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150" w:rsidRPr="00ED4866" w:rsidRDefault="00220150" w:rsidP="00220150">
      <w:pPr>
        <w:pStyle w:val="Akti"/>
        <w:rPr>
          <w:lang w:val="sq-AL"/>
        </w:rPr>
      </w:pPr>
      <w:bookmarkStart w:id="0" w:name="_GoBack"/>
      <w:bookmarkEnd w:id="0"/>
      <w:r w:rsidRPr="00ED4866">
        <w:rPr>
          <w:lang w:val="sq-AL"/>
        </w:rPr>
        <w:t>Udhëzim</w:t>
      </w:r>
    </w:p>
    <w:p w:rsidR="00220150" w:rsidRPr="00ED4866" w:rsidRDefault="00220150" w:rsidP="00220150">
      <w:pPr>
        <w:pStyle w:val="NumriData"/>
        <w:rPr>
          <w:lang w:val="sq-AL"/>
        </w:rPr>
      </w:pPr>
      <w:r w:rsidRPr="00ED4866">
        <w:rPr>
          <w:lang w:val="sq-AL"/>
        </w:rPr>
        <w:t>Nr.</w:t>
      </w:r>
      <w:r w:rsidR="00ED4866">
        <w:rPr>
          <w:lang w:val="sq-AL"/>
        </w:rPr>
        <w:t xml:space="preserve"> </w:t>
      </w:r>
      <w:r w:rsidRPr="00ED4866">
        <w:rPr>
          <w:lang w:val="sq-AL"/>
        </w:rPr>
        <w:t>4, datë 19.3.2012</w:t>
      </w:r>
    </w:p>
    <w:p w:rsidR="00220150" w:rsidRPr="00ED4866" w:rsidRDefault="00220150" w:rsidP="00220150">
      <w:pPr>
        <w:pStyle w:val="Paragrafi"/>
        <w:rPr>
          <w:lang w:val="sq-AL"/>
        </w:rPr>
      </w:pPr>
    </w:p>
    <w:p w:rsidR="00220150" w:rsidRPr="00ED4866" w:rsidRDefault="00220150" w:rsidP="00220150">
      <w:pPr>
        <w:pStyle w:val="Titulli"/>
        <w:rPr>
          <w:lang w:val="sq-AL"/>
        </w:rPr>
      </w:pPr>
      <w:r w:rsidRPr="00ED4866">
        <w:rPr>
          <w:lang w:val="sq-AL"/>
        </w:rPr>
        <w:t>Për organizimin e kursit të trajnimit për dhënien e ndihmës së shpejtë mjekësore në rast aksidenti rrugor</w:t>
      </w:r>
    </w:p>
    <w:p w:rsidR="00220150" w:rsidRPr="00ED4866" w:rsidRDefault="00220150" w:rsidP="00220150">
      <w:pPr>
        <w:pStyle w:val="Paragrafi"/>
        <w:rPr>
          <w:lang w:val="sq-AL"/>
        </w:rPr>
      </w:pPr>
    </w:p>
    <w:p w:rsidR="00220150" w:rsidRPr="00ED4866" w:rsidRDefault="00220150" w:rsidP="00220150">
      <w:pPr>
        <w:pStyle w:val="Paragrafi"/>
        <w:rPr>
          <w:lang w:val="sq-AL"/>
        </w:rPr>
      </w:pPr>
      <w:r w:rsidRPr="00ED4866">
        <w:rPr>
          <w:lang w:val="sq-AL"/>
        </w:rPr>
        <w:t xml:space="preserve">Në mbështetje të </w:t>
      </w:r>
      <w:r w:rsidR="00ED4866">
        <w:rPr>
          <w:lang w:val="sq-AL"/>
        </w:rPr>
        <w:t>n</w:t>
      </w:r>
      <w:r w:rsidRPr="00ED4866">
        <w:rPr>
          <w:lang w:val="sq-AL"/>
        </w:rPr>
        <w:t>e</w:t>
      </w:r>
      <w:r w:rsidR="00ED4866">
        <w:rPr>
          <w:lang w:val="sq-AL"/>
        </w:rPr>
        <w:t>nit 102</w:t>
      </w:r>
      <w:r w:rsidRPr="00ED4866">
        <w:rPr>
          <w:lang w:val="sq-AL"/>
        </w:rPr>
        <w:t xml:space="preserve"> pika 4 të Kushtetutës së Republikës së Shqipërisë, nenit</w:t>
      </w:r>
      <w:r w:rsidR="00ED4866">
        <w:rPr>
          <w:lang w:val="sq-AL"/>
        </w:rPr>
        <w:t xml:space="preserve"> 119, 120 dhe nenit 121 pika 6</w:t>
      </w:r>
      <w:r w:rsidRPr="00ED4866">
        <w:rPr>
          <w:lang w:val="sq-AL"/>
        </w:rPr>
        <w:t xml:space="preserve"> të ligjit nr.</w:t>
      </w:r>
      <w:r w:rsidR="00ED4866">
        <w:rPr>
          <w:lang w:val="sq-AL"/>
        </w:rPr>
        <w:t xml:space="preserve"> </w:t>
      </w:r>
      <w:r w:rsidR="000422B3">
        <w:rPr>
          <w:lang w:val="sq-AL"/>
        </w:rPr>
        <w:t>8378, datë 22.7.1998 “Kodi R</w:t>
      </w:r>
      <w:r w:rsidRPr="00ED4866">
        <w:rPr>
          <w:lang w:val="sq-AL"/>
        </w:rPr>
        <w:t>rugor i Republikës së Shqipërisë”, të ndryshuar dhe të vendimit nr.</w:t>
      </w:r>
      <w:r w:rsidR="00ED4866">
        <w:rPr>
          <w:lang w:val="sq-AL"/>
        </w:rPr>
        <w:t xml:space="preserve"> 153, datë 7.4.2000</w:t>
      </w:r>
      <w:r w:rsidRPr="00ED4866">
        <w:rPr>
          <w:lang w:val="sq-AL"/>
        </w:rPr>
        <w:t xml:space="preserve"> “Për miratimin e </w:t>
      </w:r>
      <w:r w:rsidR="00C7367D">
        <w:rPr>
          <w:lang w:val="sq-AL"/>
        </w:rPr>
        <w:t>r</w:t>
      </w:r>
      <w:r w:rsidRPr="00ED4866">
        <w:rPr>
          <w:lang w:val="sq-AL"/>
        </w:rPr>
        <w:t xml:space="preserve">regullores së zbatimit të Kodit Rrugor </w:t>
      </w:r>
      <w:r w:rsidR="00ED4866">
        <w:rPr>
          <w:lang w:val="sq-AL"/>
        </w:rPr>
        <w:t>të Republikës së Shqipërisë” të Këshillit të Ministrave,</w:t>
      </w:r>
      <w:r w:rsidRPr="00ED4866">
        <w:rPr>
          <w:lang w:val="sq-AL"/>
        </w:rPr>
        <w:t xml:space="preserve"> të ndryshuar, Ministri i Punëve Publike dhe Transportit,</w:t>
      </w:r>
      <w:r w:rsidR="000422B3">
        <w:rPr>
          <w:lang w:val="sq-AL"/>
        </w:rPr>
        <w:t xml:space="preserve"> si dhe Ministri i Shëndetësisë</w:t>
      </w:r>
    </w:p>
    <w:p w:rsidR="00220150" w:rsidRPr="00ED4866" w:rsidRDefault="00220150" w:rsidP="00220150">
      <w:pPr>
        <w:pStyle w:val="Paragrafi"/>
        <w:rPr>
          <w:lang w:val="sq-AL"/>
        </w:rPr>
      </w:pPr>
    </w:p>
    <w:p w:rsidR="00220150" w:rsidRPr="00ED4866" w:rsidRDefault="00220150" w:rsidP="00220150">
      <w:pPr>
        <w:pStyle w:val="VENDOSI"/>
        <w:rPr>
          <w:lang w:val="sq-AL"/>
        </w:rPr>
      </w:pPr>
      <w:r w:rsidRPr="00ED4866">
        <w:rPr>
          <w:lang w:val="sq-AL"/>
        </w:rPr>
        <w:t>Udhëzojnë:</w:t>
      </w:r>
    </w:p>
    <w:p w:rsidR="00220150" w:rsidRPr="0087451A" w:rsidRDefault="00220150" w:rsidP="00220150">
      <w:pPr>
        <w:pStyle w:val="Paragrafi"/>
        <w:rPr>
          <w:sz w:val="16"/>
          <w:lang w:val="sq-AL"/>
        </w:rPr>
      </w:pPr>
    </w:p>
    <w:p w:rsidR="00220150" w:rsidRPr="00ED4866" w:rsidRDefault="00220150" w:rsidP="00220150">
      <w:pPr>
        <w:pStyle w:val="NeniNr"/>
        <w:rPr>
          <w:lang w:val="sq-AL"/>
        </w:rPr>
      </w:pPr>
      <w:r w:rsidRPr="00ED4866">
        <w:rPr>
          <w:lang w:val="sq-AL"/>
        </w:rPr>
        <w:t>Neni 1</w:t>
      </w:r>
    </w:p>
    <w:p w:rsidR="00220150" w:rsidRPr="00ED4866" w:rsidRDefault="00220150" w:rsidP="00220150">
      <w:pPr>
        <w:pStyle w:val="Paragrafi"/>
        <w:rPr>
          <w:lang w:val="sq-AL"/>
        </w:rPr>
      </w:pPr>
    </w:p>
    <w:p w:rsidR="00220150" w:rsidRPr="00ED4866" w:rsidRDefault="00220150" w:rsidP="00220150">
      <w:pPr>
        <w:pStyle w:val="Paragrafi"/>
        <w:rPr>
          <w:lang w:val="sq-AL"/>
        </w:rPr>
      </w:pPr>
      <w:r w:rsidRPr="00ED4866">
        <w:rPr>
          <w:lang w:val="sq-AL"/>
        </w:rPr>
        <w:t xml:space="preserve">Kursi i trajnimit për dhënien e ndihmës së shpejtë mjekësore në rast aksidenti rrugor bëhet nga Kryqi i Kuq Shqiptar nëpërmjet degëve </w:t>
      </w:r>
      <w:r w:rsidR="00ED4866">
        <w:rPr>
          <w:lang w:val="sq-AL"/>
        </w:rPr>
        <w:t xml:space="preserve">përkatëse </w:t>
      </w:r>
      <w:r w:rsidRPr="00ED4866">
        <w:rPr>
          <w:lang w:val="sq-AL"/>
        </w:rPr>
        <w:t>bashkëlidhur këtij udhëzimi.</w:t>
      </w:r>
    </w:p>
    <w:p w:rsidR="00220150" w:rsidRPr="00ED4866" w:rsidRDefault="00220150" w:rsidP="00220150">
      <w:pPr>
        <w:pStyle w:val="Paragrafi"/>
        <w:rPr>
          <w:lang w:val="sq-AL"/>
        </w:rPr>
      </w:pPr>
      <w:r w:rsidRPr="00ED4866">
        <w:rPr>
          <w:lang w:val="sq-AL"/>
        </w:rPr>
        <w:t>Ky kurs i organizuar nga Kryqi i Kuq Shqiptar ka për qëllim përgatitjen e personave të interesuar për pajisje me leje drejtimi të mjetit rrugor me njohuritë e nevojshme për dhënien e ndihmës së shpejtë mjekësore</w:t>
      </w:r>
      <w:r w:rsidR="000422B3">
        <w:rPr>
          <w:lang w:val="sq-AL"/>
        </w:rPr>
        <w:t>,</w:t>
      </w:r>
      <w:r w:rsidRPr="00ED4866">
        <w:rPr>
          <w:lang w:val="sq-AL"/>
        </w:rPr>
        <w:t xml:space="preserve"> duke parandaluar dhe zvogëluar pasojat në rast aksidenti rrugor.</w:t>
      </w:r>
    </w:p>
    <w:p w:rsidR="00220150" w:rsidRPr="00ED4866" w:rsidRDefault="00220150" w:rsidP="00220150">
      <w:pPr>
        <w:pStyle w:val="Paragrafi"/>
        <w:rPr>
          <w:lang w:val="sq-AL"/>
        </w:rPr>
      </w:pPr>
    </w:p>
    <w:p w:rsidR="00220150" w:rsidRPr="00ED4866" w:rsidRDefault="00220150" w:rsidP="00220150">
      <w:pPr>
        <w:pStyle w:val="NeniNr"/>
        <w:rPr>
          <w:lang w:val="sq-AL"/>
        </w:rPr>
      </w:pPr>
      <w:r w:rsidRPr="00ED4866">
        <w:rPr>
          <w:lang w:val="sq-AL"/>
        </w:rPr>
        <w:t>Neni 2</w:t>
      </w:r>
    </w:p>
    <w:p w:rsidR="00220150" w:rsidRPr="0087451A" w:rsidRDefault="00220150" w:rsidP="00220150">
      <w:pPr>
        <w:pStyle w:val="Paragrafi"/>
        <w:rPr>
          <w:sz w:val="16"/>
          <w:lang w:val="sq-AL"/>
        </w:rPr>
      </w:pPr>
    </w:p>
    <w:p w:rsidR="00220150" w:rsidRPr="00ED4866" w:rsidRDefault="00220150" w:rsidP="00220150">
      <w:pPr>
        <w:pStyle w:val="Paragrafi"/>
        <w:rPr>
          <w:lang w:val="sq-AL"/>
        </w:rPr>
      </w:pPr>
      <w:r w:rsidRPr="00ED4866">
        <w:rPr>
          <w:lang w:val="sq-AL"/>
        </w:rPr>
        <w:t>Personi i interesuar për pajisje për herë të parë me leje drejtimi të mjetit rrugor duhet të regjistrohet</w:t>
      </w:r>
      <w:r w:rsidR="000422B3">
        <w:rPr>
          <w:lang w:val="sq-AL"/>
        </w:rPr>
        <w:t xml:space="preserve"> pranë Kryqit të Kuq Shqiptar, d</w:t>
      </w:r>
      <w:r w:rsidRPr="00ED4866">
        <w:rPr>
          <w:lang w:val="sq-AL"/>
        </w:rPr>
        <w:t>egëve përkatëse, gjatë periudhës së kryerjes së programit teorik në autoshkolla.</w:t>
      </w:r>
    </w:p>
    <w:p w:rsidR="00220150" w:rsidRPr="0087451A" w:rsidRDefault="00220150" w:rsidP="00220150">
      <w:pPr>
        <w:pStyle w:val="Paragrafi"/>
        <w:rPr>
          <w:sz w:val="16"/>
          <w:lang w:val="sq-AL"/>
        </w:rPr>
      </w:pPr>
    </w:p>
    <w:p w:rsidR="00220150" w:rsidRPr="00ED4866" w:rsidRDefault="00220150" w:rsidP="00220150">
      <w:pPr>
        <w:pStyle w:val="NeniNr"/>
        <w:rPr>
          <w:lang w:val="sq-AL"/>
        </w:rPr>
      </w:pPr>
      <w:r w:rsidRPr="00ED4866">
        <w:rPr>
          <w:lang w:val="sq-AL"/>
        </w:rPr>
        <w:t>Neni 3</w:t>
      </w:r>
    </w:p>
    <w:p w:rsidR="00220150" w:rsidRPr="0087451A" w:rsidRDefault="00220150" w:rsidP="00220150">
      <w:pPr>
        <w:pStyle w:val="Paragrafi"/>
        <w:rPr>
          <w:sz w:val="16"/>
          <w:lang w:val="sq-AL"/>
        </w:rPr>
      </w:pPr>
    </w:p>
    <w:p w:rsidR="00220150" w:rsidRPr="00ED4866" w:rsidRDefault="00220150" w:rsidP="00220150">
      <w:pPr>
        <w:pStyle w:val="Paragrafi"/>
        <w:rPr>
          <w:lang w:val="sq-AL"/>
        </w:rPr>
      </w:pPr>
      <w:r w:rsidRPr="00ED4866">
        <w:rPr>
          <w:lang w:val="sq-AL"/>
        </w:rPr>
        <w:t xml:space="preserve">1. Kryqi i Kuq Shqiptar kryen kursin e </w:t>
      </w:r>
      <w:r w:rsidR="00ED4866">
        <w:rPr>
          <w:lang w:val="sq-AL"/>
        </w:rPr>
        <w:t>t</w:t>
      </w:r>
      <w:r w:rsidRPr="00ED4866">
        <w:rPr>
          <w:lang w:val="sq-AL"/>
        </w:rPr>
        <w:t>rajnimit për dhënien e ndihmës së shpejtë mjekësore  në rast aksidenti rrugor sipas programit mësimor teorik dhe praktik të miratuar nga Ministria e Punëve Publike dhe Transportit, si dhe Ministria e Shëndetësisë, bashkëlidhur këtij udhëzimi.</w:t>
      </w:r>
    </w:p>
    <w:p w:rsidR="00220150" w:rsidRPr="00ED4866" w:rsidRDefault="00220150" w:rsidP="00220150">
      <w:pPr>
        <w:pStyle w:val="Paragrafi"/>
        <w:rPr>
          <w:lang w:val="sq-AL"/>
        </w:rPr>
      </w:pPr>
      <w:r w:rsidRPr="00ED4866">
        <w:rPr>
          <w:lang w:val="sq-AL"/>
        </w:rPr>
        <w:t>Programi i kursit të trajnimit për dhënien e ndihmës së shpejtë mjekësore në rast aksidenti rrugor përgatitet dhe përditësohet në përputhje me normat dhe standardet europiane dhe ndërkombëtare në fushën e sigurisë rrugore. Ky program është pjesë integrale e strategjisë kombëtar</w:t>
      </w:r>
      <w:r w:rsidR="00095BAB">
        <w:rPr>
          <w:lang w:val="sq-AL"/>
        </w:rPr>
        <w:t>e të sigurisë rrugore 2011-2020 dhe p</w:t>
      </w:r>
      <w:r w:rsidRPr="00ED4866">
        <w:rPr>
          <w:lang w:val="sq-AL"/>
        </w:rPr>
        <w:t>lanit të veprimit për sigurinë rrugore 2011-2015, të miratuar me vendimin e Këshillit të Ministrave nr.</w:t>
      </w:r>
      <w:r w:rsidR="00ED4866">
        <w:rPr>
          <w:lang w:val="sq-AL"/>
        </w:rPr>
        <w:t xml:space="preserve"> </w:t>
      </w:r>
      <w:r w:rsidRPr="00ED4866">
        <w:rPr>
          <w:lang w:val="sq-AL"/>
        </w:rPr>
        <w:t>125, datë 23.2.2011 “Për zbatimin e objektivave për përmirësimin e sigurisë rrugore”.</w:t>
      </w:r>
    </w:p>
    <w:p w:rsidR="00220150" w:rsidRPr="00ED4866" w:rsidRDefault="00220150" w:rsidP="00220150">
      <w:pPr>
        <w:pStyle w:val="Paragrafi"/>
        <w:rPr>
          <w:lang w:val="sq-AL"/>
        </w:rPr>
      </w:pPr>
      <w:r w:rsidRPr="00ED4866">
        <w:rPr>
          <w:lang w:val="sq-AL"/>
        </w:rPr>
        <w:t>2. Tarifa për çdo person që kryen kursin e trajnimit për dhënien e ndihmës së shpejtë mjekësore në rast aksidenti rrugor është 1500 (një mijë e pesëqind) lekë duke përfshirë dhe TVSH-në.</w:t>
      </w:r>
    </w:p>
    <w:p w:rsidR="00220150" w:rsidRPr="00ED4866" w:rsidRDefault="00220150" w:rsidP="00220150">
      <w:pPr>
        <w:pStyle w:val="Paragrafi"/>
        <w:rPr>
          <w:lang w:val="sq-AL"/>
        </w:rPr>
      </w:pPr>
      <w:r w:rsidRPr="00ED4866">
        <w:rPr>
          <w:lang w:val="sq-AL"/>
        </w:rPr>
        <w:t>3% e kësaj tarife derdhet në buxhetin e MPPT</w:t>
      </w:r>
      <w:r w:rsidR="00ED4866">
        <w:rPr>
          <w:lang w:val="sq-AL"/>
        </w:rPr>
        <w:t>-së</w:t>
      </w:r>
      <w:r w:rsidR="000422B3">
        <w:rPr>
          <w:lang w:val="sq-AL"/>
        </w:rPr>
        <w:t xml:space="preserve"> nga Kryqi i Kuq Shqiptar çdo 6 </w:t>
      </w:r>
      <w:r w:rsidRPr="00ED4866">
        <w:rPr>
          <w:lang w:val="sq-AL"/>
        </w:rPr>
        <w:t>muaj dhe përdoret për përmirësimin e sigurisë rrugore.</w:t>
      </w:r>
    </w:p>
    <w:p w:rsidR="00ED4866" w:rsidRDefault="00220150" w:rsidP="00220150">
      <w:pPr>
        <w:pStyle w:val="Paragrafi"/>
        <w:rPr>
          <w:lang w:val="sq-AL"/>
        </w:rPr>
      </w:pPr>
      <w:r w:rsidRPr="00ED4866">
        <w:rPr>
          <w:lang w:val="sq-AL"/>
        </w:rPr>
        <w:t>3. Kryqi i Kuq Shqiptar pajis me dëshmi në përfundim të kursit të trajnimit për dhënien e ndihmës së shpejtë mjekësore në rast aksidenti rrugor</w:t>
      </w:r>
      <w:r w:rsidR="000422B3">
        <w:rPr>
          <w:lang w:val="sq-AL"/>
        </w:rPr>
        <w:t xml:space="preserve"> çdo person</w:t>
      </w:r>
      <w:r w:rsidR="00ED4866">
        <w:rPr>
          <w:lang w:val="sq-AL"/>
        </w:rPr>
        <w:t>,</w:t>
      </w:r>
      <w:r w:rsidRPr="00ED4866">
        <w:rPr>
          <w:lang w:val="sq-AL"/>
        </w:rPr>
        <w:t xml:space="preserve"> sipas modelit bashkëlidhur këtij udhëzimi</w:t>
      </w:r>
      <w:r w:rsidR="00ED4866">
        <w:rPr>
          <w:lang w:val="sq-AL"/>
        </w:rPr>
        <w:t>.</w:t>
      </w:r>
    </w:p>
    <w:p w:rsidR="00220150" w:rsidRPr="00ED4866" w:rsidRDefault="00ED4866" w:rsidP="00220150">
      <w:pPr>
        <w:pStyle w:val="Paragrafi"/>
        <w:rPr>
          <w:lang w:val="sq-AL"/>
        </w:rPr>
      </w:pPr>
      <w:r>
        <w:rPr>
          <w:lang w:val="sq-AL"/>
        </w:rPr>
        <w:t xml:space="preserve">4. Kryqi i Kuq Shqiptar plotëson regjistrin e Kursit të </w:t>
      </w:r>
      <w:r w:rsidR="002662AC">
        <w:rPr>
          <w:lang w:val="sq-AL"/>
        </w:rPr>
        <w:t>T</w:t>
      </w:r>
      <w:r>
        <w:rPr>
          <w:lang w:val="sq-AL"/>
        </w:rPr>
        <w:t>rajnimit</w:t>
      </w:r>
      <w:r w:rsidR="002662AC">
        <w:rPr>
          <w:lang w:val="sq-AL"/>
        </w:rPr>
        <w:t xml:space="preserve"> për dhënien e ndihmës së shpejtë mjekësore në rast aksidenti rrugor në mënyrë elektronike sipas modelit bashkëlidhur këtij udhëzimi dhe ia dërgon atë Drejtorisë së Përgjithshme të Shërbimeve të Transportit Rrugor.</w:t>
      </w:r>
      <w:r w:rsidR="00220150" w:rsidRPr="00ED4866">
        <w:rPr>
          <w:lang w:val="sq-AL"/>
        </w:rPr>
        <w:t xml:space="preserve"> </w:t>
      </w:r>
    </w:p>
    <w:p w:rsidR="00220150" w:rsidRPr="00ED4866" w:rsidRDefault="00220150" w:rsidP="00220150">
      <w:pPr>
        <w:pStyle w:val="NeniNr"/>
        <w:rPr>
          <w:lang w:val="sq-AL"/>
        </w:rPr>
      </w:pPr>
      <w:r w:rsidRPr="00ED4866">
        <w:rPr>
          <w:lang w:val="sq-AL"/>
        </w:rPr>
        <w:t>Neni 4</w:t>
      </w:r>
    </w:p>
    <w:p w:rsidR="00220150" w:rsidRPr="00ED4866" w:rsidRDefault="00220150" w:rsidP="00220150">
      <w:pPr>
        <w:pStyle w:val="Paragrafi"/>
        <w:rPr>
          <w:lang w:val="sq-AL"/>
        </w:rPr>
      </w:pPr>
    </w:p>
    <w:p w:rsidR="002662AC" w:rsidRPr="002662AC" w:rsidRDefault="002662AC" w:rsidP="002662AC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220150" w:rsidRPr="00ED4866">
        <w:rPr>
          <w:lang w:val="sq-AL"/>
        </w:rPr>
        <w:t>Personi i interesuar për të hyrë në prova për leje drejtimi të mjetit</w:t>
      </w:r>
      <w:r w:rsidR="005A6EE8">
        <w:rPr>
          <w:lang w:val="sq-AL"/>
        </w:rPr>
        <w:t xml:space="preserve"> rrugor, në zbatim të nenit </w:t>
      </w:r>
      <w:r w:rsidR="005A6EE8">
        <w:rPr>
          <w:lang w:val="sq-AL"/>
        </w:rPr>
        <w:lastRenderedPageBreak/>
        <w:t>119</w:t>
      </w:r>
      <w:r w:rsidR="00220150" w:rsidRPr="00ED4866">
        <w:rPr>
          <w:lang w:val="sq-AL"/>
        </w:rPr>
        <w:t xml:space="preserve"> të Kodit Rrugor, paraqet nëpërmjet drejtuesit teknik të autoshkollës, në sektorin përkatës të DRSHTR</w:t>
      </w:r>
      <w:r>
        <w:rPr>
          <w:lang w:val="sq-AL"/>
        </w:rPr>
        <w:t>R-së</w:t>
      </w:r>
      <w:r w:rsidR="00220150" w:rsidRPr="00ED4866">
        <w:rPr>
          <w:lang w:val="sq-AL"/>
        </w:rPr>
        <w:t>, dëshminë e kursit të trajnimit për dhënien e ndihmës së shpejtë mjekësore në rast aksidenti rrugor</w:t>
      </w:r>
      <w:r w:rsidR="005A6EE8">
        <w:rPr>
          <w:lang w:val="sq-AL"/>
        </w:rPr>
        <w:t>,</w:t>
      </w:r>
      <w:r w:rsidR="00220150" w:rsidRPr="00ED4866">
        <w:rPr>
          <w:lang w:val="sq-AL"/>
        </w:rPr>
        <w:t xml:space="preserve"> së bashku me dokumentet e përcaktuara për marrje</w:t>
      </w:r>
      <w:r>
        <w:rPr>
          <w:lang w:val="sq-AL"/>
        </w:rPr>
        <w:t>n në provën e njohurive teorike.</w:t>
      </w:r>
    </w:p>
    <w:p w:rsidR="002662AC" w:rsidRDefault="002662AC" w:rsidP="00220150">
      <w:pPr>
        <w:pStyle w:val="Paragrafi"/>
        <w:rPr>
          <w:lang w:val="sq-AL"/>
        </w:rPr>
      </w:pPr>
      <w:r>
        <w:rPr>
          <w:lang w:val="sq-AL"/>
        </w:rPr>
        <w:t>2. Sektori përkatës i DRSHTRR-së</w:t>
      </w:r>
      <w:r w:rsidR="005A6EE8">
        <w:rPr>
          <w:lang w:val="sq-AL"/>
        </w:rPr>
        <w:t>,</w:t>
      </w:r>
      <w:r>
        <w:rPr>
          <w:lang w:val="sq-AL"/>
        </w:rPr>
        <w:t xml:space="preserve"> pasi verifikon </w:t>
      </w:r>
      <w:r w:rsidR="008D2562">
        <w:rPr>
          <w:lang w:val="sq-AL"/>
        </w:rPr>
        <w:t xml:space="preserve">dëshminë e kursit të trajnimit </w:t>
      </w:r>
      <w:r>
        <w:rPr>
          <w:lang w:val="sq-AL"/>
        </w:rPr>
        <w:t>për dhënien e ndihmës së shpejtë mjekësore në rast aksidenti rrugor</w:t>
      </w:r>
      <w:r w:rsidR="005A6EE8">
        <w:rPr>
          <w:lang w:val="sq-AL"/>
        </w:rPr>
        <w:t>,</w:t>
      </w:r>
      <w:r>
        <w:rPr>
          <w:lang w:val="sq-AL"/>
        </w:rPr>
        <w:t xml:space="preserve"> plotëson dokumentet e personit të interesuar për të hyrë në prova për lejedrejtimi të mjetit rrugor me fotokopjen e nënshkruar nga punonjësi i pranimit. </w:t>
      </w:r>
    </w:p>
    <w:p w:rsidR="00220150" w:rsidRPr="00ED4866" w:rsidRDefault="00220150" w:rsidP="00220150">
      <w:pPr>
        <w:pStyle w:val="Paragrafi"/>
        <w:rPr>
          <w:lang w:val="sq-AL"/>
        </w:rPr>
      </w:pPr>
      <w:r w:rsidRPr="00ED4866">
        <w:rPr>
          <w:lang w:val="sq-AL"/>
        </w:rPr>
        <w:t>3.</w:t>
      </w:r>
      <w:r w:rsidR="002662AC">
        <w:rPr>
          <w:lang w:val="sq-AL"/>
        </w:rPr>
        <w:t xml:space="preserve"> </w:t>
      </w:r>
      <w:r w:rsidRPr="00ED4866">
        <w:rPr>
          <w:lang w:val="sq-AL"/>
        </w:rPr>
        <w:t>Komisioni i kontrollit të njohurive teorike për lejedre</w:t>
      </w:r>
      <w:r w:rsidR="00786CA3">
        <w:rPr>
          <w:lang w:val="sq-AL"/>
        </w:rPr>
        <w:t>jtimi të mjetit rrugor, realizon</w:t>
      </w:r>
      <w:r w:rsidRPr="00ED4866">
        <w:rPr>
          <w:lang w:val="sq-AL"/>
        </w:rPr>
        <w:t xml:space="preserve"> provën e testimit vetëm për personat e interesuar të cilët në dokumentet e paraqitura ë</w:t>
      </w:r>
      <w:r w:rsidR="005A6EE8">
        <w:rPr>
          <w:lang w:val="sq-AL"/>
        </w:rPr>
        <w:t>shtë e fotokopja e nënshkruar e</w:t>
      </w:r>
      <w:r w:rsidRPr="00ED4866">
        <w:rPr>
          <w:lang w:val="sq-AL"/>
        </w:rPr>
        <w:t xml:space="preserve"> dëshmisë së kursit të lëshuar nga Kryqi i Kuq Shqiptar.</w:t>
      </w:r>
    </w:p>
    <w:p w:rsidR="00220150" w:rsidRPr="00ED4866" w:rsidRDefault="00220150" w:rsidP="00220150">
      <w:pPr>
        <w:pStyle w:val="Paragrafi"/>
        <w:rPr>
          <w:lang w:val="sq-AL"/>
        </w:rPr>
      </w:pPr>
    </w:p>
    <w:p w:rsidR="00220150" w:rsidRPr="00ED4866" w:rsidRDefault="00220150" w:rsidP="00220150">
      <w:pPr>
        <w:pStyle w:val="NeniNr"/>
        <w:rPr>
          <w:lang w:val="sq-AL"/>
        </w:rPr>
      </w:pPr>
      <w:r w:rsidRPr="00ED4866">
        <w:rPr>
          <w:lang w:val="sq-AL"/>
        </w:rPr>
        <w:t>Neni 5</w:t>
      </w:r>
    </w:p>
    <w:p w:rsidR="00220150" w:rsidRPr="00ED4866" w:rsidRDefault="00220150" w:rsidP="00220150">
      <w:pPr>
        <w:pStyle w:val="Paragrafi"/>
        <w:rPr>
          <w:lang w:val="sq-AL"/>
        </w:rPr>
      </w:pPr>
    </w:p>
    <w:p w:rsidR="00220150" w:rsidRPr="00ED4866" w:rsidRDefault="00220150" w:rsidP="00220150">
      <w:pPr>
        <w:pStyle w:val="Paragrafi"/>
        <w:rPr>
          <w:lang w:val="sq-AL"/>
        </w:rPr>
      </w:pPr>
      <w:r w:rsidRPr="00ED4866">
        <w:rPr>
          <w:lang w:val="sq-AL"/>
        </w:rPr>
        <w:t>1.</w:t>
      </w:r>
      <w:r w:rsidR="00786CA3">
        <w:rPr>
          <w:lang w:val="sq-AL"/>
        </w:rPr>
        <w:t xml:space="preserve"> </w:t>
      </w:r>
      <w:r w:rsidRPr="00ED4866">
        <w:rPr>
          <w:lang w:val="sq-AL"/>
        </w:rPr>
        <w:t xml:space="preserve">Dëshmia e kursit të trajnimit për dhënien e ndihmës së shpejtë mjekësore në rast aksidenti rrugor është e vlefshme për drejtuesit e mjeteve rrugore që kërkojnë të marrin kategori më të lartë lejedrejtimi dhe plotësimi i dokumentacionit bëhet si në nenin 4 </w:t>
      </w:r>
      <w:r w:rsidRPr="00ED4866">
        <w:rPr>
          <w:noProof/>
          <w:lang w:val="sq-AL"/>
        </w:rPr>
        <w:t>pika</w:t>
      </w:r>
      <w:r w:rsidRPr="00ED4866">
        <w:rPr>
          <w:lang w:val="sq-AL"/>
        </w:rPr>
        <w:t xml:space="preserve"> 2.</w:t>
      </w:r>
    </w:p>
    <w:p w:rsidR="00220150" w:rsidRPr="00ED4866" w:rsidRDefault="00220150" w:rsidP="00220150">
      <w:pPr>
        <w:pStyle w:val="Paragrafi"/>
        <w:rPr>
          <w:lang w:val="sq-AL"/>
        </w:rPr>
      </w:pPr>
      <w:r w:rsidRPr="00ED4866">
        <w:rPr>
          <w:lang w:val="sq-AL"/>
        </w:rPr>
        <w:t>2.</w:t>
      </w:r>
      <w:r w:rsidR="00786CA3">
        <w:rPr>
          <w:lang w:val="sq-AL"/>
        </w:rPr>
        <w:t xml:space="preserve"> </w:t>
      </w:r>
      <w:r w:rsidRPr="00ED4866">
        <w:rPr>
          <w:lang w:val="sq-AL"/>
        </w:rPr>
        <w:t>Personi i interesuar për të hyrë në prova për lejedrejtimi të mjetit rrugor</w:t>
      </w:r>
      <w:r w:rsidR="001A1F9B">
        <w:rPr>
          <w:lang w:val="sq-AL"/>
        </w:rPr>
        <w:t>,</w:t>
      </w:r>
      <w:r w:rsidRPr="00ED4866">
        <w:rPr>
          <w:lang w:val="sq-AL"/>
        </w:rPr>
        <w:t xml:space="preserve"> i cili ka kryer studimet e larta në degët mjekësi apo infermieri</w:t>
      </w:r>
      <w:r w:rsidR="001A1F9B">
        <w:rPr>
          <w:lang w:val="sq-AL"/>
        </w:rPr>
        <w:t>,</w:t>
      </w:r>
      <w:r w:rsidRPr="00ED4866">
        <w:rPr>
          <w:lang w:val="sq-AL"/>
        </w:rPr>
        <w:t xml:space="preserve"> nuk e kryen kursin e trajnimit për dhënien e ndihmës së shpejtë mjekësore në rast aksidenti rrugor.</w:t>
      </w:r>
    </w:p>
    <w:p w:rsidR="00220150" w:rsidRPr="00ED4866" w:rsidRDefault="00220150" w:rsidP="00220150">
      <w:pPr>
        <w:pStyle w:val="Paragrafi"/>
        <w:rPr>
          <w:lang w:val="sq-AL"/>
        </w:rPr>
      </w:pPr>
      <w:r w:rsidRPr="00ED4866">
        <w:rPr>
          <w:lang w:val="sq-AL"/>
        </w:rPr>
        <w:t xml:space="preserve">Personi i interesuar për të hyrë në prova për leje drejtimi, dorëzon fotokopjen e diplomës të nënshkruar nga </w:t>
      </w:r>
      <w:r w:rsidR="00786CA3" w:rsidRPr="00ED4866">
        <w:rPr>
          <w:lang w:val="sq-AL"/>
        </w:rPr>
        <w:t>urdhrat</w:t>
      </w:r>
      <w:r w:rsidR="00786CA3">
        <w:rPr>
          <w:lang w:val="sq-AL"/>
        </w:rPr>
        <w:t xml:space="preserve"> përkatës</w:t>
      </w:r>
      <w:r w:rsidRPr="00ED4866">
        <w:rPr>
          <w:lang w:val="sq-AL"/>
        </w:rPr>
        <w:t xml:space="preserve"> (urdhri i mjekut dhe urdhri i infermierit), dhe administrohet nga punonjësi përkatës i sektorit të DPSHTRR-së.</w:t>
      </w:r>
    </w:p>
    <w:p w:rsidR="00220150" w:rsidRPr="00ED4866" w:rsidRDefault="00220150" w:rsidP="00220150">
      <w:pPr>
        <w:pStyle w:val="Paragrafi"/>
        <w:rPr>
          <w:lang w:val="sq-AL"/>
        </w:rPr>
      </w:pPr>
    </w:p>
    <w:p w:rsidR="00220150" w:rsidRPr="00ED4866" w:rsidRDefault="00220150" w:rsidP="00220150">
      <w:pPr>
        <w:pStyle w:val="NeniNr"/>
        <w:rPr>
          <w:lang w:val="sq-AL"/>
        </w:rPr>
      </w:pPr>
      <w:r w:rsidRPr="00ED4866">
        <w:rPr>
          <w:lang w:val="sq-AL"/>
        </w:rPr>
        <w:t>Neni 6</w:t>
      </w:r>
    </w:p>
    <w:p w:rsidR="00220150" w:rsidRPr="00ED4866" w:rsidRDefault="00220150" w:rsidP="00220150">
      <w:pPr>
        <w:pStyle w:val="NeniNr"/>
        <w:rPr>
          <w:lang w:val="sq-AL"/>
        </w:rPr>
      </w:pPr>
    </w:p>
    <w:p w:rsidR="00220150" w:rsidRPr="00ED4866" w:rsidRDefault="00220150" w:rsidP="00220150">
      <w:pPr>
        <w:pStyle w:val="Paragrafi"/>
        <w:rPr>
          <w:lang w:val="sq-AL"/>
        </w:rPr>
      </w:pPr>
      <w:r w:rsidRPr="00ED4866">
        <w:rPr>
          <w:lang w:val="sq-AL"/>
        </w:rPr>
        <w:t>Për zbat</w:t>
      </w:r>
      <w:r w:rsidR="001A1F9B">
        <w:rPr>
          <w:lang w:val="sq-AL"/>
        </w:rPr>
        <w:t>imin e këtij udhëzimi ngarkohen Kryqi i K</w:t>
      </w:r>
      <w:r w:rsidRPr="00ED4866">
        <w:rPr>
          <w:lang w:val="sq-AL"/>
        </w:rPr>
        <w:t xml:space="preserve">uq Shqiptar </w:t>
      </w:r>
      <w:r w:rsidR="001A1F9B">
        <w:rPr>
          <w:lang w:val="sq-AL"/>
        </w:rPr>
        <w:t>dhe Drejtoria e Përgjithshme e S</w:t>
      </w:r>
      <w:r w:rsidRPr="00ED4866">
        <w:rPr>
          <w:lang w:val="sq-AL"/>
        </w:rPr>
        <w:t>hërbimeve të Transportit Rrugo</w:t>
      </w:r>
      <w:r w:rsidR="001A1F9B">
        <w:rPr>
          <w:lang w:val="sq-AL"/>
        </w:rPr>
        <w:t>r, ndërsa për monitorimin e tij</w:t>
      </w:r>
      <w:r w:rsidRPr="00ED4866">
        <w:rPr>
          <w:lang w:val="sq-AL"/>
        </w:rPr>
        <w:t xml:space="preserve"> Sekretaria Teknike e Komitetit Ndërministror të Sigurisë Rrugore dhe Drejtoria e Planifikimit Spitalor në Ministrinë e Shëndetësisë.</w:t>
      </w:r>
    </w:p>
    <w:p w:rsidR="00220150" w:rsidRPr="00ED4866" w:rsidRDefault="00220150" w:rsidP="00220150">
      <w:pPr>
        <w:pStyle w:val="NeniNr"/>
        <w:rPr>
          <w:lang w:val="sq-AL"/>
        </w:rPr>
      </w:pPr>
    </w:p>
    <w:p w:rsidR="00220150" w:rsidRPr="00ED4866" w:rsidRDefault="00220150" w:rsidP="00220150">
      <w:pPr>
        <w:pStyle w:val="NeniNr"/>
        <w:rPr>
          <w:lang w:val="sq-AL"/>
        </w:rPr>
      </w:pPr>
      <w:r w:rsidRPr="00ED4866">
        <w:rPr>
          <w:lang w:val="sq-AL"/>
        </w:rPr>
        <w:t>Neni 7</w:t>
      </w:r>
    </w:p>
    <w:p w:rsidR="00220150" w:rsidRPr="00ED4866" w:rsidRDefault="00220150" w:rsidP="00220150">
      <w:pPr>
        <w:pStyle w:val="Paragrafi"/>
        <w:rPr>
          <w:lang w:val="sq-AL"/>
        </w:rPr>
      </w:pPr>
    </w:p>
    <w:p w:rsidR="00220150" w:rsidRPr="00ED4866" w:rsidRDefault="00220150" w:rsidP="00220150">
      <w:pPr>
        <w:pStyle w:val="Paragrafi"/>
        <w:rPr>
          <w:lang w:val="sq-AL"/>
        </w:rPr>
      </w:pPr>
      <w:r w:rsidRPr="00ED4866">
        <w:rPr>
          <w:lang w:val="sq-AL"/>
        </w:rPr>
        <w:t>Udhëzimi nr.</w:t>
      </w:r>
      <w:r w:rsidR="00786CA3">
        <w:rPr>
          <w:lang w:val="sq-AL"/>
        </w:rPr>
        <w:t xml:space="preserve"> </w:t>
      </w:r>
      <w:r w:rsidRPr="00ED4866">
        <w:rPr>
          <w:lang w:val="sq-AL"/>
        </w:rPr>
        <w:t>1968, datë 28.4.2005 “Për organizimin e kursit të ndihmës së shpejtë mjekësore në rast aksidenti”, udhëzimi nr.</w:t>
      </w:r>
      <w:r w:rsidR="00786CA3">
        <w:rPr>
          <w:lang w:val="sq-AL"/>
        </w:rPr>
        <w:t xml:space="preserve"> </w:t>
      </w:r>
      <w:r w:rsidRPr="00ED4866">
        <w:rPr>
          <w:lang w:val="sq-AL"/>
        </w:rPr>
        <w:t>3846, datë 29.8.2005 “Për një ndryshim në udhëzimin nr.</w:t>
      </w:r>
      <w:r w:rsidR="00786CA3">
        <w:rPr>
          <w:lang w:val="sq-AL"/>
        </w:rPr>
        <w:t xml:space="preserve"> </w:t>
      </w:r>
      <w:r w:rsidRPr="00ED4866">
        <w:rPr>
          <w:lang w:val="sq-AL"/>
        </w:rPr>
        <w:t>1968, datë 28.4.2005 “Për organizimin e kursit të ndihmës së shpejtë mjekësore në rast aksidenti” dhe çdo akt tjetër nënligjor që bie ndesh me këtë udhëzim shfuqizohen.</w:t>
      </w:r>
    </w:p>
    <w:p w:rsidR="00220150" w:rsidRPr="00ED4866" w:rsidRDefault="00220150" w:rsidP="00220150">
      <w:pPr>
        <w:pStyle w:val="Paragrafi"/>
        <w:rPr>
          <w:lang w:val="sq-AL"/>
        </w:rPr>
      </w:pPr>
      <w:r w:rsidRPr="00ED4866">
        <w:rPr>
          <w:lang w:val="sq-AL"/>
        </w:rPr>
        <w:t>Ky udhëzim hyn në fuqi pas publikimit në Fletoren Zyrtare.</w:t>
      </w:r>
    </w:p>
    <w:p w:rsidR="00220150" w:rsidRPr="00ED4866" w:rsidRDefault="00220150" w:rsidP="00220150">
      <w:pPr>
        <w:pStyle w:val="Paragrafi"/>
        <w:rPr>
          <w:lang w:val="sq-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6"/>
        <w:gridCol w:w="4501"/>
      </w:tblGrid>
      <w:tr w:rsidR="00220150" w:rsidRPr="00ED4866" w:rsidTr="00525A23">
        <w:trPr>
          <w:jc w:val="center"/>
        </w:trPr>
        <w:tc>
          <w:tcPr>
            <w:tcW w:w="4786" w:type="dxa"/>
          </w:tcPr>
          <w:p w:rsidR="00C64FA9" w:rsidRDefault="00C64FA9" w:rsidP="00D354E7">
            <w:pPr>
              <w:pStyle w:val="Paragrafi"/>
              <w:ind w:firstLine="0"/>
              <w:jc w:val="center"/>
              <w:rPr>
                <w:lang w:val="sq-AL"/>
              </w:rPr>
            </w:pPr>
            <w:r>
              <w:rPr>
                <w:lang w:val="sq-AL"/>
              </w:rPr>
              <w:t xml:space="preserve">MINISTRI I PUNËVE PUBLIKE </w:t>
            </w:r>
          </w:p>
          <w:p w:rsidR="00220150" w:rsidRPr="00ED4866" w:rsidRDefault="00C64FA9" w:rsidP="00D354E7">
            <w:pPr>
              <w:pStyle w:val="Paragrafi"/>
              <w:ind w:firstLine="0"/>
              <w:jc w:val="center"/>
              <w:rPr>
                <w:lang w:val="sq-AL"/>
              </w:rPr>
            </w:pPr>
            <w:r>
              <w:rPr>
                <w:lang w:val="sq-AL"/>
              </w:rPr>
              <w:t xml:space="preserve">DHE </w:t>
            </w:r>
            <w:r w:rsidRPr="00ED4866">
              <w:rPr>
                <w:lang w:val="sq-AL"/>
              </w:rPr>
              <w:t>TRANSPORTIT</w:t>
            </w:r>
          </w:p>
          <w:p w:rsidR="00220150" w:rsidRPr="00ED4866" w:rsidRDefault="00220150" w:rsidP="00D354E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Sokol Olldashi</w:t>
            </w:r>
          </w:p>
        </w:tc>
        <w:tc>
          <w:tcPr>
            <w:tcW w:w="4501" w:type="dxa"/>
          </w:tcPr>
          <w:p w:rsidR="00220150" w:rsidRPr="00ED4866" w:rsidRDefault="00C64FA9" w:rsidP="00D354E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ED4866">
              <w:rPr>
                <w:lang w:val="sq-AL"/>
              </w:rPr>
              <w:t>MINISTRI I SHËNDETËSISË</w:t>
            </w:r>
          </w:p>
          <w:p w:rsidR="00220150" w:rsidRPr="00ED4866" w:rsidRDefault="00220150" w:rsidP="00D354E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Petrit Vasili</w:t>
            </w:r>
          </w:p>
        </w:tc>
      </w:tr>
    </w:tbl>
    <w:p w:rsidR="00220150" w:rsidRPr="00ED4866" w:rsidRDefault="00220150" w:rsidP="00220150">
      <w:pPr>
        <w:pStyle w:val="Paragrafi"/>
        <w:rPr>
          <w:lang w:val="sq-AL"/>
        </w:rPr>
      </w:pPr>
    </w:p>
    <w:p w:rsidR="00220150" w:rsidRPr="00ED4866" w:rsidRDefault="00220150" w:rsidP="00220150">
      <w:pPr>
        <w:pStyle w:val="Paragrafi"/>
        <w:rPr>
          <w:lang w:val="sq-AL"/>
        </w:rPr>
      </w:pPr>
    </w:p>
    <w:p w:rsidR="00220150" w:rsidRDefault="00220150" w:rsidP="00220150">
      <w:pPr>
        <w:pStyle w:val="Paragrafi"/>
        <w:rPr>
          <w:lang w:val="sq-AL"/>
        </w:rPr>
      </w:pPr>
    </w:p>
    <w:p w:rsidR="00BE3C44" w:rsidRPr="00ED4866" w:rsidRDefault="00BE3C44" w:rsidP="00220150">
      <w:pPr>
        <w:pStyle w:val="Paragrafi"/>
        <w:rPr>
          <w:lang w:val="sq-AL"/>
        </w:rPr>
      </w:pPr>
    </w:p>
    <w:p w:rsidR="00220150" w:rsidRPr="00ED4866" w:rsidRDefault="00220150" w:rsidP="00220150">
      <w:pPr>
        <w:pStyle w:val="TitulliTitull"/>
        <w:rPr>
          <w:lang w:val="sq-AL"/>
        </w:rPr>
      </w:pPr>
      <w:r w:rsidRPr="00ED4866">
        <w:rPr>
          <w:lang w:val="sq-AL"/>
        </w:rPr>
        <w:t>Kryqi i Kuq Shqiptar</w:t>
      </w:r>
    </w:p>
    <w:p w:rsidR="00220150" w:rsidRPr="00ED4866" w:rsidRDefault="00220150" w:rsidP="00220150">
      <w:pPr>
        <w:pStyle w:val="Paragrafi"/>
        <w:ind w:firstLine="0"/>
        <w:rPr>
          <w:lang w:val="sq-AL"/>
        </w:rPr>
      </w:pPr>
    </w:p>
    <w:p w:rsidR="00220150" w:rsidRPr="00ED4866" w:rsidRDefault="00220150" w:rsidP="00220150">
      <w:pPr>
        <w:pStyle w:val="Paragrafi"/>
        <w:ind w:firstLine="0"/>
        <w:rPr>
          <w:lang w:val="sq-AL"/>
        </w:rPr>
      </w:pPr>
      <w:r w:rsidRPr="00ED4866">
        <w:rPr>
          <w:lang w:val="sq-AL"/>
        </w:rPr>
        <w:t>Kryqi i Kuq Shqiptar ka 39 degë lokale sipas paraqitjes së mëposhtme:</w:t>
      </w:r>
    </w:p>
    <w:p w:rsidR="00220150" w:rsidRPr="00ED4866" w:rsidRDefault="00220150" w:rsidP="00220150">
      <w:pPr>
        <w:pStyle w:val="Paragrafi"/>
        <w:ind w:firstLine="0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"/>
        <w:gridCol w:w="4335"/>
        <w:gridCol w:w="4501"/>
      </w:tblGrid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1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Malësi e Madhe</w:t>
            </w:r>
          </w:p>
        </w:tc>
        <w:tc>
          <w:tcPr>
            <w:tcW w:w="4501" w:type="dxa"/>
            <w:vMerge w:val="restart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  <w:p w:rsidR="00220150" w:rsidRPr="00ED4866" w:rsidRDefault="00EF1856" w:rsidP="00D354E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ED4866">
              <w:rPr>
                <w:noProof/>
                <w:lang w:val="en-GB" w:eastAsia="en-GB"/>
              </w:rPr>
              <w:drawing>
                <wp:inline distT="0" distB="0" distL="0" distR="0">
                  <wp:extent cx="2524125" cy="497205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497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2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Tropojë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3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Has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lastRenderedPageBreak/>
              <w:t>4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Kukës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lastRenderedPageBreak/>
              <w:t>5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Dibër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6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Bulqizë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7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Shkodër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8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Pukë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9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Mirditë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10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Mat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11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Lezhë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12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Kurbin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13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Krujë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14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Durrës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15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Shijak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16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Tiranë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17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Kamëz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18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Kavajë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19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Elbasan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20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Librazhd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21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Peqin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22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Gramsh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23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Lushnjë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24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Fier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25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Berat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26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Kuçovë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27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Patos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28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Mallakastër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29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Skrapar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30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Vlorë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31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Gjirokastër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32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Pogradec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33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Përmet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34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Tepelenë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35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Korçë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36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Devoll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37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Kolonjë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38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Delvinë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20150" w:rsidRPr="00ED4866" w:rsidTr="00D354E7">
        <w:tc>
          <w:tcPr>
            <w:tcW w:w="451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39</w:t>
            </w:r>
          </w:p>
        </w:tc>
        <w:tc>
          <w:tcPr>
            <w:tcW w:w="4335" w:type="dxa"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Dega e Kryqit të Kuq Sarandë</w:t>
            </w:r>
          </w:p>
        </w:tc>
        <w:tc>
          <w:tcPr>
            <w:tcW w:w="4501" w:type="dxa"/>
            <w:vMerge/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</w:p>
        </w:tc>
      </w:tr>
    </w:tbl>
    <w:p w:rsidR="007C2048" w:rsidRDefault="007C2048" w:rsidP="007C2048">
      <w:pPr>
        <w:pStyle w:val="TitulliTitull"/>
        <w:keepNext w:val="0"/>
        <w:rPr>
          <w:lang w:val="sq-AL"/>
        </w:rPr>
      </w:pPr>
    </w:p>
    <w:p w:rsidR="007C2048" w:rsidRDefault="007C2048" w:rsidP="007C2048">
      <w:pPr>
        <w:pStyle w:val="TitulliTitull"/>
        <w:keepNext w:val="0"/>
        <w:rPr>
          <w:lang w:val="sq-AL"/>
        </w:rPr>
      </w:pPr>
    </w:p>
    <w:p w:rsidR="007C2048" w:rsidRDefault="007C2048" w:rsidP="007C2048">
      <w:pPr>
        <w:pStyle w:val="TitulliTitull"/>
        <w:keepNext w:val="0"/>
        <w:rPr>
          <w:lang w:val="sq-AL"/>
        </w:rPr>
      </w:pPr>
    </w:p>
    <w:p w:rsidR="007C2048" w:rsidRDefault="007C2048" w:rsidP="007C2048">
      <w:pPr>
        <w:pStyle w:val="TitulliTitull"/>
        <w:keepNext w:val="0"/>
        <w:rPr>
          <w:lang w:val="sq-AL"/>
        </w:rPr>
      </w:pPr>
    </w:p>
    <w:p w:rsidR="00220150" w:rsidRPr="00ED4866" w:rsidRDefault="00220150" w:rsidP="00220150">
      <w:pPr>
        <w:pStyle w:val="TitulliTitull"/>
        <w:rPr>
          <w:lang w:val="sq-AL"/>
        </w:rPr>
      </w:pPr>
      <w:r w:rsidRPr="00ED4866">
        <w:rPr>
          <w:lang w:val="sq-AL"/>
        </w:rPr>
        <w:t>Program</w:t>
      </w:r>
      <w:r w:rsidR="00786CA3">
        <w:rPr>
          <w:lang w:val="sq-AL"/>
        </w:rPr>
        <w:t>I</w:t>
      </w:r>
      <w:r w:rsidRPr="00ED4866">
        <w:rPr>
          <w:lang w:val="sq-AL"/>
        </w:rPr>
        <w:t xml:space="preserve"> mësimor teorik dhe praktik dhe orët për zhvillimin e kursit të trajnimit për dhënien e ndihmës së shpejtë mjekësore në rast aksidenti rrugor i cili kryhet nga Kryqi i kuq shqiptar</w:t>
      </w:r>
    </w:p>
    <w:p w:rsidR="00220150" w:rsidRPr="00ED4866" w:rsidRDefault="00220150" w:rsidP="00220150">
      <w:pPr>
        <w:pStyle w:val="Paragrafi"/>
        <w:rPr>
          <w:lang w:val="sq-AL"/>
        </w:rPr>
      </w:pPr>
    </w:p>
    <w:p w:rsidR="00220150" w:rsidRPr="00ED4866" w:rsidRDefault="00220150" w:rsidP="00220150">
      <w:pPr>
        <w:pStyle w:val="Paragrafi"/>
        <w:rPr>
          <w:lang w:val="sq-AL"/>
        </w:rPr>
      </w:pPr>
      <w:r w:rsidRPr="00ED4866">
        <w:rPr>
          <w:lang w:val="sq-AL"/>
        </w:rPr>
        <w:t>1. Programet e trajnimit do të kenë këtë përmbajtje:</w:t>
      </w:r>
    </w:p>
    <w:p w:rsidR="00220150" w:rsidRPr="00ED4866" w:rsidRDefault="007C2048" w:rsidP="00220150">
      <w:pPr>
        <w:pStyle w:val="Paragrafi"/>
        <w:rPr>
          <w:lang w:val="sq-AL"/>
        </w:rPr>
      </w:pPr>
      <w:r>
        <w:rPr>
          <w:lang w:val="sq-AL"/>
        </w:rPr>
        <w:t>- Teori.</w:t>
      </w:r>
      <w:r w:rsidR="00220150" w:rsidRPr="00ED4866">
        <w:rPr>
          <w:lang w:val="sq-AL"/>
        </w:rPr>
        <w:t xml:space="preserve"> Njohuri për dhënien e ndihmës së shpejtë mjekësore në rast aksidenti rrugor. Materiale të vendeve dhe organizatave të tjera ndërkombëtare, që kanë</w:t>
      </w:r>
      <w:r w:rsidR="00786CA3">
        <w:rPr>
          <w:lang w:val="sq-AL"/>
        </w:rPr>
        <w:t xml:space="preserve"> eksperiencë në fushën e dhënies</w:t>
      </w:r>
      <w:r w:rsidR="00220150" w:rsidRPr="00ED4866">
        <w:rPr>
          <w:lang w:val="sq-AL"/>
        </w:rPr>
        <w:t xml:space="preserve"> </w:t>
      </w:r>
      <w:r w:rsidR="00786CA3">
        <w:rPr>
          <w:lang w:val="sq-AL"/>
        </w:rPr>
        <w:t>së</w:t>
      </w:r>
      <w:r w:rsidR="00220150" w:rsidRPr="00ED4866">
        <w:rPr>
          <w:lang w:val="sq-AL"/>
        </w:rPr>
        <w:t xml:space="preserve"> ndihmës së shpejtë mjekësore në rast aksidenti rrugor.</w:t>
      </w:r>
    </w:p>
    <w:p w:rsidR="00220150" w:rsidRPr="00ED4866" w:rsidRDefault="007C2048" w:rsidP="00220150">
      <w:pPr>
        <w:pStyle w:val="Paragrafi"/>
        <w:rPr>
          <w:lang w:val="sq-AL"/>
        </w:rPr>
      </w:pPr>
      <w:r>
        <w:rPr>
          <w:lang w:val="sq-AL"/>
        </w:rPr>
        <w:t>- Praktika.</w:t>
      </w:r>
      <w:r w:rsidR="00220150" w:rsidRPr="00ED4866">
        <w:rPr>
          <w:lang w:val="sq-AL"/>
        </w:rPr>
        <w:t xml:space="preserve"> Shembuj ushtrimor dhe pjesë projektesh tipike të rrugëve (segmente autostrade, </w:t>
      </w:r>
      <w:r w:rsidR="00220150" w:rsidRPr="00ED4866">
        <w:rPr>
          <w:lang w:val="sq-AL"/>
        </w:rPr>
        <w:lastRenderedPageBreak/>
        <w:t>rrugë interurbane, rrugë urbane, rrugë lokale, kryqëzime etj</w:t>
      </w:r>
      <w:r w:rsidR="00786CA3">
        <w:rPr>
          <w:lang w:val="sq-AL"/>
        </w:rPr>
        <w:t>.</w:t>
      </w:r>
      <w:r w:rsidR="00220150" w:rsidRPr="00ED4866">
        <w:rPr>
          <w:lang w:val="sq-AL"/>
        </w:rPr>
        <w:t>) që kanë të bëjnë me dhënien e ndihmës së shpejtë mjekësore në rast aksidenti rrugor.</w:t>
      </w:r>
    </w:p>
    <w:p w:rsidR="00220150" w:rsidRPr="00ED4866" w:rsidRDefault="00220150" w:rsidP="00220150">
      <w:pPr>
        <w:pStyle w:val="Paragrafi"/>
        <w:rPr>
          <w:lang w:val="sq-AL"/>
        </w:rPr>
      </w:pPr>
      <w:r w:rsidRPr="00ED4866">
        <w:rPr>
          <w:lang w:val="sq-AL"/>
        </w:rPr>
        <w:t>2. Kale</w:t>
      </w:r>
      <w:r w:rsidR="007C2048">
        <w:rPr>
          <w:lang w:val="sq-AL"/>
        </w:rPr>
        <w:t>ndari i zhvillimit të programit</w:t>
      </w:r>
    </w:p>
    <w:p w:rsidR="00220150" w:rsidRPr="00ED4866" w:rsidRDefault="00220150" w:rsidP="00220150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5953"/>
        <w:gridCol w:w="1808"/>
      </w:tblGrid>
      <w:tr w:rsidR="00220150" w:rsidRPr="00ED4866" w:rsidTr="00D354E7">
        <w:tc>
          <w:tcPr>
            <w:tcW w:w="1526" w:type="dxa"/>
            <w:tcBorders>
              <w:bottom w:val="single" w:sz="4" w:space="0" w:color="auto"/>
            </w:tcBorders>
          </w:tcPr>
          <w:p w:rsidR="00220150" w:rsidRPr="00ED4866" w:rsidRDefault="00220150" w:rsidP="00D354E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FAZAT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220150" w:rsidRPr="00ED4866" w:rsidRDefault="00220150" w:rsidP="00D354E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EMËRTIMI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220150" w:rsidRPr="00ED4866" w:rsidRDefault="00220150" w:rsidP="00D354E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KOHA</w:t>
            </w:r>
          </w:p>
        </w:tc>
      </w:tr>
      <w:tr w:rsidR="00220150" w:rsidRPr="00ED4866" w:rsidTr="00D354E7">
        <w:tc>
          <w:tcPr>
            <w:tcW w:w="1526" w:type="dxa"/>
            <w:tcBorders>
              <w:top w:val="single" w:sz="4" w:space="0" w:color="auto"/>
              <w:bottom w:val="nil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Dita e parë</w:t>
            </w:r>
          </w:p>
        </w:tc>
        <w:tc>
          <w:tcPr>
            <w:tcW w:w="5953" w:type="dxa"/>
            <w:tcBorders>
              <w:top w:val="single" w:sz="4" w:space="0" w:color="auto"/>
              <w:bottom w:val="nil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Pjesa teorike</w:t>
            </w:r>
          </w:p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Pjesa praktike</w:t>
            </w:r>
          </w:p>
          <w:p w:rsidR="00220150" w:rsidRPr="00ED4866" w:rsidRDefault="00220150" w:rsidP="00D354E7">
            <w:pPr>
              <w:pStyle w:val="Paragrafi"/>
              <w:ind w:firstLine="0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Gjithsej</w:t>
            </w:r>
          </w:p>
        </w:tc>
        <w:tc>
          <w:tcPr>
            <w:tcW w:w="1808" w:type="dxa"/>
            <w:tcBorders>
              <w:top w:val="single" w:sz="4" w:space="0" w:color="auto"/>
              <w:bottom w:val="nil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T-80 minuta</w:t>
            </w:r>
          </w:p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P-160 minuta</w:t>
            </w:r>
          </w:p>
          <w:p w:rsidR="00220150" w:rsidRPr="00ED4866" w:rsidRDefault="00220150" w:rsidP="00D354E7">
            <w:pPr>
              <w:pStyle w:val="Paragrafi"/>
              <w:ind w:firstLine="0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240 minuta</w:t>
            </w:r>
          </w:p>
        </w:tc>
      </w:tr>
      <w:tr w:rsidR="00220150" w:rsidRPr="00ED4866" w:rsidTr="00D354E7">
        <w:tc>
          <w:tcPr>
            <w:tcW w:w="1526" w:type="dxa"/>
            <w:tcBorders>
              <w:top w:val="nil"/>
              <w:bottom w:val="nil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Mësimi 1</w:t>
            </w: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-Hyrje. Qëllimi dhe objektivat e kursit të trajnimit për dhënien e ndihmës së shpejtë mjekësore në rast aksidenti rrugor. Përgjegjësitë e dhënësit të ndihmës së shpejtë. Detyrat për të dhënë ndihmën e shpejtë. Zinxhiri i masave të shpëtimit.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T-30 minuta</w:t>
            </w:r>
          </w:p>
        </w:tc>
      </w:tr>
      <w:tr w:rsidR="00220150" w:rsidRPr="00ED4866" w:rsidTr="00D354E7">
        <w:tc>
          <w:tcPr>
            <w:tcW w:w="1526" w:type="dxa"/>
            <w:tcBorders>
              <w:top w:val="nil"/>
              <w:bottom w:val="nil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Mësimi 2</w:t>
            </w: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-Zona e rrezikut. Siguria në vendin e ngjarjes. Metodat e lëvizjes</w:t>
            </w:r>
            <w:r w:rsidR="00786CA3">
              <w:rPr>
                <w:lang w:val="sq-AL"/>
              </w:rPr>
              <w:t xml:space="preserve"> të</w:t>
            </w:r>
            <w:r w:rsidRPr="00ED4866">
              <w:rPr>
                <w:lang w:val="sq-AL"/>
              </w:rPr>
              <w:t xml:space="preserve"> të lënduarit. Kaska mbrojtëse dhe heqja e saj.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T-20 minuta</w:t>
            </w:r>
          </w:p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P-50 minuta</w:t>
            </w:r>
          </w:p>
        </w:tc>
      </w:tr>
      <w:tr w:rsidR="00220150" w:rsidRPr="00ED4866" w:rsidTr="00D354E7">
        <w:tc>
          <w:tcPr>
            <w:tcW w:w="1526" w:type="dxa"/>
            <w:tcBorders>
              <w:top w:val="nil"/>
              <w:bottom w:val="nil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Mësimi 3</w:t>
            </w: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-Kontrolli i të lënduarit që nuk ka vetëdije, nuk ka frymëmarrje, nuk i punon zemra. Frymëmarrja artificiale. Masazhi i zemrës për të rriturit, për fëmijët dhe foshnjat.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T-30 minuta</w:t>
            </w:r>
          </w:p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P-50 minuta</w:t>
            </w:r>
          </w:p>
        </w:tc>
      </w:tr>
      <w:tr w:rsidR="00220150" w:rsidRPr="00ED4866" w:rsidTr="00D354E7"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Mësimi 4</w:t>
            </w:r>
          </w:p>
        </w:tc>
        <w:tc>
          <w:tcPr>
            <w:tcW w:w="5953" w:type="dxa"/>
            <w:tcBorders>
              <w:top w:val="nil"/>
              <w:bottom w:val="single" w:sz="4" w:space="0" w:color="auto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-Pengesa</w:t>
            </w:r>
            <w:r w:rsidR="00786CA3">
              <w:rPr>
                <w:lang w:val="sq-AL"/>
              </w:rPr>
              <w:t>t gjatë frymëmarrjes. Mbytja te të rriturit dhe te</w:t>
            </w:r>
            <w:r w:rsidRPr="00ED4866">
              <w:rPr>
                <w:lang w:val="sq-AL"/>
              </w:rPr>
              <w:t xml:space="preserve"> foshnjat.</w:t>
            </w:r>
          </w:p>
        </w:tc>
        <w:tc>
          <w:tcPr>
            <w:tcW w:w="1808" w:type="dxa"/>
            <w:tcBorders>
              <w:top w:val="nil"/>
              <w:bottom w:val="single" w:sz="4" w:space="0" w:color="auto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T-20 minuta</w:t>
            </w:r>
          </w:p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P-40 minuta</w:t>
            </w:r>
          </w:p>
        </w:tc>
      </w:tr>
      <w:tr w:rsidR="00220150" w:rsidRPr="00ED4866" w:rsidTr="00D354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Dita e dytë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Pjesa teorike</w:t>
            </w:r>
          </w:p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Pjesa praktike</w:t>
            </w:r>
          </w:p>
          <w:p w:rsidR="00220150" w:rsidRPr="00ED4866" w:rsidRDefault="00220150" w:rsidP="00D354E7">
            <w:pPr>
              <w:pStyle w:val="Paragrafi"/>
              <w:ind w:firstLine="0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Gjithsej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T-90 minuta</w:t>
            </w:r>
          </w:p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P-150 minuta</w:t>
            </w:r>
          </w:p>
          <w:p w:rsidR="00220150" w:rsidRPr="00ED4866" w:rsidRDefault="00220150" w:rsidP="00D354E7">
            <w:pPr>
              <w:pStyle w:val="Paragrafi"/>
              <w:ind w:firstLine="0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240 minuta</w:t>
            </w:r>
          </w:p>
        </w:tc>
      </w:tr>
      <w:tr w:rsidR="00220150" w:rsidRPr="00ED4866" w:rsidTr="00D354E7"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Mësimi 5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0150" w:rsidRPr="00ED4866" w:rsidRDefault="00786CA3" w:rsidP="00D354E7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-</w:t>
            </w:r>
            <w:r w:rsidR="00220150" w:rsidRPr="00ED4866">
              <w:rPr>
                <w:lang w:val="sq-AL"/>
              </w:rPr>
              <w:t>Lëndimet dhe llojet e plagëve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T-20 minuta</w:t>
            </w:r>
          </w:p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P-40 minuta</w:t>
            </w:r>
          </w:p>
        </w:tc>
      </w:tr>
      <w:tr w:rsidR="00220150" w:rsidRPr="00ED4866" w:rsidTr="00D354E7"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Mësimi 6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-Lëndimet nga nxehtësia. Djegiet, llojet e djegieve.</w:t>
            </w:r>
          </w:p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Mërdhirjet. Shoku, shkaktarët dhe shenjat e shokut.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T-15 minuta</w:t>
            </w:r>
          </w:p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P-15 minuta</w:t>
            </w:r>
          </w:p>
        </w:tc>
      </w:tr>
      <w:tr w:rsidR="00220150" w:rsidRPr="00ED4866" w:rsidTr="00D354E7"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Mësimi 7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-Lëndimet muskuloskelatore. Llojet e lëndimeve. Fashimi, llojet e fashimit, Imobilizimi fillestar i gjymtyrëve. Sëmundjet e ndryshme. Helmimet.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T-60 minuta</w:t>
            </w:r>
          </w:p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P-30 minuta</w:t>
            </w:r>
          </w:p>
        </w:tc>
      </w:tr>
      <w:tr w:rsidR="00220150" w:rsidRPr="00ED4866" w:rsidTr="00D354E7"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Mësimi 8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50" w:rsidRPr="00ED4866" w:rsidRDefault="00786CA3" w:rsidP="00D354E7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-</w:t>
            </w:r>
            <w:r w:rsidR="00220150" w:rsidRPr="00ED4866">
              <w:rPr>
                <w:lang w:val="sq-AL"/>
              </w:rPr>
              <w:t>Vlerësimi teorik dhe praktik për kursantin.</w:t>
            </w:r>
          </w:p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-Mbyllja e kursit dhe pajisja me dëshmi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T-20 minuta</w:t>
            </w:r>
          </w:p>
          <w:p w:rsidR="00220150" w:rsidRPr="00ED4866" w:rsidRDefault="00220150" w:rsidP="00D354E7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P-40 minuta</w:t>
            </w:r>
          </w:p>
        </w:tc>
      </w:tr>
    </w:tbl>
    <w:p w:rsidR="00220150" w:rsidRPr="00ED4866" w:rsidRDefault="00220150" w:rsidP="00220150">
      <w:pPr>
        <w:pStyle w:val="Paragrafi"/>
        <w:ind w:firstLine="0"/>
        <w:rPr>
          <w:lang w:val="sq-AL"/>
        </w:rPr>
      </w:pPr>
    </w:p>
    <w:p w:rsidR="00220150" w:rsidRPr="00ED4866" w:rsidRDefault="00220150" w:rsidP="00220150">
      <w:pPr>
        <w:pStyle w:val="Paragrafi"/>
        <w:ind w:firstLine="0"/>
        <w:rPr>
          <w:lang w:val="sq-AL"/>
        </w:rPr>
      </w:pPr>
    </w:p>
    <w:p w:rsidR="00220150" w:rsidRPr="00ED4866" w:rsidRDefault="00220150" w:rsidP="00220150">
      <w:pPr>
        <w:pStyle w:val="Paragrafi"/>
        <w:ind w:firstLine="0"/>
        <w:rPr>
          <w:lang w:val="sq-AL"/>
        </w:rPr>
      </w:pPr>
    </w:p>
    <w:p w:rsidR="00220150" w:rsidRPr="00ED4866" w:rsidRDefault="00220150" w:rsidP="00220150">
      <w:pPr>
        <w:pStyle w:val="Paragrafi"/>
        <w:ind w:firstLine="0"/>
        <w:rPr>
          <w:lang w:val="sq-AL"/>
        </w:rPr>
      </w:pPr>
    </w:p>
    <w:p w:rsidR="00220150" w:rsidRPr="00ED4866" w:rsidRDefault="00220150" w:rsidP="00220150">
      <w:pPr>
        <w:pStyle w:val="Paragrafi"/>
        <w:ind w:firstLine="0"/>
        <w:rPr>
          <w:lang w:val="sq-AL"/>
        </w:rPr>
      </w:pPr>
    </w:p>
    <w:p w:rsidR="00220150" w:rsidRPr="00ED4866" w:rsidRDefault="00EF1856" w:rsidP="00220150">
      <w:pPr>
        <w:pStyle w:val="Paragrafi"/>
        <w:ind w:firstLine="0"/>
        <w:jc w:val="center"/>
        <w:rPr>
          <w:lang w:val="sq-AL"/>
        </w:rPr>
      </w:pPr>
      <w:r w:rsidRPr="00ED4866">
        <w:rPr>
          <w:noProof/>
          <w:lang w:val="en-GB" w:eastAsia="en-GB"/>
        </w:rPr>
        <w:lastRenderedPageBreak/>
        <w:drawing>
          <wp:inline distT="0" distB="0" distL="0" distR="0">
            <wp:extent cx="5638800" cy="6200775"/>
            <wp:effectExtent l="0" t="0" r="0" b="9525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150" w:rsidRPr="00ED4866" w:rsidRDefault="00220150" w:rsidP="00220150">
      <w:pPr>
        <w:pStyle w:val="Paragrafi"/>
        <w:ind w:firstLine="0"/>
        <w:rPr>
          <w:lang w:val="sq-AL"/>
        </w:rPr>
      </w:pPr>
    </w:p>
    <w:p w:rsidR="00220150" w:rsidRPr="00ED4866" w:rsidRDefault="00220150" w:rsidP="00220150">
      <w:pPr>
        <w:pStyle w:val="Paragrafi"/>
        <w:ind w:firstLine="0"/>
        <w:rPr>
          <w:lang w:val="sq-AL"/>
        </w:rPr>
      </w:pPr>
    </w:p>
    <w:p w:rsidR="00220150" w:rsidRPr="00ED4866" w:rsidRDefault="00220150" w:rsidP="00220150">
      <w:pPr>
        <w:pStyle w:val="Paragrafi"/>
        <w:ind w:firstLine="0"/>
        <w:rPr>
          <w:lang w:val="sq-AL"/>
        </w:rPr>
      </w:pPr>
    </w:p>
    <w:p w:rsidR="00220150" w:rsidRPr="00ED4866" w:rsidRDefault="00220150" w:rsidP="00220150">
      <w:pPr>
        <w:pStyle w:val="Paragrafi"/>
        <w:ind w:firstLine="0"/>
        <w:rPr>
          <w:lang w:val="sq-AL"/>
        </w:rPr>
      </w:pPr>
    </w:p>
    <w:p w:rsidR="00220150" w:rsidRPr="00ED4866" w:rsidRDefault="00220150" w:rsidP="00220150">
      <w:pPr>
        <w:pStyle w:val="Paragrafi"/>
        <w:ind w:firstLine="0"/>
        <w:rPr>
          <w:lang w:val="sq-AL"/>
        </w:rPr>
      </w:pPr>
    </w:p>
    <w:p w:rsidR="00220150" w:rsidRPr="00ED4866" w:rsidRDefault="00220150" w:rsidP="00220150">
      <w:pPr>
        <w:pStyle w:val="Paragrafi"/>
        <w:ind w:firstLine="0"/>
        <w:rPr>
          <w:lang w:val="sq-AL"/>
        </w:rPr>
      </w:pPr>
    </w:p>
    <w:p w:rsidR="00220150" w:rsidRPr="00ED4866" w:rsidRDefault="00220150" w:rsidP="00220150">
      <w:pPr>
        <w:pStyle w:val="Paragrafi"/>
        <w:ind w:firstLine="0"/>
        <w:rPr>
          <w:lang w:val="sq-AL"/>
        </w:rPr>
      </w:pPr>
    </w:p>
    <w:p w:rsidR="00220150" w:rsidRPr="00ED4866" w:rsidRDefault="00220150" w:rsidP="00220150">
      <w:pPr>
        <w:pStyle w:val="Paragrafi"/>
        <w:ind w:firstLine="0"/>
        <w:rPr>
          <w:lang w:val="sq-AL"/>
        </w:rPr>
      </w:pPr>
    </w:p>
    <w:p w:rsidR="00220150" w:rsidRPr="00ED4866" w:rsidRDefault="00220150" w:rsidP="00220150">
      <w:pPr>
        <w:pStyle w:val="Paragrafi"/>
        <w:ind w:firstLine="0"/>
        <w:rPr>
          <w:lang w:val="sq-AL"/>
        </w:rPr>
      </w:pPr>
    </w:p>
    <w:p w:rsidR="00220150" w:rsidRPr="00ED4866" w:rsidRDefault="00220150" w:rsidP="00220150">
      <w:pPr>
        <w:pStyle w:val="Paragrafi"/>
        <w:ind w:firstLine="0"/>
        <w:rPr>
          <w:lang w:val="sq-AL"/>
        </w:rPr>
      </w:pPr>
    </w:p>
    <w:p w:rsidR="00220150" w:rsidRPr="00ED4866" w:rsidRDefault="00220150" w:rsidP="00220150">
      <w:pPr>
        <w:pStyle w:val="Paragrafi"/>
        <w:ind w:firstLine="0"/>
        <w:rPr>
          <w:lang w:val="sq-AL"/>
        </w:rPr>
      </w:pPr>
    </w:p>
    <w:p w:rsidR="00220150" w:rsidRPr="00ED4866" w:rsidRDefault="00EF1856" w:rsidP="00220150">
      <w:pPr>
        <w:pStyle w:val="Paragrafi"/>
        <w:ind w:firstLine="0"/>
        <w:rPr>
          <w:lang w:val="sq-AL"/>
        </w:rPr>
      </w:pPr>
      <w:r w:rsidRPr="00ED4866">
        <w:rPr>
          <w:noProof/>
          <w:lang w:val="en-GB" w:eastAsia="en-GB"/>
        </w:rPr>
        <w:lastRenderedPageBreak/>
        <w:drawing>
          <wp:inline distT="0" distB="0" distL="0" distR="0">
            <wp:extent cx="5762625" cy="7096125"/>
            <wp:effectExtent l="0" t="0" r="9525" b="9525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150" w:rsidRPr="00ED4866" w:rsidRDefault="00220150" w:rsidP="00220150">
      <w:pPr>
        <w:pStyle w:val="Paragrafi"/>
        <w:ind w:firstLine="0"/>
        <w:rPr>
          <w:lang w:val="sq-AL"/>
        </w:rPr>
      </w:pPr>
    </w:p>
    <w:p w:rsidR="00220150" w:rsidRPr="00ED4866" w:rsidRDefault="00220150" w:rsidP="00220150">
      <w:pPr>
        <w:rPr>
          <w:sz w:val="22"/>
          <w:szCs w:val="22"/>
          <w:lang w:val="sq-AL"/>
        </w:rPr>
      </w:pPr>
    </w:p>
    <w:p w:rsidR="00FF4180" w:rsidRPr="00ED4866" w:rsidRDefault="00FF4180" w:rsidP="00FF4180">
      <w:pPr>
        <w:pStyle w:val="Paragrafi"/>
        <w:rPr>
          <w:lang w:val="sq-AL"/>
        </w:rPr>
      </w:pPr>
    </w:p>
    <w:p w:rsidR="00FF4180" w:rsidRPr="00ED4866" w:rsidRDefault="00FF4180" w:rsidP="00FF4180">
      <w:pPr>
        <w:pStyle w:val="Paragrafi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3F2538" w:rsidRPr="00A659A0" w:rsidRDefault="003F2538" w:rsidP="003F2538">
      <w:pPr>
        <w:pStyle w:val="Akti"/>
        <w:rPr>
          <w:lang w:val="sq-AL"/>
        </w:rPr>
      </w:pPr>
      <w:r w:rsidRPr="00A659A0">
        <w:rPr>
          <w:lang w:val="sq-AL"/>
        </w:rPr>
        <w:t>UDHËZIM</w:t>
      </w:r>
    </w:p>
    <w:p w:rsidR="003F2538" w:rsidRPr="00A659A0" w:rsidRDefault="003F2538" w:rsidP="003F2538">
      <w:pPr>
        <w:pStyle w:val="NumriData"/>
        <w:rPr>
          <w:lang w:val="sq-AL"/>
        </w:rPr>
      </w:pPr>
      <w:r w:rsidRPr="00A659A0">
        <w:rPr>
          <w:lang w:val="sq-AL"/>
        </w:rPr>
        <w:t>Nr.</w:t>
      </w:r>
      <w:r>
        <w:rPr>
          <w:lang w:val="sq-AL"/>
        </w:rPr>
        <w:t xml:space="preserve"> </w:t>
      </w:r>
      <w:r w:rsidRPr="00A659A0">
        <w:rPr>
          <w:lang w:val="sq-AL"/>
        </w:rPr>
        <w:t>6, datë 6.4.2012</w:t>
      </w:r>
    </w:p>
    <w:p w:rsidR="003F2538" w:rsidRPr="00A659A0" w:rsidRDefault="003F2538" w:rsidP="003F2538">
      <w:pPr>
        <w:pStyle w:val="Paragrafi"/>
        <w:rPr>
          <w:lang w:val="sq-AL"/>
        </w:rPr>
      </w:pPr>
    </w:p>
    <w:p w:rsidR="003F2538" w:rsidRPr="00A659A0" w:rsidRDefault="003F2538" w:rsidP="003F2538">
      <w:pPr>
        <w:pStyle w:val="Titulli"/>
        <w:rPr>
          <w:lang w:val="sq-AL"/>
        </w:rPr>
      </w:pPr>
      <w:r w:rsidRPr="00A659A0">
        <w:rPr>
          <w:lang w:val="sq-AL"/>
        </w:rPr>
        <w:t>PËR DISA NDRYSHIME NË UDHËZIMIN NR.</w:t>
      </w:r>
      <w:r>
        <w:rPr>
          <w:lang w:val="sq-AL"/>
        </w:rPr>
        <w:t xml:space="preserve"> </w:t>
      </w:r>
      <w:r w:rsidRPr="00A659A0">
        <w:rPr>
          <w:lang w:val="sq-AL"/>
        </w:rPr>
        <w:t>41, DATË 8.12.2009 “PËR PROCEDURAT DHE KRITERET E NJOHJES SË DIPLOMAVE DHE CERTIFIKATAVE TË LËSHUARA NGA INSTITUCIONET E HUAJA TË ARSIMIT TË LARTË”</w:t>
      </w:r>
    </w:p>
    <w:p w:rsidR="003F2538" w:rsidRPr="00A659A0" w:rsidRDefault="003F2538" w:rsidP="003F2538">
      <w:pPr>
        <w:pStyle w:val="Paragrafi"/>
        <w:rPr>
          <w:lang w:val="sq-AL"/>
        </w:rPr>
      </w:pP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 xml:space="preserve">Në mbështetje të nenit 102 të Kushtetutës së Republikës së Shqipërisë, në nenin 37 të ligjit nr. 9741, datë 21.5.2007 “Për </w:t>
      </w:r>
      <w:r w:rsidR="00CE6ED4" w:rsidRPr="00A659A0">
        <w:rPr>
          <w:lang w:val="sq-AL"/>
        </w:rPr>
        <w:t xml:space="preserve">arsimin e lartë </w:t>
      </w:r>
      <w:r w:rsidRPr="00A659A0">
        <w:rPr>
          <w:lang w:val="sq-AL"/>
        </w:rPr>
        <w:t xml:space="preserve">në Republikën e Shqipërisë”, </w:t>
      </w:r>
      <w:r>
        <w:rPr>
          <w:lang w:val="sq-AL"/>
        </w:rPr>
        <w:t>t</w:t>
      </w:r>
      <w:r w:rsidRPr="003A73B0">
        <w:rPr>
          <w:lang w:val="sq-AL"/>
        </w:rPr>
        <w:t>ë</w:t>
      </w:r>
      <w:r w:rsidRPr="00A659A0">
        <w:rPr>
          <w:lang w:val="sq-AL"/>
        </w:rPr>
        <w:t xml:space="preserve"> ndryshuar,</w:t>
      </w:r>
    </w:p>
    <w:p w:rsidR="003F2538" w:rsidRPr="00A659A0" w:rsidRDefault="003F2538" w:rsidP="003F2538">
      <w:pPr>
        <w:pStyle w:val="Paragrafi"/>
        <w:rPr>
          <w:lang w:val="sq-AL"/>
        </w:rPr>
      </w:pPr>
    </w:p>
    <w:p w:rsidR="003F2538" w:rsidRPr="00A659A0" w:rsidRDefault="003F2538" w:rsidP="003F2538">
      <w:pPr>
        <w:pStyle w:val="VENDOSI"/>
        <w:rPr>
          <w:lang w:val="sq-AL"/>
        </w:rPr>
      </w:pPr>
      <w:r w:rsidRPr="00A659A0">
        <w:rPr>
          <w:lang w:val="sq-AL"/>
        </w:rPr>
        <w:t>UDHËZOJ:</w:t>
      </w:r>
    </w:p>
    <w:p w:rsidR="00305AB6" w:rsidRDefault="00305AB6" w:rsidP="003F2538">
      <w:pPr>
        <w:pStyle w:val="Paragrafi"/>
        <w:rPr>
          <w:lang w:val="sq-AL"/>
        </w:rPr>
      </w:pP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 xml:space="preserve"> I. Titulli i udhëzimit nr. 41, datë 8.12.2009 i Ministrit të Arsimit dhe Shkencës “Për procedurat dh</w:t>
      </w:r>
      <w:r w:rsidR="00CE6ED4">
        <w:rPr>
          <w:lang w:val="sq-AL"/>
        </w:rPr>
        <w:t>e kriteret e njohjes së diplomave</w:t>
      </w:r>
      <w:r w:rsidRPr="00A659A0">
        <w:rPr>
          <w:lang w:val="sq-AL"/>
        </w:rPr>
        <w:t xml:space="preserve"> dhe certifikatave të lëshuara nga institucionet e huaja të arsimit të lartë”, ndryshohet si më poshtë vijon:</w:t>
      </w: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>“Për procedurën e njohjes zyrtare dhe njehsimit të diplomave dhe certifikatave të lëshuara nga institucionet e huaja të arsimit të lartë”.</w:t>
      </w:r>
    </w:p>
    <w:p w:rsidR="003F2538" w:rsidRPr="00A659A0" w:rsidRDefault="00CE6ED4" w:rsidP="003F2538">
      <w:pPr>
        <w:pStyle w:val="Paragrafi"/>
        <w:rPr>
          <w:lang w:val="sq-AL"/>
        </w:rPr>
      </w:pPr>
      <w:r>
        <w:rPr>
          <w:lang w:val="sq-AL"/>
        </w:rPr>
        <w:t>II. Shkronja</w:t>
      </w:r>
      <w:r w:rsidR="00305AB6">
        <w:rPr>
          <w:lang w:val="sq-AL"/>
        </w:rPr>
        <w:t>t</w:t>
      </w:r>
      <w:r>
        <w:rPr>
          <w:lang w:val="sq-AL"/>
        </w:rPr>
        <w:t xml:space="preserve"> “c” dhe “d”</w:t>
      </w:r>
      <w:r w:rsidR="00305AB6">
        <w:rPr>
          <w:lang w:val="sq-AL"/>
        </w:rPr>
        <w:t xml:space="preserve"> t</w:t>
      </w:r>
      <w:r w:rsidR="00305AB6" w:rsidRPr="00305AB6">
        <w:rPr>
          <w:lang w:val="sq-AL"/>
        </w:rPr>
        <w:t>ë</w:t>
      </w:r>
      <w:r w:rsidR="003F2538" w:rsidRPr="00A659A0">
        <w:rPr>
          <w:lang w:val="sq-AL"/>
        </w:rPr>
        <w:t xml:space="preserve"> pikës 1 të udhëzimit nr. 41, datë 8.12.2009 revokohen.</w:t>
      </w: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>III. Pika 2.2 e udhëzimit nr. 41, datë 8.12.2009 ndryshon si më poshtë vijon:</w:t>
      </w: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 xml:space="preserve">“Dokumentet e përcaktuara në pikën 2.1 të këtij udhëzimi duhet të jenë dokumente origjinale ose fotokopje të noterizuara. Dokumentet e shkronjave </w:t>
      </w:r>
      <w:r>
        <w:rPr>
          <w:lang w:val="sq-AL"/>
        </w:rPr>
        <w:t>“</w:t>
      </w:r>
      <w:r w:rsidRPr="00A659A0">
        <w:rPr>
          <w:lang w:val="sq-AL"/>
        </w:rPr>
        <w:t>b</w:t>
      </w:r>
      <w:r>
        <w:rPr>
          <w:lang w:val="sq-AL"/>
        </w:rPr>
        <w:t>”</w:t>
      </w:r>
      <w:r w:rsidRPr="00A659A0">
        <w:rPr>
          <w:lang w:val="sq-AL"/>
        </w:rPr>
        <w:t xml:space="preserve">, </w:t>
      </w:r>
      <w:r>
        <w:rPr>
          <w:lang w:val="sq-AL"/>
        </w:rPr>
        <w:t>“</w:t>
      </w:r>
      <w:r w:rsidRPr="00A659A0">
        <w:rPr>
          <w:lang w:val="sq-AL"/>
        </w:rPr>
        <w:t>c</w:t>
      </w:r>
      <w:r>
        <w:rPr>
          <w:lang w:val="sq-AL"/>
        </w:rPr>
        <w:t>”</w:t>
      </w:r>
      <w:r w:rsidRPr="00A659A0">
        <w:rPr>
          <w:lang w:val="sq-AL"/>
        </w:rPr>
        <w:t xml:space="preserve"> dhe </w:t>
      </w:r>
      <w:r>
        <w:rPr>
          <w:lang w:val="sq-AL"/>
        </w:rPr>
        <w:t>“</w:t>
      </w:r>
      <w:r w:rsidRPr="00A659A0">
        <w:rPr>
          <w:lang w:val="sq-AL"/>
        </w:rPr>
        <w:t>d</w:t>
      </w:r>
      <w:r>
        <w:rPr>
          <w:lang w:val="sq-AL"/>
        </w:rPr>
        <w:t>”</w:t>
      </w:r>
      <w:r w:rsidR="00CE6ED4">
        <w:rPr>
          <w:lang w:val="sq-AL"/>
        </w:rPr>
        <w:t xml:space="preserve"> të pikës 2.1</w:t>
      </w:r>
      <w:r w:rsidRPr="00A659A0">
        <w:rPr>
          <w:lang w:val="sq-AL"/>
        </w:rPr>
        <w:t xml:space="preserve">, për shtetasit e huaj, duhet të jenë të përkthyera në gjuhën shqipe nga përkthyes të licencuar, si </w:t>
      </w:r>
      <w:r w:rsidR="00CE6ED4">
        <w:rPr>
          <w:lang w:val="sq-AL"/>
        </w:rPr>
        <w:t>e</w:t>
      </w:r>
      <w:r w:rsidRPr="00A659A0">
        <w:rPr>
          <w:lang w:val="sq-AL"/>
        </w:rPr>
        <w:t>dhe të noterizuara.</w:t>
      </w: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 xml:space="preserve">Dokumentet e shkronjave </w:t>
      </w:r>
      <w:r>
        <w:rPr>
          <w:lang w:val="sq-AL"/>
        </w:rPr>
        <w:t>“</w:t>
      </w:r>
      <w:r w:rsidRPr="00A659A0">
        <w:rPr>
          <w:lang w:val="sq-AL"/>
        </w:rPr>
        <w:t>b</w:t>
      </w:r>
      <w:r>
        <w:rPr>
          <w:lang w:val="sq-AL"/>
        </w:rPr>
        <w:t>”</w:t>
      </w:r>
      <w:r w:rsidRPr="00A659A0">
        <w:rPr>
          <w:lang w:val="sq-AL"/>
        </w:rPr>
        <w:t xml:space="preserve"> dhe </w:t>
      </w:r>
      <w:r>
        <w:rPr>
          <w:lang w:val="sq-AL"/>
        </w:rPr>
        <w:t>“</w:t>
      </w:r>
      <w:r w:rsidRPr="00A659A0">
        <w:rPr>
          <w:lang w:val="sq-AL"/>
        </w:rPr>
        <w:t>c</w:t>
      </w:r>
      <w:r>
        <w:rPr>
          <w:lang w:val="sq-AL"/>
        </w:rPr>
        <w:t>”</w:t>
      </w:r>
      <w:r w:rsidRPr="00A659A0">
        <w:rPr>
          <w:lang w:val="sq-AL"/>
        </w:rPr>
        <w:t xml:space="preserve"> të pikës 2.1, duhet të jenë të pajisura me vulën </w:t>
      </w:r>
      <w:r w:rsidRPr="001A4CC6">
        <w:rPr>
          <w:i/>
          <w:lang w:val="sq-AL"/>
        </w:rPr>
        <w:t>Apostille</w:t>
      </w:r>
      <w:r w:rsidRPr="00A659A0">
        <w:rPr>
          <w:lang w:val="sq-AL"/>
        </w:rPr>
        <w:t>. Në rastet kur kjo vulë mungon, ndiqet procedura e përcaktuar në pikën 3.2 të këtij udhëzimi.”.</w:t>
      </w: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>IV. Pika 3.4 e udhëzimit nr. 41, datë 8.12.2009 ndryshohet si më poshtë:</w:t>
      </w:r>
    </w:p>
    <w:p w:rsidR="003F2538" w:rsidRPr="00A659A0" w:rsidRDefault="001A4CC6" w:rsidP="003F2538">
      <w:pPr>
        <w:pStyle w:val="Paragrafi"/>
        <w:rPr>
          <w:lang w:val="sq-AL"/>
        </w:rPr>
      </w:pPr>
      <w:r>
        <w:rPr>
          <w:lang w:val="sq-AL"/>
        </w:rPr>
        <w:t>“3.4 Komisioni i njohjes</w:t>
      </w:r>
      <w:r w:rsidR="003F2538" w:rsidRPr="00A659A0">
        <w:rPr>
          <w:lang w:val="sq-AL"/>
        </w:rPr>
        <w:t xml:space="preserve"> pezullon procedurën e njohjes për raste të veçanta kur ka dyshime mbi vërtetësinë e dokumenteve shkollore ose kryerjen e programit të studimit të pretenduar dhe përcakton afatet dhe masa</w:t>
      </w:r>
      <w:r w:rsidR="006D6A36">
        <w:rPr>
          <w:lang w:val="sq-AL"/>
        </w:rPr>
        <w:t>t për mbylljen e procedurës</w:t>
      </w:r>
      <w:r w:rsidR="00524D87">
        <w:rPr>
          <w:lang w:val="sq-AL"/>
        </w:rPr>
        <w:t>.”</w:t>
      </w:r>
      <w:r w:rsidR="003F2538" w:rsidRPr="00A659A0">
        <w:rPr>
          <w:lang w:val="sq-AL"/>
        </w:rPr>
        <w:t>.</w:t>
      </w: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>V. Në pikën 4.3 të udhëzimit shtohet kjo fjali: “</w:t>
      </w:r>
      <w:r w:rsidR="00524D87">
        <w:rPr>
          <w:lang w:val="sq-AL"/>
        </w:rPr>
        <w:t>SENJOD</w:t>
      </w:r>
      <w:r w:rsidR="006D6A36">
        <w:rPr>
          <w:lang w:val="sq-AL"/>
        </w:rPr>
        <w:t xml:space="preserve"> në bazë të vendimit të komisionit të n</w:t>
      </w:r>
      <w:r w:rsidRPr="00A659A0">
        <w:rPr>
          <w:lang w:val="sq-AL"/>
        </w:rPr>
        <w:t>johjes përgatit vërtetimin e njohjes dhe njehsimit, për çdo aplikim.”</w:t>
      </w:r>
      <w:r w:rsidR="00524D87">
        <w:rPr>
          <w:lang w:val="sq-AL"/>
        </w:rPr>
        <w:t>.</w:t>
      </w: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>VI. Pika 4.4 e udhëzimit ndryshohet si më poshtë:</w:t>
      </w: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>“4.4 Në përfundim të procedurës, aplikantit i lëshohet një vërtetim njohjeje dhe njehsimi nga Ministria e Arsimit dhe Shkencës, jo më vonë se një javë nga përfundimi i procedurës. Vërtetimi nënshkruhet nga kryetari i Komisionit të Njohjes së Diplomave dhe Sekretari i Përgjithshëm në Ministrinë e Arsimit dhe</w:t>
      </w:r>
      <w:r w:rsidR="001A4CC6">
        <w:rPr>
          <w:lang w:val="sq-AL"/>
        </w:rPr>
        <w:t xml:space="preserve"> Shkencës. Formati i vërtetimit</w:t>
      </w:r>
      <w:r w:rsidRPr="00A659A0">
        <w:rPr>
          <w:lang w:val="sq-AL"/>
        </w:rPr>
        <w:t xml:space="preserve"> të njohjes dhe njehsimit, bashkëlidhur shtojca nr.</w:t>
      </w:r>
      <w:r>
        <w:rPr>
          <w:lang w:val="sq-AL"/>
        </w:rPr>
        <w:t xml:space="preserve"> </w:t>
      </w:r>
      <w:r w:rsidR="001A4CC6">
        <w:rPr>
          <w:lang w:val="sq-AL"/>
        </w:rPr>
        <w:t>1</w:t>
      </w:r>
      <w:r w:rsidR="006D6A36">
        <w:rPr>
          <w:lang w:val="sq-AL"/>
        </w:rPr>
        <w:t>,</w:t>
      </w:r>
      <w:r w:rsidR="001A4CC6">
        <w:rPr>
          <w:lang w:val="sq-AL"/>
        </w:rPr>
        <w:t xml:space="preserve"> përmban këto</w:t>
      </w:r>
      <w:r w:rsidRPr="00A659A0">
        <w:rPr>
          <w:lang w:val="sq-AL"/>
        </w:rPr>
        <w:t xml:space="preserve"> element</w:t>
      </w:r>
      <w:r w:rsidR="001A4CC6">
        <w:rPr>
          <w:lang w:val="sq-AL"/>
        </w:rPr>
        <w:t>e</w:t>
      </w:r>
      <w:r w:rsidRPr="00A659A0">
        <w:rPr>
          <w:lang w:val="sq-AL"/>
        </w:rPr>
        <w:t>:</w:t>
      </w: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>a) emri, atësia dhe mbiemri i kandidatit;</w:t>
      </w: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>b) institucionin e arsimit të lartë që ka lëshuar diplomën;</w:t>
      </w: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>c) shteti</w:t>
      </w:r>
      <w:r w:rsidR="001A4CC6">
        <w:rPr>
          <w:lang w:val="sq-AL"/>
        </w:rPr>
        <w:t>n</w:t>
      </w:r>
      <w:r w:rsidRPr="00A659A0">
        <w:rPr>
          <w:lang w:val="sq-AL"/>
        </w:rPr>
        <w:t xml:space="preserve"> përkatës;</w:t>
      </w: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>d) kohëzgjatjen e programeve të studimit;</w:t>
      </w: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>e) titulli</w:t>
      </w:r>
      <w:r w:rsidR="001A4CC6">
        <w:rPr>
          <w:lang w:val="sq-AL"/>
        </w:rPr>
        <w:t>n e</w:t>
      </w:r>
      <w:r w:rsidRPr="00A659A0">
        <w:rPr>
          <w:lang w:val="sq-AL"/>
        </w:rPr>
        <w:t xml:space="preserve"> diplomës;</w:t>
      </w: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>f) emërtimi</w:t>
      </w:r>
      <w:r w:rsidR="001A4CC6">
        <w:rPr>
          <w:lang w:val="sq-AL"/>
        </w:rPr>
        <w:t>n e</w:t>
      </w:r>
      <w:r w:rsidRPr="00A659A0">
        <w:rPr>
          <w:lang w:val="sq-AL"/>
        </w:rPr>
        <w:t xml:space="preserve"> programit të studimeve të kryera shoqëruar me kreditet e përfituata sipas sistemit ECTS (Europian Credit Transfer System-Sistemi Europian i Transferimit të Krediteve), në ato raste kur është e mundur të përcaktohet në bazë</w:t>
      </w:r>
      <w:r w:rsidR="001A4CC6">
        <w:rPr>
          <w:lang w:val="sq-AL"/>
        </w:rPr>
        <w:t xml:space="preserve"> të</w:t>
      </w:r>
      <w:r w:rsidRPr="00A659A0">
        <w:rPr>
          <w:lang w:val="sq-AL"/>
        </w:rPr>
        <w:t xml:space="preserve"> të dhënave të suplementit të diplomës ose listës së notave.</w:t>
      </w: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 xml:space="preserve">g) njehsimin e diplomës përkatëse sipas përcaktimeve të ligjit nr. 9741, datë 21.5.2007 “Për </w:t>
      </w:r>
      <w:r w:rsidR="00B365C7" w:rsidRPr="00A659A0">
        <w:rPr>
          <w:lang w:val="sq-AL"/>
        </w:rPr>
        <w:t xml:space="preserve">arsimin e lartë </w:t>
      </w:r>
      <w:r w:rsidRPr="00A659A0">
        <w:rPr>
          <w:lang w:val="sq-AL"/>
        </w:rPr>
        <w:t xml:space="preserve">në Republikën e Shqipërisë”, </w:t>
      </w:r>
      <w:r>
        <w:rPr>
          <w:lang w:val="sq-AL"/>
        </w:rPr>
        <w:t>t</w:t>
      </w:r>
      <w:r w:rsidRPr="003A73B0">
        <w:rPr>
          <w:lang w:val="sq-AL"/>
        </w:rPr>
        <w:t>ë</w:t>
      </w:r>
      <w:r w:rsidRPr="00A659A0">
        <w:rPr>
          <w:lang w:val="sq-AL"/>
        </w:rPr>
        <w:t xml:space="preserve"> ndryshuar.</w:t>
      </w:r>
    </w:p>
    <w:p w:rsidR="00BE3C44" w:rsidRDefault="00BE3C44" w:rsidP="003F2538">
      <w:pPr>
        <w:pStyle w:val="Paragrafi"/>
        <w:rPr>
          <w:lang w:val="sq-AL"/>
        </w:rPr>
      </w:pP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>VII. Ngarkohet për zbatimin e këtij udhëzimi Sekretari i Përgjithshëm, Drejtoria e Arsimit të Lartë dhe e Kërkimit Shkencor</w:t>
      </w:r>
      <w:r w:rsidR="00B365C7">
        <w:rPr>
          <w:lang w:val="sq-AL"/>
        </w:rPr>
        <w:t>,</w:t>
      </w:r>
      <w:r w:rsidRPr="00A659A0">
        <w:rPr>
          <w:lang w:val="sq-AL"/>
        </w:rPr>
        <w:t xml:space="preserve"> si dhe Komisioni i Njohjes së Diplomave.</w:t>
      </w: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>Ky udhëzim hyn në fuqi pas botimit në Fletoren Zyrtare.</w:t>
      </w:r>
    </w:p>
    <w:p w:rsidR="0019387A" w:rsidRDefault="0019387A" w:rsidP="003F2538">
      <w:pPr>
        <w:pStyle w:val="Autoriteti"/>
      </w:pPr>
    </w:p>
    <w:p w:rsidR="003F2538" w:rsidRPr="008D2D5A" w:rsidRDefault="003F2538" w:rsidP="003F2538">
      <w:pPr>
        <w:pStyle w:val="Autoriteti"/>
      </w:pPr>
      <w:r w:rsidRPr="008D2D5A">
        <w:t>MINISTRI I ARSIMIT DHE SHKENCËS</w:t>
      </w:r>
    </w:p>
    <w:p w:rsidR="003F2538" w:rsidRDefault="003F2538" w:rsidP="003F2538">
      <w:pPr>
        <w:pStyle w:val="AutoritetiEmer"/>
        <w:rPr>
          <w:lang w:val="sq-AL"/>
        </w:rPr>
      </w:pPr>
      <w:r w:rsidRPr="00A659A0">
        <w:rPr>
          <w:lang w:val="sq-AL"/>
        </w:rPr>
        <w:t>Myqerem Tafaj</w:t>
      </w:r>
    </w:p>
    <w:p w:rsidR="003F2538" w:rsidRPr="00A659A0" w:rsidRDefault="003F2538" w:rsidP="003F2538">
      <w:pPr>
        <w:pStyle w:val="Paragrafi"/>
        <w:rPr>
          <w:lang w:val="sq-AL"/>
        </w:rPr>
      </w:pPr>
    </w:p>
    <w:p w:rsidR="003F2538" w:rsidRPr="00A659A0" w:rsidRDefault="003F2538" w:rsidP="003F2538">
      <w:pPr>
        <w:pStyle w:val="Paragrafi"/>
        <w:rPr>
          <w:lang w:val="sq-AL"/>
        </w:rPr>
      </w:pPr>
    </w:p>
    <w:p w:rsidR="009C7BAF" w:rsidRDefault="009C7BAF" w:rsidP="003F2538">
      <w:pPr>
        <w:pStyle w:val="TitulliTitull"/>
      </w:pPr>
      <w:r>
        <w:t>Shtojca nr.1</w:t>
      </w:r>
    </w:p>
    <w:p w:rsidR="003F2538" w:rsidRPr="00A659A0" w:rsidRDefault="003F2538" w:rsidP="003F2538">
      <w:pPr>
        <w:pStyle w:val="TitulliTitull"/>
      </w:pPr>
      <w:r w:rsidRPr="00A659A0">
        <w:t>Formati i vërtetimit të Njohjes dhe Njehsimit</w:t>
      </w:r>
    </w:p>
    <w:p w:rsidR="003F2538" w:rsidRPr="00A659A0" w:rsidRDefault="003F2538" w:rsidP="003F2538">
      <w:pPr>
        <w:pStyle w:val="Paragrafi"/>
        <w:rPr>
          <w:lang w:val="sq-AL"/>
        </w:rPr>
      </w:pPr>
    </w:p>
    <w:p w:rsidR="003F2538" w:rsidRPr="00A659A0" w:rsidRDefault="00EF1856" w:rsidP="003F2538">
      <w:pPr>
        <w:pStyle w:val="TitulliTitull"/>
      </w:pPr>
      <w:r w:rsidRPr="003F2538">
        <w:rPr>
          <w:noProof/>
          <w:lang w:eastAsia="en-GB"/>
        </w:rPr>
        <w:drawing>
          <wp:inline distT="0" distB="0" distL="0" distR="0">
            <wp:extent cx="466725" cy="590550"/>
            <wp:effectExtent l="0" t="0" r="9525" b="0"/>
            <wp:docPr id="6" name="Picture 1" descr="stem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1-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538" w:rsidRPr="00A659A0" w:rsidRDefault="003F2538" w:rsidP="003F2538">
      <w:pPr>
        <w:pStyle w:val="Paragrafi"/>
        <w:rPr>
          <w:lang w:val="sq-AL"/>
        </w:rPr>
      </w:pPr>
    </w:p>
    <w:p w:rsidR="003F2538" w:rsidRPr="00A659A0" w:rsidRDefault="003F2538" w:rsidP="003F2538">
      <w:pPr>
        <w:pStyle w:val="TitulliTitull"/>
      </w:pPr>
      <w:r w:rsidRPr="00A659A0">
        <w:t>REPUBLIKA E SHQIPËRISË</w:t>
      </w:r>
    </w:p>
    <w:p w:rsidR="003F2538" w:rsidRPr="00A659A0" w:rsidRDefault="003F2538" w:rsidP="003F2538">
      <w:pPr>
        <w:pStyle w:val="TitulliTitull"/>
      </w:pPr>
      <w:r w:rsidRPr="00A659A0">
        <w:t>MINISTRIA E ARSIMIT DHE SHKENCËS</w:t>
      </w:r>
    </w:p>
    <w:p w:rsidR="003F2538" w:rsidRPr="00A659A0" w:rsidRDefault="003F2538" w:rsidP="003F2538">
      <w:pPr>
        <w:pStyle w:val="TitulliTitull"/>
      </w:pPr>
      <w:r w:rsidRPr="00A659A0">
        <w:t>DREJTORIA E ARSIMIT TË LARTË DHE KËRKIMIT SHKENCOR</w:t>
      </w: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>_________________________________________________________________________</w:t>
      </w:r>
    </w:p>
    <w:p w:rsidR="003F2538" w:rsidRPr="00A659A0" w:rsidRDefault="003F2538" w:rsidP="003F2538">
      <w:pPr>
        <w:pStyle w:val="Paragrafi"/>
        <w:rPr>
          <w:lang w:val="sq-AL"/>
        </w:rPr>
      </w:pPr>
    </w:p>
    <w:p w:rsidR="003F2538" w:rsidRPr="00A659A0" w:rsidRDefault="003F2538" w:rsidP="003F2538">
      <w:pPr>
        <w:pStyle w:val="Paragrafi"/>
        <w:rPr>
          <w:lang w:val="sq-AL"/>
        </w:rPr>
      </w:pP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>Nr.</w:t>
      </w:r>
      <w:r w:rsidR="009C7BAF">
        <w:rPr>
          <w:lang w:val="sq-AL"/>
        </w:rPr>
        <w:t xml:space="preserve"> i</w:t>
      </w:r>
      <w:r>
        <w:rPr>
          <w:lang w:val="sq-AL"/>
        </w:rPr>
        <w:t xml:space="preserve"> </w:t>
      </w:r>
      <w:r w:rsidRPr="00A659A0">
        <w:rPr>
          <w:lang w:val="sq-AL"/>
        </w:rPr>
        <w:t xml:space="preserve">regjistrit……..                                          </w:t>
      </w:r>
      <w:r w:rsidR="009C7BAF">
        <w:rPr>
          <w:lang w:val="sq-AL"/>
        </w:rPr>
        <w:t xml:space="preserve">                               </w:t>
      </w:r>
      <w:r w:rsidRPr="00A659A0">
        <w:rPr>
          <w:lang w:val="sq-AL"/>
        </w:rPr>
        <w:t xml:space="preserve"> Tiranë, më…/…/…</w:t>
      </w:r>
    </w:p>
    <w:p w:rsidR="003F2538" w:rsidRPr="00A659A0" w:rsidRDefault="003F2538" w:rsidP="003F2538">
      <w:pPr>
        <w:pStyle w:val="Paragrafi"/>
        <w:rPr>
          <w:lang w:val="sq-AL"/>
        </w:rPr>
      </w:pPr>
    </w:p>
    <w:p w:rsidR="003F2538" w:rsidRPr="00A659A0" w:rsidRDefault="003F2538" w:rsidP="003F2538">
      <w:pPr>
        <w:pStyle w:val="TitulliTitull"/>
      </w:pPr>
      <w:r w:rsidRPr="00A659A0">
        <w:t>VËRTETIM NJOHJEJE DHE NJEHSIMI</w:t>
      </w:r>
    </w:p>
    <w:p w:rsidR="003F2538" w:rsidRPr="00A659A0" w:rsidRDefault="003F2538" w:rsidP="003F2538">
      <w:pPr>
        <w:pStyle w:val="TitulliTitull"/>
      </w:pP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>Vërtetohet njohja e diplomës së z/znj …. (</w:t>
      </w:r>
      <w:r w:rsidR="00622A53" w:rsidRPr="00A659A0">
        <w:rPr>
          <w:lang w:val="sq-AL"/>
        </w:rPr>
        <w:t>emër</w:t>
      </w:r>
      <w:r w:rsidRPr="00A659A0">
        <w:rPr>
          <w:lang w:val="sq-AL"/>
        </w:rPr>
        <w:t>, atësia, mbiemër), lëshuar nga …………</w:t>
      </w: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>(</w:t>
      </w:r>
      <w:r w:rsidR="00622A53" w:rsidRPr="00A659A0">
        <w:rPr>
          <w:lang w:val="sq-AL"/>
        </w:rPr>
        <w:t xml:space="preserve">institucioni </w:t>
      </w:r>
      <w:r w:rsidRPr="00A659A0">
        <w:rPr>
          <w:lang w:val="sq-AL"/>
        </w:rPr>
        <w:t xml:space="preserve">i huaj i arsimit të lartë),………(shteti), me program ……. </w:t>
      </w:r>
      <w:r w:rsidR="00622A53" w:rsidRPr="00A659A0">
        <w:rPr>
          <w:lang w:val="sq-AL"/>
        </w:rPr>
        <w:t xml:space="preserve">vjeçar </w:t>
      </w:r>
      <w:r w:rsidRPr="00A659A0">
        <w:rPr>
          <w:lang w:val="sq-AL"/>
        </w:rPr>
        <w:t>(kohëzgjatja e programit), ………….. (titulli i diplomës së lëshuar) në …………..(emërtimi i programit të studimit) me ………… ECTS (numri i krediteve të përfituara)</w:t>
      </w:r>
    </w:p>
    <w:p w:rsidR="003F2538" w:rsidRPr="00A659A0" w:rsidRDefault="003F2538" w:rsidP="003F2538">
      <w:pPr>
        <w:pStyle w:val="Paragrafi"/>
        <w:rPr>
          <w:lang w:val="sq-AL"/>
        </w:rPr>
      </w:pPr>
    </w:p>
    <w:p w:rsidR="003F2538" w:rsidRPr="00A659A0" w:rsidRDefault="003F2538" w:rsidP="003F2538">
      <w:pPr>
        <w:pStyle w:val="Paragrafi"/>
        <w:rPr>
          <w:lang w:val="sq-AL"/>
        </w:rPr>
      </w:pPr>
    </w:p>
    <w:p w:rsidR="003F2538" w:rsidRPr="00A659A0" w:rsidRDefault="003F2538" w:rsidP="003F2538">
      <w:pPr>
        <w:pStyle w:val="Paragrafi"/>
        <w:rPr>
          <w:lang w:val="sq-AL"/>
        </w:rPr>
      </w:pP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>Kjo diplomë nejhsohet si_______________në Republikën e Shqipërisë.</w:t>
      </w:r>
    </w:p>
    <w:p w:rsidR="003F2538" w:rsidRPr="00A659A0" w:rsidRDefault="003F2538" w:rsidP="003F2538">
      <w:pPr>
        <w:pStyle w:val="Paragrafi"/>
        <w:ind w:firstLine="0"/>
        <w:rPr>
          <w:lang w:val="sq-AL"/>
        </w:rPr>
      </w:pP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>SEKRETAR I PËRGJITHSHËM                                         KRYETAR I KOMISIONIT</w:t>
      </w:r>
    </w:p>
    <w:p w:rsidR="003F2538" w:rsidRPr="00A659A0" w:rsidRDefault="003F2538" w:rsidP="003F2538">
      <w:pPr>
        <w:pStyle w:val="Paragrafi"/>
        <w:rPr>
          <w:lang w:val="sq-AL"/>
        </w:rPr>
      </w:pPr>
    </w:p>
    <w:p w:rsidR="003F2538" w:rsidRPr="00A659A0" w:rsidRDefault="003F2538" w:rsidP="003F2538">
      <w:pPr>
        <w:pStyle w:val="Paragrafi"/>
        <w:rPr>
          <w:lang w:val="sq-AL"/>
        </w:rPr>
      </w:pPr>
      <w:r w:rsidRPr="00A659A0">
        <w:rPr>
          <w:lang w:val="sq-AL"/>
        </w:rPr>
        <w:t xml:space="preserve">        (emër, mbiemër)                                                               (emër, mbiemër)</w:t>
      </w:r>
    </w:p>
    <w:p w:rsidR="003F2538" w:rsidRPr="00A659A0" w:rsidRDefault="003F2538" w:rsidP="003F2538">
      <w:pPr>
        <w:pStyle w:val="Paragrafi"/>
        <w:rPr>
          <w:lang w:val="sq-AL"/>
        </w:rPr>
      </w:pPr>
    </w:p>
    <w:p w:rsidR="003F2538" w:rsidRPr="00BE3C44" w:rsidRDefault="003F2538" w:rsidP="003F2538">
      <w:pPr>
        <w:pStyle w:val="Paragrafi"/>
        <w:rPr>
          <w:sz w:val="12"/>
          <w:lang w:val="sq-AL"/>
        </w:rPr>
      </w:pPr>
    </w:p>
    <w:p w:rsidR="003F2538" w:rsidRPr="00A659A0" w:rsidRDefault="003F2538" w:rsidP="003F2538">
      <w:pPr>
        <w:pStyle w:val="Paragrafi"/>
        <w:jc w:val="center"/>
        <w:rPr>
          <w:lang w:val="sq-AL"/>
        </w:rPr>
      </w:pPr>
      <w:r w:rsidRPr="00A659A0">
        <w:rPr>
          <w:lang w:val="sq-AL"/>
        </w:rPr>
        <w:t>(firma, vula e institucionit)</w:t>
      </w:r>
    </w:p>
    <w:p w:rsidR="003F2538" w:rsidRPr="00A659A0" w:rsidRDefault="003F2538" w:rsidP="003F2538">
      <w:pPr>
        <w:pStyle w:val="Paragrafi"/>
        <w:rPr>
          <w:lang w:val="sq-AL"/>
        </w:rPr>
      </w:pPr>
    </w:p>
    <w:p w:rsidR="003F2538" w:rsidRPr="00BE3C44" w:rsidRDefault="003F2538" w:rsidP="003F2538">
      <w:pPr>
        <w:pStyle w:val="Paragrafi"/>
        <w:rPr>
          <w:sz w:val="16"/>
          <w:lang w:val="sq-AL"/>
        </w:rPr>
      </w:pPr>
    </w:p>
    <w:p w:rsidR="003F2538" w:rsidRPr="00A659A0" w:rsidRDefault="009C7BAF" w:rsidP="003F2538">
      <w:pPr>
        <w:pStyle w:val="Paragrafi"/>
        <w:rPr>
          <w:lang w:val="sq-AL"/>
        </w:rPr>
      </w:pPr>
      <w:r>
        <w:rPr>
          <w:lang w:val="sq-AL"/>
        </w:rPr>
        <w:t>Shënim.</w:t>
      </w:r>
      <w:r w:rsidR="003F2538" w:rsidRPr="00A659A0">
        <w:rPr>
          <w:lang w:val="sq-AL"/>
        </w:rPr>
        <w:t xml:space="preserve"> Ky vërtetim njohjeje është i vlefshëm kur shoqërohet me diplomën e huaj.</w:t>
      </w:r>
    </w:p>
    <w:p w:rsidR="0019387A" w:rsidRDefault="0019387A" w:rsidP="0019387A">
      <w:pPr>
        <w:pStyle w:val="Akti"/>
        <w:keepNext w:val="0"/>
        <w:rPr>
          <w:lang w:val="sq-AL"/>
        </w:rPr>
      </w:pPr>
    </w:p>
    <w:p w:rsidR="0019387A" w:rsidRDefault="0019387A" w:rsidP="0019387A">
      <w:pPr>
        <w:pStyle w:val="Akti"/>
        <w:keepNext w:val="0"/>
        <w:rPr>
          <w:lang w:val="sq-AL"/>
        </w:rPr>
      </w:pPr>
    </w:p>
    <w:p w:rsidR="0019387A" w:rsidRDefault="0019387A" w:rsidP="0019387A">
      <w:pPr>
        <w:pStyle w:val="Akti"/>
        <w:keepNext w:val="0"/>
        <w:rPr>
          <w:lang w:val="sq-AL"/>
        </w:rPr>
      </w:pPr>
    </w:p>
    <w:p w:rsidR="005E183F" w:rsidRPr="00ED4866" w:rsidRDefault="005E183F" w:rsidP="005E183F">
      <w:pPr>
        <w:pStyle w:val="Akti"/>
        <w:rPr>
          <w:lang w:val="sq-AL"/>
        </w:rPr>
      </w:pPr>
      <w:r w:rsidRPr="00ED4866">
        <w:rPr>
          <w:lang w:val="sq-AL"/>
        </w:rPr>
        <w:t>UDHËZIM</w:t>
      </w:r>
    </w:p>
    <w:p w:rsidR="005E183F" w:rsidRPr="00ED4866" w:rsidRDefault="005E183F" w:rsidP="005E183F">
      <w:pPr>
        <w:pStyle w:val="NumriData"/>
        <w:rPr>
          <w:lang w:val="sq-AL"/>
        </w:rPr>
      </w:pPr>
      <w:r w:rsidRPr="00ED4866">
        <w:rPr>
          <w:lang w:val="sq-AL"/>
        </w:rPr>
        <w:t>Nr.</w:t>
      </w:r>
      <w:r w:rsidR="00786CA3">
        <w:rPr>
          <w:lang w:val="sq-AL"/>
        </w:rPr>
        <w:t xml:space="preserve"> </w:t>
      </w:r>
      <w:r w:rsidRPr="00ED4866">
        <w:rPr>
          <w:lang w:val="sq-AL"/>
        </w:rPr>
        <w:t>7, datë 19.3.2012</w:t>
      </w:r>
    </w:p>
    <w:p w:rsidR="005E183F" w:rsidRPr="00ED4866" w:rsidRDefault="005E183F" w:rsidP="005E183F">
      <w:pPr>
        <w:pStyle w:val="Paragrafi"/>
        <w:rPr>
          <w:lang w:val="sq-AL"/>
        </w:rPr>
      </w:pPr>
    </w:p>
    <w:p w:rsidR="005E183F" w:rsidRPr="00ED4866" w:rsidRDefault="005E183F" w:rsidP="005E183F">
      <w:pPr>
        <w:pStyle w:val="Titulli"/>
        <w:rPr>
          <w:lang w:val="sq-AL"/>
        </w:rPr>
      </w:pPr>
      <w:r w:rsidRPr="00ED4866">
        <w:rPr>
          <w:lang w:val="sq-AL"/>
        </w:rPr>
        <w:t xml:space="preserve">PËR PËRDORIMIN E ADITIVIT USHQIMOR “E 960 STEVIOL GLYCOSIDE” NË PRODUKTET USHQIMORE   </w:t>
      </w:r>
    </w:p>
    <w:p w:rsidR="005E183F" w:rsidRPr="00ED4866" w:rsidRDefault="005E183F" w:rsidP="005E183F">
      <w:pPr>
        <w:pStyle w:val="Paragrafi"/>
        <w:rPr>
          <w:lang w:val="sq-AL"/>
        </w:rPr>
      </w:pPr>
      <w:r w:rsidRPr="00ED4866">
        <w:rPr>
          <w:lang w:val="sq-AL"/>
        </w:rPr>
        <w:t xml:space="preserve">  </w:t>
      </w:r>
    </w:p>
    <w:p w:rsidR="005E183F" w:rsidRPr="00ED4866" w:rsidRDefault="005E183F" w:rsidP="005E183F">
      <w:pPr>
        <w:pStyle w:val="Paragrafi"/>
        <w:rPr>
          <w:lang w:val="sq-AL"/>
        </w:rPr>
      </w:pPr>
      <w:r w:rsidRPr="00ED4866">
        <w:rPr>
          <w:lang w:val="sq-AL"/>
        </w:rPr>
        <w:t xml:space="preserve">Në mbështetje të nenit 102 pika 4 të Kushtetutës dhe </w:t>
      </w:r>
      <w:r w:rsidR="00786CA3">
        <w:rPr>
          <w:lang w:val="sq-AL"/>
        </w:rPr>
        <w:t>të nenit 41</w:t>
      </w:r>
      <w:r w:rsidRPr="00ED4866">
        <w:rPr>
          <w:lang w:val="sq-AL"/>
        </w:rPr>
        <w:t xml:space="preserve"> të ligjit nr.</w:t>
      </w:r>
      <w:r w:rsidR="00786CA3">
        <w:rPr>
          <w:lang w:val="sq-AL"/>
        </w:rPr>
        <w:t xml:space="preserve"> </w:t>
      </w:r>
      <w:r w:rsidRPr="00ED4866">
        <w:rPr>
          <w:lang w:val="sq-AL"/>
        </w:rPr>
        <w:t>9863</w:t>
      </w:r>
      <w:r w:rsidR="00786CA3">
        <w:rPr>
          <w:lang w:val="sq-AL"/>
        </w:rPr>
        <w:t>, datë 28.</w:t>
      </w:r>
      <w:r w:rsidRPr="00ED4866">
        <w:rPr>
          <w:lang w:val="sq-AL"/>
        </w:rPr>
        <w:t xml:space="preserve">1.2008 “Për </w:t>
      </w:r>
      <w:r w:rsidR="00786CA3">
        <w:rPr>
          <w:lang w:val="sq-AL"/>
        </w:rPr>
        <w:t>u</w:t>
      </w:r>
      <w:r w:rsidRPr="00ED4866">
        <w:rPr>
          <w:lang w:val="sq-AL"/>
        </w:rPr>
        <w:t>shqimin”</w:t>
      </w:r>
      <w:r w:rsidR="007C2048">
        <w:rPr>
          <w:lang w:val="sq-AL"/>
        </w:rPr>
        <w:t>,</w:t>
      </w:r>
      <w:r w:rsidRPr="00ED4866">
        <w:rPr>
          <w:lang w:val="sq-AL"/>
        </w:rPr>
        <w:t xml:space="preserve"> </w:t>
      </w:r>
      <w:r w:rsidR="00786CA3">
        <w:rPr>
          <w:lang w:val="sq-AL"/>
        </w:rPr>
        <w:t>të</w:t>
      </w:r>
      <w:r w:rsidRPr="00ED4866">
        <w:rPr>
          <w:lang w:val="sq-AL"/>
        </w:rPr>
        <w:t xml:space="preserve"> ndryshuar, </w:t>
      </w:r>
    </w:p>
    <w:p w:rsidR="005E183F" w:rsidRPr="00ED4866" w:rsidRDefault="005E183F" w:rsidP="005E183F">
      <w:pPr>
        <w:pStyle w:val="VENDOSI"/>
        <w:rPr>
          <w:lang w:val="sq-AL"/>
        </w:rPr>
      </w:pPr>
      <w:r w:rsidRPr="00ED4866">
        <w:rPr>
          <w:lang w:val="sq-AL"/>
        </w:rPr>
        <w:t>UDHËZOJ:</w:t>
      </w:r>
    </w:p>
    <w:p w:rsidR="005E183F" w:rsidRPr="00ED4866" w:rsidRDefault="005E183F" w:rsidP="005E183F">
      <w:pPr>
        <w:pStyle w:val="Paragrafi"/>
        <w:rPr>
          <w:lang w:val="sq-AL"/>
        </w:rPr>
      </w:pPr>
    </w:p>
    <w:p w:rsidR="005E183F" w:rsidRPr="00ED4866" w:rsidRDefault="005E183F" w:rsidP="005E183F">
      <w:pPr>
        <w:pStyle w:val="Paragrafi"/>
        <w:rPr>
          <w:lang w:val="sq-AL"/>
        </w:rPr>
      </w:pPr>
      <w:r w:rsidRPr="00ED4866">
        <w:rPr>
          <w:lang w:val="sq-AL"/>
        </w:rPr>
        <w:t xml:space="preserve">1. Përdorimi </w:t>
      </w:r>
      <w:r w:rsidR="00786CA3">
        <w:rPr>
          <w:lang w:val="sq-AL"/>
        </w:rPr>
        <w:t>i</w:t>
      </w:r>
      <w:r w:rsidRPr="00ED4866">
        <w:rPr>
          <w:lang w:val="sq-AL"/>
        </w:rPr>
        <w:t xml:space="preserve"> aditivit ushqimor “E 960 Steviol Glykoside” në produktet ushqimore</w:t>
      </w:r>
      <w:r w:rsidR="00786CA3">
        <w:rPr>
          <w:lang w:val="sq-AL"/>
        </w:rPr>
        <w:t xml:space="preserve"> të prodhuara ose të importuara në Republikën e Shqipërisë</w:t>
      </w:r>
      <w:r w:rsidR="00DF1740">
        <w:rPr>
          <w:lang w:val="sq-AL"/>
        </w:rPr>
        <w:t>, të bëhet</w:t>
      </w:r>
      <w:r w:rsidRPr="00ED4866">
        <w:rPr>
          <w:lang w:val="sq-AL"/>
        </w:rPr>
        <w:t xml:space="preserve"> sipas </w:t>
      </w:r>
      <w:r w:rsidR="00DF1740">
        <w:rPr>
          <w:lang w:val="sq-AL"/>
        </w:rPr>
        <w:t>kritereve</w:t>
      </w:r>
      <w:r w:rsidRPr="00ED4866">
        <w:rPr>
          <w:lang w:val="sq-AL"/>
        </w:rPr>
        <w:t xml:space="preserve"> të </w:t>
      </w:r>
      <w:r w:rsidR="00DF1740">
        <w:rPr>
          <w:lang w:val="sq-AL"/>
        </w:rPr>
        <w:t>përcaktuara</w:t>
      </w:r>
      <w:r w:rsidRPr="00ED4866">
        <w:rPr>
          <w:lang w:val="sq-AL"/>
        </w:rPr>
        <w:t xml:space="preserve"> në </w:t>
      </w:r>
      <w:r w:rsidR="00DF1740">
        <w:rPr>
          <w:lang w:val="sq-AL"/>
        </w:rPr>
        <w:t>s</w:t>
      </w:r>
      <w:r w:rsidRPr="00ED4866">
        <w:rPr>
          <w:lang w:val="sq-AL"/>
        </w:rPr>
        <w:t>htojcën</w:t>
      </w:r>
      <w:r w:rsidR="00DF1740">
        <w:rPr>
          <w:lang w:val="sq-AL"/>
        </w:rPr>
        <w:t xml:space="preserve"> I,</w:t>
      </w:r>
      <w:r w:rsidRPr="00ED4866">
        <w:rPr>
          <w:lang w:val="sq-AL"/>
        </w:rPr>
        <w:t xml:space="preserve"> bashkëlidhur këtij </w:t>
      </w:r>
      <w:r w:rsidR="00DF1740">
        <w:rPr>
          <w:lang w:val="sq-AL"/>
        </w:rPr>
        <w:t>u</w:t>
      </w:r>
      <w:r w:rsidRPr="00ED4866">
        <w:rPr>
          <w:lang w:val="sq-AL"/>
        </w:rPr>
        <w:t xml:space="preserve">dhëzimi. </w:t>
      </w:r>
    </w:p>
    <w:p w:rsidR="005E183F" w:rsidRPr="00ED4866" w:rsidRDefault="00DF1740" w:rsidP="005E183F">
      <w:pPr>
        <w:pStyle w:val="Paragrafi"/>
        <w:rPr>
          <w:lang w:val="sq-AL"/>
        </w:rPr>
      </w:pPr>
      <w:r>
        <w:rPr>
          <w:lang w:val="sq-AL"/>
        </w:rPr>
        <w:t xml:space="preserve">2. Ngarkohet </w:t>
      </w:r>
      <w:r w:rsidR="005E183F" w:rsidRPr="00ED4866">
        <w:rPr>
          <w:lang w:val="sq-AL"/>
        </w:rPr>
        <w:t xml:space="preserve">Autoriteti Kombëtar i Ushqimit dhe Instituti i Sigurisë Ushqimore dhe Veterinarisë për zbatimin e këtij </w:t>
      </w:r>
      <w:r>
        <w:rPr>
          <w:lang w:val="sq-AL"/>
        </w:rPr>
        <w:t>u</w:t>
      </w:r>
      <w:r w:rsidR="005E183F" w:rsidRPr="00ED4866">
        <w:rPr>
          <w:lang w:val="sq-AL"/>
        </w:rPr>
        <w:t>dhëzimi.</w:t>
      </w:r>
    </w:p>
    <w:p w:rsidR="005E183F" w:rsidRPr="00ED4866" w:rsidRDefault="005E183F" w:rsidP="005E183F">
      <w:pPr>
        <w:pStyle w:val="Paragrafi"/>
        <w:rPr>
          <w:lang w:val="sq-AL"/>
        </w:rPr>
      </w:pPr>
      <w:r w:rsidRPr="00ED4866">
        <w:rPr>
          <w:lang w:val="sq-AL"/>
        </w:rPr>
        <w:t xml:space="preserve">Ky </w:t>
      </w:r>
      <w:r w:rsidR="00DF1740">
        <w:rPr>
          <w:lang w:val="sq-AL"/>
        </w:rPr>
        <w:t>u</w:t>
      </w:r>
      <w:r w:rsidRPr="00ED4866">
        <w:rPr>
          <w:lang w:val="sq-AL"/>
        </w:rPr>
        <w:t xml:space="preserve">dhëzim hyn në fuqi </w:t>
      </w:r>
      <w:r w:rsidR="00DF1740">
        <w:rPr>
          <w:lang w:val="sq-AL"/>
        </w:rPr>
        <w:t>me publikimin në Fletoren Zyrtare.</w:t>
      </w:r>
    </w:p>
    <w:p w:rsidR="005E183F" w:rsidRPr="00ED4866" w:rsidRDefault="005E183F" w:rsidP="005E183F">
      <w:pPr>
        <w:pStyle w:val="Paragrafi"/>
        <w:rPr>
          <w:lang w:val="sq-AL"/>
        </w:rPr>
      </w:pPr>
    </w:p>
    <w:p w:rsidR="0079570D" w:rsidRPr="00ED4866" w:rsidRDefault="005E183F" w:rsidP="005E183F">
      <w:pPr>
        <w:pStyle w:val="Autoriteti"/>
        <w:rPr>
          <w:lang w:val="sq-AL"/>
        </w:rPr>
      </w:pPr>
      <w:r w:rsidRPr="00ED4866">
        <w:rPr>
          <w:lang w:val="sq-AL"/>
        </w:rPr>
        <w:t xml:space="preserve">   MINISTRI</w:t>
      </w:r>
      <w:r w:rsidR="0079570D" w:rsidRPr="00ED4866">
        <w:rPr>
          <w:lang w:val="sq-AL"/>
        </w:rPr>
        <w:t xml:space="preserve"> i Bujqësisë, ushqimit dhe mbrojtjes</w:t>
      </w:r>
    </w:p>
    <w:p w:rsidR="005E183F" w:rsidRPr="00ED4866" w:rsidRDefault="0079570D" w:rsidP="005E183F">
      <w:pPr>
        <w:pStyle w:val="Autoriteti"/>
        <w:rPr>
          <w:lang w:val="sq-AL"/>
        </w:rPr>
      </w:pPr>
      <w:r w:rsidRPr="00ED4866">
        <w:rPr>
          <w:lang w:val="sq-AL"/>
        </w:rPr>
        <w:t xml:space="preserve"> së konsumatorit</w:t>
      </w:r>
    </w:p>
    <w:p w:rsidR="005E183F" w:rsidRPr="00ED4866" w:rsidRDefault="005E183F" w:rsidP="005E183F">
      <w:pPr>
        <w:pStyle w:val="AutoritetiEmer"/>
        <w:rPr>
          <w:lang w:val="sq-AL"/>
        </w:rPr>
      </w:pPr>
      <w:r w:rsidRPr="00ED4866">
        <w:rPr>
          <w:lang w:val="sq-AL"/>
        </w:rPr>
        <w:t xml:space="preserve">   Genc Ruli</w:t>
      </w:r>
    </w:p>
    <w:p w:rsidR="007876FB" w:rsidRPr="00ED4866" w:rsidRDefault="007876FB" w:rsidP="005E183F">
      <w:pPr>
        <w:pStyle w:val="Paragrafi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5E183F" w:rsidRPr="00ED4866" w:rsidRDefault="005E183F" w:rsidP="00C07FF2">
      <w:pPr>
        <w:pStyle w:val="Paragrafi"/>
        <w:ind w:firstLine="0"/>
        <w:rPr>
          <w:lang w:val="sq-AL"/>
        </w:rPr>
        <w:sectPr w:rsidR="005E183F" w:rsidRPr="00ED4866" w:rsidSect="0010414B">
          <w:headerReference w:type="even" r:id="rId12"/>
          <w:headerReference w:type="default" r:id="rId13"/>
          <w:footerReference w:type="even" r:id="rId14"/>
          <w:footerReference w:type="default" r:id="rId15"/>
          <w:type w:val="continuous"/>
          <w:pgSz w:w="11907" w:h="16840" w:code="9"/>
          <w:pgMar w:top="1418" w:right="1418" w:bottom="1418" w:left="1418" w:header="1588" w:footer="1134" w:gutter="0"/>
          <w:pgNumType w:start="2123"/>
          <w:cols w:space="720"/>
          <w:docGrid w:linePitch="360"/>
        </w:sectPr>
      </w:pPr>
    </w:p>
    <w:p w:rsidR="005E183F" w:rsidRPr="00ED4866" w:rsidRDefault="005E183F" w:rsidP="00341D66">
      <w:pPr>
        <w:pStyle w:val="TitulliTitull"/>
        <w:rPr>
          <w:lang w:val="sq-AL"/>
        </w:rPr>
      </w:pPr>
      <w:r w:rsidRPr="00ED4866">
        <w:rPr>
          <w:lang w:val="sq-AL"/>
        </w:rPr>
        <w:t>SHTOJC</w:t>
      </w:r>
      <w:r w:rsidR="00EA0A42">
        <w:rPr>
          <w:lang w:val="sq-AL"/>
        </w:rPr>
        <w:t>A I</w:t>
      </w:r>
      <w:r w:rsidRPr="00ED4866">
        <w:rPr>
          <w:lang w:val="sq-AL"/>
        </w:rPr>
        <w:t xml:space="preserve"> </w:t>
      </w:r>
    </w:p>
    <w:p w:rsidR="005E183F" w:rsidRPr="00ED4866" w:rsidRDefault="00EA0A42" w:rsidP="00341D66">
      <w:pPr>
        <w:pStyle w:val="TitulliTitull"/>
        <w:rPr>
          <w:lang w:val="sq-AL"/>
        </w:rPr>
      </w:pPr>
      <w:r>
        <w:rPr>
          <w:lang w:val="sq-AL"/>
        </w:rPr>
        <w:t>kRITERET</w:t>
      </w:r>
      <w:r w:rsidR="005E183F" w:rsidRPr="00ED4866">
        <w:rPr>
          <w:lang w:val="sq-AL"/>
        </w:rPr>
        <w:t xml:space="preserve"> e përdorimit të aditivit ushqimor “E 960 Steviol Glykosides” sipas kategorive të ushqimeve</w:t>
      </w:r>
    </w:p>
    <w:p w:rsidR="005E183F" w:rsidRPr="00ED4866" w:rsidRDefault="005E183F" w:rsidP="00C07FF2">
      <w:pPr>
        <w:pStyle w:val="Paragrafi"/>
        <w:ind w:firstLine="0"/>
        <w:rPr>
          <w:lang w:val="sq-AL"/>
        </w:rPr>
      </w:pPr>
    </w:p>
    <w:tbl>
      <w:tblPr>
        <w:tblW w:w="14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0"/>
        <w:gridCol w:w="1145"/>
        <w:gridCol w:w="2764"/>
        <w:gridCol w:w="1931"/>
        <w:gridCol w:w="1260"/>
        <w:gridCol w:w="6120"/>
      </w:tblGrid>
      <w:tr w:rsidR="005E183F" w:rsidRPr="00ED4866" w:rsidTr="00475445">
        <w:trPr>
          <w:jc w:val="center"/>
        </w:trPr>
        <w:tc>
          <w:tcPr>
            <w:tcW w:w="1270" w:type="dxa"/>
            <w:vAlign w:val="center"/>
          </w:tcPr>
          <w:p w:rsidR="005E183F" w:rsidRPr="00ED4866" w:rsidRDefault="005E183F" w:rsidP="00341D66">
            <w:pPr>
              <w:pStyle w:val="Tabele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Numri</w:t>
            </w:r>
            <w:r w:rsidR="00EA0A42">
              <w:rPr>
                <w:b/>
                <w:lang w:val="sq-AL"/>
              </w:rPr>
              <w:t xml:space="preserve"> i</w:t>
            </w:r>
            <w:r w:rsidRPr="00ED4866">
              <w:rPr>
                <w:b/>
                <w:lang w:val="sq-AL"/>
              </w:rPr>
              <w:t xml:space="preserve"> kategorisë</w:t>
            </w:r>
          </w:p>
        </w:tc>
        <w:tc>
          <w:tcPr>
            <w:tcW w:w="1145" w:type="dxa"/>
            <w:vAlign w:val="center"/>
          </w:tcPr>
          <w:p w:rsidR="005E183F" w:rsidRPr="00ED4866" w:rsidRDefault="005E183F" w:rsidP="00341D66">
            <w:pPr>
              <w:pStyle w:val="Tabele"/>
              <w:jc w:val="center"/>
              <w:rPr>
                <w:b/>
                <w:lang w:val="sq-AL"/>
              </w:rPr>
            </w:pPr>
          </w:p>
          <w:p w:rsidR="005E183F" w:rsidRPr="00ED4866" w:rsidRDefault="005E183F" w:rsidP="00341D66">
            <w:pPr>
              <w:pStyle w:val="Tabele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E numër</w:t>
            </w:r>
          </w:p>
        </w:tc>
        <w:tc>
          <w:tcPr>
            <w:tcW w:w="2764" w:type="dxa"/>
            <w:vAlign w:val="center"/>
          </w:tcPr>
          <w:p w:rsidR="005E183F" w:rsidRPr="00ED4866" w:rsidRDefault="005E183F" w:rsidP="00341D66">
            <w:pPr>
              <w:pStyle w:val="Tabele"/>
              <w:jc w:val="center"/>
              <w:rPr>
                <w:b/>
                <w:lang w:val="sq-AL"/>
              </w:rPr>
            </w:pPr>
          </w:p>
          <w:p w:rsidR="005E183F" w:rsidRPr="00ED4866" w:rsidRDefault="005E183F" w:rsidP="00341D66">
            <w:pPr>
              <w:pStyle w:val="Tabele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Emri</w:t>
            </w:r>
          </w:p>
        </w:tc>
        <w:tc>
          <w:tcPr>
            <w:tcW w:w="1931" w:type="dxa"/>
            <w:vAlign w:val="center"/>
          </w:tcPr>
          <w:p w:rsidR="005E183F" w:rsidRPr="00ED4866" w:rsidRDefault="005E183F" w:rsidP="00341D66">
            <w:pPr>
              <w:pStyle w:val="Tabele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Niveli maksimal</w:t>
            </w:r>
          </w:p>
          <w:p w:rsidR="005E183F" w:rsidRPr="00ED4866" w:rsidRDefault="005E183F" w:rsidP="00341D66">
            <w:pPr>
              <w:pStyle w:val="Tabele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(mg/l ose mg/kg)</w:t>
            </w:r>
          </w:p>
        </w:tc>
        <w:tc>
          <w:tcPr>
            <w:tcW w:w="1260" w:type="dxa"/>
            <w:vAlign w:val="center"/>
          </w:tcPr>
          <w:p w:rsidR="005E183F" w:rsidRPr="00ED4866" w:rsidRDefault="005E183F" w:rsidP="00341D66">
            <w:pPr>
              <w:pStyle w:val="Tabele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Shënim plotësues (footnote)</w:t>
            </w:r>
          </w:p>
        </w:tc>
        <w:tc>
          <w:tcPr>
            <w:tcW w:w="6120" w:type="dxa"/>
            <w:vAlign w:val="center"/>
          </w:tcPr>
          <w:p w:rsidR="005E183F" w:rsidRPr="00ED4866" w:rsidRDefault="005E183F" w:rsidP="00341D66">
            <w:pPr>
              <w:pStyle w:val="Tabele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Kufizime/përjashtime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01.4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 xml:space="preserve">Produktet </w:t>
            </w:r>
            <w:r w:rsidR="00EA0A42">
              <w:rPr>
                <w:lang w:val="sq-AL"/>
              </w:rPr>
              <w:t xml:space="preserve">e </w:t>
            </w:r>
            <w:r w:rsidRPr="00ED4866">
              <w:rPr>
                <w:lang w:val="sq-AL"/>
              </w:rPr>
              <w:t>fermentuara të aromatizuara të qumështit, duke përfshirë produktet e trajtuara në temperaturë të lartë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100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produkte me energji të reduktuar ose pa sheqer  të shtuar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EA0A42" w:rsidP="005E183F">
            <w:pPr>
              <w:pStyle w:val="Tabele"/>
              <w:rPr>
                <w:lang w:val="sq-AL"/>
              </w:rPr>
            </w:pPr>
            <w:r>
              <w:rPr>
                <w:lang w:val="sq-AL"/>
              </w:rPr>
              <w:t>03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Akull ushqimor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 xml:space="preserve">E 960 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200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me energji të reduktuar ose pa sheqer të shtuar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04.2.2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Fruta dhe perime në uthull, vaj ose shëllirë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100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konservim i ëmbël-i thartë i frutave dhe perimeve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5E183F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</w:t>
            </w:r>
            <w:r w:rsidR="00A23A9F" w:rsidRPr="00ED4866">
              <w:rPr>
                <w:lang w:val="sq-AL"/>
              </w:rPr>
              <w:t>0):t</w:t>
            </w:r>
            <w:r w:rsidR="00EA0A42">
              <w:rPr>
                <w:lang w:val="sq-AL"/>
              </w:rPr>
              <w:t>ë</w:t>
            </w:r>
            <w:r w:rsidR="00A23A9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04.2.4.1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Fruta dhe perime të përgatitura me përjashtim të kompostove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200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me energji të reduktuar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04.2.5.1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Reçel i veçantë dhe xhel i veçantë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200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reçel, xhele dhe marmalada me energji të reduktuar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04.2.5.2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Reçel, xhel, marmaladë dhe pure gështenje e ëmbëlsuar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200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reçel, xhele dhe marmalada me energji të reduktuar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04.2.5.3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 xml:space="preserve">Fruta ose perime të tjera të ngjashme  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200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fruta të thata të vendosura në form</w:t>
            </w:r>
            <w:r w:rsidR="00EA0A42">
              <w:rPr>
                <w:lang w:val="sq-AL"/>
              </w:rPr>
              <w:t>ë</w:t>
            </w:r>
            <w:r w:rsidRPr="00ED4866">
              <w:rPr>
                <w:lang w:val="sq-AL"/>
              </w:rPr>
              <w:t xml:space="preserve"> shumë shtresash, me energji të reduktuar ose pa sheqer të shtuar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05.1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Kakao dhe produktet e çokollatës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270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me energji të reduktuar ose pa sheqer të shtuar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05.2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Ëmbëlsira të tjera, përfshirë ëmbelsirat e vogla për freskimin e frymëmarrjes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270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me bazë kakao ose fruta të thata, me energji të reduktuar ose pa sheqer të shtuar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330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kakao, qumësht, fruta të thata ose sanduiç me bazë yndyrë, me energji të reduktuar ose pa sheqer të shtuar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350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ëmbëlsira pa sheqer t</w:t>
            </w:r>
            <w:r w:rsidR="00EA0A42">
              <w:rPr>
                <w:lang w:val="sq-AL"/>
              </w:rPr>
              <w:t>ë</w:t>
            </w:r>
            <w:r w:rsidRPr="00ED4866">
              <w:rPr>
                <w:lang w:val="sq-AL"/>
              </w:rPr>
              <w:t xml:space="preserve"> shtuar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2000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mikroëmbëlsirat për freskim të frymëmarrjes, pa sheqer të shtuar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670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tableta t</w:t>
            </w:r>
            <w:r w:rsidR="00EA0A42">
              <w:rPr>
                <w:lang w:val="sq-AL"/>
              </w:rPr>
              <w:t>ë aromatizuara fort</w:t>
            </w:r>
            <w:r w:rsidRPr="00ED4866">
              <w:rPr>
                <w:lang w:val="sq-AL"/>
              </w:rPr>
              <w:t xml:space="preserve"> për freskimin e fytit pa sheqer të shtuar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05.3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Ç</w:t>
            </w:r>
            <w:r w:rsidR="00EA0A42">
              <w:rPr>
                <w:lang w:val="sq-AL"/>
              </w:rPr>
              <w:t>a</w:t>
            </w:r>
            <w:r w:rsidRPr="00ED4866">
              <w:rPr>
                <w:lang w:val="sq-AL"/>
              </w:rPr>
              <w:t>mçak</w:t>
            </w:r>
            <w:r w:rsidR="00EA0A42">
              <w:rPr>
                <w:lang w:val="sq-AL"/>
              </w:rPr>
              <w:t>ë</w:t>
            </w:r>
            <w:r w:rsidRPr="00ED4866">
              <w:rPr>
                <w:lang w:val="sq-AL"/>
              </w:rPr>
              <w:t>z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3300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pa sheqer të shtuar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05.4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 xml:space="preserve">Zbukurimet, mbështjelljet dhe mbushjet, përveç </w:t>
            </w:r>
            <w:r w:rsidR="00341D66" w:rsidRPr="00ED4866">
              <w:rPr>
                <w:lang w:val="sq-AL"/>
              </w:rPr>
              <w:t>mbushjeve me</w:t>
            </w:r>
            <w:r w:rsidRPr="00ED4866">
              <w:rPr>
                <w:lang w:val="sq-AL"/>
              </w:rPr>
              <w:t xml:space="preserve"> bazë frutash të mbuluara nga kategoria 4.2.4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330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ëmbëlsira pa sheqer të shtuar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270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me bazë kakao ose fruta të thata, me energji të reduktuar ose pa sheqer të shtuar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06.3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 xml:space="preserve">Cereale për mëngjes 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330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drithëra për mëngjes, me një përmbajtje fibrash jo më shumë se 15%, dhe që përmbajne të paktën 20% krunde, me energji të reduktuar ose pa sheqer të shtuar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07.2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Produkte të pjekura shumë mirë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330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</w:t>
            </w:r>
            <w:r w:rsidR="00341D66" w:rsidRPr="00ED4866">
              <w:rPr>
                <w:lang w:val="sq-AL"/>
              </w:rPr>
              <w:t>etë</w:t>
            </w:r>
            <w:r w:rsidRPr="00ED4866">
              <w:rPr>
                <w:lang w:val="sq-AL"/>
              </w:rPr>
              <w:t>m “essoblaten” – meshë e hollë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09.2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Peshk dhe produkte të peshkimit të përpunuara, duke përfshirë molusqet dhe krustacet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200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</w:t>
            </w:r>
            <w:r w:rsidR="00341D66" w:rsidRPr="00ED4866">
              <w:rPr>
                <w:lang w:val="sq-AL"/>
              </w:rPr>
              <w:t>etë</w:t>
            </w:r>
            <w:r w:rsidRPr="00ED4866">
              <w:rPr>
                <w:lang w:val="sq-AL"/>
              </w:rPr>
              <w:t xml:space="preserve">m peshq të konservuar dhe </w:t>
            </w:r>
            <w:r w:rsidR="00EA0A42" w:rsidRPr="00ED4866">
              <w:rPr>
                <w:lang w:val="sq-AL"/>
              </w:rPr>
              <w:t>gjysmë</w:t>
            </w:r>
            <w:r w:rsidRPr="00ED4866">
              <w:rPr>
                <w:lang w:val="sq-AL"/>
              </w:rPr>
              <w:t xml:space="preserve"> të konservuar në të ëmbël-të thartë, peshq të marinuar, molusqe dhe krustace  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11.4.1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Ëmbëlsues tavoline në formë të lëngshme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SD(1)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11.4.2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Ëmbëlsues tavoline në formë pluhuri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SD(1)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11.4.3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Ëmbëlsues tavoline në formë tabletash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SD(1)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12.5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Supë dhe lëng mishi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40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supë me energji të reduktuar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12.6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Salca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120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përveç salcës së</w:t>
            </w:r>
            <w:r w:rsidR="00EA0A42">
              <w:rPr>
                <w:lang w:val="sq-AL"/>
              </w:rPr>
              <w:t xml:space="preserve"> sojës (të fermentuar dhe të pa</w:t>
            </w:r>
            <w:r w:rsidRPr="00ED4866">
              <w:rPr>
                <w:lang w:val="sq-AL"/>
              </w:rPr>
              <w:t>fermentuar)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175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salc</w:t>
            </w:r>
            <w:r w:rsidR="00EA0A42">
              <w:rPr>
                <w:lang w:val="sq-AL"/>
              </w:rPr>
              <w:t>ë soje (të fermentuar dhe të pa</w:t>
            </w:r>
            <w:r w:rsidRPr="00ED4866">
              <w:rPr>
                <w:lang w:val="sq-AL"/>
              </w:rPr>
              <w:t>fermentuar)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13.2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Ushqime dietike për qëllime të veçanta mjekësore (me përjashtim të produkteve të kategorisë ushqimore 13.1.5)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330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trHeight w:val="432"/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13.3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Ushqime dietike për dietat e kontrollit të peshës të paracaktuara të zëvendësojnë plotësisht marrjen e ushqimit ditor ose një vakt individual (plotësisht apo pjesërisht dietën e plotë ditore)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270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14.1.3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Nektar frutash e perimesh dhe produkte të ngjashme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100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me energji të reduktuar ose pa sheqer të shtuar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14.1.4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Pije të aromatizuara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80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me energji të reduktuar ose pa sheqer të shtuar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14.2.1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Birr</w:t>
            </w:r>
            <w:r w:rsidR="00EA0A42">
              <w:rPr>
                <w:lang w:val="sq-AL"/>
              </w:rPr>
              <w:t>ë</w:t>
            </w:r>
            <w:r w:rsidRPr="00ED4866">
              <w:rPr>
                <w:lang w:val="sq-AL"/>
              </w:rPr>
              <w:t xml:space="preserve"> dhe pije malti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70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 xml:space="preserve">vetëm birrë pa alkool ose me përmbajtje alkooli që nuk i kalon 1.2% vol.; </w:t>
            </w:r>
            <w:r w:rsidR="00EA0A42">
              <w:rPr>
                <w:lang w:val="sq-AL"/>
              </w:rPr>
              <w:t>“</w:t>
            </w:r>
            <w:r w:rsidRPr="00ED4866">
              <w:rPr>
                <w:lang w:val="sq-AL"/>
              </w:rPr>
              <w:t>Bière de table/Tafelbier/Table beer</w:t>
            </w:r>
            <w:r w:rsidR="00EA0A42">
              <w:rPr>
                <w:lang w:val="sq-AL"/>
              </w:rPr>
              <w:t>”</w:t>
            </w:r>
            <w:r w:rsidRPr="00ED4866">
              <w:rPr>
                <w:lang w:val="sq-AL"/>
              </w:rPr>
              <w:t xml:space="preserve"> (përmban më pak se 6%) me </w:t>
            </w:r>
            <w:r w:rsidR="00EA0A42" w:rsidRPr="00ED4866">
              <w:rPr>
                <w:lang w:val="sq-AL"/>
              </w:rPr>
              <w:t>përjashtim</w:t>
            </w:r>
            <w:r w:rsidRPr="00ED4866">
              <w:rPr>
                <w:lang w:val="sq-AL"/>
              </w:rPr>
              <w:t xml:space="preserve"> të </w:t>
            </w:r>
            <w:r w:rsidR="00EA0A42">
              <w:rPr>
                <w:lang w:val="sq-AL"/>
              </w:rPr>
              <w:t>“</w:t>
            </w:r>
            <w:r w:rsidRPr="00ED4866">
              <w:rPr>
                <w:lang w:val="sq-AL"/>
              </w:rPr>
              <w:t>Obergäriges Einfachbier</w:t>
            </w:r>
            <w:r w:rsidR="00EA0A42">
              <w:rPr>
                <w:lang w:val="sq-AL"/>
              </w:rPr>
              <w:t>”</w:t>
            </w:r>
            <w:r w:rsidRPr="00ED4866">
              <w:rPr>
                <w:lang w:val="sq-AL"/>
              </w:rPr>
              <w:t xml:space="preserve">; birra me aciditet minimal 30 mili-ekuivalent e shprehur si NaOH; birrë kafe e tipit </w:t>
            </w:r>
            <w:r w:rsidR="00EA0A42">
              <w:rPr>
                <w:lang w:val="sq-AL"/>
              </w:rPr>
              <w:t>“</w:t>
            </w:r>
            <w:r w:rsidRPr="00ED4866">
              <w:rPr>
                <w:lang w:val="sq-AL"/>
              </w:rPr>
              <w:t>oud bruin</w:t>
            </w:r>
            <w:r w:rsidR="00EA0A42">
              <w:rPr>
                <w:lang w:val="sq-AL"/>
              </w:rPr>
              <w:t>”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14.2.8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Pije të tjera alkoolike duke përfshirë edhe alkoolet e me më pak se 15% alkool dhe përz</w:t>
            </w:r>
            <w:r w:rsidR="00EA0A42">
              <w:rPr>
                <w:lang w:val="sq-AL"/>
              </w:rPr>
              <w:t>ierjet e pijeve alkoolike me jo</w:t>
            </w:r>
            <w:r w:rsidRPr="00ED4866">
              <w:rPr>
                <w:lang w:val="sq-AL"/>
              </w:rPr>
              <w:t>alkoolike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150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15.1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 xml:space="preserve">Snack me bazë patate, drithëra, miell apo niseshte 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20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15.2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Arra të përpunuara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20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EA0A42" w:rsidP="005E183F">
            <w:pPr>
              <w:pStyle w:val="Tabele"/>
              <w:rPr>
                <w:lang w:val="sq-AL"/>
              </w:rPr>
            </w:pPr>
            <w:r>
              <w:rPr>
                <w:lang w:val="sq-AL"/>
              </w:rPr>
              <w:t>16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Ëmbëlsira duke përjashtuar produktet e mbuluara në kategorinë 1, 3 dhe 4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100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vetëm me energji të reduktuar ose pa sheqer të shtuar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17.1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Ushqimet shtesë të furnizuar në formë të ngurtë duke përfshirë kapsulat, tabletat dhe format e ngjashme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670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17.2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Ushqimet shtesë të furnizuar në formë të lëngshme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200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17.3</w:t>
            </w:r>
          </w:p>
        </w:tc>
        <w:tc>
          <w:tcPr>
            <w:tcW w:w="13220" w:type="dxa"/>
            <w:gridSpan w:val="5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Ushqimet shtesë të furnizuar si tip shurupi ose në formë përtypëse</w:t>
            </w: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 w:val="restart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E 960</w:t>
            </w:r>
          </w:p>
        </w:tc>
        <w:tc>
          <w:tcPr>
            <w:tcW w:w="2764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Steviol glycosides</w:t>
            </w:r>
          </w:p>
        </w:tc>
        <w:tc>
          <w:tcPr>
            <w:tcW w:w="1931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1800</w:t>
            </w:r>
          </w:p>
        </w:tc>
        <w:tc>
          <w:tcPr>
            <w:tcW w:w="126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</w:t>
            </w:r>
          </w:p>
        </w:tc>
        <w:tc>
          <w:tcPr>
            <w:tcW w:w="6120" w:type="dxa"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</w:tr>
      <w:tr w:rsidR="005E183F" w:rsidRPr="00ED4866" w:rsidTr="00475445">
        <w:trPr>
          <w:jc w:val="center"/>
        </w:trPr>
        <w:tc>
          <w:tcPr>
            <w:tcW w:w="1270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145" w:type="dxa"/>
            <w:vMerge/>
          </w:tcPr>
          <w:p w:rsidR="005E183F" w:rsidRPr="00ED4866" w:rsidRDefault="005E183F" w:rsidP="005E183F">
            <w:pPr>
              <w:pStyle w:val="Tabele"/>
              <w:rPr>
                <w:lang w:val="sq-AL"/>
              </w:rPr>
            </w:pPr>
          </w:p>
        </w:tc>
        <w:tc>
          <w:tcPr>
            <w:tcW w:w="12075" w:type="dxa"/>
            <w:gridSpan w:val="4"/>
          </w:tcPr>
          <w:p w:rsidR="005E183F" w:rsidRPr="00ED4866" w:rsidRDefault="00341D66" w:rsidP="00EA0A42">
            <w:pPr>
              <w:pStyle w:val="Tabele"/>
              <w:rPr>
                <w:lang w:val="sq-AL"/>
              </w:rPr>
            </w:pPr>
            <w:r w:rsidRPr="00ED4866">
              <w:rPr>
                <w:lang w:val="sq-AL"/>
              </w:rPr>
              <w:t>(60):të</w:t>
            </w:r>
            <w:r w:rsidR="005E183F" w:rsidRPr="00ED4866">
              <w:rPr>
                <w:lang w:val="sq-AL"/>
              </w:rPr>
              <w:t xml:space="preserve"> shprehur si ekuivalente t</w:t>
            </w:r>
            <w:r w:rsidR="00EA0A42">
              <w:rPr>
                <w:lang w:val="sq-AL"/>
              </w:rPr>
              <w:t>ë</w:t>
            </w:r>
            <w:r w:rsidR="005E183F" w:rsidRPr="00ED4866">
              <w:rPr>
                <w:lang w:val="sq-AL"/>
              </w:rPr>
              <w:t xml:space="preserve"> steviol</w:t>
            </w:r>
          </w:p>
        </w:tc>
      </w:tr>
    </w:tbl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D27A2F" w:rsidRDefault="00D27A2F" w:rsidP="005E183F">
      <w:pPr>
        <w:ind w:left="360"/>
        <w:jc w:val="both"/>
        <w:rPr>
          <w:rFonts w:ascii="CG Times" w:hAnsi="CG Times"/>
          <w:sz w:val="22"/>
          <w:szCs w:val="22"/>
          <w:vertAlign w:val="superscript"/>
          <w:lang w:val="sq-AL"/>
        </w:rPr>
      </w:pPr>
      <w:r>
        <w:rPr>
          <w:rFonts w:ascii="CG Times" w:hAnsi="CG Times"/>
          <w:sz w:val="22"/>
          <w:szCs w:val="22"/>
          <w:vertAlign w:val="superscript"/>
          <w:lang w:val="sq-AL"/>
        </w:rPr>
        <w:t>_________________________</w:t>
      </w:r>
    </w:p>
    <w:p w:rsidR="005E183F" w:rsidRPr="00ED4866" w:rsidRDefault="00D27A2F" w:rsidP="005E183F">
      <w:pPr>
        <w:ind w:left="360"/>
        <w:jc w:val="both"/>
        <w:rPr>
          <w:rFonts w:ascii="CG Times" w:hAnsi="CG Times"/>
          <w:sz w:val="22"/>
          <w:szCs w:val="22"/>
          <w:lang w:val="sq-AL"/>
        </w:rPr>
      </w:pPr>
      <w:r w:rsidRPr="00ED4866">
        <w:rPr>
          <w:rFonts w:ascii="CG Times" w:hAnsi="CG Times"/>
          <w:sz w:val="22"/>
          <w:szCs w:val="22"/>
          <w:vertAlign w:val="superscript"/>
          <w:lang w:val="sq-AL"/>
        </w:rPr>
        <w:t xml:space="preserve"> </w:t>
      </w:r>
      <w:r w:rsidR="005E183F" w:rsidRPr="00ED4866">
        <w:rPr>
          <w:rFonts w:ascii="CG Times" w:hAnsi="CG Times"/>
          <w:sz w:val="22"/>
          <w:szCs w:val="22"/>
          <w:vertAlign w:val="superscript"/>
          <w:lang w:val="sq-AL"/>
        </w:rPr>
        <w:t>(1)</w:t>
      </w:r>
      <w:r w:rsidR="005E183F" w:rsidRPr="00ED4866">
        <w:rPr>
          <w:rFonts w:ascii="CG Times" w:hAnsi="CG Times"/>
          <w:sz w:val="22"/>
          <w:szCs w:val="22"/>
          <w:lang w:val="sq-AL"/>
        </w:rPr>
        <w:t xml:space="preserve"> Sasi e </w:t>
      </w:r>
      <w:r w:rsidR="00444EC1" w:rsidRPr="00ED4866">
        <w:rPr>
          <w:rFonts w:ascii="CG Times" w:hAnsi="CG Times"/>
          <w:sz w:val="22"/>
          <w:szCs w:val="22"/>
          <w:lang w:val="sq-AL"/>
        </w:rPr>
        <w:t>dëshirueshme</w:t>
      </w: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370753" w:rsidRPr="00ED4866" w:rsidRDefault="00370753" w:rsidP="00C07FF2">
      <w:pPr>
        <w:pStyle w:val="Paragrafi"/>
        <w:ind w:firstLine="0"/>
        <w:rPr>
          <w:lang w:val="sq-AL"/>
        </w:rPr>
        <w:sectPr w:rsidR="00370753" w:rsidRPr="00ED4866" w:rsidSect="009227F6">
          <w:type w:val="continuous"/>
          <w:pgSz w:w="16840" w:h="11907" w:orient="landscape" w:code="9"/>
          <w:pgMar w:top="1418" w:right="1418" w:bottom="1418" w:left="1418" w:header="1588" w:footer="1134" w:gutter="0"/>
          <w:pgNumType w:start="2132"/>
          <w:cols w:space="720"/>
          <w:docGrid w:linePitch="360"/>
        </w:sectPr>
      </w:pPr>
    </w:p>
    <w:p w:rsidR="001C620C" w:rsidRPr="00ED4866" w:rsidRDefault="001C620C" w:rsidP="00F136DF">
      <w:pPr>
        <w:pStyle w:val="Akti"/>
        <w:rPr>
          <w:lang w:val="sq-AL"/>
        </w:rPr>
      </w:pPr>
      <w:r w:rsidRPr="00ED4866">
        <w:rPr>
          <w:lang w:val="sq-AL"/>
        </w:rPr>
        <w:t>VENDIM</w:t>
      </w:r>
    </w:p>
    <w:p w:rsidR="001C620C" w:rsidRPr="00ED4866" w:rsidRDefault="00F136DF" w:rsidP="00F136DF">
      <w:pPr>
        <w:pStyle w:val="NumriData"/>
        <w:rPr>
          <w:lang w:val="sq-AL"/>
        </w:rPr>
      </w:pPr>
      <w:r w:rsidRPr="00ED4866">
        <w:rPr>
          <w:lang w:val="sq-AL"/>
        </w:rPr>
        <w:t>Nr.</w:t>
      </w:r>
      <w:r w:rsidR="00273ABB">
        <w:rPr>
          <w:lang w:val="sq-AL"/>
        </w:rPr>
        <w:t xml:space="preserve"> </w:t>
      </w:r>
      <w:r w:rsidR="001C620C" w:rsidRPr="00ED4866">
        <w:rPr>
          <w:lang w:val="sq-AL"/>
        </w:rPr>
        <w:t>16, datë 13.3.2012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CE6ED4" w:rsidRDefault="001C620C" w:rsidP="00F136DF">
      <w:pPr>
        <w:pStyle w:val="Titulli"/>
        <w:rPr>
          <w:lang w:val="sq-AL"/>
        </w:rPr>
      </w:pPr>
      <w:r w:rsidRPr="00ED4866">
        <w:rPr>
          <w:lang w:val="sq-AL"/>
        </w:rPr>
        <w:t xml:space="preserve">Për miratimin e rregullores “Për Kredinë për mbështetje </w:t>
      </w:r>
    </w:p>
    <w:p w:rsidR="001C620C" w:rsidRPr="00ED4866" w:rsidRDefault="001C620C" w:rsidP="00F136DF">
      <w:pPr>
        <w:pStyle w:val="Titulli"/>
        <w:rPr>
          <w:lang w:val="sq-AL"/>
        </w:rPr>
      </w:pPr>
      <w:r w:rsidRPr="00ED4866">
        <w:rPr>
          <w:lang w:val="sq-AL"/>
        </w:rPr>
        <w:t>me likuiditet”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Në </w:t>
      </w:r>
      <w:r w:rsidR="00273ABB">
        <w:rPr>
          <w:lang w:val="sq-AL"/>
        </w:rPr>
        <w:t>bazë dhe për zbatim të nenit 16 paragrafi 1 dhe nenit 43</w:t>
      </w:r>
      <w:r w:rsidRPr="00ED4866">
        <w:rPr>
          <w:lang w:val="sq-AL"/>
        </w:rPr>
        <w:t xml:space="preserve"> shkronj</w:t>
      </w:r>
      <w:r w:rsidR="003614C8">
        <w:rPr>
          <w:lang w:val="sq-AL"/>
        </w:rPr>
        <w:t>at</w:t>
      </w:r>
      <w:r w:rsidRPr="00ED4866">
        <w:rPr>
          <w:lang w:val="sq-AL"/>
        </w:rPr>
        <w:t xml:space="preserve"> “a” dhe “c” të ligjit nr. 8269, datë 23.12.1997 “Për Bankën e Shqipërisë”, </w:t>
      </w:r>
      <w:r w:rsidR="00273ABB">
        <w:rPr>
          <w:lang w:val="sq-AL"/>
        </w:rPr>
        <w:t>të</w:t>
      </w:r>
      <w:r w:rsidRPr="00ED4866">
        <w:rPr>
          <w:lang w:val="sq-AL"/>
        </w:rPr>
        <w:t xml:space="preserve"> ndryshuar, me propozimin e Departamentit të Operacioneve Monetare dhe të Departamentit të Mbikëqyrjes, Këshilli Mb</w:t>
      </w:r>
      <w:r w:rsidR="00EE5EA6">
        <w:rPr>
          <w:lang w:val="sq-AL"/>
        </w:rPr>
        <w:t>ikëqyrës i Bankës së Shqipërisë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F136DF">
      <w:pPr>
        <w:pStyle w:val="VENDOSI"/>
        <w:rPr>
          <w:lang w:val="sq-AL"/>
        </w:rPr>
      </w:pPr>
      <w:r w:rsidRPr="00ED4866">
        <w:rPr>
          <w:lang w:val="sq-AL"/>
        </w:rPr>
        <w:t>VENDOSI: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F136DF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1. </w:t>
      </w:r>
      <w:r w:rsidR="001C620C" w:rsidRPr="00ED4866">
        <w:rPr>
          <w:lang w:val="sq-AL"/>
        </w:rPr>
        <w:t>Të miratojë rregulloren “Për kredinë për mbështetje me likuiditet”, sipas tekstit bashkëlidhur këtij vendimi.</w:t>
      </w:r>
    </w:p>
    <w:p w:rsidR="001C620C" w:rsidRPr="00ED4866" w:rsidRDefault="00F136DF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2. </w:t>
      </w:r>
      <w:r w:rsidR="001C620C" w:rsidRPr="00ED4866">
        <w:rPr>
          <w:lang w:val="sq-AL"/>
        </w:rPr>
        <w:t>Ngarkohet Departamenti i Operacioneve Monetare dhe Departamenti i Mbikëqyrjes për zbatimin e këtij vendimi.</w:t>
      </w:r>
    </w:p>
    <w:p w:rsidR="001C620C" w:rsidRPr="00ED4866" w:rsidRDefault="00F136DF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3. </w:t>
      </w:r>
      <w:r w:rsidR="001C620C" w:rsidRPr="00ED4866">
        <w:rPr>
          <w:lang w:val="sq-AL"/>
        </w:rPr>
        <w:t>Ngarkohet Departamenti i Marrëdhënieve me Jashtë, Integrimit E</w:t>
      </w:r>
      <w:r w:rsidR="003614C8">
        <w:rPr>
          <w:lang w:val="sq-AL"/>
        </w:rPr>
        <w:t>u</w:t>
      </w:r>
      <w:r w:rsidR="001C620C" w:rsidRPr="00ED4866">
        <w:rPr>
          <w:lang w:val="sq-AL"/>
        </w:rPr>
        <w:t>ropian dhe Komunikimit për botimin e këtij vendimi në Buletinin Zyrtar të Bankës së Shqipërisë dhe në Fletoren Zyrtare të Republikës së Shqipërisë.</w:t>
      </w:r>
    </w:p>
    <w:p w:rsidR="001C620C" w:rsidRPr="00ED4866" w:rsidRDefault="00F136DF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4. </w:t>
      </w:r>
      <w:r w:rsidR="001C620C" w:rsidRPr="00ED4866">
        <w:rPr>
          <w:lang w:val="sq-AL"/>
        </w:rPr>
        <w:t>Me hyrjen në fuqi të këtij vendimi, rregullorja “Për kredinë Lombard”, miratuar me vend</w:t>
      </w:r>
      <w:r w:rsidR="003614C8">
        <w:rPr>
          <w:lang w:val="sq-AL"/>
        </w:rPr>
        <w:t>imin nr. 57, datë 13.</w:t>
      </w:r>
      <w:r w:rsidR="001C620C" w:rsidRPr="00ED4866">
        <w:rPr>
          <w:lang w:val="sq-AL"/>
        </w:rPr>
        <w:t>7.2005 të Këshillit Mbikëqyrës, shfuqizohet.</w:t>
      </w:r>
    </w:p>
    <w:p w:rsidR="001C620C" w:rsidRPr="00ED4866" w:rsidRDefault="001C620C" w:rsidP="001C620C">
      <w:pPr>
        <w:pStyle w:val="Paragrafi"/>
        <w:rPr>
          <w:lang w:val="sq-AL"/>
        </w:rPr>
      </w:pPr>
      <w:r w:rsidRPr="00ED4866">
        <w:rPr>
          <w:lang w:val="sq-AL"/>
        </w:rPr>
        <w:t>Ky vendim hyn në fuqi pas botimit në Fletoren Zyrt</w:t>
      </w:r>
      <w:r w:rsidR="003614C8">
        <w:rPr>
          <w:lang w:val="sq-AL"/>
        </w:rPr>
        <w:t>are të Republikës së Shqipërisë</w:t>
      </w:r>
      <w:r w:rsidRPr="00ED4866">
        <w:rPr>
          <w:lang w:val="sq-AL"/>
        </w:rPr>
        <w:t xml:space="preserve">. 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F136DF">
      <w:pPr>
        <w:pStyle w:val="Autoriteti"/>
        <w:rPr>
          <w:lang w:val="sq-AL"/>
        </w:rPr>
      </w:pPr>
      <w:r w:rsidRPr="00ED4866">
        <w:rPr>
          <w:lang w:val="sq-AL"/>
        </w:rPr>
        <w:tab/>
      </w:r>
      <w:r w:rsidRPr="00ED4866">
        <w:rPr>
          <w:lang w:val="sq-AL"/>
        </w:rPr>
        <w:tab/>
      </w:r>
      <w:r w:rsidRPr="00ED4866">
        <w:rPr>
          <w:lang w:val="sq-AL"/>
        </w:rPr>
        <w:tab/>
      </w:r>
      <w:r w:rsidRPr="00ED4866">
        <w:rPr>
          <w:lang w:val="sq-AL"/>
        </w:rPr>
        <w:tab/>
      </w:r>
      <w:r w:rsidRPr="00ED4866">
        <w:rPr>
          <w:lang w:val="sq-AL"/>
        </w:rPr>
        <w:tab/>
        <w:t xml:space="preserve">        </w:t>
      </w:r>
      <w:r w:rsidRPr="00ED4866">
        <w:rPr>
          <w:lang w:val="sq-AL"/>
        </w:rPr>
        <w:tab/>
      </w:r>
      <w:r w:rsidRPr="00ED4866">
        <w:rPr>
          <w:lang w:val="sq-AL"/>
        </w:rPr>
        <w:tab/>
        <w:t xml:space="preserve">KRYETARI    </w:t>
      </w:r>
    </w:p>
    <w:p w:rsidR="001C620C" w:rsidRPr="00ED4866" w:rsidRDefault="001C620C" w:rsidP="00F136DF">
      <w:pPr>
        <w:pStyle w:val="AutoritetiEmer"/>
        <w:rPr>
          <w:lang w:val="sq-AL"/>
        </w:rPr>
      </w:pPr>
      <w:r w:rsidRPr="00ED4866">
        <w:rPr>
          <w:lang w:val="sq-AL"/>
        </w:rPr>
        <w:tab/>
      </w:r>
      <w:r w:rsidRPr="00ED4866">
        <w:rPr>
          <w:lang w:val="sq-AL"/>
        </w:rPr>
        <w:tab/>
      </w:r>
      <w:r w:rsidRPr="00ED4866">
        <w:rPr>
          <w:lang w:val="sq-AL"/>
        </w:rPr>
        <w:tab/>
      </w:r>
      <w:r w:rsidRPr="00ED4866">
        <w:rPr>
          <w:lang w:val="sq-AL"/>
        </w:rPr>
        <w:tab/>
      </w:r>
      <w:r w:rsidRPr="00ED4866">
        <w:rPr>
          <w:lang w:val="sq-AL"/>
        </w:rPr>
        <w:tab/>
        <w:t xml:space="preserve">                      Ardian Fullani 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BE1F78">
      <w:pPr>
        <w:pStyle w:val="Titulli"/>
        <w:rPr>
          <w:lang w:val="sq-AL"/>
        </w:rPr>
      </w:pPr>
      <w:r w:rsidRPr="00ED4866">
        <w:rPr>
          <w:lang w:val="sq-AL"/>
        </w:rPr>
        <w:t xml:space="preserve">RREGULLORE  </w:t>
      </w:r>
    </w:p>
    <w:p w:rsidR="001C620C" w:rsidRPr="00ED4866" w:rsidRDefault="001C620C" w:rsidP="00BE1F78">
      <w:pPr>
        <w:pStyle w:val="TitulliTitull"/>
        <w:rPr>
          <w:lang w:val="sq-AL"/>
        </w:rPr>
      </w:pPr>
      <w:r w:rsidRPr="00ED4866">
        <w:rPr>
          <w:lang w:val="sq-AL"/>
        </w:rPr>
        <w:t xml:space="preserve">Për KREDINë PëR </w:t>
      </w:r>
      <w:r w:rsidR="003614C8">
        <w:rPr>
          <w:lang w:val="sq-AL"/>
        </w:rPr>
        <w:t>mbështetje me likuiditet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BE1F78">
      <w:pPr>
        <w:pStyle w:val="NeniNr"/>
        <w:rPr>
          <w:lang w:val="sq-AL"/>
        </w:rPr>
      </w:pPr>
      <w:r w:rsidRPr="00ED4866">
        <w:rPr>
          <w:lang w:val="sq-AL"/>
        </w:rPr>
        <w:t>Neni 1</w:t>
      </w:r>
    </w:p>
    <w:p w:rsidR="001C620C" w:rsidRPr="00ED4866" w:rsidRDefault="001C620C" w:rsidP="00BE1F78">
      <w:pPr>
        <w:pStyle w:val="NeniTitull"/>
        <w:rPr>
          <w:lang w:val="sq-AL"/>
        </w:rPr>
      </w:pPr>
      <w:r w:rsidRPr="00ED4866">
        <w:rPr>
          <w:lang w:val="sq-AL"/>
        </w:rPr>
        <w:t>Qëllimi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1C620C">
      <w:pPr>
        <w:pStyle w:val="Paragrafi"/>
        <w:rPr>
          <w:lang w:val="sq-AL"/>
        </w:rPr>
      </w:pPr>
      <w:r w:rsidRPr="00ED4866">
        <w:rPr>
          <w:lang w:val="sq-AL"/>
        </w:rPr>
        <w:t>Qëllimi i kësaj rregulloreje është përcaktimi i kushteve për dhënien e kredisë për mbështetje me likuiditet për një bankë që ka mungesë të përkohshme likuiditeti, por që është financiarisht e qëndrueshme.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BE1F78">
      <w:pPr>
        <w:pStyle w:val="NeniNr"/>
        <w:rPr>
          <w:lang w:val="sq-AL"/>
        </w:rPr>
      </w:pPr>
      <w:r w:rsidRPr="00ED4866">
        <w:rPr>
          <w:lang w:val="sq-AL"/>
        </w:rPr>
        <w:t>Neni 2</w:t>
      </w:r>
    </w:p>
    <w:p w:rsidR="001C620C" w:rsidRPr="00ED4866" w:rsidRDefault="001C620C" w:rsidP="00BE1F78">
      <w:pPr>
        <w:pStyle w:val="NeniTitull"/>
        <w:rPr>
          <w:lang w:val="sq-AL"/>
        </w:rPr>
      </w:pPr>
      <w:r w:rsidRPr="00ED4866">
        <w:rPr>
          <w:lang w:val="sq-AL"/>
        </w:rPr>
        <w:t>Përkufizime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1C620C">
      <w:pPr>
        <w:pStyle w:val="Paragrafi"/>
        <w:rPr>
          <w:lang w:val="sq-AL"/>
        </w:rPr>
      </w:pPr>
      <w:r w:rsidRPr="00ED4866">
        <w:rPr>
          <w:lang w:val="sq-AL"/>
        </w:rPr>
        <w:t>Në zbatim të kësaj rregulloreje, termat e mëposhtëm kanë këtë kuptim:</w:t>
      </w:r>
    </w:p>
    <w:p w:rsidR="001C620C" w:rsidRPr="00ED4866" w:rsidRDefault="000B64FF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a) </w:t>
      </w:r>
      <w:r w:rsidR="00EE5EA6">
        <w:rPr>
          <w:lang w:val="sq-AL"/>
        </w:rPr>
        <w:t>“K</w:t>
      </w:r>
      <w:r w:rsidR="001C620C" w:rsidRPr="00ED4866">
        <w:rPr>
          <w:lang w:val="sq-AL"/>
        </w:rPr>
        <w:t>redia për mbështetje me likuiditet” është instrument mbështetës që Banka e Shqipërisë mund të përdorë për plotësimin e nevojave afatshkurtra për likuiditet të bankave</w:t>
      </w:r>
      <w:r w:rsidR="00EE5EA6">
        <w:rPr>
          <w:lang w:val="sq-AL"/>
        </w:rPr>
        <w:t>.</w:t>
      </w:r>
    </w:p>
    <w:p w:rsidR="001C620C" w:rsidRPr="00ED4866" w:rsidRDefault="000B64FF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b) </w:t>
      </w:r>
      <w:r w:rsidR="001C620C" w:rsidRPr="00ED4866">
        <w:rPr>
          <w:lang w:val="sq-AL"/>
        </w:rPr>
        <w:t>“</w:t>
      </w:r>
      <w:r w:rsidR="00EE5EA6" w:rsidRPr="00ED4866">
        <w:rPr>
          <w:lang w:val="sq-AL"/>
        </w:rPr>
        <w:t>Bankë</w:t>
      </w:r>
      <w:r w:rsidR="001C620C" w:rsidRPr="00ED4866">
        <w:rPr>
          <w:lang w:val="sq-AL"/>
        </w:rPr>
        <w:t>” është personi juridik sipas ligjit “Për ban</w:t>
      </w:r>
      <w:r w:rsidR="00EE5EA6">
        <w:rPr>
          <w:lang w:val="sq-AL"/>
        </w:rPr>
        <w:t>kat në Republikën e Shqipërisë”.</w:t>
      </w:r>
    </w:p>
    <w:p w:rsidR="001C620C" w:rsidRPr="00ED4866" w:rsidRDefault="000B64FF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c) </w:t>
      </w:r>
      <w:r w:rsidR="001C620C" w:rsidRPr="00ED4866">
        <w:rPr>
          <w:lang w:val="sq-AL"/>
        </w:rPr>
        <w:t>“</w:t>
      </w:r>
      <w:r w:rsidR="00EE5EA6" w:rsidRPr="00ED4866">
        <w:rPr>
          <w:lang w:val="sq-AL"/>
        </w:rPr>
        <w:t xml:space="preserve">Dorëzim </w:t>
      </w:r>
      <w:r w:rsidR="001C620C" w:rsidRPr="00ED4866">
        <w:rPr>
          <w:lang w:val="sq-AL"/>
        </w:rPr>
        <w:t xml:space="preserve">kundrejt pagesës” është një procedurë e tregtimit të titujve, në të cilën pagesa e blerësit për titullin bëhet në kohën e dorëzimit të titullit. Pagesa e </w:t>
      </w:r>
      <w:r w:rsidR="001C620C" w:rsidRPr="00AC1F03">
        <w:rPr>
          <w:i/>
          <w:lang w:val="sq-AL"/>
        </w:rPr>
        <w:t>cash</w:t>
      </w:r>
      <w:r w:rsidR="001C620C" w:rsidRPr="00ED4866">
        <w:rPr>
          <w:lang w:val="sq-AL"/>
        </w:rPr>
        <w:t>-it dhe dorëzim</w:t>
      </w:r>
      <w:r w:rsidR="00EA22C5">
        <w:rPr>
          <w:lang w:val="sq-AL"/>
        </w:rPr>
        <w:t>i i titullit është i njëkohshëm.</w:t>
      </w:r>
    </w:p>
    <w:p w:rsidR="001C620C" w:rsidRPr="00ED4866" w:rsidRDefault="000B64FF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d) </w:t>
      </w:r>
      <w:r w:rsidR="001C620C" w:rsidRPr="00ED4866">
        <w:rPr>
          <w:lang w:val="sq-AL"/>
        </w:rPr>
        <w:t>“</w:t>
      </w:r>
      <w:r w:rsidR="000F2614" w:rsidRPr="00ED4866">
        <w:rPr>
          <w:lang w:val="sq-AL"/>
        </w:rPr>
        <w:t>Kredi</w:t>
      </w:r>
      <w:r w:rsidR="001C620C" w:rsidRPr="00ED4866">
        <w:rPr>
          <w:lang w:val="sq-AL"/>
        </w:rPr>
        <w:t>” është “kredi</w:t>
      </w:r>
      <w:r w:rsidR="000F2614">
        <w:rPr>
          <w:lang w:val="sq-AL"/>
        </w:rPr>
        <w:t>a për mbështetje me likuiditet”.</w:t>
      </w:r>
    </w:p>
    <w:p w:rsidR="001C620C" w:rsidRPr="00ED4866" w:rsidRDefault="000B64FF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e) </w:t>
      </w:r>
      <w:r w:rsidR="001C620C" w:rsidRPr="00ED4866">
        <w:rPr>
          <w:lang w:val="sq-AL"/>
        </w:rPr>
        <w:t>“</w:t>
      </w:r>
      <w:r w:rsidR="000F2614" w:rsidRPr="00ED4866">
        <w:rPr>
          <w:lang w:val="sq-AL"/>
        </w:rPr>
        <w:t>Akordim</w:t>
      </w:r>
      <w:r w:rsidR="001C620C" w:rsidRPr="00ED4866">
        <w:rPr>
          <w:lang w:val="sq-AL"/>
        </w:rPr>
        <w:t>” është marrja e</w:t>
      </w:r>
      <w:r w:rsidR="000F2614">
        <w:rPr>
          <w:lang w:val="sq-AL"/>
        </w:rPr>
        <w:t xml:space="preserve"> vendimit për dhënien e kredisë.</w:t>
      </w:r>
    </w:p>
    <w:p w:rsidR="001C620C" w:rsidRPr="00ED4866" w:rsidRDefault="000B64FF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f) </w:t>
      </w:r>
      <w:r w:rsidR="001C620C" w:rsidRPr="00ED4866">
        <w:rPr>
          <w:lang w:val="sq-AL"/>
        </w:rPr>
        <w:t>“</w:t>
      </w:r>
      <w:r w:rsidR="000F2614" w:rsidRPr="00ED4866">
        <w:rPr>
          <w:lang w:val="sq-AL"/>
        </w:rPr>
        <w:t>Lëvrim</w:t>
      </w:r>
      <w:r w:rsidR="001C620C" w:rsidRPr="00ED4866">
        <w:rPr>
          <w:lang w:val="sq-AL"/>
        </w:rPr>
        <w:t>” është disbursimi</w:t>
      </w:r>
      <w:r w:rsidR="000F2614">
        <w:rPr>
          <w:lang w:val="sq-AL"/>
        </w:rPr>
        <w:t xml:space="preserve"> i kredisë në llogari të bankës.</w:t>
      </w:r>
    </w:p>
    <w:p w:rsidR="001C620C" w:rsidRPr="00ED4866" w:rsidRDefault="000B64FF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g) </w:t>
      </w:r>
      <w:r w:rsidR="001C620C" w:rsidRPr="00ED4866">
        <w:rPr>
          <w:lang w:val="sq-AL"/>
        </w:rPr>
        <w:t>“</w:t>
      </w:r>
      <w:r w:rsidR="000F2614" w:rsidRPr="00ED4866">
        <w:rPr>
          <w:lang w:val="sq-AL"/>
        </w:rPr>
        <w:t xml:space="preserve">Norma </w:t>
      </w:r>
      <w:r w:rsidR="001C620C" w:rsidRPr="00ED4866">
        <w:rPr>
          <w:lang w:val="sq-AL"/>
        </w:rPr>
        <w:t xml:space="preserve">e tregut” është norma </w:t>
      </w:r>
      <w:r w:rsidR="00273ABB">
        <w:rPr>
          <w:lang w:val="sq-AL"/>
        </w:rPr>
        <w:t>Euribor ose Libor me maturim 3-</w:t>
      </w:r>
      <w:r w:rsidR="001C620C" w:rsidRPr="00ED4866">
        <w:rPr>
          <w:lang w:val="sq-AL"/>
        </w:rPr>
        <w:t>mujor në ditën e lëvrimit të kredisë. Interesi është i shprehur me dy shifra pas presjes dhje</w:t>
      </w:r>
      <w:r w:rsidR="000F2614">
        <w:rPr>
          <w:lang w:val="sq-AL"/>
        </w:rPr>
        <w:t>tore dhe llogaritet me 360 ditë.</w:t>
      </w:r>
    </w:p>
    <w:p w:rsidR="001C620C" w:rsidRPr="00ED4866" w:rsidRDefault="000B64FF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h) </w:t>
      </w:r>
      <w:r w:rsidR="001C620C" w:rsidRPr="00ED4866">
        <w:rPr>
          <w:lang w:val="sq-AL"/>
        </w:rPr>
        <w:t>“</w:t>
      </w:r>
      <w:r w:rsidR="000F2614" w:rsidRPr="00ED4866">
        <w:rPr>
          <w:lang w:val="sq-AL"/>
        </w:rPr>
        <w:t xml:space="preserve">Kosto </w:t>
      </w:r>
      <w:r w:rsidR="001C620C" w:rsidRPr="00ED4866">
        <w:rPr>
          <w:lang w:val="sq-AL"/>
        </w:rPr>
        <w:t>mesatare e fondeve” është interesi mesatar i depozitave të reja me afat maturimi 3- mujor të sistemit sipas publikimit më të fundit të Ba</w:t>
      </w:r>
      <w:r w:rsidR="000F2614">
        <w:rPr>
          <w:lang w:val="sq-AL"/>
        </w:rPr>
        <w:t>nkës së Shqipërisë në ditën e li</w:t>
      </w:r>
      <w:r w:rsidR="001C620C" w:rsidRPr="00ED4866">
        <w:rPr>
          <w:lang w:val="sq-AL"/>
        </w:rPr>
        <w:t>vrimit të kredisë. Interesi është i shprehur me dy shifra pas presjes dhjetore dhe llogaritet me 360 ditë.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0B64FF">
      <w:pPr>
        <w:pStyle w:val="NeniNr"/>
        <w:rPr>
          <w:lang w:val="sq-AL"/>
        </w:rPr>
      </w:pPr>
      <w:r w:rsidRPr="00ED4866">
        <w:rPr>
          <w:lang w:val="sq-AL"/>
        </w:rPr>
        <w:t>Neni 3</w:t>
      </w:r>
    </w:p>
    <w:p w:rsidR="001C620C" w:rsidRPr="00ED4866" w:rsidRDefault="001C620C" w:rsidP="000B64FF">
      <w:pPr>
        <w:pStyle w:val="NeniTitull"/>
        <w:rPr>
          <w:lang w:val="sq-AL"/>
        </w:rPr>
      </w:pPr>
      <w:r w:rsidRPr="00ED4866">
        <w:rPr>
          <w:lang w:val="sq-AL"/>
        </w:rPr>
        <w:t>Dokumentacioni i nevojshëm për kredinë</w:t>
      </w:r>
    </w:p>
    <w:p w:rsidR="001C620C" w:rsidRPr="00BE3C44" w:rsidRDefault="001C620C" w:rsidP="001C620C">
      <w:pPr>
        <w:pStyle w:val="Paragrafi"/>
        <w:rPr>
          <w:sz w:val="18"/>
          <w:lang w:val="sq-AL"/>
        </w:rPr>
      </w:pPr>
    </w:p>
    <w:p w:rsidR="001C620C" w:rsidRPr="00ED4866" w:rsidRDefault="001C620C" w:rsidP="001C620C">
      <w:pPr>
        <w:pStyle w:val="Paragrafi"/>
        <w:rPr>
          <w:lang w:val="sq-AL"/>
        </w:rPr>
      </w:pPr>
      <w:r w:rsidRPr="00ED4866">
        <w:rPr>
          <w:lang w:val="sq-AL"/>
        </w:rPr>
        <w:t>Aplikimi/kërkesa e kredisë shoqërohet me dokumentet e mëposhtme:</w:t>
      </w:r>
    </w:p>
    <w:p w:rsidR="001C620C" w:rsidRPr="00ED4866" w:rsidRDefault="008D45E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a) </w:t>
      </w:r>
      <w:r w:rsidR="001C620C" w:rsidRPr="00ED4866">
        <w:rPr>
          <w:lang w:val="sq-AL"/>
        </w:rPr>
        <w:t>raport mbi gjendjen e likuiditetit dhe shkaqet e mungesës së likuiditetit;</w:t>
      </w:r>
    </w:p>
    <w:p w:rsidR="001C620C" w:rsidRPr="00ED4866" w:rsidRDefault="008D45E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b) </w:t>
      </w:r>
      <w:r w:rsidR="001C620C" w:rsidRPr="00ED4866">
        <w:rPr>
          <w:lang w:val="sq-AL"/>
        </w:rPr>
        <w:t>listë të detajuar të veprimeve të ndërmarra për të siguruar likuiditet nga të gjitha burimet e mundshme;</w:t>
      </w:r>
    </w:p>
    <w:p w:rsidR="001C620C" w:rsidRPr="00ED4866" w:rsidRDefault="008D45E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c) </w:t>
      </w:r>
      <w:r w:rsidR="001C620C" w:rsidRPr="00ED4866">
        <w:rPr>
          <w:lang w:val="sq-AL"/>
        </w:rPr>
        <w:t>listë të garancive të zotëruara që do të paraqesë në Bankën e Shqipërisë për sigurimin e kredisë;</w:t>
      </w:r>
    </w:p>
    <w:p w:rsidR="001C620C" w:rsidRPr="00ED4866" w:rsidRDefault="008D45E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d) </w:t>
      </w:r>
      <w:r w:rsidR="003614C8">
        <w:rPr>
          <w:lang w:val="sq-AL"/>
        </w:rPr>
        <w:t>plan</w:t>
      </w:r>
      <w:r w:rsidR="001C620C" w:rsidRPr="00ED4866">
        <w:rPr>
          <w:lang w:val="sq-AL"/>
        </w:rPr>
        <w:t xml:space="preserve">veprimi për daljen nga situata e mungesës së likuiditetit; </w:t>
      </w:r>
    </w:p>
    <w:p w:rsidR="001C620C" w:rsidRPr="00ED4866" w:rsidRDefault="008D45E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e) </w:t>
      </w:r>
      <w:r w:rsidR="001C620C" w:rsidRPr="00ED4866">
        <w:rPr>
          <w:lang w:val="sq-AL"/>
        </w:rPr>
        <w:t>plan të përdorimit të shumës së kredisë gjatë kohëzgjatjes së saj; dhe</w:t>
      </w:r>
    </w:p>
    <w:p w:rsidR="001C620C" w:rsidRPr="00ED4866" w:rsidRDefault="008D45E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f) </w:t>
      </w:r>
      <w:r w:rsidR="001C620C" w:rsidRPr="00ED4866">
        <w:rPr>
          <w:lang w:val="sq-AL"/>
        </w:rPr>
        <w:t>çdo dokument tjetër që mund të kërkohet nga ana e Bankës së Shqipërisë.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3229E5">
      <w:pPr>
        <w:pStyle w:val="NeniNr"/>
        <w:rPr>
          <w:lang w:val="sq-AL"/>
        </w:rPr>
      </w:pPr>
      <w:r w:rsidRPr="00ED4866">
        <w:rPr>
          <w:lang w:val="sq-AL"/>
        </w:rPr>
        <w:t>Neni 4</w:t>
      </w:r>
    </w:p>
    <w:p w:rsidR="001C620C" w:rsidRPr="00ED4866" w:rsidRDefault="001C620C" w:rsidP="003229E5">
      <w:pPr>
        <w:pStyle w:val="NeniTitull"/>
        <w:rPr>
          <w:lang w:val="sq-AL"/>
        </w:rPr>
      </w:pPr>
      <w:r w:rsidRPr="00ED4866">
        <w:rPr>
          <w:lang w:val="sq-AL"/>
        </w:rPr>
        <w:t>Forma e kredisë</w:t>
      </w:r>
    </w:p>
    <w:p w:rsidR="001C620C" w:rsidRPr="00BE3C44" w:rsidRDefault="001C620C" w:rsidP="001C620C">
      <w:pPr>
        <w:pStyle w:val="Paragrafi"/>
        <w:rPr>
          <w:sz w:val="18"/>
          <w:lang w:val="sq-AL"/>
        </w:rPr>
      </w:pPr>
    </w:p>
    <w:p w:rsidR="001C620C" w:rsidRPr="00ED4866" w:rsidRDefault="001C620C" w:rsidP="001C620C">
      <w:pPr>
        <w:pStyle w:val="Paragrafi"/>
        <w:rPr>
          <w:lang w:val="sq-AL"/>
        </w:rPr>
      </w:pPr>
      <w:r w:rsidRPr="00ED4866">
        <w:rPr>
          <w:lang w:val="sq-AL"/>
        </w:rPr>
        <w:t>Kredia mund të jetë e formës hua e kolateralizuar ose marrëveshje riblerjeje.</w:t>
      </w:r>
    </w:p>
    <w:p w:rsidR="001C620C" w:rsidRPr="00BE3C44" w:rsidRDefault="001C620C" w:rsidP="001C620C">
      <w:pPr>
        <w:pStyle w:val="Paragrafi"/>
        <w:rPr>
          <w:sz w:val="18"/>
          <w:lang w:val="sq-AL"/>
        </w:rPr>
      </w:pPr>
    </w:p>
    <w:p w:rsidR="001C620C" w:rsidRPr="00ED4866" w:rsidRDefault="001C620C" w:rsidP="003229E5">
      <w:pPr>
        <w:pStyle w:val="NeniNr"/>
        <w:rPr>
          <w:lang w:val="sq-AL"/>
        </w:rPr>
      </w:pPr>
      <w:r w:rsidRPr="00ED4866">
        <w:rPr>
          <w:lang w:val="sq-AL"/>
        </w:rPr>
        <w:t>Neni 5</w:t>
      </w:r>
    </w:p>
    <w:p w:rsidR="001C620C" w:rsidRPr="00ED4866" w:rsidRDefault="001C620C" w:rsidP="003229E5">
      <w:pPr>
        <w:pStyle w:val="NeniTitull"/>
        <w:rPr>
          <w:lang w:val="sq-AL"/>
        </w:rPr>
      </w:pPr>
      <w:r w:rsidRPr="00ED4866">
        <w:rPr>
          <w:lang w:val="sq-AL"/>
        </w:rPr>
        <w:t>Instrumentet për garantimin e kredisë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1C620C">
      <w:pPr>
        <w:pStyle w:val="Paragrafi"/>
        <w:rPr>
          <w:lang w:val="sq-AL"/>
        </w:rPr>
      </w:pPr>
      <w:r w:rsidRPr="00ED4866">
        <w:rPr>
          <w:lang w:val="sq-AL"/>
        </w:rPr>
        <w:t>Kredia për mbështetje me likuiditet është kredi plotësisht e garantuar, ku si mjete për garantimin e saj përdoren instrumentet e mëposhtme:</w:t>
      </w:r>
    </w:p>
    <w:p w:rsidR="001C620C" w:rsidRPr="00ED4866" w:rsidRDefault="008D45E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a) </w:t>
      </w:r>
      <w:r w:rsidR="001C620C" w:rsidRPr="00ED4866">
        <w:rPr>
          <w:lang w:val="sq-AL"/>
        </w:rPr>
        <w:t>titujt në lekë dhe/ose në valutë të emetuar ose të garantuar nga Qeveria e Republikës së Shqipërisë, dhe Banka e Shqipërisë, si dhe titujt në lekë të emetuar nga organet e pushtetit vendor në Republikën e Shqipërisë të garantuar nga Qeveria e Republikës së Shqipërisë;</w:t>
      </w:r>
    </w:p>
    <w:p w:rsidR="001C620C" w:rsidRPr="00ED4866" w:rsidRDefault="008D45E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b) </w:t>
      </w:r>
      <w:r w:rsidR="001C620C" w:rsidRPr="00ED4866">
        <w:rPr>
          <w:lang w:val="sq-AL"/>
        </w:rPr>
        <w:t xml:space="preserve">titujt të denominuar në valutë të huaj, të cilët janë të lejueshëm për investimin e rezervës valutore sipas përcaktimeve në rregulloren “Për politikën dhe mënyrën e administrimit të rezervës valutore”; </w:t>
      </w:r>
    </w:p>
    <w:p w:rsidR="001C620C" w:rsidRPr="00ED4866" w:rsidRDefault="008D45E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c) </w:t>
      </w:r>
      <w:r w:rsidR="001C620C" w:rsidRPr="00ED4866">
        <w:rPr>
          <w:lang w:val="sq-AL"/>
        </w:rPr>
        <w:t>rezerva e detyrueshme në lekë dhe në valutë deri 80% të nivelit të saj në llogarinë e bankës me Bankën e Shqipërisë, në ditën e akordimit të kredisë; dhe/ose</w:t>
      </w:r>
    </w:p>
    <w:p w:rsidR="001C620C" w:rsidRPr="00ED4866" w:rsidRDefault="008D45E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d) </w:t>
      </w:r>
      <w:r w:rsidR="001C620C" w:rsidRPr="00ED4866">
        <w:rPr>
          <w:lang w:val="sq-AL"/>
        </w:rPr>
        <w:t>mjete të tjera, në rastet e nenit 6, paragrafi 4.</w:t>
      </w:r>
    </w:p>
    <w:p w:rsidR="001C620C" w:rsidRPr="00BE3C44" w:rsidRDefault="001C620C" w:rsidP="001C620C">
      <w:pPr>
        <w:pStyle w:val="Paragrafi"/>
        <w:rPr>
          <w:sz w:val="18"/>
          <w:lang w:val="sq-AL"/>
        </w:rPr>
      </w:pPr>
    </w:p>
    <w:p w:rsidR="001C620C" w:rsidRPr="00ED4866" w:rsidRDefault="001C620C" w:rsidP="008D45E8">
      <w:pPr>
        <w:pStyle w:val="NeniNr"/>
        <w:rPr>
          <w:lang w:val="sq-AL"/>
        </w:rPr>
      </w:pPr>
      <w:r w:rsidRPr="00ED4866">
        <w:rPr>
          <w:lang w:val="sq-AL"/>
        </w:rPr>
        <w:t>Neni 6</w:t>
      </w:r>
    </w:p>
    <w:p w:rsidR="001C620C" w:rsidRPr="00ED4866" w:rsidRDefault="001C620C" w:rsidP="008D45E8">
      <w:pPr>
        <w:pStyle w:val="NeniTitull"/>
        <w:rPr>
          <w:lang w:val="sq-AL"/>
        </w:rPr>
      </w:pPr>
      <w:r w:rsidRPr="00ED4866">
        <w:rPr>
          <w:lang w:val="sq-AL"/>
        </w:rPr>
        <w:t>Vlerësimi i instrumenteve garantuese të kredisë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0A3E3B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1. </w:t>
      </w:r>
      <w:r w:rsidR="001C620C" w:rsidRPr="00ED4866">
        <w:rPr>
          <w:lang w:val="sq-AL"/>
        </w:rPr>
        <w:t>Masat e vlerësimit të rrezikut për ins</w:t>
      </w:r>
      <w:r w:rsidR="003614C8">
        <w:rPr>
          <w:lang w:val="sq-AL"/>
        </w:rPr>
        <w:t>trumentet e listuara në nenin 5</w:t>
      </w:r>
      <w:r w:rsidR="001C620C" w:rsidRPr="00ED4866">
        <w:rPr>
          <w:lang w:val="sq-AL"/>
        </w:rPr>
        <w:t xml:space="preserve"> shkronjat “a” dhe “b” përcaktohen në aneksin bashkëlidhur kësaj rregulloreje.</w:t>
      </w:r>
    </w:p>
    <w:p w:rsidR="001C620C" w:rsidRPr="00ED4866" w:rsidRDefault="000A3E3B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2. </w:t>
      </w:r>
      <w:r w:rsidR="001C620C" w:rsidRPr="00ED4866">
        <w:rPr>
          <w:lang w:val="sq-AL"/>
        </w:rPr>
        <w:t>Ga</w:t>
      </w:r>
      <w:r w:rsidR="003614C8">
        <w:rPr>
          <w:lang w:val="sq-AL"/>
        </w:rPr>
        <w:t>rancia e vendosur sipas nenit 5</w:t>
      </w:r>
      <w:r w:rsidR="001C620C" w:rsidRPr="00ED4866">
        <w:rPr>
          <w:lang w:val="sq-AL"/>
        </w:rPr>
        <w:t xml:space="preserve"> shkronja “c” mban vlerën fillestare gjatë gjithë kohëzgjatjes së kredisë, dhe nuk ndikohet nga ecuria e rezervës së detyrueshme të bankës gjatë kësaj kohe. </w:t>
      </w:r>
    </w:p>
    <w:p w:rsidR="001C620C" w:rsidRPr="00ED4866" w:rsidRDefault="000A3E3B" w:rsidP="00513360">
      <w:pPr>
        <w:pStyle w:val="Paragrafi"/>
        <w:rPr>
          <w:lang w:val="sq-AL"/>
        </w:rPr>
      </w:pPr>
      <w:r w:rsidRPr="00ED4866">
        <w:rPr>
          <w:lang w:val="sq-AL"/>
        </w:rPr>
        <w:t xml:space="preserve">3. </w:t>
      </w:r>
      <w:r w:rsidR="001C620C" w:rsidRPr="00ED4866">
        <w:rPr>
          <w:lang w:val="sq-AL"/>
        </w:rPr>
        <w:t>Në ras</w:t>
      </w:r>
      <w:r w:rsidR="003614C8">
        <w:rPr>
          <w:lang w:val="sq-AL"/>
        </w:rPr>
        <w:t xml:space="preserve">t se gjatë periudhës që kredia </w:t>
      </w:r>
      <w:r w:rsidR="00513360">
        <w:rPr>
          <w:lang w:val="sq-AL"/>
        </w:rPr>
        <w:t>është li</w:t>
      </w:r>
      <w:r w:rsidR="001C620C" w:rsidRPr="00ED4866">
        <w:rPr>
          <w:lang w:val="sq-AL"/>
        </w:rPr>
        <w:t>vruar, vlera e garancive bie nën nivelin e lejuar sipas përcaktimit në aneksin bashkëlidhur, atëherë brenda 3 (tre) ditëve pune nga njoftimi i Bankës së Shqipërisë, banka është e detyruar të plotësojë vlerën e garancisë duke:</w:t>
      </w:r>
    </w:p>
    <w:p w:rsidR="001C620C" w:rsidRPr="00ED4866" w:rsidRDefault="000A3E3B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a) </w:t>
      </w:r>
      <w:r w:rsidR="001C620C" w:rsidRPr="00ED4866">
        <w:rPr>
          <w:lang w:val="sq-AL"/>
        </w:rPr>
        <w:t xml:space="preserve">depozituar </w:t>
      </w:r>
      <w:r w:rsidR="001C620C" w:rsidRPr="00AC1F03">
        <w:rPr>
          <w:i/>
          <w:lang w:val="sq-AL"/>
        </w:rPr>
        <w:t>cash</w:t>
      </w:r>
      <w:r w:rsidR="001C620C" w:rsidRPr="00ED4866">
        <w:rPr>
          <w:lang w:val="sq-AL"/>
        </w:rPr>
        <w:t>; dhe/ose</w:t>
      </w:r>
    </w:p>
    <w:p w:rsidR="001C620C" w:rsidRPr="00ED4866" w:rsidRDefault="000A3E3B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b) </w:t>
      </w:r>
      <w:r w:rsidR="001C620C" w:rsidRPr="00ED4866">
        <w:rPr>
          <w:lang w:val="sq-AL"/>
        </w:rPr>
        <w:t>transferuar vlerë të mjaftueshme të garancive, të pranuara sipas nenit 5.</w:t>
      </w:r>
    </w:p>
    <w:p w:rsidR="001C620C" w:rsidRPr="00ED4866" w:rsidRDefault="00826B8C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4. </w:t>
      </w:r>
      <w:r w:rsidR="001C620C" w:rsidRPr="00ED4866">
        <w:rPr>
          <w:lang w:val="sq-AL"/>
        </w:rPr>
        <w:t>Në rast të mungesës së garancive sipas paragrafit 3, banka transferon vlerë të mjaftueshme të aktiveve të tjera që disponon dhe që mund të pranohen nga Banka e Shqipërisë si garanci, me vendim të veçantë të Këshillit Mbikëqyrës. Banka transferon garancitë e tjera brenda 3 (tre) ditëve pune nga komunikimi i vendimit të Këshillit Mbikëqyrës.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D354E7">
      <w:pPr>
        <w:pStyle w:val="NeniNr"/>
        <w:rPr>
          <w:lang w:val="sq-AL"/>
        </w:rPr>
      </w:pPr>
      <w:r w:rsidRPr="00ED4866">
        <w:rPr>
          <w:lang w:val="sq-AL"/>
        </w:rPr>
        <w:t>Neni 7</w:t>
      </w:r>
    </w:p>
    <w:p w:rsidR="001C620C" w:rsidRPr="00ED4866" w:rsidRDefault="001C620C" w:rsidP="00D354E7">
      <w:pPr>
        <w:pStyle w:val="NeniTitull"/>
        <w:rPr>
          <w:lang w:val="sq-AL"/>
        </w:rPr>
      </w:pPr>
      <w:r w:rsidRPr="00ED4866">
        <w:rPr>
          <w:lang w:val="sq-AL"/>
        </w:rPr>
        <w:t>Shuma e kredisë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84691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1. </w:t>
      </w:r>
      <w:r w:rsidR="001C620C" w:rsidRPr="00ED4866">
        <w:rPr>
          <w:lang w:val="sq-AL"/>
        </w:rPr>
        <w:t xml:space="preserve">Banka paraqet kërkesën e kredisë deri në shumën e lejuar nga garancitë që do të vendosë për garantimin e kësaj kredie. </w:t>
      </w:r>
    </w:p>
    <w:p w:rsidR="001C620C" w:rsidRPr="00ED4866" w:rsidRDefault="0084691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2. </w:t>
      </w:r>
      <w:r w:rsidR="001C620C" w:rsidRPr="00ED4866">
        <w:rPr>
          <w:lang w:val="sq-AL"/>
        </w:rPr>
        <w:t>Në çdo rast, shuma e kredisë që do të akordohet përcaktohet nga Banka e Shqipërisë pas vlerësimit të instrumenteve garantuese, në përputhje me masat e kontrollit të rrezikut.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D354E7">
      <w:pPr>
        <w:pStyle w:val="NeniNr"/>
        <w:rPr>
          <w:lang w:val="sq-AL"/>
        </w:rPr>
      </w:pPr>
      <w:r w:rsidRPr="00ED4866">
        <w:rPr>
          <w:lang w:val="sq-AL"/>
        </w:rPr>
        <w:t>Neni 8</w:t>
      </w:r>
    </w:p>
    <w:p w:rsidR="001C620C" w:rsidRPr="00ED4866" w:rsidRDefault="001C620C" w:rsidP="00D354E7">
      <w:pPr>
        <w:pStyle w:val="NeniTitull"/>
        <w:rPr>
          <w:lang w:val="sq-AL"/>
        </w:rPr>
      </w:pPr>
      <w:r w:rsidRPr="00ED4866">
        <w:rPr>
          <w:lang w:val="sq-AL"/>
        </w:rPr>
        <w:t>Kohëzgjatja e kredisë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84691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1. </w:t>
      </w:r>
      <w:r w:rsidR="001C620C" w:rsidRPr="00ED4866">
        <w:rPr>
          <w:lang w:val="sq-AL"/>
        </w:rPr>
        <w:t>Kredia për mbështetje me likuiditet ka afat jo më të gjatë se 92 (nëntëdhjetë e dy) ditë nga dita e lëvrimit të saj.</w:t>
      </w:r>
    </w:p>
    <w:p w:rsidR="001C620C" w:rsidRPr="00ED4866" w:rsidRDefault="0084691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2. </w:t>
      </w:r>
      <w:r w:rsidR="001C620C" w:rsidRPr="00ED4866">
        <w:rPr>
          <w:lang w:val="sq-AL"/>
        </w:rPr>
        <w:t xml:space="preserve">Banka ka të drejtë të kërkojë/aplikojë për kredi tjetër në përputhje me kushtet e kësaj rregulloreje. 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D354E7">
      <w:pPr>
        <w:pStyle w:val="NeniNr"/>
        <w:rPr>
          <w:lang w:val="sq-AL"/>
        </w:rPr>
      </w:pPr>
      <w:r w:rsidRPr="00ED4866">
        <w:rPr>
          <w:lang w:val="sq-AL"/>
        </w:rPr>
        <w:t>Neni 9</w:t>
      </w:r>
    </w:p>
    <w:p w:rsidR="001C620C" w:rsidRPr="00ED4866" w:rsidRDefault="001C620C" w:rsidP="00D354E7">
      <w:pPr>
        <w:pStyle w:val="NeniTitull"/>
        <w:rPr>
          <w:lang w:val="sq-AL"/>
        </w:rPr>
      </w:pPr>
      <w:r w:rsidRPr="00ED4866">
        <w:rPr>
          <w:lang w:val="sq-AL"/>
        </w:rPr>
        <w:t>Interesi i kredisë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1C620C">
      <w:pPr>
        <w:pStyle w:val="Paragrafi"/>
        <w:rPr>
          <w:lang w:val="sq-AL"/>
        </w:rPr>
      </w:pPr>
      <w:r w:rsidRPr="00ED4866">
        <w:rPr>
          <w:lang w:val="sq-AL"/>
        </w:rPr>
        <w:t>Interesi i kredisë për mbështetje me likuiditet është:</w:t>
      </w:r>
    </w:p>
    <w:p w:rsidR="001C620C" w:rsidRPr="00ED4866" w:rsidRDefault="0084691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a) </w:t>
      </w:r>
      <w:r w:rsidR="00273ABB">
        <w:rPr>
          <w:lang w:val="sq-AL"/>
        </w:rPr>
        <w:t>për kredinë në lekë,</w:t>
      </w:r>
      <w:r w:rsidR="001C620C" w:rsidRPr="00ED4866">
        <w:rPr>
          <w:lang w:val="sq-AL"/>
        </w:rPr>
        <w:t xml:space="preserve"> 4 (katër) për qind më i lartë se norma bazë e Bankës së Shqipërisë;</w:t>
      </w:r>
    </w:p>
    <w:p w:rsidR="001C620C" w:rsidRPr="00ED4866" w:rsidRDefault="0084691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b) </w:t>
      </w:r>
      <w:r w:rsidR="001C620C" w:rsidRPr="00ED4866">
        <w:rPr>
          <w:lang w:val="sq-AL"/>
        </w:rPr>
        <w:t>për kredinë në euro ose dollarë amerikanë, 4 (katër) % më i lartë se maksimumi i normës së tregut dhe kostos mesatare të fondeve në monedhën përkatëse.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846918">
      <w:pPr>
        <w:pStyle w:val="NeniNr"/>
        <w:rPr>
          <w:lang w:val="sq-AL"/>
        </w:rPr>
      </w:pPr>
      <w:r w:rsidRPr="00ED4866">
        <w:rPr>
          <w:lang w:val="sq-AL"/>
        </w:rPr>
        <w:t>Neni 10</w:t>
      </w:r>
    </w:p>
    <w:p w:rsidR="001C620C" w:rsidRPr="00ED4866" w:rsidRDefault="001C620C" w:rsidP="00846918">
      <w:pPr>
        <w:pStyle w:val="NeniTitull"/>
        <w:rPr>
          <w:lang w:val="sq-AL"/>
        </w:rPr>
      </w:pPr>
      <w:r w:rsidRPr="00ED4866">
        <w:rPr>
          <w:lang w:val="sq-AL"/>
        </w:rPr>
        <w:t>Struktura vendimmarrëse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1C620C">
      <w:pPr>
        <w:pStyle w:val="Paragrafi"/>
        <w:rPr>
          <w:lang w:val="sq-AL"/>
        </w:rPr>
      </w:pPr>
      <w:r w:rsidRPr="00ED4866">
        <w:rPr>
          <w:lang w:val="sq-AL"/>
        </w:rPr>
        <w:t>Akordimi dhe forma e kredisë vendoset nga Komiteti i Zbatimit të Politikës Monetare të Bankës së Shqipërisë, bazuar në:</w:t>
      </w:r>
    </w:p>
    <w:p w:rsidR="001C620C" w:rsidRPr="00ED4866" w:rsidRDefault="0084691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a) </w:t>
      </w:r>
      <w:r w:rsidR="001C620C" w:rsidRPr="00ED4866">
        <w:rPr>
          <w:lang w:val="sq-AL"/>
        </w:rPr>
        <w:t xml:space="preserve">propozimin e Departamentit të Mbikëqyrjes, i cili shoqërohet me analizë dhe vlerësim të situatës financiare të bankës, si dhe të dokumentacionit të paraqitur nga banka sipas nenit 3, paragrafit 2 të kësaj rregulloreje; </w:t>
      </w:r>
    </w:p>
    <w:p w:rsidR="001C620C" w:rsidRPr="00ED4866" w:rsidRDefault="0084691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b) </w:t>
      </w:r>
      <w:r w:rsidR="001C620C" w:rsidRPr="00ED4866">
        <w:rPr>
          <w:lang w:val="sq-AL"/>
        </w:rPr>
        <w:t>opinionin e Komitetit të Stabilitetit Financiar mbi përshtatshmërinë e akordimit të kredisë; dhe</w:t>
      </w:r>
    </w:p>
    <w:p w:rsidR="001C620C" w:rsidRPr="00ED4866" w:rsidRDefault="0084691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c) </w:t>
      </w:r>
      <w:r w:rsidR="001C620C" w:rsidRPr="00ED4866">
        <w:rPr>
          <w:lang w:val="sq-AL"/>
        </w:rPr>
        <w:t xml:space="preserve">opinionin e Departamentit të Operacioneve Monetare mbi vlefshmërinë dhe vlerën e instrumenteve garantuese. 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846918">
      <w:pPr>
        <w:pStyle w:val="NeniNr"/>
        <w:rPr>
          <w:lang w:val="sq-AL"/>
        </w:rPr>
      </w:pPr>
      <w:r w:rsidRPr="00ED4866">
        <w:rPr>
          <w:lang w:val="sq-AL"/>
        </w:rPr>
        <w:t>Neni 11</w:t>
      </w:r>
    </w:p>
    <w:p w:rsidR="001C620C" w:rsidRPr="00ED4866" w:rsidRDefault="00513360" w:rsidP="00846918">
      <w:pPr>
        <w:pStyle w:val="NeniTitull"/>
        <w:rPr>
          <w:lang w:val="sq-AL"/>
        </w:rPr>
      </w:pPr>
      <w:r>
        <w:rPr>
          <w:lang w:val="sq-AL"/>
        </w:rPr>
        <w:t>Li</w:t>
      </w:r>
      <w:r w:rsidR="001C620C" w:rsidRPr="00ED4866">
        <w:rPr>
          <w:lang w:val="sq-AL"/>
        </w:rPr>
        <w:t xml:space="preserve">vrimi dhe shlyerja e kredisë 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84691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1. </w:t>
      </w:r>
      <w:r w:rsidR="001C620C" w:rsidRPr="00ED4866">
        <w:rPr>
          <w:lang w:val="sq-AL"/>
        </w:rPr>
        <w:t xml:space="preserve">Departamenti i Operacioneve Monetare njofton menjëherë bankën për miratimin e kredisë dhe lidh marrëveshjen për akordimin e saj, duke përdorur një nga mjetet e komunikimit: </w:t>
      </w:r>
      <w:r w:rsidR="001C620C" w:rsidRPr="00AC1F03">
        <w:rPr>
          <w:i/>
          <w:lang w:val="sq-AL"/>
        </w:rPr>
        <w:t>Reuters</w:t>
      </w:r>
      <w:r w:rsidR="001C620C" w:rsidRPr="00ED4866">
        <w:rPr>
          <w:lang w:val="sq-AL"/>
        </w:rPr>
        <w:t xml:space="preserve">, </w:t>
      </w:r>
      <w:r w:rsidR="001C620C" w:rsidRPr="00AC1F03">
        <w:rPr>
          <w:i/>
          <w:lang w:val="sq-AL"/>
        </w:rPr>
        <w:t>Swift</w:t>
      </w:r>
      <w:r w:rsidR="001C620C" w:rsidRPr="00ED4866">
        <w:rPr>
          <w:lang w:val="sq-AL"/>
        </w:rPr>
        <w:t xml:space="preserve"> ose shkresë zyrtare.</w:t>
      </w:r>
    </w:p>
    <w:p w:rsidR="001C620C" w:rsidRPr="00ED4866" w:rsidRDefault="0084691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2. </w:t>
      </w:r>
      <w:r w:rsidR="001C620C" w:rsidRPr="00ED4866">
        <w:rPr>
          <w:lang w:val="sq-AL"/>
        </w:rPr>
        <w:t>Për rastet kur kredia është e garantuar vetëm nga instrumentet e përcaktuara në ne</w:t>
      </w:r>
      <w:r w:rsidR="00513360">
        <w:rPr>
          <w:lang w:val="sq-AL"/>
        </w:rPr>
        <w:t>nin 5, shkronjat “a” dhe “c”, li</w:t>
      </w:r>
      <w:r w:rsidR="001C620C" w:rsidRPr="00ED4866">
        <w:rPr>
          <w:lang w:val="sq-AL"/>
        </w:rPr>
        <w:t>vrimi i kredisë bëhet në përputhje me parimin “dorëzim kundrejt pagesës”.</w:t>
      </w:r>
    </w:p>
    <w:p w:rsidR="001C620C" w:rsidRPr="00ED4866" w:rsidRDefault="0084691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3. </w:t>
      </w:r>
      <w:r w:rsidR="001C620C" w:rsidRPr="00ED4866">
        <w:rPr>
          <w:lang w:val="sq-AL"/>
        </w:rPr>
        <w:t>Për rastet kur kredia është e garantuar përveç të tjerave edhe me instrumente sipas nenit 5, shkronja “b”, lëvrimi i kredisë bëhet kur konfirmohet transferimi i garancive në llogarinë e titujve të Bankës së Shqipërisë.</w:t>
      </w:r>
    </w:p>
    <w:p w:rsidR="001C620C" w:rsidRPr="00ED4866" w:rsidRDefault="0084691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4. </w:t>
      </w:r>
      <w:r w:rsidR="001C620C" w:rsidRPr="00ED4866">
        <w:rPr>
          <w:lang w:val="sq-AL"/>
        </w:rPr>
        <w:t xml:space="preserve">Në ditën e maturimit të kredisë, banka i kthen Bankës së Shqipërisë shumën e kredisë bashkë me interesin, dhe Banka e Shqipërisë liron garancitë e vendosura në përputhje me parimin “dorëzim kundrejt pagesës”. </w:t>
      </w:r>
    </w:p>
    <w:p w:rsidR="001C620C" w:rsidRPr="00ED4866" w:rsidRDefault="0084691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5. </w:t>
      </w:r>
      <w:r w:rsidR="001C620C" w:rsidRPr="00ED4866">
        <w:rPr>
          <w:lang w:val="sq-AL"/>
        </w:rPr>
        <w:t>Banka mund të kthejë kredinë përpara ditës së maturimit, duke paguar interesin përkatës vetëm për periudhën për të cilën e ka shfrytëzuar këtë kredi.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524D87" w:rsidP="00846918">
      <w:pPr>
        <w:pStyle w:val="NeniNr"/>
        <w:rPr>
          <w:lang w:val="sq-AL"/>
        </w:rPr>
      </w:pPr>
      <w:r>
        <w:rPr>
          <w:lang w:val="sq-AL"/>
        </w:rPr>
        <w:t>Neni 12</w:t>
      </w:r>
    </w:p>
    <w:p w:rsidR="001C620C" w:rsidRPr="00ED4866" w:rsidRDefault="001C620C" w:rsidP="00846918">
      <w:pPr>
        <w:pStyle w:val="NeniTitull"/>
        <w:rPr>
          <w:lang w:val="sq-AL"/>
        </w:rPr>
      </w:pPr>
      <w:r w:rsidRPr="00ED4866">
        <w:rPr>
          <w:lang w:val="sq-AL"/>
        </w:rPr>
        <w:t>Dispozitë e fundit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84691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1. </w:t>
      </w:r>
      <w:r w:rsidR="001C620C" w:rsidRPr="00ED4866">
        <w:rPr>
          <w:lang w:val="sq-AL"/>
        </w:rPr>
        <w:t>Banka e Shqipërisë fillon procedurat përkatëse për ekzekutimin e garancive në rastet e:</w:t>
      </w:r>
    </w:p>
    <w:p w:rsidR="001C620C" w:rsidRPr="00ED4866" w:rsidRDefault="0084691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a) </w:t>
      </w:r>
      <w:r w:rsidR="001C620C" w:rsidRPr="00ED4866">
        <w:rPr>
          <w:lang w:val="sq-AL"/>
        </w:rPr>
        <w:t xml:space="preserve">moskthimit të kredisë brenda afatit; </w:t>
      </w:r>
    </w:p>
    <w:p w:rsidR="001C620C" w:rsidRPr="00ED4866" w:rsidRDefault="0084691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b) </w:t>
      </w:r>
      <w:r w:rsidR="001C620C" w:rsidRPr="00ED4866">
        <w:rPr>
          <w:lang w:val="sq-AL"/>
        </w:rPr>
        <w:t xml:space="preserve">mospagesës së interesit; </w:t>
      </w:r>
    </w:p>
    <w:p w:rsidR="001C620C" w:rsidRPr="00ED4866" w:rsidRDefault="0084691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c) </w:t>
      </w:r>
      <w:r w:rsidR="001C620C" w:rsidRPr="00ED4866">
        <w:rPr>
          <w:lang w:val="sq-AL"/>
        </w:rPr>
        <w:t>mosplotësimit të vlerës së garancisë sipas paragrafëve 3 dhe 4, të nenit 6.</w:t>
      </w:r>
    </w:p>
    <w:p w:rsidR="001C620C" w:rsidRPr="00ED4866" w:rsidRDefault="0084691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2. </w:t>
      </w:r>
      <w:r w:rsidR="001C620C" w:rsidRPr="00ED4866">
        <w:rPr>
          <w:lang w:val="sq-AL"/>
        </w:rPr>
        <w:t>Në rast se vlera e përfituar nga ekzekutimi i garancive është nën vlerën e kredisë bashkë me interesin, Banka e Shqipërisë mund t’i kërkojë bankës diferencën përkatëse.</w:t>
      </w:r>
    </w:p>
    <w:p w:rsidR="001C620C" w:rsidRPr="00ED4866" w:rsidRDefault="00846918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3. </w:t>
      </w:r>
      <w:r w:rsidR="001C620C" w:rsidRPr="00ED4866">
        <w:rPr>
          <w:lang w:val="sq-AL"/>
        </w:rPr>
        <w:t>Gjatë kohëzgjatjes së kredisë për mbështetje me likuiditet, pa miratimin paraprak të Komitetit të Zbatimit të Politikës Monetare, banka nuk lejohet të japë garanci për palë të treta.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E802B5" w:rsidRPr="00ED4866" w:rsidRDefault="00E802B5" w:rsidP="00E802B5">
      <w:pPr>
        <w:pStyle w:val="TitulliTitull"/>
        <w:rPr>
          <w:lang w:val="sq-AL"/>
        </w:rPr>
      </w:pPr>
    </w:p>
    <w:p w:rsidR="001C620C" w:rsidRPr="00ED4866" w:rsidRDefault="001C620C" w:rsidP="00E802B5">
      <w:pPr>
        <w:pStyle w:val="TitulliTitull"/>
        <w:rPr>
          <w:lang w:val="sq-AL"/>
        </w:rPr>
      </w:pPr>
      <w:r w:rsidRPr="00ED4866">
        <w:rPr>
          <w:lang w:val="sq-AL"/>
        </w:rPr>
        <w:t>Aneks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1C620C">
      <w:pPr>
        <w:pStyle w:val="Paragrafi"/>
        <w:rPr>
          <w:lang w:val="sq-AL"/>
        </w:rPr>
      </w:pPr>
      <w:r w:rsidRPr="00ED4866">
        <w:rPr>
          <w:lang w:val="sq-AL"/>
        </w:rPr>
        <w:t>Masat e kon</w:t>
      </w:r>
      <w:r w:rsidR="00513360">
        <w:rPr>
          <w:lang w:val="sq-AL"/>
        </w:rPr>
        <w:t>trollit të rrezikut</w:t>
      </w:r>
      <w:r w:rsidRPr="00ED4866">
        <w:rPr>
          <w:lang w:val="sq-AL"/>
        </w:rPr>
        <w:t xml:space="preserve"> do të zbatohen vetëm për titujt e vendosur si garanci për kredinë për mbështetje me likuiditet. Vlerësimi i titujve bëhet të paktën një herë në javë.</w:t>
      </w:r>
    </w:p>
    <w:p w:rsidR="001C620C" w:rsidRPr="00ED4866" w:rsidRDefault="001C620C" w:rsidP="001C620C">
      <w:pPr>
        <w:pStyle w:val="Paragrafi"/>
        <w:rPr>
          <w:lang w:val="sq-AL"/>
        </w:rPr>
      </w:pPr>
      <w:r w:rsidRPr="00ED4866">
        <w:rPr>
          <w:lang w:val="sq-AL"/>
        </w:rPr>
        <w:t>Ato përbëhen nga:</w:t>
      </w:r>
    </w:p>
    <w:p w:rsidR="001C620C" w:rsidRPr="00ED4866" w:rsidRDefault="00E802B5" w:rsidP="001C620C">
      <w:pPr>
        <w:pStyle w:val="Paragrafi"/>
        <w:rPr>
          <w:lang w:val="sq-AL"/>
        </w:rPr>
      </w:pPr>
      <w:r w:rsidRPr="00ED4866">
        <w:rPr>
          <w:lang w:val="sq-AL"/>
        </w:rPr>
        <w:t>a)</w:t>
      </w:r>
      <w:r w:rsidR="001C620C" w:rsidRPr="00ED4866">
        <w:rPr>
          <w:lang w:val="sq-AL"/>
        </w:rPr>
        <w:t xml:space="preserve"> marzhi fillestar (</w:t>
      </w:r>
      <w:r w:rsidR="001C620C" w:rsidRPr="00513360">
        <w:rPr>
          <w:i/>
          <w:lang w:val="sq-AL"/>
        </w:rPr>
        <w:t>initial margin</w:t>
      </w:r>
      <w:r w:rsidR="001C620C" w:rsidRPr="00ED4866">
        <w:rPr>
          <w:lang w:val="sq-AL"/>
        </w:rPr>
        <w:t>);</w:t>
      </w:r>
    </w:p>
    <w:p w:rsidR="001C620C" w:rsidRPr="00ED4866" w:rsidRDefault="00E802B5" w:rsidP="001C620C">
      <w:pPr>
        <w:pStyle w:val="Paragrafi"/>
        <w:rPr>
          <w:lang w:val="sq-AL"/>
        </w:rPr>
      </w:pPr>
      <w:r w:rsidRPr="00ED4866">
        <w:rPr>
          <w:lang w:val="sq-AL"/>
        </w:rPr>
        <w:t>b)</w:t>
      </w:r>
      <w:r w:rsidR="001C620C" w:rsidRPr="00ED4866">
        <w:rPr>
          <w:lang w:val="sq-AL"/>
        </w:rPr>
        <w:t xml:space="preserve"> marzhi reduktues (</w:t>
      </w:r>
      <w:r w:rsidR="001C620C" w:rsidRPr="00513360">
        <w:rPr>
          <w:i/>
          <w:lang w:val="sq-AL"/>
        </w:rPr>
        <w:t>haircut</w:t>
      </w:r>
      <w:r w:rsidR="001C620C" w:rsidRPr="00ED4866">
        <w:rPr>
          <w:lang w:val="sq-AL"/>
        </w:rPr>
        <w:t xml:space="preserve">); dhe </w:t>
      </w:r>
    </w:p>
    <w:p w:rsidR="001C620C" w:rsidRPr="00ED4866" w:rsidRDefault="00E802B5" w:rsidP="001C620C">
      <w:pPr>
        <w:pStyle w:val="Paragrafi"/>
        <w:rPr>
          <w:lang w:val="sq-AL"/>
        </w:rPr>
      </w:pPr>
      <w:r w:rsidRPr="00ED4866">
        <w:rPr>
          <w:lang w:val="sq-AL"/>
        </w:rPr>
        <w:t>c)</w:t>
      </w:r>
      <w:r w:rsidR="001C620C" w:rsidRPr="00ED4866">
        <w:rPr>
          <w:lang w:val="sq-AL"/>
        </w:rPr>
        <w:t xml:space="preserve"> marzhi i ruajtjes së vlerës së tregut (</w:t>
      </w:r>
      <w:r w:rsidR="001C620C" w:rsidRPr="00513360">
        <w:rPr>
          <w:i/>
          <w:lang w:val="sq-AL"/>
        </w:rPr>
        <w:t>margin call</w:t>
      </w:r>
      <w:r w:rsidR="001C620C" w:rsidRPr="00ED4866">
        <w:rPr>
          <w:lang w:val="sq-AL"/>
        </w:rPr>
        <w:t xml:space="preserve">). </w:t>
      </w:r>
    </w:p>
    <w:p w:rsidR="001C620C" w:rsidRPr="00ED4866" w:rsidRDefault="00E802B5" w:rsidP="001C620C">
      <w:pPr>
        <w:pStyle w:val="Paragrafi"/>
        <w:rPr>
          <w:lang w:val="sq-AL"/>
        </w:rPr>
      </w:pPr>
      <w:r w:rsidRPr="00ED4866">
        <w:rPr>
          <w:lang w:val="sq-AL"/>
        </w:rPr>
        <w:t>a)</w:t>
      </w:r>
      <w:r w:rsidR="001C620C" w:rsidRPr="00ED4866">
        <w:rPr>
          <w:lang w:val="sq-AL"/>
        </w:rPr>
        <w:t xml:space="preserve"> Marzhi fillestar. Banka e Shqipërisë kërkon që garancia e vendosur nga banka të jetë e barabartë me shumën e kredisë së akorduar, plus një përqindje të caktuar. Kjo përqindje e caktuar është marzhi fillestar. Marzhi fillestar për kredinë për mbështe</w:t>
      </w:r>
      <w:r w:rsidR="003614C8">
        <w:rPr>
          <w:lang w:val="sq-AL"/>
        </w:rPr>
        <w:t>tje me likuiditet do të jetë 10</w:t>
      </w:r>
      <w:r w:rsidR="001C620C" w:rsidRPr="00ED4866">
        <w:rPr>
          <w:lang w:val="sq-AL"/>
        </w:rPr>
        <w:t>%.</w:t>
      </w:r>
    </w:p>
    <w:p w:rsidR="001C620C" w:rsidRPr="00ED4866" w:rsidRDefault="00E802B5" w:rsidP="001C620C">
      <w:pPr>
        <w:pStyle w:val="Paragrafi"/>
        <w:rPr>
          <w:lang w:val="sq-AL"/>
        </w:rPr>
      </w:pPr>
      <w:r w:rsidRPr="00ED4866">
        <w:rPr>
          <w:lang w:val="sq-AL"/>
        </w:rPr>
        <w:t>b)</w:t>
      </w:r>
      <w:r w:rsidR="00513360">
        <w:rPr>
          <w:lang w:val="sq-AL"/>
        </w:rPr>
        <w:t xml:space="preserve"> Marzhi reduktues</w:t>
      </w:r>
      <w:r w:rsidR="001C620C" w:rsidRPr="00ED4866">
        <w:rPr>
          <w:lang w:val="sq-AL"/>
        </w:rPr>
        <w:t xml:space="preserve"> i referohet përqindjes së caktuar që i zbritet vlerës së tregut të titullit. Kjo përqindje reflekton karakteristikat e letrës me vlerë, të tillë si maturimi i mbetur, rreziku i kreditit të emetuesit, mone</w:t>
      </w:r>
      <w:r w:rsidR="003614C8">
        <w:rPr>
          <w:lang w:val="sq-AL"/>
        </w:rPr>
        <w:t>dha dominuese, likuiditeti etj.</w:t>
      </w:r>
      <w:r w:rsidR="001C620C" w:rsidRPr="00ED4866">
        <w:rPr>
          <w:lang w:val="sq-AL"/>
        </w:rPr>
        <w:t xml:space="preserve"> </w:t>
      </w:r>
    </w:p>
    <w:p w:rsidR="001C620C" w:rsidRPr="00ED4866" w:rsidRDefault="00E802B5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1. </w:t>
      </w:r>
      <w:r w:rsidR="001C620C" w:rsidRPr="00ED4866">
        <w:rPr>
          <w:lang w:val="sq-AL"/>
        </w:rPr>
        <w:t>Marzhet reduktuese për titujt e emetuar ose të garantuar nga qeveria qendrore dhe qeveritë vendore në Republikën e Shqipërisë.</w:t>
      </w:r>
    </w:p>
    <w:p w:rsidR="00BE3C44" w:rsidRDefault="00BE3C44" w:rsidP="00BE3C44">
      <w:pPr>
        <w:pStyle w:val="TitulliTitull"/>
        <w:keepNext w:val="0"/>
        <w:rPr>
          <w:lang w:val="sq-AL"/>
        </w:rPr>
      </w:pPr>
    </w:p>
    <w:p w:rsidR="00E802B5" w:rsidRPr="00ED4866" w:rsidRDefault="00E802B5" w:rsidP="00E802B5">
      <w:pPr>
        <w:pStyle w:val="TitulliTitull"/>
        <w:rPr>
          <w:lang w:val="sq-AL"/>
        </w:rPr>
      </w:pPr>
      <w:r w:rsidRPr="00ED4866">
        <w:rPr>
          <w:lang w:val="sq-AL"/>
        </w:rPr>
        <w:t>Tabel</w:t>
      </w:r>
      <w:r w:rsidR="00273ABB">
        <w:rPr>
          <w:lang w:val="sq-AL"/>
        </w:rPr>
        <w:t>A</w:t>
      </w:r>
      <w:r w:rsidRPr="00ED4866">
        <w:rPr>
          <w:lang w:val="sq-AL"/>
        </w:rPr>
        <w:t xml:space="preserve"> </w:t>
      </w:r>
      <w:r w:rsidR="003614C8">
        <w:rPr>
          <w:lang w:val="sq-AL"/>
        </w:rPr>
        <w:t xml:space="preserve">nr. </w:t>
      </w:r>
      <w:r w:rsidRPr="00ED4866">
        <w:rPr>
          <w:lang w:val="sq-AL"/>
        </w:rPr>
        <w:t>1</w:t>
      </w:r>
      <w:r w:rsidR="001C620C" w:rsidRPr="00ED4866">
        <w:rPr>
          <w:lang w:val="sq-AL"/>
        </w:rPr>
        <w:tab/>
      </w:r>
    </w:p>
    <w:p w:rsidR="001C620C" w:rsidRPr="00ED4866" w:rsidRDefault="001C620C" w:rsidP="00E802B5">
      <w:pPr>
        <w:pStyle w:val="TitulliTitull"/>
        <w:rPr>
          <w:lang w:val="sq-AL"/>
        </w:rPr>
      </w:pPr>
      <w:r w:rsidRPr="00ED4866">
        <w:rPr>
          <w:lang w:val="sq-AL"/>
        </w:rPr>
        <w:t>Titujt e emetuar nga qeveria qendrore dhe organet e pushtetit vendor, të ndarë sipas kate</w:t>
      </w:r>
      <w:r w:rsidR="00513360">
        <w:rPr>
          <w:lang w:val="sq-AL"/>
        </w:rPr>
        <w:t>gorisë së likuiditetit/monedhës</w:t>
      </w:r>
    </w:p>
    <w:p w:rsidR="001C620C" w:rsidRPr="00ED4866" w:rsidRDefault="001C620C" w:rsidP="001C620C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2968"/>
        <w:gridCol w:w="3260"/>
      </w:tblGrid>
      <w:tr w:rsidR="001C620C" w:rsidRPr="00ED4866" w:rsidTr="00F50126">
        <w:tc>
          <w:tcPr>
            <w:tcW w:w="2952" w:type="dxa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Kategoria I</w:t>
            </w:r>
          </w:p>
        </w:tc>
        <w:tc>
          <w:tcPr>
            <w:tcW w:w="2968" w:type="dxa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Kategoria II</w:t>
            </w:r>
          </w:p>
        </w:tc>
        <w:tc>
          <w:tcPr>
            <w:tcW w:w="3260" w:type="dxa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Kategoria III</w:t>
            </w:r>
          </w:p>
        </w:tc>
      </w:tr>
      <w:tr w:rsidR="001C620C" w:rsidRPr="00ED4866" w:rsidTr="00F50126">
        <w:tc>
          <w:tcPr>
            <w:tcW w:w="2952" w:type="dxa"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Tituj të emetuar ose të garantuar në mënyrë eksplicite dhe të pakushtëzuar nga Qeveria e RSH në lekë</w:t>
            </w:r>
          </w:p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968" w:type="dxa"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Tituj të emetuar ose të garantuar në mënyrë eksplicite dhe të pakushtëzuar nga Qeveria e RSH në valutë</w:t>
            </w:r>
          </w:p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3260" w:type="dxa"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 xml:space="preserve">Titujt në lekë të emetuar nga organet e pushtetit vendor në Republikën e Shqipërisë të garantuar nga Qeveria e Republikës së Shqipërisë </w:t>
            </w:r>
          </w:p>
        </w:tc>
      </w:tr>
    </w:tbl>
    <w:p w:rsidR="001C620C" w:rsidRPr="00ED4866" w:rsidRDefault="001C620C" w:rsidP="001C620C">
      <w:pPr>
        <w:pStyle w:val="Paragrafi"/>
        <w:rPr>
          <w:lang w:val="sq-AL"/>
        </w:rPr>
      </w:pPr>
    </w:p>
    <w:p w:rsidR="00E802B5" w:rsidRPr="00ED4866" w:rsidRDefault="00E802B5" w:rsidP="00E802B5">
      <w:pPr>
        <w:pStyle w:val="TitulliTitull"/>
        <w:rPr>
          <w:lang w:val="sq-AL"/>
        </w:rPr>
      </w:pPr>
      <w:r w:rsidRPr="00ED4866">
        <w:rPr>
          <w:lang w:val="sq-AL"/>
        </w:rPr>
        <w:t>Tabel</w:t>
      </w:r>
      <w:r w:rsidR="00273ABB">
        <w:rPr>
          <w:lang w:val="sq-AL"/>
        </w:rPr>
        <w:t>A</w:t>
      </w:r>
      <w:r w:rsidRPr="00ED4866">
        <w:rPr>
          <w:lang w:val="sq-AL"/>
        </w:rPr>
        <w:t xml:space="preserve"> </w:t>
      </w:r>
      <w:r w:rsidR="003614C8">
        <w:rPr>
          <w:lang w:val="sq-AL"/>
        </w:rPr>
        <w:t xml:space="preserve">nr. </w:t>
      </w:r>
      <w:r w:rsidRPr="00ED4866">
        <w:rPr>
          <w:lang w:val="sq-AL"/>
        </w:rPr>
        <w:t>2</w:t>
      </w:r>
      <w:r w:rsidR="001C620C" w:rsidRPr="00ED4866">
        <w:rPr>
          <w:lang w:val="sq-AL"/>
        </w:rPr>
        <w:t xml:space="preserve">  </w:t>
      </w:r>
      <w:r w:rsidR="001C620C" w:rsidRPr="00ED4866">
        <w:rPr>
          <w:lang w:val="sq-AL"/>
        </w:rPr>
        <w:tab/>
      </w:r>
    </w:p>
    <w:p w:rsidR="001C620C" w:rsidRPr="00ED4866" w:rsidRDefault="001C620C" w:rsidP="00E802B5">
      <w:pPr>
        <w:pStyle w:val="TitulliTitull"/>
        <w:rPr>
          <w:lang w:val="sq-AL"/>
        </w:rPr>
      </w:pPr>
      <w:r w:rsidRPr="00ED4866">
        <w:rPr>
          <w:lang w:val="sq-AL"/>
        </w:rPr>
        <w:t xml:space="preserve">Marzhi reduktues sipas kategorive të likuiditetit të titujve të emetuar </w:t>
      </w:r>
      <w:r w:rsidR="00E802B5" w:rsidRPr="00ED4866">
        <w:rPr>
          <w:lang w:val="sq-AL"/>
        </w:rPr>
        <w:t xml:space="preserve"> </w:t>
      </w:r>
      <w:r w:rsidRPr="00ED4866">
        <w:rPr>
          <w:lang w:val="sq-AL"/>
        </w:rPr>
        <w:t>nga qeveria qendrore</w:t>
      </w:r>
      <w:r w:rsidR="00E802B5" w:rsidRPr="00ED4866">
        <w:rPr>
          <w:lang w:val="sq-AL"/>
        </w:rPr>
        <w:t xml:space="preserve"> dhe organet e pushtetit vendor</w:t>
      </w:r>
    </w:p>
    <w:p w:rsidR="00E802B5" w:rsidRPr="00ED4866" w:rsidRDefault="00E802B5" w:rsidP="00E802B5">
      <w:pPr>
        <w:pStyle w:val="Paragrafi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1033"/>
        <w:gridCol w:w="1033"/>
        <w:gridCol w:w="1057"/>
        <w:gridCol w:w="1057"/>
        <w:gridCol w:w="1033"/>
        <w:gridCol w:w="1033"/>
      </w:tblGrid>
      <w:tr w:rsidR="001C620C" w:rsidRPr="00ED4866" w:rsidTr="00E802B5">
        <w:trPr>
          <w:jc w:val="center"/>
        </w:trPr>
        <w:tc>
          <w:tcPr>
            <w:tcW w:w="1305" w:type="dxa"/>
            <w:vMerge w:val="restart"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Maturimi i mbetur në</w:t>
            </w:r>
          </w:p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vite</w:t>
            </w:r>
          </w:p>
        </w:tc>
        <w:tc>
          <w:tcPr>
            <w:tcW w:w="6246" w:type="dxa"/>
            <w:gridSpan w:val="6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Titujt sipas kategorive</w:t>
            </w:r>
          </w:p>
        </w:tc>
      </w:tr>
      <w:tr w:rsidR="001C620C" w:rsidRPr="00ED4866" w:rsidTr="00E802B5">
        <w:trPr>
          <w:jc w:val="center"/>
        </w:trPr>
        <w:tc>
          <w:tcPr>
            <w:tcW w:w="1305" w:type="dxa"/>
            <w:vMerge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2066" w:type="dxa"/>
            <w:gridSpan w:val="2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Kategoria I</w:t>
            </w:r>
          </w:p>
        </w:tc>
        <w:tc>
          <w:tcPr>
            <w:tcW w:w="2114" w:type="dxa"/>
            <w:gridSpan w:val="2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Kategoria II</w:t>
            </w:r>
          </w:p>
        </w:tc>
        <w:tc>
          <w:tcPr>
            <w:tcW w:w="2066" w:type="dxa"/>
            <w:gridSpan w:val="2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Kategoria III</w:t>
            </w:r>
          </w:p>
        </w:tc>
      </w:tr>
      <w:tr w:rsidR="001C620C" w:rsidRPr="00ED4866" w:rsidTr="00E802B5">
        <w:trPr>
          <w:jc w:val="center"/>
        </w:trPr>
        <w:tc>
          <w:tcPr>
            <w:tcW w:w="1305" w:type="dxa"/>
            <w:vMerge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033" w:type="dxa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Kupon fiks</w:t>
            </w:r>
          </w:p>
        </w:tc>
        <w:tc>
          <w:tcPr>
            <w:tcW w:w="1033" w:type="dxa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Zero kupon</w:t>
            </w:r>
          </w:p>
        </w:tc>
        <w:tc>
          <w:tcPr>
            <w:tcW w:w="1057" w:type="dxa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Kupon</w:t>
            </w:r>
          </w:p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fiks</w:t>
            </w:r>
          </w:p>
        </w:tc>
        <w:tc>
          <w:tcPr>
            <w:tcW w:w="1057" w:type="dxa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Zero kupon</w:t>
            </w:r>
          </w:p>
        </w:tc>
        <w:tc>
          <w:tcPr>
            <w:tcW w:w="1033" w:type="dxa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Kupon</w:t>
            </w:r>
          </w:p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fiks</w:t>
            </w:r>
          </w:p>
        </w:tc>
        <w:tc>
          <w:tcPr>
            <w:tcW w:w="1033" w:type="dxa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D4866">
              <w:rPr>
                <w:b/>
                <w:lang w:val="sq-AL"/>
              </w:rPr>
              <w:t>Zero kupon</w:t>
            </w:r>
          </w:p>
        </w:tc>
      </w:tr>
      <w:tr w:rsidR="001C620C" w:rsidRPr="00ED4866" w:rsidTr="00E802B5">
        <w:trPr>
          <w:jc w:val="center"/>
        </w:trPr>
        <w:tc>
          <w:tcPr>
            <w:tcW w:w="1305" w:type="dxa"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0-1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6.0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6.0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20.0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20.0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10.0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10.0</w:t>
            </w:r>
          </w:p>
        </w:tc>
      </w:tr>
      <w:tr w:rsidR="001C620C" w:rsidRPr="00ED4866" w:rsidTr="00E802B5">
        <w:trPr>
          <w:trHeight w:val="269"/>
          <w:jc w:val="center"/>
        </w:trPr>
        <w:tc>
          <w:tcPr>
            <w:tcW w:w="1305" w:type="dxa"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1-3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8.0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8.0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30.0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35.0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15.0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15.0</w:t>
            </w:r>
          </w:p>
        </w:tc>
      </w:tr>
      <w:tr w:rsidR="001C620C" w:rsidRPr="00ED4866" w:rsidTr="00E802B5">
        <w:trPr>
          <w:jc w:val="center"/>
        </w:trPr>
        <w:tc>
          <w:tcPr>
            <w:tcW w:w="1305" w:type="dxa"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3-5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9.0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 xml:space="preserve">  10.0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40.0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45.0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20.0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22.0</w:t>
            </w:r>
          </w:p>
        </w:tc>
      </w:tr>
      <w:tr w:rsidR="001C620C" w:rsidRPr="00ED4866" w:rsidTr="00E802B5">
        <w:trPr>
          <w:jc w:val="center"/>
        </w:trPr>
        <w:tc>
          <w:tcPr>
            <w:tcW w:w="1305" w:type="dxa"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5-7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11.0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 xml:space="preserve">  12.0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50.0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55.0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25.0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27.0</w:t>
            </w:r>
          </w:p>
        </w:tc>
      </w:tr>
      <w:tr w:rsidR="001C620C" w:rsidRPr="00ED4866" w:rsidTr="00E802B5">
        <w:trPr>
          <w:jc w:val="center"/>
        </w:trPr>
        <w:tc>
          <w:tcPr>
            <w:tcW w:w="1305" w:type="dxa"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7-10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13.0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 xml:space="preserve">  14.0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60.0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65.0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28.0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30.0</w:t>
            </w:r>
          </w:p>
        </w:tc>
      </w:tr>
      <w:tr w:rsidR="001C620C" w:rsidRPr="00ED4866" w:rsidTr="00E802B5">
        <w:trPr>
          <w:jc w:val="center"/>
        </w:trPr>
        <w:tc>
          <w:tcPr>
            <w:tcW w:w="1305" w:type="dxa"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rPr>
                <w:lang w:val="sq-AL"/>
              </w:rPr>
            </w:pPr>
            <w:r w:rsidRPr="00ED4866">
              <w:rPr>
                <w:lang w:val="sq-AL"/>
              </w:rPr>
              <w:t>&gt;10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15.0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 xml:space="preserve">  18.0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70.0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75.0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33.0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lang w:val="sq-AL"/>
              </w:rPr>
            </w:pPr>
            <w:r w:rsidRPr="00ED4866">
              <w:rPr>
                <w:lang w:val="sq-AL"/>
              </w:rPr>
              <w:t>35.0</w:t>
            </w:r>
          </w:p>
        </w:tc>
      </w:tr>
    </w:tbl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Titujt me kupon të ndryshueshëm kanë të njëjtin marzh reduktues si grupi i titujve me kupon fiks me maturim të mbetur nga 0 (zero) deri 1 (një) vit. </w:t>
      </w:r>
    </w:p>
    <w:p w:rsidR="001C620C" w:rsidRPr="00ED4866" w:rsidRDefault="001C620C" w:rsidP="001C620C">
      <w:pPr>
        <w:pStyle w:val="Paragrafi"/>
        <w:rPr>
          <w:lang w:val="sq-AL"/>
        </w:rPr>
      </w:pPr>
      <w:r w:rsidRPr="00ED4866">
        <w:rPr>
          <w:lang w:val="sq-AL"/>
        </w:rPr>
        <w:t>Zero kupon përfshijnë titujt me kupon zero dhe titujt e shitur me skonto (bonot e thesarit)</w:t>
      </w:r>
      <w:r w:rsidR="003614C8">
        <w:rPr>
          <w:lang w:val="sq-AL"/>
        </w:rPr>
        <w:t>.</w:t>
      </w:r>
    </w:p>
    <w:p w:rsidR="001C620C" w:rsidRPr="00ED4866" w:rsidRDefault="001C620C" w:rsidP="001C620C">
      <w:pPr>
        <w:pStyle w:val="Paragrafi"/>
        <w:rPr>
          <w:lang w:val="sq-AL"/>
        </w:rPr>
      </w:pPr>
      <w:r w:rsidRPr="00ED4866">
        <w:rPr>
          <w:lang w:val="sq-AL"/>
        </w:rPr>
        <w:t>Kur titujt e emetuar nga qeveria qendrore ose organet e pushtetit vendor të vendosur si garanci p</w:t>
      </w:r>
      <w:r w:rsidR="003614C8">
        <w:rPr>
          <w:lang w:val="sq-AL"/>
        </w:rPr>
        <w:t>ërbëjnë në total më shumë se 10</w:t>
      </w:r>
      <w:r w:rsidRPr="00ED4866">
        <w:rPr>
          <w:lang w:val="sq-AL"/>
        </w:rPr>
        <w:t>% të borxhit publik të emetuar nga qeveria qendrore ose pushteti vendor, shto</w:t>
      </w:r>
      <w:r w:rsidR="003614C8">
        <w:rPr>
          <w:lang w:val="sq-AL"/>
        </w:rPr>
        <w:t>het një marzh reduktues prej 15</w:t>
      </w:r>
      <w:r w:rsidRPr="00ED4866">
        <w:rPr>
          <w:lang w:val="sq-AL"/>
        </w:rPr>
        <w:t>%.</w:t>
      </w:r>
    </w:p>
    <w:p w:rsidR="001C620C" w:rsidRPr="00ED4866" w:rsidRDefault="00E802B5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2. </w:t>
      </w:r>
      <w:r w:rsidR="001C620C" w:rsidRPr="00ED4866">
        <w:rPr>
          <w:lang w:val="sq-AL"/>
        </w:rPr>
        <w:t>Marzhet reduktuese për tituj të denominuar në valutë të huaj, të cilët janë të lejueshëm për investimin e rezervës valutore sipas përcaktimeve në rregulloren “Për politikën dhe mënyrën e administrimit të rezervës valutore”</w:t>
      </w:r>
    </w:p>
    <w:p w:rsidR="001C620C" w:rsidRPr="00ED4866" w:rsidRDefault="001C620C" w:rsidP="001C620C">
      <w:pPr>
        <w:pStyle w:val="Paragrafi"/>
        <w:rPr>
          <w:lang w:val="sq-AL"/>
        </w:rPr>
      </w:pPr>
    </w:p>
    <w:p w:rsidR="00E802B5" w:rsidRPr="00ED4866" w:rsidRDefault="00E802B5" w:rsidP="00E802B5">
      <w:pPr>
        <w:pStyle w:val="TitulliTitull"/>
        <w:rPr>
          <w:lang w:val="sq-AL"/>
        </w:rPr>
      </w:pPr>
      <w:r w:rsidRPr="00ED4866">
        <w:rPr>
          <w:lang w:val="sq-AL"/>
        </w:rPr>
        <w:t>Tabel</w:t>
      </w:r>
      <w:r w:rsidR="00273ABB">
        <w:rPr>
          <w:lang w:val="sq-AL"/>
        </w:rPr>
        <w:t>A</w:t>
      </w:r>
      <w:r w:rsidRPr="00ED4866">
        <w:rPr>
          <w:lang w:val="sq-AL"/>
        </w:rPr>
        <w:t xml:space="preserve"> </w:t>
      </w:r>
      <w:r w:rsidR="003614C8">
        <w:rPr>
          <w:lang w:val="sq-AL"/>
        </w:rPr>
        <w:t xml:space="preserve">nr. </w:t>
      </w:r>
      <w:r w:rsidRPr="00ED4866">
        <w:rPr>
          <w:lang w:val="sq-AL"/>
        </w:rPr>
        <w:t>3</w:t>
      </w:r>
      <w:r w:rsidR="001C620C" w:rsidRPr="00ED4866">
        <w:rPr>
          <w:lang w:val="sq-AL"/>
        </w:rPr>
        <w:t xml:space="preserve"> </w:t>
      </w:r>
      <w:r w:rsidR="001C620C" w:rsidRPr="00ED4866">
        <w:rPr>
          <w:lang w:val="sq-AL"/>
        </w:rPr>
        <w:tab/>
      </w:r>
    </w:p>
    <w:p w:rsidR="001C620C" w:rsidRPr="00ED4866" w:rsidRDefault="001C620C" w:rsidP="00E802B5">
      <w:pPr>
        <w:pStyle w:val="TitulliTitull"/>
        <w:rPr>
          <w:lang w:val="sq-AL"/>
        </w:rPr>
      </w:pPr>
      <w:r w:rsidRPr="00ED4866">
        <w:rPr>
          <w:lang w:val="sq-AL"/>
        </w:rPr>
        <w:t>Titujt të ndarë sipas kategorisë së likuiditetit/monedhës</w:t>
      </w:r>
    </w:p>
    <w:p w:rsidR="001C620C" w:rsidRPr="00ED4866" w:rsidRDefault="001C620C" w:rsidP="001C620C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1C620C" w:rsidRPr="00ED4866" w:rsidTr="00D354E7">
        <w:tc>
          <w:tcPr>
            <w:tcW w:w="2952" w:type="dxa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Kategoria I</w:t>
            </w:r>
          </w:p>
        </w:tc>
        <w:tc>
          <w:tcPr>
            <w:tcW w:w="2952" w:type="dxa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Kategoria II</w:t>
            </w:r>
          </w:p>
        </w:tc>
        <w:tc>
          <w:tcPr>
            <w:tcW w:w="2952" w:type="dxa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Kategoria III</w:t>
            </w:r>
          </w:p>
        </w:tc>
      </w:tr>
      <w:tr w:rsidR="001C620C" w:rsidRPr="00ED4866" w:rsidTr="00D354E7">
        <w:tc>
          <w:tcPr>
            <w:tcW w:w="2952" w:type="dxa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Tituj të emetuar ose të garantuar në mënyrë eksplicite dhe të pakushtëzuar nga qeveritë qendrore</w:t>
            </w:r>
          </w:p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952" w:type="dxa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Tituj të emetuar ose të garantuar në mënyrë eksplicite dhe të pakushtëzuar nga agjenci qeveritare ose autoritet tjetër i një qeverie sovrane</w:t>
            </w:r>
          </w:p>
        </w:tc>
        <w:tc>
          <w:tcPr>
            <w:tcW w:w="2952" w:type="dxa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Tituj të emetuar ose të garantuar në mënyrë eksplicite dhe të pakushtëzuar nga banka</w:t>
            </w:r>
          </w:p>
        </w:tc>
      </w:tr>
      <w:tr w:rsidR="001C620C" w:rsidRPr="00ED4866" w:rsidTr="007D51D4">
        <w:trPr>
          <w:trHeight w:val="921"/>
        </w:trPr>
        <w:tc>
          <w:tcPr>
            <w:tcW w:w="2952" w:type="dxa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Tituj të emetuar ose të garantuar në mënyrë eksplicite dhe të pakushtëzuar nga bankat qendrore</w:t>
            </w:r>
          </w:p>
        </w:tc>
        <w:tc>
          <w:tcPr>
            <w:tcW w:w="2952" w:type="dxa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Tituj të emetuar ose të garantuar në mënyrë eksplicite dhe të pakushtëzuar nga institucione shumëpalëshe</w:t>
            </w:r>
          </w:p>
        </w:tc>
        <w:tc>
          <w:tcPr>
            <w:tcW w:w="2952" w:type="dxa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Tituj të emetuar ose të garantuar në mënyrë eksplicite dhe të pakushtëzuar nga institucione financiare</w:t>
            </w:r>
          </w:p>
        </w:tc>
      </w:tr>
      <w:tr w:rsidR="001C620C" w:rsidRPr="00ED4866" w:rsidTr="00D354E7">
        <w:tc>
          <w:tcPr>
            <w:tcW w:w="2952" w:type="dxa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952" w:type="dxa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Tituj të emetuar ose të garantuar në mënyrë eksplicite dhe të pakushtëzuar nga organe publike (organet e pushtetit vendor ose autoritet tjetër që i shërben qeverisë)</w:t>
            </w:r>
          </w:p>
        </w:tc>
        <w:tc>
          <w:tcPr>
            <w:tcW w:w="2952" w:type="dxa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</w:tbl>
    <w:p w:rsidR="001C620C" w:rsidRPr="00ED4866" w:rsidRDefault="001C620C" w:rsidP="001C620C">
      <w:pPr>
        <w:pStyle w:val="Paragrafi"/>
        <w:rPr>
          <w:lang w:val="sq-AL"/>
        </w:rPr>
      </w:pPr>
    </w:p>
    <w:p w:rsidR="00E802B5" w:rsidRPr="00ED4866" w:rsidRDefault="00E802B5" w:rsidP="00E802B5">
      <w:pPr>
        <w:pStyle w:val="TitulliTitull"/>
        <w:rPr>
          <w:lang w:val="sq-AL"/>
        </w:rPr>
      </w:pPr>
      <w:r w:rsidRPr="00ED4866">
        <w:rPr>
          <w:lang w:val="sq-AL"/>
        </w:rPr>
        <w:t>Tabel</w:t>
      </w:r>
      <w:r w:rsidR="00273ABB">
        <w:rPr>
          <w:lang w:val="sq-AL"/>
        </w:rPr>
        <w:t>A</w:t>
      </w:r>
      <w:r w:rsidRPr="00ED4866">
        <w:rPr>
          <w:lang w:val="sq-AL"/>
        </w:rPr>
        <w:t xml:space="preserve"> </w:t>
      </w:r>
      <w:r w:rsidR="003614C8">
        <w:rPr>
          <w:lang w:val="sq-AL"/>
        </w:rPr>
        <w:t xml:space="preserve">nr. </w:t>
      </w:r>
      <w:r w:rsidRPr="00ED4866">
        <w:rPr>
          <w:lang w:val="sq-AL"/>
        </w:rPr>
        <w:t>4</w:t>
      </w:r>
      <w:r w:rsidR="001C620C" w:rsidRPr="00ED4866">
        <w:rPr>
          <w:lang w:val="sq-AL"/>
        </w:rPr>
        <w:t xml:space="preserve">  </w:t>
      </w:r>
      <w:r w:rsidR="001C620C" w:rsidRPr="00ED4866">
        <w:rPr>
          <w:lang w:val="sq-AL"/>
        </w:rPr>
        <w:tab/>
      </w:r>
    </w:p>
    <w:p w:rsidR="001C620C" w:rsidRPr="00ED4866" w:rsidRDefault="001C620C" w:rsidP="00E802B5">
      <w:pPr>
        <w:pStyle w:val="TitulliTitull"/>
        <w:rPr>
          <w:lang w:val="sq-AL"/>
        </w:rPr>
      </w:pPr>
      <w:r w:rsidRPr="00ED4866">
        <w:rPr>
          <w:lang w:val="sq-AL"/>
        </w:rPr>
        <w:t xml:space="preserve">Marzhi reduktues sipas kategorive të likuiditetit </w:t>
      </w:r>
    </w:p>
    <w:p w:rsidR="001C620C" w:rsidRPr="00ED4866" w:rsidRDefault="001C620C" w:rsidP="001C620C">
      <w:pPr>
        <w:pStyle w:val="Paragrafi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1305"/>
        <w:gridCol w:w="1033"/>
        <w:gridCol w:w="1033"/>
        <w:gridCol w:w="1057"/>
        <w:gridCol w:w="1057"/>
        <w:gridCol w:w="1033"/>
        <w:gridCol w:w="1033"/>
      </w:tblGrid>
      <w:tr w:rsidR="001C620C" w:rsidRPr="00ED4866" w:rsidTr="00E802B5">
        <w:trPr>
          <w:jc w:val="center"/>
        </w:trPr>
        <w:tc>
          <w:tcPr>
            <w:tcW w:w="1305" w:type="dxa"/>
            <w:vMerge w:val="restart"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Vlerësimi i rrezikut të kreditit</w:t>
            </w:r>
          </w:p>
        </w:tc>
        <w:tc>
          <w:tcPr>
            <w:tcW w:w="1305" w:type="dxa"/>
            <w:vMerge w:val="restart"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Maturimi i mbetur në</w:t>
            </w:r>
          </w:p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vite</w:t>
            </w:r>
          </w:p>
        </w:tc>
        <w:tc>
          <w:tcPr>
            <w:tcW w:w="6246" w:type="dxa"/>
            <w:gridSpan w:val="6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Titujt sipas kategorive</w:t>
            </w:r>
          </w:p>
        </w:tc>
      </w:tr>
      <w:tr w:rsidR="001C620C" w:rsidRPr="00ED4866" w:rsidTr="00E802B5">
        <w:trPr>
          <w:jc w:val="center"/>
        </w:trPr>
        <w:tc>
          <w:tcPr>
            <w:tcW w:w="1305" w:type="dxa"/>
            <w:vMerge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1305" w:type="dxa"/>
            <w:vMerge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2066" w:type="dxa"/>
            <w:gridSpan w:val="2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Kategoria I</w:t>
            </w:r>
          </w:p>
        </w:tc>
        <w:tc>
          <w:tcPr>
            <w:tcW w:w="2114" w:type="dxa"/>
            <w:gridSpan w:val="2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Kategoria II</w:t>
            </w:r>
          </w:p>
        </w:tc>
        <w:tc>
          <w:tcPr>
            <w:tcW w:w="2066" w:type="dxa"/>
            <w:gridSpan w:val="2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Kategoria III</w:t>
            </w:r>
          </w:p>
        </w:tc>
      </w:tr>
      <w:tr w:rsidR="001C620C" w:rsidRPr="00ED4866" w:rsidTr="00E802B5">
        <w:trPr>
          <w:jc w:val="center"/>
        </w:trPr>
        <w:tc>
          <w:tcPr>
            <w:tcW w:w="1305" w:type="dxa"/>
            <w:vMerge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1305" w:type="dxa"/>
            <w:vMerge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1033" w:type="dxa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Kupon fiks</w:t>
            </w:r>
          </w:p>
        </w:tc>
        <w:tc>
          <w:tcPr>
            <w:tcW w:w="1033" w:type="dxa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Zero kupon</w:t>
            </w:r>
          </w:p>
        </w:tc>
        <w:tc>
          <w:tcPr>
            <w:tcW w:w="1057" w:type="dxa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Kupon</w:t>
            </w:r>
          </w:p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Fiks</w:t>
            </w:r>
          </w:p>
        </w:tc>
        <w:tc>
          <w:tcPr>
            <w:tcW w:w="1057" w:type="dxa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Zero kupon</w:t>
            </w:r>
          </w:p>
        </w:tc>
        <w:tc>
          <w:tcPr>
            <w:tcW w:w="1033" w:type="dxa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Kupon</w:t>
            </w:r>
          </w:p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fiks</w:t>
            </w:r>
          </w:p>
        </w:tc>
        <w:tc>
          <w:tcPr>
            <w:tcW w:w="1033" w:type="dxa"/>
          </w:tcPr>
          <w:p w:rsidR="001C620C" w:rsidRPr="00ED4866" w:rsidRDefault="001C620C" w:rsidP="00E802B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D4866">
              <w:rPr>
                <w:b/>
                <w:sz w:val="20"/>
                <w:szCs w:val="20"/>
                <w:lang w:val="sq-AL"/>
              </w:rPr>
              <w:t>Zero kupon</w:t>
            </w:r>
          </w:p>
        </w:tc>
      </w:tr>
      <w:tr w:rsidR="001C620C" w:rsidRPr="00ED4866" w:rsidTr="00E802B5">
        <w:trPr>
          <w:jc w:val="center"/>
        </w:trPr>
        <w:tc>
          <w:tcPr>
            <w:tcW w:w="1305" w:type="dxa"/>
            <w:vMerge w:val="restart"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Nga AAA deri në A-</w:t>
            </w:r>
          </w:p>
        </w:tc>
        <w:tc>
          <w:tcPr>
            <w:tcW w:w="1305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0-1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0.5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0.5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1.0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6.5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6.5</w:t>
            </w:r>
          </w:p>
        </w:tc>
      </w:tr>
      <w:tr w:rsidR="001C620C" w:rsidRPr="00ED4866" w:rsidTr="00E802B5">
        <w:trPr>
          <w:trHeight w:val="269"/>
          <w:jc w:val="center"/>
        </w:trPr>
        <w:tc>
          <w:tcPr>
            <w:tcW w:w="1305" w:type="dxa"/>
            <w:vMerge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305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1-3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1.5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1.5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2.5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2.5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8.5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9.0</w:t>
            </w:r>
          </w:p>
        </w:tc>
      </w:tr>
      <w:tr w:rsidR="001C620C" w:rsidRPr="00ED4866" w:rsidTr="00E802B5">
        <w:trPr>
          <w:jc w:val="center"/>
        </w:trPr>
        <w:tc>
          <w:tcPr>
            <w:tcW w:w="1305" w:type="dxa"/>
            <w:vMerge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305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3-5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2.5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3.0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3.5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4.0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11.0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11.5</w:t>
            </w:r>
          </w:p>
        </w:tc>
      </w:tr>
      <w:tr w:rsidR="001C620C" w:rsidRPr="00ED4866" w:rsidTr="00E802B5">
        <w:trPr>
          <w:jc w:val="center"/>
        </w:trPr>
        <w:tc>
          <w:tcPr>
            <w:tcW w:w="1305" w:type="dxa"/>
            <w:vMerge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305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5-7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3.0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3.5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4.5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5.0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12.5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13.5</w:t>
            </w:r>
          </w:p>
        </w:tc>
      </w:tr>
      <w:tr w:rsidR="001C620C" w:rsidRPr="00ED4866" w:rsidTr="00E802B5">
        <w:trPr>
          <w:jc w:val="center"/>
        </w:trPr>
        <w:tc>
          <w:tcPr>
            <w:tcW w:w="1305" w:type="dxa"/>
            <w:vMerge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305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7-10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4.0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4.5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5.5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6.5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14.0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15.5</w:t>
            </w:r>
          </w:p>
        </w:tc>
      </w:tr>
      <w:tr w:rsidR="001C620C" w:rsidRPr="00ED4866" w:rsidTr="00E802B5">
        <w:trPr>
          <w:jc w:val="center"/>
        </w:trPr>
        <w:tc>
          <w:tcPr>
            <w:tcW w:w="1305" w:type="dxa"/>
            <w:vMerge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305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&gt;10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5.5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8.5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7.5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12.0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17.0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22.5</w:t>
            </w:r>
          </w:p>
        </w:tc>
      </w:tr>
      <w:tr w:rsidR="001C620C" w:rsidRPr="00ED4866" w:rsidTr="00E802B5">
        <w:trPr>
          <w:jc w:val="center"/>
        </w:trPr>
        <w:tc>
          <w:tcPr>
            <w:tcW w:w="1305" w:type="dxa"/>
            <w:vMerge w:val="restart"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Nga BBB+ deri në BBB-</w:t>
            </w:r>
          </w:p>
        </w:tc>
        <w:tc>
          <w:tcPr>
            <w:tcW w:w="1305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0-1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5.5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5.5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6.0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6.0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15.0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15.0</w:t>
            </w:r>
          </w:p>
        </w:tc>
      </w:tr>
      <w:tr w:rsidR="001C620C" w:rsidRPr="00ED4866" w:rsidTr="00E802B5">
        <w:trPr>
          <w:jc w:val="center"/>
        </w:trPr>
        <w:tc>
          <w:tcPr>
            <w:tcW w:w="1305" w:type="dxa"/>
            <w:vMerge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305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1-3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6.5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6.5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10.5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11.5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27.5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29.5</w:t>
            </w:r>
          </w:p>
        </w:tc>
      </w:tr>
      <w:tr w:rsidR="001C620C" w:rsidRPr="00ED4866" w:rsidTr="00E802B5">
        <w:trPr>
          <w:jc w:val="center"/>
        </w:trPr>
        <w:tc>
          <w:tcPr>
            <w:tcW w:w="1305" w:type="dxa"/>
            <w:vMerge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305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3-5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7.5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8.0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15.5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17.0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36.5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39.5</w:t>
            </w:r>
          </w:p>
        </w:tc>
      </w:tr>
      <w:tr w:rsidR="001C620C" w:rsidRPr="00ED4866" w:rsidTr="00E802B5">
        <w:trPr>
          <w:jc w:val="center"/>
        </w:trPr>
        <w:tc>
          <w:tcPr>
            <w:tcW w:w="1305" w:type="dxa"/>
            <w:vMerge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305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5-7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8.0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8.5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18.0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20.5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38.5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43.0</w:t>
            </w:r>
          </w:p>
        </w:tc>
      </w:tr>
      <w:tr w:rsidR="001C620C" w:rsidRPr="00ED4866" w:rsidTr="00E802B5">
        <w:trPr>
          <w:jc w:val="center"/>
        </w:trPr>
        <w:tc>
          <w:tcPr>
            <w:tcW w:w="1305" w:type="dxa"/>
            <w:vMerge/>
            <w:vAlign w:val="center"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305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7-10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9.0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9.5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19.5</w:t>
            </w:r>
          </w:p>
        </w:tc>
        <w:tc>
          <w:tcPr>
            <w:tcW w:w="1057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22.5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39.0</w:t>
            </w:r>
          </w:p>
        </w:tc>
        <w:tc>
          <w:tcPr>
            <w:tcW w:w="1033" w:type="dxa"/>
            <w:vAlign w:val="center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44.5</w:t>
            </w:r>
          </w:p>
        </w:tc>
      </w:tr>
      <w:tr w:rsidR="001C620C" w:rsidRPr="00ED4866" w:rsidTr="00E802B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305" w:type="dxa"/>
            <w:vMerge/>
          </w:tcPr>
          <w:p w:rsidR="001C620C" w:rsidRPr="00ED4866" w:rsidRDefault="001C620C" w:rsidP="00E802B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305" w:type="dxa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&gt;10</w:t>
            </w:r>
          </w:p>
        </w:tc>
        <w:tc>
          <w:tcPr>
            <w:tcW w:w="1033" w:type="dxa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10.5</w:t>
            </w:r>
          </w:p>
        </w:tc>
        <w:tc>
          <w:tcPr>
            <w:tcW w:w="1033" w:type="dxa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13.5</w:t>
            </w:r>
          </w:p>
        </w:tc>
        <w:tc>
          <w:tcPr>
            <w:tcW w:w="1057" w:type="dxa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20.0</w:t>
            </w:r>
          </w:p>
        </w:tc>
        <w:tc>
          <w:tcPr>
            <w:tcW w:w="1057" w:type="dxa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29.0</w:t>
            </w:r>
          </w:p>
        </w:tc>
        <w:tc>
          <w:tcPr>
            <w:tcW w:w="1033" w:type="dxa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39.5</w:t>
            </w:r>
          </w:p>
        </w:tc>
        <w:tc>
          <w:tcPr>
            <w:tcW w:w="1033" w:type="dxa"/>
          </w:tcPr>
          <w:p w:rsidR="001C620C" w:rsidRPr="00ED4866" w:rsidRDefault="001C620C" w:rsidP="00273AB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D4866">
              <w:rPr>
                <w:sz w:val="20"/>
                <w:szCs w:val="20"/>
                <w:lang w:val="sq-AL"/>
              </w:rPr>
              <w:t>46.0</w:t>
            </w:r>
          </w:p>
        </w:tc>
      </w:tr>
    </w:tbl>
    <w:p w:rsidR="001C620C" w:rsidRPr="00ED4866" w:rsidRDefault="001C620C" w:rsidP="001C620C">
      <w:pPr>
        <w:pStyle w:val="Paragrafi"/>
        <w:rPr>
          <w:lang w:val="sq-AL"/>
        </w:rPr>
      </w:pPr>
    </w:p>
    <w:p w:rsidR="001C620C" w:rsidRPr="00ED4866" w:rsidRDefault="001C620C" w:rsidP="001C620C">
      <w:pPr>
        <w:pStyle w:val="Paragrafi"/>
        <w:rPr>
          <w:lang w:val="sq-AL"/>
        </w:rPr>
      </w:pPr>
      <w:r w:rsidRPr="00ED4866">
        <w:rPr>
          <w:lang w:val="sq-AL"/>
        </w:rPr>
        <w:t>Titujt me kupon të ndryshueshëm kanë të njëjtin marzh reduktues si grupi i titujve me kupon fiks, me maturim të mbetur nga zero deri 1 vit.</w:t>
      </w:r>
    </w:p>
    <w:p w:rsidR="001C620C" w:rsidRPr="00ED4866" w:rsidRDefault="001C620C" w:rsidP="001C620C">
      <w:pPr>
        <w:pStyle w:val="Paragrafi"/>
        <w:rPr>
          <w:lang w:val="sq-AL"/>
        </w:rPr>
      </w:pPr>
      <w:r w:rsidRPr="00ED4866">
        <w:rPr>
          <w:lang w:val="sq-AL"/>
        </w:rPr>
        <w:t>Kur titulli është me kupon të zhdrejtë (inverse floater), marzheve reduktu</w:t>
      </w:r>
      <w:r w:rsidR="00513360">
        <w:rPr>
          <w:lang w:val="sq-AL"/>
        </w:rPr>
        <w:t xml:space="preserve">ese të paraqitura në tabelën 4 </w:t>
      </w:r>
      <w:r w:rsidRPr="00ED4866">
        <w:rPr>
          <w:lang w:val="sq-AL"/>
        </w:rPr>
        <w:t>u shtohet ma</w:t>
      </w:r>
      <w:r w:rsidR="003614C8">
        <w:rPr>
          <w:lang w:val="sq-AL"/>
        </w:rPr>
        <w:t>rzhi reduktues prej 10</w:t>
      </w:r>
      <w:r w:rsidRPr="00ED4866">
        <w:rPr>
          <w:lang w:val="sq-AL"/>
        </w:rPr>
        <w:t>% për grup</w:t>
      </w:r>
      <w:r w:rsidR="003614C8">
        <w:rPr>
          <w:lang w:val="sq-AL"/>
        </w:rPr>
        <w:t>et zero deri në 5 vjet, prej 15</w:t>
      </w:r>
      <w:r w:rsidRPr="00ED4866">
        <w:rPr>
          <w:lang w:val="sq-AL"/>
        </w:rPr>
        <w:t xml:space="preserve">% për </w:t>
      </w:r>
      <w:r w:rsidR="003614C8">
        <w:rPr>
          <w:lang w:val="sq-AL"/>
        </w:rPr>
        <w:t>grupin 5 deri në 10 vjet dhe 20</w:t>
      </w:r>
      <w:r w:rsidRPr="00ED4866">
        <w:rPr>
          <w:lang w:val="sq-AL"/>
        </w:rPr>
        <w:t xml:space="preserve">% për grupin mbi 10 vjet. </w:t>
      </w:r>
    </w:p>
    <w:p w:rsidR="001C620C" w:rsidRPr="00ED4866" w:rsidRDefault="001C620C" w:rsidP="001C620C">
      <w:pPr>
        <w:pStyle w:val="Paragrafi"/>
        <w:rPr>
          <w:lang w:val="sq-AL"/>
        </w:rPr>
      </w:pPr>
      <w:r w:rsidRPr="00ED4866">
        <w:rPr>
          <w:lang w:val="sq-AL"/>
        </w:rPr>
        <w:t xml:space="preserve">c) Marzhi i ruajtjes së vlerës së tregut. Banka e Shqipërisë kërkon që vlera e tregut e garancisë </w:t>
      </w:r>
      <w:r w:rsidR="003614C8">
        <w:rPr>
          <w:lang w:val="sq-AL"/>
        </w:rPr>
        <w:t>s</w:t>
      </w:r>
      <w:r w:rsidRPr="00ED4866">
        <w:rPr>
          <w:lang w:val="sq-AL"/>
        </w:rPr>
        <w:t>ë axhustuar me marzhin reduktues, të ruhet gjatë kohëzgjatjes së kredisë për mbështetje me likuiditet të akorduar prej saj. Kjo nënkupton që në rast se, kjo vlerë e matur në intervalet e përcaktuara të vlerësimit brenda kohëzg</w:t>
      </w:r>
      <w:r w:rsidR="00BF6EB0" w:rsidRPr="00ED4866">
        <w:rPr>
          <w:lang w:val="sq-AL"/>
        </w:rPr>
        <w:t>jatjes së kredisë, bie nën një “nivel të caktuar”</w:t>
      </w:r>
      <w:r w:rsidRPr="00ED4866">
        <w:rPr>
          <w:lang w:val="sq-AL"/>
        </w:rPr>
        <w:t xml:space="preserve">, Banka e Shqipërisë i kërkon bankës të depozitojë aktive të tjera sipas përcaktimit në rregullore deri në plotësimin e vlerës së garancisë. Marzhi i ruajtjes së tregut përdoret për llogaritjen e “nivelit të caktuar”. Marzhi i ruajtjes së vlerës së tregut aplikohet në mënyrë simetrike që do të thotë që, në rast se vlera e tregut rritet mbi nivelin e caktuar, atëherë banka ka të drejtë t’i kërkojë Bankës së Shqipërisë pjesën e tepërt të titullit të vendosur si garanci. </w:t>
      </w:r>
    </w:p>
    <w:p w:rsidR="001C620C" w:rsidRPr="00ED4866" w:rsidRDefault="001C620C" w:rsidP="001C620C">
      <w:pPr>
        <w:pStyle w:val="Paragrafi"/>
        <w:rPr>
          <w:lang w:val="sq-AL"/>
        </w:rPr>
      </w:pPr>
      <w:r w:rsidRPr="00ED4866">
        <w:rPr>
          <w:lang w:val="sq-AL"/>
        </w:rPr>
        <w:t>Marzhi i ruajtjes së vlerës së tregut do të je</w:t>
      </w:r>
      <w:r w:rsidR="003614C8">
        <w:rPr>
          <w:lang w:val="sq-AL"/>
        </w:rPr>
        <w:t>të 2</w:t>
      </w:r>
      <w:r w:rsidRPr="00ED4866">
        <w:rPr>
          <w:lang w:val="sq-AL"/>
        </w:rPr>
        <w:t>% e vlerës së kredisë.</w:t>
      </w:r>
    </w:p>
    <w:p w:rsidR="001C620C" w:rsidRPr="00ED4866" w:rsidRDefault="001C620C" w:rsidP="001C620C">
      <w:pPr>
        <w:rPr>
          <w:sz w:val="22"/>
          <w:szCs w:val="22"/>
          <w:lang w:val="sq-AL"/>
        </w:rPr>
      </w:pPr>
    </w:p>
    <w:p w:rsidR="00BF6EB0" w:rsidRPr="00ED4866" w:rsidRDefault="00BF6EB0" w:rsidP="001C620C">
      <w:pPr>
        <w:rPr>
          <w:sz w:val="22"/>
          <w:szCs w:val="22"/>
          <w:lang w:val="sq-AL"/>
        </w:rPr>
      </w:pPr>
    </w:p>
    <w:p w:rsidR="00D30981" w:rsidRPr="00ED4866" w:rsidRDefault="00D30981" w:rsidP="001C08A5">
      <w:pPr>
        <w:pStyle w:val="Akti"/>
        <w:rPr>
          <w:lang w:val="sq-AL"/>
        </w:rPr>
      </w:pPr>
      <w:r w:rsidRPr="00ED4866">
        <w:rPr>
          <w:lang w:val="sq-AL"/>
        </w:rPr>
        <w:t xml:space="preserve">VENDIM </w:t>
      </w:r>
    </w:p>
    <w:p w:rsidR="00D30981" w:rsidRPr="00ED4866" w:rsidRDefault="00144A22" w:rsidP="001C08A5">
      <w:pPr>
        <w:pStyle w:val="NumriData"/>
        <w:rPr>
          <w:lang w:val="sq-AL"/>
        </w:rPr>
      </w:pPr>
      <w:r w:rsidRPr="00ED4866">
        <w:rPr>
          <w:lang w:val="sq-AL"/>
        </w:rPr>
        <w:t>Nr. 23, d</w:t>
      </w:r>
      <w:r w:rsidR="003614C8">
        <w:rPr>
          <w:lang w:val="sq-AL"/>
        </w:rPr>
        <w:t>atë 24.</w:t>
      </w:r>
      <w:r w:rsidR="00D30981" w:rsidRPr="00ED4866">
        <w:rPr>
          <w:lang w:val="sq-AL"/>
        </w:rPr>
        <w:t>2.2012</w:t>
      </w:r>
    </w:p>
    <w:p w:rsidR="00D30981" w:rsidRPr="00ED4866" w:rsidRDefault="00D30981" w:rsidP="00144A22">
      <w:pPr>
        <w:pStyle w:val="Paragrafi"/>
        <w:rPr>
          <w:lang w:val="sq-AL"/>
        </w:rPr>
      </w:pPr>
    </w:p>
    <w:p w:rsidR="00D30981" w:rsidRPr="00ED4866" w:rsidRDefault="001C08A5" w:rsidP="001C08A5">
      <w:pPr>
        <w:pStyle w:val="Titulli"/>
        <w:rPr>
          <w:lang w:val="sq-AL"/>
        </w:rPr>
      </w:pPr>
      <w:r w:rsidRPr="00ED4866">
        <w:rPr>
          <w:lang w:val="sq-AL"/>
        </w:rPr>
        <w:t xml:space="preserve">PËR </w:t>
      </w:r>
      <w:r w:rsidR="00D30981" w:rsidRPr="00ED4866">
        <w:rPr>
          <w:lang w:val="sq-AL"/>
        </w:rPr>
        <w:t>MIRATIMIN E DISA ND</w:t>
      </w:r>
      <w:r w:rsidR="004D2F98" w:rsidRPr="00ED4866">
        <w:rPr>
          <w:lang w:val="sq-AL"/>
        </w:rPr>
        <w:t>RYSHIMEVE NË RREGULLAT E TREGUT</w:t>
      </w:r>
      <w:r w:rsidR="00D30981" w:rsidRPr="00ED4866">
        <w:rPr>
          <w:lang w:val="sq-AL"/>
        </w:rPr>
        <w:t xml:space="preserve"> TË ENERGJISË ELEKTRIKE</w:t>
      </w:r>
    </w:p>
    <w:p w:rsidR="00D30981" w:rsidRPr="00ED4866" w:rsidRDefault="00D30981" w:rsidP="00144A22">
      <w:pPr>
        <w:pStyle w:val="Paragrafi"/>
        <w:rPr>
          <w:lang w:val="sq-AL"/>
        </w:rPr>
      </w:pP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Në mbë</w:t>
      </w:r>
      <w:r w:rsidR="00273ABB">
        <w:rPr>
          <w:lang w:val="sq-AL"/>
        </w:rPr>
        <w:t>shtetje të neneve 9 dhe 54</w:t>
      </w:r>
      <w:r w:rsidR="00B529F5" w:rsidRPr="00ED4866">
        <w:rPr>
          <w:lang w:val="sq-AL"/>
        </w:rPr>
        <w:t xml:space="preserve"> të l</w:t>
      </w:r>
      <w:r w:rsidR="00273ABB">
        <w:rPr>
          <w:lang w:val="sq-AL"/>
        </w:rPr>
        <w:t>igjit nr. 9072, datë 22.5.2003</w:t>
      </w:r>
      <w:r w:rsidRPr="00ED4866">
        <w:rPr>
          <w:lang w:val="sq-AL"/>
        </w:rPr>
        <w:t xml:space="preserve"> “Për </w:t>
      </w:r>
      <w:r w:rsidR="00273ABB" w:rsidRPr="00ED4866">
        <w:rPr>
          <w:lang w:val="sq-AL"/>
        </w:rPr>
        <w:t>sektorin e energjisë e</w:t>
      </w:r>
      <w:r w:rsidRPr="00ED4866">
        <w:rPr>
          <w:lang w:val="sq-AL"/>
        </w:rPr>
        <w:t xml:space="preserve">lektrike”, të ndryshuar,  nenit 26 të </w:t>
      </w:r>
      <w:r w:rsidR="009D293E">
        <w:rPr>
          <w:lang w:val="sq-AL"/>
        </w:rPr>
        <w:t>“R</w:t>
      </w:r>
      <w:r w:rsidR="00B313CB" w:rsidRPr="00ED4866">
        <w:rPr>
          <w:lang w:val="sq-AL"/>
        </w:rPr>
        <w:t>regullave të prakt</w:t>
      </w:r>
      <w:r w:rsidR="00273ABB">
        <w:rPr>
          <w:lang w:val="sq-AL"/>
        </w:rPr>
        <w:t>ikës dhe procedurave të ERE-s</w:t>
      </w:r>
      <w:r w:rsidR="009D293E">
        <w:rPr>
          <w:lang w:val="sq-AL"/>
        </w:rPr>
        <w:t>”</w:t>
      </w:r>
      <w:r w:rsidR="00273ABB">
        <w:rPr>
          <w:lang w:val="sq-AL"/>
        </w:rPr>
        <w:t xml:space="preserve">, </w:t>
      </w:r>
      <w:r w:rsidR="00B313CB" w:rsidRPr="00ED4866">
        <w:rPr>
          <w:lang w:val="sq-AL"/>
        </w:rPr>
        <w:t>miratuar me vendim</w:t>
      </w:r>
      <w:r w:rsidR="00273ABB">
        <w:rPr>
          <w:lang w:val="sq-AL"/>
        </w:rPr>
        <w:t xml:space="preserve"> </w:t>
      </w:r>
      <w:r w:rsidRPr="00ED4866">
        <w:rPr>
          <w:lang w:val="sq-AL"/>
        </w:rPr>
        <w:t>të Bordit të Komisionerëve të ER</w:t>
      </w:r>
      <w:r w:rsidR="00513360">
        <w:rPr>
          <w:lang w:val="sq-AL"/>
        </w:rPr>
        <w:t>E-s</w:t>
      </w:r>
      <w:r w:rsidR="00925F12" w:rsidRPr="00ED4866">
        <w:rPr>
          <w:lang w:val="sq-AL"/>
        </w:rPr>
        <w:t xml:space="preserve"> nr. 21, datë 18.</w:t>
      </w:r>
      <w:r w:rsidR="001C08A5" w:rsidRPr="00ED4866">
        <w:rPr>
          <w:lang w:val="sq-AL"/>
        </w:rPr>
        <w:t>3.2009, të</w:t>
      </w:r>
      <w:r w:rsidRPr="00ED4866">
        <w:rPr>
          <w:lang w:val="sq-AL"/>
        </w:rPr>
        <w:t xml:space="preserve"> ndryshuar, Bordi i Komisionerëve të En</w:t>
      </w:r>
      <w:r w:rsidR="00B313CB" w:rsidRPr="00ED4866">
        <w:rPr>
          <w:lang w:val="sq-AL"/>
        </w:rPr>
        <w:t>tit Rregullator të Energjisë (ER</w:t>
      </w:r>
      <w:r w:rsidRPr="00ED4866">
        <w:rPr>
          <w:lang w:val="sq-AL"/>
        </w:rPr>
        <w:t>E), në mbledhjen e tij të d</w:t>
      </w:r>
      <w:r w:rsidR="00273ABB">
        <w:rPr>
          <w:lang w:val="sq-AL"/>
        </w:rPr>
        <w:t>atës 24.</w:t>
      </w:r>
      <w:r w:rsidRPr="00ED4866">
        <w:rPr>
          <w:lang w:val="sq-AL"/>
        </w:rPr>
        <w:t xml:space="preserve">2.2012, </w:t>
      </w:r>
      <w:r w:rsidR="00273ABB">
        <w:rPr>
          <w:lang w:val="sq-AL"/>
        </w:rPr>
        <w:t>p</w:t>
      </w:r>
      <w:r w:rsidRPr="00ED4866">
        <w:rPr>
          <w:lang w:val="sq-AL"/>
        </w:rPr>
        <w:t xml:space="preserve">asi shqyrtoi propozimin e </w:t>
      </w:r>
      <w:r w:rsidR="00B313CB" w:rsidRPr="00ED4866">
        <w:rPr>
          <w:lang w:val="sq-AL"/>
        </w:rPr>
        <w:t>drejtorive teknike për disa ndryshime në rregullat e tregut t</w:t>
      </w:r>
      <w:r w:rsidR="00273ABB">
        <w:rPr>
          <w:lang w:val="sq-AL"/>
        </w:rPr>
        <w:t>ë</w:t>
      </w:r>
      <w:r w:rsidR="00B313CB" w:rsidRPr="00ED4866">
        <w:rPr>
          <w:lang w:val="sq-AL"/>
        </w:rPr>
        <w:t xml:space="preserve"> energjisë elektrike</w:t>
      </w:r>
      <w:r w:rsidRPr="00ED4866">
        <w:rPr>
          <w:lang w:val="sq-AL"/>
        </w:rPr>
        <w:t xml:space="preserve">, </w:t>
      </w:r>
    </w:p>
    <w:p w:rsidR="00273ABB" w:rsidRDefault="00273ABB" w:rsidP="001C08A5">
      <w:pPr>
        <w:pStyle w:val="VENDOSI"/>
        <w:rPr>
          <w:lang w:val="sq-AL"/>
        </w:rPr>
      </w:pPr>
    </w:p>
    <w:p w:rsidR="00D30981" w:rsidRPr="00ED4866" w:rsidRDefault="00D30981" w:rsidP="001C08A5">
      <w:pPr>
        <w:pStyle w:val="VENDOSI"/>
        <w:rPr>
          <w:lang w:val="sq-AL"/>
        </w:rPr>
      </w:pPr>
      <w:r w:rsidRPr="00ED4866">
        <w:rPr>
          <w:lang w:val="sq-AL"/>
        </w:rPr>
        <w:t>Vendosi:</w:t>
      </w:r>
    </w:p>
    <w:p w:rsidR="001C08A5" w:rsidRPr="00ED4866" w:rsidRDefault="001C08A5" w:rsidP="00144A22">
      <w:pPr>
        <w:pStyle w:val="Paragrafi"/>
        <w:rPr>
          <w:lang w:val="sq-AL"/>
        </w:rPr>
      </w:pPr>
    </w:p>
    <w:p w:rsidR="00D30981" w:rsidRPr="00ED4866" w:rsidRDefault="004D2F98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1. </w:t>
      </w:r>
      <w:r w:rsidR="00D30981" w:rsidRPr="00ED4866">
        <w:rPr>
          <w:lang w:val="sq-AL"/>
        </w:rPr>
        <w:t>Të miratojë nd</w:t>
      </w:r>
      <w:r w:rsidR="00273ABB">
        <w:rPr>
          <w:lang w:val="sq-AL"/>
        </w:rPr>
        <w:t xml:space="preserve">ryshimet në </w:t>
      </w:r>
      <w:r w:rsidR="003614C8">
        <w:rPr>
          <w:lang w:val="sq-AL"/>
        </w:rPr>
        <w:t>r</w:t>
      </w:r>
      <w:r w:rsidR="00273ABB">
        <w:rPr>
          <w:lang w:val="sq-AL"/>
        </w:rPr>
        <w:t xml:space="preserve">regullat e </w:t>
      </w:r>
      <w:r w:rsidR="003614C8">
        <w:rPr>
          <w:lang w:val="sq-AL"/>
        </w:rPr>
        <w:t xml:space="preserve">tregut </w:t>
      </w:r>
      <w:r w:rsidR="003614C8" w:rsidRPr="00ED4866">
        <w:rPr>
          <w:lang w:val="sq-AL"/>
        </w:rPr>
        <w:t>të energjisë elektrike</w:t>
      </w:r>
      <w:r w:rsidR="00D30981" w:rsidRPr="00ED4866">
        <w:rPr>
          <w:lang w:val="sq-AL"/>
        </w:rPr>
        <w:t xml:space="preserve"> (Ndryshimet sipas tekstit bashkëlidhur).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Ky </w:t>
      </w:r>
      <w:r w:rsidR="00513360">
        <w:rPr>
          <w:lang w:val="sq-AL"/>
        </w:rPr>
        <w:t>vendim hyn në</w:t>
      </w:r>
      <w:r w:rsidRPr="00ED4866">
        <w:rPr>
          <w:lang w:val="sq-AL"/>
        </w:rPr>
        <w:t xml:space="preserve"> fuqi menjëherë. 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Ky vendim botohet në Fletoren Zyrtare.</w:t>
      </w:r>
    </w:p>
    <w:p w:rsidR="00C25E34" w:rsidRPr="00ED4866" w:rsidRDefault="00C25E34" w:rsidP="00144A22">
      <w:pPr>
        <w:pStyle w:val="Paragrafi"/>
        <w:rPr>
          <w:lang w:val="sq-AL"/>
        </w:rPr>
      </w:pPr>
    </w:p>
    <w:p w:rsidR="00C25E34" w:rsidRPr="00ED4866" w:rsidRDefault="00C25E34" w:rsidP="00C25E34">
      <w:pPr>
        <w:pStyle w:val="Autoriteti"/>
        <w:rPr>
          <w:lang w:val="sq-AL"/>
        </w:rPr>
      </w:pPr>
      <w:r w:rsidRPr="00ED4866">
        <w:rPr>
          <w:lang w:val="sq-AL"/>
        </w:rPr>
        <w:t>Kryetari</w:t>
      </w:r>
    </w:p>
    <w:p w:rsidR="00C25E34" w:rsidRPr="00ED4866" w:rsidRDefault="00C25E34" w:rsidP="00C25E34">
      <w:pPr>
        <w:pStyle w:val="AutoritetiEmer"/>
        <w:rPr>
          <w:lang w:val="sq-AL"/>
        </w:rPr>
      </w:pPr>
      <w:r w:rsidRPr="00ED4866">
        <w:rPr>
          <w:lang w:val="sq-AL"/>
        </w:rPr>
        <w:t>Sokol Ramadani</w:t>
      </w:r>
    </w:p>
    <w:p w:rsidR="00C25E34" w:rsidRDefault="00C25E34" w:rsidP="00144A22">
      <w:pPr>
        <w:pStyle w:val="Paragrafi"/>
        <w:rPr>
          <w:lang w:val="sq-AL"/>
        </w:rPr>
      </w:pPr>
    </w:p>
    <w:p w:rsidR="00FD0056" w:rsidRPr="00ED4866" w:rsidRDefault="00FD0056" w:rsidP="00144A22">
      <w:pPr>
        <w:pStyle w:val="Paragrafi"/>
        <w:rPr>
          <w:lang w:val="sq-AL"/>
        </w:rPr>
      </w:pPr>
    </w:p>
    <w:p w:rsidR="00C25E34" w:rsidRPr="00ED4866" w:rsidRDefault="00C25E34" w:rsidP="00144A22">
      <w:pPr>
        <w:pStyle w:val="Paragrafi"/>
        <w:rPr>
          <w:lang w:val="sq-AL"/>
        </w:rPr>
      </w:pPr>
    </w:p>
    <w:p w:rsidR="00513360" w:rsidRDefault="00D30981" w:rsidP="004D2F98">
      <w:pPr>
        <w:pStyle w:val="TitulliTitull"/>
        <w:rPr>
          <w:lang w:val="sq-AL"/>
        </w:rPr>
      </w:pPr>
      <w:r w:rsidRPr="00ED4866">
        <w:rPr>
          <w:lang w:val="sq-AL"/>
        </w:rPr>
        <w:t>Ndr</w:t>
      </w:r>
      <w:r w:rsidR="00B77E2A" w:rsidRPr="00ED4866">
        <w:rPr>
          <w:lang w:val="sq-AL"/>
        </w:rPr>
        <w:t>yshimet nË Rregullat e Tregut tË</w:t>
      </w:r>
      <w:r w:rsidRPr="00ED4866">
        <w:rPr>
          <w:lang w:val="sq-AL"/>
        </w:rPr>
        <w:t xml:space="preserve"> Energjisë Elektrike </w:t>
      </w:r>
    </w:p>
    <w:p w:rsidR="004D2F98" w:rsidRPr="00ED4866" w:rsidRDefault="00D30981" w:rsidP="00FD0056">
      <w:pPr>
        <w:pStyle w:val="TitulliTitull"/>
        <w:rPr>
          <w:lang w:val="sq-AL"/>
        </w:rPr>
      </w:pPr>
      <w:r w:rsidRPr="00ED4866">
        <w:rPr>
          <w:lang w:val="sq-AL"/>
        </w:rPr>
        <w:t xml:space="preserve"> </w:t>
      </w:r>
    </w:p>
    <w:p w:rsidR="00D30981" w:rsidRPr="00ED4866" w:rsidRDefault="004D2F98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A. </w:t>
      </w:r>
      <w:r w:rsidR="00D30981" w:rsidRPr="00ED4866">
        <w:rPr>
          <w:lang w:val="sq-AL"/>
        </w:rPr>
        <w:t xml:space="preserve">Në kapitullin VII.2 </w:t>
      </w:r>
      <w:r w:rsidR="003614C8">
        <w:rPr>
          <w:lang w:val="sq-AL"/>
        </w:rPr>
        <w:t>“</w:t>
      </w:r>
      <w:r w:rsidR="00D30981" w:rsidRPr="00ED4866">
        <w:rPr>
          <w:lang w:val="sq-AL"/>
        </w:rPr>
        <w:t>Pjesëmarrësit në tregun e balancimit</w:t>
      </w:r>
      <w:r w:rsidR="003614C8">
        <w:rPr>
          <w:lang w:val="sq-AL"/>
        </w:rPr>
        <w:t xml:space="preserve">”, </w:t>
      </w:r>
      <w:r w:rsidR="00D30981" w:rsidRPr="00ED4866">
        <w:rPr>
          <w:lang w:val="sq-AL"/>
        </w:rPr>
        <w:t>bëhen ndryshimet si m</w:t>
      </w:r>
      <w:r w:rsidR="003614C8">
        <w:rPr>
          <w:lang w:val="sq-AL"/>
        </w:rPr>
        <w:t>ë</w:t>
      </w:r>
      <w:r w:rsidR="00D30981" w:rsidRPr="00ED4866">
        <w:rPr>
          <w:lang w:val="sq-AL"/>
        </w:rPr>
        <w:t xml:space="preserve"> poshtë: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A.1 Pika VII.</w:t>
      </w:r>
      <w:r w:rsidR="000E77EF">
        <w:rPr>
          <w:lang w:val="sq-AL"/>
        </w:rPr>
        <w:t xml:space="preserve"> </w:t>
      </w:r>
      <w:r w:rsidRPr="00ED4866">
        <w:rPr>
          <w:lang w:val="sq-AL"/>
        </w:rPr>
        <w:t>2.</w:t>
      </w:r>
      <w:r w:rsidR="000E77EF">
        <w:rPr>
          <w:lang w:val="sq-AL"/>
        </w:rPr>
        <w:t xml:space="preserve"> </w:t>
      </w:r>
      <w:r w:rsidRPr="00ED4866">
        <w:rPr>
          <w:lang w:val="sq-AL"/>
        </w:rPr>
        <w:t>i, bëhet si m</w:t>
      </w:r>
      <w:r w:rsidR="003614C8">
        <w:rPr>
          <w:lang w:val="sq-AL"/>
        </w:rPr>
        <w:t>ë</w:t>
      </w:r>
      <w:r w:rsidRPr="00ED4866">
        <w:rPr>
          <w:lang w:val="sq-AL"/>
        </w:rPr>
        <w:t xml:space="preserve"> poshtë: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 VI</w:t>
      </w:r>
      <w:r w:rsidR="00653811" w:rsidRPr="00ED4866">
        <w:rPr>
          <w:lang w:val="sq-AL"/>
        </w:rPr>
        <w:t>I.</w:t>
      </w:r>
      <w:r w:rsidR="000E77EF">
        <w:rPr>
          <w:lang w:val="sq-AL"/>
        </w:rPr>
        <w:t xml:space="preserve"> </w:t>
      </w:r>
      <w:r w:rsidR="00653811" w:rsidRPr="00ED4866">
        <w:rPr>
          <w:lang w:val="sq-AL"/>
        </w:rPr>
        <w:t>2.</w:t>
      </w:r>
      <w:r w:rsidR="000E77EF">
        <w:rPr>
          <w:lang w:val="sq-AL"/>
        </w:rPr>
        <w:t xml:space="preserve"> </w:t>
      </w:r>
      <w:r w:rsidR="00653811" w:rsidRPr="00ED4866">
        <w:rPr>
          <w:lang w:val="sq-AL"/>
        </w:rPr>
        <w:t>1 T</w:t>
      </w:r>
      <w:r w:rsidR="000E77EF">
        <w:rPr>
          <w:lang w:val="sq-AL"/>
        </w:rPr>
        <w:t>ë</w:t>
      </w:r>
      <w:r w:rsidR="00653811" w:rsidRPr="00ED4866">
        <w:rPr>
          <w:lang w:val="sq-AL"/>
        </w:rPr>
        <w:t xml:space="preserve"> gjithë pjesëmarrësit në treg me programe të</w:t>
      </w:r>
      <w:r w:rsidRPr="00ED4866">
        <w:rPr>
          <w:lang w:val="sq-AL"/>
        </w:rPr>
        <w:t xml:space="preserve"> regjistruara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A.2 Pika VII.</w:t>
      </w:r>
      <w:r w:rsidR="000E77EF">
        <w:rPr>
          <w:lang w:val="sq-AL"/>
        </w:rPr>
        <w:t xml:space="preserve"> </w:t>
      </w:r>
      <w:r w:rsidRPr="00ED4866">
        <w:rPr>
          <w:lang w:val="sq-AL"/>
        </w:rPr>
        <w:t>2.</w:t>
      </w:r>
      <w:r w:rsidR="000E77EF">
        <w:rPr>
          <w:lang w:val="sq-AL"/>
        </w:rPr>
        <w:t xml:space="preserve"> </w:t>
      </w:r>
      <w:r w:rsidRPr="00ED4866">
        <w:rPr>
          <w:lang w:val="sq-AL"/>
        </w:rPr>
        <w:t>ii, shfuqizohet.</w:t>
      </w:r>
    </w:p>
    <w:p w:rsidR="00D30981" w:rsidRPr="00ED4866" w:rsidRDefault="00D30981" w:rsidP="004D2F98">
      <w:pPr>
        <w:pStyle w:val="Paragrafi"/>
        <w:rPr>
          <w:lang w:val="sq-AL"/>
        </w:rPr>
      </w:pPr>
      <w:r w:rsidRPr="00ED4866">
        <w:rPr>
          <w:lang w:val="sq-AL"/>
        </w:rPr>
        <w:t>A.3 Pika VII.</w:t>
      </w:r>
      <w:r w:rsidR="000E77EF">
        <w:rPr>
          <w:lang w:val="sq-AL"/>
        </w:rPr>
        <w:t xml:space="preserve"> </w:t>
      </w:r>
      <w:r w:rsidRPr="00ED4866">
        <w:rPr>
          <w:lang w:val="sq-AL"/>
        </w:rPr>
        <w:t>2.</w:t>
      </w:r>
      <w:r w:rsidR="000E77EF">
        <w:rPr>
          <w:lang w:val="sq-AL"/>
        </w:rPr>
        <w:t xml:space="preserve"> </w:t>
      </w:r>
      <w:r w:rsidR="00513360">
        <w:rPr>
          <w:lang w:val="sq-AL"/>
        </w:rPr>
        <w:t>2 paragrafi “iii”</w:t>
      </w:r>
      <w:r w:rsidR="00BA2CA8">
        <w:rPr>
          <w:lang w:val="sq-AL"/>
        </w:rPr>
        <w:t>,</w:t>
      </w:r>
      <w:r w:rsidRPr="00ED4866">
        <w:rPr>
          <w:lang w:val="sq-AL"/>
        </w:rPr>
        <w:t xml:space="preserve"> n</w:t>
      </w:r>
      <w:r w:rsidR="000E77EF">
        <w:rPr>
          <w:lang w:val="sq-AL"/>
        </w:rPr>
        <w:t>ë</w:t>
      </w:r>
      <w:r w:rsidRPr="00ED4866">
        <w:rPr>
          <w:lang w:val="sq-AL"/>
        </w:rPr>
        <w:t xml:space="preserve"> fund t</w:t>
      </w:r>
      <w:r w:rsidR="000E77EF">
        <w:rPr>
          <w:lang w:val="sq-AL"/>
        </w:rPr>
        <w:t>ë</w:t>
      </w:r>
      <w:r w:rsidRPr="00ED4866">
        <w:rPr>
          <w:lang w:val="sq-AL"/>
        </w:rPr>
        <w:t xml:space="preserve"> fjalisë shtohen fj</w:t>
      </w:r>
      <w:r w:rsidR="000E77EF">
        <w:rPr>
          <w:lang w:val="sq-AL"/>
        </w:rPr>
        <w:t xml:space="preserve">alët “ose grup </w:t>
      </w:r>
      <w:r w:rsidRPr="00ED4866">
        <w:rPr>
          <w:lang w:val="sq-AL"/>
        </w:rPr>
        <w:t>konsumatorësh”.</w:t>
      </w:r>
    </w:p>
    <w:p w:rsidR="00D30981" w:rsidRPr="00ED4866" w:rsidRDefault="000E77EF" w:rsidP="00144A22">
      <w:pPr>
        <w:pStyle w:val="Paragrafi"/>
        <w:rPr>
          <w:lang w:val="sq-AL"/>
        </w:rPr>
      </w:pPr>
      <w:r>
        <w:rPr>
          <w:lang w:val="sq-AL"/>
        </w:rPr>
        <w:t xml:space="preserve">B. </w:t>
      </w:r>
      <w:r w:rsidR="00D30981" w:rsidRPr="00ED4866">
        <w:rPr>
          <w:lang w:val="sq-AL"/>
        </w:rPr>
        <w:t>Në kapitullin VII.</w:t>
      </w:r>
      <w:r>
        <w:rPr>
          <w:lang w:val="sq-AL"/>
        </w:rPr>
        <w:t>3</w:t>
      </w:r>
      <w:r w:rsidR="00D30981" w:rsidRPr="00ED4866">
        <w:rPr>
          <w:lang w:val="sq-AL"/>
        </w:rPr>
        <w:t xml:space="preserve"> </w:t>
      </w:r>
      <w:r w:rsidR="003614C8">
        <w:rPr>
          <w:lang w:val="sq-AL"/>
        </w:rPr>
        <w:t>“</w:t>
      </w:r>
      <w:r w:rsidR="00D30981" w:rsidRPr="00ED4866">
        <w:rPr>
          <w:lang w:val="sq-AL"/>
        </w:rPr>
        <w:t xml:space="preserve">Kërkesat dhe </w:t>
      </w:r>
      <w:r w:rsidR="003614C8" w:rsidRPr="00ED4866">
        <w:rPr>
          <w:lang w:val="sq-AL"/>
        </w:rPr>
        <w:t>ofertat; parashtrimi i kërkesave dhe ofertave</w:t>
      </w:r>
      <w:r w:rsidR="003614C8">
        <w:rPr>
          <w:lang w:val="sq-AL"/>
        </w:rPr>
        <w:t>”</w:t>
      </w:r>
      <w:r w:rsidR="00D30981" w:rsidRPr="00ED4866">
        <w:rPr>
          <w:lang w:val="sq-AL"/>
        </w:rPr>
        <w:t>, bëhen ndryshimet si më poshtë: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B.1- Pika  V</w:t>
      </w:r>
      <w:r w:rsidR="00357B56" w:rsidRPr="00ED4866">
        <w:rPr>
          <w:lang w:val="sq-AL"/>
        </w:rPr>
        <w:t>II .3.1 ndryshon dhe bëhet si më</w:t>
      </w:r>
      <w:r w:rsidRPr="00ED4866">
        <w:rPr>
          <w:lang w:val="sq-AL"/>
        </w:rPr>
        <w:t xml:space="preserve"> poshtë:</w:t>
      </w:r>
    </w:p>
    <w:p w:rsidR="00D30981" w:rsidRPr="00ED4866" w:rsidRDefault="000E77EF" w:rsidP="00144A22">
      <w:pPr>
        <w:pStyle w:val="Paragrafi"/>
        <w:rPr>
          <w:lang w:val="sq-AL"/>
        </w:rPr>
      </w:pPr>
      <w:r>
        <w:rPr>
          <w:lang w:val="sq-AL"/>
        </w:rPr>
        <w:t xml:space="preserve"> VII</w:t>
      </w:r>
      <w:r w:rsidR="00D30981" w:rsidRPr="00ED4866">
        <w:rPr>
          <w:lang w:val="sq-AL"/>
        </w:rPr>
        <w:t>.3.1 OST duhet t</w:t>
      </w:r>
      <w:r w:rsidR="003614C8">
        <w:rPr>
          <w:lang w:val="sq-AL"/>
        </w:rPr>
        <w:t>ë</w:t>
      </w:r>
      <w:r w:rsidR="00D30981" w:rsidRPr="00ED4866">
        <w:rPr>
          <w:lang w:val="sq-AL"/>
        </w:rPr>
        <w:t xml:space="preserve"> nxjerr</w:t>
      </w:r>
      <w:r w:rsidR="003614C8">
        <w:rPr>
          <w:lang w:val="sq-AL"/>
        </w:rPr>
        <w:t>ë</w:t>
      </w:r>
      <w:r w:rsidR="00D30981" w:rsidRPr="00ED4866">
        <w:rPr>
          <w:lang w:val="sq-AL"/>
        </w:rPr>
        <w:t xml:space="preserve"> parashikimet e përditësuara brenda orës 10:00 përpara ditës s</w:t>
      </w:r>
      <w:r w:rsidR="00357B56" w:rsidRPr="00ED4866">
        <w:rPr>
          <w:lang w:val="sq-AL"/>
        </w:rPr>
        <w:t>ë dispecerimit në kohë</w:t>
      </w:r>
      <w:r w:rsidR="00D30981" w:rsidRPr="00ED4866">
        <w:rPr>
          <w:lang w:val="sq-AL"/>
        </w:rPr>
        <w:t xml:space="preserve"> reale, q</w:t>
      </w:r>
      <w:r w:rsidR="003614C8">
        <w:rPr>
          <w:lang w:val="sq-AL"/>
        </w:rPr>
        <w:t>ë</w:t>
      </w:r>
      <w:r w:rsidR="00D30981" w:rsidRPr="00ED4866">
        <w:rPr>
          <w:lang w:val="sq-AL"/>
        </w:rPr>
        <w:t xml:space="preserve"> udhëzon</w:t>
      </w:r>
      <w:r w:rsidR="003614C8">
        <w:rPr>
          <w:lang w:val="sq-AL"/>
        </w:rPr>
        <w:t xml:space="preserve"> tregun e energjisë  lidhur me </w:t>
      </w:r>
      <w:r w:rsidR="00D30981" w:rsidRPr="00ED4866">
        <w:rPr>
          <w:lang w:val="sq-AL"/>
        </w:rPr>
        <w:t>disbalancat e pritshme. Jo më von</w:t>
      </w:r>
      <w:r w:rsidR="003614C8">
        <w:rPr>
          <w:lang w:val="sq-AL"/>
        </w:rPr>
        <w:t>ë</w:t>
      </w:r>
      <w:r w:rsidR="00D30981" w:rsidRPr="00ED4866">
        <w:rPr>
          <w:lang w:val="sq-AL"/>
        </w:rPr>
        <w:t xml:space="preserve"> se 10 ditë para fillimit të një muaji të caktuar gjatë </w:t>
      </w:r>
      <w:r w:rsidR="003614C8">
        <w:rPr>
          <w:lang w:val="sq-AL"/>
        </w:rPr>
        <w:t>v</w:t>
      </w:r>
      <w:r w:rsidR="00D30981" w:rsidRPr="00ED4866">
        <w:rPr>
          <w:lang w:val="sq-AL"/>
        </w:rPr>
        <w:t>itit n</w:t>
      </w:r>
      <w:r w:rsidR="003614C8">
        <w:rPr>
          <w:lang w:val="sq-AL"/>
        </w:rPr>
        <w:t>ë</w:t>
      </w:r>
      <w:r w:rsidR="00D30981" w:rsidRPr="00ED4866">
        <w:rPr>
          <w:lang w:val="sq-AL"/>
        </w:rPr>
        <w:t xml:space="preserve"> </w:t>
      </w:r>
      <w:r w:rsidR="003614C8">
        <w:rPr>
          <w:lang w:val="sq-AL"/>
        </w:rPr>
        <w:t>a</w:t>
      </w:r>
      <w:r w:rsidR="00D30981" w:rsidRPr="00ED4866">
        <w:rPr>
          <w:lang w:val="sq-AL"/>
        </w:rPr>
        <w:t>vancë, OST-ja do të hartojë një plan mujor operimi për operimin e sistemit energjetik shqiptar bazuar n</w:t>
      </w:r>
      <w:r w:rsidR="003614C8">
        <w:rPr>
          <w:lang w:val="sq-AL"/>
        </w:rPr>
        <w:t xml:space="preserve">ë informacionin mujor </w:t>
      </w:r>
      <w:r w:rsidR="00D30981" w:rsidRPr="00ED4866">
        <w:rPr>
          <w:lang w:val="sq-AL"/>
        </w:rPr>
        <w:t>të përditësuar</w:t>
      </w:r>
      <w:r w:rsidR="00BA2CA8">
        <w:rPr>
          <w:lang w:val="sq-AL"/>
        </w:rPr>
        <w:t>,</w:t>
      </w:r>
      <w:r w:rsidR="00D30981" w:rsidRPr="00ED4866">
        <w:rPr>
          <w:lang w:val="sq-AL"/>
        </w:rPr>
        <w:t xml:space="preserve"> të siguruar nga pjesëmarrësit e tregut.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B.2 – Pika VII.3.2  paragrafi i parë shfuqizohet.</w:t>
      </w:r>
    </w:p>
    <w:p w:rsidR="00D30981" w:rsidRPr="00ED4866" w:rsidRDefault="004D2F98" w:rsidP="00144A22">
      <w:pPr>
        <w:pStyle w:val="Paragrafi"/>
        <w:rPr>
          <w:lang w:val="sq-AL"/>
        </w:rPr>
      </w:pPr>
      <w:r w:rsidRPr="00ED4866">
        <w:rPr>
          <w:lang w:val="sq-AL"/>
        </w:rPr>
        <w:t>B.3 - Në pikë</w:t>
      </w:r>
      <w:r w:rsidR="003614C8">
        <w:rPr>
          <w:lang w:val="sq-AL"/>
        </w:rPr>
        <w:t xml:space="preserve">n VII.3.2 paragrafi </w:t>
      </w:r>
      <w:r w:rsidR="00513360">
        <w:rPr>
          <w:lang w:val="sq-AL"/>
        </w:rPr>
        <w:t>“</w:t>
      </w:r>
      <w:r w:rsidR="003614C8">
        <w:rPr>
          <w:lang w:val="sq-AL"/>
        </w:rPr>
        <w:t>vii</w:t>
      </w:r>
      <w:r w:rsidR="00513360">
        <w:rPr>
          <w:lang w:val="sq-AL"/>
        </w:rPr>
        <w:t>”</w:t>
      </w:r>
      <w:r w:rsidR="00D30981" w:rsidRPr="00ED4866">
        <w:rPr>
          <w:lang w:val="sq-AL"/>
        </w:rPr>
        <w:t xml:space="preserve"> </w:t>
      </w:r>
      <w:r w:rsidR="00653811" w:rsidRPr="00ED4866">
        <w:rPr>
          <w:lang w:val="sq-AL"/>
        </w:rPr>
        <w:t>germa</w:t>
      </w:r>
      <w:r w:rsidR="00D30981" w:rsidRPr="00ED4866">
        <w:rPr>
          <w:lang w:val="sq-AL"/>
        </w:rPr>
        <w:t xml:space="preserve"> </w:t>
      </w:r>
      <w:r w:rsidR="003614C8">
        <w:rPr>
          <w:lang w:val="sq-AL"/>
        </w:rPr>
        <w:t>“</w:t>
      </w:r>
      <w:r w:rsidR="00D30981" w:rsidRPr="00ED4866">
        <w:rPr>
          <w:lang w:val="sq-AL"/>
        </w:rPr>
        <w:t>a</w:t>
      </w:r>
      <w:r w:rsidR="003614C8">
        <w:rPr>
          <w:lang w:val="sq-AL"/>
        </w:rPr>
        <w:t>”</w:t>
      </w:r>
      <w:r w:rsidR="00D30981" w:rsidRPr="00ED4866">
        <w:rPr>
          <w:lang w:val="sq-AL"/>
        </w:rPr>
        <w:t>, fjala “energjisë” zëvendësohet me fjalën “kapacitetit”</w:t>
      </w:r>
      <w:r w:rsidR="003614C8">
        <w:rPr>
          <w:lang w:val="sq-AL"/>
        </w:rPr>
        <w:t>.</w:t>
      </w:r>
      <w:r w:rsidR="00D30981" w:rsidRPr="00ED4866">
        <w:rPr>
          <w:lang w:val="sq-AL"/>
        </w:rPr>
        <w:t xml:space="preserve"> </w:t>
      </w:r>
    </w:p>
    <w:p w:rsidR="00D30981" w:rsidRPr="00ED4866" w:rsidRDefault="003614C8" w:rsidP="00144A22">
      <w:pPr>
        <w:pStyle w:val="Paragrafi"/>
        <w:rPr>
          <w:lang w:val="sq-AL"/>
        </w:rPr>
      </w:pPr>
      <w:r>
        <w:rPr>
          <w:lang w:val="sq-AL"/>
        </w:rPr>
        <w:t>B.4 – Pikat VII.3.4</w:t>
      </w:r>
      <w:r w:rsidR="00D30981" w:rsidRPr="00ED4866">
        <w:rPr>
          <w:lang w:val="sq-AL"/>
        </w:rPr>
        <w:t>, VII.3.6, VII.3.7, VII.3.8, VII.3.9, VII.3.10, VII.3.12, VI</w:t>
      </w:r>
      <w:r>
        <w:rPr>
          <w:lang w:val="sq-AL"/>
        </w:rPr>
        <w:t xml:space="preserve">I.3.13, VII.4,  VII.5, VII.6, </w:t>
      </w:r>
      <w:r w:rsidR="00D30981" w:rsidRPr="00ED4866">
        <w:rPr>
          <w:lang w:val="sq-AL"/>
        </w:rPr>
        <w:t>shfuqizohen.</w:t>
      </w:r>
    </w:p>
    <w:p w:rsidR="00BE3C44" w:rsidRDefault="00BE3C44" w:rsidP="00144A22">
      <w:pPr>
        <w:pStyle w:val="Paragrafi"/>
        <w:rPr>
          <w:lang w:val="sq-AL"/>
        </w:rPr>
      </w:pPr>
    </w:p>
    <w:p w:rsidR="00BE3C44" w:rsidRDefault="00BE3C44" w:rsidP="00144A22">
      <w:pPr>
        <w:pStyle w:val="Paragrafi"/>
        <w:rPr>
          <w:lang w:val="sq-AL"/>
        </w:rPr>
      </w:pPr>
    </w:p>
    <w:p w:rsidR="00D30981" w:rsidRPr="00ED4866" w:rsidRDefault="000E77EF" w:rsidP="00144A22">
      <w:pPr>
        <w:pStyle w:val="Paragrafi"/>
        <w:rPr>
          <w:lang w:val="sq-AL"/>
        </w:rPr>
      </w:pPr>
      <w:r>
        <w:rPr>
          <w:lang w:val="sq-AL"/>
        </w:rPr>
        <w:t xml:space="preserve">C. </w:t>
      </w:r>
      <w:r w:rsidR="00D30981" w:rsidRPr="00ED4866">
        <w:rPr>
          <w:lang w:val="sq-AL"/>
        </w:rPr>
        <w:t xml:space="preserve">Në kapitullin IX </w:t>
      </w:r>
      <w:r w:rsidR="009A6EE4">
        <w:rPr>
          <w:lang w:val="sq-AL"/>
        </w:rPr>
        <w:t>“R</w:t>
      </w:r>
      <w:r w:rsidR="00D30981" w:rsidRPr="00ED4866">
        <w:rPr>
          <w:lang w:val="sq-AL"/>
        </w:rPr>
        <w:t>regullat</w:t>
      </w:r>
      <w:r>
        <w:rPr>
          <w:lang w:val="sq-AL"/>
        </w:rPr>
        <w:t xml:space="preserve"> për llogaritjen e disbalancave</w:t>
      </w:r>
      <w:r w:rsidR="009A6EE4">
        <w:rPr>
          <w:lang w:val="sq-AL"/>
        </w:rPr>
        <w:t>”</w:t>
      </w:r>
      <w:r w:rsidR="00D30981" w:rsidRPr="00ED4866">
        <w:rPr>
          <w:lang w:val="sq-AL"/>
        </w:rPr>
        <w:t>, bëhen ndryshimet si më poshtë: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C.1 –</w:t>
      </w:r>
      <w:r w:rsidR="003614C8">
        <w:rPr>
          <w:lang w:val="sq-AL"/>
        </w:rPr>
        <w:t xml:space="preserve"> Pika IX</w:t>
      </w:r>
      <w:r w:rsidRPr="00ED4866">
        <w:rPr>
          <w:lang w:val="sq-AL"/>
        </w:rPr>
        <w:t>.1.3 ndryshon dhe bëhet: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IX.1.3 a</w:t>
      </w:r>
      <w:r w:rsidR="003614C8">
        <w:rPr>
          <w:lang w:val="sq-AL"/>
        </w:rPr>
        <w:t>)</w:t>
      </w:r>
      <w:r w:rsidRPr="00ED4866">
        <w:rPr>
          <w:lang w:val="sq-AL"/>
        </w:rPr>
        <w:t xml:space="preserve"> Çmimi i </w:t>
      </w:r>
      <w:r w:rsidR="009A6EE4" w:rsidRPr="00ED4866">
        <w:rPr>
          <w:lang w:val="sq-AL"/>
        </w:rPr>
        <w:t xml:space="preserve">energjisë balancuese </w:t>
      </w:r>
      <w:r w:rsidRPr="00ED4866">
        <w:rPr>
          <w:lang w:val="sq-AL"/>
        </w:rPr>
        <w:t>llogaritet për çdo muaj si mesatare e ponderuar e çmimeve</w:t>
      </w:r>
      <w:r w:rsidR="00703D4F">
        <w:rPr>
          <w:lang w:val="sq-AL"/>
        </w:rPr>
        <w:t xml:space="preserve"> të</w:t>
      </w:r>
      <w:r w:rsidRPr="00ED4866">
        <w:rPr>
          <w:lang w:val="sq-AL"/>
        </w:rPr>
        <w:t xml:space="preserve"> t</w:t>
      </w:r>
      <w:r w:rsidR="009A6EE4">
        <w:rPr>
          <w:lang w:val="sq-AL"/>
        </w:rPr>
        <w:t>ë</w:t>
      </w:r>
      <w:r w:rsidR="00167F37">
        <w:rPr>
          <w:lang w:val="sq-AL"/>
        </w:rPr>
        <w:t xml:space="preserve"> gjitha</w:t>
      </w:r>
      <w:r w:rsidRPr="00ED4866">
        <w:rPr>
          <w:lang w:val="sq-AL"/>
        </w:rPr>
        <w:t xml:space="preserve"> ble</w:t>
      </w:r>
      <w:r w:rsidR="00925F12" w:rsidRPr="00ED4866">
        <w:rPr>
          <w:lang w:val="sq-AL"/>
        </w:rPr>
        <w:t xml:space="preserve">rjeve që ka bërë KESH </w:t>
      </w:r>
      <w:r w:rsidR="000E77EF">
        <w:rPr>
          <w:lang w:val="sq-AL"/>
        </w:rPr>
        <w:t>s</w:t>
      </w:r>
      <w:r w:rsidR="00925F12" w:rsidRPr="00ED4866">
        <w:rPr>
          <w:lang w:val="sq-AL"/>
        </w:rPr>
        <w:t>h.a</w:t>
      </w:r>
      <w:r w:rsidR="00E76772">
        <w:rPr>
          <w:lang w:val="sq-AL"/>
        </w:rPr>
        <w:t>.</w:t>
      </w:r>
      <w:r w:rsidR="00925F12" w:rsidRPr="00ED4866">
        <w:rPr>
          <w:lang w:val="sq-AL"/>
        </w:rPr>
        <w:t xml:space="preserve"> gjatë</w:t>
      </w:r>
      <w:r w:rsidR="009A6EE4">
        <w:rPr>
          <w:lang w:val="sq-AL"/>
        </w:rPr>
        <w:t xml:space="preserve"> muajit, plus </w:t>
      </w:r>
      <w:r w:rsidR="00E76772">
        <w:rPr>
          <w:lang w:val="sq-AL"/>
        </w:rPr>
        <w:t>10</w:t>
      </w:r>
      <w:r w:rsidRPr="00ED4866">
        <w:rPr>
          <w:lang w:val="sq-AL"/>
        </w:rPr>
        <w:t>% për inbalancat pozitive dhe çmimin</w:t>
      </w:r>
      <w:r w:rsidR="00925F12" w:rsidRPr="00ED4866">
        <w:rPr>
          <w:lang w:val="sq-AL"/>
        </w:rPr>
        <w:t xml:space="preserve"> e </w:t>
      </w:r>
      <w:r w:rsidR="00703D4F" w:rsidRPr="00ED4866">
        <w:rPr>
          <w:lang w:val="sq-AL"/>
        </w:rPr>
        <w:t xml:space="preserve">furnizuesit publik me shumicë </w:t>
      </w:r>
      <w:r w:rsidR="00925F12" w:rsidRPr="00ED4866">
        <w:rPr>
          <w:lang w:val="sq-AL"/>
        </w:rPr>
        <w:t>për disbalancat negative, dhe në</w:t>
      </w:r>
      <w:r w:rsidRPr="00ED4866">
        <w:rPr>
          <w:lang w:val="sq-AL"/>
        </w:rPr>
        <w:t xml:space="preserve"> r</w:t>
      </w:r>
      <w:r w:rsidR="00925F12" w:rsidRPr="00ED4866">
        <w:rPr>
          <w:lang w:val="sq-AL"/>
        </w:rPr>
        <w:t>astet e kryerjes së</w:t>
      </w:r>
      <w:r w:rsidR="000E77EF">
        <w:rPr>
          <w:lang w:val="sq-AL"/>
        </w:rPr>
        <w:t xml:space="preserve"> shkarkimeve nga KESH </w:t>
      </w:r>
      <w:r w:rsidRPr="00ED4866">
        <w:rPr>
          <w:lang w:val="sq-AL"/>
        </w:rPr>
        <w:t>sh</w:t>
      </w:r>
      <w:r w:rsidR="000E77EF">
        <w:rPr>
          <w:lang w:val="sq-AL"/>
        </w:rPr>
        <w:t>.</w:t>
      </w:r>
      <w:r w:rsidRPr="00ED4866">
        <w:rPr>
          <w:lang w:val="sq-AL"/>
        </w:rPr>
        <w:t>a</w:t>
      </w:r>
      <w:r w:rsidR="000E77EF">
        <w:rPr>
          <w:lang w:val="sq-AL"/>
        </w:rPr>
        <w:t>.</w:t>
      </w:r>
      <w:r w:rsidRPr="00ED4866">
        <w:rPr>
          <w:lang w:val="sq-AL"/>
        </w:rPr>
        <w:t xml:space="preserve"> </w:t>
      </w:r>
      <w:r w:rsidR="00653811" w:rsidRPr="00ED4866">
        <w:rPr>
          <w:lang w:val="sq-AL"/>
        </w:rPr>
        <w:t>për</w:t>
      </w:r>
      <w:r w:rsidR="00925F12" w:rsidRPr="00ED4866">
        <w:rPr>
          <w:lang w:val="sq-AL"/>
        </w:rPr>
        <w:t xml:space="preserve"> shkak të prurjeve të</w:t>
      </w:r>
      <w:r w:rsidRPr="00ED4866">
        <w:rPr>
          <w:lang w:val="sq-AL"/>
        </w:rPr>
        <w:t xml:space="preserve"> </w:t>
      </w:r>
      <w:r w:rsidR="00653811" w:rsidRPr="00ED4866">
        <w:rPr>
          <w:lang w:val="sq-AL"/>
        </w:rPr>
        <w:t>mëdha</w:t>
      </w:r>
      <w:r w:rsidR="00F729CF">
        <w:rPr>
          <w:lang w:val="sq-AL"/>
        </w:rPr>
        <w:t>,</w:t>
      </w:r>
      <w:r w:rsidR="00925F12" w:rsidRPr="00ED4866">
        <w:rPr>
          <w:lang w:val="sq-AL"/>
        </w:rPr>
        <w:t xml:space="preserve"> ky çmim do të jetë</w:t>
      </w:r>
      <w:r w:rsidRPr="00ED4866">
        <w:rPr>
          <w:lang w:val="sq-AL"/>
        </w:rPr>
        <w:t xml:space="preserve">  0 (zero)</w:t>
      </w:r>
      <w:r w:rsidR="00703D4F">
        <w:rPr>
          <w:lang w:val="sq-AL"/>
        </w:rPr>
        <w:t>.</w:t>
      </w:r>
    </w:p>
    <w:p w:rsidR="00D30981" w:rsidRPr="00ED4866" w:rsidRDefault="003614C8" w:rsidP="00144A22">
      <w:pPr>
        <w:pStyle w:val="Paragrafi"/>
        <w:rPr>
          <w:lang w:val="sq-AL"/>
        </w:rPr>
      </w:pPr>
      <w:r>
        <w:rPr>
          <w:lang w:val="sq-AL"/>
        </w:rPr>
        <w:t>b)</w:t>
      </w:r>
      <w:r w:rsidR="00B77E2A" w:rsidRPr="00ED4866">
        <w:rPr>
          <w:lang w:val="sq-AL"/>
        </w:rPr>
        <w:t xml:space="preserve"> Në</w:t>
      </w:r>
      <w:r w:rsidR="00D30981" w:rsidRPr="00ED4866">
        <w:rPr>
          <w:lang w:val="sq-AL"/>
        </w:rPr>
        <w:t xml:space="preserve"> rastet kur KES</w:t>
      </w:r>
      <w:r w:rsidR="00B77E2A" w:rsidRPr="00ED4866">
        <w:rPr>
          <w:lang w:val="sq-AL"/>
        </w:rPr>
        <w:t xml:space="preserve">H </w:t>
      </w:r>
      <w:r w:rsidR="000E77EF">
        <w:rPr>
          <w:lang w:val="sq-AL"/>
        </w:rPr>
        <w:t>s</w:t>
      </w:r>
      <w:r w:rsidR="00B77E2A" w:rsidRPr="00ED4866">
        <w:rPr>
          <w:lang w:val="sq-AL"/>
        </w:rPr>
        <w:t>h.a</w:t>
      </w:r>
      <w:r w:rsidR="000E77EF">
        <w:rPr>
          <w:lang w:val="sq-AL"/>
        </w:rPr>
        <w:t>.</w:t>
      </w:r>
      <w:r w:rsidR="00B77E2A" w:rsidRPr="00ED4866">
        <w:rPr>
          <w:lang w:val="sq-AL"/>
        </w:rPr>
        <w:t xml:space="preserve"> nuk do të bëjë importe të energjisë elektrike gjatë</w:t>
      </w:r>
      <w:r w:rsidR="00D30981" w:rsidRPr="00ED4866">
        <w:rPr>
          <w:lang w:val="sq-AL"/>
        </w:rPr>
        <w:t xml:space="preserve"> muaji</w:t>
      </w:r>
      <w:r w:rsidR="00B77E2A" w:rsidRPr="00ED4866">
        <w:rPr>
          <w:lang w:val="sq-AL"/>
        </w:rPr>
        <w:t>t n, për llogaritjen e çmimit të</w:t>
      </w:r>
      <w:r w:rsidR="00D30981" w:rsidRPr="00ED4866">
        <w:rPr>
          <w:lang w:val="sq-AL"/>
        </w:rPr>
        <w:t xml:space="preserve"> inbalancave pozitive</w:t>
      </w:r>
      <w:r w:rsidR="00167F37">
        <w:rPr>
          <w:lang w:val="sq-AL"/>
        </w:rPr>
        <w:t>,</w:t>
      </w:r>
      <w:r w:rsidR="00D30981" w:rsidRPr="00ED4866">
        <w:rPr>
          <w:lang w:val="sq-AL"/>
        </w:rPr>
        <w:t xml:space="preserve"> aplikohet çmimi m</w:t>
      </w:r>
      <w:r w:rsidR="00B77E2A" w:rsidRPr="00ED4866">
        <w:rPr>
          <w:lang w:val="sq-AL"/>
        </w:rPr>
        <w:t>esata</w:t>
      </w:r>
      <w:r w:rsidR="00167F37">
        <w:rPr>
          <w:lang w:val="sq-AL"/>
        </w:rPr>
        <w:t>r i ponderuar i blerjeve të bëra</w:t>
      </w:r>
      <w:r w:rsidR="00D30981" w:rsidRPr="00ED4866">
        <w:rPr>
          <w:lang w:val="sq-AL"/>
        </w:rPr>
        <w:t xml:space="preserve"> nga Operatori i Sistemit</w:t>
      </w:r>
      <w:r w:rsidR="00B77E2A" w:rsidRPr="00ED4866">
        <w:rPr>
          <w:lang w:val="sq-AL"/>
        </w:rPr>
        <w:t xml:space="preserve"> të</w:t>
      </w:r>
      <w:r w:rsidR="009A6EE4">
        <w:rPr>
          <w:lang w:val="sq-AL"/>
        </w:rPr>
        <w:t xml:space="preserve"> Shpërndarjes plus 10</w:t>
      </w:r>
      <w:r w:rsidR="00925F12" w:rsidRPr="00ED4866">
        <w:rPr>
          <w:lang w:val="sq-AL"/>
        </w:rPr>
        <w:t>% gjatë</w:t>
      </w:r>
      <w:r w:rsidR="00D30981" w:rsidRPr="00ED4866">
        <w:rPr>
          <w:lang w:val="sq-AL"/>
        </w:rPr>
        <w:t xml:space="preserve"> muajit n, ndërsa për ato negative</w:t>
      </w:r>
      <w:r w:rsidR="00167F37">
        <w:rPr>
          <w:lang w:val="sq-AL"/>
        </w:rPr>
        <w:t>,</w:t>
      </w:r>
      <w:r w:rsidR="00D30981" w:rsidRPr="00ED4866">
        <w:rPr>
          <w:lang w:val="sq-AL"/>
        </w:rPr>
        <w:t xml:space="preserve"> ai i </w:t>
      </w:r>
      <w:r w:rsidR="009A6EE4">
        <w:rPr>
          <w:lang w:val="sq-AL"/>
        </w:rPr>
        <w:t>f</w:t>
      </w:r>
      <w:r w:rsidR="00D30981" w:rsidRPr="00ED4866">
        <w:rPr>
          <w:lang w:val="sq-AL"/>
        </w:rPr>
        <w:t xml:space="preserve">urnizuesit </w:t>
      </w:r>
      <w:r w:rsidR="009A6EE4" w:rsidRPr="00ED4866">
        <w:rPr>
          <w:lang w:val="sq-AL"/>
        </w:rPr>
        <w:t>publik me shumicë</w:t>
      </w:r>
      <w:r w:rsidR="00D30981" w:rsidRPr="00ED4866">
        <w:rPr>
          <w:lang w:val="sq-AL"/>
        </w:rPr>
        <w:t>.</w:t>
      </w:r>
    </w:p>
    <w:p w:rsidR="00D30981" w:rsidRPr="00ED4866" w:rsidRDefault="003614C8" w:rsidP="00144A22">
      <w:pPr>
        <w:pStyle w:val="Paragrafi"/>
        <w:rPr>
          <w:lang w:val="sq-AL"/>
        </w:rPr>
      </w:pPr>
      <w:r>
        <w:rPr>
          <w:lang w:val="sq-AL"/>
        </w:rPr>
        <w:t>c)</w:t>
      </w:r>
      <w:r w:rsidR="000E77EF">
        <w:rPr>
          <w:lang w:val="sq-AL"/>
        </w:rPr>
        <w:t xml:space="preserve"> </w:t>
      </w:r>
      <w:r w:rsidR="00154559" w:rsidRPr="00ED4866">
        <w:rPr>
          <w:lang w:val="sq-AL"/>
        </w:rPr>
        <w:t xml:space="preserve">OST </w:t>
      </w:r>
      <w:r w:rsidR="000E77EF">
        <w:rPr>
          <w:lang w:val="sq-AL"/>
        </w:rPr>
        <w:t>s</w:t>
      </w:r>
      <w:r w:rsidR="00154559" w:rsidRPr="00ED4866">
        <w:rPr>
          <w:lang w:val="sq-AL"/>
        </w:rPr>
        <w:t>h.a</w:t>
      </w:r>
      <w:r w:rsidR="000E77EF">
        <w:rPr>
          <w:lang w:val="sq-AL"/>
        </w:rPr>
        <w:t>.</w:t>
      </w:r>
      <w:r w:rsidR="00154559" w:rsidRPr="00ED4866">
        <w:rPr>
          <w:lang w:val="sq-AL"/>
        </w:rPr>
        <w:t xml:space="preserve"> do të bëjë shumën algjebrike të</w:t>
      </w:r>
      <w:r w:rsidR="009A6EE4">
        <w:rPr>
          <w:lang w:val="sq-AL"/>
        </w:rPr>
        <w:t xml:space="preserve"> disbal</w:t>
      </w:r>
      <w:r w:rsidR="00D30981" w:rsidRPr="00ED4866">
        <w:rPr>
          <w:lang w:val="sq-AL"/>
        </w:rPr>
        <w:t>ancave</w:t>
      </w:r>
      <w:r w:rsidR="009A6EE4">
        <w:rPr>
          <w:lang w:val="sq-AL"/>
        </w:rPr>
        <w:t xml:space="preserve"> </w:t>
      </w:r>
      <w:r w:rsidR="00D30981" w:rsidRPr="00ED4866">
        <w:rPr>
          <w:lang w:val="sq-AL"/>
        </w:rPr>
        <w:t>(pozitive dhe negative) mujore dh</w:t>
      </w:r>
      <w:r w:rsidR="00154559" w:rsidRPr="00ED4866">
        <w:rPr>
          <w:lang w:val="sq-AL"/>
        </w:rPr>
        <w:t>e do t</w:t>
      </w:r>
      <w:r w:rsidR="009A6EE4">
        <w:rPr>
          <w:lang w:val="sq-AL"/>
        </w:rPr>
        <w:t>’</w:t>
      </w:r>
      <w:r w:rsidR="00167F37">
        <w:rPr>
          <w:lang w:val="sq-AL"/>
        </w:rPr>
        <w:t>u</w:t>
      </w:r>
      <w:r w:rsidR="00154559" w:rsidRPr="00ED4866">
        <w:rPr>
          <w:lang w:val="sq-AL"/>
        </w:rPr>
        <w:t xml:space="preserve"> dërgojë </w:t>
      </w:r>
      <w:r w:rsidR="009A6EE4" w:rsidRPr="00ED4866">
        <w:rPr>
          <w:lang w:val="sq-AL"/>
        </w:rPr>
        <w:t xml:space="preserve">pjesëmarrësve të tregut </w:t>
      </w:r>
      <w:r w:rsidR="00D30981" w:rsidRPr="00ED4866">
        <w:rPr>
          <w:lang w:val="sq-AL"/>
        </w:rPr>
        <w:t xml:space="preserve">faturat përkatëse. </w:t>
      </w:r>
    </w:p>
    <w:p w:rsidR="00D30981" w:rsidRPr="00ED4866" w:rsidRDefault="003614C8" w:rsidP="00144A22">
      <w:pPr>
        <w:pStyle w:val="Paragrafi"/>
        <w:rPr>
          <w:lang w:val="sq-AL"/>
        </w:rPr>
      </w:pPr>
      <w:r>
        <w:rPr>
          <w:lang w:val="sq-AL"/>
        </w:rPr>
        <w:t>d)</w:t>
      </w:r>
      <w:r w:rsidR="00B77E2A" w:rsidRPr="00ED4866">
        <w:rPr>
          <w:lang w:val="sq-AL"/>
        </w:rPr>
        <w:t xml:space="preserve"> </w:t>
      </w:r>
      <w:r w:rsidR="000E77EF">
        <w:rPr>
          <w:lang w:val="sq-AL"/>
        </w:rPr>
        <w:t>“</w:t>
      </w:r>
      <w:r w:rsidR="00B77E2A" w:rsidRPr="00ED4866">
        <w:rPr>
          <w:lang w:val="sq-AL"/>
        </w:rPr>
        <w:t xml:space="preserve">CEZ </w:t>
      </w:r>
      <w:r w:rsidR="000E77EF">
        <w:rPr>
          <w:lang w:val="sq-AL"/>
        </w:rPr>
        <w:t>s</w:t>
      </w:r>
      <w:r w:rsidR="00B77E2A" w:rsidRPr="00ED4866">
        <w:rPr>
          <w:lang w:val="sq-AL"/>
        </w:rPr>
        <w:t>hpërndarje</w:t>
      </w:r>
      <w:r w:rsidR="000E77EF">
        <w:rPr>
          <w:lang w:val="sq-AL"/>
        </w:rPr>
        <w:t>” s</w:t>
      </w:r>
      <w:r w:rsidR="00B77E2A" w:rsidRPr="00ED4866">
        <w:rPr>
          <w:lang w:val="sq-AL"/>
        </w:rPr>
        <w:t>h.a</w:t>
      </w:r>
      <w:r w:rsidR="000E77EF">
        <w:rPr>
          <w:lang w:val="sq-AL"/>
        </w:rPr>
        <w:t>.</w:t>
      </w:r>
      <w:r w:rsidR="00B77E2A" w:rsidRPr="00ED4866">
        <w:rPr>
          <w:lang w:val="sq-AL"/>
        </w:rPr>
        <w:t xml:space="preserve"> në</w:t>
      </w:r>
      <w:r w:rsidR="00D30981" w:rsidRPr="00ED4866">
        <w:rPr>
          <w:lang w:val="sq-AL"/>
        </w:rPr>
        <w:t xml:space="preserve"> funksionet</w:t>
      </w:r>
      <w:r w:rsidR="00B77E2A" w:rsidRPr="00ED4866">
        <w:rPr>
          <w:lang w:val="sq-AL"/>
        </w:rPr>
        <w:t xml:space="preserve"> e tij si Operator i Sistemit të</w:t>
      </w:r>
      <w:r w:rsidR="00D30981" w:rsidRPr="00ED4866">
        <w:rPr>
          <w:lang w:val="sq-AL"/>
        </w:rPr>
        <w:t xml:space="preserve"> Shpërndarjes </w:t>
      </w:r>
      <w:r w:rsidR="00B77E2A" w:rsidRPr="00ED4866">
        <w:rPr>
          <w:lang w:val="sq-AL"/>
        </w:rPr>
        <w:t xml:space="preserve">dhe </w:t>
      </w:r>
      <w:r w:rsidR="009A6EE4" w:rsidRPr="00ED4866">
        <w:rPr>
          <w:lang w:val="sq-AL"/>
        </w:rPr>
        <w:t xml:space="preserve">furnizuesit publik me pakicë </w:t>
      </w:r>
      <w:r w:rsidR="00B77E2A" w:rsidRPr="00ED4866">
        <w:rPr>
          <w:lang w:val="sq-AL"/>
        </w:rPr>
        <w:t>do të jetë</w:t>
      </w:r>
      <w:r w:rsidR="00D30981" w:rsidRPr="00ED4866">
        <w:rPr>
          <w:lang w:val="sq-AL"/>
        </w:rPr>
        <w:t xml:space="preserve"> subjekt i i</w:t>
      </w:r>
      <w:r w:rsidR="009A6EE4">
        <w:rPr>
          <w:lang w:val="sq-AL"/>
        </w:rPr>
        <w:t>nbal</w:t>
      </w:r>
      <w:r w:rsidR="00B77E2A" w:rsidRPr="00ED4866">
        <w:rPr>
          <w:lang w:val="sq-AL"/>
        </w:rPr>
        <w:t>ancave sipas dispozitave të</w:t>
      </w:r>
      <w:r w:rsidR="009A6EE4">
        <w:rPr>
          <w:lang w:val="sq-AL"/>
        </w:rPr>
        <w:t xml:space="preserve"> mësipërme vetëm për inbal</w:t>
      </w:r>
      <w:r w:rsidR="00D30981" w:rsidRPr="00ED4866">
        <w:rPr>
          <w:lang w:val="sq-AL"/>
        </w:rPr>
        <w:t>ancat pozitive.</w:t>
      </w:r>
    </w:p>
    <w:p w:rsidR="00D30981" w:rsidRPr="00ED4866" w:rsidRDefault="003614C8" w:rsidP="00144A22">
      <w:pPr>
        <w:pStyle w:val="Paragrafi"/>
        <w:rPr>
          <w:lang w:val="sq-AL"/>
        </w:rPr>
      </w:pPr>
      <w:r>
        <w:rPr>
          <w:lang w:val="sq-AL"/>
        </w:rPr>
        <w:t>e)</w:t>
      </w:r>
      <w:r w:rsidR="00B77E2A" w:rsidRPr="00ED4866">
        <w:rPr>
          <w:lang w:val="sq-AL"/>
        </w:rPr>
        <w:t xml:space="preserve"> Kjo dispozitë të</w:t>
      </w:r>
      <w:r w:rsidR="00D30981" w:rsidRPr="00ED4866">
        <w:rPr>
          <w:lang w:val="sq-AL"/>
        </w:rPr>
        <w:t xml:space="preserve"> </w:t>
      </w:r>
      <w:r w:rsidR="00B77E2A" w:rsidRPr="00ED4866">
        <w:rPr>
          <w:lang w:val="sq-AL"/>
        </w:rPr>
        <w:t>jetë deri në 6</w:t>
      </w:r>
      <w:r w:rsidR="009A6EE4">
        <w:rPr>
          <w:lang w:val="sq-AL"/>
        </w:rPr>
        <w:t>-</w:t>
      </w:r>
      <w:r w:rsidR="00B77E2A" w:rsidRPr="00ED4866">
        <w:rPr>
          <w:lang w:val="sq-AL"/>
        </w:rPr>
        <w:t>mujorin e parë të</w:t>
      </w:r>
      <w:r w:rsidR="00D30981" w:rsidRPr="00ED4866">
        <w:rPr>
          <w:lang w:val="sq-AL"/>
        </w:rPr>
        <w:t xml:space="preserve"> vitit 2012.</w:t>
      </w:r>
    </w:p>
    <w:p w:rsidR="00D30981" w:rsidRPr="00ED4866" w:rsidRDefault="003614C8" w:rsidP="00144A22">
      <w:pPr>
        <w:pStyle w:val="Paragrafi"/>
        <w:rPr>
          <w:lang w:val="sq-AL"/>
        </w:rPr>
      </w:pPr>
      <w:r>
        <w:rPr>
          <w:lang w:val="sq-AL"/>
        </w:rPr>
        <w:t>f)</w:t>
      </w:r>
      <w:r w:rsidR="00D30981" w:rsidRPr="00ED4866">
        <w:rPr>
          <w:lang w:val="sq-AL"/>
        </w:rPr>
        <w:t xml:space="preserve"> Brenda datës 5 t</w:t>
      </w:r>
      <w:r w:rsidR="009A6EE4">
        <w:rPr>
          <w:lang w:val="sq-AL"/>
        </w:rPr>
        <w:t>ë</w:t>
      </w:r>
      <w:r w:rsidR="00D30981" w:rsidRPr="00ED4866">
        <w:rPr>
          <w:lang w:val="sq-AL"/>
        </w:rPr>
        <w:t xml:space="preserve"> muajit n+1, KESH </w:t>
      </w:r>
      <w:r w:rsidR="000E77EF">
        <w:rPr>
          <w:lang w:val="sq-AL"/>
        </w:rPr>
        <w:t>s</w:t>
      </w:r>
      <w:r w:rsidR="00D30981" w:rsidRPr="00ED4866">
        <w:rPr>
          <w:lang w:val="sq-AL"/>
        </w:rPr>
        <w:t>h.a</w:t>
      </w:r>
      <w:r w:rsidR="000E77EF">
        <w:rPr>
          <w:lang w:val="sq-AL"/>
        </w:rPr>
        <w:t>.</w:t>
      </w:r>
      <w:r w:rsidR="00D30981" w:rsidRPr="00ED4866">
        <w:rPr>
          <w:lang w:val="sq-AL"/>
        </w:rPr>
        <w:t xml:space="preserve"> i dërgon OST </w:t>
      </w:r>
      <w:r w:rsidR="000E77EF">
        <w:rPr>
          <w:lang w:val="sq-AL"/>
        </w:rPr>
        <w:t>s</w:t>
      </w:r>
      <w:r w:rsidR="00D30981" w:rsidRPr="00ED4866">
        <w:rPr>
          <w:lang w:val="sq-AL"/>
        </w:rPr>
        <w:t>h.a</w:t>
      </w:r>
      <w:r w:rsidR="000E77EF">
        <w:rPr>
          <w:lang w:val="sq-AL"/>
        </w:rPr>
        <w:t>.</w:t>
      </w:r>
      <w:r w:rsidR="00D30981" w:rsidRPr="00ED4866">
        <w:rPr>
          <w:lang w:val="sq-AL"/>
        </w:rPr>
        <w:t xml:space="preserve"> (Opera</w:t>
      </w:r>
      <w:r w:rsidR="00B77E2A" w:rsidRPr="00ED4866">
        <w:rPr>
          <w:lang w:val="sq-AL"/>
        </w:rPr>
        <w:t>tori i Tregut) çmimin mesatar (të ponderuar) të importeve të</w:t>
      </w:r>
      <w:r w:rsidR="00D30981" w:rsidRPr="00ED4866">
        <w:rPr>
          <w:lang w:val="sq-AL"/>
        </w:rPr>
        <w:t xml:space="preserve"> energjisë elektrike për muajin </w:t>
      </w:r>
      <w:r w:rsidR="00D30981" w:rsidRPr="002C7739">
        <w:rPr>
          <w:lang w:val="sq-AL"/>
        </w:rPr>
        <w:t>n.</w:t>
      </w:r>
      <w:r w:rsidR="00D30981" w:rsidRPr="00ED4866">
        <w:rPr>
          <w:lang w:val="sq-AL"/>
        </w:rPr>
        <w:t xml:space="preserve"> OST </w:t>
      </w:r>
      <w:r w:rsidR="000E77EF">
        <w:rPr>
          <w:lang w:val="sq-AL"/>
        </w:rPr>
        <w:t>s</w:t>
      </w:r>
      <w:r w:rsidR="00D30981" w:rsidRPr="00ED4866">
        <w:rPr>
          <w:lang w:val="sq-AL"/>
        </w:rPr>
        <w:t>h.</w:t>
      </w:r>
      <w:r w:rsidR="00B77E2A" w:rsidRPr="00ED4866">
        <w:rPr>
          <w:lang w:val="sq-AL"/>
        </w:rPr>
        <w:t>a</w:t>
      </w:r>
      <w:r w:rsidR="000E77EF">
        <w:rPr>
          <w:lang w:val="sq-AL"/>
        </w:rPr>
        <w:t>.</w:t>
      </w:r>
      <w:r w:rsidR="00B77E2A" w:rsidRPr="00ED4866">
        <w:rPr>
          <w:lang w:val="sq-AL"/>
        </w:rPr>
        <w:t xml:space="preserve"> brenda datës 10 të</w:t>
      </w:r>
      <w:r w:rsidR="00D30981" w:rsidRPr="00ED4866">
        <w:rPr>
          <w:lang w:val="sq-AL"/>
        </w:rPr>
        <w:t xml:space="preserve"> muajit n+1 u </w:t>
      </w:r>
      <w:r w:rsidR="005826F5" w:rsidRPr="00ED4866">
        <w:rPr>
          <w:lang w:val="sq-AL"/>
        </w:rPr>
        <w:t xml:space="preserve">dërgon faturat </w:t>
      </w:r>
      <w:r w:rsidR="000E77EF" w:rsidRPr="00ED4866">
        <w:rPr>
          <w:lang w:val="sq-AL"/>
        </w:rPr>
        <w:t>pjesëmarrësve të tregut</w:t>
      </w:r>
      <w:r w:rsidR="005826F5" w:rsidRPr="00ED4866">
        <w:rPr>
          <w:lang w:val="sq-AL"/>
        </w:rPr>
        <w:t>.</w:t>
      </w:r>
      <w:r w:rsidR="00B77E2A" w:rsidRPr="00ED4866">
        <w:rPr>
          <w:lang w:val="sq-AL"/>
        </w:rPr>
        <w:t xml:space="preserve"> Në</w:t>
      </w:r>
      <w:r w:rsidR="00D30981" w:rsidRPr="00ED4866">
        <w:rPr>
          <w:lang w:val="sq-AL"/>
        </w:rPr>
        <w:t xml:space="preserve"> llogaritjen e pagesave OST </w:t>
      </w:r>
      <w:r w:rsidR="000E77EF">
        <w:rPr>
          <w:lang w:val="sq-AL"/>
        </w:rPr>
        <w:t>s</w:t>
      </w:r>
      <w:r w:rsidR="00D30981" w:rsidRPr="00ED4866">
        <w:rPr>
          <w:lang w:val="sq-AL"/>
        </w:rPr>
        <w:t>h.a</w:t>
      </w:r>
      <w:r w:rsidR="000E77EF">
        <w:rPr>
          <w:lang w:val="sq-AL"/>
        </w:rPr>
        <w:t>.</w:t>
      </w:r>
      <w:r w:rsidR="00B77E2A" w:rsidRPr="00ED4866">
        <w:rPr>
          <w:lang w:val="sq-AL"/>
        </w:rPr>
        <w:t xml:space="preserve"> do të përdorë kursin mesatar të këmbimit të </w:t>
      </w:r>
      <w:r w:rsidR="000E77EF">
        <w:rPr>
          <w:lang w:val="sq-AL"/>
        </w:rPr>
        <w:t>e</w:t>
      </w:r>
      <w:r w:rsidR="00B77E2A" w:rsidRPr="00ED4866">
        <w:rPr>
          <w:lang w:val="sq-AL"/>
        </w:rPr>
        <w:t>uro/lekë të muajit n të</w:t>
      </w:r>
      <w:r w:rsidR="00D30981" w:rsidRPr="00ED4866">
        <w:rPr>
          <w:lang w:val="sq-AL"/>
        </w:rPr>
        <w:t xml:space="preserve"> publikuar nga Banka e Shqipërisë.</w:t>
      </w:r>
    </w:p>
    <w:p w:rsidR="00D30981" w:rsidRPr="00ED4866" w:rsidRDefault="00F729CF" w:rsidP="00144A22">
      <w:pPr>
        <w:pStyle w:val="Paragrafi"/>
        <w:rPr>
          <w:lang w:val="sq-AL"/>
        </w:rPr>
      </w:pPr>
      <w:r>
        <w:rPr>
          <w:lang w:val="sq-AL"/>
        </w:rPr>
        <w:t>l)</w:t>
      </w:r>
      <w:r w:rsidR="00B77E2A" w:rsidRPr="00ED4866">
        <w:rPr>
          <w:lang w:val="sq-AL"/>
        </w:rPr>
        <w:t xml:space="preserve"> Afatet e parashikuara në</w:t>
      </w:r>
      <w:r w:rsidR="00D30981" w:rsidRPr="00ED4866">
        <w:rPr>
          <w:lang w:val="sq-AL"/>
        </w:rPr>
        <w:t xml:space="preserve"> paragrafin e m</w:t>
      </w:r>
      <w:r w:rsidR="00B77E2A" w:rsidRPr="00ED4866">
        <w:rPr>
          <w:lang w:val="sq-AL"/>
        </w:rPr>
        <w:t>ësipërm, nuk do të</w:t>
      </w:r>
      <w:r w:rsidR="00D30981" w:rsidRPr="00ED4866">
        <w:rPr>
          <w:lang w:val="sq-AL"/>
        </w:rPr>
        <w:t xml:space="preserve"> merren parasysh nga OST </w:t>
      </w:r>
      <w:r w:rsidR="000E77EF">
        <w:rPr>
          <w:lang w:val="sq-AL"/>
        </w:rPr>
        <w:t>s</w:t>
      </w:r>
      <w:r w:rsidR="00D30981" w:rsidRPr="00ED4866">
        <w:rPr>
          <w:lang w:val="sq-AL"/>
        </w:rPr>
        <w:t>h.a</w:t>
      </w:r>
      <w:r w:rsidR="000E77EF">
        <w:rPr>
          <w:lang w:val="sq-AL"/>
        </w:rPr>
        <w:t>.</w:t>
      </w:r>
      <w:r w:rsidR="00D30981" w:rsidRPr="00ED4866">
        <w:rPr>
          <w:lang w:val="sq-AL"/>
        </w:rPr>
        <w:t xml:space="preserve"> p</w:t>
      </w:r>
      <w:r w:rsidR="009A6EE4">
        <w:rPr>
          <w:lang w:val="sq-AL"/>
        </w:rPr>
        <w:t>ër llogaritjen e inbal</w:t>
      </w:r>
      <w:r w:rsidR="00B77E2A" w:rsidRPr="00ED4866">
        <w:rPr>
          <w:lang w:val="sq-AL"/>
        </w:rPr>
        <w:t xml:space="preserve">ancave të </w:t>
      </w:r>
      <w:r w:rsidR="009A6EE4" w:rsidRPr="00ED4866">
        <w:rPr>
          <w:lang w:val="sq-AL"/>
        </w:rPr>
        <w:t xml:space="preserve">pjesëmarrësve të tregut </w:t>
      </w:r>
      <w:r w:rsidR="009A6EE4">
        <w:rPr>
          <w:lang w:val="sq-AL"/>
        </w:rPr>
        <w:t>për muajin janar 2012. Disbal</w:t>
      </w:r>
      <w:r w:rsidR="00D30981" w:rsidRPr="00ED4866">
        <w:rPr>
          <w:lang w:val="sq-AL"/>
        </w:rPr>
        <w:t xml:space="preserve">ancat </w:t>
      </w:r>
      <w:r w:rsidR="00653811" w:rsidRPr="00ED4866">
        <w:rPr>
          <w:lang w:val="sq-AL"/>
        </w:rPr>
        <w:t>për</w:t>
      </w:r>
      <w:r w:rsidR="00B77E2A" w:rsidRPr="00ED4866">
        <w:rPr>
          <w:lang w:val="sq-AL"/>
        </w:rPr>
        <w:t xml:space="preserve"> muajin j</w:t>
      </w:r>
      <w:r w:rsidR="008A7815">
        <w:rPr>
          <w:lang w:val="sq-AL"/>
        </w:rPr>
        <w:t>anar 2012 do të</w:t>
      </w:r>
      <w:r w:rsidR="00D30981" w:rsidRPr="00ED4866">
        <w:rPr>
          <w:lang w:val="sq-AL"/>
        </w:rPr>
        <w:t xml:space="preserve"> faturohen nga OST </w:t>
      </w:r>
      <w:r w:rsidR="000E77EF">
        <w:rPr>
          <w:lang w:val="sq-AL"/>
        </w:rPr>
        <w:t>s</w:t>
      </w:r>
      <w:r w:rsidR="00D30981" w:rsidRPr="00ED4866">
        <w:rPr>
          <w:lang w:val="sq-AL"/>
        </w:rPr>
        <w:t>h.a</w:t>
      </w:r>
      <w:r w:rsidR="000E77EF">
        <w:rPr>
          <w:lang w:val="sq-AL"/>
        </w:rPr>
        <w:t>.</w:t>
      </w:r>
      <w:r w:rsidR="00D30981" w:rsidRPr="00ED4866">
        <w:rPr>
          <w:lang w:val="sq-AL"/>
        </w:rPr>
        <w:t xml:space="preserve"> brenda muajit shkurt 2012.</w:t>
      </w:r>
    </w:p>
    <w:p w:rsidR="00D30981" w:rsidRPr="00ED4866" w:rsidRDefault="009A6EE4" w:rsidP="00144A22">
      <w:pPr>
        <w:pStyle w:val="Paragrafi"/>
        <w:rPr>
          <w:lang w:val="sq-AL"/>
        </w:rPr>
      </w:pPr>
      <w:r>
        <w:rPr>
          <w:lang w:val="sq-AL"/>
        </w:rPr>
        <w:t>K. Disbal</w:t>
      </w:r>
      <w:r w:rsidR="00D30981" w:rsidRPr="00ED4866">
        <w:rPr>
          <w:lang w:val="sq-AL"/>
        </w:rPr>
        <w:t>ancat brenda kufirit +/- 5% do t</w:t>
      </w:r>
      <w:r>
        <w:rPr>
          <w:lang w:val="sq-AL"/>
        </w:rPr>
        <w:t>ë</w:t>
      </w:r>
      <w:r w:rsidR="00D30981" w:rsidRPr="00ED4866">
        <w:rPr>
          <w:lang w:val="sq-AL"/>
        </w:rPr>
        <w:t xml:space="preserve"> </w:t>
      </w:r>
      <w:r w:rsidR="008A7815">
        <w:rPr>
          <w:lang w:val="sq-AL"/>
        </w:rPr>
        <w:t>kompensohen në natyrë në bazë në</w:t>
      </w:r>
      <w:r w:rsidR="00D30981" w:rsidRPr="00ED4866">
        <w:rPr>
          <w:lang w:val="sq-AL"/>
        </w:rPr>
        <w:t xml:space="preserve"> javën pas operimit.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  C.2 – Pika IX.1.4 ndryshon dhe bëhet:</w:t>
      </w:r>
    </w:p>
    <w:p w:rsidR="00D30981" w:rsidRPr="00ED4866" w:rsidRDefault="00653811" w:rsidP="00144A22">
      <w:pPr>
        <w:pStyle w:val="Paragrafi"/>
        <w:rPr>
          <w:lang w:val="sq-AL"/>
        </w:rPr>
      </w:pPr>
      <w:r w:rsidRPr="00ED4866">
        <w:rPr>
          <w:lang w:val="sq-AL"/>
        </w:rPr>
        <w:t>- IX.1.4</w:t>
      </w:r>
      <w:r w:rsidR="009A6EE4">
        <w:rPr>
          <w:lang w:val="sq-AL"/>
        </w:rPr>
        <w:t xml:space="preserve"> </w:t>
      </w:r>
      <w:r w:rsidRPr="00ED4866">
        <w:rPr>
          <w:lang w:val="sq-AL"/>
        </w:rPr>
        <w:t xml:space="preserve">OST </w:t>
      </w:r>
      <w:r w:rsidR="009A6EE4">
        <w:rPr>
          <w:lang w:val="sq-AL"/>
        </w:rPr>
        <w:t>s</w:t>
      </w:r>
      <w:r w:rsidRPr="00ED4866">
        <w:rPr>
          <w:lang w:val="sq-AL"/>
        </w:rPr>
        <w:t>h.a</w:t>
      </w:r>
      <w:r w:rsidR="009A6EE4">
        <w:rPr>
          <w:lang w:val="sq-AL"/>
        </w:rPr>
        <w:t>.</w:t>
      </w:r>
      <w:r w:rsidRPr="00ED4866">
        <w:rPr>
          <w:lang w:val="sq-AL"/>
        </w:rPr>
        <w:t xml:space="preserve"> publikon në faqen e saj zyrtare të internetit çmimin mesatar (të ponderuar) që</w:t>
      </w:r>
      <w:r w:rsidR="00D30981" w:rsidRPr="00ED4866">
        <w:rPr>
          <w:lang w:val="sq-AL"/>
        </w:rPr>
        <w:t xml:space="preserve"> është apl</w:t>
      </w:r>
      <w:r w:rsidR="009A6EE4">
        <w:rPr>
          <w:lang w:val="sq-AL"/>
        </w:rPr>
        <w:t>ikuar për inbal</w:t>
      </w:r>
      <w:r w:rsidR="00D30981" w:rsidRPr="00ED4866">
        <w:rPr>
          <w:lang w:val="sq-AL"/>
        </w:rPr>
        <w:t>ancat.</w:t>
      </w:r>
    </w:p>
    <w:p w:rsidR="00D30981" w:rsidRPr="00ED4866" w:rsidRDefault="00FC67EA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OST </w:t>
      </w:r>
      <w:r w:rsidR="009A6EE4">
        <w:rPr>
          <w:lang w:val="sq-AL"/>
        </w:rPr>
        <w:t>s</w:t>
      </w:r>
      <w:r w:rsidRPr="00ED4866">
        <w:rPr>
          <w:lang w:val="sq-AL"/>
        </w:rPr>
        <w:t>h.a</w:t>
      </w:r>
      <w:r w:rsidR="009A6EE4">
        <w:rPr>
          <w:lang w:val="sq-AL"/>
        </w:rPr>
        <w:t>.</w:t>
      </w:r>
      <w:r w:rsidRPr="00ED4866">
        <w:rPr>
          <w:lang w:val="sq-AL"/>
        </w:rPr>
        <w:t xml:space="preserve"> deri në</w:t>
      </w:r>
      <w:r w:rsidR="00D30981" w:rsidRPr="00ED4866">
        <w:rPr>
          <w:lang w:val="sq-AL"/>
        </w:rPr>
        <w:t xml:space="preserve"> datën 25</w:t>
      </w:r>
      <w:r w:rsidRPr="00ED4866">
        <w:rPr>
          <w:lang w:val="sq-AL"/>
        </w:rPr>
        <w:t xml:space="preserve"> të muajit n+1 do të dërgoj</w:t>
      </w:r>
      <w:r w:rsidR="009A6EE4">
        <w:rPr>
          <w:lang w:val="sq-AL"/>
        </w:rPr>
        <w:t>ë</w:t>
      </w:r>
      <w:r w:rsidRPr="00ED4866">
        <w:rPr>
          <w:lang w:val="sq-AL"/>
        </w:rPr>
        <w:t xml:space="preserve"> në</w:t>
      </w:r>
      <w:r w:rsidR="00D30981" w:rsidRPr="00ED4866">
        <w:rPr>
          <w:lang w:val="sq-AL"/>
        </w:rPr>
        <w:t xml:space="preserve"> ERE n</w:t>
      </w:r>
      <w:r w:rsidR="009A6EE4">
        <w:rPr>
          <w:lang w:val="sq-AL"/>
        </w:rPr>
        <w:t>jë raport përmbledhës për inbal</w:t>
      </w:r>
      <w:r w:rsidR="00D30981" w:rsidRPr="00ED4866">
        <w:rPr>
          <w:lang w:val="sq-AL"/>
        </w:rPr>
        <w:t>acat dhe çmimin e aplikua</w:t>
      </w:r>
      <w:r w:rsidR="009A6EE4">
        <w:rPr>
          <w:lang w:val="sq-AL"/>
        </w:rPr>
        <w:t>r për vlerësimin e këtyre inbal</w:t>
      </w:r>
      <w:r w:rsidR="00D30981" w:rsidRPr="00ED4866">
        <w:rPr>
          <w:lang w:val="sq-AL"/>
        </w:rPr>
        <w:t>ancave për muajin n.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C.3 – Pika IX.1.7 ndryshon dhe bëhet: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IX.1.7 OST i faturon çdo muaj çdo pjesëmarr</w:t>
      </w:r>
      <w:r w:rsidR="009A6EE4">
        <w:rPr>
          <w:lang w:val="sq-AL"/>
        </w:rPr>
        <w:t>ësi tregu përgjegjës për disbal</w:t>
      </w:r>
      <w:r w:rsidRPr="00ED4866">
        <w:rPr>
          <w:lang w:val="sq-AL"/>
        </w:rPr>
        <w:t>ancat e shkaktuara vler</w:t>
      </w:r>
      <w:r w:rsidR="00F07A43" w:rsidRPr="00ED4866">
        <w:rPr>
          <w:lang w:val="sq-AL"/>
        </w:rPr>
        <w:t>ën t</w:t>
      </w:r>
      <w:r w:rsidR="009A6EE4">
        <w:rPr>
          <w:lang w:val="sq-AL"/>
        </w:rPr>
        <w:t>ë</w:t>
      </w:r>
      <w:r w:rsidR="00F07A43" w:rsidRPr="00ED4866">
        <w:rPr>
          <w:lang w:val="sq-AL"/>
        </w:rPr>
        <w:t xml:space="preserve"> llogaritur sipas çmimit të</w:t>
      </w:r>
      <w:r w:rsidR="009A6EE4">
        <w:rPr>
          <w:lang w:val="sq-AL"/>
        </w:rPr>
        <w:t xml:space="preserve"> miratuar nga ERE dhe disbal</w:t>
      </w:r>
      <w:r w:rsidRPr="00ED4866">
        <w:rPr>
          <w:lang w:val="sq-AL"/>
        </w:rPr>
        <w:t>ancave përkatëse t</w:t>
      </w:r>
      <w:r w:rsidR="009A6EE4">
        <w:rPr>
          <w:lang w:val="sq-AL"/>
        </w:rPr>
        <w:t>ë</w:t>
      </w:r>
      <w:r w:rsidRPr="00ED4866">
        <w:rPr>
          <w:lang w:val="sq-AL"/>
        </w:rPr>
        <w:t xml:space="preserve"> tyre.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C.4 – Pika IX.1.8 ndryshon dhe bëhet: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IX.1.8 OST e siguron energjinë balancuese t</w:t>
      </w:r>
      <w:r w:rsidR="009A6EE4">
        <w:rPr>
          <w:lang w:val="sq-AL"/>
        </w:rPr>
        <w:t>ë</w:t>
      </w:r>
      <w:r w:rsidRPr="00ED4866">
        <w:rPr>
          <w:lang w:val="sq-AL"/>
        </w:rPr>
        <w:t xml:space="preserve"> nevojshme për t</w:t>
      </w:r>
      <w:r w:rsidR="009A6EE4">
        <w:rPr>
          <w:lang w:val="sq-AL"/>
        </w:rPr>
        <w:t>ë mbuluar disbal</w:t>
      </w:r>
      <w:r w:rsidRPr="00ED4866">
        <w:rPr>
          <w:lang w:val="sq-AL"/>
        </w:rPr>
        <w:t>ancat e krijuara  nga KESH – Gen</w:t>
      </w:r>
      <w:r w:rsidR="008A7815">
        <w:rPr>
          <w:lang w:val="sq-AL"/>
        </w:rPr>
        <w:t>.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C.5  - Pikat  IX.1.5,  IX.1.9  shfuqizohen. 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C.6 – Pika IX.1.10 ndryshon dhe bëhet: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Llogaria e të ardhurave të balancimit të </w:t>
      </w:r>
      <w:r w:rsidR="009A6EE4">
        <w:rPr>
          <w:lang w:val="sq-AL"/>
        </w:rPr>
        <w:t>e</w:t>
      </w:r>
      <w:r w:rsidRPr="00ED4866">
        <w:rPr>
          <w:lang w:val="sq-AL"/>
        </w:rPr>
        <w:t>nergjisë v</w:t>
      </w:r>
      <w:r w:rsidR="00FC67EA" w:rsidRPr="00ED4866">
        <w:rPr>
          <w:lang w:val="sq-AL"/>
        </w:rPr>
        <w:t xml:space="preserve">jen nga shumëzimi i </w:t>
      </w:r>
      <w:r w:rsidR="009A6EE4">
        <w:rPr>
          <w:lang w:val="sq-AL"/>
        </w:rPr>
        <w:t>e</w:t>
      </w:r>
      <w:r w:rsidR="00FC67EA" w:rsidRPr="00ED4866">
        <w:rPr>
          <w:lang w:val="sq-AL"/>
        </w:rPr>
        <w:t>nergjisë së</w:t>
      </w:r>
      <w:r w:rsidRPr="00ED4866">
        <w:rPr>
          <w:lang w:val="sq-AL"/>
        </w:rPr>
        <w:t xml:space="preserve"> balancimit me çmimin e balancimit të aplikueshëm për periudhën përkatëse.  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 </w:t>
      </w:r>
      <w:r w:rsidR="009A7788">
        <w:rPr>
          <w:lang w:val="sq-AL"/>
        </w:rPr>
        <w:t>D. Pika IX.</w:t>
      </w:r>
      <w:r w:rsidRPr="00ED4866">
        <w:rPr>
          <w:lang w:val="sq-AL"/>
        </w:rPr>
        <w:t>2 shfuqizohet.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 </w:t>
      </w:r>
      <w:r w:rsidR="009A7788">
        <w:rPr>
          <w:lang w:val="sq-AL"/>
        </w:rPr>
        <w:t xml:space="preserve">E. </w:t>
      </w:r>
      <w:r w:rsidRPr="00ED4866">
        <w:rPr>
          <w:lang w:val="sq-AL"/>
        </w:rPr>
        <w:t>Në kapitu</w:t>
      </w:r>
      <w:r w:rsidR="009A7788">
        <w:rPr>
          <w:lang w:val="sq-AL"/>
        </w:rPr>
        <w:t>llin X</w:t>
      </w:r>
      <w:r w:rsidR="005E1278">
        <w:rPr>
          <w:lang w:val="sq-AL"/>
        </w:rPr>
        <w:t xml:space="preserve">, </w:t>
      </w:r>
      <w:r w:rsidR="00FC67EA" w:rsidRPr="00ED4866">
        <w:rPr>
          <w:lang w:val="sq-AL"/>
        </w:rPr>
        <w:t>bëhen ndryshimet si më</w:t>
      </w:r>
      <w:r w:rsidR="009A7788">
        <w:rPr>
          <w:lang w:val="sq-AL"/>
        </w:rPr>
        <w:t xml:space="preserve"> poshtë</w:t>
      </w:r>
      <w:r w:rsidRPr="00ED4866">
        <w:rPr>
          <w:lang w:val="sq-AL"/>
        </w:rPr>
        <w:t>:</w:t>
      </w:r>
    </w:p>
    <w:p w:rsidR="00D30981" w:rsidRPr="00ED4866" w:rsidRDefault="009A7788" w:rsidP="00144A22">
      <w:pPr>
        <w:pStyle w:val="Paragrafi"/>
        <w:rPr>
          <w:lang w:val="sq-AL"/>
        </w:rPr>
      </w:pPr>
      <w:r>
        <w:rPr>
          <w:lang w:val="sq-AL"/>
        </w:rPr>
        <w:t>E.1  Pikat X.1.</w:t>
      </w:r>
      <w:r w:rsidR="008A7815">
        <w:rPr>
          <w:lang w:val="sq-AL"/>
        </w:rPr>
        <w:t>2, X.1.3, X.1.4</w:t>
      </w:r>
      <w:r w:rsidR="00D30981" w:rsidRPr="00ED4866">
        <w:rPr>
          <w:lang w:val="sq-AL"/>
        </w:rPr>
        <w:t xml:space="preserve"> shfuqizohen.</w:t>
      </w:r>
    </w:p>
    <w:p w:rsidR="00D30981" w:rsidRPr="00ED4866" w:rsidRDefault="00FC67EA" w:rsidP="00357B56">
      <w:pPr>
        <w:pStyle w:val="Paragrafi"/>
        <w:rPr>
          <w:lang w:val="sq-AL"/>
        </w:rPr>
      </w:pPr>
      <w:r w:rsidRPr="00ED4866">
        <w:rPr>
          <w:lang w:val="sq-AL"/>
        </w:rPr>
        <w:t>E.2.  Në</w:t>
      </w:r>
      <w:r w:rsidR="00D30981" w:rsidRPr="00ED4866">
        <w:rPr>
          <w:lang w:val="sq-AL"/>
        </w:rPr>
        <w:t xml:space="preserve"> pik</w:t>
      </w:r>
      <w:r w:rsidRPr="00ED4866">
        <w:rPr>
          <w:lang w:val="sq-AL"/>
        </w:rPr>
        <w:t>ën X.1.10 në fjalinë e parë</w:t>
      </w:r>
      <w:r w:rsidR="00D30981" w:rsidRPr="00ED4866">
        <w:rPr>
          <w:lang w:val="sq-AL"/>
        </w:rPr>
        <w:t xml:space="preserve"> pas fjalës “mujore” vendoset  fjala  “ditore”. 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E.2 Pika X.1.12  ndryshon dhe bëhet:</w:t>
      </w:r>
    </w:p>
    <w:p w:rsidR="00BE3C44" w:rsidRDefault="00BE3C44" w:rsidP="00144A22">
      <w:pPr>
        <w:pStyle w:val="Paragrafi"/>
        <w:rPr>
          <w:lang w:val="sq-AL"/>
        </w:rPr>
      </w:pP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X.1.12 N</w:t>
      </w:r>
      <w:r w:rsidR="00FC67EA" w:rsidRPr="00ED4866">
        <w:rPr>
          <w:lang w:val="sq-AL"/>
        </w:rPr>
        <w:t>ë</w:t>
      </w:r>
      <w:r w:rsidRPr="00ED4866">
        <w:rPr>
          <w:lang w:val="sq-AL"/>
        </w:rPr>
        <w:t xml:space="preserve"> datën e ankandit vjetor, mujor ose dito</w:t>
      </w:r>
      <w:r w:rsidR="00FC67EA" w:rsidRPr="00ED4866">
        <w:rPr>
          <w:lang w:val="sq-AL"/>
        </w:rPr>
        <w:t>r Operatori i Tregut i OST do të ndajë të gjitha kërkesat e pranuara në ankandin e interkoneksioneve në bazë të drejtimit të flukseve dhe në</w:t>
      </w:r>
      <w:r w:rsidRPr="00ED4866">
        <w:rPr>
          <w:lang w:val="sq-AL"/>
        </w:rPr>
        <w:t xml:space="preserve"> një </w:t>
      </w:r>
      <w:r w:rsidR="00FC67EA" w:rsidRPr="00ED4866">
        <w:rPr>
          <w:lang w:val="sq-AL"/>
        </w:rPr>
        <w:t>rend zbritës t</w:t>
      </w:r>
      <w:r w:rsidR="009A7788">
        <w:rPr>
          <w:lang w:val="sq-AL"/>
        </w:rPr>
        <w:t>ë</w:t>
      </w:r>
      <w:r w:rsidR="00FC67EA" w:rsidRPr="00ED4866">
        <w:rPr>
          <w:lang w:val="sq-AL"/>
        </w:rPr>
        <w:t xml:space="preserve"> çmimit dhe do të shpall</w:t>
      </w:r>
      <w:r w:rsidR="009A7788">
        <w:rPr>
          <w:lang w:val="sq-AL"/>
        </w:rPr>
        <w:t>ë</w:t>
      </w:r>
      <w:r w:rsidR="00FC67EA" w:rsidRPr="00ED4866">
        <w:rPr>
          <w:lang w:val="sq-AL"/>
        </w:rPr>
        <w:t xml:space="preserve"> fituesit e të</w:t>
      </w:r>
      <w:r w:rsidRPr="00ED4866">
        <w:rPr>
          <w:lang w:val="sq-AL"/>
        </w:rPr>
        <w:t xml:space="preserve"> drejtës për kapa</w:t>
      </w:r>
      <w:r w:rsidR="00FC67EA" w:rsidRPr="00ED4866">
        <w:rPr>
          <w:lang w:val="sq-AL"/>
        </w:rPr>
        <w:t>citete në</w:t>
      </w:r>
      <w:r w:rsidRPr="00ED4866">
        <w:rPr>
          <w:lang w:val="sq-AL"/>
        </w:rPr>
        <w:t xml:space="preserve"> volumin e kërkuar për</w:t>
      </w:r>
      <w:r w:rsidR="00FC67EA" w:rsidRPr="00ED4866">
        <w:rPr>
          <w:lang w:val="sq-AL"/>
        </w:rPr>
        <w:t xml:space="preserve"> palën me çmimin margjinal më të ulë</w:t>
      </w:r>
      <w:r w:rsidRPr="00ED4866">
        <w:rPr>
          <w:lang w:val="sq-AL"/>
        </w:rPr>
        <w:t>t.</w:t>
      </w:r>
    </w:p>
    <w:p w:rsidR="00D30981" w:rsidRPr="00ED4866" w:rsidRDefault="005E1278" w:rsidP="00144A22">
      <w:pPr>
        <w:pStyle w:val="Paragrafi"/>
        <w:rPr>
          <w:lang w:val="sq-AL"/>
        </w:rPr>
      </w:pPr>
      <w:r>
        <w:rPr>
          <w:lang w:val="sq-AL"/>
        </w:rPr>
        <w:t xml:space="preserve">F. </w:t>
      </w:r>
      <w:r w:rsidR="00D30981" w:rsidRPr="00ED4866">
        <w:rPr>
          <w:lang w:val="sq-AL"/>
        </w:rPr>
        <w:t>Në kapi</w:t>
      </w:r>
      <w:r w:rsidR="00811772" w:rsidRPr="00ED4866">
        <w:rPr>
          <w:lang w:val="sq-AL"/>
        </w:rPr>
        <w:t>tullin XI bëhen ndryshimet si më</w:t>
      </w:r>
      <w:r w:rsidR="00D30981" w:rsidRPr="00ED4866">
        <w:rPr>
          <w:lang w:val="sq-AL"/>
        </w:rPr>
        <w:t xml:space="preserve"> poshtë: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F.1  Pika XI.3.2 ndryshon dhe bëhet:         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XI.3.2. Llogaritja e</w:t>
      </w:r>
      <w:r w:rsidR="00811772" w:rsidRPr="00ED4866">
        <w:rPr>
          <w:lang w:val="sq-AL"/>
        </w:rPr>
        <w:t xml:space="preserve"> prodhimit – </w:t>
      </w:r>
      <w:r w:rsidR="005E1278">
        <w:rPr>
          <w:lang w:val="sq-AL"/>
        </w:rPr>
        <w:t>e</w:t>
      </w:r>
      <w:r w:rsidR="00811772" w:rsidRPr="00ED4866">
        <w:rPr>
          <w:lang w:val="sq-AL"/>
        </w:rPr>
        <w:t>nergjia e matur në</w:t>
      </w:r>
      <w:r w:rsidRPr="00ED4866">
        <w:rPr>
          <w:lang w:val="sq-AL"/>
        </w:rPr>
        <w:t xml:space="preserve"> llogarinë e gjeneruesit del nga mbledhja (nga çdo njësi balancuese e regjistruar n</w:t>
      </w:r>
      <w:r w:rsidR="005E1278">
        <w:rPr>
          <w:lang w:val="sq-AL"/>
        </w:rPr>
        <w:t>ë</w:t>
      </w:r>
      <w:r w:rsidRPr="00ED4866">
        <w:rPr>
          <w:lang w:val="sq-AL"/>
        </w:rPr>
        <w:t xml:space="preserve"> llogari) e diferencës mes leximeve orare të matësit n</w:t>
      </w:r>
      <w:r w:rsidR="005E1278">
        <w:rPr>
          <w:lang w:val="sq-AL"/>
        </w:rPr>
        <w:t>ë</w:t>
      </w:r>
      <w:r w:rsidRPr="00ED4866">
        <w:rPr>
          <w:lang w:val="sq-AL"/>
        </w:rPr>
        <w:t xml:space="preserve"> fund të periudhës së </w:t>
      </w:r>
      <w:r w:rsidR="00811772" w:rsidRPr="00ED4866">
        <w:rPr>
          <w:lang w:val="sq-AL"/>
        </w:rPr>
        <w:t>likuidimit me atë të marrë në</w:t>
      </w:r>
      <w:r w:rsidRPr="00ED4866">
        <w:rPr>
          <w:lang w:val="sq-AL"/>
        </w:rPr>
        <w:t xml:space="preserve"> periudhën fillestare. Për </w:t>
      </w:r>
      <w:r w:rsidR="005E1278">
        <w:rPr>
          <w:lang w:val="sq-AL"/>
        </w:rPr>
        <w:t>i</w:t>
      </w:r>
      <w:r w:rsidRPr="00ED4866">
        <w:rPr>
          <w:lang w:val="sq-AL"/>
        </w:rPr>
        <w:t>nterkoneksione importue</w:t>
      </w:r>
      <w:r w:rsidR="00811772" w:rsidRPr="00ED4866">
        <w:rPr>
          <w:lang w:val="sq-AL"/>
        </w:rPr>
        <w:t>se, merret mbledhja e vlerave në fund të çdo ore të</w:t>
      </w:r>
      <w:r w:rsidRPr="00ED4866">
        <w:rPr>
          <w:lang w:val="sq-AL"/>
        </w:rPr>
        <w:t xml:space="preserve"> lin</w:t>
      </w:r>
      <w:r w:rsidR="00811772" w:rsidRPr="00ED4866">
        <w:rPr>
          <w:lang w:val="sq-AL"/>
        </w:rPr>
        <w:t>jave të</w:t>
      </w:r>
      <w:r w:rsidRPr="00ED4866">
        <w:rPr>
          <w:lang w:val="sq-AL"/>
        </w:rPr>
        <w:t xml:space="preserve"> </w:t>
      </w:r>
      <w:r w:rsidR="005E1278">
        <w:rPr>
          <w:lang w:val="sq-AL"/>
        </w:rPr>
        <w:t>i</w:t>
      </w:r>
      <w:r w:rsidRPr="00ED4866">
        <w:rPr>
          <w:lang w:val="sq-AL"/>
        </w:rPr>
        <w:t>nterkoneksioneve.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F.2. Pika  XI.3.5 shfuqizohet. 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 </w:t>
      </w:r>
      <w:r w:rsidR="005E1278">
        <w:rPr>
          <w:lang w:val="sq-AL"/>
        </w:rPr>
        <w:t xml:space="preserve">G. </w:t>
      </w:r>
      <w:r w:rsidRPr="00ED4866">
        <w:rPr>
          <w:lang w:val="sq-AL"/>
        </w:rPr>
        <w:t xml:space="preserve">Në kapitullin XII </w:t>
      </w:r>
      <w:r w:rsidR="005E1278">
        <w:rPr>
          <w:lang w:val="sq-AL"/>
        </w:rPr>
        <w:t>“</w:t>
      </w:r>
      <w:r w:rsidRPr="00ED4866">
        <w:rPr>
          <w:lang w:val="sq-AL"/>
        </w:rPr>
        <w:t>Rregullat për faturimin dhe pagesën</w:t>
      </w:r>
      <w:r w:rsidR="005E1278">
        <w:rPr>
          <w:lang w:val="sq-AL"/>
        </w:rPr>
        <w:t>”</w:t>
      </w:r>
      <w:r w:rsidRPr="00ED4866">
        <w:rPr>
          <w:lang w:val="sq-AL"/>
        </w:rPr>
        <w:t>, bëhen ndryshimet si m</w:t>
      </w:r>
      <w:r w:rsidR="005E1278">
        <w:rPr>
          <w:lang w:val="sq-AL"/>
        </w:rPr>
        <w:t>ë</w:t>
      </w:r>
      <w:r w:rsidRPr="00ED4866">
        <w:rPr>
          <w:lang w:val="sq-AL"/>
        </w:rPr>
        <w:t xml:space="preserve"> </w:t>
      </w:r>
      <w:r w:rsidR="00811772" w:rsidRPr="00ED4866">
        <w:rPr>
          <w:lang w:val="sq-AL"/>
        </w:rPr>
        <w:t>poshtë</w:t>
      </w:r>
      <w:r w:rsidRPr="00ED4866">
        <w:rPr>
          <w:lang w:val="sq-AL"/>
        </w:rPr>
        <w:t xml:space="preserve">: </w:t>
      </w:r>
    </w:p>
    <w:p w:rsidR="00D30981" w:rsidRPr="00ED4866" w:rsidRDefault="005E1278" w:rsidP="00144A22">
      <w:pPr>
        <w:pStyle w:val="Paragrafi"/>
        <w:rPr>
          <w:lang w:val="sq-AL"/>
        </w:rPr>
      </w:pPr>
      <w:r>
        <w:rPr>
          <w:lang w:val="sq-AL"/>
        </w:rPr>
        <w:t>G.1 Pika XII.1.2</w:t>
      </w:r>
      <w:r w:rsidR="00D30981" w:rsidRPr="00ED4866">
        <w:rPr>
          <w:lang w:val="sq-AL"/>
        </w:rPr>
        <w:t xml:space="preserve"> ndryshon dhe bëhet: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- Faturat do të dorëzohen normalisht ditën e 10</w:t>
      </w:r>
      <w:r w:rsidR="005E1278">
        <w:rPr>
          <w:lang w:val="sq-AL"/>
        </w:rPr>
        <w:t>-të</w:t>
      </w:r>
      <w:r w:rsidR="00357B56" w:rsidRPr="00ED4866">
        <w:rPr>
          <w:lang w:val="sq-AL"/>
        </w:rPr>
        <w:t xml:space="preserve"> </w:t>
      </w:r>
      <w:r w:rsidRPr="00ED4866">
        <w:rPr>
          <w:lang w:val="sq-AL"/>
        </w:rPr>
        <w:t>të muajit kalendarik pasardhës. Palët tregtare kan</w:t>
      </w:r>
      <w:r w:rsidR="000E77EF">
        <w:rPr>
          <w:lang w:val="sq-AL"/>
        </w:rPr>
        <w:t>ë</w:t>
      </w:r>
      <w:r w:rsidRPr="00ED4866">
        <w:rPr>
          <w:lang w:val="sq-AL"/>
        </w:rPr>
        <w:t xml:space="preserve"> 10 ditë për të paguar faturën</w:t>
      </w:r>
      <w:r w:rsidR="005E1278">
        <w:rPr>
          <w:lang w:val="sq-AL"/>
        </w:rPr>
        <w:t>.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G.2 </w:t>
      </w:r>
      <w:r w:rsidR="005E1278">
        <w:rPr>
          <w:lang w:val="sq-AL"/>
        </w:rPr>
        <w:t>P</w:t>
      </w:r>
      <w:r w:rsidRPr="00ED4866">
        <w:rPr>
          <w:lang w:val="sq-AL"/>
        </w:rPr>
        <w:t>ikat XII.1.5 dhe XII.1.6 shfuqizohe</w:t>
      </w:r>
      <w:r w:rsidR="005E1278">
        <w:rPr>
          <w:lang w:val="sq-AL"/>
        </w:rPr>
        <w:t>n</w:t>
      </w:r>
      <w:r w:rsidRPr="00ED4866">
        <w:rPr>
          <w:lang w:val="sq-AL"/>
        </w:rPr>
        <w:t xml:space="preserve">. 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G.3 Pika XII.2.3 ndryshon dhe bëhet:</w:t>
      </w:r>
    </w:p>
    <w:p w:rsidR="00D30981" w:rsidRPr="00ED4866" w:rsidRDefault="000E77EF" w:rsidP="00144A22">
      <w:pPr>
        <w:pStyle w:val="Paragrafi"/>
        <w:rPr>
          <w:lang w:val="sq-AL"/>
        </w:rPr>
      </w:pPr>
      <w:r>
        <w:rPr>
          <w:lang w:val="sq-AL"/>
        </w:rPr>
        <w:t>XII.2.3</w:t>
      </w:r>
      <w:r>
        <w:rPr>
          <w:lang w:val="sq-AL"/>
        </w:rPr>
        <w:tab/>
        <w:t>Operatori i Tregut OST-</w:t>
      </w:r>
      <w:r w:rsidR="00D30981" w:rsidRPr="00ED4866">
        <w:rPr>
          <w:lang w:val="sq-AL"/>
        </w:rPr>
        <w:t>ja i dër</w:t>
      </w:r>
      <w:r w:rsidR="005E1278">
        <w:rPr>
          <w:lang w:val="sq-AL"/>
        </w:rPr>
        <w:t>gon deklaratën e realizimit te d</w:t>
      </w:r>
      <w:r w:rsidR="00D30981" w:rsidRPr="00ED4866">
        <w:rPr>
          <w:lang w:val="sq-AL"/>
        </w:rPr>
        <w:t xml:space="preserve">isbalancat për muajin n çdo pjesëmarrësi brenda 10 ditëve pas përfundimit të muajit përfshirë vlerën përkatëse që çdo </w:t>
      </w:r>
      <w:r w:rsidR="005E1278" w:rsidRPr="00ED4866">
        <w:rPr>
          <w:lang w:val="sq-AL"/>
        </w:rPr>
        <w:t>pjesëmarrës t</w:t>
      </w:r>
      <w:r w:rsidR="00D30981" w:rsidRPr="00ED4866">
        <w:rPr>
          <w:lang w:val="sq-AL"/>
        </w:rPr>
        <w:t>regu duhet t</w:t>
      </w:r>
      <w:r w:rsidR="005E1278">
        <w:rPr>
          <w:lang w:val="sq-AL"/>
        </w:rPr>
        <w:t>ë</w:t>
      </w:r>
      <w:r w:rsidR="00D30981" w:rsidRPr="00ED4866">
        <w:rPr>
          <w:lang w:val="sq-AL"/>
        </w:rPr>
        <w:t xml:space="preserve"> paguaj</w:t>
      </w:r>
      <w:r w:rsidR="005E1278">
        <w:rPr>
          <w:lang w:val="sq-AL"/>
        </w:rPr>
        <w:t>ë</w:t>
      </w:r>
      <w:r w:rsidR="00D30981" w:rsidRPr="00ED4866">
        <w:rPr>
          <w:lang w:val="sq-AL"/>
        </w:rPr>
        <w:t xml:space="preserve"> ose t</w:t>
      </w:r>
      <w:r w:rsidR="005E1278">
        <w:rPr>
          <w:lang w:val="sq-AL"/>
        </w:rPr>
        <w:t>ë</w:t>
      </w:r>
      <w:r w:rsidR="00D30981" w:rsidRPr="00ED4866">
        <w:rPr>
          <w:lang w:val="sq-AL"/>
        </w:rPr>
        <w:t xml:space="preserve"> marr</w:t>
      </w:r>
      <w:r w:rsidR="005E1278">
        <w:rPr>
          <w:lang w:val="sq-AL"/>
        </w:rPr>
        <w:t>ë</w:t>
      </w:r>
      <w:r w:rsidR="00D30981" w:rsidRPr="00ED4866">
        <w:rPr>
          <w:lang w:val="sq-AL"/>
        </w:rPr>
        <w:t>.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G.4 Pas </w:t>
      </w:r>
      <w:r w:rsidR="00811772" w:rsidRPr="00ED4866">
        <w:rPr>
          <w:lang w:val="sq-AL"/>
        </w:rPr>
        <w:t>pikës</w:t>
      </w:r>
      <w:r w:rsidR="005E1278">
        <w:rPr>
          <w:lang w:val="sq-AL"/>
        </w:rPr>
        <w:t xml:space="preserve"> XII.2.3 shtohet </w:t>
      </w:r>
      <w:r w:rsidRPr="00ED4866">
        <w:rPr>
          <w:lang w:val="sq-AL"/>
        </w:rPr>
        <w:t xml:space="preserve">pika XII.2.4: 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XII.2.4</w:t>
      </w:r>
    </w:p>
    <w:p w:rsidR="00D30981" w:rsidRPr="00ED4866" w:rsidRDefault="00811772" w:rsidP="00144A22">
      <w:pPr>
        <w:pStyle w:val="Paragrafi"/>
        <w:rPr>
          <w:lang w:val="sq-AL"/>
        </w:rPr>
      </w:pPr>
      <w:r w:rsidRPr="00ED4866">
        <w:rPr>
          <w:lang w:val="sq-AL"/>
        </w:rPr>
        <w:t>OST-ja i dërgon në</w:t>
      </w:r>
      <w:r w:rsidR="00D30981" w:rsidRPr="00ED4866">
        <w:rPr>
          <w:lang w:val="sq-AL"/>
        </w:rPr>
        <w:t xml:space="preserve"> të njëjtën dit</w:t>
      </w:r>
      <w:r w:rsidR="005E1278">
        <w:rPr>
          <w:lang w:val="sq-AL"/>
        </w:rPr>
        <w:t>ë</w:t>
      </w:r>
      <w:r w:rsidR="00D30981" w:rsidRPr="00ED4866">
        <w:rPr>
          <w:lang w:val="sq-AL"/>
        </w:rPr>
        <w:t xml:space="preserve"> KESH Gen-it deklaratën e realizimit</w:t>
      </w:r>
      <w:r w:rsidRPr="00ED4866">
        <w:rPr>
          <w:lang w:val="sq-AL"/>
        </w:rPr>
        <w:t xml:space="preserve"> të</w:t>
      </w:r>
      <w:r w:rsidR="005E1278">
        <w:rPr>
          <w:lang w:val="sq-AL"/>
        </w:rPr>
        <w:t xml:space="preserve"> disbal</w:t>
      </w:r>
      <w:r w:rsidR="00D30981" w:rsidRPr="00ED4866">
        <w:rPr>
          <w:lang w:val="sq-AL"/>
        </w:rPr>
        <w:t>ancave dhe faturën pë</w:t>
      </w:r>
      <w:r w:rsidRPr="00ED4866">
        <w:rPr>
          <w:lang w:val="sq-AL"/>
        </w:rPr>
        <w:t>rkatëse e cila përmban vlerën që ky i fundit do të përfitojë për të gjithë energjinë balancuese të ofruar gjatë</w:t>
      </w:r>
      <w:r w:rsidR="00D30981" w:rsidRPr="00ED4866">
        <w:rPr>
          <w:lang w:val="sq-AL"/>
        </w:rPr>
        <w:t xml:space="preserve"> muajit N për rastet e inbalancave </w:t>
      </w:r>
      <w:r w:rsidRPr="00ED4866">
        <w:rPr>
          <w:lang w:val="sq-AL"/>
        </w:rPr>
        <w:t>pozitive ose pagesën e vlerës në</w:t>
      </w:r>
      <w:r w:rsidR="00D30981" w:rsidRPr="00ED4866">
        <w:rPr>
          <w:lang w:val="sq-AL"/>
        </w:rPr>
        <w:t xml:space="preserve"> r</w:t>
      </w:r>
      <w:r w:rsidR="005E1278">
        <w:rPr>
          <w:lang w:val="sq-AL"/>
        </w:rPr>
        <w:t>astet e inbal</w:t>
      </w:r>
      <w:r w:rsidRPr="00ED4866">
        <w:rPr>
          <w:lang w:val="sq-AL"/>
        </w:rPr>
        <w:t>ancave negative të</w:t>
      </w:r>
      <w:r w:rsidR="00D30981" w:rsidRPr="00ED4866">
        <w:rPr>
          <w:lang w:val="sq-AL"/>
        </w:rPr>
        <w:t xml:space="preserve"> pjesëmarrës</w:t>
      </w:r>
      <w:r w:rsidRPr="00ED4866">
        <w:rPr>
          <w:lang w:val="sq-AL"/>
        </w:rPr>
        <w:t>ve të</w:t>
      </w:r>
      <w:r w:rsidR="00D30981" w:rsidRPr="00ED4866">
        <w:rPr>
          <w:lang w:val="sq-AL"/>
        </w:rPr>
        <w:t xml:space="preserve"> tregut.   </w:t>
      </w:r>
    </w:p>
    <w:p w:rsidR="00D30981" w:rsidRPr="00ED4866" w:rsidRDefault="00357B56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G.5 Pika XII.3 </w:t>
      </w:r>
      <w:r w:rsidR="00D30981" w:rsidRPr="00ED4866">
        <w:rPr>
          <w:lang w:val="sq-AL"/>
        </w:rPr>
        <w:t>ndryshon dhe bëhet:</w:t>
      </w:r>
    </w:p>
    <w:p w:rsidR="00D30981" w:rsidRPr="00ED4866" w:rsidRDefault="005826F5" w:rsidP="00144A22">
      <w:pPr>
        <w:pStyle w:val="Paragrafi"/>
        <w:rPr>
          <w:lang w:val="sq-AL"/>
        </w:rPr>
      </w:pPr>
      <w:r w:rsidRPr="00ED4866">
        <w:rPr>
          <w:lang w:val="sq-AL"/>
        </w:rPr>
        <w:t>XII.3 – Faturat për p</w:t>
      </w:r>
      <w:r w:rsidR="005E1278">
        <w:rPr>
          <w:lang w:val="sq-AL"/>
        </w:rPr>
        <w:t>agesat e inbal</w:t>
      </w:r>
      <w:r w:rsidR="008A7815">
        <w:rPr>
          <w:lang w:val="sq-AL"/>
        </w:rPr>
        <w:t xml:space="preserve">ancave </w:t>
      </w:r>
      <w:r w:rsidR="00D30981" w:rsidRPr="00ED4866">
        <w:rPr>
          <w:lang w:val="sq-AL"/>
        </w:rPr>
        <w:t>dhe përdorimit të sistemit t</w:t>
      </w:r>
      <w:r w:rsidR="005E1278">
        <w:rPr>
          <w:lang w:val="sq-AL"/>
        </w:rPr>
        <w:t>ë</w:t>
      </w:r>
      <w:r w:rsidR="00D30981" w:rsidRPr="00ED4866">
        <w:rPr>
          <w:lang w:val="sq-AL"/>
        </w:rPr>
        <w:t xml:space="preserve"> transmetimit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XII.3.1. OST-ja përgatit faturat për gjithë pjesëma</w:t>
      </w:r>
      <w:r w:rsidR="005E1278">
        <w:rPr>
          <w:lang w:val="sq-AL"/>
        </w:rPr>
        <w:t>rrësit për disbal</w:t>
      </w:r>
      <w:r w:rsidR="005557DD" w:rsidRPr="00ED4866">
        <w:rPr>
          <w:lang w:val="sq-AL"/>
        </w:rPr>
        <w:t>ancat dhe për</w:t>
      </w:r>
      <w:r w:rsidRPr="00ED4866">
        <w:rPr>
          <w:lang w:val="sq-AL"/>
        </w:rPr>
        <w:t xml:space="preserve"> përdorimin e rrjetit t</w:t>
      </w:r>
      <w:r w:rsidR="005E1278">
        <w:rPr>
          <w:lang w:val="sq-AL"/>
        </w:rPr>
        <w:t>ë</w:t>
      </w:r>
      <w:r w:rsidRPr="00ED4866">
        <w:rPr>
          <w:lang w:val="sq-AL"/>
        </w:rPr>
        <w:t xml:space="preserve"> sistemit të transmetimit.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G.6  Pika XII.3.2 shfuqizohet.  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G.7  Pika XII.4.2 ndryshon dhe bëhet: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Pagesat e pakryera lidhur me</w:t>
      </w:r>
      <w:r w:rsidR="00811772" w:rsidRPr="00ED4866">
        <w:rPr>
          <w:lang w:val="sq-AL"/>
        </w:rPr>
        <w:t xml:space="preserve"> çdo paqartësi ose mbi pagesë në</w:t>
      </w:r>
      <w:r w:rsidRPr="00ED4866">
        <w:rPr>
          <w:lang w:val="sq-AL"/>
        </w:rPr>
        <w:t xml:space="preserve"> faturë grumbull</w:t>
      </w:r>
      <w:r w:rsidR="00DE396C" w:rsidRPr="00ED4866">
        <w:rPr>
          <w:lang w:val="sq-AL"/>
        </w:rPr>
        <w:t>ojnë një interes prej _</w:t>
      </w:r>
      <w:r w:rsidR="000E77EF">
        <w:rPr>
          <w:lang w:val="sq-AL"/>
        </w:rPr>
        <w:t>_</w:t>
      </w:r>
      <w:r w:rsidR="00DE396C" w:rsidRPr="00ED4866">
        <w:rPr>
          <w:lang w:val="sq-AL"/>
        </w:rPr>
        <w:t>0,5__% në ditë për çdo ditë</w:t>
      </w:r>
      <w:r w:rsidRPr="00ED4866">
        <w:rPr>
          <w:lang w:val="sq-AL"/>
        </w:rPr>
        <w:t xml:space="preserve"> vonese.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G.8 Pika XII.4.3 ndryshon dhe bëhet: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XII.4.3 Nëse rezultati i paqartësi</w:t>
      </w:r>
      <w:r w:rsidR="00DE396C" w:rsidRPr="00ED4866">
        <w:rPr>
          <w:lang w:val="sq-AL"/>
        </w:rPr>
        <w:t>së së faturës nuk është i drejtë</w:t>
      </w:r>
      <w:r w:rsidRPr="00ED4866">
        <w:rPr>
          <w:lang w:val="sq-AL"/>
        </w:rPr>
        <w:t xml:space="preserve"> ose OST-ja nuk ka v</w:t>
      </w:r>
      <w:r w:rsidR="00DE396C" w:rsidRPr="00ED4866">
        <w:rPr>
          <w:lang w:val="sq-AL"/>
        </w:rPr>
        <w:t>epruar n</w:t>
      </w:r>
      <w:r w:rsidR="005E1278">
        <w:rPr>
          <w:lang w:val="sq-AL"/>
        </w:rPr>
        <w:t>ë</w:t>
      </w:r>
      <w:r w:rsidR="00DE396C" w:rsidRPr="00ED4866">
        <w:rPr>
          <w:lang w:val="sq-AL"/>
        </w:rPr>
        <w:t xml:space="preserve"> mënyrë të arsyeshme në</w:t>
      </w:r>
      <w:r w:rsidRPr="00ED4866">
        <w:rPr>
          <w:lang w:val="sq-AL"/>
        </w:rPr>
        <w:t xml:space="preserve"> menaxhimin</w:t>
      </w:r>
      <w:r w:rsidR="00DE396C" w:rsidRPr="00ED4866">
        <w:rPr>
          <w:lang w:val="sq-AL"/>
        </w:rPr>
        <w:t xml:space="preserve"> e paqartësisë së faturës ose në</w:t>
      </w:r>
      <w:r w:rsidRPr="00ED4866">
        <w:rPr>
          <w:lang w:val="sq-AL"/>
        </w:rPr>
        <w:t xml:space="preserve"> llogaritjen e pagesës së debatueshme</w:t>
      </w:r>
      <w:r w:rsidR="008A7815">
        <w:rPr>
          <w:lang w:val="sq-AL"/>
        </w:rPr>
        <w:t>,</w:t>
      </w:r>
      <w:r w:rsidRPr="00ED4866">
        <w:rPr>
          <w:lang w:val="sq-AL"/>
        </w:rPr>
        <w:t xml:space="preserve"> a</w:t>
      </w:r>
      <w:r w:rsidR="00A749C7" w:rsidRPr="00ED4866">
        <w:rPr>
          <w:lang w:val="sq-AL"/>
        </w:rPr>
        <w:t>tëherë OST detyrohet t’i paguajë</w:t>
      </w:r>
      <w:r w:rsidRPr="00ED4866">
        <w:rPr>
          <w:lang w:val="sq-AL"/>
        </w:rPr>
        <w:t xml:space="preserve"> pjesëm</w:t>
      </w:r>
      <w:r w:rsidR="00A749C7" w:rsidRPr="00ED4866">
        <w:rPr>
          <w:lang w:val="sq-AL"/>
        </w:rPr>
        <w:t>arrësit të</w:t>
      </w:r>
      <w:r w:rsidRPr="00ED4866">
        <w:rPr>
          <w:lang w:val="sq-AL"/>
        </w:rPr>
        <w:t xml:space="preserve"> tr</w:t>
      </w:r>
      <w:r w:rsidR="00A749C7" w:rsidRPr="00ED4866">
        <w:rPr>
          <w:lang w:val="sq-AL"/>
        </w:rPr>
        <w:t>egut një interes prej _0,5_ % në ditë të vlerës së diferencës së faturës së</w:t>
      </w:r>
      <w:r w:rsidRPr="00ED4866">
        <w:rPr>
          <w:lang w:val="sq-AL"/>
        </w:rPr>
        <w:t xml:space="preserve"> paguar prej tij për periudhën nga kryerja e pagesës dhe zgjidhja e mosmarrëveshjes.</w:t>
      </w:r>
    </w:p>
    <w:p w:rsidR="00D30981" w:rsidRPr="00ED4866" w:rsidRDefault="005E1278" w:rsidP="00144A22">
      <w:pPr>
        <w:pStyle w:val="Paragrafi"/>
        <w:rPr>
          <w:lang w:val="sq-AL"/>
        </w:rPr>
      </w:pPr>
      <w:r>
        <w:rPr>
          <w:lang w:val="sq-AL"/>
        </w:rPr>
        <w:t>G.9. Pika XII.4.4</w:t>
      </w:r>
      <w:r w:rsidR="00D30981" w:rsidRPr="00ED4866">
        <w:rPr>
          <w:lang w:val="sq-AL"/>
        </w:rPr>
        <w:t xml:space="preserve"> ndryshon dhe bëhet: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>Interesi është i pagueshëm n</w:t>
      </w:r>
      <w:r w:rsidR="005E1278">
        <w:rPr>
          <w:lang w:val="sq-AL"/>
        </w:rPr>
        <w:t>ë</w:t>
      </w:r>
      <w:r w:rsidRPr="00ED4866">
        <w:rPr>
          <w:lang w:val="sq-AL"/>
        </w:rPr>
        <w:t xml:space="preserve"> shuma që përfaqësojnë diferencën mes shumës së paguar dhe shumës korrekte pas zgjidhjes së mosmarrëveshjes dhe do t’i paguhet OST-së ose nga OST, sipas rastit.</w:t>
      </w:r>
    </w:p>
    <w:p w:rsidR="00D30981" w:rsidRPr="00ED4866" w:rsidRDefault="005E1278" w:rsidP="00144A22">
      <w:pPr>
        <w:pStyle w:val="Paragrafi"/>
        <w:rPr>
          <w:lang w:val="sq-AL"/>
        </w:rPr>
      </w:pPr>
      <w:r>
        <w:rPr>
          <w:lang w:val="sq-AL"/>
        </w:rPr>
        <w:t>G.10. Pika XII.4.5</w:t>
      </w:r>
      <w:r w:rsidR="00D30981" w:rsidRPr="00ED4866">
        <w:rPr>
          <w:lang w:val="sq-AL"/>
        </w:rPr>
        <w:t xml:space="preserve"> ndryshon dhe bëhet:</w:t>
      </w:r>
    </w:p>
    <w:p w:rsidR="00D30981" w:rsidRPr="00ED4866" w:rsidRDefault="00D30981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Pas zgjidhjes së paqartësisë së faturës, pagesa duhet bërë brenda </w:t>
      </w:r>
      <w:r w:rsidR="005E1278">
        <w:rPr>
          <w:lang w:val="sq-AL"/>
        </w:rPr>
        <w:t>3 (</w:t>
      </w:r>
      <w:r w:rsidRPr="00ED4866">
        <w:rPr>
          <w:lang w:val="sq-AL"/>
        </w:rPr>
        <w:t>tre</w:t>
      </w:r>
      <w:r w:rsidR="005E1278">
        <w:rPr>
          <w:lang w:val="sq-AL"/>
        </w:rPr>
        <w:t>)</w:t>
      </w:r>
      <w:r w:rsidRPr="00ED4866">
        <w:rPr>
          <w:lang w:val="sq-AL"/>
        </w:rPr>
        <w:t xml:space="preserve"> </w:t>
      </w:r>
      <w:r w:rsidR="000E77EF">
        <w:rPr>
          <w:lang w:val="sq-AL"/>
        </w:rPr>
        <w:t>d</w:t>
      </w:r>
      <w:r w:rsidRPr="00ED4866">
        <w:rPr>
          <w:lang w:val="sq-AL"/>
        </w:rPr>
        <w:t xml:space="preserve">itëve </w:t>
      </w:r>
      <w:r w:rsidR="000E77EF">
        <w:rPr>
          <w:lang w:val="sq-AL"/>
        </w:rPr>
        <w:t>p</w:t>
      </w:r>
      <w:r w:rsidRPr="00ED4866">
        <w:rPr>
          <w:lang w:val="sq-AL"/>
        </w:rPr>
        <w:t>une nga zgjidhja e mosmarrëveshjes. Pas kësaj date, interesi mbi shumën e papaguar do të ak</w:t>
      </w:r>
      <w:r w:rsidR="00925F12" w:rsidRPr="00ED4866">
        <w:rPr>
          <w:lang w:val="sq-AL"/>
        </w:rPr>
        <w:t>umulojë interesa prej __0,5_</w:t>
      </w:r>
      <w:r w:rsidR="000E77EF">
        <w:rPr>
          <w:lang w:val="sq-AL"/>
        </w:rPr>
        <w:t>_</w:t>
      </w:r>
      <w:r w:rsidR="00925F12" w:rsidRPr="00ED4866">
        <w:rPr>
          <w:lang w:val="sq-AL"/>
        </w:rPr>
        <w:t>% në ditë</w:t>
      </w:r>
      <w:r w:rsidRPr="00ED4866">
        <w:rPr>
          <w:lang w:val="sq-AL"/>
        </w:rPr>
        <w:t>.</w:t>
      </w:r>
    </w:p>
    <w:p w:rsidR="00430065" w:rsidRPr="00ED4866" w:rsidRDefault="00430065" w:rsidP="00FB3D25">
      <w:pPr>
        <w:pStyle w:val="Akti"/>
        <w:rPr>
          <w:lang w:val="sq-AL"/>
        </w:rPr>
      </w:pPr>
      <w:r w:rsidRPr="00ED4866">
        <w:rPr>
          <w:lang w:val="sq-AL"/>
        </w:rPr>
        <w:t>VENDIM</w:t>
      </w:r>
    </w:p>
    <w:p w:rsidR="00430065" w:rsidRPr="00ED4866" w:rsidRDefault="00430065" w:rsidP="00FB3D25">
      <w:pPr>
        <w:pStyle w:val="NumriData"/>
        <w:rPr>
          <w:lang w:val="sq-AL"/>
        </w:rPr>
      </w:pPr>
      <w:r w:rsidRPr="00ED4866">
        <w:rPr>
          <w:lang w:val="sq-AL"/>
        </w:rPr>
        <w:t>Nr. 30</w:t>
      </w:r>
      <w:r w:rsidR="00FB3D25" w:rsidRPr="00ED4866">
        <w:rPr>
          <w:lang w:val="sq-AL"/>
        </w:rPr>
        <w:t>, d</w:t>
      </w:r>
      <w:r w:rsidRPr="00ED4866">
        <w:rPr>
          <w:lang w:val="sq-AL"/>
        </w:rPr>
        <w:t>atë 26</w:t>
      </w:r>
      <w:r w:rsidR="00FB3D25" w:rsidRPr="00ED4866">
        <w:rPr>
          <w:lang w:val="sq-AL"/>
        </w:rPr>
        <w:t>.</w:t>
      </w:r>
      <w:r w:rsidRPr="00ED4866">
        <w:rPr>
          <w:lang w:val="sq-AL"/>
        </w:rPr>
        <w:t>3.2012</w:t>
      </w:r>
    </w:p>
    <w:p w:rsidR="00430065" w:rsidRPr="00ED4866" w:rsidRDefault="00430065" w:rsidP="00144A22">
      <w:pPr>
        <w:pStyle w:val="Paragrafi"/>
        <w:rPr>
          <w:lang w:val="sq-AL"/>
        </w:rPr>
      </w:pPr>
    </w:p>
    <w:p w:rsidR="00430065" w:rsidRPr="00ED4866" w:rsidRDefault="00430065" w:rsidP="00FB3D25">
      <w:pPr>
        <w:pStyle w:val="Titulli"/>
        <w:rPr>
          <w:lang w:val="sq-AL"/>
        </w:rPr>
      </w:pPr>
      <w:r w:rsidRPr="00ED4866">
        <w:rPr>
          <w:lang w:val="sq-AL"/>
        </w:rPr>
        <w:t>PËR</w:t>
      </w:r>
      <w:r w:rsidR="00FB3D25" w:rsidRPr="00ED4866">
        <w:rPr>
          <w:lang w:val="sq-AL"/>
        </w:rPr>
        <w:t xml:space="preserve"> FILLIMIN E PROCEDURAVE PËR LICENC</w:t>
      </w:r>
      <w:r w:rsidRPr="00ED4866">
        <w:rPr>
          <w:lang w:val="sq-AL"/>
        </w:rPr>
        <w:t>IMIN E SHOQËRISË</w:t>
      </w:r>
      <w:r w:rsidR="00FB3D25" w:rsidRPr="00ED4866">
        <w:rPr>
          <w:lang w:val="sq-AL"/>
        </w:rPr>
        <w:t xml:space="preserve"> </w:t>
      </w:r>
      <w:r w:rsidR="00830BC9">
        <w:rPr>
          <w:lang w:val="sq-AL"/>
        </w:rPr>
        <w:t>“ALBPETROL” SH</w:t>
      </w:r>
      <w:r w:rsidRPr="00ED4866">
        <w:rPr>
          <w:lang w:val="sq-AL"/>
        </w:rPr>
        <w:t>A NË AKTIVITETIN E TRANSMETIMIT TË</w:t>
      </w:r>
      <w:r w:rsidR="00FB3D25" w:rsidRPr="00ED4866">
        <w:rPr>
          <w:lang w:val="sq-AL"/>
        </w:rPr>
        <w:t xml:space="preserve"> </w:t>
      </w:r>
      <w:r w:rsidRPr="00ED4866">
        <w:rPr>
          <w:lang w:val="sq-AL"/>
        </w:rPr>
        <w:t>GAZIT NATYROR</w:t>
      </w:r>
    </w:p>
    <w:p w:rsidR="00430065" w:rsidRPr="00ED4866" w:rsidRDefault="00430065" w:rsidP="00144A22">
      <w:pPr>
        <w:pStyle w:val="Paragrafi"/>
        <w:rPr>
          <w:lang w:val="sq-AL"/>
        </w:rPr>
      </w:pPr>
    </w:p>
    <w:p w:rsidR="00430065" w:rsidRPr="00ED4866" w:rsidRDefault="00430065" w:rsidP="00F51F9B">
      <w:pPr>
        <w:pStyle w:val="Paragrafi"/>
        <w:rPr>
          <w:lang w:val="sq-AL"/>
        </w:rPr>
      </w:pPr>
      <w:r w:rsidRPr="00ED4866">
        <w:rPr>
          <w:lang w:val="sq-AL"/>
        </w:rPr>
        <w:t xml:space="preserve">Në mbështetje të </w:t>
      </w:r>
      <w:r w:rsidR="00FB3D25" w:rsidRPr="00ED4866">
        <w:rPr>
          <w:lang w:val="sq-AL"/>
        </w:rPr>
        <w:t>li</w:t>
      </w:r>
      <w:r w:rsidR="00F51F9B" w:rsidRPr="00ED4866">
        <w:rPr>
          <w:lang w:val="sq-AL"/>
        </w:rPr>
        <w:t>gjit nr. 9946, datë</w:t>
      </w:r>
      <w:r w:rsidR="00FB3D25" w:rsidRPr="00ED4866">
        <w:rPr>
          <w:lang w:val="sq-AL"/>
        </w:rPr>
        <w:t xml:space="preserve"> 30.</w:t>
      </w:r>
      <w:r w:rsidRPr="00ED4866">
        <w:rPr>
          <w:lang w:val="sq-AL"/>
        </w:rPr>
        <w:t>6.200</w:t>
      </w:r>
      <w:r w:rsidR="00F51F9B" w:rsidRPr="00ED4866">
        <w:rPr>
          <w:lang w:val="sq-AL"/>
        </w:rPr>
        <w:t xml:space="preserve">8 “Për </w:t>
      </w:r>
      <w:r w:rsidR="00830BC9" w:rsidRPr="00ED4866">
        <w:rPr>
          <w:lang w:val="sq-AL"/>
        </w:rPr>
        <w:t>sektorin e gazit natyror</w:t>
      </w:r>
      <w:r w:rsidRPr="00ED4866">
        <w:rPr>
          <w:lang w:val="sq-AL"/>
        </w:rPr>
        <w:t>”, neni 14</w:t>
      </w:r>
      <w:r w:rsidR="00830BC9">
        <w:rPr>
          <w:lang w:val="sq-AL"/>
        </w:rPr>
        <w:t xml:space="preserve"> pika 1</w:t>
      </w:r>
      <w:r w:rsidR="00F51F9B" w:rsidRPr="00ED4866">
        <w:rPr>
          <w:lang w:val="sq-AL"/>
        </w:rPr>
        <w:t xml:space="preserve"> germa “a”, si dhe të rregullave dhe procedurave “Për licencimin, ndryshimin, transferimin e pjesshëm ose të plotë, heqjen dhe rinovimin e licencave në sektorin e gazit natyror”</w:t>
      </w:r>
      <w:r w:rsidR="002C7739">
        <w:rPr>
          <w:lang w:val="sq-AL"/>
        </w:rPr>
        <w:t xml:space="preserve"> neni 4, pika 1</w:t>
      </w:r>
      <w:r w:rsidRPr="00ED4866">
        <w:rPr>
          <w:lang w:val="sq-AL"/>
        </w:rPr>
        <w:t xml:space="preserve"> g</w:t>
      </w:r>
      <w:r w:rsidR="007A738B">
        <w:rPr>
          <w:lang w:val="sq-AL"/>
        </w:rPr>
        <w:t>erma “a”; neni 8, neni 9 pika 1</w:t>
      </w:r>
      <w:r w:rsidRPr="00ED4866">
        <w:rPr>
          <w:lang w:val="sq-AL"/>
        </w:rPr>
        <w:t xml:space="preserve"> g</w:t>
      </w:r>
      <w:r w:rsidR="00613113">
        <w:rPr>
          <w:lang w:val="sq-AL"/>
        </w:rPr>
        <w:t>erma</w:t>
      </w:r>
      <w:r w:rsidR="007A738B">
        <w:rPr>
          <w:lang w:val="sq-AL"/>
        </w:rPr>
        <w:t>t</w:t>
      </w:r>
      <w:r w:rsidR="00613113">
        <w:rPr>
          <w:lang w:val="sq-AL"/>
        </w:rPr>
        <w:t xml:space="preserve"> “a”, “b”, “c”, “d”; pika 2</w:t>
      </w:r>
      <w:r w:rsidRPr="00ED4866">
        <w:rPr>
          <w:lang w:val="sq-AL"/>
        </w:rPr>
        <w:t xml:space="preserve">  germa “a” dhe nenin 10, miratuar me </w:t>
      </w:r>
      <w:r w:rsidR="00F51F9B" w:rsidRPr="00ED4866">
        <w:rPr>
          <w:lang w:val="sq-AL"/>
        </w:rPr>
        <w:t xml:space="preserve">vendimin </w:t>
      </w:r>
      <w:r w:rsidR="008A7815">
        <w:rPr>
          <w:lang w:val="sq-AL"/>
        </w:rPr>
        <w:t>e Bordit të</w:t>
      </w:r>
      <w:r w:rsidRPr="00ED4866">
        <w:rPr>
          <w:lang w:val="sq-AL"/>
        </w:rPr>
        <w:t xml:space="preserve"> Komisionerëve nr. </w:t>
      </w:r>
      <w:r w:rsidR="00B22832" w:rsidRPr="00ED4866">
        <w:rPr>
          <w:lang w:val="sq-AL"/>
        </w:rPr>
        <w:t>9, datë</w:t>
      </w:r>
      <w:r w:rsidR="00825818" w:rsidRPr="00ED4866">
        <w:rPr>
          <w:lang w:val="sq-AL"/>
        </w:rPr>
        <w:t xml:space="preserve"> 11.</w:t>
      </w:r>
      <w:r w:rsidR="00830BC9">
        <w:rPr>
          <w:lang w:val="sq-AL"/>
        </w:rPr>
        <w:t>2.2011</w:t>
      </w:r>
      <w:r w:rsidR="007A738B">
        <w:rPr>
          <w:lang w:val="sq-AL"/>
        </w:rPr>
        <w:t>,</w:t>
      </w:r>
      <w:r w:rsidRPr="00ED4866">
        <w:rPr>
          <w:lang w:val="sq-AL"/>
        </w:rPr>
        <w:t xml:space="preserve"> Bord</w:t>
      </w:r>
      <w:r w:rsidR="00F51F9B" w:rsidRPr="00ED4866">
        <w:rPr>
          <w:lang w:val="sq-AL"/>
        </w:rPr>
        <w:t>i</w:t>
      </w:r>
      <w:r w:rsidR="007A738B">
        <w:rPr>
          <w:lang w:val="sq-AL"/>
        </w:rPr>
        <w:t xml:space="preserve"> i Komisionerëve të Entit Rregullator </w:t>
      </w:r>
      <w:r w:rsidR="00F51F9B" w:rsidRPr="00ED4866">
        <w:rPr>
          <w:lang w:val="sq-AL"/>
        </w:rPr>
        <w:t>të Energjisë (ER</w:t>
      </w:r>
      <w:r w:rsidRPr="00ED4866">
        <w:rPr>
          <w:lang w:val="sq-AL"/>
        </w:rPr>
        <w:t>E), në mbledhjen e tij të datës 26</w:t>
      </w:r>
      <w:r w:rsidR="00825818" w:rsidRPr="00ED4866">
        <w:rPr>
          <w:lang w:val="sq-AL"/>
        </w:rPr>
        <w:t>.</w:t>
      </w:r>
      <w:r w:rsidRPr="00ED4866">
        <w:rPr>
          <w:lang w:val="sq-AL"/>
        </w:rPr>
        <w:t xml:space="preserve">3.2012, </w:t>
      </w:r>
      <w:r w:rsidR="00830BC9">
        <w:rPr>
          <w:lang w:val="sq-AL"/>
        </w:rPr>
        <w:t>p</w:t>
      </w:r>
      <w:r w:rsidRPr="00ED4866">
        <w:rPr>
          <w:lang w:val="sq-AL"/>
        </w:rPr>
        <w:t xml:space="preserve">asi shqyrtoi aplikimin e paraqitur nga shoqëria </w:t>
      </w:r>
      <w:r w:rsidRPr="002C7739">
        <w:rPr>
          <w:lang w:val="sq-AL"/>
        </w:rPr>
        <w:t>“</w:t>
      </w:r>
      <w:r w:rsidR="00830BC9" w:rsidRPr="002C7739">
        <w:rPr>
          <w:lang w:val="sq-AL"/>
        </w:rPr>
        <w:t>Albpetrol</w:t>
      </w:r>
      <w:r w:rsidRPr="002C7739">
        <w:rPr>
          <w:lang w:val="sq-AL"/>
        </w:rPr>
        <w:t xml:space="preserve"> sh</w:t>
      </w:r>
      <w:r w:rsidR="00F51F9B" w:rsidRPr="002C7739">
        <w:rPr>
          <w:lang w:val="sq-AL"/>
        </w:rPr>
        <w:t>.</w:t>
      </w:r>
      <w:r w:rsidRPr="002C7739">
        <w:rPr>
          <w:lang w:val="sq-AL"/>
        </w:rPr>
        <w:t>a</w:t>
      </w:r>
      <w:r w:rsidR="00F51F9B" w:rsidRPr="002C7739">
        <w:rPr>
          <w:lang w:val="sq-AL"/>
        </w:rPr>
        <w:t>.</w:t>
      </w:r>
      <w:r w:rsidRPr="002C7739">
        <w:rPr>
          <w:lang w:val="sq-AL"/>
        </w:rPr>
        <w:t>”,</w:t>
      </w:r>
      <w:r w:rsidRPr="00ED4866">
        <w:rPr>
          <w:lang w:val="sq-AL"/>
        </w:rPr>
        <w:t xml:space="preserve"> si dh</w:t>
      </w:r>
      <w:r w:rsidR="00024860" w:rsidRPr="00ED4866">
        <w:rPr>
          <w:lang w:val="sq-AL"/>
        </w:rPr>
        <w:t>e relacionin e Drejtorisë së Licenc</w:t>
      </w:r>
      <w:r w:rsidR="007A738B">
        <w:rPr>
          <w:lang w:val="sq-AL"/>
        </w:rPr>
        <w:t xml:space="preserve">imit dhe Monitorimit </w:t>
      </w:r>
      <w:r w:rsidRPr="00ED4866">
        <w:rPr>
          <w:lang w:val="sq-AL"/>
        </w:rPr>
        <w:t>të Tregut dhe Drej</w:t>
      </w:r>
      <w:r w:rsidR="00830BC9">
        <w:rPr>
          <w:lang w:val="sq-AL"/>
        </w:rPr>
        <w:t xml:space="preserve">torisë </w:t>
      </w:r>
      <w:r w:rsidR="00825818" w:rsidRPr="00ED4866">
        <w:rPr>
          <w:lang w:val="sq-AL"/>
        </w:rPr>
        <w:t xml:space="preserve">Juridike dhe Mbrojtjes </w:t>
      </w:r>
      <w:r w:rsidRPr="00ED4866">
        <w:rPr>
          <w:lang w:val="sq-AL"/>
        </w:rPr>
        <w:t>së Konsumat</w:t>
      </w:r>
      <w:r w:rsidR="00024860" w:rsidRPr="00ED4866">
        <w:rPr>
          <w:lang w:val="sq-AL"/>
        </w:rPr>
        <w:t>orit për licenc</w:t>
      </w:r>
      <w:r w:rsidRPr="00ED4866">
        <w:rPr>
          <w:lang w:val="sq-AL"/>
        </w:rPr>
        <w:t>imin në aktivite</w:t>
      </w:r>
      <w:r w:rsidR="000126C6" w:rsidRPr="00ED4866">
        <w:rPr>
          <w:lang w:val="sq-AL"/>
        </w:rPr>
        <w:t>tin e transmetimit të</w:t>
      </w:r>
      <w:r w:rsidRPr="00ED4866">
        <w:rPr>
          <w:lang w:val="sq-AL"/>
        </w:rPr>
        <w:t xml:space="preserve"> ga</w:t>
      </w:r>
      <w:r w:rsidR="00825818" w:rsidRPr="00ED4866">
        <w:rPr>
          <w:lang w:val="sq-AL"/>
        </w:rPr>
        <w:t>zit natyror të</w:t>
      </w:r>
      <w:r w:rsidRPr="00ED4866">
        <w:rPr>
          <w:lang w:val="sq-AL"/>
        </w:rPr>
        <w:t xml:space="preserve"> kësaj shoqërie, </w:t>
      </w:r>
    </w:p>
    <w:p w:rsidR="00430065" w:rsidRPr="00ED4866" w:rsidRDefault="00830BC9" w:rsidP="00144A22">
      <w:pPr>
        <w:pStyle w:val="Paragrafi"/>
        <w:rPr>
          <w:lang w:val="sq-AL"/>
        </w:rPr>
      </w:pPr>
      <w:r>
        <w:rPr>
          <w:lang w:val="sq-AL"/>
        </w:rPr>
        <w:t>k</w:t>
      </w:r>
      <w:r w:rsidR="00430065" w:rsidRPr="00ED4866">
        <w:rPr>
          <w:lang w:val="sq-AL"/>
        </w:rPr>
        <w:t xml:space="preserve">onstatoi se:  </w:t>
      </w:r>
    </w:p>
    <w:p w:rsidR="00430065" w:rsidRPr="00ED4866" w:rsidRDefault="00430065" w:rsidP="00144A22">
      <w:pPr>
        <w:pStyle w:val="Paragrafi"/>
        <w:rPr>
          <w:lang w:val="sq-AL"/>
        </w:rPr>
      </w:pPr>
      <w:r w:rsidRPr="00ED4866">
        <w:rPr>
          <w:lang w:val="sq-AL"/>
        </w:rPr>
        <w:t>Aplikimi i shoqërisë “</w:t>
      </w:r>
      <w:r w:rsidR="00830BC9" w:rsidRPr="00ED4866">
        <w:rPr>
          <w:lang w:val="sq-AL"/>
        </w:rPr>
        <w:t>Albpetrol</w:t>
      </w:r>
      <w:r w:rsidRPr="00ED4866">
        <w:rPr>
          <w:lang w:val="sq-AL"/>
        </w:rPr>
        <w:t xml:space="preserve"> sh</w:t>
      </w:r>
      <w:r w:rsidR="00F07A43" w:rsidRPr="00ED4866">
        <w:rPr>
          <w:lang w:val="sq-AL"/>
        </w:rPr>
        <w:t>.</w:t>
      </w:r>
      <w:r w:rsidRPr="00ED4866">
        <w:rPr>
          <w:lang w:val="sq-AL"/>
        </w:rPr>
        <w:t>a</w:t>
      </w:r>
      <w:r w:rsidR="00F07A43" w:rsidRPr="00ED4866">
        <w:rPr>
          <w:lang w:val="sq-AL"/>
        </w:rPr>
        <w:t>.</w:t>
      </w:r>
      <w:r w:rsidRPr="00ED4866">
        <w:rPr>
          <w:lang w:val="sq-AL"/>
        </w:rPr>
        <w:t>”,</w:t>
      </w:r>
      <w:r w:rsidR="00024860" w:rsidRPr="00ED4866">
        <w:rPr>
          <w:lang w:val="sq-AL"/>
        </w:rPr>
        <w:t xml:space="preserve"> për licenc</w:t>
      </w:r>
      <w:r w:rsidRPr="00ED4866">
        <w:rPr>
          <w:lang w:val="sq-AL"/>
        </w:rPr>
        <w:t>imin në aktivitetin e t</w:t>
      </w:r>
      <w:r w:rsidR="00F07A43" w:rsidRPr="00ED4866">
        <w:rPr>
          <w:lang w:val="sq-AL"/>
        </w:rPr>
        <w:t>ransmetimit të gazit natyror të</w:t>
      </w:r>
      <w:r w:rsidRPr="00ED4866">
        <w:rPr>
          <w:lang w:val="sq-AL"/>
        </w:rPr>
        <w:t xml:space="preserve"> kësaj shoqërie pl</w:t>
      </w:r>
      <w:r w:rsidR="00830BC9">
        <w:rPr>
          <w:lang w:val="sq-AL"/>
        </w:rPr>
        <w:t xml:space="preserve">otëson </w:t>
      </w:r>
      <w:r w:rsidR="00024860" w:rsidRPr="00ED4866">
        <w:rPr>
          <w:lang w:val="sq-AL"/>
        </w:rPr>
        <w:t>pjesërisht</w:t>
      </w:r>
      <w:r w:rsidRPr="00ED4866">
        <w:rPr>
          <w:lang w:val="sq-AL"/>
        </w:rPr>
        <w:t xml:space="preserve"> kërk</w:t>
      </w:r>
      <w:r w:rsidR="007A738B">
        <w:rPr>
          <w:lang w:val="sq-AL"/>
        </w:rPr>
        <w:t xml:space="preserve">esat </w:t>
      </w:r>
      <w:r w:rsidR="00830BC9">
        <w:rPr>
          <w:lang w:val="sq-AL"/>
        </w:rPr>
        <w:t xml:space="preserve">e parashikuara nga </w:t>
      </w:r>
      <w:r w:rsidR="00F07A43" w:rsidRPr="00ED4866">
        <w:rPr>
          <w:lang w:val="sq-AL"/>
        </w:rPr>
        <w:t xml:space="preserve">ERE </w:t>
      </w:r>
      <w:r w:rsidR="00830BC9">
        <w:rPr>
          <w:lang w:val="sq-AL"/>
        </w:rPr>
        <w:t xml:space="preserve">në </w:t>
      </w:r>
      <w:r w:rsidR="009D293E">
        <w:rPr>
          <w:lang w:val="sq-AL"/>
        </w:rPr>
        <w:t>“R</w:t>
      </w:r>
      <w:r w:rsidR="00F07A43" w:rsidRPr="00ED4866">
        <w:rPr>
          <w:lang w:val="sq-AL"/>
        </w:rPr>
        <w:t xml:space="preserve">regulloren për procedurat </w:t>
      </w:r>
      <w:r w:rsidRPr="00ED4866">
        <w:rPr>
          <w:lang w:val="sq-AL"/>
        </w:rPr>
        <w:t>e</w:t>
      </w:r>
      <w:r w:rsidR="00024860" w:rsidRPr="00ED4866">
        <w:rPr>
          <w:lang w:val="sq-AL"/>
        </w:rPr>
        <w:t xml:space="preserve"> licenc</w:t>
      </w:r>
      <w:r w:rsidR="00F07A43" w:rsidRPr="00ED4866">
        <w:rPr>
          <w:lang w:val="sq-AL"/>
        </w:rPr>
        <w:t xml:space="preserve">imit, </w:t>
      </w:r>
      <w:r w:rsidRPr="00ED4866">
        <w:rPr>
          <w:lang w:val="sq-AL"/>
        </w:rPr>
        <w:t>modifikimit, transferimit të plotë/të pjesshëm dhe rinovim</w:t>
      </w:r>
      <w:r w:rsidR="00024860" w:rsidRPr="00ED4866">
        <w:rPr>
          <w:lang w:val="sq-AL"/>
        </w:rPr>
        <w:t>it të licenc</w:t>
      </w:r>
      <w:r w:rsidR="00830BC9">
        <w:rPr>
          <w:lang w:val="sq-AL"/>
        </w:rPr>
        <w:t>ave</w:t>
      </w:r>
      <w:r w:rsidR="009D293E">
        <w:rPr>
          <w:lang w:val="sq-AL"/>
        </w:rPr>
        <w:t>”</w:t>
      </w:r>
      <w:r w:rsidR="00830BC9">
        <w:rPr>
          <w:lang w:val="sq-AL"/>
        </w:rPr>
        <w:t>.</w:t>
      </w:r>
    </w:p>
    <w:p w:rsidR="00430065" w:rsidRPr="00ED4866" w:rsidRDefault="00430065" w:rsidP="00144A22">
      <w:pPr>
        <w:pStyle w:val="Paragrafi"/>
        <w:rPr>
          <w:lang w:val="sq-AL"/>
        </w:rPr>
      </w:pPr>
      <w:r w:rsidRPr="00ED4866">
        <w:rPr>
          <w:lang w:val="sq-AL"/>
        </w:rPr>
        <w:t>Për gjithë sa më sipër</w:t>
      </w:r>
      <w:r w:rsidR="007A738B">
        <w:rPr>
          <w:lang w:val="sq-AL"/>
        </w:rPr>
        <w:t>,</w:t>
      </w:r>
      <w:r w:rsidR="00B76D9D">
        <w:rPr>
          <w:lang w:val="sq-AL"/>
        </w:rPr>
        <w:t xml:space="preserve"> Bordi i Komisionerëve të ERE-s</w:t>
      </w:r>
      <w:r w:rsidRPr="00ED4866">
        <w:rPr>
          <w:lang w:val="sq-AL"/>
        </w:rPr>
        <w:t xml:space="preserve">  </w:t>
      </w:r>
    </w:p>
    <w:p w:rsidR="00430065" w:rsidRPr="00BE3C44" w:rsidRDefault="00430065" w:rsidP="00144A22">
      <w:pPr>
        <w:pStyle w:val="Paragrafi"/>
        <w:rPr>
          <w:sz w:val="16"/>
          <w:lang w:val="sq-AL"/>
        </w:rPr>
      </w:pPr>
      <w:r w:rsidRPr="00ED4866">
        <w:rPr>
          <w:lang w:val="sq-AL"/>
        </w:rPr>
        <w:t xml:space="preserve"> </w:t>
      </w:r>
    </w:p>
    <w:p w:rsidR="00430065" w:rsidRPr="00ED4866" w:rsidRDefault="00430065" w:rsidP="00F07A43">
      <w:pPr>
        <w:pStyle w:val="VENDOSI"/>
        <w:rPr>
          <w:lang w:val="sq-AL"/>
        </w:rPr>
      </w:pPr>
      <w:r w:rsidRPr="00ED4866">
        <w:rPr>
          <w:lang w:val="sq-AL"/>
        </w:rPr>
        <w:t xml:space="preserve">Vendosi: </w:t>
      </w:r>
    </w:p>
    <w:p w:rsidR="00F07A43" w:rsidRPr="00BE3C44" w:rsidRDefault="00F07A43" w:rsidP="00144A22">
      <w:pPr>
        <w:pStyle w:val="Paragrafi"/>
        <w:rPr>
          <w:sz w:val="16"/>
          <w:lang w:val="sq-AL"/>
        </w:rPr>
      </w:pPr>
    </w:p>
    <w:p w:rsidR="00430065" w:rsidRPr="00ED4866" w:rsidRDefault="00F07A43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1. </w:t>
      </w:r>
      <w:r w:rsidR="00430065" w:rsidRPr="00ED4866">
        <w:rPr>
          <w:lang w:val="sq-AL"/>
        </w:rPr>
        <w:t>Të fillojë procedurat për shqyrtimin e aplikimit</w:t>
      </w:r>
      <w:r w:rsidRPr="00ED4866">
        <w:rPr>
          <w:lang w:val="sq-AL"/>
        </w:rPr>
        <w:t xml:space="preserve"> të shoqërisë </w:t>
      </w:r>
      <w:r w:rsidR="00430065" w:rsidRPr="00ED4866">
        <w:rPr>
          <w:lang w:val="sq-AL"/>
        </w:rPr>
        <w:t>“</w:t>
      </w:r>
      <w:r w:rsidR="00830BC9" w:rsidRPr="00ED4866">
        <w:rPr>
          <w:lang w:val="sq-AL"/>
        </w:rPr>
        <w:t>Albpetrol</w:t>
      </w:r>
      <w:r w:rsidR="00430065" w:rsidRPr="00ED4866">
        <w:rPr>
          <w:lang w:val="sq-AL"/>
        </w:rPr>
        <w:t xml:space="preserve"> sh</w:t>
      </w:r>
      <w:r w:rsidRPr="00ED4866">
        <w:rPr>
          <w:lang w:val="sq-AL"/>
        </w:rPr>
        <w:t>.</w:t>
      </w:r>
      <w:r w:rsidR="00430065" w:rsidRPr="00ED4866">
        <w:rPr>
          <w:lang w:val="sq-AL"/>
        </w:rPr>
        <w:t>a</w:t>
      </w:r>
      <w:r w:rsidRPr="00ED4866">
        <w:rPr>
          <w:lang w:val="sq-AL"/>
        </w:rPr>
        <w:t>.</w:t>
      </w:r>
      <w:r w:rsidR="00430065" w:rsidRPr="00ED4866">
        <w:rPr>
          <w:lang w:val="sq-AL"/>
        </w:rPr>
        <w:t>”</w:t>
      </w:r>
      <w:r w:rsidR="00B76D9D">
        <w:rPr>
          <w:lang w:val="sq-AL"/>
        </w:rPr>
        <w:t xml:space="preserve"> </w:t>
      </w:r>
      <w:r w:rsidR="00430065" w:rsidRPr="00ED4866">
        <w:rPr>
          <w:lang w:val="sq-AL"/>
        </w:rPr>
        <w:t>në aktivitetin e transmetimit t</w:t>
      </w:r>
      <w:r w:rsidR="00830BC9">
        <w:rPr>
          <w:lang w:val="sq-AL"/>
        </w:rPr>
        <w:t>ë</w:t>
      </w:r>
      <w:r w:rsidR="00430065" w:rsidRPr="00ED4866">
        <w:rPr>
          <w:lang w:val="sq-AL"/>
        </w:rPr>
        <w:t xml:space="preserve"> gazit natyror.</w:t>
      </w:r>
    </w:p>
    <w:p w:rsidR="00430065" w:rsidRPr="00ED4866" w:rsidRDefault="00430065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 </w:t>
      </w:r>
      <w:r w:rsidR="00024860" w:rsidRPr="00ED4866">
        <w:rPr>
          <w:lang w:val="sq-AL"/>
        </w:rPr>
        <w:t>2.  Ngarkohet Drejtoria e Licenc</w:t>
      </w:r>
      <w:r w:rsidRPr="00ED4866">
        <w:rPr>
          <w:lang w:val="sq-AL"/>
        </w:rPr>
        <w:t>imit dhe Monitorimit të Tregut të njoftojë aplikuesin për vend</w:t>
      </w:r>
      <w:r w:rsidR="00830BC9">
        <w:rPr>
          <w:lang w:val="sq-AL"/>
        </w:rPr>
        <w:t xml:space="preserve">imin e Bordit të Komisionerëve </w:t>
      </w:r>
      <w:r w:rsidRPr="00ED4866">
        <w:rPr>
          <w:lang w:val="sq-AL"/>
        </w:rPr>
        <w:t xml:space="preserve">të ERE-s. </w:t>
      </w:r>
    </w:p>
    <w:p w:rsidR="00430065" w:rsidRPr="00ED4866" w:rsidRDefault="00430065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Ky vendim hyn në fuqi menjëherë. </w:t>
      </w:r>
    </w:p>
    <w:p w:rsidR="00430065" w:rsidRPr="00ED4866" w:rsidRDefault="00EF1856" w:rsidP="00144A22">
      <w:pPr>
        <w:pStyle w:val="Paragrafi"/>
        <w:rPr>
          <w:lang w:val="sq-AL"/>
        </w:rPr>
      </w:pPr>
      <w:r w:rsidRPr="00ED486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28600" cy="1524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38B" w:rsidRPr="00E35BE0" w:rsidRDefault="007A738B" w:rsidP="00430065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3pt;margin-top:0;width:18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zeXfgIAAA4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" stroked="f">
                <v:textbox>
                  <w:txbxContent>
                    <w:p w:rsidR="007A738B" w:rsidRPr="00E35BE0" w:rsidRDefault="007A738B" w:rsidP="00430065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0065" w:rsidRPr="00ED4866">
        <w:rPr>
          <w:lang w:val="sq-AL"/>
        </w:rPr>
        <w:t xml:space="preserve">Ky vendim botohet në Fletoren Zyrtare.        </w:t>
      </w:r>
    </w:p>
    <w:p w:rsidR="00D30981" w:rsidRPr="00ED4866" w:rsidRDefault="00D30981" w:rsidP="00144A22">
      <w:pPr>
        <w:pStyle w:val="Paragrafi"/>
        <w:rPr>
          <w:lang w:val="sq-AL"/>
        </w:rPr>
      </w:pPr>
    </w:p>
    <w:p w:rsidR="00825818" w:rsidRPr="00ED4866" w:rsidRDefault="00825818" w:rsidP="00825818">
      <w:pPr>
        <w:pStyle w:val="Autoriteti"/>
        <w:rPr>
          <w:lang w:val="sq-AL"/>
        </w:rPr>
      </w:pPr>
      <w:r w:rsidRPr="00ED4866">
        <w:rPr>
          <w:lang w:val="sq-AL"/>
        </w:rPr>
        <w:t>Kryetari</w:t>
      </w:r>
    </w:p>
    <w:p w:rsidR="00825818" w:rsidRPr="00ED4866" w:rsidRDefault="00825818" w:rsidP="00825818">
      <w:pPr>
        <w:pStyle w:val="AutoritetiEmer"/>
        <w:rPr>
          <w:lang w:val="sq-AL"/>
        </w:rPr>
      </w:pPr>
      <w:r w:rsidRPr="00ED4866">
        <w:rPr>
          <w:lang w:val="sq-AL"/>
        </w:rPr>
        <w:t>Sokol Ramadani</w:t>
      </w:r>
    </w:p>
    <w:p w:rsidR="00825818" w:rsidRPr="00ED4866" w:rsidRDefault="00825818" w:rsidP="00144A22">
      <w:pPr>
        <w:pStyle w:val="Paragrafi"/>
        <w:rPr>
          <w:lang w:val="sq-AL"/>
        </w:rPr>
      </w:pPr>
    </w:p>
    <w:p w:rsidR="00430065" w:rsidRPr="00ED4866" w:rsidRDefault="00430065" w:rsidP="00144A22">
      <w:pPr>
        <w:pStyle w:val="Paragrafi"/>
        <w:rPr>
          <w:lang w:val="sq-AL"/>
        </w:rPr>
      </w:pPr>
    </w:p>
    <w:p w:rsidR="00430065" w:rsidRPr="00ED4866" w:rsidRDefault="00430065" w:rsidP="00825818">
      <w:pPr>
        <w:pStyle w:val="Akti"/>
        <w:rPr>
          <w:lang w:val="sq-AL"/>
        </w:rPr>
      </w:pPr>
      <w:r w:rsidRPr="00ED4866">
        <w:rPr>
          <w:lang w:val="sq-AL"/>
        </w:rPr>
        <w:t>VENDIM</w:t>
      </w:r>
    </w:p>
    <w:p w:rsidR="00430065" w:rsidRPr="00ED4866" w:rsidRDefault="00430065" w:rsidP="00825818">
      <w:pPr>
        <w:pStyle w:val="NumriData"/>
        <w:rPr>
          <w:lang w:val="sq-AL"/>
        </w:rPr>
      </w:pPr>
      <w:r w:rsidRPr="00ED4866">
        <w:rPr>
          <w:lang w:val="sq-AL"/>
        </w:rPr>
        <w:t>Nr. 31</w:t>
      </w:r>
      <w:r w:rsidR="00825818" w:rsidRPr="00ED4866">
        <w:rPr>
          <w:lang w:val="sq-AL"/>
        </w:rPr>
        <w:t>, datë 26.</w:t>
      </w:r>
      <w:r w:rsidRPr="00ED4866">
        <w:rPr>
          <w:lang w:val="sq-AL"/>
        </w:rPr>
        <w:t>3.2012</w:t>
      </w:r>
    </w:p>
    <w:p w:rsidR="00430065" w:rsidRPr="00ED4866" w:rsidRDefault="00430065" w:rsidP="00144A22">
      <w:pPr>
        <w:pStyle w:val="Paragrafi"/>
        <w:rPr>
          <w:lang w:val="sq-AL"/>
        </w:rPr>
      </w:pPr>
    </w:p>
    <w:p w:rsidR="00430065" w:rsidRPr="00ED4866" w:rsidRDefault="00430065" w:rsidP="00825818">
      <w:pPr>
        <w:pStyle w:val="Titulli"/>
        <w:rPr>
          <w:lang w:val="sq-AL"/>
        </w:rPr>
      </w:pPr>
      <w:r w:rsidRPr="00ED4866">
        <w:rPr>
          <w:lang w:val="sq-AL"/>
        </w:rPr>
        <w:t>PËR</w:t>
      </w:r>
      <w:r w:rsidR="00825818" w:rsidRPr="00ED4866">
        <w:rPr>
          <w:lang w:val="sq-AL"/>
        </w:rPr>
        <w:t xml:space="preserve"> </w:t>
      </w:r>
      <w:r w:rsidRPr="00ED4866">
        <w:rPr>
          <w:lang w:val="sq-AL"/>
        </w:rPr>
        <w:t xml:space="preserve">FILLIMIN E </w:t>
      </w:r>
      <w:r w:rsidR="00024860" w:rsidRPr="00ED4866">
        <w:rPr>
          <w:lang w:val="sq-AL"/>
        </w:rPr>
        <w:t>PROCEDURAVE</w:t>
      </w:r>
      <w:r w:rsidR="00825818" w:rsidRPr="00ED4866">
        <w:rPr>
          <w:lang w:val="sq-AL"/>
        </w:rPr>
        <w:t xml:space="preserve"> PËR LICENC</w:t>
      </w:r>
      <w:r w:rsidRPr="00ED4866">
        <w:rPr>
          <w:lang w:val="sq-AL"/>
        </w:rPr>
        <w:t>IMIN E SHOQËRISË</w:t>
      </w:r>
      <w:r w:rsidR="00825818" w:rsidRPr="00ED4866">
        <w:rPr>
          <w:lang w:val="sq-AL"/>
        </w:rPr>
        <w:t xml:space="preserve"> </w:t>
      </w:r>
      <w:r w:rsidR="00613113">
        <w:rPr>
          <w:lang w:val="sq-AL"/>
        </w:rPr>
        <w:t>“ALBPETROL” SH</w:t>
      </w:r>
      <w:r w:rsidRPr="00ED4866">
        <w:rPr>
          <w:lang w:val="sq-AL"/>
        </w:rPr>
        <w:t>A NË AKTIVITETIN E SHPËRNDARJES SË</w:t>
      </w:r>
      <w:r w:rsidR="00825818" w:rsidRPr="00ED4866">
        <w:rPr>
          <w:lang w:val="sq-AL"/>
        </w:rPr>
        <w:t xml:space="preserve"> </w:t>
      </w:r>
      <w:r w:rsidRPr="00ED4866">
        <w:rPr>
          <w:lang w:val="sq-AL"/>
        </w:rPr>
        <w:t>GAZIT NATYROR</w:t>
      </w:r>
    </w:p>
    <w:p w:rsidR="00430065" w:rsidRPr="00ED4866" w:rsidRDefault="00430065" w:rsidP="00144A22">
      <w:pPr>
        <w:pStyle w:val="Paragrafi"/>
        <w:rPr>
          <w:lang w:val="sq-AL"/>
        </w:rPr>
      </w:pPr>
    </w:p>
    <w:p w:rsidR="00430065" w:rsidRPr="00ED4866" w:rsidRDefault="00430065" w:rsidP="00727D17">
      <w:pPr>
        <w:pStyle w:val="Paragrafi"/>
        <w:rPr>
          <w:lang w:val="sq-AL"/>
        </w:rPr>
      </w:pPr>
      <w:r w:rsidRPr="00ED4866">
        <w:rPr>
          <w:lang w:val="sq-AL"/>
        </w:rPr>
        <w:t>Në mbës</w:t>
      </w:r>
      <w:r w:rsidR="00825818" w:rsidRPr="00ED4866">
        <w:rPr>
          <w:lang w:val="sq-AL"/>
        </w:rPr>
        <w:t>htetje të ligjit nr. 9946,  datë 30.</w:t>
      </w:r>
      <w:r w:rsidRPr="00ED4866">
        <w:rPr>
          <w:lang w:val="sq-AL"/>
        </w:rPr>
        <w:t xml:space="preserve">6.2008 “Për </w:t>
      </w:r>
      <w:r w:rsidR="007A738B">
        <w:rPr>
          <w:lang w:val="sq-AL"/>
        </w:rPr>
        <w:t>sektorin e gazit natyror</w:t>
      </w:r>
      <w:r w:rsidR="00613113">
        <w:rPr>
          <w:lang w:val="sq-AL"/>
        </w:rPr>
        <w:t>”, neni 14 pika 1</w:t>
      </w:r>
      <w:r w:rsidRPr="00ED4866">
        <w:rPr>
          <w:lang w:val="sq-AL"/>
        </w:rPr>
        <w:t xml:space="preserve"> </w:t>
      </w:r>
      <w:r w:rsidR="00024860" w:rsidRPr="00ED4866">
        <w:rPr>
          <w:lang w:val="sq-AL"/>
        </w:rPr>
        <w:t>germa</w:t>
      </w:r>
      <w:r w:rsidRPr="00ED4866">
        <w:rPr>
          <w:lang w:val="sq-AL"/>
        </w:rPr>
        <w:t xml:space="preserve"> “b”,</w:t>
      </w:r>
      <w:r w:rsidR="00825818" w:rsidRPr="00ED4866">
        <w:rPr>
          <w:lang w:val="sq-AL"/>
        </w:rPr>
        <w:t xml:space="preserve"> si dhe të</w:t>
      </w:r>
      <w:r w:rsidR="00F51F9B" w:rsidRPr="00ED4866">
        <w:rPr>
          <w:lang w:val="sq-AL"/>
        </w:rPr>
        <w:t xml:space="preserve"> </w:t>
      </w:r>
      <w:r w:rsidR="009D293E">
        <w:rPr>
          <w:lang w:val="sq-AL"/>
        </w:rPr>
        <w:t>“Rregullave dhe procedurave p</w:t>
      </w:r>
      <w:r w:rsidR="00F51F9B" w:rsidRPr="00ED4866">
        <w:rPr>
          <w:lang w:val="sq-AL"/>
        </w:rPr>
        <w:t>ër licencimin, ndryshimin, transferimin e pjesshëm ose të plotë, heqjen dhe rinovimin e licencave në sektorin e gazit natyror”</w:t>
      </w:r>
      <w:r w:rsidR="007A738B">
        <w:rPr>
          <w:lang w:val="sq-AL"/>
        </w:rPr>
        <w:t>, neni 4, pika 1</w:t>
      </w:r>
      <w:r w:rsidRPr="00ED4866">
        <w:rPr>
          <w:lang w:val="sq-AL"/>
        </w:rPr>
        <w:t xml:space="preserve"> g</w:t>
      </w:r>
      <w:r w:rsidR="007A738B">
        <w:rPr>
          <w:lang w:val="sq-AL"/>
        </w:rPr>
        <w:t>erma “b”; neni 8, neni 9 pika 1</w:t>
      </w:r>
      <w:r w:rsidRPr="00ED4866">
        <w:rPr>
          <w:lang w:val="sq-AL"/>
        </w:rPr>
        <w:t xml:space="preserve"> g</w:t>
      </w:r>
      <w:r w:rsidR="00613113">
        <w:rPr>
          <w:lang w:val="sq-AL"/>
        </w:rPr>
        <w:t>erma</w:t>
      </w:r>
      <w:r w:rsidR="007A738B">
        <w:rPr>
          <w:lang w:val="sq-AL"/>
        </w:rPr>
        <w:t>t</w:t>
      </w:r>
      <w:r w:rsidR="00613113">
        <w:rPr>
          <w:lang w:val="sq-AL"/>
        </w:rPr>
        <w:t xml:space="preserve"> “a”, “b”, “c”, “d”; pika 2</w:t>
      </w:r>
      <w:r w:rsidR="007A738B">
        <w:rPr>
          <w:lang w:val="sq-AL"/>
        </w:rPr>
        <w:t xml:space="preserve"> </w:t>
      </w:r>
      <w:r w:rsidRPr="00ED4866">
        <w:rPr>
          <w:lang w:val="sq-AL"/>
        </w:rPr>
        <w:t xml:space="preserve">germa “b” dhe neni 10,  miratuar me </w:t>
      </w:r>
      <w:r w:rsidR="000126C6" w:rsidRPr="00ED4866">
        <w:rPr>
          <w:lang w:val="sq-AL"/>
        </w:rPr>
        <w:t>vendimin e Bordit të</w:t>
      </w:r>
      <w:r w:rsidR="0015161D" w:rsidRPr="00ED4866">
        <w:rPr>
          <w:lang w:val="sq-AL"/>
        </w:rPr>
        <w:t xml:space="preserve"> Komisionerëve nr. 9, datë 11.</w:t>
      </w:r>
      <w:r w:rsidR="00613113">
        <w:rPr>
          <w:lang w:val="sq-AL"/>
        </w:rPr>
        <w:t>2.2011</w:t>
      </w:r>
      <w:r w:rsidR="007A738B">
        <w:rPr>
          <w:lang w:val="sq-AL"/>
        </w:rPr>
        <w:t xml:space="preserve">, Bordi i Komisionerëve të </w:t>
      </w:r>
      <w:r w:rsidRPr="00ED4866">
        <w:rPr>
          <w:lang w:val="sq-AL"/>
        </w:rPr>
        <w:t>Ent</w:t>
      </w:r>
      <w:r w:rsidR="007A738B">
        <w:rPr>
          <w:lang w:val="sq-AL"/>
        </w:rPr>
        <w:t xml:space="preserve">it </w:t>
      </w:r>
      <w:r w:rsidR="00727D17" w:rsidRPr="00ED4866">
        <w:rPr>
          <w:lang w:val="sq-AL"/>
        </w:rPr>
        <w:t>Rregullator të Energjisë (ER</w:t>
      </w:r>
      <w:r w:rsidRPr="00ED4866">
        <w:rPr>
          <w:lang w:val="sq-AL"/>
        </w:rPr>
        <w:t xml:space="preserve">E), </w:t>
      </w:r>
      <w:r w:rsidR="0015161D" w:rsidRPr="00ED4866">
        <w:rPr>
          <w:lang w:val="sq-AL"/>
        </w:rPr>
        <w:t>në mbledhjen e tij të datës 26.</w:t>
      </w:r>
      <w:r w:rsidRPr="00ED4866">
        <w:rPr>
          <w:lang w:val="sq-AL"/>
        </w:rPr>
        <w:t xml:space="preserve">3.2012, </w:t>
      </w:r>
      <w:r w:rsidR="00613113">
        <w:rPr>
          <w:lang w:val="sq-AL"/>
        </w:rPr>
        <w:t>p</w:t>
      </w:r>
      <w:r w:rsidRPr="00ED4866">
        <w:rPr>
          <w:lang w:val="sq-AL"/>
        </w:rPr>
        <w:t>asi shqyrtoi aplikimin e paraqitur nga shoqëria “</w:t>
      </w:r>
      <w:r w:rsidR="00613113" w:rsidRPr="00ED4866">
        <w:rPr>
          <w:lang w:val="sq-AL"/>
        </w:rPr>
        <w:t>Albpetrol</w:t>
      </w:r>
      <w:r w:rsidRPr="00ED4866">
        <w:rPr>
          <w:lang w:val="sq-AL"/>
        </w:rPr>
        <w:t xml:space="preserve"> sha”, si dh</w:t>
      </w:r>
      <w:r w:rsidR="00024860" w:rsidRPr="00ED4866">
        <w:rPr>
          <w:lang w:val="sq-AL"/>
        </w:rPr>
        <w:t>e relacionin e Drejtorisë së Licenc</w:t>
      </w:r>
      <w:r w:rsidR="007A738B">
        <w:rPr>
          <w:lang w:val="sq-AL"/>
        </w:rPr>
        <w:t xml:space="preserve">imit dhe Monitorimit </w:t>
      </w:r>
      <w:r w:rsidR="00B76D9D">
        <w:rPr>
          <w:lang w:val="sq-AL"/>
        </w:rPr>
        <w:t>të Tregut dhe Drejtorisë</w:t>
      </w:r>
      <w:r w:rsidRPr="00ED4866">
        <w:rPr>
          <w:lang w:val="sq-AL"/>
        </w:rPr>
        <w:t xml:space="preserve"> Juridike dhe Mb</w:t>
      </w:r>
      <w:r w:rsidR="00613113">
        <w:rPr>
          <w:lang w:val="sq-AL"/>
        </w:rPr>
        <w:t xml:space="preserve">rojtjes </w:t>
      </w:r>
      <w:r w:rsidR="00727D17" w:rsidRPr="00ED4866">
        <w:rPr>
          <w:lang w:val="sq-AL"/>
        </w:rPr>
        <w:t>së Konsumatorit për licenc</w:t>
      </w:r>
      <w:r w:rsidRPr="00ED4866">
        <w:rPr>
          <w:lang w:val="sq-AL"/>
        </w:rPr>
        <w:t xml:space="preserve">imin </w:t>
      </w:r>
      <w:r w:rsidR="00D93D9C" w:rsidRPr="00ED4866">
        <w:rPr>
          <w:lang w:val="sq-AL"/>
        </w:rPr>
        <w:t xml:space="preserve">në aktivitetin e shpërndarjes </w:t>
      </w:r>
      <w:r w:rsidR="007A738B">
        <w:rPr>
          <w:lang w:val="sq-AL"/>
        </w:rPr>
        <w:t>s</w:t>
      </w:r>
      <w:r w:rsidR="00D93D9C" w:rsidRPr="00ED4866">
        <w:rPr>
          <w:lang w:val="sq-AL"/>
        </w:rPr>
        <w:t>ë gazit natyror të</w:t>
      </w:r>
      <w:r w:rsidRPr="00ED4866">
        <w:rPr>
          <w:lang w:val="sq-AL"/>
        </w:rPr>
        <w:t xml:space="preserve"> kësaj shoqërie, </w:t>
      </w:r>
    </w:p>
    <w:p w:rsidR="00430065" w:rsidRPr="00ED4866" w:rsidRDefault="00613113" w:rsidP="00144A22">
      <w:pPr>
        <w:pStyle w:val="Paragrafi"/>
        <w:rPr>
          <w:lang w:val="sq-AL"/>
        </w:rPr>
      </w:pPr>
      <w:r>
        <w:rPr>
          <w:lang w:val="sq-AL"/>
        </w:rPr>
        <w:t>k</w:t>
      </w:r>
      <w:r w:rsidR="00430065" w:rsidRPr="00ED4866">
        <w:rPr>
          <w:lang w:val="sq-AL"/>
        </w:rPr>
        <w:t xml:space="preserve">onstatoi se:  </w:t>
      </w:r>
    </w:p>
    <w:p w:rsidR="00430065" w:rsidRPr="00ED4866" w:rsidRDefault="007A738B" w:rsidP="00144A22">
      <w:pPr>
        <w:pStyle w:val="Paragrafi"/>
        <w:rPr>
          <w:lang w:val="sq-AL"/>
        </w:rPr>
      </w:pPr>
      <w:r>
        <w:rPr>
          <w:lang w:val="sq-AL"/>
        </w:rPr>
        <w:t xml:space="preserve">Aplikimi i shoqërisë </w:t>
      </w:r>
      <w:r w:rsidR="00430065" w:rsidRPr="00ED4866">
        <w:rPr>
          <w:lang w:val="sq-AL"/>
        </w:rPr>
        <w:t>“</w:t>
      </w:r>
      <w:r w:rsidR="00613113" w:rsidRPr="00ED4866">
        <w:rPr>
          <w:lang w:val="sq-AL"/>
        </w:rPr>
        <w:t>Albpetrol</w:t>
      </w:r>
      <w:r>
        <w:rPr>
          <w:lang w:val="sq-AL"/>
        </w:rPr>
        <w:t xml:space="preserve"> </w:t>
      </w:r>
      <w:r w:rsidR="00430065" w:rsidRPr="00ED4866">
        <w:rPr>
          <w:lang w:val="sq-AL"/>
        </w:rPr>
        <w:t>sh</w:t>
      </w:r>
      <w:r w:rsidR="0015161D" w:rsidRPr="00ED4866">
        <w:rPr>
          <w:lang w:val="sq-AL"/>
        </w:rPr>
        <w:t>.</w:t>
      </w:r>
      <w:r w:rsidR="00430065" w:rsidRPr="00ED4866">
        <w:rPr>
          <w:lang w:val="sq-AL"/>
        </w:rPr>
        <w:t>a</w:t>
      </w:r>
      <w:r w:rsidR="0015161D" w:rsidRPr="00ED4866">
        <w:rPr>
          <w:lang w:val="sq-AL"/>
        </w:rPr>
        <w:t>.</w:t>
      </w:r>
      <w:r>
        <w:rPr>
          <w:lang w:val="sq-AL"/>
        </w:rPr>
        <w:t xml:space="preserve">”, plotëson </w:t>
      </w:r>
      <w:r w:rsidR="00024860" w:rsidRPr="00ED4866">
        <w:rPr>
          <w:lang w:val="sq-AL"/>
        </w:rPr>
        <w:t>pjesërisht</w:t>
      </w:r>
      <w:r w:rsidR="000126C6" w:rsidRPr="00ED4866">
        <w:rPr>
          <w:lang w:val="sq-AL"/>
        </w:rPr>
        <w:t xml:space="preserve"> kërkesat për licenc</w:t>
      </w:r>
      <w:r w:rsidR="00430065" w:rsidRPr="00ED4866">
        <w:rPr>
          <w:lang w:val="sq-AL"/>
        </w:rPr>
        <w:t>imin në aktivitetin e shpërndarjes së gaz</w:t>
      </w:r>
      <w:r w:rsidR="000126C6" w:rsidRPr="00ED4866">
        <w:rPr>
          <w:lang w:val="sq-AL"/>
        </w:rPr>
        <w:t>it natyror të kësaj shoqërie, të</w:t>
      </w:r>
      <w:r w:rsidR="00613113">
        <w:rPr>
          <w:lang w:val="sq-AL"/>
        </w:rPr>
        <w:t xml:space="preserve"> parashikuara nga ERE në r</w:t>
      </w:r>
      <w:r w:rsidR="00430065" w:rsidRPr="00ED4866">
        <w:rPr>
          <w:lang w:val="sq-AL"/>
        </w:rPr>
        <w:t>reg</w:t>
      </w:r>
      <w:r w:rsidR="000126C6" w:rsidRPr="00ED4866">
        <w:rPr>
          <w:lang w:val="sq-AL"/>
        </w:rPr>
        <w:t>ulloren për procedurat e</w:t>
      </w:r>
      <w:r w:rsidR="00024860" w:rsidRPr="00ED4866">
        <w:rPr>
          <w:lang w:val="sq-AL"/>
        </w:rPr>
        <w:t xml:space="preserve"> licenc</w:t>
      </w:r>
      <w:r w:rsidR="00B76D9D">
        <w:rPr>
          <w:lang w:val="sq-AL"/>
        </w:rPr>
        <w:t xml:space="preserve">imit, </w:t>
      </w:r>
      <w:r w:rsidR="00430065" w:rsidRPr="00ED4866">
        <w:rPr>
          <w:lang w:val="sq-AL"/>
        </w:rPr>
        <w:t>modifikimit, transferimit të plotë/</w:t>
      </w:r>
      <w:r w:rsidR="00024860" w:rsidRPr="00ED4866">
        <w:rPr>
          <w:lang w:val="sq-AL"/>
        </w:rPr>
        <w:t>të pjesshëm dhe rinovimit të licenc</w:t>
      </w:r>
      <w:r w:rsidR="00430065" w:rsidRPr="00ED4866">
        <w:rPr>
          <w:lang w:val="sq-AL"/>
        </w:rPr>
        <w:t>ave,</w:t>
      </w:r>
    </w:p>
    <w:p w:rsidR="00430065" w:rsidRPr="00ED4866" w:rsidRDefault="00430065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 Për gjithë sa më sipër</w:t>
      </w:r>
      <w:r w:rsidR="007A738B">
        <w:rPr>
          <w:lang w:val="sq-AL"/>
        </w:rPr>
        <w:t>,</w:t>
      </w:r>
      <w:r w:rsidRPr="00ED4866">
        <w:rPr>
          <w:lang w:val="sq-AL"/>
        </w:rPr>
        <w:t xml:space="preserve"> Bordi i Komisionerëve të ERE-s,  </w:t>
      </w:r>
    </w:p>
    <w:p w:rsidR="00430065" w:rsidRPr="00ED4866" w:rsidRDefault="00430065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 </w:t>
      </w:r>
    </w:p>
    <w:p w:rsidR="00430065" w:rsidRPr="00ED4866" w:rsidRDefault="00430065" w:rsidP="0015161D">
      <w:pPr>
        <w:pStyle w:val="VENDOSI"/>
        <w:rPr>
          <w:lang w:val="sq-AL"/>
        </w:rPr>
      </w:pPr>
      <w:r w:rsidRPr="00ED4866">
        <w:rPr>
          <w:lang w:val="sq-AL"/>
        </w:rPr>
        <w:t xml:space="preserve">Vendosi: </w:t>
      </w:r>
    </w:p>
    <w:p w:rsidR="0015161D" w:rsidRPr="00ED4866" w:rsidRDefault="0015161D" w:rsidP="00144A22">
      <w:pPr>
        <w:pStyle w:val="Paragrafi"/>
        <w:rPr>
          <w:lang w:val="sq-AL"/>
        </w:rPr>
      </w:pPr>
    </w:p>
    <w:p w:rsidR="00430065" w:rsidRPr="00ED4866" w:rsidRDefault="0015161D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1. </w:t>
      </w:r>
      <w:r w:rsidR="00430065" w:rsidRPr="00ED4866">
        <w:rPr>
          <w:lang w:val="sq-AL"/>
        </w:rPr>
        <w:t>Të  fillojë  procedurat  për  shqyrtimin  e  aplikimit  të  shoqërisë  “</w:t>
      </w:r>
      <w:r w:rsidR="00613113" w:rsidRPr="00ED4866">
        <w:rPr>
          <w:lang w:val="sq-AL"/>
        </w:rPr>
        <w:t>Albpetrol</w:t>
      </w:r>
      <w:r w:rsidR="00430065" w:rsidRPr="00ED4866">
        <w:rPr>
          <w:lang w:val="sq-AL"/>
        </w:rPr>
        <w:t xml:space="preserve"> sh</w:t>
      </w:r>
      <w:r w:rsidRPr="00ED4866">
        <w:rPr>
          <w:lang w:val="sq-AL"/>
        </w:rPr>
        <w:t>.</w:t>
      </w:r>
      <w:r w:rsidR="00430065" w:rsidRPr="00ED4866">
        <w:rPr>
          <w:lang w:val="sq-AL"/>
        </w:rPr>
        <w:t>a</w:t>
      </w:r>
      <w:r w:rsidRPr="00ED4866">
        <w:rPr>
          <w:lang w:val="sq-AL"/>
        </w:rPr>
        <w:t>.</w:t>
      </w:r>
      <w:r w:rsidR="00430065" w:rsidRPr="00ED4866">
        <w:rPr>
          <w:lang w:val="sq-AL"/>
        </w:rPr>
        <w:t>”</w:t>
      </w:r>
      <w:r w:rsidR="000126C6" w:rsidRPr="00ED4866">
        <w:rPr>
          <w:lang w:val="sq-AL"/>
        </w:rPr>
        <w:t xml:space="preserve"> </w:t>
      </w:r>
      <w:r w:rsidR="00430065" w:rsidRPr="00ED4866">
        <w:rPr>
          <w:lang w:val="sq-AL"/>
        </w:rPr>
        <w:t>në aktivite</w:t>
      </w:r>
      <w:r w:rsidR="000126C6" w:rsidRPr="00ED4866">
        <w:rPr>
          <w:lang w:val="sq-AL"/>
        </w:rPr>
        <w:t xml:space="preserve">tin e shpërndarjes </w:t>
      </w:r>
      <w:r w:rsidR="007A738B">
        <w:rPr>
          <w:lang w:val="sq-AL"/>
        </w:rPr>
        <w:t>s</w:t>
      </w:r>
      <w:r w:rsidR="000126C6" w:rsidRPr="00ED4866">
        <w:rPr>
          <w:lang w:val="sq-AL"/>
        </w:rPr>
        <w:t>ë</w:t>
      </w:r>
      <w:r w:rsidR="00430065" w:rsidRPr="00ED4866">
        <w:rPr>
          <w:lang w:val="sq-AL"/>
        </w:rPr>
        <w:t xml:space="preserve"> gazit natyror  </w:t>
      </w:r>
    </w:p>
    <w:p w:rsidR="00430065" w:rsidRPr="00ED4866" w:rsidRDefault="00613113" w:rsidP="00144A22">
      <w:pPr>
        <w:pStyle w:val="Paragrafi"/>
        <w:rPr>
          <w:lang w:val="sq-AL"/>
        </w:rPr>
      </w:pPr>
      <w:r>
        <w:rPr>
          <w:lang w:val="sq-AL"/>
        </w:rPr>
        <w:t xml:space="preserve"> 2. </w:t>
      </w:r>
      <w:r w:rsidR="00430065" w:rsidRPr="00ED4866">
        <w:rPr>
          <w:lang w:val="sq-AL"/>
        </w:rPr>
        <w:t>Ng</w:t>
      </w:r>
      <w:r w:rsidR="00024860" w:rsidRPr="00ED4866">
        <w:rPr>
          <w:lang w:val="sq-AL"/>
        </w:rPr>
        <w:t>arkohet Drejtoria e Licenc</w:t>
      </w:r>
      <w:r w:rsidR="00430065" w:rsidRPr="00ED4866">
        <w:rPr>
          <w:lang w:val="sq-AL"/>
        </w:rPr>
        <w:t>imit dhe Monitorimit të Tregut të njoftojë aplikuesin për vend</w:t>
      </w:r>
      <w:r w:rsidR="007A738B">
        <w:rPr>
          <w:lang w:val="sq-AL"/>
        </w:rPr>
        <w:t xml:space="preserve">imin e Bordit të Komisionerëve </w:t>
      </w:r>
      <w:r w:rsidR="00430065" w:rsidRPr="00ED4866">
        <w:rPr>
          <w:lang w:val="sq-AL"/>
        </w:rPr>
        <w:t xml:space="preserve">të ERE-s. </w:t>
      </w:r>
    </w:p>
    <w:p w:rsidR="00430065" w:rsidRPr="00ED4866" w:rsidRDefault="00430065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Ky vendim hyn në fuqi menjëherë. </w:t>
      </w:r>
    </w:p>
    <w:p w:rsidR="00430065" w:rsidRPr="00ED4866" w:rsidRDefault="00430065" w:rsidP="00144A22">
      <w:pPr>
        <w:pStyle w:val="Paragrafi"/>
        <w:rPr>
          <w:lang w:val="sq-AL"/>
        </w:rPr>
      </w:pPr>
      <w:r w:rsidRPr="00ED4866">
        <w:rPr>
          <w:lang w:val="sq-AL"/>
        </w:rPr>
        <w:t>Ky vendim botohet në Fletoren Zyrtare.</w:t>
      </w:r>
    </w:p>
    <w:p w:rsidR="0015161D" w:rsidRPr="00ED4866" w:rsidRDefault="0015161D" w:rsidP="0015161D">
      <w:pPr>
        <w:pStyle w:val="Autoriteti"/>
        <w:rPr>
          <w:lang w:val="sq-AL"/>
        </w:rPr>
      </w:pPr>
      <w:r w:rsidRPr="00ED4866">
        <w:rPr>
          <w:lang w:val="sq-AL"/>
        </w:rPr>
        <w:t>Kryetari</w:t>
      </w:r>
    </w:p>
    <w:p w:rsidR="0015161D" w:rsidRPr="00ED4866" w:rsidRDefault="0015161D" w:rsidP="0015161D">
      <w:pPr>
        <w:pStyle w:val="AutoritetiEmer"/>
        <w:rPr>
          <w:lang w:val="sq-AL"/>
        </w:rPr>
      </w:pPr>
      <w:r w:rsidRPr="00ED4866">
        <w:rPr>
          <w:lang w:val="sq-AL"/>
        </w:rPr>
        <w:t>Sokol Ramadani</w:t>
      </w:r>
    </w:p>
    <w:p w:rsidR="0015161D" w:rsidRPr="00ED4866" w:rsidRDefault="0015161D" w:rsidP="00144A22">
      <w:pPr>
        <w:pStyle w:val="Paragrafi"/>
        <w:rPr>
          <w:lang w:val="sq-AL"/>
        </w:rPr>
      </w:pPr>
    </w:p>
    <w:p w:rsidR="00430065" w:rsidRPr="00ED4866" w:rsidRDefault="00430065" w:rsidP="00144A22">
      <w:pPr>
        <w:pStyle w:val="Paragrafi"/>
        <w:rPr>
          <w:lang w:val="sq-AL"/>
        </w:rPr>
      </w:pPr>
    </w:p>
    <w:p w:rsidR="00430065" w:rsidRPr="00ED4866" w:rsidRDefault="00430065" w:rsidP="00B22832">
      <w:pPr>
        <w:pStyle w:val="Akti"/>
        <w:rPr>
          <w:lang w:val="sq-AL"/>
        </w:rPr>
      </w:pPr>
      <w:r w:rsidRPr="00ED4866">
        <w:rPr>
          <w:lang w:val="sq-AL"/>
        </w:rPr>
        <w:t>VENDIM</w:t>
      </w:r>
    </w:p>
    <w:p w:rsidR="00430065" w:rsidRPr="00ED4866" w:rsidRDefault="00430065" w:rsidP="00B22832">
      <w:pPr>
        <w:pStyle w:val="NumriData"/>
        <w:rPr>
          <w:lang w:val="sq-AL"/>
        </w:rPr>
      </w:pPr>
      <w:r w:rsidRPr="00ED4866">
        <w:rPr>
          <w:lang w:val="sq-AL"/>
        </w:rPr>
        <w:t>Nr. 32</w:t>
      </w:r>
      <w:r w:rsidR="0015161D" w:rsidRPr="00ED4866">
        <w:rPr>
          <w:lang w:val="sq-AL"/>
        </w:rPr>
        <w:t>, datë 26.</w:t>
      </w:r>
      <w:r w:rsidRPr="00ED4866">
        <w:rPr>
          <w:lang w:val="sq-AL"/>
        </w:rPr>
        <w:t>3.2012</w:t>
      </w:r>
    </w:p>
    <w:p w:rsidR="00430065" w:rsidRPr="00ED4866" w:rsidRDefault="00430065" w:rsidP="00144A22">
      <w:pPr>
        <w:pStyle w:val="Paragrafi"/>
        <w:rPr>
          <w:lang w:val="sq-AL"/>
        </w:rPr>
      </w:pPr>
    </w:p>
    <w:p w:rsidR="00430065" w:rsidRPr="00ED4866" w:rsidRDefault="00430065" w:rsidP="002D6702">
      <w:pPr>
        <w:pStyle w:val="Titulli"/>
        <w:rPr>
          <w:lang w:val="sq-AL"/>
        </w:rPr>
      </w:pPr>
      <w:r w:rsidRPr="00ED4866">
        <w:rPr>
          <w:lang w:val="sq-AL"/>
        </w:rPr>
        <w:t>PËR</w:t>
      </w:r>
      <w:r w:rsidR="0015161D" w:rsidRPr="00ED4866">
        <w:rPr>
          <w:lang w:val="sq-AL"/>
        </w:rPr>
        <w:t xml:space="preserve"> </w:t>
      </w:r>
      <w:r w:rsidRPr="00ED4866">
        <w:rPr>
          <w:lang w:val="sq-AL"/>
        </w:rPr>
        <w:t xml:space="preserve">FILLIMIN E </w:t>
      </w:r>
      <w:r w:rsidR="00024860" w:rsidRPr="00ED4866">
        <w:rPr>
          <w:lang w:val="sq-AL"/>
        </w:rPr>
        <w:t>PROCEDURAVE TË LICENC</w:t>
      </w:r>
      <w:r w:rsidRPr="00ED4866">
        <w:rPr>
          <w:lang w:val="sq-AL"/>
        </w:rPr>
        <w:t>I</w:t>
      </w:r>
      <w:r w:rsidR="00613113">
        <w:rPr>
          <w:lang w:val="sq-AL"/>
        </w:rPr>
        <w:t>MIT TË SHOQËRISË “ALBPETROL” SH</w:t>
      </w:r>
      <w:r w:rsidRPr="00ED4866">
        <w:rPr>
          <w:lang w:val="sq-AL"/>
        </w:rPr>
        <w:t>A NË AKTIVITETIN E TREGTIMIT TË ENERGJISË ELEKTRIKE</w:t>
      </w:r>
    </w:p>
    <w:p w:rsidR="00430065" w:rsidRPr="00ED4866" w:rsidRDefault="00430065" w:rsidP="002D6702">
      <w:pPr>
        <w:pStyle w:val="Titulli"/>
        <w:rPr>
          <w:lang w:val="sq-AL"/>
        </w:rPr>
      </w:pPr>
    </w:p>
    <w:p w:rsidR="00430065" w:rsidRPr="00ED4866" w:rsidRDefault="00430065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Në mbështetje të nenit 8 pika 2 </w:t>
      </w:r>
      <w:r w:rsidR="00024860" w:rsidRPr="00ED4866">
        <w:rPr>
          <w:lang w:val="sq-AL"/>
        </w:rPr>
        <w:t>germa</w:t>
      </w:r>
      <w:r w:rsidRPr="00ED4866">
        <w:rPr>
          <w:lang w:val="sq-AL"/>
        </w:rPr>
        <w:t xml:space="preserve"> “a”, </w:t>
      </w:r>
      <w:r w:rsidR="007A738B">
        <w:rPr>
          <w:lang w:val="sq-AL"/>
        </w:rPr>
        <w:t>neneve 9 dhe 13 pika 1</w:t>
      </w:r>
      <w:r w:rsidRPr="00ED4866">
        <w:rPr>
          <w:lang w:val="sq-AL"/>
        </w:rPr>
        <w:t xml:space="preserve"> </w:t>
      </w:r>
      <w:r w:rsidR="00024860" w:rsidRPr="00ED4866">
        <w:rPr>
          <w:lang w:val="sq-AL"/>
        </w:rPr>
        <w:t>germa</w:t>
      </w:r>
      <w:r w:rsidR="00613113">
        <w:rPr>
          <w:lang w:val="sq-AL"/>
        </w:rPr>
        <w:t xml:space="preserve"> “d”</w:t>
      </w:r>
      <w:r w:rsidR="002D6702" w:rsidRPr="00ED4866">
        <w:rPr>
          <w:lang w:val="sq-AL"/>
        </w:rPr>
        <w:t xml:space="preserve"> të ligjit nr. 9072, datë 22.</w:t>
      </w:r>
      <w:r w:rsidR="00613113">
        <w:rPr>
          <w:lang w:val="sq-AL"/>
        </w:rPr>
        <w:t>5.2003</w:t>
      </w:r>
      <w:r w:rsidRPr="00ED4866">
        <w:rPr>
          <w:lang w:val="sq-AL"/>
        </w:rPr>
        <w:t xml:space="preserve"> “Për </w:t>
      </w:r>
      <w:r w:rsidR="00613113" w:rsidRPr="00ED4866">
        <w:rPr>
          <w:lang w:val="sq-AL"/>
        </w:rPr>
        <w:t>sektorin e energjisë elektrike</w:t>
      </w:r>
      <w:r w:rsidRPr="00ED4866">
        <w:rPr>
          <w:lang w:val="sq-AL"/>
        </w:rPr>
        <w:t xml:space="preserve">”, të ndryshuar, nenit 4 pika 1 </w:t>
      </w:r>
      <w:r w:rsidR="00024860" w:rsidRPr="00ED4866">
        <w:rPr>
          <w:lang w:val="sq-AL"/>
        </w:rPr>
        <w:t>germa</w:t>
      </w:r>
      <w:r w:rsidRPr="00ED4866">
        <w:rPr>
          <w:lang w:val="sq-AL"/>
        </w:rPr>
        <w:t xml:space="preserve"> “</w:t>
      </w:r>
      <w:r w:rsidR="000126C6" w:rsidRPr="00ED4866">
        <w:rPr>
          <w:lang w:val="sq-AL"/>
        </w:rPr>
        <w:t xml:space="preserve">g”, nenit 10, pikat 1 dhe 3 të </w:t>
      </w:r>
      <w:r w:rsidR="009D293E">
        <w:rPr>
          <w:lang w:val="sq-AL"/>
        </w:rPr>
        <w:t>“R</w:t>
      </w:r>
      <w:r w:rsidRPr="00ED4866">
        <w:rPr>
          <w:lang w:val="sq-AL"/>
        </w:rPr>
        <w:t xml:space="preserve">regullores </w:t>
      </w:r>
      <w:r w:rsidR="009D293E">
        <w:rPr>
          <w:lang w:val="sq-AL"/>
        </w:rPr>
        <w:t>p</w:t>
      </w:r>
      <w:r w:rsidR="000126C6" w:rsidRPr="00ED4866">
        <w:rPr>
          <w:lang w:val="sq-AL"/>
        </w:rPr>
        <w:t xml:space="preserve">ër </w:t>
      </w:r>
      <w:r w:rsidR="00024860" w:rsidRPr="00ED4866">
        <w:rPr>
          <w:lang w:val="sq-AL"/>
        </w:rPr>
        <w:t>procedurat e licenc</w:t>
      </w:r>
      <w:r w:rsidRPr="00ED4866">
        <w:rPr>
          <w:lang w:val="sq-AL"/>
        </w:rPr>
        <w:t>imit, modifikimit, tr</w:t>
      </w:r>
      <w:r w:rsidR="00613113">
        <w:rPr>
          <w:lang w:val="sq-AL"/>
        </w:rPr>
        <w:t>ansferimit të plotë</w:t>
      </w:r>
      <w:r w:rsidRPr="00ED4866">
        <w:rPr>
          <w:lang w:val="sq-AL"/>
        </w:rPr>
        <w:t>/</w:t>
      </w:r>
      <w:r w:rsidR="00024860" w:rsidRPr="00ED4866">
        <w:rPr>
          <w:lang w:val="sq-AL"/>
        </w:rPr>
        <w:t>të pjesshëm dhe rinovimit të licenc</w:t>
      </w:r>
      <w:r w:rsidR="002D6702" w:rsidRPr="00ED4866">
        <w:rPr>
          <w:lang w:val="sq-AL"/>
        </w:rPr>
        <w:t>ave”, të miratuar me v</w:t>
      </w:r>
      <w:r w:rsidRPr="00ED4866">
        <w:rPr>
          <w:lang w:val="sq-AL"/>
        </w:rPr>
        <w:t>endimin e Bordit të</w:t>
      </w:r>
      <w:r w:rsidR="002D6702" w:rsidRPr="00ED4866">
        <w:rPr>
          <w:lang w:val="sq-AL"/>
        </w:rPr>
        <w:t xml:space="preserve"> Komisionerëve </w:t>
      </w:r>
      <w:r w:rsidR="000126C6" w:rsidRPr="00ED4866">
        <w:rPr>
          <w:lang w:val="sq-AL"/>
        </w:rPr>
        <w:t>nr</w:t>
      </w:r>
      <w:r w:rsidR="002D6702" w:rsidRPr="00ED4866">
        <w:rPr>
          <w:lang w:val="sq-AL"/>
        </w:rPr>
        <w:t>. 108</w:t>
      </w:r>
      <w:r w:rsidR="00613113">
        <w:rPr>
          <w:lang w:val="sq-AL"/>
        </w:rPr>
        <w:t>,</w:t>
      </w:r>
      <w:r w:rsidR="002D6702" w:rsidRPr="00ED4866">
        <w:rPr>
          <w:lang w:val="sq-AL"/>
        </w:rPr>
        <w:t xml:space="preserve"> datë 9.</w:t>
      </w:r>
      <w:r w:rsidR="007A738B">
        <w:rPr>
          <w:lang w:val="sq-AL"/>
        </w:rPr>
        <w:t>9.2008</w:t>
      </w:r>
      <w:r w:rsidRPr="00ED4866">
        <w:rPr>
          <w:lang w:val="sq-AL"/>
        </w:rPr>
        <w:t xml:space="preserve"> </w:t>
      </w:r>
      <w:r w:rsidR="007A738B">
        <w:rPr>
          <w:lang w:val="sq-AL"/>
        </w:rPr>
        <w:t>dhe nenit 18, pikat 1</w:t>
      </w:r>
      <w:r w:rsidRPr="00ED4866">
        <w:rPr>
          <w:lang w:val="sq-AL"/>
        </w:rPr>
        <w:t xml:space="preserve"> </w:t>
      </w:r>
      <w:r w:rsidR="00024860" w:rsidRPr="00ED4866">
        <w:rPr>
          <w:lang w:val="sq-AL"/>
        </w:rPr>
        <w:t>germa</w:t>
      </w:r>
      <w:r w:rsidR="00613113">
        <w:rPr>
          <w:lang w:val="sq-AL"/>
        </w:rPr>
        <w:t xml:space="preserve"> “a”</w:t>
      </w:r>
      <w:r w:rsidRPr="00ED4866">
        <w:rPr>
          <w:lang w:val="sq-AL"/>
        </w:rPr>
        <w:t xml:space="preserve"> dhe 3, të </w:t>
      </w:r>
      <w:r w:rsidRPr="009D293E">
        <w:rPr>
          <w:lang w:val="sq-AL"/>
        </w:rPr>
        <w:t xml:space="preserve">“Rregullave të </w:t>
      </w:r>
      <w:r w:rsidR="00613113" w:rsidRPr="009D293E">
        <w:rPr>
          <w:lang w:val="sq-AL"/>
        </w:rPr>
        <w:t xml:space="preserve">praktikës dhe procedurave </w:t>
      </w:r>
      <w:r w:rsidR="001B78C7" w:rsidRPr="009D293E">
        <w:rPr>
          <w:lang w:val="sq-AL"/>
        </w:rPr>
        <w:t>të ERE-s”</w:t>
      </w:r>
      <w:r w:rsidR="001B78C7" w:rsidRPr="00ED4866">
        <w:rPr>
          <w:lang w:val="sq-AL"/>
        </w:rPr>
        <w:t>, miratuar me v</w:t>
      </w:r>
      <w:r w:rsidRPr="00ED4866">
        <w:rPr>
          <w:lang w:val="sq-AL"/>
        </w:rPr>
        <w:t xml:space="preserve">endimin e Bordit të </w:t>
      </w:r>
      <w:r w:rsidR="002D6702" w:rsidRPr="00ED4866">
        <w:rPr>
          <w:lang w:val="sq-AL"/>
        </w:rPr>
        <w:t>Komisionerëve, nr. 21, datë 18.</w:t>
      </w:r>
      <w:r w:rsidR="00613113">
        <w:rPr>
          <w:lang w:val="sq-AL"/>
        </w:rPr>
        <w:t>3.2009, të ndryshuar,</w:t>
      </w:r>
      <w:r w:rsidRPr="00ED4866">
        <w:rPr>
          <w:lang w:val="sq-AL"/>
        </w:rPr>
        <w:t xml:space="preserve"> Bordi i Komisionerëve të Entit Rregullator të Energjisë (ERE), </w:t>
      </w:r>
      <w:r w:rsidR="002D6702" w:rsidRPr="00ED4866">
        <w:rPr>
          <w:lang w:val="sq-AL"/>
        </w:rPr>
        <w:t>në mbledhjen e tij të datës 26.</w:t>
      </w:r>
      <w:r w:rsidRPr="00ED4866">
        <w:rPr>
          <w:lang w:val="sq-AL"/>
        </w:rPr>
        <w:t xml:space="preserve">3.2012, </w:t>
      </w:r>
      <w:r w:rsidR="00613113">
        <w:rPr>
          <w:lang w:val="sq-AL"/>
        </w:rPr>
        <w:t>p</w:t>
      </w:r>
      <w:r w:rsidRPr="00ED4866">
        <w:rPr>
          <w:lang w:val="sq-AL"/>
        </w:rPr>
        <w:t>asi shqyrtoi kërkesën e shoqërisë “</w:t>
      </w:r>
      <w:r w:rsidR="00613113" w:rsidRPr="00ED4866">
        <w:rPr>
          <w:lang w:val="sq-AL"/>
        </w:rPr>
        <w:t>Albpetrol</w:t>
      </w:r>
      <w:r w:rsidRPr="00ED4866">
        <w:rPr>
          <w:lang w:val="sq-AL"/>
        </w:rPr>
        <w:t>” sh.a</w:t>
      </w:r>
      <w:r w:rsidR="001B78C7" w:rsidRPr="00ED4866">
        <w:rPr>
          <w:lang w:val="sq-AL"/>
        </w:rPr>
        <w:t>.</w:t>
      </w:r>
      <w:r w:rsidR="00613113">
        <w:rPr>
          <w:lang w:val="sq-AL"/>
        </w:rPr>
        <w:t>,</w:t>
      </w:r>
      <w:r w:rsidRPr="00ED4866">
        <w:rPr>
          <w:lang w:val="sq-AL"/>
        </w:rPr>
        <w:t xml:space="preserve"> si dh</w:t>
      </w:r>
      <w:r w:rsidR="00024860" w:rsidRPr="00ED4866">
        <w:rPr>
          <w:lang w:val="sq-AL"/>
        </w:rPr>
        <w:t>e relacionin e Drejtorisë së Licenc</w:t>
      </w:r>
      <w:r w:rsidRPr="00ED4866">
        <w:rPr>
          <w:lang w:val="sq-AL"/>
        </w:rPr>
        <w:t>imit dhe Monitorimit të Tregut dhe Drejtorisë Juridike dhe M</w:t>
      </w:r>
      <w:r w:rsidR="002D6702" w:rsidRPr="00ED4866">
        <w:rPr>
          <w:lang w:val="sq-AL"/>
        </w:rPr>
        <w:t>brojtjes së Konsumatorit mbi licenc</w:t>
      </w:r>
      <w:r w:rsidRPr="00ED4866">
        <w:rPr>
          <w:lang w:val="sq-AL"/>
        </w:rPr>
        <w:t xml:space="preserve">imin në aktivitetin e </w:t>
      </w:r>
      <w:r w:rsidR="00613113" w:rsidRPr="00ED4866">
        <w:rPr>
          <w:lang w:val="sq-AL"/>
        </w:rPr>
        <w:t>tregtimit të energjisë elektrike</w:t>
      </w:r>
      <w:r w:rsidRPr="00ED4866">
        <w:rPr>
          <w:lang w:val="sq-AL"/>
        </w:rPr>
        <w:t xml:space="preserve">, </w:t>
      </w:r>
    </w:p>
    <w:p w:rsidR="00430065" w:rsidRPr="00ED4866" w:rsidRDefault="00613113" w:rsidP="00144A22">
      <w:pPr>
        <w:pStyle w:val="Paragrafi"/>
        <w:rPr>
          <w:lang w:val="sq-AL"/>
        </w:rPr>
      </w:pPr>
      <w:r>
        <w:rPr>
          <w:lang w:val="sq-AL"/>
        </w:rPr>
        <w:t>k</w:t>
      </w:r>
      <w:r w:rsidR="00430065" w:rsidRPr="00ED4866">
        <w:rPr>
          <w:lang w:val="sq-AL"/>
        </w:rPr>
        <w:t>onstatoi se:</w:t>
      </w:r>
    </w:p>
    <w:p w:rsidR="00430065" w:rsidRPr="00ED4866" w:rsidRDefault="00430065" w:rsidP="00613113">
      <w:pPr>
        <w:pStyle w:val="Paragrafi"/>
        <w:ind w:firstLine="0"/>
        <w:rPr>
          <w:lang w:val="sq-AL"/>
        </w:rPr>
      </w:pPr>
      <w:r w:rsidRPr="00ED4866">
        <w:rPr>
          <w:lang w:val="sq-AL"/>
        </w:rPr>
        <w:t>Aplikimi i shoqërisë “</w:t>
      </w:r>
      <w:r w:rsidR="00613113" w:rsidRPr="00ED4866">
        <w:rPr>
          <w:lang w:val="sq-AL"/>
        </w:rPr>
        <w:t>Albpetrol</w:t>
      </w:r>
      <w:r w:rsidRPr="00ED4866">
        <w:rPr>
          <w:lang w:val="sq-AL"/>
        </w:rPr>
        <w:t>” sh.a</w:t>
      </w:r>
      <w:r w:rsidR="002D6702" w:rsidRPr="00ED4866">
        <w:rPr>
          <w:lang w:val="sq-AL"/>
        </w:rPr>
        <w:t>.</w:t>
      </w:r>
      <w:r w:rsidR="00613113">
        <w:rPr>
          <w:lang w:val="sq-AL"/>
        </w:rPr>
        <w:t xml:space="preserve"> </w:t>
      </w:r>
      <w:r w:rsidRPr="00ED4866">
        <w:rPr>
          <w:lang w:val="sq-AL"/>
        </w:rPr>
        <w:t xml:space="preserve">plotëson pjesërisht kërkesat e parashikuara nga ERE në </w:t>
      </w:r>
      <w:r w:rsidR="009D293E">
        <w:rPr>
          <w:lang w:val="sq-AL"/>
        </w:rPr>
        <w:t>“R</w:t>
      </w:r>
      <w:r w:rsidR="00024860" w:rsidRPr="00ED4866">
        <w:rPr>
          <w:lang w:val="sq-AL"/>
        </w:rPr>
        <w:t>regulloren për procedurat e licenc</w:t>
      </w:r>
      <w:r w:rsidRPr="00ED4866">
        <w:rPr>
          <w:lang w:val="sq-AL"/>
        </w:rPr>
        <w:t>imit, modifikimit, transferimit të plotë/</w:t>
      </w:r>
      <w:r w:rsidR="00024860" w:rsidRPr="00ED4866">
        <w:rPr>
          <w:lang w:val="sq-AL"/>
        </w:rPr>
        <w:t>të pjesshëm dhe rinovimit të licenc</w:t>
      </w:r>
      <w:r w:rsidRPr="00ED4866">
        <w:rPr>
          <w:lang w:val="sq-AL"/>
        </w:rPr>
        <w:t>ave</w:t>
      </w:r>
      <w:r w:rsidR="009D293E">
        <w:rPr>
          <w:lang w:val="sq-AL"/>
        </w:rPr>
        <w:t>”</w:t>
      </w:r>
      <w:r w:rsidR="007A738B">
        <w:rPr>
          <w:lang w:val="sq-AL"/>
        </w:rPr>
        <w:t>,</w:t>
      </w:r>
      <w:r w:rsidRPr="00ED4866">
        <w:rPr>
          <w:lang w:val="sq-AL"/>
        </w:rPr>
        <w:t xml:space="preserve"> si më poshtë: </w:t>
      </w:r>
    </w:p>
    <w:p w:rsidR="00430065" w:rsidRPr="00ED4866" w:rsidRDefault="002D6702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- </w:t>
      </w:r>
      <w:r w:rsidR="00430065" w:rsidRPr="00ED4866">
        <w:rPr>
          <w:lang w:val="sq-AL"/>
        </w:rPr>
        <w:t>Formati i aplikimit (neni 9, pika 1) është paraqitur dhe plotësuar në mënyrë korrekte.</w:t>
      </w:r>
    </w:p>
    <w:p w:rsidR="00430065" w:rsidRPr="00ED4866" w:rsidRDefault="00613113" w:rsidP="00144A22">
      <w:pPr>
        <w:pStyle w:val="Paragrafi"/>
        <w:rPr>
          <w:lang w:val="sq-AL"/>
        </w:rPr>
      </w:pPr>
      <w:r>
        <w:rPr>
          <w:lang w:val="sq-AL"/>
        </w:rPr>
        <w:t>-</w:t>
      </w:r>
      <w:r w:rsidR="00430065" w:rsidRPr="00ED4866">
        <w:rPr>
          <w:lang w:val="sq-AL"/>
        </w:rPr>
        <w:t>Dokumentacioni juridik, administrativ dhe pronësor (neni 9, pika 2) është plotësuar pjesërisht. (Mungon ekstrakti i QKR</w:t>
      </w:r>
      <w:r w:rsidR="007A738B">
        <w:rPr>
          <w:lang w:val="sq-AL"/>
        </w:rPr>
        <w:t>-së</w:t>
      </w:r>
      <w:r w:rsidR="00430065" w:rsidRPr="00ED4866">
        <w:rPr>
          <w:lang w:val="sq-AL"/>
        </w:rPr>
        <w:t>)</w:t>
      </w:r>
      <w:r w:rsidR="00B76D9D">
        <w:rPr>
          <w:lang w:val="sq-AL"/>
        </w:rPr>
        <w:t>.</w:t>
      </w:r>
    </w:p>
    <w:p w:rsidR="00430065" w:rsidRPr="00ED4866" w:rsidRDefault="002D6702" w:rsidP="00144A22">
      <w:pPr>
        <w:pStyle w:val="Paragrafi"/>
        <w:rPr>
          <w:lang w:val="sq-AL"/>
        </w:rPr>
      </w:pPr>
      <w:r w:rsidRPr="00ED4866">
        <w:rPr>
          <w:lang w:val="sq-AL"/>
        </w:rPr>
        <w:t>-</w:t>
      </w:r>
      <w:r w:rsidR="00430065" w:rsidRPr="00ED4866">
        <w:rPr>
          <w:lang w:val="sq-AL"/>
        </w:rPr>
        <w:t>Dokumentacioni financiar dhe fiskal (neni 9, pik</w:t>
      </w:r>
      <w:r w:rsidR="00B76D9D">
        <w:rPr>
          <w:lang w:val="sq-AL"/>
        </w:rPr>
        <w:t>a 3) është plotësuar pjesërisht</w:t>
      </w:r>
      <w:r w:rsidR="00430065" w:rsidRPr="00ED4866">
        <w:rPr>
          <w:lang w:val="sq-AL"/>
        </w:rPr>
        <w:t xml:space="preserve"> (Mungon </w:t>
      </w:r>
      <w:r w:rsidR="007A738B">
        <w:rPr>
          <w:lang w:val="sq-AL"/>
        </w:rPr>
        <w:t>vërtetimi për shlyerjen e tatim-</w:t>
      </w:r>
      <w:r w:rsidR="00430065" w:rsidRPr="00ED4866">
        <w:rPr>
          <w:lang w:val="sq-AL"/>
        </w:rPr>
        <w:t>taksave dhe detyrimeve ndaj institucioneve të sigurimeve shoqërore)</w:t>
      </w:r>
      <w:r w:rsidR="00B76D9D">
        <w:rPr>
          <w:lang w:val="sq-AL"/>
        </w:rPr>
        <w:t>.</w:t>
      </w:r>
    </w:p>
    <w:p w:rsidR="004E7A37" w:rsidRDefault="002D6702" w:rsidP="00144A22">
      <w:pPr>
        <w:pStyle w:val="Paragrafi"/>
        <w:rPr>
          <w:lang w:val="sq-AL"/>
        </w:rPr>
      </w:pPr>
      <w:r w:rsidRPr="00ED4866">
        <w:rPr>
          <w:lang w:val="sq-AL"/>
        </w:rPr>
        <w:t>-</w:t>
      </w:r>
      <w:r w:rsidR="00430065" w:rsidRPr="00ED4866">
        <w:rPr>
          <w:lang w:val="sq-AL"/>
        </w:rPr>
        <w:t>Dokumentacioni teknik (nenin 9, pika 4.10 pikat “a” dhe “c”</w:t>
      </w:r>
      <w:r w:rsidR="007A738B">
        <w:rPr>
          <w:lang w:val="sq-AL"/>
        </w:rPr>
        <w:t>)</w:t>
      </w:r>
      <w:r w:rsidR="00430065" w:rsidRPr="00ED4866">
        <w:rPr>
          <w:lang w:val="sq-AL"/>
        </w:rPr>
        <w:t xml:space="preserve"> </w:t>
      </w:r>
      <w:r w:rsidR="00613113">
        <w:rPr>
          <w:lang w:val="sq-AL"/>
        </w:rPr>
        <w:t>është</w:t>
      </w:r>
      <w:r w:rsidR="00430065" w:rsidRPr="00ED4866">
        <w:rPr>
          <w:lang w:val="sq-AL"/>
        </w:rPr>
        <w:t xml:space="preserve">  paraqitur dhe </w:t>
      </w:r>
      <w:r w:rsidR="00024860" w:rsidRPr="00ED4866">
        <w:rPr>
          <w:lang w:val="sq-AL"/>
        </w:rPr>
        <w:t>plotësuar</w:t>
      </w:r>
      <w:r w:rsidR="00430065" w:rsidRPr="00ED4866">
        <w:rPr>
          <w:lang w:val="sq-AL"/>
        </w:rPr>
        <w:t xml:space="preserve"> n</w:t>
      </w:r>
      <w:r w:rsidR="00613113">
        <w:rPr>
          <w:lang w:val="sq-AL"/>
        </w:rPr>
        <w:t>ë</w:t>
      </w:r>
      <w:r w:rsidR="004E7A37">
        <w:rPr>
          <w:lang w:val="sq-AL"/>
        </w:rPr>
        <w:t xml:space="preserve"> mënyrë korrekte.</w:t>
      </w:r>
    </w:p>
    <w:p w:rsidR="00430065" w:rsidRPr="00ED4866" w:rsidRDefault="00430065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 Ndërsa për pikën “b” të këtij neni, subjekti nuk ka dhënë informacion.</w:t>
      </w:r>
    </w:p>
    <w:p w:rsidR="00430065" w:rsidRPr="00ED4866" w:rsidRDefault="00430065" w:rsidP="00144A22">
      <w:pPr>
        <w:pStyle w:val="Paragrafi"/>
        <w:rPr>
          <w:lang w:val="sq-AL"/>
        </w:rPr>
      </w:pPr>
      <w:r w:rsidRPr="00ED4866">
        <w:rPr>
          <w:lang w:val="sq-AL"/>
        </w:rPr>
        <w:t>Për gjithë sa më sipër cituar</w:t>
      </w:r>
      <w:r w:rsidR="00DC1B15">
        <w:rPr>
          <w:lang w:val="sq-AL"/>
        </w:rPr>
        <w:t>,</w:t>
      </w:r>
      <w:r w:rsidR="00B76D9D">
        <w:rPr>
          <w:lang w:val="sq-AL"/>
        </w:rPr>
        <w:t xml:space="preserve"> Bordi i Komisionerëve të ERE-s</w:t>
      </w:r>
      <w:r w:rsidRPr="00ED4866">
        <w:rPr>
          <w:lang w:val="sq-AL"/>
        </w:rPr>
        <w:t xml:space="preserve"> </w:t>
      </w:r>
    </w:p>
    <w:p w:rsidR="00430065" w:rsidRPr="00ED4866" w:rsidRDefault="00430065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 </w:t>
      </w:r>
    </w:p>
    <w:p w:rsidR="00430065" w:rsidRPr="00ED4866" w:rsidRDefault="00430065" w:rsidP="002D6702">
      <w:pPr>
        <w:pStyle w:val="VENDOSI"/>
        <w:rPr>
          <w:lang w:val="sq-AL"/>
        </w:rPr>
      </w:pPr>
      <w:r w:rsidRPr="00ED4866">
        <w:rPr>
          <w:lang w:val="sq-AL"/>
        </w:rPr>
        <w:t>Vendosi:</w:t>
      </w:r>
    </w:p>
    <w:p w:rsidR="002D6702" w:rsidRPr="00ED4866" w:rsidRDefault="002D6702" w:rsidP="00144A22">
      <w:pPr>
        <w:pStyle w:val="Paragrafi"/>
        <w:rPr>
          <w:lang w:val="sq-AL"/>
        </w:rPr>
      </w:pPr>
    </w:p>
    <w:p w:rsidR="00430065" w:rsidRPr="00ED4866" w:rsidRDefault="002D6702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1. </w:t>
      </w:r>
      <w:r w:rsidR="00430065" w:rsidRPr="00ED4866">
        <w:rPr>
          <w:lang w:val="sq-AL"/>
        </w:rPr>
        <w:t>Fillimin e procedurave të</w:t>
      </w:r>
      <w:r w:rsidR="00024860" w:rsidRPr="00ED4866">
        <w:rPr>
          <w:lang w:val="sq-AL"/>
        </w:rPr>
        <w:t xml:space="preserve"> shqyrtimit të aplikimit për licenc</w:t>
      </w:r>
      <w:r w:rsidR="00430065" w:rsidRPr="00ED4866">
        <w:rPr>
          <w:lang w:val="sq-AL"/>
        </w:rPr>
        <w:t>ë të shoqërisë “</w:t>
      </w:r>
      <w:r w:rsidR="00413BC4" w:rsidRPr="00ED4866">
        <w:rPr>
          <w:lang w:val="sq-AL"/>
        </w:rPr>
        <w:t>Albpetrol</w:t>
      </w:r>
      <w:r w:rsidR="00430065" w:rsidRPr="00ED4866">
        <w:rPr>
          <w:lang w:val="sq-AL"/>
        </w:rPr>
        <w:t>” sh.a</w:t>
      </w:r>
      <w:r w:rsidR="001B78C7" w:rsidRPr="00ED4866">
        <w:rPr>
          <w:lang w:val="sq-AL"/>
        </w:rPr>
        <w:t>.</w:t>
      </w:r>
      <w:r w:rsidR="00430065" w:rsidRPr="00ED4866">
        <w:rPr>
          <w:lang w:val="sq-AL"/>
        </w:rPr>
        <w:t xml:space="preserve"> në aktivitetin e </w:t>
      </w:r>
      <w:r w:rsidR="00413BC4" w:rsidRPr="00ED4866">
        <w:rPr>
          <w:lang w:val="sq-AL"/>
        </w:rPr>
        <w:t>tregtimit të energjisë</w:t>
      </w:r>
      <w:r w:rsidR="00430065" w:rsidRPr="00ED4866">
        <w:rPr>
          <w:lang w:val="sq-AL"/>
        </w:rPr>
        <w:t>.</w:t>
      </w:r>
    </w:p>
    <w:p w:rsidR="00430065" w:rsidRPr="00ED4866" w:rsidRDefault="002D6702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2. </w:t>
      </w:r>
      <w:r w:rsidR="00024860" w:rsidRPr="00ED4866">
        <w:rPr>
          <w:lang w:val="sq-AL"/>
        </w:rPr>
        <w:t>Drejtoria e Licenc</w:t>
      </w:r>
      <w:r w:rsidR="00430065" w:rsidRPr="00ED4866">
        <w:rPr>
          <w:lang w:val="sq-AL"/>
        </w:rPr>
        <w:t>imit dhe Monitorimit të Treg</w:t>
      </w:r>
      <w:r w:rsidRPr="00ED4866">
        <w:rPr>
          <w:lang w:val="sq-AL"/>
        </w:rPr>
        <w:t>ut të njoftojnë aplikuesin për v</w:t>
      </w:r>
      <w:r w:rsidR="00430065" w:rsidRPr="00ED4866">
        <w:rPr>
          <w:lang w:val="sq-AL"/>
        </w:rPr>
        <w:t>endi</w:t>
      </w:r>
      <w:r w:rsidRPr="00ED4866">
        <w:rPr>
          <w:lang w:val="sq-AL"/>
        </w:rPr>
        <w:t>min e Bordit të Komisionerëve të</w:t>
      </w:r>
      <w:r w:rsidR="00430065" w:rsidRPr="00ED4866">
        <w:rPr>
          <w:lang w:val="sq-AL"/>
        </w:rPr>
        <w:t xml:space="preserve"> ERE-s</w:t>
      </w:r>
      <w:r w:rsidR="00413BC4">
        <w:rPr>
          <w:lang w:val="sq-AL"/>
        </w:rPr>
        <w:t>.</w:t>
      </w:r>
      <w:r w:rsidR="00430065" w:rsidRPr="00ED4866">
        <w:rPr>
          <w:lang w:val="sq-AL"/>
        </w:rPr>
        <w:t> </w:t>
      </w:r>
    </w:p>
    <w:p w:rsidR="00430065" w:rsidRPr="00ED4866" w:rsidRDefault="00430065" w:rsidP="00144A22">
      <w:pPr>
        <w:pStyle w:val="Paragrafi"/>
        <w:rPr>
          <w:lang w:val="sq-AL"/>
        </w:rPr>
      </w:pPr>
      <w:r w:rsidRPr="00ED4866">
        <w:rPr>
          <w:lang w:val="sq-AL"/>
        </w:rPr>
        <w:t>Ky vendim hyn në fuqi menjëherë.</w:t>
      </w:r>
    </w:p>
    <w:p w:rsidR="00430065" w:rsidRPr="00ED4866" w:rsidRDefault="00430065" w:rsidP="00144A22">
      <w:pPr>
        <w:pStyle w:val="Paragrafi"/>
        <w:rPr>
          <w:lang w:val="sq-AL"/>
        </w:rPr>
      </w:pPr>
      <w:r w:rsidRPr="00ED4866">
        <w:rPr>
          <w:lang w:val="sq-AL"/>
        </w:rPr>
        <w:t>Ky vendim botohet në Fletoren Zyrtare.</w:t>
      </w:r>
    </w:p>
    <w:p w:rsidR="00430065" w:rsidRPr="00ED4866" w:rsidRDefault="00430065" w:rsidP="00144A22">
      <w:pPr>
        <w:pStyle w:val="Paragrafi"/>
        <w:rPr>
          <w:lang w:val="sq-AL"/>
        </w:rPr>
      </w:pPr>
    </w:p>
    <w:p w:rsidR="002D6702" w:rsidRPr="00ED4866" w:rsidRDefault="002D6702" w:rsidP="002D6702">
      <w:pPr>
        <w:pStyle w:val="Autoriteti"/>
        <w:rPr>
          <w:lang w:val="sq-AL"/>
        </w:rPr>
      </w:pPr>
      <w:r w:rsidRPr="00ED4866">
        <w:rPr>
          <w:lang w:val="sq-AL"/>
        </w:rPr>
        <w:t>Kryetari</w:t>
      </w:r>
    </w:p>
    <w:p w:rsidR="002D6702" w:rsidRPr="00ED4866" w:rsidRDefault="002D6702" w:rsidP="002D6702">
      <w:pPr>
        <w:pStyle w:val="AutoritetiEmer"/>
        <w:rPr>
          <w:lang w:val="sq-AL"/>
        </w:rPr>
      </w:pPr>
      <w:r w:rsidRPr="00ED4866">
        <w:rPr>
          <w:lang w:val="sq-AL"/>
        </w:rPr>
        <w:t>Sokol Ramadani</w:t>
      </w:r>
    </w:p>
    <w:p w:rsidR="002D6702" w:rsidRPr="00ED4866" w:rsidRDefault="002D6702" w:rsidP="00144A22">
      <w:pPr>
        <w:pStyle w:val="Paragrafi"/>
        <w:rPr>
          <w:lang w:val="sq-AL"/>
        </w:rPr>
      </w:pPr>
    </w:p>
    <w:p w:rsidR="009A23FB" w:rsidRPr="00ED4866" w:rsidRDefault="009A23FB" w:rsidP="00144A22">
      <w:pPr>
        <w:pStyle w:val="Paragrafi"/>
        <w:rPr>
          <w:lang w:val="sq-AL"/>
        </w:rPr>
      </w:pPr>
    </w:p>
    <w:p w:rsidR="00336661" w:rsidRPr="00ED4866" w:rsidRDefault="00336661" w:rsidP="00B93371">
      <w:pPr>
        <w:pStyle w:val="Akti"/>
        <w:rPr>
          <w:lang w:val="sq-AL"/>
        </w:rPr>
      </w:pPr>
      <w:r w:rsidRPr="00ED4866">
        <w:rPr>
          <w:lang w:val="sq-AL"/>
        </w:rPr>
        <w:t xml:space="preserve">VENDIM </w:t>
      </w:r>
    </w:p>
    <w:p w:rsidR="00336661" w:rsidRPr="00ED4866" w:rsidRDefault="00336661" w:rsidP="00B93371">
      <w:pPr>
        <w:pStyle w:val="NumriData"/>
        <w:rPr>
          <w:lang w:val="sq-AL"/>
        </w:rPr>
      </w:pPr>
      <w:r w:rsidRPr="00ED4866">
        <w:rPr>
          <w:lang w:val="sq-AL"/>
        </w:rPr>
        <w:t>Nr. 33</w:t>
      </w:r>
      <w:r w:rsidR="00B93371" w:rsidRPr="00ED4866">
        <w:rPr>
          <w:lang w:val="sq-AL"/>
        </w:rPr>
        <w:t>,  datë 26.</w:t>
      </w:r>
      <w:r w:rsidRPr="00ED4866">
        <w:rPr>
          <w:lang w:val="sq-AL"/>
        </w:rPr>
        <w:t>3.2012</w:t>
      </w:r>
    </w:p>
    <w:p w:rsidR="00336661" w:rsidRPr="00ED4866" w:rsidRDefault="00336661" w:rsidP="00144A22">
      <w:pPr>
        <w:pStyle w:val="Paragrafi"/>
        <w:rPr>
          <w:lang w:val="sq-AL"/>
        </w:rPr>
      </w:pPr>
    </w:p>
    <w:p w:rsidR="00336661" w:rsidRPr="00ED4866" w:rsidRDefault="00336661" w:rsidP="00B93371">
      <w:pPr>
        <w:pStyle w:val="Titulli"/>
        <w:rPr>
          <w:lang w:val="sq-AL"/>
        </w:rPr>
      </w:pPr>
      <w:r w:rsidRPr="00ED4866">
        <w:rPr>
          <w:lang w:val="sq-AL"/>
        </w:rPr>
        <w:t>PËR</w:t>
      </w:r>
      <w:r w:rsidR="00B93371" w:rsidRPr="00ED4866">
        <w:rPr>
          <w:lang w:val="sq-AL"/>
        </w:rPr>
        <w:t xml:space="preserve"> </w:t>
      </w:r>
      <w:r w:rsidRPr="00ED4866">
        <w:rPr>
          <w:lang w:val="sq-AL"/>
        </w:rPr>
        <w:t xml:space="preserve">FILLIMIN E </w:t>
      </w:r>
      <w:r w:rsidR="00024860" w:rsidRPr="00ED4866">
        <w:rPr>
          <w:lang w:val="sq-AL"/>
        </w:rPr>
        <w:t>PROCEDURAVE TË LICENC</w:t>
      </w:r>
      <w:r w:rsidRPr="00ED4866">
        <w:rPr>
          <w:lang w:val="sq-AL"/>
        </w:rPr>
        <w:t>I</w:t>
      </w:r>
      <w:r w:rsidR="00413BC4">
        <w:rPr>
          <w:lang w:val="sq-AL"/>
        </w:rPr>
        <w:t xml:space="preserve">MIT TË SHOQËRISË “ALBPETROL” SHA NË AKTIVITETIN E FURNIZUESIT </w:t>
      </w:r>
      <w:r w:rsidRPr="00ED4866">
        <w:rPr>
          <w:lang w:val="sq-AL"/>
        </w:rPr>
        <w:t>T</w:t>
      </w:r>
      <w:r w:rsidR="00413BC4">
        <w:rPr>
          <w:rFonts w:ascii="Times New Roman" w:hAnsi="Times New Roman" w:cs="Times New Roman"/>
          <w:lang w:val="sq-AL"/>
        </w:rPr>
        <w:t>Ë</w:t>
      </w:r>
      <w:r w:rsidRPr="00ED4866">
        <w:rPr>
          <w:lang w:val="sq-AL"/>
        </w:rPr>
        <w:t xml:space="preserve"> KUALIFIKUAR TË ENERGJISË ELEKTRIKE</w:t>
      </w:r>
    </w:p>
    <w:p w:rsidR="00336661" w:rsidRPr="00ED4866" w:rsidRDefault="00336661" w:rsidP="00144A22">
      <w:pPr>
        <w:pStyle w:val="Paragrafi"/>
        <w:rPr>
          <w:lang w:val="sq-AL"/>
        </w:rPr>
      </w:pPr>
    </w:p>
    <w:p w:rsidR="00336661" w:rsidRPr="00ED4866" w:rsidRDefault="00336661" w:rsidP="00144A22">
      <w:pPr>
        <w:pStyle w:val="Paragrafi"/>
        <w:rPr>
          <w:lang w:val="sq-AL"/>
        </w:rPr>
      </w:pPr>
      <w:r w:rsidRPr="00ED4866">
        <w:rPr>
          <w:lang w:val="sq-AL"/>
        </w:rPr>
        <w:t>N</w:t>
      </w:r>
      <w:r w:rsidR="00413BC4">
        <w:rPr>
          <w:lang w:val="sq-AL"/>
        </w:rPr>
        <w:t>ë mbështetje të neneve 8 pika 2</w:t>
      </w:r>
      <w:r w:rsidRPr="00ED4866">
        <w:rPr>
          <w:lang w:val="sq-AL"/>
        </w:rPr>
        <w:t xml:space="preserve">  </w:t>
      </w:r>
      <w:r w:rsidR="00024860" w:rsidRPr="00ED4866">
        <w:rPr>
          <w:lang w:val="sq-AL"/>
        </w:rPr>
        <w:t>germa</w:t>
      </w:r>
      <w:r w:rsidR="00B76D9D">
        <w:rPr>
          <w:lang w:val="sq-AL"/>
        </w:rPr>
        <w:t xml:space="preserve"> “a”,</w:t>
      </w:r>
      <w:r w:rsidRPr="00ED4866">
        <w:rPr>
          <w:lang w:val="sq-AL"/>
        </w:rPr>
        <w:t xml:space="preserve">  9, nenit 13 pika 1 </w:t>
      </w:r>
      <w:r w:rsidR="00024860" w:rsidRPr="00ED4866">
        <w:rPr>
          <w:lang w:val="sq-AL"/>
        </w:rPr>
        <w:t>germa</w:t>
      </w:r>
      <w:r w:rsidR="00413BC4">
        <w:rPr>
          <w:lang w:val="sq-AL"/>
        </w:rPr>
        <w:t xml:space="preserve"> “ç” </w:t>
      </w:r>
      <w:r w:rsidRPr="00ED4866">
        <w:rPr>
          <w:lang w:val="sq-AL"/>
        </w:rPr>
        <w:t xml:space="preserve">dhe </w:t>
      </w:r>
      <w:r w:rsidR="007A738B">
        <w:rPr>
          <w:lang w:val="sq-AL"/>
        </w:rPr>
        <w:t>nenit 45 pikat 3 dhe 4</w:t>
      </w:r>
      <w:r w:rsidR="00B93371" w:rsidRPr="00ED4866">
        <w:rPr>
          <w:lang w:val="sq-AL"/>
        </w:rPr>
        <w:t xml:space="preserve"> të ligjit nr. 9072, datë 22.</w:t>
      </w:r>
      <w:r w:rsidR="00413BC4">
        <w:rPr>
          <w:lang w:val="sq-AL"/>
        </w:rPr>
        <w:t>5.2003</w:t>
      </w:r>
      <w:r w:rsidRPr="00ED4866">
        <w:rPr>
          <w:lang w:val="sq-AL"/>
        </w:rPr>
        <w:t xml:space="preserve"> “Për </w:t>
      </w:r>
      <w:r w:rsidR="00413BC4" w:rsidRPr="00ED4866">
        <w:rPr>
          <w:lang w:val="sq-AL"/>
        </w:rPr>
        <w:t>sektorin e energjisë elektrike</w:t>
      </w:r>
      <w:r w:rsidRPr="00ED4866">
        <w:rPr>
          <w:lang w:val="sq-AL"/>
        </w:rPr>
        <w:t>”</w:t>
      </w:r>
      <w:r w:rsidR="00B76D9D">
        <w:rPr>
          <w:lang w:val="sq-AL"/>
        </w:rPr>
        <w:t>,</w:t>
      </w:r>
      <w:r w:rsidRPr="00ED4866">
        <w:rPr>
          <w:lang w:val="sq-AL"/>
        </w:rPr>
        <w:t xml:space="preserve"> të ndryshuar, neneve 4 pika 1 </w:t>
      </w:r>
      <w:r w:rsidR="00024860" w:rsidRPr="00ED4866">
        <w:rPr>
          <w:lang w:val="sq-AL"/>
        </w:rPr>
        <w:t>germa</w:t>
      </w:r>
      <w:r w:rsidR="001B78C7" w:rsidRPr="00ED4866">
        <w:rPr>
          <w:lang w:val="sq-AL"/>
        </w:rPr>
        <w:t xml:space="preserve"> “f” dhe 10, pika</w:t>
      </w:r>
      <w:r w:rsidR="00413BC4">
        <w:rPr>
          <w:lang w:val="sq-AL"/>
        </w:rPr>
        <w:t>t</w:t>
      </w:r>
      <w:r w:rsidR="001B78C7" w:rsidRPr="00ED4866">
        <w:rPr>
          <w:lang w:val="sq-AL"/>
        </w:rPr>
        <w:t xml:space="preserve"> 1 dhe 3, të </w:t>
      </w:r>
      <w:r w:rsidR="009D293E">
        <w:rPr>
          <w:lang w:val="sq-AL"/>
        </w:rPr>
        <w:t>“R</w:t>
      </w:r>
      <w:r w:rsidRPr="00ED4866">
        <w:rPr>
          <w:lang w:val="sq-AL"/>
        </w:rPr>
        <w:t xml:space="preserve">regullores </w:t>
      </w:r>
      <w:r w:rsidR="009D293E">
        <w:rPr>
          <w:lang w:val="sq-AL"/>
        </w:rPr>
        <w:t>p</w:t>
      </w:r>
      <w:r w:rsidR="001B78C7" w:rsidRPr="00ED4866">
        <w:rPr>
          <w:lang w:val="sq-AL"/>
        </w:rPr>
        <w:t xml:space="preserve">ër </w:t>
      </w:r>
      <w:r w:rsidR="00024860" w:rsidRPr="00ED4866">
        <w:rPr>
          <w:lang w:val="sq-AL"/>
        </w:rPr>
        <w:t>procedurat e licenc</w:t>
      </w:r>
      <w:r w:rsidRPr="00ED4866">
        <w:rPr>
          <w:lang w:val="sq-AL"/>
        </w:rPr>
        <w:t>imit, modifikimit, transferimit të plotë/</w:t>
      </w:r>
      <w:r w:rsidR="00024860" w:rsidRPr="00ED4866">
        <w:rPr>
          <w:lang w:val="sq-AL"/>
        </w:rPr>
        <w:t>të pjesshëm dhe rinovimit të licenc</w:t>
      </w:r>
      <w:r w:rsidR="001B78C7" w:rsidRPr="00ED4866">
        <w:rPr>
          <w:lang w:val="sq-AL"/>
        </w:rPr>
        <w:t>ave”, të miratuar me v</w:t>
      </w:r>
      <w:r w:rsidRPr="00ED4866">
        <w:rPr>
          <w:lang w:val="sq-AL"/>
        </w:rPr>
        <w:t>endimin e Bordit të Komisione</w:t>
      </w:r>
      <w:r w:rsidR="00B93371" w:rsidRPr="00ED4866">
        <w:rPr>
          <w:lang w:val="sq-AL"/>
        </w:rPr>
        <w:t>rëve nr. 108</w:t>
      </w:r>
      <w:r w:rsidR="001B78C7" w:rsidRPr="00ED4866">
        <w:rPr>
          <w:lang w:val="sq-AL"/>
        </w:rPr>
        <w:t>,</w:t>
      </w:r>
      <w:r w:rsidR="00B93371" w:rsidRPr="00ED4866">
        <w:rPr>
          <w:lang w:val="sq-AL"/>
        </w:rPr>
        <w:t xml:space="preserve"> datë 9.</w:t>
      </w:r>
      <w:r w:rsidR="00413BC4">
        <w:rPr>
          <w:lang w:val="sq-AL"/>
        </w:rPr>
        <w:t>9.2008, nenit 18, pikat 1</w:t>
      </w:r>
      <w:r w:rsidRPr="00ED4866">
        <w:rPr>
          <w:lang w:val="sq-AL"/>
        </w:rPr>
        <w:t xml:space="preserve"> </w:t>
      </w:r>
      <w:r w:rsidR="00024860" w:rsidRPr="00ED4866">
        <w:rPr>
          <w:lang w:val="sq-AL"/>
        </w:rPr>
        <w:t>germa</w:t>
      </w:r>
      <w:r w:rsidR="00413BC4">
        <w:rPr>
          <w:lang w:val="sq-AL"/>
        </w:rPr>
        <w:t xml:space="preserve"> “a”</w:t>
      </w:r>
      <w:r w:rsidRPr="00ED4866">
        <w:rPr>
          <w:lang w:val="sq-AL"/>
        </w:rPr>
        <w:t xml:space="preserve"> dhe 3, të “Rregullave të </w:t>
      </w:r>
      <w:r w:rsidR="00413BC4" w:rsidRPr="00ED4866">
        <w:rPr>
          <w:lang w:val="sq-AL"/>
        </w:rPr>
        <w:t>praktikës</w:t>
      </w:r>
      <w:r w:rsidRPr="00ED4866">
        <w:rPr>
          <w:lang w:val="sq-AL"/>
        </w:rPr>
        <w:t xml:space="preserve"> dhe </w:t>
      </w:r>
      <w:r w:rsidR="00413BC4">
        <w:rPr>
          <w:lang w:val="sq-AL"/>
        </w:rPr>
        <w:t>p</w:t>
      </w:r>
      <w:r w:rsidR="00024860" w:rsidRPr="00ED4866">
        <w:rPr>
          <w:lang w:val="sq-AL"/>
        </w:rPr>
        <w:t>rocedurave</w:t>
      </w:r>
      <w:r w:rsidR="00B93371" w:rsidRPr="00ED4866">
        <w:rPr>
          <w:lang w:val="sq-AL"/>
        </w:rPr>
        <w:t xml:space="preserve"> të ERE-s”, miratuar me v</w:t>
      </w:r>
      <w:r w:rsidRPr="00ED4866">
        <w:rPr>
          <w:lang w:val="sq-AL"/>
        </w:rPr>
        <w:t xml:space="preserve">endimin e Bordit të </w:t>
      </w:r>
      <w:r w:rsidR="00B93371" w:rsidRPr="00ED4866">
        <w:rPr>
          <w:lang w:val="sq-AL"/>
        </w:rPr>
        <w:t>Komisionerëve, nr. 21, datë 18.</w:t>
      </w:r>
      <w:r w:rsidR="001B78C7" w:rsidRPr="00ED4866">
        <w:rPr>
          <w:lang w:val="sq-AL"/>
        </w:rPr>
        <w:t>3.2009, të</w:t>
      </w:r>
      <w:r w:rsidRPr="00ED4866">
        <w:rPr>
          <w:lang w:val="sq-AL"/>
        </w:rPr>
        <w:t xml:space="preserve"> ndryshuar, Bordi i Komisionerëve të En</w:t>
      </w:r>
      <w:r w:rsidR="00413BC4">
        <w:rPr>
          <w:lang w:val="sq-AL"/>
        </w:rPr>
        <w:t>tit Rregullator të Energjisë (ER</w:t>
      </w:r>
      <w:r w:rsidRPr="00ED4866">
        <w:rPr>
          <w:lang w:val="sq-AL"/>
        </w:rPr>
        <w:t xml:space="preserve">E), </w:t>
      </w:r>
      <w:r w:rsidR="00B93371" w:rsidRPr="00ED4866">
        <w:rPr>
          <w:lang w:val="sq-AL"/>
        </w:rPr>
        <w:t>në mbledhjen e tij të datës 26.</w:t>
      </w:r>
      <w:r w:rsidRPr="00ED4866">
        <w:rPr>
          <w:lang w:val="sq-AL"/>
        </w:rPr>
        <w:t xml:space="preserve">3.2012, </w:t>
      </w:r>
      <w:r w:rsidR="00413BC4">
        <w:rPr>
          <w:lang w:val="sq-AL"/>
        </w:rPr>
        <w:t>p</w:t>
      </w:r>
      <w:r w:rsidRPr="00ED4866">
        <w:rPr>
          <w:lang w:val="sq-AL"/>
        </w:rPr>
        <w:t>asi shqyrtoi aplikimin e paraqitur nga shoqëria “</w:t>
      </w:r>
      <w:r w:rsidR="00413BC4" w:rsidRPr="00ED4866">
        <w:rPr>
          <w:lang w:val="sq-AL"/>
        </w:rPr>
        <w:t>Albpetrol</w:t>
      </w:r>
      <w:r w:rsidRPr="00ED4866">
        <w:rPr>
          <w:lang w:val="sq-AL"/>
        </w:rPr>
        <w:t>” sh.a</w:t>
      </w:r>
      <w:r w:rsidR="00413BC4">
        <w:rPr>
          <w:lang w:val="sq-AL"/>
        </w:rPr>
        <w:t>.</w:t>
      </w:r>
      <w:r w:rsidRPr="00ED4866">
        <w:rPr>
          <w:lang w:val="sq-AL"/>
        </w:rPr>
        <w:t>, si dh</w:t>
      </w:r>
      <w:r w:rsidR="00024860" w:rsidRPr="00ED4866">
        <w:rPr>
          <w:lang w:val="sq-AL"/>
        </w:rPr>
        <w:t>e relacionin e Drejtorisë së Licenc</w:t>
      </w:r>
      <w:r w:rsidRPr="00ED4866">
        <w:rPr>
          <w:lang w:val="sq-AL"/>
        </w:rPr>
        <w:t>imit dhe Monitorimit të Tregut dhe Drejtorisë Juridike dhe Mbrojtjes së Konsumatorit mbi l</w:t>
      </w:r>
      <w:r w:rsidR="00024860" w:rsidRPr="00ED4866">
        <w:rPr>
          <w:lang w:val="sq-AL"/>
        </w:rPr>
        <w:t>icenc</w:t>
      </w:r>
      <w:r w:rsidRPr="00ED4866">
        <w:rPr>
          <w:lang w:val="sq-AL"/>
        </w:rPr>
        <w:t xml:space="preserve">imin në aktivitetin e </w:t>
      </w:r>
      <w:r w:rsidR="00DC1B15" w:rsidRPr="00ED4866">
        <w:rPr>
          <w:lang w:val="sq-AL"/>
        </w:rPr>
        <w:t>furnizuesit të kualifikuar të energjisë elektrike</w:t>
      </w:r>
      <w:r w:rsidRPr="00ED4866">
        <w:rPr>
          <w:lang w:val="sq-AL"/>
        </w:rPr>
        <w:t>,</w:t>
      </w:r>
    </w:p>
    <w:p w:rsidR="00336661" w:rsidRPr="00ED4866" w:rsidRDefault="00413BC4" w:rsidP="00144A22">
      <w:pPr>
        <w:pStyle w:val="Paragrafi"/>
        <w:rPr>
          <w:lang w:val="sq-AL"/>
        </w:rPr>
      </w:pPr>
      <w:r>
        <w:rPr>
          <w:lang w:val="sq-AL"/>
        </w:rPr>
        <w:t>k</w:t>
      </w:r>
      <w:r w:rsidR="00336661" w:rsidRPr="00ED4866">
        <w:rPr>
          <w:lang w:val="sq-AL"/>
        </w:rPr>
        <w:t xml:space="preserve">onstatoi </w:t>
      </w:r>
      <w:r>
        <w:rPr>
          <w:lang w:val="sq-AL"/>
        </w:rPr>
        <w:t>se</w:t>
      </w:r>
      <w:r w:rsidR="00336661" w:rsidRPr="00ED4866">
        <w:rPr>
          <w:lang w:val="sq-AL"/>
        </w:rPr>
        <w:t>:</w:t>
      </w:r>
    </w:p>
    <w:p w:rsidR="00336661" w:rsidRPr="00ED4866" w:rsidRDefault="00336661" w:rsidP="00144A22">
      <w:pPr>
        <w:pStyle w:val="Paragrafi"/>
        <w:rPr>
          <w:lang w:val="sq-AL"/>
        </w:rPr>
      </w:pPr>
      <w:r w:rsidRPr="00ED4866">
        <w:rPr>
          <w:lang w:val="sq-AL"/>
        </w:rPr>
        <w:t>Aplikimi i shoqërisë “</w:t>
      </w:r>
      <w:r w:rsidR="00413BC4" w:rsidRPr="00ED4866">
        <w:rPr>
          <w:lang w:val="sq-AL"/>
        </w:rPr>
        <w:t>Albpetrol</w:t>
      </w:r>
      <w:r w:rsidRPr="00ED4866">
        <w:rPr>
          <w:lang w:val="sq-AL"/>
        </w:rPr>
        <w:t>” sh.a</w:t>
      </w:r>
      <w:r w:rsidR="001B78C7" w:rsidRPr="00ED4866">
        <w:rPr>
          <w:lang w:val="sq-AL"/>
        </w:rPr>
        <w:t>.</w:t>
      </w:r>
      <w:r w:rsidRPr="00ED4866">
        <w:rPr>
          <w:lang w:val="sq-AL"/>
        </w:rPr>
        <w:t xml:space="preserve"> plotëson pjesërisht kërkesat e </w:t>
      </w:r>
      <w:r w:rsidR="00413BC4" w:rsidRPr="00ED4866">
        <w:rPr>
          <w:lang w:val="sq-AL"/>
        </w:rPr>
        <w:t>parashikuara</w:t>
      </w:r>
      <w:r w:rsidRPr="00ED4866">
        <w:rPr>
          <w:lang w:val="sq-AL"/>
        </w:rPr>
        <w:t xml:space="preserve"> nga ERE në </w:t>
      </w:r>
      <w:r w:rsidR="009D293E">
        <w:rPr>
          <w:lang w:val="sq-AL"/>
        </w:rPr>
        <w:t>“R</w:t>
      </w:r>
      <w:r w:rsidR="00024860" w:rsidRPr="00ED4866">
        <w:rPr>
          <w:lang w:val="sq-AL"/>
        </w:rPr>
        <w:t>regulloren për procedurat e licenc</w:t>
      </w:r>
      <w:r w:rsidRPr="00ED4866">
        <w:rPr>
          <w:lang w:val="sq-AL"/>
        </w:rPr>
        <w:t xml:space="preserve">imit, modifikimit, transferimit të plotë /të </w:t>
      </w:r>
      <w:r w:rsidR="00024860" w:rsidRPr="00ED4866">
        <w:rPr>
          <w:lang w:val="sq-AL"/>
        </w:rPr>
        <w:t>pjesshëm</w:t>
      </w:r>
      <w:r w:rsidRPr="00ED4866">
        <w:rPr>
          <w:lang w:val="sq-AL"/>
        </w:rPr>
        <w:t xml:space="preserve"> dhe rinovimit të li</w:t>
      </w:r>
      <w:r w:rsidR="00413BC4">
        <w:rPr>
          <w:lang w:val="sq-AL"/>
        </w:rPr>
        <w:t>c</w:t>
      </w:r>
      <w:r w:rsidRPr="00ED4866">
        <w:rPr>
          <w:lang w:val="sq-AL"/>
        </w:rPr>
        <w:t>en</w:t>
      </w:r>
      <w:r w:rsidR="00413BC4">
        <w:rPr>
          <w:lang w:val="sq-AL"/>
        </w:rPr>
        <w:t>c</w:t>
      </w:r>
      <w:r w:rsidRPr="00ED4866">
        <w:rPr>
          <w:lang w:val="sq-AL"/>
        </w:rPr>
        <w:t>ave</w:t>
      </w:r>
      <w:r w:rsidR="009D293E">
        <w:rPr>
          <w:lang w:val="sq-AL"/>
        </w:rPr>
        <w:t>”,</w:t>
      </w:r>
      <w:r w:rsidRPr="00ED4866">
        <w:rPr>
          <w:lang w:val="sq-AL"/>
        </w:rPr>
        <w:t xml:space="preserve"> si më poshtë:  </w:t>
      </w:r>
    </w:p>
    <w:p w:rsidR="00336661" w:rsidRPr="00ED4866" w:rsidRDefault="00B93371" w:rsidP="00144A22">
      <w:pPr>
        <w:pStyle w:val="Paragrafi"/>
        <w:rPr>
          <w:lang w:val="sq-AL"/>
        </w:rPr>
      </w:pPr>
      <w:r w:rsidRPr="00ED4866">
        <w:rPr>
          <w:lang w:val="sq-AL"/>
        </w:rPr>
        <w:t>-</w:t>
      </w:r>
      <w:r w:rsidR="00336661" w:rsidRPr="00ED4866">
        <w:rPr>
          <w:lang w:val="sq-AL"/>
        </w:rPr>
        <w:t xml:space="preserve">Formati i aplikimit (neni 9, pika 1) është plotësuar tërësisht. </w:t>
      </w:r>
    </w:p>
    <w:p w:rsidR="00336661" w:rsidRPr="00ED4866" w:rsidRDefault="00B93371" w:rsidP="00144A22">
      <w:pPr>
        <w:pStyle w:val="Paragrafi"/>
        <w:rPr>
          <w:lang w:val="sq-AL"/>
        </w:rPr>
      </w:pPr>
      <w:r w:rsidRPr="00ED4866">
        <w:rPr>
          <w:lang w:val="sq-AL"/>
        </w:rPr>
        <w:t>-</w:t>
      </w:r>
      <w:r w:rsidR="00DC1B15">
        <w:rPr>
          <w:lang w:val="sq-AL"/>
        </w:rPr>
        <w:t xml:space="preserve">Dokumentacioni </w:t>
      </w:r>
      <w:r w:rsidR="00336661" w:rsidRPr="00ED4866">
        <w:rPr>
          <w:lang w:val="sq-AL"/>
        </w:rPr>
        <w:t>juri</w:t>
      </w:r>
      <w:r w:rsidR="009D293E">
        <w:rPr>
          <w:lang w:val="sq-AL"/>
        </w:rPr>
        <w:t xml:space="preserve">dik, administrativ dhe pronësor </w:t>
      </w:r>
      <w:r w:rsidR="00336661" w:rsidRPr="00ED4866">
        <w:rPr>
          <w:lang w:val="sq-AL"/>
        </w:rPr>
        <w:t>(neni 9, pika 2</w:t>
      </w:r>
      <w:r w:rsidR="003E4909">
        <w:rPr>
          <w:lang w:val="sq-AL"/>
        </w:rPr>
        <w:t>) është plotësuar pjesërisht (mungon e</w:t>
      </w:r>
      <w:r w:rsidR="00336661" w:rsidRPr="00ED4866">
        <w:rPr>
          <w:lang w:val="sq-AL"/>
        </w:rPr>
        <w:t>kstrakti i QKR</w:t>
      </w:r>
      <w:r w:rsidR="00DC1B15">
        <w:rPr>
          <w:lang w:val="sq-AL"/>
        </w:rPr>
        <w:t>-së</w:t>
      </w:r>
      <w:r w:rsidR="00336661" w:rsidRPr="00ED4866">
        <w:rPr>
          <w:lang w:val="sq-AL"/>
        </w:rPr>
        <w:t>)</w:t>
      </w:r>
      <w:r w:rsidR="00B76D9D">
        <w:rPr>
          <w:lang w:val="sq-AL"/>
        </w:rPr>
        <w:t>.</w:t>
      </w:r>
    </w:p>
    <w:p w:rsidR="00336661" w:rsidRPr="00ED4866" w:rsidRDefault="00B93371" w:rsidP="00144A22">
      <w:pPr>
        <w:pStyle w:val="Paragrafi"/>
        <w:rPr>
          <w:lang w:val="sq-AL"/>
        </w:rPr>
      </w:pPr>
      <w:r w:rsidRPr="00ED4866">
        <w:rPr>
          <w:lang w:val="sq-AL"/>
        </w:rPr>
        <w:t>-</w:t>
      </w:r>
      <w:r w:rsidR="00336661" w:rsidRPr="00ED4866">
        <w:rPr>
          <w:lang w:val="sq-AL"/>
        </w:rPr>
        <w:t xml:space="preserve">Dokumentacioni </w:t>
      </w:r>
      <w:r w:rsidR="00024860" w:rsidRPr="00ED4866">
        <w:rPr>
          <w:lang w:val="sq-AL"/>
        </w:rPr>
        <w:t>financiar</w:t>
      </w:r>
      <w:r w:rsidR="00336661" w:rsidRPr="00ED4866">
        <w:rPr>
          <w:lang w:val="sq-AL"/>
        </w:rPr>
        <w:t xml:space="preserve"> dhe fiskal (neni 9, pik</w:t>
      </w:r>
      <w:r w:rsidR="00413BC4">
        <w:rPr>
          <w:lang w:val="sq-AL"/>
        </w:rPr>
        <w:t>a 3) është plotësuar pjesërisht</w:t>
      </w:r>
      <w:r w:rsidR="00DC1B15">
        <w:rPr>
          <w:lang w:val="sq-AL"/>
        </w:rPr>
        <w:t>.</w:t>
      </w:r>
      <w:r w:rsidR="00336661" w:rsidRPr="00ED4866">
        <w:rPr>
          <w:lang w:val="sq-AL"/>
        </w:rPr>
        <w:t xml:space="preserve"> (</w:t>
      </w:r>
      <w:r w:rsidR="00DC1B15">
        <w:rPr>
          <w:lang w:val="sq-AL"/>
        </w:rPr>
        <w:t>M</w:t>
      </w:r>
      <w:r w:rsidR="00336661" w:rsidRPr="00ED4866">
        <w:rPr>
          <w:lang w:val="sq-AL"/>
        </w:rPr>
        <w:t>ungon neni</w:t>
      </w:r>
      <w:r w:rsidR="00413BC4">
        <w:rPr>
          <w:lang w:val="sq-AL"/>
        </w:rPr>
        <w:t xml:space="preserve"> 9, pika 3</w:t>
      </w:r>
      <w:r w:rsidR="00336661" w:rsidRPr="00ED4866">
        <w:rPr>
          <w:lang w:val="sq-AL"/>
        </w:rPr>
        <w:t xml:space="preserve"> </w:t>
      </w:r>
      <w:r w:rsidR="00024860" w:rsidRPr="00ED4866">
        <w:rPr>
          <w:lang w:val="sq-AL"/>
        </w:rPr>
        <w:t>germa</w:t>
      </w:r>
      <w:r w:rsidR="00336661" w:rsidRPr="00ED4866">
        <w:rPr>
          <w:lang w:val="sq-AL"/>
        </w:rPr>
        <w:t xml:space="preserve"> “a” </w:t>
      </w:r>
      <w:r w:rsidR="00DC1B15">
        <w:rPr>
          <w:lang w:val="sq-AL"/>
        </w:rPr>
        <w:t>(vërtetim për shlyerjen e tatim-</w:t>
      </w:r>
      <w:r w:rsidR="00336661" w:rsidRPr="00ED4866">
        <w:rPr>
          <w:lang w:val="sq-AL"/>
        </w:rPr>
        <w:t>taksave dhe detyrimeve ndaj institucioneve të sigurimeve shoqërore)</w:t>
      </w:r>
      <w:r w:rsidR="00413BC4">
        <w:rPr>
          <w:lang w:val="sq-AL"/>
        </w:rPr>
        <w:t>)</w:t>
      </w:r>
      <w:r w:rsidR="00336661" w:rsidRPr="00ED4866">
        <w:rPr>
          <w:lang w:val="sq-AL"/>
        </w:rPr>
        <w:t xml:space="preserve">.  </w:t>
      </w:r>
    </w:p>
    <w:p w:rsidR="00336661" w:rsidRPr="00ED4866" w:rsidRDefault="00B93371" w:rsidP="00144A22">
      <w:pPr>
        <w:pStyle w:val="Paragrafi"/>
        <w:rPr>
          <w:lang w:val="sq-AL"/>
        </w:rPr>
      </w:pPr>
      <w:r w:rsidRPr="00ED4866">
        <w:rPr>
          <w:lang w:val="sq-AL"/>
        </w:rPr>
        <w:t>-</w:t>
      </w:r>
      <w:r w:rsidR="00336661" w:rsidRPr="00ED4866">
        <w:rPr>
          <w:lang w:val="sq-AL"/>
        </w:rPr>
        <w:t xml:space="preserve">Dokumentacioni teknik (neni 9, pika 4.9 germat “a”, “b”) </w:t>
      </w:r>
      <w:r w:rsidR="00413BC4">
        <w:rPr>
          <w:lang w:val="sq-AL"/>
        </w:rPr>
        <w:t>ësht</w:t>
      </w:r>
      <w:r w:rsidR="00336661" w:rsidRPr="00ED4866">
        <w:rPr>
          <w:lang w:val="sq-AL"/>
        </w:rPr>
        <w:t xml:space="preserve">ë  paraqitur dhe </w:t>
      </w:r>
      <w:r w:rsidR="00024860" w:rsidRPr="00ED4866">
        <w:rPr>
          <w:lang w:val="sq-AL"/>
        </w:rPr>
        <w:t>plotësuar</w:t>
      </w:r>
      <w:r w:rsidR="00336661" w:rsidRPr="00ED4866">
        <w:rPr>
          <w:lang w:val="sq-AL"/>
        </w:rPr>
        <w:t xml:space="preserve"> n</w:t>
      </w:r>
      <w:r w:rsidR="00413BC4">
        <w:rPr>
          <w:lang w:val="sq-AL"/>
        </w:rPr>
        <w:t>ë</w:t>
      </w:r>
      <w:r w:rsidR="00336661" w:rsidRPr="00ED4866">
        <w:rPr>
          <w:lang w:val="sq-AL"/>
        </w:rPr>
        <w:t xml:space="preserve"> </w:t>
      </w:r>
      <w:r w:rsidR="00024860" w:rsidRPr="00ED4866">
        <w:rPr>
          <w:lang w:val="sq-AL"/>
        </w:rPr>
        <w:t>mënyr</w:t>
      </w:r>
      <w:r w:rsidR="00DC1B15">
        <w:rPr>
          <w:lang w:val="sq-AL"/>
        </w:rPr>
        <w:t>ë</w:t>
      </w:r>
      <w:r w:rsidR="00336661" w:rsidRPr="00ED4866">
        <w:rPr>
          <w:lang w:val="sq-AL"/>
        </w:rPr>
        <w:t xml:space="preserve"> korrekte. Ndërsa për pikën “c” të këtij neni, subjekti nuk ka dhënë asnjë informacion.</w:t>
      </w:r>
    </w:p>
    <w:p w:rsidR="00336661" w:rsidRPr="00ED4866" w:rsidRDefault="00336661" w:rsidP="00144A22">
      <w:pPr>
        <w:pStyle w:val="Paragrafi"/>
        <w:rPr>
          <w:lang w:val="sq-AL"/>
        </w:rPr>
      </w:pPr>
      <w:r w:rsidRPr="00ED4866">
        <w:rPr>
          <w:lang w:val="sq-AL"/>
        </w:rPr>
        <w:t>Për gjithë sa më sipër cituar</w:t>
      </w:r>
      <w:r w:rsidR="00DC1B15">
        <w:rPr>
          <w:lang w:val="sq-AL"/>
        </w:rPr>
        <w:t>,</w:t>
      </w:r>
      <w:r w:rsidR="00B76D9D">
        <w:rPr>
          <w:lang w:val="sq-AL"/>
        </w:rPr>
        <w:t xml:space="preserve"> Bordi i Komisionerëve të ERE-s</w:t>
      </w:r>
      <w:r w:rsidRPr="00ED4866">
        <w:rPr>
          <w:lang w:val="sq-AL"/>
        </w:rPr>
        <w:t xml:space="preserve">  </w:t>
      </w:r>
    </w:p>
    <w:p w:rsidR="00336661" w:rsidRDefault="00336661" w:rsidP="00144A22">
      <w:pPr>
        <w:pStyle w:val="Paragrafi"/>
        <w:rPr>
          <w:lang w:val="sq-AL"/>
        </w:rPr>
      </w:pPr>
    </w:p>
    <w:p w:rsidR="00BE3C44" w:rsidRDefault="00BE3C44" w:rsidP="00144A22">
      <w:pPr>
        <w:pStyle w:val="Paragrafi"/>
        <w:rPr>
          <w:lang w:val="sq-AL"/>
        </w:rPr>
      </w:pPr>
    </w:p>
    <w:p w:rsidR="00BE3C44" w:rsidRPr="00ED4866" w:rsidRDefault="00BE3C44" w:rsidP="00144A22">
      <w:pPr>
        <w:pStyle w:val="Paragrafi"/>
        <w:rPr>
          <w:lang w:val="sq-AL"/>
        </w:rPr>
      </w:pPr>
    </w:p>
    <w:p w:rsidR="00336661" w:rsidRPr="00ED4866" w:rsidRDefault="00336661" w:rsidP="00B93371">
      <w:pPr>
        <w:pStyle w:val="VENDOSI"/>
        <w:rPr>
          <w:lang w:val="sq-AL"/>
        </w:rPr>
      </w:pPr>
      <w:r w:rsidRPr="00ED4866">
        <w:rPr>
          <w:lang w:val="sq-AL"/>
        </w:rPr>
        <w:t>Vendosi:</w:t>
      </w:r>
    </w:p>
    <w:p w:rsidR="00B93371" w:rsidRPr="00BE3C44" w:rsidRDefault="00B93371" w:rsidP="00144A22">
      <w:pPr>
        <w:pStyle w:val="Paragrafi"/>
        <w:rPr>
          <w:sz w:val="16"/>
          <w:lang w:val="sq-AL"/>
        </w:rPr>
      </w:pPr>
    </w:p>
    <w:p w:rsidR="00336661" w:rsidRPr="00ED4866" w:rsidRDefault="00B93371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1. </w:t>
      </w:r>
      <w:r w:rsidR="00336661" w:rsidRPr="00ED4866">
        <w:rPr>
          <w:lang w:val="sq-AL"/>
        </w:rPr>
        <w:t xml:space="preserve">Fillimin e procedurave të shqyrtimit të aplikimit për </w:t>
      </w:r>
      <w:r w:rsidR="00024860" w:rsidRPr="00ED4866">
        <w:rPr>
          <w:lang w:val="sq-AL"/>
        </w:rPr>
        <w:t>licenc</w:t>
      </w:r>
      <w:r w:rsidR="00336661" w:rsidRPr="00ED4866">
        <w:rPr>
          <w:lang w:val="sq-AL"/>
        </w:rPr>
        <w:t>ë të shoqërisë “</w:t>
      </w:r>
      <w:r w:rsidR="00413BC4" w:rsidRPr="00ED4866">
        <w:rPr>
          <w:lang w:val="sq-AL"/>
        </w:rPr>
        <w:t>Albpetrol</w:t>
      </w:r>
      <w:r w:rsidR="00336661" w:rsidRPr="00ED4866">
        <w:rPr>
          <w:lang w:val="sq-AL"/>
        </w:rPr>
        <w:t>” sh.a</w:t>
      </w:r>
      <w:r w:rsidR="00413BC4">
        <w:rPr>
          <w:lang w:val="sq-AL"/>
        </w:rPr>
        <w:t>.</w:t>
      </w:r>
      <w:r w:rsidR="00336661" w:rsidRPr="00ED4866">
        <w:rPr>
          <w:lang w:val="sq-AL"/>
        </w:rPr>
        <w:t xml:space="preserve"> në aktivitetin e </w:t>
      </w:r>
      <w:r w:rsidR="00413BC4" w:rsidRPr="00ED4866">
        <w:rPr>
          <w:lang w:val="sq-AL"/>
        </w:rPr>
        <w:t>furnizuesit të kualifikuar të energjisë elektrike</w:t>
      </w:r>
      <w:r w:rsidR="00336661" w:rsidRPr="00ED4866">
        <w:rPr>
          <w:lang w:val="sq-AL"/>
        </w:rPr>
        <w:t>.</w:t>
      </w:r>
    </w:p>
    <w:p w:rsidR="00336661" w:rsidRPr="00ED4866" w:rsidRDefault="00B93371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2. </w:t>
      </w:r>
      <w:r w:rsidR="00336661" w:rsidRPr="00ED4866">
        <w:rPr>
          <w:lang w:val="sq-AL"/>
        </w:rPr>
        <w:t xml:space="preserve">Ngarkohet Drejtoria e </w:t>
      </w:r>
      <w:r w:rsidR="00024860" w:rsidRPr="00ED4866">
        <w:rPr>
          <w:lang w:val="sq-AL"/>
        </w:rPr>
        <w:t>Licenc</w:t>
      </w:r>
      <w:r w:rsidR="00336661" w:rsidRPr="00ED4866">
        <w:rPr>
          <w:lang w:val="sq-AL"/>
        </w:rPr>
        <w:t>imit dhe Monitorimit të Tregut të njoftojë aplikuesin për ve</w:t>
      </w:r>
      <w:r w:rsidRPr="00ED4866">
        <w:rPr>
          <w:lang w:val="sq-AL"/>
        </w:rPr>
        <w:t>ndimin e Bordit të Kom</w:t>
      </w:r>
      <w:r w:rsidR="00DC1B15">
        <w:rPr>
          <w:lang w:val="sq-AL"/>
        </w:rPr>
        <w:t>i</w:t>
      </w:r>
      <w:r w:rsidRPr="00ED4866">
        <w:rPr>
          <w:lang w:val="sq-AL"/>
        </w:rPr>
        <w:t>sionerëve</w:t>
      </w:r>
      <w:r w:rsidR="00336661" w:rsidRPr="00ED4866">
        <w:rPr>
          <w:lang w:val="sq-AL"/>
        </w:rPr>
        <w:t xml:space="preserve"> të ERE-s. </w:t>
      </w:r>
    </w:p>
    <w:p w:rsidR="00336661" w:rsidRPr="00ED4866" w:rsidRDefault="00336661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Ky vendim hyn në fuqi </w:t>
      </w:r>
      <w:r w:rsidR="00024860" w:rsidRPr="00ED4866">
        <w:rPr>
          <w:lang w:val="sq-AL"/>
        </w:rPr>
        <w:t>menjëherë</w:t>
      </w:r>
      <w:r w:rsidRPr="00ED4866">
        <w:rPr>
          <w:lang w:val="sq-AL"/>
        </w:rPr>
        <w:t>.</w:t>
      </w:r>
    </w:p>
    <w:p w:rsidR="00336661" w:rsidRPr="00ED4866" w:rsidRDefault="00336661" w:rsidP="00144A22">
      <w:pPr>
        <w:pStyle w:val="Paragrafi"/>
        <w:rPr>
          <w:lang w:val="sq-AL"/>
        </w:rPr>
      </w:pPr>
      <w:r w:rsidRPr="00ED4866">
        <w:rPr>
          <w:lang w:val="sq-AL"/>
        </w:rPr>
        <w:t>Ky vendim botohet në Fletoren Zyrtare.</w:t>
      </w:r>
    </w:p>
    <w:p w:rsidR="00B93371" w:rsidRPr="00ED4866" w:rsidRDefault="00B93371" w:rsidP="00B93371">
      <w:pPr>
        <w:pStyle w:val="Autoriteti"/>
        <w:rPr>
          <w:lang w:val="sq-AL"/>
        </w:rPr>
      </w:pPr>
      <w:r w:rsidRPr="00ED4866">
        <w:rPr>
          <w:lang w:val="sq-AL"/>
        </w:rPr>
        <w:t>Kryetari</w:t>
      </w:r>
    </w:p>
    <w:p w:rsidR="00B93371" w:rsidRPr="00ED4866" w:rsidRDefault="00B93371" w:rsidP="00B93371">
      <w:pPr>
        <w:pStyle w:val="AutoritetiEmer"/>
        <w:rPr>
          <w:lang w:val="sq-AL"/>
        </w:rPr>
      </w:pPr>
      <w:r w:rsidRPr="00ED4866">
        <w:rPr>
          <w:lang w:val="sq-AL"/>
        </w:rPr>
        <w:t>Sokol Ramadani</w:t>
      </w:r>
    </w:p>
    <w:p w:rsidR="00336661" w:rsidRPr="00ED4866" w:rsidRDefault="00336661" w:rsidP="00144A22">
      <w:pPr>
        <w:pStyle w:val="Paragrafi"/>
        <w:rPr>
          <w:lang w:val="sq-AL"/>
        </w:rPr>
      </w:pPr>
    </w:p>
    <w:p w:rsidR="00B30802" w:rsidRPr="00ED4866" w:rsidRDefault="00B30802" w:rsidP="00144A22">
      <w:pPr>
        <w:pStyle w:val="Paragrafi"/>
        <w:rPr>
          <w:lang w:val="sq-AL"/>
        </w:rPr>
      </w:pPr>
    </w:p>
    <w:p w:rsidR="00144A22" w:rsidRPr="00ED4866" w:rsidRDefault="00144A22" w:rsidP="00A108C6">
      <w:pPr>
        <w:pStyle w:val="Akti"/>
        <w:rPr>
          <w:lang w:val="sq-AL"/>
        </w:rPr>
      </w:pPr>
      <w:r w:rsidRPr="00ED4866">
        <w:rPr>
          <w:lang w:val="sq-AL"/>
        </w:rPr>
        <w:t>VENDIM</w:t>
      </w:r>
    </w:p>
    <w:p w:rsidR="00144A22" w:rsidRPr="00ED4866" w:rsidRDefault="00296003" w:rsidP="00A108C6">
      <w:pPr>
        <w:pStyle w:val="NumriData"/>
        <w:rPr>
          <w:lang w:val="sq-AL"/>
        </w:rPr>
      </w:pPr>
      <w:r w:rsidRPr="00ED4866">
        <w:rPr>
          <w:lang w:val="sq-AL"/>
        </w:rPr>
        <w:t>Nr.</w:t>
      </w:r>
      <w:r w:rsidR="00413BC4">
        <w:rPr>
          <w:lang w:val="sq-AL"/>
        </w:rPr>
        <w:t xml:space="preserve"> 2</w:t>
      </w:r>
      <w:r w:rsidR="00144A22" w:rsidRPr="00ED4866">
        <w:rPr>
          <w:lang w:val="sq-AL"/>
        </w:rPr>
        <w:t>,</w:t>
      </w:r>
      <w:r w:rsidRPr="00ED4866">
        <w:rPr>
          <w:lang w:val="sq-AL"/>
        </w:rPr>
        <w:t xml:space="preserve"> </w:t>
      </w:r>
      <w:r w:rsidR="00144A22" w:rsidRPr="00ED4866">
        <w:rPr>
          <w:lang w:val="sq-AL"/>
        </w:rPr>
        <w:t xml:space="preserve">datë </w:t>
      </w:r>
      <w:r w:rsidR="00A108C6" w:rsidRPr="00ED4866">
        <w:rPr>
          <w:lang w:val="sq-AL"/>
        </w:rPr>
        <w:t>18.</w:t>
      </w:r>
      <w:r w:rsidR="00144A22" w:rsidRPr="00ED4866">
        <w:rPr>
          <w:lang w:val="sq-AL"/>
        </w:rPr>
        <w:t>1.2012</w:t>
      </w:r>
    </w:p>
    <w:p w:rsidR="00144A22" w:rsidRPr="00ED4866" w:rsidRDefault="00144A22" w:rsidP="00144A22">
      <w:pPr>
        <w:pStyle w:val="Paragrafi"/>
        <w:rPr>
          <w:lang w:val="sq-AL"/>
        </w:rPr>
      </w:pPr>
    </w:p>
    <w:p w:rsidR="00144A22" w:rsidRPr="00ED4866" w:rsidRDefault="00144A22" w:rsidP="00B30802">
      <w:pPr>
        <w:pStyle w:val="Titulli"/>
        <w:rPr>
          <w:lang w:val="sq-AL"/>
        </w:rPr>
      </w:pPr>
      <w:r w:rsidRPr="00ED4866">
        <w:rPr>
          <w:lang w:val="sq-AL"/>
        </w:rPr>
        <w:t xml:space="preserve">PËR RINOVIM </w:t>
      </w:r>
      <w:r w:rsidR="00024860" w:rsidRPr="00ED4866">
        <w:rPr>
          <w:lang w:val="sq-AL"/>
        </w:rPr>
        <w:t>LICENCE</w:t>
      </w:r>
      <w:r w:rsidR="00B93371" w:rsidRPr="00ED4866">
        <w:rPr>
          <w:lang w:val="sq-AL"/>
        </w:rPr>
        <w:t xml:space="preserve"> SH</w:t>
      </w:r>
      <w:r w:rsidRPr="00ED4866">
        <w:rPr>
          <w:lang w:val="sq-AL"/>
        </w:rPr>
        <w:t>A UJËSJELLËS KANALIZIME LIBRAZHD</w:t>
      </w:r>
    </w:p>
    <w:p w:rsidR="00144A22" w:rsidRPr="00BE3C44" w:rsidRDefault="00144A22" w:rsidP="00144A22">
      <w:pPr>
        <w:pStyle w:val="Paragrafi"/>
        <w:rPr>
          <w:sz w:val="18"/>
          <w:lang w:val="sq-AL"/>
        </w:rPr>
      </w:pPr>
    </w:p>
    <w:p w:rsidR="00144A22" w:rsidRPr="00ED4866" w:rsidRDefault="00413BC4" w:rsidP="00144A22">
      <w:pPr>
        <w:pStyle w:val="Paragrafi"/>
        <w:rPr>
          <w:lang w:val="sq-AL"/>
        </w:rPr>
      </w:pPr>
      <w:r>
        <w:rPr>
          <w:lang w:val="sq-AL"/>
        </w:rPr>
        <w:t>Në mbështetje të nenit 14</w:t>
      </w:r>
      <w:r w:rsidR="00144A22" w:rsidRPr="00ED4866">
        <w:rPr>
          <w:lang w:val="sq-AL"/>
        </w:rPr>
        <w:t xml:space="preserve"> pika 1/a, nenit </w:t>
      </w:r>
      <w:r>
        <w:rPr>
          <w:lang w:val="sq-AL"/>
        </w:rPr>
        <w:t>17 të ligjit nr. 8102, datë 28.</w:t>
      </w:r>
      <w:r w:rsidR="00144A22" w:rsidRPr="00ED4866">
        <w:rPr>
          <w:lang w:val="sq-AL"/>
        </w:rPr>
        <w:t xml:space="preserve">3.1996 </w:t>
      </w:r>
      <w:r>
        <w:rPr>
          <w:lang w:val="sq-AL"/>
        </w:rPr>
        <w:t>“</w:t>
      </w:r>
      <w:r w:rsidR="00144A22" w:rsidRPr="00ED4866">
        <w:rPr>
          <w:lang w:val="sq-AL"/>
        </w:rPr>
        <w:t>Për kuadrin rregullator të sektorit të furnizimit me ujë dhe largimit e përpunimit të ujërave të ndotura”</w:t>
      </w:r>
      <w:r>
        <w:rPr>
          <w:lang w:val="sq-AL"/>
        </w:rPr>
        <w:t>,</w:t>
      </w:r>
      <w:r w:rsidR="00144A22" w:rsidRPr="00ED4866">
        <w:rPr>
          <w:lang w:val="sq-AL"/>
        </w:rPr>
        <w:t xml:space="preserve"> si dhe </w:t>
      </w:r>
      <w:r>
        <w:rPr>
          <w:lang w:val="sq-AL"/>
        </w:rPr>
        <w:t xml:space="preserve">vendimit të </w:t>
      </w:r>
      <w:r w:rsidR="00144A22" w:rsidRPr="00ED4866">
        <w:rPr>
          <w:lang w:val="sq-AL"/>
        </w:rPr>
        <w:t>K</w:t>
      </w:r>
      <w:r>
        <w:rPr>
          <w:lang w:val="sq-AL"/>
        </w:rPr>
        <w:t xml:space="preserve">ëshillit të </w:t>
      </w:r>
      <w:r w:rsidR="00144A22" w:rsidRPr="00ED4866">
        <w:rPr>
          <w:lang w:val="sq-AL"/>
        </w:rPr>
        <w:t>M</w:t>
      </w:r>
      <w:r>
        <w:rPr>
          <w:lang w:val="sq-AL"/>
        </w:rPr>
        <w:t>inistrave nr. 958, datë 6.</w:t>
      </w:r>
      <w:r w:rsidR="00144A22" w:rsidRPr="00ED4866">
        <w:rPr>
          <w:lang w:val="sq-AL"/>
        </w:rPr>
        <w:t xml:space="preserve">5.2009 “Për miratimin e kategorive të </w:t>
      </w:r>
      <w:r w:rsidR="00024860" w:rsidRPr="00ED4866">
        <w:rPr>
          <w:lang w:val="sq-AL"/>
        </w:rPr>
        <w:t>licencimit</w:t>
      </w:r>
      <w:r w:rsidR="00144A22" w:rsidRPr="00ED4866">
        <w:rPr>
          <w:lang w:val="sq-AL"/>
        </w:rPr>
        <w:t xml:space="preserve"> dhe të procedurave për aplikim për </w:t>
      </w:r>
      <w:r w:rsidR="00024860" w:rsidRPr="00ED4866">
        <w:rPr>
          <w:lang w:val="sq-AL"/>
        </w:rPr>
        <w:t>licencë</w:t>
      </w:r>
      <w:r w:rsidR="00144A22" w:rsidRPr="00ED4866">
        <w:rPr>
          <w:lang w:val="sq-AL"/>
        </w:rPr>
        <w:t>...”, Komisioni Kombëtar Rregullator</w:t>
      </w:r>
    </w:p>
    <w:p w:rsidR="00144A22" w:rsidRPr="00ED4866" w:rsidRDefault="00144A22" w:rsidP="00144A22">
      <w:pPr>
        <w:pStyle w:val="Paragrafi"/>
        <w:rPr>
          <w:lang w:val="sq-AL"/>
        </w:rPr>
      </w:pPr>
    </w:p>
    <w:p w:rsidR="00144A22" w:rsidRPr="00ED4866" w:rsidRDefault="00144A22" w:rsidP="00B30802">
      <w:pPr>
        <w:pStyle w:val="VENDOSI"/>
        <w:rPr>
          <w:lang w:val="sq-AL"/>
        </w:rPr>
      </w:pPr>
      <w:r w:rsidRPr="00ED4866">
        <w:rPr>
          <w:lang w:val="sq-AL"/>
        </w:rPr>
        <w:t>VENDOSI:</w:t>
      </w:r>
    </w:p>
    <w:p w:rsidR="00144A22" w:rsidRPr="00BE3C44" w:rsidRDefault="00144A22" w:rsidP="00144A22">
      <w:pPr>
        <w:pStyle w:val="Paragrafi"/>
        <w:rPr>
          <w:sz w:val="18"/>
          <w:lang w:val="sq-AL"/>
        </w:rPr>
      </w:pPr>
    </w:p>
    <w:p w:rsidR="00144A22" w:rsidRPr="00ED4866" w:rsidRDefault="00B30802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1. </w:t>
      </w:r>
      <w:r w:rsidR="00144A22" w:rsidRPr="00ED4866">
        <w:rPr>
          <w:lang w:val="sq-AL"/>
        </w:rPr>
        <w:t xml:space="preserve">Të rinovohet </w:t>
      </w:r>
      <w:r w:rsidR="00024860" w:rsidRPr="00ED4866">
        <w:rPr>
          <w:lang w:val="sq-AL"/>
        </w:rPr>
        <w:t>licenca</w:t>
      </w:r>
      <w:r w:rsidR="00144A22" w:rsidRPr="00ED4866">
        <w:rPr>
          <w:lang w:val="sq-AL"/>
        </w:rPr>
        <w:t xml:space="preserve"> e operatorit sh.a. ujësjellës kanalizime Librazhd me:</w:t>
      </w:r>
    </w:p>
    <w:p w:rsidR="00144A22" w:rsidRPr="00ED4866" w:rsidRDefault="00144A22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Drejtues </w:t>
      </w:r>
      <w:r w:rsidR="00B76D9D" w:rsidRPr="00ED4866">
        <w:rPr>
          <w:lang w:val="sq-AL"/>
        </w:rPr>
        <w:t>ligjor</w:t>
      </w:r>
      <w:r w:rsidR="00B76D9D">
        <w:rPr>
          <w:lang w:val="sq-AL"/>
        </w:rPr>
        <w:t>:</w:t>
      </w:r>
      <w:r w:rsidR="00B30802" w:rsidRPr="00ED4866">
        <w:rPr>
          <w:lang w:val="sq-AL"/>
        </w:rPr>
        <w:tab/>
      </w:r>
      <w:r w:rsidR="00B30802" w:rsidRPr="00ED4866">
        <w:rPr>
          <w:lang w:val="sq-AL"/>
        </w:rPr>
        <w:tab/>
      </w:r>
      <w:r w:rsidR="00413BC4">
        <w:rPr>
          <w:lang w:val="sq-AL"/>
        </w:rPr>
        <w:t>z</w:t>
      </w:r>
      <w:r w:rsidRPr="00ED4866">
        <w:rPr>
          <w:lang w:val="sq-AL"/>
        </w:rPr>
        <w:t xml:space="preserve">. Petrit Arif </w:t>
      </w:r>
      <w:r w:rsidR="00B30802" w:rsidRPr="00ED4866">
        <w:rPr>
          <w:lang w:val="sq-AL"/>
        </w:rPr>
        <w:t>Zeneli</w:t>
      </w:r>
    </w:p>
    <w:p w:rsidR="00144A22" w:rsidRPr="00ED4866" w:rsidRDefault="00B30802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Drejtues </w:t>
      </w:r>
      <w:r w:rsidR="00B76D9D" w:rsidRPr="00ED4866">
        <w:rPr>
          <w:lang w:val="sq-AL"/>
        </w:rPr>
        <w:t>teknik</w:t>
      </w:r>
      <w:r w:rsidR="00B76D9D">
        <w:rPr>
          <w:lang w:val="sq-AL"/>
        </w:rPr>
        <w:t>:</w:t>
      </w:r>
      <w:r w:rsidRPr="00ED4866">
        <w:rPr>
          <w:lang w:val="sq-AL"/>
        </w:rPr>
        <w:tab/>
      </w:r>
      <w:r w:rsidR="00413BC4">
        <w:rPr>
          <w:lang w:val="sq-AL"/>
        </w:rPr>
        <w:t xml:space="preserve">           z</w:t>
      </w:r>
      <w:r w:rsidR="00144A22" w:rsidRPr="00ED4866">
        <w:rPr>
          <w:lang w:val="sq-AL"/>
        </w:rPr>
        <w:t xml:space="preserve">nj. Ermela Xhemal </w:t>
      </w:r>
      <w:r w:rsidRPr="00ED4866">
        <w:rPr>
          <w:lang w:val="sq-AL"/>
        </w:rPr>
        <w:t>Xherri</w:t>
      </w:r>
      <w:r w:rsidR="00B76D9D">
        <w:rPr>
          <w:lang w:val="sq-AL"/>
        </w:rPr>
        <w:t>.</w:t>
      </w:r>
    </w:p>
    <w:p w:rsidR="00144A22" w:rsidRPr="00ED4866" w:rsidRDefault="00B30802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2. </w:t>
      </w:r>
      <w:r w:rsidR="00144A22" w:rsidRPr="00ED4866">
        <w:rPr>
          <w:lang w:val="sq-AL"/>
        </w:rPr>
        <w:t xml:space="preserve">Operatori </w:t>
      </w:r>
      <w:r w:rsidR="00413BC4">
        <w:rPr>
          <w:lang w:val="sq-AL"/>
        </w:rPr>
        <w:t>s</w:t>
      </w:r>
      <w:r w:rsidR="00144A22" w:rsidRPr="00ED4866">
        <w:rPr>
          <w:lang w:val="sq-AL"/>
        </w:rPr>
        <w:t>h.a</w:t>
      </w:r>
      <w:r w:rsidR="00413BC4">
        <w:rPr>
          <w:lang w:val="sq-AL"/>
        </w:rPr>
        <w:t>.</w:t>
      </w:r>
      <w:r w:rsidR="00144A22" w:rsidRPr="00ED4866">
        <w:rPr>
          <w:lang w:val="sq-AL"/>
        </w:rPr>
        <w:t xml:space="preserve"> UK Librazhd autorizohet të kryejë veprimtarinë përkatëse të kualifikuar në kategoritë:</w:t>
      </w:r>
    </w:p>
    <w:p w:rsidR="00144A22" w:rsidRPr="00ED4866" w:rsidRDefault="00144A22" w:rsidP="00144A22">
      <w:pPr>
        <w:pStyle w:val="Paragrafi"/>
        <w:rPr>
          <w:lang w:val="sq-AL"/>
        </w:rPr>
      </w:pPr>
      <w:r w:rsidRPr="00ED4866">
        <w:rPr>
          <w:lang w:val="sq-AL"/>
        </w:rPr>
        <w:t>K</w:t>
      </w:r>
      <w:r w:rsidR="00B76D9D">
        <w:rPr>
          <w:lang w:val="sq-AL"/>
        </w:rPr>
        <w:t>ategoria A:</w:t>
      </w:r>
      <w:r w:rsidRPr="00ED4866">
        <w:rPr>
          <w:lang w:val="sq-AL"/>
        </w:rPr>
        <w:tab/>
        <w:t>Për grumbullimin dhe shpërndarjen e ujit për konsum publik</w:t>
      </w:r>
    </w:p>
    <w:p w:rsidR="00144A22" w:rsidRPr="00ED4866" w:rsidRDefault="00B76D9D" w:rsidP="00144A22">
      <w:pPr>
        <w:pStyle w:val="Paragrafi"/>
        <w:rPr>
          <w:lang w:val="sq-AL"/>
        </w:rPr>
      </w:pPr>
      <w:r>
        <w:rPr>
          <w:lang w:val="sq-AL"/>
        </w:rPr>
        <w:t>Kategoria C:</w:t>
      </w:r>
      <w:r w:rsidR="00144A22" w:rsidRPr="00ED4866">
        <w:rPr>
          <w:lang w:val="sq-AL"/>
        </w:rPr>
        <w:tab/>
        <w:t>Për largimin e ujërave të ndotura</w:t>
      </w:r>
      <w:r>
        <w:rPr>
          <w:lang w:val="sq-AL"/>
        </w:rPr>
        <w:t>.</w:t>
      </w:r>
    </w:p>
    <w:p w:rsidR="00144A22" w:rsidRPr="00ED4866" w:rsidRDefault="00144A22" w:rsidP="00B76D9D">
      <w:pPr>
        <w:pStyle w:val="Paragrafi"/>
        <w:rPr>
          <w:lang w:val="sq-AL"/>
        </w:rPr>
      </w:pPr>
      <w:r w:rsidRPr="00ED4866">
        <w:rPr>
          <w:lang w:val="sq-AL"/>
        </w:rPr>
        <w:t>3</w:t>
      </w:r>
      <w:r w:rsidR="00B30802" w:rsidRPr="00ED4866">
        <w:rPr>
          <w:lang w:val="sq-AL"/>
        </w:rPr>
        <w:t xml:space="preserve">. </w:t>
      </w:r>
      <w:r w:rsidRPr="00ED4866">
        <w:rPr>
          <w:lang w:val="sq-AL"/>
        </w:rPr>
        <w:t>Zona e shër</w:t>
      </w:r>
      <w:r w:rsidR="00B76D9D">
        <w:rPr>
          <w:lang w:val="sq-AL"/>
        </w:rPr>
        <w:t xml:space="preserve">bimit të këtij operatori është: </w:t>
      </w:r>
      <w:r w:rsidR="00B76D9D" w:rsidRPr="00ED4866">
        <w:rPr>
          <w:lang w:val="sq-AL"/>
        </w:rPr>
        <w:t>bashkia</w:t>
      </w:r>
      <w:r w:rsidR="00B76D9D">
        <w:rPr>
          <w:lang w:val="sq-AL"/>
        </w:rPr>
        <w:t xml:space="preserve"> </w:t>
      </w:r>
      <w:r w:rsidRPr="00ED4866">
        <w:rPr>
          <w:lang w:val="sq-AL"/>
        </w:rPr>
        <w:t>Librazhd</w:t>
      </w:r>
      <w:r w:rsidR="00B76D9D">
        <w:rPr>
          <w:lang w:val="sq-AL"/>
        </w:rPr>
        <w:t xml:space="preserve">, </w:t>
      </w:r>
      <w:r w:rsidRPr="00ED4866">
        <w:rPr>
          <w:lang w:val="sq-AL"/>
        </w:rPr>
        <w:t>Përrenjas</w:t>
      </w:r>
      <w:r w:rsidR="00B76D9D">
        <w:rPr>
          <w:lang w:val="sq-AL"/>
        </w:rPr>
        <w:t xml:space="preserve">; </w:t>
      </w:r>
      <w:r w:rsidR="00B76D9D" w:rsidRPr="00ED4866">
        <w:rPr>
          <w:lang w:val="sq-AL"/>
        </w:rPr>
        <w:t>komuna</w:t>
      </w:r>
      <w:r w:rsidR="00B76D9D">
        <w:rPr>
          <w:lang w:val="sq-AL"/>
        </w:rPr>
        <w:t xml:space="preserve"> </w:t>
      </w:r>
      <w:r w:rsidR="00024860" w:rsidRPr="00ED4866">
        <w:rPr>
          <w:lang w:val="sq-AL"/>
        </w:rPr>
        <w:t>Qendër</w:t>
      </w:r>
      <w:r w:rsidR="00B76D9D">
        <w:rPr>
          <w:lang w:val="sq-AL"/>
        </w:rPr>
        <w:t xml:space="preserve">, </w:t>
      </w:r>
      <w:r w:rsidRPr="00ED4866">
        <w:rPr>
          <w:lang w:val="sq-AL"/>
        </w:rPr>
        <w:t>Rrajcë</w:t>
      </w:r>
      <w:r w:rsidR="00B37BFC">
        <w:rPr>
          <w:lang w:val="sq-AL"/>
        </w:rPr>
        <w:t>.</w:t>
      </w:r>
    </w:p>
    <w:p w:rsidR="00144A22" w:rsidRPr="00ED4866" w:rsidRDefault="00B30802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4. </w:t>
      </w:r>
      <w:r w:rsidR="00144A22" w:rsidRPr="00ED4866">
        <w:rPr>
          <w:lang w:val="sq-AL"/>
        </w:rPr>
        <w:t xml:space="preserve">Kjo </w:t>
      </w:r>
      <w:r w:rsidR="00024860" w:rsidRPr="00ED4866">
        <w:rPr>
          <w:lang w:val="sq-AL"/>
        </w:rPr>
        <w:t>licencë</w:t>
      </w:r>
      <w:r w:rsidR="00144A22" w:rsidRPr="00ED4866">
        <w:rPr>
          <w:lang w:val="sq-AL"/>
        </w:rPr>
        <w:t xml:space="preserve"> ësht</w:t>
      </w:r>
      <w:r w:rsidR="00413BC4">
        <w:rPr>
          <w:lang w:val="sq-AL"/>
        </w:rPr>
        <w:t>ë e vlefshme për një periudhe 4-</w:t>
      </w:r>
      <w:r w:rsidR="00144A22" w:rsidRPr="00ED4866">
        <w:rPr>
          <w:lang w:val="sq-AL"/>
        </w:rPr>
        <w:t>vjeçare, deri më datë</w:t>
      </w:r>
      <w:r w:rsidRPr="00ED4866">
        <w:rPr>
          <w:lang w:val="sq-AL"/>
        </w:rPr>
        <w:t xml:space="preserve"> 18.</w:t>
      </w:r>
      <w:r w:rsidR="00144A22" w:rsidRPr="00ED4866">
        <w:rPr>
          <w:lang w:val="sq-AL"/>
        </w:rPr>
        <w:t>1.2016.</w:t>
      </w:r>
    </w:p>
    <w:p w:rsidR="00144A22" w:rsidRPr="00BE3C44" w:rsidRDefault="00144A22" w:rsidP="00144A22">
      <w:pPr>
        <w:pStyle w:val="Paragrafi"/>
        <w:rPr>
          <w:sz w:val="16"/>
          <w:lang w:val="sq-AL"/>
        </w:rPr>
      </w:pPr>
    </w:p>
    <w:p w:rsidR="00144A22" w:rsidRPr="00ED4866" w:rsidRDefault="00144A22" w:rsidP="00B30802">
      <w:pPr>
        <w:pStyle w:val="Autoriteti"/>
        <w:rPr>
          <w:lang w:val="sq-AL"/>
        </w:rPr>
      </w:pPr>
      <w:r w:rsidRPr="00ED4866">
        <w:rPr>
          <w:lang w:val="sq-AL"/>
        </w:rPr>
        <w:t>KRYETARI</w:t>
      </w:r>
    </w:p>
    <w:p w:rsidR="00144A22" w:rsidRPr="00ED4866" w:rsidRDefault="00144A22" w:rsidP="00B30802">
      <w:pPr>
        <w:pStyle w:val="AutoritetiEmer"/>
        <w:rPr>
          <w:lang w:val="sq-AL"/>
        </w:rPr>
      </w:pPr>
      <w:r w:rsidRPr="00ED4866">
        <w:rPr>
          <w:lang w:val="sq-AL"/>
        </w:rPr>
        <w:t>Avni Dervishi</w:t>
      </w:r>
    </w:p>
    <w:p w:rsidR="00144A22" w:rsidRPr="00ED4866" w:rsidRDefault="00144A22" w:rsidP="00144A22">
      <w:pPr>
        <w:pStyle w:val="Paragrafi"/>
        <w:rPr>
          <w:lang w:val="sq-AL"/>
        </w:rPr>
      </w:pPr>
    </w:p>
    <w:p w:rsidR="006F7696" w:rsidRPr="00ED4866" w:rsidRDefault="006F7696" w:rsidP="00144A22">
      <w:pPr>
        <w:pStyle w:val="Paragrafi"/>
        <w:rPr>
          <w:lang w:val="sq-AL"/>
        </w:rPr>
      </w:pPr>
    </w:p>
    <w:p w:rsidR="00144A22" w:rsidRPr="00ED4866" w:rsidRDefault="00B30802" w:rsidP="006F7696">
      <w:pPr>
        <w:pStyle w:val="Akti"/>
        <w:rPr>
          <w:lang w:val="sq-AL"/>
        </w:rPr>
      </w:pPr>
      <w:r w:rsidRPr="00ED4866">
        <w:rPr>
          <w:lang w:val="sq-AL"/>
        </w:rPr>
        <w:t>VENDI</w:t>
      </w:r>
      <w:r w:rsidR="00144A22" w:rsidRPr="00ED4866">
        <w:rPr>
          <w:lang w:val="sq-AL"/>
        </w:rPr>
        <w:t>M</w:t>
      </w:r>
    </w:p>
    <w:p w:rsidR="00144A22" w:rsidRPr="00ED4866" w:rsidRDefault="00FA451D" w:rsidP="006F7696">
      <w:pPr>
        <w:pStyle w:val="NumriData"/>
        <w:rPr>
          <w:lang w:val="sq-AL"/>
        </w:rPr>
      </w:pPr>
      <w:r w:rsidRPr="00ED4866">
        <w:rPr>
          <w:lang w:val="sq-AL"/>
        </w:rPr>
        <w:t>Nr.</w:t>
      </w:r>
      <w:r w:rsidR="00413BC4">
        <w:rPr>
          <w:lang w:val="sq-AL"/>
        </w:rPr>
        <w:t xml:space="preserve"> </w:t>
      </w:r>
      <w:r w:rsidR="00B30802" w:rsidRPr="00ED4866">
        <w:rPr>
          <w:lang w:val="sq-AL"/>
        </w:rPr>
        <w:t>4, datë 29.</w:t>
      </w:r>
      <w:r w:rsidR="00144A22" w:rsidRPr="00ED4866">
        <w:rPr>
          <w:lang w:val="sq-AL"/>
        </w:rPr>
        <w:t>2.2012</w:t>
      </w:r>
    </w:p>
    <w:p w:rsidR="00144A22" w:rsidRPr="00BE3C44" w:rsidRDefault="00144A22" w:rsidP="00144A22">
      <w:pPr>
        <w:pStyle w:val="Paragrafi"/>
        <w:rPr>
          <w:sz w:val="18"/>
          <w:lang w:val="sq-AL"/>
        </w:rPr>
      </w:pPr>
    </w:p>
    <w:p w:rsidR="00144A22" w:rsidRPr="00ED4866" w:rsidRDefault="00144A22" w:rsidP="006F7696">
      <w:pPr>
        <w:pStyle w:val="Titulli"/>
        <w:rPr>
          <w:lang w:val="sq-AL"/>
        </w:rPr>
      </w:pPr>
      <w:r w:rsidRPr="00ED4866">
        <w:rPr>
          <w:lang w:val="sq-AL"/>
        </w:rPr>
        <w:t xml:space="preserve">PËR PËRCAKTIMIN E KATEGORISË SË </w:t>
      </w:r>
      <w:r w:rsidR="00024860" w:rsidRPr="00ED4866">
        <w:rPr>
          <w:lang w:val="sq-AL"/>
        </w:rPr>
        <w:t>KONSUMATORËVE</w:t>
      </w:r>
      <w:r w:rsidRPr="00ED4866">
        <w:rPr>
          <w:lang w:val="sq-AL"/>
        </w:rPr>
        <w:t xml:space="preserve"> PËR</w:t>
      </w:r>
      <w:r w:rsidR="006F7696" w:rsidRPr="00ED4866">
        <w:rPr>
          <w:lang w:val="sq-AL"/>
        </w:rPr>
        <w:t xml:space="preserve"> </w:t>
      </w:r>
      <w:r w:rsidRPr="00ED4866">
        <w:rPr>
          <w:lang w:val="sq-AL"/>
        </w:rPr>
        <w:t xml:space="preserve">DISA KLIENTË TË </w:t>
      </w:r>
      <w:r w:rsidR="00024860" w:rsidRPr="00ED4866">
        <w:rPr>
          <w:lang w:val="sq-AL"/>
        </w:rPr>
        <w:t>VEÇANTË</w:t>
      </w:r>
    </w:p>
    <w:p w:rsidR="00144A22" w:rsidRPr="00BE3C44" w:rsidRDefault="00144A22" w:rsidP="006F7696">
      <w:pPr>
        <w:pStyle w:val="Titulli"/>
        <w:rPr>
          <w:sz w:val="18"/>
          <w:lang w:val="sq-AL"/>
        </w:rPr>
      </w:pPr>
    </w:p>
    <w:p w:rsidR="00144A22" w:rsidRPr="00ED4866" w:rsidRDefault="00144A22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Në zbatim nenit </w:t>
      </w:r>
      <w:r w:rsidR="006F7696" w:rsidRPr="00ED4866">
        <w:rPr>
          <w:lang w:val="sq-AL"/>
        </w:rPr>
        <w:t>14 të ligjit nr. 8102, datë 28.</w:t>
      </w:r>
      <w:r w:rsidR="00413BC4">
        <w:rPr>
          <w:lang w:val="sq-AL"/>
        </w:rPr>
        <w:t>3.1996</w:t>
      </w:r>
      <w:r w:rsidRPr="00ED4866">
        <w:rPr>
          <w:lang w:val="sq-AL"/>
        </w:rPr>
        <w:t xml:space="preserve"> </w:t>
      </w:r>
      <w:r w:rsidR="00413BC4">
        <w:rPr>
          <w:lang w:val="sq-AL"/>
        </w:rPr>
        <w:t>“P</w:t>
      </w:r>
      <w:r w:rsidRPr="00ED4866">
        <w:rPr>
          <w:lang w:val="sq-AL"/>
        </w:rPr>
        <w:t xml:space="preserve">ër </w:t>
      </w:r>
      <w:r w:rsidR="00413BC4">
        <w:rPr>
          <w:lang w:val="sq-AL"/>
        </w:rPr>
        <w:t>k</w:t>
      </w:r>
      <w:r w:rsidRPr="00ED4866">
        <w:rPr>
          <w:lang w:val="sq-AL"/>
        </w:rPr>
        <w:t>uadrin rregullator të sektorit të furnizimit me ujë dhe largimit e përpunimit të ujë</w:t>
      </w:r>
      <w:r w:rsidR="006F7696" w:rsidRPr="00ED4866">
        <w:rPr>
          <w:lang w:val="sq-AL"/>
        </w:rPr>
        <w:t xml:space="preserve">rave të ndotura”, </w:t>
      </w:r>
      <w:r w:rsidR="00BF0103">
        <w:rPr>
          <w:lang w:val="sq-AL"/>
        </w:rPr>
        <w:t>të</w:t>
      </w:r>
      <w:r w:rsidR="006F7696" w:rsidRPr="00ED4866">
        <w:rPr>
          <w:lang w:val="sq-AL"/>
        </w:rPr>
        <w:t xml:space="preserve"> ndryshuar, v</w:t>
      </w:r>
      <w:r w:rsidRPr="00ED4866">
        <w:rPr>
          <w:lang w:val="sq-AL"/>
        </w:rPr>
        <w:t>endimit nr.</w:t>
      </w:r>
      <w:r w:rsidR="00BF0103">
        <w:rPr>
          <w:lang w:val="sq-AL"/>
        </w:rPr>
        <w:t xml:space="preserve"> 1304, datë 11.12.2009 “Për m</w:t>
      </w:r>
      <w:r w:rsidRPr="00ED4866">
        <w:rPr>
          <w:lang w:val="sq-AL"/>
        </w:rPr>
        <w:t xml:space="preserve">iratimin e modelit të rregullores </w:t>
      </w:r>
      <w:r w:rsidR="00024860" w:rsidRPr="00ED4866">
        <w:rPr>
          <w:lang w:val="sq-AL"/>
        </w:rPr>
        <w:t>për</w:t>
      </w:r>
      <w:r w:rsidRPr="00ED4866">
        <w:rPr>
          <w:lang w:val="sq-AL"/>
        </w:rPr>
        <w:t xml:space="preserve"> furnizimin me ujë dhe për kanalizimet në zonën e shërbimit të ujësjellës kanalizimeve sh.a</w:t>
      </w:r>
      <w:r w:rsidR="00BD3D3A" w:rsidRPr="00ED4866">
        <w:rPr>
          <w:lang w:val="sq-AL"/>
        </w:rPr>
        <w:t>.</w:t>
      </w:r>
      <w:r w:rsidR="00BF0103">
        <w:rPr>
          <w:lang w:val="sq-AL"/>
        </w:rPr>
        <w:t>”</w:t>
      </w:r>
      <w:r w:rsidRPr="00ED4866">
        <w:rPr>
          <w:lang w:val="sq-AL"/>
        </w:rPr>
        <w:t xml:space="preserve"> dhe Metodologjisë për Vendosjen e Tarifave,</w:t>
      </w:r>
      <w:r w:rsidR="002617C4">
        <w:rPr>
          <w:lang w:val="sq-AL"/>
        </w:rPr>
        <w:t xml:space="preserve"> Komisioni Kombëtar Rregullator</w:t>
      </w:r>
    </w:p>
    <w:p w:rsidR="00144A22" w:rsidRPr="00ED4866" w:rsidRDefault="006F7696" w:rsidP="006F7696">
      <w:pPr>
        <w:pStyle w:val="VENDOSI"/>
        <w:rPr>
          <w:lang w:val="sq-AL"/>
        </w:rPr>
      </w:pPr>
      <w:r w:rsidRPr="00ED4866">
        <w:rPr>
          <w:lang w:val="sq-AL"/>
        </w:rPr>
        <w:t>VENDOS</w:t>
      </w:r>
      <w:r w:rsidR="00144A22" w:rsidRPr="00ED4866">
        <w:rPr>
          <w:lang w:val="sq-AL"/>
        </w:rPr>
        <w:t>I:</w:t>
      </w:r>
    </w:p>
    <w:p w:rsidR="00144A22" w:rsidRPr="00ED4866" w:rsidRDefault="00144A22" w:rsidP="00144A22">
      <w:pPr>
        <w:pStyle w:val="Paragrafi"/>
        <w:rPr>
          <w:lang w:val="sq-AL"/>
        </w:rPr>
      </w:pPr>
    </w:p>
    <w:p w:rsidR="00144A22" w:rsidRPr="00ED4866" w:rsidRDefault="006F7696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1. </w:t>
      </w:r>
      <w:r w:rsidR="00144A22" w:rsidRPr="00ED4866">
        <w:rPr>
          <w:lang w:val="sq-AL"/>
        </w:rPr>
        <w:t xml:space="preserve">Të përcaktojë kategorinë e </w:t>
      </w:r>
      <w:r w:rsidR="00024860" w:rsidRPr="00ED4866">
        <w:rPr>
          <w:lang w:val="sq-AL"/>
        </w:rPr>
        <w:t>konsumatorëve</w:t>
      </w:r>
      <w:r w:rsidR="00144A22" w:rsidRPr="00ED4866">
        <w:rPr>
          <w:lang w:val="sq-AL"/>
        </w:rPr>
        <w:t xml:space="preserve"> sipas përkatësisë, për disa konsumatorë të </w:t>
      </w:r>
      <w:r w:rsidR="00024860" w:rsidRPr="00ED4866">
        <w:rPr>
          <w:lang w:val="sq-AL"/>
        </w:rPr>
        <w:t>veçantë</w:t>
      </w:r>
      <w:r w:rsidR="007341B6">
        <w:rPr>
          <w:lang w:val="sq-AL"/>
        </w:rPr>
        <w:t>,</w:t>
      </w:r>
      <w:r w:rsidR="00144A22" w:rsidRPr="00ED4866">
        <w:rPr>
          <w:lang w:val="sq-AL"/>
        </w:rPr>
        <w:t xml:space="preserve"> si më poshtë:</w:t>
      </w:r>
    </w:p>
    <w:p w:rsidR="00144A22" w:rsidRPr="00ED4866" w:rsidRDefault="006F7696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a) </w:t>
      </w:r>
      <w:r w:rsidR="00144A22" w:rsidRPr="00ED4866">
        <w:rPr>
          <w:lang w:val="sq-AL"/>
        </w:rPr>
        <w:t>Trupat diplomatikë (ambasada, konsullata dhe rezidenca diplomatike) të trajtohen në kategorinë “</w:t>
      </w:r>
      <w:r w:rsidR="007341B6" w:rsidRPr="00ED4866">
        <w:rPr>
          <w:lang w:val="sq-AL"/>
        </w:rPr>
        <w:t xml:space="preserve">ent </w:t>
      </w:r>
      <w:r w:rsidR="007341B6">
        <w:rPr>
          <w:lang w:val="sq-AL"/>
        </w:rPr>
        <w:t>publik”.</w:t>
      </w:r>
    </w:p>
    <w:p w:rsidR="00144A22" w:rsidRPr="00ED4866" w:rsidRDefault="006F7696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b) </w:t>
      </w:r>
      <w:r w:rsidR="00144A22" w:rsidRPr="00ED4866">
        <w:rPr>
          <w:lang w:val="sq-AL"/>
        </w:rPr>
        <w:t>Komunitet</w:t>
      </w:r>
      <w:r w:rsidR="002617C4">
        <w:rPr>
          <w:lang w:val="sq-AL"/>
        </w:rPr>
        <w:t>et</w:t>
      </w:r>
      <w:r w:rsidR="00144A22" w:rsidRPr="00ED4866">
        <w:rPr>
          <w:lang w:val="sq-AL"/>
        </w:rPr>
        <w:t xml:space="preserve"> fetare (selitë e tyre dhe ob</w:t>
      </w:r>
      <w:r w:rsidR="00BF0103">
        <w:rPr>
          <w:lang w:val="sq-AL"/>
        </w:rPr>
        <w:t>jektet e kultit si kisha, xhami</w:t>
      </w:r>
      <w:r w:rsidR="00144A22" w:rsidRPr="00ED4866">
        <w:rPr>
          <w:lang w:val="sq-AL"/>
        </w:rPr>
        <w:t xml:space="preserve"> etj.) të trajtohen në kategorinë “</w:t>
      </w:r>
      <w:r w:rsidR="007341B6" w:rsidRPr="00ED4866">
        <w:rPr>
          <w:lang w:val="sq-AL"/>
        </w:rPr>
        <w:t xml:space="preserve">ent </w:t>
      </w:r>
      <w:r w:rsidR="00144A22" w:rsidRPr="00ED4866">
        <w:rPr>
          <w:lang w:val="sq-AL"/>
        </w:rPr>
        <w:t>publik”. Këtu bëjnë përjashtim ato institucione e struktura të krijuara nga këto komunitete të cilat ushtrojnë veprimtari arsimore, shëndetësore e ekonomike, të cilat duhet të trajt</w:t>
      </w:r>
      <w:r w:rsidR="007341B6">
        <w:rPr>
          <w:lang w:val="sq-AL"/>
        </w:rPr>
        <w:t>ohen në kategorinë “ent privat”.</w:t>
      </w:r>
    </w:p>
    <w:p w:rsidR="00144A22" w:rsidRPr="00ED4866" w:rsidRDefault="006F7696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c) </w:t>
      </w:r>
      <w:r w:rsidR="00144A22" w:rsidRPr="00ED4866">
        <w:rPr>
          <w:lang w:val="sq-AL"/>
        </w:rPr>
        <w:t>Partitë politike (selitë dhe degët e tyre në qytete) të trajtohen si “Ent publik”;</w:t>
      </w:r>
    </w:p>
    <w:p w:rsidR="00144A22" w:rsidRPr="00ED4866" w:rsidRDefault="006F7696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d) </w:t>
      </w:r>
      <w:r w:rsidR="00144A22" w:rsidRPr="00ED4866">
        <w:rPr>
          <w:lang w:val="sq-AL"/>
        </w:rPr>
        <w:t xml:space="preserve">Shoqëritë </w:t>
      </w:r>
      <w:r w:rsidR="00024860" w:rsidRPr="00ED4866">
        <w:rPr>
          <w:lang w:val="sq-AL"/>
        </w:rPr>
        <w:t>tregtare</w:t>
      </w:r>
      <w:r w:rsidR="00144A22" w:rsidRPr="00ED4866">
        <w:rPr>
          <w:lang w:val="sq-AL"/>
        </w:rPr>
        <w:t xml:space="preserve"> shtetërore (KESH sh.a</w:t>
      </w:r>
      <w:r w:rsidR="00BF0103">
        <w:rPr>
          <w:lang w:val="sq-AL"/>
        </w:rPr>
        <w:t>.,</w:t>
      </w:r>
      <w:r w:rsidR="00144A22" w:rsidRPr="00ED4866">
        <w:rPr>
          <w:lang w:val="sq-AL"/>
        </w:rPr>
        <w:t xml:space="preserve"> </w:t>
      </w:r>
      <w:r w:rsidR="007341B6" w:rsidRPr="00ED4866">
        <w:rPr>
          <w:lang w:val="sq-AL"/>
        </w:rPr>
        <w:t>ndërmarrjet e trajtimit të studentëve</w:t>
      </w:r>
      <w:r w:rsidR="00144A22" w:rsidRPr="00ED4866">
        <w:rPr>
          <w:lang w:val="sq-AL"/>
        </w:rPr>
        <w:t xml:space="preserve">, dhe </w:t>
      </w:r>
      <w:r w:rsidR="00024860" w:rsidRPr="00ED4866">
        <w:rPr>
          <w:lang w:val="sq-AL"/>
        </w:rPr>
        <w:t>çdo</w:t>
      </w:r>
      <w:r w:rsidR="00144A22" w:rsidRPr="00ED4866">
        <w:rPr>
          <w:lang w:val="sq-AL"/>
        </w:rPr>
        <w:t xml:space="preserve"> shoqëri tjetër shtetërore) të trajtohen si “</w:t>
      </w:r>
      <w:r w:rsidR="007341B6" w:rsidRPr="00ED4866">
        <w:rPr>
          <w:lang w:val="sq-AL"/>
        </w:rPr>
        <w:t xml:space="preserve">ent </w:t>
      </w:r>
      <w:r w:rsidR="00144A22" w:rsidRPr="00ED4866">
        <w:rPr>
          <w:lang w:val="sq-AL"/>
        </w:rPr>
        <w:t>privat”.</w:t>
      </w:r>
    </w:p>
    <w:p w:rsidR="00144A22" w:rsidRPr="00ED4866" w:rsidRDefault="006F7696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2. </w:t>
      </w:r>
      <w:r w:rsidR="00144A22" w:rsidRPr="00ED4866">
        <w:rPr>
          <w:lang w:val="sq-AL"/>
        </w:rPr>
        <w:t>Ky vendim hyn në fuqi menjëherë.</w:t>
      </w:r>
    </w:p>
    <w:p w:rsidR="00144A22" w:rsidRPr="00ED4866" w:rsidRDefault="00144A22" w:rsidP="00144A22">
      <w:pPr>
        <w:pStyle w:val="Paragrafi"/>
        <w:rPr>
          <w:lang w:val="sq-AL"/>
        </w:rPr>
      </w:pPr>
    </w:p>
    <w:p w:rsidR="006F7696" w:rsidRPr="00ED4866" w:rsidRDefault="006F7696" w:rsidP="006F7696">
      <w:pPr>
        <w:pStyle w:val="Autoriteti"/>
        <w:rPr>
          <w:lang w:val="sq-AL"/>
        </w:rPr>
      </w:pPr>
      <w:r w:rsidRPr="00ED4866">
        <w:rPr>
          <w:lang w:val="sq-AL"/>
        </w:rPr>
        <w:t>KRYETARI</w:t>
      </w:r>
    </w:p>
    <w:p w:rsidR="006F7696" w:rsidRPr="00ED4866" w:rsidRDefault="006F7696" w:rsidP="006F7696">
      <w:pPr>
        <w:pStyle w:val="AutoritetiEmer"/>
        <w:rPr>
          <w:lang w:val="sq-AL"/>
        </w:rPr>
      </w:pPr>
      <w:r w:rsidRPr="00ED4866">
        <w:rPr>
          <w:lang w:val="sq-AL"/>
        </w:rPr>
        <w:t>Avni Dervishi</w:t>
      </w:r>
    </w:p>
    <w:p w:rsidR="006F7696" w:rsidRPr="00ED4866" w:rsidRDefault="006F7696" w:rsidP="00144A22">
      <w:pPr>
        <w:pStyle w:val="Paragrafi"/>
        <w:rPr>
          <w:lang w:val="sq-AL"/>
        </w:rPr>
      </w:pPr>
    </w:p>
    <w:p w:rsidR="006F7696" w:rsidRPr="00ED4866" w:rsidRDefault="006F7696" w:rsidP="00144A22">
      <w:pPr>
        <w:pStyle w:val="Paragrafi"/>
        <w:rPr>
          <w:lang w:val="sq-AL"/>
        </w:rPr>
      </w:pPr>
    </w:p>
    <w:p w:rsidR="00144A22" w:rsidRPr="00ED4866" w:rsidRDefault="00144A22" w:rsidP="006F7696">
      <w:pPr>
        <w:pStyle w:val="Akti"/>
        <w:rPr>
          <w:lang w:val="sq-AL"/>
        </w:rPr>
      </w:pPr>
      <w:r w:rsidRPr="00ED4866">
        <w:rPr>
          <w:lang w:val="sq-AL"/>
        </w:rPr>
        <w:t>VENDIM</w:t>
      </w:r>
    </w:p>
    <w:p w:rsidR="00144A22" w:rsidRPr="00ED4866" w:rsidRDefault="006F7696" w:rsidP="006F7696">
      <w:pPr>
        <w:pStyle w:val="NumriData"/>
        <w:rPr>
          <w:lang w:val="sq-AL"/>
        </w:rPr>
      </w:pPr>
      <w:r w:rsidRPr="00ED4866">
        <w:rPr>
          <w:lang w:val="sq-AL"/>
        </w:rPr>
        <w:t>Nr. 5, datë 29.</w:t>
      </w:r>
      <w:r w:rsidR="00144A22" w:rsidRPr="00ED4866">
        <w:rPr>
          <w:lang w:val="sq-AL"/>
        </w:rPr>
        <w:t>2.2012</w:t>
      </w:r>
    </w:p>
    <w:p w:rsidR="00144A22" w:rsidRPr="00ED4866" w:rsidRDefault="00144A22" w:rsidP="00144A22">
      <w:pPr>
        <w:pStyle w:val="Paragrafi"/>
        <w:rPr>
          <w:lang w:val="sq-AL"/>
        </w:rPr>
      </w:pPr>
    </w:p>
    <w:p w:rsidR="007341B6" w:rsidRDefault="007341B6" w:rsidP="006F7696">
      <w:pPr>
        <w:pStyle w:val="Titulli"/>
        <w:rPr>
          <w:lang w:val="sq-AL"/>
        </w:rPr>
      </w:pPr>
      <w:r>
        <w:rPr>
          <w:lang w:val="sq-AL"/>
        </w:rPr>
        <w:t>PËR MIRATIMIN E TARIFAVE TË</w:t>
      </w:r>
      <w:r w:rsidR="00144A22" w:rsidRPr="00ED4866">
        <w:rPr>
          <w:lang w:val="sq-AL"/>
        </w:rPr>
        <w:t xml:space="preserve"> UJIT PËR KONSUM PUBLIK</w:t>
      </w:r>
      <w:r w:rsidR="006F7696" w:rsidRPr="00ED4866">
        <w:rPr>
          <w:lang w:val="sq-AL"/>
        </w:rPr>
        <w:t xml:space="preserve"> </w:t>
      </w:r>
      <w:r w:rsidR="00024860" w:rsidRPr="00ED4866">
        <w:rPr>
          <w:lang w:val="sq-AL"/>
        </w:rPr>
        <w:t>PËR</w:t>
      </w:r>
      <w:r w:rsidR="006F7696" w:rsidRPr="00ED4866">
        <w:rPr>
          <w:lang w:val="sq-AL"/>
        </w:rPr>
        <w:t xml:space="preserve"> SHA </w:t>
      </w:r>
    </w:p>
    <w:p w:rsidR="00144A22" w:rsidRPr="00ED4866" w:rsidRDefault="007341B6" w:rsidP="006F7696">
      <w:pPr>
        <w:pStyle w:val="Titulli"/>
        <w:rPr>
          <w:lang w:val="sq-AL"/>
        </w:rPr>
      </w:pPr>
      <w:r>
        <w:rPr>
          <w:lang w:val="sq-AL"/>
        </w:rPr>
        <w:t>“</w:t>
      </w:r>
      <w:r w:rsidR="00144A22" w:rsidRPr="00ED4866">
        <w:rPr>
          <w:lang w:val="sq-AL"/>
        </w:rPr>
        <w:t>UK LIBRAZHD</w:t>
      </w:r>
      <w:r>
        <w:rPr>
          <w:lang w:val="sq-AL"/>
        </w:rPr>
        <w:t>”</w:t>
      </w:r>
    </w:p>
    <w:p w:rsidR="00144A22" w:rsidRPr="00ED4866" w:rsidRDefault="00144A22" w:rsidP="006F7696">
      <w:pPr>
        <w:pStyle w:val="Akti"/>
        <w:rPr>
          <w:lang w:val="sq-AL"/>
        </w:rPr>
      </w:pPr>
    </w:p>
    <w:p w:rsidR="00144A22" w:rsidRPr="00ED4866" w:rsidRDefault="00144A22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Në mbështetje të nenit 14 dhe </w:t>
      </w:r>
      <w:r w:rsidR="00BF0103">
        <w:rPr>
          <w:lang w:val="sq-AL"/>
        </w:rPr>
        <w:t>21</w:t>
      </w:r>
      <w:r w:rsidR="00BD3D3A" w:rsidRPr="00ED4866">
        <w:rPr>
          <w:lang w:val="sq-AL"/>
        </w:rPr>
        <w:t xml:space="preserve"> të ligjit nr. 8102 datë 28.</w:t>
      </w:r>
      <w:r w:rsidR="00BF0103">
        <w:rPr>
          <w:lang w:val="sq-AL"/>
        </w:rPr>
        <w:t>3.1996 “</w:t>
      </w:r>
      <w:r w:rsidRPr="00ED4866">
        <w:rPr>
          <w:lang w:val="sq-AL"/>
        </w:rPr>
        <w:t xml:space="preserve">Për </w:t>
      </w:r>
      <w:r w:rsidR="00BF0103" w:rsidRPr="00ED4866">
        <w:rPr>
          <w:lang w:val="sq-AL"/>
        </w:rPr>
        <w:t xml:space="preserve">kuadrin rregullator </w:t>
      </w:r>
      <w:r w:rsidRPr="00ED4866">
        <w:rPr>
          <w:lang w:val="sq-AL"/>
        </w:rPr>
        <w:t xml:space="preserve">të </w:t>
      </w:r>
      <w:r w:rsidR="00F6754D">
        <w:rPr>
          <w:lang w:val="sq-AL"/>
        </w:rPr>
        <w:t>s</w:t>
      </w:r>
      <w:r w:rsidRPr="00ED4866">
        <w:rPr>
          <w:lang w:val="sq-AL"/>
        </w:rPr>
        <w:t xml:space="preserve">ektorit të </w:t>
      </w:r>
      <w:r w:rsidR="00BF0103" w:rsidRPr="00ED4866">
        <w:rPr>
          <w:lang w:val="sq-AL"/>
        </w:rPr>
        <w:t>furnizimit me ujë dhe largimit e përpunimit të ujërave të ndotura</w:t>
      </w:r>
      <w:r w:rsidR="00BF0103">
        <w:rPr>
          <w:lang w:val="sq-AL"/>
        </w:rPr>
        <w:t>”,</w:t>
      </w:r>
      <w:r w:rsidRPr="00ED4866">
        <w:rPr>
          <w:lang w:val="sq-AL"/>
        </w:rPr>
        <w:t xml:space="preserve"> </w:t>
      </w:r>
      <w:r w:rsidR="00BF0103">
        <w:rPr>
          <w:lang w:val="sq-AL"/>
        </w:rPr>
        <w:t>të</w:t>
      </w:r>
      <w:r w:rsidRPr="00ED4866">
        <w:rPr>
          <w:lang w:val="sq-AL"/>
        </w:rPr>
        <w:t xml:space="preserve"> ndryshuar, si dhe </w:t>
      </w:r>
      <w:r w:rsidR="00BF0103">
        <w:rPr>
          <w:lang w:val="sq-AL"/>
        </w:rPr>
        <w:t>m</w:t>
      </w:r>
      <w:r w:rsidRPr="00ED4866">
        <w:rPr>
          <w:lang w:val="sq-AL"/>
        </w:rPr>
        <w:t xml:space="preserve">etodikës </w:t>
      </w:r>
      <w:r w:rsidR="00BF0103">
        <w:rPr>
          <w:lang w:val="sq-AL"/>
        </w:rPr>
        <w:t>“</w:t>
      </w:r>
      <w:r w:rsidRPr="00ED4866">
        <w:rPr>
          <w:lang w:val="sq-AL"/>
        </w:rPr>
        <w:t>Mbi vendosjen e tarifave të ujit për konsum publik</w:t>
      </w:r>
      <w:r w:rsidR="00BF0103">
        <w:rPr>
          <w:lang w:val="sq-AL"/>
        </w:rPr>
        <w:t xml:space="preserve">”, Komisioni Kombëtar </w:t>
      </w:r>
      <w:r w:rsidRPr="00ED4866">
        <w:rPr>
          <w:lang w:val="sq-AL"/>
        </w:rPr>
        <w:t xml:space="preserve">Rregullator i ERRU-së  </w:t>
      </w:r>
    </w:p>
    <w:p w:rsidR="006F7696" w:rsidRPr="00ED4866" w:rsidRDefault="006F7696" w:rsidP="006F7696">
      <w:pPr>
        <w:pStyle w:val="VENDOSI"/>
        <w:rPr>
          <w:lang w:val="sq-AL"/>
        </w:rPr>
      </w:pPr>
    </w:p>
    <w:p w:rsidR="00144A22" w:rsidRPr="00ED4866" w:rsidRDefault="00144A22" w:rsidP="006F7696">
      <w:pPr>
        <w:pStyle w:val="VENDOSI"/>
        <w:rPr>
          <w:lang w:val="sq-AL"/>
        </w:rPr>
      </w:pPr>
      <w:r w:rsidRPr="00ED4866">
        <w:rPr>
          <w:lang w:val="sq-AL"/>
        </w:rPr>
        <w:t>VENDOSI:</w:t>
      </w:r>
    </w:p>
    <w:p w:rsidR="00144A22" w:rsidRPr="00ED4866" w:rsidRDefault="00144A22" w:rsidP="00144A22">
      <w:pPr>
        <w:pStyle w:val="Paragrafi"/>
        <w:rPr>
          <w:lang w:val="sq-AL"/>
        </w:rPr>
      </w:pPr>
    </w:p>
    <w:p w:rsidR="00144A22" w:rsidRPr="00ED4866" w:rsidRDefault="00144A22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1. Të miratojë  për sh.a. </w:t>
      </w:r>
      <w:r w:rsidR="00E977F7">
        <w:rPr>
          <w:lang w:val="sq-AL"/>
        </w:rPr>
        <w:t>“</w:t>
      </w:r>
      <w:r w:rsidRPr="00ED4866">
        <w:rPr>
          <w:lang w:val="sq-AL"/>
        </w:rPr>
        <w:t>UK Librazhd</w:t>
      </w:r>
      <w:r w:rsidR="00E977F7">
        <w:rPr>
          <w:lang w:val="sq-AL"/>
        </w:rPr>
        <w:t>”</w:t>
      </w:r>
      <w:r w:rsidRPr="00ED4866">
        <w:rPr>
          <w:lang w:val="sq-AL"/>
        </w:rPr>
        <w:t>:</w:t>
      </w:r>
    </w:p>
    <w:p w:rsidR="00144A22" w:rsidRPr="00ED4866" w:rsidRDefault="00E977F7" w:rsidP="00144A22">
      <w:pPr>
        <w:pStyle w:val="Paragrafi"/>
        <w:rPr>
          <w:lang w:val="sq-AL"/>
        </w:rPr>
      </w:pPr>
      <w:r>
        <w:rPr>
          <w:lang w:val="sq-AL"/>
        </w:rPr>
        <w:t xml:space="preserve">a) </w:t>
      </w:r>
      <w:r w:rsidR="002617C4">
        <w:rPr>
          <w:lang w:val="sq-AL"/>
        </w:rPr>
        <w:t>T</w:t>
      </w:r>
      <w:r w:rsidR="00BF0103">
        <w:rPr>
          <w:lang w:val="sq-AL"/>
        </w:rPr>
        <w:t xml:space="preserve">arifat e </w:t>
      </w:r>
      <w:r w:rsidR="00144A22" w:rsidRPr="00ED4866">
        <w:rPr>
          <w:lang w:val="sq-AL"/>
        </w:rPr>
        <w:t>ujit për konsum publik</w:t>
      </w:r>
      <w:r>
        <w:rPr>
          <w:lang w:val="sq-AL"/>
        </w:rPr>
        <w:t>,</w:t>
      </w:r>
      <w:r w:rsidR="00144A22" w:rsidRPr="00ED4866">
        <w:rPr>
          <w:lang w:val="sq-AL"/>
        </w:rPr>
        <w:t xml:space="preserve"> si më poshtë:</w:t>
      </w:r>
    </w:p>
    <w:p w:rsidR="006F7696" w:rsidRPr="00ED4866" w:rsidRDefault="00144A22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                                      </w:t>
      </w:r>
      <w:r w:rsidRPr="00ED4866">
        <w:rPr>
          <w:lang w:val="sq-AL"/>
        </w:rPr>
        <w:tab/>
        <w:t xml:space="preserve">                  </w:t>
      </w:r>
    </w:p>
    <w:p w:rsidR="00144A22" w:rsidRPr="00ED4866" w:rsidRDefault="00144A22" w:rsidP="006F7696">
      <w:pPr>
        <w:pStyle w:val="Paragrafi"/>
        <w:ind w:left="4320" w:firstLine="0"/>
        <w:rPr>
          <w:b/>
          <w:lang w:val="sq-AL"/>
        </w:rPr>
      </w:pPr>
      <w:r w:rsidRPr="00ED4866">
        <w:rPr>
          <w:b/>
          <w:lang w:val="sq-AL"/>
        </w:rPr>
        <w:t xml:space="preserve">Për ujin e pijshëm                Për </w:t>
      </w:r>
      <w:r w:rsidR="00E977F7">
        <w:rPr>
          <w:b/>
          <w:lang w:val="sq-AL"/>
        </w:rPr>
        <w:t>ujë</w:t>
      </w:r>
      <w:r w:rsidR="00024860" w:rsidRPr="00ED4866">
        <w:rPr>
          <w:b/>
          <w:lang w:val="sq-AL"/>
        </w:rPr>
        <w:t>rat</w:t>
      </w:r>
      <w:r w:rsidR="00BF0103">
        <w:rPr>
          <w:b/>
          <w:lang w:val="sq-AL"/>
        </w:rPr>
        <w:t xml:space="preserve"> </w:t>
      </w:r>
      <w:r w:rsidRPr="00ED4866">
        <w:rPr>
          <w:b/>
          <w:lang w:val="sq-AL"/>
        </w:rPr>
        <w:t xml:space="preserve">e ndotura               </w:t>
      </w:r>
    </w:p>
    <w:p w:rsidR="00144A22" w:rsidRPr="00ED4866" w:rsidRDefault="00144A22" w:rsidP="00144A22">
      <w:pPr>
        <w:pStyle w:val="Paragrafi"/>
        <w:rPr>
          <w:lang w:val="sq-AL"/>
        </w:rPr>
      </w:pPr>
      <w:r w:rsidRPr="00ED4866">
        <w:rPr>
          <w:lang w:val="sq-AL"/>
        </w:rPr>
        <w:t>Konsumator familjar</w:t>
      </w:r>
      <w:r w:rsidRPr="00ED4866">
        <w:rPr>
          <w:lang w:val="sq-AL"/>
        </w:rPr>
        <w:tab/>
        <w:t xml:space="preserve">                        </w:t>
      </w:r>
      <w:r w:rsidR="006F7696" w:rsidRPr="00ED4866">
        <w:rPr>
          <w:lang w:val="sq-AL"/>
        </w:rPr>
        <w:t xml:space="preserve">  </w:t>
      </w:r>
      <w:r w:rsidR="00B05321">
        <w:rPr>
          <w:lang w:val="sq-AL"/>
        </w:rPr>
        <w:t xml:space="preserve">    </w:t>
      </w:r>
      <w:r w:rsidRPr="00ED4866">
        <w:rPr>
          <w:lang w:val="sq-AL"/>
        </w:rPr>
        <w:t>38  lek</w:t>
      </w:r>
      <w:r w:rsidR="006F7696" w:rsidRPr="00ED4866">
        <w:rPr>
          <w:lang w:val="sq-AL"/>
        </w:rPr>
        <w:t>ë</w:t>
      </w:r>
      <w:r w:rsidRPr="00ED4866">
        <w:rPr>
          <w:lang w:val="sq-AL"/>
        </w:rPr>
        <w:t>/m</w:t>
      </w:r>
      <w:r w:rsidRPr="00ED4866">
        <w:rPr>
          <w:vertAlign w:val="superscript"/>
          <w:lang w:val="sq-AL"/>
        </w:rPr>
        <w:t>3</w:t>
      </w:r>
      <w:r w:rsidR="00E977F7">
        <w:rPr>
          <w:lang w:val="sq-AL"/>
        </w:rPr>
        <w:tab/>
      </w:r>
      <w:r w:rsidR="00E977F7">
        <w:rPr>
          <w:lang w:val="sq-AL"/>
        </w:rPr>
        <w:tab/>
        <w:t xml:space="preserve">         </w:t>
      </w:r>
      <w:r w:rsidRPr="00ED4866">
        <w:rPr>
          <w:lang w:val="sq-AL"/>
        </w:rPr>
        <w:t>13  lek</w:t>
      </w:r>
      <w:r w:rsidR="006F7696" w:rsidRPr="00ED4866">
        <w:rPr>
          <w:lang w:val="sq-AL"/>
        </w:rPr>
        <w:t>ë</w:t>
      </w:r>
      <w:r w:rsidRPr="00ED4866">
        <w:rPr>
          <w:lang w:val="sq-AL"/>
        </w:rPr>
        <w:t>/m</w:t>
      </w:r>
      <w:r w:rsidRPr="00ED4866">
        <w:rPr>
          <w:vertAlign w:val="superscript"/>
          <w:lang w:val="sq-AL"/>
        </w:rPr>
        <w:t>3</w:t>
      </w:r>
      <w:r w:rsidRPr="00ED4866">
        <w:rPr>
          <w:lang w:val="sq-AL"/>
        </w:rPr>
        <w:t xml:space="preserve">                                                     </w:t>
      </w:r>
    </w:p>
    <w:p w:rsidR="00144A22" w:rsidRPr="00ED4866" w:rsidRDefault="00E977F7" w:rsidP="00144A22">
      <w:pPr>
        <w:pStyle w:val="Paragrafi"/>
        <w:rPr>
          <w:lang w:val="sq-AL"/>
        </w:rPr>
      </w:pPr>
      <w:r>
        <w:rPr>
          <w:lang w:val="sq-AL"/>
        </w:rPr>
        <w:t xml:space="preserve">Institucione </w:t>
      </w:r>
      <w:r w:rsidR="00144A22" w:rsidRPr="00ED4866">
        <w:rPr>
          <w:lang w:val="sq-AL"/>
        </w:rPr>
        <w:t xml:space="preserve">buxhetore                        </w:t>
      </w:r>
      <w:r w:rsidR="00BF0103">
        <w:rPr>
          <w:lang w:val="sq-AL"/>
        </w:rPr>
        <w:t xml:space="preserve">  </w:t>
      </w:r>
      <w:r w:rsidR="00144A22" w:rsidRPr="00ED4866">
        <w:rPr>
          <w:lang w:val="sq-AL"/>
        </w:rPr>
        <w:t xml:space="preserve"> </w:t>
      </w:r>
      <w:r w:rsidR="00B05321">
        <w:rPr>
          <w:lang w:val="sq-AL"/>
        </w:rPr>
        <w:t xml:space="preserve">    </w:t>
      </w:r>
      <w:r w:rsidR="00144A22" w:rsidRPr="00ED4866">
        <w:rPr>
          <w:lang w:val="sq-AL"/>
        </w:rPr>
        <w:t>100  lek</w:t>
      </w:r>
      <w:r w:rsidR="006F7696" w:rsidRPr="00ED4866">
        <w:rPr>
          <w:lang w:val="sq-AL"/>
        </w:rPr>
        <w:t>ë</w:t>
      </w:r>
      <w:r w:rsidR="00144A22" w:rsidRPr="00ED4866">
        <w:rPr>
          <w:lang w:val="sq-AL"/>
        </w:rPr>
        <w:t>/</w:t>
      </w:r>
      <w:r w:rsidR="006F7696" w:rsidRPr="00ED4866">
        <w:rPr>
          <w:lang w:val="sq-AL"/>
        </w:rPr>
        <w:t>m</w:t>
      </w:r>
      <w:r w:rsidR="006F7696" w:rsidRPr="00ED4866">
        <w:rPr>
          <w:vertAlign w:val="superscript"/>
          <w:lang w:val="sq-AL"/>
        </w:rPr>
        <w:t>3</w:t>
      </w:r>
      <w:r w:rsidR="00B05321">
        <w:rPr>
          <w:lang w:val="sq-AL"/>
        </w:rPr>
        <w:t xml:space="preserve">                        </w:t>
      </w:r>
      <w:r w:rsidR="00BF0103">
        <w:rPr>
          <w:lang w:val="sq-AL"/>
        </w:rPr>
        <w:t xml:space="preserve">     </w:t>
      </w:r>
      <w:r>
        <w:rPr>
          <w:lang w:val="sq-AL"/>
        </w:rPr>
        <w:t xml:space="preserve"> </w:t>
      </w:r>
      <w:r w:rsidR="00144A22" w:rsidRPr="00ED4866">
        <w:rPr>
          <w:lang w:val="sq-AL"/>
        </w:rPr>
        <w:t xml:space="preserve">22 </w:t>
      </w:r>
      <w:r w:rsidR="006F7696" w:rsidRPr="00ED4866">
        <w:rPr>
          <w:lang w:val="sq-AL"/>
        </w:rPr>
        <w:t xml:space="preserve"> </w:t>
      </w:r>
      <w:r w:rsidR="00144A22" w:rsidRPr="00ED4866">
        <w:rPr>
          <w:lang w:val="sq-AL"/>
        </w:rPr>
        <w:t>lek</w:t>
      </w:r>
      <w:r w:rsidR="006F7696" w:rsidRPr="00ED4866">
        <w:rPr>
          <w:lang w:val="sq-AL"/>
        </w:rPr>
        <w:t>ë</w:t>
      </w:r>
      <w:r w:rsidR="00144A22" w:rsidRPr="00ED4866">
        <w:rPr>
          <w:lang w:val="sq-AL"/>
        </w:rPr>
        <w:t>/m</w:t>
      </w:r>
      <w:r w:rsidR="00144A22" w:rsidRPr="00ED4866">
        <w:rPr>
          <w:vertAlign w:val="superscript"/>
          <w:lang w:val="sq-AL"/>
        </w:rPr>
        <w:t>3</w:t>
      </w:r>
      <w:r w:rsidR="00144A22" w:rsidRPr="00ED4866">
        <w:rPr>
          <w:lang w:val="sq-AL"/>
        </w:rPr>
        <w:t xml:space="preserve">              </w:t>
      </w:r>
    </w:p>
    <w:p w:rsidR="00144A22" w:rsidRPr="00E977F7" w:rsidRDefault="00144A22" w:rsidP="00144A22">
      <w:pPr>
        <w:pStyle w:val="Paragrafi"/>
        <w:rPr>
          <w:lang w:val="sq-AL"/>
        </w:rPr>
      </w:pPr>
      <w:r w:rsidRPr="00ED4866">
        <w:rPr>
          <w:lang w:val="sq-AL"/>
        </w:rPr>
        <w:t>Ente private</w:t>
      </w:r>
      <w:r w:rsidRPr="00ED4866">
        <w:rPr>
          <w:lang w:val="sq-AL"/>
        </w:rPr>
        <w:tab/>
      </w:r>
      <w:r w:rsidRPr="00ED4866">
        <w:rPr>
          <w:lang w:val="sq-AL"/>
        </w:rPr>
        <w:tab/>
        <w:t xml:space="preserve">                        </w:t>
      </w:r>
      <w:r w:rsidR="00B05321">
        <w:rPr>
          <w:lang w:val="sq-AL"/>
        </w:rPr>
        <w:t xml:space="preserve">    </w:t>
      </w:r>
      <w:r w:rsidRPr="00ED4866">
        <w:rPr>
          <w:lang w:val="sq-AL"/>
        </w:rPr>
        <w:t xml:space="preserve"> </w:t>
      </w:r>
      <w:r w:rsidR="006F7696" w:rsidRPr="00ED4866">
        <w:rPr>
          <w:lang w:val="sq-AL"/>
        </w:rPr>
        <w:t xml:space="preserve">100 </w:t>
      </w:r>
      <w:r w:rsidRPr="00ED4866">
        <w:rPr>
          <w:lang w:val="sq-AL"/>
        </w:rPr>
        <w:t>lek</w:t>
      </w:r>
      <w:r w:rsidR="006F7696" w:rsidRPr="00ED4866">
        <w:rPr>
          <w:lang w:val="sq-AL"/>
        </w:rPr>
        <w:t>ë</w:t>
      </w:r>
      <w:r w:rsidRPr="00ED4866">
        <w:rPr>
          <w:lang w:val="sq-AL"/>
        </w:rPr>
        <w:t>/m</w:t>
      </w:r>
      <w:r w:rsidRPr="00ED4866">
        <w:rPr>
          <w:vertAlign w:val="superscript"/>
          <w:lang w:val="sq-AL"/>
        </w:rPr>
        <w:t>3</w:t>
      </w:r>
      <w:r w:rsidR="00E977F7">
        <w:rPr>
          <w:lang w:val="sq-AL"/>
        </w:rPr>
        <w:tab/>
      </w:r>
      <w:r w:rsidR="00E977F7">
        <w:rPr>
          <w:lang w:val="sq-AL"/>
        </w:rPr>
        <w:tab/>
        <w:t xml:space="preserve">         </w:t>
      </w:r>
      <w:r w:rsidRPr="00ED4866">
        <w:rPr>
          <w:lang w:val="sq-AL"/>
        </w:rPr>
        <w:t xml:space="preserve">23 </w:t>
      </w:r>
      <w:r w:rsidR="006F7696" w:rsidRPr="00ED4866">
        <w:rPr>
          <w:lang w:val="sq-AL"/>
        </w:rPr>
        <w:t xml:space="preserve"> </w:t>
      </w:r>
      <w:r w:rsidRPr="00ED4866">
        <w:rPr>
          <w:lang w:val="sq-AL"/>
        </w:rPr>
        <w:t>lek</w:t>
      </w:r>
      <w:r w:rsidR="006F7696" w:rsidRPr="00ED4866">
        <w:rPr>
          <w:lang w:val="sq-AL"/>
        </w:rPr>
        <w:t>ë</w:t>
      </w:r>
      <w:r w:rsidRPr="00ED4866">
        <w:rPr>
          <w:lang w:val="sq-AL"/>
        </w:rPr>
        <w:t>/m</w:t>
      </w:r>
      <w:r w:rsidRPr="00ED4866">
        <w:rPr>
          <w:vertAlign w:val="superscript"/>
          <w:lang w:val="sq-AL"/>
        </w:rPr>
        <w:t>3</w:t>
      </w:r>
      <w:r w:rsidR="00E977F7">
        <w:rPr>
          <w:lang w:val="sq-AL"/>
        </w:rPr>
        <w:t>.</w:t>
      </w:r>
    </w:p>
    <w:p w:rsidR="00144A22" w:rsidRPr="00ED4866" w:rsidRDefault="00144A22" w:rsidP="00144A22">
      <w:pPr>
        <w:pStyle w:val="Paragrafi"/>
        <w:rPr>
          <w:lang w:val="sq-AL"/>
        </w:rPr>
      </w:pPr>
    </w:p>
    <w:p w:rsidR="00144A22" w:rsidRPr="00ED4866" w:rsidRDefault="00144A22" w:rsidP="00144A22">
      <w:pPr>
        <w:pStyle w:val="Paragrafi"/>
        <w:rPr>
          <w:lang w:val="sq-AL"/>
        </w:rPr>
      </w:pPr>
      <w:r w:rsidRPr="00ED4866">
        <w:rPr>
          <w:lang w:val="sq-AL"/>
        </w:rPr>
        <w:t>2. Pagesa rregullatore për</w:t>
      </w:r>
      <w:r w:rsidR="00BF0103">
        <w:rPr>
          <w:lang w:val="sq-AL"/>
        </w:rPr>
        <w:t xml:space="preserve"> sh.a. </w:t>
      </w:r>
      <w:r w:rsidR="00250FB5">
        <w:rPr>
          <w:lang w:val="sq-AL"/>
        </w:rPr>
        <w:t>“</w:t>
      </w:r>
      <w:r w:rsidR="00BF0103">
        <w:rPr>
          <w:lang w:val="sq-AL"/>
        </w:rPr>
        <w:t>UK Librazhd</w:t>
      </w:r>
      <w:r w:rsidR="00250FB5">
        <w:rPr>
          <w:lang w:val="sq-AL"/>
        </w:rPr>
        <w:t>”</w:t>
      </w:r>
      <w:r w:rsidR="00BF0103">
        <w:rPr>
          <w:lang w:val="sq-AL"/>
        </w:rPr>
        <w:t xml:space="preserve"> do të jetë 1</w:t>
      </w:r>
      <w:r w:rsidRPr="00ED4866">
        <w:rPr>
          <w:lang w:val="sq-AL"/>
        </w:rPr>
        <w:t>% e të ardhurave vjetore të llogaritura.</w:t>
      </w:r>
    </w:p>
    <w:p w:rsidR="00144A22" w:rsidRPr="00ED4866" w:rsidRDefault="00144A22" w:rsidP="00144A22">
      <w:pPr>
        <w:pStyle w:val="Paragrafi"/>
        <w:rPr>
          <w:lang w:val="sq-AL"/>
        </w:rPr>
      </w:pPr>
      <w:r w:rsidRPr="00ED4866">
        <w:rPr>
          <w:lang w:val="sq-AL"/>
        </w:rPr>
        <w:t>3. Ky vendim hyn në fuqi m</w:t>
      </w:r>
      <w:r w:rsidR="00BF0103">
        <w:rPr>
          <w:lang w:val="sq-AL"/>
        </w:rPr>
        <w:t>ë</w:t>
      </w:r>
      <w:r w:rsidRPr="00ED4866">
        <w:rPr>
          <w:lang w:val="sq-AL"/>
        </w:rPr>
        <w:t xml:space="preserve"> </w:t>
      </w:r>
      <w:r w:rsidR="00BF0103">
        <w:rPr>
          <w:lang w:val="sq-AL"/>
        </w:rPr>
        <w:t>1.</w:t>
      </w:r>
      <w:r w:rsidRPr="00ED4866">
        <w:rPr>
          <w:lang w:val="sq-AL"/>
        </w:rPr>
        <w:t>3.2012 dhe është i vlefshëm deri në miratimin e tarifave të reja.</w:t>
      </w:r>
      <w:r w:rsidRPr="00ED4866">
        <w:rPr>
          <w:lang w:val="sq-AL"/>
        </w:rPr>
        <w:tab/>
      </w:r>
      <w:r w:rsidRPr="00ED4866">
        <w:rPr>
          <w:lang w:val="sq-AL"/>
        </w:rPr>
        <w:tab/>
      </w:r>
      <w:r w:rsidRPr="00ED4866">
        <w:rPr>
          <w:lang w:val="sq-AL"/>
        </w:rPr>
        <w:tab/>
      </w:r>
      <w:r w:rsidRPr="00ED4866">
        <w:rPr>
          <w:lang w:val="sq-AL"/>
        </w:rPr>
        <w:tab/>
      </w:r>
    </w:p>
    <w:p w:rsidR="00144A22" w:rsidRPr="00ED4866" w:rsidRDefault="00144A22" w:rsidP="00144A22">
      <w:pPr>
        <w:pStyle w:val="Paragrafi"/>
        <w:rPr>
          <w:lang w:val="sq-AL"/>
        </w:rPr>
      </w:pPr>
      <w:r w:rsidRPr="00ED4866">
        <w:rPr>
          <w:lang w:val="sq-AL"/>
        </w:rPr>
        <w:t xml:space="preserve"> </w:t>
      </w:r>
      <w:r w:rsidRPr="00ED4866">
        <w:rPr>
          <w:lang w:val="sq-AL"/>
        </w:rPr>
        <w:tab/>
      </w:r>
    </w:p>
    <w:p w:rsidR="006F7696" w:rsidRPr="00ED4866" w:rsidRDefault="006F7696" w:rsidP="006F7696">
      <w:pPr>
        <w:pStyle w:val="Autoriteti"/>
        <w:rPr>
          <w:lang w:val="sq-AL"/>
        </w:rPr>
      </w:pPr>
      <w:r w:rsidRPr="00ED4866">
        <w:rPr>
          <w:lang w:val="sq-AL"/>
        </w:rPr>
        <w:t>KRYETARI</w:t>
      </w:r>
    </w:p>
    <w:p w:rsidR="006F7696" w:rsidRPr="00ED4866" w:rsidRDefault="006F7696" w:rsidP="006F7696">
      <w:pPr>
        <w:pStyle w:val="AutoritetiEmer"/>
        <w:rPr>
          <w:lang w:val="sq-AL"/>
        </w:rPr>
      </w:pPr>
      <w:r w:rsidRPr="00ED4866">
        <w:rPr>
          <w:lang w:val="sq-AL"/>
        </w:rPr>
        <w:t>Avni Dervishi</w:t>
      </w:r>
    </w:p>
    <w:p w:rsidR="00144A22" w:rsidRPr="00ED4866" w:rsidRDefault="00144A22" w:rsidP="001C620C">
      <w:pPr>
        <w:rPr>
          <w:sz w:val="22"/>
          <w:szCs w:val="22"/>
          <w:lang w:val="sq-AL"/>
        </w:rPr>
      </w:pPr>
    </w:p>
    <w:p w:rsidR="001C620C" w:rsidRPr="00475445" w:rsidRDefault="00BF6EB0" w:rsidP="00475445">
      <w:pPr>
        <w:pStyle w:val="Akti"/>
      </w:pPr>
      <w:r w:rsidRPr="00475445">
        <w:t xml:space="preserve">Kërkesë </w:t>
      </w:r>
    </w:p>
    <w:p w:rsidR="00475445" w:rsidRDefault="00475445" w:rsidP="00475445">
      <w:pPr>
        <w:pStyle w:val="Paragrafi"/>
        <w:rPr>
          <w:lang w:val="sq-AL"/>
        </w:rPr>
      </w:pPr>
    </w:p>
    <w:p w:rsidR="00475445" w:rsidRDefault="00475445" w:rsidP="00475445">
      <w:pPr>
        <w:pStyle w:val="Paragrafi"/>
        <w:rPr>
          <w:lang w:val="sq-AL"/>
        </w:rPr>
      </w:pPr>
      <w:r>
        <w:rPr>
          <w:lang w:val="sq-AL"/>
        </w:rPr>
        <w:t>Ismail Kapllani, lindur më 19.4.1941, banues në Tiranë, kërkon shpalljen të vdekur të shtetasit Kapllan Kapllani.</w:t>
      </w:r>
    </w:p>
    <w:p w:rsidR="00475445" w:rsidRDefault="00475445" w:rsidP="00475445">
      <w:pPr>
        <w:pStyle w:val="Paragrafi"/>
        <w:rPr>
          <w:lang w:val="sq-AL"/>
        </w:rPr>
      </w:pPr>
    </w:p>
    <w:p w:rsidR="00475445" w:rsidRDefault="00475445" w:rsidP="00475445">
      <w:pPr>
        <w:pStyle w:val="Autoriteti"/>
      </w:pPr>
      <w:r>
        <w:t>Kërkuesi</w:t>
      </w:r>
    </w:p>
    <w:p w:rsidR="00475445" w:rsidRDefault="00475445" w:rsidP="00475445">
      <w:pPr>
        <w:pStyle w:val="AutoritetiEmer"/>
      </w:pPr>
      <w:r>
        <w:t>Ismail Kapllani</w:t>
      </w:r>
    </w:p>
    <w:p w:rsidR="00475445" w:rsidRDefault="00475445" w:rsidP="00475445">
      <w:pPr>
        <w:pStyle w:val="Paragrafi"/>
        <w:rPr>
          <w:lang w:val="sq-AL"/>
        </w:rPr>
      </w:pPr>
    </w:p>
    <w:p w:rsidR="00475445" w:rsidRDefault="00475445" w:rsidP="00475445">
      <w:pPr>
        <w:pStyle w:val="Paragrafi"/>
        <w:rPr>
          <w:lang w:val="sq-AL"/>
        </w:rPr>
      </w:pPr>
    </w:p>
    <w:p w:rsidR="00475445" w:rsidRDefault="00475445" w:rsidP="00475445">
      <w:pPr>
        <w:pStyle w:val="Akti"/>
      </w:pPr>
      <w:r>
        <w:t>Kërkesë</w:t>
      </w:r>
    </w:p>
    <w:p w:rsidR="00475445" w:rsidRDefault="00475445" w:rsidP="00475445">
      <w:pPr>
        <w:pStyle w:val="Paragrafi"/>
        <w:rPr>
          <w:lang w:val="sq-AL"/>
        </w:rPr>
      </w:pPr>
    </w:p>
    <w:p w:rsidR="00475445" w:rsidRDefault="00475445" w:rsidP="00475445">
      <w:pPr>
        <w:pStyle w:val="Paragrafi"/>
        <w:rPr>
          <w:lang w:val="sq-AL"/>
        </w:rPr>
      </w:pPr>
      <w:r>
        <w:rPr>
          <w:lang w:val="sq-AL"/>
        </w:rPr>
        <w:t>Shtetësja Qi</w:t>
      </w:r>
      <w:r w:rsidR="00620AC2">
        <w:rPr>
          <w:lang w:val="sq-AL"/>
        </w:rPr>
        <w:t>r</w:t>
      </w:r>
      <w:r>
        <w:rPr>
          <w:lang w:val="sq-AL"/>
        </w:rPr>
        <w:t>jakulla Konomi, e datëlindjes 29.3.1955, lindur dhe banuese në Himarë, kërkon shpalljen të zhdukur dhe të vdekur të bashkëshortit të saj, shtetasit Kostë Konomi.</w:t>
      </w:r>
    </w:p>
    <w:p w:rsidR="00475445" w:rsidRDefault="00475445" w:rsidP="00475445">
      <w:pPr>
        <w:pStyle w:val="Paragrafi"/>
        <w:rPr>
          <w:lang w:val="sq-AL"/>
        </w:rPr>
      </w:pPr>
    </w:p>
    <w:p w:rsidR="00475445" w:rsidRDefault="00475445" w:rsidP="00475445">
      <w:pPr>
        <w:pStyle w:val="Autoriteti"/>
      </w:pPr>
      <w:r>
        <w:t>Kërkuesja</w:t>
      </w:r>
    </w:p>
    <w:p w:rsidR="00475445" w:rsidRPr="00ED4866" w:rsidRDefault="00475445" w:rsidP="00475445">
      <w:pPr>
        <w:pStyle w:val="AutoritetiEmer"/>
      </w:pPr>
      <w:r>
        <w:t>Qi</w:t>
      </w:r>
      <w:r w:rsidR="00620AC2">
        <w:t>r</w:t>
      </w:r>
      <w:r>
        <w:t>jakulla Konomi</w:t>
      </w:r>
    </w:p>
    <w:p w:rsidR="00BF6EB0" w:rsidRPr="00ED4866" w:rsidRDefault="00BF6EB0" w:rsidP="001C620C">
      <w:pPr>
        <w:rPr>
          <w:sz w:val="22"/>
          <w:szCs w:val="22"/>
          <w:lang w:val="sq-AL"/>
        </w:rPr>
      </w:pPr>
    </w:p>
    <w:p w:rsidR="001C620C" w:rsidRPr="00ED4866" w:rsidRDefault="001C620C" w:rsidP="001C620C">
      <w:pPr>
        <w:rPr>
          <w:sz w:val="22"/>
          <w:szCs w:val="22"/>
          <w:lang w:val="sq-AL"/>
        </w:rPr>
      </w:pPr>
    </w:p>
    <w:p w:rsidR="001C620C" w:rsidRPr="00ED4866" w:rsidRDefault="001C620C" w:rsidP="001C620C">
      <w:pPr>
        <w:rPr>
          <w:sz w:val="22"/>
          <w:szCs w:val="22"/>
          <w:lang w:val="sq-AL"/>
        </w:rPr>
      </w:pPr>
    </w:p>
    <w:p w:rsidR="001C620C" w:rsidRPr="00ED4866" w:rsidRDefault="001C620C" w:rsidP="001C620C">
      <w:pPr>
        <w:rPr>
          <w:sz w:val="22"/>
          <w:szCs w:val="22"/>
          <w:lang w:val="sq-AL"/>
        </w:rPr>
      </w:pPr>
    </w:p>
    <w:p w:rsidR="001C620C" w:rsidRPr="00ED4866" w:rsidRDefault="001C620C" w:rsidP="001C620C">
      <w:pPr>
        <w:rPr>
          <w:sz w:val="22"/>
          <w:szCs w:val="22"/>
          <w:lang w:val="sq-AL"/>
        </w:rPr>
      </w:pPr>
    </w:p>
    <w:p w:rsidR="001C620C" w:rsidRPr="00ED4866" w:rsidRDefault="001C620C" w:rsidP="001C620C">
      <w:pPr>
        <w:rPr>
          <w:sz w:val="22"/>
          <w:szCs w:val="22"/>
          <w:lang w:val="sq-AL"/>
        </w:rPr>
      </w:pPr>
    </w:p>
    <w:p w:rsidR="001C620C" w:rsidRPr="00ED4866" w:rsidRDefault="001C620C" w:rsidP="001C620C">
      <w:pPr>
        <w:rPr>
          <w:sz w:val="22"/>
          <w:szCs w:val="22"/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7876FB" w:rsidRPr="00ED4866" w:rsidRDefault="007876FB" w:rsidP="00C07FF2">
      <w:pPr>
        <w:pStyle w:val="Paragrafi"/>
        <w:ind w:firstLine="0"/>
        <w:rPr>
          <w:lang w:val="sq-AL"/>
        </w:rPr>
      </w:pPr>
    </w:p>
    <w:p w:rsidR="00C07FF2" w:rsidRPr="00ED4866" w:rsidRDefault="00C07FF2" w:rsidP="00C07FF2">
      <w:pPr>
        <w:pStyle w:val="Paragrafi"/>
        <w:ind w:firstLine="0"/>
        <w:rPr>
          <w:lang w:val="sq-AL"/>
        </w:rPr>
      </w:pPr>
    </w:p>
    <w:p w:rsidR="00C07FF2" w:rsidRPr="00ED4866" w:rsidRDefault="00C07FF2" w:rsidP="00C07FF2">
      <w:pPr>
        <w:pStyle w:val="Paragrafi"/>
        <w:ind w:firstLine="0"/>
        <w:rPr>
          <w:lang w:val="sq-AL"/>
        </w:rPr>
      </w:pPr>
    </w:p>
    <w:p w:rsidR="00C07FF2" w:rsidRPr="00ED4866" w:rsidRDefault="00C07FF2" w:rsidP="00C07FF2">
      <w:pPr>
        <w:pStyle w:val="Paragrafi"/>
        <w:ind w:firstLine="0"/>
        <w:rPr>
          <w:lang w:val="sq-AL"/>
        </w:rPr>
      </w:pPr>
    </w:p>
    <w:p w:rsidR="00C07FF2" w:rsidRPr="00ED4866" w:rsidRDefault="00C07FF2" w:rsidP="00C07FF2">
      <w:pPr>
        <w:pStyle w:val="Paragrafi"/>
        <w:rPr>
          <w:lang w:val="sq-AL"/>
        </w:rPr>
      </w:pPr>
    </w:p>
    <w:p w:rsidR="00C07FF2" w:rsidRPr="00ED4866" w:rsidRDefault="00C07FF2" w:rsidP="00C07FF2">
      <w:pPr>
        <w:pStyle w:val="Paragrafi"/>
        <w:rPr>
          <w:lang w:val="sq-AL"/>
        </w:rPr>
      </w:pPr>
    </w:p>
    <w:p w:rsidR="00C07FF2" w:rsidRPr="00ED4866" w:rsidRDefault="00C07FF2" w:rsidP="00C07FF2">
      <w:pPr>
        <w:pStyle w:val="Paragrafi"/>
        <w:rPr>
          <w:lang w:val="sq-AL"/>
        </w:rPr>
      </w:pPr>
    </w:p>
    <w:p w:rsidR="00C07FF2" w:rsidRPr="00ED4866" w:rsidRDefault="00C07FF2" w:rsidP="00C07FF2">
      <w:pPr>
        <w:pStyle w:val="Paragrafi"/>
        <w:rPr>
          <w:lang w:val="sq-AL"/>
        </w:rPr>
      </w:pPr>
    </w:p>
    <w:p w:rsidR="00C07FF2" w:rsidRPr="00ED4866" w:rsidRDefault="00C07FF2" w:rsidP="00C07FF2">
      <w:pPr>
        <w:pStyle w:val="Paragrafi"/>
        <w:rPr>
          <w:lang w:val="sq-AL"/>
        </w:rPr>
      </w:pPr>
    </w:p>
    <w:p w:rsidR="00C07FF2" w:rsidRPr="00ED4866" w:rsidRDefault="00C07FF2" w:rsidP="00C07FF2">
      <w:pPr>
        <w:pStyle w:val="Paragrafi"/>
        <w:rPr>
          <w:lang w:val="sq-AL"/>
        </w:rPr>
      </w:pPr>
    </w:p>
    <w:p w:rsidR="00C07FF2" w:rsidRPr="00ED4866" w:rsidRDefault="00C07FF2" w:rsidP="00C07FF2">
      <w:pPr>
        <w:pStyle w:val="Paragrafi"/>
        <w:rPr>
          <w:lang w:val="sq-AL"/>
        </w:rPr>
      </w:pPr>
    </w:p>
    <w:p w:rsidR="00C07FF2" w:rsidRPr="00ED4866" w:rsidRDefault="00C07FF2" w:rsidP="00C07FF2">
      <w:pPr>
        <w:pStyle w:val="Paragrafi"/>
        <w:rPr>
          <w:lang w:val="sq-AL"/>
        </w:rPr>
      </w:pPr>
    </w:p>
    <w:p w:rsidR="00C07FF2" w:rsidRPr="00ED4866" w:rsidRDefault="00C07FF2" w:rsidP="00C07FF2">
      <w:pPr>
        <w:pStyle w:val="Paragrafi"/>
        <w:rPr>
          <w:lang w:val="sq-AL"/>
        </w:rPr>
      </w:pPr>
    </w:p>
    <w:p w:rsidR="00C07FF2" w:rsidRPr="00ED4866" w:rsidRDefault="00C07FF2" w:rsidP="00C07FF2">
      <w:pPr>
        <w:pStyle w:val="Paragrafi"/>
        <w:rPr>
          <w:lang w:val="sq-AL"/>
        </w:rPr>
      </w:pPr>
    </w:p>
    <w:p w:rsidR="00C07FF2" w:rsidRPr="00ED4866" w:rsidRDefault="00C07FF2" w:rsidP="00C07FF2">
      <w:pPr>
        <w:pStyle w:val="Paragrafi"/>
        <w:rPr>
          <w:lang w:val="sq-AL"/>
        </w:rPr>
      </w:pPr>
    </w:p>
    <w:p w:rsidR="00C07FF2" w:rsidRPr="00ED4866" w:rsidRDefault="00C07FF2" w:rsidP="00C07FF2">
      <w:pPr>
        <w:pStyle w:val="Paragrafi"/>
        <w:rPr>
          <w:lang w:val="sq-AL"/>
        </w:rPr>
      </w:pPr>
    </w:p>
    <w:p w:rsidR="00C07FF2" w:rsidRPr="00ED4866" w:rsidRDefault="00C07FF2" w:rsidP="00C07FF2">
      <w:pPr>
        <w:pStyle w:val="Paragrafi"/>
        <w:rPr>
          <w:lang w:val="sq-AL"/>
        </w:rPr>
      </w:pPr>
    </w:p>
    <w:p w:rsidR="00C07FF2" w:rsidRPr="00ED4866" w:rsidRDefault="00C07FF2" w:rsidP="00C07FF2">
      <w:pPr>
        <w:pStyle w:val="Paragrafi"/>
        <w:ind w:firstLine="0"/>
        <w:rPr>
          <w:lang w:val="sq-AL"/>
        </w:rPr>
      </w:pPr>
    </w:p>
    <w:p w:rsidR="00C07FF2" w:rsidRPr="00ED4866" w:rsidRDefault="00C07FF2" w:rsidP="00C07FF2">
      <w:pPr>
        <w:pStyle w:val="Paragrafi"/>
        <w:rPr>
          <w:lang w:val="sq-AL"/>
        </w:rPr>
      </w:pPr>
    </w:p>
    <w:p w:rsidR="00C07FF2" w:rsidRPr="00ED4866" w:rsidRDefault="00C07FF2" w:rsidP="00C07FF2">
      <w:pPr>
        <w:pStyle w:val="Akti"/>
        <w:keepNext w:val="0"/>
        <w:jc w:val="left"/>
        <w:rPr>
          <w:lang w:val="sq-AL"/>
        </w:rPr>
      </w:pPr>
    </w:p>
    <w:p w:rsidR="00C07FF2" w:rsidRPr="00ED4866" w:rsidRDefault="00C07FF2" w:rsidP="00C07FF2">
      <w:pPr>
        <w:pStyle w:val="Paragrafi"/>
        <w:tabs>
          <w:tab w:val="left" w:pos="3540"/>
        </w:tabs>
        <w:rPr>
          <w:lang w:val="sq-AL"/>
        </w:rPr>
      </w:pPr>
      <w:r w:rsidRPr="00ED4866">
        <w:rPr>
          <w:lang w:val="sq-AL"/>
        </w:rPr>
        <w:tab/>
      </w:r>
    </w:p>
    <w:p w:rsidR="00C07FF2" w:rsidRPr="00ED4866" w:rsidRDefault="00C07FF2" w:rsidP="00C07FF2">
      <w:pPr>
        <w:pStyle w:val="Paragrafi"/>
        <w:rPr>
          <w:lang w:val="sq-AL"/>
        </w:rPr>
      </w:pPr>
    </w:p>
    <w:p w:rsidR="00C07FF2" w:rsidRPr="00ED4866" w:rsidRDefault="00C07FF2" w:rsidP="00C07FF2">
      <w:pPr>
        <w:pStyle w:val="Paragrafi"/>
        <w:rPr>
          <w:lang w:val="sq-AL"/>
        </w:rPr>
      </w:pPr>
    </w:p>
    <w:p w:rsidR="00C07FF2" w:rsidRPr="00ED4866" w:rsidRDefault="00C07FF2" w:rsidP="00C07FF2">
      <w:pPr>
        <w:pStyle w:val="Paragrafi"/>
        <w:rPr>
          <w:lang w:val="sq-AL"/>
        </w:rPr>
      </w:pPr>
    </w:p>
    <w:p w:rsidR="00C07FF2" w:rsidRPr="00ED4866" w:rsidRDefault="00C07FF2" w:rsidP="00C07FF2">
      <w:pPr>
        <w:pStyle w:val="Paragrafi"/>
        <w:rPr>
          <w:lang w:val="sq-AL"/>
        </w:rPr>
      </w:pPr>
    </w:p>
    <w:p w:rsidR="00C07FF2" w:rsidRPr="00ED4866" w:rsidRDefault="00C07FF2" w:rsidP="00C07FF2">
      <w:pPr>
        <w:pStyle w:val="Paragrafi"/>
        <w:ind w:firstLine="0"/>
        <w:rPr>
          <w:lang w:val="sq-AL"/>
        </w:rPr>
      </w:pPr>
    </w:p>
    <w:p w:rsidR="00C07FF2" w:rsidRPr="00ED4866" w:rsidRDefault="00C07FF2" w:rsidP="00C07FF2">
      <w:pPr>
        <w:pStyle w:val="Paragrafi"/>
        <w:ind w:firstLine="0"/>
        <w:rPr>
          <w:lang w:val="sq-AL"/>
        </w:rPr>
      </w:pPr>
    </w:p>
    <w:p w:rsidR="00C07FF2" w:rsidRPr="00ED4866" w:rsidRDefault="00C07FF2" w:rsidP="00C07FF2">
      <w:pPr>
        <w:pStyle w:val="Paragrafi"/>
        <w:ind w:firstLine="0"/>
        <w:rPr>
          <w:lang w:val="sq-AL"/>
        </w:rPr>
        <w:sectPr w:rsidR="00C07FF2" w:rsidRPr="00ED4866" w:rsidSect="009227F6">
          <w:type w:val="continuous"/>
          <w:pgSz w:w="11907" w:h="16840" w:code="9"/>
          <w:pgMar w:top="1418" w:right="1418" w:bottom="1418" w:left="1418" w:header="1588" w:footer="1134" w:gutter="0"/>
          <w:pgNumType w:start="2137"/>
          <w:cols w:space="720"/>
          <w:docGrid w:linePitch="360"/>
        </w:sectPr>
      </w:pPr>
    </w:p>
    <w:p w:rsidR="00C07FF2" w:rsidRPr="00ED4866" w:rsidRDefault="00C07FF2" w:rsidP="00C07FF2">
      <w:pPr>
        <w:pStyle w:val="Paragrafi"/>
        <w:ind w:firstLine="0"/>
        <w:rPr>
          <w:lang w:val="sq-AL"/>
        </w:rPr>
        <w:sectPr w:rsidR="00C07FF2" w:rsidRPr="00ED4866" w:rsidSect="00370753">
          <w:type w:val="continuous"/>
          <w:pgSz w:w="11907" w:h="16840" w:code="9"/>
          <w:pgMar w:top="1418" w:right="1418" w:bottom="1418" w:left="1418" w:header="1588" w:footer="1134" w:gutter="0"/>
          <w:cols w:space="720"/>
          <w:docGrid w:linePitch="360"/>
        </w:sectPr>
      </w:pPr>
    </w:p>
    <w:p w:rsidR="00C07FF2" w:rsidRPr="00ED4866" w:rsidRDefault="00C07FF2" w:rsidP="00C07FF2">
      <w:pPr>
        <w:pStyle w:val="Paragrafi"/>
        <w:ind w:firstLine="0"/>
        <w:rPr>
          <w:lang w:val="sq-AL"/>
        </w:rPr>
        <w:sectPr w:rsidR="00C07FF2" w:rsidRPr="00ED4866" w:rsidSect="00370753">
          <w:type w:val="continuous"/>
          <w:pgSz w:w="11907" w:h="16840" w:code="9"/>
          <w:pgMar w:top="1418" w:right="1418" w:bottom="1418" w:left="1418" w:header="1588" w:footer="1134" w:gutter="0"/>
          <w:cols w:space="720"/>
          <w:docGrid w:linePitch="360"/>
        </w:sectPr>
      </w:pPr>
    </w:p>
    <w:p w:rsidR="00C07FF2" w:rsidRPr="00ED4866" w:rsidRDefault="00C07FF2" w:rsidP="00C07FF2">
      <w:pPr>
        <w:pStyle w:val="Paragrafi"/>
        <w:ind w:firstLine="0"/>
        <w:rPr>
          <w:lang w:val="sq-AL"/>
        </w:rPr>
        <w:sectPr w:rsidR="00C07FF2" w:rsidRPr="00ED4866" w:rsidSect="00370753">
          <w:type w:val="continuous"/>
          <w:pgSz w:w="11907" w:h="16840" w:code="9"/>
          <w:pgMar w:top="1418" w:right="1418" w:bottom="1418" w:left="1418" w:header="1588" w:footer="1134" w:gutter="0"/>
          <w:cols w:space="720"/>
          <w:docGrid w:linePitch="360"/>
        </w:sectPr>
      </w:pPr>
    </w:p>
    <w:p w:rsidR="00C07FF2" w:rsidRPr="00ED4866" w:rsidRDefault="00C07FF2" w:rsidP="00C07FF2">
      <w:pPr>
        <w:pStyle w:val="Paragrafi"/>
        <w:ind w:firstLine="0"/>
        <w:rPr>
          <w:lang w:val="sq-AL"/>
        </w:rPr>
      </w:pPr>
    </w:p>
    <w:p w:rsidR="00C07FF2" w:rsidRPr="00ED4866" w:rsidRDefault="00C07FF2" w:rsidP="00C07FF2">
      <w:pPr>
        <w:widowControl w:val="0"/>
        <w:rPr>
          <w:sz w:val="22"/>
          <w:szCs w:val="22"/>
          <w:lang w:val="sq-AL"/>
        </w:rPr>
      </w:pPr>
    </w:p>
    <w:p w:rsidR="002E0F46" w:rsidRPr="00ED4866" w:rsidRDefault="002E0F46" w:rsidP="002E0F46">
      <w:pPr>
        <w:pStyle w:val="Paragrafi"/>
        <w:rPr>
          <w:lang w:val="sq-AL"/>
        </w:rPr>
      </w:pPr>
    </w:p>
    <w:p w:rsidR="002E0F46" w:rsidRPr="00ED4866" w:rsidRDefault="002E0F46" w:rsidP="002E0F46">
      <w:pPr>
        <w:pStyle w:val="Paragrafi"/>
        <w:rPr>
          <w:lang w:val="sq-AL"/>
        </w:rPr>
      </w:pPr>
    </w:p>
    <w:p w:rsidR="00C20C4D" w:rsidRPr="00ED4866" w:rsidRDefault="00C20C4D" w:rsidP="002E0F46">
      <w:pPr>
        <w:pStyle w:val="Paragrafi"/>
        <w:rPr>
          <w:lang w:val="sq-AL"/>
        </w:rPr>
      </w:pPr>
    </w:p>
    <w:p w:rsidR="00C20C4D" w:rsidRPr="00ED4866" w:rsidRDefault="00C20C4D" w:rsidP="002E0F46">
      <w:pPr>
        <w:pStyle w:val="Paragrafi"/>
        <w:rPr>
          <w:lang w:val="sq-AL"/>
        </w:rPr>
      </w:pPr>
    </w:p>
    <w:p w:rsidR="00C20C4D" w:rsidRPr="00ED4866" w:rsidRDefault="00C20C4D" w:rsidP="002E0F46">
      <w:pPr>
        <w:pStyle w:val="Paragrafi"/>
        <w:rPr>
          <w:lang w:val="sq-AL"/>
        </w:rPr>
      </w:pPr>
    </w:p>
    <w:p w:rsidR="00C20C4D" w:rsidRPr="00ED4866" w:rsidRDefault="00C20C4D" w:rsidP="002E0F46">
      <w:pPr>
        <w:pStyle w:val="Paragrafi"/>
        <w:rPr>
          <w:lang w:val="sq-AL"/>
        </w:rPr>
      </w:pPr>
    </w:p>
    <w:p w:rsidR="00C20C4D" w:rsidRPr="00ED4866" w:rsidRDefault="00C20C4D" w:rsidP="002E0F46">
      <w:pPr>
        <w:pStyle w:val="Paragrafi"/>
        <w:rPr>
          <w:lang w:val="sq-AL"/>
        </w:rPr>
      </w:pPr>
    </w:p>
    <w:p w:rsidR="00C20C4D" w:rsidRPr="00ED4866" w:rsidRDefault="00C20C4D" w:rsidP="002E0F46">
      <w:pPr>
        <w:pStyle w:val="Paragrafi"/>
        <w:rPr>
          <w:lang w:val="sq-AL"/>
        </w:rPr>
      </w:pPr>
    </w:p>
    <w:p w:rsidR="00C20C4D" w:rsidRPr="00ED4866" w:rsidRDefault="00C20C4D" w:rsidP="002E0F46">
      <w:pPr>
        <w:pStyle w:val="Paragrafi"/>
        <w:rPr>
          <w:lang w:val="sq-AL"/>
        </w:rPr>
      </w:pPr>
    </w:p>
    <w:p w:rsidR="00C20C4D" w:rsidRPr="00ED4866" w:rsidRDefault="00C20C4D" w:rsidP="002E0F46">
      <w:pPr>
        <w:pStyle w:val="Paragrafi"/>
        <w:rPr>
          <w:lang w:val="sq-AL"/>
        </w:rPr>
      </w:pPr>
    </w:p>
    <w:p w:rsidR="00C20C4D" w:rsidRPr="00ED4866" w:rsidRDefault="00C20C4D" w:rsidP="002E0F46">
      <w:pPr>
        <w:pStyle w:val="Paragrafi"/>
        <w:rPr>
          <w:lang w:val="sq-AL"/>
        </w:rPr>
      </w:pPr>
    </w:p>
    <w:p w:rsidR="00C20C4D" w:rsidRPr="00ED4866" w:rsidRDefault="00C20C4D" w:rsidP="002E0F46">
      <w:pPr>
        <w:pStyle w:val="Paragrafi"/>
        <w:rPr>
          <w:lang w:val="sq-AL"/>
        </w:rPr>
      </w:pPr>
    </w:p>
    <w:p w:rsidR="00C20C4D" w:rsidRPr="00ED4866" w:rsidRDefault="00C20C4D" w:rsidP="002E0F46">
      <w:pPr>
        <w:pStyle w:val="Paragrafi"/>
        <w:rPr>
          <w:lang w:val="sq-AL"/>
        </w:rPr>
      </w:pPr>
    </w:p>
    <w:p w:rsidR="00C20C4D" w:rsidRPr="00ED4866" w:rsidRDefault="00C20C4D" w:rsidP="002E0F46">
      <w:pPr>
        <w:pStyle w:val="Paragrafi"/>
        <w:rPr>
          <w:lang w:val="sq-AL"/>
        </w:rPr>
      </w:pPr>
    </w:p>
    <w:p w:rsidR="00C20C4D" w:rsidRPr="00ED4866" w:rsidRDefault="00C20C4D" w:rsidP="002E0F46">
      <w:pPr>
        <w:pStyle w:val="Paragrafi"/>
        <w:rPr>
          <w:lang w:val="sq-AL"/>
        </w:rPr>
      </w:pPr>
    </w:p>
    <w:p w:rsidR="00C20C4D" w:rsidRPr="00ED4866" w:rsidRDefault="00C20C4D" w:rsidP="002E0F46">
      <w:pPr>
        <w:pStyle w:val="Paragrafi"/>
        <w:rPr>
          <w:lang w:val="sq-AL"/>
        </w:rPr>
      </w:pPr>
    </w:p>
    <w:p w:rsidR="00C20C4D" w:rsidRPr="00ED4866" w:rsidRDefault="00C20C4D" w:rsidP="002E0F46">
      <w:pPr>
        <w:pStyle w:val="Paragrafi"/>
        <w:rPr>
          <w:lang w:val="sq-AL"/>
        </w:rPr>
      </w:pPr>
    </w:p>
    <w:p w:rsidR="00C20C4D" w:rsidRPr="00ED4866" w:rsidRDefault="00C20C4D" w:rsidP="002E0F46">
      <w:pPr>
        <w:pStyle w:val="Paragrafi"/>
        <w:rPr>
          <w:lang w:val="sq-AL"/>
        </w:rPr>
      </w:pPr>
    </w:p>
    <w:p w:rsidR="00C20C4D" w:rsidRPr="00ED4866" w:rsidRDefault="00C20C4D" w:rsidP="002E0F46">
      <w:pPr>
        <w:pStyle w:val="Paragrafi"/>
        <w:rPr>
          <w:lang w:val="sq-AL"/>
        </w:rPr>
      </w:pPr>
    </w:p>
    <w:sectPr w:rsidR="00C20C4D" w:rsidRPr="00ED4866" w:rsidSect="00370753">
      <w:headerReference w:type="even" r:id="rId16"/>
      <w:headerReference w:type="default" r:id="rId17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E7C" w:rsidRDefault="002A4E7C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A4E7C" w:rsidRDefault="002A4E7C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38B" w:rsidRPr="0010414B" w:rsidRDefault="007A738B">
    <w:pPr>
      <w:pStyle w:val="Footer"/>
      <w:rPr>
        <w:rFonts w:ascii="CG Times" w:hAnsi="CG Times"/>
        <w:sz w:val="22"/>
        <w:szCs w:val="22"/>
      </w:rPr>
    </w:pPr>
    <w:r w:rsidRPr="0010414B">
      <w:rPr>
        <w:rFonts w:ascii="CG Times" w:hAnsi="CG Times"/>
        <w:sz w:val="22"/>
        <w:szCs w:val="22"/>
      </w:rPr>
      <w:fldChar w:fldCharType="begin"/>
    </w:r>
    <w:r w:rsidRPr="0010414B">
      <w:rPr>
        <w:rFonts w:ascii="CG Times" w:hAnsi="CG Times"/>
        <w:sz w:val="22"/>
        <w:szCs w:val="22"/>
      </w:rPr>
      <w:instrText xml:space="preserve"> PAGE   \* MERGEFORMAT </w:instrText>
    </w:r>
    <w:r w:rsidRPr="0010414B">
      <w:rPr>
        <w:rFonts w:ascii="CG Times" w:hAnsi="CG Times"/>
        <w:sz w:val="22"/>
        <w:szCs w:val="22"/>
      </w:rPr>
      <w:fldChar w:fldCharType="separate"/>
    </w:r>
    <w:r w:rsidR="00EF1856">
      <w:rPr>
        <w:rFonts w:ascii="CG Times" w:hAnsi="CG Times"/>
        <w:noProof/>
        <w:sz w:val="22"/>
        <w:szCs w:val="22"/>
      </w:rPr>
      <w:t>2126</w:t>
    </w:r>
    <w:r w:rsidRPr="0010414B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38B" w:rsidRPr="0010414B" w:rsidRDefault="007A738B">
    <w:pPr>
      <w:pStyle w:val="Footer"/>
      <w:jc w:val="right"/>
      <w:rPr>
        <w:rFonts w:ascii="CG Times" w:hAnsi="CG Times"/>
        <w:sz w:val="22"/>
        <w:szCs w:val="22"/>
      </w:rPr>
    </w:pPr>
    <w:r w:rsidRPr="0010414B">
      <w:rPr>
        <w:rFonts w:ascii="CG Times" w:hAnsi="CG Times"/>
        <w:sz w:val="22"/>
        <w:szCs w:val="22"/>
      </w:rPr>
      <w:fldChar w:fldCharType="begin"/>
    </w:r>
    <w:r w:rsidRPr="0010414B">
      <w:rPr>
        <w:rFonts w:ascii="CG Times" w:hAnsi="CG Times"/>
        <w:sz w:val="22"/>
        <w:szCs w:val="22"/>
      </w:rPr>
      <w:instrText xml:space="preserve"> PAGE   \* MERGEFORMAT </w:instrText>
    </w:r>
    <w:r w:rsidRPr="0010414B">
      <w:rPr>
        <w:rFonts w:ascii="CG Times" w:hAnsi="CG Times"/>
        <w:sz w:val="22"/>
        <w:szCs w:val="22"/>
      </w:rPr>
      <w:fldChar w:fldCharType="separate"/>
    </w:r>
    <w:r w:rsidR="00EF1856">
      <w:rPr>
        <w:rFonts w:ascii="CG Times" w:hAnsi="CG Times"/>
        <w:noProof/>
        <w:sz w:val="22"/>
        <w:szCs w:val="22"/>
      </w:rPr>
      <w:t>2127</w:t>
    </w:r>
    <w:r w:rsidRPr="0010414B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E7C" w:rsidRDefault="002A4E7C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A4E7C" w:rsidRDefault="002A4E7C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38B" w:rsidRDefault="00EF1856" w:rsidP="00716054">
    <w:r>
      <w:rPr>
        <w:noProof/>
        <w:lang w:val="en-GB" w:eastAsia="en-GB"/>
      </w:rPr>
      <w:drawing>
        <wp:inline distT="0" distB="0" distL="0" distR="0">
          <wp:extent cx="1647825" cy="457200"/>
          <wp:effectExtent l="0" t="0" r="9525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738B" w:rsidRPr="00C27745" w:rsidRDefault="007A738B" w:rsidP="00716054">
    <w:pPr>
      <w:pBdr>
        <w:top w:val="single" w:sz="2" w:space="1" w:color="auto"/>
      </w:pBdr>
      <w:ind w:right="-136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38B" w:rsidRDefault="00EF1856" w:rsidP="00716054">
    <w:pPr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52550" cy="371475"/>
          <wp:effectExtent l="0" t="0" r="0" b="9525"/>
          <wp:docPr id="2" name="Picture 2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738B" w:rsidRPr="00213FDE" w:rsidRDefault="007A738B" w:rsidP="00716054">
    <w:pPr>
      <w:pBdr>
        <w:top w:val="single" w:sz="2" w:space="1" w:color="auto"/>
      </w:pBdr>
      <w:ind w:left="-1418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38B" w:rsidRDefault="007A738B" w:rsidP="0039754A">
    <w:pPr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38B" w:rsidRDefault="007A738B" w:rsidP="0039754A">
    <w:pPr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73616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34098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A041D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DAA8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C18180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832A1B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EF6C7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22AA1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F943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D80326B"/>
    <w:multiLevelType w:val="multilevel"/>
    <w:tmpl w:val="81E6EC5A"/>
    <w:lvl w:ilvl="0">
      <w:start w:val="1"/>
      <w:numFmt w:val="decimal"/>
      <w:pStyle w:val="listenum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F9F182E"/>
    <w:multiLevelType w:val="hybridMultilevel"/>
    <w:tmpl w:val="9686221C"/>
    <w:lvl w:ilvl="0" w:tplc="AAEEDE66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70D0300A"/>
    <w:multiLevelType w:val="hybridMultilevel"/>
    <w:tmpl w:val="9A44D022"/>
    <w:lvl w:ilvl="0" w:tplc="352A0A02">
      <w:start w:val="1"/>
      <w:numFmt w:val="upperLetter"/>
      <w:lvlRestart w:val="0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12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SortMethod w:val="0003"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26C6"/>
    <w:rsid w:val="00024860"/>
    <w:rsid w:val="00026A61"/>
    <w:rsid w:val="00037AB9"/>
    <w:rsid w:val="000422B3"/>
    <w:rsid w:val="00095BAB"/>
    <w:rsid w:val="000A3E3B"/>
    <w:rsid w:val="000A4929"/>
    <w:rsid w:val="000B3C61"/>
    <w:rsid w:val="000B601D"/>
    <w:rsid w:val="000B64FF"/>
    <w:rsid w:val="000C44BD"/>
    <w:rsid w:val="000D0E53"/>
    <w:rsid w:val="000D37EF"/>
    <w:rsid w:val="000E77EF"/>
    <w:rsid w:val="000F2614"/>
    <w:rsid w:val="0010414B"/>
    <w:rsid w:val="001302D1"/>
    <w:rsid w:val="00143768"/>
    <w:rsid w:val="00144A22"/>
    <w:rsid w:val="0015161D"/>
    <w:rsid w:val="00153497"/>
    <w:rsid w:val="00154559"/>
    <w:rsid w:val="00167F37"/>
    <w:rsid w:val="0019387A"/>
    <w:rsid w:val="001A1F9B"/>
    <w:rsid w:val="001A4CC6"/>
    <w:rsid w:val="001B78C7"/>
    <w:rsid w:val="001C08A5"/>
    <w:rsid w:val="001C620C"/>
    <w:rsid w:val="001D5148"/>
    <w:rsid w:val="001F2687"/>
    <w:rsid w:val="00213FDE"/>
    <w:rsid w:val="00220150"/>
    <w:rsid w:val="00233A49"/>
    <w:rsid w:val="00250FB5"/>
    <w:rsid w:val="00251027"/>
    <w:rsid w:val="002617C4"/>
    <w:rsid w:val="002662AC"/>
    <w:rsid w:val="00273ABB"/>
    <w:rsid w:val="00296003"/>
    <w:rsid w:val="002A4E7C"/>
    <w:rsid w:val="002C7739"/>
    <w:rsid w:val="002D6702"/>
    <w:rsid w:val="002E0AFB"/>
    <w:rsid w:val="002E0F46"/>
    <w:rsid w:val="002F3F87"/>
    <w:rsid w:val="00305AB6"/>
    <w:rsid w:val="00310C60"/>
    <w:rsid w:val="0032170C"/>
    <w:rsid w:val="003229E5"/>
    <w:rsid w:val="0032331D"/>
    <w:rsid w:val="00336661"/>
    <w:rsid w:val="00341D66"/>
    <w:rsid w:val="00353279"/>
    <w:rsid w:val="00357B56"/>
    <w:rsid w:val="003614C8"/>
    <w:rsid w:val="00370753"/>
    <w:rsid w:val="00393DEE"/>
    <w:rsid w:val="0039754A"/>
    <w:rsid w:val="003E4909"/>
    <w:rsid w:val="003F1BBC"/>
    <w:rsid w:val="003F2538"/>
    <w:rsid w:val="003F57CA"/>
    <w:rsid w:val="00404E8D"/>
    <w:rsid w:val="00413BC4"/>
    <w:rsid w:val="0042288D"/>
    <w:rsid w:val="00430065"/>
    <w:rsid w:val="00444EC1"/>
    <w:rsid w:val="004479BA"/>
    <w:rsid w:val="00475445"/>
    <w:rsid w:val="004D2F98"/>
    <w:rsid w:val="004E7A37"/>
    <w:rsid w:val="00501C46"/>
    <w:rsid w:val="00507BAC"/>
    <w:rsid w:val="00513360"/>
    <w:rsid w:val="00524D87"/>
    <w:rsid w:val="00525A23"/>
    <w:rsid w:val="00550D32"/>
    <w:rsid w:val="00554484"/>
    <w:rsid w:val="005557DD"/>
    <w:rsid w:val="00563B3B"/>
    <w:rsid w:val="00564473"/>
    <w:rsid w:val="005826F5"/>
    <w:rsid w:val="00592C87"/>
    <w:rsid w:val="005A6EE8"/>
    <w:rsid w:val="005E1278"/>
    <w:rsid w:val="005E183F"/>
    <w:rsid w:val="00613113"/>
    <w:rsid w:val="00613502"/>
    <w:rsid w:val="00620AC2"/>
    <w:rsid w:val="00622A53"/>
    <w:rsid w:val="00622F48"/>
    <w:rsid w:val="00653811"/>
    <w:rsid w:val="0067465B"/>
    <w:rsid w:val="00695C57"/>
    <w:rsid w:val="006A0121"/>
    <w:rsid w:val="006B3D51"/>
    <w:rsid w:val="006D6A36"/>
    <w:rsid w:val="006E1F4E"/>
    <w:rsid w:val="006F3B2B"/>
    <w:rsid w:val="006F7696"/>
    <w:rsid w:val="00703D4F"/>
    <w:rsid w:val="00716054"/>
    <w:rsid w:val="00727D17"/>
    <w:rsid w:val="007341B6"/>
    <w:rsid w:val="0073420E"/>
    <w:rsid w:val="0075789B"/>
    <w:rsid w:val="00760BD9"/>
    <w:rsid w:val="00770DB2"/>
    <w:rsid w:val="00786CA3"/>
    <w:rsid w:val="007876FB"/>
    <w:rsid w:val="007904E2"/>
    <w:rsid w:val="0079570D"/>
    <w:rsid w:val="007A738B"/>
    <w:rsid w:val="007B4B02"/>
    <w:rsid w:val="007B7600"/>
    <w:rsid w:val="007C2048"/>
    <w:rsid w:val="007D3AD4"/>
    <w:rsid w:val="007D51D4"/>
    <w:rsid w:val="007F5018"/>
    <w:rsid w:val="00811772"/>
    <w:rsid w:val="00825818"/>
    <w:rsid w:val="00826B8C"/>
    <w:rsid w:val="00830BC9"/>
    <w:rsid w:val="00845E3F"/>
    <w:rsid w:val="00846918"/>
    <w:rsid w:val="008553EF"/>
    <w:rsid w:val="00872180"/>
    <w:rsid w:val="008744B8"/>
    <w:rsid w:val="0087451A"/>
    <w:rsid w:val="0088207C"/>
    <w:rsid w:val="00896A76"/>
    <w:rsid w:val="008A7815"/>
    <w:rsid w:val="008B3756"/>
    <w:rsid w:val="008D2562"/>
    <w:rsid w:val="008D45E8"/>
    <w:rsid w:val="008D7C64"/>
    <w:rsid w:val="008E55BE"/>
    <w:rsid w:val="009227F6"/>
    <w:rsid w:val="00925F12"/>
    <w:rsid w:val="00985BAF"/>
    <w:rsid w:val="009A23FB"/>
    <w:rsid w:val="009A6EE4"/>
    <w:rsid w:val="009A7788"/>
    <w:rsid w:val="009C6F0B"/>
    <w:rsid w:val="009C7BAF"/>
    <w:rsid w:val="009D15D2"/>
    <w:rsid w:val="009D293E"/>
    <w:rsid w:val="009F2245"/>
    <w:rsid w:val="00A0512E"/>
    <w:rsid w:val="00A069AA"/>
    <w:rsid w:val="00A108C6"/>
    <w:rsid w:val="00A23A9F"/>
    <w:rsid w:val="00A749C7"/>
    <w:rsid w:val="00AC1F03"/>
    <w:rsid w:val="00AC6EBC"/>
    <w:rsid w:val="00AF34FF"/>
    <w:rsid w:val="00AF6F98"/>
    <w:rsid w:val="00B05321"/>
    <w:rsid w:val="00B22832"/>
    <w:rsid w:val="00B30802"/>
    <w:rsid w:val="00B313CB"/>
    <w:rsid w:val="00B365C7"/>
    <w:rsid w:val="00B37BFC"/>
    <w:rsid w:val="00B529F5"/>
    <w:rsid w:val="00B76D9D"/>
    <w:rsid w:val="00B77E2A"/>
    <w:rsid w:val="00B93371"/>
    <w:rsid w:val="00BA2CA8"/>
    <w:rsid w:val="00BC1B3D"/>
    <w:rsid w:val="00BD3D3A"/>
    <w:rsid w:val="00BE1B84"/>
    <w:rsid w:val="00BE1F78"/>
    <w:rsid w:val="00BE3C44"/>
    <w:rsid w:val="00BF0103"/>
    <w:rsid w:val="00BF5FAA"/>
    <w:rsid w:val="00BF6EB0"/>
    <w:rsid w:val="00C07FF2"/>
    <w:rsid w:val="00C172B4"/>
    <w:rsid w:val="00C20C4D"/>
    <w:rsid w:val="00C24A3F"/>
    <w:rsid w:val="00C25E34"/>
    <w:rsid w:val="00C34613"/>
    <w:rsid w:val="00C64FA9"/>
    <w:rsid w:val="00C7367D"/>
    <w:rsid w:val="00CC7A71"/>
    <w:rsid w:val="00CD3093"/>
    <w:rsid w:val="00CE6ED4"/>
    <w:rsid w:val="00D25371"/>
    <w:rsid w:val="00D27A2F"/>
    <w:rsid w:val="00D30981"/>
    <w:rsid w:val="00D354E7"/>
    <w:rsid w:val="00D6743B"/>
    <w:rsid w:val="00D93D9C"/>
    <w:rsid w:val="00DC1B15"/>
    <w:rsid w:val="00DC5099"/>
    <w:rsid w:val="00DE396C"/>
    <w:rsid w:val="00DF1740"/>
    <w:rsid w:val="00E24093"/>
    <w:rsid w:val="00E44A08"/>
    <w:rsid w:val="00E53763"/>
    <w:rsid w:val="00E766C1"/>
    <w:rsid w:val="00E76772"/>
    <w:rsid w:val="00E802B5"/>
    <w:rsid w:val="00E977F7"/>
    <w:rsid w:val="00EA0A42"/>
    <w:rsid w:val="00EA22C5"/>
    <w:rsid w:val="00EB3896"/>
    <w:rsid w:val="00ED4866"/>
    <w:rsid w:val="00EE5EA6"/>
    <w:rsid w:val="00EF13E4"/>
    <w:rsid w:val="00EF1856"/>
    <w:rsid w:val="00F07A43"/>
    <w:rsid w:val="00F136DF"/>
    <w:rsid w:val="00F41E09"/>
    <w:rsid w:val="00F50126"/>
    <w:rsid w:val="00F51F9B"/>
    <w:rsid w:val="00F6754D"/>
    <w:rsid w:val="00F729CF"/>
    <w:rsid w:val="00F85472"/>
    <w:rsid w:val="00F97A4A"/>
    <w:rsid w:val="00FA451D"/>
    <w:rsid w:val="00FA48F7"/>
    <w:rsid w:val="00FB3D25"/>
    <w:rsid w:val="00FC67EA"/>
    <w:rsid w:val="00FD0056"/>
    <w:rsid w:val="00FE142A"/>
    <w:rsid w:val="00FF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D7C84828-F1F3-4D97-A116-67649CDD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B2B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semiHidden/>
    <w:unhideWhenUsed/>
    <w:rsid w:val="00F50126"/>
    <w:pPr>
      <w:tabs>
        <w:tab w:val="center" w:pos="4680"/>
        <w:tab w:val="right" w:pos="9360"/>
      </w:tabs>
    </w:p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F50126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F501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126"/>
    <w:rPr>
      <w:sz w:val="24"/>
      <w:szCs w:val="24"/>
    </w:rPr>
  </w:style>
  <w:style w:type="character" w:customStyle="1" w:styleId="AutoritetiChar">
    <w:name w:val="Autoriteti Char"/>
    <w:basedOn w:val="DefaultParagraphFont"/>
    <w:link w:val="Autoriteti"/>
    <w:rsid w:val="003F2538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TitulliTitullChar">
    <w:name w:val="Titulli_Titull Char"/>
    <w:basedOn w:val="DefaultParagraphFont"/>
    <w:link w:val="TitulliTitull"/>
    <w:rsid w:val="003F2538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paragraph" w:customStyle="1" w:styleId="MediumGrid1-Accent21">
    <w:name w:val="Medium Grid 1 - Accent 21"/>
    <w:basedOn w:val="Normal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47">
    <w:name w:val="xl47"/>
    <w:basedOn w:val="Normal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251027"/>
    <w:rPr>
      <w:b/>
      <w:bCs/>
    </w:rPr>
  </w:style>
  <w:style w:type="paragraph" w:customStyle="1" w:styleId="MediumGrid2-Accent21">
    <w:name w:val="Medium Grid 2 - Accent 21"/>
    <w:basedOn w:val="Normal"/>
    <w:next w:val="Normal"/>
    <w:link w:val="MediumGrid2-Accent2Char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style-standard-ouvrage">
    <w:name w:val="style-standard-ouvrage"/>
    <w:basedOn w:val="Normal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rsid w:val="00251027"/>
    <w:pPr>
      <w:spacing w:before="100" w:beforeAutospacing="1" w:after="100" w:afterAutospacing="1"/>
    </w:pPr>
    <w:rPr>
      <w:lang w:val="it-IT" w:eastAsia="it-IT"/>
    </w:rPr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paragraph" w:styleId="BalloonText">
    <w:name w:val="Balloon Text"/>
    <w:basedOn w:val="Normal"/>
    <w:link w:val="BalloonTextChar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20C4D"/>
    <w:pPr>
      <w:ind w:left="720"/>
      <w:contextualSpacing/>
    </w:pPr>
    <w:rPr>
      <w:rFonts w:eastAsia="Times New Roman"/>
      <w:lang w:val="sq-AL"/>
    </w:rPr>
  </w:style>
  <w:style w:type="paragraph" w:styleId="Quote">
    <w:name w:val="Quote"/>
    <w:basedOn w:val="Normal"/>
    <w:next w:val="Normal"/>
    <w:link w:val="QuoteChar"/>
    <w:qFormat/>
    <w:rsid w:val="00C20C4D"/>
    <w:pPr>
      <w:spacing w:before="200"/>
      <w:ind w:left="360" w:right="360"/>
    </w:pPr>
    <w:rPr>
      <w:rFonts w:eastAsia="Times New Roman"/>
      <w:i/>
      <w:iCs/>
      <w:lang w:val="sq-AL"/>
    </w:rPr>
  </w:style>
  <w:style w:type="character" w:customStyle="1" w:styleId="QuoteChar">
    <w:name w:val="Quote Char"/>
    <w:basedOn w:val="DefaultParagraphFont"/>
    <w:link w:val="Quote"/>
    <w:uiPriority w:val="29"/>
    <w:rsid w:val="00C20C4D"/>
    <w:rPr>
      <w:rFonts w:eastAsia="Times New Roman"/>
      <w:i/>
      <w:iCs/>
      <w:sz w:val="24"/>
      <w:szCs w:val="24"/>
      <w:lang w:val="sq-AL"/>
    </w:rPr>
  </w:style>
  <w:style w:type="paragraph" w:styleId="IntenseQuote">
    <w:name w:val="Intense Quote"/>
    <w:basedOn w:val="Normal"/>
    <w:next w:val="Normal"/>
    <w:link w:val="IntenseQuoteChar"/>
    <w:qFormat/>
    <w:rsid w:val="00C20C4D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/>
      <w:b/>
      <w:bCs/>
      <w:i/>
      <w:iCs/>
      <w:lang w:val="sq-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C4D"/>
    <w:rPr>
      <w:rFonts w:eastAsia="Times New Roman"/>
      <w:b/>
      <w:bCs/>
      <w:i/>
      <w:iCs/>
      <w:sz w:val="24"/>
      <w:szCs w:val="24"/>
      <w:lang w:val="sq-AL"/>
    </w:rPr>
  </w:style>
  <w:style w:type="paragraph" w:customStyle="1" w:styleId="listenum">
    <w:name w:val="liste num"/>
    <w:basedOn w:val="Normal"/>
    <w:rsid w:val="00C20C4D"/>
    <w:pPr>
      <w:numPr>
        <w:numId w:val="2"/>
      </w:numPr>
      <w:tabs>
        <w:tab w:val="left" w:pos="9828"/>
      </w:tabs>
      <w:spacing w:before="60" w:after="60"/>
      <w:jc w:val="both"/>
    </w:pPr>
    <w:rPr>
      <w:rFonts w:eastAsia="Times New Roman" w:cs="Arial"/>
      <w:bCs/>
      <w:noProof/>
      <w:color w:val="000000"/>
      <w:lang w:val="en-GB"/>
    </w:rPr>
  </w:style>
  <w:style w:type="paragraph" w:customStyle="1" w:styleId="Char">
    <w:name w:val=" Char"/>
    <w:basedOn w:val="Normal"/>
    <w:rsid w:val="00C20C4D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character" w:styleId="CommentReference">
    <w:name w:val="annotation reference"/>
    <w:semiHidden/>
    <w:rsid w:val="00C20C4D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C20C4D"/>
    <w:rPr>
      <w:rFonts w:eastAsia="Times New Roman"/>
      <w:lang w:val="sq-AL"/>
    </w:rPr>
  </w:style>
  <w:style w:type="paragraph" w:styleId="CommentText">
    <w:name w:val="annotation text"/>
    <w:basedOn w:val="Normal"/>
    <w:link w:val="CommentTextChar"/>
    <w:semiHidden/>
    <w:rsid w:val="00C20C4D"/>
    <w:rPr>
      <w:rFonts w:eastAsia="Times New Roman"/>
      <w:sz w:val="20"/>
      <w:szCs w:val="20"/>
      <w:lang w:val="sq-AL"/>
    </w:rPr>
  </w:style>
  <w:style w:type="character" w:customStyle="1" w:styleId="CommentSubjectChar">
    <w:name w:val="Comment Subject Char"/>
    <w:basedOn w:val="CommentTextChar"/>
    <w:link w:val="CommentSubject"/>
    <w:semiHidden/>
    <w:rsid w:val="00C20C4D"/>
    <w:rPr>
      <w:rFonts w:eastAsia="Times New Roman"/>
      <w:b/>
      <w:bCs/>
      <w:lang w:val="sq-A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20C4D"/>
    <w:rPr>
      <w:b/>
      <w:bCs/>
    </w:rPr>
  </w:style>
  <w:style w:type="paragraph" w:styleId="TOCHeading">
    <w:name w:val="TOC Heading"/>
    <w:basedOn w:val="Heading1"/>
    <w:next w:val="Normal"/>
    <w:qFormat/>
    <w:rsid w:val="002E0F46"/>
    <w:pPr>
      <w:outlineLvl w:val="9"/>
    </w:pPr>
    <w:rPr>
      <w:rFonts w:ascii="Cambria" w:eastAsia="Times New Roman" w:hAnsi="Cambria" w:cs="Times New Roman"/>
      <w:lang w:val="sq-AL" w:bidi="en-US"/>
    </w:rPr>
  </w:style>
  <w:style w:type="paragraph" w:customStyle="1" w:styleId="nen">
    <w:name w:val="nen"/>
    <w:basedOn w:val="Normal"/>
    <w:next w:val="Normal"/>
    <w:rsid w:val="002E0F46"/>
    <w:pPr>
      <w:jc w:val="center"/>
    </w:pPr>
    <w:rPr>
      <w:rFonts w:ascii="CG Times" w:eastAsia="Times New Roman" w:hAnsi="CG Times"/>
      <w:snapToGrid w:val="0"/>
      <w:szCs w:val="20"/>
    </w:rPr>
  </w:style>
  <w:style w:type="paragraph" w:customStyle="1" w:styleId="Char1CharChar1CharCharCharChar1CharCharChar1">
    <w:name w:val=" Char1 Char Char1 Char Char Char Char1 Char Char Char1"/>
    <w:basedOn w:val="Normal"/>
    <w:rsid w:val="00C07FF2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a0">
    <w:name w:val="a0"/>
    <w:basedOn w:val="Normal"/>
    <w:rsid w:val="00C07FF2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C07FF2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C07FF2"/>
    <w:pPr>
      <w:spacing w:before="100" w:beforeAutospacing="1" w:after="100" w:afterAutospacing="1"/>
      <w:jc w:val="both"/>
    </w:pPr>
    <w:rPr>
      <w:lang w:val="sq-AL"/>
    </w:rPr>
  </w:style>
  <w:style w:type="paragraph" w:customStyle="1" w:styleId="akti0">
    <w:name w:val="akti"/>
    <w:basedOn w:val="Normal"/>
    <w:rsid w:val="00C07FF2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Normal115pt">
    <w:name w:val="Normal + 11.5 pt"/>
    <w:aliases w:val="Black,Justified"/>
    <w:basedOn w:val="Normal"/>
    <w:rsid w:val="00C07FF2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ein1">
    <w:name w:val="ein1"/>
    <w:basedOn w:val="Normal"/>
    <w:rsid w:val="00C07FF2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JuPara">
    <w:name w:val="Ju_Para"/>
    <w:basedOn w:val="Normal"/>
    <w:rsid w:val="00C07FF2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C07FF2"/>
    <w:pPr>
      <w:spacing w:before="100" w:beforeAutospacing="1" w:after="100" w:afterAutospacing="1"/>
    </w:pPr>
  </w:style>
  <w:style w:type="paragraph" w:customStyle="1" w:styleId="neninr0">
    <w:name w:val="neninr"/>
    <w:basedOn w:val="Normal"/>
    <w:rsid w:val="00C07FF2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C07FF2"/>
    <w:rPr>
      <w:rFonts w:ascii="Arial" w:hAnsi="Arial" w:cs="Arial"/>
    </w:rPr>
  </w:style>
  <w:style w:type="paragraph" w:customStyle="1" w:styleId="NummerierteListe">
    <w:name w:val="Nummerierte Liste"/>
    <w:aliases w:val="Links:  0,63 cm"/>
    <w:basedOn w:val="Normal"/>
    <w:rsid w:val="00C07FF2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paragrafi0">
    <w:name w:val="paragrafi"/>
    <w:basedOn w:val="Normal"/>
    <w:rsid w:val="00C07FF2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C07F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Standard1">
    <w:name w:val="Standard1"/>
    <w:basedOn w:val="Normal"/>
    <w:rsid w:val="00C07FF2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Heading1Left0cm">
    <w:name w:val="Heading 1 + Left:  0 cm"/>
    <w:aliases w:val="First line:  0 cm"/>
    <w:basedOn w:val="Heading1"/>
    <w:rsid w:val="00C07FF2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numbering" w:customStyle="1" w:styleId="NoList1">
    <w:name w:val="No List1"/>
    <w:next w:val="NoList"/>
    <w:semiHidden/>
    <w:unhideWhenUsed/>
    <w:rsid w:val="00C07FF2"/>
  </w:style>
  <w:style w:type="paragraph" w:customStyle="1" w:styleId="TableTitle">
    <w:name w:val="Table Title"/>
    <w:basedOn w:val="Heading2"/>
    <w:next w:val="Normal"/>
    <w:rsid w:val="00C07FF2"/>
    <w:pPr>
      <w:keepLines/>
      <w:numPr>
        <w:numId w:val="4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character" w:customStyle="1" w:styleId="CharChar2">
    <w:name w:val=" Char Char2"/>
    <w:basedOn w:val="DefaultParagraphFont"/>
    <w:semiHidden/>
    <w:locked/>
    <w:rsid w:val="00C07FF2"/>
    <w:rPr>
      <w:sz w:val="24"/>
      <w:szCs w:val="24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C07FF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C07FF2"/>
    <w:rPr>
      <w:rFonts w:ascii="CG Times" w:hAnsi="CG Times" w:cs="CG Times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C253C2-E3DE-460B-9BF0-C8C0325D2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8398</Words>
  <Characters>47874</Characters>
  <Application>Microsoft Office Word</Application>
  <DocSecurity>0</DocSecurity>
  <Lines>398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2012-04-20T11:22:00Z</cp:lastPrinted>
  <dcterms:created xsi:type="dcterms:W3CDTF">2019-02-15T16:20:00Z</dcterms:created>
  <dcterms:modified xsi:type="dcterms:W3CDTF">2019-02-15T16:20:00Z</dcterms:modified>
</cp:coreProperties>
</file>