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448" w:rsidRPr="00B83CD4" w:rsidRDefault="000E1448" w:rsidP="000E1448">
      <w:pPr>
        <w:pStyle w:val="Akti"/>
        <w:rPr>
          <w:lang w:val="sq-AL"/>
        </w:rPr>
      </w:pPr>
      <w:bookmarkStart w:id="0" w:name="_GoBack"/>
      <w:bookmarkEnd w:id="0"/>
      <w:r w:rsidRPr="00B83CD4">
        <w:rPr>
          <w:lang w:val="sq-AL"/>
        </w:rPr>
        <w:t>LIGJ</w:t>
      </w:r>
    </w:p>
    <w:p w:rsidR="000E1448" w:rsidRPr="00B83CD4" w:rsidRDefault="000E1448" w:rsidP="000E1448">
      <w:pPr>
        <w:pStyle w:val="NumriData"/>
        <w:rPr>
          <w:lang w:val="sq-AL"/>
        </w:rPr>
      </w:pPr>
      <w:r w:rsidRPr="00B83CD4">
        <w:rPr>
          <w:lang w:val="sq-AL"/>
        </w:rPr>
        <w:t>Nr. 46/2012</w:t>
      </w:r>
    </w:p>
    <w:p w:rsidR="000E1448" w:rsidRPr="00B83CD4" w:rsidRDefault="000E1448" w:rsidP="000E1448">
      <w:pPr>
        <w:pStyle w:val="Paragrafi"/>
        <w:rPr>
          <w:lang w:val="sq-AL"/>
        </w:rPr>
      </w:pPr>
    </w:p>
    <w:p w:rsidR="000E1448" w:rsidRPr="00B83CD4" w:rsidRDefault="000E1448" w:rsidP="000E1448">
      <w:pPr>
        <w:pStyle w:val="Titulli"/>
        <w:rPr>
          <w:lang w:val="sq-AL"/>
        </w:rPr>
      </w:pPr>
      <w:r w:rsidRPr="00B83CD4">
        <w:rPr>
          <w:lang w:val="sq-AL"/>
        </w:rPr>
        <w:t>PËR RATIFIKIMIN E MARRËVESHJES SË HUAS A NDËRMJET REPUBLIKËS SË SHQIPËRISË, PËRFAQËSUAR NGA MINISTRIA E FINANCAVE, DHE KFW FRANKFURT AM MAIN PËR FINANCIMIN E PROGRAMIT “INFRASTRUKTURA BASHKIAKE II, FURNIZIMI ME UJË DHE KANALIZIMET PËR QYTETET BERAT, FIER, KAMZË, KUÇOVË, LUSHNJË DHE SARANDË”</w:t>
      </w:r>
    </w:p>
    <w:p w:rsidR="000E1448" w:rsidRPr="00B83CD4" w:rsidRDefault="000E1448" w:rsidP="000E1448">
      <w:pPr>
        <w:pStyle w:val="Paragrafi"/>
        <w:rPr>
          <w:lang w:val="sq-AL"/>
        </w:rPr>
      </w:pPr>
    </w:p>
    <w:p w:rsidR="000E1448" w:rsidRPr="00B83CD4" w:rsidRDefault="000E1448" w:rsidP="000E1448">
      <w:pPr>
        <w:pStyle w:val="Paragrafi"/>
        <w:rPr>
          <w:lang w:val="sq-AL"/>
        </w:rPr>
      </w:pPr>
      <w:r w:rsidRPr="00B83CD4">
        <w:rPr>
          <w:lang w:val="sq-AL"/>
        </w:rPr>
        <w:t xml:space="preserve">Në mbështetje të neneve 78, 83 pika 1 dhe 121 të Kushtetutës, me propozimin e Këshillit të Ministrave, </w:t>
      </w:r>
    </w:p>
    <w:p w:rsidR="000E1448" w:rsidRPr="00A31E0C" w:rsidRDefault="000E1448" w:rsidP="000E1448">
      <w:pPr>
        <w:pStyle w:val="Paragrafi"/>
        <w:rPr>
          <w:sz w:val="12"/>
          <w:lang w:val="sq-AL"/>
        </w:rPr>
      </w:pPr>
    </w:p>
    <w:p w:rsidR="000E1448" w:rsidRPr="00B83CD4" w:rsidRDefault="000E1448" w:rsidP="000E1448">
      <w:pPr>
        <w:pStyle w:val="VENDOSI"/>
        <w:rPr>
          <w:lang w:val="sq-AL"/>
        </w:rPr>
      </w:pPr>
      <w:r w:rsidRPr="00B83CD4">
        <w:rPr>
          <w:lang w:val="sq-AL"/>
        </w:rPr>
        <w:t>KUVENDI</w:t>
      </w:r>
    </w:p>
    <w:p w:rsidR="000E1448" w:rsidRPr="00B83CD4" w:rsidRDefault="000E1448" w:rsidP="000E1448">
      <w:pPr>
        <w:pStyle w:val="VENDOSI"/>
        <w:rPr>
          <w:lang w:val="sq-AL"/>
        </w:rPr>
      </w:pPr>
      <w:r w:rsidRPr="00B83CD4">
        <w:rPr>
          <w:lang w:val="sq-AL"/>
        </w:rPr>
        <w:t>I REPUBLIKËS SË SHQIPËRISË</w:t>
      </w:r>
    </w:p>
    <w:p w:rsidR="000E1448" w:rsidRPr="00B83CD4" w:rsidRDefault="000E1448" w:rsidP="000E1448">
      <w:pPr>
        <w:pStyle w:val="VENDOSI"/>
        <w:rPr>
          <w:lang w:val="sq-AL"/>
        </w:rPr>
      </w:pPr>
    </w:p>
    <w:p w:rsidR="000E1448" w:rsidRPr="00B83CD4" w:rsidRDefault="000E1448" w:rsidP="000E1448">
      <w:pPr>
        <w:pStyle w:val="VENDOSI"/>
        <w:rPr>
          <w:lang w:val="sq-AL"/>
        </w:rPr>
      </w:pPr>
      <w:r w:rsidRPr="00B83CD4">
        <w:rPr>
          <w:lang w:val="sq-AL"/>
        </w:rPr>
        <w:t>VENDOSI:</w:t>
      </w:r>
    </w:p>
    <w:p w:rsidR="000E1448" w:rsidRPr="00B83CD4" w:rsidRDefault="000E1448" w:rsidP="000E1448">
      <w:pPr>
        <w:pStyle w:val="Paragrafi"/>
        <w:rPr>
          <w:lang w:val="sq-AL"/>
        </w:rPr>
      </w:pPr>
    </w:p>
    <w:p w:rsidR="000E1448" w:rsidRPr="00B83CD4" w:rsidRDefault="000E1448" w:rsidP="000E1448">
      <w:pPr>
        <w:pStyle w:val="NeniNr"/>
        <w:rPr>
          <w:lang w:val="sq-AL"/>
        </w:rPr>
      </w:pPr>
      <w:r w:rsidRPr="00B83CD4">
        <w:rPr>
          <w:lang w:val="sq-AL"/>
        </w:rPr>
        <w:t>Neni 1</w:t>
      </w:r>
    </w:p>
    <w:p w:rsidR="000E1448" w:rsidRPr="00B83CD4" w:rsidRDefault="000E1448" w:rsidP="000E1448">
      <w:pPr>
        <w:pStyle w:val="Paragrafi"/>
        <w:rPr>
          <w:lang w:val="sq-AL"/>
        </w:rPr>
      </w:pPr>
    </w:p>
    <w:p w:rsidR="000E1448" w:rsidRPr="00B83CD4" w:rsidRDefault="000E1448" w:rsidP="000E1448">
      <w:pPr>
        <w:pStyle w:val="Paragrafi"/>
        <w:rPr>
          <w:lang w:val="sq-AL"/>
        </w:rPr>
      </w:pPr>
      <w:r w:rsidRPr="00B83CD4">
        <w:rPr>
          <w:lang w:val="sq-AL"/>
        </w:rPr>
        <w:t>Ratifikohet marrëveshja e huas A ndërmjet Republikës së Shqipërisë, përfaqësuar nga Ministria e Financave, dhe KfW Frankfurt am Main për financimin e programit “Infrastruktura bashkiake II, furnizimi me ujë dhe kanalizimet për qytetet Berat, Fier, Kamzë, Kuçovë, Lushnjë dhe Sarandë”.</w:t>
      </w:r>
    </w:p>
    <w:p w:rsidR="000E1448" w:rsidRPr="00A31E0C" w:rsidRDefault="000E1448" w:rsidP="000E1448">
      <w:pPr>
        <w:pStyle w:val="Paragrafi"/>
        <w:rPr>
          <w:sz w:val="16"/>
          <w:lang w:val="sq-AL"/>
        </w:rPr>
      </w:pPr>
    </w:p>
    <w:p w:rsidR="000E1448" w:rsidRPr="00B83CD4" w:rsidRDefault="000E1448" w:rsidP="000E1448">
      <w:pPr>
        <w:pStyle w:val="NeniNr"/>
        <w:rPr>
          <w:lang w:val="sq-AL"/>
        </w:rPr>
      </w:pPr>
      <w:r w:rsidRPr="00B83CD4">
        <w:rPr>
          <w:lang w:val="sq-AL"/>
        </w:rPr>
        <w:t>Neni 2</w:t>
      </w:r>
    </w:p>
    <w:p w:rsidR="000E1448" w:rsidRPr="00B83CD4" w:rsidRDefault="000E1448" w:rsidP="000E1448">
      <w:pPr>
        <w:pStyle w:val="Paragrafi"/>
        <w:rPr>
          <w:lang w:val="sq-AL"/>
        </w:rPr>
      </w:pPr>
    </w:p>
    <w:p w:rsidR="000E1448" w:rsidRPr="00B83CD4" w:rsidRDefault="000E1448" w:rsidP="000E1448">
      <w:pPr>
        <w:pStyle w:val="Paragrafi"/>
        <w:rPr>
          <w:lang w:val="sq-AL"/>
        </w:rPr>
      </w:pPr>
      <w:r w:rsidRPr="00B83CD4">
        <w:rPr>
          <w:lang w:val="sq-AL"/>
        </w:rPr>
        <w:t>Ky ligj hyn në fuqi 15 ditë pas botimit në Fletoren Zyrtare.</w:t>
      </w:r>
    </w:p>
    <w:p w:rsidR="000E1448" w:rsidRPr="00B83CD4" w:rsidRDefault="000E1448" w:rsidP="000E1448">
      <w:pPr>
        <w:pStyle w:val="Paragrafi"/>
        <w:rPr>
          <w:lang w:val="sq-AL"/>
        </w:rPr>
      </w:pPr>
    </w:p>
    <w:p w:rsidR="000E1448" w:rsidRPr="00B83CD4" w:rsidRDefault="000E1448" w:rsidP="000E1448">
      <w:pPr>
        <w:pStyle w:val="Paragrafi"/>
        <w:rPr>
          <w:lang w:val="sq-AL"/>
        </w:rPr>
      </w:pPr>
      <w:r w:rsidRPr="00B83CD4">
        <w:rPr>
          <w:lang w:val="sq-AL"/>
        </w:rPr>
        <w:t>Miratuar në datën 26.4.2012</w:t>
      </w:r>
    </w:p>
    <w:p w:rsidR="000E1448" w:rsidRPr="00B83CD4" w:rsidRDefault="000E1448" w:rsidP="000E1448">
      <w:pPr>
        <w:pStyle w:val="Paragrafi"/>
        <w:rPr>
          <w:lang w:val="sq-AL"/>
        </w:rPr>
      </w:pPr>
    </w:p>
    <w:p w:rsidR="000E1448" w:rsidRPr="0080308B" w:rsidRDefault="000E1448" w:rsidP="000E1448">
      <w:pPr>
        <w:pStyle w:val="Shpallja"/>
        <w:rPr>
          <w:sz w:val="23"/>
          <w:szCs w:val="23"/>
        </w:rPr>
      </w:pPr>
      <w:r w:rsidRPr="0080308B">
        <w:rPr>
          <w:sz w:val="23"/>
          <w:szCs w:val="23"/>
        </w:rPr>
        <w:t>Shpallur me dekretin nr.</w:t>
      </w:r>
      <w:r w:rsidR="0080308B" w:rsidRPr="0080308B">
        <w:rPr>
          <w:sz w:val="23"/>
          <w:szCs w:val="23"/>
        </w:rPr>
        <w:t xml:space="preserve">7427, </w:t>
      </w:r>
      <w:r w:rsidRPr="0080308B">
        <w:rPr>
          <w:sz w:val="23"/>
          <w:szCs w:val="23"/>
        </w:rPr>
        <w:t xml:space="preserve">datë </w:t>
      </w:r>
      <w:r w:rsidR="0080308B" w:rsidRPr="0080308B">
        <w:rPr>
          <w:sz w:val="23"/>
          <w:szCs w:val="23"/>
        </w:rPr>
        <w:t xml:space="preserve">30.4.2012 </w:t>
      </w:r>
      <w:r w:rsidRPr="0080308B">
        <w:rPr>
          <w:sz w:val="23"/>
          <w:szCs w:val="23"/>
        </w:rPr>
        <w:t>të Presidentit të Republikës së Shqipërisë, Bamir Topi</w:t>
      </w:r>
    </w:p>
    <w:p w:rsidR="000E1448" w:rsidRPr="00B83CD4" w:rsidRDefault="000E1448" w:rsidP="000E1448">
      <w:pPr>
        <w:pStyle w:val="Paragrafi"/>
        <w:rPr>
          <w:lang w:val="sq-AL"/>
        </w:rPr>
      </w:pPr>
      <w:r w:rsidRPr="00B83CD4">
        <w:rPr>
          <w:lang w:val="sq-AL"/>
        </w:rPr>
        <w:t xml:space="preserve">                                                                                              </w:t>
      </w:r>
    </w:p>
    <w:p w:rsidR="00FD31D9" w:rsidRPr="00B83CD4" w:rsidRDefault="00FD31D9" w:rsidP="00846562">
      <w:pPr>
        <w:pStyle w:val="Titulli"/>
        <w:rPr>
          <w:lang w:val="sq-AL"/>
        </w:rPr>
      </w:pPr>
    </w:p>
    <w:p w:rsidR="00846562" w:rsidRPr="00B83CD4" w:rsidRDefault="00846562" w:rsidP="00846562">
      <w:pPr>
        <w:pStyle w:val="Titulli"/>
        <w:rPr>
          <w:lang w:val="sq-AL"/>
        </w:rPr>
      </w:pPr>
      <w:r w:rsidRPr="00B83CD4">
        <w:rPr>
          <w:lang w:val="sq-AL"/>
        </w:rPr>
        <w:t>Marrëveshje Huaje A</w:t>
      </w:r>
    </w:p>
    <w:p w:rsidR="000B6EB1" w:rsidRDefault="000B6EB1" w:rsidP="00846562">
      <w:pPr>
        <w:pStyle w:val="TitulliTitull"/>
        <w:rPr>
          <w:lang w:val="sq-AL"/>
        </w:rPr>
      </w:pPr>
      <w:r>
        <w:rPr>
          <w:lang w:val="sq-AL"/>
        </w:rPr>
        <w:t>datë</w:t>
      </w:r>
      <w:r w:rsidR="00B341A1">
        <w:rPr>
          <w:lang w:val="sq-AL"/>
        </w:rPr>
        <w:t xml:space="preserve"> 20</w:t>
      </w:r>
      <w:r>
        <w:rPr>
          <w:lang w:val="sq-AL"/>
        </w:rPr>
        <w:t xml:space="preserve"> mars </w:t>
      </w:r>
      <w:r w:rsidR="00846562" w:rsidRPr="00B83CD4">
        <w:rPr>
          <w:lang w:val="sq-AL"/>
        </w:rPr>
        <w:t>2012 ndërmj</w:t>
      </w:r>
      <w:r w:rsidR="00B83CD4">
        <w:rPr>
          <w:lang w:val="sq-AL"/>
        </w:rPr>
        <w:t>et KfW-së, Frankfurt mbi Main (KfW</w:t>
      </w:r>
      <w:r w:rsidR="00846562" w:rsidRPr="00B83CD4">
        <w:rPr>
          <w:lang w:val="sq-AL"/>
        </w:rPr>
        <w:t xml:space="preserve">) dhe Republikës së Shqipërisë, përfaqësuar nga </w:t>
      </w:r>
      <w:r w:rsidR="00B83CD4">
        <w:rPr>
          <w:lang w:val="sq-AL"/>
        </w:rPr>
        <w:t xml:space="preserve">Ministria e Financave, </w:t>
      </w:r>
    </w:p>
    <w:p w:rsidR="00846562" w:rsidRPr="00B83CD4" w:rsidRDefault="00B83CD4" w:rsidP="00846562">
      <w:pPr>
        <w:pStyle w:val="TitulliTitull"/>
        <w:rPr>
          <w:lang w:val="sq-AL"/>
        </w:rPr>
      </w:pPr>
      <w:r>
        <w:rPr>
          <w:lang w:val="sq-AL"/>
        </w:rPr>
        <w:t>Tiranë (Huamarrësi</w:t>
      </w:r>
      <w:r w:rsidR="00846562" w:rsidRPr="00B83CD4">
        <w:rPr>
          <w:lang w:val="sq-AL"/>
        </w:rPr>
        <w:t>) Për 12 000 000</w:t>
      </w:r>
      <w:r>
        <w:rPr>
          <w:lang w:val="sq-AL"/>
        </w:rPr>
        <w:t xml:space="preserve"> </w:t>
      </w:r>
      <w:r w:rsidR="00846562" w:rsidRPr="00B83CD4">
        <w:rPr>
          <w:lang w:val="sq-AL"/>
        </w:rPr>
        <w:t>Euro</w:t>
      </w:r>
    </w:p>
    <w:p w:rsidR="00846562" w:rsidRPr="00B83CD4" w:rsidRDefault="00846562" w:rsidP="00846562">
      <w:pPr>
        <w:pStyle w:val="TitulliTitull"/>
        <w:rPr>
          <w:lang w:val="sq-AL"/>
        </w:rPr>
      </w:pPr>
    </w:p>
    <w:p w:rsidR="00846562" w:rsidRPr="00B83CD4" w:rsidRDefault="00846562" w:rsidP="00846562">
      <w:pPr>
        <w:pStyle w:val="TitulliTitull"/>
        <w:rPr>
          <w:lang w:val="sq-AL"/>
        </w:rPr>
      </w:pPr>
      <w:r w:rsidRPr="00B83CD4">
        <w:rPr>
          <w:lang w:val="sq-AL"/>
        </w:rPr>
        <w:t>Programi II i Infrastrukturës Bashkiake</w:t>
      </w:r>
    </w:p>
    <w:p w:rsidR="00846562" w:rsidRPr="00B83CD4" w:rsidRDefault="00846562" w:rsidP="00846562">
      <w:pPr>
        <w:pStyle w:val="TitulliTitull"/>
        <w:rPr>
          <w:lang w:val="sq-AL"/>
        </w:rPr>
      </w:pPr>
      <w:r w:rsidRPr="00B83CD4">
        <w:rPr>
          <w:lang w:val="sq-AL"/>
        </w:rPr>
        <w:t>Furnizimi me Ujë dhe Kanalizimet për Qytetet e</w:t>
      </w:r>
    </w:p>
    <w:p w:rsidR="00846562" w:rsidRPr="00B83CD4" w:rsidRDefault="00846562" w:rsidP="00846562">
      <w:pPr>
        <w:pStyle w:val="TitulliTitull"/>
        <w:rPr>
          <w:lang w:val="sq-AL"/>
        </w:rPr>
      </w:pPr>
      <w:r w:rsidRPr="00B83CD4">
        <w:rPr>
          <w:lang w:val="sq-AL"/>
        </w:rPr>
        <w:t>Beratit, Fierit, Kamzës, Kuçovës, Lushnjës dhe Sarandës</w:t>
      </w:r>
    </w:p>
    <w:p w:rsidR="00846562" w:rsidRPr="00B83CD4" w:rsidRDefault="00B83CD4" w:rsidP="00846562">
      <w:pPr>
        <w:pStyle w:val="TitulliTitull"/>
        <w:rPr>
          <w:lang w:val="sq-AL"/>
        </w:rPr>
      </w:pPr>
      <w:r>
        <w:rPr>
          <w:lang w:val="sq-AL"/>
        </w:rPr>
        <w:t>(Programi</w:t>
      </w:r>
      <w:r w:rsidR="00846562" w:rsidRPr="00B83CD4">
        <w:rPr>
          <w:lang w:val="sq-AL"/>
        </w:rPr>
        <w:t>)</w:t>
      </w:r>
    </w:p>
    <w:p w:rsidR="00846562" w:rsidRPr="00B83CD4" w:rsidRDefault="00846562" w:rsidP="00846562">
      <w:pPr>
        <w:ind w:firstLine="720"/>
        <w:rPr>
          <w:rFonts w:ascii="CG Times" w:hAnsi="CG Times" w:cs="Arial"/>
          <w:sz w:val="22"/>
          <w:szCs w:val="22"/>
          <w:lang w:val="sq-AL"/>
        </w:rPr>
      </w:pPr>
    </w:p>
    <w:p w:rsidR="00846562" w:rsidRPr="00B83CD4" w:rsidRDefault="00846562" w:rsidP="00846562">
      <w:pPr>
        <w:ind w:firstLine="720"/>
        <w:rPr>
          <w:rFonts w:ascii="CG Times" w:hAnsi="CG Times" w:cs="Arial"/>
          <w:sz w:val="22"/>
          <w:szCs w:val="22"/>
          <w:lang w:val="sq-AL"/>
        </w:rPr>
      </w:pPr>
    </w:p>
    <w:p w:rsidR="00846562" w:rsidRPr="00B83CD4" w:rsidRDefault="00846562" w:rsidP="00846562">
      <w:pPr>
        <w:ind w:firstLine="720"/>
        <w:rPr>
          <w:rFonts w:ascii="CG Times" w:hAnsi="CG Times" w:cs="Arial"/>
          <w:sz w:val="22"/>
          <w:szCs w:val="22"/>
          <w:lang w:val="sq-AL"/>
        </w:rPr>
      </w:pPr>
      <w:r w:rsidRPr="00B83CD4">
        <w:rPr>
          <w:rFonts w:ascii="CG Times" w:hAnsi="CG Times" w:cs="Arial"/>
          <w:sz w:val="22"/>
          <w:szCs w:val="22"/>
          <w:lang w:val="sq-AL"/>
        </w:rPr>
        <w:t>Preambulë</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Baza për këtë </w:t>
      </w:r>
      <w:r w:rsidR="00B83CD4" w:rsidRPr="00B83CD4">
        <w:rPr>
          <w:rFonts w:ascii="CG Times" w:hAnsi="CG Times" w:cs="Arial"/>
          <w:sz w:val="22"/>
          <w:szCs w:val="22"/>
          <w:lang w:val="sq-AL"/>
        </w:rPr>
        <w:t xml:space="preserve">marrëveshje huaje </w:t>
      </w:r>
      <w:r w:rsidRPr="00B83CD4">
        <w:rPr>
          <w:rFonts w:ascii="CG Times" w:hAnsi="CG Times" w:cs="Arial"/>
          <w:sz w:val="22"/>
          <w:szCs w:val="22"/>
          <w:lang w:val="sq-AL"/>
        </w:rPr>
        <w:t xml:space="preserve">A është marrëveshja e datës 11 maj 2011 ndërmjet Qeverisë së Republikës Federale të Gjermanisë dhe Këshillit të Ministrave të Republikës së Shqipërisë mbi “Bashkëpunimin </w:t>
      </w:r>
      <w:r w:rsidR="00B83CD4" w:rsidRPr="00B83CD4">
        <w:rPr>
          <w:rFonts w:ascii="CG Times" w:hAnsi="CG Times" w:cs="Arial"/>
          <w:sz w:val="22"/>
          <w:szCs w:val="22"/>
          <w:lang w:val="sq-AL"/>
        </w:rPr>
        <w:t>financiar 2008, 2010 për programin ii të infrastrukturës bashkiake</w:t>
      </w:r>
      <w:r w:rsidRPr="00B83CD4">
        <w:rPr>
          <w:rFonts w:ascii="CG Times" w:hAnsi="CG Times" w:cs="Arial"/>
          <w:sz w:val="22"/>
          <w:szCs w:val="22"/>
          <w:lang w:val="sq-AL"/>
        </w:rPr>
        <w:t xml:space="preserve">” (Marrëveshje </w:t>
      </w:r>
      <w:r w:rsidR="00B83CD4">
        <w:rPr>
          <w:rFonts w:ascii="CG Times" w:hAnsi="CG Times" w:cs="Arial"/>
          <w:sz w:val="22"/>
          <w:szCs w:val="22"/>
          <w:lang w:val="sq-AL"/>
        </w:rPr>
        <w:t>q</w:t>
      </w:r>
      <w:r w:rsidRPr="00B83CD4">
        <w:rPr>
          <w:rFonts w:ascii="CG Times" w:hAnsi="CG Times" w:cs="Arial"/>
          <w:sz w:val="22"/>
          <w:szCs w:val="22"/>
          <w:lang w:val="sq-AL"/>
        </w:rPr>
        <w:t xml:space="preserve">everitare). Një </w:t>
      </w:r>
      <w:r w:rsidR="00B83CD4">
        <w:rPr>
          <w:rFonts w:ascii="CG Times" w:hAnsi="CG Times" w:cs="Arial"/>
          <w:sz w:val="22"/>
          <w:szCs w:val="22"/>
          <w:lang w:val="sq-AL"/>
        </w:rPr>
        <w:t>h</w:t>
      </w:r>
      <w:r w:rsidRPr="00B83CD4">
        <w:rPr>
          <w:rFonts w:ascii="CG Times" w:hAnsi="CG Times" w:cs="Arial"/>
          <w:sz w:val="22"/>
          <w:szCs w:val="22"/>
          <w:lang w:val="sq-AL"/>
        </w:rPr>
        <w:t>ua tjetër në shumën prej 2 milion</w:t>
      </w:r>
      <w:r w:rsidR="00B83CD4">
        <w:rPr>
          <w:rFonts w:ascii="CG Times" w:hAnsi="CG Times" w:cs="Arial"/>
          <w:sz w:val="22"/>
          <w:szCs w:val="22"/>
          <w:lang w:val="sq-AL"/>
        </w:rPr>
        <w:t>ë</w:t>
      </w:r>
      <w:r w:rsidRPr="00B83CD4">
        <w:rPr>
          <w:rFonts w:ascii="CG Times" w:hAnsi="CG Times" w:cs="Arial"/>
          <w:sz w:val="22"/>
          <w:szCs w:val="22"/>
          <w:lang w:val="sq-AL"/>
        </w:rPr>
        <w:t xml:space="preserve"> </w:t>
      </w:r>
      <w:r w:rsidR="00B83CD4">
        <w:rPr>
          <w:rFonts w:ascii="CG Times" w:hAnsi="CG Times" w:cs="Arial"/>
          <w:sz w:val="22"/>
          <w:szCs w:val="22"/>
          <w:lang w:val="sq-AL"/>
        </w:rPr>
        <w:t>e</w:t>
      </w:r>
      <w:r w:rsidRPr="00B83CD4">
        <w:rPr>
          <w:rFonts w:ascii="CG Times" w:hAnsi="CG Times" w:cs="Arial"/>
          <w:sz w:val="22"/>
          <w:szCs w:val="22"/>
          <w:lang w:val="sq-AL"/>
        </w:rPr>
        <w:t>uro (</w:t>
      </w:r>
      <w:r w:rsidR="00B83CD4">
        <w:rPr>
          <w:rFonts w:ascii="CG Times" w:hAnsi="CG Times" w:cs="Arial"/>
          <w:sz w:val="22"/>
          <w:szCs w:val="22"/>
          <w:lang w:val="sq-AL"/>
        </w:rPr>
        <w:t>huaja B</w:t>
      </w:r>
      <w:r w:rsidRPr="00B83CD4">
        <w:rPr>
          <w:rFonts w:ascii="CG Times" w:hAnsi="CG Times" w:cs="Arial"/>
          <w:sz w:val="22"/>
          <w:szCs w:val="22"/>
          <w:lang w:val="sq-AL"/>
        </w:rPr>
        <w:t xml:space="preserve">) dhe një kontribut financiar i dhënë nga Bashkimi Europian në shumën prej 20 482 000 </w:t>
      </w:r>
      <w:r w:rsidR="00B83CD4">
        <w:rPr>
          <w:rFonts w:ascii="CG Times" w:hAnsi="CG Times" w:cs="Arial"/>
          <w:sz w:val="22"/>
          <w:szCs w:val="22"/>
          <w:lang w:val="sq-AL"/>
        </w:rPr>
        <w:t>euro (</w:t>
      </w:r>
      <w:r w:rsidRPr="00B83CD4">
        <w:rPr>
          <w:rFonts w:ascii="CG Times" w:hAnsi="CG Times" w:cs="Arial"/>
          <w:sz w:val="22"/>
          <w:szCs w:val="22"/>
          <w:lang w:val="sq-AL"/>
        </w:rPr>
        <w:t xml:space="preserve">Kontributi </w:t>
      </w:r>
      <w:r w:rsidR="00B83CD4">
        <w:rPr>
          <w:rFonts w:ascii="CG Times" w:hAnsi="CG Times" w:cs="Arial"/>
          <w:sz w:val="22"/>
          <w:szCs w:val="22"/>
          <w:lang w:val="sq-AL"/>
        </w:rPr>
        <w:t>f</w:t>
      </w:r>
      <w:r w:rsidRPr="00B83CD4">
        <w:rPr>
          <w:rFonts w:ascii="CG Times" w:hAnsi="CG Times" w:cs="Arial"/>
          <w:sz w:val="22"/>
          <w:szCs w:val="22"/>
          <w:lang w:val="sq-AL"/>
        </w:rPr>
        <w:t xml:space="preserve">inanciar) do të jepet nga KfW-ja </w:t>
      </w:r>
      <w:r w:rsidRPr="00B83CD4">
        <w:rPr>
          <w:rFonts w:ascii="CG Times" w:hAnsi="CG Times" w:cs="Arial"/>
          <w:sz w:val="22"/>
          <w:szCs w:val="22"/>
          <w:lang w:val="sq-AL"/>
        </w:rPr>
        <w:lastRenderedPageBreak/>
        <w:t>në pa</w:t>
      </w:r>
      <w:r w:rsidR="00B83CD4">
        <w:rPr>
          <w:rFonts w:ascii="CG Times" w:hAnsi="CG Times" w:cs="Arial"/>
          <w:sz w:val="22"/>
          <w:szCs w:val="22"/>
          <w:lang w:val="sq-AL"/>
        </w:rPr>
        <w:t>jtim me një marrëveshje huaje (</w:t>
      </w:r>
      <w:r w:rsidR="00B83CD4" w:rsidRPr="00B83CD4">
        <w:rPr>
          <w:rFonts w:ascii="CG Times" w:hAnsi="CG Times" w:cs="Arial"/>
          <w:sz w:val="22"/>
          <w:szCs w:val="22"/>
          <w:lang w:val="sq-AL"/>
        </w:rPr>
        <w:t xml:space="preserve">marrëveshja e huas </w:t>
      </w:r>
      <w:r w:rsidRPr="00B83CD4">
        <w:rPr>
          <w:rFonts w:ascii="CG Times" w:hAnsi="CG Times" w:cs="Arial"/>
          <w:sz w:val="22"/>
          <w:szCs w:val="22"/>
          <w:lang w:val="sq-AL"/>
        </w:rPr>
        <w:t>B) d</w:t>
      </w:r>
      <w:r w:rsidR="00B83CD4">
        <w:rPr>
          <w:rFonts w:ascii="CG Times" w:hAnsi="CG Times" w:cs="Arial"/>
          <w:sz w:val="22"/>
          <w:szCs w:val="22"/>
          <w:lang w:val="sq-AL"/>
        </w:rPr>
        <w:t>he një marrëveshje financiare (</w:t>
      </w:r>
      <w:r w:rsidR="00B83CD4" w:rsidRPr="00B83CD4">
        <w:rPr>
          <w:rFonts w:ascii="CG Times" w:hAnsi="CG Times" w:cs="Arial"/>
          <w:sz w:val="22"/>
          <w:szCs w:val="22"/>
          <w:lang w:val="sq-AL"/>
        </w:rPr>
        <w:t>marrëveshja financiare</w:t>
      </w:r>
      <w:r w:rsidRPr="00B83CD4">
        <w:rPr>
          <w:rFonts w:ascii="CG Times" w:hAnsi="CG Times" w:cs="Arial"/>
          <w:sz w:val="22"/>
          <w:szCs w:val="22"/>
          <w:lang w:val="sq-AL"/>
        </w:rPr>
        <w:t>) ndërmjet KfW-së dhe Huamarrësit:</w:t>
      </w:r>
    </w:p>
    <w:p w:rsidR="00846562" w:rsidRPr="00B83CD4" w:rsidRDefault="00846562" w:rsidP="00B83CD4">
      <w:pPr>
        <w:ind w:firstLine="720"/>
        <w:jc w:val="both"/>
        <w:rPr>
          <w:rFonts w:ascii="CG Times" w:hAnsi="CG Times" w:cs="Arial"/>
          <w:sz w:val="22"/>
          <w:szCs w:val="22"/>
          <w:lang w:val="sq-AL"/>
        </w:rPr>
      </w:pPr>
      <w:r w:rsidRPr="00B83CD4">
        <w:rPr>
          <w:rFonts w:ascii="CG Times" w:hAnsi="CG Times" w:cs="Arial"/>
          <w:sz w:val="22"/>
          <w:szCs w:val="22"/>
          <w:lang w:val="sq-AL"/>
        </w:rPr>
        <w:t xml:space="preserve">Me kushtin që Republika Federale Gjermane të japë subvencione për normën e interesit dhe me kushtin që Republika Federale Gjermane të japë një garanci për </w:t>
      </w:r>
      <w:r w:rsidR="00B83CD4">
        <w:rPr>
          <w:rFonts w:ascii="CG Times" w:hAnsi="CG Times" w:cs="Arial"/>
          <w:sz w:val="22"/>
          <w:szCs w:val="22"/>
          <w:lang w:val="sq-AL"/>
        </w:rPr>
        <w:t>huan</w:t>
      </w:r>
      <w:r w:rsidRPr="00B83CD4">
        <w:rPr>
          <w:rFonts w:ascii="CG Times" w:hAnsi="CG Times" w:cs="Arial"/>
          <w:sz w:val="22"/>
          <w:szCs w:val="22"/>
          <w:lang w:val="sq-AL"/>
        </w:rPr>
        <w:t xml:space="preserve">, KfW-ja do të japë një hua në pajtim me termat dhe dispozitat e kësaj </w:t>
      </w:r>
      <w:r w:rsidR="00B83CD4"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A. Termat dhe kushtet e </w:t>
      </w:r>
      <w:r w:rsidR="00B83CD4">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A përputhen me kërkesat e OECD-së të zbatueshme në datën e nënshkrimit të kësaj </w:t>
      </w:r>
      <w:r w:rsidR="00B83CD4" w:rsidRPr="00B83CD4">
        <w:rPr>
          <w:rFonts w:ascii="CG Times" w:hAnsi="CG Times" w:cs="Arial"/>
          <w:sz w:val="22"/>
          <w:szCs w:val="22"/>
          <w:lang w:val="sq-AL"/>
        </w:rPr>
        <w:t xml:space="preserve">marrëveshjeje huaje </w:t>
      </w:r>
      <w:r w:rsidRPr="00B83CD4">
        <w:rPr>
          <w:rFonts w:ascii="CG Times" w:hAnsi="CG Times" w:cs="Arial"/>
          <w:sz w:val="22"/>
          <w:szCs w:val="22"/>
          <w:lang w:val="sq-AL"/>
        </w:rPr>
        <w:t>A për njohjen si Asistencë Zyrtare për Zhvillimin (ODA).</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 Huaja </w:t>
      </w:r>
    </w:p>
    <w:p w:rsidR="00846562" w:rsidRPr="00B83CD4" w:rsidRDefault="00846562" w:rsidP="000B6EB1">
      <w:pPr>
        <w:ind w:firstLine="720"/>
        <w:jc w:val="both"/>
        <w:rPr>
          <w:rFonts w:ascii="CG Times" w:hAnsi="CG Times" w:cs="Arial"/>
          <w:sz w:val="22"/>
          <w:szCs w:val="22"/>
          <w:lang w:val="sq-AL"/>
        </w:rPr>
      </w:pPr>
      <w:r w:rsidRPr="00B83CD4">
        <w:rPr>
          <w:rFonts w:ascii="CG Times" w:hAnsi="CG Times" w:cs="Arial"/>
          <w:sz w:val="22"/>
          <w:szCs w:val="22"/>
          <w:lang w:val="sq-AL"/>
        </w:rPr>
        <w:t xml:space="preserve">1.1 </w:t>
      </w:r>
      <w:r w:rsidRPr="00B83CD4">
        <w:rPr>
          <w:rFonts w:ascii="CG Times" w:hAnsi="CG Times" w:cs="Arial"/>
          <w:i/>
          <w:sz w:val="22"/>
          <w:szCs w:val="22"/>
          <w:lang w:val="sq-AL"/>
        </w:rPr>
        <w:t>Shuma</w:t>
      </w:r>
      <w:r w:rsidRPr="00B83CD4">
        <w:rPr>
          <w:rFonts w:ascii="CG Times" w:hAnsi="CG Times" w:cs="Arial"/>
          <w:sz w:val="22"/>
          <w:szCs w:val="22"/>
          <w:lang w:val="sq-AL"/>
        </w:rPr>
        <w:t xml:space="preserve">. KfW-ja do t’i japë Huamarrësit një </w:t>
      </w:r>
      <w:r w:rsidR="00B83CD4">
        <w:rPr>
          <w:rFonts w:ascii="CG Times" w:hAnsi="CG Times" w:cs="Arial"/>
          <w:sz w:val="22"/>
          <w:szCs w:val="22"/>
          <w:lang w:val="sq-AL"/>
        </w:rPr>
        <w:t>h</w:t>
      </w:r>
      <w:r w:rsidRPr="00B83CD4">
        <w:rPr>
          <w:rFonts w:ascii="CG Times" w:hAnsi="CG Times" w:cs="Arial"/>
          <w:sz w:val="22"/>
          <w:szCs w:val="22"/>
          <w:lang w:val="sq-AL"/>
        </w:rPr>
        <w:t xml:space="preserve">ua që nuk kalon një total prej </w:t>
      </w:r>
      <w:r w:rsidR="00B83CD4">
        <w:rPr>
          <w:rFonts w:ascii="CG Times" w:hAnsi="CG Times" w:cs="Arial"/>
          <w:sz w:val="22"/>
          <w:szCs w:val="22"/>
          <w:lang w:val="sq-AL"/>
        </w:rPr>
        <w:t>12 000 000 e</w:t>
      </w:r>
      <w:r w:rsidRPr="00B83CD4">
        <w:rPr>
          <w:rFonts w:ascii="CG Times" w:hAnsi="CG Times" w:cs="Arial"/>
          <w:sz w:val="22"/>
          <w:szCs w:val="22"/>
          <w:lang w:val="sq-AL"/>
        </w:rPr>
        <w:t>uro (në fjalë: dymbëdhjetë milion</w:t>
      </w:r>
      <w:r w:rsidR="00B83CD4">
        <w:rPr>
          <w:rFonts w:ascii="CG Times" w:hAnsi="CG Times" w:cs="Arial"/>
          <w:sz w:val="22"/>
          <w:szCs w:val="22"/>
          <w:lang w:val="sq-AL"/>
        </w:rPr>
        <w:t>ë</w:t>
      </w:r>
      <w:r w:rsidRPr="00B83CD4">
        <w:rPr>
          <w:rFonts w:ascii="CG Times" w:hAnsi="CG Times" w:cs="Arial"/>
          <w:sz w:val="22"/>
          <w:szCs w:val="22"/>
          <w:lang w:val="sq-AL"/>
        </w:rPr>
        <w:t xml:space="preserve"> </w:t>
      </w:r>
      <w:r w:rsidR="00B83CD4">
        <w:rPr>
          <w:rFonts w:ascii="CG Times" w:hAnsi="CG Times" w:cs="Arial"/>
          <w:sz w:val="22"/>
          <w:szCs w:val="22"/>
          <w:lang w:val="sq-AL"/>
        </w:rPr>
        <w:t>e</w:t>
      </w:r>
      <w:r w:rsidRPr="00B83CD4">
        <w:rPr>
          <w:rFonts w:ascii="CG Times" w:hAnsi="CG Times" w:cs="Arial"/>
          <w:sz w:val="22"/>
          <w:szCs w:val="22"/>
          <w:lang w:val="sq-AL"/>
        </w:rPr>
        <w:t xml:space="preserve">uro) </w:t>
      </w:r>
      <w:r w:rsidR="00B83CD4">
        <w:rPr>
          <w:rFonts w:ascii="CG Times" w:hAnsi="CG Times" w:cs="Arial"/>
          <w:sz w:val="22"/>
          <w:szCs w:val="22"/>
          <w:lang w:val="sq-AL"/>
        </w:rPr>
        <w:t>(</w:t>
      </w:r>
      <w:r w:rsidRPr="00B83CD4">
        <w:rPr>
          <w:rFonts w:ascii="CG Times" w:hAnsi="CG Times" w:cs="Arial"/>
          <w:sz w:val="22"/>
          <w:szCs w:val="22"/>
          <w:lang w:val="sq-AL"/>
        </w:rPr>
        <w:t>Huaja A).</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1.2 </w:t>
      </w:r>
      <w:r w:rsidRPr="00B83CD4">
        <w:rPr>
          <w:rFonts w:ascii="CG Times" w:hAnsi="CG Times" w:cs="Arial"/>
          <w:i/>
          <w:sz w:val="22"/>
          <w:szCs w:val="22"/>
          <w:lang w:val="sq-AL"/>
        </w:rPr>
        <w:t xml:space="preserve">Qëllimi i </w:t>
      </w:r>
      <w:r w:rsidR="00B83CD4">
        <w:rPr>
          <w:rFonts w:ascii="CG Times" w:hAnsi="CG Times" w:cs="Arial"/>
          <w:i/>
          <w:sz w:val="22"/>
          <w:szCs w:val="22"/>
          <w:lang w:val="sq-AL"/>
        </w:rPr>
        <w:t>h</w:t>
      </w:r>
      <w:r w:rsidR="009A4D76" w:rsidRPr="00B83CD4">
        <w:rPr>
          <w:rFonts w:ascii="CG Times" w:hAnsi="CG Times" w:cs="Arial"/>
          <w:i/>
          <w:sz w:val="22"/>
          <w:szCs w:val="22"/>
          <w:lang w:val="sq-AL"/>
        </w:rPr>
        <w:t>uas</w:t>
      </w:r>
      <w:r w:rsidRPr="00B83CD4">
        <w:rPr>
          <w:rFonts w:ascii="CG Times" w:hAnsi="CG Times" w:cs="Arial"/>
          <w:sz w:val="22"/>
          <w:szCs w:val="22"/>
          <w:lang w:val="sq-AL"/>
        </w:rPr>
        <w:t xml:space="preserve">. Huamarrësi e </w:t>
      </w:r>
      <w:r w:rsidR="001E6007" w:rsidRPr="00B83CD4">
        <w:rPr>
          <w:rFonts w:ascii="CG Times" w:hAnsi="CG Times" w:cs="Arial"/>
          <w:sz w:val="22"/>
          <w:szCs w:val="22"/>
          <w:lang w:val="sq-AL"/>
        </w:rPr>
        <w:t xml:space="preserve">kanalizon </w:t>
      </w:r>
      <w:r w:rsidR="00B83CD4">
        <w:rPr>
          <w:rFonts w:ascii="CG Times" w:hAnsi="CG Times" w:cs="Arial"/>
          <w:sz w:val="22"/>
          <w:szCs w:val="22"/>
          <w:lang w:val="sq-AL"/>
        </w:rPr>
        <w:t>h</w:t>
      </w:r>
      <w:r w:rsidR="001E6007" w:rsidRPr="00B83CD4">
        <w:rPr>
          <w:rFonts w:ascii="CG Times" w:hAnsi="CG Times" w:cs="Arial"/>
          <w:sz w:val="22"/>
          <w:szCs w:val="22"/>
          <w:lang w:val="sq-AL"/>
        </w:rPr>
        <w:t>uanë A plotësisht te</w:t>
      </w:r>
      <w:r w:rsidRPr="00B83CD4">
        <w:rPr>
          <w:rFonts w:ascii="CG Times" w:hAnsi="CG Times" w:cs="Arial"/>
          <w:sz w:val="22"/>
          <w:szCs w:val="22"/>
          <w:lang w:val="sq-AL"/>
        </w:rPr>
        <w:t xml:space="preserve"> shoqëritë UK Berat Kuçovë, UK Fie</w:t>
      </w:r>
      <w:r w:rsidR="001E6007" w:rsidRPr="00B83CD4">
        <w:rPr>
          <w:rFonts w:ascii="CG Times" w:hAnsi="CG Times" w:cs="Arial"/>
          <w:sz w:val="22"/>
          <w:szCs w:val="22"/>
          <w:lang w:val="sq-AL"/>
        </w:rPr>
        <w:t xml:space="preserve">r, UK </w:t>
      </w:r>
      <w:r w:rsidR="00084B85" w:rsidRPr="00B83CD4">
        <w:rPr>
          <w:rFonts w:ascii="CG Times" w:hAnsi="CG Times" w:cs="Arial"/>
          <w:sz w:val="22"/>
          <w:szCs w:val="22"/>
          <w:lang w:val="sq-AL"/>
        </w:rPr>
        <w:t>Lushnjë</w:t>
      </w:r>
      <w:r w:rsidR="001E6007" w:rsidRPr="00B83CD4">
        <w:rPr>
          <w:rFonts w:ascii="CG Times" w:hAnsi="CG Times" w:cs="Arial"/>
          <w:sz w:val="22"/>
          <w:szCs w:val="22"/>
          <w:lang w:val="sq-AL"/>
        </w:rPr>
        <w:t>,UK Saranda dhe te</w:t>
      </w:r>
      <w:r w:rsidRPr="00B83CD4">
        <w:rPr>
          <w:rFonts w:ascii="CG Times" w:hAnsi="CG Times" w:cs="Arial"/>
          <w:sz w:val="22"/>
          <w:szCs w:val="22"/>
          <w:lang w:val="sq-AL"/>
        </w:rPr>
        <w:t xml:space="preserve"> departamenti i ujit të bashkisë së Kamzës (së bashku “Agjencitë e </w:t>
      </w:r>
      <w:r w:rsidR="00B83CD4" w:rsidRPr="00B83CD4">
        <w:rPr>
          <w:rFonts w:ascii="CG Times" w:hAnsi="CG Times" w:cs="Arial"/>
          <w:sz w:val="22"/>
          <w:szCs w:val="22"/>
          <w:lang w:val="sq-AL"/>
        </w:rPr>
        <w:t>zbatimit të projektit</w:t>
      </w:r>
      <w:r w:rsidRPr="00B83CD4">
        <w:rPr>
          <w:rFonts w:ascii="CG Times" w:hAnsi="CG Times" w:cs="Arial"/>
          <w:sz w:val="22"/>
          <w:szCs w:val="22"/>
          <w:lang w:val="sq-AL"/>
        </w:rPr>
        <w:t xml:space="preserve">”, secila një “Agjenci e </w:t>
      </w:r>
      <w:r w:rsidR="00B83CD4" w:rsidRPr="00B83CD4">
        <w:rPr>
          <w:rFonts w:ascii="CG Times" w:hAnsi="CG Times" w:cs="Arial"/>
          <w:sz w:val="22"/>
          <w:szCs w:val="22"/>
          <w:lang w:val="sq-AL"/>
        </w:rPr>
        <w:t>zbatimit të projektit</w:t>
      </w:r>
      <w:r w:rsidRPr="00B83CD4">
        <w:rPr>
          <w:rFonts w:ascii="CG Times" w:hAnsi="CG Times" w:cs="Arial"/>
          <w:sz w:val="22"/>
          <w:szCs w:val="22"/>
          <w:lang w:val="sq-AL"/>
        </w:rPr>
        <w:t>”)</w:t>
      </w:r>
      <w:r w:rsidR="00B83CD4">
        <w:rPr>
          <w:rFonts w:ascii="CG Times" w:hAnsi="CG Times" w:cs="Arial"/>
          <w:sz w:val="22"/>
          <w:szCs w:val="22"/>
          <w:lang w:val="sq-AL"/>
        </w:rPr>
        <w:t>,</w:t>
      </w:r>
      <w:r w:rsidRPr="00B83CD4">
        <w:rPr>
          <w:rFonts w:ascii="CG Times" w:hAnsi="CG Times" w:cs="Arial"/>
          <w:sz w:val="22"/>
          <w:szCs w:val="22"/>
          <w:lang w:val="sq-AL"/>
        </w:rPr>
        <w:t xml:space="preserve"> në pajti</w:t>
      </w:r>
      <w:r w:rsidR="001E6007" w:rsidRPr="00B83CD4">
        <w:rPr>
          <w:rFonts w:ascii="CG Times" w:hAnsi="CG Times" w:cs="Arial"/>
          <w:sz w:val="22"/>
          <w:szCs w:val="22"/>
          <w:lang w:val="sq-AL"/>
        </w:rPr>
        <w:t>m me kushtet e parashikuara në n</w:t>
      </w:r>
      <w:r w:rsidRPr="00B83CD4">
        <w:rPr>
          <w:rFonts w:ascii="CG Times" w:hAnsi="CG Times" w:cs="Arial"/>
          <w:sz w:val="22"/>
          <w:szCs w:val="22"/>
          <w:lang w:val="sq-AL"/>
        </w:rPr>
        <w:t xml:space="preserve">enin 2. Ministria e Punëve Publike dhe Transportit do të veprojë si </w:t>
      </w:r>
      <w:r w:rsidR="00B83CD4">
        <w:rPr>
          <w:rFonts w:ascii="CG Times" w:hAnsi="CG Times" w:cs="Arial"/>
          <w:sz w:val="22"/>
          <w:szCs w:val="22"/>
          <w:lang w:val="sq-AL"/>
        </w:rPr>
        <w:t>njësi e zbatimit të projektit (</w:t>
      </w:r>
      <w:r w:rsidR="00B83CD4" w:rsidRPr="00B83CD4">
        <w:rPr>
          <w:rFonts w:ascii="CG Times" w:hAnsi="CG Times" w:cs="Arial"/>
          <w:sz w:val="22"/>
          <w:szCs w:val="22"/>
          <w:lang w:val="sq-AL"/>
        </w:rPr>
        <w:t>njësi e zbatimit të programit</w:t>
      </w:r>
      <w:r w:rsidRPr="00B83CD4">
        <w:rPr>
          <w:rFonts w:ascii="CG Times" w:hAnsi="CG Times" w:cs="Arial"/>
          <w:sz w:val="22"/>
          <w:szCs w:val="22"/>
          <w:lang w:val="sq-AL"/>
        </w:rPr>
        <w:t xml:space="preserve">) për konsulentin e zbatimit. Huamarrësi merr masa që çdo </w:t>
      </w:r>
      <w:r w:rsidR="00B83CD4" w:rsidRPr="00B83CD4">
        <w:rPr>
          <w:rFonts w:ascii="CG Times" w:hAnsi="CG Times" w:cs="Arial"/>
          <w:sz w:val="22"/>
          <w:szCs w:val="22"/>
          <w:lang w:val="sq-AL"/>
        </w:rPr>
        <w:t>agjenci e zbatim</w:t>
      </w:r>
      <w:r w:rsidR="00B83CD4">
        <w:rPr>
          <w:rFonts w:ascii="CG Times" w:hAnsi="CG Times" w:cs="Arial"/>
          <w:sz w:val="22"/>
          <w:szCs w:val="22"/>
          <w:lang w:val="sq-AL"/>
        </w:rPr>
        <w:t>it të projektit të përdorë huan</w:t>
      </w:r>
      <w:r w:rsidR="00B83CD4" w:rsidRPr="00B83CD4">
        <w:rPr>
          <w:rFonts w:ascii="CG Times" w:hAnsi="CG Times" w:cs="Arial"/>
          <w:sz w:val="22"/>
          <w:szCs w:val="22"/>
          <w:lang w:val="sq-AL"/>
        </w:rPr>
        <w:t xml:space="preserve"> </w:t>
      </w:r>
      <w:r w:rsidRPr="00B83CD4">
        <w:rPr>
          <w:rFonts w:ascii="CG Times" w:hAnsi="CG Times" w:cs="Arial"/>
          <w:sz w:val="22"/>
          <w:szCs w:val="22"/>
          <w:lang w:val="sq-AL"/>
        </w:rPr>
        <w:t>A vetëm për financimin e investimeve për përmirësimin e furnizimit me ujë dhe sistemet e kanalizimeve në qytetet e Beratit, Fierit, Kamzës, Kuçovës, Lushnjës dhe Sarandës (secili një “</w:t>
      </w:r>
      <w:r w:rsidR="00203C09" w:rsidRPr="00B83CD4">
        <w:rPr>
          <w:rFonts w:ascii="CG Times" w:hAnsi="CG Times" w:cs="Arial"/>
          <w:sz w:val="22"/>
          <w:szCs w:val="22"/>
          <w:lang w:val="sq-AL"/>
        </w:rPr>
        <w:t>nënp</w:t>
      </w:r>
      <w:r w:rsidRPr="00B83CD4">
        <w:rPr>
          <w:rFonts w:ascii="CG Times" w:hAnsi="CG Times" w:cs="Arial"/>
          <w:sz w:val="22"/>
          <w:szCs w:val="22"/>
          <w:lang w:val="sq-AL"/>
        </w:rPr>
        <w:t xml:space="preserve">rojekt”, së bashku “Programi”), përkatësisht dhe kryesisht për të paguar koston e shkëmbimit të huaj. Njësia e </w:t>
      </w:r>
      <w:r w:rsidR="00B83CD4" w:rsidRPr="00B83CD4">
        <w:rPr>
          <w:rFonts w:ascii="CG Times" w:hAnsi="CG Times" w:cs="Arial"/>
          <w:sz w:val="22"/>
          <w:szCs w:val="22"/>
          <w:lang w:val="sq-AL"/>
        </w:rPr>
        <w:t>zbatimit të programit, agjencitë e zbatimit të projektit dhe</w:t>
      </w:r>
      <w:r w:rsidRPr="00B83CD4">
        <w:rPr>
          <w:rFonts w:ascii="CG Times" w:hAnsi="CG Times" w:cs="Arial"/>
          <w:sz w:val="22"/>
          <w:szCs w:val="22"/>
          <w:lang w:val="sq-AL"/>
        </w:rPr>
        <w:t xml:space="preserve"> KfW-ja </w:t>
      </w:r>
      <w:r w:rsidR="00203C09" w:rsidRPr="00B83CD4">
        <w:rPr>
          <w:rFonts w:ascii="CG Times" w:hAnsi="CG Times" w:cs="Arial"/>
          <w:sz w:val="22"/>
          <w:szCs w:val="22"/>
          <w:lang w:val="sq-AL"/>
        </w:rPr>
        <w:t>do të përcaktoj</w:t>
      </w:r>
      <w:r w:rsidR="00B83CD4">
        <w:rPr>
          <w:rFonts w:ascii="CG Times" w:hAnsi="CG Times" w:cs="Arial"/>
          <w:sz w:val="22"/>
          <w:szCs w:val="22"/>
          <w:lang w:val="sq-AL"/>
        </w:rPr>
        <w:t>ë</w:t>
      </w:r>
      <w:r w:rsidRPr="00B83CD4">
        <w:rPr>
          <w:rFonts w:ascii="CG Times" w:hAnsi="CG Times" w:cs="Arial"/>
          <w:sz w:val="22"/>
          <w:szCs w:val="22"/>
          <w:lang w:val="sq-AL"/>
        </w:rPr>
        <w:t xml:space="preserve"> hollësitë e </w:t>
      </w:r>
      <w:r w:rsidR="00B83CD4">
        <w:rPr>
          <w:rFonts w:ascii="CG Times" w:hAnsi="CG Times" w:cs="Arial"/>
          <w:sz w:val="22"/>
          <w:szCs w:val="22"/>
          <w:lang w:val="sq-AL"/>
        </w:rPr>
        <w:t>p</w:t>
      </w:r>
      <w:r w:rsidRPr="00B83CD4">
        <w:rPr>
          <w:rFonts w:ascii="CG Times" w:hAnsi="CG Times" w:cs="Arial"/>
          <w:sz w:val="22"/>
          <w:szCs w:val="22"/>
          <w:lang w:val="sq-AL"/>
        </w:rPr>
        <w:t>rogramit</w:t>
      </w:r>
      <w:r w:rsidR="00203C09" w:rsidRPr="00B83CD4">
        <w:rPr>
          <w:rFonts w:ascii="CG Times" w:hAnsi="CG Times" w:cs="Arial"/>
          <w:sz w:val="22"/>
          <w:szCs w:val="22"/>
          <w:lang w:val="sq-AL"/>
        </w:rPr>
        <w:t>,</w:t>
      </w:r>
      <w:r w:rsidRPr="00B83CD4">
        <w:rPr>
          <w:rFonts w:ascii="CG Times" w:hAnsi="CG Times" w:cs="Arial"/>
          <w:sz w:val="22"/>
          <w:szCs w:val="22"/>
          <w:lang w:val="sq-AL"/>
        </w:rPr>
        <w:t xml:space="preserve"> si dhe mallrat dhe shërbimet që duhet të financohen nga </w:t>
      </w:r>
      <w:r w:rsidR="00B83CD4">
        <w:rPr>
          <w:rFonts w:ascii="CG Times" w:hAnsi="CG Times" w:cs="Arial"/>
          <w:sz w:val="22"/>
          <w:szCs w:val="22"/>
          <w:lang w:val="sq-AL"/>
        </w:rPr>
        <w:t>h</w:t>
      </w:r>
      <w:r w:rsidRPr="00B83CD4">
        <w:rPr>
          <w:rFonts w:ascii="CG Times" w:hAnsi="CG Times" w:cs="Arial"/>
          <w:sz w:val="22"/>
          <w:szCs w:val="22"/>
          <w:lang w:val="sq-AL"/>
        </w:rPr>
        <w:t xml:space="preserve">uaja A në një </w:t>
      </w:r>
      <w:r w:rsidR="00B83CD4" w:rsidRPr="00B83CD4">
        <w:rPr>
          <w:rFonts w:ascii="CG Times" w:hAnsi="CG Times" w:cs="Arial"/>
          <w:sz w:val="22"/>
          <w:szCs w:val="22"/>
          <w:lang w:val="sq-AL"/>
        </w:rPr>
        <w:t>marrëveshje të veçantë</w:t>
      </w:r>
      <w:r w:rsidRPr="00B83CD4">
        <w:rPr>
          <w:rFonts w:ascii="CG Times" w:hAnsi="CG Times" w:cs="Arial"/>
          <w:b/>
          <w:sz w:val="22"/>
          <w:szCs w:val="22"/>
          <w:lang w:val="sq-AL"/>
        </w:rPr>
        <w:t>,</w:t>
      </w:r>
      <w:r w:rsidRPr="00B83CD4">
        <w:rPr>
          <w:rFonts w:ascii="CG Times" w:hAnsi="CG Times" w:cs="Arial"/>
          <w:sz w:val="22"/>
          <w:szCs w:val="22"/>
          <w:lang w:val="sq-AL"/>
        </w:rPr>
        <w:t xml:space="preserve"> e cila duhet të miratohet nga Huamarrësi, i përfaqësuar nga Ministria e Financave.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1.3 </w:t>
      </w:r>
      <w:r w:rsidRPr="00B83CD4">
        <w:rPr>
          <w:rFonts w:ascii="CG Times" w:hAnsi="CG Times" w:cs="Arial"/>
          <w:i/>
          <w:sz w:val="22"/>
          <w:szCs w:val="22"/>
          <w:lang w:val="sq-AL"/>
        </w:rPr>
        <w:t>Tatimet, taksat, detyrimet doganore</w:t>
      </w:r>
      <w:r w:rsidRPr="00B83CD4">
        <w:rPr>
          <w:rFonts w:ascii="CG Times" w:hAnsi="CG Times" w:cs="Arial"/>
          <w:sz w:val="22"/>
          <w:szCs w:val="22"/>
          <w:lang w:val="sq-AL"/>
        </w:rPr>
        <w:t xml:space="preserve">. Tatimet dhe taksat e tjera publike për të cilat detyrohet Huamarrësi, </w:t>
      </w:r>
      <w:r w:rsidR="00B83CD4" w:rsidRPr="00B83CD4">
        <w:rPr>
          <w:rFonts w:ascii="CG Times" w:hAnsi="CG Times" w:cs="Arial"/>
          <w:sz w:val="22"/>
          <w:szCs w:val="22"/>
          <w:lang w:val="sq-AL"/>
        </w:rPr>
        <w:t xml:space="preserve">njësia e zbatimit të programit dhe secila prej agjencive të zbatimit të projektit, si dhe detyrimet doganore nuk mund të financohen nga huaja </w:t>
      </w:r>
      <w:r w:rsidRPr="00B83CD4">
        <w:rPr>
          <w:rFonts w:ascii="CG Times" w:hAnsi="CG Times" w:cs="Arial"/>
          <w:sz w:val="22"/>
          <w:szCs w:val="22"/>
          <w:lang w:val="sq-AL"/>
        </w:rPr>
        <w:t xml:space="preserve">A. </w:t>
      </w:r>
    </w:p>
    <w:p w:rsidR="00846562" w:rsidRPr="001E5FB0" w:rsidRDefault="00846562" w:rsidP="00846562">
      <w:pPr>
        <w:ind w:firstLine="720"/>
        <w:jc w:val="both"/>
        <w:rPr>
          <w:rFonts w:ascii="CG Times" w:hAnsi="CG Times" w:cs="Arial"/>
          <w:sz w:val="22"/>
          <w:szCs w:val="22"/>
          <w:lang w:val="sq-AL"/>
        </w:rPr>
      </w:pPr>
      <w:r w:rsidRPr="001E5FB0">
        <w:rPr>
          <w:rFonts w:ascii="CG Times" w:hAnsi="CG Times" w:cs="Arial"/>
          <w:sz w:val="22"/>
          <w:szCs w:val="22"/>
          <w:lang w:val="sq-AL"/>
        </w:rPr>
        <w:t xml:space="preserve">2. Kanalizimi i </w:t>
      </w:r>
      <w:r w:rsidR="007B6E91" w:rsidRPr="001E5FB0">
        <w:rPr>
          <w:rFonts w:ascii="CG Times" w:hAnsi="CG Times" w:cs="Arial"/>
          <w:sz w:val="22"/>
          <w:szCs w:val="22"/>
          <w:lang w:val="sq-AL"/>
        </w:rPr>
        <w:t>h</w:t>
      </w:r>
      <w:r w:rsidR="009A4D76" w:rsidRPr="001E5FB0">
        <w:rPr>
          <w:rFonts w:ascii="CG Times" w:hAnsi="CG Times" w:cs="Arial"/>
          <w:sz w:val="22"/>
          <w:szCs w:val="22"/>
          <w:lang w:val="sq-AL"/>
        </w:rPr>
        <w:t>uas</w:t>
      </w:r>
      <w:r w:rsidRPr="001E5FB0">
        <w:rPr>
          <w:rFonts w:ascii="CG Times" w:hAnsi="CG Times" w:cs="Arial"/>
          <w:sz w:val="22"/>
          <w:szCs w:val="22"/>
          <w:lang w:val="sq-AL"/>
        </w:rPr>
        <w:t xml:space="preserve"> A tek </w:t>
      </w:r>
      <w:r w:rsidR="007B6E91" w:rsidRPr="001E5FB0">
        <w:rPr>
          <w:rFonts w:ascii="CG Times" w:hAnsi="CG Times" w:cs="Arial"/>
          <w:sz w:val="22"/>
          <w:szCs w:val="22"/>
          <w:lang w:val="sq-AL"/>
        </w:rPr>
        <w:t xml:space="preserve">agjencitë e zbatimit të projektit </w:t>
      </w:r>
    </w:p>
    <w:p w:rsidR="00846562" w:rsidRPr="001E5FB0" w:rsidRDefault="000E78D1" w:rsidP="00846562">
      <w:pPr>
        <w:ind w:firstLine="720"/>
        <w:jc w:val="both"/>
        <w:rPr>
          <w:rFonts w:ascii="CG Times" w:hAnsi="CG Times" w:cs="Arial"/>
          <w:sz w:val="22"/>
          <w:szCs w:val="22"/>
          <w:lang w:val="sq-AL"/>
        </w:rPr>
      </w:pPr>
      <w:r w:rsidRPr="001E5FB0">
        <w:rPr>
          <w:rFonts w:ascii="CG Times" w:hAnsi="CG Times" w:cs="Arial"/>
          <w:sz w:val="22"/>
          <w:szCs w:val="22"/>
          <w:lang w:val="sq-AL"/>
        </w:rPr>
        <w:t>2.1 Marrëveshja e n</w:t>
      </w:r>
      <w:r w:rsidR="007B6E91" w:rsidRPr="001E5FB0">
        <w:rPr>
          <w:rFonts w:ascii="CG Times" w:hAnsi="CG Times" w:cs="Arial"/>
          <w:sz w:val="22"/>
          <w:szCs w:val="22"/>
          <w:lang w:val="sq-AL"/>
        </w:rPr>
        <w:t>ënh</w:t>
      </w:r>
      <w:r w:rsidR="009A4D76" w:rsidRPr="001E5FB0">
        <w:rPr>
          <w:rFonts w:ascii="CG Times" w:hAnsi="CG Times" w:cs="Arial"/>
          <w:sz w:val="22"/>
          <w:szCs w:val="22"/>
          <w:lang w:val="sq-AL"/>
        </w:rPr>
        <w:t>uas</w:t>
      </w:r>
      <w:r w:rsidR="00846562" w:rsidRPr="001E5FB0">
        <w:rPr>
          <w:rFonts w:ascii="CG Times" w:hAnsi="CG Times" w:cs="Arial"/>
          <w:sz w:val="22"/>
          <w:szCs w:val="22"/>
          <w:lang w:val="sq-AL"/>
        </w:rPr>
        <w:t>. Përveç kur bihet dakord ndryshe sipas një politike të re të Qeverisë së Shqipërisë</w:t>
      </w:r>
      <w:r w:rsidR="007B6E91" w:rsidRPr="001E5FB0">
        <w:rPr>
          <w:rFonts w:ascii="CG Times" w:hAnsi="CG Times" w:cs="Arial"/>
          <w:sz w:val="22"/>
          <w:szCs w:val="22"/>
          <w:lang w:val="sq-AL"/>
        </w:rPr>
        <w:t>,</w:t>
      </w:r>
      <w:r w:rsidR="00846562" w:rsidRPr="001E5FB0">
        <w:rPr>
          <w:rFonts w:ascii="CG Times" w:hAnsi="CG Times" w:cs="Arial"/>
          <w:sz w:val="22"/>
          <w:szCs w:val="22"/>
          <w:lang w:val="sq-AL"/>
        </w:rPr>
        <w:t xml:space="preserve"> me pëlqimin paraprak të KfW-së, Huamarrësi e kana</w:t>
      </w:r>
      <w:r w:rsidRPr="001E5FB0">
        <w:rPr>
          <w:rFonts w:ascii="CG Times" w:hAnsi="CG Times" w:cs="Arial"/>
          <w:sz w:val="22"/>
          <w:szCs w:val="22"/>
          <w:lang w:val="sq-AL"/>
        </w:rPr>
        <w:t xml:space="preserve">lizon </w:t>
      </w:r>
      <w:r w:rsidR="007B6E91" w:rsidRPr="001E5FB0">
        <w:rPr>
          <w:rFonts w:ascii="CG Times" w:hAnsi="CG Times" w:cs="Arial"/>
          <w:sz w:val="22"/>
          <w:szCs w:val="22"/>
          <w:lang w:val="sq-AL"/>
        </w:rPr>
        <w:t>h</w:t>
      </w:r>
      <w:r w:rsidRPr="001E5FB0">
        <w:rPr>
          <w:rFonts w:ascii="CG Times" w:hAnsi="CG Times" w:cs="Arial"/>
          <w:sz w:val="22"/>
          <w:szCs w:val="22"/>
          <w:lang w:val="sq-AL"/>
        </w:rPr>
        <w:t>uanë A të përcaktuar në e</w:t>
      </w:r>
      <w:r w:rsidR="00846562" w:rsidRPr="001E5FB0">
        <w:rPr>
          <w:rFonts w:ascii="CG Times" w:hAnsi="CG Times" w:cs="Arial"/>
          <w:sz w:val="22"/>
          <w:szCs w:val="22"/>
          <w:lang w:val="sq-AL"/>
        </w:rPr>
        <w:t xml:space="preserve">uro tek </w:t>
      </w:r>
      <w:r w:rsidR="007B6E91" w:rsidRPr="001E5FB0">
        <w:rPr>
          <w:rFonts w:ascii="CG Times" w:hAnsi="CG Times" w:cs="Arial"/>
          <w:sz w:val="22"/>
          <w:szCs w:val="22"/>
          <w:lang w:val="sq-AL"/>
        </w:rPr>
        <w:t xml:space="preserve">agjencitë e zbatimit të projektit </w:t>
      </w:r>
      <w:r w:rsidR="00846562" w:rsidRPr="001E5FB0">
        <w:rPr>
          <w:rFonts w:ascii="CG Times" w:hAnsi="CG Times" w:cs="Arial"/>
          <w:sz w:val="22"/>
          <w:szCs w:val="22"/>
          <w:lang w:val="sq-AL"/>
        </w:rPr>
        <w:t xml:space="preserve">sipas </w:t>
      </w:r>
      <w:r w:rsidR="001111FF" w:rsidRPr="001E5FB0">
        <w:rPr>
          <w:rFonts w:ascii="CG Times" w:hAnsi="CG Times" w:cs="Arial"/>
          <w:sz w:val="22"/>
          <w:szCs w:val="22"/>
          <w:lang w:val="sq-AL"/>
        </w:rPr>
        <w:t xml:space="preserve">marrëveshjeve </w:t>
      </w:r>
      <w:r w:rsidRPr="001E5FB0">
        <w:rPr>
          <w:rFonts w:ascii="CG Times" w:hAnsi="CG Times" w:cs="Arial"/>
          <w:sz w:val="22"/>
          <w:szCs w:val="22"/>
          <w:lang w:val="sq-AL"/>
        </w:rPr>
        <w:t>të n</w:t>
      </w:r>
      <w:r w:rsidR="007B6E91" w:rsidRPr="001E5FB0">
        <w:rPr>
          <w:rFonts w:ascii="CG Times" w:hAnsi="CG Times" w:cs="Arial"/>
          <w:sz w:val="22"/>
          <w:szCs w:val="22"/>
          <w:lang w:val="sq-AL"/>
        </w:rPr>
        <w:t>ënh</w:t>
      </w:r>
      <w:r w:rsidR="009A4D76" w:rsidRPr="001E5FB0">
        <w:rPr>
          <w:rFonts w:ascii="CG Times" w:hAnsi="CG Times" w:cs="Arial"/>
          <w:sz w:val="22"/>
          <w:szCs w:val="22"/>
          <w:lang w:val="sq-AL"/>
        </w:rPr>
        <w:t>uas</w:t>
      </w:r>
      <w:r w:rsidR="00846562" w:rsidRPr="001E5FB0">
        <w:rPr>
          <w:rFonts w:ascii="CG Times" w:hAnsi="CG Times" w:cs="Arial"/>
          <w:sz w:val="22"/>
          <w:szCs w:val="22"/>
          <w:lang w:val="sq-AL"/>
        </w:rPr>
        <w:t xml:space="preserve"> për një afat prej 40 vjetësh duke përfshirë një periudhë pa pagesa pre</w:t>
      </w:r>
      <w:r w:rsidR="001111FF">
        <w:rPr>
          <w:rFonts w:ascii="CG Times" w:hAnsi="CG Times" w:cs="Arial"/>
          <w:sz w:val="22"/>
          <w:szCs w:val="22"/>
          <w:lang w:val="sq-AL"/>
        </w:rPr>
        <w:t xml:space="preserve">j 10 vjetësh, duke filluar nga </w:t>
      </w:r>
      <w:r w:rsidRPr="001E5FB0">
        <w:rPr>
          <w:rFonts w:ascii="CG Times" w:hAnsi="CG Times" w:cs="Arial"/>
          <w:sz w:val="22"/>
          <w:szCs w:val="22"/>
          <w:lang w:val="sq-AL"/>
        </w:rPr>
        <w:t>20 marsi 2012</w:t>
      </w:r>
      <w:r w:rsidR="00846562" w:rsidRPr="001E5FB0">
        <w:rPr>
          <w:rFonts w:ascii="CG Times" w:hAnsi="CG Times" w:cs="Arial"/>
          <w:sz w:val="22"/>
          <w:szCs w:val="22"/>
          <w:lang w:val="sq-AL"/>
        </w:rPr>
        <w:t>. Interesi nuk kalon shumën tot</w:t>
      </w:r>
      <w:r w:rsidRPr="001E5FB0">
        <w:rPr>
          <w:rFonts w:ascii="CG Times" w:hAnsi="CG Times" w:cs="Arial"/>
          <w:sz w:val="22"/>
          <w:szCs w:val="22"/>
          <w:lang w:val="sq-AL"/>
        </w:rPr>
        <w:t>ale të interesit që rrjedh nga n</w:t>
      </w:r>
      <w:r w:rsidR="00846562" w:rsidRPr="001E5FB0">
        <w:rPr>
          <w:rFonts w:ascii="CG Times" w:hAnsi="CG Times" w:cs="Arial"/>
          <w:sz w:val="22"/>
          <w:szCs w:val="22"/>
          <w:lang w:val="sq-AL"/>
        </w:rPr>
        <w:t xml:space="preserve">eni 5.1. </w:t>
      </w:r>
    </w:p>
    <w:p w:rsidR="00846562" w:rsidRPr="001E5FB0" w:rsidRDefault="00846562" w:rsidP="00846562">
      <w:pPr>
        <w:ind w:firstLine="720"/>
        <w:jc w:val="both"/>
        <w:rPr>
          <w:rFonts w:ascii="CG Times" w:hAnsi="CG Times" w:cs="Arial"/>
          <w:sz w:val="22"/>
          <w:szCs w:val="22"/>
          <w:lang w:val="sq-AL"/>
        </w:rPr>
      </w:pPr>
      <w:r w:rsidRPr="001E5FB0">
        <w:rPr>
          <w:rFonts w:ascii="CG Times" w:hAnsi="CG Times" w:cs="Arial"/>
          <w:sz w:val="22"/>
          <w:szCs w:val="22"/>
          <w:lang w:val="sq-AL"/>
        </w:rPr>
        <w:t xml:space="preserve">2.2 </w:t>
      </w:r>
      <w:r w:rsidR="000E78D1" w:rsidRPr="001E5FB0">
        <w:rPr>
          <w:rFonts w:ascii="CG Times" w:hAnsi="CG Times" w:cs="Arial"/>
          <w:i/>
          <w:sz w:val="22"/>
          <w:szCs w:val="22"/>
          <w:lang w:val="sq-AL"/>
        </w:rPr>
        <w:t>Përkthimi i c</w:t>
      </w:r>
      <w:r w:rsidRPr="001E5FB0">
        <w:rPr>
          <w:rFonts w:ascii="CG Times" w:hAnsi="CG Times" w:cs="Arial"/>
          <w:i/>
          <w:sz w:val="22"/>
          <w:szCs w:val="22"/>
          <w:lang w:val="sq-AL"/>
        </w:rPr>
        <w:t>ertifikuar</w:t>
      </w:r>
      <w:r w:rsidR="001111FF">
        <w:rPr>
          <w:rFonts w:ascii="CG Times" w:hAnsi="CG Times" w:cs="Arial"/>
          <w:sz w:val="22"/>
          <w:szCs w:val="22"/>
          <w:lang w:val="sq-AL"/>
        </w:rPr>
        <w:t>. Para disbursimit të parë nga h</w:t>
      </w:r>
      <w:r w:rsidRPr="001E5FB0">
        <w:rPr>
          <w:rFonts w:ascii="CG Times" w:hAnsi="CG Times" w:cs="Arial"/>
          <w:sz w:val="22"/>
          <w:szCs w:val="22"/>
          <w:lang w:val="sq-AL"/>
        </w:rPr>
        <w:t>uaja A, Huamarrësi i dërgon KfW-së një përkthim të certifikuar në anglisht ose gjermanisht të</w:t>
      </w:r>
      <w:r w:rsidR="000E78D1" w:rsidRPr="001E5FB0">
        <w:rPr>
          <w:rFonts w:ascii="CG Times" w:hAnsi="CG Times" w:cs="Arial"/>
          <w:sz w:val="22"/>
          <w:szCs w:val="22"/>
          <w:lang w:val="sq-AL"/>
        </w:rPr>
        <w:t xml:space="preserve"> secilës prej </w:t>
      </w:r>
      <w:r w:rsidR="007B6E91" w:rsidRPr="001E5FB0">
        <w:rPr>
          <w:rFonts w:ascii="CG Times" w:hAnsi="CG Times" w:cs="Arial"/>
          <w:sz w:val="22"/>
          <w:szCs w:val="22"/>
          <w:lang w:val="sq-AL"/>
        </w:rPr>
        <w:t xml:space="preserve">marrëveshjeve të nënhuas </w:t>
      </w:r>
      <w:r w:rsidR="000E78D1" w:rsidRPr="001E5FB0">
        <w:rPr>
          <w:rFonts w:ascii="CG Times" w:hAnsi="CG Times" w:cs="Arial"/>
          <w:sz w:val="22"/>
          <w:szCs w:val="22"/>
          <w:lang w:val="sq-AL"/>
        </w:rPr>
        <w:t>të specifikuar në n</w:t>
      </w:r>
      <w:r w:rsidRPr="001E5FB0">
        <w:rPr>
          <w:rFonts w:ascii="CG Times" w:hAnsi="CG Times" w:cs="Arial"/>
          <w:sz w:val="22"/>
          <w:szCs w:val="22"/>
          <w:lang w:val="sq-AL"/>
        </w:rPr>
        <w:t xml:space="preserve">enin 2.1. </w:t>
      </w:r>
    </w:p>
    <w:p w:rsidR="00846562" w:rsidRPr="001E5FB0" w:rsidRDefault="00846562" w:rsidP="00846562">
      <w:pPr>
        <w:ind w:firstLine="720"/>
        <w:jc w:val="both"/>
        <w:rPr>
          <w:rFonts w:ascii="CG Times" w:hAnsi="CG Times" w:cs="Arial"/>
          <w:sz w:val="22"/>
          <w:szCs w:val="22"/>
          <w:lang w:val="sq-AL"/>
        </w:rPr>
      </w:pPr>
      <w:r w:rsidRPr="001E5FB0">
        <w:rPr>
          <w:rFonts w:ascii="CG Times" w:hAnsi="CG Times" w:cs="Arial"/>
          <w:sz w:val="22"/>
          <w:szCs w:val="22"/>
          <w:lang w:val="sq-AL"/>
        </w:rPr>
        <w:t xml:space="preserve">2.3 </w:t>
      </w:r>
      <w:r w:rsidRPr="001E5FB0">
        <w:rPr>
          <w:rFonts w:ascii="CG Times" w:hAnsi="CG Times" w:cs="Arial"/>
          <w:i/>
          <w:sz w:val="22"/>
          <w:szCs w:val="22"/>
          <w:lang w:val="sq-AL"/>
        </w:rPr>
        <w:t xml:space="preserve">Mungesa e </w:t>
      </w:r>
      <w:r w:rsidR="007B6E91" w:rsidRPr="001E5FB0">
        <w:rPr>
          <w:rFonts w:ascii="CG Times" w:hAnsi="CG Times" w:cs="Arial"/>
          <w:i/>
          <w:sz w:val="22"/>
          <w:szCs w:val="22"/>
          <w:lang w:val="sq-AL"/>
        </w:rPr>
        <w:t>përgjegjësisë së agjencisë së zbatimit të projektit</w:t>
      </w:r>
      <w:r w:rsidRPr="001E5FB0">
        <w:rPr>
          <w:rFonts w:ascii="CG Times" w:hAnsi="CG Times" w:cs="Arial"/>
          <w:sz w:val="22"/>
          <w:szCs w:val="22"/>
          <w:lang w:val="sq-AL"/>
        </w:rPr>
        <w:t xml:space="preserve">. Kanalizimi i </w:t>
      </w:r>
      <w:r w:rsidR="001111FF">
        <w:rPr>
          <w:rFonts w:ascii="CG Times" w:hAnsi="CG Times" w:cs="Arial"/>
          <w:sz w:val="22"/>
          <w:szCs w:val="22"/>
          <w:lang w:val="sq-AL"/>
        </w:rPr>
        <w:t>h</w:t>
      </w:r>
      <w:r w:rsidR="009A4D76" w:rsidRPr="001E5FB0">
        <w:rPr>
          <w:rFonts w:ascii="CG Times" w:hAnsi="CG Times" w:cs="Arial"/>
          <w:sz w:val="22"/>
          <w:szCs w:val="22"/>
          <w:lang w:val="sq-AL"/>
        </w:rPr>
        <w:t>uas</w:t>
      </w:r>
      <w:r w:rsidRPr="001E5FB0">
        <w:rPr>
          <w:rFonts w:ascii="CG Times" w:hAnsi="CG Times" w:cs="Arial"/>
          <w:sz w:val="22"/>
          <w:szCs w:val="22"/>
          <w:lang w:val="sq-AL"/>
        </w:rPr>
        <w:t xml:space="preserve"> A nuk përbën përgjegjësi të ndonjë </w:t>
      </w:r>
      <w:r w:rsidR="007B6E91" w:rsidRPr="001E5FB0">
        <w:rPr>
          <w:rFonts w:ascii="CG Times" w:hAnsi="CG Times" w:cs="Arial"/>
          <w:sz w:val="22"/>
          <w:szCs w:val="22"/>
          <w:lang w:val="sq-AL"/>
        </w:rPr>
        <w:t xml:space="preserve">agjencie të zbatimit të projektit </w:t>
      </w:r>
      <w:r w:rsidRPr="001E5FB0">
        <w:rPr>
          <w:rFonts w:ascii="CG Times" w:hAnsi="CG Times" w:cs="Arial"/>
          <w:sz w:val="22"/>
          <w:szCs w:val="22"/>
          <w:lang w:val="sq-AL"/>
        </w:rPr>
        <w:t xml:space="preserve">kundrejt KfW-së për detyrimet e pagesës sipas </w:t>
      </w:r>
      <w:r w:rsidR="007B6E91" w:rsidRPr="001E5FB0">
        <w:rPr>
          <w:rFonts w:ascii="CG Times" w:hAnsi="CG Times" w:cs="Arial"/>
          <w:sz w:val="22"/>
          <w:szCs w:val="22"/>
          <w:lang w:val="sq-AL"/>
        </w:rPr>
        <w:t xml:space="preserve">marrëveshjes së huas </w:t>
      </w:r>
      <w:r w:rsidRPr="001E5FB0">
        <w:rPr>
          <w:rFonts w:ascii="CG Times" w:hAnsi="CG Times" w:cs="Arial"/>
          <w:sz w:val="22"/>
          <w:szCs w:val="22"/>
          <w:lang w:val="sq-AL"/>
        </w:rPr>
        <w:t xml:space="preserve">A. </w:t>
      </w:r>
    </w:p>
    <w:p w:rsidR="00846562" w:rsidRPr="001E5FB0" w:rsidRDefault="00846562" w:rsidP="00846562">
      <w:pPr>
        <w:ind w:firstLine="720"/>
        <w:jc w:val="both"/>
        <w:rPr>
          <w:rFonts w:ascii="CG Times" w:hAnsi="CG Times" w:cs="Arial"/>
          <w:sz w:val="22"/>
          <w:szCs w:val="22"/>
          <w:lang w:val="sq-AL"/>
        </w:rPr>
      </w:pPr>
      <w:r w:rsidRPr="001E5FB0">
        <w:rPr>
          <w:rFonts w:ascii="CG Times" w:hAnsi="CG Times" w:cs="Arial"/>
          <w:sz w:val="22"/>
          <w:szCs w:val="22"/>
          <w:lang w:val="sq-AL"/>
        </w:rPr>
        <w:t xml:space="preserve">3. Disbursimi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3.1 </w:t>
      </w:r>
      <w:r w:rsidRPr="00B83CD4">
        <w:rPr>
          <w:rFonts w:ascii="CG Times" w:hAnsi="CG Times" w:cs="Arial"/>
          <w:i/>
          <w:sz w:val="22"/>
          <w:szCs w:val="22"/>
          <w:lang w:val="sq-AL"/>
        </w:rPr>
        <w:t>Kërkesa për disbursim</w:t>
      </w:r>
      <w:r w:rsidRPr="00B83CD4">
        <w:rPr>
          <w:rFonts w:ascii="CG Times" w:hAnsi="CG Times" w:cs="Arial"/>
          <w:sz w:val="22"/>
          <w:szCs w:val="22"/>
          <w:lang w:val="sq-AL"/>
        </w:rPr>
        <w:t>. Sapo të përmbushen të gjitha kushtet paraprak</w:t>
      </w:r>
      <w:r w:rsidR="00757AC7" w:rsidRPr="00B83CD4">
        <w:rPr>
          <w:rFonts w:ascii="CG Times" w:hAnsi="CG Times" w:cs="Arial"/>
          <w:sz w:val="22"/>
          <w:szCs w:val="22"/>
          <w:lang w:val="sq-AL"/>
        </w:rPr>
        <w:t>e për disbursimin në pajtim me n</w:t>
      </w:r>
      <w:r w:rsidRPr="00B83CD4">
        <w:rPr>
          <w:rFonts w:ascii="CG Times" w:hAnsi="CG Times" w:cs="Arial"/>
          <w:sz w:val="22"/>
          <w:szCs w:val="22"/>
          <w:lang w:val="sq-AL"/>
        </w:rPr>
        <w:t xml:space="preserve">enin 3.3, KfW-ja </w:t>
      </w:r>
      <w:r w:rsidR="007B6E91">
        <w:rPr>
          <w:rFonts w:ascii="CG Times" w:hAnsi="CG Times" w:cs="Arial"/>
          <w:sz w:val="22"/>
          <w:szCs w:val="22"/>
          <w:lang w:val="sq-AL"/>
        </w:rPr>
        <w:t>disburson huan</w:t>
      </w:r>
      <w:r w:rsidRPr="00B83CD4">
        <w:rPr>
          <w:rFonts w:ascii="CG Times" w:hAnsi="CG Times" w:cs="Arial"/>
          <w:sz w:val="22"/>
          <w:szCs w:val="22"/>
          <w:lang w:val="sq-AL"/>
        </w:rPr>
        <w:t xml:space="preserve"> A në pajtim me progresin e programit me kërkesë të </w:t>
      </w:r>
      <w:r w:rsidR="007B6E91" w:rsidRPr="00B83CD4">
        <w:rPr>
          <w:rFonts w:ascii="CG Times" w:hAnsi="CG Times" w:cs="Arial"/>
          <w:sz w:val="22"/>
          <w:szCs w:val="22"/>
          <w:lang w:val="sq-AL"/>
        </w:rPr>
        <w:t>Huamarrësit</w:t>
      </w:r>
      <w:r w:rsidRPr="00B83CD4">
        <w:rPr>
          <w:rFonts w:ascii="CG Times" w:hAnsi="CG Times" w:cs="Arial"/>
          <w:sz w:val="22"/>
          <w:szCs w:val="22"/>
          <w:lang w:val="sq-AL"/>
        </w:rPr>
        <w:t xml:space="preserve">. Disbursimi realizohet në pajtim me grafikun e disbursimit që gjendet në </w:t>
      </w:r>
      <w:r w:rsidR="007B6E91" w:rsidRPr="00B83CD4">
        <w:rPr>
          <w:rFonts w:ascii="CG Times" w:hAnsi="CG Times" w:cs="Arial"/>
          <w:sz w:val="22"/>
          <w:szCs w:val="22"/>
          <w:lang w:val="sq-AL"/>
        </w:rPr>
        <w:t>aneksin 1 të kësaj marrëveshjeje hua</w:t>
      </w:r>
      <w:r w:rsidRPr="00B83CD4">
        <w:rPr>
          <w:rFonts w:ascii="CG Times" w:hAnsi="CG Times" w:cs="Arial"/>
          <w:sz w:val="22"/>
          <w:szCs w:val="22"/>
          <w:lang w:val="sq-AL"/>
        </w:rPr>
        <w:t>je A. KfW-ja bën disbursime vetëm deri në shumat maksimale të përcak</w:t>
      </w:r>
      <w:r w:rsidR="007B6E91">
        <w:rPr>
          <w:rFonts w:ascii="CG Times" w:hAnsi="CG Times" w:cs="Arial"/>
          <w:sz w:val="22"/>
          <w:szCs w:val="22"/>
          <w:lang w:val="sq-AL"/>
        </w:rPr>
        <w:t>tuara për çdo gjashtë</w:t>
      </w:r>
      <w:r w:rsidRPr="00B83CD4">
        <w:rPr>
          <w:rFonts w:ascii="CG Times" w:hAnsi="CG Times" w:cs="Arial"/>
          <w:sz w:val="22"/>
          <w:szCs w:val="22"/>
          <w:lang w:val="sq-AL"/>
        </w:rPr>
        <w:t xml:space="preserve">mujor. Në masën që Huamarrësi kërkon disbursimin e shumave të vogla brenda një gjysmë viti, shumat e padisbursuara mund të kërkohen </w:t>
      </w:r>
      <w:r w:rsidR="007B6E91">
        <w:rPr>
          <w:rFonts w:ascii="CG Times" w:hAnsi="CG Times" w:cs="Arial"/>
          <w:sz w:val="22"/>
          <w:szCs w:val="22"/>
          <w:lang w:val="sq-AL"/>
        </w:rPr>
        <w:t>në çdo periudhë pasuese gjashtë</w:t>
      </w:r>
      <w:r w:rsidRPr="00B83CD4">
        <w:rPr>
          <w:rFonts w:ascii="CG Times" w:hAnsi="CG Times" w:cs="Arial"/>
          <w:sz w:val="22"/>
          <w:szCs w:val="22"/>
          <w:lang w:val="sq-AL"/>
        </w:rPr>
        <w:t xml:space="preserve">vjetore. Me përjashtim të disbursimit të fundit, KfW-ja nuk është e detyruar të realizojë disbursime në një </w:t>
      </w:r>
      <w:r w:rsidR="00757AC7" w:rsidRPr="00B83CD4">
        <w:rPr>
          <w:rFonts w:ascii="CG Times" w:hAnsi="CG Times" w:cs="Arial"/>
          <w:sz w:val="22"/>
          <w:szCs w:val="22"/>
          <w:lang w:val="sq-AL"/>
        </w:rPr>
        <w:t>shumë më të vogël se 1 000 000 e</w:t>
      </w:r>
      <w:r w:rsidRPr="00B83CD4">
        <w:rPr>
          <w:rFonts w:ascii="CG Times" w:hAnsi="CG Times" w:cs="Arial"/>
          <w:sz w:val="22"/>
          <w:szCs w:val="22"/>
          <w:lang w:val="sq-AL"/>
        </w:rPr>
        <w:t xml:space="preserve">uro.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3.2 </w:t>
      </w:r>
      <w:r w:rsidRPr="00B83CD4">
        <w:rPr>
          <w:rFonts w:ascii="CG Times" w:hAnsi="CG Times" w:cs="Arial"/>
          <w:i/>
          <w:sz w:val="22"/>
          <w:szCs w:val="22"/>
          <w:lang w:val="sq-AL"/>
        </w:rPr>
        <w:t>Afati për kërkimin e disbursimit</w:t>
      </w:r>
      <w:r w:rsidRPr="00B83CD4">
        <w:rPr>
          <w:rFonts w:ascii="CG Times" w:hAnsi="CG Times" w:cs="Arial"/>
          <w:sz w:val="22"/>
          <w:szCs w:val="22"/>
          <w:lang w:val="sq-AL"/>
        </w:rPr>
        <w:t xml:space="preserve">. KfW-ja mund të refuzojë disbursimet pas datës 31 dhjetor 2015. Me kërkesë të Huamarrësit, ky afat mund të shtyhet në pajtim me aprovimin e KfW-së.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lastRenderedPageBreak/>
        <w:t xml:space="preserve">3.3 Kushtet </w:t>
      </w:r>
      <w:r w:rsidR="007B6E91" w:rsidRPr="00B83CD4">
        <w:rPr>
          <w:rFonts w:ascii="CG Times" w:hAnsi="CG Times" w:cs="Arial"/>
          <w:sz w:val="22"/>
          <w:szCs w:val="22"/>
          <w:lang w:val="sq-AL"/>
        </w:rPr>
        <w:t>paraprake për disbursimin</w:t>
      </w:r>
      <w:r w:rsidRPr="00B83CD4">
        <w:rPr>
          <w:rFonts w:ascii="CG Times" w:hAnsi="CG Times" w:cs="Arial"/>
          <w:sz w:val="22"/>
          <w:szCs w:val="22"/>
          <w:lang w:val="sq-AL"/>
        </w:rPr>
        <w:t xml:space="preserve">. KfW-ja është e detyruar të bëjë disbursimet e çdo shume sipas kësaj </w:t>
      </w:r>
      <w:r w:rsidR="007B6E91" w:rsidRPr="00B83CD4">
        <w:rPr>
          <w:rFonts w:ascii="CG Times" w:hAnsi="CG Times" w:cs="Arial"/>
          <w:sz w:val="22"/>
          <w:szCs w:val="22"/>
          <w:lang w:val="sq-AL"/>
        </w:rPr>
        <w:t xml:space="preserve">marrëveshjeje huaje </w:t>
      </w:r>
      <w:r w:rsidRPr="00B83CD4">
        <w:rPr>
          <w:rFonts w:ascii="CG Times" w:hAnsi="CG Times" w:cs="Arial"/>
          <w:sz w:val="22"/>
          <w:szCs w:val="22"/>
          <w:lang w:val="sq-AL"/>
        </w:rPr>
        <w:t>A vetëm me përmbushjen e kushteve të mëposhtme paraprake në formën dhe përmbajtjen e pranueshme për KfW-në:</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a) Huamarrësi ka demonstruar duke paraqitur një opinion ligjor me përmbajtje sipas parashikimit në </w:t>
      </w:r>
      <w:r w:rsidR="007B6E91">
        <w:rPr>
          <w:rFonts w:ascii="CG Times" w:hAnsi="CG Times" w:cs="Arial"/>
          <w:sz w:val="22"/>
          <w:szCs w:val="22"/>
          <w:lang w:val="sq-AL"/>
        </w:rPr>
        <w:t>a</w:t>
      </w:r>
      <w:r w:rsidRPr="00B83CD4">
        <w:rPr>
          <w:rFonts w:ascii="CG Times" w:hAnsi="CG Times" w:cs="Arial"/>
          <w:sz w:val="22"/>
          <w:szCs w:val="22"/>
          <w:lang w:val="sq-AL"/>
        </w:rPr>
        <w:t>neksin 2 dhe duke paraqitur kopje të certifikuara (secila me një përkthim në gjermanisht ose anglisht) të të gjithë dokumenteve të cilave u referohet opinioni ligjor që</w:t>
      </w:r>
      <w:r w:rsidR="007B6E91">
        <w:rPr>
          <w:rFonts w:ascii="CG Times" w:hAnsi="CG Times" w:cs="Arial"/>
          <w:sz w:val="22"/>
          <w:szCs w:val="22"/>
          <w:lang w:val="sq-AL"/>
        </w:rPr>
        <w:t>:</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aa) Huamarrësi ka përmbushur të gjitha kërkesat sipas ligjit të vet kushtetues dhe dispozitave të tjera ligjore </w:t>
      </w:r>
      <w:r w:rsidR="00757AC7" w:rsidRPr="00B83CD4">
        <w:rPr>
          <w:rFonts w:ascii="CG Times" w:hAnsi="CG Times" w:cs="Arial"/>
          <w:sz w:val="22"/>
          <w:szCs w:val="22"/>
          <w:lang w:val="sq-AL"/>
        </w:rPr>
        <w:t xml:space="preserve">për marrjen përsipër në mënyrë </w:t>
      </w:r>
      <w:r w:rsidR="00F77FCC">
        <w:rPr>
          <w:rFonts w:ascii="CG Times" w:hAnsi="CG Times" w:cs="Arial"/>
          <w:sz w:val="22"/>
          <w:szCs w:val="22"/>
          <w:lang w:val="sq-AL"/>
        </w:rPr>
        <w:t>të vlefshme të të gjitha</w:t>
      </w:r>
      <w:r w:rsidRPr="00B83CD4">
        <w:rPr>
          <w:rFonts w:ascii="CG Times" w:hAnsi="CG Times" w:cs="Arial"/>
          <w:sz w:val="22"/>
          <w:szCs w:val="22"/>
          <w:lang w:val="sq-AL"/>
        </w:rPr>
        <w:t xml:space="preserve"> detyrimeve të tij sipas kësaj </w:t>
      </w:r>
      <w:r w:rsidR="007B6E91" w:rsidRPr="00B83CD4">
        <w:rPr>
          <w:rFonts w:ascii="CG Times" w:hAnsi="CG Times" w:cs="Arial"/>
          <w:sz w:val="22"/>
          <w:szCs w:val="22"/>
          <w:lang w:val="sq-AL"/>
        </w:rPr>
        <w:t xml:space="preserve">marrëveshjeje huaje </w:t>
      </w:r>
      <w:r w:rsidR="00F77FCC">
        <w:rPr>
          <w:rFonts w:ascii="CG Times" w:hAnsi="CG Times" w:cs="Arial"/>
          <w:sz w:val="22"/>
          <w:szCs w:val="22"/>
          <w:lang w:val="sq-AL"/>
        </w:rPr>
        <w:t>A;</w:t>
      </w:r>
      <w:r w:rsidRPr="00B83CD4">
        <w:rPr>
          <w:rFonts w:ascii="CG Times" w:hAnsi="CG Times" w:cs="Arial"/>
          <w:sz w:val="22"/>
          <w:szCs w:val="22"/>
          <w:lang w:val="sq-AL"/>
        </w:rPr>
        <w:t xml:space="preserve"> dhe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bb) KfW-ja përjashtohet nga të gjitha tatimet mbi të ardhurat nga interesat, detyrimet, tarifat dhe kostot e ngjashme në Shqipëri kur jep </w:t>
      </w:r>
      <w:r w:rsidR="007B6E91">
        <w:rPr>
          <w:rFonts w:ascii="CG Times" w:hAnsi="CG Times" w:cs="Arial"/>
          <w:sz w:val="22"/>
          <w:szCs w:val="22"/>
          <w:lang w:val="sq-AL"/>
        </w:rPr>
        <w:t>h</w:t>
      </w:r>
      <w:r w:rsidRPr="00B83CD4">
        <w:rPr>
          <w:rFonts w:ascii="CG Times" w:hAnsi="CG Times" w:cs="Arial"/>
          <w:sz w:val="22"/>
          <w:szCs w:val="22"/>
          <w:lang w:val="sq-AL"/>
        </w:rPr>
        <w:t xml:space="preserve">uanë A;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b) ekzemplarët e</w:t>
      </w:r>
      <w:r w:rsidR="00757AC7" w:rsidRPr="00B83CD4">
        <w:rPr>
          <w:rFonts w:ascii="CG Times" w:hAnsi="CG Times" w:cs="Arial"/>
          <w:sz w:val="22"/>
          <w:szCs w:val="22"/>
          <w:lang w:val="sq-AL"/>
        </w:rPr>
        <w:t xml:space="preserve"> nënshkrimeve të përmendura në n</w:t>
      </w:r>
      <w:r w:rsidRPr="00B83CD4">
        <w:rPr>
          <w:rFonts w:ascii="CG Times" w:hAnsi="CG Times" w:cs="Arial"/>
          <w:sz w:val="22"/>
          <w:szCs w:val="22"/>
          <w:lang w:val="sq-AL"/>
        </w:rPr>
        <w:t>enin 13.1 (</w:t>
      </w:r>
      <w:r w:rsidR="007B6E91">
        <w:rPr>
          <w:rFonts w:ascii="CG Times" w:hAnsi="CG Times" w:cs="Arial"/>
          <w:sz w:val="22"/>
          <w:szCs w:val="22"/>
          <w:lang w:val="sq-AL"/>
        </w:rPr>
        <w:t>p</w:t>
      </w:r>
      <w:r w:rsidRPr="00B83CD4">
        <w:rPr>
          <w:rFonts w:ascii="CG Times" w:hAnsi="CG Times" w:cs="Arial"/>
          <w:sz w:val="22"/>
          <w:szCs w:val="22"/>
          <w:lang w:val="sq-AL"/>
        </w:rPr>
        <w:t xml:space="preserve">ërfaqësimi i Huamarrësit) janë paraqitur;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c) Garancia nga Republika Federale Gjermane e përmendur </w:t>
      </w:r>
      <w:r w:rsidR="00757AC7" w:rsidRPr="00B83CD4">
        <w:rPr>
          <w:rFonts w:ascii="CG Times" w:hAnsi="CG Times" w:cs="Arial"/>
          <w:sz w:val="22"/>
          <w:szCs w:val="22"/>
          <w:lang w:val="sq-AL"/>
        </w:rPr>
        <w:t>në n</w:t>
      </w:r>
      <w:r w:rsidRPr="00B83CD4">
        <w:rPr>
          <w:rFonts w:ascii="CG Times" w:hAnsi="CG Times" w:cs="Arial"/>
          <w:sz w:val="22"/>
          <w:szCs w:val="22"/>
          <w:lang w:val="sq-AL"/>
        </w:rPr>
        <w:t xml:space="preserve">enin 8 është në fuqi pa kufizim;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d) Huamarrësi ka paguar tarifë</w:t>
      </w:r>
      <w:r w:rsidR="00757AC7" w:rsidRPr="00B83CD4">
        <w:rPr>
          <w:rFonts w:ascii="CG Times" w:hAnsi="CG Times" w:cs="Arial"/>
          <w:sz w:val="22"/>
          <w:szCs w:val="22"/>
          <w:lang w:val="sq-AL"/>
        </w:rPr>
        <w:t>n e menaxhimit të përmendur në n</w:t>
      </w:r>
      <w:r w:rsidRPr="00B83CD4">
        <w:rPr>
          <w:rFonts w:ascii="CG Times" w:hAnsi="CG Times" w:cs="Arial"/>
          <w:sz w:val="22"/>
          <w:szCs w:val="22"/>
          <w:lang w:val="sq-AL"/>
        </w:rPr>
        <w:t xml:space="preserve">enin 4.2;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e) nuk ka ndodhur ose nuk rrezikon të ndodhë asnjë shkak për zgjidhje marrëveshjeje; dhe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f) nuk kanë lindur rrethana të jashtëzakonshme që përjashtojnë ose rrezikojnë seriozisht zbatimin, operimin, ose qëllimin e </w:t>
      </w:r>
      <w:r w:rsidR="007B6E91">
        <w:rPr>
          <w:rFonts w:ascii="CG Times" w:hAnsi="CG Times" w:cs="Arial"/>
          <w:sz w:val="22"/>
          <w:szCs w:val="22"/>
          <w:lang w:val="sq-AL"/>
        </w:rPr>
        <w:t>p</w:t>
      </w:r>
      <w:r w:rsidRPr="00B83CD4">
        <w:rPr>
          <w:rFonts w:ascii="CG Times" w:hAnsi="CG Times" w:cs="Arial"/>
          <w:sz w:val="22"/>
          <w:szCs w:val="22"/>
          <w:lang w:val="sq-AL"/>
        </w:rPr>
        <w:t xml:space="preserve">rogramit, ose përmbushjen e detyrimeve të pagesës të marra përsipër nga Huamarrësi sipas </w:t>
      </w:r>
      <w:r w:rsidR="007B6E91" w:rsidRPr="00B83CD4">
        <w:rPr>
          <w:rFonts w:ascii="CG Times" w:hAnsi="CG Times" w:cs="Arial"/>
          <w:sz w:val="22"/>
          <w:szCs w:val="22"/>
          <w:lang w:val="sq-AL"/>
        </w:rPr>
        <w:t xml:space="preserve">marrëveshjes së huas </w:t>
      </w:r>
      <w:r w:rsidRPr="00B83CD4">
        <w:rPr>
          <w:rFonts w:ascii="CG Times" w:hAnsi="CG Times" w:cs="Arial"/>
          <w:sz w:val="22"/>
          <w:szCs w:val="22"/>
          <w:lang w:val="sq-AL"/>
        </w:rPr>
        <w:t xml:space="preserve">A.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Para disbursimit nga </w:t>
      </w:r>
      <w:r w:rsidR="007B6E91">
        <w:rPr>
          <w:rFonts w:ascii="CG Times" w:hAnsi="CG Times" w:cs="Arial"/>
          <w:sz w:val="22"/>
          <w:szCs w:val="22"/>
          <w:lang w:val="sq-AL"/>
        </w:rPr>
        <w:t>h</w:t>
      </w:r>
      <w:r w:rsidRPr="00B83CD4">
        <w:rPr>
          <w:rFonts w:ascii="CG Times" w:hAnsi="CG Times" w:cs="Arial"/>
          <w:sz w:val="22"/>
          <w:szCs w:val="22"/>
          <w:lang w:val="sq-AL"/>
        </w:rPr>
        <w:t>uaja A, KfW-ja ka të drejtën për të kërkuar dokumente dhe prova të tjera që konsiderohen të nevojshme për të vlerësuar përmbushjen e kushteve paraprake.</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3.4 </w:t>
      </w:r>
      <w:r w:rsidRPr="00B83CD4">
        <w:rPr>
          <w:rFonts w:ascii="CG Times" w:hAnsi="CG Times" w:cs="Arial"/>
          <w:i/>
          <w:sz w:val="22"/>
          <w:szCs w:val="22"/>
          <w:lang w:val="sq-AL"/>
        </w:rPr>
        <w:t>Marrëveshje e veçantë</w:t>
      </w:r>
      <w:r w:rsidRPr="00B83CD4">
        <w:rPr>
          <w:rFonts w:ascii="CG Times" w:hAnsi="CG Times" w:cs="Arial"/>
          <w:sz w:val="22"/>
          <w:szCs w:val="22"/>
          <w:lang w:val="sq-AL"/>
        </w:rPr>
        <w:t xml:space="preserve">. Në një marrëveshje të veçantë që duhet të bihet dakord ndërmjet Huamarrësit, përfaqësuar nga Ministria e Financave, </w:t>
      </w:r>
      <w:r w:rsidR="007B6E91" w:rsidRPr="00B83CD4">
        <w:rPr>
          <w:rFonts w:ascii="CG Times" w:hAnsi="CG Times" w:cs="Arial"/>
          <w:sz w:val="22"/>
          <w:szCs w:val="22"/>
          <w:lang w:val="sq-AL"/>
        </w:rPr>
        <w:t xml:space="preserve">njësia e zbatimit të programit, agjencitë e zbatimit të projektit </w:t>
      </w:r>
      <w:r w:rsidRPr="00B83CD4">
        <w:rPr>
          <w:rFonts w:ascii="CG Times" w:hAnsi="CG Times" w:cs="Arial"/>
          <w:sz w:val="22"/>
          <w:szCs w:val="22"/>
          <w:lang w:val="sq-AL"/>
        </w:rPr>
        <w:t>dhe KfW-ja specifiko</w:t>
      </w:r>
      <w:r w:rsidR="00E57634" w:rsidRPr="00B83CD4">
        <w:rPr>
          <w:rFonts w:ascii="CG Times" w:hAnsi="CG Times" w:cs="Arial"/>
          <w:sz w:val="22"/>
          <w:szCs w:val="22"/>
          <w:lang w:val="sq-AL"/>
        </w:rPr>
        <w:t>j</w:t>
      </w:r>
      <w:r w:rsidRPr="00B83CD4">
        <w:rPr>
          <w:rFonts w:ascii="CG Times" w:hAnsi="CG Times" w:cs="Arial"/>
          <w:sz w:val="22"/>
          <w:szCs w:val="22"/>
          <w:lang w:val="sq-AL"/>
        </w:rPr>
        <w:t>n</w:t>
      </w:r>
      <w:r w:rsidR="007B6E91">
        <w:rPr>
          <w:rFonts w:ascii="CG Times" w:hAnsi="CG Times" w:cs="Arial"/>
          <w:sz w:val="22"/>
          <w:szCs w:val="22"/>
          <w:lang w:val="sq-AL"/>
        </w:rPr>
        <w:t>ë</w:t>
      </w:r>
      <w:r w:rsidRPr="00B83CD4">
        <w:rPr>
          <w:rFonts w:ascii="CG Times" w:hAnsi="CG Times" w:cs="Arial"/>
          <w:sz w:val="22"/>
          <w:szCs w:val="22"/>
          <w:lang w:val="sq-AL"/>
        </w:rPr>
        <w:t xml:space="preserve"> procedurën e disbursimit duke përfshirë kushte specifike paraprake për disbursimin dhe veçanërisht provat që duhet të paraqiten nga </w:t>
      </w:r>
      <w:r w:rsidR="007B6E91" w:rsidRPr="00B83CD4">
        <w:rPr>
          <w:rFonts w:ascii="CG Times" w:hAnsi="CG Times" w:cs="Arial"/>
          <w:sz w:val="22"/>
          <w:szCs w:val="22"/>
          <w:lang w:val="sq-AL"/>
        </w:rPr>
        <w:t xml:space="preserve">njësia e zbatimit të programit dhe/ose agjencitë e zbatimit të projektit </w:t>
      </w:r>
      <w:r w:rsidRPr="00B83CD4">
        <w:rPr>
          <w:rFonts w:ascii="CG Times" w:hAnsi="CG Times" w:cs="Arial"/>
          <w:sz w:val="22"/>
          <w:szCs w:val="22"/>
          <w:lang w:val="sq-AL"/>
        </w:rPr>
        <w:t xml:space="preserve">që provojnë se shumat e kërkuara të </w:t>
      </w:r>
      <w:r w:rsidR="007B6E91">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përdoren për qëllimin e parashikuar në këtë </w:t>
      </w:r>
      <w:r w:rsidR="00F77FCC" w:rsidRPr="00B83CD4">
        <w:rPr>
          <w:rFonts w:ascii="CG Times" w:hAnsi="CG Times" w:cs="Arial"/>
          <w:sz w:val="22"/>
          <w:szCs w:val="22"/>
          <w:lang w:val="sq-AL"/>
        </w:rPr>
        <w:t xml:space="preserve">marrëveshje huaje </w:t>
      </w:r>
      <w:r w:rsidR="00F77FCC">
        <w:rPr>
          <w:rFonts w:ascii="CG Times" w:hAnsi="CG Times" w:cs="Arial"/>
          <w:sz w:val="22"/>
          <w:szCs w:val="22"/>
          <w:lang w:val="sq-AL"/>
        </w:rPr>
        <w:t>A. Agjencitë e zbatimit të p</w:t>
      </w:r>
      <w:r w:rsidRPr="00B83CD4">
        <w:rPr>
          <w:rFonts w:ascii="CG Times" w:hAnsi="CG Times" w:cs="Arial"/>
          <w:sz w:val="22"/>
          <w:szCs w:val="22"/>
          <w:lang w:val="sq-AL"/>
        </w:rPr>
        <w:t xml:space="preserve">rojektit duhet të demonstrojnë para çdo disbursimi, duke paraqitur të gjitha dokumentet e kërkuara që kërkesat e përcaktuara në </w:t>
      </w:r>
      <w:r w:rsidRPr="00F77FCC">
        <w:rPr>
          <w:rFonts w:ascii="CG Times" w:hAnsi="CG Times" w:cs="Arial"/>
          <w:sz w:val="22"/>
          <w:szCs w:val="22"/>
          <w:lang w:val="sq-AL"/>
        </w:rPr>
        <w:t xml:space="preserve">Marrëveshjen e </w:t>
      </w:r>
      <w:r w:rsidR="00F77FCC" w:rsidRPr="00F77FCC">
        <w:rPr>
          <w:rFonts w:ascii="CG Times" w:hAnsi="CG Times" w:cs="Arial"/>
          <w:sz w:val="22"/>
          <w:szCs w:val="22"/>
          <w:lang w:val="sq-AL"/>
        </w:rPr>
        <w:t>veçantë (marrëveshjet e veçanta të zbatimit</w:t>
      </w:r>
      <w:r w:rsidRPr="00B83CD4">
        <w:rPr>
          <w:rFonts w:ascii="CG Times" w:hAnsi="CG Times" w:cs="Arial"/>
          <w:sz w:val="22"/>
          <w:szCs w:val="22"/>
          <w:lang w:val="sq-AL"/>
        </w:rPr>
        <w:t xml:space="preserve">) janë përmbushur.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3.5 </w:t>
      </w:r>
      <w:r w:rsidRPr="00B83CD4">
        <w:rPr>
          <w:rFonts w:ascii="CG Times" w:hAnsi="CG Times" w:cs="Arial"/>
          <w:i/>
          <w:sz w:val="22"/>
          <w:szCs w:val="22"/>
          <w:lang w:val="sq-AL"/>
        </w:rPr>
        <w:t>Heqja dorë nga disbursimi</w:t>
      </w:r>
      <w:r w:rsidRPr="00B83CD4">
        <w:rPr>
          <w:rFonts w:ascii="CG Times" w:hAnsi="CG Times" w:cs="Arial"/>
          <w:sz w:val="22"/>
          <w:szCs w:val="22"/>
          <w:lang w:val="sq-AL"/>
        </w:rPr>
        <w:t>. Në pajtim me përmbushjen e detyrimeve të veta dhe detyrimeve të Agjencive të Zbatimit të Projektit përkatësisht sip</w:t>
      </w:r>
      <w:r w:rsidR="00E57634" w:rsidRPr="00B83CD4">
        <w:rPr>
          <w:rFonts w:ascii="CG Times" w:hAnsi="CG Times" w:cs="Arial"/>
          <w:sz w:val="22"/>
          <w:szCs w:val="22"/>
          <w:lang w:val="sq-AL"/>
        </w:rPr>
        <w:t>as n</w:t>
      </w:r>
      <w:r w:rsidRPr="00B83CD4">
        <w:rPr>
          <w:rFonts w:ascii="CG Times" w:hAnsi="CG Times" w:cs="Arial"/>
          <w:sz w:val="22"/>
          <w:szCs w:val="22"/>
          <w:lang w:val="sq-AL"/>
        </w:rPr>
        <w:t xml:space="preserve">enit 11, Huamarrësi mund të heqë dorë nga disbursimi i shumave të padisbursuara të </w:t>
      </w:r>
      <w:r w:rsidR="00902218">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me pëlqimin e KfW-së në këmbim t</w:t>
      </w:r>
      <w:r w:rsidR="00E57634" w:rsidRPr="00B83CD4">
        <w:rPr>
          <w:rFonts w:ascii="CG Times" w:hAnsi="CG Times" w:cs="Arial"/>
          <w:sz w:val="22"/>
          <w:szCs w:val="22"/>
          <w:lang w:val="sq-AL"/>
        </w:rPr>
        <w:t>ë pagesës së kompensimit të mospranimit në pajtim me n</w:t>
      </w:r>
      <w:r w:rsidRPr="00B83CD4">
        <w:rPr>
          <w:rFonts w:ascii="CG Times" w:hAnsi="CG Times" w:cs="Arial"/>
          <w:sz w:val="22"/>
          <w:szCs w:val="22"/>
          <w:lang w:val="sq-AL"/>
        </w:rPr>
        <w:t xml:space="preserve">enin 3.6.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3.6 </w:t>
      </w:r>
      <w:r w:rsidR="00F77FCC">
        <w:rPr>
          <w:rFonts w:ascii="CG Times" w:hAnsi="CG Times" w:cs="Arial"/>
          <w:i/>
          <w:sz w:val="22"/>
          <w:szCs w:val="22"/>
          <w:lang w:val="sq-AL"/>
        </w:rPr>
        <w:t>Kompensimi i mos</w:t>
      </w:r>
      <w:r w:rsidRPr="00B83CD4">
        <w:rPr>
          <w:rFonts w:ascii="CG Times" w:hAnsi="CG Times" w:cs="Arial"/>
          <w:i/>
          <w:sz w:val="22"/>
          <w:szCs w:val="22"/>
          <w:lang w:val="sq-AL"/>
        </w:rPr>
        <w:t>pranimit</w:t>
      </w:r>
      <w:r w:rsidRPr="00B83CD4">
        <w:rPr>
          <w:rFonts w:ascii="CG Times" w:hAnsi="CG Times" w:cs="Arial"/>
          <w:sz w:val="22"/>
          <w:szCs w:val="22"/>
          <w:lang w:val="sq-AL"/>
        </w:rPr>
        <w:t xml:space="preserve">. Nëse Huamarrësi heq dorë nga disbursimi i një shume të </w:t>
      </w:r>
      <w:r w:rsidR="009A4D76" w:rsidRPr="00B83CD4">
        <w:rPr>
          <w:rFonts w:ascii="CG Times" w:hAnsi="CG Times" w:cs="Arial"/>
          <w:sz w:val="22"/>
          <w:szCs w:val="22"/>
          <w:lang w:val="sq-AL"/>
        </w:rPr>
        <w:t>Huas</w:t>
      </w:r>
      <w:r w:rsidR="00F77FCC">
        <w:rPr>
          <w:rFonts w:ascii="CG Times" w:hAnsi="CG Times" w:cs="Arial"/>
          <w:sz w:val="22"/>
          <w:szCs w:val="22"/>
          <w:lang w:val="sq-AL"/>
        </w:rPr>
        <w:t>, ose nëse një shumë h</w:t>
      </w:r>
      <w:r w:rsidRPr="00B83CD4">
        <w:rPr>
          <w:rFonts w:ascii="CG Times" w:hAnsi="CG Times" w:cs="Arial"/>
          <w:sz w:val="22"/>
          <w:szCs w:val="22"/>
          <w:lang w:val="sq-AL"/>
        </w:rPr>
        <w:t>uaje nuk disbursohet fare ose nuk disb</w:t>
      </w:r>
      <w:r w:rsidR="00E57634" w:rsidRPr="00B83CD4">
        <w:rPr>
          <w:rFonts w:ascii="CG Times" w:hAnsi="CG Times" w:cs="Arial"/>
          <w:sz w:val="22"/>
          <w:szCs w:val="22"/>
          <w:lang w:val="sq-AL"/>
        </w:rPr>
        <w:t>ursohet në afatin e caktuar në n</w:t>
      </w:r>
      <w:r w:rsidRPr="00B83CD4">
        <w:rPr>
          <w:rFonts w:ascii="CG Times" w:hAnsi="CG Times" w:cs="Arial"/>
          <w:sz w:val="22"/>
          <w:szCs w:val="22"/>
          <w:lang w:val="sq-AL"/>
        </w:rPr>
        <w:t xml:space="preserve">enin 3.2 për shkaqe të tjera për të cilat nuk mund të bëhet përgjegjëse KfW-ja, Huamarrësi, jo më vonë se 10 </w:t>
      </w:r>
      <w:r w:rsidR="00E57634" w:rsidRPr="00B83CD4">
        <w:rPr>
          <w:rFonts w:ascii="CG Times" w:hAnsi="CG Times" w:cs="Arial"/>
          <w:sz w:val="22"/>
          <w:szCs w:val="22"/>
          <w:lang w:val="sq-AL"/>
        </w:rPr>
        <w:t xml:space="preserve">ditë bankare </w:t>
      </w:r>
      <w:r w:rsidRPr="00B83CD4">
        <w:rPr>
          <w:rFonts w:ascii="CG Times" w:hAnsi="CG Times" w:cs="Arial"/>
          <w:sz w:val="22"/>
          <w:szCs w:val="22"/>
          <w:lang w:val="sq-AL"/>
        </w:rPr>
        <w:t>(sipas përcaktim</w:t>
      </w:r>
      <w:r w:rsidR="00E57634" w:rsidRPr="00B83CD4">
        <w:rPr>
          <w:rFonts w:ascii="CG Times" w:hAnsi="CG Times" w:cs="Arial"/>
          <w:sz w:val="22"/>
          <w:szCs w:val="22"/>
          <w:lang w:val="sq-AL"/>
        </w:rPr>
        <w:t>it në n</w:t>
      </w:r>
      <w:r w:rsidRPr="00B83CD4">
        <w:rPr>
          <w:rFonts w:ascii="CG Times" w:hAnsi="CG Times" w:cs="Arial"/>
          <w:sz w:val="22"/>
          <w:szCs w:val="22"/>
          <w:lang w:val="sq-AL"/>
        </w:rPr>
        <w:t xml:space="preserve">enin 14.1) pas kërkesës së parë i paguan KfW-së me kërkesën e saj atë shumë që është normalisht e nevojshme për të kompensuar KfW-në për çdo humbje, shpenzim, kosto të pësuar nga KfW-ja si rezultat i mospranimit të shumës së </w:t>
      </w:r>
      <w:r w:rsidR="007B6E91">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në fjalë krahasuar</w:t>
      </w:r>
      <w:r w:rsidR="00E57634" w:rsidRPr="00B83CD4">
        <w:rPr>
          <w:rFonts w:ascii="CG Times" w:hAnsi="CG Times" w:cs="Arial"/>
          <w:sz w:val="22"/>
          <w:szCs w:val="22"/>
          <w:lang w:val="sq-AL"/>
        </w:rPr>
        <w:t xml:space="preserve"> me mundësitë e ri</w:t>
      </w:r>
      <w:r w:rsidRPr="00B83CD4">
        <w:rPr>
          <w:rFonts w:ascii="CG Times" w:hAnsi="CG Times" w:cs="Arial"/>
          <w:sz w:val="22"/>
          <w:szCs w:val="22"/>
          <w:lang w:val="sq-AL"/>
        </w:rPr>
        <w:t xml:space="preserve">investimit. KfW-ja llogarit shumën e kompensimit të mospranimit dhe ia komunikon atë Huamarrësit. </w:t>
      </w:r>
    </w:p>
    <w:p w:rsidR="00846562" w:rsidRPr="001E5FB0" w:rsidRDefault="00846562" w:rsidP="00846562">
      <w:pPr>
        <w:ind w:firstLine="720"/>
        <w:jc w:val="both"/>
        <w:rPr>
          <w:rFonts w:ascii="CG Times" w:hAnsi="CG Times" w:cs="Arial"/>
          <w:sz w:val="22"/>
          <w:szCs w:val="22"/>
          <w:lang w:val="sq-AL"/>
        </w:rPr>
      </w:pPr>
      <w:r w:rsidRPr="001E5FB0">
        <w:rPr>
          <w:rFonts w:ascii="CG Times" w:hAnsi="CG Times" w:cs="Arial"/>
          <w:sz w:val="22"/>
          <w:szCs w:val="22"/>
          <w:lang w:val="sq-AL"/>
        </w:rPr>
        <w:t xml:space="preserve">4. Tarifat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4.1 </w:t>
      </w:r>
      <w:r w:rsidRPr="00B83CD4">
        <w:rPr>
          <w:rFonts w:ascii="CG Times" w:hAnsi="CG Times" w:cs="Arial"/>
          <w:i/>
          <w:sz w:val="22"/>
          <w:szCs w:val="22"/>
          <w:lang w:val="sq-AL"/>
        </w:rPr>
        <w:t>Tarifa e zotimit financiar</w:t>
      </w:r>
      <w:r w:rsidRPr="00B83CD4">
        <w:rPr>
          <w:rFonts w:ascii="CG Times" w:hAnsi="CG Times" w:cs="Arial"/>
          <w:sz w:val="22"/>
          <w:szCs w:val="22"/>
          <w:lang w:val="sq-AL"/>
        </w:rPr>
        <w:t xml:space="preserve">. Huamarrësi paguan një tarifë zotimi financiar të pakthyeshme prej 0.25% p.a. (me fjalë: zero pikë dy pesë për qind në vit) për shumat e </w:t>
      </w:r>
      <w:r w:rsidR="002440D6" w:rsidRPr="00B83CD4">
        <w:rPr>
          <w:rFonts w:ascii="CG Times" w:hAnsi="CG Times" w:cs="Arial"/>
          <w:sz w:val="22"/>
          <w:szCs w:val="22"/>
          <w:lang w:val="sq-AL"/>
        </w:rPr>
        <w:t>pa</w:t>
      </w:r>
      <w:r w:rsidRPr="00B83CD4">
        <w:rPr>
          <w:rFonts w:ascii="CG Times" w:hAnsi="CG Times" w:cs="Arial"/>
          <w:sz w:val="22"/>
          <w:szCs w:val="22"/>
          <w:lang w:val="sq-AL"/>
        </w:rPr>
        <w:t xml:space="preserve">disbursuara të </w:t>
      </w:r>
      <w:r w:rsidR="007B6E91">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w:t>
      </w:r>
      <w:r w:rsidRPr="00B83CD4">
        <w:rPr>
          <w:rFonts w:ascii="CG Times" w:hAnsi="CG Times" w:cs="Arial"/>
          <w:i/>
          <w:sz w:val="22"/>
          <w:szCs w:val="22"/>
          <w:lang w:val="sq-AL"/>
        </w:rPr>
        <w:t xml:space="preserve">Tarifa e </w:t>
      </w:r>
      <w:r w:rsidR="007B6E91" w:rsidRPr="00B83CD4">
        <w:rPr>
          <w:rFonts w:ascii="CG Times" w:hAnsi="CG Times" w:cs="Arial"/>
          <w:i/>
          <w:sz w:val="22"/>
          <w:szCs w:val="22"/>
          <w:lang w:val="sq-AL"/>
        </w:rPr>
        <w:t>zotimit financiar</w:t>
      </w:r>
      <w:r w:rsidR="007B6E91" w:rsidRPr="00B83CD4">
        <w:rPr>
          <w:rFonts w:ascii="CG Times" w:hAnsi="CG Times" w:cs="Arial"/>
          <w:sz w:val="22"/>
          <w:szCs w:val="22"/>
          <w:lang w:val="sq-AL"/>
        </w:rPr>
        <w:t xml:space="preserve"> </w:t>
      </w:r>
      <w:r w:rsidRPr="00B83CD4">
        <w:rPr>
          <w:rFonts w:ascii="CG Times" w:hAnsi="CG Times" w:cs="Arial"/>
          <w:sz w:val="22"/>
          <w:szCs w:val="22"/>
          <w:lang w:val="sq-AL"/>
        </w:rPr>
        <w:t>llogaritet për periudhën që fi</w:t>
      </w:r>
      <w:r w:rsidR="002440D6" w:rsidRPr="00B83CD4">
        <w:rPr>
          <w:rFonts w:ascii="CG Times" w:hAnsi="CG Times" w:cs="Arial"/>
          <w:sz w:val="22"/>
          <w:szCs w:val="22"/>
          <w:lang w:val="sq-AL"/>
        </w:rPr>
        <w:t>llon me kalimin e një afati tre</w:t>
      </w:r>
      <w:r w:rsidRPr="00B83CD4">
        <w:rPr>
          <w:rFonts w:ascii="CG Times" w:hAnsi="CG Times" w:cs="Arial"/>
          <w:sz w:val="22"/>
          <w:szCs w:val="22"/>
          <w:lang w:val="sq-AL"/>
        </w:rPr>
        <w:t xml:space="preserve">mujor pas nënshkrimit të </w:t>
      </w:r>
      <w:r w:rsidR="007B6E91" w:rsidRPr="00B83CD4">
        <w:rPr>
          <w:rFonts w:ascii="CG Times" w:hAnsi="CG Times" w:cs="Arial"/>
          <w:sz w:val="22"/>
          <w:szCs w:val="22"/>
          <w:lang w:val="sq-AL"/>
        </w:rPr>
        <w:t xml:space="preserve">marrëveshjes së huas </w:t>
      </w:r>
      <w:r w:rsidRPr="00B83CD4">
        <w:rPr>
          <w:rFonts w:ascii="CG Times" w:hAnsi="CG Times" w:cs="Arial"/>
          <w:sz w:val="22"/>
          <w:szCs w:val="22"/>
          <w:lang w:val="sq-AL"/>
        </w:rPr>
        <w:t xml:space="preserve">A dhe që zgjat deri në atë datë kur </w:t>
      </w:r>
      <w:r w:rsidR="007B6E91">
        <w:rPr>
          <w:rFonts w:ascii="CG Times" w:hAnsi="CG Times" w:cs="Arial"/>
          <w:sz w:val="22"/>
          <w:szCs w:val="22"/>
          <w:lang w:val="sq-AL"/>
        </w:rPr>
        <w:t>h</w:t>
      </w:r>
      <w:r w:rsidRPr="00B83CD4">
        <w:rPr>
          <w:rFonts w:ascii="CG Times" w:hAnsi="CG Times" w:cs="Arial"/>
          <w:sz w:val="22"/>
          <w:szCs w:val="22"/>
          <w:lang w:val="sq-AL"/>
        </w:rPr>
        <w:t xml:space="preserve">uaja A të jetë disbursuar plotësisht, ose anuluar plotësisht, sipas rastit.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Tarifa e </w:t>
      </w:r>
      <w:r w:rsidR="007B6E91" w:rsidRPr="00B83CD4">
        <w:rPr>
          <w:rFonts w:ascii="CG Times" w:hAnsi="CG Times" w:cs="Arial"/>
          <w:sz w:val="22"/>
          <w:szCs w:val="22"/>
          <w:lang w:val="sq-AL"/>
        </w:rPr>
        <w:t xml:space="preserve">zotimit financiar </w:t>
      </w:r>
      <w:r w:rsidRPr="00B83CD4">
        <w:rPr>
          <w:rFonts w:ascii="CG Times" w:hAnsi="CG Times" w:cs="Arial"/>
          <w:sz w:val="22"/>
          <w:szCs w:val="22"/>
          <w:lang w:val="sq-AL"/>
        </w:rPr>
        <w:t>bëhet e kërkueshme për pagesë çdo gjysmë viti në fund të periudhës më 30 qershor dhe 30 dhjetor të çdo viti (secila “</w:t>
      </w:r>
      <w:r w:rsidR="007B6E91" w:rsidRPr="007B6E91">
        <w:rPr>
          <w:rFonts w:ascii="CG Times" w:hAnsi="CG Times" w:cs="Arial"/>
          <w:sz w:val="22"/>
          <w:szCs w:val="22"/>
          <w:lang w:val="sq-AL"/>
        </w:rPr>
        <w:t>data e pagesës</w:t>
      </w:r>
      <w:r w:rsidRPr="00B83CD4">
        <w:rPr>
          <w:rFonts w:ascii="CG Times" w:hAnsi="CG Times" w:cs="Arial"/>
          <w:sz w:val="22"/>
          <w:szCs w:val="22"/>
          <w:lang w:val="sq-AL"/>
        </w:rPr>
        <w:t xml:space="preserve">”). Së pari është e kërkueshme për </w:t>
      </w:r>
      <w:r w:rsidRPr="00B83CD4">
        <w:rPr>
          <w:rFonts w:ascii="CG Times" w:hAnsi="CG Times" w:cs="Arial"/>
          <w:sz w:val="22"/>
          <w:szCs w:val="22"/>
          <w:lang w:val="sq-AL"/>
        </w:rPr>
        <w:lastRenderedPageBreak/>
        <w:t>pages</w:t>
      </w:r>
      <w:r w:rsidR="009C4FF0">
        <w:rPr>
          <w:rFonts w:ascii="CG Times" w:hAnsi="CG Times" w:cs="Arial"/>
          <w:sz w:val="22"/>
          <w:szCs w:val="22"/>
          <w:lang w:val="sq-AL"/>
        </w:rPr>
        <w:t>ë më 30 qershor 2012,</w:t>
      </w:r>
      <w:r w:rsidR="00CA56BA" w:rsidRPr="00B83CD4">
        <w:rPr>
          <w:rFonts w:ascii="CG Times" w:hAnsi="CG Times" w:cs="Arial"/>
          <w:sz w:val="22"/>
          <w:szCs w:val="22"/>
          <w:lang w:val="sq-AL"/>
        </w:rPr>
        <w:t xml:space="preserve"> por jo më par</w:t>
      </w:r>
      <w:r w:rsidRPr="00B83CD4">
        <w:rPr>
          <w:rFonts w:ascii="CG Times" w:hAnsi="CG Times" w:cs="Arial"/>
          <w:sz w:val="22"/>
          <w:szCs w:val="22"/>
          <w:lang w:val="sq-AL"/>
        </w:rPr>
        <w:t xml:space="preserve">ë se </w:t>
      </w:r>
      <w:r w:rsidR="007B6E91" w:rsidRPr="00B83CD4">
        <w:rPr>
          <w:rFonts w:ascii="CG Times" w:hAnsi="CG Times" w:cs="Arial"/>
          <w:sz w:val="22"/>
          <w:szCs w:val="22"/>
          <w:lang w:val="sq-AL"/>
        </w:rPr>
        <w:t>data e pagesës</w:t>
      </w:r>
      <w:r w:rsidRPr="00B83CD4">
        <w:rPr>
          <w:rFonts w:ascii="CG Times" w:hAnsi="CG Times" w:cs="Arial"/>
          <w:sz w:val="22"/>
          <w:szCs w:val="22"/>
          <w:lang w:val="sq-AL"/>
        </w:rPr>
        <w:t xml:space="preserve">, pas datës në të cilën hyn në fuqi kjo </w:t>
      </w:r>
      <w:r w:rsidR="007B6E91" w:rsidRPr="00B83CD4">
        <w:rPr>
          <w:rFonts w:ascii="CG Times" w:hAnsi="CG Times" w:cs="Arial"/>
          <w:sz w:val="22"/>
          <w:szCs w:val="22"/>
          <w:lang w:val="sq-AL"/>
        </w:rPr>
        <w:t xml:space="preserve">marrëveshje huaje </w:t>
      </w:r>
      <w:r w:rsidR="00CA56BA" w:rsidRPr="00B83CD4">
        <w:rPr>
          <w:rFonts w:ascii="CG Times" w:hAnsi="CG Times" w:cs="Arial"/>
          <w:sz w:val="22"/>
          <w:szCs w:val="22"/>
          <w:lang w:val="sq-AL"/>
        </w:rPr>
        <w:t>në pajtim me n</w:t>
      </w:r>
      <w:r w:rsidRPr="00B83CD4">
        <w:rPr>
          <w:rFonts w:ascii="CG Times" w:hAnsi="CG Times" w:cs="Arial"/>
          <w:sz w:val="22"/>
          <w:szCs w:val="22"/>
          <w:lang w:val="sq-AL"/>
        </w:rPr>
        <w:t xml:space="preserve">enin 14.11.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4.2 </w:t>
      </w:r>
      <w:r w:rsidRPr="00B83CD4">
        <w:rPr>
          <w:rFonts w:ascii="CG Times" w:hAnsi="CG Times" w:cs="Arial"/>
          <w:i/>
          <w:sz w:val="22"/>
          <w:szCs w:val="22"/>
          <w:lang w:val="sq-AL"/>
        </w:rPr>
        <w:t>Tarifa e menaxhimit</w:t>
      </w:r>
      <w:r w:rsidRPr="00B83CD4">
        <w:rPr>
          <w:rFonts w:ascii="CG Times" w:hAnsi="CG Times" w:cs="Arial"/>
          <w:sz w:val="22"/>
          <w:szCs w:val="22"/>
          <w:lang w:val="sq-AL"/>
        </w:rPr>
        <w:t xml:space="preserve">. Huamarrësi i paguan KfW-së një shumë të përgjithshme të njëhershme dhe të pakthyeshme si </w:t>
      </w:r>
      <w:r w:rsidR="007B6E91" w:rsidRPr="00B83CD4">
        <w:rPr>
          <w:rFonts w:ascii="CG Times" w:hAnsi="CG Times" w:cs="Arial"/>
          <w:sz w:val="22"/>
          <w:szCs w:val="22"/>
          <w:lang w:val="sq-AL"/>
        </w:rPr>
        <w:t xml:space="preserve">tarifë menaxhimi </w:t>
      </w:r>
      <w:r w:rsidRPr="00B83CD4">
        <w:rPr>
          <w:rFonts w:ascii="CG Times" w:hAnsi="CG Times" w:cs="Arial"/>
          <w:sz w:val="22"/>
          <w:szCs w:val="22"/>
          <w:lang w:val="sq-AL"/>
        </w:rPr>
        <w:t>që është e barabartë me 1.0% (në fjalë një pikë zero për qind) të shumës principa</w:t>
      </w:r>
      <w:r w:rsidR="00E858EB" w:rsidRPr="00B83CD4">
        <w:rPr>
          <w:rFonts w:ascii="CG Times" w:hAnsi="CG Times" w:cs="Arial"/>
          <w:sz w:val="22"/>
          <w:szCs w:val="22"/>
          <w:lang w:val="sq-AL"/>
        </w:rPr>
        <w:t xml:space="preserve">le të </w:t>
      </w:r>
      <w:r w:rsidR="007B6E91">
        <w:rPr>
          <w:rFonts w:ascii="CG Times" w:hAnsi="CG Times" w:cs="Arial"/>
          <w:sz w:val="22"/>
          <w:szCs w:val="22"/>
          <w:lang w:val="sq-AL"/>
        </w:rPr>
        <w:t>h</w:t>
      </w:r>
      <w:r w:rsidR="009A4D76" w:rsidRPr="00B83CD4">
        <w:rPr>
          <w:rFonts w:ascii="CG Times" w:hAnsi="CG Times" w:cs="Arial"/>
          <w:sz w:val="22"/>
          <w:szCs w:val="22"/>
          <w:lang w:val="sq-AL"/>
        </w:rPr>
        <w:t>uas</w:t>
      </w:r>
      <w:r w:rsidR="00E858EB" w:rsidRPr="00B83CD4">
        <w:rPr>
          <w:rFonts w:ascii="CG Times" w:hAnsi="CG Times" w:cs="Arial"/>
          <w:sz w:val="22"/>
          <w:szCs w:val="22"/>
          <w:lang w:val="sq-AL"/>
        </w:rPr>
        <w:t xml:space="preserve"> A të përcaktuar në n</w:t>
      </w:r>
      <w:r w:rsidRPr="00B83CD4">
        <w:rPr>
          <w:rFonts w:ascii="CG Times" w:hAnsi="CG Times" w:cs="Arial"/>
          <w:sz w:val="22"/>
          <w:szCs w:val="22"/>
          <w:lang w:val="sq-AL"/>
        </w:rPr>
        <w:t xml:space="preserve">enin 1.1 jo më vonë se pas kalimit të një periudhe prej tre muajsh pasi të jetë nënshkruar kjo </w:t>
      </w:r>
      <w:r w:rsidR="007B6E91">
        <w:rPr>
          <w:rFonts w:ascii="CG Times" w:hAnsi="CG Times" w:cs="Arial"/>
          <w:sz w:val="22"/>
          <w:szCs w:val="22"/>
          <w:lang w:val="sq-AL"/>
        </w:rPr>
        <w:t>m</w:t>
      </w:r>
      <w:r w:rsidRPr="00B83CD4">
        <w:rPr>
          <w:rFonts w:ascii="CG Times" w:hAnsi="CG Times" w:cs="Arial"/>
          <w:sz w:val="22"/>
          <w:szCs w:val="22"/>
          <w:lang w:val="sq-AL"/>
        </w:rPr>
        <w:t xml:space="preserve">arrëveshje huaje A nga KfW-ja </w:t>
      </w:r>
      <w:r w:rsidR="00E858EB" w:rsidRPr="00B83CD4">
        <w:rPr>
          <w:rFonts w:ascii="CG Times" w:hAnsi="CG Times" w:cs="Arial"/>
          <w:sz w:val="22"/>
          <w:szCs w:val="22"/>
          <w:lang w:val="sq-AL"/>
        </w:rPr>
        <w:t>ose jo më vonë se pas kalimit të</w:t>
      </w:r>
      <w:r w:rsidR="009C4FF0">
        <w:rPr>
          <w:rFonts w:ascii="CG Times" w:hAnsi="CG Times" w:cs="Arial"/>
          <w:sz w:val="22"/>
          <w:szCs w:val="22"/>
          <w:lang w:val="sq-AL"/>
        </w:rPr>
        <w:t xml:space="preserve"> një periudhe një</w:t>
      </w:r>
      <w:r w:rsidRPr="00B83CD4">
        <w:rPr>
          <w:rFonts w:ascii="CG Times" w:hAnsi="CG Times" w:cs="Arial"/>
          <w:sz w:val="22"/>
          <w:szCs w:val="22"/>
          <w:lang w:val="sq-AL"/>
        </w:rPr>
        <w:t xml:space="preserve">mujore pasi të ketë hyrë në fuqi kjo </w:t>
      </w:r>
      <w:r w:rsidR="007B6E91" w:rsidRPr="00B83CD4">
        <w:rPr>
          <w:rFonts w:ascii="CG Times" w:hAnsi="CG Times" w:cs="Arial"/>
          <w:sz w:val="22"/>
          <w:szCs w:val="22"/>
          <w:lang w:val="sq-AL"/>
        </w:rPr>
        <w:t xml:space="preserve">marrëveshje huaje </w:t>
      </w:r>
      <w:r w:rsidRPr="00B83CD4">
        <w:rPr>
          <w:rFonts w:ascii="CG Times" w:hAnsi="CG Times" w:cs="Arial"/>
          <w:sz w:val="22"/>
          <w:szCs w:val="22"/>
          <w:lang w:val="sq-AL"/>
        </w:rPr>
        <w:t>A (në varësi se cila është data më e mëvonshme)</w:t>
      </w:r>
      <w:r w:rsidR="009C4FF0">
        <w:rPr>
          <w:rFonts w:ascii="CG Times" w:hAnsi="CG Times" w:cs="Arial"/>
          <w:sz w:val="22"/>
          <w:szCs w:val="22"/>
          <w:lang w:val="sq-AL"/>
        </w:rPr>
        <w:t>,</w:t>
      </w:r>
      <w:r w:rsidRPr="00B83CD4">
        <w:rPr>
          <w:rFonts w:ascii="CG Times" w:hAnsi="CG Times" w:cs="Arial"/>
          <w:sz w:val="22"/>
          <w:szCs w:val="22"/>
          <w:lang w:val="sq-AL"/>
        </w:rPr>
        <w:t xml:space="preserve"> por në çdo rast para disbursimit të parë nga huaja A. </w:t>
      </w:r>
    </w:p>
    <w:p w:rsidR="00846562" w:rsidRPr="007B6E91" w:rsidRDefault="00846562" w:rsidP="00846562">
      <w:pPr>
        <w:ind w:firstLine="720"/>
        <w:jc w:val="both"/>
        <w:rPr>
          <w:rFonts w:ascii="CG Times" w:hAnsi="CG Times" w:cs="Arial"/>
          <w:sz w:val="22"/>
          <w:szCs w:val="22"/>
          <w:lang w:val="sq-AL"/>
        </w:rPr>
      </w:pPr>
      <w:r w:rsidRPr="007B6E91">
        <w:rPr>
          <w:rFonts w:ascii="CG Times" w:hAnsi="CG Times" w:cs="Arial"/>
          <w:sz w:val="22"/>
          <w:szCs w:val="22"/>
          <w:lang w:val="sq-AL"/>
        </w:rPr>
        <w:t xml:space="preserve">5. Interesi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Huamarrësi i paguan KfW-së një interes në normën e caktuar si më poshtë: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5.1 </w:t>
      </w:r>
      <w:r w:rsidR="00667C79" w:rsidRPr="00B83CD4">
        <w:rPr>
          <w:rFonts w:ascii="CG Times" w:hAnsi="CG Times" w:cs="Arial"/>
          <w:i/>
          <w:sz w:val="22"/>
          <w:szCs w:val="22"/>
          <w:lang w:val="sq-AL"/>
        </w:rPr>
        <w:t>Interesi (normë fikse interesi që</w:t>
      </w:r>
      <w:r w:rsidRPr="00B83CD4">
        <w:rPr>
          <w:rFonts w:ascii="CG Times" w:hAnsi="CG Times" w:cs="Arial"/>
          <w:i/>
          <w:sz w:val="22"/>
          <w:szCs w:val="22"/>
          <w:lang w:val="sq-AL"/>
        </w:rPr>
        <w:t xml:space="preserve"> </w:t>
      </w:r>
      <w:r w:rsidR="00667C79" w:rsidRPr="00B83CD4">
        <w:rPr>
          <w:rFonts w:ascii="CG Times" w:hAnsi="CG Times" w:cs="Arial"/>
          <w:i/>
          <w:sz w:val="22"/>
          <w:szCs w:val="22"/>
          <w:lang w:val="sq-AL"/>
        </w:rPr>
        <w:t xml:space="preserve">caktohet </w:t>
      </w:r>
      <w:r w:rsidRPr="00B83CD4">
        <w:rPr>
          <w:rFonts w:ascii="CG Times" w:hAnsi="CG Times" w:cs="Arial"/>
          <w:i/>
          <w:sz w:val="22"/>
          <w:szCs w:val="22"/>
          <w:lang w:val="sq-AL"/>
        </w:rPr>
        <w:t xml:space="preserve">me dhënien e </w:t>
      </w:r>
      <w:r w:rsidR="009C4FF0">
        <w:rPr>
          <w:rFonts w:ascii="CG Times" w:hAnsi="CG Times" w:cs="Arial"/>
          <w:i/>
          <w:sz w:val="22"/>
          <w:szCs w:val="22"/>
          <w:lang w:val="sq-AL"/>
        </w:rPr>
        <w:t>h</w:t>
      </w:r>
      <w:r w:rsidR="009A4D76" w:rsidRPr="00B83CD4">
        <w:rPr>
          <w:rFonts w:ascii="CG Times" w:hAnsi="CG Times" w:cs="Arial"/>
          <w:i/>
          <w:sz w:val="22"/>
          <w:szCs w:val="22"/>
          <w:lang w:val="sq-AL"/>
        </w:rPr>
        <w:t>uas</w:t>
      </w:r>
      <w:r w:rsidR="007B6E91">
        <w:rPr>
          <w:rFonts w:ascii="CG Times" w:hAnsi="CG Times" w:cs="Arial"/>
          <w:i/>
          <w:sz w:val="22"/>
          <w:szCs w:val="22"/>
          <w:lang w:val="sq-AL"/>
        </w:rPr>
        <w:t xml:space="preserve"> A</w:t>
      </w:r>
      <w:r w:rsidRPr="00B83CD4">
        <w:rPr>
          <w:rFonts w:ascii="CG Times" w:hAnsi="CG Times" w:cs="Arial"/>
          <w:i/>
          <w:sz w:val="22"/>
          <w:szCs w:val="22"/>
          <w:lang w:val="sq-AL"/>
        </w:rPr>
        <w:t>)</w:t>
      </w:r>
      <w:r w:rsidRPr="00B83CD4">
        <w:rPr>
          <w:rFonts w:ascii="CG Times" w:hAnsi="CG Times" w:cs="Arial"/>
          <w:sz w:val="22"/>
          <w:szCs w:val="22"/>
          <w:lang w:val="sq-AL"/>
        </w:rPr>
        <w:t>. Huamarrësi paguan një i</w:t>
      </w:r>
      <w:r w:rsidR="00667C79" w:rsidRPr="00B83CD4">
        <w:rPr>
          <w:rFonts w:ascii="CG Times" w:hAnsi="CG Times" w:cs="Arial"/>
          <w:sz w:val="22"/>
          <w:szCs w:val="22"/>
          <w:lang w:val="sq-AL"/>
        </w:rPr>
        <w:t xml:space="preserve">nteres për </w:t>
      </w:r>
      <w:r w:rsidR="007B6E91">
        <w:rPr>
          <w:rFonts w:ascii="CG Times" w:hAnsi="CG Times" w:cs="Arial"/>
          <w:sz w:val="22"/>
          <w:szCs w:val="22"/>
          <w:lang w:val="sq-AL"/>
        </w:rPr>
        <w:t>h</w:t>
      </w:r>
      <w:r w:rsidR="00667C79" w:rsidRPr="00B83CD4">
        <w:rPr>
          <w:rFonts w:ascii="CG Times" w:hAnsi="CG Times" w:cs="Arial"/>
          <w:sz w:val="22"/>
          <w:szCs w:val="22"/>
          <w:lang w:val="sq-AL"/>
        </w:rPr>
        <w:t>uanë A me normën e______</w:t>
      </w:r>
      <w:r w:rsidRPr="00B83CD4">
        <w:rPr>
          <w:rFonts w:ascii="CG Times" w:hAnsi="CG Times" w:cs="Arial"/>
          <w:sz w:val="22"/>
          <w:szCs w:val="22"/>
          <w:lang w:val="sq-AL"/>
        </w:rPr>
        <w:t xml:space="preserve">% </w:t>
      </w:r>
      <w:r w:rsidR="00667C79" w:rsidRPr="00B83CD4">
        <w:rPr>
          <w:rFonts w:ascii="CG Times" w:hAnsi="CG Times" w:cs="Arial"/>
          <w:sz w:val="22"/>
          <w:szCs w:val="22"/>
          <w:lang w:val="sq-AL"/>
        </w:rPr>
        <w:t xml:space="preserve">(siç llogaritet një ditë bankare pas ratifikimit) </w:t>
      </w:r>
      <w:r w:rsidRPr="00B83CD4">
        <w:rPr>
          <w:rFonts w:ascii="CG Times" w:hAnsi="CG Times" w:cs="Arial"/>
          <w:sz w:val="22"/>
          <w:szCs w:val="22"/>
          <w:lang w:val="sq-AL"/>
        </w:rPr>
        <w:t xml:space="preserve">p. a (në fjalë: </w:t>
      </w:r>
      <w:r w:rsidR="00667C79" w:rsidRPr="00B83CD4">
        <w:rPr>
          <w:rFonts w:ascii="CG Times" w:hAnsi="CG Times" w:cs="Arial"/>
          <w:sz w:val="22"/>
          <w:szCs w:val="22"/>
          <w:lang w:val="sq-AL"/>
        </w:rPr>
        <w:t xml:space="preserve">_____ </w:t>
      </w:r>
      <w:r w:rsidRPr="00B83CD4">
        <w:rPr>
          <w:rFonts w:ascii="CG Times" w:hAnsi="CG Times" w:cs="Arial"/>
          <w:sz w:val="22"/>
          <w:szCs w:val="22"/>
          <w:lang w:val="sq-AL"/>
        </w:rPr>
        <w:t>për qind në vit) (</w:t>
      </w:r>
      <w:r w:rsidRPr="007B6E91">
        <w:rPr>
          <w:rFonts w:ascii="CG Times" w:hAnsi="CG Times" w:cs="Arial"/>
          <w:sz w:val="22"/>
          <w:szCs w:val="22"/>
          <w:lang w:val="sq-AL"/>
        </w:rPr>
        <w:t xml:space="preserve">Norma </w:t>
      </w:r>
      <w:r w:rsidR="007B6E91" w:rsidRPr="007B6E91">
        <w:rPr>
          <w:rFonts w:ascii="CG Times" w:hAnsi="CG Times" w:cs="Arial"/>
          <w:sz w:val="22"/>
          <w:szCs w:val="22"/>
          <w:lang w:val="sq-AL"/>
        </w:rPr>
        <w:t>fikse e interesit</w:t>
      </w:r>
      <w:r w:rsidRPr="00B83CD4">
        <w:rPr>
          <w:rFonts w:ascii="CG Times" w:hAnsi="CG Times" w:cs="Arial"/>
          <w:sz w:val="22"/>
          <w:szCs w:val="22"/>
          <w:lang w:val="sq-AL"/>
        </w:rPr>
        <w:t xml:space="preserve">) deri sa të jetë marrë shlyerja e këstit të fundit në pajtim me </w:t>
      </w:r>
      <w:r w:rsidR="007B6E91" w:rsidRPr="00B83CD4">
        <w:rPr>
          <w:rFonts w:ascii="CG Times" w:hAnsi="CG Times" w:cs="Arial"/>
          <w:sz w:val="22"/>
          <w:szCs w:val="22"/>
          <w:lang w:val="sq-AL"/>
        </w:rPr>
        <w:t xml:space="preserve">grafikun e shlyerjes </w:t>
      </w:r>
      <w:r w:rsidR="003A2A37" w:rsidRPr="00B83CD4">
        <w:rPr>
          <w:rFonts w:ascii="CG Times" w:hAnsi="CG Times" w:cs="Arial"/>
          <w:sz w:val="22"/>
          <w:szCs w:val="22"/>
          <w:lang w:val="sq-AL"/>
        </w:rPr>
        <w:t>sipas përcaktimit në n</w:t>
      </w:r>
      <w:r w:rsidRPr="00B83CD4">
        <w:rPr>
          <w:rFonts w:ascii="CG Times" w:hAnsi="CG Times" w:cs="Arial"/>
          <w:sz w:val="22"/>
          <w:szCs w:val="22"/>
          <w:lang w:val="sq-AL"/>
        </w:rPr>
        <w:t xml:space="preserve">enin 6.1.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5.2 </w:t>
      </w:r>
      <w:r w:rsidRPr="00B83CD4">
        <w:rPr>
          <w:rFonts w:ascii="CG Times" w:hAnsi="CG Times" w:cs="Arial"/>
          <w:i/>
          <w:sz w:val="22"/>
          <w:szCs w:val="22"/>
          <w:lang w:val="sq-AL"/>
        </w:rPr>
        <w:t>Llogaritja e interesit dhe datat e pagesës së interesit.</w:t>
      </w:r>
      <w:r w:rsidRPr="00B83CD4">
        <w:rPr>
          <w:rFonts w:ascii="CG Times" w:hAnsi="CG Times" w:cs="Arial"/>
          <w:sz w:val="22"/>
          <w:szCs w:val="22"/>
          <w:lang w:val="sq-AL"/>
        </w:rPr>
        <w:t xml:space="preserve"> Interesi për një shumë të disbursuar të </w:t>
      </w:r>
      <w:r w:rsidR="00335B3F">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w:t>
      </w:r>
      <w:r w:rsidR="009C4FF0">
        <w:rPr>
          <w:rFonts w:ascii="CG Times" w:hAnsi="CG Times" w:cs="Arial"/>
          <w:sz w:val="22"/>
          <w:szCs w:val="22"/>
          <w:lang w:val="sq-AL"/>
        </w:rPr>
        <w:t xml:space="preserve">do të përllogaritet </w:t>
      </w:r>
      <w:r w:rsidRPr="00B83CD4">
        <w:rPr>
          <w:rFonts w:ascii="CG Times" w:hAnsi="CG Times" w:cs="Arial"/>
          <w:sz w:val="22"/>
          <w:szCs w:val="22"/>
          <w:lang w:val="sq-AL"/>
        </w:rPr>
        <w:t>nga data (</w:t>
      </w:r>
      <w:r w:rsidR="009C4FF0">
        <w:rPr>
          <w:rFonts w:ascii="CG Times" w:hAnsi="CG Times" w:cs="Arial"/>
          <w:sz w:val="22"/>
          <w:szCs w:val="22"/>
          <w:lang w:val="sq-AL"/>
        </w:rPr>
        <w:t>duke përjashtuar atë</w:t>
      </w:r>
      <w:r w:rsidRPr="00B83CD4">
        <w:rPr>
          <w:rFonts w:ascii="CG Times" w:hAnsi="CG Times" w:cs="Arial"/>
          <w:sz w:val="22"/>
          <w:szCs w:val="22"/>
          <w:lang w:val="sq-AL"/>
        </w:rPr>
        <w:t xml:space="preserve">) në të cilën paguhet shuma përkatëse e </w:t>
      </w:r>
      <w:r w:rsidR="00335B3F">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nga llogaria e </w:t>
      </w:r>
      <w:r w:rsidR="00335B3F">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që mbahet tek KfW-ja për </w:t>
      </w:r>
      <w:r w:rsidR="00335B3F" w:rsidRPr="00B83CD4">
        <w:rPr>
          <w:rFonts w:ascii="CG Times" w:hAnsi="CG Times" w:cs="Arial"/>
          <w:sz w:val="22"/>
          <w:szCs w:val="22"/>
          <w:lang w:val="sq-AL"/>
        </w:rPr>
        <w:t xml:space="preserve">Huamarrësin </w:t>
      </w:r>
      <w:r w:rsidRPr="00B83CD4">
        <w:rPr>
          <w:rFonts w:ascii="CG Times" w:hAnsi="CG Times" w:cs="Arial"/>
          <w:sz w:val="22"/>
          <w:szCs w:val="22"/>
          <w:lang w:val="sq-AL"/>
        </w:rPr>
        <w:t xml:space="preserve">deri në datën (duke e përfshirë atë), në të cilën shlyerjet përkatëse kreditohen tek llogaria e KfW-së e përcaktuar në </w:t>
      </w:r>
      <w:r w:rsidR="00335B3F">
        <w:rPr>
          <w:rFonts w:ascii="CG Times" w:hAnsi="CG Times" w:cs="Arial"/>
          <w:sz w:val="22"/>
          <w:szCs w:val="22"/>
          <w:lang w:val="sq-AL"/>
        </w:rPr>
        <w:t>n</w:t>
      </w:r>
      <w:r w:rsidRPr="00B83CD4">
        <w:rPr>
          <w:rFonts w:ascii="CG Times" w:hAnsi="CG Times" w:cs="Arial"/>
          <w:sz w:val="22"/>
          <w:szCs w:val="22"/>
          <w:lang w:val="sq-AL"/>
        </w:rPr>
        <w:t xml:space="preserve">enin 7.3. Interesi do të llogaritet në pajtim me </w:t>
      </w:r>
      <w:r w:rsidR="00335B3F">
        <w:rPr>
          <w:rFonts w:ascii="CG Times" w:hAnsi="CG Times" w:cs="Arial"/>
          <w:sz w:val="22"/>
          <w:szCs w:val="22"/>
          <w:lang w:val="sq-AL"/>
        </w:rPr>
        <w:t>n</w:t>
      </w:r>
      <w:r w:rsidRPr="00B83CD4">
        <w:rPr>
          <w:rFonts w:ascii="CG Times" w:hAnsi="CG Times" w:cs="Arial"/>
          <w:sz w:val="22"/>
          <w:szCs w:val="22"/>
          <w:lang w:val="sq-AL"/>
        </w:rPr>
        <w:t>enin 7.1 (</w:t>
      </w:r>
      <w:r w:rsidR="009C4FF0">
        <w:rPr>
          <w:rFonts w:ascii="CG Times" w:hAnsi="CG Times" w:cs="Arial"/>
          <w:i/>
          <w:sz w:val="22"/>
          <w:szCs w:val="22"/>
          <w:lang w:val="sq-AL"/>
        </w:rPr>
        <w:t>l</w:t>
      </w:r>
      <w:r w:rsidRPr="00B83CD4">
        <w:rPr>
          <w:rFonts w:ascii="CG Times" w:hAnsi="CG Times" w:cs="Arial"/>
          <w:i/>
          <w:sz w:val="22"/>
          <w:szCs w:val="22"/>
          <w:lang w:val="sq-AL"/>
        </w:rPr>
        <w:t>logaritja</w:t>
      </w:r>
      <w:r w:rsidRPr="00B83CD4">
        <w:rPr>
          <w:rFonts w:ascii="CG Times" w:hAnsi="CG Times" w:cs="Arial"/>
          <w:sz w:val="22"/>
          <w:szCs w:val="22"/>
          <w:lang w:val="sq-AL"/>
        </w:rPr>
        <w:t xml:space="preserve">). Interesi paguhet në fund të periudhës në </w:t>
      </w:r>
      <w:r w:rsidR="00335B3F" w:rsidRPr="00B83CD4">
        <w:rPr>
          <w:rFonts w:ascii="CG Times" w:hAnsi="CG Times" w:cs="Arial"/>
          <w:sz w:val="22"/>
          <w:szCs w:val="22"/>
          <w:lang w:val="sq-AL"/>
        </w:rPr>
        <w:t>datat e pagesës (sipas përcaktimit në nenin 4.1).</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6. </w:t>
      </w:r>
      <w:r w:rsidRPr="00335B3F">
        <w:rPr>
          <w:rFonts w:ascii="CG Times" w:hAnsi="CG Times" w:cs="Arial"/>
          <w:sz w:val="22"/>
          <w:szCs w:val="22"/>
          <w:lang w:val="sq-AL"/>
        </w:rPr>
        <w:t>Shlyerja dhe parapagimi</w:t>
      </w:r>
      <w:r w:rsidRPr="00B83CD4">
        <w:rPr>
          <w:rFonts w:ascii="CG Times" w:hAnsi="CG Times" w:cs="Arial"/>
          <w:sz w:val="22"/>
          <w:szCs w:val="22"/>
          <w:lang w:val="sq-AL"/>
        </w:rPr>
        <w:t xml:space="preser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6.1 </w:t>
      </w:r>
      <w:r w:rsidRPr="00B83CD4">
        <w:rPr>
          <w:rFonts w:ascii="CG Times" w:hAnsi="CG Times" w:cs="Arial"/>
          <w:i/>
          <w:sz w:val="22"/>
          <w:szCs w:val="22"/>
          <w:lang w:val="sq-AL"/>
        </w:rPr>
        <w:t>Grafiku i shlyerjes.</w:t>
      </w:r>
      <w:r w:rsidRPr="00B83CD4">
        <w:rPr>
          <w:rFonts w:ascii="CG Times" w:hAnsi="CG Times" w:cs="Arial"/>
          <w:sz w:val="22"/>
          <w:szCs w:val="22"/>
          <w:lang w:val="sq-AL"/>
        </w:rPr>
        <w:t xml:space="preserve"> Huamarrësi e shlyen </w:t>
      </w:r>
      <w:r w:rsidR="00335B3F">
        <w:rPr>
          <w:rFonts w:ascii="CG Times" w:hAnsi="CG Times" w:cs="Arial"/>
          <w:sz w:val="22"/>
          <w:szCs w:val="22"/>
          <w:lang w:val="sq-AL"/>
        </w:rPr>
        <w:t>h</w:t>
      </w:r>
      <w:r w:rsidRPr="00B83CD4">
        <w:rPr>
          <w:rFonts w:ascii="CG Times" w:hAnsi="CG Times" w:cs="Arial"/>
          <w:sz w:val="22"/>
          <w:szCs w:val="22"/>
          <w:lang w:val="sq-AL"/>
        </w:rPr>
        <w:t xml:space="preserve">uanë A si më poshtë: </w:t>
      </w:r>
    </w:p>
    <w:p w:rsidR="00846562" w:rsidRPr="00B83CD4" w:rsidRDefault="00846562" w:rsidP="00846562">
      <w:pPr>
        <w:ind w:firstLine="720"/>
        <w:jc w:val="both"/>
        <w:rPr>
          <w:rFonts w:ascii="CG Times" w:hAnsi="CG Times" w:cs="Arial"/>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984"/>
        <w:gridCol w:w="1560"/>
        <w:gridCol w:w="1984"/>
        <w:gridCol w:w="1418"/>
      </w:tblGrid>
      <w:tr w:rsidR="00846562" w:rsidRPr="00B83CD4" w:rsidTr="00D6179A">
        <w:trPr>
          <w:jc w:val="center"/>
        </w:trPr>
        <w:tc>
          <w:tcPr>
            <w:tcW w:w="959" w:type="dxa"/>
          </w:tcPr>
          <w:p w:rsidR="00846562" w:rsidRPr="00B83CD4" w:rsidRDefault="00846562" w:rsidP="00D6179A">
            <w:pPr>
              <w:jc w:val="center"/>
              <w:rPr>
                <w:rFonts w:ascii="CG Times" w:hAnsi="CG Times" w:cs="Arial"/>
                <w:b/>
                <w:sz w:val="20"/>
                <w:szCs w:val="20"/>
                <w:lang w:val="sq-AL"/>
              </w:rPr>
            </w:pPr>
            <w:r w:rsidRPr="00B83CD4">
              <w:rPr>
                <w:rFonts w:ascii="CG Times" w:hAnsi="CG Times" w:cs="Arial"/>
                <w:b/>
                <w:sz w:val="20"/>
                <w:szCs w:val="20"/>
                <w:lang w:val="sq-AL"/>
              </w:rPr>
              <w:t>Kësti</w:t>
            </w:r>
          </w:p>
        </w:tc>
        <w:tc>
          <w:tcPr>
            <w:tcW w:w="1984" w:type="dxa"/>
          </w:tcPr>
          <w:p w:rsidR="00846562" w:rsidRPr="00B83CD4" w:rsidRDefault="00846562" w:rsidP="00D6179A">
            <w:pPr>
              <w:jc w:val="center"/>
              <w:rPr>
                <w:rFonts w:ascii="CG Times" w:hAnsi="CG Times" w:cs="Arial"/>
                <w:b/>
                <w:sz w:val="20"/>
                <w:szCs w:val="20"/>
                <w:lang w:val="sq-AL"/>
              </w:rPr>
            </w:pPr>
            <w:r w:rsidRPr="00B83CD4">
              <w:rPr>
                <w:rFonts w:ascii="CG Times" w:hAnsi="CG Times" w:cs="Arial"/>
                <w:b/>
                <w:sz w:val="20"/>
                <w:szCs w:val="20"/>
                <w:lang w:val="sq-AL"/>
              </w:rPr>
              <w:t>Data</w:t>
            </w:r>
          </w:p>
        </w:tc>
        <w:tc>
          <w:tcPr>
            <w:tcW w:w="1560" w:type="dxa"/>
          </w:tcPr>
          <w:p w:rsidR="00846562" w:rsidRPr="00B83CD4" w:rsidRDefault="00846562" w:rsidP="00D6179A">
            <w:pPr>
              <w:jc w:val="center"/>
              <w:rPr>
                <w:rFonts w:ascii="CG Times" w:hAnsi="CG Times" w:cs="Arial"/>
                <w:b/>
                <w:sz w:val="20"/>
                <w:szCs w:val="20"/>
                <w:lang w:val="sq-AL"/>
              </w:rPr>
            </w:pPr>
          </w:p>
        </w:tc>
        <w:tc>
          <w:tcPr>
            <w:tcW w:w="1984" w:type="dxa"/>
          </w:tcPr>
          <w:p w:rsidR="00846562" w:rsidRPr="00B83CD4" w:rsidRDefault="00846562" w:rsidP="00D6179A">
            <w:pPr>
              <w:jc w:val="center"/>
              <w:rPr>
                <w:rFonts w:ascii="CG Times" w:hAnsi="CG Times" w:cs="Arial"/>
                <w:b/>
                <w:sz w:val="20"/>
                <w:szCs w:val="20"/>
                <w:lang w:val="sq-AL"/>
              </w:rPr>
            </w:pPr>
            <w:r w:rsidRPr="00B83CD4">
              <w:rPr>
                <w:rFonts w:ascii="CG Times" w:hAnsi="CG Times" w:cs="Arial"/>
                <w:b/>
                <w:sz w:val="20"/>
                <w:szCs w:val="20"/>
                <w:lang w:val="sq-AL"/>
              </w:rPr>
              <w:t>Shuma</w:t>
            </w:r>
          </w:p>
        </w:tc>
        <w:tc>
          <w:tcPr>
            <w:tcW w:w="1418" w:type="dxa"/>
          </w:tcPr>
          <w:p w:rsidR="00846562" w:rsidRPr="00B83CD4" w:rsidRDefault="00846562" w:rsidP="00D6179A">
            <w:pPr>
              <w:jc w:val="center"/>
              <w:rPr>
                <w:rFonts w:ascii="CG Times" w:hAnsi="CG Times" w:cs="Arial"/>
                <w:b/>
                <w:sz w:val="20"/>
                <w:szCs w:val="20"/>
                <w:lang w:val="sq-AL"/>
              </w:rPr>
            </w:pP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1</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2015</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2015</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2016</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4</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2016</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2017</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6</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2017</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7</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2018</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8</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2018</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9</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2019</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10</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2019</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11</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2020</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12</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2020</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13</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2021</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14</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2021</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15</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2022</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16</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2022</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17</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2023</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18</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2023</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19</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2024</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2024</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21</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2025</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22</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2025</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23</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2026</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r w:rsidR="00846562" w:rsidRPr="00B83CD4" w:rsidTr="00D6179A">
        <w:trPr>
          <w:jc w:val="center"/>
        </w:trPr>
        <w:tc>
          <w:tcPr>
            <w:tcW w:w="959"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24</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560"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2026</w:t>
            </w:r>
          </w:p>
        </w:tc>
        <w:tc>
          <w:tcPr>
            <w:tcW w:w="1984" w:type="dxa"/>
          </w:tcPr>
          <w:p w:rsidR="00846562" w:rsidRPr="00B83CD4" w:rsidRDefault="00846562" w:rsidP="00D6179A">
            <w:pPr>
              <w:jc w:val="center"/>
              <w:rPr>
                <w:rFonts w:ascii="CG Times" w:hAnsi="CG Times" w:cs="Arial"/>
                <w:sz w:val="20"/>
                <w:szCs w:val="20"/>
                <w:lang w:val="sq-AL"/>
              </w:rPr>
            </w:pPr>
            <w:r w:rsidRPr="00B83CD4">
              <w:rPr>
                <w:rFonts w:ascii="CG Times" w:hAnsi="CG Times" w:cs="Arial"/>
                <w:sz w:val="20"/>
                <w:szCs w:val="20"/>
                <w:lang w:val="sq-AL"/>
              </w:rPr>
              <w:t>500 000,00</w:t>
            </w:r>
          </w:p>
        </w:tc>
        <w:tc>
          <w:tcPr>
            <w:tcW w:w="1418" w:type="dxa"/>
          </w:tcPr>
          <w:p w:rsidR="00846562" w:rsidRPr="00B83CD4" w:rsidRDefault="0066601B" w:rsidP="00D6179A">
            <w:pPr>
              <w:jc w:val="center"/>
              <w:rPr>
                <w:rFonts w:ascii="CG Times" w:hAnsi="CG Times" w:cs="Arial"/>
                <w:sz w:val="20"/>
                <w:szCs w:val="20"/>
                <w:lang w:val="sq-AL"/>
              </w:rPr>
            </w:pPr>
            <w:r w:rsidRPr="00B83CD4">
              <w:rPr>
                <w:rFonts w:ascii="CG Times" w:hAnsi="CG Times" w:cs="Arial"/>
                <w:sz w:val="20"/>
                <w:szCs w:val="20"/>
                <w:lang w:val="sq-AL"/>
              </w:rPr>
              <w:t>euro</w:t>
            </w:r>
          </w:p>
        </w:tc>
      </w:tr>
    </w:tbl>
    <w:p w:rsidR="00846562" w:rsidRPr="00B83CD4" w:rsidRDefault="00846562" w:rsidP="00D6179A">
      <w:pPr>
        <w:ind w:firstLine="720"/>
        <w:jc w:val="center"/>
        <w:rPr>
          <w:rFonts w:ascii="CG Times" w:hAnsi="CG Times" w:cs="Arial"/>
          <w:sz w:val="22"/>
          <w:szCs w:val="22"/>
          <w:lang w:val="sq-AL"/>
        </w:rPr>
      </w:pP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6.2 </w:t>
      </w:r>
      <w:r w:rsidRPr="00B83CD4">
        <w:rPr>
          <w:rFonts w:ascii="CG Times" w:hAnsi="CG Times" w:cs="Arial"/>
          <w:i/>
          <w:sz w:val="22"/>
          <w:szCs w:val="22"/>
          <w:lang w:val="sq-AL"/>
        </w:rPr>
        <w:t xml:space="preserve">Shumat e padisbursuara të </w:t>
      </w:r>
      <w:r w:rsidR="00335B3F">
        <w:rPr>
          <w:rFonts w:ascii="CG Times" w:hAnsi="CG Times" w:cs="Arial"/>
          <w:i/>
          <w:sz w:val="22"/>
          <w:szCs w:val="22"/>
          <w:lang w:val="sq-AL"/>
        </w:rPr>
        <w:t>h</w:t>
      </w:r>
      <w:r w:rsidR="009A4D76" w:rsidRPr="00B83CD4">
        <w:rPr>
          <w:rFonts w:ascii="CG Times" w:hAnsi="CG Times" w:cs="Arial"/>
          <w:i/>
          <w:sz w:val="22"/>
          <w:szCs w:val="22"/>
          <w:lang w:val="sq-AL"/>
        </w:rPr>
        <w:t>uas</w:t>
      </w:r>
      <w:r w:rsidRPr="00B83CD4">
        <w:rPr>
          <w:rFonts w:ascii="CG Times" w:hAnsi="CG Times" w:cs="Arial"/>
          <w:i/>
          <w:sz w:val="22"/>
          <w:szCs w:val="22"/>
          <w:lang w:val="sq-AL"/>
        </w:rPr>
        <w:t>.</w:t>
      </w:r>
      <w:r w:rsidRPr="00B83CD4">
        <w:rPr>
          <w:rFonts w:ascii="CG Times" w:hAnsi="CG Times" w:cs="Arial"/>
          <w:sz w:val="22"/>
          <w:szCs w:val="22"/>
          <w:lang w:val="sq-AL"/>
        </w:rPr>
        <w:t xml:space="preserve"> Shumat e padisbursuara të </w:t>
      </w:r>
      <w:r w:rsidR="00335B3F">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do të kompensohen kundrejt shlyerjes së këstit të fundit përkatës të kërkueshëm, në pajtim me grafikun e shlyerjes</w:t>
      </w:r>
      <w:r w:rsidR="005F1990">
        <w:rPr>
          <w:rFonts w:ascii="CG Times" w:hAnsi="CG Times" w:cs="Arial"/>
          <w:sz w:val="22"/>
          <w:szCs w:val="22"/>
          <w:lang w:val="sq-AL"/>
        </w:rPr>
        <w:t>,</w:t>
      </w:r>
      <w:r w:rsidRPr="00B83CD4">
        <w:rPr>
          <w:rFonts w:ascii="CG Times" w:hAnsi="CG Times" w:cs="Arial"/>
          <w:sz w:val="22"/>
          <w:szCs w:val="22"/>
          <w:lang w:val="sq-AL"/>
        </w:rPr>
        <w:t xml:space="preserve"> përveç </w:t>
      </w:r>
      <w:r w:rsidRPr="00B83CD4">
        <w:rPr>
          <w:rFonts w:ascii="CG Times" w:hAnsi="CG Times" w:cs="Arial"/>
          <w:sz w:val="22"/>
          <w:szCs w:val="22"/>
          <w:lang w:val="sq-AL"/>
        </w:rPr>
        <w:lastRenderedPageBreak/>
        <w:t xml:space="preserve">kur KfW-ja, në tagrin e saj, zgjedh një kompensim tjetër në raste individuale pas njoftimit të </w:t>
      </w:r>
      <w:r w:rsidR="00CD5F9A" w:rsidRPr="00B83CD4">
        <w:rPr>
          <w:rFonts w:ascii="CG Times" w:hAnsi="CG Times" w:cs="Arial"/>
          <w:sz w:val="22"/>
          <w:szCs w:val="22"/>
          <w:lang w:val="sq-AL"/>
        </w:rPr>
        <w:t xml:space="preserve">bërë më </w:t>
      </w:r>
      <w:r w:rsidRPr="00B83CD4">
        <w:rPr>
          <w:rFonts w:ascii="CG Times" w:hAnsi="CG Times" w:cs="Arial"/>
          <w:sz w:val="22"/>
          <w:szCs w:val="22"/>
          <w:lang w:val="sq-AL"/>
        </w:rPr>
        <w:t xml:space="preserve">parë </w:t>
      </w:r>
      <w:r w:rsidR="00CD5F9A" w:rsidRPr="00B83CD4">
        <w:rPr>
          <w:rFonts w:ascii="CG Times" w:hAnsi="CG Times" w:cs="Arial"/>
          <w:sz w:val="22"/>
          <w:szCs w:val="22"/>
          <w:lang w:val="sq-AL"/>
        </w:rPr>
        <w:t xml:space="preserve">ndaj </w:t>
      </w:r>
      <w:r w:rsidRPr="00B83CD4">
        <w:rPr>
          <w:rFonts w:ascii="CG Times" w:hAnsi="CG Times" w:cs="Arial"/>
          <w:sz w:val="22"/>
          <w:szCs w:val="22"/>
          <w:lang w:val="sq-AL"/>
        </w:rPr>
        <w:t xml:space="preserve">Huamarrësit.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6.3 </w:t>
      </w:r>
      <w:r w:rsidRPr="00B83CD4">
        <w:rPr>
          <w:rFonts w:ascii="CG Times" w:hAnsi="CG Times" w:cs="Arial"/>
          <w:i/>
          <w:sz w:val="22"/>
          <w:szCs w:val="22"/>
          <w:lang w:val="sq-AL"/>
        </w:rPr>
        <w:t>Disbursimet pas fillimit të shlyerjes</w:t>
      </w:r>
      <w:r w:rsidRPr="00B83CD4">
        <w:rPr>
          <w:rFonts w:ascii="CG Times" w:hAnsi="CG Times" w:cs="Arial"/>
          <w:sz w:val="22"/>
          <w:szCs w:val="22"/>
          <w:lang w:val="sq-AL"/>
        </w:rPr>
        <w:t xml:space="preserve">. Nëse shumat e </w:t>
      </w:r>
      <w:r w:rsidR="00335B3F">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disbursohen pasi të ketë filluar shlyerja, grafi</w:t>
      </w:r>
      <w:r w:rsidR="00CD5F9A" w:rsidRPr="00B83CD4">
        <w:rPr>
          <w:rFonts w:ascii="CG Times" w:hAnsi="CG Times" w:cs="Arial"/>
          <w:sz w:val="22"/>
          <w:szCs w:val="22"/>
          <w:lang w:val="sq-AL"/>
        </w:rPr>
        <w:t>ku i shlyerjes siç renditet në n</w:t>
      </w:r>
      <w:r w:rsidRPr="00B83CD4">
        <w:rPr>
          <w:rFonts w:ascii="CG Times" w:hAnsi="CG Times" w:cs="Arial"/>
          <w:sz w:val="22"/>
          <w:szCs w:val="22"/>
          <w:lang w:val="sq-AL"/>
        </w:rPr>
        <w:t xml:space="preserve">enin 6.1 mbetet i paprekur </w:t>
      </w:r>
      <w:r w:rsidR="00CD5F9A" w:rsidRPr="00B83CD4">
        <w:rPr>
          <w:rFonts w:ascii="CG Times" w:hAnsi="CG Times" w:cs="Arial"/>
          <w:sz w:val="22"/>
          <w:szCs w:val="22"/>
          <w:lang w:val="sq-AL"/>
        </w:rPr>
        <w:t xml:space="preserve">sa kohë që </w:t>
      </w:r>
      <w:r w:rsidRPr="00B83CD4">
        <w:rPr>
          <w:rFonts w:ascii="CG Times" w:hAnsi="CG Times" w:cs="Arial"/>
          <w:sz w:val="22"/>
          <w:szCs w:val="22"/>
          <w:lang w:val="sq-AL"/>
        </w:rPr>
        <w:t xml:space="preserve">shlyerja e </w:t>
      </w:r>
      <w:r w:rsidR="005F1990">
        <w:rPr>
          <w:rFonts w:ascii="CG Times" w:hAnsi="CG Times" w:cs="Arial"/>
          <w:sz w:val="22"/>
          <w:szCs w:val="22"/>
          <w:lang w:val="sq-AL"/>
        </w:rPr>
        <w:t xml:space="preserve">këstit </w:t>
      </w:r>
      <w:r w:rsidRPr="00B83CD4">
        <w:rPr>
          <w:rFonts w:ascii="CG Times" w:hAnsi="CG Times" w:cs="Arial"/>
          <w:sz w:val="22"/>
          <w:szCs w:val="22"/>
          <w:lang w:val="sq-AL"/>
        </w:rPr>
        <w:t>përkatës të kërkueshëm</w:t>
      </w:r>
      <w:r w:rsidR="005F1990">
        <w:rPr>
          <w:rFonts w:ascii="CG Times" w:hAnsi="CG Times" w:cs="Arial"/>
          <w:sz w:val="22"/>
          <w:szCs w:val="22"/>
          <w:lang w:val="sq-AL"/>
        </w:rPr>
        <w:t>,</w:t>
      </w:r>
      <w:r w:rsidRPr="00B83CD4">
        <w:rPr>
          <w:rFonts w:ascii="CG Times" w:hAnsi="CG Times" w:cs="Arial"/>
          <w:sz w:val="22"/>
          <w:szCs w:val="22"/>
          <w:lang w:val="sq-AL"/>
        </w:rPr>
        <w:t xml:space="preserve"> në pajtim me grafikun e shlyerjes</w:t>
      </w:r>
      <w:r w:rsidR="005F1990">
        <w:rPr>
          <w:rFonts w:ascii="CG Times" w:hAnsi="CG Times" w:cs="Arial"/>
          <w:sz w:val="22"/>
          <w:szCs w:val="22"/>
          <w:lang w:val="sq-AL"/>
        </w:rPr>
        <w:t>,</w:t>
      </w:r>
      <w:r w:rsidRPr="00B83CD4">
        <w:rPr>
          <w:rFonts w:ascii="CG Times" w:hAnsi="CG Times" w:cs="Arial"/>
          <w:sz w:val="22"/>
          <w:szCs w:val="22"/>
          <w:lang w:val="sq-AL"/>
        </w:rPr>
        <w:t xml:space="preserve"> është më i vogël se shumat e </w:t>
      </w:r>
      <w:r w:rsidR="00335B3F">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të disbursuara. Nëse </w:t>
      </w:r>
      <w:r w:rsidR="00047EDF" w:rsidRPr="00B83CD4">
        <w:rPr>
          <w:rFonts w:ascii="CG Times" w:hAnsi="CG Times" w:cs="Arial"/>
          <w:sz w:val="22"/>
          <w:szCs w:val="22"/>
          <w:lang w:val="sq-AL"/>
        </w:rPr>
        <w:t xml:space="preserve">kësti i </w:t>
      </w:r>
      <w:r w:rsidRPr="00B83CD4">
        <w:rPr>
          <w:rFonts w:ascii="CG Times" w:hAnsi="CG Times" w:cs="Arial"/>
          <w:sz w:val="22"/>
          <w:szCs w:val="22"/>
          <w:lang w:val="sq-AL"/>
        </w:rPr>
        <w:t xml:space="preserve"> kërkueshëm</w:t>
      </w:r>
      <w:r w:rsidR="00047EDF" w:rsidRPr="00B83CD4">
        <w:rPr>
          <w:rFonts w:ascii="CG Times" w:hAnsi="CG Times" w:cs="Arial"/>
          <w:sz w:val="22"/>
          <w:szCs w:val="22"/>
          <w:lang w:val="sq-AL"/>
        </w:rPr>
        <w:t xml:space="preserve"> i shlyerjes</w:t>
      </w:r>
      <w:r w:rsidRPr="00B83CD4">
        <w:rPr>
          <w:rFonts w:ascii="CG Times" w:hAnsi="CG Times" w:cs="Arial"/>
          <w:sz w:val="22"/>
          <w:szCs w:val="22"/>
          <w:lang w:val="sq-AL"/>
        </w:rPr>
        <w:t xml:space="preserve"> e kalon shumën </w:t>
      </w:r>
      <w:r w:rsidR="009E0F3B" w:rsidRPr="00B83CD4">
        <w:rPr>
          <w:rFonts w:ascii="CG Times" w:hAnsi="CG Times" w:cs="Arial"/>
          <w:sz w:val="22"/>
          <w:szCs w:val="22"/>
          <w:lang w:val="sq-AL"/>
        </w:rPr>
        <w:t>e pashlyer</w:t>
      </w:r>
      <w:r w:rsidRPr="00B83CD4">
        <w:rPr>
          <w:rFonts w:ascii="CG Times" w:hAnsi="CG Times" w:cs="Arial"/>
          <w:sz w:val="22"/>
          <w:szCs w:val="22"/>
          <w:lang w:val="sq-AL"/>
        </w:rPr>
        <w:t xml:space="preserve"> të </w:t>
      </w:r>
      <w:r w:rsidR="009A4D76" w:rsidRPr="00B83CD4">
        <w:rPr>
          <w:rFonts w:ascii="CG Times" w:hAnsi="CG Times" w:cs="Arial"/>
          <w:sz w:val="22"/>
          <w:szCs w:val="22"/>
          <w:lang w:val="sq-AL"/>
        </w:rPr>
        <w:t>huas</w:t>
      </w:r>
      <w:r w:rsidRPr="00B83CD4">
        <w:rPr>
          <w:rFonts w:ascii="CG Times" w:hAnsi="CG Times" w:cs="Arial"/>
          <w:sz w:val="22"/>
          <w:szCs w:val="22"/>
          <w:lang w:val="sq-AL"/>
        </w:rPr>
        <w:t xml:space="preserve">, KfW-ja zbret shumën e barabartë me diferencën nga shlyerja e këstit të kërkueshëm, e ndan atë me mbetjen e kësteve të </w:t>
      </w:r>
      <w:r w:rsidR="002F72D3" w:rsidRPr="00B83CD4">
        <w:rPr>
          <w:rFonts w:ascii="CG Times" w:hAnsi="CG Times" w:cs="Arial"/>
          <w:sz w:val="22"/>
          <w:szCs w:val="22"/>
          <w:lang w:val="sq-AL"/>
        </w:rPr>
        <w:t xml:space="preserve">papaguara </w:t>
      </w:r>
      <w:r w:rsidRPr="00B83CD4">
        <w:rPr>
          <w:rFonts w:ascii="CG Times" w:hAnsi="CG Times" w:cs="Arial"/>
          <w:sz w:val="22"/>
          <w:szCs w:val="22"/>
          <w:lang w:val="sq-AL"/>
        </w:rPr>
        <w:t>dhe ia shton këtë shumë çdo shlyerjeje të kësteve të</w:t>
      </w:r>
      <w:r w:rsidR="002F72D3" w:rsidRPr="00B83CD4">
        <w:rPr>
          <w:rFonts w:ascii="CG Times" w:hAnsi="CG Times" w:cs="Arial"/>
          <w:sz w:val="22"/>
          <w:szCs w:val="22"/>
          <w:lang w:val="sq-AL"/>
        </w:rPr>
        <w:t xml:space="preserve"> papaguara</w:t>
      </w:r>
      <w:r w:rsidRPr="00B83CD4">
        <w:rPr>
          <w:rFonts w:ascii="CG Times" w:hAnsi="CG Times" w:cs="Arial"/>
          <w:sz w:val="22"/>
          <w:szCs w:val="22"/>
          <w:lang w:val="sq-AL"/>
        </w:rPr>
        <w:t>. KfW-ja rezervon të drejtën të shtyjë marrje</w:t>
      </w:r>
      <w:r w:rsidR="00684672" w:rsidRPr="00B83CD4">
        <w:rPr>
          <w:rFonts w:ascii="CG Times" w:hAnsi="CG Times" w:cs="Arial"/>
          <w:sz w:val="22"/>
          <w:szCs w:val="22"/>
          <w:lang w:val="sq-AL"/>
        </w:rPr>
        <w:t>n në konsideratë të shlyerjeve të bëra brenda 45 ditëve para datës përkatëse të p</w:t>
      </w:r>
      <w:r w:rsidRPr="00B83CD4">
        <w:rPr>
          <w:rFonts w:ascii="CG Times" w:hAnsi="CG Times" w:cs="Arial"/>
          <w:sz w:val="22"/>
          <w:szCs w:val="22"/>
          <w:lang w:val="sq-AL"/>
        </w:rPr>
        <w:t>agesës për për</w:t>
      </w:r>
      <w:r w:rsidR="00684672" w:rsidRPr="00B83CD4">
        <w:rPr>
          <w:rFonts w:ascii="CG Times" w:hAnsi="CG Times" w:cs="Arial"/>
          <w:sz w:val="22"/>
          <w:szCs w:val="22"/>
          <w:lang w:val="sq-AL"/>
        </w:rPr>
        <w:t>caktimin e shumës së pashlyer të huas deri në datën e dytë të p</w:t>
      </w:r>
      <w:r w:rsidRPr="00B83CD4">
        <w:rPr>
          <w:rFonts w:ascii="CG Times" w:hAnsi="CG Times" w:cs="Arial"/>
          <w:sz w:val="22"/>
          <w:szCs w:val="22"/>
          <w:lang w:val="sq-AL"/>
        </w:rPr>
        <w:t xml:space="preserve">agesës pas disbursimit.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6.4 </w:t>
      </w:r>
      <w:r w:rsidRPr="00B83CD4">
        <w:rPr>
          <w:rFonts w:ascii="CG Times" w:hAnsi="CG Times" w:cs="Arial"/>
          <w:i/>
          <w:sz w:val="22"/>
          <w:szCs w:val="22"/>
          <w:lang w:val="sq-AL"/>
        </w:rPr>
        <w:t>Parapagimi</w:t>
      </w:r>
      <w:r w:rsidRPr="00B83CD4">
        <w:rPr>
          <w:rFonts w:ascii="CG Times" w:hAnsi="CG Times" w:cs="Arial"/>
          <w:sz w:val="22"/>
          <w:szCs w:val="22"/>
          <w:lang w:val="sq-AL"/>
        </w:rPr>
        <w:t xml:space="preserve">. Sa më poshtë zbatohet për shlyerjet e parakohshme: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a) </w:t>
      </w:r>
      <w:r w:rsidRPr="00B83CD4">
        <w:rPr>
          <w:rFonts w:ascii="CG Times" w:hAnsi="CG Times" w:cs="Arial"/>
          <w:i/>
          <w:sz w:val="22"/>
          <w:szCs w:val="22"/>
          <w:lang w:val="sq-AL"/>
        </w:rPr>
        <w:t>E drejta për të bërë pagesa të parakohshme</w:t>
      </w:r>
      <w:r w:rsidRPr="00B83CD4">
        <w:rPr>
          <w:rFonts w:ascii="CG Times" w:hAnsi="CG Times" w:cs="Arial"/>
          <w:sz w:val="22"/>
          <w:szCs w:val="22"/>
          <w:lang w:val="sq-AL"/>
        </w:rPr>
        <w:t xml:space="preserve">. Huamarrësi, në pajtim me nënparagrafët e mëposhtëm (b) dhe (e), mund të kryejë shlyerje të parakohshme në lidhje me një shumë </w:t>
      </w:r>
      <w:r w:rsidR="00335B3F">
        <w:rPr>
          <w:rFonts w:ascii="CG Times" w:hAnsi="CG Times" w:cs="Arial"/>
          <w:sz w:val="22"/>
          <w:szCs w:val="22"/>
          <w:lang w:val="sq-AL"/>
        </w:rPr>
        <w:t>h</w:t>
      </w:r>
      <w:r w:rsidRPr="00B83CD4">
        <w:rPr>
          <w:rFonts w:ascii="CG Times" w:hAnsi="CG Times" w:cs="Arial"/>
          <w:sz w:val="22"/>
          <w:szCs w:val="22"/>
          <w:lang w:val="sq-AL"/>
        </w:rPr>
        <w:t>uaje, me kusht që kjo shlyerje e parakohshme të jetë të paktën sa shuma e një</w:t>
      </w:r>
      <w:r w:rsidR="003B4602" w:rsidRPr="00B83CD4">
        <w:rPr>
          <w:rFonts w:ascii="CG Times" w:hAnsi="CG Times" w:cs="Arial"/>
          <w:sz w:val="22"/>
          <w:szCs w:val="22"/>
          <w:lang w:val="sq-AL"/>
        </w:rPr>
        <w:t xml:space="preserve"> shlyerjeje kësti në pajtim me n</w:t>
      </w:r>
      <w:r w:rsidRPr="00B83CD4">
        <w:rPr>
          <w:rFonts w:ascii="CG Times" w:hAnsi="CG Times" w:cs="Arial"/>
          <w:sz w:val="22"/>
          <w:szCs w:val="22"/>
          <w:lang w:val="sq-AL"/>
        </w:rPr>
        <w:t>enin 6.1</w:t>
      </w:r>
      <w:r w:rsidR="005F1990">
        <w:rPr>
          <w:rFonts w:ascii="CG Times" w:hAnsi="CG Times" w:cs="Arial"/>
          <w:sz w:val="22"/>
          <w:szCs w:val="22"/>
          <w:lang w:val="sq-AL"/>
        </w:rPr>
        <w:t>.</w:t>
      </w:r>
      <w:r w:rsidRPr="00B83CD4">
        <w:rPr>
          <w:rFonts w:ascii="CG Times" w:hAnsi="CG Times" w:cs="Arial"/>
          <w:sz w:val="22"/>
          <w:szCs w:val="22"/>
          <w:lang w:val="sq-AL"/>
        </w:rPr>
        <w:t xml:space="preser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b) </w:t>
      </w:r>
      <w:r w:rsidRPr="00B83CD4">
        <w:rPr>
          <w:rFonts w:ascii="CG Times" w:hAnsi="CG Times" w:cs="Arial"/>
          <w:i/>
          <w:sz w:val="22"/>
          <w:szCs w:val="22"/>
          <w:lang w:val="sq-AL"/>
        </w:rPr>
        <w:t>Njoftimi</w:t>
      </w:r>
      <w:r w:rsidRPr="00B83CD4">
        <w:rPr>
          <w:rFonts w:ascii="CG Times" w:hAnsi="CG Times" w:cs="Arial"/>
          <w:sz w:val="22"/>
          <w:szCs w:val="22"/>
          <w:lang w:val="sq-AL"/>
        </w:rPr>
        <w:t xml:space="preserve">. Një pagesë e parakohshme e shumës së </w:t>
      </w:r>
      <w:r w:rsidR="00335B3F">
        <w:rPr>
          <w:rFonts w:ascii="CG Times" w:hAnsi="CG Times" w:cs="Arial"/>
          <w:sz w:val="22"/>
          <w:szCs w:val="22"/>
          <w:lang w:val="sq-AL"/>
        </w:rPr>
        <w:t>h</w:t>
      </w:r>
      <w:r w:rsidR="009A4D76" w:rsidRPr="00B83CD4">
        <w:rPr>
          <w:rFonts w:ascii="CG Times" w:hAnsi="CG Times" w:cs="Arial"/>
          <w:sz w:val="22"/>
          <w:szCs w:val="22"/>
          <w:lang w:val="sq-AL"/>
        </w:rPr>
        <w:t>uas</w:t>
      </w:r>
      <w:r w:rsidR="003B4602" w:rsidRPr="00B83CD4">
        <w:rPr>
          <w:rFonts w:ascii="CG Times" w:hAnsi="CG Times" w:cs="Arial"/>
          <w:sz w:val="22"/>
          <w:szCs w:val="22"/>
          <w:lang w:val="sq-AL"/>
        </w:rPr>
        <w:t xml:space="preserve"> në pajtim me n</w:t>
      </w:r>
      <w:r w:rsidRPr="00B83CD4">
        <w:rPr>
          <w:rFonts w:ascii="CG Times" w:hAnsi="CG Times" w:cs="Arial"/>
          <w:sz w:val="22"/>
          <w:szCs w:val="22"/>
          <w:lang w:val="sq-AL"/>
        </w:rPr>
        <w:t xml:space="preserve">enin 6.4 a) i nënshtrohet njoftimit </w:t>
      </w:r>
      <w:r w:rsidR="003B4602" w:rsidRPr="00B83CD4">
        <w:rPr>
          <w:rFonts w:ascii="CG Times" w:hAnsi="CG Times" w:cs="Arial"/>
          <w:sz w:val="22"/>
          <w:szCs w:val="22"/>
          <w:lang w:val="sq-AL"/>
        </w:rPr>
        <w:t>t</w:t>
      </w:r>
      <w:r w:rsidRPr="00B83CD4">
        <w:rPr>
          <w:rFonts w:ascii="CG Times" w:hAnsi="CG Times" w:cs="Arial"/>
          <w:sz w:val="22"/>
          <w:szCs w:val="22"/>
          <w:lang w:val="sq-AL"/>
        </w:rPr>
        <w:t xml:space="preserve">ë pagesës së parakohshme nga huamarrësi për KfW-në jo më vonë se </w:t>
      </w:r>
      <w:r w:rsidR="00335B3F">
        <w:rPr>
          <w:rFonts w:ascii="CG Times" w:hAnsi="CG Times" w:cs="Arial"/>
          <w:sz w:val="22"/>
          <w:szCs w:val="22"/>
          <w:lang w:val="sq-AL"/>
        </w:rPr>
        <w:t>d</w:t>
      </w:r>
      <w:r w:rsidRPr="00B83CD4">
        <w:rPr>
          <w:rFonts w:ascii="CG Times" w:hAnsi="CG Times" w:cs="Arial"/>
          <w:sz w:val="22"/>
          <w:szCs w:val="22"/>
          <w:lang w:val="sq-AL"/>
        </w:rPr>
        <w:t xml:space="preserve">ita e pesëmbëdhjetë </w:t>
      </w:r>
      <w:r w:rsidR="00335B3F">
        <w:rPr>
          <w:rFonts w:ascii="CG Times" w:hAnsi="CG Times" w:cs="Arial"/>
          <w:sz w:val="22"/>
          <w:szCs w:val="22"/>
          <w:lang w:val="sq-AL"/>
        </w:rPr>
        <w:t>b</w:t>
      </w:r>
      <w:r w:rsidRPr="00B83CD4">
        <w:rPr>
          <w:rFonts w:ascii="CG Times" w:hAnsi="CG Times" w:cs="Arial"/>
          <w:sz w:val="22"/>
          <w:szCs w:val="22"/>
          <w:lang w:val="sq-AL"/>
        </w:rPr>
        <w:t>a</w:t>
      </w:r>
      <w:r w:rsidR="003B4602" w:rsidRPr="00B83CD4">
        <w:rPr>
          <w:rFonts w:ascii="CG Times" w:hAnsi="CG Times" w:cs="Arial"/>
          <w:sz w:val="22"/>
          <w:szCs w:val="22"/>
          <w:lang w:val="sq-AL"/>
        </w:rPr>
        <w:t>nkare në</w:t>
      </w:r>
      <w:r w:rsidRPr="00B83CD4">
        <w:rPr>
          <w:rFonts w:ascii="CG Times" w:hAnsi="CG Times" w:cs="Arial"/>
          <w:sz w:val="22"/>
          <w:szCs w:val="22"/>
          <w:lang w:val="sq-AL"/>
        </w:rPr>
        <w:t xml:space="preserve"> Frankfurt mbi Main para datës së synuar për pagesën e parakohshme. Ky njoftim është i parevokueshëm; ai duhet të specifikojë datën në të cilën duhet të bëhet shlyerja e parakohshme dhe shuma e saj dhe e detyron Huamarrësin t’i paguajë KfW-së shumën e përcaktuar në datën e caktuar.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c) </w:t>
      </w:r>
      <w:r w:rsidRPr="00B83CD4">
        <w:rPr>
          <w:rFonts w:ascii="CG Times" w:hAnsi="CG Times" w:cs="Arial"/>
          <w:i/>
          <w:sz w:val="22"/>
          <w:szCs w:val="22"/>
          <w:lang w:val="sq-AL"/>
        </w:rPr>
        <w:t>Kompensimi i pagesës së parakohshme</w:t>
      </w:r>
      <w:r w:rsidRPr="00B83CD4">
        <w:rPr>
          <w:rFonts w:ascii="CG Times" w:hAnsi="CG Times" w:cs="Arial"/>
          <w:sz w:val="22"/>
          <w:szCs w:val="22"/>
          <w:lang w:val="sq-AL"/>
        </w:rPr>
        <w:t xml:space="preserve">. Nëse Huamarrësi shlyen para kohe </w:t>
      </w:r>
      <w:r w:rsidR="00335B3F" w:rsidRPr="00B83CD4">
        <w:rPr>
          <w:rFonts w:ascii="CG Times" w:hAnsi="CG Times" w:cs="Arial"/>
          <w:sz w:val="22"/>
          <w:szCs w:val="22"/>
          <w:lang w:val="sq-AL"/>
        </w:rPr>
        <w:t>një shumë huaje që ka një interes me një normë fikse interes</w:t>
      </w:r>
      <w:r w:rsidRPr="00B83CD4">
        <w:rPr>
          <w:rFonts w:ascii="CG Times" w:hAnsi="CG Times" w:cs="Arial"/>
          <w:sz w:val="22"/>
          <w:szCs w:val="22"/>
          <w:lang w:val="sq-AL"/>
        </w:rPr>
        <w:t xml:space="preserve">i, Huamarrësi, brenda 10 </w:t>
      </w:r>
      <w:r w:rsidR="005F1990" w:rsidRPr="00B83CD4">
        <w:rPr>
          <w:rFonts w:ascii="CG Times" w:hAnsi="CG Times" w:cs="Arial"/>
          <w:sz w:val="22"/>
          <w:szCs w:val="22"/>
          <w:lang w:val="sq-AL"/>
        </w:rPr>
        <w:t>ditëve bankare</w:t>
      </w:r>
      <w:r w:rsidRPr="00B83CD4">
        <w:rPr>
          <w:rFonts w:ascii="CG Times" w:hAnsi="CG Times" w:cs="Arial"/>
          <w:sz w:val="22"/>
          <w:szCs w:val="22"/>
          <w:lang w:val="sq-AL"/>
        </w:rPr>
        <w:t xml:space="preserve">, i paguan KfW-së me kërkesë atë shumë që është e nevojshme për të kompensuar një dëm, shpenzim ose kosto të pësuar nga KfW-ja si rezultat i shlyerjes së parakohshme. KfW-ja përcakton shumën e kompensimit të shlyerjes së parakohshme dhe ia komunikon atë Huamarrësit.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d) </w:t>
      </w:r>
      <w:r w:rsidRPr="00B83CD4">
        <w:rPr>
          <w:rFonts w:ascii="CG Times" w:hAnsi="CG Times" w:cs="Arial"/>
          <w:i/>
          <w:sz w:val="22"/>
          <w:szCs w:val="22"/>
          <w:lang w:val="sq-AL"/>
        </w:rPr>
        <w:t>Shumat e kërkueshme</w:t>
      </w:r>
      <w:r w:rsidRPr="00B83CD4">
        <w:rPr>
          <w:rFonts w:ascii="CG Times" w:hAnsi="CG Times" w:cs="Arial"/>
          <w:sz w:val="22"/>
          <w:szCs w:val="22"/>
          <w:lang w:val="sq-AL"/>
        </w:rPr>
        <w:t>. Huamarrësi paguan gjithashtu shumat e mëposhtme së bashku me shlyerj</w:t>
      </w:r>
      <w:r w:rsidR="00D07EFA" w:rsidRPr="00B83CD4">
        <w:rPr>
          <w:rFonts w:ascii="CG Times" w:hAnsi="CG Times" w:cs="Arial"/>
          <w:sz w:val="22"/>
          <w:szCs w:val="22"/>
          <w:lang w:val="sq-AL"/>
        </w:rPr>
        <w:t>en e parakohshme, në pajtim me n</w:t>
      </w:r>
      <w:r w:rsidRPr="00B83CD4">
        <w:rPr>
          <w:rFonts w:ascii="CG Times" w:hAnsi="CG Times" w:cs="Arial"/>
          <w:sz w:val="22"/>
          <w:szCs w:val="22"/>
          <w:lang w:val="sq-AL"/>
        </w:rPr>
        <w:t>enin 6.4 a) deri c):</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aa) çdo kompensim të shlyerjes së parakohshme të kërkueshëm si rezultat i shlyerj</w:t>
      </w:r>
      <w:r w:rsidR="00D07EFA" w:rsidRPr="00B83CD4">
        <w:rPr>
          <w:rFonts w:ascii="CG Times" w:hAnsi="CG Times" w:cs="Arial"/>
          <w:sz w:val="22"/>
          <w:szCs w:val="22"/>
          <w:lang w:val="sq-AL"/>
        </w:rPr>
        <w:t>es së parakohshme në pajtim me n</w:t>
      </w:r>
      <w:r w:rsidRPr="00B83CD4">
        <w:rPr>
          <w:rFonts w:ascii="CG Times" w:hAnsi="CG Times" w:cs="Arial"/>
          <w:sz w:val="22"/>
          <w:szCs w:val="22"/>
          <w:lang w:val="sq-AL"/>
        </w:rPr>
        <w:t xml:space="preserve">enin 6.4 c); dhe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bb) të gjithë interesin e mbledhur për shumën e shlyer para kohe të </w:t>
      </w:r>
      <w:r w:rsidR="0050311C" w:rsidRPr="00B83CD4">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deri në datën e shlyerjes së parakohshme.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e) </w:t>
      </w:r>
      <w:r w:rsidRPr="00B83CD4">
        <w:rPr>
          <w:rFonts w:ascii="CG Times" w:hAnsi="CG Times" w:cs="Arial"/>
          <w:i/>
          <w:sz w:val="22"/>
          <w:szCs w:val="22"/>
          <w:lang w:val="sq-AL"/>
        </w:rPr>
        <w:t>Kompensimi</w:t>
      </w:r>
      <w:r w:rsidR="00D07EFA" w:rsidRPr="00B83CD4">
        <w:rPr>
          <w:rFonts w:ascii="CG Times" w:hAnsi="CG Times" w:cs="Arial"/>
          <w:sz w:val="22"/>
          <w:szCs w:val="22"/>
          <w:lang w:val="sq-AL"/>
        </w:rPr>
        <w:t xml:space="preserve">. </w:t>
      </w:r>
      <w:r w:rsidR="00335B3F" w:rsidRPr="00B83CD4">
        <w:rPr>
          <w:rFonts w:ascii="CG Times" w:hAnsi="CG Times" w:cs="Arial"/>
          <w:sz w:val="22"/>
          <w:szCs w:val="22"/>
          <w:lang w:val="sq-AL"/>
        </w:rPr>
        <w:t xml:space="preserve">Neni </w:t>
      </w:r>
      <w:r w:rsidRPr="00B83CD4">
        <w:rPr>
          <w:rFonts w:ascii="CG Times" w:hAnsi="CG Times" w:cs="Arial"/>
          <w:sz w:val="22"/>
          <w:szCs w:val="22"/>
          <w:lang w:val="sq-AL"/>
        </w:rPr>
        <w:t>6.2 (</w:t>
      </w:r>
      <w:r w:rsidR="00335B3F" w:rsidRPr="00B83CD4">
        <w:rPr>
          <w:rFonts w:ascii="CG Times" w:hAnsi="CG Times" w:cs="Arial"/>
          <w:i/>
          <w:sz w:val="22"/>
          <w:szCs w:val="22"/>
          <w:lang w:val="sq-AL"/>
        </w:rPr>
        <w:t>shumat e padisbursuara të huas</w:t>
      </w:r>
      <w:r w:rsidRPr="00B83CD4">
        <w:rPr>
          <w:rFonts w:ascii="CG Times" w:hAnsi="CG Times" w:cs="Arial"/>
          <w:sz w:val="22"/>
          <w:szCs w:val="22"/>
          <w:lang w:val="sq-AL"/>
        </w:rPr>
        <w:t xml:space="preserve">) zbatohen </w:t>
      </w:r>
      <w:r w:rsidRPr="00B83CD4">
        <w:rPr>
          <w:rFonts w:ascii="CG Times" w:hAnsi="CG Times" w:cs="Arial"/>
          <w:i/>
          <w:sz w:val="22"/>
          <w:szCs w:val="22"/>
          <w:lang w:val="sq-AL"/>
        </w:rPr>
        <w:t>mutatis mutandis</w:t>
      </w:r>
      <w:r w:rsidRPr="00B83CD4">
        <w:rPr>
          <w:rFonts w:ascii="CG Times" w:hAnsi="CG Times" w:cs="Arial"/>
          <w:sz w:val="22"/>
          <w:szCs w:val="22"/>
          <w:lang w:val="sq-AL"/>
        </w:rPr>
        <w:t xml:space="preserve"> për kompensimin e shlyerjeve të parakohshme.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6.5 </w:t>
      </w:r>
      <w:r w:rsidRPr="00B83CD4">
        <w:rPr>
          <w:rFonts w:ascii="CG Times" w:hAnsi="CG Times" w:cs="Arial"/>
          <w:i/>
          <w:sz w:val="22"/>
          <w:szCs w:val="22"/>
          <w:lang w:val="sq-AL"/>
        </w:rPr>
        <w:t>Grafiku i rishikuar i shlyerjes</w:t>
      </w:r>
      <w:r w:rsidR="0050311C" w:rsidRPr="00B83CD4">
        <w:rPr>
          <w:rFonts w:ascii="CG Times" w:hAnsi="CG Times" w:cs="Arial"/>
          <w:sz w:val="22"/>
          <w:szCs w:val="22"/>
          <w:lang w:val="sq-AL"/>
        </w:rPr>
        <w:t>. Në rast se zbatohet n</w:t>
      </w:r>
      <w:r w:rsidRPr="00B83CD4">
        <w:rPr>
          <w:rFonts w:ascii="CG Times" w:hAnsi="CG Times" w:cs="Arial"/>
          <w:sz w:val="22"/>
          <w:szCs w:val="22"/>
          <w:lang w:val="sq-AL"/>
        </w:rPr>
        <w:t>eni 6.3 (</w:t>
      </w:r>
      <w:r w:rsidR="0050311C" w:rsidRPr="00B83CD4">
        <w:rPr>
          <w:rFonts w:ascii="CG Times" w:hAnsi="CG Times" w:cs="Arial"/>
          <w:i/>
          <w:sz w:val="22"/>
          <w:szCs w:val="22"/>
          <w:lang w:val="sq-AL"/>
        </w:rPr>
        <w:t>d</w:t>
      </w:r>
      <w:r w:rsidRPr="00B83CD4">
        <w:rPr>
          <w:rFonts w:ascii="CG Times" w:hAnsi="CG Times" w:cs="Arial"/>
          <w:i/>
          <w:sz w:val="22"/>
          <w:szCs w:val="22"/>
          <w:lang w:val="sq-AL"/>
        </w:rPr>
        <w:t>isbursimet pas fillimit të shlyerjes</w:t>
      </w:r>
      <w:r w:rsidR="0050311C" w:rsidRPr="00B83CD4">
        <w:rPr>
          <w:rFonts w:ascii="CG Times" w:hAnsi="CG Times" w:cs="Arial"/>
          <w:sz w:val="22"/>
          <w:szCs w:val="22"/>
          <w:lang w:val="sq-AL"/>
        </w:rPr>
        <w:t>) ose n</w:t>
      </w:r>
      <w:r w:rsidRPr="00B83CD4">
        <w:rPr>
          <w:rFonts w:ascii="CG Times" w:hAnsi="CG Times" w:cs="Arial"/>
          <w:sz w:val="22"/>
          <w:szCs w:val="22"/>
          <w:lang w:val="sq-AL"/>
        </w:rPr>
        <w:t>eni 6.4 (</w:t>
      </w:r>
      <w:r w:rsidR="00335B3F">
        <w:rPr>
          <w:rFonts w:ascii="CG Times" w:hAnsi="CG Times" w:cs="Arial"/>
          <w:i/>
          <w:sz w:val="22"/>
          <w:szCs w:val="22"/>
          <w:lang w:val="sq-AL"/>
        </w:rPr>
        <w:t>s</w:t>
      </w:r>
      <w:r w:rsidR="0050311C" w:rsidRPr="00B83CD4">
        <w:rPr>
          <w:rFonts w:ascii="CG Times" w:hAnsi="CG Times" w:cs="Arial"/>
          <w:i/>
          <w:sz w:val="22"/>
          <w:szCs w:val="22"/>
          <w:lang w:val="sq-AL"/>
        </w:rPr>
        <w:t>hlyerja e p</w:t>
      </w:r>
      <w:r w:rsidRPr="00B83CD4">
        <w:rPr>
          <w:rFonts w:ascii="CG Times" w:hAnsi="CG Times" w:cs="Arial"/>
          <w:i/>
          <w:sz w:val="22"/>
          <w:szCs w:val="22"/>
          <w:lang w:val="sq-AL"/>
        </w:rPr>
        <w:t>arakohshme</w:t>
      </w:r>
      <w:r w:rsidRPr="00B83CD4">
        <w:rPr>
          <w:rFonts w:ascii="CG Times" w:hAnsi="CG Times" w:cs="Arial"/>
          <w:sz w:val="22"/>
          <w:szCs w:val="22"/>
          <w:lang w:val="sq-AL"/>
        </w:rPr>
        <w:t xml:space="preserve">), KfW-ja i dërgon Huamarrësit një grafik të rishikuar të shlyerjes që bëhet pjesë përbërëse e kësaj </w:t>
      </w:r>
      <w:r w:rsidR="00335B3F"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A dhe e zëvendëson grafikun e shlyerjes të vlefshëm deri në atë datë. </w:t>
      </w:r>
    </w:p>
    <w:p w:rsidR="00846562" w:rsidRPr="00B83CD4" w:rsidRDefault="00846562" w:rsidP="00846562">
      <w:pPr>
        <w:ind w:firstLine="720"/>
        <w:jc w:val="both"/>
        <w:rPr>
          <w:rFonts w:ascii="CG Times" w:hAnsi="CG Times" w:cs="Arial"/>
          <w:b/>
          <w:sz w:val="22"/>
          <w:szCs w:val="22"/>
          <w:lang w:val="sq-AL"/>
        </w:rPr>
      </w:pPr>
      <w:r w:rsidRPr="00B83CD4">
        <w:rPr>
          <w:rFonts w:ascii="CG Times" w:hAnsi="CG Times" w:cs="Arial"/>
          <w:b/>
          <w:sz w:val="22"/>
          <w:szCs w:val="22"/>
          <w:lang w:val="sq-AL"/>
        </w:rPr>
        <w:t>7</w:t>
      </w:r>
      <w:r w:rsidRPr="00335B3F">
        <w:rPr>
          <w:rFonts w:ascii="CG Times" w:hAnsi="CG Times" w:cs="Arial"/>
          <w:sz w:val="22"/>
          <w:szCs w:val="22"/>
          <w:lang w:val="sq-AL"/>
        </w:rPr>
        <w:t>. Llogaritjet dhe pagesat në përgjithësi</w:t>
      </w:r>
      <w:r w:rsidRPr="00B83CD4">
        <w:rPr>
          <w:rFonts w:ascii="CG Times" w:hAnsi="CG Times" w:cs="Arial"/>
          <w:b/>
          <w:sz w:val="22"/>
          <w:szCs w:val="22"/>
          <w:lang w:val="sq-AL"/>
        </w:rPr>
        <w:t xml:space="preser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7.1 </w:t>
      </w:r>
      <w:r w:rsidRPr="00B83CD4">
        <w:rPr>
          <w:rFonts w:ascii="CG Times" w:hAnsi="CG Times" w:cs="Arial"/>
          <w:i/>
          <w:sz w:val="22"/>
          <w:szCs w:val="22"/>
          <w:lang w:val="sq-AL"/>
        </w:rPr>
        <w:t>Llogaritja</w:t>
      </w:r>
      <w:r w:rsidRPr="00B83CD4">
        <w:rPr>
          <w:rFonts w:ascii="CG Times" w:hAnsi="CG Times" w:cs="Arial"/>
          <w:sz w:val="22"/>
          <w:szCs w:val="22"/>
          <w:lang w:val="sq-AL"/>
        </w:rPr>
        <w:t xml:space="preserve">. Interesi, </w:t>
      </w:r>
      <w:r w:rsidR="00335B3F" w:rsidRPr="00B83CD4">
        <w:rPr>
          <w:rFonts w:ascii="CG Times" w:hAnsi="CG Times" w:cs="Arial"/>
          <w:sz w:val="22"/>
          <w:szCs w:val="22"/>
          <w:lang w:val="sq-AL"/>
        </w:rPr>
        <w:t>tarifa e zotimit financiar</w:t>
      </w:r>
      <w:r w:rsidRPr="00B83CD4">
        <w:rPr>
          <w:rFonts w:ascii="CG Times" w:hAnsi="CG Times" w:cs="Arial"/>
          <w:sz w:val="22"/>
          <w:szCs w:val="22"/>
          <w:lang w:val="sq-AL"/>
        </w:rPr>
        <w:t xml:space="preserve">, </w:t>
      </w:r>
      <w:r w:rsidR="00CB5A6A" w:rsidRPr="00B83CD4">
        <w:rPr>
          <w:rFonts w:ascii="CG Times" w:hAnsi="CG Times" w:cs="Arial"/>
          <w:sz w:val="22"/>
          <w:szCs w:val="22"/>
          <w:lang w:val="sq-AL"/>
        </w:rPr>
        <w:t>kamatëvonesa në pajtim me n</w:t>
      </w:r>
      <w:r w:rsidRPr="00B83CD4">
        <w:rPr>
          <w:rFonts w:ascii="CG Times" w:hAnsi="CG Times" w:cs="Arial"/>
          <w:sz w:val="22"/>
          <w:szCs w:val="22"/>
          <w:lang w:val="sq-AL"/>
        </w:rPr>
        <w:t>enin 7.5, kompensimi si shumë e plotë për</w:t>
      </w:r>
      <w:r w:rsidR="00CB5A6A" w:rsidRPr="00B83CD4">
        <w:rPr>
          <w:rFonts w:ascii="CG Times" w:hAnsi="CG Times" w:cs="Arial"/>
          <w:sz w:val="22"/>
          <w:szCs w:val="22"/>
          <w:lang w:val="sq-AL"/>
        </w:rPr>
        <w:t xml:space="preserve"> shumat e vonuara në pajtim me n</w:t>
      </w:r>
      <w:r w:rsidRPr="00B83CD4">
        <w:rPr>
          <w:rFonts w:ascii="CG Times" w:hAnsi="CG Times" w:cs="Arial"/>
          <w:sz w:val="22"/>
          <w:szCs w:val="22"/>
          <w:lang w:val="sq-AL"/>
        </w:rPr>
        <w:t xml:space="preserve">enin 7.6, kompensimi i mospranimit dhe kompensimi i shlyerjes së parakohshme do të llogariten të gjitha mbi bazën e një viti me 360 ditë dhe muaj me 30 ditë.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7.2 </w:t>
      </w:r>
      <w:r w:rsidRPr="00B83CD4">
        <w:rPr>
          <w:rFonts w:ascii="CG Times" w:hAnsi="CG Times" w:cs="Arial"/>
          <w:i/>
          <w:sz w:val="22"/>
          <w:szCs w:val="22"/>
          <w:lang w:val="sq-AL"/>
        </w:rPr>
        <w:t>Data e kërkueshme</w:t>
      </w:r>
      <w:r w:rsidRPr="00B83CD4">
        <w:rPr>
          <w:rFonts w:ascii="CG Times" w:hAnsi="CG Times" w:cs="Arial"/>
          <w:sz w:val="22"/>
          <w:szCs w:val="22"/>
          <w:lang w:val="sq-AL"/>
        </w:rPr>
        <w:t xml:space="preserve">. Nëse pagesa që bëhet në lidhje me këtë </w:t>
      </w:r>
      <w:r w:rsidR="00335B3F" w:rsidRPr="00B83CD4">
        <w:rPr>
          <w:rFonts w:ascii="CG Times" w:hAnsi="CG Times" w:cs="Arial"/>
          <w:sz w:val="22"/>
          <w:szCs w:val="22"/>
          <w:lang w:val="sq-AL"/>
        </w:rPr>
        <w:t xml:space="preserve">marrëveshje huaje </w:t>
      </w:r>
      <w:r w:rsidRPr="00B83CD4">
        <w:rPr>
          <w:rFonts w:ascii="CG Times" w:hAnsi="CG Times" w:cs="Arial"/>
          <w:sz w:val="22"/>
          <w:szCs w:val="22"/>
          <w:lang w:val="sq-AL"/>
        </w:rPr>
        <w:t xml:space="preserve">A bie në një datë që nuk është </w:t>
      </w:r>
      <w:r w:rsidR="00335B3F" w:rsidRPr="00B83CD4">
        <w:rPr>
          <w:rFonts w:ascii="CG Times" w:hAnsi="CG Times" w:cs="Arial"/>
          <w:sz w:val="22"/>
          <w:szCs w:val="22"/>
          <w:lang w:val="sq-AL"/>
        </w:rPr>
        <w:t>ditë bankare</w:t>
      </w:r>
      <w:r w:rsidRPr="00B83CD4">
        <w:rPr>
          <w:rFonts w:ascii="CG Times" w:hAnsi="CG Times" w:cs="Arial"/>
          <w:sz w:val="22"/>
          <w:szCs w:val="22"/>
          <w:lang w:val="sq-AL"/>
        </w:rPr>
        <w:t xml:space="preserve">, Huamarrësi duhet ta kryejë këtë pagesë në </w:t>
      </w:r>
      <w:r w:rsidR="00335B3F" w:rsidRPr="00B83CD4">
        <w:rPr>
          <w:rFonts w:ascii="CG Times" w:hAnsi="CG Times" w:cs="Arial"/>
          <w:sz w:val="22"/>
          <w:szCs w:val="22"/>
          <w:lang w:val="sq-AL"/>
        </w:rPr>
        <w:t>ditën pasuese bankare</w:t>
      </w:r>
      <w:r w:rsidRPr="00B83CD4">
        <w:rPr>
          <w:rFonts w:ascii="CG Times" w:hAnsi="CG Times" w:cs="Arial"/>
          <w:sz w:val="22"/>
          <w:szCs w:val="22"/>
          <w:lang w:val="sq-AL"/>
        </w:rPr>
        <w:t xml:space="preserve">. Nëse </w:t>
      </w:r>
      <w:r w:rsidR="00335B3F" w:rsidRPr="00B83CD4">
        <w:rPr>
          <w:rFonts w:ascii="CG Times" w:hAnsi="CG Times" w:cs="Arial"/>
          <w:sz w:val="22"/>
          <w:szCs w:val="22"/>
          <w:lang w:val="sq-AL"/>
        </w:rPr>
        <w:t xml:space="preserve">dita pasuese bankare bie brenda muajit pasues kalendarik, pagesa përkatëse kryhet në ditën e fundit bankare të muajit </w:t>
      </w:r>
      <w:r w:rsidRPr="00B83CD4">
        <w:rPr>
          <w:rFonts w:ascii="CG Times" w:hAnsi="CG Times" w:cs="Arial"/>
          <w:sz w:val="22"/>
          <w:szCs w:val="22"/>
          <w:lang w:val="sq-AL"/>
        </w:rPr>
        <w:t xml:space="preserve">përkatës kalendarik.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7.3 </w:t>
      </w:r>
      <w:r w:rsidRPr="00B83CD4">
        <w:rPr>
          <w:rFonts w:ascii="CG Times" w:hAnsi="CG Times" w:cs="Arial"/>
          <w:i/>
          <w:sz w:val="22"/>
          <w:szCs w:val="22"/>
          <w:lang w:val="sq-AL"/>
        </w:rPr>
        <w:t>Numri i llogarisë, koha e kreditimit</w:t>
      </w:r>
      <w:r w:rsidRPr="00B83CD4">
        <w:rPr>
          <w:rFonts w:ascii="CG Times" w:hAnsi="CG Times" w:cs="Arial"/>
          <w:sz w:val="22"/>
          <w:szCs w:val="22"/>
          <w:lang w:val="sq-AL"/>
        </w:rPr>
        <w:t xml:space="preserve">. Huamarrësi lirohet nga detyrimet e pagesës në lidhje me këtë </w:t>
      </w:r>
      <w:r w:rsidR="00335B3F" w:rsidRPr="00B83CD4">
        <w:rPr>
          <w:rFonts w:ascii="CG Times" w:hAnsi="CG Times" w:cs="Arial"/>
          <w:sz w:val="22"/>
          <w:szCs w:val="22"/>
          <w:lang w:val="sq-AL"/>
        </w:rPr>
        <w:t xml:space="preserve">marrëveshje huaje </w:t>
      </w:r>
      <w:r w:rsidRPr="00B83CD4">
        <w:rPr>
          <w:rFonts w:ascii="CG Times" w:hAnsi="CG Times" w:cs="Arial"/>
          <w:sz w:val="22"/>
          <w:szCs w:val="22"/>
          <w:lang w:val="sq-AL"/>
        </w:rPr>
        <w:t xml:space="preserve">A, nëse dhe menjëherë sapo të jenë kredituar shumat përkatëse tek KfW-ja sipas disponimit të lirë pa zbritje në </w:t>
      </w:r>
      <w:r w:rsidR="00335B3F">
        <w:rPr>
          <w:rFonts w:ascii="CG Times" w:hAnsi="CG Times" w:cs="Arial"/>
          <w:sz w:val="22"/>
          <w:szCs w:val="22"/>
          <w:lang w:val="sq-AL"/>
        </w:rPr>
        <w:t>e</w:t>
      </w:r>
      <w:r w:rsidRPr="00B83CD4">
        <w:rPr>
          <w:rFonts w:ascii="CG Times" w:hAnsi="CG Times" w:cs="Arial"/>
          <w:sz w:val="22"/>
          <w:szCs w:val="22"/>
          <w:lang w:val="sq-AL"/>
        </w:rPr>
        <w:t xml:space="preserve">uro dhe jo më vonë se ora 10 00, para dite, në Frankfurt mbi </w:t>
      </w:r>
      <w:r w:rsidRPr="00B83CD4">
        <w:rPr>
          <w:rFonts w:ascii="CG Times" w:hAnsi="CG Times" w:cs="Arial"/>
          <w:sz w:val="22"/>
          <w:szCs w:val="22"/>
          <w:lang w:val="sq-AL"/>
        </w:rPr>
        <w:lastRenderedPageBreak/>
        <w:t xml:space="preserve">Main në llogarinë e KfW-së IBAN DE09 5002 0400 3102 5608 01 të mbajtur nga KfW-ja, Frankfurt </w:t>
      </w:r>
      <w:r w:rsidR="00CB5A6A" w:rsidRPr="00B83CD4">
        <w:rPr>
          <w:rFonts w:ascii="CG Times" w:hAnsi="CG Times" w:cs="Arial"/>
          <w:sz w:val="22"/>
          <w:szCs w:val="22"/>
          <w:lang w:val="sq-AL"/>
        </w:rPr>
        <w:t xml:space="preserve">am </w:t>
      </w:r>
      <w:r w:rsidRPr="00B83CD4">
        <w:rPr>
          <w:rFonts w:ascii="CG Times" w:hAnsi="CG Times" w:cs="Arial"/>
          <w:sz w:val="22"/>
          <w:szCs w:val="22"/>
          <w:lang w:val="sq-AL"/>
        </w:rPr>
        <w:t xml:space="preserve">Main, me referencë shtesë të datës “Ref. VVVVMMDD”.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7.4 </w:t>
      </w:r>
      <w:r w:rsidRPr="00B83CD4">
        <w:rPr>
          <w:rFonts w:ascii="CG Times" w:hAnsi="CG Times" w:cs="Arial"/>
          <w:i/>
          <w:sz w:val="22"/>
          <w:szCs w:val="22"/>
          <w:lang w:val="sq-AL"/>
        </w:rPr>
        <w:t>Kundërpretendimet e Huamarrësit</w:t>
      </w:r>
      <w:r w:rsidRPr="00B83CD4">
        <w:rPr>
          <w:rFonts w:ascii="CG Times" w:hAnsi="CG Times" w:cs="Arial"/>
          <w:sz w:val="22"/>
          <w:szCs w:val="22"/>
          <w:lang w:val="sq-AL"/>
        </w:rPr>
        <w:t xml:space="preserve">. Huamarrësi nuk ka të drejtë të </w:t>
      </w:r>
      <w:r w:rsidR="007165FA" w:rsidRPr="00B83CD4">
        <w:rPr>
          <w:rFonts w:ascii="CG Times" w:hAnsi="CG Times" w:cs="Arial"/>
          <w:sz w:val="22"/>
          <w:szCs w:val="22"/>
          <w:lang w:val="sq-AL"/>
        </w:rPr>
        <w:t xml:space="preserve">kërkojë </w:t>
      </w:r>
      <w:r w:rsidRPr="00B83CD4">
        <w:rPr>
          <w:rFonts w:ascii="CG Times" w:hAnsi="CG Times" w:cs="Arial"/>
          <w:sz w:val="22"/>
          <w:szCs w:val="22"/>
          <w:lang w:val="sq-AL"/>
        </w:rPr>
        <w:t xml:space="preserve">ndonjë të drejtë për mbajtjen ose kompensimin e të drejtave të krahasueshme kundrejt detyrimeve të pagesës sipas kësaj </w:t>
      </w:r>
      <w:r w:rsidR="00335B3F"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A, përveç kur këto të drejta njihen nga një vendim përfundimtar ose që nuk kundërshtohen nga KfW-ja.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7.5</w:t>
      </w:r>
      <w:r w:rsidR="005F1990">
        <w:rPr>
          <w:rFonts w:ascii="CG Times" w:hAnsi="CG Times" w:cs="Arial"/>
          <w:sz w:val="22"/>
          <w:szCs w:val="22"/>
          <w:lang w:val="sq-AL"/>
        </w:rPr>
        <w:t xml:space="preserve"> Kamatëvonesa</w:t>
      </w:r>
      <w:r w:rsidRPr="00B83CD4">
        <w:rPr>
          <w:rFonts w:ascii="CG Times" w:hAnsi="CG Times" w:cs="Arial"/>
          <w:sz w:val="22"/>
          <w:szCs w:val="22"/>
          <w:lang w:val="sq-AL"/>
        </w:rPr>
        <w:t>. Nëse shlyerjet e kësteve përkatëse ose shlyer</w:t>
      </w:r>
      <w:r w:rsidR="007165FA" w:rsidRPr="00B83CD4">
        <w:rPr>
          <w:rFonts w:ascii="CG Times" w:hAnsi="CG Times" w:cs="Arial"/>
          <w:sz w:val="22"/>
          <w:szCs w:val="22"/>
          <w:lang w:val="sq-AL"/>
        </w:rPr>
        <w:t>jet e parakohshme në pajtim me n</w:t>
      </w:r>
      <w:r w:rsidRPr="00B83CD4">
        <w:rPr>
          <w:rFonts w:ascii="CG Times" w:hAnsi="CG Times" w:cs="Arial"/>
          <w:sz w:val="22"/>
          <w:szCs w:val="22"/>
          <w:lang w:val="sq-AL"/>
        </w:rPr>
        <w:t>enin 6.4 (</w:t>
      </w:r>
      <w:r w:rsidR="005F1990">
        <w:rPr>
          <w:rFonts w:ascii="CG Times" w:hAnsi="CG Times" w:cs="Arial"/>
          <w:i/>
          <w:sz w:val="22"/>
          <w:szCs w:val="22"/>
          <w:lang w:val="sq-AL"/>
        </w:rPr>
        <w:t>s</w:t>
      </w:r>
      <w:r w:rsidRPr="00B83CD4">
        <w:rPr>
          <w:rFonts w:ascii="CG Times" w:hAnsi="CG Times" w:cs="Arial"/>
          <w:i/>
          <w:sz w:val="22"/>
          <w:szCs w:val="22"/>
          <w:lang w:val="sq-AL"/>
        </w:rPr>
        <w:t>hlyerja e parakohshme</w:t>
      </w:r>
      <w:r w:rsidRPr="00B83CD4">
        <w:rPr>
          <w:rFonts w:ascii="CG Times" w:hAnsi="CG Times" w:cs="Arial"/>
          <w:sz w:val="22"/>
          <w:szCs w:val="22"/>
          <w:lang w:val="sq-AL"/>
        </w:rPr>
        <w:t xml:space="preserve">) nuk vihen në dispozicion të KfW-së </w:t>
      </w:r>
      <w:r w:rsidR="007165FA" w:rsidRPr="00B83CD4">
        <w:rPr>
          <w:rFonts w:ascii="CG Times" w:hAnsi="CG Times" w:cs="Arial"/>
          <w:sz w:val="22"/>
          <w:szCs w:val="22"/>
          <w:lang w:val="sq-AL"/>
        </w:rPr>
        <w:t>kur</w:t>
      </w:r>
      <w:r w:rsidR="00CA3F05" w:rsidRPr="00B83CD4">
        <w:rPr>
          <w:rFonts w:ascii="CG Times" w:hAnsi="CG Times" w:cs="Arial"/>
          <w:sz w:val="22"/>
          <w:szCs w:val="22"/>
          <w:lang w:val="sq-AL"/>
        </w:rPr>
        <w:t xml:space="preserve"> </w:t>
      </w:r>
      <w:r w:rsidRPr="00B83CD4">
        <w:rPr>
          <w:rFonts w:ascii="CG Times" w:hAnsi="CG Times" w:cs="Arial"/>
          <w:sz w:val="22"/>
          <w:szCs w:val="22"/>
          <w:lang w:val="sq-AL"/>
        </w:rPr>
        <w:t xml:space="preserve">bëhen të kërkueshme, KfW-ja, pa njoftim paraprak, mund të vendosë </w:t>
      </w:r>
      <w:r w:rsidR="007165FA" w:rsidRPr="00B83CD4">
        <w:rPr>
          <w:rFonts w:ascii="CG Times" w:hAnsi="CG Times" w:cs="Arial"/>
          <w:sz w:val="22"/>
          <w:szCs w:val="22"/>
          <w:lang w:val="sq-AL"/>
        </w:rPr>
        <w:t xml:space="preserve">kamatëvonesa </w:t>
      </w:r>
      <w:r w:rsidRPr="00B83CD4">
        <w:rPr>
          <w:rFonts w:ascii="CG Times" w:hAnsi="CG Times" w:cs="Arial"/>
          <w:sz w:val="22"/>
          <w:szCs w:val="22"/>
          <w:lang w:val="sq-AL"/>
        </w:rPr>
        <w:t xml:space="preserve">me një normë prej 300 pikë bazë p.a. mbi </w:t>
      </w:r>
      <w:r w:rsidR="00335B3F" w:rsidRPr="00B83CD4">
        <w:rPr>
          <w:rFonts w:ascii="CG Times" w:hAnsi="CG Times" w:cs="Arial"/>
          <w:sz w:val="22"/>
          <w:szCs w:val="22"/>
          <w:lang w:val="sq-AL"/>
        </w:rPr>
        <w:t xml:space="preserve">normën bazë </w:t>
      </w:r>
      <w:r w:rsidRPr="00B83CD4">
        <w:rPr>
          <w:rFonts w:ascii="CG Times" w:hAnsi="CG Times" w:cs="Arial"/>
          <w:sz w:val="22"/>
          <w:szCs w:val="22"/>
          <w:lang w:val="sq-AL"/>
        </w:rPr>
        <w:t>për periudhën që fillon në datën e kërkueshme dhe që përfundon në datën në të cilën këto pagesa kreditohen tek llog</w:t>
      </w:r>
      <w:r w:rsidR="00CA3F05" w:rsidRPr="00B83CD4">
        <w:rPr>
          <w:rFonts w:ascii="CG Times" w:hAnsi="CG Times" w:cs="Arial"/>
          <w:sz w:val="22"/>
          <w:szCs w:val="22"/>
          <w:lang w:val="sq-AL"/>
        </w:rPr>
        <w:t>aria e KfW-së e specifikuar në n</w:t>
      </w:r>
      <w:r w:rsidRPr="00B83CD4">
        <w:rPr>
          <w:rFonts w:ascii="CG Times" w:hAnsi="CG Times" w:cs="Arial"/>
          <w:sz w:val="22"/>
          <w:szCs w:val="22"/>
          <w:lang w:val="sq-AL"/>
        </w:rPr>
        <w:t xml:space="preserve">enin 7.3. Kjo normë duhet të jetë të paktën e barabartë me normën e interesit të </w:t>
      </w:r>
      <w:r w:rsidR="00CA3F05" w:rsidRPr="00B83CD4">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A. “</w:t>
      </w:r>
      <w:r w:rsidRPr="00335B3F">
        <w:rPr>
          <w:rFonts w:ascii="CG Times" w:hAnsi="CG Times" w:cs="Arial"/>
          <w:sz w:val="22"/>
          <w:szCs w:val="22"/>
          <w:lang w:val="sq-AL"/>
        </w:rPr>
        <w:t>No</w:t>
      </w:r>
      <w:r w:rsidR="00335B3F" w:rsidRPr="00335B3F">
        <w:rPr>
          <w:rFonts w:ascii="CG Times" w:hAnsi="CG Times" w:cs="Arial"/>
          <w:sz w:val="22"/>
          <w:szCs w:val="22"/>
          <w:lang w:val="sq-AL"/>
        </w:rPr>
        <w:t>rma b</w:t>
      </w:r>
      <w:r w:rsidRPr="00335B3F">
        <w:rPr>
          <w:rFonts w:ascii="CG Times" w:hAnsi="CG Times" w:cs="Arial"/>
          <w:sz w:val="22"/>
          <w:szCs w:val="22"/>
          <w:lang w:val="sq-AL"/>
        </w:rPr>
        <w:t>azë</w:t>
      </w:r>
      <w:r w:rsidRPr="00B83CD4">
        <w:rPr>
          <w:rFonts w:ascii="CG Times" w:hAnsi="CG Times" w:cs="Arial"/>
          <w:sz w:val="22"/>
          <w:szCs w:val="22"/>
          <w:lang w:val="sq-AL"/>
        </w:rPr>
        <w:t>” është norma e interesit e njoftuar nga Banka Qendrore Gjermane (Deutsche Bundesbank) si normë bazë që mbizotëron në d</w:t>
      </w:r>
      <w:r w:rsidR="0017714D" w:rsidRPr="00B83CD4">
        <w:rPr>
          <w:rFonts w:ascii="CG Times" w:hAnsi="CG Times" w:cs="Arial"/>
          <w:sz w:val="22"/>
          <w:szCs w:val="22"/>
          <w:lang w:val="sq-AL"/>
        </w:rPr>
        <w:t>atën përkatëse të kërkueshme. Kjo</w:t>
      </w:r>
      <w:r w:rsidRPr="00B83CD4">
        <w:rPr>
          <w:rFonts w:ascii="CG Times" w:hAnsi="CG Times" w:cs="Arial"/>
          <w:sz w:val="22"/>
          <w:szCs w:val="22"/>
          <w:lang w:val="sq-AL"/>
        </w:rPr>
        <w:t xml:space="preserve"> </w:t>
      </w:r>
      <w:r w:rsidR="0017714D" w:rsidRPr="00B83CD4">
        <w:rPr>
          <w:rFonts w:ascii="CG Times" w:hAnsi="CG Times" w:cs="Arial"/>
          <w:sz w:val="22"/>
          <w:szCs w:val="22"/>
          <w:lang w:val="sq-AL"/>
        </w:rPr>
        <w:t>kamatëvones</w:t>
      </w:r>
      <w:r w:rsidR="005F1990">
        <w:rPr>
          <w:rFonts w:ascii="CG Times" w:hAnsi="CG Times" w:cs="Arial"/>
          <w:sz w:val="22"/>
          <w:szCs w:val="22"/>
          <w:lang w:val="sq-AL"/>
        </w:rPr>
        <w:t>ë</w:t>
      </w:r>
      <w:r w:rsidR="0017714D" w:rsidRPr="00B83CD4">
        <w:rPr>
          <w:rFonts w:ascii="CG Times" w:hAnsi="CG Times" w:cs="Arial"/>
          <w:sz w:val="22"/>
          <w:szCs w:val="22"/>
          <w:lang w:val="sq-AL"/>
        </w:rPr>
        <w:t xml:space="preserve"> bëhet menjëherë e kërkuesh</w:t>
      </w:r>
      <w:r w:rsidRPr="00B83CD4">
        <w:rPr>
          <w:rFonts w:ascii="CG Times" w:hAnsi="CG Times" w:cs="Arial"/>
          <w:sz w:val="22"/>
          <w:szCs w:val="22"/>
          <w:lang w:val="sq-AL"/>
        </w:rPr>
        <w:t>m</w:t>
      </w:r>
      <w:r w:rsidR="0017714D" w:rsidRPr="00B83CD4">
        <w:rPr>
          <w:rFonts w:ascii="CG Times" w:hAnsi="CG Times" w:cs="Arial"/>
          <w:sz w:val="22"/>
          <w:szCs w:val="22"/>
          <w:lang w:val="sq-AL"/>
        </w:rPr>
        <w:t>e</w:t>
      </w:r>
      <w:r w:rsidRPr="00B83CD4">
        <w:rPr>
          <w:rFonts w:ascii="CG Times" w:hAnsi="CG Times" w:cs="Arial"/>
          <w:sz w:val="22"/>
          <w:szCs w:val="22"/>
          <w:lang w:val="sq-AL"/>
        </w:rPr>
        <w:t xml:space="preserve"> me kërkesën e parë të KfW-së dhe duhet të paguhet brenda 10 </w:t>
      </w:r>
      <w:r w:rsidR="005F1990" w:rsidRPr="00B83CD4">
        <w:rPr>
          <w:rFonts w:ascii="CG Times" w:hAnsi="CG Times" w:cs="Arial"/>
          <w:sz w:val="22"/>
          <w:szCs w:val="22"/>
          <w:lang w:val="sq-AL"/>
        </w:rPr>
        <w:t>ditëve bankare</w:t>
      </w:r>
      <w:r w:rsidRPr="00B83CD4">
        <w:rPr>
          <w:rFonts w:ascii="CG Times" w:hAnsi="CG Times" w:cs="Arial"/>
          <w:sz w:val="22"/>
          <w:szCs w:val="22"/>
          <w:lang w:val="sq-AL"/>
        </w:rPr>
        <w:t xml:space="preser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7.6 </w:t>
      </w:r>
      <w:r w:rsidRPr="00B83CD4">
        <w:rPr>
          <w:rFonts w:ascii="CG Times" w:hAnsi="CG Times" w:cs="Arial"/>
          <w:i/>
          <w:sz w:val="22"/>
          <w:szCs w:val="22"/>
          <w:lang w:val="sq-AL"/>
        </w:rPr>
        <w:t>Kompensimi me shumë të plotë</w:t>
      </w:r>
      <w:r w:rsidRPr="00B83CD4">
        <w:rPr>
          <w:rFonts w:ascii="CG Times" w:hAnsi="CG Times" w:cs="Arial"/>
          <w:sz w:val="22"/>
          <w:szCs w:val="22"/>
          <w:lang w:val="sq-AL"/>
        </w:rPr>
        <w:t>. Për shumat e prapambetura (më përjashtim të shlyerjeve të atyre kësteve dhe shlyerjev</w:t>
      </w:r>
      <w:r w:rsidR="0017714D" w:rsidRPr="00B83CD4">
        <w:rPr>
          <w:rFonts w:ascii="CG Times" w:hAnsi="CG Times" w:cs="Arial"/>
          <w:sz w:val="22"/>
          <w:szCs w:val="22"/>
          <w:lang w:val="sq-AL"/>
        </w:rPr>
        <w:t>e të parakohshme që përmenden në n</w:t>
      </w:r>
      <w:r w:rsidRPr="00B83CD4">
        <w:rPr>
          <w:rFonts w:ascii="CG Times" w:hAnsi="CG Times" w:cs="Arial"/>
          <w:sz w:val="22"/>
          <w:szCs w:val="22"/>
          <w:lang w:val="sq-AL"/>
        </w:rPr>
        <w:t>enin 7.5 (</w:t>
      </w:r>
      <w:r w:rsidR="00B666CD" w:rsidRPr="00B83CD4">
        <w:rPr>
          <w:rFonts w:ascii="CG Times" w:hAnsi="CG Times" w:cs="Arial"/>
          <w:sz w:val="22"/>
          <w:szCs w:val="22"/>
          <w:lang w:val="sq-AL"/>
        </w:rPr>
        <w:t>kamatëvonesa</w:t>
      </w:r>
      <w:r w:rsidRPr="00B83CD4">
        <w:rPr>
          <w:rFonts w:ascii="CG Times" w:hAnsi="CG Times" w:cs="Arial"/>
          <w:sz w:val="22"/>
          <w:szCs w:val="22"/>
          <w:lang w:val="sq-AL"/>
        </w:rPr>
        <w:t xml:space="preserve">), KfW-ja, pa njoftim paraprak, mund të kërkojë një kompensim me shumë të plotë me një normë prej 300 pikë bazë p.a. mbi </w:t>
      </w:r>
      <w:r w:rsidR="00335B3F" w:rsidRPr="00B83CD4">
        <w:rPr>
          <w:rFonts w:ascii="CG Times" w:hAnsi="CG Times" w:cs="Arial"/>
          <w:sz w:val="22"/>
          <w:szCs w:val="22"/>
          <w:lang w:val="sq-AL"/>
        </w:rPr>
        <w:t xml:space="preserve">normën bazë </w:t>
      </w:r>
      <w:r w:rsidRPr="00B83CD4">
        <w:rPr>
          <w:rFonts w:ascii="CG Times" w:hAnsi="CG Times" w:cs="Arial"/>
          <w:sz w:val="22"/>
          <w:szCs w:val="22"/>
          <w:lang w:val="sq-AL"/>
        </w:rPr>
        <w:t xml:space="preserve">të zbatueshme në datën përkatëse të kërkueshme për periudhën që fillon në datën e kërkueshme dhe që përfundon në datën e pagesës së këtyre shumave të prapambetura. Kompensimi me shumë të plotë bëhet menjëherë i kërkueshëm pas kërkesës së parë të KfW-së dhe duhet të paguhet brenda 10 </w:t>
      </w:r>
      <w:r w:rsidR="00335B3F" w:rsidRPr="00B83CD4">
        <w:rPr>
          <w:rFonts w:ascii="CG Times" w:hAnsi="CG Times" w:cs="Arial"/>
          <w:sz w:val="22"/>
          <w:szCs w:val="22"/>
          <w:lang w:val="sq-AL"/>
        </w:rPr>
        <w:t>ditëve bankare</w:t>
      </w:r>
      <w:r w:rsidRPr="00B83CD4">
        <w:rPr>
          <w:rFonts w:ascii="CG Times" w:hAnsi="CG Times" w:cs="Arial"/>
          <w:sz w:val="22"/>
          <w:szCs w:val="22"/>
          <w:lang w:val="sq-AL"/>
        </w:rPr>
        <w:t xml:space="preserve">. Huamarrësi është i lirë të provojë që realisht nuk është shkaktuar dëm dhe që dëmet nuk janë shkaktuar në shumën e përcaktuar.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7.7 </w:t>
      </w:r>
      <w:r w:rsidRPr="00B83CD4">
        <w:rPr>
          <w:rFonts w:ascii="CG Times" w:hAnsi="CG Times" w:cs="Arial"/>
          <w:i/>
          <w:sz w:val="22"/>
          <w:szCs w:val="22"/>
          <w:lang w:val="sq-AL"/>
        </w:rPr>
        <w:t>Kompensimi</w:t>
      </w:r>
      <w:r w:rsidRPr="00B83CD4">
        <w:rPr>
          <w:rFonts w:ascii="CG Times" w:hAnsi="CG Times" w:cs="Arial"/>
          <w:sz w:val="22"/>
          <w:szCs w:val="22"/>
          <w:lang w:val="sq-AL"/>
        </w:rPr>
        <w:t xml:space="preserve">. KfW-ja ka të drejtën e kompensimit të pagesave të marra kundrejt pagesave të kërkueshme sipas kësaj </w:t>
      </w:r>
      <w:r w:rsidR="00335B3F"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A ose sipas marrëveshjeve të tjera të </w:t>
      </w:r>
      <w:r w:rsidR="00335B3F">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të lidhura ndërmjet KfW-së dhe Huamarrësit. Në këtë rast, Huamarrësi informohet menjëherë nga KfW-ja. Kompensimi nuk shkakton një detyrim të përgjithshëm më të lartë pagese për Huamarrësin.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7.8 </w:t>
      </w:r>
      <w:r w:rsidRPr="00B83CD4">
        <w:rPr>
          <w:rFonts w:ascii="CG Times" w:hAnsi="CG Times" w:cs="Arial"/>
          <w:i/>
          <w:sz w:val="22"/>
          <w:szCs w:val="22"/>
          <w:lang w:val="sq-AL"/>
        </w:rPr>
        <w:t>Llogaritjet e bëra nga KfW-ja</w:t>
      </w:r>
      <w:r w:rsidRPr="00B83CD4">
        <w:rPr>
          <w:rFonts w:ascii="CG Times" w:hAnsi="CG Times" w:cs="Arial"/>
          <w:sz w:val="22"/>
          <w:szCs w:val="22"/>
          <w:lang w:val="sq-AL"/>
        </w:rPr>
        <w:t xml:space="preserve">. Në mungesë të gabimeve të dukshme, përcaktimet e KfW-së dhe llogaritet e saj për shumat sipas kësaj </w:t>
      </w:r>
      <w:r w:rsidR="00335B3F"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A dhe në lidhje me këtë </w:t>
      </w:r>
      <w:r w:rsidR="00335B3F" w:rsidRPr="00B83CD4">
        <w:rPr>
          <w:rFonts w:ascii="CG Times" w:hAnsi="CG Times" w:cs="Arial"/>
          <w:sz w:val="22"/>
          <w:szCs w:val="22"/>
          <w:lang w:val="sq-AL"/>
        </w:rPr>
        <w:t>marrëveshje huaje a</w:t>
      </w:r>
      <w:r w:rsidRPr="00B83CD4">
        <w:rPr>
          <w:rFonts w:ascii="CG Times" w:hAnsi="CG Times" w:cs="Arial"/>
          <w:sz w:val="22"/>
          <w:szCs w:val="22"/>
          <w:lang w:val="sq-AL"/>
        </w:rPr>
        <w:t xml:space="preserve"> përbën provë me shikim të parë. </w:t>
      </w:r>
    </w:p>
    <w:p w:rsidR="00846562" w:rsidRPr="00335B3F" w:rsidRDefault="00846562" w:rsidP="00846562">
      <w:pPr>
        <w:ind w:firstLine="720"/>
        <w:jc w:val="both"/>
        <w:rPr>
          <w:rFonts w:ascii="CG Times" w:hAnsi="CG Times" w:cs="Arial"/>
          <w:sz w:val="22"/>
          <w:szCs w:val="22"/>
          <w:lang w:val="sq-AL"/>
        </w:rPr>
      </w:pPr>
      <w:r w:rsidRPr="00335B3F">
        <w:rPr>
          <w:rFonts w:ascii="CG Times" w:hAnsi="CG Times" w:cs="Arial"/>
          <w:sz w:val="22"/>
          <w:szCs w:val="22"/>
          <w:lang w:val="sq-AL"/>
        </w:rPr>
        <w:t xml:space="preserve">8. Garancia nga Republika Federale Gjermane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KfW-ja merr garanci për pretendimet e pagesës sipas kësaj </w:t>
      </w:r>
      <w:r w:rsidR="00335B3F"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A nga Republika Federale Gjermane para fillimit të disbursimit të parë. </w:t>
      </w:r>
    </w:p>
    <w:p w:rsidR="00846562" w:rsidRPr="00335B3F" w:rsidRDefault="00846562" w:rsidP="00846562">
      <w:pPr>
        <w:ind w:firstLine="720"/>
        <w:jc w:val="both"/>
        <w:rPr>
          <w:rFonts w:ascii="CG Times" w:hAnsi="CG Times" w:cs="Arial"/>
          <w:sz w:val="22"/>
          <w:szCs w:val="22"/>
          <w:lang w:val="sq-AL"/>
        </w:rPr>
      </w:pPr>
      <w:r w:rsidRPr="00335B3F">
        <w:rPr>
          <w:rFonts w:ascii="CG Times" w:hAnsi="CG Times" w:cs="Arial"/>
          <w:sz w:val="22"/>
          <w:szCs w:val="22"/>
          <w:lang w:val="sq-AL"/>
        </w:rPr>
        <w:t xml:space="preserve">9. Pengu negativ dhe </w:t>
      </w:r>
      <w:r w:rsidRPr="00335B3F">
        <w:rPr>
          <w:rFonts w:ascii="CG Times" w:hAnsi="CG Times" w:cs="Arial"/>
          <w:i/>
          <w:sz w:val="22"/>
          <w:szCs w:val="22"/>
          <w:lang w:val="sq-AL"/>
        </w:rPr>
        <w:t>pari passu</w:t>
      </w:r>
      <w:r w:rsidRPr="00335B3F">
        <w:rPr>
          <w:rFonts w:ascii="CG Times" w:hAnsi="CG Times" w:cs="Arial"/>
          <w:sz w:val="22"/>
          <w:szCs w:val="22"/>
          <w:lang w:val="sq-AL"/>
        </w:rPr>
        <w:t xml:space="preser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9.1 </w:t>
      </w:r>
      <w:r w:rsidRPr="00B83CD4">
        <w:rPr>
          <w:rFonts w:ascii="CG Times" w:hAnsi="CG Times" w:cs="Arial"/>
          <w:i/>
          <w:sz w:val="22"/>
          <w:szCs w:val="22"/>
          <w:lang w:val="sq-AL"/>
        </w:rPr>
        <w:t>Ndalimi i pengut dhe hipotekës</w:t>
      </w:r>
      <w:r w:rsidRPr="00B83CD4">
        <w:rPr>
          <w:rFonts w:ascii="CG Times" w:hAnsi="CG Times" w:cs="Arial"/>
          <w:sz w:val="22"/>
          <w:szCs w:val="22"/>
          <w:lang w:val="sq-AL"/>
        </w:rPr>
        <w:t xml:space="preserve">. Huamarrësi merr masa që sendet pasurore të programit të mos rëndohen me peng, hipotekë apo të tjetërsohen para shlyerjes së plotë të </w:t>
      </w:r>
      <w:r w:rsidR="00335B3F">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A dhe të mos lidhet asnjë marrëveshje apo masë tjetër, efekti i së cilës është krijimi i garancisë ose një të drejte me prioritet pagese në lidhje me një detyrim të një personi pa pëlqimin paraprak të KfW-së.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9.2 </w:t>
      </w:r>
      <w:r w:rsidRPr="00B83CD4">
        <w:rPr>
          <w:rFonts w:ascii="CG Times" w:hAnsi="CG Times" w:cs="Arial"/>
          <w:i/>
          <w:sz w:val="22"/>
          <w:szCs w:val="22"/>
          <w:lang w:val="sq-AL"/>
        </w:rPr>
        <w:t>Pari passu</w:t>
      </w:r>
      <w:r w:rsidRPr="00B83CD4">
        <w:rPr>
          <w:rFonts w:ascii="CG Times" w:hAnsi="CG Times" w:cs="Arial"/>
          <w:sz w:val="22"/>
          <w:szCs w:val="22"/>
          <w:lang w:val="sq-AL"/>
        </w:rPr>
        <w:t xml:space="preserve">. Në masën e lejuar nga ligji, Huamarrësi merr përsipër të përmbushë detyrimet sipas kësaj </w:t>
      </w:r>
      <w:r w:rsidR="00335B3F"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A </w:t>
      </w:r>
      <w:r w:rsidRPr="00B83CD4">
        <w:rPr>
          <w:rFonts w:ascii="CG Times" w:hAnsi="CG Times" w:cs="Arial"/>
          <w:i/>
          <w:sz w:val="22"/>
          <w:szCs w:val="22"/>
          <w:lang w:val="sq-AL"/>
        </w:rPr>
        <w:t>pari passu</w:t>
      </w:r>
      <w:r w:rsidRPr="00B83CD4">
        <w:rPr>
          <w:rFonts w:ascii="CG Times" w:hAnsi="CG Times" w:cs="Arial"/>
          <w:sz w:val="22"/>
          <w:szCs w:val="22"/>
          <w:lang w:val="sq-AL"/>
        </w:rPr>
        <w:t xml:space="preserve"> me të gjitha detyrimet e tjera ekzistuese ose të ardhshme të pasiguruara ose të pavarura pagese. </w:t>
      </w:r>
    </w:p>
    <w:p w:rsidR="00846562" w:rsidRPr="00335B3F" w:rsidRDefault="00846562" w:rsidP="00846562">
      <w:pPr>
        <w:ind w:firstLine="720"/>
        <w:jc w:val="both"/>
        <w:rPr>
          <w:rFonts w:ascii="CG Times" w:hAnsi="CG Times" w:cs="Arial"/>
          <w:sz w:val="22"/>
          <w:szCs w:val="22"/>
          <w:lang w:val="sq-AL"/>
        </w:rPr>
      </w:pPr>
      <w:r w:rsidRPr="00335B3F">
        <w:rPr>
          <w:rFonts w:ascii="CG Times" w:hAnsi="CG Times" w:cs="Arial"/>
          <w:sz w:val="22"/>
          <w:szCs w:val="22"/>
          <w:lang w:val="sq-AL"/>
        </w:rPr>
        <w:t xml:space="preserve">10. Kostoja dhe detyrimet publike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10.1 </w:t>
      </w:r>
      <w:r w:rsidRPr="00B83CD4">
        <w:rPr>
          <w:rFonts w:ascii="CG Times" w:hAnsi="CG Times" w:cs="Arial"/>
          <w:i/>
          <w:sz w:val="22"/>
          <w:szCs w:val="22"/>
          <w:lang w:val="sq-AL"/>
        </w:rPr>
        <w:t>Ndalimi i zbritjeve dhe ndalesave</w:t>
      </w:r>
      <w:r w:rsidRPr="00B83CD4">
        <w:rPr>
          <w:rFonts w:ascii="CG Times" w:hAnsi="CG Times" w:cs="Arial"/>
          <w:sz w:val="22"/>
          <w:szCs w:val="22"/>
          <w:lang w:val="sq-AL"/>
        </w:rPr>
        <w:t xml:space="preserve">. Huamarrësi i bën të gjitha pagesat sipas kësaj </w:t>
      </w:r>
      <w:r w:rsidR="00335B3F"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A pa asnjë zbritje të tatimeve ose detyrimeve të tjera publike apo kostove të tjera. Në rastin kur Huamarrësi është i detyruar me ligj ose për shkaqe të tjera të kryejë këto zbritje apo ndalesa për pagesat, Huamarrësi paguan çdo shumë shtesë të nevojshme për KfW-në në mënyrë që shuma neto e mbetur pas ndalimit ose zbritjes të përputhet me shumën e cila do të ishte e pagueshme sipas kësaj </w:t>
      </w:r>
      <w:r w:rsidR="00335B3F"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A, nëse këto zbritje ose ndalesa nuk do të ishin bërë.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10.2 </w:t>
      </w:r>
      <w:r w:rsidRPr="00B83CD4">
        <w:rPr>
          <w:rFonts w:ascii="CG Times" w:hAnsi="CG Times" w:cs="Arial"/>
          <w:i/>
          <w:sz w:val="22"/>
          <w:szCs w:val="22"/>
          <w:lang w:val="sq-AL"/>
        </w:rPr>
        <w:t>Kostoja</w:t>
      </w:r>
      <w:r w:rsidRPr="00B83CD4">
        <w:rPr>
          <w:rFonts w:ascii="CG Times" w:hAnsi="CG Times" w:cs="Arial"/>
          <w:sz w:val="22"/>
          <w:szCs w:val="22"/>
          <w:lang w:val="sq-AL"/>
        </w:rPr>
        <w:t xml:space="preserve">. Huamarrësi mbulon të gjithë koston dhe shpenzimet që mblidhen në lidhje me disbursimin e </w:t>
      </w:r>
      <w:r w:rsidR="00CD15A1" w:rsidRPr="00B83CD4">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A, veçanërisht koston e transfertave dhe dërgesave (duke përfshirë tarifën e konvertimit), si dhe të gjithë koston dhe shpenzimet e bëra në lidhje me mbajtjen dhe zbatimin e kësaj </w:t>
      </w:r>
      <w:r w:rsidR="00335B3F"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A.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10.3 </w:t>
      </w:r>
      <w:r w:rsidRPr="00B83CD4">
        <w:rPr>
          <w:rFonts w:ascii="CG Times" w:hAnsi="CG Times" w:cs="Arial"/>
          <w:i/>
          <w:sz w:val="22"/>
          <w:szCs w:val="22"/>
          <w:lang w:val="sq-AL"/>
        </w:rPr>
        <w:t>Taksat dhe detyrimet e tjera</w:t>
      </w:r>
      <w:r w:rsidRPr="00B83CD4">
        <w:rPr>
          <w:rFonts w:ascii="CG Times" w:hAnsi="CG Times" w:cs="Arial"/>
          <w:sz w:val="22"/>
          <w:szCs w:val="22"/>
          <w:lang w:val="sq-AL"/>
        </w:rPr>
        <w:t xml:space="preserve">. Huamarrësi mbulon të gjitha tatimet dhe detyrimet e tjera publike që paguhen jashtë Republikës Federale Gjermane në lidhje me lidhjen dhe zbatimin e kësaj </w:t>
      </w:r>
      <w:r w:rsidR="00335B3F"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A.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10.4 </w:t>
      </w:r>
      <w:r w:rsidRPr="00B83CD4">
        <w:rPr>
          <w:rFonts w:ascii="CG Times" w:hAnsi="CG Times" w:cs="Arial"/>
          <w:i/>
          <w:sz w:val="22"/>
          <w:szCs w:val="22"/>
          <w:lang w:val="sq-AL"/>
        </w:rPr>
        <w:t>Kostoja e shtuar</w:t>
      </w:r>
      <w:r w:rsidRPr="00B83CD4">
        <w:rPr>
          <w:rFonts w:ascii="CG Times" w:hAnsi="CG Times" w:cs="Arial"/>
          <w:sz w:val="22"/>
          <w:szCs w:val="22"/>
          <w:lang w:val="sq-AL"/>
        </w:rPr>
        <w:t>. Nëse për shkak të:</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a) përmbushjes së kërkesave të nxjerra nga një bankë qendrore ose autoritet tjetër fiskal, monetar apo tjetër </w:t>
      </w:r>
      <w:r w:rsidR="00CD15A1" w:rsidRPr="00B83CD4">
        <w:rPr>
          <w:rFonts w:ascii="CG Times" w:hAnsi="CG Times" w:cs="Arial"/>
          <w:sz w:val="22"/>
          <w:szCs w:val="22"/>
          <w:lang w:val="sq-AL"/>
        </w:rPr>
        <w:t xml:space="preserve">autoritet </w:t>
      </w:r>
      <w:r w:rsidRPr="00B83CD4">
        <w:rPr>
          <w:rFonts w:ascii="CG Times" w:hAnsi="CG Times" w:cs="Arial"/>
          <w:sz w:val="22"/>
          <w:szCs w:val="22"/>
          <w:lang w:val="sq-AL"/>
        </w:rPr>
        <w:t xml:space="preserve">pas datës së kësaj </w:t>
      </w:r>
      <w:r w:rsidR="00335B3F" w:rsidRPr="00B83CD4">
        <w:rPr>
          <w:rFonts w:ascii="CG Times" w:hAnsi="CG Times" w:cs="Arial"/>
          <w:sz w:val="22"/>
          <w:szCs w:val="22"/>
          <w:lang w:val="sq-AL"/>
        </w:rPr>
        <w:t xml:space="preserve">marrëveshjeje huaje </w:t>
      </w:r>
      <w:r w:rsidR="00224111">
        <w:rPr>
          <w:rFonts w:ascii="CG Times" w:hAnsi="CG Times" w:cs="Arial"/>
          <w:sz w:val="22"/>
          <w:szCs w:val="22"/>
          <w:lang w:val="sq-AL"/>
        </w:rPr>
        <w:t>A;</w:t>
      </w:r>
      <w:r w:rsidRPr="00B83CD4">
        <w:rPr>
          <w:rFonts w:ascii="CG Times" w:hAnsi="CG Times" w:cs="Arial"/>
          <w:sz w:val="22"/>
          <w:szCs w:val="22"/>
          <w:lang w:val="sq-AL"/>
        </w:rPr>
        <w:t xml:space="preser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ose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b) çdo ndryshim në ligj ose interpretimin ap</w:t>
      </w:r>
      <w:r w:rsidR="00224111">
        <w:rPr>
          <w:rFonts w:ascii="CG Times" w:hAnsi="CG Times" w:cs="Arial"/>
          <w:sz w:val="22"/>
          <w:szCs w:val="22"/>
          <w:lang w:val="sq-AL"/>
        </w:rPr>
        <w:t>o administrimin e tij;</w:t>
      </w:r>
      <w:r w:rsidRPr="00B83CD4">
        <w:rPr>
          <w:rFonts w:ascii="CG Times" w:hAnsi="CG Times" w:cs="Arial"/>
          <w:sz w:val="22"/>
          <w:szCs w:val="22"/>
          <w:lang w:val="sq-AL"/>
        </w:rPr>
        <w:t xml:space="preser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ose </w:t>
      </w:r>
    </w:p>
    <w:p w:rsidR="00846562" w:rsidRPr="00B83CD4" w:rsidRDefault="00C4585B" w:rsidP="00846562">
      <w:pPr>
        <w:ind w:firstLine="720"/>
        <w:jc w:val="both"/>
        <w:rPr>
          <w:rFonts w:ascii="CG Times" w:hAnsi="CG Times" w:cs="Arial"/>
          <w:sz w:val="22"/>
          <w:szCs w:val="22"/>
          <w:lang w:val="sq-AL"/>
        </w:rPr>
      </w:pPr>
      <w:r w:rsidRPr="00B83CD4">
        <w:rPr>
          <w:rFonts w:ascii="CG Times" w:hAnsi="CG Times" w:cs="Arial"/>
          <w:sz w:val="22"/>
          <w:szCs w:val="22"/>
          <w:lang w:val="sq-AL"/>
        </w:rPr>
        <w:t>c) hyrjes në fuqi, prishjes</w:t>
      </w:r>
      <w:r w:rsidR="00846562" w:rsidRPr="00B83CD4">
        <w:rPr>
          <w:rFonts w:ascii="CG Times" w:hAnsi="CG Times" w:cs="Arial"/>
          <w:sz w:val="22"/>
          <w:szCs w:val="22"/>
          <w:lang w:val="sq-AL"/>
        </w:rPr>
        <w:t xml:space="preserve"> ose ndryshimin e një traktati apo marrëveshjeje të zbatueshme biletarale ose multilaterale, veçanërisht për tatimin e dyfishtë,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KfW-ja bën shpenzime apo pëson humbje apo nuk është në gjendje të marrë marzhin e kostos së rifinancimit si rezultat i lidhjes dhe financimit të kësaj </w:t>
      </w:r>
      <w:r w:rsidR="008E24D2" w:rsidRPr="00B83CD4">
        <w:rPr>
          <w:rFonts w:ascii="CG Times" w:hAnsi="CG Times" w:cs="Arial"/>
          <w:sz w:val="22"/>
          <w:szCs w:val="22"/>
          <w:lang w:val="sq-AL"/>
        </w:rPr>
        <w:t xml:space="preserve">marrëveshjeje huaje </w:t>
      </w:r>
      <w:r w:rsidR="008E24D2">
        <w:rPr>
          <w:rFonts w:ascii="CG Times" w:hAnsi="CG Times" w:cs="Arial"/>
          <w:sz w:val="22"/>
          <w:szCs w:val="22"/>
          <w:lang w:val="sq-AL"/>
        </w:rPr>
        <w:t>A (kosto të shtuara</w:t>
      </w:r>
      <w:r w:rsidRPr="00B83CD4">
        <w:rPr>
          <w:rFonts w:ascii="CG Times" w:hAnsi="CG Times" w:cs="Arial"/>
          <w:sz w:val="22"/>
          <w:szCs w:val="22"/>
          <w:lang w:val="sq-AL"/>
        </w:rPr>
        <w:t xml:space="preserve">), KfW-ja njofton për këtë Huamarrësin. Çdo kërkesë e tillë nga KfW-ja shoqërohet nga një njoftim i KfW-së që përcakton bazën për këtë kërkesë dhe parashtron me hollësi të arsyeshme dhe të përshtatshme llogaritjen e kësaj shume. Huamarrësi zhdëmton menjëherë me kërkesë KfW-në për çdo </w:t>
      </w:r>
      <w:r w:rsidR="008E24D2" w:rsidRPr="00B83CD4">
        <w:rPr>
          <w:rFonts w:ascii="CG Times" w:hAnsi="CG Times" w:cs="Arial"/>
          <w:sz w:val="22"/>
          <w:szCs w:val="22"/>
          <w:lang w:val="sq-AL"/>
        </w:rPr>
        <w:t>kosto të tillë të shtuar</w:t>
      </w:r>
      <w:r w:rsidRPr="00B83CD4">
        <w:rPr>
          <w:rFonts w:ascii="CG Times" w:hAnsi="CG Times" w:cs="Arial"/>
          <w:sz w:val="22"/>
          <w:szCs w:val="22"/>
          <w:lang w:val="sq-AL"/>
        </w:rPr>
        <w:t xml:space="preserve">. Neni 7 zbatohet </w:t>
      </w:r>
      <w:r w:rsidRPr="00B83CD4">
        <w:rPr>
          <w:rFonts w:ascii="CG Times" w:hAnsi="CG Times" w:cs="Arial"/>
          <w:i/>
          <w:sz w:val="22"/>
          <w:szCs w:val="22"/>
          <w:lang w:val="sq-AL"/>
        </w:rPr>
        <w:t>mutatis mutandis</w:t>
      </w:r>
      <w:r w:rsidRPr="00B83CD4">
        <w:rPr>
          <w:rFonts w:ascii="CG Times" w:hAnsi="CG Times" w:cs="Arial"/>
          <w:sz w:val="22"/>
          <w:szCs w:val="22"/>
          <w:lang w:val="sq-AL"/>
        </w:rPr>
        <w:t xml:space="preserve">. </w:t>
      </w:r>
    </w:p>
    <w:p w:rsidR="00846562" w:rsidRPr="008E24D2" w:rsidRDefault="00846562" w:rsidP="00846562">
      <w:pPr>
        <w:ind w:firstLine="720"/>
        <w:jc w:val="both"/>
        <w:rPr>
          <w:rFonts w:ascii="CG Times" w:hAnsi="CG Times" w:cs="Arial"/>
          <w:sz w:val="22"/>
          <w:szCs w:val="22"/>
          <w:lang w:val="sq-AL"/>
        </w:rPr>
      </w:pPr>
      <w:r w:rsidRPr="008E24D2">
        <w:rPr>
          <w:rFonts w:ascii="CG Times" w:hAnsi="CG Times" w:cs="Arial"/>
          <w:sz w:val="22"/>
          <w:szCs w:val="22"/>
          <w:lang w:val="sq-AL"/>
        </w:rPr>
        <w:t xml:space="preserve">11. Detyrimet e veçanta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11.1 </w:t>
      </w:r>
      <w:r w:rsidRPr="00B83CD4">
        <w:rPr>
          <w:rFonts w:ascii="CG Times" w:hAnsi="CG Times" w:cs="Arial"/>
          <w:i/>
          <w:sz w:val="22"/>
          <w:szCs w:val="22"/>
          <w:lang w:val="sq-AL"/>
        </w:rPr>
        <w:t>Zbatimi i programit dhe informacioni specifik</w:t>
      </w:r>
      <w:r w:rsidRPr="00B83CD4">
        <w:rPr>
          <w:rFonts w:ascii="CG Times" w:hAnsi="CG Times" w:cs="Arial"/>
          <w:sz w:val="22"/>
          <w:szCs w:val="22"/>
          <w:lang w:val="sq-AL"/>
        </w:rPr>
        <w:t xml:space="preserve">. Huamarrësi, i përfaqësuar nga </w:t>
      </w:r>
      <w:r w:rsidR="008E24D2" w:rsidRPr="00B83CD4">
        <w:rPr>
          <w:rFonts w:ascii="CG Times" w:hAnsi="CG Times" w:cs="Arial"/>
          <w:sz w:val="22"/>
          <w:szCs w:val="22"/>
          <w:lang w:val="sq-AL"/>
        </w:rPr>
        <w:t>njësia e zbatimit të programit, merr masa vetë dhe merr gjithashtu masa që çdo agjenci e zbatimit të projektit:</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a) të përgatitë, zbatojë, operojë dhe ruajë </w:t>
      </w:r>
      <w:r w:rsidR="008E24D2">
        <w:rPr>
          <w:rFonts w:ascii="CG Times" w:hAnsi="CG Times" w:cs="Arial"/>
          <w:sz w:val="22"/>
          <w:szCs w:val="22"/>
          <w:lang w:val="sq-AL"/>
        </w:rPr>
        <w:t>nën</w:t>
      </w:r>
      <w:r w:rsidR="008E24D2" w:rsidRPr="00B83CD4">
        <w:rPr>
          <w:rFonts w:ascii="CG Times" w:hAnsi="CG Times" w:cs="Arial"/>
          <w:sz w:val="22"/>
          <w:szCs w:val="22"/>
          <w:lang w:val="sq-AL"/>
        </w:rPr>
        <w:t xml:space="preserve">projektet </w:t>
      </w:r>
      <w:r w:rsidRPr="00B83CD4">
        <w:rPr>
          <w:rFonts w:ascii="CG Times" w:hAnsi="CG Times" w:cs="Arial"/>
          <w:sz w:val="22"/>
          <w:szCs w:val="22"/>
          <w:lang w:val="sq-AL"/>
        </w:rPr>
        <w:t xml:space="preserve">në pajtim me praktikat e qëndrueshme financiare dhe teknike, thelbësisht në pajtim me konceptin e </w:t>
      </w:r>
      <w:r w:rsidR="008E24D2" w:rsidRPr="00B83CD4">
        <w:rPr>
          <w:rFonts w:ascii="CG Times" w:hAnsi="CG Times" w:cs="Arial"/>
          <w:sz w:val="22"/>
          <w:szCs w:val="22"/>
          <w:lang w:val="sq-AL"/>
        </w:rPr>
        <w:t>programit të rënë dakord ndërmjet njësisë së zbatimit të programit, agjencive të zbatimit të projekt</w:t>
      </w:r>
      <w:r w:rsidRPr="00B83CD4">
        <w:rPr>
          <w:rFonts w:ascii="CG Times" w:hAnsi="CG Times" w:cs="Arial"/>
          <w:sz w:val="22"/>
          <w:szCs w:val="22"/>
          <w:lang w:val="sq-AL"/>
        </w:rPr>
        <w:t xml:space="preserve">it dhe KfW-së;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b) u cakton përgatitjen dhe mbikëqyrjen e ndërtimi</w:t>
      </w:r>
      <w:r w:rsidR="008E24D2">
        <w:rPr>
          <w:rFonts w:ascii="CG Times" w:hAnsi="CG Times" w:cs="Arial"/>
          <w:sz w:val="22"/>
          <w:szCs w:val="22"/>
          <w:lang w:val="sq-AL"/>
        </w:rPr>
        <w:t>t për nën</w:t>
      </w:r>
      <w:r w:rsidR="008E24D2" w:rsidRPr="00B83CD4">
        <w:rPr>
          <w:rFonts w:ascii="CG Times" w:hAnsi="CG Times" w:cs="Arial"/>
          <w:sz w:val="22"/>
          <w:szCs w:val="22"/>
          <w:lang w:val="sq-AL"/>
        </w:rPr>
        <w:t>projektet</w:t>
      </w:r>
      <w:r w:rsidRPr="00B83CD4">
        <w:rPr>
          <w:rFonts w:ascii="CG Times" w:hAnsi="CG Times" w:cs="Arial"/>
          <w:sz w:val="22"/>
          <w:szCs w:val="22"/>
          <w:lang w:val="sq-AL"/>
        </w:rPr>
        <w:t xml:space="preserve"> inxhinierëve konsulentë ose konsulentëve të pavarur dhe t</w:t>
      </w:r>
      <w:r w:rsidR="008E24D2">
        <w:rPr>
          <w:rFonts w:ascii="CG Times" w:hAnsi="CG Times" w:cs="Arial"/>
          <w:sz w:val="22"/>
          <w:szCs w:val="22"/>
          <w:lang w:val="sq-AL"/>
        </w:rPr>
        <w:t>ë kualifikuar dhe zbatimin  nën</w:t>
      </w:r>
      <w:r w:rsidR="008E24D2" w:rsidRPr="00B83CD4">
        <w:rPr>
          <w:rFonts w:ascii="CG Times" w:hAnsi="CG Times" w:cs="Arial"/>
          <w:sz w:val="22"/>
          <w:szCs w:val="22"/>
          <w:lang w:val="sq-AL"/>
        </w:rPr>
        <w:t>projekteve</w:t>
      </w:r>
      <w:r w:rsidRPr="00B83CD4">
        <w:rPr>
          <w:rFonts w:ascii="CG Times" w:hAnsi="CG Times" w:cs="Arial"/>
          <w:sz w:val="22"/>
          <w:szCs w:val="22"/>
          <w:lang w:val="sq-AL"/>
        </w:rPr>
        <w:t xml:space="preserve"> firmave të kualifikuara;</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c) jep kontratat për mallrat dhe shërbimet që financohen nga </w:t>
      </w:r>
      <w:r w:rsidR="008E24D2">
        <w:rPr>
          <w:rFonts w:ascii="CG Times" w:hAnsi="CG Times" w:cs="Arial"/>
          <w:sz w:val="22"/>
          <w:szCs w:val="22"/>
          <w:lang w:val="sq-AL"/>
        </w:rPr>
        <w:t>h</w:t>
      </w:r>
      <w:r w:rsidRPr="00B83CD4">
        <w:rPr>
          <w:rFonts w:ascii="CG Times" w:hAnsi="CG Times" w:cs="Arial"/>
          <w:sz w:val="22"/>
          <w:szCs w:val="22"/>
          <w:lang w:val="sq-AL"/>
        </w:rPr>
        <w:t xml:space="preserve">uaja A me tender konkurrues ndërkombëtar paraprak;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d) siguron financim të plotë të programit dhe i jep KfW-së me kërkesë prova që provojnë se kostoja e papaguar nga kjo </w:t>
      </w:r>
      <w:r w:rsidR="008E24D2">
        <w:rPr>
          <w:rFonts w:ascii="CG Times" w:hAnsi="CG Times" w:cs="Arial"/>
          <w:sz w:val="22"/>
          <w:szCs w:val="22"/>
          <w:lang w:val="sq-AL"/>
        </w:rPr>
        <w:t>h</w:t>
      </w:r>
      <w:r w:rsidRPr="00B83CD4">
        <w:rPr>
          <w:rFonts w:ascii="CG Times" w:hAnsi="CG Times" w:cs="Arial"/>
          <w:sz w:val="22"/>
          <w:szCs w:val="22"/>
          <w:lang w:val="sq-AL"/>
        </w:rPr>
        <w:t xml:space="preserve">ua është e mbuluar;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e) mban libra dhe regjistra që tregojnë qartësisht koston e mallrave dhe shërbimeve të kërkuara për </w:t>
      </w:r>
      <w:r w:rsidR="008E24D2">
        <w:rPr>
          <w:rFonts w:ascii="CG Times" w:hAnsi="CG Times" w:cs="Arial"/>
          <w:sz w:val="22"/>
          <w:szCs w:val="22"/>
          <w:lang w:val="sq-AL"/>
        </w:rPr>
        <w:t>p</w:t>
      </w:r>
      <w:r w:rsidRPr="00B83CD4">
        <w:rPr>
          <w:rFonts w:ascii="CG Times" w:hAnsi="CG Times" w:cs="Arial"/>
          <w:sz w:val="22"/>
          <w:szCs w:val="22"/>
          <w:lang w:val="sq-AL"/>
        </w:rPr>
        <w:t xml:space="preserve">rogramin dhe që identifikojnë qartësisht mallrat dhe shërbimet e financuara nga kjo </w:t>
      </w:r>
      <w:r w:rsidR="008E24D2">
        <w:rPr>
          <w:rFonts w:ascii="CG Times" w:hAnsi="CG Times" w:cs="Arial"/>
          <w:sz w:val="22"/>
          <w:szCs w:val="22"/>
          <w:lang w:val="sq-AL"/>
        </w:rPr>
        <w:t>h</w:t>
      </w:r>
      <w:r w:rsidRPr="00B83CD4">
        <w:rPr>
          <w:rFonts w:ascii="CG Times" w:hAnsi="CG Times" w:cs="Arial"/>
          <w:sz w:val="22"/>
          <w:szCs w:val="22"/>
          <w:lang w:val="sq-AL"/>
        </w:rPr>
        <w:t xml:space="preserve">ua; </w:t>
      </w:r>
    </w:p>
    <w:p w:rsidR="00846562" w:rsidRPr="00B83CD4" w:rsidRDefault="00D27A28" w:rsidP="00846562">
      <w:pPr>
        <w:ind w:firstLine="720"/>
        <w:jc w:val="both"/>
        <w:rPr>
          <w:rFonts w:ascii="CG Times" w:hAnsi="CG Times" w:cs="Arial"/>
          <w:sz w:val="22"/>
          <w:szCs w:val="22"/>
          <w:lang w:val="sq-AL"/>
        </w:rPr>
      </w:pPr>
      <w:r>
        <w:rPr>
          <w:rFonts w:ascii="CG Times" w:hAnsi="CG Times" w:cs="Arial"/>
          <w:sz w:val="22"/>
          <w:szCs w:val="22"/>
          <w:lang w:val="sq-AL"/>
        </w:rPr>
        <w:t>f) ndjek hapat e zbatimit të p</w:t>
      </w:r>
      <w:r w:rsidR="00846562" w:rsidRPr="00B83CD4">
        <w:rPr>
          <w:rFonts w:ascii="CG Times" w:hAnsi="CG Times" w:cs="Arial"/>
          <w:sz w:val="22"/>
          <w:szCs w:val="22"/>
          <w:lang w:val="sq-AL"/>
        </w:rPr>
        <w:t xml:space="preserve">rogramit për përmirësimet e performancës të monitoruara rreptësisht, sipas përcaktimit në </w:t>
      </w:r>
      <w:r w:rsidR="008E24D2" w:rsidRPr="00B83CD4">
        <w:rPr>
          <w:rFonts w:ascii="CG Times" w:hAnsi="CG Times" w:cs="Arial"/>
          <w:sz w:val="22"/>
          <w:szCs w:val="22"/>
          <w:lang w:val="sq-AL"/>
        </w:rPr>
        <w:t>marrëveshjen e veçantë (marrëveshjet e veçanta për zbatimin</w:t>
      </w:r>
      <w:r w:rsidR="00846562" w:rsidRPr="00B83CD4">
        <w:rPr>
          <w:rFonts w:ascii="CG Times" w:hAnsi="CG Times" w:cs="Arial"/>
          <w:sz w:val="22"/>
          <w:szCs w:val="22"/>
          <w:lang w:val="sq-AL"/>
        </w:rPr>
        <w:t xml:space="preserve">). Çdo informacion i tillë duhet t’i jepet nga </w:t>
      </w:r>
      <w:r w:rsidR="008E24D2" w:rsidRPr="00B83CD4">
        <w:rPr>
          <w:rFonts w:ascii="CG Times" w:hAnsi="CG Times" w:cs="Arial"/>
          <w:sz w:val="22"/>
          <w:szCs w:val="22"/>
          <w:lang w:val="sq-AL"/>
        </w:rPr>
        <w:t>agjencitë e zbatimit të projektit huamarrësit dh</w:t>
      </w:r>
      <w:r w:rsidR="00846562" w:rsidRPr="00B83CD4">
        <w:rPr>
          <w:rFonts w:ascii="CG Times" w:hAnsi="CG Times" w:cs="Arial"/>
          <w:sz w:val="22"/>
          <w:szCs w:val="22"/>
          <w:lang w:val="sq-AL"/>
        </w:rPr>
        <w:t xml:space="preserve">e KfW-së;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g) merr masa që përfaqësuesit e KfW-së të jenë gjithmonë në gjendje të inspektojnë librat dhe regjistrat dhe të gjithë dokumentacionin përkatës për zbatimin dhe operimin e </w:t>
      </w:r>
      <w:r w:rsidR="008E24D2">
        <w:rPr>
          <w:rFonts w:ascii="CG Times" w:hAnsi="CG Times" w:cs="Arial"/>
          <w:sz w:val="22"/>
          <w:szCs w:val="22"/>
          <w:lang w:val="sq-AL"/>
        </w:rPr>
        <w:t>p</w:t>
      </w:r>
      <w:r w:rsidRPr="00B83CD4">
        <w:rPr>
          <w:rFonts w:ascii="CG Times" w:hAnsi="CG Times" w:cs="Arial"/>
          <w:sz w:val="22"/>
          <w:szCs w:val="22"/>
          <w:lang w:val="sq-AL"/>
        </w:rPr>
        <w:t xml:space="preserve">rogramit dhe për të vizituar programin dhe instalimet në lidhje me të;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h) i jep KfW-së dhe merr</w:t>
      </w:r>
      <w:r w:rsidR="002F4975" w:rsidRPr="00B83CD4">
        <w:rPr>
          <w:rFonts w:ascii="CG Times" w:hAnsi="CG Times" w:cs="Arial"/>
          <w:sz w:val="22"/>
          <w:szCs w:val="22"/>
          <w:lang w:val="sq-AL"/>
        </w:rPr>
        <w:t xml:space="preserve"> masa që çdo informacion i tillë</w:t>
      </w:r>
      <w:r w:rsidRPr="00B83CD4">
        <w:rPr>
          <w:rFonts w:ascii="CG Times" w:hAnsi="CG Times" w:cs="Arial"/>
          <w:sz w:val="22"/>
          <w:szCs w:val="22"/>
          <w:lang w:val="sq-AL"/>
        </w:rPr>
        <w:t xml:space="preserve"> dhe të dhënat e programit dhe progresit të tij të mëtejshëm t’i jepet KfW-së sipas kërkesës së KfW-së;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i) menjëherë dhe me pëlqimin e tij,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aa) i kalon KfW-së çdo pyetje të marrë nga </w:t>
      </w:r>
      <w:r w:rsidR="008E24D2" w:rsidRPr="00B83CD4">
        <w:rPr>
          <w:rFonts w:ascii="CG Times" w:hAnsi="CG Times" w:cs="Arial"/>
          <w:sz w:val="22"/>
          <w:szCs w:val="22"/>
          <w:lang w:val="sq-AL"/>
        </w:rPr>
        <w:t xml:space="preserve">agjencitë e zbatimit të projektit </w:t>
      </w:r>
      <w:r w:rsidRPr="00B83CD4">
        <w:rPr>
          <w:rFonts w:ascii="CG Times" w:hAnsi="CG Times" w:cs="Arial"/>
          <w:sz w:val="22"/>
          <w:szCs w:val="22"/>
          <w:lang w:val="sq-AL"/>
        </w:rPr>
        <w:t xml:space="preserve">nga OECD-ja ose anëtarët e saj sipas të ashtuquajturës “Marrëveshja për </w:t>
      </w:r>
      <w:r w:rsidR="008E24D2" w:rsidRPr="00B83CD4">
        <w:rPr>
          <w:rFonts w:ascii="CG Times" w:hAnsi="CG Times" w:cs="Arial"/>
          <w:sz w:val="22"/>
          <w:szCs w:val="22"/>
          <w:lang w:val="sq-AL"/>
        </w:rPr>
        <w:t xml:space="preserve">transparencë të kredive të palidhura </w:t>
      </w:r>
      <w:r w:rsidRPr="00B83CD4">
        <w:rPr>
          <w:rFonts w:ascii="CG Times" w:hAnsi="CG Times" w:cs="Arial"/>
          <w:sz w:val="22"/>
          <w:szCs w:val="22"/>
          <w:lang w:val="sq-AL"/>
        </w:rPr>
        <w:t xml:space="preserve">ODA”, pas dhënies së kontratave për furnizimet dhe shërbimet që duhet të financohen nga </w:t>
      </w:r>
      <w:r w:rsidR="008E24D2">
        <w:rPr>
          <w:rFonts w:ascii="CG Times" w:hAnsi="CG Times" w:cs="Arial"/>
          <w:sz w:val="22"/>
          <w:szCs w:val="22"/>
          <w:lang w:val="sq-AL"/>
        </w:rPr>
        <w:t>h</w:t>
      </w:r>
      <w:r w:rsidRPr="00B83CD4">
        <w:rPr>
          <w:rFonts w:ascii="CG Times" w:hAnsi="CG Times" w:cs="Arial"/>
          <w:sz w:val="22"/>
          <w:szCs w:val="22"/>
          <w:lang w:val="sq-AL"/>
        </w:rPr>
        <w:t xml:space="preserve">uaja A dhe do të bashkërendojë kërkesën për çdo pyetje të tillë me KfW-në, dhe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bb) njofton KfW-në për çdo rrethanë që përjashton ose rrezikon seriozisht zbatimin, operimin ose qëllimin e </w:t>
      </w:r>
      <w:r w:rsidR="008E24D2">
        <w:rPr>
          <w:rFonts w:ascii="CG Times" w:hAnsi="CG Times" w:cs="Arial"/>
          <w:sz w:val="22"/>
          <w:szCs w:val="22"/>
          <w:lang w:val="sq-AL"/>
        </w:rPr>
        <w:t>p</w:t>
      </w:r>
      <w:r w:rsidRPr="00B83CD4">
        <w:rPr>
          <w:rFonts w:ascii="CG Times" w:hAnsi="CG Times" w:cs="Arial"/>
          <w:sz w:val="22"/>
          <w:szCs w:val="22"/>
          <w:lang w:val="sq-AL"/>
        </w:rPr>
        <w:t xml:space="preserve">rogramit.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11.2</w:t>
      </w:r>
      <w:r w:rsidRPr="00B83CD4">
        <w:rPr>
          <w:rFonts w:ascii="CG Times" w:hAnsi="CG Times" w:cs="Arial"/>
          <w:i/>
          <w:sz w:val="22"/>
          <w:szCs w:val="22"/>
          <w:lang w:val="sq-AL"/>
        </w:rPr>
        <w:t xml:space="preserve"> Marrëveshje e </w:t>
      </w:r>
      <w:r w:rsidR="008E24D2">
        <w:rPr>
          <w:rFonts w:ascii="CG Times" w:hAnsi="CG Times" w:cs="Arial"/>
          <w:i/>
          <w:sz w:val="22"/>
          <w:szCs w:val="22"/>
          <w:lang w:val="sq-AL"/>
        </w:rPr>
        <w:t>v</w:t>
      </w:r>
      <w:r w:rsidRPr="00B83CD4">
        <w:rPr>
          <w:rFonts w:ascii="CG Times" w:hAnsi="CG Times" w:cs="Arial"/>
          <w:i/>
          <w:sz w:val="22"/>
          <w:szCs w:val="22"/>
          <w:lang w:val="sq-AL"/>
        </w:rPr>
        <w:t>eçantë</w:t>
      </w:r>
      <w:r w:rsidRPr="00B83CD4">
        <w:rPr>
          <w:rFonts w:ascii="CG Times" w:hAnsi="CG Times" w:cs="Arial"/>
          <w:sz w:val="22"/>
          <w:szCs w:val="22"/>
          <w:lang w:val="sq-AL"/>
        </w:rPr>
        <w:t xml:space="preserve">. Huamarrësi, i përfaqësuar nga </w:t>
      </w:r>
      <w:r w:rsidR="008E24D2" w:rsidRPr="00B83CD4">
        <w:rPr>
          <w:rFonts w:ascii="CG Times" w:hAnsi="CG Times" w:cs="Arial"/>
          <w:sz w:val="22"/>
          <w:szCs w:val="22"/>
          <w:lang w:val="sq-AL"/>
        </w:rPr>
        <w:t>njësia e zbatimit të programit, agjencitë e zbatimit të projektit dh</w:t>
      </w:r>
      <w:r w:rsidRPr="00B83CD4">
        <w:rPr>
          <w:rFonts w:ascii="CG Times" w:hAnsi="CG Times" w:cs="Arial"/>
          <w:sz w:val="22"/>
          <w:szCs w:val="22"/>
          <w:lang w:val="sq-AL"/>
        </w:rPr>
        <w:t xml:space="preserve">e </w:t>
      </w:r>
      <w:r w:rsidR="002F4975" w:rsidRPr="00B83CD4">
        <w:rPr>
          <w:rFonts w:ascii="CG Times" w:hAnsi="CG Times" w:cs="Arial"/>
          <w:sz w:val="22"/>
          <w:szCs w:val="22"/>
          <w:lang w:val="sq-AL"/>
        </w:rPr>
        <w:t>KfW-ja përcaktojnë hollësitë e n</w:t>
      </w:r>
      <w:r w:rsidRPr="00B83CD4">
        <w:rPr>
          <w:rFonts w:ascii="CG Times" w:hAnsi="CG Times" w:cs="Arial"/>
          <w:sz w:val="22"/>
          <w:szCs w:val="22"/>
          <w:lang w:val="sq-AL"/>
        </w:rPr>
        <w:t xml:space="preserve">enit 11.1 me </w:t>
      </w:r>
      <w:r w:rsidR="008E24D2" w:rsidRPr="00B83CD4">
        <w:rPr>
          <w:rFonts w:ascii="CG Times" w:hAnsi="CG Times" w:cs="Arial"/>
          <w:sz w:val="22"/>
          <w:szCs w:val="22"/>
          <w:lang w:val="sq-AL"/>
        </w:rPr>
        <w:t>një marrëveshje të veçantë (siç</w:t>
      </w:r>
      <w:r w:rsidR="002F4975" w:rsidRPr="00B83CD4">
        <w:rPr>
          <w:rFonts w:ascii="CG Times" w:hAnsi="CG Times" w:cs="Arial"/>
          <w:sz w:val="22"/>
          <w:szCs w:val="22"/>
          <w:lang w:val="sq-AL"/>
        </w:rPr>
        <w:t xml:space="preserve"> parashikohet në n</w:t>
      </w:r>
      <w:r w:rsidRPr="00B83CD4">
        <w:rPr>
          <w:rFonts w:ascii="CG Times" w:hAnsi="CG Times" w:cs="Arial"/>
          <w:sz w:val="22"/>
          <w:szCs w:val="22"/>
          <w:lang w:val="sq-AL"/>
        </w:rPr>
        <w:t xml:space="preserve">enin 1.2) që duhet të miratohet nga Ministria e Financave.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11.3 </w:t>
      </w:r>
      <w:r w:rsidRPr="00B83CD4">
        <w:rPr>
          <w:rFonts w:ascii="CG Times" w:hAnsi="CG Times" w:cs="Arial"/>
          <w:i/>
          <w:sz w:val="22"/>
          <w:szCs w:val="22"/>
          <w:lang w:val="sq-AL"/>
        </w:rPr>
        <w:t>Përputhshmëria</w:t>
      </w:r>
      <w:r w:rsidRPr="00B83CD4">
        <w:rPr>
          <w:rFonts w:ascii="CG Times" w:hAnsi="CG Times" w:cs="Arial"/>
          <w:sz w:val="22"/>
          <w:szCs w:val="22"/>
          <w:lang w:val="sq-AL"/>
        </w:rPr>
        <w:t xml:space="preserve">. Huamarrësi siguron vetë dhe merr masa që çdo </w:t>
      </w:r>
      <w:r w:rsidR="008E24D2" w:rsidRPr="00B83CD4">
        <w:rPr>
          <w:rFonts w:ascii="CG Times" w:hAnsi="CG Times" w:cs="Arial"/>
          <w:sz w:val="22"/>
          <w:szCs w:val="22"/>
          <w:lang w:val="sq-AL"/>
        </w:rPr>
        <w:t xml:space="preserve">agjenci e zbatimit të </w:t>
      </w:r>
      <w:r w:rsidRPr="00B83CD4">
        <w:rPr>
          <w:rFonts w:ascii="CG Times" w:hAnsi="CG Times" w:cs="Arial"/>
          <w:sz w:val="22"/>
          <w:szCs w:val="22"/>
          <w:lang w:val="sq-AL"/>
        </w:rPr>
        <w:t xml:space="preserve">projektit të garantojë që të gjithë personat të cilëve u besojnë përgatitjen dhe zbatimin e </w:t>
      </w:r>
      <w:r w:rsidR="008E24D2">
        <w:rPr>
          <w:rFonts w:ascii="CG Times" w:hAnsi="CG Times" w:cs="Arial"/>
          <w:sz w:val="22"/>
          <w:szCs w:val="22"/>
          <w:lang w:val="sq-AL"/>
        </w:rPr>
        <w:t>p</w:t>
      </w:r>
      <w:r w:rsidRPr="00B83CD4">
        <w:rPr>
          <w:rFonts w:ascii="CG Times" w:hAnsi="CG Times" w:cs="Arial"/>
          <w:sz w:val="22"/>
          <w:szCs w:val="22"/>
          <w:lang w:val="sq-AL"/>
        </w:rPr>
        <w:t xml:space="preserve">rogramit, dhënien e kontratave për furnizimet dhe shërbimet që duhet të financohen, dhe kërkimin e shumave të </w:t>
      </w:r>
      <w:r w:rsidR="008E24D2">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të mos kërkojnë, pranojnë, bëjnë, japin apo premtojë ndonjë premtim për pagesa të paligjshme ose avantazhe të tjera në lidhje me këto detyra.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11.4 </w:t>
      </w:r>
      <w:r w:rsidRPr="00B83CD4">
        <w:rPr>
          <w:rFonts w:ascii="CG Times" w:hAnsi="CG Times" w:cs="Arial"/>
          <w:i/>
          <w:sz w:val="22"/>
          <w:szCs w:val="22"/>
          <w:lang w:val="sq-AL"/>
        </w:rPr>
        <w:t>Transporti i mallrave</w:t>
      </w:r>
      <w:r w:rsidRPr="00B83CD4">
        <w:rPr>
          <w:rFonts w:ascii="CG Times" w:hAnsi="CG Times" w:cs="Arial"/>
          <w:sz w:val="22"/>
          <w:szCs w:val="22"/>
          <w:lang w:val="sq-AL"/>
        </w:rPr>
        <w:t xml:space="preserve">. Dispozitat e parashikuara në </w:t>
      </w:r>
      <w:r w:rsidR="008E24D2" w:rsidRPr="00B83CD4">
        <w:rPr>
          <w:rFonts w:ascii="CG Times" w:hAnsi="CG Times" w:cs="Arial"/>
          <w:sz w:val="22"/>
          <w:szCs w:val="22"/>
          <w:lang w:val="sq-AL"/>
        </w:rPr>
        <w:t>marrëveshjen qeveritare zbatohen për transportin e mallrave që duhet të financohen nga hua</w:t>
      </w:r>
      <w:r w:rsidRPr="00B83CD4">
        <w:rPr>
          <w:rFonts w:ascii="CG Times" w:hAnsi="CG Times" w:cs="Arial"/>
          <w:sz w:val="22"/>
          <w:szCs w:val="22"/>
          <w:lang w:val="sq-AL"/>
        </w:rPr>
        <w:t xml:space="preserve">ja A. </w:t>
      </w:r>
    </w:p>
    <w:p w:rsidR="00846562" w:rsidRPr="008E24D2" w:rsidRDefault="00846562" w:rsidP="00846562">
      <w:pPr>
        <w:ind w:firstLine="720"/>
        <w:jc w:val="both"/>
        <w:rPr>
          <w:rFonts w:ascii="CG Times" w:hAnsi="CG Times" w:cs="Arial"/>
          <w:sz w:val="22"/>
          <w:szCs w:val="22"/>
          <w:lang w:val="sq-AL"/>
        </w:rPr>
      </w:pPr>
      <w:r w:rsidRPr="008E24D2">
        <w:rPr>
          <w:rFonts w:ascii="CG Times" w:hAnsi="CG Times" w:cs="Arial"/>
          <w:sz w:val="22"/>
          <w:szCs w:val="22"/>
          <w:lang w:val="sq-AL"/>
        </w:rPr>
        <w:t xml:space="preserve">12. Zgjidhja e </w:t>
      </w:r>
      <w:r w:rsidR="008E24D2">
        <w:rPr>
          <w:rFonts w:ascii="CG Times" w:hAnsi="CG Times" w:cs="Arial"/>
          <w:sz w:val="22"/>
          <w:szCs w:val="22"/>
          <w:lang w:val="sq-AL"/>
        </w:rPr>
        <w:t>k</w:t>
      </w:r>
      <w:r w:rsidRPr="008E24D2">
        <w:rPr>
          <w:rFonts w:ascii="CG Times" w:hAnsi="CG Times" w:cs="Arial"/>
          <w:sz w:val="22"/>
          <w:szCs w:val="22"/>
          <w:lang w:val="sq-AL"/>
        </w:rPr>
        <w:t>ontratës</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12.1 </w:t>
      </w:r>
      <w:r w:rsidRPr="00B83CD4">
        <w:rPr>
          <w:rFonts w:ascii="CG Times" w:hAnsi="CG Times" w:cs="Arial"/>
          <w:i/>
          <w:sz w:val="22"/>
          <w:szCs w:val="22"/>
          <w:lang w:val="sq-AL"/>
        </w:rPr>
        <w:t xml:space="preserve">Ngjarjet e </w:t>
      </w:r>
      <w:r w:rsidR="008E24D2" w:rsidRPr="00B83CD4">
        <w:rPr>
          <w:rFonts w:ascii="CG Times" w:hAnsi="CG Times" w:cs="Arial"/>
          <w:i/>
          <w:sz w:val="22"/>
          <w:szCs w:val="22"/>
          <w:lang w:val="sq-AL"/>
        </w:rPr>
        <w:t>qenies në vonesë</w:t>
      </w:r>
      <w:r w:rsidRPr="00B83CD4">
        <w:rPr>
          <w:rFonts w:ascii="CG Times" w:hAnsi="CG Times" w:cs="Arial"/>
          <w:sz w:val="22"/>
          <w:szCs w:val="22"/>
          <w:lang w:val="sq-AL"/>
        </w:rPr>
        <w:t xml:space="preserve">. KfW-ja mund të ushtrojë të drejtat e parashikuara sipas </w:t>
      </w:r>
      <w:r w:rsidR="008E24D2">
        <w:rPr>
          <w:rFonts w:ascii="CG Times" w:hAnsi="CG Times" w:cs="Arial"/>
          <w:sz w:val="22"/>
          <w:szCs w:val="22"/>
          <w:lang w:val="sq-AL"/>
        </w:rPr>
        <w:t>n</w:t>
      </w:r>
      <w:r w:rsidRPr="00B83CD4">
        <w:rPr>
          <w:rFonts w:ascii="CG Times" w:hAnsi="CG Times" w:cs="Arial"/>
          <w:sz w:val="22"/>
          <w:szCs w:val="22"/>
          <w:lang w:val="sq-AL"/>
        </w:rPr>
        <w:t>enit 12.2 (</w:t>
      </w:r>
      <w:r w:rsidR="008E24D2" w:rsidRPr="00B83CD4">
        <w:rPr>
          <w:rFonts w:ascii="CG Times" w:hAnsi="CG Times" w:cs="Arial"/>
          <w:sz w:val="22"/>
          <w:szCs w:val="22"/>
          <w:lang w:val="sq-AL"/>
        </w:rPr>
        <w:t>pasojat ligjore të një ngjarjeje të qenies në vonesë</w:t>
      </w:r>
      <w:r w:rsidRPr="00B83CD4">
        <w:rPr>
          <w:rFonts w:ascii="CG Times" w:hAnsi="CG Times" w:cs="Arial"/>
          <w:sz w:val="22"/>
          <w:szCs w:val="22"/>
          <w:lang w:val="sq-AL"/>
        </w:rPr>
        <w:t>), nëse ndodh një ngjarje që përbën shkak thelbësor (</w:t>
      </w:r>
      <w:r w:rsidR="00D27A28" w:rsidRPr="00B83CD4">
        <w:rPr>
          <w:rFonts w:ascii="CG Times" w:hAnsi="CG Times" w:cs="Arial"/>
          <w:sz w:val="22"/>
          <w:szCs w:val="22"/>
          <w:lang w:val="sq-AL"/>
        </w:rPr>
        <w:t xml:space="preserve">Wichtiger </w:t>
      </w:r>
      <w:r w:rsidRPr="00B83CD4">
        <w:rPr>
          <w:rFonts w:ascii="CG Times" w:hAnsi="CG Times" w:cs="Arial"/>
          <w:sz w:val="22"/>
          <w:szCs w:val="22"/>
          <w:lang w:val="sq-AL"/>
        </w:rPr>
        <w:t xml:space="preserve">Grund). Veçanërisht, ngjarjet e mëposhtme përbëjnë shkak material: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a) Huamarrësi nuk përmbush detyrimet ndaj KfW-së për të bërë pagesat kur bëhen të kërkueshme;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b) detyrimet sipas </w:t>
      </w:r>
      <w:r w:rsidR="008E24D2" w:rsidRPr="00B83CD4">
        <w:rPr>
          <w:rFonts w:ascii="CG Times" w:hAnsi="CG Times" w:cs="Arial"/>
          <w:sz w:val="22"/>
          <w:szCs w:val="22"/>
          <w:lang w:val="sq-AL"/>
        </w:rPr>
        <w:t xml:space="preserve">marrëveshjes së huas </w:t>
      </w:r>
      <w:r w:rsidRPr="00B83CD4">
        <w:rPr>
          <w:rFonts w:ascii="CG Times" w:hAnsi="CG Times" w:cs="Arial"/>
          <w:sz w:val="22"/>
          <w:szCs w:val="22"/>
          <w:lang w:val="sq-AL"/>
        </w:rPr>
        <w:t xml:space="preserve">A, </w:t>
      </w:r>
      <w:r w:rsidR="008E24D2" w:rsidRPr="00B83CD4">
        <w:rPr>
          <w:rFonts w:ascii="CG Times" w:hAnsi="CG Times" w:cs="Arial"/>
          <w:sz w:val="22"/>
          <w:szCs w:val="22"/>
          <w:lang w:val="sq-AL"/>
        </w:rPr>
        <w:t xml:space="preserve">marrëveshjes së huas </w:t>
      </w:r>
      <w:r w:rsidRPr="00B83CD4">
        <w:rPr>
          <w:rFonts w:ascii="CG Times" w:hAnsi="CG Times" w:cs="Arial"/>
          <w:sz w:val="22"/>
          <w:szCs w:val="22"/>
          <w:lang w:val="sq-AL"/>
        </w:rPr>
        <w:t xml:space="preserve">B, </w:t>
      </w:r>
      <w:r w:rsidR="008E24D2" w:rsidRPr="00B83CD4">
        <w:rPr>
          <w:rFonts w:ascii="CG Times" w:hAnsi="CG Times" w:cs="Arial"/>
          <w:sz w:val="22"/>
          <w:szCs w:val="22"/>
          <w:lang w:val="sq-AL"/>
        </w:rPr>
        <w:t xml:space="preserve">marrëveshjes financiare </w:t>
      </w:r>
      <w:r w:rsidRPr="00B83CD4">
        <w:rPr>
          <w:rFonts w:ascii="CG Times" w:hAnsi="CG Times" w:cs="Arial"/>
          <w:sz w:val="22"/>
          <w:szCs w:val="22"/>
          <w:lang w:val="sq-AL"/>
        </w:rPr>
        <w:t xml:space="preserve">ose sipas marrëveshjeve të veçanta në lidhje me këtë </w:t>
      </w:r>
      <w:r w:rsidR="008E24D2" w:rsidRPr="00B83CD4">
        <w:rPr>
          <w:rFonts w:ascii="CG Times" w:hAnsi="CG Times" w:cs="Arial"/>
          <w:sz w:val="22"/>
          <w:szCs w:val="22"/>
          <w:lang w:val="sq-AL"/>
        </w:rPr>
        <w:t xml:space="preserve">marrëveshje të huas </w:t>
      </w:r>
      <w:r w:rsidRPr="00B83CD4">
        <w:rPr>
          <w:rFonts w:ascii="CG Times" w:hAnsi="CG Times" w:cs="Arial"/>
          <w:sz w:val="22"/>
          <w:szCs w:val="22"/>
          <w:lang w:val="sq-AL"/>
        </w:rPr>
        <w:t xml:space="preserve">A janë shkelur;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c) kjo </w:t>
      </w:r>
      <w:r w:rsidR="008E24D2" w:rsidRPr="00B83CD4">
        <w:rPr>
          <w:rFonts w:ascii="CG Times" w:hAnsi="CG Times" w:cs="Arial"/>
          <w:sz w:val="22"/>
          <w:szCs w:val="22"/>
          <w:lang w:val="sq-AL"/>
        </w:rPr>
        <w:t xml:space="preserve">marrëveshje huaje </w:t>
      </w:r>
      <w:r w:rsidRPr="00B83CD4">
        <w:rPr>
          <w:rFonts w:ascii="CG Times" w:hAnsi="CG Times" w:cs="Arial"/>
          <w:sz w:val="22"/>
          <w:szCs w:val="22"/>
          <w:lang w:val="sq-AL"/>
        </w:rPr>
        <w:t xml:space="preserve">A ose një pjesë e saj pushon së paturi efekt detyrues për Huamarrësin ose pushon së qeni e ekzekutueshme ndaj Huamarrësit;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d) çdo deklaratë, konfirmim, informacion ose përfaqësim apo garanci e shqyrtuar nga KfW-ja si thelbësore për dhënien dhe ruajtjen e </w:t>
      </w:r>
      <w:r w:rsidR="008E24D2">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A del e rremë, e gabuar ose e paplotë;</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e) ndodhin rrethana të tjera të jashtëzakonshme që vonojnë ose përjashtojnë përmbushjen e detyrimeve sipas kësaj </w:t>
      </w:r>
      <w:r w:rsidR="008E24D2" w:rsidRPr="00B83CD4">
        <w:rPr>
          <w:rFonts w:ascii="CG Times" w:hAnsi="CG Times" w:cs="Arial"/>
          <w:sz w:val="22"/>
          <w:szCs w:val="22"/>
          <w:lang w:val="sq-AL"/>
        </w:rPr>
        <w:t xml:space="preserve">marrëveshjeje huaje </w:t>
      </w:r>
      <w:r w:rsidRPr="00B83CD4">
        <w:rPr>
          <w:rFonts w:ascii="CG Times" w:hAnsi="CG Times" w:cs="Arial"/>
          <w:sz w:val="22"/>
          <w:szCs w:val="22"/>
          <w:lang w:val="sq-AL"/>
        </w:rPr>
        <w:t>A</w:t>
      </w:r>
      <w:r w:rsidR="002F4975" w:rsidRPr="00B83CD4">
        <w:rPr>
          <w:rFonts w:ascii="CG Times" w:hAnsi="CG Times" w:cs="Arial"/>
          <w:sz w:val="22"/>
          <w:szCs w:val="22"/>
          <w:lang w:val="sq-AL"/>
        </w:rPr>
        <w:t>,</w:t>
      </w:r>
      <w:r w:rsidRPr="00B83CD4">
        <w:rPr>
          <w:rFonts w:ascii="CG Times" w:hAnsi="CG Times" w:cs="Arial"/>
          <w:sz w:val="22"/>
          <w:szCs w:val="22"/>
          <w:lang w:val="sq-AL"/>
        </w:rPr>
        <w:t xml:space="preserve"> ose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f) Huamarrësi ose një </w:t>
      </w:r>
      <w:r w:rsidR="008E24D2" w:rsidRPr="00B83CD4">
        <w:rPr>
          <w:rFonts w:ascii="CG Times" w:hAnsi="CG Times" w:cs="Arial"/>
          <w:sz w:val="22"/>
          <w:szCs w:val="22"/>
          <w:lang w:val="sq-AL"/>
        </w:rPr>
        <w:t>agjenci e zbatimit të projektit nu</w:t>
      </w:r>
      <w:r w:rsidRPr="00B83CD4">
        <w:rPr>
          <w:rFonts w:ascii="CG Times" w:hAnsi="CG Times" w:cs="Arial"/>
          <w:sz w:val="22"/>
          <w:szCs w:val="22"/>
          <w:lang w:val="sq-AL"/>
        </w:rPr>
        <w:t xml:space="preserve">k është në gjendje të vërtetojë që shumat e </w:t>
      </w:r>
      <w:r w:rsidR="00D27A28">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janë përdorur për qëllimin e parashikuar;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g) një prej ngjarjeve të mëposhtme ndodh në lidhje me Huamarrësin:</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aa) Huamarrësi nuk është në gjendje të paguajë borxhet kur bëhen të kërkueshme;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bb) fillimi i bisedimeve me një ose më shumë kreditorë të Huamarrësit (me përjashtim të KfW-së) për heqjen dorë nga borxhet e mbetura ose për një moratorium apo zgjidhje.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12.2 </w:t>
      </w:r>
      <w:r w:rsidR="002F4975" w:rsidRPr="00B83CD4">
        <w:rPr>
          <w:rFonts w:ascii="CG Times" w:hAnsi="CG Times" w:cs="Arial"/>
          <w:i/>
          <w:sz w:val="22"/>
          <w:szCs w:val="22"/>
          <w:lang w:val="sq-AL"/>
        </w:rPr>
        <w:t>Pasojat ligjore të ngjarjes së</w:t>
      </w:r>
      <w:r w:rsidRPr="00B83CD4">
        <w:rPr>
          <w:rFonts w:ascii="CG Times" w:hAnsi="CG Times" w:cs="Arial"/>
          <w:i/>
          <w:sz w:val="22"/>
          <w:szCs w:val="22"/>
          <w:lang w:val="sq-AL"/>
        </w:rPr>
        <w:t xml:space="preserve"> </w:t>
      </w:r>
      <w:r w:rsidR="002F4975" w:rsidRPr="00B83CD4">
        <w:rPr>
          <w:rFonts w:ascii="CG Times" w:hAnsi="CG Times" w:cs="Arial"/>
          <w:i/>
          <w:sz w:val="22"/>
          <w:szCs w:val="22"/>
          <w:lang w:val="sq-AL"/>
        </w:rPr>
        <w:t>qenies në vonesë</w:t>
      </w:r>
      <w:r w:rsidRPr="00B83CD4">
        <w:rPr>
          <w:rFonts w:ascii="CG Times" w:hAnsi="CG Times" w:cs="Arial"/>
          <w:sz w:val="22"/>
          <w:szCs w:val="22"/>
          <w:lang w:val="sq-AL"/>
        </w:rPr>
        <w:t xml:space="preserve">. Nëse një prej ngjarjeve të përmendura në </w:t>
      </w:r>
      <w:r w:rsidR="008E24D2" w:rsidRPr="00B83CD4">
        <w:rPr>
          <w:rFonts w:ascii="CG Times" w:hAnsi="CG Times" w:cs="Arial"/>
          <w:sz w:val="22"/>
          <w:szCs w:val="22"/>
          <w:lang w:val="sq-AL"/>
        </w:rPr>
        <w:t xml:space="preserve">nenin 12.1 ka ndodhur dhe nuk është eliminuar brenda një periudhe prej pesë ditësh bankare (në rastin e nenit 12.1 a) ose, në të gjitha rastet e tjera të specifikuara në nenin 12.1, nuk është </w:t>
      </w:r>
      <w:r w:rsidRPr="00B83CD4">
        <w:rPr>
          <w:rFonts w:ascii="CG Times" w:hAnsi="CG Times" w:cs="Arial"/>
          <w:sz w:val="22"/>
          <w:szCs w:val="22"/>
          <w:lang w:val="sq-AL"/>
        </w:rPr>
        <w:t xml:space="preserve">zgjidhur brenda një afati të përcaktuar nga KfW-ja që, megjithatë, nuk mund të jetë më pak se 30 ditë, KfW-ja mund të zgjidhë </w:t>
      </w:r>
      <w:r w:rsidR="008E24D2" w:rsidRPr="00B83CD4">
        <w:rPr>
          <w:rFonts w:ascii="CG Times" w:hAnsi="CG Times" w:cs="Arial"/>
          <w:sz w:val="22"/>
          <w:szCs w:val="22"/>
          <w:lang w:val="sq-AL"/>
        </w:rPr>
        <w:t xml:space="preserve">këtë marrëveshje huaje </w:t>
      </w:r>
      <w:r w:rsidRPr="00B83CD4">
        <w:rPr>
          <w:rFonts w:ascii="CG Times" w:hAnsi="CG Times" w:cs="Arial"/>
          <w:sz w:val="22"/>
          <w:szCs w:val="22"/>
          <w:lang w:val="sq-AL"/>
        </w:rPr>
        <w:t>A ose pjesë të saj me pasojën që</w:t>
      </w:r>
      <w:r w:rsidR="006B0214" w:rsidRPr="00B83CD4">
        <w:rPr>
          <w:rFonts w:ascii="CG Times" w:hAnsi="CG Times" w:cs="Arial"/>
          <w:sz w:val="22"/>
          <w:szCs w:val="22"/>
          <w:lang w:val="sq-AL"/>
        </w:rPr>
        <w:t>:</w:t>
      </w:r>
      <w:r w:rsidRPr="00B83CD4">
        <w:rPr>
          <w:rFonts w:ascii="CG Times" w:hAnsi="CG Times" w:cs="Arial"/>
          <w:sz w:val="22"/>
          <w:szCs w:val="22"/>
          <w:lang w:val="sq-AL"/>
        </w:rPr>
        <w:t xml:space="preser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a) detyrimet e saj sipas kësaj </w:t>
      </w:r>
      <w:r w:rsidR="00D27A28"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A përfundojnë, dhe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b) KfW-ja mund të kërkojë shlyerje të potë ose të pjesshme të shumës së mbetur të </w:t>
      </w:r>
      <w:r w:rsidR="009A4D76" w:rsidRPr="00B83CD4">
        <w:rPr>
          <w:rFonts w:ascii="CG Times" w:hAnsi="CG Times" w:cs="Arial"/>
          <w:sz w:val="22"/>
          <w:szCs w:val="22"/>
          <w:lang w:val="sq-AL"/>
        </w:rPr>
        <w:t>Huas</w:t>
      </w:r>
      <w:r w:rsidRPr="00B83CD4">
        <w:rPr>
          <w:rFonts w:ascii="CG Times" w:hAnsi="CG Times" w:cs="Arial"/>
          <w:sz w:val="22"/>
          <w:szCs w:val="22"/>
          <w:lang w:val="sq-AL"/>
        </w:rPr>
        <w:t xml:space="preserve"> së bashku me interesin e mbledhur dhe të gjitha shumat e tjera sipa</w:t>
      </w:r>
      <w:r w:rsidR="006B0214" w:rsidRPr="00B83CD4">
        <w:rPr>
          <w:rFonts w:ascii="CG Times" w:hAnsi="CG Times" w:cs="Arial"/>
          <w:sz w:val="22"/>
          <w:szCs w:val="22"/>
          <w:lang w:val="sq-AL"/>
        </w:rPr>
        <w:t xml:space="preserve">s kësaj </w:t>
      </w:r>
      <w:r w:rsidR="008E24D2" w:rsidRPr="00B83CD4">
        <w:rPr>
          <w:rFonts w:ascii="CG Times" w:hAnsi="CG Times" w:cs="Arial"/>
          <w:sz w:val="22"/>
          <w:szCs w:val="22"/>
          <w:lang w:val="sq-AL"/>
        </w:rPr>
        <w:t xml:space="preserve">marrëveshjeje huaje </w:t>
      </w:r>
      <w:r w:rsidR="006B0214" w:rsidRPr="00B83CD4">
        <w:rPr>
          <w:rFonts w:ascii="CG Times" w:hAnsi="CG Times" w:cs="Arial"/>
          <w:sz w:val="22"/>
          <w:szCs w:val="22"/>
          <w:lang w:val="sq-AL"/>
        </w:rPr>
        <w:t>A. n</w:t>
      </w:r>
      <w:r w:rsidRPr="00B83CD4">
        <w:rPr>
          <w:rFonts w:ascii="CG Times" w:hAnsi="CG Times" w:cs="Arial"/>
          <w:sz w:val="22"/>
          <w:szCs w:val="22"/>
          <w:lang w:val="sq-AL"/>
        </w:rPr>
        <w:t>eni 7.5 (</w:t>
      </w:r>
      <w:r w:rsidR="006B0214" w:rsidRPr="00B83CD4">
        <w:rPr>
          <w:rFonts w:ascii="CG Times" w:hAnsi="CG Times" w:cs="Arial"/>
          <w:sz w:val="22"/>
          <w:szCs w:val="22"/>
          <w:lang w:val="sq-AL"/>
        </w:rPr>
        <w:t>kamatëvonesa</w:t>
      </w:r>
      <w:r w:rsidRPr="00B83CD4">
        <w:rPr>
          <w:rFonts w:ascii="CG Times" w:hAnsi="CG Times" w:cs="Arial"/>
          <w:sz w:val="22"/>
          <w:szCs w:val="22"/>
          <w:lang w:val="sq-AL"/>
        </w:rPr>
        <w:t>) dhe 7.6 (</w:t>
      </w:r>
      <w:r w:rsidRPr="00B83CD4">
        <w:rPr>
          <w:rFonts w:ascii="CG Times" w:hAnsi="CG Times" w:cs="Arial"/>
          <w:i/>
          <w:sz w:val="22"/>
          <w:szCs w:val="22"/>
          <w:lang w:val="sq-AL"/>
        </w:rPr>
        <w:t>Kompensimi me shumë të plotë</w:t>
      </w:r>
      <w:r w:rsidRPr="00B83CD4">
        <w:rPr>
          <w:rFonts w:ascii="CG Times" w:hAnsi="CG Times" w:cs="Arial"/>
          <w:sz w:val="22"/>
          <w:szCs w:val="22"/>
          <w:lang w:val="sq-AL"/>
        </w:rPr>
        <w:t xml:space="preserve">) zbatohen për shumat e përshpejtuara </w:t>
      </w:r>
      <w:r w:rsidRPr="00B83CD4">
        <w:rPr>
          <w:rFonts w:ascii="CG Times" w:hAnsi="CG Times" w:cs="Arial"/>
          <w:i/>
          <w:sz w:val="22"/>
          <w:szCs w:val="22"/>
          <w:lang w:val="sq-AL"/>
        </w:rPr>
        <w:t>mutatis mutandis</w:t>
      </w:r>
      <w:r w:rsidRPr="00B83CD4">
        <w:rPr>
          <w:rFonts w:ascii="CG Times" w:hAnsi="CG Times" w:cs="Arial"/>
          <w:sz w:val="22"/>
          <w:szCs w:val="22"/>
          <w:lang w:val="sq-AL"/>
        </w:rPr>
        <w:t xml:space="preser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12.3 </w:t>
      </w:r>
      <w:r w:rsidRPr="00B83CD4">
        <w:rPr>
          <w:rFonts w:ascii="CG Times" w:hAnsi="CG Times" w:cs="Arial"/>
          <w:i/>
          <w:sz w:val="22"/>
          <w:szCs w:val="22"/>
          <w:lang w:val="sq-AL"/>
        </w:rPr>
        <w:t>Kompensimi për dëmet</w:t>
      </w:r>
      <w:r w:rsidRPr="00B83CD4">
        <w:rPr>
          <w:rFonts w:ascii="CG Times" w:hAnsi="CG Times" w:cs="Arial"/>
          <w:sz w:val="22"/>
          <w:szCs w:val="22"/>
          <w:lang w:val="sq-AL"/>
        </w:rPr>
        <w:t xml:space="preserve">. Në rast se kjo </w:t>
      </w:r>
      <w:r w:rsidR="008E24D2" w:rsidRPr="00B83CD4">
        <w:rPr>
          <w:rFonts w:ascii="CG Times" w:hAnsi="CG Times" w:cs="Arial"/>
          <w:sz w:val="22"/>
          <w:szCs w:val="22"/>
          <w:lang w:val="sq-AL"/>
        </w:rPr>
        <w:t xml:space="preserve">marrëveshje huaje </w:t>
      </w:r>
      <w:r w:rsidRPr="00B83CD4">
        <w:rPr>
          <w:rFonts w:ascii="CG Times" w:hAnsi="CG Times" w:cs="Arial"/>
          <w:sz w:val="22"/>
          <w:szCs w:val="22"/>
          <w:lang w:val="sq-AL"/>
        </w:rPr>
        <w:t>A zgjidhet plotësisht ose pjesërisht para se të jetë bërë shlyerja e plotë, Huamarrësi paguan kom</w:t>
      </w:r>
      <w:r w:rsidR="00B43916" w:rsidRPr="00B83CD4">
        <w:rPr>
          <w:rFonts w:ascii="CG Times" w:hAnsi="CG Times" w:cs="Arial"/>
          <w:sz w:val="22"/>
          <w:szCs w:val="22"/>
          <w:lang w:val="sq-AL"/>
        </w:rPr>
        <w:t>pensimin për mospranimin sipas n</w:t>
      </w:r>
      <w:r w:rsidRPr="00B83CD4">
        <w:rPr>
          <w:rFonts w:ascii="CG Times" w:hAnsi="CG Times" w:cs="Arial"/>
          <w:sz w:val="22"/>
          <w:szCs w:val="22"/>
          <w:lang w:val="sq-AL"/>
        </w:rPr>
        <w:t>enit 3.6 (</w:t>
      </w:r>
      <w:r w:rsidR="008E24D2">
        <w:rPr>
          <w:rFonts w:ascii="CG Times" w:hAnsi="CG Times" w:cs="Arial"/>
          <w:i/>
          <w:sz w:val="22"/>
          <w:szCs w:val="22"/>
          <w:lang w:val="sq-AL"/>
        </w:rPr>
        <w:t>k</w:t>
      </w:r>
      <w:r w:rsidR="00B43916" w:rsidRPr="00B83CD4">
        <w:rPr>
          <w:rFonts w:ascii="CG Times" w:hAnsi="CG Times" w:cs="Arial"/>
          <w:i/>
          <w:sz w:val="22"/>
          <w:szCs w:val="22"/>
          <w:lang w:val="sq-AL"/>
        </w:rPr>
        <w:t>ompensimi i mos</w:t>
      </w:r>
      <w:r w:rsidRPr="00B83CD4">
        <w:rPr>
          <w:rFonts w:ascii="CG Times" w:hAnsi="CG Times" w:cs="Arial"/>
          <w:i/>
          <w:sz w:val="22"/>
          <w:szCs w:val="22"/>
          <w:lang w:val="sq-AL"/>
        </w:rPr>
        <w:t>pranimit</w:t>
      </w:r>
      <w:r w:rsidRPr="00B83CD4">
        <w:rPr>
          <w:rFonts w:ascii="CG Times" w:hAnsi="CG Times" w:cs="Arial"/>
          <w:sz w:val="22"/>
          <w:szCs w:val="22"/>
          <w:lang w:val="sq-AL"/>
        </w:rPr>
        <w:t>) dhe/ose kompensimin e pagim</w:t>
      </w:r>
      <w:r w:rsidR="00B43916" w:rsidRPr="00B83CD4">
        <w:rPr>
          <w:rFonts w:ascii="CG Times" w:hAnsi="CG Times" w:cs="Arial"/>
          <w:sz w:val="22"/>
          <w:szCs w:val="22"/>
          <w:lang w:val="sq-AL"/>
        </w:rPr>
        <w:t>it të parakohshëm në pajtim me n</w:t>
      </w:r>
      <w:r w:rsidRPr="00B83CD4">
        <w:rPr>
          <w:rFonts w:ascii="CG Times" w:hAnsi="CG Times" w:cs="Arial"/>
          <w:sz w:val="22"/>
          <w:szCs w:val="22"/>
          <w:lang w:val="sq-AL"/>
        </w:rPr>
        <w:t>enin 6.4 c (</w:t>
      </w:r>
      <w:r w:rsidR="008E24D2">
        <w:rPr>
          <w:rFonts w:ascii="CG Times" w:hAnsi="CG Times" w:cs="Arial"/>
          <w:i/>
          <w:sz w:val="22"/>
          <w:szCs w:val="22"/>
          <w:lang w:val="sq-AL"/>
        </w:rPr>
        <w:t>k</w:t>
      </w:r>
      <w:r w:rsidRPr="00B83CD4">
        <w:rPr>
          <w:rFonts w:ascii="CG Times" w:hAnsi="CG Times" w:cs="Arial"/>
          <w:i/>
          <w:sz w:val="22"/>
          <w:szCs w:val="22"/>
          <w:lang w:val="sq-AL"/>
        </w:rPr>
        <w:t>ompensimi i pagesës së parakohshme</w:t>
      </w:r>
      <w:r w:rsidRPr="00B83CD4">
        <w:rPr>
          <w:rFonts w:ascii="CG Times" w:hAnsi="CG Times" w:cs="Arial"/>
          <w:sz w:val="22"/>
          <w:szCs w:val="22"/>
          <w:lang w:val="sq-AL"/>
        </w:rPr>
        <w:t xml:space="preserve">). </w:t>
      </w:r>
    </w:p>
    <w:p w:rsidR="00846562" w:rsidRPr="008E24D2" w:rsidRDefault="00846562" w:rsidP="00846562">
      <w:pPr>
        <w:ind w:firstLine="720"/>
        <w:jc w:val="both"/>
        <w:rPr>
          <w:rFonts w:ascii="CG Times" w:hAnsi="CG Times" w:cs="Arial"/>
          <w:sz w:val="22"/>
          <w:szCs w:val="22"/>
          <w:lang w:val="sq-AL"/>
        </w:rPr>
      </w:pPr>
      <w:r w:rsidRPr="008E24D2">
        <w:rPr>
          <w:rFonts w:ascii="CG Times" w:hAnsi="CG Times" w:cs="Arial"/>
          <w:sz w:val="22"/>
          <w:szCs w:val="22"/>
          <w:lang w:val="sq-AL"/>
        </w:rPr>
        <w:t xml:space="preserve">13. Përfaqësimet dhe deklarimet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13.1 </w:t>
      </w:r>
      <w:r w:rsidRPr="00B83CD4">
        <w:rPr>
          <w:rFonts w:ascii="CG Times" w:hAnsi="CG Times" w:cs="Arial"/>
          <w:i/>
          <w:sz w:val="22"/>
          <w:szCs w:val="22"/>
          <w:lang w:val="sq-AL"/>
        </w:rPr>
        <w:t>Përfaqësimet e Huamarrësit</w:t>
      </w:r>
      <w:r w:rsidRPr="00B83CD4">
        <w:rPr>
          <w:rFonts w:ascii="CG Times" w:hAnsi="CG Times" w:cs="Arial"/>
          <w:sz w:val="22"/>
          <w:szCs w:val="22"/>
          <w:lang w:val="sq-AL"/>
        </w:rPr>
        <w:t xml:space="preserve">. Ministri i Financave dhe ata persona që caktohen prej tij ose saj për KfW-në dhe autorizohen nëpërmjet ekzemplarëve të nënshkrimeve të vërtetuara prej tij ose saj e përfaqësojnë huamarrësin në zbatimin e kësaj </w:t>
      </w:r>
      <w:r w:rsidR="008E24D2" w:rsidRPr="00B83CD4">
        <w:rPr>
          <w:rFonts w:ascii="CG Times" w:hAnsi="CG Times" w:cs="Arial"/>
          <w:sz w:val="22"/>
          <w:szCs w:val="22"/>
          <w:lang w:val="sq-AL"/>
        </w:rPr>
        <w:t xml:space="preserve">marrëveshjeje huaje </w:t>
      </w:r>
      <w:r w:rsidRPr="00B83CD4">
        <w:rPr>
          <w:rFonts w:ascii="CG Times" w:hAnsi="CG Times" w:cs="Arial"/>
          <w:sz w:val="22"/>
          <w:szCs w:val="22"/>
          <w:lang w:val="sq-AL"/>
        </w:rPr>
        <w:t>A. Drejtori i Përgjithshëm (ose në rastin e Kamzës</w:t>
      </w:r>
      <w:r w:rsidR="008E24D2">
        <w:rPr>
          <w:rFonts w:ascii="CG Times" w:hAnsi="CG Times" w:cs="Arial"/>
          <w:sz w:val="22"/>
          <w:szCs w:val="22"/>
          <w:lang w:val="sq-AL"/>
        </w:rPr>
        <w:t>,</w:t>
      </w:r>
      <w:r w:rsidRPr="00B83CD4">
        <w:rPr>
          <w:rFonts w:ascii="CG Times" w:hAnsi="CG Times" w:cs="Arial"/>
          <w:sz w:val="22"/>
          <w:szCs w:val="22"/>
          <w:lang w:val="sq-AL"/>
        </w:rPr>
        <w:t xml:space="preserve"> përkatësisht </w:t>
      </w:r>
      <w:r w:rsidR="008E24D2">
        <w:rPr>
          <w:rFonts w:ascii="CG Times" w:hAnsi="CG Times" w:cs="Arial"/>
          <w:sz w:val="22"/>
          <w:szCs w:val="22"/>
          <w:lang w:val="sq-AL"/>
        </w:rPr>
        <w:t>k</w:t>
      </w:r>
      <w:r w:rsidRPr="00B83CD4">
        <w:rPr>
          <w:rFonts w:ascii="CG Times" w:hAnsi="CG Times" w:cs="Arial"/>
          <w:sz w:val="22"/>
          <w:szCs w:val="22"/>
          <w:lang w:val="sq-AL"/>
        </w:rPr>
        <w:t xml:space="preserve">ryetari i bashkisë) e çdo </w:t>
      </w:r>
      <w:r w:rsidR="008E24D2" w:rsidRPr="00B83CD4">
        <w:rPr>
          <w:rFonts w:ascii="CG Times" w:hAnsi="CG Times" w:cs="Arial"/>
          <w:sz w:val="22"/>
          <w:szCs w:val="22"/>
          <w:lang w:val="sq-AL"/>
        </w:rPr>
        <w:t xml:space="preserve">agjencie të zbatimit të projektit </w:t>
      </w:r>
      <w:r w:rsidRPr="00B83CD4">
        <w:rPr>
          <w:rFonts w:ascii="CG Times" w:hAnsi="CG Times" w:cs="Arial"/>
          <w:sz w:val="22"/>
          <w:szCs w:val="22"/>
          <w:lang w:val="sq-AL"/>
        </w:rPr>
        <w:t xml:space="preserve">dhe ata persona që caktohen prej tij ose saj për KfW-në dhe autorizohen nëpërmjet ekzemplarëve të nënshkrimeve të vërtetuara prej tij ose saj e përfaqësojnë huamarrësin në zbatimin e kësaj </w:t>
      </w:r>
      <w:r w:rsidR="008E24D2"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A. Fuqia e përfaqësimit nuk skadon derisa anulimi shprehimisht nga përfaqësuesi i Huamarrësit të autorizuar për atë kohë të jetë marrë prej KfW-së.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13.2 </w:t>
      </w:r>
      <w:r w:rsidRPr="00B83CD4">
        <w:rPr>
          <w:rFonts w:ascii="CG Times" w:hAnsi="CG Times" w:cs="Arial"/>
          <w:i/>
          <w:sz w:val="22"/>
          <w:szCs w:val="22"/>
          <w:lang w:val="sq-AL"/>
        </w:rPr>
        <w:t>Adresat</w:t>
      </w:r>
      <w:r w:rsidRPr="00B83CD4">
        <w:rPr>
          <w:rFonts w:ascii="CG Times" w:hAnsi="CG Times" w:cs="Arial"/>
          <w:sz w:val="22"/>
          <w:szCs w:val="22"/>
          <w:lang w:val="sq-AL"/>
        </w:rPr>
        <w:t xml:space="preserve">. Njoftimet dhe deklarimet në lidhje me këtë </w:t>
      </w:r>
      <w:r w:rsidR="008E24D2" w:rsidRPr="00B83CD4">
        <w:rPr>
          <w:rFonts w:ascii="CG Times" w:hAnsi="CG Times" w:cs="Arial"/>
          <w:sz w:val="22"/>
          <w:szCs w:val="22"/>
          <w:lang w:val="sq-AL"/>
        </w:rPr>
        <w:t xml:space="preserve">marrëveshje huaje </w:t>
      </w:r>
      <w:r w:rsidR="00B43916" w:rsidRPr="00B83CD4">
        <w:rPr>
          <w:rFonts w:ascii="CG Times" w:hAnsi="CG Times" w:cs="Arial"/>
          <w:sz w:val="22"/>
          <w:szCs w:val="22"/>
          <w:lang w:val="sq-AL"/>
        </w:rPr>
        <w:t>A duhet të jen</w:t>
      </w:r>
      <w:r w:rsidRPr="00B83CD4">
        <w:rPr>
          <w:rFonts w:ascii="CG Times" w:hAnsi="CG Times" w:cs="Arial"/>
          <w:sz w:val="22"/>
          <w:szCs w:val="22"/>
          <w:lang w:val="sq-AL"/>
        </w:rPr>
        <w:t xml:space="preserve">ë me shkrim. Ato duhet të dërgohen në origjinal ose – me përjashtim të kërkesave për disbursim – nëpërmjet faksit. Secili dhe të gjithë njoftimet ose deklarimet e bëra në lidhje me këtë </w:t>
      </w:r>
      <w:r w:rsidR="008E24D2" w:rsidRPr="00B83CD4">
        <w:rPr>
          <w:rFonts w:ascii="CG Times" w:hAnsi="CG Times" w:cs="Arial"/>
          <w:sz w:val="22"/>
          <w:szCs w:val="22"/>
          <w:lang w:val="sq-AL"/>
        </w:rPr>
        <w:t xml:space="preserve">marrëveshje </w:t>
      </w:r>
      <w:r w:rsidR="008E24D2">
        <w:rPr>
          <w:rFonts w:ascii="CG Times" w:hAnsi="CG Times" w:cs="Arial"/>
          <w:sz w:val="22"/>
          <w:szCs w:val="22"/>
          <w:lang w:val="sq-AL"/>
        </w:rPr>
        <w:t>h</w:t>
      </w:r>
      <w:r w:rsidRPr="00B83CD4">
        <w:rPr>
          <w:rFonts w:ascii="CG Times" w:hAnsi="CG Times" w:cs="Arial"/>
          <w:sz w:val="22"/>
          <w:szCs w:val="22"/>
          <w:lang w:val="sq-AL"/>
        </w:rPr>
        <w:t xml:space="preserve">uaje A duhet të dërgohen në adresat e mëposhtme: </w:t>
      </w:r>
    </w:p>
    <w:p w:rsidR="00846562" w:rsidRPr="00B83CD4" w:rsidRDefault="00846562" w:rsidP="00846562">
      <w:pPr>
        <w:ind w:firstLine="720"/>
        <w:jc w:val="both"/>
        <w:rPr>
          <w:rFonts w:ascii="CG Times" w:hAnsi="CG Times" w:cs="Arial"/>
          <w:sz w:val="22"/>
          <w:szCs w:val="22"/>
          <w:lang w:val="sq-AL"/>
        </w:rPr>
      </w:pP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Për KfW-në: </w:t>
      </w:r>
      <w:r w:rsidRPr="00B83CD4">
        <w:rPr>
          <w:rFonts w:ascii="CG Times" w:hAnsi="CG Times" w:cs="Arial"/>
          <w:sz w:val="22"/>
          <w:szCs w:val="22"/>
          <w:lang w:val="sq-AL"/>
        </w:rPr>
        <w:tab/>
      </w:r>
      <w:r w:rsidRPr="00B83CD4">
        <w:rPr>
          <w:rFonts w:ascii="CG Times" w:hAnsi="CG Times" w:cs="Arial"/>
          <w:sz w:val="22"/>
          <w:szCs w:val="22"/>
          <w:lang w:val="sq-AL"/>
        </w:rPr>
        <w:tab/>
        <w:t xml:space="preserve">KfW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Departament: LEa4 – Municipal Infrastructure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South East Europe and Turkey</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Postfach 11 11 41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60046 Frankfurt am Main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Federal Republic of Germany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Faks +49 69 7431 2944</w:t>
      </w:r>
    </w:p>
    <w:p w:rsidR="00846562" w:rsidRPr="00B83CD4" w:rsidRDefault="00846562" w:rsidP="00846562">
      <w:pPr>
        <w:ind w:firstLine="720"/>
        <w:jc w:val="both"/>
        <w:rPr>
          <w:rFonts w:ascii="CG Times" w:hAnsi="CG Times" w:cs="Arial"/>
          <w:sz w:val="22"/>
          <w:szCs w:val="22"/>
          <w:lang w:val="sq-AL"/>
        </w:rPr>
      </w:pP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Për Huamarrësin: </w:t>
      </w:r>
      <w:r w:rsidRPr="00B83CD4">
        <w:rPr>
          <w:rFonts w:ascii="CG Times" w:hAnsi="CG Times" w:cs="Arial"/>
          <w:sz w:val="22"/>
          <w:szCs w:val="22"/>
          <w:lang w:val="sq-AL"/>
        </w:rPr>
        <w:tab/>
        <w:t xml:space="preserve">Ministria e Financave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Bu</w:t>
      </w:r>
      <w:r w:rsidR="00D27A28">
        <w:rPr>
          <w:rFonts w:ascii="CG Times" w:hAnsi="CG Times" w:cs="Arial"/>
          <w:sz w:val="22"/>
          <w:szCs w:val="22"/>
          <w:lang w:val="sq-AL"/>
        </w:rPr>
        <w:t>levardi “Dëshmorët e Kombit” n</w:t>
      </w:r>
      <w:r w:rsidR="00B43916" w:rsidRPr="00B83CD4">
        <w:rPr>
          <w:rFonts w:ascii="CG Times" w:hAnsi="CG Times" w:cs="Arial"/>
          <w:sz w:val="22"/>
          <w:szCs w:val="22"/>
          <w:lang w:val="sq-AL"/>
        </w:rPr>
        <w:t>r.</w:t>
      </w:r>
      <w:r w:rsidRPr="00B83CD4">
        <w:rPr>
          <w:rFonts w:ascii="CG Times" w:hAnsi="CG Times" w:cs="Arial"/>
          <w:sz w:val="22"/>
          <w:szCs w:val="22"/>
          <w:lang w:val="sq-AL"/>
        </w:rPr>
        <w:t xml:space="preserve">1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Tirana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Shqipëri </w:t>
      </w:r>
    </w:p>
    <w:p w:rsidR="00C256DB" w:rsidRPr="00B83CD4" w:rsidRDefault="00846562" w:rsidP="008E24D2">
      <w:pPr>
        <w:ind w:firstLine="720"/>
        <w:jc w:val="both"/>
        <w:rPr>
          <w:rFonts w:ascii="CG Times" w:hAnsi="CG Times" w:cs="Arial"/>
          <w:sz w:val="22"/>
          <w:szCs w:val="22"/>
          <w:lang w:val="sq-AL"/>
        </w:rPr>
      </w:pPr>
      <w:r w:rsidRPr="00B83CD4">
        <w:rPr>
          <w:rFonts w:ascii="CG Times" w:hAnsi="CG Times" w:cs="Arial"/>
          <w:sz w:val="22"/>
          <w:szCs w:val="22"/>
          <w:lang w:val="sq-AL"/>
        </w:rPr>
        <w:t>Faks (+355) 4 222 8494</w:t>
      </w:r>
    </w:p>
    <w:p w:rsidR="00846562" w:rsidRPr="008E24D2" w:rsidRDefault="00846562" w:rsidP="00846562">
      <w:pPr>
        <w:ind w:firstLine="720"/>
        <w:jc w:val="both"/>
        <w:rPr>
          <w:rFonts w:ascii="CG Times" w:hAnsi="CG Times" w:cs="Arial"/>
          <w:sz w:val="22"/>
          <w:szCs w:val="22"/>
          <w:lang w:val="sq-AL"/>
        </w:rPr>
      </w:pPr>
      <w:r w:rsidRPr="008E24D2">
        <w:rPr>
          <w:rFonts w:ascii="CG Times" w:hAnsi="CG Times" w:cs="Arial"/>
          <w:sz w:val="22"/>
          <w:szCs w:val="22"/>
          <w:lang w:val="sq-AL"/>
        </w:rPr>
        <w:t xml:space="preserve">14. Dispozita të përgjithshme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14.1 </w:t>
      </w:r>
      <w:r w:rsidR="00D27A28">
        <w:rPr>
          <w:rFonts w:ascii="CG Times" w:hAnsi="CG Times" w:cs="Arial"/>
          <w:i/>
          <w:sz w:val="22"/>
          <w:szCs w:val="22"/>
          <w:lang w:val="sq-AL"/>
        </w:rPr>
        <w:t>Ditë b</w:t>
      </w:r>
      <w:r w:rsidRPr="00B83CD4">
        <w:rPr>
          <w:rFonts w:ascii="CG Times" w:hAnsi="CG Times" w:cs="Arial"/>
          <w:i/>
          <w:sz w:val="22"/>
          <w:szCs w:val="22"/>
          <w:lang w:val="sq-AL"/>
        </w:rPr>
        <w:t>ankare</w:t>
      </w:r>
      <w:r w:rsidRPr="00B83CD4">
        <w:rPr>
          <w:rFonts w:ascii="CG Times" w:hAnsi="CG Times" w:cs="Arial"/>
          <w:sz w:val="22"/>
          <w:szCs w:val="22"/>
          <w:lang w:val="sq-AL"/>
        </w:rPr>
        <w:t xml:space="preserve">. Nëse në këtë </w:t>
      </w:r>
      <w:r w:rsidR="008E24D2" w:rsidRPr="00B83CD4">
        <w:rPr>
          <w:rFonts w:ascii="CG Times" w:hAnsi="CG Times" w:cs="Arial"/>
          <w:sz w:val="22"/>
          <w:szCs w:val="22"/>
          <w:lang w:val="sq-AL"/>
        </w:rPr>
        <w:t xml:space="preserve">marrëveshje huaje </w:t>
      </w:r>
      <w:r w:rsidRPr="00B83CD4">
        <w:rPr>
          <w:rFonts w:ascii="CG Times" w:hAnsi="CG Times" w:cs="Arial"/>
          <w:sz w:val="22"/>
          <w:szCs w:val="22"/>
          <w:lang w:val="sq-AL"/>
        </w:rPr>
        <w:t>A bëhet referencë tek një “</w:t>
      </w:r>
      <w:r w:rsidRPr="00AE0C33">
        <w:rPr>
          <w:rFonts w:ascii="CG Times" w:hAnsi="CG Times" w:cs="Arial"/>
          <w:sz w:val="22"/>
          <w:szCs w:val="22"/>
          <w:lang w:val="sq-AL"/>
        </w:rPr>
        <w:t>Dit</w:t>
      </w:r>
      <w:r w:rsidR="00AE0C33" w:rsidRPr="00AE0C33">
        <w:rPr>
          <w:rFonts w:ascii="CG Times" w:hAnsi="CG Times" w:cs="Arial"/>
          <w:sz w:val="22"/>
          <w:szCs w:val="22"/>
          <w:lang w:val="sq-AL"/>
        </w:rPr>
        <w:t>ë b</w:t>
      </w:r>
      <w:r w:rsidRPr="00AE0C33">
        <w:rPr>
          <w:rFonts w:ascii="CG Times" w:hAnsi="CG Times" w:cs="Arial"/>
          <w:sz w:val="22"/>
          <w:szCs w:val="22"/>
          <w:lang w:val="sq-AL"/>
        </w:rPr>
        <w:t>ankare”,</w:t>
      </w:r>
      <w:r w:rsidRPr="00B83CD4">
        <w:rPr>
          <w:rFonts w:ascii="CG Times" w:hAnsi="CG Times" w:cs="Arial"/>
          <w:sz w:val="22"/>
          <w:szCs w:val="22"/>
          <w:lang w:val="sq-AL"/>
        </w:rPr>
        <w:t xml:space="preserve"> kjo do të thotë një ditë e ndryshme nga një e shtunë ose e diel, në të cilën bankat tregtare në Frankfurt mbi Ma</w:t>
      </w:r>
      <w:r w:rsidR="005F783F" w:rsidRPr="00B83CD4">
        <w:rPr>
          <w:rFonts w:ascii="CG Times" w:hAnsi="CG Times" w:cs="Arial"/>
          <w:sz w:val="22"/>
          <w:szCs w:val="22"/>
          <w:lang w:val="sq-AL"/>
        </w:rPr>
        <w:t>i</w:t>
      </w:r>
      <w:r w:rsidRPr="00B83CD4">
        <w:rPr>
          <w:rFonts w:ascii="CG Times" w:hAnsi="CG Times" w:cs="Arial"/>
          <w:sz w:val="22"/>
          <w:szCs w:val="22"/>
          <w:lang w:val="sq-AL"/>
        </w:rPr>
        <w:t xml:space="preserve">n janë të hapura për biznes të përgjithshëm.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14.2 </w:t>
      </w:r>
      <w:r w:rsidRPr="00B83CD4">
        <w:rPr>
          <w:rFonts w:ascii="CG Times" w:hAnsi="CG Times" w:cs="Arial"/>
          <w:i/>
          <w:sz w:val="22"/>
          <w:szCs w:val="22"/>
          <w:lang w:val="sq-AL"/>
        </w:rPr>
        <w:t>Vendi i përmbushjes</w:t>
      </w:r>
      <w:r w:rsidRPr="00B83CD4">
        <w:rPr>
          <w:rFonts w:ascii="CG Times" w:hAnsi="CG Times" w:cs="Arial"/>
          <w:sz w:val="22"/>
          <w:szCs w:val="22"/>
          <w:lang w:val="sq-AL"/>
        </w:rPr>
        <w:t xml:space="preserve">. Vendi i përmbushjes së të gjitha detyrimeve sipas kësaj </w:t>
      </w:r>
      <w:r w:rsidR="00AE0C33"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A është Frankfurt </w:t>
      </w:r>
      <w:r w:rsidR="005F783F" w:rsidRPr="00B83CD4">
        <w:rPr>
          <w:rFonts w:ascii="CG Times" w:hAnsi="CG Times" w:cs="Arial"/>
          <w:sz w:val="22"/>
          <w:szCs w:val="22"/>
          <w:lang w:val="sq-AL"/>
        </w:rPr>
        <w:t xml:space="preserve">am </w:t>
      </w:r>
      <w:r w:rsidRPr="00B83CD4">
        <w:rPr>
          <w:rFonts w:ascii="CG Times" w:hAnsi="CG Times" w:cs="Arial"/>
          <w:sz w:val="22"/>
          <w:szCs w:val="22"/>
          <w:lang w:val="sq-AL"/>
        </w:rPr>
        <w:t>Ma</w:t>
      </w:r>
      <w:r w:rsidR="005F783F" w:rsidRPr="00B83CD4">
        <w:rPr>
          <w:rFonts w:ascii="CG Times" w:hAnsi="CG Times" w:cs="Arial"/>
          <w:sz w:val="22"/>
          <w:szCs w:val="22"/>
          <w:lang w:val="sq-AL"/>
        </w:rPr>
        <w:t>i</w:t>
      </w:r>
      <w:r w:rsidRPr="00B83CD4">
        <w:rPr>
          <w:rFonts w:ascii="CG Times" w:hAnsi="CG Times" w:cs="Arial"/>
          <w:sz w:val="22"/>
          <w:szCs w:val="22"/>
          <w:lang w:val="sq-AL"/>
        </w:rPr>
        <w:t>n, Republika Federale Gjermane.</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14.3 </w:t>
      </w:r>
      <w:r w:rsidRPr="00B83CD4">
        <w:rPr>
          <w:rFonts w:ascii="CG Times" w:hAnsi="CG Times" w:cs="Arial"/>
          <w:i/>
          <w:sz w:val="22"/>
          <w:szCs w:val="22"/>
          <w:lang w:val="sq-AL"/>
        </w:rPr>
        <w:t>Pavlefshmëria e pjesshme dhe boshllëqet</w:t>
      </w:r>
      <w:r w:rsidRPr="00B83CD4">
        <w:rPr>
          <w:rFonts w:ascii="CG Times" w:hAnsi="CG Times" w:cs="Arial"/>
          <w:sz w:val="22"/>
          <w:szCs w:val="22"/>
          <w:lang w:val="sq-AL"/>
        </w:rPr>
        <w:t xml:space="preserve">. Nëse një dispozitë e kësaj </w:t>
      </w:r>
      <w:r w:rsidR="00AE0C33"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A është ose bëhet e pavlefshme, ose nëse ka një boshllëk në një prej dispozitave të kësaj </w:t>
      </w:r>
      <w:r w:rsidR="00AE0C33" w:rsidRPr="00B83CD4">
        <w:rPr>
          <w:rFonts w:ascii="CG Times" w:hAnsi="CG Times" w:cs="Arial"/>
          <w:sz w:val="22"/>
          <w:szCs w:val="22"/>
          <w:lang w:val="sq-AL"/>
        </w:rPr>
        <w:t>marrëveshjeje huaje</w:t>
      </w:r>
      <w:r w:rsidRPr="00B83CD4">
        <w:rPr>
          <w:rFonts w:ascii="CG Times" w:hAnsi="CG Times" w:cs="Arial"/>
          <w:sz w:val="22"/>
          <w:szCs w:val="22"/>
          <w:lang w:val="sq-AL"/>
        </w:rPr>
        <w:t xml:space="preserve">, kjo nuk ndikon në vlefshmërinë e dispozitave të tjera. Palët e kësaj </w:t>
      </w:r>
      <w:r w:rsidR="00AE0C33" w:rsidRPr="00B83CD4">
        <w:rPr>
          <w:rFonts w:ascii="CG Times" w:hAnsi="CG Times" w:cs="Arial"/>
          <w:sz w:val="22"/>
          <w:szCs w:val="22"/>
          <w:lang w:val="sq-AL"/>
        </w:rPr>
        <w:t xml:space="preserve">marrëveshjeje huaje </w:t>
      </w:r>
      <w:r w:rsidRPr="00B83CD4">
        <w:rPr>
          <w:rFonts w:ascii="CG Times" w:hAnsi="CG Times" w:cs="Arial"/>
          <w:sz w:val="22"/>
          <w:szCs w:val="22"/>
          <w:lang w:val="sq-AL"/>
        </w:rPr>
        <w:t>A e zëvendësojnë çdo dispozitë të pavlefshme me një dispozitë ligjërisht të vlefshme që vjen sa më afër që të jetë e mundur frymës dhe qëllimit të dispozitës së pavlefshme. Palët e mbushin çdo boshllëk në dispozita me një dispozitë ligjëris</w:t>
      </w:r>
      <w:r w:rsidR="005F783F" w:rsidRPr="00B83CD4">
        <w:rPr>
          <w:rFonts w:ascii="CG Times" w:hAnsi="CG Times" w:cs="Arial"/>
          <w:sz w:val="22"/>
          <w:szCs w:val="22"/>
          <w:lang w:val="sq-AL"/>
        </w:rPr>
        <w:t>ht të vlefshme që vjen sa më af</w:t>
      </w:r>
      <w:r w:rsidRPr="00B83CD4">
        <w:rPr>
          <w:rFonts w:ascii="CG Times" w:hAnsi="CG Times" w:cs="Arial"/>
          <w:sz w:val="22"/>
          <w:szCs w:val="22"/>
          <w:lang w:val="sq-AL"/>
        </w:rPr>
        <w:t xml:space="preserve">ër frymës dhe qëllimit të kësaj </w:t>
      </w:r>
      <w:r w:rsidR="00AE0C33"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A.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14.4 </w:t>
      </w:r>
      <w:r w:rsidRPr="00B83CD4">
        <w:rPr>
          <w:rFonts w:ascii="CG Times" w:hAnsi="CG Times" w:cs="Arial"/>
          <w:i/>
          <w:sz w:val="22"/>
          <w:szCs w:val="22"/>
          <w:lang w:val="sq-AL"/>
        </w:rPr>
        <w:t>Forma e shkruar dhe ndryshimi</w:t>
      </w:r>
      <w:r w:rsidRPr="00B83CD4">
        <w:rPr>
          <w:rFonts w:ascii="CG Times" w:hAnsi="CG Times" w:cs="Arial"/>
          <w:sz w:val="22"/>
          <w:szCs w:val="22"/>
          <w:lang w:val="sq-AL"/>
        </w:rPr>
        <w:t xml:space="preserve">. Ndryshimet dhe shtesat në këtë kontratë duhet të bëhen me shkrim. Çdo heqje dorë nga kjo kërkesë e formës me shkrim duhet të deklarohet nga palët me shkrim.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14.5 </w:t>
      </w:r>
      <w:r w:rsidRPr="00B83CD4">
        <w:rPr>
          <w:rFonts w:ascii="CG Times" w:hAnsi="CG Times" w:cs="Arial"/>
          <w:i/>
          <w:sz w:val="22"/>
          <w:szCs w:val="22"/>
          <w:lang w:val="sq-AL"/>
        </w:rPr>
        <w:t>Kalimi i të drejtave</w:t>
      </w:r>
      <w:r w:rsidRPr="00B83CD4">
        <w:rPr>
          <w:rFonts w:ascii="CG Times" w:hAnsi="CG Times" w:cs="Arial"/>
          <w:sz w:val="22"/>
          <w:szCs w:val="22"/>
          <w:lang w:val="sq-AL"/>
        </w:rPr>
        <w:t xml:space="preserve">. Huamarrësi nuk mund të kalojë, transferojë, rëndojë me peng apo hipotekë asnjë pretendim nga kjo </w:t>
      </w:r>
      <w:r w:rsidR="00AE0C33" w:rsidRPr="00B83CD4">
        <w:rPr>
          <w:rFonts w:ascii="CG Times" w:hAnsi="CG Times" w:cs="Arial"/>
          <w:sz w:val="22"/>
          <w:szCs w:val="22"/>
          <w:lang w:val="sq-AL"/>
        </w:rPr>
        <w:t xml:space="preserve">marrëveshje huaje </w:t>
      </w:r>
      <w:r w:rsidRPr="00B83CD4">
        <w:rPr>
          <w:rFonts w:ascii="CG Times" w:hAnsi="CG Times" w:cs="Arial"/>
          <w:sz w:val="22"/>
          <w:szCs w:val="22"/>
          <w:lang w:val="sq-AL"/>
        </w:rPr>
        <w:t xml:space="preserve">A.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14.6 </w:t>
      </w:r>
      <w:r w:rsidRPr="00B83CD4">
        <w:rPr>
          <w:rFonts w:ascii="CG Times" w:hAnsi="CG Times" w:cs="Arial"/>
          <w:i/>
          <w:sz w:val="22"/>
          <w:szCs w:val="22"/>
          <w:lang w:val="sq-AL"/>
        </w:rPr>
        <w:t>Ligji i zbatueshëm</w:t>
      </w:r>
      <w:r w:rsidRPr="00B83CD4">
        <w:rPr>
          <w:rFonts w:ascii="CG Times" w:hAnsi="CG Times" w:cs="Arial"/>
          <w:sz w:val="22"/>
          <w:szCs w:val="22"/>
          <w:lang w:val="sq-AL"/>
        </w:rPr>
        <w:t xml:space="preserve">. Kjo </w:t>
      </w:r>
      <w:r w:rsidR="00A37FA2" w:rsidRPr="00B83CD4">
        <w:rPr>
          <w:rFonts w:ascii="CG Times" w:hAnsi="CG Times" w:cs="Arial"/>
          <w:sz w:val="22"/>
          <w:szCs w:val="22"/>
          <w:lang w:val="sq-AL"/>
        </w:rPr>
        <w:t xml:space="preserve">marrëveshje huaje </w:t>
      </w:r>
      <w:r w:rsidRPr="00B83CD4">
        <w:rPr>
          <w:rFonts w:ascii="CG Times" w:hAnsi="CG Times" w:cs="Arial"/>
          <w:sz w:val="22"/>
          <w:szCs w:val="22"/>
          <w:lang w:val="sq-AL"/>
        </w:rPr>
        <w:t xml:space="preserve">A rregullohet nga ligjet e Republikës Federale Gjermane.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14.7 </w:t>
      </w:r>
      <w:r w:rsidRPr="00B83CD4">
        <w:rPr>
          <w:rFonts w:ascii="CG Times" w:hAnsi="CG Times" w:cs="Arial"/>
          <w:i/>
          <w:sz w:val="22"/>
          <w:szCs w:val="22"/>
          <w:lang w:val="sq-AL"/>
        </w:rPr>
        <w:t>Afati i parashkrimit</w:t>
      </w:r>
      <w:r w:rsidRPr="00B83CD4">
        <w:rPr>
          <w:rFonts w:ascii="CG Times" w:hAnsi="CG Times" w:cs="Arial"/>
          <w:sz w:val="22"/>
          <w:szCs w:val="22"/>
          <w:lang w:val="sq-AL"/>
        </w:rPr>
        <w:t xml:space="preserve">. Të gjitha pretendimet e KfW-së sipas kësaj </w:t>
      </w:r>
      <w:r w:rsidR="00A37FA2" w:rsidRPr="00B83CD4">
        <w:rPr>
          <w:rFonts w:ascii="CG Times" w:hAnsi="CG Times" w:cs="Arial"/>
          <w:sz w:val="22"/>
          <w:szCs w:val="22"/>
          <w:lang w:val="sq-AL"/>
        </w:rPr>
        <w:t xml:space="preserve">marrëveshje huaje </w:t>
      </w:r>
      <w:r w:rsidRPr="00B83CD4">
        <w:rPr>
          <w:rFonts w:ascii="CG Times" w:hAnsi="CG Times" w:cs="Arial"/>
          <w:sz w:val="22"/>
          <w:szCs w:val="22"/>
          <w:lang w:val="sq-AL"/>
        </w:rPr>
        <w:t xml:space="preserve">A </w:t>
      </w:r>
      <w:r w:rsidR="00E54B02" w:rsidRPr="00B83CD4">
        <w:rPr>
          <w:rFonts w:ascii="CG Times" w:hAnsi="CG Times" w:cs="Arial"/>
          <w:sz w:val="22"/>
          <w:szCs w:val="22"/>
          <w:lang w:val="sq-AL"/>
        </w:rPr>
        <w:t>mbarojnë</w:t>
      </w:r>
      <w:r w:rsidR="00AC52F0" w:rsidRPr="00B83CD4">
        <w:rPr>
          <w:rFonts w:ascii="CG Times" w:hAnsi="CG Times" w:cs="Arial"/>
          <w:sz w:val="22"/>
          <w:szCs w:val="22"/>
          <w:lang w:val="sq-AL"/>
        </w:rPr>
        <w:t xml:space="preserve"> </w:t>
      </w:r>
      <w:r w:rsidRPr="00B83CD4">
        <w:rPr>
          <w:rFonts w:ascii="CG Times" w:hAnsi="CG Times" w:cs="Arial"/>
          <w:sz w:val="22"/>
          <w:szCs w:val="22"/>
          <w:lang w:val="sq-AL"/>
        </w:rPr>
        <w:t xml:space="preserve">pesë vjet nga fundi i vitit në të cilin kanë lindur këto të drejta dhe në të cilin KfW-ja ka ardhur në dijeni të rrethanave që përbëjnë këtë pretendim ose mund të kishte ardhur në dijeni pa neglizhencë të dukshme.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14.8 </w:t>
      </w:r>
      <w:r w:rsidRPr="00B83CD4">
        <w:rPr>
          <w:rFonts w:ascii="CG Times" w:hAnsi="CG Times" w:cs="Arial"/>
          <w:i/>
          <w:sz w:val="22"/>
          <w:szCs w:val="22"/>
          <w:lang w:val="sq-AL"/>
        </w:rPr>
        <w:t>Heqja dorë nga imuniteti</w:t>
      </w:r>
      <w:r w:rsidRPr="00B83CD4">
        <w:rPr>
          <w:rFonts w:ascii="CG Times" w:hAnsi="CG Times" w:cs="Arial"/>
          <w:sz w:val="22"/>
          <w:szCs w:val="22"/>
          <w:lang w:val="sq-AL"/>
        </w:rPr>
        <w:t xml:space="preser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a) Në masën që </w:t>
      </w:r>
      <w:r w:rsidR="00A37FA2" w:rsidRPr="00B83CD4">
        <w:rPr>
          <w:rFonts w:ascii="CG Times" w:hAnsi="CG Times" w:cs="Arial"/>
          <w:sz w:val="22"/>
          <w:szCs w:val="22"/>
          <w:lang w:val="sq-AL"/>
        </w:rPr>
        <w:t>Huamarrësi</w:t>
      </w:r>
      <w:r w:rsidRPr="00B83CD4">
        <w:rPr>
          <w:rFonts w:ascii="CG Times" w:hAnsi="CG Times" w:cs="Arial"/>
          <w:sz w:val="22"/>
          <w:szCs w:val="22"/>
          <w:lang w:val="sq-AL"/>
        </w:rPr>
        <w:t xml:space="preserve">, tashmë ose në të ardhmen, në një juridiksion mund të pretendojë për vete ose sendet pasurore të tij imunitet nga padia, ekzekutimi, sekuestrimi ose një proces tjetër ligjor dhe në masën që në këtë juridiksion mund të merret për vetë ose sendet pasurore një imunitet i tillë, Huamarrësi, në mënyrë të pakthyeshme, bie dakord të mos ngrejë pretendim dhe në mënyrë të pakthyeshme heq dorë nga ky imunitet në masën më të gjerë të lejuar nga ligji i këtij juridiksioni. </w:t>
      </w:r>
    </w:p>
    <w:p w:rsidR="00846562" w:rsidRPr="00B83CD4" w:rsidRDefault="00640F77" w:rsidP="00846562">
      <w:pPr>
        <w:ind w:firstLine="720"/>
        <w:jc w:val="both"/>
        <w:rPr>
          <w:rFonts w:ascii="CG Times" w:hAnsi="CG Times" w:cs="Arial"/>
          <w:sz w:val="22"/>
          <w:szCs w:val="22"/>
          <w:lang w:val="sq-AL"/>
        </w:rPr>
      </w:pPr>
      <w:r>
        <w:rPr>
          <w:rFonts w:ascii="CG Times" w:hAnsi="CG Times" w:cs="Arial"/>
          <w:sz w:val="22"/>
          <w:szCs w:val="22"/>
          <w:lang w:val="sq-AL"/>
        </w:rPr>
        <w:t>b) Në asnjë rast H</w:t>
      </w:r>
      <w:r w:rsidR="00846562" w:rsidRPr="00B83CD4">
        <w:rPr>
          <w:rFonts w:ascii="CG Times" w:hAnsi="CG Times" w:cs="Arial"/>
          <w:sz w:val="22"/>
          <w:szCs w:val="22"/>
          <w:lang w:val="sq-AL"/>
        </w:rPr>
        <w:t>uamarrësi nuk heq dorë nga imuniteti, në lidhje me ekzekutimin, në lidhje me</w:t>
      </w:r>
      <w:r w:rsidR="00AC52F0" w:rsidRPr="00B83CD4">
        <w:rPr>
          <w:rFonts w:ascii="CG Times" w:hAnsi="CG Times" w:cs="Arial"/>
          <w:sz w:val="22"/>
          <w:szCs w:val="22"/>
          <w:lang w:val="sq-AL"/>
        </w:rPr>
        <w:t>:</w:t>
      </w:r>
    </w:p>
    <w:p w:rsidR="00846562" w:rsidRPr="00B83CD4" w:rsidRDefault="00AC52F0"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846562" w:rsidRPr="00B83CD4">
        <w:rPr>
          <w:rFonts w:ascii="CG Times" w:hAnsi="CG Times" w:cs="Arial"/>
          <w:sz w:val="22"/>
          <w:szCs w:val="22"/>
          <w:lang w:val="sq-AL"/>
        </w:rPr>
        <w:t xml:space="preserve">i) “mjediset e misionit” të tashme ose të ardhshme sipas përcaktimit në Konventën e Vjenës mbi </w:t>
      </w:r>
      <w:r w:rsidR="00AE0C33" w:rsidRPr="00B83CD4">
        <w:rPr>
          <w:rFonts w:ascii="CG Times" w:hAnsi="CG Times" w:cs="Arial"/>
          <w:sz w:val="22"/>
          <w:szCs w:val="22"/>
          <w:lang w:val="sq-AL"/>
        </w:rPr>
        <w:t xml:space="preserve">marrëdhëniet diplomatike </w:t>
      </w:r>
      <w:r w:rsidR="00846562" w:rsidRPr="00B83CD4">
        <w:rPr>
          <w:rFonts w:ascii="CG Times" w:hAnsi="CG Times" w:cs="Arial"/>
          <w:sz w:val="22"/>
          <w:szCs w:val="22"/>
          <w:lang w:val="sq-AL"/>
        </w:rPr>
        <w:t xml:space="preserve">të nënshkruar në 1961, “mjediset konsullore” të tashme ose të ardhshme sipas përcaktimit në Konventën e Vjenës mbi </w:t>
      </w:r>
      <w:r w:rsidR="00AE0C33" w:rsidRPr="00B83CD4">
        <w:rPr>
          <w:rFonts w:ascii="CG Times" w:hAnsi="CG Times" w:cs="Arial"/>
          <w:sz w:val="22"/>
          <w:szCs w:val="22"/>
          <w:lang w:val="sq-AL"/>
        </w:rPr>
        <w:t xml:space="preserve">marrëdhëniet konsullore </w:t>
      </w:r>
      <w:r w:rsidR="00846562" w:rsidRPr="00B83CD4">
        <w:rPr>
          <w:rFonts w:ascii="CG Times" w:hAnsi="CG Times" w:cs="Arial"/>
          <w:sz w:val="22"/>
          <w:szCs w:val="22"/>
          <w:lang w:val="sq-AL"/>
        </w:rPr>
        <w:t xml:space="preserve">të nënshkruar në 1963 ose ndryshe të përdorura nga një diplomat ose mision diplomatik në Shqipëri ose një agjenci ose instrument i saj;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ii) çdo pasuri e paluajtshme që përfshihet në dispozita</w:t>
      </w:r>
      <w:r w:rsidR="00AC52F0" w:rsidRPr="00B83CD4">
        <w:rPr>
          <w:rFonts w:ascii="CG Times" w:hAnsi="CG Times" w:cs="Arial"/>
          <w:sz w:val="22"/>
          <w:szCs w:val="22"/>
          <w:lang w:val="sq-AL"/>
        </w:rPr>
        <w:t>t e nenit 3, paragrafi 1-3</w:t>
      </w:r>
      <w:r w:rsidRPr="00B83CD4">
        <w:rPr>
          <w:rFonts w:ascii="CG Times" w:hAnsi="CG Times" w:cs="Arial"/>
          <w:sz w:val="22"/>
          <w:szCs w:val="22"/>
          <w:lang w:val="sq-AL"/>
        </w:rPr>
        <w:t xml:space="preserve"> i li</w:t>
      </w:r>
      <w:r w:rsidR="00AC52F0" w:rsidRPr="00B83CD4">
        <w:rPr>
          <w:rFonts w:ascii="CG Times" w:hAnsi="CG Times" w:cs="Arial"/>
          <w:sz w:val="22"/>
          <w:szCs w:val="22"/>
          <w:lang w:val="sq-AL"/>
        </w:rPr>
        <w:t>gjit shqiptar nr 8743, datë 22.</w:t>
      </w:r>
      <w:r w:rsidRPr="00B83CD4">
        <w:rPr>
          <w:rFonts w:ascii="CG Times" w:hAnsi="CG Times" w:cs="Arial"/>
          <w:sz w:val="22"/>
          <w:szCs w:val="22"/>
          <w:lang w:val="sq-AL"/>
        </w:rPr>
        <w:t xml:space="preserve">2.2001 “Mbi pasuritë e paluajtshme shtetërore”;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iii) çdo fond monetar dhe/ose shumë që është bërë e kërkueshme dhe paguar në momentin e ekzekutimit për përmbushjen e detyrimeve që ka Republika e Shqipërisë sipas traktateve ndërkombëtare të së drejtës publike, konventave dhe/ose marrëveshjeve të nënshkruara prej saj. </w:t>
      </w:r>
    </w:p>
    <w:p w:rsidR="00846562" w:rsidRPr="00B83CD4" w:rsidRDefault="00846562" w:rsidP="00846562">
      <w:pPr>
        <w:ind w:firstLine="720"/>
        <w:jc w:val="both"/>
        <w:rPr>
          <w:rFonts w:ascii="CG Times" w:hAnsi="CG Times" w:cs="Arial"/>
          <w:i/>
          <w:sz w:val="22"/>
          <w:szCs w:val="22"/>
          <w:lang w:val="sq-AL"/>
        </w:rPr>
      </w:pPr>
      <w:r w:rsidRPr="00B83CD4">
        <w:rPr>
          <w:rFonts w:ascii="CG Times" w:hAnsi="CG Times" w:cs="Arial"/>
          <w:sz w:val="22"/>
          <w:szCs w:val="22"/>
          <w:lang w:val="sq-AL"/>
        </w:rPr>
        <w:t>14.9</w:t>
      </w:r>
      <w:r w:rsidRPr="00B83CD4">
        <w:rPr>
          <w:rFonts w:ascii="CG Times" w:hAnsi="CG Times" w:cs="Arial"/>
          <w:i/>
          <w:sz w:val="22"/>
          <w:szCs w:val="22"/>
          <w:lang w:val="sq-AL"/>
        </w:rPr>
        <w:t xml:space="preserve"> Mosmarrëveshjet ligjore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i/>
          <w:sz w:val="22"/>
          <w:szCs w:val="22"/>
          <w:lang w:val="sq-AL"/>
        </w:rPr>
        <w:t>Arbitrazhi</w:t>
      </w:r>
      <w:r w:rsidRPr="00B83CD4">
        <w:rPr>
          <w:rFonts w:ascii="CG Times" w:hAnsi="CG Times" w:cs="Arial"/>
          <w:sz w:val="22"/>
          <w:szCs w:val="22"/>
          <w:lang w:val="sq-AL"/>
        </w:rPr>
        <w:t>. Të gjitha mosmarrëveshjet që rrje</w:t>
      </w:r>
      <w:r w:rsidR="00640F77">
        <w:rPr>
          <w:rFonts w:ascii="CG Times" w:hAnsi="CG Times" w:cs="Arial"/>
          <w:sz w:val="22"/>
          <w:szCs w:val="22"/>
          <w:lang w:val="sq-AL"/>
        </w:rPr>
        <w:t>dhin nga ose në lidhje me këtë m</w:t>
      </w:r>
      <w:r w:rsidRPr="00B83CD4">
        <w:rPr>
          <w:rFonts w:ascii="CG Times" w:hAnsi="CG Times" w:cs="Arial"/>
          <w:sz w:val="22"/>
          <w:szCs w:val="22"/>
          <w:lang w:val="sq-AL"/>
        </w:rPr>
        <w:t xml:space="preserve">arrëveshje huaje A zgjidhen ekskluzivisht dhe përfundimisht nga një gjykatë arbitrazhi. Në këtë aspekt, zbatohen sa më poshtë: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a) Gjykata e arbitrazhit përbëhet nga një ose tre arbitra që emërohen dhe veprojnë në pajtim me Rregullat e Arbitrazhit të Dhomës Ndërkombëtare të Tregtisë (ICC) që ndryshohet herë pas here.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b) Gjykimet në arbitrazh kryhen në Frankfurt </w:t>
      </w:r>
      <w:r w:rsidR="00AC52F0" w:rsidRPr="00B83CD4">
        <w:rPr>
          <w:rFonts w:ascii="CG Times" w:hAnsi="CG Times" w:cs="Arial"/>
          <w:sz w:val="22"/>
          <w:szCs w:val="22"/>
          <w:lang w:val="sq-AL"/>
        </w:rPr>
        <w:t xml:space="preserve">am </w:t>
      </w:r>
      <w:r w:rsidRPr="00B83CD4">
        <w:rPr>
          <w:rFonts w:ascii="CG Times" w:hAnsi="CG Times" w:cs="Arial"/>
          <w:sz w:val="22"/>
          <w:szCs w:val="22"/>
          <w:lang w:val="sq-AL"/>
        </w:rPr>
        <w:t xml:space="preserve">Main. Gjykimet zhvillohen në gjuhën angleze.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14.10 </w:t>
      </w:r>
      <w:r w:rsidRPr="00B83CD4">
        <w:rPr>
          <w:rFonts w:ascii="CG Times" w:hAnsi="CG Times" w:cs="Arial"/>
          <w:i/>
          <w:sz w:val="22"/>
          <w:szCs w:val="22"/>
          <w:lang w:val="sq-AL"/>
        </w:rPr>
        <w:t>Transmetimi i informacionit</w:t>
      </w:r>
      <w:r w:rsidRPr="00B83CD4">
        <w:rPr>
          <w:rFonts w:ascii="CG Times" w:hAnsi="CG Times" w:cs="Arial"/>
          <w:sz w:val="22"/>
          <w:szCs w:val="22"/>
          <w:lang w:val="sq-AL"/>
        </w:rPr>
        <w:t xml:space="preserve">. KfW-ja ka të drejtë t’i transmetojë lëshuesit të garancisë federale të përmendur në </w:t>
      </w:r>
      <w:r w:rsidR="00AE0C33">
        <w:rPr>
          <w:rFonts w:ascii="CG Times" w:hAnsi="CG Times" w:cs="Arial"/>
          <w:sz w:val="22"/>
          <w:szCs w:val="22"/>
          <w:lang w:val="sq-AL"/>
        </w:rPr>
        <w:t>n</w:t>
      </w:r>
      <w:r w:rsidRPr="00B83CD4">
        <w:rPr>
          <w:rFonts w:ascii="CG Times" w:hAnsi="CG Times" w:cs="Arial"/>
          <w:sz w:val="22"/>
          <w:szCs w:val="22"/>
          <w:lang w:val="sq-AL"/>
        </w:rPr>
        <w:t xml:space="preserve">enin 8 dhe Republikës Federale Gjermane informacion në lidhje me përfundimin dhe nënshkrimin e kësaj </w:t>
      </w:r>
      <w:r w:rsidR="00AE0C33"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A. KfW-ja dhe Republika Federale Gjermane kanë të drejtë të kalojnë informacionin në lidhje me </w:t>
      </w:r>
      <w:r w:rsidR="00AE0C33">
        <w:rPr>
          <w:rFonts w:ascii="CG Times" w:hAnsi="CG Times" w:cs="Arial"/>
          <w:sz w:val="22"/>
          <w:szCs w:val="22"/>
          <w:lang w:val="sq-AL"/>
        </w:rPr>
        <w:t>huan</w:t>
      </w:r>
      <w:r w:rsidRPr="00B83CD4">
        <w:rPr>
          <w:rFonts w:ascii="CG Times" w:hAnsi="CG Times" w:cs="Arial"/>
          <w:sz w:val="22"/>
          <w:szCs w:val="22"/>
          <w:lang w:val="sq-AL"/>
        </w:rPr>
        <w:t xml:space="preserve"> A dhe </w:t>
      </w:r>
      <w:r w:rsidR="00AE0C33">
        <w:rPr>
          <w:rFonts w:ascii="CG Times" w:hAnsi="CG Times" w:cs="Arial"/>
          <w:sz w:val="22"/>
          <w:szCs w:val="22"/>
          <w:lang w:val="sq-AL"/>
        </w:rPr>
        <w:t>p</w:t>
      </w:r>
      <w:r w:rsidRPr="00B83CD4">
        <w:rPr>
          <w:rFonts w:ascii="CG Times" w:hAnsi="CG Times" w:cs="Arial"/>
          <w:sz w:val="22"/>
          <w:szCs w:val="22"/>
          <w:lang w:val="sq-AL"/>
        </w:rPr>
        <w:t xml:space="preserve">rogramin, duke përfshirë dhënien e kontratave për furnizime dhe shërbime që financohen nga </w:t>
      </w:r>
      <w:r w:rsidR="00AE0C33">
        <w:rPr>
          <w:rFonts w:ascii="CG Times" w:hAnsi="CG Times" w:cs="Arial"/>
          <w:sz w:val="22"/>
          <w:szCs w:val="22"/>
          <w:lang w:val="sq-AL"/>
        </w:rPr>
        <w:t>h</w:t>
      </w:r>
      <w:r w:rsidRPr="00B83CD4">
        <w:rPr>
          <w:rFonts w:ascii="CG Times" w:hAnsi="CG Times" w:cs="Arial"/>
          <w:sz w:val="22"/>
          <w:szCs w:val="22"/>
          <w:lang w:val="sq-AL"/>
        </w:rPr>
        <w:t xml:space="preserve">uaja A tek organizatat ndërkombëtare të angazhuara në mbledhjen e të dhënave statistikore, veçanërisht në lidhje me çështjet në lidhje me shërbimin e borxhit dhe/ose mbledhjen dhe publikimin e të dhënave në lidhje me dhënien e kontratave për furnizimet dhe shërbimet që financohen nga huaja A. E drejta e mësipërme për të dhënë informacion tek organizatat ndërkombëtare përfshin edhe të drejtën për të kaluar drejtpërdrejt këtë informacion tek anëtarët e këtyre organizatave.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14.11. </w:t>
      </w:r>
      <w:r w:rsidRPr="00B83CD4">
        <w:rPr>
          <w:rFonts w:ascii="CG Times" w:hAnsi="CG Times" w:cs="Arial"/>
          <w:i/>
          <w:sz w:val="22"/>
          <w:szCs w:val="22"/>
          <w:lang w:val="sq-AL"/>
        </w:rPr>
        <w:t>Hyrja në fuqi.</w:t>
      </w:r>
      <w:r w:rsidRPr="00B83CD4">
        <w:rPr>
          <w:rFonts w:ascii="CG Times" w:hAnsi="CG Times" w:cs="Arial"/>
          <w:sz w:val="22"/>
          <w:szCs w:val="22"/>
          <w:lang w:val="sq-AL"/>
        </w:rPr>
        <w:t xml:space="preserve"> Kjo </w:t>
      </w:r>
      <w:r w:rsidR="00AE0C33" w:rsidRPr="00B83CD4">
        <w:rPr>
          <w:rFonts w:ascii="CG Times" w:hAnsi="CG Times" w:cs="Arial"/>
          <w:sz w:val="22"/>
          <w:szCs w:val="22"/>
          <w:lang w:val="sq-AL"/>
        </w:rPr>
        <w:t xml:space="preserve">marrëveshje huaje </w:t>
      </w:r>
      <w:r w:rsidRPr="00B83CD4">
        <w:rPr>
          <w:rFonts w:ascii="CG Times" w:hAnsi="CG Times" w:cs="Arial"/>
          <w:sz w:val="22"/>
          <w:szCs w:val="22"/>
          <w:lang w:val="sq-AL"/>
        </w:rPr>
        <w:t xml:space="preserve">A hyn në fuqi jo më parë se </w:t>
      </w:r>
      <w:r w:rsidR="00AE0C33" w:rsidRPr="00B83CD4">
        <w:rPr>
          <w:rFonts w:ascii="CG Times" w:hAnsi="CG Times" w:cs="Arial"/>
          <w:sz w:val="22"/>
          <w:szCs w:val="22"/>
          <w:lang w:val="sq-AL"/>
        </w:rPr>
        <w:t xml:space="preserve">Huamarrësi </w:t>
      </w:r>
      <w:r w:rsidRPr="00B83CD4">
        <w:rPr>
          <w:rFonts w:ascii="CG Times" w:hAnsi="CG Times" w:cs="Arial"/>
          <w:sz w:val="22"/>
          <w:szCs w:val="22"/>
          <w:lang w:val="sq-AL"/>
        </w:rPr>
        <w:t xml:space="preserve">të ketë informuar KfW-në me shkrim që </w:t>
      </w:r>
      <w:r w:rsidR="00AE0C33" w:rsidRPr="00B83CD4">
        <w:rPr>
          <w:rFonts w:ascii="CG Times" w:hAnsi="CG Times" w:cs="Arial"/>
          <w:sz w:val="22"/>
          <w:szCs w:val="22"/>
          <w:lang w:val="sq-AL"/>
        </w:rPr>
        <w:t xml:space="preserve">marrëveshja e huas </w:t>
      </w:r>
      <w:r w:rsidRPr="00B83CD4">
        <w:rPr>
          <w:rFonts w:ascii="CG Times" w:hAnsi="CG Times" w:cs="Arial"/>
          <w:sz w:val="22"/>
          <w:szCs w:val="22"/>
          <w:lang w:val="sq-AL"/>
        </w:rPr>
        <w:t xml:space="preserve">A është ratifikuar dhe ratifikimi është publikuar sipas rregullave. </w:t>
      </w:r>
    </w:p>
    <w:p w:rsidR="00846562" w:rsidRPr="00B83CD4" w:rsidRDefault="00846562" w:rsidP="00846562">
      <w:pPr>
        <w:ind w:firstLine="720"/>
        <w:rPr>
          <w:rFonts w:ascii="CG Times" w:hAnsi="CG Times" w:cs="Arial"/>
          <w:sz w:val="22"/>
          <w:szCs w:val="22"/>
          <w:lang w:val="sq-AL"/>
        </w:rPr>
      </w:pPr>
      <w:r w:rsidRPr="00B83CD4">
        <w:rPr>
          <w:rFonts w:ascii="CG Times" w:hAnsi="CG Times" w:cs="Arial"/>
          <w:sz w:val="22"/>
          <w:szCs w:val="22"/>
          <w:lang w:val="sq-AL"/>
        </w:rPr>
        <w:t xml:space="preserve">Kjo </w:t>
      </w:r>
      <w:r w:rsidR="00AE0C33" w:rsidRPr="00B83CD4">
        <w:rPr>
          <w:rFonts w:ascii="CG Times" w:hAnsi="CG Times" w:cs="Arial"/>
          <w:sz w:val="22"/>
          <w:szCs w:val="22"/>
          <w:lang w:val="sq-AL"/>
        </w:rPr>
        <w:t xml:space="preserve">marrëveshje huaje </w:t>
      </w:r>
      <w:r w:rsidRPr="00B83CD4">
        <w:rPr>
          <w:rFonts w:ascii="CG Times" w:hAnsi="CG Times" w:cs="Arial"/>
          <w:sz w:val="22"/>
          <w:szCs w:val="22"/>
          <w:lang w:val="sq-AL"/>
        </w:rPr>
        <w:t xml:space="preserve">A nënshkruhet në 2 kopje origjinale në gjuhën angleze. </w:t>
      </w:r>
    </w:p>
    <w:p w:rsidR="00846562" w:rsidRPr="00DA59D6" w:rsidRDefault="00846562" w:rsidP="00846562">
      <w:pPr>
        <w:ind w:firstLine="720"/>
        <w:jc w:val="both"/>
        <w:rPr>
          <w:rFonts w:ascii="CG Times" w:hAnsi="CG Times" w:cs="Arial"/>
          <w:sz w:val="16"/>
          <w:szCs w:val="22"/>
          <w:lang w:val="sq-AL"/>
        </w:rPr>
      </w:pP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Frankfurt mbi Ma</w:t>
      </w:r>
      <w:r w:rsidR="007705E6" w:rsidRPr="00B83CD4">
        <w:rPr>
          <w:rFonts w:ascii="CG Times" w:hAnsi="CG Times" w:cs="Arial"/>
          <w:sz w:val="22"/>
          <w:szCs w:val="22"/>
          <w:lang w:val="sq-AL"/>
        </w:rPr>
        <w:t>i</w:t>
      </w:r>
      <w:r w:rsidRPr="00B83CD4">
        <w:rPr>
          <w:rFonts w:ascii="CG Times" w:hAnsi="CG Times" w:cs="Arial"/>
          <w:sz w:val="22"/>
          <w:szCs w:val="22"/>
          <w:lang w:val="sq-AL"/>
        </w:rPr>
        <w:t xml:space="preserve">n (të plotësohet) </w:t>
      </w:r>
    </w:p>
    <w:p w:rsidR="00846562" w:rsidRPr="00B5570D" w:rsidRDefault="00846562" w:rsidP="00846562">
      <w:pPr>
        <w:ind w:firstLine="720"/>
        <w:jc w:val="both"/>
        <w:rPr>
          <w:rFonts w:ascii="CG Times" w:hAnsi="CG Times" w:cs="Arial"/>
          <w:sz w:val="22"/>
          <w:szCs w:val="22"/>
          <w:lang w:val="sq-AL"/>
        </w:rPr>
      </w:pPr>
      <w:r w:rsidRPr="00B5570D">
        <w:rPr>
          <w:rFonts w:ascii="CG Times" w:hAnsi="CG Times" w:cs="Arial"/>
          <w:sz w:val="22"/>
          <w:szCs w:val="22"/>
          <w:lang w:val="sq-AL"/>
        </w:rPr>
        <w:t xml:space="preserve">KfW </w:t>
      </w:r>
    </w:p>
    <w:p w:rsidR="00846562" w:rsidRPr="00DA59D6" w:rsidRDefault="00846562" w:rsidP="00846562">
      <w:pPr>
        <w:ind w:firstLine="720"/>
        <w:jc w:val="both"/>
        <w:rPr>
          <w:rFonts w:ascii="CG Times" w:hAnsi="CG Times" w:cs="Arial"/>
          <w:sz w:val="12"/>
          <w:szCs w:val="22"/>
          <w:lang w:val="sq-AL"/>
        </w:rPr>
      </w:pP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Nga: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___</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Nga: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___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Emri: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___</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Emri:</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___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Titulli: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___</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Titulli:</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___ </w:t>
      </w:r>
    </w:p>
    <w:p w:rsidR="00846562" w:rsidRPr="00DA59D6" w:rsidRDefault="00846562" w:rsidP="00846562">
      <w:pPr>
        <w:ind w:firstLine="720"/>
        <w:jc w:val="both"/>
        <w:rPr>
          <w:rFonts w:ascii="CG Times" w:hAnsi="CG Times" w:cs="Arial"/>
          <w:sz w:val="16"/>
          <w:szCs w:val="22"/>
          <w:lang w:val="sq-AL"/>
        </w:rPr>
      </w:pP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Tiranë, (të plotësohet) </w:t>
      </w:r>
    </w:p>
    <w:p w:rsidR="00846562" w:rsidRPr="00B83CD4" w:rsidRDefault="00846562" w:rsidP="00846562">
      <w:pPr>
        <w:ind w:firstLine="720"/>
        <w:jc w:val="both"/>
        <w:rPr>
          <w:rFonts w:ascii="CG Times" w:hAnsi="CG Times" w:cs="Arial"/>
          <w:sz w:val="22"/>
          <w:szCs w:val="22"/>
          <w:lang w:val="sq-AL"/>
        </w:rPr>
      </w:pPr>
      <w:r w:rsidRPr="00B5570D">
        <w:rPr>
          <w:rFonts w:ascii="CG Times" w:hAnsi="CG Times" w:cs="Arial"/>
          <w:sz w:val="22"/>
          <w:szCs w:val="22"/>
          <w:lang w:val="sq-AL"/>
        </w:rPr>
        <w:t>Republika e Shqipërisë</w:t>
      </w:r>
      <w:r w:rsidRPr="00B83CD4">
        <w:rPr>
          <w:rFonts w:ascii="CG Times" w:hAnsi="CG Times" w:cs="Arial"/>
          <w:sz w:val="22"/>
          <w:szCs w:val="22"/>
          <w:lang w:val="sq-AL"/>
        </w:rPr>
        <w:t>, e përfaqësuar nga Ministria e Financave</w:t>
      </w:r>
    </w:p>
    <w:p w:rsidR="00846562" w:rsidRPr="00DA59D6" w:rsidRDefault="00846562" w:rsidP="00846562">
      <w:pPr>
        <w:ind w:firstLine="720"/>
        <w:jc w:val="both"/>
        <w:rPr>
          <w:rFonts w:ascii="CG Times" w:hAnsi="CG Times" w:cs="Arial"/>
          <w:sz w:val="14"/>
          <w:szCs w:val="22"/>
          <w:lang w:val="sq-AL"/>
        </w:rPr>
      </w:pP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Nga: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___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Emri: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Ridvan Bode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Titulli: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Ministër i Financave </w:t>
      </w:r>
    </w:p>
    <w:p w:rsidR="00846562" w:rsidRPr="00B83CD4" w:rsidRDefault="00846562" w:rsidP="00846562">
      <w:pPr>
        <w:ind w:firstLine="720"/>
        <w:jc w:val="both"/>
        <w:rPr>
          <w:rFonts w:ascii="CG Times" w:hAnsi="CG Times" w:cs="Arial"/>
          <w:sz w:val="22"/>
          <w:szCs w:val="22"/>
          <w:lang w:val="sq-AL"/>
        </w:rPr>
      </w:pPr>
    </w:p>
    <w:p w:rsidR="006B6D16" w:rsidRPr="00B83CD4" w:rsidRDefault="006B6D16" w:rsidP="00846562">
      <w:pPr>
        <w:ind w:firstLine="720"/>
        <w:rPr>
          <w:rFonts w:ascii="CG Times" w:hAnsi="CG Times" w:cs="Arial"/>
          <w:sz w:val="22"/>
          <w:szCs w:val="22"/>
          <w:lang w:val="sq-AL"/>
        </w:rPr>
      </w:pPr>
    </w:p>
    <w:p w:rsidR="00846562" w:rsidRPr="00B83CD4" w:rsidRDefault="00846562" w:rsidP="00846562">
      <w:pPr>
        <w:ind w:firstLine="720"/>
        <w:jc w:val="right"/>
        <w:rPr>
          <w:rFonts w:ascii="CG Times" w:hAnsi="CG Times" w:cs="Arial"/>
          <w:sz w:val="22"/>
          <w:szCs w:val="22"/>
          <w:lang w:val="sq-AL"/>
        </w:rPr>
      </w:pPr>
      <w:r w:rsidRPr="00B83CD4">
        <w:rPr>
          <w:rFonts w:ascii="CG Times" w:hAnsi="CG Times" w:cs="Arial"/>
          <w:sz w:val="22"/>
          <w:szCs w:val="22"/>
          <w:lang w:val="sq-AL"/>
        </w:rPr>
        <w:t xml:space="preserve">Aneksi 1 </w:t>
      </w:r>
    </w:p>
    <w:p w:rsidR="00846562" w:rsidRPr="00B83CD4" w:rsidRDefault="00846562" w:rsidP="005E636E">
      <w:pPr>
        <w:pStyle w:val="TitulliTitull"/>
        <w:rPr>
          <w:lang w:val="sq-AL"/>
        </w:rPr>
      </w:pPr>
      <w:r w:rsidRPr="00B83CD4">
        <w:rPr>
          <w:lang w:val="sq-AL"/>
        </w:rPr>
        <w:t>Grafiku i Disbursimit</w:t>
      </w:r>
    </w:p>
    <w:p w:rsidR="00846562" w:rsidRPr="00B83CD4" w:rsidRDefault="00846562" w:rsidP="00846562">
      <w:pPr>
        <w:ind w:firstLine="720"/>
        <w:jc w:val="both"/>
        <w:rPr>
          <w:rFonts w:ascii="CG Times" w:hAnsi="CG Times" w:cs="Arial"/>
          <w:sz w:val="22"/>
          <w:szCs w:val="22"/>
          <w:lang w:val="sq-AL"/>
        </w:rPr>
      </w:pP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Në fund të çdo periudhe të treguar më poshtë, Huamarrësi do të ketë kërkuar disbursimin e shumave të </w:t>
      </w:r>
      <w:r w:rsidR="00AE0C33">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që nuk kalojnë në total shumën e treguar më poshtë për çdo periudhë (të gjitha shifrat në </w:t>
      </w:r>
      <w:r w:rsidR="00AE0C33">
        <w:rPr>
          <w:rFonts w:ascii="CG Times" w:hAnsi="CG Times" w:cs="Arial"/>
          <w:sz w:val="22"/>
          <w:szCs w:val="22"/>
          <w:lang w:val="sq-AL"/>
        </w:rPr>
        <w:t>e</w:t>
      </w:r>
      <w:r w:rsidRPr="00B83CD4">
        <w:rPr>
          <w:rFonts w:ascii="CG Times" w:hAnsi="CG Times" w:cs="Arial"/>
          <w:sz w:val="22"/>
          <w:szCs w:val="22"/>
          <w:lang w:val="sq-AL"/>
        </w:rPr>
        <w:t xml:space="preserve">uro). </w:t>
      </w:r>
    </w:p>
    <w:p w:rsidR="00846562" w:rsidRPr="00B83CD4" w:rsidRDefault="00846562" w:rsidP="00846562">
      <w:pPr>
        <w:ind w:firstLine="720"/>
        <w:jc w:val="both"/>
        <w:rPr>
          <w:rFonts w:ascii="CG Times" w:hAnsi="CG Times" w:cs="Arial"/>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2701"/>
        <w:gridCol w:w="2533"/>
        <w:gridCol w:w="2801"/>
      </w:tblGrid>
      <w:tr w:rsidR="00846562" w:rsidRPr="00B83CD4" w:rsidTr="00846562">
        <w:tc>
          <w:tcPr>
            <w:tcW w:w="1278" w:type="dxa"/>
          </w:tcPr>
          <w:p w:rsidR="00846562" w:rsidRPr="00B83CD4" w:rsidRDefault="00846562" w:rsidP="005E636E">
            <w:pPr>
              <w:widowControl w:val="0"/>
              <w:jc w:val="both"/>
              <w:rPr>
                <w:rFonts w:ascii="CG Times" w:hAnsi="CG Times" w:cs="Arial"/>
                <w:sz w:val="22"/>
                <w:szCs w:val="22"/>
                <w:lang w:val="sq-AL"/>
              </w:rPr>
            </w:pPr>
          </w:p>
        </w:tc>
        <w:tc>
          <w:tcPr>
            <w:tcW w:w="2790" w:type="dxa"/>
          </w:tcPr>
          <w:p w:rsidR="00846562" w:rsidRPr="00B83CD4" w:rsidRDefault="00846562" w:rsidP="005E636E">
            <w:pPr>
              <w:widowControl w:val="0"/>
              <w:jc w:val="center"/>
              <w:rPr>
                <w:rFonts w:ascii="CG Times" w:hAnsi="CG Times" w:cs="Arial"/>
                <w:b/>
                <w:sz w:val="22"/>
                <w:szCs w:val="22"/>
                <w:lang w:val="sq-AL"/>
              </w:rPr>
            </w:pPr>
            <w:r w:rsidRPr="00B83CD4">
              <w:rPr>
                <w:rFonts w:ascii="CG Times" w:hAnsi="CG Times" w:cs="Arial"/>
                <w:b/>
                <w:sz w:val="22"/>
                <w:szCs w:val="22"/>
                <w:lang w:val="sq-AL"/>
              </w:rPr>
              <w:t>Disbursuar në këtë periudhë</w:t>
            </w:r>
          </w:p>
        </w:tc>
        <w:tc>
          <w:tcPr>
            <w:tcW w:w="2610" w:type="dxa"/>
          </w:tcPr>
          <w:p w:rsidR="00846562" w:rsidRPr="00B83CD4" w:rsidRDefault="00846562" w:rsidP="005E636E">
            <w:pPr>
              <w:widowControl w:val="0"/>
              <w:jc w:val="center"/>
              <w:rPr>
                <w:rFonts w:ascii="CG Times" w:hAnsi="CG Times" w:cs="Arial"/>
                <w:b/>
                <w:sz w:val="22"/>
                <w:szCs w:val="22"/>
                <w:lang w:val="sq-AL"/>
              </w:rPr>
            </w:pPr>
            <w:r w:rsidRPr="00B83CD4">
              <w:rPr>
                <w:rFonts w:ascii="CG Times" w:hAnsi="CG Times" w:cs="Arial"/>
                <w:b/>
                <w:sz w:val="22"/>
                <w:szCs w:val="22"/>
                <w:lang w:val="sq-AL"/>
              </w:rPr>
              <w:t>Disbursuar në periudhën e mëparshme</w:t>
            </w:r>
          </w:p>
        </w:tc>
        <w:tc>
          <w:tcPr>
            <w:tcW w:w="2898" w:type="dxa"/>
          </w:tcPr>
          <w:p w:rsidR="00846562" w:rsidRPr="00B83CD4" w:rsidRDefault="00846562" w:rsidP="005E636E">
            <w:pPr>
              <w:widowControl w:val="0"/>
              <w:jc w:val="center"/>
              <w:rPr>
                <w:rFonts w:ascii="CG Times" w:hAnsi="CG Times" w:cs="Arial"/>
                <w:b/>
                <w:sz w:val="22"/>
                <w:szCs w:val="22"/>
                <w:lang w:val="sq-AL"/>
              </w:rPr>
            </w:pPr>
            <w:r w:rsidRPr="00B83CD4">
              <w:rPr>
                <w:rFonts w:ascii="CG Times" w:hAnsi="CG Times" w:cs="Arial"/>
                <w:b/>
                <w:sz w:val="22"/>
                <w:szCs w:val="22"/>
                <w:lang w:val="sq-AL"/>
              </w:rPr>
              <w:t>Disbursimi total</w:t>
            </w:r>
          </w:p>
        </w:tc>
      </w:tr>
      <w:tr w:rsidR="00846562" w:rsidRPr="00B83CD4" w:rsidTr="00846562">
        <w:tc>
          <w:tcPr>
            <w:tcW w:w="1278" w:type="dxa"/>
          </w:tcPr>
          <w:p w:rsidR="00846562" w:rsidRPr="00B83CD4" w:rsidRDefault="00846562" w:rsidP="005E636E">
            <w:pPr>
              <w:widowControl w:val="0"/>
              <w:jc w:val="both"/>
              <w:rPr>
                <w:rFonts w:ascii="CG Times" w:hAnsi="CG Times" w:cs="Arial"/>
                <w:sz w:val="22"/>
                <w:szCs w:val="22"/>
                <w:lang w:val="sq-AL"/>
              </w:rPr>
            </w:pPr>
            <w:r w:rsidRPr="00B83CD4">
              <w:rPr>
                <w:rFonts w:ascii="CG Times" w:hAnsi="CG Times" w:cs="Arial"/>
                <w:sz w:val="22"/>
                <w:szCs w:val="22"/>
                <w:lang w:val="sq-AL"/>
              </w:rPr>
              <w:t>2/2011</w:t>
            </w:r>
          </w:p>
        </w:tc>
        <w:tc>
          <w:tcPr>
            <w:tcW w:w="2790" w:type="dxa"/>
          </w:tcPr>
          <w:p w:rsidR="00846562" w:rsidRPr="00B83CD4" w:rsidRDefault="00846562" w:rsidP="005E636E">
            <w:pPr>
              <w:widowControl w:val="0"/>
              <w:jc w:val="right"/>
              <w:rPr>
                <w:rFonts w:ascii="CG Times" w:hAnsi="CG Times" w:cs="Arial"/>
                <w:sz w:val="22"/>
                <w:szCs w:val="22"/>
                <w:lang w:val="sq-AL"/>
              </w:rPr>
            </w:pPr>
          </w:p>
        </w:tc>
        <w:tc>
          <w:tcPr>
            <w:tcW w:w="2610" w:type="dxa"/>
          </w:tcPr>
          <w:p w:rsidR="00846562" w:rsidRPr="00B83CD4" w:rsidRDefault="00846562" w:rsidP="005E636E">
            <w:pPr>
              <w:widowControl w:val="0"/>
              <w:jc w:val="right"/>
              <w:rPr>
                <w:rFonts w:ascii="CG Times" w:hAnsi="CG Times" w:cs="Arial"/>
                <w:sz w:val="22"/>
                <w:szCs w:val="22"/>
                <w:lang w:val="sq-AL"/>
              </w:rPr>
            </w:pPr>
          </w:p>
        </w:tc>
        <w:tc>
          <w:tcPr>
            <w:tcW w:w="2898" w:type="dxa"/>
          </w:tcPr>
          <w:p w:rsidR="00846562" w:rsidRPr="00B83CD4" w:rsidRDefault="00846562" w:rsidP="005E636E">
            <w:pPr>
              <w:widowControl w:val="0"/>
              <w:jc w:val="right"/>
              <w:rPr>
                <w:rFonts w:ascii="CG Times" w:hAnsi="CG Times" w:cs="Arial"/>
                <w:sz w:val="22"/>
                <w:szCs w:val="22"/>
                <w:lang w:val="sq-AL"/>
              </w:rPr>
            </w:pPr>
          </w:p>
        </w:tc>
      </w:tr>
      <w:tr w:rsidR="00846562" w:rsidRPr="00B83CD4" w:rsidTr="00846562">
        <w:tc>
          <w:tcPr>
            <w:tcW w:w="1278" w:type="dxa"/>
          </w:tcPr>
          <w:p w:rsidR="00846562" w:rsidRPr="00B83CD4" w:rsidRDefault="00846562" w:rsidP="005E636E">
            <w:pPr>
              <w:widowControl w:val="0"/>
              <w:jc w:val="both"/>
              <w:rPr>
                <w:rFonts w:ascii="CG Times" w:hAnsi="CG Times" w:cs="Arial"/>
                <w:sz w:val="22"/>
                <w:szCs w:val="22"/>
                <w:lang w:val="sq-AL"/>
              </w:rPr>
            </w:pPr>
            <w:r w:rsidRPr="00B83CD4">
              <w:rPr>
                <w:rFonts w:ascii="CG Times" w:hAnsi="CG Times" w:cs="Arial"/>
                <w:sz w:val="22"/>
                <w:szCs w:val="22"/>
                <w:lang w:val="sq-AL"/>
              </w:rPr>
              <w:t>1/2012</w:t>
            </w:r>
          </w:p>
        </w:tc>
        <w:tc>
          <w:tcPr>
            <w:tcW w:w="2790" w:type="dxa"/>
          </w:tcPr>
          <w:p w:rsidR="00846562" w:rsidRPr="00B83CD4" w:rsidRDefault="00846562" w:rsidP="005E636E">
            <w:pPr>
              <w:widowControl w:val="0"/>
              <w:jc w:val="right"/>
              <w:rPr>
                <w:rFonts w:ascii="CG Times" w:hAnsi="CG Times" w:cs="Arial"/>
                <w:sz w:val="22"/>
                <w:szCs w:val="22"/>
                <w:lang w:val="sq-AL"/>
              </w:rPr>
            </w:pPr>
          </w:p>
        </w:tc>
        <w:tc>
          <w:tcPr>
            <w:tcW w:w="2610" w:type="dxa"/>
          </w:tcPr>
          <w:p w:rsidR="00846562" w:rsidRPr="00B83CD4" w:rsidRDefault="00846562" w:rsidP="005E636E">
            <w:pPr>
              <w:widowControl w:val="0"/>
              <w:jc w:val="right"/>
              <w:rPr>
                <w:rFonts w:ascii="CG Times" w:hAnsi="CG Times" w:cs="Arial"/>
                <w:sz w:val="22"/>
                <w:szCs w:val="22"/>
                <w:lang w:val="sq-AL"/>
              </w:rPr>
            </w:pPr>
          </w:p>
        </w:tc>
        <w:tc>
          <w:tcPr>
            <w:tcW w:w="2898" w:type="dxa"/>
          </w:tcPr>
          <w:p w:rsidR="00846562" w:rsidRPr="00B83CD4" w:rsidRDefault="00846562" w:rsidP="005E636E">
            <w:pPr>
              <w:widowControl w:val="0"/>
              <w:jc w:val="right"/>
              <w:rPr>
                <w:rFonts w:ascii="CG Times" w:hAnsi="CG Times" w:cs="Arial"/>
                <w:sz w:val="22"/>
                <w:szCs w:val="22"/>
                <w:lang w:val="sq-AL"/>
              </w:rPr>
            </w:pPr>
          </w:p>
        </w:tc>
      </w:tr>
      <w:tr w:rsidR="00846562" w:rsidRPr="00B83CD4" w:rsidTr="00846562">
        <w:tc>
          <w:tcPr>
            <w:tcW w:w="1278" w:type="dxa"/>
          </w:tcPr>
          <w:p w:rsidR="00846562" w:rsidRPr="00B83CD4" w:rsidRDefault="00846562" w:rsidP="005E636E">
            <w:pPr>
              <w:widowControl w:val="0"/>
              <w:jc w:val="both"/>
              <w:rPr>
                <w:rFonts w:ascii="CG Times" w:hAnsi="CG Times" w:cs="Arial"/>
                <w:sz w:val="22"/>
                <w:szCs w:val="22"/>
                <w:lang w:val="sq-AL"/>
              </w:rPr>
            </w:pPr>
            <w:r w:rsidRPr="00B83CD4">
              <w:rPr>
                <w:rFonts w:ascii="CG Times" w:hAnsi="CG Times" w:cs="Arial"/>
                <w:sz w:val="22"/>
                <w:szCs w:val="22"/>
                <w:lang w:val="sq-AL"/>
              </w:rPr>
              <w:t>2/2012</w:t>
            </w:r>
          </w:p>
        </w:tc>
        <w:tc>
          <w:tcPr>
            <w:tcW w:w="2790"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800 000</w:t>
            </w:r>
          </w:p>
        </w:tc>
        <w:tc>
          <w:tcPr>
            <w:tcW w:w="2610" w:type="dxa"/>
          </w:tcPr>
          <w:p w:rsidR="00846562" w:rsidRPr="00B83CD4" w:rsidRDefault="00846562" w:rsidP="005E636E">
            <w:pPr>
              <w:widowControl w:val="0"/>
              <w:jc w:val="right"/>
              <w:rPr>
                <w:rFonts w:ascii="CG Times" w:hAnsi="CG Times" w:cs="Arial"/>
                <w:sz w:val="22"/>
                <w:szCs w:val="22"/>
                <w:lang w:val="sq-AL"/>
              </w:rPr>
            </w:pPr>
          </w:p>
        </w:tc>
        <w:tc>
          <w:tcPr>
            <w:tcW w:w="2898"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 xml:space="preserve">800 000 </w:t>
            </w:r>
          </w:p>
        </w:tc>
      </w:tr>
      <w:tr w:rsidR="00846562" w:rsidRPr="00B83CD4" w:rsidTr="00846562">
        <w:tc>
          <w:tcPr>
            <w:tcW w:w="1278" w:type="dxa"/>
          </w:tcPr>
          <w:p w:rsidR="00846562" w:rsidRPr="00B83CD4" w:rsidRDefault="00846562" w:rsidP="005E636E">
            <w:pPr>
              <w:widowControl w:val="0"/>
              <w:jc w:val="both"/>
              <w:rPr>
                <w:rFonts w:ascii="CG Times" w:hAnsi="CG Times" w:cs="Arial"/>
                <w:sz w:val="22"/>
                <w:szCs w:val="22"/>
                <w:lang w:val="sq-AL"/>
              </w:rPr>
            </w:pPr>
            <w:r w:rsidRPr="00B83CD4">
              <w:rPr>
                <w:rFonts w:ascii="CG Times" w:hAnsi="CG Times" w:cs="Arial"/>
                <w:sz w:val="22"/>
                <w:szCs w:val="22"/>
                <w:lang w:val="sq-AL"/>
              </w:rPr>
              <w:t>1/2013</w:t>
            </w:r>
          </w:p>
        </w:tc>
        <w:tc>
          <w:tcPr>
            <w:tcW w:w="2790"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1 600 000</w:t>
            </w:r>
          </w:p>
        </w:tc>
        <w:tc>
          <w:tcPr>
            <w:tcW w:w="2610"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800 000</w:t>
            </w:r>
          </w:p>
        </w:tc>
        <w:tc>
          <w:tcPr>
            <w:tcW w:w="2898"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2 400 000</w:t>
            </w:r>
          </w:p>
        </w:tc>
      </w:tr>
      <w:tr w:rsidR="00846562" w:rsidRPr="00B83CD4" w:rsidTr="00846562">
        <w:tc>
          <w:tcPr>
            <w:tcW w:w="1278" w:type="dxa"/>
          </w:tcPr>
          <w:p w:rsidR="00846562" w:rsidRPr="00B83CD4" w:rsidRDefault="00846562" w:rsidP="005E636E">
            <w:pPr>
              <w:widowControl w:val="0"/>
              <w:jc w:val="both"/>
              <w:rPr>
                <w:rFonts w:ascii="CG Times" w:hAnsi="CG Times" w:cs="Arial"/>
                <w:sz w:val="22"/>
                <w:szCs w:val="22"/>
                <w:lang w:val="sq-AL"/>
              </w:rPr>
            </w:pPr>
            <w:r w:rsidRPr="00B83CD4">
              <w:rPr>
                <w:rFonts w:ascii="CG Times" w:hAnsi="CG Times" w:cs="Arial"/>
                <w:sz w:val="22"/>
                <w:szCs w:val="22"/>
                <w:lang w:val="sq-AL"/>
              </w:rPr>
              <w:t>2/2013</w:t>
            </w:r>
          </w:p>
        </w:tc>
        <w:tc>
          <w:tcPr>
            <w:tcW w:w="2790"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3 200 000</w:t>
            </w:r>
          </w:p>
        </w:tc>
        <w:tc>
          <w:tcPr>
            <w:tcW w:w="2610"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2 400 000</w:t>
            </w:r>
          </w:p>
        </w:tc>
        <w:tc>
          <w:tcPr>
            <w:tcW w:w="2898"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 xml:space="preserve">5 600 000 </w:t>
            </w:r>
          </w:p>
        </w:tc>
      </w:tr>
      <w:tr w:rsidR="00846562" w:rsidRPr="00B83CD4" w:rsidTr="00846562">
        <w:tc>
          <w:tcPr>
            <w:tcW w:w="1278" w:type="dxa"/>
          </w:tcPr>
          <w:p w:rsidR="00846562" w:rsidRPr="00B83CD4" w:rsidRDefault="00846562" w:rsidP="005E636E">
            <w:pPr>
              <w:widowControl w:val="0"/>
              <w:jc w:val="both"/>
              <w:rPr>
                <w:rFonts w:ascii="CG Times" w:hAnsi="CG Times" w:cs="Arial"/>
                <w:sz w:val="22"/>
                <w:szCs w:val="22"/>
                <w:lang w:val="sq-AL"/>
              </w:rPr>
            </w:pPr>
            <w:r w:rsidRPr="00B83CD4">
              <w:rPr>
                <w:rFonts w:ascii="CG Times" w:hAnsi="CG Times" w:cs="Arial"/>
                <w:sz w:val="22"/>
                <w:szCs w:val="22"/>
                <w:lang w:val="sq-AL"/>
              </w:rPr>
              <w:t>1/2014</w:t>
            </w:r>
          </w:p>
        </w:tc>
        <w:tc>
          <w:tcPr>
            <w:tcW w:w="2790"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 xml:space="preserve">1 500 000 </w:t>
            </w:r>
          </w:p>
        </w:tc>
        <w:tc>
          <w:tcPr>
            <w:tcW w:w="2610"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 xml:space="preserve">5 600 000 </w:t>
            </w:r>
          </w:p>
        </w:tc>
        <w:tc>
          <w:tcPr>
            <w:tcW w:w="2898"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 xml:space="preserve">7 100 000 </w:t>
            </w:r>
          </w:p>
        </w:tc>
      </w:tr>
      <w:tr w:rsidR="00846562" w:rsidRPr="00B83CD4" w:rsidTr="00846562">
        <w:tc>
          <w:tcPr>
            <w:tcW w:w="1278" w:type="dxa"/>
          </w:tcPr>
          <w:p w:rsidR="00846562" w:rsidRPr="00B83CD4" w:rsidRDefault="00846562" w:rsidP="005E636E">
            <w:pPr>
              <w:widowControl w:val="0"/>
              <w:jc w:val="both"/>
              <w:rPr>
                <w:rFonts w:ascii="CG Times" w:hAnsi="CG Times" w:cs="Arial"/>
                <w:sz w:val="22"/>
                <w:szCs w:val="22"/>
                <w:lang w:val="sq-AL"/>
              </w:rPr>
            </w:pPr>
            <w:r w:rsidRPr="00B83CD4">
              <w:rPr>
                <w:rFonts w:ascii="CG Times" w:hAnsi="CG Times" w:cs="Arial"/>
                <w:sz w:val="22"/>
                <w:szCs w:val="22"/>
                <w:lang w:val="sq-AL"/>
              </w:rPr>
              <w:t>2/2014</w:t>
            </w:r>
          </w:p>
        </w:tc>
        <w:tc>
          <w:tcPr>
            <w:tcW w:w="2790"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 xml:space="preserve">2 600 000 </w:t>
            </w:r>
          </w:p>
        </w:tc>
        <w:tc>
          <w:tcPr>
            <w:tcW w:w="2610"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 xml:space="preserve">7 100 000 </w:t>
            </w:r>
          </w:p>
        </w:tc>
        <w:tc>
          <w:tcPr>
            <w:tcW w:w="2898"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 xml:space="preserve">9 700 000 </w:t>
            </w:r>
          </w:p>
        </w:tc>
      </w:tr>
      <w:tr w:rsidR="00846562" w:rsidRPr="00B83CD4" w:rsidTr="00846562">
        <w:tc>
          <w:tcPr>
            <w:tcW w:w="1278" w:type="dxa"/>
          </w:tcPr>
          <w:p w:rsidR="00846562" w:rsidRPr="00B83CD4" w:rsidRDefault="00846562" w:rsidP="005E636E">
            <w:pPr>
              <w:widowControl w:val="0"/>
              <w:jc w:val="both"/>
              <w:rPr>
                <w:rFonts w:ascii="CG Times" w:hAnsi="CG Times" w:cs="Arial"/>
                <w:sz w:val="22"/>
                <w:szCs w:val="22"/>
                <w:lang w:val="sq-AL"/>
              </w:rPr>
            </w:pPr>
            <w:r w:rsidRPr="00B83CD4">
              <w:rPr>
                <w:rFonts w:ascii="CG Times" w:hAnsi="CG Times" w:cs="Arial"/>
                <w:sz w:val="22"/>
                <w:szCs w:val="22"/>
                <w:lang w:val="sq-AL"/>
              </w:rPr>
              <w:t>1/2015</w:t>
            </w:r>
          </w:p>
        </w:tc>
        <w:tc>
          <w:tcPr>
            <w:tcW w:w="2790"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 xml:space="preserve">1 400 000 </w:t>
            </w:r>
          </w:p>
        </w:tc>
        <w:tc>
          <w:tcPr>
            <w:tcW w:w="2610"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 xml:space="preserve">9 700 000 </w:t>
            </w:r>
          </w:p>
        </w:tc>
        <w:tc>
          <w:tcPr>
            <w:tcW w:w="2898"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 xml:space="preserve">11 100 000 </w:t>
            </w:r>
          </w:p>
        </w:tc>
      </w:tr>
      <w:tr w:rsidR="00846562" w:rsidRPr="00B83CD4" w:rsidTr="00846562">
        <w:tc>
          <w:tcPr>
            <w:tcW w:w="1278" w:type="dxa"/>
          </w:tcPr>
          <w:p w:rsidR="00846562" w:rsidRPr="007C57C8" w:rsidRDefault="00846562" w:rsidP="005E636E">
            <w:pPr>
              <w:widowControl w:val="0"/>
              <w:jc w:val="both"/>
              <w:rPr>
                <w:rFonts w:ascii="CG Times" w:hAnsi="CG Times" w:cs="Arial"/>
                <w:sz w:val="22"/>
                <w:szCs w:val="22"/>
                <w:lang w:val="sq-AL"/>
              </w:rPr>
            </w:pPr>
            <w:r w:rsidRPr="007C57C8">
              <w:rPr>
                <w:rFonts w:ascii="CG Times" w:hAnsi="CG Times" w:cs="Arial"/>
                <w:sz w:val="22"/>
                <w:szCs w:val="22"/>
                <w:lang w:val="sq-AL"/>
              </w:rPr>
              <w:t>2/2015</w:t>
            </w:r>
          </w:p>
        </w:tc>
        <w:tc>
          <w:tcPr>
            <w:tcW w:w="2790"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 xml:space="preserve">1 000 000 </w:t>
            </w:r>
          </w:p>
        </w:tc>
        <w:tc>
          <w:tcPr>
            <w:tcW w:w="2610" w:type="dxa"/>
          </w:tcPr>
          <w:p w:rsidR="00846562" w:rsidRPr="00B83CD4" w:rsidRDefault="00846562" w:rsidP="005E636E">
            <w:pPr>
              <w:widowControl w:val="0"/>
              <w:jc w:val="right"/>
              <w:rPr>
                <w:rFonts w:ascii="CG Times" w:hAnsi="CG Times" w:cs="Arial"/>
                <w:sz w:val="22"/>
                <w:szCs w:val="22"/>
                <w:lang w:val="sq-AL"/>
              </w:rPr>
            </w:pPr>
            <w:r w:rsidRPr="00B83CD4">
              <w:rPr>
                <w:rFonts w:ascii="CG Times" w:hAnsi="CG Times" w:cs="Arial"/>
                <w:sz w:val="22"/>
                <w:szCs w:val="22"/>
                <w:lang w:val="sq-AL"/>
              </w:rPr>
              <w:t xml:space="preserve">11 000 000 </w:t>
            </w:r>
          </w:p>
        </w:tc>
        <w:tc>
          <w:tcPr>
            <w:tcW w:w="2898" w:type="dxa"/>
          </w:tcPr>
          <w:p w:rsidR="00846562" w:rsidRPr="00B83CD4" w:rsidRDefault="00846562" w:rsidP="005E636E">
            <w:pPr>
              <w:widowControl w:val="0"/>
              <w:jc w:val="right"/>
              <w:rPr>
                <w:rFonts w:ascii="CG Times" w:hAnsi="CG Times" w:cs="Arial"/>
                <w:b/>
                <w:sz w:val="22"/>
                <w:szCs w:val="22"/>
                <w:lang w:val="sq-AL"/>
              </w:rPr>
            </w:pPr>
            <w:r w:rsidRPr="00B83CD4">
              <w:rPr>
                <w:rFonts w:ascii="CG Times" w:hAnsi="CG Times" w:cs="Arial"/>
                <w:b/>
                <w:sz w:val="22"/>
                <w:szCs w:val="22"/>
                <w:lang w:val="sq-AL"/>
              </w:rPr>
              <w:t xml:space="preserve">12 000 000 </w:t>
            </w:r>
          </w:p>
        </w:tc>
      </w:tr>
    </w:tbl>
    <w:p w:rsidR="00846562" w:rsidRPr="00B83CD4" w:rsidRDefault="00846562" w:rsidP="00846562">
      <w:pPr>
        <w:ind w:firstLine="720"/>
        <w:jc w:val="both"/>
        <w:rPr>
          <w:rFonts w:ascii="CG Times" w:hAnsi="CG Times" w:cs="Arial"/>
          <w:sz w:val="22"/>
          <w:szCs w:val="22"/>
          <w:lang w:val="sq-AL"/>
        </w:rPr>
      </w:pPr>
    </w:p>
    <w:p w:rsidR="00846562" w:rsidRDefault="00846562" w:rsidP="00846562">
      <w:pPr>
        <w:ind w:firstLine="720"/>
        <w:rPr>
          <w:rFonts w:ascii="CG Times" w:hAnsi="CG Times" w:cs="Arial"/>
          <w:sz w:val="22"/>
          <w:szCs w:val="22"/>
          <w:lang w:val="sq-AL"/>
        </w:rPr>
      </w:pPr>
    </w:p>
    <w:p w:rsidR="00DA59D6" w:rsidRDefault="00DA59D6" w:rsidP="00846562">
      <w:pPr>
        <w:ind w:firstLine="720"/>
        <w:rPr>
          <w:rFonts w:ascii="CG Times" w:hAnsi="CG Times" w:cs="Arial"/>
          <w:sz w:val="22"/>
          <w:szCs w:val="22"/>
          <w:lang w:val="sq-AL"/>
        </w:rPr>
      </w:pPr>
    </w:p>
    <w:p w:rsidR="00DA59D6" w:rsidRDefault="00DA59D6" w:rsidP="00846562">
      <w:pPr>
        <w:ind w:firstLine="720"/>
        <w:rPr>
          <w:rFonts w:ascii="CG Times" w:hAnsi="CG Times" w:cs="Arial"/>
          <w:sz w:val="22"/>
          <w:szCs w:val="22"/>
          <w:lang w:val="sq-AL"/>
        </w:rPr>
      </w:pPr>
    </w:p>
    <w:p w:rsidR="00DA59D6" w:rsidRDefault="00DA59D6" w:rsidP="00846562">
      <w:pPr>
        <w:ind w:firstLine="720"/>
        <w:rPr>
          <w:rFonts w:ascii="CG Times" w:hAnsi="CG Times" w:cs="Arial"/>
          <w:sz w:val="22"/>
          <w:szCs w:val="22"/>
          <w:lang w:val="sq-AL"/>
        </w:rPr>
      </w:pPr>
    </w:p>
    <w:p w:rsidR="00DA59D6" w:rsidRDefault="00DA59D6" w:rsidP="00846562">
      <w:pPr>
        <w:ind w:firstLine="720"/>
        <w:rPr>
          <w:rFonts w:ascii="CG Times" w:hAnsi="CG Times" w:cs="Arial"/>
          <w:sz w:val="22"/>
          <w:szCs w:val="22"/>
          <w:lang w:val="sq-AL"/>
        </w:rPr>
      </w:pPr>
    </w:p>
    <w:p w:rsidR="00DA59D6" w:rsidRDefault="00DA59D6" w:rsidP="00846562">
      <w:pPr>
        <w:ind w:firstLine="720"/>
        <w:rPr>
          <w:rFonts w:ascii="CG Times" w:hAnsi="CG Times" w:cs="Arial"/>
          <w:sz w:val="22"/>
          <w:szCs w:val="22"/>
          <w:lang w:val="sq-AL"/>
        </w:rPr>
      </w:pPr>
    </w:p>
    <w:p w:rsidR="00DA59D6" w:rsidRPr="00B83CD4" w:rsidRDefault="00DA59D6" w:rsidP="00846562">
      <w:pPr>
        <w:ind w:firstLine="720"/>
        <w:rPr>
          <w:rFonts w:ascii="CG Times" w:hAnsi="CG Times" w:cs="Arial"/>
          <w:sz w:val="22"/>
          <w:szCs w:val="22"/>
          <w:lang w:val="sq-AL"/>
        </w:rPr>
      </w:pPr>
    </w:p>
    <w:p w:rsidR="00846562" w:rsidRPr="00B83CD4" w:rsidRDefault="00846562" w:rsidP="00846562">
      <w:pPr>
        <w:ind w:firstLine="720"/>
        <w:jc w:val="right"/>
        <w:rPr>
          <w:rFonts w:ascii="CG Times" w:hAnsi="CG Times" w:cs="Arial"/>
          <w:sz w:val="22"/>
          <w:szCs w:val="22"/>
          <w:lang w:val="sq-AL"/>
        </w:rPr>
      </w:pPr>
      <w:r w:rsidRPr="00B83CD4">
        <w:rPr>
          <w:rFonts w:ascii="CG Times" w:hAnsi="CG Times" w:cs="Arial"/>
          <w:sz w:val="22"/>
          <w:szCs w:val="22"/>
          <w:lang w:val="sq-AL"/>
        </w:rPr>
        <w:t xml:space="preserve">Aneksi 2 </w:t>
      </w:r>
    </w:p>
    <w:p w:rsidR="00846562" w:rsidRPr="00B83CD4" w:rsidRDefault="00846562" w:rsidP="00846562">
      <w:pPr>
        <w:ind w:firstLine="720"/>
        <w:jc w:val="both"/>
        <w:rPr>
          <w:rFonts w:ascii="CG Times" w:hAnsi="CG Times" w:cs="Arial"/>
          <w:b/>
          <w:i/>
          <w:sz w:val="22"/>
          <w:szCs w:val="22"/>
          <w:lang w:val="sq-AL"/>
        </w:rPr>
      </w:pP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Shënim</w:t>
      </w:r>
      <w:r w:rsidR="00AE0C33">
        <w:rPr>
          <w:rFonts w:ascii="CG Times" w:hAnsi="CG Times" w:cs="Arial"/>
          <w:sz w:val="22"/>
          <w:szCs w:val="22"/>
          <w:lang w:val="sq-AL"/>
        </w:rPr>
        <w:t xml:space="preserve">. </w:t>
      </w:r>
      <w:r w:rsidRPr="00B83CD4">
        <w:rPr>
          <w:rFonts w:ascii="CG Times" w:hAnsi="CG Times" w:cs="Arial"/>
          <w:sz w:val="22"/>
          <w:szCs w:val="22"/>
          <w:lang w:val="sq-AL"/>
        </w:rPr>
        <w:t xml:space="preserve"> Jeni të lutur të ndryshoni “Republika e VENDI” / “VENDI” përkatësisht.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Jeni të lutur të ndryshoni “Marrëveshja e </w:t>
      </w:r>
      <w:r w:rsidR="00AE0C33">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me “Marrëveshja e </w:t>
      </w:r>
      <w:r w:rsidR="001679C9" w:rsidRPr="00B83CD4">
        <w:rPr>
          <w:rFonts w:ascii="CG Times" w:hAnsi="CG Times" w:cs="Arial"/>
          <w:sz w:val="22"/>
          <w:szCs w:val="22"/>
          <w:lang w:val="sq-AL"/>
        </w:rPr>
        <w:t xml:space="preserve">huas </w:t>
      </w:r>
      <w:r w:rsidRPr="00B83CD4">
        <w:rPr>
          <w:rFonts w:ascii="CG Times" w:hAnsi="CG Times" w:cs="Arial"/>
          <w:sz w:val="22"/>
          <w:szCs w:val="22"/>
          <w:lang w:val="sq-AL"/>
        </w:rPr>
        <w:t xml:space="preserve">A dhe </w:t>
      </w:r>
      <w:r w:rsidR="001679C9" w:rsidRPr="00B83CD4">
        <w:rPr>
          <w:rFonts w:ascii="CG Times" w:hAnsi="CG Times" w:cs="Arial"/>
          <w:sz w:val="22"/>
          <w:szCs w:val="22"/>
          <w:lang w:val="sq-AL"/>
        </w:rPr>
        <w:t xml:space="preserve">marrëveshja e huas </w:t>
      </w:r>
      <w:r w:rsidRPr="00B83CD4">
        <w:rPr>
          <w:rFonts w:ascii="CG Times" w:hAnsi="CG Times" w:cs="Arial"/>
          <w:sz w:val="22"/>
          <w:szCs w:val="22"/>
          <w:lang w:val="sq-AL"/>
        </w:rPr>
        <w:t xml:space="preserve">B” </w:t>
      </w:r>
    </w:p>
    <w:p w:rsidR="00846562" w:rsidRPr="00DA59D6" w:rsidRDefault="00846562" w:rsidP="00846562">
      <w:pPr>
        <w:ind w:firstLine="720"/>
        <w:jc w:val="both"/>
        <w:rPr>
          <w:rFonts w:ascii="CG Times" w:hAnsi="CG Times" w:cs="Arial"/>
          <w:sz w:val="16"/>
          <w:szCs w:val="22"/>
          <w:lang w:val="sq-AL"/>
        </w:rPr>
      </w:pPr>
    </w:p>
    <w:p w:rsidR="00846562" w:rsidRPr="00B83CD4" w:rsidRDefault="00846562" w:rsidP="00846562">
      <w:pPr>
        <w:ind w:firstLine="720"/>
        <w:jc w:val="center"/>
        <w:rPr>
          <w:rFonts w:ascii="CG Times" w:hAnsi="CG Times" w:cs="Arial"/>
          <w:sz w:val="22"/>
          <w:szCs w:val="22"/>
          <w:lang w:val="sq-AL"/>
        </w:rPr>
      </w:pPr>
      <w:r w:rsidRPr="00B83CD4">
        <w:rPr>
          <w:rFonts w:ascii="CG Times" w:hAnsi="CG Times" w:cs="Arial"/>
          <w:sz w:val="22"/>
          <w:szCs w:val="22"/>
          <w:lang w:val="sq-AL"/>
        </w:rPr>
        <w:t xml:space="preserve">Formati i </w:t>
      </w:r>
      <w:r w:rsidR="001679C9" w:rsidRPr="00B83CD4">
        <w:rPr>
          <w:rFonts w:ascii="CG Times" w:hAnsi="CG Times" w:cs="Arial"/>
          <w:sz w:val="22"/>
          <w:szCs w:val="22"/>
          <w:lang w:val="sq-AL"/>
        </w:rPr>
        <w:t xml:space="preserve">opinionit </w:t>
      </w:r>
      <w:r w:rsidRPr="00B83CD4">
        <w:rPr>
          <w:rFonts w:ascii="CG Times" w:hAnsi="CG Times" w:cs="Arial"/>
          <w:sz w:val="22"/>
          <w:szCs w:val="22"/>
          <w:lang w:val="sq-AL"/>
        </w:rPr>
        <w:t>ligjor të Këshilltarit Ligjor të Huamarrësit (Shteti)</w:t>
      </w:r>
    </w:p>
    <w:p w:rsidR="00846562" w:rsidRPr="00DA59D6" w:rsidRDefault="00846562" w:rsidP="00846562">
      <w:pPr>
        <w:ind w:firstLine="720"/>
        <w:jc w:val="both"/>
        <w:rPr>
          <w:rFonts w:ascii="CG Times" w:hAnsi="CG Times" w:cs="Arial"/>
          <w:sz w:val="14"/>
          <w:szCs w:val="22"/>
          <w:lang w:val="sq-AL"/>
        </w:rPr>
      </w:pPr>
    </w:p>
    <w:p w:rsidR="00846562" w:rsidRPr="00B83CD4" w:rsidRDefault="00846562" w:rsidP="00846562">
      <w:pPr>
        <w:ind w:firstLine="720"/>
        <w:jc w:val="both"/>
        <w:rPr>
          <w:rFonts w:ascii="CG Times" w:hAnsi="CG Times" w:cs="Arial"/>
          <w:i/>
          <w:sz w:val="22"/>
          <w:szCs w:val="22"/>
          <w:lang w:val="sq-AL"/>
        </w:rPr>
      </w:pPr>
      <w:r w:rsidRPr="00B83CD4">
        <w:rPr>
          <w:rFonts w:ascii="CG Times" w:hAnsi="CG Times" w:cs="Arial"/>
          <w:i/>
          <w:sz w:val="22"/>
          <w:szCs w:val="22"/>
          <w:lang w:val="sq-AL"/>
        </w:rPr>
        <w:t xml:space="preserve">(Koka </w:t>
      </w:r>
      <w:r w:rsidR="007C57C8" w:rsidRPr="00B83CD4">
        <w:rPr>
          <w:rFonts w:ascii="CG Times" w:hAnsi="CG Times" w:cs="Arial"/>
          <w:i/>
          <w:sz w:val="22"/>
          <w:szCs w:val="22"/>
          <w:lang w:val="sq-AL"/>
        </w:rPr>
        <w:t xml:space="preserve">e letrës </w:t>
      </w:r>
      <w:r w:rsidRPr="00B83CD4">
        <w:rPr>
          <w:rFonts w:ascii="CG Times" w:hAnsi="CG Times" w:cs="Arial"/>
          <w:i/>
          <w:sz w:val="22"/>
          <w:szCs w:val="22"/>
          <w:lang w:val="sq-AL"/>
        </w:rPr>
        <w:t xml:space="preserve">së </w:t>
      </w:r>
      <w:r w:rsidR="007C57C8" w:rsidRPr="00B83CD4">
        <w:rPr>
          <w:rFonts w:ascii="CG Times" w:hAnsi="CG Times" w:cs="Arial"/>
          <w:i/>
          <w:sz w:val="22"/>
          <w:szCs w:val="22"/>
          <w:lang w:val="sq-AL"/>
        </w:rPr>
        <w:t>këshilltarit ligjor</w:t>
      </w:r>
      <w:r w:rsidRPr="00B83CD4">
        <w:rPr>
          <w:rFonts w:ascii="CG Times" w:hAnsi="CG Times" w:cs="Arial"/>
          <w:i/>
          <w:sz w:val="22"/>
          <w:szCs w:val="22"/>
          <w:lang w:val="sq-AL"/>
        </w:rPr>
        <w:t xml:space="preserve">) </w:t>
      </w:r>
    </w:p>
    <w:p w:rsidR="00846562" w:rsidRPr="00B83CD4" w:rsidRDefault="00846562" w:rsidP="00846562">
      <w:pPr>
        <w:ind w:firstLine="720"/>
        <w:jc w:val="right"/>
        <w:rPr>
          <w:rFonts w:ascii="CG Times" w:hAnsi="CG Times" w:cs="Arial"/>
          <w:sz w:val="22"/>
          <w:szCs w:val="22"/>
          <w:lang w:val="sq-AL"/>
        </w:rPr>
      </w:pPr>
      <w:r w:rsidRPr="00B83CD4">
        <w:rPr>
          <w:rFonts w:ascii="CG Times" w:hAnsi="CG Times" w:cs="Arial"/>
          <w:sz w:val="22"/>
          <w:szCs w:val="22"/>
          <w:lang w:val="sq-AL"/>
        </w:rPr>
        <w:t xml:space="preserve">(datë)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KfW-ja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Departamenti [    ]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Në vëmendje të: [......]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Palmengartenstrasse 5-9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Postfach 11 11 41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60325 Frankfurt am Main / Germany </w:t>
      </w:r>
    </w:p>
    <w:p w:rsidR="00846562" w:rsidRPr="00B83CD4" w:rsidRDefault="00846562" w:rsidP="00846562">
      <w:pPr>
        <w:ind w:firstLine="720"/>
        <w:jc w:val="both"/>
        <w:rPr>
          <w:rFonts w:ascii="CG Times" w:hAnsi="CG Times" w:cs="Arial"/>
          <w:sz w:val="22"/>
          <w:szCs w:val="22"/>
          <w:lang w:val="sq-AL"/>
        </w:rPr>
      </w:pP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Republika Federale Gjermane </w:t>
      </w:r>
    </w:p>
    <w:p w:rsidR="00846562" w:rsidRPr="00B83CD4" w:rsidRDefault="00846562" w:rsidP="00846562">
      <w:pPr>
        <w:ind w:firstLine="720"/>
        <w:jc w:val="both"/>
        <w:rPr>
          <w:rFonts w:ascii="CG Times" w:hAnsi="CG Times" w:cs="Arial"/>
          <w:sz w:val="22"/>
          <w:szCs w:val="22"/>
          <w:lang w:val="sq-AL"/>
        </w:rPr>
      </w:pP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Marrëveshje </w:t>
      </w:r>
      <w:r w:rsidR="00AE0C33">
        <w:rPr>
          <w:rFonts w:ascii="CG Times" w:hAnsi="CG Times" w:cs="Arial"/>
          <w:sz w:val="22"/>
          <w:szCs w:val="22"/>
          <w:lang w:val="sq-AL"/>
        </w:rPr>
        <w:t>h</w:t>
      </w:r>
      <w:r w:rsidRPr="00B83CD4">
        <w:rPr>
          <w:rFonts w:ascii="CG Times" w:hAnsi="CG Times" w:cs="Arial"/>
          <w:sz w:val="22"/>
          <w:szCs w:val="22"/>
          <w:lang w:val="sq-AL"/>
        </w:rPr>
        <w:t xml:space="preserve">uaje e datës ........... e </w:t>
      </w:r>
      <w:r w:rsidR="00AE0C33">
        <w:rPr>
          <w:rFonts w:ascii="CG Times" w:hAnsi="CG Times" w:cs="Arial"/>
          <w:sz w:val="22"/>
          <w:szCs w:val="22"/>
          <w:lang w:val="sq-AL"/>
        </w:rPr>
        <w:t>lidhur ndërmjet KfW-së [....] (Huamarrësi</w:t>
      </w:r>
      <w:r w:rsidRPr="00B83CD4">
        <w:rPr>
          <w:rFonts w:ascii="CG Times" w:hAnsi="CG Times" w:cs="Arial"/>
          <w:sz w:val="22"/>
          <w:szCs w:val="22"/>
          <w:lang w:val="sq-AL"/>
        </w:rPr>
        <w:t>) dhe [....] për një shumë që nuk kalon në tërësi __000.00</w:t>
      </w:r>
      <w:r w:rsidR="007C57C8">
        <w:rPr>
          <w:rFonts w:ascii="CG Times" w:hAnsi="CG Times" w:cs="Arial"/>
          <w:sz w:val="22"/>
          <w:szCs w:val="22"/>
          <w:lang w:val="sq-AL"/>
        </w:rPr>
        <w:t>0,- e</w:t>
      </w:r>
      <w:r w:rsidRPr="00B83CD4">
        <w:rPr>
          <w:rFonts w:ascii="CG Times" w:hAnsi="CG Times" w:cs="Arial"/>
          <w:sz w:val="22"/>
          <w:szCs w:val="22"/>
          <w:lang w:val="sq-AL"/>
        </w:rPr>
        <w:t xml:space="preserve">uro. </w:t>
      </w:r>
    </w:p>
    <w:p w:rsidR="00846562" w:rsidRPr="00B83CD4" w:rsidRDefault="00846562" w:rsidP="00846562">
      <w:pPr>
        <w:ind w:firstLine="720"/>
        <w:jc w:val="both"/>
        <w:rPr>
          <w:rFonts w:ascii="CG Times" w:hAnsi="CG Times" w:cs="Arial"/>
          <w:sz w:val="22"/>
          <w:szCs w:val="22"/>
          <w:lang w:val="sq-AL"/>
        </w:rPr>
      </w:pP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Të nderuar </w:t>
      </w:r>
      <w:r w:rsidR="001679C9" w:rsidRPr="00B83CD4">
        <w:rPr>
          <w:rFonts w:ascii="CG Times" w:hAnsi="CG Times" w:cs="Arial"/>
          <w:sz w:val="22"/>
          <w:szCs w:val="22"/>
          <w:lang w:val="sq-AL"/>
        </w:rPr>
        <w:t>zotërinj</w:t>
      </w:r>
      <w:r w:rsidRPr="00B83CD4">
        <w:rPr>
          <w:rFonts w:ascii="CG Times" w:hAnsi="CG Times" w:cs="Arial"/>
          <w:sz w:val="22"/>
          <w:szCs w:val="22"/>
          <w:lang w:val="sq-AL"/>
        </w:rPr>
        <w:t xml:space="preser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Unë jam (Ministri i Drejtësisë së) (këshilltari ligjor) (shefi i departamentit juridik të ..... (jeni të lutur të specifikoni ministrinë ose autoritetin tjetër) të) Republika e VENDIT. Unë kam vepruar në këtë cilësi në lidhje me </w:t>
      </w:r>
      <w:r w:rsidR="001679C9" w:rsidRPr="00B83CD4">
        <w:rPr>
          <w:rFonts w:ascii="CG Times" w:hAnsi="CG Times" w:cs="Arial"/>
          <w:sz w:val="22"/>
          <w:szCs w:val="22"/>
          <w:lang w:val="sq-AL"/>
        </w:rPr>
        <w:t xml:space="preserve">marrëveshjen e huas </w:t>
      </w:r>
      <w:r w:rsidR="001679C9">
        <w:rPr>
          <w:rFonts w:ascii="CG Times" w:hAnsi="CG Times" w:cs="Arial"/>
          <w:sz w:val="22"/>
          <w:szCs w:val="22"/>
          <w:lang w:val="sq-AL"/>
        </w:rPr>
        <w:t>(</w:t>
      </w:r>
      <w:r w:rsidR="001679C9" w:rsidRPr="00B83CD4">
        <w:rPr>
          <w:rFonts w:ascii="CG Times" w:hAnsi="CG Times" w:cs="Arial"/>
          <w:sz w:val="22"/>
          <w:szCs w:val="22"/>
          <w:lang w:val="sq-AL"/>
        </w:rPr>
        <w:t>marrëveshja e huas</w:t>
      </w:r>
      <w:r w:rsidRPr="00B83CD4">
        <w:rPr>
          <w:rFonts w:ascii="CG Times" w:hAnsi="CG Times" w:cs="Arial"/>
          <w:sz w:val="22"/>
          <w:szCs w:val="22"/>
          <w:lang w:val="sq-AL"/>
        </w:rPr>
        <w:t>), të datës ...., të lidhur ndërmjet Huamarrësit, (...) dhe jush mbi një hua që duhet të jepet prej jush tek Huamarrësi në një shumë që n</w:t>
      </w:r>
      <w:r w:rsidR="001679C9">
        <w:rPr>
          <w:rFonts w:ascii="CG Times" w:hAnsi="CG Times" w:cs="Arial"/>
          <w:sz w:val="22"/>
          <w:szCs w:val="22"/>
          <w:lang w:val="sq-AL"/>
        </w:rPr>
        <w:t>uk kalon në tërësi __000.000,- e</w:t>
      </w:r>
      <w:r w:rsidRPr="00B83CD4">
        <w:rPr>
          <w:rFonts w:ascii="CG Times" w:hAnsi="CG Times" w:cs="Arial"/>
          <w:sz w:val="22"/>
          <w:szCs w:val="22"/>
          <w:lang w:val="sq-AL"/>
        </w:rPr>
        <w:t xml:space="preserve">uro. </w:t>
      </w:r>
    </w:p>
    <w:p w:rsidR="00846562" w:rsidRPr="00B83CD4" w:rsidRDefault="00846562" w:rsidP="00846562">
      <w:pPr>
        <w:ind w:firstLine="720"/>
        <w:jc w:val="both"/>
        <w:rPr>
          <w:rFonts w:ascii="CG Times" w:hAnsi="CG Times" w:cs="Arial"/>
          <w:sz w:val="22"/>
          <w:szCs w:val="22"/>
          <w:lang w:val="sq-AL"/>
        </w:rPr>
      </w:pPr>
    </w:p>
    <w:p w:rsidR="00846562" w:rsidRPr="00AE0C33" w:rsidRDefault="00846562" w:rsidP="00846562">
      <w:pPr>
        <w:ind w:firstLine="720"/>
        <w:jc w:val="both"/>
        <w:rPr>
          <w:rFonts w:ascii="CG Times" w:hAnsi="CG Times" w:cs="Arial"/>
          <w:sz w:val="22"/>
          <w:szCs w:val="22"/>
          <w:lang w:val="sq-AL"/>
        </w:rPr>
      </w:pPr>
      <w:r w:rsidRPr="00AE0C33">
        <w:rPr>
          <w:rFonts w:ascii="CG Times" w:hAnsi="CG Times" w:cs="Arial"/>
          <w:sz w:val="22"/>
          <w:szCs w:val="22"/>
          <w:lang w:val="sq-AL"/>
        </w:rPr>
        <w:t xml:space="preserve">1. Dokumentet e shqyrtuara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Unë kam shqyrtuar: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1.1 një kopje origjin</w:t>
      </w:r>
      <w:r w:rsidR="009046DA">
        <w:rPr>
          <w:rFonts w:ascii="CG Times" w:hAnsi="CG Times" w:cs="Arial"/>
          <w:sz w:val="22"/>
          <w:szCs w:val="22"/>
          <w:lang w:val="sq-AL"/>
        </w:rPr>
        <w:t>ale autentike të nënshkruar të m</w:t>
      </w:r>
      <w:r w:rsidRPr="00B83CD4">
        <w:rPr>
          <w:rFonts w:ascii="CG Times" w:hAnsi="CG Times" w:cs="Arial"/>
          <w:sz w:val="22"/>
          <w:szCs w:val="22"/>
          <w:lang w:val="sq-AL"/>
        </w:rPr>
        <w:t xml:space="preserve">arrëveshjes së </w:t>
      </w:r>
      <w:r w:rsidR="009046DA">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1.2 dokumentet kushtetuese të Huamarrësit, veçanërisht: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(a) Kushtetutën e Republikës së VENDI, datë ....................., të publikuar rregullisht në ...............</w:t>
      </w:r>
      <w:r w:rsidR="007C57C8">
        <w:rPr>
          <w:rFonts w:ascii="CG Times" w:hAnsi="CG Times" w:cs="Arial"/>
          <w:sz w:val="22"/>
          <w:szCs w:val="22"/>
          <w:lang w:val="sq-AL"/>
        </w:rPr>
        <w:t>., n</w:t>
      </w:r>
      <w:r w:rsidRPr="00B83CD4">
        <w:rPr>
          <w:rFonts w:ascii="CG Times" w:hAnsi="CG Times" w:cs="Arial"/>
          <w:sz w:val="22"/>
          <w:szCs w:val="22"/>
          <w:lang w:val="sq-AL"/>
        </w:rPr>
        <w:t xml:space="preserve">r ......................., faqe ............, e ndryshuar;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b) Ligjin(et) </w:t>
      </w:r>
      <w:r w:rsidR="00AE0C33">
        <w:rPr>
          <w:rFonts w:ascii="CG Times" w:hAnsi="CG Times" w:cs="Arial"/>
          <w:sz w:val="22"/>
          <w:szCs w:val="22"/>
          <w:lang w:val="sq-AL"/>
        </w:rPr>
        <w:t>n</w:t>
      </w:r>
      <w:r w:rsidRPr="00B83CD4">
        <w:rPr>
          <w:rFonts w:ascii="CG Times" w:hAnsi="CG Times" w:cs="Arial"/>
          <w:sz w:val="22"/>
          <w:szCs w:val="22"/>
          <w:lang w:val="sq-AL"/>
        </w:rPr>
        <w:t xml:space="preserve">r ..........., datë ...................., të publikuar rregullisht në ............, </w:t>
      </w:r>
      <w:r w:rsidR="00AE0C33">
        <w:rPr>
          <w:rFonts w:ascii="CG Times" w:hAnsi="CG Times" w:cs="Arial"/>
          <w:sz w:val="22"/>
          <w:szCs w:val="22"/>
          <w:lang w:val="sq-AL"/>
        </w:rPr>
        <w:t>n</w:t>
      </w:r>
      <w:r w:rsidRPr="00B83CD4">
        <w:rPr>
          <w:rFonts w:ascii="CG Times" w:hAnsi="CG Times" w:cs="Arial"/>
          <w:sz w:val="22"/>
          <w:szCs w:val="22"/>
          <w:lang w:val="sq-AL"/>
        </w:rPr>
        <w:t xml:space="preserve">r ............, faqe.........., të ndryshuar (jeni të lutur të përfshini, sipas rastit, ligjet (p.sh., ligjet e buxhetit) në lidhje me huamarrjen nga Republika e VENDIT);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c) .............. (jeni të lutur t’u referoheni dokumenteve të tjerë, p.sh., dekreteve ose rezolutave të organeve qeveritare ose administrative të VENDIT mbi lidhjen e marrëveshjeve të </w:t>
      </w:r>
      <w:r w:rsidR="00AE0C33">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nga VENDI në përgjithësi ose mbi përfundimin e </w:t>
      </w:r>
      <w:r w:rsidR="00AE0C33" w:rsidRPr="00B83CD4">
        <w:rPr>
          <w:rFonts w:ascii="CG Times" w:hAnsi="CG Times" w:cs="Arial"/>
          <w:sz w:val="22"/>
          <w:szCs w:val="22"/>
          <w:lang w:val="sq-AL"/>
        </w:rPr>
        <w:t>marrëveshjes së huas</w:t>
      </w:r>
      <w:r w:rsidRPr="00B83CD4">
        <w:rPr>
          <w:rFonts w:ascii="CG Times" w:hAnsi="CG Times" w:cs="Arial"/>
          <w:sz w:val="22"/>
          <w:szCs w:val="22"/>
          <w:lang w:val="sq-AL"/>
        </w:rPr>
        <w:t xml:space="preserve">); dhe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d) Marrëveshjen e </w:t>
      </w:r>
      <w:r w:rsidR="00AE0C33">
        <w:rPr>
          <w:rFonts w:ascii="CG Times" w:hAnsi="CG Times" w:cs="Arial"/>
          <w:sz w:val="22"/>
          <w:szCs w:val="22"/>
          <w:lang w:val="sq-AL"/>
        </w:rPr>
        <w:t>b</w:t>
      </w:r>
      <w:r w:rsidRPr="00B83CD4">
        <w:rPr>
          <w:rFonts w:ascii="CG Times" w:hAnsi="CG Times" w:cs="Arial"/>
          <w:sz w:val="22"/>
          <w:szCs w:val="22"/>
          <w:lang w:val="sq-AL"/>
        </w:rPr>
        <w:t>ashkëpunimi financiar ndërmjet Qeverisë së Republikës së VENDIT dhe Qeverisë së Republikës Federale</w:t>
      </w:r>
      <w:r w:rsidR="007705E6" w:rsidRPr="00B83CD4">
        <w:rPr>
          <w:rFonts w:ascii="CG Times" w:hAnsi="CG Times" w:cs="Arial"/>
          <w:sz w:val="22"/>
          <w:szCs w:val="22"/>
          <w:lang w:val="sq-AL"/>
        </w:rPr>
        <w:t xml:space="preserve"> të Gjermanisë</w:t>
      </w:r>
      <w:r w:rsidRPr="00B83CD4">
        <w:rPr>
          <w:rFonts w:ascii="CG Times" w:hAnsi="CG Times" w:cs="Arial"/>
          <w:sz w:val="22"/>
          <w:szCs w:val="22"/>
          <w:lang w:val="sq-AL"/>
        </w:rPr>
        <w:t>, datë ..........</w:t>
      </w:r>
      <w:r w:rsidR="00AE0C33">
        <w:rPr>
          <w:rFonts w:ascii="CG Times" w:hAnsi="CG Times" w:cs="Arial"/>
          <w:sz w:val="22"/>
          <w:szCs w:val="22"/>
          <w:lang w:val="sq-AL"/>
        </w:rPr>
        <w:t>.. (marrëveshje bashkëpunimi</w:t>
      </w:r>
      <w:r w:rsidRPr="00B83CD4">
        <w:rPr>
          <w:rFonts w:ascii="CG Times" w:hAnsi="CG Times" w:cs="Arial"/>
          <w:sz w:val="22"/>
          <w:szCs w:val="22"/>
          <w:lang w:val="sq-AL"/>
        </w:rPr>
        <w:t xml:space="preser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dhe ligje, rregullore, certifikata, regjistra, regjistrime dhe dokumente të tjera dhe kam bërë ato hetime që i kam konsideruar të nevojshme ose të dëshirueshme për qëllimin e dhënies së këtij opinioni. </w:t>
      </w:r>
    </w:p>
    <w:p w:rsidR="00846562" w:rsidRPr="00AE0C33" w:rsidRDefault="00846562" w:rsidP="00846562">
      <w:pPr>
        <w:ind w:firstLine="720"/>
        <w:jc w:val="both"/>
        <w:rPr>
          <w:rFonts w:ascii="CG Times" w:hAnsi="CG Times" w:cs="Arial"/>
          <w:sz w:val="22"/>
          <w:szCs w:val="22"/>
          <w:lang w:val="sq-AL"/>
        </w:rPr>
      </w:pPr>
      <w:r w:rsidRPr="00AE0C33">
        <w:rPr>
          <w:rFonts w:ascii="CG Times" w:hAnsi="CG Times" w:cs="Arial"/>
          <w:sz w:val="22"/>
          <w:szCs w:val="22"/>
          <w:lang w:val="sq-AL"/>
        </w:rPr>
        <w:t>2. Opinioni</w:t>
      </w:r>
    </w:p>
    <w:p w:rsidR="00846562" w:rsidRPr="00B83CD4" w:rsidRDefault="00846562" w:rsidP="00846562">
      <w:pPr>
        <w:ind w:firstLine="720"/>
        <w:jc w:val="both"/>
        <w:rPr>
          <w:rFonts w:ascii="CG Times" w:hAnsi="CG Times" w:cs="Arial"/>
          <w:color w:val="000000"/>
          <w:sz w:val="22"/>
          <w:szCs w:val="22"/>
          <w:lang w:val="sq-AL"/>
        </w:rPr>
      </w:pPr>
      <w:r w:rsidRPr="00B83CD4">
        <w:rPr>
          <w:rFonts w:ascii="CG Times" w:hAnsi="CG Times" w:cs="Arial"/>
          <w:color w:val="000000"/>
          <w:sz w:val="22"/>
          <w:szCs w:val="22"/>
          <w:lang w:val="sq-AL"/>
        </w:rPr>
        <w:t xml:space="preserve">Për qëllimin e </w:t>
      </w:r>
      <w:r w:rsidR="00FC4CEF" w:rsidRPr="00B83CD4">
        <w:rPr>
          <w:rFonts w:ascii="CG Times" w:hAnsi="CG Times" w:cs="Arial"/>
          <w:color w:val="000000"/>
          <w:sz w:val="22"/>
          <w:szCs w:val="22"/>
          <w:lang w:val="sq-AL"/>
        </w:rPr>
        <w:t xml:space="preserve">nenit </w:t>
      </w:r>
      <w:r w:rsidRPr="00B83CD4">
        <w:rPr>
          <w:rFonts w:ascii="CG Times" w:hAnsi="CG Times" w:cs="Arial"/>
          <w:color w:val="000000"/>
          <w:sz w:val="22"/>
          <w:szCs w:val="22"/>
          <w:lang w:val="sq-AL"/>
        </w:rPr>
        <w:t xml:space="preserve">..... të </w:t>
      </w:r>
      <w:r w:rsidR="009046DA" w:rsidRPr="00B83CD4">
        <w:rPr>
          <w:rFonts w:ascii="CG Times" w:hAnsi="CG Times" w:cs="Arial"/>
          <w:color w:val="000000"/>
          <w:sz w:val="22"/>
          <w:szCs w:val="22"/>
          <w:lang w:val="sq-AL"/>
        </w:rPr>
        <w:t>marrëveshjes së hua</w:t>
      </w:r>
      <w:r w:rsidR="009A4D76" w:rsidRPr="00B83CD4">
        <w:rPr>
          <w:rFonts w:ascii="CG Times" w:hAnsi="CG Times" w:cs="Arial"/>
          <w:color w:val="000000"/>
          <w:sz w:val="22"/>
          <w:szCs w:val="22"/>
          <w:lang w:val="sq-AL"/>
        </w:rPr>
        <w:t>s</w:t>
      </w:r>
      <w:r w:rsidRPr="00B83CD4">
        <w:rPr>
          <w:rFonts w:ascii="CG Times" w:hAnsi="CG Times" w:cs="Arial"/>
          <w:color w:val="000000"/>
          <w:sz w:val="22"/>
          <w:szCs w:val="22"/>
          <w:lang w:val="sq-AL"/>
        </w:rPr>
        <w:t xml:space="preserve">, unë jam i mendimit se sipas ligjeve të Republikës së VENDIT të kësaj date: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color w:val="000000"/>
          <w:sz w:val="22"/>
          <w:szCs w:val="22"/>
          <w:lang w:val="sq-AL"/>
        </w:rPr>
        <w:t>2.1 Në pajtim</w:t>
      </w:r>
      <w:r w:rsidRPr="00B83CD4">
        <w:rPr>
          <w:rFonts w:ascii="CG Times" w:hAnsi="CG Times" w:cs="Arial"/>
          <w:sz w:val="22"/>
          <w:szCs w:val="22"/>
          <w:lang w:val="sq-AL"/>
        </w:rPr>
        <w:t xml:space="preserve"> me </w:t>
      </w:r>
      <w:r w:rsidR="00FC4CEF" w:rsidRPr="00B83CD4">
        <w:rPr>
          <w:rFonts w:ascii="CG Times" w:hAnsi="CG Times" w:cs="Arial"/>
          <w:sz w:val="22"/>
          <w:szCs w:val="22"/>
          <w:lang w:val="sq-AL"/>
        </w:rPr>
        <w:t xml:space="preserve">nenin </w:t>
      </w:r>
      <w:r w:rsidRPr="00B83CD4">
        <w:rPr>
          <w:rFonts w:ascii="CG Times" w:hAnsi="CG Times" w:cs="Arial"/>
          <w:sz w:val="22"/>
          <w:szCs w:val="22"/>
          <w:lang w:val="sq-AL"/>
        </w:rPr>
        <w:t xml:space="preserve">..... të Kushtetutës / </w:t>
      </w:r>
      <w:r w:rsidR="00FC4CEF" w:rsidRPr="00B83CD4">
        <w:rPr>
          <w:rFonts w:ascii="CG Times" w:hAnsi="CG Times" w:cs="Arial"/>
          <w:sz w:val="22"/>
          <w:szCs w:val="22"/>
          <w:lang w:val="sq-AL"/>
        </w:rPr>
        <w:t xml:space="preserve">neni </w:t>
      </w:r>
      <w:r w:rsidRPr="00B83CD4">
        <w:rPr>
          <w:rFonts w:ascii="CG Times" w:hAnsi="CG Times" w:cs="Arial"/>
          <w:sz w:val="22"/>
          <w:szCs w:val="22"/>
          <w:lang w:val="sq-AL"/>
        </w:rPr>
        <w:t xml:space="preserve">.... të ligjit mbi (jeni të lutur të specifikoni sipas rastit), Huamarrësi ka të drejtë të lidhë </w:t>
      </w:r>
      <w:r w:rsidR="00AE0C33" w:rsidRPr="00B83CD4">
        <w:rPr>
          <w:rFonts w:ascii="CG Times" w:hAnsi="CG Times" w:cs="Arial"/>
          <w:sz w:val="22"/>
          <w:szCs w:val="22"/>
          <w:lang w:val="sq-AL"/>
        </w:rPr>
        <w:t xml:space="preserve">marrëveshjen e huas </w:t>
      </w:r>
      <w:r w:rsidRPr="00B83CD4">
        <w:rPr>
          <w:rFonts w:ascii="CG Times" w:hAnsi="CG Times" w:cs="Arial"/>
          <w:sz w:val="22"/>
          <w:szCs w:val="22"/>
          <w:lang w:val="sq-AL"/>
        </w:rPr>
        <w:t>dhe ka marrë të gjitha masat e nevojshme për të autorizuar nënshkrimi</w:t>
      </w:r>
      <w:r w:rsidR="0076443A">
        <w:rPr>
          <w:rFonts w:ascii="CG Times" w:hAnsi="CG Times" w:cs="Arial"/>
          <w:sz w:val="22"/>
          <w:szCs w:val="22"/>
          <w:lang w:val="sq-AL"/>
        </w:rPr>
        <w:t>n, dorëzimin dhe përmbushjen e m</w:t>
      </w:r>
      <w:r w:rsidRPr="00B83CD4">
        <w:rPr>
          <w:rFonts w:ascii="CG Times" w:hAnsi="CG Times" w:cs="Arial"/>
          <w:sz w:val="22"/>
          <w:szCs w:val="22"/>
          <w:lang w:val="sq-AL"/>
        </w:rPr>
        <w:t xml:space="preserve">arrëveshjes së </w:t>
      </w:r>
      <w:r w:rsidR="0076443A">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veçanërisht nëpërmjet: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a) Ligjet (eve) nr ..........., datë ........., të parlamentit të Republikës së VENDIT, që ratifikon </w:t>
      </w:r>
      <w:r w:rsidR="00AE0C33" w:rsidRPr="00B83CD4">
        <w:rPr>
          <w:rFonts w:ascii="CG Times" w:hAnsi="CG Times" w:cs="Arial"/>
          <w:sz w:val="22"/>
          <w:szCs w:val="22"/>
          <w:lang w:val="sq-AL"/>
        </w:rPr>
        <w:t xml:space="preserve">marrëveshjen e huas </w:t>
      </w:r>
      <w:r w:rsidRPr="00B83CD4">
        <w:rPr>
          <w:rFonts w:ascii="CG Times" w:hAnsi="CG Times" w:cs="Arial"/>
          <w:sz w:val="22"/>
          <w:szCs w:val="22"/>
          <w:lang w:val="sq-AL"/>
        </w:rPr>
        <w:t>/ aprovon nënshkrimi</w:t>
      </w:r>
      <w:r w:rsidR="0076443A">
        <w:rPr>
          <w:rFonts w:ascii="CG Times" w:hAnsi="CG Times" w:cs="Arial"/>
          <w:sz w:val="22"/>
          <w:szCs w:val="22"/>
          <w:lang w:val="sq-AL"/>
        </w:rPr>
        <w:t>n, dorëzimin dhe përmbushjen e m</w:t>
      </w:r>
      <w:r w:rsidRPr="00B83CD4">
        <w:rPr>
          <w:rFonts w:ascii="CG Times" w:hAnsi="CG Times" w:cs="Arial"/>
          <w:sz w:val="22"/>
          <w:szCs w:val="22"/>
          <w:lang w:val="sq-AL"/>
        </w:rPr>
        <w:t xml:space="preserve">arrëveshjes së </w:t>
      </w:r>
      <w:r w:rsidR="0076443A">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nga Huamarrësi / ........ (jeni i lutur të plotësoni sipas rastit);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b) Vendimin(et) </w:t>
      </w:r>
      <w:r w:rsidR="00AE0C33">
        <w:rPr>
          <w:rFonts w:ascii="CG Times" w:hAnsi="CG Times" w:cs="Arial"/>
          <w:sz w:val="22"/>
          <w:szCs w:val="22"/>
          <w:lang w:val="sq-AL"/>
        </w:rPr>
        <w:t>n</w:t>
      </w:r>
      <w:r w:rsidRPr="00B83CD4">
        <w:rPr>
          <w:rFonts w:ascii="CG Times" w:hAnsi="CG Times" w:cs="Arial"/>
          <w:sz w:val="22"/>
          <w:szCs w:val="22"/>
          <w:lang w:val="sq-AL"/>
        </w:rPr>
        <w:t xml:space="preserve">r ...... datë ....... të kabinetit të Këshillit të Ministrave / të komitetit të huave shtetërore / .......... (jeni të lutur të plotësoni organet qeveritare ose administrative të VENDIT sipas rastit);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c) .......... (jeni të lutur t’u referoheni rezolutave, vendimeve etj).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2.2 Znj/</w:t>
      </w:r>
      <w:r w:rsidR="00AE0C33">
        <w:rPr>
          <w:rFonts w:ascii="CG Times" w:hAnsi="CG Times" w:cs="Arial"/>
          <w:sz w:val="22"/>
          <w:szCs w:val="22"/>
          <w:lang w:val="sq-AL"/>
        </w:rPr>
        <w:t>z</w:t>
      </w:r>
      <w:r w:rsidRPr="00B83CD4">
        <w:rPr>
          <w:rFonts w:ascii="CG Times" w:hAnsi="CG Times" w:cs="Arial"/>
          <w:sz w:val="22"/>
          <w:szCs w:val="22"/>
          <w:lang w:val="sq-AL"/>
        </w:rPr>
        <w:t xml:space="preserve"> ......................... (dhe </w:t>
      </w:r>
      <w:r w:rsidR="00AE0C33" w:rsidRPr="00B83CD4">
        <w:rPr>
          <w:rFonts w:ascii="CG Times" w:hAnsi="CG Times" w:cs="Arial"/>
          <w:sz w:val="22"/>
          <w:szCs w:val="22"/>
          <w:lang w:val="sq-AL"/>
        </w:rPr>
        <w:t xml:space="preserve">znj/z </w:t>
      </w:r>
      <w:r w:rsidRPr="00B83CD4">
        <w:rPr>
          <w:rFonts w:ascii="CG Times" w:hAnsi="CG Times" w:cs="Arial"/>
          <w:sz w:val="22"/>
          <w:szCs w:val="22"/>
          <w:lang w:val="sq-AL"/>
        </w:rPr>
        <w:t>............................) është (janë) të autorizuar rregullisht nga ..................... (p.sh., ligjërisht në saj të pozicionit të tij/saj si (Ministër i ..../si....), me vendim qeverie ...., me prokurë të ......, datë ......, etj</w:t>
      </w:r>
      <w:r w:rsidR="00FC4CEF" w:rsidRPr="00B83CD4">
        <w:rPr>
          <w:rFonts w:ascii="CG Times" w:hAnsi="CG Times" w:cs="Arial"/>
          <w:sz w:val="22"/>
          <w:szCs w:val="22"/>
          <w:lang w:val="sq-AL"/>
        </w:rPr>
        <w:t>.</w:t>
      </w:r>
      <w:r w:rsidRPr="00B83CD4">
        <w:rPr>
          <w:rFonts w:ascii="CG Times" w:hAnsi="CG Times" w:cs="Arial"/>
          <w:sz w:val="22"/>
          <w:szCs w:val="22"/>
          <w:lang w:val="sq-AL"/>
        </w:rPr>
        <w:t xml:space="preserve">) për të nënshkruar vetëm/bashkërisht </w:t>
      </w:r>
      <w:r w:rsidR="00AE0C33" w:rsidRPr="00B83CD4">
        <w:rPr>
          <w:rFonts w:ascii="CG Times" w:hAnsi="CG Times" w:cs="Arial"/>
          <w:sz w:val="22"/>
          <w:szCs w:val="22"/>
          <w:lang w:val="sq-AL"/>
        </w:rPr>
        <w:t>marrëveshjen e huas në emër të</w:t>
      </w:r>
      <w:r w:rsidRPr="00B83CD4">
        <w:rPr>
          <w:rFonts w:ascii="CG Times" w:hAnsi="CG Times" w:cs="Arial"/>
          <w:sz w:val="22"/>
          <w:szCs w:val="22"/>
          <w:lang w:val="sq-AL"/>
        </w:rPr>
        <w:t xml:space="preserve"> Huamarrësit. Marrëveshja e </w:t>
      </w:r>
      <w:r w:rsidR="0076443A">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e nënshkruar nga </w:t>
      </w:r>
      <w:r w:rsidR="00AE0C33" w:rsidRPr="00B83CD4">
        <w:rPr>
          <w:rFonts w:ascii="CG Times" w:hAnsi="CG Times" w:cs="Arial"/>
          <w:sz w:val="22"/>
          <w:szCs w:val="22"/>
          <w:lang w:val="sq-AL"/>
        </w:rPr>
        <w:t xml:space="preserve">znj/z </w:t>
      </w:r>
      <w:r w:rsidRPr="00B83CD4">
        <w:rPr>
          <w:rFonts w:ascii="CG Times" w:hAnsi="CG Times" w:cs="Arial"/>
          <w:sz w:val="22"/>
          <w:szCs w:val="22"/>
          <w:lang w:val="sq-AL"/>
        </w:rPr>
        <w:t xml:space="preserve">.................. (dhe </w:t>
      </w:r>
      <w:r w:rsidR="00AE0C33" w:rsidRPr="00B83CD4">
        <w:rPr>
          <w:rFonts w:ascii="CG Times" w:hAnsi="CG Times" w:cs="Arial"/>
          <w:sz w:val="22"/>
          <w:szCs w:val="22"/>
          <w:lang w:val="sq-AL"/>
        </w:rPr>
        <w:t xml:space="preserve">znj/z </w:t>
      </w:r>
      <w:r w:rsidRPr="00B83CD4">
        <w:rPr>
          <w:rFonts w:ascii="CG Times" w:hAnsi="CG Times" w:cs="Arial"/>
          <w:sz w:val="22"/>
          <w:szCs w:val="22"/>
          <w:lang w:val="sq-AL"/>
        </w:rPr>
        <w:t xml:space="preserve">.............................) është nënshkruar rregullisht në emër të Huamarrësit dhe përbën një detyrim ligjërisht detyrues të Huamarrësit të ekzekutueshëm ndaj tij ligjërisht, në pajtim me kushtet e tij. </w:t>
      </w:r>
    </w:p>
    <w:p w:rsidR="00846562" w:rsidRPr="00B83CD4" w:rsidRDefault="00846562" w:rsidP="00846562">
      <w:pPr>
        <w:ind w:firstLine="720"/>
        <w:jc w:val="both"/>
        <w:rPr>
          <w:rFonts w:ascii="CG Times" w:hAnsi="CG Times" w:cs="Arial"/>
          <w:sz w:val="22"/>
          <w:szCs w:val="22"/>
          <w:lang w:val="sq-AL"/>
        </w:rPr>
      </w:pP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w:t>
      </w:r>
      <w:r w:rsidRPr="00AE0C33">
        <w:rPr>
          <w:rFonts w:ascii="CG Times" w:hAnsi="CG Times" w:cs="Arial"/>
          <w:sz w:val="22"/>
          <w:szCs w:val="22"/>
          <w:lang w:val="sq-AL"/>
        </w:rPr>
        <w:t>Alternativa 1</w:t>
      </w:r>
      <w:r w:rsidRPr="00B83CD4">
        <w:rPr>
          <w:rFonts w:ascii="CG Times" w:hAnsi="CG Times" w:cs="Arial"/>
          <w:sz w:val="22"/>
          <w:szCs w:val="22"/>
          <w:lang w:val="sq-AL"/>
        </w:rPr>
        <w:t xml:space="preserve"> për </w:t>
      </w:r>
      <w:r w:rsidR="00AE0C33">
        <w:rPr>
          <w:rFonts w:ascii="CG Times" w:hAnsi="CG Times" w:cs="Arial"/>
          <w:sz w:val="22"/>
          <w:szCs w:val="22"/>
          <w:lang w:val="sq-AL"/>
        </w:rPr>
        <w:t>s</w:t>
      </w:r>
      <w:r w:rsidRPr="00B83CD4">
        <w:rPr>
          <w:rFonts w:ascii="CG Times" w:hAnsi="CG Times" w:cs="Arial"/>
          <w:sz w:val="22"/>
          <w:szCs w:val="22"/>
          <w:lang w:val="sq-AL"/>
        </w:rPr>
        <w:t>eksionin 2.3, që duhet të përdoret nëse janë bashkë m</w:t>
      </w:r>
      <w:r w:rsidR="0076443A">
        <w:rPr>
          <w:rFonts w:ascii="CG Times" w:hAnsi="CG Times" w:cs="Arial"/>
          <w:sz w:val="22"/>
          <w:szCs w:val="22"/>
          <w:lang w:val="sq-AL"/>
        </w:rPr>
        <w:t>e dokumentet e specifikuara në s</w:t>
      </w:r>
      <w:r w:rsidRPr="00B83CD4">
        <w:rPr>
          <w:rFonts w:ascii="CG Times" w:hAnsi="CG Times" w:cs="Arial"/>
          <w:sz w:val="22"/>
          <w:szCs w:val="22"/>
          <w:lang w:val="sq-AL"/>
        </w:rPr>
        <w:t>eksionin 2.1 dhe 2.2, autorizime të caktuara zyrtare etj</w:t>
      </w:r>
      <w:r w:rsidR="00F954EE" w:rsidRPr="00B83CD4">
        <w:rPr>
          <w:rFonts w:ascii="CG Times" w:hAnsi="CG Times" w:cs="Arial"/>
          <w:sz w:val="22"/>
          <w:szCs w:val="22"/>
          <w:lang w:val="sq-AL"/>
        </w:rPr>
        <w:t>.</w:t>
      </w:r>
      <w:r w:rsidRPr="00B83CD4">
        <w:rPr>
          <w:rFonts w:ascii="CG Times" w:hAnsi="CG Times" w:cs="Arial"/>
          <w:sz w:val="22"/>
          <w:szCs w:val="22"/>
          <w:lang w:val="sq-AL"/>
        </w:rPr>
        <w:t xml:space="preserve">, që duhet të merren sipas ligjeve të Republikës së VENDIT:) </w:t>
      </w:r>
    </w:p>
    <w:p w:rsidR="00846562" w:rsidRPr="00B83CD4" w:rsidRDefault="00846562" w:rsidP="00846562">
      <w:pPr>
        <w:ind w:firstLine="720"/>
        <w:jc w:val="both"/>
        <w:rPr>
          <w:rFonts w:ascii="CG Times" w:hAnsi="CG Times" w:cs="Arial"/>
          <w:sz w:val="22"/>
          <w:szCs w:val="22"/>
          <w:lang w:val="sq-AL"/>
        </w:rPr>
      </w:pP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2.3 Për nënshkrimin dhe përmbushjen e </w:t>
      </w:r>
      <w:r w:rsidR="00AE0C33" w:rsidRPr="00B83CD4">
        <w:rPr>
          <w:rFonts w:ascii="CG Times" w:hAnsi="CG Times" w:cs="Arial"/>
          <w:sz w:val="22"/>
          <w:szCs w:val="22"/>
          <w:lang w:val="sq-AL"/>
        </w:rPr>
        <w:t xml:space="preserve">marrëveshjes së huas </w:t>
      </w:r>
      <w:r w:rsidR="0076443A">
        <w:rPr>
          <w:rFonts w:ascii="CG Times" w:hAnsi="CG Times" w:cs="Arial"/>
          <w:sz w:val="22"/>
          <w:szCs w:val="22"/>
          <w:lang w:val="sq-AL"/>
        </w:rPr>
        <w:t>nga H</w:t>
      </w:r>
      <w:r w:rsidRPr="00B83CD4">
        <w:rPr>
          <w:rFonts w:ascii="CG Times" w:hAnsi="CG Times" w:cs="Arial"/>
          <w:sz w:val="22"/>
          <w:szCs w:val="22"/>
          <w:lang w:val="sq-AL"/>
        </w:rPr>
        <w:t xml:space="preserve">uamarrësi (duke përfshirë pa kufizim përftimin dhe transferimin tek KfW-ja të të gjitha shumave të kërkueshme në monedhat e specifikuara), aprovimet, autorizimet, licencat, regjistrimet dhe/ose pëlqimet e nevojshme zyrtare janë marrë dhe janë plotësisht në fuqi: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a) Apr</w:t>
      </w:r>
      <w:r w:rsidR="00C8432B" w:rsidRPr="00B83CD4">
        <w:rPr>
          <w:rFonts w:ascii="CG Times" w:hAnsi="CG Times" w:cs="Arial"/>
          <w:sz w:val="22"/>
          <w:szCs w:val="22"/>
          <w:lang w:val="sq-AL"/>
        </w:rPr>
        <w:t>ovimi i ....................</w:t>
      </w:r>
      <w:r w:rsidRPr="00B83CD4">
        <w:rPr>
          <w:rFonts w:ascii="CG Times" w:hAnsi="CG Times" w:cs="Arial"/>
          <w:sz w:val="22"/>
          <w:szCs w:val="22"/>
          <w:lang w:val="sq-AL"/>
        </w:rPr>
        <w:t>. (Bankës Qendrore/Bankës Ko</w:t>
      </w:r>
      <w:r w:rsidR="00C8432B" w:rsidRPr="00B83CD4">
        <w:rPr>
          <w:rFonts w:ascii="CG Times" w:hAnsi="CG Times" w:cs="Arial"/>
          <w:sz w:val="22"/>
          <w:szCs w:val="22"/>
          <w:lang w:val="sq-AL"/>
        </w:rPr>
        <w:t>mbëtare/.......................</w:t>
      </w:r>
      <w:r w:rsidRPr="00B83CD4">
        <w:rPr>
          <w:rFonts w:ascii="CG Times" w:hAnsi="CG Times" w:cs="Arial"/>
          <w:sz w:val="22"/>
          <w:szCs w:val="22"/>
          <w:lang w:val="sq-AL"/>
        </w:rPr>
        <w:t xml:space="preserve">.) datë ...................., </w:t>
      </w:r>
      <w:r w:rsidR="00AE0C33">
        <w:rPr>
          <w:rFonts w:ascii="CG Times" w:hAnsi="CG Times" w:cs="Arial"/>
          <w:sz w:val="22"/>
          <w:szCs w:val="22"/>
          <w:lang w:val="sq-AL"/>
        </w:rPr>
        <w:t>n</w:t>
      </w:r>
      <w:r w:rsidRPr="00B83CD4">
        <w:rPr>
          <w:rFonts w:ascii="CG Times" w:hAnsi="CG Times" w:cs="Arial"/>
          <w:sz w:val="22"/>
          <w:szCs w:val="22"/>
          <w:lang w:val="sq-AL"/>
        </w:rPr>
        <w:t xml:space="preserve">r ...................;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b) Pëlqim</w:t>
      </w:r>
      <w:r w:rsidR="00C8432B" w:rsidRPr="00B83CD4">
        <w:rPr>
          <w:rFonts w:ascii="CG Times" w:hAnsi="CG Times" w:cs="Arial"/>
          <w:sz w:val="22"/>
          <w:szCs w:val="22"/>
          <w:lang w:val="sq-AL"/>
        </w:rPr>
        <w:t>i i ...........................</w:t>
      </w:r>
      <w:r w:rsidRPr="00B83CD4">
        <w:rPr>
          <w:rFonts w:ascii="CG Times" w:hAnsi="CG Times" w:cs="Arial"/>
          <w:sz w:val="22"/>
          <w:szCs w:val="22"/>
          <w:lang w:val="sq-AL"/>
        </w:rPr>
        <w:t>(Minis</w:t>
      </w:r>
      <w:r w:rsidR="00C8432B" w:rsidRPr="00B83CD4">
        <w:rPr>
          <w:rFonts w:ascii="CG Times" w:hAnsi="CG Times" w:cs="Arial"/>
          <w:sz w:val="22"/>
          <w:szCs w:val="22"/>
          <w:lang w:val="sq-AL"/>
        </w:rPr>
        <w:t>tri/Ministria e .................), datë ................</w:t>
      </w:r>
      <w:r w:rsidRPr="00B83CD4">
        <w:rPr>
          <w:rFonts w:ascii="CG Times" w:hAnsi="CG Times" w:cs="Arial"/>
          <w:sz w:val="22"/>
          <w:szCs w:val="22"/>
          <w:lang w:val="sq-AL"/>
        </w:rPr>
        <w:t xml:space="preserve">.., Nr ...................; dhe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c) .</w:t>
      </w:r>
      <w:r w:rsidR="00C8432B" w:rsidRPr="00B83CD4">
        <w:rPr>
          <w:rFonts w:ascii="CG Times" w:hAnsi="CG Times" w:cs="Arial"/>
          <w:sz w:val="22"/>
          <w:szCs w:val="22"/>
          <w:lang w:val="sq-AL"/>
        </w:rPr>
        <w:t>...........................</w:t>
      </w:r>
      <w:r w:rsidRPr="00B83CD4">
        <w:rPr>
          <w:rFonts w:ascii="CG Times" w:hAnsi="CG Times" w:cs="Arial"/>
          <w:sz w:val="22"/>
          <w:szCs w:val="22"/>
          <w:lang w:val="sq-AL"/>
        </w:rPr>
        <w:t xml:space="preserve">.. (jeni të lutur të rendisni çdo autorizim, licencë dhe/ose aprovim zyrtar). </w:t>
      </w:r>
    </w:p>
    <w:p w:rsidR="00846562" w:rsidRPr="00DA59D6" w:rsidRDefault="00846562" w:rsidP="00846562">
      <w:pPr>
        <w:ind w:firstLine="720"/>
        <w:jc w:val="both"/>
        <w:rPr>
          <w:rFonts w:ascii="CG Times" w:hAnsi="CG Times" w:cs="Arial"/>
          <w:sz w:val="12"/>
          <w:szCs w:val="22"/>
          <w:lang w:val="sq-AL"/>
        </w:rPr>
      </w:pPr>
    </w:p>
    <w:p w:rsidR="00846562" w:rsidRPr="00B83CD4" w:rsidRDefault="00846562" w:rsidP="00AE0C33">
      <w:pPr>
        <w:ind w:firstLine="720"/>
        <w:jc w:val="both"/>
        <w:rPr>
          <w:rFonts w:ascii="CG Times" w:hAnsi="CG Times" w:cs="Arial"/>
          <w:sz w:val="22"/>
          <w:szCs w:val="22"/>
          <w:lang w:val="sq-AL"/>
        </w:rPr>
      </w:pPr>
      <w:r w:rsidRPr="00B83CD4">
        <w:rPr>
          <w:rFonts w:ascii="CG Times" w:hAnsi="CG Times" w:cs="Arial"/>
          <w:sz w:val="22"/>
          <w:szCs w:val="22"/>
          <w:lang w:val="sq-AL"/>
        </w:rPr>
        <w:t xml:space="preserve">Asnjë autorizim, pëlqim, licencë, regjistrim dhe/ose aprovim zyrtar tjetër i një autoriteti ose agjencie qeveritare (duke përfshirë Bankën Qendrore/kombëtare të Republikës së VENDIT) ose gjykatë nuk kërkohet dhe nuk është e këshillueshme në lidhje me nënshkrimin dhe përmbushjen e </w:t>
      </w:r>
      <w:r w:rsidR="001C628C" w:rsidRPr="00B83CD4">
        <w:rPr>
          <w:rFonts w:ascii="CG Times" w:hAnsi="CG Times" w:cs="Arial"/>
          <w:sz w:val="22"/>
          <w:szCs w:val="22"/>
          <w:lang w:val="sq-AL"/>
        </w:rPr>
        <w:t xml:space="preserve">marrëveshjes së huas </w:t>
      </w:r>
      <w:r w:rsidRPr="00B83CD4">
        <w:rPr>
          <w:rFonts w:ascii="CG Times" w:hAnsi="CG Times" w:cs="Arial"/>
          <w:sz w:val="22"/>
          <w:szCs w:val="22"/>
          <w:lang w:val="sq-AL"/>
        </w:rPr>
        <w:t xml:space="preserve">nga huamarrësi (duke përfshirë pa kufizim marrjen dhe transferimin tek KfW-ja të të gjitha shumave në monedhat e specifikuara) dhe vlefshmërinë dhe ekzekutueshmërinë e detyrimeve të Huamarrësit sipas </w:t>
      </w:r>
      <w:r w:rsidR="001C628C" w:rsidRPr="00B83CD4">
        <w:rPr>
          <w:rFonts w:ascii="CG Times" w:hAnsi="CG Times" w:cs="Arial"/>
          <w:sz w:val="22"/>
          <w:szCs w:val="22"/>
          <w:lang w:val="sq-AL"/>
        </w:rPr>
        <w:t>marrëveshjes së hua</w:t>
      </w:r>
      <w:r w:rsidR="009A4D76" w:rsidRPr="00B83CD4">
        <w:rPr>
          <w:rFonts w:ascii="CG Times" w:hAnsi="CG Times" w:cs="Arial"/>
          <w:sz w:val="22"/>
          <w:szCs w:val="22"/>
          <w:lang w:val="sq-AL"/>
        </w:rPr>
        <w:t>s</w:t>
      </w:r>
      <w:r w:rsidRPr="00B83CD4">
        <w:rPr>
          <w:rFonts w:ascii="CG Times" w:hAnsi="CG Times" w:cs="Arial"/>
          <w:sz w:val="22"/>
          <w:szCs w:val="22"/>
          <w:lang w:val="sq-AL"/>
        </w:rPr>
        <w:t xml:space="preser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w:t>
      </w:r>
      <w:r w:rsidRPr="00AE0C33">
        <w:rPr>
          <w:rFonts w:ascii="CG Times" w:hAnsi="CG Times" w:cs="Arial"/>
          <w:sz w:val="22"/>
          <w:szCs w:val="22"/>
          <w:lang w:val="sq-AL"/>
        </w:rPr>
        <w:t>Alternativa 2</w:t>
      </w:r>
      <w:r w:rsidRPr="00B83CD4">
        <w:rPr>
          <w:rFonts w:ascii="CG Times" w:hAnsi="CG Times" w:cs="Arial"/>
          <w:sz w:val="22"/>
          <w:szCs w:val="22"/>
          <w:lang w:val="sq-AL"/>
        </w:rPr>
        <w:t xml:space="preserve"> për </w:t>
      </w:r>
      <w:r w:rsidR="00AE0C33">
        <w:rPr>
          <w:rFonts w:ascii="CG Times" w:hAnsi="CG Times" w:cs="Arial"/>
          <w:sz w:val="22"/>
          <w:szCs w:val="22"/>
          <w:lang w:val="sq-AL"/>
        </w:rPr>
        <w:t>s</w:t>
      </w:r>
      <w:r w:rsidRPr="00B83CD4">
        <w:rPr>
          <w:rFonts w:ascii="CG Times" w:hAnsi="CG Times" w:cs="Arial"/>
          <w:sz w:val="22"/>
          <w:szCs w:val="22"/>
          <w:lang w:val="sq-AL"/>
        </w:rPr>
        <w:t xml:space="preserve">eksionin 2.3, që përdoret vetëm si shtesë e </w:t>
      </w:r>
      <w:r w:rsidR="00000326">
        <w:rPr>
          <w:rFonts w:ascii="CG Times" w:hAnsi="CG Times" w:cs="Arial"/>
          <w:sz w:val="22"/>
          <w:szCs w:val="22"/>
          <w:lang w:val="sq-AL"/>
        </w:rPr>
        <w:t>dokumenteve të specifikuara në s</w:t>
      </w:r>
      <w:r w:rsidRPr="00B83CD4">
        <w:rPr>
          <w:rFonts w:ascii="CG Times" w:hAnsi="CG Times" w:cs="Arial"/>
          <w:sz w:val="22"/>
          <w:szCs w:val="22"/>
          <w:lang w:val="sq-AL"/>
        </w:rPr>
        <w:t xml:space="preserve">eksionin 2.1 dhe 2.2, asnjë autorizim zyrtar nuk duhet të merret sipas ligjeve të Republikës së VENDIT:)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2.3 Asnjë autorizim, pëlqim, licencë, regjistrim dhe/ose aprovim zyrtar tjetër i një autoriteti ose agjencie qeveritare (duke përfshirë Bankën Qendrore/kombëtare të Republikës së VENDIT) ose gjykatë nuk kërkohet dhe nuk është e këshillueshme në lidhje me nënshkrimin dhe përmbushjen e </w:t>
      </w:r>
      <w:r w:rsidR="00AE0C33" w:rsidRPr="00B83CD4">
        <w:rPr>
          <w:rFonts w:ascii="CG Times" w:hAnsi="CG Times" w:cs="Arial"/>
          <w:sz w:val="22"/>
          <w:szCs w:val="22"/>
          <w:lang w:val="sq-AL"/>
        </w:rPr>
        <w:t xml:space="preserve">marrëveshjes së huas </w:t>
      </w:r>
      <w:r w:rsidRPr="00B83CD4">
        <w:rPr>
          <w:rFonts w:ascii="CG Times" w:hAnsi="CG Times" w:cs="Arial"/>
          <w:sz w:val="22"/>
          <w:szCs w:val="22"/>
          <w:lang w:val="sq-AL"/>
        </w:rPr>
        <w:t xml:space="preserve">nga </w:t>
      </w:r>
      <w:r w:rsidR="00AE0C33" w:rsidRPr="00B83CD4">
        <w:rPr>
          <w:rFonts w:ascii="CG Times" w:hAnsi="CG Times" w:cs="Arial"/>
          <w:sz w:val="22"/>
          <w:szCs w:val="22"/>
          <w:lang w:val="sq-AL"/>
        </w:rPr>
        <w:t xml:space="preserve">Huamarrësi </w:t>
      </w:r>
      <w:r w:rsidRPr="00B83CD4">
        <w:rPr>
          <w:rFonts w:ascii="CG Times" w:hAnsi="CG Times" w:cs="Arial"/>
          <w:sz w:val="22"/>
          <w:szCs w:val="22"/>
          <w:lang w:val="sq-AL"/>
        </w:rPr>
        <w:t xml:space="preserve">(duke përfshirë pa kufizim marrjen dhe transferimin tek KfW-ja të të gjitha shumave në monedhat e specifikuara) dhe vlefshmërinë dhe ekzekutueshmërinë e detyrimeve të Huamarrësit sipas </w:t>
      </w:r>
      <w:r w:rsidR="00AE0C33" w:rsidRPr="00B83CD4">
        <w:rPr>
          <w:rFonts w:ascii="CG Times" w:hAnsi="CG Times" w:cs="Arial"/>
          <w:sz w:val="22"/>
          <w:szCs w:val="22"/>
          <w:lang w:val="sq-AL"/>
        </w:rPr>
        <w:t>marrëveshjes së huas</w:t>
      </w:r>
      <w:r w:rsidRPr="00B83CD4">
        <w:rPr>
          <w:rFonts w:ascii="CG Times" w:hAnsi="CG Times" w:cs="Arial"/>
          <w:sz w:val="22"/>
          <w:szCs w:val="22"/>
          <w:lang w:val="sq-AL"/>
        </w:rPr>
        <w:t xml:space="preser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2.4 Asnjë taksë pulle apo taksë apo detyrim i ngjashëm nuk duhet të paguhet në lidhje me vlefshmërinë ose ekzekutueshmërinë e </w:t>
      </w:r>
      <w:r w:rsidR="00AE0C33" w:rsidRPr="00B83CD4">
        <w:rPr>
          <w:rFonts w:ascii="CG Times" w:hAnsi="CG Times" w:cs="Arial"/>
          <w:sz w:val="22"/>
          <w:szCs w:val="22"/>
          <w:lang w:val="sq-AL"/>
        </w:rPr>
        <w:t>marrëveshjes së huas</w:t>
      </w:r>
      <w:r w:rsidRPr="00B83CD4">
        <w:rPr>
          <w:rFonts w:ascii="CG Times" w:hAnsi="CG Times" w:cs="Arial"/>
          <w:sz w:val="22"/>
          <w:szCs w:val="22"/>
          <w:lang w:val="sq-AL"/>
        </w:rPr>
        <w:t xml:space="preser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2.5 Zgjedhja e ligjit gjerman për të rregulluar </w:t>
      </w:r>
      <w:r w:rsidR="00AE0C33" w:rsidRPr="00B83CD4">
        <w:rPr>
          <w:rFonts w:ascii="CG Times" w:hAnsi="CG Times" w:cs="Arial"/>
          <w:sz w:val="22"/>
          <w:szCs w:val="22"/>
          <w:lang w:val="sq-AL"/>
        </w:rPr>
        <w:t xml:space="preserve">marrëveshjen e huas dhe paraqitja për arbitrazh në pajtim me nenin 14.9 të marrëveshjes së huas </w:t>
      </w:r>
      <w:r w:rsidRPr="00B83CD4">
        <w:rPr>
          <w:rFonts w:ascii="CG Times" w:hAnsi="CG Times" w:cs="Arial"/>
          <w:sz w:val="22"/>
          <w:szCs w:val="22"/>
          <w:lang w:val="sq-AL"/>
        </w:rPr>
        <w:t>janë të vlefshme dhe detyruese. Vendimet e arbitrazhit ndaj Huamarrësit janë të njohura dhe të ekzekutueshme në Republikën e VENDIT n</w:t>
      </w:r>
      <w:r w:rsidR="00F954EE" w:rsidRPr="00B83CD4">
        <w:rPr>
          <w:rFonts w:ascii="CG Times" w:hAnsi="CG Times" w:cs="Arial"/>
          <w:sz w:val="22"/>
          <w:szCs w:val="22"/>
          <w:lang w:val="sq-AL"/>
        </w:rPr>
        <w:t>ë pajtim me rregullat e mëposht</w:t>
      </w:r>
      <w:r w:rsidRPr="00B83CD4">
        <w:rPr>
          <w:rFonts w:ascii="CG Times" w:hAnsi="CG Times" w:cs="Arial"/>
          <w:sz w:val="22"/>
          <w:szCs w:val="22"/>
          <w:lang w:val="sq-AL"/>
        </w:rPr>
        <w:t>m</w:t>
      </w:r>
      <w:r w:rsidR="00F954EE" w:rsidRPr="00B83CD4">
        <w:rPr>
          <w:rFonts w:ascii="CG Times" w:hAnsi="CG Times" w:cs="Arial"/>
          <w:sz w:val="22"/>
          <w:szCs w:val="22"/>
          <w:lang w:val="sq-AL"/>
        </w:rPr>
        <w:t>e</w:t>
      </w:r>
      <w:r w:rsidRPr="00B83CD4">
        <w:rPr>
          <w:rFonts w:ascii="CG Times" w:hAnsi="CG Times" w:cs="Arial"/>
          <w:sz w:val="22"/>
          <w:szCs w:val="22"/>
          <w:lang w:val="sq-AL"/>
        </w:rPr>
        <w:t>: ... (jeni të lutur të plotësoni traktatin e zbatueshëm (sipas rastit), p.sh., Konventa e Nju</w:t>
      </w:r>
      <w:r w:rsidR="00AE0C33">
        <w:rPr>
          <w:rFonts w:ascii="CG Times" w:hAnsi="CG Times" w:cs="Arial"/>
          <w:sz w:val="22"/>
          <w:szCs w:val="22"/>
          <w:lang w:val="sq-AL"/>
        </w:rPr>
        <w:t>-</w:t>
      </w:r>
      <w:r w:rsidRPr="00B83CD4">
        <w:rPr>
          <w:rFonts w:ascii="CG Times" w:hAnsi="CG Times" w:cs="Arial"/>
          <w:sz w:val="22"/>
          <w:szCs w:val="22"/>
          <w:lang w:val="sq-AL"/>
        </w:rPr>
        <w:t xml:space="preserve">Jorkut e vitit 1958, dhe/ose parimet bazë në lidhje me njohjen dhe ekzekutimin e vendimeve të arbitrazhit në VEND).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2.6 Gjykatat e Republikës së VENDIT kanë të drejtën të japin vendime të përcaktuara në monedhën ose monedhat e specifikuara në </w:t>
      </w:r>
      <w:r w:rsidR="00AE0C33" w:rsidRPr="00B83CD4">
        <w:rPr>
          <w:rFonts w:ascii="CG Times" w:hAnsi="CG Times" w:cs="Arial"/>
          <w:sz w:val="22"/>
          <w:szCs w:val="22"/>
          <w:lang w:val="sq-AL"/>
        </w:rPr>
        <w:t>marrëveshjen e huas</w:t>
      </w:r>
      <w:r w:rsidRPr="00B83CD4">
        <w:rPr>
          <w:rFonts w:ascii="CG Times" w:hAnsi="CG Times" w:cs="Arial"/>
          <w:sz w:val="22"/>
          <w:szCs w:val="22"/>
          <w:lang w:val="sq-AL"/>
        </w:rPr>
        <w:t xml:space="preser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2.7 Huamarrja nga Huamarrësi sipas </w:t>
      </w:r>
      <w:r w:rsidR="00AE0C33" w:rsidRPr="00B83CD4">
        <w:rPr>
          <w:rFonts w:ascii="CG Times" w:hAnsi="CG Times" w:cs="Arial"/>
          <w:sz w:val="22"/>
          <w:szCs w:val="22"/>
          <w:lang w:val="sq-AL"/>
        </w:rPr>
        <w:t xml:space="preserve">marrëveshjes së huas </w:t>
      </w:r>
      <w:r w:rsidRPr="00B83CD4">
        <w:rPr>
          <w:rFonts w:ascii="CG Times" w:hAnsi="CG Times" w:cs="Arial"/>
          <w:sz w:val="22"/>
          <w:szCs w:val="22"/>
          <w:lang w:val="sq-AL"/>
        </w:rPr>
        <w:t xml:space="preserve">dhe nënshkrimi dhe përmbushja nga Huamarrësi i </w:t>
      </w:r>
      <w:r w:rsidR="00AE0C33" w:rsidRPr="00B83CD4">
        <w:rPr>
          <w:rFonts w:ascii="CG Times" w:hAnsi="CG Times" w:cs="Arial"/>
          <w:sz w:val="22"/>
          <w:szCs w:val="22"/>
          <w:lang w:val="sq-AL"/>
        </w:rPr>
        <w:t>marrëveshjes së huas p</w:t>
      </w:r>
      <w:r w:rsidRPr="00B83CD4">
        <w:rPr>
          <w:rFonts w:ascii="CG Times" w:hAnsi="CG Times" w:cs="Arial"/>
          <w:sz w:val="22"/>
          <w:szCs w:val="22"/>
          <w:lang w:val="sq-AL"/>
        </w:rPr>
        <w:t>ërbëjnë veprime juridike private dhe tregtare dhe jo veprime juridike qeveritare ose publike. As Huamarrësi</w:t>
      </w:r>
      <w:r w:rsidR="0045401C">
        <w:rPr>
          <w:rFonts w:ascii="CG Times" w:hAnsi="CG Times" w:cs="Arial"/>
          <w:sz w:val="22"/>
          <w:szCs w:val="22"/>
          <w:lang w:val="sq-AL"/>
        </w:rPr>
        <w:t>,</w:t>
      </w:r>
      <w:r w:rsidRPr="00B83CD4">
        <w:rPr>
          <w:rFonts w:ascii="CG Times" w:hAnsi="CG Times" w:cs="Arial"/>
          <w:sz w:val="22"/>
          <w:szCs w:val="22"/>
          <w:lang w:val="sq-AL"/>
        </w:rPr>
        <w:t xml:space="preserve"> dhe as pasuria e tij nuk ka të drejtën e imunitetit nga arbitrazhi, padia, ekzekutimi, sekuestrimi ose procese të tjera ligjore. Megjithatë, Huamarrësi nuk ka hequr dorë nga imuniteti në lidhje me ekzekutimin në lidhje me: </w:t>
      </w:r>
    </w:p>
    <w:p w:rsidR="00846562" w:rsidRPr="00B83CD4" w:rsidRDefault="00C8432B" w:rsidP="00C8432B">
      <w:pPr>
        <w:pStyle w:val="ListParagraph"/>
        <w:ind w:left="0" w:firstLine="720"/>
        <w:jc w:val="both"/>
        <w:rPr>
          <w:rFonts w:ascii="CG Times" w:hAnsi="CG Times" w:cs="Arial"/>
          <w:sz w:val="22"/>
          <w:szCs w:val="22"/>
        </w:rPr>
      </w:pPr>
      <w:r w:rsidRPr="00B83CD4">
        <w:rPr>
          <w:rFonts w:ascii="CG Times" w:hAnsi="CG Times" w:cs="Arial"/>
          <w:sz w:val="22"/>
          <w:szCs w:val="22"/>
        </w:rPr>
        <w:t xml:space="preserve">- </w:t>
      </w:r>
      <w:r w:rsidR="00846562" w:rsidRPr="00B83CD4">
        <w:rPr>
          <w:rFonts w:ascii="CG Times" w:hAnsi="CG Times" w:cs="Arial"/>
          <w:sz w:val="22"/>
          <w:szCs w:val="22"/>
        </w:rPr>
        <w:t xml:space="preserve">“mjediset e misionit” të tashme ose të ardhshme sipas përcaktimit në Konventën e Vjenës mbi </w:t>
      </w:r>
      <w:r w:rsidR="00AE0C33" w:rsidRPr="00B83CD4">
        <w:rPr>
          <w:rFonts w:ascii="CG Times" w:hAnsi="CG Times" w:cs="Arial"/>
          <w:sz w:val="22"/>
          <w:szCs w:val="22"/>
        </w:rPr>
        <w:t xml:space="preserve">marrëdhëniet diplomatike </w:t>
      </w:r>
      <w:r w:rsidR="00846562" w:rsidRPr="00B83CD4">
        <w:rPr>
          <w:rFonts w:ascii="CG Times" w:hAnsi="CG Times" w:cs="Arial"/>
          <w:sz w:val="22"/>
          <w:szCs w:val="22"/>
        </w:rPr>
        <w:t xml:space="preserve">të nënshkruar në 1961, ose “mjediset konsullore” të tashme ose të ardhshme sipas përcaktimit në Konventën e Vjenës mbi </w:t>
      </w:r>
      <w:r w:rsidR="00692EAF" w:rsidRPr="00B83CD4">
        <w:rPr>
          <w:rFonts w:ascii="CG Times" w:hAnsi="CG Times" w:cs="Arial"/>
          <w:sz w:val="22"/>
          <w:szCs w:val="22"/>
        </w:rPr>
        <w:t xml:space="preserve">marrëdhëniet konsullore </w:t>
      </w:r>
      <w:r w:rsidR="00846562" w:rsidRPr="00B83CD4">
        <w:rPr>
          <w:rFonts w:ascii="CG Times" w:hAnsi="CG Times" w:cs="Arial"/>
          <w:sz w:val="22"/>
          <w:szCs w:val="22"/>
        </w:rPr>
        <w:t xml:space="preserve">të nënshkruar në 1963 ose ndryshe të përdorura nga një diplomat ose mision diplomatik në Shqipëri ose një agjenci ose instrument i saj; </w:t>
      </w:r>
    </w:p>
    <w:p w:rsidR="00846562" w:rsidRPr="00B83CD4" w:rsidRDefault="00C8432B" w:rsidP="00C8432B">
      <w:pPr>
        <w:pStyle w:val="ListParagraph"/>
        <w:ind w:left="0" w:firstLine="720"/>
        <w:jc w:val="both"/>
        <w:rPr>
          <w:rFonts w:ascii="CG Times" w:hAnsi="CG Times" w:cs="Arial"/>
          <w:sz w:val="22"/>
          <w:szCs w:val="22"/>
        </w:rPr>
      </w:pPr>
      <w:r w:rsidRPr="00B83CD4">
        <w:rPr>
          <w:rFonts w:ascii="CG Times" w:hAnsi="CG Times" w:cs="Arial"/>
          <w:sz w:val="22"/>
          <w:szCs w:val="22"/>
        </w:rPr>
        <w:t xml:space="preserve">- </w:t>
      </w:r>
      <w:r w:rsidR="00846562" w:rsidRPr="00B83CD4">
        <w:rPr>
          <w:rFonts w:ascii="CG Times" w:hAnsi="CG Times" w:cs="Arial"/>
          <w:sz w:val="22"/>
          <w:szCs w:val="22"/>
        </w:rPr>
        <w:t xml:space="preserve">çdo pasuri e paluajtshme që përfshihet në dispozitat e </w:t>
      </w:r>
      <w:r w:rsidR="009E0DDB" w:rsidRPr="00B83CD4">
        <w:rPr>
          <w:rFonts w:ascii="CG Times" w:hAnsi="CG Times" w:cs="Arial"/>
          <w:sz w:val="22"/>
          <w:szCs w:val="22"/>
        </w:rPr>
        <w:t xml:space="preserve">nenit </w:t>
      </w:r>
      <w:r w:rsidR="00846562" w:rsidRPr="00B83CD4">
        <w:rPr>
          <w:rFonts w:ascii="CG Times" w:hAnsi="CG Times" w:cs="Arial"/>
          <w:sz w:val="22"/>
          <w:szCs w:val="22"/>
        </w:rPr>
        <w:t>3</w:t>
      </w:r>
      <w:r w:rsidR="009E0DDB" w:rsidRPr="00B83CD4">
        <w:rPr>
          <w:rFonts w:ascii="CG Times" w:hAnsi="CG Times" w:cs="Arial"/>
          <w:sz w:val="22"/>
          <w:szCs w:val="22"/>
        </w:rPr>
        <w:t>, paragrafi 1-3</w:t>
      </w:r>
      <w:r w:rsidR="00846562" w:rsidRPr="00B83CD4">
        <w:rPr>
          <w:rFonts w:ascii="CG Times" w:hAnsi="CG Times" w:cs="Arial"/>
          <w:sz w:val="22"/>
          <w:szCs w:val="22"/>
        </w:rPr>
        <w:t xml:space="preserve"> i ligjit shqiptar nr</w:t>
      </w:r>
      <w:r w:rsidR="009E0DDB" w:rsidRPr="00B83CD4">
        <w:rPr>
          <w:rFonts w:ascii="CG Times" w:hAnsi="CG Times" w:cs="Arial"/>
          <w:sz w:val="22"/>
          <w:szCs w:val="22"/>
        </w:rPr>
        <w:t>. 8743, datë 22.</w:t>
      </w:r>
      <w:r w:rsidR="00846562" w:rsidRPr="00B83CD4">
        <w:rPr>
          <w:rFonts w:ascii="CG Times" w:hAnsi="CG Times" w:cs="Arial"/>
          <w:sz w:val="22"/>
          <w:szCs w:val="22"/>
        </w:rPr>
        <w:t xml:space="preserve">2.2001 “Mbi pasuritë e paluajtshme shtetërore”; </w:t>
      </w:r>
    </w:p>
    <w:p w:rsidR="00846562" w:rsidRPr="00B83CD4" w:rsidRDefault="00C8432B" w:rsidP="00C8432B">
      <w:pPr>
        <w:pStyle w:val="ListParagraph"/>
        <w:ind w:left="0" w:firstLine="720"/>
        <w:jc w:val="both"/>
        <w:rPr>
          <w:rFonts w:ascii="CG Times" w:hAnsi="CG Times" w:cs="Arial"/>
          <w:sz w:val="22"/>
          <w:szCs w:val="22"/>
        </w:rPr>
      </w:pPr>
      <w:r w:rsidRPr="00B83CD4">
        <w:rPr>
          <w:rFonts w:ascii="CG Times" w:hAnsi="CG Times" w:cs="Arial"/>
          <w:sz w:val="22"/>
          <w:szCs w:val="22"/>
        </w:rPr>
        <w:t xml:space="preserve">- </w:t>
      </w:r>
      <w:r w:rsidR="00846562" w:rsidRPr="00B83CD4">
        <w:rPr>
          <w:rFonts w:ascii="CG Times" w:hAnsi="CG Times" w:cs="Arial"/>
          <w:sz w:val="22"/>
          <w:szCs w:val="22"/>
        </w:rPr>
        <w:t xml:space="preserve">çdo fond monetar dhe/ose shumë që është bërë e kërkueshme dhe paguar në momentin e ekzekutimit për përmbushjen e detyrimeve që ka Republika e Shqipërisë sipas traktateve ndërkombëtare të së drejtës publike, konventave dhe/ose marrëveshjeve të nënshkruara prej saj.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2.8 Marrëveshja e </w:t>
      </w:r>
      <w:r w:rsidR="00692EAF">
        <w:rPr>
          <w:rFonts w:ascii="CG Times" w:hAnsi="CG Times" w:cs="Arial"/>
          <w:sz w:val="22"/>
          <w:szCs w:val="22"/>
          <w:lang w:val="sq-AL"/>
        </w:rPr>
        <w:t>b</w:t>
      </w:r>
      <w:r w:rsidRPr="00B83CD4">
        <w:rPr>
          <w:rFonts w:ascii="CG Times" w:hAnsi="CG Times" w:cs="Arial"/>
          <w:sz w:val="22"/>
          <w:szCs w:val="22"/>
          <w:lang w:val="sq-AL"/>
        </w:rPr>
        <w:t xml:space="preserve">ashkëpunimit është në fuqi të plotë sipas kushtetutës dhe ligjeve të Republikës së VENDIT. (Në pajtim me </w:t>
      </w:r>
      <w:r w:rsidR="009E0DDB" w:rsidRPr="00B83CD4">
        <w:rPr>
          <w:rFonts w:ascii="CG Times" w:hAnsi="CG Times" w:cs="Arial"/>
          <w:sz w:val="22"/>
          <w:szCs w:val="22"/>
          <w:lang w:val="sq-AL"/>
        </w:rPr>
        <w:t xml:space="preserve">nenin </w:t>
      </w:r>
      <w:r w:rsidRPr="00B83CD4">
        <w:rPr>
          <w:rFonts w:ascii="CG Times" w:hAnsi="CG Times" w:cs="Arial"/>
          <w:sz w:val="22"/>
          <w:szCs w:val="22"/>
          <w:lang w:val="sq-AL"/>
        </w:rPr>
        <w:t xml:space="preserve">3 </w:t>
      </w:r>
      <w:r w:rsidR="00692EAF" w:rsidRPr="00B83CD4">
        <w:rPr>
          <w:rFonts w:ascii="CG Times" w:hAnsi="CG Times" w:cs="Arial"/>
          <w:sz w:val="22"/>
          <w:szCs w:val="22"/>
          <w:lang w:val="sq-AL"/>
        </w:rPr>
        <w:t>të marrëveshjes së bashkëpunimit</w:t>
      </w:r>
      <w:r w:rsidRPr="00B83CD4">
        <w:rPr>
          <w:rFonts w:ascii="CG Times" w:hAnsi="CG Times" w:cs="Arial"/>
          <w:sz w:val="22"/>
          <w:szCs w:val="22"/>
          <w:lang w:val="sq-AL"/>
        </w:rPr>
        <w:t>) (Nëse Marrëveshja e Bashkëpunimit nuk ka hyrë në fuqi</w:t>
      </w:r>
      <w:r w:rsidR="0045401C">
        <w:rPr>
          <w:rFonts w:ascii="CG Times" w:hAnsi="CG Times" w:cs="Arial"/>
          <w:sz w:val="22"/>
          <w:szCs w:val="22"/>
          <w:lang w:val="sq-AL"/>
        </w:rPr>
        <w:t>,</w:t>
      </w:r>
      <w:r w:rsidRPr="00B83CD4">
        <w:rPr>
          <w:rFonts w:ascii="CG Times" w:hAnsi="CG Times" w:cs="Arial"/>
          <w:sz w:val="22"/>
          <w:szCs w:val="22"/>
          <w:lang w:val="sq-AL"/>
        </w:rPr>
        <w:t xml:space="preserve"> por nuk ekziston një marrëveshje e tatimit të dyfishtë). Në pajtim me ....................................... (jeni të lutur të specifikoni traktatin ose ligjet dhe rregulloret e zbatueshme) / Huamarrësit nuk i kërkohet të bëjë ndonjë zbritje ose ndalim nga ndonjë pagesë që Huamarrësi duhet të bëjë </w:t>
      </w:r>
      <w:r w:rsidR="00692EAF" w:rsidRPr="00B83CD4">
        <w:rPr>
          <w:rFonts w:ascii="CG Times" w:hAnsi="CG Times" w:cs="Arial"/>
          <w:sz w:val="22"/>
          <w:szCs w:val="22"/>
          <w:lang w:val="sq-AL"/>
        </w:rPr>
        <w:t xml:space="preserve">sipas marrëveshjes së huas dhe nëse kjo zbritje ose ndalesë duhet të vendoset më vonë, dispozitat e nenit 10.1 të marrëveshjes së huas zbatohen </w:t>
      </w:r>
      <w:r w:rsidR="0045401C">
        <w:rPr>
          <w:rFonts w:ascii="CG Times" w:hAnsi="CG Times" w:cs="Arial"/>
          <w:sz w:val="22"/>
          <w:szCs w:val="22"/>
          <w:lang w:val="sq-AL"/>
        </w:rPr>
        <w:t>për t’i kërkuar H</w:t>
      </w:r>
      <w:r w:rsidRPr="00B83CD4">
        <w:rPr>
          <w:rFonts w:ascii="CG Times" w:hAnsi="CG Times" w:cs="Arial"/>
          <w:sz w:val="22"/>
          <w:szCs w:val="22"/>
          <w:lang w:val="sq-AL"/>
        </w:rPr>
        <w:t xml:space="preserve">uamarrësit të zhdëmtojë KfW-në sipas rregullave. </w:t>
      </w:r>
    </w:p>
    <w:p w:rsidR="006B6D16" w:rsidRPr="00B83CD4" w:rsidRDefault="00846562" w:rsidP="00692EAF">
      <w:pPr>
        <w:ind w:firstLine="720"/>
        <w:jc w:val="both"/>
        <w:rPr>
          <w:rFonts w:ascii="CG Times" w:hAnsi="CG Times" w:cs="Arial"/>
          <w:sz w:val="22"/>
          <w:szCs w:val="22"/>
          <w:lang w:val="sq-AL"/>
        </w:rPr>
      </w:pPr>
      <w:r w:rsidRPr="00B83CD4">
        <w:rPr>
          <w:rFonts w:ascii="CG Times" w:hAnsi="CG Times" w:cs="Arial"/>
          <w:sz w:val="22"/>
          <w:szCs w:val="22"/>
          <w:lang w:val="sq-AL"/>
        </w:rPr>
        <w:t xml:space="preserve">2.9 KfW-ja nuk është dhe nuk konsiderohet të jetë rezidente, me banim, të zhvillojë biznes ose t’i nënshtrohet tatimit në republikën e VENDIT për shkak vetëm të nënshkrimit, përmbushjes ose ekzekutimit të </w:t>
      </w:r>
      <w:r w:rsidR="00692EAF" w:rsidRPr="00B83CD4">
        <w:rPr>
          <w:rFonts w:ascii="CG Times" w:hAnsi="CG Times" w:cs="Arial"/>
          <w:sz w:val="22"/>
          <w:szCs w:val="22"/>
          <w:lang w:val="sq-AL"/>
        </w:rPr>
        <w:t>marrëveshjes së huas</w:t>
      </w:r>
      <w:r w:rsidRPr="00B83CD4">
        <w:rPr>
          <w:rFonts w:ascii="CG Times" w:hAnsi="CG Times" w:cs="Arial"/>
          <w:sz w:val="22"/>
          <w:szCs w:val="22"/>
          <w:lang w:val="sq-AL"/>
        </w:rPr>
        <w:t xml:space="preserve">. Nuk është e nevojshme ose e këshillueshme që KfW-ja të jetë e licencuar, kualifikuar ose me të drejta të tjera të zhvillojë biznes ose që kfW-ja të emërojë agjentë ose përfaqësues në Republikën e VENDIT. </w:t>
      </w:r>
    </w:p>
    <w:p w:rsidR="00846562" w:rsidRPr="00B83CD4" w:rsidRDefault="00846562" w:rsidP="00692EAF">
      <w:pPr>
        <w:ind w:firstLine="720"/>
        <w:jc w:val="both"/>
        <w:rPr>
          <w:rFonts w:ascii="CG Times" w:hAnsi="CG Times" w:cs="Arial"/>
          <w:sz w:val="22"/>
          <w:szCs w:val="22"/>
          <w:lang w:val="sq-AL"/>
        </w:rPr>
      </w:pPr>
      <w:r w:rsidRPr="00B83CD4">
        <w:rPr>
          <w:rFonts w:ascii="CG Times" w:hAnsi="CG Times" w:cs="Arial"/>
          <w:sz w:val="22"/>
          <w:szCs w:val="22"/>
          <w:lang w:val="sq-AL"/>
        </w:rPr>
        <w:t xml:space="preserve">Për pasojë, detyrimet e Huamarrësit sipas Marrëveshjes së </w:t>
      </w:r>
      <w:r w:rsidR="009A4D76" w:rsidRPr="00B83CD4">
        <w:rPr>
          <w:rFonts w:ascii="CG Times" w:hAnsi="CG Times" w:cs="Arial"/>
          <w:sz w:val="22"/>
          <w:szCs w:val="22"/>
          <w:lang w:val="sq-AL"/>
        </w:rPr>
        <w:t>Huas</w:t>
      </w:r>
      <w:r w:rsidRPr="00B83CD4">
        <w:rPr>
          <w:rFonts w:ascii="CG Times" w:hAnsi="CG Times" w:cs="Arial"/>
          <w:sz w:val="22"/>
          <w:szCs w:val="22"/>
          <w:lang w:val="sq-AL"/>
        </w:rPr>
        <w:t xml:space="preserve"> përbëjnë detyrime ligjore, të vlefshme dhe detyruese të drejtpërdrejta dhe pa kushte të Huamarrësit, të cilat janë të ekzekutueshme ndaj Huamarrësit në pajtim me kushtet e tyre përkatëse.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Ky opinion ligjor është i kufizuar për ligjet e Republikës së VENDIT. </w:t>
      </w:r>
    </w:p>
    <w:p w:rsidR="00846562" w:rsidRPr="00DA59D6" w:rsidRDefault="00846562" w:rsidP="00846562">
      <w:pPr>
        <w:ind w:firstLine="720"/>
        <w:jc w:val="both"/>
        <w:rPr>
          <w:rFonts w:ascii="CG Times" w:hAnsi="CG Times" w:cs="Arial"/>
          <w:sz w:val="8"/>
          <w:szCs w:val="22"/>
          <w:lang w:val="sq-AL"/>
        </w:rPr>
      </w:pP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(vendi)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(datë) </w:t>
      </w:r>
    </w:p>
    <w:p w:rsidR="00846562" w:rsidRPr="00DA59D6" w:rsidRDefault="00846562" w:rsidP="00846562">
      <w:pPr>
        <w:ind w:firstLine="720"/>
        <w:jc w:val="both"/>
        <w:rPr>
          <w:rFonts w:ascii="CG Times" w:hAnsi="CG Times" w:cs="Arial"/>
          <w:sz w:val="14"/>
          <w:szCs w:val="22"/>
          <w:lang w:val="sq-AL"/>
        </w:rPr>
      </w:pPr>
    </w:p>
    <w:p w:rsidR="00846562" w:rsidRPr="00B83CD4" w:rsidRDefault="00846562" w:rsidP="00846562">
      <w:pPr>
        <w:ind w:firstLine="720"/>
        <w:jc w:val="both"/>
        <w:rPr>
          <w:rFonts w:ascii="CG Times" w:hAnsi="CG Times" w:cs="Arial"/>
          <w:i/>
          <w:sz w:val="22"/>
          <w:szCs w:val="22"/>
          <w:lang w:val="sq-AL"/>
        </w:rPr>
      </w:pPr>
      <w:r w:rsidRPr="00B83CD4">
        <w:rPr>
          <w:rFonts w:ascii="CG Times" w:hAnsi="CG Times" w:cs="Arial"/>
          <w:i/>
          <w:sz w:val="22"/>
          <w:szCs w:val="22"/>
          <w:lang w:val="sq-AL"/>
        </w:rPr>
        <w:t xml:space="preserve">(nënshkrimi) </w:t>
      </w:r>
    </w:p>
    <w:p w:rsidR="00846562" w:rsidRPr="00DA59D6" w:rsidRDefault="00846562" w:rsidP="00846562">
      <w:pPr>
        <w:ind w:firstLine="720"/>
        <w:jc w:val="both"/>
        <w:rPr>
          <w:rFonts w:ascii="CG Times" w:hAnsi="CG Times" w:cs="Arial"/>
          <w:sz w:val="16"/>
          <w:szCs w:val="22"/>
          <w:lang w:val="sq-AL"/>
        </w:rPr>
      </w:pP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Emri: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 xml:space="preserve">Bashkëlidhur: </w:t>
      </w:r>
    </w:p>
    <w:p w:rsidR="00846562" w:rsidRPr="00B83CD4" w:rsidRDefault="00846562" w:rsidP="00846562">
      <w:pPr>
        <w:ind w:firstLine="720"/>
        <w:jc w:val="both"/>
        <w:rPr>
          <w:rFonts w:ascii="CG Times" w:hAnsi="CG Times" w:cs="Arial"/>
          <w:sz w:val="22"/>
          <w:szCs w:val="22"/>
          <w:lang w:val="sq-AL"/>
        </w:rPr>
      </w:pPr>
      <w:r w:rsidRPr="00B83CD4">
        <w:rPr>
          <w:rFonts w:ascii="CG Times" w:hAnsi="CG Times" w:cs="Arial"/>
          <w:sz w:val="22"/>
          <w:szCs w:val="22"/>
          <w:lang w:val="sq-AL"/>
        </w:rPr>
        <w:t>Shënim</w:t>
      </w:r>
      <w:r w:rsidR="00692EAF">
        <w:rPr>
          <w:rFonts w:ascii="CG Times" w:hAnsi="CG Times" w:cs="Arial"/>
          <w:sz w:val="22"/>
          <w:szCs w:val="22"/>
          <w:lang w:val="sq-AL"/>
        </w:rPr>
        <w:t>.</w:t>
      </w:r>
      <w:r w:rsidRPr="00B83CD4">
        <w:rPr>
          <w:rFonts w:ascii="CG Times" w:hAnsi="CG Times" w:cs="Arial"/>
          <w:sz w:val="22"/>
          <w:szCs w:val="22"/>
          <w:lang w:val="sq-AL"/>
        </w:rPr>
        <w:t xml:space="preserve"> Jeni të lutur të bashkëlidhni fotokopje të vërtetuara të dokumenteve dhe dispozitave ligjor</w:t>
      </w:r>
      <w:r w:rsidR="00F56F3D">
        <w:rPr>
          <w:rFonts w:ascii="CG Times" w:hAnsi="CG Times" w:cs="Arial"/>
          <w:sz w:val="22"/>
          <w:szCs w:val="22"/>
          <w:lang w:val="sq-AL"/>
        </w:rPr>
        <w:t>e të përmendura më sipër sipas s</w:t>
      </w:r>
      <w:r w:rsidRPr="00B83CD4">
        <w:rPr>
          <w:rFonts w:ascii="CG Times" w:hAnsi="CG Times" w:cs="Arial"/>
          <w:sz w:val="22"/>
          <w:szCs w:val="22"/>
          <w:lang w:val="sq-AL"/>
        </w:rPr>
        <w:t xml:space="preserve">eksionit 1.2 (a) deri 1.2 (c) dhe </w:t>
      </w:r>
      <w:r w:rsidR="009E0DDB" w:rsidRPr="00B83CD4">
        <w:rPr>
          <w:rFonts w:ascii="CG Times" w:hAnsi="CG Times" w:cs="Arial"/>
          <w:sz w:val="22"/>
          <w:szCs w:val="22"/>
          <w:lang w:val="sq-AL"/>
        </w:rPr>
        <w:t xml:space="preserve">seksionit </w:t>
      </w:r>
      <w:r w:rsidRPr="00B83CD4">
        <w:rPr>
          <w:rFonts w:ascii="CG Times" w:hAnsi="CG Times" w:cs="Arial"/>
          <w:sz w:val="22"/>
          <w:szCs w:val="22"/>
          <w:lang w:val="sq-AL"/>
        </w:rPr>
        <w:t xml:space="preserve">2.1 deri 2.3 dhe 2.8 (në lidhje me ligjet me tekst të gjatë ose Kushtetutën e Republikës së VENDIT, një kopje e dispozitave përkatëse do të ishte e mjaftueshme) dhe t’i jepni KfW-së një përkthim të vërtetuar në anglisht ose gjermanisht të secilës prej dokumenteve të mësipërme, nëse ky dokument nuk është lëshuar në anglisht ose gjermanisht si gjuhë zyrtare. </w:t>
      </w:r>
    </w:p>
    <w:p w:rsidR="00F440FF" w:rsidRDefault="00F440FF" w:rsidP="00846562">
      <w:pPr>
        <w:ind w:firstLine="720"/>
        <w:jc w:val="both"/>
        <w:rPr>
          <w:rFonts w:ascii="CG Times" w:hAnsi="CG Times" w:cs="Arial"/>
          <w:sz w:val="22"/>
          <w:szCs w:val="22"/>
          <w:lang w:val="sq-AL"/>
        </w:rPr>
      </w:pPr>
    </w:p>
    <w:p w:rsidR="00DA59D6" w:rsidRPr="00B83CD4" w:rsidRDefault="00DA59D6" w:rsidP="00846562">
      <w:pPr>
        <w:ind w:firstLine="720"/>
        <w:jc w:val="both"/>
        <w:rPr>
          <w:rFonts w:ascii="CG Times" w:hAnsi="CG Times" w:cs="Arial"/>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62"/>
      </w:tblGrid>
      <w:tr w:rsidR="00F440FF" w:rsidRPr="00B83CD4" w:rsidTr="00F440FF">
        <w:tc>
          <w:tcPr>
            <w:tcW w:w="4788" w:type="dxa"/>
          </w:tcPr>
          <w:p w:rsidR="00F440FF" w:rsidRPr="00B83CD4" w:rsidRDefault="00F440FF" w:rsidP="00F440FF">
            <w:pPr>
              <w:jc w:val="both"/>
              <w:rPr>
                <w:rFonts w:ascii="CG Times" w:hAnsi="CG Times" w:cs="Arial"/>
                <w:b/>
                <w:sz w:val="22"/>
                <w:szCs w:val="22"/>
                <w:lang w:val="sq-AL"/>
              </w:rPr>
            </w:pPr>
            <w:r w:rsidRPr="00B83CD4">
              <w:rPr>
                <w:rFonts w:ascii="CG Times" w:hAnsi="CG Times" w:cs="Arial"/>
                <w:b/>
                <w:sz w:val="22"/>
                <w:szCs w:val="22"/>
                <w:lang w:val="sq-AL"/>
              </w:rPr>
              <w:t>Ministria e Punëve Publike dhe Transportit</w:t>
            </w:r>
          </w:p>
          <w:p w:rsidR="00F440FF" w:rsidRPr="00B83CD4" w:rsidRDefault="00F440FF" w:rsidP="00F440FF">
            <w:pPr>
              <w:jc w:val="both"/>
              <w:rPr>
                <w:rFonts w:ascii="CG Times" w:hAnsi="CG Times" w:cs="Arial"/>
                <w:sz w:val="22"/>
                <w:szCs w:val="22"/>
                <w:lang w:val="sq-AL"/>
              </w:rPr>
            </w:pPr>
            <w:r w:rsidRPr="00B83CD4">
              <w:rPr>
                <w:rFonts w:ascii="CG Times" w:hAnsi="CG Times" w:cs="Arial"/>
                <w:sz w:val="22"/>
                <w:szCs w:val="22"/>
                <w:lang w:val="sq-AL"/>
              </w:rPr>
              <w:t xml:space="preserve">Sheshi </w:t>
            </w:r>
            <w:r w:rsidR="00F56F3D">
              <w:rPr>
                <w:rFonts w:ascii="CG Times" w:hAnsi="CG Times" w:cs="Arial"/>
                <w:sz w:val="22"/>
                <w:szCs w:val="22"/>
                <w:lang w:val="sq-AL"/>
              </w:rPr>
              <w:t>“</w:t>
            </w:r>
            <w:r w:rsidRPr="00B83CD4">
              <w:rPr>
                <w:rFonts w:ascii="CG Times" w:hAnsi="CG Times" w:cs="Arial"/>
                <w:sz w:val="22"/>
                <w:szCs w:val="22"/>
                <w:lang w:val="sq-AL"/>
              </w:rPr>
              <w:t>Skënderbej</w:t>
            </w:r>
            <w:r w:rsidR="00F56F3D">
              <w:rPr>
                <w:rFonts w:ascii="CG Times" w:hAnsi="CG Times" w:cs="Arial"/>
                <w:sz w:val="22"/>
                <w:szCs w:val="22"/>
                <w:lang w:val="sq-AL"/>
              </w:rPr>
              <w:t xml:space="preserve">”, nr. </w:t>
            </w:r>
            <w:r w:rsidRPr="00B83CD4">
              <w:rPr>
                <w:rFonts w:ascii="CG Times" w:hAnsi="CG Times" w:cs="Arial"/>
                <w:sz w:val="22"/>
                <w:szCs w:val="22"/>
                <w:lang w:val="sq-AL"/>
              </w:rPr>
              <w:t xml:space="preserve">5 </w:t>
            </w:r>
          </w:p>
          <w:p w:rsidR="00F440FF" w:rsidRPr="00B83CD4" w:rsidRDefault="00F440FF" w:rsidP="00F440FF">
            <w:pPr>
              <w:jc w:val="both"/>
              <w:rPr>
                <w:rFonts w:ascii="CG Times" w:hAnsi="CG Times" w:cs="Arial"/>
                <w:sz w:val="22"/>
                <w:szCs w:val="22"/>
                <w:lang w:val="sq-AL"/>
              </w:rPr>
            </w:pPr>
            <w:r w:rsidRPr="00B83CD4">
              <w:rPr>
                <w:rFonts w:ascii="CG Times" w:hAnsi="CG Times" w:cs="Arial"/>
                <w:sz w:val="22"/>
                <w:szCs w:val="22"/>
                <w:lang w:val="sq-AL"/>
              </w:rPr>
              <w:t xml:space="preserve">Tiranë </w:t>
            </w:r>
          </w:p>
          <w:p w:rsidR="00F440FF" w:rsidRPr="00B83CD4" w:rsidRDefault="00F440FF" w:rsidP="00F440FF">
            <w:pPr>
              <w:jc w:val="both"/>
              <w:rPr>
                <w:rFonts w:ascii="CG Times" w:hAnsi="CG Times" w:cs="Arial"/>
                <w:sz w:val="22"/>
                <w:szCs w:val="22"/>
                <w:lang w:val="sq-AL"/>
              </w:rPr>
            </w:pPr>
            <w:r w:rsidRPr="00B83CD4">
              <w:rPr>
                <w:rFonts w:ascii="CG Times" w:hAnsi="CG Times" w:cs="Arial"/>
                <w:sz w:val="22"/>
                <w:szCs w:val="22"/>
                <w:lang w:val="sq-AL"/>
              </w:rPr>
              <w:t>Shqipëri</w:t>
            </w:r>
          </w:p>
        </w:tc>
        <w:tc>
          <w:tcPr>
            <w:tcW w:w="4788" w:type="dxa"/>
          </w:tcPr>
          <w:p w:rsidR="00F440FF" w:rsidRPr="00B83CD4" w:rsidRDefault="00F440FF" w:rsidP="00F440FF">
            <w:pPr>
              <w:jc w:val="both"/>
              <w:rPr>
                <w:rFonts w:ascii="CG Times" w:hAnsi="CG Times" w:cs="Arial"/>
                <w:sz w:val="22"/>
                <w:szCs w:val="22"/>
                <w:lang w:val="sq-AL"/>
              </w:rPr>
            </w:pPr>
            <w:r w:rsidRPr="00B83CD4">
              <w:rPr>
                <w:rFonts w:ascii="CG Times" w:hAnsi="CG Times" w:cs="Arial"/>
                <w:sz w:val="22"/>
                <w:szCs w:val="22"/>
                <w:lang w:val="sq-AL"/>
              </w:rPr>
              <w:t xml:space="preserve">Corinna Engel </w:t>
            </w:r>
          </w:p>
          <w:p w:rsidR="00F440FF" w:rsidRPr="00B83CD4" w:rsidRDefault="00F440FF" w:rsidP="00F440FF">
            <w:pPr>
              <w:jc w:val="both"/>
              <w:rPr>
                <w:rFonts w:ascii="CG Times" w:hAnsi="CG Times" w:cs="Arial"/>
                <w:sz w:val="22"/>
                <w:szCs w:val="22"/>
                <w:lang w:val="sq-AL"/>
              </w:rPr>
            </w:pPr>
            <w:r w:rsidRPr="00B83CD4">
              <w:rPr>
                <w:rFonts w:ascii="CG Times" w:hAnsi="CG Times" w:cs="Arial"/>
                <w:sz w:val="22"/>
                <w:szCs w:val="22"/>
                <w:lang w:val="sq-AL"/>
              </w:rPr>
              <w:t>Referenca jonë: Eng</w:t>
            </w:r>
          </w:p>
          <w:p w:rsidR="00F440FF" w:rsidRPr="00B83CD4" w:rsidRDefault="00F440FF" w:rsidP="00F440FF">
            <w:pPr>
              <w:jc w:val="both"/>
              <w:rPr>
                <w:rFonts w:ascii="CG Times" w:hAnsi="CG Times" w:cs="Arial"/>
                <w:sz w:val="22"/>
                <w:szCs w:val="22"/>
                <w:lang w:val="sq-AL"/>
              </w:rPr>
            </w:pPr>
            <w:r w:rsidRPr="00B83CD4">
              <w:rPr>
                <w:rFonts w:ascii="CG Times" w:hAnsi="CG Times" w:cs="Arial"/>
                <w:sz w:val="22"/>
                <w:szCs w:val="22"/>
                <w:lang w:val="sq-AL"/>
              </w:rPr>
              <w:t xml:space="preserve">Tel. +49 (0) 69 7431 2594 </w:t>
            </w:r>
          </w:p>
          <w:p w:rsidR="00F440FF" w:rsidRPr="00B83CD4" w:rsidRDefault="00F440FF" w:rsidP="00F440FF">
            <w:pPr>
              <w:jc w:val="both"/>
              <w:rPr>
                <w:rFonts w:ascii="CG Times" w:hAnsi="CG Times" w:cs="Arial"/>
                <w:sz w:val="22"/>
                <w:szCs w:val="22"/>
                <w:lang w:val="sq-AL"/>
              </w:rPr>
            </w:pPr>
            <w:r w:rsidRPr="00B83CD4">
              <w:rPr>
                <w:rFonts w:ascii="CG Times" w:hAnsi="CG Times" w:cs="Arial"/>
                <w:sz w:val="22"/>
                <w:szCs w:val="22"/>
                <w:lang w:val="sq-AL"/>
              </w:rPr>
              <w:t xml:space="preserve">E-mail: </w:t>
            </w:r>
            <w:hyperlink r:id="rId7" w:history="1">
              <w:r w:rsidRPr="00B83CD4">
                <w:rPr>
                  <w:rStyle w:val="Hyperlink"/>
                  <w:rFonts w:ascii="CG Times" w:hAnsi="CG Times" w:cs="Arial"/>
                  <w:sz w:val="22"/>
                  <w:szCs w:val="22"/>
                  <w:lang w:val="sq-AL"/>
                </w:rPr>
                <w:t>corinna.engel@kfw.de</w:t>
              </w:r>
            </w:hyperlink>
          </w:p>
          <w:p w:rsidR="00F440FF" w:rsidRPr="00B83CD4" w:rsidRDefault="00F440FF" w:rsidP="00F440FF">
            <w:pPr>
              <w:jc w:val="both"/>
              <w:rPr>
                <w:rFonts w:ascii="CG Times" w:hAnsi="CG Times" w:cs="Arial"/>
                <w:sz w:val="22"/>
                <w:szCs w:val="22"/>
                <w:lang w:val="sq-AL"/>
              </w:rPr>
            </w:pPr>
            <w:r w:rsidRPr="00B83CD4">
              <w:rPr>
                <w:rFonts w:ascii="CG Times" w:hAnsi="CG Times" w:cs="Arial"/>
                <w:sz w:val="22"/>
                <w:szCs w:val="22"/>
                <w:lang w:val="sq-AL"/>
              </w:rPr>
              <w:t>Data: (të plotësohet)</w:t>
            </w:r>
          </w:p>
        </w:tc>
      </w:tr>
    </w:tbl>
    <w:p w:rsidR="00F440FF" w:rsidRPr="00B83CD4" w:rsidRDefault="00F440FF" w:rsidP="00F440FF">
      <w:pPr>
        <w:jc w:val="both"/>
        <w:rPr>
          <w:rFonts w:ascii="CG Times" w:hAnsi="CG Times" w:cs="Arial"/>
          <w:sz w:val="22"/>
          <w:szCs w:val="22"/>
          <w:lang w:val="sq-AL"/>
        </w:rPr>
      </w:pPr>
    </w:p>
    <w:p w:rsidR="00DA59D6" w:rsidRDefault="00DA59D6" w:rsidP="00F440FF">
      <w:pPr>
        <w:jc w:val="both"/>
        <w:rPr>
          <w:rFonts w:ascii="CG Times" w:hAnsi="CG Times" w:cs="Arial"/>
          <w:sz w:val="22"/>
          <w:szCs w:val="22"/>
          <w:lang w:val="sq-AL"/>
        </w:rPr>
      </w:pPr>
    </w:p>
    <w:p w:rsidR="00F440FF" w:rsidRPr="00B83CD4" w:rsidRDefault="00F440FF" w:rsidP="00F440FF">
      <w:pPr>
        <w:jc w:val="both"/>
        <w:rPr>
          <w:rFonts w:ascii="CG Times" w:hAnsi="CG Times" w:cs="Arial"/>
          <w:sz w:val="22"/>
          <w:szCs w:val="22"/>
          <w:lang w:val="sq-AL"/>
        </w:rPr>
      </w:pPr>
      <w:r w:rsidRPr="00B83CD4">
        <w:rPr>
          <w:rFonts w:ascii="CG Times" w:hAnsi="CG Times" w:cs="Arial"/>
          <w:sz w:val="22"/>
          <w:szCs w:val="22"/>
          <w:lang w:val="sq-AL"/>
        </w:rPr>
        <w:t xml:space="preserve">LE a4 </w:t>
      </w:r>
      <w:r w:rsidRPr="00B83CD4">
        <w:rPr>
          <w:rFonts w:ascii="CG Times" w:hAnsi="CG Times" w:cs="Arial"/>
          <w:sz w:val="22"/>
          <w:szCs w:val="22"/>
          <w:lang w:val="sq-AL"/>
        </w:rPr>
        <w:tab/>
        <w:t xml:space="preserve">Bashkëpunimi Financiar Gjerman me Shqipërinë </w:t>
      </w:r>
    </w:p>
    <w:p w:rsidR="00F440FF" w:rsidRPr="00B83CD4" w:rsidRDefault="00F440FF" w:rsidP="00F440FF">
      <w:pPr>
        <w:ind w:firstLine="720"/>
        <w:jc w:val="both"/>
        <w:rPr>
          <w:rFonts w:ascii="CG Times" w:hAnsi="CG Times" w:cs="Arial"/>
          <w:sz w:val="22"/>
          <w:szCs w:val="22"/>
          <w:lang w:val="sq-AL"/>
        </w:rPr>
      </w:pPr>
      <w:r w:rsidRPr="00B83CD4">
        <w:rPr>
          <w:rFonts w:ascii="CG Times" w:hAnsi="CG Times" w:cs="Arial"/>
          <w:sz w:val="22"/>
          <w:szCs w:val="22"/>
          <w:lang w:val="sq-AL"/>
        </w:rPr>
        <w:t xml:space="preserve">Programi “Infrastruktura </w:t>
      </w:r>
      <w:r w:rsidR="00692EAF">
        <w:rPr>
          <w:rFonts w:ascii="CG Times" w:hAnsi="CG Times" w:cs="Arial"/>
          <w:sz w:val="22"/>
          <w:szCs w:val="22"/>
          <w:lang w:val="sq-AL"/>
        </w:rPr>
        <w:t>b</w:t>
      </w:r>
      <w:r w:rsidRPr="00B83CD4">
        <w:rPr>
          <w:rFonts w:ascii="CG Times" w:hAnsi="CG Times" w:cs="Arial"/>
          <w:sz w:val="22"/>
          <w:szCs w:val="22"/>
          <w:lang w:val="sq-AL"/>
        </w:rPr>
        <w:t xml:space="preserve">ashkiake II”, </w:t>
      </w:r>
    </w:p>
    <w:p w:rsidR="00F440FF" w:rsidRPr="00B83CD4" w:rsidRDefault="00F440FF" w:rsidP="00F440FF">
      <w:pPr>
        <w:ind w:firstLine="720"/>
        <w:jc w:val="both"/>
        <w:rPr>
          <w:rFonts w:ascii="CG Times" w:hAnsi="CG Times" w:cs="Arial"/>
          <w:sz w:val="22"/>
          <w:szCs w:val="22"/>
          <w:lang w:val="sq-AL"/>
        </w:rPr>
      </w:pPr>
      <w:r w:rsidRPr="00B83CD4">
        <w:rPr>
          <w:rFonts w:ascii="CG Times" w:hAnsi="CG Times" w:cs="Arial"/>
          <w:sz w:val="22"/>
          <w:szCs w:val="22"/>
          <w:lang w:val="sq-AL"/>
        </w:rPr>
        <w:t>12 milion</w:t>
      </w:r>
      <w:r w:rsidR="00692EAF">
        <w:rPr>
          <w:rFonts w:ascii="CG Times" w:hAnsi="CG Times" w:cs="Arial"/>
          <w:sz w:val="22"/>
          <w:szCs w:val="22"/>
          <w:lang w:val="sq-AL"/>
        </w:rPr>
        <w:t>ë</w:t>
      </w:r>
      <w:r w:rsidRPr="00B83CD4">
        <w:rPr>
          <w:rFonts w:ascii="CG Times" w:hAnsi="CG Times" w:cs="Arial"/>
          <w:sz w:val="22"/>
          <w:szCs w:val="22"/>
          <w:lang w:val="sq-AL"/>
        </w:rPr>
        <w:t xml:space="preserve"> </w:t>
      </w:r>
      <w:r w:rsidR="00692EAF">
        <w:rPr>
          <w:rFonts w:ascii="CG Times" w:hAnsi="CG Times" w:cs="Arial"/>
          <w:sz w:val="22"/>
          <w:szCs w:val="22"/>
          <w:lang w:val="sq-AL"/>
        </w:rPr>
        <w:t>euro (Huaja A</w:t>
      </w:r>
      <w:r w:rsidRPr="00B83CD4">
        <w:rPr>
          <w:rFonts w:ascii="CG Times" w:hAnsi="CG Times" w:cs="Arial"/>
          <w:sz w:val="22"/>
          <w:szCs w:val="22"/>
          <w:lang w:val="sq-AL"/>
        </w:rPr>
        <w:t xml:space="preserve">) </w:t>
      </w:r>
    </w:p>
    <w:p w:rsidR="00F440FF" w:rsidRPr="00B83CD4" w:rsidRDefault="00F440FF" w:rsidP="00F440FF">
      <w:pPr>
        <w:ind w:firstLine="720"/>
        <w:jc w:val="both"/>
        <w:rPr>
          <w:rFonts w:ascii="CG Times" w:hAnsi="CG Times" w:cs="Arial"/>
          <w:sz w:val="22"/>
          <w:szCs w:val="22"/>
          <w:lang w:val="sq-AL"/>
        </w:rPr>
      </w:pPr>
      <w:r w:rsidRPr="00B83CD4">
        <w:rPr>
          <w:rFonts w:ascii="CG Times" w:hAnsi="CG Times" w:cs="Arial"/>
          <w:sz w:val="22"/>
          <w:szCs w:val="22"/>
          <w:lang w:val="sq-AL"/>
        </w:rPr>
        <w:t xml:space="preserve">BMZ-Nr. 2010 65 705 </w:t>
      </w:r>
    </w:p>
    <w:p w:rsidR="00F440FF" w:rsidRPr="00B83CD4" w:rsidRDefault="00F440FF" w:rsidP="00F440FF">
      <w:pPr>
        <w:ind w:firstLine="720"/>
        <w:jc w:val="both"/>
        <w:rPr>
          <w:rFonts w:ascii="CG Times" w:hAnsi="CG Times" w:cs="Arial"/>
          <w:sz w:val="22"/>
          <w:szCs w:val="22"/>
          <w:lang w:val="sq-AL"/>
        </w:rPr>
      </w:pPr>
      <w:r w:rsidRPr="00B83CD4">
        <w:rPr>
          <w:rFonts w:ascii="CG Times" w:hAnsi="CG Times" w:cs="Arial"/>
          <w:sz w:val="22"/>
          <w:szCs w:val="22"/>
          <w:lang w:val="sq-AL"/>
        </w:rPr>
        <w:t>2 milion</w:t>
      </w:r>
      <w:r w:rsidR="00692EAF">
        <w:rPr>
          <w:rFonts w:ascii="CG Times" w:hAnsi="CG Times" w:cs="Arial"/>
          <w:sz w:val="22"/>
          <w:szCs w:val="22"/>
          <w:lang w:val="sq-AL"/>
        </w:rPr>
        <w:t>ë</w:t>
      </w:r>
      <w:r w:rsidRPr="00B83CD4">
        <w:rPr>
          <w:rFonts w:ascii="CG Times" w:hAnsi="CG Times" w:cs="Arial"/>
          <w:sz w:val="22"/>
          <w:szCs w:val="22"/>
          <w:lang w:val="sq-AL"/>
        </w:rPr>
        <w:t xml:space="preserve"> </w:t>
      </w:r>
      <w:r w:rsidR="00692EAF">
        <w:rPr>
          <w:rFonts w:ascii="CG Times" w:hAnsi="CG Times" w:cs="Arial"/>
          <w:sz w:val="22"/>
          <w:szCs w:val="22"/>
          <w:lang w:val="sq-AL"/>
        </w:rPr>
        <w:t>euro (Huaja B</w:t>
      </w:r>
      <w:r w:rsidRPr="00B83CD4">
        <w:rPr>
          <w:rFonts w:ascii="CG Times" w:hAnsi="CG Times" w:cs="Arial"/>
          <w:sz w:val="22"/>
          <w:szCs w:val="22"/>
          <w:lang w:val="sq-AL"/>
        </w:rPr>
        <w:t xml:space="preserve">) </w:t>
      </w:r>
    </w:p>
    <w:p w:rsidR="00F440FF" w:rsidRPr="00B83CD4" w:rsidRDefault="00F440FF" w:rsidP="00F440FF">
      <w:pPr>
        <w:ind w:firstLine="720"/>
        <w:jc w:val="both"/>
        <w:rPr>
          <w:rFonts w:ascii="CG Times" w:hAnsi="CG Times" w:cs="Arial"/>
          <w:sz w:val="22"/>
          <w:szCs w:val="22"/>
          <w:lang w:val="sq-AL"/>
        </w:rPr>
      </w:pPr>
      <w:r w:rsidRPr="00B83CD4">
        <w:rPr>
          <w:rFonts w:ascii="CG Times" w:hAnsi="CG Times" w:cs="Arial"/>
          <w:sz w:val="22"/>
          <w:szCs w:val="22"/>
          <w:lang w:val="sq-AL"/>
        </w:rPr>
        <w:t>BMZ-Nr</w:t>
      </w:r>
      <w:r w:rsidR="00102718" w:rsidRPr="00B83CD4">
        <w:rPr>
          <w:rFonts w:ascii="CG Times" w:hAnsi="CG Times" w:cs="Arial"/>
          <w:sz w:val="22"/>
          <w:szCs w:val="22"/>
          <w:lang w:val="sq-AL"/>
        </w:rPr>
        <w:t>.</w:t>
      </w:r>
      <w:r w:rsidRPr="00B83CD4">
        <w:rPr>
          <w:rFonts w:ascii="CG Times" w:hAnsi="CG Times" w:cs="Arial"/>
          <w:sz w:val="22"/>
          <w:szCs w:val="22"/>
          <w:lang w:val="sq-AL"/>
        </w:rPr>
        <w:t xml:space="preserve"> 2010 66 315 </w:t>
      </w:r>
    </w:p>
    <w:p w:rsidR="00F440FF" w:rsidRPr="00B83CD4" w:rsidRDefault="00692EAF" w:rsidP="00F440FF">
      <w:pPr>
        <w:ind w:firstLine="720"/>
        <w:jc w:val="both"/>
        <w:rPr>
          <w:rFonts w:ascii="CG Times" w:hAnsi="CG Times" w:cs="Arial"/>
          <w:sz w:val="22"/>
          <w:szCs w:val="22"/>
          <w:lang w:val="sq-AL"/>
        </w:rPr>
      </w:pPr>
      <w:r>
        <w:rPr>
          <w:rFonts w:ascii="CG Times" w:hAnsi="CG Times" w:cs="Arial"/>
          <w:sz w:val="22"/>
          <w:szCs w:val="22"/>
          <w:lang w:val="sq-AL"/>
        </w:rPr>
        <w:t>20, 482, 000 euro (</w:t>
      </w:r>
      <w:r w:rsidR="00F440FF" w:rsidRPr="00B83CD4">
        <w:rPr>
          <w:rFonts w:ascii="CG Times" w:hAnsi="CG Times" w:cs="Arial"/>
          <w:sz w:val="22"/>
          <w:szCs w:val="22"/>
          <w:lang w:val="sq-AL"/>
        </w:rPr>
        <w:t xml:space="preserve">Kontributi financiar) </w:t>
      </w:r>
    </w:p>
    <w:p w:rsidR="00F440FF" w:rsidRPr="00B83CD4" w:rsidRDefault="00F440FF" w:rsidP="00692EAF">
      <w:pPr>
        <w:ind w:firstLine="720"/>
        <w:jc w:val="both"/>
        <w:rPr>
          <w:rFonts w:ascii="CG Times" w:hAnsi="CG Times" w:cs="Arial"/>
          <w:sz w:val="22"/>
          <w:szCs w:val="22"/>
          <w:lang w:val="sq-AL"/>
        </w:rPr>
      </w:pPr>
      <w:r w:rsidRPr="00B83CD4">
        <w:rPr>
          <w:rFonts w:ascii="CG Times" w:hAnsi="CG Times" w:cs="Arial"/>
          <w:sz w:val="22"/>
          <w:szCs w:val="22"/>
          <w:lang w:val="sq-AL"/>
        </w:rPr>
        <w:t>BMZ-Nr 2020 60 408 dhe BMZ-Nr</w:t>
      </w:r>
      <w:r w:rsidR="00102718" w:rsidRPr="00B83CD4">
        <w:rPr>
          <w:rFonts w:ascii="CG Times" w:hAnsi="CG Times" w:cs="Arial"/>
          <w:sz w:val="22"/>
          <w:szCs w:val="22"/>
          <w:lang w:val="sq-AL"/>
        </w:rPr>
        <w:t>.</w:t>
      </w:r>
      <w:r w:rsidRPr="00B83CD4">
        <w:rPr>
          <w:rFonts w:ascii="CG Times" w:hAnsi="CG Times" w:cs="Arial"/>
          <w:sz w:val="22"/>
          <w:szCs w:val="22"/>
          <w:lang w:val="sq-AL"/>
        </w:rPr>
        <w:t xml:space="preserve"> 2020 60 242 </w:t>
      </w:r>
    </w:p>
    <w:p w:rsidR="00F440FF" w:rsidRPr="00B83CD4" w:rsidRDefault="00F440FF" w:rsidP="00F440FF">
      <w:pPr>
        <w:ind w:firstLine="720"/>
        <w:jc w:val="both"/>
        <w:rPr>
          <w:rFonts w:ascii="CG Times" w:hAnsi="CG Times" w:cs="Arial"/>
          <w:sz w:val="22"/>
          <w:szCs w:val="22"/>
          <w:lang w:val="sq-AL"/>
        </w:rPr>
      </w:pPr>
      <w:r w:rsidRPr="00B83CD4">
        <w:rPr>
          <w:rFonts w:ascii="CG Times" w:hAnsi="CG Times" w:cs="Arial"/>
          <w:sz w:val="22"/>
          <w:szCs w:val="22"/>
          <w:lang w:val="sq-AL"/>
        </w:rPr>
        <w:t xml:space="preserve">Marrëveshje e </w:t>
      </w:r>
      <w:r w:rsidR="00692EAF" w:rsidRPr="00B83CD4">
        <w:rPr>
          <w:rFonts w:ascii="CG Times" w:hAnsi="CG Times" w:cs="Arial"/>
          <w:sz w:val="22"/>
          <w:szCs w:val="22"/>
          <w:lang w:val="sq-AL"/>
        </w:rPr>
        <w:t xml:space="preserve">veçantë për marrëveshjen e huas </w:t>
      </w:r>
      <w:r w:rsidRPr="00B83CD4">
        <w:rPr>
          <w:rFonts w:ascii="CG Times" w:hAnsi="CG Times" w:cs="Arial"/>
          <w:sz w:val="22"/>
          <w:szCs w:val="22"/>
          <w:lang w:val="sq-AL"/>
        </w:rPr>
        <w:t>A të datës 20 mars 2012</w:t>
      </w:r>
      <w:r w:rsidR="00A633DB">
        <w:rPr>
          <w:rFonts w:ascii="CG Times" w:hAnsi="CG Times" w:cs="Arial"/>
          <w:sz w:val="22"/>
          <w:szCs w:val="22"/>
          <w:lang w:val="sq-AL"/>
        </w:rPr>
        <w:t>,</w:t>
      </w:r>
    </w:p>
    <w:p w:rsidR="00F440FF" w:rsidRPr="00B83CD4" w:rsidRDefault="00F440FF" w:rsidP="00F440FF">
      <w:pPr>
        <w:ind w:firstLine="720"/>
        <w:jc w:val="both"/>
        <w:rPr>
          <w:rFonts w:ascii="CG Times" w:hAnsi="CG Times" w:cs="Arial"/>
          <w:sz w:val="22"/>
          <w:szCs w:val="22"/>
          <w:lang w:val="sq-AL"/>
        </w:rPr>
      </w:pPr>
      <w:r w:rsidRPr="00B83CD4">
        <w:rPr>
          <w:rFonts w:ascii="CG Times" w:hAnsi="CG Times" w:cs="Arial"/>
          <w:sz w:val="22"/>
          <w:szCs w:val="22"/>
          <w:lang w:val="sq-AL"/>
        </w:rPr>
        <w:t xml:space="preserve">për </w:t>
      </w:r>
      <w:r w:rsidR="00692EAF" w:rsidRPr="00B83CD4">
        <w:rPr>
          <w:rFonts w:ascii="CG Times" w:hAnsi="CG Times" w:cs="Arial"/>
          <w:sz w:val="22"/>
          <w:szCs w:val="22"/>
          <w:lang w:val="sq-AL"/>
        </w:rPr>
        <w:t xml:space="preserve">marrëveshjen e huas </w:t>
      </w:r>
      <w:r w:rsidRPr="00B83CD4">
        <w:rPr>
          <w:rFonts w:ascii="CG Times" w:hAnsi="CG Times" w:cs="Arial"/>
          <w:sz w:val="22"/>
          <w:szCs w:val="22"/>
          <w:lang w:val="sq-AL"/>
        </w:rPr>
        <w:t xml:space="preserve">B të datës 20 mars 2012 </w:t>
      </w:r>
    </w:p>
    <w:p w:rsidR="00F440FF" w:rsidRPr="00B83CD4" w:rsidRDefault="00F440FF" w:rsidP="00F440FF">
      <w:pPr>
        <w:ind w:left="720"/>
        <w:jc w:val="both"/>
        <w:rPr>
          <w:rFonts w:ascii="CG Times" w:hAnsi="CG Times" w:cs="Arial"/>
          <w:sz w:val="22"/>
          <w:szCs w:val="22"/>
          <w:lang w:val="sq-AL"/>
        </w:rPr>
      </w:pPr>
      <w:r w:rsidRPr="00B83CD4">
        <w:rPr>
          <w:rFonts w:ascii="CG Times" w:hAnsi="CG Times" w:cs="Arial"/>
          <w:sz w:val="22"/>
          <w:szCs w:val="22"/>
          <w:lang w:val="sq-AL"/>
        </w:rPr>
        <w:t xml:space="preserve">dhe për </w:t>
      </w:r>
      <w:r w:rsidR="00692EAF" w:rsidRPr="00B83CD4">
        <w:rPr>
          <w:rFonts w:ascii="CG Times" w:hAnsi="CG Times" w:cs="Arial"/>
          <w:sz w:val="22"/>
          <w:szCs w:val="22"/>
          <w:lang w:val="sq-AL"/>
        </w:rPr>
        <w:t xml:space="preserve">marrëveshjen e financimit mbi kontributin financiar </w:t>
      </w:r>
      <w:r w:rsidRPr="00B83CD4">
        <w:rPr>
          <w:rFonts w:ascii="CG Times" w:hAnsi="CG Times" w:cs="Arial"/>
          <w:sz w:val="22"/>
          <w:szCs w:val="22"/>
          <w:lang w:val="sq-AL"/>
        </w:rPr>
        <w:t>të dhënë nga Bashkimi Europian të datës 20 mars 2012</w:t>
      </w:r>
    </w:p>
    <w:p w:rsidR="00F440FF" w:rsidRPr="00B83CD4" w:rsidRDefault="00F440FF" w:rsidP="00846562">
      <w:pPr>
        <w:ind w:firstLine="720"/>
        <w:jc w:val="both"/>
        <w:rPr>
          <w:rFonts w:ascii="CG Times" w:hAnsi="CG Times" w:cs="Arial"/>
          <w:sz w:val="22"/>
          <w:szCs w:val="22"/>
          <w:lang w:val="sq-AL"/>
        </w:rPr>
      </w:pPr>
    </w:p>
    <w:p w:rsidR="00720122" w:rsidRPr="00B83CD4" w:rsidRDefault="00A633DB" w:rsidP="00720122">
      <w:pPr>
        <w:ind w:firstLine="720"/>
        <w:jc w:val="both"/>
        <w:rPr>
          <w:rFonts w:ascii="CG Times" w:hAnsi="CG Times" w:cs="Arial"/>
          <w:sz w:val="22"/>
          <w:szCs w:val="22"/>
          <w:lang w:val="sq-AL"/>
        </w:rPr>
      </w:pPr>
      <w:r>
        <w:rPr>
          <w:rFonts w:ascii="CG Times" w:hAnsi="CG Times" w:cs="Arial"/>
          <w:sz w:val="22"/>
          <w:szCs w:val="22"/>
          <w:lang w:val="sq-AL"/>
        </w:rPr>
        <w:t>Të nderuar z</w:t>
      </w:r>
      <w:r w:rsidR="00720122" w:rsidRPr="00B83CD4">
        <w:rPr>
          <w:rFonts w:ascii="CG Times" w:hAnsi="CG Times" w:cs="Arial"/>
          <w:sz w:val="22"/>
          <w:szCs w:val="22"/>
          <w:lang w:val="sq-AL"/>
        </w:rPr>
        <w:t xml:space="preserve">otërinj, </w:t>
      </w:r>
    </w:p>
    <w:p w:rsidR="00720122" w:rsidRPr="00692EAF" w:rsidRDefault="00720122" w:rsidP="00720122">
      <w:pPr>
        <w:ind w:firstLine="720"/>
        <w:jc w:val="both"/>
        <w:rPr>
          <w:rFonts w:ascii="CG Times" w:hAnsi="CG Times" w:cs="Arial"/>
          <w:sz w:val="22"/>
          <w:szCs w:val="22"/>
          <w:lang w:val="sq-AL"/>
        </w:rPr>
      </w:pPr>
      <w:r w:rsidRPr="00B83CD4">
        <w:rPr>
          <w:rFonts w:ascii="CG Times" w:hAnsi="CG Times" w:cs="Arial"/>
          <w:sz w:val="22"/>
          <w:szCs w:val="22"/>
          <w:lang w:val="sq-AL"/>
        </w:rPr>
        <w:t xml:space="preserve">Ne i referohemi </w:t>
      </w:r>
      <w:r w:rsidR="00692EAF" w:rsidRPr="00B83CD4">
        <w:rPr>
          <w:rFonts w:ascii="CG Times" w:hAnsi="CG Times" w:cs="Arial"/>
          <w:sz w:val="22"/>
          <w:szCs w:val="22"/>
          <w:lang w:val="sq-AL"/>
        </w:rPr>
        <w:t xml:space="preserve">programit të infrastrukturës bashkiake </w:t>
      </w:r>
      <w:r w:rsidRPr="00B83CD4">
        <w:rPr>
          <w:rFonts w:ascii="CG Times" w:hAnsi="CG Times" w:cs="Arial"/>
          <w:sz w:val="22"/>
          <w:szCs w:val="22"/>
          <w:lang w:val="sq-AL"/>
        </w:rPr>
        <w:t xml:space="preserve">II të KfW-së për furnizimin me ujë dhe kanalizimet për qytetet e Beratit, Fierit, Kamzës, Kuçovës, Lushnjës dhe Sarandës </w:t>
      </w:r>
      <w:r w:rsidR="00692EAF">
        <w:rPr>
          <w:rFonts w:ascii="CG Times" w:hAnsi="CG Times" w:cs="Arial"/>
          <w:sz w:val="22"/>
          <w:szCs w:val="22"/>
          <w:lang w:val="sq-AL"/>
        </w:rPr>
        <w:t>(</w:t>
      </w:r>
      <w:r w:rsidRPr="00692EAF">
        <w:rPr>
          <w:rFonts w:ascii="CG Times" w:hAnsi="CG Times" w:cs="Arial"/>
          <w:sz w:val="22"/>
          <w:szCs w:val="22"/>
          <w:lang w:val="sq-AL"/>
        </w:rPr>
        <w:t xml:space="preserve">Programi) dhe </w:t>
      </w:r>
      <w:r w:rsidR="00692EAF" w:rsidRPr="00692EAF">
        <w:rPr>
          <w:rFonts w:ascii="CG Times" w:hAnsi="CG Times" w:cs="Arial"/>
          <w:sz w:val="22"/>
          <w:szCs w:val="22"/>
          <w:lang w:val="sq-AL"/>
        </w:rPr>
        <w:t xml:space="preserve">marrëveshjes përkatëse të huas </w:t>
      </w:r>
      <w:r w:rsidRPr="00692EAF">
        <w:rPr>
          <w:rFonts w:ascii="CG Times" w:hAnsi="CG Times" w:cs="Arial"/>
          <w:sz w:val="22"/>
          <w:szCs w:val="22"/>
          <w:lang w:val="sq-AL"/>
        </w:rPr>
        <w:t>të datës (</w:t>
      </w:r>
      <w:r w:rsidR="00102718" w:rsidRPr="00692EAF">
        <w:rPr>
          <w:rFonts w:ascii="CG Times" w:hAnsi="CG Times" w:cs="Arial"/>
          <w:sz w:val="22"/>
          <w:szCs w:val="22"/>
          <w:lang w:val="sq-AL"/>
        </w:rPr>
        <w:t>20 mars 2012</w:t>
      </w:r>
      <w:r w:rsidR="00692EAF">
        <w:rPr>
          <w:rFonts w:ascii="CG Times" w:hAnsi="CG Times" w:cs="Arial"/>
          <w:sz w:val="22"/>
          <w:szCs w:val="22"/>
          <w:lang w:val="sq-AL"/>
        </w:rPr>
        <w:t>) (</w:t>
      </w:r>
      <w:r w:rsidR="00692EAF" w:rsidRPr="00692EAF">
        <w:rPr>
          <w:rFonts w:ascii="CG Times" w:hAnsi="CG Times" w:cs="Arial"/>
          <w:sz w:val="22"/>
          <w:szCs w:val="22"/>
          <w:lang w:val="sq-AL"/>
        </w:rPr>
        <w:t xml:space="preserve">marrëveshja e huas </w:t>
      </w:r>
      <w:r w:rsidRPr="00692EAF">
        <w:rPr>
          <w:rFonts w:ascii="CG Times" w:hAnsi="CG Times" w:cs="Arial"/>
          <w:sz w:val="22"/>
          <w:szCs w:val="22"/>
          <w:lang w:val="sq-AL"/>
        </w:rPr>
        <w:t>A) prej 12 milion</w:t>
      </w:r>
      <w:r w:rsidR="00692EAF">
        <w:rPr>
          <w:rFonts w:ascii="CG Times" w:hAnsi="CG Times" w:cs="Arial"/>
          <w:sz w:val="22"/>
          <w:szCs w:val="22"/>
          <w:lang w:val="sq-AL"/>
        </w:rPr>
        <w:t>ë</w:t>
      </w:r>
      <w:r w:rsidRPr="00692EAF">
        <w:rPr>
          <w:rFonts w:ascii="CG Times" w:hAnsi="CG Times" w:cs="Arial"/>
          <w:sz w:val="22"/>
          <w:szCs w:val="22"/>
          <w:lang w:val="sq-AL"/>
        </w:rPr>
        <w:t xml:space="preserve"> </w:t>
      </w:r>
      <w:r w:rsidR="00692EAF">
        <w:rPr>
          <w:rFonts w:ascii="CG Times" w:hAnsi="CG Times" w:cs="Arial"/>
          <w:sz w:val="22"/>
          <w:szCs w:val="22"/>
          <w:lang w:val="sq-AL"/>
        </w:rPr>
        <w:t>euro (h</w:t>
      </w:r>
      <w:r w:rsidRPr="00692EAF">
        <w:rPr>
          <w:rFonts w:ascii="CG Times" w:hAnsi="CG Times" w:cs="Arial"/>
          <w:sz w:val="22"/>
          <w:szCs w:val="22"/>
          <w:lang w:val="sq-AL"/>
        </w:rPr>
        <w:t xml:space="preserve">uaja A), </w:t>
      </w:r>
      <w:r w:rsidR="00692EAF" w:rsidRPr="00692EAF">
        <w:rPr>
          <w:rFonts w:ascii="CG Times" w:hAnsi="CG Times" w:cs="Arial"/>
          <w:sz w:val="22"/>
          <w:szCs w:val="22"/>
          <w:lang w:val="sq-AL"/>
        </w:rPr>
        <w:t xml:space="preserve">marrëveshjes së huas </w:t>
      </w:r>
      <w:r w:rsidRPr="00692EAF">
        <w:rPr>
          <w:rFonts w:ascii="CG Times" w:hAnsi="CG Times" w:cs="Arial"/>
          <w:sz w:val="22"/>
          <w:szCs w:val="22"/>
          <w:lang w:val="sq-AL"/>
        </w:rPr>
        <w:t>të datës (</w:t>
      </w:r>
      <w:r w:rsidR="006B506F" w:rsidRPr="00692EAF">
        <w:rPr>
          <w:rFonts w:ascii="CG Times" w:hAnsi="CG Times" w:cs="Arial"/>
          <w:sz w:val="22"/>
          <w:szCs w:val="22"/>
          <w:lang w:val="sq-AL"/>
        </w:rPr>
        <w:t>20 mars 2012</w:t>
      </w:r>
      <w:r w:rsidR="00692EAF">
        <w:rPr>
          <w:rFonts w:ascii="CG Times" w:hAnsi="CG Times" w:cs="Arial"/>
          <w:sz w:val="22"/>
          <w:szCs w:val="22"/>
          <w:lang w:val="sq-AL"/>
        </w:rPr>
        <w:t>) (</w:t>
      </w:r>
      <w:r w:rsidR="00692EAF" w:rsidRPr="00692EAF">
        <w:rPr>
          <w:rFonts w:ascii="CG Times" w:hAnsi="CG Times" w:cs="Arial"/>
          <w:sz w:val="22"/>
          <w:szCs w:val="22"/>
          <w:lang w:val="sq-AL"/>
        </w:rPr>
        <w:t xml:space="preserve">marrëveshja e huas </w:t>
      </w:r>
      <w:r w:rsidRPr="00692EAF">
        <w:rPr>
          <w:rFonts w:ascii="CG Times" w:hAnsi="CG Times" w:cs="Arial"/>
          <w:sz w:val="22"/>
          <w:szCs w:val="22"/>
          <w:lang w:val="sq-AL"/>
        </w:rPr>
        <w:t>B) prej 2 milion</w:t>
      </w:r>
      <w:r w:rsidR="00692EAF">
        <w:rPr>
          <w:rFonts w:ascii="CG Times" w:hAnsi="CG Times" w:cs="Arial"/>
          <w:sz w:val="22"/>
          <w:szCs w:val="22"/>
          <w:lang w:val="sq-AL"/>
        </w:rPr>
        <w:t>ë euro (h</w:t>
      </w:r>
      <w:r w:rsidRPr="00692EAF">
        <w:rPr>
          <w:rFonts w:ascii="CG Times" w:hAnsi="CG Times" w:cs="Arial"/>
          <w:sz w:val="22"/>
          <w:szCs w:val="22"/>
          <w:lang w:val="sq-AL"/>
        </w:rPr>
        <w:t>uaja B) ndërmjet KfW-së dhe Republikës së Shqipërisë të përfaqës</w:t>
      </w:r>
      <w:r w:rsidR="00692EAF">
        <w:rPr>
          <w:rFonts w:ascii="CG Times" w:hAnsi="CG Times" w:cs="Arial"/>
          <w:sz w:val="22"/>
          <w:szCs w:val="22"/>
          <w:lang w:val="sq-AL"/>
        </w:rPr>
        <w:t>uar nga Ministria e Financave (</w:t>
      </w:r>
      <w:r w:rsidRPr="00692EAF">
        <w:rPr>
          <w:rFonts w:ascii="CG Times" w:hAnsi="CG Times" w:cs="Arial"/>
          <w:sz w:val="22"/>
          <w:szCs w:val="22"/>
          <w:lang w:val="sq-AL"/>
        </w:rPr>
        <w:t xml:space="preserve">Huamarrësi) dhe </w:t>
      </w:r>
      <w:r w:rsidR="00692EAF" w:rsidRPr="00692EAF">
        <w:rPr>
          <w:rFonts w:ascii="CG Times" w:hAnsi="CG Times" w:cs="Arial"/>
          <w:sz w:val="22"/>
          <w:szCs w:val="22"/>
          <w:lang w:val="sq-AL"/>
        </w:rPr>
        <w:t xml:space="preserve">marrëveshjes së financimit </w:t>
      </w:r>
      <w:r w:rsidR="006B506F" w:rsidRPr="00692EAF">
        <w:rPr>
          <w:rFonts w:ascii="CG Times" w:hAnsi="CG Times" w:cs="Arial"/>
          <w:sz w:val="22"/>
          <w:szCs w:val="22"/>
          <w:lang w:val="sq-AL"/>
        </w:rPr>
        <w:t xml:space="preserve">prej </w:t>
      </w:r>
      <w:r w:rsidRPr="00692EAF">
        <w:rPr>
          <w:rFonts w:ascii="CG Times" w:hAnsi="CG Times" w:cs="Arial"/>
          <w:sz w:val="22"/>
          <w:szCs w:val="22"/>
          <w:lang w:val="sq-AL"/>
        </w:rPr>
        <w:t xml:space="preserve">20, 482, 000 </w:t>
      </w:r>
      <w:r w:rsidR="006B506F" w:rsidRPr="00692EAF">
        <w:rPr>
          <w:rFonts w:ascii="CG Times" w:hAnsi="CG Times" w:cs="Arial"/>
          <w:sz w:val="22"/>
          <w:szCs w:val="22"/>
          <w:lang w:val="sq-AL"/>
        </w:rPr>
        <w:t xml:space="preserve">euro </w:t>
      </w:r>
      <w:r w:rsidRPr="00692EAF">
        <w:rPr>
          <w:rFonts w:ascii="CG Times" w:hAnsi="CG Times" w:cs="Arial"/>
          <w:sz w:val="22"/>
          <w:szCs w:val="22"/>
          <w:lang w:val="sq-AL"/>
        </w:rPr>
        <w:t>të lidhur ndërmjet KfW-së dhe Republikës së Shqipërisë të përfaqës</w:t>
      </w:r>
      <w:r w:rsidR="00692EAF">
        <w:rPr>
          <w:rFonts w:ascii="CG Times" w:hAnsi="CG Times" w:cs="Arial"/>
          <w:sz w:val="22"/>
          <w:szCs w:val="22"/>
          <w:lang w:val="sq-AL"/>
        </w:rPr>
        <w:t>uar nga Ministria e Financave (p</w:t>
      </w:r>
      <w:r w:rsidR="00A633DB">
        <w:rPr>
          <w:rFonts w:ascii="CG Times" w:hAnsi="CG Times" w:cs="Arial"/>
          <w:sz w:val="22"/>
          <w:szCs w:val="22"/>
          <w:lang w:val="sq-AL"/>
        </w:rPr>
        <w:t xml:space="preserve">ërfituesi) </w:t>
      </w:r>
      <w:r w:rsidR="006B506F" w:rsidRPr="00692EAF">
        <w:rPr>
          <w:rFonts w:ascii="CG Times" w:hAnsi="CG Times" w:cs="Arial"/>
          <w:sz w:val="22"/>
          <w:szCs w:val="22"/>
          <w:lang w:val="sq-AL"/>
        </w:rPr>
        <w:t>20 mars</w:t>
      </w:r>
      <w:r w:rsidR="00A633DB">
        <w:rPr>
          <w:rFonts w:ascii="CG Times" w:hAnsi="CG Times" w:cs="Arial"/>
          <w:sz w:val="22"/>
          <w:szCs w:val="22"/>
          <w:lang w:val="sq-AL"/>
        </w:rPr>
        <w:t>it</w:t>
      </w:r>
      <w:r w:rsidR="006B506F" w:rsidRPr="00692EAF">
        <w:rPr>
          <w:rFonts w:ascii="CG Times" w:hAnsi="CG Times" w:cs="Arial"/>
          <w:sz w:val="22"/>
          <w:szCs w:val="22"/>
          <w:lang w:val="sq-AL"/>
        </w:rPr>
        <w:t xml:space="preserve"> </w:t>
      </w:r>
      <w:r w:rsidR="00A633DB">
        <w:rPr>
          <w:rFonts w:ascii="CG Times" w:hAnsi="CG Times" w:cs="Arial"/>
          <w:sz w:val="22"/>
          <w:szCs w:val="22"/>
          <w:lang w:val="sq-AL"/>
        </w:rPr>
        <w:t xml:space="preserve">të </w:t>
      </w:r>
      <w:r w:rsidR="006B506F" w:rsidRPr="00692EAF">
        <w:rPr>
          <w:rFonts w:ascii="CG Times" w:hAnsi="CG Times" w:cs="Arial"/>
          <w:sz w:val="22"/>
          <w:szCs w:val="22"/>
          <w:lang w:val="sq-AL"/>
        </w:rPr>
        <w:t>2012</w:t>
      </w:r>
      <w:r w:rsidRPr="00692EAF">
        <w:rPr>
          <w:rFonts w:ascii="CG Times" w:hAnsi="CG Times" w:cs="Arial"/>
          <w:sz w:val="22"/>
          <w:szCs w:val="22"/>
          <w:lang w:val="sq-AL"/>
        </w:rPr>
        <w:t xml:space="preserve">. </w:t>
      </w:r>
    </w:p>
    <w:p w:rsidR="00720122" w:rsidRPr="00556E6F" w:rsidRDefault="00720122" w:rsidP="00720122">
      <w:pPr>
        <w:ind w:firstLine="720"/>
        <w:jc w:val="both"/>
        <w:rPr>
          <w:rFonts w:ascii="CG Times" w:hAnsi="CG Times" w:cs="Arial"/>
          <w:sz w:val="22"/>
          <w:szCs w:val="22"/>
          <w:lang w:val="sq-AL"/>
        </w:rPr>
      </w:pPr>
      <w:r w:rsidRPr="00B83CD4">
        <w:rPr>
          <w:rFonts w:ascii="CG Times" w:hAnsi="CG Times" w:cs="Arial"/>
          <w:sz w:val="22"/>
          <w:szCs w:val="22"/>
          <w:lang w:val="sq-AL"/>
        </w:rPr>
        <w:t xml:space="preserve">Marrëveshjet e sipërpërmendura janë të njohura për secilën prej UK Berat-Kuçovë, UK Fier, departamenti i ujit të bashkisë së Kamzës, UK Lushnja dhe UK Saranda që </w:t>
      </w:r>
      <w:r w:rsidRPr="00556E6F">
        <w:rPr>
          <w:rFonts w:ascii="CG Times" w:hAnsi="CG Times" w:cs="Arial"/>
          <w:sz w:val="22"/>
          <w:szCs w:val="22"/>
          <w:lang w:val="sq-AL"/>
        </w:rPr>
        <w:t xml:space="preserve">veprojnë si </w:t>
      </w:r>
      <w:r w:rsidR="00556E6F">
        <w:rPr>
          <w:rFonts w:ascii="CG Times" w:hAnsi="CG Times" w:cs="Arial"/>
          <w:sz w:val="22"/>
          <w:szCs w:val="22"/>
          <w:lang w:val="sq-AL"/>
        </w:rPr>
        <w:t>a</w:t>
      </w:r>
      <w:r w:rsidRPr="00556E6F">
        <w:rPr>
          <w:rFonts w:ascii="CG Times" w:hAnsi="CG Times" w:cs="Arial"/>
          <w:sz w:val="22"/>
          <w:szCs w:val="22"/>
          <w:lang w:val="sq-AL"/>
        </w:rPr>
        <w:t xml:space="preserve">gjenci për zbatimin e </w:t>
      </w:r>
      <w:r w:rsidR="00556E6F">
        <w:rPr>
          <w:rFonts w:ascii="CG Times" w:hAnsi="CG Times" w:cs="Arial"/>
          <w:sz w:val="22"/>
          <w:szCs w:val="22"/>
          <w:lang w:val="sq-AL"/>
        </w:rPr>
        <w:t>p</w:t>
      </w:r>
      <w:r w:rsidRPr="00556E6F">
        <w:rPr>
          <w:rFonts w:ascii="CG Times" w:hAnsi="CG Times" w:cs="Arial"/>
          <w:sz w:val="22"/>
          <w:szCs w:val="22"/>
          <w:lang w:val="sq-AL"/>
        </w:rPr>
        <w:t>rojektit (së bashku “</w:t>
      </w:r>
      <w:r w:rsidR="00556E6F" w:rsidRPr="00556E6F">
        <w:rPr>
          <w:rFonts w:ascii="CG Times" w:hAnsi="CG Times" w:cs="Arial"/>
          <w:sz w:val="22"/>
          <w:szCs w:val="22"/>
          <w:lang w:val="sq-AL"/>
        </w:rPr>
        <w:t>agjencitë e zbatimit të projektit</w:t>
      </w:r>
      <w:r w:rsidRPr="00556E6F">
        <w:rPr>
          <w:rFonts w:ascii="CG Times" w:hAnsi="CG Times" w:cs="Arial"/>
          <w:sz w:val="22"/>
          <w:szCs w:val="22"/>
          <w:lang w:val="sq-AL"/>
        </w:rPr>
        <w:t>”, secila “</w:t>
      </w:r>
      <w:r w:rsidR="00556E6F" w:rsidRPr="00556E6F">
        <w:rPr>
          <w:rFonts w:ascii="CG Times" w:hAnsi="CG Times" w:cs="Arial"/>
          <w:sz w:val="22"/>
          <w:szCs w:val="22"/>
          <w:lang w:val="sq-AL"/>
        </w:rPr>
        <w:t>agjenci e zbatimit të projektit</w:t>
      </w:r>
      <w:r w:rsidRPr="00556E6F">
        <w:rPr>
          <w:rFonts w:ascii="CG Times" w:hAnsi="CG Times" w:cs="Arial"/>
          <w:sz w:val="22"/>
          <w:szCs w:val="22"/>
          <w:lang w:val="sq-AL"/>
        </w:rPr>
        <w:t xml:space="preserve">”, PEA) të </w:t>
      </w:r>
      <w:r w:rsidR="00556E6F">
        <w:rPr>
          <w:rFonts w:ascii="CG Times" w:hAnsi="CG Times" w:cs="Arial"/>
          <w:sz w:val="22"/>
          <w:szCs w:val="22"/>
          <w:lang w:val="sq-AL"/>
        </w:rPr>
        <w:t>p</w:t>
      </w:r>
      <w:r w:rsidRPr="00556E6F">
        <w:rPr>
          <w:rFonts w:ascii="CG Times" w:hAnsi="CG Times" w:cs="Arial"/>
          <w:sz w:val="22"/>
          <w:szCs w:val="22"/>
          <w:lang w:val="sq-AL"/>
        </w:rPr>
        <w:t>rogramit dhe zbatimin e tij në çdo qytet përkatës (secili “</w:t>
      </w:r>
      <w:r w:rsidR="00556E6F">
        <w:rPr>
          <w:rFonts w:ascii="CG Times" w:hAnsi="CG Times" w:cs="Arial"/>
          <w:sz w:val="22"/>
          <w:szCs w:val="22"/>
          <w:lang w:val="sq-AL"/>
        </w:rPr>
        <w:t>nënp</w:t>
      </w:r>
      <w:r w:rsidRPr="00556E6F">
        <w:rPr>
          <w:rFonts w:ascii="CG Times" w:hAnsi="CG Times" w:cs="Arial"/>
          <w:sz w:val="22"/>
          <w:szCs w:val="22"/>
          <w:lang w:val="sq-AL"/>
        </w:rPr>
        <w:t xml:space="preserve">rojekt”). Secila prej </w:t>
      </w:r>
      <w:r w:rsidR="00556E6F" w:rsidRPr="00556E6F">
        <w:rPr>
          <w:rFonts w:ascii="CG Times" w:hAnsi="CG Times" w:cs="Arial"/>
          <w:sz w:val="22"/>
          <w:szCs w:val="22"/>
          <w:lang w:val="sq-AL"/>
        </w:rPr>
        <w:t xml:space="preserve">agjencive të zbatimit të projektit bie dakord për marrëveshjen e sipërpërmendur të huas </w:t>
      </w:r>
      <w:r w:rsidRPr="00556E6F">
        <w:rPr>
          <w:rFonts w:ascii="CG Times" w:hAnsi="CG Times" w:cs="Arial"/>
          <w:sz w:val="22"/>
          <w:szCs w:val="22"/>
          <w:lang w:val="sq-AL"/>
        </w:rPr>
        <w:t xml:space="preserve">A dhe B dhe </w:t>
      </w:r>
      <w:r w:rsidR="00556E6F" w:rsidRPr="00556E6F">
        <w:rPr>
          <w:rFonts w:ascii="CG Times" w:hAnsi="CG Times" w:cs="Arial"/>
          <w:sz w:val="22"/>
          <w:szCs w:val="22"/>
          <w:lang w:val="sq-AL"/>
        </w:rPr>
        <w:t>marrëveshjen e financimit dhe në veçanti e njeh rolin e saj si agjenci e zbatimi</w:t>
      </w:r>
      <w:r w:rsidR="00D06680">
        <w:rPr>
          <w:rFonts w:ascii="CG Times" w:hAnsi="CG Times" w:cs="Arial"/>
          <w:sz w:val="22"/>
          <w:szCs w:val="22"/>
          <w:lang w:val="sq-AL"/>
        </w:rPr>
        <w:t>t të projektit në lidhje me nën</w:t>
      </w:r>
      <w:r w:rsidR="00556E6F" w:rsidRPr="00556E6F">
        <w:rPr>
          <w:rFonts w:ascii="CG Times" w:hAnsi="CG Times" w:cs="Arial"/>
          <w:sz w:val="22"/>
          <w:szCs w:val="22"/>
          <w:lang w:val="sq-AL"/>
        </w:rPr>
        <w:t xml:space="preserve">projektin dhe bie dakord të marrë përsipër të gjitha të drejtat dhe detyrimet përkatëse dhe të përmbushë rregullisht të gjitha detyrimet sipas marrëveshjes së huas </w:t>
      </w:r>
      <w:r w:rsidRPr="00556E6F">
        <w:rPr>
          <w:rFonts w:ascii="CG Times" w:hAnsi="CG Times" w:cs="Arial"/>
          <w:sz w:val="22"/>
          <w:szCs w:val="22"/>
          <w:lang w:val="sq-AL"/>
        </w:rPr>
        <w:t xml:space="preserve">A dhe B dhe </w:t>
      </w:r>
      <w:r w:rsidR="00556E6F" w:rsidRPr="00556E6F">
        <w:rPr>
          <w:rFonts w:ascii="CG Times" w:hAnsi="CG Times" w:cs="Arial"/>
          <w:sz w:val="22"/>
          <w:szCs w:val="22"/>
          <w:lang w:val="sq-AL"/>
        </w:rPr>
        <w:t>marrëveshjes së financimit në lidhje me programin</w:t>
      </w:r>
      <w:r w:rsidRPr="00556E6F">
        <w:rPr>
          <w:rFonts w:ascii="CG Times" w:hAnsi="CG Times" w:cs="Arial"/>
          <w:sz w:val="22"/>
          <w:szCs w:val="22"/>
          <w:lang w:val="sq-AL"/>
        </w:rPr>
        <w:t xml:space="preserve">, siç specifikohet më tej në </w:t>
      </w:r>
      <w:r w:rsidR="00556E6F" w:rsidRPr="00556E6F">
        <w:rPr>
          <w:rFonts w:ascii="CG Times" w:hAnsi="CG Times" w:cs="Arial"/>
          <w:sz w:val="22"/>
          <w:szCs w:val="22"/>
          <w:lang w:val="sq-AL"/>
        </w:rPr>
        <w:t xml:space="preserve">marrëveshjen e huas </w:t>
      </w:r>
      <w:r w:rsidRPr="00556E6F">
        <w:rPr>
          <w:rFonts w:ascii="CG Times" w:hAnsi="CG Times" w:cs="Arial"/>
          <w:sz w:val="22"/>
          <w:szCs w:val="22"/>
          <w:lang w:val="sq-AL"/>
        </w:rPr>
        <w:t xml:space="preserve">A dhe B dhe </w:t>
      </w:r>
      <w:r w:rsidR="00556E6F" w:rsidRPr="00556E6F">
        <w:rPr>
          <w:rFonts w:ascii="CG Times" w:hAnsi="CG Times" w:cs="Arial"/>
          <w:sz w:val="22"/>
          <w:szCs w:val="22"/>
          <w:lang w:val="sq-AL"/>
        </w:rPr>
        <w:t>marrëveshjen e financimit</w:t>
      </w:r>
      <w:r w:rsidRPr="00556E6F">
        <w:rPr>
          <w:rFonts w:ascii="CG Times" w:hAnsi="CG Times" w:cs="Arial"/>
          <w:sz w:val="22"/>
          <w:szCs w:val="22"/>
          <w:lang w:val="sq-AL"/>
        </w:rPr>
        <w:t xml:space="preserve">, siç specifikohet këtu më tej. Në pajtim me </w:t>
      </w:r>
      <w:r w:rsidR="00556E6F" w:rsidRPr="00556E6F">
        <w:rPr>
          <w:rFonts w:ascii="CG Times" w:hAnsi="CG Times" w:cs="Arial"/>
          <w:sz w:val="22"/>
          <w:szCs w:val="22"/>
          <w:lang w:val="sq-AL"/>
        </w:rPr>
        <w:t xml:space="preserve">marrëveshjen e huas </w:t>
      </w:r>
      <w:r w:rsidRPr="00556E6F">
        <w:rPr>
          <w:rFonts w:ascii="CG Times" w:hAnsi="CG Times" w:cs="Arial"/>
          <w:sz w:val="22"/>
          <w:szCs w:val="22"/>
          <w:lang w:val="sq-AL"/>
        </w:rPr>
        <w:t xml:space="preserve">A dhe B dhe </w:t>
      </w:r>
      <w:r w:rsidR="00556E6F" w:rsidRPr="00556E6F">
        <w:rPr>
          <w:rFonts w:ascii="CG Times" w:hAnsi="CG Times" w:cs="Arial"/>
          <w:sz w:val="22"/>
          <w:szCs w:val="22"/>
          <w:lang w:val="sq-AL"/>
        </w:rPr>
        <w:t>marrëveshjen e financimit</w:t>
      </w:r>
      <w:r w:rsidRPr="00556E6F">
        <w:rPr>
          <w:rFonts w:ascii="CG Times" w:hAnsi="CG Times" w:cs="Arial"/>
          <w:sz w:val="22"/>
          <w:szCs w:val="22"/>
          <w:lang w:val="sq-AL"/>
        </w:rPr>
        <w:t xml:space="preserve">, sa më poshtë përcaktohet me marrëveshje të veçantë: </w:t>
      </w:r>
    </w:p>
    <w:p w:rsidR="00720122" w:rsidRPr="00556E6F" w:rsidRDefault="00720122" w:rsidP="00720122">
      <w:pPr>
        <w:ind w:firstLine="720"/>
        <w:jc w:val="both"/>
        <w:rPr>
          <w:rFonts w:ascii="CG Times" w:hAnsi="CG Times" w:cs="Arial"/>
          <w:sz w:val="22"/>
          <w:szCs w:val="22"/>
          <w:lang w:val="sq-AL"/>
        </w:rPr>
      </w:pPr>
      <w:r w:rsidRPr="00556E6F">
        <w:rPr>
          <w:rFonts w:ascii="CG Times" w:hAnsi="CG Times" w:cs="Arial"/>
          <w:sz w:val="22"/>
          <w:szCs w:val="22"/>
          <w:lang w:val="sq-AL"/>
        </w:rPr>
        <w:t xml:space="preserve">Në pajtim me </w:t>
      </w:r>
      <w:r w:rsidR="00556E6F">
        <w:rPr>
          <w:rFonts w:ascii="CG Times" w:hAnsi="CG Times" w:cs="Arial"/>
          <w:sz w:val="22"/>
          <w:szCs w:val="22"/>
          <w:lang w:val="sq-AL"/>
        </w:rPr>
        <w:t>n</w:t>
      </w:r>
      <w:r w:rsidRPr="00556E6F">
        <w:rPr>
          <w:rFonts w:ascii="CG Times" w:hAnsi="CG Times" w:cs="Arial"/>
          <w:sz w:val="22"/>
          <w:szCs w:val="22"/>
          <w:lang w:val="sq-AL"/>
        </w:rPr>
        <w:t xml:space="preserve">enin 1.2 të </w:t>
      </w:r>
      <w:r w:rsidR="00556E6F" w:rsidRPr="00556E6F">
        <w:rPr>
          <w:rFonts w:ascii="CG Times" w:hAnsi="CG Times" w:cs="Arial"/>
          <w:sz w:val="22"/>
          <w:szCs w:val="22"/>
          <w:lang w:val="sq-AL"/>
        </w:rPr>
        <w:t xml:space="preserve">marrëveshjes së huas </w:t>
      </w:r>
      <w:r w:rsidRPr="00556E6F">
        <w:rPr>
          <w:rFonts w:ascii="CG Times" w:hAnsi="CG Times" w:cs="Arial"/>
          <w:sz w:val="22"/>
          <w:szCs w:val="22"/>
          <w:lang w:val="sq-AL"/>
        </w:rPr>
        <w:t xml:space="preserve">A dhe B dhe </w:t>
      </w:r>
      <w:r w:rsidR="00556E6F" w:rsidRPr="00556E6F">
        <w:rPr>
          <w:rFonts w:ascii="CG Times" w:hAnsi="CG Times" w:cs="Arial"/>
          <w:sz w:val="22"/>
          <w:szCs w:val="22"/>
          <w:lang w:val="sq-AL"/>
        </w:rPr>
        <w:t>marrëveshjen e financimit</w:t>
      </w:r>
      <w:r w:rsidRPr="00556E6F">
        <w:rPr>
          <w:rFonts w:ascii="CG Times" w:hAnsi="CG Times" w:cs="Arial"/>
          <w:sz w:val="22"/>
          <w:szCs w:val="22"/>
          <w:lang w:val="sq-AL"/>
        </w:rPr>
        <w:t xml:space="preserve">: </w:t>
      </w:r>
    </w:p>
    <w:p w:rsidR="00720122" w:rsidRPr="00556E6F" w:rsidRDefault="00720122" w:rsidP="00720122">
      <w:pPr>
        <w:ind w:firstLine="720"/>
        <w:jc w:val="both"/>
        <w:rPr>
          <w:rFonts w:ascii="CG Times" w:hAnsi="CG Times" w:cs="Arial"/>
          <w:sz w:val="22"/>
          <w:szCs w:val="22"/>
          <w:lang w:val="sq-AL"/>
        </w:rPr>
      </w:pPr>
      <w:r w:rsidRPr="00556E6F">
        <w:rPr>
          <w:rFonts w:ascii="CG Times" w:hAnsi="CG Times" w:cs="Arial"/>
          <w:sz w:val="22"/>
          <w:szCs w:val="22"/>
          <w:lang w:val="sq-AL"/>
        </w:rPr>
        <w:t xml:space="preserve">Hollësitë e </w:t>
      </w:r>
      <w:r w:rsidR="00556E6F" w:rsidRPr="00556E6F">
        <w:rPr>
          <w:rFonts w:ascii="CG Times" w:hAnsi="CG Times" w:cs="Arial"/>
          <w:sz w:val="22"/>
          <w:szCs w:val="22"/>
          <w:lang w:val="sq-AL"/>
        </w:rPr>
        <w:t>programit si dhe mallrat dhe shërbimet që do të financohen nga huaja</w:t>
      </w:r>
      <w:r w:rsidRPr="00556E6F">
        <w:rPr>
          <w:rFonts w:ascii="CG Times" w:hAnsi="CG Times" w:cs="Arial"/>
          <w:sz w:val="22"/>
          <w:szCs w:val="22"/>
          <w:lang w:val="sq-AL"/>
        </w:rPr>
        <w:t xml:space="preserve">; </w:t>
      </w:r>
    </w:p>
    <w:p w:rsidR="00720122" w:rsidRPr="00556E6F" w:rsidRDefault="00720122" w:rsidP="00720122">
      <w:pPr>
        <w:ind w:firstLine="720"/>
        <w:jc w:val="both"/>
        <w:rPr>
          <w:rFonts w:ascii="CG Times" w:hAnsi="CG Times" w:cs="Arial"/>
          <w:sz w:val="22"/>
          <w:szCs w:val="22"/>
          <w:lang w:val="sq-AL"/>
        </w:rPr>
      </w:pPr>
      <w:r w:rsidRPr="00556E6F">
        <w:rPr>
          <w:rFonts w:ascii="CG Times" w:hAnsi="CG Times" w:cs="Arial"/>
          <w:sz w:val="22"/>
          <w:szCs w:val="22"/>
          <w:lang w:val="sq-AL"/>
        </w:rPr>
        <w:t xml:space="preserve">Në pajtim me nenin 3.4 të </w:t>
      </w:r>
      <w:r w:rsidR="00556E6F" w:rsidRPr="00556E6F">
        <w:rPr>
          <w:rFonts w:ascii="CG Times" w:hAnsi="CG Times" w:cs="Arial"/>
          <w:sz w:val="22"/>
          <w:szCs w:val="22"/>
          <w:lang w:val="sq-AL"/>
        </w:rPr>
        <w:t xml:space="preserve">marrëveshjes së huas </w:t>
      </w:r>
      <w:r w:rsidRPr="00556E6F">
        <w:rPr>
          <w:rFonts w:ascii="CG Times" w:hAnsi="CG Times" w:cs="Arial"/>
          <w:sz w:val="22"/>
          <w:szCs w:val="22"/>
          <w:lang w:val="sq-AL"/>
        </w:rPr>
        <w:t xml:space="preserve">A, </w:t>
      </w:r>
      <w:r w:rsidR="006B506F" w:rsidRPr="00556E6F">
        <w:rPr>
          <w:rFonts w:ascii="CG Times" w:hAnsi="CG Times" w:cs="Arial"/>
          <w:sz w:val="22"/>
          <w:szCs w:val="22"/>
          <w:lang w:val="sq-AL"/>
        </w:rPr>
        <w:t xml:space="preserve">nenin </w:t>
      </w:r>
      <w:r w:rsidRPr="00556E6F">
        <w:rPr>
          <w:rFonts w:ascii="CG Times" w:hAnsi="CG Times" w:cs="Arial"/>
          <w:sz w:val="22"/>
          <w:szCs w:val="22"/>
          <w:lang w:val="sq-AL"/>
        </w:rPr>
        <w:t xml:space="preserve">3.1 të </w:t>
      </w:r>
      <w:r w:rsidR="00556E6F" w:rsidRPr="00556E6F">
        <w:rPr>
          <w:rFonts w:ascii="CG Times" w:hAnsi="CG Times" w:cs="Arial"/>
          <w:sz w:val="22"/>
          <w:szCs w:val="22"/>
          <w:lang w:val="sq-AL"/>
        </w:rPr>
        <w:t xml:space="preserve">marrëveshjes së huas </w:t>
      </w:r>
      <w:r w:rsidRPr="00556E6F">
        <w:rPr>
          <w:rFonts w:ascii="CG Times" w:hAnsi="CG Times" w:cs="Arial"/>
          <w:sz w:val="22"/>
          <w:szCs w:val="22"/>
          <w:lang w:val="sq-AL"/>
        </w:rPr>
        <w:t xml:space="preserve">B dhe nenin 2.1 të </w:t>
      </w:r>
      <w:r w:rsidR="00556E6F" w:rsidRPr="00556E6F">
        <w:rPr>
          <w:rFonts w:ascii="CG Times" w:hAnsi="CG Times" w:cs="Arial"/>
          <w:sz w:val="22"/>
          <w:szCs w:val="22"/>
          <w:lang w:val="sq-AL"/>
        </w:rPr>
        <w:t>marrëveshjes së financimit</w:t>
      </w:r>
      <w:r w:rsidRPr="00556E6F">
        <w:rPr>
          <w:rFonts w:ascii="CG Times" w:hAnsi="CG Times" w:cs="Arial"/>
          <w:sz w:val="22"/>
          <w:szCs w:val="22"/>
          <w:lang w:val="sq-AL"/>
        </w:rPr>
        <w:t xml:space="preserve">: </w:t>
      </w:r>
    </w:p>
    <w:p w:rsidR="00720122" w:rsidRPr="00556E6F" w:rsidRDefault="00720122" w:rsidP="00720122">
      <w:pPr>
        <w:ind w:firstLine="720"/>
        <w:jc w:val="both"/>
        <w:rPr>
          <w:rFonts w:ascii="CG Times" w:hAnsi="CG Times" w:cs="Arial"/>
          <w:sz w:val="22"/>
          <w:szCs w:val="22"/>
          <w:lang w:val="sq-AL"/>
        </w:rPr>
      </w:pPr>
      <w:r w:rsidRPr="00556E6F">
        <w:rPr>
          <w:rFonts w:ascii="CG Times" w:hAnsi="CG Times" w:cs="Arial"/>
          <w:sz w:val="22"/>
          <w:szCs w:val="22"/>
          <w:lang w:val="sq-AL"/>
        </w:rPr>
        <w:t xml:space="preserve">Procedurën e disbursimit, veçanërisht të dhënat që provojnë se shumat e disbursuara të </w:t>
      </w:r>
      <w:r w:rsidR="00556E6F">
        <w:rPr>
          <w:rFonts w:ascii="CG Times" w:hAnsi="CG Times" w:cs="Arial"/>
          <w:sz w:val="22"/>
          <w:szCs w:val="22"/>
          <w:lang w:val="sq-AL"/>
        </w:rPr>
        <w:t>h</w:t>
      </w:r>
      <w:r w:rsidR="009A4D76" w:rsidRPr="00556E6F">
        <w:rPr>
          <w:rFonts w:ascii="CG Times" w:hAnsi="CG Times" w:cs="Arial"/>
          <w:sz w:val="22"/>
          <w:szCs w:val="22"/>
          <w:lang w:val="sq-AL"/>
        </w:rPr>
        <w:t>uas</w:t>
      </w:r>
      <w:r w:rsidRPr="00556E6F">
        <w:rPr>
          <w:rFonts w:ascii="CG Times" w:hAnsi="CG Times" w:cs="Arial"/>
          <w:sz w:val="22"/>
          <w:szCs w:val="22"/>
          <w:lang w:val="sq-AL"/>
        </w:rPr>
        <w:t xml:space="preserve"> janë përdorur për qëllimet e përcaktuara; </w:t>
      </w:r>
    </w:p>
    <w:p w:rsidR="00720122" w:rsidRPr="00556E6F" w:rsidRDefault="00720122" w:rsidP="00720122">
      <w:pPr>
        <w:ind w:firstLine="720"/>
        <w:jc w:val="both"/>
        <w:rPr>
          <w:rFonts w:ascii="CG Times" w:hAnsi="CG Times" w:cs="Arial"/>
          <w:sz w:val="22"/>
          <w:szCs w:val="22"/>
          <w:lang w:val="sq-AL"/>
        </w:rPr>
      </w:pPr>
      <w:r w:rsidRPr="00556E6F">
        <w:rPr>
          <w:rFonts w:ascii="CG Times" w:hAnsi="CG Times" w:cs="Arial"/>
          <w:sz w:val="22"/>
          <w:szCs w:val="22"/>
          <w:lang w:val="sq-AL"/>
        </w:rPr>
        <w:t xml:space="preserve">Në pajtim me </w:t>
      </w:r>
      <w:r w:rsidR="006B506F" w:rsidRPr="00556E6F">
        <w:rPr>
          <w:rFonts w:ascii="CG Times" w:hAnsi="CG Times" w:cs="Arial"/>
          <w:sz w:val="22"/>
          <w:szCs w:val="22"/>
          <w:lang w:val="sq-AL"/>
        </w:rPr>
        <w:t xml:space="preserve">nenin </w:t>
      </w:r>
      <w:r w:rsidRPr="00556E6F">
        <w:rPr>
          <w:rFonts w:ascii="CG Times" w:hAnsi="CG Times" w:cs="Arial"/>
          <w:sz w:val="22"/>
          <w:szCs w:val="22"/>
          <w:lang w:val="sq-AL"/>
        </w:rPr>
        <w:t xml:space="preserve">11.2 të </w:t>
      </w:r>
      <w:r w:rsidR="00556E6F" w:rsidRPr="00556E6F">
        <w:rPr>
          <w:rFonts w:ascii="CG Times" w:hAnsi="CG Times" w:cs="Arial"/>
          <w:sz w:val="22"/>
          <w:szCs w:val="22"/>
          <w:lang w:val="sq-AL"/>
        </w:rPr>
        <w:t xml:space="preserve">marrëveshjes së huas </w:t>
      </w:r>
      <w:r w:rsidRPr="00556E6F">
        <w:rPr>
          <w:rFonts w:ascii="CG Times" w:hAnsi="CG Times" w:cs="Arial"/>
          <w:sz w:val="22"/>
          <w:szCs w:val="22"/>
          <w:lang w:val="sq-AL"/>
        </w:rPr>
        <w:t xml:space="preserve">A, </w:t>
      </w:r>
      <w:r w:rsidR="006B506F" w:rsidRPr="00556E6F">
        <w:rPr>
          <w:rFonts w:ascii="CG Times" w:hAnsi="CG Times" w:cs="Arial"/>
          <w:sz w:val="22"/>
          <w:szCs w:val="22"/>
          <w:lang w:val="sq-AL"/>
        </w:rPr>
        <w:t xml:space="preserve">nenin </w:t>
      </w:r>
      <w:r w:rsidRPr="00556E6F">
        <w:rPr>
          <w:rFonts w:ascii="CG Times" w:hAnsi="CG Times" w:cs="Arial"/>
          <w:sz w:val="22"/>
          <w:szCs w:val="22"/>
          <w:lang w:val="sq-AL"/>
        </w:rPr>
        <w:t xml:space="preserve">8.2 të </w:t>
      </w:r>
      <w:r w:rsidR="00556E6F" w:rsidRPr="00556E6F">
        <w:rPr>
          <w:rFonts w:ascii="CG Times" w:hAnsi="CG Times" w:cs="Arial"/>
          <w:sz w:val="22"/>
          <w:szCs w:val="22"/>
          <w:lang w:val="sq-AL"/>
        </w:rPr>
        <w:t xml:space="preserve">marrëveshjes së huas </w:t>
      </w:r>
      <w:r w:rsidRPr="00556E6F">
        <w:rPr>
          <w:rFonts w:ascii="CG Times" w:hAnsi="CG Times" w:cs="Arial"/>
          <w:sz w:val="22"/>
          <w:szCs w:val="22"/>
          <w:lang w:val="sq-AL"/>
        </w:rPr>
        <w:t xml:space="preserve">B dhe </w:t>
      </w:r>
      <w:r w:rsidR="006B506F" w:rsidRPr="00556E6F">
        <w:rPr>
          <w:rFonts w:ascii="CG Times" w:hAnsi="CG Times" w:cs="Arial"/>
          <w:sz w:val="22"/>
          <w:szCs w:val="22"/>
          <w:lang w:val="sq-AL"/>
        </w:rPr>
        <w:t xml:space="preserve">nenin </w:t>
      </w:r>
      <w:r w:rsidRPr="00556E6F">
        <w:rPr>
          <w:rFonts w:ascii="CG Times" w:hAnsi="CG Times" w:cs="Arial"/>
          <w:sz w:val="22"/>
          <w:szCs w:val="22"/>
          <w:lang w:val="sq-AL"/>
        </w:rPr>
        <w:t xml:space="preserve">7.2 të </w:t>
      </w:r>
      <w:r w:rsidR="00556E6F" w:rsidRPr="00556E6F">
        <w:rPr>
          <w:rFonts w:ascii="CG Times" w:hAnsi="CG Times" w:cs="Arial"/>
          <w:sz w:val="22"/>
          <w:szCs w:val="22"/>
          <w:lang w:val="sq-AL"/>
        </w:rPr>
        <w:t>marrëveshjes së financimit</w:t>
      </w:r>
      <w:r w:rsidRPr="00556E6F">
        <w:rPr>
          <w:rFonts w:ascii="CG Times" w:hAnsi="CG Times" w:cs="Arial"/>
          <w:sz w:val="22"/>
          <w:szCs w:val="22"/>
          <w:lang w:val="sq-AL"/>
        </w:rPr>
        <w:t xml:space="preserve">: </w:t>
      </w:r>
    </w:p>
    <w:p w:rsidR="00720122" w:rsidRPr="00556E6F" w:rsidRDefault="00720122" w:rsidP="00720122">
      <w:pPr>
        <w:ind w:firstLine="720"/>
        <w:jc w:val="both"/>
        <w:rPr>
          <w:rFonts w:ascii="CG Times" w:hAnsi="CG Times" w:cs="Arial"/>
          <w:sz w:val="22"/>
          <w:szCs w:val="22"/>
          <w:lang w:val="sq-AL"/>
        </w:rPr>
      </w:pPr>
      <w:r w:rsidRPr="00556E6F">
        <w:rPr>
          <w:rFonts w:ascii="CG Times" w:hAnsi="CG Times" w:cs="Arial"/>
          <w:sz w:val="22"/>
          <w:szCs w:val="22"/>
          <w:lang w:val="sq-AL"/>
        </w:rPr>
        <w:t xml:space="preserve">Hollësitë që u përkasin neneve të sipërpërmendur në lidhje me zbatimin e programit dhe informacionin e veçantë. </w:t>
      </w:r>
    </w:p>
    <w:p w:rsidR="00720122" w:rsidRPr="00556E6F" w:rsidRDefault="00720122" w:rsidP="00720122">
      <w:pPr>
        <w:ind w:firstLine="720"/>
        <w:jc w:val="both"/>
        <w:rPr>
          <w:rFonts w:ascii="CG Times" w:hAnsi="CG Times" w:cs="Arial"/>
          <w:sz w:val="22"/>
          <w:szCs w:val="22"/>
          <w:lang w:val="sq-AL"/>
        </w:rPr>
      </w:pPr>
      <w:r w:rsidRPr="00556E6F">
        <w:rPr>
          <w:rFonts w:ascii="CG Times" w:hAnsi="CG Times" w:cs="Arial"/>
          <w:sz w:val="22"/>
          <w:szCs w:val="22"/>
          <w:lang w:val="sq-AL"/>
        </w:rPr>
        <w:t xml:space="preserve">Ne propozojmë të bihet dakord sa më poshtë: </w:t>
      </w:r>
    </w:p>
    <w:p w:rsidR="00720122" w:rsidRPr="00556E6F" w:rsidRDefault="00720122" w:rsidP="00720122">
      <w:pPr>
        <w:ind w:firstLine="720"/>
        <w:jc w:val="both"/>
        <w:rPr>
          <w:rFonts w:ascii="CG Times" w:hAnsi="CG Times" w:cs="Arial"/>
          <w:sz w:val="22"/>
          <w:szCs w:val="22"/>
          <w:lang w:val="sq-AL"/>
        </w:rPr>
      </w:pPr>
      <w:r w:rsidRPr="00556E6F">
        <w:rPr>
          <w:rFonts w:ascii="CG Times" w:hAnsi="CG Times" w:cs="Arial"/>
          <w:sz w:val="22"/>
          <w:szCs w:val="22"/>
          <w:lang w:val="sq-AL"/>
        </w:rPr>
        <w:t xml:space="preserve">I. Projektimi i </w:t>
      </w:r>
      <w:r w:rsidR="00556E6F">
        <w:rPr>
          <w:rFonts w:ascii="CG Times" w:hAnsi="CG Times" w:cs="Arial"/>
          <w:sz w:val="22"/>
          <w:szCs w:val="22"/>
          <w:lang w:val="sq-AL"/>
        </w:rPr>
        <w:t>p</w:t>
      </w:r>
      <w:r w:rsidRPr="00556E6F">
        <w:rPr>
          <w:rFonts w:ascii="CG Times" w:hAnsi="CG Times" w:cs="Arial"/>
          <w:sz w:val="22"/>
          <w:szCs w:val="22"/>
          <w:lang w:val="sq-AL"/>
        </w:rPr>
        <w:t xml:space="preserve">rogramit </w:t>
      </w:r>
    </w:p>
    <w:p w:rsidR="00720122" w:rsidRPr="00556E6F" w:rsidRDefault="00720122" w:rsidP="00720122">
      <w:pPr>
        <w:ind w:firstLine="720"/>
        <w:jc w:val="both"/>
        <w:rPr>
          <w:rFonts w:ascii="CG Times" w:hAnsi="CG Times" w:cs="Arial"/>
          <w:sz w:val="22"/>
          <w:szCs w:val="22"/>
          <w:lang w:val="sq-AL"/>
        </w:rPr>
      </w:pPr>
      <w:r w:rsidRPr="00556E6F">
        <w:rPr>
          <w:rFonts w:ascii="CG Times" w:hAnsi="CG Times" w:cs="Arial"/>
          <w:sz w:val="22"/>
          <w:szCs w:val="22"/>
          <w:lang w:val="sq-AL"/>
        </w:rPr>
        <w:t xml:space="preserve">1. Hollësitë e </w:t>
      </w:r>
      <w:r w:rsidR="00556E6F">
        <w:rPr>
          <w:rFonts w:ascii="CG Times" w:hAnsi="CG Times" w:cs="Arial"/>
          <w:sz w:val="22"/>
          <w:szCs w:val="22"/>
          <w:lang w:val="sq-AL"/>
        </w:rPr>
        <w:t>p</w:t>
      </w:r>
      <w:r w:rsidRPr="00556E6F">
        <w:rPr>
          <w:rFonts w:ascii="CG Times" w:hAnsi="CG Times" w:cs="Arial"/>
          <w:sz w:val="22"/>
          <w:szCs w:val="22"/>
          <w:lang w:val="sq-AL"/>
        </w:rPr>
        <w:t xml:space="preserve">rogramit </w:t>
      </w:r>
    </w:p>
    <w:p w:rsidR="00720122" w:rsidRPr="00B83CD4" w:rsidRDefault="00720122" w:rsidP="00720122">
      <w:pPr>
        <w:ind w:firstLine="720"/>
        <w:jc w:val="both"/>
        <w:rPr>
          <w:rFonts w:ascii="CG Times" w:hAnsi="CG Times" w:cs="Arial"/>
          <w:sz w:val="22"/>
          <w:szCs w:val="22"/>
          <w:lang w:val="sq-AL"/>
        </w:rPr>
      </w:pPr>
      <w:r w:rsidRPr="00B83CD4">
        <w:rPr>
          <w:rFonts w:ascii="CG Times" w:hAnsi="CG Times" w:cs="Arial"/>
          <w:sz w:val="22"/>
          <w:szCs w:val="22"/>
          <w:lang w:val="sq-AL"/>
        </w:rPr>
        <w:t xml:space="preserve">Programi ka të bëjë me përmirësimin e sistemit të furnizimit me ujë dhe kanalizime në bashki të zgjedhura të Shqipërisë, që janë bashkitë e Beratit, Fierit, Kamzës, Kuçovës, Lushnjës dhe Sarandës. Ky </w:t>
      </w:r>
      <w:r w:rsidR="00556E6F" w:rsidRPr="00B83CD4">
        <w:rPr>
          <w:rFonts w:ascii="CG Times" w:hAnsi="CG Times" w:cs="Arial"/>
          <w:sz w:val="22"/>
          <w:szCs w:val="22"/>
          <w:lang w:val="sq-AL"/>
        </w:rPr>
        <w:t xml:space="preserve">program i infrastrukturës bashkiake </w:t>
      </w:r>
      <w:r w:rsidRPr="00B83CD4">
        <w:rPr>
          <w:rFonts w:ascii="CG Times" w:hAnsi="CG Times" w:cs="Arial"/>
          <w:sz w:val="22"/>
          <w:szCs w:val="22"/>
          <w:lang w:val="sq-AL"/>
        </w:rPr>
        <w:t xml:space="preserve">II pason </w:t>
      </w:r>
      <w:r w:rsidR="00556E6F" w:rsidRPr="00B83CD4">
        <w:rPr>
          <w:rFonts w:ascii="CG Times" w:hAnsi="CG Times" w:cs="Arial"/>
          <w:sz w:val="22"/>
          <w:szCs w:val="22"/>
          <w:lang w:val="sq-AL"/>
        </w:rPr>
        <w:t xml:space="preserve">programin e infrastrukturës bashkiake </w:t>
      </w:r>
      <w:r w:rsidRPr="00B83CD4">
        <w:rPr>
          <w:rFonts w:ascii="CG Times" w:hAnsi="CG Times" w:cs="Arial"/>
          <w:sz w:val="22"/>
          <w:szCs w:val="22"/>
          <w:lang w:val="sq-AL"/>
        </w:rPr>
        <w:t xml:space="preserve">I të KfW-së. Qëllimi i </w:t>
      </w:r>
      <w:r w:rsidR="00556E6F">
        <w:rPr>
          <w:rFonts w:ascii="CG Times" w:hAnsi="CG Times" w:cs="Arial"/>
          <w:sz w:val="22"/>
          <w:szCs w:val="22"/>
          <w:lang w:val="sq-AL"/>
        </w:rPr>
        <w:t>p</w:t>
      </w:r>
      <w:r w:rsidRPr="00B83CD4">
        <w:rPr>
          <w:rFonts w:ascii="CG Times" w:hAnsi="CG Times" w:cs="Arial"/>
          <w:sz w:val="22"/>
          <w:szCs w:val="22"/>
          <w:lang w:val="sq-AL"/>
        </w:rPr>
        <w:t xml:space="preserve">rogramit është të sigurojë furnizim të qëndrueshëm dhe higjenikisht të sigurt për popullatën e qyteteve të programit me mbulim të shpenzimeve dhe tarifa shoqërisht të mbulueshme, si dhe të sigurojë higjienë të përshtatshme nëpërmjet shkarkimit të ujërave të zeza. Kjo do të kontribuojë për një përdorim të efektshëm të burimeve ujore dhe për mbrojtjen e mjedisit me përmirësim paralel të kushteve të jetesës, punës dhe shëndetit të popullsisë. Kriteret për arritjen e këtyre objektivave, rezultatet e programit dhe aktivitetet e kërkuara të programit si dhe supozimet në mbështetje të qëllimit të programit dhe rezultatet e programit gjenden </w:t>
      </w:r>
      <w:r w:rsidRPr="00C451A2">
        <w:rPr>
          <w:rFonts w:ascii="CG Times" w:hAnsi="CG Times" w:cs="Arial"/>
          <w:sz w:val="22"/>
          <w:szCs w:val="22"/>
          <w:lang w:val="sq-AL"/>
        </w:rPr>
        <w:t>në Aneksin 1.</w:t>
      </w:r>
      <w:r w:rsidRPr="00B83CD4">
        <w:rPr>
          <w:rFonts w:ascii="CG Times" w:hAnsi="CG Times" w:cs="Arial"/>
          <w:sz w:val="22"/>
          <w:szCs w:val="22"/>
          <w:lang w:val="sq-AL"/>
        </w:rPr>
        <w:t xml:space="preserve"> </w:t>
      </w:r>
    </w:p>
    <w:p w:rsidR="00720122" w:rsidRPr="00B83CD4" w:rsidRDefault="00720122" w:rsidP="00720122">
      <w:pPr>
        <w:ind w:firstLine="720"/>
        <w:jc w:val="both"/>
        <w:rPr>
          <w:rFonts w:ascii="CG Times" w:hAnsi="CG Times" w:cs="Arial"/>
          <w:sz w:val="22"/>
          <w:szCs w:val="22"/>
          <w:lang w:val="sq-AL"/>
        </w:rPr>
      </w:pPr>
      <w:r w:rsidRPr="00B83CD4">
        <w:rPr>
          <w:rFonts w:ascii="CG Times" w:hAnsi="CG Times" w:cs="Arial"/>
          <w:sz w:val="22"/>
          <w:szCs w:val="22"/>
          <w:lang w:val="sq-AL"/>
        </w:rPr>
        <w:t xml:space="preserve">Projektimi i </w:t>
      </w:r>
      <w:r w:rsidR="00556E6F">
        <w:rPr>
          <w:rFonts w:ascii="CG Times" w:hAnsi="CG Times" w:cs="Arial"/>
          <w:sz w:val="22"/>
          <w:szCs w:val="22"/>
          <w:lang w:val="sq-AL"/>
        </w:rPr>
        <w:t>p</w:t>
      </w:r>
      <w:r w:rsidRPr="00B83CD4">
        <w:rPr>
          <w:rFonts w:ascii="CG Times" w:hAnsi="CG Times" w:cs="Arial"/>
          <w:sz w:val="22"/>
          <w:szCs w:val="22"/>
          <w:lang w:val="sq-AL"/>
        </w:rPr>
        <w:t xml:space="preserve">rogramit bazohet në analizën institucionale të MACS GmbH të datës </w:t>
      </w:r>
      <w:r w:rsidR="006B506F" w:rsidRPr="00B83CD4">
        <w:rPr>
          <w:rFonts w:ascii="CG Times" w:hAnsi="CG Times" w:cs="Arial"/>
          <w:sz w:val="22"/>
          <w:szCs w:val="22"/>
          <w:lang w:val="sq-AL"/>
        </w:rPr>
        <w:t xml:space="preserve">qershor </w:t>
      </w:r>
      <w:r w:rsidR="00556E6F">
        <w:rPr>
          <w:rFonts w:ascii="CG Times" w:hAnsi="CG Times" w:cs="Arial"/>
          <w:sz w:val="22"/>
          <w:szCs w:val="22"/>
          <w:lang w:val="sq-AL"/>
        </w:rPr>
        <w:t>2010 dhe studime e para</w:t>
      </w:r>
      <w:r w:rsidR="00C451A2">
        <w:rPr>
          <w:rFonts w:ascii="CG Times" w:hAnsi="CG Times" w:cs="Arial"/>
          <w:sz w:val="22"/>
          <w:szCs w:val="22"/>
          <w:lang w:val="sq-AL"/>
        </w:rPr>
        <w:t>fizibilitetit nga Kocks C</w:t>
      </w:r>
      <w:r w:rsidRPr="00B83CD4">
        <w:rPr>
          <w:rFonts w:ascii="CG Times" w:hAnsi="CG Times" w:cs="Arial"/>
          <w:sz w:val="22"/>
          <w:szCs w:val="22"/>
          <w:lang w:val="sq-AL"/>
        </w:rPr>
        <w:t>onsult dhe White Young Green Consult të tetor</w:t>
      </w:r>
      <w:r w:rsidR="006B506F" w:rsidRPr="00B83CD4">
        <w:rPr>
          <w:rFonts w:ascii="CG Times" w:hAnsi="CG Times" w:cs="Arial"/>
          <w:sz w:val="22"/>
          <w:szCs w:val="22"/>
          <w:lang w:val="sq-AL"/>
        </w:rPr>
        <w:t>it</w:t>
      </w:r>
      <w:r w:rsidRPr="00B83CD4">
        <w:rPr>
          <w:rFonts w:ascii="CG Times" w:hAnsi="CG Times" w:cs="Arial"/>
          <w:sz w:val="22"/>
          <w:szCs w:val="22"/>
          <w:lang w:val="sq-AL"/>
        </w:rPr>
        <w:t xml:space="preserve"> 2011 në dispozicion të KfW-së, Huamarrësit, Ministrisë së Punëve Publike dhe Transportit, që vepron si </w:t>
      </w:r>
      <w:r w:rsidR="00556E6F" w:rsidRPr="00B83CD4">
        <w:rPr>
          <w:rFonts w:ascii="CG Times" w:hAnsi="CG Times" w:cs="Arial"/>
          <w:sz w:val="22"/>
          <w:szCs w:val="22"/>
          <w:lang w:val="sq-AL"/>
        </w:rPr>
        <w:t xml:space="preserve">njësi e zbatimit të programit </w:t>
      </w:r>
      <w:r w:rsidRPr="00B83CD4">
        <w:rPr>
          <w:rFonts w:ascii="CG Times" w:hAnsi="CG Times" w:cs="Arial"/>
          <w:sz w:val="22"/>
          <w:szCs w:val="22"/>
          <w:lang w:val="sq-AL"/>
        </w:rPr>
        <w:t xml:space="preserve">(“Njësia e </w:t>
      </w:r>
      <w:r w:rsidR="00556E6F" w:rsidRPr="00B83CD4">
        <w:rPr>
          <w:rFonts w:ascii="CG Times" w:hAnsi="CG Times" w:cs="Arial"/>
          <w:sz w:val="22"/>
          <w:szCs w:val="22"/>
          <w:lang w:val="sq-AL"/>
        </w:rPr>
        <w:t>zbatimit të programit</w:t>
      </w:r>
      <w:r w:rsidRPr="00B83CD4">
        <w:rPr>
          <w:rFonts w:ascii="CG Times" w:hAnsi="CG Times" w:cs="Arial"/>
          <w:sz w:val="22"/>
          <w:szCs w:val="22"/>
          <w:lang w:val="sq-AL"/>
        </w:rPr>
        <w:t>”, PIU) dhe ndërmarrjeve të ujit dhe përkatësisht departamentit të ujit të Kamzës (</w:t>
      </w:r>
      <w:r w:rsidR="00556E6F" w:rsidRPr="00556E6F">
        <w:rPr>
          <w:rFonts w:ascii="CG Times" w:hAnsi="CG Times" w:cs="Arial"/>
          <w:sz w:val="22"/>
          <w:szCs w:val="22"/>
          <w:lang w:val="sq-AL"/>
        </w:rPr>
        <w:t>agjencitë e zbatimit të programit</w:t>
      </w:r>
      <w:r w:rsidRPr="00B83CD4">
        <w:rPr>
          <w:rFonts w:ascii="CG Times" w:hAnsi="CG Times" w:cs="Arial"/>
          <w:sz w:val="22"/>
          <w:szCs w:val="22"/>
          <w:lang w:val="sq-AL"/>
        </w:rPr>
        <w:t xml:space="preserve">) dhe </w:t>
      </w:r>
      <w:r w:rsidR="00034F2F" w:rsidRPr="00B83CD4">
        <w:rPr>
          <w:rFonts w:ascii="CG Times" w:hAnsi="CG Times" w:cs="Arial"/>
          <w:sz w:val="22"/>
          <w:szCs w:val="22"/>
          <w:lang w:val="sq-AL"/>
        </w:rPr>
        <w:t>në marrëveshjet ndërmjet KfW-së</w:t>
      </w:r>
      <w:r w:rsidRPr="00B83CD4">
        <w:rPr>
          <w:rFonts w:ascii="CG Times" w:hAnsi="CG Times" w:cs="Arial"/>
          <w:sz w:val="22"/>
          <w:szCs w:val="22"/>
          <w:lang w:val="sq-AL"/>
        </w:rPr>
        <w:t xml:space="preserve">, Huamarrësit, </w:t>
      </w:r>
      <w:r w:rsidR="00556E6F" w:rsidRPr="00B83CD4">
        <w:rPr>
          <w:rFonts w:ascii="CG Times" w:hAnsi="CG Times" w:cs="Arial"/>
          <w:sz w:val="22"/>
          <w:szCs w:val="22"/>
          <w:lang w:val="sq-AL"/>
        </w:rPr>
        <w:t>njësisë së zbatimit të programit dhe agjencive të zbatimit të programit gjat</w:t>
      </w:r>
      <w:r w:rsidRPr="00B83CD4">
        <w:rPr>
          <w:rFonts w:ascii="CG Times" w:hAnsi="CG Times" w:cs="Arial"/>
          <w:sz w:val="22"/>
          <w:szCs w:val="22"/>
          <w:lang w:val="sq-AL"/>
        </w:rPr>
        <w:t xml:space="preserve">ë vlerësimit të programit lokal në nëntor/dhjetor 2010, të përcaktuar në procesverbalin e mbledhjes të datës 2 dhjetor 2010. </w:t>
      </w:r>
    </w:p>
    <w:p w:rsidR="00720122" w:rsidRPr="00B83CD4" w:rsidRDefault="00720122" w:rsidP="00720122">
      <w:pPr>
        <w:ind w:firstLine="720"/>
        <w:jc w:val="both"/>
        <w:rPr>
          <w:rFonts w:ascii="CG Times" w:hAnsi="CG Times" w:cs="Arial"/>
          <w:sz w:val="22"/>
          <w:szCs w:val="22"/>
          <w:lang w:val="sq-AL"/>
        </w:rPr>
      </w:pPr>
      <w:r w:rsidRPr="00B83CD4">
        <w:rPr>
          <w:rFonts w:ascii="CG Times" w:hAnsi="CG Times" w:cs="Arial"/>
          <w:sz w:val="22"/>
          <w:szCs w:val="22"/>
          <w:lang w:val="sq-AL"/>
        </w:rPr>
        <w:t xml:space="preserve">Aktivitetet e mëposhtme të </w:t>
      </w:r>
      <w:r w:rsidR="00556E6F" w:rsidRPr="00B83CD4">
        <w:rPr>
          <w:rFonts w:ascii="CG Times" w:hAnsi="CG Times" w:cs="Arial"/>
          <w:sz w:val="22"/>
          <w:szCs w:val="22"/>
          <w:lang w:val="sq-AL"/>
        </w:rPr>
        <w:t xml:space="preserve">programit financohen nga huaja </w:t>
      </w:r>
      <w:r w:rsidRPr="00B83CD4">
        <w:rPr>
          <w:rFonts w:ascii="CG Times" w:hAnsi="CG Times" w:cs="Arial"/>
          <w:sz w:val="22"/>
          <w:szCs w:val="22"/>
          <w:lang w:val="sq-AL"/>
        </w:rPr>
        <w:t xml:space="preserve">A dhe B dhe/ose </w:t>
      </w:r>
      <w:r w:rsidR="00556E6F" w:rsidRPr="00B83CD4">
        <w:rPr>
          <w:rFonts w:ascii="CG Times" w:hAnsi="CG Times" w:cs="Arial"/>
          <w:sz w:val="22"/>
          <w:szCs w:val="22"/>
          <w:lang w:val="sq-AL"/>
        </w:rPr>
        <w:t xml:space="preserve">kontributi financiar: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xml:space="preserve">- Berati dhe Kuçova: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Prokurimi dhe instalimi i matësve të ujit</w:t>
      </w:r>
      <w:r w:rsidR="00034F2F"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Zëvendësimi i pjesshëm i tubacionit të transmetimit nga Bugova në Berat dhe zëvendësimi i rrjetit të shpërndarjes në fshatra</w:t>
      </w:r>
      <w:r w:rsidR="00034F2F"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Zëvendësimi i rrjetit të shpërndarjes në qendër të Beratit dhe në Kuçovë</w:t>
      </w:r>
      <w:r w:rsidR="00034F2F"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Ndërtimi i tubacionit të transmetimit nga rezervuari i Koksit në rezervuarin e Drizës</w:t>
      </w:r>
      <w:r w:rsidR="00034F2F"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Pajisjet operacionale (kalibrimi i matësve të ujit, etj)</w:t>
      </w:r>
      <w:r w:rsidR="00034F2F"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Lidhjet e reja të fshatrave me rezervuarin e Drizës</w:t>
      </w:r>
      <w:r w:rsidR="00034F2F"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Rrethimi i impiantit të trajtimit të ardhshëm të ujërave të zeza (WWTP)</w:t>
      </w:r>
      <w:r w:rsidR="00034F2F"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Ndërtesa e operacioneve</w:t>
      </w:r>
      <w:r w:rsidR="00034F2F"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xml:space="preserve">Fier: </w:t>
      </w:r>
    </w:p>
    <w:p w:rsidR="00720122" w:rsidRPr="00B83CD4" w:rsidRDefault="00720122" w:rsidP="00F1720E">
      <w:pPr>
        <w:pStyle w:val="ListParagraph"/>
        <w:ind w:left="0" w:firstLine="720"/>
        <w:jc w:val="both"/>
        <w:rPr>
          <w:rFonts w:ascii="CG Times" w:hAnsi="CG Times" w:cs="Arial"/>
          <w:sz w:val="22"/>
          <w:szCs w:val="22"/>
        </w:rPr>
      </w:pPr>
      <w:r w:rsidRPr="00B83CD4">
        <w:rPr>
          <w:rFonts w:ascii="CG Times" w:hAnsi="CG Times" w:cs="Arial"/>
          <w:sz w:val="22"/>
          <w:szCs w:val="22"/>
        </w:rPr>
        <w:t>- Lidhja e Levanit dhe Frakullit nëpërmjet tubacionit të veçantë të transmetimit, duke përfshirë kapacitetin shtesë të rezervuarit dhe pompat e reja të pusit</w:t>
      </w:r>
      <w:r w:rsidR="00AC3298"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F1720E">
      <w:pPr>
        <w:pStyle w:val="ListParagraph"/>
        <w:ind w:left="0" w:firstLine="720"/>
        <w:jc w:val="both"/>
        <w:rPr>
          <w:rFonts w:ascii="CG Times" w:hAnsi="CG Times" w:cs="Arial"/>
          <w:sz w:val="22"/>
          <w:szCs w:val="22"/>
        </w:rPr>
      </w:pPr>
      <w:r w:rsidRPr="00B83CD4">
        <w:rPr>
          <w:rFonts w:ascii="CG Times" w:hAnsi="CG Times" w:cs="Arial"/>
          <w:sz w:val="22"/>
          <w:szCs w:val="22"/>
        </w:rPr>
        <w:t>- Rrethimi në të ardhmen i zonës WWTP</w:t>
      </w:r>
      <w:r w:rsidR="00AC3298"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F1720E">
      <w:pPr>
        <w:pStyle w:val="ListParagraph"/>
        <w:ind w:left="0" w:firstLine="720"/>
        <w:jc w:val="both"/>
        <w:rPr>
          <w:rFonts w:ascii="CG Times" w:hAnsi="CG Times" w:cs="Arial"/>
          <w:sz w:val="22"/>
          <w:szCs w:val="22"/>
        </w:rPr>
      </w:pPr>
      <w:r w:rsidRPr="00B83CD4">
        <w:rPr>
          <w:rFonts w:ascii="CG Times" w:hAnsi="CG Times" w:cs="Arial"/>
          <w:sz w:val="22"/>
          <w:szCs w:val="22"/>
        </w:rPr>
        <w:t>- Rehabilitimi i rrjetit ekzistues të kanalizimeve në qendër të qytetit dhe/ose zgjerimi i rrjetit të kanalizimeve në zonat perëndimore, në varësi të rezultateve të inspektimit CCTV.</w:t>
      </w:r>
    </w:p>
    <w:p w:rsidR="00720122" w:rsidRPr="00B83CD4" w:rsidRDefault="00720122" w:rsidP="00F1720E">
      <w:pPr>
        <w:pStyle w:val="ListParagraph"/>
        <w:ind w:left="0" w:firstLine="720"/>
        <w:jc w:val="both"/>
        <w:rPr>
          <w:rFonts w:ascii="CG Times" w:hAnsi="CG Times" w:cs="Arial"/>
          <w:sz w:val="22"/>
          <w:szCs w:val="22"/>
        </w:rPr>
      </w:pPr>
      <w:r w:rsidRPr="00B83CD4">
        <w:rPr>
          <w:rFonts w:ascii="CG Times" w:hAnsi="CG Times" w:cs="Arial"/>
          <w:sz w:val="22"/>
          <w:szCs w:val="22"/>
        </w:rPr>
        <w:t xml:space="preserve">Kamza: </w:t>
      </w:r>
    </w:p>
    <w:p w:rsidR="00720122" w:rsidRPr="00B83CD4" w:rsidRDefault="00720122" w:rsidP="00F1720E">
      <w:pPr>
        <w:pStyle w:val="ListParagraph"/>
        <w:ind w:left="0" w:firstLine="720"/>
        <w:jc w:val="both"/>
        <w:rPr>
          <w:rFonts w:ascii="CG Times" w:hAnsi="CG Times" w:cs="Arial"/>
          <w:sz w:val="22"/>
          <w:szCs w:val="22"/>
        </w:rPr>
      </w:pPr>
      <w:r w:rsidRPr="00B83CD4">
        <w:rPr>
          <w:rFonts w:ascii="CG Times" w:hAnsi="CG Times" w:cs="Arial"/>
          <w:sz w:val="22"/>
          <w:szCs w:val="22"/>
        </w:rPr>
        <w:t>- Prokurimi dhe instalimi i matësve të ujit për ekonomitë shtëpiake</w:t>
      </w:r>
      <w:r w:rsidR="00AC3298"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F1720E">
      <w:pPr>
        <w:pStyle w:val="ListParagraph"/>
        <w:ind w:left="0" w:firstLine="720"/>
        <w:jc w:val="both"/>
        <w:rPr>
          <w:rFonts w:ascii="CG Times" w:hAnsi="CG Times" w:cs="Arial"/>
          <w:sz w:val="22"/>
          <w:szCs w:val="22"/>
        </w:rPr>
      </w:pPr>
      <w:r w:rsidRPr="00B83CD4">
        <w:rPr>
          <w:rFonts w:ascii="CG Times" w:hAnsi="CG Times" w:cs="Arial"/>
          <w:sz w:val="22"/>
          <w:szCs w:val="22"/>
        </w:rPr>
        <w:t>- Tubacioni i transmetimit (nga rezervuari i ujit WTP)</w:t>
      </w:r>
      <w:r w:rsidR="00AC3298"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Impianti i trajtimit të ujit</w:t>
      </w:r>
      <w:r w:rsidR="00AC3298"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Rezervuari</w:t>
      </w:r>
      <w:r w:rsidR="00AC3298"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Rrjeti i shpërndarjes, instalimi i lidhjeve të reja</w:t>
      </w:r>
      <w:r w:rsidR="00AC3298"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xml:space="preserve">- Pajisja operacionale për shkarkimin e ujit dhe kanalizimet (identifikimi i humbjeve etj).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xml:space="preserve">- Lushnja: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Zëvendësimi i rrjetit të shpërndarjes në zonën e qytetit</w:t>
      </w:r>
      <w:r w:rsidR="00AC3298"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Matësit shtesë të ujit</w:t>
      </w:r>
      <w:r w:rsidR="00AC3298"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Rrethimi i zonës së WWTP-së në të ardhmen</w:t>
      </w:r>
      <w:r w:rsidR="00AC3298"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Pajiset operacionale</w:t>
      </w:r>
      <w:r w:rsidR="00AC3298"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Ndërtesa e operacioneve, duke përfshirë ruajtjen dhe punishtet</w:t>
      </w:r>
      <w:r w:rsidR="00AC3298" w:rsidRPr="00B83CD4">
        <w:rPr>
          <w:rFonts w:ascii="CG Times" w:hAnsi="CG Times" w:cs="Arial"/>
          <w:sz w:val="22"/>
          <w:szCs w:val="22"/>
        </w:rPr>
        <w:t>.</w:t>
      </w:r>
      <w:r w:rsidRPr="00B83CD4">
        <w:rPr>
          <w:rFonts w:ascii="CG Times" w:hAnsi="CG Times" w:cs="Arial"/>
          <w:sz w:val="22"/>
          <w:szCs w:val="22"/>
        </w:rPr>
        <w:t xml:space="preserve">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xml:space="preserve">- Saranda: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xml:space="preserve">- Rehabilitimi dhe zgjerimi i rrjeteve të </w:t>
      </w:r>
      <w:r w:rsidR="00AC3298" w:rsidRPr="00B83CD4">
        <w:rPr>
          <w:rFonts w:ascii="CG Times" w:hAnsi="CG Times" w:cs="Arial"/>
          <w:sz w:val="22"/>
          <w:szCs w:val="22"/>
        </w:rPr>
        <w:t>shpërndarjes së ujit në Sarandë;</w:t>
      </w:r>
      <w:r w:rsidRPr="00B83CD4">
        <w:rPr>
          <w:rFonts w:ascii="CG Times" w:hAnsi="CG Times" w:cs="Arial"/>
          <w:sz w:val="22"/>
          <w:szCs w:val="22"/>
        </w:rPr>
        <w:t xml:space="preserve"> </w:t>
      </w:r>
    </w:p>
    <w:p w:rsidR="00720122" w:rsidRPr="00B83CD4" w:rsidRDefault="00720122" w:rsidP="00720122">
      <w:pPr>
        <w:pStyle w:val="ListParagraph"/>
        <w:ind w:left="0" w:firstLine="720"/>
        <w:jc w:val="both"/>
        <w:rPr>
          <w:rFonts w:ascii="CG Times" w:hAnsi="CG Times" w:cs="Arial"/>
          <w:sz w:val="22"/>
          <w:szCs w:val="22"/>
        </w:rPr>
      </w:pPr>
      <w:r w:rsidRPr="00B83CD4">
        <w:rPr>
          <w:rFonts w:ascii="CG Times" w:hAnsi="CG Times" w:cs="Arial"/>
          <w:sz w:val="22"/>
          <w:szCs w:val="22"/>
        </w:rPr>
        <w:t>- Pajisjet operacionale të matësve të ujit me shumicë, duke përfshirë ndërtesën operacionale të jashtme.</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2. </w:t>
      </w:r>
      <w:r w:rsidRPr="009750A7">
        <w:rPr>
          <w:rFonts w:ascii="CG Times" w:hAnsi="CG Times" w:cs="Arial"/>
          <w:sz w:val="22"/>
          <w:szCs w:val="22"/>
          <w:lang w:val="sq-AL"/>
        </w:rPr>
        <w:t xml:space="preserve">Grafiku </w:t>
      </w:r>
      <w:r w:rsidR="009750A7" w:rsidRPr="009750A7">
        <w:rPr>
          <w:rFonts w:ascii="CG Times" w:hAnsi="CG Times" w:cs="Arial"/>
          <w:sz w:val="22"/>
          <w:szCs w:val="22"/>
          <w:lang w:val="sq-AL"/>
        </w:rPr>
        <w:t>k</w:t>
      </w:r>
      <w:r w:rsidRPr="009750A7">
        <w:rPr>
          <w:rFonts w:ascii="CG Times" w:hAnsi="CG Times" w:cs="Arial"/>
          <w:sz w:val="22"/>
          <w:szCs w:val="22"/>
          <w:lang w:val="sq-AL"/>
        </w:rPr>
        <w:t>ohor</w:t>
      </w:r>
      <w:r w:rsidRPr="00B83CD4">
        <w:rPr>
          <w:rFonts w:ascii="CG Times" w:hAnsi="CG Times" w:cs="Arial"/>
          <w:sz w:val="22"/>
          <w:szCs w:val="22"/>
          <w:lang w:val="sq-AL"/>
        </w:rPr>
        <w:t xml:space="preserve">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Grafiku përkatës kohor për përgatitjen, zbatimin dhe operimin </w:t>
      </w:r>
      <w:r w:rsidR="009750A7" w:rsidRPr="00B83CD4">
        <w:rPr>
          <w:rFonts w:ascii="CG Times" w:hAnsi="CG Times" w:cs="Arial"/>
          <w:sz w:val="22"/>
          <w:szCs w:val="22"/>
          <w:lang w:val="sq-AL"/>
        </w:rPr>
        <w:t xml:space="preserve">e programit gjendet në aneksin </w:t>
      </w:r>
      <w:r w:rsidRPr="00B83CD4">
        <w:rPr>
          <w:rFonts w:ascii="CG Times" w:hAnsi="CG Times" w:cs="Arial"/>
          <w:sz w:val="22"/>
          <w:szCs w:val="22"/>
          <w:lang w:val="sq-AL"/>
        </w:rPr>
        <w:t xml:space="preserve">2. </w:t>
      </w:r>
    </w:p>
    <w:p w:rsidR="00720122" w:rsidRPr="009750A7"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3</w:t>
      </w:r>
      <w:r w:rsidRPr="009750A7">
        <w:rPr>
          <w:rFonts w:ascii="CG Times" w:hAnsi="CG Times" w:cs="Arial"/>
          <w:sz w:val="22"/>
          <w:szCs w:val="22"/>
          <w:lang w:val="sq-AL"/>
        </w:rPr>
        <w:t xml:space="preserve">. Kostoja </w:t>
      </w:r>
      <w:r w:rsidR="009750A7" w:rsidRPr="009750A7">
        <w:rPr>
          <w:rFonts w:ascii="CG Times" w:hAnsi="CG Times" w:cs="Arial"/>
          <w:sz w:val="22"/>
          <w:szCs w:val="22"/>
          <w:lang w:val="sq-AL"/>
        </w:rPr>
        <w:t xml:space="preserve">totale dhe financimi </w:t>
      </w:r>
    </w:p>
    <w:p w:rsidR="006B6D16" w:rsidRPr="00B83CD4" w:rsidRDefault="00720122" w:rsidP="009750A7">
      <w:pPr>
        <w:ind w:firstLine="720"/>
        <w:jc w:val="both"/>
        <w:rPr>
          <w:rFonts w:ascii="CG Times" w:hAnsi="CG Times" w:cs="Arial"/>
          <w:sz w:val="22"/>
          <w:szCs w:val="22"/>
          <w:lang w:val="sq-AL"/>
        </w:rPr>
      </w:pPr>
      <w:r w:rsidRPr="00B83CD4">
        <w:rPr>
          <w:rFonts w:ascii="CG Times" w:hAnsi="CG Times" w:cs="Arial"/>
          <w:sz w:val="22"/>
          <w:szCs w:val="22"/>
          <w:lang w:val="sq-AL"/>
        </w:rPr>
        <w:t xml:space="preserve">Kostoja totale e llogaritur e </w:t>
      </w:r>
      <w:r w:rsidR="009750A7">
        <w:rPr>
          <w:rFonts w:ascii="CG Times" w:hAnsi="CG Times" w:cs="Arial"/>
          <w:sz w:val="22"/>
          <w:szCs w:val="22"/>
          <w:lang w:val="sq-AL"/>
        </w:rPr>
        <w:t>p</w:t>
      </w:r>
      <w:r w:rsidRPr="00B83CD4">
        <w:rPr>
          <w:rFonts w:ascii="CG Times" w:hAnsi="CG Times" w:cs="Arial"/>
          <w:sz w:val="22"/>
          <w:szCs w:val="22"/>
          <w:lang w:val="sq-AL"/>
        </w:rPr>
        <w:t>rogramit (</w:t>
      </w:r>
      <w:r w:rsidR="009750A7" w:rsidRPr="009750A7">
        <w:rPr>
          <w:rFonts w:ascii="CG Times" w:hAnsi="CG Times" w:cs="Arial"/>
          <w:sz w:val="22"/>
          <w:szCs w:val="22"/>
          <w:lang w:val="sq-AL"/>
        </w:rPr>
        <w:t>kostoja totale</w:t>
      </w:r>
      <w:r w:rsidRPr="00B83CD4">
        <w:rPr>
          <w:rFonts w:ascii="CG Times" w:hAnsi="CG Times" w:cs="Arial"/>
          <w:sz w:val="22"/>
          <w:szCs w:val="22"/>
          <w:lang w:val="sq-AL"/>
        </w:rPr>
        <w:t xml:space="preserve">) që mbështet vlerësimin e </w:t>
      </w:r>
      <w:r w:rsidR="009750A7">
        <w:rPr>
          <w:rFonts w:ascii="CG Times" w:hAnsi="CG Times" w:cs="Arial"/>
          <w:sz w:val="22"/>
          <w:szCs w:val="22"/>
          <w:lang w:val="sq-AL"/>
        </w:rPr>
        <w:t>p</w:t>
      </w:r>
      <w:r w:rsidRPr="00B83CD4">
        <w:rPr>
          <w:rFonts w:ascii="CG Times" w:hAnsi="CG Times" w:cs="Arial"/>
          <w:sz w:val="22"/>
          <w:szCs w:val="22"/>
          <w:lang w:val="sq-AL"/>
        </w:rPr>
        <w:t>rogramit është rreth 34.5 milion</w:t>
      </w:r>
      <w:r w:rsidR="009750A7">
        <w:rPr>
          <w:rFonts w:ascii="CG Times" w:hAnsi="CG Times" w:cs="Arial"/>
          <w:sz w:val="22"/>
          <w:szCs w:val="22"/>
          <w:lang w:val="sq-AL"/>
        </w:rPr>
        <w:t>ë</w:t>
      </w:r>
      <w:r w:rsidRPr="00B83CD4">
        <w:rPr>
          <w:rFonts w:ascii="CG Times" w:hAnsi="CG Times" w:cs="Arial"/>
          <w:sz w:val="22"/>
          <w:szCs w:val="22"/>
          <w:lang w:val="sq-AL"/>
        </w:rPr>
        <w:t xml:space="preserve"> </w:t>
      </w:r>
      <w:r w:rsidR="009750A7">
        <w:rPr>
          <w:rFonts w:ascii="CG Times" w:hAnsi="CG Times" w:cs="Arial"/>
          <w:sz w:val="22"/>
          <w:szCs w:val="22"/>
          <w:lang w:val="sq-AL"/>
        </w:rPr>
        <w:t>e</w:t>
      </w:r>
      <w:r w:rsidRPr="00B83CD4">
        <w:rPr>
          <w:rFonts w:ascii="CG Times" w:hAnsi="CG Times" w:cs="Arial"/>
          <w:sz w:val="22"/>
          <w:szCs w:val="22"/>
          <w:lang w:val="sq-AL"/>
        </w:rPr>
        <w:t xml:space="preserve">uro. Shuma e </w:t>
      </w:r>
      <w:r w:rsidR="009750A7">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është 12 milion</w:t>
      </w:r>
      <w:r w:rsidR="009750A7">
        <w:rPr>
          <w:rFonts w:ascii="CG Times" w:hAnsi="CG Times" w:cs="Arial"/>
          <w:sz w:val="22"/>
          <w:szCs w:val="22"/>
          <w:lang w:val="sq-AL"/>
        </w:rPr>
        <w:t>ë</w:t>
      </w:r>
      <w:r w:rsidRPr="00B83CD4">
        <w:rPr>
          <w:rFonts w:ascii="CG Times" w:hAnsi="CG Times" w:cs="Arial"/>
          <w:sz w:val="22"/>
          <w:szCs w:val="22"/>
          <w:lang w:val="sq-AL"/>
        </w:rPr>
        <w:t xml:space="preserve"> </w:t>
      </w:r>
      <w:r w:rsidR="009750A7" w:rsidRPr="00B83CD4">
        <w:rPr>
          <w:rFonts w:ascii="CG Times" w:hAnsi="CG Times" w:cs="Arial"/>
          <w:sz w:val="22"/>
          <w:szCs w:val="22"/>
          <w:lang w:val="sq-AL"/>
        </w:rPr>
        <w:t xml:space="preserve">euro për huanë </w:t>
      </w:r>
      <w:r w:rsidRPr="00B83CD4">
        <w:rPr>
          <w:rFonts w:ascii="CG Times" w:hAnsi="CG Times" w:cs="Arial"/>
          <w:sz w:val="22"/>
          <w:szCs w:val="22"/>
          <w:lang w:val="sq-AL"/>
        </w:rPr>
        <w:t>A dhe 2 milion</w:t>
      </w:r>
      <w:r w:rsidR="009750A7">
        <w:rPr>
          <w:rFonts w:ascii="CG Times" w:hAnsi="CG Times" w:cs="Arial"/>
          <w:sz w:val="22"/>
          <w:szCs w:val="22"/>
          <w:lang w:val="sq-AL"/>
        </w:rPr>
        <w:t>ë</w:t>
      </w:r>
      <w:r w:rsidRPr="00B83CD4">
        <w:rPr>
          <w:rFonts w:ascii="CG Times" w:hAnsi="CG Times" w:cs="Arial"/>
          <w:sz w:val="22"/>
          <w:szCs w:val="22"/>
          <w:lang w:val="sq-AL"/>
        </w:rPr>
        <w:t xml:space="preserve"> </w:t>
      </w:r>
      <w:r w:rsidR="009750A7">
        <w:rPr>
          <w:rFonts w:ascii="CG Times" w:hAnsi="CG Times" w:cs="Arial"/>
          <w:sz w:val="22"/>
          <w:szCs w:val="22"/>
          <w:lang w:val="sq-AL"/>
        </w:rPr>
        <w:t>e</w:t>
      </w:r>
      <w:r w:rsidRPr="00B83CD4">
        <w:rPr>
          <w:rFonts w:ascii="CG Times" w:hAnsi="CG Times" w:cs="Arial"/>
          <w:sz w:val="22"/>
          <w:szCs w:val="22"/>
          <w:lang w:val="sq-AL"/>
        </w:rPr>
        <w:t xml:space="preserve">uro për </w:t>
      </w:r>
      <w:r w:rsidR="009750A7">
        <w:rPr>
          <w:rFonts w:ascii="CG Times" w:hAnsi="CG Times" w:cs="Arial"/>
          <w:sz w:val="22"/>
          <w:szCs w:val="22"/>
          <w:lang w:val="sq-AL"/>
        </w:rPr>
        <w:t>h</w:t>
      </w:r>
      <w:r w:rsidRPr="00B83CD4">
        <w:rPr>
          <w:rFonts w:ascii="CG Times" w:hAnsi="CG Times" w:cs="Arial"/>
          <w:sz w:val="22"/>
          <w:szCs w:val="22"/>
          <w:lang w:val="sq-AL"/>
        </w:rPr>
        <w:t xml:space="preserve">uanë B për të financuar investimet në vendndodhjet e </w:t>
      </w:r>
      <w:r w:rsidR="009750A7">
        <w:rPr>
          <w:rFonts w:ascii="CG Times" w:hAnsi="CG Times" w:cs="Arial"/>
          <w:sz w:val="22"/>
          <w:szCs w:val="22"/>
          <w:lang w:val="sq-AL"/>
        </w:rPr>
        <w:t>p</w:t>
      </w:r>
      <w:r w:rsidRPr="00B83CD4">
        <w:rPr>
          <w:rFonts w:ascii="CG Times" w:hAnsi="CG Times" w:cs="Arial"/>
          <w:sz w:val="22"/>
          <w:szCs w:val="22"/>
          <w:lang w:val="sq-AL"/>
        </w:rPr>
        <w:t xml:space="preserve">rogramit në Berat, Fier, Kamzë, Kuçovë, Lushnjë dhe Sarandë. Përveç kësaj, ka edhe një grant të BE-së </w:t>
      </w:r>
      <w:r w:rsidR="009750A7" w:rsidRPr="009750A7">
        <w:rPr>
          <w:rFonts w:ascii="CG Times" w:hAnsi="CG Times" w:cs="Arial"/>
          <w:sz w:val="22"/>
          <w:szCs w:val="22"/>
          <w:lang w:val="sq-AL"/>
        </w:rPr>
        <w:t>(kontributi financiar</w:t>
      </w:r>
      <w:r w:rsidRPr="00B83CD4">
        <w:rPr>
          <w:rFonts w:ascii="CG Times" w:hAnsi="CG Times" w:cs="Arial"/>
          <w:sz w:val="22"/>
          <w:szCs w:val="22"/>
          <w:lang w:val="sq-AL"/>
        </w:rPr>
        <w:t xml:space="preserve">) në shumën totale prej 20. 482. 000 </w:t>
      </w:r>
      <w:r w:rsidR="009750A7">
        <w:rPr>
          <w:rFonts w:ascii="CG Times" w:hAnsi="CG Times" w:cs="Arial"/>
          <w:sz w:val="22"/>
          <w:szCs w:val="22"/>
          <w:lang w:val="sq-AL"/>
        </w:rPr>
        <w:t>e</w:t>
      </w:r>
      <w:r w:rsidRPr="00B83CD4">
        <w:rPr>
          <w:rFonts w:ascii="CG Times" w:hAnsi="CG Times" w:cs="Arial"/>
          <w:sz w:val="22"/>
          <w:szCs w:val="22"/>
          <w:lang w:val="sq-AL"/>
        </w:rPr>
        <w:t xml:space="preserve">uro. Parashikohet nën instrumentin e </w:t>
      </w:r>
      <w:r w:rsidR="009750A7">
        <w:rPr>
          <w:rFonts w:ascii="CG Times" w:hAnsi="CG Times" w:cs="Arial"/>
          <w:sz w:val="22"/>
          <w:szCs w:val="22"/>
          <w:lang w:val="sq-AL"/>
        </w:rPr>
        <w:t>para</w:t>
      </w:r>
      <w:r w:rsidR="009750A7" w:rsidRPr="00B83CD4">
        <w:rPr>
          <w:rFonts w:ascii="CG Times" w:hAnsi="CG Times" w:cs="Arial"/>
          <w:sz w:val="22"/>
          <w:szCs w:val="22"/>
          <w:lang w:val="sq-AL"/>
        </w:rPr>
        <w:t xml:space="preserve">aderimit </w:t>
      </w:r>
      <w:r w:rsidRPr="00B83CD4">
        <w:rPr>
          <w:rFonts w:ascii="CG Times" w:hAnsi="CG Times" w:cs="Arial"/>
          <w:sz w:val="22"/>
          <w:szCs w:val="22"/>
          <w:lang w:val="sq-AL"/>
        </w:rPr>
        <w:t>2009 (IPA 2009) prej 5.39 milion</w:t>
      </w:r>
      <w:r w:rsidR="009750A7">
        <w:rPr>
          <w:rFonts w:ascii="CG Times" w:hAnsi="CG Times" w:cs="Arial"/>
          <w:sz w:val="22"/>
          <w:szCs w:val="22"/>
          <w:lang w:val="sq-AL"/>
        </w:rPr>
        <w:t>ë</w:t>
      </w:r>
      <w:r w:rsidRPr="00B83CD4">
        <w:rPr>
          <w:rFonts w:ascii="CG Times" w:hAnsi="CG Times" w:cs="Arial"/>
          <w:sz w:val="22"/>
          <w:szCs w:val="22"/>
          <w:lang w:val="sq-AL"/>
        </w:rPr>
        <w:t xml:space="preserve"> </w:t>
      </w:r>
      <w:r w:rsidR="009750A7">
        <w:rPr>
          <w:rFonts w:ascii="CG Times" w:hAnsi="CG Times" w:cs="Arial"/>
          <w:sz w:val="22"/>
          <w:szCs w:val="22"/>
          <w:lang w:val="sq-AL"/>
        </w:rPr>
        <w:t>e</w:t>
      </w:r>
      <w:r w:rsidRPr="00B83CD4">
        <w:rPr>
          <w:rFonts w:ascii="CG Times" w:hAnsi="CG Times" w:cs="Arial"/>
          <w:sz w:val="22"/>
          <w:szCs w:val="22"/>
          <w:lang w:val="sq-AL"/>
        </w:rPr>
        <w:t>uro dhe sipas IPA 2010 prej 15.092 milion Euro që ndërmjet zërave të tjerë do të përfshijë veçanërisht shërb</w:t>
      </w:r>
      <w:r w:rsidR="00EB7B86">
        <w:rPr>
          <w:rFonts w:ascii="CG Times" w:hAnsi="CG Times" w:cs="Arial"/>
          <w:sz w:val="22"/>
          <w:szCs w:val="22"/>
          <w:lang w:val="sq-AL"/>
        </w:rPr>
        <w:t>imet e konsulencës. Përbërja e k</w:t>
      </w:r>
      <w:r w:rsidRPr="00B83CD4">
        <w:rPr>
          <w:rFonts w:ascii="CG Times" w:hAnsi="CG Times" w:cs="Arial"/>
          <w:sz w:val="22"/>
          <w:szCs w:val="22"/>
          <w:lang w:val="sq-AL"/>
        </w:rPr>
        <w:t xml:space="preserve">ostos totale dhe plani i financimit gjenden në </w:t>
      </w:r>
      <w:r w:rsidR="009750A7">
        <w:rPr>
          <w:rFonts w:ascii="CG Times" w:hAnsi="CG Times" w:cs="Arial"/>
          <w:sz w:val="22"/>
          <w:szCs w:val="22"/>
          <w:lang w:val="sq-AL"/>
        </w:rPr>
        <w:t>a</w:t>
      </w:r>
      <w:r w:rsidRPr="00B83CD4">
        <w:rPr>
          <w:rFonts w:ascii="CG Times" w:hAnsi="CG Times" w:cs="Arial"/>
          <w:sz w:val="22"/>
          <w:szCs w:val="22"/>
          <w:lang w:val="sq-AL"/>
        </w:rPr>
        <w:t xml:space="preserve">neksin 3.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4. </w:t>
      </w:r>
      <w:r w:rsidRPr="009750A7">
        <w:rPr>
          <w:rFonts w:ascii="CG Times" w:hAnsi="CG Times" w:cs="Arial"/>
          <w:sz w:val="22"/>
          <w:szCs w:val="22"/>
          <w:lang w:val="sq-AL"/>
        </w:rPr>
        <w:t xml:space="preserve">Ndryshimet në </w:t>
      </w:r>
      <w:r w:rsidR="009750A7" w:rsidRPr="009750A7">
        <w:rPr>
          <w:rFonts w:ascii="CG Times" w:hAnsi="CG Times" w:cs="Arial"/>
          <w:sz w:val="22"/>
          <w:szCs w:val="22"/>
          <w:lang w:val="sq-AL"/>
        </w:rPr>
        <w:t>projektimin e programit</w:t>
      </w:r>
      <w:r w:rsidR="009750A7" w:rsidRPr="00B83CD4">
        <w:rPr>
          <w:rFonts w:ascii="CG Times" w:hAnsi="CG Times" w:cs="Arial"/>
          <w:sz w:val="22"/>
          <w:szCs w:val="22"/>
          <w:lang w:val="sq-AL"/>
        </w:rPr>
        <w:t xml:space="preserve">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Çdo ndryshim thelbësor në projektimin e programit kërkon pëlqimin parapra</w:t>
      </w:r>
      <w:r w:rsidR="009750A7">
        <w:rPr>
          <w:rFonts w:ascii="CG Times" w:hAnsi="CG Times" w:cs="Arial"/>
          <w:sz w:val="22"/>
          <w:szCs w:val="22"/>
          <w:lang w:val="sq-AL"/>
        </w:rPr>
        <w:t>k të KfW-së dhe të Huamarrësit/p</w:t>
      </w:r>
      <w:r w:rsidRPr="00B83CD4">
        <w:rPr>
          <w:rFonts w:ascii="CG Times" w:hAnsi="CG Times" w:cs="Arial"/>
          <w:sz w:val="22"/>
          <w:szCs w:val="22"/>
          <w:lang w:val="sq-AL"/>
        </w:rPr>
        <w:t xml:space="preserve">ërfituesit. Njësia e </w:t>
      </w:r>
      <w:r w:rsidR="009750A7" w:rsidRPr="00B83CD4">
        <w:rPr>
          <w:rFonts w:ascii="CG Times" w:hAnsi="CG Times" w:cs="Arial"/>
          <w:sz w:val="22"/>
          <w:szCs w:val="22"/>
          <w:lang w:val="sq-AL"/>
        </w:rPr>
        <w:t xml:space="preserve">zbatimit të programit dhe/ose agjencitë e zbatimit të projektit </w:t>
      </w:r>
      <w:r w:rsidRPr="00B83CD4">
        <w:rPr>
          <w:rFonts w:ascii="CG Times" w:hAnsi="CG Times" w:cs="Arial"/>
          <w:sz w:val="22"/>
          <w:szCs w:val="22"/>
          <w:lang w:val="sq-AL"/>
        </w:rPr>
        <w:t xml:space="preserve">njofton menjëherë për këtë KfW-në, duke përcaktuar shkaqet, masat e planifikuara dhe pasojat e ndryshimit (duke përfshirë </w:t>
      </w:r>
      <w:r w:rsidR="009750A7" w:rsidRPr="00B83CD4">
        <w:rPr>
          <w:rFonts w:ascii="CG Times" w:hAnsi="CG Times" w:cs="Arial"/>
          <w:sz w:val="22"/>
          <w:szCs w:val="22"/>
          <w:lang w:val="sq-AL"/>
        </w:rPr>
        <w:t>koston totale</w:t>
      </w:r>
      <w:r w:rsidRPr="00B83CD4">
        <w:rPr>
          <w:rFonts w:ascii="CG Times" w:hAnsi="CG Times" w:cs="Arial"/>
          <w:sz w:val="22"/>
          <w:szCs w:val="22"/>
          <w:lang w:val="sq-AL"/>
        </w:rPr>
        <w:t xml:space="preserve">). Ekzekutimi i këtyre masave mund të fillojë vetëm mbi bazën e planifikimit të rishikuar dhe me pëlqimin e KfW-së.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Studimi i fizibilitetit që duhet të përditëso</w:t>
      </w:r>
      <w:r w:rsidR="00EB7B86">
        <w:rPr>
          <w:rFonts w:ascii="CG Times" w:hAnsi="CG Times" w:cs="Arial"/>
          <w:sz w:val="22"/>
          <w:szCs w:val="22"/>
          <w:lang w:val="sq-AL"/>
        </w:rPr>
        <w:t>het kërkon pëlqimin e ndërsjell</w:t>
      </w:r>
      <w:r w:rsidRPr="00B83CD4">
        <w:rPr>
          <w:rFonts w:ascii="CG Times" w:hAnsi="CG Times" w:cs="Arial"/>
          <w:sz w:val="22"/>
          <w:szCs w:val="22"/>
          <w:lang w:val="sq-AL"/>
        </w:rPr>
        <w:t xml:space="preserve">ë të KfW-së, PIU-t dhe bashkisë së Kamzës para disbursimit të parë për </w:t>
      </w:r>
      <w:r w:rsidR="009750A7">
        <w:rPr>
          <w:rFonts w:ascii="CG Times" w:hAnsi="CG Times" w:cs="Arial"/>
          <w:sz w:val="22"/>
          <w:szCs w:val="22"/>
          <w:lang w:val="sq-AL"/>
        </w:rPr>
        <w:t>nën</w:t>
      </w:r>
      <w:r w:rsidR="009750A7" w:rsidRPr="00B83CD4">
        <w:rPr>
          <w:rFonts w:ascii="CG Times" w:hAnsi="CG Times" w:cs="Arial"/>
          <w:sz w:val="22"/>
          <w:szCs w:val="22"/>
          <w:lang w:val="sq-AL"/>
        </w:rPr>
        <w:t xml:space="preserve">projektin </w:t>
      </w:r>
      <w:r w:rsidRPr="00B83CD4">
        <w:rPr>
          <w:rFonts w:ascii="CG Times" w:hAnsi="CG Times" w:cs="Arial"/>
          <w:sz w:val="22"/>
          <w:szCs w:val="22"/>
          <w:lang w:val="sq-AL"/>
        </w:rPr>
        <w:t xml:space="preserve">e Kamzës. </w:t>
      </w:r>
    </w:p>
    <w:p w:rsidR="00720122" w:rsidRPr="009750A7"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II</w:t>
      </w:r>
      <w:r w:rsidR="00B84BD0" w:rsidRPr="00B83CD4">
        <w:rPr>
          <w:rFonts w:ascii="CG Times" w:hAnsi="CG Times" w:cs="Arial"/>
          <w:sz w:val="22"/>
          <w:szCs w:val="22"/>
          <w:lang w:val="sq-AL"/>
        </w:rPr>
        <w:t xml:space="preserve">. </w:t>
      </w:r>
      <w:r w:rsidRPr="00B83CD4">
        <w:rPr>
          <w:rFonts w:ascii="CG Times" w:hAnsi="CG Times" w:cs="Arial"/>
          <w:sz w:val="22"/>
          <w:szCs w:val="22"/>
          <w:lang w:val="sq-AL"/>
        </w:rPr>
        <w:t xml:space="preserve"> </w:t>
      </w:r>
      <w:r w:rsidRPr="009750A7">
        <w:rPr>
          <w:rFonts w:ascii="CG Times" w:hAnsi="CG Times" w:cs="Arial"/>
          <w:sz w:val="22"/>
          <w:szCs w:val="22"/>
          <w:lang w:val="sq-AL"/>
        </w:rPr>
        <w:t xml:space="preserve">Zbatimi i </w:t>
      </w:r>
      <w:r w:rsidR="009750A7">
        <w:rPr>
          <w:rFonts w:ascii="CG Times" w:hAnsi="CG Times" w:cs="Arial"/>
          <w:sz w:val="22"/>
          <w:szCs w:val="22"/>
          <w:lang w:val="sq-AL"/>
        </w:rPr>
        <w:t>p</w:t>
      </w:r>
      <w:r w:rsidRPr="009750A7">
        <w:rPr>
          <w:rFonts w:ascii="CG Times" w:hAnsi="CG Times" w:cs="Arial"/>
          <w:sz w:val="22"/>
          <w:szCs w:val="22"/>
          <w:lang w:val="sq-AL"/>
        </w:rPr>
        <w:t xml:space="preserve">rogramit </w:t>
      </w:r>
    </w:p>
    <w:p w:rsidR="00720122" w:rsidRPr="009750A7" w:rsidRDefault="00720122" w:rsidP="00B84BD0">
      <w:pPr>
        <w:ind w:firstLine="720"/>
        <w:jc w:val="both"/>
        <w:rPr>
          <w:rFonts w:ascii="CG Times" w:hAnsi="CG Times" w:cs="Arial"/>
          <w:sz w:val="22"/>
          <w:szCs w:val="22"/>
          <w:lang w:val="sq-AL"/>
        </w:rPr>
      </w:pPr>
      <w:r w:rsidRPr="009750A7">
        <w:rPr>
          <w:rFonts w:ascii="CG Times" w:hAnsi="CG Times" w:cs="Arial"/>
          <w:sz w:val="22"/>
          <w:szCs w:val="22"/>
          <w:lang w:val="sq-AL"/>
        </w:rPr>
        <w:t xml:space="preserve">1. Përgjegjësitë dhe </w:t>
      </w:r>
      <w:r w:rsidR="009750A7" w:rsidRPr="009750A7">
        <w:rPr>
          <w:rFonts w:ascii="CG Times" w:hAnsi="CG Times" w:cs="Arial"/>
          <w:sz w:val="22"/>
          <w:szCs w:val="22"/>
          <w:lang w:val="sq-AL"/>
        </w:rPr>
        <w:t xml:space="preserve">grafiku i kohës, kostos dhe financimit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1.1 Ministria e Punëve Publike dhe Transportit ës</w:t>
      </w:r>
      <w:r w:rsidR="00EB7B86">
        <w:rPr>
          <w:rFonts w:ascii="CG Times" w:hAnsi="CG Times" w:cs="Arial"/>
          <w:sz w:val="22"/>
          <w:szCs w:val="22"/>
          <w:lang w:val="sq-AL"/>
        </w:rPr>
        <w:t>htë përgjegjëse për zbatimin e p</w:t>
      </w:r>
      <w:r w:rsidRPr="00B83CD4">
        <w:rPr>
          <w:rFonts w:ascii="CG Times" w:hAnsi="CG Times" w:cs="Arial"/>
          <w:sz w:val="22"/>
          <w:szCs w:val="22"/>
          <w:lang w:val="sq-AL"/>
        </w:rPr>
        <w:t xml:space="preserve">rogramit. Brenda këtij institucioni do të emërohet personeli në Drejtorinë e Përgjithshme për Furnizimin me Ujë dhe Kanalizimet (GDWSS) për të formuar </w:t>
      </w:r>
      <w:r w:rsidR="009750A7" w:rsidRPr="00B83CD4">
        <w:rPr>
          <w:rFonts w:ascii="CG Times" w:hAnsi="CG Times" w:cs="Arial"/>
          <w:sz w:val="22"/>
          <w:szCs w:val="22"/>
          <w:lang w:val="sq-AL"/>
        </w:rPr>
        <w:t xml:space="preserve">njësinë e zbatimit të programit </w:t>
      </w:r>
      <w:r w:rsidRPr="00B83CD4">
        <w:rPr>
          <w:rFonts w:ascii="CG Times" w:hAnsi="CG Times" w:cs="Arial"/>
          <w:sz w:val="22"/>
          <w:szCs w:val="22"/>
          <w:lang w:val="sq-AL"/>
        </w:rPr>
        <w:t>(PIU). Ndërmarrjet e ujit pjesërisht në pronësi të bashkimeve përkatëse janë përgjegjëse për zbatimin dhe op</w:t>
      </w:r>
      <w:r w:rsidR="009750A7">
        <w:rPr>
          <w:rFonts w:ascii="CG Times" w:hAnsi="CG Times" w:cs="Arial"/>
          <w:sz w:val="22"/>
          <w:szCs w:val="22"/>
          <w:lang w:val="sq-AL"/>
        </w:rPr>
        <w:t>erimin e nënp</w:t>
      </w:r>
      <w:r w:rsidRPr="00B83CD4">
        <w:rPr>
          <w:rFonts w:ascii="CG Times" w:hAnsi="CG Times" w:cs="Arial"/>
          <w:sz w:val="22"/>
          <w:szCs w:val="22"/>
          <w:lang w:val="sq-AL"/>
        </w:rPr>
        <w:t>rojekteve të veçantë nën mbikëqyrjen e PIU-t. Të gjitha palët bashkëpunojnë ngushtësisht gja</w:t>
      </w:r>
      <w:r w:rsidR="00EB7B86">
        <w:rPr>
          <w:rFonts w:ascii="CG Times" w:hAnsi="CG Times" w:cs="Arial"/>
          <w:sz w:val="22"/>
          <w:szCs w:val="22"/>
          <w:lang w:val="sq-AL"/>
        </w:rPr>
        <w:t>të përgatitjes dhe zbatimit të p</w:t>
      </w:r>
      <w:r w:rsidRPr="00B83CD4">
        <w:rPr>
          <w:rFonts w:ascii="CG Times" w:hAnsi="CG Times" w:cs="Arial"/>
          <w:sz w:val="22"/>
          <w:szCs w:val="22"/>
          <w:lang w:val="sq-AL"/>
        </w:rPr>
        <w:t xml:space="preserve">rogramit dhe përcaktojnë me marrëveshje të përbashkët aspektet e </w:t>
      </w:r>
      <w:r w:rsidR="009750A7">
        <w:rPr>
          <w:rFonts w:ascii="CG Times" w:hAnsi="CG Times" w:cs="Arial"/>
          <w:sz w:val="22"/>
          <w:szCs w:val="22"/>
          <w:lang w:val="sq-AL"/>
        </w:rPr>
        <w:t>p</w:t>
      </w:r>
      <w:r w:rsidRPr="00B83CD4">
        <w:rPr>
          <w:rFonts w:ascii="CG Times" w:hAnsi="CG Times" w:cs="Arial"/>
          <w:sz w:val="22"/>
          <w:szCs w:val="22"/>
          <w:lang w:val="sq-AL"/>
        </w:rPr>
        <w:t xml:space="preserve">rogramit që janë thelbësore për operimin e tij.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1.2 Grafiku i detajuar i kohës, kostos dhe financimit, i përditësuar rregullisht për zbatimin e duhur teknik dhe financiar të </w:t>
      </w:r>
      <w:r w:rsidR="009750A7" w:rsidRPr="00B83CD4">
        <w:rPr>
          <w:rFonts w:ascii="CG Times" w:hAnsi="CG Times" w:cs="Arial"/>
          <w:sz w:val="22"/>
          <w:szCs w:val="22"/>
          <w:lang w:val="sq-AL"/>
        </w:rPr>
        <w:t>programit, përgatitet sa më shpejt të jetë e mundur nga njësia e zbatimit të programit në bashkëpunim</w:t>
      </w:r>
      <w:r w:rsidRPr="00B83CD4">
        <w:rPr>
          <w:rFonts w:ascii="CG Times" w:hAnsi="CG Times" w:cs="Arial"/>
          <w:sz w:val="22"/>
          <w:szCs w:val="22"/>
          <w:lang w:val="sq-AL"/>
        </w:rPr>
        <w:t xml:space="preserve"> me konsulentin dhe i paraqitet KfW-së. Ky </w:t>
      </w:r>
      <w:r w:rsidR="009750A7">
        <w:rPr>
          <w:rFonts w:ascii="CG Times" w:hAnsi="CG Times" w:cs="Arial"/>
          <w:sz w:val="22"/>
          <w:szCs w:val="22"/>
          <w:lang w:val="sq-AL"/>
        </w:rPr>
        <w:t>g</w:t>
      </w:r>
      <w:r w:rsidRPr="00B83CD4">
        <w:rPr>
          <w:rFonts w:ascii="CG Times" w:hAnsi="CG Times" w:cs="Arial"/>
          <w:sz w:val="22"/>
          <w:szCs w:val="22"/>
          <w:lang w:val="sq-AL"/>
        </w:rPr>
        <w:t xml:space="preserve">rafik duhet të tregojë, me afate dhe shuma, ndërlidhjen kronologjike të aktiviteteve të Programit dhe kërkesat financiare rezultuese. Nëse një shmangie nga ky grafik bëhet i nevojshëm gjatë zbatimit të </w:t>
      </w:r>
      <w:r w:rsidR="009750A7">
        <w:rPr>
          <w:rFonts w:ascii="CG Times" w:hAnsi="CG Times" w:cs="Arial"/>
          <w:sz w:val="22"/>
          <w:szCs w:val="22"/>
          <w:lang w:val="sq-AL"/>
        </w:rPr>
        <w:t>p</w:t>
      </w:r>
      <w:r w:rsidRPr="00B83CD4">
        <w:rPr>
          <w:rFonts w:ascii="CG Times" w:hAnsi="CG Times" w:cs="Arial"/>
          <w:sz w:val="22"/>
          <w:szCs w:val="22"/>
          <w:lang w:val="sq-AL"/>
        </w:rPr>
        <w:t xml:space="preserve">rogramit, KfW-së i jepet një grafik i rishikuar. </w:t>
      </w:r>
    </w:p>
    <w:p w:rsidR="00720122" w:rsidRPr="009750A7" w:rsidRDefault="00720122" w:rsidP="00B84BD0">
      <w:pPr>
        <w:ind w:firstLine="720"/>
        <w:jc w:val="both"/>
        <w:rPr>
          <w:rFonts w:ascii="CG Times" w:hAnsi="CG Times" w:cs="Arial"/>
          <w:sz w:val="22"/>
          <w:szCs w:val="22"/>
          <w:lang w:val="sq-AL"/>
        </w:rPr>
      </w:pPr>
      <w:r w:rsidRPr="009750A7">
        <w:rPr>
          <w:rFonts w:ascii="CG Times" w:hAnsi="CG Times" w:cs="Arial"/>
          <w:sz w:val="22"/>
          <w:szCs w:val="22"/>
          <w:lang w:val="sq-AL"/>
        </w:rPr>
        <w:t xml:space="preserve">2. </w:t>
      </w:r>
      <w:r w:rsidR="009750A7">
        <w:rPr>
          <w:rFonts w:ascii="CG Times" w:hAnsi="CG Times" w:cs="Arial"/>
          <w:sz w:val="22"/>
          <w:szCs w:val="22"/>
          <w:lang w:val="sq-AL"/>
        </w:rPr>
        <w:t>Caktimi i një k</w:t>
      </w:r>
      <w:r w:rsidRPr="009750A7">
        <w:rPr>
          <w:rFonts w:ascii="CG Times" w:hAnsi="CG Times" w:cs="Arial"/>
          <w:sz w:val="22"/>
          <w:szCs w:val="22"/>
          <w:lang w:val="sq-AL"/>
        </w:rPr>
        <w:t xml:space="preserve">onsulenti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2.1 Bazuar në dokumentacionin e disponueshëm, ndërmarrjet e ujit të Berat-Kuçovës, Fierit, Lushnjës dhe Sarandës dhe departamenti i ujit në bashkinë e Kamzës me asistencën e konsulentit të zbatimit (</w:t>
      </w:r>
      <w:r w:rsidRPr="009750A7">
        <w:rPr>
          <w:rFonts w:ascii="CG Times" w:hAnsi="CG Times" w:cs="Arial"/>
          <w:sz w:val="22"/>
          <w:szCs w:val="22"/>
          <w:lang w:val="sq-AL"/>
        </w:rPr>
        <w:t xml:space="preserve">Konsulenti i </w:t>
      </w:r>
      <w:r w:rsidR="009750A7">
        <w:rPr>
          <w:rFonts w:ascii="CG Times" w:hAnsi="CG Times" w:cs="Arial"/>
          <w:sz w:val="22"/>
          <w:szCs w:val="22"/>
          <w:lang w:val="sq-AL"/>
        </w:rPr>
        <w:t>z</w:t>
      </w:r>
      <w:r w:rsidRPr="009750A7">
        <w:rPr>
          <w:rFonts w:ascii="CG Times" w:hAnsi="CG Times" w:cs="Arial"/>
          <w:sz w:val="22"/>
          <w:szCs w:val="22"/>
          <w:lang w:val="sq-AL"/>
        </w:rPr>
        <w:t>batimit)</w:t>
      </w:r>
      <w:r w:rsidRPr="00B83CD4">
        <w:rPr>
          <w:rFonts w:ascii="CG Times" w:hAnsi="CG Times" w:cs="Arial"/>
          <w:sz w:val="22"/>
          <w:szCs w:val="22"/>
          <w:lang w:val="sq-AL"/>
        </w:rPr>
        <w:t xml:space="preserve"> do të kryejnë një projektim të hollësishëm, përpilojnë dokumentet e tenderit dhe prokurojnë mallrat dhe shërbimet. Konsulenti i </w:t>
      </w:r>
      <w:r w:rsidR="009750A7">
        <w:rPr>
          <w:rFonts w:ascii="CG Times" w:hAnsi="CG Times" w:cs="Arial"/>
          <w:sz w:val="22"/>
          <w:szCs w:val="22"/>
          <w:lang w:val="sq-AL"/>
        </w:rPr>
        <w:t>z</w:t>
      </w:r>
      <w:r w:rsidRPr="00B83CD4">
        <w:rPr>
          <w:rFonts w:ascii="CG Times" w:hAnsi="CG Times" w:cs="Arial"/>
          <w:sz w:val="22"/>
          <w:szCs w:val="22"/>
          <w:lang w:val="sq-AL"/>
        </w:rPr>
        <w:t xml:space="preserve">batimit asiston ndërmarrjet e ujit në mbikëqyrjen e punëve të ndërtimit dhe periudhën e përgjegjësisë për defektet. Konsulenti i </w:t>
      </w:r>
      <w:r w:rsidR="009750A7">
        <w:rPr>
          <w:rFonts w:ascii="CG Times" w:hAnsi="CG Times" w:cs="Arial"/>
          <w:sz w:val="22"/>
          <w:szCs w:val="22"/>
          <w:lang w:val="sq-AL"/>
        </w:rPr>
        <w:t>z</w:t>
      </w:r>
      <w:r w:rsidRPr="00B83CD4">
        <w:rPr>
          <w:rFonts w:ascii="CG Times" w:hAnsi="CG Times" w:cs="Arial"/>
          <w:sz w:val="22"/>
          <w:szCs w:val="22"/>
          <w:lang w:val="sq-AL"/>
        </w:rPr>
        <w:t xml:space="preserve">batimit kontraktohet </w:t>
      </w:r>
      <w:r w:rsidR="009750A7" w:rsidRPr="00B83CD4">
        <w:rPr>
          <w:rFonts w:ascii="CG Times" w:hAnsi="CG Times" w:cs="Arial"/>
          <w:sz w:val="22"/>
          <w:szCs w:val="22"/>
          <w:lang w:val="sq-AL"/>
        </w:rPr>
        <w:t>nga njësia e zbatimit të programit</w:t>
      </w:r>
      <w:r w:rsidRPr="00B83CD4">
        <w:rPr>
          <w:rFonts w:ascii="CG Times" w:hAnsi="CG Times" w:cs="Arial"/>
          <w:sz w:val="22"/>
          <w:szCs w:val="22"/>
          <w:lang w:val="sq-AL"/>
        </w:rPr>
        <w:t xml:space="preserve">. Në rast se shuma e kontratës së konsulentit kalon në nivel të konsiderueshëm buxhetin sipas </w:t>
      </w:r>
      <w:r w:rsidR="009750A7">
        <w:rPr>
          <w:rFonts w:ascii="CG Times" w:hAnsi="CG Times" w:cs="Arial"/>
          <w:sz w:val="22"/>
          <w:szCs w:val="22"/>
          <w:lang w:val="sq-AL"/>
        </w:rPr>
        <w:t>a</w:t>
      </w:r>
      <w:r w:rsidRPr="00B83CD4">
        <w:rPr>
          <w:rFonts w:ascii="CG Times" w:hAnsi="CG Times" w:cs="Arial"/>
          <w:sz w:val="22"/>
          <w:szCs w:val="22"/>
          <w:lang w:val="sq-AL"/>
        </w:rPr>
        <w:t xml:space="preserve">neksit 3, Huamarrësi duhet të aprovojë buxhetin e rishikuar.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2.2 Për masat institucionale në Lushnjë, Kamzë dhe Sarandë angazhohet një konsulent institucional </w:t>
      </w:r>
      <w:r w:rsidR="009750A7" w:rsidRPr="009750A7">
        <w:rPr>
          <w:rFonts w:ascii="CG Times" w:hAnsi="CG Times" w:cs="Arial"/>
          <w:sz w:val="22"/>
          <w:szCs w:val="22"/>
          <w:lang w:val="sq-AL"/>
        </w:rPr>
        <w:t>(konsulent institucional</w:t>
      </w:r>
      <w:r w:rsidRPr="00B83CD4">
        <w:rPr>
          <w:rFonts w:ascii="CG Times" w:hAnsi="CG Times" w:cs="Arial"/>
          <w:sz w:val="22"/>
          <w:szCs w:val="22"/>
          <w:lang w:val="sq-AL"/>
        </w:rPr>
        <w:t xml:space="preserve">) për të mbështetur ndërmarrjet në uljen e humbjeve administrative dhe në rishikimin e tarifave dhe planeve të biznesit për të përmirësuar situatën e tyre të të ardhurave në mënyrë të konsiderueshme (për t’u financuar nga </w:t>
      </w:r>
      <w:r w:rsidR="009750A7" w:rsidRPr="00B83CD4">
        <w:rPr>
          <w:rFonts w:ascii="CG Times" w:hAnsi="CG Times" w:cs="Arial"/>
          <w:sz w:val="22"/>
          <w:szCs w:val="22"/>
          <w:lang w:val="sq-AL"/>
        </w:rPr>
        <w:t>kontributi financiar</w:t>
      </w:r>
      <w:r w:rsidRPr="00B83CD4">
        <w:rPr>
          <w:rFonts w:ascii="CG Times" w:hAnsi="CG Times" w:cs="Arial"/>
          <w:sz w:val="22"/>
          <w:szCs w:val="22"/>
          <w:lang w:val="sq-AL"/>
        </w:rPr>
        <w:t xml:space="preserve">). Ky </w:t>
      </w:r>
      <w:r w:rsidR="009750A7" w:rsidRPr="00B83CD4">
        <w:rPr>
          <w:rFonts w:ascii="CG Times" w:hAnsi="CG Times" w:cs="Arial"/>
          <w:sz w:val="22"/>
          <w:szCs w:val="22"/>
          <w:lang w:val="sq-AL"/>
        </w:rPr>
        <w:t xml:space="preserve">konsulent institucional do të kontraktohet nga njësia e zbatimit të programit. </w:t>
      </w:r>
    </w:p>
    <w:p w:rsidR="00720122" w:rsidRPr="00B83CD4" w:rsidRDefault="009750A7" w:rsidP="00B84BD0">
      <w:pPr>
        <w:ind w:firstLine="720"/>
        <w:jc w:val="both"/>
        <w:rPr>
          <w:rFonts w:ascii="CG Times" w:hAnsi="CG Times" w:cs="Arial"/>
          <w:sz w:val="22"/>
          <w:szCs w:val="22"/>
          <w:lang w:val="sq-AL"/>
        </w:rPr>
      </w:pPr>
      <w:r>
        <w:rPr>
          <w:rFonts w:ascii="CG Times" w:hAnsi="CG Times" w:cs="Arial"/>
          <w:sz w:val="22"/>
          <w:szCs w:val="22"/>
          <w:lang w:val="sq-AL"/>
        </w:rPr>
        <w:t>2.3 Pas para</w:t>
      </w:r>
      <w:r w:rsidR="00720122" w:rsidRPr="00B83CD4">
        <w:rPr>
          <w:rFonts w:ascii="CG Times" w:hAnsi="CG Times" w:cs="Arial"/>
          <w:sz w:val="22"/>
          <w:szCs w:val="22"/>
          <w:lang w:val="sq-AL"/>
        </w:rPr>
        <w:t xml:space="preserve">përzgjedhjes dhe ofertimit konkurrues ndërkombëtare publik, detyrat (për </w:t>
      </w:r>
      <w:r w:rsidRPr="00B83CD4">
        <w:rPr>
          <w:rFonts w:ascii="CG Times" w:hAnsi="CG Times" w:cs="Arial"/>
          <w:sz w:val="22"/>
          <w:szCs w:val="22"/>
          <w:lang w:val="sq-AL"/>
        </w:rPr>
        <w:t>konsulentin e zbatimit dhe konsulentin institucional</w:t>
      </w:r>
      <w:r w:rsidR="00720122" w:rsidRPr="00B83CD4">
        <w:rPr>
          <w:rFonts w:ascii="CG Times" w:hAnsi="CG Times" w:cs="Arial"/>
          <w:sz w:val="22"/>
          <w:szCs w:val="22"/>
          <w:lang w:val="sq-AL"/>
        </w:rPr>
        <w:t xml:space="preserve">) jepen në kontrata të veçanta për shoqëritë e pavarura të kualifikuara konsulente. Procedura për dhënien e kontratës rregullohet nga “Udhëzimet për </w:t>
      </w:r>
      <w:r w:rsidRPr="00B83CD4">
        <w:rPr>
          <w:rFonts w:ascii="CG Times" w:hAnsi="CG Times" w:cs="Arial"/>
          <w:sz w:val="22"/>
          <w:szCs w:val="22"/>
          <w:lang w:val="sq-AL"/>
        </w:rPr>
        <w:t>caktimin e konsulentëve në bashkëpunimin financiar me vendet në zhvillim</w:t>
      </w:r>
      <w:r w:rsidR="00720122" w:rsidRPr="00B83CD4">
        <w:rPr>
          <w:rFonts w:ascii="CG Times" w:hAnsi="CG Times" w:cs="Arial"/>
          <w:sz w:val="22"/>
          <w:szCs w:val="22"/>
          <w:lang w:val="sq-AL"/>
        </w:rPr>
        <w:t>” (</w:t>
      </w:r>
      <w:r>
        <w:rPr>
          <w:rFonts w:ascii="CG Times" w:hAnsi="CG Times" w:cs="Arial"/>
          <w:sz w:val="22"/>
          <w:szCs w:val="22"/>
          <w:lang w:val="sq-AL"/>
        </w:rPr>
        <w:t>a</w:t>
      </w:r>
      <w:r w:rsidR="00720122" w:rsidRPr="00B83CD4">
        <w:rPr>
          <w:rFonts w:ascii="CG Times" w:hAnsi="CG Times" w:cs="Arial"/>
          <w:sz w:val="22"/>
          <w:szCs w:val="22"/>
          <w:lang w:val="sq-AL"/>
        </w:rPr>
        <w:t xml:space="preserve">neksi 4) që përbën pjesë integrale të kësaj. Dokumentet e tenderit do të përfshijnë një deklaratë që përshtatshmëria e ofertuesve, ndërmjet faktorëve të tjerë, do t’i nënshtrohet verifikimit nga Bashkimi Europian (BE) bazuar në sistemin e brendshëm të BE-së për paralajmërimin paraprak. </w:t>
      </w:r>
    </w:p>
    <w:p w:rsidR="00720122" w:rsidRPr="00B83CD4" w:rsidRDefault="00906A28" w:rsidP="00B84BD0">
      <w:pPr>
        <w:ind w:firstLine="720"/>
        <w:jc w:val="both"/>
        <w:rPr>
          <w:rFonts w:ascii="CG Times" w:hAnsi="CG Times" w:cs="Arial"/>
          <w:sz w:val="22"/>
          <w:szCs w:val="22"/>
          <w:lang w:val="sq-AL"/>
        </w:rPr>
      </w:pPr>
      <w:r w:rsidRPr="00B83CD4">
        <w:rPr>
          <w:rFonts w:ascii="CG Times" w:hAnsi="CG Times" w:cs="Arial"/>
          <w:sz w:val="22"/>
          <w:szCs w:val="22"/>
          <w:lang w:val="sq-AL"/>
        </w:rPr>
        <w:t>2.4 Në njoftimin e para</w:t>
      </w:r>
      <w:r w:rsidR="00720122" w:rsidRPr="00B83CD4">
        <w:rPr>
          <w:rFonts w:ascii="CG Times" w:hAnsi="CG Times" w:cs="Arial"/>
          <w:sz w:val="22"/>
          <w:szCs w:val="22"/>
          <w:lang w:val="sq-AL"/>
        </w:rPr>
        <w:t>kualifik</w:t>
      </w:r>
      <w:r w:rsidR="009750A7">
        <w:rPr>
          <w:rFonts w:ascii="CG Times" w:hAnsi="CG Times" w:cs="Arial"/>
          <w:sz w:val="22"/>
          <w:szCs w:val="22"/>
          <w:lang w:val="sq-AL"/>
        </w:rPr>
        <w:t>imit ose-</w:t>
      </w:r>
      <w:r w:rsidRPr="00B83CD4">
        <w:rPr>
          <w:rFonts w:ascii="CG Times" w:hAnsi="CG Times" w:cs="Arial"/>
          <w:sz w:val="22"/>
          <w:szCs w:val="22"/>
          <w:lang w:val="sq-AL"/>
        </w:rPr>
        <w:t>nëse nuk kryhet para</w:t>
      </w:r>
      <w:r w:rsidR="00720122" w:rsidRPr="00B83CD4">
        <w:rPr>
          <w:rFonts w:ascii="CG Times" w:hAnsi="CG Times" w:cs="Arial"/>
          <w:sz w:val="22"/>
          <w:szCs w:val="22"/>
          <w:lang w:val="sq-AL"/>
        </w:rPr>
        <w:t>ku</w:t>
      </w:r>
      <w:r w:rsidR="009750A7">
        <w:rPr>
          <w:rFonts w:ascii="CG Times" w:hAnsi="CG Times" w:cs="Arial"/>
          <w:sz w:val="22"/>
          <w:szCs w:val="22"/>
          <w:lang w:val="sq-AL"/>
        </w:rPr>
        <w:t>alifikim-</w:t>
      </w:r>
      <w:r w:rsidRPr="00B83CD4">
        <w:rPr>
          <w:rFonts w:ascii="CG Times" w:hAnsi="CG Times" w:cs="Arial"/>
          <w:sz w:val="22"/>
          <w:szCs w:val="22"/>
          <w:lang w:val="sq-AL"/>
        </w:rPr>
        <w:t>në ftesën për tender</w:t>
      </w:r>
      <w:r w:rsidR="00720122" w:rsidRPr="00B83CD4">
        <w:rPr>
          <w:rFonts w:ascii="CG Times" w:hAnsi="CG Times" w:cs="Arial"/>
          <w:sz w:val="22"/>
          <w:szCs w:val="22"/>
          <w:lang w:val="sq-AL"/>
        </w:rPr>
        <w:t xml:space="preserve">, </w:t>
      </w:r>
      <w:r w:rsidR="009750A7" w:rsidRPr="00B83CD4">
        <w:rPr>
          <w:rFonts w:ascii="CG Times" w:hAnsi="CG Times" w:cs="Arial"/>
          <w:sz w:val="22"/>
          <w:szCs w:val="22"/>
          <w:lang w:val="sq-AL"/>
        </w:rPr>
        <w:t xml:space="preserve">njësia e zbatimit të programit </w:t>
      </w:r>
      <w:r w:rsidR="00720122" w:rsidRPr="00B83CD4">
        <w:rPr>
          <w:rFonts w:ascii="CG Times" w:hAnsi="CG Times" w:cs="Arial"/>
          <w:sz w:val="22"/>
          <w:szCs w:val="22"/>
          <w:lang w:val="sq-AL"/>
        </w:rPr>
        <w:t>i detyron ofertuesit të paraqesin së bashku me dokumentet e tenderit ose së bashku me ofertën, një deklaratë angazhimi të nënshkruar sipas rregullave (</w:t>
      </w:r>
      <w:r w:rsidR="009750A7">
        <w:rPr>
          <w:rFonts w:ascii="CG Times" w:hAnsi="CG Times" w:cs="Arial"/>
          <w:sz w:val="22"/>
          <w:szCs w:val="22"/>
          <w:lang w:val="sq-AL"/>
        </w:rPr>
        <w:t>a</w:t>
      </w:r>
      <w:r w:rsidR="00720122" w:rsidRPr="00B83CD4">
        <w:rPr>
          <w:rFonts w:ascii="CG Times" w:hAnsi="CG Times" w:cs="Arial"/>
          <w:sz w:val="22"/>
          <w:szCs w:val="22"/>
          <w:lang w:val="sq-AL"/>
        </w:rPr>
        <w:t xml:space="preserve">neksi 4, faqe 16).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2.5 Njësia e </w:t>
      </w:r>
      <w:r w:rsidR="009750A7" w:rsidRPr="00B83CD4">
        <w:rPr>
          <w:rFonts w:ascii="CG Times" w:hAnsi="CG Times" w:cs="Arial"/>
          <w:sz w:val="22"/>
          <w:szCs w:val="22"/>
          <w:lang w:val="sq-AL"/>
        </w:rPr>
        <w:t xml:space="preserve">zbatimit të programit </w:t>
      </w:r>
      <w:r w:rsidRPr="00B83CD4">
        <w:rPr>
          <w:rFonts w:ascii="CG Times" w:hAnsi="CG Times" w:cs="Arial"/>
          <w:sz w:val="22"/>
          <w:szCs w:val="22"/>
          <w:lang w:val="sq-AL"/>
        </w:rPr>
        <w:t xml:space="preserve">i kërkon KfW-së të autorizojë një </w:t>
      </w:r>
      <w:r w:rsidR="009750A7">
        <w:rPr>
          <w:rFonts w:ascii="CG Times" w:hAnsi="CG Times" w:cs="Arial"/>
          <w:sz w:val="22"/>
          <w:szCs w:val="22"/>
          <w:lang w:val="sq-AL"/>
        </w:rPr>
        <w:t>e</w:t>
      </w:r>
      <w:r w:rsidRPr="00B83CD4">
        <w:rPr>
          <w:rFonts w:ascii="CG Times" w:hAnsi="CG Times" w:cs="Arial"/>
          <w:sz w:val="22"/>
          <w:szCs w:val="22"/>
          <w:lang w:val="sq-AL"/>
        </w:rPr>
        <w:t xml:space="preserve">kspert </w:t>
      </w:r>
      <w:r w:rsidR="009750A7" w:rsidRPr="009750A7">
        <w:rPr>
          <w:rFonts w:ascii="CG Times" w:hAnsi="CG Times" w:cs="Arial"/>
          <w:sz w:val="22"/>
          <w:szCs w:val="22"/>
          <w:lang w:val="sq-AL"/>
        </w:rPr>
        <w:t>(agjent tenderi</w:t>
      </w:r>
      <w:r w:rsidRPr="00B83CD4">
        <w:rPr>
          <w:rFonts w:ascii="CG Times" w:hAnsi="CG Times" w:cs="Arial"/>
          <w:sz w:val="22"/>
          <w:szCs w:val="22"/>
          <w:lang w:val="sq-AL"/>
        </w:rPr>
        <w:t xml:space="preserve">) të asistojë </w:t>
      </w:r>
      <w:r w:rsidR="009750A7" w:rsidRPr="00B83CD4">
        <w:rPr>
          <w:rFonts w:ascii="CG Times" w:hAnsi="CG Times" w:cs="Arial"/>
          <w:sz w:val="22"/>
          <w:szCs w:val="22"/>
          <w:lang w:val="sq-AL"/>
        </w:rPr>
        <w:t>njësinë e zbatimit të programit në zgjedhjen dhe kontraktimin e konsulentit të zbatimit dhe konsulentin institucional</w:t>
      </w:r>
      <w:r w:rsidRPr="00B83CD4">
        <w:rPr>
          <w:rFonts w:ascii="CG Times" w:hAnsi="CG Times" w:cs="Arial"/>
          <w:sz w:val="22"/>
          <w:szCs w:val="22"/>
          <w:lang w:val="sq-AL"/>
        </w:rPr>
        <w:t xml:space="preserve">. Specifikisht, </w:t>
      </w:r>
      <w:r w:rsidR="009750A7" w:rsidRPr="00B83CD4">
        <w:rPr>
          <w:rFonts w:ascii="CG Times" w:hAnsi="CG Times" w:cs="Arial"/>
          <w:sz w:val="22"/>
          <w:szCs w:val="22"/>
          <w:lang w:val="sq-AL"/>
        </w:rPr>
        <w:t xml:space="preserve">agjenti i tenderit asiston njësinë e zbatimit të programit me shërbimet e mëposhtme: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 Hartimin e </w:t>
      </w:r>
      <w:r w:rsidR="009750A7" w:rsidRPr="00B83CD4">
        <w:rPr>
          <w:rFonts w:ascii="CG Times" w:hAnsi="CG Times" w:cs="Arial"/>
          <w:sz w:val="22"/>
          <w:szCs w:val="22"/>
          <w:lang w:val="sq-AL"/>
        </w:rPr>
        <w:t xml:space="preserve">termave të referencës </w:t>
      </w:r>
      <w:r w:rsidRPr="00B83CD4">
        <w:rPr>
          <w:rFonts w:ascii="CG Times" w:hAnsi="CG Times" w:cs="Arial"/>
          <w:sz w:val="22"/>
          <w:szCs w:val="22"/>
          <w:lang w:val="sq-AL"/>
        </w:rPr>
        <w:t>për shërbimet e konsulen</w:t>
      </w:r>
      <w:r w:rsidR="00906A28" w:rsidRPr="00B83CD4">
        <w:rPr>
          <w:rFonts w:ascii="CG Times" w:hAnsi="CG Times" w:cs="Arial"/>
          <w:sz w:val="22"/>
          <w:szCs w:val="22"/>
          <w:lang w:val="sq-AL"/>
        </w:rPr>
        <w:t>cës, duke përfshirë një projekt</w:t>
      </w:r>
      <w:r w:rsidRPr="00B83CD4">
        <w:rPr>
          <w:rFonts w:ascii="CG Times" w:hAnsi="CG Times" w:cs="Arial"/>
          <w:sz w:val="22"/>
          <w:szCs w:val="22"/>
          <w:lang w:val="sq-AL"/>
        </w:rPr>
        <w:t xml:space="preserve">kontratë konsulence (kontratë standarde konsulence e KfW-së);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 Përmbushjen e parakualifikimit dhe “renditjen paraprake” për ofertuesit e kualifikuar;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 Kryerjen e tenderit, duke përfshirë propozimin e arsyetuar për dhënien e kontratës; </w:t>
      </w:r>
    </w:p>
    <w:p w:rsidR="00720122" w:rsidRPr="00B83CD4" w:rsidRDefault="00906A28" w:rsidP="00B84BD0">
      <w:pPr>
        <w:ind w:firstLine="720"/>
        <w:jc w:val="both"/>
        <w:rPr>
          <w:rFonts w:ascii="CG Times" w:hAnsi="CG Times" w:cs="Arial"/>
          <w:sz w:val="22"/>
          <w:szCs w:val="22"/>
          <w:lang w:val="sq-AL"/>
        </w:rPr>
      </w:pPr>
      <w:r w:rsidRPr="00B83CD4">
        <w:rPr>
          <w:rFonts w:ascii="CG Times" w:hAnsi="CG Times" w:cs="Arial"/>
          <w:sz w:val="22"/>
          <w:szCs w:val="22"/>
          <w:lang w:val="sq-AL"/>
        </w:rPr>
        <w:t>- Paraqitjen e një projekt</w:t>
      </w:r>
      <w:r w:rsidR="00720122" w:rsidRPr="00B83CD4">
        <w:rPr>
          <w:rFonts w:ascii="CG Times" w:hAnsi="CG Times" w:cs="Arial"/>
          <w:sz w:val="22"/>
          <w:szCs w:val="22"/>
          <w:lang w:val="sq-AL"/>
        </w:rPr>
        <w:t xml:space="preserve">kontrate konsulence që është negociuar me konsulentët.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Kostoja e shkaktuar për </w:t>
      </w:r>
      <w:r w:rsidR="009750A7" w:rsidRPr="00B83CD4">
        <w:rPr>
          <w:rFonts w:ascii="CG Times" w:hAnsi="CG Times" w:cs="Arial"/>
          <w:sz w:val="22"/>
          <w:szCs w:val="22"/>
          <w:lang w:val="sq-AL"/>
        </w:rPr>
        <w:t xml:space="preserve">agjentin e tenderit </w:t>
      </w:r>
      <w:r w:rsidRPr="00B83CD4">
        <w:rPr>
          <w:rFonts w:ascii="CG Times" w:hAnsi="CG Times" w:cs="Arial"/>
          <w:sz w:val="22"/>
          <w:szCs w:val="22"/>
          <w:lang w:val="sq-AL"/>
        </w:rPr>
        <w:t xml:space="preserve">mbulohet nga një </w:t>
      </w:r>
      <w:r w:rsidR="009750A7" w:rsidRPr="00B83CD4">
        <w:rPr>
          <w:rFonts w:ascii="CG Times" w:hAnsi="CG Times" w:cs="Arial"/>
          <w:sz w:val="22"/>
          <w:szCs w:val="22"/>
          <w:lang w:val="sq-AL"/>
        </w:rPr>
        <w:t>grand</w:t>
      </w:r>
      <w:r w:rsidRPr="00B83CD4">
        <w:rPr>
          <w:rFonts w:ascii="CG Times" w:hAnsi="CG Times" w:cs="Arial"/>
          <w:sz w:val="22"/>
          <w:szCs w:val="22"/>
          <w:lang w:val="sq-AL"/>
        </w:rPr>
        <w:t xml:space="preserve"> i veçantë që jepet për këtë qëllim nga Ministria Federale Gjermane për Bashkëpunim Ekonomik dhe Zhvillim (BMZ).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2.6 Brenda dy javëve pasi </w:t>
      </w:r>
      <w:r w:rsidR="009750A7" w:rsidRPr="00B83CD4">
        <w:rPr>
          <w:rFonts w:ascii="CG Times" w:hAnsi="CG Times" w:cs="Arial"/>
          <w:sz w:val="22"/>
          <w:szCs w:val="22"/>
          <w:lang w:val="sq-AL"/>
        </w:rPr>
        <w:t xml:space="preserve">njësia e zbatimit të programit </w:t>
      </w:r>
      <w:r w:rsidRPr="00B83CD4">
        <w:rPr>
          <w:rFonts w:ascii="CG Times" w:hAnsi="CG Times" w:cs="Arial"/>
          <w:sz w:val="22"/>
          <w:szCs w:val="22"/>
          <w:lang w:val="sq-AL"/>
        </w:rPr>
        <w:t xml:space="preserve">dhe KfW-ja të kenë marrë propozimet e </w:t>
      </w:r>
      <w:r w:rsidR="009750A7" w:rsidRPr="00B83CD4">
        <w:rPr>
          <w:rFonts w:ascii="CG Times" w:hAnsi="CG Times" w:cs="Arial"/>
          <w:sz w:val="22"/>
          <w:szCs w:val="22"/>
          <w:lang w:val="sq-AL"/>
        </w:rPr>
        <w:t xml:space="preserve">agjentit të tenderit </w:t>
      </w:r>
      <w:r w:rsidRPr="00B83CD4">
        <w:rPr>
          <w:rFonts w:ascii="CG Times" w:hAnsi="CG Times" w:cs="Arial"/>
          <w:sz w:val="22"/>
          <w:szCs w:val="22"/>
          <w:lang w:val="sq-AL"/>
        </w:rPr>
        <w:t>në lidhje me termat e referencës, propozimet dhe dhënien e kontrata</w:t>
      </w:r>
      <w:r w:rsidR="008929B0" w:rsidRPr="00B83CD4">
        <w:rPr>
          <w:rFonts w:ascii="CG Times" w:hAnsi="CG Times" w:cs="Arial"/>
          <w:sz w:val="22"/>
          <w:szCs w:val="22"/>
          <w:lang w:val="sq-AL"/>
        </w:rPr>
        <w:t>ve dhe projekt</w:t>
      </w:r>
      <w:r w:rsidRPr="00B83CD4">
        <w:rPr>
          <w:rFonts w:ascii="CG Times" w:hAnsi="CG Times" w:cs="Arial"/>
          <w:sz w:val="22"/>
          <w:szCs w:val="22"/>
          <w:lang w:val="sq-AL"/>
        </w:rPr>
        <w:t xml:space="preserve">kontratat e konsulencës, ata do t’i komentojnë ato.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3</w:t>
      </w:r>
      <w:r w:rsidRPr="00B83CD4">
        <w:rPr>
          <w:rFonts w:ascii="CG Times" w:hAnsi="CG Times" w:cs="Arial"/>
          <w:b/>
          <w:sz w:val="22"/>
          <w:szCs w:val="22"/>
          <w:lang w:val="sq-AL"/>
        </w:rPr>
        <w:t xml:space="preserve">. </w:t>
      </w:r>
      <w:r w:rsidRPr="004156E2">
        <w:rPr>
          <w:rFonts w:ascii="CG Times" w:hAnsi="CG Times" w:cs="Arial"/>
          <w:sz w:val="22"/>
          <w:szCs w:val="22"/>
          <w:lang w:val="sq-AL"/>
        </w:rPr>
        <w:t xml:space="preserve">Dhënia e </w:t>
      </w:r>
      <w:r w:rsidR="004156E2" w:rsidRPr="004156E2">
        <w:rPr>
          <w:rFonts w:ascii="CG Times" w:hAnsi="CG Times" w:cs="Arial"/>
          <w:sz w:val="22"/>
          <w:szCs w:val="22"/>
          <w:lang w:val="sq-AL"/>
        </w:rPr>
        <w:t>kontratave për mallrat dhe shërbimet e tjera</w:t>
      </w:r>
      <w:r w:rsidR="004156E2" w:rsidRPr="00B83CD4">
        <w:rPr>
          <w:rFonts w:ascii="CG Times" w:hAnsi="CG Times" w:cs="Arial"/>
          <w:sz w:val="22"/>
          <w:szCs w:val="22"/>
          <w:lang w:val="sq-AL"/>
        </w:rPr>
        <w:t xml:space="preserve">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3.1 Kontratat për mallrat dhe të gjitha shërbimet e tjera do të jepen në bashkëpunim me </w:t>
      </w:r>
      <w:r w:rsidR="004156E2" w:rsidRPr="00B83CD4">
        <w:rPr>
          <w:rFonts w:ascii="CG Times" w:hAnsi="CG Times" w:cs="Arial"/>
          <w:sz w:val="22"/>
          <w:szCs w:val="22"/>
          <w:lang w:val="sq-AL"/>
        </w:rPr>
        <w:t xml:space="preserve">konsulentin e zbatimit </w:t>
      </w:r>
      <w:r w:rsidRPr="00B83CD4">
        <w:rPr>
          <w:rFonts w:ascii="CG Times" w:hAnsi="CG Times" w:cs="Arial"/>
          <w:sz w:val="22"/>
          <w:szCs w:val="22"/>
          <w:lang w:val="sq-AL"/>
        </w:rPr>
        <w:t xml:space="preserve">nëpërmjet ofertimit konkurrues ndërkombëtar.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3.2 Dokumentet e tenderit i paraqiten KfW-së për koment në kohën e duhur para publikimit të ftesës për tender. Dokumentet e tenderit do të përfshijnë një deklarim që përshtatshmëria e ofertuesve, ndërmjet të tjerave, do t’i nënshtrohen verifikimit të Bashkimit Europian (BE) bazuar në sistemin e brendshëm të BE-së për paralajmërimin paraprak.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3.3 Periudha e ofertimit përcaktohet në një mënyrë të tillë që t’u mundësojë ofertuesve kohë të mjaftueshme për të përgatitur ofertat e tyre.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3.4 Hollësitë e mbetura në lidhje me procedurën e dhënies dhe dispozitat kontraktuale janë të shpjeguara tek “Udhëzimet për </w:t>
      </w:r>
      <w:r w:rsidR="004156E2" w:rsidRPr="00B83CD4">
        <w:rPr>
          <w:rFonts w:ascii="CG Times" w:hAnsi="CG Times" w:cs="Arial"/>
          <w:sz w:val="22"/>
          <w:szCs w:val="22"/>
          <w:lang w:val="sq-AL"/>
        </w:rPr>
        <w:t>prokurimin e furnizimit dhe kontratat e punës sipas bashkëpunimit financiar me vendet në zhvilli</w:t>
      </w:r>
      <w:r w:rsidRPr="00B83CD4">
        <w:rPr>
          <w:rFonts w:ascii="CG Times" w:hAnsi="CG Times" w:cs="Arial"/>
          <w:sz w:val="22"/>
          <w:szCs w:val="22"/>
          <w:lang w:val="sq-AL"/>
        </w:rPr>
        <w:t>m” (</w:t>
      </w:r>
      <w:r w:rsidR="004156E2">
        <w:rPr>
          <w:rFonts w:ascii="CG Times" w:hAnsi="CG Times" w:cs="Arial"/>
          <w:sz w:val="22"/>
          <w:szCs w:val="22"/>
          <w:lang w:val="sq-AL"/>
        </w:rPr>
        <w:t>a</w:t>
      </w:r>
      <w:r w:rsidRPr="00B83CD4">
        <w:rPr>
          <w:rFonts w:ascii="CG Times" w:hAnsi="CG Times" w:cs="Arial"/>
          <w:sz w:val="22"/>
          <w:szCs w:val="22"/>
          <w:lang w:val="sq-AL"/>
        </w:rPr>
        <w:t xml:space="preserve">neksi 5), që përbën pjesë integrale të kësaj Marrëveshjeje. </w:t>
      </w:r>
    </w:p>
    <w:p w:rsidR="00720122" w:rsidRPr="00B83CD4" w:rsidRDefault="004156E2" w:rsidP="00B84BD0">
      <w:pPr>
        <w:ind w:firstLine="720"/>
        <w:jc w:val="both"/>
        <w:rPr>
          <w:rFonts w:ascii="CG Times" w:hAnsi="CG Times" w:cs="Arial"/>
          <w:sz w:val="22"/>
          <w:szCs w:val="22"/>
          <w:lang w:val="sq-AL"/>
        </w:rPr>
      </w:pPr>
      <w:r>
        <w:rPr>
          <w:rFonts w:ascii="CG Times" w:hAnsi="CG Times" w:cs="Arial"/>
          <w:sz w:val="22"/>
          <w:szCs w:val="22"/>
          <w:lang w:val="sq-AL"/>
        </w:rPr>
        <w:t>3.5 Në njoftimin e para</w:t>
      </w:r>
      <w:r w:rsidR="00720122" w:rsidRPr="00B83CD4">
        <w:rPr>
          <w:rFonts w:ascii="CG Times" w:hAnsi="CG Times" w:cs="Arial"/>
          <w:sz w:val="22"/>
          <w:szCs w:val="22"/>
          <w:lang w:val="sq-AL"/>
        </w:rPr>
        <w:t>kualifikimit – ose nëse nuk kryhet</w:t>
      </w:r>
      <w:r>
        <w:rPr>
          <w:rFonts w:ascii="CG Times" w:hAnsi="CG Times" w:cs="Arial"/>
          <w:sz w:val="22"/>
          <w:szCs w:val="22"/>
          <w:lang w:val="sq-AL"/>
        </w:rPr>
        <w:t xml:space="preserve"> para</w:t>
      </w:r>
      <w:r w:rsidR="00720122" w:rsidRPr="00B83CD4">
        <w:rPr>
          <w:rFonts w:ascii="CG Times" w:hAnsi="CG Times" w:cs="Arial"/>
          <w:sz w:val="22"/>
          <w:szCs w:val="22"/>
          <w:lang w:val="sq-AL"/>
        </w:rPr>
        <w:t xml:space="preserve">kualifikim – në dokumentet e tenderit, </w:t>
      </w:r>
      <w:r w:rsidRPr="00B83CD4">
        <w:rPr>
          <w:rFonts w:ascii="CG Times" w:hAnsi="CG Times" w:cs="Arial"/>
          <w:sz w:val="22"/>
          <w:szCs w:val="22"/>
          <w:lang w:val="sq-AL"/>
        </w:rPr>
        <w:t xml:space="preserve">agjencitë e zbatimit të programit ose njësia e zbatimit të programit </w:t>
      </w:r>
      <w:r w:rsidR="00720122" w:rsidRPr="00B83CD4">
        <w:rPr>
          <w:rFonts w:ascii="CG Times" w:hAnsi="CG Times" w:cs="Arial"/>
          <w:sz w:val="22"/>
          <w:szCs w:val="22"/>
          <w:lang w:val="sq-AL"/>
        </w:rPr>
        <w:t>në rastin e shërbimeve të konsulencës përkatësisht i detyron ofertuesit të paraqesin së bashku me dokumentet e para-kualifikimet ose së bashku me ofertën një deklaratë angazhimi (</w:t>
      </w:r>
      <w:r>
        <w:rPr>
          <w:rFonts w:ascii="CG Times" w:hAnsi="CG Times" w:cs="Arial"/>
          <w:sz w:val="22"/>
          <w:szCs w:val="22"/>
          <w:lang w:val="sq-AL"/>
        </w:rPr>
        <w:t>a</w:t>
      </w:r>
      <w:r w:rsidR="00720122" w:rsidRPr="00B83CD4">
        <w:rPr>
          <w:rFonts w:ascii="CG Times" w:hAnsi="CG Times" w:cs="Arial"/>
          <w:sz w:val="22"/>
          <w:szCs w:val="22"/>
          <w:lang w:val="sq-AL"/>
        </w:rPr>
        <w:t xml:space="preserve">neksi 5, faqe 27).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3.6 Gjatë lidhjes së kontratave për mallrat dhe shërbimet që financohen nga </w:t>
      </w:r>
      <w:r w:rsidR="004156E2" w:rsidRPr="00B83CD4">
        <w:rPr>
          <w:rFonts w:ascii="CG Times" w:hAnsi="CG Times" w:cs="Arial"/>
          <w:sz w:val="22"/>
          <w:szCs w:val="22"/>
          <w:lang w:val="sq-AL"/>
        </w:rPr>
        <w:t>huaja, agjencitë e zbatimit të programit respektojnë gjithashtu parimet e mëposhtme</w:t>
      </w:r>
      <w:r w:rsidRPr="00B83CD4">
        <w:rPr>
          <w:rFonts w:ascii="CG Times" w:hAnsi="CG Times" w:cs="Arial"/>
          <w:sz w:val="22"/>
          <w:szCs w:val="22"/>
          <w:lang w:val="sq-AL"/>
        </w:rPr>
        <w:t xml:space="preserve">: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a) Meqenëse nga </w:t>
      </w:r>
      <w:r w:rsidR="004156E2">
        <w:rPr>
          <w:rFonts w:ascii="CG Times" w:hAnsi="CG Times" w:cs="Arial"/>
          <w:sz w:val="22"/>
          <w:szCs w:val="22"/>
          <w:lang w:val="sq-AL"/>
        </w:rPr>
        <w:t>h</w:t>
      </w:r>
      <w:r w:rsidRPr="00B83CD4">
        <w:rPr>
          <w:rFonts w:ascii="CG Times" w:hAnsi="CG Times" w:cs="Arial"/>
          <w:sz w:val="22"/>
          <w:szCs w:val="22"/>
          <w:lang w:val="sq-AL"/>
        </w:rPr>
        <w:t xml:space="preserve">uaja nuk mund të financohen detyrimet e importit në pajtim me </w:t>
      </w:r>
      <w:r w:rsidR="004156E2" w:rsidRPr="00B83CD4">
        <w:rPr>
          <w:rFonts w:ascii="CG Times" w:hAnsi="CG Times" w:cs="Arial"/>
          <w:sz w:val="22"/>
          <w:szCs w:val="22"/>
          <w:lang w:val="sq-AL"/>
        </w:rPr>
        <w:t xml:space="preserve">nenin 1.3 të marrëveshjes së huas, këto detyrime importi, nëse janë pjesë e vlerës së kontratës, </w:t>
      </w:r>
      <w:r w:rsidRPr="00B83CD4">
        <w:rPr>
          <w:rFonts w:ascii="CG Times" w:hAnsi="CG Times" w:cs="Arial"/>
          <w:sz w:val="22"/>
          <w:szCs w:val="22"/>
          <w:lang w:val="sq-AL"/>
        </w:rPr>
        <w:t xml:space="preserve">përcaktohen veçmas në kontratat për mallrat dhe shërbimet në fatura.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b) Nëse pagesat e kërkueshme sipas kontratave për shërbimet dhe mallrat duhet të bëhen nga </w:t>
      </w:r>
      <w:r w:rsidR="004156E2">
        <w:rPr>
          <w:rFonts w:ascii="CG Times" w:hAnsi="CG Times" w:cs="Arial"/>
          <w:sz w:val="22"/>
          <w:szCs w:val="22"/>
          <w:lang w:val="sq-AL"/>
        </w:rPr>
        <w:t>h</w:t>
      </w:r>
      <w:r w:rsidRPr="00B83CD4">
        <w:rPr>
          <w:rFonts w:ascii="CG Times" w:hAnsi="CG Times" w:cs="Arial"/>
          <w:sz w:val="22"/>
          <w:szCs w:val="22"/>
          <w:lang w:val="sq-AL"/>
        </w:rPr>
        <w:t>uaja, këto kontrata përfshijnë një dispozitë që parashikon që çdo rimbursim, garanci ose pagesë tjetër e kërkueshme dhe çdo pagesë siguracioni bëhet për lloga</w:t>
      </w:r>
      <w:r w:rsidR="008929B0" w:rsidRPr="00B83CD4">
        <w:rPr>
          <w:rFonts w:ascii="CG Times" w:hAnsi="CG Times" w:cs="Arial"/>
          <w:sz w:val="22"/>
          <w:szCs w:val="22"/>
          <w:lang w:val="sq-AL"/>
        </w:rPr>
        <w:t xml:space="preserve">ri të Huamarrësit në llogarinë nr. </w:t>
      </w:r>
      <w:r w:rsidRPr="00B83CD4">
        <w:rPr>
          <w:rFonts w:ascii="CG Times" w:hAnsi="CG Times" w:cs="Arial"/>
          <w:sz w:val="22"/>
          <w:szCs w:val="22"/>
          <w:lang w:val="sq-AL"/>
        </w:rPr>
        <w:t xml:space="preserve">38 000 000 00 (IBAN DE53 5002 0400 3800 0000 00) tek KfW-ja, Frankfurt am Main (BIC: KFWIDEFF; BLZ 500 204 00), ku KfW-ja i krediton këto pagesa në llogarinë e Huamarrësit. Nëse këto pagesa bëhen në monedhën lokale, ato dërgohen tek një llogari e veçantë e </w:t>
      </w:r>
      <w:r w:rsidR="004156E2" w:rsidRPr="00B83CD4">
        <w:rPr>
          <w:rFonts w:ascii="CG Times" w:hAnsi="CG Times" w:cs="Arial"/>
          <w:sz w:val="22"/>
          <w:szCs w:val="22"/>
          <w:lang w:val="sq-AL"/>
        </w:rPr>
        <w:t>agjencisë së zbatimit të programit, në vendin e agjencisë së zbatimit të programit, që mund të tërhiq</w:t>
      </w:r>
      <w:r w:rsidRPr="00B83CD4">
        <w:rPr>
          <w:rFonts w:ascii="CG Times" w:hAnsi="CG Times" w:cs="Arial"/>
          <w:sz w:val="22"/>
          <w:szCs w:val="22"/>
          <w:lang w:val="sq-AL"/>
        </w:rPr>
        <w:t xml:space="preserve">et vetëm me pëlqimin </w:t>
      </w:r>
      <w:r w:rsidR="008929B0" w:rsidRPr="00B83CD4">
        <w:rPr>
          <w:rFonts w:ascii="CG Times" w:hAnsi="CG Times" w:cs="Arial"/>
          <w:sz w:val="22"/>
          <w:szCs w:val="22"/>
          <w:lang w:val="sq-AL"/>
        </w:rPr>
        <w:t>e KfW-së. Këto fonde mund të ri</w:t>
      </w:r>
      <w:r w:rsidRPr="00B83CD4">
        <w:rPr>
          <w:rFonts w:ascii="CG Times" w:hAnsi="CG Times" w:cs="Arial"/>
          <w:sz w:val="22"/>
          <w:szCs w:val="22"/>
          <w:lang w:val="sq-AL"/>
        </w:rPr>
        <w:t xml:space="preserve">përdoren për ekzekutimin e </w:t>
      </w:r>
      <w:r w:rsidR="004156E2">
        <w:rPr>
          <w:rFonts w:ascii="CG Times" w:hAnsi="CG Times" w:cs="Arial"/>
          <w:sz w:val="22"/>
          <w:szCs w:val="22"/>
          <w:lang w:val="sq-AL"/>
        </w:rPr>
        <w:t>p</w:t>
      </w:r>
      <w:r w:rsidRPr="00B83CD4">
        <w:rPr>
          <w:rFonts w:ascii="CG Times" w:hAnsi="CG Times" w:cs="Arial"/>
          <w:sz w:val="22"/>
          <w:szCs w:val="22"/>
          <w:lang w:val="sq-AL"/>
        </w:rPr>
        <w:t xml:space="preserve">rogramit me pëlqimin e KfW-së.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3.7 Para lidhjes së kontratës për mallrat dhe shërbimet, Kf</w:t>
      </w:r>
      <w:r w:rsidR="007D3790">
        <w:rPr>
          <w:rFonts w:ascii="CG Times" w:hAnsi="CG Times" w:cs="Arial"/>
          <w:sz w:val="22"/>
          <w:szCs w:val="22"/>
          <w:lang w:val="sq-AL"/>
        </w:rPr>
        <w:t>W-së i jepet për koment projekt</w:t>
      </w:r>
      <w:r w:rsidRPr="00B83CD4">
        <w:rPr>
          <w:rFonts w:ascii="CG Times" w:hAnsi="CG Times" w:cs="Arial"/>
          <w:sz w:val="22"/>
          <w:szCs w:val="22"/>
          <w:lang w:val="sq-AL"/>
        </w:rPr>
        <w:t xml:space="preserve">kontrata e rënë dakord, e pajisur rregullisht me miratimin e konsulentit të zbatimit. Kjo zbatohet edhe për çdo marrëveshje pasuese modifikuese ose ndryshuese. </w:t>
      </w:r>
    </w:p>
    <w:p w:rsidR="00720122" w:rsidRPr="004156E2"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4. </w:t>
      </w:r>
      <w:r w:rsidRPr="004156E2">
        <w:rPr>
          <w:rFonts w:ascii="CG Times" w:hAnsi="CG Times" w:cs="Arial"/>
          <w:sz w:val="22"/>
          <w:szCs w:val="22"/>
          <w:lang w:val="sq-AL"/>
        </w:rPr>
        <w:t xml:space="preserve">Marrëveshjet e </w:t>
      </w:r>
      <w:r w:rsidR="004156E2" w:rsidRPr="004156E2">
        <w:rPr>
          <w:rFonts w:ascii="CG Times" w:hAnsi="CG Times" w:cs="Arial"/>
          <w:sz w:val="22"/>
          <w:szCs w:val="22"/>
          <w:lang w:val="sq-AL"/>
        </w:rPr>
        <w:t xml:space="preserve">veçanta të zbatimit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4.1 Para kontraktimit të shërbimeve të konsulentit të zbatimit, detyrat e mëposhtme duhet të përmbushen nga ndërmarrjet e ujit: Një koncept për përshtatjen e tarifave dhe mbulimin e shpenzimeve zhvillohet ose përditësohet përkatësisht dhe aprovohet nga bordi mbikëqyrës i ndërmarrjeve të ujit dhe i paraqitet </w:t>
      </w:r>
      <w:r w:rsidR="004156E2">
        <w:rPr>
          <w:rFonts w:ascii="CG Times" w:hAnsi="CG Times" w:cs="Arial"/>
          <w:sz w:val="22"/>
          <w:szCs w:val="22"/>
          <w:lang w:val="sq-AL"/>
        </w:rPr>
        <w:t>r</w:t>
      </w:r>
      <w:r w:rsidRPr="00B83CD4">
        <w:rPr>
          <w:rFonts w:ascii="CG Times" w:hAnsi="CG Times" w:cs="Arial"/>
          <w:sz w:val="22"/>
          <w:szCs w:val="22"/>
          <w:lang w:val="sq-AL"/>
        </w:rPr>
        <w:t xml:space="preserve">regullatorit (ERRU).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4.2 Para tenderimit të mallrave dhe shërbimeve të tjera, një audit i jashtëm ka certifikuar që UK Berat</w:t>
      </w:r>
      <w:r w:rsidR="00A5562A">
        <w:rPr>
          <w:rFonts w:ascii="CG Times" w:hAnsi="CG Times" w:cs="Arial"/>
          <w:sz w:val="22"/>
          <w:szCs w:val="22"/>
          <w:lang w:val="sq-AL"/>
        </w:rPr>
        <w:t>,</w:t>
      </w:r>
      <w:r w:rsidRPr="00B83CD4">
        <w:rPr>
          <w:rFonts w:ascii="CG Times" w:hAnsi="CG Times" w:cs="Arial"/>
          <w:sz w:val="22"/>
          <w:szCs w:val="22"/>
          <w:lang w:val="sq-AL"/>
        </w:rPr>
        <w:t xml:space="preserve"> Kuçova ka arritur 80% të mbulimit të kostos duke përfshirë shërbimin e borxhit, UK Fier ka arritur 90% të mbulimit të kostos duke përfshirë shërbimin e borxhit (përveç tenderit të matësve të jashtëm të ujit), departamenti i ujit i bashkisë së Kamzës ka arritur 55% të mbulimit të kostos, UK Lushnja ka arritur 65% të mbulimit të kostos dhe UK Saranda ka arritur 70% të mbulimit të kostos.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4.3 Para kontraktimit të mallrave dhe shërbimeve, është aprovuar një propozim për rritjen e tarifës nga bashkitë përkatëse dhe i është paraqitur rregullatorit (ERRU) që tregon qartësisht se UK Berat Kuçova mund të arrijë 100% të mbulimit të kostos duke përfshirë shërbimin e borxhit në vitin pasues, UK Fier mund të arrijë 95% të mbulimit të kostos duke përfshirë shërbimin e borxhit (përveç tenderit për matësit e jashtëm të ujit) në vitin pasues,</w:t>
      </w:r>
      <w:r w:rsidR="008929B0" w:rsidRPr="00B83CD4">
        <w:rPr>
          <w:rFonts w:ascii="CG Times" w:hAnsi="CG Times" w:cs="Arial"/>
          <w:sz w:val="22"/>
          <w:szCs w:val="22"/>
          <w:lang w:val="sq-AL"/>
        </w:rPr>
        <w:t xml:space="preserve"> </w:t>
      </w:r>
      <w:r w:rsidRPr="00B83CD4">
        <w:rPr>
          <w:rFonts w:ascii="CG Times" w:hAnsi="CG Times" w:cs="Arial"/>
          <w:sz w:val="22"/>
          <w:szCs w:val="22"/>
          <w:lang w:val="sq-AL"/>
        </w:rPr>
        <w:t xml:space="preserve">departamenti i ujit i bashkisë së Kamzës mund të arrijë 100% të mbulimit të kostos në vitin pasues, UK Lushnja mund të arrijë 75 % të mbulimit të kostos në vitin pasues dhe UK Saranda mund të arrijë 90% të mbulimit të kostos në vitin pasues.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4.4 Për më tepër ndërmarrjet e ujit do të zbatojnë masat e mëposhtme, me qëllim që të ngrenë normën e mbulimit të kostos: </w:t>
      </w:r>
    </w:p>
    <w:p w:rsidR="00B84BD0"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Berat – Kuçova: </w:t>
      </w:r>
    </w:p>
    <w:p w:rsidR="008046EC"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Rritje e tarifës vjetore në furnizimin me ujë dhe kanalizimet për ekonomit</w:t>
      </w:r>
      <w:r w:rsidR="004156E2">
        <w:rPr>
          <w:rFonts w:ascii="CG Times" w:hAnsi="CG Times" w:cs="Arial"/>
          <w:sz w:val="22"/>
          <w:szCs w:val="22"/>
          <w:lang w:val="sq-AL"/>
        </w:rPr>
        <w:t>ë shtëpiake/ shoqëritë private/</w:t>
      </w:r>
      <w:r w:rsidR="00720122" w:rsidRPr="00B83CD4">
        <w:rPr>
          <w:rFonts w:ascii="CG Times" w:hAnsi="CG Times" w:cs="Arial"/>
          <w:sz w:val="22"/>
          <w:szCs w:val="22"/>
          <w:lang w:val="sq-AL"/>
        </w:rPr>
        <w:t xml:space="preserve">institucionet publike me të paktën 20% / 10% / 10% </w:t>
      </w:r>
      <w:r w:rsidR="008929B0" w:rsidRPr="00B83CD4">
        <w:rPr>
          <w:rFonts w:ascii="CG Times" w:hAnsi="CG Times" w:cs="Arial"/>
          <w:sz w:val="22"/>
          <w:szCs w:val="22"/>
          <w:lang w:val="sq-AL"/>
        </w:rPr>
        <w:t>në vitin 2012 dhe në vitin 2013;</w:t>
      </w:r>
      <w:r w:rsidR="00720122" w:rsidRPr="00B83CD4">
        <w:rPr>
          <w:rFonts w:ascii="CG Times" w:hAnsi="CG Times" w:cs="Arial"/>
          <w:sz w:val="22"/>
          <w:szCs w:val="22"/>
          <w:lang w:val="sq-AL"/>
        </w:rPr>
        <w:t xml:space="preserve"> </w:t>
      </w:r>
    </w:p>
    <w:p w:rsidR="008046EC"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 xml:space="preserve">Rritje e vazhdueshme e tarifës vjetore për furnizimin me ujë dhe kanalizime për të gjithë grupet e klientëve me të paktën 2%, duke filluar në vitin 2014; </w:t>
      </w:r>
    </w:p>
    <w:p w:rsidR="00720122"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 xml:space="preserve">Efikasitet i përmirësuar i faturimit dhe efiçencë e stabilizuar në arkëtime. </w:t>
      </w:r>
    </w:p>
    <w:p w:rsidR="008046EC" w:rsidRPr="00B83CD4" w:rsidRDefault="00720122"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Fier: </w:t>
      </w:r>
    </w:p>
    <w:p w:rsidR="008046EC"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Rritje e tarifës vjetore në furnizimin me ujë me të paktën 16% / 6</w:t>
      </w:r>
      <w:r w:rsidR="004156E2">
        <w:rPr>
          <w:rFonts w:ascii="CG Times" w:hAnsi="CG Times" w:cs="Arial"/>
          <w:sz w:val="22"/>
          <w:szCs w:val="22"/>
          <w:lang w:val="sq-AL"/>
        </w:rPr>
        <w:t>% / 10% për ekonomitë shtëpiake/shoqëritë private/</w:t>
      </w:r>
      <w:r w:rsidR="00720122" w:rsidRPr="00B83CD4">
        <w:rPr>
          <w:rFonts w:ascii="CG Times" w:hAnsi="CG Times" w:cs="Arial"/>
          <w:sz w:val="22"/>
          <w:szCs w:val="22"/>
          <w:lang w:val="sq-AL"/>
        </w:rPr>
        <w:t xml:space="preserve">institucionet publike </w:t>
      </w:r>
      <w:r w:rsidR="008929B0" w:rsidRPr="00B83CD4">
        <w:rPr>
          <w:rFonts w:ascii="CG Times" w:hAnsi="CG Times" w:cs="Arial"/>
          <w:sz w:val="22"/>
          <w:szCs w:val="22"/>
          <w:lang w:val="sq-AL"/>
        </w:rPr>
        <w:t>në vitin 2012 dhe në vitin 2013;</w:t>
      </w:r>
      <w:r w:rsidR="00720122" w:rsidRPr="00B83CD4">
        <w:rPr>
          <w:rFonts w:ascii="CG Times" w:hAnsi="CG Times" w:cs="Arial"/>
          <w:sz w:val="22"/>
          <w:szCs w:val="22"/>
          <w:lang w:val="sq-AL"/>
        </w:rPr>
        <w:t xml:space="preserve"> </w:t>
      </w:r>
    </w:p>
    <w:p w:rsidR="008046EC"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Rritje vjetore e tarifës për kanalizimet për ekonom</w:t>
      </w:r>
      <w:r w:rsidR="004156E2">
        <w:rPr>
          <w:rFonts w:ascii="CG Times" w:hAnsi="CG Times" w:cs="Arial"/>
          <w:sz w:val="22"/>
          <w:szCs w:val="22"/>
          <w:lang w:val="sq-AL"/>
        </w:rPr>
        <w:t>itë shtëpiake/shoqëritë private</w:t>
      </w:r>
      <w:r w:rsidR="00720122" w:rsidRPr="00B83CD4">
        <w:rPr>
          <w:rFonts w:ascii="CG Times" w:hAnsi="CG Times" w:cs="Arial"/>
          <w:sz w:val="22"/>
          <w:szCs w:val="22"/>
          <w:lang w:val="sq-AL"/>
        </w:rPr>
        <w:t xml:space="preserve">/ institucionet publike me të paktën 35% / 18% /25% në secilin prej dy viteve në vazhdim; </w:t>
      </w:r>
    </w:p>
    <w:p w:rsidR="00720122"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 xml:space="preserve">Rritje e vazhdueshme e tarifës vjetore për furnizimin me ujë dhe kanalizime për të gjithë grupet e klientëve me të paktën 5%, duke filluar në vitin 2014; </w:t>
      </w:r>
    </w:p>
    <w:p w:rsidR="00720122" w:rsidRPr="00B83CD4" w:rsidRDefault="008046EC" w:rsidP="008046EC">
      <w:pPr>
        <w:pStyle w:val="ListParagraph"/>
        <w:jc w:val="both"/>
        <w:rPr>
          <w:rFonts w:ascii="CG Times" w:hAnsi="CG Times" w:cs="Arial"/>
          <w:sz w:val="22"/>
          <w:szCs w:val="22"/>
        </w:rPr>
      </w:pPr>
      <w:r w:rsidRPr="00B83CD4">
        <w:rPr>
          <w:rFonts w:ascii="CG Times" w:hAnsi="CG Times" w:cs="Arial"/>
          <w:sz w:val="22"/>
          <w:szCs w:val="22"/>
        </w:rPr>
        <w:t xml:space="preserve">- </w:t>
      </w:r>
      <w:r w:rsidR="00720122" w:rsidRPr="00B83CD4">
        <w:rPr>
          <w:rFonts w:ascii="CG Times" w:hAnsi="CG Times" w:cs="Arial"/>
          <w:sz w:val="22"/>
          <w:szCs w:val="22"/>
        </w:rPr>
        <w:t>Efikasitet i përmirësuar arkëtimi në të paktën 85 %</w:t>
      </w:r>
      <w:r w:rsidR="008929B0" w:rsidRPr="00B83CD4">
        <w:rPr>
          <w:rFonts w:ascii="CG Times" w:hAnsi="CG Times" w:cs="Arial"/>
          <w:sz w:val="22"/>
          <w:szCs w:val="22"/>
        </w:rPr>
        <w:t>;</w:t>
      </w:r>
    </w:p>
    <w:p w:rsidR="00720122" w:rsidRPr="00B83CD4" w:rsidRDefault="008046EC" w:rsidP="008046EC">
      <w:pPr>
        <w:pStyle w:val="ListParagraph"/>
        <w:jc w:val="both"/>
        <w:rPr>
          <w:rFonts w:ascii="CG Times" w:hAnsi="CG Times" w:cs="Arial"/>
          <w:sz w:val="22"/>
          <w:szCs w:val="22"/>
        </w:rPr>
      </w:pPr>
      <w:r w:rsidRPr="00B83CD4">
        <w:rPr>
          <w:rFonts w:ascii="CG Times" w:hAnsi="CG Times" w:cs="Arial"/>
          <w:sz w:val="22"/>
          <w:szCs w:val="22"/>
        </w:rPr>
        <w:t xml:space="preserve">- </w:t>
      </w:r>
      <w:r w:rsidR="00720122" w:rsidRPr="00B83CD4">
        <w:rPr>
          <w:rFonts w:ascii="CG Times" w:hAnsi="CG Times" w:cs="Arial"/>
          <w:sz w:val="22"/>
          <w:szCs w:val="22"/>
        </w:rPr>
        <w:t>Efikasitet i përmirësuar i faturimit dhe llogari-mbajtje dhe komunikimi me klientët</w:t>
      </w:r>
      <w:r w:rsidR="008929B0" w:rsidRPr="00B83CD4">
        <w:rPr>
          <w:rFonts w:ascii="CG Times" w:hAnsi="CG Times" w:cs="Arial"/>
          <w:sz w:val="22"/>
          <w:szCs w:val="22"/>
        </w:rPr>
        <w:t>;</w:t>
      </w:r>
      <w:r w:rsidR="00720122" w:rsidRPr="00B83CD4">
        <w:rPr>
          <w:rFonts w:ascii="CG Times" w:hAnsi="CG Times" w:cs="Arial"/>
          <w:sz w:val="22"/>
          <w:szCs w:val="22"/>
        </w:rPr>
        <w:t xml:space="preserve"> </w:t>
      </w:r>
    </w:p>
    <w:p w:rsidR="00720122" w:rsidRPr="00B83CD4" w:rsidRDefault="008046EC" w:rsidP="008046EC">
      <w:pPr>
        <w:pStyle w:val="ListParagraph"/>
        <w:jc w:val="both"/>
        <w:rPr>
          <w:rFonts w:ascii="CG Times" w:hAnsi="CG Times" w:cs="Arial"/>
          <w:sz w:val="22"/>
          <w:szCs w:val="22"/>
        </w:rPr>
      </w:pPr>
      <w:r w:rsidRPr="00B83CD4">
        <w:rPr>
          <w:rFonts w:ascii="CG Times" w:hAnsi="CG Times" w:cs="Arial"/>
          <w:sz w:val="22"/>
          <w:szCs w:val="22"/>
        </w:rPr>
        <w:t xml:space="preserve">- </w:t>
      </w:r>
      <w:r w:rsidR="00720122" w:rsidRPr="00B83CD4">
        <w:rPr>
          <w:rFonts w:ascii="CG Times" w:hAnsi="CG Times" w:cs="Arial"/>
          <w:sz w:val="22"/>
          <w:szCs w:val="22"/>
        </w:rPr>
        <w:t xml:space="preserve">Instalim i të paktën 25 000 matësve të ujit. </w:t>
      </w:r>
    </w:p>
    <w:p w:rsidR="008046EC"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 xml:space="preserve">Kamzë: </w:t>
      </w:r>
    </w:p>
    <w:p w:rsidR="008046EC"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Rritje e tarifës vjetore në furnizimin me ujë dhe kanalizimet për ekonomitë shtëpiake me të paktën 5% në vitin 2012, në vitin 2013 dhe në vitin 2014 dhe rritje e mëtejshme e tarifës sapo të jet</w:t>
      </w:r>
      <w:r w:rsidR="008929B0" w:rsidRPr="00B83CD4">
        <w:rPr>
          <w:rFonts w:ascii="CG Times" w:hAnsi="CG Times" w:cs="Arial"/>
          <w:sz w:val="22"/>
          <w:szCs w:val="22"/>
          <w:lang w:val="sq-AL"/>
        </w:rPr>
        <w:t>ë rritur norma e lidhjes;</w:t>
      </w:r>
      <w:r w:rsidR="00720122" w:rsidRPr="00B83CD4">
        <w:rPr>
          <w:rFonts w:ascii="CG Times" w:hAnsi="CG Times" w:cs="Arial"/>
          <w:sz w:val="22"/>
          <w:szCs w:val="22"/>
          <w:lang w:val="sq-AL"/>
        </w:rPr>
        <w:t xml:space="preserve"> </w:t>
      </w:r>
    </w:p>
    <w:p w:rsidR="008046EC"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Sistem transparent për llogari-mbajtjen në lidhje me ujin dhe kanalizimet që është e ndarë</w:t>
      </w:r>
      <w:r w:rsidR="008929B0" w:rsidRPr="00B83CD4">
        <w:rPr>
          <w:rFonts w:ascii="CG Times" w:hAnsi="CG Times" w:cs="Arial"/>
          <w:sz w:val="22"/>
          <w:szCs w:val="22"/>
          <w:lang w:val="sq-AL"/>
        </w:rPr>
        <w:t xml:space="preserve"> brenda administratës bashkiake;</w:t>
      </w:r>
      <w:r w:rsidR="00720122" w:rsidRPr="00B83CD4">
        <w:rPr>
          <w:rFonts w:ascii="CG Times" w:hAnsi="CG Times" w:cs="Arial"/>
          <w:sz w:val="22"/>
          <w:szCs w:val="22"/>
          <w:lang w:val="sq-AL"/>
        </w:rPr>
        <w:t xml:space="preserve"> </w:t>
      </w:r>
    </w:p>
    <w:p w:rsidR="008046EC"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 xml:space="preserve">Stabilizimi i efiçences së arkëtimeve; </w:t>
      </w:r>
    </w:p>
    <w:p w:rsidR="00720122"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Efikasitet i përmirësuar i faturimit dhe llogari-mbajtje dh</w:t>
      </w:r>
      <w:r w:rsidR="008929B0" w:rsidRPr="00B83CD4">
        <w:rPr>
          <w:rFonts w:ascii="CG Times" w:hAnsi="CG Times" w:cs="Arial"/>
          <w:sz w:val="22"/>
          <w:szCs w:val="22"/>
          <w:lang w:val="sq-AL"/>
        </w:rPr>
        <w:t>e komunikim me klientët.</w:t>
      </w:r>
      <w:r w:rsidR="00720122" w:rsidRPr="00B83CD4">
        <w:rPr>
          <w:rFonts w:ascii="CG Times" w:hAnsi="CG Times" w:cs="Arial"/>
          <w:sz w:val="22"/>
          <w:szCs w:val="22"/>
          <w:lang w:val="sq-AL"/>
        </w:rPr>
        <w:t xml:space="preserve"> </w:t>
      </w:r>
    </w:p>
    <w:p w:rsidR="008046EC"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 xml:space="preserve">Lushnjë: </w:t>
      </w:r>
    </w:p>
    <w:p w:rsidR="008046EC"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 xml:space="preserve">Rritje e tarifës vjetore në furnizimin me ujë për </w:t>
      </w:r>
      <w:r w:rsidR="004156E2">
        <w:rPr>
          <w:rFonts w:ascii="CG Times" w:hAnsi="CG Times" w:cs="Arial"/>
          <w:sz w:val="22"/>
          <w:szCs w:val="22"/>
          <w:lang w:val="sq-AL"/>
        </w:rPr>
        <w:t>ekonomitë shtëpiake/shoqëritë private</w:t>
      </w:r>
      <w:r w:rsidR="00720122" w:rsidRPr="00B83CD4">
        <w:rPr>
          <w:rFonts w:ascii="CG Times" w:hAnsi="CG Times" w:cs="Arial"/>
          <w:sz w:val="22"/>
          <w:szCs w:val="22"/>
          <w:lang w:val="sq-AL"/>
        </w:rPr>
        <w:t xml:space="preserve">/ institucionet publike me të paktën 20% / 15% / 10% në vitin 2012, </w:t>
      </w:r>
      <w:r w:rsidR="00474643" w:rsidRPr="00B83CD4">
        <w:rPr>
          <w:rFonts w:ascii="CG Times" w:hAnsi="CG Times" w:cs="Arial"/>
          <w:sz w:val="22"/>
          <w:szCs w:val="22"/>
          <w:lang w:val="sq-AL"/>
        </w:rPr>
        <w:t>në vitin 2013 dhe në vitin 2014;</w:t>
      </w:r>
      <w:r w:rsidR="00720122" w:rsidRPr="00B83CD4">
        <w:rPr>
          <w:rFonts w:ascii="CG Times" w:hAnsi="CG Times" w:cs="Arial"/>
          <w:sz w:val="22"/>
          <w:szCs w:val="22"/>
          <w:lang w:val="sq-AL"/>
        </w:rPr>
        <w:t xml:space="preserve"> </w:t>
      </w:r>
    </w:p>
    <w:p w:rsidR="008046EC" w:rsidRPr="00B83CD4" w:rsidRDefault="008046EC" w:rsidP="00C5267A">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 xml:space="preserve">Rritje vjetore e tarifës për kanalizimet për ekonomitë shtëpiake me të paktën 10% në vitin 2012, në vitin </w:t>
      </w:r>
      <w:r w:rsidR="00C5267A" w:rsidRPr="00A5562A">
        <w:rPr>
          <w:rFonts w:ascii="CG Times" w:hAnsi="CG Times" w:cs="Arial"/>
          <w:sz w:val="22"/>
          <w:szCs w:val="22"/>
          <w:lang w:val="sq-AL"/>
        </w:rPr>
        <w:t>201</w:t>
      </w:r>
      <w:r w:rsidR="00C5267A" w:rsidRPr="00B83CD4">
        <w:rPr>
          <w:rFonts w:ascii="CG Times" w:hAnsi="CG Times" w:cs="Arial"/>
          <w:sz w:val="22"/>
          <w:szCs w:val="22"/>
          <w:lang w:val="sq-AL"/>
        </w:rPr>
        <w:t>3</w:t>
      </w:r>
      <w:r w:rsidR="00720122" w:rsidRPr="00B83CD4">
        <w:rPr>
          <w:rFonts w:ascii="CG Times" w:hAnsi="CG Times" w:cs="Arial"/>
          <w:sz w:val="22"/>
          <w:szCs w:val="22"/>
          <w:lang w:val="sq-AL"/>
        </w:rPr>
        <w:t xml:space="preserve"> dhe në vitin 2014, </w:t>
      </w:r>
    </w:p>
    <w:p w:rsidR="008046EC"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 xml:space="preserve">Rritje e vazhdueshme e tarifës vjetore për furnizimin me ujë dhe kanalizime për të gjithë grupet e klientëve me të paktën 5%, duke filluar në vitin 2015; </w:t>
      </w:r>
    </w:p>
    <w:p w:rsidR="00720122"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 xml:space="preserve">Efikasitet i përmirësuar në faturim dhe arkëtim. </w:t>
      </w:r>
    </w:p>
    <w:p w:rsidR="008046EC"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 xml:space="preserve">Sarandë: </w:t>
      </w:r>
    </w:p>
    <w:p w:rsidR="008046EC"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 xml:space="preserve">Rritje vjetore e tarifës për furnizimin me ujë prej të paktën 15% për ekonomitë shtëpiake dhe të paktën 10% për shoqëritë private dhe institucionet publike në vitin 2012, në vitin 2013 dhe në vitin 2014, </w:t>
      </w:r>
    </w:p>
    <w:p w:rsidR="008046EC"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 xml:space="preserve">Rritje e vazhdueshme e tarifës vjetore për furnizimin me ujë për të gjithë grupet e klientëve me të paktën 5%, duke filluar në vitin 2015; </w:t>
      </w:r>
    </w:p>
    <w:p w:rsidR="00720122" w:rsidRPr="00B83CD4" w:rsidRDefault="008046EC" w:rsidP="008046EC">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720122" w:rsidRPr="00B83CD4">
        <w:rPr>
          <w:rFonts w:ascii="CG Times" w:hAnsi="CG Times" w:cs="Arial"/>
          <w:sz w:val="22"/>
          <w:szCs w:val="22"/>
          <w:lang w:val="sq-AL"/>
        </w:rPr>
        <w:t xml:space="preserve">Normë e përmirësuar e faturimit dhe arkëtimit, veçanërisht për turistët sezonalë dhe fshatrat rrethues, që tarifohen për furnizim me shumicë.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4.5 Ministria e Punëve Publike dhe Transportit </w:t>
      </w:r>
      <w:r w:rsidR="00C5267A" w:rsidRPr="00B83CD4">
        <w:rPr>
          <w:rFonts w:ascii="CG Times" w:hAnsi="CG Times" w:cs="Arial"/>
          <w:sz w:val="22"/>
          <w:szCs w:val="22"/>
          <w:lang w:val="sq-AL"/>
        </w:rPr>
        <w:t xml:space="preserve">siguron </w:t>
      </w:r>
      <w:r w:rsidRPr="00B83CD4">
        <w:rPr>
          <w:rFonts w:ascii="CG Times" w:hAnsi="CG Times" w:cs="Arial"/>
          <w:sz w:val="22"/>
          <w:szCs w:val="22"/>
          <w:lang w:val="sq-AL"/>
        </w:rPr>
        <w:t xml:space="preserve">fondet për rimbursimin e TVSH-së dhe detyrimeve doganore nga buxheti i tyre vjetor. </w:t>
      </w:r>
    </w:p>
    <w:p w:rsidR="00720122" w:rsidRPr="004156E2" w:rsidRDefault="00720122" w:rsidP="00B84BD0">
      <w:pPr>
        <w:ind w:firstLine="720"/>
        <w:jc w:val="both"/>
        <w:rPr>
          <w:rFonts w:ascii="CG Times" w:hAnsi="CG Times" w:cs="Arial"/>
          <w:sz w:val="22"/>
          <w:szCs w:val="22"/>
          <w:lang w:val="sq-AL"/>
        </w:rPr>
      </w:pPr>
      <w:r w:rsidRPr="004156E2">
        <w:rPr>
          <w:rFonts w:ascii="CG Times" w:hAnsi="CG Times" w:cs="Arial"/>
          <w:sz w:val="22"/>
          <w:szCs w:val="22"/>
          <w:lang w:val="sq-AL"/>
        </w:rPr>
        <w:t xml:space="preserve">5. Dispozitat për </w:t>
      </w:r>
      <w:r w:rsidR="004156E2" w:rsidRPr="004156E2">
        <w:rPr>
          <w:rFonts w:ascii="CG Times" w:hAnsi="CG Times" w:cs="Arial"/>
          <w:sz w:val="22"/>
          <w:szCs w:val="22"/>
          <w:lang w:val="sq-AL"/>
        </w:rPr>
        <w:t xml:space="preserve">operimin e duhur të programit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5.1 Për të siguruar operimin e duhur të </w:t>
      </w:r>
      <w:r w:rsidR="004156E2" w:rsidRPr="00B83CD4">
        <w:rPr>
          <w:rFonts w:ascii="CG Times" w:hAnsi="CG Times" w:cs="Arial"/>
          <w:sz w:val="22"/>
          <w:szCs w:val="22"/>
          <w:lang w:val="sq-AL"/>
        </w:rPr>
        <w:t xml:space="preserve">programit, njësia e zbatimit të programit paraqet një </w:t>
      </w:r>
      <w:r w:rsidRPr="00B83CD4">
        <w:rPr>
          <w:rFonts w:ascii="CG Times" w:hAnsi="CG Times" w:cs="Arial"/>
          <w:sz w:val="22"/>
          <w:szCs w:val="22"/>
          <w:lang w:val="sq-AL"/>
        </w:rPr>
        <w:t xml:space="preserve">koncept operimi dhe mirëmbajtjeje të përpiluar në bashkëpunim me ndërmarrjet e ujit dhe </w:t>
      </w:r>
      <w:r w:rsidR="00A5562A" w:rsidRPr="00B83CD4">
        <w:rPr>
          <w:rFonts w:ascii="CG Times" w:hAnsi="CG Times" w:cs="Arial"/>
          <w:sz w:val="22"/>
          <w:szCs w:val="22"/>
          <w:lang w:val="sq-AL"/>
        </w:rPr>
        <w:t>konsulentin e zbati</w:t>
      </w:r>
      <w:r w:rsidRPr="00B83CD4">
        <w:rPr>
          <w:rFonts w:ascii="CG Times" w:hAnsi="CG Times" w:cs="Arial"/>
          <w:sz w:val="22"/>
          <w:szCs w:val="22"/>
          <w:lang w:val="sq-AL"/>
        </w:rPr>
        <w:t xml:space="preserve">mit të paktën gjashtë muaj para autorizimit të investimit sipas </w:t>
      </w:r>
      <w:r w:rsidR="004156E2">
        <w:rPr>
          <w:rFonts w:ascii="CG Times" w:hAnsi="CG Times" w:cs="Arial"/>
          <w:sz w:val="22"/>
          <w:szCs w:val="22"/>
          <w:lang w:val="sq-AL"/>
        </w:rPr>
        <w:t>p</w:t>
      </w:r>
      <w:r w:rsidRPr="00B83CD4">
        <w:rPr>
          <w:rFonts w:ascii="CG Times" w:hAnsi="CG Times" w:cs="Arial"/>
          <w:sz w:val="22"/>
          <w:szCs w:val="22"/>
          <w:lang w:val="sq-AL"/>
        </w:rPr>
        <w:t xml:space="preserve">rogramit.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5.2 Në të njëjtën kohë, </w:t>
      </w:r>
      <w:r w:rsidR="004156E2" w:rsidRPr="00B83CD4">
        <w:rPr>
          <w:rFonts w:ascii="CG Times" w:hAnsi="CG Times" w:cs="Arial"/>
          <w:sz w:val="22"/>
          <w:szCs w:val="22"/>
          <w:lang w:val="sq-AL"/>
        </w:rPr>
        <w:t xml:space="preserve">agjencitë e zbatimit të programit </w:t>
      </w:r>
      <w:r w:rsidRPr="00B83CD4">
        <w:rPr>
          <w:rFonts w:ascii="CG Times" w:hAnsi="CG Times" w:cs="Arial"/>
          <w:sz w:val="22"/>
          <w:szCs w:val="22"/>
          <w:lang w:val="sq-AL"/>
        </w:rPr>
        <w:t xml:space="preserve">i paraqesin KfW-së një parashikim financiar të përpiluar në pajtim me </w:t>
      </w:r>
      <w:r w:rsidR="004156E2" w:rsidRPr="00B83CD4">
        <w:rPr>
          <w:rFonts w:ascii="CG Times" w:hAnsi="CG Times" w:cs="Arial"/>
          <w:sz w:val="22"/>
          <w:szCs w:val="22"/>
          <w:lang w:val="sq-AL"/>
        </w:rPr>
        <w:t xml:space="preserve">konsulentin e zbatimit </w:t>
      </w:r>
      <w:r w:rsidRPr="00B83CD4">
        <w:rPr>
          <w:rFonts w:ascii="CG Times" w:hAnsi="CG Times" w:cs="Arial"/>
          <w:sz w:val="22"/>
          <w:szCs w:val="22"/>
          <w:lang w:val="sq-AL"/>
        </w:rPr>
        <w:t>për zonën e o</w:t>
      </w:r>
      <w:r w:rsidR="00C5267A" w:rsidRPr="00B83CD4">
        <w:rPr>
          <w:rFonts w:ascii="CG Times" w:hAnsi="CG Times" w:cs="Arial"/>
          <w:sz w:val="22"/>
          <w:szCs w:val="22"/>
          <w:lang w:val="sq-AL"/>
        </w:rPr>
        <w:t>perimit në të cilin ndodhen nënp</w:t>
      </w:r>
      <w:r w:rsidRPr="00B83CD4">
        <w:rPr>
          <w:rFonts w:ascii="CG Times" w:hAnsi="CG Times" w:cs="Arial"/>
          <w:sz w:val="22"/>
          <w:szCs w:val="22"/>
          <w:lang w:val="sq-AL"/>
        </w:rPr>
        <w:t xml:space="preserve">rojektet. Ky parashikim duhet të tregojë që financimi për operimin është i siguruar. Agjencitë e </w:t>
      </w:r>
      <w:r w:rsidR="004156E2" w:rsidRPr="00B83CD4">
        <w:rPr>
          <w:rFonts w:ascii="CG Times" w:hAnsi="CG Times" w:cs="Arial"/>
          <w:sz w:val="22"/>
          <w:szCs w:val="22"/>
          <w:lang w:val="sq-AL"/>
        </w:rPr>
        <w:t xml:space="preserve">zbatimit të programit </w:t>
      </w:r>
      <w:r w:rsidRPr="00B83CD4">
        <w:rPr>
          <w:rFonts w:ascii="CG Times" w:hAnsi="CG Times" w:cs="Arial"/>
          <w:sz w:val="22"/>
          <w:szCs w:val="22"/>
          <w:lang w:val="sq-AL"/>
        </w:rPr>
        <w:t xml:space="preserve">përditësojnë periodikisht këtë parashikim dhe sigurojnë që çdo boshllëk financiar të mbulohet në kohën e duhur. Agjencitë e </w:t>
      </w:r>
      <w:r w:rsidR="004156E2" w:rsidRPr="00B83CD4">
        <w:rPr>
          <w:rFonts w:ascii="CG Times" w:hAnsi="CG Times" w:cs="Arial"/>
          <w:sz w:val="22"/>
          <w:szCs w:val="22"/>
          <w:lang w:val="sq-AL"/>
        </w:rPr>
        <w:t xml:space="preserve">zbatimit të programit </w:t>
      </w:r>
      <w:r w:rsidRPr="00B83CD4">
        <w:rPr>
          <w:rFonts w:ascii="CG Times" w:hAnsi="CG Times" w:cs="Arial"/>
          <w:sz w:val="22"/>
          <w:szCs w:val="22"/>
          <w:lang w:val="sq-AL"/>
        </w:rPr>
        <w:t xml:space="preserve">ia transmetojnë KfW-së pa vonesë këtë parashikim financiar, si dhe versionet e tij të rishikuara.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6</w:t>
      </w:r>
      <w:r w:rsidRPr="00B83CD4">
        <w:rPr>
          <w:rFonts w:ascii="CG Times" w:hAnsi="CG Times" w:cs="Arial"/>
          <w:b/>
          <w:sz w:val="22"/>
          <w:szCs w:val="22"/>
          <w:lang w:val="sq-AL"/>
        </w:rPr>
        <w:t xml:space="preserve">. </w:t>
      </w:r>
      <w:r w:rsidRPr="004156E2">
        <w:rPr>
          <w:rFonts w:ascii="CG Times" w:hAnsi="CG Times" w:cs="Arial"/>
          <w:sz w:val="22"/>
          <w:szCs w:val="22"/>
          <w:lang w:val="sq-AL"/>
        </w:rPr>
        <w:t xml:space="preserve">Caktimi i një </w:t>
      </w:r>
      <w:r w:rsidR="004156E2">
        <w:rPr>
          <w:rFonts w:ascii="CG Times" w:hAnsi="CG Times" w:cs="Arial"/>
          <w:sz w:val="22"/>
          <w:szCs w:val="22"/>
          <w:lang w:val="sq-AL"/>
        </w:rPr>
        <w:t>a</w:t>
      </w:r>
      <w:r w:rsidRPr="004156E2">
        <w:rPr>
          <w:rFonts w:ascii="CG Times" w:hAnsi="CG Times" w:cs="Arial"/>
          <w:sz w:val="22"/>
          <w:szCs w:val="22"/>
          <w:lang w:val="sq-AL"/>
        </w:rPr>
        <w:t>uditi</w:t>
      </w:r>
      <w:r w:rsidRPr="00B83CD4">
        <w:rPr>
          <w:rFonts w:ascii="CG Times" w:hAnsi="CG Times" w:cs="Arial"/>
          <w:sz w:val="22"/>
          <w:szCs w:val="22"/>
          <w:lang w:val="sq-AL"/>
        </w:rPr>
        <w:t xml:space="preserve">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6.1 Një audit vjetor për përdorimin e Kontributit Financiar të dhënë nga Bashkimi Europian (</w:t>
      </w:r>
      <w:r w:rsidR="004156E2" w:rsidRPr="004156E2">
        <w:rPr>
          <w:rFonts w:ascii="CG Times" w:hAnsi="CG Times" w:cs="Arial"/>
          <w:sz w:val="22"/>
          <w:szCs w:val="22"/>
          <w:lang w:val="sq-AL"/>
        </w:rPr>
        <w:t>a</w:t>
      </w:r>
      <w:r w:rsidRPr="004156E2">
        <w:rPr>
          <w:rFonts w:ascii="CG Times" w:hAnsi="CG Times" w:cs="Arial"/>
          <w:sz w:val="22"/>
          <w:szCs w:val="22"/>
          <w:lang w:val="sq-AL"/>
        </w:rPr>
        <w:t>uditi)</w:t>
      </w:r>
      <w:r w:rsidRPr="00B83CD4">
        <w:rPr>
          <w:rFonts w:ascii="CG Times" w:hAnsi="CG Times" w:cs="Arial"/>
          <w:sz w:val="22"/>
          <w:szCs w:val="22"/>
          <w:lang w:val="sq-AL"/>
        </w:rPr>
        <w:t xml:space="preserve"> kryhet sipas këtij </w:t>
      </w:r>
      <w:r w:rsidR="004156E2">
        <w:rPr>
          <w:rFonts w:ascii="CG Times" w:hAnsi="CG Times" w:cs="Arial"/>
          <w:sz w:val="22"/>
          <w:szCs w:val="22"/>
          <w:lang w:val="sq-AL"/>
        </w:rPr>
        <w:t>p</w:t>
      </w:r>
      <w:r w:rsidRPr="00B83CD4">
        <w:rPr>
          <w:rFonts w:ascii="CG Times" w:hAnsi="CG Times" w:cs="Arial"/>
          <w:sz w:val="22"/>
          <w:szCs w:val="22"/>
          <w:lang w:val="sq-AL"/>
        </w:rPr>
        <w:t xml:space="preserve">rogrami. KfW-ja dhe Ministria e Financave rishikojnë nëse auditi mund të kryhet nga auditi i përzgjedhur nga Ministria e Financave.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6.2 Auditi përzgjidhet pas ofrimit konkurrues ndërkombëtar dhe certifikon çdo vit përdorimin e duhur të Kontributit Financiar të dhënë nga Bashkimi Europian deri në përfundimin e programit.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6.3 Auditimi i </w:t>
      </w:r>
      <w:r w:rsidR="004156E2" w:rsidRPr="00B83CD4">
        <w:rPr>
          <w:rFonts w:ascii="CG Times" w:hAnsi="CG Times" w:cs="Arial"/>
          <w:sz w:val="22"/>
          <w:szCs w:val="22"/>
          <w:lang w:val="sq-AL"/>
        </w:rPr>
        <w:t xml:space="preserve">kontributit financiar </w:t>
      </w:r>
      <w:r w:rsidRPr="00B83CD4">
        <w:rPr>
          <w:rFonts w:ascii="CG Times" w:hAnsi="CG Times" w:cs="Arial"/>
          <w:sz w:val="22"/>
          <w:szCs w:val="22"/>
          <w:lang w:val="sq-AL"/>
        </w:rPr>
        <w:t xml:space="preserve">të dhënë nga Bashkimi Europian do të financohet nga </w:t>
      </w:r>
      <w:r w:rsidR="004156E2" w:rsidRPr="00B83CD4">
        <w:rPr>
          <w:rFonts w:ascii="CG Times" w:hAnsi="CG Times" w:cs="Arial"/>
          <w:sz w:val="22"/>
          <w:szCs w:val="22"/>
          <w:lang w:val="sq-AL"/>
        </w:rPr>
        <w:t>kontributi financiar</w:t>
      </w:r>
      <w:r w:rsidRPr="00B83CD4">
        <w:rPr>
          <w:rFonts w:ascii="CG Times" w:hAnsi="CG Times" w:cs="Arial"/>
          <w:sz w:val="22"/>
          <w:szCs w:val="22"/>
          <w:lang w:val="sq-AL"/>
        </w:rPr>
        <w:t xml:space="preserve">.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6.4 Termat e referencës për </w:t>
      </w:r>
      <w:r w:rsidR="004156E2">
        <w:rPr>
          <w:rFonts w:ascii="CG Times" w:hAnsi="CG Times" w:cs="Arial"/>
          <w:sz w:val="22"/>
          <w:szCs w:val="22"/>
          <w:lang w:val="sq-AL"/>
        </w:rPr>
        <w:t>a</w:t>
      </w:r>
      <w:r w:rsidRPr="00B83CD4">
        <w:rPr>
          <w:rFonts w:ascii="CG Times" w:hAnsi="CG Times" w:cs="Arial"/>
          <w:sz w:val="22"/>
          <w:szCs w:val="22"/>
          <w:lang w:val="sq-AL"/>
        </w:rPr>
        <w:t xml:space="preserve">uditin do të bazohen në termat standarde te referencës së KfW-së që do t’i paraqiten KfW-së para caktimit të </w:t>
      </w:r>
      <w:r w:rsidR="004156E2">
        <w:rPr>
          <w:rFonts w:ascii="CG Times" w:hAnsi="CG Times" w:cs="Arial"/>
          <w:sz w:val="22"/>
          <w:szCs w:val="22"/>
          <w:lang w:val="sq-AL"/>
        </w:rPr>
        <w:t>a</w:t>
      </w:r>
      <w:r w:rsidRPr="00B83CD4">
        <w:rPr>
          <w:rFonts w:ascii="CG Times" w:hAnsi="CG Times" w:cs="Arial"/>
          <w:sz w:val="22"/>
          <w:szCs w:val="22"/>
          <w:lang w:val="sq-AL"/>
        </w:rPr>
        <w:t xml:space="preserve">uditit. </w:t>
      </w:r>
    </w:p>
    <w:p w:rsidR="00720122" w:rsidRPr="004156E2" w:rsidRDefault="00720122" w:rsidP="00B84BD0">
      <w:pPr>
        <w:ind w:firstLine="720"/>
        <w:jc w:val="both"/>
        <w:rPr>
          <w:rFonts w:ascii="CG Times" w:hAnsi="CG Times" w:cs="Arial"/>
          <w:sz w:val="22"/>
          <w:szCs w:val="22"/>
          <w:lang w:val="sq-AL"/>
        </w:rPr>
      </w:pPr>
      <w:r w:rsidRPr="004156E2">
        <w:rPr>
          <w:rFonts w:ascii="CG Times" w:hAnsi="CG Times" w:cs="Arial"/>
          <w:sz w:val="22"/>
          <w:szCs w:val="22"/>
          <w:lang w:val="sq-AL"/>
        </w:rPr>
        <w:t xml:space="preserve">III. Lista e </w:t>
      </w:r>
      <w:r w:rsidR="004156E2" w:rsidRPr="004156E2">
        <w:rPr>
          <w:rFonts w:ascii="CG Times" w:hAnsi="CG Times" w:cs="Arial"/>
          <w:sz w:val="22"/>
          <w:szCs w:val="22"/>
          <w:lang w:val="sq-AL"/>
        </w:rPr>
        <w:t xml:space="preserve">mallrave dhe shërbimeve dhe procedura e disbursimit </w:t>
      </w:r>
    </w:p>
    <w:p w:rsidR="00720122" w:rsidRPr="00B83CD4" w:rsidRDefault="00720122" w:rsidP="00B84BD0">
      <w:pPr>
        <w:ind w:firstLine="720"/>
        <w:jc w:val="both"/>
        <w:rPr>
          <w:rFonts w:ascii="CG Times" w:hAnsi="CG Times" w:cs="Arial"/>
          <w:sz w:val="22"/>
          <w:szCs w:val="22"/>
          <w:lang w:val="sq-AL"/>
        </w:rPr>
      </w:pPr>
      <w:r w:rsidRPr="004156E2">
        <w:rPr>
          <w:rFonts w:ascii="CG Times" w:hAnsi="CG Times" w:cs="Arial"/>
          <w:sz w:val="22"/>
          <w:szCs w:val="22"/>
          <w:lang w:val="sq-AL"/>
        </w:rPr>
        <w:t xml:space="preserve">1. Lista e </w:t>
      </w:r>
      <w:r w:rsidR="004156E2" w:rsidRPr="004156E2">
        <w:rPr>
          <w:rFonts w:ascii="CG Times" w:hAnsi="CG Times" w:cs="Arial"/>
          <w:sz w:val="22"/>
          <w:szCs w:val="22"/>
          <w:lang w:val="sq-AL"/>
        </w:rPr>
        <w:t>mallrave dhe shërbimeve</w:t>
      </w:r>
      <w:r w:rsidR="004156E2" w:rsidRPr="00B83CD4">
        <w:rPr>
          <w:rFonts w:ascii="CG Times" w:hAnsi="CG Times" w:cs="Arial"/>
          <w:sz w:val="22"/>
          <w:szCs w:val="22"/>
          <w:lang w:val="sq-AL"/>
        </w:rPr>
        <w:t xml:space="preserve">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1.1 Lista e mallrave dhe shërbimeve që do të financohen nga </w:t>
      </w:r>
      <w:r w:rsidR="004156E2">
        <w:rPr>
          <w:rFonts w:ascii="CG Times" w:hAnsi="CG Times" w:cs="Arial"/>
          <w:sz w:val="22"/>
          <w:szCs w:val="22"/>
          <w:lang w:val="sq-AL"/>
        </w:rPr>
        <w:t>h</w:t>
      </w:r>
      <w:r w:rsidRPr="00B83CD4">
        <w:rPr>
          <w:rFonts w:ascii="CG Times" w:hAnsi="CG Times" w:cs="Arial"/>
          <w:sz w:val="22"/>
          <w:szCs w:val="22"/>
          <w:lang w:val="sq-AL"/>
        </w:rPr>
        <w:t xml:space="preserve">uaja përgatitet në bazë të kontratave të lidhura për këto mallra dhe shërbime. Përkatësisht, KfW-së i jepet një kopje origjinale ose e thjeshtë e secilës prej kontratave të lartpërmendura dhe e çdo kontrate përkatëse ndryshuese.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1.2 Nëse një masë e programit duhet të zbatohet pa marrëveshje dhe nuk janë lidhur kontratat, KfW-ja, në mungesë të kontratave, merr një grafik të masave të planifikuara, të ndara në kateg</w:t>
      </w:r>
      <w:r w:rsidR="004156E2">
        <w:rPr>
          <w:rFonts w:ascii="CG Times" w:hAnsi="CG Times" w:cs="Arial"/>
          <w:sz w:val="22"/>
          <w:szCs w:val="22"/>
          <w:lang w:val="sq-AL"/>
        </w:rPr>
        <w:t>oritë kryesore të kostos (grafik i masave pa kontratë</w:t>
      </w:r>
      <w:r w:rsidRPr="00B83CD4">
        <w:rPr>
          <w:rFonts w:ascii="CG Times" w:hAnsi="CG Times" w:cs="Arial"/>
          <w:sz w:val="22"/>
          <w:szCs w:val="22"/>
          <w:lang w:val="sq-AL"/>
        </w:rPr>
        <w:t xml:space="preserve">). Kostoja e shkaktuar për administrimin e përgjithshëm në lidhje me punën pa kontratë nuk duhet të përfshihet në këtë grafik të masave pa kontratë.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1.3 KfW-ja njofton </w:t>
      </w:r>
      <w:r w:rsidR="004156E2" w:rsidRPr="00B83CD4">
        <w:rPr>
          <w:rFonts w:ascii="CG Times" w:hAnsi="CG Times" w:cs="Arial"/>
          <w:sz w:val="22"/>
          <w:szCs w:val="22"/>
          <w:lang w:val="sq-AL"/>
        </w:rPr>
        <w:t xml:space="preserve">njësinë e zbatimit të programit me kërkesë për shumat e huas që </w:t>
      </w:r>
      <w:r w:rsidRPr="00B83CD4">
        <w:rPr>
          <w:rFonts w:ascii="CG Times" w:hAnsi="CG Times" w:cs="Arial"/>
          <w:sz w:val="22"/>
          <w:szCs w:val="22"/>
          <w:lang w:val="sq-AL"/>
        </w:rPr>
        <w:t xml:space="preserve">ka rezervuar për financim (lista e mallrave dhe shërbimeve). </w:t>
      </w:r>
    </w:p>
    <w:p w:rsidR="00720122" w:rsidRPr="004156E2" w:rsidRDefault="00720122" w:rsidP="00B84BD0">
      <w:pPr>
        <w:ind w:firstLine="720"/>
        <w:jc w:val="both"/>
        <w:rPr>
          <w:rFonts w:ascii="CG Times" w:hAnsi="CG Times" w:cs="Arial"/>
          <w:sz w:val="22"/>
          <w:szCs w:val="22"/>
          <w:lang w:val="sq-AL"/>
        </w:rPr>
      </w:pPr>
      <w:r w:rsidRPr="004156E2">
        <w:rPr>
          <w:rFonts w:ascii="CG Times" w:hAnsi="CG Times" w:cs="Arial"/>
          <w:sz w:val="22"/>
          <w:szCs w:val="22"/>
          <w:lang w:val="sq-AL"/>
        </w:rPr>
        <w:t xml:space="preserve">2. Procedura e </w:t>
      </w:r>
      <w:r w:rsidR="004156E2" w:rsidRPr="004156E2">
        <w:rPr>
          <w:rFonts w:ascii="CG Times" w:hAnsi="CG Times" w:cs="Arial"/>
          <w:sz w:val="22"/>
          <w:szCs w:val="22"/>
          <w:lang w:val="sq-AL"/>
        </w:rPr>
        <w:t>d</w:t>
      </w:r>
      <w:r w:rsidRPr="004156E2">
        <w:rPr>
          <w:rFonts w:ascii="CG Times" w:hAnsi="CG Times" w:cs="Arial"/>
          <w:sz w:val="22"/>
          <w:szCs w:val="22"/>
          <w:lang w:val="sq-AL"/>
        </w:rPr>
        <w:t xml:space="preserve">isbursimit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Disbursimi rregullohet nga rregulloret sipas parashikimit në </w:t>
      </w:r>
      <w:r w:rsidR="004156E2">
        <w:rPr>
          <w:rFonts w:ascii="CG Times" w:hAnsi="CG Times" w:cs="Arial"/>
          <w:sz w:val="22"/>
          <w:szCs w:val="22"/>
          <w:lang w:val="sq-AL"/>
        </w:rPr>
        <w:t>a</w:t>
      </w:r>
      <w:r w:rsidR="00C5267A" w:rsidRPr="00B83CD4">
        <w:rPr>
          <w:rFonts w:ascii="CG Times" w:hAnsi="CG Times" w:cs="Arial"/>
          <w:sz w:val="22"/>
          <w:szCs w:val="22"/>
          <w:lang w:val="sq-AL"/>
        </w:rPr>
        <w:t>neksin</w:t>
      </w:r>
      <w:r w:rsidR="004156E2">
        <w:rPr>
          <w:rFonts w:ascii="CG Times" w:hAnsi="CG Times" w:cs="Arial"/>
          <w:sz w:val="22"/>
          <w:szCs w:val="22"/>
          <w:lang w:val="sq-AL"/>
        </w:rPr>
        <w:t xml:space="preserve"> </w:t>
      </w:r>
      <w:r w:rsidRPr="00B83CD4">
        <w:rPr>
          <w:rFonts w:ascii="CG Times" w:hAnsi="CG Times" w:cs="Arial"/>
          <w:sz w:val="22"/>
          <w:szCs w:val="22"/>
          <w:lang w:val="sq-AL"/>
        </w:rPr>
        <w:t xml:space="preserve">6 </w:t>
      </w:r>
      <w:r w:rsidR="004156E2" w:rsidRPr="00B83CD4">
        <w:rPr>
          <w:rFonts w:ascii="CG Times" w:hAnsi="CG Times" w:cs="Arial"/>
          <w:sz w:val="22"/>
          <w:szCs w:val="22"/>
          <w:lang w:val="sq-AL"/>
        </w:rPr>
        <w:t xml:space="preserve">(procedura e disbursimit) që përbën pjesë integrale të kësaj marrëveshjeje.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Kontributi </w:t>
      </w:r>
      <w:r w:rsidR="004156E2">
        <w:rPr>
          <w:rFonts w:ascii="CG Times" w:hAnsi="CG Times" w:cs="Arial"/>
          <w:sz w:val="22"/>
          <w:szCs w:val="22"/>
          <w:lang w:val="sq-AL"/>
        </w:rPr>
        <w:t>f</w:t>
      </w:r>
      <w:r w:rsidRPr="00B83CD4">
        <w:rPr>
          <w:rFonts w:ascii="CG Times" w:hAnsi="CG Times" w:cs="Arial"/>
          <w:sz w:val="22"/>
          <w:szCs w:val="22"/>
          <w:lang w:val="sq-AL"/>
        </w:rPr>
        <w:t>inanciar i dhënë nga Bashkimi Europian do të përdoret për të financuar kontratat për konsultim, mallra dhe shërbime që janë dhënë pas ofertim</w:t>
      </w:r>
      <w:r w:rsidR="00C5267A" w:rsidRPr="00B83CD4">
        <w:rPr>
          <w:rFonts w:ascii="CG Times" w:hAnsi="CG Times" w:cs="Arial"/>
          <w:sz w:val="22"/>
          <w:szCs w:val="22"/>
          <w:lang w:val="sq-AL"/>
        </w:rPr>
        <w:t>it konkurrues ndërkombëtar për nënp</w:t>
      </w:r>
      <w:r w:rsidRPr="00B83CD4">
        <w:rPr>
          <w:rFonts w:ascii="CG Times" w:hAnsi="CG Times" w:cs="Arial"/>
          <w:sz w:val="22"/>
          <w:szCs w:val="22"/>
          <w:lang w:val="sq-AL"/>
        </w:rPr>
        <w:t xml:space="preserve">rojektet në Berat –Kuçovë, Fier, Kamzë, Lushnjë dhe Sarandë.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Të gjitha shërbimet e konsulencës do të financohen ekskluzivisht nga fondet e BE-së. Pagesat sipas kontratave për mallrat dhe shërbimet do të disbursohen proporcionalisht </w:t>
      </w:r>
      <w:r w:rsidR="004156E2" w:rsidRPr="00B83CD4">
        <w:rPr>
          <w:rFonts w:ascii="CG Times" w:hAnsi="CG Times" w:cs="Arial"/>
          <w:sz w:val="22"/>
          <w:szCs w:val="22"/>
          <w:lang w:val="sq-AL"/>
        </w:rPr>
        <w:t xml:space="preserve">nga kontributi financiar </w:t>
      </w:r>
      <w:r w:rsidR="00C5267A" w:rsidRPr="00B83CD4">
        <w:rPr>
          <w:rFonts w:ascii="CG Times" w:hAnsi="CG Times" w:cs="Arial"/>
          <w:sz w:val="22"/>
          <w:szCs w:val="22"/>
          <w:lang w:val="sq-AL"/>
        </w:rPr>
        <w:t>i dhënë nga Bashkimi Europian d</w:t>
      </w:r>
      <w:r w:rsidRPr="00B83CD4">
        <w:rPr>
          <w:rFonts w:ascii="CG Times" w:hAnsi="CG Times" w:cs="Arial"/>
          <w:sz w:val="22"/>
          <w:szCs w:val="22"/>
          <w:lang w:val="sq-AL"/>
        </w:rPr>
        <w:t xml:space="preserve">he </w:t>
      </w:r>
      <w:r w:rsidR="004156E2">
        <w:rPr>
          <w:rFonts w:ascii="CG Times" w:hAnsi="CG Times" w:cs="Arial"/>
          <w:sz w:val="22"/>
          <w:szCs w:val="22"/>
          <w:lang w:val="sq-AL"/>
        </w:rPr>
        <w:t>h</w:t>
      </w:r>
      <w:r w:rsidRPr="00B83CD4">
        <w:rPr>
          <w:rFonts w:ascii="CG Times" w:hAnsi="CG Times" w:cs="Arial"/>
          <w:sz w:val="22"/>
          <w:szCs w:val="22"/>
          <w:lang w:val="sq-AL"/>
        </w:rPr>
        <w:t xml:space="preserve">uaja A dhe B e dhënë sipas Bashkëpunimit Financiar Gjerman për këto kontrata.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Sipas ndarjes në </w:t>
      </w:r>
      <w:r w:rsidR="004156E2">
        <w:rPr>
          <w:rFonts w:ascii="CG Times" w:hAnsi="CG Times" w:cs="Arial"/>
          <w:sz w:val="22"/>
          <w:szCs w:val="22"/>
          <w:lang w:val="sq-AL"/>
        </w:rPr>
        <w:t>a</w:t>
      </w:r>
      <w:r w:rsidRPr="00B83CD4">
        <w:rPr>
          <w:rFonts w:ascii="CG Times" w:hAnsi="CG Times" w:cs="Arial"/>
          <w:sz w:val="22"/>
          <w:szCs w:val="22"/>
          <w:lang w:val="sq-AL"/>
        </w:rPr>
        <w:t>neksin 3, financimi i BE-së për Kamzën i referohet BMZ-Nr</w:t>
      </w:r>
      <w:r w:rsidR="00C5267A" w:rsidRPr="00B83CD4">
        <w:rPr>
          <w:rFonts w:ascii="CG Times" w:hAnsi="CG Times" w:cs="Arial"/>
          <w:sz w:val="22"/>
          <w:szCs w:val="22"/>
          <w:lang w:val="sq-AL"/>
        </w:rPr>
        <w:t>.</w:t>
      </w:r>
      <w:r w:rsidRPr="00B83CD4">
        <w:rPr>
          <w:rFonts w:ascii="CG Times" w:hAnsi="CG Times" w:cs="Arial"/>
          <w:sz w:val="22"/>
          <w:szCs w:val="22"/>
          <w:lang w:val="sq-AL"/>
        </w:rPr>
        <w:t xml:space="preserve"> 2020 60 242, financimi i BE-së për Berat-Kuçovën, Fierin, Lushnjën dhe Sarandën i referohet BMZ-Nr</w:t>
      </w:r>
      <w:r w:rsidR="00C5267A" w:rsidRPr="00B83CD4">
        <w:rPr>
          <w:rFonts w:ascii="CG Times" w:hAnsi="CG Times" w:cs="Arial"/>
          <w:sz w:val="22"/>
          <w:szCs w:val="22"/>
          <w:lang w:val="sq-AL"/>
        </w:rPr>
        <w:t>.</w:t>
      </w:r>
      <w:r w:rsidRPr="00B83CD4">
        <w:rPr>
          <w:rFonts w:ascii="CG Times" w:hAnsi="CG Times" w:cs="Arial"/>
          <w:sz w:val="22"/>
          <w:szCs w:val="22"/>
          <w:lang w:val="sq-AL"/>
        </w:rPr>
        <w:t xml:space="preserve"> 2020 60 408. </w:t>
      </w:r>
    </w:p>
    <w:p w:rsidR="00720122" w:rsidRPr="004156E2" w:rsidRDefault="00720122" w:rsidP="00B84BD0">
      <w:pPr>
        <w:ind w:firstLine="720"/>
        <w:jc w:val="both"/>
        <w:rPr>
          <w:rFonts w:ascii="CG Times" w:hAnsi="CG Times" w:cs="Arial"/>
          <w:sz w:val="22"/>
          <w:szCs w:val="22"/>
          <w:lang w:val="sq-AL"/>
        </w:rPr>
      </w:pPr>
      <w:r w:rsidRPr="004156E2">
        <w:rPr>
          <w:rFonts w:ascii="CG Times" w:hAnsi="CG Times" w:cs="Arial"/>
          <w:sz w:val="22"/>
          <w:szCs w:val="22"/>
          <w:lang w:val="sq-AL"/>
        </w:rPr>
        <w:t xml:space="preserve">IV. Raportimi dhe </w:t>
      </w:r>
      <w:r w:rsidR="00AC5308" w:rsidRPr="004156E2">
        <w:rPr>
          <w:rFonts w:ascii="CG Times" w:hAnsi="CG Times" w:cs="Arial"/>
          <w:sz w:val="22"/>
          <w:szCs w:val="22"/>
          <w:lang w:val="sq-AL"/>
        </w:rPr>
        <w:t xml:space="preserve">dispozita të tjera </w:t>
      </w:r>
    </w:p>
    <w:p w:rsidR="00720122" w:rsidRPr="004156E2" w:rsidRDefault="00720122" w:rsidP="00B84BD0">
      <w:pPr>
        <w:ind w:firstLine="720"/>
        <w:jc w:val="both"/>
        <w:rPr>
          <w:rFonts w:ascii="CG Times" w:hAnsi="CG Times" w:cs="Arial"/>
          <w:sz w:val="22"/>
          <w:szCs w:val="22"/>
          <w:lang w:val="sq-AL"/>
        </w:rPr>
      </w:pPr>
      <w:r w:rsidRPr="004156E2">
        <w:rPr>
          <w:rFonts w:ascii="CG Times" w:hAnsi="CG Times" w:cs="Arial"/>
          <w:sz w:val="22"/>
          <w:szCs w:val="22"/>
          <w:lang w:val="sq-AL"/>
        </w:rPr>
        <w:t xml:space="preserve">1. Raportimi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1.1 Deri në një njoftim të dytë, </w:t>
      </w:r>
      <w:r w:rsidR="004156E2" w:rsidRPr="00B83CD4">
        <w:rPr>
          <w:rFonts w:ascii="CG Times" w:hAnsi="CG Times" w:cs="Arial"/>
          <w:sz w:val="22"/>
          <w:szCs w:val="22"/>
          <w:lang w:val="sq-AL"/>
        </w:rPr>
        <w:t xml:space="preserve">njësia e zbatimit të programit </w:t>
      </w:r>
      <w:r w:rsidRPr="00B83CD4">
        <w:rPr>
          <w:rFonts w:ascii="CG Times" w:hAnsi="CG Times" w:cs="Arial"/>
          <w:sz w:val="22"/>
          <w:szCs w:val="22"/>
          <w:lang w:val="sq-AL"/>
        </w:rPr>
        <w:t xml:space="preserve">i raporton KfW-së në çdo semestër mbi përparimin e </w:t>
      </w:r>
      <w:r w:rsidR="004156E2">
        <w:rPr>
          <w:rFonts w:ascii="CG Times" w:hAnsi="CG Times" w:cs="Arial"/>
          <w:sz w:val="22"/>
          <w:szCs w:val="22"/>
          <w:lang w:val="sq-AL"/>
        </w:rPr>
        <w:t>p</w:t>
      </w:r>
      <w:r w:rsidRPr="00B83CD4">
        <w:rPr>
          <w:rFonts w:ascii="CG Times" w:hAnsi="CG Times" w:cs="Arial"/>
          <w:sz w:val="22"/>
          <w:szCs w:val="22"/>
          <w:lang w:val="sq-AL"/>
        </w:rPr>
        <w:t xml:space="preserve">rogramit (raporte progresi) dhe të marrëveshjeve të zbatimit të parashikuara në </w:t>
      </w:r>
      <w:r w:rsidR="004156E2">
        <w:rPr>
          <w:rFonts w:ascii="CG Times" w:hAnsi="CG Times" w:cs="Arial"/>
          <w:sz w:val="22"/>
          <w:szCs w:val="22"/>
          <w:lang w:val="sq-AL"/>
        </w:rPr>
        <w:t>s</w:t>
      </w:r>
      <w:r w:rsidRPr="00B83CD4">
        <w:rPr>
          <w:rFonts w:ascii="CG Times" w:hAnsi="CG Times" w:cs="Arial"/>
          <w:sz w:val="22"/>
          <w:szCs w:val="22"/>
          <w:lang w:val="sq-AL"/>
        </w:rPr>
        <w:t xml:space="preserve">eksionin II.4 të kësaj </w:t>
      </w:r>
      <w:r w:rsidR="004156E2">
        <w:rPr>
          <w:rFonts w:ascii="CG Times" w:hAnsi="CG Times" w:cs="Arial"/>
          <w:sz w:val="22"/>
          <w:szCs w:val="22"/>
          <w:lang w:val="sq-AL"/>
        </w:rPr>
        <w:t>m</w:t>
      </w:r>
      <w:r w:rsidRPr="00B83CD4">
        <w:rPr>
          <w:rFonts w:ascii="CG Times" w:hAnsi="CG Times" w:cs="Arial"/>
          <w:sz w:val="22"/>
          <w:szCs w:val="22"/>
          <w:lang w:val="sq-AL"/>
        </w:rPr>
        <w:t xml:space="preserve">arrëveshjeje dhe mbi zhvillimin e të gjitha kushteve të tjera të përgjithshme të rëndësishme. Raporti përfshin pikat e renditura në </w:t>
      </w:r>
      <w:r w:rsidR="004156E2">
        <w:rPr>
          <w:rFonts w:ascii="CG Times" w:hAnsi="CG Times" w:cs="Arial"/>
          <w:sz w:val="22"/>
          <w:szCs w:val="22"/>
          <w:lang w:val="sq-AL"/>
        </w:rPr>
        <w:t>a</w:t>
      </w:r>
      <w:r w:rsidRPr="00B83CD4">
        <w:rPr>
          <w:rFonts w:ascii="CG Times" w:hAnsi="CG Times" w:cs="Arial"/>
          <w:sz w:val="22"/>
          <w:szCs w:val="22"/>
          <w:lang w:val="sq-AL"/>
        </w:rPr>
        <w:t xml:space="preserve">neksin 7. Përveç kësaj, </w:t>
      </w:r>
      <w:r w:rsidR="004156E2" w:rsidRPr="00B83CD4">
        <w:rPr>
          <w:rFonts w:ascii="CG Times" w:hAnsi="CG Times" w:cs="Arial"/>
          <w:sz w:val="22"/>
          <w:szCs w:val="22"/>
          <w:lang w:val="sq-AL"/>
        </w:rPr>
        <w:t>njësia e zbatimit të programit rapo</w:t>
      </w:r>
      <w:r w:rsidRPr="00B83CD4">
        <w:rPr>
          <w:rFonts w:ascii="CG Times" w:hAnsi="CG Times" w:cs="Arial"/>
          <w:sz w:val="22"/>
          <w:szCs w:val="22"/>
          <w:lang w:val="sq-AL"/>
        </w:rPr>
        <w:t xml:space="preserve">rton për të gjitha rrethanat që mund të rrezikojnë arritjen e objektivit të përgjithshëm, qëllimit të programit dhe rezultateve. Në momentin e përfundimit fizik dhe autorizimit të programit, por jo më vonë se mbarimi i periudhës së garancisë, </w:t>
      </w:r>
      <w:r w:rsidR="00E87B4F" w:rsidRPr="00B83CD4">
        <w:rPr>
          <w:rFonts w:ascii="CG Times" w:hAnsi="CG Times" w:cs="Arial"/>
          <w:sz w:val="22"/>
          <w:szCs w:val="22"/>
          <w:lang w:val="sq-AL"/>
        </w:rPr>
        <w:t xml:space="preserve">njësia e zbatimit të programit </w:t>
      </w:r>
      <w:r w:rsidRPr="00B83CD4">
        <w:rPr>
          <w:rFonts w:ascii="CG Times" w:hAnsi="CG Times" w:cs="Arial"/>
          <w:sz w:val="22"/>
          <w:szCs w:val="22"/>
          <w:lang w:val="sq-AL"/>
        </w:rPr>
        <w:t>paraqet një raport përfundimtar mbi masat e përmbushura. Raportet kërkohen në ditën e fundit të muajit pas çdo semestri viti (31 janar, 30 prill, 31 korrik dhe 31 tetor). Raport</w:t>
      </w:r>
      <w:r w:rsidR="00382DC6">
        <w:rPr>
          <w:rFonts w:ascii="CG Times" w:hAnsi="CG Times" w:cs="Arial"/>
          <w:sz w:val="22"/>
          <w:szCs w:val="22"/>
          <w:lang w:val="sq-AL"/>
        </w:rPr>
        <w:t xml:space="preserve">i i parë është i kërkueshëm më </w:t>
      </w:r>
      <w:r w:rsidR="009D5F9C" w:rsidRPr="00B83CD4">
        <w:rPr>
          <w:rFonts w:ascii="CG Times" w:hAnsi="CG Times" w:cs="Arial"/>
          <w:sz w:val="22"/>
          <w:szCs w:val="22"/>
          <w:lang w:val="sq-AL"/>
        </w:rPr>
        <w:t>31 korrik 2012</w:t>
      </w:r>
      <w:r w:rsidRPr="00B83CD4">
        <w:rPr>
          <w:rFonts w:ascii="CG Times" w:hAnsi="CG Times" w:cs="Arial"/>
          <w:sz w:val="22"/>
          <w:szCs w:val="22"/>
          <w:lang w:val="sq-AL"/>
        </w:rPr>
        <w:t xml:space="preserve">. Raportet siglohen nga konsulenti.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1.2 Nëse </w:t>
      </w:r>
      <w:r w:rsidR="00E87B4F" w:rsidRPr="00B83CD4">
        <w:rPr>
          <w:rFonts w:ascii="CG Times" w:hAnsi="CG Times" w:cs="Arial"/>
          <w:sz w:val="22"/>
          <w:szCs w:val="22"/>
          <w:lang w:val="sq-AL"/>
        </w:rPr>
        <w:t xml:space="preserve">njësia e zbatimit të programit ka ngarkuar konsulentin të përpilojë raportet e progresit dhe/ose raportin përfundimtar, njësia e zbatimit të programit </w:t>
      </w:r>
      <w:r w:rsidRPr="00B83CD4">
        <w:rPr>
          <w:rFonts w:ascii="CG Times" w:hAnsi="CG Times" w:cs="Arial"/>
          <w:sz w:val="22"/>
          <w:szCs w:val="22"/>
          <w:lang w:val="sq-AL"/>
        </w:rPr>
        <w:t xml:space="preserve">komenton mbi raportet ose njeh aprovimin e përmbajtjes së tij duke sigluar raportet.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1.3 Pas përfundimit të </w:t>
      </w:r>
      <w:r w:rsidR="00E87B4F" w:rsidRPr="00B83CD4">
        <w:rPr>
          <w:rFonts w:ascii="CG Times" w:hAnsi="CG Times" w:cs="Arial"/>
          <w:sz w:val="22"/>
          <w:szCs w:val="22"/>
          <w:lang w:val="sq-AL"/>
        </w:rPr>
        <w:t>programit, njësia e zbatimit të programit raporton mbi zhvillimin e tij të mëtejshëm (shihni aneksin 7 për holl</w:t>
      </w:r>
      <w:r w:rsidRPr="00B83CD4">
        <w:rPr>
          <w:rFonts w:ascii="CG Times" w:hAnsi="CG Times" w:cs="Arial"/>
          <w:sz w:val="22"/>
          <w:szCs w:val="22"/>
          <w:lang w:val="sq-AL"/>
        </w:rPr>
        <w:t xml:space="preserve">ësi). KfW-ja informon </w:t>
      </w:r>
      <w:r w:rsidR="00E87B4F" w:rsidRPr="00B83CD4">
        <w:rPr>
          <w:rFonts w:ascii="CG Times" w:hAnsi="CG Times" w:cs="Arial"/>
          <w:sz w:val="22"/>
          <w:szCs w:val="22"/>
          <w:lang w:val="sq-AL"/>
        </w:rPr>
        <w:t xml:space="preserve">rregullisht njësinë e zbatimit të programit </w:t>
      </w:r>
      <w:r w:rsidRPr="00B83CD4">
        <w:rPr>
          <w:rFonts w:ascii="CG Times" w:hAnsi="CG Times" w:cs="Arial"/>
          <w:sz w:val="22"/>
          <w:szCs w:val="22"/>
          <w:lang w:val="sq-AL"/>
        </w:rPr>
        <w:t xml:space="preserve">në lidhje me përfundimin e periudhës së raportimit. </w:t>
      </w:r>
    </w:p>
    <w:p w:rsidR="00720122" w:rsidRPr="00E87B4F" w:rsidRDefault="00720122" w:rsidP="00B84BD0">
      <w:pPr>
        <w:ind w:firstLine="720"/>
        <w:jc w:val="both"/>
        <w:rPr>
          <w:rFonts w:ascii="CG Times" w:hAnsi="CG Times" w:cs="Arial"/>
          <w:sz w:val="22"/>
          <w:szCs w:val="22"/>
          <w:lang w:val="sq-AL"/>
        </w:rPr>
      </w:pPr>
      <w:r w:rsidRPr="00E87B4F">
        <w:rPr>
          <w:rFonts w:ascii="CG Times" w:hAnsi="CG Times" w:cs="Arial"/>
          <w:sz w:val="22"/>
          <w:szCs w:val="22"/>
          <w:lang w:val="sq-AL"/>
        </w:rPr>
        <w:t>2. Dispozita të</w:t>
      </w:r>
      <w:r w:rsidR="008046EC" w:rsidRPr="00E87B4F">
        <w:rPr>
          <w:rFonts w:ascii="CG Times" w:hAnsi="CG Times" w:cs="Arial"/>
          <w:sz w:val="22"/>
          <w:szCs w:val="22"/>
          <w:lang w:val="sq-AL"/>
        </w:rPr>
        <w:t xml:space="preserve"> t</w:t>
      </w:r>
      <w:r w:rsidRPr="00E87B4F">
        <w:rPr>
          <w:rFonts w:ascii="CG Times" w:hAnsi="CG Times" w:cs="Arial"/>
          <w:sz w:val="22"/>
          <w:szCs w:val="22"/>
          <w:lang w:val="sq-AL"/>
        </w:rPr>
        <w:t xml:space="preserve">jera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2.1 Njësia e </w:t>
      </w:r>
      <w:r w:rsidR="00E87B4F" w:rsidRPr="00B83CD4">
        <w:rPr>
          <w:rFonts w:ascii="CG Times" w:hAnsi="CG Times" w:cs="Arial"/>
          <w:sz w:val="22"/>
          <w:szCs w:val="22"/>
          <w:lang w:val="sq-AL"/>
        </w:rPr>
        <w:t xml:space="preserve">zbatimit të programit dhe agjencitë e zbatimit të projektit i dërgojnë </w:t>
      </w:r>
      <w:r w:rsidRPr="00B83CD4">
        <w:rPr>
          <w:rFonts w:ascii="CG Times" w:hAnsi="CG Times" w:cs="Arial"/>
          <w:sz w:val="22"/>
          <w:szCs w:val="22"/>
          <w:lang w:val="sq-AL"/>
        </w:rPr>
        <w:t xml:space="preserve">KfW-së ato dokumente që janë të nevojshme për KfW-në të bëjë komente dhe aprovimet e përmendura më sipër ose në udhëzimet e bashkëlidhura, brenda një kohe të mjaftueshme për t’i dhënë mundësi të arsyeshme për shqyrtim.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2.2 Huamarrësi vendos tabela programi që përmbajnë të paktën mesazhin e mëposhtëm: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“Një projekt zhvillimi i Q</w:t>
      </w:r>
      <w:r w:rsidR="00E87B4F">
        <w:rPr>
          <w:rFonts w:ascii="CG Times" w:hAnsi="CG Times" w:cs="Arial"/>
          <w:sz w:val="22"/>
          <w:szCs w:val="22"/>
          <w:lang w:val="sq-AL"/>
        </w:rPr>
        <w:t>everisë së Shqipërisë, i bashkë</w:t>
      </w:r>
      <w:r w:rsidRPr="00B83CD4">
        <w:rPr>
          <w:rFonts w:ascii="CG Times" w:hAnsi="CG Times" w:cs="Arial"/>
          <w:sz w:val="22"/>
          <w:szCs w:val="22"/>
          <w:lang w:val="sq-AL"/>
        </w:rPr>
        <w:t xml:space="preserve">financuar nga Bashkimi Europian dhe Republika Federale Gjermane nëpërmjet KfW-së”.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Një vulë programi e dhënë nga Ambasada Gjermane dhe logoja e Bashkimit Europian (dymbëdhjetë yje të verdhë në një sfond blu) vendoset në tabelën e programit.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2.3 Të gjitha automjetet dhe pajisjet e prokuruara nga konsulentët për programin do të transferohen tek </w:t>
      </w:r>
      <w:r w:rsidR="00E87B4F" w:rsidRPr="00B83CD4">
        <w:rPr>
          <w:rFonts w:ascii="CG Times" w:hAnsi="CG Times" w:cs="Arial"/>
          <w:sz w:val="22"/>
          <w:szCs w:val="22"/>
          <w:lang w:val="sq-AL"/>
        </w:rPr>
        <w:t>njësia e zbatimit të programit pas përfundimit të programit</w:t>
      </w:r>
      <w:r w:rsidRPr="00B83CD4">
        <w:rPr>
          <w:rFonts w:ascii="CG Times" w:hAnsi="CG Times" w:cs="Arial"/>
          <w:sz w:val="22"/>
          <w:szCs w:val="22"/>
          <w:lang w:val="sq-AL"/>
        </w:rPr>
        <w:t xml:space="preserve">. Prova dokumentuese për transferimin mbahet nga </w:t>
      </w:r>
      <w:r w:rsidR="00E87B4F" w:rsidRPr="00B83CD4">
        <w:rPr>
          <w:rFonts w:ascii="CG Times" w:hAnsi="CG Times" w:cs="Arial"/>
          <w:sz w:val="22"/>
          <w:szCs w:val="22"/>
          <w:lang w:val="sq-AL"/>
        </w:rPr>
        <w:t>njësia e zbatimit të programit deri pesë vjet pas përfundimit të programit</w:t>
      </w:r>
      <w:r w:rsidRPr="00B83CD4">
        <w:rPr>
          <w:rFonts w:ascii="CG Times" w:hAnsi="CG Times" w:cs="Arial"/>
          <w:sz w:val="22"/>
          <w:szCs w:val="22"/>
          <w:lang w:val="sq-AL"/>
        </w:rPr>
        <w:t xml:space="preserve">.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2.4 Njësia </w:t>
      </w:r>
      <w:r w:rsidR="00E87B4F" w:rsidRPr="00B83CD4">
        <w:rPr>
          <w:rFonts w:ascii="CG Times" w:hAnsi="CG Times" w:cs="Arial"/>
          <w:sz w:val="22"/>
          <w:szCs w:val="22"/>
          <w:lang w:val="sq-AL"/>
        </w:rPr>
        <w:t xml:space="preserve">e zbatimit të programit siguron </w:t>
      </w:r>
      <w:r w:rsidRPr="00B83CD4">
        <w:rPr>
          <w:rFonts w:ascii="CG Times" w:hAnsi="CG Times" w:cs="Arial"/>
          <w:sz w:val="22"/>
          <w:szCs w:val="22"/>
          <w:lang w:val="sq-AL"/>
        </w:rPr>
        <w:t xml:space="preserve">që të gjithë dokumentet e përgatitura nga konsulentët të përfshijnë një referencë ndaj faktit që </w:t>
      </w:r>
      <w:r w:rsidR="00E87B4F">
        <w:rPr>
          <w:rFonts w:ascii="CG Times" w:hAnsi="CG Times" w:cs="Arial"/>
          <w:sz w:val="22"/>
          <w:szCs w:val="22"/>
          <w:lang w:val="sq-AL"/>
        </w:rPr>
        <w:t>programi të bashkë</w:t>
      </w:r>
      <w:r w:rsidRPr="00B83CD4">
        <w:rPr>
          <w:rFonts w:ascii="CG Times" w:hAnsi="CG Times" w:cs="Arial"/>
          <w:sz w:val="22"/>
          <w:szCs w:val="22"/>
          <w:lang w:val="sq-AL"/>
        </w:rPr>
        <w:t xml:space="preserve">financohet nga Bashkimi Europian dhe të shfaqë logon europiane (dymbëdhjetë yje të verdhë në sfond blu). Kjo zbatohet edhe për automjetet dhe pajisjet që janë prokuruar nga konsulenti për Programin derisa të transferohen tek </w:t>
      </w:r>
      <w:r w:rsidR="00E87B4F" w:rsidRPr="00B83CD4">
        <w:rPr>
          <w:rFonts w:ascii="CG Times" w:hAnsi="CG Times" w:cs="Arial"/>
          <w:sz w:val="22"/>
          <w:szCs w:val="22"/>
          <w:lang w:val="sq-AL"/>
        </w:rPr>
        <w:t xml:space="preserve">njësia e zbatimit të programit pas përfundimit të programit.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2.5 Njësia e </w:t>
      </w:r>
      <w:r w:rsidR="00E87B4F" w:rsidRPr="00B83CD4">
        <w:rPr>
          <w:rFonts w:ascii="CG Times" w:hAnsi="CG Times" w:cs="Arial"/>
          <w:sz w:val="22"/>
          <w:szCs w:val="22"/>
          <w:lang w:val="sq-AL"/>
        </w:rPr>
        <w:t xml:space="preserve">zbatimit të programit </w:t>
      </w:r>
      <w:r w:rsidRPr="00B83CD4">
        <w:rPr>
          <w:rFonts w:ascii="CG Times" w:hAnsi="CG Times" w:cs="Arial"/>
          <w:sz w:val="22"/>
          <w:szCs w:val="22"/>
          <w:lang w:val="sq-AL"/>
        </w:rPr>
        <w:t xml:space="preserve">do të publikojë hollësitë e mëposhtme për të gjitha kontratat që financohen sipas kësaj marrëveshjeje në faqen e saj të internetit: titullin dhe tipin e kontratës, adresën dhe shtetësinë e kontraktorit, shumën e kontratës.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2.6 Njësia e </w:t>
      </w:r>
      <w:r w:rsidR="00E87B4F" w:rsidRPr="00B83CD4">
        <w:rPr>
          <w:rFonts w:ascii="CG Times" w:hAnsi="CG Times" w:cs="Arial"/>
          <w:sz w:val="22"/>
          <w:szCs w:val="22"/>
          <w:lang w:val="sq-AL"/>
        </w:rPr>
        <w:t xml:space="preserve">zbatimit të programit </w:t>
      </w:r>
      <w:r w:rsidRPr="00B83CD4">
        <w:rPr>
          <w:rFonts w:ascii="CG Times" w:hAnsi="CG Times" w:cs="Arial"/>
          <w:sz w:val="22"/>
          <w:szCs w:val="22"/>
          <w:lang w:val="sq-AL"/>
        </w:rPr>
        <w:t xml:space="preserve">siguron që i gjithë dokumentacioni në lidhje me përgatitjen dhe zbatimin e </w:t>
      </w:r>
      <w:r w:rsidR="00E87B4F">
        <w:rPr>
          <w:rFonts w:ascii="CG Times" w:hAnsi="CG Times" w:cs="Arial"/>
          <w:sz w:val="22"/>
          <w:szCs w:val="22"/>
          <w:lang w:val="sq-AL"/>
        </w:rPr>
        <w:t>p</w:t>
      </w:r>
      <w:r w:rsidRPr="00B83CD4">
        <w:rPr>
          <w:rFonts w:ascii="CG Times" w:hAnsi="CG Times" w:cs="Arial"/>
          <w:sz w:val="22"/>
          <w:szCs w:val="22"/>
          <w:lang w:val="sq-AL"/>
        </w:rPr>
        <w:t xml:space="preserve">rogramit të jetë i disponueshëm për auditim për të paktën pesë vjet pas përfundimit të </w:t>
      </w:r>
      <w:r w:rsidR="00E87B4F">
        <w:rPr>
          <w:rFonts w:ascii="CG Times" w:hAnsi="CG Times" w:cs="Arial"/>
          <w:sz w:val="22"/>
          <w:szCs w:val="22"/>
          <w:lang w:val="sq-AL"/>
        </w:rPr>
        <w:t>p</w:t>
      </w:r>
      <w:r w:rsidRPr="00B83CD4">
        <w:rPr>
          <w:rFonts w:ascii="CG Times" w:hAnsi="CG Times" w:cs="Arial"/>
          <w:sz w:val="22"/>
          <w:szCs w:val="22"/>
          <w:lang w:val="sq-AL"/>
        </w:rPr>
        <w:t xml:space="preserve">rogramit. Njësia e </w:t>
      </w:r>
      <w:r w:rsidR="00E87B4F" w:rsidRPr="00B83CD4">
        <w:rPr>
          <w:rFonts w:ascii="CG Times" w:hAnsi="CG Times" w:cs="Arial"/>
          <w:sz w:val="22"/>
          <w:szCs w:val="22"/>
          <w:lang w:val="sq-AL"/>
        </w:rPr>
        <w:t xml:space="preserve">zbatimit të programit siguron </w:t>
      </w:r>
      <w:r w:rsidRPr="00B83CD4">
        <w:rPr>
          <w:rFonts w:ascii="CG Times" w:hAnsi="CG Times" w:cs="Arial"/>
          <w:sz w:val="22"/>
          <w:szCs w:val="22"/>
          <w:lang w:val="sq-AL"/>
        </w:rPr>
        <w:t xml:space="preserve">gjithashtu që Komisioni Europian ose përfaqësuesit e tij të jenë në gjendje të kryejnë vlerësime të </w:t>
      </w:r>
      <w:r w:rsidR="00E87B4F">
        <w:rPr>
          <w:rFonts w:ascii="CG Times" w:hAnsi="CG Times" w:cs="Arial"/>
          <w:sz w:val="22"/>
          <w:szCs w:val="22"/>
          <w:lang w:val="sq-AL"/>
        </w:rPr>
        <w:t>p</w:t>
      </w:r>
      <w:r w:rsidRPr="00B83CD4">
        <w:rPr>
          <w:rFonts w:ascii="CG Times" w:hAnsi="CG Times" w:cs="Arial"/>
          <w:sz w:val="22"/>
          <w:szCs w:val="22"/>
          <w:lang w:val="sq-AL"/>
        </w:rPr>
        <w:t xml:space="preserve">rogramit para, gjatë ose pas përfundimit të tij.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2.7 Dispozitat e kësaj </w:t>
      </w:r>
      <w:r w:rsidR="00E87B4F" w:rsidRPr="00B83CD4">
        <w:rPr>
          <w:rFonts w:ascii="CG Times" w:hAnsi="CG Times" w:cs="Arial"/>
          <w:sz w:val="22"/>
          <w:szCs w:val="22"/>
          <w:lang w:val="sq-AL"/>
        </w:rPr>
        <w:t xml:space="preserve">marrëveshjeje të veçantë </w:t>
      </w:r>
      <w:r w:rsidRPr="00B83CD4">
        <w:rPr>
          <w:rFonts w:ascii="CG Times" w:hAnsi="CG Times" w:cs="Arial"/>
          <w:sz w:val="22"/>
          <w:szCs w:val="22"/>
          <w:lang w:val="sq-AL"/>
        </w:rPr>
        <w:t xml:space="preserve">mund të ndryshohen ose modifikohen me marrëveshje të përbashkët me shkrim të të gjithë nënshkruesve të kësaj </w:t>
      </w:r>
      <w:r w:rsidR="00E87B4F" w:rsidRPr="00B83CD4">
        <w:rPr>
          <w:rFonts w:ascii="CG Times" w:hAnsi="CG Times" w:cs="Arial"/>
          <w:sz w:val="22"/>
          <w:szCs w:val="22"/>
          <w:lang w:val="sq-AL"/>
        </w:rPr>
        <w:t>marrëveshjeje të veçantë</w:t>
      </w:r>
      <w:r w:rsidRPr="00B83CD4">
        <w:rPr>
          <w:rFonts w:ascii="CG Times" w:hAnsi="CG Times" w:cs="Arial"/>
          <w:sz w:val="22"/>
          <w:szCs w:val="22"/>
          <w:lang w:val="sq-AL"/>
        </w:rPr>
        <w:t xml:space="preserve">, përveç kur ky ndryshim ose modifikim ka të bëjë me një bashki ose </w:t>
      </w:r>
      <w:r w:rsidR="00E87B4F" w:rsidRPr="00B83CD4">
        <w:rPr>
          <w:rFonts w:ascii="CG Times" w:hAnsi="CG Times" w:cs="Arial"/>
          <w:sz w:val="22"/>
          <w:szCs w:val="22"/>
          <w:lang w:val="sq-AL"/>
        </w:rPr>
        <w:t>agjenci zbatimi të projektit</w:t>
      </w:r>
      <w:r w:rsidRPr="00B83CD4">
        <w:rPr>
          <w:rFonts w:ascii="CG Times" w:hAnsi="CG Times" w:cs="Arial"/>
          <w:sz w:val="22"/>
          <w:szCs w:val="22"/>
          <w:lang w:val="sq-AL"/>
        </w:rPr>
        <w:t xml:space="preserve">, rast në të cilin ky ndryshim duhet të bëhet vetëm me marrëveshje të përbashkët me shkrim ndërmjet Njësisë së Zbatimit të programit, KfW-së dhe Agjencisë së Zbatimit të Programit përkatës. </w:t>
      </w:r>
    </w:p>
    <w:p w:rsidR="00720122" w:rsidRPr="00B83CD4" w:rsidRDefault="009D5F9C"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2.8 Secila </w:t>
      </w:r>
      <w:r w:rsidR="00DC1F52" w:rsidRPr="00B83CD4">
        <w:rPr>
          <w:rFonts w:ascii="CG Times" w:hAnsi="CG Times" w:cs="Arial"/>
          <w:sz w:val="22"/>
          <w:szCs w:val="22"/>
          <w:lang w:val="sq-AL"/>
        </w:rPr>
        <w:t xml:space="preserve">prej agjencive të zbatimit të projektit </w:t>
      </w:r>
      <w:r w:rsidR="00720122" w:rsidRPr="00B83CD4">
        <w:rPr>
          <w:rFonts w:ascii="CG Times" w:hAnsi="CG Times" w:cs="Arial"/>
          <w:sz w:val="22"/>
          <w:szCs w:val="22"/>
          <w:lang w:val="sq-AL"/>
        </w:rPr>
        <w:t xml:space="preserve">i ofron menjëherë KfW-së, me kërkesë, të gjithë informacionin dhe dokumentet që KfW-ja kërkon për të mbushur detyrimet e saj për të parandaluar pastrimin e parave dhe financimin e terrorizmit, si dhe për monitorimin e vazhdueshëm të raportit të biznesit me </w:t>
      </w:r>
      <w:r w:rsidR="00DC1F52" w:rsidRPr="00B83CD4">
        <w:rPr>
          <w:rFonts w:ascii="CG Times" w:hAnsi="CG Times" w:cs="Arial"/>
          <w:sz w:val="22"/>
          <w:szCs w:val="22"/>
          <w:lang w:val="sq-AL"/>
        </w:rPr>
        <w:t>agjencinë e zbatimit të projektit</w:t>
      </w:r>
      <w:r w:rsidR="00720122" w:rsidRPr="00B83CD4">
        <w:rPr>
          <w:rFonts w:ascii="CG Times" w:hAnsi="CG Times" w:cs="Arial"/>
          <w:sz w:val="22"/>
          <w:szCs w:val="22"/>
          <w:lang w:val="sq-AL"/>
        </w:rPr>
        <w:t xml:space="preserve">, që është i nevojshme për këtë qëllim.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Gjatë lidhjes dhe zbatimit </w:t>
      </w:r>
      <w:r w:rsidR="00DC1F52" w:rsidRPr="00B83CD4">
        <w:rPr>
          <w:rFonts w:ascii="CG Times" w:hAnsi="CG Times" w:cs="Arial"/>
          <w:sz w:val="22"/>
          <w:szCs w:val="22"/>
          <w:lang w:val="sq-AL"/>
        </w:rPr>
        <w:t xml:space="preserve">të marrëveshjes së huas </w:t>
      </w:r>
      <w:r w:rsidRPr="00B83CD4">
        <w:rPr>
          <w:rFonts w:ascii="CG Times" w:hAnsi="CG Times" w:cs="Arial"/>
          <w:sz w:val="22"/>
          <w:szCs w:val="22"/>
          <w:lang w:val="sq-AL"/>
        </w:rPr>
        <w:t xml:space="preserve">A, B ose </w:t>
      </w:r>
      <w:r w:rsidR="00DC1F52" w:rsidRPr="00B83CD4">
        <w:rPr>
          <w:rFonts w:ascii="CG Times" w:hAnsi="CG Times" w:cs="Arial"/>
          <w:sz w:val="22"/>
          <w:szCs w:val="22"/>
          <w:lang w:val="sq-AL"/>
        </w:rPr>
        <w:t>marrëveshjes së financimit</w:t>
      </w:r>
      <w:r w:rsidRPr="00B83CD4">
        <w:rPr>
          <w:rFonts w:ascii="CG Times" w:hAnsi="CG Times" w:cs="Arial"/>
          <w:sz w:val="22"/>
          <w:szCs w:val="22"/>
          <w:lang w:val="sq-AL"/>
        </w:rPr>
        <w:t xml:space="preserve">, përkatësisht, secila </w:t>
      </w:r>
      <w:r w:rsidR="00DC1F52" w:rsidRPr="00B83CD4">
        <w:rPr>
          <w:rFonts w:ascii="CG Times" w:hAnsi="CG Times" w:cs="Arial"/>
          <w:sz w:val="22"/>
          <w:szCs w:val="22"/>
          <w:lang w:val="sq-AL"/>
        </w:rPr>
        <w:t xml:space="preserve">agjenci e zbatimit të projektit </w:t>
      </w:r>
      <w:r w:rsidRPr="00B83CD4">
        <w:rPr>
          <w:rFonts w:ascii="CG Times" w:hAnsi="CG Times" w:cs="Arial"/>
          <w:sz w:val="22"/>
          <w:szCs w:val="22"/>
          <w:lang w:val="sq-AL"/>
        </w:rPr>
        <w:t xml:space="preserve">vepron në emër të saj dhe për llogari të saj. Në lidhje me ligjin gjerman dhe ligjin e vendit të themelimit të </w:t>
      </w:r>
      <w:r w:rsidR="00DC1F52" w:rsidRPr="00B83CD4">
        <w:rPr>
          <w:rFonts w:ascii="CG Times" w:hAnsi="CG Times" w:cs="Arial"/>
          <w:sz w:val="22"/>
          <w:szCs w:val="22"/>
          <w:lang w:val="sq-AL"/>
        </w:rPr>
        <w:t>agjencisë së zbatimit të projektit</w:t>
      </w:r>
      <w:r w:rsidR="00DC1F52">
        <w:rPr>
          <w:rFonts w:ascii="CG Times" w:hAnsi="CG Times" w:cs="Arial"/>
          <w:sz w:val="22"/>
          <w:szCs w:val="22"/>
          <w:lang w:val="sq-AL"/>
        </w:rPr>
        <w:t>:</w:t>
      </w:r>
      <w:r w:rsidR="00DC1F52" w:rsidRPr="00B83CD4">
        <w:rPr>
          <w:rFonts w:ascii="CG Times" w:hAnsi="CG Times" w:cs="Arial"/>
          <w:sz w:val="22"/>
          <w:szCs w:val="22"/>
          <w:lang w:val="sq-AL"/>
        </w:rPr>
        <w:t xml:space="preserve">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a) asnjë prej burimeve ose shumave të </w:t>
      </w:r>
      <w:r w:rsidR="00DC1F52" w:rsidRPr="00B83CD4">
        <w:rPr>
          <w:rFonts w:ascii="CG Times" w:hAnsi="CG Times" w:cs="Arial"/>
          <w:sz w:val="22"/>
          <w:szCs w:val="22"/>
          <w:lang w:val="sq-AL"/>
        </w:rPr>
        <w:t>agjencisë së zbatimit të projektit të investuara në financimin e projektit nuk është me origjinë të paligjshme dhe, veçanëris</w:t>
      </w:r>
      <w:r w:rsidRPr="00B83CD4">
        <w:rPr>
          <w:rFonts w:ascii="CG Times" w:hAnsi="CG Times" w:cs="Arial"/>
          <w:sz w:val="22"/>
          <w:szCs w:val="22"/>
          <w:lang w:val="sq-AL"/>
        </w:rPr>
        <w:t xml:space="preserve">ht, kjo listë nuk është shteruese, nuk lidhet me trafikimin e drogës, korrupsionin, aktivitetin e krimit të organizuar ose terrorizmin;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b) kapitali i secilës prej </w:t>
      </w:r>
      <w:r w:rsidR="00DC1F52" w:rsidRPr="00B83CD4">
        <w:rPr>
          <w:rFonts w:ascii="CG Times" w:hAnsi="CG Times" w:cs="Arial"/>
          <w:sz w:val="22"/>
          <w:szCs w:val="22"/>
          <w:lang w:val="sq-AL"/>
        </w:rPr>
        <w:t xml:space="preserve">agjencive të zbatimit të projektit në asnjë </w:t>
      </w:r>
      <w:r w:rsidRPr="00B83CD4">
        <w:rPr>
          <w:rFonts w:ascii="CG Times" w:hAnsi="CG Times" w:cs="Arial"/>
          <w:sz w:val="22"/>
          <w:szCs w:val="22"/>
          <w:lang w:val="sq-AL"/>
        </w:rPr>
        <w:t xml:space="preserve">rast nuk është me origjinë të paligjshme dhe, veçanërisht, kjo listë nuk është shteruese, nuk lidhet me trafikimin e drogës, korrupsionin, aktivitetin e krimit të organizuar ose terrorizmin;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c) asnjë prej </w:t>
      </w:r>
      <w:r w:rsidR="00DC1F52" w:rsidRPr="00B83CD4">
        <w:rPr>
          <w:rFonts w:ascii="CG Times" w:hAnsi="CG Times" w:cs="Arial"/>
          <w:sz w:val="22"/>
          <w:szCs w:val="22"/>
          <w:lang w:val="sq-AL"/>
        </w:rPr>
        <w:t xml:space="preserve">agjencive të zbatimit të projektit </w:t>
      </w:r>
      <w:r w:rsidRPr="00B83CD4">
        <w:rPr>
          <w:rFonts w:ascii="CG Times" w:hAnsi="CG Times" w:cs="Arial"/>
          <w:sz w:val="22"/>
          <w:szCs w:val="22"/>
          <w:lang w:val="sq-AL"/>
        </w:rPr>
        <w:t xml:space="preserve">nuk përfshihet në përftimin, zotërimin ose përdorimin e pasurive që janë me origjinë të paligjshme dhe veçanërisht, kjo listë nuk është shteruese, nuk lidhet me trafikimin e drogës, korrupsionin, aktivitetin e krimit të organizuar ose terrorizmin; dhe </w:t>
      </w:r>
    </w:p>
    <w:p w:rsidR="00720122" w:rsidRPr="00B83CD4" w:rsidRDefault="00720122" w:rsidP="00DC1F52">
      <w:pPr>
        <w:ind w:firstLine="720"/>
        <w:jc w:val="both"/>
        <w:rPr>
          <w:rFonts w:ascii="CG Times" w:hAnsi="CG Times" w:cs="Arial"/>
          <w:sz w:val="22"/>
          <w:szCs w:val="22"/>
          <w:lang w:val="sq-AL"/>
        </w:rPr>
      </w:pPr>
      <w:r w:rsidRPr="00B83CD4">
        <w:rPr>
          <w:rFonts w:ascii="CG Times" w:hAnsi="CG Times" w:cs="Arial"/>
          <w:sz w:val="22"/>
          <w:szCs w:val="22"/>
          <w:lang w:val="sq-AL"/>
        </w:rPr>
        <w:t xml:space="preserve">d) asnjë prej </w:t>
      </w:r>
      <w:r w:rsidR="00DC1F52" w:rsidRPr="00B83CD4">
        <w:rPr>
          <w:rFonts w:ascii="CG Times" w:hAnsi="CG Times" w:cs="Arial"/>
          <w:sz w:val="22"/>
          <w:szCs w:val="22"/>
          <w:lang w:val="sq-AL"/>
        </w:rPr>
        <w:t xml:space="preserve">agjencive të zbatimit të projektit </w:t>
      </w:r>
      <w:r w:rsidRPr="00B83CD4">
        <w:rPr>
          <w:rFonts w:ascii="CG Times" w:hAnsi="CG Times" w:cs="Arial"/>
          <w:sz w:val="22"/>
          <w:szCs w:val="22"/>
          <w:lang w:val="sq-AL"/>
        </w:rPr>
        <w:t xml:space="preserve">nuk përfshihet në financimin e terrorizmit.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Jeni të lutur të konfirmoni pëlqimin tuaj për </w:t>
      </w:r>
      <w:r w:rsidR="00DC1F52" w:rsidRPr="00B83CD4">
        <w:rPr>
          <w:rFonts w:ascii="CG Times" w:hAnsi="CG Times" w:cs="Arial"/>
          <w:sz w:val="22"/>
          <w:szCs w:val="22"/>
          <w:lang w:val="sq-AL"/>
        </w:rPr>
        <w:t xml:space="preserve">marrëveshjen </w:t>
      </w:r>
      <w:r w:rsidRPr="00B83CD4">
        <w:rPr>
          <w:rFonts w:ascii="CG Times" w:hAnsi="CG Times" w:cs="Arial"/>
          <w:sz w:val="22"/>
          <w:szCs w:val="22"/>
          <w:lang w:val="sq-AL"/>
        </w:rPr>
        <w:t xml:space="preserve">e mësipërme, duke nënshkruar në një mënyrë ligjërisht detyruese dhe duke kthyer kopjet e bashkëlidhura. </w:t>
      </w:r>
    </w:p>
    <w:p w:rsidR="00720122" w:rsidRPr="00B83CD4" w:rsidRDefault="00720122" w:rsidP="00DC1F52">
      <w:pPr>
        <w:ind w:firstLine="720"/>
        <w:jc w:val="both"/>
        <w:rPr>
          <w:rFonts w:ascii="CG Times" w:hAnsi="CG Times" w:cs="Arial"/>
          <w:sz w:val="22"/>
          <w:szCs w:val="22"/>
          <w:lang w:val="sq-AL"/>
        </w:rPr>
      </w:pPr>
      <w:r w:rsidRPr="00B83CD4">
        <w:rPr>
          <w:rFonts w:ascii="CG Times" w:hAnsi="CG Times" w:cs="Arial"/>
          <w:sz w:val="22"/>
          <w:szCs w:val="22"/>
          <w:lang w:val="sq-AL"/>
        </w:rPr>
        <w:t xml:space="preserve">Ne bashkëlidhim një kopje të kësaj letre me kërkesën për t’ua transmetuar në kohën e duhur bashkive të Beratit, Fierit, Kamzës, Kuçovës, Lushnjës dhe Sarandës.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Jeni të lutur gjithashtu të transmetoni një kopje të kësaj letre në kohën e duhur tek konsulenti. </w:t>
      </w:r>
    </w:p>
    <w:p w:rsidR="00720122" w:rsidRPr="00B83CD4" w:rsidRDefault="00720122" w:rsidP="00B84BD0">
      <w:pPr>
        <w:ind w:firstLine="720"/>
        <w:jc w:val="both"/>
        <w:rPr>
          <w:rFonts w:ascii="CG Times" w:hAnsi="CG Times" w:cs="Arial"/>
          <w:sz w:val="22"/>
          <w:szCs w:val="22"/>
          <w:lang w:val="sq-AL"/>
        </w:rPr>
      </w:pP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Me respekt</w:t>
      </w:r>
    </w:p>
    <w:p w:rsidR="00616F36" w:rsidRPr="00B83CD4" w:rsidRDefault="00616F36" w:rsidP="00B84BD0">
      <w:pPr>
        <w:ind w:firstLine="720"/>
        <w:jc w:val="both"/>
        <w:rPr>
          <w:rFonts w:ascii="CG Times" w:hAnsi="CG Times" w:cs="Arial"/>
          <w:b/>
          <w:sz w:val="22"/>
          <w:szCs w:val="22"/>
          <w:lang w:val="sq-AL"/>
        </w:rPr>
      </w:pPr>
    </w:p>
    <w:p w:rsidR="00720122" w:rsidRPr="00B83CD4" w:rsidRDefault="00720122" w:rsidP="00B84BD0">
      <w:pPr>
        <w:ind w:firstLine="720"/>
        <w:jc w:val="both"/>
        <w:rPr>
          <w:rFonts w:ascii="CG Times" w:hAnsi="CG Times" w:cs="Arial"/>
          <w:b/>
          <w:sz w:val="22"/>
          <w:szCs w:val="22"/>
          <w:lang w:val="sq-AL"/>
        </w:rPr>
      </w:pPr>
      <w:r w:rsidRPr="00B83CD4">
        <w:rPr>
          <w:rFonts w:ascii="CG Times" w:hAnsi="CG Times" w:cs="Arial"/>
          <w:b/>
          <w:sz w:val="22"/>
          <w:szCs w:val="22"/>
          <w:lang w:val="sq-AL"/>
        </w:rPr>
        <w:t xml:space="preserve">KfW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Nga </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Nga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Emri </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Emri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Titulli</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Titulli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Lexuar dhe rënë dakord: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Tiranë, ----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b/>
          <w:sz w:val="22"/>
          <w:szCs w:val="22"/>
          <w:lang w:val="sq-AL"/>
        </w:rPr>
        <w:t>Republika e Shqipërisë, përfaqësuar nga Ministria e Financave</w:t>
      </w:r>
      <w:r w:rsidR="00DC1F52">
        <w:rPr>
          <w:rFonts w:ascii="CG Times" w:hAnsi="CG Times" w:cs="Arial"/>
          <w:sz w:val="22"/>
          <w:szCs w:val="22"/>
          <w:lang w:val="sq-AL"/>
        </w:rPr>
        <w:t xml:space="preserve"> (Huamarrësi</w:t>
      </w:r>
      <w:r w:rsidRPr="00B83CD4">
        <w:rPr>
          <w:rFonts w:ascii="CG Times" w:hAnsi="CG Times" w:cs="Arial"/>
          <w:sz w:val="22"/>
          <w:szCs w:val="22"/>
          <w:lang w:val="sq-AL"/>
        </w:rPr>
        <w:t xml:space="preserve">)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Nga </w:t>
      </w:r>
      <w:r w:rsidRPr="00B83CD4">
        <w:rPr>
          <w:rFonts w:ascii="CG Times" w:hAnsi="CG Times" w:cs="Arial"/>
          <w:sz w:val="22"/>
          <w:szCs w:val="22"/>
          <w:lang w:val="sq-AL"/>
        </w:rPr>
        <w:tab/>
      </w:r>
      <w:r w:rsidRPr="00B83CD4">
        <w:rPr>
          <w:rFonts w:ascii="CG Times" w:hAnsi="CG Times" w:cs="Arial"/>
          <w:sz w:val="22"/>
          <w:szCs w:val="22"/>
          <w:lang w:val="sq-AL"/>
        </w:rPr>
        <w:tab/>
        <w:t>---</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Emri </w:t>
      </w:r>
      <w:r w:rsidRPr="00B83CD4">
        <w:rPr>
          <w:rFonts w:ascii="CG Times" w:hAnsi="CG Times" w:cs="Arial"/>
          <w:sz w:val="22"/>
          <w:szCs w:val="22"/>
          <w:lang w:val="sq-AL"/>
        </w:rPr>
        <w:tab/>
      </w:r>
      <w:r w:rsidRPr="00B83CD4">
        <w:rPr>
          <w:rFonts w:ascii="CG Times" w:hAnsi="CG Times" w:cs="Arial"/>
          <w:sz w:val="22"/>
          <w:szCs w:val="22"/>
          <w:lang w:val="sq-AL"/>
        </w:rPr>
        <w:tab/>
        <w:t xml:space="preserve">Ridvan Bode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Titulli </w:t>
      </w:r>
      <w:r w:rsidRPr="00B83CD4">
        <w:rPr>
          <w:rFonts w:ascii="CG Times" w:hAnsi="CG Times" w:cs="Arial"/>
          <w:sz w:val="22"/>
          <w:szCs w:val="22"/>
          <w:lang w:val="sq-AL"/>
        </w:rPr>
        <w:tab/>
      </w:r>
      <w:r w:rsidRPr="00B83CD4">
        <w:rPr>
          <w:rFonts w:ascii="CG Times" w:hAnsi="CG Times" w:cs="Arial"/>
          <w:sz w:val="22"/>
          <w:szCs w:val="22"/>
          <w:lang w:val="sq-AL"/>
        </w:rPr>
        <w:tab/>
        <w:t xml:space="preserve">Ministër i Financave </w:t>
      </w:r>
    </w:p>
    <w:p w:rsidR="00720122" w:rsidRPr="00B83CD4" w:rsidRDefault="00720122" w:rsidP="00B84BD0">
      <w:pPr>
        <w:ind w:firstLine="720"/>
        <w:jc w:val="both"/>
        <w:rPr>
          <w:rFonts w:ascii="CG Times" w:hAnsi="CG Times" w:cs="Arial"/>
          <w:sz w:val="22"/>
          <w:szCs w:val="22"/>
          <w:lang w:val="sq-AL"/>
        </w:rPr>
      </w:pPr>
    </w:p>
    <w:p w:rsidR="00720122" w:rsidRPr="00B83CD4" w:rsidRDefault="00720122" w:rsidP="00B84BD0">
      <w:pPr>
        <w:ind w:firstLine="720"/>
        <w:jc w:val="both"/>
        <w:rPr>
          <w:rFonts w:ascii="CG Times" w:hAnsi="CG Times" w:cs="Arial"/>
          <w:b/>
          <w:sz w:val="22"/>
          <w:szCs w:val="22"/>
          <w:lang w:val="sq-AL"/>
        </w:rPr>
      </w:pPr>
      <w:r w:rsidRPr="00B83CD4">
        <w:rPr>
          <w:rFonts w:ascii="CG Times" w:hAnsi="CG Times" w:cs="Arial"/>
          <w:b/>
          <w:sz w:val="22"/>
          <w:szCs w:val="22"/>
          <w:lang w:val="sq-AL"/>
        </w:rPr>
        <w:t xml:space="preserve">Ministria e Punëve Publike dhe Transportit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Nga </w:t>
      </w:r>
      <w:r w:rsidRPr="00B83CD4">
        <w:rPr>
          <w:rFonts w:ascii="CG Times" w:hAnsi="CG Times" w:cs="Arial"/>
          <w:sz w:val="22"/>
          <w:szCs w:val="22"/>
          <w:lang w:val="sq-AL"/>
        </w:rPr>
        <w:tab/>
      </w:r>
      <w:r w:rsidRPr="00B83CD4">
        <w:rPr>
          <w:rFonts w:ascii="CG Times" w:hAnsi="CG Times" w:cs="Arial"/>
          <w:sz w:val="22"/>
          <w:szCs w:val="22"/>
          <w:lang w:val="sq-AL"/>
        </w:rPr>
        <w:tab/>
        <w:t>---</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Emri </w:t>
      </w:r>
      <w:r w:rsidRPr="00B83CD4">
        <w:rPr>
          <w:rFonts w:ascii="CG Times" w:hAnsi="CG Times" w:cs="Arial"/>
          <w:sz w:val="22"/>
          <w:szCs w:val="22"/>
          <w:lang w:val="sq-AL"/>
        </w:rPr>
        <w:tab/>
      </w:r>
      <w:r w:rsidRPr="00B83CD4">
        <w:rPr>
          <w:rFonts w:ascii="CG Times" w:hAnsi="CG Times" w:cs="Arial"/>
          <w:sz w:val="22"/>
          <w:szCs w:val="22"/>
          <w:lang w:val="sq-AL"/>
        </w:rPr>
        <w:tab/>
        <w:t xml:space="preserve">Sokol Olldashi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Titulli </w:t>
      </w:r>
      <w:r w:rsidRPr="00B83CD4">
        <w:rPr>
          <w:rFonts w:ascii="CG Times" w:hAnsi="CG Times" w:cs="Arial"/>
          <w:sz w:val="22"/>
          <w:szCs w:val="22"/>
          <w:lang w:val="sq-AL"/>
        </w:rPr>
        <w:tab/>
      </w:r>
      <w:r w:rsidRPr="00B83CD4">
        <w:rPr>
          <w:rFonts w:ascii="CG Times" w:hAnsi="CG Times" w:cs="Arial"/>
          <w:sz w:val="22"/>
          <w:szCs w:val="22"/>
          <w:lang w:val="sq-AL"/>
        </w:rPr>
        <w:tab/>
        <w:t xml:space="preserve">Ministër i Punëve Publike dhe Transportit </w:t>
      </w:r>
    </w:p>
    <w:p w:rsidR="00720122" w:rsidRPr="00B83CD4" w:rsidRDefault="00720122" w:rsidP="00B84BD0">
      <w:pPr>
        <w:ind w:firstLine="720"/>
        <w:jc w:val="both"/>
        <w:rPr>
          <w:rFonts w:ascii="CG Times" w:hAnsi="CG Times" w:cs="Arial"/>
          <w:sz w:val="22"/>
          <w:szCs w:val="22"/>
          <w:lang w:val="sq-AL"/>
        </w:rPr>
      </w:pPr>
    </w:p>
    <w:p w:rsidR="00720122" w:rsidRPr="00B83CD4" w:rsidRDefault="00720122" w:rsidP="00B84BD0">
      <w:pPr>
        <w:ind w:firstLine="720"/>
        <w:jc w:val="both"/>
        <w:rPr>
          <w:rFonts w:ascii="CG Times" w:hAnsi="CG Times" w:cs="Arial"/>
          <w:b/>
          <w:sz w:val="22"/>
          <w:szCs w:val="22"/>
          <w:lang w:val="sq-AL"/>
        </w:rPr>
      </w:pPr>
      <w:r w:rsidRPr="00B83CD4">
        <w:rPr>
          <w:rFonts w:ascii="CG Times" w:hAnsi="CG Times" w:cs="Arial"/>
          <w:b/>
          <w:sz w:val="22"/>
          <w:szCs w:val="22"/>
          <w:lang w:val="sq-AL"/>
        </w:rPr>
        <w:t xml:space="preserve">Ndërmarrja e Ujit, Berat-Kuçovë </w:t>
      </w:r>
      <w:r w:rsidRPr="00B83CD4">
        <w:rPr>
          <w:rFonts w:ascii="CG Times" w:hAnsi="CG Times" w:cs="Arial"/>
          <w:b/>
          <w:sz w:val="22"/>
          <w:szCs w:val="22"/>
          <w:lang w:val="sq-AL"/>
        </w:rPr>
        <w:tab/>
        <w:t xml:space="preserve">Ndërmarrja e Ujit, Fier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Nga </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Nga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Emri </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Emri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Titulli</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Titulli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w:t>
      </w:r>
    </w:p>
    <w:p w:rsidR="0004780B" w:rsidRPr="00B83CD4" w:rsidRDefault="0004780B" w:rsidP="00B84BD0">
      <w:pPr>
        <w:ind w:firstLine="720"/>
        <w:jc w:val="both"/>
        <w:rPr>
          <w:rFonts w:ascii="CG Times" w:hAnsi="CG Times" w:cs="Arial"/>
          <w:b/>
          <w:sz w:val="22"/>
          <w:szCs w:val="22"/>
          <w:lang w:val="sq-AL"/>
        </w:rPr>
      </w:pPr>
    </w:p>
    <w:p w:rsidR="00720122" w:rsidRPr="00B83CD4" w:rsidRDefault="006678AA" w:rsidP="00B84BD0">
      <w:pPr>
        <w:ind w:firstLine="720"/>
        <w:jc w:val="both"/>
        <w:rPr>
          <w:rFonts w:ascii="CG Times" w:hAnsi="CG Times" w:cs="Arial"/>
          <w:b/>
          <w:sz w:val="22"/>
          <w:szCs w:val="22"/>
          <w:lang w:val="sq-AL"/>
        </w:rPr>
      </w:pPr>
      <w:r w:rsidRPr="00B83CD4">
        <w:rPr>
          <w:rFonts w:ascii="CG Times" w:hAnsi="CG Times" w:cs="Arial"/>
          <w:b/>
          <w:sz w:val="22"/>
          <w:szCs w:val="22"/>
          <w:lang w:val="sq-AL"/>
        </w:rPr>
        <w:t xml:space="preserve">Bashkia </w:t>
      </w:r>
      <w:r w:rsidR="00382DC6">
        <w:rPr>
          <w:rFonts w:ascii="CG Times" w:hAnsi="CG Times" w:cs="Arial"/>
          <w:b/>
          <w:sz w:val="22"/>
          <w:szCs w:val="22"/>
          <w:lang w:val="sq-AL"/>
        </w:rPr>
        <w:t>Kam</w:t>
      </w:r>
      <w:r w:rsidR="00720122" w:rsidRPr="00B83CD4">
        <w:rPr>
          <w:rFonts w:ascii="CG Times" w:hAnsi="CG Times" w:cs="Arial"/>
          <w:b/>
          <w:sz w:val="22"/>
          <w:szCs w:val="22"/>
          <w:lang w:val="sq-AL"/>
        </w:rPr>
        <w:t>ë</w:t>
      </w:r>
      <w:r w:rsidR="00382DC6">
        <w:rPr>
          <w:rFonts w:ascii="CG Times" w:hAnsi="CG Times" w:cs="Arial"/>
          <w:b/>
          <w:sz w:val="22"/>
          <w:szCs w:val="22"/>
          <w:lang w:val="sq-AL"/>
        </w:rPr>
        <w:t>z</w:t>
      </w:r>
      <w:r w:rsidR="00720122" w:rsidRPr="00B83CD4">
        <w:rPr>
          <w:rFonts w:ascii="CG Times" w:hAnsi="CG Times" w:cs="Arial"/>
          <w:b/>
          <w:sz w:val="22"/>
          <w:szCs w:val="22"/>
          <w:lang w:val="sq-AL"/>
        </w:rPr>
        <w:t xml:space="preserve"> </w:t>
      </w:r>
      <w:r w:rsidR="00720122" w:rsidRPr="00B83CD4">
        <w:rPr>
          <w:rFonts w:ascii="CG Times" w:hAnsi="CG Times" w:cs="Arial"/>
          <w:b/>
          <w:sz w:val="22"/>
          <w:szCs w:val="22"/>
          <w:lang w:val="sq-AL"/>
        </w:rPr>
        <w:tab/>
      </w:r>
      <w:r w:rsidR="00720122" w:rsidRPr="00B83CD4">
        <w:rPr>
          <w:rFonts w:ascii="CG Times" w:hAnsi="CG Times" w:cs="Arial"/>
          <w:b/>
          <w:sz w:val="22"/>
          <w:szCs w:val="22"/>
          <w:lang w:val="sq-AL"/>
        </w:rPr>
        <w:tab/>
        <w:t>Ndërmarrja e Ujit, Lushnjë</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Nga </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Nga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Emri </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Emri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Titulli</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Titulli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w:t>
      </w:r>
    </w:p>
    <w:p w:rsidR="00720122" w:rsidRPr="00B83CD4" w:rsidRDefault="00720122" w:rsidP="00B84BD0">
      <w:pPr>
        <w:ind w:firstLine="720"/>
        <w:jc w:val="both"/>
        <w:rPr>
          <w:rFonts w:ascii="CG Times" w:hAnsi="CG Times" w:cs="Arial"/>
          <w:b/>
          <w:sz w:val="22"/>
          <w:szCs w:val="22"/>
          <w:lang w:val="sq-AL"/>
        </w:rPr>
      </w:pPr>
      <w:r w:rsidRPr="00B83CD4">
        <w:rPr>
          <w:rFonts w:ascii="CG Times" w:hAnsi="CG Times" w:cs="Arial"/>
          <w:b/>
          <w:sz w:val="22"/>
          <w:szCs w:val="22"/>
          <w:lang w:val="sq-AL"/>
        </w:rPr>
        <w:t xml:space="preserve">Ndërmarrja e Ujit, Sarandë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Nga </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Emri </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Titulli</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p>
    <w:p w:rsidR="00CB3645" w:rsidRPr="00B83CD4" w:rsidRDefault="00CB3645" w:rsidP="00CB3645">
      <w:pPr>
        <w:pStyle w:val="TitulliTitull"/>
        <w:rPr>
          <w:lang w:val="sq-AL"/>
        </w:rPr>
      </w:pPr>
    </w:p>
    <w:p w:rsidR="00F1720E" w:rsidRPr="00B83CD4" w:rsidRDefault="00F1720E" w:rsidP="00CB3645">
      <w:pPr>
        <w:pStyle w:val="TitulliTitull"/>
        <w:rPr>
          <w:lang w:val="sq-AL"/>
        </w:rPr>
      </w:pPr>
    </w:p>
    <w:p w:rsidR="00720122" w:rsidRPr="00B83CD4" w:rsidRDefault="00720122" w:rsidP="00CB3645">
      <w:pPr>
        <w:pStyle w:val="TitulliTitull"/>
        <w:rPr>
          <w:lang w:val="sq-AL"/>
        </w:rPr>
      </w:pPr>
      <w:r w:rsidRPr="00B83CD4">
        <w:rPr>
          <w:lang w:val="sq-AL"/>
        </w:rPr>
        <w:t xml:space="preserve">Anekse </w:t>
      </w:r>
    </w:p>
    <w:p w:rsidR="00CB3645" w:rsidRPr="00B83CD4" w:rsidRDefault="00CB3645" w:rsidP="00B84BD0">
      <w:pPr>
        <w:ind w:firstLine="720"/>
        <w:jc w:val="both"/>
        <w:rPr>
          <w:rFonts w:ascii="CG Times" w:hAnsi="CG Times" w:cs="Arial"/>
          <w:sz w:val="22"/>
          <w:szCs w:val="22"/>
          <w:lang w:val="sq-AL"/>
        </w:rPr>
      </w:pP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Aneksi 1: Objektivat dhe </w:t>
      </w:r>
      <w:r w:rsidR="00DC1F52" w:rsidRPr="00B83CD4">
        <w:rPr>
          <w:rFonts w:ascii="CG Times" w:hAnsi="CG Times" w:cs="Arial"/>
          <w:sz w:val="22"/>
          <w:szCs w:val="22"/>
          <w:lang w:val="sq-AL"/>
        </w:rPr>
        <w:t xml:space="preserve">rezultatet e programit dhe supozimet për arritjen </w:t>
      </w:r>
      <w:r w:rsidRPr="00B83CD4">
        <w:rPr>
          <w:rFonts w:ascii="CG Times" w:hAnsi="CG Times" w:cs="Arial"/>
          <w:sz w:val="22"/>
          <w:szCs w:val="22"/>
          <w:lang w:val="sq-AL"/>
        </w:rPr>
        <w:t xml:space="preserve">e tyre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Aneksi 2: Grafiku </w:t>
      </w:r>
      <w:r w:rsidR="00DC1F52">
        <w:rPr>
          <w:rFonts w:ascii="CG Times" w:hAnsi="CG Times" w:cs="Arial"/>
          <w:sz w:val="22"/>
          <w:szCs w:val="22"/>
          <w:lang w:val="sq-AL"/>
        </w:rPr>
        <w:t>k</w:t>
      </w:r>
      <w:r w:rsidRPr="00B83CD4">
        <w:rPr>
          <w:rFonts w:ascii="CG Times" w:hAnsi="CG Times" w:cs="Arial"/>
          <w:sz w:val="22"/>
          <w:szCs w:val="22"/>
          <w:lang w:val="sq-AL"/>
        </w:rPr>
        <w:t xml:space="preserve">ohor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Aneksi 3: Kostoja </w:t>
      </w:r>
      <w:r w:rsidR="00DC1F52" w:rsidRPr="00B83CD4">
        <w:rPr>
          <w:rFonts w:ascii="CG Times" w:hAnsi="CG Times" w:cs="Arial"/>
          <w:sz w:val="22"/>
          <w:szCs w:val="22"/>
          <w:lang w:val="sq-AL"/>
        </w:rPr>
        <w:t xml:space="preserve">totale dhe financimi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Aneksi 4: Udhëzime </w:t>
      </w:r>
      <w:r w:rsidR="00DC1F52" w:rsidRPr="00B83CD4">
        <w:rPr>
          <w:rFonts w:ascii="CG Times" w:hAnsi="CG Times" w:cs="Arial"/>
          <w:sz w:val="22"/>
          <w:szCs w:val="22"/>
          <w:lang w:val="sq-AL"/>
        </w:rPr>
        <w:t xml:space="preserve">për caktimin e konsulentëve në bashkëpunimin financiar me vendet në zhvillim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Aneksi 5: Udhëzime për </w:t>
      </w:r>
      <w:r w:rsidR="00DC1F52" w:rsidRPr="00B83CD4">
        <w:rPr>
          <w:rFonts w:ascii="CG Times" w:hAnsi="CG Times" w:cs="Arial"/>
          <w:sz w:val="22"/>
          <w:szCs w:val="22"/>
          <w:lang w:val="sq-AL"/>
        </w:rPr>
        <w:t xml:space="preserve">prokurimin e kontratave të furnizimit dhe punëve sipas bashkëpunimit financiar me vendet në zhvillim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Aneksi 6: Procedura e </w:t>
      </w:r>
      <w:r w:rsidR="00DC1F52">
        <w:rPr>
          <w:rFonts w:ascii="CG Times" w:hAnsi="CG Times" w:cs="Arial"/>
          <w:sz w:val="22"/>
          <w:szCs w:val="22"/>
          <w:lang w:val="sq-AL"/>
        </w:rPr>
        <w:t>d</w:t>
      </w:r>
      <w:r w:rsidRPr="00B83CD4">
        <w:rPr>
          <w:rFonts w:ascii="CG Times" w:hAnsi="CG Times" w:cs="Arial"/>
          <w:sz w:val="22"/>
          <w:szCs w:val="22"/>
          <w:lang w:val="sq-AL"/>
        </w:rPr>
        <w:t xml:space="preserve">isbursimit </w:t>
      </w:r>
    </w:p>
    <w:p w:rsidR="00720122" w:rsidRPr="00B83CD4" w:rsidRDefault="00720122" w:rsidP="00B84BD0">
      <w:pPr>
        <w:ind w:firstLine="720"/>
        <w:jc w:val="both"/>
        <w:rPr>
          <w:rFonts w:ascii="CG Times" w:hAnsi="CG Times" w:cs="Arial"/>
          <w:sz w:val="22"/>
          <w:szCs w:val="22"/>
          <w:lang w:val="sq-AL"/>
        </w:rPr>
      </w:pPr>
      <w:r w:rsidRPr="00B83CD4">
        <w:rPr>
          <w:rFonts w:ascii="CG Times" w:hAnsi="CG Times" w:cs="Arial"/>
          <w:sz w:val="22"/>
          <w:szCs w:val="22"/>
          <w:lang w:val="sq-AL"/>
        </w:rPr>
        <w:t xml:space="preserve">Aneksi 7: Përmbajtja dhe </w:t>
      </w:r>
      <w:r w:rsidR="00DC1F52" w:rsidRPr="00B83CD4">
        <w:rPr>
          <w:rFonts w:ascii="CG Times" w:hAnsi="CG Times" w:cs="Arial"/>
          <w:sz w:val="22"/>
          <w:szCs w:val="22"/>
          <w:lang w:val="sq-AL"/>
        </w:rPr>
        <w:t xml:space="preserve">forma e raportimit </w:t>
      </w:r>
    </w:p>
    <w:p w:rsidR="00060D9D" w:rsidRPr="00B83CD4" w:rsidRDefault="00060D9D" w:rsidP="00846562">
      <w:pPr>
        <w:ind w:firstLine="720"/>
        <w:rPr>
          <w:rFonts w:ascii="CG Times" w:hAnsi="CG Times"/>
          <w:sz w:val="22"/>
          <w:szCs w:val="22"/>
          <w:lang w:val="sq-AL"/>
        </w:rPr>
      </w:pPr>
    </w:p>
    <w:p w:rsidR="00616F36" w:rsidRPr="00B83CD4" w:rsidRDefault="00616F36" w:rsidP="00846562">
      <w:pPr>
        <w:ind w:firstLine="720"/>
        <w:rPr>
          <w:rFonts w:ascii="CG Times" w:hAnsi="CG Times"/>
          <w:sz w:val="22"/>
          <w:szCs w:val="22"/>
          <w:lang w:val="sq-AL"/>
        </w:rPr>
      </w:pPr>
    </w:p>
    <w:p w:rsidR="00CB3645" w:rsidRPr="00B83CD4" w:rsidRDefault="00CB3645" w:rsidP="00CB3645">
      <w:pPr>
        <w:contextualSpacing/>
        <w:jc w:val="right"/>
        <w:rPr>
          <w:rFonts w:ascii="CG Times" w:hAnsi="CG Times" w:cs="Arial"/>
          <w:sz w:val="22"/>
          <w:szCs w:val="22"/>
          <w:lang w:val="sq-AL"/>
        </w:rPr>
      </w:pPr>
      <w:r w:rsidRPr="00B83CD4">
        <w:rPr>
          <w:rFonts w:ascii="CG Times" w:hAnsi="CG Times" w:cs="Arial"/>
          <w:sz w:val="22"/>
          <w:szCs w:val="22"/>
          <w:lang w:val="sq-AL"/>
        </w:rPr>
        <w:t xml:space="preserve">Aneksi 1 </w:t>
      </w:r>
    </w:p>
    <w:p w:rsidR="00FC2899" w:rsidRDefault="00FC2899" w:rsidP="00CB3645">
      <w:pPr>
        <w:pStyle w:val="TitulliTitull"/>
        <w:rPr>
          <w:lang w:val="sq-AL"/>
        </w:rPr>
      </w:pPr>
    </w:p>
    <w:p w:rsidR="00CB3645" w:rsidRPr="00B83CD4" w:rsidRDefault="00CB3645" w:rsidP="00CB3645">
      <w:pPr>
        <w:pStyle w:val="TitulliTitull"/>
        <w:rPr>
          <w:lang w:val="sq-AL"/>
        </w:rPr>
      </w:pPr>
      <w:r w:rsidRPr="00B83CD4">
        <w:rPr>
          <w:lang w:val="sq-AL"/>
        </w:rPr>
        <w:t>Program i Infrastrukturës Bashkiake II</w:t>
      </w:r>
    </w:p>
    <w:p w:rsidR="00CB3645" w:rsidRPr="00B83CD4" w:rsidRDefault="00CB3645" w:rsidP="00CB3645">
      <w:pPr>
        <w:pStyle w:val="TitulliTitull"/>
        <w:rPr>
          <w:lang w:val="sq-AL"/>
        </w:rPr>
      </w:pPr>
      <w:r w:rsidRPr="00B83CD4">
        <w:rPr>
          <w:lang w:val="sq-AL"/>
        </w:rPr>
        <w:t>Hollësi të Programit</w:t>
      </w:r>
    </w:p>
    <w:p w:rsidR="00CB3645" w:rsidRPr="00DA59D6" w:rsidRDefault="00CB3645" w:rsidP="00CB3645">
      <w:pPr>
        <w:pStyle w:val="TitulliTitull"/>
        <w:rPr>
          <w:sz w:val="14"/>
          <w:lang w:val="sq-AL"/>
        </w:rPr>
      </w:pPr>
    </w:p>
    <w:p w:rsidR="00CB3645" w:rsidRPr="00B83CD4" w:rsidRDefault="00CB3645" w:rsidP="00CB3645">
      <w:pPr>
        <w:pStyle w:val="TitulliTitull"/>
        <w:rPr>
          <w:lang w:val="sq-AL"/>
        </w:rPr>
      </w:pPr>
      <w:r w:rsidRPr="00B83CD4">
        <w:rPr>
          <w:lang w:val="sq-AL"/>
        </w:rPr>
        <w:t xml:space="preserve">Grafik </w:t>
      </w:r>
    </w:p>
    <w:p w:rsidR="00CB3645" w:rsidRPr="00B83CD4" w:rsidRDefault="00CB3645" w:rsidP="00CB3645">
      <w:pPr>
        <w:contextualSpacing/>
        <w:jc w:val="both"/>
        <w:rPr>
          <w:rFonts w:ascii="CG Times" w:hAnsi="CG Times" w:cs="Arial"/>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CB3645" w:rsidRPr="00B83CD4" w:rsidTr="00CB3645">
        <w:tc>
          <w:tcPr>
            <w:tcW w:w="9287" w:type="dxa"/>
          </w:tcPr>
          <w:p w:rsidR="00CB3645" w:rsidRPr="00B83CD4" w:rsidRDefault="00CB3645" w:rsidP="00CB3645">
            <w:pPr>
              <w:contextualSpacing/>
              <w:jc w:val="both"/>
              <w:rPr>
                <w:rFonts w:ascii="CG Times" w:hAnsi="CG Times" w:cs="Arial"/>
                <w:sz w:val="22"/>
                <w:szCs w:val="22"/>
                <w:lang w:val="sq-AL"/>
              </w:rPr>
            </w:pPr>
            <w:r w:rsidRPr="00B83CD4">
              <w:rPr>
                <w:rFonts w:ascii="CG Times" w:hAnsi="CG Times" w:cs="Arial"/>
                <w:sz w:val="22"/>
                <w:szCs w:val="22"/>
                <w:lang w:val="sq-AL"/>
              </w:rPr>
              <w:t xml:space="preserve">Objektivi i përgjithshëm i politikës së zhvillimit </w:t>
            </w:r>
          </w:p>
          <w:p w:rsidR="00CB3645" w:rsidRPr="00B83CD4" w:rsidRDefault="00CB3645" w:rsidP="00CB3645">
            <w:pPr>
              <w:contextualSpacing/>
              <w:jc w:val="both"/>
              <w:rPr>
                <w:rFonts w:ascii="CG Times" w:hAnsi="CG Times" w:cs="Arial"/>
                <w:sz w:val="22"/>
                <w:szCs w:val="22"/>
                <w:lang w:val="sq-AL"/>
              </w:rPr>
            </w:pPr>
            <w:r w:rsidRPr="00B83CD4">
              <w:rPr>
                <w:rFonts w:ascii="CG Times" w:hAnsi="CG Times" w:cs="Arial"/>
                <w:sz w:val="22"/>
                <w:szCs w:val="22"/>
                <w:lang w:val="sq-AL"/>
              </w:rPr>
              <w:t xml:space="preserve">Përdorimi me efiçencë i burimeve ujore dhe mbrojtja e mjedisit me përmirësimin paralel të kushteve të jetesës, punës dhe shëndetësore për popullatën </w:t>
            </w:r>
          </w:p>
        </w:tc>
      </w:tr>
    </w:tbl>
    <w:p w:rsidR="00CB3645" w:rsidRPr="00B83CD4" w:rsidRDefault="00CB3645" w:rsidP="00CB3645">
      <w:pPr>
        <w:contextualSpacing/>
        <w:jc w:val="both"/>
        <w:rPr>
          <w:rFonts w:ascii="CG Times" w:hAnsi="CG Times" w:cs="Arial"/>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6"/>
        <w:gridCol w:w="3771"/>
      </w:tblGrid>
      <w:tr w:rsidR="00CB3645" w:rsidRPr="00B83CD4" w:rsidTr="00616F36">
        <w:tc>
          <w:tcPr>
            <w:tcW w:w="5516" w:type="dxa"/>
          </w:tcPr>
          <w:p w:rsidR="00CB3645" w:rsidRPr="00B83CD4" w:rsidRDefault="00CB3645" w:rsidP="00CB3645">
            <w:pPr>
              <w:contextualSpacing/>
              <w:jc w:val="both"/>
              <w:rPr>
                <w:rFonts w:ascii="CG Times" w:hAnsi="CG Times" w:cs="Arial"/>
                <w:sz w:val="22"/>
                <w:szCs w:val="22"/>
                <w:lang w:val="sq-AL"/>
              </w:rPr>
            </w:pPr>
            <w:r w:rsidRPr="00B83CD4">
              <w:rPr>
                <w:rFonts w:ascii="CG Times" w:hAnsi="CG Times" w:cs="Arial"/>
                <w:sz w:val="22"/>
                <w:szCs w:val="22"/>
                <w:lang w:val="sq-AL"/>
              </w:rPr>
              <w:t xml:space="preserve">Objektivi i programit </w:t>
            </w:r>
          </w:p>
          <w:p w:rsidR="00CB3645" w:rsidRPr="00B83CD4" w:rsidRDefault="00CB3645" w:rsidP="00CB3645">
            <w:pPr>
              <w:contextualSpacing/>
              <w:jc w:val="both"/>
              <w:rPr>
                <w:rFonts w:ascii="CG Times" w:hAnsi="CG Times" w:cs="Arial"/>
                <w:sz w:val="22"/>
                <w:szCs w:val="22"/>
                <w:lang w:val="sq-AL"/>
              </w:rPr>
            </w:pPr>
            <w:r w:rsidRPr="00B83CD4">
              <w:rPr>
                <w:rFonts w:ascii="CG Times" w:hAnsi="CG Times" w:cs="Arial"/>
                <w:sz w:val="22"/>
                <w:szCs w:val="22"/>
                <w:lang w:val="sq-AL"/>
              </w:rPr>
              <w:t>Furnizim i sigurt dhe higjienikisht i sigurt me ujë për popullatën e qyteteve të programit me mbulim kostoje dhe tarifa të përballueshme, si dhe sigurimi i një higjiene të përshtatshme nëpërmjet shkarkimit të ujërave të zeza</w:t>
            </w:r>
          </w:p>
        </w:tc>
        <w:tc>
          <w:tcPr>
            <w:tcW w:w="3771" w:type="dxa"/>
          </w:tcPr>
          <w:p w:rsidR="00CB3645" w:rsidRPr="00B83CD4" w:rsidRDefault="00CB3645" w:rsidP="00CB3645">
            <w:pPr>
              <w:contextualSpacing/>
              <w:jc w:val="both"/>
              <w:rPr>
                <w:rFonts w:ascii="CG Times" w:hAnsi="CG Times" w:cs="Arial"/>
                <w:sz w:val="22"/>
                <w:szCs w:val="22"/>
                <w:lang w:val="sq-AL"/>
              </w:rPr>
            </w:pPr>
            <w:r w:rsidRPr="00B83CD4">
              <w:rPr>
                <w:rFonts w:ascii="CG Times" w:hAnsi="CG Times" w:cs="Arial"/>
                <w:sz w:val="22"/>
                <w:szCs w:val="22"/>
                <w:lang w:val="sq-AL"/>
              </w:rPr>
              <w:t>Treguesit e objektivit të programit</w:t>
            </w:r>
          </w:p>
        </w:tc>
      </w:tr>
    </w:tbl>
    <w:p w:rsidR="00CB3645" w:rsidRPr="00B83CD4" w:rsidRDefault="00CB3645" w:rsidP="00CB3645">
      <w:pPr>
        <w:contextualSpacing/>
        <w:jc w:val="both"/>
        <w:rPr>
          <w:rFonts w:ascii="CG Times" w:hAnsi="CG Times" w:cs="Arial"/>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3"/>
        <w:gridCol w:w="3774"/>
      </w:tblGrid>
      <w:tr w:rsidR="00CB3645" w:rsidRPr="00B83CD4" w:rsidTr="00CB3645">
        <w:tc>
          <w:tcPr>
            <w:tcW w:w="5688" w:type="dxa"/>
          </w:tcPr>
          <w:p w:rsidR="00CB3645" w:rsidRPr="00B83CD4" w:rsidRDefault="00CB3645" w:rsidP="00CB3645">
            <w:pPr>
              <w:contextualSpacing/>
              <w:jc w:val="both"/>
              <w:rPr>
                <w:rFonts w:ascii="CG Times" w:hAnsi="CG Times" w:cs="Arial"/>
                <w:sz w:val="22"/>
                <w:szCs w:val="22"/>
                <w:lang w:val="sq-AL"/>
              </w:rPr>
            </w:pPr>
            <w:r w:rsidRPr="00B83CD4">
              <w:rPr>
                <w:rFonts w:ascii="CG Times" w:hAnsi="CG Times" w:cs="Arial"/>
                <w:sz w:val="22"/>
                <w:szCs w:val="22"/>
                <w:lang w:val="sq-AL"/>
              </w:rPr>
              <w:t xml:space="preserve">Objektivi i projektit </w:t>
            </w:r>
          </w:p>
          <w:p w:rsidR="00CB3645" w:rsidRPr="00B83CD4" w:rsidRDefault="00CB3645" w:rsidP="00CB3645">
            <w:pPr>
              <w:contextualSpacing/>
              <w:jc w:val="both"/>
              <w:rPr>
                <w:rFonts w:ascii="CG Times" w:hAnsi="CG Times" w:cs="Arial"/>
                <w:sz w:val="22"/>
                <w:szCs w:val="22"/>
                <w:lang w:val="sq-AL"/>
              </w:rPr>
            </w:pPr>
            <w:r w:rsidRPr="00B83CD4">
              <w:rPr>
                <w:rFonts w:ascii="CG Times" w:hAnsi="CG Times" w:cs="Arial"/>
                <w:sz w:val="22"/>
                <w:szCs w:val="22"/>
                <w:lang w:val="sq-AL"/>
              </w:rPr>
              <w:t>Furnizim i sigurt dhe higjienikisht i sigurt me ujë për popullatën e qyteteve të programit dhe funksionim i përmirësuar i ndërmarrjes së ujit</w:t>
            </w:r>
          </w:p>
        </w:tc>
        <w:tc>
          <w:tcPr>
            <w:tcW w:w="3888" w:type="dxa"/>
          </w:tcPr>
          <w:p w:rsidR="00CB3645" w:rsidRPr="00B83CD4" w:rsidRDefault="00CB3645" w:rsidP="00CB3645">
            <w:pPr>
              <w:contextualSpacing/>
              <w:jc w:val="both"/>
              <w:rPr>
                <w:rFonts w:ascii="CG Times" w:hAnsi="CG Times" w:cs="Arial"/>
                <w:sz w:val="22"/>
                <w:szCs w:val="22"/>
                <w:lang w:val="sq-AL"/>
              </w:rPr>
            </w:pPr>
            <w:r w:rsidRPr="00B83CD4">
              <w:rPr>
                <w:rFonts w:ascii="CG Times" w:hAnsi="CG Times" w:cs="Arial"/>
                <w:sz w:val="22"/>
                <w:szCs w:val="22"/>
                <w:lang w:val="sq-AL"/>
              </w:rPr>
              <w:t>Treguesit e objektivit të projektit</w:t>
            </w:r>
          </w:p>
        </w:tc>
      </w:tr>
    </w:tbl>
    <w:p w:rsidR="00DA59D6" w:rsidRDefault="00DA59D6" w:rsidP="00CB3645">
      <w:pPr>
        <w:contextualSpacing/>
        <w:jc w:val="both"/>
        <w:rPr>
          <w:rFonts w:ascii="CG Times" w:hAnsi="CG Times" w:cs="Arial"/>
          <w:sz w:val="22"/>
          <w:szCs w:val="22"/>
          <w:lang w:val="sq-AL"/>
        </w:rPr>
      </w:pPr>
    </w:p>
    <w:p w:rsidR="00FC2899" w:rsidRDefault="00FC2899" w:rsidP="00CB3645">
      <w:pPr>
        <w:contextualSpacing/>
        <w:jc w:val="both"/>
        <w:rPr>
          <w:rFonts w:ascii="CG Times" w:hAnsi="CG Times" w:cs="Arial"/>
          <w:sz w:val="22"/>
          <w:szCs w:val="22"/>
          <w:lang w:val="sq-AL"/>
        </w:rPr>
      </w:pPr>
    </w:p>
    <w:p w:rsidR="00FC2899" w:rsidRDefault="00FC2899" w:rsidP="00CB3645">
      <w:pPr>
        <w:contextualSpacing/>
        <w:jc w:val="both"/>
        <w:rPr>
          <w:rFonts w:ascii="CG Times" w:hAnsi="CG Times" w:cs="Arial"/>
          <w:sz w:val="22"/>
          <w:szCs w:val="22"/>
          <w:lang w:val="sq-AL"/>
        </w:rPr>
      </w:pPr>
    </w:p>
    <w:p w:rsidR="00FC2899" w:rsidRDefault="00FC2899" w:rsidP="00CB3645">
      <w:pPr>
        <w:contextualSpacing/>
        <w:jc w:val="both"/>
        <w:rPr>
          <w:rFonts w:ascii="CG Times" w:hAnsi="CG Times" w:cs="Arial"/>
          <w:sz w:val="22"/>
          <w:szCs w:val="22"/>
          <w:lang w:val="sq-AL"/>
        </w:rPr>
      </w:pPr>
    </w:p>
    <w:p w:rsidR="00FC2899" w:rsidRDefault="00FC2899" w:rsidP="00CB3645">
      <w:pPr>
        <w:contextualSpacing/>
        <w:jc w:val="both"/>
        <w:rPr>
          <w:rFonts w:ascii="CG Times" w:hAnsi="CG Times" w:cs="Arial"/>
          <w:sz w:val="22"/>
          <w:szCs w:val="22"/>
          <w:lang w:val="sq-AL"/>
        </w:rPr>
      </w:pPr>
    </w:p>
    <w:p w:rsidR="00FC2899" w:rsidRDefault="00FC2899" w:rsidP="00CB3645">
      <w:pPr>
        <w:contextualSpacing/>
        <w:jc w:val="both"/>
        <w:rPr>
          <w:rFonts w:ascii="CG Times" w:hAnsi="CG Times" w:cs="Arial"/>
          <w:sz w:val="22"/>
          <w:szCs w:val="22"/>
          <w:lang w:val="sq-AL"/>
        </w:rPr>
      </w:pPr>
    </w:p>
    <w:p w:rsidR="00FC2899" w:rsidRDefault="00FC2899" w:rsidP="00CB3645">
      <w:pPr>
        <w:contextualSpacing/>
        <w:jc w:val="both"/>
        <w:rPr>
          <w:rFonts w:ascii="CG Times" w:hAnsi="CG Times" w:cs="Arial"/>
          <w:sz w:val="22"/>
          <w:szCs w:val="22"/>
          <w:lang w:val="sq-AL"/>
        </w:rPr>
      </w:pPr>
    </w:p>
    <w:p w:rsidR="00FC2899" w:rsidRDefault="00FC2899" w:rsidP="00CB3645">
      <w:pPr>
        <w:contextualSpacing/>
        <w:jc w:val="both"/>
        <w:rPr>
          <w:rFonts w:ascii="CG Times" w:hAnsi="CG Times" w:cs="Arial"/>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1858"/>
        <w:gridCol w:w="1853"/>
        <w:gridCol w:w="1855"/>
        <w:gridCol w:w="1858"/>
      </w:tblGrid>
      <w:tr w:rsidR="00CB3645" w:rsidRPr="00B83CD4" w:rsidTr="00DA59D6">
        <w:tc>
          <w:tcPr>
            <w:tcW w:w="1863" w:type="dxa"/>
          </w:tcPr>
          <w:p w:rsidR="00CB3645" w:rsidRPr="00DC1F52" w:rsidRDefault="00CB3645" w:rsidP="00CB3645">
            <w:pPr>
              <w:contextualSpacing/>
              <w:jc w:val="both"/>
              <w:rPr>
                <w:rFonts w:ascii="CG Times" w:hAnsi="CG Times" w:cs="Arial"/>
                <w:b/>
                <w:sz w:val="20"/>
                <w:szCs w:val="20"/>
                <w:lang w:val="sq-AL"/>
              </w:rPr>
            </w:pPr>
            <w:r w:rsidRPr="00DC1F52">
              <w:rPr>
                <w:rFonts w:ascii="CG Times" w:hAnsi="CG Times" w:cs="Arial"/>
                <w:b/>
                <w:sz w:val="20"/>
                <w:szCs w:val="20"/>
                <w:lang w:val="sq-AL"/>
              </w:rPr>
              <w:t>Rezultati 1</w:t>
            </w:r>
          </w:p>
        </w:tc>
        <w:tc>
          <w:tcPr>
            <w:tcW w:w="1858" w:type="dxa"/>
          </w:tcPr>
          <w:p w:rsidR="00CB3645" w:rsidRPr="00DC1F52" w:rsidRDefault="00CB3645" w:rsidP="00CB3645">
            <w:pPr>
              <w:contextualSpacing/>
              <w:jc w:val="both"/>
              <w:rPr>
                <w:rFonts w:ascii="CG Times" w:hAnsi="CG Times" w:cs="Arial"/>
                <w:b/>
                <w:sz w:val="20"/>
                <w:szCs w:val="20"/>
                <w:lang w:val="sq-AL"/>
              </w:rPr>
            </w:pPr>
            <w:r w:rsidRPr="00DC1F52">
              <w:rPr>
                <w:rFonts w:ascii="CG Times" w:hAnsi="CG Times" w:cs="Arial"/>
                <w:b/>
                <w:sz w:val="20"/>
                <w:szCs w:val="20"/>
                <w:lang w:val="sq-AL"/>
              </w:rPr>
              <w:t>Rezultati 2</w:t>
            </w:r>
          </w:p>
        </w:tc>
        <w:tc>
          <w:tcPr>
            <w:tcW w:w="1853" w:type="dxa"/>
          </w:tcPr>
          <w:p w:rsidR="00CB3645" w:rsidRPr="00DC1F52" w:rsidRDefault="00CB3645" w:rsidP="00CB3645">
            <w:pPr>
              <w:contextualSpacing/>
              <w:jc w:val="both"/>
              <w:rPr>
                <w:rFonts w:ascii="CG Times" w:hAnsi="CG Times" w:cs="Arial"/>
                <w:b/>
                <w:sz w:val="20"/>
                <w:szCs w:val="20"/>
                <w:lang w:val="sq-AL"/>
              </w:rPr>
            </w:pPr>
            <w:r w:rsidRPr="00DC1F52">
              <w:rPr>
                <w:rFonts w:ascii="CG Times" w:hAnsi="CG Times" w:cs="Arial"/>
                <w:b/>
                <w:sz w:val="20"/>
                <w:szCs w:val="20"/>
                <w:lang w:val="sq-AL"/>
              </w:rPr>
              <w:t>Rezultati 3</w:t>
            </w:r>
          </w:p>
        </w:tc>
        <w:tc>
          <w:tcPr>
            <w:tcW w:w="1855" w:type="dxa"/>
          </w:tcPr>
          <w:p w:rsidR="00CB3645" w:rsidRPr="00DC1F52" w:rsidRDefault="00CB3645" w:rsidP="00CB3645">
            <w:pPr>
              <w:contextualSpacing/>
              <w:jc w:val="both"/>
              <w:rPr>
                <w:rFonts w:ascii="CG Times" w:hAnsi="CG Times" w:cs="Arial"/>
                <w:b/>
                <w:sz w:val="20"/>
                <w:szCs w:val="20"/>
                <w:lang w:val="sq-AL"/>
              </w:rPr>
            </w:pPr>
            <w:r w:rsidRPr="00DC1F52">
              <w:rPr>
                <w:rFonts w:ascii="CG Times" w:hAnsi="CG Times" w:cs="Arial"/>
                <w:b/>
                <w:sz w:val="20"/>
                <w:szCs w:val="20"/>
                <w:lang w:val="sq-AL"/>
              </w:rPr>
              <w:t>Rezultati 4</w:t>
            </w:r>
          </w:p>
        </w:tc>
        <w:tc>
          <w:tcPr>
            <w:tcW w:w="1858" w:type="dxa"/>
          </w:tcPr>
          <w:p w:rsidR="00CB3645" w:rsidRPr="00DC1F52" w:rsidRDefault="00CB3645" w:rsidP="00CB3645">
            <w:pPr>
              <w:contextualSpacing/>
              <w:jc w:val="both"/>
              <w:rPr>
                <w:rFonts w:ascii="CG Times" w:hAnsi="CG Times" w:cs="Arial"/>
                <w:b/>
                <w:sz w:val="20"/>
                <w:szCs w:val="20"/>
                <w:lang w:val="sq-AL"/>
              </w:rPr>
            </w:pPr>
            <w:r w:rsidRPr="00DC1F52">
              <w:rPr>
                <w:rFonts w:ascii="CG Times" w:hAnsi="CG Times" w:cs="Arial"/>
                <w:b/>
                <w:sz w:val="20"/>
                <w:szCs w:val="20"/>
                <w:lang w:val="sq-AL"/>
              </w:rPr>
              <w:t>Rezultati 5</w:t>
            </w:r>
          </w:p>
        </w:tc>
      </w:tr>
      <w:tr w:rsidR="00CB3645" w:rsidRPr="00B83CD4" w:rsidTr="00DA59D6">
        <w:tc>
          <w:tcPr>
            <w:tcW w:w="1863" w:type="dxa"/>
          </w:tcPr>
          <w:p w:rsidR="00CB3645" w:rsidRPr="00B83CD4" w:rsidRDefault="00CB3645" w:rsidP="00CB3645">
            <w:pPr>
              <w:contextualSpacing/>
              <w:rPr>
                <w:rFonts w:ascii="CG Times" w:hAnsi="CG Times" w:cs="Arial"/>
                <w:sz w:val="20"/>
                <w:szCs w:val="20"/>
                <w:lang w:val="sq-AL"/>
              </w:rPr>
            </w:pPr>
            <w:r w:rsidRPr="00B83CD4">
              <w:rPr>
                <w:rFonts w:ascii="CG Times" w:hAnsi="CG Times" w:cs="Arial"/>
                <w:sz w:val="20"/>
                <w:szCs w:val="20"/>
                <w:lang w:val="sq-AL"/>
              </w:rPr>
              <w:t xml:space="preserve">Ulja e humbjeve teknike dhe administrative </w:t>
            </w:r>
          </w:p>
        </w:tc>
        <w:tc>
          <w:tcPr>
            <w:tcW w:w="1858" w:type="dxa"/>
          </w:tcPr>
          <w:p w:rsidR="00CB3645" w:rsidRPr="00B83CD4" w:rsidRDefault="00CB3645" w:rsidP="00CB3645">
            <w:pPr>
              <w:contextualSpacing/>
              <w:rPr>
                <w:rFonts w:ascii="CG Times" w:hAnsi="CG Times" w:cs="Arial"/>
                <w:sz w:val="20"/>
                <w:szCs w:val="20"/>
                <w:lang w:val="sq-AL"/>
              </w:rPr>
            </w:pPr>
            <w:r w:rsidRPr="00B83CD4">
              <w:rPr>
                <w:rFonts w:ascii="CG Times" w:hAnsi="CG Times" w:cs="Arial"/>
                <w:sz w:val="20"/>
                <w:szCs w:val="20"/>
                <w:lang w:val="sq-AL"/>
              </w:rPr>
              <w:t xml:space="preserve">Ulja e konsumit të energjisë </w:t>
            </w:r>
          </w:p>
        </w:tc>
        <w:tc>
          <w:tcPr>
            <w:tcW w:w="1853" w:type="dxa"/>
          </w:tcPr>
          <w:p w:rsidR="00CB3645" w:rsidRPr="00B83CD4" w:rsidRDefault="00CB3645" w:rsidP="00CB3645">
            <w:pPr>
              <w:contextualSpacing/>
              <w:rPr>
                <w:rFonts w:ascii="CG Times" w:hAnsi="CG Times" w:cs="Arial"/>
                <w:sz w:val="20"/>
                <w:szCs w:val="20"/>
                <w:lang w:val="sq-AL"/>
              </w:rPr>
            </w:pPr>
            <w:r w:rsidRPr="00B83CD4">
              <w:rPr>
                <w:rFonts w:ascii="CG Times" w:hAnsi="CG Times" w:cs="Arial"/>
                <w:sz w:val="20"/>
                <w:szCs w:val="20"/>
                <w:lang w:val="sq-AL"/>
              </w:rPr>
              <w:t>Lidhja e klientëve shtesë/të ligjshëm</w:t>
            </w:r>
          </w:p>
        </w:tc>
        <w:tc>
          <w:tcPr>
            <w:tcW w:w="1855" w:type="dxa"/>
          </w:tcPr>
          <w:p w:rsidR="00CB3645" w:rsidRPr="00B83CD4" w:rsidRDefault="00CB3645" w:rsidP="00CB3645">
            <w:pPr>
              <w:contextualSpacing/>
              <w:rPr>
                <w:rFonts w:ascii="CG Times" w:hAnsi="CG Times" w:cs="Arial"/>
                <w:sz w:val="20"/>
                <w:szCs w:val="20"/>
                <w:lang w:val="sq-AL"/>
              </w:rPr>
            </w:pPr>
            <w:r w:rsidRPr="00B83CD4">
              <w:rPr>
                <w:rFonts w:ascii="CG Times" w:hAnsi="CG Times" w:cs="Arial"/>
                <w:sz w:val="20"/>
                <w:szCs w:val="20"/>
                <w:lang w:val="sq-AL"/>
              </w:rPr>
              <w:t xml:space="preserve">Situata e përmirësuar e shkarkimit të kanalizimeve </w:t>
            </w:r>
          </w:p>
        </w:tc>
        <w:tc>
          <w:tcPr>
            <w:tcW w:w="1858" w:type="dxa"/>
          </w:tcPr>
          <w:p w:rsidR="00CB3645" w:rsidRPr="00B83CD4" w:rsidRDefault="00CB3645" w:rsidP="00CB3645">
            <w:pPr>
              <w:contextualSpacing/>
              <w:rPr>
                <w:rFonts w:ascii="CG Times" w:hAnsi="CG Times" w:cs="Arial"/>
                <w:sz w:val="20"/>
                <w:szCs w:val="20"/>
                <w:lang w:val="sq-AL"/>
              </w:rPr>
            </w:pPr>
            <w:r w:rsidRPr="00B83CD4">
              <w:rPr>
                <w:rFonts w:ascii="CG Times" w:hAnsi="CG Times" w:cs="Arial"/>
                <w:sz w:val="20"/>
                <w:szCs w:val="20"/>
                <w:lang w:val="sq-AL"/>
              </w:rPr>
              <w:t xml:space="preserve">Funksionim i përmirësuar i ndërmarrjeve me ulje kostoje dhe rritje të ardhurash </w:t>
            </w:r>
          </w:p>
        </w:tc>
      </w:tr>
      <w:tr w:rsidR="00CB3645" w:rsidRPr="00B83CD4" w:rsidTr="00DA59D6">
        <w:tc>
          <w:tcPr>
            <w:tcW w:w="1863" w:type="dxa"/>
          </w:tcPr>
          <w:p w:rsidR="00CB3645" w:rsidRPr="00B83CD4" w:rsidRDefault="00CB3645" w:rsidP="00CB3645">
            <w:pPr>
              <w:contextualSpacing/>
              <w:rPr>
                <w:rFonts w:ascii="CG Times" w:hAnsi="CG Times" w:cs="Arial"/>
                <w:sz w:val="20"/>
                <w:szCs w:val="20"/>
                <w:lang w:val="sq-AL"/>
              </w:rPr>
            </w:pPr>
            <w:r w:rsidRPr="00B83CD4">
              <w:rPr>
                <w:rFonts w:ascii="CG Times" w:hAnsi="CG Times" w:cs="Arial"/>
                <w:sz w:val="20"/>
                <w:szCs w:val="20"/>
                <w:lang w:val="sq-AL"/>
              </w:rPr>
              <w:t xml:space="preserve">Zëvendësimi i rrjetit të shpërndarjes në zonën e qytetit (Berat-Kuçovë, Fier, Lushnjë, Sarandë) </w:t>
            </w:r>
          </w:p>
        </w:tc>
        <w:tc>
          <w:tcPr>
            <w:tcW w:w="1858" w:type="dxa"/>
          </w:tcPr>
          <w:p w:rsidR="00CB3645" w:rsidRPr="00B83CD4" w:rsidRDefault="00CB3645" w:rsidP="00CB3645">
            <w:pPr>
              <w:contextualSpacing/>
              <w:rPr>
                <w:rFonts w:ascii="CG Times" w:hAnsi="CG Times" w:cs="Arial"/>
                <w:sz w:val="20"/>
                <w:szCs w:val="20"/>
                <w:lang w:val="sq-AL"/>
              </w:rPr>
            </w:pPr>
            <w:r w:rsidRPr="00B83CD4">
              <w:rPr>
                <w:rFonts w:ascii="CG Times" w:hAnsi="CG Times" w:cs="Arial"/>
                <w:sz w:val="20"/>
                <w:szCs w:val="20"/>
                <w:lang w:val="sq-AL"/>
              </w:rPr>
              <w:t xml:space="preserve">Zhvillimi i sistemeve me rënie të lirë në vend të sistemeve me pompa: Tubacioni nga burimet/digat (Berat-Kuçova, Kamzë, Sarandë) </w:t>
            </w:r>
          </w:p>
        </w:tc>
        <w:tc>
          <w:tcPr>
            <w:tcW w:w="1853" w:type="dxa"/>
          </w:tcPr>
          <w:p w:rsidR="00CB3645" w:rsidRPr="00B83CD4" w:rsidRDefault="00CB3645" w:rsidP="00DC1F52">
            <w:pPr>
              <w:contextualSpacing/>
              <w:rPr>
                <w:rFonts w:ascii="CG Times" w:hAnsi="CG Times" w:cs="Arial"/>
                <w:sz w:val="20"/>
                <w:szCs w:val="20"/>
                <w:lang w:val="sq-AL"/>
              </w:rPr>
            </w:pPr>
            <w:r w:rsidRPr="00B83CD4">
              <w:rPr>
                <w:rFonts w:ascii="CG Times" w:hAnsi="CG Times" w:cs="Arial"/>
                <w:sz w:val="20"/>
                <w:szCs w:val="20"/>
                <w:lang w:val="sq-AL"/>
              </w:rPr>
              <w:t xml:space="preserve">Zëvendësimi / </w:t>
            </w:r>
            <w:r w:rsidR="00DC1F52">
              <w:rPr>
                <w:rFonts w:ascii="CG Times" w:hAnsi="CG Times" w:cs="Arial"/>
                <w:sz w:val="20"/>
                <w:szCs w:val="20"/>
                <w:lang w:val="sq-AL"/>
              </w:rPr>
              <w:t>z</w:t>
            </w:r>
            <w:r w:rsidRPr="00B83CD4">
              <w:rPr>
                <w:rFonts w:ascii="CG Times" w:hAnsi="CG Times" w:cs="Arial"/>
                <w:sz w:val="20"/>
                <w:szCs w:val="20"/>
                <w:lang w:val="sq-AL"/>
              </w:rPr>
              <w:t xml:space="preserve">gjerimi i rrjetit të shpërndarjes (Berat-Kuçovë, Kamzë, Sarandë, Fier) </w:t>
            </w:r>
          </w:p>
        </w:tc>
        <w:tc>
          <w:tcPr>
            <w:tcW w:w="1855" w:type="dxa"/>
          </w:tcPr>
          <w:p w:rsidR="00CB3645" w:rsidRPr="00B83CD4" w:rsidRDefault="00CB3645" w:rsidP="00CB3645">
            <w:pPr>
              <w:contextualSpacing/>
              <w:rPr>
                <w:rFonts w:ascii="CG Times" w:hAnsi="CG Times" w:cs="Arial"/>
                <w:sz w:val="20"/>
                <w:szCs w:val="20"/>
                <w:lang w:val="sq-AL"/>
              </w:rPr>
            </w:pPr>
            <w:r w:rsidRPr="00B83CD4">
              <w:rPr>
                <w:rFonts w:ascii="CG Times" w:hAnsi="CG Times" w:cs="Arial"/>
                <w:sz w:val="20"/>
                <w:szCs w:val="20"/>
                <w:lang w:val="sq-AL"/>
              </w:rPr>
              <w:t>Rehabilitimi i rrjetit ekzistues të kanalizimeve (Fier)</w:t>
            </w:r>
          </w:p>
        </w:tc>
        <w:tc>
          <w:tcPr>
            <w:tcW w:w="1858" w:type="dxa"/>
          </w:tcPr>
          <w:p w:rsidR="00CB3645" w:rsidRPr="00B83CD4" w:rsidRDefault="00CB3645" w:rsidP="00CB3645">
            <w:pPr>
              <w:contextualSpacing/>
              <w:rPr>
                <w:rFonts w:ascii="CG Times" w:hAnsi="CG Times" w:cs="Arial"/>
                <w:sz w:val="20"/>
                <w:szCs w:val="20"/>
                <w:lang w:val="sq-AL"/>
              </w:rPr>
            </w:pPr>
            <w:r w:rsidRPr="00B83CD4">
              <w:rPr>
                <w:rFonts w:ascii="CG Times" w:hAnsi="CG Times" w:cs="Arial"/>
                <w:sz w:val="20"/>
                <w:szCs w:val="20"/>
                <w:lang w:val="sq-AL"/>
              </w:rPr>
              <w:t xml:space="preserve">Rritje e tarifave të rëna dakord në të gjitha bashkitë </w:t>
            </w:r>
          </w:p>
        </w:tc>
      </w:tr>
      <w:tr w:rsidR="00CB3645" w:rsidRPr="00B83CD4" w:rsidTr="00DA59D6">
        <w:tc>
          <w:tcPr>
            <w:tcW w:w="1863" w:type="dxa"/>
          </w:tcPr>
          <w:p w:rsidR="00CB3645" w:rsidRPr="00B83CD4" w:rsidRDefault="00CB3645" w:rsidP="00CB3645">
            <w:pPr>
              <w:contextualSpacing/>
              <w:rPr>
                <w:rFonts w:ascii="CG Times" w:hAnsi="CG Times" w:cs="Arial"/>
                <w:sz w:val="20"/>
                <w:szCs w:val="20"/>
                <w:lang w:val="sq-AL"/>
              </w:rPr>
            </w:pPr>
            <w:r w:rsidRPr="00B83CD4">
              <w:rPr>
                <w:rFonts w:ascii="CG Times" w:hAnsi="CG Times" w:cs="Arial"/>
                <w:sz w:val="20"/>
                <w:szCs w:val="20"/>
                <w:lang w:val="sq-AL"/>
              </w:rPr>
              <w:t>Prokurimi dhe instalimi i matësve të ujit (Berat-Kuçovë, Kamza, Lushnjë, Sarandë)</w:t>
            </w:r>
          </w:p>
        </w:tc>
        <w:tc>
          <w:tcPr>
            <w:tcW w:w="1858" w:type="dxa"/>
          </w:tcPr>
          <w:p w:rsidR="00CB3645" w:rsidRPr="00B83CD4" w:rsidRDefault="00CB3645" w:rsidP="00CB3645">
            <w:pPr>
              <w:contextualSpacing/>
              <w:rPr>
                <w:rFonts w:ascii="CG Times" w:hAnsi="CG Times" w:cs="Arial"/>
                <w:sz w:val="20"/>
                <w:szCs w:val="20"/>
                <w:lang w:val="sq-AL"/>
              </w:rPr>
            </w:pPr>
          </w:p>
        </w:tc>
        <w:tc>
          <w:tcPr>
            <w:tcW w:w="1853" w:type="dxa"/>
          </w:tcPr>
          <w:p w:rsidR="00CB3645" w:rsidRPr="00B83CD4" w:rsidRDefault="00CB3645" w:rsidP="00CB3645">
            <w:pPr>
              <w:contextualSpacing/>
              <w:rPr>
                <w:rFonts w:ascii="CG Times" w:hAnsi="CG Times" w:cs="Arial"/>
                <w:sz w:val="20"/>
                <w:szCs w:val="20"/>
                <w:lang w:val="sq-AL"/>
              </w:rPr>
            </w:pPr>
          </w:p>
        </w:tc>
        <w:tc>
          <w:tcPr>
            <w:tcW w:w="1855" w:type="dxa"/>
          </w:tcPr>
          <w:p w:rsidR="00CB3645" w:rsidRPr="00B83CD4" w:rsidRDefault="00CB3645" w:rsidP="00CB3645">
            <w:pPr>
              <w:contextualSpacing/>
              <w:rPr>
                <w:rFonts w:ascii="CG Times" w:hAnsi="CG Times" w:cs="Arial"/>
                <w:sz w:val="20"/>
                <w:szCs w:val="20"/>
                <w:lang w:val="sq-AL"/>
              </w:rPr>
            </w:pPr>
            <w:r w:rsidRPr="00B83CD4">
              <w:rPr>
                <w:rFonts w:ascii="CG Times" w:hAnsi="CG Times" w:cs="Arial"/>
                <w:sz w:val="20"/>
                <w:szCs w:val="20"/>
                <w:lang w:val="sq-AL"/>
              </w:rPr>
              <w:t xml:space="preserve">Rrethimi i zonës për impiantin e trajtimit të ujërave të zeza (Berat-Kuçovë, Fier, Lushnjë) </w:t>
            </w:r>
          </w:p>
        </w:tc>
        <w:tc>
          <w:tcPr>
            <w:tcW w:w="1858" w:type="dxa"/>
          </w:tcPr>
          <w:p w:rsidR="00CB3645" w:rsidRPr="00B83CD4" w:rsidRDefault="00CB3645" w:rsidP="00CB3645">
            <w:pPr>
              <w:contextualSpacing/>
              <w:rPr>
                <w:rFonts w:ascii="CG Times" w:hAnsi="CG Times" w:cs="Arial"/>
                <w:sz w:val="20"/>
                <w:szCs w:val="20"/>
                <w:lang w:val="sq-AL"/>
              </w:rPr>
            </w:pPr>
            <w:r w:rsidRPr="00B83CD4">
              <w:rPr>
                <w:rFonts w:ascii="CG Times" w:hAnsi="CG Times" w:cs="Arial"/>
                <w:sz w:val="20"/>
                <w:szCs w:val="20"/>
                <w:lang w:val="sq-AL"/>
              </w:rPr>
              <w:t xml:space="preserve">Ulja e personelit / 1000 lidhje (Berat – Kuçovë, Fier, Kamzë, Lushnjë) </w:t>
            </w:r>
          </w:p>
        </w:tc>
      </w:tr>
      <w:tr w:rsidR="00CB3645" w:rsidRPr="00B83CD4" w:rsidTr="00DA59D6">
        <w:tc>
          <w:tcPr>
            <w:tcW w:w="1863" w:type="dxa"/>
          </w:tcPr>
          <w:p w:rsidR="00CB3645" w:rsidRPr="00B83CD4" w:rsidRDefault="00CB3645" w:rsidP="00CB3645">
            <w:pPr>
              <w:contextualSpacing/>
              <w:rPr>
                <w:rFonts w:ascii="CG Times" w:hAnsi="CG Times" w:cs="Arial"/>
                <w:sz w:val="20"/>
                <w:szCs w:val="20"/>
                <w:lang w:val="sq-AL"/>
              </w:rPr>
            </w:pPr>
            <w:r w:rsidRPr="00B83CD4">
              <w:rPr>
                <w:rFonts w:ascii="CG Times" w:hAnsi="CG Times" w:cs="Arial"/>
                <w:sz w:val="20"/>
                <w:szCs w:val="20"/>
                <w:lang w:val="sq-AL"/>
              </w:rPr>
              <w:t>Prokurimi i pajisjeve operacionale (Berat-Kuçovë, Lushnjë, Kamzë, Sarandë)</w:t>
            </w:r>
          </w:p>
        </w:tc>
        <w:tc>
          <w:tcPr>
            <w:tcW w:w="1858" w:type="dxa"/>
          </w:tcPr>
          <w:p w:rsidR="00CB3645" w:rsidRPr="00B83CD4" w:rsidRDefault="00CB3645" w:rsidP="00CB3645">
            <w:pPr>
              <w:contextualSpacing/>
              <w:rPr>
                <w:rFonts w:ascii="CG Times" w:hAnsi="CG Times" w:cs="Arial"/>
                <w:sz w:val="20"/>
                <w:szCs w:val="20"/>
                <w:lang w:val="sq-AL"/>
              </w:rPr>
            </w:pPr>
          </w:p>
        </w:tc>
        <w:tc>
          <w:tcPr>
            <w:tcW w:w="1853" w:type="dxa"/>
          </w:tcPr>
          <w:p w:rsidR="00CB3645" w:rsidRPr="00B83CD4" w:rsidRDefault="00CB3645" w:rsidP="00CB3645">
            <w:pPr>
              <w:contextualSpacing/>
              <w:rPr>
                <w:rFonts w:ascii="CG Times" w:hAnsi="CG Times" w:cs="Arial"/>
                <w:sz w:val="20"/>
                <w:szCs w:val="20"/>
                <w:lang w:val="sq-AL"/>
              </w:rPr>
            </w:pPr>
          </w:p>
        </w:tc>
        <w:tc>
          <w:tcPr>
            <w:tcW w:w="1855" w:type="dxa"/>
          </w:tcPr>
          <w:p w:rsidR="00CB3645" w:rsidRPr="00B83CD4" w:rsidRDefault="00CB3645" w:rsidP="00CB3645">
            <w:pPr>
              <w:contextualSpacing/>
              <w:rPr>
                <w:rFonts w:ascii="CG Times" w:hAnsi="CG Times" w:cs="Arial"/>
                <w:sz w:val="20"/>
                <w:szCs w:val="20"/>
                <w:lang w:val="sq-AL"/>
              </w:rPr>
            </w:pPr>
          </w:p>
        </w:tc>
        <w:tc>
          <w:tcPr>
            <w:tcW w:w="1858" w:type="dxa"/>
          </w:tcPr>
          <w:p w:rsidR="00CB3645" w:rsidRPr="00B83CD4" w:rsidRDefault="00CB3645" w:rsidP="00CB3645">
            <w:pPr>
              <w:contextualSpacing/>
              <w:rPr>
                <w:rFonts w:ascii="CG Times" w:hAnsi="CG Times" w:cs="Arial"/>
                <w:sz w:val="20"/>
                <w:szCs w:val="20"/>
                <w:lang w:val="sq-AL"/>
              </w:rPr>
            </w:pPr>
            <w:r w:rsidRPr="00B83CD4">
              <w:rPr>
                <w:rFonts w:ascii="CG Times" w:hAnsi="CG Times" w:cs="Arial"/>
                <w:sz w:val="20"/>
                <w:szCs w:val="20"/>
                <w:lang w:val="sq-AL"/>
              </w:rPr>
              <w:t xml:space="preserve">Rritje e efiçencës së arkëtimeve në të gjitha bashkitë </w:t>
            </w:r>
          </w:p>
        </w:tc>
      </w:tr>
    </w:tbl>
    <w:p w:rsidR="00616F36" w:rsidRPr="00B83CD4" w:rsidRDefault="00616F36" w:rsidP="00CB3645">
      <w:pPr>
        <w:contextualSpacing/>
        <w:jc w:val="right"/>
        <w:rPr>
          <w:rFonts w:ascii="CG Times" w:hAnsi="CG Times" w:cs="Arial"/>
          <w:sz w:val="22"/>
          <w:szCs w:val="22"/>
          <w:lang w:val="sq-AL"/>
        </w:rPr>
      </w:pPr>
    </w:p>
    <w:p w:rsidR="00616F36" w:rsidRDefault="00616F36"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Pr="00B83CD4" w:rsidRDefault="00FC2899" w:rsidP="00CB3645">
      <w:pPr>
        <w:contextualSpacing/>
        <w:jc w:val="right"/>
        <w:rPr>
          <w:rFonts w:ascii="CG Times" w:hAnsi="CG Times" w:cs="Arial"/>
          <w:sz w:val="22"/>
          <w:szCs w:val="22"/>
          <w:lang w:val="sq-AL"/>
        </w:rPr>
      </w:pPr>
    </w:p>
    <w:p w:rsidR="00CB3645" w:rsidRPr="00B83CD4" w:rsidRDefault="00CB3645" w:rsidP="00CB3645">
      <w:pPr>
        <w:contextualSpacing/>
        <w:jc w:val="right"/>
        <w:rPr>
          <w:rFonts w:ascii="CG Times" w:hAnsi="CG Times" w:cs="Arial"/>
          <w:sz w:val="22"/>
          <w:szCs w:val="22"/>
          <w:lang w:val="sq-AL"/>
        </w:rPr>
      </w:pPr>
      <w:r w:rsidRPr="00B83CD4">
        <w:rPr>
          <w:rFonts w:ascii="CG Times" w:hAnsi="CG Times" w:cs="Arial"/>
          <w:sz w:val="22"/>
          <w:szCs w:val="22"/>
          <w:lang w:val="sq-AL"/>
        </w:rPr>
        <w:t xml:space="preserve">Aneksi 2 </w:t>
      </w:r>
    </w:p>
    <w:p w:rsidR="00DD19DD" w:rsidRPr="00B83CD4" w:rsidRDefault="00DD19DD" w:rsidP="00CB3645">
      <w:pPr>
        <w:contextualSpacing/>
        <w:jc w:val="right"/>
        <w:rPr>
          <w:rFonts w:ascii="CG Times" w:hAnsi="CG Times" w:cs="Arial"/>
          <w:sz w:val="22"/>
          <w:szCs w:val="22"/>
          <w:lang w:val="sq-AL"/>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2516"/>
        <w:gridCol w:w="330"/>
        <w:gridCol w:w="330"/>
        <w:gridCol w:w="330"/>
        <w:gridCol w:w="247"/>
        <w:gridCol w:w="248"/>
        <w:gridCol w:w="247"/>
        <w:gridCol w:w="248"/>
        <w:gridCol w:w="247"/>
        <w:gridCol w:w="248"/>
        <w:gridCol w:w="247"/>
        <w:gridCol w:w="248"/>
        <w:gridCol w:w="236"/>
        <w:gridCol w:w="236"/>
        <w:gridCol w:w="236"/>
        <w:gridCol w:w="236"/>
        <w:gridCol w:w="46"/>
        <w:gridCol w:w="201"/>
        <w:gridCol w:w="248"/>
        <w:gridCol w:w="247"/>
        <w:gridCol w:w="204"/>
        <w:gridCol w:w="44"/>
        <w:gridCol w:w="236"/>
        <w:gridCol w:w="236"/>
        <w:gridCol w:w="236"/>
        <w:gridCol w:w="240"/>
        <w:gridCol w:w="236"/>
        <w:gridCol w:w="236"/>
        <w:gridCol w:w="236"/>
        <w:gridCol w:w="104"/>
        <w:gridCol w:w="132"/>
      </w:tblGrid>
      <w:tr w:rsidR="00DD19DD" w:rsidRPr="00B83CD4" w:rsidTr="00E37E51">
        <w:trPr>
          <w:gridAfter w:val="1"/>
          <w:wAfter w:w="132" w:type="dxa"/>
        </w:trPr>
        <w:tc>
          <w:tcPr>
            <w:tcW w:w="9648" w:type="dxa"/>
            <w:gridSpan w:val="31"/>
          </w:tcPr>
          <w:p w:rsidR="00DD19DD" w:rsidRPr="00B83CD4" w:rsidRDefault="00DD19DD" w:rsidP="00E37E51">
            <w:pPr>
              <w:pStyle w:val="TitulliTitull"/>
              <w:rPr>
                <w:sz w:val="20"/>
                <w:szCs w:val="20"/>
                <w:lang w:val="sq-AL"/>
              </w:rPr>
            </w:pPr>
            <w:r w:rsidRPr="00B83CD4">
              <w:rPr>
                <w:sz w:val="20"/>
                <w:szCs w:val="20"/>
                <w:lang w:val="sq-AL"/>
              </w:rPr>
              <w:t>Grafik Kohor</w:t>
            </w:r>
          </w:p>
          <w:p w:rsidR="00DD19DD" w:rsidRPr="00B83CD4" w:rsidRDefault="00DD19DD" w:rsidP="00E37E51">
            <w:pPr>
              <w:pStyle w:val="TitulliTitull"/>
              <w:rPr>
                <w:lang w:val="sq-AL"/>
              </w:rPr>
            </w:pPr>
            <w:r w:rsidRPr="00B83CD4">
              <w:rPr>
                <w:sz w:val="20"/>
                <w:szCs w:val="20"/>
                <w:lang w:val="sq-AL"/>
              </w:rPr>
              <w:t>Programi i Infrastrukturës Bashkiake II, Shqipëri</w:t>
            </w:r>
          </w:p>
        </w:tc>
      </w:tr>
      <w:tr w:rsidR="00DD19DD" w:rsidRPr="00B83CD4" w:rsidTr="00E37E51">
        <w:trPr>
          <w:gridAfter w:val="1"/>
          <w:wAfter w:w="132" w:type="dxa"/>
        </w:trPr>
        <w:tc>
          <w:tcPr>
            <w:tcW w:w="468" w:type="dxa"/>
            <w:vMerge w:val="restart"/>
          </w:tcPr>
          <w:p w:rsidR="00DD19DD" w:rsidRPr="00DC1F52" w:rsidRDefault="00DD19DD" w:rsidP="00E37E51">
            <w:pPr>
              <w:contextualSpacing/>
              <w:jc w:val="both"/>
              <w:rPr>
                <w:rFonts w:ascii="CG Times" w:hAnsi="CG Times" w:cs="Arial"/>
                <w:b/>
                <w:sz w:val="20"/>
                <w:szCs w:val="20"/>
                <w:lang w:val="sq-AL"/>
              </w:rPr>
            </w:pPr>
            <w:r w:rsidRPr="00DC1F52">
              <w:rPr>
                <w:rFonts w:ascii="CG Times" w:hAnsi="CG Times" w:cs="Arial"/>
                <w:b/>
                <w:sz w:val="20"/>
                <w:szCs w:val="20"/>
                <w:lang w:val="sq-AL"/>
              </w:rPr>
              <w:t>Nr</w:t>
            </w:r>
          </w:p>
        </w:tc>
        <w:tc>
          <w:tcPr>
            <w:tcW w:w="2516" w:type="dxa"/>
            <w:vMerge w:val="restart"/>
          </w:tcPr>
          <w:p w:rsidR="00DD19DD" w:rsidRPr="00DC1F52" w:rsidRDefault="00DD19DD" w:rsidP="00E37E51">
            <w:pPr>
              <w:contextualSpacing/>
              <w:jc w:val="both"/>
              <w:rPr>
                <w:rFonts w:ascii="CG Times" w:hAnsi="CG Times" w:cs="Arial"/>
                <w:b/>
                <w:sz w:val="20"/>
                <w:szCs w:val="20"/>
                <w:lang w:val="sq-AL"/>
              </w:rPr>
            </w:pPr>
            <w:r w:rsidRPr="00DC1F52">
              <w:rPr>
                <w:rFonts w:ascii="CG Times" w:hAnsi="CG Times" w:cs="Arial"/>
                <w:b/>
                <w:sz w:val="20"/>
                <w:szCs w:val="20"/>
                <w:lang w:val="sq-AL"/>
              </w:rPr>
              <w:t>Emri i aktivitetit</w:t>
            </w:r>
          </w:p>
        </w:tc>
        <w:tc>
          <w:tcPr>
            <w:tcW w:w="990" w:type="dxa"/>
            <w:gridSpan w:val="3"/>
          </w:tcPr>
          <w:p w:rsidR="00DD19DD" w:rsidRPr="00DC1F52" w:rsidRDefault="00DD19DD" w:rsidP="00E37E51">
            <w:pPr>
              <w:contextualSpacing/>
              <w:jc w:val="both"/>
              <w:rPr>
                <w:rFonts w:ascii="CG Times" w:hAnsi="CG Times" w:cs="Arial"/>
                <w:b/>
                <w:sz w:val="20"/>
                <w:szCs w:val="20"/>
                <w:lang w:val="sq-AL"/>
              </w:rPr>
            </w:pPr>
            <w:r w:rsidRPr="00DC1F52">
              <w:rPr>
                <w:rFonts w:ascii="CG Times" w:hAnsi="CG Times" w:cs="Arial"/>
                <w:b/>
                <w:sz w:val="20"/>
                <w:szCs w:val="20"/>
                <w:lang w:val="sq-AL"/>
              </w:rPr>
              <w:t>2011</w:t>
            </w:r>
          </w:p>
        </w:tc>
        <w:tc>
          <w:tcPr>
            <w:tcW w:w="990" w:type="dxa"/>
            <w:gridSpan w:val="4"/>
          </w:tcPr>
          <w:p w:rsidR="00DD19DD" w:rsidRPr="00DC1F52" w:rsidRDefault="00DD19DD" w:rsidP="00E37E51">
            <w:pPr>
              <w:contextualSpacing/>
              <w:jc w:val="both"/>
              <w:rPr>
                <w:rFonts w:ascii="CG Times" w:hAnsi="CG Times" w:cs="Arial"/>
                <w:b/>
                <w:sz w:val="20"/>
                <w:szCs w:val="20"/>
                <w:lang w:val="sq-AL"/>
              </w:rPr>
            </w:pPr>
            <w:r w:rsidRPr="00DC1F52">
              <w:rPr>
                <w:rFonts w:ascii="CG Times" w:hAnsi="CG Times" w:cs="Arial"/>
                <w:b/>
                <w:sz w:val="20"/>
                <w:szCs w:val="20"/>
                <w:lang w:val="sq-AL"/>
              </w:rPr>
              <w:t>2012</w:t>
            </w:r>
          </w:p>
        </w:tc>
        <w:tc>
          <w:tcPr>
            <w:tcW w:w="990" w:type="dxa"/>
            <w:gridSpan w:val="4"/>
          </w:tcPr>
          <w:p w:rsidR="00DD19DD" w:rsidRPr="00DC1F52" w:rsidRDefault="00DD19DD" w:rsidP="00E37E51">
            <w:pPr>
              <w:contextualSpacing/>
              <w:jc w:val="both"/>
              <w:rPr>
                <w:rFonts w:ascii="CG Times" w:hAnsi="CG Times" w:cs="Arial"/>
                <w:b/>
                <w:sz w:val="20"/>
                <w:szCs w:val="20"/>
                <w:lang w:val="sq-AL"/>
              </w:rPr>
            </w:pPr>
            <w:r w:rsidRPr="00DC1F52">
              <w:rPr>
                <w:rFonts w:ascii="CG Times" w:hAnsi="CG Times" w:cs="Arial"/>
                <w:b/>
                <w:sz w:val="20"/>
                <w:szCs w:val="20"/>
                <w:lang w:val="sq-AL"/>
              </w:rPr>
              <w:t>2013</w:t>
            </w:r>
          </w:p>
        </w:tc>
        <w:tc>
          <w:tcPr>
            <w:tcW w:w="990" w:type="dxa"/>
            <w:gridSpan w:val="5"/>
          </w:tcPr>
          <w:p w:rsidR="00DD19DD" w:rsidRPr="00DC1F52" w:rsidRDefault="00DD19DD" w:rsidP="00E37E51">
            <w:pPr>
              <w:contextualSpacing/>
              <w:jc w:val="both"/>
              <w:rPr>
                <w:rFonts w:ascii="CG Times" w:hAnsi="CG Times" w:cs="Arial"/>
                <w:b/>
                <w:sz w:val="20"/>
                <w:szCs w:val="20"/>
                <w:lang w:val="sq-AL"/>
              </w:rPr>
            </w:pPr>
            <w:r w:rsidRPr="00DC1F52">
              <w:rPr>
                <w:rFonts w:ascii="CG Times" w:hAnsi="CG Times" w:cs="Arial"/>
                <w:b/>
                <w:sz w:val="20"/>
                <w:szCs w:val="20"/>
                <w:lang w:val="sq-AL"/>
              </w:rPr>
              <w:t>2014</w:t>
            </w:r>
          </w:p>
        </w:tc>
        <w:tc>
          <w:tcPr>
            <w:tcW w:w="900" w:type="dxa"/>
            <w:gridSpan w:val="4"/>
          </w:tcPr>
          <w:p w:rsidR="00DD19DD" w:rsidRPr="00DC1F52" w:rsidRDefault="00DD19DD" w:rsidP="00E37E51">
            <w:pPr>
              <w:contextualSpacing/>
              <w:jc w:val="both"/>
              <w:rPr>
                <w:rFonts w:ascii="CG Times" w:hAnsi="CG Times" w:cs="Arial"/>
                <w:b/>
                <w:sz w:val="20"/>
                <w:szCs w:val="20"/>
                <w:lang w:val="sq-AL"/>
              </w:rPr>
            </w:pPr>
            <w:r w:rsidRPr="00DC1F52">
              <w:rPr>
                <w:rFonts w:ascii="CG Times" w:hAnsi="CG Times" w:cs="Arial"/>
                <w:b/>
                <w:sz w:val="20"/>
                <w:szCs w:val="20"/>
                <w:lang w:val="sq-AL"/>
              </w:rPr>
              <w:t>2015</w:t>
            </w:r>
          </w:p>
        </w:tc>
        <w:tc>
          <w:tcPr>
            <w:tcW w:w="992" w:type="dxa"/>
            <w:gridSpan w:val="5"/>
          </w:tcPr>
          <w:p w:rsidR="00DD19DD" w:rsidRPr="00DC1F52" w:rsidRDefault="00DD19DD" w:rsidP="00E37E51">
            <w:pPr>
              <w:contextualSpacing/>
              <w:jc w:val="both"/>
              <w:rPr>
                <w:rFonts w:ascii="CG Times" w:hAnsi="CG Times" w:cs="Arial"/>
                <w:b/>
                <w:sz w:val="20"/>
                <w:szCs w:val="20"/>
                <w:lang w:val="sq-AL"/>
              </w:rPr>
            </w:pPr>
            <w:r w:rsidRPr="00DC1F52">
              <w:rPr>
                <w:rFonts w:ascii="CG Times" w:hAnsi="CG Times" w:cs="Arial"/>
                <w:b/>
                <w:sz w:val="20"/>
                <w:szCs w:val="20"/>
                <w:lang w:val="sq-AL"/>
              </w:rPr>
              <w:t>2016</w:t>
            </w:r>
          </w:p>
        </w:tc>
        <w:tc>
          <w:tcPr>
            <w:tcW w:w="812" w:type="dxa"/>
            <w:gridSpan w:val="4"/>
          </w:tcPr>
          <w:p w:rsidR="00DD19DD" w:rsidRPr="00DC1F52" w:rsidRDefault="00DD19DD" w:rsidP="00E37E51">
            <w:pPr>
              <w:contextualSpacing/>
              <w:jc w:val="both"/>
              <w:rPr>
                <w:rFonts w:ascii="CG Times" w:hAnsi="CG Times" w:cs="Arial"/>
                <w:b/>
                <w:sz w:val="20"/>
                <w:szCs w:val="20"/>
                <w:lang w:val="sq-AL"/>
              </w:rPr>
            </w:pPr>
            <w:r w:rsidRPr="00DC1F52">
              <w:rPr>
                <w:rFonts w:ascii="CG Times" w:hAnsi="CG Times" w:cs="Arial"/>
                <w:b/>
                <w:sz w:val="20"/>
                <w:szCs w:val="20"/>
                <w:lang w:val="sq-AL"/>
              </w:rPr>
              <w:t>2017</w:t>
            </w:r>
          </w:p>
        </w:tc>
      </w:tr>
      <w:tr w:rsidR="00DD19DD" w:rsidRPr="00B83CD4" w:rsidTr="00E37E51">
        <w:tc>
          <w:tcPr>
            <w:tcW w:w="468" w:type="dxa"/>
            <w:vMerge/>
          </w:tcPr>
          <w:p w:rsidR="00DD19DD" w:rsidRPr="00B83CD4" w:rsidRDefault="00DD19DD" w:rsidP="00E37E51">
            <w:pPr>
              <w:contextualSpacing/>
              <w:jc w:val="both"/>
              <w:rPr>
                <w:rFonts w:ascii="CG Times" w:hAnsi="CG Times" w:cs="Arial"/>
                <w:sz w:val="20"/>
                <w:szCs w:val="20"/>
                <w:lang w:val="sq-AL"/>
              </w:rPr>
            </w:pPr>
          </w:p>
        </w:tc>
        <w:tc>
          <w:tcPr>
            <w:tcW w:w="2516" w:type="dxa"/>
            <w:vMerge/>
          </w:tcPr>
          <w:p w:rsidR="00DD19DD" w:rsidRPr="00B83CD4" w:rsidRDefault="00DD19DD" w:rsidP="00E37E51">
            <w:pPr>
              <w:contextualSpacing/>
              <w:jc w:val="both"/>
              <w:rPr>
                <w:rFonts w:ascii="CG Times" w:hAnsi="CG Times" w:cs="Arial"/>
                <w:sz w:val="20"/>
                <w:szCs w:val="20"/>
                <w:lang w:val="sq-AL"/>
              </w:rPr>
            </w:pPr>
          </w:p>
        </w:tc>
        <w:tc>
          <w:tcPr>
            <w:tcW w:w="330" w:type="dxa"/>
          </w:tcPr>
          <w:p w:rsidR="00DD19DD" w:rsidRPr="00B83CD4" w:rsidRDefault="00DD19DD" w:rsidP="00E37E51">
            <w:pPr>
              <w:contextualSpacing/>
              <w:jc w:val="both"/>
              <w:rPr>
                <w:rFonts w:ascii="CG Times" w:hAnsi="CG Times" w:cs="Arial"/>
                <w:sz w:val="20"/>
                <w:szCs w:val="20"/>
                <w:lang w:val="sq-AL"/>
              </w:rPr>
            </w:pPr>
          </w:p>
        </w:tc>
        <w:tc>
          <w:tcPr>
            <w:tcW w:w="330" w:type="dxa"/>
          </w:tcPr>
          <w:p w:rsidR="00DD19DD" w:rsidRPr="00B83CD4" w:rsidRDefault="00DD19DD" w:rsidP="00E37E51">
            <w:pPr>
              <w:contextualSpacing/>
              <w:jc w:val="both"/>
              <w:rPr>
                <w:rFonts w:ascii="CG Times" w:hAnsi="CG Times" w:cs="Arial"/>
                <w:sz w:val="20"/>
                <w:szCs w:val="20"/>
                <w:lang w:val="sq-AL"/>
              </w:rPr>
            </w:pPr>
          </w:p>
        </w:tc>
        <w:tc>
          <w:tcPr>
            <w:tcW w:w="330" w:type="dxa"/>
          </w:tcPr>
          <w:p w:rsidR="00DD19DD" w:rsidRPr="00B83CD4" w:rsidRDefault="00DD19DD" w:rsidP="00E37E51">
            <w:pPr>
              <w:contextualSpacing/>
              <w:jc w:val="both"/>
              <w:rPr>
                <w:rFonts w:ascii="CG Times" w:hAnsi="CG Times" w:cs="Arial"/>
                <w:sz w:val="20"/>
                <w:szCs w:val="20"/>
                <w:lang w:val="sq-AL"/>
              </w:rPr>
            </w:pPr>
          </w:p>
        </w:tc>
        <w:tc>
          <w:tcPr>
            <w:tcW w:w="247" w:type="dxa"/>
          </w:tcPr>
          <w:p w:rsidR="00DD19DD" w:rsidRPr="00B83CD4" w:rsidRDefault="00DD19DD" w:rsidP="00E37E51">
            <w:pPr>
              <w:contextualSpacing/>
              <w:jc w:val="both"/>
              <w:rPr>
                <w:rFonts w:ascii="CG Times" w:hAnsi="CG Times" w:cs="Arial"/>
                <w:sz w:val="20"/>
                <w:szCs w:val="20"/>
                <w:lang w:val="sq-AL"/>
              </w:rPr>
            </w:pPr>
          </w:p>
        </w:tc>
        <w:tc>
          <w:tcPr>
            <w:tcW w:w="248" w:type="dxa"/>
          </w:tcPr>
          <w:p w:rsidR="00DD19DD" w:rsidRPr="00B83CD4" w:rsidRDefault="00DD19DD" w:rsidP="00E37E51">
            <w:pPr>
              <w:contextualSpacing/>
              <w:jc w:val="both"/>
              <w:rPr>
                <w:rFonts w:ascii="CG Times" w:hAnsi="CG Times" w:cs="Arial"/>
                <w:sz w:val="20"/>
                <w:szCs w:val="20"/>
                <w:lang w:val="sq-AL"/>
              </w:rPr>
            </w:pPr>
          </w:p>
        </w:tc>
        <w:tc>
          <w:tcPr>
            <w:tcW w:w="247" w:type="dxa"/>
          </w:tcPr>
          <w:p w:rsidR="00DD19DD" w:rsidRPr="00B83CD4" w:rsidRDefault="00DD19DD" w:rsidP="00E37E51">
            <w:pPr>
              <w:contextualSpacing/>
              <w:jc w:val="both"/>
              <w:rPr>
                <w:rFonts w:ascii="CG Times" w:hAnsi="CG Times" w:cs="Arial"/>
                <w:sz w:val="20"/>
                <w:szCs w:val="20"/>
                <w:lang w:val="sq-AL"/>
              </w:rPr>
            </w:pPr>
          </w:p>
        </w:tc>
        <w:tc>
          <w:tcPr>
            <w:tcW w:w="248" w:type="dxa"/>
          </w:tcPr>
          <w:p w:rsidR="00DD19DD" w:rsidRPr="00B83CD4" w:rsidRDefault="00DD19DD" w:rsidP="00E37E51">
            <w:pPr>
              <w:contextualSpacing/>
              <w:jc w:val="both"/>
              <w:rPr>
                <w:rFonts w:ascii="CG Times" w:hAnsi="CG Times" w:cs="Arial"/>
                <w:sz w:val="20"/>
                <w:szCs w:val="20"/>
                <w:lang w:val="sq-AL"/>
              </w:rPr>
            </w:pPr>
          </w:p>
        </w:tc>
        <w:tc>
          <w:tcPr>
            <w:tcW w:w="247" w:type="dxa"/>
          </w:tcPr>
          <w:p w:rsidR="00DD19DD" w:rsidRPr="00B83CD4" w:rsidRDefault="00DD19DD" w:rsidP="00E37E51">
            <w:pPr>
              <w:contextualSpacing/>
              <w:jc w:val="both"/>
              <w:rPr>
                <w:rFonts w:ascii="CG Times" w:hAnsi="CG Times" w:cs="Arial"/>
                <w:sz w:val="20"/>
                <w:szCs w:val="20"/>
                <w:lang w:val="sq-AL"/>
              </w:rPr>
            </w:pPr>
          </w:p>
        </w:tc>
        <w:tc>
          <w:tcPr>
            <w:tcW w:w="248" w:type="dxa"/>
          </w:tcPr>
          <w:p w:rsidR="00DD19DD" w:rsidRPr="00B83CD4" w:rsidRDefault="00DD19DD" w:rsidP="00E37E51">
            <w:pPr>
              <w:contextualSpacing/>
              <w:jc w:val="both"/>
              <w:rPr>
                <w:rFonts w:ascii="CG Times" w:hAnsi="CG Times" w:cs="Arial"/>
                <w:sz w:val="20"/>
                <w:szCs w:val="20"/>
                <w:lang w:val="sq-AL"/>
              </w:rPr>
            </w:pPr>
          </w:p>
        </w:tc>
        <w:tc>
          <w:tcPr>
            <w:tcW w:w="247" w:type="dxa"/>
          </w:tcPr>
          <w:p w:rsidR="00DD19DD" w:rsidRPr="00B83CD4" w:rsidRDefault="00DD19DD" w:rsidP="00E37E51">
            <w:pPr>
              <w:contextualSpacing/>
              <w:jc w:val="both"/>
              <w:rPr>
                <w:rFonts w:ascii="CG Times" w:hAnsi="CG Times" w:cs="Arial"/>
                <w:sz w:val="20"/>
                <w:szCs w:val="20"/>
                <w:lang w:val="sq-AL"/>
              </w:rPr>
            </w:pPr>
          </w:p>
        </w:tc>
        <w:tc>
          <w:tcPr>
            <w:tcW w:w="248" w:type="dxa"/>
          </w:tcPr>
          <w:p w:rsidR="00DD19DD" w:rsidRPr="00B83CD4" w:rsidRDefault="00DD19DD" w:rsidP="00E37E51">
            <w:pPr>
              <w:contextualSpacing/>
              <w:jc w:val="both"/>
              <w:rPr>
                <w:rFonts w:ascii="CG Times" w:hAnsi="CG Times" w:cs="Arial"/>
                <w:sz w:val="20"/>
                <w:szCs w:val="20"/>
                <w:lang w:val="sq-AL"/>
              </w:rPr>
            </w:pPr>
          </w:p>
        </w:tc>
        <w:tc>
          <w:tcPr>
            <w:tcW w:w="236" w:type="dxa"/>
          </w:tcPr>
          <w:p w:rsidR="00DD19DD" w:rsidRPr="00B83CD4" w:rsidRDefault="00DD19DD" w:rsidP="00E37E51">
            <w:pPr>
              <w:contextualSpacing/>
              <w:jc w:val="both"/>
              <w:rPr>
                <w:rFonts w:ascii="CG Times" w:hAnsi="CG Times" w:cs="Arial"/>
                <w:sz w:val="20"/>
                <w:szCs w:val="20"/>
                <w:lang w:val="sq-AL"/>
              </w:rPr>
            </w:pPr>
          </w:p>
        </w:tc>
        <w:tc>
          <w:tcPr>
            <w:tcW w:w="236" w:type="dxa"/>
          </w:tcPr>
          <w:p w:rsidR="00DD19DD" w:rsidRPr="00B83CD4" w:rsidRDefault="00DD19DD" w:rsidP="00E37E51">
            <w:pPr>
              <w:contextualSpacing/>
              <w:jc w:val="both"/>
              <w:rPr>
                <w:rFonts w:ascii="CG Times" w:hAnsi="CG Times" w:cs="Arial"/>
                <w:sz w:val="20"/>
                <w:szCs w:val="20"/>
                <w:lang w:val="sq-AL"/>
              </w:rPr>
            </w:pPr>
          </w:p>
        </w:tc>
        <w:tc>
          <w:tcPr>
            <w:tcW w:w="236" w:type="dxa"/>
          </w:tcPr>
          <w:p w:rsidR="00DD19DD" w:rsidRPr="00B83CD4" w:rsidRDefault="00DD19DD" w:rsidP="00E37E51">
            <w:pPr>
              <w:contextualSpacing/>
              <w:jc w:val="both"/>
              <w:rPr>
                <w:rFonts w:ascii="CG Times" w:hAnsi="CG Times" w:cs="Arial"/>
                <w:sz w:val="20"/>
                <w:szCs w:val="20"/>
                <w:lang w:val="sq-AL"/>
              </w:rPr>
            </w:pPr>
          </w:p>
        </w:tc>
        <w:tc>
          <w:tcPr>
            <w:tcW w:w="236" w:type="dxa"/>
          </w:tcPr>
          <w:p w:rsidR="00DD19DD" w:rsidRPr="00B83CD4" w:rsidRDefault="00DD19DD" w:rsidP="00E37E51">
            <w:pPr>
              <w:contextualSpacing/>
              <w:jc w:val="both"/>
              <w:rPr>
                <w:rFonts w:ascii="CG Times" w:hAnsi="CG Times" w:cs="Arial"/>
                <w:sz w:val="20"/>
                <w:szCs w:val="20"/>
                <w:lang w:val="sq-AL"/>
              </w:rPr>
            </w:pPr>
          </w:p>
        </w:tc>
        <w:tc>
          <w:tcPr>
            <w:tcW w:w="247" w:type="dxa"/>
            <w:gridSpan w:val="2"/>
          </w:tcPr>
          <w:p w:rsidR="00DD19DD" w:rsidRPr="00B83CD4" w:rsidRDefault="00DD19DD" w:rsidP="00E37E51">
            <w:pPr>
              <w:contextualSpacing/>
              <w:jc w:val="both"/>
              <w:rPr>
                <w:rFonts w:ascii="CG Times" w:hAnsi="CG Times" w:cs="Arial"/>
                <w:sz w:val="20"/>
                <w:szCs w:val="20"/>
                <w:lang w:val="sq-AL"/>
              </w:rPr>
            </w:pPr>
          </w:p>
        </w:tc>
        <w:tc>
          <w:tcPr>
            <w:tcW w:w="248" w:type="dxa"/>
          </w:tcPr>
          <w:p w:rsidR="00DD19DD" w:rsidRPr="00B83CD4" w:rsidRDefault="00DD19DD" w:rsidP="00E37E51">
            <w:pPr>
              <w:contextualSpacing/>
              <w:jc w:val="both"/>
              <w:rPr>
                <w:rFonts w:ascii="CG Times" w:hAnsi="CG Times" w:cs="Arial"/>
                <w:sz w:val="20"/>
                <w:szCs w:val="20"/>
                <w:lang w:val="sq-AL"/>
              </w:rPr>
            </w:pPr>
          </w:p>
        </w:tc>
        <w:tc>
          <w:tcPr>
            <w:tcW w:w="247" w:type="dxa"/>
          </w:tcPr>
          <w:p w:rsidR="00DD19DD" w:rsidRPr="00B83CD4" w:rsidRDefault="00DD19DD" w:rsidP="00E37E51">
            <w:pPr>
              <w:contextualSpacing/>
              <w:jc w:val="both"/>
              <w:rPr>
                <w:rFonts w:ascii="CG Times" w:hAnsi="CG Times" w:cs="Arial"/>
                <w:sz w:val="20"/>
                <w:szCs w:val="20"/>
                <w:lang w:val="sq-AL"/>
              </w:rPr>
            </w:pPr>
          </w:p>
        </w:tc>
        <w:tc>
          <w:tcPr>
            <w:tcW w:w="248" w:type="dxa"/>
            <w:gridSpan w:val="2"/>
          </w:tcPr>
          <w:p w:rsidR="00DD19DD" w:rsidRPr="00B83CD4" w:rsidRDefault="00DD19DD" w:rsidP="00E37E51">
            <w:pPr>
              <w:contextualSpacing/>
              <w:jc w:val="both"/>
              <w:rPr>
                <w:rFonts w:ascii="CG Times" w:hAnsi="CG Times" w:cs="Arial"/>
                <w:sz w:val="20"/>
                <w:szCs w:val="20"/>
                <w:lang w:val="sq-AL"/>
              </w:rPr>
            </w:pPr>
          </w:p>
        </w:tc>
        <w:tc>
          <w:tcPr>
            <w:tcW w:w="236" w:type="dxa"/>
          </w:tcPr>
          <w:p w:rsidR="00DD19DD" w:rsidRPr="00B83CD4" w:rsidRDefault="00DD19DD" w:rsidP="00E37E51">
            <w:pPr>
              <w:contextualSpacing/>
              <w:jc w:val="both"/>
              <w:rPr>
                <w:rFonts w:ascii="CG Times" w:hAnsi="CG Times" w:cs="Arial"/>
                <w:sz w:val="20"/>
                <w:szCs w:val="20"/>
                <w:lang w:val="sq-AL"/>
              </w:rPr>
            </w:pPr>
          </w:p>
        </w:tc>
        <w:tc>
          <w:tcPr>
            <w:tcW w:w="236" w:type="dxa"/>
          </w:tcPr>
          <w:p w:rsidR="00DD19DD" w:rsidRPr="00B83CD4" w:rsidRDefault="00DD19DD" w:rsidP="00E37E51">
            <w:pPr>
              <w:contextualSpacing/>
              <w:jc w:val="both"/>
              <w:rPr>
                <w:rFonts w:ascii="CG Times" w:hAnsi="CG Times" w:cs="Arial"/>
                <w:sz w:val="20"/>
                <w:szCs w:val="20"/>
                <w:lang w:val="sq-AL"/>
              </w:rPr>
            </w:pPr>
          </w:p>
        </w:tc>
        <w:tc>
          <w:tcPr>
            <w:tcW w:w="236" w:type="dxa"/>
          </w:tcPr>
          <w:p w:rsidR="00DD19DD" w:rsidRPr="00B83CD4" w:rsidRDefault="00DD19DD" w:rsidP="00E37E51">
            <w:pPr>
              <w:contextualSpacing/>
              <w:jc w:val="both"/>
              <w:rPr>
                <w:rFonts w:ascii="CG Times" w:hAnsi="CG Times" w:cs="Arial"/>
                <w:sz w:val="20"/>
                <w:szCs w:val="20"/>
                <w:lang w:val="sq-AL"/>
              </w:rPr>
            </w:pPr>
          </w:p>
        </w:tc>
        <w:tc>
          <w:tcPr>
            <w:tcW w:w="240" w:type="dxa"/>
          </w:tcPr>
          <w:p w:rsidR="00DD19DD" w:rsidRPr="00B83CD4" w:rsidRDefault="00DD19DD" w:rsidP="00E37E51">
            <w:pPr>
              <w:contextualSpacing/>
              <w:jc w:val="both"/>
              <w:rPr>
                <w:rFonts w:ascii="CG Times" w:hAnsi="CG Times" w:cs="Arial"/>
                <w:sz w:val="20"/>
                <w:szCs w:val="20"/>
                <w:lang w:val="sq-AL"/>
              </w:rPr>
            </w:pPr>
          </w:p>
        </w:tc>
        <w:tc>
          <w:tcPr>
            <w:tcW w:w="236" w:type="dxa"/>
          </w:tcPr>
          <w:p w:rsidR="00DD19DD" w:rsidRPr="00B83CD4" w:rsidRDefault="00DD19DD" w:rsidP="00E37E51">
            <w:pPr>
              <w:contextualSpacing/>
              <w:jc w:val="both"/>
              <w:rPr>
                <w:rFonts w:ascii="CG Times" w:hAnsi="CG Times" w:cs="Arial"/>
                <w:sz w:val="20"/>
                <w:szCs w:val="20"/>
                <w:lang w:val="sq-AL"/>
              </w:rPr>
            </w:pPr>
          </w:p>
        </w:tc>
        <w:tc>
          <w:tcPr>
            <w:tcW w:w="236" w:type="dxa"/>
          </w:tcPr>
          <w:p w:rsidR="00DD19DD" w:rsidRPr="00B83CD4" w:rsidRDefault="00DD19DD" w:rsidP="00E37E51">
            <w:pPr>
              <w:contextualSpacing/>
              <w:jc w:val="both"/>
              <w:rPr>
                <w:rFonts w:ascii="CG Times" w:hAnsi="CG Times" w:cs="Arial"/>
                <w:sz w:val="20"/>
                <w:szCs w:val="20"/>
                <w:lang w:val="sq-AL"/>
              </w:rPr>
            </w:pPr>
          </w:p>
        </w:tc>
        <w:tc>
          <w:tcPr>
            <w:tcW w:w="236" w:type="dxa"/>
          </w:tcPr>
          <w:p w:rsidR="00DD19DD" w:rsidRPr="00B83CD4" w:rsidRDefault="00DD19DD" w:rsidP="00E37E51">
            <w:pPr>
              <w:contextualSpacing/>
              <w:jc w:val="both"/>
              <w:rPr>
                <w:rFonts w:ascii="CG Times" w:hAnsi="CG Times" w:cs="Arial"/>
                <w:sz w:val="20"/>
                <w:szCs w:val="20"/>
                <w:lang w:val="sq-AL"/>
              </w:rPr>
            </w:pPr>
          </w:p>
        </w:tc>
        <w:tc>
          <w:tcPr>
            <w:tcW w:w="236" w:type="dxa"/>
            <w:gridSpan w:val="2"/>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1</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 xml:space="preserve">Përgatitja </w:t>
            </w:r>
          </w:p>
        </w:tc>
        <w:tc>
          <w:tcPr>
            <w:tcW w:w="990" w:type="dxa"/>
            <w:gridSpan w:val="3"/>
            <w:tcBorders>
              <w:bottom w:val="single" w:sz="4" w:space="0" w:color="auto"/>
            </w:tcBorders>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58240" behindDoc="0" locked="0" layoutInCell="1" allowOverlap="1">
                      <wp:simplePos x="0" y="0"/>
                      <wp:positionH relativeFrom="column">
                        <wp:posOffset>19685</wp:posOffset>
                      </wp:positionH>
                      <wp:positionV relativeFrom="paragraph">
                        <wp:posOffset>54610</wp:posOffset>
                      </wp:positionV>
                      <wp:extent cx="523875" cy="90805"/>
                      <wp:effectExtent l="67310" t="54610" r="85090" b="73660"/>
                      <wp:wrapNone/>
                      <wp:docPr id="54"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90805"/>
                              </a:xfrm>
                              <a:prstGeom prst="leftRightArrow">
                                <a:avLst>
                                  <a:gd name="adj1" fmla="val 50000"/>
                                  <a:gd name="adj2" fmla="val 115385"/>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39C2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35" o:spid="_x0000_s1026" type="#_x0000_t69" style="position:absolute;margin-left:1.55pt;margin-top:4.3pt;width:41.2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1GajgIAAEAFAAAOAAAAZHJzL2Uyb0RvYy54bWysVFFv0zAQfkfiP1h+Z0naZk2jpdPUMYQ0&#10;YKIgnl3bSQyObWy3afn1nJ20BPY2kUiRLz5/d/fdd765PXYSHbh1QqsKZ1cpRlxRzYRqKvz1y8Ob&#10;AiPniWJEasUrfOIO365fv7rpTclnutWScYsARLmyNxVuvTdlkjja8o64K224gs1a2454MG2TMEt6&#10;QO9kMkvT66TXlhmrKXcO/t4Pm3gd8euaU/+prh33SFYYcvPxa+N3F77J+oaUjSWmFXRMg7wgi44I&#10;BUEvUPfEE7S34hlUJ6jVTtf+iuou0XUtKI81QDVZ+k8125YYHmsBcpy50OT+Hyz9eHiySLAK5wuM&#10;FOmgR3d7r2NoNM8DQb1xJfhtzZMNJTrzqOkPh5TetEQ1/M5a3becMEgrC/7JXweC4eAo2vUfNAN4&#10;AvCRq2NtuwAILKBjbMnp0hJ+9IjCz3w2L5Y5RhS2VmmRxoQSUp7PGuv8O647FBYVlrz2n0XT+phU&#10;jEIOj87H1rCxPsK+ZxjVnYROH4hEeQrPqISJz2zqk2X5vDgHHyEhjXP4yIuWgj0IKaNhm91GWgT4&#10;UFN8IjVA39RNKtRXeF5kkMBLMTrhYYSk6CpcXAKRMnTkrWJR4J4IOawhZ6lCJB6HY6RG7wFi27Ie&#10;MRFonBXzFQwuEzAp8yK9TldLjIhsYMSptxhZ7b8J30aRhJY9q3j5EN6Bf2laMvBwIRqycANBoBYQ&#10;wDl8tCaZRSUF8Qwi3Gl2AiFB9BA0XDuwaLX9hVEPI1xh93NPLMdIvlcgxlW2WISZj8YiX87AsNOd&#10;3XSHKApQFfZQaVxu/HBP7I0NigriDnUqHeajFv6s9CGrUfYwprGI8UoJ98DUjl5/Lr71bwAAAP//&#10;AwBQSwMEFAAGAAgAAAAhAG6fprzbAAAABQEAAA8AAABkcnMvZG93bnJldi54bWxMjsFOwzAQRO9I&#10;/IO1SNyo0yCiNGRTRUgU9UgLSNy28ZIEYjvYbhP+HnMqp9FoRjOvXM96ECd2vrcGYblIQLBprOpN&#10;i/Cyf7zJQfhARtFgDSP8sId1dXlRUqHsZJ75tAutiCPGF4TQhTAWUvqmY01+YUc2MfuwTlOI1rVS&#10;OZriuB5kmiSZ1NSb+NDRyA8dN1+7o0aowzd9vrtVtnni12Y77Teh3r4hXl/N9T2IwHM4l+EPP6JD&#10;FZkO9miUFwPC7TIWEfIMREzzu6gHhDRdgaxK+Z+++gUAAP//AwBQSwECLQAUAAYACAAAACEAtoM4&#10;kv4AAADhAQAAEwAAAAAAAAAAAAAAAAAAAAAAW0NvbnRlbnRfVHlwZXNdLnhtbFBLAQItABQABgAI&#10;AAAAIQA4/SH/1gAAAJQBAAALAAAAAAAAAAAAAAAAAC8BAABfcmVscy8ucmVsc1BLAQItABQABgAI&#10;AAAAIQCQS1GajgIAAEAFAAAOAAAAAAAAAAAAAAAAAC4CAABkcnMvZTJvRG9jLnhtbFBLAQItABQA&#10;BgAIAAAAIQBun6a82wAAAAUBAAAPAAAAAAAAAAAAAAAAAOgEAABkcnMvZG93bnJldi54bWxQSwUG&#10;AAAAAAQABADzAAAA8AUAAAAA&#10;" fillcolor="black" strokeweight="3pt">
                      <v:shadow on="t" color="#7f7f7f" opacity=".5" offset="1pt"/>
                    </v:shape>
                  </w:pict>
                </mc:Fallback>
              </mc:AlternateContent>
            </w:r>
          </w:p>
        </w:tc>
        <w:tc>
          <w:tcPr>
            <w:tcW w:w="990" w:type="dxa"/>
            <w:gridSpan w:val="4"/>
            <w:tcBorders>
              <w:bottom w:val="single" w:sz="4" w:space="0" w:color="auto"/>
            </w:tcBorders>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2</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 xml:space="preserve">Zgjedhja e </w:t>
            </w:r>
            <w:r w:rsidR="00DC1F52" w:rsidRPr="00B83CD4">
              <w:rPr>
                <w:rFonts w:ascii="CG Times" w:hAnsi="CG Times" w:cs="Arial"/>
                <w:sz w:val="20"/>
                <w:szCs w:val="20"/>
                <w:lang w:val="sq-AL"/>
              </w:rPr>
              <w:t xml:space="preserve">konsulentit të zbatimit </w:t>
            </w:r>
          </w:p>
        </w:tc>
        <w:tc>
          <w:tcPr>
            <w:tcW w:w="990" w:type="dxa"/>
            <w:gridSpan w:val="3"/>
            <w:tcBorders>
              <w:top w:val="single" w:sz="4" w:space="0" w:color="auto"/>
            </w:tcBorders>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65408" behindDoc="0" locked="0" layoutInCell="1" allowOverlap="1">
                      <wp:simplePos x="0" y="0"/>
                      <wp:positionH relativeFrom="column">
                        <wp:posOffset>164465</wp:posOffset>
                      </wp:positionH>
                      <wp:positionV relativeFrom="paragraph">
                        <wp:posOffset>114935</wp:posOffset>
                      </wp:positionV>
                      <wp:extent cx="255270" cy="146050"/>
                      <wp:effectExtent l="12065" t="10160" r="8890" b="5715"/>
                      <wp:wrapNone/>
                      <wp:docPr id="53"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46050"/>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DD7F2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42" o:spid="_x0000_s1026" type="#_x0000_t84" style="position:absolute;margin-left:12.95pt;margin-top:9.05pt;width:20.1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UDMgIAAGoEAAAOAAAAZHJzL2Uyb0RvYy54bWysVNuOEzEMfUfiH6K807nQ2cuo09WqSxHS&#10;AistfICbZDqB3EjSTsvXryfTlhZ4QsxDZMf2iX1sz+xupxXZCh+kNQ0tJjklwjDLpVk39OuX5Zsb&#10;SkIEw0FZIxq6F4HezV+/mvWuFqXtrOLCEwQxoe5dQ7sYXZ1lgXVCQ5hYJwwaW+s1RFT9OuMeekTX&#10;Kivz/CrrrefOWyZCwNuH0UjnCb9tBYuf2zaISFRDMbeYTp/O1XBm8xnUaw+uk+yQBvxDFhqkwUdP&#10;UA8QgWy8/ANKS+ZtsG2cMKsz27aSiVQDVlPkv1Xz3IETqRYkJ7gTTeH/wbJP2ydPJG9o9ZYSAxp7&#10;dL+JNj1NpuVAUO9CjX7P7skPJQb3aNn3QIxddGDW4t5723cCOKZVDP7ZRcCgBAwlq/6j5QgPCJ+4&#10;2rVeD4DIAtmlluxPLRG7SBhellVVXmPjGJqK6VVepZZlUB+DnQ/xvbCaDEJDV2IrVEKH7WOIqSX8&#10;UBfwb5S0WmGDt6BIUVb5Ee3gjLhHvFSpVZIvpVJJ8evVQnmCoZhl+lKxSMi5mzKkb+htVVYpiwtb&#10;OIdYpu9vEFpG3AkldUNvTu9APVD8zvA0sRGkGmVMWZkD5wPNY7tWlu+Rcm/HgccFRaGz/iclPQ57&#10;Q8OPDXhBifpgsG23xXQ6bEdSptV1iYo/t6zOLWAYQjU0UjKKizhu1MZ5ue7wpSLVbuwwSa2Mx5kY&#10;szokiwON0sXGnOvJ69cvYv4CAAD//wMAUEsDBBQABgAIAAAAIQDmWaQ/3wAAAAcBAAAPAAAAZHJz&#10;L2Rvd25yZXYueG1sTI5BS8QwEIXvgv8hjOBF3LSLW2ptuqis4EFEVxf0lm3GtphMapN26793POnp&#10;Me893nzlenZWTDiEzpOCdJGAQKq96ahR8Ppyd56DCFGT0dYTKvjGAOvq+KjUhfEHesZpGxvBIxQK&#10;raCNsS+kDHWLToeF75E4+/CD05HPoZFm0Aced1YukySTTnfEH1rd422L9ed2dAoebp7yRL6/babV&#10;40ib+zP71e92Sp2ezNdXICLO8a8Mv/iMDhUz7f1IJgirYLm65Cb7eQqC8yxj3Su4SFOQVSn/81c/&#10;AAAA//8DAFBLAQItABQABgAIAAAAIQC2gziS/gAAAOEBAAATAAAAAAAAAAAAAAAAAAAAAABbQ29u&#10;dGVudF9UeXBlc10ueG1sUEsBAi0AFAAGAAgAAAAhADj9If/WAAAAlAEAAAsAAAAAAAAAAAAAAAAA&#10;LwEAAF9yZWxzLy5yZWxzUEsBAi0AFAAGAAgAAAAhAEI8BQMyAgAAagQAAA4AAAAAAAAAAAAAAAAA&#10;LgIAAGRycy9lMm9Eb2MueG1sUEsBAi0AFAAGAAgAAAAhAOZZpD/fAAAABwEAAA8AAAAAAAAAAAAA&#10;AAAAjAQAAGRycy9kb3ducmV2LnhtbFBLBQYAAAAABAAEAPMAAACYBQAAAAA=&#10;" fillcolor="black" strokecolor="white"/>
                  </w:pict>
                </mc:Fallback>
              </mc:AlternateContent>
            </w:r>
          </w:p>
        </w:tc>
        <w:tc>
          <w:tcPr>
            <w:tcW w:w="990" w:type="dxa"/>
            <w:gridSpan w:val="4"/>
            <w:tcBorders>
              <w:top w:val="single" w:sz="4" w:space="0" w:color="auto"/>
            </w:tcBorders>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3</w:t>
            </w:r>
          </w:p>
        </w:tc>
        <w:tc>
          <w:tcPr>
            <w:tcW w:w="2516" w:type="dxa"/>
          </w:tcPr>
          <w:p w:rsidR="00DD19DD" w:rsidRPr="00B83CD4" w:rsidRDefault="00DD19DD" w:rsidP="00DC1F52">
            <w:pPr>
              <w:contextualSpacing/>
              <w:rPr>
                <w:rFonts w:ascii="CG Times" w:hAnsi="CG Times" w:cs="Arial"/>
                <w:sz w:val="20"/>
                <w:szCs w:val="20"/>
                <w:lang w:val="sq-AL"/>
              </w:rPr>
            </w:pPr>
            <w:r w:rsidRPr="00B83CD4">
              <w:rPr>
                <w:rFonts w:ascii="CG Times" w:hAnsi="CG Times" w:cs="Arial"/>
                <w:sz w:val="20"/>
                <w:szCs w:val="20"/>
                <w:lang w:val="sq-AL"/>
              </w:rPr>
              <w:t xml:space="preserve">Projektimi dhe </w:t>
            </w:r>
            <w:r w:rsidR="00DC1F52">
              <w:rPr>
                <w:rFonts w:ascii="CG Times" w:hAnsi="CG Times" w:cs="Arial"/>
                <w:sz w:val="20"/>
                <w:szCs w:val="20"/>
                <w:lang w:val="sq-AL"/>
              </w:rPr>
              <w:t>t</w:t>
            </w:r>
            <w:r w:rsidRPr="00B83CD4">
              <w:rPr>
                <w:rFonts w:ascii="CG Times" w:hAnsi="CG Times" w:cs="Arial"/>
                <w:sz w:val="20"/>
                <w:szCs w:val="20"/>
                <w:lang w:val="sq-AL"/>
              </w:rPr>
              <w:t xml:space="preserve">enderimi </w:t>
            </w:r>
          </w:p>
        </w:tc>
        <w:tc>
          <w:tcPr>
            <w:tcW w:w="990" w:type="dxa"/>
            <w:gridSpan w:val="3"/>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59264" behindDoc="0" locked="0" layoutInCell="1" allowOverlap="1">
                      <wp:simplePos x="0" y="0"/>
                      <wp:positionH relativeFrom="column">
                        <wp:posOffset>305435</wp:posOffset>
                      </wp:positionH>
                      <wp:positionV relativeFrom="paragraph">
                        <wp:posOffset>31750</wp:posOffset>
                      </wp:positionV>
                      <wp:extent cx="1076325" cy="49530"/>
                      <wp:effectExtent l="191135" t="41275" r="199390" b="71120"/>
                      <wp:wrapNone/>
                      <wp:docPr id="5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49530"/>
                              </a:xfrm>
                              <a:prstGeom prst="leftRightArrow">
                                <a:avLst>
                                  <a:gd name="adj1" fmla="val 50000"/>
                                  <a:gd name="adj2" fmla="val 434615"/>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4C59F" id="AutoShape 36" o:spid="_x0000_s1026" type="#_x0000_t69" style="position:absolute;margin-left:24.05pt;margin-top:2.5pt;width:84.7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fY9kQIAAEEFAAAOAAAAZHJzL2Uyb0RvYy54bWysVNtu2zAMfR+wfxD0vtrOPUadomjXYcAu&#10;xbphz4wk29pkSZOUON3Xj5KdNFvfitmAIVrUIXl4qMurQ6fIXjgvja5ocZFTIjQzXOqmot++3r1Z&#10;UeIDaA7KaFHRR+Hp1eb1q8velmJiWqO4cARBtC97W9E2BFtmmWet6MBfGCs0btbGdRDQdE3GHfSI&#10;3qlskueLrDeOW2eY8B7/3g6bdJPw61qw8LmuvQhEVRRzC+nr0ncbv9nmEsrGgW0lG9OAF2TRgdQY&#10;9AR1CwHIzslnUJ1kznhThwtmuszUtWQi1YDVFPk/1Ty0YEWqBcnx9kST/3+w7NP+3hHJKzqfUKKh&#10;wx5d74JJocl0EQnqrS/R78Heu1iitx8M++mJNjct6EZcO2f6VgDHtIron/11IBoej5Jt/9FwhAeE&#10;T1wdatdFQGSBHFJLHk8tEYdAGP4s8uViOplTwnBvtp5PU8syKI+HrfPhnTAdiYuKKlGHL7JpQ8oq&#10;hYH9Bx9Sb/hYIPAfBSV1p7DVe1BknuMzSuHMBwl58plNZ4tinsqDcoTENI7hEzFGSX4nlUqGa7Y3&#10;yhHEx6LSMx72525Kk76i01WBCbwUo5MBZ0jJrqKrUyAoY0veap4UHkCqYY05Kx0jiTQdIzVmhxAP&#10;Le8Jl5HGyWq6xsnlEkdlusoX+XpJCagGZ5wFR4kz4bsMbVJJ7Nmzipd38R34V7aFgYcT0ZiFHwhC&#10;uaACjuGTdZZZklJUz6DCreGPqCSMHoPGewcXrXG/Kelxhivqf+3ACUrUe41qXBezWRz6ZMzmywka&#10;7nxne74DmiFURQNWmpY3YbgodtZFRUV1xzq1iQNSy3CU+pDVqHuc01TEeKfEi+DcTl5PN9/mDwAA&#10;AP//AwBQSwMEFAAGAAgAAAAhAOpujNPdAAAABwEAAA8AAABkcnMvZG93bnJldi54bWxMj0FPg0AQ&#10;he8m/ofNmHizC0QRkaUhJtb0aKtNetvCCCg7i7vbgv/e6UmPk/flvW+K5WwGcULne0sK4kUEAqm2&#10;TU+tgrft800GwgdNjR4soYIf9LAsLy8KnTd2olc8bUIruIR8rhV0IYy5lL7u0Gi/sCMSZx/WGR34&#10;dK1snJ643AwyiaJUGt0TL3R6xKcO66/N0Siowrf+3LuHdPWC7/V62q5Ctd4pdX01V48gAs7hD4az&#10;PqtDyU4He6TGi0HBbRYzqeCOP+I4ie9TEAfmkgxkWcj//uUvAAAA//8DAFBLAQItABQABgAIAAAA&#10;IQC2gziS/gAAAOEBAAATAAAAAAAAAAAAAAAAAAAAAABbQ29udGVudF9UeXBlc10ueG1sUEsBAi0A&#10;FAAGAAgAAAAhADj9If/WAAAAlAEAAAsAAAAAAAAAAAAAAAAALwEAAF9yZWxzLy5yZWxzUEsBAi0A&#10;FAAGAAgAAAAhAJYt9j2RAgAAQQUAAA4AAAAAAAAAAAAAAAAALgIAAGRycy9lMm9Eb2MueG1sUEsB&#10;Ai0AFAAGAAgAAAAhAOpujNPdAAAABwEAAA8AAAAAAAAAAAAAAAAA6wQAAGRycy9kb3ducmV2Lnht&#10;bFBLBQYAAAAABAAEAPMAAAD1BQAAAAA=&#10;" fillcolor="black" strokeweight="3pt">
                      <v:shadow on="t" color="#7f7f7f" opacity=".5" offset="1pt"/>
                    </v:shap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4</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Berat / Kuçovë</w:t>
            </w:r>
          </w:p>
        </w:tc>
        <w:tc>
          <w:tcPr>
            <w:tcW w:w="990" w:type="dxa"/>
            <w:gridSpan w:val="3"/>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60288" behindDoc="0" locked="0" layoutInCell="1" allowOverlap="1">
                      <wp:simplePos x="0" y="0"/>
                      <wp:positionH relativeFrom="column">
                        <wp:posOffset>543560</wp:posOffset>
                      </wp:positionH>
                      <wp:positionV relativeFrom="paragraph">
                        <wp:posOffset>41275</wp:posOffset>
                      </wp:positionV>
                      <wp:extent cx="523875" cy="90805"/>
                      <wp:effectExtent l="67310" t="50800" r="85090" b="77470"/>
                      <wp:wrapNone/>
                      <wp:docPr id="5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90805"/>
                              </a:xfrm>
                              <a:prstGeom prst="leftRightArrow">
                                <a:avLst>
                                  <a:gd name="adj1" fmla="val 50000"/>
                                  <a:gd name="adj2" fmla="val 115385"/>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84BFC" id="AutoShape 37" o:spid="_x0000_s1026" type="#_x0000_t69" style="position:absolute;margin-left:42.8pt;margin-top:3.25pt;width:41.2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iUYjAIAAEAFAAAOAAAAZHJzL2Uyb0RvYy54bWysVN9v0zAQfkfif7D8zpK0y5pGS6dpYwhp&#10;wMRAPLu2kxj8C9ttOv56zk5aAnubSKTIF5+/u/vuO19eHZREe+68MLrBxVmOEdfUMKG7Bn/9cvem&#10;wsgHohmRRvMGP3GPrzavX10OtuYL0xvJuEMAon092Ab3Idg6yzztuSL+zFiuYbM1TpEApusy5sgA&#10;6Epmizy/yAbjmHWGcu/h7+24iTcJv205DZ/a1vOAZIMht5C+Ln238ZttLkndOWJ7Qac0yAuyUERo&#10;CHqCuiWBoJ0Tz6CUoM5404YzalRm2lZQnmqAaor8n2oee2J5qgXI8fZEk/9/sPTj/sEhwRpcFhhp&#10;oqBH17tgUmi0XEWCButr8Hu0Dy6W6O29oT880uamJ7rj186ZoeeEQVpF9M/+OhAND0fRdvhgGMAT&#10;gE9cHVqnIiCwgA6pJU+nlvBDQBR+lotltSoxorC1zqu8TAFIfTxrnQ/vuFEoLhoseRs+i64PKakU&#10;hezvfUitYVN9hH2HWlslodN7IlGZwzMpYeazmPsURbmsjsEnyIzUx/CJFyMFuxNSJsN12xvpEOBD&#10;TemZMvdzN6nR0OBlVUACL8VQIsAISaEaXJ0CkTp25K1mSeCBCDmuIWepYySehmOixuwA4rFnA2Ii&#10;0riolmsYXCZgUpZVfpGvVxgR2cGI0+AwciZ8E6FPIokte1bx6i6+I//S9mTk4UQ0ZOFHgkAtIIBj&#10;+GTNMktKiuIZRbg17AmEBNFj0HjtwKI37hdGA4xwg/3PHXEcI/legxjXxfl5nPlknJerBRhuvrOd&#10;7xBNAarBASpNy5sw3hM766KiorhjndrE+WhFOCp9zGqSPYxpKmK6UuI9MLeT15+Lb/MbAAD//wMA&#10;UEsDBBQABgAIAAAAIQAweDYB3AAAAAcBAAAPAAAAZHJzL2Rvd25yZXYueG1sTI7BTsMwEETvSPyD&#10;tUjcqNNKtUIap4qQKOqRtiBx28bbJBCvQ+w24e9xT3AczejNy9eT7cSFBt861jCfJSCIK2darjUc&#10;9s8PKQgfkA12jknDD3lYF7c3OWbGjfxKl12oRYSwz1BDE0KfSemrhiz6meuJY3dyg8UQ41BLM+AY&#10;4baTiyRR0mLL8aHBnp4aqr52Z6uhDN/4+TE8qs0LvVXbcb8J5fZd6/u7qVyBCDSFvzFc9aM6FNHp&#10;6M5svOg0pEsVlxrUEsS1VukcxFHDIklBFrn871/8AgAA//8DAFBLAQItABQABgAIAAAAIQC2gziS&#10;/gAAAOEBAAATAAAAAAAAAAAAAAAAAAAAAABbQ29udGVudF9UeXBlc10ueG1sUEsBAi0AFAAGAAgA&#10;AAAhADj9If/WAAAAlAEAAAsAAAAAAAAAAAAAAAAALwEAAF9yZWxzLy5yZWxzUEsBAi0AFAAGAAgA&#10;AAAhAIDeJRiMAgAAQAUAAA4AAAAAAAAAAAAAAAAALgIAAGRycy9lMm9Eb2MueG1sUEsBAi0AFAAG&#10;AAgAAAAhADB4NgHcAAAABwEAAA8AAAAAAAAAAAAAAAAA5gQAAGRycy9kb3ducmV2LnhtbFBLBQYA&#10;AAAABAAEAPMAAADvBQAAAAA=&#10;" fillcolor="black" strokeweight="3pt">
                      <v:shadow on="t" color="#7f7f7f" opacity=".5" offset="1pt"/>
                    </v:shap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5</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 xml:space="preserve">Dokumente të detajuara të projektimit dhe tenderit </w:t>
            </w:r>
          </w:p>
        </w:tc>
        <w:tc>
          <w:tcPr>
            <w:tcW w:w="990" w:type="dxa"/>
            <w:gridSpan w:val="3"/>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66432" behindDoc="0" locked="0" layoutInCell="1" allowOverlap="1">
                      <wp:simplePos x="0" y="0"/>
                      <wp:positionH relativeFrom="column">
                        <wp:posOffset>551815</wp:posOffset>
                      </wp:positionH>
                      <wp:positionV relativeFrom="paragraph">
                        <wp:posOffset>81280</wp:posOffset>
                      </wp:positionV>
                      <wp:extent cx="344170" cy="146050"/>
                      <wp:effectExtent l="8890" t="5080" r="8890" b="10795"/>
                      <wp:wrapNone/>
                      <wp:docPr id="50"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170" cy="146050"/>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A49F7" id="AutoShape 43" o:spid="_x0000_s1026" type="#_x0000_t84" style="position:absolute;margin-left:43.45pt;margin-top:6.4pt;width:27.1pt;height:1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exNQIAAGoEAAAOAAAAZHJzL2Uyb0RvYy54bWysVNuO0zAQfUfiHyy/0zTddC9R09WqSxHS&#10;AistfIBrO43B9hjbbbp8PWMnLV3gCZEHy+Oxz5w5M5PF7cFospc+KLANLSdTSqTlIJTdNvTL5/Wb&#10;a0pCZFYwDVY29FkGert8/WrRu1rOoAMtpCcIYkPdu4Z2Mbq6KALvpGFhAk5adLbgDYto+m0hPOsR&#10;3ehiNp1eFj144TxwGQKe3g9Ousz4bSt5/NS2QUaiG4rcYl59XjdpLZYLVm89c53iIw32DywMUxaD&#10;nqDuWWRk59UfUEZxDwHaOOFgCmhbxWXOAbMpp79l89QxJ3MuKE5wJ5nC/4PlH/ePnijR0DnKY5nB&#10;Gt3tIuTQpLpIAvUu1HjvyT36lGJwD8C/BWJh1TG7lXfeQ99JJpBWme4XLx4kI+BTsuk/gEB4hvBZ&#10;q0PrTQJEFcghl+T5VBJ5iITj4UVVlVfIjKOrrC6nyDJFYPXxsfMhvpNgSNo0dCP3Umd0tn8IMZdE&#10;jHkx8ZWS1mgs8J5pUs7m0yPaeBlxj3g5U9BKrJXW2fDbzUp7gk+RZf5GKuH8mrakb+jNfDbPLF74&#10;wjnEOn9/gzAq4kxoZRp6fYrD6iTxWytyx0am9LBHytqOmieZh3JtQDyj5B6GhscBxU0H/gclPTZ7&#10;Q8P3HfOSEv3eYtluyqpK05GNan41Q8OfezbnHmY5QjU0UjJsV3GYqJ3zatthpDLnbiF1UqvisScG&#10;ViNZbOhcyHH40sSc2/nWr1/E8icAAAD//wMAUEsDBBQABgAIAAAAIQBNN4ov4AAAAAgBAAAPAAAA&#10;ZHJzL2Rvd25yZXYueG1sTI/BTsMwEETvSPyDtUhcEHVSaBVCnApQkTggBIVKcHPjJYmw1yF20vD3&#10;bE9w3JnR7JtiNTkrRuxD60lBOktAIFXetFQreHu9P89AhKjJaOsJFfxggFV5fFTo3Pg9veC4ibXg&#10;Egq5VtDE2OVShqpBp8PMd0jsffre6chnX0vT6z2XOyvnSbKUTrfEHxrd4V2D1ddmcAoeb5+zRH68&#10;r8fF00DrhzP73W23Sp2eTDfXICJO8S8MB3xGh5KZdn4gE4RVkC2vOMn6nBcc/Ms0BbFTcLHIQJaF&#10;/D+g/AUAAP//AwBQSwECLQAUAAYACAAAACEAtoM4kv4AAADhAQAAEwAAAAAAAAAAAAAAAAAAAAAA&#10;W0NvbnRlbnRfVHlwZXNdLnhtbFBLAQItABQABgAIAAAAIQA4/SH/1gAAAJQBAAALAAAAAAAAAAAA&#10;AAAAAC8BAABfcmVscy8ucmVsc1BLAQItABQABgAIAAAAIQC+otexNQIAAGoEAAAOAAAAAAAAAAAA&#10;AAAAAC4CAABkcnMvZTJvRG9jLnhtbFBLAQItABQABgAIAAAAIQBNN4ov4AAAAAgBAAAPAAAAAAAA&#10;AAAAAAAAAI8EAABkcnMvZG93bnJldi54bWxQSwUGAAAAAAQABADzAAAAnAUAAAAA&#10;" fillcolor="black" strokecolor="whit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6</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 xml:space="preserve">Tenderimi dhe dhënie e kontratës </w:t>
            </w:r>
          </w:p>
        </w:tc>
        <w:tc>
          <w:tcPr>
            <w:tcW w:w="990" w:type="dxa"/>
            <w:gridSpan w:val="3"/>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67456" behindDoc="0" locked="0" layoutInCell="1" allowOverlap="1">
                      <wp:simplePos x="0" y="0"/>
                      <wp:positionH relativeFrom="column">
                        <wp:posOffset>296545</wp:posOffset>
                      </wp:positionH>
                      <wp:positionV relativeFrom="paragraph">
                        <wp:posOffset>78740</wp:posOffset>
                      </wp:positionV>
                      <wp:extent cx="248920" cy="146050"/>
                      <wp:effectExtent l="10795" t="12065" r="6985" b="13335"/>
                      <wp:wrapNone/>
                      <wp:docPr id="49"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146050"/>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DBBD1" id="AutoShape 44" o:spid="_x0000_s1026" type="#_x0000_t84" style="position:absolute;margin-left:23.35pt;margin-top:6.2pt;width:19.6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uGPMgIAAGoEAAAOAAAAZHJzL2Uyb0RvYy54bWysVNuO0zAQfUfiHyy/01yULm206WrVpQhp&#10;YVda+ADHdhKDb9hu0/L1jJ22tMATIg/WjGfmeObMTG7v9kqiHXdeGN3gYpZjxDU1TOi+wV8+b94s&#10;MPKBaEak0bzBB+7x3er1q9vR1rw0g5GMOwQg2tejbfAQgq2zzNOBK+JnxnINxs44RQKors+YIyOg&#10;K5mVeX6TjcYx6wzl3sPtw2TEq4TfdZyGp67zPCDZYMgtpNOls41ntrolde+IHQQ9pkH+IQtFhIZH&#10;z1APJBC0deIPKCWoM950YUaNykzXCcpTDVBNkf9WzctALE+1ADnenmny/w+Wfto9OyRYg6slRpoo&#10;6NH9Npj0NKqqSNBofQ1+L/bZxRK9fTT0m0farAeie37vnBkHThikVUT/7CogKh5CUTt+NAzgCcAn&#10;rvadUxEQWED71JLDuSV8HxCFy7JaLEtoHAVTUd3k89SyjNSnYOt8eM+NQlFocMt3XCZ0snv0IbWE&#10;Hesi7CtGnZLQ4B2RqCjn+Qnt6Ay4J7xUqZGCbYSUSXF9u5YOQShkmb5ULBBy6SY1Ghu8nJfzlMWV&#10;zV9CbNL3NwglAuyEFKrBi/M7pI4Uv9MsTWwgQk4ypCz1kfNI89Su1rADUO7MNPCwoCAMxv3AaIRh&#10;b7D/viWOYyQ/aGjbsqiquB1JqeZvI+Pu0tJeWoimANXggNEkrsO0UVvrRD/AS0WqXZs4SZ0Ip5mY&#10;sjomCwMN0tXGXOrJ69cvYvUTAAD//wMAUEsDBBQABgAIAAAAIQAoHwoC3wAAAAcBAAAPAAAAZHJz&#10;L2Rvd25yZXYueG1sTI7NToNAFIX3TXyHyTVx09jBChWRoVFTExfGaLWJ7qbMFYjMHWQGim/vdaXL&#10;85Nzvnw92VaM2PvGkYKzRQQCqXSmoUrB68vdaQrCB01Gt45QwTd6WBdHs1xnxh3oGcdtqASPkM+0&#10;gjqELpPSlzVa7ReuQ+Lsw/VWB5Z9JU2vDzxuW7mMopW0uiF+qHWHtzWWn9vBKni4eUoj+f62GZPH&#10;gTb38/ar2+2UOjmerq9ABJzCXxl+8RkdCmbau4GMF62CeHXBTfaXMQjO0+QSxF7BeRKDLHL5n7/4&#10;AQAA//8DAFBLAQItABQABgAIAAAAIQC2gziS/gAAAOEBAAATAAAAAAAAAAAAAAAAAAAAAABbQ29u&#10;dGVudF9UeXBlc10ueG1sUEsBAi0AFAAGAAgAAAAhADj9If/WAAAAlAEAAAsAAAAAAAAAAAAAAAAA&#10;LwEAAF9yZWxzLy5yZWxzUEsBAi0AFAAGAAgAAAAhALbe4Y8yAgAAagQAAA4AAAAAAAAAAAAAAAAA&#10;LgIAAGRycy9lMm9Eb2MueG1sUEsBAi0AFAAGAAgAAAAhACgfCgLfAAAABwEAAA8AAAAAAAAAAAAA&#10;AAAAjAQAAGRycy9kb3ducmV2LnhtbFBLBQYAAAAABAAEAPMAAACYBQAAAAA=&#10;" fillcolor="black" strokecolor="whit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7</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 xml:space="preserve">Fier </w:t>
            </w:r>
          </w:p>
        </w:tc>
        <w:tc>
          <w:tcPr>
            <w:tcW w:w="990" w:type="dxa"/>
            <w:gridSpan w:val="3"/>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61312" behindDoc="0" locked="0" layoutInCell="1" allowOverlap="1">
                      <wp:simplePos x="0" y="0"/>
                      <wp:positionH relativeFrom="column">
                        <wp:posOffset>200660</wp:posOffset>
                      </wp:positionH>
                      <wp:positionV relativeFrom="paragraph">
                        <wp:posOffset>5080</wp:posOffset>
                      </wp:positionV>
                      <wp:extent cx="762000" cy="90805"/>
                      <wp:effectExtent l="86360" t="52705" r="104140" b="75565"/>
                      <wp:wrapNone/>
                      <wp:docPr id="48"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90805"/>
                              </a:xfrm>
                              <a:prstGeom prst="leftRightArrow">
                                <a:avLst>
                                  <a:gd name="adj1" fmla="val 50000"/>
                                  <a:gd name="adj2" fmla="val 167832"/>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F44B" id="AutoShape 38" o:spid="_x0000_s1026" type="#_x0000_t69" style="position:absolute;margin-left:15.8pt;margin-top:.4pt;width:60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yxRjAIAAEAFAAAOAAAAZHJzL2Uyb0RvYy54bWysVN9v0zAQfkfif7D8zpK0XZtGS6dpYwhp&#10;wMRAPLu2kxj8C9ttWv56zk5aAnubaCXLF5+/u/vuO19dH5REe+68MLrGxUWOEdfUMKHbGn/9cv+m&#10;xMgHohmRRvMaH7nH15vXr656W/GZ6Yxk3CEA0b7qbY27EGyVZZ52XBF/YSzXcNgYp0gA07UZc6QH&#10;dCWzWZ4vs944Zp2h3Hv4ejcc4k3CbxpOw6em8TwgWWPILaTVpXUb12xzRarWEdsJOqZBXpCFIkJD&#10;0DPUHQkE7Zx4BqUEdcabJlxQozLTNILyVANUU+T/VPPUEctTLUCOt2ea/P+DpR/3jw4JVuMFdEoT&#10;BT262QWTQqN5GQnqra/A78k+uliitw+G/vBIm9uO6JbfOGf6jhMGaRXRP/vrQjQ8XEXb/oNhAE8A&#10;PnF1aJyKgMACOqSWHM8t4YeAKHxcLaHL0DgKR+u8zC9TAFKd7lrnwztuFIqbGkvehM+i7UJKKkUh&#10;+wcfUmvYWB9h3wuMGiWh03si0SVEOClh4jOb+hTLVTmfjcFHyIxUp/CJFyMFuxdSJsO121vpEOBD&#10;Tek3XvZTN6lRX+N5WUACL8VQIsAISaFqXJ4DkSp25K1mSeCBCDnsIWepYySehmOkxuwA4qljPWIi&#10;0jgr52uQAxMwKfMyX+brFUZEtjDiNDiMnAnfROiSSGLLnlW8uo//gX9pOzLwcCYasvADQaAWEMAp&#10;fLImmSUlRfEMItwadgQhQfQYND47sOmM+4VRDyNcY/9zRxzHSL7XIMZ1sVjEmU/G4nI1A8NNT7bT&#10;E6IpQNU4QKVpexuGd2JnXVRUFHesU5s4H40IJ6UPWY2yhzFNRYxPSnwHpnby+vPwbX4DAAD//wMA&#10;UEsDBBQABgAIAAAAIQDZGUJI2QAAAAYBAAAPAAAAZHJzL2Rvd25yZXYueG1sTI7BTsMwEETvSP0H&#10;a5G4UacgohLiVFElinqkpUjctvGSBOJ1sN0m/D0OF7jNaEYzL1+NphNncr61rGAxT0AQV1a3XCt4&#10;2T9eL0H4gKyxs0wKvsnDqphd5JhpO/AznXehFnGEfYYKmhD6TEpfNWTQz21PHLN36wyGaF0ttcMh&#10;jptO3iRJKg22HB8a7GndUPW5OxkFZfjCjzd3n26e6FBth/0mlNtXpa4ux/IBRKAx/JVhwo/oUESm&#10;oz2x9qJTcLtIY1NB5J/Su8kefwXIIpf/8YsfAAAA//8DAFBLAQItABQABgAIAAAAIQC2gziS/gAA&#10;AOEBAAATAAAAAAAAAAAAAAAAAAAAAABbQ29udGVudF9UeXBlc10ueG1sUEsBAi0AFAAGAAgAAAAh&#10;ADj9If/WAAAAlAEAAAsAAAAAAAAAAAAAAAAALwEAAF9yZWxzLy5yZWxzUEsBAi0AFAAGAAgAAAAh&#10;AOnbLFGMAgAAQAUAAA4AAAAAAAAAAAAAAAAALgIAAGRycy9lMm9Eb2MueG1sUEsBAi0AFAAGAAgA&#10;AAAhANkZQkjZAAAABgEAAA8AAAAAAAAAAAAAAAAA5gQAAGRycy9kb3ducmV2LnhtbFBLBQYAAAAA&#10;BAAEAPMAAADsBQAAAAA=&#10;" fillcolor="black" strokeweight="3pt">
                      <v:shadow on="t" color="#7f7f7f" opacity=".5" offset="1pt"/>
                    </v:shap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8</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 xml:space="preserve">Dokumente të detajuara të projektimit dhe tenderit </w:t>
            </w:r>
          </w:p>
        </w:tc>
        <w:tc>
          <w:tcPr>
            <w:tcW w:w="990" w:type="dxa"/>
            <w:gridSpan w:val="3"/>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68480" behindDoc="0" locked="0" layoutInCell="1" allowOverlap="1">
                      <wp:simplePos x="0" y="0"/>
                      <wp:positionH relativeFrom="column">
                        <wp:posOffset>261620</wp:posOffset>
                      </wp:positionH>
                      <wp:positionV relativeFrom="paragraph">
                        <wp:posOffset>72390</wp:posOffset>
                      </wp:positionV>
                      <wp:extent cx="344170" cy="146050"/>
                      <wp:effectExtent l="13970" t="5715" r="13335" b="10160"/>
                      <wp:wrapNone/>
                      <wp:docPr id="4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170" cy="146050"/>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CE86A" id="AutoShape 45" o:spid="_x0000_s1026" type="#_x0000_t84" style="position:absolute;margin-left:20.6pt;margin-top:5.7pt;width:27.1pt;height:1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CQPMwIAAGoEAAAOAAAAZHJzL2Uyb0RvYy54bWysVG2P0zAM/o7Ef4jynXUd7b1U606nHUNI&#10;B5x08APSJF0DecPJ1o1ff266jQ34hOiHyI7tJ/Zju/O7ndFkKyEoZ2uaT6aUSMudUHZd069fVm9u&#10;KAmRWcG0s7Kmexno3eL1q3nvKzlzndNCAkEQG6re17SL0VdZFngnDQsT56VFY+vAsIgqrDMBrEd0&#10;o7PZdHqV9Q6EB8dlCHj7MBrpIuG3reTxc9sGGYmuKeYW0wnpbIYzW8xZtQbmO8UPabB/yMIwZfHR&#10;E9QDi4xsQP0BZRQHF1wbJ9yZzLWt4jLVgNXk09+qee6Yl6kWJCf4E03h/8HyT9snIErUtLimxDKD&#10;PbrfRJeeJkU5ENT7UKHfs3+CocTgHx3/Hoh1y47ZtbwHcH0nmcC08sE/uwgYlIChpOk/OoHwDOET&#10;V7sWzACILJBdasn+1BK5i4Tj5duiyK+xcRxNeXE1LVPLMlYdgz2E+F46Qwahpo3cSp3Q2fYxxNQS&#10;caiLiW+UtEZjg7dMk3xWTo9oB2fEPeKlSp1WYqW0Tgqsm6UGgqGYZfpSsUjIuZu2pK/pbTkrUxYX&#10;tnAOsUrf3yCMirgTWpma3pzeYdVA8Tsr0sRGpvQoY8raHjgfaB7b1TixR8rBjQOPC4pC5+AnJT0O&#10;e03Djw0DSYn+YLFtt3lRDNuRlKK8nqEC55bm3MIsR6iaRkpGcRnHjdp4UOsOX8pT7dYNk9SqeJyJ&#10;MatDsjjQKF1szLmevH79IhYvAAAA//8DAFBLAwQUAAYACAAAACEAQqIw+98AAAAHAQAADwAAAGRy&#10;cy9kb3ducmV2LnhtbEyOwU7DMBBE70j8g7VIXBB1UlJUQpwKUJE4VAgKleDmxksSYa9D7KTh71lO&#10;cBrtzGj2FavJWTFiH1pPCtJZAgKp8qalWsHry/35EkSImoy2nlDBNwZYlcdHhc6NP9AzjttYCx6h&#10;kGsFTYxdLmWoGnQ6zHyHxNmH752OfPa1NL0+8Lizcp4kl9LplvhDozu8a7D63A5Oweb2aZnI97f1&#10;uHgcaP1wZr+63U6p05Pp5hpExCn+leEXn9GhZKa9H8gEYRVk6Zyb7KcZCM6vFqx7BRdZBrIs5H/+&#10;8gcAAP//AwBQSwECLQAUAAYACAAAACEAtoM4kv4AAADhAQAAEwAAAAAAAAAAAAAAAAAAAAAAW0Nv&#10;bnRlbnRfVHlwZXNdLnhtbFBLAQItABQABgAIAAAAIQA4/SH/1gAAAJQBAAALAAAAAAAAAAAAAAAA&#10;AC8BAABfcmVscy8ucmVsc1BLAQItABQABgAIAAAAIQBHaCQPMwIAAGoEAAAOAAAAAAAAAAAAAAAA&#10;AC4CAABkcnMvZTJvRG9jLnhtbFBLAQItABQABgAIAAAAIQBCojD73wAAAAcBAAAPAAAAAAAAAAAA&#10;AAAAAI0EAABkcnMvZG93bnJldi54bWxQSwUGAAAAAAQABADzAAAAmQUAAAAA&#10;" fillcolor="black" strokecolor="whit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9</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 xml:space="preserve">Tenderimi dhe dhënie e kontratës </w:t>
            </w:r>
          </w:p>
        </w:tc>
        <w:tc>
          <w:tcPr>
            <w:tcW w:w="990" w:type="dxa"/>
            <w:gridSpan w:val="3"/>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69504" behindDoc="0" locked="0" layoutInCell="1" allowOverlap="1">
                      <wp:simplePos x="0" y="0"/>
                      <wp:positionH relativeFrom="column">
                        <wp:posOffset>-10160</wp:posOffset>
                      </wp:positionH>
                      <wp:positionV relativeFrom="paragraph">
                        <wp:posOffset>59690</wp:posOffset>
                      </wp:positionV>
                      <wp:extent cx="220345" cy="140335"/>
                      <wp:effectExtent l="8890" t="12065" r="8890" b="9525"/>
                      <wp:wrapNone/>
                      <wp:docPr id="46"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1342F" id="AutoShape 46" o:spid="_x0000_s1026" type="#_x0000_t84" style="position:absolute;margin-left:-.8pt;margin-top:4.7pt;width:17.35pt;height:1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R7BMwIAAGoEAAAOAAAAZHJzL2Uyb0RvYy54bWysVNuO0zAQfUfiHyy/01zaLrtR09WqSxHS&#10;AistfMDUdhqDb9hu0+Xrd+KkpQWeEHmwZjzjM2duWdwetCJ74YO0pqbFJKdEGGa5NNuafv2yfnNN&#10;SYhgOChrRE2fRaC3y9evFp2rRGlbq7jwBEFMqDpX0zZGV2VZYK3QECbWCYPGxnoNEVW/zbiHDtG1&#10;yso8v8o667nzlokQ8PZ+MNJlwm8aweLnpgkiElVT5BbT6dO56c9suYBq68G1ko004B9YaJAGg56g&#10;7iEC2Xn5B5SWzNtgmzhhVme2aSQTKQfMpsh/y+apBSdSLlic4E5lCv8Pln3aP3oieU1nV5QY0Nij&#10;u120KTTBOyxQ50KFfk/u0fcpBvdg2fdAjF21YLbiznvbtQI40ip6/+ziQa8EfEo23UfLER4QPtXq&#10;0HjdA2IVyCG15PnUEnGIhOFlWebT2ZwShqZilk+n8xQBquNj50N8L6wmvVDTjdgLldBh/xBiagkf&#10;8wL+jZJGK2zwHhQpynmeBiCDanRG6YiXMrVK8rVUKil+u1kpT/ApskzfSCWcuylDuprezMt5YnFh&#10;C+cQ6/T9DULLiDuhpK7p9SkOVH2J3xmeJjaCVIOMlJUZa96XeWjXxvJnLLm3w8DjgqLQWv+Tkg6H&#10;vabhxw68oER9MNi2m2I267cjKbP52xIVf27ZnFvAMISqaaRkEFdx2Kid83LbYqQi5W5sP0mNjMeZ&#10;GFiNZHGgUbrYmHM9ef36RSxfAAAA//8DAFBLAwQUAAYACAAAACEARTslZt8AAAAGAQAADwAAAGRy&#10;cy9kb3ducmV2LnhtbEyOT0vDQBTE74LfYXmCF2k3sbbUmE1RqeBBRPsH9LbNPpPg7tuY3aTx2/s8&#10;6WkYZpj55avRWTFgFxpPCtJpAgKp9KahSsFu+zBZgghRk9HWEyr4xgCr4vQk15nxR3rFYRMrwSMU&#10;Mq2gjrHNpAxljU6HqW+ROPvwndORbVdJ0+kjjzsrL5NkIZ1uiB9q3eJ9jeXnpncKnu5elol8f1sP&#10;8+ee1o8X9qvd75U6Pxtvb0BEHONfGX7xGR0KZjr4nkwQVsEkXXBTwfUVCI5nsxTEgTWdgyxy+R+/&#10;+AEAAP//AwBQSwECLQAUAAYACAAAACEAtoM4kv4AAADhAQAAEwAAAAAAAAAAAAAAAAAAAAAAW0Nv&#10;bnRlbnRfVHlwZXNdLnhtbFBLAQItABQABgAIAAAAIQA4/SH/1gAAAJQBAAALAAAAAAAAAAAAAAAA&#10;AC8BAABfcmVscy8ucmVsc1BLAQItABQABgAIAAAAIQDM7R7BMwIAAGoEAAAOAAAAAAAAAAAAAAAA&#10;AC4CAABkcnMvZTJvRG9jLnhtbFBLAQItABQABgAIAAAAIQBFOyVm3wAAAAYBAAAPAAAAAAAAAAAA&#10;AAAAAI0EAABkcnMvZG93bnJldi54bWxQSwUGAAAAAAQABADzAAAAmQUAAAAA&#10;" fillcolor="black" strokecolor="whit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10</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Kamza</w:t>
            </w:r>
          </w:p>
        </w:tc>
        <w:tc>
          <w:tcPr>
            <w:tcW w:w="990" w:type="dxa"/>
            <w:gridSpan w:val="3"/>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70528" behindDoc="0" locked="0" layoutInCell="1" allowOverlap="1">
                      <wp:simplePos x="0" y="0"/>
                      <wp:positionH relativeFrom="column">
                        <wp:posOffset>-62230</wp:posOffset>
                      </wp:positionH>
                      <wp:positionV relativeFrom="paragraph">
                        <wp:posOffset>5080</wp:posOffset>
                      </wp:positionV>
                      <wp:extent cx="762000" cy="90805"/>
                      <wp:effectExtent l="90170" t="52705" r="100330" b="75565"/>
                      <wp:wrapNone/>
                      <wp:docPr id="45"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90805"/>
                              </a:xfrm>
                              <a:prstGeom prst="leftRightArrow">
                                <a:avLst>
                                  <a:gd name="adj1" fmla="val 50000"/>
                                  <a:gd name="adj2" fmla="val 167832"/>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11625" id="AutoShape 47" o:spid="_x0000_s1026" type="#_x0000_t69" style="position:absolute;margin-left:-4.9pt;margin-top:.4pt;width:60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8EGjAIAAEAFAAAOAAAAZHJzL2Uyb0RvYy54bWysVNtu1DAQfUfiHyy/0yR7zUbNVlVLEVKB&#10;ioJ49tpOYvAN27vZ8vWMnewS6FvFrmR54vGZmTNnfHl1VBIduPPC6BoXFzlGXFPDhG5r/PXL3ZsS&#10;Ix+IZkQazWv8xD2+2r5+ddnbis9MZyTjDgGI9lVva9yFYKss87TjivgLY7mGw8Y4RQKYrs2YIz2g&#10;K5nN8nyV9cYx6wzl3sPX2+EQbxN+03AaPjWN5wHJGkNuIa0urbu4ZttLUrWO2E7QMQ3ygiwUERqC&#10;nqFuSSBo78QzKCWoM9404YIalZmmEZSnGqCaIv+nmseOWJ5qAXK8PdPk/x8s/Xh4cEiwGi+WGGmi&#10;oEfX+2BSaLRYR4J66yvwe7QPLpbo7b2hPzzS5qYjuuXXzpm+44RBWkX0z/66EA0PV9Gu/2AYwBOA&#10;T1wdG6ciILCAjqklT+eW8GNAFD6uV9BlaByFo01e5ssUgFSnu9b58I4bheKmxpI34bNou5CSSlHI&#10;4d6H1Bo21kfY9wKjRkno9IFItIQIJyVMfGZTn2K1LuezMfgImZHqFD7xYqRgd0LKZLh2dyMdAnyo&#10;Kf3Gy37qJjXqazwvC0jgpRhKBBghKVSNy3MgUsWOvNUsCTwQIYc95Cx1jMTTcIzUmD1APHasR0xE&#10;GmflfAODywRMyrzMV/lmjRGRLYw4DQ4jZ8I3EbokktiyZxWv7+J/4F/ajgw8nImGLPxAEKgFBHAK&#10;n6xJZklJUTyDCHeGPYGQIHoMGp8d2HTG/cKohxGusf+5J45jJN9rEOOmWCzizCdjsVzPwHDTk930&#10;hGgKUDUOUGna3oThndhbFxUVxR3r1CbORyPCSelDVqPsYUxTEeOTEt+BqZ28/jx8298AAAD//wMA&#10;UEsDBBQABgAIAAAAIQDkqujq2wAAAAYBAAAPAAAAZHJzL2Rvd25yZXYueG1sTI5BS8NAEIXvgv9h&#10;GcFbu0nBYmM2JQhWerStgrdpdkyi2dmYnTbx37s96WV4w3u89+XryXXqTENoPRtI5wko4srblmsD&#10;h/3T7B5UEGSLnWcy8EMB1sX1VY6Z9SO/0HkntYolHDI00Ij0mdahashhmPueOHoffnAo8R1qbQcc&#10;Y7nr9CJJltphy3GhwZ4eG6q+didnoJRv/HwfVsvNM71W23G/kXL7ZsztzVQ+gBKa5C8MF/yIDkVk&#10;OvoT26A6A7NVJBcD8V7cNFmAOkZxl4Iucv0fv/gFAAD//wMAUEsBAi0AFAAGAAgAAAAhALaDOJL+&#10;AAAA4QEAABMAAAAAAAAAAAAAAAAAAAAAAFtDb250ZW50X1R5cGVzXS54bWxQSwECLQAUAAYACAAA&#10;ACEAOP0h/9YAAACUAQAACwAAAAAAAAAAAAAAAAAvAQAAX3JlbHMvLnJlbHNQSwECLQAUAAYACAAA&#10;ACEAC7/BBowCAABABQAADgAAAAAAAAAAAAAAAAAuAgAAZHJzL2Uyb0RvYy54bWxQSwECLQAUAAYA&#10;CAAAACEA5Kro6tsAAAAGAQAADwAAAAAAAAAAAAAAAADmBAAAZHJzL2Rvd25yZXYueG1sUEsFBgAA&#10;AAAEAAQA8wAAAO4FAAAAAA==&#10;" fillcolor="black" strokeweight="3pt">
                      <v:shadow on="t" color="#7f7f7f" opacity=".5" offset="1pt"/>
                    </v:shap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11</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 xml:space="preserve">Dokumente të detajuara të projektimit dhe tenderit </w:t>
            </w:r>
          </w:p>
        </w:tc>
        <w:tc>
          <w:tcPr>
            <w:tcW w:w="990" w:type="dxa"/>
            <w:gridSpan w:val="3"/>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71552" behindDoc="0" locked="0" layoutInCell="1" allowOverlap="1">
                      <wp:simplePos x="0" y="0"/>
                      <wp:positionH relativeFrom="column">
                        <wp:posOffset>-62230</wp:posOffset>
                      </wp:positionH>
                      <wp:positionV relativeFrom="paragraph">
                        <wp:posOffset>81280</wp:posOffset>
                      </wp:positionV>
                      <wp:extent cx="676275" cy="146050"/>
                      <wp:effectExtent l="13970" t="5080" r="5080" b="10795"/>
                      <wp:wrapNone/>
                      <wp:docPr id="44"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146050"/>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523D7" id="AutoShape 48" o:spid="_x0000_s1026" type="#_x0000_t84" style="position:absolute;margin-left:-4.9pt;margin-top:6.4pt;width:53.25pt;height:1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JPMMwIAAGoEAAAOAAAAZHJzL2Uyb0RvYy54bWysVNuO0zAQfUfiHyy/01yUtN2o6WrVpQhp&#10;gZUWPsCxncTgG7bbtHw9E6ctLfCEyIM145k5njkzk9X9QUm0584Lo2uczVKMuKaGCd3V+Mvn7Zsl&#10;Rj4QzYg0mtf4yD2+X79+tRpsxXPTG8m4QwCifTXYGvch2CpJPO25In5mLNdgbI1TJIDquoQ5MgC6&#10;kkmepvNkMI5ZZyj3Hm4fJyNeR/y25TR8alvPA5I1htxCPF08m/FM1itSdY7YXtBTGuQfslBEaHj0&#10;AvVIAkE7J/6AUoI6400bZtSoxLStoDzWANVk6W/VvPTE8lgLkOPthSb//2Dpx/2zQ4LVuCgw0kRB&#10;jx52wcSnUbEcCRqsr8DvxT67sURvnwz95pE2m57ojj84Z4aeEwZpZaN/chMwKh5CUTN8MAzgCcBH&#10;rg6tUyMgsIAOsSXHS0v4ISAKl/PFPF+UGFEwZcU8LWPLElKdg63z4R03Co1CjRu+5zKik/2TD7El&#10;7FQXYV8xapWEBu+JRFlepme0kzPgnvFipUYKthVSRsV1zUY6BKGQZfxisUDItZvUaKjxXZmXMYsb&#10;m7+G2MbvbxBKBNgJKVSNl5d3SDVS/FazOLGBCDnJkLLUJ85Hmqd2NYYdgXJnpoGHBQWhN+4HRgMM&#10;e4399x1xHCP5XkPb7rKiGLcjKkW5yEFx15bm2kI0BagaB4wmcROmjdpZJ7oeXspi7dqMk9SKcJ6J&#10;KatTsjDQIN1szLUevX79ItY/AQAA//8DAFBLAwQUAAYACAAAACEAx2VMPuAAAAAHAQAADwAAAGRy&#10;cy9kb3ducmV2LnhtbEyOwU7DMBBE70j8g7VIXFDrUNQ2DXEqQEXigBC0VIKbGy9JhL0OsZOGv2c5&#10;wWk1O6OZl69HZ8WAXWg8KbicJiCQSm8aqhS87u4nKYgQNRltPaGCbwywLk5Pcp0Zf6QXHLaxElxC&#10;IdMK6hjbTMpQ1uh0mPoWib0P3zkdWXaVNJ0+crmzcpYkC+l0Q7xQ6xbvaiw/t71T8Hj7nCby/W0z&#10;zJ962jxc2K92v1fq/Gy8uQYRcYx/YfjFZ3QomOngezJBWAWTFZNH/s/4sr9aLEEcFFzNU5BFLv/z&#10;Fz8AAAD//wMAUEsBAi0AFAAGAAgAAAAhALaDOJL+AAAA4QEAABMAAAAAAAAAAAAAAAAAAAAAAFtD&#10;b250ZW50X1R5cGVzXS54bWxQSwECLQAUAAYACAAAACEAOP0h/9YAAACUAQAACwAAAAAAAAAAAAAA&#10;AAAvAQAAX3JlbHMvLnJlbHNQSwECLQAUAAYACAAAACEAOMiTzDMCAABqBAAADgAAAAAAAAAAAAAA&#10;AAAuAgAAZHJzL2Uyb0RvYy54bWxQSwECLQAUAAYACAAAACEAx2VMPuAAAAAHAQAADwAAAAAAAAAA&#10;AAAAAACNBAAAZHJzL2Rvd25yZXYueG1sUEsFBgAAAAAEAAQA8wAAAJoFAAAAAA==&#10;" fillcolor="black" strokecolor="whit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12</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 xml:space="preserve">Tenderimi dhe dhënie e kontratës </w:t>
            </w:r>
          </w:p>
        </w:tc>
        <w:tc>
          <w:tcPr>
            <w:tcW w:w="990" w:type="dxa"/>
            <w:gridSpan w:val="3"/>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72576" behindDoc="0" locked="0" layoutInCell="1" allowOverlap="1">
                      <wp:simplePos x="0" y="0"/>
                      <wp:positionH relativeFrom="column">
                        <wp:posOffset>545465</wp:posOffset>
                      </wp:positionH>
                      <wp:positionV relativeFrom="paragraph">
                        <wp:posOffset>75565</wp:posOffset>
                      </wp:positionV>
                      <wp:extent cx="220345" cy="140335"/>
                      <wp:effectExtent l="12065" t="8890" r="5715" b="12700"/>
                      <wp:wrapNone/>
                      <wp:docPr id="43"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7BDDF" id="AutoShape 49" o:spid="_x0000_s1026" type="#_x0000_t84" style="position:absolute;margin-left:42.95pt;margin-top:5.95pt;width:17.35pt;height:1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MnCMwIAAGoEAAAOAAAAZHJzL2Uyb0RvYy54bWysVNuO0zAQfUfiHyy/01yawjZqulp1KUJa&#10;YKWFD5jaTmPwDdttunw9E6ctLfCEyIM14xmfOXPL4vagFdkLH6Q1DS0mOSXCMMul2Tb0y+f1qxtK&#10;QgTDQVkjGvosAr1dvnyx6F0tSttZxYUnCGJC3buGdjG6OssC64SGMLFOGDS21muIqPptxj30iK5V&#10;Vub566y3njtvmQgBb+9HI10m/LYVLH5q2yAiUQ1FbjGdPp2b4cyWC6i3Hlwn2ZEG/AMLDdJg0DPU&#10;PUQgOy//gNKSeRtsGyfM6sy2rWQi5YDZFPlv2Tx14ETKBYsT3LlM4f/Bso/7R08kb2g1pcSAxh7d&#10;7aJNoUk1HwrUu1Cj35N79EOKwT1Y9i0QY1cdmK248972nQCOtIrBP7t6MCgBn5JN/8FyhAeET7U6&#10;tF4PgFgFckgteT63RBwiYXhZlvm0mlHC0FRU+XQ6SxGgPj12PsR3wmoyCA3diL1QCR32DyGmlvBj&#10;XsC/UtJqhQ3egyJFOcvTAGRQH51ROuGlTK2SfC2VSorfblbKE3yKLNN3pBIu3ZQhfUPns3KWWFzZ&#10;wiXEOn1/g9Ay4k4oqRt6c44D9VDit4aniY0g1SgjZWWONR/KPLZrY/kzltzbceBxQVHorP9BSY/D&#10;3tDwfQdeUKLeG2zbvKiqYTuSUs3elKj4S8vm0gKGIVRDIyWjuIrjRu2cl9sOIxUpd2OHSWplPM3E&#10;yOpIFgcapauNudST169fxPInAAAA//8DAFBLAwQUAAYACAAAACEA7O+X8eEAAAAIAQAADwAAAGRy&#10;cy9kb3ducmV2LnhtbEyPQU/DMAyF70j8h8hIXNCWbLCplKYToCFxQAg2JsEta0xb0TilSbvy7/FO&#10;cLLs9/T8vWw1ukYM2IXak4bZVIFAKrytqdTwtn2YJCBCNGRN4wk1/GCAVX56kpnU+gO94rCJpeAQ&#10;CqnRUMXYplKGokJnwtS3SKx9+s6ZyGtXStuZA4e7Rs6VWkpnauIPlWnxvsLia9M7DU93L4mSH+/r&#10;YfHc0/rxovludzutz8/G2xsQEcf4Z4YjPqNDzkx735MNotGQLK7ZyfcZz6M+V0sQew2XVwpknsn/&#10;BfJfAAAA//8DAFBLAQItABQABgAIAAAAIQC2gziS/gAAAOEBAAATAAAAAAAAAAAAAAAAAAAAAABb&#10;Q29udGVudF9UeXBlc10ueG1sUEsBAi0AFAAGAAgAAAAhADj9If/WAAAAlAEAAAsAAAAAAAAAAAAA&#10;AAAALwEAAF9yZWxzLy5yZWxzUEsBAi0AFAAGAAgAAAAhAPLYycIzAgAAagQAAA4AAAAAAAAAAAAA&#10;AAAALgIAAGRycy9lMm9Eb2MueG1sUEsBAi0AFAAGAAgAAAAhAOzvl/HhAAAACAEAAA8AAAAAAAAA&#10;AAAAAAAAjQQAAGRycy9kb3ducmV2LnhtbFBLBQYAAAAABAAEAPMAAACbBQAAAAA=&#10;" fillcolor="black" strokecolor="whit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13</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Lushnja</w:t>
            </w:r>
          </w:p>
        </w:tc>
        <w:tc>
          <w:tcPr>
            <w:tcW w:w="990" w:type="dxa"/>
            <w:gridSpan w:val="3"/>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62336" behindDoc="0" locked="0" layoutInCell="1" allowOverlap="1">
                      <wp:simplePos x="0" y="0"/>
                      <wp:positionH relativeFrom="column">
                        <wp:posOffset>467360</wp:posOffset>
                      </wp:positionH>
                      <wp:positionV relativeFrom="paragraph">
                        <wp:posOffset>19050</wp:posOffset>
                      </wp:positionV>
                      <wp:extent cx="695325" cy="76200"/>
                      <wp:effectExtent l="95885" t="47625" r="104140" b="76200"/>
                      <wp:wrapNone/>
                      <wp:docPr id="42"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76200"/>
                              </a:xfrm>
                              <a:prstGeom prst="leftRightArrow">
                                <a:avLst>
                                  <a:gd name="adj1" fmla="val 50000"/>
                                  <a:gd name="adj2" fmla="val 182500"/>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97B91" id="AutoShape 39" o:spid="_x0000_s1026" type="#_x0000_t69" style="position:absolute;margin-left:36.8pt;margin-top:1.5pt;width:54.75pt;height: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aOqjQIAAEAFAAAOAAAAZHJzL2Uyb0RvYy54bWysVNtu2zAMfR+wfxD0vtpx7kadomjXYcAu&#10;xbphz4wk29pkSZOUON3Xj5KdNFvfitmAIVrUIXl4qMurQ6fIXjgvja7o5CKnRGhmuNRNRb99vXuz&#10;osQH0ByU0aKij8LTq83rV5e9LUVhWqO4cARBtC97W9E2BFtmmWet6MBfGCs0btbGdRDQdE3GHfSI&#10;3qmsyPNF1hvHrTNMeI9/b4dNukn4dS1Y+FzXXgSiKoq5hfR16buN32xzCWXjwLaSjWnAC7LoQGoM&#10;eoK6hQBk5+QzqE4yZ7ypwwUzXWbqWjKRasBqJvk/1Ty0YEWqBcnx9kST/3+w7NP+3hHJKzorKNHQ&#10;YY+ud8Gk0GS6jgT11pfo92DvXSzR2w+G/fREm5sWdCOunTN9K4BjWpPon/11IBoej5Jt/9FwhAeE&#10;T1wdatdFQGSBHFJLHk8tEYdAGP5crOfTYk4Jw63lAjueAkB5PGudD++E6UhcVFSJOnyRTRtSUikK&#10;7D/4kFrDx/qA/5hQUncKO70HReY5PqMSznyQjyefyapAtzH4CJlBeQyfeDFK8jupVDJcs71RjiA+&#10;1pSe8bA/d1Oa9BWdriaI/VKMTgYcISW7iq5OgaCMHXmreRJ4AKmGNeasdIwk0nCM1JgdQjy0vCdc&#10;RhqL1XSNg8slTsp0lS/y9ZISUA2OOAuOEmfCdxnaJJLYsmcVL+/iO/CvbAsDDyeiMQs/EIRqQQEc&#10;wyfrLLOkpCieQYRbwx9RSBg9Bo3XDi5a435T0uMIV9T/2oETlKj3GsW4nsxmceaTMZsvCzTc+c72&#10;fAc0Q6iKBqw0LW/CcE/srIuKiuKOdWoT56OW4aj0IatR9jimqYjxSon3wLmdvJ4uvs0fAAAA//8D&#10;AFBLAwQUAAYACAAAACEAkhVaF90AAAAHAQAADwAAAGRycy9kb3ducmV2LnhtbEyPwU7DMBBE70j8&#10;g7VI3KhTIkIJcaoIiaIeaaFSb268JIF4HWy3CX/P9gS3Wc1o5m2xnGwvTuhD50jBfJaAQKqd6ahR&#10;8LZ9vlmACFGT0b0jVPCDAZbl5UWhc+NGesXTJjaCSyjkWkEb45BLGeoWrQ4zNyCx9+G81ZFP30jj&#10;9cjltpe3SZJJqzvihVYP+NRi/bU5WgVV/Nafe/+QrV7wvV6P21Ws1julrq+m6hFExCn+heGMz+hQ&#10;MtPBHckE0Su4TzNOKkj5o7O9SOcgDizuEpBlIf/zl78AAAD//wMAUEsBAi0AFAAGAAgAAAAhALaD&#10;OJL+AAAA4QEAABMAAAAAAAAAAAAAAAAAAAAAAFtDb250ZW50X1R5cGVzXS54bWxQSwECLQAUAAYA&#10;CAAAACEAOP0h/9YAAACUAQAACwAAAAAAAAAAAAAAAAAvAQAAX3JlbHMvLnJlbHNQSwECLQAUAAYA&#10;CAAAACEAqmGjqo0CAABABQAADgAAAAAAAAAAAAAAAAAuAgAAZHJzL2Uyb0RvYy54bWxQSwECLQAU&#10;AAYACAAAACEAkhVaF90AAAAHAQAADwAAAAAAAAAAAAAAAADnBAAAZHJzL2Rvd25yZXYueG1sUEsF&#10;BgAAAAAEAAQA8wAAAPEFAAAAAA==&#10;" fillcolor="black" strokeweight="3pt">
                      <v:shadow on="t" color="#7f7f7f" opacity=".5" offset="1pt"/>
                    </v:shap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14</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 xml:space="preserve">Dokumente të detajuara të projektimit dhe tenderit </w:t>
            </w:r>
          </w:p>
        </w:tc>
        <w:tc>
          <w:tcPr>
            <w:tcW w:w="990" w:type="dxa"/>
            <w:gridSpan w:val="3"/>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73600" behindDoc="0" locked="0" layoutInCell="1" allowOverlap="1">
                      <wp:simplePos x="0" y="0"/>
                      <wp:positionH relativeFrom="column">
                        <wp:posOffset>-62230</wp:posOffset>
                      </wp:positionH>
                      <wp:positionV relativeFrom="paragraph">
                        <wp:posOffset>117475</wp:posOffset>
                      </wp:positionV>
                      <wp:extent cx="272415" cy="140335"/>
                      <wp:effectExtent l="13970" t="12700" r="8890" b="8890"/>
                      <wp:wrapNone/>
                      <wp:docPr id="41"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F7D56" id="AutoShape 50" o:spid="_x0000_s1026" type="#_x0000_t84" style="position:absolute;margin-left:-4.9pt;margin-top:9.25pt;width:21.45pt;height:1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iDNQIAAGoEAAAOAAAAZHJzL2Uyb0RvYy54bWysVNuO0zAQfUfiHyy/0zTZhN2Nmq5WXYqQ&#10;Flhp4QOmtpMYfMN2m5av34l7oQWeEHmwZjz28ZkzM5ndbbUiG+GDtKah+WRKiTDMcmm6hn79snxz&#10;Q0mIYDgoa0RDdyLQu/nrV7PB1aKwvVVceIIgJtSDa2gfo6uzLLBeaAgT64TBYGu9hoiu7zLuYUB0&#10;rbJiOn2bDdZz5y0TIeDuwz5I5wm/bQWLn9s2iEhUQ5FbTKtP62pcs/kM6s6D6yU70IB/YKFBGnz0&#10;BPUAEcjayz+gtGTeBtvGCbM6s20rmUg5YDb59LdsnntwIuWC4gR3kin8P1j2afPkieQNLXNKDGis&#10;0f062vQ0qZJAgws1nnt2T35MMbhHy74HYuyiB9OJe+/t0AvgSCsfBc0uLoxOwKtkNXy0HOEB4ZNW&#10;29brERBVINtUkt2pJGIbCcPN4roo84oShqG8nF5dVekFqI+XnQ/xvbCajEZDV2IjVEKHzWOIqST8&#10;kBfwb5S0WmGBN6BIXlTTlF8G9eEwWke8lKlVki+lUsnx3WqhPMGryDJ9Byrh/JgyZGjobVVUicVF&#10;LJxDLNP3NwgtI86EkrqhN6d3oB4lfmd46tgIUu1tpKzMQfNR5rHzQ72yfIeSe7tveBxQNHrrf1Iy&#10;YLM3NPxYgxeUqA8Gy3abl+U4Hckpq+sCHX8eWZ1HwDCEamikZG8u4n6i1s7LrseX8pS7sWMntTIe&#10;e2LP6kAWGxqti4k599OpX7+I+QsAAAD//wMAUEsDBBQABgAIAAAAIQB4/cU34AAAAAcBAAAPAAAA&#10;ZHJzL2Rvd25yZXYueG1sTM5NT8MwDAbgOxL/ITISF7QlY2wqpekEaEgcEIJ9SHDLGtNWNE5p0q78&#10;e8wJjvZrvX6y1egaMWAXak8aZlMFAqnwtqZSw277MElAhGjImsYTavjGAKv89CQzqfVHesVhE0vB&#10;JRRSo6GKsU2lDEWFzoSpb5E4+/CdM5HHrpS2M0cud428VGopnamJP1SmxfsKi89N7zQ83b0kSr6/&#10;rYfFc0/rx4vmq93vtT4/G29vQEQc498x/PKZDjmbDr4nG0SjYXLN8sj7ZAGC8/l8BuKg4UotQeaZ&#10;/O/PfwAAAP//AwBQSwECLQAUAAYACAAAACEAtoM4kv4AAADhAQAAEwAAAAAAAAAAAAAAAAAAAAAA&#10;W0NvbnRlbnRfVHlwZXNdLnhtbFBLAQItABQABgAIAAAAIQA4/SH/1gAAAJQBAAALAAAAAAAAAAAA&#10;AAAAAC8BAABfcmVscy8ucmVsc1BLAQItABQABgAIAAAAIQBvC+iDNQIAAGoEAAAOAAAAAAAAAAAA&#10;AAAAAC4CAABkcnMvZTJvRG9jLnhtbFBLAQItABQABgAIAAAAIQB4/cU34AAAAAcBAAAPAAAAAAAA&#10;AAAAAAAAAI8EAABkcnMvZG93bnJldi54bWxQSwUGAAAAAAQABADzAAAAnAUAAAAA&#10;" fillcolor="black" strokecolor="whit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15</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 xml:space="preserve">Tenderimi dhe dhënie e kontratës </w:t>
            </w:r>
          </w:p>
        </w:tc>
        <w:tc>
          <w:tcPr>
            <w:tcW w:w="990" w:type="dxa"/>
            <w:gridSpan w:val="3"/>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74624" behindDoc="0" locked="0" layoutInCell="1" allowOverlap="1">
                      <wp:simplePos x="0" y="0"/>
                      <wp:positionH relativeFrom="column">
                        <wp:posOffset>334010</wp:posOffset>
                      </wp:positionH>
                      <wp:positionV relativeFrom="paragraph">
                        <wp:posOffset>76200</wp:posOffset>
                      </wp:positionV>
                      <wp:extent cx="220345" cy="140335"/>
                      <wp:effectExtent l="10160" t="9525" r="7620" b="12065"/>
                      <wp:wrapNone/>
                      <wp:docPr id="40"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E84E1" id="AutoShape 51" o:spid="_x0000_s1026" type="#_x0000_t84" style="position:absolute;margin-left:26.3pt;margin-top:6pt;width:17.35pt;height:1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Na5NgIAAGoEAAAOAAAAZHJzL2Uyb0RvYy54bWysVNuO0zAQfUfiHyy/01zawG7UdLXqUoS0&#10;wEoLH+DYTmLwDdttunw9YyctXeAJkQfL4xkfnzkzk/XNUUl04M4LoxtcLHKMuKaGCd03+Mvn3asr&#10;jHwgmhFpNG/wE/f4ZvPyxXq0NS/NYCTjDgGI9vVoGzyEYOss83TgiviFsVyDszNOkQCm6zPmyAjo&#10;SmZlnr/ORuOYdYZy7+H0bnLiTcLvOk7Dp67zPCDZYOAW0urS2sY126xJ3TtiB0FnGuQfWCgiNDx6&#10;hrojgaC9E39AKUGd8aYLC2pUZrpOUJ5ygGyK/LdsHgdiecoFxPH2LJP/f7D04+HBIcEavAJ5NFFQ&#10;o9t9MOlpVBVRoNH6GuIe7YOLKXp7b+g3j7TZDkT3/NY5Mw6cMKCV4rNnF6Lh4Spqxw+GATwB+KTV&#10;sXMqAoIK6JhK8nQuCT8GROGwLPPlqsKIgqtY5ctlFRllpD5dts6Hd9woFDcNbvmBy4RODvc+pJKw&#10;OS/CvmLUKQkFPhCJirLKUwMA2hwMuxNeytRIwXZCymS4vt1Kh+AqsEzfTMVfhkmNxgZfV2WVWDzz&#10;+UuIXfr+BqFEgJmQQjX46vwOqaPEbzVLHRuIkNMeKEsNipxknsrVGvYEkjszNTwMKGwG435gNEKz&#10;N9h/3xPHMZLvNZTtuljF8odkrKo3JRju0tNeeoimANXggNG03YZpovbWiX6Al4qUuzaxkzoRYsUi&#10;v4nVbEBDp0LOwxcn5tJOUb9+EZufAAAA//8DAFBLAwQUAAYACAAAACEAe9+pgeAAAAAHAQAADwAA&#10;AGRycy9kb3ducmV2LnhtbEyPwU7DMBBE70j8g7VIXBB1mtIShTgVoCJxQAgKleDmxksSYa9D7KTh&#10;71lOcJyd0czbYj05K0bsQ+tJwXyWgECqvGmpVvD6cneegQhRk9HWEyr4xgDr8vio0LnxB3rGcRtr&#10;wSUUcq2gibHLpQxVg06Hme+Q2PvwvdORZV9L0+sDlzsr0yRZSadb4oVGd3jbYPW5HZyCh5unLJHv&#10;b5tx+TjQ5v7MfnW7nVKnJ9P1FYiIU/wLwy8+o0PJTHs/kAnCKlimK07yPeWX2M8uFyD2ChYXc5Bl&#10;If/zlz8AAAD//wMAUEsBAi0AFAAGAAgAAAAhALaDOJL+AAAA4QEAABMAAAAAAAAAAAAAAAAAAAAA&#10;AFtDb250ZW50X1R5cGVzXS54bWxQSwECLQAUAAYACAAAACEAOP0h/9YAAACUAQAACwAAAAAAAAAA&#10;AAAAAAAvAQAAX3JlbHMvLnJlbHNQSwECLQAUAAYACAAAACEAl/DWuTYCAABqBAAADgAAAAAAAAAA&#10;AAAAAAAuAgAAZHJzL2Uyb0RvYy54bWxQSwECLQAUAAYACAAAACEAe9+pgeAAAAAHAQAADwAAAAAA&#10;AAAAAAAAAACQBAAAZHJzL2Rvd25yZXYueG1sUEsFBgAAAAAEAAQA8wAAAJ0FAAAAAA==&#10;" fillcolor="black" strokecolor="whit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16</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Saranda</w:t>
            </w:r>
          </w:p>
        </w:tc>
        <w:tc>
          <w:tcPr>
            <w:tcW w:w="990" w:type="dxa"/>
            <w:gridSpan w:val="3"/>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63360" behindDoc="0" locked="0" layoutInCell="1" allowOverlap="1">
                      <wp:simplePos x="0" y="0"/>
                      <wp:positionH relativeFrom="column">
                        <wp:posOffset>86360</wp:posOffset>
                      </wp:positionH>
                      <wp:positionV relativeFrom="paragraph">
                        <wp:posOffset>15240</wp:posOffset>
                      </wp:positionV>
                      <wp:extent cx="752475" cy="52705"/>
                      <wp:effectExtent l="133985" t="43815" r="142240" b="74930"/>
                      <wp:wrapNone/>
                      <wp:docPr id="39"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52705"/>
                              </a:xfrm>
                              <a:prstGeom prst="leftRightArrow">
                                <a:avLst>
                                  <a:gd name="adj1" fmla="val 50000"/>
                                  <a:gd name="adj2" fmla="val 285542"/>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9B960" id="AutoShape 40" o:spid="_x0000_s1026" type="#_x0000_t69" style="position:absolute;margin-left:6.8pt;margin-top:1.2pt;width:59.25pt;height: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Pm5jgIAAEAFAAAOAAAAZHJzL2Uyb0RvYy54bWysVFFv0zAQfkfiP1h+Z0mzZm2jpdO0MYQ0&#10;YGIgnq+20xgc29hu0/HrOTtpCextwpEsX2x/d/fdd768OnSK7IXz0uiazs5ySoRmhku9renXL3dv&#10;lpT4AJqDMlrU9El4erV+/eqyt5UoTGsUF44giPZVb2vahmCrLPOsFR34M2OFxs3GuA4Cmm6bcQc9&#10;oncqK/L8IuuN49YZJrzHv7fDJl0n/KYRLHxqGi8CUTXF2EKaXZo3cc7Wl1BtHdhWsjEMeEEUHUiN&#10;Tk9QtxCA7Jx8BtVJ5ow3TThjpstM00gmUg6YzSz/J5vHFqxIuSA53p5o8v8Pln3cPzgieU3PV5Ro&#10;6LBG17tgkmsyTwT11ld47tE+uJiit/eG/fBEm5sW9FZcO2f6VgDHsGaR0OyvC9HweJVs+g+GIzwg&#10;fOLq0LguAiIL5JBK8nQqiTgEwvDnoizmi5IShltlscjL5ACq413rfHgnTEfioqZKNOGz3LYhBZW8&#10;wP7eh1QaPuYH/PuMkqZTWOk9KFLmOEYlTM4U0zPFsiznxeh8hMygOrpPvBgl+Z1UKhluu7lRjiA+&#10;5pTGeNlPjylNeqR+OcMAXorRyYAtpGRX0+XJEVSxIm81TwIPINWwxpiVjp5Eao6RGrNDiMeW94TL&#10;SGOxPF9h43KJnXK+zC/y1YISUFtscRYcJc6EbzK0SSSxZM8yXtzFb+Bf2RYGHk5EYxR+IAjVggI4&#10;uk/WJLKkpCie2M++2hj+hEJC79FpfHZw0Rr3i5IeW7im/ucOnKBEvdcoxtVsjgImIRnzclGg4aY7&#10;m+kOaIZQNQ2YaVrehOGd2FkXFRXFHfPUJvZHI8NR6UNUo+yxTVMS45MS34GpnU79efjWvwEAAP//&#10;AwBQSwMEFAAGAAgAAAAhALevubvcAAAABwEAAA8AAABkcnMvZG93bnJldi54bWxMjsFOwzAQRO9I&#10;/IO1SNyo0xSFEuJUERJFPdJCJW7beEkCsR1stwl/z/YEtxnNaOYVq8n04kQ+dM4qmM8SEGRrpzvb&#10;KHjdPd0sQYSIVmPvLCn4oQCr8vKiwFy70b7QaRsbwSM25KigjXHIpQx1SwbDzA1kOftw3mBk6xup&#10;PY48bnqZJkkmDXaWH1oc6LGl+mt7NAqq+I2f7/4+Wz/TW70Zd+tYbfZKXV9N1QOISFP8K8MZn9Gh&#10;ZKaDO1odRM9+kXFTQXoL4hwv0jmIA4vkDmRZyP/85S8AAAD//wMAUEsBAi0AFAAGAAgAAAAhALaD&#10;OJL+AAAA4QEAABMAAAAAAAAAAAAAAAAAAAAAAFtDb250ZW50X1R5cGVzXS54bWxQSwECLQAUAAYA&#10;CAAAACEAOP0h/9YAAACUAQAACwAAAAAAAAAAAAAAAAAvAQAAX3JlbHMvLnJlbHNQSwECLQAUAAYA&#10;CAAAACEA83T5uY4CAABABQAADgAAAAAAAAAAAAAAAAAuAgAAZHJzL2Uyb0RvYy54bWxQSwECLQAU&#10;AAYACAAAACEAt6+5u9wAAAAHAQAADwAAAAAAAAAAAAAAAADoBAAAZHJzL2Rvd25yZXYueG1sUEsF&#10;BgAAAAAEAAQA8wAAAPEFAAAAAA==&#10;" fillcolor="black" strokeweight="3pt">
                      <v:shadow on="t" color="#7f7f7f" opacity=".5" offset="1pt"/>
                    </v:shap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17</w:t>
            </w:r>
          </w:p>
        </w:tc>
        <w:tc>
          <w:tcPr>
            <w:tcW w:w="2516" w:type="dxa"/>
          </w:tcPr>
          <w:p w:rsidR="00DD19DD" w:rsidRPr="00B83CD4" w:rsidRDefault="008B5624" w:rsidP="00E37E51">
            <w:pPr>
              <w:contextualSpacing/>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75648" behindDoc="0" locked="0" layoutInCell="1" allowOverlap="1">
                      <wp:simplePos x="0" y="0"/>
                      <wp:positionH relativeFrom="column">
                        <wp:posOffset>1525905</wp:posOffset>
                      </wp:positionH>
                      <wp:positionV relativeFrom="paragraph">
                        <wp:posOffset>173355</wp:posOffset>
                      </wp:positionV>
                      <wp:extent cx="623570" cy="140335"/>
                      <wp:effectExtent l="11430" t="11430" r="12700" b="10160"/>
                      <wp:wrapNone/>
                      <wp:docPr id="38"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2CBEA" id="AutoShape 52" o:spid="_x0000_s1026" type="#_x0000_t84" style="position:absolute;margin-left:120.15pt;margin-top:13.65pt;width:49.1pt;height:1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XQ4MwIAAGoEAAAOAAAAZHJzL2Uyb0RvYy54bWysVNuO0zAQfUfiHyy/0zRps5eo6WrVpQhp&#10;gZUWPmBqO4nBN2y36fL1TJy2tMATIg/WjGd85swti7u9VmQnfJDW1DSfTCkRhlkuTVvTL5/Xb24o&#10;CREMB2WNqOmLCPRu+frVoneVKGxnFReeIIgJVe9q2sXoqiwLrBMawsQ6YdDYWK8hourbjHvoEV2r&#10;rJhOr7Leeu68ZSIEvH0YjXSZ8JtGsPipaYKIRNUUucV0+nRuhjNbLqBqPbhOsgMN+AcWGqTBoCeo&#10;B4hAtl7+AaUl8zbYJk6Y1ZltGslEygGzyae/ZfPcgRMpFyxOcKcyhf8Hyz7unjyRvKYz7JQBjT26&#10;30abQpOyGArUu1Ch37N78kOKwT1a9i0QY1cdmFbce2/7TgBHWvngn108GJSAT8mm/2A5wgPCp1rt&#10;G68HQKwC2aeWvJxaIvaRMLy8KmblNTaOoSmfT2ezMkWA6vjY+RDfCavJINR0I3ZCJXTYPYaYWsIP&#10;eQH/SkmjFTZ4B4rkRTlNA5BBdXBG6YiXMrVK8rVUKim+3ayUJ/gUWabvQCWcuylD+prelkWZWFzY&#10;wjnEOn1/g9Ay4k4oqWt6c4oD1VDit4aniY0g1SgjZWUONR/KPLZrY/kLltzbceBxQVHorP9BSY/D&#10;XtPwfQteUKLeG2zbbT6fD9uRlHl5XaDizy2bcwsYhlA1jZSM4iqOG7V1XrYdRspT7sYOk9TIeJyJ&#10;kdWBLA40Shcbc64nr1+/iOVPAAAA//8DAFBLAwQUAAYACAAAACEAgLhKSuIAAAAJAQAADwAAAGRy&#10;cy9kb3ducmV2LnhtbEyPwU7DMAyG70i8Q2QkLmhLWDsopekEaEgcEGKDSXDLmtBWJE5p0q68PeYE&#10;J9vyp9+fi9XkLBtNH1qPEs7nApjByusWawmvL/ezDFiICrWyHo2EbxNgVR4fFSrX/oAbM25jzSgE&#10;Q64kNDF2OeehaoxTYe47g7T78L1Tkca+5rpXBwp3li+EuOBOtUgXGtWZu8ZUn9vBSXi8fc4Ef39b&#10;j8unAdcPZ/ar2+2kPD2Zbq6BRTPFPxh+9UkdSnLa+wF1YFbCIhUJodRcUiUgSbIlsL2E9CoFXhb8&#10;/wflDwAAAP//AwBQSwECLQAUAAYACAAAACEAtoM4kv4AAADhAQAAEwAAAAAAAAAAAAAAAAAAAAAA&#10;W0NvbnRlbnRfVHlwZXNdLnhtbFBLAQItABQABgAIAAAAIQA4/SH/1gAAAJQBAAALAAAAAAAAAAAA&#10;AAAAAC8BAABfcmVscy8ucmVsc1BLAQItABQABgAIAAAAIQBC5XQ4MwIAAGoEAAAOAAAAAAAAAAAA&#10;AAAAAC4CAABkcnMvZTJvRG9jLnhtbFBLAQItABQABgAIAAAAIQCAuEpK4gAAAAkBAAAPAAAAAAAA&#10;AAAAAAAAAI0EAABkcnMvZG93bnJldi54bWxQSwUGAAAAAAQABADzAAAAnAUAAAAA&#10;" fillcolor="black" strokecolor="white"/>
                  </w:pict>
                </mc:Fallback>
              </mc:AlternateContent>
            </w:r>
            <w:r w:rsidR="00DD19DD" w:rsidRPr="00B83CD4">
              <w:rPr>
                <w:rFonts w:ascii="CG Times" w:hAnsi="CG Times" w:cs="Arial"/>
                <w:sz w:val="20"/>
                <w:szCs w:val="20"/>
                <w:lang w:val="sq-AL"/>
              </w:rPr>
              <w:t xml:space="preserve">Dokumente të detajuara të projektimit dhe tenderit </w:t>
            </w:r>
          </w:p>
        </w:tc>
        <w:tc>
          <w:tcPr>
            <w:tcW w:w="990" w:type="dxa"/>
            <w:gridSpan w:val="3"/>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18</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 xml:space="preserve">Tenderimi dhe dhënie e kontratës </w:t>
            </w:r>
          </w:p>
        </w:tc>
        <w:tc>
          <w:tcPr>
            <w:tcW w:w="990" w:type="dxa"/>
            <w:gridSpan w:val="3"/>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76672" behindDoc="0" locked="0" layoutInCell="1" allowOverlap="1">
                      <wp:simplePos x="0" y="0"/>
                      <wp:positionH relativeFrom="column">
                        <wp:posOffset>543560</wp:posOffset>
                      </wp:positionH>
                      <wp:positionV relativeFrom="paragraph">
                        <wp:posOffset>149860</wp:posOffset>
                      </wp:positionV>
                      <wp:extent cx="220345" cy="140335"/>
                      <wp:effectExtent l="10160" t="6985" r="7620" b="5080"/>
                      <wp:wrapNone/>
                      <wp:docPr id="37"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8E790" id="AutoShape 53" o:spid="_x0000_s1026" type="#_x0000_t84" style="position:absolute;margin-left:42.8pt;margin-top:11.8pt;width:17.35pt;height:1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6TwMwIAAGoEAAAOAAAAZHJzL2Uyb0RvYy54bWysVNuO0zAQfUfiHyy/01zasLtR09WqSxHS&#10;AistfMDUdhqDb9hu0+Xrd+K0pQWeEHmwZjzjM2dumd/utSI74YO0pqHFJKdEGGa5NJuGfv2yenNN&#10;SYhgOChrREOfRaC3i9ev5r2rRWk7q7jwBEFMqHvX0C5GV2dZYJ3QECbWCYPG1noNEVW/ybiHHtG1&#10;yso8f5v11nPnLRMh4O39aKSLhN+2gsXPbRtEJKqhyC2m06dzPZzZYg71xoPrJDvQgH9goUEaDHqC&#10;uocIZOvlH1BaMm+DbeOEWZ3ZtpVMpBwwmyL/LZunDpxIuWBxgjuVKfw/WPZp9+iJ5A2dXlFiQGOP&#10;7rbRptCkmg4F6l2o0e/JPfohxeAeLPseiLHLDsxG3Hlv+04AR1rF4J9dPBiUgE/Juv9oOcIDwqda&#10;7VuvB0CsAtmnljyfWiL2kTC8LMt8OqsoYWgqZvl0WqUIUB8fOx/ie2E1GYSGrsVOqIQOu4cQU0v4&#10;IS/g3yhptcIG70CRoqzyNAAZ1AdnlI54KVOrJF9JpZLiN+ul8gSfIsv0HaiEczdlSN/Qm6qsEosL&#10;WziHWKXvbxBaRtwJJXVDr09xoB5K/M7wNLERpBplpKzMoeZDmcd2rS1/xpJ7Ow48LigKnfU/Kelx&#10;2BsafmzBC0rUB4Ntuylms2E7kjKrrkpU/LllfW4BwxCqoZGSUVzGcaO2zstNh5GKlLuxwyS1Mh5n&#10;YmR1IIsDjdLFxpzryevXL2LxAgAA//8DAFBLAwQUAAYACAAAACEAnX9lX+EAAAAIAQAADwAAAGRy&#10;cy9kb3ducmV2LnhtbEyPwU7DMBBE70j8g7VIXFBrk5IShWwqQEXigBC0VIKbG5skwl6H2EnD3+Oe&#10;4DRazWjmbbGarGGj7n3rCOFyLoBpqpxqqUZ42z7MMmA+SFLSONIIP9rDqjw9KWSu3IFe9bgJNYsl&#10;5HOJ0ITQ5Zz7qtFW+rnrNEXv0/VWhnj2NVe9PMRya3gixJJb2VJcaGSn7xtdfW0Gi/B095IJ/vG+&#10;HtPngdaPF+a72+0Qz8+m2xtgQU/hLwxH/IgOZWTau4GUZwYhS5cxiZAsoh79RCyA7RGu0mvgZcH/&#10;P1D+AgAA//8DAFBLAQItABQABgAIAAAAIQC2gziS/gAAAOEBAAATAAAAAAAAAAAAAAAAAAAAAABb&#10;Q29udGVudF9UeXBlc10ueG1sUEsBAi0AFAAGAAgAAAAhADj9If/WAAAAlAEAAAsAAAAAAAAAAAAA&#10;AAAALwEAAF9yZWxzLy5yZWxzUEsBAi0AFAAGAAgAAAAhAEtPpPAzAgAAagQAAA4AAAAAAAAAAAAA&#10;AAAALgIAAGRycy9lMm9Eb2MueG1sUEsBAi0AFAAGAAgAAAAhAJ1/ZV/hAAAACAEAAA8AAAAAAAAA&#10;AAAAAAAAjQQAAGRycy9kb3ducmV2LnhtbFBLBQYAAAAABAAEAPMAAACbBQAAAAA=&#10;" fillcolor="black" strokecolor="whit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19</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 xml:space="preserve">Ndërtim </w:t>
            </w:r>
          </w:p>
        </w:tc>
        <w:tc>
          <w:tcPr>
            <w:tcW w:w="990" w:type="dxa"/>
            <w:gridSpan w:val="3"/>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64384" behindDoc="0" locked="0" layoutInCell="1" allowOverlap="1">
                      <wp:simplePos x="0" y="0"/>
                      <wp:positionH relativeFrom="column">
                        <wp:posOffset>267335</wp:posOffset>
                      </wp:positionH>
                      <wp:positionV relativeFrom="paragraph">
                        <wp:posOffset>19685</wp:posOffset>
                      </wp:positionV>
                      <wp:extent cx="2962275" cy="90805"/>
                      <wp:effectExtent l="276860" t="48260" r="285115" b="70485"/>
                      <wp:wrapNone/>
                      <wp:docPr id="36"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90805"/>
                              </a:xfrm>
                              <a:prstGeom prst="leftRightArrow">
                                <a:avLst>
                                  <a:gd name="adj1" fmla="val 50000"/>
                                  <a:gd name="adj2" fmla="val 652448"/>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9D795" id="AutoShape 41" o:spid="_x0000_s1026" type="#_x0000_t69" style="position:absolute;margin-left:21.05pt;margin-top:1.55pt;width:233.2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ObbjAIAAEEFAAAOAAAAZHJzL2Uyb0RvYy54bWysVNtu1DAQfUfiHyy/02Szt2zUbFVtKUIq&#10;UFEQz17bSQy+YXs3W76esZMugb5VJFLkicdnZs6c8eXVSUl05M4Lo2s8u8gx4poaJnRb469fbt+U&#10;GPlANCPSaF7jR+7x1fb1q8veVrwwnZGMOwQg2le9rXEXgq2yzNOOK+IvjOUaNhvjFAlgujZjjvSA&#10;rmRW5Pkq641j1hnKvYe/N8Mm3ib8puE0fGoazwOSNYbcQvq69N3Hb7a9JFXriO0EHdMgL8hCEaEh&#10;6BnqhgSCDk48g1KCOuNNEy6oUZlpGkF5qgGqmeX/VPPQEctTLUCOt2ea/P+DpR+P9w4JVuP5CiNN&#10;FPTo+hBMCo0Ws0hQb30Ffg/23sUSvb0z9IdH2uw6olt+7ZzpO04YpJX8s78ORMPDUbTvPxgG8ATg&#10;E1enxqkICCygU2rJ47kl/BQQhZ/FZlUU6yVGFPY2eZkvY0YZqZ4OW+fDO24UiosaS96Ez6LtQsoq&#10;hSHHOx9Sb9hYIGHfZxg1SkKrj0SiZQ7PKIWJTzH1WS2LxaIcg4+QkMZT+ESMkYLdCimT4dr9TjoE&#10;+FBUesbDfuomNeqB+3IGCbwUQ4kAMySFqnF5DkSq2JK3miWFByLksIacpY6ReJqOkRpzAIiHjvWI&#10;iUhjUc43MLlMwKjMy3yVb9YYEdnCjNPgMHImfBOhSyqJPXtW8fo2vgP/0nZk4OFMNGThB4JSM8/h&#10;kzXJLEkpqmdQ4d6wR1ASRI9B470Di864Xxj1MMM19j8PxHGM5HsNatzMFos49MlYLNcFGG66s5/u&#10;EE0BqsYBKk3LXRguioN1UVFR3bFObeKANCJEIUZ1D1mNBsxpKmK8U+JFMLWT15+bb/sbAAD//wMA&#10;UEsDBBQABgAIAAAAIQD12p443QAAAAcBAAAPAAAAZHJzL2Rvd25yZXYueG1sTI7BTsMwEETvSPyD&#10;tUjcqNNS0hLiVBESRT22pUjctvGSBGI72G4T/p7lBKfVaJ5mX74aTSfO5EPrrILpJAFBtnK6tbWC&#10;l/3TzRJEiGg1ds6Sgm8KsCouL3LMtBvsls67WAsesSFDBU2MfSZlqBoyGCauJ8vdu/MGI0dfS+1x&#10;4HHTyVmSpNJga/lDgz09NlR97k5GQRm/8OPN36frZzpUm2G/juXmVanrq7F8ABFpjH8w/OqzOhTs&#10;dHQnq4PoFMxnUyYV3PLh+i5ZpiCOzC3mIItc/vcvfgAAAP//AwBQSwECLQAUAAYACAAAACEAtoM4&#10;kv4AAADhAQAAEwAAAAAAAAAAAAAAAAAAAAAAW0NvbnRlbnRfVHlwZXNdLnhtbFBLAQItABQABgAI&#10;AAAAIQA4/SH/1gAAAJQBAAALAAAAAAAAAAAAAAAAAC8BAABfcmVscy8ucmVsc1BLAQItABQABgAI&#10;AAAAIQCOIObbjAIAAEEFAAAOAAAAAAAAAAAAAAAAAC4CAABkcnMvZTJvRG9jLnhtbFBLAQItABQA&#10;BgAIAAAAIQD12p443QAAAAcBAAAPAAAAAAAAAAAAAAAAAOYEAABkcnMvZG93bnJldi54bWxQSwUG&#10;AAAAAAQABADzAAAA8AUAAAAA&#10;" fillcolor="black" strokeweight="3pt">
                      <v:shadow on="t" color="#7f7f7f" opacity=".5" offset="1pt"/>
                    </v:shap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20</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 xml:space="preserve">Ndërtim Berat / Kuçovë </w:t>
            </w:r>
          </w:p>
        </w:tc>
        <w:tc>
          <w:tcPr>
            <w:tcW w:w="990" w:type="dxa"/>
            <w:gridSpan w:val="3"/>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77696" behindDoc="0" locked="0" layoutInCell="1" allowOverlap="1">
                      <wp:simplePos x="0" y="0"/>
                      <wp:positionH relativeFrom="column">
                        <wp:posOffset>554355</wp:posOffset>
                      </wp:positionH>
                      <wp:positionV relativeFrom="paragraph">
                        <wp:posOffset>26670</wp:posOffset>
                      </wp:positionV>
                      <wp:extent cx="1142365" cy="140335"/>
                      <wp:effectExtent l="11430" t="7620" r="8255" b="13970"/>
                      <wp:wrapNone/>
                      <wp:docPr id="35"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2365"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0827E" id="AutoShape 54" o:spid="_x0000_s1026" type="#_x0000_t84" style="position:absolute;margin-left:43.65pt;margin-top:2.1pt;width:89.95pt;height:1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sM/NgIAAGsEAAAOAAAAZHJzL2Uyb0RvYy54bWysVNuO0zAQfUfiHyy/0zRtsuxGTVerLkVI&#10;C6y08AGO7SQG37DdpuXrd+ykpQs8IfJgzXjGZ87csro9KIn23HlhdI3z2RwjrqlhQnc1/vpl++Ya&#10;Ix+IZkQazWt85B7frl+/Wg224gvTG8m4QwCifTXYGvch2CrLPO25In5mLNdgbI1TJIDquow5MgC6&#10;ktliPr/KBuOYdYZy7+H2fjTidcJvW07D57b1PCBZY+AW0unS2cQzW69I1Tlie0EnGuQfWCgiNAQ9&#10;Q92TQNDOiT+glKDOeNOGGTUqM20rKE85QDb5/LdsnnpiecoFiuPtuUz+/8HST/tHhwSr8bLESBMF&#10;PbrbBZNCo7KIBRqsr8DvyT66mKK3D4Z+90ibTU90x++cM0PPCQNaefTPXjyIioenqBk+GgbwBOBT&#10;rQ6tUxEQqoAOqSXHc0v4ISAKl3leLJZXQI2CLS/mS6AZQ5Dq9No6H95zo1AUatzwPZcJnuwffEg9&#10;YVNihH3DqFUSOrwnEuWLcp4mANAmZ5BOeClVIwXbCimT4rpmIx2Cp0AzfRMVf+kmNRpqfFMuysTi&#10;hc1fQmzT9zcIJQIshRSqxtfnOKSKNX6nWRrZQIQcZaAs9VT0WOexX41hR6i5M+PEw4aC0Bv3E6MB&#10;pr3G/seOOI6R/KChbzd5UcT1SEpRvl2A4i4tzaWFaApQNQ4YjeImjCu1s050PUTKU+7axFFqRTgN&#10;xchqIgsTnRo5bV9cmUs9ef36R6yfAQAA//8DAFBLAwQUAAYACAAAACEAxlwoid4AAAAHAQAADwAA&#10;AGRycy9kb3ducmV2LnhtbEyOQUvDQBSE74L/YXmCF7EbU21DzKaoVPAgotWC3rbZZxLcfRuzmzT+&#10;e19PepthhpmvWE3OihH70HpScDFLQCBV3rRUK3h7vT/PQISoyWjrCRX8YIBVeXxU6Nz4Pb3guIm1&#10;4BEKuVbQxNjlUoaqQafDzHdInH363unItq+l6fWex52VaZIspNMt8UOjO7xrsPraDE7B4+1zlsiP&#10;9/V49TTQ+uHMfnfbrVKnJ9PNNYiIU/wrwwGf0aFkpp0fyARhFWTLOTcVXKYgOE4XSxa7g5iDLAv5&#10;n7/8BQAA//8DAFBLAQItABQABgAIAAAAIQC2gziS/gAAAOEBAAATAAAAAAAAAAAAAAAAAAAAAABb&#10;Q29udGVudF9UeXBlc10ueG1sUEsBAi0AFAAGAAgAAAAhADj9If/WAAAAlAEAAAsAAAAAAAAAAAAA&#10;AAAALwEAAF9yZWxzLy5yZWxzUEsBAi0AFAAGAAgAAAAhAKd+wz82AgAAawQAAA4AAAAAAAAAAAAA&#10;AAAALgIAAGRycy9lMm9Eb2MueG1sUEsBAi0AFAAGAAgAAAAhAMZcKIneAAAABwEAAA8AAAAAAAAA&#10;AAAAAAAAkAQAAGRycy9kb3ducmV2LnhtbFBLBQYAAAAABAAEAPMAAACbBQAAAAA=&#10;" fillcolor="black" strokecolor="whit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21</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 xml:space="preserve">Ndërtim Fier </w:t>
            </w:r>
          </w:p>
        </w:tc>
        <w:tc>
          <w:tcPr>
            <w:tcW w:w="990" w:type="dxa"/>
            <w:gridSpan w:val="3"/>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78720" behindDoc="0" locked="0" layoutInCell="1" allowOverlap="1">
                      <wp:simplePos x="0" y="0"/>
                      <wp:positionH relativeFrom="column">
                        <wp:posOffset>210185</wp:posOffset>
                      </wp:positionH>
                      <wp:positionV relativeFrom="paragraph">
                        <wp:posOffset>8255</wp:posOffset>
                      </wp:positionV>
                      <wp:extent cx="623570" cy="140335"/>
                      <wp:effectExtent l="10160" t="8255" r="13970" b="13335"/>
                      <wp:wrapNone/>
                      <wp:docPr id="34"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79BA7" id="AutoShape 55" o:spid="_x0000_s1026" type="#_x0000_t84" style="position:absolute;margin-left:16.55pt;margin-top:.65pt;width:49.1pt;height:1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L61NAIAAGoEAAAOAAAAZHJzL2Uyb0RvYy54bWysVNuO0zAQfUfiHyy/0yRts5eo6WrVpQhp&#10;gZUWPsCxncbgG2O36fL1TJy2tMATIg/WjMc+PnNmJou7vdFkJyEoZ2taTHJKpOVOKLup6ZfP6zc3&#10;lITIrGDaWVnTFxno3fL1q0XvKzl1ndNCAkEQG6re17SL0VdZFngnDQsT56XFYOvAsIgubDIBrEd0&#10;o7Npnl9lvQPhwXEZAu4+jEG6TPhtK3n81LZBRqJritxiWiGtzbBmywWrNsB8p/iBBvsHFoYpi4+e&#10;oB5YZGQL6g8oozi44No44c5krm0VlykHzKbIf8vmuWNeplxQnOBPMoX/B8s/7p6AKFHT2ZwSywzW&#10;6H4bXXqalOUgUO9Dheee/RMMKQb/6Pi3QKxbdcxu5D2A6zvJBNIqhvPZxYXBCXiVNP0HJxCeIXzS&#10;at+CGQBRBbJPJXk5lUTuI+G4eTWdlddYOI6hYp7PZolRxqrjZQ8hvpPOkMGoaSN3Uid0tnsMMZVE&#10;HPJi4islrdFY4B3TpJiWeWoARDscRuuIlzJ1Wom10jo5sGlWGgheRZbpS8miIOfHtCV9TW/LaZlY&#10;XMTCOcQ6fX+DMCriTGhlanpzeodVg8RvrUgdG5nSo42UtT1oPsg8lqtx4gUlBzc2PA4oGp2DH5T0&#10;2Ow1Dd+3DCQl+r3Fst0W8/kwHcmZl9dTdOA80pxHmOUIVdNIyWiu4jhRWw9q0+FLRcrduqGTWhWP&#10;PTGyOpDFhkbrYmLO/XTq1y9i+RMAAP//AwBQSwMEFAAGAAgAAAAhAAk6HY3eAAAABwEAAA8AAABk&#10;cnMvZG93bnJldi54bWxMjs1OwzAQhO9IfQdrK3FB1GkNqApxqoKKxAEh6I8ENzdekqj2OsROGt4e&#10;5wS32ZnR7JetBmtYj62vHUmYzxJgSIXTNZUS9run6yUwHxRpZRyhhB/0sMonF5lKtTvTO/bbULI4&#10;Qj5VEqoQmpRzX1RolZ+5BilmX661KsSzLblu1TmOW8MXSXLHraopfqhUg48VFqdtZyW8PLwtE/75&#10;selvXzvaPF+Z7+ZwkPJyOqzvgQUcwl8ZRvyIDnlkOrqOtGdGghDz2Iy+ADbGYhRHCQtxAzzP+H/+&#10;/BcAAP//AwBQSwECLQAUAAYACAAAACEAtoM4kv4AAADhAQAAEwAAAAAAAAAAAAAAAAAAAAAAW0Nv&#10;bnRlbnRfVHlwZXNdLnhtbFBLAQItABQABgAIAAAAIQA4/SH/1gAAAJQBAAALAAAAAAAAAAAAAAAA&#10;AC8BAABfcmVscy8ucmVsc1BLAQItABQABgAIAAAAIQCEsL61NAIAAGoEAAAOAAAAAAAAAAAAAAAA&#10;AC4CAABkcnMvZTJvRG9jLnhtbFBLAQItABQABgAIAAAAIQAJOh2N3gAAAAcBAAAPAAAAAAAAAAAA&#10;AAAAAI4EAABkcnMvZG93bnJldi54bWxQSwUGAAAAAAQABADzAAAAmQUAAAAA&#10;" fillcolor="black" strokecolor="whit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22</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Ndërtim Kamza</w:t>
            </w:r>
          </w:p>
        </w:tc>
        <w:tc>
          <w:tcPr>
            <w:tcW w:w="990" w:type="dxa"/>
            <w:gridSpan w:val="3"/>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79744" behindDoc="0" locked="0" layoutInCell="1" allowOverlap="1">
                      <wp:simplePos x="0" y="0"/>
                      <wp:positionH relativeFrom="column">
                        <wp:posOffset>71120</wp:posOffset>
                      </wp:positionH>
                      <wp:positionV relativeFrom="paragraph">
                        <wp:posOffset>1905</wp:posOffset>
                      </wp:positionV>
                      <wp:extent cx="1377315" cy="140335"/>
                      <wp:effectExtent l="13970" t="11430" r="8890" b="10160"/>
                      <wp:wrapNone/>
                      <wp:docPr id="33"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5B5F9" id="AutoShape 56" o:spid="_x0000_s1026" type="#_x0000_t84" style="position:absolute;margin-left:5.6pt;margin-top:.15pt;width:108.45pt;height:1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CEENAIAAGsEAAAOAAAAZHJzL2Uyb0RvYy54bWysVNuO0zAQfUfiHyy/0zRts92Nmq5WXYqQ&#10;Flhp4QOmtpMYfMN2m5avZ+K0pQWeEHmwZjzjM2duWdzvtSI74YO0pqL5aEyJMMxyaZqKfvm8fnNL&#10;SYhgOChrREUPItD75etXi86VYmJbq7jwBEFMKDtX0TZGV2ZZYK3QEEbWCYPG2noNEVXfZNxDh+ha&#10;ZZPx+CbrrOfOWyZCwNvHwUiXCb+uBYuf6jqISFRFkVtMp0/npj+z5QLKxoNrJTvSgH9goUEaDHqG&#10;eoQIZOvlH1BaMm+DreOIWZ3ZupZMpBwwm3z8WzYvLTiRcsHiBHcuU/h/sOzj7tkTySs6nVJiQGOP&#10;HrbRptCkuOkL1LlQot+Le/Z9isE9WfYtEGNXLZhGPHhvu1YAR1p5759dPeiVgE/JpvtgOcIDwqda&#10;7Wuve0CsAtmnlhzOLRH7SBhe5tP5fJoXlDC05bPxdFqkEFCeXjsf4jthNemFim7ETqgED7unEFNP&#10;+DEx4F8pqbXCDu9AkXxSjNMEZFAenVE64aVUrZJ8LZVKim82K+UJPkWa6TtSCZduypCuonfFpEgs&#10;rmzhEmKdvr9BaBlxKZTUFb09x4Gyr/Fbw9PIRpBqkJGyMsei93Ue+rWx/IA193aYeNxQFFrrf1DS&#10;4bRXNHzfgheUqPcG+3aXz2b9eiRlVswnqPhLy+bSAoYhVEUjJYO4isNKbZ2XTYuR8pS7sf0o1TKe&#10;hmJgdSSLE43S1cpc6snr1z9i+RMAAP//AwBQSwMEFAAGAAgAAAAhACSgMCjdAAAABgEAAA8AAABk&#10;cnMvZG93bnJldi54bWxMjk9LxDAUxO+C3yE8wYu4aesfSm26qKzgQRZdXdBbtnm2xeSlNmm3fnvf&#10;nvQ2wwwzv3I5OysmHELnSUG6SEAg1d501Ch4e304z0GEqMlo6wkV/GCAZXV8VOrC+D294LSJjeAR&#10;CoVW0MbYF1KGukWnw8L3SJx9+sHpyHZopBn0nsedlVmSXEunO+KHVvd432L9tRmdgqe75zyRH++r&#10;6Wo90urxzH73261Spyfz7Q2IiHP8K8MBn9GhYqadH8kEYdmnGTcVXIDgNMvyFMTuIC5BVqX8j1/9&#10;AgAA//8DAFBLAQItABQABgAIAAAAIQC2gziS/gAAAOEBAAATAAAAAAAAAAAAAAAAAAAAAABbQ29u&#10;dGVudF9UeXBlc10ueG1sUEsBAi0AFAAGAAgAAAAhADj9If/WAAAAlAEAAAsAAAAAAAAAAAAAAAAA&#10;LwEAAF9yZWxzLy5yZWxzUEsBAi0AFAAGAAgAAAAhAJHUIQQ0AgAAawQAAA4AAAAAAAAAAAAAAAAA&#10;LgIAAGRycy9lMm9Eb2MueG1sUEsBAi0AFAAGAAgAAAAhACSgMCjdAAAABgEAAA8AAAAAAAAAAAAA&#10;AAAAjgQAAGRycy9kb3ducmV2LnhtbFBLBQYAAAAABAAEAPMAAACYBQAAAAA=&#10;" fillcolor="black" strokecolor="white"/>
                  </w:pict>
                </mc:Fallback>
              </mc:AlternateContent>
            </w: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23</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 xml:space="preserve">Ndërtim Lushnja </w:t>
            </w:r>
          </w:p>
        </w:tc>
        <w:tc>
          <w:tcPr>
            <w:tcW w:w="990" w:type="dxa"/>
            <w:gridSpan w:val="3"/>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80768" behindDoc="0" locked="0" layoutInCell="1" allowOverlap="1">
                      <wp:simplePos x="0" y="0"/>
                      <wp:positionH relativeFrom="column">
                        <wp:posOffset>554355</wp:posOffset>
                      </wp:positionH>
                      <wp:positionV relativeFrom="paragraph">
                        <wp:posOffset>6350</wp:posOffset>
                      </wp:positionV>
                      <wp:extent cx="828040" cy="140335"/>
                      <wp:effectExtent l="11430" t="6350" r="8255" b="5715"/>
                      <wp:wrapNone/>
                      <wp:docPr id="32"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040"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9ED6A" id="AutoShape 57" o:spid="_x0000_s1026" type="#_x0000_t84" style="position:absolute;margin-left:43.65pt;margin-top:.5pt;width:65.2pt;height:1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UgCMwIAAGoEAAAOAAAAZHJzL2Uyb0RvYy54bWysVNuO0zAQfUfiHyy/01zast2o6WrVpQhp&#10;gZUWPmBqO43BN2y3afn6nThtaYEnRB6sGY995syZceZ3e63ITvggralpMcopEYZZLs2mpl+/rN7M&#10;KAkRDAdljajpQQR6t3j9at65SpS2tYoLTxDEhKpzNW1jdFWWBdYKDWFknTAYbKzXENH1m4x76BBd&#10;q6zM87dZZz133jIRAu4+DEG6SPhNI1j83DRBRKJqitxiWn1a1/2aLeZQbTy4VrIjDfgHFhqkwaRn&#10;qAeIQLZe/gGlJfM22CaOmNWZbRrJRKoBqyny36p5bsGJVAuKE9xZpvD/YNmn3ZMnktd0XFJiQGOP&#10;7rfRptRketML1LlQ4bln9+T7EoN7tOx7IMYuWzAbce+97VoBHGkV/fns6kLvBLxK1t1HyxEeED5p&#10;tW+87gFRBbJPLTmcWyL2kTDcnJWzfIKNYxgqJvl4PE0ZoDpddj7E98Jq0hs1XYudUAkddo8hppbw&#10;Y13Av1HSaIUN3oEiRTnN0wBkUB0Po3XCS5VaJflKKpUcv1kvlSd4FVmm70glXB5ThnQ1vZ2W08Ti&#10;KhYuIVbp+xuElhHfhJIayz/ngaqX+J3haWIjSDXYSFmZo+a9zEO71pYfUHJvh4HHB4pGa/1PSjoc&#10;9pqGH1vwghL1wWDbbotJL3JMzmR6U6LjLyPrywgYhlA1jZQM5jIOL2rrvNy0mKlItRvbT1Ij42km&#10;BlZHsjjQaF29mEs/nfr1i1i8AAAA//8DAFBLAwQUAAYACAAAACEAWh2ONN8AAAAHAQAADwAAAGRy&#10;cy9kb3ducmV2LnhtbEyPQUvEMBCF74L/IYzgRdy0u2hLbbqorOBBRFcX9JZtxraYTGqTduu/dzzp&#10;bWbe4833yvXsrJhwCJ0nBekiAYFUe9NRo+D15e48BxGiJqOtJ1TwjQHW1fFRqQvjD/SM0zY2gkMo&#10;FFpBG2NfSBnqFp0OC98jsfbhB6cjr0MjzaAPHO6sXCbJpXS6I/7Q6h5vW6w/t6NT8HDzlCfy/W0z&#10;XTyOtLk/s1/9bqfU6cl8fQUi4hz/zPCLz+hQMdPej2SCsArybMVOvnMjlpdploHY87BKQVal/M9f&#10;/QAAAP//AwBQSwECLQAUAAYACAAAACEAtoM4kv4AAADhAQAAEwAAAAAAAAAAAAAAAAAAAAAAW0Nv&#10;bnRlbnRfVHlwZXNdLnhtbFBLAQItABQABgAIAAAAIQA4/SH/1gAAAJQBAAALAAAAAAAAAAAAAAAA&#10;AC8BAABfcmVscy8ucmVsc1BLAQItABQABgAIAAAAIQDjWUgCMwIAAGoEAAAOAAAAAAAAAAAAAAAA&#10;AC4CAABkcnMvZTJvRG9jLnhtbFBLAQItABQABgAIAAAAIQBaHY403wAAAAcBAAAPAAAAAAAAAAAA&#10;AAAAAI0EAABkcnMvZG93bnJldi54bWxQSwUGAAAAAAQABADzAAAAmQUAAAAA&#10;" fillcolor="black" strokecolor="whit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24</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 xml:space="preserve">Ndërtim Saranda </w:t>
            </w:r>
          </w:p>
        </w:tc>
        <w:tc>
          <w:tcPr>
            <w:tcW w:w="990" w:type="dxa"/>
            <w:gridSpan w:val="3"/>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81792" behindDoc="0" locked="0" layoutInCell="1" allowOverlap="1">
                      <wp:simplePos x="0" y="0"/>
                      <wp:positionH relativeFrom="column">
                        <wp:posOffset>296545</wp:posOffset>
                      </wp:positionH>
                      <wp:positionV relativeFrom="paragraph">
                        <wp:posOffset>0</wp:posOffset>
                      </wp:positionV>
                      <wp:extent cx="1065530" cy="140335"/>
                      <wp:effectExtent l="10795" t="9525" r="9525" b="12065"/>
                      <wp:wrapNone/>
                      <wp:docPr id="31"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82472" id="AutoShape 58" o:spid="_x0000_s1026" type="#_x0000_t84" style="position:absolute;margin-left:23.35pt;margin-top:0;width:83.9pt;height:1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aQsNAIAAGsEAAAOAAAAZHJzL2Uyb0RvYy54bWysVNuO0zAQfUfiHyy/0yRts3SjpqtVlyKk&#10;BVZa+ICp7TQG37DdpuXrd+K0pQWeEHmwZjzjM2dumd/ttSI74YO0pqbFKKdEGGa5NJuafv2yejOj&#10;JEQwHJQ1oqYHEejd4vWreecqMbatVVx4giAmVJ2raRujq7IssFZoCCPrhEFjY72GiKrfZNxDh+ha&#10;ZeM8v8k667nzlokQ8PZhMNJFwm8aweLnpgkiElVT5BbT6dO57s9sMYdq48G1kh1pwD+w0CANBj1D&#10;PUAEsvXyDygtmbfBNnHErM5s00gmUg6YTZH/ls1zC06kXLA4wZ3LFP4fLPu0e/JE8ppOCkoMaOzR&#10;/TbaFJqUs75AnQsV+j27J9+nGNyjZd8DMXbZgtmIe+9t1wrgSKvo/bOrB70S8ClZdx8tR3hA+FSr&#10;feN1D4hVIPvUksO5JWIfCcPLIr8pywl2jqGtmOaTSZlCQHV67XyI74XVpBdquhY7oRI87B5DTD3h&#10;x8SAf6Ok0Qo7vANFinGZpwnIoDo6o3TCS6laJflKKpUUv1kvlSf4FGmm70glXLopQ7qa3pbjMrG4&#10;soVLiFX6/gahZcSlUFLXdHaOA1Vf43eGp5GNINUgI2VljkXv6zz0a235AWvu7TDxuKEotNb/pKTD&#10;aa9p+LEFLyhRHwz27baYTvv1SMq0fDtGxV9a1pcWMAyhahopGcRlHFZq67zctBipSLkb249SI+Np&#10;KAZWR7I40Shdrcylnrx+/SMWLwAAAP//AwBQSwMEFAAGAAgAAAAhAArIpXnfAAAABgEAAA8AAABk&#10;cnMvZG93bnJldi54bWxMj0FLw0AQhe+C/2EZwYvYTUJbS8ymqFTwIEWrBb1ts2MS3J2N2U0a/73j&#10;SW9veI/3vinWk7NixD60nhSkswQEUuVNS7WC15f7yxWIEDUZbT2hgm8MsC5PTwqdG3+kZxx3sRZc&#10;QiHXCpoYu1zKUDXodJj5Dom9D987Hfnsa2l6feRyZ2WWJEvpdEu80OgO7xqsPneDU/B4+7RK5Pvb&#10;ZlxsB9o8XNivbr9X6vxsurkGEXGKf2H4xWd0KJnp4AcyQVgF8+UVJxXwQ+xm6XwB4sAiS0GWhfyP&#10;X/4AAAD//wMAUEsBAi0AFAAGAAgAAAAhALaDOJL+AAAA4QEAABMAAAAAAAAAAAAAAAAAAAAAAFtD&#10;b250ZW50X1R5cGVzXS54bWxQSwECLQAUAAYACAAAACEAOP0h/9YAAACUAQAACwAAAAAAAAAAAAAA&#10;AAAvAQAAX3JlbHMvLnJlbHNQSwECLQAUAAYACAAAACEAzN2kLDQCAABrBAAADgAAAAAAAAAAAAAA&#10;AAAuAgAAZHJzL2Uyb0RvYy54bWxQSwECLQAUAAYACAAAACEACsiled8AAAAGAQAADwAAAAAAAAAA&#10;AAAAAACOBAAAZHJzL2Rvd25yZXYueG1sUEsFBgAAAAAEAAQA8wAAAJoFAAAAAA==&#10;" fillcolor="black" strokecolor="white"/>
                  </w:pict>
                </mc:Fallback>
              </mc:AlternateContent>
            </w: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25</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Punime të mbetura</w:t>
            </w:r>
          </w:p>
        </w:tc>
        <w:tc>
          <w:tcPr>
            <w:tcW w:w="990" w:type="dxa"/>
            <w:gridSpan w:val="3"/>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82816" behindDoc="0" locked="0" layoutInCell="1" allowOverlap="1">
                      <wp:simplePos x="0" y="0"/>
                      <wp:positionH relativeFrom="column">
                        <wp:posOffset>396240</wp:posOffset>
                      </wp:positionH>
                      <wp:positionV relativeFrom="paragraph">
                        <wp:posOffset>45085</wp:posOffset>
                      </wp:positionV>
                      <wp:extent cx="623570" cy="140335"/>
                      <wp:effectExtent l="5715" t="6985" r="8890" b="5080"/>
                      <wp:wrapNone/>
                      <wp:docPr id="30"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BC77A" id="AutoShape 59" o:spid="_x0000_s1026" type="#_x0000_t84" style="position:absolute;margin-left:31.2pt;margin-top:3.55pt;width:49.1pt;height:1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B3bMwIAAGoEAAAOAAAAZHJzL2Uyb0RvYy54bWysVNuO0zAQfUfiHyy/0zRps7uNmq5WXYqQ&#10;Flhp4QOmttMYfMN2m5avZ+K0pQWeEHmwZjzjM2dumd/vtSI74YO0pqb5aEyJMMxyaTY1/fJ59eaO&#10;khDBcFDWiJoeRKD3i9ev5p2rRGFbq7jwBEFMqDpX0zZGV2VZYK3QEEbWCYPGxnoNEVW/ybiHDtG1&#10;yorx+CbrrOfOWyZCwNvHwUgXCb9pBIufmiaISFRNkVtMp0/nuj+zxRyqjQfXSnakAf/AQoM0GPQM&#10;9QgRyNbLP6C0ZN4G28QRszqzTSOZSDlgNvn4t2xeWnAi5YLFCe5cpvD/YNnH3bMnktd0guUxoLFH&#10;D9toU2hSzvoCdS5U6Pfinn2fYnBPln0LxNhlC2YjHry3XSuAI62898+uHvRKwKdk3X2wHOEB4VOt&#10;9o3XPSBWgexTSw7nloh9JAwvb4pJeYvMGJry6XgyKVMEqE6PnQ/xnbCa9EJN12InVEKH3VOIqSX8&#10;mBfwr5Q0WmGDd6BIXpTjNAAZVEdnlE54KVOrJF9JpZLiN+ul8gSfIsv0HamESzdlSFfTWVmUicWV&#10;LVxCrNL3NwgtI+6Ekrqmd+c4UPUlfmt4mtgIUg0yUlbmWPO+zEO71pYfsOTeDgOPC4pCa/0PSjoc&#10;9pqG71vwghL13mDbZvl02m9HUqblbYGKv7SsLy1gGELVNFIyiMs4bNTWeblpMVKecje2n6RGxtNM&#10;DKyOZHGgUbramEs9ef36RSx+AgAA//8DAFBLAwQUAAYACAAAACEA6ObP0t8AAAAHAQAADwAAAGRy&#10;cy9kb3ducmV2LnhtbEyOwU7DMBBE70j8g7VIXBC1G0EoIZsKUJE4VAgKleDmJksSYa9D7KTh73FP&#10;cBzN6M3Ll5M1YqTet44R5jMFgrh0Vcs1wtvrw/kChA+aK20cE8IPeVgWx0e5ziq35xcaN6EWEcI+&#10;0whNCF0mpS8bstrPXEccu0/XWx1i7GtZ9Xof4dbIRKlUWt1yfGh0R/cNlV+bwSKs754XSn68r8bL&#10;p4FXj2fmu9tuEU9PptsbEIGm8DeGg35UhyI67dzAlRcGIU0u4hLhag7iUKcqBbFDSK4TkEUu//sX&#10;vwAAAP//AwBQSwECLQAUAAYACAAAACEAtoM4kv4AAADhAQAAEwAAAAAAAAAAAAAAAAAAAAAAW0Nv&#10;bnRlbnRfVHlwZXNdLnhtbFBLAQItABQABgAIAAAAIQA4/SH/1gAAAJQBAAALAAAAAAAAAAAAAAAA&#10;AC8BAABfcmVscy8ucmVsc1BLAQItABQABgAIAAAAIQAJIB3bMwIAAGoEAAAOAAAAAAAAAAAAAAAA&#10;AC4CAABkcnMvZTJvRG9jLnhtbFBLAQItABQABgAIAAAAIQDo5s/S3wAAAAcBAAAPAAAAAAAAAAAA&#10;AAAAAI0EAABkcnMvZG93bnJldi54bWxQSwUGAAAAAAQABADzAAAAmQUAAAAA&#10;" fillcolor="black" strokecolor="white"/>
                  </w:pict>
                </mc:Fallback>
              </mc:AlternateContent>
            </w: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468" w:type="dxa"/>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26</w:t>
            </w:r>
          </w:p>
        </w:tc>
        <w:tc>
          <w:tcPr>
            <w:tcW w:w="2516" w:type="dxa"/>
          </w:tcPr>
          <w:p w:rsidR="00DD19DD" w:rsidRPr="00B83CD4" w:rsidRDefault="00DD19DD" w:rsidP="00E37E51">
            <w:pPr>
              <w:contextualSpacing/>
              <w:rPr>
                <w:rFonts w:ascii="CG Times" w:hAnsi="CG Times" w:cs="Arial"/>
                <w:sz w:val="20"/>
                <w:szCs w:val="20"/>
                <w:lang w:val="sq-AL"/>
              </w:rPr>
            </w:pPr>
            <w:r w:rsidRPr="00B83CD4">
              <w:rPr>
                <w:rFonts w:ascii="CG Times" w:hAnsi="CG Times" w:cs="Arial"/>
                <w:sz w:val="20"/>
                <w:szCs w:val="20"/>
                <w:lang w:val="sq-AL"/>
              </w:rPr>
              <w:t xml:space="preserve">Periudha e </w:t>
            </w:r>
            <w:r w:rsidR="00DC1F52" w:rsidRPr="00B83CD4">
              <w:rPr>
                <w:rFonts w:ascii="CG Times" w:hAnsi="CG Times" w:cs="Arial"/>
                <w:sz w:val="20"/>
                <w:szCs w:val="20"/>
                <w:lang w:val="sq-AL"/>
              </w:rPr>
              <w:t>përgjegjësisë së defekteve</w:t>
            </w:r>
          </w:p>
        </w:tc>
        <w:tc>
          <w:tcPr>
            <w:tcW w:w="990" w:type="dxa"/>
            <w:gridSpan w:val="3"/>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DD19DD" w:rsidP="00E37E51">
            <w:pPr>
              <w:contextualSpacing/>
              <w:jc w:val="both"/>
              <w:rPr>
                <w:rFonts w:ascii="CG Times" w:hAnsi="CG Times" w:cs="Arial"/>
                <w:sz w:val="20"/>
                <w:szCs w:val="20"/>
                <w:lang w:val="sq-AL"/>
              </w:rPr>
            </w:pPr>
          </w:p>
        </w:tc>
        <w:tc>
          <w:tcPr>
            <w:tcW w:w="990" w:type="dxa"/>
            <w:gridSpan w:val="4"/>
          </w:tcPr>
          <w:p w:rsidR="00DD19DD" w:rsidRPr="00B83CD4" w:rsidRDefault="008B5624" w:rsidP="00E37E51">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83840" behindDoc="0" locked="0" layoutInCell="1" allowOverlap="1">
                      <wp:simplePos x="0" y="0"/>
                      <wp:positionH relativeFrom="column">
                        <wp:posOffset>506730</wp:posOffset>
                      </wp:positionH>
                      <wp:positionV relativeFrom="paragraph">
                        <wp:posOffset>162560</wp:posOffset>
                      </wp:positionV>
                      <wp:extent cx="2094230" cy="140335"/>
                      <wp:effectExtent l="11430" t="10160" r="8890" b="11430"/>
                      <wp:wrapNone/>
                      <wp:docPr id="29"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4230"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C7E11" id="AutoShape 60" o:spid="_x0000_s1026" type="#_x0000_t84" style="position:absolute;margin-left:39.9pt;margin-top:12.8pt;width:164.9pt;height:1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gYNQIAAGsEAAAOAAAAZHJzL2Uyb0RvYy54bWysVNuO0zAQfUfiHyy/01zaLtuo6WrVpQhp&#10;gZUWPmBqO43BN2y3afn6nbhpaYEnRB6sGY99fObMTOZ3e63ITvggralpMcopEYZZLs2mpl+/rN7c&#10;UhIiGA7KGlHTgwj0bvH61bxzlShtaxUXniCICVXnatrG6KosC6wVGsLIOmEw2FivIaLrNxn30CG6&#10;VlmZ5zdZZz133jIRAu4+HIN0kfCbRrD4uWmCiETVFLnFtPq0rvs1W8yh2nhwrWQDDfgHFhqkwUfP&#10;UA8QgWy9/ANKS+ZtsE0cMasz2zSSiZQDZlPkv2Xz3IITKRcUJ7izTOH/wbJPuydPJK9pOaPEgMYa&#10;3W+jTU+TmyRQ50KF557dk+9TDO7Rsu+BGLtswWzEvfe2awVwpFX0gmZXF3on4FWy7j5ajvCA8Emr&#10;feN1D4gqkH0qyeFcErGPhOFmmc8m5RgrxzBWTPLxeJqegOp02/kQ3wurSW/UdC12QiV42D2GmGrC&#10;h8SAf6Ok0QorvANFinKapwQzqIbDaJ3wUqpWSb6SSiXHb9ZL5QleRZrpG6iEy2PKkK6ms2k5TSyu&#10;YuESYpW+v0FoGXEolNQ1vT2/A1Wv8TvDU8tGkOpoI2VlBtF7nfvWD9Xa8gNq7u2x43FC0Wit/0lJ&#10;h91e0/BjC15Qoj4YrNusmEz68UjOZPq2RMdfRtaXETAMoWoaKTmay3gcqa3zctPiS0XK3di+lRoZ&#10;T01xZDWQxY5G62pkLv106tc/YvECAAD//wMAUEsDBBQABgAIAAAAIQCrdRxM4QAAAAgBAAAPAAAA&#10;ZHJzL2Rvd25yZXYueG1sTI/BTsMwEETvSPyDtUhcUOtQ0aYNcSpAReKAELRUgpsbL0mEvQ6xk4a/&#10;ZznBbVazmnmTr0dnxYBdaDwpuJwmIJBKbxqqFLzu7idLECFqMtp6QgXfGGBdnJ7kOjP+SC84bGMl&#10;OIRCphXUMbaZlKGs0ekw9S0Sex++czry2VXSdPrI4c7KWZIspNMNcUOtW7yrsfzc9k7B4+3zMpHv&#10;b5th/tTT5uHCfrX7vVLnZ+PNNYiIY/x7hl98RoeCmQ6+JxOEVZCumDwqmM0XINi/SlYsDizSFGSR&#10;y/8Dih8AAAD//wMAUEsBAi0AFAAGAAgAAAAhALaDOJL+AAAA4QEAABMAAAAAAAAAAAAAAAAAAAAA&#10;AFtDb250ZW50X1R5cGVzXS54bWxQSwECLQAUAAYACAAAACEAOP0h/9YAAACUAQAACwAAAAAAAAAA&#10;AAAAAAAvAQAAX3JlbHMvLnJlbHNQSwECLQAUAAYACAAAACEAEsw4GDUCAABrBAAADgAAAAAAAAAA&#10;AAAAAAAuAgAAZHJzL2Uyb0RvYy54bWxQSwECLQAUAAYACAAAACEAq3UcTOEAAAAIAQAADwAAAAAA&#10;AAAAAAAAAACPBAAAZHJzL2Rvd25yZXYueG1sUEsFBgAAAAAEAAQA8wAAAJ0FAAAAAA==&#10;" fillcolor="black" strokecolor="white"/>
                  </w:pict>
                </mc:Fallback>
              </mc:AlternateContent>
            </w:r>
          </w:p>
        </w:tc>
        <w:tc>
          <w:tcPr>
            <w:tcW w:w="990" w:type="dxa"/>
            <w:gridSpan w:val="5"/>
          </w:tcPr>
          <w:p w:rsidR="00DD19DD" w:rsidRPr="00B83CD4" w:rsidRDefault="00DD19DD" w:rsidP="00E37E51">
            <w:pPr>
              <w:contextualSpacing/>
              <w:jc w:val="both"/>
              <w:rPr>
                <w:rFonts w:ascii="CG Times" w:hAnsi="CG Times" w:cs="Arial"/>
                <w:sz w:val="20"/>
                <w:szCs w:val="20"/>
                <w:lang w:val="sq-AL"/>
              </w:rPr>
            </w:pPr>
          </w:p>
        </w:tc>
        <w:tc>
          <w:tcPr>
            <w:tcW w:w="900" w:type="dxa"/>
            <w:gridSpan w:val="4"/>
          </w:tcPr>
          <w:p w:rsidR="00DD19DD" w:rsidRPr="00B83CD4" w:rsidRDefault="00DD19DD" w:rsidP="00E37E51">
            <w:pPr>
              <w:contextualSpacing/>
              <w:jc w:val="both"/>
              <w:rPr>
                <w:rFonts w:ascii="CG Times" w:hAnsi="CG Times" w:cs="Arial"/>
                <w:sz w:val="20"/>
                <w:szCs w:val="20"/>
                <w:lang w:val="sq-AL"/>
              </w:rPr>
            </w:pPr>
          </w:p>
        </w:tc>
        <w:tc>
          <w:tcPr>
            <w:tcW w:w="992" w:type="dxa"/>
            <w:gridSpan w:val="5"/>
          </w:tcPr>
          <w:p w:rsidR="00DD19DD" w:rsidRPr="00B83CD4" w:rsidRDefault="00DD19DD" w:rsidP="00E37E51">
            <w:pPr>
              <w:contextualSpacing/>
              <w:jc w:val="both"/>
              <w:rPr>
                <w:rFonts w:ascii="CG Times" w:hAnsi="CG Times" w:cs="Arial"/>
                <w:sz w:val="20"/>
                <w:szCs w:val="20"/>
                <w:lang w:val="sq-AL"/>
              </w:rPr>
            </w:pPr>
          </w:p>
        </w:tc>
        <w:tc>
          <w:tcPr>
            <w:tcW w:w="812" w:type="dxa"/>
            <w:gridSpan w:val="4"/>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9648" w:type="dxa"/>
            <w:gridSpan w:val="31"/>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2984" w:type="dxa"/>
            <w:gridSpan w:val="2"/>
          </w:tcPr>
          <w:p w:rsidR="00DD19DD" w:rsidRPr="00B83CD4" w:rsidRDefault="00DD19DD" w:rsidP="00E37E51">
            <w:pPr>
              <w:contextualSpacing/>
              <w:jc w:val="both"/>
              <w:rPr>
                <w:rFonts w:ascii="CG Times" w:hAnsi="CG Times" w:cs="Arial"/>
                <w:sz w:val="20"/>
                <w:szCs w:val="20"/>
                <w:lang w:val="sq-AL"/>
              </w:rPr>
            </w:pPr>
            <w:r w:rsidRPr="00B83CD4">
              <w:rPr>
                <w:rFonts w:ascii="CG Times" w:hAnsi="CG Times" w:cs="Arial"/>
                <w:sz w:val="20"/>
                <w:szCs w:val="20"/>
                <w:lang w:val="sq-AL"/>
              </w:rPr>
              <w:t>Projekti 26096 PV_</w:t>
            </w:r>
            <w:r w:rsidR="00DC1F52" w:rsidRPr="00B83CD4">
              <w:rPr>
                <w:rFonts w:ascii="CG Times" w:hAnsi="CG Times" w:cs="Arial"/>
                <w:sz w:val="20"/>
                <w:szCs w:val="20"/>
                <w:lang w:val="sq-AL"/>
              </w:rPr>
              <w:t>plan k</w:t>
            </w:r>
            <w:r w:rsidRPr="00B83CD4">
              <w:rPr>
                <w:rFonts w:ascii="CG Times" w:hAnsi="CG Times" w:cs="Arial"/>
                <w:sz w:val="20"/>
                <w:szCs w:val="20"/>
                <w:lang w:val="sq-AL"/>
              </w:rPr>
              <w:t xml:space="preserve">ohor 2 </w:t>
            </w:r>
          </w:p>
          <w:p w:rsidR="00DD19DD" w:rsidRPr="00B83CD4" w:rsidRDefault="00DC1F52" w:rsidP="00E37E51">
            <w:pPr>
              <w:contextualSpacing/>
              <w:jc w:val="both"/>
              <w:rPr>
                <w:rFonts w:ascii="CG Times" w:hAnsi="CG Times" w:cs="Arial"/>
                <w:sz w:val="20"/>
                <w:szCs w:val="20"/>
                <w:lang w:val="sq-AL"/>
              </w:rPr>
            </w:pPr>
            <w:r>
              <w:rPr>
                <w:rFonts w:ascii="CG Times" w:hAnsi="CG Times" w:cs="Arial"/>
                <w:sz w:val="20"/>
                <w:szCs w:val="20"/>
                <w:lang w:val="sq-AL"/>
              </w:rPr>
              <w:t>Datë 14.</w:t>
            </w:r>
            <w:r w:rsidR="00DD19DD" w:rsidRPr="00B83CD4">
              <w:rPr>
                <w:rFonts w:ascii="CG Times" w:hAnsi="CG Times" w:cs="Arial"/>
                <w:sz w:val="20"/>
                <w:szCs w:val="20"/>
                <w:lang w:val="sq-AL"/>
              </w:rPr>
              <w:t xml:space="preserve">7.11 </w:t>
            </w:r>
          </w:p>
        </w:tc>
        <w:tc>
          <w:tcPr>
            <w:tcW w:w="6664" w:type="dxa"/>
            <w:gridSpan w:val="29"/>
          </w:tcPr>
          <w:p w:rsidR="00DD19DD" w:rsidRPr="00B83CD4" w:rsidRDefault="00DD19DD" w:rsidP="00E37E51">
            <w:pPr>
              <w:contextualSpacing/>
              <w:jc w:val="both"/>
              <w:rPr>
                <w:rFonts w:ascii="CG Times" w:hAnsi="CG Times" w:cs="Arial"/>
                <w:sz w:val="20"/>
                <w:szCs w:val="20"/>
                <w:lang w:val="sq-AL"/>
              </w:rPr>
            </w:pPr>
          </w:p>
        </w:tc>
      </w:tr>
      <w:tr w:rsidR="00DD19DD" w:rsidRPr="00B83CD4" w:rsidTr="00E37E51">
        <w:trPr>
          <w:gridAfter w:val="1"/>
          <w:wAfter w:w="132" w:type="dxa"/>
        </w:trPr>
        <w:tc>
          <w:tcPr>
            <w:tcW w:w="9648" w:type="dxa"/>
            <w:gridSpan w:val="31"/>
          </w:tcPr>
          <w:p w:rsidR="00DD19DD" w:rsidRPr="00B83CD4" w:rsidRDefault="00DD19DD" w:rsidP="00E37E51">
            <w:pPr>
              <w:contextualSpacing/>
              <w:jc w:val="both"/>
              <w:rPr>
                <w:rFonts w:ascii="CG Times" w:hAnsi="CG Times" w:cs="Arial"/>
                <w:sz w:val="20"/>
                <w:szCs w:val="20"/>
                <w:lang w:val="sq-AL"/>
              </w:rPr>
            </w:pPr>
          </w:p>
        </w:tc>
      </w:tr>
    </w:tbl>
    <w:p w:rsidR="00CB3645" w:rsidRPr="00B83CD4" w:rsidRDefault="00CB3645" w:rsidP="00CB3645">
      <w:pPr>
        <w:contextualSpacing/>
        <w:jc w:val="both"/>
        <w:rPr>
          <w:rFonts w:ascii="CG Times" w:hAnsi="CG Times" w:cs="Arial"/>
          <w:sz w:val="22"/>
          <w:szCs w:val="22"/>
          <w:lang w:val="sq-AL"/>
        </w:rPr>
      </w:pPr>
    </w:p>
    <w:p w:rsidR="00616F36" w:rsidRDefault="00616F36" w:rsidP="00CB3645">
      <w:pPr>
        <w:contextualSpacing/>
        <w:jc w:val="both"/>
        <w:rPr>
          <w:rFonts w:ascii="CG Times" w:hAnsi="CG Times" w:cs="Arial"/>
          <w:sz w:val="22"/>
          <w:szCs w:val="22"/>
          <w:lang w:val="sq-AL"/>
        </w:rPr>
      </w:pPr>
    </w:p>
    <w:p w:rsidR="00FC2899" w:rsidRPr="00B83CD4" w:rsidRDefault="00FC2899" w:rsidP="00CB3645">
      <w:pPr>
        <w:contextualSpacing/>
        <w:jc w:val="both"/>
        <w:rPr>
          <w:rFonts w:ascii="CG Times" w:hAnsi="CG Times" w:cs="Arial"/>
          <w:sz w:val="22"/>
          <w:szCs w:val="22"/>
          <w:lang w:val="sq-AL"/>
        </w:rPr>
      </w:pPr>
    </w:p>
    <w:p w:rsidR="00CB3645" w:rsidRPr="00B83CD4" w:rsidRDefault="00CB3645" w:rsidP="00CB3645">
      <w:pPr>
        <w:jc w:val="right"/>
        <w:rPr>
          <w:rFonts w:ascii="CG Times" w:hAnsi="CG Times" w:cs="Arial"/>
          <w:sz w:val="22"/>
          <w:szCs w:val="22"/>
          <w:lang w:val="sq-AL"/>
        </w:rPr>
      </w:pPr>
      <w:r w:rsidRPr="00B83CD4">
        <w:rPr>
          <w:rFonts w:ascii="CG Times" w:hAnsi="CG Times" w:cs="Arial"/>
          <w:sz w:val="22"/>
          <w:szCs w:val="22"/>
          <w:lang w:val="sq-AL"/>
        </w:rPr>
        <w:t xml:space="preserve">Aneksi 3 </w:t>
      </w:r>
    </w:p>
    <w:p w:rsidR="00CB3645" w:rsidRPr="00B83CD4" w:rsidRDefault="00CB3645" w:rsidP="00CB3645">
      <w:pPr>
        <w:contextualSpacing/>
        <w:jc w:val="both"/>
        <w:rPr>
          <w:rFonts w:ascii="CG Times" w:hAnsi="CG Times" w:cs="Arial"/>
          <w:sz w:val="22"/>
          <w:szCs w:val="22"/>
          <w:lang w:val="sq-AL"/>
        </w:rPr>
      </w:pPr>
    </w:p>
    <w:p w:rsidR="00CB3645" w:rsidRPr="00B83CD4" w:rsidRDefault="00CB3645" w:rsidP="002F3DFF">
      <w:pPr>
        <w:pStyle w:val="TitulliTitull"/>
        <w:rPr>
          <w:lang w:val="sq-AL"/>
        </w:rPr>
      </w:pPr>
      <w:r w:rsidRPr="00B83CD4">
        <w:rPr>
          <w:lang w:val="sq-AL"/>
        </w:rPr>
        <w:t xml:space="preserve">Kostoja dhe Financimi i Programit të Infrastrukturës Bashkiake II </w:t>
      </w:r>
    </w:p>
    <w:p w:rsidR="00CB3645" w:rsidRPr="00B83CD4" w:rsidRDefault="00CB3645" w:rsidP="002F3DFF">
      <w:pPr>
        <w:pStyle w:val="TitulliTitull"/>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7"/>
        <w:gridCol w:w="1287"/>
        <w:gridCol w:w="1277"/>
        <w:gridCol w:w="1238"/>
        <w:gridCol w:w="1373"/>
        <w:gridCol w:w="1365"/>
      </w:tblGrid>
      <w:tr w:rsidR="00CB3645" w:rsidRPr="00B83CD4" w:rsidTr="002F3DFF">
        <w:trPr>
          <w:trHeight w:val="746"/>
        </w:trPr>
        <w:tc>
          <w:tcPr>
            <w:tcW w:w="2834" w:type="dxa"/>
          </w:tcPr>
          <w:p w:rsidR="00CB3645" w:rsidRPr="00B83CD4" w:rsidRDefault="00CB3645" w:rsidP="002F3DFF">
            <w:pPr>
              <w:jc w:val="center"/>
              <w:rPr>
                <w:rFonts w:ascii="CG Times" w:hAnsi="CG Times" w:cs="Arial"/>
                <w:sz w:val="20"/>
                <w:szCs w:val="20"/>
                <w:lang w:val="sq-AL"/>
              </w:rPr>
            </w:pPr>
            <w:r w:rsidRPr="00B83CD4">
              <w:rPr>
                <w:rFonts w:ascii="CG Times" w:hAnsi="CG Times" w:cs="Arial"/>
                <w:sz w:val="20"/>
                <w:szCs w:val="20"/>
                <w:lang w:val="sq-AL"/>
              </w:rPr>
              <w:t>Rezultatet/</w:t>
            </w:r>
            <w:r w:rsidR="00DC1F52" w:rsidRPr="00B83CD4">
              <w:rPr>
                <w:rFonts w:ascii="CG Times" w:hAnsi="CG Times" w:cs="Arial"/>
                <w:sz w:val="20"/>
                <w:szCs w:val="20"/>
                <w:lang w:val="sq-AL"/>
              </w:rPr>
              <w:t>masat e projektit</w:t>
            </w:r>
          </w:p>
        </w:tc>
        <w:tc>
          <w:tcPr>
            <w:tcW w:w="1318" w:type="dxa"/>
          </w:tcPr>
          <w:p w:rsidR="00CB3645" w:rsidRPr="00B83CD4" w:rsidRDefault="00CB3645" w:rsidP="002F3DFF">
            <w:pPr>
              <w:jc w:val="center"/>
              <w:rPr>
                <w:rFonts w:ascii="CG Times" w:hAnsi="CG Times" w:cs="Arial"/>
                <w:sz w:val="20"/>
                <w:szCs w:val="20"/>
                <w:lang w:val="sq-AL"/>
              </w:rPr>
            </w:pPr>
            <w:r w:rsidRPr="00B83CD4">
              <w:rPr>
                <w:rFonts w:ascii="CG Times" w:hAnsi="CG Times" w:cs="Arial"/>
                <w:sz w:val="20"/>
                <w:szCs w:val="20"/>
                <w:lang w:val="sq-AL"/>
              </w:rPr>
              <w:t>Kostoja</w:t>
            </w:r>
          </w:p>
        </w:tc>
        <w:tc>
          <w:tcPr>
            <w:tcW w:w="1306" w:type="dxa"/>
          </w:tcPr>
          <w:p w:rsidR="00CB3645" w:rsidRPr="00B83CD4" w:rsidRDefault="00CB3645" w:rsidP="002F3DFF">
            <w:pPr>
              <w:jc w:val="center"/>
              <w:rPr>
                <w:rFonts w:ascii="CG Times" w:hAnsi="CG Times" w:cs="Arial"/>
                <w:sz w:val="20"/>
                <w:szCs w:val="20"/>
                <w:lang w:val="sq-AL"/>
              </w:rPr>
            </w:pPr>
            <w:r w:rsidRPr="00B83CD4">
              <w:rPr>
                <w:rFonts w:ascii="CG Times" w:hAnsi="CG Times" w:cs="Arial"/>
                <w:sz w:val="20"/>
                <w:szCs w:val="20"/>
                <w:lang w:val="sq-AL"/>
              </w:rPr>
              <w:t>Huaja  e KfW-së</w:t>
            </w:r>
            <w:r w:rsidR="00DC1F52">
              <w:rPr>
                <w:rFonts w:ascii="CG Times" w:hAnsi="CG Times" w:cs="Arial"/>
                <w:sz w:val="20"/>
                <w:szCs w:val="20"/>
                <w:lang w:val="sq-AL"/>
              </w:rPr>
              <w:t>,</w:t>
            </w:r>
          </w:p>
          <w:p w:rsidR="00CB3645" w:rsidRPr="00B83CD4" w:rsidRDefault="00DC1F52" w:rsidP="002F3DFF">
            <w:pPr>
              <w:jc w:val="center"/>
              <w:rPr>
                <w:rFonts w:ascii="CG Times" w:hAnsi="CG Times" w:cs="Arial"/>
                <w:sz w:val="20"/>
                <w:szCs w:val="20"/>
                <w:lang w:val="sq-AL"/>
              </w:rPr>
            </w:pPr>
            <w:r>
              <w:rPr>
                <w:rFonts w:ascii="CG Times" w:hAnsi="CG Times" w:cs="Arial"/>
                <w:sz w:val="20"/>
                <w:szCs w:val="20"/>
                <w:lang w:val="sq-AL"/>
              </w:rPr>
              <w:t>t</w:t>
            </w:r>
            <w:r w:rsidR="002F3DFF" w:rsidRPr="00B83CD4">
              <w:rPr>
                <w:rFonts w:ascii="CG Times" w:hAnsi="CG Times" w:cs="Arial"/>
                <w:sz w:val="20"/>
                <w:szCs w:val="20"/>
                <w:lang w:val="sq-AL"/>
              </w:rPr>
              <w:t>otali</w:t>
            </w:r>
          </w:p>
        </w:tc>
        <w:tc>
          <w:tcPr>
            <w:tcW w:w="1259" w:type="dxa"/>
            <w:tcBorders>
              <w:right w:val="single" w:sz="4" w:space="0" w:color="auto"/>
            </w:tcBorders>
          </w:tcPr>
          <w:p w:rsidR="00CB3645" w:rsidRPr="00B83CD4" w:rsidRDefault="00CB3645" w:rsidP="002F3DFF">
            <w:pPr>
              <w:jc w:val="center"/>
              <w:rPr>
                <w:rFonts w:ascii="CG Times" w:hAnsi="CG Times" w:cs="Arial"/>
                <w:sz w:val="20"/>
                <w:szCs w:val="20"/>
                <w:lang w:val="sq-AL"/>
              </w:rPr>
            </w:pPr>
            <w:r w:rsidRPr="00B83CD4">
              <w:rPr>
                <w:rFonts w:ascii="CG Times" w:hAnsi="CG Times" w:cs="Arial"/>
                <w:sz w:val="20"/>
                <w:szCs w:val="20"/>
                <w:lang w:val="sq-AL"/>
              </w:rPr>
              <w:t>Granti i BE-së</w:t>
            </w:r>
            <w:r w:rsidR="00DC1F52">
              <w:rPr>
                <w:rFonts w:ascii="CG Times" w:hAnsi="CG Times" w:cs="Arial"/>
                <w:sz w:val="20"/>
                <w:szCs w:val="20"/>
                <w:lang w:val="sq-AL"/>
              </w:rPr>
              <w:t>,</w:t>
            </w:r>
            <w:r w:rsidRPr="00B83CD4">
              <w:rPr>
                <w:rFonts w:ascii="CG Times" w:hAnsi="CG Times" w:cs="Arial"/>
                <w:sz w:val="20"/>
                <w:szCs w:val="20"/>
                <w:lang w:val="sq-AL"/>
              </w:rPr>
              <w:t xml:space="preserve"> </w:t>
            </w:r>
            <w:r w:rsidR="00DC1F52">
              <w:rPr>
                <w:rFonts w:ascii="CG Times" w:hAnsi="CG Times" w:cs="Arial"/>
                <w:sz w:val="20"/>
                <w:szCs w:val="20"/>
                <w:lang w:val="sq-AL"/>
              </w:rPr>
              <w:t>t</w:t>
            </w:r>
            <w:r w:rsidR="002F3DFF" w:rsidRPr="00B83CD4">
              <w:rPr>
                <w:rFonts w:ascii="CG Times" w:hAnsi="CG Times" w:cs="Arial"/>
                <w:sz w:val="20"/>
                <w:szCs w:val="20"/>
                <w:lang w:val="sq-AL"/>
              </w:rPr>
              <w:t>otali</w:t>
            </w:r>
          </w:p>
          <w:p w:rsidR="00CB3645" w:rsidRPr="00B83CD4" w:rsidRDefault="00CB3645" w:rsidP="002F3DFF">
            <w:pPr>
              <w:jc w:val="center"/>
              <w:rPr>
                <w:rFonts w:ascii="CG Times" w:hAnsi="CG Times" w:cs="Arial"/>
                <w:sz w:val="20"/>
                <w:szCs w:val="20"/>
                <w:lang w:val="sq-AL"/>
              </w:rPr>
            </w:pPr>
          </w:p>
        </w:tc>
        <w:tc>
          <w:tcPr>
            <w:tcW w:w="1423" w:type="dxa"/>
            <w:tcBorders>
              <w:right w:val="single" w:sz="4" w:space="0" w:color="auto"/>
            </w:tcBorders>
          </w:tcPr>
          <w:p w:rsidR="00CB3645" w:rsidRPr="00B83CD4" w:rsidRDefault="00CB3645" w:rsidP="002F3DFF">
            <w:pPr>
              <w:jc w:val="center"/>
              <w:rPr>
                <w:rFonts w:ascii="CG Times" w:hAnsi="CG Times" w:cs="Arial"/>
                <w:sz w:val="20"/>
                <w:szCs w:val="20"/>
                <w:lang w:val="sq-AL"/>
              </w:rPr>
            </w:pPr>
            <w:r w:rsidRPr="00B83CD4">
              <w:rPr>
                <w:rFonts w:ascii="CG Times" w:hAnsi="CG Times" w:cs="Arial"/>
                <w:sz w:val="20"/>
                <w:szCs w:val="20"/>
                <w:lang w:val="sq-AL"/>
              </w:rPr>
              <w:t>IPA 2010</w:t>
            </w:r>
          </w:p>
        </w:tc>
        <w:tc>
          <w:tcPr>
            <w:tcW w:w="1436" w:type="dxa"/>
            <w:tcBorders>
              <w:left w:val="single" w:sz="4" w:space="0" w:color="auto"/>
            </w:tcBorders>
          </w:tcPr>
          <w:p w:rsidR="00CB3645" w:rsidRPr="00B83CD4" w:rsidRDefault="00CB3645" w:rsidP="002F3DFF">
            <w:pPr>
              <w:jc w:val="center"/>
              <w:rPr>
                <w:rFonts w:ascii="CG Times" w:hAnsi="CG Times" w:cs="Arial"/>
                <w:sz w:val="20"/>
                <w:szCs w:val="20"/>
                <w:lang w:val="sq-AL"/>
              </w:rPr>
            </w:pPr>
            <w:r w:rsidRPr="00B83CD4">
              <w:rPr>
                <w:rFonts w:ascii="CG Times" w:hAnsi="CG Times" w:cs="Arial"/>
                <w:sz w:val="20"/>
                <w:szCs w:val="20"/>
                <w:lang w:val="sq-AL"/>
              </w:rPr>
              <w:t>IPA 2009</w:t>
            </w:r>
          </w:p>
          <w:p w:rsidR="00CB3645" w:rsidRPr="00B83CD4" w:rsidRDefault="00CB3645" w:rsidP="002F3DFF">
            <w:pPr>
              <w:jc w:val="center"/>
              <w:rPr>
                <w:rFonts w:ascii="CG Times" w:hAnsi="CG Times" w:cs="Arial"/>
                <w:sz w:val="20"/>
                <w:szCs w:val="20"/>
                <w:lang w:val="sq-AL"/>
              </w:rPr>
            </w:pPr>
          </w:p>
        </w:tc>
      </w:tr>
      <w:tr w:rsidR="00CB3645" w:rsidRPr="00B83CD4" w:rsidTr="00CB3645">
        <w:tc>
          <w:tcPr>
            <w:tcW w:w="2834" w:type="dxa"/>
            <w:tcBorders>
              <w:right w:val="single" w:sz="4" w:space="0" w:color="auto"/>
            </w:tcBorders>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 xml:space="preserve">Lushnja </w:t>
            </w:r>
          </w:p>
        </w:tc>
        <w:tc>
          <w:tcPr>
            <w:tcW w:w="1318" w:type="dxa"/>
            <w:tcBorders>
              <w:left w:val="single" w:sz="4" w:space="0" w:color="auto"/>
            </w:tcBorders>
          </w:tcPr>
          <w:p w:rsidR="00CB3645" w:rsidRPr="00B83CD4" w:rsidRDefault="00CB3645" w:rsidP="00CB3645">
            <w:pPr>
              <w:jc w:val="both"/>
              <w:rPr>
                <w:rFonts w:ascii="CG Times" w:hAnsi="CG Times" w:cs="Arial"/>
                <w:sz w:val="20"/>
                <w:szCs w:val="20"/>
                <w:lang w:val="sq-AL"/>
              </w:rPr>
            </w:pPr>
          </w:p>
        </w:tc>
        <w:tc>
          <w:tcPr>
            <w:tcW w:w="1306" w:type="dxa"/>
          </w:tcPr>
          <w:p w:rsidR="00CB3645" w:rsidRPr="00B83CD4" w:rsidRDefault="00CB3645" w:rsidP="00CB3645">
            <w:pPr>
              <w:jc w:val="both"/>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DC1F52">
            <w:pPr>
              <w:jc w:val="both"/>
              <w:rPr>
                <w:rFonts w:ascii="CG Times" w:hAnsi="CG Times" w:cs="Arial"/>
                <w:sz w:val="20"/>
                <w:szCs w:val="20"/>
                <w:lang w:val="sq-AL"/>
              </w:rPr>
            </w:pPr>
            <w:r w:rsidRPr="00B83CD4">
              <w:rPr>
                <w:rFonts w:ascii="CG Times" w:hAnsi="CG Times" w:cs="Arial"/>
                <w:sz w:val="20"/>
                <w:szCs w:val="20"/>
                <w:lang w:val="sq-AL"/>
              </w:rPr>
              <w:t xml:space="preserve">Furnizimi me </w:t>
            </w:r>
            <w:r w:rsidR="00DC1F52">
              <w:rPr>
                <w:rFonts w:ascii="CG Times" w:hAnsi="CG Times" w:cs="Arial"/>
                <w:sz w:val="20"/>
                <w:szCs w:val="20"/>
                <w:lang w:val="sq-AL"/>
              </w:rPr>
              <w:t>u</w:t>
            </w:r>
            <w:r w:rsidRPr="00B83CD4">
              <w:rPr>
                <w:rFonts w:ascii="CG Times" w:hAnsi="CG Times" w:cs="Arial"/>
                <w:sz w:val="20"/>
                <w:szCs w:val="20"/>
                <w:lang w:val="sq-AL"/>
              </w:rPr>
              <w:t xml:space="preserve">jë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2.725.000</w:t>
            </w:r>
          </w:p>
        </w:tc>
        <w:tc>
          <w:tcPr>
            <w:tcW w:w="1306" w:type="dxa"/>
          </w:tcPr>
          <w:p w:rsidR="00CB3645" w:rsidRPr="00B83CD4" w:rsidRDefault="00CB3645" w:rsidP="00CB3645">
            <w:pPr>
              <w:rPr>
                <w:rFonts w:ascii="CG Times" w:hAnsi="CG Times" w:cs="Arial"/>
                <w:sz w:val="20"/>
                <w:szCs w:val="20"/>
                <w:lang w:val="sq-AL"/>
              </w:rPr>
            </w:pPr>
            <w:r w:rsidRPr="00B83CD4">
              <w:rPr>
                <w:rFonts w:ascii="CG Times" w:hAnsi="CG Times" w:cs="Arial"/>
                <w:sz w:val="20"/>
                <w:szCs w:val="20"/>
                <w:lang w:val="sq-AL"/>
              </w:rPr>
              <w:t>1.423.389</w:t>
            </w: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1.301.611</w:t>
            </w:r>
          </w:p>
        </w:tc>
        <w:tc>
          <w:tcPr>
            <w:tcW w:w="1423"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1.301.611</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Kanalizimet/</w:t>
            </w:r>
            <w:r w:rsidR="00DC1F52" w:rsidRPr="00B83CD4">
              <w:rPr>
                <w:rFonts w:ascii="CG Times" w:hAnsi="CG Times" w:cs="Arial"/>
                <w:sz w:val="20"/>
                <w:szCs w:val="20"/>
                <w:lang w:val="sq-AL"/>
              </w:rPr>
              <w:t xml:space="preserve">shkarkimet/të </w:t>
            </w:r>
            <w:r w:rsidRPr="00B83CD4">
              <w:rPr>
                <w:rFonts w:ascii="CG Times" w:hAnsi="CG Times" w:cs="Arial"/>
                <w:sz w:val="20"/>
                <w:szCs w:val="20"/>
                <w:lang w:val="sq-AL"/>
              </w:rPr>
              <w:t xml:space="preserve">tjera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410.000</w:t>
            </w:r>
          </w:p>
        </w:tc>
        <w:tc>
          <w:tcPr>
            <w:tcW w:w="1306" w:type="dxa"/>
          </w:tcPr>
          <w:p w:rsidR="00CB3645" w:rsidRPr="00B83CD4" w:rsidRDefault="00CB3645" w:rsidP="00CB3645">
            <w:pPr>
              <w:rPr>
                <w:rFonts w:ascii="CG Times" w:hAnsi="CG Times" w:cs="Arial"/>
                <w:sz w:val="20"/>
                <w:szCs w:val="20"/>
                <w:lang w:val="sq-AL"/>
              </w:rPr>
            </w:pPr>
            <w:r w:rsidRPr="00B83CD4">
              <w:rPr>
                <w:rFonts w:ascii="CG Times" w:hAnsi="CG Times" w:cs="Arial"/>
                <w:sz w:val="20"/>
                <w:szCs w:val="20"/>
                <w:lang w:val="sq-AL"/>
              </w:rPr>
              <w:t>214.161</w:t>
            </w: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195.839</w:t>
            </w:r>
          </w:p>
        </w:tc>
        <w:tc>
          <w:tcPr>
            <w:tcW w:w="1423"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195.839</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DA59D6" w:rsidRDefault="00CB3645" w:rsidP="00CB3645">
            <w:pPr>
              <w:jc w:val="both"/>
              <w:rPr>
                <w:rFonts w:ascii="CG Times" w:hAnsi="CG Times" w:cs="Arial"/>
                <w:sz w:val="10"/>
                <w:szCs w:val="20"/>
                <w:lang w:val="sq-AL"/>
              </w:rPr>
            </w:pPr>
          </w:p>
        </w:tc>
        <w:tc>
          <w:tcPr>
            <w:tcW w:w="1318" w:type="dxa"/>
          </w:tcPr>
          <w:p w:rsidR="00CB3645" w:rsidRPr="00DA59D6" w:rsidRDefault="00CB3645" w:rsidP="00CB3645">
            <w:pPr>
              <w:jc w:val="right"/>
              <w:rPr>
                <w:rFonts w:ascii="CG Times" w:hAnsi="CG Times" w:cs="Arial"/>
                <w:sz w:val="10"/>
                <w:szCs w:val="20"/>
                <w:lang w:val="sq-AL"/>
              </w:rPr>
            </w:pPr>
          </w:p>
        </w:tc>
        <w:tc>
          <w:tcPr>
            <w:tcW w:w="1306" w:type="dxa"/>
          </w:tcPr>
          <w:p w:rsidR="00CB3645" w:rsidRPr="00DA59D6" w:rsidRDefault="00CB3645" w:rsidP="00CB3645">
            <w:pPr>
              <w:rPr>
                <w:rFonts w:ascii="CG Times" w:hAnsi="CG Times" w:cs="Arial"/>
                <w:sz w:val="10"/>
                <w:szCs w:val="20"/>
                <w:lang w:val="sq-AL"/>
              </w:rPr>
            </w:pPr>
          </w:p>
        </w:tc>
        <w:tc>
          <w:tcPr>
            <w:tcW w:w="1259" w:type="dxa"/>
          </w:tcPr>
          <w:p w:rsidR="00CB3645" w:rsidRPr="00DA59D6" w:rsidRDefault="00CB3645" w:rsidP="00CB3645">
            <w:pPr>
              <w:jc w:val="both"/>
              <w:rPr>
                <w:rFonts w:ascii="CG Times" w:hAnsi="CG Times" w:cs="Arial"/>
                <w:sz w:val="10"/>
                <w:szCs w:val="20"/>
                <w:lang w:val="sq-AL"/>
              </w:rPr>
            </w:pPr>
          </w:p>
        </w:tc>
        <w:tc>
          <w:tcPr>
            <w:tcW w:w="1423" w:type="dxa"/>
          </w:tcPr>
          <w:p w:rsidR="00CB3645" w:rsidRPr="00DA59D6" w:rsidRDefault="00CB3645" w:rsidP="00CB3645">
            <w:pPr>
              <w:jc w:val="both"/>
              <w:rPr>
                <w:rFonts w:ascii="CG Times" w:hAnsi="CG Times" w:cs="Arial"/>
                <w:sz w:val="10"/>
                <w:szCs w:val="20"/>
                <w:lang w:val="sq-AL"/>
              </w:rPr>
            </w:pPr>
          </w:p>
        </w:tc>
        <w:tc>
          <w:tcPr>
            <w:tcW w:w="1436" w:type="dxa"/>
          </w:tcPr>
          <w:p w:rsidR="00CB3645" w:rsidRPr="00DA59D6" w:rsidRDefault="00CB3645" w:rsidP="00CB3645">
            <w:pPr>
              <w:jc w:val="both"/>
              <w:rPr>
                <w:rFonts w:ascii="CG Times" w:hAnsi="CG Times" w:cs="Arial"/>
                <w:sz w:val="1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Shërbime </w:t>
            </w:r>
            <w:r w:rsidR="00DC1F52" w:rsidRPr="00B83CD4">
              <w:rPr>
                <w:rFonts w:ascii="CG Times" w:hAnsi="CG Times" w:cs="Arial"/>
                <w:sz w:val="20"/>
                <w:szCs w:val="20"/>
                <w:lang w:val="sq-AL"/>
              </w:rPr>
              <w:t xml:space="preserve">konsulence, zbatimi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310.000</w:t>
            </w:r>
          </w:p>
        </w:tc>
        <w:tc>
          <w:tcPr>
            <w:tcW w:w="1306" w:type="dxa"/>
          </w:tcPr>
          <w:p w:rsidR="00CB3645" w:rsidRPr="00B83CD4" w:rsidRDefault="00CB3645" w:rsidP="00CB3645">
            <w:pPr>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310.000</w:t>
            </w:r>
          </w:p>
        </w:tc>
        <w:tc>
          <w:tcPr>
            <w:tcW w:w="1423"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310.000</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Shërbime konsulence, fuqizim institucional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200.000</w:t>
            </w:r>
          </w:p>
        </w:tc>
        <w:tc>
          <w:tcPr>
            <w:tcW w:w="1306" w:type="dxa"/>
          </w:tcPr>
          <w:p w:rsidR="00CB3645" w:rsidRPr="00B83CD4" w:rsidRDefault="00CB3645" w:rsidP="00CB3645">
            <w:pPr>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200.000</w:t>
            </w:r>
          </w:p>
        </w:tc>
        <w:tc>
          <w:tcPr>
            <w:tcW w:w="1423"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200.000</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Masa emergjence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311.000</w:t>
            </w:r>
          </w:p>
        </w:tc>
        <w:tc>
          <w:tcPr>
            <w:tcW w:w="1306" w:type="dxa"/>
          </w:tcPr>
          <w:p w:rsidR="00CB3645" w:rsidRPr="00B83CD4" w:rsidRDefault="00CB3645" w:rsidP="00CB3645">
            <w:pPr>
              <w:rPr>
                <w:rFonts w:ascii="CG Times" w:hAnsi="CG Times" w:cs="Arial"/>
                <w:sz w:val="20"/>
                <w:szCs w:val="20"/>
                <w:lang w:val="sq-AL"/>
              </w:rPr>
            </w:pPr>
            <w:r w:rsidRPr="00B83CD4">
              <w:rPr>
                <w:rFonts w:ascii="CG Times" w:hAnsi="CG Times" w:cs="Arial"/>
                <w:sz w:val="20"/>
                <w:szCs w:val="20"/>
                <w:lang w:val="sq-AL"/>
              </w:rPr>
              <w:t>162.449</w:t>
            </w: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148.551</w:t>
            </w:r>
          </w:p>
        </w:tc>
        <w:tc>
          <w:tcPr>
            <w:tcW w:w="1423"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148.551</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jc w:val="both"/>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 xml:space="preserve">Totali Lushnjë </w:t>
            </w:r>
          </w:p>
        </w:tc>
        <w:tc>
          <w:tcPr>
            <w:tcW w:w="1318" w:type="dxa"/>
          </w:tcPr>
          <w:p w:rsidR="00CB3645" w:rsidRPr="00B83CD4" w:rsidRDefault="00CB3645" w:rsidP="00CB3645">
            <w:pPr>
              <w:rPr>
                <w:rFonts w:ascii="CG Times" w:hAnsi="CG Times" w:cs="Arial"/>
                <w:b/>
                <w:sz w:val="20"/>
                <w:szCs w:val="20"/>
                <w:lang w:val="sq-AL"/>
              </w:rPr>
            </w:pPr>
            <w:r w:rsidRPr="00B83CD4">
              <w:rPr>
                <w:rFonts w:ascii="CG Times" w:hAnsi="CG Times" w:cs="Arial"/>
                <w:b/>
                <w:sz w:val="20"/>
                <w:szCs w:val="20"/>
                <w:lang w:val="sq-AL"/>
              </w:rPr>
              <w:t>3.956.000</w:t>
            </w:r>
          </w:p>
        </w:tc>
        <w:tc>
          <w:tcPr>
            <w:tcW w:w="1306"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1.800.000</w:t>
            </w:r>
          </w:p>
        </w:tc>
        <w:tc>
          <w:tcPr>
            <w:tcW w:w="1259"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2.156.000</w:t>
            </w:r>
          </w:p>
        </w:tc>
        <w:tc>
          <w:tcPr>
            <w:tcW w:w="1423"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2.156.000</w:t>
            </w:r>
          </w:p>
        </w:tc>
        <w:tc>
          <w:tcPr>
            <w:tcW w:w="1436" w:type="dxa"/>
          </w:tcPr>
          <w:p w:rsidR="00CB3645" w:rsidRPr="00B83CD4" w:rsidRDefault="00CB3645" w:rsidP="00CB3645">
            <w:pPr>
              <w:jc w:val="both"/>
              <w:rPr>
                <w:rFonts w:ascii="CG Times" w:hAnsi="CG Times" w:cs="Arial"/>
                <w:b/>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jc w:val="both"/>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 xml:space="preserve">Berat dhe Kuçovë </w:t>
            </w: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jc w:val="both"/>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DC1F52">
            <w:pPr>
              <w:jc w:val="both"/>
              <w:rPr>
                <w:rFonts w:ascii="CG Times" w:hAnsi="CG Times" w:cs="Arial"/>
                <w:sz w:val="20"/>
                <w:szCs w:val="20"/>
                <w:lang w:val="sq-AL"/>
              </w:rPr>
            </w:pPr>
            <w:r w:rsidRPr="00B83CD4">
              <w:rPr>
                <w:rFonts w:ascii="CG Times" w:hAnsi="CG Times" w:cs="Arial"/>
                <w:sz w:val="20"/>
                <w:szCs w:val="20"/>
                <w:lang w:val="sq-AL"/>
              </w:rPr>
              <w:t xml:space="preserve">Furnizimi me </w:t>
            </w:r>
            <w:r w:rsidR="00DC1F52">
              <w:rPr>
                <w:rFonts w:ascii="CG Times" w:hAnsi="CG Times" w:cs="Arial"/>
                <w:sz w:val="20"/>
                <w:szCs w:val="20"/>
                <w:lang w:val="sq-AL"/>
              </w:rPr>
              <w:t>u</w:t>
            </w:r>
            <w:r w:rsidRPr="00B83CD4">
              <w:rPr>
                <w:rFonts w:ascii="CG Times" w:hAnsi="CG Times" w:cs="Arial"/>
                <w:sz w:val="20"/>
                <w:szCs w:val="20"/>
                <w:lang w:val="sq-AL"/>
              </w:rPr>
              <w:t xml:space="preserve">jë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7.565.000</w:t>
            </w:r>
          </w:p>
        </w:tc>
        <w:tc>
          <w:tcPr>
            <w:tcW w:w="1306"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4.165.847</w:t>
            </w: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3.399.153</w:t>
            </w:r>
          </w:p>
        </w:tc>
        <w:tc>
          <w:tcPr>
            <w:tcW w:w="1423"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3.399.153</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Kanalizimet/</w:t>
            </w:r>
            <w:r w:rsidR="00DC1F52" w:rsidRPr="00B83CD4">
              <w:rPr>
                <w:rFonts w:ascii="CG Times" w:hAnsi="CG Times" w:cs="Arial"/>
                <w:sz w:val="20"/>
                <w:szCs w:val="20"/>
                <w:lang w:val="sq-AL"/>
              </w:rPr>
              <w:t xml:space="preserve">shkarkimet/të </w:t>
            </w:r>
            <w:r w:rsidRPr="00B83CD4">
              <w:rPr>
                <w:rFonts w:ascii="CG Times" w:hAnsi="CG Times" w:cs="Arial"/>
                <w:sz w:val="20"/>
                <w:szCs w:val="20"/>
                <w:lang w:val="sq-AL"/>
              </w:rPr>
              <w:t xml:space="preserve">tjera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220.000</w:t>
            </w:r>
          </w:p>
        </w:tc>
        <w:tc>
          <w:tcPr>
            <w:tcW w:w="1306"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121.148</w:t>
            </w: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98.852</w:t>
            </w:r>
          </w:p>
        </w:tc>
        <w:tc>
          <w:tcPr>
            <w:tcW w:w="1423"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98.852</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jc w:val="both"/>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Shërbime </w:t>
            </w:r>
            <w:r w:rsidR="00DC1F52" w:rsidRPr="00B83CD4">
              <w:rPr>
                <w:rFonts w:ascii="CG Times" w:hAnsi="CG Times" w:cs="Arial"/>
                <w:sz w:val="20"/>
                <w:szCs w:val="20"/>
                <w:lang w:val="sq-AL"/>
              </w:rPr>
              <w:t xml:space="preserve">konsulence, zbatimi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771.000</w:t>
            </w:r>
          </w:p>
        </w:tc>
        <w:tc>
          <w:tcPr>
            <w:tcW w:w="1306" w:type="dxa"/>
          </w:tcPr>
          <w:p w:rsidR="00CB3645" w:rsidRPr="00B83CD4" w:rsidRDefault="00CB3645" w:rsidP="00CB3645">
            <w:pPr>
              <w:jc w:val="both"/>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771.000</w:t>
            </w:r>
          </w:p>
        </w:tc>
        <w:tc>
          <w:tcPr>
            <w:tcW w:w="1423"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771.000</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Shërbime </w:t>
            </w:r>
            <w:r w:rsidR="00DC1F52" w:rsidRPr="00B83CD4">
              <w:rPr>
                <w:rFonts w:ascii="CG Times" w:hAnsi="CG Times" w:cs="Arial"/>
                <w:sz w:val="20"/>
                <w:szCs w:val="20"/>
                <w:lang w:val="sq-AL"/>
              </w:rPr>
              <w:t xml:space="preserve">konsulence, fuqizim institucional </w:t>
            </w: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jc w:val="both"/>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Masa emergjence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750.000</w:t>
            </w:r>
          </w:p>
        </w:tc>
        <w:tc>
          <w:tcPr>
            <w:tcW w:w="1306"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413.005</w:t>
            </w: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336.995</w:t>
            </w:r>
          </w:p>
        </w:tc>
        <w:tc>
          <w:tcPr>
            <w:tcW w:w="1423"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336.995</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DA59D6" w:rsidRDefault="00CB3645" w:rsidP="00CB3645">
            <w:pPr>
              <w:jc w:val="both"/>
              <w:rPr>
                <w:rFonts w:ascii="CG Times" w:hAnsi="CG Times" w:cs="Arial"/>
                <w:sz w:val="10"/>
                <w:szCs w:val="20"/>
                <w:lang w:val="sq-AL"/>
              </w:rPr>
            </w:pPr>
          </w:p>
        </w:tc>
        <w:tc>
          <w:tcPr>
            <w:tcW w:w="1318" w:type="dxa"/>
          </w:tcPr>
          <w:p w:rsidR="00CB3645" w:rsidRPr="00DA59D6" w:rsidRDefault="00CB3645" w:rsidP="00CB3645">
            <w:pPr>
              <w:jc w:val="right"/>
              <w:rPr>
                <w:rFonts w:ascii="CG Times" w:hAnsi="CG Times" w:cs="Arial"/>
                <w:sz w:val="10"/>
                <w:szCs w:val="20"/>
                <w:lang w:val="sq-AL"/>
              </w:rPr>
            </w:pPr>
          </w:p>
        </w:tc>
        <w:tc>
          <w:tcPr>
            <w:tcW w:w="1306" w:type="dxa"/>
          </w:tcPr>
          <w:p w:rsidR="00CB3645" w:rsidRPr="00DA59D6" w:rsidRDefault="00CB3645" w:rsidP="00CB3645">
            <w:pPr>
              <w:jc w:val="both"/>
              <w:rPr>
                <w:rFonts w:ascii="CG Times" w:hAnsi="CG Times" w:cs="Arial"/>
                <w:sz w:val="10"/>
                <w:szCs w:val="20"/>
                <w:lang w:val="sq-AL"/>
              </w:rPr>
            </w:pPr>
          </w:p>
        </w:tc>
        <w:tc>
          <w:tcPr>
            <w:tcW w:w="1259" w:type="dxa"/>
          </w:tcPr>
          <w:p w:rsidR="00CB3645" w:rsidRPr="00DA59D6" w:rsidRDefault="00CB3645" w:rsidP="00CB3645">
            <w:pPr>
              <w:jc w:val="both"/>
              <w:rPr>
                <w:rFonts w:ascii="CG Times" w:hAnsi="CG Times" w:cs="Arial"/>
                <w:sz w:val="10"/>
                <w:szCs w:val="20"/>
                <w:lang w:val="sq-AL"/>
              </w:rPr>
            </w:pPr>
          </w:p>
        </w:tc>
        <w:tc>
          <w:tcPr>
            <w:tcW w:w="1423" w:type="dxa"/>
          </w:tcPr>
          <w:p w:rsidR="00CB3645" w:rsidRPr="00DA59D6" w:rsidRDefault="00CB3645" w:rsidP="00CB3645">
            <w:pPr>
              <w:jc w:val="both"/>
              <w:rPr>
                <w:rFonts w:ascii="CG Times" w:hAnsi="CG Times" w:cs="Arial"/>
                <w:sz w:val="10"/>
                <w:szCs w:val="20"/>
                <w:lang w:val="sq-AL"/>
              </w:rPr>
            </w:pPr>
          </w:p>
        </w:tc>
        <w:tc>
          <w:tcPr>
            <w:tcW w:w="1436" w:type="dxa"/>
          </w:tcPr>
          <w:p w:rsidR="00CB3645" w:rsidRPr="00DA59D6" w:rsidRDefault="00CB3645" w:rsidP="00CB3645">
            <w:pPr>
              <w:jc w:val="both"/>
              <w:rPr>
                <w:rFonts w:ascii="CG Times" w:hAnsi="CG Times" w:cs="Arial"/>
                <w:sz w:val="1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Totali Berat dhe Kuçovë</w:t>
            </w:r>
          </w:p>
        </w:tc>
        <w:tc>
          <w:tcPr>
            <w:tcW w:w="1318" w:type="dxa"/>
          </w:tcPr>
          <w:p w:rsidR="00CB3645" w:rsidRPr="00B83CD4" w:rsidRDefault="00CB3645" w:rsidP="00CB3645">
            <w:pPr>
              <w:jc w:val="right"/>
              <w:rPr>
                <w:rFonts w:ascii="CG Times" w:hAnsi="CG Times" w:cs="Arial"/>
                <w:b/>
                <w:sz w:val="20"/>
                <w:szCs w:val="20"/>
                <w:lang w:val="sq-AL"/>
              </w:rPr>
            </w:pPr>
            <w:r w:rsidRPr="00B83CD4">
              <w:rPr>
                <w:rFonts w:ascii="CG Times" w:hAnsi="CG Times" w:cs="Arial"/>
                <w:b/>
                <w:sz w:val="20"/>
                <w:szCs w:val="20"/>
                <w:lang w:val="sq-AL"/>
              </w:rPr>
              <w:t>9.306.000</w:t>
            </w:r>
          </w:p>
        </w:tc>
        <w:tc>
          <w:tcPr>
            <w:tcW w:w="1306"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4.700.000</w:t>
            </w:r>
          </w:p>
        </w:tc>
        <w:tc>
          <w:tcPr>
            <w:tcW w:w="1259"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4.606.000</w:t>
            </w:r>
          </w:p>
        </w:tc>
        <w:tc>
          <w:tcPr>
            <w:tcW w:w="1423"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4.606.000</w:t>
            </w:r>
          </w:p>
        </w:tc>
        <w:tc>
          <w:tcPr>
            <w:tcW w:w="1436" w:type="dxa"/>
          </w:tcPr>
          <w:p w:rsidR="00CB3645" w:rsidRPr="00B83CD4" w:rsidRDefault="00CB3645" w:rsidP="00CB3645">
            <w:pPr>
              <w:jc w:val="both"/>
              <w:rPr>
                <w:rFonts w:ascii="CG Times" w:hAnsi="CG Times" w:cs="Arial"/>
                <w:b/>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jc w:val="both"/>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 xml:space="preserve">Saranda </w:t>
            </w: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jc w:val="both"/>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DC1F52">
            <w:pPr>
              <w:jc w:val="both"/>
              <w:rPr>
                <w:rFonts w:ascii="CG Times" w:hAnsi="CG Times" w:cs="Arial"/>
                <w:sz w:val="20"/>
                <w:szCs w:val="20"/>
                <w:lang w:val="sq-AL"/>
              </w:rPr>
            </w:pPr>
            <w:r w:rsidRPr="00B83CD4">
              <w:rPr>
                <w:rFonts w:ascii="CG Times" w:hAnsi="CG Times" w:cs="Arial"/>
                <w:sz w:val="20"/>
                <w:szCs w:val="20"/>
                <w:lang w:val="sq-AL"/>
              </w:rPr>
              <w:t xml:space="preserve">Furnizimi me </w:t>
            </w:r>
            <w:r w:rsidR="00DC1F52">
              <w:rPr>
                <w:rFonts w:ascii="CG Times" w:hAnsi="CG Times" w:cs="Arial"/>
                <w:sz w:val="20"/>
                <w:szCs w:val="20"/>
                <w:lang w:val="sq-AL"/>
              </w:rPr>
              <w:t>u</w:t>
            </w:r>
            <w:r w:rsidRPr="00B83CD4">
              <w:rPr>
                <w:rFonts w:ascii="CG Times" w:hAnsi="CG Times" w:cs="Arial"/>
                <w:sz w:val="20"/>
                <w:szCs w:val="20"/>
                <w:lang w:val="sq-AL"/>
              </w:rPr>
              <w:t xml:space="preserve">jë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4.010.000</w:t>
            </w:r>
          </w:p>
        </w:tc>
        <w:tc>
          <w:tcPr>
            <w:tcW w:w="1306" w:type="dxa"/>
          </w:tcPr>
          <w:p w:rsidR="00CB3645" w:rsidRPr="00B83CD4" w:rsidRDefault="00CB3645" w:rsidP="00CB3645">
            <w:pPr>
              <w:rPr>
                <w:rFonts w:ascii="CG Times" w:hAnsi="CG Times" w:cs="Arial"/>
                <w:sz w:val="20"/>
                <w:szCs w:val="20"/>
                <w:lang w:val="sq-AL"/>
              </w:rPr>
            </w:pPr>
            <w:r w:rsidRPr="00B83CD4">
              <w:rPr>
                <w:rFonts w:ascii="CG Times" w:hAnsi="CG Times" w:cs="Arial"/>
                <w:sz w:val="20"/>
                <w:szCs w:val="20"/>
                <w:lang w:val="sq-AL"/>
              </w:rPr>
              <w:t>454.649</w:t>
            </w: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3.555.351</w:t>
            </w:r>
          </w:p>
        </w:tc>
        <w:tc>
          <w:tcPr>
            <w:tcW w:w="1423"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3.555.351</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Kanalizimet/</w:t>
            </w:r>
            <w:r w:rsidR="00DC1F52" w:rsidRPr="00B83CD4">
              <w:rPr>
                <w:rFonts w:ascii="CG Times" w:hAnsi="CG Times" w:cs="Arial"/>
                <w:sz w:val="20"/>
                <w:szCs w:val="20"/>
                <w:lang w:val="sq-AL"/>
              </w:rPr>
              <w:t xml:space="preserve">shkarkimet/të </w:t>
            </w:r>
            <w:r w:rsidRPr="00B83CD4">
              <w:rPr>
                <w:rFonts w:ascii="CG Times" w:hAnsi="CG Times" w:cs="Arial"/>
                <w:sz w:val="20"/>
                <w:szCs w:val="20"/>
                <w:lang w:val="sq-AL"/>
              </w:rPr>
              <w:t xml:space="preserve">tjera </w:t>
            </w: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Shërbime </w:t>
            </w:r>
            <w:r w:rsidR="00DC1F52" w:rsidRPr="00B83CD4">
              <w:rPr>
                <w:rFonts w:ascii="CG Times" w:hAnsi="CG Times" w:cs="Arial"/>
                <w:sz w:val="20"/>
                <w:szCs w:val="20"/>
                <w:lang w:val="sq-AL"/>
              </w:rPr>
              <w:t xml:space="preserve">konsulence, zbatimi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400.000</w:t>
            </w:r>
          </w:p>
        </w:tc>
        <w:tc>
          <w:tcPr>
            <w:tcW w:w="1306" w:type="dxa"/>
          </w:tcPr>
          <w:p w:rsidR="00CB3645" w:rsidRPr="00B83CD4" w:rsidRDefault="00CB3645" w:rsidP="00CB3645">
            <w:pPr>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400.000</w:t>
            </w:r>
          </w:p>
        </w:tc>
        <w:tc>
          <w:tcPr>
            <w:tcW w:w="1423"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400.000</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Shërbime konsulence, </w:t>
            </w:r>
            <w:r w:rsidR="00DC1F52" w:rsidRPr="00B83CD4">
              <w:rPr>
                <w:rFonts w:ascii="CG Times" w:hAnsi="CG Times" w:cs="Arial"/>
                <w:sz w:val="20"/>
                <w:szCs w:val="20"/>
                <w:lang w:val="sq-AL"/>
              </w:rPr>
              <w:t xml:space="preserve">fuqizim institucional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100.000</w:t>
            </w:r>
          </w:p>
        </w:tc>
        <w:tc>
          <w:tcPr>
            <w:tcW w:w="1306" w:type="dxa"/>
          </w:tcPr>
          <w:p w:rsidR="00CB3645" w:rsidRPr="00B83CD4" w:rsidRDefault="00CB3645" w:rsidP="00CB3645">
            <w:pPr>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100.000</w:t>
            </w:r>
          </w:p>
        </w:tc>
        <w:tc>
          <w:tcPr>
            <w:tcW w:w="1423"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100.000</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Masa emergjence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400.000</w:t>
            </w:r>
          </w:p>
        </w:tc>
        <w:tc>
          <w:tcPr>
            <w:tcW w:w="1306" w:type="dxa"/>
          </w:tcPr>
          <w:p w:rsidR="00CB3645" w:rsidRPr="00B83CD4" w:rsidRDefault="00CB3645" w:rsidP="00CB3645">
            <w:pPr>
              <w:rPr>
                <w:rFonts w:ascii="CG Times" w:hAnsi="CG Times" w:cs="Arial"/>
                <w:sz w:val="20"/>
                <w:szCs w:val="20"/>
                <w:lang w:val="sq-AL"/>
              </w:rPr>
            </w:pPr>
            <w:r w:rsidRPr="00B83CD4">
              <w:rPr>
                <w:rFonts w:ascii="CG Times" w:hAnsi="CG Times" w:cs="Arial"/>
                <w:sz w:val="20"/>
                <w:szCs w:val="20"/>
                <w:lang w:val="sq-AL"/>
              </w:rPr>
              <w:t>45.351</w:t>
            </w: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354.649</w:t>
            </w:r>
          </w:p>
        </w:tc>
        <w:tc>
          <w:tcPr>
            <w:tcW w:w="1423"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354.649</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 xml:space="preserve">Totali Saranda </w:t>
            </w:r>
          </w:p>
        </w:tc>
        <w:tc>
          <w:tcPr>
            <w:tcW w:w="1318" w:type="dxa"/>
          </w:tcPr>
          <w:p w:rsidR="00CB3645" w:rsidRPr="00B83CD4" w:rsidRDefault="00CB3645" w:rsidP="00CB3645">
            <w:pPr>
              <w:jc w:val="right"/>
              <w:rPr>
                <w:rFonts w:ascii="CG Times" w:hAnsi="CG Times" w:cs="Arial"/>
                <w:b/>
                <w:sz w:val="20"/>
                <w:szCs w:val="20"/>
                <w:lang w:val="sq-AL"/>
              </w:rPr>
            </w:pPr>
            <w:r w:rsidRPr="00B83CD4">
              <w:rPr>
                <w:rFonts w:ascii="CG Times" w:hAnsi="CG Times" w:cs="Arial"/>
                <w:b/>
                <w:sz w:val="20"/>
                <w:szCs w:val="20"/>
                <w:lang w:val="sq-AL"/>
              </w:rPr>
              <w:t>4.910.000</w:t>
            </w:r>
          </w:p>
        </w:tc>
        <w:tc>
          <w:tcPr>
            <w:tcW w:w="1306" w:type="dxa"/>
          </w:tcPr>
          <w:p w:rsidR="00CB3645" w:rsidRPr="00B83CD4" w:rsidRDefault="00CB3645" w:rsidP="00CB3645">
            <w:pPr>
              <w:rPr>
                <w:rFonts w:ascii="CG Times" w:hAnsi="CG Times" w:cs="Arial"/>
                <w:b/>
                <w:sz w:val="20"/>
                <w:szCs w:val="20"/>
                <w:lang w:val="sq-AL"/>
              </w:rPr>
            </w:pPr>
            <w:r w:rsidRPr="00B83CD4">
              <w:rPr>
                <w:rFonts w:ascii="CG Times" w:hAnsi="CG Times" w:cs="Arial"/>
                <w:b/>
                <w:sz w:val="20"/>
                <w:szCs w:val="20"/>
                <w:lang w:val="sq-AL"/>
              </w:rPr>
              <w:t>500.000</w:t>
            </w:r>
          </w:p>
        </w:tc>
        <w:tc>
          <w:tcPr>
            <w:tcW w:w="1259"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4.410.000</w:t>
            </w:r>
          </w:p>
        </w:tc>
        <w:tc>
          <w:tcPr>
            <w:tcW w:w="1423"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4.410.000</w:t>
            </w:r>
          </w:p>
        </w:tc>
        <w:tc>
          <w:tcPr>
            <w:tcW w:w="1436" w:type="dxa"/>
          </w:tcPr>
          <w:p w:rsidR="00CB3645" w:rsidRPr="00B83CD4" w:rsidRDefault="00CB3645" w:rsidP="00CB3645">
            <w:pPr>
              <w:jc w:val="both"/>
              <w:rPr>
                <w:rFonts w:ascii="CG Times" w:hAnsi="CG Times" w:cs="Arial"/>
                <w:b/>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jc w:val="both"/>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 xml:space="preserve">Fier </w:t>
            </w: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jc w:val="both"/>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DC1F52">
            <w:pPr>
              <w:jc w:val="both"/>
              <w:rPr>
                <w:rFonts w:ascii="CG Times" w:hAnsi="CG Times" w:cs="Arial"/>
                <w:sz w:val="20"/>
                <w:szCs w:val="20"/>
                <w:lang w:val="sq-AL"/>
              </w:rPr>
            </w:pPr>
            <w:r w:rsidRPr="00B83CD4">
              <w:rPr>
                <w:rFonts w:ascii="CG Times" w:hAnsi="CG Times" w:cs="Arial"/>
                <w:sz w:val="20"/>
                <w:szCs w:val="20"/>
                <w:lang w:val="sq-AL"/>
              </w:rPr>
              <w:t xml:space="preserve">Furnizimi me </w:t>
            </w:r>
            <w:r w:rsidR="00DC1F52">
              <w:rPr>
                <w:rFonts w:ascii="CG Times" w:hAnsi="CG Times" w:cs="Arial"/>
                <w:sz w:val="20"/>
                <w:szCs w:val="20"/>
                <w:lang w:val="sq-AL"/>
              </w:rPr>
              <w:t>u</w:t>
            </w:r>
            <w:r w:rsidRPr="00B83CD4">
              <w:rPr>
                <w:rFonts w:ascii="CG Times" w:hAnsi="CG Times" w:cs="Arial"/>
                <w:sz w:val="20"/>
                <w:szCs w:val="20"/>
                <w:lang w:val="sq-AL"/>
              </w:rPr>
              <w:t xml:space="preserve">jë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2.050.000</w:t>
            </w:r>
          </w:p>
        </w:tc>
        <w:tc>
          <w:tcPr>
            <w:tcW w:w="1306" w:type="dxa"/>
          </w:tcPr>
          <w:p w:rsidR="00CB3645" w:rsidRPr="00B83CD4" w:rsidRDefault="00CB3645" w:rsidP="00CB3645">
            <w:pPr>
              <w:rPr>
                <w:rFonts w:ascii="CG Times" w:hAnsi="CG Times" w:cs="Arial"/>
                <w:sz w:val="20"/>
                <w:szCs w:val="20"/>
                <w:lang w:val="sq-AL"/>
              </w:rPr>
            </w:pPr>
            <w:r w:rsidRPr="00B83CD4">
              <w:rPr>
                <w:rFonts w:ascii="CG Times" w:hAnsi="CG Times" w:cs="Arial"/>
                <w:sz w:val="20"/>
                <w:szCs w:val="20"/>
                <w:lang w:val="sq-AL"/>
              </w:rPr>
              <w:t>253.086</w:t>
            </w: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1.796.914</w:t>
            </w:r>
          </w:p>
        </w:tc>
        <w:tc>
          <w:tcPr>
            <w:tcW w:w="1423"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1.796.914</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Kanalizimet/</w:t>
            </w:r>
            <w:r w:rsidR="00DC1F52" w:rsidRPr="00B83CD4">
              <w:rPr>
                <w:rFonts w:ascii="CG Times" w:hAnsi="CG Times" w:cs="Arial"/>
                <w:sz w:val="20"/>
                <w:szCs w:val="20"/>
                <w:lang w:val="sq-AL"/>
              </w:rPr>
              <w:t xml:space="preserve">shkarkimet/të </w:t>
            </w:r>
            <w:r w:rsidRPr="00B83CD4">
              <w:rPr>
                <w:rFonts w:ascii="CG Times" w:hAnsi="CG Times" w:cs="Arial"/>
                <w:sz w:val="20"/>
                <w:szCs w:val="20"/>
                <w:lang w:val="sq-AL"/>
              </w:rPr>
              <w:t xml:space="preserve">tjera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1.630.000</w:t>
            </w:r>
          </w:p>
        </w:tc>
        <w:tc>
          <w:tcPr>
            <w:tcW w:w="1306" w:type="dxa"/>
          </w:tcPr>
          <w:p w:rsidR="00CB3645" w:rsidRPr="00B83CD4" w:rsidRDefault="00CB3645" w:rsidP="00CB3645">
            <w:pPr>
              <w:rPr>
                <w:rFonts w:ascii="CG Times" w:hAnsi="CG Times" w:cs="Arial"/>
                <w:sz w:val="20"/>
                <w:szCs w:val="20"/>
                <w:lang w:val="sq-AL"/>
              </w:rPr>
            </w:pPr>
            <w:r w:rsidRPr="00B83CD4">
              <w:rPr>
                <w:rFonts w:ascii="CG Times" w:hAnsi="CG Times" w:cs="Arial"/>
                <w:sz w:val="20"/>
                <w:szCs w:val="20"/>
                <w:lang w:val="sq-AL"/>
              </w:rPr>
              <w:t>201.235</w:t>
            </w: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1.428.765</w:t>
            </w:r>
          </w:p>
        </w:tc>
        <w:tc>
          <w:tcPr>
            <w:tcW w:w="1423"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1.428.765</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Shërbime </w:t>
            </w:r>
            <w:r w:rsidR="00DC1F52" w:rsidRPr="00B83CD4">
              <w:rPr>
                <w:rFonts w:ascii="CG Times" w:hAnsi="CG Times" w:cs="Arial"/>
                <w:sz w:val="20"/>
                <w:szCs w:val="20"/>
                <w:lang w:val="sq-AL"/>
              </w:rPr>
              <w:t xml:space="preserve">konsulence, zbatimi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370.000</w:t>
            </w:r>
          </w:p>
        </w:tc>
        <w:tc>
          <w:tcPr>
            <w:tcW w:w="1306" w:type="dxa"/>
          </w:tcPr>
          <w:p w:rsidR="00CB3645" w:rsidRPr="00B83CD4" w:rsidRDefault="00CB3645" w:rsidP="00CB3645">
            <w:pPr>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370.000</w:t>
            </w:r>
          </w:p>
        </w:tc>
        <w:tc>
          <w:tcPr>
            <w:tcW w:w="1423"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370.000</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Shërbime konsulence, </w:t>
            </w:r>
            <w:r w:rsidR="00DC1F52" w:rsidRPr="00B83CD4">
              <w:rPr>
                <w:rFonts w:ascii="CG Times" w:hAnsi="CG Times" w:cs="Arial"/>
                <w:sz w:val="20"/>
                <w:szCs w:val="20"/>
                <w:lang w:val="sq-AL"/>
              </w:rPr>
              <w:t xml:space="preserve">fuqizim institucional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Përfshirë në MIP I</w:t>
            </w:r>
          </w:p>
        </w:tc>
        <w:tc>
          <w:tcPr>
            <w:tcW w:w="1306" w:type="dxa"/>
          </w:tcPr>
          <w:p w:rsidR="00CB3645" w:rsidRPr="00B83CD4" w:rsidRDefault="00CB3645" w:rsidP="00CB3645">
            <w:pPr>
              <w:rPr>
                <w:rFonts w:ascii="CG Times" w:hAnsi="CG Times" w:cs="Arial"/>
                <w:sz w:val="20"/>
                <w:szCs w:val="20"/>
                <w:lang w:val="sq-AL"/>
              </w:rPr>
            </w:pPr>
          </w:p>
        </w:tc>
        <w:tc>
          <w:tcPr>
            <w:tcW w:w="1259" w:type="dxa"/>
          </w:tcPr>
          <w:p w:rsidR="00CB3645" w:rsidRPr="00B83CD4" w:rsidRDefault="00CB3645" w:rsidP="00CB3645">
            <w:pPr>
              <w:rPr>
                <w:rFonts w:ascii="CG Times" w:hAnsi="CG Times"/>
                <w:sz w:val="20"/>
                <w:szCs w:val="20"/>
                <w:lang w:val="sq-AL"/>
              </w:rPr>
            </w:pPr>
            <w:r w:rsidRPr="00B83CD4">
              <w:rPr>
                <w:rFonts w:ascii="CG Times" w:hAnsi="CG Times" w:cs="Arial"/>
                <w:sz w:val="20"/>
                <w:szCs w:val="20"/>
                <w:lang w:val="sq-AL"/>
              </w:rPr>
              <w:t>Përfshirë në MIP I</w:t>
            </w:r>
          </w:p>
        </w:tc>
        <w:tc>
          <w:tcPr>
            <w:tcW w:w="1423" w:type="dxa"/>
          </w:tcPr>
          <w:p w:rsidR="00CB3645" w:rsidRPr="00B83CD4" w:rsidRDefault="00CB3645" w:rsidP="00CB3645">
            <w:pPr>
              <w:rPr>
                <w:rFonts w:ascii="CG Times" w:hAnsi="CG Times"/>
                <w:sz w:val="20"/>
                <w:szCs w:val="20"/>
                <w:lang w:val="sq-AL"/>
              </w:rPr>
            </w:pPr>
            <w:r w:rsidRPr="00B83CD4">
              <w:rPr>
                <w:rFonts w:ascii="CG Times" w:hAnsi="CG Times" w:cs="Arial"/>
                <w:sz w:val="20"/>
                <w:szCs w:val="20"/>
                <w:lang w:val="sq-AL"/>
              </w:rPr>
              <w:t>Përfshirë në MIP I</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Masa emergjence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370.000</w:t>
            </w:r>
          </w:p>
        </w:tc>
        <w:tc>
          <w:tcPr>
            <w:tcW w:w="1306" w:type="dxa"/>
          </w:tcPr>
          <w:p w:rsidR="00CB3645" w:rsidRPr="00B83CD4" w:rsidRDefault="00CB3645" w:rsidP="00CB3645">
            <w:pPr>
              <w:rPr>
                <w:rFonts w:ascii="CG Times" w:hAnsi="CG Times" w:cs="Arial"/>
                <w:sz w:val="20"/>
                <w:szCs w:val="20"/>
                <w:lang w:val="sq-AL"/>
              </w:rPr>
            </w:pPr>
            <w:r w:rsidRPr="00B83CD4">
              <w:rPr>
                <w:rFonts w:ascii="CG Times" w:hAnsi="CG Times" w:cs="Arial"/>
                <w:sz w:val="20"/>
                <w:szCs w:val="20"/>
                <w:lang w:val="sq-AL"/>
              </w:rPr>
              <w:t>45.679</w:t>
            </w: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324.321</w:t>
            </w:r>
          </w:p>
        </w:tc>
        <w:tc>
          <w:tcPr>
            <w:tcW w:w="1423"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324.321</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jc w:val="both"/>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b/>
                <w:sz w:val="20"/>
                <w:szCs w:val="20"/>
                <w:lang w:val="sq-AL"/>
              </w:rPr>
              <w:t>Totali Fier</w:t>
            </w:r>
          </w:p>
        </w:tc>
        <w:tc>
          <w:tcPr>
            <w:tcW w:w="1318" w:type="dxa"/>
          </w:tcPr>
          <w:p w:rsidR="00CB3645" w:rsidRPr="004A666A" w:rsidRDefault="00CB3645" w:rsidP="00CB3645">
            <w:pPr>
              <w:jc w:val="right"/>
              <w:rPr>
                <w:rFonts w:ascii="CG Times" w:hAnsi="CG Times" w:cs="Arial"/>
                <w:b/>
                <w:sz w:val="20"/>
                <w:szCs w:val="20"/>
                <w:lang w:val="sq-AL"/>
              </w:rPr>
            </w:pPr>
            <w:r w:rsidRPr="004A666A">
              <w:rPr>
                <w:rFonts w:ascii="CG Times" w:hAnsi="CG Times" w:cs="Arial"/>
                <w:b/>
                <w:sz w:val="20"/>
                <w:szCs w:val="20"/>
                <w:lang w:val="sq-AL"/>
              </w:rPr>
              <w:t>4.420.000</w:t>
            </w:r>
          </w:p>
        </w:tc>
        <w:tc>
          <w:tcPr>
            <w:tcW w:w="1306" w:type="dxa"/>
          </w:tcPr>
          <w:p w:rsidR="00CB3645" w:rsidRPr="004A666A" w:rsidRDefault="00CB3645" w:rsidP="00CB3645">
            <w:pPr>
              <w:jc w:val="both"/>
              <w:rPr>
                <w:rFonts w:ascii="CG Times" w:hAnsi="CG Times" w:cs="Arial"/>
                <w:b/>
                <w:sz w:val="20"/>
                <w:szCs w:val="20"/>
                <w:lang w:val="sq-AL"/>
              </w:rPr>
            </w:pPr>
            <w:r w:rsidRPr="004A666A">
              <w:rPr>
                <w:rFonts w:ascii="CG Times" w:hAnsi="CG Times" w:cs="Arial"/>
                <w:b/>
                <w:sz w:val="20"/>
                <w:szCs w:val="20"/>
                <w:lang w:val="sq-AL"/>
              </w:rPr>
              <w:t>500.000</w:t>
            </w:r>
          </w:p>
        </w:tc>
        <w:tc>
          <w:tcPr>
            <w:tcW w:w="1259" w:type="dxa"/>
          </w:tcPr>
          <w:p w:rsidR="00CB3645" w:rsidRPr="004A666A" w:rsidRDefault="00CB3645" w:rsidP="00CB3645">
            <w:pPr>
              <w:jc w:val="both"/>
              <w:rPr>
                <w:rFonts w:ascii="CG Times" w:hAnsi="CG Times" w:cs="Arial"/>
                <w:b/>
                <w:sz w:val="20"/>
                <w:szCs w:val="20"/>
                <w:lang w:val="sq-AL"/>
              </w:rPr>
            </w:pPr>
            <w:r w:rsidRPr="004A666A">
              <w:rPr>
                <w:rFonts w:ascii="CG Times" w:hAnsi="CG Times" w:cs="Arial"/>
                <w:b/>
                <w:sz w:val="20"/>
                <w:szCs w:val="20"/>
                <w:lang w:val="sq-AL"/>
              </w:rPr>
              <w:t>3.920.000</w:t>
            </w:r>
          </w:p>
        </w:tc>
        <w:tc>
          <w:tcPr>
            <w:tcW w:w="1423" w:type="dxa"/>
          </w:tcPr>
          <w:p w:rsidR="00CB3645" w:rsidRPr="004A666A" w:rsidRDefault="00CB3645" w:rsidP="00CB3645">
            <w:pPr>
              <w:jc w:val="both"/>
              <w:rPr>
                <w:rFonts w:ascii="CG Times" w:hAnsi="CG Times" w:cs="Arial"/>
                <w:b/>
                <w:sz w:val="20"/>
                <w:szCs w:val="20"/>
                <w:lang w:val="sq-AL"/>
              </w:rPr>
            </w:pPr>
            <w:r w:rsidRPr="004A666A">
              <w:rPr>
                <w:rFonts w:ascii="CG Times" w:hAnsi="CG Times" w:cs="Arial"/>
                <w:b/>
                <w:sz w:val="20"/>
                <w:szCs w:val="20"/>
                <w:lang w:val="sq-AL"/>
              </w:rPr>
              <w:t>3.920.000</w:t>
            </w: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jc w:val="both"/>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 xml:space="preserve">Kamza </w:t>
            </w: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jc w:val="both"/>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DC1F52">
            <w:pPr>
              <w:jc w:val="both"/>
              <w:rPr>
                <w:rFonts w:ascii="CG Times" w:hAnsi="CG Times" w:cs="Arial"/>
                <w:sz w:val="20"/>
                <w:szCs w:val="20"/>
                <w:lang w:val="sq-AL"/>
              </w:rPr>
            </w:pPr>
            <w:r w:rsidRPr="00B83CD4">
              <w:rPr>
                <w:rFonts w:ascii="CG Times" w:hAnsi="CG Times" w:cs="Arial"/>
                <w:sz w:val="20"/>
                <w:szCs w:val="20"/>
                <w:lang w:val="sq-AL"/>
              </w:rPr>
              <w:t xml:space="preserve">Furnizimi me </w:t>
            </w:r>
            <w:r w:rsidR="00DC1F52">
              <w:rPr>
                <w:rFonts w:ascii="CG Times" w:hAnsi="CG Times" w:cs="Arial"/>
                <w:sz w:val="20"/>
                <w:szCs w:val="20"/>
                <w:lang w:val="sq-AL"/>
              </w:rPr>
              <w:t>u</w:t>
            </w:r>
            <w:r w:rsidRPr="00B83CD4">
              <w:rPr>
                <w:rFonts w:ascii="CG Times" w:hAnsi="CG Times" w:cs="Arial"/>
                <w:sz w:val="20"/>
                <w:szCs w:val="20"/>
                <w:lang w:val="sq-AL"/>
              </w:rPr>
              <w:t xml:space="preserve">jë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9.800.000</w:t>
            </w:r>
          </w:p>
        </w:tc>
        <w:tc>
          <w:tcPr>
            <w:tcW w:w="1306" w:type="dxa"/>
          </w:tcPr>
          <w:p w:rsidR="00CB3645" w:rsidRPr="00B83CD4" w:rsidRDefault="00CB3645" w:rsidP="00CB3645">
            <w:pPr>
              <w:rPr>
                <w:rFonts w:ascii="CG Times" w:hAnsi="CG Times" w:cs="Arial"/>
                <w:sz w:val="20"/>
                <w:szCs w:val="20"/>
                <w:lang w:val="sq-AL"/>
              </w:rPr>
            </w:pPr>
            <w:r w:rsidRPr="00B83CD4">
              <w:rPr>
                <w:rFonts w:ascii="CG Times" w:hAnsi="CG Times" w:cs="Arial"/>
                <w:sz w:val="20"/>
                <w:szCs w:val="20"/>
                <w:lang w:val="sq-AL"/>
              </w:rPr>
              <w:t>5.822.500</w:t>
            </w: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3.977.500</w:t>
            </w: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3.977.500</w:t>
            </w: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Kanalizimet/</w:t>
            </w:r>
            <w:r w:rsidR="00DC1F52" w:rsidRPr="00B83CD4">
              <w:rPr>
                <w:rFonts w:ascii="CG Times" w:hAnsi="CG Times" w:cs="Arial"/>
                <w:sz w:val="20"/>
                <w:szCs w:val="20"/>
                <w:lang w:val="sq-AL"/>
              </w:rPr>
              <w:t xml:space="preserve">shkarkimet/të </w:t>
            </w:r>
            <w:r w:rsidRPr="00B83CD4">
              <w:rPr>
                <w:rFonts w:ascii="CG Times" w:hAnsi="CG Times" w:cs="Arial"/>
                <w:sz w:val="20"/>
                <w:szCs w:val="20"/>
                <w:lang w:val="sq-AL"/>
              </w:rPr>
              <w:t xml:space="preserve">tjera </w:t>
            </w: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Shërbime </w:t>
            </w:r>
            <w:r w:rsidR="00DC1F52" w:rsidRPr="00B83CD4">
              <w:rPr>
                <w:rFonts w:ascii="CG Times" w:hAnsi="CG Times" w:cs="Arial"/>
                <w:sz w:val="20"/>
                <w:szCs w:val="20"/>
                <w:lang w:val="sq-AL"/>
              </w:rPr>
              <w:t xml:space="preserve">konsulence, zbatimi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1.000.000</w:t>
            </w:r>
          </w:p>
        </w:tc>
        <w:tc>
          <w:tcPr>
            <w:tcW w:w="1306" w:type="dxa"/>
          </w:tcPr>
          <w:p w:rsidR="00CB3645" w:rsidRPr="00B83CD4" w:rsidRDefault="00CB3645" w:rsidP="00CB3645">
            <w:pPr>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1.000.000</w:t>
            </w: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1.000.000</w:t>
            </w: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Shërbime </w:t>
            </w:r>
            <w:r w:rsidR="00DC1F52" w:rsidRPr="00B83CD4">
              <w:rPr>
                <w:rFonts w:ascii="CG Times" w:hAnsi="CG Times" w:cs="Arial"/>
                <w:sz w:val="20"/>
                <w:szCs w:val="20"/>
                <w:lang w:val="sq-AL"/>
              </w:rPr>
              <w:t>konsulence, fuqizim institucion</w:t>
            </w:r>
            <w:r w:rsidRPr="00B83CD4">
              <w:rPr>
                <w:rFonts w:ascii="CG Times" w:hAnsi="CG Times" w:cs="Arial"/>
                <w:sz w:val="20"/>
                <w:szCs w:val="20"/>
                <w:lang w:val="sq-AL"/>
              </w:rPr>
              <w:t xml:space="preserve">al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300.000</w:t>
            </w:r>
          </w:p>
        </w:tc>
        <w:tc>
          <w:tcPr>
            <w:tcW w:w="1306" w:type="dxa"/>
          </w:tcPr>
          <w:p w:rsidR="00CB3645" w:rsidRPr="00B83CD4" w:rsidRDefault="00CB3645" w:rsidP="00CB3645">
            <w:pPr>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300.000</w:t>
            </w: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300.000</w:t>
            </w: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Masa emergjence </w:t>
            </w:r>
          </w:p>
        </w:tc>
        <w:tc>
          <w:tcPr>
            <w:tcW w:w="1318" w:type="dxa"/>
          </w:tcPr>
          <w:p w:rsidR="00CB3645" w:rsidRPr="00B83CD4" w:rsidRDefault="00CB3645" w:rsidP="00CB3645">
            <w:pPr>
              <w:jc w:val="right"/>
              <w:rPr>
                <w:rFonts w:ascii="CG Times" w:hAnsi="CG Times" w:cs="Arial"/>
                <w:sz w:val="20"/>
                <w:szCs w:val="20"/>
                <w:lang w:val="sq-AL"/>
              </w:rPr>
            </w:pPr>
            <w:r w:rsidRPr="00B83CD4">
              <w:rPr>
                <w:rFonts w:ascii="CG Times" w:hAnsi="CG Times" w:cs="Arial"/>
                <w:sz w:val="20"/>
                <w:szCs w:val="20"/>
                <w:lang w:val="sq-AL"/>
              </w:rPr>
              <w:t>790.000</w:t>
            </w:r>
          </w:p>
        </w:tc>
        <w:tc>
          <w:tcPr>
            <w:tcW w:w="1306" w:type="dxa"/>
          </w:tcPr>
          <w:p w:rsidR="00CB3645" w:rsidRPr="00B83CD4" w:rsidRDefault="00CB3645" w:rsidP="00CB3645">
            <w:pPr>
              <w:rPr>
                <w:rFonts w:ascii="CG Times" w:hAnsi="CG Times" w:cs="Arial"/>
                <w:sz w:val="20"/>
                <w:szCs w:val="20"/>
                <w:lang w:val="sq-AL"/>
              </w:rPr>
            </w:pPr>
            <w:r w:rsidRPr="00B83CD4">
              <w:rPr>
                <w:rFonts w:ascii="CG Times" w:hAnsi="CG Times" w:cs="Arial"/>
                <w:sz w:val="20"/>
                <w:szCs w:val="20"/>
                <w:lang w:val="sq-AL"/>
              </w:rPr>
              <w:t>677.500</w:t>
            </w:r>
          </w:p>
        </w:tc>
        <w:tc>
          <w:tcPr>
            <w:tcW w:w="1259"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112.500</w:t>
            </w: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112.500</w:t>
            </w: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jc w:val="both"/>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 xml:space="preserve">Totali Kamza </w:t>
            </w:r>
          </w:p>
        </w:tc>
        <w:tc>
          <w:tcPr>
            <w:tcW w:w="1318" w:type="dxa"/>
          </w:tcPr>
          <w:p w:rsidR="00CB3645" w:rsidRPr="00B83CD4" w:rsidRDefault="00CB3645" w:rsidP="00CB3645">
            <w:pPr>
              <w:jc w:val="right"/>
              <w:rPr>
                <w:rFonts w:ascii="CG Times" w:hAnsi="CG Times" w:cs="Arial"/>
                <w:b/>
                <w:sz w:val="20"/>
                <w:szCs w:val="20"/>
                <w:lang w:val="sq-AL"/>
              </w:rPr>
            </w:pPr>
            <w:r w:rsidRPr="00B83CD4">
              <w:rPr>
                <w:rFonts w:ascii="CG Times" w:hAnsi="CG Times" w:cs="Arial"/>
                <w:b/>
                <w:sz w:val="20"/>
                <w:szCs w:val="20"/>
                <w:lang w:val="sq-AL"/>
              </w:rPr>
              <w:t>11.890.000</w:t>
            </w:r>
          </w:p>
        </w:tc>
        <w:tc>
          <w:tcPr>
            <w:tcW w:w="1306"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6.500.000</w:t>
            </w:r>
          </w:p>
        </w:tc>
        <w:tc>
          <w:tcPr>
            <w:tcW w:w="1259"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5.390.000</w:t>
            </w:r>
          </w:p>
        </w:tc>
        <w:tc>
          <w:tcPr>
            <w:tcW w:w="1423" w:type="dxa"/>
          </w:tcPr>
          <w:p w:rsidR="00CB3645" w:rsidRPr="00B83CD4" w:rsidRDefault="00CB3645" w:rsidP="00CB3645">
            <w:pPr>
              <w:jc w:val="both"/>
              <w:rPr>
                <w:rFonts w:ascii="CG Times" w:hAnsi="CG Times" w:cs="Arial"/>
                <w:b/>
                <w:sz w:val="20"/>
                <w:szCs w:val="20"/>
                <w:lang w:val="sq-AL"/>
              </w:rPr>
            </w:pPr>
          </w:p>
        </w:tc>
        <w:tc>
          <w:tcPr>
            <w:tcW w:w="1436"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5.390.000</w:t>
            </w:r>
          </w:p>
        </w:tc>
      </w:tr>
      <w:tr w:rsidR="00CB3645" w:rsidRPr="00B83CD4" w:rsidTr="00CB3645">
        <w:tc>
          <w:tcPr>
            <w:tcW w:w="2834" w:type="dxa"/>
          </w:tcPr>
          <w:p w:rsidR="00CB3645" w:rsidRPr="00B83CD4" w:rsidRDefault="00CB3645" w:rsidP="00CB3645">
            <w:pPr>
              <w:jc w:val="both"/>
              <w:rPr>
                <w:rFonts w:ascii="CG Times" w:hAnsi="CG Times" w:cs="Arial"/>
                <w:sz w:val="20"/>
                <w:szCs w:val="20"/>
                <w:lang w:val="sq-AL"/>
              </w:rPr>
            </w:pPr>
          </w:p>
        </w:tc>
        <w:tc>
          <w:tcPr>
            <w:tcW w:w="1318" w:type="dxa"/>
          </w:tcPr>
          <w:p w:rsidR="00CB3645" w:rsidRPr="00B83CD4" w:rsidRDefault="00CB3645" w:rsidP="00CB3645">
            <w:pPr>
              <w:jc w:val="right"/>
              <w:rPr>
                <w:rFonts w:ascii="CG Times" w:hAnsi="CG Times" w:cs="Arial"/>
                <w:sz w:val="20"/>
                <w:szCs w:val="20"/>
                <w:lang w:val="sq-AL"/>
              </w:rPr>
            </w:pPr>
          </w:p>
        </w:tc>
        <w:tc>
          <w:tcPr>
            <w:tcW w:w="1306" w:type="dxa"/>
          </w:tcPr>
          <w:p w:rsidR="00CB3645" w:rsidRPr="00B83CD4" w:rsidRDefault="00CB3645" w:rsidP="00CB3645">
            <w:pPr>
              <w:jc w:val="both"/>
              <w:rPr>
                <w:rFonts w:ascii="CG Times" w:hAnsi="CG Times" w:cs="Arial"/>
                <w:sz w:val="20"/>
                <w:szCs w:val="20"/>
                <w:lang w:val="sq-AL"/>
              </w:rPr>
            </w:pPr>
          </w:p>
        </w:tc>
        <w:tc>
          <w:tcPr>
            <w:tcW w:w="1259" w:type="dxa"/>
          </w:tcPr>
          <w:p w:rsidR="00CB3645" w:rsidRPr="00B83CD4" w:rsidRDefault="00CB3645" w:rsidP="00CB3645">
            <w:pPr>
              <w:jc w:val="both"/>
              <w:rPr>
                <w:rFonts w:ascii="CG Times" w:hAnsi="CG Times" w:cs="Arial"/>
                <w:sz w:val="20"/>
                <w:szCs w:val="20"/>
                <w:lang w:val="sq-AL"/>
              </w:rPr>
            </w:pPr>
          </w:p>
        </w:tc>
        <w:tc>
          <w:tcPr>
            <w:tcW w:w="1423" w:type="dxa"/>
          </w:tcPr>
          <w:p w:rsidR="00CB3645" w:rsidRPr="00B83CD4" w:rsidRDefault="00CB3645" w:rsidP="00CB3645">
            <w:pPr>
              <w:jc w:val="both"/>
              <w:rPr>
                <w:rFonts w:ascii="CG Times" w:hAnsi="CG Times" w:cs="Arial"/>
                <w:sz w:val="20"/>
                <w:szCs w:val="20"/>
                <w:lang w:val="sq-AL"/>
              </w:rPr>
            </w:pPr>
          </w:p>
        </w:tc>
        <w:tc>
          <w:tcPr>
            <w:tcW w:w="1436"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b/>
                <w:sz w:val="20"/>
                <w:szCs w:val="20"/>
                <w:lang w:val="sq-AL"/>
              </w:rPr>
            </w:pPr>
          </w:p>
        </w:tc>
        <w:tc>
          <w:tcPr>
            <w:tcW w:w="1318" w:type="dxa"/>
          </w:tcPr>
          <w:p w:rsidR="00CB3645" w:rsidRPr="00B83CD4" w:rsidRDefault="00CB3645" w:rsidP="00CB3645">
            <w:pPr>
              <w:jc w:val="right"/>
              <w:rPr>
                <w:rFonts w:ascii="CG Times" w:hAnsi="CG Times" w:cs="Arial"/>
                <w:b/>
                <w:sz w:val="20"/>
                <w:szCs w:val="20"/>
                <w:lang w:val="sq-AL"/>
              </w:rPr>
            </w:pPr>
          </w:p>
        </w:tc>
        <w:tc>
          <w:tcPr>
            <w:tcW w:w="1306" w:type="dxa"/>
          </w:tcPr>
          <w:p w:rsidR="00CB3645" w:rsidRPr="00B83CD4" w:rsidRDefault="00CB3645" w:rsidP="00CB3645">
            <w:pPr>
              <w:jc w:val="both"/>
              <w:rPr>
                <w:rFonts w:ascii="CG Times" w:hAnsi="CG Times" w:cs="Arial"/>
                <w:b/>
                <w:sz w:val="20"/>
                <w:szCs w:val="20"/>
                <w:lang w:val="sq-AL"/>
              </w:rPr>
            </w:pPr>
          </w:p>
        </w:tc>
        <w:tc>
          <w:tcPr>
            <w:tcW w:w="1259" w:type="dxa"/>
          </w:tcPr>
          <w:p w:rsidR="00CB3645" w:rsidRPr="00B83CD4" w:rsidRDefault="00CB3645" w:rsidP="00CB3645">
            <w:pPr>
              <w:jc w:val="both"/>
              <w:rPr>
                <w:rFonts w:ascii="CG Times" w:hAnsi="CG Times" w:cs="Arial"/>
                <w:b/>
                <w:sz w:val="20"/>
                <w:szCs w:val="20"/>
                <w:lang w:val="sq-AL"/>
              </w:rPr>
            </w:pPr>
          </w:p>
        </w:tc>
        <w:tc>
          <w:tcPr>
            <w:tcW w:w="1423" w:type="dxa"/>
          </w:tcPr>
          <w:p w:rsidR="00CB3645" w:rsidRPr="00B83CD4" w:rsidRDefault="00CB3645" w:rsidP="00CB3645">
            <w:pPr>
              <w:jc w:val="both"/>
              <w:rPr>
                <w:rFonts w:ascii="CG Times" w:hAnsi="CG Times" w:cs="Arial"/>
                <w:b/>
                <w:sz w:val="20"/>
                <w:szCs w:val="20"/>
                <w:lang w:val="sq-AL"/>
              </w:rPr>
            </w:pPr>
          </w:p>
        </w:tc>
        <w:tc>
          <w:tcPr>
            <w:tcW w:w="1436" w:type="dxa"/>
          </w:tcPr>
          <w:p w:rsidR="00CB3645" w:rsidRPr="00B83CD4" w:rsidRDefault="00CB3645" w:rsidP="00CB3645">
            <w:pPr>
              <w:jc w:val="both"/>
              <w:rPr>
                <w:rFonts w:ascii="CG Times" w:hAnsi="CG Times" w:cs="Arial"/>
                <w:b/>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b/>
                <w:sz w:val="20"/>
                <w:szCs w:val="20"/>
                <w:lang w:val="sq-AL"/>
              </w:rPr>
            </w:pPr>
          </w:p>
        </w:tc>
        <w:tc>
          <w:tcPr>
            <w:tcW w:w="1318" w:type="dxa"/>
          </w:tcPr>
          <w:p w:rsidR="00CB3645" w:rsidRPr="00B83CD4" w:rsidRDefault="00CB3645" w:rsidP="00CB3645">
            <w:pPr>
              <w:jc w:val="right"/>
              <w:rPr>
                <w:rFonts w:ascii="CG Times" w:hAnsi="CG Times" w:cs="Arial"/>
                <w:b/>
                <w:sz w:val="20"/>
                <w:szCs w:val="20"/>
                <w:lang w:val="sq-AL"/>
              </w:rPr>
            </w:pPr>
          </w:p>
        </w:tc>
        <w:tc>
          <w:tcPr>
            <w:tcW w:w="1306" w:type="dxa"/>
          </w:tcPr>
          <w:p w:rsidR="00CB3645" w:rsidRPr="00B83CD4" w:rsidRDefault="00CB3645" w:rsidP="00CB3645">
            <w:pPr>
              <w:jc w:val="both"/>
              <w:rPr>
                <w:rFonts w:ascii="CG Times" w:hAnsi="CG Times" w:cs="Arial"/>
                <w:b/>
                <w:sz w:val="20"/>
                <w:szCs w:val="20"/>
                <w:lang w:val="sq-AL"/>
              </w:rPr>
            </w:pPr>
          </w:p>
        </w:tc>
        <w:tc>
          <w:tcPr>
            <w:tcW w:w="1259" w:type="dxa"/>
          </w:tcPr>
          <w:p w:rsidR="00CB3645" w:rsidRPr="00B83CD4" w:rsidRDefault="00CB3645" w:rsidP="00CB3645">
            <w:pPr>
              <w:jc w:val="both"/>
              <w:rPr>
                <w:rFonts w:ascii="CG Times" w:hAnsi="CG Times" w:cs="Arial"/>
                <w:b/>
                <w:sz w:val="20"/>
                <w:szCs w:val="20"/>
                <w:lang w:val="sq-AL"/>
              </w:rPr>
            </w:pPr>
          </w:p>
        </w:tc>
        <w:tc>
          <w:tcPr>
            <w:tcW w:w="1423" w:type="dxa"/>
          </w:tcPr>
          <w:p w:rsidR="00CB3645" w:rsidRPr="00B83CD4" w:rsidRDefault="00CB3645" w:rsidP="00CB3645">
            <w:pPr>
              <w:jc w:val="both"/>
              <w:rPr>
                <w:rFonts w:ascii="CG Times" w:hAnsi="CG Times" w:cs="Arial"/>
                <w:b/>
                <w:sz w:val="20"/>
                <w:szCs w:val="20"/>
                <w:lang w:val="sq-AL"/>
              </w:rPr>
            </w:pPr>
          </w:p>
        </w:tc>
        <w:tc>
          <w:tcPr>
            <w:tcW w:w="1436" w:type="dxa"/>
          </w:tcPr>
          <w:p w:rsidR="00CB3645" w:rsidRPr="00B83CD4" w:rsidRDefault="00CB3645" w:rsidP="00CB3645">
            <w:pPr>
              <w:jc w:val="both"/>
              <w:rPr>
                <w:rFonts w:ascii="CG Times" w:hAnsi="CG Times" w:cs="Arial"/>
                <w:b/>
                <w:sz w:val="20"/>
                <w:szCs w:val="20"/>
                <w:lang w:val="sq-AL"/>
              </w:rPr>
            </w:pPr>
          </w:p>
        </w:tc>
      </w:tr>
      <w:tr w:rsidR="00CB3645" w:rsidRPr="00B83CD4" w:rsidTr="00CB3645">
        <w:tc>
          <w:tcPr>
            <w:tcW w:w="283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Faza e plotë e investimeve</w:t>
            </w:r>
          </w:p>
        </w:tc>
        <w:tc>
          <w:tcPr>
            <w:tcW w:w="1318" w:type="dxa"/>
          </w:tcPr>
          <w:p w:rsidR="00CB3645" w:rsidRPr="00B83CD4" w:rsidRDefault="00CB3645" w:rsidP="00CB3645">
            <w:pPr>
              <w:jc w:val="center"/>
              <w:rPr>
                <w:rFonts w:ascii="CG Times" w:hAnsi="CG Times" w:cs="Arial"/>
                <w:b/>
                <w:sz w:val="20"/>
                <w:szCs w:val="20"/>
                <w:lang w:val="sq-AL"/>
              </w:rPr>
            </w:pPr>
            <w:r w:rsidRPr="00B83CD4">
              <w:rPr>
                <w:rFonts w:ascii="CG Times" w:hAnsi="CG Times" w:cs="Arial"/>
                <w:b/>
                <w:sz w:val="20"/>
                <w:szCs w:val="20"/>
                <w:lang w:val="sq-AL"/>
              </w:rPr>
              <w:t>34. 482.000</w:t>
            </w:r>
          </w:p>
        </w:tc>
        <w:tc>
          <w:tcPr>
            <w:tcW w:w="1306"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14.000.000</w:t>
            </w:r>
          </w:p>
        </w:tc>
        <w:tc>
          <w:tcPr>
            <w:tcW w:w="1259"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20.482.000</w:t>
            </w:r>
          </w:p>
        </w:tc>
        <w:tc>
          <w:tcPr>
            <w:tcW w:w="1423"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15.092.000</w:t>
            </w:r>
          </w:p>
        </w:tc>
        <w:tc>
          <w:tcPr>
            <w:tcW w:w="1436"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5.390.000</w:t>
            </w:r>
          </w:p>
        </w:tc>
      </w:tr>
      <w:tr w:rsidR="00CB3645" w:rsidRPr="00B83CD4" w:rsidTr="00CB3645">
        <w:tc>
          <w:tcPr>
            <w:tcW w:w="9576" w:type="dxa"/>
            <w:gridSpan w:val="6"/>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Huaja e zhvillimit të KFW-së                  12.000.000</w:t>
            </w:r>
          </w:p>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Huaja e butë e KFW-së                              2000.000</w:t>
            </w:r>
          </w:p>
        </w:tc>
      </w:tr>
    </w:tbl>
    <w:p w:rsidR="00CB3645" w:rsidRPr="00B83CD4" w:rsidRDefault="00CB3645" w:rsidP="00CB3645">
      <w:pPr>
        <w:jc w:val="both"/>
        <w:rPr>
          <w:rFonts w:ascii="CG Times" w:hAnsi="CG Times" w:cs="Arial"/>
          <w:sz w:val="22"/>
          <w:szCs w:val="22"/>
          <w:lang w:val="sq-AL"/>
        </w:rPr>
      </w:pPr>
    </w:p>
    <w:p w:rsidR="00CB3645" w:rsidRPr="00B83CD4" w:rsidRDefault="00CB3645" w:rsidP="00616F36">
      <w:pPr>
        <w:ind w:firstLine="720"/>
        <w:contextualSpacing/>
        <w:jc w:val="both"/>
        <w:rPr>
          <w:rFonts w:ascii="CG Times" w:hAnsi="CG Times" w:cs="Arial"/>
          <w:sz w:val="22"/>
          <w:szCs w:val="22"/>
          <w:lang w:val="sq-AL"/>
        </w:rPr>
      </w:pPr>
      <w:r w:rsidRPr="00B83CD4">
        <w:rPr>
          <w:rFonts w:ascii="CG Times" w:hAnsi="CG Times" w:cs="Arial"/>
          <w:i/>
          <w:sz w:val="22"/>
          <w:szCs w:val="22"/>
          <w:lang w:val="sq-AL"/>
        </w:rPr>
        <w:t>Shënim</w:t>
      </w:r>
      <w:r w:rsidR="00DC1F52">
        <w:rPr>
          <w:rFonts w:ascii="CG Times" w:hAnsi="CG Times" w:cs="Arial"/>
          <w:i/>
          <w:sz w:val="22"/>
          <w:szCs w:val="22"/>
          <w:lang w:val="sq-AL"/>
        </w:rPr>
        <w:t>.</w:t>
      </w:r>
      <w:r w:rsidRPr="00B83CD4">
        <w:rPr>
          <w:rFonts w:ascii="CG Times" w:hAnsi="CG Times" w:cs="Arial"/>
          <w:sz w:val="22"/>
          <w:szCs w:val="22"/>
          <w:lang w:val="sq-AL"/>
        </w:rPr>
        <w:t xml:space="preserve"> Sipas parashikimit në procesverbalin e mbledhjes së çdo </w:t>
      </w:r>
      <w:r w:rsidR="00DC1F52">
        <w:rPr>
          <w:rFonts w:ascii="CG Times" w:hAnsi="CG Times" w:cs="Arial"/>
          <w:sz w:val="22"/>
          <w:szCs w:val="22"/>
          <w:lang w:val="sq-AL"/>
        </w:rPr>
        <w:t>nën</w:t>
      </w:r>
      <w:r w:rsidR="00DC1F52" w:rsidRPr="00B83CD4">
        <w:rPr>
          <w:rFonts w:ascii="CG Times" w:hAnsi="CG Times" w:cs="Arial"/>
          <w:sz w:val="22"/>
          <w:szCs w:val="22"/>
          <w:lang w:val="sq-AL"/>
        </w:rPr>
        <w:t>projekti</w:t>
      </w:r>
      <w:r w:rsidRPr="00B83CD4">
        <w:rPr>
          <w:rFonts w:ascii="CG Times" w:hAnsi="CG Times" w:cs="Arial"/>
          <w:sz w:val="22"/>
          <w:szCs w:val="22"/>
          <w:lang w:val="sq-AL"/>
        </w:rPr>
        <w:t xml:space="preserve">, investimet për prokurimin dhe instalimin e matësve të ujit deri në një shumë totale prej 1 685 000 </w:t>
      </w:r>
      <w:r w:rsidR="002075B7">
        <w:rPr>
          <w:rFonts w:ascii="CG Times" w:hAnsi="CG Times" w:cs="Arial"/>
          <w:sz w:val="22"/>
          <w:szCs w:val="22"/>
          <w:lang w:val="sq-AL"/>
        </w:rPr>
        <w:t>e</w:t>
      </w:r>
      <w:r w:rsidRPr="00B83CD4">
        <w:rPr>
          <w:rFonts w:ascii="CG Times" w:hAnsi="CG Times" w:cs="Arial"/>
          <w:sz w:val="22"/>
          <w:szCs w:val="22"/>
          <w:lang w:val="sq-AL"/>
        </w:rPr>
        <w:t xml:space="preserve">uro (në lidhje me Kamzën duhet të përditësohet në pajtim me </w:t>
      </w:r>
      <w:r w:rsidR="002075B7">
        <w:rPr>
          <w:rFonts w:ascii="CG Times" w:hAnsi="CG Times" w:cs="Arial"/>
          <w:sz w:val="22"/>
          <w:szCs w:val="22"/>
          <w:lang w:val="sq-AL"/>
        </w:rPr>
        <w:t>n</w:t>
      </w:r>
      <w:r w:rsidRPr="00B83CD4">
        <w:rPr>
          <w:rFonts w:ascii="CG Times" w:hAnsi="CG Times" w:cs="Arial"/>
          <w:sz w:val="22"/>
          <w:szCs w:val="22"/>
          <w:lang w:val="sq-AL"/>
        </w:rPr>
        <w:t xml:space="preserve">enin I.4). </w:t>
      </w:r>
    </w:p>
    <w:p w:rsidR="00616F36" w:rsidRPr="00B83CD4" w:rsidRDefault="00616F36" w:rsidP="00616F36">
      <w:pPr>
        <w:ind w:firstLine="720"/>
        <w:contextualSpacing/>
        <w:jc w:val="right"/>
        <w:rPr>
          <w:rFonts w:ascii="CG Times" w:hAnsi="CG Times" w:cs="Arial"/>
          <w:sz w:val="22"/>
          <w:szCs w:val="22"/>
          <w:lang w:val="sq-AL"/>
        </w:rPr>
      </w:pPr>
    </w:p>
    <w:p w:rsidR="00616F36" w:rsidRPr="00B83CD4" w:rsidRDefault="00616F36" w:rsidP="00CB3645">
      <w:pPr>
        <w:contextualSpacing/>
        <w:jc w:val="right"/>
        <w:rPr>
          <w:rFonts w:ascii="CG Times" w:hAnsi="CG Times" w:cs="Arial"/>
          <w:sz w:val="22"/>
          <w:szCs w:val="22"/>
          <w:lang w:val="sq-AL"/>
        </w:rPr>
      </w:pPr>
    </w:p>
    <w:p w:rsidR="00616F36" w:rsidRPr="00B83CD4" w:rsidRDefault="00616F36" w:rsidP="00CB3645">
      <w:pPr>
        <w:contextualSpacing/>
        <w:jc w:val="right"/>
        <w:rPr>
          <w:rFonts w:ascii="CG Times" w:hAnsi="CG Times" w:cs="Arial"/>
          <w:sz w:val="22"/>
          <w:szCs w:val="22"/>
          <w:lang w:val="sq-AL"/>
        </w:rPr>
      </w:pPr>
    </w:p>
    <w:p w:rsidR="00616F36" w:rsidRPr="00B83CD4" w:rsidRDefault="00616F36" w:rsidP="00CB3645">
      <w:pPr>
        <w:contextualSpacing/>
        <w:jc w:val="right"/>
        <w:rPr>
          <w:rFonts w:ascii="CG Times" w:hAnsi="CG Times" w:cs="Arial"/>
          <w:sz w:val="22"/>
          <w:szCs w:val="22"/>
          <w:lang w:val="sq-AL"/>
        </w:rPr>
      </w:pPr>
    </w:p>
    <w:p w:rsidR="00616F36" w:rsidRPr="00B83CD4" w:rsidRDefault="00616F36" w:rsidP="00CB3645">
      <w:pPr>
        <w:contextualSpacing/>
        <w:jc w:val="right"/>
        <w:rPr>
          <w:rFonts w:ascii="CG Times" w:hAnsi="CG Times" w:cs="Arial"/>
          <w:sz w:val="22"/>
          <w:szCs w:val="22"/>
          <w:lang w:val="sq-AL"/>
        </w:rPr>
      </w:pPr>
    </w:p>
    <w:p w:rsidR="00616F36" w:rsidRPr="00B83CD4" w:rsidRDefault="00616F36" w:rsidP="00CB3645">
      <w:pPr>
        <w:contextualSpacing/>
        <w:jc w:val="right"/>
        <w:rPr>
          <w:rFonts w:ascii="CG Times" w:hAnsi="CG Times" w:cs="Arial"/>
          <w:sz w:val="22"/>
          <w:szCs w:val="22"/>
          <w:lang w:val="sq-AL"/>
        </w:rPr>
      </w:pPr>
    </w:p>
    <w:p w:rsidR="00616F36" w:rsidRPr="00B83CD4" w:rsidRDefault="00616F36" w:rsidP="00CB3645">
      <w:pPr>
        <w:contextualSpacing/>
        <w:jc w:val="right"/>
        <w:rPr>
          <w:rFonts w:ascii="CG Times" w:hAnsi="CG Times" w:cs="Arial"/>
          <w:sz w:val="22"/>
          <w:szCs w:val="22"/>
          <w:lang w:val="sq-AL"/>
        </w:rPr>
      </w:pPr>
    </w:p>
    <w:p w:rsidR="00616F36" w:rsidRPr="00B83CD4" w:rsidRDefault="00616F36" w:rsidP="00CB3645">
      <w:pPr>
        <w:contextualSpacing/>
        <w:jc w:val="right"/>
        <w:rPr>
          <w:rFonts w:ascii="CG Times" w:hAnsi="CG Times" w:cs="Arial"/>
          <w:sz w:val="22"/>
          <w:szCs w:val="22"/>
          <w:lang w:val="sq-AL"/>
        </w:rPr>
      </w:pPr>
    </w:p>
    <w:p w:rsidR="00616F36" w:rsidRDefault="00616F36"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Default="00FC2899" w:rsidP="00CB3645">
      <w:pPr>
        <w:contextualSpacing/>
        <w:jc w:val="right"/>
        <w:rPr>
          <w:rFonts w:ascii="CG Times" w:hAnsi="CG Times" w:cs="Arial"/>
          <w:sz w:val="22"/>
          <w:szCs w:val="22"/>
          <w:lang w:val="sq-AL"/>
        </w:rPr>
      </w:pPr>
    </w:p>
    <w:p w:rsidR="00FC2899" w:rsidRPr="00B83CD4" w:rsidRDefault="00FC2899" w:rsidP="00CB3645">
      <w:pPr>
        <w:contextualSpacing/>
        <w:jc w:val="right"/>
        <w:rPr>
          <w:rFonts w:ascii="CG Times" w:hAnsi="CG Times" w:cs="Arial"/>
          <w:sz w:val="22"/>
          <w:szCs w:val="22"/>
          <w:lang w:val="sq-AL"/>
        </w:rPr>
      </w:pPr>
    </w:p>
    <w:p w:rsidR="00616F36" w:rsidRPr="00B83CD4" w:rsidRDefault="00616F36" w:rsidP="00CB3645">
      <w:pPr>
        <w:contextualSpacing/>
        <w:jc w:val="right"/>
        <w:rPr>
          <w:rFonts w:ascii="CG Times" w:hAnsi="CG Times" w:cs="Arial"/>
          <w:sz w:val="22"/>
          <w:szCs w:val="22"/>
          <w:lang w:val="sq-AL"/>
        </w:rPr>
      </w:pPr>
    </w:p>
    <w:p w:rsidR="00CB3645" w:rsidRPr="00B83CD4" w:rsidRDefault="00CB3645" w:rsidP="00CB3645">
      <w:pPr>
        <w:contextualSpacing/>
        <w:jc w:val="right"/>
        <w:rPr>
          <w:rFonts w:ascii="CG Times" w:hAnsi="CG Times" w:cs="Arial"/>
          <w:sz w:val="22"/>
          <w:szCs w:val="22"/>
          <w:lang w:val="sq-AL"/>
        </w:rPr>
      </w:pPr>
      <w:r w:rsidRPr="00B83CD4">
        <w:rPr>
          <w:rFonts w:ascii="CG Times" w:hAnsi="CG Times" w:cs="Arial"/>
          <w:sz w:val="22"/>
          <w:szCs w:val="22"/>
          <w:lang w:val="sq-AL"/>
        </w:rPr>
        <w:t xml:space="preserve">Aneksi 4 </w:t>
      </w:r>
    </w:p>
    <w:p w:rsidR="002F3DFF" w:rsidRPr="00B83CD4" w:rsidRDefault="002F3DFF" w:rsidP="00CB3645">
      <w:pPr>
        <w:contextualSpacing/>
        <w:jc w:val="both"/>
        <w:rPr>
          <w:rFonts w:ascii="CG Times" w:hAnsi="CG Times" w:cs="Arial"/>
          <w:b/>
          <w:sz w:val="22"/>
          <w:szCs w:val="22"/>
          <w:lang w:val="sq-AL"/>
        </w:rPr>
      </w:pPr>
    </w:p>
    <w:p w:rsidR="00CB3645" w:rsidRPr="00B83CD4" w:rsidRDefault="00CB3645" w:rsidP="002F3DFF">
      <w:pPr>
        <w:pStyle w:val="TitulliTitull"/>
        <w:rPr>
          <w:lang w:val="sq-AL"/>
        </w:rPr>
      </w:pPr>
      <w:r w:rsidRPr="00B83CD4">
        <w:rPr>
          <w:lang w:val="sq-AL"/>
        </w:rPr>
        <w:t xml:space="preserve">Udhëzimet për Caktimin e Konsulentëve në Bashkëpunimin Financiar me Vendet në Zhvillim </w:t>
      </w:r>
    </w:p>
    <w:p w:rsidR="00CB3645" w:rsidRPr="00B83CD4" w:rsidRDefault="00CB3645" w:rsidP="00CB3645">
      <w:pPr>
        <w:contextualSpacing/>
        <w:jc w:val="both"/>
        <w:rPr>
          <w:rFonts w:ascii="CG Times" w:hAnsi="CG Times" w:cs="Arial"/>
          <w:sz w:val="22"/>
          <w:szCs w:val="22"/>
          <w:lang w:val="sq-AL"/>
        </w:rPr>
      </w:pPr>
    </w:p>
    <w:p w:rsidR="00CB3645" w:rsidRPr="00B83CD4" w:rsidRDefault="00CB3645" w:rsidP="00CB3645">
      <w:pPr>
        <w:contextualSpacing/>
        <w:jc w:val="both"/>
        <w:rPr>
          <w:rFonts w:ascii="CG Times" w:hAnsi="CG Times" w:cs="Arial"/>
          <w:sz w:val="22"/>
          <w:szCs w:val="22"/>
          <w:lang w:val="sq-AL"/>
        </w:rPr>
      </w:pPr>
      <w:r w:rsidRPr="00B83CD4">
        <w:rPr>
          <w:rFonts w:ascii="CG Times" w:hAnsi="CG Times" w:cs="Arial"/>
          <w:sz w:val="22"/>
          <w:szCs w:val="22"/>
          <w:lang w:val="sq-AL"/>
        </w:rPr>
        <w:t xml:space="preserve">Lidhja tek </w:t>
      </w:r>
      <w:r w:rsidR="002075B7">
        <w:rPr>
          <w:rFonts w:ascii="CG Times" w:hAnsi="CG Times" w:cs="Arial"/>
          <w:sz w:val="22"/>
          <w:szCs w:val="22"/>
          <w:lang w:val="sq-AL"/>
        </w:rPr>
        <w:t>u</w:t>
      </w:r>
      <w:r w:rsidRPr="00B83CD4">
        <w:rPr>
          <w:rFonts w:ascii="CG Times" w:hAnsi="CG Times" w:cs="Arial"/>
          <w:sz w:val="22"/>
          <w:szCs w:val="22"/>
          <w:lang w:val="sq-AL"/>
        </w:rPr>
        <w:t xml:space="preserve">dhëzimet: </w:t>
      </w:r>
    </w:p>
    <w:p w:rsidR="00CB3645" w:rsidRPr="00B83CD4" w:rsidRDefault="00CB3645" w:rsidP="00CB3645">
      <w:pPr>
        <w:contextualSpacing/>
        <w:jc w:val="both"/>
        <w:rPr>
          <w:rFonts w:ascii="CG Times" w:hAnsi="CG Times" w:cs="Arial"/>
          <w:sz w:val="22"/>
          <w:szCs w:val="22"/>
          <w:lang w:val="sq-AL"/>
        </w:rPr>
      </w:pPr>
      <w:hyperlink r:id="rId8" w:history="1">
        <w:r w:rsidRPr="00B83CD4">
          <w:rPr>
            <w:rStyle w:val="Hyperlink"/>
            <w:rFonts w:ascii="CG Times" w:hAnsi="CG Times" w:cs="Arial"/>
            <w:sz w:val="22"/>
            <w:szCs w:val="22"/>
            <w:lang w:val="sq-AL"/>
          </w:rPr>
          <w:t>http://www.kfw-entwicklungsbank.de/EN</w:t>
        </w:r>
      </w:hyperlink>
      <w:r w:rsidRPr="00B83CD4">
        <w:rPr>
          <w:rFonts w:ascii="CG Times" w:hAnsi="CG Times" w:cs="Arial"/>
          <w:sz w:val="22"/>
          <w:szCs w:val="22"/>
          <w:lang w:val="sq-AL"/>
        </w:rPr>
        <w:t xml:space="preserve"> Home/Service/Online Library/Gudlines/jsp</w:t>
      </w:r>
    </w:p>
    <w:p w:rsidR="00CB3645" w:rsidRPr="00B83CD4" w:rsidRDefault="00CB3645" w:rsidP="00CB3645">
      <w:pPr>
        <w:contextualSpacing/>
        <w:jc w:val="both"/>
        <w:rPr>
          <w:rFonts w:ascii="CG Times" w:hAnsi="CG Times" w:cs="Arial"/>
          <w:sz w:val="22"/>
          <w:szCs w:val="22"/>
          <w:lang w:val="sq-AL"/>
        </w:rPr>
      </w:pPr>
    </w:p>
    <w:p w:rsidR="00CB3645" w:rsidRPr="00B83CD4" w:rsidRDefault="00CB3645" w:rsidP="002F3DFF">
      <w:pPr>
        <w:jc w:val="right"/>
        <w:rPr>
          <w:rFonts w:ascii="CG Times" w:hAnsi="CG Times" w:cs="Arial"/>
          <w:sz w:val="22"/>
          <w:szCs w:val="22"/>
          <w:lang w:val="sq-AL"/>
        </w:rPr>
      </w:pPr>
      <w:r w:rsidRPr="00B83CD4">
        <w:rPr>
          <w:rFonts w:ascii="CG Times" w:hAnsi="CG Times" w:cs="Arial"/>
          <w:sz w:val="22"/>
          <w:szCs w:val="22"/>
          <w:lang w:val="sq-AL"/>
        </w:rPr>
        <w:br w:type="page"/>
        <w:t xml:space="preserve">Aneksi 5 </w:t>
      </w:r>
    </w:p>
    <w:p w:rsidR="002F3DFF" w:rsidRPr="00B83CD4" w:rsidRDefault="002F3DFF" w:rsidP="002F3DFF">
      <w:pPr>
        <w:pStyle w:val="TitulliTitull"/>
        <w:rPr>
          <w:lang w:val="sq-AL"/>
        </w:rPr>
      </w:pPr>
    </w:p>
    <w:p w:rsidR="00CB3645" w:rsidRPr="00B83CD4" w:rsidRDefault="00CB3645" w:rsidP="002F3DFF">
      <w:pPr>
        <w:pStyle w:val="TitulliTitull"/>
        <w:rPr>
          <w:lang w:val="sq-AL"/>
        </w:rPr>
      </w:pPr>
      <w:r w:rsidRPr="00B83CD4">
        <w:rPr>
          <w:lang w:val="sq-AL"/>
        </w:rPr>
        <w:t xml:space="preserve">Udhëzimet për Prokurimin e Kontratave të Furnizimit dhe Punëve sipas Bashkëpunimit Financiar me Vendet në Zhvillim </w:t>
      </w:r>
    </w:p>
    <w:p w:rsidR="00CB3645" w:rsidRPr="00B83CD4" w:rsidRDefault="00CB3645" w:rsidP="00CB3645">
      <w:pPr>
        <w:contextualSpacing/>
        <w:jc w:val="both"/>
        <w:rPr>
          <w:rFonts w:ascii="CG Times" w:hAnsi="CG Times" w:cs="Arial"/>
          <w:sz w:val="22"/>
          <w:szCs w:val="22"/>
          <w:lang w:val="sq-AL"/>
        </w:rPr>
      </w:pPr>
    </w:p>
    <w:p w:rsidR="00CB3645" w:rsidRPr="00B83CD4" w:rsidRDefault="00CB3645" w:rsidP="00CB3645">
      <w:pPr>
        <w:contextualSpacing/>
        <w:jc w:val="both"/>
        <w:rPr>
          <w:rFonts w:ascii="CG Times" w:hAnsi="CG Times" w:cs="Arial"/>
          <w:sz w:val="22"/>
          <w:szCs w:val="22"/>
          <w:lang w:val="sq-AL"/>
        </w:rPr>
      </w:pPr>
      <w:r w:rsidRPr="00B83CD4">
        <w:rPr>
          <w:rFonts w:ascii="CG Times" w:hAnsi="CG Times" w:cs="Arial"/>
          <w:sz w:val="22"/>
          <w:szCs w:val="22"/>
          <w:lang w:val="sq-AL"/>
        </w:rPr>
        <w:t xml:space="preserve">Lidhja tek </w:t>
      </w:r>
      <w:r w:rsidR="002075B7">
        <w:rPr>
          <w:rFonts w:ascii="CG Times" w:hAnsi="CG Times" w:cs="Arial"/>
          <w:sz w:val="22"/>
          <w:szCs w:val="22"/>
          <w:lang w:val="sq-AL"/>
        </w:rPr>
        <w:t>u</w:t>
      </w:r>
      <w:r w:rsidRPr="00B83CD4">
        <w:rPr>
          <w:rFonts w:ascii="CG Times" w:hAnsi="CG Times" w:cs="Arial"/>
          <w:sz w:val="22"/>
          <w:szCs w:val="22"/>
          <w:lang w:val="sq-AL"/>
        </w:rPr>
        <w:t xml:space="preserve">dhëzimet: </w:t>
      </w:r>
    </w:p>
    <w:p w:rsidR="00CB3645" w:rsidRPr="00B83CD4" w:rsidRDefault="00CB3645" w:rsidP="00CB3645">
      <w:pPr>
        <w:contextualSpacing/>
        <w:jc w:val="both"/>
        <w:rPr>
          <w:rFonts w:ascii="CG Times" w:hAnsi="CG Times" w:cs="Arial"/>
          <w:sz w:val="22"/>
          <w:szCs w:val="22"/>
          <w:lang w:val="sq-AL"/>
        </w:rPr>
      </w:pPr>
      <w:hyperlink r:id="rId9" w:history="1">
        <w:r w:rsidRPr="00B83CD4">
          <w:rPr>
            <w:rStyle w:val="Hyperlink"/>
            <w:rFonts w:ascii="CG Times" w:hAnsi="CG Times" w:cs="Arial"/>
            <w:sz w:val="22"/>
            <w:szCs w:val="22"/>
            <w:lang w:val="sq-AL"/>
          </w:rPr>
          <w:t>http://www.kfw-entwicklungsbank.de/EN</w:t>
        </w:r>
      </w:hyperlink>
      <w:r w:rsidRPr="00B83CD4">
        <w:rPr>
          <w:rFonts w:ascii="CG Times" w:hAnsi="CG Times" w:cs="Arial"/>
          <w:sz w:val="22"/>
          <w:szCs w:val="22"/>
          <w:lang w:val="sq-AL"/>
        </w:rPr>
        <w:t xml:space="preserve"> Home/Service/Online Library/Gudlines/jsp</w:t>
      </w:r>
    </w:p>
    <w:p w:rsidR="00CB3645" w:rsidRPr="00B83CD4" w:rsidRDefault="00CB3645" w:rsidP="00CB3645">
      <w:pPr>
        <w:contextualSpacing/>
        <w:jc w:val="both"/>
        <w:rPr>
          <w:rFonts w:ascii="CG Times" w:hAnsi="CG Times" w:cs="Arial"/>
          <w:sz w:val="22"/>
          <w:szCs w:val="22"/>
          <w:lang w:val="sq-AL"/>
        </w:rPr>
      </w:pPr>
    </w:p>
    <w:p w:rsidR="00A05F14" w:rsidRPr="00B83CD4" w:rsidRDefault="00CB3645" w:rsidP="00A05F14">
      <w:pPr>
        <w:jc w:val="right"/>
        <w:rPr>
          <w:rFonts w:ascii="CG Times" w:hAnsi="CG Times" w:cs="Arial"/>
          <w:sz w:val="22"/>
          <w:szCs w:val="22"/>
          <w:lang w:val="sq-AL"/>
        </w:rPr>
      </w:pPr>
      <w:r w:rsidRPr="00B83CD4">
        <w:rPr>
          <w:rFonts w:ascii="CG Times" w:hAnsi="CG Times" w:cs="Arial"/>
          <w:sz w:val="22"/>
          <w:szCs w:val="22"/>
          <w:lang w:val="sq-AL"/>
        </w:rPr>
        <w:br w:type="page"/>
      </w:r>
      <w:r w:rsidR="00A05F14" w:rsidRPr="00B83CD4">
        <w:rPr>
          <w:rFonts w:ascii="CG Times" w:hAnsi="CG Times" w:cs="Arial"/>
          <w:sz w:val="22"/>
          <w:szCs w:val="22"/>
          <w:lang w:val="sq-AL"/>
        </w:rPr>
        <w:t xml:space="preserve">Aneksi 6 </w:t>
      </w:r>
    </w:p>
    <w:p w:rsidR="00CB3645" w:rsidRPr="00B83CD4" w:rsidRDefault="00CB3645" w:rsidP="00493ECD">
      <w:pPr>
        <w:rPr>
          <w:rFonts w:ascii="CG Times" w:hAnsi="CG Times" w:cs="Arial"/>
          <w:sz w:val="22"/>
          <w:szCs w:val="22"/>
          <w:lang w:val="sq-AL"/>
        </w:rPr>
      </w:pPr>
      <w:r w:rsidRPr="00B83CD4">
        <w:rPr>
          <w:rFonts w:ascii="CG Times" w:hAnsi="CG Times" w:cs="Arial"/>
          <w:sz w:val="22"/>
          <w:szCs w:val="22"/>
          <w:lang w:val="sq-AL"/>
        </w:rPr>
        <w:t xml:space="preserve">Procedura e </w:t>
      </w:r>
      <w:r w:rsidR="002075B7">
        <w:rPr>
          <w:rFonts w:ascii="CG Times" w:hAnsi="CG Times" w:cs="Arial"/>
          <w:sz w:val="22"/>
          <w:szCs w:val="22"/>
          <w:lang w:val="sq-AL"/>
        </w:rPr>
        <w:t>d</w:t>
      </w:r>
      <w:r w:rsidRPr="00B83CD4">
        <w:rPr>
          <w:rFonts w:ascii="CG Times" w:hAnsi="CG Times" w:cs="Arial"/>
          <w:sz w:val="22"/>
          <w:szCs w:val="22"/>
          <w:lang w:val="sq-AL"/>
        </w:rPr>
        <w:t xml:space="preserve">isbursimit </w:t>
      </w:r>
    </w:p>
    <w:p w:rsidR="00CB3645" w:rsidRPr="00B83CD4" w:rsidRDefault="00CB3645" w:rsidP="00CB3645">
      <w:pPr>
        <w:contextualSpacing/>
        <w:jc w:val="both"/>
        <w:rPr>
          <w:rFonts w:ascii="CG Times" w:hAnsi="CG Times" w:cs="Arial"/>
          <w:sz w:val="22"/>
          <w:szCs w:val="22"/>
          <w:lang w:val="sq-AL"/>
        </w:rPr>
      </w:pPr>
      <w:r w:rsidRPr="00B83CD4">
        <w:rPr>
          <w:rFonts w:ascii="CG Times" w:hAnsi="CG Times" w:cs="Arial"/>
          <w:sz w:val="22"/>
          <w:szCs w:val="22"/>
          <w:lang w:val="sq-AL"/>
        </w:rPr>
        <w:t xml:space="preserve">Bashkëpunimi Financiar Gjerman me Shqipërinë </w:t>
      </w:r>
    </w:p>
    <w:p w:rsidR="00CB3645" w:rsidRPr="00B83CD4" w:rsidRDefault="00CB3645" w:rsidP="00CB3645">
      <w:pPr>
        <w:contextualSpacing/>
        <w:jc w:val="both"/>
        <w:rPr>
          <w:rFonts w:ascii="CG Times" w:hAnsi="CG Times" w:cs="Arial"/>
          <w:sz w:val="22"/>
          <w:szCs w:val="22"/>
          <w:lang w:val="sq-AL"/>
        </w:rPr>
      </w:pPr>
      <w:r w:rsidRPr="00B83CD4">
        <w:rPr>
          <w:rFonts w:ascii="CG Times" w:hAnsi="CG Times" w:cs="Arial"/>
          <w:sz w:val="22"/>
          <w:szCs w:val="22"/>
          <w:lang w:val="sq-AL"/>
        </w:rPr>
        <w:t xml:space="preserve">Programi “Infrastruktura </w:t>
      </w:r>
      <w:r w:rsidR="002075B7">
        <w:rPr>
          <w:rFonts w:ascii="CG Times" w:hAnsi="CG Times" w:cs="Arial"/>
          <w:sz w:val="22"/>
          <w:szCs w:val="22"/>
          <w:lang w:val="sq-AL"/>
        </w:rPr>
        <w:t>b</w:t>
      </w:r>
      <w:r w:rsidRPr="00B83CD4">
        <w:rPr>
          <w:rFonts w:ascii="CG Times" w:hAnsi="CG Times" w:cs="Arial"/>
          <w:sz w:val="22"/>
          <w:szCs w:val="22"/>
          <w:lang w:val="sq-AL"/>
        </w:rPr>
        <w:t xml:space="preserve">ashkiake II” </w:t>
      </w:r>
    </w:p>
    <w:p w:rsidR="00CB3645" w:rsidRPr="00B83CD4" w:rsidRDefault="00CB3645" w:rsidP="00CB3645">
      <w:pPr>
        <w:contextualSpacing/>
        <w:jc w:val="both"/>
        <w:rPr>
          <w:rFonts w:ascii="CG Times" w:hAnsi="CG Times" w:cs="Arial"/>
          <w:sz w:val="22"/>
          <w:szCs w:val="22"/>
          <w:lang w:val="sq-AL"/>
        </w:rPr>
      </w:pPr>
      <w:r w:rsidRPr="00B83CD4">
        <w:rPr>
          <w:rFonts w:ascii="CG Times" w:hAnsi="CG Times" w:cs="Arial"/>
          <w:sz w:val="22"/>
          <w:szCs w:val="22"/>
          <w:lang w:val="sq-AL"/>
        </w:rPr>
        <w:t>12 milion</w:t>
      </w:r>
      <w:r w:rsidR="002075B7">
        <w:rPr>
          <w:rFonts w:ascii="CG Times" w:hAnsi="CG Times" w:cs="Arial"/>
          <w:sz w:val="22"/>
          <w:szCs w:val="22"/>
          <w:lang w:val="sq-AL"/>
        </w:rPr>
        <w:t>ë</w:t>
      </w:r>
      <w:r w:rsidRPr="00B83CD4">
        <w:rPr>
          <w:rFonts w:ascii="CG Times" w:hAnsi="CG Times" w:cs="Arial"/>
          <w:sz w:val="22"/>
          <w:szCs w:val="22"/>
          <w:lang w:val="sq-AL"/>
        </w:rPr>
        <w:t xml:space="preserve"> </w:t>
      </w:r>
      <w:r w:rsidR="002075B7">
        <w:rPr>
          <w:rFonts w:ascii="CG Times" w:hAnsi="CG Times" w:cs="Arial"/>
          <w:sz w:val="22"/>
          <w:szCs w:val="22"/>
          <w:lang w:val="sq-AL"/>
        </w:rPr>
        <w:t>euro (</w:t>
      </w:r>
      <w:r w:rsidRPr="00B83CD4">
        <w:rPr>
          <w:rFonts w:ascii="CG Times" w:hAnsi="CG Times" w:cs="Arial"/>
          <w:sz w:val="22"/>
          <w:szCs w:val="22"/>
          <w:lang w:val="sq-AL"/>
        </w:rPr>
        <w:t xml:space="preserve">Marrëveshja e </w:t>
      </w:r>
      <w:r w:rsidR="002075B7">
        <w:rPr>
          <w:rFonts w:ascii="CG Times" w:hAnsi="CG Times" w:cs="Arial"/>
          <w:sz w:val="22"/>
          <w:szCs w:val="22"/>
          <w:lang w:val="sq-AL"/>
        </w:rPr>
        <w:t>h</w:t>
      </w:r>
      <w:r w:rsidR="009A4D76" w:rsidRPr="00B83CD4">
        <w:rPr>
          <w:rFonts w:ascii="CG Times" w:hAnsi="CG Times" w:cs="Arial"/>
          <w:sz w:val="22"/>
          <w:szCs w:val="22"/>
          <w:lang w:val="sq-AL"/>
        </w:rPr>
        <w:t>uas</w:t>
      </w:r>
      <w:r w:rsidR="002075B7">
        <w:rPr>
          <w:rFonts w:ascii="CG Times" w:hAnsi="CG Times" w:cs="Arial"/>
          <w:sz w:val="22"/>
          <w:szCs w:val="22"/>
          <w:lang w:val="sq-AL"/>
        </w:rPr>
        <w:t xml:space="preserve"> A</w:t>
      </w:r>
      <w:r w:rsidRPr="00B83CD4">
        <w:rPr>
          <w:rFonts w:ascii="CG Times" w:hAnsi="CG Times" w:cs="Arial"/>
          <w:sz w:val="22"/>
          <w:szCs w:val="22"/>
          <w:lang w:val="sq-AL"/>
        </w:rPr>
        <w:t xml:space="preserve">) </w:t>
      </w:r>
    </w:p>
    <w:p w:rsidR="00CB3645" w:rsidRPr="00B83CD4" w:rsidRDefault="00CB3645" w:rsidP="00CB3645">
      <w:pPr>
        <w:contextualSpacing/>
        <w:jc w:val="both"/>
        <w:rPr>
          <w:rFonts w:ascii="CG Times" w:hAnsi="CG Times" w:cs="Arial"/>
          <w:sz w:val="22"/>
          <w:szCs w:val="22"/>
          <w:lang w:val="sq-AL"/>
        </w:rPr>
      </w:pPr>
      <w:r w:rsidRPr="00B83CD4">
        <w:rPr>
          <w:rFonts w:ascii="CG Times" w:hAnsi="CG Times" w:cs="Arial"/>
          <w:sz w:val="22"/>
          <w:szCs w:val="22"/>
          <w:lang w:val="sq-AL"/>
        </w:rPr>
        <w:t xml:space="preserve">BMZ-Nr 2010 65 705 </w:t>
      </w:r>
    </w:p>
    <w:p w:rsidR="00CB3645" w:rsidRPr="00B83CD4" w:rsidRDefault="00CB3645" w:rsidP="00CB3645">
      <w:pPr>
        <w:contextualSpacing/>
        <w:jc w:val="both"/>
        <w:rPr>
          <w:rFonts w:ascii="CG Times" w:hAnsi="CG Times" w:cs="Arial"/>
          <w:sz w:val="22"/>
          <w:szCs w:val="22"/>
          <w:lang w:val="sq-AL"/>
        </w:rPr>
      </w:pPr>
    </w:p>
    <w:p w:rsidR="00CB3645" w:rsidRPr="00B83CD4" w:rsidRDefault="00CB3645" w:rsidP="00CB3645">
      <w:pPr>
        <w:contextualSpacing/>
        <w:jc w:val="both"/>
        <w:rPr>
          <w:rFonts w:ascii="CG Times" w:hAnsi="CG Times" w:cs="Arial"/>
          <w:sz w:val="22"/>
          <w:szCs w:val="22"/>
          <w:lang w:val="sq-AL"/>
        </w:rPr>
      </w:pPr>
      <w:r w:rsidRPr="00B83CD4">
        <w:rPr>
          <w:rFonts w:ascii="CG Times" w:hAnsi="CG Times" w:cs="Arial"/>
          <w:sz w:val="22"/>
          <w:szCs w:val="22"/>
          <w:lang w:val="sq-AL"/>
        </w:rPr>
        <w:t>2 milion</w:t>
      </w:r>
      <w:r w:rsidR="002075B7">
        <w:rPr>
          <w:rFonts w:ascii="CG Times" w:hAnsi="CG Times" w:cs="Arial"/>
          <w:sz w:val="22"/>
          <w:szCs w:val="22"/>
          <w:lang w:val="sq-AL"/>
        </w:rPr>
        <w:t>ë</w:t>
      </w:r>
      <w:r w:rsidRPr="00B83CD4">
        <w:rPr>
          <w:rFonts w:ascii="CG Times" w:hAnsi="CG Times" w:cs="Arial"/>
          <w:sz w:val="22"/>
          <w:szCs w:val="22"/>
          <w:lang w:val="sq-AL"/>
        </w:rPr>
        <w:t xml:space="preserve"> </w:t>
      </w:r>
      <w:r w:rsidR="002075B7">
        <w:rPr>
          <w:rFonts w:ascii="CG Times" w:hAnsi="CG Times" w:cs="Arial"/>
          <w:sz w:val="22"/>
          <w:szCs w:val="22"/>
          <w:lang w:val="sq-AL"/>
        </w:rPr>
        <w:t>euro (</w:t>
      </w:r>
      <w:r w:rsidRPr="00B83CD4">
        <w:rPr>
          <w:rFonts w:ascii="CG Times" w:hAnsi="CG Times" w:cs="Arial"/>
          <w:sz w:val="22"/>
          <w:szCs w:val="22"/>
          <w:lang w:val="sq-AL"/>
        </w:rPr>
        <w:t xml:space="preserve">Marrëveshja e </w:t>
      </w:r>
      <w:r w:rsidR="002075B7">
        <w:rPr>
          <w:rFonts w:ascii="CG Times" w:hAnsi="CG Times" w:cs="Arial"/>
          <w:sz w:val="22"/>
          <w:szCs w:val="22"/>
          <w:lang w:val="sq-AL"/>
        </w:rPr>
        <w:t>h</w:t>
      </w:r>
      <w:r w:rsidR="009A4D76" w:rsidRPr="00B83CD4">
        <w:rPr>
          <w:rFonts w:ascii="CG Times" w:hAnsi="CG Times" w:cs="Arial"/>
          <w:sz w:val="22"/>
          <w:szCs w:val="22"/>
          <w:lang w:val="sq-AL"/>
        </w:rPr>
        <w:t>uas</w:t>
      </w:r>
      <w:r w:rsidR="002075B7">
        <w:rPr>
          <w:rFonts w:ascii="CG Times" w:hAnsi="CG Times" w:cs="Arial"/>
          <w:sz w:val="22"/>
          <w:szCs w:val="22"/>
          <w:lang w:val="sq-AL"/>
        </w:rPr>
        <w:t xml:space="preserve"> B</w:t>
      </w:r>
      <w:r w:rsidRPr="00B83CD4">
        <w:rPr>
          <w:rFonts w:ascii="CG Times" w:hAnsi="CG Times" w:cs="Arial"/>
          <w:sz w:val="22"/>
          <w:szCs w:val="22"/>
          <w:lang w:val="sq-AL"/>
        </w:rPr>
        <w:t xml:space="preserve">) </w:t>
      </w:r>
    </w:p>
    <w:p w:rsidR="00CB3645" w:rsidRPr="00B83CD4" w:rsidRDefault="00CB3645" w:rsidP="00CB3645">
      <w:pPr>
        <w:contextualSpacing/>
        <w:jc w:val="both"/>
        <w:rPr>
          <w:rFonts w:ascii="CG Times" w:hAnsi="CG Times" w:cs="Arial"/>
          <w:sz w:val="22"/>
          <w:szCs w:val="22"/>
          <w:lang w:val="sq-AL"/>
        </w:rPr>
      </w:pPr>
      <w:r w:rsidRPr="00B83CD4">
        <w:rPr>
          <w:rFonts w:ascii="CG Times" w:hAnsi="CG Times" w:cs="Arial"/>
          <w:sz w:val="22"/>
          <w:szCs w:val="22"/>
          <w:lang w:val="sq-AL"/>
        </w:rPr>
        <w:t xml:space="preserve">BMZ-Nr 2010 66 315 </w:t>
      </w:r>
    </w:p>
    <w:p w:rsidR="00CB3645" w:rsidRPr="00B83CD4" w:rsidRDefault="00CB3645" w:rsidP="00CB3645">
      <w:pPr>
        <w:contextualSpacing/>
        <w:jc w:val="both"/>
        <w:rPr>
          <w:rFonts w:ascii="CG Times" w:hAnsi="CG Times" w:cs="Arial"/>
          <w:sz w:val="22"/>
          <w:szCs w:val="22"/>
          <w:lang w:val="sq-AL"/>
        </w:rPr>
      </w:pPr>
    </w:p>
    <w:p w:rsidR="00CB3645" w:rsidRPr="00B83CD4" w:rsidRDefault="00CB3645" w:rsidP="00CB3645">
      <w:pPr>
        <w:contextualSpacing/>
        <w:jc w:val="both"/>
        <w:rPr>
          <w:rFonts w:ascii="CG Times" w:hAnsi="CG Times" w:cs="Arial"/>
          <w:sz w:val="22"/>
          <w:szCs w:val="22"/>
          <w:lang w:val="sq-AL"/>
        </w:rPr>
      </w:pPr>
      <w:r w:rsidRPr="00B83CD4">
        <w:rPr>
          <w:rFonts w:ascii="CG Times" w:hAnsi="CG Times" w:cs="Arial"/>
          <w:sz w:val="22"/>
          <w:szCs w:val="22"/>
          <w:lang w:val="sq-AL"/>
        </w:rPr>
        <w:t xml:space="preserve">20 482 000 </w:t>
      </w:r>
      <w:r w:rsidR="002075B7">
        <w:rPr>
          <w:rFonts w:ascii="CG Times" w:hAnsi="CG Times" w:cs="Arial"/>
          <w:sz w:val="22"/>
          <w:szCs w:val="22"/>
          <w:lang w:val="sq-AL"/>
        </w:rPr>
        <w:t>euro (</w:t>
      </w:r>
      <w:r w:rsidR="002075B7" w:rsidRPr="00B83CD4">
        <w:rPr>
          <w:rFonts w:ascii="CG Times" w:hAnsi="CG Times" w:cs="Arial"/>
          <w:sz w:val="22"/>
          <w:szCs w:val="22"/>
          <w:lang w:val="sq-AL"/>
        </w:rPr>
        <w:t>kontributi financiar</w:t>
      </w:r>
      <w:r w:rsidRPr="00B83CD4">
        <w:rPr>
          <w:rFonts w:ascii="CG Times" w:hAnsi="CG Times" w:cs="Arial"/>
          <w:sz w:val="22"/>
          <w:szCs w:val="22"/>
          <w:lang w:val="sq-AL"/>
        </w:rPr>
        <w:t xml:space="preserve">) </w:t>
      </w:r>
    </w:p>
    <w:p w:rsidR="00CB3645" w:rsidRPr="00B83CD4" w:rsidRDefault="00CB3645" w:rsidP="00CB3645">
      <w:pPr>
        <w:contextualSpacing/>
        <w:jc w:val="both"/>
        <w:rPr>
          <w:rFonts w:ascii="CG Times" w:hAnsi="CG Times" w:cs="Arial"/>
          <w:sz w:val="22"/>
          <w:szCs w:val="22"/>
          <w:lang w:val="sq-AL"/>
        </w:rPr>
      </w:pPr>
      <w:r w:rsidRPr="00B83CD4">
        <w:rPr>
          <w:rFonts w:ascii="CG Times" w:hAnsi="CG Times" w:cs="Arial"/>
          <w:sz w:val="22"/>
          <w:szCs w:val="22"/>
          <w:lang w:val="sq-AL"/>
        </w:rPr>
        <w:t xml:space="preserve">BMZ-Nr 2020 60 408 dhe BMZ-Nr 2020 60 242 </w:t>
      </w:r>
    </w:p>
    <w:p w:rsidR="00CB3645" w:rsidRPr="00B83CD4" w:rsidRDefault="00CB3645" w:rsidP="00CB3645">
      <w:pPr>
        <w:contextualSpacing/>
        <w:jc w:val="both"/>
        <w:rPr>
          <w:rFonts w:ascii="CG Times" w:hAnsi="CG Times" w:cs="Arial"/>
          <w:b/>
          <w:sz w:val="22"/>
          <w:szCs w:val="22"/>
          <w:lang w:val="sq-AL"/>
        </w:rPr>
      </w:pPr>
    </w:p>
    <w:p w:rsidR="00CB3645" w:rsidRPr="00B83CD4" w:rsidRDefault="00CB3645" w:rsidP="00493ECD">
      <w:pPr>
        <w:ind w:firstLine="720"/>
        <w:contextualSpacing/>
        <w:jc w:val="both"/>
        <w:rPr>
          <w:rFonts w:ascii="CG Times" w:hAnsi="CG Times" w:cs="Arial"/>
          <w:sz w:val="22"/>
          <w:szCs w:val="22"/>
          <w:lang w:val="sq-AL"/>
        </w:rPr>
      </w:pPr>
      <w:r w:rsidRPr="00B83CD4">
        <w:rPr>
          <w:rFonts w:ascii="CG Times" w:hAnsi="CG Times" w:cs="Arial"/>
          <w:sz w:val="22"/>
          <w:szCs w:val="22"/>
          <w:lang w:val="sq-AL"/>
        </w:rPr>
        <w:t xml:space="preserve">HYRJE </w:t>
      </w:r>
    </w:p>
    <w:p w:rsidR="00CB3645" w:rsidRPr="00B83CD4" w:rsidRDefault="00CB3645" w:rsidP="00493ECD">
      <w:pPr>
        <w:ind w:firstLine="720"/>
        <w:contextualSpacing/>
        <w:jc w:val="both"/>
        <w:rPr>
          <w:rFonts w:ascii="CG Times" w:hAnsi="CG Times" w:cs="Arial"/>
          <w:sz w:val="22"/>
          <w:szCs w:val="22"/>
          <w:lang w:val="sq-AL"/>
        </w:rPr>
      </w:pPr>
      <w:r w:rsidRPr="00B83CD4">
        <w:rPr>
          <w:rFonts w:ascii="CG Times" w:hAnsi="CG Times" w:cs="Arial"/>
          <w:sz w:val="22"/>
          <w:szCs w:val="22"/>
          <w:lang w:val="sq-AL"/>
        </w:rPr>
        <w:t xml:space="preserve">Ky aneks parashikon procedurën e disbursimit për projektin/programin e sipërpërmendur. Marrëveshja e </w:t>
      </w:r>
      <w:r w:rsidR="002075B7" w:rsidRPr="00B83CD4">
        <w:rPr>
          <w:rFonts w:ascii="CG Times" w:hAnsi="CG Times" w:cs="Arial"/>
          <w:sz w:val="22"/>
          <w:szCs w:val="22"/>
          <w:lang w:val="sq-AL"/>
        </w:rPr>
        <w:t xml:space="preserve">veçantë, duke përfshirë këtë aneks, i ofrohet të gjithë stafit të huamarrësit, përfituesit ose njësisë së zbatimit të programit </w:t>
      </w:r>
      <w:r w:rsidRPr="00B83CD4">
        <w:rPr>
          <w:rFonts w:ascii="CG Times" w:hAnsi="CG Times" w:cs="Arial"/>
          <w:sz w:val="22"/>
          <w:szCs w:val="22"/>
          <w:lang w:val="sq-AL"/>
        </w:rPr>
        <w:t>(</w:t>
      </w:r>
      <w:r w:rsidR="002075B7" w:rsidRPr="002075B7">
        <w:rPr>
          <w:rFonts w:ascii="CG Times" w:hAnsi="CG Times" w:cs="Arial"/>
          <w:sz w:val="22"/>
          <w:szCs w:val="22"/>
          <w:lang w:val="sq-AL"/>
        </w:rPr>
        <w:t>pala e autorizuar</w:t>
      </w:r>
      <w:r w:rsidRPr="00B83CD4">
        <w:rPr>
          <w:rFonts w:ascii="CG Times" w:hAnsi="CG Times" w:cs="Arial"/>
          <w:sz w:val="22"/>
          <w:szCs w:val="22"/>
          <w:lang w:val="sq-AL"/>
        </w:rPr>
        <w:t xml:space="preserve">) dhe çdo pale tjetër të përfshirë me disbursimet, që janë ndërmarrjet e ujit UK Berat – Kuçovë, UK Fier, UK Lushnjë, UK Sarandë dhe departamenti i ujit të bashkisë së Kamzës (së bashku “Agjencitë e </w:t>
      </w:r>
      <w:r w:rsidR="002075B7" w:rsidRPr="00B83CD4">
        <w:rPr>
          <w:rFonts w:ascii="CG Times" w:hAnsi="CG Times" w:cs="Arial"/>
          <w:sz w:val="22"/>
          <w:szCs w:val="22"/>
          <w:lang w:val="sq-AL"/>
        </w:rPr>
        <w:t>zbatimit të projektit</w:t>
      </w:r>
      <w:r w:rsidRPr="00B83CD4">
        <w:rPr>
          <w:rFonts w:ascii="CG Times" w:hAnsi="CG Times" w:cs="Arial"/>
          <w:sz w:val="22"/>
          <w:szCs w:val="22"/>
          <w:lang w:val="sq-AL"/>
        </w:rPr>
        <w:t xml:space="preserve">”, secila një “Agjenci e </w:t>
      </w:r>
      <w:r w:rsidR="002075B7" w:rsidRPr="00B83CD4">
        <w:rPr>
          <w:rFonts w:ascii="CG Times" w:hAnsi="CG Times" w:cs="Arial"/>
          <w:sz w:val="22"/>
          <w:szCs w:val="22"/>
          <w:lang w:val="sq-AL"/>
        </w:rPr>
        <w:t>zbatimit të projektit</w:t>
      </w:r>
      <w:r w:rsidRPr="00B83CD4">
        <w:rPr>
          <w:rFonts w:ascii="CG Times" w:hAnsi="CG Times" w:cs="Arial"/>
          <w:sz w:val="22"/>
          <w:szCs w:val="22"/>
          <w:lang w:val="sq-AL"/>
        </w:rPr>
        <w:t xml:space="preserve">”). </w:t>
      </w:r>
    </w:p>
    <w:p w:rsidR="00CB3645" w:rsidRPr="00B83CD4" w:rsidRDefault="00CB3645" w:rsidP="00493ECD">
      <w:pPr>
        <w:ind w:firstLine="720"/>
        <w:contextualSpacing/>
        <w:jc w:val="both"/>
        <w:rPr>
          <w:rFonts w:ascii="CG Times" w:hAnsi="CG Times" w:cs="Arial"/>
          <w:sz w:val="22"/>
          <w:szCs w:val="22"/>
          <w:lang w:val="sq-AL"/>
        </w:rPr>
      </w:pPr>
      <w:r w:rsidRPr="00B83CD4">
        <w:rPr>
          <w:rFonts w:ascii="CG Times" w:hAnsi="CG Times" w:cs="Arial"/>
          <w:sz w:val="22"/>
          <w:szCs w:val="22"/>
          <w:lang w:val="sq-AL"/>
        </w:rPr>
        <w:t>KfW-ja disburson huatë dhe kontributin e pashlyeshëm financiar (</w:t>
      </w:r>
      <w:r w:rsidR="002075B7">
        <w:rPr>
          <w:rFonts w:ascii="CG Times" w:hAnsi="CG Times" w:cs="Arial"/>
          <w:sz w:val="22"/>
          <w:szCs w:val="22"/>
          <w:lang w:val="sq-AL"/>
        </w:rPr>
        <w:t>f</w:t>
      </w:r>
      <w:r w:rsidRPr="002075B7">
        <w:rPr>
          <w:rFonts w:ascii="CG Times" w:hAnsi="CG Times" w:cs="Arial"/>
          <w:sz w:val="22"/>
          <w:szCs w:val="22"/>
          <w:lang w:val="sq-AL"/>
        </w:rPr>
        <w:t>ondet</w:t>
      </w:r>
      <w:r w:rsidRPr="00B83CD4">
        <w:rPr>
          <w:rFonts w:ascii="CG Times" w:hAnsi="CG Times" w:cs="Arial"/>
          <w:sz w:val="22"/>
          <w:szCs w:val="22"/>
          <w:lang w:val="sq-AL"/>
        </w:rPr>
        <w:t xml:space="preserve">) me kërkesën e </w:t>
      </w:r>
      <w:r w:rsidR="002075B7" w:rsidRPr="002075B7">
        <w:rPr>
          <w:rFonts w:ascii="CG Times" w:hAnsi="CG Times" w:cs="Arial"/>
          <w:sz w:val="22"/>
          <w:szCs w:val="22"/>
          <w:lang w:val="sq-AL"/>
        </w:rPr>
        <w:t>palës së autorizuar</w:t>
      </w:r>
      <w:r w:rsidRPr="00B83CD4">
        <w:rPr>
          <w:rFonts w:ascii="CG Times" w:hAnsi="CG Times" w:cs="Arial"/>
          <w:b/>
          <w:sz w:val="22"/>
          <w:szCs w:val="22"/>
          <w:lang w:val="sq-AL"/>
        </w:rPr>
        <w:t>,</w:t>
      </w:r>
      <w:r w:rsidRPr="00B83CD4">
        <w:rPr>
          <w:rFonts w:ascii="CG Times" w:hAnsi="CG Times" w:cs="Arial"/>
          <w:sz w:val="22"/>
          <w:szCs w:val="22"/>
          <w:lang w:val="sq-AL"/>
        </w:rPr>
        <w:t xml:space="preserve"> në pajtim me progresin e projektit/programit të financuar. KfW-ja mbikëqyr përdorimin kontraktual të fondeve që ka rezervuar për mallra dhe shërbime specifike në bazë të “Marrëveshjes së </w:t>
      </w:r>
      <w:r w:rsidR="002075B7">
        <w:rPr>
          <w:rFonts w:ascii="CG Times" w:hAnsi="CG Times" w:cs="Arial"/>
          <w:sz w:val="22"/>
          <w:szCs w:val="22"/>
          <w:lang w:val="sq-AL"/>
        </w:rPr>
        <w:t>v</w:t>
      </w:r>
      <w:r w:rsidRPr="00B83CD4">
        <w:rPr>
          <w:rFonts w:ascii="CG Times" w:hAnsi="CG Times" w:cs="Arial"/>
          <w:sz w:val="22"/>
          <w:szCs w:val="22"/>
          <w:lang w:val="sq-AL"/>
        </w:rPr>
        <w:t xml:space="preserve">eçantë” në lidhje me </w:t>
      </w:r>
      <w:r w:rsidR="002075B7" w:rsidRPr="00B83CD4">
        <w:rPr>
          <w:rFonts w:ascii="CG Times" w:hAnsi="CG Times" w:cs="Arial"/>
          <w:sz w:val="22"/>
          <w:szCs w:val="22"/>
          <w:lang w:val="sq-AL"/>
        </w:rPr>
        <w:t>marrëveshjen e huas/financimit /projektit /programit</w:t>
      </w:r>
      <w:r w:rsidRPr="00B83CD4">
        <w:rPr>
          <w:rFonts w:ascii="CG Times" w:hAnsi="CG Times" w:cs="Arial"/>
          <w:sz w:val="22"/>
          <w:szCs w:val="22"/>
          <w:lang w:val="sq-AL"/>
        </w:rPr>
        <w:t xml:space="preserve">. Lista e </w:t>
      </w:r>
      <w:r w:rsidR="002075B7" w:rsidRPr="00B83CD4">
        <w:rPr>
          <w:rFonts w:ascii="CG Times" w:hAnsi="CG Times" w:cs="Arial"/>
          <w:sz w:val="22"/>
          <w:szCs w:val="22"/>
          <w:lang w:val="sq-AL"/>
        </w:rPr>
        <w:t xml:space="preserve">mallrave dhe shërbimeve si dhe fondet përkatëse të rezervuara formojnë kuadrin brenda të cilit pala e autorizuar </w:t>
      </w:r>
      <w:r w:rsidRPr="00B83CD4">
        <w:rPr>
          <w:rFonts w:ascii="CG Times" w:hAnsi="CG Times" w:cs="Arial"/>
          <w:sz w:val="22"/>
          <w:szCs w:val="22"/>
          <w:lang w:val="sq-AL"/>
        </w:rPr>
        <w:t xml:space="preserve">mund të kërkojë disbursimin nga KfW-ja, nëse janë përmbushur të gjitha parakushtet për disbursimin. </w:t>
      </w:r>
    </w:p>
    <w:p w:rsidR="00493ECD" w:rsidRPr="002075B7" w:rsidRDefault="00CB3645" w:rsidP="00493ECD">
      <w:pPr>
        <w:ind w:firstLine="720"/>
        <w:contextualSpacing/>
        <w:jc w:val="both"/>
        <w:rPr>
          <w:rFonts w:ascii="CG Times" w:hAnsi="CG Times" w:cs="Arial"/>
          <w:sz w:val="22"/>
          <w:szCs w:val="22"/>
          <w:lang w:val="sq-AL"/>
        </w:rPr>
      </w:pPr>
      <w:r w:rsidRPr="002075B7">
        <w:rPr>
          <w:rFonts w:ascii="CG Times" w:hAnsi="CG Times" w:cs="Arial"/>
          <w:sz w:val="22"/>
          <w:szCs w:val="22"/>
          <w:lang w:val="sq-AL"/>
        </w:rPr>
        <w:t xml:space="preserve">DISPOZITA TË PËRGJITHSHME </w:t>
      </w:r>
    </w:p>
    <w:p w:rsidR="00493ECD" w:rsidRPr="002075B7" w:rsidRDefault="00CB3645" w:rsidP="00493ECD">
      <w:pPr>
        <w:ind w:firstLine="720"/>
        <w:contextualSpacing/>
        <w:jc w:val="both"/>
        <w:rPr>
          <w:rFonts w:ascii="CG Times" w:hAnsi="CG Times" w:cs="Arial"/>
          <w:sz w:val="22"/>
          <w:szCs w:val="22"/>
          <w:lang w:val="sq-AL"/>
        </w:rPr>
      </w:pPr>
      <w:r w:rsidRPr="002075B7">
        <w:rPr>
          <w:rFonts w:ascii="CG Times" w:hAnsi="CG Times" w:cs="Arial"/>
          <w:sz w:val="22"/>
          <w:szCs w:val="22"/>
          <w:lang w:val="sq-AL"/>
        </w:rPr>
        <w:t xml:space="preserve">Të gjitha aplikimet për tërheqje </w:t>
      </w:r>
    </w:p>
    <w:p w:rsidR="00493ECD" w:rsidRPr="002075B7" w:rsidRDefault="00A05F14" w:rsidP="00493ECD">
      <w:pPr>
        <w:ind w:firstLine="720"/>
        <w:contextualSpacing/>
        <w:jc w:val="both"/>
        <w:rPr>
          <w:rFonts w:ascii="CG Times" w:hAnsi="CG Times" w:cs="Arial"/>
          <w:sz w:val="22"/>
          <w:szCs w:val="22"/>
          <w:lang w:val="sq-AL"/>
        </w:rPr>
      </w:pPr>
      <w:r w:rsidRPr="002075B7">
        <w:rPr>
          <w:rFonts w:ascii="CG Times" w:hAnsi="CG Times" w:cs="Arial"/>
          <w:sz w:val="22"/>
          <w:szCs w:val="22"/>
          <w:lang w:val="sq-AL"/>
        </w:rPr>
        <w:t xml:space="preserve">- </w:t>
      </w:r>
      <w:r w:rsidR="00CB3645" w:rsidRPr="002075B7">
        <w:rPr>
          <w:rFonts w:ascii="CG Times" w:hAnsi="CG Times" w:cs="Arial"/>
          <w:sz w:val="22"/>
          <w:szCs w:val="22"/>
          <w:lang w:val="sq-AL"/>
        </w:rPr>
        <w:t xml:space="preserve">Tregojnë </w:t>
      </w:r>
      <w:r w:rsidR="00DE2C3C" w:rsidRPr="002075B7">
        <w:rPr>
          <w:rFonts w:ascii="CG Times" w:hAnsi="CG Times" w:cs="Arial"/>
          <w:sz w:val="22"/>
          <w:szCs w:val="22"/>
          <w:lang w:val="sq-AL"/>
        </w:rPr>
        <w:t xml:space="preserve">numrin e referencës </w:t>
      </w:r>
      <w:r w:rsidR="00CB3645" w:rsidRPr="002075B7">
        <w:rPr>
          <w:rFonts w:ascii="CG Times" w:hAnsi="CG Times" w:cs="Arial"/>
          <w:sz w:val="22"/>
          <w:szCs w:val="22"/>
          <w:lang w:val="sq-AL"/>
        </w:rPr>
        <w:t xml:space="preserve">së KfW-së, </w:t>
      </w:r>
    </w:p>
    <w:p w:rsidR="00493ECD" w:rsidRPr="002075B7" w:rsidRDefault="00A05F14" w:rsidP="00493ECD">
      <w:pPr>
        <w:ind w:firstLine="720"/>
        <w:contextualSpacing/>
        <w:jc w:val="both"/>
        <w:rPr>
          <w:rFonts w:ascii="CG Times" w:hAnsi="CG Times" w:cs="Arial"/>
          <w:sz w:val="22"/>
          <w:szCs w:val="22"/>
          <w:lang w:val="sq-AL"/>
        </w:rPr>
      </w:pPr>
      <w:r w:rsidRPr="002075B7">
        <w:rPr>
          <w:rFonts w:ascii="CG Times" w:hAnsi="CG Times" w:cs="Arial"/>
          <w:sz w:val="22"/>
          <w:szCs w:val="22"/>
          <w:lang w:val="sq-AL"/>
        </w:rPr>
        <w:t xml:space="preserve">- </w:t>
      </w:r>
      <w:r w:rsidR="00CB3645" w:rsidRPr="002075B7">
        <w:rPr>
          <w:rFonts w:ascii="CG Times" w:hAnsi="CG Times" w:cs="Arial"/>
          <w:sz w:val="22"/>
          <w:szCs w:val="22"/>
          <w:lang w:val="sq-AL"/>
        </w:rPr>
        <w:t xml:space="preserve">Numërtohen në mënyrë të njëpasnjëshme, dhe </w:t>
      </w:r>
    </w:p>
    <w:p w:rsidR="00CB3645" w:rsidRPr="002075B7" w:rsidRDefault="00A05F14" w:rsidP="00493ECD">
      <w:pPr>
        <w:ind w:firstLine="720"/>
        <w:contextualSpacing/>
        <w:jc w:val="both"/>
        <w:rPr>
          <w:rFonts w:ascii="CG Times" w:hAnsi="CG Times" w:cs="Arial"/>
          <w:sz w:val="22"/>
          <w:szCs w:val="22"/>
          <w:lang w:val="sq-AL"/>
        </w:rPr>
      </w:pPr>
      <w:r w:rsidRPr="00B83CD4">
        <w:rPr>
          <w:rFonts w:ascii="CG Times" w:hAnsi="CG Times" w:cs="Arial"/>
          <w:sz w:val="22"/>
          <w:szCs w:val="22"/>
          <w:lang w:val="sq-AL"/>
        </w:rPr>
        <w:t xml:space="preserve">- </w:t>
      </w:r>
      <w:r w:rsidR="00CB3645" w:rsidRPr="00B83CD4">
        <w:rPr>
          <w:rFonts w:ascii="CG Times" w:hAnsi="CG Times" w:cs="Arial"/>
          <w:sz w:val="22"/>
          <w:szCs w:val="22"/>
          <w:lang w:val="sq-AL"/>
        </w:rPr>
        <w:t xml:space="preserve">Nënshkruhen nga përfaqësuesit e </w:t>
      </w:r>
      <w:r w:rsidR="002075B7" w:rsidRPr="00B83CD4">
        <w:rPr>
          <w:rFonts w:ascii="CG Times" w:hAnsi="CG Times" w:cs="Arial"/>
          <w:sz w:val="22"/>
          <w:szCs w:val="22"/>
          <w:lang w:val="sq-AL"/>
        </w:rPr>
        <w:t xml:space="preserve">palës së autorizuar </w:t>
      </w:r>
      <w:r w:rsidR="00CB3645" w:rsidRPr="00B83CD4">
        <w:rPr>
          <w:rFonts w:ascii="CG Times" w:hAnsi="CG Times" w:cs="Arial"/>
          <w:sz w:val="22"/>
          <w:szCs w:val="22"/>
          <w:lang w:val="sq-AL"/>
        </w:rPr>
        <w:t xml:space="preserve">që janë caktuar si të autorizuar kundrejt KfW-së dhe për të cilët KfW-ja ka </w:t>
      </w:r>
      <w:r w:rsidR="00CB3645" w:rsidRPr="002075B7">
        <w:rPr>
          <w:rFonts w:ascii="CG Times" w:hAnsi="CG Times" w:cs="Arial"/>
          <w:sz w:val="22"/>
          <w:szCs w:val="22"/>
          <w:lang w:val="sq-AL"/>
        </w:rPr>
        <w:t xml:space="preserve">marrë ekzemplarët e nënshkrimeve (shembull, shihni </w:t>
      </w:r>
      <w:r w:rsidR="002075B7">
        <w:rPr>
          <w:rFonts w:ascii="CG Times" w:hAnsi="CG Times" w:cs="Arial"/>
          <w:sz w:val="22"/>
          <w:szCs w:val="22"/>
          <w:lang w:val="sq-AL"/>
        </w:rPr>
        <w:t>s</w:t>
      </w:r>
      <w:r w:rsidR="00CB3645" w:rsidRPr="002075B7">
        <w:rPr>
          <w:rFonts w:ascii="CG Times" w:hAnsi="CG Times" w:cs="Arial"/>
          <w:sz w:val="22"/>
          <w:szCs w:val="22"/>
          <w:lang w:val="sq-AL"/>
        </w:rPr>
        <w:t xml:space="preserve">htojcën A). </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Në përgjithësi, KfW-ja pranon vetëm kërkesat fillestare për tërheqje. Nëse, në raste të veçanta, një kërkesë për tërheqje është transmetuar me faks, origjinali duhet të dërgohet menjëherë me postë më pas, i shënuar si konfirmim faksi. KfW-ja lirohet nga </w:t>
      </w:r>
      <w:r w:rsidR="002075B7" w:rsidRPr="00B83CD4">
        <w:rPr>
          <w:rFonts w:ascii="CG Times" w:hAnsi="CG Times" w:cs="Arial"/>
          <w:sz w:val="22"/>
          <w:szCs w:val="22"/>
          <w:lang w:val="sq-AL"/>
        </w:rPr>
        <w:t xml:space="preserve">pala e autorizuar </w:t>
      </w:r>
      <w:r w:rsidRPr="00B83CD4">
        <w:rPr>
          <w:rFonts w:ascii="CG Times" w:hAnsi="CG Times" w:cs="Arial"/>
          <w:sz w:val="22"/>
          <w:szCs w:val="22"/>
          <w:lang w:val="sq-AL"/>
        </w:rPr>
        <w:t xml:space="preserve">nga detyrimi për çdo dëm që rezulton nga transmetimi i gabuar, veçanërisht për shkak të gabimeve, abuzimit, keqkuptimeve ose gabimeve në transmetim. </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Për pagesat e bëra në një monedhë </w:t>
      </w:r>
      <w:r w:rsidR="002075B7">
        <w:rPr>
          <w:rFonts w:ascii="CG Times" w:hAnsi="CG Times" w:cs="Arial"/>
          <w:sz w:val="22"/>
          <w:szCs w:val="22"/>
          <w:lang w:val="sq-AL"/>
        </w:rPr>
        <w:t>të ndryshme nga ajo e caktuar (monedhë e huaj</w:t>
      </w:r>
      <w:r w:rsidRPr="00B83CD4">
        <w:rPr>
          <w:rFonts w:ascii="CG Times" w:hAnsi="CG Times" w:cs="Arial"/>
          <w:sz w:val="22"/>
          <w:szCs w:val="22"/>
          <w:lang w:val="sq-AL"/>
        </w:rPr>
        <w:t xml:space="preserve">), KfW-ja i debiton </w:t>
      </w:r>
      <w:r w:rsidR="002075B7" w:rsidRPr="00B83CD4">
        <w:rPr>
          <w:rFonts w:ascii="CG Times" w:hAnsi="CG Times" w:cs="Arial"/>
          <w:sz w:val="22"/>
          <w:szCs w:val="22"/>
          <w:lang w:val="sq-AL"/>
        </w:rPr>
        <w:t xml:space="preserve">Huamarrësit </w:t>
      </w:r>
      <w:r w:rsidRPr="00B83CD4">
        <w:rPr>
          <w:rFonts w:ascii="CG Times" w:hAnsi="CG Times" w:cs="Arial"/>
          <w:sz w:val="22"/>
          <w:szCs w:val="22"/>
          <w:lang w:val="sq-AL"/>
        </w:rPr>
        <w:t xml:space="preserve">ose përfituesit atë shumë që është shpenzuar nga KfW-ja për prokurimin e monedhës së huaj, duke përfshirë shpenzimet e rastësishme. </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KfW-ja nuk është e detyruar për vonesat e shkaktuara nga institucionet bankare transmetuese në disbursimin ose dërgimin e </w:t>
      </w:r>
      <w:r w:rsidR="002075B7">
        <w:rPr>
          <w:rFonts w:ascii="CG Times" w:hAnsi="CG Times" w:cs="Arial"/>
          <w:sz w:val="22"/>
          <w:szCs w:val="22"/>
          <w:lang w:val="sq-AL"/>
        </w:rPr>
        <w:t>f</w:t>
      </w:r>
      <w:r w:rsidRPr="00B83CD4">
        <w:rPr>
          <w:rFonts w:ascii="CG Times" w:hAnsi="CG Times" w:cs="Arial"/>
          <w:sz w:val="22"/>
          <w:szCs w:val="22"/>
          <w:lang w:val="sq-AL"/>
        </w:rPr>
        <w:t xml:space="preserve">ondeve. Nëse shkaktohet ndonjë vonesë nga KfW-ja, detyrimi i saj kufizohet në pagesën e interesit të mbledhur. </w:t>
      </w:r>
    </w:p>
    <w:p w:rsidR="00CB3645" w:rsidRPr="002075B7" w:rsidRDefault="00CB3645" w:rsidP="00493ECD">
      <w:pPr>
        <w:ind w:firstLine="720"/>
        <w:jc w:val="both"/>
        <w:rPr>
          <w:rFonts w:ascii="CG Times" w:hAnsi="CG Times" w:cs="Arial"/>
          <w:sz w:val="22"/>
          <w:szCs w:val="22"/>
          <w:lang w:val="sq-AL"/>
        </w:rPr>
      </w:pPr>
      <w:r w:rsidRPr="002075B7">
        <w:rPr>
          <w:rFonts w:ascii="CG Times" w:hAnsi="CG Times" w:cs="Arial"/>
          <w:sz w:val="22"/>
          <w:szCs w:val="22"/>
          <w:lang w:val="sq-AL"/>
        </w:rPr>
        <w:t xml:space="preserve">DISPOZITAT E VEÇANTA </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Pala e </w:t>
      </w:r>
      <w:r w:rsidR="002075B7">
        <w:rPr>
          <w:rFonts w:ascii="CG Times" w:hAnsi="CG Times" w:cs="Arial"/>
          <w:sz w:val="22"/>
          <w:szCs w:val="22"/>
          <w:lang w:val="sq-AL"/>
        </w:rPr>
        <w:t>a</w:t>
      </w:r>
      <w:r w:rsidRPr="00B83CD4">
        <w:rPr>
          <w:rFonts w:ascii="CG Times" w:hAnsi="CG Times" w:cs="Arial"/>
          <w:sz w:val="22"/>
          <w:szCs w:val="22"/>
          <w:lang w:val="sq-AL"/>
        </w:rPr>
        <w:t xml:space="preserve">utorizuar është Ministria e Punëve Publike dhe Transportit (MPPT) </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Procedura që duhet të zbatohet </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Fondet e caktuara për mallrat dhe shërbimet e specifikuara në </w:t>
      </w:r>
      <w:r w:rsidR="002075B7" w:rsidRPr="00B83CD4">
        <w:rPr>
          <w:rFonts w:ascii="CG Times" w:hAnsi="CG Times" w:cs="Arial"/>
          <w:sz w:val="22"/>
          <w:szCs w:val="22"/>
          <w:lang w:val="sq-AL"/>
        </w:rPr>
        <w:t xml:space="preserve">marrëveshjen e veçantë </w:t>
      </w:r>
      <w:r w:rsidRPr="00B83CD4">
        <w:rPr>
          <w:rFonts w:ascii="CG Times" w:hAnsi="CG Times" w:cs="Arial"/>
          <w:sz w:val="22"/>
          <w:szCs w:val="22"/>
          <w:lang w:val="sq-AL"/>
        </w:rPr>
        <w:t xml:space="preserve">I.1. + I.3 Konsultimi disbursohen në pajtim me </w:t>
      </w:r>
      <w:r w:rsidR="002075B7" w:rsidRPr="00B83CD4">
        <w:rPr>
          <w:rFonts w:ascii="CG Times" w:hAnsi="CG Times" w:cs="Arial"/>
          <w:sz w:val="22"/>
          <w:szCs w:val="22"/>
          <w:lang w:val="sq-AL"/>
        </w:rPr>
        <w:t>procedurën e disbursimit të drejtpërdrejtë</w:t>
      </w:r>
      <w:r w:rsidRPr="00B83CD4">
        <w:rPr>
          <w:rFonts w:ascii="CG Times" w:hAnsi="CG Times" w:cs="Arial"/>
          <w:sz w:val="22"/>
          <w:szCs w:val="22"/>
          <w:lang w:val="sq-AL"/>
        </w:rPr>
        <w:t xml:space="preserve">. </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Fondet e caktuara për mallrat dhe shërbimet e specifikuara në </w:t>
      </w:r>
      <w:r w:rsidR="002075B7" w:rsidRPr="00B83CD4">
        <w:rPr>
          <w:rFonts w:ascii="CG Times" w:hAnsi="CG Times" w:cs="Arial"/>
          <w:sz w:val="22"/>
          <w:szCs w:val="22"/>
          <w:lang w:val="sq-AL"/>
        </w:rPr>
        <w:t xml:space="preserve">marrëveshjen e veçantë </w:t>
      </w:r>
      <w:r w:rsidRPr="00B83CD4">
        <w:rPr>
          <w:rFonts w:ascii="CG Times" w:hAnsi="CG Times" w:cs="Arial"/>
          <w:sz w:val="22"/>
          <w:szCs w:val="22"/>
          <w:lang w:val="sq-AL"/>
        </w:rPr>
        <w:t xml:space="preserve">I.1. + I.3 Investimi disbursohen në pajtim me </w:t>
      </w:r>
      <w:r w:rsidR="002075B7" w:rsidRPr="00B83CD4">
        <w:rPr>
          <w:rFonts w:ascii="CG Times" w:hAnsi="CG Times" w:cs="Arial"/>
          <w:sz w:val="22"/>
          <w:szCs w:val="22"/>
          <w:lang w:val="sq-AL"/>
        </w:rPr>
        <w:t>procedurën e thjeshtuar të disbursimit të drejtpërdrejtë</w:t>
      </w:r>
      <w:r w:rsidRPr="00B83CD4">
        <w:rPr>
          <w:rFonts w:ascii="CG Times" w:hAnsi="CG Times" w:cs="Arial"/>
          <w:sz w:val="22"/>
          <w:szCs w:val="22"/>
          <w:lang w:val="sq-AL"/>
        </w:rPr>
        <w:t>.</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Të gjitha shërbimet e konsulencës financohen ekskluzivisht nga fondet e BE-së. Pagesat sipas kontratës së mallrave dhe shërbimeve disbursohen proporcionalisht nga </w:t>
      </w:r>
      <w:r w:rsidR="002075B7" w:rsidRPr="00B83CD4">
        <w:rPr>
          <w:rFonts w:ascii="CG Times" w:hAnsi="CG Times" w:cs="Arial"/>
          <w:sz w:val="22"/>
          <w:szCs w:val="22"/>
          <w:lang w:val="sq-AL"/>
        </w:rPr>
        <w:t xml:space="preserve">kontributi financiar </w:t>
      </w:r>
      <w:r w:rsidRPr="00B83CD4">
        <w:rPr>
          <w:rFonts w:ascii="CG Times" w:hAnsi="CG Times" w:cs="Arial"/>
          <w:sz w:val="22"/>
          <w:szCs w:val="22"/>
          <w:lang w:val="sq-AL"/>
        </w:rPr>
        <w:t xml:space="preserve">i dhënë nga Bashkimi Europian </w:t>
      </w:r>
      <w:r w:rsidR="002075B7" w:rsidRPr="00B83CD4">
        <w:rPr>
          <w:rFonts w:ascii="CG Times" w:hAnsi="CG Times" w:cs="Arial"/>
          <w:sz w:val="22"/>
          <w:szCs w:val="22"/>
          <w:lang w:val="sq-AL"/>
        </w:rPr>
        <w:t xml:space="preserve">dhe marrëveshja e huas </w:t>
      </w:r>
      <w:r w:rsidRPr="00B83CD4">
        <w:rPr>
          <w:rFonts w:ascii="CG Times" w:hAnsi="CG Times" w:cs="Arial"/>
          <w:sz w:val="22"/>
          <w:szCs w:val="22"/>
          <w:lang w:val="sq-AL"/>
        </w:rPr>
        <w:t xml:space="preserve">A dhe </w:t>
      </w:r>
      <w:r w:rsidR="002075B7" w:rsidRPr="00B83CD4">
        <w:rPr>
          <w:rFonts w:ascii="CG Times" w:hAnsi="CG Times" w:cs="Arial"/>
          <w:sz w:val="22"/>
          <w:szCs w:val="22"/>
          <w:lang w:val="sq-AL"/>
        </w:rPr>
        <w:t xml:space="preserve">marrëveshja e huas </w:t>
      </w:r>
      <w:r w:rsidRPr="00B83CD4">
        <w:rPr>
          <w:rFonts w:ascii="CG Times" w:hAnsi="CG Times" w:cs="Arial"/>
          <w:sz w:val="22"/>
          <w:szCs w:val="22"/>
          <w:lang w:val="sq-AL"/>
        </w:rPr>
        <w:t xml:space="preserve">B të dhënë sipas Bashkëpunimit Financiar </w:t>
      </w:r>
      <w:r w:rsidR="002075B7" w:rsidRPr="00B83CD4">
        <w:rPr>
          <w:rFonts w:ascii="CG Times" w:hAnsi="CG Times" w:cs="Arial"/>
          <w:sz w:val="22"/>
          <w:szCs w:val="22"/>
          <w:lang w:val="sq-AL"/>
        </w:rPr>
        <w:t xml:space="preserve">Gjerman </w:t>
      </w:r>
      <w:r w:rsidRPr="00B83CD4">
        <w:rPr>
          <w:rFonts w:ascii="CG Times" w:hAnsi="CG Times" w:cs="Arial"/>
          <w:sz w:val="22"/>
          <w:szCs w:val="22"/>
          <w:lang w:val="sq-AL"/>
        </w:rPr>
        <w:t xml:space="preserve">për këto kontrata. </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Procedura e </w:t>
      </w:r>
      <w:r w:rsidR="002075B7" w:rsidRPr="00B83CD4">
        <w:rPr>
          <w:rFonts w:ascii="CG Times" w:hAnsi="CG Times" w:cs="Arial"/>
          <w:sz w:val="22"/>
          <w:szCs w:val="22"/>
          <w:lang w:val="sq-AL"/>
        </w:rPr>
        <w:t>disbursimit të drejtpërdrejtë (konsulenti</w:t>
      </w:r>
      <w:r w:rsidRPr="00B83CD4">
        <w:rPr>
          <w:rFonts w:ascii="CG Times" w:hAnsi="CG Times" w:cs="Arial"/>
          <w:sz w:val="22"/>
          <w:szCs w:val="22"/>
          <w:lang w:val="sq-AL"/>
        </w:rPr>
        <w:t xml:space="preserve">) </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Pala e </w:t>
      </w:r>
      <w:r w:rsidR="002075B7">
        <w:rPr>
          <w:rFonts w:ascii="CG Times" w:hAnsi="CG Times" w:cs="Arial"/>
          <w:sz w:val="22"/>
          <w:szCs w:val="22"/>
          <w:lang w:val="sq-AL"/>
        </w:rPr>
        <w:t>a</w:t>
      </w:r>
      <w:r w:rsidRPr="00B83CD4">
        <w:rPr>
          <w:rFonts w:ascii="CG Times" w:hAnsi="CG Times" w:cs="Arial"/>
          <w:sz w:val="22"/>
          <w:szCs w:val="22"/>
          <w:lang w:val="sq-AL"/>
        </w:rPr>
        <w:t xml:space="preserve">utorizuar i dërgon KfW-së një </w:t>
      </w:r>
      <w:r w:rsidR="002075B7" w:rsidRPr="00B83CD4">
        <w:rPr>
          <w:rFonts w:ascii="CG Times" w:hAnsi="CG Times" w:cs="Arial"/>
          <w:sz w:val="22"/>
          <w:szCs w:val="22"/>
          <w:lang w:val="sq-AL"/>
        </w:rPr>
        <w:t>kërkesë tërheqjeje të nënshkruar rregullisht (shihni shtojcën</w:t>
      </w:r>
      <w:r w:rsidRPr="00B83CD4">
        <w:rPr>
          <w:rFonts w:ascii="CG Times" w:hAnsi="CG Times" w:cs="Arial"/>
          <w:sz w:val="22"/>
          <w:szCs w:val="22"/>
          <w:lang w:val="sq-AL"/>
        </w:rPr>
        <w:t xml:space="preserve"> B), duke treguar emrin e përfituesit dhe udhëzimet e pagesës (hollësi të plota bankare). </w:t>
      </w:r>
    </w:p>
    <w:p w:rsidR="00493ECD" w:rsidRPr="002075B7" w:rsidRDefault="00CB3645" w:rsidP="00493ECD">
      <w:pPr>
        <w:ind w:firstLine="720"/>
        <w:jc w:val="both"/>
        <w:rPr>
          <w:rFonts w:ascii="CG Times" w:hAnsi="CG Times" w:cs="Arial"/>
          <w:sz w:val="22"/>
          <w:szCs w:val="22"/>
          <w:lang w:val="sq-AL"/>
        </w:rPr>
      </w:pPr>
      <w:r w:rsidRPr="002075B7">
        <w:rPr>
          <w:rFonts w:ascii="CG Times" w:hAnsi="CG Times" w:cs="Arial"/>
          <w:sz w:val="22"/>
          <w:szCs w:val="22"/>
          <w:lang w:val="sq-AL"/>
        </w:rPr>
        <w:t xml:space="preserve">Dokumentet në mbështetje të </w:t>
      </w:r>
      <w:r w:rsidR="002075B7" w:rsidRPr="002075B7">
        <w:rPr>
          <w:rFonts w:ascii="CG Times" w:hAnsi="CG Times" w:cs="Arial"/>
          <w:sz w:val="22"/>
          <w:szCs w:val="22"/>
          <w:lang w:val="sq-AL"/>
        </w:rPr>
        <w:t>kërkesës për tërheqje</w:t>
      </w:r>
      <w:r w:rsidRPr="002075B7">
        <w:rPr>
          <w:rFonts w:ascii="CG Times" w:hAnsi="CG Times" w:cs="Arial"/>
          <w:sz w:val="22"/>
          <w:szCs w:val="22"/>
          <w:lang w:val="sq-AL"/>
        </w:rPr>
        <w:t xml:space="preserve">, sipas rastit: </w:t>
      </w:r>
    </w:p>
    <w:p w:rsidR="00493ECD" w:rsidRPr="00B83CD4" w:rsidRDefault="00493ECD"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CB3645" w:rsidRPr="00B83CD4">
        <w:rPr>
          <w:rFonts w:ascii="CG Times" w:hAnsi="CG Times" w:cs="Arial"/>
          <w:sz w:val="22"/>
          <w:szCs w:val="22"/>
          <w:lang w:val="sq-AL"/>
        </w:rPr>
        <w:t xml:space="preserve">Kopja e faturës së konsulentit; </w:t>
      </w:r>
    </w:p>
    <w:p w:rsidR="00493ECD" w:rsidRPr="00B83CD4" w:rsidRDefault="00493ECD"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r w:rsidR="00CB3645" w:rsidRPr="00B83CD4">
        <w:rPr>
          <w:rFonts w:ascii="CG Times" w:hAnsi="CG Times" w:cs="Arial"/>
          <w:sz w:val="22"/>
          <w:szCs w:val="22"/>
          <w:lang w:val="sq-AL"/>
        </w:rPr>
        <w:t xml:space="preserve">Prova për bazat e rëna dakord në kontratë për llogaritjen e çmimit në rastin e rritjes së çmimeve; </w:t>
      </w:r>
    </w:p>
    <w:p w:rsidR="00CB3645" w:rsidRPr="00B83CD4" w:rsidRDefault="00493ECD" w:rsidP="00493ECD">
      <w:pPr>
        <w:ind w:firstLine="720"/>
        <w:jc w:val="both"/>
        <w:rPr>
          <w:rFonts w:ascii="CG Times" w:hAnsi="CG Times" w:cs="Arial"/>
          <w:b/>
          <w:sz w:val="22"/>
          <w:szCs w:val="22"/>
          <w:lang w:val="sq-AL"/>
        </w:rPr>
      </w:pPr>
      <w:r w:rsidRPr="00B83CD4">
        <w:rPr>
          <w:rFonts w:ascii="CG Times" w:hAnsi="CG Times" w:cs="Arial"/>
          <w:sz w:val="22"/>
          <w:szCs w:val="22"/>
          <w:lang w:val="sq-AL"/>
        </w:rPr>
        <w:t xml:space="preserve">- </w:t>
      </w:r>
      <w:r w:rsidR="00CB3645" w:rsidRPr="00B83CD4">
        <w:rPr>
          <w:rFonts w:ascii="CG Times" w:hAnsi="CG Times" w:cs="Arial"/>
          <w:sz w:val="22"/>
          <w:szCs w:val="22"/>
          <w:lang w:val="sq-AL"/>
        </w:rPr>
        <w:t xml:space="preserve">Lista e shpenzimeve për koston e rimbursueshme që tregon datën, përshkrimin, çmimin, kursin e këmbimit të shpenzimit, të nënshkruara rregullisht nga konsulenti që tregon se informacioni i dhënë është i vërtetë dhe i saktë. </w:t>
      </w:r>
    </w:p>
    <w:p w:rsidR="00CB3645" w:rsidRPr="002075B7" w:rsidRDefault="00CB3645" w:rsidP="00493ECD">
      <w:pPr>
        <w:ind w:firstLine="720"/>
        <w:jc w:val="both"/>
        <w:rPr>
          <w:rFonts w:ascii="CG Times" w:hAnsi="CG Times" w:cs="Arial"/>
          <w:sz w:val="22"/>
          <w:szCs w:val="22"/>
          <w:lang w:val="sq-AL"/>
        </w:rPr>
      </w:pPr>
      <w:r w:rsidRPr="002075B7">
        <w:rPr>
          <w:rFonts w:ascii="CG Times" w:hAnsi="CG Times" w:cs="Arial"/>
          <w:sz w:val="22"/>
          <w:szCs w:val="22"/>
          <w:lang w:val="sq-AL"/>
        </w:rPr>
        <w:t xml:space="preserve">Dokumentet </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Të gjitha dokumentet origjinale të shpenzimeve që i korrespondojnë faturës duhet të mbahen të paktën pesë vjet pas përfundimit të masave të financuara dhe duhet të jenë të inspektueshme në çdo rast nga KfW-ja ose palët e treta të informuara për këtë nga KfW-ja (p.sh., auditët) ose i dërgohen me kërkesë KfW-së ose palëve të treta të autorizuara nga KfW-ja. </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Procedura e </w:t>
      </w:r>
      <w:r w:rsidR="002075B7" w:rsidRPr="00B83CD4">
        <w:rPr>
          <w:rFonts w:ascii="CG Times" w:hAnsi="CG Times" w:cs="Arial"/>
          <w:sz w:val="22"/>
          <w:szCs w:val="22"/>
          <w:lang w:val="sq-AL"/>
        </w:rPr>
        <w:t xml:space="preserve">thjeshtuar e disbursimit të drejtpërdrejtë </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Pala e </w:t>
      </w:r>
      <w:r w:rsidR="002075B7">
        <w:rPr>
          <w:rFonts w:ascii="CG Times" w:hAnsi="CG Times" w:cs="Arial"/>
          <w:sz w:val="22"/>
          <w:szCs w:val="22"/>
          <w:lang w:val="sq-AL"/>
        </w:rPr>
        <w:t>a</w:t>
      </w:r>
      <w:r w:rsidRPr="00B83CD4">
        <w:rPr>
          <w:rFonts w:ascii="CG Times" w:hAnsi="CG Times" w:cs="Arial"/>
          <w:sz w:val="22"/>
          <w:szCs w:val="22"/>
          <w:lang w:val="sq-AL"/>
        </w:rPr>
        <w:t xml:space="preserve">utorizuar i dërgon KfW-së një kërkesë tërheqjeje të nënshkruar rregullisht të certifikuar nga </w:t>
      </w:r>
      <w:r w:rsidR="002075B7" w:rsidRPr="00B83CD4">
        <w:rPr>
          <w:rFonts w:ascii="CG Times" w:hAnsi="CG Times" w:cs="Arial"/>
          <w:sz w:val="22"/>
          <w:szCs w:val="22"/>
          <w:lang w:val="sq-AL"/>
        </w:rPr>
        <w:t xml:space="preserve">konsulenti (shihni shtojcën </w:t>
      </w:r>
      <w:r w:rsidRPr="00B83CD4">
        <w:rPr>
          <w:rFonts w:ascii="CG Times" w:hAnsi="CG Times" w:cs="Arial"/>
          <w:sz w:val="22"/>
          <w:szCs w:val="22"/>
          <w:lang w:val="sq-AL"/>
        </w:rPr>
        <w:t>C), që tregon emrin e përfituesit dhe udhëzimet për pagesë (hollësi të plota bankare) dhe i bashkëlidh nj</w:t>
      </w:r>
      <w:r w:rsidR="00F22704" w:rsidRPr="00B83CD4">
        <w:rPr>
          <w:rFonts w:ascii="CG Times" w:hAnsi="CG Times" w:cs="Arial"/>
          <w:sz w:val="22"/>
          <w:szCs w:val="22"/>
          <w:lang w:val="sq-AL"/>
        </w:rPr>
        <w:t>ë kopje të faturës së kontraktor</w:t>
      </w:r>
      <w:r w:rsidRPr="00B83CD4">
        <w:rPr>
          <w:rFonts w:ascii="CG Times" w:hAnsi="CG Times" w:cs="Arial"/>
          <w:sz w:val="22"/>
          <w:szCs w:val="22"/>
          <w:lang w:val="sq-AL"/>
        </w:rPr>
        <w:t xml:space="preserve">it. </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KfW-ja disburson </w:t>
      </w:r>
      <w:r w:rsidR="002075B7" w:rsidRPr="00B83CD4">
        <w:rPr>
          <w:rFonts w:ascii="CG Times" w:hAnsi="CG Times" w:cs="Arial"/>
          <w:sz w:val="22"/>
          <w:szCs w:val="22"/>
          <w:lang w:val="sq-AL"/>
        </w:rPr>
        <w:t xml:space="preserve">fondet në llogarinë e palës së autorizuar drejtpërdrejt </w:t>
      </w:r>
      <w:r w:rsidRPr="00B83CD4">
        <w:rPr>
          <w:rFonts w:ascii="CG Times" w:hAnsi="CG Times" w:cs="Arial"/>
          <w:sz w:val="22"/>
          <w:szCs w:val="22"/>
          <w:lang w:val="sq-AL"/>
        </w:rPr>
        <w:t xml:space="preserve">tek kontraktorët e mallrave dhe shërbimeve që financohen nga KfW-ja. </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Siç bihet dakord në </w:t>
      </w:r>
      <w:r w:rsidR="002075B7" w:rsidRPr="00B83CD4">
        <w:rPr>
          <w:rFonts w:ascii="CG Times" w:hAnsi="CG Times" w:cs="Arial"/>
          <w:sz w:val="22"/>
          <w:szCs w:val="22"/>
          <w:lang w:val="sq-AL"/>
        </w:rPr>
        <w:t xml:space="preserve">kontratën e konsulencës, konsulenti i jep palës së autorizuar </w:t>
      </w:r>
      <w:r w:rsidRPr="00B83CD4">
        <w:rPr>
          <w:rFonts w:ascii="CG Times" w:hAnsi="CG Times" w:cs="Arial"/>
          <w:sz w:val="22"/>
          <w:szCs w:val="22"/>
          <w:lang w:val="sq-AL"/>
        </w:rPr>
        <w:t xml:space="preserve">një “Certifikatë </w:t>
      </w:r>
      <w:r w:rsidR="002075B7">
        <w:rPr>
          <w:rFonts w:ascii="CG Times" w:hAnsi="CG Times" w:cs="Arial"/>
          <w:sz w:val="22"/>
          <w:szCs w:val="22"/>
          <w:lang w:val="sq-AL"/>
        </w:rPr>
        <w:t>p</w:t>
      </w:r>
      <w:r w:rsidRPr="00B83CD4">
        <w:rPr>
          <w:rFonts w:ascii="CG Times" w:hAnsi="CG Times" w:cs="Arial"/>
          <w:sz w:val="22"/>
          <w:szCs w:val="22"/>
          <w:lang w:val="sq-AL"/>
        </w:rPr>
        <w:t xml:space="preserve">agese” që konfirmon se janë përmbushur të gjitha parakushtet për disbursim dhe janë paraqitur të gjitha dokumentet (duke përfshirë garancitë), në pajtim me kushtet e kontratës dhe rregulloren/standardet e KfW-së. </w:t>
      </w:r>
    </w:p>
    <w:p w:rsidR="00CB3645" w:rsidRPr="002075B7" w:rsidRDefault="00CB3645" w:rsidP="00493ECD">
      <w:pPr>
        <w:ind w:firstLine="720"/>
        <w:jc w:val="both"/>
        <w:rPr>
          <w:rFonts w:ascii="CG Times" w:hAnsi="CG Times" w:cs="Arial"/>
          <w:sz w:val="22"/>
          <w:szCs w:val="22"/>
          <w:lang w:val="sq-AL"/>
        </w:rPr>
      </w:pPr>
      <w:r w:rsidRPr="002075B7">
        <w:rPr>
          <w:rFonts w:ascii="CG Times" w:hAnsi="CG Times" w:cs="Arial"/>
          <w:sz w:val="22"/>
          <w:szCs w:val="22"/>
          <w:lang w:val="sq-AL"/>
        </w:rPr>
        <w:t xml:space="preserve">Dokumentet </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Të gjitha dokumentet origjinale të shpenzimeve që i korrespondojnë faturës duhet të mbahen të paktën pesë vjet pas përfundimit të masave të financuara dhe duhet të jenë të inspektueshme në çdo rast nga KfW-ja ose palët e treta të informuara për këtë nga KfW-ja (p.sh., auditët) ose i dërgohen me kërkesë KfW-së ose palëve të treta të autorizuara nga KfW-ja. Këto dokumente përfshijnë faturat, dokumentet e dërgesës, protokollet e pranimit dhe të gjitha dokumentet e nevojshme për të provuar pagesën. </w:t>
      </w:r>
    </w:p>
    <w:p w:rsidR="00CB3645" w:rsidRPr="001E5FB0"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Njoftimet e debisë </w:t>
      </w:r>
      <w:r w:rsidRPr="001E5FB0">
        <w:rPr>
          <w:rFonts w:ascii="CG Times" w:hAnsi="CG Times" w:cs="Arial"/>
          <w:sz w:val="22"/>
          <w:szCs w:val="22"/>
          <w:lang w:val="sq-AL"/>
        </w:rPr>
        <w:t xml:space="preserve">do të shpërndahen automatikisht tek të adresuarit e </w:t>
      </w:r>
      <w:r w:rsidR="002075B7" w:rsidRPr="001E5FB0">
        <w:rPr>
          <w:rFonts w:ascii="CG Times" w:hAnsi="CG Times" w:cs="Arial"/>
          <w:sz w:val="22"/>
          <w:szCs w:val="22"/>
          <w:lang w:val="sq-AL"/>
        </w:rPr>
        <w:t>marrëveshjes së veçantë dhe tek palët e t</w:t>
      </w:r>
      <w:r w:rsidRPr="001E5FB0">
        <w:rPr>
          <w:rFonts w:ascii="CG Times" w:hAnsi="CG Times" w:cs="Arial"/>
          <w:sz w:val="22"/>
          <w:szCs w:val="22"/>
          <w:lang w:val="sq-AL"/>
        </w:rPr>
        <w:t xml:space="preserve">jera të përfshira, siç i komunikohen KfW-së </w:t>
      </w:r>
      <w:r w:rsidR="002075B7" w:rsidRPr="001E5FB0">
        <w:rPr>
          <w:rFonts w:ascii="CG Times" w:hAnsi="CG Times" w:cs="Arial"/>
          <w:sz w:val="22"/>
          <w:szCs w:val="22"/>
          <w:lang w:val="sq-AL"/>
        </w:rPr>
        <w:t>nga pala e autorizuar</w:t>
      </w:r>
      <w:r w:rsidRPr="001E5FB0">
        <w:rPr>
          <w:rFonts w:ascii="CG Times" w:hAnsi="CG Times" w:cs="Arial"/>
          <w:sz w:val="22"/>
          <w:szCs w:val="22"/>
          <w:lang w:val="sq-AL"/>
        </w:rPr>
        <w:t xml:space="preserve">. </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Jeni të lutur të kontaktoni titullarin e KfW-së të përmendur më sipër, nëse keni pyetje në lidhje me procedurën e disbursimit, duke cituar numrin e referencës së KfW-së. </w:t>
      </w:r>
    </w:p>
    <w:p w:rsidR="00CB3645" w:rsidRPr="00B83CD4" w:rsidRDefault="00CB3645" w:rsidP="00493ECD">
      <w:pPr>
        <w:ind w:firstLine="720"/>
        <w:jc w:val="both"/>
        <w:rPr>
          <w:rFonts w:ascii="CG Times" w:hAnsi="CG Times" w:cs="Arial"/>
          <w:sz w:val="22"/>
          <w:szCs w:val="22"/>
          <w:lang w:val="sq-AL"/>
        </w:rPr>
      </w:pPr>
    </w:p>
    <w:p w:rsidR="00D57D0F" w:rsidRPr="00B83CD4" w:rsidRDefault="00D57D0F" w:rsidP="00493ECD">
      <w:pPr>
        <w:ind w:firstLine="720"/>
        <w:jc w:val="both"/>
        <w:rPr>
          <w:rFonts w:ascii="CG Times" w:hAnsi="CG Times" w:cs="Arial"/>
          <w:sz w:val="22"/>
          <w:szCs w:val="22"/>
          <w:lang w:val="sq-AL"/>
        </w:rPr>
      </w:pPr>
    </w:p>
    <w:p w:rsidR="00616F36" w:rsidRDefault="00616F36" w:rsidP="00493ECD">
      <w:pPr>
        <w:ind w:firstLine="720"/>
        <w:jc w:val="both"/>
        <w:rPr>
          <w:rFonts w:ascii="CG Times" w:hAnsi="CG Times" w:cs="Arial"/>
          <w:sz w:val="22"/>
          <w:szCs w:val="22"/>
          <w:lang w:val="sq-AL"/>
        </w:rPr>
      </w:pPr>
    </w:p>
    <w:p w:rsidR="00DA59D6" w:rsidRPr="00B83CD4" w:rsidRDefault="00DA59D6" w:rsidP="00493ECD">
      <w:pPr>
        <w:ind w:firstLine="720"/>
        <w:jc w:val="both"/>
        <w:rPr>
          <w:rFonts w:ascii="CG Times" w:hAnsi="CG Times" w:cs="Arial"/>
          <w:sz w:val="22"/>
          <w:szCs w:val="22"/>
          <w:lang w:val="sq-AL"/>
        </w:rPr>
      </w:pPr>
    </w:p>
    <w:p w:rsidR="00CB3645" w:rsidRPr="00B83CD4" w:rsidRDefault="00CB3645" w:rsidP="00D57D0F">
      <w:pPr>
        <w:pStyle w:val="TitulliTitull"/>
        <w:rPr>
          <w:lang w:val="sq-AL"/>
        </w:rPr>
      </w:pPr>
      <w:r w:rsidRPr="00B83CD4">
        <w:rPr>
          <w:lang w:val="sq-AL"/>
        </w:rPr>
        <w:t xml:space="preserve">Shtojca </w:t>
      </w:r>
    </w:p>
    <w:p w:rsidR="00D57D0F" w:rsidRPr="0031117B" w:rsidRDefault="00D57D0F" w:rsidP="00493ECD">
      <w:pPr>
        <w:ind w:firstLine="720"/>
        <w:jc w:val="both"/>
        <w:rPr>
          <w:rFonts w:ascii="CG Times" w:hAnsi="CG Times" w:cs="Arial"/>
          <w:sz w:val="14"/>
          <w:szCs w:val="22"/>
          <w:lang w:val="sq-AL"/>
        </w:rPr>
      </w:pP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A) Shembull i </w:t>
      </w:r>
      <w:r w:rsidR="002075B7" w:rsidRPr="00B83CD4">
        <w:rPr>
          <w:rFonts w:ascii="CG Times" w:hAnsi="CG Times" w:cs="Arial"/>
          <w:sz w:val="22"/>
          <w:szCs w:val="22"/>
          <w:lang w:val="sq-AL"/>
        </w:rPr>
        <w:t xml:space="preserve">një letre që cakton nënshkruesit e autorizuar </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B) Formular </w:t>
      </w:r>
      <w:r w:rsidR="002075B7" w:rsidRPr="00B83CD4">
        <w:rPr>
          <w:rFonts w:ascii="CG Times" w:hAnsi="CG Times" w:cs="Arial"/>
          <w:sz w:val="22"/>
          <w:szCs w:val="22"/>
          <w:lang w:val="sq-AL"/>
        </w:rPr>
        <w:t xml:space="preserve">kërkese tërheqjeje procedurë e disbursimit të drejtpërdrejtë konsulentë </w:t>
      </w:r>
    </w:p>
    <w:p w:rsidR="00CB3645" w:rsidRPr="00B83CD4" w:rsidRDefault="00CB3645" w:rsidP="00493ECD">
      <w:pPr>
        <w:ind w:firstLine="720"/>
        <w:jc w:val="both"/>
        <w:rPr>
          <w:rFonts w:ascii="CG Times" w:hAnsi="CG Times" w:cs="Arial"/>
          <w:sz w:val="22"/>
          <w:szCs w:val="22"/>
          <w:lang w:val="sq-AL"/>
        </w:rPr>
      </w:pPr>
      <w:r w:rsidRPr="00B83CD4">
        <w:rPr>
          <w:rFonts w:ascii="CG Times" w:hAnsi="CG Times" w:cs="Arial"/>
          <w:sz w:val="22"/>
          <w:szCs w:val="22"/>
          <w:lang w:val="sq-AL"/>
        </w:rPr>
        <w:t xml:space="preserve">C) Formular </w:t>
      </w:r>
      <w:r w:rsidR="002075B7" w:rsidRPr="00B83CD4">
        <w:rPr>
          <w:rFonts w:ascii="CG Times" w:hAnsi="CG Times" w:cs="Arial"/>
          <w:sz w:val="22"/>
          <w:szCs w:val="22"/>
          <w:lang w:val="sq-AL"/>
        </w:rPr>
        <w:t xml:space="preserve">kërkese tërheqjeje procedurë e thjeshtuar e disbursimit të drejtpërdrejtë </w:t>
      </w:r>
    </w:p>
    <w:p w:rsidR="00CB3645" w:rsidRDefault="00CB3645" w:rsidP="00493ECD">
      <w:pPr>
        <w:ind w:firstLine="720"/>
        <w:jc w:val="both"/>
        <w:rPr>
          <w:rFonts w:ascii="CG Times" w:hAnsi="CG Times" w:cs="Arial"/>
          <w:sz w:val="22"/>
          <w:szCs w:val="22"/>
          <w:lang w:val="sq-AL"/>
        </w:rPr>
      </w:pPr>
    </w:p>
    <w:p w:rsidR="0031117B" w:rsidRPr="00B83CD4" w:rsidRDefault="0031117B" w:rsidP="00493ECD">
      <w:pPr>
        <w:ind w:firstLine="720"/>
        <w:jc w:val="both"/>
        <w:rPr>
          <w:rFonts w:ascii="CG Times" w:hAnsi="CG Times" w:cs="Arial"/>
          <w:sz w:val="22"/>
          <w:szCs w:val="22"/>
          <w:lang w:val="sq-AL"/>
        </w:rPr>
      </w:pPr>
    </w:p>
    <w:p w:rsidR="0031117B" w:rsidRPr="00B83CD4" w:rsidRDefault="0031117B" w:rsidP="0031117B">
      <w:pPr>
        <w:pStyle w:val="TitulliTitull"/>
        <w:rPr>
          <w:lang w:val="sq-AL"/>
        </w:rPr>
      </w:pPr>
      <w:r>
        <w:rPr>
          <w:lang w:val="sq-AL"/>
        </w:rPr>
        <w:t>Shtojca A</w:t>
      </w:r>
    </w:p>
    <w:p w:rsidR="00DB3D6C" w:rsidRPr="0031117B" w:rsidRDefault="00DB3D6C" w:rsidP="00D57D0F">
      <w:pPr>
        <w:ind w:firstLine="720"/>
        <w:rPr>
          <w:rFonts w:ascii="CG Times" w:hAnsi="CG Times" w:cs="Arial"/>
          <w:sz w:val="14"/>
          <w:szCs w:val="22"/>
          <w:lang w:val="sq-AL"/>
        </w:rPr>
      </w:pPr>
    </w:p>
    <w:p w:rsidR="00CB3645" w:rsidRPr="00B83CD4" w:rsidRDefault="00CB3645" w:rsidP="00D57D0F">
      <w:pPr>
        <w:ind w:firstLine="720"/>
        <w:rPr>
          <w:rFonts w:ascii="CG Times" w:hAnsi="CG Times" w:cs="Arial"/>
          <w:sz w:val="22"/>
          <w:szCs w:val="22"/>
          <w:lang w:val="sq-AL"/>
        </w:rPr>
      </w:pPr>
      <w:r w:rsidRPr="00B83CD4">
        <w:rPr>
          <w:rFonts w:ascii="CG Times" w:hAnsi="CG Times" w:cs="Arial"/>
          <w:sz w:val="22"/>
          <w:szCs w:val="22"/>
          <w:lang w:val="sq-AL"/>
        </w:rPr>
        <w:t>SHEMBULL I NJË LETRE QË CAKTON NËNSHKRUESIT E AUTORIZUAR</w:t>
      </w:r>
    </w:p>
    <w:p w:rsidR="00CB3645" w:rsidRPr="0031117B" w:rsidRDefault="00CB3645" w:rsidP="00CB3645">
      <w:pPr>
        <w:jc w:val="center"/>
        <w:rPr>
          <w:rFonts w:ascii="CG Times" w:hAnsi="CG Times" w:cs="Arial"/>
          <w:sz w:val="14"/>
          <w:szCs w:val="22"/>
          <w:lang w:val="sq-AL"/>
        </w:rPr>
      </w:pP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 xml:space="preserve">Nga: ____________________________________________________ </w:t>
      </w: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 xml:space="preserve">Pala e </w:t>
      </w:r>
      <w:r w:rsidR="00AE3EF2" w:rsidRPr="00B83CD4">
        <w:rPr>
          <w:rFonts w:ascii="CG Times" w:hAnsi="CG Times" w:cs="Arial"/>
          <w:sz w:val="22"/>
          <w:szCs w:val="22"/>
          <w:lang w:val="sq-AL"/>
        </w:rPr>
        <w:t xml:space="preserve">përfaqësuesit të autorizuar sipas marrëveshjes së huas/financimit/projektit/programit </w:t>
      </w:r>
    </w:p>
    <w:p w:rsidR="00CB3645" w:rsidRPr="00B83CD4" w:rsidRDefault="00CB3645" w:rsidP="00D57D0F">
      <w:pPr>
        <w:jc w:val="both"/>
        <w:rPr>
          <w:rFonts w:ascii="CG Times" w:hAnsi="CG Times" w:cs="Arial"/>
          <w:sz w:val="22"/>
          <w:szCs w:val="22"/>
          <w:lang w:val="sq-AL"/>
        </w:rPr>
      </w:pP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 xml:space="preserve">Drejtuar: </w:t>
      </w:r>
    </w:p>
    <w:p w:rsidR="00CB3645" w:rsidRPr="00AE3EF2" w:rsidRDefault="00CB3645" w:rsidP="00D57D0F">
      <w:pPr>
        <w:jc w:val="both"/>
        <w:rPr>
          <w:rFonts w:ascii="CG Times" w:hAnsi="CG Times" w:cs="Arial"/>
          <w:sz w:val="22"/>
          <w:szCs w:val="22"/>
          <w:lang w:val="sq-AL"/>
        </w:rPr>
      </w:pPr>
      <w:r w:rsidRPr="00AE3EF2">
        <w:rPr>
          <w:rFonts w:ascii="CG Times" w:hAnsi="CG Times" w:cs="Arial"/>
          <w:sz w:val="22"/>
          <w:szCs w:val="22"/>
          <w:lang w:val="sq-AL"/>
        </w:rPr>
        <w:t xml:space="preserve">KfW Bankengruppe </w:t>
      </w:r>
    </w:p>
    <w:p w:rsidR="00CB3645" w:rsidRPr="00AE3EF2" w:rsidRDefault="00CB3645" w:rsidP="00D57D0F">
      <w:pPr>
        <w:jc w:val="both"/>
        <w:rPr>
          <w:rFonts w:ascii="CG Times" w:hAnsi="CG Times" w:cs="Arial"/>
          <w:sz w:val="22"/>
          <w:szCs w:val="22"/>
          <w:lang w:val="sq-AL"/>
        </w:rPr>
      </w:pPr>
      <w:r w:rsidRPr="00AE3EF2">
        <w:rPr>
          <w:rFonts w:ascii="CG Times" w:hAnsi="CG Times" w:cs="Arial"/>
          <w:sz w:val="22"/>
          <w:szCs w:val="22"/>
          <w:lang w:val="sq-AL"/>
        </w:rPr>
        <w:t xml:space="preserve">Në vëmendje të: LEa4 </w:t>
      </w:r>
    </w:p>
    <w:p w:rsidR="00CB3645" w:rsidRPr="00AE3EF2" w:rsidRDefault="00CB3645" w:rsidP="00D57D0F">
      <w:pPr>
        <w:jc w:val="both"/>
        <w:rPr>
          <w:rFonts w:ascii="CG Times" w:hAnsi="CG Times" w:cs="Arial"/>
          <w:sz w:val="22"/>
          <w:szCs w:val="22"/>
          <w:lang w:val="sq-AL"/>
        </w:rPr>
      </w:pPr>
      <w:r w:rsidRPr="00AE3EF2">
        <w:rPr>
          <w:rFonts w:ascii="CG Times" w:hAnsi="CG Times" w:cs="Arial"/>
          <w:sz w:val="22"/>
          <w:szCs w:val="22"/>
          <w:lang w:val="sq-AL"/>
        </w:rPr>
        <w:t xml:space="preserve">Postfach 11 11 41 </w:t>
      </w:r>
    </w:p>
    <w:p w:rsidR="00CB3645" w:rsidRPr="00AE3EF2" w:rsidRDefault="00CB3645" w:rsidP="00D57D0F">
      <w:pPr>
        <w:jc w:val="both"/>
        <w:rPr>
          <w:rFonts w:ascii="CG Times" w:hAnsi="CG Times" w:cs="Arial"/>
          <w:sz w:val="22"/>
          <w:szCs w:val="22"/>
          <w:lang w:val="sq-AL"/>
        </w:rPr>
      </w:pPr>
      <w:r w:rsidRPr="00AE3EF2">
        <w:rPr>
          <w:rFonts w:ascii="CG Times" w:hAnsi="CG Times" w:cs="Arial"/>
          <w:sz w:val="22"/>
          <w:szCs w:val="22"/>
          <w:lang w:val="sq-AL"/>
        </w:rPr>
        <w:t xml:space="preserve">60046 Frankfurt am Main </w:t>
      </w:r>
    </w:p>
    <w:p w:rsidR="00CB3645" w:rsidRPr="00AE3EF2" w:rsidRDefault="00CB3645" w:rsidP="00D57D0F">
      <w:pPr>
        <w:jc w:val="both"/>
        <w:rPr>
          <w:rFonts w:ascii="CG Times" w:hAnsi="CG Times" w:cs="Arial"/>
          <w:sz w:val="22"/>
          <w:szCs w:val="22"/>
          <w:lang w:val="sq-AL"/>
        </w:rPr>
      </w:pPr>
      <w:r w:rsidRPr="00AE3EF2">
        <w:rPr>
          <w:rFonts w:ascii="CG Times" w:hAnsi="CG Times" w:cs="Arial"/>
          <w:sz w:val="22"/>
          <w:szCs w:val="22"/>
          <w:lang w:val="sq-AL"/>
        </w:rPr>
        <w:t>Republika Federale e Gjermanisë</w:t>
      </w:r>
    </w:p>
    <w:p w:rsidR="00CB3645" w:rsidRPr="00AE3EF2" w:rsidRDefault="00CB3645" w:rsidP="00D57D0F">
      <w:pPr>
        <w:jc w:val="both"/>
        <w:rPr>
          <w:rFonts w:ascii="CG Times" w:hAnsi="CG Times" w:cs="Arial"/>
          <w:sz w:val="22"/>
          <w:szCs w:val="22"/>
          <w:lang w:val="sq-AL"/>
        </w:rPr>
      </w:pPr>
    </w:p>
    <w:p w:rsidR="00CB3645" w:rsidRPr="00AE3EF2" w:rsidRDefault="00CB3645" w:rsidP="00D57D0F">
      <w:pPr>
        <w:jc w:val="both"/>
        <w:rPr>
          <w:rFonts w:ascii="CG Times" w:hAnsi="CG Times" w:cs="Arial"/>
          <w:sz w:val="22"/>
          <w:szCs w:val="22"/>
          <w:lang w:val="sq-AL"/>
        </w:rPr>
      </w:pPr>
      <w:r w:rsidRPr="00AE3EF2">
        <w:rPr>
          <w:rFonts w:ascii="CG Times" w:hAnsi="CG Times" w:cs="Arial"/>
          <w:sz w:val="22"/>
          <w:szCs w:val="22"/>
          <w:lang w:val="sq-AL"/>
        </w:rPr>
        <w:t xml:space="preserve">Bashkëpunimi Financiar Gjerman me Shqipërinë </w:t>
      </w:r>
    </w:p>
    <w:p w:rsidR="00CB3645" w:rsidRPr="00AE3EF2" w:rsidRDefault="00CB3645" w:rsidP="00D57D0F">
      <w:pPr>
        <w:jc w:val="both"/>
        <w:rPr>
          <w:rFonts w:ascii="CG Times" w:hAnsi="CG Times" w:cs="Arial"/>
          <w:sz w:val="22"/>
          <w:szCs w:val="22"/>
          <w:lang w:val="sq-AL"/>
        </w:rPr>
      </w:pPr>
      <w:r w:rsidRPr="00AE3EF2">
        <w:rPr>
          <w:rFonts w:ascii="CG Times" w:hAnsi="CG Times" w:cs="Arial"/>
          <w:sz w:val="22"/>
          <w:szCs w:val="22"/>
          <w:lang w:val="sq-AL"/>
        </w:rPr>
        <w:t xml:space="preserve">Programi “Infrastruktura </w:t>
      </w:r>
      <w:r w:rsidR="00AE3EF2">
        <w:rPr>
          <w:rFonts w:ascii="CG Times" w:hAnsi="CG Times" w:cs="Arial"/>
          <w:sz w:val="22"/>
          <w:szCs w:val="22"/>
          <w:lang w:val="sq-AL"/>
        </w:rPr>
        <w:t>b</w:t>
      </w:r>
      <w:r w:rsidRPr="00AE3EF2">
        <w:rPr>
          <w:rFonts w:ascii="CG Times" w:hAnsi="CG Times" w:cs="Arial"/>
          <w:sz w:val="22"/>
          <w:szCs w:val="22"/>
          <w:lang w:val="sq-AL"/>
        </w:rPr>
        <w:t xml:space="preserve">ashkiake II” </w:t>
      </w:r>
    </w:p>
    <w:p w:rsidR="00CB3645" w:rsidRPr="00AE3EF2" w:rsidRDefault="00CB3645" w:rsidP="00D57D0F">
      <w:pPr>
        <w:jc w:val="both"/>
        <w:rPr>
          <w:rFonts w:ascii="CG Times" w:hAnsi="CG Times" w:cs="Arial"/>
          <w:sz w:val="22"/>
          <w:szCs w:val="22"/>
          <w:lang w:val="sq-AL"/>
        </w:rPr>
      </w:pPr>
      <w:r w:rsidRPr="00AE3EF2">
        <w:rPr>
          <w:rFonts w:ascii="CG Times" w:hAnsi="CG Times" w:cs="Arial"/>
          <w:sz w:val="22"/>
          <w:szCs w:val="22"/>
          <w:lang w:val="sq-AL"/>
        </w:rPr>
        <w:t xml:space="preserve">12 milionë </w:t>
      </w:r>
      <w:r w:rsidR="00AE3EF2">
        <w:rPr>
          <w:rFonts w:ascii="CG Times" w:hAnsi="CG Times" w:cs="Arial"/>
          <w:sz w:val="22"/>
          <w:szCs w:val="22"/>
          <w:lang w:val="sq-AL"/>
        </w:rPr>
        <w:t>euro (</w:t>
      </w:r>
      <w:r w:rsidRPr="00AE3EF2">
        <w:rPr>
          <w:rFonts w:ascii="CG Times" w:hAnsi="CG Times" w:cs="Arial"/>
          <w:sz w:val="22"/>
          <w:szCs w:val="22"/>
          <w:lang w:val="sq-AL"/>
        </w:rPr>
        <w:t xml:space="preserve">Marrëveshja e </w:t>
      </w:r>
      <w:r w:rsidR="00AE3EF2">
        <w:rPr>
          <w:rFonts w:ascii="CG Times" w:hAnsi="CG Times" w:cs="Arial"/>
          <w:sz w:val="22"/>
          <w:szCs w:val="22"/>
          <w:lang w:val="sq-AL"/>
        </w:rPr>
        <w:t>h</w:t>
      </w:r>
      <w:r w:rsidR="009A4D76" w:rsidRPr="00AE3EF2">
        <w:rPr>
          <w:rFonts w:ascii="CG Times" w:hAnsi="CG Times" w:cs="Arial"/>
          <w:sz w:val="22"/>
          <w:szCs w:val="22"/>
          <w:lang w:val="sq-AL"/>
        </w:rPr>
        <w:t>uas</w:t>
      </w:r>
      <w:r w:rsidR="00AE3EF2">
        <w:rPr>
          <w:rFonts w:ascii="CG Times" w:hAnsi="CG Times" w:cs="Arial"/>
          <w:sz w:val="22"/>
          <w:szCs w:val="22"/>
          <w:lang w:val="sq-AL"/>
        </w:rPr>
        <w:t xml:space="preserve"> A</w:t>
      </w:r>
      <w:r w:rsidRPr="00AE3EF2">
        <w:rPr>
          <w:rFonts w:ascii="CG Times" w:hAnsi="CG Times" w:cs="Arial"/>
          <w:sz w:val="22"/>
          <w:szCs w:val="22"/>
          <w:lang w:val="sq-AL"/>
        </w:rPr>
        <w:t xml:space="preserve">) </w:t>
      </w:r>
    </w:p>
    <w:p w:rsidR="00CB3645" w:rsidRPr="00AE3EF2" w:rsidRDefault="00CB3645" w:rsidP="00D57D0F">
      <w:pPr>
        <w:jc w:val="both"/>
        <w:rPr>
          <w:rFonts w:ascii="CG Times" w:hAnsi="CG Times" w:cs="Arial"/>
          <w:sz w:val="22"/>
          <w:szCs w:val="22"/>
          <w:lang w:val="sq-AL"/>
        </w:rPr>
      </w:pPr>
      <w:r w:rsidRPr="00AE3EF2">
        <w:rPr>
          <w:rFonts w:ascii="CG Times" w:hAnsi="CG Times" w:cs="Arial"/>
          <w:sz w:val="22"/>
          <w:szCs w:val="22"/>
          <w:lang w:val="sq-AL"/>
        </w:rPr>
        <w:t xml:space="preserve">BMZ-Nr 2010 65 705 </w:t>
      </w:r>
    </w:p>
    <w:p w:rsidR="00CB3645" w:rsidRPr="00AE3EF2" w:rsidRDefault="00CB3645" w:rsidP="00D57D0F">
      <w:pPr>
        <w:jc w:val="both"/>
        <w:rPr>
          <w:rFonts w:ascii="CG Times" w:hAnsi="CG Times" w:cs="Arial"/>
          <w:sz w:val="22"/>
          <w:szCs w:val="22"/>
          <w:lang w:val="sq-AL"/>
        </w:rPr>
      </w:pPr>
    </w:p>
    <w:p w:rsidR="00CB3645" w:rsidRPr="00AE3EF2" w:rsidRDefault="00CB3645" w:rsidP="00D57D0F">
      <w:pPr>
        <w:jc w:val="both"/>
        <w:rPr>
          <w:rFonts w:ascii="CG Times" w:hAnsi="CG Times" w:cs="Arial"/>
          <w:sz w:val="22"/>
          <w:szCs w:val="22"/>
          <w:lang w:val="sq-AL"/>
        </w:rPr>
      </w:pPr>
      <w:r w:rsidRPr="00AE3EF2">
        <w:rPr>
          <w:rFonts w:ascii="CG Times" w:hAnsi="CG Times" w:cs="Arial"/>
          <w:sz w:val="22"/>
          <w:szCs w:val="22"/>
          <w:lang w:val="sq-AL"/>
        </w:rPr>
        <w:t>2 milion</w:t>
      </w:r>
      <w:r w:rsidR="00AE3EF2">
        <w:rPr>
          <w:rFonts w:ascii="CG Times" w:hAnsi="CG Times" w:cs="Arial"/>
          <w:sz w:val="22"/>
          <w:szCs w:val="22"/>
          <w:lang w:val="sq-AL"/>
        </w:rPr>
        <w:t>ë</w:t>
      </w:r>
      <w:r w:rsidRPr="00AE3EF2">
        <w:rPr>
          <w:rFonts w:ascii="CG Times" w:hAnsi="CG Times" w:cs="Arial"/>
          <w:sz w:val="22"/>
          <w:szCs w:val="22"/>
          <w:lang w:val="sq-AL"/>
        </w:rPr>
        <w:t xml:space="preserve"> </w:t>
      </w:r>
      <w:r w:rsidR="00AE3EF2">
        <w:rPr>
          <w:rFonts w:ascii="CG Times" w:hAnsi="CG Times" w:cs="Arial"/>
          <w:sz w:val="22"/>
          <w:szCs w:val="22"/>
          <w:lang w:val="sq-AL"/>
        </w:rPr>
        <w:t>euro (</w:t>
      </w:r>
      <w:r w:rsidRPr="00AE3EF2">
        <w:rPr>
          <w:rFonts w:ascii="CG Times" w:hAnsi="CG Times" w:cs="Arial"/>
          <w:sz w:val="22"/>
          <w:szCs w:val="22"/>
          <w:lang w:val="sq-AL"/>
        </w:rPr>
        <w:t xml:space="preserve">Marrëveshja e </w:t>
      </w:r>
      <w:r w:rsidR="00AE3EF2">
        <w:rPr>
          <w:rFonts w:ascii="CG Times" w:hAnsi="CG Times" w:cs="Arial"/>
          <w:sz w:val="22"/>
          <w:szCs w:val="22"/>
          <w:lang w:val="sq-AL"/>
        </w:rPr>
        <w:t>h</w:t>
      </w:r>
      <w:r w:rsidR="009A4D76" w:rsidRPr="00AE3EF2">
        <w:rPr>
          <w:rFonts w:ascii="CG Times" w:hAnsi="CG Times" w:cs="Arial"/>
          <w:sz w:val="22"/>
          <w:szCs w:val="22"/>
          <w:lang w:val="sq-AL"/>
        </w:rPr>
        <w:t>uas</w:t>
      </w:r>
      <w:r w:rsidR="00AE3EF2">
        <w:rPr>
          <w:rFonts w:ascii="CG Times" w:hAnsi="CG Times" w:cs="Arial"/>
          <w:sz w:val="22"/>
          <w:szCs w:val="22"/>
          <w:lang w:val="sq-AL"/>
        </w:rPr>
        <w:t xml:space="preserve"> B</w:t>
      </w:r>
      <w:r w:rsidRPr="00AE3EF2">
        <w:rPr>
          <w:rFonts w:ascii="CG Times" w:hAnsi="CG Times" w:cs="Arial"/>
          <w:sz w:val="22"/>
          <w:szCs w:val="22"/>
          <w:lang w:val="sq-AL"/>
        </w:rPr>
        <w:t xml:space="preserve">) </w:t>
      </w:r>
    </w:p>
    <w:p w:rsidR="00CB3645" w:rsidRPr="00AE3EF2" w:rsidRDefault="00CB3645" w:rsidP="00D57D0F">
      <w:pPr>
        <w:jc w:val="both"/>
        <w:rPr>
          <w:rFonts w:ascii="CG Times" w:hAnsi="CG Times" w:cs="Arial"/>
          <w:sz w:val="22"/>
          <w:szCs w:val="22"/>
          <w:lang w:val="sq-AL"/>
        </w:rPr>
      </w:pPr>
      <w:r w:rsidRPr="00AE3EF2">
        <w:rPr>
          <w:rFonts w:ascii="CG Times" w:hAnsi="CG Times" w:cs="Arial"/>
          <w:sz w:val="22"/>
          <w:szCs w:val="22"/>
          <w:lang w:val="sq-AL"/>
        </w:rPr>
        <w:t xml:space="preserve">BMZ-Nr 2010 66 315 </w:t>
      </w:r>
    </w:p>
    <w:p w:rsidR="00CB3645" w:rsidRPr="00AE3EF2" w:rsidRDefault="00CB3645" w:rsidP="00D57D0F">
      <w:pPr>
        <w:jc w:val="both"/>
        <w:rPr>
          <w:rFonts w:ascii="CG Times" w:hAnsi="CG Times" w:cs="Arial"/>
          <w:sz w:val="22"/>
          <w:szCs w:val="22"/>
          <w:lang w:val="sq-AL"/>
        </w:rPr>
      </w:pPr>
    </w:p>
    <w:p w:rsidR="00CB3645" w:rsidRPr="00AE3EF2" w:rsidRDefault="00CB3645" w:rsidP="00D57D0F">
      <w:pPr>
        <w:jc w:val="both"/>
        <w:rPr>
          <w:rFonts w:ascii="CG Times" w:hAnsi="CG Times" w:cs="Arial"/>
          <w:sz w:val="22"/>
          <w:szCs w:val="22"/>
          <w:lang w:val="sq-AL"/>
        </w:rPr>
      </w:pPr>
      <w:r w:rsidRPr="00AE3EF2">
        <w:rPr>
          <w:rFonts w:ascii="CG Times" w:hAnsi="CG Times" w:cs="Arial"/>
          <w:sz w:val="22"/>
          <w:szCs w:val="22"/>
          <w:lang w:val="sq-AL"/>
        </w:rPr>
        <w:t xml:space="preserve">20 482 000 </w:t>
      </w:r>
      <w:r w:rsidR="00AE3EF2">
        <w:rPr>
          <w:rFonts w:ascii="CG Times" w:hAnsi="CG Times" w:cs="Arial"/>
          <w:sz w:val="22"/>
          <w:szCs w:val="22"/>
          <w:lang w:val="sq-AL"/>
        </w:rPr>
        <w:t>euro (</w:t>
      </w:r>
      <w:r w:rsidRPr="00AE3EF2">
        <w:rPr>
          <w:rFonts w:ascii="CG Times" w:hAnsi="CG Times" w:cs="Arial"/>
          <w:sz w:val="22"/>
          <w:szCs w:val="22"/>
          <w:lang w:val="sq-AL"/>
        </w:rPr>
        <w:t xml:space="preserve">Kontributi </w:t>
      </w:r>
      <w:r w:rsidR="00AE3EF2">
        <w:rPr>
          <w:rFonts w:ascii="CG Times" w:hAnsi="CG Times" w:cs="Arial"/>
          <w:sz w:val="22"/>
          <w:szCs w:val="22"/>
          <w:lang w:val="sq-AL"/>
        </w:rPr>
        <w:t>financiar</w:t>
      </w:r>
      <w:r w:rsidRPr="00AE3EF2">
        <w:rPr>
          <w:rFonts w:ascii="CG Times" w:hAnsi="CG Times" w:cs="Arial"/>
          <w:sz w:val="22"/>
          <w:szCs w:val="22"/>
          <w:lang w:val="sq-AL"/>
        </w:rPr>
        <w:t xml:space="preserve">) </w:t>
      </w:r>
    </w:p>
    <w:p w:rsidR="00CB3645" w:rsidRPr="00B83CD4" w:rsidRDefault="00CB3645" w:rsidP="00D57D0F">
      <w:pPr>
        <w:jc w:val="both"/>
        <w:rPr>
          <w:rFonts w:ascii="CG Times" w:hAnsi="CG Times" w:cs="Arial"/>
          <w:b/>
          <w:sz w:val="22"/>
          <w:szCs w:val="22"/>
          <w:lang w:val="sq-AL"/>
        </w:rPr>
      </w:pPr>
      <w:r w:rsidRPr="00AE3EF2">
        <w:rPr>
          <w:rFonts w:ascii="CG Times" w:hAnsi="CG Times" w:cs="Arial"/>
          <w:sz w:val="22"/>
          <w:szCs w:val="22"/>
          <w:lang w:val="sq-AL"/>
        </w:rPr>
        <w:t>BMZ-Nr 2020 60 408 dhe BMZ-Nr 2020 60 242</w:t>
      </w:r>
      <w:r w:rsidRPr="00B83CD4">
        <w:rPr>
          <w:rFonts w:ascii="CG Times" w:hAnsi="CG Times" w:cs="Arial"/>
          <w:b/>
          <w:sz w:val="22"/>
          <w:szCs w:val="22"/>
          <w:lang w:val="sq-AL"/>
        </w:rPr>
        <w:t xml:space="preserve"> </w:t>
      </w:r>
    </w:p>
    <w:p w:rsidR="00CB3645" w:rsidRPr="00B83CD4" w:rsidRDefault="00CB3645" w:rsidP="00D57D0F">
      <w:pPr>
        <w:jc w:val="both"/>
        <w:rPr>
          <w:rFonts w:ascii="CG Times" w:hAnsi="CG Times" w:cs="Arial"/>
          <w:sz w:val="22"/>
          <w:szCs w:val="22"/>
          <w:lang w:val="sq-AL"/>
        </w:rPr>
      </w:pP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 xml:space="preserve">I/E nderuar </w:t>
      </w:r>
      <w:r w:rsidR="00AE3EF2" w:rsidRPr="00B83CD4">
        <w:rPr>
          <w:rFonts w:ascii="CG Times" w:hAnsi="CG Times" w:cs="Arial"/>
          <w:sz w:val="22"/>
          <w:szCs w:val="22"/>
          <w:lang w:val="sq-AL"/>
        </w:rPr>
        <w:t>zotëri/zonjë</w:t>
      </w:r>
      <w:r w:rsidRPr="00B83CD4">
        <w:rPr>
          <w:rFonts w:ascii="CG Times" w:hAnsi="CG Times" w:cs="Arial"/>
          <w:sz w:val="22"/>
          <w:szCs w:val="22"/>
          <w:lang w:val="sq-AL"/>
        </w:rPr>
        <w:t xml:space="preserve">, </w:t>
      </w:r>
    </w:p>
    <w:p w:rsidR="00CB3645" w:rsidRPr="00B83CD4" w:rsidRDefault="00CB3645" w:rsidP="00D57D0F">
      <w:pPr>
        <w:jc w:val="both"/>
        <w:rPr>
          <w:rFonts w:ascii="CG Times" w:hAnsi="CG Times" w:cs="Arial"/>
          <w:sz w:val="22"/>
          <w:szCs w:val="22"/>
          <w:lang w:val="sq-AL"/>
        </w:rPr>
      </w:pP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 xml:space="preserve">Në lidhje me </w:t>
      </w:r>
      <w:r w:rsidR="00AE3EF2" w:rsidRPr="00B83CD4">
        <w:rPr>
          <w:rFonts w:ascii="CG Times" w:hAnsi="CG Times" w:cs="Arial"/>
          <w:sz w:val="22"/>
          <w:szCs w:val="22"/>
          <w:lang w:val="sq-AL"/>
        </w:rPr>
        <w:t xml:space="preserve">marrëveshjen e huas/financimit/projektit/programit </w:t>
      </w:r>
      <w:r w:rsidRPr="00B83CD4">
        <w:rPr>
          <w:rFonts w:ascii="CG Times" w:hAnsi="CG Times" w:cs="Arial"/>
          <w:sz w:val="22"/>
          <w:szCs w:val="22"/>
          <w:lang w:val="sq-AL"/>
        </w:rPr>
        <w:t>për projektin/programin e përmen</w:t>
      </w:r>
      <w:r w:rsidR="00820EE5">
        <w:rPr>
          <w:rFonts w:ascii="CG Times" w:hAnsi="CG Times" w:cs="Arial"/>
          <w:sz w:val="22"/>
          <w:szCs w:val="22"/>
          <w:lang w:val="sq-AL"/>
        </w:rPr>
        <w:t>dur më sipër, ne do të donim t’j</w:t>
      </w:r>
      <w:r w:rsidRPr="00B83CD4">
        <w:rPr>
          <w:rFonts w:ascii="CG Times" w:hAnsi="CG Times" w:cs="Arial"/>
          <w:sz w:val="22"/>
          <w:szCs w:val="22"/>
          <w:lang w:val="sq-AL"/>
        </w:rPr>
        <w:t xml:space="preserve">u informonim se një prej personave, ekzemplari i nënshkrimit të të cilit shfaqet në këtë letër, është i autorizuar të nënshkruajë kërkesat për tërheqje në emër të </w:t>
      </w:r>
      <w:r w:rsidR="00AE3EF2" w:rsidRPr="00B83CD4">
        <w:rPr>
          <w:rFonts w:ascii="CG Times" w:hAnsi="CG Times" w:cs="Arial"/>
          <w:sz w:val="22"/>
          <w:szCs w:val="22"/>
          <w:lang w:val="sq-AL"/>
        </w:rPr>
        <w:t>huamarrësit/përfituesit/projektit/agjencisë së zbatimit të programit</w:t>
      </w:r>
      <w:r w:rsidR="00820EE5">
        <w:rPr>
          <w:rFonts w:ascii="CG Times" w:hAnsi="CG Times" w:cs="Arial"/>
          <w:sz w:val="22"/>
          <w:szCs w:val="22"/>
          <w:lang w:val="sq-AL"/>
        </w:rPr>
        <w:t>.</w:t>
      </w:r>
      <w:r w:rsidR="00AE3EF2" w:rsidRPr="00B83CD4">
        <w:rPr>
          <w:rFonts w:ascii="CG Times" w:hAnsi="CG Times" w:cs="Arial"/>
          <w:sz w:val="22"/>
          <w:szCs w:val="22"/>
          <w:lang w:val="sq-AL"/>
        </w:rPr>
        <w:t xml:space="preserve"> </w:t>
      </w:r>
    </w:p>
    <w:p w:rsidR="00CB3645" w:rsidRPr="00B83CD4" w:rsidRDefault="00CB3645" w:rsidP="00D57D0F">
      <w:pPr>
        <w:jc w:val="both"/>
        <w:rPr>
          <w:rFonts w:ascii="CG Times" w:hAnsi="CG Times" w:cs="Arial"/>
          <w:sz w:val="22"/>
          <w:szCs w:val="22"/>
          <w:lang w:val="sq-AL"/>
        </w:rPr>
      </w:pP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 xml:space="preserve">a) Emri: </w:t>
      </w: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 xml:space="preserve">Funksioni: </w:t>
      </w: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 xml:space="preserve">Ekzemplari: </w:t>
      </w: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 xml:space="preserve">Nënshkrimi: _____________________________ </w:t>
      </w:r>
    </w:p>
    <w:p w:rsidR="00CB3645" w:rsidRPr="00B83CD4" w:rsidRDefault="00CB3645" w:rsidP="00D57D0F">
      <w:pPr>
        <w:jc w:val="both"/>
        <w:rPr>
          <w:rFonts w:ascii="CG Times" w:hAnsi="CG Times" w:cs="Arial"/>
          <w:sz w:val="22"/>
          <w:szCs w:val="22"/>
          <w:lang w:val="sq-AL"/>
        </w:rPr>
      </w:pP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 xml:space="preserve">b) Emri: </w:t>
      </w: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 xml:space="preserve">Funksioni: </w:t>
      </w: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 xml:space="preserve">Ekzemplari: </w:t>
      </w: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 xml:space="preserve">Nënshkrimi: _____________________________ </w:t>
      </w:r>
    </w:p>
    <w:p w:rsidR="00CB3645" w:rsidRDefault="00CB3645" w:rsidP="00D57D0F">
      <w:pPr>
        <w:jc w:val="both"/>
        <w:rPr>
          <w:rFonts w:ascii="CG Times" w:hAnsi="CG Times" w:cs="Arial"/>
          <w:sz w:val="22"/>
          <w:szCs w:val="22"/>
          <w:lang w:val="sq-AL"/>
        </w:rPr>
      </w:pPr>
    </w:p>
    <w:p w:rsidR="00DA59D6" w:rsidRPr="00B83CD4" w:rsidRDefault="00DA59D6" w:rsidP="00D57D0F">
      <w:pPr>
        <w:jc w:val="both"/>
        <w:rPr>
          <w:rFonts w:ascii="CG Times" w:hAnsi="CG Times" w:cs="Arial"/>
          <w:sz w:val="22"/>
          <w:szCs w:val="22"/>
          <w:lang w:val="sq-AL"/>
        </w:rPr>
      </w:pP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 xml:space="preserve">c) Emri: </w:t>
      </w: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 xml:space="preserve">Funksioni: </w:t>
      </w: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 xml:space="preserve">Ekzemplari: </w:t>
      </w: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 xml:space="preserve">Nënshkrimi: _____________________________ </w:t>
      </w:r>
    </w:p>
    <w:p w:rsidR="00CB3645" w:rsidRPr="00B83CD4" w:rsidRDefault="00CB3645" w:rsidP="00D57D0F">
      <w:pPr>
        <w:jc w:val="both"/>
        <w:rPr>
          <w:rFonts w:ascii="CG Times" w:hAnsi="CG Times" w:cs="Arial"/>
          <w:sz w:val="22"/>
          <w:szCs w:val="22"/>
          <w:lang w:val="sq-AL"/>
        </w:rPr>
      </w:pP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Të gjitha njoftimet e mëparshme (sipas rastit) që japin nënshkrimet e zyrtarëve të autorizuar për të nënshkruar kërkesat</w:t>
      </w:r>
      <w:r w:rsidR="00D01BC4">
        <w:rPr>
          <w:rFonts w:ascii="CG Times" w:hAnsi="CG Times" w:cs="Arial"/>
          <w:sz w:val="22"/>
          <w:szCs w:val="22"/>
          <w:lang w:val="sq-AL"/>
        </w:rPr>
        <w:t xml:space="preserve"> për tërheqje sipas kësaj huaje/</w:t>
      </w:r>
      <w:r w:rsidRPr="00B83CD4">
        <w:rPr>
          <w:rFonts w:ascii="CG Times" w:hAnsi="CG Times" w:cs="Arial"/>
          <w:sz w:val="22"/>
          <w:szCs w:val="22"/>
          <w:lang w:val="sq-AL"/>
        </w:rPr>
        <w:t xml:space="preserve">kontributi financiar, revokohen. </w:t>
      </w:r>
    </w:p>
    <w:p w:rsidR="00CB3645" w:rsidRPr="00B83CD4" w:rsidRDefault="00CB3645" w:rsidP="00D57D0F">
      <w:pPr>
        <w:jc w:val="both"/>
        <w:rPr>
          <w:rFonts w:ascii="CG Times" w:hAnsi="CG Times" w:cs="Arial"/>
          <w:sz w:val="22"/>
          <w:szCs w:val="22"/>
          <w:lang w:val="sq-AL"/>
        </w:rPr>
      </w:pPr>
    </w:p>
    <w:p w:rsidR="00D57D0F" w:rsidRPr="00B83CD4" w:rsidRDefault="00D57D0F" w:rsidP="00D57D0F">
      <w:pPr>
        <w:jc w:val="both"/>
        <w:rPr>
          <w:rFonts w:ascii="CG Times" w:hAnsi="CG Times" w:cs="Arial"/>
          <w:sz w:val="22"/>
          <w:szCs w:val="22"/>
          <w:lang w:val="sq-AL"/>
        </w:rPr>
      </w:pPr>
    </w:p>
    <w:p w:rsidR="00CB3645" w:rsidRPr="00B83CD4" w:rsidRDefault="00CB3645" w:rsidP="00D57D0F">
      <w:pPr>
        <w:jc w:val="both"/>
        <w:rPr>
          <w:rFonts w:ascii="CG Times" w:hAnsi="CG Times" w:cs="Arial"/>
          <w:sz w:val="22"/>
          <w:szCs w:val="22"/>
          <w:lang w:val="sq-AL"/>
        </w:rPr>
      </w:pPr>
      <w:r w:rsidRPr="00B83CD4">
        <w:rPr>
          <w:rFonts w:ascii="CG Times" w:hAnsi="CG Times" w:cs="Arial"/>
          <w:sz w:val="22"/>
          <w:szCs w:val="22"/>
          <w:lang w:val="sq-AL"/>
        </w:rPr>
        <w:t>Me respekt</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_________________________________________________________________________________________</w:t>
      </w:r>
    </w:p>
    <w:p w:rsidR="00CB3645" w:rsidRPr="00B83CD4" w:rsidRDefault="00CB3645" w:rsidP="00CB3645">
      <w:pPr>
        <w:jc w:val="both"/>
        <w:rPr>
          <w:rFonts w:ascii="CG Times" w:hAnsi="CG Times" w:cs="Arial"/>
          <w:sz w:val="22"/>
          <w:szCs w:val="22"/>
          <w:lang w:val="sq-AL"/>
        </w:rPr>
      </w:pPr>
    </w:p>
    <w:p w:rsidR="00CB3645" w:rsidRPr="00B83CD4" w:rsidRDefault="00CB3645" w:rsidP="00CB3645">
      <w:pPr>
        <w:jc w:val="both"/>
        <w:rPr>
          <w:rFonts w:ascii="CG Times" w:hAnsi="CG Times" w:cs="Arial"/>
          <w:i/>
          <w:sz w:val="22"/>
          <w:szCs w:val="22"/>
          <w:lang w:val="sq-AL"/>
        </w:rPr>
      </w:pPr>
      <w:r w:rsidRPr="00B83CD4">
        <w:rPr>
          <w:rFonts w:ascii="CG Times" w:hAnsi="CG Times" w:cs="Arial"/>
          <w:i/>
          <w:sz w:val="22"/>
          <w:szCs w:val="22"/>
          <w:lang w:val="sq-AL"/>
        </w:rPr>
        <w:t xml:space="preserve">Nënshkrimi i </w:t>
      </w:r>
      <w:r w:rsidR="00AE3EF2" w:rsidRPr="00B83CD4">
        <w:rPr>
          <w:rFonts w:ascii="CG Times" w:hAnsi="CG Times" w:cs="Arial"/>
          <w:i/>
          <w:sz w:val="22"/>
          <w:szCs w:val="22"/>
          <w:lang w:val="sq-AL"/>
        </w:rPr>
        <w:t xml:space="preserve">përfaqësuesit të autorizuar të marrëveshjes së huas/financimit/projektit/programit                </w:t>
      </w:r>
      <w:r w:rsidRPr="00B83CD4">
        <w:rPr>
          <w:rFonts w:ascii="CG Times" w:hAnsi="CG Times" w:cs="Arial"/>
          <w:i/>
          <w:sz w:val="22"/>
          <w:szCs w:val="22"/>
          <w:lang w:val="sq-AL"/>
        </w:rPr>
        <w:t xml:space="preserve">Datë </w:t>
      </w:r>
    </w:p>
    <w:p w:rsidR="00CB3645" w:rsidRPr="00B83CD4" w:rsidRDefault="00CB3645" w:rsidP="00CB3645">
      <w:pPr>
        <w:jc w:val="both"/>
        <w:rPr>
          <w:rFonts w:ascii="CG Times" w:hAnsi="CG Times" w:cs="Arial"/>
          <w:sz w:val="22"/>
          <w:szCs w:val="22"/>
          <w:lang w:val="sq-AL"/>
        </w:rPr>
      </w:pPr>
    </w:p>
    <w:p w:rsidR="00CB3645" w:rsidRPr="00B83CD4" w:rsidRDefault="00CB3645" w:rsidP="00CB3645">
      <w:pPr>
        <w:jc w:val="both"/>
        <w:rPr>
          <w:rFonts w:ascii="CG Times" w:hAnsi="CG Times" w:cs="Arial"/>
          <w:sz w:val="22"/>
          <w:szCs w:val="22"/>
          <w:lang w:val="sq-AL"/>
        </w:rPr>
      </w:pPr>
      <w:r w:rsidRPr="00D01BC4">
        <w:rPr>
          <w:rFonts w:ascii="CG Times" w:hAnsi="CG Times" w:cs="Arial"/>
          <w:sz w:val="22"/>
          <w:szCs w:val="22"/>
          <w:lang w:val="sq-AL"/>
        </w:rPr>
        <w:t>Shënim</w:t>
      </w:r>
      <w:r w:rsidR="00AE3EF2" w:rsidRPr="00D01BC4">
        <w:rPr>
          <w:rFonts w:ascii="CG Times" w:hAnsi="CG Times" w:cs="Arial"/>
          <w:sz w:val="22"/>
          <w:szCs w:val="22"/>
          <w:lang w:val="sq-AL"/>
        </w:rPr>
        <w:t>.</w:t>
      </w:r>
      <w:r w:rsidRPr="00B83CD4">
        <w:rPr>
          <w:rFonts w:ascii="CG Times" w:hAnsi="CG Times" w:cs="Arial"/>
          <w:sz w:val="22"/>
          <w:szCs w:val="22"/>
          <w:lang w:val="sq-AL"/>
        </w:rPr>
        <w:t xml:space="preserve"> Në rast se çdo kërkesë duhet të nënshkruhet nga më shumë se një zyrtar, autorizimi duhet ta përcaktojë këtë qartë. Nëse nënshkruesit e autorizuar ndahen në dy grupe dhe kërkohet nënshkrimi i përbashkët, kjo duhet gjithashtu të përcaktohet qartë. </w:t>
      </w:r>
    </w:p>
    <w:p w:rsidR="00CB3645" w:rsidRPr="00B83CD4" w:rsidRDefault="00CB3645" w:rsidP="00CB3645">
      <w:pPr>
        <w:jc w:val="both"/>
        <w:rPr>
          <w:rFonts w:ascii="CG Times" w:hAnsi="CG Times" w:cs="Arial"/>
          <w:sz w:val="22"/>
          <w:szCs w:val="22"/>
          <w:lang w:val="sq-AL"/>
        </w:rPr>
      </w:pPr>
    </w:p>
    <w:p w:rsidR="00F22704" w:rsidRPr="00B83CD4" w:rsidRDefault="00F22704" w:rsidP="00F22704">
      <w:pPr>
        <w:pStyle w:val="TitulliTitull"/>
        <w:rPr>
          <w:lang w:val="sq-AL"/>
        </w:rPr>
      </w:pPr>
    </w:p>
    <w:p w:rsidR="00F22704" w:rsidRPr="00B83CD4" w:rsidRDefault="00F22704" w:rsidP="00F22704">
      <w:pPr>
        <w:pStyle w:val="TitulliTitull"/>
        <w:rPr>
          <w:lang w:val="sq-AL"/>
        </w:rPr>
      </w:pPr>
      <w:r w:rsidRPr="00B83CD4">
        <w:rPr>
          <w:lang w:val="sq-AL"/>
        </w:rPr>
        <w:t>Shtojca B</w:t>
      </w:r>
    </w:p>
    <w:p w:rsidR="00F22704" w:rsidRPr="00B83CD4" w:rsidRDefault="00F22704" w:rsidP="00CB3645">
      <w:pPr>
        <w:jc w:val="both"/>
        <w:rPr>
          <w:rFonts w:ascii="CG Times" w:hAnsi="CG Times" w:cs="Arial"/>
          <w:sz w:val="22"/>
          <w:szCs w:val="22"/>
          <w:lang w:val="sq-AL"/>
        </w:rPr>
      </w:pP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Nga: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_______________________</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______________________</w:t>
      </w:r>
    </w:p>
    <w:p w:rsidR="00CB3645" w:rsidRPr="00B83CD4" w:rsidRDefault="00CB3645" w:rsidP="00CB3645">
      <w:pPr>
        <w:jc w:val="both"/>
        <w:rPr>
          <w:rFonts w:ascii="CG Times" w:hAnsi="CG Times" w:cs="Arial"/>
          <w:i/>
          <w:sz w:val="22"/>
          <w:szCs w:val="22"/>
          <w:lang w:val="sq-AL"/>
        </w:rPr>
      </w:pPr>
      <w:r w:rsidRPr="00B83CD4">
        <w:rPr>
          <w:rFonts w:ascii="CG Times" w:hAnsi="CG Times" w:cs="Arial"/>
          <w:i/>
          <w:sz w:val="22"/>
          <w:szCs w:val="22"/>
          <w:lang w:val="sq-AL"/>
        </w:rPr>
        <w:t xml:space="preserve">(Adresa, </w:t>
      </w:r>
      <w:r w:rsidR="00AE3EF2" w:rsidRPr="00B83CD4">
        <w:rPr>
          <w:rFonts w:ascii="CG Times" w:hAnsi="CG Times" w:cs="Arial"/>
          <w:i/>
          <w:sz w:val="22"/>
          <w:szCs w:val="22"/>
          <w:lang w:val="sq-AL"/>
        </w:rPr>
        <w:t>pala e autorizuar</w:t>
      </w:r>
      <w:r w:rsidRPr="00B83CD4">
        <w:rPr>
          <w:rFonts w:ascii="CG Times" w:hAnsi="CG Times" w:cs="Arial"/>
          <w:i/>
          <w:sz w:val="22"/>
          <w:szCs w:val="22"/>
          <w:lang w:val="sq-AL"/>
        </w:rPr>
        <w:t xml:space="preserve">) </w:t>
      </w:r>
      <w:r w:rsidRPr="00B83CD4">
        <w:rPr>
          <w:rFonts w:ascii="CG Times" w:hAnsi="CG Times" w:cs="Arial"/>
          <w:i/>
          <w:sz w:val="22"/>
          <w:szCs w:val="22"/>
          <w:lang w:val="sq-AL"/>
        </w:rPr>
        <w:tab/>
      </w:r>
      <w:r w:rsidRPr="00B83CD4">
        <w:rPr>
          <w:rFonts w:ascii="CG Times" w:hAnsi="CG Times" w:cs="Arial"/>
          <w:i/>
          <w:sz w:val="22"/>
          <w:szCs w:val="22"/>
          <w:lang w:val="sq-AL"/>
        </w:rPr>
        <w:tab/>
      </w:r>
      <w:r w:rsidRPr="00B83CD4">
        <w:rPr>
          <w:rFonts w:ascii="CG Times" w:hAnsi="CG Times" w:cs="Arial"/>
          <w:i/>
          <w:sz w:val="22"/>
          <w:szCs w:val="22"/>
          <w:lang w:val="sq-AL"/>
        </w:rPr>
        <w:tab/>
      </w:r>
      <w:r w:rsidRPr="00B83CD4">
        <w:rPr>
          <w:rFonts w:ascii="CG Times" w:hAnsi="CG Times" w:cs="Arial"/>
          <w:i/>
          <w:sz w:val="22"/>
          <w:szCs w:val="22"/>
          <w:lang w:val="sq-AL"/>
        </w:rPr>
        <w:tab/>
      </w:r>
      <w:r w:rsidRPr="00B83CD4">
        <w:rPr>
          <w:rFonts w:ascii="CG Times" w:hAnsi="CG Times" w:cs="Arial"/>
          <w:i/>
          <w:sz w:val="22"/>
          <w:szCs w:val="22"/>
          <w:lang w:val="sq-AL"/>
        </w:rPr>
        <w:tab/>
        <w:t xml:space="preserve">(Datë) </w:t>
      </w:r>
    </w:p>
    <w:p w:rsidR="00CB3645" w:rsidRPr="00B83CD4" w:rsidRDefault="00CB3645" w:rsidP="00CB3645">
      <w:pPr>
        <w:jc w:val="both"/>
        <w:rPr>
          <w:rFonts w:ascii="CG Times" w:hAnsi="CG Times" w:cs="Arial"/>
          <w:sz w:val="22"/>
          <w:szCs w:val="22"/>
          <w:lang w:val="sq-AL"/>
        </w:rPr>
      </w:pP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KfW Bankengruppe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TM a 4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Charlotenstrasse 33/33a</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10117 Berlin</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Republika Federale e Gjermanisë</w:t>
      </w:r>
    </w:p>
    <w:p w:rsidR="00CB3645" w:rsidRPr="00B83CD4" w:rsidRDefault="00CB3645" w:rsidP="00CB3645">
      <w:pPr>
        <w:jc w:val="both"/>
        <w:rPr>
          <w:rFonts w:ascii="CG Times" w:hAnsi="CG Times" w:cs="Arial"/>
          <w:sz w:val="22"/>
          <w:szCs w:val="22"/>
          <w:lang w:val="sq-AL"/>
        </w:rPr>
      </w:pP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Lënda: TM a - Bashkëpunimi Financiar Gjerman me Shqipërinë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Programi “Infrastruktura </w:t>
      </w:r>
      <w:r w:rsidR="00AE3EF2">
        <w:rPr>
          <w:rFonts w:ascii="CG Times" w:hAnsi="CG Times" w:cs="Arial"/>
          <w:sz w:val="22"/>
          <w:szCs w:val="22"/>
          <w:lang w:val="sq-AL"/>
        </w:rPr>
        <w:t>b</w:t>
      </w:r>
      <w:r w:rsidRPr="00B83CD4">
        <w:rPr>
          <w:rFonts w:ascii="CG Times" w:hAnsi="CG Times" w:cs="Arial"/>
          <w:sz w:val="22"/>
          <w:szCs w:val="22"/>
          <w:lang w:val="sq-AL"/>
        </w:rPr>
        <w:t xml:space="preserve">ashkiake II”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12 milionë </w:t>
      </w:r>
      <w:r w:rsidR="00AE3EF2">
        <w:rPr>
          <w:rFonts w:ascii="CG Times" w:hAnsi="CG Times" w:cs="Arial"/>
          <w:sz w:val="22"/>
          <w:szCs w:val="22"/>
          <w:lang w:val="sq-AL"/>
        </w:rPr>
        <w:t>euro (</w:t>
      </w:r>
      <w:r w:rsidRPr="00B83CD4">
        <w:rPr>
          <w:rFonts w:ascii="CG Times" w:hAnsi="CG Times" w:cs="Arial"/>
          <w:sz w:val="22"/>
          <w:szCs w:val="22"/>
          <w:lang w:val="sq-AL"/>
        </w:rPr>
        <w:t xml:space="preserve">Marrëveshja e </w:t>
      </w:r>
      <w:r w:rsidR="00AE3EF2">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w:t>
      </w:r>
      <w:r w:rsidR="00AE3EF2">
        <w:rPr>
          <w:rFonts w:ascii="CG Times" w:hAnsi="CG Times" w:cs="Arial"/>
          <w:sz w:val="22"/>
          <w:szCs w:val="22"/>
          <w:lang w:val="sq-AL"/>
        </w:rPr>
        <w:t>A</w:t>
      </w:r>
      <w:r w:rsidRPr="00B83CD4">
        <w:rPr>
          <w:rFonts w:ascii="CG Times" w:hAnsi="CG Times" w:cs="Arial"/>
          <w:sz w:val="22"/>
          <w:szCs w:val="22"/>
          <w:lang w:val="sq-AL"/>
        </w:rPr>
        <w:t xml:space="preserve">)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BMZ-Nr 2010 65 705 </w:t>
      </w:r>
    </w:p>
    <w:p w:rsidR="00CB3645" w:rsidRPr="00B83CD4" w:rsidRDefault="00CB3645" w:rsidP="00CB3645">
      <w:pPr>
        <w:jc w:val="both"/>
        <w:rPr>
          <w:rFonts w:ascii="CG Times" w:hAnsi="CG Times" w:cs="Arial"/>
          <w:sz w:val="22"/>
          <w:szCs w:val="22"/>
          <w:lang w:val="sq-AL"/>
        </w:rPr>
      </w:pP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2 milion</w:t>
      </w:r>
      <w:r w:rsidR="00AE3EF2">
        <w:rPr>
          <w:rFonts w:ascii="CG Times" w:hAnsi="CG Times" w:cs="Arial"/>
          <w:sz w:val="22"/>
          <w:szCs w:val="22"/>
          <w:lang w:val="sq-AL"/>
        </w:rPr>
        <w:t>ë</w:t>
      </w:r>
      <w:r w:rsidRPr="00B83CD4">
        <w:rPr>
          <w:rFonts w:ascii="CG Times" w:hAnsi="CG Times" w:cs="Arial"/>
          <w:sz w:val="22"/>
          <w:szCs w:val="22"/>
          <w:lang w:val="sq-AL"/>
        </w:rPr>
        <w:t xml:space="preserve"> </w:t>
      </w:r>
      <w:r w:rsidR="00AE3EF2">
        <w:rPr>
          <w:rFonts w:ascii="CG Times" w:hAnsi="CG Times" w:cs="Arial"/>
          <w:sz w:val="22"/>
          <w:szCs w:val="22"/>
          <w:lang w:val="sq-AL"/>
        </w:rPr>
        <w:t>euro (</w:t>
      </w:r>
      <w:r w:rsidRPr="00B83CD4">
        <w:rPr>
          <w:rFonts w:ascii="CG Times" w:hAnsi="CG Times" w:cs="Arial"/>
          <w:sz w:val="22"/>
          <w:szCs w:val="22"/>
          <w:lang w:val="sq-AL"/>
        </w:rPr>
        <w:t xml:space="preserve">Marrëveshja e </w:t>
      </w:r>
      <w:r w:rsidR="00AE3EF2">
        <w:rPr>
          <w:rFonts w:ascii="CG Times" w:hAnsi="CG Times" w:cs="Arial"/>
          <w:sz w:val="22"/>
          <w:szCs w:val="22"/>
          <w:lang w:val="sq-AL"/>
        </w:rPr>
        <w:t>h</w:t>
      </w:r>
      <w:r w:rsidR="009A4D76" w:rsidRPr="00B83CD4">
        <w:rPr>
          <w:rFonts w:ascii="CG Times" w:hAnsi="CG Times" w:cs="Arial"/>
          <w:sz w:val="22"/>
          <w:szCs w:val="22"/>
          <w:lang w:val="sq-AL"/>
        </w:rPr>
        <w:t>uas</w:t>
      </w:r>
      <w:r w:rsidR="00AE3EF2">
        <w:rPr>
          <w:rFonts w:ascii="CG Times" w:hAnsi="CG Times" w:cs="Arial"/>
          <w:sz w:val="22"/>
          <w:szCs w:val="22"/>
          <w:lang w:val="sq-AL"/>
        </w:rPr>
        <w:t xml:space="preserve"> B</w:t>
      </w:r>
      <w:r w:rsidRPr="00B83CD4">
        <w:rPr>
          <w:rFonts w:ascii="CG Times" w:hAnsi="CG Times" w:cs="Arial"/>
          <w:sz w:val="22"/>
          <w:szCs w:val="22"/>
          <w:lang w:val="sq-AL"/>
        </w:rPr>
        <w:t xml:space="preserve">)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BMZ-Nr</w:t>
      </w:r>
      <w:r w:rsidR="00FA310D">
        <w:rPr>
          <w:rFonts w:ascii="CG Times" w:hAnsi="CG Times" w:cs="Arial"/>
          <w:sz w:val="22"/>
          <w:szCs w:val="22"/>
          <w:lang w:val="sq-AL"/>
        </w:rPr>
        <w:t>.</w:t>
      </w:r>
      <w:r w:rsidRPr="00B83CD4">
        <w:rPr>
          <w:rFonts w:ascii="CG Times" w:hAnsi="CG Times" w:cs="Arial"/>
          <w:sz w:val="22"/>
          <w:szCs w:val="22"/>
          <w:lang w:val="sq-AL"/>
        </w:rPr>
        <w:t xml:space="preserve"> 2010 66 315 </w:t>
      </w:r>
    </w:p>
    <w:p w:rsidR="00CB3645" w:rsidRPr="00B83CD4" w:rsidRDefault="00CB3645" w:rsidP="00CB3645">
      <w:pPr>
        <w:jc w:val="both"/>
        <w:rPr>
          <w:rFonts w:ascii="CG Times" w:hAnsi="CG Times" w:cs="Arial"/>
          <w:sz w:val="22"/>
          <w:szCs w:val="22"/>
          <w:lang w:val="sq-AL"/>
        </w:rPr>
      </w:pP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20 482 000 </w:t>
      </w:r>
      <w:r w:rsidR="00AE3EF2">
        <w:rPr>
          <w:rFonts w:ascii="CG Times" w:hAnsi="CG Times" w:cs="Arial"/>
          <w:sz w:val="22"/>
          <w:szCs w:val="22"/>
          <w:lang w:val="sq-AL"/>
        </w:rPr>
        <w:t>euro (</w:t>
      </w:r>
      <w:r w:rsidRPr="00B83CD4">
        <w:rPr>
          <w:rFonts w:ascii="CG Times" w:hAnsi="CG Times" w:cs="Arial"/>
          <w:sz w:val="22"/>
          <w:szCs w:val="22"/>
          <w:lang w:val="sq-AL"/>
        </w:rPr>
        <w:t xml:space="preserve">Kontributi </w:t>
      </w:r>
      <w:r w:rsidR="00AE3EF2">
        <w:rPr>
          <w:rFonts w:ascii="CG Times" w:hAnsi="CG Times" w:cs="Arial"/>
          <w:sz w:val="22"/>
          <w:szCs w:val="22"/>
          <w:lang w:val="sq-AL"/>
        </w:rPr>
        <w:t>financiar</w:t>
      </w:r>
      <w:r w:rsidRPr="00B83CD4">
        <w:rPr>
          <w:rFonts w:ascii="CG Times" w:hAnsi="CG Times" w:cs="Arial"/>
          <w:sz w:val="22"/>
          <w:szCs w:val="22"/>
          <w:lang w:val="sq-AL"/>
        </w:rPr>
        <w:t xml:space="preserve">)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BMZ-Nr</w:t>
      </w:r>
      <w:r w:rsidR="00FA310D">
        <w:rPr>
          <w:rFonts w:ascii="CG Times" w:hAnsi="CG Times" w:cs="Arial"/>
          <w:sz w:val="22"/>
          <w:szCs w:val="22"/>
          <w:lang w:val="sq-AL"/>
        </w:rPr>
        <w:t>.</w:t>
      </w:r>
      <w:r w:rsidRPr="00B83CD4">
        <w:rPr>
          <w:rFonts w:ascii="CG Times" w:hAnsi="CG Times" w:cs="Arial"/>
          <w:sz w:val="22"/>
          <w:szCs w:val="22"/>
          <w:lang w:val="sq-AL"/>
        </w:rPr>
        <w:t xml:space="preserve"> 2020 60 408 dhe BMZ-Nr</w:t>
      </w:r>
      <w:r w:rsidR="00FA310D">
        <w:rPr>
          <w:rFonts w:ascii="CG Times" w:hAnsi="CG Times" w:cs="Arial"/>
          <w:sz w:val="22"/>
          <w:szCs w:val="22"/>
          <w:lang w:val="sq-AL"/>
        </w:rPr>
        <w:t>.</w:t>
      </w:r>
      <w:r w:rsidRPr="00B83CD4">
        <w:rPr>
          <w:rFonts w:ascii="CG Times" w:hAnsi="CG Times" w:cs="Arial"/>
          <w:sz w:val="22"/>
          <w:szCs w:val="22"/>
          <w:lang w:val="sq-AL"/>
        </w:rPr>
        <w:t xml:space="preserve"> 2020 60 242 </w:t>
      </w:r>
    </w:p>
    <w:p w:rsidR="00CB3645" w:rsidRPr="00B83CD4" w:rsidRDefault="00CB3645" w:rsidP="00CB3645">
      <w:pPr>
        <w:jc w:val="both"/>
        <w:rPr>
          <w:rFonts w:ascii="CG Times" w:hAnsi="CG Times" w:cs="Arial"/>
          <w:sz w:val="22"/>
          <w:szCs w:val="22"/>
          <w:lang w:val="sq-AL"/>
        </w:rPr>
      </w:pP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Kërkesë për </w:t>
      </w:r>
      <w:r w:rsidR="000423A6">
        <w:rPr>
          <w:rFonts w:ascii="CG Times" w:hAnsi="CG Times" w:cs="Arial"/>
          <w:sz w:val="22"/>
          <w:szCs w:val="22"/>
          <w:lang w:val="sq-AL"/>
        </w:rPr>
        <w:t>t</w:t>
      </w:r>
      <w:r w:rsidRPr="00B83CD4">
        <w:rPr>
          <w:rFonts w:ascii="CG Times" w:hAnsi="CG Times" w:cs="Arial"/>
          <w:sz w:val="22"/>
          <w:szCs w:val="22"/>
          <w:lang w:val="sq-AL"/>
        </w:rPr>
        <w:t xml:space="preserve">ërheqje </w:t>
      </w:r>
      <w:r w:rsidR="000423A6">
        <w:rPr>
          <w:rFonts w:ascii="CG Times" w:hAnsi="CG Times" w:cs="Arial"/>
          <w:sz w:val="22"/>
          <w:szCs w:val="22"/>
          <w:lang w:val="sq-AL"/>
        </w:rPr>
        <w:t>n</w:t>
      </w:r>
      <w:r w:rsidRPr="00B83CD4">
        <w:rPr>
          <w:rFonts w:ascii="CG Times" w:hAnsi="CG Times" w:cs="Arial"/>
          <w:sz w:val="22"/>
          <w:szCs w:val="22"/>
          <w:lang w:val="sq-AL"/>
        </w:rPr>
        <w:t xml:space="preserve">r. ................................................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Procedura e </w:t>
      </w:r>
      <w:r w:rsidR="000423A6" w:rsidRPr="00B83CD4">
        <w:rPr>
          <w:rFonts w:ascii="CG Times" w:hAnsi="CG Times" w:cs="Arial"/>
          <w:sz w:val="22"/>
          <w:szCs w:val="22"/>
          <w:lang w:val="sq-AL"/>
        </w:rPr>
        <w:t>disbursimit të drejtpërdrejtë (konsulenti</w:t>
      </w:r>
      <w:r w:rsidRPr="00B83CD4">
        <w:rPr>
          <w:rFonts w:ascii="CG Times" w:hAnsi="CG Times" w:cs="Arial"/>
          <w:sz w:val="22"/>
          <w:szCs w:val="22"/>
          <w:lang w:val="sq-AL"/>
        </w:rPr>
        <w:t xml:space="preserve">) </w:t>
      </w:r>
    </w:p>
    <w:p w:rsidR="00CB3645" w:rsidRPr="00B83CD4" w:rsidRDefault="00CB3645" w:rsidP="00CB3645">
      <w:pPr>
        <w:jc w:val="both"/>
        <w:rPr>
          <w:rFonts w:ascii="CG Times" w:hAnsi="CG Times" w:cs="Arial"/>
          <w:sz w:val="22"/>
          <w:szCs w:val="22"/>
          <w:lang w:val="sq-AL"/>
        </w:rPr>
      </w:pPr>
    </w:p>
    <w:p w:rsidR="00CB3645"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Në pajtim me kontratat e specifikuara më poshtë, kopje të të cilave u janë dërguar, shërbimet e mëposhtme u janë dhënë rregullisht dhe duhet të paguhen: </w:t>
      </w:r>
    </w:p>
    <w:p w:rsidR="00FA310D" w:rsidRPr="00B83CD4" w:rsidRDefault="00FA310D" w:rsidP="00CB3645">
      <w:pPr>
        <w:jc w:val="both"/>
        <w:rPr>
          <w:rFonts w:ascii="CG Times" w:hAnsi="CG Times" w:cs="Arial"/>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2838"/>
        <w:gridCol w:w="2595"/>
        <w:gridCol w:w="2874"/>
      </w:tblGrid>
      <w:tr w:rsidR="00CB3645" w:rsidRPr="00B83CD4" w:rsidTr="00FC2899">
        <w:tc>
          <w:tcPr>
            <w:tcW w:w="980" w:type="dxa"/>
          </w:tcPr>
          <w:p w:rsidR="00CB3645" w:rsidRPr="00D01BC4" w:rsidRDefault="00CB3645" w:rsidP="00CB3645">
            <w:pPr>
              <w:jc w:val="both"/>
              <w:rPr>
                <w:rFonts w:ascii="CG Times" w:hAnsi="CG Times" w:cs="Arial"/>
                <w:b/>
                <w:sz w:val="20"/>
                <w:szCs w:val="20"/>
                <w:lang w:val="sq-AL"/>
              </w:rPr>
            </w:pPr>
            <w:r w:rsidRPr="00D01BC4">
              <w:rPr>
                <w:rFonts w:ascii="CG Times" w:hAnsi="CG Times" w:cs="Arial"/>
                <w:b/>
                <w:sz w:val="20"/>
                <w:szCs w:val="20"/>
                <w:lang w:val="sq-AL"/>
              </w:rPr>
              <w:t xml:space="preserve">Nr. i artikullit </w:t>
            </w:r>
          </w:p>
        </w:tc>
        <w:tc>
          <w:tcPr>
            <w:tcW w:w="2838" w:type="dxa"/>
          </w:tcPr>
          <w:p w:rsidR="00CB3645" w:rsidRPr="00D01BC4" w:rsidRDefault="00CB3645" w:rsidP="00CB3645">
            <w:pPr>
              <w:jc w:val="both"/>
              <w:rPr>
                <w:rFonts w:ascii="CG Times" w:hAnsi="CG Times" w:cs="Arial"/>
                <w:b/>
                <w:sz w:val="20"/>
                <w:szCs w:val="20"/>
                <w:lang w:val="sq-AL"/>
              </w:rPr>
            </w:pPr>
            <w:r w:rsidRPr="00D01BC4">
              <w:rPr>
                <w:rFonts w:ascii="CG Times" w:hAnsi="CG Times" w:cs="Arial"/>
                <w:b/>
                <w:sz w:val="20"/>
                <w:szCs w:val="20"/>
                <w:lang w:val="sq-AL"/>
              </w:rPr>
              <w:t xml:space="preserve">Kontrata e </w:t>
            </w:r>
            <w:r w:rsidR="000423A6" w:rsidRPr="00D01BC4">
              <w:rPr>
                <w:rFonts w:ascii="CG Times" w:hAnsi="CG Times" w:cs="Arial"/>
                <w:b/>
                <w:sz w:val="20"/>
                <w:szCs w:val="20"/>
                <w:lang w:val="sq-AL"/>
              </w:rPr>
              <w:t>k</w:t>
            </w:r>
            <w:r w:rsidRPr="00D01BC4">
              <w:rPr>
                <w:rFonts w:ascii="CG Times" w:hAnsi="CG Times" w:cs="Arial"/>
                <w:b/>
                <w:sz w:val="20"/>
                <w:szCs w:val="20"/>
                <w:lang w:val="sq-AL"/>
              </w:rPr>
              <w:t xml:space="preserve">onsulencës </w:t>
            </w:r>
          </w:p>
          <w:p w:rsidR="00CB3645" w:rsidRPr="00D01BC4" w:rsidRDefault="00CB3645" w:rsidP="00CB3645">
            <w:pPr>
              <w:jc w:val="both"/>
              <w:rPr>
                <w:rFonts w:ascii="CG Times" w:hAnsi="CG Times" w:cs="Arial"/>
                <w:b/>
                <w:sz w:val="20"/>
                <w:szCs w:val="20"/>
                <w:lang w:val="sq-AL"/>
              </w:rPr>
            </w:pPr>
            <w:r w:rsidRPr="00D01BC4">
              <w:rPr>
                <w:rFonts w:ascii="CG Times" w:hAnsi="CG Times" w:cs="Arial"/>
                <w:b/>
                <w:sz w:val="20"/>
                <w:szCs w:val="20"/>
                <w:lang w:val="sq-AL"/>
              </w:rPr>
              <w:t>Datë ...........................</w:t>
            </w:r>
          </w:p>
          <w:p w:rsidR="00CB3645" w:rsidRPr="00D01BC4" w:rsidRDefault="00CB3645" w:rsidP="00CB3645">
            <w:pPr>
              <w:jc w:val="both"/>
              <w:rPr>
                <w:rFonts w:ascii="CG Times" w:hAnsi="CG Times" w:cs="Arial"/>
                <w:b/>
                <w:sz w:val="20"/>
                <w:szCs w:val="20"/>
                <w:lang w:val="sq-AL"/>
              </w:rPr>
            </w:pPr>
            <w:r w:rsidRPr="00D01BC4">
              <w:rPr>
                <w:rFonts w:ascii="CG Times" w:hAnsi="CG Times" w:cs="Arial"/>
                <w:b/>
                <w:sz w:val="20"/>
                <w:szCs w:val="20"/>
                <w:lang w:val="sq-AL"/>
              </w:rPr>
              <w:t>me ........................</w:t>
            </w:r>
          </w:p>
        </w:tc>
        <w:tc>
          <w:tcPr>
            <w:tcW w:w="2595" w:type="dxa"/>
          </w:tcPr>
          <w:p w:rsidR="00CB3645" w:rsidRPr="00D01BC4" w:rsidRDefault="00CB3645" w:rsidP="00CB3645">
            <w:pPr>
              <w:jc w:val="both"/>
              <w:rPr>
                <w:rFonts w:ascii="CG Times" w:hAnsi="CG Times" w:cs="Arial"/>
                <w:b/>
                <w:sz w:val="20"/>
                <w:szCs w:val="20"/>
                <w:lang w:val="sq-AL"/>
              </w:rPr>
            </w:pPr>
            <w:r w:rsidRPr="00D01BC4">
              <w:rPr>
                <w:rFonts w:ascii="CG Times" w:hAnsi="CG Times" w:cs="Arial"/>
                <w:b/>
                <w:sz w:val="20"/>
                <w:szCs w:val="20"/>
                <w:lang w:val="sq-AL"/>
              </w:rPr>
              <w:t xml:space="preserve">Faturë </w:t>
            </w:r>
            <w:r w:rsidR="000423A6" w:rsidRPr="00D01BC4">
              <w:rPr>
                <w:rFonts w:ascii="CG Times" w:hAnsi="CG Times" w:cs="Arial"/>
                <w:b/>
                <w:sz w:val="20"/>
                <w:szCs w:val="20"/>
                <w:lang w:val="sq-AL"/>
              </w:rPr>
              <w:t>k</w:t>
            </w:r>
            <w:r w:rsidRPr="00D01BC4">
              <w:rPr>
                <w:rFonts w:ascii="CG Times" w:hAnsi="CG Times" w:cs="Arial"/>
                <w:b/>
                <w:sz w:val="20"/>
                <w:szCs w:val="20"/>
                <w:lang w:val="sq-AL"/>
              </w:rPr>
              <w:t xml:space="preserve">onsulenti </w:t>
            </w:r>
          </w:p>
          <w:p w:rsidR="00CB3645" w:rsidRPr="00D01BC4" w:rsidRDefault="00CB3645" w:rsidP="00CB3645">
            <w:pPr>
              <w:jc w:val="both"/>
              <w:rPr>
                <w:rFonts w:ascii="CG Times" w:hAnsi="CG Times" w:cs="Arial"/>
                <w:b/>
                <w:sz w:val="20"/>
                <w:szCs w:val="20"/>
                <w:lang w:val="sq-AL"/>
              </w:rPr>
            </w:pPr>
            <w:r w:rsidRPr="00D01BC4">
              <w:rPr>
                <w:rFonts w:ascii="CG Times" w:hAnsi="CG Times" w:cs="Arial"/>
                <w:b/>
                <w:sz w:val="20"/>
                <w:szCs w:val="20"/>
                <w:lang w:val="sq-AL"/>
              </w:rPr>
              <w:t>Nr. ..........................</w:t>
            </w:r>
          </w:p>
          <w:p w:rsidR="00CB3645" w:rsidRPr="00D01BC4" w:rsidRDefault="00CB3645" w:rsidP="00CB3645">
            <w:pPr>
              <w:jc w:val="both"/>
              <w:rPr>
                <w:rFonts w:ascii="CG Times" w:hAnsi="CG Times" w:cs="Arial"/>
                <w:b/>
                <w:sz w:val="20"/>
                <w:szCs w:val="20"/>
                <w:lang w:val="sq-AL"/>
              </w:rPr>
            </w:pPr>
            <w:r w:rsidRPr="00D01BC4">
              <w:rPr>
                <w:rFonts w:ascii="CG Times" w:hAnsi="CG Times" w:cs="Arial"/>
                <w:b/>
                <w:sz w:val="20"/>
                <w:szCs w:val="20"/>
                <w:lang w:val="sq-AL"/>
              </w:rPr>
              <w:t>Datë .........................</w:t>
            </w:r>
          </w:p>
        </w:tc>
        <w:tc>
          <w:tcPr>
            <w:tcW w:w="2874" w:type="dxa"/>
          </w:tcPr>
          <w:p w:rsidR="00CB3645" w:rsidRPr="00D01BC4" w:rsidRDefault="00CB3645" w:rsidP="000423A6">
            <w:pPr>
              <w:jc w:val="both"/>
              <w:rPr>
                <w:rFonts w:ascii="CG Times" w:hAnsi="CG Times" w:cs="Arial"/>
                <w:b/>
                <w:sz w:val="20"/>
                <w:szCs w:val="20"/>
                <w:lang w:val="sq-AL"/>
              </w:rPr>
            </w:pPr>
            <w:r w:rsidRPr="00D01BC4">
              <w:rPr>
                <w:rFonts w:ascii="CG Times" w:hAnsi="CG Times" w:cs="Arial"/>
                <w:b/>
                <w:sz w:val="20"/>
                <w:szCs w:val="20"/>
                <w:lang w:val="sq-AL"/>
              </w:rPr>
              <w:t>Monedha/</w:t>
            </w:r>
            <w:r w:rsidR="000423A6" w:rsidRPr="00D01BC4">
              <w:rPr>
                <w:rFonts w:ascii="CG Times" w:hAnsi="CG Times" w:cs="Arial"/>
                <w:b/>
                <w:sz w:val="20"/>
                <w:szCs w:val="20"/>
                <w:lang w:val="sq-AL"/>
              </w:rPr>
              <w:t>s</w:t>
            </w:r>
            <w:r w:rsidRPr="00D01BC4">
              <w:rPr>
                <w:rFonts w:ascii="CG Times" w:hAnsi="CG Times" w:cs="Arial"/>
                <w:b/>
                <w:sz w:val="20"/>
                <w:szCs w:val="20"/>
                <w:lang w:val="sq-AL"/>
              </w:rPr>
              <w:t xml:space="preserve">huma </w:t>
            </w:r>
          </w:p>
        </w:tc>
      </w:tr>
      <w:tr w:rsidR="00CB3645" w:rsidRPr="00B83CD4" w:rsidTr="00FC2899">
        <w:tc>
          <w:tcPr>
            <w:tcW w:w="980" w:type="dxa"/>
          </w:tcPr>
          <w:p w:rsidR="00CB3645" w:rsidRPr="00B83CD4" w:rsidRDefault="00CB3645" w:rsidP="00CB3645">
            <w:pPr>
              <w:jc w:val="both"/>
              <w:rPr>
                <w:rFonts w:ascii="CG Times" w:hAnsi="CG Times" w:cs="Arial"/>
                <w:sz w:val="20"/>
                <w:szCs w:val="20"/>
                <w:lang w:val="sq-AL"/>
              </w:rPr>
            </w:pPr>
          </w:p>
          <w:p w:rsidR="00CB3645" w:rsidRPr="00B83CD4" w:rsidRDefault="00CB3645" w:rsidP="00CB3645">
            <w:pPr>
              <w:jc w:val="both"/>
              <w:rPr>
                <w:rFonts w:ascii="CG Times" w:hAnsi="CG Times" w:cs="Arial"/>
                <w:sz w:val="20"/>
                <w:szCs w:val="20"/>
                <w:lang w:val="sq-AL"/>
              </w:rPr>
            </w:pPr>
          </w:p>
          <w:p w:rsidR="00CB3645" w:rsidRPr="00B83CD4" w:rsidRDefault="00CB3645" w:rsidP="00CB3645">
            <w:pPr>
              <w:jc w:val="both"/>
              <w:rPr>
                <w:rFonts w:ascii="CG Times" w:hAnsi="CG Times" w:cs="Arial"/>
                <w:sz w:val="20"/>
                <w:szCs w:val="20"/>
                <w:lang w:val="sq-AL"/>
              </w:rPr>
            </w:pPr>
          </w:p>
          <w:p w:rsidR="00CB3645" w:rsidRPr="00B83CD4" w:rsidRDefault="00CB3645" w:rsidP="00CB3645">
            <w:pPr>
              <w:jc w:val="both"/>
              <w:rPr>
                <w:rFonts w:ascii="CG Times" w:hAnsi="CG Times" w:cs="Arial"/>
                <w:sz w:val="20"/>
                <w:szCs w:val="20"/>
                <w:lang w:val="sq-AL"/>
              </w:rPr>
            </w:pPr>
          </w:p>
          <w:p w:rsidR="00CB3645" w:rsidRPr="00B83CD4" w:rsidRDefault="00CB3645" w:rsidP="00CB3645">
            <w:pPr>
              <w:jc w:val="both"/>
              <w:rPr>
                <w:rFonts w:ascii="CG Times" w:hAnsi="CG Times" w:cs="Arial"/>
                <w:sz w:val="20"/>
                <w:szCs w:val="20"/>
                <w:lang w:val="sq-AL"/>
              </w:rPr>
            </w:pPr>
          </w:p>
        </w:tc>
        <w:tc>
          <w:tcPr>
            <w:tcW w:w="2838" w:type="dxa"/>
          </w:tcPr>
          <w:p w:rsidR="00CB3645" w:rsidRPr="00B83CD4" w:rsidRDefault="00CB3645" w:rsidP="00CB3645">
            <w:pPr>
              <w:jc w:val="both"/>
              <w:rPr>
                <w:rFonts w:ascii="CG Times" w:hAnsi="CG Times" w:cs="Arial"/>
                <w:sz w:val="20"/>
                <w:szCs w:val="20"/>
                <w:lang w:val="sq-AL"/>
              </w:rPr>
            </w:pPr>
          </w:p>
        </w:tc>
        <w:tc>
          <w:tcPr>
            <w:tcW w:w="2595" w:type="dxa"/>
          </w:tcPr>
          <w:p w:rsidR="00CB3645" w:rsidRPr="00B83CD4" w:rsidRDefault="00CB3645" w:rsidP="00CB3645">
            <w:pPr>
              <w:jc w:val="both"/>
              <w:rPr>
                <w:rFonts w:ascii="CG Times" w:hAnsi="CG Times" w:cs="Arial"/>
                <w:sz w:val="20"/>
                <w:szCs w:val="20"/>
                <w:lang w:val="sq-AL"/>
              </w:rPr>
            </w:pPr>
          </w:p>
        </w:tc>
        <w:tc>
          <w:tcPr>
            <w:tcW w:w="2874" w:type="dxa"/>
          </w:tcPr>
          <w:p w:rsidR="00CB3645" w:rsidRPr="00B83CD4" w:rsidRDefault="00CB3645" w:rsidP="00CB3645">
            <w:pPr>
              <w:jc w:val="both"/>
              <w:rPr>
                <w:rFonts w:ascii="CG Times" w:hAnsi="CG Times" w:cs="Arial"/>
                <w:sz w:val="20"/>
                <w:szCs w:val="20"/>
                <w:lang w:val="sq-AL"/>
              </w:rPr>
            </w:pPr>
          </w:p>
        </w:tc>
      </w:tr>
    </w:tbl>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 Zëri “Lista e </w:t>
      </w:r>
      <w:r w:rsidR="000423A6" w:rsidRPr="00B83CD4">
        <w:rPr>
          <w:rFonts w:ascii="CG Times" w:hAnsi="CG Times" w:cs="Arial"/>
          <w:sz w:val="22"/>
          <w:szCs w:val="22"/>
          <w:lang w:val="sq-AL"/>
        </w:rPr>
        <w:t>mallrave dhe shërbimeve</w:t>
      </w:r>
      <w:r w:rsidRPr="00B83CD4">
        <w:rPr>
          <w:rFonts w:ascii="CG Times" w:hAnsi="CG Times" w:cs="Arial"/>
          <w:sz w:val="22"/>
          <w:szCs w:val="22"/>
          <w:lang w:val="sq-AL"/>
        </w:rPr>
        <w:t>”</w:t>
      </w:r>
    </w:p>
    <w:p w:rsidR="00616F36" w:rsidRPr="00B83CD4" w:rsidRDefault="00616F36" w:rsidP="00D57D0F">
      <w:pPr>
        <w:ind w:firstLine="720"/>
        <w:jc w:val="both"/>
        <w:rPr>
          <w:rFonts w:ascii="CG Times" w:hAnsi="CG Times" w:cs="Arial"/>
          <w:sz w:val="22"/>
          <w:szCs w:val="22"/>
          <w:lang w:val="sq-AL"/>
        </w:rPr>
      </w:pP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 xml:space="preserve">Sipas “Listës së </w:t>
      </w:r>
      <w:r w:rsidR="000423A6" w:rsidRPr="00B83CD4">
        <w:rPr>
          <w:rFonts w:ascii="CG Times" w:hAnsi="CG Times" w:cs="Arial"/>
          <w:sz w:val="22"/>
          <w:szCs w:val="22"/>
          <w:lang w:val="sq-AL"/>
        </w:rPr>
        <w:t>mallrave dhe shërbimeve</w:t>
      </w:r>
      <w:r w:rsidRPr="00B83CD4">
        <w:rPr>
          <w:rFonts w:ascii="CG Times" w:hAnsi="CG Times" w:cs="Arial"/>
          <w:sz w:val="22"/>
          <w:szCs w:val="22"/>
          <w:lang w:val="sq-AL"/>
        </w:rPr>
        <w:t xml:space="preserve">”, shumat e mëposhtme të pagesave të kërkueshme do të paguhen nga </w:t>
      </w:r>
      <w:r w:rsidR="000423A6" w:rsidRPr="00B83CD4">
        <w:rPr>
          <w:rFonts w:ascii="CG Times" w:hAnsi="CG Times" w:cs="Arial"/>
          <w:sz w:val="22"/>
          <w:szCs w:val="22"/>
          <w:lang w:val="sq-AL"/>
        </w:rPr>
        <w:t xml:space="preserve">huaja/kontributi financiar, që ne kërkojmë </w:t>
      </w:r>
      <w:r w:rsidRPr="00B83CD4">
        <w:rPr>
          <w:rFonts w:ascii="CG Times" w:hAnsi="CG Times" w:cs="Arial"/>
          <w:sz w:val="22"/>
          <w:szCs w:val="22"/>
          <w:lang w:val="sq-AL"/>
        </w:rPr>
        <w:t xml:space="preserve">ta disbursoni si më poshtë: </w:t>
      </w:r>
    </w:p>
    <w:p w:rsidR="00CB3645" w:rsidRPr="00B83CD4" w:rsidRDefault="00CB3645" w:rsidP="00CB3645">
      <w:pPr>
        <w:jc w:val="both"/>
        <w:rPr>
          <w:rFonts w:ascii="CG Times" w:hAnsi="CG Times" w:cs="Arial"/>
          <w:sz w:val="22"/>
          <w:szCs w:val="22"/>
          <w:lang w:val="sq-AL"/>
        </w:rPr>
      </w:pP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Monedha/</w:t>
      </w:r>
      <w:r w:rsidR="000423A6">
        <w:rPr>
          <w:rFonts w:ascii="CG Times" w:hAnsi="CG Times" w:cs="Arial"/>
          <w:sz w:val="22"/>
          <w:szCs w:val="22"/>
          <w:lang w:val="sq-AL"/>
        </w:rPr>
        <w:t>s</w:t>
      </w:r>
      <w:r w:rsidRPr="00B83CD4">
        <w:rPr>
          <w:rFonts w:ascii="CG Times" w:hAnsi="CG Times" w:cs="Arial"/>
          <w:sz w:val="22"/>
          <w:szCs w:val="22"/>
          <w:lang w:val="sq-AL"/>
        </w:rPr>
        <w:t xml:space="preserve">huma </w:t>
      </w: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w:t>
      </w:r>
    </w:p>
    <w:p w:rsidR="00CB3645" w:rsidRPr="00B83CD4" w:rsidRDefault="00CB3645" w:rsidP="00D57D0F">
      <w:pPr>
        <w:ind w:firstLine="720"/>
        <w:jc w:val="both"/>
        <w:rPr>
          <w:rFonts w:ascii="CG Times" w:hAnsi="CG Times" w:cs="Arial"/>
          <w:sz w:val="22"/>
          <w:szCs w:val="22"/>
          <w:lang w:val="sq-AL"/>
        </w:rPr>
      </w:pP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 xml:space="preserve">Përfituesi (emri dhe adresa e shoqërisë) </w:t>
      </w: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p>
    <w:p w:rsidR="00CB3645" w:rsidRPr="00B83CD4" w:rsidRDefault="00CB3645" w:rsidP="00D57D0F">
      <w:pPr>
        <w:ind w:firstLine="720"/>
        <w:jc w:val="both"/>
        <w:rPr>
          <w:rFonts w:ascii="CG Times" w:hAnsi="CG Times" w:cs="Arial"/>
          <w:sz w:val="22"/>
          <w:szCs w:val="22"/>
          <w:lang w:val="sq-AL"/>
        </w:rPr>
      </w:pP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 xml:space="preserve">Nr i llogarisë ....................................................... IBAN (sipas rastit) </w:t>
      </w:r>
    </w:p>
    <w:p w:rsidR="00CB3645" w:rsidRPr="00B83CD4" w:rsidRDefault="00D57D0F" w:rsidP="00D57D0F">
      <w:pPr>
        <w:ind w:firstLine="720"/>
        <w:jc w:val="both"/>
        <w:rPr>
          <w:rFonts w:ascii="CG Times" w:hAnsi="CG Times" w:cs="Arial"/>
          <w:sz w:val="22"/>
          <w:szCs w:val="22"/>
          <w:lang w:val="sq-AL"/>
        </w:rPr>
      </w:pPr>
      <w:r w:rsidRPr="00B83CD4">
        <w:rPr>
          <w:rFonts w:ascii="CG Times" w:hAnsi="CG Times" w:cs="Arial"/>
          <w:sz w:val="22"/>
          <w:szCs w:val="22"/>
          <w:lang w:val="sq-AL"/>
        </w:rPr>
        <w:t>Emri i bankës: ...</w:t>
      </w:r>
      <w:r w:rsidR="00CB3645" w:rsidRPr="00B83CD4">
        <w:rPr>
          <w:rFonts w:ascii="CG Times" w:hAnsi="CG Times" w:cs="Arial"/>
          <w:sz w:val="22"/>
          <w:szCs w:val="22"/>
          <w:lang w:val="sq-AL"/>
        </w:rPr>
        <w:t xml:space="preserve">........................................... kodi BIC .................................... </w:t>
      </w: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Banka korrespondente</w:t>
      </w:r>
      <w:r w:rsidRPr="00B83CD4">
        <w:rPr>
          <w:rStyle w:val="FootnoteReference"/>
          <w:rFonts w:ascii="CG Times" w:hAnsi="CG Times" w:cs="Arial"/>
          <w:sz w:val="22"/>
          <w:szCs w:val="22"/>
          <w:lang w:val="sq-AL"/>
        </w:rPr>
        <w:footnoteReference w:id="1"/>
      </w:r>
      <w:r w:rsidR="00D57D0F" w:rsidRPr="00B83CD4">
        <w:rPr>
          <w:rFonts w:ascii="CG Times" w:hAnsi="CG Times" w:cs="Arial"/>
          <w:sz w:val="22"/>
          <w:szCs w:val="22"/>
          <w:lang w:val="sq-AL"/>
        </w:rPr>
        <w:t>: ................</w:t>
      </w:r>
      <w:r w:rsidRPr="00B83CD4">
        <w:rPr>
          <w:rFonts w:ascii="CG Times" w:hAnsi="CG Times" w:cs="Arial"/>
          <w:sz w:val="22"/>
          <w:szCs w:val="22"/>
          <w:lang w:val="sq-AL"/>
        </w:rPr>
        <w:t xml:space="preserve">.................. kodi BIC .................................... </w:t>
      </w:r>
    </w:p>
    <w:p w:rsidR="00CB3645" w:rsidRPr="00B83CD4" w:rsidRDefault="00CB3645" w:rsidP="00D57D0F">
      <w:pPr>
        <w:ind w:firstLine="720"/>
        <w:jc w:val="both"/>
        <w:rPr>
          <w:rFonts w:ascii="CG Times" w:hAnsi="CG Times" w:cs="Arial"/>
          <w:sz w:val="22"/>
          <w:szCs w:val="22"/>
          <w:lang w:val="sq-AL"/>
        </w:rPr>
      </w:pP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Si dokumente mbështetëse është bashkëlidhur një kopje e faturës përkatëse, nëse është e zbatueshme, së bashku me prova të bazave kontraktuale të rëna dakord për rritjen e çmimit, listën e shpenzimeve për artikujt e rimbursueshëm.</w:t>
      </w: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Jemi në pritje të njoftimeve të debive për disbursimet e bëra nga ana juaj.</w:t>
      </w:r>
    </w:p>
    <w:p w:rsidR="00CB3645" w:rsidRPr="00B83CD4" w:rsidRDefault="00CB3645" w:rsidP="00CB3645">
      <w:pPr>
        <w:jc w:val="right"/>
        <w:rPr>
          <w:rFonts w:ascii="CG Times" w:hAnsi="CG Times" w:cs="Arial"/>
          <w:sz w:val="22"/>
          <w:szCs w:val="22"/>
          <w:lang w:val="sq-AL"/>
        </w:rPr>
      </w:pPr>
      <w:r w:rsidRPr="00B83CD4">
        <w:rPr>
          <w:rFonts w:ascii="CG Times" w:hAnsi="CG Times" w:cs="Arial"/>
          <w:sz w:val="22"/>
          <w:szCs w:val="22"/>
          <w:lang w:val="sq-AL"/>
        </w:rPr>
        <w:t>................................................................</w:t>
      </w:r>
    </w:p>
    <w:p w:rsidR="00CB3645" w:rsidRPr="00B83CD4" w:rsidRDefault="00CB3645" w:rsidP="00CB3645">
      <w:pPr>
        <w:jc w:val="right"/>
        <w:rPr>
          <w:rFonts w:ascii="CG Times" w:hAnsi="CG Times" w:cs="Arial"/>
          <w:sz w:val="22"/>
          <w:szCs w:val="22"/>
          <w:lang w:val="sq-AL"/>
        </w:rPr>
      </w:pPr>
      <w:r w:rsidRPr="00B83CD4">
        <w:rPr>
          <w:rFonts w:ascii="CG Times" w:hAnsi="CG Times" w:cs="Arial"/>
          <w:sz w:val="22"/>
          <w:szCs w:val="22"/>
          <w:lang w:val="sq-AL"/>
        </w:rPr>
        <w:t xml:space="preserve">(Nënshkrimi i </w:t>
      </w:r>
      <w:r w:rsidR="000423A6" w:rsidRPr="00B83CD4">
        <w:rPr>
          <w:rFonts w:ascii="CG Times" w:hAnsi="CG Times" w:cs="Arial"/>
          <w:sz w:val="22"/>
          <w:szCs w:val="22"/>
          <w:lang w:val="sq-AL"/>
        </w:rPr>
        <w:t>palës së autorizuar)</w:t>
      </w:r>
    </w:p>
    <w:p w:rsidR="00A24FEF" w:rsidRPr="00B83CD4" w:rsidRDefault="00A24FEF" w:rsidP="00CB3645">
      <w:pPr>
        <w:jc w:val="both"/>
        <w:rPr>
          <w:rFonts w:ascii="CG Times" w:hAnsi="CG Times" w:cs="Arial"/>
          <w:sz w:val="22"/>
          <w:szCs w:val="22"/>
          <w:lang w:val="sq-AL"/>
        </w:rPr>
      </w:pP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Nga: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_______________________</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______________________</w:t>
      </w:r>
    </w:p>
    <w:p w:rsidR="00CB3645" w:rsidRPr="00B83CD4" w:rsidRDefault="00CB3645" w:rsidP="00CB3645">
      <w:pPr>
        <w:jc w:val="both"/>
        <w:rPr>
          <w:rFonts w:ascii="CG Times" w:hAnsi="CG Times" w:cs="Arial"/>
          <w:i/>
          <w:sz w:val="22"/>
          <w:szCs w:val="22"/>
          <w:lang w:val="sq-AL"/>
        </w:rPr>
      </w:pPr>
      <w:r w:rsidRPr="00B83CD4">
        <w:rPr>
          <w:rFonts w:ascii="CG Times" w:hAnsi="CG Times" w:cs="Arial"/>
          <w:i/>
          <w:sz w:val="22"/>
          <w:szCs w:val="22"/>
          <w:lang w:val="sq-AL"/>
        </w:rPr>
        <w:t xml:space="preserve">(Adresa, </w:t>
      </w:r>
      <w:r w:rsidR="000423A6" w:rsidRPr="00B83CD4">
        <w:rPr>
          <w:rFonts w:ascii="CG Times" w:hAnsi="CG Times" w:cs="Arial"/>
          <w:i/>
          <w:sz w:val="22"/>
          <w:szCs w:val="22"/>
          <w:lang w:val="sq-AL"/>
        </w:rPr>
        <w:t>pala e autorizuar</w:t>
      </w:r>
      <w:r w:rsidRPr="00B83CD4">
        <w:rPr>
          <w:rFonts w:ascii="CG Times" w:hAnsi="CG Times" w:cs="Arial"/>
          <w:i/>
          <w:sz w:val="22"/>
          <w:szCs w:val="22"/>
          <w:lang w:val="sq-AL"/>
        </w:rPr>
        <w:t xml:space="preserve">) </w:t>
      </w:r>
      <w:r w:rsidRPr="00B83CD4">
        <w:rPr>
          <w:rFonts w:ascii="CG Times" w:hAnsi="CG Times" w:cs="Arial"/>
          <w:i/>
          <w:sz w:val="22"/>
          <w:szCs w:val="22"/>
          <w:lang w:val="sq-AL"/>
        </w:rPr>
        <w:tab/>
      </w:r>
      <w:r w:rsidRPr="00B83CD4">
        <w:rPr>
          <w:rFonts w:ascii="CG Times" w:hAnsi="CG Times" w:cs="Arial"/>
          <w:i/>
          <w:sz w:val="22"/>
          <w:szCs w:val="22"/>
          <w:lang w:val="sq-AL"/>
        </w:rPr>
        <w:tab/>
      </w:r>
      <w:r w:rsidRPr="00B83CD4">
        <w:rPr>
          <w:rFonts w:ascii="CG Times" w:hAnsi="CG Times" w:cs="Arial"/>
          <w:i/>
          <w:sz w:val="22"/>
          <w:szCs w:val="22"/>
          <w:lang w:val="sq-AL"/>
        </w:rPr>
        <w:tab/>
      </w:r>
      <w:r w:rsidRPr="00B83CD4">
        <w:rPr>
          <w:rFonts w:ascii="CG Times" w:hAnsi="CG Times" w:cs="Arial"/>
          <w:i/>
          <w:sz w:val="22"/>
          <w:szCs w:val="22"/>
          <w:lang w:val="sq-AL"/>
        </w:rPr>
        <w:tab/>
      </w:r>
      <w:r w:rsidRPr="00B83CD4">
        <w:rPr>
          <w:rFonts w:ascii="CG Times" w:hAnsi="CG Times" w:cs="Arial"/>
          <w:i/>
          <w:sz w:val="22"/>
          <w:szCs w:val="22"/>
          <w:lang w:val="sq-AL"/>
        </w:rPr>
        <w:tab/>
        <w:t xml:space="preserve">(Datë) </w:t>
      </w:r>
    </w:p>
    <w:p w:rsidR="00CB3645" w:rsidRPr="00B83CD4" w:rsidRDefault="00CB3645" w:rsidP="00CB3645">
      <w:pPr>
        <w:jc w:val="both"/>
        <w:rPr>
          <w:rFonts w:ascii="CG Times" w:hAnsi="CG Times" w:cs="Arial"/>
          <w:i/>
          <w:sz w:val="22"/>
          <w:szCs w:val="22"/>
          <w:lang w:val="sq-AL"/>
        </w:rPr>
      </w:pP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KfW Bankengruppe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TM a 4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Charlotenstrasse 33/33a</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10117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Republika Federale e Gjermanisë</w:t>
      </w:r>
    </w:p>
    <w:p w:rsidR="00CB3645" w:rsidRPr="00B83CD4" w:rsidRDefault="00CB3645" w:rsidP="00CB3645">
      <w:pPr>
        <w:jc w:val="both"/>
        <w:rPr>
          <w:rFonts w:ascii="CG Times" w:hAnsi="CG Times" w:cs="Arial"/>
          <w:sz w:val="22"/>
          <w:szCs w:val="22"/>
          <w:lang w:val="sq-AL"/>
        </w:rPr>
      </w:pP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Lënda: TM a - Bashkëpunimi Financiar Gjerman me Shqipërinë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Programi “Infrastruktura </w:t>
      </w:r>
      <w:r w:rsidR="000423A6">
        <w:rPr>
          <w:rFonts w:ascii="CG Times" w:hAnsi="CG Times" w:cs="Arial"/>
          <w:sz w:val="22"/>
          <w:szCs w:val="22"/>
          <w:lang w:val="sq-AL"/>
        </w:rPr>
        <w:t>b</w:t>
      </w:r>
      <w:r w:rsidRPr="00B83CD4">
        <w:rPr>
          <w:rFonts w:ascii="CG Times" w:hAnsi="CG Times" w:cs="Arial"/>
          <w:sz w:val="22"/>
          <w:szCs w:val="22"/>
          <w:lang w:val="sq-AL"/>
        </w:rPr>
        <w:t xml:space="preserve">ashkiake II”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12 milionë </w:t>
      </w:r>
      <w:r w:rsidR="000423A6">
        <w:rPr>
          <w:rFonts w:ascii="CG Times" w:hAnsi="CG Times" w:cs="Arial"/>
          <w:sz w:val="22"/>
          <w:szCs w:val="22"/>
          <w:lang w:val="sq-AL"/>
        </w:rPr>
        <w:t>euro (</w:t>
      </w:r>
      <w:r w:rsidRPr="00B83CD4">
        <w:rPr>
          <w:rFonts w:ascii="CG Times" w:hAnsi="CG Times" w:cs="Arial"/>
          <w:sz w:val="22"/>
          <w:szCs w:val="22"/>
          <w:lang w:val="sq-AL"/>
        </w:rPr>
        <w:t xml:space="preserve">Marrëveshja e </w:t>
      </w:r>
      <w:r w:rsidR="000423A6">
        <w:rPr>
          <w:rFonts w:ascii="CG Times" w:hAnsi="CG Times" w:cs="Arial"/>
          <w:sz w:val="22"/>
          <w:szCs w:val="22"/>
          <w:lang w:val="sq-AL"/>
        </w:rPr>
        <w:t>h</w:t>
      </w:r>
      <w:r w:rsidR="009A4D76" w:rsidRPr="00B83CD4">
        <w:rPr>
          <w:rFonts w:ascii="CG Times" w:hAnsi="CG Times" w:cs="Arial"/>
          <w:sz w:val="22"/>
          <w:szCs w:val="22"/>
          <w:lang w:val="sq-AL"/>
        </w:rPr>
        <w:t>uas</w:t>
      </w:r>
      <w:r w:rsidR="000423A6">
        <w:rPr>
          <w:rFonts w:ascii="CG Times" w:hAnsi="CG Times" w:cs="Arial"/>
          <w:sz w:val="22"/>
          <w:szCs w:val="22"/>
          <w:lang w:val="sq-AL"/>
        </w:rPr>
        <w:t xml:space="preserve"> A</w:t>
      </w:r>
      <w:r w:rsidRPr="00B83CD4">
        <w:rPr>
          <w:rFonts w:ascii="CG Times" w:hAnsi="CG Times" w:cs="Arial"/>
          <w:sz w:val="22"/>
          <w:szCs w:val="22"/>
          <w:lang w:val="sq-AL"/>
        </w:rPr>
        <w:t xml:space="preserve">)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BMZ-Nr</w:t>
      </w:r>
      <w:r w:rsidR="00FA310D">
        <w:rPr>
          <w:rFonts w:ascii="CG Times" w:hAnsi="CG Times" w:cs="Arial"/>
          <w:sz w:val="22"/>
          <w:szCs w:val="22"/>
          <w:lang w:val="sq-AL"/>
        </w:rPr>
        <w:t>.</w:t>
      </w:r>
      <w:r w:rsidRPr="00B83CD4">
        <w:rPr>
          <w:rFonts w:ascii="CG Times" w:hAnsi="CG Times" w:cs="Arial"/>
          <w:sz w:val="22"/>
          <w:szCs w:val="22"/>
          <w:lang w:val="sq-AL"/>
        </w:rPr>
        <w:t xml:space="preserve"> 2010 65 705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2 milion</w:t>
      </w:r>
      <w:r w:rsidR="00D01BC4">
        <w:rPr>
          <w:rFonts w:ascii="CG Times" w:hAnsi="CG Times" w:cs="Arial"/>
          <w:sz w:val="22"/>
          <w:szCs w:val="22"/>
          <w:lang w:val="sq-AL"/>
        </w:rPr>
        <w:t>ë</w:t>
      </w:r>
      <w:r w:rsidRPr="00B83CD4">
        <w:rPr>
          <w:rFonts w:ascii="CG Times" w:hAnsi="CG Times" w:cs="Arial"/>
          <w:sz w:val="22"/>
          <w:szCs w:val="22"/>
          <w:lang w:val="sq-AL"/>
        </w:rPr>
        <w:t xml:space="preserve"> </w:t>
      </w:r>
      <w:r w:rsidR="000423A6">
        <w:rPr>
          <w:rFonts w:ascii="CG Times" w:hAnsi="CG Times" w:cs="Arial"/>
          <w:sz w:val="22"/>
          <w:szCs w:val="22"/>
          <w:lang w:val="sq-AL"/>
        </w:rPr>
        <w:t>euro (</w:t>
      </w:r>
      <w:r w:rsidRPr="00B83CD4">
        <w:rPr>
          <w:rFonts w:ascii="CG Times" w:hAnsi="CG Times" w:cs="Arial"/>
          <w:sz w:val="22"/>
          <w:szCs w:val="22"/>
          <w:lang w:val="sq-AL"/>
        </w:rPr>
        <w:t xml:space="preserve">Marrëveshja e </w:t>
      </w:r>
      <w:r w:rsidR="000423A6">
        <w:rPr>
          <w:rFonts w:ascii="CG Times" w:hAnsi="CG Times" w:cs="Arial"/>
          <w:sz w:val="22"/>
          <w:szCs w:val="22"/>
          <w:lang w:val="sq-AL"/>
        </w:rPr>
        <w:t>h</w:t>
      </w:r>
      <w:r w:rsidR="009A4D76" w:rsidRPr="00B83CD4">
        <w:rPr>
          <w:rFonts w:ascii="CG Times" w:hAnsi="CG Times" w:cs="Arial"/>
          <w:sz w:val="22"/>
          <w:szCs w:val="22"/>
          <w:lang w:val="sq-AL"/>
        </w:rPr>
        <w:t>uas</w:t>
      </w:r>
      <w:r w:rsidR="000423A6">
        <w:rPr>
          <w:rFonts w:ascii="CG Times" w:hAnsi="CG Times" w:cs="Arial"/>
          <w:sz w:val="22"/>
          <w:szCs w:val="22"/>
          <w:lang w:val="sq-AL"/>
        </w:rPr>
        <w:t xml:space="preserve"> B</w:t>
      </w:r>
      <w:r w:rsidRPr="00B83CD4">
        <w:rPr>
          <w:rFonts w:ascii="CG Times" w:hAnsi="CG Times" w:cs="Arial"/>
          <w:sz w:val="22"/>
          <w:szCs w:val="22"/>
          <w:lang w:val="sq-AL"/>
        </w:rPr>
        <w:t xml:space="preserve">)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BMZ-Nr</w:t>
      </w:r>
      <w:r w:rsidR="00FA310D">
        <w:rPr>
          <w:rFonts w:ascii="CG Times" w:hAnsi="CG Times" w:cs="Arial"/>
          <w:sz w:val="22"/>
          <w:szCs w:val="22"/>
          <w:lang w:val="sq-AL"/>
        </w:rPr>
        <w:t>.</w:t>
      </w:r>
      <w:r w:rsidRPr="00B83CD4">
        <w:rPr>
          <w:rFonts w:ascii="CG Times" w:hAnsi="CG Times" w:cs="Arial"/>
          <w:sz w:val="22"/>
          <w:szCs w:val="22"/>
          <w:lang w:val="sq-AL"/>
        </w:rPr>
        <w:t xml:space="preserve"> 2010 66 315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20 482 000 </w:t>
      </w:r>
      <w:r w:rsidR="000423A6">
        <w:rPr>
          <w:rFonts w:ascii="CG Times" w:hAnsi="CG Times" w:cs="Arial"/>
          <w:sz w:val="22"/>
          <w:szCs w:val="22"/>
          <w:lang w:val="sq-AL"/>
        </w:rPr>
        <w:t>euro (</w:t>
      </w:r>
      <w:r w:rsidRPr="00B83CD4">
        <w:rPr>
          <w:rFonts w:ascii="CG Times" w:hAnsi="CG Times" w:cs="Arial"/>
          <w:sz w:val="22"/>
          <w:szCs w:val="22"/>
          <w:lang w:val="sq-AL"/>
        </w:rPr>
        <w:t xml:space="preserve">Kontributi </w:t>
      </w:r>
      <w:r w:rsidR="000423A6">
        <w:rPr>
          <w:rFonts w:ascii="CG Times" w:hAnsi="CG Times" w:cs="Arial"/>
          <w:sz w:val="22"/>
          <w:szCs w:val="22"/>
          <w:lang w:val="sq-AL"/>
        </w:rPr>
        <w:t>financiar</w:t>
      </w:r>
      <w:r w:rsidRPr="00B83CD4">
        <w:rPr>
          <w:rFonts w:ascii="CG Times" w:hAnsi="CG Times" w:cs="Arial"/>
          <w:sz w:val="22"/>
          <w:szCs w:val="22"/>
          <w:lang w:val="sq-AL"/>
        </w:rPr>
        <w:t xml:space="preserve">)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BMZ-Nr 2020 60 408 dhe BMZ-Nr</w:t>
      </w:r>
      <w:r w:rsidR="00FA310D">
        <w:rPr>
          <w:rFonts w:ascii="CG Times" w:hAnsi="CG Times" w:cs="Arial"/>
          <w:sz w:val="22"/>
          <w:szCs w:val="22"/>
          <w:lang w:val="sq-AL"/>
        </w:rPr>
        <w:t>.</w:t>
      </w:r>
      <w:r w:rsidRPr="00B83CD4">
        <w:rPr>
          <w:rFonts w:ascii="CG Times" w:hAnsi="CG Times" w:cs="Arial"/>
          <w:sz w:val="22"/>
          <w:szCs w:val="22"/>
          <w:lang w:val="sq-AL"/>
        </w:rPr>
        <w:t xml:space="preserve"> 2020 60 242 </w:t>
      </w:r>
    </w:p>
    <w:p w:rsidR="00CB3645" w:rsidRPr="00FA310D" w:rsidRDefault="00CB3645" w:rsidP="00CB3645">
      <w:pPr>
        <w:jc w:val="both"/>
        <w:rPr>
          <w:rFonts w:ascii="CG Times" w:hAnsi="CG Times" w:cs="Arial"/>
          <w:sz w:val="16"/>
          <w:szCs w:val="22"/>
          <w:lang w:val="sq-AL"/>
        </w:rPr>
      </w:pP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Kërkesë për </w:t>
      </w:r>
      <w:r w:rsidR="000423A6" w:rsidRPr="00B83CD4">
        <w:rPr>
          <w:rFonts w:ascii="CG Times" w:hAnsi="CG Times" w:cs="Arial"/>
          <w:sz w:val="22"/>
          <w:szCs w:val="22"/>
          <w:lang w:val="sq-AL"/>
        </w:rPr>
        <w:t xml:space="preserve">tërheqje nr. </w:t>
      </w:r>
      <w:r w:rsidRPr="00B83CD4">
        <w:rPr>
          <w:rFonts w:ascii="CG Times" w:hAnsi="CG Times" w:cs="Arial"/>
          <w:sz w:val="22"/>
          <w:szCs w:val="22"/>
          <w:lang w:val="sq-AL"/>
        </w:rPr>
        <w:t xml:space="preserve">................................................ </w:t>
      </w: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Procedura e thjeshtuar e </w:t>
      </w:r>
      <w:r w:rsidR="000423A6" w:rsidRPr="00B83CD4">
        <w:rPr>
          <w:rFonts w:ascii="CG Times" w:hAnsi="CG Times" w:cs="Arial"/>
          <w:sz w:val="22"/>
          <w:szCs w:val="22"/>
          <w:lang w:val="sq-AL"/>
        </w:rPr>
        <w:t xml:space="preserve">disbursimit të drejtpërdrejtë </w:t>
      </w:r>
    </w:p>
    <w:p w:rsidR="00CB3645" w:rsidRPr="00B83CD4" w:rsidRDefault="00CB3645" w:rsidP="00CB3645">
      <w:pPr>
        <w:jc w:val="both"/>
        <w:rPr>
          <w:rFonts w:ascii="CG Times" w:hAnsi="CG Times" w:cs="Arial"/>
          <w:sz w:val="22"/>
          <w:szCs w:val="22"/>
          <w:lang w:val="sq-AL"/>
        </w:rPr>
      </w:pP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 xml:space="preserve">Në pajtim me kontratat e specifikuara më poshtë, kopje të të cilave u janë dërguar, shërbimet e mëposhtme u janë dhënë rregullisht dhe duhet të paguhen: </w:t>
      </w:r>
    </w:p>
    <w:p w:rsidR="00CB3645" w:rsidRPr="00B83CD4" w:rsidRDefault="00CB3645" w:rsidP="00CB3645">
      <w:pPr>
        <w:jc w:val="both"/>
        <w:rPr>
          <w:rFonts w:ascii="CG Times" w:hAnsi="CG Times" w:cs="Arial"/>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2817"/>
        <w:gridCol w:w="2586"/>
        <w:gridCol w:w="2828"/>
      </w:tblGrid>
      <w:tr w:rsidR="00CB3645" w:rsidRPr="00B83CD4" w:rsidTr="00D57D0F">
        <w:trPr>
          <w:jc w:val="center"/>
        </w:trPr>
        <w:tc>
          <w:tcPr>
            <w:tcW w:w="828" w:type="dxa"/>
          </w:tcPr>
          <w:p w:rsidR="00CB3645" w:rsidRPr="00D01BC4" w:rsidRDefault="00CB3645" w:rsidP="00D01BC4">
            <w:pPr>
              <w:rPr>
                <w:rFonts w:ascii="CG Times" w:hAnsi="CG Times" w:cs="Arial"/>
                <w:b/>
                <w:sz w:val="22"/>
                <w:szCs w:val="22"/>
                <w:lang w:val="sq-AL"/>
              </w:rPr>
            </w:pPr>
            <w:r w:rsidRPr="00D01BC4">
              <w:rPr>
                <w:rFonts w:ascii="CG Times" w:hAnsi="CG Times" w:cs="Arial"/>
                <w:b/>
                <w:sz w:val="22"/>
                <w:szCs w:val="22"/>
                <w:lang w:val="sq-AL"/>
              </w:rPr>
              <w:t xml:space="preserve">Nr. i artikullit </w:t>
            </w:r>
          </w:p>
        </w:tc>
        <w:tc>
          <w:tcPr>
            <w:tcW w:w="2970" w:type="dxa"/>
          </w:tcPr>
          <w:p w:rsidR="00CB3645" w:rsidRPr="00D01BC4" w:rsidRDefault="00CB3645" w:rsidP="00D01BC4">
            <w:pPr>
              <w:rPr>
                <w:rFonts w:ascii="CG Times" w:hAnsi="CG Times" w:cs="Arial"/>
                <w:b/>
                <w:sz w:val="22"/>
                <w:szCs w:val="22"/>
                <w:lang w:val="sq-AL"/>
              </w:rPr>
            </w:pPr>
            <w:r w:rsidRPr="00D01BC4">
              <w:rPr>
                <w:rFonts w:ascii="CG Times" w:hAnsi="CG Times" w:cs="Arial"/>
                <w:b/>
                <w:sz w:val="22"/>
                <w:szCs w:val="22"/>
                <w:lang w:val="sq-AL"/>
              </w:rPr>
              <w:t xml:space="preserve">Kontrata për mallrat dhe shërbimet </w:t>
            </w:r>
          </w:p>
          <w:p w:rsidR="00CB3645" w:rsidRPr="00D01BC4" w:rsidRDefault="00CB3645" w:rsidP="00D01BC4">
            <w:pPr>
              <w:rPr>
                <w:rFonts w:ascii="CG Times" w:hAnsi="CG Times" w:cs="Arial"/>
                <w:b/>
                <w:sz w:val="22"/>
                <w:szCs w:val="22"/>
                <w:lang w:val="sq-AL"/>
              </w:rPr>
            </w:pPr>
            <w:r w:rsidRPr="00D01BC4">
              <w:rPr>
                <w:rFonts w:ascii="CG Times" w:hAnsi="CG Times" w:cs="Arial"/>
                <w:b/>
                <w:sz w:val="22"/>
                <w:szCs w:val="22"/>
                <w:lang w:val="sq-AL"/>
              </w:rPr>
              <w:t>Datë ...........................</w:t>
            </w:r>
          </w:p>
          <w:p w:rsidR="00CB3645" w:rsidRPr="00D01BC4" w:rsidRDefault="00CB3645" w:rsidP="00D01BC4">
            <w:pPr>
              <w:rPr>
                <w:rFonts w:ascii="CG Times" w:hAnsi="CG Times" w:cs="Arial"/>
                <w:b/>
                <w:sz w:val="22"/>
                <w:szCs w:val="22"/>
                <w:lang w:val="sq-AL"/>
              </w:rPr>
            </w:pPr>
            <w:r w:rsidRPr="00D01BC4">
              <w:rPr>
                <w:rFonts w:ascii="CG Times" w:hAnsi="CG Times" w:cs="Arial"/>
                <w:b/>
                <w:sz w:val="22"/>
                <w:szCs w:val="22"/>
                <w:lang w:val="sq-AL"/>
              </w:rPr>
              <w:t>me ........................</w:t>
            </w:r>
          </w:p>
        </w:tc>
        <w:tc>
          <w:tcPr>
            <w:tcW w:w="2700" w:type="dxa"/>
          </w:tcPr>
          <w:p w:rsidR="00CB3645" w:rsidRPr="00D01BC4" w:rsidRDefault="00CB3645" w:rsidP="00D01BC4">
            <w:pPr>
              <w:rPr>
                <w:rFonts w:ascii="CG Times" w:hAnsi="CG Times" w:cs="Arial"/>
                <w:b/>
                <w:sz w:val="22"/>
                <w:szCs w:val="22"/>
                <w:lang w:val="sq-AL"/>
              </w:rPr>
            </w:pPr>
            <w:r w:rsidRPr="00D01BC4">
              <w:rPr>
                <w:rFonts w:ascii="CG Times" w:hAnsi="CG Times" w:cs="Arial"/>
                <w:b/>
                <w:sz w:val="22"/>
                <w:szCs w:val="22"/>
                <w:lang w:val="sq-AL"/>
              </w:rPr>
              <w:t xml:space="preserve">Faturë </w:t>
            </w:r>
          </w:p>
          <w:p w:rsidR="00CB3645" w:rsidRPr="00D01BC4" w:rsidRDefault="00CB3645" w:rsidP="00D01BC4">
            <w:pPr>
              <w:rPr>
                <w:rFonts w:ascii="CG Times" w:hAnsi="CG Times" w:cs="Arial"/>
                <w:b/>
                <w:sz w:val="22"/>
                <w:szCs w:val="22"/>
                <w:lang w:val="sq-AL"/>
              </w:rPr>
            </w:pPr>
            <w:r w:rsidRPr="00D01BC4">
              <w:rPr>
                <w:rFonts w:ascii="CG Times" w:hAnsi="CG Times" w:cs="Arial"/>
                <w:b/>
                <w:sz w:val="22"/>
                <w:szCs w:val="22"/>
                <w:lang w:val="sq-AL"/>
              </w:rPr>
              <w:t>Nr. ..........................</w:t>
            </w:r>
          </w:p>
          <w:p w:rsidR="00CB3645" w:rsidRPr="00D01BC4" w:rsidRDefault="00CB3645" w:rsidP="00D01BC4">
            <w:pPr>
              <w:rPr>
                <w:rFonts w:ascii="CG Times" w:hAnsi="CG Times" w:cs="Arial"/>
                <w:b/>
                <w:sz w:val="22"/>
                <w:szCs w:val="22"/>
                <w:lang w:val="sq-AL"/>
              </w:rPr>
            </w:pPr>
            <w:r w:rsidRPr="00D01BC4">
              <w:rPr>
                <w:rFonts w:ascii="CG Times" w:hAnsi="CG Times" w:cs="Arial"/>
                <w:b/>
                <w:sz w:val="22"/>
                <w:szCs w:val="22"/>
                <w:lang w:val="sq-AL"/>
              </w:rPr>
              <w:t>Datë .........................</w:t>
            </w:r>
          </w:p>
        </w:tc>
        <w:tc>
          <w:tcPr>
            <w:tcW w:w="3078" w:type="dxa"/>
          </w:tcPr>
          <w:p w:rsidR="00CB3645" w:rsidRPr="00D01BC4" w:rsidRDefault="00CB3645" w:rsidP="00D01BC4">
            <w:pPr>
              <w:rPr>
                <w:rFonts w:ascii="CG Times" w:hAnsi="CG Times" w:cs="Arial"/>
                <w:b/>
                <w:sz w:val="22"/>
                <w:szCs w:val="22"/>
                <w:lang w:val="sq-AL"/>
              </w:rPr>
            </w:pPr>
            <w:r w:rsidRPr="00D01BC4">
              <w:rPr>
                <w:rFonts w:ascii="CG Times" w:hAnsi="CG Times" w:cs="Arial"/>
                <w:b/>
                <w:sz w:val="22"/>
                <w:szCs w:val="22"/>
                <w:lang w:val="sq-AL"/>
              </w:rPr>
              <w:t>Monedha/</w:t>
            </w:r>
            <w:r w:rsidR="000423A6" w:rsidRPr="00D01BC4">
              <w:rPr>
                <w:rFonts w:ascii="CG Times" w:hAnsi="CG Times" w:cs="Arial"/>
                <w:b/>
                <w:sz w:val="22"/>
                <w:szCs w:val="22"/>
                <w:lang w:val="sq-AL"/>
              </w:rPr>
              <w:t>s</w:t>
            </w:r>
            <w:r w:rsidRPr="00D01BC4">
              <w:rPr>
                <w:rFonts w:ascii="CG Times" w:hAnsi="CG Times" w:cs="Arial"/>
                <w:b/>
                <w:sz w:val="22"/>
                <w:szCs w:val="22"/>
                <w:lang w:val="sq-AL"/>
              </w:rPr>
              <w:t xml:space="preserve">huma </w:t>
            </w:r>
          </w:p>
        </w:tc>
      </w:tr>
      <w:tr w:rsidR="00CB3645" w:rsidRPr="00B83CD4" w:rsidTr="00D57D0F">
        <w:trPr>
          <w:jc w:val="center"/>
        </w:trPr>
        <w:tc>
          <w:tcPr>
            <w:tcW w:w="828" w:type="dxa"/>
          </w:tcPr>
          <w:p w:rsidR="00CB3645" w:rsidRPr="00B83CD4" w:rsidRDefault="00CB3645" w:rsidP="00CB3645">
            <w:pPr>
              <w:jc w:val="both"/>
              <w:rPr>
                <w:rFonts w:ascii="CG Times" w:hAnsi="CG Times" w:cs="Arial"/>
                <w:sz w:val="22"/>
                <w:szCs w:val="22"/>
                <w:lang w:val="sq-AL"/>
              </w:rPr>
            </w:pPr>
          </w:p>
          <w:p w:rsidR="00CB3645" w:rsidRPr="00B83CD4" w:rsidRDefault="00CB3645" w:rsidP="00CB3645">
            <w:pPr>
              <w:jc w:val="both"/>
              <w:rPr>
                <w:rFonts w:ascii="CG Times" w:hAnsi="CG Times" w:cs="Arial"/>
                <w:sz w:val="22"/>
                <w:szCs w:val="22"/>
                <w:lang w:val="sq-AL"/>
              </w:rPr>
            </w:pPr>
          </w:p>
          <w:p w:rsidR="00CB3645" w:rsidRPr="00B83CD4" w:rsidRDefault="00CB3645" w:rsidP="00CB3645">
            <w:pPr>
              <w:jc w:val="both"/>
              <w:rPr>
                <w:rFonts w:ascii="CG Times" w:hAnsi="CG Times" w:cs="Arial"/>
                <w:sz w:val="22"/>
                <w:szCs w:val="22"/>
                <w:lang w:val="sq-AL"/>
              </w:rPr>
            </w:pPr>
          </w:p>
          <w:p w:rsidR="00CB3645" w:rsidRPr="00B83CD4" w:rsidRDefault="00CB3645" w:rsidP="00CB3645">
            <w:pPr>
              <w:jc w:val="both"/>
              <w:rPr>
                <w:rFonts w:ascii="CG Times" w:hAnsi="CG Times" w:cs="Arial"/>
                <w:sz w:val="22"/>
                <w:szCs w:val="22"/>
                <w:lang w:val="sq-AL"/>
              </w:rPr>
            </w:pPr>
          </w:p>
          <w:p w:rsidR="00CB3645" w:rsidRPr="00B83CD4" w:rsidRDefault="00CB3645" w:rsidP="00CB3645">
            <w:pPr>
              <w:jc w:val="both"/>
              <w:rPr>
                <w:rFonts w:ascii="CG Times" w:hAnsi="CG Times" w:cs="Arial"/>
                <w:sz w:val="22"/>
                <w:szCs w:val="22"/>
                <w:lang w:val="sq-AL"/>
              </w:rPr>
            </w:pPr>
          </w:p>
        </w:tc>
        <w:tc>
          <w:tcPr>
            <w:tcW w:w="2970" w:type="dxa"/>
          </w:tcPr>
          <w:p w:rsidR="00CB3645" w:rsidRPr="00B83CD4" w:rsidRDefault="00CB3645" w:rsidP="00CB3645">
            <w:pPr>
              <w:jc w:val="both"/>
              <w:rPr>
                <w:rFonts w:ascii="CG Times" w:hAnsi="CG Times" w:cs="Arial"/>
                <w:sz w:val="22"/>
                <w:szCs w:val="22"/>
                <w:lang w:val="sq-AL"/>
              </w:rPr>
            </w:pPr>
          </w:p>
        </w:tc>
        <w:tc>
          <w:tcPr>
            <w:tcW w:w="2700" w:type="dxa"/>
          </w:tcPr>
          <w:p w:rsidR="00CB3645" w:rsidRPr="00B83CD4" w:rsidRDefault="00CB3645" w:rsidP="00CB3645">
            <w:pPr>
              <w:jc w:val="both"/>
              <w:rPr>
                <w:rFonts w:ascii="CG Times" w:hAnsi="CG Times" w:cs="Arial"/>
                <w:sz w:val="22"/>
                <w:szCs w:val="22"/>
                <w:lang w:val="sq-AL"/>
              </w:rPr>
            </w:pPr>
          </w:p>
        </w:tc>
        <w:tc>
          <w:tcPr>
            <w:tcW w:w="3078" w:type="dxa"/>
          </w:tcPr>
          <w:p w:rsidR="00CB3645" w:rsidRPr="00B83CD4" w:rsidRDefault="00CB3645" w:rsidP="00CB3645">
            <w:pPr>
              <w:jc w:val="both"/>
              <w:rPr>
                <w:rFonts w:ascii="CG Times" w:hAnsi="CG Times" w:cs="Arial"/>
                <w:sz w:val="22"/>
                <w:szCs w:val="22"/>
                <w:lang w:val="sq-AL"/>
              </w:rPr>
            </w:pPr>
          </w:p>
        </w:tc>
      </w:tr>
    </w:tbl>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*Zëri “Lista e </w:t>
      </w:r>
      <w:r w:rsidR="000423A6" w:rsidRPr="00B83CD4">
        <w:rPr>
          <w:rFonts w:ascii="CG Times" w:hAnsi="CG Times" w:cs="Arial"/>
          <w:sz w:val="22"/>
          <w:szCs w:val="22"/>
          <w:lang w:val="sq-AL"/>
        </w:rPr>
        <w:t>mallrave dhe shërbimeve</w:t>
      </w:r>
      <w:r w:rsidRPr="00B83CD4">
        <w:rPr>
          <w:rFonts w:ascii="CG Times" w:hAnsi="CG Times" w:cs="Arial"/>
          <w:sz w:val="22"/>
          <w:szCs w:val="22"/>
          <w:lang w:val="sq-AL"/>
        </w:rPr>
        <w:t>”</w:t>
      </w:r>
    </w:p>
    <w:p w:rsidR="00D57D0F" w:rsidRPr="00FA310D" w:rsidRDefault="00D57D0F" w:rsidP="00D57D0F">
      <w:pPr>
        <w:ind w:firstLine="720"/>
        <w:jc w:val="both"/>
        <w:rPr>
          <w:rFonts w:ascii="CG Times" w:hAnsi="CG Times" w:cs="Arial"/>
          <w:sz w:val="14"/>
          <w:szCs w:val="22"/>
          <w:lang w:val="sq-AL"/>
        </w:rPr>
      </w:pP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 xml:space="preserve">Sipas “Listës së </w:t>
      </w:r>
      <w:r w:rsidR="000423A6" w:rsidRPr="00B83CD4">
        <w:rPr>
          <w:rFonts w:ascii="CG Times" w:hAnsi="CG Times" w:cs="Arial"/>
          <w:sz w:val="22"/>
          <w:szCs w:val="22"/>
          <w:lang w:val="sq-AL"/>
        </w:rPr>
        <w:t>mallrave dhe shërbimeve</w:t>
      </w:r>
      <w:r w:rsidRPr="00B83CD4">
        <w:rPr>
          <w:rFonts w:ascii="CG Times" w:hAnsi="CG Times" w:cs="Arial"/>
          <w:sz w:val="22"/>
          <w:szCs w:val="22"/>
          <w:lang w:val="sq-AL"/>
        </w:rPr>
        <w:t xml:space="preserve">”, shumat e mëposhtme të pagesave të kërkueshme do të paguhen nga </w:t>
      </w:r>
      <w:r w:rsidR="000423A6" w:rsidRPr="00B83CD4">
        <w:rPr>
          <w:rFonts w:ascii="CG Times" w:hAnsi="CG Times" w:cs="Arial"/>
          <w:sz w:val="22"/>
          <w:szCs w:val="22"/>
          <w:lang w:val="sq-AL"/>
        </w:rPr>
        <w:t>huaja/kontributi financiar</w:t>
      </w:r>
      <w:r w:rsidRPr="00B83CD4">
        <w:rPr>
          <w:rFonts w:ascii="CG Times" w:hAnsi="CG Times" w:cs="Arial"/>
          <w:sz w:val="22"/>
          <w:szCs w:val="22"/>
          <w:lang w:val="sq-AL"/>
        </w:rPr>
        <w:t xml:space="preserve">, që ne kërkojmë ta disbursoni si më poshtë: </w:t>
      </w:r>
    </w:p>
    <w:p w:rsidR="00CB3645" w:rsidRPr="00FA310D" w:rsidRDefault="00CB3645" w:rsidP="00D57D0F">
      <w:pPr>
        <w:ind w:firstLine="720"/>
        <w:jc w:val="both"/>
        <w:rPr>
          <w:rFonts w:ascii="CG Times" w:hAnsi="CG Times" w:cs="Arial"/>
          <w:sz w:val="12"/>
          <w:szCs w:val="22"/>
          <w:lang w:val="sq-AL"/>
        </w:rPr>
      </w:pP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Monedha/</w:t>
      </w:r>
      <w:r w:rsidR="000423A6">
        <w:rPr>
          <w:rFonts w:ascii="CG Times" w:hAnsi="CG Times" w:cs="Arial"/>
          <w:sz w:val="22"/>
          <w:szCs w:val="22"/>
          <w:lang w:val="sq-AL"/>
        </w:rPr>
        <w:t>s</w:t>
      </w:r>
      <w:r w:rsidRPr="00B83CD4">
        <w:rPr>
          <w:rFonts w:ascii="CG Times" w:hAnsi="CG Times" w:cs="Arial"/>
          <w:sz w:val="22"/>
          <w:szCs w:val="22"/>
          <w:lang w:val="sq-AL"/>
        </w:rPr>
        <w:t xml:space="preserve">huma </w:t>
      </w: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w:t>
      </w:r>
    </w:p>
    <w:p w:rsidR="00CB3645" w:rsidRPr="00B83CD4" w:rsidRDefault="00CB3645" w:rsidP="00D57D0F">
      <w:pPr>
        <w:ind w:firstLine="720"/>
        <w:jc w:val="both"/>
        <w:rPr>
          <w:rFonts w:ascii="CG Times" w:hAnsi="CG Times" w:cs="Arial"/>
          <w:sz w:val="22"/>
          <w:szCs w:val="22"/>
          <w:lang w:val="sq-AL"/>
        </w:rPr>
      </w:pP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 xml:space="preserve">Përfituesi (emri dhe adresa e shoqërisë) </w:t>
      </w: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p>
    <w:p w:rsidR="00CB3645" w:rsidRPr="00FA310D" w:rsidRDefault="00CB3645" w:rsidP="00D57D0F">
      <w:pPr>
        <w:ind w:firstLine="720"/>
        <w:jc w:val="both"/>
        <w:rPr>
          <w:rFonts w:ascii="CG Times" w:hAnsi="CG Times" w:cs="Arial"/>
          <w:sz w:val="16"/>
          <w:szCs w:val="22"/>
          <w:lang w:val="sq-AL"/>
        </w:rPr>
      </w:pP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 xml:space="preserve">Nr i llogarisë ....................................................... IBAN (sipas rastit) </w:t>
      </w: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 xml:space="preserve">Emri i bankës: .............................................. kodi BIC .................................... </w:t>
      </w: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Banka korrespondente</w:t>
      </w:r>
      <w:r w:rsidRPr="00B83CD4">
        <w:rPr>
          <w:rStyle w:val="FootnoteReference"/>
          <w:rFonts w:ascii="CG Times" w:hAnsi="CG Times" w:cs="Arial"/>
          <w:sz w:val="22"/>
          <w:szCs w:val="22"/>
          <w:lang w:val="sq-AL"/>
        </w:rPr>
        <w:footnoteReference w:id="2"/>
      </w:r>
      <w:r w:rsidRPr="00B83CD4">
        <w:rPr>
          <w:rFonts w:ascii="CG Times" w:hAnsi="CG Times" w:cs="Arial"/>
          <w:sz w:val="22"/>
          <w:szCs w:val="22"/>
          <w:lang w:val="sq-AL"/>
        </w:rPr>
        <w:t xml:space="preserve">: ................................... kodi BIC .................................... </w:t>
      </w:r>
    </w:p>
    <w:p w:rsidR="00FC2899" w:rsidRDefault="00FC2899" w:rsidP="00D57D0F">
      <w:pPr>
        <w:ind w:firstLine="720"/>
        <w:jc w:val="both"/>
        <w:rPr>
          <w:rFonts w:ascii="CG Times" w:hAnsi="CG Times" w:cs="Arial"/>
          <w:sz w:val="22"/>
          <w:szCs w:val="22"/>
          <w:lang w:val="sq-AL"/>
        </w:rPr>
      </w:pP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 xml:space="preserve">Si dokumente mbështetëse, bashkëlidhet një kopje e faturës përkatëse. </w:t>
      </w:r>
    </w:p>
    <w:p w:rsidR="00CB3645" w:rsidRPr="00FC2899" w:rsidRDefault="00CB3645" w:rsidP="00D57D0F">
      <w:pPr>
        <w:ind w:firstLine="720"/>
        <w:jc w:val="both"/>
        <w:rPr>
          <w:rFonts w:ascii="CG Times" w:hAnsi="CG Times" w:cs="Arial"/>
          <w:sz w:val="8"/>
          <w:szCs w:val="22"/>
          <w:lang w:val="sq-AL"/>
        </w:rPr>
      </w:pPr>
    </w:p>
    <w:p w:rsidR="00CB3645" w:rsidRPr="00B83CD4" w:rsidRDefault="00CB3645" w:rsidP="00D57D0F">
      <w:pPr>
        <w:ind w:firstLine="720"/>
        <w:jc w:val="both"/>
        <w:rPr>
          <w:rFonts w:ascii="CG Times" w:hAnsi="CG Times" w:cs="Arial"/>
          <w:sz w:val="22"/>
          <w:szCs w:val="22"/>
          <w:lang w:val="sq-AL"/>
        </w:rPr>
      </w:pPr>
      <w:r w:rsidRPr="00B83CD4">
        <w:rPr>
          <w:rFonts w:ascii="CG Times" w:hAnsi="CG Times" w:cs="Arial"/>
          <w:sz w:val="22"/>
          <w:szCs w:val="22"/>
          <w:lang w:val="sq-AL"/>
        </w:rPr>
        <w:t xml:space="preserve">Konsulenti deklaron se ai ka lëshuar një “Certifikatë </w:t>
      </w:r>
      <w:r w:rsidR="000423A6">
        <w:rPr>
          <w:rFonts w:ascii="CG Times" w:hAnsi="CG Times" w:cs="Arial"/>
          <w:sz w:val="22"/>
          <w:szCs w:val="22"/>
          <w:lang w:val="sq-AL"/>
        </w:rPr>
        <w:t>p</w:t>
      </w:r>
      <w:r w:rsidRPr="00B83CD4">
        <w:rPr>
          <w:rFonts w:ascii="CG Times" w:hAnsi="CG Times" w:cs="Arial"/>
          <w:sz w:val="22"/>
          <w:szCs w:val="22"/>
          <w:lang w:val="sq-AL"/>
        </w:rPr>
        <w:t xml:space="preserve">ërkatëse” që konfirmon se shërbimet dhe furnizimet që faturohen janë kryer faktikisht, pagesa është bërë e kërkueshme dhe të gjithë dokumentet e nevojshme janë paraqitur dhe janë në pajtim me rregulloren/standardet e KfW-së. </w:t>
      </w:r>
    </w:p>
    <w:p w:rsidR="00CB3645" w:rsidRPr="00B83CD4" w:rsidRDefault="00CB3645" w:rsidP="00CB3645">
      <w:pPr>
        <w:jc w:val="both"/>
        <w:rPr>
          <w:rFonts w:ascii="CG Times" w:hAnsi="CG Times" w:cs="Arial"/>
          <w:sz w:val="12"/>
          <w:szCs w:val="22"/>
          <w:lang w:val="sq-AL"/>
        </w:rPr>
      </w:pPr>
    </w:p>
    <w:p w:rsidR="00CB3645" w:rsidRPr="00B83CD4" w:rsidRDefault="00CB3645" w:rsidP="00CB3645">
      <w:pPr>
        <w:jc w:val="right"/>
        <w:rPr>
          <w:rFonts w:ascii="CG Times" w:hAnsi="CG Times" w:cs="Arial"/>
          <w:sz w:val="22"/>
          <w:szCs w:val="22"/>
          <w:lang w:val="sq-AL"/>
        </w:rPr>
      </w:pPr>
      <w:r w:rsidRPr="00B83CD4">
        <w:rPr>
          <w:rFonts w:ascii="CG Times" w:hAnsi="CG Times" w:cs="Arial"/>
          <w:sz w:val="22"/>
          <w:szCs w:val="22"/>
          <w:lang w:val="sq-AL"/>
        </w:rPr>
        <w:t xml:space="preserve">................................................................. </w:t>
      </w:r>
    </w:p>
    <w:p w:rsidR="00CB3645" w:rsidRPr="00B83CD4" w:rsidRDefault="00CB3645" w:rsidP="00CB3645">
      <w:pPr>
        <w:jc w:val="right"/>
        <w:rPr>
          <w:rFonts w:ascii="CG Times" w:hAnsi="CG Times" w:cs="Arial"/>
          <w:sz w:val="22"/>
          <w:szCs w:val="22"/>
          <w:lang w:val="sq-AL"/>
        </w:rPr>
      </w:pPr>
      <w:r w:rsidRPr="00B83CD4">
        <w:rPr>
          <w:rFonts w:ascii="CG Times" w:hAnsi="CG Times" w:cs="Arial"/>
          <w:sz w:val="22"/>
          <w:szCs w:val="22"/>
          <w:lang w:val="sq-AL"/>
        </w:rPr>
        <w:t xml:space="preserve">(Nënshkrimi i përfaqësuesit të </w:t>
      </w:r>
      <w:r w:rsidR="000423A6">
        <w:rPr>
          <w:rFonts w:ascii="CG Times" w:hAnsi="CG Times" w:cs="Arial"/>
          <w:sz w:val="22"/>
          <w:szCs w:val="22"/>
          <w:lang w:val="sq-AL"/>
        </w:rPr>
        <w:t>k</w:t>
      </w:r>
      <w:r w:rsidRPr="00B83CD4">
        <w:rPr>
          <w:rFonts w:ascii="CG Times" w:hAnsi="CG Times" w:cs="Arial"/>
          <w:sz w:val="22"/>
          <w:szCs w:val="22"/>
          <w:lang w:val="sq-AL"/>
        </w:rPr>
        <w:t xml:space="preserve">onsulentit) </w:t>
      </w:r>
    </w:p>
    <w:p w:rsidR="00CB3645" w:rsidRPr="00FC2899" w:rsidRDefault="00CB3645" w:rsidP="00CB3645">
      <w:pPr>
        <w:jc w:val="both"/>
        <w:rPr>
          <w:rFonts w:ascii="CG Times" w:hAnsi="CG Times" w:cs="Arial"/>
          <w:sz w:val="14"/>
          <w:szCs w:val="22"/>
          <w:lang w:val="sq-AL"/>
        </w:rPr>
      </w:pPr>
    </w:p>
    <w:p w:rsidR="00CB3645" w:rsidRPr="00B83CD4" w:rsidRDefault="00CB3645" w:rsidP="00CB3645">
      <w:pPr>
        <w:jc w:val="both"/>
        <w:rPr>
          <w:rFonts w:ascii="CG Times" w:hAnsi="CG Times" w:cs="Arial"/>
          <w:sz w:val="22"/>
          <w:szCs w:val="22"/>
          <w:lang w:val="sq-AL"/>
        </w:rPr>
      </w:pPr>
      <w:r w:rsidRPr="00B83CD4">
        <w:rPr>
          <w:rFonts w:ascii="CG Times" w:hAnsi="CG Times" w:cs="Arial"/>
          <w:sz w:val="22"/>
          <w:szCs w:val="22"/>
          <w:lang w:val="sq-AL"/>
        </w:rPr>
        <w:t xml:space="preserve">Jemi në pritje të njoftimeve të debisë për disbursimet e bëra nga ana juaj. </w:t>
      </w:r>
    </w:p>
    <w:p w:rsidR="00CB3645" w:rsidRPr="00FC2899" w:rsidRDefault="00CB3645" w:rsidP="00CB3645">
      <w:pPr>
        <w:jc w:val="both"/>
        <w:rPr>
          <w:rFonts w:ascii="CG Times" w:hAnsi="CG Times" w:cs="Arial"/>
          <w:sz w:val="10"/>
          <w:szCs w:val="22"/>
          <w:lang w:val="sq-AL"/>
        </w:rPr>
      </w:pPr>
    </w:p>
    <w:p w:rsidR="00CB3645" w:rsidRPr="00B83CD4" w:rsidRDefault="00CB3645" w:rsidP="00CB3645">
      <w:pPr>
        <w:jc w:val="right"/>
        <w:rPr>
          <w:rFonts w:ascii="CG Times" w:hAnsi="CG Times" w:cs="Arial"/>
          <w:sz w:val="22"/>
          <w:szCs w:val="22"/>
          <w:lang w:val="sq-AL"/>
        </w:rPr>
      </w:pPr>
      <w:r w:rsidRPr="00B83CD4">
        <w:rPr>
          <w:rFonts w:ascii="CG Times" w:hAnsi="CG Times" w:cs="Arial"/>
          <w:sz w:val="22"/>
          <w:szCs w:val="22"/>
          <w:lang w:val="sq-AL"/>
        </w:rPr>
        <w:t xml:space="preserve">........................................................... </w:t>
      </w:r>
    </w:p>
    <w:p w:rsidR="00CB3645" w:rsidRPr="00B83CD4" w:rsidRDefault="00CB3645" w:rsidP="00CB3645">
      <w:pPr>
        <w:jc w:val="right"/>
        <w:rPr>
          <w:rFonts w:ascii="CG Times" w:hAnsi="CG Times" w:cs="Arial"/>
          <w:sz w:val="22"/>
          <w:szCs w:val="22"/>
          <w:lang w:val="sq-AL"/>
        </w:rPr>
      </w:pPr>
      <w:r w:rsidRPr="00B83CD4">
        <w:rPr>
          <w:rFonts w:ascii="CG Times" w:hAnsi="CG Times" w:cs="Arial"/>
          <w:sz w:val="22"/>
          <w:szCs w:val="22"/>
          <w:lang w:val="sq-AL"/>
        </w:rPr>
        <w:t xml:space="preserve">(Nënshkrimi i </w:t>
      </w:r>
      <w:r w:rsidR="000423A6" w:rsidRPr="00B83CD4">
        <w:rPr>
          <w:rFonts w:ascii="CG Times" w:hAnsi="CG Times" w:cs="Arial"/>
          <w:sz w:val="22"/>
          <w:szCs w:val="22"/>
          <w:lang w:val="sq-AL"/>
        </w:rPr>
        <w:t>palës së autorizuar</w:t>
      </w:r>
      <w:r w:rsidRPr="00B83CD4">
        <w:rPr>
          <w:rFonts w:ascii="CG Times" w:hAnsi="CG Times" w:cs="Arial"/>
          <w:sz w:val="22"/>
          <w:szCs w:val="22"/>
          <w:lang w:val="sq-AL"/>
        </w:rPr>
        <w:t xml:space="preserve">) </w:t>
      </w:r>
    </w:p>
    <w:p w:rsidR="00CB3645" w:rsidRPr="00B83CD4" w:rsidRDefault="00CB3645" w:rsidP="00D57D0F">
      <w:pPr>
        <w:jc w:val="right"/>
        <w:rPr>
          <w:rFonts w:ascii="CG Times" w:hAnsi="CG Times" w:cs="Arial"/>
          <w:sz w:val="22"/>
          <w:szCs w:val="22"/>
          <w:lang w:val="sq-AL"/>
        </w:rPr>
      </w:pPr>
      <w:r w:rsidRPr="00B83CD4">
        <w:rPr>
          <w:rFonts w:ascii="CG Times" w:hAnsi="CG Times" w:cs="Arial"/>
          <w:sz w:val="22"/>
          <w:szCs w:val="22"/>
          <w:lang w:val="sq-AL"/>
        </w:rPr>
        <w:br w:type="page"/>
        <w:t xml:space="preserve">Aneksi 7 </w:t>
      </w:r>
    </w:p>
    <w:p w:rsidR="00CB3645" w:rsidRPr="00B83CD4" w:rsidRDefault="00CB3645" w:rsidP="00D57D0F">
      <w:pPr>
        <w:pStyle w:val="TitulliTitull"/>
        <w:rPr>
          <w:lang w:val="sq-AL"/>
        </w:rPr>
      </w:pPr>
      <w:r w:rsidRPr="00B83CD4">
        <w:rPr>
          <w:lang w:val="sq-AL"/>
        </w:rPr>
        <w:t>Përmbajtja dhe Formulari i Raportimit</w:t>
      </w:r>
    </w:p>
    <w:p w:rsidR="00CB3645" w:rsidRPr="00B83CD4" w:rsidRDefault="00CB3645" w:rsidP="00CB3645">
      <w:pPr>
        <w:jc w:val="both"/>
        <w:rPr>
          <w:rFonts w:ascii="CG Times" w:hAnsi="CG Times" w:cs="Arial"/>
          <w:b/>
          <w:sz w:val="22"/>
          <w:szCs w:val="22"/>
          <w:lang w:val="sq-AL"/>
        </w:rPr>
      </w:pPr>
      <w:r w:rsidRPr="00B83CD4">
        <w:rPr>
          <w:rFonts w:ascii="CG Times" w:hAnsi="CG Times" w:cs="Arial"/>
          <w:sz w:val="22"/>
          <w:szCs w:val="22"/>
          <w:lang w:val="sq-AL"/>
        </w:rPr>
        <w:t>1. [emri i qytetit]</w:t>
      </w:r>
      <w:r w:rsidRPr="00B83CD4">
        <w:rPr>
          <w:rFonts w:ascii="CG Times" w:hAnsi="CG Times" w:cs="Arial"/>
          <w:b/>
          <w:sz w:val="22"/>
          <w:szCs w:val="22"/>
          <w:lang w:val="sq-AL"/>
        </w:rPr>
        <w:t xml:space="preserve"> </w:t>
      </w:r>
    </w:p>
    <w:p w:rsidR="00CB3645" w:rsidRPr="00B83CD4" w:rsidRDefault="00CB3645" w:rsidP="00CB3645">
      <w:pPr>
        <w:jc w:val="both"/>
        <w:rPr>
          <w:rFonts w:ascii="CG Times" w:hAnsi="CG Times" w:cs="Arial"/>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1404"/>
        <w:gridCol w:w="1052"/>
        <w:gridCol w:w="1052"/>
        <w:gridCol w:w="1154"/>
      </w:tblGrid>
      <w:tr w:rsidR="00CB3645" w:rsidRPr="00B83CD4" w:rsidTr="00CB3645">
        <w:tc>
          <w:tcPr>
            <w:tcW w:w="4788"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 xml:space="preserve">Treguesit </w:t>
            </w:r>
          </w:p>
        </w:tc>
        <w:tc>
          <w:tcPr>
            <w:tcW w:w="1440"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 xml:space="preserve">Njësia </w:t>
            </w:r>
          </w:p>
        </w:tc>
        <w:tc>
          <w:tcPr>
            <w:tcW w:w="3348" w:type="dxa"/>
            <w:gridSpan w:val="3"/>
          </w:tcPr>
          <w:p w:rsidR="00CB3645" w:rsidRPr="00B83CD4" w:rsidRDefault="00CB3645" w:rsidP="00CB3645">
            <w:pPr>
              <w:jc w:val="center"/>
              <w:rPr>
                <w:rFonts w:ascii="CG Times" w:hAnsi="CG Times" w:cs="Arial"/>
                <w:b/>
                <w:sz w:val="20"/>
                <w:szCs w:val="20"/>
                <w:lang w:val="sq-AL"/>
              </w:rPr>
            </w:pPr>
            <w:r w:rsidRPr="00B83CD4">
              <w:rPr>
                <w:rFonts w:ascii="CG Times" w:hAnsi="CG Times" w:cs="Arial"/>
                <w:b/>
                <w:sz w:val="20"/>
                <w:szCs w:val="20"/>
                <w:lang w:val="sq-AL"/>
              </w:rPr>
              <w:t>Viti</w:t>
            </w:r>
          </w:p>
        </w:tc>
      </w:tr>
      <w:tr w:rsidR="00CB3645" w:rsidRPr="00B83CD4" w:rsidTr="00CB3645">
        <w:tc>
          <w:tcPr>
            <w:tcW w:w="4788" w:type="dxa"/>
          </w:tcPr>
          <w:p w:rsidR="00CB3645" w:rsidRPr="00B83CD4" w:rsidRDefault="00CB3645" w:rsidP="00CB3645">
            <w:pPr>
              <w:jc w:val="both"/>
              <w:rPr>
                <w:rFonts w:ascii="CG Times" w:hAnsi="CG Times" w:cs="Arial"/>
                <w:b/>
                <w:sz w:val="20"/>
                <w:szCs w:val="20"/>
                <w:lang w:val="sq-AL"/>
              </w:rPr>
            </w:pPr>
          </w:p>
        </w:tc>
        <w:tc>
          <w:tcPr>
            <w:tcW w:w="1440" w:type="dxa"/>
          </w:tcPr>
          <w:p w:rsidR="00CB3645" w:rsidRPr="00B83CD4" w:rsidRDefault="00CB3645" w:rsidP="00CB3645">
            <w:pPr>
              <w:jc w:val="both"/>
              <w:rPr>
                <w:rFonts w:ascii="CG Times" w:hAnsi="CG Times" w:cs="Arial"/>
                <w:b/>
                <w:sz w:val="20"/>
                <w:szCs w:val="20"/>
                <w:lang w:val="sq-AL"/>
              </w:rPr>
            </w:pPr>
          </w:p>
        </w:tc>
        <w:tc>
          <w:tcPr>
            <w:tcW w:w="1080"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2011</w:t>
            </w:r>
          </w:p>
        </w:tc>
        <w:tc>
          <w:tcPr>
            <w:tcW w:w="1080"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2012</w:t>
            </w:r>
          </w:p>
        </w:tc>
        <w:tc>
          <w:tcPr>
            <w:tcW w:w="1188"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2013</w:t>
            </w:r>
          </w:p>
        </w:tc>
      </w:tr>
      <w:tr w:rsidR="00CB3645" w:rsidRPr="00B83CD4" w:rsidTr="00CB3645">
        <w:tc>
          <w:tcPr>
            <w:tcW w:w="4788"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Sektori </w:t>
            </w:r>
          </w:p>
        </w:tc>
        <w:tc>
          <w:tcPr>
            <w:tcW w:w="144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D57D0F" w:rsidP="00D57D0F">
            <w:pPr>
              <w:pStyle w:val="ListParagraph"/>
              <w:ind w:left="0"/>
              <w:jc w:val="both"/>
              <w:rPr>
                <w:rFonts w:ascii="CG Times" w:hAnsi="CG Times" w:cs="Arial"/>
                <w:sz w:val="20"/>
                <w:szCs w:val="20"/>
              </w:rPr>
            </w:pPr>
            <w:r w:rsidRPr="00B83CD4">
              <w:rPr>
                <w:rFonts w:ascii="CG Times" w:hAnsi="CG Times" w:cs="Arial"/>
                <w:sz w:val="20"/>
                <w:szCs w:val="20"/>
              </w:rPr>
              <w:t xml:space="preserve">- </w:t>
            </w:r>
            <w:r w:rsidR="00CB3645" w:rsidRPr="00B83CD4">
              <w:rPr>
                <w:rFonts w:ascii="CG Times" w:hAnsi="CG Times" w:cs="Arial"/>
                <w:sz w:val="20"/>
                <w:szCs w:val="20"/>
              </w:rPr>
              <w:t>Norma mesatare e lidhjeve, kombëtare</w:t>
            </w:r>
          </w:p>
        </w:tc>
        <w:tc>
          <w:tcPr>
            <w:tcW w:w="1440"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 </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D57D0F" w:rsidP="00D57D0F">
            <w:pPr>
              <w:pStyle w:val="ListParagraph"/>
              <w:ind w:left="0"/>
              <w:jc w:val="both"/>
              <w:rPr>
                <w:rFonts w:ascii="CG Times" w:hAnsi="CG Times" w:cs="Arial"/>
                <w:sz w:val="20"/>
                <w:szCs w:val="20"/>
              </w:rPr>
            </w:pPr>
            <w:r w:rsidRPr="00B83CD4">
              <w:rPr>
                <w:rFonts w:ascii="CG Times" w:hAnsi="CG Times" w:cs="Arial"/>
                <w:sz w:val="20"/>
                <w:szCs w:val="20"/>
              </w:rPr>
              <w:t xml:space="preserve">- </w:t>
            </w:r>
            <w:r w:rsidR="00CB3645" w:rsidRPr="00B83CD4">
              <w:rPr>
                <w:rFonts w:ascii="CG Times" w:hAnsi="CG Times" w:cs="Arial"/>
                <w:sz w:val="20"/>
                <w:szCs w:val="20"/>
              </w:rPr>
              <w:t>Norma mesatare e lidhjes në kanalizimet qendrore, kombëtare</w:t>
            </w:r>
          </w:p>
        </w:tc>
        <w:tc>
          <w:tcPr>
            <w:tcW w:w="1440"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D57D0F" w:rsidP="00D57D0F">
            <w:pPr>
              <w:pStyle w:val="ListParagraph"/>
              <w:ind w:left="0"/>
              <w:jc w:val="both"/>
              <w:rPr>
                <w:rFonts w:ascii="CG Times" w:hAnsi="CG Times" w:cs="Arial"/>
                <w:sz w:val="20"/>
                <w:szCs w:val="20"/>
              </w:rPr>
            </w:pPr>
            <w:r w:rsidRPr="00B83CD4">
              <w:rPr>
                <w:rFonts w:ascii="CG Times" w:hAnsi="CG Times" w:cs="Arial"/>
                <w:sz w:val="20"/>
                <w:szCs w:val="20"/>
              </w:rPr>
              <w:t xml:space="preserve">- </w:t>
            </w:r>
            <w:r w:rsidR="00CB3645" w:rsidRPr="00B83CD4">
              <w:rPr>
                <w:rFonts w:ascii="CG Times" w:hAnsi="CG Times" w:cs="Arial"/>
                <w:sz w:val="20"/>
                <w:szCs w:val="20"/>
              </w:rPr>
              <w:t>Konsumi mesatar i ujit, kombëtar</w:t>
            </w:r>
          </w:p>
        </w:tc>
        <w:tc>
          <w:tcPr>
            <w:tcW w:w="1440"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l/c/d</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D57D0F" w:rsidP="00D57D0F">
            <w:pPr>
              <w:pStyle w:val="ListParagraph"/>
              <w:ind w:left="0"/>
              <w:jc w:val="both"/>
              <w:rPr>
                <w:rFonts w:ascii="CG Times" w:hAnsi="CG Times" w:cs="Arial"/>
                <w:sz w:val="20"/>
                <w:szCs w:val="20"/>
              </w:rPr>
            </w:pPr>
            <w:r w:rsidRPr="00B83CD4">
              <w:rPr>
                <w:rFonts w:ascii="CG Times" w:hAnsi="CG Times" w:cs="Arial"/>
                <w:sz w:val="20"/>
                <w:szCs w:val="20"/>
              </w:rPr>
              <w:t xml:space="preserve">- </w:t>
            </w:r>
            <w:r w:rsidR="00CB3645" w:rsidRPr="00B83CD4">
              <w:rPr>
                <w:rFonts w:ascii="CG Times" w:hAnsi="CG Times" w:cs="Arial"/>
                <w:sz w:val="20"/>
                <w:szCs w:val="20"/>
              </w:rPr>
              <w:t xml:space="preserve">Konsumi mesatar i ujit, zona e programit </w:t>
            </w:r>
          </w:p>
        </w:tc>
        <w:tc>
          <w:tcPr>
            <w:tcW w:w="1440"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l/c/d</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CB3645" w:rsidP="00CB3645">
            <w:pPr>
              <w:jc w:val="both"/>
              <w:rPr>
                <w:rFonts w:ascii="CG Times" w:hAnsi="CG Times" w:cs="Arial"/>
                <w:sz w:val="20"/>
                <w:szCs w:val="20"/>
                <w:lang w:val="sq-AL"/>
              </w:rPr>
            </w:pPr>
          </w:p>
        </w:tc>
        <w:tc>
          <w:tcPr>
            <w:tcW w:w="144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Performanca e Ndërmarrjes së Furnizimit me Ujë dhe Kanalizimeve UKKO</w:t>
            </w:r>
          </w:p>
        </w:tc>
        <w:tc>
          <w:tcPr>
            <w:tcW w:w="1440" w:type="dxa"/>
          </w:tcPr>
          <w:p w:rsidR="00CB3645" w:rsidRPr="00B83CD4" w:rsidRDefault="00CB3645" w:rsidP="00CB3645">
            <w:pPr>
              <w:jc w:val="both"/>
              <w:rPr>
                <w:rFonts w:ascii="CG Times" w:hAnsi="CG Times" w:cs="Arial"/>
                <w:b/>
                <w:sz w:val="20"/>
                <w:szCs w:val="20"/>
                <w:lang w:val="sq-AL"/>
              </w:rPr>
            </w:pPr>
          </w:p>
        </w:tc>
        <w:tc>
          <w:tcPr>
            <w:tcW w:w="1080" w:type="dxa"/>
          </w:tcPr>
          <w:p w:rsidR="00CB3645" w:rsidRPr="00B83CD4" w:rsidRDefault="00CB3645" w:rsidP="00CB3645">
            <w:pPr>
              <w:jc w:val="both"/>
              <w:rPr>
                <w:rFonts w:ascii="CG Times" w:hAnsi="CG Times" w:cs="Arial"/>
                <w:b/>
                <w:sz w:val="20"/>
                <w:szCs w:val="20"/>
                <w:lang w:val="sq-AL"/>
              </w:rPr>
            </w:pPr>
          </w:p>
        </w:tc>
        <w:tc>
          <w:tcPr>
            <w:tcW w:w="1080" w:type="dxa"/>
          </w:tcPr>
          <w:p w:rsidR="00CB3645" w:rsidRPr="00B83CD4" w:rsidRDefault="00CB3645" w:rsidP="00CB3645">
            <w:pPr>
              <w:jc w:val="both"/>
              <w:rPr>
                <w:rFonts w:ascii="CG Times" w:hAnsi="CG Times" w:cs="Arial"/>
                <w:b/>
                <w:sz w:val="20"/>
                <w:szCs w:val="20"/>
                <w:lang w:val="sq-AL"/>
              </w:rPr>
            </w:pPr>
          </w:p>
        </w:tc>
        <w:tc>
          <w:tcPr>
            <w:tcW w:w="1188" w:type="dxa"/>
          </w:tcPr>
          <w:p w:rsidR="00CB3645" w:rsidRPr="00B83CD4" w:rsidRDefault="00CB3645" w:rsidP="00CB3645">
            <w:pPr>
              <w:jc w:val="both"/>
              <w:rPr>
                <w:rFonts w:ascii="CG Times" w:hAnsi="CG Times" w:cs="Arial"/>
                <w:b/>
                <w:sz w:val="20"/>
                <w:szCs w:val="20"/>
                <w:lang w:val="sq-AL"/>
              </w:rPr>
            </w:pPr>
          </w:p>
        </w:tc>
      </w:tr>
      <w:tr w:rsidR="00CB3645" w:rsidRPr="00B83CD4" w:rsidTr="00CB3645">
        <w:tc>
          <w:tcPr>
            <w:tcW w:w="4788"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a. Kostoja e operimit në periudhën e raport</w:t>
            </w:r>
            <w:r w:rsidR="000423A6">
              <w:rPr>
                <w:rFonts w:ascii="CG Times" w:hAnsi="CG Times" w:cs="Arial"/>
                <w:sz w:val="20"/>
                <w:szCs w:val="20"/>
                <w:lang w:val="sq-AL"/>
              </w:rPr>
              <w:t>imit -</w:t>
            </w:r>
            <w:r w:rsidRPr="00B83CD4">
              <w:rPr>
                <w:rFonts w:ascii="CG Times" w:hAnsi="CG Times" w:cs="Arial"/>
                <w:sz w:val="20"/>
                <w:szCs w:val="20"/>
                <w:lang w:val="sq-AL"/>
              </w:rPr>
              <w:t xml:space="preserve">uji </w:t>
            </w:r>
          </w:p>
        </w:tc>
        <w:tc>
          <w:tcPr>
            <w:tcW w:w="1440" w:type="dxa"/>
          </w:tcPr>
          <w:p w:rsidR="00CB3645" w:rsidRPr="00B83CD4" w:rsidRDefault="00D01BC4" w:rsidP="00CB3645">
            <w:pPr>
              <w:jc w:val="both"/>
              <w:rPr>
                <w:rFonts w:ascii="CG Times" w:hAnsi="CG Times" w:cs="Arial"/>
                <w:sz w:val="20"/>
                <w:szCs w:val="20"/>
                <w:lang w:val="sq-AL"/>
              </w:rPr>
            </w:pPr>
            <w:r>
              <w:rPr>
                <w:rFonts w:ascii="CG Times" w:hAnsi="CG Times" w:cs="Arial"/>
                <w:sz w:val="20"/>
                <w:szCs w:val="20"/>
                <w:lang w:val="sq-AL"/>
              </w:rPr>
              <w:t>l</w:t>
            </w:r>
            <w:r w:rsidRPr="00B83CD4">
              <w:rPr>
                <w:rFonts w:ascii="CG Times" w:hAnsi="CG Times" w:cs="Arial"/>
                <w:sz w:val="20"/>
                <w:szCs w:val="20"/>
                <w:lang w:val="sq-AL"/>
              </w:rPr>
              <w:t>ek</w:t>
            </w:r>
            <w:r>
              <w:rPr>
                <w:rFonts w:ascii="CG Times" w:hAnsi="CG Times" w:cs="Arial"/>
                <w:sz w:val="20"/>
                <w:szCs w:val="20"/>
                <w:lang w:val="sq-AL"/>
              </w:rPr>
              <w:t>ë</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Kostoja e operimit në periudhën e raportimit – kanalizimet </w:t>
            </w:r>
          </w:p>
        </w:tc>
        <w:tc>
          <w:tcPr>
            <w:tcW w:w="1440" w:type="dxa"/>
          </w:tcPr>
          <w:p w:rsidR="00CB3645" w:rsidRPr="00B83CD4" w:rsidRDefault="00D01BC4" w:rsidP="00CB3645">
            <w:pPr>
              <w:jc w:val="both"/>
              <w:rPr>
                <w:rFonts w:ascii="CG Times" w:hAnsi="CG Times" w:cs="Arial"/>
                <w:sz w:val="20"/>
                <w:szCs w:val="20"/>
                <w:lang w:val="sq-AL"/>
              </w:rPr>
            </w:pPr>
            <w:r>
              <w:rPr>
                <w:rFonts w:ascii="CG Times" w:hAnsi="CG Times" w:cs="Arial"/>
                <w:sz w:val="20"/>
                <w:szCs w:val="20"/>
                <w:lang w:val="sq-AL"/>
              </w:rPr>
              <w:t>l</w:t>
            </w:r>
            <w:r w:rsidRPr="00B83CD4">
              <w:rPr>
                <w:rFonts w:ascii="CG Times" w:hAnsi="CG Times" w:cs="Arial"/>
                <w:sz w:val="20"/>
                <w:szCs w:val="20"/>
                <w:lang w:val="sq-AL"/>
              </w:rPr>
              <w:t>ek</w:t>
            </w:r>
            <w:r>
              <w:rPr>
                <w:rFonts w:ascii="CG Times" w:hAnsi="CG Times" w:cs="Arial"/>
                <w:sz w:val="20"/>
                <w:szCs w:val="20"/>
                <w:lang w:val="sq-AL"/>
              </w:rPr>
              <w:t>ë</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b. Prodhimi i përgjithshëm në periudhën e raportimit </w:t>
            </w:r>
          </w:p>
        </w:tc>
        <w:tc>
          <w:tcPr>
            <w:tcW w:w="1440"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m</w:t>
            </w:r>
            <w:r w:rsidRPr="00D01BC4">
              <w:rPr>
                <w:rFonts w:ascii="CG Times" w:hAnsi="CG Times" w:cs="Arial"/>
                <w:sz w:val="20"/>
                <w:szCs w:val="20"/>
                <w:vertAlign w:val="superscript"/>
                <w:lang w:val="sq-AL"/>
              </w:rPr>
              <w:t>3</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c. Kostoja operacionale/prodhimi total</w:t>
            </w:r>
          </w:p>
        </w:tc>
        <w:tc>
          <w:tcPr>
            <w:tcW w:w="1440" w:type="dxa"/>
          </w:tcPr>
          <w:p w:rsidR="00CB3645" w:rsidRPr="00B83CD4" w:rsidRDefault="00D01BC4" w:rsidP="00CB3645">
            <w:pPr>
              <w:jc w:val="both"/>
              <w:rPr>
                <w:rFonts w:ascii="CG Times" w:hAnsi="CG Times" w:cs="Arial"/>
                <w:sz w:val="20"/>
                <w:szCs w:val="20"/>
                <w:lang w:val="sq-AL"/>
              </w:rPr>
            </w:pPr>
            <w:r>
              <w:rPr>
                <w:rFonts w:ascii="CG Times" w:hAnsi="CG Times" w:cs="Arial"/>
                <w:sz w:val="20"/>
                <w:szCs w:val="20"/>
                <w:lang w:val="sq-AL"/>
              </w:rPr>
              <w:t>l</w:t>
            </w:r>
            <w:r w:rsidR="00CB3645" w:rsidRPr="00B83CD4">
              <w:rPr>
                <w:rFonts w:ascii="CG Times" w:hAnsi="CG Times" w:cs="Arial"/>
                <w:sz w:val="20"/>
                <w:szCs w:val="20"/>
                <w:lang w:val="sq-AL"/>
              </w:rPr>
              <w:t>ek</w:t>
            </w:r>
            <w:r>
              <w:rPr>
                <w:rFonts w:ascii="CG Times" w:hAnsi="CG Times" w:cs="Arial"/>
                <w:sz w:val="20"/>
                <w:szCs w:val="20"/>
                <w:lang w:val="sq-AL"/>
              </w:rPr>
              <w:t>ë/</w:t>
            </w:r>
            <w:r w:rsidR="00CB3645" w:rsidRPr="00B83CD4">
              <w:rPr>
                <w:rFonts w:ascii="CG Times" w:hAnsi="CG Times" w:cs="Arial"/>
                <w:sz w:val="20"/>
                <w:szCs w:val="20"/>
                <w:lang w:val="sq-AL"/>
              </w:rPr>
              <w:t>m</w:t>
            </w:r>
            <w:r w:rsidR="00CB3645" w:rsidRPr="00B83CD4">
              <w:rPr>
                <w:rFonts w:ascii="CG Times" w:hAnsi="CG Times" w:cs="Arial"/>
                <w:sz w:val="20"/>
                <w:szCs w:val="20"/>
                <w:vertAlign w:val="superscript"/>
                <w:lang w:val="sq-AL"/>
              </w:rPr>
              <w:t>3</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D01BC4" w:rsidP="00D01BC4">
            <w:pPr>
              <w:rPr>
                <w:rFonts w:ascii="CG Times" w:hAnsi="CG Times" w:cs="Arial"/>
                <w:sz w:val="20"/>
                <w:szCs w:val="20"/>
                <w:lang w:val="sq-AL"/>
              </w:rPr>
            </w:pPr>
            <w:r>
              <w:rPr>
                <w:rFonts w:ascii="CG Times" w:hAnsi="CG Times" w:cs="Arial"/>
                <w:sz w:val="20"/>
                <w:szCs w:val="20"/>
                <w:lang w:val="sq-AL"/>
              </w:rPr>
              <w:t>d. N</w:t>
            </w:r>
            <w:r w:rsidR="00CB3645" w:rsidRPr="00B83CD4">
              <w:rPr>
                <w:rFonts w:ascii="CG Times" w:hAnsi="CG Times" w:cs="Arial"/>
                <w:sz w:val="20"/>
                <w:szCs w:val="20"/>
                <w:lang w:val="sq-AL"/>
              </w:rPr>
              <w:t xml:space="preserve">orma e popullatës së lidhur me sistemin e furnizimit me ujë </w:t>
            </w:r>
          </w:p>
        </w:tc>
        <w:tc>
          <w:tcPr>
            <w:tcW w:w="1440"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e. Humbjet në ujë (të pajustifikuara) </w:t>
            </w:r>
          </w:p>
        </w:tc>
        <w:tc>
          <w:tcPr>
            <w:tcW w:w="1440"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f. </w:t>
            </w:r>
            <w:r w:rsidR="000423A6" w:rsidRPr="00B83CD4">
              <w:rPr>
                <w:rFonts w:ascii="CG Times" w:hAnsi="CG Times" w:cs="Arial"/>
                <w:sz w:val="20"/>
                <w:szCs w:val="20"/>
                <w:lang w:val="sq-AL"/>
              </w:rPr>
              <w:t xml:space="preserve">Orët </w:t>
            </w:r>
            <w:r w:rsidRPr="00B83CD4">
              <w:rPr>
                <w:rFonts w:ascii="CG Times" w:hAnsi="CG Times" w:cs="Arial"/>
                <w:sz w:val="20"/>
                <w:szCs w:val="20"/>
                <w:lang w:val="sq-AL"/>
              </w:rPr>
              <w:t>mesatare të furnizimit, urbane</w:t>
            </w:r>
          </w:p>
        </w:tc>
        <w:tc>
          <w:tcPr>
            <w:tcW w:w="1440"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h/d </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g. </w:t>
            </w:r>
            <w:r w:rsidR="000423A6" w:rsidRPr="00B83CD4">
              <w:rPr>
                <w:rFonts w:ascii="CG Times" w:hAnsi="CG Times" w:cs="Arial"/>
                <w:sz w:val="20"/>
                <w:szCs w:val="20"/>
                <w:lang w:val="sq-AL"/>
              </w:rPr>
              <w:t xml:space="preserve">Norma </w:t>
            </w:r>
            <w:r w:rsidRPr="00B83CD4">
              <w:rPr>
                <w:rFonts w:ascii="CG Times" w:hAnsi="CG Times" w:cs="Arial"/>
                <w:sz w:val="20"/>
                <w:szCs w:val="20"/>
                <w:lang w:val="sq-AL"/>
              </w:rPr>
              <w:t>e lidhjeve në kanalizimet e centralizuara, urbane</w:t>
            </w:r>
          </w:p>
        </w:tc>
        <w:tc>
          <w:tcPr>
            <w:tcW w:w="1440"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h. Nr</w:t>
            </w:r>
            <w:r w:rsidR="000423A6">
              <w:rPr>
                <w:rFonts w:ascii="CG Times" w:hAnsi="CG Times" w:cs="Arial"/>
                <w:sz w:val="20"/>
                <w:szCs w:val="20"/>
                <w:lang w:val="sq-AL"/>
              </w:rPr>
              <w:t>.</w:t>
            </w:r>
            <w:r w:rsidRPr="00B83CD4">
              <w:rPr>
                <w:rFonts w:ascii="CG Times" w:hAnsi="CG Times" w:cs="Arial"/>
                <w:sz w:val="20"/>
                <w:szCs w:val="20"/>
                <w:lang w:val="sq-AL"/>
              </w:rPr>
              <w:t xml:space="preserve"> i personelit (uji dhe ujërat e zeza) </w:t>
            </w:r>
          </w:p>
        </w:tc>
        <w:tc>
          <w:tcPr>
            <w:tcW w:w="1440"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Nr </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i. Nr i klientëve</w:t>
            </w:r>
          </w:p>
        </w:tc>
        <w:tc>
          <w:tcPr>
            <w:tcW w:w="1440"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Nr </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j. Nr i klientëve me matës të instaluar</w:t>
            </w:r>
          </w:p>
        </w:tc>
        <w:tc>
          <w:tcPr>
            <w:tcW w:w="1440"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Nr </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k. Shuma e faturuar në periudhën e raportimit, ujë </w:t>
            </w:r>
          </w:p>
        </w:tc>
        <w:tc>
          <w:tcPr>
            <w:tcW w:w="1440" w:type="dxa"/>
          </w:tcPr>
          <w:p w:rsidR="00CB3645" w:rsidRPr="00B83CD4" w:rsidRDefault="00D01BC4" w:rsidP="00CB3645">
            <w:pPr>
              <w:jc w:val="both"/>
              <w:rPr>
                <w:rFonts w:ascii="CG Times" w:hAnsi="CG Times" w:cs="Arial"/>
                <w:sz w:val="20"/>
                <w:szCs w:val="20"/>
                <w:lang w:val="sq-AL"/>
              </w:rPr>
            </w:pPr>
            <w:r>
              <w:rPr>
                <w:rFonts w:ascii="CG Times" w:hAnsi="CG Times" w:cs="Arial"/>
                <w:sz w:val="20"/>
                <w:szCs w:val="20"/>
                <w:lang w:val="sq-AL"/>
              </w:rPr>
              <w:t>l</w:t>
            </w:r>
            <w:r w:rsidRPr="00B83CD4">
              <w:rPr>
                <w:rFonts w:ascii="CG Times" w:hAnsi="CG Times" w:cs="Arial"/>
                <w:sz w:val="20"/>
                <w:szCs w:val="20"/>
                <w:lang w:val="sq-AL"/>
              </w:rPr>
              <w:t>ek</w:t>
            </w:r>
            <w:r>
              <w:rPr>
                <w:rFonts w:ascii="CG Times" w:hAnsi="CG Times" w:cs="Arial"/>
                <w:sz w:val="20"/>
                <w:szCs w:val="20"/>
                <w:lang w:val="sq-AL"/>
              </w:rPr>
              <w:t>ë</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CB3645" w:rsidP="00D01BC4">
            <w:pPr>
              <w:rPr>
                <w:rFonts w:ascii="CG Times" w:hAnsi="CG Times" w:cs="Arial"/>
                <w:sz w:val="20"/>
                <w:szCs w:val="20"/>
                <w:lang w:val="sq-AL"/>
              </w:rPr>
            </w:pPr>
            <w:r w:rsidRPr="00B83CD4">
              <w:rPr>
                <w:rFonts w:ascii="CG Times" w:hAnsi="CG Times" w:cs="Arial"/>
                <w:sz w:val="20"/>
                <w:szCs w:val="20"/>
                <w:lang w:val="sq-AL"/>
              </w:rPr>
              <w:t xml:space="preserve">l. </w:t>
            </w:r>
            <w:r w:rsidR="000423A6" w:rsidRPr="00B83CD4">
              <w:rPr>
                <w:rFonts w:ascii="CG Times" w:hAnsi="CG Times" w:cs="Arial"/>
                <w:sz w:val="20"/>
                <w:szCs w:val="20"/>
                <w:lang w:val="sq-AL"/>
              </w:rPr>
              <w:t xml:space="preserve">Shuma </w:t>
            </w:r>
            <w:r w:rsidRPr="00B83CD4">
              <w:rPr>
                <w:rFonts w:ascii="CG Times" w:hAnsi="CG Times" w:cs="Arial"/>
                <w:sz w:val="20"/>
                <w:szCs w:val="20"/>
                <w:lang w:val="sq-AL"/>
              </w:rPr>
              <w:t xml:space="preserve">e faturuar në periudhën e raportimit, kanalizime </w:t>
            </w:r>
          </w:p>
        </w:tc>
        <w:tc>
          <w:tcPr>
            <w:tcW w:w="1440" w:type="dxa"/>
          </w:tcPr>
          <w:p w:rsidR="00CB3645" w:rsidRPr="00B83CD4" w:rsidRDefault="00D01BC4" w:rsidP="00CB3645">
            <w:pPr>
              <w:jc w:val="both"/>
              <w:rPr>
                <w:rFonts w:ascii="CG Times" w:hAnsi="CG Times" w:cs="Arial"/>
                <w:sz w:val="20"/>
                <w:szCs w:val="20"/>
                <w:lang w:val="sq-AL"/>
              </w:rPr>
            </w:pPr>
            <w:r>
              <w:rPr>
                <w:rFonts w:ascii="CG Times" w:hAnsi="CG Times" w:cs="Arial"/>
                <w:sz w:val="20"/>
                <w:szCs w:val="20"/>
                <w:lang w:val="sq-AL"/>
              </w:rPr>
              <w:t>l</w:t>
            </w:r>
            <w:r w:rsidRPr="00B83CD4">
              <w:rPr>
                <w:rFonts w:ascii="CG Times" w:hAnsi="CG Times" w:cs="Arial"/>
                <w:sz w:val="20"/>
                <w:szCs w:val="20"/>
                <w:lang w:val="sq-AL"/>
              </w:rPr>
              <w:t>ek</w:t>
            </w:r>
            <w:r>
              <w:rPr>
                <w:rFonts w:ascii="CG Times" w:hAnsi="CG Times" w:cs="Arial"/>
                <w:sz w:val="20"/>
                <w:szCs w:val="20"/>
                <w:lang w:val="sq-AL"/>
              </w:rPr>
              <w:t>ë</w:t>
            </w:r>
            <w:r w:rsidR="00CB3645" w:rsidRPr="00B83CD4">
              <w:rPr>
                <w:rFonts w:ascii="CG Times" w:hAnsi="CG Times" w:cs="Arial"/>
                <w:sz w:val="20"/>
                <w:szCs w:val="20"/>
                <w:lang w:val="sq-AL"/>
              </w:rPr>
              <w:t xml:space="preserve"> </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CB3645" w:rsidP="00D01BC4">
            <w:pPr>
              <w:rPr>
                <w:rFonts w:ascii="CG Times" w:hAnsi="CG Times" w:cs="Arial"/>
                <w:sz w:val="20"/>
                <w:szCs w:val="20"/>
                <w:lang w:val="sq-AL"/>
              </w:rPr>
            </w:pPr>
            <w:r w:rsidRPr="00B83CD4">
              <w:rPr>
                <w:rFonts w:ascii="CG Times" w:hAnsi="CG Times" w:cs="Arial"/>
                <w:sz w:val="20"/>
                <w:szCs w:val="20"/>
                <w:lang w:val="sq-AL"/>
              </w:rPr>
              <w:t xml:space="preserve">m. </w:t>
            </w:r>
            <w:r w:rsidR="000423A6" w:rsidRPr="00B83CD4">
              <w:rPr>
                <w:rFonts w:ascii="CG Times" w:hAnsi="CG Times" w:cs="Arial"/>
                <w:sz w:val="20"/>
                <w:szCs w:val="20"/>
                <w:lang w:val="sq-AL"/>
              </w:rPr>
              <w:t xml:space="preserve">Shuma </w:t>
            </w:r>
            <w:r w:rsidRPr="00B83CD4">
              <w:rPr>
                <w:rFonts w:ascii="CG Times" w:hAnsi="CG Times" w:cs="Arial"/>
                <w:sz w:val="20"/>
                <w:szCs w:val="20"/>
                <w:lang w:val="sq-AL"/>
              </w:rPr>
              <w:t xml:space="preserve">e arkëtuar në periudhën e raportimit, ujë </w:t>
            </w:r>
          </w:p>
          <w:p w:rsidR="00CB3645" w:rsidRPr="00B83CD4" w:rsidRDefault="00CB3645" w:rsidP="00D01BC4">
            <w:pPr>
              <w:rPr>
                <w:rFonts w:ascii="CG Times" w:hAnsi="CG Times" w:cs="Arial"/>
                <w:sz w:val="20"/>
                <w:szCs w:val="20"/>
                <w:lang w:val="sq-AL"/>
              </w:rPr>
            </w:pPr>
            <w:r w:rsidRPr="00B83CD4">
              <w:rPr>
                <w:rFonts w:ascii="CG Times" w:hAnsi="CG Times" w:cs="Arial"/>
                <w:sz w:val="20"/>
                <w:szCs w:val="20"/>
                <w:lang w:val="sq-AL"/>
              </w:rPr>
              <w:t xml:space="preserve">n. </w:t>
            </w:r>
            <w:r w:rsidR="00D01BC4">
              <w:rPr>
                <w:rFonts w:ascii="CG Times" w:hAnsi="CG Times" w:cs="Arial"/>
                <w:sz w:val="20"/>
                <w:szCs w:val="20"/>
                <w:lang w:val="sq-AL"/>
              </w:rPr>
              <w:t xml:space="preserve"> </w:t>
            </w:r>
            <w:r w:rsidR="000423A6" w:rsidRPr="00B83CD4">
              <w:rPr>
                <w:rFonts w:ascii="CG Times" w:hAnsi="CG Times" w:cs="Arial"/>
                <w:sz w:val="20"/>
                <w:szCs w:val="20"/>
                <w:lang w:val="sq-AL"/>
              </w:rPr>
              <w:t xml:space="preserve">Shuma </w:t>
            </w:r>
            <w:r w:rsidRPr="00B83CD4">
              <w:rPr>
                <w:rFonts w:ascii="CG Times" w:hAnsi="CG Times" w:cs="Arial"/>
                <w:sz w:val="20"/>
                <w:szCs w:val="20"/>
                <w:lang w:val="sq-AL"/>
              </w:rPr>
              <w:t xml:space="preserve">e arkëtuar në periudhën e raportimit, kanalizime </w:t>
            </w:r>
          </w:p>
        </w:tc>
        <w:tc>
          <w:tcPr>
            <w:tcW w:w="1440" w:type="dxa"/>
          </w:tcPr>
          <w:p w:rsidR="00CB3645" w:rsidRPr="00B83CD4" w:rsidRDefault="00D01BC4" w:rsidP="00CB3645">
            <w:pPr>
              <w:jc w:val="both"/>
              <w:rPr>
                <w:rFonts w:ascii="CG Times" w:hAnsi="CG Times" w:cs="Arial"/>
                <w:sz w:val="20"/>
                <w:szCs w:val="20"/>
                <w:lang w:val="sq-AL"/>
              </w:rPr>
            </w:pPr>
            <w:r>
              <w:rPr>
                <w:rFonts w:ascii="CG Times" w:hAnsi="CG Times" w:cs="Arial"/>
                <w:sz w:val="20"/>
                <w:szCs w:val="20"/>
                <w:lang w:val="sq-AL"/>
              </w:rPr>
              <w:t>l</w:t>
            </w:r>
            <w:r w:rsidRPr="00B83CD4">
              <w:rPr>
                <w:rFonts w:ascii="CG Times" w:hAnsi="CG Times" w:cs="Arial"/>
                <w:sz w:val="20"/>
                <w:szCs w:val="20"/>
                <w:lang w:val="sq-AL"/>
              </w:rPr>
              <w:t>ek</w:t>
            </w:r>
            <w:r>
              <w:rPr>
                <w:rFonts w:ascii="CG Times" w:hAnsi="CG Times" w:cs="Arial"/>
                <w:sz w:val="20"/>
                <w:szCs w:val="20"/>
                <w:lang w:val="sq-AL"/>
              </w:rPr>
              <w:t>ë</w:t>
            </w:r>
            <w:r w:rsidR="00CB3645" w:rsidRPr="00B83CD4">
              <w:rPr>
                <w:rFonts w:ascii="CG Times" w:hAnsi="CG Times" w:cs="Arial"/>
                <w:sz w:val="20"/>
                <w:szCs w:val="20"/>
                <w:lang w:val="sq-AL"/>
              </w:rPr>
              <w:t xml:space="preserve"> </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r w:rsidR="00CB3645" w:rsidRPr="00B83CD4" w:rsidTr="00CB3645">
        <w:tc>
          <w:tcPr>
            <w:tcW w:w="4788"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o. Efikasiteti i arkëtimit (faturuar/arkëtuar) </w:t>
            </w:r>
          </w:p>
        </w:tc>
        <w:tc>
          <w:tcPr>
            <w:tcW w:w="1440"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 </w:t>
            </w:r>
          </w:p>
        </w:tc>
        <w:tc>
          <w:tcPr>
            <w:tcW w:w="1080" w:type="dxa"/>
          </w:tcPr>
          <w:p w:rsidR="00CB3645" w:rsidRPr="00B83CD4" w:rsidRDefault="00CB3645" w:rsidP="00CB3645">
            <w:pPr>
              <w:jc w:val="both"/>
              <w:rPr>
                <w:rFonts w:ascii="CG Times" w:hAnsi="CG Times" w:cs="Arial"/>
                <w:sz w:val="20"/>
                <w:szCs w:val="20"/>
                <w:lang w:val="sq-AL"/>
              </w:rPr>
            </w:pPr>
          </w:p>
        </w:tc>
        <w:tc>
          <w:tcPr>
            <w:tcW w:w="1080" w:type="dxa"/>
          </w:tcPr>
          <w:p w:rsidR="00CB3645" w:rsidRPr="00B83CD4" w:rsidRDefault="00CB3645" w:rsidP="00CB3645">
            <w:pPr>
              <w:jc w:val="both"/>
              <w:rPr>
                <w:rFonts w:ascii="CG Times" w:hAnsi="CG Times" w:cs="Arial"/>
                <w:sz w:val="20"/>
                <w:szCs w:val="20"/>
                <w:lang w:val="sq-AL"/>
              </w:rPr>
            </w:pPr>
          </w:p>
        </w:tc>
        <w:tc>
          <w:tcPr>
            <w:tcW w:w="1188" w:type="dxa"/>
          </w:tcPr>
          <w:p w:rsidR="00CB3645" w:rsidRPr="00B83CD4" w:rsidRDefault="00CB3645" w:rsidP="00CB3645">
            <w:pPr>
              <w:jc w:val="both"/>
              <w:rPr>
                <w:rFonts w:ascii="CG Times" w:hAnsi="CG Times" w:cs="Arial"/>
                <w:sz w:val="20"/>
                <w:szCs w:val="20"/>
                <w:lang w:val="sq-AL"/>
              </w:rPr>
            </w:pPr>
          </w:p>
        </w:tc>
      </w:tr>
    </w:tbl>
    <w:p w:rsidR="00CB3645" w:rsidRPr="00B83CD4" w:rsidRDefault="00CB3645" w:rsidP="00CB3645">
      <w:pPr>
        <w:jc w:val="both"/>
        <w:rPr>
          <w:rFonts w:ascii="CG Times" w:hAnsi="CG Times" w:cs="Arial"/>
          <w:sz w:val="22"/>
          <w:szCs w:val="22"/>
          <w:lang w:val="sq-AL"/>
        </w:rPr>
      </w:pPr>
    </w:p>
    <w:p w:rsidR="00D57D0F" w:rsidRPr="00B83CD4" w:rsidRDefault="00D57D0F" w:rsidP="00CB3645">
      <w:pPr>
        <w:jc w:val="both"/>
        <w:rPr>
          <w:rFonts w:ascii="CG Times" w:hAnsi="CG Times" w:cs="Arial"/>
          <w:sz w:val="22"/>
          <w:szCs w:val="22"/>
          <w:lang w:val="sq-AL"/>
        </w:rPr>
      </w:pPr>
    </w:p>
    <w:p w:rsidR="00D57D0F" w:rsidRPr="00B83CD4" w:rsidRDefault="00D57D0F" w:rsidP="00CB3645">
      <w:pPr>
        <w:jc w:val="both"/>
        <w:rPr>
          <w:rFonts w:ascii="CG Times" w:hAnsi="CG Times" w:cs="Arial"/>
          <w:sz w:val="22"/>
          <w:szCs w:val="22"/>
          <w:lang w:val="sq-AL"/>
        </w:rPr>
      </w:pPr>
    </w:p>
    <w:p w:rsidR="00D57D0F" w:rsidRPr="00B83CD4" w:rsidRDefault="00D57D0F" w:rsidP="00CB3645">
      <w:pPr>
        <w:jc w:val="both"/>
        <w:rPr>
          <w:rFonts w:ascii="CG Times" w:hAnsi="CG Times" w:cs="Arial"/>
          <w:sz w:val="22"/>
          <w:szCs w:val="22"/>
          <w:lang w:val="sq-AL"/>
        </w:rPr>
      </w:pPr>
    </w:p>
    <w:p w:rsidR="00D57D0F" w:rsidRPr="00B83CD4" w:rsidRDefault="00D57D0F" w:rsidP="00D20930">
      <w:pPr>
        <w:widowControl w:val="0"/>
        <w:jc w:val="both"/>
        <w:rPr>
          <w:rFonts w:ascii="CG Times" w:hAnsi="CG Times" w:cs="Arial"/>
          <w:sz w:val="22"/>
          <w:szCs w:val="22"/>
          <w:lang w:val="sq-AL"/>
        </w:rPr>
      </w:pPr>
    </w:p>
    <w:p w:rsidR="00D57D0F" w:rsidRPr="00B83CD4" w:rsidRDefault="00D57D0F" w:rsidP="00D20930">
      <w:pPr>
        <w:widowControl w:val="0"/>
        <w:jc w:val="both"/>
        <w:rPr>
          <w:rFonts w:ascii="CG Times" w:hAnsi="CG Times" w:cs="Arial"/>
          <w:sz w:val="22"/>
          <w:szCs w:val="22"/>
          <w:lang w:val="sq-AL"/>
        </w:rPr>
      </w:pPr>
    </w:p>
    <w:p w:rsidR="00D57D0F" w:rsidRPr="00B83CD4" w:rsidRDefault="00D57D0F" w:rsidP="00D20930">
      <w:pPr>
        <w:widowControl w:val="0"/>
        <w:jc w:val="both"/>
        <w:rPr>
          <w:rFonts w:ascii="CG Times" w:hAnsi="CG Times" w:cs="Arial"/>
          <w:sz w:val="22"/>
          <w:szCs w:val="22"/>
          <w:lang w:val="sq-AL"/>
        </w:rPr>
      </w:pPr>
    </w:p>
    <w:p w:rsidR="00D57D0F" w:rsidRPr="00B83CD4" w:rsidRDefault="00D57D0F" w:rsidP="00D20930">
      <w:pPr>
        <w:widowControl w:val="0"/>
        <w:jc w:val="both"/>
        <w:rPr>
          <w:rFonts w:ascii="CG Times" w:hAnsi="CG Times" w:cs="Arial"/>
          <w:sz w:val="22"/>
          <w:szCs w:val="22"/>
          <w:lang w:val="sq-AL"/>
        </w:rPr>
      </w:pPr>
    </w:p>
    <w:p w:rsidR="00D57D0F" w:rsidRPr="00B83CD4" w:rsidRDefault="00D57D0F" w:rsidP="00D20930">
      <w:pPr>
        <w:widowControl w:val="0"/>
        <w:jc w:val="both"/>
        <w:rPr>
          <w:rFonts w:ascii="CG Times" w:hAnsi="CG Times" w:cs="Arial"/>
          <w:sz w:val="22"/>
          <w:szCs w:val="22"/>
          <w:lang w:val="sq-AL"/>
        </w:rPr>
      </w:pPr>
    </w:p>
    <w:p w:rsidR="00D57D0F" w:rsidRPr="00B83CD4" w:rsidRDefault="00D57D0F" w:rsidP="00D20930">
      <w:pPr>
        <w:widowControl w:val="0"/>
        <w:jc w:val="both"/>
        <w:rPr>
          <w:rFonts w:ascii="CG Times" w:hAnsi="CG Times" w:cs="Arial"/>
          <w:sz w:val="22"/>
          <w:szCs w:val="22"/>
          <w:lang w:val="sq-AL"/>
        </w:rPr>
      </w:pPr>
    </w:p>
    <w:p w:rsidR="00D57D0F" w:rsidRPr="00B83CD4" w:rsidRDefault="00D57D0F" w:rsidP="00D20930">
      <w:pPr>
        <w:widowControl w:val="0"/>
        <w:jc w:val="both"/>
        <w:rPr>
          <w:rFonts w:ascii="CG Times" w:hAnsi="CG Times" w:cs="Arial"/>
          <w:sz w:val="22"/>
          <w:szCs w:val="22"/>
          <w:lang w:val="sq-AL"/>
        </w:rPr>
      </w:pPr>
    </w:p>
    <w:p w:rsidR="00D20930" w:rsidRPr="00B83CD4" w:rsidRDefault="00D20930" w:rsidP="00D20930">
      <w:pPr>
        <w:widowControl w:val="0"/>
        <w:jc w:val="both"/>
        <w:rPr>
          <w:rFonts w:ascii="CG Times" w:hAnsi="CG Times" w:cs="Arial"/>
          <w:sz w:val="22"/>
          <w:szCs w:val="22"/>
          <w:lang w:val="sq-AL"/>
        </w:rPr>
      </w:pPr>
    </w:p>
    <w:p w:rsidR="00D57D0F" w:rsidRPr="00B83CD4" w:rsidRDefault="00D57D0F" w:rsidP="00D20930">
      <w:pPr>
        <w:widowControl w:val="0"/>
        <w:jc w:val="both"/>
        <w:rPr>
          <w:rFonts w:ascii="CG Times" w:hAnsi="CG Times" w:cs="Arial"/>
          <w:sz w:val="22"/>
          <w:szCs w:val="22"/>
          <w:lang w:val="sq-AL"/>
        </w:rPr>
      </w:pPr>
    </w:p>
    <w:p w:rsidR="00D57D0F" w:rsidRPr="00B83CD4" w:rsidRDefault="00D57D0F" w:rsidP="00D20930">
      <w:pPr>
        <w:widowControl w:val="0"/>
        <w:jc w:val="both"/>
        <w:rPr>
          <w:rFonts w:ascii="CG Times" w:hAnsi="CG Times" w:cs="Arial"/>
          <w:sz w:val="22"/>
          <w:szCs w:val="22"/>
          <w:lang w:val="sq-AL"/>
        </w:rPr>
      </w:pPr>
    </w:p>
    <w:p w:rsidR="00D57D0F" w:rsidRPr="00B83CD4" w:rsidRDefault="00D57D0F" w:rsidP="00D20930">
      <w:pPr>
        <w:widowControl w:val="0"/>
        <w:jc w:val="both"/>
        <w:rPr>
          <w:rFonts w:ascii="CG Times" w:hAnsi="CG Times" w:cs="Arial"/>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4"/>
        <w:gridCol w:w="1034"/>
        <w:gridCol w:w="1034"/>
        <w:gridCol w:w="1034"/>
        <w:gridCol w:w="954"/>
        <w:gridCol w:w="1034"/>
        <w:gridCol w:w="874"/>
        <w:gridCol w:w="729"/>
      </w:tblGrid>
      <w:tr w:rsidR="00CB3645" w:rsidRPr="00B83CD4" w:rsidTr="00D57D0F">
        <w:tc>
          <w:tcPr>
            <w:tcW w:w="259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sz w:val="20"/>
                <w:szCs w:val="20"/>
                <w:lang w:val="sq-AL"/>
              </w:rPr>
              <w:br w:type="page"/>
            </w:r>
          </w:p>
        </w:tc>
        <w:tc>
          <w:tcPr>
            <w:tcW w:w="103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2011</w:t>
            </w:r>
          </w:p>
        </w:tc>
        <w:tc>
          <w:tcPr>
            <w:tcW w:w="103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2012</w:t>
            </w:r>
          </w:p>
        </w:tc>
        <w:tc>
          <w:tcPr>
            <w:tcW w:w="103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2013</w:t>
            </w:r>
          </w:p>
        </w:tc>
        <w:tc>
          <w:tcPr>
            <w:tcW w:w="95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2014</w:t>
            </w:r>
          </w:p>
        </w:tc>
        <w:tc>
          <w:tcPr>
            <w:tcW w:w="103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2015</w:t>
            </w:r>
          </w:p>
        </w:tc>
        <w:tc>
          <w:tcPr>
            <w:tcW w:w="87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2016</w:t>
            </w:r>
          </w:p>
        </w:tc>
        <w:tc>
          <w:tcPr>
            <w:tcW w:w="729"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2017</w:t>
            </w:r>
          </w:p>
        </w:tc>
      </w:tr>
      <w:tr w:rsidR="00CB3645" w:rsidRPr="00B83CD4" w:rsidTr="00D57D0F">
        <w:tc>
          <w:tcPr>
            <w:tcW w:w="259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I.a Të ardhura nga tarifat për m</w:t>
            </w:r>
            <w:r w:rsidRPr="00407734">
              <w:rPr>
                <w:rFonts w:ascii="CG Times" w:hAnsi="CG Times" w:cs="Arial"/>
                <w:b/>
                <w:sz w:val="20"/>
                <w:szCs w:val="20"/>
                <w:vertAlign w:val="superscript"/>
                <w:lang w:val="sq-AL"/>
              </w:rPr>
              <w:t>3</w:t>
            </w:r>
            <w:r w:rsidRPr="00B83CD4">
              <w:rPr>
                <w:rFonts w:ascii="CG Times" w:hAnsi="CG Times" w:cs="Arial"/>
                <w:b/>
                <w:sz w:val="20"/>
                <w:szCs w:val="20"/>
                <w:lang w:val="sq-AL"/>
              </w:rPr>
              <w:t xml:space="preserve"> </w:t>
            </w:r>
          </w:p>
          <w:p w:rsidR="00CB3645" w:rsidRPr="00B83CD4" w:rsidRDefault="005E38BB" w:rsidP="00CB3645">
            <w:pPr>
              <w:jc w:val="both"/>
              <w:rPr>
                <w:rFonts w:ascii="CG Times" w:hAnsi="CG Times" w:cs="Arial"/>
                <w:sz w:val="20"/>
                <w:szCs w:val="20"/>
                <w:lang w:val="sq-AL"/>
              </w:rPr>
            </w:pPr>
            <w:r>
              <w:rPr>
                <w:rFonts w:ascii="CG Times" w:hAnsi="CG Times" w:cs="Arial"/>
                <w:sz w:val="20"/>
                <w:szCs w:val="20"/>
                <w:lang w:val="sq-AL"/>
              </w:rPr>
              <w:t>(në l</w:t>
            </w:r>
            <w:r w:rsidR="00CB3645" w:rsidRPr="00B83CD4">
              <w:rPr>
                <w:rFonts w:ascii="CG Times" w:hAnsi="CG Times" w:cs="Arial"/>
                <w:sz w:val="20"/>
                <w:szCs w:val="20"/>
                <w:lang w:val="sq-AL"/>
              </w:rPr>
              <w:t>ek</w:t>
            </w:r>
            <w:r>
              <w:rPr>
                <w:rFonts w:ascii="CG Times" w:hAnsi="CG Times" w:cs="Arial"/>
                <w:sz w:val="20"/>
                <w:szCs w:val="20"/>
                <w:lang w:val="sq-AL"/>
              </w:rPr>
              <w:t>ë</w:t>
            </w:r>
            <w:r w:rsidR="00CB3645" w:rsidRPr="00B83CD4">
              <w:rPr>
                <w:rFonts w:ascii="CG Times" w:hAnsi="CG Times" w:cs="Arial"/>
                <w:sz w:val="20"/>
                <w:szCs w:val="20"/>
                <w:lang w:val="sq-AL"/>
              </w:rPr>
              <w:t>/m</w:t>
            </w:r>
            <w:r w:rsidR="00CB3645" w:rsidRPr="00407734">
              <w:rPr>
                <w:rFonts w:ascii="CG Times" w:hAnsi="CG Times" w:cs="Arial"/>
                <w:sz w:val="20"/>
                <w:szCs w:val="20"/>
                <w:vertAlign w:val="superscript"/>
                <w:lang w:val="sq-AL"/>
              </w:rPr>
              <w:t>3</w:t>
            </w:r>
            <w:r w:rsidR="00CB3645" w:rsidRPr="00B83CD4">
              <w:rPr>
                <w:rFonts w:ascii="CG Times" w:hAnsi="CG Times" w:cs="Arial"/>
                <w:sz w:val="20"/>
                <w:szCs w:val="20"/>
                <w:lang w:val="sq-AL"/>
              </w:rPr>
              <w:t xml:space="preserve"> pa TVSH) </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D57D0F" w:rsidP="00D57D0F">
            <w:pPr>
              <w:pStyle w:val="ListParagraph"/>
              <w:ind w:left="0"/>
              <w:jc w:val="both"/>
              <w:rPr>
                <w:rFonts w:ascii="CG Times" w:hAnsi="CG Times" w:cs="Arial"/>
                <w:sz w:val="20"/>
                <w:szCs w:val="20"/>
              </w:rPr>
            </w:pPr>
            <w:r w:rsidRPr="00B83CD4">
              <w:rPr>
                <w:rFonts w:ascii="CG Times" w:hAnsi="CG Times" w:cs="Arial"/>
                <w:sz w:val="20"/>
                <w:szCs w:val="20"/>
              </w:rPr>
              <w:t xml:space="preserve">- </w:t>
            </w:r>
            <w:r w:rsidR="00CB3645" w:rsidRPr="00B83CD4">
              <w:rPr>
                <w:rFonts w:ascii="CG Times" w:hAnsi="CG Times" w:cs="Arial"/>
                <w:sz w:val="20"/>
                <w:szCs w:val="20"/>
              </w:rPr>
              <w:t xml:space="preserve">Ujë </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Ekonomi shtëpiake </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Institucione </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Biznesi</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D57D0F" w:rsidP="00D57D0F">
            <w:pPr>
              <w:pStyle w:val="ListParagraph"/>
              <w:ind w:left="0"/>
              <w:jc w:val="both"/>
              <w:rPr>
                <w:rFonts w:ascii="CG Times" w:hAnsi="CG Times" w:cs="Arial"/>
                <w:sz w:val="20"/>
                <w:szCs w:val="20"/>
              </w:rPr>
            </w:pPr>
            <w:r w:rsidRPr="00B83CD4">
              <w:rPr>
                <w:rFonts w:ascii="CG Times" w:hAnsi="CG Times" w:cs="Arial"/>
                <w:sz w:val="20"/>
                <w:szCs w:val="20"/>
              </w:rPr>
              <w:t xml:space="preserve">- </w:t>
            </w:r>
            <w:r w:rsidR="00CB3645" w:rsidRPr="00B83CD4">
              <w:rPr>
                <w:rFonts w:ascii="CG Times" w:hAnsi="CG Times" w:cs="Arial"/>
                <w:sz w:val="20"/>
                <w:szCs w:val="20"/>
              </w:rPr>
              <w:t xml:space="preserve">Kanalizime </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Ekonomi shtëpiake </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Institucione </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Biznesi</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 xml:space="preserve">I.a Të ardhura nga tarifat e ujit në total </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 xml:space="preserve">I.a Të ardhura nga tarifat e kanalizimeve në total </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I.b Të ardhura të tjera </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CB3645" w:rsidP="00CB3645">
            <w:pPr>
              <w:jc w:val="both"/>
              <w:rPr>
                <w:rFonts w:ascii="CG Times" w:hAnsi="CG Times" w:cs="Arial"/>
                <w:sz w:val="20"/>
                <w:szCs w:val="20"/>
                <w:lang w:val="sq-AL"/>
              </w:rPr>
            </w:pPr>
            <w:r w:rsidRPr="00B83CD4">
              <w:rPr>
                <w:rFonts w:ascii="CG Times" w:hAnsi="CG Times" w:cs="Arial"/>
                <w:sz w:val="20"/>
                <w:szCs w:val="20"/>
                <w:lang w:val="sq-AL"/>
              </w:rPr>
              <w:t xml:space="preserve">I.a+b TË ARDHURA TOTALE </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CB3645" w:rsidP="00407734">
            <w:pPr>
              <w:jc w:val="both"/>
              <w:rPr>
                <w:rFonts w:ascii="CG Times" w:hAnsi="CG Times" w:cs="Arial"/>
                <w:sz w:val="20"/>
                <w:szCs w:val="20"/>
                <w:lang w:val="sq-AL"/>
              </w:rPr>
            </w:pPr>
            <w:r w:rsidRPr="00B83CD4">
              <w:rPr>
                <w:rFonts w:ascii="CG Times" w:hAnsi="CG Times" w:cs="Arial"/>
                <w:b/>
                <w:sz w:val="20"/>
                <w:szCs w:val="20"/>
                <w:lang w:val="sq-AL"/>
              </w:rPr>
              <w:t xml:space="preserve">II. Kontribute </w:t>
            </w:r>
            <w:r w:rsidRPr="00B83CD4">
              <w:rPr>
                <w:rFonts w:ascii="CG Times" w:hAnsi="CG Times" w:cs="Arial"/>
                <w:sz w:val="20"/>
                <w:szCs w:val="20"/>
                <w:lang w:val="sq-AL"/>
              </w:rPr>
              <w:t xml:space="preserve">(në </w:t>
            </w:r>
            <w:r w:rsidR="00407734">
              <w:rPr>
                <w:rFonts w:ascii="CG Times" w:hAnsi="CG Times" w:cs="Arial"/>
                <w:sz w:val="20"/>
                <w:szCs w:val="20"/>
                <w:lang w:val="sq-AL"/>
              </w:rPr>
              <w:t>l</w:t>
            </w:r>
            <w:r w:rsidRPr="00B83CD4">
              <w:rPr>
                <w:rFonts w:ascii="CG Times" w:hAnsi="CG Times" w:cs="Arial"/>
                <w:sz w:val="20"/>
                <w:szCs w:val="20"/>
                <w:lang w:val="sq-AL"/>
              </w:rPr>
              <w:t xml:space="preserve">ek) </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D57D0F" w:rsidP="00D57D0F">
            <w:pPr>
              <w:pStyle w:val="ListParagraph"/>
              <w:ind w:left="0"/>
              <w:jc w:val="both"/>
              <w:rPr>
                <w:rFonts w:ascii="CG Times" w:hAnsi="CG Times" w:cs="Arial"/>
                <w:sz w:val="20"/>
                <w:szCs w:val="20"/>
              </w:rPr>
            </w:pPr>
            <w:r w:rsidRPr="00B83CD4">
              <w:rPr>
                <w:rFonts w:ascii="CG Times" w:hAnsi="CG Times" w:cs="Arial"/>
                <w:sz w:val="20"/>
                <w:szCs w:val="20"/>
              </w:rPr>
              <w:t xml:space="preserve">- </w:t>
            </w:r>
            <w:r w:rsidR="00CB3645" w:rsidRPr="00B83CD4">
              <w:rPr>
                <w:rFonts w:ascii="CG Times" w:hAnsi="CG Times" w:cs="Arial"/>
                <w:sz w:val="20"/>
                <w:szCs w:val="20"/>
              </w:rPr>
              <w:t xml:space="preserve">Nga bashkia </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D57D0F" w:rsidP="00D57D0F">
            <w:pPr>
              <w:pStyle w:val="ListParagraph"/>
              <w:ind w:left="0"/>
              <w:jc w:val="both"/>
              <w:rPr>
                <w:rFonts w:ascii="CG Times" w:hAnsi="CG Times" w:cs="Arial"/>
                <w:sz w:val="20"/>
                <w:szCs w:val="20"/>
              </w:rPr>
            </w:pPr>
            <w:r w:rsidRPr="00B83CD4">
              <w:rPr>
                <w:rFonts w:ascii="CG Times" w:hAnsi="CG Times" w:cs="Arial"/>
                <w:sz w:val="20"/>
                <w:szCs w:val="20"/>
              </w:rPr>
              <w:t xml:space="preserve">- </w:t>
            </w:r>
            <w:r w:rsidR="00CB3645" w:rsidRPr="00B83CD4">
              <w:rPr>
                <w:rFonts w:ascii="CG Times" w:hAnsi="CG Times" w:cs="Arial"/>
                <w:sz w:val="20"/>
                <w:szCs w:val="20"/>
              </w:rPr>
              <w:t xml:space="preserve">Nga ministria përgjegjëse </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CB3645" w:rsidP="00CB3645">
            <w:pPr>
              <w:jc w:val="both"/>
              <w:rPr>
                <w:rFonts w:ascii="CG Times" w:hAnsi="CG Times" w:cs="Arial"/>
                <w:b/>
                <w:sz w:val="20"/>
                <w:szCs w:val="20"/>
                <w:lang w:val="sq-AL"/>
              </w:rPr>
            </w:pPr>
            <w:r w:rsidRPr="00B83CD4">
              <w:rPr>
                <w:rFonts w:ascii="CG Times" w:hAnsi="CG Times" w:cs="Arial"/>
                <w:b/>
                <w:sz w:val="20"/>
                <w:szCs w:val="20"/>
                <w:lang w:val="sq-AL"/>
              </w:rPr>
              <w:t xml:space="preserve">III. Përballueshmëria </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D57D0F" w:rsidP="00D20930">
            <w:pPr>
              <w:pStyle w:val="ListParagraph"/>
              <w:ind w:left="0"/>
              <w:rPr>
                <w:rFonts w:ascii="CG Times" w:hAnsi="CG Times" w:cs="Arial"/>
                <w:sz w:val="20"/>
                <w:szCs w:val="20"/>
              </w:rPr>
            </w:pPr>
            <w:r w:rsidRPr="00B83CD4">
              <w:rPr>
                <w:rFonts w:ascii="CG Times" w:hAnsi="CG Times" w:cs="Arial"/>
                <w:sz w:val="20"/>
                <w:szCs w:val="20"/>
              </w:rPr>
              <w:t xml:space="preserve">- </w:t>
            </w:r>
            <w:r w:rsidR="00CB3645" w:rsidRPr="00B83CD4">
              <w:rPr>
                <w:rFonts w:ascii="CG Times" w:hAnsi="CG Times" w:cs="Arial"/>
                <w:sz w:val="20"/>
                <w:szCs w:val="20"/>
              </w:rPr>
              <w:t>Konsumi mesatar për ekonomi shtëpiake merret 90 lcd (në m</w:t>
            </w:r>
            <w:r w:rsidR="00CB3645" w:rsidRPr="00407734">
              <w:rPr>
                <w:rFonts w:ascii="CG Times" w:hAnsi="CG Times" w:cs="Arial"/>
                <w:sz w:val="20"/>
                <w:szCs w:val="20"/>
                <w:vertAlign w:val="superscript"/>
              </w:rPr>
              <w:t>3</w:t>
            </w:r>
            <w:r w:rsidR="00CB3645" w:rsidRPr="00B83CD4">
              <w:rPr>
                <w:rFonts w:ascii="CG Times" w:hAnsi="CG Times" w:cs="Arial"/>
                <w:sz w:val="20"/>
                <w:szCs w:val="20"/>
              </w:rPr>
              <w:t xml:space="preserve">) </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D57D0F" w:rsidP="00407734">
            <w:pPr>
              <w:pStyle w:val="ListParagraph"/>
              <w:ind w:left="0"/>
              <w:rPr>
                <w:rFonts w:ascii="CG Times" w:hAnsi="CG Times" w:cs="Arial"/>
                <w:sz w:val="20"/>
                <w:szCs w:val="20"/>
              </w:rPr>
            </w:pPr>
            <w:r w:rsidRPr="00B83CD4">
              <w:rPr>
                <w:rFonts w:ascii="CG Times" w:hAnsi="CG Times" w:cs="Arial"/>
                <w:sz w:val="20"/>
                <w:szCs w:val="20"/>
              </w:rPr>
              <w:t xml:space="preserve">- </w:t>
            </w:r>
            <w:r w:rsidR="00CB3645" w:rsidRPr="00B83CD4">
              <w:rPr>
                <w:rFonts w:ascii="CG Times" w:hAnsi="CG Times" w:cs="Arial"/>
                <w:sz w:val="20"/>
                <w:szCs w:val="20"/>
              </w:rPr>
              <w:t xml:space="preserve">Fatura mesatare për ekonomitë shtëpiake për ujin dhe kanalizimet (në </w:t>
            </w:r>
            <w:r w:rsidR="00407734">
              <w:rPr>
                <w:rFonts w:ascii="CG Times" w:hAnsi="CG Times" w:cs="Arial"/>
                <w:sz w:val="20"/>
                <w:szCs w:val="20"/>
              </w:rPr>
              <w:t>l</w:t>
            </w:r>
            <w:r w:rsidR="00CB3645" w:rsidRPr="00B83CD4">
              <w:rPr>
                <w:rFonts w:ascii="CG Times" w:hAnsi="CG Times" w:cs="Arial"/>
                <w:sz w:val="20"/>
                <w:szCs w:val="20"/>
              </w:rPr>
              <w:t xml:space="preserve">ek përfshirë TVSH) </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r w:rsidR="00CB3645" w:rsidRPr="00B83CD4" w:rsidTr="00D57D0F">
        <w:tc>
          <w:tcPr>
            <w:tcW w:w="2594" w:type="dxa"/>
          </w:tcPr>
          <w:p w:rsidR="00CB3645" w:rsidRPr="00B83CD4" w:rsidRDefault="00D57D0F" w:rsidP="00D20930">
            <w:pPr>
              <w:pStyle w:val="ListParagraph"/>
              <w:ind w:left="0"/>
              <w:rPr>
                <w:rFonts w:ascii="CG Times" w:hAnsi="CG Times" w:cs="Arial"/>
                <w:sz w:val="20"/>
                <w:szCs w:val="20"/>
              </w:rPr>
            </w:pPr>
            <w:r w:rsidRPr="00B83CD4">
              <w:rPr>
                <w:rFonts w:ascii="CG Times" w:hAnsi="CG Times" w:cs="Arial"/>
                <w:sz w:val="20"/>
                <w:szCs w:val="20"/>
              </w:rPr>
              <w:t xml:space="preserve">- </w:t>
            </w:r>
            <w:r w:rsidR="00CB3645" w:rsidRPr="00B83CD4">
              <w:rPr>
                <w:rFonts w:ascii="CG Times" w:hAnsi="CG Times" w:cs="Arial"/>
                <w:sz w:val="20"/>
                <w:szCs w:val="20"/>
              </w:rPr>
              <w:t xml:space="preserve">Të ardhurat e ekonomive shtëpiake sipas nivelit kombëtar të varfërisë (INSTAT) </w:t>
            </w:r>
          </w:p>
          <w:p w:rsidR="00CB3645" w:rsidRPr="00B83CD4" w:rsidRDefault="00D57D0F" w:rsidP="00D20930">
            <w:pPr>
              <w:pStyle w:val="ListParagraph"/>
              <w:ind w:left="0"/>
              <w:rPr>
                <w:rFonts w:ascii="CG Times" w:hAnsi="CG Times" w:cs="Arial"/>
                <w:sz w:val="20"/>
                <w:szCs w:val="20"/>
              </w:rPr>
            </w:pPr>
            <w:r w:rsidRPr="00B83CD4">
              <w:rPr>
                <w:rFonts w:ascii="CG Times" w:hAnsi="CG Times" w:cs="Arial"/>
                <w:sz w:val="20"/>
                <w:szCs w:val="20"/>
              </w:rPr>
              <w:t xml:space="preserve">- </w:t>
            </w:r>
            <w:r w:rsidR="00CB3645" w:rsidRPr="00B83CD4">
              <w:rPr>
                <w:rFonts w:ascii="CG Times" w:hAnsi="CG Times" w:cs="Arial"/>
                <w:sz w:val="20"/>
                <w:szCs w:val="20"/>
              </w:rPr>
              <w:t xml:space="preserve">Raporti i të ardhurave të ekonomive shtëpiake të varfra, i shpenzuar për ujin dhe kanalizimet </w:t>
            </w: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954" w:type="dxa"/>
          </w:tcPr>
          <w:p w:rsidR="00CB3645" w:rsidRPr="00B83CD4" w:rsidRDefault="00CB3645" w:rsidP="00CB3645">
            <w:pPr>
              <w:jc w:val="both"/>
              <w:rPr>
                <w:rFonts w:ascii="CG Times" w:hAnsi="CG Times" w:cs="Arial"/>
                <w:sz w:val="20"/>
                <w:szCs w:val="20"/>
                <w:lang w:val="sq-AL"/>
              </w:rPr>
            </w:pPr>
          </w:p>
        </w:tc>
        <w:tc>
          <w:tcPr>
            <w:tcW w:w="1034" w:type="dxa"/>
          </w:tcPr>
          <w:p w:rsidR="00CB3645" w:rsidRPr="00B83CD4" w:rsidRDefault="00CB3645" w:rsidP="00CB3645">
            <w:pPr>
              <w:jc w:val="both"/>
              <w:rPr>
                <w:rFonts w:ascii="CG Times" w:hAnsi="CG Times" w:cs="Arial"/>
                <w:sz w:val="20"/>
                <w:szCs w:val="20"/>
                <w:lang w:val="sq-AL"/>
              </w:rPr>
            </w:pPr>
          </w:p>
        </w:tc>
        <w:tc>
          <w:tcPr>
            <w:tcW w:w="874" w:type="dxa"/>
          </w:tcPr>
          <w:p w:rsidR="00CB3645" w:rsidRPr="00B83CD4" w:rsidRDefault="00CB3645" w:rsidP="00CB3645">
            <w:pPr>
              <w:jc w:val="both"/>
              <w:rPr>
                <w:rFonts w:ascii="CG Times" w:hAnsi="CG Times" w:cs="Arial"/>
                <w:sz w:val="20"/>
                <w:szCs w:val="20"/>
                <w:lang w:val="sq-AL"/>
              </w:rPr>
            </w:pPr>
          </w:p>
        </w:tc>
        <w:tc>
          <w:tcPr>
            <w:tcW w:w="729" w:type="dxa"/>
          </w:tcPr>
          <w:p w:rsidR="00CB3645" w:rsidRPr="00B83CD4" w:rsidRDefault="00CB3645" w:rsidP="00CB3645">
            <w:pPr>
              <w:jc w:val="both"/>
              <w:rPr>
                <w:rFonts w:ascii="CG Times" w:hAnsi="CG Times" w:cs="Arial"/>
                <w:sz w:val="20"/>
                <w:szCs w:val="20"/>
                <w:lang w:val="sq-AL"/>
              </w:rPr>
            </w:pPr>
          </w:p>
        </w:tc>
      </w:tr>
    </w:tbl>
    <w:p w:rsidR="00CB3645" w:rsidRPr="00B83CD4" w:rsidRDefault="00CB3645" w:rsidP="00CB3645">
      <w:pPr>
        <w:jc w:val="both"/>
        <w:rPr>
          <w:rFonts w:ascii="CG Times" w:hAnsi="CG Times" w:cs="Arial"/>
          <w:sz w:val="22"/>
          <w:szCs w:val="22"/>
          <w:lang w:val="sq-AL"/>
        </w:rPr>
      </w:pPr>
    </w:p>
    <w:p w:rsidR="00CB3645" w:rsidRPr="00B83CD4" w:rsidRDefault="00CB3645" w:rsidP="00846562">
      <w:pPr>
        <w:ind w:firstLine="720"/>
        <w:rPr>
          <w:rFonts w:ascii="CG Times" w:hAnsi="CG Times"/>
          <w:sz w:val="22"/>
          <w:szCs w:val="22"/>
          <w:lang w:val="sq-AL"/>
        </w:rPr>
      </w:pPr>
    </w:p>
    <w:p w:rsidR="00060D9D" w:rsidRPr="00B83CD4" w:rsidRDefault="00060D9D" w:rsidP="00846562">
      <w:pPr>
        <w:ind w:firstLine="720"/>
        <w:rPr>
          <w:rFonts w:ascii="CG Times" w:hAnsi="CG Times"/>
          <w:sz w:val="22"/>
          <w:szCs w:val="22"/>
          <w:lang w:val="sq-AL"/>
        </w:rPr>
      </w:pPr>
    </w:p>
    <w:p w:rsidR="00060D9D" w:rsidRPr="00B83CD4" w:rsidRDefault="00060D9D" w:rsidP="00846562">
      <w:pPr>
        <w:ind w:firstLine="720"/>
        <w:rPr>
          <w:rFonts w:ascii="CG Times" w:hAnsi="CG Times"/>
          <w:sz w:val="22"/>
          <w:szCs w:val="22"/>
          <w:lang w:val="sq-AL"/>
        </w:rPr>
      </w:pPr>
    </w:p>
    <w:p w:rsidR="00FF4180" w:rsidRPr="00B83CD4" w:rsidRDefault="00FF4180" w:rsidP="00846562">
      <w:pPr>
        <w:pStyle w:val="Paragrafi"/>
        <w:rPr>
          <w:lang w:val="sq-AL"/>
        </w:rPr>
      </w:pPr>
    </w:p>
    <w:p w:rsidR="00060D9D" w:rsidRPr="00B83CD4" w:rsidRDefault="00060D9D" w:rsidP="00846562">
      <w:pPr>
        <w:pStyle w:val="Paragrafi"/>
        <w:rPr>
          <w:lang w:val="sq-AL"/>
        </w:rPr>
      </w:pPr>
    </w:p>
    <w:p w:rsidR="00060D9D" w:rsidRPr="00B83CD4" w:rsidRDefault="00060D9D" w:rsidP="00846562">
      <w:pPr>
        <w:pStyle w:val="Paragrafi"/>
        <w:rPr>
          <w:lang w:val="sq-AL"/>
        </w:rPr>
      </w:pPr>
    </w:p>
    <w:p w:rsidR="00060D9D" w:rsidRPr="00B83CD4" w:rsidRDefault="00060D9D" w:rsidP="00846562">
      <w:pPr>
        <w:pStyle w:val="Paragrafi"/>
        <w:rPr>
          <w:lang w:val="sq-AL"/>
        </w:rPr>
      </w:pPr>
    </w:p>
    <w:p w:rsidR="00FF4180" w:rsidRPr="00B83CD4" w:rsidRDefault="00FF4180" w:rsidP="00846562">
      <w:pPr>
        <w:pStyle w:val="Paragrafi"/>
        <w:rPr>
          <w:lang w:val="sq-AL"/>
        </w:rPr>
      </w:pPr>
    </w:p>
    <w:p w:rsidR="007876FB" w:rsidRPr="00B83CD4" w:rsidRDefault="007876FB" w:rsidP="00846562">
      <w:pPr>
        <w:pStyle w:val="Paragrafi"/>
        <w:rPr>
          <w:lang w:val="sq-AL"/>
        </w:rPr>
      </w:pPr>
    </w:p>
    <w:p w:rsidR="00FD31D9" w:rsidRPr="00B83CD4" w:rsidRDefault="00FD31D9" w:rsidP="00FD31D9">
      <w:pPr>
        <w:pStyle w:val="Akti"/>
        <w:rPr>
          <w:lang w:val="sq-AL"/>
        </w:rPr>
      </w:pPr>
      <w:r w:rsidRPr="00B83CD4">
        <w:rPr>
          <w:lang w:val="sq-AL"/>
        </w:rPr>
        <w:t>LIGJ</w:t>
      </w:r>
    </w:p>
    <w:p w:rsidR="00FD31D9" w:rsidRPr="00B83CD4" w:rsidRDefault="00FD31D9" w:rsidP="00FD31D9">
      <w:pPr>
        <w:pStyle w:val="NumriData"/>
        <w:rPr>
          <w:lang w:val="sq-AL"/>
        </w:rPr>
      </w:pPr>
      <w:r w:rsidRPr="00B83CD4">
        <w:rPr>
          <w:lang w:val="sq-AL"/>
        </w:rPr>
        <w:t>Nr. 47/2012</w:t>
      </w:r>
    </w:p>
    <w:p w:rsidR="00FD31D9" w:rsidRPr="00B83CD4" w:rsidRDefault="00FD31D9" w:rsidP="00FD31D9">
      <w:pPr>
        <w:pStyle w:val="Paragrafi"/>
        <w:rPr>
          <w:lang w:val="sq-AL"/>
        </w:rPr>
      </w:pPr>
    </w:p>
    <w:p w:rsidR="00FD31D9" w:rsidRPr="00B83CD4" w:rsidRDefault="00FD31D9" w:rsidP="00FD31D9">
      <w:pPr>
        <w:pStyle w:val="Titulli"/>
        <w:rPr>
          <w:lang w:val="sq-AL"/>
        </w:rPr>
      </w:pPr>
      <w:r w:rsidRPr="00B83CD4">
        <w:rPr>
          <w:lang w:val="sq-AL"/>
        </w:rPr>
        <w:t>PËR RATIFIKIMIN E MARRËVESHJES SË HUAS B NDËRMJET REPUBLIKËS SË SHQIPËRISË, PËRFAQËSUAR NGA MINISTRIA  E FINANCAVE, DHE KFW FRANKFURT AM MAIN PËR FINANCIMIN E PROGRAMIT “INFRASTRUKTURA BASHKIAKE II, FURNIZIMI ME UJË DHE KANALIZIMET PËR QYTETET BERAT, FIER, KAMZË, KUÇOVË, LUSHNJË DHE SARANDË”</w:t>
      </w:r>
    </w:p>
    <w:p w:rsidR="00FD31D9" w:rsidRPr="00B83CD4" w:rsidRDefault="00FD31D9" w:rsidP="00FD31D9">
      <w:pPr>
        <w:pStyle w:val="Paragrafi"/>
        <w:rPr>
          <w:lang w:val="sq-AL"/>
        </w:rPr>
      </w:pPr>
    </w:p>
    <w:p w:rsidR="00FD31D9" w:rsidRPr="00B83CD4" w:rsidRDefault="00FD31D9" w:rsidP="00FD31D9">
      <w:pPr>
        <w:pStyle w:val="Paragrafi"/>
        <w:rPr>
          <w:lang w:val="sq-AL"/>
        </w:rPr>
      </w:pPr>
      <w:r w:rsidRPr="00B83CD4">
        <w:rPr>
          <w:lang w:val="sq-AL"/>
        </w:rPr>
        <w:tab/>
        <w:t xml:space="preserve">Në mbështetje të neneve 78, 83 pika 1 dhe 121 të Kushtetutës, me propozimin e Këshillit të Ministrave, </w:t>
      </w:r>
    </w:p>
    <w:p w:rsidR="00FD31D9" w:rsidRPr="00B83CD4" w:rsidRDefault="00FD31D9" w:rsidP="00FD31D9">
      <w:pPr>
        <w:pStyle w:val="Paragrafi"/>
        <w:rPr>
          <w:lang w:val="sq-AL"/>
        </w:rPr>
      </w:pPr>
    </w:p>
    <w:p w:rsidR="00FD31D9" w:rsidRPr="00B83CD4" w:rsidRDefault="00FD31D9" w:rsidP="00FD31D9">
      <w:pPr>
        <w:pStyle w:val="VENDOSI"/>
        <w:rPr>
          <w:lang w:val="sq-AL"/>
        </w:rPr>
      </w:pPr>
      <w:r w:rsidRPr="00B83CD4">
        <w:rPr>
          <w:lang w:val="sq-AL"/>
        </w:rPr>
        <w:t>KUVENDI</w:t>
      </w:r>
    </w:p>
    <w:p w:rsidR="00FD31D9" w:rsidRPr="00B83CD4" w:rsidRDefault="00FD31D9" w:rsidP="00FD31D9">
      <w:pPr>
        <w:pStyle w:val="VENDOSI"/>
        <w:rPr>
          <w:lang w:val="sq-AL"/>
        </w:rPr>
      </w:pPr>
      <w:r w:rsidRPr="00B83CD4">
        <w:rPr>
          <w:lang w:val="sq-AL"/>
        </w:rPr>
        <w:t>I REPUBLIKËS SË SHQIPËRISË</w:t>
      </w:r>
    </w:p>
    <w:p w:rsidR="00FD31D9" w:rsidRPr="00B83CD4" w:rsidRDefault="00FD31D9" w:rsidP="00FD31D9">
      <w:pPr>
        <w:pStyle w:val="VENDOSI"/>
        <w:rPr>
          <w:lang w:val="sq-AL"/>
        </w:rPr>
      </w:pPr>
    </w:p>
    <w:p w:rsidR="00FD31D9" w:rsidRPr="00B83CD4" w:rsidRDefault="00FD31D9" w:rsidP="00FD31D9">
      <w:pPr>
        <w:pStyle w:val="VENDOSI"/>
        <w:rPr>
          <w:lang w:val="sq-AL"/>
        </w:rPr>
      </w:pPr>
      <w:r w:rsidRPr="00B83CD4">
        <w:rPr>
          <w:lang w:val="sq-AL"/>
        </w:rPr>
        <w:t>VENDOSI:</w:t>
      </w:r>
    </w:p>
    <w:p w:rsidR="00FD31D9" w:rsidRPr="00B83CD4" w:rsidRDefault="00FD31D9" w:rsidP="00FD31D9">
      <w:pPr>
        <w:pStyle w:val="Paragrafi"/>
        <w:rPr>
          <w:lang w:val="sq-AL"/>
        </w:rPr>
      </w:pPr>
    </w:p>
    <w:p w:rsidR="00FD31D9" w:rsidRPr="00B83CD4" w:rsidRDefault="00FD31D9" w:rsidP="00FD31D9">
      <w:pPr>
        <w:pStyle w:val="NeniNr"/>
        <w:rPr>
          <w:lang w:val="sq-AL"/>
        </w:rPr>
      </w:pPr>
      <w:r w:rsidRPr="00B83CD4">
        <w:rPr>
          <w:lang w:val="sq-AL"/>
        </w:rPr>
        <w:t>Neni 1</w:t>
      </w:r>
    </w:p>
    <w:p w:rsidR="00FD31D9" w:rsidRPr="00B83CD4" w:rsidRDefault="00FD31D9" w:rsidP="00FD31D9">
      <w:pPr>
        <w:pStyle w:val="Paragrafi"/>
        <w:rPr>
          <w:lang w:val="sq-AL"/>
        </w:rPr>
      </w:pPr>
    </w:p>
    <w:p w:rsidR="00FD31D9" w:rsidRPr="00B83CD4" w:rsidRDefault="00FD31D9" w:rsidP="00FD31D9">
      <w:pPr>
        <w:pStyle w:val="Paragrafi"/>
        <w:rPr>
          <w:lang w:val="sq-AL"/>
        </w:rPr>
      </w:pPr>
      <w:r w:rsidRPr="00B83CD4">
        <w:rPr>
          <w:lang w:val="sq-AL"/>
        </w:rPr>
        <w:t>Ratifikohet marrëveshja e huas B ndërmjet Republikës së Shqipërisë, përfaqësuar nga Ministria e Financave, dhe KfW Frankfurt am Main për financimin e programit “Infrastruktura bashkiake II, furnizimi me ujë dhe kanalizimet për qytetet  Berat, Fier, Kamzë, Kuçovë, Lushnjë dhe Sarandë”.</w:t>
      </w:r>
    </w:p>
    <w:p w:rsidR="00FD31D9" w:rsidRPr="00B83CD4" w:rsidRDefault="00FD31D9" w:rsidP="00FD31D9">
      <w:pPr>
        <w:pStyle w:val="Paragrafi"/>
        <w:rPr>
          <w:lang w:val="sq-AL"/>
        </w:rPr>
      </w:pPr>
    </w:p>
    <w:p w:rsidR="00FD31D9" w:rsidRPr="00B83CD4" w:rsidRDefault="00FD31D9" w:rsidP="00FD31D9">
      <w:pPr>
        <w:pStyle w:val="NeniNr"/>
        <w:rPr>
          <w:lang w:val="sq-AL"/>
        </w:rPr>
      </w:pPr>
      <w:r w:rsidRPr="00B83CD4">
        <w:rPr>
          <w:lang w:val="sq-AL"/>
        </w:rPr>
        <w:t>Neni 2</w:t>
      </w:r>
    </w:p>
    <w:p w:rsidR="00FD31D9" w:rsidRPr="00B83CD4" w:rsidRDefault="00FD31D9" w:rsidP="00FD31D9">
      <w:pPr>
        <w:pStyle w:val="Paragrafi"/>
        <w:rPr>
          <w:lang w:val="sq-AL"/>
        </w:rPr>
      </w:pPr>
    </w:p>
    <w:p w:rsidR="00FD31D9" w:rsidRPr="00B83CD4" w:rsidRDefault="00FD31D9" w:rsidP="00FD31D9">
      <w:pPr>
        <w:pStyle w:val="Paragrafi"/>
        <w:rPr>
          <w:lang w:val="sq-AL"/>
        </w:rPr>
      </w:pPr>
      <w:r w:rsidRPr="00B83CD4">
        <w:rPr>
          <w:lang w:val="sq-AL"/>
        </w:rPr>
        <w:t>Ky ligj hyn në fuqi 15 ditë pas botimit në Fletoren Zyrtare.</w:t>
      </w:r>
    </w:p>
    <w:p w:rsidR="00FD31D9" w:rsidRPr="00B83CD4" w:rsidRDefault="00FD31D9" w:rsidP="00FD31D9">
      <w:pPr>
        <w:pStyle w:val="Paragrafi"/>
        <w:rPr>
          <w:lang w:val="sq-AL"/>
        </w:rPr>
      </w:pPr>
    </w:p>
    <w:p w:rsidR="00FD31D9" w:rsidRPr="00B83CD4" w:rsidRDefault="00FD31D9" w:rsidP="00FD31D9">
      <w:pPr>
        <w:pStyle w:val="Paragrafi"/>
        <w:rPr>
          <w:lang w:val="sq-AL"/>
        </w:rPr>
      </w:pPr>
      <w:r w:rsidRPr="00B83CD4">
        <w:rPr>
          <w:lang w:val="sq-AL"/>
        </w:rPr>
        <w:t>Miratuar në datën 26.4.2012</w:t>
      </w:r>
    </w:p>
    <w:p w:rsidR="00FD31D9" w:rsidRPr="00B83CD4" w:rsidRDefault="00FD31D9" w:rsidP="00FD31D9">
      <w:pPr>
        <w:rPr>
          <w:lang w:val="sq-AL"/>
        </w:rPr>
      </w:pPr>
    </w:p>
    <w:p w:rsidR="00FD31D9" w:rsidRPr="0080308B" w:rsidRDefault="00FD31D9" w:rsidP="00FD31D9">
      <w:pPr>
        <w:pStyle w:val="Shpallja"/>
        <w:rPr>
          <w:sz w:val="23"/>
          <w:szCs w:val="23"/>
        </w:rPr>
      </w:pPr>
      <w:r w:rsidRPr="0080308B">
        <w:rPr>
          <w:sz w:val="23"/>
          <w:szCs w:val="23"/>
        </w:rPr>
        <w:t>Shpallur me dekretin nr.</w:t>
      </w:r>
      <w:r w:rsidR="00C40D50">
        <w:rPr>
          <w:sz w:val="23"/>
          <w:szCs w:val="23"/>
        </w:rPr>
        <w:t xml:space="preserve"> </w:t>
      </w:r>
      <w:r w:rsidR="0080308B" w:rsidRPr="0080308B">
        <w:rPr>
          <w:sz w:val="23"/>
          <w:szCs w:val="23"/>
        </w:rPr>
        <w:t xml:space="preserve">7428, </w:t>
      </w:r>
      <w:r w:rsidRPr="0080308B">
        <w:rPr>
          <w:sz w:val="23"/>
          <w:szCs w:val="23"/>
        </w:rPr>
        <w:t>datë</w:t>
      </w:r>
      <w:r w:rsidR="0080308B" w:rsidRPr="0080308B">
        <w:rPr>
          <w:sz w:val="23"/>
          <w:szCs w:val="23"/>
        </w:rPr>
        <w:t xml:space="preserve"> 30.4.2012</w:t>
      </w:r>
      <w:r w:rsidRPr="0080308B">
        <w:rPr>
          <w:sz w:val="23"/>
          <w:szCs w:val="23"/>
        </w:rPr>
        <w:t xml:space="preserve"> të Presidentit të Republikës së Shqipërisë, Bamir Topi</w:t>
      </w:r>
    </w:p>
    <w:p w:rsidR="00FD31D9" w:rsidRPr="00B83CD4" w:rsidRDefault="00FD31D9" w:rsidP="00FD31D9">
      <w:pPr>
        <w:rPr>
          <w:lang w:val="sq-AL"/>
        </w:rPr>
      </w:pPr>
    </w:p>
    <w:p w:rsidR="007876FB" w:rsidRPr="00B83CD4" w:rsidRDefault="007876FB" w:rsidP="00846562">
      <w:pPr>
        <w:pStyle w:val="Paragrafi"/>
        <w:rPr>
          <w:lang w:val="sq-AL"/>
        </w:rPr>
      </w:pPr>
    </w:p>
    <w:p w:rsidR="00C3030D" w:rsidRPr="00B83CD4" w:rsidRDefault="00C3030D" w:rsidP="00C3030D">
      <w:pPr>
        <w:jc w:val="center"/>
        <w:rPr>
          <w:rFonts w:ascii="CG Times" w:hAnsi="CG Times" w:cs="Arial"/>
          <w:b/>
          <w:sz w:val="22"/>
          <w:szCs w:val="22"/>
          <w:lang w:val="sq-AL"/>
        </w:rPr>
      </w:pPr>
      <w:r w:rsidRPr="00B83CD4">
        <w:rPr>
          <w:rFonts w:ascii="CG Times" w:hAnsi="CG Times" w:cs="Arial"/>
          <w:b/>
          <w:sz w:val="22"/>
          <w:szCs w:val="22"/>
          <w:lang w:val="sq-AL"/>
        </w:rPr>
        <w:t>MARRËVESHJE HUAJE B</w:t>
      </w:r>
    </w:p>
    <w:p w:rsidR="00C3030D" w:rsidRPr="00B83CD4" w:rsidRDefault="00C40D50" w:rsidP="00C3030D">
      <w:pPr>
        <w:pStyle w:val="TitulliTitull"/>
        <w:rPr>
          <w:b/>
          <w:lang w:val="sq-AL"/>
        </w:rPr>
      </w:pPr>
      <w:r>
        <w:rPr>
          <w:lang w:val="sq-AL"/>
        </w:rPr>
        <w:t xml:space="preserve">Datë 20 mars </w:t>
      </w:r>
      <w:r w:rsidR="00C3030D" w:rsidRPr="00B83CD4">
        <w:rPr>
          <w:lang w:val="sq-AL"/>
        </w:rPr>
        <w:t>2012</w:t>
      </w:r>
      <w:r w:rsidR="00C3030D" w:rsidRPr="00B83CD4">
        <w:rPr>
          <w:b/>
          <w:lang w:val="sq-AL"/>
        </w:rPr>
        <w:t xml:space="preserve"> </w:t>
      </w:r>
      <w:r w:rsidR="00C3030D" w:rsidRPr="00B83CD4">
        <w:rPr>
          <w:lang w:val="sq-AL"/>
        </w:rPr>
        <w:t>ndërmjet</w:t>
      </w:r>
      <w:r w:rsidR="00C3030D" w:rsidRPr="00B83CD4">
        <w:rPr>
          <w:b/>
          <w:lang w:val="sq-AL"/>
        </w:rPr>
        <w:t xml:space="preserve"> </w:t>
      </w:r>
      <w:r w:rsidR="00A31E00" w:rsidRPr="00B83CD4">
        <w:rPr>
          <w:caps w:val="0"/>
          <w:lang w:val="sq-AL"/>
        </w:rPr>
        <w:t>KFW</w:t>
      </w:r>
      <w:r w:rsidR="00C3030D" w:rsidRPr="00B83CD4">
        <w:rPr>
          <w:lang w:val="sq-AL"/>
        </w:rPr>
        <w:t>-së, Frankfurt mbi Main</w:t>
      </w:r>
      <w:r w:rsidR="00C3030D" w:rsidRPr="00B83CD4">
        <w:rPr>
          <w:b/>
          <w:lang w:val="sq-AL"/>
        </w:rPr>
        <w:t xml:space="preserve"> </w:t>
      </w:r>
      <w:r w:rsidR="00407734">
        <w:rPr>
          <w:lang w:val="sq-AL"/>
        </w:rPr>
        <w:t>(KfW</w:t>
      </w:r>
      <w:r w:rsidR="00C3030D" w:rsidRPr="00B83CD4">
        <w:rPr>
          <w:lang w:val="sq-AL"/>
        </w:rPr>
        <w:t>) dhe</w:t>
      </w:r>
      <w:r w:rsidR="00C3030D" w:rsidRPr="00B83CD4">
        <w:rPr>
          <w:b/>
          <w:lang w:val="sq-AL"/>
        </w:rPr>
        <w:t xml:space="preserve"> </w:t>
      </w:r>
      <w:r w:rsidR="00C3030D" w:rsidRPr="00B83CD4">
        <w:rPr>
          <w:lang w:val="sq-AL"/>
        </w:rPr>
        <w:t>Republikës së Shqipërisë, përfaqësuar nga</w:t>
      </w:r>
      <w:r w:rsidR="00C3030D" w:rsidRPr="00B83CD4">
        <w:rPr>
          <w:b/>
          <w:lang w:val="sq-AL"/>
        </w:rPr>
        <w:t xml:space="preserve"> </w:t>
      </w:r>
      <w:r w:rsidR="00C3030D" w:rsidRPr="00B83CD4">
        <w:rPr>
          <w:lang w:val="sq-AL"/>
        </w:rPr>
        <w:t>Ministria e Financave, Tiranë</w:t>
      </w:r>
      <w:r w:rsidR="00C3030D" w:rsidRPr="00B83CD4">
        <w:rPr>
          <w:b/>
          <w:lang w:val="sq-AL"/>
        </w:rPr>
        <w:t xml:space="preserve"> </w:t>
      </w:r>
      <w:r w:rsidR="00407734">
        <w:rPr>
          <w:lang w:val="sq-AL"/>
        </w:rPr>
        <w:t>(Huamarrësi</w:t>
      </w:r>
      <w:r w:rsidR="00C3030D" w:rsidRPr="00B83CD4">
        <w:rPr>
          <w:lang w:val="sq-AL"/>
        </w:rPr>
        <w:t>)</w:t>
      </w:r>
      <w:r w:rsidR="00C3030D" w:rsidRPr="00B83CD4">
        <w:rPr>
          <w:b/>
          <w:lang w:val="sq-AL"/>
        </w:rPr>
        <w:t xml:space="preserve"> </w:t>
      </w:r>
      <w:r w:rsidR="00C3030D" w:rsidRPr="00B83CD4">
        <w:rPr>
          <w:lang w:val="sq-AL"/>
        </w:rPr>
        <w:t xml:space="preserve">për </w:t>
      </w:r>
      <w:r w:rsidR="00C3030D" w:rsidRPr="00B83CD4">
        <w:rPr>
          <w:b/>
          <w:lang w:val="sq-AL"/>
        </w:rPr>
        <w:t xml:space="preserve"> </w:t>
      </w:r>
      <w:r>
        <w:rPr>
          <w:lang w:val="sq-AL"/>
        </w:rPr>
        <w:t>2 000 000-</w:t>
      </w:r>
      <w:r w:rsidR="00C3030D" w:rsidRPr="00B83CD4">
        <w:rPr>
          <w:lang w:val="sq-AL"/>
        </w:rPr>
        <w:t>Euro</w:t>
      </w:r>
      <w:r w:rsidR="00C3030D" w:rsidRPr="00B83CD4">
        <w:rPr>
          <w:lang w:val="sq-AL"/>
        </w:rPr>
        <w:tab/>
      </w:r>
    </w:p>
    <w:p w:rsidR="00C3030D" w:rsidRPr="00B83CD4" w:rsidRDefault="00C3030D" w:rsidP="00C3030D">
      <w:pPr>
        <w:jc w:val="center"/>
        <w:rPr>
          <w:rFonts w:ascii="CG Times" w:hAnsi="CG Times" w:cs="Arial"/>
          <w:sz w:val="22"/>
          <w:szCs w:val="22"/>
          <w:lang w:val="sq-AL"/>
        </w:rPr>
      </w:pPr>
    </w:p>
    <w:p w:rsidR="00C3030D" w:rsidRPr="00B83CD4" w:rsidRDefault="00C3030D" w:rsidP="00C3030D">
      <w:pPr>
        <w:pStyle w:val="TitulliTitull"/>
        <w:rPr>
          <w:lang w:val="sq-AL"/>
        </w:rPr>
      </w:pPr>
      <w:r w:rsidRPr="00B83CD4">
        <w:rPr>
          <w:lang w:val="sq-AL"/>
        </w:rPr>
        <w:t>Programi i Infrastrukturës Bashkiake</w:t>
      </w:r>
      <w:r w:rsidR="00A31E00" w:rsidRPr="00B83CD4">
        <w:rPr>
          <w:lang w:val="sq-AL"/>
        </w:rPr>
        <w:t xml:space="preserve"> II</w:t>
      </w:r>
    </w:p>
    <w:p w:rsidR="00C3030D" w:rsidRPr="00B83CD4" w:rsidRDefault="00C3030D" w:rsidP="00C3030D">
      <w:pPr>
        <w:pStyle w:val="TitulliTitull"/>
        <w:rPr>
          <w:lang w:val="sq-AL"/>
        </w:rPr>
      </w:pPr>
      <w:r w:rsidRPr="00B83CD4">
        <w:rPr>
          <w:lang w:val="sq-AL"/>
        </w:rPr>
        <w:t>Furnizimi me Ujë dhe Kanalizimet për Qytetet e</w:t>
      </w:r>
    </w:p>
    <w:p w:rsidR="00C3030D" w:rsidRPr="00B83CD4" w:rsidRDefault="00C3030D" w:rsidP="00C3030D">
      <w:pPr>
        <w:pStyle w:val="TitulliTitull"/>
        <w:rPr>
          <w:lang w:val="sq-AL"/>
        </w:rPr>
      </w:pPr>
      <w:r w:rsidRPr="00B83CD4">
        <w:rPr>
          <w:lang w:val="sq-AL"/>
        </w:rPr>
        <w:t>Beratit, Fierit, Kamzës, Kuçovës, Lushnjës dhe Sarandës</w:t>
      </w:r>
    </w:p>
    <w:p w:rsidR="00C3030D" w:rsidRPr="00B83CD4" w:rsidRDefault="00407734" w:rsidP="00C3030D">
      <w:pPr>
        <w:pStyle w:val="TitulliTitull"/>
        <w:rPr>
          <w:lang w:val="sq-AL"/>
        </w:rPr>
      </w:pPr>
      <w:r>
        <w:rPr>
          <w:lang w:val="sq-AL"/>
        </w:rPr>
        <w:t>(Programi</w:t>
      </w:r>
      <w:r w:rsidR="00C3030D" w:rsidRPr="00B83CD4">
        <w:rPr>
          <w:lang w:val="sq-AL"/>
        </w:rPr>
        <w:t>)</w:t>
      </w:r>
    </w:p>
    <w:p w:rsidR="00C3030D" w:rsidRPr="00B83CD4" w:rsidRDefault="00C3030D" w:rsidP="00C3030D">
      <w:pPr>
        <w:pStyle w:val="TitulliTitull"/>
        <w:rPr>
          <w:lang w:val="sq-AL"/>
        </w:rPr>
      </w:pPr>
    </w:p>
    <w:p w:rsidR="00C3030D" w:rsidRPr="0040773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Baza për këtë </w:t>
      </w:r>
      <w:r w:rsidR="00407734" w:rsidRPr="00B83CD4">
        <w:rPr>
          <w:rFonts w:ascii="CG Times" w:hAnsi="CG Times" w:cs="Arial"/>
          <w:sz w:val="22"/>
          <w:szCs w:val="22"/>
          <w:lang w:val="sq-AL"/>
        </w:rPr>
        <w:t xml:space="preserve">marrëveshje huaje </w:t>
      </w:r>
      <w:r w:rsidRPr="00B83CD4">
        <w:rPr>
          <w:rFonts w:ascii="CG Times" w:hAnsi="CG Times" w:cs="Arial"/>
          <w:sz w:val="22"/>
          <w:szCs w:val="22"/>
          <w:lang w:val="sq-AL"/>
        </w:rPr>
        <w:t xml:space="preserve">B është marrëveshja e datës 11 maj 2011 ndërmjet Qeverisë së Republikës Federale të Gjermanisë dhe Këshillit të Ministrave të Republikës së Shqipërisë mbi “Bashkëpunimin </w:t>
      </w:r>
      <w:r w:rsidR="00407734">
        <w:rPr>
          <w:rFonts w:ascii="CG Times" w:hAnsi="CG Times" w:cs="Arial"/>
          <w:sz w:val="22"/>
          <w:szCs w:val="22"/>
          <w:lang w:val="sq-AL"/>
        </w:rPr>
        <w:t>f</w:t>
      </w:r>
      <w:r w:rsidRPr="00B83CD4">
        <w:rPr>
          <w:rFonts w:ascii="CG Times" w:hAnsi="CG Times" w:cs="Arial"/>
          <w:sz w:val="22"/>
          <w:szCs w:val="22"/>
          <w:lang w:val="sq-AL"/>
        </w:rPr>
        <w:t xml:space="preserve">inanciar 2008, 2010 për </w:t>
      </w:r>
      <w:r w:rsidR="00407734">
        <w:rPr>
          <w:rFonts w:ascii="CG Times" w:hAnsi="CG Times" w:cs="Arial"/>
          <w:sz w:val="22"/>
          <w:szCs w:val="22"/>
          <w:lang w:val="sq-AL"/>
        </w:rPr>
        <w:t>p</w:t>
      </w:r>
      <w:r w:rsidRPr="00B83CD4">
        <w:rPr>
          <w:rFonts w:ascii="CG Times" w:hAnsi="CG Times" w:cs="Arial"/>
          <w:sz w:val="22"/>
          <w:szCs w:val="22"/>
          <w:lang w:val="sq-AL"/>
        </w:rPr>
        <w:t xml:space="preserve">rogramin II të </w:t>
      </w:r>
      <w:r w:rsidR="00407734" w:rsidRPr="00B83CD4">
        <w:rPr>
          <w:rFonts w:ascii="CG Times" w:hAnsi="CG Times" w:cs="Arial"/>
          <w:sz w:val="22"/>
          <w:szCs w:val="22"/>
          <w:lang w:val="sq-AL"/>
        </w:rPr>
        <w:t>infrastrukturës bashkiake</w:t>
      </w:r>
      <w:r w:rsidRPr="00B83CD4">
        <w:rPr>
          <w:rFonts w:ascii="CG Times" w:hAnsi="CG Times" w:cs="Arial"/>
          <w:sz w:val="22"/>
          <w:szCs w:val="22"/>
          <w:lang w:val="sq-AL"/>
        </w:rPr>
        <w:t xml:space="preserve">” </w:t>
      </w:r>
      <w:r w:rsidR="00C40D50">
        <w:rPr>
          <w:rFonts w:ascii="CG Times" w:hAnsi="CG Times" w:cs="Arial"/>
          <w:sz w:val="22"/>
          <w:szCs w:val="22"/>
          <w:lang w:val="sq-AL"/>
        </w:rPr>
        <w:t>(m</w:t>
      </w:r>
      <w:r w:rsidRPr="00407734">
        <w:rPr>
          <w:rFonts w:ascii="CG Times" w:hAnsi="CG Times" w:cs="Arial"/>
          <w:sz w:val="22"/>
          <w:szCs w:val="22"/>
          <w:lang w:val="sq-AL"/>
        </w:rPr>
        <w:t xml:space="preserve">arrëveshje </w:t>
      </w:r>
      <w:r w:rsidR="00407734">
        <w:rPr>
          <w:rFonts w:ascii="CG Times" w:hAnsi="CG Times" w:cs="Arial"/>
          <w:sz w:val="22"/>
          <w:szCs w:val="22"/>
          <w:lang w:val="sq-AL"/>
        </w:rPr>
        <w:t>q</w:t>
      </w:r>
      <w:r w:rsidRPr="00407734">
        <w:rPr>
          <w:rFonts w:ascii="CG Times" w:hAnsi="CG Times" w:cs="Arial"/>
          <w:sz w:val="22"/>
          <w:szCs w:val="22"/>
          <w:lang w:val="sq-AL"/>
        </w:rPr>
        <w:t xml:space="preserve">everitare). Një </w:t>
      </w:r>
      <w:r w:rsidR="00407734">
        <w:rPr>
          <w:rFonts w:ascii="CG Times" w:hAnsi="CG Times" w:cs="Arial"/>
          <w:sz w:val="22"/>
          <w:szCs w:val="22"/>
          <w:lang w:val="sq-AL"/>
        </w:rPr>
        <w:t>h</w:t>
      </w:r>
      <w:r w:rsidRPr="00407734">
        <w:rPr>
          <w:rFonts w:ascii="CG Times" w:hAnsi="CG Times" w:cs="Arial"/>
          <w:sz w:val="22"/>
          <w:szCs w:val="22"/>
          <w:lang w:val="sq-AL"/>
        </w:rPr>
        <w:t>ua tjetër në shumën prej 12 milion</w:t>
      </w:r>
      <w:r w:rsidR="00407734">
        <w:rPr>
          <w:rFonts w:ascii="CG Times" w:hAnsi="CG Times" w:cs="Arial"/>
          <w:sz w:val="22"/>
          <w:szCs w:val="22"/>
          <w:lang w:val="sq-AL"/>
        </w:rPr>
        <w:t>ë</w:t>
      </w:r>
      <w:r w:rsidRPr="00407734">
        <w:rPr>
          <w:rFonts w:ascii="CG Times" w:hAnsi="CG Times" w:cs="Arial"/>
          <w:sz w:val="22"/>
          <w:szCs w:val="22"/>
          <w:lang w:val="sq-AL"/>
        </w:rPr>
        <w:t xml:space="preserve"> </w:t>
      </w:r>
      <w:r w:rsidR="00407734">
        <w:rPr>
          <w:rFonts w:ascii="CG Times" w:hAnsi="CG Times" w:cs="Arial"/>
          <w:sz w:val="22"/>
          <w:szCs w:val="22"/>
          <w:lang w:val="sq-AL"/>
        </w:rPr>
        <w:t>e</w:t>
      </w:r>
      <w:r w:rsidRPr="00407734">
        <w:rPr>
          <w:rFonts w:ascii="CG Times" w:hAnsi="CG Times" w:cs="Arial"/>
          <w:sz w:val="22"/>
          <w:szCs w:val="22"/>
          <w:lang w:val="sq-AL"/>
        </w:rPr>
        <w:t>uro</w:t>
      </w:r>
      <w:r w:rsidR="00C40D50">
        <w:rPr>
          <w:rFonts w:ascii="CG Times" w:hAnsi="CG Times" w:cs="Arial"/>
          <w:sz w:val="22"/>
          <w:szCs w:val="22"/>
          <w:lang w:val="sq-AL"/>
        </w:rPr>
        <w:t>sh</w:t>
      </w:r>
      <w:r w:rsidRPr="00407734">
        <w:rPr>
          <w:rFonts w:ascii="CG Times" w:hAnsi="CG Times" w:cs="Arial"/>
          <w:sz w:val="22"/>
          <w:szCs w:val="22"/>
          <w:lang w:val="sq-AL"/>
        </w:rPr>
        <w:t xml:space="preserve"> (</w:t>
      </w:r>
      <w:r w:rsidR="00C40D50">
        <w:rPr>
          <w:rFonts w:ascii="CG Times" w:hAnsi="CG Times" w:cs="Arial"/>
          <w:sz w:val="22"/>
          <w:szCs w:val="22"/>
          <w:lang w:val="sq-AL"/>
        </w:rPr>
        <w:t>h</w:t>
      </w:r>
      <w:r w:rsidR="00407734">
        <w:rPr>
          <w:rFonts w:ascii="CG Times" w:hAnsi="CG Times" w:cs="Arial"/>
          <w:sz w:val="22"/>
          <w:szCs w:val="22"/>
          <w:lang w:val="sq-AL"/>
        </w:rPr>
        <w:t>uaja A</w:t>
      </w:r>
      <w:r w:rsidRPr="00407734">
        <w:rPr>
          <w:rFonts w:ascii="CG Times" w:hAnsi="CG Times" w:cs="Arial"/>
          <w:sz w:val="22"/>
          <w:szCs w:val="22"/>
          <w:lang w:val="sq-AL"/>
        </w:rPr>
        <w:t xml:space="preserve">) dhe një kontribut financiar i dhënë nga Bashkimi Europian në shumën prej 20 482 000 </w:t>
      </w:r>
      <w:r w:rsidR="00407734">
        <w:rPr>
          <w:rFonts w:ascii="CG Times" w:hAnsi="CG Times" w:cs="Arial"/>
          <w:sz w:val="22"/>
          <w:szCs w:val="22"/>
          <w:lang w:val="sq-AL"/>
        </w:rPr>
        <w:t>euro</w:t>
      </w:r>
      <w:r w:rsidR="00C40D50">
        <w:rPr>
          <w:rFonts w:ascii="CG Times" w:hAnsi="CG Times" w:cs="Arial"/>
          <w:sz w:val="22"/>
          <w:szCs w:val="22"/>
          <w:lang w:val="sq-AL"/>
        </w:rPr>
        <w:t>sh</w:t>
      </w:r>
      <w:r w:rsidR="00407734">
        <w:rPr>
          <w:rFonts w:ascii="CG Times" w:hAnsi="CG Times" w:cs="Arial"/>
          <w:sz w:val="22"/>
          <w:szCs w:val="22"/>
          <w:lang w:val="sq-AL"/>
        </w:rPr>
        <w:t xml:space="preserve"> (</w:t>
      </w:r>
      <w:r w:rsidR="00C40D50">
        <w:rPr>
          <w:rFonts w:ascii="CG Times" w:hAnsi="CG Times" w:cs="Arial"/>
          <w:sz w:val="22"/>
          <w:szCs w:val="22"/>
          <w:lang w:val="sq-AL"/>
        </w:rPr>
        <w:t>k</w:t>
      </w:r>
      <w:r w:rsidRPr="00407734">
        <w:rPr>
          <w:rFonts w:ascii="CG Times" w:hAnsi="CG Times" w:cs="Arial"/>
          <w:sz w:val="22"/>
          <w:szCs w:val="22"/>
          <w:lang w:val="sq-AL"/>
        </w:rPr>
        <w:t xml:space="preserve">ontributi </w:t>
      </w:r>
      <w:r w:rsidR="00407734">
        <w:rPr>
          <w:rFonts w:ascii="CG Times" w:hAnsi="CG Times" w:cs="Arial"/>
          <w:sz w:val="22"/>
          <w:szCs w:val="22"/>
          <w:lang w:val="sq-AL"/>
        </w:rPr>
        <w:t>f</w:t>
      </w:r>
      <w:r w:rsidRPr="00407734">
        <w:rPr>
          <w:rFonts w:ascii="CG Times" w:hAnsi="CG Times" w:cs="Arial"/>
          <w:sz w:val="22"/>
          <w:szCs w:val="22"/>
          <w:lang w:val="sq-AL"/>
        </w:rPr>
        <w:t>inanciar) do të jepet nga KfW-ja në pa</w:t>
      </w:r>
      <w:r w:rsidR="00407734">
        <w:rPr>
          <w:rFonts w:ascii="CG Times" w:hAnsi="CG Times" w:cs="Arial"/>
          <w:sz w:val="22"/>
          <w:szCs w:val="22"/>
          <w:lang w:val="sq-AL"/>
        </w:rPr>
        <w:t>jtim me një marrëveshje huaje (</w:t>
      </w:r>
      <w:r w:rsidR="00C40D50" w:rsidRPr="00407734">
        <w:rPr>
          <w:rFonts w:ascii="CG Times" w:hAnsi="CG Times" w:cs="Arial"/>
          <w:sz w:val="22"/>
          <w:szCs w:val="22"/>
          <w:lang w:val="sq-AL"/>
        </w:rPr>
        <w:t>marrëveshj</w:t>
      </w:r>
      <w:r w:rsidRPr="00407734">
        <w:rPr>
          <w:rFonts w:ascii="CG Times" w:hAnsi="CG Times" w:cs="Arial"/>
          <w:sz w:val="22"/>
          <w:szCs w:val="22"/>
          <w:lang w:val="sq-AL"/>
        </w:rPr>
        <w:t xml:space="preserve">a e </w:t>
      </w:r>
      <w:r w:rsidR="00407734">
        <w:rPr>
          <w:rFonts w:ascii="CG Times" w:hAnsi="CG Times" w:cs="Arial"/>
          <w:sz w:val="22"/>
          <w:szCs w:val="22"/>
          <w:lang w:val="sq-AL"/>
        </w:rPr>
        <w:t>h</w:t>
      </w:r>
      <w:r w:rsidR="009A4D76" w:rsidRPr="00407734">
        <w:rPr>
          <w:rFonts w:ascii="CG Times" w:hAnsi="CG Times" w:cs="Arial"/>
          <w:sz w:val="22"/>
          <w:szCs w:val="22"/>
          <w:lang w:val="sq-AL"/>
        </w:rPr>
        <w:t>uas</w:t>
      </w:r>
      <w:r w:rsidR="00407734">
        <w:rPr>
          <w:rFonts w:ascii="CG Times" w:hAnsi="CG Times" w:cs="Arial"/>
          <w:sz w:val="22"/>
          <w:szCs w:val="22"/>
          <w:lang w:val="sq-AL"/>
        </w:rPr>
        <w:t xml:space="preserve"> A</w:t>
      </w:r>
      <w:r w:rsidRPr="00407734">
        <w:rPr>
          <w:rFonts w:ascii="CG Times" w:hAnsi="CG Times" w:cs="Arial"/>
          <w:sz w:val="22"/>
          <w:szCs w:val="22"/>
          <w:lang w:val="sq-AL"/>
        </w:rPr>
        <w:t>) d</w:t>
      </w:r>
      <w:r w:rsidR="00407734">
        <w:rPr>
          <w:rFonts w:ascii="CG Times" w:hAnsi="CG Times" w:cs="Arial"/>
          <w:sz w:val="22"/>
          <w:szCs w:val="22"/>
          <w:lang w:val="sq-AL"/>
        </w:rPr>
        <w:t>he një marrëveshje financiare (</w:t>
      </w:r>
      <w:r w:rsidR="00C40D50">
        <w:rPr>
          <w:rFonts w:ascii="CG Times" w:hAnsi="CG Times" w:cs="Arial"/>
          <w:sz w:val="22"/>
          <w:szCs w:val="22"/>
          <w:lang w:val="sq-AL"/>
        </w:rPr>
        <w:t>m</w:t>
      </w:r>
      <w:r w:rsidRPr="00407734">
        <w:rPr>
          <w:rFonts w:ascii="CG Times" w:hAnsi="CG Times" w:cs="Arial"/>
          <w:sz w:val="22"/>
          <w:szCs w:val="22"/>
          <w:lang w:val="sq-AL"/>
        </w:rPr>
        <w:t>arrëveshja</w:t>
      </w:r>
      <w:r w:rsidR="00C40D50">
        <w:rPr>
          <w:rFonts w:ascii="CG Times" w:hAnsi="CG Times" w:cs="Arial"/>
          <w:sz w:val="22"/>
          <w:szCs w:val="22"/>
          <w:lang w:val="sq-AL"/>
        </w:rPr>
        <w:t xml:space="preserve"> e</w:t>
      </w:r>
      <w:r w:rsidRPr="00407734">
        <w:rPr>
          <w:rFonts w:ascii="CG Times" w:hAnsi="CG Times" w:cs="Arial"/>
          <w:sz w:val="22"/>
          <w:szCs w:val="22"/>
          <w:lang w:val="sq-AL"/>
        </w:rPr>
        <w:t xml:space="preserve"> </w:t>
      </w:r>
      <w:r w:rsidR="00407734">
        <w:rPr>
          <w:rFonts w:ascii="CG Times" w:hAnsi="CG Times" w:cs="Arial"/>
          <w:sz w:val="22"/>
          <w:szCs w:val="22"/>
          <w:lang w:val="sq-AL"/>
        </w:rPr>
        <w:t>f</w:t>
      </w:r>
      <w:r w:rsidR="00C40D50">
        <w:rPr>
          <w:rFonts w:ascii="CG Times" w:hAnsi="CG Times" w:cs="Arial"/>
          <w:sz w:val="22"/>
          <w:szCs w:val="22"/>
          <w:lang w:val="sq-AL"/>
        </w:rPr>
        <w:t xml:space="preserve">inancimit) ndërmjet KfW-së dhe </w:t>
      </w:r>
      <w:r w:rsidR="00E86986">
        <w:rPr>
          <w:rFonts w:ascii="CG Times" w:hAnsi="CG Times" w:cs="Arial"/>
          <w:sz w:val="22"/>
          <w:szCs w:val="22"/>
          <w:lang w:val="sq-AL"/>
        </w:rPr>
        <w:t>H</w:t>
      </w:r>
      <w:r w:rsidRPr="00407734">
        <w:rPr>
          <w:rFonts w:ascii="CG Times" w:hAnsi="CG Times" w:cs="Arial"/>
          <w:sz w:val="22"/>
          <w:szCs w:val="22"/>
          <w:lang w:val="sq-AL"/>
        </w:rPr>
        <w:t>uamarrësit:</w:t>
      </w:r>
    </w:p>
    <w:p w:rsidR="00187652" w:rsidRDefault="00187652" w:rsidP="00C3030D">
      <w:pPr>
        <w:jc w:val="center"/>
        <w:rPr>
          <w:rFonts w:ascii="CG Times" w:hAnsi="CG Times" w:cs="Arial"/>
          <w:sz w:val="22"/>
          <w:szCs w:val="22"/>
          <w:lang w:val="sq-AL"/>
        </w:rPr>
      </w:pPr>
    </w:p>
    <w:p w:rsidR="00C3030D" w:rsidRPr="00407734" w:rsidRDefault="00C3030D" w:rsidP="00C3030D">
      <w:pPr>
        <w:jc w:val="center"/>
        <w:rPr>
          <w:rFonts w:ascii="CG Times" w:hAnsi="CG Times" w:cs="Arial"/>
          <w:sz w:val="22"/>
          <w:szCs w:val="22"/>
          <w:lang w:val="sq-AL"/>
        </w:rPr>
      </w:pPr>
      <w:r w:rsidRPr="00407734">
        <w:rPr>
          <w:rFonts w:ascii="CG Times" w:hAnsi="CG Times" w:cs="Arial"/>
          <w:sz w:val="22"/>
          <w:szCs w:val="22"/>
          <w:lang w:val="sq-AL"/>
        </w:rPr>
        <w:t>Neni 1</w:t>
      </w:r>
    </w:p>
    <w:p w:rsidR="00C3030D" w:rsidRPr="00407734" w:rsidRDefault="00C3030D" w:rsidP="00C56347">
      <w:pPr>
        <w:pStyle w:val="NeniTitull"/>
      </w:pPr>
      <w:r w:rsidRPr="00407734">
        <w:t xml:space="preserve">Shuma dhe qëllimi i </w:t>
      </w:r>
      <w:r w:rsidR="00407734">
        <w:t>h</w:t>
      </w:r>
      <w:r w:rsidR="009A4D76" w:rsidRPr="00407734">
        <w:t>uas</w:t>
      </w:r>
      <w:r w:rsidRPr="00407734">
        <w:t xml:space="preserve"> B </w:t>
      </w:r>
    </w:p>
    <w:p w:rsidR="00C56347" w:rsidRDefault="00C56347" w:rsidP="00C3030D">
      <w:pPr>
        <w:ind w:firstLine="720"/>
        <w:jc w:val="both"/>
        <w:rPr>
          <w:rFonts w:ascii="CG Times" w:hAnsi="CG Times" w:cs="Arial"/>
          <w:sz w:val="22"/>
          <w:szCs w:val="22"/>
          <w:lang w:val="sq-AL"/>
        </w:rPr>
      </w:pPr>
    </w:p>
    <w:p w:rsidR="00C3030D" w:rsidRPr="00407734" w:rsidRDefault="00C3030D" w:rsidP="00C3030D">
      <w:pPr>
        <w:ind w:firstLine="720"/>
        <w:jc w:val="both"/>
        <w:rPr>
          <w:rFonts w:ascii="CG Times" w:hAnsi="CG Times" w:cs="Arial"/>
          <w:sz w:val="22"/>
          <w:szCs w:val="22"/>
          <w:lang w:val="sq-AL"/>
        </w:rPr>
      </w:pPr>
      <w:r w:rsidRPr="00407734">
        <w:rPr>
          <w:rFonts w:ascii="CG Times" w:hAnsi="CG Times" w:cs="Arial"/>
          <w:sz w:val="22"/>
          <w:szCs w:val="22"/>
          <w:lang w:val="sq-AL"/>
        </w:rPr>
        <w:t xml:space="preserve">1. Huaja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1.1 KfW-ja do t’i japë Huamarrësit një </w:t>
      </w:r>
      <w:r w:rsidR="00407734">
        <w:rPr>
          <w:rFonts w:ascii="CG Times" w:hAnsi="CG Times" w:cs="Arial"/>
          <w:sz w:val="22"/>
          <w:szCs w:val="22"/>
          <w:lang w:val="sq-AL"/>
        </w:rPr>
        <w:t>h</w:t>
      </w:r>
      <w:r w:rsidRPr="00B83CD4">
        <w:rPr>
          <w:rFonts w:ascii="CG Times" w:hAnsi="CG Times" w:cs="Arial"/>
          <w:sz w:val="22"/>
          <w:szCs w:val="22"/>
          <w:lang w:val="sq-AL"/>
        </w:rPr>
        <w:t xml:space="preserve">ua që nuk kalon  </w:t>
      </w:r>
    </w:p>
    <w:p w:rsidR="00C3030D" w:rsidRPr="00407734" w:rsidRDefault="00922282" w:rsidP="00C56347">
      <w:pPr>
        <w:ind w:firstLine="720"/>
        <w:jc w:val="both"/>
        <w:rPr>
          <w:rFonts w:ascii="CG Times" w:hAnsi="CG Times" w:cs="Arial"/>
          <w:sz w:val="22"/>
          <w:szCs w:val="22"/>
          <w:lang w:val="sq-AL"/>
        </w:rPr>
      </w:pPr>
      <w:r>
        <w:rPr>
          <w:rFonts w:ascii="CG Times" w:hAnsi="CG Times" w:cs="Arial"/>
          <w:sz w:val="22"/>
          <w:szCs w:val="22"/>
          <w:lang w:val="sq-AL"/>
        </w:rPr>
        <w:t>2 000 000-</w:t>
      </w:r>
      <w:r w:rsidR="00407734">
        <w:rPr>
          <w:rFonts w:ascii="CG Times" w:hAnsi="CG Times" w:cs="Arial"/>
          <w:sz w:val="22"/>
          <w:szCs w:val="22"/>
          <w:lang w:val="sq-AL"/>
        </w:rPr>
        <w:t>e</w:t>
      </w:r>
      <w:r w:rsidR="00C3030D" w:rsidRPr="00407734">
        <w:rPr>
          <w:rFonts w:ascii="CG Times" w:hAnsi="CG Times" w:cs="Arial"/>
          <w:sz w:val="22"/>
          <w:szCs w:val="22"/>
          <w:lang w:val="sq-AL"/>
        </w:rPr>
        <w:t>uro (në fjalë: dy milion</w:t>
      </w:r>
      <w:r w:rsidR="00407734">
        <w:rPr>
          <w:rFonts w:ascii="CG Times" w:hAnsi="CG Times" w:cs="Arial"/>
          <w:sz w:val="22"/>
          <w:szCs w:val="22"/>
          <w:lang w:val="sq-AL"/>
        </w:rPr>
        <w:t>ë</w:t>
      </w:r>
      <w:r w:rsidR="00C3030D" w:rsidRPr="00407734">
        <w:rPr>
          <w:rFonts w:ascii="CG Times" w:hAnsi="CG Times" w:cs="Arial"/>
          <w:sz w:val="22"/>
          <w:szCs w:val="22"/>
          <w:lang w:val="sq-AL"/>
        </w:rPr>
        <w:t xml:space="preserve"> </w:t>
      </w:r>
      <w:r w:rsidR="00407734">
        <w:rPr>
          <w:rFonts w:ascii="CG Times" w:hAnsi="CG Times" w:cs="Arial"/>
          <w:sz w:val="22"/>
          <w:szCs w:val="22"/>
          <w:lang w:val="sq-AL"/>
        </w:rPr>
        <w:t>e</w:t>
      </w:r>
      <w:r w:rsidR="00C3030D" w:rsidRPr="00407734">
        <w:rPr>
          <w:rFonts w:ascii="CG Times" w:hAnsi="CG Times" w:cs="Arial"/>
          <w:sz w:val="22"/>
          <w:szCs w:val="22"/>
          <w:lang w:val="sq-AL"/>
        </w:rPr>
        <w:t>uro)</w:t>
      </w:r>
      <w:r w:rsidR="00C56347">
        <w:rPr>
          <w:rFonts w:ascii="CG Times" w:hAnsi="CG Times" w:cs="Arial"/>
          <w:sz w:val="22"/>
          <w:szCs w:val="22"/>
          <w:lang w:val="sq-AL"/>
        </w:rPr>
        <w:t xml:space="preserve"> </w:t>
      </w:r>
      <w:r w:rsidR="00407734">
        <w:rPr>
          <w:rFonts w:ascii="CG Times" w:hAnsi="CG Times" w:cs="Arial"/>
          <w:sz w:val="22"/>
          <w:szCs w:val="22"/>
          <w:lang w:val="sq-AL"/>
        </w:rPr>
        <w:t>(</w:t>
      </w:r>
      <w:r>
        <w:rPr>
          <w:rFonts w:ascii="CG Times" w:hAnsi="CG Times" w:cs="Arial"/>
          <w:sz w:val="22"/>
          <w:szCs w:val="22"/>
          <w:lang w:val="sq-AL"/>
        </w:rPr>
        <w:t>h</w:t>
      </w:r>
      <w:r w:rsidR="00C3030D" w:rsidRPr="00407734">
        <w:rPr>
          <w:rFonts w:ascii="CG Times" w:hAnsi="CG Times" w:cs="Arial"/>
          <w:sz w:val="22"/>
          <w:szCs w:val="22"/>
          <w:lang w:val="sq-AL"/>
        </w:rPr>
        <w:t>uaja B).</w:t>
      </w:r>
    </w:p>
    <w:p w:rsidR="00C3030D" w:rsidRPr="00B83CD4" w:rsidRDefault="00C3030D" w:rsidP="00C3030D">
      <w:pPr>
        <w:ind w:firstLine="720"/>
        <w:jc w:val="both"/>
        <w:rPr>
          <w:rFonts w:ascii="CG Times" w:hAnsi="CG Times" w:cs="Arial"/>
          <w:sz w:val="22"/>
          <w:szCs w:val="22"/>
          <w:lang w:val="sq-AL"/>
        </w:rPr>
      </w:pPr>
      <w:r w:rsidRPr="00407734">
        <w:rPr>
          <w:rFonts w:ascii="CG Times" w:hAnsi="CG Times" w:cs="Arial"/>
          <w:sz w:val="22"/>
          <w:szCs w:val="22"/>
          <w:lang w:val="sq-AL"/>
        </w:rPr>
        <w:t xml:space="preserve">1.2 Huamarrësi e kanalizon </w:t>
      </w:r>
      <w:r w:rsidR="00407734">
        <w:rPr>
          <w:rFonts w:ascii="CG Times" w:hAnsi="CG Times" w:cs="Arial"/>
          <w:sz w:val="22"/>
          <w:szCs w:val="22"/>
          <w:lang w:val="sq-AL"/>
        </w:rPr>
        <w:t>h</w:t>
      </w:r>
      <w:r w:rsidR="00922282">
        <w:rPr>
          <w:rFonts w:ascii="CG Times" w:hAnsi="CG Times" w:cs="Arial"/>
          <w:sz w:val="22"/>
          <w:szCs w:val="22"/>
          <w:lang w:val="sq-AL"/>
        </w:rPr>
        <w:t>uanë B plotësisht te</w:t>
      </w:r>
      <w:r w:rsidRPr="00407734">
        <w:rPr>
          <w:rFonts w:ascii="CG Times" w:hAnsi="CG Times" w:cs="Arial"/>
          <w:sz w:val="22"/>
          <w:szCs w:val="22"/>
          <w:lang w:val="sq-AL"/>
        </w:rPr>
        <w:t xml:space="preserve"> shoqëritë </w:t>
      </w:r>
      <w:r w:rsidR="00A31E00" w:rsidRPr="00407734">
        <w:rPr>
          <w:rFonts w:ascii="CG Times" w:hAnsi="CG Times" w:cs="Arial"/>
          <w:sz w:val="22"/>
          <w:szCs w:val="22"/>
          <w:lang w:val="sq-AL"/>
        </w:rPr>
        <w:t xml:space="preserve">e shërbimeve komunale </w:t>
      </w:r>
      <w:r w:rsidR="00922282">
        <w:rPr>
          <w:rFonts w:ascii="CG Times" w:hAnsi="CG Times" w:cs="Arial"/>
          <w:sz w:val="22"/>
          <w:szCs w:val="22"/>
          <w:lang w:val="sq-AL"/>
        </w:rPr>
        <w:t>UK Berat-Kuçovë, UK Fier, UK Lushnjë,UK Saranda dhe te</w:t>
      </w:r>
      <w:r w:rsidRPr="00407734">
        <w:rPr>
          <w:rFonts w:ascii="CG Times" w:hAnsi="CG Times" w:cs="Arial"/>
          <w:sz w:val="22"/>
          <w:szCs w:val="22"/>
          <w:lang w:val="sq-AL"/>
        </w:rPr>
        <w:t xml:space="preserve"> departamenti i ujit të bashkisë së Kamzës (së bashku “Agjencitë e </w:t>
      </w:r>
      <w:r w:rsidR="00407734" w:rsidRPr="00407734">
        <w:rPr>
          <w:rFonts w:ascii="CG Times" w:hAnsi="CG Times" w:cs="Arial"/>
          <w:sz w:val="22"/>
          <w:szCs w:val="22"/>
          <w:lang w:val="sq-AL"/>
        </w:rPr>
        <w:t>zbatimit të programit</w:t>
      </w:r>
      <w:r w:rsidR="00922282">
        <w:rPr>
          <w:rFonts w:ascii="CG Times" w:hAnsi="CG Times" w:cs="Arial"/>
          <w:sz w:val="22"/>
          <w:szCs w:val="22"/>
          <w:lang w:val="sq-AL"/>
        </w:rPr>
        <w:t>”</w:t>
      </w:r>
      <w:r w:rsidR="00407734" w:rsidRPr="00407734">
        <w:rPr>
          <w:rFonts w:ascii="CG Times" w:hAnsi="CG Times" w:cs="Arial"/>
          <w:sz w:val="22"/>
          <w:szCs w:val="22"/>
          <w:lang w:val="sq-AL"/>
        </w:rPr>
        <w:t xml:space="preserve"> </w:t>
      </w:r>
      <w:r w:rsidRPr="00407734">
        <w:rPr>
          <w:rFonts w:ascii="CG Times" w:hAnsi="CG Times" w:cs="Arial"/>
          <w:sz w:val="22"/>
          <w:szCs w:val="22"/>
          <w:lang w:val="sq-AL"/>
        </w:rPr>
        <w:t xml:space="preserve">secila një “Agjenci e </w:t>
      </w:r>
      <w:r w:rsidR="00407734">
        <w:rPr>
          <w:rFonts w:ascii="CG Times" w:hAnsi="CG Times" w:cs="Arial"/>
          <w:sz w:val="22"/>
          <w:szCs w:val="22"/>
          <w:lang w:val="sq-AL"/>
        </w:rPr>
        <w:t>z</w:t>
      </w:r>
      <w:r w:rsidRPr="00407734">
        <w:rPr>
          <w:rFonts w:ascii="CG Times" w:hAnsi="CG Times" w:cs="Arial"/>
          <w:sz w:val="22"/>
          <w:szCs w:val="22"/>
          <w:lang w:val="sq-AL"/>
        </w:rPr>
        <w:t>batimit të</w:t>
      </w:r>
      <w:r w:rsidR="00FA51BE" w:rsidRPr="00407734">
        <w:rPr>
          <w:rFonts w:ascii="CG Times" w:hAnsi="CG Times" w:cs="Arial"/>
          <w:sz w:val="22"/>
          <w:szCs w:val="22"/>
          <w:lang w:val="sq-AL"/>
        </w:rPr>
        <w:t xml:space="preserve"> programit</w:t>
      </w:r>
      <w:r w:rsidRPr="00407734">
        <w:rPr>
          <w:rFonts w:ascii="CG Times" w:hAnsi="CG Times" w:cs="Arial"/>
          <w:sz w:val="22"/>
          <w:szCs w:val="22"/>
          <w:lang w:val="sq-AL"/>
        </w:rPr>
        <w:t xml:space="preserve">”) në pajtim me kushtet e parashikuara në </w:t>
      </w:r>
      <w:r w:rsidR="00407734">
        <w:rPr>
          <w:rFonts w:ascii="CG Times" w:hAnsi="CG Times" w:cs="Arial"/>
          <w:sz w:val="22"/>
          <w:szCs w:val="22"/>
          <w:lang w:val="sq-AL"/>
        </w:rPr>
        <w:t>n</w:t>
      </w:r>
      <w:r w:rsidRPr="00407734">
        <w:rPr>
          <w:rFonts w:ascii="CG Times" w:hAnsi="CG Times" w:cs="Arial"/>
          <w:sz w:val="22"/>
          <w:szCs w:val="22"/>
          <w:lang w:val="sq-AL"/>
        </w:rPr>
        <w:t xml:space="preserve">enin 2. Ministria e Punëve Publike dhe Transportit do të veprojë si </w:t>
      </w:r>
      <w:r w:rsidR="00407734">
        <w:rPr>
          <w:rFonts w:ascii="CG Times" w:hAnsi="CG Times" w:cs="Arial"/>
          <w:sz w:val="22"/>
          <w:szCs w:val="22"/>
          <w:lang w:val="sq-AL"/>
        </w:rPr>
        <w:t xml:space="preserve">njësi e zbatimit të </w:t>
      </w:r>
      <w:r w:rsidR="00922282">
        <w:rPr>
          <w:rFonts w:ascii="CG Times" w:hAnsi="CG Times" w:cs="Arial"/>
          <w:sz w:val="22"/>
          <w:szCs w:val="22"/>
          <w:lang w:val="sq-AL"/>
        </w:rPr>
        <w:t xml:space="preserve">programit </w:t>
      </w:r>
      <w:r w:rsidR="00407734">
        <w:rPr>
          <w:rFonts w:ascii="CG Times" w:hAnsi="CG Times" w:cs="Arial"/>
          <w:sz w:val="22"/>
          <w:szCs w:val="22"/>
          <w:lang w:val="sq-AL"/>
        </w:rPr>
        <w:t>(</w:t>
      </w:r>
      <w:r w:rsidR="00407734" w:rsidRPr="00407734">
        <w:rPr>
          <w:rFonts w:ascii="CG Times" w:hAnsi="CG Times" w:cs="Arial"/>
          <w:sz w:val="22"/>
          <w:szCs w:val="22"/>
          <w:lang w:val="sq-AL"/>
        </w:rPr>
        <w:t>njësi e zbatimit të programit</w:t>
      </w:r>
      <w:r w:rsidRPr="00407734">
        <w:rPr>
          <w:rFonts w:ascii="CG Times" w:hAnsi="CG Times" w:cs="Arial"/>
          <w:sz w:val="22"/>
          <w:szCs w:val="22"/>
          <w:lang w:val="sq-AL"/>
        </w:rPr>
        <w:t xml:space="preserve">) për konsulentin e zbatimit. Huamarrësi merr masa që çdo </w:t>
      </w:r>
      <w:r w:rsidR="00407734" w:rsidRPr="00407734">
        <w:rPr>
          <w:rFonts w:ascii="CG Times" w:hAnsi="CG Times" w:cs="Arial"/>
          <w:sz w:val="22"/>
          <w:szCs w:val="22"/>
          <w:lang w:val="sq-AL"/>
        </w:rPr>
        <w:t>agjenci e zbatimi</w:t>
      </w:r>
      <w:r w:rsidR="00922282">
        <w:rPr>
          <w:rFonts w:ascii="CG Times" w:hAnsi="CG Times" w:cs="Arial"/>
          <w:sz w:val="22"/>
          <w:szCs w:val="22"/>
          <w:lang w:val="sq-AL"/>
        </w:rPr>
        <w:t xml:space="preserve"> t</w:t>
      </w:r>
      <w:r w:rsidR="00407734" w:rsidRPr="00407734">
        <w:rPr>
          <w:rFonts w:ascii="CG Times" w:hAnsi="CG Times" w:cs="Arial"/>
          <w:sz w:val="22"/>
          <w:szCs w:val="22"/>
          <w:lang w:val="sq-AL"/>
        </w:rPr>
        <w:t xml:space="preserve">ë </w:t>
      </w:r>
      <w:r w:rsidR="00922282">
        <w:rPr>
          <w:rFonts w:ascii="CG Times" w:hAnsi="CG Times" w:cs="Arial"/>
          <w:sz w:val="22"/>
          <w:szCs w:val="22"/>
          <w:lang w:val="sq-AL"/>
        </w:rPr>
        <w:t>programit të përdorë huan</w:t>
      </w:r>
      <w:r w:rsidR="00407734" w:rsidRPr="00407734">
        <w:rPr>
          <w:rFonts w:ascii="CG Times" w:hAnsi="CG Times" w:cs="Arial"/>
          <w:sz w:val="22"/>
          <w:szCs w:val="22"/>
          <w:lang w:val="sq-AL"/>
        </w:rPr>
        <w:t xml:space="preserve"> </w:t>
      </w:r>
      <w:r w:rsidRPr="00407734">
        <w:rPr>
          <w:rFonts w:ascii="CG Times" w:hAnsi="CG Times" w:cs="Arial"/>
          <w:sz w:val="22"/>
          <w:szCs w:val="22"/>
          <w:lang w:val="sq-AL"/>
        </w:rPr>
        <w:t>B vetëm për financimin e investimeve për përmirësimin e furnizimit me ujë dhe sistemet e kanalizimeve në qytetet e Beratit, Fierit, Kamzës, Kuçovës, Lushnjës dhe Sarandës (secila një “</w:t>
      </w:r>
      <w:r w:rsidR="00407734">
        <w:rPr>
          <w:rFonts w:ascii="CG Times" w:hAnsi="CG Times" w:cs="Arial"/>
          <w:sz w:val="22"/>
          <w:szCs w:val="22"/>
          <w:lang w:val="sq-AL"/>
        </w:rPr>
        <w:t>nënp</w:t>
      </w:r>
      <w:r w:rsidR="00407734" w:rsidRPr="00407734">
        <w:rPr>
          <w:rFonts w:ascii="CG Times" w:hAnsi="CG Times" w:cs="Arial"/>
          <w:sz w:val="22"/>
          <w:szCs w:val="22"/>
          <w:lang w:val="sq-AL"/>
        </w:rPr>
        <w:t>rojekt</w:t>
      </w:r>
      <w:r w:rsidRPr="00407734">
        <w:rPr>
          <w:rFonts w:ascii="CG Times" w:hAnsi="CG Times" w:cs="Arial"/>
          <w:sz w:val="22"/>
          <w:szCs w:val="22"/>
          <w:lang w:val="sq-AL"/>
        </w:rPr>
        <w:t>”, së bashku “</w:t>
      </w:r>
      <w:r w:rsidR="00407734" w:rsidRPr="00407734">
        <w:rPr>
          <w:rFonts w:ascii="CG Times" w:hAnsi="CG Times" w:cs="Arial"/>
          <w:sz w:val="22"/>
          <w:szCs w:val="22"/>
          <w:lang w:val="sq-AL"/>
        </w:rPr>
        <w:t>programi</w:t>
      </w:r>
      <w:r w:rsidRPr="00407734">
        <w:rPr>
          <w:rFonts w:ascii="CG Times" w:hAnsi="CG Times" w:cs="Arial"/>
          <w:sz w:val="22"/>
          <w:szCs w:val="22"/>
          <w:lang w:val="sq-AL"/>
        </w:rPr>
        <w:t>”), përkatësisht dh</w:t>
      </w:r>
      <w:r w:rsidR="00E96D6E" w:rsidRPr="00407734">
        <w:rPr>
          <w:rFonts w:ascii="CG Times" w:hAnsi="CG Times" w:cs="Arial"/>
          <w:sz w:val="22"/>
          <w:szCs w:val="22"/>
          <w:lang w:val="sq-AL"/>
        </w:rPr>
        <w:t>e kryesisht për të paguar kostot</w:t>
      </w:r>
      <w:r w:rsidRPr="00407734">
        <w:rPr>
          <w:rFonts w:ascii="CG Times" w:hAnsi="CG Times" w:cs="Arial"/>
          <w:sz w:val="22"/>
          <w:szCs w:val="22"/>
          <w:lang w:val="sq-AL"/>
        </w:rPr>
        <w:t xml:space="preserve"> e këmbimit të</w:t>
      </w:r>
      <w:r w:rsidR="00FA51BE" w:rsidRPr="00407734">
        <w:rPr>
          <w:rFonts w:ascii="CG Times" w:hAnsi="CG Times" w:cs="Arial"/>
          <w:sz w:val="22"/>
          <w:szCs w:val="22"/>
          <w:lang w:val="sq-AL"/>
        </w:rPr>
        <w:t xml:space="preserve"> valutës</w:t>
      </w:r>
      <w:r w:rsidRPr="00407734">
        <w:rPr>
          <w:rFonts w:ascii="CG Times" w:hAnsi="CG Times" w:cs="Arial"/>
          <w:sz w:val="22"/>
          <w:szCs w:val="22"/>
          <w:lang w:val="sq-AL"/>
        </w:rPr>
        <w:t xml:space="preserve">. Njësia e </w:t>
      </w:r>
      <w:r w:rsidR="00407734" w:rsidRPr="00407734">
        <w:rPr>
          <w:rFonts w:ascii="CG Times" w:hAnsi="CG Times" w:cs="Arial"/>
          <w:sz w:val="22"/>
          <w:szCs w:val="22"/>
          <w:lang w:val="sq-AL"/>
        </w:rPr>
        <w:t>zbatimit të programit, agjencitë e zbatimit të projektit d</w:t>
      </w:r>
      <w:r w:rsidRPr="00407734">
        <w:rPr>
          <w:rFonts w:ascii="CG Times" w:hAnsi="CG Times" w:cs="Arial"/>
          <w:sz w:val="22"/>
          <w:szCs w:val="22"/>
          <w:lang w:val="sq-AL"/>
        </w:rPr>
        <w:t>he KfW-ja përcakto</w:t>
      </w:r>
      <w:r w:rsidR="00E96D6E" w:rsidRPr="00407734">
        <w:rPr>
          <w:rFonts w:ascii="CG Times" w:hAnsi="CG Times" w:cs="Arial"/>
          <w:sz w:val="22"/>
          <w:szCs w:val="22"/>
          <w:lang w:val="sq-AL"/>
        </w:rPr>
        <w:t>j</w:t>
      </w:r>
      <w:r w:rsidRPr="00407734">
        <w:rPr>
          <w:rFonts w:ascii="CG Times" w:hAnsi="CG Times" w:cs="Arial"/>
          <w:sz w:val="22"/>
          <w:szCs w:val="22"/>
          <w:lang w:val="sq-AL"/>
        </w:rPr>
        <w:t>n</w:t>
      </w:r>
      <w:r w:rsidR="00E96D6E" w:rsidRPr="00407734">
        <w:rPr>
          <w:rFonts w:ascii="CG Times" w:hAnsi="CG Times" w:cs="Arial"/>
          <w:sz w:val="22"/>
          <w:szCs w:val="22"/>
          <w:lang w:val="sq-AL"/>
        </w:rPr>
        <w:t>ë</w:t>
      </w:r>
      <w:r w:rsidRPr="00407734">
        <w:rPr>
          <w:rFonts w:ascii="CG Times" w:hAnsi="CG Times" w:cs="Arial"/>
          <w:sz w:val="22"/>
          <w:szCs w:val="22"/>
          <w:lang w:val="sq-AL"/>
        </w:rPr>
        <w:t xml:space="preserve"> hollësitë e </w:t>
      </w:r>
      <w:r w:rsidR="00407734">
        <w:rPr>
          <w:rFonts w:ascii="CG Times" w:hAnsi="CG Times" w:cs="Arial"/>
          <w:sz w:val="22"/>
          <w:szCs w:val="22"/>
          <w:lang w:val="sq-AL"/>
        </w:rPr>
        <w:t>p</w:t>
      </w:r>
      <w:r w:rsidRPr="00407734">
        <w:rPr>
          <w:rFonts w:ascii="CG Times" w:hAnsi="CG Times" w:cs="Arial"/>
          <w:sz w:val="22"/>
          <w:szCs w:val="22"/>
          <w:lang w:val="sq-AL"/>
        </w:rPr>
        <w:t xml:space="preserve">rogramit, si dhe mallrat dhe shërbimet që duhet të financohen nga </w:t>
      </w:r>
      <w:r w:rsidR="00407734">
        <w:rPr>
          <w:rFonts w:ascii="CG Times" w:hAnsi="CG Times" w:cs="Arial"/>
          <w:sz w:val="22"/>
          <w:szCs w:val="22"/>
          <w:lang w:val="sq-AL"/>
        </w:rPr>
        <w:t>h</w:t>
      </w:r>
      <w:r w:rsidRPr="00407734">
        <w:rPr>
          <w:rFonts w:ascii="CG Times" w:hAnsi="CG Times" w:cs="Arial"/>
          <w:sz w:val="22"/>
          <w:szCs w:val="22"/>
          <w:lang w:val="sq-AL"/>
        </w:rPr>
        <w:t xml:space="preserve">uaja B në një </w:t>
      </w:r>
      <w:r w:rsidR="00407734" w:rsidRPr="00407734">
        <w:rPr>
          <w:rFonts w:ascii="CG Times" w:hAnsi="CG Times" w:cs="Arial"/>
          <w:sz w:val="22"/>
          <w:szCs w:val="22"/>
          <w:lang w:val="sq-AL"/>
        </w:rPr>
        <w:t>marrëveshje të veçantë</w:t>
      </w:r>
      <w:r w:rsidR="00407734" w:rsidRPr="00B83CD4">
        <w:rPr>
          <w:rFonts w:ascii="CG Times" w:hAnsi="CG Times" w:cs="Arial"/>
          <w:sz w:val="22"/>
          <w:szCs w:val="22"/>
          <w:lang w:val="sq-AL"/>
        </w:rPr>
        <w:t xml:space="preserve"> </w:t>
      </w:r>
      <w:r w:rsidRPr="00B83CD4">
        <w:rPr>
          <w:rFonts w:ascii="CG Times" w:hAnsi="CG Times" w:cs="Arial"/>
          <w:sz w:val="22"/>
          <w:szCs w:val="22"/>
          <w:lang w:val="sq-AL"/>
        </w:rPr>
        <w:t xml:space="preserve">që duhet të miratohet nga Huamarrësi, i përfaqësuar nga Ministria e Financave.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1.3 Tatimet dhe taksat e tjera publike </w:t>
      </w:r>
      <w:r w:rsidR="00FA51BE" w:rsidRPr="00B83CD4">
        <w:rPr>
          <w:rFonts w:ascii="CG Times" w:hAnsi="CG Times" w:cs="Arial"/>
          <w:sz w:val="22"/>
          <w:szCs w:val="22"/>
          <w:lang w:val="sq-AL"/>
        </w:rPr>
        <w:t xml:space="preserve">që do të krijohen nga </w:t>
      </w:r>
      <w:r w:rsidRPr="00B83CD4">
        <w:rPr>
          <w:rFonts w:ascii="CG Times" w:hAnsi="CG Times" w:cs="Arial"/>
          <w:sz w:val="22"/>
          <w:szCs w:val="22"/>
          <w:lang w:val="sq-AL"/>
        </w:rPr>
        <w:t xml:space="preserve">Huamarrësi, </w:t>
      </w:r>
      <w:r w:rsidR="00407734" w:rsidRPr="00B83CD4">
        <w:rPr>
          <w:rFonts w:ascii="CG Times" w:hAnsi="CG Times" w:cs="Arial"/>
          <w:sz w:val="22"/>
          <w:szCs w:val="22"/>
          <w:lang w:val="sq-AL"/>
        </w:rPr>
        <w:t xml:space="preserve">njësia e zbatimit të programit dhe secila prej agjencive të zbatimit të programit, si dhe detyrimet doganore nuk </w:t>
      </w:r>
      <w:r w:rsidR="00922282">
        <w:rPr>
          <w:rFonts w:ascii="CG Times" w:hAnsi="CG Times" w:cs="Arial"/>
          <w:sz w:val="22"/>
          <w:szCs w:val="22"/>
          <w:lang w:val="sq-AL"/>
        </w:rPr>
        <w:t xml:space="preserve">do </w:t>
      </w:r>
      <w:r w:rsidR="00407734" w:rsidRPr="00B83CD4">
        <w:rPr>
          <w:rFonts w:ascii="CG Times" w:hAnsi="CG Times" w:cs="Arial"/>
          <w:sz w:val="22"/>
          <w:szCs w:val="22"/>
          <w:lang w:val="sq-AL"/>
        </w:rPr>
        <w:t>të financohen nga huaja</w:t>
      </w:r>
      <w:r w:rsidRPr="00B83CD4">
        <w:rPr>
          <w:rFonts w:ascii="CG Times" w:hAnsi="CG Times" w:cs="Arial"/>
          <w:sz w:val="22"/>
          <w:szCs w:val="22"/>
          <w:lang w:val="sq-AL"/>
        </w:rPr>
        <w:t xml:space="preserve"> B. </w:t>
      </w:r>
    </w:p>
    <w:p w:rsidR="00C3030D" w:rsidRPr="00B83CD4" w:rsidRDefault="00C3030D" w:rsidP="00C3030D">
      <w:pPr>
        <w:jc w:val="both"/>
        <w:rPr>
          <w:rFonts w:ascii="CG Times" w:hAnsi="CG Times" w:cs="Arial"/>
          <w:sz w:val="12"/>
          <w:szCs w:val="22"/>
          <w:lang w:val="sq-AL"/>
        </w:rPr>
      </w:pPr>
    </w:p>
    <w:p w:rsidR="00C3030D" w:rsidRPr="00B83CD4" w:rsidRDefault="00C3030D" w:rsidP="00C3030D">
      <w:pPr>
        <w:jc w:val="center"/>
        <w:rPr>
          <w:rFonts w:ascii="CG Times" w:hAnsi="CG Times" w:cs="Arial"/>
          <w:sz w:val="22"/>
          <w:szCs w:val="22"/>
          <w:lang w:val="sq-AL"/>
        </w:rPr>
      </w:pPr>
      <w:r w:rsidRPr="00B83CD4">
        <w:rPr>
          <w:rFonts w:ascii="CG Times" w:hAnsi="CG Times" w:cs="Arial"/>
          <w:sz w:val="22"/>
          <w:szCs w:val="22"/>
          <w:lang w:val="sq-AL"/>
        </w:rPr>
        <w:t>Neni 2</w:t>
      </w:r>
    </w:p>
    <w:p w:rsidR="00C3030D" w:rsidRPr="00B83CD4" w:rsidRDefault="00C3030D" w:rsidP="00C56347">
      <w:pPr>
        <w:pStyle w:val="NeniTitull"/>
      </w:pPr>
      <w:r w:rsidRPr="00B83CD4">
        <w:t xml:space="preserve">Kanalizimi i </w:t>
      </w:r>
      <w:r w:rsidR="00407734">
        <w:t>h</w:t>
      </w:r>
      <w:r w:rsidR="009A4D76" w:rsidRPr="00B83CD4">
        <w:t>uas</w:t>
      </w:r>
      <w:r w:rsidR="00922282">
        <w:t xml:space="preserve"> B</w:t>
      </w:r>
      <w:r w:rsidRPr="00B83CD4">
        <w:t xml:space="preserve"> tek </w:t>
      </w:r>
      <w:r w:rsidR="00407734" w:rsidRPr="00B83CD4">
        <w:t xml:space="preserve">agjencitë e zbatimit të projektit </w:t>
      </w:r>
    </w:p>
    <w:p w:rsidR="00C56347" w:rsidRDefault="00C56347" w:rsidP="00C3030D">
      <w:pPr>
        <w:ind w:firstLine="720"/>
        <w:jc w:val="both"/>
        <w:rPr>
          <w:rFonts w:ascii="CG Times" w:hAnsi="CG Times" w:cs="Arial"/>
          <w:sz w:val="22"/>
          <w:szCs w:val="22"/>
          <w:lang w:val="sq-AL"/>
        </w:rPr>
      </w:pP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2.1 Përveç kur bihet dakord ndryshe sipas një politike të re të Qeverisë së Shqipërisë, me pëlqimin paraprak të KfW-së, Huamarrësi e kanalizon </w:t>
      </w:r>
      <w:r w:rsidR="00407734">
        <w:rPr>
          <w:rFonts w:ascii="CG Times" w:hAnsi="CG Times" w:cs="Arial"/>
          <w:sz w:val="22"/>
          <w:szCs w:val="22"/>
          <w:lang w:val="sq-AL"/>
        </w:rPr>
        <w:t>h</w:t>
      </w:r>
      <w:r w:rsidRPr="00B83CD4">
        <w:rPr>
          <w:rFonts w:ascii="CG Times" w:hAnsi="CG Times" w:cs="Arial"/>
          <w:sz w:val="22"/>
          <w:szCs w:val="22"/>
          <w:lang w:val="sq-AL"/>
        </w:rPr>
        <w:t xml:space="preserve">uanë B të përcaktuar në </w:t>
      </w:r>
      <w:r w:rsidR="00407734">
        <w:rPr>
          <w:rFonts w:ascii="CG Times" w:hAnsi="CG Times" w:cs="Arial"/>
          <w:sz w:val="22"/>
          <w:szCs w:val="22"/>
          <w:lang w:val="sq-AL"/>
        </w:rPr>
        <w:t>e</w:t>
      </w:r>
      <w:r w:rsidRPr="00B83CD4">
        <w:rPr>
          <w:rFonts w:ascii="CG Times" w:hAnsi="CG Times" w:cs="Arial"/>
          <w:sz w:val="22"/>
          <w:szCs w:val="22"/>
          <w:lang w:val="sq-AL"/>
        </w:rPr>
        <w:t xml:space="preserve">uro tek </w:t>
      </w:r>
      <w:r w:rsidR="00407734" w:rsidRPr="00B83CD4">
        <w:rPr>
          <w:rFonts w:ascii="CG Times" w:hAnsi="CG Times" w:cs="Arial"/>
          <w:sz w:val="22"/>
          <w:szCs w:val="22"/>
          <w:lang w:val="sq-AL"/>
        </w:rPr>
        <w:t xml:space="preserve">agjencitë e zbatimit të projektit sipas </w:t>
      </w:r>
      <w:r w:rsidR="00407734" w:rsidRPr="00D34D2E">
        <w:rPr>
          <w:rFonts w:ascii="CG Times" w:hAnsi="CG Times" w:cs="Arial"/>
          <w:sz w:val="22"/>
          <w:szCs w:val="22"/>
          <w:lang w:val="sq-AL"/>
        </w:rPr>
        <w:t>marrëveshjeve të nënhuas</w:t>
      </w:r>
      <w:r w:rsidR="00407734" w:rsidRPr="00B83CD4">
        <w:rPr>
          <w:rFonts w:ascii="CG Times" w:hAnsi="CG Times" w:cs="Arial"/>
          <w:sz w:val="22"/>
          <w:szCs w:val="22"/>
          <w:lang w:val="sq-AL"/>
        </w:rPr>
        <w:t xml:space="preserve"> </w:t>
      </w:r>
      <w:r w:rsidRPr="00B83CD4">
        <w:rPr>
          <w:rFonts w:ascii="CG Times" w:hAnsi="CG Times" w:cs="Arial"/>
          <w:sz w:val="22"/>
          <w:szCs w:val="22"/>
          <w:lang w:val="sq-AL"/>
        </w:rPr>
        <w:t xml:space="preserve">për një afat prej 40 vjetësh, duke përfshirë një periudhë pa pagesa prej 10 vjetësh, duke filluar nga </w:t>
      </w:r>
      <w:r w:rsidR="00963BA6" w:rsidRPr="00B83CD4">
        <w:rPr>
          <w:rFonts w:ascii="CG Times" w:hAnsi="CG Times" w:cs="Arial"/>
          <w:sz w:val="22"/>
          <w:szCs w:val="22"/>
          <w:lang w:val="sq-AL"/>
        </w:rPr>
        <w:t>20 mars 2012</w:t>
      </w:r>
      <w:r w:rsidRPr="00B83CD4">
        <w:rPr>
          <w:rFonts w:ascii="CG Times" w:hAnsi="CG Times" w:cs="Arial"/>
          <w:sz w:val="22"/>
          <w:szCs w:val="22"/>
          <w:lang w:val="sq-AL"/>
        </w:rPr>
        <w:t xml:space="preserve">. Interesi nuk kalon shumën totale të interesit që rrjedh nga </w:t>
      </w:r>
      <w:r w:rsidR="00407734">
        <w:rPr>
          <w:rFonts w:ascii="CG Times" w:hAnsi="CG Times" w:cs="Arial"/>
          <w:sz w:val="22"/>
          <w:szCs w:val="22"/>
          <w:lang w:val="sq-AL"/>
        </w:rPr>
        <w:t>n</w:t>
      </w:r>
      <w:r w:rsidRPr="00B83CD4">
        <w:rPr>
          <w:rFonts w:ascii="CG Times" w:hAnsi="CG Times" w:cs="Arial"/>
          <w:sz w:val="22"/>
          <w:szCs w:val="22"/>
          <w:lang w:val="sq-AL"/>
        </w:rPr>
        <w:t xml:space="preserve">eni 3.2.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2.2 Para disbursimit të parë nga </w:t>
      </w:r>
      <w:r w:rsidR="00407734">
        <w:rPr>
          <w:rFonts w:ascii="CG Times" w:hAnsi="CG Times" w:cs="Arial"/>
          <w:sz w:val="22"/>
          <w:szCs w:val="22"/>
          <w:lang w:val="sq-AL"/>
        </w:rPr>
        <w:t>h</w:t>
      </w:r>
      <w:r w:rsidRPr="00B83CD4">
        <w:rPr>
          <w:rFonts w:ascii="CG Times" w:hAnsi="CG Times" w:cs="Arial"/>
          <w:sz w:val="22"/>
          <w:szCs w:val="22"/>
          <w:lang w:val="sq-AL"/>
        </w:rPr>
        <w:t xml:space="preserve">uaja B, Huamarrësi i dërgon KfW-së një përkthim të certifikuar në anglisht ose gjermanisht të secilës prej </w:t>
      </w:r>
      <w:r w:rsidR="00407734">
        <w:rPr>
          <w:rFonts w:ascii="CG Times" w:hAnsi="CG Times" w:cs="Arial"/>
          <w:sz w:val="22"/>
          <w:szCs w:val="22"/>
          <w:lang w:val="sq-AL"/>
        </w:rPr>
        <w:t>marrëveshjeve të nën</w:t>
      </w:r>
      <w:r w:rsidR="00407734" w:rsidRPr="00B83CD4">
        <w:rPr>
          <w:rFonts w:ascii="CG Times" w:hAnsi="CG Times" w:cs="Arial"/>
          <w:sz w:val="22"/>
          <w:szCs w:val="22"/>
          <w:lang w:val="sq-AL"/>
        </w:rPr>
        <w:t xml:space="preserve">huas të specifikuar në nenin 2.1.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2.3 Kanalizimi i </w:t>
      </w:r>
      <w:r w:rsidR="00407734">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B nuk përbën përgjegjësi të ndonjë </w:t>
      </w:r>
      <w:r w:rsidR="00407734" w:rsidRPr="00B83CD4">
        <w:rPr>
          <w:rFonts w:ascii="CG Times" w:hAnsi="CG Times" w:cs="Arial"/>
          <w:sz w:val="22"/>
          <w:szCs w:val="22"/>
          <w:lang w:val="sq-AL"/>
        </w:rPr>
        <w:t xml:space="preserve">agjencie të zbatimit të projektit </w:t>
      </w:r>
      <w:r w:rsidRPr="00B83CD4">
        <w:rPr>
          <w:rFonts w:ascii="CG Times" w:hAnsi="CG Times" w:cs="Arial"/>
          <w:sz w:val="22"/>
          <w:szCs w:val="22"/>
          <w:lang w:val="sq-AL"/>
        </w:rPr>
        <w:t xml:space="preserve">kundrejt KfW-së për detyrimet e pagesës sipas </w:t>
      </w:r>
      <w:r w:rsidR="00407734" w:rsidRPr="00B83CD4">
        <w:rPr>
          <w:rFonts w:ascii="CG Times" w:hAnsi="CG Times" w:cs="Arial"/>
          <w:sz w:val="22"/>
          <w:szCs w:val="22"/>
          <w:lang w:val="sq-AL"/>
        </w:rPr>
        <w:t xml:space="preserve">marrëveshjes së huas </w:t>
      </w:r>
      <w:r w:rsidRPr="00B83CD4">
        <w:rPr>
          <w:rFonts w:ascii="CG Times" w:hAnsi="CG Times" w:cs="Arial"/>
          <w:sz w:val="22"/>
          <w:szCs w:val="22"/>
          <w:lang w:val="sq-AL"/>
        </w:rPr>
        <w:t xml:space="preserve">B. </w:t>
      </w:r>
    </w:p>
    <w:p w:rsidR="00C3030D" w:rsidRPr="00B83CD4" w:rsidRDefault="00C3030D" w:rsidP="00C3030D">
      <w:pPr>
        <w:jc w:val="both"/>
        <w:rPr>
          <w:rFonts w:ascii="CG Times" w:hAnsi="CG Times" w:cs="Arial"/>
          <w:sz w:val="22"/>
          <w:szCs w:val="22"/>
          <w:lang w:val="sq-AL"/>
        </w:rPr>
      </w:pPr>
    </w:p>
    <w:p w:rsidR="00C3030D" w:rsidRPr="00B83CD4" w:rsidRDefault="00C3030D" w:rsidP="00C3030D">
      <w:pPr>
        <w:jc w:val="center"/>
        <w:rPr>
          <w:rFonts w:ascii="CG Times" w:hAnsi="CG Times" w:cs="Arial"/>
          <w:sz w:val="22"/>
          <w:szCs w:val="22"/>
          <w:lang w:val="sq-AL"/>
        </w:rPr>
      </w:pPr>
      <w:r w:rsidRPr="00B83CD4">
        <w:rPr>
          <w:rFonts w:ascii="CG Times" w:hAnsi="CG Times" w:cs="Arial"/>
          <w:sz w:val="22"/>
          <w:szCs w:val="22"/>
          <w:lang w:val="sq-AL"/>
        </w:rPr>
        <w:t>Neni 3</w:t>
      </w:r>
    </w:p>
    <w:p w:rsidR="00C3030D" w:rsidRPr="00B83CD4" w:rsidRDefault="00C3030D" w:rsidP="00D34D2E">
      <w:pPr>
        <w:pStyle w:val="NeniTitull"/>
      </w:pPr>
      <w:r w:rsidRPr="00B83CD4">
        <w:t xml:space="preserve">Disbursimi </w:t>
      </w:r>
    </w:p>
    <w:p w:rsidR="00D34D2E" w:rsidRDefault="00D34D2E" w:rsidP="00C3030D">
      <w:pPr>
        <w:ind w:firstLine="720"/>
        <w:jc w:val="both"/>
        <w:rPr>
          <w:rFonts w:ascii="CG Times" w:hAnsi="CG Times" w:cs="Arial"/>
          <w:sz w:val="22"/>
          <w:szCs w:val="22"/>
          <w:lang w:val="sq-AL"/>
        </w:rPr>
      </w:pP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3.1 KfW-ja disburson </w:t>
      </w:r>
      <w:r w:rsidR="00407734">
        <w:rPr>
          <w:rFonts w:ascii="CG Times" w:hAnsi="CG Times" w:cs="Arial"/>
          <w:sz w:val="22"/>
          <w:szCs w:val="22"/>
          <w:lang w:val="sq-AL"/>
        </w:rPr>
        <w:t>h</w:t>
      </w:r>
      <w:r w:rsidRPr="00B83CD4">
        <w:rPr>
          <w:rFonts w:ascii="CG Times" w:hAnsi="CG Times" w:cs="Arial"/>
          <w:sz w:val="22"/>
          <w:szCs w:val="22"/>
          <w:lang w:val="sq-AL"/>
        </w:rPr>
        <w:t xml:space="preserve">uanë B në </w:t>
      </w:r>
      <w:r w:rsidR="00E96D6E" w:rsidRPr="00B83CD4">
        <w:rPr>
          <w:rFonts w:ascii="CG Times" w:hAnsi="CG Times" w:cs="Arial"/>
          <w:sz w:val="22"/>
          <w:szCs w:val="22"/>
          <w:lang w:val="sq-AL"/>
        </w:rPr>
        <w:t>pajtim me progresin e programit dhe</w:t>
      </w:r>
      <w:r w:rsidRPr="00B83CD4">
        <w:rPr>
          <w:rFonts w:ascii="CG Times" w:hAnsi="CG Times" w:cs="Arial"/>
          <w:sz w:val="22"/>
          <w:szCs w:val="22"/>
          <w:lang w:val="sq-AL"/>
        </w:rPr>
        <w:t xml:space="preserve"> me kërkesë të huamarrësit. Në një marrëveshje të veçantë që duhet të bihet dakord ndërmjet </w:t>
      </w:r>
      <w:r w:rsidR="00407734" w:rsidRPr="00B83CD4">
        <w:rPr>
          <w:rFonts w:ascii="CG Times" w:hAnsi="CG Times" w:cs="Arial"/>
          <w:sz w:val="22"/>
          <w:szCs w:val="22"/>
          <w:lang w:val="sq-AL"/>
        </w:rPr>
        <w:t>agjencive të zbatimit të projektit dhe njësisë së zbatimit të program</w:t>
      </w:r>
      <w:r w:rsidRPr="00B83CD4">
        <w:rPr>
          <w:rFonts w:ascii="CG Times" w:hAnsi="CG Times" w:cs="Arial"/>
          <w:sz w:val="22"/>
          <w:szCs w:val="22"/>
          <w:lang w:val="sq-AL"/>
        </w:rPr>
        <w:t>it,</w:t>
      </w:r>
      <w:r w:rsidR="00E96D6E" w:rsidRPr="00B83CD4">
        <w:rPr>
          <w:rFonts w:ascii="CG Times" w:hAnsi="CG Times" w:cs="Arial"/>
          <w:sz w:val="22"/>
          <w:szCs w:val="22"/>
          <w:lang w:val="sq-AL"/>
        </w:rPr>
        <w:t xml:space="preserve"> </w:t>
      </w:r>
      <w:r w:rsidR="00407734" w:rsidRPr="00B83CD4">
        <w:rPr>
          <w:rFonts w:ascii="CG Times" w:hAnsi="CG Times" w:cs="Arial"/>
          <w:sz w:val="22"/>
          <w:szCs w:val="22"/>
          <w:lang w:val="sq-AL"/>
        </w:rPr>
        <w:t xml:space="preserve">Huamarrësi </w:t>
      </w:r>
      <w:r w:rsidR="00E96D6E" w:rsidRPr="00B83CD4">
        <w:rPr>
          <w:rFonts w:ascii="CG Times" w:hAnsi="CG Times" w:cs="Arial"/>
          <w:sz w:val="22"/>
          <w:szCs w:val="22"/>
          <w:lang w:val="sq-AL"/>
        </w:rPr>
        <w:t>i</w:t>
      </w:r>
      <w:r w:rsidRPr="00B83CD4">
        <w:rPr>
          <w:rFonts w:ascii="CG Times" w:hAnsi="CG Times" w:cs="Arial"/>
          <w:sz w:val="22"/>
          <w:szCs w:val="22"/>
          <w:lang w:val="sq-AL"/>
        </w:rPr>
        <w:t xml:space="preserve"> përfaqësuar nga Ministria e Financave dhe KfW-ja,</w:t>
      </w:r>
      <w:r w:rsidR="00E96D6E" w:rsidRPr="00B83CD4">
        <w:rPr>
          <w:rFonts w:ascii="CG Times" w:hAnsi="CG Times" w:cs="Arial"/>
          <w:sz w:val="22"/>
          <w:szCs w:val="22"/>
          <w:lang w:val="sq-AL"/>
        </w:rPr>
        <w:t xml:space="preserve"> do të</w:t>
      </w:r>
      <w:r w:rsidR="00700B3F" w:rsidRPr="00B83CD4">
        <w:rPr>
          <w:rFonts w:ascii="CG Times" w:hAnsi="CG Times" w:cs="Arial"/>
          <w:sz w:val="22"/>
          <w:szCs w:val="22"/>
          <w:lang w:val="sq-AL"/>
        </w:rPr>
        <w:t xml:space="preserve"> bihen</w:t>
      </w:r>
      <w:r w:rsidRPr="00B83CD4">
        <w:rPr>
          <w:rFonts w:ascii="CG Times" w:hAnsi="CG Times" w:cs="Arial"/>
          <w:sz w:val="22"/>
          <w:szCs w:val="22"/>
          <w:lang w:val="sq-AL"/>
        </w:rPr>
        <w:t xml:space="preserve"> dakord për procedurën e disbursimit, veçanërisht </w:t>
      </w:r>
      <w:r w:rsidR="00700B3F" w:rsidRPr="00B83CD4">
        <w:rPr>
          <w:rFonts w:ascii="CG Times" w:hAnsi="CG Times" w:cs="Arial"/>
          <w:sz w:val="22"/>
          <w:szCs w:val="22"/>
          <w:lang w:val="sq-AL"/>
        </w:rPr>
        <w:t xml:space="preserve">mbi </w:t>
      </w:r>
      <w:r w:rsidRPr="00B83CD4">
        <w:rPr>
          <w:rFonts w:ascii="CG Times" w:hAnsi="CG Times" w:cs="Arial"/>
          <w:sz w:val="22"/>
          <w:szCs w:val="22"/>
          <w:lang w:val="sq-AL"/>
        </w:rPr>
        <w:t xml:space="preserve">provat që duhet të paraqiten nga Huamarrësi që provojnë se shumat e kërkuara të </w:t>
      </w:r>
      <w:r w:rsidR="00BE2696">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përdoren për qëllimin e parashikuar në këtë </w:t>
      </w:r>
      <w:r w:rsidR="00407734" w:rsidRPr="00B83CD4">
        <w:rPr>
          <w:rFonts w:ascii="CG Times" w:hAnsi="CG Times" w:cs="Arial"/>
          <w:sz w:val="22"/>
          <w:szCs w:val="22"/>
          <w:lang w:val="sq-AL"/>
        </w:rPr>
        <w:t xml:space="preserve">marrëveshje huaje </w:t>
      </w:r>
      <w:r w:rsidRPr="00B83CD4">
        <w:rPr>
          <w:rFonts w:ascii="CG Times" w:hAnsi="CG Times" w:cs="Arial"/>
          <w:sz w:val="22"/>
          <w:szCs w:val="22"/>
          <w:lang w:val="sq-AL"/>
        </w:rPr>
        <w:t xml:space="preserve">B. Agjencitë </w:t>
      </w:r>
      <w:r w:rsidR="00407734" w:rsidRPr="00B83CD4">
        <w:rPr>
          <w:rFonts w:ascii="CG Times" w:hAnsi="CG Times" w:cs="Arial"/>
          <w:sz w:val="22"/>
          <w:szCs w:val="22"/>
          <w:lang w:val="sq-AL"/>
        </w:rPr>
        <w:t xml:space="preserve">e zbatimit të projektit </w:t>
      </w:r>
      <w:r w:rsidRPr="00B83CD4">
        <w:rPr>
          <w:rFonts w:ascii="CG Times" w:hAnsi="CG Times" w:cs="Arial"/>
          <w:sz w:val="22"/>
          <w:szCs w:val="22"/>
          <w:lang w:val="sq-AL"/>
        </w:rPr>
        <w:t xml:space="preserve">duhet të demonstrojnë para çdo disbursimi, duke paraqitur të gjitha dokumentet e kërkuara që kërkesat e përcaktuara në </w:t>
      </w:r>
      <w:r w:rsidR="00407734" w:rsidRPr="00B83CD4">
        <w:rPr>
          <w:rFonts w:ascii="CG Times" w:hAnsi="CG Times" w:cs="Arial"/>
          <w:sz w:val="22"/>
          <w:szCs w:val="22"/>
          <w:lang w:val="sq-AL"/>
        </w:rPr>
        <w:t xml:space="preserve">marrëveshjen e veçantë </w:t>
      </w:r>
      <w:r w:rsidRPr="00B83CD4">
        <w:rPr>
          <w:rFonts w:ascii="CG Times" w:hAnsi="CG Times" w:cs="Arial"/>
          <w:sz w:val="22"/>
          <w:szCs w:val="22"/>
          <w:lang w:val="sq-AL"/>
        </w:rPr>
        <w:t>(</w:t>
      </w:r>
      <w:r w:rsidR="00407734" w:rsidRPr="00B83CD4">
        <w:rPr>
          <w:rFonts w:ascii="CG Times" w:hAnsi="CG Times" w:cs="Arial"/>
          <w:sz w:val="22"/>
          <w:szCs w:val="22"/>
          <w:lang w:val="sq-AL"/>
        </w:rPr>
        <w:t>marrëveshjet e veçanta të zbatimit</w:t>
      </w:r>
      <w:r w:rsidRPr="00B83CD4">
        <w:rPr>
          <w:rFonts w:ascii="CG Times" w:hAnsi="CG Times" w:cs="Arial"/>
          <w:sz w:val="22"/>
          <w:szCs w:val="22"/>
          <w:lang w:val="sq-AL"/>
        </w:rPr>
        <w:t xml:space="preserve">) janë përmbushur. </w:t>
      </w:r>
    </w:p>
    <w:p w:rsidR="00C3030D" w:rsidRPr="00B83CD4" w:rsidRDefault="00C3030D" w:rsidP="00C3030D">
      <w:pPr>
        <w:ind w:firstLine="720"/>
        <w:rPr>
          <w:rFonts w:ascii="CG Times" w:hAnsi="CG Times" w:cs="Arial"/>
          <w:sz w:val="22"/>
          <w:szCs w:val="22"/>
          <w:lang w:val="sq-AL"/>
        </w:rPr>
      </w:pPr>
      <w:r w:rsidRPr="00B83CD4">
        <w:rPr>
          <w:rFonts w:ascii="CG Times" w:hAnsi="CG Times" w:cs="Arial"/>
          <w:sz w:val="22"/>
          <w:szCs w:val="22"/>
          <w:lang w:val="sq-AL"/>
        </w:rPr>
        <w:t xml:space="preserve">3.2 KfW-ja ka të dejtë të refuzojë bërjen e disbursimeve pas datës 31 dhjetor 2015. </w:t>
      </w:r>
    </w:p>
    <w:p w:rsidR="00C3030D" w:rsidRPr="00B83CD4" w:rsidRDefault="00BE2696" w:rsidP="00C3030D">
      <w:pPr>
        <w:ind w:firstLine="720"/>
        <w:rPr>
          <w:rFonts w:ascii="CG Times" w:hAnsi="CG Times" w:cs="Arial"/>
          <w:sz w:val="22"/>
          <w:szCs w:val="22"/>
          <w:lang w:val="sq-AL"/>
        </w:rPr>
      </w:pPr>
      <w:r>
        <w:rPr>
          <w:rFonts w:ascii="CG Times" w:hAnsi="CG Times" w:cs="Arial"/>
          <w:sz w:val="22"/>
          <w:szCs w:val="22"/>
          <w:lang w:val="sq-AL"/>
        </w:rPr>
        <w:t>Me kërkesën e H</w:t>
      </w:r>
      <w:r w:rsidR="00C3030D" w:rsidRPr="00B83CD4">
        <w:rPr>
          <w:rFonts w:ascii="CG Times" w:hAnsi="CG Times" w:cs="Arial"/>
          <w:sz w:val="22"/>
          <w:szCs w:val="22"/>
          <w:lang w:val="sq-AL"/>
        </w:rPr>
        <w:t xml:space="preserve">uamarrësit, </w:t>
      </w:r>
      <w:r w:rsidR="00700B3F" w:rsidRPr="00B83CD4">
        <w:rPr>
          <w:rFonts w:ascii="CG Times" w:hAnsi="CG Times" w:cs="Arial"/>
          <w:sz w:val="22"/>
          <w:szCs w:val="22"/>
          <w:lang w:val="sq-AL"/>
        </w:rPr>
        <w:t>ky afat</w:t>
      </w:r>
      <w:r w:rsidR="00C3030D" w:rsidRPr="00B83CD4">
        <w:rPr>
          <w:rFonts w:ascii="CG Times" w:hAnsi="CG Times" w:cs="Arial"/>
          <w:sz w:val="22"/>
          <w:szCs w:val="22"/>
          <w:lang w:val="sq-AL"/>
        </w:rPr>
        <w:t xml:space="preserve"> mund të shtyhet në pajtim me aprovimin e KfW-së. </w:t>
      </w:r>
    </w:p>
    <w:p w:rsidR="00C3030D" w:rsidRPr="00B83CD4" w:rsidRDefault="00C3030D" w:rsidP="00C3030D">
      <w:pPr>
        <w:jc w:val="both"/>
        <w:rPr>
          <w:rFonts w:ascii="CG Times" w:hAnsi="CG Times" w:cs="Arial"/>
          <w:sz w:val="22"/>
          <w:szCs w:val="22"/>
          <w:lang w:val="sq-AL"/>
        </w:rPr>
      </w:pPr>
    </w:p>
    <w:p w:rsidR="00C3030D" w:rsidRPr="00B83CD4" w:rsidRDefault="00C3030D" w:rsidP="00C3030D">
      <w:pPr>
        <w:jc w:val="center"/>
        <w:rPr>
          <w:rFonts w:ascii="CG Times" w:hAnsi="CG Times" w:cs="Arial"/>
          <w:sz w:val="22"/>
          <w:szCs w:val="22"/>
          <w:lang w:val="sq-AL"/>
        </w:rPr>
      </w:pPr>
      <w:r w:rsidRPr="00B83CD4">
        <w:rPr>
          <w:rFonts w:ascii="CG Times" w:hAnsi="CG Times" w:cs="Arial"/>
          <w:sz w:val="22"/>
          <w:szCs w:val="22"/>
          <w:lang w:val="sq-AL"/>
        </w:rPr>
        <w:t>Neni 4</w:t>
      </w:r>
    </w:p>
    <w:p w:rsidR="00C3030D" w:rsidRPr="00B83CD4" w:rsidRDefault="00C3030D" w:rsidP="00BE2696">
      <w:pPr>
        <w:pStyle w:val="NeniTitull"/>
      </w:pPr>
      <w:r w:rsidRPr="00B83CD4">
        <w:t>Tarifa</w:t>
      </w:r>
      <w:r w:rsidR="00700B3F" w:rsidRPr="00B83CD4">
        <w:t xml:space="preserve"> e angazhimit</w:t>
      </w:r>
      <w:r w:rsidRPr="00B83CD4">
        <w:t xml:space="preserve">, </w:t>
      </w:r>
      <w:r w:rsidR="00700B3F" w:rsidRPr="00B83CD4">
        <w:t xml:space="preserve">interesi dhe shlyerja </w:t>
      </w:r>
    </w:p>
    <w:p w:rsidR="00BE2696" w:rsidRDefault="00BE2696" w:rsidP="00C3030D">
      <w:pPr>
        <w:ind w:firstLine="720"/>
        <w:jc w:val="both"/>
        <w:rPr>
          <w:rFonts w:ascii="CG Times" w:hAnsi="CG Times" w:cs="Arial"/>
          <w:sz w:val="22"/>
          <w:szCs w:val="22"/>
          <w:lang w:val="sq-AL"/>
        </w:rPr>
      </w:pP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4.1 Huamarrësi</w:t>
      </w:r>
      <w:r w:rsidR="005B51B8" w:rsidRPr="00B83CD4">
        <w:rPr>
          <w:rFonts w:ascii="CG Times" w:hAnsi="CG Times" w:cs="Arial"/>
          <w:sz w:val="22"/>
          <w:szCs w:val="22"/>
          <w:lang w:val="sq-AL"/>
        </w:rPr>
        <w:t xml:space="preserve"> do të paguajë</w:t>
      </w:r>
      <w:r w:rsidRPr="00B83CD4">
        <w:rPr>
          <w:rFonts w:ascii="CG Times" w:hAnsi="CG Times" w:cs="Arial"/>
          <w:sz w:val="22"/>
          <w:szCs w:val="22"/>
          <w:lang w:val="sq-AL"/>
        </w:rPr>
        <w:t xml:space="preserve"> një tarifë </w:t>
      </w:r>
      <w:r w:rsidR="005B51B8" w:rsidRPr="00B83CD4">
        <w:rPr>
          <w:rFonts w:ascii="CG Times" w:hAnsi="CG Times" w:cs="Arial"/>
          <w:sz w:val="22"/>
          <w:szCs w:val="22"/>
          <w:lang w:val="sq-AL"/>
        </w:rPr>
        <w:t xml:space="preserve">angazhimi </w:t>
      </w:r>
      <w:r w:rsidRPr="00B83CD4">
        <w:rPr>
          <w:rFonts w:ascii="CG Times" w:hAnsi="CG Times" w:cs="Arial"/>
          <w:sz w:val="22"/>
          <w:szCs w:val="22"/>
          <w:lang w:val="sq-AL"/>
        </w:rPr>
        <w:t>të pakthyeshme prej 0.25</w:t>
      </w:r>
      <w:r w:rsidRPr="00BE2696">
        <w:rPr>
          <w:rFonts w:ascii="CG Times" w:hAnsi="CG Times" w:cs="Arial"/>
          <w:sz w:val="22"/>
          <w:szCs w:val="22"/>
          <w:lang w:val="sq-AL"/>
        </w:rPr>
        <w:t xml:space="preserve">% p.a. (me fjalë: zero pikë dy pesë për qind në vit) për shumat e </w:t>
      </w:r>
      <w:r w:rsidR="00BE2696" w:rsidRPr="00BE2696">
        <w:rPr>
          <w:rFonts w:ascii="CG Times" w:hAnsi="CG Times" w:cs="Arial"/>
          <w:sz w:val="22"/>
          <w:szCs w:val="22"/>
          <w:lang w:val="sq-AL"/>
        </w:rPr>
        <w:t>pa</w:t>
      </w:r>
      <w:r w:rsidRPr="00BE2696">
        <w:rPr>
          <w:rFonts w:ascii="CG Times" w:hAnsi="CG Times" w:cs="Arial"/>
          <w:sz w:val="22"/>
          <w:szCs w:val="22"/>
          <w:lang w:val="sq-AL"/>
        </w:rPr>
        <w:t xml:space="preserve">disbursuara të </w:t>
      </w:r>
      <w:r w:rsidR="009A4D76" w:rsidRPr="00BE2696">
        <w:rPr>
          <w:rFonts w:ascii="CG Times" w:hAnsi="CG Times" w:cs="Arial"/>
          <w:sz w:val="22"/>
          <w:szCs w:val="22"/>
          <w:lang w:val="sq-AL"/>
        </w:rPr>
        <w:t>Huas</w:t>
      </w:r>
      <w:r w:rsidRPr="00BE2696">
        <w:rPr>
          <w:rFonts w:ascii="CG Times" w:hAnsi="CG Times" w:cs="Arial"/>
          <w:sz w:val="22"/>
          <w:szCs w:val="22"/>
          <w:lang w:val="sq-AL"/>
        </w:rPr>
        <w:t xml:space="preserve">. Tarifa </w:t>
      </w:r>
      <w:r w:rsidR="005B51B8" w:rsidRPr="00BE2696">
        <w:rPr>
          <w:rFonts w:ascii="CG Times" w:hAnsi="CG Times" w:cs="Arial"/>
          <w:sz w:val="22"/>
          <w:szCs w:val="22"/>
          <w:lang w:val="sq-AL"/>
        </w:rPr>
        <w:t>e angazhimit</w:t>
      </w:r>
      <w:r w:rsidR="005B51B8" w:rsidRPr="00B83CD4">
        <w:rPr>
          <w:rFonts w:ascii="CG Times" w:hAnsi="CG Times" w:cs="Arial"/>
          <w:sz w:val="22"/>
          <w:szCs w:val="22"/>
          <w:lang w:val="sq-AL"/>
        </w:rPr>
        <w:t xml:space="preserve"> </w:t>
      </w:r>
      <w:r w:rsidR="00BE2696">
        <w:rPr>
          <w:rFonts w:ascii="CG Times" w:hAnsi="CG Times" w:cs="Arial"/>
          <w:sz w:val="22"/>
          <w:szCs w:val="22"/>
          <w:lang w:val="sq-AL"/>
        </w:rPr>
        <w:t xml:space="preserve">do të </w:t>
      </w:r>
      <w:r w:rsidRPr="00B83CD4">
        <w:rPr>
          <w:rFonts w:ascii="CG Times" w:hAnsi="CG Times" w:cs="Arial"/>
          <w:sz w:val="22"/>
          <w:szCs w:val="22"/>
          <w:lang w:val="sq-AL"/>
        </w:rPr>
        <w:t xml:space="preserve">llogaritet për periudhën që fillon me kalimin e një afati tre mujor pas nënshkrimit të </w:t>
      </w:r>
      <w:r w:rsidR="00407734" w:rsidRPr="00B83CD4">
        <w:rPr>
          <w:rFonts w:ascii="CG Times" w:hAnsi="CG Times" w:cs="Arial"/>
          <w:sz w:val="22"/>
          <w:szCs w:val="22"/>
          <w:lang w:val="sq-AL"/>
        </w:rPr>
        <w:t xml:space="preserve">marrëveshjes së huas </w:t>
      </w:r>
      <w:r w:rsidRPr="00B83CD4">
        <w:rPr>
          <w:rFonts w:ascii="CG Times" w:hAnsi="CG Times" w:cs="Arial"/>
          <w:sz w:val="22"/>
          <w:szCs w:val="22"/>
          <w:lang w:val="sq-AL"/>
        </w:rPr>
        <w:t xml:space="preserve">B dhe që zgjat deri në atë datë kur debitohen disbursimet.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4.2 H</w:t>
      </w:r>
      <w:r w:rsidR="00BE2696">
        <w:rPr>
          <w:rFonts w:ascii="CG Times" w:hAnsi="CG Times" w:cs="Arial"/>
          <w:sz w:val="22"/>
          <w:szCs w:val="22"/>
          <w:lang w:val="sq-AL"/>
        </w:rPr>
        <w:t>uamarrësi paguan interesin për huan</w:t>
      </w:r>
      <w:r w:rsidRPr="00B83CD4">
        <w:rPr>
          <w:rFonts w:ascii="CG Times" w:hAnsi="CG Times" w:cs="Arial"/>
          <w:sz w:val="22"/>
          <w:szCs w:val="22"/>
          <w:lang w:val="sq-AL"/>
        </w:rPr>
        <w:t xml:space="preserve"> B me një normë prej 2.00% p.a. (me fjalë </w:t>
      </w:r>
      <w:r w:rsidR="00407734">
        <w:rPr>
          <w:rFonts w:ascii="CG Times" w:hAnsi="CG Times" w:cs="Arial"/>
          <w:sz w:val="22"/>
          <w:szCs w:val="22"/>
          <w:lang w:val="sq-AL"/>
        </w:rPr>
        <w:t>dy pikë zero për qind në vit) (normë fikse interesi</w:t>
      </w:r>
      <w:r w:rsidRPr="00B83CD4">
        <w:rPr>
          <w:rFonts w:ascii="CG Times" w:hAnsi="CG Times" w:cs="Arial"/>
          <w:sz w:val="22"/>
          <w:szCs w:val="22"/>
          <w:lang w:val="sq-AL"/>
        </w:rPr>
        <w:t>). Interesi</w:t>
      </w:r>
      <w:r w:rsidR="00BE2696">
        <w:rPr>
          <w:rFonts w:ascii="CG Times" w:hAnsi="CG Times" w:cs="Arial"/>
          <w:sz w:val="22"/>
          <w:szCs w:val="22"/>
          <w:lang w:val="sq-AL"/>
        </w:rPr>
        <w:t xml:space="preserve"> do të</w:t>
      </w:r>
      <w:r w:rsidRPr="00B83CD4">
        <w:rPr>
          <w:rFonts w:ascii="CG Times" w:hAnsi="CG Times" w:cs="Arial"/>
          <w:sz w:val="22"/>
          <w:szCs w:val="22"/>
          <w:lang w:val="sq-AL"/>
        </w:rPr>
        <w:t xml:space="preserve"> </w:t>
      </w:r>
      <w:r w:rsidR="005B51B8" w:rsidRPr="00B83CD4">
        <w:rPr>
          <w:rFonts w:ascii="CG Times" w:hAnsi="CG Times" w:cs="Arial"/>
          <w:sz w:val="22"/>
          <w:szCs w:val="22"/>
          <w:lang w:val="sq-AL"/>
        </w:rPr>
        <w:t xml:space="preserve">ngarkohet </w:t>
      </w:r>
      <w:r w:rsidRPr="00B83CD4">
        <w:rPr>
          <w:rFonts w:ascii="CG Times" w:hAnsi="CG Times" w:cs="Arial"/>
          <w:sz w:val="22"/>
          <w:szCs w:val="22"/>
          <w:lang w:val="sq-AL"/>
        </w:rPr>
        <w:t xml:space="preserve">nga datat në të cilat debitohen disbursimet deri në datat kur shlyerjet kreditohen në llogarinë e KfW-së të specifikuar në </w:t>
      </w:r>
      <w:r w:rsidR="00407734">
        <w:rPr>
          <w:rFonts w:ascii="CG Times" w:hAnsi="CG Times" w:cs="Arial"/>
          <w:sz w:val="22"/>
          <w:szCs w:val="22"/>
          <w:lang w:val="sq-AL"/>
        </w:rPr>
        <w:t>n</w:t>
      </w:r>
      <w:r w:rsidRPr="00B83CD4">
        <w:rPr>
          <w:rFonts w:ascii="CG Times" w:hAnsi="CG Times" w:cs="Arial"/>
          <w:sz w:val="22"/>
          <w:szCs w:val="22"/>
          <w:lang w:val="sq-AL"/>
        </w:rPr>
        <w:t xml:space="preserve">enin 4.9.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4.3 Huamarrësi pa</w:t>
      </w:r>
      <w:r w:rsidR="005B51B8" w:rsidRPr="00B83CD4">
        <w:rPr>
          <w:rFonts w:ascii="CG Times" w:hAnsi="CG Times" w:cs="Arial"/>
          <w:sz w:val="22"/>
          <w:szCs w:val="22"/>
          <w:lang w:val="sq-AL"/>
        </w:rPr>
        <w:t>guan t</w:t>
      </w:r>
      <w:r w:rsidRPr="00B83CD4">
        <w:rPr>
          <w:rFonts w:ascii="CG Times" w:hAnsi="CG Times" w:cs="Arial"/>
          <w:sz w:val="22"/>
          <w:szCs w:val="22"/>
          <w:lang w:val="sq-AL"/>
        </w:rPr>
        <w:t>arifën e</w:t>
      </w:r>
      <w:r w:rsidR="005B51B8" w:rsidRPr="00B83CD4">
        <w:rPr>
          <w:rFonts w:ascii="CG Times" w:hAnsi="CG Times" w:cs="Arial"/>
          <w:sz w:val="22"/>
          <w:szCs w:val="22"/>
          <w:lang w:val="sq-AL"/>
        </w:rPr>
        <w:t xml:space="preserve"> angazhimi</w:t>
      </w:r>
      <w:r w:rsidR="004211CF" w:rsidRPr="00B83CD4">
        <w:rPr>
          <w:rFonts w:ascii="CG Times" w:hAnsi="CG Times" w:cs="Arial"/>
          <w:sz w:val="22"/>
          <w:szCs w:val="22"/>
          <w:lang w:val="sq-AL"/>
        </w:rPr>
        <w:t>t</w:t>
      </w:r>
      <w:r w:rsidRPr="00B83CD4">
        <w:rPr>
          <w:rFonts w:ascii="CG Times" w:hAnsi="CG Times" w:cs="Arial"/>
          <w:sz w:val="22"/>
          <w:szCs w:val="22"/>
          <w:lang w:val="sq-AL"/>
        </w:rPr>
        <w:t xml:space="preserve">, interesin dhe çdo </w:t>
      </w:r>
      <w:r w:rsidR="004211CF" w:rsidRPr="00B83CD4">
        <w:rPr>
          <w:rFonts w:ascii="CG Times" w:hAnsi="CG Times" w:cs="Arial"/>
          <w:sz w:val="22"/>
          <w:szCs w:val="22"/>
          <w:lang w:val="sq-AL"/>
        </w:rPr>
        <w:t>kamatëvonesë</w:t>
      </w:r>
      <w:r w:rsidRPr="00B83CD4">
        <w:rPr>
          <w:rFonts w:ascii="CG Times" w:hAnsi="CG Times" w:cs="Arial"/>
          <w:sz w:val="22"/>
          <w:szCs w:val="22"/>
          <w:lang w:val="sq-AL"/>
        </w:rPr>
        <w:t>, në</w:t>
      </w:r>
      <w:r w:rsidR="009C6993" w:rsidRPr="00B83CD4">
        <w:rPr>
          <w:rFonts w:ascii="CG Times" w:hAnsi="CG Times" w:cs="Arial"/>
          <w:sz w:val="22"/>
          <w:szCs w:val="22"/>
          <w:lang w:val="sq-AL"/>
        </w:rPr>
        <w:t xml:space="preserve"> pajtim me nenin 4.5 çdo gjysmë</w:t>
      </w:r>
      <w:r w:rsidRPr="00B83CD4">
        <w:rPr>
          <w:rFonts w:ascii="CG Times" w:hAnsi="CG Times" w:cs="Arial"/>
          <w:sz w:val="22"/>
          <w:szCs w:val="22"/>
          <w:lang w:val="sq-AL"/>
        </w:rPr>
        <w:t>viti më 30 qershor dhe 30 dhjetor për gjysmën e vitit që mbaron në atë kohë (secila “</w:t>
      </w:r>
      <w:r w:rsidRPr="00BE2696">
        <w:rPr>
          <w:rFonts w:ascii="CG Times" w:hAnsi="CG Times" w:cs="Arial"/>
          <w:sz w:val="22"/>
          <w:szCs w:val="22"/>
          <w:lang w:val="sq-AL"/>
        </w:rPr>
        <w:t xml:space="preserve">Datë </w:t>
      </w:r>
      <w:r w:rsidR="00407734" w:rsidRPr="00BE2696">
        <w:rPr>
          <w:rFonts w:ascii="CG Times" w:hAnsi="CG Times" w:cs="Arial"/>
          <w:sz w:val="22"/>
          <w:szCs w:val="22"/>
          <w:lang w:val="sq-AL"/>
        </w:rPr>
        <w:t>p</w:t>
      </w:r>
      <w:r w:rsidRPr="00BE2696">
        <w:rPr>
          <w:rFonts w:ascii="CG Times" w:hAnsi="CG Times" w:cs="Arial"/>
          <w:sz w:val="22"/>
          <w:szCs w:val="22"/>
          <w:lang w:val="sq-AL"/>
        </w:rPr>
        <w:t>agese”).</w:t>
      </w:r>
      <w:r w:rsidRPr="00B83CD4">
        <w:rPr>
          <w:rFonts w:ascii="CG Times" w:hAnsi="CG Times" w:cs="Arial"/>
          <w:sz w:val="22"/>
          <w:szCs w:val="22"/>
          <w:lang w:val="sq-AL"/>
        </w:rPr>
        <w:t xml:space="preserve"> Tarifa e parë </w:t>
      </w:r>
      <w:r w:rsidR="009C6993" w:rsidRPr="00B83CD4">
        <w:rPr>
          <w:rFonts w:ascii="CG Times" w:hAnsi="CG Times" w:cs="Arial"/>
          <w:sz w:val="22"/>
          <w:szCs w:val="22"/>
          <w:lang w:val="sq-AL"/>
        </w:rPr>
        <w:t xml:space="preserve">e angazhimit </w:t>
      </w:r>
      <w:r w:rsidRPr="00B83CD4">
        <w:rPr>
          <w:rFonts w:ascii="CG Times" w:hAnsi="CG Times" w:cs="Arial"/>
          <w:sz w:val="22"/>
          <w:szCs w:val="22"/>
          <w:lang w:val="sq-AL"/>
        </w:rPr>
        <w:t xml:space="preserve">bëhet e kërkueshme së bashku me pagesën e parë të interesit.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4.4 Huamarrësi e shlyen </w:t>
      </w:r>
      <w:r w:rsidR="00407734">
        <w:rPr>
          <w:rFonts w:ascii="CG Times" w:hAnsi="CG Times" w:cs="Arial"/>
          <w:sz w:val="22"/>
          <w:szCs w:val="22"/>
          <w:lang w:val="sq-AL"/>
        </w:rPr>
        <w:t>h</w:t>
      </w:r>
      <w:r w:rsidR="00BE2696">
        <w:rPr>
          <w:rFonts w:ascii="CG Times" w:hAnsi="CG Times" w:cs="Arial"/>
          <w:sz w:val="22"/>
          <w:szCs w:val="22"/>
          <w:lang w:val="sq-AL"/>
        </w:rPr>
        <w:t>uan</w:t>
      </w:r>
      <w:r w:rsidRPr="00B83CD4">
        <w:rPr>
          <w:rFonts w:ascii="CG Times" w:hAnsi="CG Times" w:cs="Arial"/>
          <w:sz w:val="22"/>
          <w:szCs w:val="22"/>
          <w:lang w:val="sq-AL"/>
        </w:rPr>
        <w:t xml:space="preserve"> B si më poshtë: </w:t>
      </w:r>
    </w:p>
    <w:p w:rsidR="00C3030D" w:rsidRPr="00B83CD4" w:rsidRDefault="00C3030D" w:rsidP="00C3030D">
      <w:pPr>
        <w:ind w:firstLine="720"/>
        <w:jc w:val="both"/>
        <w:rPr>
          <w:rFonts w:ascii="CG Times" w:hAnsi="CG Times" w:cs="Arial"/>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477"/>
        <w:gridCol w:w="1852"/>
        <w:gridCol w:w="1863"/>
        <w:gridCol w:w="1853"/>
      </w:tblGrid>
      <w:tr w:rsidR="00C3030D" w:rsidRPr="00B83CD4" w:rsidTr="00C3030D">
        <w:trPr>
          <w:jc w:val="center"/>
        </w:trPr>
        <w:tc>
          <w:tcPr>
            <w:tcW w:w="1242" w:type="dxa"/>
          </w:tcPr>
          <w:p w:rsidR="00C3030D" w:rsidRPr="00B83CD4" w:rsidRDefault="00C3030D" w:rsidP="00C3030D">
            <w:pPr>
              <w:jc w:val="center"/>
              <w:rPr>
                <w:rFonts w:ascii="CG Times" w:hAnsi="CG Times" w:cs="Arial"/>
                <w:b/>
                <w:sz w:val="20"/>
                <w:szCs w:val="20"/>
                <w:lang w:val="sq-AL"/>
              </w:rPr>
            </w:pPr>
            <w:r w:rsidRPr="00B83CD4">
              <w:rPr>
                <w:rFonts w:ascii="CG Times" w:hAnsi="CG Times" w:cs="Arial"/>
                <w:b/>
                <w:sz w:val="20"/>
                <w:szCs w:val="20"/>
                <w:lang w:val="sq-AL"/>
              </w:rPr>
              <w:t>Kësti</w:t>
            </w:r>
          </w:p>
        </w:tc>
        <w:tc>
          <w:tcPr>
            <w:tcW w:w="2477" w:type="dxa"/>
          </w:tcPr>
          <w:p w:rsidR="00C3030D" w:rsidRPr="00B83CD4" w:rsidRDefault="00C3030D" w:rsidP="00C3030D">
            <w:pPr>
              <w:jc w:val="center"/>
              <w:rPr>
                <w:rFonts w:ascii="CG Times" w:hAnsi="CG Times" w:cs="Arial"/>
                <w:b/>
                <w:sz w:val="20"/>
                <w:szCs w:val="20"/>
                <w:lang w:val="sq-AL"/>
              </w:rPr>
            </w:pPr>
            <w:r w:rsidRPr="00B83CD4">
              <w:rPr>
                <w:rFonts w:ascii="CG Times" w:hAnsi="CG Times" w:cs="Arial"/>
                <w:b/>
                <w:sz w:val="20"/>
                <w:szCs w:val="20"/>
                <w:lang w:val="sq-AL"/>
              </w:rPr>
              <w:t>Data</w:t>
            </w:r>
          </w:p>
        </w:tc>
        <w:tc>
          <w:tcPr>
            <w:tcW w:w="1852" w:type="dxa"/>
          </w:tcPr>
          <w:p w:rsidR="00C3030D" w:rsidRPr="00B83CD4" w:rsidRDefault="00C3030D" w:rsidP="00C3030D">
            <w:pPr>
              <w:jc w:val="center"/>
              <w:rPr>
                <w:rFonts w:ascii="CG Times" w:hAnsi="CG Times" w:cs="Arial"/>
                <w:b/>
                <w:sz w:val="20"/>
                <w:szCs w:val="20"/>
                <w:lang w:val="sq-AL"/>
              </w:rPr>
            </w:pPr>
          </w:p>
        </w:tc>
        <w:tc>
          <w:tcPr>
            <w:tcW w:w="1863" w:type="dxa"/>
          </w:tcPr>
          <w:p w:rsidR="00C3030D" w:rsidRPr="00B83CD4" w:rsidRDefault="00C3030D" w:rsidP="00C3030D">
            <w:pPr>
              <w:jc w:val="center"/>
              <w:rPr>
                <w:rFonts w:ascii="CG Times" w:hAnsi="CG Times" w:cs="Arial"/>
                <w:b/>
                <w:sz w:val="20"/>
                <w:szCs w:val="20"/>
                <w:lang w:val="sq-AL"/>
              </w:rPr>
            </w:pPr>
            <w:r w:rsidRPr="00B83CD4">
              <w:rPr>
                <w:rFonts w:ascii="CG Times" w:hAnsi="CG Times" w:cs="Arial"/>
                <w:b/>
                <w:sz w:val="20"/>
                <w:szCs w:val="20"/>
                <w:lang w:val="sq-AL"/>
              </w:rPr>
              <w:t>Shuma</w:t>
            </w:r>
          </w:p>
        </w:tc>
        <w:tc>
          <w:tcPr>
            <w:tcW w:w="1853" w:type="dxa"/>
          </w:tcPr>
          <w:p w:rsidR="00C3030D" w:rsidRPr="00B83CD4" w:rsidRDefault="00C3030D" w:rsidP="00C3030D">
            <w:pPr>
              <w:jc w:val="center"/>
              <w:rPr>
                <w:rFonts w:ascii="CG Times" w:hAnsi="CG Times" w:cs="Arial"/>
                <w:b/>
                <w:sz w:val="20"/>
                <w:szCs w:val="20"/>
                <w:lang w:val="sq-AL"/>
              </w:rPr>
            </w:pP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1</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2022</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2022</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2023</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4</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2023</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2024</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6</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2024</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7</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2025</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8</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2025</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9</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2026</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10</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2026</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11</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2027</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12</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2027</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13</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2028</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14</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2028</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15</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2029</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16</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2029</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17</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2030</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18</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2030</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19</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2031</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2031</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21</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2032</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22</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2032</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23</w:t>
            </w:r>
          </w:p>
        </w:tc>
        <w:tc>
          <w:tcPr>
            <w:tcW w:w="2477"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2033</w:t>
            </w:r>
          </w:p>
        </w:tc>
        <w:tc>
          <w:tcPr>
            <w:tcW w:w="1863" w:type="dxa"/>
          </w:tcPr>
          <w:p w:rsidR="00C3030D" w:rsidRPr="00B83CD4" w:rsidRDefault="00C3030D" w:rsidP="00C3030D">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3030D">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24</w:t>
            </w:r>
          </w:p>
        </w:tc>
        <w:tc>
          <w:tcPr>
            <w:tcW w:w="2477"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2033</w:t>
            </w:r>
          </w:p>
        </w:tc>
        <w:tc>
          <w:tcPr>
            <w:tcW w:w="1863"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07840">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25</w:t>
            </w:r>
          </w:p>
        </w:tc>
        <w:tc>
          <w:tcPr>
            <w:tcW w:w="2477"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2034</w:t>
            </w:r>
          </w:p>
        </w:tc>
        <w:tc>
          <w:tcPr>
            <w:tcW w:w="1863"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07840">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26</w:t>
            </w:r>
          </w:p>
        </w:tc>
        <w:tc>
          <w:tcPr>
            <w:tcW w:w="2477"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2034</w:t>
            </w:r>
          </w:p>
        </w:tc>
        <w:tc>
          <w:tcPr>
            <w:tcW w:w="1863"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07840">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27</w:t>
            </w:r>
          </w:p>
        </w:tc>
        <w:tc>
          <w:tcPr>
            <w:tcW w:w="2477"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2035</w:t>
            </w:r>
          </w:p>
        </w:tc>
        <w:tc>
          <w:tcPr>
            <w:tcW w:w="1863"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07840">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28</w:t>
            </w:r>
          </w:p>
        </w:tc>
        <w:tc>
          <w:tcPr>
            <w:tcW w:w="2477"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2035</w:t>
            </w:r>
          </w:p>
        </w:tc>
        <w:tc>
          <w:tcPr>
            <w:tcW w:w="1863"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07840">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29</w:t>
            </w:r>
          </w:p>
        </w:tc>
        <w:tc>
          <w:tcPr>
            <w:tcW w:w="2477"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2036</w:t>
            </w:r>
          </w:p>
        </w:tc>
        <w:tc>
          <w:tcPr>
            <w:tcW w:w="1863"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07840">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30</w:t>
            </w:r>
          </w:p>
        </w:tc>
        <w:tc>
          <w:tcPr>
            <w:tcW w:w="2477"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2036</w:t>
            </w:r>
          </w:p>
        </w:tc>
        <w:tc>
          <w:tcPr>
            <w:tcW w:w="1863"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07840">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31</w:t>
            </w:r>
          </w:p>
        </w:tc>
        <w:tc>
          <w:tcPr>
            <w:tcW w:w="2477"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2037</w:t>
            </w:r>
          </w:p>
        </w:tc>
        <w:tc>
          <w:tcPr>
            <w:tcW w:w="1863"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07840">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32</w:t>
            </w:r>
          </w:p>
        </w:tc>
        <w:tc>
          <w:tcPr>
            <w:tcW w:w="2477"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2037</w:t>
            </w:r>
          </w:p>
        </w:tc>
        <w:tc>
          <w:tcPr>
            <w:tcW w:w="1863"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07840">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33</w:t>
            </w:r>
          </w:p>
        </w:tc>
        <w:tc>
          <w:tcPr>
            <w:tcW w:w="2477"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2038</w:t>
            </w:r>
          </w:p>
        </w:tc>
        <w:tc>
          <w:tcPr>
            <w:tcW w:w="1863"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07840">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34</w:t>
            </w:r>
          </w:p>
        </w:tc>
        <w:tc>
          <w:tcPr>
            <w:tcW w:w="2477"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2038</w:t>
            </w:r>
          </w:p>
        </w:tc>
        <w:tc>
          <w:tcPr>
            <w:tcW w:w="1863"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07840">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35</w:t>
            </w:r>
          </w:p>
        </w:tc>
        <w:tc>
          <w:tcPr>
            <w:tcW w:w="2477"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2039</w:t>
            </w:r>
          </w:p>
        </w:tc>
        <w:tc>
          <w:tcPr>
            <w:tcW w:w="1863"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07840">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36</w:t>
            </w:r>
          </w:p>
        </w:tc>
        <w:tc>
          <w:tcPr>
            <w:tcW w:w="2477"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2039</w:t>
            </w:r>
          </w:p>
        </w:tc>
        <w:tc>
          <w:tcPr>
            <w:tcW w:w="1863"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07840">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37</w:t>
            </w:r>
          </w:p>
        </w:tc>
        <w:tc>
          <w:tcPr>
            <w:tcW w:w="2477"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2040</w:t>
            </w:r>
          </w:p>
        </w:tc>
        <w:tc>
          <w:tcPr>
            <w:tcW w:w="1863"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07840">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38</w:t>
            </w:r>
          </w:p>
        </w:tc>
        <w:tc>
          <w:tcPr>
            <w:tcW w:w="2477"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2040</w:t>
            </w:r>
          </w:p>
        </w:tc>
        <w:tc>
          <w:tcPr>
            <w:tcW w:w="1863"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07840">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39</w:t>
            </w:r>
          </w:p>
        </w:tc>
        <w:tc>
          <w:tcPr>
            <w:tcW w:w="2477"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30 qershor</w:t>
            </w:r>
          </w:p>
        </w:tc>
        <w:tc>
          <w:tcPr>
            <w:tcW w:w="185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2041</w:t>
            </w:r>
          </w:p>
        </w:tc>
        <w:tc>
          <w:tcPr>
            <w:tcW w:w="1863"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07840">
            <w:pPr>
              <w:jc w:val="center"/>
              <w:rPr>
                <w:rFonts w:ascii="CG Times" w:hAnsi="CG Times" w:cs="Arial"/>
                <w:sz w:val="20"/>
                <w:szCs w:val="20"/>
                <w:lang w:val="sq-AL"/>
              </w:rPr>
            </w:pPr>
            <w:r w:rsidRPr="00B83CD4">
              <w:rPr>
                <w:rFonts w:ascii="CG Times" w:hAnsi="CG Times" w:cs="Arial"/>
                <w:sz w:val="20"/>
                <w:szCs w:val="20"/>
                <w:lang w:val="sq-AL"/>
              </w:rPr>
              <w:t>euro</w:t>
            </w:r>
          </w:p>
        </w:tc>
      </w:tr>
      <w:tr w:rsidR="00C3030D" w:rsidRPr="00B83CD4" w:rsidTr="00C3030D">
        <w:trPr>
          <w:jc w:val="center"/>
        </w:trPr>
        <w:tc>
          <w:tcPr>
            <w:tcW w:w="124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40</w:t>
            </w:r>
          </w:p>
        </w:tc>
        <w:tc>
          <w:tcPr>
            <w:tcW w:w="2477"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30 dhjetor</w:t>
            </w:r>
          </w:p>
        </w:tc>
        <w:tc>
          <w:tcPr>
            <w:tcW w:w="1852"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2041</w:t>
            </w:r>
          </w:p>
        </w:tc>
        <w:tc>
          <w:tcPr>
            <w:tcW w:w="1863" w:type="dxa"/>
          </w:tcPr>
          <w:p w:rsidR="00C3030D" w:rsidRPr="00B83CD4" w:rsidRDefault="00C3030D" w:rsidP="00C07840">
            <w:pPr>
              <w:jc w:val="center"/>
              <w:rPr>
                <w:rFonts w:ascii="CG Times" w:hAnsi="CG Times" w:cs="Arial"/>
                <w:sz w:val="20"/>
                <w:szCs w:val="20"/>
                <w:lang w:val="sq-AL"/>
              </w:rPr>
            </w:pPr>
            <w:r w:rsidRPr="00B83CD4">
              <w:rPr>
                <w:rFonts w:ascii="CG Times" w:hAnsi="CG Times" w:cs="Arial"/>
                <w:sz w:val="20"/>
                <w:szCs w:val="20"/>
                <w:lang w:val="sq-AL"/>
              </w:rPr>
              <w:t>50 000,00</w:t>
            </w:r>
          </w:p>
        </w:tc>
        <w:tc>
          <w:tcPr>
            <w:tcW w:w="1853" w:type="dxa"/>
          </w:tcPr>
          <w:p w:rsidR="00C3030D" w:rsidRPr="00B83CD4" w:rsidRDefault="00407734" w:rsidP="00C07840">
            <w:pPr>
              <w:jc w:val="center"/>
              <w:rPr>
                <w:rFonts w:ascii="CG Times" w:hAnsi="CG Times" w:cs="Arial"/>
                <w:sz w:val="20"/>
                <w:szCs w:val="20"/>
                <w:lang w:val="sq-AL"/>
              </w:rPr>
            </w:pPr>
            <w:r w:rsidRPr="00B83CD4">
              <w:rPr>
                <w:rFonts w:ascii="CG Times" w:hAnsi="CG Times" w:cs="Arial"/>
                <w:sz w:val="20"/>
                <w:szCs w:val="20"/>
                <w:lang w:val="sq-AL"/>
              </w:rPr>
              <w:t>euro</w:t>
            </w:r>
          </w:p>
        </w:tc>
      </w:tr>
    </w:tbl>
    <w:p w:rsidR="00C3030D" w:rsidRPr="00B83CD4" w:rsidRDefault="00C3030D" w:rsidP="00C07840">
      <w:pPr>
        <w:jc w:val="center"/>
        <w:rPr>
          <w:rFonts w:ascii="CG Times" w:hAnsi="CG Times" w:cs="Arial"/>
          <w:sz w:val="22"/>
          <w:szCs w:val="22"/>
          <w:lang w:val="sq-AL"/>
        </w:rPr>
      </w:pP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4.5 Nëse shlyerjet e kësteve nuk vihen në dispozicion të KfW-së, </w:t>
      </w:r>
      <w:r w:rsidR="00D52930" w:rsidRPr="00B83CD4">
        <w:rPr>
          <w:rFonts w:ascii="CG Times" w:hAnsi="CG Times" w:cs="Arial"/>
          <w:sz w:val="22"/>
          <w:szCs w:val="22"/>
          <w:lang w:val="sq-AL"/>
        </w:rPr>
        <w:t xml:space="preserve">kur </w:t>
      </w:r>
      <w:r w:rsidRPr="00B83CD4">
        <w:rPr>
          <w:rFonts w:ascii="CG Times" w:hAnsi="CG Times" w:cs="Arial"/>
          <w:sz w:val="22"/>
          <w:szCs w:val="22"/>
          <w:lang w:val="sq-AL"/>
        </w:rPr>
        <w:t xml:space="preserve">bëhen të kërkueshme, KfW-ja mund të rrisë normën e interesit deri në normën bazë plus 300 pikë bazë p.a. për periudhën që fillon në datën e kërkueshme dhe që përfundon në datën në të </w:t>
      </w:r>
      <w:r w:rsidR="00A76CCE">
        <w:rPr>
          <w:rFonts w:ascii="CG Times" w:hAnsi="CG Times" w:cs="Arial"/>
          <w:sz w:val="22"/>
          <w:szCs w:val="22"/>
          <w:lang w:val="sq-AL"/>
        </w:rPr>
        <w:t>cilën këto pagesa kreditohen te</w:t>
      </w:r>
      <w:r w:rsidRPr="00B83CD4">
        <w:rPr>
          <w:rFonts w:ascii="CG Times" w:hAnsi="CG Times" w:cs="Arial"/>
          <w:sz w:val="22"/>
          <w:szCs w:val="22"/>
          <w:lang w:val="sq-AL"/>
        </w:rPr>
        <w:t xml:space="preserve"> llog</w:t>
      </w:r>
      <w:r w:rsidR="00D52930" w:rsidRPr="00B83CD4">
        <w:rPr>
          <w:rFonts w:ascii="CG Times" w:hAnsi="CG Times" w:cs="Arial"/>
          <w:sz w:val="22"/>
          <w:szCs w:val="22"/>
          <w:lang w:val="sq-AL"/>
        </w:rPr>
        <w:t>aria e KfW-së e specifikuar në n</w:t>
      </w:r>
      <w:r w:rsidRPr="00B83CD4">
        <w:rPr>
          <w:rFonts w:ascii="CG Times" w:hAnsi="CG Times" w:cs="Arial"/>
          <w:sz w:val="22"/>
          <w:szCs w:val="22"/>
          <w:lang w:val="sq-AL"/>
        </w:rPr>
        <w:t xml:space="preserve">enin 4.9. “Norma </w:t>
      </w:r>
      <w:r w:rsidR="00407734">
        <w:rPr>
          <w:rFonts w:ascii="CG Times" w:hAnsi="CG Times" w:cs="Arial"/>
          <w:sz w:val="22"/>
          <w:szCs w:val="22"/>
          <w:lang w:val="sq-AL"/>
        </w:rPr>
        <w:t>b</w:t>
      </w:r>
      <w:r w:rsidRPr="00B83CD4">
        <w:rPr>
          <w:rFonts w:ascii="CG Times" w:hAnsi="CG Times" w:cs="Arial"/>
          <w:sz w:val="22"/>
          <w:szCs w:val="22"/>
          <w:lang w:val="sq-AL"/>
        </w:rPr>
        <w:t>azë” është norma e interesit e njoftuar nga Banka Qendrore Gjermane</w:t>
      </w:r>
      <w:r w:rsidR="00A76CCE">
        <w:rPr>
          <w:rFonts w:ascii="CG Times" w:hAnsi="CG Times" w:cs="Arial"/>
          <w:sz w:val="22"/>
          <w:szCs w:val="22"/>
          <w:lang w:val="sq-AL"/>
        </w:rPr>
        <w:t>,</w:t>
      </w:r>
      <w:r w:rsidRPr="00B83CD4">
        <w:rPr>
          <w:rFonts w:ascii="CG Times" w:hAnsi="CG Times" w:cs="Arial"/>
          <w:sz w:val="22"/>
          <w:szCs w:val="22"/>
          <w:lang w:val="sq-AL"/>
        </w:rPr>
        <w:t xml:space="preserve"> si normë bazë </w:t>
      </w:r>
      <w:r w:rsidR="00D52930" w:rsidRPr="00B83CD4">
        <w:rPr>
          <w:rFonts w:ascii="CG Times" w:hAnsi="CG Times" w:cs="Arial"/>
          <w:sz w:val="22"/>
          <w:szCs w:val="22"/>
          <w:lang w:val="sq-AL"/>
        </w:rPr>
        <w:t xml:space="preserve">e normës së aplikueshme </w:t>
      </w:r>
      <w:r w:rsidRPr="00B83CD4">
        <w:rPr>
          <w:rFonts w:ascii="CG Times" w:hAnsi="CG Times" w:cs="Arial"/>
          <w:sz w:val="22"/>
          <w:szCs w:val="22"/>
          <w:lang w:val="sq-AL"/>
        </w:rPr>
        <w:t xml:space="preserve">në datën përkatëse të kërkueshme. Në rastin e pagesës së vonuar të interesit, KfW-ja mund të pretendojë kompensim. Ky </w:t>
      </w:r>
      <w:r w:rsidR="00D52930" w:rsidRPr="00B83CD4">
        <w:rPr>
          <w:rFonts w:ascii="CG Times" w:hAnsi="CG Times" w:cs="Arial"/>
          <w:sz w:val="22"/>
          <w:szCs w:val="22"/>
          <w:lang w:val="sq-AL"/>
        </w:rPr>
        <w:t xml:space="preserve">kompensim </w:t>
      </w:r>
      <w:r w:rsidRPr="00B83CD4">
        <w:rPr>
          <w:rFonts w:ascii="CG Times" w:hAnsi="CG Times" w:cs="Arial"/>
          <w:sz w:val="22"/>
          <w:szCs w:val="22"/>
          <w:lang w:val="sq-AL"/>
        </w:rPr>
        <w:t xml:space="preserve">nuk e kalon shumën e </w:t>
      </w:r>
      <w:r w:rsidR="00D52930" w:rsidRPr="00B83CD4">
        <w:rPr>
          <w:rFonts w:ascii="CG Times" w:hAnsi="CG Times" w:cs="Arial"/>
          <w:sz w:val="22"/>
          <w:szCs w:val="22"/>
          <w:lang w:val="sq-AL"/>
        </w:rPr>
        <w:t xml:space="preserve">arritur </w:t>
      </w:r>
      <w:r w:rsidRPr="00B83CD4">
        <w:rPr>
          <w:rFonts w:ascii="CG Times" w:hAnsi="CG Times" w:cs="Arial"/>
          <w:sz w:val="22"/>
          <w:szCs w:val="22"/>
          <w:lang w:val="sq-AL"/>
        </w:rPr>
        <w:t xml:space="preserve">nëse interesi është vendosur për ato </w:t>
      </w:r>
      <w:r w:rsidR="00D52930" w:rsidRPr="00B83CD4">
        <w:rPr>
          <w:rFonts w:ascii="CG Times" w:hAnsi="CG Times" w:cs="Arial"/>
          <w:sz w:val="22"/>
          <w:szCs w:val="22"/>
          <w:lang w:val="sq-AL"/>
        </w:rPr>
        <w:t>kamatë</w:t>
      </w:r>
      <w:r w:rsidRPr="00B83CD4">
        <w:rPr>
          <w:rFonts w:ascii="CG Times" w:hAnsi="CG Times" w:cs="Arial"/>
          <w:sz w:val="22"/>
          <w:szCs w:val="22"/>
          <w:lang w:val="sq-AL"/>
        </w:rPr>
        <w:t xml:space="preserve">vonesa në normën bazë që mbizotëron në datën e kërkueshme plus 300 pikë bazë. Këto pagesa janë menjëherë të kërkueshme me kërkesën e parë të KfW-së dhe duhet të paguhen brenda 10 </w:t>
      </w:r>
      <w:r w:rsidR="00A76CCE">
        <w:rPr>
          <w:rFonts w:ascii="CG Times" w:hAnsi="CG Times" w:cs="Arial"/>
          <w:sz w:val="22"/>
          <w:szCs w:val="22"/>
          <w:lang w:val="sq-AL"/>
        </w:rPr>
        <w:t xml:space="preserve">ditëve bankare </w:t>
      </w:r>
      <w:r w:rsidRPr="00B83CD4">
        <w:rPr>
          <w:rFonts w:ascii="CG Times" w:hAnsi="CG Times" w:cs="Arial"/>
          <w:sz w:val="22"/>
          <w:szCs w:val="22"/>
          <w:lang w:val="sq-AL"/>
        </w:rPr>
        <w:t>që përcaktohet si dita (e ndryshme nga e shtuna ose e diela) në të cilën bankat tregtare janë të hapura për biznes të përgjithshëm në Frankfurt mbi Ma</w:t>
      </w:r>
      <w:r w:rsidR="00A76CCE">
        <w:rPr>
          <w:rFonts w:ascii="CG Times" w:hAnsi="CG Times" w:cs="Arial"/>
          <w:sz w:val="22"/>
          <w:szCs w:val="22"/>
          <w:lang w:val="sq-AL"/>
        </w:rPr>
        <w:t>i</w:t>
      </w:r>
      <w:r w:rsidRPr="00B83CD4">
        <w:rPr>
          <w:rFonts w:ascii="CG Times" w:hAnsi="CG Times" w:cs="Arial"/>
          <w:sz w:val="22"/>
          <w:szCs w:val="22"/>
          <w:lang w:val="sq-AL"/>
        </w:rPr>
        <w:t>n, Gjerma</w:t>
      </w:r>
      <w:r w:rsidR="00A76CCE">
        <w:rPr>
          <w:rFonts w:ascii="CG Times" w:hAnsi="CG Times" w:cs="Arial"/>
          <w:sz w:val="22"/>
          <w:szCs w:val="22"/>
          <w:lang w:val="sq-AL"/>
        </w:rPr>
        <w:t>ni (secila “d</w:t>
      </w:r>
      <w:r w:rsidRPr="00B83CD4">
        <w:rPr>
          <w:rFonts w:ascii="CG Times" w:hAnsi="CG Times" w:cs="Arial"/>
          <w:sz w:val="22"/>
          <w:szCs w:val="22"/>
          <w:lang w:val="sq-AL"/>
        </w:rPr>
        <w:t xml:space="preserve">itë </w:t>
      </w:r>
      <w:r w:rsidR="003107A4">
        <w:rPr>
          <w:rFonts w:ascii="CG Times" w:hAnsi="CG Times" w:cs="Arial"/>
          <w:sz w:val="22"/>
          <w:szCs w:val="22"/>
          <w:lang w:val="sq-AL"/>
        </w:rPr>
        <w:t>b</w:t>
      </w:r>
      <w:r w:rsidRPr="00B83CD4">
        <w:rPr>
          <w:rFonts w:ascii="CG Times" w:hAnsi="CG Times" w:cs="Arial"/>
          <w:sz w:val="22"/>
          <w:szCs w:val="22"/>
          <w:lang w:val="sq-AL"/>
        </w:rPr>
        <w:t xml:space="preserve">ankare”).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4.6 Tarifa</w:t>
      </w:r>
      <w:r w:rsidR="00EF195B" w:rsidRPr="00B83CD4">
        <w:rPr>
          <w:rFonts w:ascii="CG Times" w:hAnsi="CG Times" w:cs="Arial"/>
          <w:sz w:val="22"/>
          <w:szCs w:val="22"/>
          <w:lang w:val="sq-AL"/>
        </w:rPr>
        <w:t xml:space="preserve"> angazhimit</w:t>
      </w:r>
      <w:r w:rsidRPr="00B83CD4">
        <w:rPr>
          <w:rFonts w:ascii="CG Times" w:hAnsi="CG Times" w:cs="Arial"/>
          <w:sz w:val="22"/>
          <w:szCs w:val="22"/>
          <w:lang w:val="sq-AL"/>
        </w:rPr>
        <w:t xml:space="preserve">, interesi dhe çdo </w:t>
      </w:r>
      <w:r w:rsidR="00EF195B" w:rsidRPr="00B83CD4">
        <w:rPr>
          <w:rFonts w:ascii="CG Times" w:hAnsi="CG Times" w:cs="Arial"/>
          <w:sz w:val="22"/>
          <w:szCs w:val="22"/>
          <w:lang w:val="sq-AL"/>
        </w:rPr>
        <w:t>kamatëvonesë e prapambetur në pajtim me n</w:t>
      </w:r>
      <w:r w:rsidRPr="00B83CD4">
        <w:rPr>
          <w:rFonts w:ascii="CG Times" w:hAnsi="CG Times" w:cs="Arial"/>
          <w:sz w:val="22"/>
          <w:szCs w:val="22"/>
          <w:lang w:val="sq-AL"/>
        </w:rPr>
        <w:t xml:space="preserve">enin 4.5 </w:t>
      </w:r>
      <w:r w:rsidR="005C5ADA" w:rsidRPr="00B83CD4">
        <w:rPr>
          <w:rFonts w:ascii="CG Times" w:hAnsi="CG Times" w:cs="Arial"/>
          <w:sz w:val="22"/>
          <w:szCs w:val="22"/>
          <w:lang w:val="sq-AL"/>
        </w:rPr>
        <w:t xml:space="preserve">do të </w:t>
      </w:r>
      <w:r w:rsidRPr="00B83CD4">
        <w:rPr>
          <w:rFonts w:ascii="CG Times" w:hAnsi="CG Times" w:cs="Arial"/>
          <w:sz w:val="22"/>
          <w:szCs w:val="22"/>
          <w:lang w:val="sq-AL"/>
        </w:rPr>
        <w:t>llogaritet mbi bazën e një viti me 360 ditë dhe muaj</w:t>
      </w:r>
      <w:r w:rsidR="00A76CCE">
        <w:rPr>
          <w:rFonts w:ascii="CG Times" w:hAnsi="CG Times" w:cs="Arial"/>
          <w:sz w:val="22"/>
          <w:szCs w:val="22"/>
          <w:lang w:val="sq-AL"/>
        </w:rPr>
        <w:t>ve</w:t>
      </w:r>
      <w:r w:rsidRPr="00B83CD4">
        <w:rPr>
          <w:rFonts w:ascii="CG Times" w:hAnsi="CG Times" w:cs="Arial"/>
          <w:sz w:val="22"/>
          <w:szCs w:val="22"/>
          <w:lang w:val="sq-AL"/>
        </w:rPr>
        <w:t xml:space="preserve"> me 30 ditë.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4.7 Shumat e padisbursuara ose të paguara para kohe të </w:t>
      </w:r>
      <w:r w:rsidR="003107A4">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do të kreditohen në pjesë të barabarta kundrejt shlyerjes së </w:t>
      </w:r>
      <w:r w:rsidR="005C5ADA" w:rsidRPr="00B83CD4">
        <w:rPr>
          <w:rFonts w:ascii="CG Times" w:hAnsi="CG Times" w:cs="Arial"/>
          <w:sz w:val="22"/>
          <w:szCs w:val="22"/>
          <w:lang w:val="sq-AL"/>
        </w:rPr>
        <w:t>të gjitha kësteve të mbetura</w:t>
      </w:r>
      <w:r w:rsidRPr="00B83CD4">
        <w:rPr>
          <w:rFonts w:ascii="CG Times" w:hAnsi="CG Times" w:cs="Arial"/>
          <w:sz w:val="22"/>
          <w:szCs w:val="22"/>
          <w:lang w:val="sq-AL"/>
        </w:rPr>
        <w:t>, përveç kur KfW-ja,</w:t>
      </w:r>
      <w:r w:rsidR="00BD53E1" w:rsidRPr="00B83CD4">
        <w:rPr>
          <w:rFonts w:ascii="CG Times" w:hAnsi="CG Times" w:cs="Arial"/>
          <w:sz w:val="22"/>
          <w:szCs w:val="22"/>
          <w:lang w:val="sq-AL"/>
        </w:rPr>
        <w:t xml:space="preserve"> sipas </w:t>
      </w:r>
      <w:r w:rsidR="003107A4" w:rsidRPr="00B83CD4">
        <w:rPr>
          <w:rFonts w:ascii="CG Times" w:hAnsi="CG Times" w:cs="Arial"/>
          <w:sz w:val="22"/>
          <w:szCs w:val="22"/>
          <w:lang w:val="sq-AL"/>
        </w:rPr>
        <w:t>zgjedhjes</w:t>
      </w:r>
      <w:r w:rsidR="00BD53E1" w:rsidRPr="00B83CD4">
        <w:rPr>
          <w:rFonts w:ascii="CG Times" w:hAnsi="CG Times" w:cs="Arial"/>
          <w:sz w:val="22"/>
          <w:szCs w:val="22"/>
          <w:lang w:val="sq-AL"/>
        </w:rPr>
        <w:t xml:space="preserve"> së saj përcakton</w:t>
      </w:r>
      <w:r w:rsidRPr="00B83CD4">
        <w:rPr>
          <w:rFonts w:ascii="CG Times" w:hAnsi="CG Times" w:cs="Arial"/>
          <w:sz w:val="22"/>
          <w:szCs w:val="22"/>
          <w:lang w:val="sq-AL"/>
        </w:rPr>
        <w:t xml:space="preserve"> një mënyrë tjetër kompensimi në raste</w:t>
      </w:r>
      <w:r w:rsidR="00D333AC" w:rsidRPr="00B83CD4">
        <w:rPr>
          <w:rFonts w:ascii="CG Times" w:hAnsi="CG Times" w:cs="Arial"/>
          <w:sz w:val="22"/>
          <w:szCs w:val="22"/>
          <w:lang w:val="sq-AL"/>
        </w:rPr>
        <w:t xml:space="preserve"> </w:t>
      </w:r>
      <w:r w:rsidR="00496204" w:rsidRPr="00B83CD4">
        <w:rPr>
          <w:rFonts w:ascii="CG Times" w:hAnsi="CG Times" w:cs="Arial"/>
          <w:sz w:val="22"/>
          <w:szCs w:val="22"/>
          <w:lang w:val="sq-AL"/>
        </w:rPr>
        <w:t>të veçanta</w:t>
      </w:r>
      <w:r w:rsidRPr="00B83CD4">
        <w:rPr>
          <w:rFonts w:ascii="CG Times" w:hAnsi="CG Times" w:cs="Arial"/>
          <w:sz w:val="22"/>
          <w:szCs w:val="22"/>
          <w:lang w:val="sq-AL"/>
        </w:rPr>
        <w:t xml:space="preserve">, veçanërisht në rastin e shumave me volum më të vogël pas njoftimit </w:t>
      </w:r>
      <w:r w:rsidR="00496204" w:rsidRPr="00B83CD4">
        <w:rPr>
          <w:rFonts w:ascii="CG Times" w:hAnsi="CG Times" w:cs="Arial"/>
          <w:sz w:val="22"/>
          <w:szCs w:val="22"/>
          <w:lang w:val="sq-AL"/>
        </w:rPr>
        <w:t xml:space="preserve">paraprak të </w:t>
      </w:r>
      <w:r w:rsidRPr="00B83CD4">
        <w:rPr>
          <w:rFonts w:ascii="CG Times" w:hAnsi="CG Times" w:cs="Arial"/>
          <w:sz w:val="22"/>
          <w:szCs w:val="22"/>
          <w:lang w:val="sq-AL"/>
        </w:rPr>
        <w:t xml:space="preserve">Huamarrësit.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4.8 KfW-ja ka të drejtë të kreditojë, </w:t>
      </w:r>
      <w:r w:rsidR="00A92D86" w:rsidRPr="00B83CD4">
        <w:rPr>
          <w:rFonts w:ascii="CG Times" w:hAnsi="CG Times" w:cs="Arial"/>
          <w:sz w:val="22"/>
          <w:szCs w:val="22"/>
          <w:lang w:val="sq-AL"/>
        </w:rPr>
        <w:t>sipas zgjedhjes së</w:t>
      </w:r>
      <w:r w:rsidRPr="00B83CD4">
        <w:rPr>
          <w:rFonts w:ascii="CG Times" w:hAnsi="CG Times" w:cs="Arial"/>
          <w:sz w:val="22"/>
          <w:szCs w:val="22"/>
          <w:lang w:val="sq-AL"/>
        </w:rPr>
        <w:t xml:space="preserve"> saj, pagesat e marra kundrejt pagesave të kërkueshme sipas kësaj </w:t>
      </w:r>
      <w:r w:rsidR="003107A4"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B ose marrëveshjeve të tjera të </w:t>
      </w:r>
      <w:r w:rsidR="003107A4">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të lidhura ndërmjet KfW-së dhe Huamarrësit.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4.9 Huamarrësi </w:t>
      </w:r>
      <w:r w:rsidR="002F3971" w:rsidRPr="00B83CD4">
        <w:rPr>
          <w:rFonts w:ascii="CG Times" w:hAnsi="CG Times" w:cs="Arial"/>
          <w:sz w:val="22"/>
          <w:szCs w:val="22"/>
          <w:lang w:val="sq-AL"/>
        </w:rPr>
        <w:t xml:space="preserve">kryen </w:t>
      </w:r>
      <w:r w:rsidRPr="00B83CD4">
        <w:rPr>
          <w:rFonts w:ascii="CG Times" w:hAnsi="CG Times" w:cs="Arial"/>
          <w:sz w:val="22"/>
          <w:szCs w:val="22"/>
          <w:lang w:val="sq-AL"/>
        </w:rPr>
        <w:t xml:space="preserve">të gjitha pagesat në </w:t>
      </w:r>
      <w:r w:rsidR="003107A4">
        <w:rPr>
          <w:rFonts w:ascii="CG Times" w:hAnsi="CG Times" w:cs="Arial"/>
          <w:sz w:val="22"/>
          <w:szCs w:val="22"/>
          <w:lang w:val="sq-AL"/>
        </w:rPr>
        <w:t>e</w:t>
      </w:r>
      <w:r w:rsidRPr="00B83CD4">
        <w:rPr>
          <w:rFonts w:ascii="CG Times" w:hAnsi="CG Times" w:cs="Arial"/>
          <w:sz w:val="22"/>
          <w:szCs w:val="22"/>
          <w:lang w:val="sq-AL"/>
        </w:rPr>
        <w:t>uro në llogarinë e KfW-së IBAN DE09 5002 0400 3102 5608 01 të mbajtur nga KfW-ja, Frankfurt mbi Main, me referencë shtesë të datës së kërkueshme “Ref. VVVVMMDD”, ku nuk l</w:t>
      </w:r>
      <w:r w:rsidR="00A76CCE">
        <w:rPr>
          <w:rFonts w:ascii="CG Times" w:hAnsi="CG Times" w:cs="Arial"/>
          <w:sz w:val="22"/>
          <w:szCs w:val="22"/>
          <w:lang w:val="sq-AL"/>
        </w:rPr>
        <w:t>ejohet asnjë kompensim i kundër</w:t>
      </w:r>
      <w:r w:rsidR="002F3971" w:rsidRPr="00B83CD4">
        <w:rPr>
          <w:rFonts w:ascii="CG Times" w:hAnsi="CG Times" w:cs="Arial"/>
          <w:sz w:val="22"/>
          <w:szCs w:val="22"/>
          <w:lang w:val="sq-AL"/>
        </w:rPr>
        <w:t>kërkesave</w:t>
      </w:r>
      <w:r w:rsidRPr="00B83CD4">
        <w:rPr>
          <w:rFonts w:ascii="CG Times" w:hAnsi="CG Times" w:cs="Arial"/>
          <w:sz w:val="22"/>
          <w:szCs w:val="22"/>
          <w:lang w:val="sq-AL"/>
        </w:rPr>
        <w:t xml:space="preserve"> kundrejt këtyre pagesave”. </w:t>
      </w:r>
    </w:p>
    <w:p w:rsidR="00C3030D" w:rsidRPr="00B83CD4" w:rsidRDefault="00C3030D" w:rsidP="00C3030D">
      <w:pPr>
        <w:jc w:val="both"/>
        <w:rPr>
          <w:rFonts w:ascii="CG Times" w:hAnsi="CG Times" w:cs="Arial"/>
          <w:sz w:val="22"/>
          <w:szCs w:val="22"/>
          <w:lang w:val="sq-AL"/>
        </w:rPr>
      </w:pPr>
    </w:p>
    <w:p w:rsidR="00C3030D" w:rsidRPr="00B83CD4" w:rsidRDefault="00C3030D" w:rsidP="00C3030D">
      <w:pPr>
        <w:jc w:val="center"/>
        <w:rPr>
          <w:rFonts w:ascii="CG Times" w:hAnsi="CG Times" w:cs="Arial"/>
          <w:sz w:val="22"/>
          <w:szCs w:val="22"/>
          <w:lang w:val="sq-AL"/>
        </w:rPr>
      </w:pPr>
      <w:r w:rsidRPr="00B83CD4">
        <w:rPr>
          <w:rFonts w:ascii="CG Times" w:hAnsi="CG Times" w:cs="Arial"/>
          <w:sz w:val="22"/>
          <w:szCs w:val="22"/>
          <w:lang w:val="sq-AL"/>
        </w:rPr>
        <w:t>Neni 5</w:t>
      </w:r>
    </w:p>
    <w:p w:rsidR="00C3030D" w:rsidRPr="00B83CD4" w:rsidRDefault="00C3030D" w:rsidP="00A76CCE">
      <w:pPr>
        <w:pStyle w:val="NeniTitull"/>
      </w:pPr>
      <w:r w:rsidRPr="00B83CD4">
        <w:t xml:space="preserve">Pezullimi i </w:t>
      </w:r>
      <w:r w:rsidR="003107A4">
        <w:t>d</w:t>
      </w:r>
      <w:r w:rsidRPr="00B83CD4">
        <w:t xml:space="preserve">isbursimit dhe </w:t>
      </w:r>
      <w:r w:rsidR="003107A4" w:rsidRPr="00B83CD4">
        <w:t xml:space="preserve">shlyerja e parakohshme </w:t>
      </w:r>
    </w:p>
    <w:p w:rsidR="00A76CCE" w:rsidRDefault="00A76CCE" w:rsidP="00C3030D">
      <w:pPr>
        <w:ind w:firstLine="720"/>
        <w:jc w:val="both"/>
        <w:rPr>
          <w:rFonts w:ascii="CG Times" w:hAnsi="CG Times" w:cs="Arial"/>
          <w:sz w:val="22"/>
          <w:szCs w:val="22"/>
          <w:lang w:val="sq-AL"/>
        </w:rPr>
      </w:pP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5.1 Huamarrësi </w:t>
      </w:r>
      <w:r w:rsidR="00D333AC" w:rsidRPr="00B83CD4">
        <w:rPr>
          <w:rFonts w:ascii="CG Times" w:hAnsi="CG Times" w:cs="Arial"/>
          <w:sz w:val="22"/>
          <w:szCs w:val="22"/>
          <w:lang w:val="sq-AL"/>
        </w:rPr>
        <w:t>mundet në çdo kohë:</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a) duke iu nënshtruar përmbushjes së detyrimeve </w:t>
      </w:r>
      <w:r w:rsidR="00D333AC" w:rsidRPr="00B83CD4">
        <w:rPr>
          <w:rFonts w:ascii="CG Times" w:hAnsi="CG Times" w:cs="Arial"/>
          <w:sz w:val="22"/>
          <w:szCs w:val="22"/>
          <w:lang w:val="sq-AL"/>
        </w:rPr>
        <w:t>të tij sipas n</w:t>
      </w:r>
      <w:r w:rsidRPr="00B83CD4">
        <w:rPr>
          <w:rFonts w:ascii="CG Times" w:hAnsi="CG Times" w:cs="Arial"/>
          <w:sz w:val="22"/>
          <w:szCs w:val="22"/>
          <w:lang w:val="sq-AL"/>
        </w:rPr>
        <w:t>eni</w:t>
      </w:r>
      <w:r w:rsidR="00A76CCE">
        <w:rPr>
          <w:rFonts w:ascii="CG Times" w:hAnsi="CG Times" w:cs="Arial"/>
          <w:sz w:val="22"/>
          <w:szCs w:val="22"/>
          <w:lang w:val="sq-AL"/>
        </w:rPr>
        <w:t>t 8, të anulojë çdo shumë h</w:t>
      </w:r>
      <w:r w:rsidRPr="00B83CD4">
        <w:rPr>
          <w:rFonts w:ascii="CG Times" w:hAnsi="CG Times" w:cs="Arial"/>
          <w:sz w:val="22"/>
          <w:szCs w:val="22"/>
          <w:lang w:val="sq-AL"/>
        </w:rPr>
        <w:t>ua</w:t>
      </w:r>
      <w:r w:rsidR="00A76CCE">
        <w:rPr>
          <w:rFonts w:ascii="CG Times" w:hAnsi="CG Times" w:cs="Arial"/>
          <w:sz w:val="22"/>
          <w:szCs w:val="22"/>
          <w:lang w:val="sq-AL"/>
        </w:rPr>
        <w:t>je që nuk është disbursuar ende;</w:t>
      </w:r>
      <w:r w:rsidRPr="00B83CD4">
        <w:rPr>
          <w:rFonts w:ascii="CG Times" w:hAnsi="CG Times" w:cs="Arial"/>
          <w:sz w:val="22"/>
          <w:szCs w:val="22"/>
          <w:lang w:val="sq-AL"/>
        </w:rPr>
        <w:t xml:space="preserve"> dhe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b)</w:t>
      </w:r>
      <w:r w:rsidR="00D333AC" w:rsidRPr="00B83CD4">
        <w:rPr>
          <w:rFonts w:ascii="CG Times" w:hAnsi="CG Times" w:cs="Arial"/>
          <w:sz w:val="22"/>
          <w:szCs w:val="22"/>
          <w:lang w:val="sq-AL"/>
        </w:rPr>
        <w:t xml:space="preserve"> të shlyejë</w:t>
      </w:r>
      <w:r w:rsidR="00E1015B" w:rsidRPr="00B83CD4">
        <w:rPr>
          <w:rFonts w:ascii="CG Times" w:hAnsi="CG Times" w:cs="Arial"/>
          <w:sz w:val="22"/>
          <w:szCs w:val="22"/>
          <w:lang w:val="sq-AL"/>
        </w:rPr>
        <w:t xml:space="preserve"> huan</w:t>
      </w:r>
      <w:r w:rsidRPr="00B83CD4">
        <w:rPr>
          <w:rFonts w:ascii="CG Times" w:hAnsi="CG Times" w:cs="Arial"/>
          <w:sz w:val="22"/>
          <w:szCs w:val="22"/>
          <w:lang w:val="sq-AL"/>
        </w:rPr>
        <w:t xml:space="preserve"> B plotësisht ose pjesërisht para maturimit.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5.2 KfW-ja nuk mund të pezullojë disbursimet, përveç kur</w:t>
      </w:r>
      <w:r w:rsidR="00E1015B" w:rsidRPr="00B83CD4">
        <w:rPr>
          <w:rFonts w:ascii="CG Times" w:hAnsi="CG Times" w:cs="Arial"/>
          <w:sz w:val="22"/>
          <w:szCs w:val="22"/>
          <w:lang w:val="sq-AL"/>
        </w:rPr>
        <w:t>:</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a) Huamarrësi nuk ka përmbushur detyrimet e veta ndaj KfW-së për të bërë pagesat kur bëhen të kërkueshme</w:t>
      </w:r>
      <w:r w:rsidR="003107A4">
        <w:rPr>
          <w:rFonts w:ascii="CG Times" w:hAnsi="CG Times" w:cs="Arial"/>
          <w:sz w:val="22"/>
          <w:szCs w:val="22"/>
          <w:lang w:val="sq-AL"/>
        </w:rPr>
        <w:t>;</w:t>
      </w:r>
      <w:r w:rsidRPr="00B83CD4">
        <w:rPr>
          <w:rFonts w:ascii="CG Times" w:hAnsi="CG Times" w:cs="Arial"/>
          <w:sz w:val="22"/>
          <w:szCs w:val="22"/>
          <w:lang w:val="sq-AL"/>
        </w:rPr>
        <w:t xml:space="preserve">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b) detyrimet sipas </w:t>
      </w:r>
      <w:r w:rsidR="00A91F73" w:rsidRPr="00B83CD4">
        <w:rPr>
          <w:rFonts w:ascii="CG Times" w:hAnsi="CG Times" w:cs="Arial"/>
          <w:sz w:val="22"/>
          <w:szCs w:val="22"/>
          <w:lang w:val="sq-AL"/>
        </w:rPr>
        <w:t xml:space="preserve">marrëveshjes së huas </w:t>
      </w:r>
      <w:r w:rsidRPr="00B83CD4">
        <w:rPr>
          <w:rFonts w:ascii="CG Times" w:hAnsi="CG Times" w:cs="Arial"/>
          <w:sz w:val="22"/>
          <w:szCs w:val="22"/>
          <w:lang w:val="sq-AL"/>
        </w:rPr>
        <w:t xml:space="preserve">A, </w:t>
      </w:r>
      <w:r w:rsidR="00A91F73" w:rsidRPr="00B83CD4">
        <w:rPr>
          <w:rFonts w:ascii="CG Times" w:hAnsi="CG Times" w:cs="Arial"/>
          <w:sz w:val="22"/>
          <w:szCs w:val="22"/>
          <w:lang w:val="sq-AL"/>
        </w:rPr>
        <w:t xml:space="preserve">marrëveshjes së huas </w:t>
      </w:r>
      <w:r w:rsidR="004623A7">
        <w:rPr>
          <w:rFonts w:ascii="CG Times" w:hAnsi="CG Times" w:cs="Arial"/>
          <w:sz w:val="22"/>
          <w:szCs w:val="22"/>
          <w:lang w:val="sq-AL"/>
        </w:rPr>
        <w:t>B, marrëveshjes së f</w:t>
      </w:r>
      <w:r w:rsidRPr="00B83CD4">
        <w:rPr>
          <w:rFonts w:ascii="CG Times" w:hAnsi="CG Times" w:cs="Arial"/>
          <w:sz w:val="22"/>
          <w:szCs w:val="22"/>
          <w:lang w:val="sq-AL"/>
        </w:rPr>
        <w:t xml:space="preserve">inancimit ose </w:t>
      </w:r>
      <w:r w:rsidR="00E1015B" w:rsidRPr="00B83CD4">
        <w:rPr>
          <w:rFonts w:ascii="CG Times" w:hAnsi="CG Times" w:cs="Arial"/>
          <w:sz w:val="22"/>
          <w:szCs w:val="22"/>
          <w:lang w:val="sq-AL"/>
        </w:rPr>
        <w:t>sipas marrëveshjeve të veçanta të lidhura</w:t>
      </w:r>
      <w:r w:rsidRPr="00B83CD4">
        <w:rPr>
          <w:rFonts w:ascii="CG Times" w:hAnsi="CG Times" w:cs="Arial"/>
          <w:sz w:val="22"/>
          <w:szCs w:val="22"/>
          <w:lang w:val="sq-AL"/>
        </w:rPr>
        <w:t xml:space="preserve"> me këtë </w:t>
      </w:r>
      <w:r w:rsidR="004623A7" w:rsidRPr="00B83CD4">
        <w:rPr>
          <w:rFonts w:ascii="CG Times" w:hAnsi="CG Times" w:cs="Arial"/>
          <w:sz w:val="22"/>
          <w:szCs w:val="22"/>
          <w:lang w:val="sq-AL"/>
        </w:rPr>
        <w:t xml:space="preserve">marrëveshje huaje </w:t>
      </w:r>
      <w:r w:rsidRPr="00B83CD4">
        <w:rPr>
          <w:rFonts w:ascii="CG Times" w:hAnsi="CG Times" w:cs="Arial"/>
          <w:sz w:val="22"/>
          <w:szCs w:val="22"/>
          <w:lang w:val="sq-AL"/>
        </w:rPr>
        <w:t xml:space="preserve">B janë shkelur;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c) Huamarrësi ose një </w:t>
      </w:r>
      <w:r w:rsidR="00A91F73" w:rsidRPr="00B83CD4">
        <w:rPr>
          <w:rFonts w:ascii="CG Times" w:hAnsi="CG Times" w:cs="Arial"/>
          <w:sz w:val="22"/>
          <w:szCs w:val="22"/>
          <w:lang w:val="sq-AL"/>
        </w:rPr>
        <w:t xml:space="preserve">agjenci e zbatimit të projektit </w:t>
      </w:r>
      <w:r w:rsidRPr="00B83CD4">
        <w:rPr>
          <w:rFonts w:ascii="CG Times" w:hAnsi="CG Times" w:cs="Arial"/>
          <w:sz w:val="22"/>
          <w:szCs w:val="22"/>
          <w:lang w:val="sq-AL"/>
        </w:rPr>
        <w:t xml:space="preserve">nuk është në gjendje të provojë që shumat e </w:t>
      </w:r>
      <w:r w:rsidR="004623A7">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janë përdorur për qëllimet e parashikuara</w:t>
      </w:r>
      <w:r w:rsidR="003107A4">
        <w:rPr>
          <w:rFonts w:ascii="CG Times" w:hAnsi="CG Times" w:cs="Arial"/>
          <w:sz w:val="22"/>
          <w:szCs w:val="22"/>
          <w:lang w:val="sq-AL"/>
        </w:rPr>
        <w:t>;</w:t>
      </w:r>
      <w:r w:rsidRPr="00B83CD4">
        <w:rPr>
          <w:rFonts w:ascii="CG Times" w:hAnsi="CG Times" w:cs="Arial"/>
          <w:sz w:val="22"/>
          <w:szCs w:val="22"/>
          <w:lang w:val="sq-AL"/>
        </w:rPr>
        <w:t xml:space="preserve"> ose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d) lindin rrethana të jashtëzakonshme që </w:t>
      </w:r>
      <w:r w:rsidR="00E1015B" w:rsidRPr="00B83CD4">
        <w:rPr>
          <w:rFonts w:ascii="CG Times" w:hAnsi="CG Times" w:cs="Arial"/>
          <w:sz w:val="22"/>
          <w:szCs w:val="22"/>
          <w:lang w:val="sq-AL"/>
        </w:rPr>
        <w:t xml:space="preserve">pengojnë </w:t>
      </w:r>
      <w:r w:rsidRPr="00B83CD4">
        <w:rPr>
          <w:rFonts w:ascii="CG Times" w:hAnsi="CG Times" w:cs="Arial"/>
          <w:sz w:val="22"/>
          <w:szCs w:val="22"/>
          <w:lang w:val="sq-AL"/>
        </w:rPr>
        <w:t xml:space="preserve">ose rrezikojnë seriozisht zbatimin, operimin, ose qëllimin e </w:t>
      </w:r>
      <w:r w:rsidR="003107A4">
        <w:rPr>
          <w:rFonts w:ascii="CG Times" w:hAnsi="CG Times" w:cs="Arial"/>
          <w:sz w:val="22"/>
          <w:szCs w:val="22"/>
          <w:lang w:val="sq-AL"/>
        </w:rPr>
        <w:t>p</w:t>
      </w:r>
      <w:r w:rsidRPr="00B83CD4">
        <w:rPr>
          <w:rFonts w:ascii="CG Times" w:hAnsi="CG Times" w:cs="Arial"/>
          <w:sz w:val="22"/>
          <w:szCs w:val="22"/>
          <w:lang w:val="sq-AL"/>
        </w:rPr>
        <w:t>rogramit</w:t>
      </w:r>
      <w:r w:rsidR="004623A7">
        <w:rPr>
          <w:rFonts w:ascii="CG Times" w:hAnsi="CG Times" w:cs="Arial"/>
          <w:sz w:val="22"/>
          <w:szCs w:val="22"/>
          <w:lang w:val="sq-AL"/>
        </w:rPr>
        <w:t>,</w:t>
      </w:r>
      <w:r w:rsidRPr="00B83CD4">
        <w:rPr>
          <w:rFonts w:ascii="CG Times" w:hAnsi="CG Times" w:cs="Arial"/>
          <w:sz w:val="22"/>
          <w:szCs w:val="22"/>
          <w:lang w:val="sq-AL"/>
        </w:rPr>
        <w:t xml:space="preserve"> ose përmbushjen e detyrimeve të pagesës të marra përsipër nga Huamarrësi sipas </w:t>
      </w:r>
      <w:r w:rsidR="003107A4" w:rsidRPr="00B83CD4">
        <w:rPr>
          <w:rFonts w:ascii="CG Times" w:hAnsi="CG Times" w:cs="Arial"/>
          <w:sz w:val="22"/>
          <w:szCs w:val="22"/>
          <w:lang w:val="sq-AL"/>
        </w:rPr>
        <w:t xml:space="preserve">marrëveshjes së huas </w:t>
      </w:r>
      <w:r w:rsidRPr="00B83CD4">
        <w:rPr>
          <w:rFonts w:ascii="CG Times" w:hAnsi="CG Times" w:cs="Arial"/>
          <w:sz w:val="22"/>
          <w:szCs w:val="22"/>
          <w:lang w:val="sq-AL"/>
        </w:rPr>
        <w:t xml:space="preserve">B.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5.3 Nëse ka ndodhur një </w:t>
      </w:r>
      <w:r w:rsidR="00E1015B" w:rsidRPr="00B83CD4">
        <w:rPr>
          <w:rFonts w:ascii="CG Times" w:hAnsi="CG Times" w:cs="Arial"/>
          <w:sz w:val="22"/>
          <w:szCs w:val="22"/>
          <w:lang w:val="sq-AL"/>
        </w:rPr>
        <w:t>nga situatat e specifikuara në n</w:t>
      </w:r>
      <w:r w:rsidRPr="00B83CD4">
        <w:rPr>
          <w:rFonts w:ascii="CG Times" w:hAnsi="CG Times" w:cs="Arial"/>
          <w:sz w:val="22"/>
          <w:szCs w:val="22"/>
          <w:lang w:val="sq-AL"/>
        </w:rPr>
        <w:t>enin 5.2 a) ose 5.2 b) dhe nuk është eliminuar brenda një periudhe të përcaktuar nga KfW-ja, e cila është të paktën 30 ditë, KfW-ja</w:t>
      </w:r>
      <w:r w:rsidR="004623A7">
        <w:rPr>
          <w:rFonts w:ascii="CG Times" w:hAnsi="CG Times" w:cs="Arial"/>
          <w:sz w:val="22"/>
          <w:szCs w:val="22"/>
          <w:lang w:val="sq-AL"/>
        </w:rPr>
        <w:t xml:space="preserve"> mundet</w:t>
      </w:r>
      <w:r w:rsidRPr="00B83CD4">
        <w:rPr>
          <w:rFonts w:ascii="CG Times" w:hAnsi="CG Times" w:cs="Arial"/>
          <w:sz w:val="22"/>
          <w:szCs w:val="22"/>
          <w:lang w:val="sq-AL"/>
        </w:rPr>
        <w:t xml:space="preserve">: </w:t>
      </w:r>
    </w:p>
    <w:p w:rsidR="00C3030D" w:rsidRPr="00B83CD4" w:rsidRDefault="004623A7" w:rsidP="00C3030D">
      <w:pPr>
        <w:ind w:firstLine="720"/>
        <w:jc w:val="both"/>
        <w:rPr>
          <w:rFonts w:ascii="CG Times" w:hAnsi="CG Times" w:cs="Arial"/>
          <w:sz w:val="22"/>
          <w:szCs w:val="22"/>
          <w:lang w:val="sq-AL"/>
        </w:rPr>
      </w:pPr>
      <w:r>
        <w:rPr>
          <w:rFonts w:ascii="CG Times" w:hAnsi="CG Times" w:cs="Arial"/>
          <w:sz w:val="22"/>
          <w:szCs w:val="22"/>
          <w:lang w:val="sq-AL"/>
        </w:rPr>
        <w:t>a) në rastet e specifikuara në n</w:t>
      </w:r>
      <w:r w:rsidR="00C3030D" w:rsidRPr="00B83CD4">
        <w:rPr>
          <w:rFonts w:ascii="CG Times" w:hAnsi="CG Times" w:cs="Arial"/>
          <w:sz w:val="22"/>
          <w:szCs w:val="22"/>
          <w:lang w:val="sq-AL"/>
        </w:rPr>
        <w:t xml:space="preserve">enin 5.2 a) ose 5.2 </w:t>
      </w:r>
      <w:r w:rsidR="00E1015B" w:rsidRPr="00B83CD4">
        <w:rPr>
          <w:rFonts w:ascii="CG Times" w:hAnsi="CG Times" w:cs="Arial"/>
          <w:sz w:val="22"/>
          <w:szCs w:val="22"/>
          <w:lang w:val="sq-AL"/>
        </w:rPr>
        <w:t>b)</w:t>
      </w:r>
      <w:r w:rsidR="00C3030D" w:rsidRPr="00B83CD4">
        <w:rPr>
          <w:rFonts w:ascii="CG Times" w:hAnsi="CG Times" w:cs="Arial"/>
          <w:sz w:val="22"/>
          <w:szCs w:val="22"/>
          <w:lang w:val="sq-AL"/>
        </w:rPr>
        <w:t xml:space="preserve"> të kërkojë shlyerjen e menjëhershme të shumave të mbetura të </w:t>
      </w:r>
      <w:r w:rsidR="003107A4">
        <w:rPr>
          <w:rFonts w:ascii="CG Times" w:hAnsi="CG Times" w:cs="Arial"/>
          <w:sz w:val="22"/>
          <w:szCs w:val="22"/>
          <w:lang w:val="sq-AL"/>
        </w:rPr>
        <w:t>h</w:t>
      </w:r>
      <w:r w:rsidR="009A4D76" w:rsidRPr="00B83CD4">
        <w:rPr>
          <w:rFonts w:ascii="CG Times" w:hAnsi="CG Times" w:cs="Arial"/>
          <w:sz w:val="22"/>
          <w:szCs w:val="22"/>
          <w:lang w:val="sq-AL"/>
        </w:rPr>
        <w:t>uas</w:t>
      </w:r>
      <w:r w:rsidR="00C3030D" w:rsidRPr="00B83CD4">
        <w:rPr>
          <w:rFonts w:ascii="CG Times" w:hAnsi="CG Times" w:cs="Arial"/>
          <w:sz w:val="22"/>
          <w:szCs w:val="22"/>
          <w:lang w:val="sq-AL"/>
        </w:rPr>
        <w:t xml:space="preserve">, si dhe pagesën e të gjithë interesit të mbledhur dhe të gjitha detyrimet e tjera rastësore;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b) në rasti</w:t>
      </w:r>
      <w:r w:rsidR="00E1015B" w:rsidRPr="00B83CD4">
        <w:rPr>
          <w:rFonts w:ascii="CG Times" w:hAnsi="CG Times" w:cs="Arial"/>
          <w:sz w:val="22"/>
          <w:szCs w:val="22"/>
          <w:lang w:val="sq-AL"/>
        </w:rPr>
        <w:t xml:space="preserve">n e specifikuar në </w:t>
      </w:r>
      <w:r w:rsidR="003107A4">
        <w:rPr>
          <w:rFonts w:ascii="CG Times" w:hAnsi="CG Times" w:cs="Arial"/>
          <w:sz w:val="22"/>
          <w:szCs w:val="22"/>
          <w:lang w:val="sq-AL"/>
        </w:rPr>
        <w:t>n</w:t>
      </w:r>
      <w:r w:rsidR="00E1015B" w:rsidRPr="00B83CD4">
        <w:rPr>
          <w:rFonts w:ascii="CG Times" w:hAnsi="CG Times" w:cs="Arial"/>
          <w:sz w:val="22"/>
          <w:szCs w:val="22"/>
          <w:lang w:val="sq-AL"/>
        </w:rPr>
        <w:t>enin 5.2 c)</w:t>
      </w:r>
      <w:r w:rsidRPr="00B83CD4">
        <w:rPr>
          <w:rFonts w:ascii="CG Times" w:hAnsi="CG Times" w:cs="Arial"/>
          <w:sz w:val="22"/>
          <w:szCs w:val="22"/>
          <w:lang w:val="sq-AL"/>
        </w:rPr>
        <w:t xml:space="preserve"> të kërkojë shlyerjen e menjëhershme të atyre shumave të </w:t>
      </w:r>
      <w:r w:rsidR="003107A4">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meqë Huamarrësi ose një </w:t>
      </w:r>
      <w:r w:rsidR="003107A4" w:rsidRPr="00B83CD4">
        <w:rPr>
          <w:rFonts w:ascii="CG Times" w:hAnsi="CG Times" w:cs="Arial"/>
          <w:sz w:val="22"/>
          <w:szCs w:val="22"/>
          <w:lang w:val="sq-AL"/>
        </w:rPr>
        <w:t xml:space="preserve">agjenci e zbatimit të projektit </w:t>
      </w:r>
      <w:r w:rsidRPr="00B83CD4">
        <w:rPr>
          <w:rFonts w:ascii="CG Times" w:hAnsi="CG Times" w:cs="Arial"/>
          <w:sz w:val="22"/>
          <w:szCs w:val="22"/>
          <w:lang w:val="sq-AL"/>
        </w:rPr>
        <w:t xml:space="preserve">nuk është në gjendje të provojë se është përdorur për qëllimin e parashikuar. </w:t>
      </w:r>
    </w:p>
    <w:p w:rsidR="00C3030D" w:rsidRPr="00B83CD4" w:rsidRDefault="00C3030D" w:rsidP="00C3030D">
      <w:pPr>
        <w:jc w:val="both"/>
        <w:rPr>
          <w:rFonts w:ascii="CG Times" w:hAnsi="CG Times" w:cs="Arial"/>
          <w:sz w:val="22"/>
          <w:szCs w:val="22"/>
          <w:lang w:val="sq-AL"/>
        </w:rPr>
      </w:pPr>
    </w:p>
    <w:p w:rsidR="00C3030D" w:rsidRPr="00B83CD4" w:rsidRDefault="00C3030D" w:rsidP="00C3030D">
      <w:pPr>
        <w:jc w:val="center"/>
        <w:rPr>
          <w:rFonts w:ascii="CG Times" w:hAnsi="CG Times" w:cs="Arial"/>
          <w:sz w:val="22"/>
          <w:szCs w:val="22"/>
          <w:lang w:val="sq-AL"/>
        </w:rPr>
      </w:pPr>
      <w:r w:rsidRPr="00B83CD4">
        <w:rPr>
          <w:rFonts w:ascii="CG Times" w:hAnsi="CG Times" w:cs="Arial"/>
          <w:sz w:val="22"/>
          <w:szCs w:val="22"/>
          <w:lang w:val="sq-AL"/>
        </w:rPr>
        <w:t>Neni 6</w:t>
      </w:r>
    </w:p>
    <w:p w:rsidR="00C3030D" w:rsidRPr="00B83CD4" w:rsidRDefault="00C3030D" w:rsidP="00661188">
      <w:pPr>
        <w:pStyle w:val="NeniTitull"/>
      </w:pPr>
      <w:r w:rsidRPr="00B83CD4">
        <w:t xml:space="preserve">Kostoja dhe </w:t>
      </w:r>
      <w:r w:rsidR="003107A4" w:rsidRPr="00B83CD4">
        <w:t xml:space="preserve">detyrimet publike </w:t>
      </w:r>
    </w:p>
    <w:p w:rsidR="00661188" w:rsidRDefault="00661188" w:rsidP="00C3030D">
      <w:pPr>
        <w:ind w:firstLine="720"/>
        <w:jc w:val="both"/>
        <w:rPr>
          <w:rFonts w:ascii="CG Times" w:hAnsi="CG Times" w:cs="Arial"/>
          <w:sz w:val="22"/>
          <w:szCs w:val="22"/>
          <w:lang w:val="sq-AL"/>
        </w:rPr>
      </w:pP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6.1 Huamarrësi i bën të gjitha pagesat që kryhen sipas kësaj </w:t>
      </w:r>
      <w:r w:rsidR="003107A4"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B, pa asnjë zbritje të </w:t>
      </w:r>
      <w:r w:rsidR="00494E5F" w:rsidRPr="00B83CD4">
        <w:rPr>
          <w:rFonts w:ascii="CG Times" w:hAnsi="CG Times" w:cs="Arial"/>
          <w:sz w:val="22"/>
          <w:szCs w:val="22"/>
          <w:lang w:val="sq-AL"/>
        </w:rPr>
        <w:t xml:space="preserve">taksave </w:t>
      </w:r>
      <w:r w:rsidRPr="00B83CD4">
        <w:rPr>
          <w:rFonts w:ascii="CG Times" w:hAnsi="CG Times" w:cs="Arial"/>
          <w:sz w:val="22"/>
          <w:szCs w:val="22"/>
          <w:lang w:val="sq-AL"/>
        </w:rPr>
        <w:t xml:space="preserve">ose detyrimeve të tjera publike apo kostove të tjera, dhe paguan koston e transferimit dhe konvertimit që shkaktohet në lidhje me disbursimin e </w:t>
      </w:r>
      <w:r w:rsidR="003107A4">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B.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6.2 Huamarrësi mbulon të gjitha </w:t>
      </w:r>
      <w:r w:rsidR="00494E5F" w:rsidRPr="00B83CD4">
        <w:rPr>
          <w:rFonts w:ascii="CG Times" w:hAnsi="CG Times" w:cs="Arial"/>
          <w:sz w:val="22"/>
          <w:szCs w:val="22"/>
          <w:lang w:val="sq-AL"/>
        </w:rPr>
        <w:t xml:space="preserve">taksat </w:t>
      </w:r>
      <w:r w:rsidRPr="00B83CD4">
        <w:rPr>
          <w:rFonts w:ascii="CG Times" w:hAnsi="CG Times" w:cs="Arial"/>
          <w:sz w:val="22"/>
          <w:szCs w:val="22"/>
          <w:lang w:val="sq-AL"/>
        </w:rPr>
        <w:t xml:space="preserve">dhe detyrimet e tjera publike që paguhen jashtë Republikës Federale Gjermane </w:t>
      </w:r>
      <w:r w:rsidR="00494E5F" w:rsidRPr="00B83CD4">
        <w:rPr>
          <w:rFonts w:ascii="CG Times" w:hAnsi="CG Times" w:cs="Arial"/>
          <w:sz w:val="22"/>
          <w:szCs w:val="22"/>
          <w:lang w:val="sq-AL"/>
        </w:rPr>
        <w:t xml:space="preserve">të lidhura me përfundimin </w:t>
      </w:r>
      <w:r w:rsidRPr="00B83CD4">
        <w:rPr>
          <w:rFonts w:ascii="CG Times" w:hAnsi="CG Times" w:cs="Arial"/>
          <w:sz w:val="22"/>
          <w:szCs w:val="22"/>
          <w:lang w:val="sq-AL"/>
        </w:rPr>
        <w:t xml:space="preserve">dhe zbatimin e kësaj </w:t>
      </w:r>
      <w:r w:rsidR="003107A4"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B. </w:t>
      </w:r>
    </w:p>
    <w:p w:rsidR="00C3030D" w:rsidRPr="00B83CD4" w:rsidRDefault="00C3030D" w:rsidP="00C3030D">
      <w:pPr>
        <w:jc w:val="both"/>
        <w:rPr>
          <w:rFonts w:ascii="CG Times" w:hAnsi="CG Times" w:cs="Arial"/>
          <w:sz w:val="22"/>
          <w:szCs w:val="22"/>
          <w:lang w:val="sq-AL"/>
        </w:rPr>
      </w:pPr>
    </w:p>
    <w:p w:rsidR="00C3030D" w:rsidRPr="00B83CD4" w:rsidRDefault="00C3030D" w:rsidP="00C3030D">
      <w:pPr>
        <w:jc w:val="center"/>
        <w:rPr>
          <w:rFonts w:ascii="CG Times" w:hAnsi="CG Times" w:cs="Arial"/>
          <w:sz w:val="22"/>
          <w:szCs w:val="22"/>
          <w:lang w:val="sq-AL"/>
        </w:rPr>
      </w:pPr>
      <w:r w:rsidRPr="00B83CD4">
        <w:rPr>
          <w:rFonts w:ascii="CG Times" w:hAnsi="CG Times" w:cs="Arial"/>
          <w:sz w:val="22"/>
          <w:szCs w:val="22"/>
          <w:lang w:val="sq-AL"/>
        </w:rPr>
        <w:t>Neni 7</w:t>
      </w:r>
    </w:p>
    <w:p w:rsidR="00C3030D" w:rsidRPr="00B83CD4" w:rsidRDefault="00C3030D" w:rsidP="00661188">
      <w:pPr>
        <w:pStyle w:val="NeniTitull"/>
      </w:pPr>
      <w:r w:rsidRPr="00B83CD4">
        <w:t xml:space="preserve">Vlefshmëria e kësaj </w:t>
      </w:r>
      <w:r w:rsidR="003107A4" w:rsidRPr="00B83CD4">
        <w:t xml:space="preserve">marrëveshjeje huaje </w:t>
      </w:r>
      <w:r w:rsidRPr="00B83CD4">
        <w:t xml:space="preserve">B dhe </w:t>
      </w:r>
      <w:r w:rsidR="003107A4">
        <w:t>p</w:t>
      </w:r>
      <w:r w:rsidRPr="00B83CD4">
        <w:t xml:space="preserve">ërfaqësimi </w:t>
      </w:r>
    </w:p>
    <w:p w:rsidR="00661188" w:rsidRDefault="00661188" w:rsidP="00C3030D">
      <w:pPr>
        <w:ind w:firstLine="720"/>
        <w:jc w:val="both"/>
        <w:rPr>
          <w:rFonts w:ascii="CG Times" w:hAnsi="CG Times" w:cs="Arial"/>
          <w:sz w:val="22"/>
          <w:szCs w:val="22"/>
          <w:lang w:val="sq-AL"/>
        </w:rPr>
      </w:pP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7.1 Në kohën e duhur para disbursimit të parë, Huamarrësi i jep KfW-së prova të pranueshme për KfW-në që provojnë se Huamarrësi </w:t>
      </w:r>
      <w:r w:rsidR="006138DE" w:rsidRPr="00B83CD4">
        <w:rPr>
          <w:rFonts w:ascii="CG Times" w:hAnsi="CG Times" w:cs="Arial"/>
          <w:sz w:val="22"/>
          <w:szCs w:val="22"/>
          <w:lang w:val="sq-AL"/>
        </w:rPr>
        <w:t xml:space="preserve">i </w:t>
      </w:r>
      <w:r w:rsidRPr="00B83CD4">
        <w:rPr>
          <w:rFonts w:ascii="CG Times" w:hAnsi="CG Times" w:cs="Arial"/>
          <w:sz w:val="22"/>
          <w:szCs w:val="22"/>
          <w:lang w:val="sq-AL"/>
        </w:rPr>
        <w:t xml:space="preserve">ka përmbushur të gjitha </w:t>
      </w:r>
      <w:r w:rsidR="006138DE" w:rsidRPr="00B83CD4">
        <w:rPr>
          <w:rFonts w:ascii="CG Times" w:hAnsi="CG Times" w:cs="Arial"/>
          <w:sz w:val="22"/>
          <w:szCs w:val="22"/>
          <w:lang w:val="sq-AL"/>
        </w:rPr>
        <w:t xml:space="preserve">detyrimet </w:t>
      </w:r>
      <w:r w:rsidRPr="00B83CD4">
        <w:rPr>
          <w:rFonts w:ascii="CG Times" w:hAnsi="CG Times" w:cs="Arial"/>
          <w:sz w:val="22"/>
          <w:szCs w:val="22"/>
          <w:lang w:val="sq-AL"/>
        </w:rPr>
        <w:t xml:space="preserve">sipas ligjit të tij kushtetues dhe të tjerë për </w:t>
      </w:r>
      <w:r w:rsidR="006138DE" w:rsidRPr="00B83CD4">
        <w:rPr>
          <w:rFonts w:ascii="CG Times" w:hAnsi="CG Times" w:cs="Arial"/>
          <w:sz w:val="22"/>
          <w:szCs w:val="22"/>
          <w:lang w:val="sq-AL"/>
        </w:rPr>
        <w:t>supozimin e vlefshëm</w:t>
      </w:r>
      <w:r w:rsidRPr="00B83CD4">
        <w:rPr>
          <w:rFonts w:ascii="CG Times" w:hAnsi="CG Times" w:cs="Arial"/>
          <w:sz w:val="22"/>
          <w:szCs w:val="22"/>
          <w:lang w:val="sq-AL"/>
        </w:rPr>
        <w:t xml:space="preserve"> të të gjithë detyrimeve të tij sipas kësaj </w:t>
      </w:r>
      <w:r w:rsidR="003107A4"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B.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7.2 Ministri i Financave dhe ata persona që caktohen prej tij ose saj për KfW-në dhe autorizohen nëpërmjet ekzemplarëve të nënshkrimeve të vërtetuara p</w:t>
      </w:r>
      <w:r w:rsidR="00F520F2">
        <w:rPr>
          <w:rFonts w:ascii="CG Times" w:hAnsi="CG Times" w:cs="Arial"/>
          <w:sz w:val="22"/>
          <w:szCs w:val="22"/>
          <w:lang w:val="sq-AL"/>
        </w:rPr>
        <w:t>rej tij ose saj e përfaqësojnë H</w:t>
      </w:r>
      <w:r w:rsidRPr="00B83CD4">
        <w:rPr>
          <w:rFonts w:ascii="CG Times" w:hAnsi="CG Times" w:cs="Arial"/>
          <w:sz w:val="22"/>
          <w:szCs w:val="22"/>
          <w:lang w:val="sq-AL"/>
        </w:rPr>
        <w:t xml:space="preserve">uamarrësin në zbatimin e kësaj </w:t>
      </w:r>
      <w:r w:rsidR="003107A4" w:rsidRPr="00B83CD4">
        <w:rPr>
          <w:rFonts w:ascii="CG Times" w:hAnsi="CG Times" w:cs="Arial"/>
          <w:sz w:val="22"/>
          <w:szCs w:val="22"/>
          <w:lang w:val="sq-AL"/>
        </w:rPr>
        <w:t xml:space="preserve">marrëveshjeje huaje </w:t>
      </w:r>
      <w:r w:rsidR="00F520F2">
        <w:rPr>
          <w:rFonts w:ascii="CG Times" w:hAnsi="CG Times" w:cs="Arial"/>
          <w:sz w:val="22"/>
          <w:szCs w:val="22"/>
          <w:lang w:val="sq-AL"/>
        </w:rPr>
        <w:t>B. Drejtori i p</w:t>
      </w:r>
      <w:r w:rsidRPr="00B83CD4">
        <w:rPr>
          <w:rFonts w:ascii="CG Times" w:hAnsi="CG Times" w:cs="Arial"/>
          <w:sz w:val="22"/>
          <w:szCs w:val="22"/>
          <w:lang w:val="sq-AL"/>
        </w:rPr>
        <w:t xml:space="preserve">ërgjithshëm i çdo </w:t>
      </w:r>
      <w:r w:rsidR="003107A4" w:rsidRPr="00B83CD4">
        <w:rPr>
          <w:rFonts w:ascii="CG Times" w:hAnsi="CG Times" w:cs="Arial"/>
          <w:sz w:val="22"/>
          <w:szCs w:val="22"/>
          <w:lang w:val="sq-AL"/>
        </w:rPr>
        <w:t>agjencie të zbatimit të projektit dhe ata persona që caktohen prej tij</w:t>
      </w:r>
      <w:r w:rsidRPr="00B83CD4">
        <w:rPr>
          <w:rFonts w:ascii="CG Times" w:hAnsi="CG Times" w:cs="Arial"/>
          <w:sz w:val="22"/>
          <w:szCs w:val="22"/>
          <w:lang w:val="sq-AL"/>
        </w:rPr>
        <w:t xml:space="preserve"> ose saj për KfW-në dhe autorizohen nëpërmjet ekzemplarëve të nënshkrimeve të vërtetuara prej tij ose saj e përfaqësojnë </w:t>
      </w:r>
      <w:r w:rsidR="006138DE" w:rsidRPr="00B83CD4">
        <w:rPr>
          <w:rFonts w:ascii="CG Times" w:hAnsi="CG Times" w:cs="Arial"/>
          <w:sz w:val="22"/>
          <w:szCs w:val="22"/>
          <w:lang w:val="sq-AL"/>
        </w:rPr>
        <w:t>agjencinë përkatëse të zbatimit</w:t>
      </w:r>
      <w:r w:rsidRPr="00B83CD4">
        <w:rPr>
          <w:rFonts w:ascii="CG Times" w:hAnsi="CG Times" w:cs="Arial"/>
          <w:sz w:val="22"/>
          <w:szCs w:val="22"/>
          <w:lang w:val="sq-AL"/>
        </w:rPr>
        <w:t xml:space="preserve"> </w:t>
      </w:r>
      <w:r w:rsidR="006138DE" w:rsidRPr="00B83CD4">
        <w:rPr>
          <w:rFonts w:ascii="CG Times" w:hAnsi="CG Times" w:cs="Arial"/>
          <w:sz w:val="22"/>
          <w:szCs w:val="22"/>
          <w:lang w:val="sq-AL"/>
        </w:rPr>
        <w:t>të projektit në zbatimin e</w:t>
      </w:r>
      <w:r w:rsidRPr="00B83CD4">
        <w:rPr>
          <w:rFonts w:ascii="CG Times" w:hAnsi="CG Times" w:cs="Arial"/>
          <w:sz w:val="22"/>
          <w:szCs w:val="22"/>
          <w:lang w:val="sq-AL"/>
        </w:rPr>
        <w:t xml:space="preserve"> kësaj </w:t>
      </w:r>
      <w:r w:rsidR="003107A4"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B. Fuqia e përfaqësimit nuk skadon derisa anulimi shprehimisht nga përfaqësuesi i Huamarrësit të autorizuar për atë kohë të jetë marrë prej KfW-së.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7.3 Ndryshimet ose shtojcat e kësaj </w:t>
      </w:r>
      <w:r w:rsidR="003107A4" w:rsidRPr="00B83CD4">
        <w:rPr>
          <w:rFonts w:ascii="CG Times" w:hAnsi="CG Times" w:cs="Arial"/>
          <w:sz w:val="22"/>
          <w:szCs w:val="22"/>
          <w:lang w:val="sq-AL"/>
        </w:rPr>
        <w:t xml:space="preserve">marrëveshje huaje </w:t>
      </w:r>
      <w:r w:rsidRPr="00B83CD4">
        <w:rPr>
          <w:rFonts w:ascii="CG Times" w:hAnsi="CG Times" w:cs="Arial"/>
          <w:sz w:val="22"/>
          <w:szCs w:val="22"/>
          <w:lang w:val="sq-AL"/>
        </w:rPr>
        <w:t xml:space="preserve">B dhe çdo njoftim dhe deklarim i dhënë nga palët kontraktuese sipas kësaj </w:t>
      </w:r>
      <w:r w:rsidR="003107A4" w:rsidRPr="00B83CD4">
        <w:rPr>
          <w:rFonts w:ascii="CG Times" w:hAnsi="CG Times" w:cs="Arial"/>
          <w:sz w:val="22"/>
          <w:szCs w:val="22"/>
          <w:lang w:val="sq-AL"/>
        </w:rPr>
        <w:t xml:space="preserve">marrëveshjeje huaje </w:t>
      </w:r>
      <w:r w:rsidRPr="00B83CD4">
        <w:rPr>
          <w:rFonts w:ascii="CG Times" w:hAnsi="CG Times" w:cs="Arial"/>
          <w:sz w:val="22"/>
          <w:szCs w:val="22"/>
          <w:lang w:val="sq-AL"/>
        </w:rPr>
        <w:t xml:space="preserve">B duhet të jetë me shkrim. Çdo njoftim ose deklarim i tillë konsiderohet i marrë menjëherë sapo të ketë arritur në adresën e mëposhtme të palës përkatëse kontraktuese ose në atë adresë tjetër të palës përkatëse kontraktuese </w:t>
      </w:r>
      <w:r w:rsidR="00A03F45" w:rsidRPr="00B83CD4">
        <w:rPr>
          <w:rFonts w:ascii="CG Times" w:hAnsi="CG Times" w:cs="Arial"/>
          <w:sz w:val="22"/>
          <w:szCs w:val="22"/>
          <w:lang w:val="sq-AL"/>
        </w:rPr>
        <w:t xml:space="preserve">siç i </w:t>
      </w:r>
      <w:r w:rsidRPr="00B83CD4">
        <w:rPr>
          <w:rFonts w:ascii="CG Times" w:hAnsi="CG Times" w:cs="Arial"/>
          <w:sz w:val="22"/>
          <w:szCs w:val="22"/>
          <w:lang w:val="sq-AL"/>
        </w:rPr>
        <w:t>njofto</w:t>
      </w:r>
      <w:r w:rsidR="00A03F45" w:rsidRPr="00B83CD4">
        <w:rPr>
          <w:rFonts w:ascii="CG Times" w:hAnsi="CG Times" w:cs="Arial"/>
          <w:sz w:val="22"/>
          <w:szCs w:val="22"/>
          <w:lang w:val="sq-AL"/>
        </w:rPr>
        <w:t>het palës</w:t>
      </w:r>
      <w:r w:rsidRPr="00B83CD4">
        <w:rPr>
          <w:rFonts w:ascii="CG Times" w:hAnsi="CG Times" w:cs="Arial"/>
          <w:sz w:val="22"/>
          <w:szCs w:val="22"/>
          <w:lang w:val="sq-AL"/>
        </w:rPr>
        <w:t xml:space="preserve"> tjetër kontraktuese: </w:t>
      </w:r>
    </w:p>
    <w:p w:rsidR="00187652" w:rsidRDefault="00187652" w:rsidP="00C3030D">
      <w:pPr>
        <w:jc w:val="both"/>
        <w:rPr>
          <w:rFonts w:ascii="CG Times" w:hAnsi="CG Times" w:cs="Arial"/>
          <w:sz w:val="22"/>
          <w:szCs w:val="22"/>
          <w:lang w:val="sq-AL"/>
        </w:rPr>
      </w:pPr>
    </w:p>
    <w:p w:rsidR="00F520F2" w:rsidRDefault="00F520F2" w:rsidP="00C3030D">
      <w:pPr>
        <w:jc w:val="both"/>
        <w:rPr>
          <w:rFonts w:ascii="CG Times" w:hAnsi="CG Times" w:cs="Arial"/>
          <w:sz w:val="22"/>
          <w:szCs w:val="22"/>
          <w:lang w:val="sq-AL"/>
        </w:rPr>
      </w:pPr>
    </w:p>
    <w:p w:rsidR="00C3030D" w:rsidRPr="00B83CD4" w:rsidRDefault="00F520F2" w:rsidP="00C3030D">
      <w:pPr>
        <w:jc w:val="both"/>
        <w:rPr>
          <w:rFonts w:ascii="CG Times" w:hAnsi="CG Times" w:cs="Arial"/>
          <w:sz w:val="22"/>
          <w:szCs w:val="22"/>
          <w:lang w:val="sq-AL"/>
        </w:rPr>
      </w:pPr>
      <w:r>
        <w:rPr>
          <w:rFonts w:ascii="CG Times" w:hAnsi="CG Times" w:cs="Arial"/>
          <w:sz w:val="22"/>
          <w:szCs w:val="22"/>
          <w:lang w:val="sq-AL"/>
        </w:rPr>
        <w:t xml:space="preserve">Për KfW-në: </w:t>
      </w:r>
      <w:r w:rsidR="00C3030D" w:rsidRPr="00B83CD4">
        <w:rPr>
          <w:rFonts w:ascii="CG Times" w:hAnsi="CG Times" w:cs="Arial"/>
          <w:sz w:val="22"/>
          <w:szCs w:val="22"/>
          <w:lang w:val="sq-AL"/>
        </w:rPr>
        <w:t xml:space="preserve">KfW </w:t>
      </w:r>
    </w:p>
    <w:p w:rsidR="00C3030D" w:rsidRPr="00B83CD4" w:rsidRDefault="00C3030D" w:rsidP="00F520F2">
      <w:pPr>
        <w:jc w:val="both"/>
        <w:rPr>
          <w:rFonts w:ascii="CG Times" w:hAnsi="CG Times" w:cs="Arial"/>
          <w:sz w:val="22"/>
          <w:szCs w:val="22"/>
          <w:lang w:val="sq-AL"/>
        </w:rPr>
      </w:pPr>
      <w:r w:rsidRPr="00B83CD4">
        <w:rPr>
          <w:rFonts w:ascii="CG Times" w:hAnsi="CG Times" w:cs="Arial"/>
          <w:sz w:val="22"/>
          <w:szCs w:val="22"/>
          <w:lang w:val="sq-AL"/>
        </w:rPr>
        <w:t xml:space="preserve">Departament: LEa4 – Municipal Infrastructure </w:t>
      </w:r>
    </w:p>
    <w:p w:rsidR="00C3030D" w:rsidRPr="00B83CD4" w:rsidRDefault="00C3030D" w:rsidP="00F520F2">
      <w:pPr>
        <w:jc w:val="both"/>
        <w:rPr>
          <w:rFonts w:ascii="CG Times" w:hAnsi="CG Times" w:cs="Arial"/>
          <w:sz w:val="22"/>
          <w:szCs w:val="22"/>
          <w:lang w:val="sq-AL"/>
        </w:rPr>
      </w:pPr>
      <w:r w:rsidRPr="00B83CD4">
        <w:rPr>
          <w:rFonts w:ascii="CG Times" w:hAnsi="CG Times" w:cs="Arial"/>
          <w:sz w:val="22"/>
          <w:szCs w:val="22"/>
          <w:lang w:val="sq-AL"/>
        </w:rPr>
        <w:t>South East Europe and Turkey</w:t>
      </w:r>
    </w:p>
    <w:p w:rsidR="00C3030D" w:rsidRPr="00B83CD4" w:rsidRDefault="00C3030D" w:rsidP="00F520F2">
      <w:pPr>
        <w:jc w:val="both"/>
        <w:rPr>
          <w:rFonts w:ascii="CG Times" w:hAnsi="CG Times" w:cs="Arial"/>
          <w:sz w:val="22"/>
          <w:szCs w:val="22"/>
          <w:lang w:val="sq-AL"/>
        </w:rPr>
      </w:pPr>
      <w:r w:rsidRPr="00B83CD4">
        <w:rPr>
          <w:rFonts w:ascii="CG Times" w:hAnsi="CG Times" w:cs="Arial"/>
          <w:sz w:val="22"/>
          <w:szCs w:val="22"/>
          <w:lang w:val="sq-AL"/>
        </w:rPr>
        <w:t xml:space="preserve">Postfach 11 11 41 </w:t>
      </w:r>
    </w:p>
    <w:p w:rsidR="00C3030D" w:rsidRPr="00B83CD4" w:rsidRDefault="00C3030D" w:rsidP="00F520F2">
      <w:pPr>
        <w:jc w:val="both"/>
        <w:rPr>
          <w:rFonts w:ascii="CG Times" w:hAnsi="CG Times" w:cs="Arial"/>
          <w:sz w:val="22"/>
          <w:szCs w:val="22"/>
          <w:lang w:val="sq-AL"/>
        </w:rPr>
      </w:pPr>
      <w:r w:rsidRPr="00B83CD4">
        <w:rPr>
          <w:rFonts w:ascii="CG Times" w:hAnsi="CG Times" w:cs="Arial"/>
          <w:sz w:val="22"/>
          <w:szCs w:val="22"/>
          <w:lang w:val="sq-AL"/>
        </w:rPr>
        <w:t xml:space="preserve">60046 Frankfurt am Main </w:t>
      </w:r>
    </w:p>
    <w:p w:rsidR="00C3030D" w:rsidRPr="00B83CD4" w:rsidRDefault="00C3030D" w:rsidP="00F520F2">
      <w:pPr>
        <w:jc w:val="both"/>
        <w:rPr>
          <w:rFonts w:ascii="CG Times" w:hAnsi="CG Times" w:cs="Arial"/>
          <w:sz w:val="22"/>
          <w:szCs w:val="22"/>
          <w:lang w:val="sq-AL"/>
        </w:rPr>
      </w:pPr>
      <w:r w:rsidRPr="00B83CD4">
        <w:rPr>
          <w:rFonts w:ascii="CG Times" w:hAnsi="CG Times" w:cs="Arial"/>
          <w:sz w:val="22"/>
          <w:szCs w:val="22"/>
          <w:lang w:val="sq-AL"/>
        </w:rPr>
        <w:t xml:space="preserve">Federal Republic of Germany </w:t>
      </w:r>
    </w:p>
    <w:p w:rsidR="00C3030D" w:rsidRPr="00B83CD4" w:rsidRDefault="00C3030D" w:rsidP="00F520F2">
      <w:pPr>
        <w:jc w:val="both"/>
        <w:rPr>
          <w:rFonts w:ascii="CG Times" w:hAnsi="CG Times" w:cs="Arial"/>
          <w:sz w:val="22"/>
          <w:szCs w:val="22"/>
          <w:lang w:val="sq-AL"/>
        </w:rPr>
      </w:pPr>
      <w:r w:rsidRPr="00B83CD4">
        <w:rPr>
          <w:rFonts w:ascii="CG Times" w:hAnsi="CG Times" w:cs="Arial"/>
          <w:sz w:val="22"/>
          <w:szCs w:val="22"/>
          <w:lang w:val="sq-AL"/>
        </w:rPr>
        <w:t>Faks +49 69 7431 2944</w:t>
      </w:r>
    </w:p>
    <w:p w:rsidR="00C3030D" w:rsidRPr="00B83CD4" w:rsidRDefault="00C3030D" w:rsidP="00C3030D">
      <w:pPr>
        <w:jc w:val="both"/>
        <w:rPr>
          <w:rFonts w:ascii="CG Times" w:hAnsi="CG Times" w:cs="Arial"/>
          <w:sz w:val="22"/>
          <w:szCs w:val="22"/>
          <w:lang w:val="sq-AL"/>
        </w:rPr>
      </w:pPr>
    </w:p>
    <w:p w:rsidR="00C3030D" w:rsidRPr="00B83CD4" w:rsidRDefault="00F520F2" w:rsidP="00C3030D">
      <w:pPr>
        <w:jc w:val="both"/>
        <w:rPr>
          <w:rFonts w:ascii="CG Times" w:hAnsi="CG Times" w:cs="Arial"/>
          <w:sz w:val="22"/>
          <w:szCs w:val="22"/>
          <w:lang w:val="sq-AL"/>
        </w:rPr>
      </w:pPr>
      <w:r>
        <w:rPr>
          <w:rFonts w:ascii="CG Times" w:hAnsi="CG Times" w:cs="Arial"/>
          <w:sz w:val="22"/>
          <w:szCs w:val="22"/>
          <w:lang w:val="sq-AL"/>
        </w:rPr>
        <w:t xml:space="preserve">Për Huamarrësin: </w:t>
      </w:r>
      <w:r w:rsidR="00C3030D" w:rsidRPr="00B83CD4">
        <w:rPr>
          <w:rFonts w:ascii="CG Times" w:hAnsi="CG Times" w:cs="Arial"/>
          <w:sz w:val="22"/>
          <w:szCs w:val="22"/>
          <w:lang w:val="sq-AL"/>
        </w:rPr>
        <w:t xml:space="preserve">Ministria e Financave </w:t>
      </w:r>
    </w:p>
    <w:p w:rsidR="00C3030D" w:rsidRPr="00B83CD4" w:rsidRDefault="00C3030D" w:rsidP="00F520F2">
      <w:pPr>
        <w:jc w:val="both"/>
        <w:rPr>
          <w:rFonts w:ascii="CG Times" w:hAnsi="CG Times" w:cs="Arial"/>
          <w:sz w:val="22"/>
          <w:szCs w:val="22"/>
          <w:lang w:val="sq-AL"/>
        </w:rPr>
      </w:pPr>
      <w:r w:rsidRPr="00B83CD4">
        <w:rPr>
          <w:rFonts w:ascii="CG Times" w:hAnsi="CG Times" w:cs="Arial"/>
          <w:sz w:val="22"/>
          <w:szCs w:val="22"/>
          <w:lang w:val="sq-AL"/>
        </w:rPr>
        <w:t>Bulevardi “Dëshmorët e Kombit”</w:t>
      </w:r>
      <w:r w:rsidR="003107A4">
        <w:rPr>
          <w:rFonts w:ascii="CG Times" w:hAnsi="CG Times" w:cs="Arial"/>
          <w:sz w:val="22"/>
          <w:szCs w:val="22"/>
          <w:lang w:val="sq-AL"/>
        </w:rPr>
        <w:t>,</w:t>
      </w:r>
      <w:r w:rsidRPr="00B83CD4">
        <w:rPr>
          <w:rFonts w:ascii="CG Times" w:hAnsi="CG Times" w:cs="Arial"/>
          <w:sz w:val="22"/>
          <w:szCs w:val="22"/>
          <w:lang w:val="sq-AL"/>
        </w:rPr>
        <w:t xml:space="preserve"> </w:t>
      </w:r>
      <w:r w:rsidR="00F520F2" w:rsidRPr="00B83CD4">
        <w:rPr>
          <w:rFonts w:ascii="CG Times" w:hAnsi="CG Times" w:cs="Arial"/>
          <w:sz w:val="22"/>
          <w:szCs w:val="22"/>
          <w:lang w:val="sq-AL"/>
        </w:rPr>
        <w:t>nr</w:t>
      </w:r>
      <w:r w:rsidR="003107A4">
        <w:rPr>
          <w:rFonts w:ascii="CG Times" w:hAnsi="CG Times" w:cs="Arial"/>
          <w:sz w:val="22"/>
          <w:szCs w:val="22"/>
          <w:lang w:val="sq-AL"/>
        </w:rPr>
        <w:t>.</w:t>
      </w:r>
      <w:r w:rsidRPr="00B83CD4">
        <w:rPr>
          <w:rFonts w:ascii="CG Times" w:hAnsi="CG Times" w:cs="Arial"/>
          <w:sz w:val="22"/>
          <w:szCs w:val="22"/>
          <w:lang w:val="sq-AL"/>
        </w:rPr>
        <w:t xml:space="preserve"> 1 </w:t>
      </w:r>
    </w:p>
    <w:p w:rsidR="00C3030D" w:rsidRPr="00B83CD4" w:rsidRDefault="00C3030D" w:rsidP="00F520F2">
      <w:pPr>
        <w:jc w:val="both"/>
        <w:rPr>
          <w:rFonts w:ascii="CG Times" w:hAnsi="CG Times" w:cs="Arial"/>
          <w:sz w:val="22"/>
          <w:szCs w:val="22"/>
          <w:lang w:val="sq-AL"/>
        </w:rPr>
      </w:pPr>
      <w:r w:rsidRPr="00B83CD4">
        <w:rPr>
          <w:rFonts w:ascii="CG Times" w:hAnsi="CG Times" w:cs="Arial"/>
          <w:sz w:val="22"/>
          <w:szCs w:val="22"/>
          <w:lang w:val="sq-AL"/>
        </w:rPr>
        <w:t xml:space="preserve">Tirana </w:t>
      </w:r>
    </w:p>
    <w:p w:rsidR="00C3030D" w:rsidRPr="00B83CD4" w:rsidRDefault="00C3030D" w:rsidP="00F520F2">
      <w:pPr>
        <w:jc w:val="both"/>
        <w:rPr>
          <w:rFonts w:ascii="CG Times" w:hAnsi="CG Times" w:cs="Arial"/>
          <w:sz w:val="22"/>
          <w:szCs w:val="22"/>
          <w:lang w:val="sq-AL"/>
        </w:rPr>
      </w:pPr>
      <w:r w:rsidRPr="00B83CD4">
        <w:rPr>
          <w:rFonts w:ascii="CG Times" w:hAnsi="CG Times" w:cs="Arial"/>
          <w:sz w:val="22"/>
          <w:szCs w:val="22"/>
          <w:lang w:val="sq-AL"/>
        </w:rPr>
        <w:t xml:space="preserve">Shqipëri </w:t>
      </w:r>
    </w:p>
    <w:p w:rsidR="00C3030D" w:rsidRPr="00B83CD4" w:rsidRDefault="00C3030D" w:rsidP="00F520F2">
      <w:pPr>
        <w:jc w:val="both"/>
        <w:rPr>
          <w:rFonts w:ascii="CG Times" w:hAnsi="CG Times" w:cs="Arial"/>
          <w:sz w:val="22"/>
          <w:szCs w:val="22"/>
          <w:lang w:val="sq-AL"/>
        </w:rPr>
      </w:pPr>
      <w:r w:rsidRPr="00B83CD4">
        <w:rPr>
          <w:rFonts w:ascii="CG Times" w:hAnsi="CG Times" w:cs="Arial"/>
          <w:sz w:val="22"/>
          <w:szCs w:val="22"/>
          <w:lang w:val="sq-AL"/>
        </w:rPr>
        <w:t>Faks (+355) 4 222 84 94</w:t>
      </w:r>
    </w:p>
    <w:p w:rsidR="00C3030D" w:rsidRPr="00B83CD4" w:rsidRDefault="00C3030D" w:rsidP="00C3030D">
      <w:pPr>
        <w:jc w:val="both"/>
        <w:rPr>
          <w:rFonts w:ascii="CG Times" w:hAnsi="CG Times" w:cs="Arial"/>
          <w:sz w:val="22"/>
          <w:szCs w:val="22"/>
          <w:lang w:val="sq-AL"/>
        </w:rPr>
      </w:pPr>
    </w:p>
    <w:p w:rsidR="00C3030D" w:rsidRPr="00B83CD4" w:rsidRDefault="00C3030D" w:rsidP="00C3030D">
      <w:pPr>
        <w:jc w:val="center"/>
        <w:rPr>
          <w:rFonts w:ascii="CG Times" w:hAnsi="CG Times" w:cs="Arial"/>
          <w:sz w:val="22"/>
          <w:szCs w:val="22"/>
          <w:lang w:val="sq-AL"/>
        </w:rPr>
      </w:pPr>
      <w:r w:rsidRPr="00B83CD4">
        <w:rPr>
          <w:rFonts w:ascii="CG Times" w:hAnsi="CG Times" w:cs="Arial"/>
          <w:sz w:val="22"/>
          <w:szCs w:val="22"/>
          <w:lang w:val="sq-AL"/>
        </w:rPr>
        <w:t>Neni 8</w:t>
      </w:r>
    </w:p>
    <w:p w:rsidR="00C3030D" w:rsidRPr="00B83CD4" w:rsidRDefault="00C3030D" w:rsidP="00F520F2">
      <w:pPr>
        <w:pStyle w:val="NeniTitull"/>
      </w:pPr>
      <w:r w:rsidRPr="00B83CD4">
        <w:t xml:space="preserve">Programi </w:t>
      </w:r>
    </w:p>
    <w:p w:rsidR="00F520F2" w:rsidRDefault="00F520F2" w:rsidP="00C3030D">
      <w:pPr>
        <w:ind w:firstLine="720"/>
        <w:jc w:val="both"/>
        <w:rPr>
          <w:rFonts w:ascii="CG Times" w:hAnsi="CG Times" w:cs="Arial"/>
          <w:sz w:val="22"/>
          <w:szCs w:val="22"/>
          <w:lang w:val="sq-AL"/>
        </w:rPr>
      </w:pP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8.1 Huamarrësi, i përfaqësuar nga </w:t>
      </w:r>
      <w:r w:rsidR="003107A4" w:rsidRPr="00B83CD4">
        <w:rPr>
          <w:rFonts w:ascii="CG Times" w:hAnsi="CG Times" w:cs="Arial"/>
          <w:sz w:val="22"/>
          <w:szCs w:val="22"/>
          <w:lang w:val="sq-AL"/>
        </w:rPr>
        <w:t>njësia e zbatimit të programit, merr masa vetë dhe merr gjithashtu masa që çdo agjenci e zbatimit të projektit</w:t>
      </w:r>
      <w:r w:rsidRPr="00B83CD4">
        <w:rPr>
          <w:rFonts w:ascii="CG Times" w:hAnsi="CG Times" w:cs="Arial"/>
          <w:sz w:val="22"/>
          <w:szCs w:val="22"/>
          <w:lang w:val="sq-AL"/>
        </w:rPr>
        <w:t xml:space="preserve">: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a) të përgati</w:t>
      </w:r>
      <w:r w:rsidR="00F520F2">
        <w:rPr>
          <w:rFonts w:ascii="CG Times" w:hAnsi="CG Times" w:cs="Arial"/>
          <w:sz w:val="22"/>
          <w:szCs w:val="22"/>
          <w:lang w:val="sq-AL"/>
        </w:rPr>
        <w:t>s</w:t>
      </w:r>
      <w:r w:rsidR="00FC7E0A" w:rsidRPr="00B83CD4">
        <w:rPr>
          <w:rFonts w:ascii="CG Times" w:hAnsi="CG Times" w:cs="Arial"/>
          <w:sz w:val="22"/>
          <w:szCs w:val="22"/>
          <w:lang w:val="sq-AL"/>
        </w:rPr>
        <w:t>ë, zbatojë, operojë dhe ruajë n</w:t>
      </w:r>
      <w:r w:rsidR="00A91F73">
        <w:rPr>
          <w:rFonts w:ascii="CG Times" w:hAnsi="CG Times" w:cs="Arial"/>
          <w:sz w:val="22"/>
          <w:szCs w:val="22"/>
          <w:lang w:val="sq-AL"/>
        </w:rPr>
        <w:t>ënp</w:t>
      </w:r>
      <w:r w:rsidRPr="00B83CD4">
        <w:rPr>
          <w:rFonts w:ascii="CG Times" w:hAnsi="CG Times" w:cs="Arial"/>
          <w:sz w:val="22"/>
          <w:szCs w:val="22"/>
          <w:lang w:val="sq-AL"/>
        </w:rPr>
        <w:t>rojektet në pajtim me praktikat e qëndrues</w:t>
      </w:r>
      <w:r w:rsidR="00F520F2">
        <w:rPr>
          <w:rFonts w:ascii="CG Times" w:hAnsi="CG Times" w:cs="Arial"/>
          <w:sz w:val="22"/>
          <w:szCs w:val="22"/>
          <w:lang w:val="sq-AL"/>
        </w:rPr>
        <w:t>hme financiare dhe inxhinierike dhe</w:t>
      </w:r>
      <w:r w:rsidRPr="00B83CD4">
        <w:rPr>
          <w:rFonts w:ascii="CG Times" w:hAnsi="CG Times" w:cs="Arial"/>
          <w:sz w:val="22"/>
          <w:szCs w:val="22"/>
          <w:lang w:val="sq-AL"/>
        </w:rPr>
        <w:t xml:space="preserve"> thelbësisht në pajtim me konceptin e </w:t>
      </w:r>
      <w:r w:rsidR="00A91F73">
        <w:rPr>
          <w:rFonts w:ascii="CG Times" w:hAnsi="CG Times" w:cs="Arial"/>
          <w:sz w:val="22"/>
          <w:szCs w:val="22"/>
          <w:lang w:val="sq-AL"/>
        </w:rPr>
        <w:t>p</w:t>
      </w:r>
      <w:r w:rsidRPr="00B83CD4">
        <w:rPr>
          <w:rFonts w:ascii="CG Times" w:hAnsi="CG Times" w:cs="Arial"/>
          <w:sz w:val="22"/>
          <w:szCs w:val="22"/>
          <w:lang w:val="sq-AL"/>
        </w:rPr>
        <w:t xml:space="preserve">rogramit të rënë dakord ndërmjet </w:t>
      </w:r>
      <w:r w:rsidR="003107A4" w:rsidRPr="00B83CD4">
        <w:rPr>
          <w:rFonts w:ascii="CG Times" w:hAnsi="CG Times" w:cs="Arial"/>
          <w:sz w:val="22"/>
          <w:szCs w:val="22"/>
          <w:lang w:val="sq-AL"/>
        </w:rPr>
        <w:t xml:space="preserve">njësisë së zbatimit të programit, agjencive të zbatimit të projektit dhe </w:t>
      </w:r>
      <w:r w:rsidRPr="00B83CD4">
        <w:rPr>
          <w:rFonts w:ascii="CG Times" w:hAnsi="CG Times" w:cs="Arial"/>
          <w:sz w:val="22"/>
          <w:szCs w:val="22"/>
          <w:lang w:val="sq-AL"/>
        </w:rPr>
        <w:t xml:space="preserve">KfW-së; </w:t>
      </w:r>
    </w:p>
    <w:p w:rsidR="00C3030D" w:rsidRPr="00B83CD4" w:rsidRDefault="00C3030D" w:rsidP="00C3030D">
      <w:pPr>
        <w:pStyle w:val="Paragrafi"/>
        <w:rPr>
          <w:lang w:val="sq-AL"/>
        </w:rPr>
      </w:pPr>
      <w:r w:rsidRPr="00B83CD4">
        <w:rPr>
          <w:lang w:val="sq-AL"/>
        </w:rPr>
        <w:t xml:space="preserve">b) u cakton përgatitjen dhe mbikëqyrjen e ndërtimit </w:t>
      </w:r>
      <w:r w:rsidR="00FC7E0A" w:rsidRPr="00B83CD4">
        <w:rPr>
          <w:lang w:val="sq-AL"/>
        </w:rPr>
        <w:t xml:space="preserve">të programit </w:t>
      </w:r>
      <w:r w:rsidRPr="00B83CD4">
        <w:rPr>
          <w:lang w:val="sq-AL"/>
        </w:rPr>
        <w:t xml:space="preserve">konsulentëve të pavarur dhe të kualifikuar dhe zbatimin e </w:t>
      </w:r>
      <w:r w:rsidR="003107A4">
        <w:rPr>
          <w:lang w:val="sq-AL"/>
        </w:rPr>
        <w:t>p</w:t>
      </w:r>
      <w:r w:rsidRPr="00B83CD4">
        <w:rPr>
          <w:lang w:val="sq-AL"/>
        </w:rPr>
        <w:t>rojektit firmave të kualifikuara;</w:t>
      </w:r>
    </w:p>
    <w:p w:rsidR="00C3030D" w:rsidRPr="00B83CD4" w:rsidRDefault="00C3030D" w:rsidP="00C3030D">
      <w:pPr>
        <w:pStyle w:val="Paragrafi"/>
        <w:rPr>
          <w:lang w:val="sq-AL"/>
        </w:rPr>
      </w:pPr>
      <w:r w:rsidRPr="00B83CD4">
        <w:rPr>
          <w:lang w:val="sq-AL"/>
        </w:rPr>
        <w:t>c) jep kontratat për mallrat dhe shërbime</w:t>
      </w:r>
      <w:r w:rsidR="007B2DA6">
        <w:rPr>
          <w:lang w:val="sq-AL"/>
        </w:rPr>
        <w:t>t që financohen nga h</w:t>
      </w:r>
      <w:r w:rsidRPr="00B83CD4">
        <w:rPr>
          <w:lang w:val="sq-AL"/>
        </w:rPr>
        <w:t xml:space="preserve">uaja B me tender konkurrues ndërkombëtar paraprak; </w:t>
      </w:r>
    </w:p>
    <w:p w:rsidR="00C3030D" w:rsidRPr="00B83CD4" w:rsidRDefault="00C3030D" w:rsidP="00C3030D">
      <w:pPr>
        <w:pStyle w:val="Paragrafi"/>
        <w:rPr>
          <w:lang w:val="sq-AL"/>
        </w:rPr>
      </w:pPr>
      <w:r w:rsidRPr="00B83CD4">
        <w:rPr>
          <w:lang w:val="sq-AL"/>
        </w:rPr>
        <w:t xml:space="preserve">d) siguron financim të plotë të </w:t>
      </w:r>
      <w:r w:rsidR="003107A4">
        <w:rPr>
          <w:lang w:val="sq-AL"/>
        </w:rPr>
        <w:t>p</w:t>
      </w:r>
      <w:r w:rsidRPr="00B83CD4">
        <w:rPr>
          <w:lang w:val="sq-AL"/>
        </w:rPr>
        <w:t xml:space="preserve">rogramit dhe i jep KfW-së, me kërkesë të saj, prova që provojnë që kostoja e papaguar nga </w:t>
      </w:r>
      <w:r w:rsidR="003107A4">
        <w:rPr>
          <w:lang w:val="sq-AL"/>
        </w:rPr>
        <w:t>h</w:t>
      </w:r>
      <w:r w:rsidRPr="00B83CD4">
        <w:rPr>
          <w:lang w:val="sq-AL"/>
        </w:rPr>
        <w:t xml:space="preserve">uaja B është mbuluar; </w:t>
      </w:r>
    </w:p>
    <w:p w:rsidR="00C3030D" w:rsidRPr="00B83CD4" w:rsidRDefault="00C3030D" w:rsidP="00C3030D">
      <w:pPr>
        <w:pStyle w:val="Paragrafi"/>
        <w:rPr>
          <w:lang w:val="sq-AL"/>
        </w:rPr>
      </w:pPr>
      <w:r w:rsidRPr="00B83CD4">
        <w:rPr>
          <w:lang w:val="sq-AL"/>
        </w:rPr>
        <w:t xml:space="preserve">e) mban libra dhe regjistra që tregojnë qartë koston e mallrave dhe shërbimeve të kërkuara për </w:t>
      </w:r>
      <w:r w:rsidR="003107A4">
        <w:rPr>
          <w:lang w:val="sq-AL"/>
        </w:rPr>
        <w:t>p</w:t>
      </w:r>
      <w:r w:rsidRPr="00B83CD4">
        <w:rPr>
          <w:lang w:val="sq-AL"/>
        </w:rPr>
        <w:t xml:space="preserve">rogramin dhe që identifikojnë qartë mallrat dhe shërbimet e financuara; </w:t>
      </w:r>
    </w:p>
    <w:p w:rsidR="00C3030D" w:rsidRPr="00B83CD4" w:rsidRDefault="00C3030D" w:rsidP="00C3030D">
      <w:pPr>
        <w:pStyle w:val="Paragrafi"/>
        <w:rPr>
          <w:lang w:val="sq-AL"/>
        </w:rPr>
      </w:pPr>
      <w:r w:rsidRPr="00B83CD4">
        <w:rPr>
          <w:lang w:val="sq-AL"/>
        </w:rPr>
        <w:t xml:space="preserve">f) ndjek hapat e zbatimit të </w:t>
      </w:r>
      <w:r w:rsidR="003107A4" w:rsidRPr="00B83CD4">
        <w:rPr>
          <w:lang w:val="sq-AL"/>
        </w:rPr>
        <w:t>programit për përmirësimet e performancës të monitoruara rreptësisht, sipas përcaktimit në marrëveshjen e veçantë (marrëveshjet e veçanta për zbatimin</w:t>
      </w:r>
      <w:r w:rsidRPr="00B83CD4">
        <w:rPr>
          <w:lang w:val="sq-AL"/>
        </w:rPr>
        <w:t xml:space="preserve">). Çdo informacion i tillë duhet t’i jepet nga </w:t>
      </w:r>
      <w:r w:rsidR="003107A4" w:rsidRPr="00B83CD4">
        <w:rPr>
          <w:lang w:val="sq-AL"/>
        </w:rPr>
        <w:t xml:space="preserve">agjencitë e zbatimit të projektit </w:t>
      </w:r>
      <w:r w:rsidR="007B2DA6">
        <w:rPr>
          <w:lang w:val="sq-AL"/>
        </w:rPr>
        <w:t>h</w:t>
      </w:r>
      <w:r w:rsidRPr="00B83CD4">
        <w:rPr>
          <w:lang w:val="sq-AL"/>
        </w:rPr>
        <w:t xml:space="preserve">uamarrësit dhe KfW-së; </w:t>
      </w:r>
    </w:p>
    <w:p w:rsidR="00C3030D" w:rsidRPr="00B83CD4" w:rsidRDefault="00C3030D" w:rsidP="00C3030D">
      <w:pPr>
        <w:pStyle w:val="Paragrafi"/>
        <w:rPr>
          <w:lang w:val="sq-AL"/>
        </w:rPr>
      </w:pPr>
      <w:r w:rsidRPr="00B83CD4">
        <w:rPr>
          <w:lang w:val="sq-AL"/>
        </w:rPr>
        <w:t xml:space="preserve">g) mundëson që përfaqësuesit e KfW-së të jenë gjithmonë në gjendje të inspektojnë librat dhe regjistrat dhe të gjithë dokumentacionin përkatës për zbatimin dhe operimin e </w:t>
      </w:r>
      <w:r w:rsidR="003107A4">
        <w:rPr>
          <w:lang w:val="sq-AL"/>
        </w:rPr>
        <w:t>p</w:t>
      </w:r>
      <w:r w:rsidRPr="00B83CD4">
        <w:rPr>
          <w:lang w:val="sq-AL"/>
        </w:rPr>
        <w:t xml:space="preserve">rogramit dhe për të vizituar programin dhe </w:t>
      </w:r>
      <w:r w:rsidR="004E7333" w:rsidRPr="00B83CD4">
        <w:rPr>
          <w:lang w:val="sq-AL"/>
        </w:rPr>
        <w:t>pikat e lidhura</w:t>
      </w:r>
      <w:r w:rsidRPr="00B83CD4">
        <w:rPr>
          <w:lang w:val="sq-AL"/>
        </w:rPr>
        <w:t xml:space="preserve"> me të; </w:t>
      </w:r>
    </w:p>
    <w:p w:rsidR="00C3030D" w:rsidRPr="00B83CD4" w:rsidRDefault="00C3030D" w:rsidP="00C3030D">
      <w:pPr>
        <w:pStyle w:val="Paragrafi"/>
        <w:rPr>
          <w:lang w:val="sq-AL"/>
        </w:rPr>
      </w:pPr>
      <w:r w:rsidRPr="00B83CD4">
        <w:rPr>
          <w:lang w:val="sq-AL"/>
        </w:rPr>
        <w:t>h) i jep KfW-së dhe merr</w:t>
      </w:r>
      <w:r w:rsidR="007B2DA6">
        <w:rPr>
          <w:lang w:val="sq-AL"/>
        </w:rPr>
        <w:t xml:space="preserve"> masa që çdo informacion i tillë</w:t>
      </w:r>
      <w:r w:rsidRPr="00B83CD4">
        <w:rPr>
          <w:lang w:val="sq-AL"/>
        </w:rPr>
        <w:t xml:space="preserve"> dhe regjistrat e programit dhe progresit të tij të mëtejshëm t’i jepet KfW-së, sipas kërkesës së KfW-së; </w:t>
      </w:r>
    </w:p>
    <w:p w:rsidR="00C3030D" w:rsidRPr="00B83CD4" w:rsidRDefault="00C3030D" w:rsidP="00C3030D">
      <w:pPr>
        <w:pStyle w:val="Paragrafi"/>
        <w:rPr>
          <w:lang w:val="sq-AL"/>
        </w:rPr>
      </w:pPr>
      <w:r w:rsidRPr="00B83CD4">
        <w:rPr>
          <w:lang w:val="sq-AL"/>
        </w:rPr>
        <w:t xml:space="preserve">i) menjëherë dhe me iniciativën e tij, njofton KfW-në për çdo rrethanë që përjashton ose rrezikon seriozisht zbatimin, operimin ose qëllimin e </w:t>
      </w:r>
      <w:r w:rsidR="003107A4">
        <w:rPr>
          <w:lang w:val="sq-AL"/>
        </w:rPr>
        <w:t>p</w:t>
      </w:r>
      <w:r w:rsidRPr="00B83CD4">
        <w:rPr>
          <w:lang w:val="sq-AL"/>
        </w:rPr>
        <w:t xml:space="preserve">rogramit; </w:t>
      </w:r>
    </w:p>
    <w:p w:rsidR="00C3030D" w:rsidRPr="00B83CD4" w:rsidRDefault="00C3030D" w:rsidP="00C3030D">
      <w:pPr>
        <w:pStyle w:val="Paragrafi"/>
        <w:rPr>
          <w:lang w:val="sq-AL"/>
        </w:rPr>
      </w:pPr>
      <w:r w:rsidRPr="00B83CD4">
        <w:rPr>
          <w:lang w:val="sq-AL"/>
        </w:rPr>
        <w:t xml:space="preserve">j) i kalon pa vonesë KfW-së çdo pyetje të marrë nga </w:t>
      </w:r>
      <w:r w:rsidR="003107A4" w:rsidRPr="00B83CD4">
        <w:rPr>
          <w:lang w:val="sq-AL"/>
        </w:rPr>
        <w:t xml:space="preserve">agjencitë e zbatimit të projektit </w:t>
      </w:r>
      <w:r w:rsidRPr="00B83CD4">
        <w:rPr>
          <w:lang w:val="sq-AL"/>
        </w:rPr>
        <w:t>nga OECD-ja ose anëtarët e saj</w:t>
      </w:r>
      <w:r w:rsidR="007B2DA6">
        <w:rPr>
          <w:lang w:val="sq-AL"/>
        </w:rPr>
        <w:t>,</w:t>
      </w:r>
      <w:r w:rsidRPr="00B83CD4">
        <w:rPr>
          <w:lang w:val="sq-AL"/>
        </w:rPr>
        <w:t xml:space="preserve"> sipas të ashtuquajturës “Marrëveshja për </w:t>
      </w:r>
      <w:r w:rsidR="003107A4" w:rsidRPr="00B83CD4">
        <w:rPr>
          <w:lang w:val="sq-AL"/>
        </w:rPr>
        <w:t xml:space="preserve">transparencë të kredive të palidhura </w:t>
      </w:r>
      <w:r w:rsidRPr="00B83CD4">
        <w:rPr>
          <w:lang w:val="sq-AL"/>
        </w:rPr>
        <w:t xml:space="preserve">ODA”, pas dhënies së kontratave për furnizimet dhe shërbimet që duhet të financohen nga </w:t>
      </w:r>
      <w:r w:rsidR="003107A4">
        <w:rPr>
          <w:lang w:val="sq-AL"/>
        </w:rPr>
        <w:t>h</w:t>
      </w:r>
      <w:r w:rsidRPr="00B83CD4">
        <w:rPr>
          <w:lang w:val="sq-AL"/>
        </w:rPr>
        <w:t>uaja B dhe bashkërendon përgjigjen pë</w:t>
      </w:r>
      <w:r w:rsidR="007B2DA6">
        <w:rPr>
          <w:lang w:val="sq-AL"/>
        </w:rPr>
        <w:t>r çdo pyetje të tillë me KfW-në.</w:t>
      </w:r>
    </w:p>
    <w:p w:rsidR="00C3030D" w:rsidRPr="00B83CD4" w:rsidRDefault="007B2DA6" w:rsidP="00C3030D">
      <w:pPr>
        <w:ind w:firstLine="720"/>
        <w:jc w:val="both"/>
        <w:rPr>
          <w:rFonts w:ascii="CG Times" w:hAnsi="CG Times" w:cs="Arial"/>
          <w:sz w:val="22"/>
          <w:szCs w:val="22"/>
          <w:lang w:val="sq-AL"/>
        </w:rPr>
      </w:pPr>
      <w:r>
        <w:rPr>
          <w:rFonts w:ascii="CG Times" w:hAnsi="CG Times" w:cs="Arial"/>
          <w:sz w:val="22"/>
          <w:szCs w:val="22"/>
          <w:lang w:val="sq-AL"/>
        </w:rPr>
        <w:t>8.2 Huamarrësi</w:t>
      </w:r>
      <w:r w:rsidR="00C3030D" w:rsidRPr="00B83CD4">
        <w:rPr>
          <w:rFonts w:ascii="CG Times" w:hAnsi="CG Times" w:cs="Arial"/>
          <w:sz w:val="22"/>
          <w:szCs w:val="22"/>
          <w:lang w:val="sq-AL"/>
        </w:rPr>
        <w:t xml:space="preserve"> i përfaqësuar nga </w:t>
      </w:r>
      <w:r w:rsidR="003107A4" w:rsidRPr="00B83CD4">
        <w:rPr>
          <w:rFonts w:ascii="CG Times" w:hAnsi="CG Times" w:cs="Arial"/>
          <w:sz w:val="22"/>
          <w:szCs w:val="22"/>
          <w:lang w:val="sq-AL"/>
        </w:rPr>
        <w:t>njësia e zbatimit të programit, agjencitë e zbatimit të projektit d</w:t>
      </w:r>
      <w:r w:rsidR="00C3030D" w:rsidRPr="00B83CD4">
        <w:rPr>
          <w:rFonts w:ascii="CG Times" w:hAnsi="CG Times" w:cs="Arial"/>
          <w:sz w:val="22"/>
          <w:szCs w:val="22"/>
          <w:lang w:val="sq-AL"/>
        </w:rPr>
        <w:t xml:space="preserve">he KfW-ja, përcaktojnë hollësitë e </w:t>
      </w:r>
      <w:r w:rsidR="003107A4">
        <w:rPr>
          <w:rFonts w:ascii="CG Times" w:hAnsi="CG Times" w:cs="Arial"/>
          <w:sz w:val="22"/>
          <w:szCs w:val="22"/>
          <w:lang w:val="sq-AL"/>
        </w:rPr>
        <w:t>n</w:t>
      </w:r>
      <w:r w:rsidR="00C3030D" w:rsidRPr="00B83CD4">
        <w:rPr>
          <w:rFonts w:ascii="CG Times" w:hAnsi="CG Times" w:cs="Arial"/>
          <w:sz w:val="22"/>
          <w:szCs w:val="22"/>
          <w:lang w:val="sq-AL"/>
        </w:rPr>
        <w:t xml:space="preserve">enit 8.1 me një </w:t>
      </w:r>
      <w:r w:rsidR="003107A4" w:rsidRPr="00B83CD4">
        <w:rPr>
          <w:rFonts w:ascii="CG Times" w:hAnsi="CG Times" w:cs="Arial"/>
          <w:sz w:val="22"/>
          <w:szCs w:val="22"/>
          <w:lang w:val="sq-AL"/>
        </w:rPr>
        <w:t>marrëveshje të veçantë</w:t>
      </w:r>
      <w:r w:rsidR="00C3030D" w:rsidRPr="00B83CD4">
        <w:rPr>
          <w:rFonts w:ascii="CG Times" w:hAnsi="CG Times" w:cs="Arial"/>
          <w:sz w:val="22"/>
          <w:szCs w:val="22"/>
          <w:lang w:val="sq-AL"/>
        </w:rPr>
        <w:t xml:space="preserve">.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8.3 </w:t>
      </w:r>
      <w:r w:rsidR="005217A7" w:rsidRPr="00B83CD4">
        <w:rPr>
          <w:rFonts w:ascii="CG Times" w:hAnsi="CG Times" w:cs="Arial"/>
          <w:sz w:val="22"/>
          <w:szCs w:val="22"/>
          <w:lang w:val="sq-AL"/>
        </w:rPr>
        <w:t>Për transportin e mallrave që duhet të financohen zbatohen d</w:t>
      </w:r>
      <w:r w:rsidRPr="00B83CD4">
        <w:rPr>
          <w:rFonts w:ascii="CG Times" w:hAnsi="CG Times" w:cs="Arial"/>
          <w:sz w:val="22"/>
          <w:szCs w:val="22"/>
          <w:lang w:val="sq-AL"/>
        </w:rPr>
        <w:t xml:space="preserve">ispozitat e parashikuara në </w:t>
      </w:r>
      <w:r w:rsidR="007B2DA6" w:rsidRPr="00B83CD4">
        <w:rPr>
          <w:rFonts w:ascii="CG Times" w:hAnsi="CG Times" w:cs="Arial"/>
          <w:sz w:val="22"/>
          <w:szCs w:val="22"/>
          <w:lang w:val="sq-AL"/>
        </w:rPr>
        <w:t>marrëveshjen qeveritare</w:t>
      </w:r>
      <w:r w:rsidRPr="00B83CD4">
        <w:rPr>
          <w:rFonts w:ascii="CG Times" w:hAnsi="CG Times" w:cs="Arial"/>
          <w:sz w:val="22"/>
          <w:szCs w:val="22"/>
          <w:lang w:val="sq-AL"/>
        </w:rPr>
        <w:t>, të cilat</w:t>
      </w:r>
      <w:r w:rsidR="005217A7" w:rsidRPr="00B83CD4">
        <w:rPr>
          <w:rFonts w:ascii="CG Times" w:hAnsi="CG Times" w:cs="Arial"/>
          <w:sz w:val="22"/>
          <w:szCs w:val="22"/>
          <w:lang w:val="sq-AL"/>
        </w:rPr>
        <w:t xml:space="preserve"> janë të njohura nga Huamarrësi</w:t>
      </w:r>
      <w:r w:rsidRPr="00B83CD4">
        <w:rPr>
          <w:rFonts w:ascii="CG Times" w:hAnsi="CG Times" w:cs="Arial"/>
          <w:sz w:val="22"/>
          <w:szCs w:val="22"/>
          <w:lang w:val="sq-AL"/>
        </w:rPr>
        <w:t xml:space="preserve">. </w:t>
      </w:r>
    </w:p>
    <w:p w:rsidR="00C3030D" w:rsidRPr="00B83CD4" w:rsidRDefault="00C3030D" w:rsidP="00C3030D">
      <w:pPr>
        <w:jc w:val="center"/>
        <w:rPr>
          <w:rFonts w:ascii="CG Times" w:hAnsi="CG Times" w:cs="Arial"/>
          <w:sz w:val="22"/>
          <w:szCs w:val="22"/>
          <w:lang w:val="sq-AL"/>
        </w:rPr>
      </w:pPr>
      <w:r w:rsidRPr="00B83CD4">
        <w:rPr>
          <w:rFonts w:ascii="CG Times" w:hAnsi="CG Times" w:cs="Arial"/>
          <w:sz w:val="22"/>
          <w:szCs w:val="22"/>
          <w:lang w:val="sq-AL"/>
        </w:rPr>
        <w:t>Neni 9</w:t>
      </w:r>
    </w:p>
    <w:p w:rsidR="00C3030D" w:rsidRPr="00B83CD4" w:rsidRDefault="00C3030D" w:rsidP="007B2DA6">
      <w:pPr>
        <w:pStyle w:val="NeniTitull"/>
      </w:pPr>
      <w:r w:rsidRPr="00B83CD4">
        <w:t xml:space="preserve">Dispozita të ndryshme </w:t>
      </w:r>
    </w:p>
    <w:p w:rsidR="007B2DA6" w:rsidRDefault="007B2DA6" w:rsidP="00C3030D">
      <w:pPr>
        <w:ind w:firstLine="720"/>
        <w:jc w:val="both"/>
        <w:rPr>
          <w:rFonts w:ascii="CG Times" w:hAnsi="CG Times" w:cs="Arial"/>
          <w:sz w:val="22"/>
          <w:szCs w:val="22"/>
          <w:lang w:val="sq-AL"/>
        </w:rPr>
      </w:pP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9.1 Huamarrësi siguron vetë dhe merr masa që çdo </w:t>
      </w:r>
      <w:r w:rsidR="003107A4" w:rsidRPr="00B83CD4">
        <w:rPr>
          <w:rFonts w:ascii="CG Times" w:hAnsi="CG Times" w:cs="Arial"/>
          <w:sz w:val="22"/>
          <w:szCs w:val="22"/>
          <w:lang w:val="sq-AL"/>
        </w:rPr>
        <w:t>agjenci e zbatimit të projektit sigurojë që personat e ngarkuar prej tyre me përgatitjen dhe zbatimin e program</w:t>
      </w:r>
      <w:r w:rsidR="007B2DA6">
        <w:rPr>
          <w:rFonts w:ascii="CG Times" w:hAnsi="CG Times" w:cs="Arial"/>
          <w:sz w:val="22"/>
          <w:szCs w:val="22"/>
          <w:lang w:val="sq-AL"/>
        </w:rPr>
        <w:t>it, dhënien e çdo</w:t>
      </w:r>
      <w:r w:rsidRPr="00B83CD4">
        <w:rPr>
          <w:rFonts w:ascii="CG Times" w:hAnsi="CG Times" w:cs="Arial"/>
          <w:sz w:val="22"/>
          <w:szCs w:val="22"/>
          <w:lang w:val="sq-AL"/>
        </w:rPr>
        <w:t xml:space="preserve"> kontrate për furnizimin dhe shërbimet që duhet të financohen dhe me kërkimin e disbursimeve të shumave të </w:t>
      </w:r>
      <w:r w:rsidR="003107A4">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të mos kërkojnë, marrin, paraqesin, ofrojnë, premtojnë ose marrin një premtim për pagesa të paligjshme ose avantazhe të tjera në lidhje me këto detyra.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9.2 KfW-ja ka të drejtë t’i japë Republikës Federale Gjermane informacion mbi </w:t>
      </w:r>
      <w:r w:rsidR="009721CC" w:rsidRPr="00B83CD4">
        <w:rPr>
          <w:rFonts w:ascii="CG Times" w:hAnsi="CG Times" w:cs="Arial"/>
          <w:sz w:val="22"/>
          <w:szCs w:val="22"/>
          <w:lang w:val="sq-AL"/>
        </w:rPr>
        <w:t xml:space="preserve">përfundimin dhe zbatimin </w:t>
      </w:r>
      <w:r w:rsidRPr="00B83CD4">
        <w:rPr>
          <w:rFonts w:ascii="CG Times" w:hAnsi="CG Times" w:cs="Arial"/>
          <w:sz w:val="22"/>
          <w:szCs w:val="22"/>
          <w:lang w:val="sq-AL"/>
        </w:rPr>
        <w:t xml:space="preserve">e kësaj </w:t>
      </w:r>
      <w:r w:rsidR="003107A4" w:rsidRPr="00B83CD4">
        <w:rPr>
          <w:rFonts w:ascii="CG Times" w:hAnsi="CG Times" w:cs="Arial"/>
          <w:sz w:val="22"/>
          <w:szCs w:val="22"/>
          <w:lang w:val="sq-AL"/>
        </w:rPr>
        <w:t xml:space="preserve">marrëveshjeje huaje </w:t>
      </w:r>
      <w:r w:rsidRPr="00B83CD4">
        <w:rPr>
          <w:rFonts w:ascii="CG Times" w:hAnsi="CG Times" w:cs="Arial"/>
          <w:sz w:val="22"/>
          <w:szCs w:val="22"/>
          <w:lang w:val="sq-AL"/>
        </w:rPr>
        <w:t>B. Si KfW-ja, ashtu edhe Republika Federale Gjermane kanë të drejt</w:t>
      </w:r>
      <w:r w:rsidR="007B2DA6">
        <w:rPr>
          <w:rFonts w:ascii="CG Times" w:hAnsi="CG Times" w:cs="Arial"/>
          <w:sz w:val="22"/>
          <w:szCs w:val="22"/>
          <w:lang w:val="sq-AL"/>
        </w:rPr>
        <w:t>ë të kalojnë informacionin mbi huan</w:t>
      </w:r>
      <w:r w:rsidRPr="00B83CD4">
        <w:rPr>
          <w:rFonts w:ascii="CG Times" w:hAnsi="CG Times" w:cs="Arial"/>
          <w:sz w:val="22"/>
          <w:szCs w:val="22"/>
          <w:lang w:val="sq-AL"/>
        </w:rPr>
        <w:t xml:space="preserve"> B dhe </w:t>
      </w:r>
      <w:r w:rsidR="003107A4">
        <w:rPr>
          <w:rFonts w:ascii="CG Times" w:hAnsi="CG Times" w:cs="Arial"/>
          <w:sz w:val="22"/>
          <w:szCs w:val="22"/>
          <w:lang w:val="sq-AL"/>
        </w:rPr>
        <w:t>p</w:t>
      </w:r>
      <w:r w:rsidRPr="00B83CD4">
        <w:rPr>
          <w:rFonts w:ascii="CG Times" w:hAnsi="CG Times" w:cs="Arial"/>
          <w:sz w:val="22"/>
          <w:szCs w:val="22"/>
          <w:lang w:val="sq-AL"/>
        </w:rPr>
        <w:t xml:space="preserve">rogramin tek organizatat ndërkombëtare të përfshira në mbledhjen e të dhënave statistikore, veçanërisht në lidhje me aspektet e shërbimit të borxhit.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9.3 Nëse një dispozitë e kësaj </w:t>
      </w:r>
      <w:r w:rsidR="003107A4" w:rsidRPr="00B83CD4">
        <w:rPr>
          <w:rFonts w:ascii="CG Times" w:hAnsi="CG Times" w:cs="Arial"/>
          <w:sz w:val="22"/>
          <w:szCs w:val="22"/>
          <w:lang w:val="sq-AL"/>
        </w:rPr>
        <w:t xml:space="preserve">marrëveshjeje huaje </w:t>
      </w:r>
      <w:r w:rsidR="009721CC" w:rsidRPr="00B83CD4">
        <w:rPr>
          <w:rFonts w:ascii="CG Times" w:hAnsi="CG Times" w:cs="Arial"/>
          <w:sz w:val="22"/>
          <w:szCs w:val="22"/>
          <w:lang w:val="sq-AL"/>
        </w:rPr>
        <w:t>A</w:t>
      </w:r>
      <w:r w:rsidRPr="00B83CD4">
        <w:rPr>
          <w:rFonts w:ascii="CG Times" w:hAnsi="CG Times" w:cs="Arial"/>
          <w:sz w:val="22"/>
          <w:szCs w:val="22"/>
          <w:lang w:val="sq-AL"/>
        </w:rPr>
        <w:t xml:space="preserve"> është e pavlefshme, të gjitha dispozitat e tjera mbeten të paprekura. Çdo boshllëk që rrjedh nga kjo plotësohet me një dispozitë në pajtim me qëllimin e kësaj </w:t>
      </w:r>
      <w:r w:rsidR="003107A4" w:rsidRPr="00B83CD4">
        <w:rPr>
          <w:rFonts w:ascii="CG Times" w:hAnsi="CG Times" w:cs="Arial"/>
          <w:sz w:val="22"/>
          <w:szCs w:val="22"/>
          <w:lang w:val="sq-AL"/>
        </w:rPr>
        <w:t xml:space="preserve">marrëveshjeje huaje </w:t>
      </w:r>
      <w:r w:rsidRPr="00B83CD4">
        <w:rPr>
          <w:rFonts w:ascii="CG Times" w:hAnsi="CG Times" w:cs="Arial"/>
          <w:sz w:val="22"/>
          <w:szCs w:val="22"/>
          <w:lang w:val="sq-AL"/>
        </w:rPr>
        <w:t>B.</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9.4 Huamarrësi nuk mund të kalojë, transferojë, rëndojë me peng apo hipotekë asnjë pretendim nga kjo </w:t>
      </w:r>
      <w:r w:rsidR="003107A4" w:rsidRPr="00B83CD4">
        <w:rPr>
          <w:rFonts w:ascii="CG Times" w:hAnsi="CG Times" w:cs="Arial"/>
          <w:sz w:val="22"/>
          <w:szCs w:val="22"/>
          <w:lang w:val="sq-AL"/>
        </w:rPr>
        <w:t xml:space="preserve">marrëveshje huaje </w:t>
      </w:r>
      <w:r w:rsidRPr="00B83CD4">
        <w:rPr>
          <w:rFonts w:ascii="CG Times" w:hAnsi="CG Times" w:cs="Arial"/>
          <w:sz w:val="22"/>
          <w:szCs w:val="22"/>
          <w:lang w:val="sq-AL"/>
        </w:rPr>
        <w:t xml:space="preserve">B.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9.5 Të gjitha pretendimet e KfW-së sipas kësaj </w:t>
      </w:r>
      <w:r w:rsidR="003107A4" w:rsidRPr="00B83CD4">
        <w:rPr>
          <w:rFonts w:ascii="CG Times" w:hAnsi="CG Times" w:cs="Arial"/>
          <w:sz w:val="22"/>
          <w:szCs w:val="22"/>
          <w:lang w:val="sq-AL"/>
        </w:rPr>
        <w:t xml:space="preserve">marrëveshje huaje </w:t>
      </w:r>
      <w:r w:rsidRPr="00B83CD4">
        <w:rPr>
          <w:rFonts w:ascii="CG Times" w:hAnsi="CG Times" w:cs="Arial"/>
          <w:sz w:val="22"/>
          <w:szCs w:val="22"/>
          <w:lang w:val="sq-AL"/>
        </w:rPr>
        <w:t xml:space="preserve">B parashkruhen pesë vjet nga fundi i vitit në të cilin kanë lindur këto </w:t>
      </w:r>
      <w:r w:rsidR="004348E3" w:rsidRPr="00B83CD4">
        <w:rPr>
          <w:rFonts w:ascii="CG Times" w:hAnsi="CG Times" w:cs="Arial"/>
          <w:sz w:val="22"/>
          <w:szCs w:val="22"/>
          <w:lang w:val="sq-AL"/>
        </w:rPr>
        <w:t xml:space="preserve">pretendime </w:t>
      </w:r>
      <w:r w:rsidRPr="00B83CD4">
        <w:rPr>
          <w:rFonts w:ascii="CG Times" w:hAnsi="CG Times" w:cs="Arial"/>
          <w:sz w:val="22"/>
          <w:szCs w:val="22"/>
          <w:lang w:val="sq-AL"/>
        </w:rPr>
        <w:t xml:space="preserve">dhe në të cilin KfW-ja ka ardhur në dijeni të rrethanave që përbëjnë këtë pretendim ose mund të kishte ardhur në dijeni pa neglizhencë të dukshme.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9.6 Kjo </w:t>
      </w:r>
      <w:r w:rsidR="003107A4" w:rsidRPr="00B83CD4">
        <w:rPr>
          <w:rFonts w:ascii="CG Times" w:hAnsi="CG Times" w:cs="Arial"/>
          <w:sz w:val="22"/>
          <w:szCs w:val="22"/>
          <w:lang w:val="sq-AL"/>
        </w:rPr>
        <w:t xml:space="preserve">marrëveshje huaje </w:t>
      </w:r>
      <w:r w:rsidRPr="00B83CD4">
        <w:rPr>
          <w:rFonts w:ascii="CG Times" w:hAnsi="CG Times" w:cs="Arial"/>
          <w:sz w:val="22"/>
          <w:szCs w:val="22"/>
          <w:lang w:val="sq-AL"/>
        </w:rPr>
        <w:t>B rregullohet nga ligjet e Republikës Federale Gjermane. Vendi i përmbushjes është Frankfurt mbi Main.</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9.7</w:t>
      </w:r>
      <w:r w:rsidRPr="00B83CD4">
        <w:rPr>
          <w:rFonts w:ascii="CG Times" w:hAnsi="CG Times" w:cs="Arial"/>
          <w:i/>
          <w:sz w:val="22"/>
          <w:szCs w:val="22"/>
          <w:lang w:val="sq-AL"/>
        </w:rPr>
        <w:t xml:space="preserve"> </w:t>
      </w:r>
      <w:r w:rsidRPr="00B83CD4">
        <w:rPr>
          <w:rFonts w:ascii="CG Times" w:hAnsi="CG Times" w:cs="Arial"/>
          <w:sz w:val="22"/>
          <w:szCs w:val="22"/>
          <w:lang w:val="sq-AL"/>
        </w:rPr>
        <w:t xml:space="preserve">Të gjitha mosmarrëveshjet që rrjedhin nga ose në lidhje me këtë </w:t>
      </w:r>
      <w:r w:rsidR="003107A4" w:rsidRPr="00B83CD4">
        <w:rPr>
          <w:rFonts w:ascii="CG Times" w:hAnsi="CG Times" w:cs="Arial"/>
          <w:sz w:val="22"/>
          <w:szCs w:val="22"/>
          <w:lang w:val="sq-AL"/>
        </w:rPr>
        <w:t xml:space="preserve">marrëveshje huaje </w:t>
      </w:r>
      <w:r w:rsidRPr="00B83CD4">
        <w:rPr>
          <w:rFonts w:ascii="CG Times" w:hAnsi="CG Times" w:cs="Arial"/>
          <w:sz w:val="22"/>
          <w:szCs w:val="22"/>
          <w:lang w:val="sq-AL"/>
        </w:rPr>
        <w:t xml:space="preserve">B </w:t>
      </w:r>
      <w:r w:rsidR="004348E3" w:rsidRPr="00B83CD4">
        <w:rPr>
          <w:rFonts w:ascii="CG Times" w:hAnsi="CG Times" w:cs="Arial"/>
          <w:sz w:val="22"/>
          <w:szCs w:val="22"/>
          <w:lang w:val="sq-AL"/>
        </w:rPr>
        <w:t xml:space="preserve">do të </w:t>
      </w:r>
      <w:r w:rsidRPr="00B83CD4">
        <w:rPr>
          <w:rFonts w:ascii="CG Times" w:hAnsi="CG Times" w:cs="Arial"/>
          <w:sz w:val="22"/>
          <w:szCs w:val="22"/>
          <w:lang w:val="sq-AL"/>
        </w:rPr>
        <w:t xml:space="preserve">zgjidhen ekskluzivisht dhe përfundimisht nga një gjykatë arbitrazhi. Në këtë aspekt, zbatohen sa më poshtë: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a) Gjykata e arbitrazhit përbëhet nga një ose tre arbitra që emërohen dhe veprojnë në pajtim me Rregullat e Arbitrazhit të Dhomës Ndërkombëtare të Tregtisë (ICC) të zbatueshme herë pas here. </w:t>
      </w:r>
    </w:p>
    <w:p w:rsidR="00C3030D" w:rsidRPr="00B83CD4" w:rsidRDefault="004348E3" w:rsidP="00C3030D">
      <w:pPr>
        <w:ind w:firstLine="720"/>
        <w:jc w:val="both"/>
        <w:rPr>
          <w:rFonts w:ascii="CG Times" w:hAnsi="CG Times" w:cs="Arial"/>
          <w:sz w:val="22"/>
          <w:szCs w:val="22"/>
          <w:lang w:val="sq-AL"/>
        </w:rPr>
      </w:pPr>
      <w:r w:rsidRPr="00B83CD4">
        <w:rPr>
          <w:rFonts w:ascii="CG Times" w:hAnsi="CG Times" w:cs="Arial"/>
          <w:sz w:val="22"/>
          <w:szCs w:val="22"/>
          <w:lang w:val="sq-AL"/>
        </w:rPr>
        <w:t>b) Gjykimet e</w:t>
      </w:r>
      <w:r w:rsidR="00C3030D" w:rsidRPr="00B83CD4">
        <w:rPr>
          <w:rFonts w:ascii="CG Times" w:hAnsi="CG Times" w:cs="Arial"/>
          <w:sz w:val="22"/>
          <w:szCs w:val="22"/>
          <w:lang w:val="sq-AL"/>
        </w:rPr>
        <w:t xml:space="preserve"> arbitrazh</w:t>
      </w:r>
      <w:r w:rsidRPr="00B83CD4">
        <w:rPr>
          <w:rFonts w:ascii="CG Times" w:hAnsi="CG Times" w:cs="Arial"/>
          <w:sz w:val="22"/>
          <w:szCs w:val="22"/>
          <w:lang w:val="sq-AL"/>
        </w:rPr>
        <w:t>it</w:t>
      </w:r>
      <w:r w:rsidR="00C3030D" w:rsidRPr="00B83CD4">
        <w:rPr>
          <w:rFonts w:ascii="CG Times" w:hAnsi="CG Times" w:cs="Arial"/>
          <w:sz w:val="22"/>
          <w:szCs w:val="22"/>
          <w:lang w:val="sq-AL"/>
        </w:rPr>
        <w:t xml:space="preserve"> kryhen në Frankfurt mbi Main. Gjykimet zhvillohen në gjuhën angleze. </w:t>
      </w:r>
    </w:p>
    <w:p w:rsidR="00C3030D" w:rsidRPr="00B83CD4" w:rsidRDefault="00C3030D" w:rsidP="00C3030D">
      <w:pPr>
        <w:ind w:firstLine="720"/>
        <w:jc w:val="both"/>
        <w:rPr>
          <w:rFonts w:ascii="CG Times" w:hAnsi="CG Times" w:cs="Arial"/>
          <w:sz w:val="22"/>
          <w:szCs w:val="22"/>
          <w:lang w:val="sq-AL"/>
        </w:rPr>
      </w:pPr>
      <w:r w:rsidRPr="00B83CD4">
        <w:rPr>
          <w:rFonts w:ascii="CG Times" w:hAnsi="CG Times" w:cs="Arial"/>
          <w:sz w:val="22"/>
          <w:szCs w:val="22"/>
          <w:lang w:val="sq-AL"/>
        </w:rPr>
        <w:t xml:space="preserve">9.8 Kjo </w:t>
      </w:r>
      <w:r w:rsidR="003107A4" w:rsidRPr="00B83CD4">
        <w:rPr>
          <w:rFonts w:ascii="CG Times" w:hAnsi="CG Times" w:cs="Arial"/>
          <w:sz w:val="22"/>
          <w:szCs w:val="22"/>
          <w:lang w:val="sq-AL"/>
        </w:rPr>
        <w:t xml:space="preserve">marrëveshje huaje </w:t>
      </w:r>
      <w:r w:rsidRPr="00B83CD4">
        <w:rPr>
          <w:rFonts w:ascii="CG Times" w:hAnsi="CG Times" w:cs="Arial"/>
          <w:sz w:val="22"/>
          <w:szCs w:val="22"/>
          <w:lang w:val="sq-AL"/>
        </w:rPr>
        <w:t xml:space="preserve">B </w:t>
      </w:r>
      <w:r w:rsidR="007B2DA6">
        <w:rPr>
          <w:rFonts w:ascii="CG Times" w:hAnsi="CG Times" w:cs="Arial"/>
          <w:sz w:val="22"/>
          <w:szCs w:val="22"/>
          <w:lang w:val="sq-AL"/>
        </w:rPr>
        <w:t xml:space="preserve">nuk </w:t>
      </w:r>
      <w:r w:rsidRPr="00B83CD4">
        <w:rPr>
          <w:rFonts w:ascii="CG Times" w:hAnsi="CG Times" w:cs="Arial"/>
          <w:sz w:val="22"/>
          <w:szCs w:val="22"/>
          <w:lang w:val="sq-AL"/>
        </w:rPr>
        <w:t xml:space="preserve">hyn në fuqi </w:t>
      </w:r>
      <w:r w:rsidR="004348E3" w:rsidRPr="00B83CD4">
        <w:rPr>
          <w:rFonts w:ascii="CG Times" w:hAnsi="CG Times" w:cs="Arial"/>
          <w:sz w:val="22"/>
          <w:szCs w:val="22"/>
          <w:lang w:val="sq-AL"/>
        </w:rPr>
        <w:t xml:space="preserve">deri sa </w:t>
      </w:r>
      <w:r w:rsidRPr="00B83CD4">
        <w:rPr>
          <w:rFonts w:ascii="CG Times" w:hAnsi="CG Times" w:cs="Arial"/>
          <w:sz w:val="22"/>
          <w:szCs w:val="22"/>
          <w:lang w:val="sq-AL"/>
        </w:rPr>
        <w:t xml:space="preserve">Huamarrësi të ketë informuar KfW-në me shkrim që </w:t>
      </w:r>
      <w:r w:rsidR="003107A4" w:rsidRPr="00B83CD4">
        <w:rPr>
          <w:rFonts w:ascii="CG Times" w:hAnsi="CG Times" w:cs="Arial"/>
          <w:sz w:val="22"/>
          <w:szCs w:val="22"/>
          <w:lang w:val="sq-AL"/>
        </w:rPr>
        <w:t xml:space="preserve">marrëveshja e huas </w:t>
      </w:r>
      <w:r w:rsidRPr="00B83CD4">
        <w:rPr>
          <w:rFonts w:ascii="CG Times" w:hAnsi="CG Times" w:cs="Arial"/>
          <w:sz w:val="22"/>
          <w:szCs w:val="22"/>
          <w:lang w:val="sq-AL"/>
        </w:rPr>
        <w:t xml:space="preserve">B është ratifikuar dhe ratifikimi është publikuar sipas rregullave. </w:t>
      </w:r>
    </w:p>
    <w:p w:rsidR="00E73C06" w:rsidRPr="00B83CD4" w:rsidRDefault="00E73C06" w:rsidP="00E73C06">
      <w:pPr>
        <w:rPr>
          <w:rFonts w:ascii="CG Times" w:hAnsi="CG Times" w:cs="Arial"/>
          <w:sz w:val="22"/>
          <w:szCs w:val="22"/>
          <w:lang w:val="sq-AL"/>
        </w:rPr>
      </w:pPr>
    </w:p>
    <w:p w:rsidR="00504389" w:rsidRPr="00B83CD4" w:rsidRDefault="00504389" w:rsidP="00C07840">
      <w:pPr>
        <w:ind w:firstLine="720"/>
        <w:rPr>
          <w:rFonts w:ascii="CG Times" w:hAnsi="CG Times" w:cs="Arial"/>
          <w:sz w:val="22"/>
          <w:szCs w:val="22"/>
          <w:lang w:val="sq-AL"/>
        </w:rPr>
      </w:pPr>
      <w:r w:rsidRPr="00B83CD4">
        <w:rPr>
          <w:rFonts w:ascii="CG Times" w:hAnsi="CG Times" w:cs="Arial"/>
          <w:sz w:val="22"/>
          <w:szCs w:val="22"/>
          <w:lang w:val="sq-AL"/>
        </w:rPr>
        <w:t xml:space="preserve">Bërë </w:t>
      </w:r>
      <w:r w:rsidR="00C3030D" w:rsidRPr="00B83CD4">
        <w:rPr>
          <w:rFonts w:ascii="CG Times" w:hAnsi="CG Times" w:cs="Arial"/>
          <w:sz w:val="22"/>
          <w:szCs w:val="22"/>
          <w:lang w:val="sq-AL"/>
        </w:rPr>
        <w:t>në 2 kopje origjinale në gjuhën angleze.</w:t>
      </w:r>
    </w:p>
    <w:p w:rsidR="00C3030D" w:rsidRPr="00B83CD4" w:rsidRDefault="00504389" w:rsidP="00C07840">
      <w:pPr>
        <w:ind w:firstLine="720"/>
        <w:rPr>
          <w:rFonts w:ascii="CG Times" w:hAnsi="CG Times" w:cs="Arial"/>
          <w:sz w:val="22"/>
          <w:szCs w:val="22"/>
          <w:lang w:val="sq-AL"/>
        </w:rPr>
      </w:pPr>
      <w:r w:rsidRPr="00B83CD4">
        <w:rPr>
          <w:rFonts w:ascii="CG Times" w:hAnsi="CG Times" w:cs="Arial"/>
          <w:sz w:val="22"/>
          <w:szCs w:val="22"/>
          <w:lang w:val="sq-AL"/>
        </w:rPr>
        <w:t>Tiranë, më 20 mars 2012.</w:t>
      </w:r>
      <w:r w:rsidR="00C3030D" w:rsidRPr="00B83CD4">
        <w:rPr>
          <w:rFonts w:ascii="CG Times" w:hAnsi="CG Times" w:cs="Arial"/>
          <w:sz w:val="22"/>
          <w:szCs w:val="22"/>
          <w:lang w:val="sq-AL"/>
        </w:rPr>
        <w:t xml:space="preserve"> </w:t>
      </w:r>
    </w:p>
    <w:p w:rsidR="00C3030D" w:rsidRPr="00B83CD4" w:rsidRDefault="00C3030D" w:rsidP="00C3030D">
      <w:pPr>
        <w:jc w:val="both"/>
        <w:rPr>
          <w:rFonts w:ascii="CG Times" w:hAnsi="CG Times" w:cs="Arial"/>
          <w:sz w:val="22"/>
          <w:szCs w:val="22"/>
          <w:lang w:val="sq-AL"/>
        </w:rPr>
      </w:pPr>
    </w:p>
    <w:p w:rsidR="00C3030D" w:rsidRPr="00B83CD4" w:rsidRDefault="00C3030D" w:rsidP="00C3030D">
      <w:pPr>
        <w:jc w:val="both"/>
        <w:rPr>
          <w:rFonts w:ascii="CG Times" w:hAnsi="CG Times" w:cs="Arial"/>
          <w:b/>
          <w:sz w:val="22"/>
          <w:szCs w:val="22"/>
          <w:lang w:val="sq-AL"/>
        </w:rPr>
      </w:pPr>
      <w:r w:rsidRPr="00B83CD4">
        <w:rPr>
          <w:rFonts w:ascii="CG Times" w:hAnsi="CG Times" w:cs="Arial"/>
          <w:b/>
          <w:sz w:val="22"/>
          <w:szCs w:val="22"/>
          <w:lang w:val="sq-AL"/>
        </w:rPr>
        <w:t xml:space="preserve">KfW </w:t>
      </w:r>
    </w:p>
    <w:p w:rsidR="00C3030D" w:rsidRPr="00B83CD4" w:rsidRDefault="00C3030D" w:rsidP="00C3030D">
      <w:pPr>
        <w:jc w:val="both"/>
        <w:rPr>
          <w:rFonts w:ascii="CG Times" w:hAnsi="CG Times" w:cs="Arial"/>
          <w:sz w:val="22"/>
          <w:szCs w:val="22"/>
          <w:lang w:val="sq-AL"/>
        </w:rPr>
      </w:pPr>
    </w:p>
    <w:p w:rsidR="00C3030D" w:rsidRPr="00B83CD4" w:rsidRDefault="00C3030D" w:rsidP="00C3030D">
      <w:pPr>
        <w:jc w:val="both"/>
        <w:rPr>
          <w:rFonts w:ascii="CG Times" w:hAnsi="CG Times" w:cs="Arial"/>
          <w:sz w:val="22"/>
          <w:szCs w:val="22"/>
          <w:lang w:val="sq-AL"/>
        </w:rPr>
      </w:pPr>
      <w:r w:rsidRPr="00B83CD4">
        <w:rPr>
          <w:rFonts w:ascii="CG Times" w:hAnsi="CG Times" w:cs="Arial"/>
          <w:sz w:val="22"/>
          <w:szCs w:val="22"/>
          <w:lang w:val="sq-AL"/>
        </w:rPr>
        <w:t xml:space="preserve">Nga: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___</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Nga: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___ </w:t>
      </w:r>
    </w:p>
    <w:p w:rsidR="00C3030D" w:rsidRPr="00B83CD4" w:rsidRDefault="00C3030D" w:rsidP="00C3030D">
      <w:pPr>
        <w:jc w:val="both"/>
        <w:rPr>
          <w:rFonts w:ascii="CG Times" w:hAnsi="CG Times" w:cs="Arial"/>
          <w:sz w:val="22"/>
          <w:szCs w:val="22"/>
          <w:lang w:val="sq-AL"/>
        </w:rPr>
      </w:pPr>
      <w:r w:rsidRPr="00B83CD4">
        <w:rPr>
          <w:rFonts w:ascii="CG Times" w:hAnsi="CG Times" w:cs="Arial"/>
          <w:sz w:val="22"/>
          <w:szCs w:val="22"/>
          <w:lang w:val="sq-AL"/>
        </w:rPr>
        <w:t xml:space="preserve">Emri: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___</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Emri:</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___ </w:t>
      </w:r>
    </w:p>
    <w:p w:rsidR="00C3030D" w:rsidRPr="00B83CD4" w:rsidRDefault="00C3030D" w:rsidP="00C3030D">
      <w:pPr>
        <w:jc w:val="both"/>
        <w:rPr>
          <w:rFonts w:ascii="CG Times" w:hAnsi="CG Times" w:cs="Arial"/>
          <w:sz w:val="22"/>
          <w:szCs w:val="22"/>
          <w:lang w:val="sq-AL"/>
        </w:rPr>
      </w:pPr>
      <w:r w:rsidRPr="00B83CD4">
        <w:rPr>
          <w:rFonts w:ascii="CG Times" w:hAnsi="CG Times" w:cs="Arial"/>
          <w:sz w:val="22"/>
          <w:szCs w:val="22"/>
          <w:lang w:val="sq-AL"/>
        </w:rPr>
        <w:t xml:space="preserve">Titulli: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___</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Titulli:</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___ </w:t>
      </w:r>
    </w:p>
    <w:p w:rsidR="00C3030D" w:rsidRPr="00B83CD4" w:rsidRDefault="00C3030D" w:rsidP="00C3030D">
      <w:pPr>
        <w:jc w:val="both"/>
        <w:rPr>
          <w:rFonts w:ascii="CG Times" w:hAnsi="CG Times" w:cs="Arial"/>
          <w:sz w:val="22"/>
          <w:szCs w:val="22"/>
          <w:lang w:val="sq-AL"/>
        </w:rPr>
      </w:pPr>
    </w:p>
    <w:p w:rsidR="00C3030D" w:rsidRPr="00B83CD4" w:rsidRDefault="00BA249A" w:rsidP="00C3030D">
      <w:pPr>
        <w:jc w:val="both"/>
        <w:rPr>
          <w:rFonts w:ascii="CG Times" w:hAnsi="CG Times" w:cs="Arial"/>
          <w:sz w:val="22"/>
          <w:szCs w:val="22"/>
          <w:lang w:val="sq-AL"/>
        </w:rPr>
      </w:pPr>
      <w:r w:rsidRPr="00B83CD4">
        <w:rPr>
          <w:rFonts w:ascii="CG Times" w:hAnsi="CG Times" w:cs="Arial"/>
          <w:sz w:val="22"/>
          <w:szCs w:val="22"/>
          <w:lang w:val="sq-AL"/>
        </w:rPr>
        <w:t>Tiranë</w:t>
      </w:r>
    </w:p>
    <w:p w:rsidR="00616F36" w:rsidRPr="00B83CD4" w:rsidRDefault="00616F36" w:rsidP="00C3030D">
      <w:pPr>
        <w:jc w:val="both"/>
        <w:rPr>
          <w:rFonts w:ascii="CG Times" w:hAnsi="CG Times" w:cs="Arial"/>
          <w:b/>
          <w:sz w:val="22"/>
          <w:szCs w:val="22"/>
          <w:lang w:val="sq-AL"/>
        </w:rPr>
      </w:pPr>
    </w:p>
    <w:p w:rsidR="00BA249A" w:rsidRPr="00B83CD4" w:rsidRDefault="00BA249A" w:rsidP="00C3030D">
      <w:pPr>
        <w:jc w:val="both"/>
        <w:rPr>
          <w:rFonts w:ascii="CG Times" w:hAnsi="CG Times" w:cs="Arial"/>
          <w:b/>
          <w:sz w:val="22"/>
          <w:szCs w:val="22"/>
          <w:lang w:val="sq-AL"/>
        </w:rPr>
      </w:pPr>
    </w:p>
    <w:p w:rsidR="00616F36" w:rsidRDefault="00616F36" w:rsidP="00C3030D">
      <w:pPr>
        <w:jc w:val="both"/>
        <w:rPr>
          <w:rFonts w:ascii="CG Times" w:hAnsi="CG Times" w:cs="Arial"/>
          <w:b/>
          <w:sz w:val="22"/>
          <w:szCs w:val="22"/>
          <w:lang w:val="sq-AL"/>
        </w:rPr>
      </w:pPr>
    </w:p>
    <w:p w:rsidR="00187652" w:rsidRPr="00B83CD4" w:rsidRDefault="00187652" w:rsidP="00C3030D">
      <w:pPr>
        <w:jc w:val="both"/>
        <w:rPr>
          <w:rFonts w:ascii="CG Times" w:hAnsi="CG Times" w:cs="Arial"/>
          <w:b/>
          <w:sz w:val="22"/>
          <w:szCs w:val="22"/>
          <w:lang w:val="sq-AL"/>
        </w:rPr>
      </w:pPr>
    </w:p>
    <w:p w:rsidR="00C3030D" w:rsidRPr="00B83CD4" w:rsidRDefault="00C3030D" w:rsidP="00C3030D">
      <w:pPr>
        <w:jc w:val="both"/>
        <w:rPr>
          <w:rFonts w:ascii="CG Times" w:hAnsi="CG Times" w:cs="Arial"/>
          <w:sz w:val="22"/>
          <w:szCs w:val="22"/>
          <w:lang w:val="sq-AL"/>
        </w:rPr>
      </w:pPr>
      <w:r w:rsidRPr="00B83CD4">
        <w:rPr>
          <w:rFonts w:ascii="CG Times" w:hAnsi="CG Times" w:cs="Arial"/>
          <w:b/>
          <w:sz w:val="22"/>
          <w:szCs w:val="22"/>
          <w:lang w:val="sq-AL"/>
        </w:rPr>
        <w:t>Republika e Shqipërisë</w:t>
      </w:r>
      <w:r w:rsidRPr="00B83CD4">
        <w:rPr>
          <w:rFonts w:ascii="CG Times" w:hAnsi="CG Times" w:cs="Arial"/>
          <w:sz w:val="22"/>
          <w:szCs w:val="22"/>
          <w:lang w:val="sq-AL"/>
        </w:rPr>
        <w:t>, e përfaqësuar nga Ministria e Financave</w:t>
      </w:r>
    </w:p>
    <w:p w:rsidR="00C3030D" w:rsidRPr="00B83CD4" w:rsidRDefault="00C3030D" w:rsidP="00C3030D">
      <w:pPr>
        <w:jc w:val="both"/>
        <w:rPr>
          <w:rFonts w:ascii="CG Times" w:hAnsi="CG Times" w:cs="Arial"/>
          <w:sz w:val="22"/>
          <w:szCs w:val="22"/>
          <w:lang w:val="sq-AL"/>
        </w:rPr>
      </w:pPr>
    </w:p>
    <w:p w:rsidR="00C3030D" w:rsidRPr="00B83CD4" w:rsidRDefault="00C3030D" w:rsidP="00C3030D">
      <w:pPr>
        <w:jc w:val="both"/>
        <w:rPr>
          <w:rFonts w:ascii="CG Times" w:hAnsi="CG Times" w:cs="Arial"/>
          <w:sz w:val="22"/>
          <w:szCs w:val="22"/>
          <w:lang w:val="sq-AL"/>
        </w:rPr>
      </w:pPr>
      <w:r w:rsidRPr="00B83CD4">
        <w:rPr>
          <w:rFonts w:ascii="CG Times" w:hAnsi="CG Times" w:cs="Arial"/>
          <w:sz w:val="22"/>
          <w:szCs w:val="22"/>
          <w:lang w:val="sq-AL"/>
        </w:rPr>
        <w:t xml:space="preserve">Nga: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___ </w:t>
      </w:r>
    </w:p>
    <w:p w:rsidR="00C3030D" w:rsidRPr="00B83CD4" w:rsidRDefault="00C3030D" w:rsidP="00C3030D">
      <w:pPr>
        <w:jc w:val="both"/>
        <w:rPr>
          <w:rFonts w:ascii="CG Times" w:hAnsi="CG Times" w:cs="Arial"/>
          <w:sz w:val="22"/>
          <w:szCs w:val="22"/>
          <w:lang w:val="sq-AL"/>
        </w:rPr>
      </w:pPr>
      <w:r w:rsidRPr="00B83CD4">
        <w:rPr>
          <w:rFonts w:ascii="CG Times" w:hAnsi="CG Times" w:cs="Arial"/>
          <w:sz w:val="22"/>
          <w:szCs w:val="22"/>
          <w:lang w:val="sq-AL"/>
        </w:rPr>
        <w:t xml:space="preserve">Emri: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Ridvan Bode </w:t>
      </w:r>
    </w:p>
    <w:p w:rsidR="00C3030D" w:rsidRPr="00B83CD4" w:rsidRDefault="00C3030D" w:rsidP="00C3030D">
      <w:pPr>
        <w:jc w:val="both"/>
        <w:rPr>
          <w:rFonts w:ascii="CG Times" w:hAnsi="CG Times" w:cs="Arial"/>
          <w:sz w:val="22"/>
          <w:szCs w:val="22"/>
          <w:lang w:val="sq-AL"/>
        </w:rPr>
      </w:pPr>
      <w:r w:rsidRPr="00B83CD4">
        <w:rPr>
          <w:rFonts w:ascii="CG Times" w:hAnsi="CG Times" w:cs="Arial"/>
          <w:sz w:val="22"/>
          <w:szCs w:val="22"/>
          <w:lang w:val="sq-AL"/>
        </w:rPr>
        <w:t xml:space="preserve">Titulli: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Ministër i Financave </w:t>
      </w:r>
    </w:p>
    <w:p w:rsidR="00C3030D" w:rsidRPr="00B83CD4" w:rsidRDefault="00C3030D" w:rsidP="00C3030D">
      <w:pPr>
        <w:jc w:val="both"/>
        <w:rPr>
          <w:rFonts w:ascii="CG Times" w:hAnsi="CG Times" w:cs="Arial"/>
          <w:sz w:val="22"/>
          <w:szCs w:val="22"/>
          <w:lang w:val="sq-AL"/>
        </w:rPr>
      </w:pPr>
    </w:p>
    <w:p w:rsidR="00C3030D" w:rsidRPr="00B83CD4" w:rsidRDefault="00C3030D" w:rsidP="00C3030D">
      <w:pPr>
        <w:jc w:val="both"/>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r w:rsidRPr="00B83CD4">
        <w:rPr>
          <w:rFonts w:ascii="CG Times" w:hAnsi="CG Times" w:cs="Arial"/>
          <w:sz w:val="22"/>
          <w:szCs w:val="22"/>
          <w:lang w:val="sq-AL"/>
        </w:rPr>
        <w:t xml:space="preserve">Aneksi 1 </w:t>
      </w:r>
    </w:p>
    <w:p w:rsidR="00616F36" w:rsidRPr="00B83CD4" w:rsidRDefault="00616F36" w:rsidP="00E929DA">
      <w:pPr>
        <w:pStyle w:val="TitulliTitull"/>
        <w:rPr>
          <w:lang w:val="sq-AL"/>
        </w:rPr>
      </w:pPr>
    </w:p>
    <w:p w:rsidR="00E929DA" w:rsidRPr="00B83CD4" w:rsidRDefault="00E929DA" w:rsidP="00E929DA">
      <w:pPr>
        <w:pStyle w:val="TitulliTitull"/>
        <w:rPr>
          <w:lang w:val="sq-AL"/>
        </w:rPr>
      </w:pPr>
      <w:r w:rsidRPr="00B83CD4">
        <w:rPr>
          <w:lang w:val="sq-AL"/>
        </w:rPr>
        <w:t>Program i Infrastrukturës Bashkiake II</w:t>
      </w:r>
    </w:p>
    <w:p w:rsidR="00E929DA" w:rsidRPr="00B83CD4" w:rsidRDefault="00E929DA" w:rsidP="00E929DA">
      <w:pPr>
        <w:pStyle w:val="TitulliTitull"/>
        <w:rPr>
          <w:lang w:val="sq-AL"/>
        </w:rPr>
      </w:pPr>
      <w:r w:rsidRPr="00B83CD4">
        <w:rPr>
          <w:lang w:val="sq-AL"/>
        </w:rPr>
        <w:t>Hollësi të Programit</w:t>
      </w:r>
    </w:p>
    <w:p w:rsidR="00E929DA" w:rsidRPr="00B83CD4" w:rsidRDefault="00E929DA" w:rsidP="00E929DA">
      <w:pPr>
        <w:pStyle w:val="TitulliTitull"/>
        <w:rPr>
          <w:lang w:val="sq-AL"/>
        </w:rPr>
      </w:pPr>
    </w:p>
    <w:p w:rsidR="00E929DA" w:rsidRPr="00B83CD4" w:rsidRDefault="00E929DA" w:rsidP="00E929DA">
      <w:pPr>
        <w:pStyle w:val="TitulliTitull"/>
        <w:rPr>
          <w:lang w:val="sq-AL"/>
        </w:rPr>
      </w:pPr>
      <w:r w:rsidRPr="00B83CD4">
        <w:rPr>
          <w:lang w:val="sq-AL"/>
        </w:rPr>
        <w:t xml:space="preserve">Grafik </w:t>
      </w:r>
    </w:p>
    <w:p w:rsidR="00E929DA" w:rsidRPr="00B83CD4" w:rsidRDefault="00E929DA" w:rsidP="00E929DA">
      <w:pPr>
        <w:contextualSpacing/>
        <w:jc w:val="both"/>
        <w:rPr>
          <w:rFonts w:ascii="CG Times" w:hAnsi="CG Times" w:cs="Arial"/>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929DA" w:rsidRPr="00B83CD4" w:rsidTr="00084B85">
        <w:tc>
          <w:tcPr>
            <w:tcW w:w="9287" w:type="dxa"/>
          </w:tcPr>
          <w:p w:rsidR="00E929DA" w:rsidRPr="00B83CD4" w:rsidRDefault="00E929DA" w:rsidP="00084B85">
            <w:pPr>
              <w:contextualSpacing/>
              <w:jc w:val="both"/>
              <w:rPr>
                <w:rFonts w:ascii="CG Times" w:hAnsi="CG Times" w:cs="Arial"/>
                <w:sz w:val="18"/>
                <w:szCs w:val="18"/>
                <w:lang w:val="sq-AL"/>
              </w:rPr>
            </w:pPr>
            <w:r w:rsidRPr="00B83CD4">
              <w:rPr>
                <w:rFonts w:ascii="CG Times" w:hAnsi="CG Times" w:cs="Arial"/>
                <w:sz w:val="18"/>
                <w:szCs w:val="18"/>
                <w:lang w:val="sq-AL"/>
              </w:rPr>
              <w:t xml:space="preserve">Objektivi i përgjithshëm i politikës së zhvillimit </w:t>
            </w:r>
          </w:p>
          <w:p w:rsidR="00E929DA" w:rsidRPr="00B83CD4" w:rsidRDefault="00E929DA" w:rsidP="00084B85">
            <w:pPr>
              <w:contextualSpacing/>
              <w:jc w:val="both"/>
              <w:rPr>
                <w:rFonts w:ascii="CG Times" w:hAnsi="CG Times" w:cs="Arial"/>
                <w:sz w:val="18"/>
                <w:szCs w:val="18"/>
                <w:lang w:val="sq-AL"/>
              </w:rPr>
            </w:pPr>
            <w:r w:rsidRPr="00B83CD4">
              <w:rPr>
                <w:rFonts w:ascii="CG Times" w:hAnsi="CG Times" w:cs="Arial"/>
                <w:sz w:val="18"/>
                <w:szCs w:val="18"/>
                <w:lang w:val="sq-AL"/>
              </w:rPr>
              <w:t xml:space="preserve">Përdorimi me efiçencë i burimeve ujore dhe mbrojtja e mjedisit me përmirësimin paralel të kushteve të jetesës, punës dhe shëndetësore për popullatën </w:t>
            </w:r>
          </w:p>
        </w:tc>
      </w:tr>
    </w:tbl>
    <w:p w:rsidR="00E929DA" w:rsidRPr="00B83CD4" w:rsidRDefault="00E929DA" w:rsidP="00E929DA">
      <w:pPr>
        <w:contextualSpacing/>
        <w:jc w:val="both"/>
        <w:rPr>
          <w:rFonts w:ascii="CG Times" w:hAnsi="CG Times" w:cs="Arial"/>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6"/>
        <w:gridCol w:w="3771"/>
      </w:tblGrid>
      <w:tr w:rsidR="00E929DA" w:rsidRPr="00B83CD4" w:rsidTr="00084B85">
        <w:tc>
          <w:tcPr>
            <w:tcW w:w="5688" w:type="dxa"/>
          </w:tcPr>
          <w:p w:rsidR="00E929DA" w:rsidRPr="00B83CD4" w:rsidRDefault="00E929DA" w:rsidP="00084B85">
            <w:pPr>
              <w:contextualSpacing/>
              <w:jc w:val="both"/>
              <w:rPr>
                <w:rFonts w:ascii="CG Times" w:hAnsi="CG Times" w:cs="Arial"/>
                <w:sz w:val="18"/>
                <w:szCs w:val="18"/>
                <w:lang w:val="sq-AL"/>
              </w:rPr>
            </w:pPr>
            <w:r w:rsidRPr="00B83CD4">
              <w:rPr>
                <w:rFonts w:ascii="CG Times" w:hAnsi="CG Times" w:cs="Arial"/>
                <w:sz w:val="18"/>
                <w:szCs w:val="18"/>
                <w:lang w:val="sq-AL"/>
              </w:rPr>
              <w:t xml:space="preserve">Objektivi i programit </w:t>
            </w:r>
          </w:p>
          <w:p w:rsidR="00E929DA" w:rsidRPr="00B83CD4" w:rsidRDefault="00E929DA" w:rsidP="00084B85">
            <w:pPr>
              <w:contextualSpacing/>
              <w:jc w:val="both"/>
              <w:rPr>
                <w:rFonts w:ascii="CG Times" w:hAnsi="CG Times" w:cs="Arial"/>
                <w:sz w:val="18"/>
                <w:szCs w:val="18"/>
                <w:lang w:val="sq-AL"/>
              </w:rPr>
            </w:pPr>
            <w:r w:rsidRPr="00B83CD4">
              <w:rPr>
                <w:rFonts w:ascii="CG Times" w:hAnsi="CG Times" w:cs="Arial"/>
                <w:sz w:val="18"/>
                <w:szCs w:val="18"/>
                <w:lang w:val="sq-AL"/>
              </w:rPr>
              <w:t>Furnizim i sigurt dhe higjienikisht i sigurt me ujë për popullatën e qyteteve të programit me mbulim kostoje dhe tarifa të përballueshme, si dhe sigurimi i një higjiene të përshtatshme nëpërmjet shkarkimit të ujërave të zeza</w:t>
            </w:r>
          </w:p>
        </w:tc>
        <w:tc>
          <w:tcPr>
            <w:tcW w:w="3888" w:type="dxa"/>
          </w:tcPr>
          <w:p w:rsidR="00E929DA" w:rsidRPr="00B83CD4" w:rsidRDefault="00E929DA" w:rsidP="00084B85">
            <w:pPr>
              <w:contextualSpacing/>
              <w:jc w:val="both"/>
              <w:rPr>
                <w:rFonts w:ascii="CG Times" w:hAnsi="CG Times" w:cs="Arial"/>
                <w:sz w:val="18"/>
                <w:szCs w:val="18"/>
                <w:lang w:val="sq-AL"/>
              </w:rPr>
            </w:pPr>
            <w:r w:rsidRPr="00B83CD4">
              <w:rPr>
                <w:rFonts w:ascii="CG Times" w:hAnsi="CG Times" w:cs="Arial"/>
                <w:sz w:val="18"/>
                <w:szCs w:val="18"/>
                <w:lang w:val="sq-AL"/>
              </w:rPr>
              <w:t>Treguesit e objektivit të programit</w:t>
            </w:r>
          </w:p>
        </w:tc>
      </w:tr>
    </w:tbl>
    <w:p w:rsidR="00E929DA" w:rsidRPr="00B83CD4" w:rsidRDefault="00E929DA" w:rsidP="00E929DA">
      <w:pPr>
        <w:contextualSpacing/>
        <w:jc w:val="both"/>
        <w:rPr>
          <w:rFonts w:ascii="CG Times" w:hAnsi="CG Times" w:cs="Arial"/>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3"/>
        <w:gridCol w:w="3774"/>
      </w:tblGrid>
      <w:tr w:rsidR="00E929DA" w:rsidRPr="00B83CD4" w:rsidTr="00084B85">
        <w:tc>
          <w:tcPr>
            <w:tcW w:w="5688" w:type="dxa"/>
          </w:tcPr>
          <w:p w:rsidR="00E929DA" w:rsidRPr="00B83CD4" w:rsidRDefault="00E929DA" w:rsidP="00084B85">
            <w:pPr>
              <w:contextualSpacing/>
              <w:jc w:val="both"/>
              <w:rPr>
                <w:rFonts w:ascii="CG Times" w:hAnsi="CG Times" w:cs="Arial"/>
                <w:sz w:val="18"/>
                <w:szCs w:val="18"/>
                <w:lang w:val="sq-AL"/>
              </w:rPr>
            </w:pPr>
            <w:r w:rsidRPr="00B83CD4">
              <w:rPr>
                <w:rFonts w:ascii="CG Times" w:hAnsi="CG Times" w:cs="Arial"/>
                <w:sz w:val="18"/>
                <w:szCs w:val="18"/>
                <w:lang w:val="sq-AL"/>
              </w:rPr>
              <w:t xml:space="preserve">Objektivi i projektit </w:t>
            </w:r>
          </w:p>
          <w:p w:rsidR="00E929DA" w:rsidRPr="00B83CD4" w:rsidRDefault="00E929DA" w:rsidP="00084B85">
            <w:pPr>
              <w:contextualSpacing/>
              <w:jc w:val="both"/>
              <w:rPr>
                <w:rFonts w:ascii="CG Times" w:hAnsi="CG Times" w:cs="Arial"/>
                <w:sz w:val="18"/>
                <w:szCs w:val="18"/>
                <w:lang w:val="sq-AL"/>
              </w:rPr>
            </w:pPr>
            <w:r w:rsidRPr="00B83CD4">
              <w:rPr>
                <w:rFonts w:ascii="CG Times" w:hAnsi="CG Times" w:cs="Arial"/>
                <w:sz w:val="18"/>
                <w:szCs w:val="18"/>
                <w:lang w:val="sq-AL"/>
              </w:rPr>
              <w:t>Furnizim i sigurt dhe higjienikisht i sigurt me ujë për popullatën e qyteteve të programit dhe funksionim i përmirësuar i ndërmarrjes së ujit</w:t>
            </w:r>
          </w:p>
        </w:tc>
        <w:tc>
          <w:tcPr>
            <w:tcW w:w="3888" w:type="dxa"/>
          </w:tcPr>
          <w:p w:rsidR="00E929DA" w:rsidRPr="00B83CD4" w:rsidRDefault="00E929DA" w:rsidP="00084B85">
            <w:pPr>
              <w:contextualSpacing/>
              <w:jc w:val="both"/>
              <w:rPr>
                <w:rFonts w:ascii="CG Times" w:hAnsi="CG Times" w:cs="Arial"/>
                <w:sz w:val="18"/>
                <w:szCs w:val="18"/>
                <w:lang w:val="sq-AL"/>
              </w:rPr>
            </w:pPr>
            <w:r w:rsidRPr="00B83CD4">
              <w:rPr>
                <w:rFonts w:ascii="CG Times" w:hAnsi="CG Times" w:cs="Arial"/>
                <w:sz w:val="18"/>
                <w:szCs w:val="18"/>
                <w:lang w:val="sq-AL"/>
              </w:rPr>
              <w:t>Treguesit e objektivit të projektit</w:t>
            </w:r>
          </w:p>
        </w:tc>
      </w:tr>
    </w:tbl>
    <w:p w:rsidR="00E929DA" w:rsidRPr="00B83CD4" w:rsidRDefault="00E929DA" w:rsidP="00E929DA">
      <w:pPr>
        <w:contextualSpacing/>
        <w:jc w:val="both"/>
        <w:rPr>
          <w:rFonts w:ascii="CG Times" w:hAnsi="CG Times" w:cs="Arial"/>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1858"/>
        <w:gridCol w:w="1853"/>
        <w:gridCol w:w="1855"/>
        <w:gridCol w:w="1858"/>
      </w:tblGrid>
      <w:tr w:rsidR="00E929DA" w:rsidRPr="00187652" w:rsidTr="00E929DA">
        <w:tc>
          <w:tcPr>
            <w:tcW w:w="1863" w:type="dxa"/>
          </w:tcPr>
          <w:p w:rsidR="00E929DA" w:rsidRPr="00187652" w:rsidRDefault="00E929DA" w:rsidP="00084B85">
            <w:pPr>
              <w:contextualSpacing/>
              <w:jc w:val="both"/>
              <w:rPr>
                <w:rFonts w:ascii="CG Times" w:hAnsi="CG Times" w:cs="Arial"/>
                <w:b/>
                <w:sz w:val="19"/>
                <w:szCs w:val="19"/>
                <w:lang w:val="sq-AL"/>
              </w:rPr>
            </w:pPr>
            <w:r w:rsidRPr="00187652">
              <w:rPr>
                <w:rFonts w:ascii="CG Times" w:hAnsi="CG Times" w:cs="Arial"/>
                <w:b/>
                <w:sz w:val="19"/>
                <w:szCs w:val="19"/>
                <w:lang w:val="sq-AL"/>
              </w:rPr>
              <w:t>Rezultati 1</w:t>
            </w:r>
          </w:p>
        </w:tc>
        <w:tc>
          <w:tcPr>
            <w:tcW w:w="1858" w:type="dxa"/>
          </w:tcPr>
          <w:p w:rsidR="00E929DA" w:rsidRPr="00187652" w:rsidRDefault="00E929DA" w:rsidP="00084B85">
            <w:pPr>
              <w:contextualSpacing/>
              <w:jc w:val="both"/>
              <w:rPr>
                <w:rFonts w:ascii="CG Times" w:hAnsi="CG Times" w:cs="Arial"/>
                <w:b/>
                <w:sz w:val="19"/>
                <w:szCs w:val="19"/>
                <w:lang w:val="sq-AL"/>
              </w:rPr>
            </w:pPr>
            <w:r w:rsidRPr="00187652">
              <w:rPr>
                <w:rFonts w:ascii="CG Times" w:hAnsi="CG Times" w:cs="Arial"/>
                <w:b/>
                <w:sz w:val="19"/>
                <w:szCs w:val="19"/>
                <w:lang w:val="sq-AL"/>
              </w:rPr>
              <w:t>Rezultati 2</w:t>
            </w:r>
          </w:p>
        </w:tc>
        <w:tc>
          <w:tcPr>
            <w:tcW w:w="1853" w:type="dxa"/>
          </w:tcPr>
          <w:p w:rsidR="00E929DA" w:rsidRPr="00187652" w:rsidRDefault="00E929DA" w:rsidP="00084B85">
            <w:pPr>
              <w:contextualSpacing/>
              <w:jc w:val="both"/>
              <w:rPr>
                <w:rFonts w:ascii="CG Times" w:hAnsi="CG Times" w:cs="Arial"/>
                <w:b/>
                <w:sz w:val="19"/>
                <w:szCs w:val="19"/>
                <w:lang w:val="sq-AL"/>
              </w:rPr>
            </w:pPr>
            <w:r w:rsidRPr="00187652">
              <w:rPr>
                <w:rFonts w:ascii="CG Times" w:hAnsi="CG Times" w:cs="Arial"/>
                <w:b/>
                <w:sz w:val="19"/>
                <w:szCs w:val="19"/>
                <w:lang w:val="sq-AL"/>
              </w:rPr>
              <w:t>Rezultati 3</w:t>
            </w:r>
          </w:p>
        </w:tc>
        <w:tc>
          <w:tcPr>
            <w:tcW w:w="1855" w:type="dxa"/>
          </w:tcPr>
          <w:p w:rsidR="00E929DA" w:rsidRPr="00187652" w:rsidRDefault="00E929DA" w:rsidP="00084B85">
            <w:pPr>
              <w:contextualSpacing/>
              <w:jc w:val="both"/>
              <w:rPr>
                <w:rFonts w:ascii="CG Times" w:hAnsi="CG Times" w:cs="Arial"/>
                <w:b/>
                <w:sz w:val="19"/>
                <w:szCs w:val="19"/>
                <w:lang w:val="sq-AL"/>
              </w:rPr>
            </w:pPr>
            <w:r w:rsidRPr="00187652">
              <w:rPr>
                <w:rFonts w:ascii="CG Times" w:hAnsi="CG Times" w:cs="Arial"/>
                <w:b/>
                <w:sz w:val="19"/>
                <w:szCs w:val="19"/>
                <w:lang w:val="sq-AL"/>
              </w:rPr>
              <w:t>Rezultati 4</w:t>
            </w:r>
          </w:p>
        </w:tc>
        <w:tc>
          <w:tcPr>
            <w:tcW w:w="1858" w:type="dxa"/>
          </w:tcPr>
          <w:p w:rsidR="00E929DA" w:rsidRPr="00187652" w:rsidRDefault="00E929DA" w:rsidP="00084B85">
            <w:pPr>
              <w:contextualSpacing/>
              <w:jc w:val="both"/>
              <w:rPr>
                <w:rFonts w:ascii="CG Times" w:hAnsi="CG Times" w:cs="Arial"/>
                <w:b/>
                <w:sz w:val="19"/>
                <w:szCs w:val="19"/>
                <w:lang w:val="sq-AL"/>
              </w:rPr>
            </w:pPr>
            <w:r w:rsidRPr="00187652">
              <w:rPr>
                <w:rFonts w:ascii="CG Times" w:hAnsi="CG Times" w:cs="Arial"/>
                <w:b/>
                <w:sz w:val="19"/>
                <w:szCs w:val="19"/>
                <w:lang w:val="sq-AL"/>
              </w:rPr>
              <w:t>Rezultati 5</w:t>
            </w:r>
          </w:p>
        </w:tc>
      </w:tr>
      <w:tr w:rsidR="00E929DA" w:rsidRPr="00187652" w:rsidTr="00E929DA">
        <w:tc>
          <w:tcPr>
            <w:tcW w:w="1863" w:type="dxa"/>
          </w:tcPr>
          <w:p w:rsidR="00E929DA" w:rsidRPr="00187652" w:rsidRDefault="00E929DA" w:rsidP="00084B85">
            <w:pPr>
              <w:contextualSpacing/>
              <w:rPr>
                <w:rFonts w:ascii="CG Times" w:hAnsi="CG Times" w:cs="Arial"/>
                <w:sz w:val="19"/>
                <w:szCs w:val="19"/>
                <w:lang w:val="sq-AL"/>
              </w:rPr>
            </w:pPr>
            <w:r w:rsidRPr="00187652">
              <w:rPr>
                <w:rFonts w:ascii="CG Times" w:hAnsi="CG Times" w:cs="Arial"/>
                <w:sz w:val="19"/>
                <w:szCs w:val="19"/>
                <w:lang w:val="sq-AL"/>
              </w:rPr>
              <w:t xml:space="preserve">Ulja e humbjeve teknike dhe administrative </w:t>
            </w:r>
          </w:p>
        </w:tc>
        <w:tc>
          <w:tcPr>
            <w:tcW w:w="1858" w:type="dxa"/>
          </w:tcPr>
          <w:p w:rsidR="00E929DA" w:rsidRPr="00187652" w:rsidRDefault="00E929DA" w:rsidP="00084B85">
            <w:pPr>
              <w:contextualSpacing/>
              <w:rPr>
                <w:rFonts w:ascii="CG Times" w:hAnsi="CG Times" w:cs="Arial"/>
                <w:sz w:val="19"/>
                <w:szCs w:val="19"/>
                <w:lang w:val="sq-AL"/>
              </w:rPr>
            </w:pPr>
            <w:r w:rsidRPr="00187652">
              <w:rPr>
                <w:rFonts w:ascii="CG Times" w:hAnsi="CG Times" w:cs="Arial"/>
                <w:sz w:val="19"/>
                <w:szCs w:val="19"/>
                <w:lang w:val="sq-AL"/>
              </w:rPr>
              <w:t xml:space="preserve">Ulja e konsumit të energjisë </w:t>
            </w:r>
          </w:p>
        </w:tc>
        <w:tc>
          <w:tcPr>
            <w:tcW w:w="1853" w:type="dxa"/>
          </w:tcPr>
          <w:p w:rsidR="00E929DA" w:rsidRPr="00187652" w:rsidRDefault="00E929DA" w:rsidP="00084B85">
            <w:pPr>
              <w:contextualSpacing/>
              <w:rPr>
                <w:rFonts w:ascii="CG Times" w:hAnsi="CG Times" w:cs="Arial"/>
                <w:sz w:val="19"/>
                <w:szCs w:val="19"/>
                <w:lang w:val="sq-AL"/>
              </w:rPr>
            </w:pPr>
            <w:r w:rsidRPr="00187652">
              <w:rPr>
                <w:rFonts w:ascii="CG Times" w:hAnsi="CG Times" w:cs="Arial"/>
                <w:sz w:val="19"/>
                <w:szCs w:val="19"/>
                <w:lang w:val="sq-AL"/>
              </w:rPr>
              <w:t>Lidhja e klientëve shtesë/të ligjshëm</w:t>
            </w:r>
          </w:p>
        </w:tc>
        <w:tc>
          <w:tcPr>
            <w:tcW w:w="1855" w:type="dxa"/>
          </w:tcPr>
          <w:p w:rsidR="00E929DA" w:rsidRPr="00187652" w:rsidRDefault="00E929DA" w:rsidP="00084B85">
            <w:pPr>
              <w:contextualSpacing/>
              <w:rPr>
                <w:rFonts w:ascii="CG Times" w:hAnsi="CG Times" w:cs="Arial"/>
                <w:sz w:val="19"/>
                <w:szCs w:val="19"/>
                <w:lang w:val="sq-AL"/>
              </w:rPr>
            </w:pPr>
            <w:r w:rsidRPr="00187652">
              <w:rPr>
                <w:rFonts w:ascii="CG Times" w:hAnsi="CG Times" w:cs="Arial"/>
                <w:sz w:val="19"/>
                <w:szCs w:val="19"/>
                <w:lang w:val="sq-AL"/>
              </w:rPr>
              <w:t xml:space="preserve">Situata e përmirësuar e shkarkimit të kanalizimeve </w:t>
            </w:r>
          </w:p>
        </w:tc>
        <w:tc>
          <w:tcPr>
            <w:tcW w:w="1858" w:type="dxa"/>
          </w:tcPr>
          <w:p w:rsidR="00E929DA" w:rsidRPr="00187652" w:rsidRDefault="00E929DA" w:rsidP="00084B85">
            <w:pPr>
              <w:contextualSpacing/>
              <w:rPr>
                <w:rFonts w:ascii="CG Times" w:hAnsi="CG Times" w:cs="Arial"/>
                <w:sz w:val="19"/>
                <w:szCs w:val="19"/>
                <w:lang w:val="sq-AL"/>
              </w:rPr>
            </w:pPr>
            <w:r w:rsidRPr="00187652">
              <w:rPr>
                <w:rFonts w:ascii="CG Times" w:hAnsi="CG Times" w:cs="Arial"/>
                <w:sz w:val="19"/>
                <w:szCs w:val="19"/>
                <w:lang w:val="sq-AL"/>
              </w:rPr>
              <w:t xml:space="preserve">Funksionim i përmirësuar i ndërmarrjeve me ulje kostoje dhe rritje të ardhurash </w:t>
            </w:r>
          </w:p>
        </w:tc>
      </w:tr>
      <w:tr w:rsidR="00E929DA" w:rsidRPr="00187652" w:rsidTr="00E929DA">
        <w:tc>
          <w:tcPr>
            <w:tcW w:w="1863" w:type="dxa"/>
          </w:tcPr>
          <w:p w:rsidR="00E929DA" w:rsidRPr="00187652" w:rsidRDefault="00E929DA" w:rsidP="00084B85">
            <w:pPr>
              <w:contextualSpacing/>
              <w:rPr>
                <w:rFonts w:ascii="CG Times" w:hAnsi="CG Times" w:cs="Arial"/>
                <w:sz w:val="19"/>
                <w:szCs w:val="19"/>
                <w:lang w:val="sq-AL"/>
              </w:rPr>
            </w:pPr>
            <w:r w:rsidRPr="00187652">
              <w:rPr>
                <w:rFonts w:ascii="CG Times" w:hAnsi="CG Times" w:cs="Arial"/>
                <w:sz w:val="19"/>
                <w:szCs w:val="19"/>
                <w:lang w:val="sq-AL"/>
              </w:rPr>
              <w:t xml:space="preserve">Zëvendësimi i rrjetit të shpërndarjes në zonën e qytetit (Berat-Kuçovë, Fier, Lushnjë, Sarandë) </w:t>
            </w:r>
          </w:p>
        </w:tc>
        <w:tc>
          <w:tcPr>
            <w:tcW w:w="1858" w:type="dxa"/>
          </w:tcPr>
          <w:p w:rsidR="00E929DA" w:rsidRPr="00187652" w:rsidRDefault="00E929DA" w:rsidP="00084B85">
            <w:pPr>
              <w:contextualSpacing/>
              <w:rPr>
                <w:rFonts w:ascii="CG Times" w:hAnsi="CG Times" w:cs="Arial"/>
                <w:sz w:val="19"/>
                <w:szCs w:val="19"/>
                <w:lang w:val="sq-AL"/>
              </w:rPr>
            </w:pPr>
            <w:r w:rsidRPr="00187652">
              <w:rPr>
                <w:rFonts w:ascii="CG Times" w:hAnsi="CG Times" w:cs="Arial"/>
                <w:sz w:val="19"/>
                <w:szCs w:val="19"/>
                <w:lang w:val="sq-AL"/>
              </w:rPr>
              <w:t xml:space="preserve">Zhvillimi i sistemeve me rënie të lirë në vend të sistemeve me pompa: </w:t>
            </w:r>
            <w:r w:rsidR="00E1530A" w:rsidRPr="00187652">
              <w:rPr>
                <w:rFonts w:ascii="CG Times" w:hAnsi="CG Times" w:cs="Arial"/>
                <w:sz w:val="19"/>
                <w:szCs w:val="19"/>
                <w:lang w:val="sq-AL"/>
              </w:rPr>
              <w:t xml:space="preserve">tubacioni </w:t>
            </w:r>
            <w:r w:rsidRPr="00187652">
              <w:rPr>
                <w:rFonts w:ascii="CG Times" w:hAnsi="CG Times" w:cs="Arial"/>
                <w:sz w:val="19"/>
                <w:szCs w:val="19"/>
                <w:lang w:val="sq-AL"/>
              </w:rPr>
              <w:t xml:space="preserve">nga burimet/digat (Berat-Kuçova, Kamzë, Sarandë) </w:t>
            </w:r>
          </w:p>
        </w:tc>
        <w:tc>
          <w:tcPr>
            <w:tcW w:w="1853" w:type="dxa"/>
          </w:tcPr>
          <w:p w:rsidR="00E929DA" w:rsidRPr="00187652" w:rsidRDefault="001963DF" w:rsidP="00084B85">
            <w:pPr>
              <w:contextualSpacing/>
              <w:rPr>
                <w:rFonts w:ascii="CG Times" w:hAnsi="CG Times" w:cs="Arial"/>
                <w:sz w:val="19"/>
                <w:szCs w:val="19"/>
                <w:lang w:val="sq-AL"/>
              </w:rPr>
            </w:pPr>
            <w:r w:rsidRPr="00187652">
              <w:rPr>
                <w:rFonts w:ascii="CG Times" w:hAnsi="CG Times" w:cs="Arial"/>
                <w:sz w:val="19"/>
                <w:szCs w:val="19"/>
                <w:lang w:val="sq-AL"/>
              </w:rPr>
              <w:t xml:space="preserve">Zëvendësimi </w:t>
            </w:r>
            <w:r w:rsidR="00E929DA" w:rsidRPr="00187652">
              <w:rPr>
                <w:rFonts w:ascii="CG Times" w:hAnsi="CG Times" w:cs="Arial"/>
                <w:sz w:val="19"/>
                <w:szCs w:val="19"/>
                <w:lang w:val="sq-AL"/>
              </w:rPr>
              <w:t xml:space="preserve">/ </w:t>
            </w:r>
            <w:r w:rsidR="00E1530A" w:rsidRPr="00187652">
              <w:rPr>
                <w:rFonts w:ascii="CG Times" w:hAnsi="CG Times" w:cs="Arial"/>
                <w:sz w:val="19"/>
                <w:szCs w:val="19"/>
                <w:lang w:val="sq-AL"/>
              </w:rPr>
              <w:t xml:space="preserve">zgjerimi </w:t>
            </w:r>
            <w:r w:rsidR="00E929DA" w:rsidRPr="00187652">
              <w:rPr>
                <w:rFonts w:ascii="CG Times" w:hAnsi="CG Times" w:cs="Arial"/>
                <w:sz w:val="19"/>
                <w:szCs w:val="19"/>
                <w:lang w:val="sq-AL"/>
              </w:rPr>
              <w:t xml:space="preserve">i rrjetit të shpërndarjes (Berat-Kuçovë, Kamzë, Sarandë, Fier) </w:t>
            </w:r>
          </w:p>
        </w:tc>
        <w:tc>
          <w:tcPr>
            <w:tcW w:w="1855" w:type="dxa"/>
          </w:tcPr>
          <w:p w:rsidR="00E929DA" w:rsidRPr="00187652" w:rsidRDefault="00E929DA" w:rsidP="00084B85">
            <w:pPr>
              <w:contextualSpacing/>
              <w:rPr>
                <w:rFonts w:ascii="CG Times" w:hAnsi="CG Times" w:cs="Arial"/>
                <w:sz w:val="19"/>
                <w:szCs w:val="19"/>
                <w:lang w:val="sq-AL"/>
              </w:rPr>
            </w:pPr>
            <w:r w:rsidRPr="00187652">
              <w:rPr>
                <w:rFonts w:ascii="CG Times" w:hAnsi="CG Times" w:cs="Arial"/>
                <w:sz w:val="19"/>
                <w:szCs w:val="19"/>
                <w:lang w:val="sq-AL"/>
              </w:rPr>
              <w:t>Rehabilitimi i rrjetit ekzistues të kanalizimeve (Fier)</w:t>
            </w:r>
          </w:p>
        </w:tc>
        <w:tc>
          <w:tcPr>
            <w:tcW w:w="1858" w:type="dxa"/>
          </w:tcPr>
          <w:p w:rsidR="00E929DA" w:rsidRPr="00187652" w:rsidRDefault="00E929DA" w:rsidP="00084B85">
            <w:pPr>
              <w:contextualSpacing/>
              <w:rPr>
                <w:rFonts w:ascii="CG Times" w:hAnsi="CG Times" w:cs="Arial"/>
                <w:sz w:val="19"/>
                <w:szCs w:val="19"/>
                <w:lang w:val="sq-AL"/>
              </w:rPr>
            </w:pPr>
            <w:r w:rsidRPr="00187652">
              <w:rPr>
                <w:rFonts w:ascii="CG Times" w:hAnsi="CG Times" w:cs="Arial"/>
                <w:sz w:val="19"/>
                <w:szCs w:val="19"/>
                <w:lang w:val="sq-AL"/>
              </w:rPr>
              <w:t xml:space="preserve">Rritje e tarifave të rëna dakord në të gjitha bashkitë </w:t>
            </w:r>
          </w:p>
        </w:tc>
      </w:tr>
      <w:tr w:rsidR="00E929DA" w:rsidRPr="00187652" w:rsidTr="00E929DA">
        <w:tc>
          <w:tcPr>
            <w:tcW w:w="1863" w:type="dxa"/>
          </w:tcPr>
          <w:p w:rsidR="00E929DA" w:rsidRPr="00187652" w:rsidRDefault="00E929DA" w:rsidP="00084B85">
            <w:pPr>
              <w:contextualSpacing/>
              <w:rPr>
                <w:rFonts w:ascii="CG Times" w:hAnsi="CG Times" w:cs="Arial"/>
                <w:sz w:val="19"/>
                <w:szCs w:val="19"/>
                <w:lang w:val="sq-AL"/>
              </w:rPr>
            </w:pPr>
            <w:r w:rsidRPr="00187652">
              <w:rPr>
                <w:rFonts w:ascii="CG Times" w:hAnsi="CG Times" w:cs="Arial"/>
                <w:sz w:val="19"/>
                <w:szCs w:val="19"/>
                <w:lang w:val="sq-AL"/>
              </w:rPr>
              <w:t>Prokurimi dhe instalimi i matësve të ujit (Berat-Kuçovë, Kamza, Lushnjë, Sarandë)</w:t>
            </w:r>
          </w:p>
        </w:tc>
        <w:tc>
          <w:tcPr>
            <w:tcW w:w="1858" w:type="dxa"/>
          </w:tcPr>
          <w:p w:rsidR="00E929DA" w:rsidRPr="00187652" w:rsidRDefault="00E929DA" w:rsidP="00084B85">
            <w:pPr>
              <w:contextualSpacing/>
              <w:rPr>
                <w:rFonts w:ascii="CG Times" w:hAnsi="CG Times" w:cs="Arial"/>
                <w:sz w:val="19"/>
                <w:szCs w:val="19"/>
                <w:lang w:val="sq-AL"/>
              </w:rPr>
            </w:pPr>
          </w:p>
        </w:tc>
        <w:tc>
          <w:tcPr>
            <w:tcW w:w="1853" w:type="dxa"/>
          </w:tcPr>
          <w:p w:rsidR="00E929DA" w:rsidRPr="00187652" w:rsidRDefault="00E929DA" w:rsidP="00084B85">
            <w:pPr>
              <w:contextualSpacing/>
              <w:rPr>
                <w:rFonts w:ascii="CG Times" w:hAnsi="CG Times" w:cs="Arial"/>
                <w:sz w:val="19"/>
                <w:szCs w:val="19"/>
                <w:lang w:val="sq-AL"/>
              </w:rPr>
            </w:pPr>
          </w:p>
        </w:tc>
        <w:tc>
          <w:tcPr>
            <w:tcW w:w="1855" w:type="dxa"/>
          </w:tcPr>
          <w:p w:rsidR="00E929DA" w:rsidRPr="00187652" w:rsidRDefault="00E929DA" w:rsidP="00084B85">
            <w:pPr>
              <w:contextualSpacing/>
              <w:rPr>
                <w:rFonts w:ascii="CG Times" w:hAnsi="CG Times" w:cs="Arial"/>
                <w:sz w:val="19"/>
                <w:szCs w:val="19"/>
                <w:lang w:val="sq-AL"/>
              </w:rPr>
            </w:pPr>
            <w:r w:rsidRPr="00187652">
              <w:rPr>
                <w:rFonts w:ascii="CG Times" w:hAnsi="CG Times" w:cs="Arial"/>
                <w:sz w:val="19"/>
                <w:szCs w:val="19"/>
                <w:lang w:val="sq-AL"/>
              </w:rPr>
              <w:t xml:space="preserve">Rrethimi i zonës për impiantin e trajtimit të ujërave të zeza (Berat-Kuçovë, Fier, Lushnjë) </w:t>
            </w:r>
          </w:p>
        </w:tc>
        <w:tc>
          <w:tcPr>
            <w:tcW w:w="1858" w:type="dxa"/>
          </w:tcPr>
          <w:p w:rsidR="00E929DA" w:rsidRPr="00187652" w:rsidRDefault="00E929DA" w:rsidP="00084B85">
            <w:pPr>
              <w:contextualSpacing/>
              <w:rPr>
                <w:rFonts w:ascii="CG Times" w:hAnsi="CG Times" w:cs="Arial"/>
                <w:sz w:val="19"/>
                <w:szCs w:val="19"/>
                <w:lang w:val="sq-AL"/>
              </w:rPr>
            </w:pPr>
            <w:r w:rsidRPr="00187652">
              <w:rPr>
                <w:rFonts w:ascii="CG Times" w:hAnsi="CG Times" w:cs="Arial"/>
                <w:sz w:val="19"/>
                <w:szCs w:val="19"/>
                <w:lang w:val="sq-AL"/>
              </w:rPr>
              <w:t xml:space="preserve">Ulja e personelit / 1000 lidhje (Berat – Kuçovë, Fier, Kamzë, Lushnjë) </w:t>
            </w:r>
          </w:p>
        </w:tc>
      </w:tr>
      <w:tr w:rsidR="00E929DA" w:rsidRPr="00187652" w:rsidTr="00E929DA">
        <w:tc>
          <w:tcPr>
            <w:tcW w:w="1863" w:type="dxa"/>
          </w:tcPr>
          <w:p w:rsidR="00E929DA" w:rsidRPr="00187652" w:rsidRDefault="00E929DA" w:rsidP="00084B85">
            <w:pPr>
              <w:contextualSpacing/>
              <w:rPr>
                <w:rFonts w:ascii="CG Times" w:hAnsi="CG Times" w:cs="Arial"/>
                <w:sz w:val="19"/>
                <w:szCs w:val="19"/>
                <w:lang w:val="sq-AL"/>
              </w:rPr>
            </w:pPr>
            <w:r w:rsidRPr="00187652">
              <w:rPr>
                <w:rFonts w:ascii="CG Times" w:hAnsi="CG Times" w:cs="Arial"/>
                <w:sz w:val="19"/>
                <w:szCs w:val="19"/>
                <w:lang w:val="sq-AL"/>
              </w:rPr>
              <w:t>Prokurimi i pajisjeve operacion</w:t>
            </w:r>
            <w:r w:rsidR="00E1530A">
              <w:rPr>
                <w:rFonts w:ascii="CG Times" w:hAnsi="CG Times" w:cs="Arial"/>
                <w:sz w:val="19"/>
                <w:szCs w:val="19"/>
                <w:lang w:val="sq-AL"/>
              </w:rPr>
              <w:t>ale (Berat-Kuçovë, Lushnjë, Kam</w:t>
            </w:r>
            <w:r w:rsidRPr="00187652">
              <w:rPr>
                <w:rFonts w:ascii="CG Times" w:hAnsi="CG Times" w:cs="Arial"/>
                <w:sz w:val="19"/>
                <w:szCs w:val="19"/>
                <w:lang w:val="sq-AL"/>
              </w:rPr>
              <w:t>ë</w:t>
            </w:r>
            <w:r w:rsidR="00E1530A">
              <w:rPr>
                <w:rFonts w:ascii="CG Times" w:hAnsi="CG Times" w:cs="Arial"/>
                <w:sz w:val="19"/>
                <w:szCs w:val="19"/>
                <w:lang w:val="sq-AL"/>
              </w:rPr>
              <w:t>z</w:t>
            </w:r>
            <w:r w:rsidRPr="00187652">
              <w:rPr>
                <w:rFonts w:ascii="CG Times" w:hAnsi="CG Times" w:cs="Arial"/>
                <w:sz w:val="19"/>
                <w:szCs w:val="19"/>
                <w:lang w:val="sq-AL"/>
              </w:rPr>
              <w:t>, Sarandë)</w:t>
            </w:r>
          </w:p>
        </w:tc>
        <w:tc>
          <w:tcPr>
            <w:tcW w:w="1858" w:type="dxa"/>
          </w:tcPr>
          <w:p w:rsidR="00E929DA" w:rsidRPr="00187652" w:rsidRDefault="00E929DA" w:rsidP="00084B85">
            <w:pPr>
              <w:contextualSpacing/>
              <w:rPr>
                <w:rFonts w:ascii="CG Times" w:hAnsi="CG Times" w:cs="Arial"/>
                <w:sz w:val="19"/>
                <w:szCs w:val="19"/>
                <w:lang w:val="sq-AL"/>
              </w:rPr>
            </w:pPr>
          </w:p>
        </w:tc>
        <w:tc>
          <w:tcPr>
            <w:tcW w:w="1853" w:type="dxa"/>
          </w:tcPr>
          <w:p w:rsidR="00E929DA" w:rsidRPr="00187652" w:rsidRDefault="00E929DA" w:rsidP="00084B85">
            <w:pPr>
              <w:contextualSpacing/>
              <w:rPr>
                <w:rFonts w:ascii="CG Times" w:hAnsi="CG Times" w:cs="Arial"/>
                <w:sz w:val="19"/>
                <w:szCs w:val="19"/>
                <w:lang w:val="sq-AL"/>
              </w:rPr>
            </w:pPr>
          </w:p>
        </w:tc>
        <w:tc>
          <w:tcPr>
            <w:tcW w:w="1855" w:type="dxa"/>
          </w:tcPr>
          <w:p w:rsidR="00E929DA" w:rsidRPr="00187652" w:rsidRDefault="00E929DA" w:rsidP="00084B85">
            <w:pPr>
              <w:contextualSpacing/>
              <w:rPr>
                <w:rFonts w:ascii="CG Times" w:hAnsi="CG Times" w:cs="Arial"/>
                <w:sz w:val="19"/>
                <w:szCs w:val="19"/>
                <w:lang w:val="sq-AL"/>
              </w:rPr>
            </w:pPr>
          </w:p>
        </w:tc>
        <w:tc>
          <w:tcPr>
            <w:tcW w:w="1858" w:type="dxa"/>
          </w:tcPr>
          <w:p w:rsidR="00E929DA" w:rsidRPr="00187652" w:rsidRDefault="00E929DA" w:rsidP="00084B85">
            <w:pPr>
              <w:contextualSpacing/>
              <w:rPr>
                <w:rFonts w:ascii="CG Times" w:hAnsi="CG Times" w:cs="Arial"/>
                <w:sz w:val="19"/>
                <w:szCs w:val="19"/>
                <w:lang w:val="sq-AL"/>
              </w:rPr>
            </w:pPr>
            <w:r w:rsidRPr="00187652">
              <w:rPr>
                <w:rFonts w:ascii="CG Times" w:hAnsi="CG Times" w:cs="Arial"/>
                <w:sz w:val="19"/>
                <w:szCs w:val="19"/>
                <w:lang w:val="sq-AL"/>
              </w:rPr>
              <w:t xml:space="preserve">Rritje e efiçencës së arkëtimeve në të gjitha bashkitë </w:t>
            </w:r>
          </w:p>
        </w:tc>
      </w:tr>
    </w:tbl>
    <w:p w:rsidR="00E929DA" w:rsidRPr="00B83CD4" w:rsidRDefault="00E929DA" w:rsidP="00E929DA">
      <w:pPr>
        <w:rPr>
          <w:rFonts w:ascii="CG Times" w:hAnsi="CG Times" w:cs="Arial"/>
          <w:sz w:val="22"/>
          <w:szCs w:val="22"/>
          <w:lang w:val="sq-AL"/>
        </w:rPr>
      </w:pPr>
    </w:p>
    <w:p w:rsidR="001963DF" w:rsidRDefault="001963DF"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r w:rsidRPr="00B83CD4">
        <w:rPr>
          <w:rFonts w:ascii="CG Times" w:hAnsi="CG Times" w:cs="Arial"/>
          <w:sz w:val="22"/>
          <w:szCs w:val="22"/>
          <w:lang w:val="sq-AL"/>
        </w:rPr>
        <w:t xml:space="preserve">Aneksi 2 </w:t>
      </w:r>
    </w:p>
    <w:p w:rsidR="00E929DA" w:rsidRPr="00B83CD4" w:rsidRDefault="00E929DA" w:rsidP="00E929DA">
      <w:pPr>
        <w:contextualSpacing/>
        <w:jc w:val="both"/>
        <w:rPr>
          <w:rFonts w:ascii="CG Times" w:hAnsi="CG Times" w:cs="Arial"/>
          <w:sz w:val="22"/>
          <w:szCs w:val="22"/>
          <w:lang w:val="sq-AL"/>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2516"/>
        <w:gridCol w:w="330"/>
        <w:gridCol w:w="330"/>
        <w:gridCol w:w="330"/>
        <w:gridCol w:w="247"/>
        <w:gridCol w:w="248"/>
        <w:gridCol w:w="247"/>
        <w:gridCol w:w="248"/>
        <w:gridCol w:w="247"/>
        <w:gridCol w:w="248"/>
        <w:gridCol w:w="247"/>
        <w:gridCol w:w="248"/>
        <w:gridCol w:w="236"/>
        <w:gridCol w:w="236"/>
        <w:gridCol w:w="236"/>
        <w:gridCol w:w="236"/>
        <w:gridCol w:w="46"/>
        <w:gridCol w:w="201"/>
        <w:gridCol w:w="248"/>
        <w:gridCol w:w="247"/>
        <w:gridCol w:w="204"/>
        <w:gridCol w:w="44"/>
        <w:gridCol w:w="236"/>
        <w:gridCol w:w="236"/>
        <w:gridCol w:w="236"/>
        <w:gridCol w:w="240"/>
        <w:gridCol w:w="236"/>
        <w:gridCol w:w="236"/>
        <w:gridCol w:w="236"/>
        <w:gridCol w:w="104"/>
        <w:gridCol w:w="132"/>
      </w:tblGrid>
      <w:tr w:rsidR="00E929DA" w:rsidRPr="00B83CD4" w:rsidTr="00084B85">
        <w:trPr>
          <w:gridAfter w:val="1"/>
          <w:wAfter w:w="132" w:type="dxa"/>
        </w:trPr>
        <w:tc>
          <w:tcPr>
            <w:tcW w:w="9648" w:type="dxa"/>
            <w:gridSpan w:val="31"/>
          </w:tcPr>
          <w:p w:rsidR="00E929DA" w:rsidRPr="00B83CD4" w:rsidRDefault="00E929DA" w:rsidP="00084B85">
            <w:pPr>
              <w:pStyle w:val="TitulliTitull"/>
              <w:rPr>
                <w:sz w:val="20"/>
                <w:szCs w:val="20"/>
                <w:lang w:val="sq-AL"/>
              </w:rPr>
            </w:pPr>
            <w:r w:rsidRPr="00B83CD4">
              <w:rPr>
                <w:sz w:val="20"/>
                <w:szCs w:val="20"/>
                <w:lang w:val="sq-AL"/>
              </w:rPr>
              <w:t>Grafik Kohor</w:t>
            </w:r>
          </w:p>
          <w:p w:rsidR="00E929DA" w:rsidRPr="00B83CD4" w:rsidRDefault="00E929DA" w:rsidP="00084B85">
            <w:pPr>
              <w:pStyle w:val="TitulliTitull"/>
              <w:rPr>
                <w:lang w:val="sq-AL"/>
              </w:rPr>
            </w:pPr>
            <w:r w:rsidRPr="00B83CD4">
              <w:rPr>
                <w:sz w:val="20"/>
                <w:szCs w:val="20"/>
                <w:lang w:val="sq-AL"/>
              </w:rPr>
              <w:t>Programi i Infrastrukturës Bashkiake II, Shqipëri</w:t>
            </w:r>
          </w:p>
        </w:tc>
      </w:tr>
      <w:tr w:rsidR="00E929DA" w:rsidRPr="001831FF" w:rsidTr="00084B85">
        <w:trPr>
          <w:gridAfter w:val="1"/>
          <w:wAfter w:w="132" w:type="dxa"/>
        </w:trPr>
        <w:tc>
          <w:tcPr>
            <w:tcW w:w="468" w:type="dxa"/>
            <w:vMerge w:val="restart"/>
          </w:tcPr>
          <w:p w:rsidR="00E929DA" w:rsidRPr="001831FF" w:rsidRDefault="00E929DA" w:rsidP="00084B85">
            <w:pPr>
              <w:contextualSpacing/>
              <w:jc w:val="both"/>
              <w:rPr>
                <w:rFonts w:ascii="CG Times" w:hAnsi="CG Times" w:cs="Arial"/>
                <w:b/>
                <w:sz w:val="20"/>
                <w:szCs w:val="20"/>
                <w:lang w:val="sq-AL"/>
              </w:rPr>
            </w:pPr>
            <w:r w:rsidRPr="001831FF">
              <w:rPr>
                <w:rFonts w:ascii="CG Times" w:hAnsi="CG Times" w:cs="Arial"/>
                <w:b/>
                <w:sz w:val="20"/>
                <w:szCs w:val="20"/>
                <w:lang w:val="sq-AL"/>
              </w:rPr>
              <w:t>Nr</w:t>
            </w:r>
          </w:p>
        </w:tc>
        <w:tc>
          <w:tcPr>
            <w:tcW w:w="2516" w:type="dxa"/>
            <w:vMerge w:val="restart"/>
          </w:tcPr>
          <w:p w:rsidR="00E929DA" w:rsidRPr="001831FF" w:rsidRDefault="00E929DA" w:rsidP="00084B85">
            <w:pPr>
              <w:contextualSpacing/>
              <w:jc w:val="both"/>
              <w:rPr>
                <w:rFonts w:ascii="CG Times" w:hAnsi="CG Times" w:cs="Arial"/>
                <w:b/>
                <w:sz w:val="20"/>
                <w:szCs w:val="20"/>
                <w:lang w:val="sq-AL"/>
              </w:rPr>
            </w:pPr>
            <w:r w:rsidRPr="001831FF">
              <w:rPr>
                <w:rFonts w:ascii="CG Times" w:hAnsi="CG Times" w:cs="Arial"/>
                <w:b/>
                <w:sz w:val="20"/>
                <w:szCs w:val="20"/>
                <w:lang w:val="sq-AL"/>
              </w:rPr>
              <w:t>Emri i aktivitetit</w:t>
            </w:r>
          </w:p>
        </w:tc>
        <w:tc>
          <w:tcPr>
            <w:tcW w:w="990" w:type="dxa"/>
            <w:gridSpan w:val="3"/>
          </w:tcPr>
          <w:p w:rsidR="00E929DA" w:rsidRPr="001831FF" w:rsidRDefault="00E929DA" w:rsidP="00084B85">
            <w:pPr>
              <w:contextualSpacing/>
              <w:jc w:val="both"/>
              <w:rPr>
                <w:rFonts w:ascii="CG Times" w:hAnsi="CG Times" w:cs="Arial"/>
                <w:b/>
                <w:sz w:val="20"/>
                <w:szCs w:val="20"/>
                <w:lang w:val="sq-AL"/>
              </w:rPr>
            </w:pPr>
            <w:r w:rsidRPr="001831FF">
              <w:rPr>
                <w:rFonts w:ascii="CG Times" w:hAnsi="CG Times" w:cs="Arial"/>
                <w:b/>
                <w:sz w:val="20"/>
                <w:szCs w:val="20"/>
                <w:lang w:val="sq-AL"/>
              </w:rPr>
              <w:t>2011</w:t>
            </w:r>
          </w:p>
        </w:tc>
        <w:tc>
          <w:tcPr>
            <w:tcW w:w="990" w:type="dxa"/>
            <w:gridSpan w:val="4"/>
          </w:tcPr>
          <w:p w:rsidR="00E929DA" w:rsidRPr="001831FF" w:rsidRDefault="00E929DA" w:rsidP="00084B85">
            <w:pPr>
              <w:contextualSpacing/>
              <w:jc w:val="both"/>
              <w:rPr>
                <w:rFonts w:ascii="CG Times" w:hAnsi="CG Times" w:cs="Arial"/>
                <w:b/>
                <w:sz w:val="20"/>
                <w:szCs w:val="20"/>
                <w:lang w:val="sq-AL"/>
              </w:rPr>
            </w:pPr>
            <w:r w:rsidRPr="001831FF">
              <w:rPr>
                <w:rFonts w:ascii="CG Times" w:hAnsi="CG Times" w:cs="Arial"/>
                <w:b/>
                <w:sz w:val="20"/>
                <w:szCs w:val="20"/>
                <w:lang w:val="sq-AL"/>
              </w:rPr>
              <w:t>2012</w:t>
            </w:r>
          </w:p>
        </w:tc>
        <w:tc>
          <w:tcPr>
            <w:tcW w:w="990" w:type="dxa"/>
            <w:gridSpan w:val="4"/>
          </w:tcPr>
          <w:p w:rsidR="00E929DA" w:rsidRPr="001831FF" w:rsidRDefault="00E929DA" w:rsidP="00084B85">
            <w:pPr>
              <w:contextualSpacing/>
              <w:jc w:val="both"/>
              <w:rPr>
                <w:rFonts w:ascii="CG Times" w:hAnsi="CG Times" w:cs="Arial"/>
                <w:b/>
                <w:sz w:val="20"/>
                <w:szCs w:val="20"/>
                <w:lang w:val="sq-AL"/>
              </w:rPr>
            </w:pPr>
            <w:r w:rsidRPr="001831FF">
              <w:rPr>
                <w:rFonts w:ascii="CG Times" w:hAnsi="CG Times" w:cs="Arial"/>
                <w:b/>
                <w:sz w:val="20"/>
                <w:szCs w:val="20"/>
                <w:lang w:val="sq-AL"/>
              </w:rPr>
              <w:t>2013</w:t>
            </w:r>
          </w:p>
        </w:tc>
        <w:tc>
          <w:tcPr>
            <w:tcW w:w="990" w:type="dxa"/>
            <w:gridSpan w:val="5"/>
          </w:tcPr>
          <w:p w:rsidR="00E929DA" w:rsidRPr="001831FF" w:rsidRDefault="00E929DA" w:rsidP="00084B85">
            <w:pPr>
              <w:contextualSpacing/>
              <w:jc w:val="both"/>
              <w:rPr>
                <w:rFonts w:ascii="CG Times" w:hAnsi="CG Times" w:cs="Arial"/>
                <w:b/>
                <w:sz w:val="20"/>
                <w:szCs w:val="20"/>
                <w:lang w:val="sq-AL"/>
              </w:rPr>
            </w:pPr>
            <w:r w:rsidRPr="001831FF">
              <w:rPr>
                <w:rFonts w:ascii="CG Times" w:hAnsi="CG Times" w:cs="Arial"/>
                <w:b/>
                <w:sz w:val="20"/>
                <w:szCs w:val="20"/>
                <w:lang w:val="sq-AL"/>
              </w:rPr>
              <w:t>2014</w:t>
            </w:r>
          </w:p>
        </w:tc>
        <w:tc>
          <w:tcPr>
            <w:tcW w:w="900" w:type="dxa"/>
            <w:gridSpan w:val="4"/>
          </w:tcPr>
          <w:p w:rsidR="00E929DA" w:rsidRPr="001831FF" w:rsidRDefault="00E929DA" w:rsidP="00084B85">
            <w:pPr>
              <w:contextualSpacing/>
              <w:jc w:val="both"/>
              <w:rPr>
                <w:rFonts w:ascii="CG Times" w:hAnsi="CG Times" w:cs="Arial"/>
                <w:b/>
                <w:sz w:val="20"/>
                <w:szCs w:val="20"/>
                <w:lang w:val="sq-AL"/>
              </w:rPr>
            </w:pPr>
            <w:r w:rsidRPr="001831FF">
              <w:rPr>
                <w:rFonts w:ascii="CG Times" w:hAnsi="CG Times" w:cs="Arial"/>
                <w:b/>
                <w:sz w:val="20"/>
                <w:szCs w:val="20"/>
                <w:lang w:val="sq-AL"/>
              </w:rPr>
              <w:t>2015</w:t>
            </w:r>
          </w:p>
        </w:tc>
        <w:tc>
          <w:tcPr>
            <w:tcW w:w="992" w:type="dxa"/>
            <w:gridSpan w:val="5"/>
          </w:tcPr>
          <w:p w:rsidR="00E929DA" w:rsidRPr="001831FF" w:rsidRDefault="00E929DA" w:rsidP="00084B85">
            <w:pPr>
              <w:contextualSpacing/>
              <w:jc w:val="both"/>
              <w:rPr>
                <w:rFonts w:ascii="CG Times" w:hAnsi="CG Times" w:cs="Arial"/>
                <w:b/>
                <w:sz w:val="20"/>
                <w:szCs w:val="20"/>
                <w:lang w:val="sq-AL"/>
              </w:rPr>
            </w:pPr>
            <w:r w:rsidRPr="001831FF">
              <w:rPr>
                <w:rFonts w:ascii="CG Times" w:hAnsi="CG Times" w:cs="Arial"/>
                <w:b/>
                <w:sz w:val="20"/>
                <w:szCs w:val="20"/>
                <w:lang w:val="sq-AL"/>
              </w:rPr>
              <w:t>2016</w:t>
            </w:r>
          </w:p>
        </w:tc>
        <w:tc>
          <w:tcPr>
            <w:tcW w:w="812" w:type="dxa"/>
            <w:gridSpan w:val="4"/>
          </w:tcPr>
          <w:p w:rsidR="00E929DA" w:rsidRPr="001831FF" w:rsidRDefault="00E929DA" w:rsidP="00084B85">
            <w:pPr>
              <w:contextualSpacing/>
              <w:jc w:val="both"/>
              <w:rPr>
                <w:rFonts w:ascii="CG Times" w:hAnsi="CG Times" w:cs="Arial"/>
                <w:b/>
                <w:sz w:val="20"/>
                <w:szCs w:val="20"/>
                <w:lang w:val="sq-AL"/>
              </w:rPr>
            </w:pPr>
            <w:r w:rsidRPr="001831FF">
              <w:rPr>
                <w:rFonts w:ascii="CG Times" w:hAnsi="CG Times" w:cs="Arial"/>
                <w:b/>
                <w:sz w:val="20"/>
                <w:szCs w:val="20"/>
                <w:lang w:val="sq-AL"/>
              </w:rPr>
              <w:t>2017</w:t>
            </w:r>
          </w:p>
        </w:tc>
      </w:tr>
      <w:tr w:rsidR="00E929DA" w:rsidRPr="00B83CD4" w:rsidTr="00084B85">
        <w:tc>
          <w:tcPr>
            <w:tcW w:w="468" w:type="dxa"/>
            <w:vMerge/>
          </w:tcPr>
          <w:p w:rsidR="00E929DA" w:rsidRPr="001831FF" w:rsidRDefault="00E929DA" w:rsidP="00084B85">
            <w:pPr>
              <w:contextualSpacing/>
              <w:jc w:val="both"/>
              <w:rPr>
                <w:rFonts w:ascii="CG Times" w:hAnsi="CG Times" w:cs="Arial"/>
                <w:b/>
                <w:sz w:val="20"/>
                <w:szCs w:val="20"/>
                <w:lang w:val="sq-AL"/>
              </w:rPr>
            </w:pPr>
          </w:p>
        </w:tc>
        <w:tc>
          <w:tcPr>
            <w:tcW w:w="2516" w:type="dxa"/>
            <w:vMerge/>
          </w:tcPr>
          <w:p w:rsidR="00E929DA" w:rsidRPr="001831FF" w:rsidRDefault="00E929DA" w:rsidP="00084B85">
            <w:pPr>
              <w:contextualSpacing/>
              <w:jc w:val="both"/>
              <w:rPr>
                <w:rFonts w:ascii="CG Times" w:hAnsi="CG Times" w:cs="Arial"/>
                <w:b/>
                <w:sz w:val="20"/>
                <w:szCs w:val="20"/>
                <w:lang w:val="sq-AL"/>
              </w:rPr>
            </w:pPr>
          </w:p>
        </w:tc>
        <w:tc>
          <w:tcPr>
            <w:tcW w:w="330" w:type="dxa"/>
          </w:tcPr>
          <w:p w:rsidR="00E929DA" w:rsidRPr="001831FF" w:rsidRDefault="00E929DA" w:rsidP="00084B85">
            <w:pPr>
              <w:contextualSpacing/>
              <w:jc w:val="both"/>
              <w:rPr>
                <w:rFonts w:ascii="CG Times" w:hAnsi="CG Times" w:cs="Arial"/>
                <w:b/>
                <w:sz w:val="20"/>
                <w:szCs w:val="20"/>
                <w:lang w:val="sq-AL"/>
              </w:rPr>
            </w:pPr>
          </w:p>
        </w:tc>
        <w:tc>
          <w:tcPr>
            <w:tcW w:w="330" w:type="dxa"/>
          </w:tcPr>
          <w:p w:rsidR="00E929DA" w:rsidRPr="001831FF" w:rsidRDefault="00E929DA" w:rsidP="00084B85">
            <w:pPr>
              <w:contextualSpacing/>
              <w:jc w:val="both"/>
              <w:rPr>
                <w:rFonts w:ascii="CG Times" w:hAnsi="CG Times" w:cs="Arial"/>
                <w:b/>
                <w:sz w:val="20"/>
                <w:szCs w:val="20"/>
                <w:lang w:val="sq-AL"/>
              </w:rPr>
            </w:pPr>
          </w:p>
        </w:tc>
        <w:tc>
          <w:tcPr>
            <w:tcW w:w="330" w:type="dxa"/>
          </w:tcPr>
          <w:p w:rsidR="00E929DA" w:rsidRPr="001831FF" w:rsidRDefault="00E929DA" w:rsidP="00084B85">
            <w:pPr>
              <w:contextualSpacing/>
              <w:jc w:val="both"/>
              <w:rPr>
                <w:rFonts w:ascii="CG Times" w:hAnsi="CG Times" w:cs="Arial"/>
                <w:b/>
                <w:sz w:val="20"/>
                <w:szCs w:val="20"/>
                <w:lang w:val="sq-AL"/>
              </w:rPr>
            </w:pPr>
          </w:p>
        </w:tc>
        <w:tc>
          <w:tcPr>
            <w:tcW w:w="247" w:type="dxa"/>
          </w:tcPr>
          <w:p w:rsidR="00E929DA" w:rsidRPr="001831FF" w:rsidRDefault="00E929DA" w:rsidP="00084B85">
            <w:pPr>
              <w:contextualSpacing/>
              <w:jc w:val="both"/>
              <w:rPr>
                <w:rFonts w:ascii="CG Times" w:hAnsi="CG Times" w:cs="Arial"/>
                <w:b/>
                <w:sz w:val="20"/>
                <w:szCs w:val="20"/>
                <w:lang w:val="sq-AL"/>
              </w:rPr>
            </w:pPr>
          </w:p>
        </w:tc>
        <w:tc>
          <w:tcPr>
            <w:tcW w:w="248" w:type="dxa"/>
          </w:tcPr>
          <w:p w:rsidR="00E929DA" w:rsidRPr="001831FF" w:rsidRDefault="00E929DA" w:rsidP="00084B85">
            <w:pPr>
              <w:contextualSpacing/>
              <w:jc w:val="both"/>
              <w:rPr>
                <w:rFonts w:ascii="CG Times" w:hAnsi="CG Times" w:cs="Arial"/>
                <w:b/>
                <w:sz w:val="20"/>
                <w:szCs w:val="20"/>
                <w:lang w:val="sq-AL"/>
              </w:rPr>
            </w:pPr>
          </w:p>
        </w:tc>
        <w:tc>
          <w:tcPr>
            <w:tcW w:w="247" w:type="dxa"/>
          </w:tcPr>
          <w:p w:rsidR="00E929DA" w:rsidRPr="001831FF" w:rsidRDefault="00E929DA" w:rsidP="00084B85">
            <w:pPr>
              <w:contextualSpacing/>
              <w:jc w:val="both"/>
              <w:rPr>
                <w:rFonts w:ascii="CG Times" w:hAnsi="CG Times" w:cs="Arial"/>
                <w:b/>
                <w:sz w:val="20"/>
                <w:szCs w:val="20"/>
                <w:lang w:val="sq-AL"/>
              </w:rPr>
            </w:pPr>
          </w:p>
        </w:tc>
        <w:tc>
          <w:tcPr>
            <w:tcW w:w="248" w:type="dxa"/>
          </w:tcPr>
          <w:p w:rsidR="00E929DA" w:rsidRPr="001831FF" w:rsidRDefault="00E929DA" w:rsidP="00084B85">
            <w:pPr>
              <w:contextualSpacing/>
              <w:jc w:val="both"/>
              <w:rPr>
                <w:rFonts w:ascii="CG Times" w:hAnsi="CG Times" w:cs="Arial"/>
                <w:b/>
                <w:sz w:val="20"/>
                <w:szCs w:val="20"/>
                <w:lang w:val="sq-AL"/>
              </w:rPr>
            </w:pPr>
          </w:p>
        </w:tc>
        <w:tc>
          <w:tcPr>
            <w:tcW w:w="247" w:type="dxa"/>
          </w:tcPr>
          <w:p w:rsidR="00E929DA" w:rsidRPr="001831FF" w:rsidRDefault="00E929DA" w:rsidP="00084B85">
            <w:pPr>
              <w:contextualSpacing/>
              <w:jc w:val="both"/>
              <w:rPr>
                <w:rFonts w:ascii="CG Times" w:hAnsi="CG Times" w:cs="Arial"/>
                <w:b/>
                <w:sz w:val="20"/>
                <w:szCs w:val="20"/>
                <w:lang w:val="sq-AL"/>
              </w:rPr>
            </w:pPr>
          </w:p>
        </w:tc>
        <w:tc>
          <w:tcPr>
            <w:tcW w:w="248" w:type="dxa"/>
          </w:tcPr>
          <w:p w:rsidR="00E929DA" w:rsidRPr="001831FF" w:rsidRDefault="00E929DA" w:rsidP="00084B85">
            <w:pPr>
              <w:contextualSpacing/>
              <w:jc w:val="both"/>
              <w:rPr>
                <w:rFonts w:ascii="CG Times" w:hAnsi="CG Times" w:cs="Arial"/>
                <w:b/>
                <w:sz w:val="20"/>
                <w:szCs w:val="20"/>
                <w:lang w:val="sq-AL"/>
              </w:rPr>
            </w:pPr>
          </w:p>
        </w:tc>
        <w:tc>
          <w:tcPr>
            <w:tcW w:w="247" w:type="dxa"/>
          </w:tcPr>
          <w:p w:rsidR="00E929DA" w:rsidRPr="001831FF" w:rsidRDefault="00E929DA" w:rsidP="00084B85">
            <w:pPr>
              <w:contextualSpacing/>
              <w:jc w:val="both"/>
              <w:rPr>
                <w:rFonts w:ascii="CG Times" w:hAnsi="CG Times" w:cs="Arial"/>
                <w:b/>
                <w:sz w:val="20"/>
                <w:szCs w:val="20"/>
                <w:lang w:val="sq-AL"/>
              </w:rPr>
            </w:pPr>
          </w:p>
        </w:tc>
        <w:tc>
          <w:tcPr>
            <w:tcW w:w="248" w:type="dxa"/>
          </w:tcPr>
          <w:p w:rsidR="00E929DA" w:rsidRPr="001831FF" w:rsidRDefault="00E929DA" w:rsidP="00084B85">
            <w:pPr>
              <w:contextualSpacing/>
              <w:jc w:val="both"/>
              <w:rPr>
                <w:rFonts w:ascii="CG Times" w:hAnsi="CG Times" w:cs="Arial"/>
                <w:b/>
                <w:sz w:val="20"/>
                <w:szCs w:val="20"/>
                <w:lang w:val="sq-AL"/>
              </w:rPr>
            </w:pPr>
          </w:p>
        </w:tc>
        <w:tc>
          <w:tcPr>
            <w:tcW w:w="236" w:type="dxa"/>
          </w:tcPr>
          <w:p w:rsidR="00E929DA" w:rsidRPr="001831FF" w:rsidRDefault="00E929DA" w:rsidP="00084B85">
            <w:pPr>
              <w:contextualSpacing/>
              <w:jc w:val="both"/>
              <w:rPr>
                <w:rFonts w:ascii="CG Times" w:hAnsi="CG Times" w:cs="Arial"/>
                <w:b/>
                <w:sz w:val="20"/>
                <w:szCs w:val="20"/>
                <w:lang w:val="sq-AL"/>
              </w:rPr>
            </w:pPr>
          </w:p>
        </w:tc>
        <w:tc>
          <w:tcPr>
            <w:tcW w:w="236" w:type="dxa"/>
          </w:tcPr>
          <w:p w:rsidR="00E929DA" w:rsidRPr="001831FF" w:rsidRDefault="00E929DA" w:rsidP="00084B85">
            <w:pPr>
              <w:contextualSpacing/>
              <w:jc w:val="both"/>
              <w:rPr>
                <w:rFonts w:ascii="CG Times" w:hAnsi="CG Times" w:cs="Arial"/>
                <w:b/>
                <w:sz w:val="20"/>
                <w:szCs w:val="20"/>
                <w:lang w:val="sq-AL"/>
              </w:rPr>
            </w:pPr>
          </w:p>
        </w:tc>
        <w:tc>
          <w:tcPr>
            <w:tcW w:w="236" w:type="dxa"/>
          </w:tcPr>
          <w:p w:rsidR="00E929DA" w:rsidRPr="001831FF" w:rsidRDefault="00E929DA" w:rsidP="00084B85">
            <w:pPr>
              <w:contextualSpacing/>
              <w:jc w:val="both"/>
              <w:rPr>
                <w:rFonts w:ascii="CG Times" w:hAnsi="CG Times" w:cs="Arial"/>
                <w:b/>
                <w:sz w:val="20"/>
                <w:szCs w:val="20"/>
                <w:lang w:val="sq-AL"/>
              </w:rPr>
            </w:pPr>
          </w:p>
        </w:tc>
        <w:tc>
          <w:tcPr>
            <w:tcW w:w="236" w:type="dxa"/>
          </w:tcPr>
          <w:p w:rsidR="00E929DA" w:rsidRPr="001831FF" w:rsidRDefault="00E929DA" w:rsidP="00084B85">
            <w:pPr>
              <w:contextualSpacing/>
              <w:jc w:val="both"/>
              <w:rPr>
                <w:rFonts w:ascii="CG Times" w:hAnsi="CG Times" w:cs="Arial"/>
                <w:b/>
                <w:sz w:val="20"/>
                <w:szCs w:val="20"/>
                <w:lang w:val="sq-AL"/>
              </w:rPr>
            </w:pPr>
          </w:p>
        </w:tc>
        <w:tc>
          <w:tcPr>
            <w:tcW w:w="247" w:type="dxa"/>
            <w:gridSpan w:val="2"/>
          </w:tcPr>
          <w:p w:rsidR="00E929DA" w:rsidRPr="001831FF" w:rsidRDefault="00E929DA" w:rsidP="00084B85">
            <w:pPr>
              <w:contextualSpacing/>
              <w:jc w:val="both"/>
              <w:rPr>
                <w:rFonts w:ascii="CG Times" w:hAnsi="CG Times" w:cs="Arial"/>
                <w:b/>
                <w:sz w:val="20"/>
                <w:szCs w:val="20"/>
                <w:lang w:val="sq-AL"/>
              </w:rPr>
            </w:pPr>
          </w:p>
        </w:tc>
        <w:tc>
          <w:tcPr>
            <w:tcW w:w="248" w:type="dxa"/>
          </w:tcPr>
          <w:p w:rsidR="00E929DA" w:rsidRPr="001831FF" w:rsidRDefault="00E929DA" w:rsidP="00084B85">
            <w:pPr>
              <w:contextualSpacing/>
              <w:jc w:val="both"/>
              <w:rPr>
                <w:rFonts w:ascii="CG Times" w:hAnsi="CG Times" w:cs="Arial"/>
                <w:b/>
                <w:sz w:val="20"/>
                <w:szCs w:val="20"/>
                <w:lang w:val="sq-AL"/>
              </w:rPr>
            </w:pPr>
          </w:p>
        </w:tc>
        <w:tc>
          <w:tcPr>
            <w:tcW w:w="247" w:type="dxa"/>
          </w:tcPr>
          <w:p w:rsidR="00E929DA" w:rsidRPr="001831FF" w:rsidRDefault="00E929DA" w:rsidP="00084B85">
            <w:pPr>
              <w:contextualSpacing/>
              <w:jc w:val="both"/>
              <w:rPr>
                <w:rFonts w:ascii="CG Times" w:hAnsi="CG Times" w:cs="Arial"/>
                <w:b/>
                <w:sz w:val="20"/>
                <w:szCs w:val="20"/>
                <w:lang w:val="sq-AL"/>
              </w:rPr>
            </w:pPr>
          </w:p>
        </w:tc>
        <w:tc>
          <w:tcPr>
            <w:tcW w:w="248" w:type="dxa"/>
            <w:gridSpan w:val="2"/>
          </w:tcPr>
          <w:p w:rsidR="00E929DA" w:rsidRPr="001831FF" w:rsidRDefault="00E929DA" w:rsidP="00084B85">
            <w:pPr>
              <w:contextualSpacing/>
              <w:jc w:val="both"/>
              <w:rPr>
                <w:rFonts w:ascii="CG Times" w:hAnsi="CG Times" w:cs="Arial"/>
                <w:b/>
                <w:sz w:val="20"/>
                <w:szCs w:val="20"/>
                <w:lang w:val="sq-AL"/>
              </w:rPr>
            </w:pPr>
          </w:p>
        </w:tc>
        <w:tc>
          <w:tcPr>
            <w:tcW w:w="236" w:type="dxa"/>
          </w:tcPr>
          <w:p w:rsidR="00E929DA" w:rsidRPr="001831FF" w:rsidRDefault="00E929DA" w:rsidP="00084B85">
            <w:pPr>
              <w:contextualSpacing/>
              <w:jc w:val="both"/>
              <w:rPr>
                <w:rFonts w:ascii="CG Times" w:hAnsi="CG Times" w:cs="Arial"/>
                <w:b/>
                <w:sz w:val="20"/>
                <w:szCs w:val="20"/>
                <w:lang w:val="sq-AL"/>
              </w:rPr>
            </w:pPr>
          </w:p>
        </w:tc>
        <w:tc>
          <w:tcPr>
            <w:tcW w:w="236" w:type="dxa"/>
          </w:tcPr>
          <w:p w:rsidR="00E929DA" w:rsidRPr="001831FF" w:rsidRDefault="00E929DA" w:rsidP="00084B85">
            <w:pPr>
              <w:contextualSpacing/>
              <w:jc w:val="both"/>
              <w:rPr>
                <w:rFonts w:ascii="CG Times" w:hAnsi="CG Times" w:cs="Arial"/>
                <w:b/>
                <w:sz w:val="20"/>
                <w:szCs w:val="20"/>
                <w:lang w:val="sq-AL"/>
              </w:rPr>
            </w:pPr>
          </w:p>
        </w:tc>
        <w:tc>
          <w:tcPr>
            <w:tcW w:w="236" w:type="dxa"/>
          </w:tcPr>
          <w:p w:rsidR="00E929DA" w:rsidRPr="001831FF" w:rsidRDefault="00E929DA" w:rsidP="00084B85">
            <w:pPr>
              <w:contextualSpacing/>
              <w:jc w:val="both"/>
              <w:rPr>
                <w:rFonts w:ascii="CG Times" w:hAnsi="CG Times" w:cs="Arial"/>
                <w:b/>
                <w:sz w:val="20"/>
                <w:szCs w:val="20"/>
                <w:lang w:val="sq-AL"/>
              </w:rPr>
            </w:pPr>
          </w:p>
        </w:tc>
        <w:tc>
          <w:tcPr>
            <w:tcW w:w="240" w:type="dxa"/>
          </w:tcPr>
          <w:p w:rsidR="00E929DA" w:rsidRPr="001831FF" w:rsidRDefault="00E929DA" w:rsidP="00084B85">
            <w:pPr>
              <w:contextualSpacing/>
              <w:jc w:val="both"/>
              <w:rPr>
                <w:rFonts w:ascii="CG Times" w:hAnsi="CG Times" w:cs="Arial"/>
                <w:b/>
                <w:sz w:val="20"/>
                <w:szCs w:val="20"/>
                <w:lang w:val="sq-AL"/>
              </w:rPr>
            </w:pPr>
          </w:p>
        </w:tc>
        <w:tc>
          <w:tcPr>
            <w:tcW w:w="236" w:type="dxa"/>
          </w:tcPr>
          <w:p w:rsidR="00E929DA" w:rsidRPr="001831FF" w:rsidRDefault="00E929DA" w:rsidP="00084B85">
            <w:pPr>
              <w:contextualSpacing/>
              <w:jc w:val="both"/>
              <w:rPr>
                <w:rFonts w:ascii="CG Times" w:hAnsi="CG Times" w:cs="Arial"/>
                <w:b/>
                <w:sz w:val="20"/>
                <w:szCs w:val="20"/>
                <w:lang w:val="sq-AL"/>
              </w:rPr>
            </w:pPr>
          </w:p>
        </w:tc>
        <w:tc>
          <w:tcPr>
            <w:tcW w:w="236" w:type="dxa"/>
          </w:tcPr>
          <w:p w:rsidR="00E929DA" w:rsidRPr="001831FF" w:rsidRDefault="00E929DA" w:rsidP="00084B85">
            <w:pPr>
              <w:contextualSpacing/>
              <w:jc w:val="both"/>
              <w:rPr>
                <w:rFonts w:ascii="CG Times" w:hAnsi="CG Times" w:cs="Arial"/>
                <w:b/>
                <w:sz w:val="20"/>
                <w:szCs w:val="20"/>
                <w:lang w:val="sq-AL"/>
              </w:rPr>
            </w:pPr>
          </w:p>
        </w:tc>
        <w:tc>
          <w:tcPr>
            <w:tcW w:w="236" w:type="dxa"/>
          </w:tcPr>
          <w:p w:rsidR="00E929DA" w:rsidRPr="001831FF" w:rsidRDefault="00E929DA" w:rsidP="00084B85">
            <w:pPr>
              <w:contextualSpacing/>
              <w:jc w:val="both"/>
              <w:rPr>
                <w:rFonts w:ascii="CG Times" w:hAnsi="CG Times" w:cs="Arial"/>
                <w:b/>
                <w:sz w:val="20"/>
                <w:szCs w:val="20"/>
                <w:lang w:val="sq-AL"/>
              </w:rPr>
            </w:pPr>
          </w:p>
        </w:tc>
        <w:tc>
          <w:tcPr>
            <w:tcW w:w="236" w:type="dxa"/>
            <w:gridSpan w:val="2"/>
          </w:tcPr>
          <w:p w:rsidR="00E929DA" w:rsidRPr="001831FF" w:rsidRDefault="00E929DA" w:rsidP="00084B85">
            <w:pPr>
              <w:contextualSpacing/>
              <w:jc w:val="both"/>
              <w:rPr>
                <w:rFonts w:ascii="CG Times" w:hAnsi="CG Times" w:cs="Arial"/>
                <w:b/>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1</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 xml:space="preserve">Përgatitja </w:t>
            </w:r>
          </w:p>
        </w:tc>
        <w:tc>
          <w:tcPr>
            <w:tcW w:w="990" w:type="dxa"/>
            <w:gridSpan w:val="3"/>
            <w:tcBorders>
              <w:bottom w:val="single" w:sz="4" w:space="0" w:color="auto"/>
            </w:tcBorders>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31616" behindDoc="0" locked="0" layoutInCell="1" allowOverlap="1">
                      <wp:simplePos x="0" y="0"/>
                      <wp:positionH relativeFrom="column">
                        <wp:posOffset>19685</wp:posOffset>
                      </wp:positionH>
                      <wp:positionV relativeFrom="paragraph">
                        <wp:posOffset>54610</wp:posOffset>
                      </wp:positionV>
                      <wp:extent cx="523875" cy="90805"/>
                      <wp:effectExtent l="67310" t="54610" r="85090" b="73660"/>
                      <wp:wrapNone/>
                      <wp:docPr id="2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90805"/>
                              </a:xfrm>
                              <a:prstGeom prst="leftRightArrow">
                                <a:avLst>
                                  <a:gd name="adj1" fmla="val 50000"/>
                                  <a:gd name="adj2" fmla="val 115385"/>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C2498" id="AutoShape 9" o:spid="_x0000_s1026" type="#_x0000_t69" style="position:absolute;margin-left:1.55pt;margin-top:4.3pt;width:41.25pt;height:7.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sErjAIAAD8FAAAOAAAAZHJzL2Uyb0RvYy54bWysVNtu1DAQfUfiHyy/01y2281GzVZVSxFS&#10;gYqCePbaTmLwDdu72fL1jJ3sEuhbRSJFnnh8ZubMGV9eHZREe+68MLrBxVmOEdfUMKG7Bn/9cvem&#10;wsgHohmRRvMGP3GPrzavX10Otual6Y1k3CEA0b4ebIP7EGydZZ72XBF/ZizXsNkap0gA03UZc2QA&#10;dCWzMs8vssE4Zp2h3Hv4eztu4k3Cb1tOw6e29Twg2WDILaSvS99t/GabS1J3jthe0CkN8oIsFBEa&#10;gp6gbkkgaOfEMyglqDPetOGMGpWZthWUpxqgmiL/p5rHnlieagFyvD3R5P8fLP24f3BIsAaX0ClN&#10;FPToehdMCo3WkZ/B+hrcHu2DixV6e2/oD4+0uemJ7vi1c2boOWGQVRH9s78ORMPDUbQdPhgG6ATQ&#10;E1WH1qkICCSgQ+rI06kj/BAQhZ/LclGtlhhR2FrnVb5MAUh9PGudD++4USguGix5Gz6Lrg8pqRSF&#10;7O99SJ1hU3mEfS8wapWERu+JRMscnkkIM59y7lMUy0V1DD5BZqQ+hk+8GCnYnZAyGa7b3kiHAB9q&#10;Ss+UuZ+7SY2GBi+qAhJ4KYYSASZICtXg6hSI1LEjbzVL+g5EyHENOUsdI/E0GxM1ZgcQjz0bEBOR&#10;xrJarEENTMCgLKr8Il+vMCKygwmnwWHkTPgmQp80Elv2rOLVXXxH/qXtycjDiWjIwo8EgVpAAMfw&#10;yZpllpQUxTOKcGvYEwgJoseg8daBRW/cL4wGmOAG+5874jhG8r0GMa6L8/M48sk4X65KMNx8Zzvf&#10;IZoCVIMDVJqWN2G8JnbWRUVFccc6tYnj0YpwVPqY1SR7mNJUxHSjxGtgbievP/fe5jcAAAD//wMA&#10;UEsDBBQABgAIAAAAIQBun6a82wAAAAUBAAAPAAAAZHJzL2Rvd25yZXYueG1sTI7BTsMwEETvSPyD&#10;tUjcqNMgojRkU0VIFPVIC0jctvGSBGI72G4T/h5zKqfRaEYzr1zPehAndr63BmG5SECwaazqTYvw&#10;sn+8yUH4QEbRYA0j/LCHdXV5UVKh7GSe+bQLrYgjxheE0IUwFlL6pmNNfmFHNjH7sE5TiNa1Ujma&#10;4rgeZJokmdTUm/jQ0cgPHTdfu6NGqMM3fb67VbZ54tdmO+03od6+IV5fzfU9iMBzOJfhDz+iQxWZ&#10;DvZolBcDwu0yFhHyDERM87uoB4Q0XYGsSvmfvvoFAAD//wMAUEsBAi0AFAAGAAgAAAAhALaDOJL+&#10;AAAA4QEAABMAAAAAAAAAAAAAAAAAAAAAAFtDb250ZW50X1R5cGVzXS54bWxQSwECLQAUAAYACAAA&#10;ACEAOP0h/9YAAACUAQAACwAAAAAAAAAAAAAAAAAvAQAAX3JlbHMvLnJlbHNQSwECLQAUAAYACAAA&#10;ACEAQsbBK4wCAAA/BQAADgAAAAAAAAAAAAAAAAAuAgAAZHJzL2Uyb0RvYy54bWxQSwECLQAUAAYA&#10;CAAAACEAbp+mvNsAAAAFAQAADwAAAAAAAAAAAAAAAADmBAAAZHJzL2Rvd25yZXYueG1sUEsFBgAA&#10;AAAEAAQA8wAAAO4FAAAAAA==&#10;" fillcolor="black" strokeweight="3pt">
                      <v:shadow on="t" color="#7f7f7f" opacity=".5" offset="1pt"/>
                    </v:shape>
                  </w:pict>
                </mc:Fallback>
              </mc:AlternateContent>
            </w:r>
          </w:p>
        </w:tc>
        <w:tc>
          <w:tcPr>
            <w:tcW w:w="990" w:type="dxa"/>
            <w:gridSpan w:val="4"/>
            <w:tcBorders>
              <w:bottom w:val="single" w:sz="4" w:space="0" w:color="auto"/>
            </w:tcBorders>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2</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 xml:space="preserve">Zgjedhja e </w:t>
            </w:r>
            <w:r w:rsidR="00BE5EC8" w:rsidRPr="00B83CD4">
              <w:rPr>
                <w:rFonts w:ascii="CG Times" w:hAnsi="CG Times" w:cs="Arial"/>
                <w:sz w:val="20"/>
                <w:szCs w:val="20"/>
                <w:lang w:val="sq-AL"/>
              </w:rPr>
              <w:t xml:space="preserve">konsulentit të zbatimit </w:t>
            </w:r>
          </w:p>
        </w:tc>
        <w:tc>
          <w:tcPr>
            <w:tcW w:w="990" w:type="dxa"/>
            <w:gridSpan w:val="3"/>
            <w:tcBorders>
              <w:top w:val="single" w:sz="4" w:space="0" w:color="auto"/>
            </w:tcBorders>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38784" behindDoc="0" locked="0" layoutInCell="1" allowOverlap="1">
                      <wp:simplePos x="0" y="0"/>
                      <wp:positionH relativeFrom="column">
                        <wp:posOffset>164465</wp:posOffset>
                      </wp:positionH>
                      <wp:positionV relativeFrom="paragraph">
                        <wp:posOffset>114935</wp:posOffset>
                      </wp:positionV>
                      <wp:extent cx="255270" cy="146050"/>
                      <wp:effectExtent l="12065" t="10160" r="8890" b="5715"/>
                      <wp:wrapNone/>
                      <wp:docPr id="2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46050"/>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6B9F2" id="AutoShape 16" o:spid="_x0000_s1026" type="#_x0000_t84" style="position:absolute;margin-left:12.95pt;margin-top:9.05pt;width:20.1pt;height:1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QAdMwIAAGoEAAAOAAAAZHJzL2Uyb0RvYy54bWysVF+P0zAMf0fiO0R5Z/2jdbur1p1OO4aQ&#10;Djjp4ANkSboGkjgk2brj0+Om29iAJ0QfIju2f7F/tru4OxhN9tIHBbahxSSnRFoOQtltQ798Xr+5&#10;oSREZgXTYGVDX2Sgd8vXrxa9q2UJHWghPUEQG+reNbSL0dVZFngnDQsTcNKisQVvWETVbzPhWY/o&#10;Rmdlns+yHrxwHrgMAW8fRiNdJvy2lTx+atsgI9ENxdxiOn06N8OZLRes3nrmOsWPabB/yMIwZfHR&#10;M9QDi4zsvPoDyijuIUAbJxxMBm2ruEw1YDVF/ls1zx1zMtWC5AR3pin8P1j+cf/kiRINLeeUWGaw&#10;R/e7COlpUswGgnoXavR7dk9+KDG4R+DfArGw6pjdynvvoe8kE5hWMfhnVwGDEjCUbPoPIBCeIXzi&#10;6tB6MwAiC+SQWvJybok8RMLxsqyqco6N42gqprO8Si3LWH0Kdj7EdxIMGYSGbuRe6oTO9o8hppaI&#10;Y11MfKWkNRobvGeaFGWVn9COzoh7wkuVglZirbROit9uVtoTDMUs05eKRUIu3bQlfUNvq7JKWVzZ&#10;wiXEOn1/gzAq4k5oZRp6c36H1QPFb61IExuZ0qOMKWt75HygeWzXBsQLUu5hHHhcUBQ68D8o6XHY&#10;Gxq+75iXlOj3Ftt2W0ynw3YkZVrNS1T8pWVzaWGWI1RDIyWjuIrjRu2cV9sOXypS7RaGSWpVPM3E&#10;mNUxWRxolK425lJPXr9+EcufAAAA//8DAFBLAwQUAAYACAAAACEA5lmkP98AAAAHAQAADwAAAGRy&#10;cy9kb3ducmV2LnhtbEyOQUvEMBCF74L/IYzgRdy0i1tqbbqorOBBRFcX9JZtxraYTGqTduu/dzzp&#10;6THvPd585Xp2Vkw4hM6TgnSRgECqvemoUfD6cneegwhRk9HWEyr4xgDr6vio1IXxB3rGaRsbwSMU&#10;Cq2gjbEvpAx1i06Hhe+ROPvwg9ORz6GRZtAHHndWLpMkk053xB9a3eNti/XndnQKHm6e8kS+v22m&#10;1eNIm/sz+9XvdkqdnszXVyAizvGvDL/4jA4VM+39SCYIq2C5uuQm+3kKgvMsY90ruEhTkFUp//NX&#10;PwAAAP//AwBQSwECLQAUAAYACAAAACEAtoM4kv4AAADhAQAAEwAAAAAAAAAAAAAAAAAAAAAAW0Nv&#10;bnRlbnRfVHlwZXNdLnhtbFBLAQItABQABgAIAAAAIQA4/SH/1gAAAJQBAAALAAAAAAAAAAAAAAAA&#10;AC8BAABfcmVscy8ucmVsc1BLAQItABQABgAIAAAAIQAXiQAdMwIAAGoEAAAOAAAAAAAAAAAAAAAA&#10;AC4CAABkcnMvZTJvRG9jLnhtbFBLAQItABQABgAIAAAAIQDmWaQ/3wAAAAcBAAAPAAAAAAAAAAAA&#10;AAAAAI0EAABkcnMvZG93bnJldi54bWxQSwUGAAAAAAQABADzAAAAmQUAAAAA&#10;" fillcolor="black" strokecolor="white"/>
                  </w:pict>
                </mc:Fallback>
              </mc:AlternateContent>
            </w:r>
          </w:p>
        </w:tc>
        <w:tc>
          <w:tcPr>
            <w:tcW w:w="990" w:type="dxa"/>
            <w:gridSpan w:val="4"/>
            <w:tcBorders>
              <w:top w:val="single" w:sz="4" w:space="0" w:color="auto"/>
            </w:tcBorders>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3</w:t>
            </w:r>
          </w:p>
        </w:tc>
        <w:tc>
          <w:tcPr>
            <w:tcW w:w="2516" w:type="dxa"/>
          </w:tcPr>
          <w:p w:rsidR="00E929DA" w:rsidRPr="00B83CD4" w:rsidRDefault="00E929DA" w:rsidP="00BE5EC8">
            <w:pPr>
              <w:contextualSpacing/>
              <w:rPr>
                <w:rFonts w:ascii="CG Times" w:hAnsi="CG Times" w:cs="Arial"/>
                <w:sz w:val="20"/>
                <w:szCs w:val="20"/>
                <w:lang w:val="sq-AL"/>
              </w:rPr>
            </w:pPr>
            <w:r w:rsidRPr="00B83CD4">
              <w:rPr>
                <w:rFonts w:ascii="CG Times" w:hAnsi="CG Times" w:cs="Arial"/>
                <w:sz w:val="20"/>
                <w:szCs w:val="20"/>
                <w:lang w:val="sq-AL"/>
              </w:rPr>
              <w:t xml:space="preserve">Projektimi dhe </w:t>
            </w:r>
            <w:r w:rsidR="00BE5EC8">
              <w:rPr>
                <w:rFonts w:ascii="CG Times" w:hAnsi="CG Times" w:cs="Arial"/>
                <w:sz w:val="20"/>
                <w:szCs w:val="20"/>
                <w:lang w:val="sq-AL"/>
              </w:rPr>
              <w:t>t</w:t>
            </w:r>
            <w:r w:rsidRPr="00B83CD4">
              <w:rPr>
                <w:rFonts w:ascii="CG Times" w:hAnsi="CG Times" w:cs="Arial"/>
                <w:sz w:val="20"/>
                <w:szCs w:val="20"/>
                <w:lang w:val="sq-AL"/>
              </w:rPr>
              <w:t xml:space="preserve">enderimi </w:t>
            </w:r>
          </w:p>
        </w:tc>
        <w:tc>
          <w:tcPr>
            <w:tcW w:w="990" w:type="dxa"/>
            <w:gridSpan w:val="3"/>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32640" behindDoc="0" locked="0" layoutInCell="1" allowOverlap="1">
                      <wp:simplePos x="0" y="0"/>
                      <wp:positionH relativeFrom="column">
                        <wp:posOffset>305435</wp:posOffset>
                      </wp:positionH>
                      <wp:positionV relativeFrom="paragraph">
                        <wp:posOffset>31750</wp:posOffset>
                      </wp:positionV>
                      <wp:extent cx="1076325" cy="49530"/>
                      <wp:effectExtent l="191135" t="41275" r="199390" b="71120"/>
                      <wp:wrapNone/>
                      <wp:docPr id="2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49530"/>
                              </a:xfrm>
                              <a:prstGeom prst="leftRightArrow">
                                <a:avLst>
                                  <a:gd name="adj1" fmla="val 50000"/>
                                  <a:gd name="adj2" fmla="val 434615"/>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DB092" id="AutoShape 10" o:spid="_x0000_s1026" type="#_x0000_t69" style="position:absolute;margin-left:24.05pt;margin-top:2.5pt;width:84.75pt;height:3.9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QwBjwIAAEEFAAAOAAAAZHJzL2Uyb0RvYy54bWysVNtu1DAQfUfiHyy/01z2HjVbVS1FSAUq&#10;CuLZazuJwTds72bL1zN2skugbxWOZHli+8zMmTO+vDoqiQ7ceWF0jYuLHCOuqWFCtzX++uXuzRoj&#10;H4hmRBrNa/zEPb7avn512duKl6YzknGHAET7qrc17kKwVZZ52nFF/IWxXMNmY5wiAUzXZsyRHtCV&#10;zMo8X2a9ccw6Q7n38Pd22MTbhN80nIZPTeN5QLLGEFtIs0vzLs7Z9pJUrSO2E3QMg7wgCkWEBqdn&#10;qFsSCNo78QxKCeqMN024oEZlpmkE5SkHyKbI/8nmsSOWp1yAHG/PNPn/B0s/Hh4cEqzG5RIjTRTU&#10;6HofTHKNikRQb30F5x7tg4spentv6A+PtLnpiG75tXOm7zhhEFYRCc3+uhAND1fRrv9gGMATgE9c&#10;HRunIiCwgI6pJE/nkvBjQBR+FvlqOSsXGFHYm28WsxRRRqrTZet8eMeNQnFRY8mb8Fm0XUhRJTfk&#10;cO9Dqg0bEyTse4FRoySU+kAkWuQwRilMzpTTM/PZfFksUnqkGiEhjJP7RIyRgt0JKZPh2t2NdAjw&#10;Iak0xst+ekxq1Nd4ti4ggJdiKBGgh6RQNV6fHZEqluStZknhgQg5rCFmqaMnnrpjpMbsAeKxYz1i&#10;ItJYrmcb6FwmoFVm63yZb1YYEdlCj9PgMHImfBOhSyqJNXuW8eoufgP/0nZk4OFMNEThB4JALqCA&#10;k/tkTSJLUorqiQ3tq51hT6Ak8B6dxncHFp1xvzDqoYdr7H/uieMYyfca1Lgp5vPY9MmYL1YlGG66&#10;s5vuEE0BqsYBMk3LmzA8FHvroqKiumOe2sQGaUQ4SX2IatQ99GlKYnxT4kMwtdOpPy/f9jcAAAD/&#10;/wMAUEsDBBQABgAIAAAAIQDqbozT3QAAAAcBAAAPAAAAZHJzL2Rvd25yZXYueG1sTI9BT4NAEIXv&#10;Jv6HzZh4swtEEZGlISbW9GirTXrbwggoO4u724L/3ulJj5P35b1viuVsBnFC53tLCuJFBAKptk1P&#10;rYK37fNNBsIHTY0eLKGCH/SwLC8vCp03dqJXPG1CK7iEfK4VdCGMuZS+7tBov7AjEmcf1hkd+HSt&#10;bJyeuNwMMomiVBrdEy90esSnDuuvzdEoqMK3/ty7h3T1gu/1etquQrXeKXV9NVePIALO4Q+Gsz6r&#10;Q8lOB3ukxotBwW0WM6ngjj/iOInvUxAH5pIMZFnI//7lLwAAAP//AwBQSwECLQAUAAYACAAAACEA&#10;toM4kv4AAADhAQAAEwAAAAAAAAAAAAAAAAAAAAAAW0NvbnRlbnRfVHlwZXNdLnhtbFBLAQItABQA&#10;BgAIAAAAIQA4/SH/1gAAAJQBAAALAAAAAAAAAAAAAAAAAC8BAABfcmVscy8ucmVsc1BLAQItABQA&#10;BgAIAAAAIQAhYQwBjwIAAEEFAAAOAAAAAAAAAAAAAAAAAC4CAABkcnMvZTJvRG9jLnhtbFBLAQIt&#10;ABQABgAIAAAAIQDqbozT3QAAAAcBAAAPAAAAAAAAAAAAAAAAAOkEAABkcnMvZG93bnJldi54bWxQ&#10;SwUGAAAAAAQABADzAAAA8wUAAAAA&#10;" fillcolor="black" strokeweight="3pt">
                      <v:shadow on="t" color="#7f7f7f" opacity=".5" offset="1pt"/>
                    </v:shap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4</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Berat / Kuçovë</w:t>
            </w:r>
          </w:p>
        </w:tc>
        <w:tc>
          <w:tcPr>
            <w:tcW w:w="990" w:type="dxa"/>
            <w:gridSpan w:val="3"/>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33664" behindDoc="0" locked="0" layoutInCell="1" allowOverlap="1">
                      <wp:simplePos x="0" y="0"/>
                      <wp:positionH relativeFrom="column">
                        <wp:posOffset>543560</wp:posOffset>
                      </wp:positionH>
                      <wp:positionV relativeFrom="paragraph">
                        <wp:posOffset>41275</wp:posOffset>
                      </wp:positionV>
                      <wp:extent cx="523875" cy="90805"/>
                      <wp:effectExtent l="67310" t="50800" r="85090" b="77470"/>
                      <wp:wrapNone/>
                      <wp:docPr id="2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90805"/>
                              </a:xfrm>
                              <a:prstGeom prst="leftRightArrow">
                                <a:avLst>
                                  <a:gd name="adj1" fmla="val 50000"/>
                                  <a:gd name="adj2" fmla="val 115385"/>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C4DC5" id="AutoShape 11" o:spid="_x0000_s1026" type="#_x0000_t69" style="position:absolute;margin-left:42.8pt;margin-top:3.25pt;width:41.25pt;height:7.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I3hiwIAAEAFAAAOAAAAZHJzL2Uyb0RvYy54bWysVNtu1DAQfUfiHyy/01y2281GzVZVSxFS&#10;gYqCePbaTmLwDdu72fL1jJ3sEuhbRSJFnnh85syZGV9eHZREe+68MLrBxVmOEdfUMKG7Bn/9cvem&#10;wsgHohmRRvMGP3GPrzavX10Otual6Y1k3CEA0b4ebIP7EGydZZ72XBF/ZizXsNkap0gA03UZc2QA&#10;dCWzMs8vssE4Zp2h3Hv4eztu4k3Cb1tOw6e29Twg2WDgFtLXpe82frPNJak7R2wv6ESDvICFIkJD&#10;0BPULQkE7Zx4BqUEdcabNpxRozLTtoLylANkU+T/ZPPYE8tTLiCOtyeZ/P+DpR/3Dw4J1uByiZEm&#10;Cmp0vQsmhUZFEQUarK/B79E+uJiit/eG/vBIm5ue6I5fO2eGnhMGtJJ/9teBaHg4irbDB8MAngB8&#10;0urQOhUBQQV0SCV5OpWEHwKi8HNZLqoVMKOwtc6rfBkJZaQ+nrXOh3fcKBQXDZa8DZ9F14dEKkUh&#10;+3sfUmnYlB9h3wuMWiWh0nsi0TKHZ+qEmU859ymK5aI6Bp8ggcYxfNLFSMHuhJTJcN32RjoE+JBT&#10;eibmfu4mNRoavKgKIPBSDCUCjJAUqsHVKRCpY0XeapYaPBAhxzVwljpG4mk4JmnMDiAeezYgJqKM&#10;ZbVYw+AyAZOyqPKLfL3CiMgORpwGh5Ez4ZsIfWqSWLJnGa/u4jvqL21PRh1OQgMLPwqUinkKn6wZ&#10;s9RJsXnGJtwa9gSNBNFj0HjtwKI37hdGA4xwg/3PHXEcI/leQzOui/PzOPPJOF+uSjDcfGc73yGa&#10;AlSDA2SaljdhvCd21sWOis0d89QmzkcrQmzE2Nwjq8mAMU1JTFdKvAfmdvL6c/FtfgMAAP//AwBQ&#10;SwMEFAAGAAgAAAAhADB4NgHcAAAABwEAAA8AAABkcnMvZG93bnJldi54bWxMjsFOwzAQRO9I/IO1&#10;SNyo00q1QhqnipAo6pG2IHHbxtskEK9D7Dbh73FPcBzN6M3L15PtxIUG3zrWMJ8lIIgrZ1quNRz2&#10;zw8pCB+QDXaOScMPeVgXtzc5ZsaN/EqXXahFhLDPUEMTQp9J6auGLPqZ64ljd3KDxRDjUEsz4Bjh&#10;tpOLJFHSYsvxocGenhqqvnZnq6EM3/j5MTyqzQu9Vdtxvwnl9l3r+7upXIEINIW/MVz1ozoU0eno&#10;zmy86DSkSxWXGtQSxLVW6RzEUcMiSUEWufzvX/wCAAD//wMAUEsBAi0AFAAGAAgAAAAhALaDOJL+&#10;AAAA4QEAABMAAAAAAAAAAAAAAAAAAAAAAFtDb250ZW50X1R5cGVzXS54bWxQSwECLQAUAAYACAAA&#10;ACEAOP0h/9YAAACUAQAACwAAAAAAAAAAAAAAAAAvAQAAX3JlbHMvLnJlbHNQSwECLQAUAAYACAAA&#10;ACEApLiN4YsCAABABQAADgAAAAAAAAAAAAAAAAAuAgAAZHJzL2Uyb0RvYy54bWxQSwECLQAUAAYA&#10;CAAAACEAMHg2AdwAAAAHAQAADwAAAAAAAAAAAAAAAADlBAAAZHJzL2Rvd25yZXYueG1sUEsFBgAA&#10;AAAEAAQA8wAAAO4FAAAAAA==&#10;" fillcolor="black" strokeweight="3pt">
                      <v:shadow on="t" color="#7f7f7f" opacity=".5" offset="1pt"/>
                    </v:shap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5</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 xml:space="preserve">Dokumente të detajuara të projektimit dhe tenderit </w:t>
            </w:r>
          </w:p>
        </w:tc>
        <w:tc>
          <w:tcPr>
            <w:tcW w:w="990" w:type="dxa"/>
            <w:gridSpan w:val="3"/>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39808" behindDoc="0" locked="0" layoutInCell="1" allowOverlap="1">
                      <wp:simplePos x="0" y="0"/>
                      <wp:positionH relativeFrom="column">
                        <wp:posOffset>551815</wp:posOffset>
                      </wp:positionH>
                      <wp:positionV relativeFrom="paragraph">
                        <wp:posOffset>81280</wp:posOffset>
                      </wp:positionV>
                      <wp:extent cx="344170" cy="146050"/>
                      <wp:effectExtent l="8890" t="5080" r="8890" b="10795"/>
                      <wp:wrapNone/>
                      <wp:docPr id="2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170" cy="146050"/>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A185C" id="AutoShape 17" o:spid="_x0000_s1026" type="#_x0000_t84" style="position:absolute;margin-left:43.45pt;margin-top:6.4pt;width:27.1pt;height:1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9KvMwIAAGoEAAAOAAAAZHJzL2Uyb0RvYy54bWysVF+P0zAMf0fiO0R5Z21Hd3+qdafTjiGk&#10;A046+ABpkq6BJA5Jtm58+nPTbWzAE6IPkR3bv9g/253f7YwmW+mDAlvTYpJTIi0Hoey6pl+/rN7c&#10;UBIis4JpsLKmexno3eL1q3nvKjmFDrSQniCIDVXvatrF6KosC7yThoUJOGnR2II3LKLq15nwrEd0&#10;o7Npnl9lPXjhPHAZAt4+jEa6SPhtK3n83LZBRqJrirnFdPp0NsOZLeasWnvmOsUPabB/yMIwZfHR&#10;E9QDi4xsvPoDyijuIUAbJxxMBm2ruEw1YDVF/ls1zx1zMtWC5AR3oin8P1j+afvkiRI1nZaUWGaw&#10;R/ebCOlpUlwPBPUuVOj37J78UGJwj8C/B2Jh2TG7lvfeQ99JJjCtYvDPLgIGJWAoafqPIBCeIXzi&#10;atd6MwAiC2SXWrI/tUTuIuF4+bYsi2tsHEdTUV7ls9SyjFXHYOdDfC/BkEGoaSO3Uid0tn0MMbVE&#10;HOpi4hslrdHY4C3TpJjO8iPawRlxj3ipUtBKrJTWSfHrZqk9wVDMMn2pWCTk3E1b0tf0djadpSwu&#10;bOEcYpW+v0EYFXEntDI1vTm9w6qB4ndWpImNTOlRxpS1PXA+0Dy2qwGxR8o9jAOPC4pCB/4nJT0O&#10;e03Djw3zkhL9wWLbbouyHLYjKeXseoqKP7c05xZmOULVNFIyiss4btTGebXu8KUi1W5hmKRWxeNM&#10;jFkdksWBRuliY8715PXrF7F4AQAA//8DAFBLAwQUAAYACAAAACEATTeKL+AAAAAIAQAADwAAAGRy&#10;cy9kb3ducmV2LnhtbEyPwU7DMBBE70j8g7VIXBB1UmgVQpwKUJE4IASFSnBz4yWJsNchdtLw92xP&#10;cNyZ0eybYjU5K0bsQ+tJQTpLQCBV3rRUK3h7vT/PQISoyWjrCRX8YIBVeXxU6Nz4Pb3guIm14BIK&#10;uVbQxNjlUoaqQafDzHdI7H363unIZ19L0+s9lzsr50mylE63xB8a3eFdg9XXZnAKHm+fs0R+vK/H&#10;xdNA64cz+91tt0qdnkw31yAiTvEvDAd8RoeSmXZ+IBOEVZAtrzjJ+pwXHPzLNAWxU3CxyECWhfw/&#10;oPwFAAD//wMAUEsBAi0AFAAGAAgAAAAhALaDOJL+AAAA4QEAABMAAAAAAAAAAAAAAAAAAAAAAFtD&#10;b250ZW50X1R5cGVzXS54bWxQSwECLQAUAAYACAAAACEAOP0h/9YAAACUAQAACwAAAAAAAAAAAAAA&#10;AAAvAQAAX3JlbHMvLnJlbHNQSwECLQAUAAYACAAAACEA6xfSrzMCAABqBAAADgAAAAAAAAAAAAAA&#10;AAAuAgAAZHJzL2Uyb0RvYy54bWxQSwECLQAUAAYACAAAACEATTeKL+AAAAAIAQAADwAAAAAAAAAA&#10;AAAAAACNBAAAZHJzL2Rvd25yZXYueG1sUEsFBgAAAAAEAAQA8wAAAJoFAAAAAA==&#10;" fillcolor="black" strokecolor="whit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6</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 xml:space="preserve">Tenderimi dhe dhënie e kontratës </w:t>
            </w:r>
          </w:p>
        </w:tc>
        <w:tc>
          <w:tcPr>
            <w:tcW w:w="990" w:type="dxa"/>
            <w:gridSpan w:val="3"/>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40832" behindDoc="0" locked="0" layoutInCell="1" allowOverlap="1">
                      <wp:simplePos x="0" y="0"/>
                      <wp:positionH relativeFrom="column">
                        <wp:posOffset>296545</wp:posOffset>
                      </wp:positionH>
                      <wp:positionV relativeFrom="paragraph">
                        <wp:posOffset>78740</wp:posOffset>
                      </wp:positionV>
                      <wp:extent cx="248920" cy="146050"/>
                      <wp:effectExtent l="10795" t="12065" r="6985" b="13335"/>
                      <wp:wrapNone/>
                      <wp:docPr id="2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146050"/>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F4E4A" id="AutoShape 18" o:spid="_x0000_s1026" type="#_x0000_t84" style="position:absolute;margin-left:23.35pt;margin-top:6.2pt;width:19.6pt;height:1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KEUMgIAAGoEAAAOAAAAZHJzL2Uyb0RvYy54bWysVNuOEzEMfUfiH6K807nQLu2o09WqSxHS&#10;AistfICbZGYCuZGknS5fjyfTlhZ4QsxDZMf2iX1sz/L2oBXZCx+kNTUtJjklwjDLpWlr+uXz5tWc&#10;khDBcFDWiJo+i0BvVy9fLHtXidJ2VnHhCYKYUPWupl2MrsqywDqhIUysEwaNjfUaIqq+zbiHHtG1&#10;yso8v8l667nzlokQ8PZ+NNJVwm8aweKnpgkiElVTzC2m06dzO5zZaglV68F1kh3TgH/IQoM0+OgZ&#10;6h4ikJ2Xf0BpybwNtokTZnVmm0YykWrAaor8t2qeOnAi1YLkBHemKfw/WPZx/+iJ5DUtX1NiQGOP&#10;7nbRpqdJMR8I6l2o0O/JPfqhxOAeLPsWiLHrDkwr7ry3fSeAY1rF4J9dBQxKwFCy7T9YjvCA8Imr&#10;Q+P1AIgskENqyfO5JeIQCcPLcjpflNg4hqZiepPPUssyqE7Bzof4TlhNBqGmW7EXKqHD/iHE1BJ+&#10;rAv4V0oarbDBe1CkKGf5Ce3ojLgnvFSpVZJvpFJJ8e12rTzBUMwyfalYJOTSTRnS13QxK2cpiytb&#10;uITYpO9vEFpG3AkldU3n53egGih+a3ia2AhSjTKmrMyR84HmsV1by5+Rcm/HgccFRaGz/gclPQ57&#10;TcP3HXhBiXpvsG2LYjodtiMp09mbgXF/adleWsAwhKpppGQU13HcqJ3zsu3wpSLVbuwwSY2Mp5kY&#10;szomiwON0tXGXOrJ69cvYvUTAAD//wMAUEsDBBQABgAIAAAAIQAoHwoC3wAAAAcBAAAPAAAAZHJz&#10;L2Rvd25yZXYueG1sTI7NToNAFIX3TXyHyTVx09jBChWRoVFTExfGaLWJ7qbMFYjMHWQGim/vdaXL&#10;85Nzvnw92VaM2PvGkYKzRQQCqXSmoUrB68vdaQrCB01Gt45QwTd6WBdHs1xnxh3oGcdtqASPkM+0&#10;gjqELpPSlzVa7ReuQ+Lsw/VWB5Z9JU2vDzxuW7mMopW0uiF+qHWHtzWWn9vBKni4eUoj+f62GZPH&#10;gTb38/ar2+2UOjmerq9ABJzCXxl+8RkdCmbau4GMF62CeHXBTfaXMQjO0+QSxF7BeRKDLHL5n7/4&#10;AQAA//8DAFBLAQItABQABgAIAAAAIQC2gziS/gAAAOEBAAATAAAAAAAAAAAAAAAAAAAAAABbQ29u&#10;dGVudF9UeXBlc10ueG1sUEsBAi0AFAAGAAgAAAAhADj9If/WAAAAlAEAAAsAAAAAAAAAAAAAAAAA&#10;LwEAAF9yZWxzLy5yZWxzUEsBAi0AFAAGAAgAAAAhALqYoRQyAgAAagQAAA4AAAAAAAAAAAAAAAAA&#10;LgIAAGRycy9lMm9Eb2MueG1sUEsBAi0AFAAGAAgAAAAhACgfCgLfAAAABwEAAA8AAAAAAAAAAAAA&#10;AAAAjAQAAGRycy9kb3ducmV2LnhtbFBLBQYAAAAABAAEAPMAAACYBQAAAAA=&#10;" fillcolor="black" strokecolor="whit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7</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 xml:space="preserve">Fier </w:t>
            </w:r>
          </w:p>
        </w:tc>
        <w:tc>
          <w:tcPr>
            <w:tcW w:w="990" w:type="dxa"/>
            <w:gridSpan w:val="3"/>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34688" behindDoc="0" locked="0" layoutInCell="1" allowOverlap="1">
                      <wp:simplePos x="0" y="0"/>
                      <wp:positionH relativeFrom="column">
                        <wp:posOffset>200660</wp:posOffset>
                      </wp:positionH>
                      <wp:positionV relativeFrom="paragraph">
                        <wp:posOffset>5080</wp:posOffset>
                      </wp:positionV>
                      <wp:extent cx="762000" cy="90805"/>
                      <wp:effectExtent l="86360" t="52705" r="104140" b="75565"/>
                      <wp:wrapNone/>
                      <wp:docPr id="2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90805"/>
                              </a:xfrm>
                              <a:prstGeom prst="leftRightArrow">
                                <a:avLst>
                                  <a:gd name="adj1" fmla="val 50000"/>
                                  <a:gd name="adj2" fmla="val 167832"/>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2F4EA" id="AutoShape 12" o:spid="_x0000_s1026" type="#_x0000_t69" style="position:absolute;margin-left:15.8pt;margin-top:.4pt;width:60pt;height:7.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sExjgIAAEAFAAAOAAAAZHJzL2Uyb0RvYy54bWysVNtu2zAMfR+wfxD0vvqSNhejTlG06zBg&#10;l2LdsGdGkm1tsqRJSpzu60fJTpqtb8USQBAt6pA8PNTl1b5XZCecl0bXtDjLKRGaGS51W9NvX+/e&#10;LCnxATQHZbSo6aPw9Gr9+tXlYCtRms4oLhxBEO2rwda0C8FWWeZZJ3rwZ8YKjYeNcT0ENF2bcQcD&#10;ovcqK/N8ng3GcesME97j19vxkK4TftMIFj43jReBqJpibiGtLq2buGbrS6haB7aTbEoDXpBFD1Jj&#10;0CPULQQgWyefQfWSOeNNE86Y6TPTNJKJVANWU+T/VPPQgRWpFiTH2yNN/v/Bsk+7e0ckr2lZUqKh&#10;xx5db4NJoUlRRoIG6yv0e7D3Lpbo7QfDfnqizU0HuhXXzpmhE8AxrSL6Z39diIbHq2QzfDQc4QHh&#10;E1f7xvUREFkg+9SSx2NLxD4Qhh8Xc+wyNo7h0Spf5hcpAFSHu9b58E6YnsRNTZVowhfZdiEllaLA&#10;7oMPqTV8qg/4j4KSplfY6R0ocoERDko48UE+nnyK+WI5S2xkUE2QuDuET7wYJfmdVCoZrt3cKEcQ&#10;H2tKvylzf+qmNBlqOlsWmMBLMXoZcISU7Gu6PAaCKnbkreZJ4AGkGveYs9IxkkjDMVFjtgjx0PGB&#10;cBlpLJezFQ4ulzgps2U+z1cLSkC1OOIsOEqcCd9l6JJIYsueVby4i/+Rf2U7GHk4Eo1Z+JEgVAsK&#10;4BA+WSeZJSVF8Ywi3Bj+iELC6DFofHZw0xn3m5IBR7im/tcWnKBEvdcoxlVxfh5nPhnnF4sSDXd6&#10;sjk9Ac0QqqYBK03bmzC+E1vroqKiuGOd2sT5aGQ4KH3MapI9jmkqYnpS4jtwaievp4dv/QcAAP//&#10;AwBQSwMEFAAGAAgAAAAhANkZQkjZAAAABgEAAA8AAABkcnMvZG93bnJldi54bWxMjsFOwzAQRO9I&#10;/QdrkbhRpyCiEuJUUSWKeqSlSNy28ZIE4nWw3Sb8PQ4XuM1oRjMvX42mE2dyvrWsYDFPQBBXVrdc&#10;K3jZP14vQfiArLGzTAq+ycOqmF3kmGk78DOdd6EWcYR9hgqaEPpMSl81ZNDPbU8cs3frDIZoXS21&#10;wyGOm07eJEkqDbYcHxrsad1Q9bk7GQVl+MKPN3efbp7oUG2H/SaU21elri7H8gFEoDH8lWHCj+hQ&#10;RKajPbH2olNwu0hjU0Hkn9K7yR5/Bcgil//xix8AAAD//wMAUEsBAi0AFAAGAAgAAAAhALaDOJL+&#10;AAAA4QEAABMAAAAAAAAAAAAAAAAAAAAAAFtDb250ZW50X1R5cGVzXS54bWxQSwECLQAUAAYACAAA&#10;ACEAOP0h/9YAAACUAQAACwAAAAAAAAAAAAAAAAAvAQAAX3JlbHMvLnJlbHNQSwECLQAUAAYACAAA&#10;ACEAO77BMY4CAABABQAADgAAAAAAAAAAAAAAAAAuAgAAZHJzL2Uyb0RvYy54bWxQSwECLQAUAAYA&#10;CAAAACEA2RlCSNkAAAAGAQAADwAAAAAAAAAAAAAAAADoBAAAZHJzL2Rvd25yZXYueG1sUEsFBgAA&#10;AAAEAAQA8wAAAO4FAAAAAA==&#10;" fillcolor="black" strokeweight="3pt">
                      <v:shadow on="t" color="#7f7f7f" opacity=".5" offset="1pt"/>
                    </v:shap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8</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 xml:space="preserve">Dokumente të detajuara të projektimit dhe tenderit </w:t>
            </w:r>
          </w:p>
        </w:tc>
        <w:tc>
          <w:tcPr>
            <w:tcW w:w="990" w:type="dxa"/>
            <w:gridSpan w:val="3"/>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41856" behindDoc="0" locked="0" layoutInCell="1" allowOverlap="1">
                      <wp:simplePos x="0" y="0"/>
                      <wp:positionH relativeFrom="column">
                        <wp:posOffset>261620</wp:posOffset>
                      </wp:positionH>
                      <wp:positionV relativeFrom="paragraph">
                        <wp:posOffset>72390</wp:posOffset>
                      </wp:positionV>
                      <wp:extent cx="344170" cy="146050"/>
                      <wp:effectExtent l="13970" t="5715" r="13335" b="10160"/>
                      <wp:wrapNone/>
                      <wp:docPr id="2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170" cy="146050"/>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AD47A" id="AutoShape 19" o:spid="_x0000_s1026" type="#_x0000_t84" style="position:absolute;margin-left:20.6pt;margin-top:5.7pt;width:27.1pt;height:1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ksMwIAAGoEAAAOAAAAZHJzL2Uyb0RvYy54bWysVNtu2zAMfR+wfxD0vviypG2MOEWRLsOA&#10;bivQ7QMYSba16TZJidN9fWk5yZJtT8P8IJAieUQekl7c7rUiO+GDtKamxSSnRBhmuTRtTb9+Wb+5&#10;oSREMByUNaKmzyLQ2+XrV4veVaK0nVVceIIgJlS9q2kXo6uyLLBOaAgT64RBY2O9hoiqbzPuoUd0&#10;rbIyz6+y3nruvGUiBLy9H410mfCbRrD4uWmCiETVFHOL6fTp3AxntlxA1XpwnWSHNOAfstAgDT56&#10;grqHCGTr5R9QWjJvg23ihFmd2aaRTKQasJoi/62apw6cSLUgOcGdaAr/D5Z92j16InlNy4ISAxp7&#10;dLeNNj1NivlAUO9ChX5P7tEPJQb3YNn3QIxddWBacee97TsBHNMqBv/sImBQAoaSTf/RcoQHhE9c&#10;7RuvB0BkgexTS55PLRH7SBhevp1Oi2tsHENTMb3KZ6llGVTHYOdDfC+sJoNQ043YCZXQYfcQYmoJ&#10;P9QF/BsljVbY4B0oUpSz/Ih2cEbcI16q1CrJ11KppPh2s1KeYChmmb5ULBJy7qYM6Ws6n5WzlMWF&#10;LZxDrNP3NwgtI+6EkrqmN6d3oBoofmd4mtgIUo0ypqzMgfOB5rFdG8ufkXJvx4HHBUWhs/4nJT0O&#10;e03Djy14QYn6YLBt82I6HbYjKdPZdYmKP7dszi1gGELVNFIyiqs4btTWedl2+FKRajd2mKRGxuNM&#10;jFkdksWBRuliY8715PXrF7F8AQAA//8DAFBLAwQUAAYACAAAACEAQqIw+98AAAAHAQAADwAAAGRy&#10;cy9kb3ducmV2LnhtbEyOwU7DMBBE70j8g7VIXBB1UlJUQpwKUJE4VAgKleDmxksSYa9D7KTh71lO&#10;cBrtzGj2FavJWTFiH1pPCtJZAgKp8qalWsHry/35EkSImoy2nlDBNwZYlcdHhc6NP9AzjttYCx6h&#10;kGsFTYxdLmWoGnQ6zHyHxNmH752OfPa1NL0+8Lizcp4kl9LplvhDozu8a7D63A5Oweb2aZnI97f1&#10;uHgcaP1wZr+63U6p05Pp5hpExCn+leEXn9GhZKa9H8gEYRVk6Zyb7KcZCM6vFqx7BRdZBrIs5H/+&#10;8gcAAP//AwBQSwECLQAUAAYACAAAACEAtoM4kv4AAADhAQAAEwAAAAAAAAAAAAAAAAAAAAAAW0Nv&#10;bnRlbnRfVHlwZXNdLnhtbFBLAQItABQABgAIAAAAIQA4/SH/1gAAAJQBAAALAAAAAAAAAAAAAAAA&#10;AC8BAABfcmVscy8ucmVsc1BLAQItABQABgAIAAAAIQCORJksMwIAAGoEAAAOAAAAAAAAAAAAAAAA&#10;AC4CAABkcnMvZTJvRG9jLnhtbFBLAQItABQABgAIAAAAIQBCojD73wAAAAcBAAAPAAAAAAAAAAAA&#10;AAAAAI0EAABkcnMvZG93bnJldi54bWxQSwUGAAAAAAQABADzAAAAmQUAAAAA&#10;" fillcolor="black" strokecolor="whit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9</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 xml:space="preserve">Tenderimi dhe dhënie e kontratës </w:t>
            </w:r>
          </w:p>
        </w:tc>
        <w:tc>
          <w:tcPr>
            <w:tcW w:w="990" w:type="dxa"/>
            <w:gridSpan w:val="3"/>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42880" behindDoc="0" locked="0" layoutInCell="1" allowOverlap="1">
                      <wp:simplePos x="0" y="0"/>
                      <wp:positionH relativeFrom="column">
                        <wp:posOffset>-10160</wp:posOffset>
                      </wp:positionH>
                      <wp:positionV relativeFrom="paragraph">
                        <wp:posOffset>59690</wp:posOffset>
                      </wp:positionV>
                      <wp:extent cx="220345" cy="140335"/>
                      <wp:effectExtent l="8890" t="12065" r="8890" b="9525"/>
                      <wp:wrapNone/>
                      <wp:docPr id="20"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BDD2E" id="AutoShape 20" o:spid="_x0000_s1026" type="#_x0000_t84" style="position:absolute;margin-left:-.8pt;margin-top:4.7pt;width:17.35pt;height:11.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hU4MwIAAGoEAAAOAAAAZHJzL2Uyb0RvYy54bWysVNuOEzEMfUfiH6K807m0hd1Rp6tVlyKk&#10;BVZa+AA3yXQCuZGknZavx5OZlhZ4QsxDZMfOsX1sz+LuoBXZCx+kNTUtJjklwjDLpdnW9Mvn9asb&#10;SkIEw0FZI2p6FIHeLV++WHSuEqVtreLCEwQxoepcTdsYXZVlgbVCQ5hYJwwaG+s1RFT9NuMeOkTX&#10;Kivz/HXWWc+dt0yEgLcPg5EuE37TCBY/NU0QkaiaYm4xnT6dm/7Mlguoth5cK9mYBvxDFhqkwaBn&#10;qAeIQHZe/gGlJfM22CZOmNWZbRrJRKoBqyny36p5bsGJVAuSE9yZpvD/YNnH/ZMnkte0RHoMaOzR&#10;/S7aFJrgHRLUuVCh37N78n2JwT1a9i0QY1ctmK249952rQCOaRW9f3b1oFcCPiWb7oPlCA8In7g6&#10;NF73gMgCOaSWHM8tEYdIGF6WZT6dzSlhaCpm+XQ6TxGgOj12PsR3wmrSCzXdiL1QCR32jyGmlvCx&#10;LuBfKWm0wgbvQZGinOepvgyq0RmlE16q1CrJ11KppPjtZqU8waeYZfrGVMKlmzKkq+ntvJynLK5s&#10;4RJinb6/QWgZcSeU1DW9OceBqqf4reFpYiNINciYsjIj5z3NQ7s2lh+Rcm+HgccFRaG1/gclHQ57&#10;TcP3HXhBiXpvsG23xWzWb0dSZvM3/Sz4S8vm0gKGIVRNIyWDuIrDRu2cl9sWIxWpdmP7SWpkPM3E&#10;kNWYLA40Slcbc6knr1+/iOVPAAAA//8DAFBLAwQUAAYACAAAACEARTslZt8AAAAGAQAADwAAAGRy&#10;cy9kb3ducmV2LnhtbEyOT0vDQBTE74LfYXmCF2k3sbbUmE1RqeBBRPsH9LbNPpPg7tuY3aTx2/s8&#10;6WkYZpj55avRWTFgFxpPCtJpAgKp9KahSsFu+zBZgghRk9HWEyr4xgCr4vQk15nxR3rFYRMrwSMU&#10;Mq2gjrHNpAxljU6HqW+ROPvwndORbVdJ0+kjjzsrL5NkIZ1uiB9q3eJ9jeXnpncKnu5elol8f1sP&#10;8+ee1o8X9qvd75U6Pxtvb0BEHONfGX7xGR0KZjr4nkwQVsEkXXBTwfUVCI5nsxTEgTWdgyxy+R+/&#10;+AEAAP//AwBQSwECLQAUAAYACAAAACEAtoM4kv4AAADhAQAAEwAAAAAAAAAAAAAAAAAAAAAAW0Nv&#10;bnRlbnRfVHlwZXNdLnhtbFBLAQItABQABgAIAAAAIQA4/SH/1gAAAJQBAAALAAAAAAAAAAAAAAAA&#10;AC8BAABfcmVscy8ucmVsc1BLAQItABQABgAIAAAAIQDDFhU4MwIAAGoEAAAOAAAAAAAAAAAAAAAA&#10;AC4CAABkcnMvZTJvRG9jLnhtbFBLAQItABQABgAIAAAAIQBFOyVm3wAAAAYBAAAPAAAAAAAAAAAA&#10;AAAAAI0EAABkcnMvZG93bnJldi54bWxQSwUGAAAAAAQABADzAAAAmQUAAAAA&#10;" fillcolor="black" strokecolor="whit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10</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Kamza</w:t>
            </w:r>
          </w:p>
        </w:tc>
        <w:tc>
          <w:tcPr>
            <w:tcW w:w="990" w:type="dxa"/>
            <w:gridSpan w:val="3"/>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43904" behindDoc="0" locked="0" layoutInCell="1" allowOverlap="1">
                      <wp:simplePos x="0" y="0"/>
                      <wp:positionH relativeFrom="column">
                        <wp:posOffset>-62230</wp:posOffset>
                      </wp:positionH>
                      <wp:positionV relativeFrom="paragraph">
                        <wp:posOffset>5080</wp:posOffset>
                      </wp:positionV>
                      <wp:extent cx="762000" cy="90805"/>
                      <wp:effectExtent l="90170" t="52705" r="100330" b="75565"/>
                      <wp:wrapNone/>
                      <wp:docPr id="19"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90805"/>
                              </a:xfrm>
                              <a:prstGeom prst="leftRightArrow">
                                <a:avLst>
                                  <a:gd name="adj1" fmla="val 50000"/>
                                  <a:gd name="adj2" fmla="val 167832"/>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9BCEE" id="AutoShape 21" o:spid="_x0000_s1026" type="#_x0000_t69" style="position:absolute;margin-left:-4.9pt;margin-top:.4pt;width:60pt;height:7.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t2riwIAAEAFAAAOAAAAZHJzL2Uyb0RvYy54bWysVG1v0zAQ/o7Ef7D8neWlW5tGS6dpYwhp&#10;wMRAfHZtJzH4DdttOn49ZyctgX2baCXLF5+fu3vuOV9eHZREe+68MLrBxVmOEdfUMKG7Bn/9cvem&#10;wsgHohmRRvMGP3GPrzavX10Otual6Y1k3CEA0b4ebIP7EGydZZ72XBF/ZizXcNgap0gA03UZc2QA&#10;dCWzMs+X2WAcs85Q7j18vR0P8Sbhty2n4VPbeh6QbDDkFtLq0rqNa7a5JHXniO0FndIgL8hCEaEh&#10;6AnqlgSCdk48g1KCOuNNG86oUZlpW0F5qgGqKfJ/qnnsieWpFiDH2xNN/v/B0o/7B4cEg96tMdJE&#10;QY+ud8Gk0KgsIkGD9TX4PdoHF0v09t7QHx5pc9MT3fFr58zQc8IgreSf/XUhGh6uou3wwTCAJwCf&#10;uDq0TkVAYAEdUkueTi3hh4AofFwtocvQOApH67zKL2JCGamPd63z4R03CsVNgyVvw2fR9SEllaKQ&#10;/b0PqTVsqo+w7wVGrZLQ6T2R6AIiHJUw8ynnPsVyVS3KKfgECWkcwydejBTsTkiZDNdtb6RDgA81&#10;pd902c/dpEZDgxdVAQm8FEOJACMkhWpwdQpE6tiRt5olgQci5LiHnKWOkXgajokaswOIx54NiIlI&#10;Y1kt1jC4TMCkLKp8ma9XGBHZwYjT4DByJnwToU8iiS17VvHqLv5H/qXtycjDiWjIwo8EpWaewidr&#10;lllSUhTPKMKtYU8gJIgeg8ZnBza9cb8wGmCEG+x/7ojjGMn3GsS4Ls7P48wn4/xiVYLh5ifb+QnR&#10;FKAaHKDStL0J4zuxsy4qKoo71qlNnI9WhCjEKO4xq8mAMU1FTE9KfAfmdvL68/BtfgMAAP//AwBQ&#10;SwMEFAAGAAgAAAAhAOSq6OrbAAAABgEAAA8AAABkcnMvZG93bnJldi54bWxMjkFLw0AQhe+C/2EZ&#10;wVu7ScFiYzYlCFZ6tK2Ct2l2TKLZ2ZidNvHfuz3pZXjDe7z35evJdepMQ2g9G0jnCSjiytuWawOH&#10;/dPsHlQQZIudZzLwQwHWxfVVjpn1I7/QeSe1iiUcMjTQiPSZ1qFqyGGY+544eh9+cCjxHWptBxxj&#10;uev0IkmW2mHLcaHBnh4bqr52J2eglG/8fB9Wy80zvVbbcb+RcvtmzO3NVD6AEprkLwwX/IgORWQ6&#10;+hPboDoDs1UkFwPxXtw0WYA6RnGXgi5y/R+/+AUAAP//AwBQSwECLQAUAAYACAAAACEAtoM4kv4A&#10;AADhAQAAEwAAAAAAAAAAAAAAAAAAAAAAW0NvbnRlbnRfVHlwZXNdLnhtbFBLAQItABQABgAIAAAA&#10;IQA4/SH/1gAAAJQBAAALAAAAAAAAAAAAAAAAAC8BAABfcmVscy8ucmVsc1BLAQItABQABgAIAAAA&#10;IQClPt2riwIAAEAFAAAOAAAAAAAAAAAAAAAAAC4CAABkcnMvZTJvRG9jLnhtbFBLAQItABQABgAI&#10;AAAAIQDkqujq2wAAAAYBAAAPAAAAAAAAAAAAAAAAAOUEAABkcnMvZG93bnJldi54bWxQSwUGAAAA&#10;AAQABADzAAAA7QUAAAAA&#10;" fillcolor="black" strokeweight="3pt">
                      <v:shadow on="t" color="#7f7f7f" opacity=".5" offset="1pt"/>
                    </v:shap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11</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 xml:space="preserve">Dokumente të detajuara të projektimit dhe tenderit </w:t>
            </w:r>
          </w:p>
        </w:tc>
        <w:tc>
          <w:tcPr>
            <w:tcW w:w="990" w:type="dxa"/>
            <w:gridSpan w:val="3"/>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44928" behindDoc="0" locked="0" layoutInCell="1" allowOverlap="1">
                      <wp:simplePos x="0" y="0"/>
                      <wp:positionH relativeFrom="column">
                        <wp:posOffset>-62230</wp:posOffset>
                      </wp:positionH>
                      <wp:positionV relativeFrom="paragraph">
                        <wp:posOffset>81280</wp:posOffset>
                      </wp:positionV>
                      <wp:extent cx="676275" cy="146050"/>
                      <wp:effectExtent l="13970" t="5080" r="5080" b="10795"/>
                      <wp:wrapNone/>
                      <wp:docPr id="18"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146050"/>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CE5B8" id="AutoShape 22" o:spid="_x0000_s1026" type="#_x0000_t84" style="position:absolute;margin-left:-4.9pt;margin-top:6.4pt;width:53.25pt;height:1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XAMgIAAGoEAAAOAAAAZHJzL2Uyb0RvYy54bWysVNuO0zAQfUfiHyy/0zRR0+5GTVerLkVI&#10;C6y08AGu7SQG3xi7TZevZ+K0pQWeEHmwPJ7x8cw5M1neHYwmewlBOVvTfDKlRFruhLJtTb983ry5&#10;oSREZgXTzsqavshA71avXy17X8nCdU4LCQRBbKh6X9MuRl9lWeCdNCxMnJcWnY0DwyKa0GYCWI/o&#10;RmfFdDrPegfCg+MyBDx9GJ10lfCbRvL4qWmCjETXFHOLaYW0boc1Wy1Z1QLzneLHNNg/ZGGYsvjo&#10;GeqBRUZ2oP6AMoqDC66JE+5M5ppGcZlqwGry6W/VPHfMy1QLkhP8mabw/2D5x/0TECVQO1TKMoMa&#10;3e+iS0+TohgI6n2oMO7ZP8FQYvCPjn8LxLp1x2wr7wFc30kmMK18iM+uLgxGwKtk239wAuEZwieu&#10;Dg2YARBZIIckyctZEnmIhOPhfDEvFiUlHF35bD4tk2QZq06XPYT4TjpDhk1Nt3IvdUJn+8cQkyTi&#10;WBcTXylpjEaB90yTvCinJ7RjMOKe8FKlTiuxUVonA9rtWgPBq5hl+lKxSMhlmLakr+ltWZQpiytf&#10;uITYpO9vEEZFnAmtTE1vzu+waqD4rRWpYyNTetxjytoeOR9oHuXaOvGClIMbGx4HFDedgx+U9Njs&#10;NQ3fdwwkJfq9Rdlu89lsmI5kzMpFgQZceraXHmY5QtU0UjJu13GcqJ0H1Xb4Up5qt27opEbFU0+M&#10;WR2TxYbG3dXEXNop6tcvYvUTAAD//wMAUEsDBBQABgAIAAAAIQDHZUw+4AAAAAcBAAAPAAAAZHJz&#10;L2Rvd25yZXYueG1sTI7BTsMwEETvSPyDtUhcUOtQ1DYNcSpAReKAELRUgpsbL0mEvQ6xk4a/ZznB&#10;aTU7o5mXr0dnxYBdaDwpuJwmIJBKbxqqFLzu7icpiBA1GW09oYJvDLAuTk9ynRl/pBcctrESXEIh&#10;0wrqGNtMylDW6HSY+haJvQ/fOR1ZdpU0nT5yubNyliQL6XRDvFDrFu9qLD+3vVPwePucJvL9bTPM&#10;n3raPFzYr3a/V+r8bLy5BhFxjH9h+MVndCiY6eB7MkFYBZMVk0f+z/iyv1osQRwUXM1TkEUu//MX&#10;PwAAAP//AwBQSwECLQAUAAYACAAAACEAtoM4kv4AAADhAQAAEwAAAAAAAAAAAAAAAAAAAAAAW0Nv&#10;bnRlbnRfVHlwZXNdLnhtbFBLAQItABQABgAIAAAAIQA4/SH/1gAAAJQBAAALAAAAAAAAAAAAAAAA&#10;AC8BAABfcmVscy8ucmVsc1BLAQItABQABgAIAAAAIQAEKLXAMgIAAGoEAAAOAAAAAAAAAAAAAAAA&#10;AC4CAABkcnMvZTJvRG9jLnhtbFBLAQItABQABgAIAAAAIQDHZUw+4AAAAAcBAAAPAAAAAAAAAAAA&#10;AAAAAIwEAABkcnMvZG93bnJldi54bWxQSwUGAAAAAAQABADzAAAAmQUAAAAA&#10;" fillcolor="black" strokecolor="whit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12</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 xml:space="preserve">Tenderimi dhe dhënie e kontratës </w:t>
            </w:r>
          </w:p>
        </w:tc>
        <w:tc>
          <w:tcPr>
            <w:tcW w:w="990" w:type="dxa"/>
            <w:gridSpan w:val="3"/>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45952" behindDoc="0" locked="0" layoutInCell="1" allowOverlap="1">
                      <wp:simplePos x="0" y="0"/>
                      <wp:positionH relativeFrom="column">
                        <wp:posOffset>545465</wp:posOffset>
                      </wp:positionH>
                      <wp:positionV relativeFrom="paragraph">
                        <wp:posOffset>75565</wp:posOffset>
                      </wp:positionV>
                      <wp:extent cx="220345" cy="140335"/>
                      <wp:effectExtent l="12065" t="8890" r="5715" b="12700"/>
                      <wp:wrapNone/>
                      <wp:docPr id="17"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6886A" id="AutoShape 23" o:spid="_x0000_s1026" type="#_x0000_t84" style="position:absolute;margin-left:42.95pt;margin-top:5.95pt;width:17.35pt;height:11.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paoMwIAAGoEAAAOAAAAZHJzL2Uyb0RvYy54bWysVNuO0zAQfUfiHyy/01zasrtR09WqSxHS&#10;AistfMDUdhqDb9hu0+Xrd+KkpQWeEHmwZjzjM2duWdwetCJ74YO0pqbFJKdEGGa5NNuafv2yfnNN&#10;SYhgOChrRE2fRaC3y9evFp2rRGlbq7jwBEFMqDpX0zZGV2VZYK3QECbWCYPGxnoNEVW/zbiHDtG1&#10;yso8f5t11nPnLRMh4O39YKTLhN80gsXPTRNEJKqmyC2m06dz05/ZcgHV1oNrJRtpwD+w0CANBj1B&#10;3UMEsvPyDygtmbfBNnHCrM5s00gmUg6YTZH/ls1TC06kXLA4wZ3KFP4fLPu0f/REcuzdFSUGNPbo&#10;bhdtCk3KaV+gzoUK/Z7co+9TDO7Bsu+BGLtqwWzFnfe2awVwpFX0/tnFg14J+JRsuo+WIzwgfKrV&#10;ofG6B8QqkENqyfOpJeIQCcPLssynszklDE3FLJ9O5ykCVMfHzof4XlhNeqGmG7EXKqHD/iHE1BI+&#10;5gX8GyWNVtjgPShSlPM8DUAG1eiM0hEvZWqV5GupVFL8drNSnuBTZJm+kUo4d1OGdDW9mZfzxOLC&#10;Fs4h1un7G4SWEXdCSV3T61McqPoSvzM8TWwEqQYZKSsz1rwv89CujeXPWHJvh4HHBUWhtf4nJR0O&#10;e03Djx14QYn6YLBtN8Vs1m9HUmbzqxIVf27ZnFvAMISqaaRkEFdx2Kid83LbYqQi5W5sP0mNjMeZ&#10;GFiNZHGgUbrYmHM9ef36RSxfAAAA//8DAFBLAwQUAAYACAAAACEA7O+X8eEAAAAIAQAADwAAAGRy&#10;cy9kb3ducmV2LnhtbEyPQU/DMAyF70j8h8hIXNCWbLCplKYToCFxQAg2JsEta0xb0TilSbvy7/FO&#10;cLLs9/T8vWw1ukYM2IXak4bZVIFAKrytqdTwtn2YJCBCNGRN4wk1/GCAVX56kpnU+gO94rCJpeAQ&#10;CqnRUMXYplKGokJnwtS3SKx9+s6ZyGtXStuZA4e7Rs6VWkpnauIPlWnxvsLia9M7DU93L4mSH+/r&#10;YfHc0/rxovludzutz8/G2xsQEcf4Z4YjPqNDzkx735MNotGQLK7ZyfcZz6M+V0sQew2XVwpknsn/&#10;BfJfAAAA//8DAFBLAQItABQABgAIAAAAIQC2gziS/gAAAOEBAAATAAAAAAAAAAAAAAAAAAAAAABb&#10;Q29udGVudF9UeXBlc10ueG1sUEsBAi0AFAAGAAgAAAAhADj9If/WAAAAlAEAAAsAAAAAAAAAAAAA&#10;AAAALwEAAF9yZWxzLy5yZWxzUEsBAi0AFAAGAAgAAAAhAHd2lqgzAgAAagQAAA4AAAAAAAAAAAAA&#10;AAAALgIAAGRycy9lMm9Eb2MueG1sUEsBAi0AFAAGAAgAAAAhAOzvl/HhAAAACAEAAA8AAAAAAAAA&#10;AAAAAAAAjQQAAGRycy9kb3ducmV2LnhtbFBLBQYAAAAABAAEAPMAAACbBQAAAAA=&#10;" fillcolor="black" strokecolor="whit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13</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Lushnja</w:t>
            </w:r>
          </w:p>
        </w:tc>
        <w:tc>
          <w:tcPr>
            <w:tcW w:w="990" w:type="dxa"/>
            <w:gridSpan w:val="3"/>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35712" behindDoc="0" locked="0" layoutInCell="1" allowOverlap="1">
                      <wp:simplePos x="0" y="0"/>
                      <wp:positionH relativeFrom="column">
                        <wp:posOffset>467360</wp:posOffset>
                      </wp:positionH>
                      <wp:positionV relativeFrom="paragraph">
                        <wp:posOffset>19050</wp:posOffset>
                      </wp:positionV>
                      <wp:extent cx="695325" cy="76200"/>
                      <wp:effectExtent l="95885" t="47625" r="104140" b="76200"/>
                      <wp:wrapNone/>
                      <wp:docPr id="1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76200"/>
                              </a:xfrm>
                              <a:prstGeom prst="leftRightArrow">
                                <a:avLst>
                                  <a:gd name="adj1" fmla="val 50000"/>
                                  <a:gd name="adj2" fmla="val 182500"/>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8A66E" id="AutoShape 13" o:spid="_x0000_s1026" type="#_x0000_t69" style="position:absolute;margin-left:36.8pt;margin-top:1.5pt;width:54.75pt;height: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OuiwIAAEAFAAAOAAAAZHJzL2Uyb0RvYy54bWysVNtu1DAQfUfiHyy/01y2e4uaraqWIqQC&#10;FQXx7LWdxOAbtnezy9czdrJLoG8ViRR54vGZmTNnfHV9UBLtufPC6BoXFzlGXFPDhG5r/PXL/ZsV&#10;Rj4QzYg0mtf4yD2+3rx+ddXbipemM5JxhwBE+6q3Ne5CsFWWedpxRfyFsVzDZmOcIgFM12bMkR7Q&#10;lczKPF9kvXHMOkO59/D3btjEm4TfNJyGT03jeUCyxpBbSF+Xvtv4zTZXpGodsZ2gYxrkBVkoIjQE&#10;PUPdkUDQzolnUEpQZ7xpwgU1KjNNIyhPNUA1Rf5PNU8dsTzVAuR4e6bJ/z9Y+nH/6JBg0LsFRpoo&#10;6NHNLpgUGhWzSFBvfQV+T/bRxRK9fTD0h0fa3HZEt/zGOdN3nDBIq4j+2V8HouHhKNr2HwwDeALw&#10;iatD41QEBBbQIbXkeG4JPwRE4ediPZ+Vc4wobC0X0PEUgFSns9b58I4bheKixpI34bNou5CSSlHI&#10;/sGH1Bo21kfY9wKjRkno9J5INM/hGZUw8SmnPsWqBLcx+AiZkeoUPvFipGD3QspkuHZ7Kx0CfKgp&#10;PeNhP3WTGvU1nq0KwH4phhIBRkgKVePVORCpYkfeapYEHoiQwxpyljpG4mk4RmrMDiCeOtYjJiKN&#10;5Wq2hsFlAiZltsoX+XqJEZEtjDgNDiNnwjcRuiSS2LJnFS/v4zvwL21HBh7OREMWfiAI1AICOIVP&#10;1iSzpKQonkGEW8OOICSIHoPGawcWnXG/MOphhGvsf+6I4xjJ9xrEuC4uL+PMJ+NyvizBcNOd7XSH&#10;aApQNQ5QaVrehuGe2FkXFRXFHevUJs5HI8JJ6UNWo+xhTFMR45US74Gpnbz+XHyb3wAAAP//AwBQ&#10;SwMEFAAGAAgAAAAhAJIVWhfdAAAABwEAAA8AAABkcnMvZG93bnJldi54bWxMj8FOwzAQRO9I/IO1&#10;SNyoUyJCCXGqCImiHmmhUm9uvCSBeB1stwl/z/YEt1nNaOZtsZxsL07oQ+dIwXyWgECqnemoUfC2&#10;fb5ZgAhRk9G9I1TwgwGW5eVFoXPjRnrF0yY2gkso5FpBG+OQSxnqFq0OMzcgsffhvNWRT99I4/XI&#10;5baXt0mSSas74oVWD/jUYv21OVoFVfzWn3v/kK1e8L1ej9tVrNY7pa6vpuoRRMQp/oXhjM/oUDLT&#10;wR3JBNEruE8zTipI+aOzvUjnIA4s7hKQZSH/85e/AAAA//8DAFBLAQItABQABgAIAAAAIQC2gziS&#10;/gAAAOEBAAATAAAAAAAAAAAAAAAAAAAAAABbQ29udGVudF9UeXBlc10ueG1sUEsBAi0AFAAGAAgA&#10;AAAhADj9If/WAAAAlAEAAAsAAAAAAAAAAAAAAAAALwEAAF9yZWxzLy5yZWxzUEsBAi0AFAAGAAgA&#10;AAAhAB9H466LAgAAQAUAAA4AAAAAAAAAAAAAAAAALgIAAGRycy9lMm9Eb2MueG1sUEsBAi0AFAAG&#10;AAgAAAAhAJIVWhfdAAAABwEAAA8AAAAAAAAAAAAAAAAA5QQAAGRycy9kb3ducmV2LnhtbFBLBQYA&#10;AAAABAAEAPMAAADvBQAAAAA=&#10;" fillcolor="black" strokeweight="3pt">
                      <v:shadow on="t" color="#7f7f7f" opacity=".5" offset="1pt"/>
                    </v:shap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14</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 xml:space="preserve">Dokumente të detajuara të projektimit dhe tenderit </w:t>
            </w:r>
          </w:p>
        </w:tc>
        <w:tc>
          <w:tcPr>
            <w:tcW w:w="990" w:type="dxa"/>
            <w:gridSpan w:val="3"/>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46976" behindDoc="0" locked="0" layoutInCell="1" allowOverlap="1">
                      <wp:simplePos x="0" y="0"/>
                      <wp:positionH relativeFrom="column">
                        <wp:posOffset>-62230</wp:posOffset>
                      </wp:positionH>
                      <wp:positionV relativeFrom="paragraph">
                        <wp:posOffset>117475</wp:posOffset>
                      </wp:positionV>
                      <wp:extent cx="272415" cy="140335"/>
                      <wp:effectExtent l="13970" t="12700" r="8890" b="8890"/>
                      <wp:wrapNone/>
                      <wp:docPr id="15"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8FAB9" id="AutoShape 24" o:spid="_x0000_s1026" type="#_x0000_t84" style="position:absolute;margin-left:-4.9pt;margin-top:9.25pt;width:21.45pt;height:11.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B/MgIAAGoEAAAOAAAAZHJzL2Uyb0RvYy54bWysVNuO0zAQfUfiHyy/0zTZhN2Nmq5WXYqQ&#10;Flhp4QOmttMYfMN2m5av34nTlhZ4QuTBmvGMz5y5ZXa304pshQ/SmobmkyklwjDLpVk39OuX5Zsb&#10;SkIEw0FZIxq6F4HezV+/mvWuFoXtrOLCEwQxoe5dQ7sYXZ1lgXVCQ5hYJwwaW+s1RFT9OuMeekTX&#10;Kium07dZbz133jIRAt4+jEY6T/htK1j83LZBRKIaitxiOn06V8OZzWdQrz24TrIDDfgHFhqkwaAn&#10;qAeIQDZe/gGlJfM22DZOmNWZbVvJRMoBs8mnv2Xz3IETKRcsTnCnMoX/B8s+bZ88kRx7V1FiQGOP&#10;7jfRptCkKIcC9S7U6PfsnvyQYnCPln0PxNhFB2Yt7r23fSeAI6188M8uHgxKwKdk1X+0HOEB4VOt&#10;dq3XAyBWgexSS/anlohdJAwvi+uiHJgxNOXl9OqqShGgPj52PsT3wmoyCA1dia1QCR22jyGmlvBD&#10;XsC/UdJqhQ3egiJ5UU3TAGRQH5xROuKlTK2SfCmVSopfrxbKE3yKLNN3oBLO3ZQhfUNvq6JKLC5s&#10;4Rximb6/QWgZcSeU1A29OcWBeijxO8PTxEaQapSRsjKHmg9lHtu1snyPJfd2HHhcUBQ6639S0uOw&#10;NzT82IAXlKgPBtt2m5flsB1JKavrAhV/blmdW8AwhGpopGQUF3HcqI3zct1hpDzlbuwwSa2Mx5kY&#10;WR3I4kCjdLEx53ry+vWLmL8AAAD//wMAUEsDBBQABgAIAAAAIQB4/cU34AAAAAcBAAAPAAAAZHJz&#10;L2Rvd25yZXYueG1sTM5NT8MwDAbgOxL/ITISF7QlY2wqpekEaEgcEIJ9SHDLGtNWNE5p0q78e8wJ&#10;jvZrvX6y1egaMWAXak8aZlMFAqnwtqZSw277MElAhGjImsYTavjGAKv89CQzqfVHesVhE0vBJRRS&#10;o6GKsU2lDEWFzoSpb5E4+/CdM5HHrpS2M0cud428VGopnamJP1SmxfsKi89N7zQ83b0kSr6/rYfF&#10;c0/rx4vmq93vtT4/G29vQEQc498x/PKZDjmbDr4nG0SjYXLN8sj7ZAGC8/l8BuKg4UotQeaZ/O/P&#10;fwAAAP//AwBQSwECLQAUAAYACAAAACEAtoM4kv4AAADhAQAAEwAAAAAAAAAAAAAAAAAAAAAAW0Nv&#10;bnRlbnRfVHlwZXNdLnhtbFBLAQItABQABgAIAAAAIQA4/SH/1gAAAJQBAAALAAAAAAAAAAAAAAAA&#10;AC8BAABfcmVscy8ucmVsc1BLAQItABQABgAIAAAAIQD2z+B/MgIAAGoEAAAOAAAAAAAAAAAAAAAA&#10;AC4CAABkcnMvZTJvRG9jLnhtbFBLAQItABQABgAIAAAAIQB4/cU34AAAAAcBAAAPAAAAAAAAAAAA&#10;AAAAAIwEAABkcnMvZG93bnJldi54bWxQSwUGAAAAAAQABADzAAAAmQUAAAAA&#10;" fillcolor="black" strokecolor="whit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15</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 xml:space="preserve">Tenderimi dhe dhënie e kontratës </w:t>
            </w:r>
          </w:p>
        </w:tc>
        <w:tc>
          <w:tcPr>
            <w:tcW w:w="990" w:type="dxa"/>
            <w:gridSpan w:val="3"/>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48000" behindDoc="0" locked="0" layoutInCell="1" allowOverlap="1">
                      <wp:simplePos x="0" y="0"/>
                      <wp:positionH relativeFrom="column">
                        <wp:posOffset>334010</wp:posOffset>
                      </wp:positionH>
                      <wp:positionV relativeFrom="paragraph">
                        <wp:posOffset>76200</wp:posOffset>
                      </wp:positionV>
                      <wp:extent cx="220345" cy="140335"/>
                      <wp:effectExtent l="10160" t="9525" r="7620" b="12065"/>
                      <wp:wrapNone/>
                      <wp:docPr id="1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6B0B5" id="AutoShape 25" o:spid="_x0000_s1026" type="#_x0000_t84" style="position:absolute;margin-left:26.3pt;margin-top:6pt;width:17.35pt;height:11.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N5FMQIAAGoEAAAOAAAAZHJzL2Uyb0RvYy54bWysVNuOEzEMfUfiH6K807m0hd1Rp6tVlyKk&#10;BVZa+AA3ycwEciNJOy1fv55MW7qAeEDMQ2TH9ol9bM/iZq8V2QkfpDU1LSY5JcIwy6Vpa/rl8/rV&#10;FSUhguGgrBE1PYhAb5YvXyx6V4nSdlZx4QmCmFD1rqZdjK7KssA6oSFMrBMGjY31GiKqvs24hx7R&#10;tcrKPH+d9dZz5y0TIeDt3Wiky4TfNILFT00TRCSqpphbTKdP52Y4s+UCqtaD6yQ7pgH/kIUGafDR&#10;M9QdRCBbL3+D0pJ5G2wTJ8zqzDaNZCLVgNUU+S/VPHbgRKoFyQnuTFP4f7Ds4+7BE8mxdzNKDGjs&#10;0e022vQ0KecDQb0LFfo9ugc/lBjcvWXfAjF21YFpxa33tu8EcEyrGPyzZwGDEjCUbPoPliM8IHzi&#10;at94PQAiC2SfWnI4t0TsI2F4WZb5dDanhKGpmOXTacoog+oU7HyI74TVZBBquhE7oRI67O5DTC3h&#10;x7qAf6Wk0QobvANFinKepwFAtKMzSie8VKlVkq+lUknx7WalPMFQzDJ9qVgk5NJNGdLX9HqO1P0d&#10;Yp2+P0FoGXEnlNQ1vTq/A9VA8VvD08RGkGqUMWVljpwPNI/t2lh+QMq9HQceFxSFzvoflPQ47DUN&#10;37fgBSXqvcG2XRez2bAdSZnN35So+EvL5tIChiFUTSMlo7iK40ZtnZdthy8VqXZjh0lqZDzNxJjV&#10;MVkcaJSebcylnrx+/iKWTwAAAP//AwBQSwMEFAAGAAgAAAAhAHvfqYHgAAAABwEAAA8AAABkcnMv&#10;ZG93bnJldi54bWxMj8FOwzAQRO9I/IO1SFwQdZrSEoU4FaAicUAICpXg5sZLEmGvQ+yk4e9ZTnCc&#10;ndHM22I9OStG7EPrScF8loBAqrxpqVbw+nJ3noEIUZPR1hMq+MYA6/L4qNC58Qd6xnEba8ElFHKt&#10;oImxy6UMVYNOh5nvkNj78L3TkWVfS9PrA5c7K9MkWUmnW+KFRnd422D1uR2cgoebpyyR72+bcfk4&#10;0Ob+zH51u51SpyfT9RWIiFP8C8MvPqNDyUx7P5AJwipYpitO8j3ll9jPLhcg9goWF3OQZSH/85c/&#10;AAAA//8DAFBLAQItABQABgAIAAAAIQC2gziS/gAAAOEBAAATAAAAAAAAAAAAAAAAAAAAAABbQ29u&#10;dGVudF9UeXBlc10ueG1sUEsBAi0AFAAGAAgAAAAhADj9If/WAAAAlAEAAAsAAAAAAAAAAAAAAAAA&#10;LwEAAF9yZWxzLy5yZWxzUEsBAi0AFAAGAAgAAAAhAA403kUxAgAAagQAAA4AAAAAAAAAAAAAAAAA&#10;LgIAAGRycy9lMm9Eb2MueG1sUEsBAi0AFAAGAAgAAAAhAHvfqYHgAAAABwEAAA8AAAAAAAAAAAAA&#10;AAAAiwQAAGRycy9kb3ducmV2LnhtbFBLBQYAAAAABAAEAPMAAACYBQAAAAA=&#10;" fillcolor="black" strokecolor="whit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16</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Saranda</w:t>
            </w:r>
          </w:p>
        </w:tc>
        <w:tc>
          <w:tcPr>
            <w:tcW w:w="990" w:type="dxa"/>
            <w:gridSpan w:val="3"/>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36736" behindDoc="0" locked="0" layoutInCell="1" allowOverlap="1">
                      <wp:simplePos x="0" y="0"/>
                      <wp:positionH relativeFrom="column">
                        <wp:posOffset>86360</wp:posOffset>
                      </wp:positionH>
                      <wp:positionV relativeFrom="paragraph">
                        <wp:posOffset>15240</wp:posOffset>
                      </wp:positionV>
                      <wp:extent cx="752475" cy="52705"/>
                      <wp:effectExtent l="133985" t="43815" r="142240" b="74930"/>
                      <wp:wrapNone/>
                      <wp:docPr id="1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52705"/>
                              </a:xfrm>
                              <a:prstGeom prst="leftRightArrow">
                                <a:avLst>
                                  <a:gd name="adj1" fmla="val 50000"/>
                                  <a:gd name="adj2" fmla="val 285542"/>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796EB" id="AutoShape 14" o:spid="_x0000_s1026" type="#_x0000_t69" style="position:absolute;margin-left:6.8pt;margin-top:1.2pt;width:59.25pt;height:4.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w2zjQIAAEAFAAAOAAAAZHJzL2Uyb0RvYy54bWysVNtu1DAQfUfiHyy/01x2091GzVZVSxFS&#10;gYqCePbaTmLwDdu72fL1jJ3sEuhbRSJFnnh8ZubMGV9eHZREe+68MLrBxVmOEdfUMKG7Bn/9cvdm&#10;jZEPRDMijeYNfuIeX21ev7ocbM1L0xvJuEMAon092Ab3Idg6yzztuSL+zFiuYbM1TpEApusy5sgA&#10;6EpmZZ6fZ4NxzDpDuffw93bcxJuE37achk9t63lAssGQW0hfl77b+M02l6TuHLG9oFMa5AVZKCI0&#10;BD1B3ZJA0M6JZ1BKUGe8acMZNSozbSsoTzVANUX+TzWPPbE81QLkeHuiyf8/WPpx/+CQYNC7BUaa&#10;KOjR9S6YFBoVy0jQYH0Nfo/2wcUSvb039IdH2tz0RHf82jkz9JwwSKuI/tlfB6Lh4SjaDh8MA3gC&#10;8ImrQ+tUBAQW0CG15OnUEn4IiMLPVVUuVxVGFLaqcpVXKQCpj2et8+EdNwrFRYMlb8Nn0fUhJZWi&#10;kP29D6k1bKqPsO8FRq2S0Ok9kajK4ZmUMPMp5z7luqqW5RR8gsxIfQyfeDFSsDshZTJct72RDgE+&#10;1JSe6bCfu0mNhgYv1gUk8FIMJQKMkBSqwetTIFLHjrzVLAk8ECHHNeQsdYzE03BM1JgdQDz2bEBM&#10;RBrL9eICBpcJmJTFOj/PL1YYEdnBiNPgMHImfBOhTyKJLXtW8eouviP/0vZk5OFENGThR4JALSCA&#10;Y/hkzTJLSoriGUW4NewJhATRY9B47cCiN+4XRgOMcIP9zx1xHCP5XoMYL4rlMs58MpbVqgTDzXe2&#10;8x2iKUA1OEClaXkTxntiZ11UVBR3rFObOB+tCEelj1lNsocxTUVMV0q8B+Z28vpz8W1+AwAA//8D&#10;AFBLAwQUAAYACAAAACEAt6+5u9wAAAAHAQAADwAAAGRycy9kb3ducmV2LnhtbEyOwU7DMBBE70j8&#10;g7VI3KjTFIUS4lQREkU90kIlbtt4SQKxHWy3CX/P9gS3Gc1o5hWryfTiRD50ziqYzxIQZGunO9so&#10;eN093SxBhIhWY+8sKfihAKvy8qLAXLvRvtBpGxvBIzbkqKCNccilDHVLBsPMDWQ5+3DeYGTrG6k9&#10;jjxuepkmSSYNdpYfWhzosaX6a3s0Cqr4jZ/v/j5bP9NbvRl361ht9kpdX03VA4hIU/wrwxmf0aFk&#10;poM7Wh1Ez36RcVNBegviHC/SOYgDi+QOZFnI//zlLwAAAP//AwBQSwECLQAUAAYACAAAACEAtoM4&#10;kv4AAADhAQAAEwAAAAAAAAAAAAAAAAAAAAAAW0NvbnRlbnRfVHlwZXNdLnhtbFBLAQItABQABgAI&#10;AAAAIQA4/SH/1gAAAJQBAAALAAAAAAAAAAAAAAAAAC8BAABfcmVscy8ucmVsc1BLAQItABQABgAI&#10;AAAAIQDXow2zjQIAAEAFAAAOAAAAAAAAAAAAAAAAAC4CAABkcnMvZTJvRG9jLnhtbFBLAQItABQA&#10;BgAIAAAAIQC3r7m73AAAAAcBAAAPAAAAAAAAAAAAAAAAAOcEAABkcnMvZG93bnJldi54bWxQSwUG&#10;AAAAAAQABADzAAAA8AUAAAAA&#10;" fillcolor="black" strokeweight="3pt">
                      <v:shadow on="t" color="#7f7f7f" opacity=".5" offset="1pt"/>
                    </v:shap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17</w:t>
            </w:r>
          </w:p>
        </w:tc>
        <w:tc>
          <w:tcPr>
            <w:tcW w:w="2516" w:type="dxa"/>
          </w:tcPr>
          <w:p w:rsidR="00E929DA" w:rsidRPr="00B83CD4" w:rsidRDefault="008B5624" w:rsidP="00084B85">
            <w:pPr>
              <w:contextualSpacing/>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49024" behindDoc="0" locked="0" layoutInCell="1" allowOverlap="1">
                      <wp:simplePos x="0" y="0"/>
                      <wp:positionH relativeFrom="column">
                        <wp:posOffset>1525905</wp:posOffset>
                      </wp:positionH>
                      <wp:positionV relativeFrom="paragraph">
                        <wp:posOffset>173355</wp:posOffset>
                      </wp:positionV>
                      <wp:extent cx="623570" cy="140335"/>
                      <wp:effectExtent l="11430" t="11430" r="12700" b="10160"/>
                      <wp:wrapNone/>
                      <wp:docPr id="12"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65FE2" id="AutoShape 26" o:spid="_x0000_s1026" type="#_x0000_t84" style="position:absolute;margin-left:120.15pt;margin-top:13.65pt;width:49.1pt;height:11.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8GMwIAAGoEAAAOAAAAZHJzL2Uyb0RvYy54bWysVNuO0zAQfUfiHyy/0zTpZXejpqtVlyKk&#10;BVZa+ICp7SQG37DdpuXrmThtaYEnRB6sGc/4zJlbFvd7rchO+CCtqWg+GlMiDLNcmqaiXz6v39xS&#10;EiIYDsoaUdGDCPR++frVonOlKGxrFReeIIgJZecq2sboyiwLrBUawsg6YdBYW68houqbjHvoEF2r&#10;rBiP51lnPXfeMhEC3j4ORrpM+HUtWPxU10FEoiqK3GI6fTo3/ZktF1A2Hlwr2ZEG/AMLDdJg0DPU&#10;I0QgWy//gNKSeRtsHUfM6szWtWQi5YDZ5OPfsnlpwYmUCxYnuHOZwv+DZR93z55Ijr0rKDGgsUcP&#10;22hTaFLM+wJ1LpTo9+KefZ9icE+WfQvE2FULphEP3tuuFcCRVt77Z1cPeiXgU7LpPliO8IDwqVb7&#10;2useEKtA9qklh3NLxD4ShpfzYjK7wcYxNOXT8WQySxGgPD12PsR3wmrSCxXdiJ1QCR12TyGmlvBj&#10;XsC/UlJrhQ3egSJ5MRunAcigPDqjdMJLmVol+VoqlRTfbFbKE3yKLNN3pBIu3ZQhXUXvZsUssbiy&#10;hUuIdfr+BqFlxJ1QUlf09hwHyr7Ebw1PExtBqkFGysoca96XeWjXxvIDltzbYeBxQVForf9BSYfD&#10;XtHwfQteUKLeG2zbXT6d9tuRlOnspkDFX1o2lxYwDKEqGikZxFUcNmrrvGxajJSn3I3tJ6mW8TQT&#10;A6sjWRxolK425lJPXr9+EcufAAAA//8DAFBLAwQUAAYACAAAACEAgLhKSuIAAAAJAQAADwAAAGRy&#10;cy9kb3ducmV2LnhtbEyPwU7DMAyG70i8Q2QkLmhLWDsopekEaEgcEGKDSXDLmtBWJE5p0q68PeYE&#10;J9vyp9+fi9XkLBtNH1qPEs7nApjByusWawmvL/ezDFiICrWyHo2EbxNgVR4fFSrX/oAbM25jzSgE&#10;Q64kNDF2OeehaoxTYe47g7T78L1Tkca+5rpXBwp3li+EuOBOtUgXGtWZu8ZUn9vBSXi8fc4Ef39b&#10;j8unAdcPZ/ar2+2kPD2Zbq6BRTPFPxh+9UkdSnLa+wF1YFbCIhUJodRcUiUgSbIlsL2E9CoFXhb8&#10;/wflDwAAAP//AwBQSwECLQAUAAYACAAAACEAtoM4kv4AAADhAQAAEwAAAAAAAAAAAAAAAAAAAAAA&#10;W0NvbnRlbnRfVHlwZXNdLnhtbFBLAQItABQABgAIAAAAIQA4/SH/1gAAAJQBAAALAAAAAAAAAAAA&#10;AAAAAC8BAABfcmVscy8ucmVsc1BLAQItABQABgAIAAAAIQBWE58GMwIAAGoEAAAOAAAAAAAAAAAA&#10;AAAAAC4CAABkcnMvZTJvRG9jLnhtbFBLAQItABQABgAIAAAAIQCAuEpK4gAAAAkBAAAPAAAAAAAA&#10;AAAAAAAAAI0EAABkcnMvZG93bnJldi54bWxQSwUGAAAAAAQABADzAAAAnAUAAAAA&#10;" fillcolor="black" strokecolor="white"/>
                  </w:pict>
                </mc:Fallback>
              </mc:AlternateContent>
            </w:r>
            <w:r w:rsidR="00E929DA" w:rsidRPr="00B83CD4">
              <w:rPr>
                <w:rFonts w:ascii="CG Times" w:hAnsi="CG Times" w:cs="Arial"/>
                <w:sz w:val="20"/>
                <w:szCs w:val="20"/>
                <w:lang w:val="sq-AL"/>
              </w:rPr>
              <w:t xml:space="preserve">Dokumente të detajuara të projektimit dhe tenderit </w:t>
            </w:r>
          </w:p>
        </w:tc>
        <w:tc>
          <w:tcPr>
            <w:tcW w:w="990" w:type="dxa"/>
            <w:gridSpan w:val="3"/>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18</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 xml:space="preserve">Tenderimi dhe dhënie e kontratës </w:t>
            </w:r>
          </w:p>
        </w:tc>
        <w:tc>
          <w:tcPr>
            <w:tcW w:w="990" w:type="dxa"/>
            <w:gridSpan w:val="3"/>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50048" behindDoc="0" locked="0" layoutInCell="1" allowOverlap="1">
                      <wp:simplePos x="0" y="0"/>
                      <wp:positionH relativeFrom="column">
                        <wp:posOffset>543560</wp:posOffset>
                      </wp:positionH>
                      <wp:positionV relativeFrom="paragraph">
                        <wp:posOffset>149860</wp:posOffset>
                      </wp:positionV>
                      <wp:extent cx="220345" cy="140335"/>
                      <wp:effectExtent l="10160" t="6985" r="7620" b="5080"/>
                      <wp:wrapNone/>
                      <wp:docPr id="1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006E3" id="AutoShape 27" o:spid="_x0000_s1026" type="#_x0000_t84" style="position:absolute;margin-left:42.8pt;margin-top:11.8pt;width:17.35pt;height:11.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7J2MwIAAGoEAAAOAAAAZHJzL2Uyb0RvYy54bWysVNuO0zAQfUfiHyy/01zasrtR09WqSxHS&#10;AistfMDUdhqDb9hu0+Xrd+KkpQWeEHmwZjzjM2duWdwetCJ74YO0pqbFJKdEGGa5NNuafv2yfnNN&#10;SYhgOChrRE2fRaC3y9evFp2rRGlbq7jwBEFMqDpX0zZGV2VZYK3QECbWCYPGxnoNEVW/zbiHDtG1&#10;yso8f5t11nPnLRMh4O39YKTLhN80gsXPTRNEJKqmyC2m06dz05/ZcgHV1oNrJRtpwD+w0CANBj1B&#10;3UMEsvPyDygtmbfBNnHCrM5s00gmUg6YTZH/ls1TC06kXLA4wZ3KFP4fLPu0f/REcuxdQYkBjT26&#10;20WbQpPyqi9Q50KFfk/u0fcpBvdg2fdAjF21YLbiznvbtQI40ip6/+ziQa8EfEo23UfLER4QPtXq&#10;0HjdA2IVyCG15PnUEnGIhOFlWebT2ZwShqZilk+n8xQBquNj50N8L6wmvVDTjdgLldBh/xBiagkf&#10;8wL+jZJGK2zwHhQpynmeBiCDanRG6YiXMrVK8rVUKil+u1kpT/ApskzfSCWcuylDuprezMt5YnFh&#10;C+cQ6/T9DULLiDuhpK7p9SkOVH2J3xmeJjaCVIOMlJUZa96XeWjXxvJnLLm3w8DjgqLQWv+Tkg6H&#10;vabhxw68oER9MNi2m2I267cjKbP5VYmKP7dszi1gGELVNFIyiKs4bNTOebltMVKRcje2n6RGxuNM&#10;DKxGsjjQKF1szLmevH79IpYvAAAA//8DAFBLAwQUAAYACAAAACEAnX9lX+EAAAAIAQAADwAAAGRy&#10;cy9kb3ducmV2LnhtbEyPwU7DMBBE70j8g7VIXFBrk5IShWwqQEXigBC0VIKbG5skwl6H2EnD3+Oe&#10;4DRazWjmbbGarGGj7n3rCOFyLoBpqpxqqUZ42z7MMmA+SFLSONIIP9rDqjw9KWSu3IFe9bgJNYsl&#10;5HOJ0ITQ5Zz7qtFW+rnrNEXv0/VWhnj2NVe9PMRya3gixJJb2VJcaGSn7xtdfW0Gi/B095IJ/vG+&#10;HtPngdaPF+a72+0Qz8+m2xtgQU/hLwxH/IgOZWTau4GUZwYhS5cxiZAsoh79RCyA7RGu0mvgZcH/&#10;P1D+AgAA//8DAFBLAQItABQABgAIAAAAIQC2gziS/gAAAOEBAAATAAAAAAAAAAAAAAAAAAAAAABb&#10;Q29udGVudF9UeXBlc10ueG1sUEsBAi0AFAAGAAgAAAAhADj9If/WAAAAlAEAAAsAAAAAAAAAAAAA&#10;AAAALwEAAF9yZWxzLy5yZWxzUEsBAi0AFAAGAAgAAAAhAJrTsnYzAgAAagQAAA4AAAAAAAAAAAAA&#10;AAAALgIAAGRycy9lMm9Eb2MueG1sUEsBAi0AFAAGAAgAAAAhAJ1/ZV/hAAAACAEAAA8AAAAAAAAA&#10;AAAAAAAAjQQAAGRycy9kb3ducmV2LnhtbFBLBQYAAAAABAAEAPMAAACbBQAAAAA=&#10;" fillcolor="black" strokecolor="whit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19</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 xml:space="preserve">Ndërtim </w:t>
            </w:r>
          </w:p>
        </w:tc>
        <w:tc>
          <w:tcPr>
            <w:tcW w:w="990" w:type="dxa"/>
            <w:gridSpan w:val="3"/>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37760" behindDoc="0" locked="0" layoutInCell="1" allowOverlap="1">
                      <wp:simplePos x="0" y="0"/>
                      <wp:positionH relativeFrom="column">
                        <wp:posOffset>267335</wp:posOffset>
                      </wp:positionH>
                      <wp:positionV relativeFrom="paragraph">
                        <wp:posOffset>19685</wp:posOffset>
                      </wp:positionV>
                      <wp:extent cx="2962275" cy="90805"/>
                      <wp:effectExtent l="276860" t="48260" r="285115" b="70485"/>
                      <wp:wrapNone/>
                      <wp:docPr id="1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90805"/>
                              </a:xfrm>
                              <a:prstGeom prst="leftRightArrow">
                                <a:avLst>
                                  <a:gd name="adj1" fmla="val 50000"/>
                                  <a:gd name="adj2" fmla="val 652448"/>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8E4ED" id="AutoShape 15" o:spid="_x0000_s1026" type="#_x0000_t69" style="position:absolute;margin-left:21.05pt;margin-top:1.55pt;width:233.25pt;height:7.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CYVjwIAAEEFAAAOAAAAZHJzL2Uyb0RvYy54bWysVNuO0zAQfUfiHyy/s7lsL2m06WrVpQhp&#10;gRUL4tm1ncTg2MZ2m5avZ+ykJbBvKxIp8sTjMzNnzvjm9thJdODWCa0qnF2lGHFFNROqqfDXL9s3&#10;BUbOE8WI1IpX+MQdvl2/fnXTm5LnutWScYsARLmyNxVuvTdlkjja8o64K224gs1a2454MG2TMEt6&#10;QO9kkqfpIum1ZcZqyp2Dv/fDJl5H/Lrm1H+qa8c9khWG3Hz82vjdhW+yviFlY4lpBR3TIC/IoiNC&#10;QdAL1D3xBO2teAbVCWq107W/orpLdF0LymMNUE2W/lPNU0sMj7UAOc5caHL/D5Z+PDxaJBj0DuhR&#10;pIMe3e29jqFRNg8E9caV4PdkHm0o0ZkHTX84pPSmJarhd9bqvuWEQVpZ8E/+OhAMB0fRrv+gGcAT&#10;gI9cHWvbBUBgAR1jS06XlvCjRxR+5qtFni/nGFHYW6VFGjNKSHk+bKzz77juUFhUWPLafxZN62NW&#10;MQw5PDgfe8PGAgn7nmFUdxJafSASzVN4RilMfPKpz2Kez2ZFLI+UIySkcQ4fidFSsK2QMhq22W2k&#10;RYAPRcVnPOymblKhvsLXRQYJvBSjEx5mSIquwsUlEClDS94qFhXuiZDDGnKWKkTicTpGavQeIJ5a&#10;1iMmAo15cb2CyWUCRuW6SBfpaokRkQ3MOPUWI6v9N+HbqJLQs2cVL7fhHfiXpiUDDxeiIQs3EARy&#10;AQWcw0drklmUUlDPoMKdZidQEkQPQcO9A4tW218Y9TDDFXY/98RyjOR7BWpcZbNZGPpozObLHAw7&#10;3dlNd4iiAFVhD5XG5cYPF8Xe2KCooO5Qp9JhQGrhz1Ifshp1D3MaixjvlHARTO3o9efmW/8GAAD/&#10;/wMAUEsDBBQABgAIAAAAIQD12p443QAAAAcBAAAPAAAAZHJzL2Rvd25yZXYueG1sTI7BTsMwEETv&#10;SPyDtUjcqNNS0hLiVBESRT22pUjctvGSBGI72G4T/p7lBKfVaJ5mX74aTSfO5EPrrILpJAFBtnK6&#10;tbWCl/3TzRJEiGg1ds6Sgm8KsCouL3LMtBvsls67WAsesSFDBU2MfSZlqBoyGCauJ8vdu/MGI0df&#10;S+1x4HHTyVmSpNJga/lDgz09NlR97k5GQRm/8OPN36frZzpUm2G/juXmVanrq7F8ABFpjH8w/Oqz&#10;OhTsdHQnq4PoFMxnUyYV3PLh+i5ZpiCOzC3mIItc/vcvfgAAAP//AwBQSwECLQAUAAYACAAAACEA&#10;toM4kv4AAADhAQAAEwAAAAAAAAAAAAAAAAAAAAAAW0NvbnRlbnRfVHlwZXNdLnhtbFBLAQItABQA&#10;BgAIAAAAIQA4/SH/1gAAAJQBAAALAAAAAAAAAAAAAAAAAC8BAABfcmVscy8ucmVsc1BLAQItABQA&#10;BgAIAAAAIQCHSCYVjwIAAEEFAAAOAAAAAAAAAAAAAAAAAC4CAABkcnMvZTJvRG9jLnhtbFBLAQIt&#10;ABQABgAIAAAAIQD12p443QAAAAcBAAAPAAAAAAAAAAAAAAAAAOkEAABkcnMvZG93bnJldi54bWxQ&#10;SwUGAAAAAAQABADzAAAA8wUAAAAA&#10;" fillcolor="black" strokeweight="3pt">
                      <v:shadow on="t" color="#7f7f7f" opacity=".5" offset="1pt"/>
                    </v:shap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20</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 xml:space="preserve">Ndërtim Berat / Kuçovë </w:t>
            </w:r>
          </w:p>
        </w:tc>
        <w:tc>
          <w:tcPr>
            <w:tcW w:w="990" w:type="dxa"/>
            <w:gridSpan w:val="3"/>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51072" behindDoc="0" locked="0" layoutInCell="1" allowOverlap="1">
                      <wp:simplePos x="0" y="0"/>
                      <wp:positionH relativeFrom="column">
                        <wp:posOffset>554355</wp:posOffset>
                      </wp:positionH>
                      <wp:positionV relativeFrom="paragraph">
                        <wp:posOffset>26670</wp:posOffset>
                      </wp:positionV>
                      <wp:extent cx="1142365" cy="140335"/>
                      <wp:effectExtent l="11430" t="7620" r="8255" b="13970"/>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2365"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D8CAD" id="AutoShape 28" o:spid="_x0000_s1026" type="#_x0000_t84" style="position:absolute;margin-left:43.65pt;margin-top:2.1pt;width:89.95pt;height:11.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HIoMwIAAGoEAAAOAAAAZHJzL2Uyb0RvYy54bWysVNuO0zAQfUfiHyy/0zRpu3SjpqtVlyKk&#10;BVZa+ICp7TQG37DdpuXrd+KkpQWeEHmwZjzjM2duWdwdtCJ74YO0pqL5aEyJMMxyabYV/fpl/WZO&#10;SYhgOChrREWPItC75etXi9aVorCNVVx4giAmlK2raBOjK7MssEZoCCPrhEFjbb2GiKrfZtxDi+ha&#10;ZcV4fJO11nPnLRMh4O1Db6TLhF/XgsXPdR1EJKqiyC2m06dz053ZcgHl1oNrJBtowD+w0CANBj1D&#10;PUAEsvPyDygtmbfB1nHErM5sXUsmUg6YTT7+LZvnBpxIuWBxgjuXKfw/WPZp/+SJ5BW9pcSAxhbd&#10;76JNkUkx7+rTulCi27N78l2GwT1a9j0QY1cNmK249962jQCOrPLOP7t60CkBn5JN+9FyhAeET6U6&#10;1F53gFgEckgdOZ47Ig6RMLzM82kxuZlRwtCWT8eTySyFgPL02vkQ3wurSSdUdCP2QiV42D+GmFrC&#10;h8SAf6Ok1gobvAdF8mI2TgOQQTk4o3TCS6laJflaKpUUv92slCf4FGmmb6ASLt2UIS0Wc1bMEosr&#10;W7iEWKfvbxBaRtwJJXVF5+c4UHY1fmd4mtgIUvUyUlZmKHpX575fG8uPWHNv+4HHBUWhsf4nJS0O&#10;e0XDjx14QYn6YLBvt/l02m1HUqaztwUq/tKyubSAYQhV0UhJL65iv1E75+W2wUh5yt3YbpRqGU9D&#10;0bMayOJAo3S1MZd68vr1i1i+AAAA//8DAFBLAwQUAAYACAAAACEAxlwoid4AAAAHAQAADwAAAGRy&#10;cy9kb3ducmV2LnhtbEyOQUvDQBSE74L/YXmCF7EbU21DzKaoVPAgotWC3rbZZxLcfRuzmzT+e19P&#10;epthhpmvWE3OihH70HpScDFLQCBV3rRUK3h7vT/PQISoyWjrCRX8YIBVeXxU6Nz4Pb3guIm14BEK&#10;uVbQxNjlUoaqQafDzHdInH363unItq+l6fWex52VaZIspNMt8UOjO7xrsPraDE7B4+1zlsiP9/V4&#10;9TTQ+uHMfnfbrVKnJ9PNNYiIU/wrwwGf0aFkpp0fyARhFWTLOTcVXKYgOE4XSxa7g5iDLAv5n7/8&#10;BQAA//8DAFBLAQItABQABgAIAAAAIQC2gziS/gAAAOEBAAATAAAAAAAAAAAAAAAAAAAAAABbQ29u&#10;dGVudF9UeXBlc10ueG1sUEsBAi0AFAAGAAgAAAAhADj9If/WAAAAlAEAAAsAAAAAAAAAAAAAAAAA&#10;LwEAAF9yZWxzLy5yZWxzUEsBAi0AFAAGAAgAAAAhAEv0cigzAgAAagQAAA4AAAAAAAAAAAAAAAAA&#10;LgIAAGRycy9lMm9Eb2MueG1sUEsBAi0AFAAGAAgAAAAhAMZcKIneAAAABwEAAA8AAAAAAAAAAAAA&#10;AAAAjQQAAGRycy9kb3ducmV2LnhtbFBLBQYAAAAABAAEAPMAAACYBQAAAAA=&#10;" fillcolor="black" strokecolor="whit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21</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 xml:space="preserve">Ndërtim Fier </w:t>
            </w:r>
          </w:p>
        </w:tc>
        <w:tc>
          <w:tcPr>
            <w:tcW w:w="990" w:type="dxa"/>
            <w:gridSpan w:val="3"/>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52096" behindDoc="0" locked="0" layoutInCell="1" allowOverlap="1">
                      <wp:simplePos x="0" y="0"/>
                      <wp:positionH relativeFrom="column">
                        <wp:posOffset>210185</wp:posOffset>
                      </wp:positionH>
                      <wp:positionV relativeFrom="paragraph">
                        <wp:posOffset>8255</wp:posOffset>
                      </wp:positionV>
                      <wp:extent cx="623570" cy="140335"/>
                      <wp:effectExtent l="10160" t="8255" r="13970" b="13335"/>
                      <wp:wrapNone/>
                      <wp:docPr id="8"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525E2" id="AutoShape 29" o:spid="_x0000_s1026" type="#_x0000_t84" style="position:absolute;margin-left:16.55pt;margin-top:.65pt;width:49.1pt;height:11.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4qzMgIAAGkEAAAOAAAAZHJzL2Uyb0RvYy54bWysVNuO0zAQfUfiHyy/01za7tKo6WrVpQhp&#10;gZUWPmBqO43BN2y3afn6nThtaYEnRB6sGc/4zOXMZH6314rshA/SmpoWo5wSYZjl0mxq+vXL6s1b&#10;SkIEw0FZI2p6EIHeLV6/mneuEqVtreLCEwQxoepcTdsYXZVlgbVCQxhZJwwaG+s1RFT9JuMeOkTX&#10;Kivz/CbrrOfOWyZCwNuHwUgXCb9pBIufmyaISFRNMbeYTp/OdX9mizlUGw+uleyYBvxDFhqkwaBn&#10;qAeIQLZe/gGlJfM22CaOmNWZbRrJRKoBqyny36p5bsGJVAs2J7hzm8L/g2Wfdk+eSF5TJMqARoru&#10;t9GmyKSc9f3pXKjQ7dk9+b7C4B4t+x6IscsWzEbce2+7VgDHrIreP7t60CsBn5J199FyhAeET63a&#10;N173gNgEsk+MHM6MiH0kDC9vyvH0FnljaCom+Xg8TRGgOj12PsT3wmrSCzVdi51QCR12jyEmRvix&#10;LuDfKGm0Qn53oEhRTvPEfwbV0RmlE16q1CrJV1KppPjNeqk8waeYZfqOqYRLN2VIV9PZtJymLK5s&#10;4RJilb6/QWgZcSWU1MjJOQ5UfYvfGZ4GNoJUg4wpK3Psed/mga615QdsubfDvON+otBa/5OSDme9&#10;puHHFrygRH0wSNusmEz65UjKZHpbouIvLetLCxiGUDWNlAziMg4LtXVeblqMVKTaje0nqZHxNBND&#10;VsdkcZ5RulqYSz15/fpDLF4AAAD//wMAUEsDBBQABgAIAAAAIQAJOh2N3gAAAAcBAAAPAAAAZHJz&#10;L2Rvd25yZXYueG1sTI7NTsMwEITvSH0HaytxQdRpDagKcaqCisQBIeiPBDc3XpKo9jrEThreHucE&#10;t9mZ0eyXrQZrWI+trx1JmM8SYEiF0zWVEva7p+slMB8UaWUcoYQf9LDKJxeZSrU70zv221CyOEI+&#10;VRKqEJqUc19UaJWfuQYpZl+utSrEsy25btU5jlvDF0lyx62qKX6oVIOPFRanbWclvDy8LRP++bHp&#10;b1872jxfme/mcJDycjqs74EFHMJfGUb8iA55ZDq6jrRnRoIQ89iMvgA2xmIURwkLcQM8z/h//vwX&#10;AAD//wMAUEsBAi0AFAAGAAgAAAAhALaDOJL+AAAA4QEAABMAAAAAAAAAAAAAAAAAAAAAAFtDb250&#10;ZW50X1R5cGVzXS54bWxQSwECLQAUAAYACAAAACEAOP0h/9YAAACUAQAACwAAAAAAAAAAAAAAAAAv&#10;AQAAX3JlbHMvLnJlbHNQSwECLQAUAAYACAAAACEAGh+KszICAABpBAAADgAAAAAAAAAAAAAAAAAu&#10;AgAAZHJzL2Uyb0RvYy54bWxQSwECLQAUAAYACAAAACEACTodjd4AAAAHAQAADwAAAAAAAAAAAAAA&#10;AACMBAAAZHJzL2Rvd25yZXYueG1sUEsFBgAAAAAEAAQA8wAAAJcFAAAAAA==&#10;" fillcolor="black" strokecolor="whit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22</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Ndërtim Kamza</w:t>
            </w:r>
          </w:p>
        </w:tc>
        <w:tc>
          <w:tcPr>
            <w:tcW w:w="990" w:type="dxa"/>
            <w:gridSpan w:val="3"/>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53120" behindDoc="0" locked="0" layoutInCell="1" allowOverlap="1">
                      <wp:simplePos x="0" y="0"/>
                      <wp:positionH relativeFrom="column">
                        <wp:posOffset>71120</wp:posOffset>
                      </wp:positionH>
                      <wp:positionV relativeFrom="paragraph">
                        <wp:posOffset>1905</wp:posOffset>
                      </wp:positionV>
                      <wp:extent cx="1377315" cy="140335"/>
                      <wp:effectExtent l="13970" t="11430" r="8890" b="10160"/>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4A843" id="AutoShape 30" o:spid="_x0000_s1026" type="#_x0000_t84" style="position:absolute;margin-left:5.6pt;margin-top:.15pt;width:108.45pt;height:11.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9rzNQIAAGoEAAAOAAAAZHJzL2Uyb0RvYy54bWysVNuO0zAQfUfiHyy/0yS90N2o6WrVpQhp&#10;gZUWPmBiO43BN2y3afn6nThtaYEnRB6sGY99fObMTBZ3e63ITvggraloMcopEYZZLs2mol+/rN/c&#10;UBIiGA7KGlHRgwj0bvn61aJzpRjb1iouPEEQE8rOVbSN0ZVZFlgrNISRdcJgsLFeQ0TXbzLuoUN0&#10;rbJxnr/NOuu585aJEHD3YQjSZcJvGsHi56YJIhJVUeQW0+rTWvdrtlxAufHgWsmONOAfWGiQBh89&#10;Qz1ABLL18g8oLZm3wTZxxKzObNNIJlIOmE2R/5bNcwtOpFxQnODOMoX/B8s+7Z48kbyic0oMaCzR&#10;/Tba9DKZJH06F0o89uyefJ9hcI+WfQ/E2FULZiPuvbddK4Ajq6LXM7u60DsBr5K6+2g5wgPCJ6n2&#10;jdc9IIpA9qkih3NFxD4ShpvFZD6fFDNKGMaKaT6ZzNITUJ5uOx/ie2E16Y2K1mInVIKH3WOIqST8&#10;mBjwb5Q0WmGBd6BIMZ7lKcEMyuNhtE54KVWrJF9LpZLjN/VKeYJXkWb6jlTC5TFlSFfR29l4llhc&#10;xcIlxDp9f4PQMuJMKKkrenN+B8pe43eGp46NINVgI2VljqL3OvedH8ra8gNq7u3Q8DigaLTW/6Sk&#10;w2avaPixBS8oUR8M1u22mE776UjOdDYfo+MvI/VlBAxDqIpGSgZzFYeJ2jovNy2+VKTcje1bqZHx&#10;1BQDqyNZbGi0ribm0k+nfv0ili8AAAD//wMAUEsDBBQABgAIAAAAIQAkoDAo3QAAAAYBAAAPAAAA&#10;ZHJzL2Rvd25yZXYueG1sTI5PS8QwFMTvgt8hPMGLuGnrH0ptuqis4EEWXV3QW7Z5tsXkpTZpt357&#10;3570NsMMM79yOTsrJhxC50lBukhAINXedNQoeHt9OM9BhKjJaOsJFfxggGV1fFTqwvg9veC0iY3g&#10;EQqFVtDG2BdShrpFp8PC90icffrB6ch2aKQZ9J7HnZVZklxLpzvih1b3eN9i/bUZnYKnu+c8kR/v&#10;q+lqPdLq8cx+99utUqcn8+0NiIhz/CvDAZ/RoWKmnR/JBGHZpxk3FVyA4DTL8hTE7iAuQVal/I9f&#10;/QIAAP//AwBQSwECLQAUAAYACAAAACEAtoM4kv4AAADhAQAAEwAAAAAAAAAAAAAAAAAAAAAAW0Nv&#10;bnRlbnRfVHlwZXNdLnhtbFBLAQItABQABgAIAAAAIQA4/SH/1gAAAJQBAAALAAAAAAAAAAAAAAAA&#10;AC8BAABfcmVscy8ucmVsc1BLAQItABQABgAIAAAAIQDUe9rzNQIAAGoEAAAOAAAAAAAAAAAAAAAA&#10;AC4CAABkcnMvZTJvRG9jLnhtbFBLAQItABQABgAIAAAAIQAkoDAo3QAAAAYBAAAPAAAAAAAAAAAA&#10;AAAAAI8EAABkcnMvZG93bnJldi54bWxQSwUGAAAAAAQABADzAAAAmQUAAAAA&#10;" fillcolor="black" strokecolor="white"/>
                  </w:pict>
                </mc:Fallback>
              </mc:AlternateContent>
            </w: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23</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 xml:space="preserve">Ndërtim Lushnja </w:t>
            </w:r>
          </w:p>
        </w:tc>
        <w:tc>
          <w:tcPr>
            <w:tcW w:w="990" w:type="dxa"/>
            <w:gridSpan w:val="3"/>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54144" behindDoc="0" locked="0" layoutInCell="1" allowOverlap="1">
                      <wp:simplePos x="0" y="0"/>
                      <wp:positionH relativeFrom="column">
                        <wp:posOffset>554355</wp:posOffset>
                      </wp:positionH>
                      <wp:positionV relativeFrom="paragraph">
                        <wp:posOffset>6350</wp:posOffset>
                      </wp:positionV>
                      <wp:extent cx="828040" cy="140335"/>
                      <wp:effectExtent l="11430" t="6350" r="8255" b="5715"/>
                      <wp:wrapNone/>
                      <wp:docPr id="6"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040"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3E037" id="AutoShape 31" o:spid="_x0000_s1026" type="#_x0000_t84" style="position:absolute;margin-left:43.65pt;margin-top:.5pt;width:65.2pt;height:11.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bCbNQIAAGkEAAAOAAAAZHJzL2Uyb0RvYy54bWysVNuO0zAQfUfiHyy/01zaLt2o6WrVpQhp&#10;gZUWPsCxncTgG7bbdPn6HTtp6QJPiDxYHs/4+MycmaxvjkqiA3deGF3jYpZjxDU1TOiuxl+/7N6s&#10;MPKBaEak0bzGT9zjm83rV+vBVrw0vZGMOwQg2leDrXEfgq2yzNOeK+JnxnINztY4RQKYrsuYIwOg&#10;K5mVeX6VDcYx6wzl3sPp3ejEm4TftpyGz23reUCyxsAtpNWltYlrtlmTqnPE9oJONMg/sFBEaHj0&#10;DHVHAkF7J/6AUoI6400bZtSozLStoDzlANkU+W/ZPPbE8pQLFMfbc5n8/4Olnw4PDglW4yuMNFEg&#10;0e0+mPQymhexPoP1FYQ92gcXM/T23tDvHmmz7Ynu+K1zZug5YcAqxWcvLkTDw1XUDB8NA3gC8KlU&#10;x9apCAhFQMekyNNZEX4MiMLhqlzlC9CNgqtY5PP5MjLKSHW6bJ0P77lRKG5q3PADlwmdHO59SIqw&#10;KS/CvmHUKgn6HohERbnMk/6ANgXD7oSXMjVSsJ2QMhmua7bSIbgKLNM3UfGXYVKjocbXy3KZWLzw&#10;+UuIXfr+BqFEgJGQQkH653dIFUv8TrPUsIEIOe6BstRQkVOZR7kaw56g5M6M/Q7zCZveuJ8YDdDr&#10;NfY/9sRxjOQHDbJdF4tY5JCMxfJtCYa79DSXHqIpQNU4YDRut2EcqL11ouvhpSLlrk3spFaEqFjk&#10;N7KaDOjnJOQ0e3FgLu0U9esPsXkGAAD//wMAUEsDBBQABgAIAAAAIQBaHY403wAAAAcBAAAPAAAA&#10;ZHJzL2Rvd25yZXYueG1sTI9BS8QwEIXvgv8hjOBF3LS7aEttuqis4EFEVxf0lm3GtphMapN26793&#10;POltZt7jzffK9eysmHAInScF6SIBgVR701Gj4PXl7jwHEaImo60nVPCNAdbV8VGpC+MP9IzTNjaC&#10;QygUWkEbY19IGeoWnQ4L3yOx9uEHpyOvQyPNoA8c7qxcJsmldLoj/tDqHm9brD+3o1PwcPOUJ/L9&#10;bTNdPI60uT+zX/1up9TpyXx9BSLiHP/M8IvP6FAx096PZIKwCvJsxU6+cyOWl2mWgdjzsEpBVqX8&#10;z1/9AAAA//8DAFBLAQItABQABgAIAAAAIQC2gziS/gAAAOEBAAATAAAAAAAAAAAAAAAAAAAAAABb&#10;Q29udGVudF9UeXBlc10ueG1sUEsBAi0AFAAGAAgAAAAhADj9If/WAAAAlAEAAAsAAAAAAAAAAAAA&#10;AAAALwEAAF9yZWxzLy5yZWxzUEsBAi0AFAAGAAgAAAAhAHdBsJs1AgAAaQQAAA4AAAAAAAAAAAAA&#10;AAAALgIAAGRycy9lMm9Eb2MueG1sUEsBAi0AFAAGAAgAAAAhAFodjjTfAAAABwEAAA8AAAAAAAAA&#10;AAAAAAAAjwQAAGRycy9kb3ducmV2LnhtbFBLBQYAAAAABAAEAPMAAACbBQAAAAA=&#10;" fillcolor="black" strokecolor="whit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24</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 xml:space="preserve">Ndërtim Saranda </w:t>
            </w:r>
          </w:p>
        </w:tc>
        <w:tc>
          <w:tcPr>
            <w:tcW w:w="990" w:type="dxa"/>
            <w:gridSpan w:val="3"/>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55168" behindDoc="0" locked="0" layoutInCell="1" allowOverlap="1">
                      <wp:simplePos x="0" y="0"/>
                      <wp:positionH relativeFrom="column">
                        <wp:posOffset>296545</wp:posOffset>
                      </wp:positionH>
                      <wp:positionV relativeFrom="paragraph">
                        <wp:posOffset>0</wp:posOffset>
                      </wp:positionV>
                      <wp:extent cx="1065530" cy="140335"/>
                      <wp:effectExtent l="10795" t="9525" r="9525" b="12065"/>
                      <wp:wrapNone/>
                      <wp:docPr id="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D8922" id="AutoShape 32" o:spid="_x0000_s1026" type="#_x0000_t84" style="position:absolute;margin-left:23.35pt;margin-top:0;width:83.9pt;height:11.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1URMwIAAGoEAAAOAAAAZHJzL2Uyb0RvYy54bWysVNuO0zAQfUfiHyy/0yRts+xGTVerLkVI&#10;C6y08AFT22kMvmG7TZev34mTlhZ4QuTBmvGMz5y5ZXF70IrshQ/SmpoWk5wSYZjl0mxr+vXL+s01&#10;JSGC4aCsETV9FoHeLl+/WnSuElPbWsWFJwhiQtW5mrYxuirLAmuFhjCxThg0NtZriKj6bcY9dIiu&#10;VTbN86uss547b5kIAW/vByNdJvymESx+bpogIlE1RW4xnT6dm/7Mlguoth5cK9lIA/6BhQZpMOgJ&#10;6h4ikJ2Xf0BpybwNtokTZnVmm0YykXLAbIr8t2yeWnAi5YLFCe5UpvD/YNmn/aMnkte0pMSAxhbd&#10;7aJNkcls2tenc6FCtyf36PsMg3uw7Hsgxq5aMFtx573tWgEcWRW9f3bxoFcCPiWb7qPlCA8In0p1&#10;aLzuAbEI5JA68nzqiDhEwvCyyK/KcoaNY2gr5vlsVqYQUB1fOx/ie2E16YWabsReqAQP+4cQU0v4&#10;mBjwb5Q0WmGD96BIMS3zNAAZVKMzSke8lKpVkq+lUknx281KeYJPkWb6Rirh3E0Z0tX0ppyWicWF&#10;LZxDrNP3NwgtI+6Ekrqm16c4UPU1fmd4mtgIUg0yUlZmLHpf56FfG8ufsebeDgOPC4pCa/1PSjoc&#10;9pqGHzvwghL1wWDfbor5vN+OpMzLt1NU/Lllc24BwxCqppGSQVzFYaN2zstti5GKlLux/Sg1Mh6H&#10;YmA1ksWBRuliY8715PXrF7F8AQAA//8DAFBLAwQUAAYACAAAACEACsiled8AAAAGAQAADwAAAGRy&#10;cy9kb3ducmV2LnhtbEyPQUvDQBCF74L/YRnBi9hNQltLzKaoVPAgRasFvW2zYxLcnY3ZTRr/veNJ&#10;b294j/e+KdaTs2LEPrSeFKSzBARS5U1LtYLXl/vLFYgQNRltPaGCbwywLk9PCp0bf6RnHHexFlxC&#10;IdcKmhi7XMpQNeh0mPkOib0P3zsd+exraXp95HJnZZYkS+l0S7zQ6A7vGqw+d4NT8Hj7tErk+9tm&#10;XGwH2jxc2K9uv1fq/Gy6uQYRcYp/YfjFZ3QomengBzJBWAXz5RUnFfBD7GbpfAHiwCJLQZaF/I9f&#10;/gAAAP//AwBQSwECLQAUAAYACAAAACEAtoM4kv4AAADhAQAAEwAAAAAAAAAAAAAAAAAAAAAAW0Nv&#10;bnRlbnRfVHlwZXNdLnhtbFBLAQItABQABgAIAAAAIQA4/SH/1gAAAJQBAAALAAAAAAAAAAAAAAAA&#10;AC8BAABfcmVscy8ucmVsc1BLAQItABQABgAIAAAAIQC3l1URMwIAAGoEAAAOAAAAAAAAAAAAAAAA&#10;AC4CAABkcnMvZTJvRG9jLnhtbFBLAQItABQABgAIAAAAIQAKyKV53wAAAAYBAAAPAAAAAAAAAAAA&#10;AAAAAI0EAABkcnMvZG93bnJldi54bWxQSwUGAAAAAAQABADzAAAAmQUAAAAA&#10;" fillcolor="black" strokecolor="white"/>
                  </w:pict>
                </mc:Fallback>
              </mc:AlternateContent>
            </w: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25</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Punime të mbetura</w:t>
            </w:r>
          </w:p>
        </w:tc>
        <w:tc>
          <w:tcPr>
            <w:tcW w:w="990" w:type="dxa"/>
            <w:gridSpan w:val="3"/>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56192" behindDoc="0" locked="0" layoutInCell="1" allowOverlap="1">
                      <wp:simplePos x="0" y="0"/>
                      <wp:positionH relativeFrom="column">
                        <wp:posOffset>396240</wp:posOffset>
                      </wp:positionH>
                      <wp:positionV relativeFrom="paragraph">
                        <wp:posOffset>45085</wp:posOffset>
                      </wp:positionV>
                      <wp:extent cx="623570" cy="140335"/>
                      <wp:effectExtent l="5715" t="6985" r="8890" b="5080"/>
                      <wp:wrapNone/>
                      <wp:docPr id="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64D69" id="AutoShape 33" o:spid="_x0000_s1026" type="#_x0000_t84" style="position:absolute;margin-left:31.2pt;margin-top:3.55pt;width:49.1pt;height:1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MLyMgIAAGkEAAAOAAAAZHJzL2Uyb0RvYy54bWysVNuO0zAQfUfiHyy/01za7iVqulp1KUJa&#10;YKWFD5jaTmLwDdttunw9E6ctLfCEyIM14xmfOXPL4m6vFdkJH6Q1NS0mOSXCMMulaWv65fP6zQ0l&#10;IYLhoKwRNX0Rgd4tX79a9K4Spe2s4sITBDGh6l1NuxhdlWWBdUJDmFgnDBob6zVEVH2bcQ89omuV&#10;lXl+lfXWc+ctEyHg7cNopMuE3zSCxU9NE0QkqqbILabTp3MznNlyAVXrwXWSHWjAP7DQIA0GPUE9&#10;QASy9fIPKC2Zt8E2ccKszmzTSCZSDphNkf+WzXMHTqRcsDjBncoU/h8s+7h78kTyms4oMaCxRffb&#10;aFNkMp0O9eldqNDt2T35IcPgHi37Foixqw5MK+69t30ngCOrYvDPLh4MSsCnZNN/sBzhAeFTqfaN&#10;1wMgFoHsU0deTh0R+0gYXl6V0/k19o2hqZjl0+k8RYDq+Nj5EN8Jq8kg1HQjdkIldNg9hpg6wg95&#10;Af9KSaMV9ncHihTlPE/9z6A6OKN0xEuZWiX5WiqVFN9uVsoTfIos03egEs7dlCF9TW/n5TyxuLCF&#10;c4h1+v4GoWXElVBS1/TmFAeqocRvDU8DG0GqUUbKyhxqPpR5bNfG8hcsubfjvON+otBZ/4OSHme9&#10;puH7FrygRL032LbbYjYbliMps/l1iYo/t2zOLWAYQtU0UjKKqzgu1NZ52XYYqUi5GztMUiPjcSZG&#10;VgeyOM8oXSzMuZ68fv0hlj8BAAD//wMAUEsDBBQABgAIAAAAIQDo5s/S3wAAAAcBAAAPAAAAZHJz&#10;L2Rvd25yZXYueG1sTI7BTsMwEETvSPyDtUhcELUbQSghmwpQkThUCAqV4OYmSxJhr0PspOHvcU9w&#10;HM3ozcuXkzVipN63jhHmMwWCuHRVyzXC2+vD+QKED5orbRwTwg95WBbHR7nOKrfnFxo3oRYRwj7T&#10;CE0IXSalLxuy2s9cRxy7T9dbHWLsa1n1eh/h1shEqVRa3XJ8aHRH9w2VX5vBIqzvnhdKfryvxsun&#10;gVePZ+a7224RT0+m2xsQgabwN4aDflSHIjrt3MCVFwYhTS7iEuFqDuJQpyoFsUNIrhOQRS7/+xe/&#10;AAAA//8DAFBLAQItABQABgAIAAAAIQC2gziS/gAAAOEBAAATAAAAAAAAAAAAAAAAAAAAAABbQ29u&#10;dGVudF9UeXBlc10ueG1sUEsBAi0AFAAGAAgAAAAhADj9If/WAAAAlAEAAAsAAAAAAAAAAAAAAAAA&#10;LwEAAF9yZWxzLy5yZWxzUEsBAi0AFAAGAAgAAAAhAGyMwvIyAgAAaQQAAA4AAAAAAAAAAAAAAAAA&#10;LgIAAGRycy9lMm9Eb2MueG1sUEsBAi0AFAAGAAgAAAAhAOjmz9LfAAAABwEAAA8AAAAAAAAAAAAA&#10;AAAAjAQAAGRycy9kb3ducmV2LnhtbFBLBQYAAAAABAAEAPMAAACYBQAAAAA=&#10;" fillcolor="black" strokecolor="white"/>
                  </w:pict>
                </mc:Fallback>
              </mc:AlternateContent>
            </w: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468" w:type="dxa"/>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26</w:t>
            </w:r>
          </w:p>
        </w:tc>
        <w:tc>
          <w:tcPr>
            <w:tcW w:w="2516" w:type="dxa"/>
          </w:tcPr>
          <w:p w:rsidR="00E929DA" w:rsidRPr="00B83CD4" w:rsidRDefault="00E929DA" w:rsidP="00084B85">
            <w:pPr>
              <w:contextualSpacing/>
              <w:rPr>
                <w:rFonts w:ascii="CG Times" w:hAnsi="CG Times" w:cs="Arial"/>
                <w:sz w:val="20"/>
                <w:szCs w:val="20"/>
                <w:lang w:val="sq-AL"/>
              </w:rPr>
            </w:pPr>
            <w:r w:rsidRPr="00B83CD4">
              <w:rPr>
                <w:rFonts w:ascii="CG Times" w:hAnsi="CG Times" w:cs="Arial"/>
                <w:sz w:val="20"/>
                <w:szCs w:val="20"/>
                <w:lang w:val="sq-AL"/>
              </w:rPr>
              <w:t xml:space="preserve">Periudha e </w:t>
            </w:r>
            <w:r w:rsidR="00BE5EC8" w:rsidRPr="00B83CD4">
              <w:rPr>
                <w:rFonts w:ascii="CG Times" w:hAnsi="CG Times" w:cs="Arial"/>
                <w:sz w:val="20"/>
                <w:szCs w:val="20"/>
                <w:lang w:val="sq-AL"/>
              </w:rPr>
              <w:t>përgjegjësisë së defekteve</w:t>
            </w:r>
          </w:p>
        </w:tc>
        <w:tc>
          <w:tcPr>
            <w:tcW w:w="990" w:type="dxa"/>
            <w:gridSpan w:val="3"/>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E929DA" w:rsidP="00084B85">
            <w:pPr>
              <w:contextualSpacing/>
              <w:jc w:val="both"/>
              <w:rPr>
                <w:rFonts w:ascii="CG Times" w:hAnsi="CG Times" w:cs="Arial"/>
                <w:sz w:val="20"/>
                <w:szCs w:val="20"/>
                <w:lang w:val="sq-AL"/>
              </w:rPr>
            </w:pPr>
          </w:p>
        </w:tc>
        <w:tc>
          <w:tcPr>
            <w:tcW w:w="990" w:type="dxa"/>
            <w:gridSpan w:val="4"/>
          </w:tcPr>
          <w:p w:rsidR="00E929DA" w:rsidRPr="00B83CD4" w:rsidRDefault="008B5624" w:rsidP="00084B85">
            <w:pPr>
              <w:contextualSpacing/>
              <w:jc w:val="both"/>
              <w:rPr>
                <w:rFonts w:ascii="CG Times" w:hAnsi="CG Times" w:cs="Arial"/>
                <w:sz w:val="20"/>
                <w:szCs w:val="20"/>
                <w:lang w:val="sq-AL"/>
              </w:rPr>
            </w:pPr>
            <w:r w:rsidRPr="00B83CD4">
              <w:rPr>
                <w:rFonts w:ascii="CG Times" w:hAnsi="CG Times" w:cs="Arial"/>
                <w:noProof/>
                <w:sz w:val="20"/>
                <w:szCs w:val="20"/>
                <w:lang w:val="en-GB" w:eastAsia="en-GB"/>
              </w:rPr>
              <mc:AlternateContent>
                <mc:Choice Requires="wps">
                  <w:drawing>
                    <wp:anchor distT="0" distB="0" distL="114300" distR="114300" simplePos="0" relativeHeight="251657216" behindDoc="0" locked="0" layoutInCell="1" allowOverlap="1">
                      <wp:simplePos x="0" y="0"/>
                      <wp:positionH relativeFrom="column">
                        <wp:posOffset>506730</wp:posOffset>
                      </wp:positionH>
                      <wp:positionV relativeFrom="paragraph">
                        <wp:posOffset>162560</wp:posOffset>
                      </wp:positionV>
                      <wp:extent cx="2094230" cy="140335"/>
                      <wp:effectExtent l="11430" t="10160" r="8890" b="11430"/>
                      <wp:wrapNone/>
                      <wp:docPr id="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4230" cy="140335"/>
                              </a:xfrm>
                              <a:prstGeom prst="bevel">
                                <a:avLst>
                                  <a:gd name="adj" fmla="val 12500"/>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D72A9" id="AutoShape 34" o:spid="_x0000_s1026" type="#_x0000_t84" style="position:absolute;margin-left:39.9pt;margin-top:12.8pt;width:164.9pt;height:1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iyPMgIAAGoEAAAOAAAAZHJzL2Uyb0RvYy54bWysVNuO0zAQfUfiHyy/01zawjZqulp1KUJa&#10;YKWFD5jaTmPwDdttunw9EyctLfCEyIM14xmfOXPL8vaoFTkIH6Q1NS0mOSXCMMul2dX0y+fNqxtK&#10;QgTDQVkjavosAr1dvXyx7FwlSttaxYUnCGJC1bmatjG6KssCa4WGMLFOGDQ21muIqPpdxj10iK5V&#10;Vub566yznjtvmQgBb+8HI10l/KYRLH5qmiAiUTVFbjGdPp3b/sxWS6h2Hlwr2UgD/oGFBmkw6Bnq&#10;HiKQvZd/QGnJvA22iRNmdWabRjKRcsBsivy3bJ5acCLlgsUJ7lym8P9g2cfDoyeS13RKiQGNLbrb&#10;R5sik+msr0/nQoVuT+7R9xkG92DZt0CMXbdgduLOe9u1AjiyKnr/7OpBrwR8SrbdB8sRHhA+lerY&#10;eN0DYhHIMXXk+dwRcYyE4WWZL2blFBvH0FbM8ul0nkJAdXrtfIjvhNWkF2q6FQehEjwcHkJMLeFj&#10;YsC/UtJohQ0+gCJFOc/TAGRQjc4onfBSqlZJvpFKJcXvtmvlCT5FmukbqYRLN2VIV9PFvJwnFle2&#10;cAmxSd/fILSMuBNK6prenONA1df4reFpYiNINchIWZmx6H2dh35tLX/Gmns7DDwuKAqt9T8o6XDY&#10;axq+78ELStR7g31bFLNZvx1Jmc3flKj4S8v20gKGIVRNIyWDuI7DRu2dl7sWIxUpd2P7UWpkPA3F&#10;wGokiwON0tXGXOrJ69cvYvUTAAD//wMAUEsDBBQABgAIAAAAIQCrdRxM4QAAAAgBAAAPAAAAZHJz&#10;L2Rvd25yZXYueG1sTI/BTsMwEETvSPyDtUhcUOtQ0aYNcSpAReKAELRUgpsbL0mEvQ6xk4a/ZznB&#10;bVazmnmTr0dnxYBdaDwpuJwmIJBKbxqqFLzu7idLECFqMtp6QgXfGGBdnJ7kOjP+SC84bGMlOIRC&#10;phXUMbaZlKGs0ekw9S0Sex++czry2VXSdPrI4c7KWZIspNMNcUOtW7yrsfzc9k7B4+3zMpHvb5th&#10;/tTT5uHCfrX7vVLnZ+PNNYiIY/x7hl98RoeCmQ6+JxOEVZCumDwqmM0XINi/SlYsDizSFGSRy/8D&#10;ih8AAAD//wMAUEsBAi0AFAAGAAgAAAAhALaDOJL+AAAA4QEAABMAAAAAAAAAAAAAAAAAAAAAAFtD&#10;b250ZW50X1R5cGVzXS54bWxQSwECLQAUAAYACAAAACEAOP0h/9YAAACUAQAACwAAAAAAAAAAAAAA&#10;AAAvAQAAX3JlbHMvLnJlbHNQSwECLQAUAAYACAAAACEAph4sjzICAABqBAAADgAAAAAAAAAAAAAA&#10;AAAuAgAAZHJzL2Uyb0RvYy54bWxQSwECLQAUAAYACAAAACEAq3UcTOEAAAAIAQAADwAAAAAAAAAA&#10;AAAAAACMBAAAZHJzL2Rvd25yZXYueG1sUEsFBgAAAAAEAAQA8wAAAJoFAAAAAA==&#10;" fillcolor="black" strokecolor="white"/>
                  </w:pict>
                </mc:Fallback>
              </mc:AlternateContent>
            </w:r>
          </w:p>
        </w:tc>
        <w:tc>
          <w:tcPr>
            <w:tcW w:w="990" w:type="dxa"/>
            <w:gridSpan w:val="5"/>
          </w:tcPr>
          <w:p w:rsidR="00E929DA" w:rsidRPr="00B83CD4" w:rsidRDefault="00E929DA" w:rsidP="00084B85">
            <w:pPr>
              <w:contextualSpacing/>
              <w:jc w:val="both"/>
              <w:rPr>
                <w:rFonts w:ascii="CG Times" w:hAnsi="CG Times" w:cs="Arial"/>
                <w:sz w:val="20"/>
                <w:szCs w:val="20"/>
                <w:lang w:val="sq-AL"/>
              </w:rPr>
            </w:pPr>
          </w:p>
        </w:tc>
        <w:tc>
          <w:tcPr>
            <w:tcW w:w="900" w:type="dxa"/>
            <w:gridSpan w:val="4"/>
          </w:tcPr>
          <w:p w:rsidR="00E929DA" w:rsidRPr="00B83CD4" w:rsidRDefault="00E929DA" w:rsidP="00084B85">
            <w:pPr>
              <w:contextualSpacing/>
              <w:jc w:val="both"/>
              <w:rPr>
                <w:rFonts w:ascii="CG Times" w:hAnsi="CG Times" w:cs="Arial"/>
                <w:sz w:val="20"/>
                <w:szCs w:val="20"/>
                <w:lang w:val="sq-AL"/>
              </w:rPr>
            </w:pPr>
          </w:p>
        </w:tc>
        <w:tc>
          <w:tcPr>
            <w:tcW w:w="992" w:type="dxa"/>
            <w:gridSpan w:val="5"/>
          </w:tcPr>
          <w:p w:rsidR="00E929DA" w:rsidRPr="00B83CD4" w:rsidRDefault="00E929DA" w:rsidP="00084B85">
            <w:pPr>
              <w:contextualSpacing/>
              <w:jc w:val="both"/>
              <w:rPr>
                <w:rFonts w:ascii="CG Times" w:hAnsi="CG Times" w:cs="Arial"/>
                <w:sz w:val="20"/>
                <w:szCs w:val="20"/>
                <w:lang w:val="sq-AL"/>
              </w:rPr>
            </w:pPr>
          </w:p>
        </w:tc>
        <w:tc>
          <w:tcPr>
            <w:tcW w:w="812" w:type="dxa"/>
            <w:gridSpan w:val="4"/>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9648" w:type="dxa"/>
            <w:gridSpan w:val="31"/>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2984" w:type="dxa"/>
            <w:gridSpan w:val="2"/>
          </w:tcPr>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Projekti 26096 PV_</w:t>
            </w:r>
            <w:r w:rsidR="00BE5EC8">
              <w:rPr>
                <w:rFonts w:ascii="CG Times" w:hAnsi="CG Times" w:cs="Arial"/>
                <w:sz w:val="20"/>
                <w:szCs w:val="20"/>
                <w:lang w:val="sq-AL"/>
              </w:rPr>
              <w:t>p</w:t>
            </w:r>
            <w:r w:rsidRPr="00B83CD4">
              <w:rPr>
                <w:rFonts w:ascii="CG Times" w:hAnsi="CG Times" w:cs="Arial"/>
                <w:sz w:val="20"/>
                <w:szCs w:val="20"/>
                <w:lang w:val="sq-AL"/>
              </w:rPr>
              <w:t xml:space="preserve">lan kohor 2 </w:t>
            </w:r>
          </w:p>
          <w:p w:rsidR="00E929DA" w:rsidRPr="00B83CD4" w:rsidRDefault="00E929DA" w:rsidP="00084B85">
            <w:pPr>
              <w:contextualSpacing/>
              <w:jc w:val="both"/>
              <w:rPr>
                <w:rFonts w:ascii="CG Times" w:hAnsi="CG Times" w:cs="Arial"/>
                <w:sz w:val="20"/>
                <w:szCs w:val="20"/>
                <w:lang w:val="sq-AL"/>
              </w:rPr>
            </w:pPr>
            <w:r w:rsidRPr="00B83CD4">
              <w:rPr>
                <w:rFonts w:ascii="CG Times" w:hAnsi="CG Times" w:cs="Arial"/>
                <w:sz w:val="20"/>
                <w:szCs w:val="20"/>
                <w:lang w:val="sq-AL"/>
              </w:rPr>
              <w:t xml:space="preserve">Datë 14.07.11 </w:t>
            </w:r>
          </w:p>
        </w:tc>
        <w:tc>
          <w:tcPr>
            <w:tcW w:w="6664" w:type="dxa"/>
            <w:gridSpan w:val="29"/>
          </w:tcPr>
          <w:p w:rsidR="00E929DA" w:rsidRPr="00B83CD4" w:rsidRDefault="00E929DA" w:rsidP="00084B85">
            <w:pPr>
              <w:contextualSpacing/>
              <w:jc w:val="both"/>
              <w:rPr>
                <w:rFonts w:ascii="CG Times" w:hAnsi="CG Times" w:cs="Arial"/>
                <w:sz w:val="20"/>
                <w:szCs w:val="20"/>
                <w:lang w:val="sq-AL"/>
              </w:rPr>
            </w:pPr>
          </w:p>
        </w:tc>
      </w:tr>
      <w:tr w:rsidR="00E929DA" w:rsidRPr="00B83CD4" w:rsidTr="00084B85">
        <w:trPr>
          <w:gridAfter w:val="1"/>
          <w:wAfter w:w="132" w:type="dxa"/>
        </w:trPr>
        <w:tc>
          <w:tcPr>
            <w:tcW w:w="9648" w:type="dxa"/>
            <w:gridSpan w:val="31"/>
          </w:tcPr>
          <w:p w:rsidR="00E929DA" w:rsidRPr="00B83CD4" w:rsidRDefault="00E929DA" w:rsidP="00084B85">
            <w:pPr>
              <w:contextualSpacing/>
              <w:jc w:val="both"/>
              <w:rPr>
                <w:rFonts w:ascii="CG Times" w:hAnsi="CG Times" w:cs="Arial"/>
                <w:sz w:val="20"/>
                <w:szCs w:val="20"/>
                <w:lang w:val="sq-AL"/>
              </w:rPr>
            </w:pPr>
          </w:p>
        </w:tc>
      </w:tr>
    </w:tbl>
    <w:p w:rsidR="004A0EC8" w:rsidRPr="00B83CD4" w:rsidRDefault="004A0EC8" w:rsidP="00E929DA">
      <w:pPr>
        <w:jc w:val="right"/>
        <w:rPr>
          <w:rFonts w:ascii="CG Times" w:hAnsi="CG Times" w:cs="Arial"/>
          <w:sz w:val="22"/>
          <w:szCs w:val="22"/>
          <w:lang w:val="sq-AL"/>
        </w:rPr>
      </w:pPr>
    </w:p>
    <w:p w:rsidR="004A0EC8" w:rsidRPr="00B83CD4" w:rsidRDefault="004A0EC8" w:rsidP="00E929DA">
      <w:pPr>
        <w:jc w:val="right"/>
        <w:rPr>
          <w:rFonts w:ascii="CG Times" w:hAnsi="CG Times" w:cs="Arial"/>
          <w:sz w:val="22"/>
          <w:szCs w:val="22"/>
          <w:lang w:val="sq-AL"/>
        </w:rPr>
      </w:pPr>
    </w:p>
    <w:p w:rsidR="004A0EC8" w:rsidRPr="00B83CD4" w:rsidRDefault="004A0EC8" w:rsidP="00E929DA">
      <w:pPr>
        <w:jc w:val="right"/>
        <w:rPr>
          <w:rFonts w:ascii="CG Times" w:hAnsi="CG Times" w:cs="Arial"/>
          <w:sz w:val="22"/>
          <w:szCs w:val="22"/>
          <w:lang w:val="sq-AL"/>
        </w:rPr>
      </w:pPr>
    </w:p>
    <w:p w:rsidR="00E929DA" w:rsidRPr="00B83CD4" w:rsidRDefault="00E929DA" w:rsidP="00E929DA">
      <w:pPr>
        <w:jc w:val="right"/>
        <w:rPr>
          <w:rFonts w:ascii="CG Times" w:hAnsi="CG Times" w:cs="Arial"/>
          <w:sz w:val="22"/>
          <w:szCs w:val="22"/>
          <w:lang w:val="sq-AL"/>
        </w:rPr>
      </w:pPr>
      <w:r w:rsidRPr="00B83CD4">
        <w:rPr>
          <w:rFonts w:ascii="CG Times" w:hAnsi="CG Times" w:cs="Arial"/>
          <w:sz w:val="22"/>
          <w:szCs w:val="22"/>
          <w:lang w:val="sq-AL"/>
        </w:rPr>
        <w:t xml:space="preserve">Aneksi 3 </w:t>
      </w:r>
    </w:p>
    <w:p w:rsidR="00E929DA" w:rsidRPr="00B83CD4" w:rsidRDefault="00E929DA" w:rsidP="00E929DA">
      <w:pPr>
        <w:contextualSpacing/>
        <w:jc w:val="both"/>
        <w:rPr>
          <w:rFonts w:ascii="CG Times" w:hAnsi="CG Times" w:cs="Arial"/>
          <w:sz w:val="22"/>
          <w:szCs w:val="22"/>
          <w:lang w:val="sq-AL"/>
        </w:rPr>
      </w:pPr>
    </w:p>
    <w:p w:rsidR="00E929DA" w:rsidRPr="00B83CD4" w:rsidRDefault="00E929DA" w:rsidP="00E929DA">
      <w:pPr>
        <w:pStyle w:val="TitulliTitull"/>
        <w:rPr>
          <w:lang w:val="sq-AL"/>
        </w:rPr>
      </w:pPr>
      <w:r w:rsidRPr="00B83CD4">
        <w:rPr>
          <w:lang w:val="sq-AL"/>
        </w:rPr>
        <w:t xml:space="preserve">Kostoja dhe Financimi i Programit të Infrastrukturës Bashkiake II </w:t>
      </w:r>
    </w:p>
    <w:p w:rsidR="00E929DA" w:rsidRPr="00B83CD4" w:rsidRDefault="00E929DA" w:rsidP="00E929DA">
      <w:pPr>
        <w:pStyle w:val="TitulliTitull"/>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7"/>
        <w:gridCol w:w="1287"/>
        <w:gridCol w:w="1277"/>
        <w:gridCol w:w="1238"/>
        <w:gridCol w:w="1373"/>
        <w:gridCol w:w="1365"/>
      </w:tblGrid>
      <w:tr w:rsidR="00E929DA" w:rsidRPr="00B83CD4" w:rsidTr="00084B85">
        <w:trPr>
          <w:trHeight w:val="746"/>
        </w:trPr>
        <w:tc>
          <w:tcPr>
            <w:tcW w:w="2834" w:type="dxa"/>
          </w:tcPr>
          <w:p w:rsidR="00E929DA" w:rsidRPr="004A666A" w:rsidRDefault="00E929DA" w:rsidP="00084B85">
            <w:pPr>
              <w:jc w:val="center"/>
              <w:rPr>
                <w:rFonts w:ascii="CG Times" w:hAnsi="CG Times" w:cs="Arial"/>
                <w:b/>
                <w:sz w:val="20"/>
                <w:szCs w:val="20"/>
                <w:lang w:val="sq-AL"/>
              </w:rPr>
            </w:pPr>
            <w:r w:rsidRPr="004A666A">
              <w:rPr>
                <w:rFonts w:ascii="CG Times" w:hAnsi="CG Times" w:cs="Arial"/>
                <w:b/>
                <w:sz w:val="20"/>
                <w:szCs w:val="20"/>
                <w:lang w:val="sq-AL"/>
              </w:rPr>
              <w:t>Rezultatet/</w:t>
            </w:r>
            <w:r w:rsidR="00BE5EC8" w:rsidRPr="004A666A">
              <w:rPr>
                <w:rFonts w:ascii="CG Times" w:hAnsi="CG Times" w:cs="Arial"/>
                <w:b/>
                <w:sz w:val="20"/>
                <w:szCs w:val="20"/>
                <w:lang w:val="sq-AL"/>
              </w:rPr>
              <w:t>masat e projektit</w:t>
            </w:r>
          </w:p>
        </w:tc>
        <w:tc>
          <w:tcPr>
            <w:tcW w:w="1318" w:type="dxa"/>
          </w:tcPr>
          <w:p w:rsidR="00E929DA" w:rsidRPr="004A666A" w:rsidRDefault="00E929DA" w:rsidP="00084B85">
            <w:pPr>
              <w:jc w:val="center"/>
              <w:rPr>
                <w:rFonts w:ascii="CG Times" w:hAnsi="CG Times" w:cs="Arial"/>
                <w:b/>
                <w:sz w:val="20"/>
                <w:szCs w:val="20"/>
                <w:lang w:val="sq-AL"/>
              </w:rPr>
            </w:pPr>
            <w:r w:rsidRPr="004A666A">
              <w:rPr>
                <w:rFonts w:ascii="CG Times" w:hAnsi="CG Times" w:cs="Arial"/>
                <w:b/>
                <w:sz w:val="20"/>
                <w:szCs w:val="20"/>
                <w:lang w:val="sq-AL"/>
              </w:rPr>
              <w:t>Kostoja</w:t>
            </w:r>
          </w:p>
        </w:tc>
        <w:tc>
          <w:tcPr>
            <w:tcW w:w="1306" w:type="dxa"/>
          </w:tcPr>
          <w:p w:rsidR="00E929DA" w:rsidRPr="004A666A" w:rsidRDefault="00E929DA" w:rsidP="00084B85">
            <w:pPr>
              <w:jc w:val="center"/>
              <w:rPr>
                <w:rFonts w:ascii="CG Times" w:hAnsi="CG Times" w:cs="Arial"/>
                <w:b/>
                <w:sz w:val="20"/>
                <w:szCs w:val="20"/>
                <w:lang w:val="sq-AL"/>
              </w:rPr>
            </w:pPr>
            <w:r w:rsidRPr="004A666A">
              <w:rPr>
                <w:rFonts w:ascii="CG Times" w:hAnsi="CG Times" w:cs="Arial"/>
                <w:b/>
                <w:sz w:val="20"/>
                <w:szCs w:val="20"/>
                <w:lang w:val="sq-AL"/>
              </w:rPr>
              <w:t>Huaja  e KfW-së</w:t>
            </w:r>
          </w:p>
          <w:p w:rsidR="00E929DA" w:rsidRPr="004A666A" w:rsidRDefault="00E929DA" w:rsidP="00084B85">
            <w:pPr>
              <w:jc w:val="center"/>
              <w:rPr>
                <w:rFonts w:ascii="CG Times" w:hAnsi="CG Times" w:cs="Arial"/>
                <w:b/>
                <w:sz w:val="20"/>
                <w:szCs w:val="20"/>
                <w:lang w:val="sq-AL"/>
              </w:rPr>
            </w:pPr>
            <w:r w:rsidRPr="004A666A">
              <w:rPr>
                <w:rFonts w:ascii="CG Times" w:hAnsi="CG Times" w:cs="Arial"/>
                <w:b/>
                <w:sz w:val="20"/>
                <w:szCs w:val="20"/>
                <w:lang w:val="sq-AL"/>
              </w:rPr>
              <w:t>Totali</w:t>
            </w:r>
          </w:p>
        </w:tc>
        <w:tc>
          <w:tcPr>
            <w:tcW w:w="1259" w:type="dxa"/>
            <w:tcBorders>
              <w:right w:val="single" w:sz="4" w:space="0" w:color="auto"/>
            </w:tcBorders>
          </w:tcPr>
          <w:p w:rsidR="00E929DA" w:rsidRPr="004A666A" w:rsidRDefault="00E929DA" w:rsidP="004A666A">
            <w:pPr>
              <w:jc w:val="center"/>
              <w:rPr>
                <w:rFonts w:ascii="CG Times" w:hAnsi="CG Times" w:cs="Arial"/>
                <w:b/>
                <w:sz w:val="20"/>
                <w:szCs w:val="20"/>
                <w:lang w:val="sq-AL"/>
              </w:rPr>
            </w:pPr>
            <w:r w:rsidRPr="004A666A">
              <w:rPr>
                <w:rFonts w:ascii="CG Times" w:hAnsi="CG Times" w:cs="Arial"/>
                <w:b/>
                <w:sz w:val="20"/>
                <w:szCs w:val="20"/>
                <w:lang w:val="sq-AL"/>
              </w:rPr>
              <w:t>Granti i BE-së Totali</w:t>
            </w:r>
          </w:p>
        </w:tc>
        <w:tc>
          <w:tcPr>
            <w:tcW w:w="1423" w:type="dxa"/>
            <w:tcBorders>
              <w:right w:val="single" w:sz="4" w:space="0" w:color="auto"/>
            </w:tcBorders>
          </w:tcPr>
          <w:p w:rsidR="00E929DA" w:rsidRPr="004A666A" w:rsidRDefault="00E929DA" w:rsidP="00084B85">
            <w:pPr>
              <w:jc w:val="center"/>
              <w:rPr>
                <w:rFonts w:ascii="CG Times" w:hAnsi="CG Times" w:cs="Arial"/>
                <w:b/>
                <w:sz w:val="20"/>
                <w:szCs w:val="20"/>
                <w:lang w:val="sq-AL"/>
              </w:rPr>
            </w:pPr>
            <w:r w:rsidRPr="004A666A">
              <w:rPr>
                <w:rFonts w:ascii="CG Times" w:hAnsi="CG Times" w:cs="Arial"/>
                <w:b/>
                <w:sz w:val="20"/>
                <w:szCs w:val="20"/>
                <w:lang w:val="sq-AL"/>
              </w:rPr>
              <w:t>IPA 2010</w:t>
            </w:r>
          </w:p>
        </w:tc>
        <w:tc>
          <w:tcPr>
            <w:tcW w:w="1436" w:type="dxa"/>
            <w:tcBorders>
              <w:left w:val="single" w:sz="4" w:space="0" w:color="auto"/>
            </w:tcBorders>
          </w:tcPr>
          <w:p w:rsidR="00E929DA" w:rsidRPr="004A666A" w:rsidRDefault="00E929DA" w:rsidP="00084B85">
            <w:pPr>
              <w:jc w:val="center"/>
              <w:rPr>
                <w:rFonts w:ascii="CG Times" w:hAnsi="CG Times" w:cs="Arial"/>
                <w:b/>
                <w:sz w:val="20"/>
                <w:szCs w:val="20"/>
                <w:lang w:val="sq-AL"/>
              </w:rPr>
            </w:pPr>
            <w:r w:rsidRPr="004A666A">
              <w:rPr>
                <w:rFonts w:ascii="CG Times" w:hAnsi="CG Times" w:cs="Arial"/>
                <w:b/>
                <w:sz w:val="20"/>
                <w:szCs w:val="20"/>
                <w:lang w:val="sq-AL"/>
              </w:rPr>
              <w:t>IPA 2009</w:t>
            </w:r>
          </w:p>
          <w:p w:rsidR="00E929DA" w:rsidRPr="004A666A" w:rsidRDefault="00E929DA" w:rsidP="00084B85">
            <w:pPr>
              <w:jc w:val="center"/>
              <w:rPr>
                <w:rFonts w:ascii="CG Times" w:hAnsi="CG Times" w:cs="Arial"/>
                <w:b/>
                <w:sz w:val="20"/>
                <w:szCs w:val="20"/>
                <w:lang w:val="sq-AL"/>
              </w:rPr>
            </w:pPr>
          </w:p>
        </w:tc>
      </w:tr>
      <w:tr w:rsidR="00E929DA" w:rsidRPr="00B83CD4" w:rsidTr="00084B85">
        <w:tc>
          <w:tcPr>
            <w:tcW w:w="2834" w:type="dxa"/>
            <w:tcBorders>
              <w:right w:val="single" w:sz="4" w:space="0" w:color="auto"/>
            </w:tcBorders>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 xml:space="preserve">Lushnja </w:t>
            </w:r>
          </w:p>
        </w:tc>
        <w:tc>
          <w:tcPr>
            <w:tcW w:w="1318" w:type="dxa"/>
            <w:tcBorders>
              <w:left w:val="single" w:sz="4" w:space="0" w:color="auto"/>
            </w:tcBorders>
          </w:tcPr>
          <w:p w:rsidR="00E929DA" w:rsidRPr="00B83CD4" w:rsidRDefault="00E929DA" w:rsidP="00084B85">
            <w:pPr>
              <w:jc w:val="both"/>
              <w:rPr>
                <w:rFonts w:ascii="CG Times" w:hAnsi="CG Times" w:cs="Arial"/>
                <w:sz w:val="20"/>
                <w:szCs w:val="20"/>
                <w:lang w:val="sq-AL"/>
              </w:rPr>
            </w:pPr>
          </w:p>
        </w:tc>
        <w:tc>
          <w:tcPr>
            <w:tcW w:w="1306" w:type="dxa"/>
          </w:tcPr>
          <w:p w:rsidR="00E929DA" w:rsidRPr="00B83CD4" w:rsidRDefault="00E929DA" w:rsidP="00084B85">
            <w:pPr>
              <w:jc w:val="both"/>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BE5EC8">
            <w:pPr>
              <w:jc w:val="both"/>
              <w:rPr>
                <w:rFonts w:ascii="CG Times" w:hAnsi="CG Times" w:cs="Arial"/>
                <w:sz w:val="20"/>
                <w:szCs w:val="20"/>
                <w:lang w:val="sq-AL"/>
              </w:rPr>
            </w:pPr>
            <w:r w:rsidRPr="00B83CD4">
              <w:rPr>
                <w:rFonts w:ascii="CG Times" w:hAnsi="CG Times" w:cs="Arial"/>
                <w:sz w:val="20"/>
                <w:szCs w:val="20"/>
                <w:lang w:val="sq-AL"/>
              </w:rPr>
              <w:t xml:space="preserve">Furnizimi me </w:t>
            </w:r>
            <w:r w:rsidR="00BE5EC8">
              <w:rPr>
                <w:rFonts w:ascii="CG Times" w:hAnsi="CG Times" w:cs="Arial"/>
                <w:sz w:val="20"/>
                <w:szCs w:val="20"/>
                <w:lang w:val="sq-AL"/>
              </w:rPr>
              <w:t>u</w:t>
            </w:r>
            <w:r w:rsidRPr="00B83CD4">
              <w:rPr>
                <w:rFonts w:ascii="CG Times" w:hAnsi="CG Times" w:cs="Arial"/>
                <w:sz w:val="20"/>
                <w:szCs w:val="20"/>
                <w:lang w:val="sq-AL"/>
              </w:rPr>
              <w:t xml:space="preserve">jë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2.725.000</w:t>
            </w:r>
          </w:p>
        </w:tc>
        <w:tc>
          <w:tcPr>
            <w:tcW w:w="1306" w:type="dxa"/>
          </w:tcPr>
          <w:p w:rsidR="00E929DA" w:rsidRPr="00B83CD4" w:rsidRDefault="00E929DA" w:rsidP="00084B85">
            <w:pPr>
              <w:rPr>
                <w:rFonts w:ascii="CG Times" w:hAnsi="CG Times" w:cs="Arial"/>
                <w:sz w:val="20"/>
                <w:szCs w:val="20"/>
                <w:lang w:val="sq-AL"/>
              </w:rPr>
            </w:pPr>
            <w:r w:rsidRPr="00B83CD4">
              <w:rPr>
                <w:rFonts w:ascii="CG Times" w:hAnsi="CG Times" w:cs="Arial"/>
                <w:sz w:val="20"/>
                <w:szCs w:val="20"/>
                <w:lang w:val="sq-AL"/>
              </w:rPr>
              <w:t>1.423.389</w:t>
            </w: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1.301.611</w:t>
            </w:r>
          </w:p>
        </w:tc>
        <w:tc>
          <w:tcPr>
            <w:tcW w:w="1423"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1.301.611</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Kanalizimet/</w:t>
            </w:r>
            <w:r w:rsidR="00BE5EC8" w:rsidRPr="00B83CD4">
              <w:rPr>
                <w:rFonts w:ascii="CG Times" w:hAnsi="CG Times" w:cs="Arial"/>
                <w:sz w:val="20"/>
                <w:szCs w:val="20"/>
                <w:lang w:val="sq-AL"/>
              </w:rPr>
              <w:t xml:space="preserve">shkarkimet/të </w:t>
            </w:r>
            <w:r w:rsidRPr="00B83CD4">
              <w:rPr>
                <w:rFonts w:ascii="CG Times" w:hAnsi="CG Times" w:cs="Arial"/>
                <w:sz w:val="20"/>
                <w:szCs w:val="20"/>
                <w:lang w:val="sq-AL"/>
              </w:rPr>
              <w:t xml:space="preserve">tjera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410.000</w:t>
            </w:r>
          </w:p>
        </w:tc>
        <w:tc>
          <w:tcPr>
            <w:tcW w:w="1306" w:type="dxa"/>
          </w:tcPr>
          <w:p w:rsidR="00E929DA" w:rsidRPr="00B83CD4" w:rsidRDefault="00E929DA" w:rsidP="00084B85">
            <w:pPr>
              <w:rPr>
                <w:rFonts w:ascii="CG Times" w:hAnsi="CG Times" w:cs="Arial"/>
                <w:sz w:val="20"/>
                <w:szCs w:val="20"/>
                <w:lang w:val="sq-AL"/>
              </w:rPr>
            </w:pPr>
            <w:r w:rsidRPr="00B83CD4">
              <w:rPr>
                <w:rFonts w:ascii="CG Times" w:hAnsi="CG Times" w:cs="Arial"/>
                <w:sz w:val="20"/>
                <w:szCs w:val="20"/>
                <w:lang w:val="sq-AL"/>
              </w:rPr>
              <w:t>214.161</w:t>
            </w: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195.839</w:t>
            </w:r>
          </w:p>
        </w:tc>
        <w:tc>
          <w:tcPr>
            <w:tcW w:w="1423"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195.839</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 xml:space="preserve">Shërbime </w:t>
            </w:r>
            <w:r w:rsidR="00BE5EC8" w:rsidRPr="00B83CD4">
              <w:rPr>
                <w:rFonts w:ascii="CG Times" w:hAnsi="CG Times" w:cs="Arial"/>
                <w:sz w:val="20"/>
                <w:szCs w:val="20"/>
                <w:lang w:val="sq-AL"/>
              </w:rPr>
              <w:t xml:space="preserve">konsulence, zbatimi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310.000</w:t>
            </w:r>
          </w:p>
        </w:tc>
        <w:tc>
          <w:tcPr>
            <w:tcW w:w="1306" w:type="dxa"/>
          </w:tcPr>
          <w:p w:rsidR="00E929DA" w:rsidRPr="00B83CD4" w:rsidRDefault="00E929DA" w:rsidP="00084B85">
            <w:pPr>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310.000</w:t>
            </w:r>
          </w:p>
        </w:tc>
        <w:tc>
          <w:tcPr>
            <w:tcW w:w="1423"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310.000</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 xml:space="preserve">Shërbime konsulence, fuqizim institucional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200.000</w:t>
            </w:r>
          </w:p>
        </w:tc>
        <w:tc>
          <w:tcPr>
            <w:tcW w:w="1306" w:type="dxa"/>
          </w:tcPr>
          <w:p w:rsidR="00E929DA" w:rsidRPr="00B83CD4" w:rsidRDefault="00E929DA" w:rsidP="00084B85">
            <w:pPr>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200.000</w:t>
            </w:r>
          </w:p>
        </w:tc>
        <w:tc>
          <w:tcPr>
            <w:tcW w:w="1423"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200.000</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 xml:space="preserve">Masa emergjence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311.000</w:t>
            </w:r>
          </w:p>
        </w:tc>
        <w:tc>
          <w:tcPr>
            <w:tcW w:w="1306" w:type="dxa"/>
          </w:tcPr>
          <w:p w:rsidR="00E929DA" w:rsidRPr="00B83CD4" w:rsidRDefault="00E929DA" w:rsidP="00084B85">
            <w:pPr>
              <w:rPr>
                <w:rFonts w:ascii="CG Times" w:hAnsi="CG Times" w:cs="Arial"/>
                <w:sz w:val="20"/>
                <w:szCs w:val="20"/>
                <w:lang w:val="sq-AL"/>
              </w:rPr>
            </w:pPr>
            <w:r w:rsidRPr="00B83CD4">
              <w:rPr>
                <w:rFonts w:ascii="CG Times" w:hAnsi="CG Times" w:cs="Arial"/>
                <w:sz w:val="20"/>
                <w:szCs w:val="20"/>
                <w:lang w:val="sq-AL"/>
              </w:rPr>
              <w:t>162.449</w:t>
            </w: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148.551</w:t>
            </w:r>
          </w:p>
        </w:tc>
        <w:tc>
          <w:tcPr>
            <w:tcW w:w="1423"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148.551</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jc w:val="both"/>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 xml:space="preserve">Totali Lushnjë </w:t>
            </w:r>
          </w:p>
        </w:tc>
        <w:tc>
          <w:tcPr>
            <w:tcW w:w="1318" w:type="dxa"/>
          </w:tcPr>
          <w:p w:rsidR="00E929DA" w:rsidRPr="00B83CD4" w:rsidRDefault="00E929DA" w:rsidP="00084B85">
            <w:pPr>
              <w:rPr>
                <w:rFonts w:ascii="CG Times" w:hAnsi="CG Times" w:cs="Arial"/>
                <w:b/>
                <w:sz w:val="20"/>
                <w:szCs w:val="20"/>
                <w:lang w:val="sq-AL"/>
              </w:rPr>
            </w:pPr>
            <w:r w:rsidRPr="00B83CD4">
              <w:rPr>
                <w:rFonts w:ascii="CG Times" w:hAnsi="CG Times" w:cs="Arial"/>
                <w:b/>
                <w:sz w:val="20"/>
                <w:szCs w:val="20"/>
                <w:lang w:val="sq-AL"/>
              </w:rPr>
              <w:t>3.956.000</w:t>
            </w:r>
          </w:p>
        </w:tc>
        <w:tc>
          <w:tcPr>
            <w:tcW w:w="1306"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1.800.000</w:t>
            </w:r>
          </w:p>
        </w:tc>
        <w:tc>
          <w:tcPr>
            <w:tcW w:w="1259"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2.156.000</w:t>
            </w:r>
          </w:p>
        </w:tc>
        <w:tc>
          <w:tcPr>
            <w:tcW w:w="1423"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2.156.000</w:t>
            </w:r>
          </w:p>
        </w:tc>
        <w:tc>
          <w:tcPr>
            <w:tcW w:w="1436" w:type="dxa"/>
          </w:tcPr>
          <w:p w:rsidR="00E929DA" w:rsidRPr="00B83CD4" w:rsidRDefault="00E929DA" w:rsidP="00084B85">
            <w:pPr>
              <w:jc w:val="both"/>
              <w:rPr>
                <w:rFonts w:ascii="CG Times" w:hAnsi="CG Times" w:cs="Arial"/>
                <w:b/>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jc w:val="both"/>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 xml:space="preserve">Berat dhe Kuçovë </w:t>
            </w: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jc w:val="both"/>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BE5EC8">
            <w:pPr>
              <w:jc w:val="both"/>
              <w:rPr>
                <w:rFonts w:ascii="CG Times" w:hAnsi="CG Times" w:cs="Arial"/>
                <w:sz w:val="20"/>
                <w:szCs w:val="20"/>
                <w:lang w:val="sq-AL"/>
              </w:rPr>
            </w:pPr>
            <w:r w:rsidRPr="00B83CD4">
              <w:rPr>
                <w:rFonts w:ascii="CG Times" w:hAnsi="CG Times" w:cs="Arial"/>
                <w:sz w:val="20"/>
                <w:szCs w:val="20"/>
                <w:lang w:val="sq-AL"/>
              </w:rPr>
              <w:t xml:space="preserve">Furnizimi me </w:t>
            </w:r>
            <w:r w:rsidR="00BE5EC8">
              <w:rPr>
                <w:rFonts w:ascii="CG Times" w:hAnsi="CG Times" w:cs="Arial"/>
                <w:sz w:val="20"/>
                <w:szCs w:val="20"/>
                <w:lang w:val="sq-AL"/>
              </w:rPr>
              <w:t>u</w:t>
            </w:r>
            <w:r w:rsidRPr="00B83CD4">
              <w:rPr>
                <w:rFonts w:ascii="CG Times" w:hAnsi="CG Times" w:cs="Arial"/>
                <w:sz w:val="20"/>
                <w:szCs w:val="20"/>
                <w:lang w:val="sq-AL"/>
              </w:rPr>
              <w:t xml:space="preserve">jë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7.565.000</w:t>
            </w:r>
          </w:p>
        </w:tc>
        <w:tc>
          <w:tcPr>
            <w:tcW w:w="1306"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4.165.847</w:t>
            </w: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3.399.153</w:t>
            </w:r>
          </w:p>
        </w:tc>
        <w:tc>
          <w:tcPr>
            <w:tcW w:w="1423"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3.399.153</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Kanalizimet/</w:t>
            </w:r>
            <w:r w:rsidR="00BE5EC8" w:rsidRPr="00B83CD4">
              <w:rPr>
                <w:rFonts w:ascii="CG Times" w:hAnsi="CG Times" w:cs="Arial"/>
                <w:sz w:val="20"/>
                <w:szCs w:val="20"/>
                <w:lang w:val="sq-AL"/>
              </w:rPr>
              <w:t xml:space="preserve">shkarkimet/të </w:t>
            </w:r>
            <w:r w:rsidRPr="00B83CD4">
              <w:rPr>
                <w:rFonts w:ascii="CG Times" w:hAnsi="CG Times" w:cs="Arial"/>
                <w:sz w:val="20"/>
                <w:szCs w:val="20"/>
                <w:lang w:val="sq-AL"/>
              </w:rPr>
              <w:t xml:space="preserve">tjera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220.000</w:t>
            </w:r>
          </w:p>
        </w:tc>
        <w:tc>
          <w:tcPr>
            <w:tcW w:w="1306"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121.148</w:t>
            </w: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98.852</w:t>
            </w:r>
          </w:p>
        </w:tc>
        <w:tc>
          <w:tcPr>
            <w:tcW w:w="1423"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98.852</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jc w:val="both"/>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 xml:space="preserve">Shërbime </w:t>
            </w:r>
            <w:r w:rsidR="00BE5EC8" w:rsidRPr="00B83CD4">
              <w:rPr>
                <w:rFonts w:ascii="CG Times" w:hAnsi="CG Times" w:cs="Arial"/>
                <w:sz w:val="20"/>
                <w:szCs w:val="20"/>
                <w:lang w:val="sq-AL"/>
              </w:rPr>
              <w:t xml:space="preserve">konsulence, zbatimi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771.000</w:t>
            </w:r>
          </w:p>
        </w:tc>
        <w:tc>
          <w:tcPr>
            <w:tcW w:w="1306" w:type="dxa"/>
          </w:tcPr>
          <w:p w:rsidR="00E929DA" w:rsidRPr="00B83CD4" w:rsidRDefault="00E929DA" w:rsidP="00084B85">
            <w:pPr>
              <w:jc w:val="both"/>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771.000</w:t>
            </w:r>
          </w:p>
        </w:tc>
        <w:tc>
          <w:tcPr>
            <w:tcW w:w="1423"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771.000</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 xml:space="preserve">Shërbime </w:t>
            </w:r>
            <w:r w:rsidR="00BE5EC8" w:rsidRPr="00B83CD4">
              <w:rPr>
                <w:rFonts w:ascii="CG Times" w:hAnsi="CG Times" w:cs="Arial"/>
                <w:sz w:val="20"/>
                <w:szCs w:val="20"/>
                <w:lang w:val="sq-AL"/>
              </w:rPr>
              <w:t xml:space="preserve">konsulence, fuqizim institucional </w:t>
            </w: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jc w:val="both"/>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 xml:space="preserve">Masa emergjence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750.000</w:t>
            </w:r>
          </w:p>
        </w:tc>
        <w:tc>
          <w:tcPr>
            <w:tcW w:w="1306"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413.005</w:t>
            </w: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336.995</w:t>
            </w:r>
          </w:p>
        </w:tc>
        <w:tc>
          <w:tcPr>
            <w:tcW w:w="1423"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336.995</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jc w:val="both"/>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Totali Berat dhe Kuçovë</w:t>
            </w:r>
          </w:p>
        </w:tc>
        <w:tc>
          <w:tcPr>
            <w:tcW w:w="1318" w:type="dxa"/>
          </w:tcPr>
          <w:p w:rsidR="00E929DA" w:rsidRPr="00B83CD4" w:rsidRDefault="00E929DA" w:rsidP="00084B85">
            <w:pPr>
              <w:jc w:val="right"/>
              <w:rPr>
                <w:rFonts w:ascii="CG Times" w:hAnsi="CG Times" w:cs="Arial"/>
                <w:b/>
                <w:sz w:val="20"/>
                <w:szCs w:val="20"/>
                <w:lang w:val="sq-AL"/>
              </w:rPr>
            </w:pPr>
            <w:r w:rsidRPr="00B83CD4">
              <w:rPr>
                <w:rFonts w:ascii="CG Times" w:hAnsi="CG Times" w:cs="Arial"/>
                <w:b/>
                <w:sz w:val="20"/>
                <w:szCs w:val="20"/>
                <w:lang w:val="sq-AL"/>
              </w:rPr>
              <w:t>9.306.000</w:t>
            </w:r>
          </w:p>
        </w:tc>
        <w:tc>
          <w:tcPr>
            <w:tcW w:w="1306"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4.700.000</w:t>
            </w:r>
          </w:p>
        </w:tc>
        <w:tc>
          <w:tcPr>
            <w:tcW w:w="1259"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4.606.000</w:t>
            </w:r>
          </w:p>
        </w:tc>
        <w:tc>
          <w:tcPr>
            <w:tcW w:w="1423"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4.606.000</w:t>
            </w:r>
          </w:p>
        </w:tc>
        <w:tc>
          <w:tcPr>
            <w:tcW w:w="1436" w:type="dxa"/>
          </w:tcPr>
          <w:p w:rsidR="00E929DA" w:rsidRPr="00B83CD4" w:rsidRDefault="00E929DA" w:rsidP="00084B85">
            <w:pPr>
              <w:jc w:val="both"/>
              <w:rPr>
                <w:rFonts w:ascii="CG Times" w:hAnsi="CG Times" w:cs="Arial"/>
                <w:b/>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jc w:val="both"/>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1963DF" w:rsidP="00084B85">
            <w:pPr>
              <w:jc w:val="both"/>
              <w:rPr>
                <w:rFonts w:ascii="CG Times" w:hAnsi="CG Times" w:cs="Arial"/>
                <w:b/>
                <w:sz w:val="20"/>
                <w:szCs w:val="20"/>
                <w:lang w:val="sq-AL"/>
              </w:rPr>
            </w:pPr>
            <w:r>
              <w:rPr>
                <w:rFonts w:ascii="CG Times" w:hAnsi="CG Times" w:cs="Arial"/>
                <w:b/>
                <w:sz w:val="20"/>
                <w:szCs w:val="20"/>
                <w:lang w:val="sq-AL"/>
              </w:rPr>
              <w:t>Sarandë</w:t>
            </w:r>
            <w:r w:rsidR="00E929DA" w:rsidRPr="00B83CD4">
              <w:rPr>
                <w:rFonts w:ascii="CG Times" w:hAnsi="CG Times" w:cs="Arial"/>
                <w:b/>
                <w:sz w:val="20"/>
                <w:szCs w:val="20"/>
                <w:lang w:val="sq-AL"/>
              </w:rPr>
              <w:t xml:space="preserve"> </w:t>
            </w: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jc w:val="both"/>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BE5EC8">
            <w:pPr>
              <w:jc w:val="both"/>
              <w:rPr>
                <w:rFonts w:ascii="CG Times" w:hAnsi="CG Times" w:cs="Arial"/>
                <w:sz w:val="20"/>
                <w:szCs w:val="20"/>
                <w:lang w:val="sq-AL"/>
              </w:rPr>
            </w:pPr>
            <w:r w:rsidRPr="00B83CD4">
              <w:rPr>
                <w:rFonts w:ascii="CG Times" w:hAnsi="CG Times" w:cs="Arial"/>
                <w:sz w:val="20"/>
                <w:szCs w:val="20"/>
                <w:lang w:val="sq-AL"/>
              </w:rPr>
              <w:t xml:space="preserve">Furnizimi me </w:t>
            </w:r>
            <w:r w:rsidR="00BE5EC8">
              <w:rPr>
                <w:rFonts w:ascii="CG Times" w:hAnsi="CG Times" w:cs="Arial"/>
                <w:sz w:val="20"/>
                <w:szCs w:val="20"/>
                <w:lang w:val="sq-AL"/>
              </w:rPr>
              <w:t>u</w:t>
            </w:r>
            <w:r w:rsidRPr="00B83CD4">
              <w:rPr>
                <w:rFonts w:ascii="CG Times" w:hAnsi="CG Times" w:cs="Arial"/>
                <w:sz w:val="20"/>
                <w:szCs w:val="20"/>
                <w:lang w:val="sq-AL"/>
              </w:rPr>
              <w:t xml:space="preserve">jë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4.010.000</w:t>
            </w:r>
          </w:p>
        </w:tc>
        <w:tc>
          <w:tcPr>
            <w:tcW w:w="1306" w:type="dxa"/>
          </w:tcPr>
          <w:p w:rsidR="00E929DA" w:rsidRPr="00B83CD4" w:rsidRDefault="00E929DA" w:rsidP="00084B85">
            <w:pPr>
              <w:rPr>
                <w:rFonts w:ascii="CG Times" w:hAnsi="CG Times" w:cs="Arial"/>
                <w:sz w:val="20"/>
                <w:szCs w:val="20"/>
                <w:lang w:val="sq-AL"/>
              </w:rPr>
            </w:pPr>
            <w:r w:rsidRPr="00B83CD4">
              <w:rPr>
                <w:rFonts w:ascii="CG Times" w:hAnsi="CG Times" w:cs="Arial"/>
                <w:sz w:val="20"/>
                <w:szCs w:val="20"/>
                <w:lang w:val="sq-AL"/>
              </w:rPr>
              <w:t>454.649</w:t>
            </w: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3.555.351</w:t>
            </w:r>
          </w:p>
        </w:tc>
        <w:tc>
          <w:tcPr>
            <w:tcW w:w="1423"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3.555.351</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Kanalizimet/</w:t>
            </w:r>
            <w:r w:rsidR="00BE5EC8" w:rsidRPr="00B83CD4">
              <w:rPr>
                <w:rFonts w:ascii="CG Times" w:hAnsi="CG Times" w:cs="Arial"/>
                <w:sz w:val="20"/>
                <w:szCs w:val="20"/>
                <w:lang w:val="sq-AL"/>
              </w:rPr>
              <w:t xml:space="preserve">shkarkimet/të </w:t>
            </w:r>
            <w:r w:rsidRPr="00B83CD4">
              <w:rPr>
                <w:rFonts w:ascii="CG Times" w:hAnsi="CG Times" w:cs="Arial"/>
                <w:sz w:val="20"/>
                <w:szCs w:val="20"/>
                <w:lang w:val="sq-AL"/>
              </w:rPr>
              <w:t xml:space="preserve">tjera </w:t>
            </w: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 xml:space="preserve">Shërbime </w:t>
            </w:r>
            <w:r w:rsidR="00BE5EC8" w:rsidRPr="00B83CD4">
              <w:rPr>
                <w:rFonts w:ascii="CG Times" w:hAnsi="CG Times" w:cs="Arial"/>
                <w:sz w:val="20"/>
                <w:szCs w:val="20"/>
                <w:lang w:val="sq-AL"/>
              </w:rPr>
              <w:t xml:space="preserve">konsulence, zbatimi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400.000</w:t>
            </w:r>
          </w:p>
        </w:tc>
        <w:tc>
          <w:tcPr>
            <w:tcW w:w="1306" w:type="dxa"/>
          </w:tcPr>
          <w:p w:rsidR="00E929DA" w:rsidRPr="00B83CD4" w:rsidRDefault="00E929DA" w:rsidP="00084B85">
            <w:pPr>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400.000</w:t>
            </w:r>
          </w:p>
        </w:tc>
        <w:tc>
          <w:tcPr>
            <w:tcW w:w="1423"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400.000</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 xml:space="preserve">Shërbime konsulence, </w:t>
            </w:r>
            <w:r w:rsidR="00BE5EC8" w:rsidRPr="00B83CD4">
              <w:rPr>
                <w:rFonts w:ascii="CG Times" w:hAnsi="CG Times" w:cs="Arial"/>
                <w:sz w:val="20"/>
                <w:szCs w:val="20"/>
                <w:lang w:val="sq-AL"/>
              </w:rPr>
              <w:t xml:space="preserve">fuqizim institucional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100.000</w:t>
            </w:r>
          </w:p>
        </w:tc>
        <w:tc>
          <w:tcPr>
            <w:tcW w:w="1306" w:type="dxa"/>
          </w:tcPr>
          <w:p w:rsidR="00E929DA" w:rsidRPr="00B83CD4" w:rsidRDefault="00E929DA" w:rsidP="00084B85">
            <w:pPr>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100.000</w:t>
            </w:r>
          </w:p>
        </w:tc>
        <w:tc>
          <w:tcPr>
            <w:tcW w:w="1423"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100.000</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 xml:space="preserve">Masa emergjence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400.000</w:t>
            </w:r>
          </w:p>
        </w:tc>
        <w:tc>
          <w:tcPr>
            <w:tcW w:w="1306" w:type="dxa"/>
          </w:tcPr>
          <w:p w:rsidR="00E929DA" w:rsidRPr="00B83CD4" w:rsidRDefault="00E929DA" w:rsidP="00084B85">
            <w:pPr>
              <w:rPr>
                <w:rFonts w:ascii="CG Times" w:hAnsi="CG Times" w:cs="Arial"/>
                <w:sz w:val="20"/>
                <w:szCs w:val="20"/>
                <w:lang w:val="sq-AL"/>
              </w:rPr>
            </w:pPr>
            <w:r w:rsidRPr="00B83CD4">
              <w:rPr>
                <w:rFonts w:ascii="CG Times" w:hAnsi="CG Times" w:cs="Arial"/>
                <w:sz w:val="20"/>
                <w:szCs w:val="20"/>
                <w:lang w:val="sq-AL"/>
              </w:rPr>
              <w:t>45.351</w:t>
            </w: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354.649</w:t>
            </w:r>
          </w:p>
        </w:tc>
        <w:tc>
          <w:tcPr>
            <w:tcW w:w="1423"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354.649</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1963DF" w:rsidP="00084B85">
            <w:pPr>
              <w:jc w:val="both"/>
              <w:rPr>
                <w:rFonts w:ascii="CG Times" w:hAnsi="CG Times" w:cs="Arial"/>
                <w:b/>
                <w:sz w:val="20"/>
                <w:szCs w:val="20"/>
                <w:lang w:val="sq-AL"/>
              </w:rPr>
            </w:pPr>
            <w:r>
              <w:rPr>
                <w:rFonts w:ascii="CG Times" w:hAnsi="CG Times" w:cs="Arial"/>
                <w:b/>
                <w:sz w:val="20"/>
                <w:szCs w:val="20"/>
                <w:lang w:val="sq-AL"/>
              </w:rPr>
              <w:t>Totali Sarandë</w:t>
            </w:r>
            <w:r w:rsidR="00E929DA" w:rsidRPr="00B83CD4">
              <w:rPr>
                <w:rFonts w:ascii="CG Times" w:hAnsi="CG Times" w:cs="Arial"/>
                <w:b/>
                <w:sz w:val="20"/>
                <w:szCs w:val="20"/>
                <w:lang w:val="sq-AL"/>
              </w:rPr>
              <w:t xml:space="preserve"> </w:t>
            </w:r>
          </w:p>
        </w:tc>
        <w:tc>
          <w:tcPr>
            <w:tcW w:w="1318" w:type="dxa"/>
          </w:tcPr>
          <w:p w:rsidR="00E929DA" w:rsidRPr="00B83CD4" w:rsidRDefault="00E929DA" w:rsidP="00084B85">
            <w:pPr>
              <w:jc w:val="right"/>
              <w:rPr>
                <w:rFonts w:ascii="CG Times" w:hAnsi="CG Times" w:cs="Arial"/>
                <w:b/>
                <w:sz w:val="20"/>
                <w:szCs w:val="20"/>
                <w:lang w:val="sq-AL"/>
              </w:rPr>
            </w:pPr>
            <w:r w:rsidRPr="00B83CD4">
              <w:rPr>
                <w:rFonts w:ascii="CG Times" w:hAnsi="CG Times" w:cs="Arial"/>
                <w:b/>
                <w:sz w:val="20"/>
                <w:szCs w:val="20"/>
                <w:lang w:val="sq-AL"/>
              </w:rPr>
              <w:t>4.910.000</w:t>
            </w:r>
          </w:p>
        </w:tc>
        <w:tc>
          <w:tcPr>
            <w:tcW w:w="1306" w:type="dxa"/>
          </w:tcPr>
          <w:p w:rsidR="00E929DA" w:rsidRPr="00B83CD4" w:rsidRDefault="00E929DA" w:rsidP="00084B85">
            <w:pPr>
              <w:rPr>
                <w:rFonts w:ascii="CG Times" w:hAnsi="CG Times" w:cs="Arial"/>
                <w:b/>
                <w:sz w:val="20"/>
                <w:szCs w:val="20"/>
                <w:lang w:val="sq-AL"/>
              </w:rPr>
            </w:pPr>
            <w:r w:rsidRPr="00B83CD4">
              <w:rPr>
                <w:rFonts w:ascii="CG Times" w:hAnsi="CG Times" w:cs="Arial"/>
                <w:b/>
                <w:sz w:val="20"/>
                <w:szCs w:val="20"/>
                <w:lang w:val="sq-AL"/>
              </w:rPr>
              <w:t>500.000</w:t>
            </w:r>
          </w:p>
        </w:tc>
        <w:tc>
          <w:tcPr>
            <w:tcW w:w="1259"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4.410.000</w:t>
            </w:r>
          </w:p>
        </w:tc>
        <w:tc>
          <w:tcPr>
            <w:tcW w:w="1423"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4.410.000</w:t>
            </w:r>
          </w:p>
        </w:tc>
        <w:tc>
          <w:tcPr>
            <w:tcW w:w="1436" w:type="dxa"/>
          </w:tcPr>
          <w:p w:rsidR="00E929DA" w:rsidRPr="00B83CD4" w:rsidRDefault="00E929DA" w:rsidP="00084B85">
            <w:pPr>
              <w:jc w:val="both"/>
              <w:rPr>
                <w:rFonts w:ascii="CG Times" w:hAnsi="CG Times" w:cs="Arial"/>
                <w:b/>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jc w:val="both"/>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 xml:space="preserve">Fier </w:t>
            </w: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jc w:val="both"/>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BE5EC8">
            <w:pPr>
              <w:jc w:val="both"/>
              <w:rPr>
                <w:rFonts w:ascii="CG Times" w:hAnsi="CG Times" w:cs="Arial"/>
                <w:sz w:val="20"/>
                <w:szCs w:val="20"/>
                <w:lang w:val="sq-AL"/>
              </w:rPr>
            </w:pPr>
            <w:r w:rsidRPr="00B83CD4">
              <w:rPr>
                <w:rFonts w:ascii="CG Times" w:hAnsi="CG Times" w:cs="Arial"/>
                <w:sz w:val="20"/>
                <w:szCs w:val="20"/>
                <w:lang w:val="sq-AL"/>
              </w:rPr>
              <w:t xml:space="preserve">Furnizimi me </w:t>
            </w:r>
            <w:r w:rsidR="00BE5EC8">
              <w:rPr>
                <w:rFonts w:ascii="CG Times" w:hAnsi="CG Times" w:cs="Arial"/>
                <w:sz w:val="20"/>
                <w:szCs w:val="20"/>
                <w:lang w:val="sq-AL"/>
              </w:rPr>
              <w:t>u</w:t>
            </w:r>
            <w:r w:rsidRPr="00B83CD4">
              <w:rPr>
                <w:rFonts w:ascii="CG Times" w:hAnsi="CG Times" w:cs="Arial"/>
                <w:sz w:val="20"/>
                <w:szCs w:val="20"/>
                <w:lang w:val="sq-AL"/>
              </w:rPr>
              <w:t xml:space="preserve">jë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2.050.000</w:t>
            </w:r>
          </w:p>
        </w:tc>
        <w:tc>
          <w:tcPr>
            <w:tcW w:w="1306" w:type="dxa"/>
          </w:tcPr>
          <w:p w:rsidR="00E929DA" w:rsidRPr="00B83CD4" w:rsidRDefault="00E929DA" w:rsidP="00084B85">
            <w:pPr>
              <w:rPr>
                <w:rFonts w:ascii="CG Times" w:hAnsi="CG Times" w:cs="Arial"/>
                <w:sz w:val="20"/>
                <w:szCs w:val="20"/>
                <w:lang w:val="sq-AL"/>
              </w:rPr>
            </w:pPr>
            <w:r w:rsidRPr="00B83CD4">
              <w:rPr>
                <w:rFonts w:ascii="CG Times" w:hAnsi="CG Times" w:cs="Arial"/>
                <w:sz w:val="20"/>
                <w:szCs w:val="20"/>
                <w:lang w:val="sq-AL"/>
              </w:rPr>
              <w:t>253.086</w:t>
            </w: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1.796.914</w:t>
            </w:r>
          </w:p>
        </w:tc>
        <w:tc>
          <w:tcPr>
            <w:tcW w:w="1423"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1.796.914</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Kanalizimet/</w:t>
            </w:r>
            <w:r w:rsidR="00BE5EC8" w:rsidRPr="00B83CD4">
              <w:rPr>
                <w:rFonts w:ascii="CG Times" w:hAnsi="CG Times" w:cs="Arial"/>
                <w:sz w:val="20"/>
                <w:szCs w:val="20"/>
                <w:lang w:val="sq-AL"/>
              </w:rPr>
              <w:t xml:space="preserve">shkarkimet/të </w:t>
            </w:r>
            <w:r w:rsidRPr="00B83CD4">
              <w:rPr>
                <w:rFonts w:ascii="CG Times" w:hAnsi="CG Times" w:cs="Arial"/>
                <w:sz w:val="20"/>
                <w:szCs w:val="20"/>
                <w:lang w:val="sq-AL"/>
              </w:rPr>
              <w:t xml:space="preserve">tjera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1.630.000</w:t>
            </w:r>
          </w:p>
        </w:tc>
        <w:tc>
          <w:tcPr>
            <w:tcW w:w="1306" w:type="dxa"/>
          </w:tcPr>
          <w:p w:rsidR="00E929DA" w:rsidRPr="00B83CD4" w:rsidRDefault="00E929DA" w:rsidP="00084B85">
            <w:pPr>
              <w:rPr>
                <w:rFonts w:ascii="CG Times" w:hAnsi="CG Times" w:cs="Arial"/>
                <w:sz w:val="20"/>
                <w:szCs w:val="20"/>
                <w:lang w:val="sq-AL"/>
              </w:rPr>
            </w:pPr>
            <w:r w:rsidRPr="00B83CD4">
              <w:rPr>
                <w:rFonts w:ascii="CG Times" w:hAnsi="CG Times" w:cs="Arial"/>
                <w:sz w:val="20"/>
                <w:szCs w:val="20"/>
                <w:lang w:val="sq-AL"/>
              </w:rPr>
              <w:t>201.235</w:t>
            </w: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1.428.765</w:t>
            </w:r>
          </w:p>
        </w:tc>
        <w:tc>
          <w:tcPr>
            <w:tcW w:w="1423"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1.428.765</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 xml:space="preserve">Shërbime </w:t>
            </w:r>
            <w:r w:rsidR="00BE5EC8" w:rsidRPr="00B83CD4">
              <w:rPr>
                <w:rFonts w:ascii="CG Times" w:hAnsi="CG Times" w:cs="Arial"/>
                <w:sz w:val="20"/>
                <w:szCs w:val="20"/>
                <w:lang w:val="sq-AL"/>
              </w:rPr>
              <w:t xml:space="preserve">konsulence, zbatimi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370.000</w:t>
            </w:r>
          </w:p>
        </w:tc>
        <w:tc>
          <w:tcPr>
            <w:tcW w:w="1306" w:type="dxa"/>
          </w:tcPr>
          <w:p w:rsidR="00E929DA" w:rsidRPr="00B83CD4" w:rsidRDefault="00E929DA" w:rsidP="00084B85">
            <w:pPr>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370.000</w:t>
            </w:r>
          </w:p>
        </w:tc>
        <w:tc>
          <w:tcPr>
            <w:tcW w:w="1423"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370.000</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 xml:space="preserve">Shërbime konsulence, </w:t>
            </w:r>
            <w:r w:rsidR="00BE5EC8" w:rsidRPr="00B83CD4">
              <w:rPr>
                <w:rFonts w:ascii="CG Times" w:hAnsi="CG Times" w:cs="Arial"/>
                <w:sz w:val="20"/>
                <w:szCs w:val="20"/>
                <w:lang w:val="sq-AL"/>
              </w:rPr>
              <w:t xml:space="preserve">fuqizim institucional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Përfshirë në MIP I</w:t>
            </w:r>
          </w:p>
        </w:tc>
        <w:tc>
          <w:tcPr>
            <w:tcW w:w="1306" w:type="dxa"/>
          </w:tcPr>
          <w:p w:rsidR="00E929DA" w:rsidRPr="00B83CD4" w:rsidRDefault="00E929DA" w:rsidP="00084B85">
            <w:pPr>
              <w:rPr>
                <w:rFonts w:ascii="CG Times" w:hAnsi="CG Times" w:cs="Arial"/>
                <w:sz w:val="20"/>
                <w:szCs w:val="20"/>
                <w:lang w:val="sq-AL"/>
              </w:rPr>
            </w:pPr>
          </w:p>
        </w:tc>
        <w:tc>
          <w:tcPr>
            <w:tcW w:w="1259" w:type="dxa"/>
          </w:tcPr>
          <w:p w:rsidR="00E929DA" w:rsidRPr="00B83CD4" w:rsidRDefault="00E929DA" w:rsidP="00084B85">
            <w:pPr>
              <w:rPr>
                <w:rFonts w:ascii="CG Times" w:hAnsi="CG Times"/>
                <w:sz w:val="20"/>
                <w:szCs w:val="20"/>
                <w:lang w:val="sq-AL"/>
              </w:rPr>
            </w:pPr>
            <w:r w:rsidRPr="00B83CD4">
              <w:rPr>
                <w:rFonts w:ascii="CG Times" w:hAnsi="CG Times" w:cs="Arial"/>
                <w:sz w:val="20"/>
                <w:szCs w:val="20"/>
                <w:lang w:val="sq-AL"/>
              </w:rPr>
              <w:t>Përfshirë në MIP I</w:t>
            </w:r>
          </w:p>
        </w:tc>
        <w:tc>
          <w:tcPr>
            <w:tcW w:w="1423" w:type="dxa"/>
          </w:tcPr>
          <w:p w:rsidR="00E929DA" w:rsidRPr="00B83CD4" w:rsidRDefault="00E929DA" w:rsidP="00084B85">
            <w:pPr>
              <w:rPr>
                <w:rFonts w:ascii="CG Times" w:hAnsi="CG Times"/>
                <w:sz w:val="20"/>
                <w:szCs w:val="20"/>
                <w:lang w:val="sq-AL"/>
              </w:rPr>
            </w:pPr>
            <w:r w:rsidRPr="00B83CD4">
              <w:rPr>
                <w:rFonts w:ascii="CG Times" w:hAnsi="CG Times" w:cs="Arial"/>
                <w:sz w:val="20"/>
                <w:szCs w:val="20"/>
                <w:lang w:val="sq-AL"/>
              </w:rPr>
              <w:t>Përfshirë në MIP I</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 xml:space="preserve">Masa emergjence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370.000</w:t>
            </w:r>
          </w:p>
        </w:tc>
        <w:tc>
          <w:tcPr>
            <w:tcW w:w="1306" w:type="dxa"/>
          </w:tcPr>
          <w:p w:rsidR="00E929DA" w:rsidRPr="00B83CD4" w:rsidRDefault="00E929DA" w:rsidP="00084B85">
            <w:pPr>
              <w:rPr>
                <w:rFonts w:ascii="CG Times" w:hAnsi="CG Times" w:cs="Arial"/>
                <w:sz w:val="20"/>
                <w:szCs w:val="20"/>
                <w:lang w:val="sq-AL"/>
              </w:rPr>
            </w:pPr>
            <w:r w:rsidRPr="00B83CD4">
              <w:rPr>
                <w:rFonts w:ascii="CG Times" w:hAnsi="CG Times" w:cs="Arial"/>
                <w:sz w:val="20"/>
                <w:szCs w:val="20"/>
                <w:lang w:val="sq-AL"/>
              </w:rPr>
              <w:t>45.679</w:t>
            </w: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324.321</w:t>
            </w:r>
          </w:p>
        </w:tc>
        <w:tc>
          <w:tcPr>
            <w:tcW w:w="1423"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324.321</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jc w:val="both"/>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b/>
                <w:sz w:val="20"/>
                <w:szCs w:val="20"/>
                <w:lang w:val="sq-AL"/>
              </w:rPr>
              <w:t>Totali Fier</w:t>
            </w:r>
          </w:p>
        </w:tc>
        <w:tc>
          <w:tcPr>
            <w:tcW w:w="1318" w:type="dxa"/>
          </w:tcPr>
          <w:p w:rsidR="00E929DA" w:rsidRPr="004A666A" w:rsidRDefault="00E929DA" w:rsidP="00084B85">
            <w:pPr>
              <w:jc w:val="right"/>
              <w:rPr>
                <w:rFonts w:ascii="CG Times" w:hAnsi="CG Times" w:cs="Arial"/>
                <w:b/>
                <w:sz w:val="20"/>
                <w:szCs w:val="20"/>
                <w:lang w:val="sq-AL"/>
              </w:rPr>
            </w:pPr>
            <w:r w:rsidRPr="004A666A">
              <w:rPr>
                <w:rFonts w:ascii="CG Times" w:hAnsi="CG Times" w:cs="Arial"/>
                <w:b/>
                <w:sz w:val="20"/>
                <w:szCs w:val="20"/>
                <w:lang w:val="sq-AL"/>
              </w:rPr>
              <w:t>4.420.000</w:t>
            </w:r>
          </w:p>
        </w:tc>
        <w:tc>
          <w:tcPr>
            <w:tcW w:w="1306" w:type="dxa"/>
          </w:tcPr>
          <w:p w:rsidR="00E929DA" w:rsidRPr="004A666A" w:rsidRDefault="00E929DA" w:rsidP="00084B85">
            <w:pPr>
              <w:jc w:val="both"/>
              <w:rPr>
                <w:rFonts w:ascii="CG Times" w:hAnsi="CG Times" w:cs="Arial"/>
                <w:b/>
                <w:sz w:val="20"/>
                <w:szCs w:val="20"/>
                <w:lang w:val="sq-AL"/>
              </w:rPr>
            </w:pPr>
            <w:r w:rsidRPr="004A666A">
              <w:rPr>
                <w:rFonts w:ascii="CG Times" w:hAnsi="CG Times" w:cs="Arial"/>
                <w:b/>
                <w:sz w:val="20"/>
                <w:szCs w:val="20"/>
                <w:lang w:val="sq-AL"/>
              </w:rPr>
              <w:t>500.000</w:t>
            </w:r>
          </w:p>
        </w:tc>
        <w:tc>
          <w:tcPr>
            <w:tcW w:w="1259" w:type="dxa"/>
          </w:tcPr>
          <w:p w:rsidR="00E929DA" w:rsidRPr="004A666A" w:rsidRDefault="00E929DA" w:rsidP="00084B85">
            <w:pPr>
              <w:jc w:val="both"/>
              <w:rPr>
                <w:rFonts w:ascii="CG Times" w:hAnsi="CG Times" w:cs="Arial"/>
                <w:b/>
                <w:sz w:val="20"/>
                <w:szCs w:val="20"/>
                <w:lang w:val="sq-AL"/>
              </w:rPr>
            </w:pPr>
            <w:r w:rsidRPr="004A666A">
              <w:rPr>
                <w:rFonts w:ascii="CG Times" w:hAnsi="CG Times" w:cs="Arial"/>
                <w:b/>
                <w:sz w:val="20"/>
                <w:szCs w:val="20"/>
                <w:lang w:val="sq-AL"/>
              </w:rPr>
              <w:t>3.920.000</w:t>
            </w:r>
          </w:p>
        </w:tc>
        <w:tc>
          <w:tcPr>
            <w:tcW w:w="1423" w:type="dxa"/>
          </w:tcPr>
          <w:p w:rsidR="00E929DA" w:rsidRPr="004A666A" w:rsidRDefault="00E929DA" w:rsidP="00084B85">
            <w:pPr>
              <w:jc w:val="both"/>
              <w:rPr>
                <w:rFonts w:ascii="CG Times" w:hAnsi="CG Times" w:cs="Arial"/>
                <w:b/>
                <w:sz w:val="20"/>
                <w:szCs w:val="20"/>
                <w:lang w:val="sq-AL"/>
              </w:rPr>
            </w:pPr>
            <w:r w:rsidRPr="004A666A">
              <w:rPr>
                <w:rFonts w:ascii="CG Times" w:hAnsi="CG Times" w:cs="Arial"/>
                <w:b/>
                <w:sz w:val="20"/>
                <w:szCs w:val="20"/>
                <w:lang w:val="sq-AL"/>
              </w:rPr>
              <w:t>3.920.000</w:t>
            </w: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jc w:val="both"/>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1963DF" w:rsidP="00084B85">
            <w:pPr>
              <w:jc w:val="both"/>
              <w:rPr>
                <w:rFonts w:ascii="CG Times" w:hAnsi="CG Times" w:cs="Arial"/>
                <w:b/>
                <w:sz w:val="20"/>
                <w:szCs w:val="20"/>
                <w:lang w:val="sq-AL"/>
              </w:rPr>
            </w:pPr>
            <w:r>
              <w:rPr>
                <w:rFonts w:ascii="CG Times" w:hAnsi="CG Times" w:cs="Arial"/>
                <w:b/>
                <w:sz w:val="20"/>
                <w:szCs w:val="20"/>
                <w:lang w:val="sq-AL"/>
              </w:rPr>
              <w:t>Kamëz</w:t>
            </w:r>
            <w:r w:rsidR="00E929DA" w:rsidRPr="00B83CD4">
              <w:rPr>
                <w:rFonts w:ascii="CG Times" w:hAnsi="CG Times" w:cs="Arial"/>
                <w:b/>
                <w:sz w:val="20"/>
                <w:szCs w:val="20"/>
                <w:lang w:val="sq-AL"/>
              </w:rPr>
              <w:t xml:space="preserve"> </w:t>
            </w: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jc w:val="both"/>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BE5EC8">
            <w:pPr>
              <w:jc w:val="both"/>
              <w:rPr>
                <w:rFonts w:ascii="CG Times" w:hAnsi="CG Times" w:cs="Arial"/>
                <w:sz w:val="20"/>
                <w:szCs w:val="20"/>
                <w:lang w:val="sq-AL"/>
              </w:rPr>
            </w:pPr>
            <w:r w:rsidRPr="00B83CD4">
              <w:rPr>
                <w:rFonts w:ascii="CG Times" w:hAnsi="CG Times" w:cs="Arial"/>
                <w:sz w:val="20"/>
                <w:szCs w:val="20"/>
                <w:lang w:val="sq-AL"/>
              </w:rPr>
              <w:t xml:space="preserve">Furnizimi me </w:t>
            </w:r>
            <w:r w:rsidR="00BE5EC8">
              <w:rPr>
                <w:rFonts w:ascii="CG Times" w:hAnsi="CG Times" w:cs="Arial"/>
                <w:sz w:val="20"/>
                <w:szCs w:val="20"/>
                <w:lang w:val="sq-AL"/>
              </w:rPr>
              <w:t>u</w:t>
            </w:r>
            <w:r w:rsidRPr="00B83CD4">
              <w:rPr>
                <w:rFonts w:ascii="CG Times" w:hAnsi="CG Times" w:cs="Arial"/>
                <w:sz w:val="20"/>
                <w:szCs w:val="20"/>
                <w:lang w:val="sq-AL"/>
              </w:rPr>
              <w:t xml:space="preserve">jë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9.800.000</w:t>
            </w:r>
          </w:p>
        </w:tc>
        <w:tc>
          <w:tcPr>
            <w:tcW w:w="1306" w:type="dxa"/>
          </w:tcPr>
          <w:p w:rsidR="00E929DA" w:rsidRPr="00B83CD4" w:rsidRDefault="00E929DA" w:rsidP="00084B85">
            <w:pPr>
              <w:rPr>
                <w:rFonts w:ascii="CG Times" w:hAnsi="CG Times" w:cs="Arial"/>
                <w:sz w:val="20"/>
                <w:szCs w:val="20"/>
                <w:lang w:val="sq-AL"/>
              </w:rPr>
            </w:pPr>
            <w:r w:rsidRPr="00B83CD4">
              <w:rPr>
                <w:rFonts w:ascii="CG Times" w:hAnsi="CG Times" w:cs="Arial"/>
                <w:sz w:val="20"/>
                <w:szCs w:val="20"/>
                <w:lang w:val="sq-AL"/>
              </w:rPr>
              <w:t>5.822.500</w:t>
            </w: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3.977.500</w:t>
            </w: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3.977.500</w:t>
            </w: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Kanalizimet/</w:t>
            </w:r>
            <w:r w:rsidR="00BE5EC8" w:rsidRPr="00B83CD4">
              <w:rPr>
                <w:rFonts w:ascii="CG Times" w:hAnsi="CG Times" w:cs="Arial"/>
                <w:sz w:val="20"/>
                <w:szCs w:val="20"/>
                <w:lang w:val="sq-AL"/>
              </w:rPr>
              <w:t xml:space="preserve">shkarkimet/të tjera </w:t>
            </w: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 xml:space="preserve">Shërbime </w:t>
            </w:r>
            <w:r w:rsidR="00BE5EC8" w:rsidRPr="00B83CD4">
              <w:rPr>
                <w:rFonts w:ascii="CG Times" w:hAnsi="CG Times" w:cs="Arial"/>
                <w:sz w:val="20"/>
                <w:szCs w:val="20"/>
                <w:lang w:val="sq-AL"/>
              </w:rPr>
              <w:t xml:space="preserve">konsulence, zbatimi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1.000.000</w:t>
            </w:r>
          </w:p>
        </w:tc>
        <w:tc>
          <w:tcPr>
            <w:tcW w:w="1306" w:type="dxa"/>
          </w:tcPr>
          <w:p w:rsidR="00E929DA" w:rsidRPr="00B83CD4" w:rsidRDefault="00E929DA" w:rsidP="00084B85">
            <w:pPr>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1.000.000</w:t>
            </w: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1.000.000</w:t>
            </w: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 xml:space="preserve">Shërbime </w:t>
            </w:r>
            <w:r w:rsidR="00BE5EC8" w:rsidRPr="00B83CD4">
              <w:rPr>
                <w:rFonts w:ascii="CG Times" w:hAnsi="CG Times" w:cs="Arial"/>
                <w:sz w:val="20"/>
                <w:szCs w:val="20"/>
                <w:lang w:val="sq-AL"/>
              </w:rPr>
              <w:t xml:space="preserve">konsulence, fuqizim institucional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300.000</w:t>
            </w:r>
          </w:p>
        </w:tc>
        <w:tc>
          <w:tcPr>
            <w:tcW w:w="1306" w:type="dxa"/>
          </w:tcPr>
          <w:p w:rsidR="00E929DA" w:rsidRPr="00B83CD4" w:rsidRDefault="00E929DA" w:rsidP="00084B85">
            <w:pPr>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300.000</w:t>
            </w: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300.000</w:t>
            </w: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 xml:space="preserve">Masa emergjence </w:t>
            </w:r>
          </w:p>
        </w:tc>
        <w:tc>
          <w:tcPr>
            <w:tcW w:w="1318" w:type="dxa"/>
          </w:tcPr>
          <w:p w:rsidR="00E929DA" w:rsidRPr="00B83CD4" w:rsidRDefault="00E929DA" w:rsidP="00084B85">
            <w:pPr>
              <w:jc w:val="right"/>
              <w:rPr>
                <w:rFonts w:ascii="CG Times" w:hAnsi="CG Times" w:cs="Arial"/>
                <w:sz w:val="20"/>
                <w:szCs w:val="20"/>
                <w:lang w:val="sq-AL"/>
              </w:rPr>
            </w:pPr>
            <w:r w:rsidRPr="00B83CD4">
              <w:rPr>
                <w:rFonts w:ascii="CG Times" w:hAnsi="CG Times" w:cs="Arial"/>
                <w:sz w:val="20"/>
                <w:szCs w:val="20"/>
                <w:lang w:val="sq-AL"/>
              </w:rPr>
              <w:t>790.000</w:t>
            </w:r>
          </w:p>
        </w:tc>
        <w:tc>
          <w:tcPr>
            <w:tcW w:w="1306" w:type="dxa"/>
          </w:tcPr>
          <w:p w:rsidR="00E929DA" w:rsidRPr="00B83CD4" w:rsidRDefault="00E929DA" w:rsidP="00084B85">
            <w:pPr>
              <w:rPr>
                <w:rFonts w:ascii="CG Times" w:hAnsi="CG Times" w:cs="Arial"/>
                <w:sz w:val="20"/>
                <w:szCs w:val="20"/>
                <w:lang w:val="sq-AL"/>
              </w:rPr>
            </w:pPr>
            <w:r w:rsidRPr="00B83CD4">
              <w:rPr>
                <w:rFonts w:ascii="CG Times" w:hAnsi="CG Times" w:cs="Arial"/>
                <w:sz w:val="20"/>
                <w:szCs w:val="20"/>
                <w:lang w:val="sq-AL"/>
              </w:rPr>
              <w:t>677.500</w:t>
            </w:r>
          </w:p>
        </w:tc>
        <w:tc>
          <w:tcPr>
            <w:tcW w:w="1259"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112.500</w:t>
            </w: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r w:rsidRPr="00B83CD4">
              <w:rPr>
                <w:rFonts w:ascii="CG Times" w:hAnsi="CG Times" w:cs="Arial"/>
                <w:sz w:val="20"/>
                <w:szCs w:val="20"/>
                <w:lang w:val="sq-AL"/>
              </w:rPr>
              <w:t>112.500</w:t>
            </w: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jc w:val="both"/>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1963DF" w:rsidP="004A666A">
            <w:pPr>
              <w:jc w:val="both"/>
              <w:rPr>
                <w:rFonts w:ascii="CG Times" w:hAnsi="CG Times" w:cs="Arial"/>
                <w:b/>
                <w:sz w:val="20"/>
                <w:szCs w:val="20"/>
                <w:lang w:val="sq-AL"/>
              </w:rPr>
            </w:pPr>
            <w:r>
              <w:rPr>
                <w:rFonts w:ascii="CG Times" w:hAnsi="CG Times" w:cs="Arial"/>
                <w:b/>
                <w:sz w:val="20"/>
                <w:szCs w:val="20"/>
                <w:lang w:val="sq-AL"/>
              </w:rPr>
              <w:t>Totali Kam</w:t>
            </w:r>
            <w:r w:rsidR="004A666A">
              <w:rPr>
                <w:rFonts w:ascii="CG Times" w:hAnsi="CG Times" w:cs="Arial"/>
                <w:b/>
                <w:sz w:val="20"/>
                <w:szCs w:val="20"/>
                <w:lang w:val="sq-AL"/>
              </w:rPr>
              <w:t>z</w:t>
            </w:r>
            <w:r>
              <w:rPr>
                <w:rFonts w:ascii="CG Times" w:hAnsi="CG Times" w:cs="Arial"/>
                <w:b/>
                <w:sz w:val="20"/>
                <w:szCs w:val="20"/>
                <w:lang w:val="sq-AL"/>
              </w:rPr>
              <w:t>ë</w:t>
            </w:r>
          </w:p>
        </w:tc>
        <w:tc>
          <w:tcPr>
            <w:tcW w:w="1318" w:type="dxa"/>
          </w:tcPr>
          <w:p w:rsidR="00E929DA" w:rsidRPr="00B83CD4" w:rsidRDefault="00E929DA" w:rsidP="00084B85">
            <w:pPr>
              <w:jc w:val="right"/>
              <w:rPr>
                <w:rFonts w:ascii="CG Times" w:hAnsi="CG Times" w:cs="Arial"/>
                <w:b/>
                <w:sz w:val="20"/>
                <w:szCs w:val="20"/>
                <w:lang w:val="sq-AL"/>
              </w:rPr>
            </w:pPr>
            <w:r w:rsidRPr="00B83CD4">
              <w:rPr>
                <w:rFonts w:ascii="CG Times" w:hAnsi="CG Times" w:cs="Arial"/>
                <w:b/>
                <w:sz w:val="20"/>
                <w:szCs w:val="20"/>
                <w:lang w:val="sq-AL"/>
              </w:rPr>
              <w:t>11.890.000</w:t>
            </w:r>
          </w:p>
        </w:tc>
        <w:tc>
          <w:tcPr>
            <w:tcW w:w="1306"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6.500.000</w:t>
            </w:r>
          </w:p>
        </w:tc>
        <w:tc>
          <w:tcPr>
            <w:tcW w:w="1259"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5.390.000</w:t>
            </w:r>
          </w:p>
        </w:tc>
        <w:tc>
          <w:tcPr>
            <w:tcW w:w="1423" w:type="dxa"/>
          </w:tcPr>
          <w:p w:rsidR="00E929DA" w:rsidRPr="00B83CD4" w:rsidRDefault="00E929DA" w:rsidP="00084B85">
            <w:pPr>
              <w:jc w:val="both"/>
              <w:rPr>
                <w:rFonts w:ascii="CG Times" w:hAnsi="CG Times" w:cs="Arial"/>
                <w:b/>
                <w:sz w:val="20"/>
                <w:szCs w:val="20"/>
                <w:lang w:val="sq-AL"/>
              </w:rPr>
            </w:pPr>
          </w:p>
        </w:tc>
        <w:tc>
          <w:tcPr>
            <w:tcW w:w="1436"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5.390.000</w:t>
            </w:r>
          </w:p>
        </w:tc>
      </w:tr>
      <w:tr w:rsidR="00E929DA" w:rsidRPr="00B83CD4" w:rsidTr="00084B85">
        <w:tc>
          <w:tcPr>
            <w:tcW w:w="2834" w:type="dxa"/>
          </w:tcPr>
          <w:p w:rsidR="00E929DA" w:rsidRPr="00B83CD4" w:rsidRDefault="00E929DA" w:rsidP="00084B85">
            <w:pPr>
              <w:jc w:val="both"/>
              <w:rPr>
                <w:rFonts w:ascii="CG Times" w:hAnsi="CG Times" w:cs="Arial"/>
                <w:sz w:val="20"/>
                <w:szCs w:val="20"/>
                <w:lang w:val="sq-AL"/>
              </w:rPr>
            </w:pPr>
          </w:p>
        </w:tc>
        <w:tc>
          <w:tcPr>
            <w:tcW w:w="1318" w:type="dxa"/>
          </w:tcPr>
          <w:p w:rsidR="00E929DA" w:rsidRPr="00B83CD4" w:rsidRDefault="00E929DA" w:rsidP="00084B85">
            <w:pPr>
              <w:jc w:val="right"/>
              <w:rPr>
                <w:rFonts w:ascii="CG Times" w:hAnsi="CG Times" w:cs="Arial"/>
                <w:sz w:val="20"/>
                <w:szCs w:val="20"/>
                <w:lang w:val="sq-AL"/>
              </w:rPr>
            </w:pPr>
          </w:p>
        </w:tc>
        <w:tc>
          <w:tcPr>
            <w:tcW w:w="1306" w:type="dxa"/>
          </w:tcPr>
          <w:p w:rsidR="00E929DA" w:rsidRPr="00B83CD4" w:rsidRDefault="00E929DA" w:rsidP="00084B85">
            <w:pPr>
              <w:jc w:val="both"/>
              <w:rPr>
                <w:rFonts w:ascii="CG Times" w:hAnsi="CG Times" w:cs="Arial"/>
                <w:sz w:val="20"/>
                <w:szCs w:val="20"/>
                <w:lang w:val="sq-AL"/>
              </w:rPr>
            </w:pPr>
          </w:p>
        </w:tc>
        <w:tc>
          <w:tcPr>
            <w:tcW w:w="1259" w:type="dxa"/>
          </w:tcPr>
          <w:p w:rsidR="00E929DA" w:rsidRPr="00B83CD4" w:rsidRDefault="00E929DA" w:rsidP="00084B85">
            <w:pPr>
              <w:jc w:val="both"/>
              <w:rPr>
                <w:rFonts w:ascii="CG Times" w:hAnsi="CG Times" w:cs="Arial"/>
                <w:sz w:val="20"/>
                <w:szCs w:val="20"/>
                <w:lang w:val="sq-AL"/>
              </w:rPr>
            </w:pPr>
          </w:p>
        </w:tc>
        <w:tc>
          <w:tcPr>
            <w:tcW w:w="1423" w:type="dxa"/>
          </w:tcPr>
          <w:p w:rsidR="00E929DA" w:rsidRPr="00B83CD4" w:rsidRDefault="00E929DA" w:rsidP="00084B85">
            <w:pPr>
              <w:jc w:val="both"/>
              <w:rPr>
                <w:rFonts w:ascii="CG Times" w:hAnsi="CG Times" w:cs="Arial"/>
                <w:sz w:val="20"/>
                <w:szCs w:val="20"/>
                <w:lang w:val="sq-AL"/>
              </w:rPr>
            </w:pPr>
          </w:p>
        </w:tc>
        <w:tc>
          <w:tcPr>
            <w:tcW w:w="1436" w:type="dxa"/>
          </w:tcPr>
          <w:p w:rsidR="00E929DA" w:rsidRPr="00B83CD4" w:rsidRDefault="00E929DA" w:rsidP="00084B85">
            <w:pPr>
              <w:jc w:val="both"/>
              <w:rPr>
                <w:rFonts w:ascii="CG Times" w:hAnsi="CG Times" w:cs="Arial"/>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b/>
                <w:sz w:val="20"/>
                <w:szCs w:val="20"/>
                <w:lang w:val="sq-AL"/>
              </w:rPr>
            </w:pPr>
          </w:p>
        </w:tc>
        <w:tc>
          <w:tcPr>
            <w:tcW w:w="1318" w:type="dxa"/>
          </w:tcPr>
          <w:p w:rsidR="00E929DA" w:rsidRPr="00B83CD4" w:rsidRDefault="00E929DA" w:rsidP="00084B85">
            <w:pPr>
              <w:jc w:val="right"/>
              <w:rPr>
                <w:rFonts w:ascii="CG Times" w:hAnsi="CG Times" w:cs="Arial"/>
                <w:b/>
                <w:sz w:val="20"/>
                <w:szCs w:val="20"/>
                <w:lang w:val="sq-AL"/>
              </w:rPr>
            </w:pPr>
          </w:p>
        </w:tc>
        <w:tc>
          <w:tcPr>
            <w:tcW w:w="1306" w:type="dxa"/>
          </w:tcPr>
          <w:p w:rsidR="00E929DA" w:rsidRPr="00B83CD4" w:rsidRDefault="00E929DA" w:rsidP="00084B85">
            <w:pPr>
              <w:jc w:val="both"/>
              <w:rPr>
                <w:rFonts w:ascii="CG Times" w:hAnsi="CG Times" w:cs="Arial"/>
                <w:b/>
                <w:sz w:val="20"/>
                <w:szCs w:val="20"/>
                <w:lang w:val="sq-AL"/>
              </w:rPr>
            </w:pPr>
          </w:p>
        </w:tc>
        <w:tc>
          <w:tcPr>
            <w:tcW w:w="1259" w:type="dxa"/>
          </w:tcPr>
          <w:p w:rsidR="00E929DA" w:rsidRPr="00B83CD4" w:rsidRDefault="00E929DA" w:rsidP="00084B85">
            <w:pPr>
              <w:jc w:val="both"/>
              <w:rPr>
                <w:rFonts w:ascii="CG Times" w:hAnsi="CG Times" w:cs="Arial"/>
                <w:b/>
                <w:sz w:val="20"/>
                <w:szCs w:val="20"/>
                <w:lang w:val="sq-AL"/>
              </w:rPr>
            </w:pPr>
          </w:p>
        </w:tc>
        <w:tc>
          <w:tcPr>
            <w:tcW w:w="1423" w:type="dxa"/>
          </w:tcPr>
          <w:p w:rsidR="00E929DA" w:rsidRPr="00B83CD4" w:rsidRDefault="00E929DA" w:rsidP="00084B85">
            <w:pPr>
              <w:jc w:val="both"/>
              <w:rPr>
                <w:rFonts w:ascii="CG Times" w:hAnsi="CG Times" w:cs="Arial"/>
                <w:b/>
                <w:sz w:val="20"/>
                <w:szCs w:val="20"/>
                <w:lang w:val="sq-AL"/>
              </w:rPr>
            </w:pPr>
          </w:p>
        </w:tc>
        <w:tc>
          <w:tcPr>
            <w:tcW w:w="1436" w:type="dxa"/>
          </w:tcPr>
          <w:p w:rsidR="00E929DA" w:rsidRPr="00B83CD4" w:rsidRDefault="00E929DA" w:rsidP="00084B85">
            <w:pPr>
              <w:jc w:val="both"/>
              <w:rPr>
                <w:rFonts w:ascii="CG Times" w:hAnsi="CG Times" w:cs="Arial"/>
                <w:b/>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b/>
                <w:sz w:val="20"/>
                <w:szCs w:val="20"/>
                <w:lang w:val="sq-AL"/>
              </w:rPr>
            </w:pPr>
          </w:p>
        </w:tc>
        <w:tc>
          <w:tcPr>
            <w:tcW w:w="1318" w:type="dxa"/>
          </w:tcPr>
          <w:p w:rsidR="00E929DA" w:rsidRPr="00B83CD4" w:rsidRDefault="00E929DA" w:rsidP="00084B85">
            <w:pPr>
              <w:jc w:val="right"/>
              <w:rPr>
                <w:rFonts w:ascii="CG Times" w:hAnsi="CG Times" w:cs="Arial"/>
                <w:b/>
                <w:sz w:val="20"/>
                <w:szCs w:val="20"/>
                <w:lang w:val="sq-AL"/>
              </w:rPr>
            </w:pPr>
          </w:p>
        </w:tc>
        <w:tc>
          <w:tcPr>
            <w:tcW w:w="1306" w:type="dxa"/>
          </w:tcPr>
          <w:p w:rsidR="00E929DA" w:rsidRPr="00B83CD4" w:rsidRDefault="00E929DA" w:rsidP="00084B85">
            <w:pPr>
              <w:jc w:val="both"/>
              <w:rPr>
                <w:rFonts w:ascii="CG Times" w:hAnsi="CG Times" w:cs="Arial"/>
                <w:b/>
                <w:sz w:val="20"/>
                <w:szCs w:val="20"/>
                <w:lang w:val="sq-AL"/>
              </w:rPr>
            </w:pPr>
          </w:p>
        </w:tc>
        <w:tc>
          <w:tcPr>
            <w:tcW w:w="1259" w:type="dxa"/>
          </w:tcPr>
          <w:p w:rsidR="00E929DA" w:rsidRPr="00B83CD4" w:rsidRDefault="00E929DA" w:rsidP="00084B85">
            <w:pPr>
              <w:jc w:val="both"/>
              <w:rPr>
                <w:rFonts w:ascii="CG Times" w:hAnsi="CG Times" w:cs="Arial"/>
                <w:b/>
                <w:sz w:val="20"/>
                <w:szCs w:val="20"/>
                <w:lang w:val="sq-AL"/>
              </w:rPr>
            </w:pPr>
          </w:p>
        </w:tc>
        <w:tc>
          <w:tcPr>
            <w:tcW w:w="1423" w:type="dxa"/>
          </w:tcPr>
          <w:p w:rsidR="00E929DA" w:rsidRPr="00B83CD4" w:rsidRDefault="00E929DA" w:rsidP="00084B85">
            <w:pPr>
              <w:jc w:val="both"/>
              <w:rPr>
                <w:rFonts w:ascii="CG Times" w:hAnsi="CG Times" w:cs="Arial"/>
                <w:b/>
                <w:sz w:val="20"/>
                <w:szCs w:val="20"/>
                <w:lang w:val="sq-AL"/>
              </w:rPr>
            </w:pPr>
          </w:p>
        </w:tc>
        <w:tc>
          <w:tcPr>
            <w:tcW w:w="1436" w:type="dxa"/>
          </w:tcPr>
          <w:p w:rsidR="00E929DA" w:rsidRPr="00B83CD4" w:rsidRDefault="00E929DA" w:rsidP="00084B85">
            <w:pPr>
              <w:jc w:val="both"/>
              <w:rPr>
                <w:rFonts w:ascii="CG Times" w:hAnsi="CG Times" w:cs="Arial"/>
                <w:b/>
                <w:sz w:val="20"/>
                <w:szCs w:val="20"/>
                <w:lang w:val="sq-AL"/>
              </w:rPr>
            </w:pPr>
          </w:p>
        </w:tc>
      </w:tr>
      <w:tr w:rsidR="00E929DA" w:rsidRPr="00B83CD4" w:rsidTr="00084B85">
        <w:tc>
          <w:tcPr>
            <w:tcW w:w="2834"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Faza e plotë e investimeve</w:t>
            </w:r>
          </w:p>
        </w:tc>
        <w:tc>
          <w:tcPr>
            <w:tcW w:w="1318" w:type="dxa"/>
          </w:tcPr>
          <w:p w:rsidR="00E929DA" w:rsidRPr="00B83CD4" w:rsidRDefault="00E929DA" w:rsidP="00084B85">
            <w:pPr>
              <w:jc w:val="center"/>
              <w:rPr>
                <w:rFonts w:ascii="CG Times" w:hAnsi="CG Times" w:cs="Arial"/>
                <w:b/>
                <w:sz w:val="20"/>
                <w:szCs w:val="20"/>
                <w:lang w:val="sq-AL"/>
              </w:rPr>
            </w:pPr>
            <w:r w:rsidRPr="00B83CD4">
              <w:rPr>
                <w:rFonts w:ascii="CG Times" w:hAnsi="CG Times" w:cs="Arial"/>
                <w:b/>
                <w:sz w:val="20"/>
                <w:szCs w:val="20"/>
                <w:lang w:val="sq-AL"/>
              </w:rPr>
              <w:t>34. 482.000</w:t>
            </w:r>
          </w:p>
        </w:tc>
        <w:tc>
          <w:tcPr>
            <w:tcW w:w="1306"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14.000.000</w:t>
            </w:r>
          </w:p>
        </w:tc>
        <w:tc>
          <w:tcPr>
            <w:tcW w:w="1259"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20.482.000</w:t>
            </w:r>
          </w:p>
        </w:tc>
        <w:tc>
          <w:tcPr>
            <w:tcW w:w="1423"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15.092.000</w:t>
            </w:r>
          </w:p>
        </w:tc>
        <w:tc>
          <w:tcPr>
            <w:tcW w:w="1436" w:type="dxa"/>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5.390.000</w:t>
            </w:r>
          </w:p>
        </w:tc>
      </w:tr>
      <w:tr w:rsidR="00E929DA" w:rsidRPr="00B83CD4" w:rsidTr="00084B85">
        <w:tc>
          <w:tcPr>
            <w:tcW w:w="9576" w:type="dxa"/>
            <w:gridSpan w:val="6"/>
          </w:tcPr>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Huaja e zhvillimit të KFW-së                  12.000.000</w:t>
            </w:r>
          </w:p>
          <w:p w:rsidR="00E929DA" w:rsidRPr="00B83CD4" w:rsidRDefault="00E929DA" w:rsidP="00084B85">
            <w:pPr>
              <w:jc w:val="both"/>
              <w:rPr>
                <w:rFonts w:ascii="CG Times" w:hAnsi="CG Times" w:cs="Arial"/>
                <w:b/>
                <w:sz w:val="20"/>
                <w:szCs w:val="20"/>
                <w:lang w:val="sq-AL"/>
              </w:rPr>
            </w:pPr>
            <w:r w:rsidRPr="00B83CD4">
              <w:rPr>
                <w:rFonts w:ascii="CG Times" w:hAnsi="CG Times" w:cs="Arial"/>
                <w:b/>
                <w:sz w:val="20"/>
                <w:szCs w:val="20"/>
                <w:lang w:val="sq-AL"/>
              </w:rPr>
              <w:t>Huaja e butë e KFW-së                              2000.000</w:t>
            </w:r>
          </w:p>
        </w:tc>
      </w:tr>
    </w:tbl>
    <w:p w:rsidR="00E929DA" w:rsidRPr="00B83CD4" w:rsidRDefault="00E929DA" w:rsidP="00E929DA">
      <w:pPr>
        <w:jc w:val="both"/>
        <w:rPr>
          <w:rFonts w:ascii="CG Times" w:hAnsi="CG Times" w:cs="Arial"/>
          <w:sz w:val="22"/>
          <w:szCs w:val="22"/>
          <w:lang w:val="sq-AL"/>
        </w:rPr>
      </w:pPr>
    </w:p>
    <w:p w:rsidR="00E929DA" w:rsidRPr="00B83CD4" w:rsidRDefault="00E929DA" w:rsidP="004A0EC8">
      <w:pPr>
        <w:ind w:firstLine="720"/>
        <w:contextualSpacing/>
        <w:jc w:val="both"/>
        <w:rPr>
          <w:rFonts w:ascii="CG Times" w:hAnsi="CG Times" w:cs="Arial"/>
          <w:sz w:val="22"/>
          <w:szCs w:val="22"/>
          <w:lang w:val="sq-AL"/>
        </w:rPr>
      </w:pPr>
      <w:r w:rsidRPr="00B83CD4">
        <w:rPr>
          <w:rFonts w:ascii="CG Times" w:hAnsi="CG Times" w:cs="Arial"/>
          <w:i/>
          <w:sz w:val="22"/>
          <w:szCs w:val="22"/>
          <w:lang w:val="sq-AL"/>
        </w:rPr>
        <w:t>Shënim</w:t>
      </w:r>
      <w:r w:rsidR="00BE5EC8">
        <w:rPr>
          <w:rFonts w:ascii="CG Times" w:hAnsi="CG Times" w:cs="Arial"/>
          <w:i/>
          <w:sz w:val="22"/>
          <w:szCs w:val="22"/>
          <w:lang w:val="sq-AL"/>
        </w:rPr>
        <w:t>.</w:t>
      </w:r>
      <w:r w:rsidRPr="00B83CD4">
        <w:rPr>
          <w:rFonts w:ascii="CG Times" w:hAnsi="CG Times" w:cs="Arial"/>
          <w:sz w:val="22"/>
          <w:szCs w:val="22"/>
          <w:lang w:val="sq-AL"/>
        </w:rPr>
        <w:t xml:space="preserve"> Sipas parashikimit në proces</w:t>
      </w:r>
      <w:r w:rsidR="00BE5EC8">
        <w:rPr>
          <w:rFonts w:ascii="CG Times" w:hAnsi="CG Times" w:cs="Arial"/>
          <w:sz w:val="22"/>
          <w:szCs w:val="22"/>
          <w:lang w:val="sq-AL"/>
        </w:rPr>
        <w:t>verbalin e mbledhjes së çdo nën</w:t>
      </w:r>
      <w:r w:rsidR="00BE5EC8" w:rsidRPr="00B83CD4">
        <w:rPr>
          <w:rFonts w:ascii="CG Times" w:hAnsi="CG Times" w:cs="Arial"/>
          <w:sz w:val="22"/>
          <w:szCs w:val="22"/>
          <w:lang w:val="sq-AL"/>
        </w:rPr>
        <w:t>projekt</w:t>
      </w:r>
      <w:r w:rsidRPr="00B83CD4">
        <w:rPr>
          <w:rFonts w:ascii="CG Times" w:hAnsi="CG Times" w:cs="Arial"/>
          <w:sz w:val="22"/>
          <w:szCs w:val="22"/>
          <w:lang w:val="sq-AL"/>
        </w:rPr>
        <w:t xml:space="preserve">i, investimet për prokurimin dhe instalimin e matësve të ujit deri në një shumë totale prej 1 685 000 </w:t>
      </w:r>
      <w:r w:rsidR="00BE5EC8">
        <w:rPr>
          <w:rFonts w:ascii="CG Times" w:hAnsi="CG Times" w:cs="Arial"/>
          <w:sz w:val="22"/>
          <w:szCs w:val="22"/>
          <w:lang w:val="sq-AL"/>
        </w:rPr>
        <w:t>e</w:t>
      </w:r>
      <w:r w:rsidRPr="00B83CD4">
        <w:rPr>
          <w:rFonts w:ascii="CG Times" w:hAnsi="CG Times" w:cs="Arial"/>
          <w:sz w:val="22"/>
          <w:szCs w:val="22"/>
          <w:lang w:val="sq-AL"/>
        </w:rPr>
        <w:t>uro</w:t>
      </w:r>
      <w:r w:rsidR="001963DF">
        <w:rPr>
          <w:rFonts w:ascii="CG Times" w:hAnsi="CG Times" w:cs="Arial"/>
          <w:sz w:val="22"/>
          <w:szCs w:val="22"/>
          <w:lang w:val="sq-AL"/>
        </w:rPr>
        <w:t>sh</w:t>
      </w:r>
      <w:r w:rsidRPr="00B83CD4">
        <w:rPr>
          <w:rFonts w:ascii="CG Times" w:hAnsi="CG Times" w:cs="Arial"/>
          <w:sz w:val="22"/>
          <w:szCs w:val="22"/>
          <w:lang w:val="sq-AL"/>
        </w:rPr>
        <w:t xml:space="preserve"> (në lidhje me Kamzën duhet të përditësohet në pajtim me </w:t>
      </w:r>
      <w:r w:rsidR="00BE5EC8">
        <w:rPr>
          <w:rFonts w:ascii="CG Times" w:hAnsi="CG Times" w:cs="Arial"/>
          <w:sz w:val="22"/>
          <w:szCs w:val="22"/>
          <w:lang w:val="sq-AL"/>
        </w:rPr>
        <w:t>n</w:t>
      </w:r>
      <w:r w:rsidRPr="00B83CD4">
        <w:rPr>
          <w:rFonts w:ascii="CG Times" w:hAnsi="CG Times" w:cs="Arial"/>
          <w:sz w:val="22"/>
          <w:szCs w:val="22"/>
          <w:lang w:val="sq-AL"/>
        </w:rPr>
        <w:t xml:space="preserve">enin I.4). </w:t>
      </w: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Default="00E929DA" w:rsidP="00E929DA">
      <w:pPr>
        <w:contextualSpacing/>
        <w:jc w:val="right"/>
        <w:rPr>
          <w:rFonts w:ascii="CG Times" w:hAnsi="CG Times" w:cs="Arial"/>
          <w:sz w:val="22"/>
          <w:szCs w:val="22"/>
          <w:lang w:val="sq-AL"/>
        </w:rPr>
      </w:pPr>
    </w:p>
    <w:p w:rsidR="00187652" w:rsidRPr="00B83CD4" w:rsidRDefault="00187652"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p>
    <w:p w:rsidR="00E929DA" w:rsidRPr="00B83CD4" w:rsidRDefault="00E929DA" w:rsidP="00E929DA">
      <w:pPr>
        <w:contextualSpacing/>
        <w:jc w:val="right"/>
        <w:rPr>
          <w:rFonts w:ascii="CG Times" w:hAnsi="CG Times" w:cs="Arial"/>
          <w:sz w:val="22"/>
          <w:szCs w:val="22"/>
          <w:lang w:val="sq-AL"/>
        </w:rPr>
      </w:pPr>
      <w:r w:rsidRPr="00B83CD4">
        <w:rPr>
          <w:rFonts w:ascii="CG Times" w:hAnsi="CG Times" w:cs="Arial"/>
          <w:sz w:val="22"/>
          <w:szCs w:val="22"/>
          <w:lang w:val="sq-AL"/>
        </w:rPr>
        <w:t xml:space="preserve">Aneksi 4 </w:t>
      </w:r>
    </w:p>
    <w:p w:rsidR="00E929DA" w:rsidRPr="00B83CD4" w:rsidRDefault="00E929DA" w:rsidP="00E929DA">
      <w:pPr>
        <w:contextualSpacing/>
        <w:jc w:val="both"/>
        <w:rPr>
          <w:rFonts w:ascii="CG Times" w:hAnsi="CG Times" w:cs="Arial"/>
          <w:b/>
          <w:sz w:val="22"/>
          <w:szCs w:val="22"/>
          <w:lang w:val="sq-AL"/>
        </w:rPr>
      </w:pPr>
    </w:p>
    <w:p w:rsidR="00E929DA" w:rsidRPr="00B83CD4" w:rsidRDefault="00E929DA" w:rsidP="00E929DA">
      <w:pPr>
        <w:pStyle w:val="TitulliTitull"/>
        <w:rPr>
          <w:lang w:val="sq-AL"/>
        </w:rPr>
      </w:pPr>
      <w:r w:rsidRPr="00B83CD4">
        <w:rPr>
          <w:lang w:val="sq-AL"/>
        </w:rPr>
        <w:t xml:space="preserve">Udhëzimet për Caktimin e Konsulentëve në Bashkëpunimin Financiar me Vendet në Zhvillim </w:t>
      </w:r>
    </w:p>
    <w:p w:rsidR="00E929DA" w:rsidRPr="00B83CD4" w:rsidRDefault="00E929DA" w:rsidP="00E929DA">
      <w:pPr>
        <w:contextualSpacing/>
        <w:jc w:val="both"/>
        <w:rPr>
          <w:rFonts w:ascii="CG Times" w:hAnsi="CG Times" w:cs="Arial"/>
          <w:sz w:val="22"/>
          <w:szCs w:val="22"/>
          <w:lang w:val="sq-AL"/>
        </w:rPr>
      </w:pPr>
    </w:p>
    <w:p w:rsidR="00E929DA" w:rsidRPr="00B83CD4" w:rsidRDefault="00E929DA" w:rsidP="00E929DA">
      <w:pPr>
        <w:contextualSpacing/>
        <w:jc w:val="both"/>
        <w:rPr>
          <w:rFonts w:ascii="CG Times" w:hAnsi="CG Times" w:cs="Arial"/>
          <w:sz w:val="22"/>
          <w:szCs w:val="22"/>
          <w:lang w:val="sq-AL"/>
        </w:rPr>
      </w:pPr>
      <w:r w:rsidRPr="00B83CD4">
        <w:rPr>
          <w:rFonts w:ascii="CG Times" w:hAnsi="CG Times" w:cs="Arial"/>
          <w:sz w:val="22"/>
          <w:szCs w:val="22"/>
          <w:lang w:val="sq-AL"/>
        </w:rPr>
        <w:t xml:space="preserve">Lidhja tek </w:t>
      </w:r>
      <w:r w:rsidR="00BE5EC8">
        <w:rPr>
          <w:rFonts w:ascii="CG Times" w:hAnsi="CG Times" w:cs="Arial"/>
          <w:sz w:val="22"/>
          <w:szCs w:val="22"/>
          <w:lang w:val="sq-AL"/>
        </w:rPr>
        <w:t>u</w:t>
      </w:r>
      <w:r w:rsidRPr="00B83CD4">
        <w:rPr>
          <w:rFonts w:ascii="CG Times" w:hAnsi="CG Times" w:cs="Arial"/>
          <w:sz w:val="22"/>
          <w:szCs w:val="22"/>
          <w:lang w:val="sq-AL"/>
        </w:rPr>
        <w:t xml:space="preserve">dhëzimet: </w:t>
      </w:r>
    </w:p>
    <w:p w:rsidR="00E929DA" w:rsidRPr="00B83CD4" w:rsidRDefault="00E929DA" w:rsidP="00E929DA">
      <w:pPr>
        <w:contextualSpacing/>
        <w:jc w:val="both"/>
        <w:rPr>
          <w:rFonts w:ascii="CG Times" w:hAnsi="CG Times" w:cs="Arial"/>
          <w:sz w:val="22"/>
          <w:szCs w:val="22"/>
          <w:lang w:val="sq-AL"/>
        </w:rPr>
      </w:pPr>
      <w:hyperlink r:id="rId10" w:history="1">
        <w:r w:rsidRPr="00B83CD4">
          <w:rPr>
            <w:rStyle w:val="Hyperlink"/>
            <w:rFonts w:ascii="CG Times" w:hAnsi="CG Times" w:cs="Arial"/>
            <w:sz w:val="22"/>
            <w:szCs w:val="22"/>
            <w:lang w:val="sq-AL"/>
          </w:rPr>
          <w:t>http://www.kfw-entwicklungsbank.de/EN</w:t>
        </w:r>
      </w:hyperlink>
      <w:r w:rsidRPr="00B83CD4">
        <w:rPr>
          <w:rFonts w:ascii="CG Times" w:hAnsi="CG Times" w:cs="Arial"/>
          <w:sz w:val="22"/>
          <w:szCs w:val="22"/>
          <w:lang w:val="sq-AL"/>
        </w:rPr>
        <w:t xml:space="preserve"> Home/Service/Online Library/Gudlines/jsp</w:t>
      </w:r>
    </w:p>
    <w:p w:rsidR="00E929DA" w:rsidRPr="00B83CD4" w:rsidRDefault="00E929DA" w:rsidP="00E929DA">
      <w:pPr>
        <w:contextualSpacing/>
        <w:jc w:val="both"/>
        <w:rPr>
          <w:rFonts w:ascii="CG Times" w:hAnsi="CG Times" w:cs="Arial"/>
          <w:sz w:val="22"/>
          <w:szCs w:val="22"/>
          <w:lang w:val="sq-AL"/>
        </w:rPr>
      </w:pPr>
    </w:p>
    <w:p w:rsidR="00E929DA" w:rsidRPr="00B83CD4" w:rsidRDefault="00E929DA" w:rsidP="00E929DA">
      <w:pPr>
        <w:jc w:val="right"/>
        <w:rPr>
          <w:rFonts w:ascii="CG Times" w:hAnsi="CG Times" w:cs="Arial"/>
          <w:sz w:val="22"/>
          <w:szCs w:val="22"/>
          <w:lang w:val="sq-AL"/>
        </w:rPr>
      </w:pPr>
      <w:r w:rsidRPr="00B83CD4">
        <w:rPr>
          <w:rFonts w:ascii="CG Times" w:hAnsi="CG Times" w:cs="Arial"/>
          <w:sz w:val="22"/>
          <w:szCs w:val="22"/>
          <w:lang w:val="sq-AL"/>
        </w:rPr>
        <w:br w:type="page"/>
        <w:t xml:space="preserve">Aneksi 5 </w:t>
      </w:r>
    </w:p>
    <w:p w:rsidR="00E929DA" w:rsidRPr="00B83CD4" w:rsidRDefault="00E929DA" w:rsidP="00E929DA">
      <w:pPr>
        <w:pStyle w:val="TitulliTitull"/>
        <w:rPr>
          <w:lang w:val="sq-AL"/>
        </w:rPr>
      </w:pPr>
    </w:p>
    <w:p w:rsidR="00E929DA" w:rsidRPr="00B83CD4" w:rsidRDefault="00E929DA" w:rsidP="00E929DA">
      <w:pPr>
        <w:pStyle w:val="TitulliTitull"/>
        <w:rPr>
          <w:lang w:val="sq-AL"/>
        </w:rPr>
      </w:pPr>
      <w:r w:rsidRPr="00B83CD4">
        <w:rPr>
          <w:lang w:val="sq-AL"/>
        </w:rPr>
        <w:t xml:space="preserve">Udhëzimet për Prokurimin e Kontratave të Furnizimit dhe Punëve sipas Bashkëpunimit Financiar me Vendet në Zhvillim </w:t>
      </w:r>
    </w:p>
    <w:p w:rsidR="00E929DA" w:rsidRPr="00B83CD4" w:rsidRDefault="00E929DA" w:rsidP="00E929DA">
      <w:pPr>
        <w:contextualSpacing/>
        <w:jc w:val="both"/>
        <w:rPr>
          <w:rFonts w:ascii="CG Times" w:hAnsi="CG Times" w:cs="Arial"/>
          <w:sz w:val="22"/>
          <w:szCs w:val="22"/>
          <w:lang w:val="sq-AL"/>
        </w:rPr>
      </w:pPr>
    </w:p>
    <w:p w:rsidR="00E929DA" w:rsidRPr="00B83CD4" w:rsidRDefault="00E929DA" w:rsidP="00E929DA">
      <w:pPr>
        <w:contextualSpacing/>
        <w:jc w:val="both"/>
        <w:rPr>
          <w:rFonts w:ascii="CG Times" w:hAnsi="CG Times" w:cs="Arial"/>
          <w:sz w:val="22"/>
          <w:szCs w:val="22"/>
          <w:lang w:val="sq-AL"/>
        </w:rPr>
      </w:pPr>
      <w:r w:rsidRPr="00B83CD4">
        <w:rPr>
          <w:rFonts w:ascii="CG Times" w:hAnsi="CG Times" w:cs="Arial"/>
          <w:sz w:val="22"/>
          <w:szCs w:val="22"/>
          <w:lang w:val="sq-AL"/>
        </w:rPr>
        <w:t xml:space="preserve">Lidhja tek </w:t>
      </w:r>
      <w:r w:rsidR="00BE5EC8">
        <w:rPr>
          <w:rFonts w:ascii="CG Times" w:hAnsi="CG Times" w:cs="Arial"/>
          <w:sz w:val="22"/>
          <w:szCs w:val="22"/>
          <w:lang w:val="sq-AL"/>
        </w:rPr>
        <w:t>u</w:t>
      </w:r>
      <w:r w:rsidRPr="00B83CD4">
        <w:rPr>
          <w:rFonts w:ascii="CG Times" w:hAnsi="CG Times" w:cs="Arial"/>
          <w:sz w:val="22"/>
          <w:szCs w:val="22"/>
          <w:lang w:val="sq-AL"/>
        </w:rPr>
        <w:t xml:space="preserve">dhëzimet: </w:t>
      </w:r>
    </w:p>
    <w:p w:rsidR="00E929DA" w:rsidRPr="00B83CD4" w:rsidRDefault="00E929DA" w:rsidP="00E929DA">
      <w:pPr>
        <w:contextualSpacing/>
        <w:jc w:val="both"/>
        <w:rPr>
          <w:rFonts w:ascii="CG Times" w:hAnsi="CG Times" w:cs="Arial"/>
          <w:sz w:val="22"/>
          <w:szCs w:val="22"/>
          <w:lang w:val="sq-AL"/>
        </w:rPr>
      </w:pPr>
      <w:hyperlink r:id="rId11" w:history="1">
        <w:r w:rsidRPr="00B83CD4">
          <w:rPr>
            <w:rStyle w:val="Hyperlink"/>
            <w:rFonts w:ascii="CG Times" w:hAnsi="CG Times" w:cs="Arial"/>
            <w:sz w:val="22"/>
            <w:szCs w:val="22"/>
            <w:lang w:val="sq-AL"/>
          </w:rPr>
          <w:t>http://www.kfw-entwicklungsbank.de/EN</w:t>
        </w:r>
      </w:hyperlink>
      <w:r w:rsidRPr="00B83CD4">
        <w:rPr>
          <w:rFonts w:ascii="CG Times" w:hAnsi="CG Times" w:cs="Arial"/>
          <w:sz w:val="22"/>
          <w:szCs w:val="22"/>
          <w:lang w:val="sq-AL"/>
        </w:rPr>
        <w:t xml:space="preserve"> Home/Service/Online Library/Gudlines/jsp</w:t>
      </w:r>
    </w:p>
    <w:p w:rsidR="00E929DA" w:rsidRPr="00B83CD4" w:rsidRDefault="00E929DA" w:rsidP="00E929DA">
      <w:pPr>
        <w:contextualSpacing/>
        <w:jc w:val="both"/>
        <w:rPr>
          <w:rFonts w:ascii="CG Times" w:hAnsi="CG Times" w:cs="Arial"/>
          <w:sz w:val="22"/>
          <w:szCs w:val="22"/>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Pr="00B83CD4" w:rsidRDefault="007876FB" w:rsidP="00846562">
      <w:pPr>
        <w:pStyle w:val="Paragrafi"/>
        <w:rPr>
          <w:lang w:val="sq-AL"/>
        </w:rPr>
      </w:pPr>
    </w:p>
    <w:p w:rsidR="007876FB" w:rsidRDefault="007876FB" w:rsidP="00846562">
      <w:pPr>
        <w:pStyle w:val="Paragrafi"/>
        <w:rPr>
          <w:lang w:val="sq-AL"/>
        </w:rPr>
      </w:pPr>
    </w:p>
    <w:p w:rsidR="00CF36F7" w:rsidRDefault="00CF36F7" w:rsidP="00846562">
      <w:pPr>
        <w:pStyle w:val="Paragrafi"/>
        <w:rPr>
          <w:lang w:val="sq-AL"/>
        </w:rPr>
      </w:pPr>
    </w:p>
    <w:p w:rsidR="00CF36F7" w:rsidRDefault="00CF36F7" w:rsidP="00846562">
      <w:pPr>
        <w:pStyle w:val="Paragrafi"/>
        <w:rPr>
          <w:lang w:val="sq-AL"/>
        </w:rPr>
      </w:pPr>
    </w:p>
    <w:p w:rsidR="00CF36F7" w:rsidRDefault="00CF36F7" w:rsidP="00846562">
      <w:pPr>
        <w:pStyle w:val="Paragrafi"/>
        <w:rPr>
          <w:lang w:val="sq-AL"/>
        </w:rPr>
      </w:pPr>
    </w:p>
    <w:p w:rsidR="007876FB" w:rsidRPr="00B83CD4" w:rsidRDefault="007876FB" w:rsidP="00846562">
      <w:pPr>
        <w:pStyle w:val="Paragrafi"/>
        <w:rPr>
          <w:lang w:val="sq-AL"/>
        </w:rPr>
      </w:pPr>
    </w:p>
    <w:p w:rsidR="007876FB" w:rsidRPr="00B83CD4" w:rsidRDefault="00CF36F7" w:rsidP="00CF36F7">
      <w:pPr>
        <w:pStyle w:val="Paragrafi"/>
        <w:jc w:val="right"/>
        <w:rPr>
          <w:lang w:val="sq-AL"/>
        </w:rPr>
      </w:pPr>
      <w:r>
        <w:rPr>
          <w:lang w:val="sq-AL"/>
        </w:rPr>
        <w:t>Aneksi 6</w:t>
      </w:r>
    </w:p>
    <w:p w:rsidR="007876FB" w:rsidRPr="00CF36F7" w:rsidRDefault="007876FB" w:rsidP="00846562">
      <w:pPr>
        <w:pStyle w:val="Paragrafi"/>
        <w:rPr>
          <w:sz w:val="14"/>
          <w:lang w:val="sq-AL"/>
        </w:rPr>
      </w:pPr>
    </w:p>
    <w:p w:rsidR="00F42749" w:rsidRPr="00B83CD4" w:rsidRDefault="00F42749" w:rsidP="00F42749">
      <w:pPr>
        <w:rPr>
          <w:rFonts w:ascii="CG Times" w:hAnsi="CG Times" w:cs="Arial"/>
          <w:sz w:val="22"/>
          <w:szCs w:val="22"/>
          <w:lang w:val="sq-AL"/>
        </w:rPr>
      </w:pPr>
      <w:r w:rsidRPr="00B83CD4">
        <w:rPr>
          <w:rFonts w:ascii="CG Times" w:hAnsi="CG Times" w:cs="Arial"/>
          <w:sz w:val="22"/>
          <w:szCs w:val="22"/>
          <w:lang w:val="sq-AL"/>
        </w:rPr>
        <w:t>Procedura e</w:t>
      </w:r>
      <w:r w:rsidR="00BE5EC8" w:rsidRPr="00B83CD4">
        <w:rPr>
          <w:rFonts w:ascii="CG Times" w:hAnsi="CG Times" w:cs="Arial"/>
          <w:sz w:val="22"/>
          <w:szCs w:val="22"/>
          <w:lang w:val="sq-AL"/>
        </w:rPr>
        <w:t xml:space="preserve"> disbursimit </w:t>
      </w:r>
    </w:p>
    <w:p w:rsidR="00F42749" w:rsidRPr="00B83CD4" w:rsidRDefault="00F42749" w:rsidP="00F42749">
      <w:pPr>
        <w:contextualSpacing/>
        <w:jc w:val="both"/>
        <w:rPr>
          <w:rFonts w:ascii="CG Times" w:hAnsi="CG Times" w:cs="Arial"/>
          <w:sz w:val="22"/>
          <w:szCs w:val="22"/>
          <w:lang w:val="sq-AL"/>
        </w:rPr>
      </w:pPr>
      <w:r w:rsidRPr="00B83CD4">
        <w:rPr>
          <w:rFonts w:ascii="CG Times" w:hAnsi="CG Times" w:cs="Arial"/>
          <w:sz w:val="22"/>
          <w:szCs w:val="22"/>
          <w:lang w:val="sq-AL"/>
        </w:rPr>
        <w:t xml:space="preserve">Bashkëpunimi Financiar Gjerman me Shqipërinë </w:t>
      </w:r>
    </w:p>
    <w:p w:rsidR="00F42749" w:rsidRPr="00B83CD4" w:rsidRDefault="00F42749" w:rsidP="00F42749">
      <w:pPr>
        <w:contextualSpacing/>
        <w:jc w:val="both"/>
        <w:rPr>
          <w:rFonts w:ascii="CG Times" w:hAnsi="CG Times" w:cs="Arial"/>
          <w:sz w:val="22"/>
          <w:szCs w:val="22"/>
          <w:lang w:val="sq-AL"/>
        </w:rPr>
      </w:pPr>
      <w:r w:rsidRPr="00B83CD4">
        <w:rPr>
          <w:rFonts w:ascii="CG Times" w:hAnsi="CG Times" w:cs="Arial"/>
          <w:sz w:val="22"/>
          <w:szCs w:val="22"/>
          <w:lang w:val="sq-AL"/>
        </w:rPr>
        <w:t xml:space="preserve">Programi “Infrastruktura </w:t>
      </w:r>
      <w:r w:rsidR="00BE5EC8">
        <w:rPr>
          <w:rFonts w:ascii="CG Times" w:hAnsi="CG Times" w:cs="Arial"/>
          <w:sz w:val="22"/>
          <w:szCs w:val="22"/>
          <w:lang w:val="sq-AL"/>
        </w:rPr>
        <w:t>b</w:t>
      </w:r>
      <w:r w:rsidRPr="00B83CD4">
        <w:rPr>
          <w:rFonts w:ascii="CG Times" w:hAnsi="CG Times" w:cs="Arial"/>
          <w:sz w:val="22"/>
          <w:szCs w:val="22"/>
          <w:lang w:val="sq-AL"/>
        </w:rPr>
        <w:t xml:space="preserve">ashkiake II” </w:t>
      </w:r>
    </w:p>
    <w:p w:rsidR="00F42749" w:rsidRPr="00B83CD4" w:rsidRDefault="00F42749" w:rsidP="00F42749">
      <w:pPr>
        <w:contextualSpacing/>
        <w:jc w:val="both"/>
        <w:rPr>
          <w:rFonts w:ascii="CG Times" w:hAnsi="CG Times" w:cs="Arial"/>
          <w:sz w:val="22"/>
          <w:szCs w:val="22"/>
          <w:lang w:val="sq-AL"/>
        </w:rPr>
      </w:pPr>
      <w:r w:rsidRPr="00B83CD4">
        <w:rPr>
          <w:rFonts w:ascii="CG Times" w:hAnsi="CG Times" w:cs="Arial"/>
          <w:sz w:val="22"/>
          <w:szCs w:val="22"/>
          <w:lang w:val="sq-AL"/>
        </w:rPr>
        <w:t>12 milion</w:t>
      </w:r>
      <w:r w:rsidR="00BE5EC8">
        <w:rPr>
          <w:rFonts w:ascii="CG Times" w:hAnsi="CG Times" w:cs="Arial"/>
          <w:sz w:val="22"/>
          <w:szCs w:val="22"/>
          <w:lang w:val="sq-AL"/>
        </w:rPr>
        <w:t>ë</w:t>
      </w:r>
      <w:r w:rsidRPr="00B83CD4">
        <w:rPr>
          <w:rFonts w:ascii="CG Times" w:hAnsi="CG Times" w:cs="Arial"/>
          <w:sz w:val="22"/>
          <w:szCs w:val="22"/>
          <w:lang w:val="sq-AL"/>
        </w:rPr>
        <w:t xml:space="preserve"> </w:t>
      </w:r>
      <w:r w:rsidR="00BE5EC8">
        <w:rPr>
          <w:rFonts w:ascii="CG Times" w:hAnsi="CG Times" w:cs="Arial"/>
          <w:sz w:val="22"/>
          <w:szCs w:val="22"/>
          <w:lang w:val="sq-AL"/>
        </w:rPr>
        <w:t>euro (</w:t>
      </w:r>
      <w:r w:rsidRPr="00B83CD4">
        <w:rPr>
          <w:rFonts w:ascii="CG Times" w:hAnsi="CG Times" w:cs="Arial"/>
          <w:sz w:val="22"/>
          <w:szCs w:val="22"/>
          <w:lang w:val="sq-AL"/>
        </w:rPr>
        <w:t xml:space="preserve">Marrëveshja e </w:t>
      </w:r>
      <w:r w:rsidR="00BE5EC8">
        <w:rPr>
          <w:rFonts w:ascii="CG Times" w:hAnsi="CG Times" w:cs="Arial"/>
          <w:sz w:val="22"/>
          <w:szCs w:val="22"/>
          <w:lang w:val="sq-AL"/>
        </w:rPr>
        <w:t>h</w:t>
      </w:r>
      <w:r w:rsidR="009A4D76" w:rsidRPr="00B83CD4">
        <w:rPr>
          <w:rFonts w:ascii="CG Times" w:hAnsi="CG Times" w:cs="Arial"/>
          <w:sz w:val="22"/>
          <w:szCs w:val="22"/>
          <w:lang w:val="sq-AL"/>
        </w:rPr>
        <w:t>uas</w:t>
      </w:r>
      <w:r w:rsidR="00BE5EC8">
        <w:rPr>
          <w:rFonts w:ascii="CG Times" w:hAnsi="CG Times" w:cs="Arial"/>
          <w:sz w:val="22"/>
          <w:szCs w:val="22"/>
          <w:lang w:val="sq-AL"/>
        </w:rPr>
        <w:t xml:space="preserve"> A</w:t>
      </w:r>
      <w:r w:rsidRPr="00B83CD4">
        <w:rPr>
          <w:rFonts w:ascii="CG Times" w:hAnsi="CG Times" w:cs="Arial"/>
          <w:sz w:val="22"/>
          <w:szCs w:val="22"/>
          <w:lang w:val="sq-AL"/>
        </w:rPr>
        <w:t xml:space="preserve">) </w:t>
      </w:r>
    </w:p>
    <w:p w:rsidR="00F42749" w:rsidRPr="00B83CD4" w:rsidRDefault="00F42749" w:rsidP="00F42749">
      <w:pPr>
        <w:contextualSpacing/>
        <w:jc w:val="both"/>
        <w:rPr>
          <w:rFonts w:ascii="CG Times" w:hAnsi="CG Times" w:cs="Arial"/>
          <w:sz w:val="22"/>
          <w:szCs w:val="22"/>
          <w:lang w:val="sq-AL"/>
        </w:rPr>
      </w:pPr>
      <w:r w:rsidRPr="00B83CD4">
        <w:rPr>
          <w:rFonts w:ascii="CG Times" w:hAnsi="CG Times" w:cs="Arial"/>
          <w:sz w:val="22"/>
          <w:szCs w:val="22"/>
          <w:lang w:val="sq-AL"/>
        </w:rPr>
        <w:t>BMZ-Nr</w:t>
      </w:r>
      <w:r w:rsidR="001E6B20">
        <w:rPr>
          <w:rFonts w:ascii="CG Times" w:hAnsi="CG Times" w:cs="Arial"/>
          <w:sz w:val="22"/>
          <w:szCs w:val="22"/>
          <w:lang w:val="sq-AL"/>
        </w:rPr>
        <w:t>.</w:t>
      </w:r>
      <w:r w:rsidRPr="00B83CD4">
        <w:rPr>
          <w:rFonts w:ascii="CG Times" w:hAnsi="CG Times" w:cs="Arial"/>
          <w:sz w:val="22"/>
          <w:szCs w:val="22"/>
          <w:lang w:val="sq-AL"/>
        </w:rPr>
        <w:t xml:space="preserve"> 2010 65 705 </w:t>
      </w:r>
    </w:p>
    <w:p w:rsidR="00F42749" w:rsidRPr="00CF36F7" w:rsidRDefault="00F42749" w:rsidP="00F42749">
      <w:pPr>
        <w:contextualSpacing/>
        <w:jc w:val="both"/>
        <w:rPr>
          <w:rFonts w:ascii="CG Times" w:hAnsi="CG Times" w:cs="Arial"/>
          <w:sz w:val="12"/>
          <w:szCs w:val="22"/>
          <w:lang w:val="sq-AL"/>
        </w:rPr>
      </w:pPr>
    </w:p>
    <w:p w:rsidR="00F42749" w:rsidRPr="00B83CD4" w:rsidRDefault="00F42749" w:rsidP="00F42749">
      <w:pPr>
        <w:contextualSpacing/>
        <w:jc w:val="both"/>
        <w:rPr>
          <w:rFonts w:ascii="CG Times" w:hAnsi="CG Times" w:cs="Arial"/>
          <w:sz w:val="22"/>
          <w:szCs w:val="22"/>
          <w:lang w:val="sq-AL"/>
        </w:rPr>
      </w:pPr>
      <w:r w:rsidRPr="00B83CD4">
        <w:rPr>
          <w:rFonts w:ascii="CG Times" w:hAnsi="CG Times" w:cs="Arial"/>
          <w:sz w:val="22"/>
          <w:szCs w:val="22"/>
          <w:lang w:val="sq-AL"/>
        </w:rPr>
        <w:t>2 milion</w:t>
      </w:r>
      <w:r w:rsidR="00BE5EC8">
        <w:rPr>
          <w:rFonts w:ascii="CG Times" w:hAnsi="CG Times" w:cs="Arial"/>
          <w:sz w:val="22"/>
          <w:szCs w:val="22"/>
          <w:lang w:val="sq-AL"/>
        </w:rPr>
        <w:t>ë</w:t>
      </w:r>
      <w:r w:rsidRPr="00B83CD4">
        <w:rPr>
          <w:rFonts w:ascii="CG Times" w:hAnsi="CG Times" w:cs="Arial"/>
          <w:sz w:val="22"/>
          <w:szCs w:val="22"/>
          <w:lang w:val="sq-AL"/>
        </w:rPr>
        <w:t xml:space="preserve"> </w:t>
      </w:r>
      <w:r w:rsidR="00BE5EC8">
        <w:rPr>
          <w:rFonts w:ascii="CG Times" w:hAnsi="CG Times" w:cs="Arial"/>
          <w:sz w:val="22"/>
          <w:szCs w:val="22"/>
          <w:lang w:val="sq-AL"/>
        </w:rPr>
        <w:t>euro (</w:t>
      </w:r>
      <w:r w:rsidRPr="00B83CD4">
        <w:rPr>
          <w:rFonts w:ascii="CG Times" w:hAnsi="CG Times" w:cs="Arial"/>
          <w:sz w:val="22"/>
          <w:szCs w:val="22"/>
          <w:lang w:val="sq-AL"/>
        </w:rPr>
        <w:t xml:space="preserve">Marrëveshja e </w:t>
      </w:r>
      <w:r w:rsidR="00BE5EC8">
        <w:rPr>
          <w:rFonts w:ascii="CG Times" w:hAnsi="CG Times" w:cs="Arial"/>
          <w:sz w:val="22"/>
          <w:szCs w:val="22"/>
          <w:lang w:val="sq-AL"/>
        </w:rPr>
        <w:t>h</w:t>
      </w:r>
      <w:r w:rsidR="009A4D76" w:rsidRPr="00B83CD4">
        <w:rPr>
          <w:rFonts w:ascii="CG Times" w:hAnsi="CG Times" w:cs="Arial"/>
          <w:sz w:val="22"/>
          <w:szCs w:val="22"/>
          <w:lang w:val="sq-AL"/>
        </w:rPr>
        <w:t>uas</w:t>
      </w:r>
      <w:r w:rsidR="00BE5EC8">
        <w:rPr>
          <w:rFonts w:ascii="CG Times" w:hAnsi="CG Times" w:cs="Arial"/>
          <w:sz w:val="22"/>
          <w:szCs w:val="22"/>
          <w:lang w:val="sq-AL"/>
        </w:rPr>
        <w:t xml:space="preserve"> B</w:t>
      </w:r>
      <w:r w:rsidRPr="00B83CD4">
        <w:rPr>
          <w:rFonts w:ascii="CG Times" w:hAnsi="CG Times" w:cs="Arial"/>
          <w:sz w:val="22"/>
          <w:szCs w:val="22"/>
          <w:lang w:val="sq-AL"/>
        </w:rPr>
        <w:t xml:space="preserve">) </w:t>
      </w:r>
    </w:p>
    <w:p w:rsidR="00F42749" w:rsidRPr="00B83CD4" w:rsidRDefault="00F42749" w:rsidP="00F42749">
      <w:pPr>
        <w:contextualSpacing/>
        <w:jc w:val="both"/>
        <w:rPr>
          <w:rFonts w:ascii="CG Times" w:hAnsi="CG Times" w:cs="Arial"/>
          <w:sz w:val="22"/>
          <w:szCs w:val="22"/>
          <w:lang w:val="sq-AL"/>
        </w:rPr>
      </w:pPr>
      <w:r w:rsidRPr="00B83CD4">
        <w:rPr>
          <w:rFonts w:ascii="CG Times" w:hAnsi="CG Times" w:cs="Arial"/>
          <w:sz w:val="22"/>
          <w:szCs w:val="22"/>
          <w:lang w:val="sq-AL"/>
        </w:rPr>
        <w:t>BMZ-Nr</w:t>
      </w:r>
      <w:r w:rsidR="001E6B20">
        <w:rPr>
          <w:rFonts w:ascii="CG Times" w:hAnsi="CG Times" w:cs="Arial"/>
          <w:sz w:val="22"/>
          <w:szCs w:val="22"/>
          <w:lang w:val="sq-AL"/>
        </w:rPr>
        <w:t>.</w:t>
      </w:r>
      <w:r w:rsidRPr="00B83CD4">
        <w:rPr>
          <w:rFonts w:ascii="CG Times" w:hAnsi="CG Times" w:cs="Arial"/>
          <w:sz w:val="22"/>
          <w:szCs w:val="22"/>
          <w:lang w:val="sq-AL"/>
        </w:rPr>
        <w:t xml:space="preserve"> 2010 66 315 </w:t>
      </w:r>
    </w:p>
    <w:p w:rsidR="00F42749" w:rsidRPr="00CF36F7" w:rsidRDefault="00F42749" w:rsidP="00F42749">
      <w:pPr>
        <w:contextualSpacing/>
        <w:jc w:val="both"/>
        <w:rPr>
          <w:rFonts w:ascii="CG Times" w:hAnsi="CG Times" w:cs="Arial"/>
          <w:sz w:val="14"/>
          <w:szCs w:val="22"/>
          <w:lang w:val="sq-AL"/>
        </w:rPr>
      </w:pPr>
    </w:p>
    <w:p w:rsidR="00F42749" w:rsidRPr="00B83CD4" w:rsidRDefault="00F42749" w:rsidP="00F42749">
      <w:pPr>
        <w:contextualSpacing/>
        <w:jc w:val="both"/>
        <w:rPr>
          <w:rFonts w:ascii="CG Times" w:hAnsi="CG Times" w:cs="Arial"/>
          <w:sz w:val="22"/>
          <w:szCs w:val="22"/>
          <w:lang w:val="sq-AL"/>
        </w:rPr>
      </w:pPr>
      <w:r w:rsidRPr="00B83CD4">
        <w:rPr>
          <w:rFonts w:ascii="CG Times" w:hAnsi="CG Times" w:cs="Arial"/>
          <w:sz w:val="22"/>
          <w:szCs w:val="22"/>
          <w:lang w:val="sq-AL"/>
        </w:rPr>
        <w:t xml:space="preserve">20 482 000 </w:t>
      </w:r>
      <w:r w:rsidR="00BE5EC8">
        <w:rPr>
          <w:rFonts w:ascii="CG Times" w:hAnsi="CG Times" w:cs="Arial"/>
          <w:sz w:val="22"/>
          <w:szCs w:val="22"/>
          <w:lang w:val="sq-AL"/>
        </w:rPr>
        <w:t>euro (</w:t>
      </w:r>
      <w:r w:rsidRPr="00B83CD4">
        <w:rPr>
          <w:rFonts w:ascii="CG Times" w:hAnsi="CG Times" w:cs="Arial"/>
          <w:sz w:val="22"/>
          <w:szCs w:val="22"/>
          <w:lang w:val="sq-AL"/>
        </w:rPr>
        <w:t xml:space="preserve">Kontributi </w:t>
      </w:r>
      <w:r w:rsidR="00BE5EC8">
        <w:rPr>
          <w:rFonts w:ascii="CG Times" w:hAnsi="CG Times" w:cs="Arial"/>
          <w:sz w:val="22"/>
          <w:szCs w:val="22"/>
          <w:lang w:val="sq-AL"/>
        </w:rPr>
        <w:t>financiar</w:t>
      </w:r>
      <w:r w:rsidRPr="00B83CD4">
        <w:rPr>
          <w:rFonts w:ascii="CG Times" w:hAnsi="CG Times" w:cs="Arial"/>
          <w:sz w:val="22"/>
          <w:szCs w:val="22"/>
          <w:lang w:val="sq-AL"/>
        </w:rPr>
        <w:t xml:space="preserve">) </w:t>
      </w:r>
    </w:p>
    <w:p w:rsidR="00F42749" w:rsidRPr="00B83CD4" w:rsidRDefault="00F42749" w:rsidP="00F42749">
      <w:pPr>
        <w:contextualSpacing/>
        <w:jc w:val="both"/>
        <w:rPr>
          <w:rFonts w:ascii="CG Times" w:hAnsi="CG Times" w:cs="Arial"/>
          <w:sz w:val="22"/>
          <w:szCs w:val="22"/>
          <w:lang w:val="sq-AL"/>
        </w:rPr>
      </w:pPr>
      <w:r w:rsidRPr="00B83CD4">
        <w:rPr>
          <w:rFonts w:ascii="CG Times" w:hAnsi="CG Times" w:cs="Arial"/>
          <w:sz w:val="22"/>
          <w:szCs w:val="22"/>
          <w:lang w:val="sq-AL"/>
        </w:rPr>
        <w:t>BMZ-Nr</w:t>
      </w:r>
      <w:r w:rsidR="001E6B20">
        <w:rPr>
          <w:rFonts w:ascii="CG Times" w:hAnsi="CG Times" w:cs="Arial"/>
          <w:sz w:val="22"/>
          <w:szCs w:val="22"/>
          <w:lang w:val="sq-AL"/>
        </w:rPr>
        <w:t>.</w:t>
      </w:r>
      <w:r w:rsidRPr="00B83CD4">
        <w:rPr>
          <w:rFonts w:ascii="CG Times" w:hAnsi="CG Times" w:cs="Arial"/>
          <w:sz w:val="22"/>
          <w:szCs w:val="22"/>
          <w:lang w:val="sq-AL"/>
        </w:rPr>
        <w:t xml:space="preserve"> 2020 60 408 dhe BMZ-Nr 2020 60 242 </w:t>
      </w:r>
    </w:p>
    <w:p w:rsidR="00F42749" w:rsidRPr="00B83CD4" w:rsidRDefault="00F42749" w:rsidP="00F42749">
      <w:pPr>
        <w:contextualSpacing/>
        <w:jc w:val="both"/>
        <w:rPr>
          <w:rFonts w:ascii="CG Times" w:hAnsi="CG Times" w:cs="Arial"/>
          <w:b/>
          <w:sz w:val="22"/>
          <w:szCs w:val="22"/>
          <w:lang w:val="sq-AL"/>
        </w:rPr>
      </w:pPr>
    </w:p>
    <w:p w:rsidR="00F42749" w:rsidRPr="00B83CD4" w:rsidRDefault="00F42749" w:rsidP="00F42749">
      <w:pPr>
        <w:ind w:firstLine="720"/>
        <w:contextualSpacing/>
        <w:jc w:val="both"/>
        <w:rPr>
          <w:rFonts w:ascii="CG Times" w:hAnsi="CG Times" w:cs="Arial"/>
          <w:sz w:val="22"/>
          <w:szCs w:val="22"/>
          <w:lang w:val="sq-AL"/>
        </w:rPr>
      </w:pPr>
      <w:r w:rsidRPr="00B83CD4">
        <w:rPr>
          <w:rFonts w:ascii="CG Times" w:hAnsi="CG Times" w:cs="Arial"/>
          <w:sz w:val="22"/>
          <w:szCs w:val="22"/>
          <w:lang w:val="sq-AL"/>
        </w:rPr>
        <w:t xml:space="preserve">HYRJE </w:t>
      </w:r>
    </w:p>
    <w:p w:rsidR="00F42749" w:rsidRPr="001E5FB0" w:rsidRDefault="00F42749" w:rsidP="00F42749">
      <w:pPr>
        <w:ind w:firstLine="720"/>
        <w:contextualSpacing/>
        <w:jc w:val="both"/>
        <w:rPr>
          <w:rFonts w:ascii="CG Times" w:hAnsi="CG Times" w:cs="Arial"/>
          <w:sz w:val="22"/>
          <w:szCs w:val="22"/>
          <w:lang w:val="sq-AL"/>
        </w:rPr>
      </w:pPr>
      <w:r w:rsidRPr="00B83CD4">
        <w:rPr>
          <w:rFonts w:ascii="CG Times" w:hAnsi="CG Times" w:cs="Arial"/>
          <w:sz w:val="22"/>
          <w:szCs w:val="22"/>
          <w:lang w:val="sq-AL"/>
        </w:rPr>
        <w:t xml:space="preserve">Ky aneks parashikon procedurën e disbursimit për projektin/programin e sipërpërmendur. Marrëveshja e </w:t>
      </w:r>
      <w:r w:rsidR="00BE5EC8" w:rsidRPr="00B83CD4">
        <w:rPr>
          <w:rFonts w:ascii="CG Times" w:hAnsi="CG Times" w:cs="Arial"/>
          <w:sz w:val="22"/>
          <w:szCs w:val="22"/>
          <w:lang w:val="sq-AL"/>
        </w:rPr>
        <w:t xml:space="preserve">veçantë, duke përfshirë këtë aneks, i ofrohet të gjithë stafit të huamarrësit, përfituesit ose njësisë së zbatimit të </w:t>
      </w:r>
      <w:r w:rsidR="00BE5EC8" w:rsidRPr="001E5FB0">
        <w:rPr>
          <w:rFonts w:ascii="CG Times" w:hAnsi="CG Times" w:cs="Arial"/>
          <w:sz w:val="22"/>
          <w:szCs w:val="22"/>
          <w:lang w:val="sq-AL"/>
        </w:rPr>
        <w:t>programit (pala e autorizuar</w:t>
      </w:r>
      <w:r w:rsidRPr="001E5FB0">
        <w:rPr>
          <w:rFonts w:ascii="CG Times" w:hAnsi="CG Times" w:cs="Arial"/>
          <w:sz w:val="22"/>
          <w:szCs w:val="22"/>
          <w:lang w:val="sq-AL"/>
        </w:rPr>
        <w:t xml:space="preserve">) dhe çdo pale tjetër të përfshirë me disbursimet, që janë ndërmarrjet e ujit UK Berat – Kuçovë, UK Fier, UK Lushnjë, UK Sarandë dhe departamenti i ujit të bashkisë së Kamzës (së bashku “Agjencitë e </w:t>
      </w:r>
      <w:r w:rsidR="00BE5EC8" w:rsidRPr="001E5FB0">
        <w:rPr>
          <w:rFonts w:ascii="CG Times" w:hAnsi="CG Times" w:cs="Arial"/>
          <w:sz w:val="22"/>
          <w:szCs w:val="22"/>
          <w:lang w:val="sq-AL"/>
        </w:rPr>
        <w:t>zbatimit të projektit</w:t>
      </w:r>
      <w:r w:rsidRPr="001E5FB0">
        <w:rPr>
          <w:rFonts w:ascii="CG Times" w:hAnsi="CG Times" w:cs="Arial"/>
          <w:sz w:val="22"/>
          <w:szCs w:val="22"/>
          <w:lang w:val="sq-AL"/>
        </w:rPr>
        <w:t xml:space="preserve">”, secila një “Agjenci </w:t>
      </w:r>
      <w:r w:rsidR="00BE5EC8" w:rsidRPr="001E5FB0">
        <w:rPr>
          <w:rFonts w:ascii="CG Times" w:hAnsi="CG Times" w:cs="Arial"/>
          <w:sz w:val="22"/>
          <w:szCs w:val="22"/>
          <w:lang w:val="sq-AL"/>
        </w:rPr>
        <w:t>e zbatimit të projektit</w:t>
      </w:r>
      <w:r w:rsidRPr="001E5FB0">
        <w:rPr>
          <w:rFonts w:ascii="CG Times" w:hAnsi="CG Times" w:cs="Arial"/>
          <w:sz w:val="22"/>
          <w:szCs w:val="22"/>
          <w:lang w:val="sq-AL"/>
        </w:rPr>
        <w:t xml:space="preserve">”). </w:t>
      </w:r>
    </w:p>
    <w:p w:rsidR="00F42749" w:rsidRPr="001E5FB0" w:rsidRDefault="001E6B20" w:rsidP="00F42749">
      <w:pPr>
        <w:ind w:firstLine="720"/>
        <w:contextualSpacing/>
        <w:jc w:val="both"/>
        <w:rPr>
          <w:rFonts w:ascii="CG Times" w:hAnsi="CG Times" w:cs="Arial"/>
          <w:sz w:val="22"/>
          <w:szCs w:val="22"/>
          <w:lang w:val="sq-AL"/>
        </w:rPr>
      </w:pPr>
      <w:r>
        <w:rPr>
          <w:rFonts w:ascii="CG Times" w:hAnsi="CG Times" w:cs="Arial"/>
          <w:sz w:val="22"/>
          <w:szCs w:val="22"/>
          <w:lang w:val="sq-AL"/>
        </w:rPr>
        <w:t>KfW-ja disburson huat</w:t>
      </w:r>
      <w:r w:rsidR="00F42749" w:rsidRPr="001E5FB0">
        <w:rPr>
          <w:rFonts w:ascii="CG Times" w:hAnsi="CG Times" w:cs="Arial"/>
          <w:sz w:val="22"/>
          <w:szCs w:val="22"/>
          <w:lang w:val="sq-AL"/>
        </w:rPr>
        <w:t xml:space="preserve"> dhe kontributin e pashlyeshëm financiar (Fondet) me kërkesën e </w:t>
      </w:r>
      <w:r w:rsidR="00BE5EC8" w:rsidRPr="001E5FB0">
        <w:rPr>
          <w:rFonts w:ascii="CG Times" w:hAnsi="CG Times" w:cs="Arial"/>
          <w:sz w:val="22"/>
          <w:szCs w:val="22"/>
          <w:lang w:val="sq-AL"/>
        </w:rPr>
        <w:t>palës së autorizuar</w:t>
      </w:r>
      <w:r w:rsidR="00F42749" w:rsidRPr="001E5FB0">
        <w:rPr>
          <w:rFonts w:ascii="CG Times" w:hAnsi="CG Times" w:cs="Arial"/>
          <w:sz w:val="22"/>
          <w:szCs w:val="22"/>
          <w:lang w:val="sq-AL"/>
        </w:rPr>
        <w:t xml:space="preserve">, në pajtim me progresin e projektit/programit të financuar. KfW-ja mbikëqyr përdorimin kontraktual të fondeve që ka rezervuar për mallra dhe shërbime specifike në bazë të “Marrëveshjes së </w:t>
      </w:r>
      <w:r w:rsidR="00BE5EC8" w:rsidRPr="001E5FB0">
        <w:rPr>
          <w:rFonts w:ascii="CG Times" w:hAnsi="CG Times" w:cs="Arial"/>
          <w:sz w:val="22"/>
          <w:szCs w:val="22"/>
          <w:lang w:val="sq-AL"/>
        </w:rPr>
        <w:t>v</w:t>
      </w:r>
      <w:r w:rsidR="00F42749" w:rsidRPr="001E5FB0">
        <w:rPr>
          <w:rFonts w:ascii="CG Times" w:hAnsi="CG Times" w:cs="Arial"/>
          <w:sz w:val="22"/>
          <w:szCs w:val="22"/>
          <w:lang w:val="sq-AL"/>
        </w:rPr>
        <w:t xml:space="preserve">eçantë” në lidhje </w:t>
      </w:r>
      <w:r w:rsidR="00BE5EC8" w:rsidRPr="001E5FB0">
        <w:rPr>
          <w:rFonts w:ascii="CG Times" w:hAnsi="CG Times" w:cs="Arial"/>
          <w:sz w:val="22"/>
          <w:szCs w:val="22"/>
          <w:lang w:val="sq-AL"/>
        </w:rPr>
        <w:t xml:space="preserve">me marrëveshjen e huas/financimit /projektit /programit. </w:t>
      </w:r>
      <w:r w:rsidR="00F42749" w:rsidRPr="001E5FB0">
        <w:rPr>
          <w:rFonts w:ascii="CG Times" w:hAnsi="CG Times" w:cs="Arial"/>
          <w:sz w:val="22"/>
          <w:szCs w:val="22"/>
          <w:lang w:val="sq-AL"/>
        </w:rPr>
        <w:t xml:space="preserve">Lista e </w:t>
      </w:r>
      <w:r w:rsidR="00BE5EC8" w:rsidRPr="001E5FB0">
        <w:rPr>
          <w:rFonts w:ascii="CG Times" w:hAnsi="CG Times" w:cs="Arial"/>
          <w:sz w:val="22"/>
          <w:szCs w:val="22"/>
          <w:lang w:val="sq-AL"/>
        </w:rPr>
        <w:t>mallrave dhe shërbimeve si dhe fondet përkatëse të rezervuara formojnë kuadrin brenda të cilit pala e autorizuar mund të kërkojë dis</w:t>
      </w:r>
      <w:r w:rsidR="00F42749" w:rsidRPr="001E5FB0">
        <w:rPr>
          <w:rFonts w:ascii="CG Times" w:hAnsi="CG Times" w:cs="Arial"/>
          <w:sz w:val="22"/>
          <w:szCs w:val="22"/>
          <w:lang w:val="sq-AL"/>
        </w:rPr>
        <w:t xml:space="preserve">bursimin nga KfW-ja, nëse janë përmbushur të gjitha parakushtet për disbursimin. </w:t>
      </w:r>
    </w:p>
    <w:p w:rsidR="00F42749" w:rsidRPr="001E5FB0" w:rsidRDefault="00F42749" w:rsidP="00F42749">
      <w:pPr>
        <w:ind w:firstLine="720"/>
        <w:contextualSpacing/>
        <w:jc w:val="both"/>
        <w:rPr>
          <w:rFonts w:ascii="CG Times" w:hAnsi="CG Times" w:cs="Arial"/>
          <w:sz w:val="22"/>
          <w:szCs w:val="22"/>
          <w:lang w:val="sq-AL"/>
        </w:rPr>
      </w:pPr>
      <w:r w:rsidRPr="001E5FB0">
        <w:rPr>
          <w:rFonts w:ascii="CG Times" w:hAnsi="CG Times" w:cs="Arial"/>
          <w:sz w:val="22"/>
          <w:szCs w:val="22"/>
          <w:lang w:val="sq-AL"/>
        </w:rPr>
        <w:t xml:space="preserve">DISPOZITA TË PËRGJITHSHME </w:t>
      </w:r>
    </w:p>
    <w:p w:rsidR="00F42749" w:rsidRPr="001E5FB0" w:rsidRDefault="00F42749" w:rsidP="00F42749">
      <w:pPr>
        <w:ind w:firstLine="720"/>
        <w:contextualSpacing/>
        <w:jc w:val="both"/>
        <w:rPr>
          <w:rFonts w:ascii="CG Times" w:hAnsi="CG Times" w:cs="Arial"/>
          <w:sz w:val="22"/>
          <w:szCs w:val="22"/>
          <w:lang w:val="sq-AL"/>
        </w:rPr>
      </w:pPr>
      <w:r w:rsidRPr="001E5FB0">
        <w:rPr>
          <w:rFonts w:ascii="CG Times" w:hAnsi="CG Times" w:cs="Arial"/>
          <w:sz w:val="22"/>
          <w:szCs w:val="22"/>
          <w:lang w:val="sq-AL"/>
        </w:rPr>
        <w:t xml:space="preserve">- Të gjitha aplikimet për tërheqje </w:t>
      </w:r>
    </w:p>
    <w:p w:rsidR="00F42749" w:rsidRPr="001E5FB0" w:rsidRDefault="00F42749" w:rsidP="00F42749">
      <w:pPr>
        <w:ind w:firstLine="720"/>
        <w:contextualSpacing/>
        <w:jc w:val="both"/>
        <w:rPr>
          <w:rFonts w:ascii="CG Times" w:hAnsi="CG Times" w:cs="Arial"/>
          <w:sz w:val="22"/>
          <w:szCs w:val="22"/>
          <w:lang w:val="sq-AL"/>
        </w:rPr>
      </w:pPr>
      <w:r w:rsidRPr="001E5FB0">
        <w:rPr>
          <w:rFonts w:ascii="CG Times" w:hAnsi="CG Times" w:cs="Arial"/>
          <w:sz w:val="22"/>
          <w:szCs w:val="22"/>
          <w:lang w:val="sq-AL"/>
        </w:rPr>
        <w:t xml:space="preserve">- Tregojnë </w:t>
      </w:r>
      <w:r w:rsidR="00BE5EC8" w:rsidRPr="001E5FB0">
        <w:rPr>
          <w:rFonts w:ascii="CG Times" w:hAnsi="CG Times" w:cs="Arial"/>
          <w:sz w:val="22"/>
          <w:szCs w:val="22"/>
          <w:lang w:val="sq-AL"/>
        </w:rPr>
        <w:t xml:space="preserve">numrin e referencës së </w:t>
      </w:r>
      <w:r w:rsidRPr="001E5FB0">
        <w:rPr>
          <w:rFonts w:ascii="CG Times" w:hAnsi="CG Times" w:cs="Arial"/>
          <w:sz w:val="22"/>
          <w:szCs w:val="22"/>
          <w:lang w:val="sq-AL"/>
        </w:rPr>
        <w:t xml:space="preserve">KfW-së, </w:t>
      </w:r>
    </w:p>
    <w:p w:rsidR="00F42749" w:rsidRPr="001E5FB0" w:rsidRDefault="00F42749" w:rsidP="00F42749">
      <w:pPr>
        <w:ind w:firstLine="720"/>
        <w:contextualSpacing/>
        <w:jc w:val="both"/>
        <w:rPr>
          <w:rFonts w:ascii="CG Times" w:hAnsi="CG Times" w:cs="Arial"/>
          <w:sz w:val="22"/>
          <w:szCs w:val="22"/>
          <w:lang w:val="sq-AL"/>
        </w:rPr>
      </w:pPr>
      <w:r w:rsidRPr="001E5FB0">
        <w:rPr>
          <w:rFonts w:ascii="CG Times" w:hAnsi="CG Times" w:cs="Arial"/>
          <w:sz w:val="22"/>
          <w:szCs w:val="22"/>
          <w:lang w:val="sq-AL"/>
        </w:rPr>
        <w:t xml:space="preserve">- Numërtohen në mënyrë të njëpasnjëshme, dhe </w:t>
      </w:r>
    </w:p>
    <w:p w:rsidR="00F42749" w:rsidRPr="001E5FB0" w:rsidRDefault="001E6B20" w:rsidP="00F42749">
      <w:pPr>
        <w:ind w:firstLine="720"/>
        <w:contextualSpacing/>
        <w:jc w:val="both"/>
        <w:rPr>
          <w:rFonts w:ascii="CG Times" w:hAnsi="CG Times" w:cs="Arial"/>
          <w:sz w:val="22"/>
          <w:szCs w:val="22"/>
          <w:lang w:val="sq-AL"/>
        </w:rPr>
      </w:pPr>
      <w:r>
        <w:rPr>
          <w:rFonts w:ascii="CG Times" w:hAnsi="CG Times" w:cs="Arial"/>
          <w:sz w:val="22"/>
          <w:szCs w:val="22"/>
          <w:lang w:val="sq-AL"/>
        </w:rPr>
        <w:t xml:space="preserve">- </w:t>
      </w:r>
      <w:r w:rsidR="00F42749" w:rsidRPr="001E5FB0">
        <w:rPr>
          <w:rFonts w:ascii="CG Times" w:hAnsi="CG Times" w:cs="Arial"/>
          <w:sz w:val="22"/>
          <w:szCs w:val="22"/>
          <w:lang w:val="sq-AL"/>
        </w:rPr>
        <w:t xml:space="preserve">Nënshkruhen nga përfaqësuesit e </w:t>
      </w:r>
      <w:r w:rsidR="00BE5EC8" w:rsidRPr="001E5FB0">
        <w:rPr>
          <w:rFonts w:ascii="CG Times" w:hAnsi="CG Times" w:cs="Arial"/>
          <w:sz w:val="22"/>
          <w:szCs w:val="22"/>
          <w:lang w:val="sq-AL"/>
        </w:rPr>
        <w:t xml:space="preserve">palës së autorizuar </w:t>
      </w:r>
      <w:r w:rsidR="00F42749" w:rsidRPr="001E5FB0">
        <w:rPr>
          <w:rFonts w:ascii="CG Times" w:hAnsi="CG Times" w:cs="Arial"/>
          <w:sz w:val="22"/>
          <w:szCs w:val="22"/>
          <w:lang w:val="sq-AL"/>
        </w:rPr>
        <w:t xml:space="preserve">që janë caktuar si të autorizuar kundrejt KfW-së dhe për të cilët KfW-ja ka marrë ekzemplarët e nënshkrimeve (shembull, shihni </w:t>
      </w:r>
      <w:r w:rsidR="00BE5EC8" w:rsidRPr="001E5FB0">
        <w:rPr>
          <w:rFonts w:ascii="CG Times" w:hAnsi="CG Times" w:cs="Arial"/>
          <w:sz w:val="22"/>
          <w:szCs w:val="22"/>
          <w:lang w:val="sq-AL"/>
        </w:rPr>
        <w:t>s</w:t>
      </w:r>
      <w:r w:rsidR="00F42749" w:rsidRPr="001E5FB0">
        <w:rPr>
          <w:rFonts w:ascii="CG Times" w:hAnsi="CG Times" w:cs="Arial"/>
          <w:sz w:val="22"/>
          <w:szCs w:val="22"/>
          <w:lang w:val="sq-AL"/>
        </w:rPr>
        <w:t xml:space="preserve">htojcën A). </w:t>
      </w:r>
    </w:p>
    <w:p w:rsidR="00F42749" w:rsidRPr="001E5FB0"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 xml:space="preserve">Në përgjithësi, KfW-ja pranon vetëm kërkesat fillestare për tërheqje. Nëse, në raste të veçanta, një kërkesë për tërheqje është transmetuar me faks, origjinali duhet të dërgohet menjëherë me postë më pas, i shënuar si konfirmim faksi. KfW-ja lirohet nga </w:t>
      </w:r>
      <w:r w:rsidR="00BE5EC8" w:rsidRPr="001E5FB0">
        <w:rPr>
          <w:rFonts w:ascii="CG Times" w:hAnsi="CG Times" w:cs="Arial"/>
          <w:sz w:val="22"/>
          <w:szCs w:val="22"/>
          <w:lang w:val="sq-AL"/>
        </w:rPr>
        <w:t xml:space="preserve">pala e autorizuar </w:t>
      </w:r>
      <w:r w:rsidRPr="001E5FB0">
        <w:rPr>
          <w:rFonts w:ascii="CG Times" w:hAnsi="CG Times" w:cs="Arial"/>
          <w:sz w:val="22"/>
          <w:szCs w:val="22"/>
          <w:lang w:val="sq-AL"/>
        </w:rPr>
        <w:t xml:space="preserve">nga detyrimi për çdo dëm që rezulton nga transmetimi i gabuar, veçanërisht për shkak të gabimeve, abuzimit, keqkuptimeve ose gabimeve në transmetim. </w:t>
      </w:r>
    </w:p>
    <w:p w:rsidR="00F42749" w:rsidRPr="001E5FB0"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 xml:space="preserve">Për pagesat e bëra në një monedhë </w:t>
      </w:r>
      <w:r w:rsidR="00BE5EC8" w:rsidRPr="001E5FB0">
        <w:rPr>
          <w:rFonts w:ascii="CG Times" w:hAnsi="CG Times" w:cs="Arial"/>
          <w:sz w:val="22"/>
          <w:szCs w:val="22"/>
          <w:lang w:val="sq-AL"/>
        </w:rPr>
        <w:t>të ndryshme nga ajo e caktuar (monedhë e huaj</w:t>
      </w:r>
      <w:r w:rsidRPr="001E5FB0">
        <w:rPr>
          <w:rFonts w:ascii="CG Times" w:hAnsi="CG Times" w:cs="Arial"/>
          <w:sz w:val="22"/>
          <w:szCs w:val="22"/>
          <w:lang w:val="sq-AL"/>
        </w:rPr>
        <w:t xml:space="preserve">), KfW-ja i debiton huamarrësit ose përfituesit atë shumë që është shpenzuar nga KfW-ja për prokurimin e monedhës së huaj, duke përfshirë shpenzimet e rastësishme. </w:t>
      </w:r>
    </w:p>
    <w:p w:rsidR="00F42749" w:rsidRPr="001E5FB0"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KfW-ja nuk është e detyruar për vonesat e shkaktuara nga institucionet bankare transmetuese</w:t>
      </w:r>
      <w:r w:rsidR="00D5562E">
        <w:rPr>
          <w:rFonts w:ascii="CG Times" w:hAnsi="CG Times" w:cs="Arial"/>
          <w:sz w:val="22"/>
          <w:szCs w:val="22"/>
          <w:lang w:val="sq-AL"/>
        </w:rPr>
        <w:t xml:space="preserve"> në disbursimin ose dërgimin e f</w:t>
      </w:r>
      <w:r w:rsidRPr="001E5FB0">
        <w:rPr>
          <w:rFonts w:ascii="CG Times" w:hAnsi="CG Times" w:cs="Arial"/>
          <w:sz w:val="22"/>
          <w:szCs w:val="22"/>
          <w:lang w:val="sq-AL"/>
        </w:rPr>
        <w:t xml:space="preserve">ondeve. Nëse shkaktohet ndonjë vonesë nga KfW-ja, detyrimi i saj kufizohet në pagesën e interesit të mbledhur. </w:t>
      </w:r>
    </w:p>
    <w:p w:rsidR="00F42749" w:rsidRPr="001E5FB0"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 xml:space="preserve">DISPOZITAT E VEÇANTA </w:t>
      </w:r>
    </w:p>
    <w:p w:rsidR="00F42749" w:rsidRPr="001E5FB0"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 xml:space="preserve">Pala e </w:t>
      </w:r>
      <w:r w:rsidR="00BE5EC8" w:rsidRPr="001E5FB0">
        <w:rPr>
          <w:rFonts w:ascii="CG Times" w:hAnsi="CG Times" w:cs="Arial"/>
          <w:sz w:val="22"/>
          <w:szCs w:val="22"/>
          <w:lang w:val="sq-AL"/>
        </w:rPr>
        <w:t>a</w:t>
      </w:r>
      <w:r w:rsidRPr="001E5FB0">
        <w:rPr>
          <w:rFonts w:ascii="CG Times" w:hAnsi="CG Times" w:cs="Arial"/>
          <w:sz w:val="22"/>
          <w:szCs w:val="22"/>
          <w:lang w:val="sq-AL"/>
        </w:rPr>
        <w:t xml:space="preserve">utorizuar është Ministria e Punëve Publike dhe Transportit (MPPT) </w:t>
      </w: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Procedura që duhet të zbatohet </w:t>
      </w: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Fondet e caktuara për mallrat dhe shërbimet e specifikuara në </w:t>
      </w:r>
      <w:r w:rsidR="00900A1F" w:rsidRPr="00B83CD4">
        <w:rPr>
          <w:rFonts w:ascii="CG Times" w:hAnsi="CG Times" w:cs="Arial"/>
          <w:sz w:val="22"/>
          <w:szCs w:val="22"/>
          <w:lang w:val="sq-AL"/>
        </w:rPr>
        <w:t xml:space="preserve">marrëveshjen e veçantë </w:t>
      </w:r>
      <w:r w:rsidRPr="00B83CD4">
        <w:rPr>
          <w:rFonts w:ascii="CG Times" w:hAnsi="CG Times" w:cs="Arial"/>
          <w:sz w:val="22"/>
          <w:szCs w:val="22"/>
          <w:lang w:val="sq-AL"/>
        </w:rPr>
        <w:t xml:space="preserve">I.1. + I.3 Konsultimi disbursohen në pajtim me </w:t>
      </w:r>
      <w:r w:rsidR="00900A1F" w:rsidRPr="00B83CD4">
        <w:rPr>
          <w:rFonts w:ascii="CG Times" w:hAnsi="CG Times" w:cs="Arial"/>
          <w:sz w:val="22"/>
          <w:szCs w:val="22"/>
          <w:lang w:val="sq-AL"/>
        </w:rPr>
        <w:t>procedurën e disbursimit të drejtpërdrejtë</w:t>
      </w:r>
      <w:r w:rsidRPr="00B83CD4">
        <w:rPr>
          <w:rFonts w:ascii="CG Times" w:hAnsi="CG Times" w:cs="Arial"/>
          <w:sz w:val="22"/>
          <w:szCs w:val="22"/>
          <w:lang w:val="sq-AL"/>
        </w:rPr>
        <w:t xml:space="preserve">. </w:t>
      </w: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Fondet e caktuara për mallrat dhe shërbimet e specifikuara në </w:t>
      </w:r>
      <w:r w:rsidR="00900A1F" w:rsidRPr="00B83CD4">
        <w:rPr>
          <w:rFonts w:ascii="CG Times" w:hAnsi="CG Times" w:cs="Arial"/>
          <w:sz w:val="22"/>
          <w:szCs w:val="22"/>
          <w:lang w:val="sq-AL"/>
        </w:rPr>
        <w:t xml:space="preserve">marrëveshjen e veçantë </w:t>
      </w:r>
      <w:r w:rsidRPr="00B83CD4">
        <w:rPr>
          <w:rFonts w:ascii="CG Times" w:hAnsi="CG Times" w:cs="Arial"/>
          <w:sz w:val="22"/>
          <w:szCs w:val="22"/>
          <w:lang w:val="sq-AL"/>
        </w:rPr>
        <w:t xml:space="preserve">I.1. + I.3 Investimi disbursohen në pajtim </w:t>
      </w:r>
      <w:r w:rsidR="00900A1F" w:rsidRPr="00B83CD4">
        <w:rPr>
          <w:rFonts w:ascii="CG Times" w:hAnsi="CG Times" w:cs="Arial"/>
          <w:sz w:val="22"/>
          <w:szCs w:val="22"/>
          <w:lang w:val="sq-AL"/>
        </w:rPr>
        <w:t>me procedurën e thjeshtuar të disbursimit të drejtpërdrejtë</w:t>
      </w:r>
      <w:r w:rsidRPr="00B83CD4">
        <w:rPr>
          <w:rFonts w:ascii="CG Times" w:hAnsi="CG Times" w:cs="Arial"/>
          <w:sz w:val="22"/>
          <w:szCs w:val="22"/>
          <w:lang w:val="sq-AL"/>
        </w:rPr>
        <w:t>.</w:t>
      </w: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Të gjitha shërbimet e konsulencës financohen ekskluzivisht nga fondet e BE-së. Pagesat sipas kontratës së mallrave dhe shërbimeve disbursohen proporcionalisht nga </w:t>
      </w:r>
      <w:r w:rsidR="00900A1F" w:rsidRPr="00B83CD4">
        <w:rPr>
          <w:rFonts w:ascii="CG Times" w:hAnsi="CG Times" w:cs="Arial"/>
          <w:sz w:val="22"/>
          <w:szCs w:val="22"/>
          <w:lang w:val="sq-AL"/>
        </w:rPr>
        <w:t xml:space="preserve">kontributi financiar </w:t>
      </w:r>
      <w:r w:rsidRPr="00B83CD4">
        <w:rPr>
          <w:rFonts w:ascii="CG Times" w:hAnsi="CG Times" w:cs="Arial"/>
          <w:sz w:val="22"/>
          <w:szCs w:val="22"/>
          <w:lang w:val="sq-AL"/>
        </w:rPr>
        <w:t xml:space="preserve">i dhënë nga Bashkimi Europian dhe </w:t>
      </w:r>
      <w:r w:rsidR="00900A1F" w:rsidRPr="00B83CD4">
        <w:rPr>
          <w:rFonts w:ascii="CG Times" w:hAnsi="CG Times" w:cs="Arial"/>
          <w:sz w:val="22"/>
          <w:szCs w:val="22"/>
          <w:lang w:val="sq-AL"/>
        </w:rPr>
        <w:t xml:space="preserve">marrëveshja e huas </w:t>
      </w:r>
      <w:r w:rsidRPr="00B83CD4">
        <w:rPr>
          <w:rFonts w:ascii="CG Times" w:hAnsi="CG Times" w:cs="Arial"/>
          <w:sz w:val="22"/>
          <w:szCs w:val="22"/>
          <w:lang w:val="sq-AL"/>
        </w:rPr>
        <w:t xml:space="preserve">A dhe </w:t>
      </w:r>
      <w:r w:rsidR="00900A1F" w:rsidRPr="00B83CD4">
        <w:rPr>
          <w:rFonts w:ascii="CG Times" w:hAnsi="CG Times" w:cs="Arial"/>
          <w:sz w:val="22"/>
          <w:szCs w:val="22"/>
          <w:lang w:val="sq-AL"/>
        </w:rPr>
        <w:t xml:space="preserve">marrëveshja e huas </w:t>
      </w:r>
      <w:r w:rsidRPr="00B83CD4">
        <w:rPr>
          <w:rFonts w:ascii="CG Times" w:hAnsi="CG Times" w:cs="Arial"/>
          <w:sz w:val="22"/>
          <w:szCs w:val="22"/>
          <w:lang w:val="sq-AL"/>
        </w:rPr>
        <w:t xml:space="preserve">B të dhënë sipas Bashkëpunimit Financiar </w:t>
      </w:r>
      <w:r w:rsidR="00900A1F" w:rsidRPr="00B83CD4">
        <w:rPr>
          <w:rFonts w:ascii="CG Times" w:hAnsi="CG Times" w:cs="Arial"/>
          <w:sz w:val="22"/>
          <w:szCs w:val="22"/>
          <w:lang w:val="sq-AL"/>
        </w:rPr>
        <w:t xml:space="preserve">Gjerman </w:t>
      </w:r>
      <w:r w:rsidRPr="00B83CD4">
        <w:rPr>
          <w:rFonts w:ascii="CG Times" w:hAnsi="CG Times" w:cs="Arial"/>
          <w:sz w:val="22"/>
          <w:szCs w:val="22"/>
          <w:lang w:val="sq-AL"/>
        </w:rPr>
        <w:t xml:space="preserve">për këto kontrata. </w:t>
      </w: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Procedura e </w:t>
      </w:r>
      <w:r w:rsidR="00900A1F" w:rsidRPr="00B83CD4">
        <w:rPr>
          <w:rFonts w:ascii="CG Times" w:hAnsi="CG Times" w:cs="Arial"/>
          <w:sz w:val="22"/>
          <w:szCs w:val="22"/>
          <w:lang w:val="sq-AL"/>
        </w:rPr>
        <w:t xml:space="preserve">disbursimit të drejtpërdrejtë (konsulenti) </w:t>
      </w: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Pala e </w:t>
      </w:r>
      <w:r w:rsidR="00900A1F">
        <w:rPr>
          <w:rFonts w:ascii="CG Times" w:hAnsi="CG Times" w:cs="Arial"/>
          <w:sz w:val="22"/>
          <w:szCs w:val="22"/>
          <w:lang w:val="sq-AL"/>
        </w:rPr>
        <w:t>a</w:t>
      </w:r>
      <w:r w:rsidRPr="00B83CD4">
        <w:rPr>
          <w:rFonts w:ascii="CG Times" w:hAnsi="CG Times" w:cs="Arial"/>
          <w:sz w:val="22"/>
          <w:szCs w:val="22"/>
          <w:lang w:val="sq-AL"/>
        </w:rPr>
        <w:t xml:space="preserve">utorizuar i dërgon KfW-së një </w:t>
      </w:r>
      <w:r w:rsidR="00900A1F" w:rsidRPr="00B83CD4">
        <w:rPr>
          <w:rFonts w:ascii="CG Times" w:hAnsi="CG Times" w:cs="Arial"/>
          <w:sz w:val="22"/>
          <w:szCs w:val="22"/>
          <w:lang w:val="sq-AL"/>
        </w:rPr>
        <w:t xml:space="preserve">kërkesë tërheqjeje të nënshkruar rregullisht (shihni shtojcën b), duke treguar emrin e përfituesit dhe udhëzimet e pagesës </w:t>
      </w:r>
      <w:r w:rsidRPr="00B83CD4">
        <w:rPr>
          <w:rFonts w:ascii="CG Times" w:hAnsi="CG Times" w:cs="Arial"/>
          <w:sz w:val="22"/>
          <w:szCs w:val="22"/>
          <w:lang w:val="sq-AL"/>
        </w:rPr>
        <w:t xml:space="preserve">(hollësi të plota bankare). </w:t>
      </w:r>
    </w:p>
    <w:p w:rsidR="00F42749" w:rsidRPr="001E5FB0"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 xml:space="preserve">Dokumentet në mbështetje të </w:t>
      </w:r>
      <w:r w:rsidR="00900A1F" w:rsidRPr="001E5FB0">
        <w:rPr>
          <w:rFonts w:ascii="CG Times" w:hAnsi="CG Times" w:cs="Arial"/>
          <w:sz w:val="22"/>
          <w:szCs w:val="22"/>
          <w:lang w:val="sq-AL"/>
        </w:rPr>
        <w:t>kërkesës për tërheqje</w:t>
      </w:r>
      <w:r w:rsidRPr="001E5FB0">
        <w:rPr>
          <w:rFonts w:ascii="CG Times" w:hAnsi="CG Times" w:cs="Arial"/>
          <w:sz w:val="22"/>
          <w:szCs w:val="22"/>
          <w:lang w:val="sq-AL"/>
        </w:rPr>
        <w:t xml:space="preserve">, sipas rastit: </w:t>
      </w:r>
    </w:p>
    <w:p w:rsidR="00F42749" w:rsidRPr="001E5FB0"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 xml:space="preserve">- Kopja e faturës së konsulentit; </w:t>
      </w:r>
    </w:p>
    <w:p w:rsidR="00F42749" w:rsidRPr="001E5FB0"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 xml:space="preserve">- Prova për bazat e rëna dakord në kontratë për llogaritjen e çmimit në rastin e rritjes së çmimeve; </w:t>
      </w:r>
    </w:p>
    <w:p w:rsidR="00F42749" w:rsidRPr="001E5FB0"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 xml:space="preserve">- Lista e shpenzimeve për koston e rimbursueshme që tregon datën, përshkrimin, çmimin, kursin e këmbimit të shpenzimit, të nënshkruara rregullisht nga konsulenti që tregon se informacioni i dhënë është i vërtetë dhe i saktë. </w:t>
      </w:r>
    </w:p>
    <w:p w:rsidR="00F42749" w:rsidRPr="001E5FB0"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 xml:space="preserve">Dokumentet </w:t>
      </w:r>
    </w:p>
    <w:p w:rsidR="00F42749" w:rsidRPr="001E5FB0"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 xml:space="preserve">Të gjitha dokumentet origjinale të shpenzimeve që i korrespondojnë faturës duhet të mbahen të paktën pesë vjet pas përfundimit të masave të financuara dhe duhet të jenë të inspektueshme në çdo rast nga KfW-ja ose palët e treta të informuara për këtë nga KfW-ja (p.sh., auditët) ose i dërgohen me kërkesë KfW-së ose palëve të treta të autorizuara nga KfW-ja. </w:t>
      </w:r>
    </w:p>
    <w:p w:rsidR="00F42749" w:rsidRPr="001E5FB0"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 xml:space="preserve">Procedura e </w:t>
      </w:r>
      <w:r w:rsidR="00900A1F" w:rsidRPr="001E5FB0">
        <w:rPr>
          <w:rFonts w:ascii="CG Times" w:hAnsi="CG Times" w:cs="Arial"/>
          <w:sz w:val="22"/>
          <w:szCs w:val="22"/>
          <w:lang w:val="sq-AL"/>
        </w:rPr>
        <w:t xml:space="preserve">thjeshtuar e disbursimit të drejtpërdrejtë </w:t>
      </w:r>
    </w:p>
    <w:p w:rsidR="00F42749" w:rsidRPr="001E5FB0"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 xml:space="preserve">Pala e </w:t>
      </w:r>
      <w:r w:rsidR="00900A1F" w:rsidRPr="001E5FB0">
        <w:rPr>
          <w:rFonts w:ascii="CG Times" w:hAnsi="CG Times" w:cs="Arial"/>
          <w:sz w:val="22"/>
          <w:szCs w:val="22"/>
          <w:lang w:val="sq-AL"/>
        </w:rPr>
        <w:t>a</w:t>
      </w:r>
      <w:r w:rsidRPr="001E5FB0">
        <w:rPr>
          <w:rFonts w:ascii="CG Times" w:hAnsi="CG Times" w:cs="Arial"/>
          <w:sz w:val="22"/>
          <w:szCs w:val="22"/>
          <w:lang w:val="sq-AL"/>
        </w:rPr>
        <w:t xml:space="preserve">utorizuar i dërgon KfW-së një kërkesë tërheqjeje të nënshkruar rregullisht të certifikuar nga </w:t>
      </w:r>
      <w:r w:rsidR="00900A1F" w:rsidRPr="001E5FB0">
        <w:rPr>
          <w:rFonts w:ascii="CG Times" w:hAnsi="CG Times" w:cs="Arial"/>
          <w:sz w:val="22"/>
          <w:szCs w:val="22"/>
          <w:lang w:val="sq-AL"/>
        </w:rPr>
        <w:t xml:space="preserve">konsulenti (shihni shtojcën </w:t>
      </w:r>
      <w:r w:rsidRPr="001E5FB0">
        <w:rPr>
          <w:rFonts w:ascii="CG Times" w:hAnsi="CG Times" w:cs="Arial"/>
          <w:sz w:val="22"/>
          <w:szCs w:val="22"/>
          <w:lang w:val="sq-AL"/>
        </w:rPr>
        <w:t xml:space="preserve">C), që tregon emrin e përfituesit dhe udhëzimet për pagesë (hollësi të plota bankare) dhe i bashkëlidh një kopje të faturës së kontraktonit. </w:t>
      </w:r>
    </w:p>
    <w:p w:rsidR="00F42749" w:rsidRPr="001E5FB0"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 xml:space="preserve">KfW-ja disburson </w:t>
      </w:r>
      <w:r w:rsidR="00900A1F" w:rsidRPr="001E5FB0">
        <w:rPr>
          <w:rFonts w:ascii="CG Times" w:hAnsi="CG Times" w:cs="Arial"/>
          <w:sz w:val="22"/>
          <w:szCs w:val="22"/>
          <w:lang w:val="sq-AL"/>
        </w:rPr>
        <w:t xml:space="preserve">fondet në llogarinë e palës së autorizuar </w:t>
      </w:r>
      <w:r w:rsidR="00D5562E">
        <w:rPr>
          <w:rFonts w:ascii="CG Times" w:hAnsi="CG Times" w:cs="Arial"/>
          <w:sz w:val="22"/>
          <w:szCs w:val="22"/>
          <w:lang w:val="sq-AL"/>
        </w:rPr>
        <w:t>drejtpërdrejt te</w:t>
      </w:r>
      <w:r w:rsidRPr="001E5FB0">
        <w:rPr>
          <w:rFonts w:ascii="CG Times" w:hAnsi="CG Times" w:cs="Arial"/>
          <w:sz w:val="22"/>
          <w:szCs w:val="22"/>
          <w:lang w:val="sq-AL"/>
        </w:rPr>
        <w:t xml:space="preserve"> kontraktorët e mallrave dhe shërbimeve që financohen nga KfW-ja. </w:t>
      </w:r>
    </w:p>
    <w:p w:rsidR="00F42749" w:rsidRPr="001E5FB0"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 xml:space="preserve">Siç bihet dakord </w:t>
      </w:r>
      <w:r w:rsidR="00900A1F" w:rsidRPr="001E5FB0">
        <w:rPr>
          <w:rFonts w:ascii="CG Times" w:hAnsi="CG Times" w:cs="Arial"/>
          <w:sz w:val="22"/>
          <w:szCs w:val="22"/>
          <w:lang w:val="sq-AL"/>
        </w:rPr>
        <w:t xml:space="preserve">në kontratën e konsulencës, konsulenti i jep palës së autorizuar </w:t>
      </w:r>
      <w:r w:rsidRPr="001E5FB0">
        <w:rPr>
          <w:rFonts w:ascii="CG Times" w:hAnsi="CG Times" w:cs="Arial"/>
          <w:sz w:val="22"/>
          <w:szCs w:val="22"/>
          <w:lang w:val="sq-AL"/>
        </w:rPr>
        <w:t xml:space="preserve">një “Certifikatë </w:t>
      </w:r>
      <w:r w:rsidR="00900A1F" w:rsidRPr="001E5FB0">
        <w:rPr>
          <w:rFonts w:ascii="CG Times" w:hAnsi="CG Times" w:cs="Arial"/>
          <w:sz w:val="22"/>
          <w:szCs w:val="22"/>
          <w:lang w:val="sq-AL"/>
        </w:rPr>
        <w:t>p</w:t>
      </w:r>
      <w:r w:rsidRPr="001E5FB0">
        <w:rPr>
          <w:rFonts w:ascii="CG Times" w:hAnsi="CG Times" w:cs="Arial"/>
          <w:sz w:val="22"/>
          <w:szCs w:val="22"/>
          <w:lang w:val="sq-AL"/>
        </w:rPr>
        <w:t xml:space="preserve">agese” që konfirmon se janë përmbushur të gjitha parakushtet për disbursim dhe janë paraqitur të gjitha dokumentet (duke përfshirë garancitë), në pajtim me kushtet e kontratës dhe rregulloren/standardet e KfW-së. </w:t>
      </w:r>
    </w:p>
    <w:p w:rsidR="00F42749" w:rsidRPr="001E5FB0"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 xml:space="preserve">Dokumentet </w:t>
      </w:r>
    </w:p>
    <w:p w:rsidR="00F42749" w:rsidRPr="001E5FB0"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 xml:space="preserve">Të gjitha dokumentet origjinale të shpenzimeve që i korrespondojnë faturës duhet të mbahen të paktën pesë vjet pas përfundimit të masave të financuara dhe duhet të jenë të inspektueshme në çdo rast nga KfW-ja ose palët e treta të informuara për këtë nga KfW-ja (p.sh., auditët) ose i dërgohen me kërkesë KfW-së ose palëve të treta të autorizuara nga KfW-ja. Këto dokumente përfshijnë faturat, dokumentet e dërgesës, protokollet e pranimit dhe të gjitha dokumentet e nevojshme për të provuar pagesën. </w:t>
      </w:r>
    </w:p>
    <w:p w:rsidR="00F42749" w:rsidRPr="001E5FB0"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 xml:space="preserve">Njoftimet e debisë do të shpërndahen automatikisht tek të adresuarit e </w:t>
      </w:r>
      <w:r w:rsidR="00D5562E">
        <w:rPr>
          <w:rFonts w:ascii="CG Times" w:hAnsi="CG Times" w:cs="Arial"/>
          <w:sz w:val="22"/>
          <w:szCs w:val="22"/>
          <w:lang w:val="sq-AL"/>
        </w:rPr>
        <w:t>marrëveshjes së veçantë dhe te</w:t>
      </w:r>
      <w:r w:rsidR="00072D26" w:rsidRPr="001E5FB0">
        <w:rPr>
          <w:rFonts w:ascii="CG Times" w:hAnsi="CG Times" w:cs="Arial"/>
          <w:sz w:val="22"/>
          <w:szCs w:val="22"/>
          <w:lang w:val="sq-AL"/>
        </w:rPr>
        <w:t xml:space="preserve"> palët e tjera t</w:t>
      </w:r>
      <w:r w:rsidRPr="001E5FB0">
        <w:rPr>
          <w:rFonts w:ascii="CG Times" w:hAnsi="CG Times" w:cs="Arial"/>
          <w:sz w:val="22"/>
          <w:szCs w:val="22"/>
          <w:lang w:val="sq-AL"/>
        </w:rPr>
        <w:t xml:space="preserve">ë përfshira, siç i komunikohen KfW-së nga </w:t>
      </w:r>
      <w:r w:rsidR="00072D26" w:rsidRPr="001E5FB0">
        <w:rPr>
          <w:rFonts w:ascii="CG Times" w:hAnsi="CG Times" w:cs="Arial"/>
          <w:sz w:val="22"/>
          <w:szCs w:val="22"/>
          <w:lang w:val="sq-AL"/>
        </w:rPr>
        <w:t xml:space="preserve">pala e autorizuar. </w:t>
      </w:r>
    </w:p>
    <w:p w:rsidR="00F42749" w:rsidRPr="00B83CD4" w:rsidRDefault="00F42749" w:rsidP="00F42749">
      <w:pPr>
        <w:ind w:firstLine="720"/>
        <w:jc w:val="both"/>
        <w:rPr>
          <w:rFonts w:ascii="CG Times" w:hAnsi="CG Times" w:cs="Arial"/>
          <w:sz w:val="22"/>
          <w:szCs w:val="22"/>
          <w:lang w:val="sq-AL"/>
        </w:rPr>
      </w:pPr>
      <w:r w:rsidRPr="001E5FB0">
        <w:rPr>
          <w:rFonts w:ascii="CG Times" w:hAnsi="CG Times" w:cs="Arial"/>
          <w:sz w:val="22"/>
          <w:szCs w:val="22"/>
          <w:lang w:val="sq-AL"/>
        </w:rPr>
        <w:t>Jeni të lutur të kontaktoni titullarin e KfW-së të përmendur më sipër, nëse keni pyetje në</w:t>
      </w:r>
      <w:r w:rsidRPr="00B83CD4">
        <w:rPr>
          <w:rFonts w:ascii="CG Times" w:hAnsi="CG Times" w:cs="Arial"/>
          <w:sz w:val="22"/>
          <w:szCs w:val="22"/>
          <w:lang w:val="sq-AL"/>
        </w:rPr>
        <w:t xml:space="preserve"> lidhje me procedurën e disbursimit, duke cituar numrin e referencës së KfW-së. </w:t>
      </w:r>
    </w:p>
    <w:p w:rsidR="00F42749" w:rsidRPr="00B83CD4" w:rsidRDefault="00F42749" w:rsidP="00F42749">
      <w:pPr>
        <w:ind w:firstLine="720"/>
        <w:jc w:val="both"/>
        <w:rPr>
          <w:rFonts w:ascii="CG Times" w:hAnsi="CG Times" w:cs="Arial"/>
          <w:sz w:val="22"/>
          <w:szCs w:val="22"/>
          <w:lang w:val="sq-AL"/>
        </w:rPr>
      </w:pPr>
    </w:p>
    <w:p w:rsidR="008B5CE4" w:rsidRDefault="008B5CE4" w:rsidP="00F42749">
      <w:pPr>
        <w:ind w:firstLine="720"/>
        <w:jc w:val="both"/>
        <w:rPr>
          <w:rFonts w:ascii="CG Times" w:hAnsi="CG Times" w:cs="Arial"/>
          <w:sz w:val="22"/>
          <w:szCs w:val="22"/>
          <w:lang w:val="sq-AL"/>
        </w:rPr>
      </w:pPr>
    </w:p>
    <w:p w:rsidR="005A2BDC" w:rsidRDefault="005A2BDC" w:rsidP="00F42749">
      <w:pPr>
        <w:ind w:firstLine="720"/>
        <w:jc w:val="both"/>
        <w:rPr>
          <w:rFonts w:ascii="CG Times" w:hAnsi="CG Times" w:cs="Arial"/>
          <w:sz w:val="22"/>
          <w:szCs w:val="22"/>
          <w:lang w:val="sq-AL"/>
        </w:rPr>
      </w:pPr>
    </w:p>
    <w:p w:rsidR="005A2BDC" w:rsidRPr="00B83CD4" w:rsidRDefault="005A2BDC" w:rsidP="00F42749">
      <w:pPr>
        <w:ind w:firstLine="720"/>
        <w:jc w:val="both"/>
        <w:rPr>
          <w:rFonts w:ascii="CG Times" w:hAnsi="CG Times" w:cs="Arial"/>
          <w:sz w:val="22"/>
          <w:szCs w:val="22"/>
          <w:lang w:val="sq-AL"/>
        </w:rPr>
      </w:pPr>
    </w:p>
    <w:p w:rsidR="00F42749" w:rsidRPr="00B83CD4" w:rsidRDefault="00F42749" w:rsidP="00F42749">
      <w:pPr>
        <w:pStyle w:val="TitulliTitull"/>
        <w:rPr>
          <w:lang w:val="sq-AL"/>
        </w:rPr>
      </w:pPr>
      <w:r w:rsidRPr="00B83CD4">
        <w:rPr>
          <w:lang w:val="sq-AL"/>
        </w:rPr>
        <w:t xml:space="preserve">Shtojca </w:t>
      </w:r>
    </w:p>
    <w:p w:rsidR="00F42749" w:rsidRPr="00B83CD4" w:rsidRDefault="00F42749" w:rsidP="00F42749">
      <w:pPr>
        <w:ind w:firstLine="720"/>
        <w:jc w:val="both"/>
        <w:rPr>
          <w:rFonts w:ascii="CG Times" w:hAnsi="CG Times" w:cs="Arial"/>
          <w:sz w:val="22"/>
          <w:szCs w:val="22"/>
          <w:lang w:val="sq-AL"/>
        </w:rPr>
      </w:pP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A) Shembull i </w:t>
      </w:r>
      <w:r w:rsidR="00072D26" w:rsidRPr="00B83CD4">
        <w:rPr>
          <w:rFonts w:ascii="CG Times" w:hAnsi="CG Times" w:cs="Arial"/>
          <w:sz w:val="22"/>
          <w:szCs w:val="22"/>
          <w:lang w:val="sq-AL"/>
        </w:rPr>
        <w:t xml:space="preserve">një letre që cakton nënshkruesit e autorizuar </w:t>
      </w: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B) Formular </w:t>
      </w:r>
      <w:r w:rsidR="00072D26" w:rsidRPr="00B83CD4">
        <w:rPr>
          <w:rFonts w:ascii="CG Times" w:hAnsi="CG Times" w:cs="Arial"/>
          <w:sz w:val="22"/>
          <w:szCs w:val="22"/>
          <w:lang w:val="sq-AL"/>
        </w:rPr>
        <w:t xml:space="preserve">kërkese tërheqjeje procedurë e disbursimit të drejtpërdrejtë konsulentë </w:t>
      </w: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C) Formular </w:t>
      </w:r>
      <w:r w:rsidR="00072D26" w:rsidRPr="00B83CD4">
        <w:rPr>
          <w:rFonts w:ascii="CG Times" w:hAnsi="CG Times" w:cs="Arial"/>
          <w:sz w:val="22"/>
          <w:szCs w:val="22"/>
          <w:lang w:val="sq-AL"/>
        </w:rPr>
        <w:t xml:space="preserve">kërkese tërheqjeje procedurë e thjeshtuar e disbursimit të drejtpërdrejtë </w:t>
      </w:r>
    </w:p>
    <w:p w:rsidR="00D5562E" w:rsidRDefault="00D5562E" w:rsidP="008B5CE4">
      <w:pPr>
        <w:pStyle w:val="TitulliTitull"/>
        <w:rPr>
          <w:lang w:val="sq-AL"/>
        </w:rPr>
      </w:pPr>
    </w:p>
    <w:p w:rsidR="005A2BDC" w:rsidRDefault="005A2BDC" w:rsidP="008B5CE4">
      <w:pPr>
        <w:pStyle w:val="TitulliTitull"/>
        <w:rPr>
          <w:lang w:val="sq-AL"/>
        </w:rPr>
      </w:pPr>
    </w:p>
    <w:p w:rsidR="008B5CE4" w:rsidRPr="00B83CD4" w:rsidRDefault="008B5CE4" w:rsidP="008B5CE4">
      <w:pPr>
        <w:pStyle w:val="TitulliTitull"/>
        <w:rPr>
          <w:lang w:val="sq-AL"/>
        </w:rPr>
      </w:pPr>
      <w:r w:rsidRPr="00B83CD4">
        <w:rPr>
          <w:lang w:val="sq-AL"/>
        </w:rPr>
        <w:t>Shtojca A</w:t>
      </w:r>
    </w:p>
    <w:p w:rsidR="008B5CE4" w:rsidRPr="00B83CD4" w:rsidRDefault="008B5CE4" w:rsidP="00F42749">
      <w:pPr>
        <w:ind w:firstLine="720"/>
        <w:jc w:val="both"/>
        <w:rPr>
          <w:rFonts w:ascii="CG Times" w:hAnsi="CG Times" w:cs="Arial"/>
          <w:sz w:val="22"/>
          <w:szCs w:val="22"/>
          <w:lang w:val="sq-AL"/>
        </w:rPr>
      </w:pPr>
    </w:p>
    <w:p w:rsidR="00F42749" w:rsidRPr="00B83CD4" w:rsidRDefault="00F42749" w:rsidP="00F42749">
      <w:pPr>
        <w:ind w:firstLine="720"/>
        <w:rPr>
          <w:rFonts w:ascii="CG Times" w:hAnsi="CG Times" w:cs="Arial"/>
          <w:sz w:val="22"/>
          <w:szCs w:val="22"/>
          <w:lang w:val="sq-AL"/>
        </w:rPr>
      </w:pPr>
      <w:r w:rsidRPr="00B83CD4">
        <w:rPr>
          <w:rFonts w:ascii="CG Times" w:hAnsi="CG Times" w:cs="Arial"/>
          <w:sz w:val="22"/>
          <w:szCs w:val="22"/>
          <w:lang w:val="sq-AL"/>
        </w:rPr>
        <w:t>SHEMBULL I NJË LETRE QË CAKTON NËNSHKRUESIT E AUTORIZUAR</w:t>
      </w:r>
    </w:p>
    <w:p w:rsidR="00F42749" w:rsidRPr="00B83CD4" w:rsidRDefault="00F42749" w:rsidP="00F42749">
      <w:pPr>
        <w:jc w:val="center"/>
        <w:rPr>
          <w:rFonts w:ascii="CG Times" w:hAnsi="CG Times" w:cs="Arial"/>
          <w:sz w:val="22"/>
          <w:szCs w:val="22"/>
          <w:lang w:val="sq-AL"/>
        </w:rPr>
      </w:pP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Nga: ____________________________________________________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Pala e </w:t>
      </w:r>
      <w:r w:rsidR="00072D26" w:rsidRPr="00B83CD4">
        <w:rPr>
          <w:rFonts w:ascii="CG Times" w:hAnsi="CG Times" w:cs="Arial"/>
          <w:sz w:val="22"/>
          <w:szCs w:val="22"/>
          <w:lang w:val="sq-AL"/>
        </w:rPr>
        <w:t xml:space="preserve">përfaqësuesit të autorizuar sipas marrëveshjes së huas/financimit/projektit/programit </w:t>
      </w:r>
    </w:p>
    <w:p w:rsidR="00F42749" w:rsidRPr="00B83CD4" w:rsidRDefault="00F42749" w:rsidP="00F42749">
      <w:pPr>
        <w:jc w:val="both"/>
        <w:rPr>
          <w:rFonts w:ascii="CG Times" w:hAnsi="CG Times" w:cs="Arial"/>
          <w:sz w:val="22"/>
          <w:szCs w:val="22"/>
          <w:lang w:val="sq-AL"/>
        </w:rPr>
      </w:pP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Drejtuar: </w:t>
      </w:r>
    </w:p>
    <w:p w:rsidR="00F42749" w:rsidRPr="001E5FB0" w:rsidRDefault="00F42749" w:rsidP="00F42749">
      <w:pPr>
        <w:jc w:val="both"/>
        <w:rPr>
          <w:rFonts w:ascii="CG Times" w:hAnsi="CG Times" w:cs="Arial"/>
          <w:sz w:val="22"/>
          <w:szCs w:val="22"/>
          <w:lang w:val="sq-AL"/>
        </w:rPr>
      </w:pPr>
      <w:r w:rsidRPr="001E5FB0">
        <w:rPr>
          <w:rFonts w:ascii="CG Times" w:hAnsi="CG Times" w:cs="Arial"/>
          <w:sz w:val="22"/>
          <w:szCs w:val="22"/>
          <w:lang w:val="sq-AL"/>
        </w:rPr>
        <w:t xml:space="preserve">KfW Bankengruppe </w:t>
      </w:r>
    </w:p>
    <w:p w:rsidR="00F42749" w:rsidRPr="001E5FB0" w:rsidRDefault="00F42749" w:rsidP="00F42749">
      <w:pPr>
        <w:jc w:val="both"/>
        <w:rPr>
          <w:rFonts w:ascii="CG Times" w:hAnsi="CG Times" w:cs="Arial"/>
          <w:sz w:val="22"/>
          <w:szCs w:val="22"/>
          <w:lang w:val="sq-AL"/>
        </w:rPr>
      </w:pPr>
      <w:r w:rsidRPr="001E5FB0">
        <w:rPr>
          <w:rFonts w:ascii="CG Times" w:hAnsi="CG Times" w:cs="Arial"/>
          <w:sz w:val="22"/>
          <w:szCs w:val="22"/>
          <w:lang w:val="sq-AL"/>
        </w:rPr>
        <w:t xml:space="preserve">Në vëmendje të: LEa4 </w:t>
      </w:r>
    </w:p>
    <w:p w:rsidR="00F42749" w:rsidRPr="001E5FB0" w:rsidRDefault="00F42749" w:rsidP="00F42749">
      <w:pPr>
        <w:jc w:val="both"/>
        <w:rPr>
          <w:rFonts w:ascii="CG Times" w:hAnsi="CG Times" w:cs="Arial"/>
          <w:sz w:val="22"/>
          <w:szCs w:val="22"/>
          <w:lang w:val="sq-AL"/>
        </w:rPr>
      </w:pPr>
      <w:r w:rsidRPr="001E5FB0">
        <w:rPr>
          <w:rFonts w:ascii="CG Times" w:hAnsi="CG Times" w:cs="Arial"/>
          <w:sz w:val="22"/>
          <w:szCs w:val="22"/>
          <w:lang w:val="sq-AL"/>
        </w:rPr>
        <w:t xml:space="preserve">Postfach 11 11 41 </w:t>
      </w:r>
    </w:p>
    <w:p w:rsidR="00F42749" w:rsidRPr="001E5FB0" w:rsidRDefault="00F42749" w:rsidP="00F42749">
      <w:pPr>
        <w:jc w:val="both"/>
        <w:rPr>
          <w:rFonts w:ascii="CG Times" w:hAnsi="CG Times" w:cs="Arial"/>
          <w:sz w:val="22"/>
          <w:szCs w:val="22"/>
          <w:lang w:val="sq-AL"/>
        </w:rPr>
      </w:pPr>
      <w:r w:rsidRPr="001E5FB0">
        <w:rPr>
          <w:rFonts w:ascii="CG Times" w:hAnsi="CG Times" w:cs="Arial"/>
          <w:sz w:val="22"/>
          <w:szCs w:val="22"/>
          <w:lang w:val="sq-AL"/>
        </w:rPr>
        <w:t xml:space="preserve">60046 Frankfurt am Main </w:t>
      </w:r>
    </w:p>
    <w:p w:rsidR="00F42749" w:rsidRPr="001E5FB0" w:rsidRDefault="00F42749" w:rsidP="00F42749">
      <w:pPr>
        <w:jc w:val="both"/>
        <w:rPr>
          <w:rFonts w:ascii="CG Times" w:hAnsi="CG Times" w:cs="Arial"/>
          <w:sz w:val="22"/>
          <w:szCs w:val="22"/>
          <w:lang w:val="sq-AL"/>
        </w:rPr>
      </w:pPr>
      <w:r w:rsidRPr="001E5FB0">
        <w:rPr>
          <w:rFonts w:ascii="CG Times" w:hAnsi="CG Times" w:cs="Arial"/>
          <w:sz w:val="22"/>
          <w:szCs w:val="22"/>
          <w:lang w:val="sq-AL"/>
        </w:rPr>
        <w:t>Republika Federale e Gjermanisë</w:t>
      </w:r>
    </w:p>
    <w:p w:rsidR="00F42749" w:rsidRPr="001E5FB0" w:rsidRDefault="00F42749" w:rsidP="00F42749">
      <w:pPr>
        <w:jc w:val="both"/>
        <w:rPr>
          <w:rFonts w:ascii="CG Times" w:hAnsi="CG Times" w:cs="Arial"/>
          <w:sz w:val="22"/>
          <w:szCs w:val="22"/>
          <w:lang w:val="sq-AL"/>
        </w:rPr>
      </w:pPr>
    </w:p>
    <w:p w:rsidR="00F42749" w:rsidRPr="001E5FB0" w:rsidRDefault="00F42749" w:rsidP="00F42749">
      <w:pPr>
        <w:jc w:val="both"/>
        <w:rPr>
          <w:rFonts w:ascii="CG Times" w:hAnsi="CG Times" w:cs="Arial"/>
          <w:sz w:val="22"/>
          <w:szCs w:val="22"/>
          <w:lang w:val="sq-AL"/>
        </w:rPr>
      </w:pPr>
      <w:r w:rsidRPr="001E5FB0">
        <w:rPr>
          <w:rFonts w:ascii="CG Times" w:hAnsi="CG Times" w:cs="Arial"/>
          <w:sz w:val="22"/>
          <w:szCs w:val="22"/>
          <w:lang w:val="sq-AL"/>
        </w:rPr>
        <w:t xml:space="preserve">Bashkëpunimi Financiar Gjerman me Shqipërinë </w:t>
      </w:r>
    </w:p>
    <w:p w:rsidR="00F42749" w:rsidRPr="001E5FB0" w:rsidRDefault="00F42749" w:rsidP="00F42749">
      <w:pPr>
        <w:jc w:val="both"/>
        <w:rPr>
          <w:rFonts w:ascii="CG Times" w:hAnsi="CG Times" w:cs="Arial"/>
          <w:sz w:val="22"/>
          <w:szCs w:val="22"/>
          <w:lang w:val="sq-AL"/>
        </w:rPr>
      </w:pPr>
      <w:r w:rsidRPr="001E5FB0">
        <w:rPr>
          <w:rFonts w:ascii="CG Times" w:hAnsi="CG Times" w:cs="Arial"/>
          <w:sz w:val="22"/>
          <w:szCs w:val="22"/>
          <w:lang w:val="sq-AL"/>
        </w:rPr>
        <w:t xml:space="preserve">Programi “Infrastruktura </w:t>
      </w:r>
      <w:r w:rsidR="00072D26" w:rsidRPr="001E5FB0">
        <w:rPr>
          <w:rFonts w:ascii="CG Times" w:hAnsi="CG Times" w:cs="Arial"/>
          <w:sz w:val="22"/>
          <w:szCs w:val="22"/>
          <w:lang w:val="sq-AL"/>
        </w:rPr>
        <w:t>b</w:t>
      </w:r>
      <w:r w:rsidRPr="001E5FB0">
        <w:rPr>
          <w:rFonts w:ascii="CG Times" w:hAnsi="CG Times" w:cs="Arial"/>
          <w:sz w:val="22"/>
          <w:szCs w:val="22"/>
          <w:lang w:val="sq-AL"/>
        </w:rPr>
        <w:t xml:space="preserve">ashkiake II” </w:t>
      </w:r>
    </w:p>
    <w:p w:rsidR="00F42749" w:rsidRPr="001E5FB0" w:rsidRDefault="00F42749" w:rsidP="00F42749">
      <w:pPr>
        <w:jc w:val="both"/>
        <w:rPr>
          <w:rFonts w:ascii="CG Times" w:hAnsi="CG Times" w:cs="Arial"/>
          <w:sz w:val="22"/>
          <w:szCs w:val="22"/>
          <w:lang w:val="sq-AL"/>
        </w:rPr>
      </w:pPr>
      <w:r w:rsidRPr="001E5FB0">
        <w:rPr>
          <w:rFonts w:ascii="CG Times" w:hAnsi="CG Times" w:cs="Arial"/>
          <w:sz w:val="22"/>
          <w:szCs w:val="22"/>
          <w:lang w:val="sq-AL"/>
        </w:rPr>
        <w:t xml:space="preserve">12 milionë </w:t>
      </w:r>
      <w:r w:rsidR="00072D26" w:rsidRPr="001E5FB0">
        <w:rPr>
          <w:rFonts w:ascii="CG Times" w:hAnsi="CG Times" w:cs="Arial"/>
          <w:sz w:val="22"/>
          <w:szCs w:val="22"/>
          <w:lang w:val="sq-AL"/>
        </w:rPr>
        <w:t>euro (</w:t>
      </w:r>
      <w:r w:rsidRPr="001E5FB0">
        <w:rPr>
          <w:rFonts w:ascii="CG Times" w:hAnsi="CG Times" w:cs="Arial"/>
          <w:sz w:val="22"/>
          <w:szCs w:val="22"/>
          <w:lang w:val="sq-AL"/>
        </w:rPr>
        <w:t xml:space="preserve">Marrëveshja e </w:t>
      </w:r>
      <w:r w:rsidR="00072D26" w:rsidRPr="001E5FB0">
        <w:rPr>
          <w:rFonts w:ascii="CG Times" w:hAnsi="CG Times" w:cs="Arial"/>
          <w:sz w:val="22"/>
          <w:szCs w:val="22"/>
          <w:lang w:val="sq-AL"/>
        </w:rPr>
        <w:t>h</w:t>
      </w:r>
      <w:r w:rsidR="009A4D76" w:rsidRPr="001E5FB0">
        <w:rPr>
          <w:rFonts w:ascii="CG Times" w:hAnsi="CG Times" w:cs="Arial"/>
          <w:sz w:val="22"/>
          <w:szCs w:val="22"/>
          <w:lang w:val="sq-AL"/>
        </w:rPr>
        <w:t>uas</w:t>
      </w:r>
      <w:r w:rsidR="00072D26" w:rsidRPr="001E5FB0">
        <w:rPr>
          <w:rFonts w:ascii="CG Times" w:hAnsi="CG Times" w:cs="Arial"/>
          <w:sz w:val="22"/>
          <w:szCs w:val="22"/>
          <w:lang w:val="sq-AL"/>
        </w:rPr>
        <w:t xml:space="preserve"> A</w:t>
      </w:r>
      <w:r w:rsidRPr="001E5FB0">
        <w:rPr>
          <w:rFonts w:ascii="CG Times" w:hAnsi="CG Times" w:cs="Arial"/>
          <w:sz w:val="22"/>
          <w:szCs w:val="22"/>
          <w:lang w:val="sq-AL"/>
        </w:rPr>
        <w:t xml:space="preserve">) </w:t>
      </w:r>
    </w:p>
    <w:p w:rsidR="00F42749" w:rsidRPr="001E5FB0" w:rsidRDefault="00F42749" w:rsidP="00F42749">
      <w:pPr>
        <w:jc w:val="both"/>
        <w:rPr>
          <w:rFonts w:ascii="CG Times" w:hAnsi="CG Times" w:cs="Arial"/>
          <w:sz w:val="22"/>
          <w:szCs w:val="22"/>
          <w:lang w:val="sq-AL"/>
        </w:rPr>
      </w:pPr>
      <w:r w:rsidRPr="001E5FB0">
        <w:rPr>
          <w:rFonts w:ascii="CG Times" w:hAnsi="CG Times" w:cs="Arial"/>
          <w:sz w:val="22"/>
          <w:szCs w:val="22"/>
          <w:lang w:val="sq-AL"/>
        </w:rPr>
        <w:t>BMZ-Nr</w:t>
      </w:r>
      <w:r w:rsidR="00D5562E">
        <w:rPr>
          <w:rFonts w:ascii="CG Times" w:hAnsi="CG Times" w:cs="Arial"/>
          <w:sz w:val="22"/>
          <w:szCs w:val="22"/>
          <w:lang w:val="sq-AL"/>
        </w:rPr>
        <w:t>.</w:t>
      </w:r>
      <w:r w:rsidRPr="001E5FB0">
        <w:rPr>
          <w:rFonts w:ascii="CG Times" w:hAnsi="CG Times" w:cs="Arial"/>
          <w:sz w:val="22"/>
          <w:szCs w:val="22"/>
          <w:lang w:val="sq-AL"/>
        </w:rPr>
        <w:t xml:space="preserve"> 2010 65 705 </w:t>
      </w:r>
    </w:p>
    <w:p w:rsidR="00F42749" w:rsidRPr="001E5FB0" w:rsidRDefault="00F42749" w:rsidP="00F42749">
      <w:pPr>
        <w:jc w:val="both"/>
        <w:rPr>
          <w:rFonts w:ascii="CG Times" w:hAnsi="CG Times" w:cs="Arial"/>
          <w:sz w:val="22"/>
          <w:szCs w:val="22"/>
          <w:lang w:val="sq-AL"/>
        </w:rPr>
      </w:pPr>
    </w:p>
    <w:p w:rsidR="00F42749" w:rsidRPr="001E5FB0" w:rsidRDefault="00F42749" w:rsidP="00F42749">
      <w:pPr>
        <w:jc w:val="both"/>
        <w:rPr>
          <w:rFonts w:ascii="CG Times" w:hAnsi="CG Times" w:cs="Arial"/>
          <w:sz w:val="22"/>
          <w:szCs w:val="22"/>
          <w:lang w:val="sq-AL"/>
        </w:rPr>
      </w:pPr>
      <w:r w:rsidRPr="001E5FB0">
        <w:rPr>
          <w:rFonts w:ascii="CG Times" w:hAnsi="CG Times" w:cs="Arial"/>
          <w:sz w:val="22"/>
          <w:szCs w:val="22"/>
          <w:lang w:val="sq-AL"/>
        </w:rPr>
        <w:t>2 milion</w:t>
      </w:r>
      <w:r w:rsidR="00072D26" w:rsidRPr="001E5FB0">
        <w:rPr>
          <w:rFonts w:ascii="CG Times" w:hAnsi="CG Times" w:cs="Arial"/>
          <w:sz w:val="22"/>
          <w:szCs w:val="22"/>
          <w:lang w:val="sq-AL"/>
        </w:rPr>
        <w:t>ë</w:t>
      </w:r>
      <w:r w:rsidRPr="001E5FB0">
        <w:rPr>
          <w:rFonts w:ascii="CG Times" w:hAnsi="CG Times" w:cs="Arial"/>
          <w:sz w:val="22"/>
          <w:szCs w:val="22"/>
          <w:lang w:val="sq-AL"/>
        </w:rPr>
        <w:t xml:space="preserve"> </w:t>
      </w:r>
      <w:r w:rsidR="00072D26" w:rsidRPr="001E5FB0">
        <w:rPr>
          <w:rFonts w:ascii="CG Times" w:hAnsi="CG Times" w:cs="Arial"/>
          <w:sz w:val="22"/>
          <w:szCs w:val="22"/>
          <w:lang w:val="sq-AL"/>
        </w:rPr>
        <w:t>euro (</w:t>
      </w:r>
      <w:r w:rsidRPr="001E5FB0">
        <w:rPr>
          <w:rFonts w:ascii="CG Times" w:hAnsi="CG Times" w:cs="Arial"/>
          <w:sz w:val="22"/>
          <w:szCs w:val="22"/>
          <w:lang w:val="sq-AL"/>
        </w:rPr>
        <w:t xml:space="preserve">Marrëveshja e </w:t>
      </w:r>
      <w:r w:rsidR="00072D26" w:rsidRPr="001E5FB0">
        <w:rPr>
          <w:rFonts w:ascii="CG Times" w:hAnsi="CG Times" w:cs="Arial"/>
          <w:sz w:val="22"/>
          <w:szCs w:val="22"/>
          <w:lang w:val="sq-AL"/>
        </w:rPr>
        <w:t>h</w:t>
      </w:r>
      <w:r w:rsidR="009A4D76" w:rsidRPr="001E5FB0">
        <w:rPr>
          <w:rFonts w:ascii="CG Times" w:hAnsi="CG Times" w:cs="Arial"/>
          <w:sz w:val="22"/>
          <w:szCs w:val="22"/>
          <w:lang w:val="sq-AL"/>
        </w:rPr>
        <w:t>uas</w:t>
      </w:r>
      <w:r w:rsidR="00072D26" w:rsidRPr="001E5FB0">
        <w:rPr>
          <w:rFonts w:ascii="CG Times" w:hAnsi="CG Times" w:cs="Arial"/>
          <w:sz w:val="22"/>
          <w:szCs w:val="22"/>
          <w:lang w:val="sq-AL"/>
        </w:rPr>
        <w:t xml:space="preserve"> B</w:t>
      </w:r>
      <w:r w:rsidRPr="001E5FB0">
        <w:rPr>
          <w:rFonts w:ascii="CG Times" w:hAnsi="CG Times" w:cs="Arial"/>
          <w:sz w:val="22"/>
          <w:szCs w:val="22"/>
          <w:lang w:val="sq-AL"/>
        </w:rPr>
        <w:t xml:space="preserve">) </w:t>
      </w:r>
    </w:p>
    <w:p w:rsidR="00F42749" w:rsidRPr="001E5FB0" w:rsidRDefault="00F42749" w:rsidP="00F42749">
      <w:pPr>
        <w:jc w:val="both"/>
        <w:rPr>
          <w:rFonts w:ascii="CG Times" w:hAnsi="CG Times" w:cs="Arial"/>
          <w:sz w:val="22"/>
          <w:szCs w:val="22"/>
          <w:lang w:val="sq-AL"/>
        </w:rPr>
      </w:pPr>
      <w:r w:rsidRPr="001E5FB0">
        <w:rPr>
          <w:rFonts w:ascii="CG Times" w:hAnsi="CG Times" w:cs="Arial"/>
          <w:sz w:val="22"/>
          <w:szCs w:val="22"/>
          <w:lang w:val="sq-AL"/>
        </w:rPr>
        <w:t>BMZ-Nr</w:t>
      </w:r>
      <w:r w:rsidR="00D5562E">
        <w:rPr>
          <w:rFonts w:ascii="CG Times" w:hAnsi="CG Times" w:cs="Arial"/>
          <w:sz w:val="22"/>
          <w:szCs w:val="22"/>
          <w:lang w:val="sq-AL"/>
        </w:rPr>
        <w:t>.</w:t>
      </w:r>
      <w:r w:rsidRPr="001E5FB0">
        <w:rPr>
          <w:rFonts w:ascii="CG Times" w:hAnsi="CG Times" w:cs="Arial"/>
          <w:sz w:val="22"/>
          <w:szCs w:val="22"/>
          <w:lang w:val="sq-AL"/>
        </w:rPr>
        <w:t xml:space="preserve"> 2010 66 315 </w:t>
      </w:r>
    </w:p>
    <w:p w:rsidR="00F42749" w:rsidRPr="001E5FB0" w:rsidRDefault="00F42749" w:rsidP="00F42749">
      <w:pPr>
        <w:jc w:val="both"/>
        <w:rPr>
          <w:rFonts w:ascii="CG Times" w:hAnsi="CG Times" w:cs="Arial"/>
          <w:sz w:val="22"/>
          <w:szCs w:val="22"/>
          <w:lang w:val="sq-AL"/>
        </w:rPr>
      </w:pPr>
    </w:p>
    <w:p w:rsidR="00F42749" w:rsidRPr="001E5FB0" w:rsidRDefault="00F42749" w:rsidP="00F42749">
      <w:pPr>
        <w:jc w:val="both"/>
        <w:rPr>
          <w:rFonts w:ascii="CG Times" w:hAnsi="CG Times" w:cs="Arial"/>
          <w:sz w:val="22"/>
          <w:szCs w:val="22"/>
          <w:lang w:val="sq-AL"/>
        </w:rPr>
      </w:pPr>
      <w:r w:rsidRPr="001E5FB0">
        <w:rPr>
          <w:rFonts w:ascii="CG Times" w:hAnsi="CG Times" w:cs="Arial"/>
          <w:sz w:val="22"/>
          <w:szCs w:val="22"/>
          <w:lang w:val="sq-AL"/>
        </w:rPr>
        <w:t xml:space="preserve">20 482 000 </w:t>
      </w:r>
      <w:r w:rsidR="00072D26" w:rsidRPr="001E5FB0">
        <w:rPr>
          <w:rFonts w:ascii="CG Times" w:hAnsi="CG Times" w:cs="Arial"/>
          <w:sz w:val="22"/>
          <w:szCs w:val="22"/>
          <w:lang w:val="sq-AL"/>
        </w:rPr>
        <w:t>euro (</w:t>
      </w:r>
      <w:r w:rsidRPr="001E5FB0">
        <w:rPr>
          <w:rFonts w:ascii="CG Times" w:hAnsi="CG Times" w:cs="Arial"/>
          <w:sz w:val="22"/>
          <w:szCs w:val="22"/>
          <w:lang w:val="sq-AL"/>
        </w:rPr>
        <w:t xml:space="preserve">Kontributi </w:t>
      </w:r>
      <w:r w:rsidR="00072D26" w:rsidRPr="001E5FB0">
        <w:rPr>
          <w:rFonts w:ascii="CG Times" w:hAnsi="CG Times" w:cs="Arial"/>
          <w:sz w:val="22"/>
          <w:szCs w:val="22"/>
          <w:lang w:val="sq-AL"/>
        </w:rPr>
        <w:t>f</w:t>
      </w:r>
      <w:r w:rsidRPr="001E5FB0">
        <w:rPr>
          <w:rFonts w:ascii="CG Times" w:hAnsi="CG Times" w:cs="Arial"/>
          <w:sz w:val="22"/>
          <w:szCs w:val="22"/>
          <w:lang w:val="sq-AL"/>
        </w:rPr>
        <w:t xml:space="preserve">inanciar) </w:t>
      </w:r>
    </w:p>
    <w:p w:rsidR="00F42749" w:rsidRPr="001E5FB0" w:rsidRDefault="00F42749" w:rsidP="00F42749">
      <w:pPr>
        <w:jc w:val="both"/>
        <w:rPr>
          <w:rFonts w:ascii="CG Times" w:hAnsi="CG Times" w:cs="Arial"/>
          <w:sz w:val="22"/>
          <w:szCs w:val="22"/>
          <w:lang w:val="sq-AL"/>
        </w:rPr>
      </w:pPr>
      <w:r w:rsidRPr="001E5FB0">
        <w:rPr>
          <w:rFonts w:ascii="CG Times" w:hAnsi="CG Times" w:cs="Arial"/>
          <w:sz w:val="22"/>
          <w:szCs w:val="22"/>
          <w:lang w:val="sq-AL"/>
        </w:rPr>
        <w:t>BMZ-Nr</w:t>
      </w:r>
      <w:r w:rsidR="00D5562E">
        <w:rPr>
          <w:rFonts w:ascii="CG Times" w:hAnsi="CG Times" w:cs="Arial"/>
          <w:sz w:val="22"/>
          <w:szCs w:val="22"/>
          <w:lang w:val="sq-AL"/>
        </w:rPr>
        <w:t>.</w:t>
      </w:r>
      <w:r w:rsidRPr="001E5FB0">
        <w:rPr>
          <w:rFonts w:ascii="CG Times" w:hAnsi="CG Times" w:cs="Arial"/>
          <w:sz w:val="22"/>
          <w:szCs w:val="22"/>
          <w:lang w:val="sq-AL"/>
        </w:rPr>
        <w:t xml:space="preserve"> 2020 60 408 dhe BMZ-Nr</w:t>
      </w:r>
      <w:r w:rsidR="00D5562E">
        <w:rPr>
          <w:rFonts w:ascii="CG Times" w:hAnsi="CG Times" w:cs="Arial"/>
          <w:sz w:val="22"/>
          <w:szCs w:val="22"/>
          <w:lang w:val="sq-AL"/>
        </w:rPr>
        <w:t>.</w:t>
      </w:r>
      <w:r w:rsidRPr="001E5FB0">
        <w:rPr>
          <w:rFonts w:ascii="CG Times" w:hAnsi="CG Times" w:cs="Arial"/>
          <w:sz w:val="22"/>
          <w:szCs w:val="22"/>
          <w:lang w:val="sq-AL"/>
        </w:rPr>
        <w:t xml:space="preserve"> 2020 60 242 </w:t>
      </w:r>
    </w:p>
    <w:p w:rsidR="00F42749" w:rsidRPr="001E5FB0" w:rsidRDefault="00F42749" w:rsidP="00F42749">
      <w:pPr>
        <w:jc w:val="both"/>
        <w:rPr>
          <w:rFonts w:ascii="CG Times" w:hAnsi="CG Times" w:cs="Arial"/>
          <w:sz w:val="22"/>
          <w:szCs w:val="22"/>
          <w:lang w:val="sq-AL"/>
        </w:rPr>
      </w:pPr>
    </w:p>
    <w:p w:rsidR="00F42749" w:rsidRPr="00B83CD4" w:rsidRDefault="00F42749" w:rsidP="004A0EC8">
      <w:pPr>
        <w:ind w:firstLine="720"/>
        <w:jc w:val="both"/>
        <w:rPr>
          <w:rFonts w:ascii="CG Times" w:hAnsi="CG Times" w:cs="Arial"/>
          <w:sz w:val="22"/>
          <w:szCs w:val="22"/>
          <w:lang w:val="sq-AL"/>
        </w:rPr>
      </w:pPr>
      <w:r w:rsidRPr="00B83CD4">
        <w:rPr>
          <w:rFonts w:ascii="CG Times" w:hAnsi="CG Times" w:cs="Arial"/>
          <w:sz w:val="22"/>
          <w:szCs w:val="22"/>
          <w:lang w:val="sq-AL"/>
        </w:rPr>
        <w:t xml:space="preserve">I/E nderuar </w:t>
      </w:r>
      <w:r w:rsidR="00072D26" w:rsidRPr="00B83CD4">
        <w:rPr>
          <w:rFonts w:ascii="CG Times" w:hAnsi="CG Times" w:cs="Arial"/>
          <w:sz w:val="22"/>
          <w:szCs w:val="22"/>
          <w:lang w:val="sq-AL"/>
        </w:rPr>
        <w:t>zotëri/zonjë</w:t>
      </w:r>
      <w:r w:rsidRPr="00B83CD4">
        <w:rPr>
          <w:rFonts w:ascii="CG Times" w:hAnsi="CG Times" w:cs="Arial"/>
          <w:sz w:val="22"/>
          <w:szCs w:val="22"/>
          <w:lang w:val="sq-AL"/>
        </w:rPr>
        <w:t xml:space="preserve">, </w:t>
      </w:r>
    </w:p>
    <w:p w:rsidR="00F42749" w:rsidRPr="00B83CD4" w:rsidRDefault="00F42749" w:rsidP="004A0EC8">
      <w:pPr>
        <w:ind w:firstLine="720"/>
        <w:jc w:val="both"/>
        <w:rPr>
          <w:rFonts w:ascii="CG Times" w:hAnsi="CG Times" w:cs="Arial"/>
          <w:sz w:val="22"/>
          <w:szCs w:val="22"/>
          <w:lang w:val="sq-AL"/>
        </w:rPr>
      </w:pPr>
    </w:p>
    <w:p w:rsidR="00F42749" w:rsidRPr="00B83CD4" w:rsidRDefault="00D5562E" w:rsidP="004A0EC8">
      <w:pPr>
        <w:ind w:firstLine="720"/>
        <w:jc w:val="both"/>
        <w:rPr>
          <w:rFonts w:ascii="CG Times" w:hAnsi="CG Times" w:cs="Arial"/>
          <w:sz w:val="22"/>
          <w:szCs w:val="22"/>
          <w:lang w:val="sq-AL"/>
        </w:rPr>
      </w:pPr>
      <w:r>
        <w:rPr>
          <w:rFonts w:ascii="CG Times" w:hAnsi="CG Times" w:cs="Arial"/>
          <w:sz w:val="22"/>
          <w:szCs w:val="22"/>
          <w:lang w:val="sq-AL"/>
        </w:rPr>
        <w:t>Në lidhje me m</w:t>
      </w:r>
      <w:r w:rsidR="00F42749" w:rsidRPr="00B83CD4">
        <w:rPr>
          <w:rFonts w:ascii="CG Times" w:hAnsi="CG Times" w:cs="Arial"/>
          <w:sz w:val="22"/>
          <w:szCs w:val="22"/>
          <w:lang w:val="sq-AL"/>
        </w:rPr>
        <w:t xml:space="preserve">arrëveshjen e </w:t>
      </w:r>
      <w:r w:rsidR="00072D26" w:rsidRPr="00B83CD4">
        <w:rPr>
          <w:rFonts w:ascii="CG Times" w:hAnsi="CG Times" w:cs="Arial"/>
          <w:sz w:val="22"/>
          <w:szCs w:val="22"/>
          <w:lang w:val="sq-AL"/>
        </w:rPr>
        <w:t xml:space="preserve">huas/financimit/projektit/programit </w:t>
      </w:r>
      <w:r w:rsidR="00F42749" w:rsidRPr="00B83CD4">
        <w:rPr>
          <w:rFonts w:ascii="CG Times" w:hAnsi="CG Times" w:cs="Arial"/>
          <w:sz w:val="22"/>
          <w:szCs w:val="22"/>
          <w:lang w:val="sq-AL"/>
        </w:rPr>
        <w:t xml:space="preserve">për projektin/programin e përmendur më sipër, ne do të donim t’iu informonim se një prej personave, ekzemplari i nënshkrimit të të cilit shfaqet në këtë letër, është i autorizuar të nënshkruajë kërkesat për tërheqje në emër të </w:t>
      </w:r>
      <w:r w:rsidR="00072D26" w:rsidRPr="00B83CD4">
        <w:rPr>
          <w:rFonts w:ascii="CG Times" w:hAnsi="CG Times" w:cs="Arial"/>
          <w:sz w:val="22"/>
          <w:szCs w:val="22"/>
          <w:lang w:val="sq-AL"/>
        </w:rPr>
        <w:t>huamarrësit/përfituesit/projektit/agjencisë së zbatimit të programit</w:t>
      </w:r>
      <w:r>
        <w:rPr>
          <w:rFonts w:ascii="CG Times" w:hAnsi="CG Times" w:cs="Arial"/>
          <w:sz w:val="22"/>
          <w:szCs w:val="22"/>
          <w:lang w:val="sq-AL"/>
        </w:rPr>
        <w:t>.</w:t>
      </w:r>
      <w:r w:rsidR="00072D26" w:rsidRPr="00B83CD4">
        <w:rPr>
          <w:rFonts w:ascii="CG Times" w:hAnsi="CG Times" w:cs="Arial"/>
          <w:sz w:val="22"/>
          <w:szCs w:val="22"/>
          <w:lang w:val="sq-AL"/>
        </w:rPr>
        <w:t xml:space="preserve"> </w:t>
      </w:r>
    </w:p>
    <w:p w:rsidR="00F42749" w:rsidRPr="00B83CD4" w:rsidRDefault="00F42749" w:rsidP="00F42749">
      <w:pPr>
        <w:jc w:val="both"/>
        <w:rPr>
          <w:rFonts w:ascii="CG Times" w:hAnsi="CG Times" w:cs="Arial"/>
          <w:sz w:val="22"/>
          <w:szCs w:val="22"/>
          <w:lang w:val="sq-AL"/>
        </w:rPr>
      </w:pP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a) Emri: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Funksioni: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Ekzemplari: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Nënshkrimi: _____________________________ </w:t>
      </w:r>
    </w:p>
    <w:p w:rsidR="00F42749" w:rsidRPr="00B83CD4" w:rsidRDefault="00F42749" w:rsidP="00F42749">
      <w:pPr>
        <w:jc w:val="both"/>
        <w:rPr>
          <w:rFonts w:ascii="CG Times" w:hAnsi="CG Times" w:cs="Arial"/>
          <w:sz w:val="22"/>
          <w:szCs w:val="22"/>
          <w:lang w:val="sq-AL"/>
        </w:rPr>
      </w:pP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b) Emri: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Funksioni: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Ekzemplari: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Nënshkrimi: _____________________________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c) Emri: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Funksioni: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Ekzemplari: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Nënshkrimi: _____________________________ </w:t>
      </w:r>
    </w:p>
    <w:p w:rsidR="00F42749" w:rsidRPr="00B83CD4" w:rsidRDefault="00F42749" w:rsidP="00F42749">
      <w:pPr>
        <w:jc w:val="both"/>
        <w:rPr>
          <w:rFonts w:ascii="CG Times" w:hAnsi="CG Times" w:cs="Arial"/>
          <w:sz w:val="22"/>
          <w:szCs w:val="22"/>
          <w:lang w:val="sq-AL"/>
        </w:rPr>
      </w:pPr>
    </w:p>
    <w:p w:rsidR="00F42749" w:rsidRPr="00B83CD4" w:rsidRDefault="00F42749" w:rsidP="004A0EC8">
      <w:pPr>
        <w:ind w:firstLine="720"/>
        <w:jc w:val="both"/>
        <w:rPr>
          <w:rFonts w:ascii="CG Times" w:hAnsi="CG Times" w:cs="Arial"/>
          <w:sz w:val="22"/>
          <w:szCs w:val="22"/>
          <w:lang w:val="sq-AL"/>
        </w:rPr>
      </w:pPr>
      <w:r w:rsidRPr="00B83CD4">
        <w:rPr>
          <w:rFonts w:ascii="CG Times" w:hAnsi="CG Times" w:cs="Arial"/>
          <w:sz w:val="22"/>
          <w:szCs w:val="22"/>
          <w:lang w:val="sq-AL"/>
        </w:rPr>
        <w:t>Të gjitha njoftimet e mëparshme (sipas rastit) që japin nënshkrimet e zyrtarëve të autorizuar për të nënshkruar kërkesat</w:t>
      </w:r>
      <w:r w:rsidR="00D5562E">
        <w:rPr>
          <w:rFonts w:ascii="CG Times" w:hAnsi="CG Times" w:cs="Arial"/>
          <w:sz w:val="22"/>
          <w:szCs w:val="22"/>
          <w:lang w:val="sq-AL"/>
        </w:rPr>
        <w:t xml:space="preserve"> për tërheqje sipas kësaj huaje/</w:t>
      </w:r>
      <w:r w:rsidRPr="00B83CD4">
        <w:rPr>
          <w:rFonts w:ascii="CG Times" w:hAnsi="CG Times" w:cs="Arial"/>
          <w:sz w:val="22"/>
          <w:szCs w:val="22"/>
          <w:lang w:val="sq-AL"/>
        </w:rPr>
        <w:t xml:space="preserve">kontributi financiar, revokohen. </w:t>
      </w:r>
    </w:p>
    <w:p w:rsidR="00F42749" w:rsidRPr="00B83CD4" w:rsidRDefault="00F42749" w:rsidP="004A0EC8">
      <w:pPr>
        <w:ind w:firstLine="720"/>
        <w:jc w:val="both"/>
        <w:rPr>
          <w:rFonts w:ascii="CG Times" w:hAnsi="CG Times" w:cs="Arial"/>
          <w:sz w:val="22"/>
          <w:szCs w:val="22"/>
          <w:lang w:val="sq-AL"/>
        </w:rPr>
      </w:pP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Me respekt</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_________________________________________________________________________________________</w:t>
      </w:r>
    </w:p>
    <w:p w:rsidR="00F42749" w:rsidRPr="00B83CD4" w:rsidRDefault="00F42749" w:rsidP="00F42749">
      <w:pPr>
        <w:jc w:val="both"/>
        <w:rPr>
          <w:rFonts w:ascii="CG Times" w:hAnsi="CG Times" w:cs="Arial"/>
          <w:sz w:val="22"/>
          <w:szCs w:val="22"/>
          <w:lang w:val="sq-AL"/>
        </w:rPr>
      </w:pPr>
    </w:p>
    <w:p w:rsidR="00F42749" w:rsidRPr="00B83CD4" w:rsidRDefault="00F42749" w:rsidP="00F42749">
      <w:pPr>
        <w:jc w:val="both"/>
        <w:rPr>
          <w:rFonts w:ascii="CG Times" w:hAnsi="CG Times" w:cs="Arial"/>
          <w:i/>
          <w:sz w:val="22"/>
          <w:szCs w:val="22"/>
          <w:lang w:val="sq-AL"/>
        </w:rPr>
      </w:pPr>
      <w:r w:rsidRPr="00B83CD4">
        <w:rPr>
          <w:rFonts w:ascii="CG Times" w:hAnsi="CG Times" w:cs="Arial"/>
          <w:i/>
          <w:sz w:val="22"/>
          <w:szCs w:val="22"/>
          <w:lang w:val="sq-AL"/>
        </w:rPr>
        <w:t xml:space="preserve">Nënshkrimi i </w:t>
      </w:r>
      <w:r w:rsidR="00072D26" w:rsidRPr="00B83CD4">
        <w:rPr>
          <w:rFonts w:ascii="CG Times" w:hAnsi="CG Times" w:cs="Arial"/>
          <w:i/>
          <w:sz w:val="22"/>
          <w:szCs w:val="22"/>
          <w:lang w:val="sq-AL"/>
        </w:rPr>
        <w:t xml:space="preserve">përfaqësuesit të autorizuar të marrëveshjes së huas/financimit/projektit/programit                </w:t>
      </w:r>
      <w:r w:rsidRPr="00B83CD4">
        <w:rPr>
          <w:rFonts w:ascii="CG Times" w:hAnsi="CG Times" w:cs="Arial"/>
          <w:i/>
          <w:sz w:val="22"/>
          <w:szCs w:val="22"/>
          <w:lang w:val="sq-AL"/>
        </w:rPr>
        <w:t xml:space="preserve">Datë </w:t>
      </w:r>
    </w:p>
    <w:p w:rsidR="00F42749" w:rsidRPr="00B83CD4" w:rsidRDefault="00F42749" w:rsidP="00F42749">
      <w:pPr>
        <w:jc w:val="both"/>
        <w:rPr>
          <w:rFonts w:ascii="CG Times" w:hAnsi="CG Times" w:cs="Arial"/>
          <w:sz w:val="22"/>
          <w:szCs w:val="22"/>
          <w:lang w:val="sq-AL"/>
        </w:rPr>
      </w:pPr>
    </w:p>
    <w:p w:rsidR="00F42749" w:rsidRPr="00B83CD4" w:rsidRDefault="00F42749" w:rsidP="004A0EC8">
      <w:pPr>
        <w:ind w:firstLine="720"/>
        <w:jc w:val="both"/>
        <w:rPr>
          <w:rFonts w:ascii="CG Times" w:hAnsi="CG Times" w:cs="Arial"/>
          <w:sz w:val="22"/>
          <w:szCs w:val="22"/>
          <w:lang w:val="sq-AL"/>
        </w:rPr>
      </w:pPr>
      <w:r w:rsidRPr="00D5562E">
        <w:rPr>
          <w:rFonts w:ascii="CG Times" w:hAnsi="CG Times" w:cs="Arial"/>
          <w:sz w:val="22"/>
          <w:szCs w:val="22"/>
          <w:lang w:val="sq-AL"/>
        </w:rPr>
        <w:t>Shënim</w:t>
      </w:r>
      <w:r w:rsidR="00072D26" w:rsidRPr="00D5562E">
        <w:rPr>
          <w:rFonts w:ascii="CG Times" w:hAnsi="CG Times" w:cs="Arial"/>
          <w:sz w:val="22"/>
          <w:szCs w:val="22"/>
          <w:lang w:val="sq-AL"/>
        </w:rPr>
        <w:t>.</w:t>
      </w:r>
      <w:r w:rsidR="00072D26">
        <w:rPr>
          <w:rFonts w:ascii="CG Times" w:hAnsi="CG Times" w:cs="Arial"/>
          <w:b/>
          <w:sz w:val="22"/>
          <w:szCs w:val="22"/>
          <w:lang w:val="sq-AL"/>
        </w:rPr>
        <w:t xml:space="preserve"> </w:t>
      </w:r>
      <w:r w:rsidRPr="00B83CD4">
        <w:rPr>
          <w:rFonts w:ascii="CG Times" w:hAnsi="CG Times" w:cs="Arial"/>
          <w:sz w:val="22"/>
          <w:szCs w:val="22"/>
          <w:lang w:val="sq-AL"/>
        </w:rPr>
        <w:t xml:space="preserve">Në rast se çdo kërkesë duhet të nënshkruhet nga më shumë se një zyrtar, autorizimi duhet ta përcaktojë këtë qartë. Nëse nënshkruesit e autorizuar ndahen në dy grupe dhe kërkohet nënshkrimi i përbashkët, kjo duhet gjithashtu të përcaktohet qartë. </w:t>
      </w:r>
    </w:p>
    <w:p w:rsidR="00F42749" w:rsidRPr="00B83CD4" w:rsidRDefault="00F42749" w:rsidP="00F42749">
      <w:pPr>
        <w:jc w:val="both"/>
        <w:rPr>
          <w:rFonts w:ascii="CG Times" w:hAnsi="CG Times" w:cs="Arial"/>
          <w:sz w:val="22"/>
          <w:szCs w:val="22"/>
          <w:lang w:val="sq-AL"/>
        </w:rPr>
      </w:pPr>
    </w:p>
    <w:p w:rsidR="008B5CE4" w:rsidRPr="00B83CD4" w:rsidRDefault="008B5CE4" w:rsidP="00F42749">
      <w:pPr>
        <w:jc w:val="both"/>
        <w:rPr>
          <w:rFonts w:ascii="CG Times" w:hAnsi="CG Times" w:cs="Arial"/>
          <w:sz w:val="22"/>
          <w:szCs w:val="22"/>
          <w:lang w:val="sq-AL"/>
        </w:rPr>
      </w:pPr>
    </w:p>
    <w:p w:rsidR="008B5CE4" w:rsidRPr="00B83CD4" w:rsidRDefault="008B5CE4" w:rsidP="008B5CE4">
      <w:pPr>
        <w:pStyle w:val="TitulliTitull"/>
        <w:rPr>
          <w:lang w:val="sq-AL"/>
        </w:rPr>
      </w:pPr>
      <w:r w:rsidRPr="00B83CD4">
        <w:rPr>
          <w:lang w:val="sq-AL"/>
        </w:rPr>
        <w:t>Shtojca B</w:t>
      </w:r>
    </w:p>
    <w:p w:rsidR="008B5CE4" w:rsidRPr="00B83CD4" w:rsidRDefault="008B5CE4" w:rsidP="00F42749">
      <w:pPr>
        <w:jc w:val="both"/>
        <w:rPr>
          <w:rFonts w:ascii="CG Times" w:hAnsi="CG Times" w:cs="Arial"/>
          <w:sz w:val="22"/>
          <w:szCs w:val="22"/>
          <w:lang w:val="sq-AL"/>
        </w:rPr>
      </w:pP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Nga: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_______________________</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______________________</w:t>
      </w:r>
    </w:p>
    <w:p w:rsidR="00F42749" w:rsidRPr="00B83CD4" w:rsidRDefault="00F42749" w:rsidP="00F42749">
      <w:pPr>
        <w:jc w:val="both"/>
        <w:rPr>
          <w:rFonts w:ascii="CG Times" w:hAnsi="CG Times" w:cs="Arial"/>
          <w:i/>
          <w:sz w:val="22"/>
          <w:szCs w:val="22"/>
          <w:lang w:val="sq-AL"/>
        </w:rPr>
      </w:pPr>
      <w:r w:rsidRPr="00B83CD4">
        <w:rPr>
          <w:rFonts w:ascii="CG Times" w:hAnsi="CG Times" w:cs="Arial"/>
          <w:i/>
          <w:sz w:val="22"/>
          <w:szCs w:val="22"/>
          <w:lang w:val="sq-AL"/>
        </w:rPr>
        <w:t xml:space="preserve">(Adresa, </w:t>
      </w:r>
      <w:r w:rsidR="00072D26" w:rsidRPr="00B83CD4">
        <w:rPr>
          <w:rFonts w:ascii="CG Times" w:hAnsi="CG Times" w:cs="Arial"/>
          <w:i/>
          <w:sz w:val="22"/>
          <w:szCs w:val="22"/>
          <w:lang w:val="sq-AL"/>
        </w:rPr>
        <w:t xml:space="preserve">pala e autorizuar) </w:t>
      </w:r>
      <w:r w:rsidRPr="00B83CD4">
        <w:rPr>
          <w:rFonts w:ascii="CG Times" w:hAnsi="CG Times" w:cs="Arial"/>
          <w:i/>
          <w:sz w:val="22"/>
          <w:szCs w:val="22"/>
          <w:lang w:val="sq-AL"/>
        </w:rPr>
        <w:tab/>
      </w:r>
      <w:r w:rsidRPr="00B83CD4">
        <w:rPr>
          <w:rFonts w:ascii="CG Times" w:hAnsi="CG Times" w:cs="Arial"/>
          <w:i/>
          <w:sz w:val="22"/>
          <w:szCs w:val="22"/>
          <w:lang w:val="sq-AL"/>
        </w:rPr>
        <w:tab/>
      </w:r>
      <w:r w:rsidRPr="00B83CD4">
        <w:rPr>
          <w:rFonts w:ascii="CG Times" w:hAnsi="CG Times" w:cs="Arial"/>
          <w:i/>
          <w:sz w:val="22"/>
          <w:szCs w:val="22"/>
          <w:lang w:val="sq-AL"/>
        </w:rPr>
        <w:tab/>
      </w:r>
      <w:r w:rsidRPr="00B83CD4">
        <w:rPr>
          <w:rFonts w:ascii="CG Times" w:hAnsi="CG Times" w:cs="Arial"/>
          <w:i/>
          <w:sz w:val="22"/>
          <w:szCs w:val="22"/>
          <w:lang w:val="sq-AL"/>
        </w:rPr>
        <w:tab/>
      </w:r>
      <w:r w:rsidRPr="00B83CD4">
        <w:rPr>
          <w:rFonts w:ascii="CG Times" w:hAnsi="CG Times" w:cs="Arial"/>
          <w:i/>
          <w:sz w:val="22"/>
          <w:szCs w:val="22"/>
          <w:lang w:val="sq-AL"/>
        </w:rPr>
        <w:tab/>
        <w:t xml:space="preserve">(Datë) </w:t>
      </w:r>
    </w:p>
    <w:p w:rsidR="00F42749" w:rsidRPr="00B83CD4" w:rsidRDefault="00F42749" w:rsidP="00F42749">
      <w:pPr>
        <w:jc w:val="both"/>
        <w:rPr>
          <w:rFonts w:ascii="CG Times" w:hAnsi="CG Times" w:cs="Arial"/>
          <w:sz w:val="22"/>
          <w:szCs w:val="22"/>
          <w:lang w:val="sq-AL"/>
        </w:rPr>
      </w:pP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KfW Bankengruppe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TM a 4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Charlotenstrasse 33/33a</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10117 Berlin</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Republika Federale e Gjermanisë</w:t>
      </w:r>
    </w:p>
    <w:p w:rsidR="00F42749" w:rsidRPr="00B83CD4" w:rsidRDefault="00F42749" w:rsidP="00F42749">
      <w:pPr>
        <w:jc w:val="both"/>
        <w:rPr>
          <w:rFonts w:ascii="CG Times" w:hAnsi="CG Times" w:cs="Arial"/>
          <w:sz w:val="22"/>
          <w:szCs w:val="22"/>
          <w:lang w:val="sq-AL"/>
        </w:rPr>
      </w:pP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Lënda: TM a - Bashkëpunimi Financiar Gjerman me Shqipërinë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Programi “Infrastruktura </w:t>
      </w:r>
      <w:r w:rsidR="00072D26">
        <w:rPr>
          <w:rFonts w:ascii="CG Times" w:hAnsi="CG Times" w:cs="Arial"/>
          <w:sz w:val="22"/>
          <w:szCs w:val="22"/>
          <w:lang w:val="sq-AL"/>
        </w:rPr>
        <w:t>b</w:t>
      </w:r>
      <w:r w:rsidRPr="00B83CD4">
        <w:rPr>
          <w:rFonts w:ascii="CG Times" w:hAnsi="CG Times" w:cs="Arial"/>
          <w:sz w:val="22"/>
          <w:szCs w:val="22"/>
          <w:lang w:val="sq-AL"/>
        </w:rPr>
        <w:t xml:space="preserve">ashkiake II”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12 milionë </w:t>
      </w:r>
      <w:r w:rsidR="00072D26">
        <w:rPr>
          <w:rFonts w:ascii="CG Times" w:hAnsi="CG Times" w:cs="Arial"/>
          <w:sz w:val="22"/>
          <w:szCs w:val="22"/>
          <w:lang w:val="sq-AL"/>
        </w:rPr>
        <w:t>euro (</w:t>
      </w:r>
      <w:r w:rsidRPr="00B83CD4">
        <w:rPr>
          <w:rFonts w:ascii="CG Times" w:hAnsi="CG Times" w:cs="Arial"/>
          <w:sz w:val="22"/>
          <w:szCs w:val="22"/>
          <w:lang w:val="sq-AL"/>
        </w:rPr>
        <w:t xml:space="preserve">Marrëveshja e </w:t>
      </w:r>
      <w:r w:rsidR="00072D26">
        <w:rPr>
          <w:rFonts w:ascii="CG Times" w:hAnsi="CG Times" w:cs="Arial"/>
          <w:sz w:val="22"/>
          <w:szCs w:val="22"/>
          <w:lang w:val="sq-AL"/>
        </w:rPr>
        <w:t>h</w:t>
      </w:r>
      <w:r w:rsidR="009A4D76" w:rsidRPr="00B83CD4">
        <w:rPr>
          <w:rFonts w:ascii="CG Times" w:hAnsi="CG Times" w:cs="Arial"/>
          <w:sz w:val="22"/>
          <w:szCs w:val="22"/>
          <w:lang w:val="sq-AL"/>
        </w:rPr>
        <w:t>uas</w:t>
      </w:r>
      <w:r w:rsidR="00072D26">
        <w:rPr>
          <w:rFonts w:ascii="CG Times" w:hAnsi="CG Times" w:cs="Arial"/>
          <w:sz w:val="22"/>
          <w:szCs w:val="22"/>
          <w:lang w:val="sq-AL"/>
        </w:rPr>
        <w:t xml:space="preserve"> A</w:t>
      </w:r>
      <w:r w:rsidRPr="00B83CD4">
        <w:rPr>
          <w:rFonts w:ascii="CG Times" w:hAnsi="CG Times" w:cs="Arial"/>
          <w:sz w:val="22"/>
          <w:szCs w:val="22"/>
          <w:lang w:val="sq-AL"/>
        </w:rPr>
        <w:t xml:space="preserve">)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BMZ-Nr</w:t>
      </w:r>
      <w:r w:rsidR="00D5562E">
        <w:rPr>
          <w:rFonts w:ascii="CG Times" w:hAnsi="CG Times" w:cs="Arial"/>
          <w:sz w:val="22"/>
          <w:szCs w:val="22"/>
          <w:lang w:val="sq-AL"/>
        </w:rPr>
        <w:t>.</w:t>
      </w:r>
      <w:r w:rsidRPr="00B83CD4">
        <w:rPr>
          <w:rFonts w:ascii="CG Times" w:hAnsi="CG Times" w:cs="Arial"/>
          <w:sz w:val="22"/>
          <w:szCs w:val="22"/>
          <w:lang w:val="sq-AL"/>
        </w:rPr>
        <w:t xml:space="preserve"> 2010 65 705 </w:t>
      </w:r>
    </w:p>
    <w:p w:rsidR="00F42749" w:rsidRPr="00B83CD4" w:rsidRDefault="00F42749" w:rsidP="00F42749">
      <w:pPr>
        <w:jc w:val="both"/>
        <w:rPr>
          <w:rFonts w:ascii="CG Times" w:hAnsi="CG Times" w:cs="Arial"/>
          <w:sz w:val="22"/>
          <w:szCs w:val="22"/>
          <w:lang w:val="sq-AL"/>
        </w:rPr>
      </w:pP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2 milion</w:t>
      </w:r>
      <w:r w:rsidR="00072D26">
        <w:rPr>
          <w:rFonts w:ascii="CG Times" w:hAnsi="CG Times" w:cs="Arial"/>
          <w:sz w:val="22"/>
          <w:szCs w:val="22"/>
          <w:lang w:val="sq-AL"/>
        </w:rPr>
        <w:t>ë</w:t>
      </w:r>
      <w:r w:rsidRPr="00B83CD4">
        <w:rPr>
          <w:rFonts w:ascii="CG Times" w:hAnsi="CG Times" w:cs="Arial"/>
          <w:sz w:val="22"/>
          <w:szCs w:val="22"/>
          <w:lang w:val="sq-AL"/>
        </w:rPr>
        <w:t xml:space="preserve"> </w:t>
      </w:r>
      <w:r w:rsidR="00072D26">
        <w:rPr>
          <w:rFonts w:ascii="CG Times" w:hAnsi="CG Times" w:cs="Arial"/>
          <w:sz w:val="22"/>
          <w:szCs w:val="22"/>
          <w:lang w:val="sq-AL"/>
        </w:rPr>
        <w:t>euro (</w:t>
      </w:r>
      <w:r w:rsidRPr="00B83CD4">
        <w:rPr>
          <w:rFonts w:ascii="CG Times" w:hAnsi="CG Times" w:cs="Arial"/>
          <w:sz w:val="22"/>
          <w:szCs w:val="22"/>
          <w:lang w:val="sq-AL"/>
        </w:rPr>
        <w:t xml:space="preserve">Marrëveshja e </w:t>
      </w:r>
      <w:r w:rsidR="00072D26">
        <w:rPr>
          <w:rFonts w:ascii="CG Times" w:hAnsi="CG Times" w:cs="Arial"/>
          <w:sz w:val="22"/>
          <w:szCs w:val="22"/>
          <w:lang w:val="sq-AL"/>
        </w:rPr>
        <w:t>h</w:t>
      </w:r>
      <w:r w:rsidR="009A4D76" w:rsidRPr="00B83CD4">
        <w:rPr>
          <w:rFonts w:ascii="CG Times" w:hAnsi="CG Times" w:cs="Arial"/>
          <w:sz w:val="22"/>
          <w:szCs w:val="22"/>
          <w:lang w:val="sq-AL"/>
        </w:rPr>
        <w:t>uas</w:t>
      </w:r>
      <w:r w:rsidR="00072D26">
        <w:rPr>
          <w:rFonts w:ascii="CG Times" w:hAnsi="CG Times" w:cs="Arial"/>
          <w:sz w:val="22"/>
          <w:szCs w:val="22"/>
          <w:lang w:val="sq-AL"/>
        </w:rPr>
        <w:t xml:space="preserve"> B</w:t>
      </w:r>
      <w:r w:rsidRPr="00B83CD4">
        <w:rPr>
          <w:rFonts w:ascii="CG Times" w:hAnsi="CG Times" w:cs="Arial"/>
          <w:sz w:val="22"/>
          <w:szCs w:val="22"/>
          <w:lang w:val="sq-AL"/>
        </w:rPr>
        <w:t xml:space="preserve">)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BMZ-Nr</w:t>
      </w:r>
      <w:r w:rsidR="00D5562E">
        <w:rPr>
          <w:rFonts w:ascii="CG Times" w:hAnsi="CG Times" w:cs="Arial"/>
          <w:sz w:val="22"/>
          <w:szCs w:val="22"/>
          <w:lang w:val="sq-AL"/>
        </w:rPr>
        <w:t>.</w:t>
      </w:r>
      <w:r w:rsidRPr="00B83CD4">
        <w:rPr>
          <w:rFonts w:ascii="CG Times" w:hAnsi="CG Times" w:cs="Arial"/>
          <w:sz w:val="22"/>
          <w:szCs w:val="22"/>
          <w:lang w:val="sq-AL"/>
        </w:rPr>
        <w:t xml:space="preserve"> 2010 66 315 </w:t>
      </w:r>
    </w:p>
    <w:p w:rsidR="00F42749" w:rsidRPr="00B83CD4" w:rsidRDefault="00F42749" w:rsidP="00F42749">
      <w:pPr>
        <w:jc w:val="both"/>
        <w:rPr>
          <w:rFonts w:ascii="CG Times" w:hAnsi="CG Times" w:cs="Arial"/>
          <w:sz w:val="22"/>
          <w:szCs w:val="22"/>
          <w:lang w:val="sq-AL"/>
        </w:rPr>
      </w:pP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20 482 000 </w:t>
      </w:r>
      <w:r w:rsidR="00072D26">
        <w:rPr>
          <w:rFonts w:ascii="CG Times" w:hAnsi="CG Times" w:cs="Arial"/>
          <w:sz w:val="22"/>
          <w:szCs w:val="22"/>
          <w:lang w:val="sq-AL"/>
        </w:rPr>
        <w:t>euro (</w:t>
      </w:r>
      <w:r w:rsidRPr="00B83CD4">
        <w:rPr>
          <w:rFonts w:ascii="CG Times" w:hAnsi="CG Times" w:cs="Arial"/>
          <w:sz w:val="22"/>
          <w:szCs w:val="22"/>
          <w:lang w:val="sq-AL"/>
        </w:rPr>
        <w:t xml:space="preserve">Kontributi </w:t>
      </w:r>
      <w:r w:rsidR="00072D26">
        <w:rPr>
          <w:rFonts w:ascii="CG Times" w:hAnsi="CG Times" w:cs="Arial"/>
          <w:sz w:val="22"/>
          <w:szCs w:val="22"/>
          <w:lang w:val="sq-AL"/>
        </w:rPr>
        <w:t>financiar</w:t>
      </w:r>
      <w:r w:rsidRPr="00B83CD4">
        <w:rPr>
          <w:rFonts w:ascii="CG Times" w:hAnsi="CG Times" w:cs="Arial"/>
          <w:sz w:val="22"/>
          <w:szCs w:val="22"/>
          <w:lang w:val="sq-AL"/>
        </w:rPr>
        <w:t xml:space="preserve">)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BMZ-Nr</w:t>
      </w:r>
      <w:r w:rsidR="00D5562E">
        <w:rPr>
          <w:rFonts w:ascii="CG Times" w:hAnsi="CG Times" w:cs="Arial"/>
          <w:sz w:val="22"/>
          <w:szCs w:val="22"/>
          <w:lang w:val="sq-AL"/>
        </w:rPr>
        <w:t>.</w:t>
      </w:r>
      <w:r w:rsidRPr="00B83CD4">
        <w:rPr>
          <w:rFonts w:ascii="CG Times" w:hAnsi="CG Times" w:cs="Arial"/>
          <w:sz w:val="22"/>
          <w:szCs w:val="22"/>
          <w:lang w:val="sq-AL"/>
        </w:rPr>
        <w:t xml:space="preserve"> 2020 60 408 dhe BMZ-Nr</w:t>
      </w:r>
      <w:r w:rsidR="00D5562E">
        <w:rPr>
          <w:rFonts w:ascii="CG Times" w:hAnsi="CG Times" w:cs="Arial"/>
          <w:sz w:val="22"/>
          <w:szCs w:val="22"/>
          <w:lang w:val="sq-AL"/>
        </w:rPr>
        <w:t>.</w:t>
      </w:r>
      <w:r w:rsidRPr="00B83CD4">
        <w:rPr>
          <w:rFonts w:ascii="CG Times" w:hAnsi="CG Times" w:cs="Arial"/>
          <w:sz w:val="22"/>
          <w:szCs w:val="22"/>
          <w:lang w:val="sq-AL"/>
        </w:rPr>
        <w:t xml:space="preserve"> 2020 60 242 </w:t>
      </w:r>
    </w:p>
    <w:p w:rsidR="00F42749" w:rsidRPr="00B83CD4" w:rsidRDefault="00F42749" w:rsidP="00F42749">
      <w:pPr>
        <w:jc w:val="both"/>
        <w:rPr>
          <w:rFonts w:ascii="CG Times" w:hAnsi="CG Times" w:cs="Arial"/>
          <w:sz w:val="22"/>
          <w:szCs w:val="22"/>
          <w:lang w:val="sq-AL"/>
        </w:rPr>
      </w:pP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Kërkesë për </w:t>
      </w:r>
      <w:r w:rsidR="00072D26" w:rsidRPr="00B83CD4">
        <w:rPr>
          <w:rFonts w:ascii="CG Times" w:hAnsi="CG Times" w:cs="Arial"/>
          <w:sz w:val="22"/>
          <w:szCs w:val="22"/>
          <w:lang w:val="sq-AL"/>
        </w:rPr>
        <w:t>tërheqje nr</w:t>
      </w:r>
      <w:r w:rsidRPr="00B83CD4">
        <w:rPr>
          <w:rFonts w:ascii="CG Times" w:hAnsi="CG Times" w:cs="Arial"/>
          <w:sz w:val="22"/>
          <w:szCs w:val="22"/>
          <w:lang w:val="sq-AL"/>
        </w:rPr>
        <w:t xml:space="preserve">. ................................................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Procedura e </w:t>
      </w:r>
      <w:r w:rsidR="00072D26" w:rsidRPr="00B83CD4">
        <w:rPr>
          <w:rFonts w:ascii="CG Times" w:hAnsi="CG Times" w:cs="Arial"/>
          <w:sz w:val="22"/>
          <w:szCs w:val="22"/>
          <w:lang w:val="sq-AL"/>
        </w:rPr>
        <w:t xml:space="preserve">disbursimit të drejtpërdrejtë (konsulenti) </w:t>
      </w:r>
    </w:p>
    <w:p w:rsidR="00F42749" w:rsidRDefault="00F42749" w:rsidP="00F42749">
      <w:pPr>
        <w:jc w:val="both"/>
        <w:rPr>
          <w:rFonts w:ascii="CG Times" w:hAnsi="CG Times" w:cs="Arial"/>
          <w:sz w:val="22"/>
          <w:szCs w:val="22"/>
          <w:lang w:val="sq-AL"/>
        </w:rPr>
      </w:pPr>
    </w:p>
    <w:p w:rsidR="00187652" w:rsidRDefault="00187652" w:rsidP="00F42749">
      <w:pPr>
        <w:jc w:val="both"/>
        <w:rPr>
          <w:rFonts w:ascii="CG Times" w:hAnsi="CG Times" w:cs="Arial"/>
          <w:sz w:val="22"/>
          <w:szCs w:val="22"/>
          <w:lang w:val="sq-AL"/>
        </w:rPr>
      </w:pPr>
    </w:p>
    <w:p w:rsidR="00187652" w:rsidRDefault="00187652" w:rsidP="00F42749">
      <w:pPr>
        <w:jc w:val="both"/>
        <w:rPr>
          <w:rFonts w:ascii="CG Times" w:hAnsi="CG Times" w:cs="Arial"/>
          <w:sz w:val="22"/>
          <w:szCs w:val="22"/>
          <w:lang w:val="sq-AL"/>
        </w:rPr>
      </w:pPr>
    </w:p>
    <w:p w:rsidR="00187652" w:rsidRDefault="00187652" w:rsidP="00F42749">
      <w:pPr>
        <w:jc w:val="both"/>
        <w:rPr>
          <w:rFonts w:ascii="CG Times" w:hAnsi="CG Times" w:cs="Arial"/>
          <w:sz w:val="22"/>
          <w:szCs w:val="22"/>
          <w:lang w:val="sq-AL"/>
        </w:rPr>
      </w:pPr>
    </w:p>
    <w:p w:rsidR="00F42749" w:rsidRDefault="00F42749" w:rsidP="004A0EC8">
      <w:pPr>
        <w:ind w:firstLine="720"/>
        <w:jc w:val="both"/>
        <w:rPr>
          <w:rFonts w:ascii="CG Times" w:hAnsi="CG Times" w:cs="Arial"/>
          <w:sz w:val="22"/>
          <w:szCs w:val="22"/>
          <w:lang w:val="sq-AL"/>
        </w:rPr>
      </w:pPr>
      <w:r w:rsidRPr="00B83CD4">
        <w:rPr>
          <w:rFonts w:ascii="CG Times" w:hAnsi="CG Times" w:cs="Arial"/>
          <w:sz w:val="22"/>
          <w:szCs w:val="22"/>
          <w:lang w:val="sq-AL"/>
        </w:rPr>
        <w:t xml:space="preserve">Në pajtim me kontratat e specifikuara më poshtë, kopje të të cilave u janë dërguar, shërbimet e mëposhtme u janë dhënë rregullisht dhe duhet të paguhen: </w:t>
      </w:r>
    </w:p>
    <w:p w:rsidR="00187652" w:rsidRPr="00B83CD4" w:rsidRDefault="00187652" w:rsidP="004A0EC8">
      <w:pPr>
        <w:ind w:firstLine="720"/>
        <w:jc w:val="both"/>
        <w:rPr>
          <w:rFonts w:ascii="CG Times" w:hAnsi="CG Times" w:cs="Arial"/>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2838"/>
        <w:gridCol w:w="2595"/>
        <w:gridCol w:w="2874"/>
      </w:tblGrid>
      <w:tr w:rsidR="00F42749" w:rsidRPr="00B83CD4" w:rsidTr="008B5CE4">
        <w:tc>
          <w:tcPr>
            <w:tcW w:w="910" w:type="dxa"/>
          </w:tcPr>
          <w:p w:rsidR="00F42749" w:rsidRPr="00072D26" w:rsidRDefault="00F42749" w:rsidP="00084B85">
            <w:pPr>
              <w:jc w:val="both"/>
              <w:rPr>
                <w:rFonts w:ascii="CG Times" w:hAnsi="CG Times" w:cs="Arial"/>
                <w:b/>
                <w:sz w:val="20"/>
                <w:szCs w:val="20"/>
                <w:lang w:val="sq-AL"/>
              </w:rPr>
            </w:pPr>
            <w:r w:rsidRPr="00072D26">
              <w:rPr>
                <w:rFonts w:ascii="CG Times" w:hAnsi="CG Times" w:cs="Arial"/>
                <w:b/>
                <w:sz w:val="20"/>
                <w:szCs w:val="20"/>
                <w:lang w:val="sq-AL"/>
              </w:rPr>
              <w:t xml:space="preserve">Nr. i artikullit </w:t>
            </w:r>
          </w:p>
        </w:tc>
        <w:tc>
          <w:tcPr>
            <w:tcW w:w="2859" w:type="dxa"/>
          </w:tcPr>
          <w:p w:rsidR="00F42749" w:rsidRPr="00072D26" w:rsidRDefault="00F42749" w:rsidP="00084B85">
            <w:pPr>
              <w:jc w:val="both"/>
              <w:rPr>
                <w:rFonts w:ascii="CG Times" w:hAnsi="CG Times" w:cs="Arial"/>
                <w:b/>
                <w:sz w:val="20"/>
                <w:szCs w:val="20"/>
                <w:lang w:val="sq-AL"/>
              </w:rPr>
            </w:pPr>
            <w:r w:rsidRPr="00072D26">
              <w:rPr>
                <w:rFonts w:ascii="CG Times" w:hAnsi="CG Times" w:cs="Arial"/>
                <w:b/>
                <w:sz w:val="20"/>
                <w:szCs w:val="20"/>
                <w:lang w:val="sq-AL"/>
              </w:rPr>
              <w:t xml:space="preserve">Kontrata e </w:t>
            </w:r>
            <w:r w:rsidR="00072D26">
              <w:rPr>
                <w:rFonts w:ascii="CG Times" w:hAnsi="CG Times" w:cs="Arial"/>
                <w:b/>
                <w:sz w:val="20"/>
                <w:szCs w:val="20"/>
                <w:lang w:val="sq-AL"/>
              </w:rPr>
              <w:t>k</w:t>
            </w:r>
            <w:r w:rsidRPr="00072D26">
              <w:rPr>
                <w:rFonts w:ascii="CG Times" w:hAnsi="CG Times" w:cs="Arial"/>
                <w:b/>
                <w:sz w:val="20"/>
                <w:szCs w:val="20"/>
                <w:lang w:val="sq-AL"/>
              </w:rPr>
              <w:t xml:space="preserve">onsulencës </w:t>
            </w:r>
          </w:p>
          <w:p w:rsidR="00F42749" w:rsidRPr="00072D26" w:rsidRDefault="00F42749" w:rsidP="00084B85">
            <w:pPr>
              <w:jc w:val="both"/>
              <w:rPr>
                <w:rFonts w:ascii="CG Times" w:hAnsi="CG Times" w:cs="Arial"/>
                <w:b/>
                <w:sz w:val="20"/>
                <w:szCs w:val="20"/>
                <w:lang w:val="sq-AL"/>
              </w:rPr>
            </w:pPr>
            <w:r w:rsidRPr="00072D26">
              <w:rPr>
                <w:rFonts w:ascii="CG Times" w:hAnsi="CG Times" w:cs="Arial"/>
                <w:b/>
                <w:sz w:val="20"/>
                <w:szCs w:val="20"/>
                <w:lang w:val="sq-AL"/>
              </w:rPr>
              <w:t>Datë ...........................</w:t>
            </w:r>
          </w:p>
          <w:p w:rsidR="00F42749" w:rsidRPr="00072D26" w:rsidRDefault="00D5562E" w:rsidP="00084B85">
            <w:pPr>
              <w:jc w:val="both"/>
              <w:rPr>
                <w:rFonts w:ascii="CG Times" w:hAnsi="CG Times" w:cs="Arial"/>
                <w:b/>
                <w:sz w:val="20"/>
                <w:szCs w:val="20"/>
                <w:lang w:val="sq-AL"/>
              </w:rPr>
            </w:pPr>
            <w:r>
              <w:rPr>
                <w:rFonts w:ascii="CG Times" w:hAnsi="CG Times" w:cs="Arial"/>
                <w:b/>
                <w:sz w:val="20"/>
                <w:szCs w:val="20"/>
                <w:lang w:val="sq-AL"/>
              </w:rPr>
              <w:t>më</w:t>
            </w:r>
            <w:r w:rsidR="00F42749" w:rsidRPr="00072D26">
              <w:rPr>
                <w:rFonts w:ascii="CG Times" w:hAnsi="CG Times" w:cs="Arial"/>
                <w:b/>
                <w:sz w:val="20"/>
                <w:szCs w:val="20"/>
                <w:lang w:val="sq-AL"/>
              </w:rPr>
              <w:t xml:space="preserve"> ........................</w:t>
            </w:r>
          </w:p>
        </w:tc>
        <w:tc>
          <w:tcPr>
            <w:tcW w:w="2612" w:type="dxa"/>
          </w:tcPr>
          <w:p w:rsidR="00F42749" w:rsidRPr="00072D26" w:rsidRDefault="00F42749" w:rsidP="00084B85">
            <w:pPr>
              <w:jc w:val="both"/>
              <w:rPr>
                <w:rFonts w:ascii="CG Times" w:hAnsi="CG Times" w:cs="Arial"/>
                <w:b/>
                <w:sz w:val="20"/>
                <w:szCs w:val="20"/>
                <w:lang w:val="sq-AL"/>
              </w:rPr>
            </w:pPr>
            <w:r w:rsidRPr="00072D26">
              <w:rPr>
                <w:rFonts w:ascii="CG Times" w:hAnsi="CG Times" w:cs="Arial"/>
                <w:b/>
                <w:sz w:val="20"/>
                <w:szCs w:val="20"/>
                <w:lang w:val="sq-AL"/>
              </w:rPr>
              <w:t xml:space="preserve">Faturë </w:t>
            </w:r>
            <w:r w:rsidR="00072D26">
              <w:rPr>
                <w:rFonts w:ascii="CG Times" w:hAnsi="CG Times" w:cs="Arial"/>
                <w:b/>
                <w:sz w:val="20"/>
                <w:szCs w:val="20"/>
                <w:lang w:val="sq-AL"/>
              </w:rPr>
              <w:t>k</w:t>
            </w:r>
            <w:r w:rsidRPr="00072D26">
              <w:rPr>
                <w:rFonts w:ascii="CG Times" w:hAnsi="CG Times" w:cs="Arial"/>
                <w:b/>
                <w:sz w:val="20"/>
                <w:szCs w:val="20"/>
                <w:lang w:val="sq-AL"/>
              </w:rPr>
              <w:t xml:space="preserve">onsulenti </w:t>
            </w:r>
          </w:p>
          <w:p w:rsidR="00F42749" w:rsidRPr="00072D26" w:rsidRDefault="00F42749" w:rsidP="00084B85">
            <w:pPr>
              <w:jc w:val="both"/>
              <w:rPr>
                <w:rFonts w:ascii="CG Times" w:hAnsi="CG Times" w:cs="Arial"/>
                <w:b/>
                <w:sz w:val="20"/>
                <w:szCs w:val="20"/>
                <w:lang w:val="sq-AL"/>
              </w:rPr>
            </w:pPr>
            <w:r w:rsidRPr="00072D26">
              <w:rPr>
                <w:rFonts w:ascii="CG Times" w:hAnsi="CG Times" w:cs="Arial"/>
                <w:b/>
                <w:sz w:val="20"/>
                <w:szCs w:val="20"/>
                <w:lang w:val="sq-AL"/>
              </w:rPr>
              <w:t>Nr. ..........................</w:t>
            </w:r>
          </w:p>
          <w:p w:rsidR="00F42749" w:rsidRPr="00072D26" w:rsidRDefault="00F42749" w:rsidP="00084B85">
            <w:pPr>
              <w:jc w:val="both"/>
              <w:rPr>
                <w:rFonts w:ascii="CG Times" w:hAnsi="CG Times" w:cs="Arial"/>
                <w:b/>
                <w:sz w:val="20"/>
                <w:szCs w:val="20"/>
                <w:lang w:val="sq-AL"/>
              </w:rPr>
            </w:pPr>
            <w:r w:rsidRPr="00072D26">
              <w:rPr>
                <w:rFonts w:ascii="CG Times" w:hAnsi="CG Times" w:cs="Arial"/>
                <w:b/>
                <w:sz w:val="20"/>
                <w:szCs w:val="20"/>
                <w:lang w:val="sq-AL"/>
              </w:rPr>
              <w:t>Datë .........................</w:t>
            </w:r>
          </w:p>
        </w:tc>
        <w:tc>
          <w:tcPr>
            <w:tcW w:w="2906" w:type="dxa"/>
          </w:tcPr>
          <w:p w:rsidR="00F42749" w:rsidRPr="00072D26" w:rsidRDefault="00F42749" w:rsidP="00072D26">
            <w:pPr>
              <w:jc w:val="both"/>
              <w:rPr>
                <w:rFonts w:ascii="CG Times" w:hAnsi="CG Times" w:cs="Arial"/>
                <w:b/>
                <w:sz w:val="20"/>
                <w:szCs w:val="20"/>
                <w:lang w:val="sq-AL"/>
              </w:rPr>
            </w:pPr>
            <w:r w:rsidRPr="00072D26">
              <w:rPr>
                <w:rFonts w:ascii="CG Times" w:hAnsi="CG Times" w:cs="Arial"/>
                <w:b/>
                <w:sz w:val="20"/>
                <w:szCs w:val="20"/>
                <w:lang w:val="sq-AL"/>
              </w:rPr>
              <w:t>Monedha/</w:t>
            </w:r>
            <w:r w:rsidR="00072D26">
              <w:rPr>
                <w:rFonts w:ascii="CG Times" w:hAnsi="CG Times" w:cs="Arial"/>
                <w:b/>
                <w:sz w:val="20"/>
                <w:szCs w:val="20"/>
                <w:lang w:val="sq-AL"/>
              </w:rPr>
              <w:t>s</w:t>
            </w:r>
            <w:r w:rsidRPr="00072D26">
              <w:rPr>
                <w:rFonts w:ascii="CG Times" w:hAnsi="CG Times" w:cs="Arial"/>
                <w:b/>
                <w:sz w:val="20"/>
                <w:szCs w:val="20"/>
                <w:lang w:val="sq-AL"/>
              </w:rPr>
              <w:t xml:space="preserve">huma </w:t>
            </w:r>
          </w:p>
        </w:tc>
      </w:tr>
      <w:tr w:rsidR="00F42749" w:rsidRPr="00B83CD4" w:rsidTr="008B5CE4">
        <w:tc>
          <w:tcPr>
            <w:tcW w:w="910" w:type="dxa"/>
          </w:tcPr>
          <w:p w:rsidR="00F42749" w:rsidRPr="00B83CD4" w:rsidRDefault="00F42749" w:rsidP="00084B85">
            <w:pPr>
              <w:jc w:val="both"/>
              <w:rPr>
                <w:rFonts w:ascii="CG Times" w:hAnsi="CG Times" w:cs="Arial"/>
                <w:sz w:val="20"/>
                <w:szCs w:val="20"/>
                <w:lang w:val="sq-AL"/>
              </w:rPr>
            </w:pPr>
          </w:p>
          <w:p w:rsidR="00F42749" w:rsidRPr="00B83CD4" w:rsidRDefault="00F42749" w:rsidP="00084B85">
            <w:pPr>
              <w:jc w:val="both"/>
              <w:rPr>
                <w:rFonts w:ascii="CG Times" w:hAnsi="CG Times" w:cs="Arial"/>
                <w:sz w:val="20"/>
                <w:szCs w:val="20"/>
                <w:lang w:val="sq-AL"/>
              </w:rPr>
            </w:pPr>
          </w:p>
          <w:p w:rsidR="00F42749" w:rsidRPr="00B83CD4" w:rsidRDefault="00F42749" w:rsidP="00084B85">
            <w:pPr>
              <w:jc w:val="both"/>
              <w:rPr>
                <w:rFonts w:ascii="CG Times" w:hAnsi="CG Times" w:cs="Arial"/>
                <w:sz w:val="20"/>
                <w:szCs w:val="20"/>
                <w:lang w:val="sq-AL"/>
              </w:rPr>
            </w:pPr>
          </w:p>
          <w:p w:rsidR="00F42749" w:rsidRPr="00B83CD4" w:rsidRDefault="00F42749" w:rsidP="00084B85">
            <w:pPr>
              <w:jc w:val="both"/>
              <w:rPr>
                <w:rFonts w:ascii="CG Times" w:hAnsi="CG Times" w:cs="Arial"/>
                <w:sz w:val="20"/>
                <w:szCs w:val="20"/>
                <w:lang w:val="sq-AL"/>
              </w:rPr>
            </w:pPr>
          </w:p>
          <w:p w:rsidR="00F42749" w:rsidRPr="00B83CD4" w:rsidRDefault="00F42749" w:rsidP="00084B85">
            <w:pPr>
              <w:jc w:val="both"/>
              <w:rPr>
                <w:rFonts w:ascii="CG Times" w:hAnsi="CG Times" w:cs="Arial"/>
                <w:sz w:val="20"/>
                <w:szCs w:val="20"/>
                <w:lang w:val="sq-AL"/>
              </w:rPr>
            </w:pPr>
          </w:p>
        </w:tc>
        <w:tc>
          <w:tcPr>
            <w:tcW w:w="2859" w:type="dxa"/>
          </w:tcPr>
          <w:p w:rsidR="00F42749" w:rsidRPr="00B83CD4" w:rsidRDefault="00F42749" w:rsidP="00084B85">
            <w:pPr>
              <w:jc w:val="both"/>
              <w:rPr>
                <w:rFonts w:ascii="CG Times" w:hAnsi="CG Times" w:cs="Arial"/>
                <w:sz w:val="20"/>
                <w:szCs w:val="20"/>
                <w:lang w:val="sq-AL"/>
              </w:rPr>
            </w:pPr>
          </w:p>
        </w:tc>
        <w:tc>
          <w:tcPr>
            <w:tcW w:w="2612" w:type="dxa"/>
          </w:tcPr>
          <w:p w:rsidR="00F42749" w:rsidRPr="00B83CD4" w:rsidRDefault="00F42749" w:rsidP="00084B85">
            <w:pPr>
              <w:jc w:val="both"/>
              <w:rPr>
                <w:rFonts w:ascii="CG Times" w:hAnsi="CG Times" w:cs="Arial"/>
                <w:sz w:val="20"/>
                <w:szCs w:val="20"/>
                <w:lang w:val="sq-AL"/>
              </w:rPr>
            </w:pPr>
          </w:p>
        </w:tc>
        <w:tc>
          <w:tcPr>
            <w:tcW w:w="2906" w:type="dxa"/>
          </w:tcPr>
          <w:p w:rsidR="00F42749" w:rsidRPr="00B83CD4" w:rsidRDefault="00F42749" w:rsidP="00084B85">
            <w:pPr>
              <w:jc w:val="both"/>
              <w:rPr>
                <w:rFonts w:ascii="CG Times" w:hAnsi="CG Times" w:cs="Arial"/>
                <w:sz w:val="20"/>
                <w:szCs w:val="20"/>
                <w:lang w:val="sq-AL"/>
              </w:rPr>
            </w:pPr>
          </w:p>
        </w:tc>
      </w:tr>
    </w:tbl>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 Zëri “Lista </w:t>
      </w:r>
      <w:r w:rsidR="00072D26" w:rsidRPr="00B83CD4">
        <w:rPr>
          <w:rFonts w:ascii="CG Times" w:hAnsi="CG Times" w:cs="Arial"/>
          <w:sz w:val="22"/>
          <w:szCs w:val="22"/>
          <w:lang w:val="sq-AL"/>
        </w:rPr>
        <w:t>e mallrave dhe shërbimeve</w:t>
      </w:r>
      <w:r w:rsidRPr="00B83CD4">
        <w:rPr>
          <w:rFonts w:ascii="CG Times" w:hAnsi="CG Times" w:cs="Arial"/>
          <w:sz w:val="22"/>
          <w:szCs w:val="22"/>
          <w:lang w:val="sq-AL"/>
        </w:rPr>
        <w:t>”</w:t>
      </w: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Sipas “Listës së </w:t>
      </w:r>
      <w:r w:rsidR="00072D26" w:rsidRPr="00B83CD4">
        <w:rPr>
          <w:rFonts w:ascii="CG Times" w:hAnsi="CG Times" w:cs="Arial"/>
          <w:sz w:val="22"/>
          <w:szCs w:val="22"/>
          <w:lang w:val="sq-AL"/>
        </w:rPr>
        <w:t>mallrave dhe shërbimeve</w:t>
      </w:r>
      <w:r w:rsidRPr="00B83CD4">
        <w:rPr>
          <w:rFonts w:ascii="CG Times" w:hAnsi="CG Times" w:cs="Arial"/>
          <w:sz w:val="22"/>
          <w:szCs w:val="22"/>
          <w:lang w:val="sq-AL"/>
        </w:rPr>
        <w:t xml:space="preserve">”, shumat e mëposhtme të pagesave të kërkueshme do të paguhen nga </w:t>
      </w:r>
      <w:r w:rsidR="00072D26" w:rsidRPr="00B83CD4">
        <w:rPr>
          <w:rFonts w:ascii="CG Times" w:hAnsi="CG Times" w:cs="Arial"/>
          <w:sz w:val="22"/>
          <w:szCs w:val="22"/>
          <w:lang w:val="sq-AL"/>
        </w:rPr>
        <w:t xml:space="preserve">huaja/kontributi financiar, që ne kërkojmë </w:t>
      </w:r>
      <w:r w:rsidRPr="00B83CD4">
        <w:rPr>
          <w:rFonts w:ascii="CG Times" w:hAnsi="CG Times" w:cs="Arial"/>
          <w:sz w:val="22"/>
          <w:szCs w:val="22"/>
          <w:lang w:val="sq-AL"/>
        </w:rPr>
        <w:t xml:space="preserve">ta disbursoni si më poshtë: </w:t>
      </w:r>
    </w:p>
    <w:p w:rsidR="00F42749" w:rsidRPr="00B83CD4" w:rsidRDefault="00F42749" w:rsidP="00F42749">
      <w:pPr>
        <w:jc w:val="both"/>
        <w:rPr>
          <w:rFonts w:ascii="CG Times" w:hAnsi="CG Times" w:cs="Arial"/>
          <w:sz w:val="22"/>
          <w:szCs w:val="22"/>
          <w:lang w:val="sq-AL"/>
        </w:rPr>
      </w:pP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Monedha/</w:t>
      </w:r>
      <w:r w:rsidR="00072D26">
        <w:rPr>
          <w:rFonts w:ascii="CG Times" w:hAnsi="CG Times" w:cs="Arial"/>
          <w:sz w:val="22"/>
          <w:szCs w:val="22"/>
          <w:lang w:val="sq-AL"/>
        </w:rPr>
        <w:t>s</w:t>
      </w:r>
      <w:r w:rsidRPr="00B83CD4">
        <w:rPr>
          <w:rFonts w:ascii="CG Times" w:hAnsi="CG Times" w:cs="Arial"/>
          <w:sz w:val="22"/>
          <w:szCs w:val="22"/>
          <w:lang w:val="sq-AL"/>
        </w:rPr>
        <w:t xml:space="preserve">huma </w:t>
      </w: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w:t>
      </w:r>
    </w:p>
    <w:p w:rsidR="00F42749" w:rsidRPr="00B83CD4" w:rsidRDefault="00F42749" w:rsidP="00F42749">
      <w:pPr>
        <w:ind w:firstLine="720"/>
        <w:jc w:val="both"/>
        <w:rPr>
          <w:rFonts w:ascii="CG Times" w:hAnsi="CG Times" w:cs="Arial"/>
          <w:sz w:val="22"/>
          <w:szCs w:val="22"/>
          <w:lang w:val="sq-AL"/>
        </w:rPr>
      </w:pP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Përfituesi (emri dhe adresa e shoqërisë) </w:t>
      </w: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p>
    <w:p w:rsidR="00F42749" w:rsidRPr="00B83CD4" w:rsidRDefault="00F42749" w:rsidP="00F42749">
      <w:pPr>
        <w:ind w:firstLine="720"/>
        <w:jc w:val="both"/>
        <w:rPr>
          <w:rFonts w:ascii="CG Times" w:hAnsi="CG Times" w:cs="Arial"/>
          <w:sz w:val="22"/>
          <w:szCs w:val="22"/>
          <w:lang w:val="sq-AL"/>
        </w:rPr>
      </w:pP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Nr</w:t>
      </w:r>
      <w:r w:rsidR="00D5562E">
        <w:rPr>
          <w:rFonts w:ascii="CG Times" w:hAnsi="CG Times" w:cs="Arial"/>
          <w:sz w:val="22"/>
          <w:szCs w:val="22"/>
          <w:lang w:val="sq-AL"/>
        </w:rPr>
        <w:t>.</w:t>
      </w:r>
      <w:r w:rsidRPr="00B83CD4">
        <w:rPr>
          <w:rFonts w:ascii="CG Times" w:hAnsi="CG Times" w:cs="Arial"/>
          <w:sz w:val="22"/>
          <w:szCs w:val="22"/>
          <w:lang w:val="sq-AL"/>
        </w:rPr>
        <w:t xml:space="preserve"> i llogarisë ....................................................... IBAN (sipas rastit) </w:t>
      </w: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Emri i bankës: .............................................. kodi BIC .................................... </w:t>
      </w: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Banka korrespondente</w:t>
      </w:r>
      <w:r w:rsidRPr="00B83CD4">
        <w:rPr>
          <w:rStyle w:val="FootnoteReference"/>
          <w:rFonts w:ascii="CG Times" w:hAnsi="CG Times" w:cs="Arial"/>
          <w:sz w:val="22"/>
          <w:szCs w:val="22"/>
          <w:lang w:val="sq-AL"/>
        </w:rPr>
        <w:footnoteReference w:id="3"/>
      </w:r>
      <w:r w:rsidRPr="00B83CD4">
        <w:rPr>
          <w:rFonts w:ascii="CG Times" w:hAnsi="CG Times" w:cs="Arial"/>
          <w:sz w:val="22"/>
          <w:szCs w:val="22"/>
          <w:lang w:val="sq-AL"/>
        </w:rPr>
        <w:t xml:space="preserve">: .................................. kodi BIC .................................... </w:t>
      </w:r>
    </w:p>
    <w:p w:rsidR="00F42749" w:rsidRPr="005A2BDC" w:rsidRDefault="00F42749" w:rsidP="00F42749">
      <w:pPr>
        <w:ind w:firstLine="720"/>
        <w:jc w:val="both"/>
        <w:rPr>
          <w:rFonts w:ascii="CG Times" w:hAnsi="CG Times" w:cs="Arial"/>
          <w:sz w:val="16"/>
          <w:szCs w:val="22"/>
          <w:lang w:val="sq-AL"/>
        </w:rPr>
      </w:pP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Si dokumente mbështetëse është bashkëlidhur një kopje e faturës përkatëse, nëse është e zbatueshme, së bashku me prova të bazave kontraktuale të rëna dakord për rritjen e çmimit, listën e shpenzimeve për artikujt e rimbursueshëm.</w:t>
      </w: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Jemi në pritje të njoftimeve të debive për disbursimet e bëra nga ana juaj.</w:t>
      </w:r>
    </w:p>
    <w:p w:rsidR="00F42749" w:rsidRPr="00B83CD4" w:rsidRDefault="00F42749" w:rsidP="00F42749">
      <w:pPr>
        <w:jc w:val="right"/>
        <w:rPr>
          <w:rFonts w:ascii="CG Times" w:hAnsi="CG Times" w:cs="Arial"/>
          <w:sz w:val="22"/>
          <w:szCs w:val="22"/>
          <w:lang w:val="sq-AL"/>
        </w:rPr>
      </w:pPr>
      <w:r w:rsidRPr="00B83CD4">
        <w:rPr>
          <w:rFonts w:ascii="CG Times" w:hAnsi="CG Times" w:cs="Arial"/>
          <w:sz w:val="22"/>
          <w:szCs w:val="22"/>
          <w:lang w:val="sq-AL"/>
        </w:rPr>
        <w:t>................................................................</w:t>
      </w:r>
    </w:p>
    <w:p w:rsidR="00F42749" w:rsidRPr="00B83CD4" w:rsidRDefault="00F42749" w:rsidP="00F42749">
      <w:pPr>
        <w:jc w:val="right"/>
        <w:rPr>
          <w:rFonts w:ascii="CG Times" w:hAnsi="CG Times" w:cs="Arial"/>
          <w:sz w:val="22"/>
          <w:szCs w:val="22"/>
          <w:lang w:val="sq-AL"/>
        </w:rPr>
      </w:pPr>
      <w:r w:rsidRPr="00B83CD4">
        <w:rPr>
          <w:rFonts w:ascii="CG Times" w:hAnsi="CG Times" w:cs="Arial"/>
          <w:sz w:val="22"/>
          <w:szCs w:val="22"/>
          <w:lang w:val="sq-AL"/>
        </w:rPr>
        <w:t xml:space="preserve">(Nënshkrimi i </w:t>
      </w:r>
      <w:r w:rsidR="00072D26" w:rsidRPr="00B83CD4">
        <w:rPr>
          <w:rFonts w:ascii="CG Times" w:hAnsi="CG Times" w:cs="Arial"/>
          <w:sz w:val="22"/>
          <w:szCs w:val="22"/>
          <w:lang w:val="sq-AL"/>
        </w:rPr>
        <w:t>palës së autorizuar</w:t>
      </w:r>
      <w:r w:rsidRPr="00B83CD4">
        <w:rPr>
          <w:rFonts w:ascii="CG Times" w:hAnsi="CG Times" w:cs="Arial"/>
          <w:sz w:val="22"/>
          <w:szCs w:val="22"/>
          <w:lang w:val="sq-AL"/>
        </w:rPr>
        <w:t>)</w:t>
      </w:r>
    </w:p>
    <w:p w:rsidR="00F42749" w:rsidRPr="00B83CD4" w:rsidRDefault="00F42749" w:rsidP="00F42749">
      <w:pPr>
        <w:jc w:val="both"/>
        <w:rPr>
          <w:rFonts w:ascii="CG Times" w:hAnsi="CG Times" w:cs="Arial"/>
          <w:sz w:val="22"/>
          <w:szCs w:val="22"/>
          <w:lang w:val="sq-AL"/>
        </w:rPr>
      </w:pP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Nga: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_______________________</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______________________</w:t>
      </w:r>
    </w:p>
    <w:p w:rsidR="00F42749" w:rsidRPr="00B83CD4" w:rsidRDefault="00F42749" w:rsidP="00F42749">
      <w:pPr>
        <w:jc w:val="both"/>
        <w:rPr>
          <w:rFonts w:ascii="CG Times" w:hAnsi="CG Times" w:cs="Arial"/>
          <w:i/>
          <w:sz w:val="22"/>
          <w:szCs w:val="22"/>
          <w:lang w:val="sq-AL"/>
        </w:rPr>
      </w:pPr>
      <w:r w:rsidRPr="00B83CD4">
        <w:rPr>
          <w:rFonts w:ascii="CG Times" w:hAnsi="CG Times" w:cs="Arial"/>
          <w:i/>
          <w:sz w:val="22"/>
          <w:szCs w:val="22"/>
          <w:lang w:val="sq-AL"/>
        </w:rPr>
        <w:t xml:space="preserve">(Adresa, </w:t>
      </w:r>
      <w:r w:rsidR="00072D26" w:rsidRPr="00B83CD4">
        <w:rPr>
          <w:rFonts w:ascii="CG Times" w:hAnsi="CG Times" w:cs="Arial"/>
          <w:i/>
          <w:sz w:val="22"/>
          <w:szCs w:val="22"/>
          <w:lang w:val="sq-AL"/>
        </w:rPr>
        <w:t>pala e autorizuar</w:t>
      </w:r>
      <w:r w:rsidRPr="00B83CD4">
        <w:rPr>
          <w:rFonts w:ascii="CG Times" w:hAnsi="CG Times" w:cs="Arial"/>
          <w:i/>
          <w:sz w:val="22"/>
          <w:szCs w:val="22"/>
          <w:lang w:val="sq-AL"/>
        </w:rPr>
        <w:t xml:space="preserve">) </w:t>
      </w:r>
      <w:r w:rsidRPr="00B83CD4">
        <w:rPr>
          <w:rFonts w:ascii="CG Times" w:hAnsi="CG Times" w:cs="Arial"/>
          <w:i/>
          <w:sz w:val="22"/>
          <w:szCs w:val="22"/>
          <w:lang w:val="sq-AL"/>
        </w:rPr>
        <w:tab/>
      </w:r>
      <w:r w:rsidRPr="00B83CD4">
        <w:rPr>
          <w:rFonts w:ascii="CG Times" w:hAnsi="CG Times" w:cs="Arial"/>
          <w:i/>
          <w:sz w:val="22"/>
          <w:szCs w:val="22"/>
          <w:lang w:val="sq-AL"/>
        </w:rPr>
        <w:tab/>
      </w:r>
      <w:r w:rsidRPr="00B83CD4">
        <w:rPr>
          <w:rFonts w:ascii="CG Times" w:hAnsi="CG Times" w:cs="Arial"/>
          <w:i/>
          <w:sz w:val="22"/>
          <w:szCs w:val="22"/>
          <w:lang w:val="sq-AL"/>
        </w:rPr>
        <w:tab/>
      </w:r>
      <w:r w:rsidRPr="00B83CD4">
        <w:rPr>
          <w:rFonts w:ascii="CG Times" w:hAnsi="CG Times" w:cs="Arial"/>
          <w:i/>
          <w:sz w:val="22"/>
          <w:szCs w:val="22"/>
          <w:lang w:val="sq-AL"/>
        </w:rPr>
        <w:tab/>
      </w:r>
      <w:r w:rsidRPr="00B83CD4">
        <w:rPr>
          <w:rFonts w:ascii="CG Times" w:hAnsi="CG Times" w:cs="Arial"/>
          <w:i/>
          <w:sz w:val="22"/>
          <w:szCs w:val="22"/>
          <w:lang w:val="sq-AL"/>
        </w:rPr>
        <w:tab/>
        <w:t xml:space="preserve">(Datë) </w:t>
      </w:r>
    </w:p>
    <w:p w:rsidR="00F42749" w:rsidRPr="00B83CD4" w:rsidRDefault="00F42749" w:rsidP="00F42749">
      <w:pPr>
        <w:jc w:val="both"/>
        <w:rPr>
          <w:rFonts w:ascii="CG Times" w:hAnsi="CG Times" w:cs="Arial"/>
          <w:i/>
          <w:sz w:val="22"/>
          <w:szCs w:val="22"/>
          <w:lang w:val="sq-AL"/>
        </w:rPr>
      </w:pP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KfW Bankengruppe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TM a 4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Charlotenstrasse 33/33a</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10117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Republika Federale e Gjermanisë</w:t>
      </w:r>
    </w:p>
    <w:p w:rsidR="00696DD6" w:rsidRDefault="00696DD6" w:rsidP="00F42749">
      <w:pPr>
        <w:jc w:val="both"/>
        <w:rPr>
          <w:rFonts w:ascii="CG Times" w:hAnsi="CG Times" w:cs="Arial"/>
          <w:sz w:val="22"/>
          <w:szCs w:val="22"/>
          <w:lang w:val="sq-AL"/>
        </w:rPr>
      </w:pP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Lënda: TM a - Bashkëpunimi Financiar Gjerman me Shqipërinë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Programi “Infrastruktura </w:t>
      </w:r>
      <w:r w:rsidR="00072D26">
        <w:rPr>
          <w:rFonts w:ascii="CG Times" w:hAnsi="CG Times" w:cs="Arial"/>
          <w:sz w:val="22"/>
          <w:szCs w:val="22"/>
          <w:lang w:val="sq-AL"/>
        </w:rPr>
        <w:t>b</w:t>
      </w:r>
      <w:r w:rsidRPr="00B83CD4">
        <w:rPr>
          <w:rFonts w:ascii="CG Times" w:hAnsi="CG Times" w:cs="Arial"/>
          <w:sz w:val="22"/>
          <w:szCs w:val="22"/>
          <w:lang w:val="sq-AL"/>
        </w:rPr>
        <w:t xml:space="preserve">ashkiake II”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12 milionë </w:t>
      </w:r>
      <w:r w:rsidR="00072D26">
        <w:rPr>
          <w:rFonts w:ascii="CG Times" w:hAnsi="CG Times" w:cs="Arial"/>
          <w:sz w:val="22"/>
          <w:szCs w:val="22"/>
          <w:lang w:val="sq-AL"/>
        </w:rPr>
        <w:t>euro (</w:t>
      </w:r>
      <w:r w:rsidRPr="00B83CD4">
        <w:rPr>
          <w:rFonts w:ascii="CG Times" w:hAnsi="CG Times" w:cs="Arial"/>
          <w:sz w:val="22"/>
          <w:szCs w:val="22"/>
          <w:lang w:val="sq-AL"/>
        </w:rPr>
        <w:t xml:space="preserve">Marrëveshja e </w:t>
      </w:r>
      <w:r w:rsidR="00072D26">
        <w:rPr>
          <w:rFonts w:ascii="CG Times" w:hAnsi="CG Times" w:cs="Arial"/>
          <w:sz w:val="22"/>
          <w:szCs w:val="22"/>
          <w:lang w:val="sq-AL"/>
        </w:rPr>
        <w:t>h</w:t>
      </w:r>
      <w:r w:rsidR="009A4D76" w:rsidRPr="00B83CD4">
        <w:rPr>
          <w:rFonts w:ascii="CG Times" w:hAnsi="CG Times" w:cs="Arial"/>
          <w:sz w:val="22"/>
          <w:szCs w:val="22"/>
          <w:lang w:val="sq-AL"/>
        </w:rPr>
        <w:t>uas</w:t>
      </w:r>
      <w:r w:rsidR="00072D26">
        <w:rPr>
          <w:rFonts w:ascii="CG Times" w:hAnsi="CG Times" w:cs="Arial"/>
          <w:sz w:val="22"/>
          <w:szCs w:val="22"/>
          <w:lang w:val="sq-AL"/>
        </w:rPr>
        <w:t xml:space="preserve"> A</w:t>
      </w:r>
      <w:r w:rsidRPr="00B83CD4">
        <w:rPr>
          <w:rFonts w:ascii="CG Times" w:hAnsi="CG Times" w:cs="Arial"/>
          <w:sz w:val="22"/>
          <w:szCs w:val="22"/>
          <w:lang w:val="sq-AL"/>
        </w:rPr>
        <w:t xml:space="preserve">)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BMZ-Nr</w:t>
      </w:r>
      <w:r w:rsidR="00696DD6">
        <w:rPr>
          <w:rFonts w:ascii="CG Times" w:hAnsi="CG Times" w:cs="Arial"/>
          <w:sz w:val="22"/>
          <w:szCs w:val="22"/>
          <w:lang w:val="sq-AL"/>
        </w:rPr>
        <w:t>.</w:t>
      </w:r>
      <w:r w:rsidRPr="00B83CD4">
        <w:rPr>
          <w:rFonts w:ascii="CG Times" w:hAnsi="CG Times" w:cs="Arial"/>
          <w:sz w:val="22"/>
          <w:szCs w:val="22"/>
          <w:lang w:val="sq-AL"/>
        </w:rPr>
        <w:t xml:space="preserve"> 2010 65 705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2 milion</w:t>
      </w:r>
      <w:r w:rsidR="00072D26">
        <w:rPr>
          <w:rFonts w:ascii="CG Times" w:hAnsi="CG Times" w:cs="Arial"/>
          <w:sz w:val="22"/>
          <w:szCs w:val="22"/>
          <w:lang w:val="sq-AL"/>
        </w:rPr>
        <w:t>ë</w:t>
      </w:r>
      <w:r w:rsidRPr="00B83CD4">
        <w:rPr>
          <w:rFonts w:ascii="CG Times" w:hAnsi="CG Times" w:cs="Arial"/>
          <w:sz w:val="22"/>
          <w:szCs w:val="22"/>
          <w:lang w:val="sq-AL"/>
        </w:rPr>
        <w:t xml:space="preserve"> </w:t>
      </w:r>
      <w:r w:rsidR="00072D26">
        <w:rPr>
          <w:rFonts w:ascii="CG Times" w:hAnsi="CG Times" w:cs="Arial"/>
          <w:sz w:val="22"/>
          <w:szCs w:val="22"/>
          <w:lang w:val="sq-AL"/>
        </w:rPr>
        <w:t>euro (</w:t>
      </w:r>
      <w:r w:rsidRPr="00B83CD4">
        <w:rPr>
          <w:rFonts w:ascii="CG Times" w:hAnsi="CG Times" w:cs="Arial"/>
          <w:sz w:val="22"/>
          <w:szCs w:val="22"/>
          <w:lang w:val="sq-AL"/>
        </w:rPr>
        <w:t xml:space="preserve">Marrëveshja e </w:t>
      </w:r>
      <w:r w:rsidR="00072D26">
        <w:rPr>
          <w:rFonts w:ascii="CG Times" w:hAnsi="CG Times" w:cs="Arial"/>
          <w:sz w:val="22"/>
          <w:szCs w:val="22"/>
          <w:lang w:val="sq-AL"/>
        </w:rPr>
        <w:t>h</w:t>
      </w:r>
      <w:r w:rsidR="009A4D76" w:rsidRPr="00B83CD4">
        <w:rPr>
          <w:rFonts w:ascii="CG Times" w:hAnsi="CG Times" w:cs="Arial"/>
          <w:sz w:val="22"/>
          <w:szCs w:val="22"/>
          <w:lang w:val="sq-AL"/>
        </w:rPr>
        <w:t>uas</w:t>
      </w:r>
      <w:r w:rsidR="00072D26">
        <w:rPr>
          <w:rFonts w:ascii="CG Times" w:hAnsi="CG Times" w:cs="Arial"/>
          <w:sz w:val="22"/>
          <w:szCs w:val="22"/>
          <w:lang w:val="sq-AL"/>
        </w:rPr>
        <w:t xml:space="preserve"> B</w:t>
      </w:r>
      <w:r w:rsidRPr="00B83CD4">
        <w:rPr>
          <w:rFonts w:ascii="CG Times" w:hAnsi="CG Times" w:cs="Arial"/>
          <w:sz w:val="22"/>
          <w:szCs w:val="22"/>
          <w:lang w:val="sq-AL"/>
        </w:rPr>
        <w:t xml:space="preserve">)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BMZ-Nr</w:t>
      </w:r>
      <w:r w:rsidR="00696DD6">
        <w:rPr>
          <w:rFonts w:ascii="CG Times" w:hAnsi="CG Times" w:cs="Arial"/>
          <w:sz w:val="22"/>
          <w:szCs w:val="22"/>
          <w:lang w:val="sq-AL"/>
        </w:rPr>
        <w:t>.</w:t>
      </w:r>
      <w:r w:rsidRPr="00B83CD4">
        <w:rPr>
          <w:rFonts w:ascii="CG Times" w:hAnsi="CG Times" w:cs="Arial"/>
          <w:sz w:val="22"/>
          <w:szCs w:val="22"/>
          <w:lang w:val="sq-AL"/>
        </w:rPr>
        <w:t xml:space="preserve"> 2010 66 315 </w:t>
      </w:r>
    </w:p>
    <w:p w:rsidR="00F42749" w:rsidRPr="00B83CD4" w:rsidRDefault="00F42749" w:rsidP="00F42749">
      <w:pPr>
        <w:jc w:val="both"/>
        <w:rPr>
          <w:rFonts w:ascii="CG Times" w:hAnsi="CG Times" w:cs="Arial"/>
          <w:sz w:val="22"/>
          <w:szCs w:val="22"/>
          <w:lang w:val="sq-AL"/>
        </w:rPr>
      </w:pP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20 482 000 </w:t>
      </w:r>
      <w:r w:rsidR="00072D26">
        <w:rPr>
          <w:rFonts w:ascii="CG Times" w:hAnsi="CG Times" w:cs="Arial"/>
          <w:sz w:val="22"/>
          <w:szCs w:val="22"/>
          <w:lang w:val="sq-AL"/>
        </w:rPr>
        <w:t>euro (</w:t>
      </w:r>
      <w:r w:rsidRPr="00B83CD4">
        <w:rPr>
          <w:rFonts w:ascii="CG Times" w:hAnsi="CG Times" w:cs="Arial"/>
          <w:sz w:val="22"/>
          <w:szCs w:val="22"/>
          <w:lang w:val="sq-AL"/>
        </w:rPr>
        <w:t xml:space="preserve">Kontributi </w:t>
      </w:r>
      <w:r w:rsidR="00072D26">
        <w:rPr>
          <w:rFonts w:ascii="CG Times" w:hAnsi="CG Times" w:cs="Arial"/>
          <w:sz w:val="22"/>
          <w:szCs w:val="22"/>
          <w:lang w:val="sq-AL"/>
        </w:rPr>
        <w:t>financiar</w:t>
      </w:r>
      <w:r w:rsidRPr="00B83CD4">
        <w:rPr>
          <w:rFonts w:ascii="CG Times" w:hAnsi="CG Times" w:cs="Arial"/>
          <w:sz w:val="22"/>
          <w:szCs w:val="22"/>
          <w:lang w:val="sq-AL"/>
        </w:rPr>
        <w:t xml:space="preserve">)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BMZ-Nr</w:t>
      </w:r>
      <w:r w:rsidR="00696DD6">
        <w:rPr>
          <w:rFonts w:ascii="CG Times" w:hAnsi="CG Times" w:cs="Arial"/>
          <w:sz w:val="22"/>
          <w:szCs w:val="22"/>
          <w:lang w:val="sq-AL"/>
        </w:rPr>
        <w:t>.</w:t>
      </w:r>
      <w:r w:rsidRPr="00B83CD4">
        <w:rPr>
          <w:rFonts w:ascii="CG Times" w:hAnsi="CG Times" w:cs="Arial"/>
          <w:sz w:val="22"/>
          <w:szCs w:val="22"/>
          <w:lang w:val="sq-AL"/>
        </w:rPr>
        <w:t xml:space="preserve"> 2020 60 408 dhe BMZ-Nr</w:t>
      </w:r>
      <w:r w:rsidR="00696DD6">
        <w:rPr>
          <w:rFonts w:ascii="CG Times" w:hAnsi="CG Times" w:cs="Arial"/>
          <w:sz w:val="22"/>
          <w:szCs w:val="22"/>
          <w:lang w:val="sq-AL"/>
        </w:rPr>
        <w:t>.</w:t>
      </w:r>
      <w:r w:rsidRPr="00B83CD4">
        <w:rPr>
          <w:rFonts w:ascii="CG Times" w:hAnsi="CG Times" w:cs="Arial"/>
          <w:sz w:val="22"/>
          <w:szCs w:val="22"/>
          <w:lang w:val="sq-AL"/>
        </w:rPr>
        <w:t xml:space="preserve"> 2020 60 242 </w:t>
      </w:r>
    </w:p>
    <w:p w:rsidR="00F42749" w:rsidRPr="00B83CD4" w:rsidRDefault="00F42749" w:rsidP="00F42749">
      <w:pPr>
        <w:jc w:val="both"/>
        <w:rPr>
          <w:rFonts w:ascii="CG Times" w:hAnsi="CG Times" w:cs="Arial"/>
          <w:sz w:val="22"/>
          <w:szCs w:val="22"/>
          <w:lang w:val="sq-AL"/>
        </w:rPr>
      </w:pP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Kërkesë për </w:t>
      </w:r>
      <w:r w:rsidR="00072D26" w:rsidRPr="00B83CD4">
        <w:rPr>
          <w:rFonts w:ascii="CG Times" w:hAnsi="CG Times" w:cs="Arial"/>
          <w:sz w:val="22"/>
          <w:szCs w:val="22"/>
          <w:lang w:val="sq-AL"/>
        </w:rPr>
        <w:t>tërheqje n</w:t>
      </w:r>
      <w:r w:rsidRPr="00B83CD4">
        <w:rPr>
          <w:rFonts w:ascii="CG Times" w:hAnsi="CG Times" w:cs="Arial"/>
          <w:sz w:val="22"/>
          <w:szCs w:val="22"/>
          <w:lang w:val="sq-AL"/>
        </w:rPr>
        <w:t xml:space="preserve">r. ................................................ </w:t>
      </w: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Procedura e thjeshtuar e </w:t>
      </w:r>
      <w:r w:rsidR="00072D26" w:rsidRPr="00B83CD4">
        <w:rPr>
          <w:rFonts w:ascii="CG Times" w:hAnsi="CG Times" w:cs="Arial"/>
          <w:sz w:val="22"/>
          <w:szCs w:val="22"/>
          <w:lang w:val="sq-AL"/>
        </w:rPr>
        <w:t xml:space="preserve">disbursimit të drejtpërdrejtë </w:t>
      </w:r>
    </w:p>
    <w:p w:rsidR="00F42749" w:rsidRPr="00B83CD4" w:rsidRDefault="00F42749" w:rsidP="00F42749">
      <w:pPr>
        <w:jc w:val="both"/>
        <w:rPr>
          <w:rFonts w:ascii="CG Times" w:hAnsi="CG Times" w:cs="Arial"/>
          <w:sz w:val="22"/>
          <w:szCs w:val="22"/>
          <w:lang w:val="sq-AL"/>
        </w:rPr>
      </w:pP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Në pajtim me kontratat e specifikuara më poshtë, kopje të të cilave u janë dërguar, shërbimet e mëposhtme u janë dhënë rregullisht dhe duhet të paguhen: </w:t>
      </w:r>
    </w:p>
    <w:p w:rsidR="00F42749" w:rsidRPr="00B83CD4" w:rsidRDefault="00F42749" w:rsidP="00F42749">
      <w:pPr>
        <w:jc w:val="both"/>
        <w:rPr>
          <w:rFonts w:ascii="CG Times" w:hAnsi="CG Times" w:cs="Arial"/>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2817"/>
        <w:gridCol w:w="2586"/>
        <w:gridCol w:w="2828"/>
      </w:tblGrid>
      <w:tr w:rsidR="00F42749" w:rsidRPr="00B83CD4" w:rsidTr="00084B85">
        <w:trPr>
          <w:jc w:val="center"/>
        </w:trPr>
        <w:tc>
          <w:tcPr>
            <w:tcW w:w="828" w:type="dxa"/>
          </w:tcPr>
          <w:p w:rsidR="00F42749" w:rsidRPr="00072D26" w:rsidRDefault="00F42749" w:rsidP="00084B85">
            <w:pPr>
              <w:jc w:val="both"/>
              <w:rPr>
                <w:rFonts w:ascii="CG Times" w:hAnsi="CG Times" w:cs="Arial"/>
                <w:b/>
                <w:sz w:val="22"/>
                <w:szCs w:val="22"/>
                <w:lang w:val="sq-AL"/>
              </w:rPr>
            </w:pPr>
            <w:r w:rsidRPr="00072D26">
              <w:rPr>
                <w:rFonts w:ascii="CG Times" w:hAnsi="CG Times" w:cs="Arial"/>
                <w:b/>
                <w:sz w:val="22"/>
                <w:szCs w:val="22"/>
                <w:lang w:val="sq-AL"/>
              </w:rPr>
              <w:t xml:space="preserve">Nr. i artikullit </w:t>
            </w:r>
          </w:p>
        </w:tc>
        <w:tc>
          <w:tcPr>
            <w:tcW w:w="2970" w:type="dxa"/>
          </w:tcPr>
          <w:p w:rsidR="00F42749" w:rsidRPr="00072D26" w:rsidRDefault="00F42749" w:rsidP="00084B85">
            <w:pPr>
              <w:jc w:val="both"/>
              <w:rPr>
                <w:rFonts w:ascii="CG Times" w:hAnsi="CG Times" w:cs="Arial"/>
                <w:b/>
                <w:sz w:val="22"/>
                <w:szCs w:val="22"/>
                <w:lang w:val="sq-AL"/>
              </w:rPr>
            </w:pPr>
            <w:r w:rsidRPr="00072D26">
              <w:rPr>
                <w:rFonts w:ascii="CG Times" w:hAnsi="CG Times" w:cs="Arial"/>
                <w:b/>
                <w:sz w:val="22"/>
                <w:szCs w:val="22"/>
                <w:lang w:val="sq-AL"/>
              </w:rPr>
              <w:t xml:space="preserve">Kontrata për mallrat dhe shërbimet </w:t>
            </w:r>
          </w:p>
          <w:p w:rsidR="00F42749" w:rsidRPr="00072D26" w:rsidRDefault="00F42749" w:rsidP="00084B85">
            <w:pPr>
              <w:jc w:val="both"/>
              <w:rPr>
                <w:rFonts w:ascii="CG Times" w:hAnsi="CG Times" w:cs="Arial"/>
                <w:b/>
                <w:sz w:val="22"/>
                <w:szCs w:val="22"/>
                <w:lang w:val="sq-AL"/>
              </w:rPr>
            </w:pPr>
            <w:r w:rsidRPr="00072D26">
              <w:rPr>
                <w:rFonts w:ascii="CG Times" w:hAnsi="CG Times" w:cs="Arial"/>
                <w:b/>
                <w:sz w:val="22"/>
                <w:szCs w:val="22"/>
                <w:lang w:val="sq-AL"/>
              </w:rPr>
              <w:t>Datë ...........................</w:t>
            </w:r>
          </w:p>
          <w:p w:rsidR="00F42749" w:rsidRPr="00072D26" w:rsidRDefault="00F42749" w:rsidP="00084B85">
            <w:pPr>
              <w:jc w:val="both"/>
              <w:rPr>
                <w:rFonts w:ascii="CG Times" w:hAnsi="CG Times" w:cs="Arial"/>
                <w:b/>
                <w:sz w:val="22"/>
                <w:szCs w:val="22"/>
                <w:lang w:val="sq-AL"/>
              </w:rPr>
            </w:pPr>
            <w:r w:rsidRPr="00072D26">
              <w:rPr>
                <w:rFonts w:ascii="CG Times" w:hAnsi="CG Times" w:cs="Arial"/>
                <w:b/>
                <w:sz w:val="22"/>
                <w:szCs w:val="22"/>
                <w:lang w:val="sq-AL"/>
              </w:rPr>
              <w:t>me ........................</w:t>
            </w:r>
          </w:p>
        </w:tc>
        <w:tc>
          <w:tcPr>
            <w:tcW w:w="2700" w:type="dxa"/>
          </w:tcPr>
          <w:p w:rsidR="00F42749" w:rsidRPr="00072D26" w:rsidRDefault="00F42749" w:rsidP="00084B85">
            <w:pPr>
              <w:jc w:val="both"/>
              <w:rPr>
                <w:rFonts w:ascii="CG Times" w:hAnsi="CG Times" w:cs="Arial"/>
                <w:b/>
                <w:sz w:val="22"/>
                <w:szCs w:val="22"/>
                <w:lang w:val="sq-AL"/>
              </w:rPr>
            </w:pPr>
            <w:r w:rsidRPr="00072D26">
              <w:rPr>
                <w:rFonts w:ascii="CG Times" w:hAnsi="CG Times" w:cs="Arial"/>
                <w:b/>
                <w:sz w:val="22"/>
                <w:szCs w:val="22"/>
                <w:lang w:val="sq-AL"/>
              </w:rPr>
              <w:t xml:space="preserve">Faturë </w:t>
            </w:r>
          </w:p>
          <w:p w:rsidR="00F42749" w:rsidRPr="00072D26" w:rsidRDefault="00F42749" w:rsidP="00084B85">
            <w:pPr>
              <w:jc w:val="both"/>
              <w:rPr>
                <w:rFonts w:ascii="CG Times" w:hAnsi="CG Times" w:cs="Arial"/>
                <w:b/>
                <w:sz w:val="22"/>
                <w:szCs w:val="22"/>
                <w:lang w:val="sq-AL"/>
              </w:rPr>
            </w:pPr>
            <w:r w:rsidRPr="00072D26">
              <w:rPr>
                <w:rFonts w:ascii="CG Times" w:hAnsi="CG Times" w:cs="Arial"/>
                <w:b/>
                <w:sz w:val="22"/>
                <w:szCs w:val="22"/>
                <w:lang w:val="sq-AL"/>
              </w:rPr>
              <w:t>Nr. ..........................</w:t>
            </w:r>
          </w:p>
          <w:p w:rsidR="00F42749" w:rsidRPr="00072D26" w:rsidRDefault="00F42749" w:rsidP="00084B85">
            <w:pPr>
              <w:jc w:val="both"/>
              <w:rPr>
                <w:rFonts w:ascii="CG Times" w:hAnsi="CG Times" w:cs="Arial"/>
                <w:b/>
                <w:sz w:val="22"/>
                <w:szCs w:val="22"/>
                <w:lang w:val="sq-AL"/>
              </w:rPr>
            </w:pPr>
            <w:r w:rsidRPr="00072D26">
              <w:rPr>
                <w:rFonts w:ascii="CG Times" w:hAnsi="CG Times" w:cs="Arial"/>
                <w:b/>
                <w:sz w:val="22"/>
                <w:szCs w:val="22"/>
                <w:lang w:val="sq-AL"/>
              </w:rPr>
              <w:t>Datë .........................</w:t>
            </w:r>
          </w:p>
        </w:tc>
        <w:tc>
          <w:tcPr>
            <w:tcW w:w="3078" w:type="dxa"/>
          </w:tcPr>
          <w:p w:rsidR="00F42749" w:rsidRPr="00072D26" w:rsidRDefault="00F42749" w:rsidP="00072D26">
            <w:pPr>
              <w:jc w:val="both"/>
              <w:rPr>
                <w:rFonts w:ascii="CG Times" w:hAnsi="CG Times" w:cs="Arial"/>
                <w:b/>
                <w:sz w:val="22"/>
                <w:szCs w:val="22"/>
                <w:lang w:val="sq-AL"/>
              </w:rPr>
            </w:pPr>
            <w:r w:rsidRPr="00072D26">
              <w:rPr>
                <w:rFonts w:ascii="CG Times" w:hAnsi="CG Times" w:cs="Arial"/>
                <w:b/>
                <w:sz w:val="22"/>
                <w:szCs w:val="22"/>
                <w:lang w:val="sq-AL"/>
              </w:rPr>
              <w:t>Monedha/</w:t>
            </w:r>
            <w:r w:rsidR="00072D26">
              <w:rPr>
                <w:rFonts w:ascii="CG Times" w:hAnsi="CG Times" w:cs="Arial"/>
                <w:b/>
                <w:sz w:val="22"/>
                <w:szCs w:val="22"/>
                <w:lang w:val="sq-AL"/>
              </w:rPr>
              <w:t>s</w:t>
            </w:r>
            <w:r w:rsidRPr="00072D26">
              <w:rPr>
                <w:rFonts w:ascii="CG Times" w:hAnsi="CG Times" w:cs="Arial"/>
                <w:b/>
                <w:sz w:val="22"/>
                <w:szCs w:val="22"/>
                <w:lang w:val="sq-AL"/>
              </w:rPr>
              <w:t xml:space="preserve">huma </w:t>
            </w:r>
          </w:p>
        </w:tc>
      </w:tr>
      <w:tr w:rsidR="00F42749" w:rsidRPr="00B83CD4" w:rsidTr="00084B85">
        <w:trPr>
          <w:jc w:val="center"/>
        </w:trPr>
        <w:tc>
          <w:tcPr>
            <w:tcW w:w="828" w:type="dxa"/>
          </w:tcPr>
          <w:p w:rsidR="00F42749" w:rsidRPr="00B83CD4" w:rsidRDefault="00F42749" w:rsidP="00084B85">
            <w:pPr>
              <w:jc w:val="both"/>
              <w:rPr>
                <w:rFonts w:ascii="CG Times" w:hAnsi="CG Times" w:cs="Arial"/>
                <w:sz w:val="22"/>
                <w:szCs w:val="22"/>
                <w:lang w:val="sq-AL"/>
              </w:rPr>
            </w:pPr>
          </w:p>
          <w:p w:rsidR="00F42749" w:rsidRPr="00B83CD4" w:rsidRDefault="00F42749" w:rsidP="00084B85">
            <w:pPr>
              <w:jc w:val="both"/>
              <w:rPr>
                <w:rFonts w:ascii="CG Times" w:hAnsi="CG Times" w:cs="Arial"/>
                <w:sz w:val="22"/>
                <w:szCs w:val="22"/>
                <w:lang w:val="sq-AL"/>
              </w:rPr>
            </w:pPr>
          </w:p>
          <w:p w:rsidR="00F42749" w:rsidRPr="00B83CD4" w:rsidRDefault="00F42749" w:rsidP="00084B85">
            <w:pPr>
              <w:jc w:val="both"/>
              <w:rPr>
                <w:rFonts w:ascii="CG Times" w:hAnsi="CG Times" w:cs="Arial"/>
                <w:sz w:val="22"/>
                <w:szCs w:val="22"/>
                <w:lang w:val="sq-AL"/>
              </w:rPr>
            </w:pPr>
          </w:p>
          <w:p w:rsidR="00F42749" w:rsidRPr="00B83CD4" w:rsidRDefault="00F42749" w:rsidP="00084B85">
            <w:pPr>
              <w:jc w:val="both"/>
              <w:rPr>
                <w:rFonts w:ascii="CG Times" w:hAnsi="CG Times" w:cs="Arial"/>
                <w:sz w:val="22"/>
                <w:szCs w:val="22"/>
                <w:lang w:val="sq-AL"/>
              </w:rPr>
            </w:pPr>
          </w:p>
          <w:p w:rsidR="00F42749" w:rsidRPr="00B83CD4" w:rsidRDefault="00F42749" w:rsidP="00084B85">
            <w:pPr>
              <w:jc w:val="both"/>
              <w:rPr>
                <w:rFonts w:ascii="CG Times" w:hAnsi="CG Times" w:cs="Arial"/>
                <w:sz w:val="22"/>
                <w:szCs w:val="22"/>
                <w:lang w:val="sq-AL"/>
              </w:rPr>
            </w:pPr>
          </w:p>
        </w:tc>
        <w:tc>
          <w:tcPr>
            <w:tcW w:w="2970" w:type="dxa"/>
          </w:tcPr>
          <w:p w:rsidR="00F42749" w:rsidRPr="00B83CD4" w:rsidRDefault="00F42749" w:rsidP="00084B85">
            <w:pPr>
              <w:jc w:val="both"/>
              <w:rPr>
                <w:rFonts w:ascii="CG Times" w:hAnsi="CG Times" w:cs="Arial"/>
                <w:sz w:val="22"/>
                <w:szCs w:val="22"/>
                <w:lang w:val="sq-AL"/>
              </w:rPr>
            </w:pPr>
          </w:p>
        </w:tc>
        <w:tc>
          <w:tcPr>
            <w:tcW w:w="2700" w:type="dxa"/>
          </w:tcPr>
          <w:p w:rsidR="00F42749" w:rsidRPr="00B83CD4" w:rsidRDefault="00F42749" w:rsidP="00084B85">
            <w:pPr>
              <w:jc w:val="both"/>
              <w:rPr>
                <w:rFonts w:ascii="CG Times" w:hAnsi="CG Times" w:cs="Arial"/>
                <w:sz w:val="22"/>
                <w:szCs w:val="22"/>
                <w:lang w:val="sq-AL"/>
              </w:rPr>
            </w:pPr>
          </w:p>
        </w:tc>
        <w:tc>
          <w:tcPr>
            <w:tcW w:w="3078" w:type="dxa"/>
          </w:tcPr>
          <w:p w:rsidR="00F42749" w:rsidRPr="00B83CD4" w:rsidRDefault="00F42749" w:rsidP="00084B85">
            <w:pPr>
              <w:jc w:val="both"/>
              <w:rPr>
                <w:rFonts w:ascii="CG Times" w:hAnsi="CG Times" w:cs="Arial"/>
                <w:sz w:val="22"/>
                <w:szCs w:val="22"/>
                <w:lang w:val="sq-AL"/>
              </w:rPr>
            </w:pPr>
          </w:p>
        </w:tc>
      </w:tr>
    </w:tbl>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*Zëri “Lista e </w:t>
      </w:r>
      <w:r w:rsidR="00072D26" w:rsidRPr="00B83CD4">
        <w:rPr>
          <w:rFonts w:ascii="CG Times" w:hAnsi="CG Times" w:cs="Arial"/>
          <w:sz w:val="22"/>
          <w:szCs w:val="22"/>
          <w:lang w:val="sq-AL"/>
        </w:rPr>
        <w:t>mallrave dhe shërbimeve</w:t>
      </w:r>
      <w:r w:rsidRPr="00B83CD4">
        <w:rPr>
          <w:rFonts w:ascii="CG Times" w:hAnsi="CG Times" w:cs="Arial"/>
          <w:sz w:val="22"/>
          <w:szCs w:val="22"/>
          <w:lang w:val="sq-AL"/>
        </w:rPr>
        <w:t>”</w:t>
      </w:r>
    </w:p>
    <w:p w:rsidR="00F42749" w:rsidRPr="005A2BDC" w:rsidRDefault="00F42749" w:rsidP="00F42749">
      <w:pPr>
        <w:ind w:firstLine="720"/>
        <w:jc w:val="both"/>
        <w:rPr>
          <w:rFonts w:ascii="CG Times" w:hAnsi="CG Times" w:cs="Arial"/>
          <w:sz w:val="14"/>
          <w:szCs w:val="22"/>
          <w:lang w:val="sq-AL"/>
        </w:rPr>
      </w:pP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Sipas “Listës së </w:t>
      </w:r>
      <w:r w:rsidR="00072D26" w:rsidRPr="00B83CD4">
        <w:rPr>
          <w:rFonts w:ascii="CG Times" w:hAnsi="CG Times" w:cs="Arial"/>
          <w:sz w:val="22"/>
          <w:szCs w:val="22"/>
          <w:lang w:val="sq-AL"/>
        </w:rPr>
        <w:t>mallrave dhe shërbimeve</w:t>
      </w:r>
      <w:r w:rsidRPr="00B83CD4">
        <w:rPr>
          <w:rFonts w:ascii="CG Times" w:hAnsi="CG Times" w:cs="Arial"/>
          <w:sz w:val="22"/>
          <w:szCs w:val="22"/>
          <w:lang w:val="sq-AL"/>
        </w:rPr>
        <w:t xml:space="preserve">”, shumat e mëposhtme të pagesave të kërkueshme do të paguhen nga </w:t>
      </w:r>
      <w:r w:rsidR="00072D26" w:rsidRPr="00B83CD4">
        <w:rPr>
          <w:rFonts w:ascii="CG Times" w:hAnsi="CG Times" w:cs="Arial"/>
          <w:sz w:val="22"/>
          <w:szCs w:val="22"/>
          <w:lang w:val="sq-AL"/>
        </w:rPr>
        <w:t>huaja/kontributi financiar</w:t>
      </w:r>
      <w:r w:rsidRPr="00B83CD4">
        <w:rPr>
          <w:rFonts w:ascii="CG Times" w:hAnsi="CG Times" w:cs="Arial"/>
          <w:sz w:val="22"/>
          <w:szCs w:val="22"/>
          <w:lang w:val="sq-AL"/>
        </w:rPr>
        <w:t xml:space="preserve">, që ne kërkojmë ta disbursoni si më poshtë: </w:t>
      </w:r>
    </w:p>
    <w:p w:rsidR="00F42749" w:rsidRPr="005A2BDC" w:rsidRDefault="00F42749" w:rsidP="00F42749">
      <w:pPr>
        <w:ind w:firstLine="720"/>
        <w:jc w:val="both"/>
        <w:rPr>
          <w:rFonts w:ascii="CG Times" w:hAnsi="CG Times" w:cs="Arial"/>
          <w:sz w:val="16"/>
          <w:szCs w:val="22"/>
          <w:lang w:val="sq-AL"/>
        </w:rPr>
      </w:pP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Monedha/</w:t>
      </w:r>
      <w:r w:rsidR="00072D26">
        <w:rPr>
          <w:rFonts w:ascii="CG Times" w:hAnsi="CG Times" w:cs="Arial"/>
          <w:sz w:val="22"/>
          <w:szCs w:val="22"/>
          <w:lang w:val="sq-AL"/>
        </w:rPr>
        <w:t>s</w:t>
      </w:r>
      <w:r w:rsidRPr="00B83CD4">
        <w:rPr>
          <w:rFonts w:ascii="CG Times" w:hAnsi="CG Times" w:cs="Arial"/>
          <w:sz w:val="22"/>
          <w:szCs w:val="22"/>
          <w:lang w:val="sq-AL"/>
        </w:rPr>
        <w:t xml:space="preserve">huma </w:t>
      </w: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w:t>
      </w:r>
    </w:p>
    <w:p w:rsidR="00F42749" w:rsidRPr="005A2BDC" w:rsidRDefault="00F42749" w:rsidP="00F42749">
      <w:pPr>
        <w:ind w:firstLine="720"/>
        <w:jc w:val="both"/>
        <w:rPr>
          <w:rFonts w:ascii="CG Times" w:hAnsi="CG Times" w:cs="Arial"/>
          <w:sz w:val="16"/>
          <w:szCs w:val="22"/>
          <w:lang w:val="sq-AL"/>
        </w:rPr>
      </w:pP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Përfituesi (emri dhe adresa e shoqërisë) </w:t>
      </w: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 </w:t>
      </w:r>
    </w:p>
    <w:p w:rsidR="00F42749" w:rsidRPr="005A2BDC" w:rsidRDefault="00F42749" w:rsidP="00F42749">
      <w:pPr>
        <w:ind w:firstLine="720"/>
        <w:jc w:val="both"/>
        <w:rPr>
          <w:rFonts w:ascii="CG Times" w:hAnsi="CG Times" w:cs="Arial"/>
          <w:sz w:val="14"/>
          <w:szCs w:val="22"/>
          <w:lang w:val="sq-AL"/>
        </w:rPr>
      </w:pP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Nr i llogarisë ....................................................... IBAN (sipas rastit) </w:t>
      </w: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E</w:t>
      </w:r>
      <w:r w:rsidR="00476E75" w:rsidRPr="00B83CD4">
        <w:rPr>
          <w:rFonts w:ascii="CG Times" w:hAnsi="CG Times" w:cs="Arial"/>
          <w:sz w:val="22"/>
          <w:szCs w:val="22"/>
          <w:lang w:val="sq-AL"/>
        </w:rPr>
        <w:t>mri i bankës: .............</w:t>
      </w:r>
      <w:r w:rsidRPr="00B83CD4">
        <w:rPr>
          <w:rFonts w:ascii="CG Times" w:hAnsi="CG Times" w:cs="Arial"/>
          <w:sz w:val="22"/>
          <w:szCs w:val="22"/>
          <w:lang w:val="sq-AL"/>
        </w:rPr>
        <w:t>....................</w:t>
      </w:r>
      <w:r w:rsidR="00476E75" w:rsidRPr="00B83CD4">
        <w:rPr>
          <w:rFonts w:ascii="CG Times" w:hAnsi="CG Times" w:cs="Arial"/>
          <w:sz w:val="22"/>
          <w:szCs w:val="22"/>
          <w:lang w:val="sq-AL"/>
        </w:rPr>
        <w:t>............ kodi BIC ........</w:t>
      </w:r>
      <w:r w:rsidRPr="00B83CD4">
        <w:rPr>
          <w:rFonts w:ascii="CG Times" w:hAnsi="CG Times" w:cs="Arial"/>
          <w:sz w:val="22"/>
          <w:szCs w:val="22"/>
          <w:lang w:val="sq-AL"/>
        </w:rPr>
        <w:t xml:space="preserve">.......................... </w:t>
      </w: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Banka korrespondente</w:t>
      </w:r>
      <w:r w:rsidRPr="00B83CD4">
        <w:rPr>
          <w:rStyle w:val="FootnoteReference"/>
          <w:rFonts w:ascii="CG Times" w:hAnsi="CG Times" w:cs="Arial"/>
          <w:sz w:val="22"/>
          <w:szCs w:val="22"/>
          <w:lang w:val="sq-AL"/>
        </w:rPr>
        <w:footnoteReference w:id="4"/>
      </w:r>
      <w:r w:rsidRPr="00B83CD4">
        <w:rPr>
          <w:rFonts w:ascii="CG Times" w:hAnsi="CG Times" w:cs="Arial"/>
          <w:sz w:val="22"/>
          <w:szCs w:val="22"/>
          <w:lang w:val="sq-AL"/>
        </w:rPr>
        <w:t>: ........</w:t>
      </w:r>
      <w:r w:rsidR="00476E75" w:rsidRPr="00B83CD4">
        <w:rPr>
          <w:rFonts w:ascii="CG Times" w:hAnsi="CG Times" w:cs="Arial"/>
          <w:sz w:val="22"/>
          <w:szCs w:val="22"/>
          <w:lang w:val="sq-AL"/>
        </w:rPr>
        <w:t>....</w:t>
      </w:r>
      <w:r w:rsidRPr="00B83CD4">
        <w:rPr>
          <w:rFonts w:ascii="CG Times" w:hAnsi="CG Times" w:cs="Arial"/>
          <w:sz w:val="22"/>
          <w:szCs w:val="22"/>
          <w:lang w:val="sq-AL"/>
        </w:rPr>
        <w:t xml:space="preserve">...................... kodi BIC .................................... </w:t>
      </w:r>
    </w:p>
    <w:p w:rsidR="00F42749" w:rsidRPr="005A2BDC" w:rsidRDefault="00F42749" w:rsidP="00F42749">
      <w:pPr>
        <w:ind w:firstLine="720"/>
        <w:jc w:val="both"/>
        <w:rPr>
          <w:rFonts w:ascii="CG Times" w:hAnsi="CG Times" w:cs="Arial"/>
          <w:sz w:val="16"/>
          <w:szCs w:val="22"/>
          <w:lang w:val="sq-AL"/>
        </w:rPr>
      </w:pP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Si dokumente mbështetëse, bashkëlidhet një kopje e faturës përkatëse. </w:t>
      </w:r>
    </w:p>
    <w:p w:rsidR="00F42749" w:rsidRPr="005A2BDC" w:rsidRDefault="00F42749" w:rsidP="00F42749">
      <w:pPr>
        <w:ind w:firstLine="720"/>
        <w:jc w:val="both"/>
        <w:rPr>
          <w:rFonts w:ascii="CG Times" w:hAnsi="CG Times" w:cs="Arial"/>
          <w:sz w:val="16"/>
          <w:szCs w:val="22"/>
          <w:lang w:val="sq-AL"/>
        </w:rPr>
      </w:pPr>
    </w:p>
    <w:p w:rsidR="00F42749" w:rsidRPr="00B83CD4" w:rsidRDefault="00F42749" w:rsidP="00F42749">
      <w:pPr>
        <w:ind w:firstLine="720"/>
        <w:jc w:val="both"/>
        <w:rPr>
          <w:rFonts w:ascii="CG Times" w:hAnsi="CG Times" w:cs="Arial"/>
          <w:sz w:val="22"/>
          <w:szCs w:val="22"/>
          <w:lang w:val="sq-AL"/>
        </w:rPr>
      </w:pPr>
      <w:r w:rsidRPr="00B83CD4">
        <w:rPr>
          <w:rFonts w:ascii="CG Times" w:hAnsi="CG Times" w:cs="Arial"/>
          <w:sz w:val="22"/>
          <w:szCs w:val="22"/>
          <w:lang w:val="sq-AL"/>
        </w:rPr>
        <w:t xml:space="preserve">Konsulenti deklaron se ai ka lëshuar një “Certifikatë </w:t>
      </w:r>
      <w:r w:rsidR="00072D26">
        <w:rPr>
          <w:rFonts w:ascii="CG Times" w:hAnsi="CG Times" w:cs="Arial"/>
          <w:sz w:val="22"/>
          <w:szCs w:val="22"/>
          <w:lang w:val="sq-AL"/>
        </w:rPr>
        <w:t>p</w:t>
      </w:r>
      <w:r w:rsidRPr="00B83CD4">
        <w:rPr>
          <w:rFonts w:ascii="CG Times" w:hAnsi="CG Times" w:cs="Arial"/>
          <w:sz w:val="22"/>
          <w:szCs w:val="22"/>
          <w:lang w:val="sq-AL"/>
        </w:rPr>
        <w:t xml:space="preserve">ërkatëse” që konfirmon se shërbimet dhe furnizimet që faturohen janë kryer faktikisht, pagesa është bërë e kërkueshme dhe të gjithë dokumentet e nevojshme janë paraqitur dhe janë në pajtim me rregulloren/standardet e KfW-së. </w:t>
      </w:r>
    </w:p>
    <w:p w:rsidR="00F42749" w:rsidRPr="00B83CD4" w:rsidRDefault="00F42749" w:rsidP="00F42749">
      <w:pPr>
        <w:jc w:val="right"/>
        <w:rPr>
          <w:rFonts w:ascii="CG Times" w:hAnsi="CG Times" w:cs="Arial"/>
          <w:sz w:val="22"/>
          <w:szCs w:val="22"/>
          <w:lang w:val="sq-AL"/>
        </w:rPr>
      </w:pPr>
      <w:r w:rsidRPr="00B83CD4">
        <w:rPr>
          <w:rFonts w:ascii="CG Times" w:hAnsi="CG Times" w:cs="Arial"/>
          <w:sz w:val="22"/>
          <w:szCs w:val="22"/>
          <w:lang w:val="sq-AL"/>
        </w:rPr>
        <w:t xml:space="preserve">................................................................. </w:t>
      </w:r>
    </w:p>
    <w:p w:rsidR="00F42749" w:rsidRPr="00B83CD4" w:rsidRDefault="00F42749" w:rsidP="00F42749">
      <w:pPr>
        <w:jc w:val="right"/>
        <w:rPr>
          <w:rFonts w:ascii="CG Times" w:hAnsi="CG Times" w:cs="Arial"/>
          <w:sz w:val="22"/>
          <w:szCs w:val="22"/>
          <w:lang w:val="sq-AL"/>
        </w:rPr>
      </w:pPr>
      <w:r w:rsidRPr="00B83CD4">
        <w:rPr>
          <w:rFonts w:ascii="CG Times" w:hAnsi="CG Times" w:cs="Arial"/>
          <w:sz w:val="22"/>
          <w:szCs w:val="22"/>
          <w:lang w:val="sq-AL"/>
        </w:rPr>
        <w:t xml:space="preserve">(Nënshkrimi i përfaqësuesit të </w:t>
      </w:r>
      <w:r w:rsidR="00072D26">
        <w:rPr>
          <w:rFonts w:ascii="CG Times" w:hAnsi="CG Times" w:cs="Arial"/>
          <w:sz w:val="22"/>
          <w:szCs w:val="22"/>
          <w:lang w:val="sq-AL"/>
        </w:rPr>
        <w:t>k</w:t>
      </w:r>
      <w:r w:rsidRPr="00B83CD4">
        <w:rPr>
          <w:rFonts w:ascii="CG Times" w:hAnsi="CG Times" w:cs="Arial"/>
          <w:sz w:val="22"/>
          <w:szCs w:val="22"/>
          <w:lang w:val="sq-AL"/>
        </w:rPr>
        <w:t xml:space="preserve">onsulentit) </w:t>
      </w:r>
    </w:p>
    <w:p w:rsidR="00696DD6" w:rsidRPr="005A2BDC" w:rsidRDefault="00696DD6" w:rsidP="00F42749">
      <w:pPr>
        <w:jc w:val="both"/>
        <w:rPr>
          <w:rFonts w:ascii="CG Times" w:hAnsi="CG Times" w:cs="Arial"/>
          <w:sz w:val="14"/>
          <w:szCs w:val="22"/>
          <w:lang w:val="sq-AL"/>
        </w:rPr>
      </w:pPr>
    </w:p>
    <w:p w:rsidR="00F42749" w:rsidRPr="00B83CD4" w:rsidRDefault="00F42749" w:rsidP="00F42749">
      <w:pPr>
        <w:jc w:val="both"/>
        <w:rPr>
          <w:rFonts w:ascii="CG Times" w:hAnsi="CG Times" w:cs="Arial"/>
          <w:sz w:val="22"/>
          <w:szCs w:val="22"/>
          <w:lang w:val="sq-AL"/>
        </w:rPr>
      </w:pPr>
      <w:r w:rsidRPr="00B83CD4">
        <w:rPr>
          <w:rFonts w:ascii="CG Times" w:hAnsi="CG Times" w:cs="Arial"/>
          <w:sz w:val="22"/>
          <w:szCs w:val="22"/>
          <w:lang w:val="sq-AL"/>
        </w:rPr>
        <w:t xml:space="preserve">Jemi në pritje të njoftimeve të debisë për disbursimet e bëra nga ana juaj. </w:t>
      </w:r>
    </w:p>
    <w:p w:rsidR="00F42749" w:rsidRPr="005A2BDC" w:rsidRDefault="00F42749" w:rsidP="00F42749">
      <w:pPr>
        <w:jc w:val="both"/>
        <w:rPr>
          <w:rFonts w:ascii="CG Times" w:hAnsi="CG Times" w:cs="Arial"/>
          <w:sz w:val="10"/>
          <w:szCs w:val="22"/>
          <w:lang w:val="sq-AL"/>
        </w:rPr>
      </w:pPr>
    </w:p>
    <w:p w:rsidR="00F42749" w:rsidRPr="00B83CD4" w:rsidRDefault="00F42749" w:rsidP="00F42749">
      <w:pPr>
        <w:jc w:val="right"/>
        <w:rPr>
          <w:rFonts w:ascii="CG Times" w:hAnsi="CG Times" w:cs="Arial"/>
          <w:sz w:val="22"/>
          <w:szCs w:val="22"/>
          <w:lang w:val="sq-AL"/>
        </w:rPr>
      </w:pPr>
      <w:r w:rsidRPr="00B83CD4">
        <w:rPr>
          <w:rFonts w:ascii="CG Times" w:hAnsi="CG Times" w:cs="Arial"/>
          <w:sz w:val="22"/>
          <w:szCs w:val="22"/>
          <w:lang w:val="sq-AL"/>
        </w:rPr>
        <w:t xml:space="preserve">........................................................... </w:t>
      </w:r>
    </w:p>
    <w:p w:rsidR="00F42749" w:rsidRPr="00B83CD4" w:rsidRDefault="00F42749" w:rsidP="00F42749">
      <w:pPr>
        <w:jc w:val="right"/>
        <w:rPr>
          <w:rFonts w:ascii="CG Times" w:hAnsi="CG Times" w:cs="Arial"/>
          <w:sz w:val="22"/>
          <w:szCs w:val="22"/>
          <w:lang w:val="sq-AL"/>
        </w:rPr>
      </w:pPr>
      <w:r w:rsidRPr="00B83CD4">
        <w:rPr>
          <w:rFonts w:ascii="CG Times" w:hAnsi="CG Times" w:cs="Arial"/>
          <w:sz w:val="22"/>
          <w:szCs w:val="22"/>
          <w:lang w:val="sq-AL"/>
        </w:rPr>
        <w:t xml:space="preserve">(Nënshkrimi i </w:t>
      </w:r>
      <w:r w:rsidR="00072D26" w:rsidRPr="00B83CD4">
        <w:rPr>
          <w:rFonts w:ascii="CG Times" w:hAnsi="CG Times" w:cs="Arial"/>
          <w:sz w:val="22"/>
          <w:szCs w:val="22"/>
          <w:lang w:val="sq-AL"/>
        </w:rPr>
        <w:t>palës së autorizuar</w:t>
      </w:r>
      <w:r w:rsidRPr="00B83CD4">
        <w:rPr>
          <w:rFonts w:ascii="CG Times" w:hAnsi="CG Times" w:cs="Arial"/>
          <w:sz w:val="22"/>
          <w:szCs w:val="22"/>
          <w:lang w:val="sq-AL"/>
        </w:rPr>
        <w:t xml:space="preserve">) </w:t>
      </w:r>
    </w:p>
    <w:p w:rsidR="00F42749" w:rsidRPr="00B83CD4" w:rsidRDefault="00F42749" w:rsidP="00F42749">
      <w:pPr>
        <w:jc w:val="right"/>
        <w:rPr>
          <w:rFonts w:ascii="CG Times" w:hAnsi="CG Times" w:cs="Arial"/>
          <w:sz w:val="22"/>
          <w:szCs w:val="22"/>
          <w:lang w:val="sq-AL"/>
        </w:rPr>
      </w:pPr>
      <w:r w:rsidRPr="00B83CD4">
        <w:rPr>
          <w:rFonts w:ascii="CG Times" w:hAnsi="CG Times" w:cs="Arial"/>
          <w:sz w:val="22"/>
          <w:szCs w:val="22"/>
          <w:lang w:val="sq-AL"/>
        </w:rPr>
        <w:t xml:space="preserve">Aneksi 7 </w:t>
      </w:r>
    </w:p>
    <w:p w:rsidR="00F42749" w:rsidRPr="00B83CD4" w:rsidRDefault="00F42749" w:rsidP="00F42749">
      <w:pPr>
        <w:pStyle w:val="TitulliTitull"/>
        <w:rPr>
          <w:lang w:val="sq-AL"/>
        </w:rPr>
      </w:pPr>
      <w:r w:rsidRPr="00B83CD4">
        <w:rPr>
          <w:lang w:val="sq-AL"/>
        </w:rPr>
        <w:t>Përmbajtja dhe Formulari i Raportimit</w:t>
      </w:r>
    </w:p>
    <w:p w:rsidR="00F42749" w:rsidRPr="00B83CD4" w:rsidRDefault="00F42749" w:rsidP="00F42749">
      <w:pPr>
        <w:jc w:val="both"/>
        <w:rPr>
          <w:rFonts w:ascii="CG Times" w:hAnsi="CG Times" w:cs="Arial"/>
          <w:b/>
          <w:sz w:val="22"/>
          <w:szCs w:val="22"/>
          <w:lang w:val="sq-AL"/>
        </w:rPr>
      </w:pPr>
      <w:r w:rsidRPr="00B83CD4">
        <w:rPr>
          <w:rFonts w:ascii="CG Times" w:hAnsi="CG Times" w:cs="Arial"/>
          <w:sz w:val="22"/>
          <w:szCs w:val="22"/>
          <w:lang w:val="sq-AL"/>
        </w:rPr>
        <w:t>1. [emri i qytetit]</w:t>
      </w:r>
      <w:r w:rsidRPr="00B83CD4">
        <w:rPr>
          <w:rFonts w:ascii="CG Times" w:hAnsi="CG Times" w:cs="Arial"/>
          <w:b/>
          <w:sz w:val="22"/>
          <w:szCs w:val="22"/>
          <w:lang w:val="sq-AL"/>
        </w:rPr>
        <w:t xml:space="preserve"> </w:t>
      </w:r>
    </w:p>
    <w:p w:rsidR="00F42749" w:rsidRPr="00B83CD4" w:rsidRDefault="00F42749" w:rsidP="00F42749">
      <w:pPr>
        <w:jc w:val="both"/>
        <w:rPr>
          <w:rFonts w:ascii="CG Times" w:hAnsi="CG Times" w:cs="Arial"/>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1404"/>
        <w:gridCol w:w="1052"/>
        <w:gridCol w:w="1052"/>
        <w:gridCol w:w="1154"/>
      </w:tblGrid>
      <w:tr w:rsidR="00F42749" w:rsidRPr="00B83CD4" w:rsidTr="00084B85">
        <w:tc>
          <w:tcPr>
            <w:tcW w:w="4788" w:type="dxa"/>
          </w:tcPr>
          <w:p w:rsidR="00F42749" w:rsidRPr="00B83CD4" w:rsidRDefault="00F42749" w:rsidP="00084B85">
            <w:pPr>
              <w:jc w:val="both"/>
              <w:rPr>
                <w:rFonts w:ascii="CG Times" w:hAnsi="CG Times" w:cs="Arial"/>
                <w:b/>
                <w:sz w:val="20"/>
                <w:szCs w:val="20"/>
                <w:lang w:val="sq-AL"/>
              </w:rPr>
            </w:pPr>
            <w:r w:rsidRPr="00B83CD4">
              <w:rPr>
                <w:rFonts w:ascii="CG Times" w:hAnsi="CG Times" w:cs="Arial"/>
                <w:b/>
                <w:sz w:val="20"/>
                <w:szCs w:val="20"/>
                <w:lang w:val="sq-AL"/>
              </w:rPr>
              <w:t xml:space="preserve">Treguesit </w:t>
            </w:r>
          </w:p>
        </w:tc>
        <w:tc>
          <w:tcPr>
            <w:tcW w:w="1440" w:type="dxa"/>
          </w:tcPr>
          <w:p w:rsidR="00F42749" w:rsidRPr="00B83CD4" w:rsidRDefault="00F42749" w:rsidP="00084B85">
            <w:pPr>
              <w:jc w:val="both"/>
              <w:rPr>
                <w:rFonts w:ascii="CG Times" w:hAnsi="CG Times" w:cs="Arial"/>
                <w:b/>
                <w:sz w:val="20"/>
                <w:szCs w:val="20"/>
                <w:lang w:val="sq-AL"/>
              </w:rPr>
            </w:pPr>
            <w:r w:rsidRPr="00B83CD4">
              <w:rPr>
                <w:rFonts w:ascii="CG Times" w:hAnsi="CG Times" w:cs="Arial"/>
                <w:b/>
                <w:sz w:val="20"/>
                <w:szCs w:val="20"/>
                <w:lang w:val="sq-AL"/>
              </w:rPr>
              <w:t xml:space="preserve">Njësia </w:t>
            </w:r>
          </w:p>
        </w:tc>
        <w:tc>
          <w:tcPr>
            <w:tcW w:w="3348" w:type="dxa"/>
            <w:gridSpan w:val="3"/>
          </w:tcPr>
          <w:p w:rsidR="00F42749" w:rsidRPr="00B83CD4" w:rsidRDefault="00F42749" w:rsidP="00084B85">
            <w:pPr>
              <w:jc w:val="center"/>
              <w:rPr>
                <w:rFonts w:ascii="CG Times" w:hAnsi="CG Times" w:cs="Arial"/>
                <w:b/>
                <w:sz w:val="20"/>
                <w:szCs w:val="20"/>
                <w:lang w:val="sq-AL"/>
              </w:rPr>
            </w:pPr>
            <w:r w:rsidRPr="00B83CD4">
              <w:rPr>
                <w:rFonts w:ascii="CG Times" w:hAnsi="CG Times" w:cs="Arial"/>
                <w:b/>
                <w:sz w:val="20"/>
                <w:szCs w:val="20"/>
                <w:lang w:val="sq-AL"/>
              </w:rPr>
              <w:t>Viti</w:t>
            </w:r>
          </w:p>
        </w:tc>
      </w:tr>
      <w:tr w:rsidR="00F42749" w:rsidRPr="00B83CD4" w:rsidTr="00084B85">
        <w:tc>
          <w:tcPr>
            <w:tcW w:w="4788" w:type="dxa"/>
          </w:tcPr>
          <w:p w:rsidR="00F42749" w:rsidRPr="00B83CD4" w:rsidRDefault="00F42749" w:rsidP="00084B85">
            <w:pPr>
              <w:jc w:val="both"/>
              <w:rPr>
                <w:rFonts w:ascii="CG Times" w:hAnsi="CG Times" w:cs="Arial"/>
                <w:b/>
                <w:sz w:val="20"/>
                <w:szCs w:val="20"/>
                <w:lang w:val="sq-AL"/>
              </w:rPr>
            </w:pPr>
          </w:p>
        </w:tc>
        <w:tc>
          <w:tcPr>
            <w:tcW w:w="1440" w:type="dxa"/>
          </w:tcPr>
          <w:p w:rsidR="00F42749" w:rsidRPr="00B83CD4" w:rsidRDefault="00F42749" w:rsidP="00084B85">
            <w:pPr>
              <w:jc w:val="both"/>
              <w:rPr>
                <w:rFonts w:ascii="CG Times" w:hAnsi="CG Times" w:cs="Arial"/>
                <w:b/>
                <w:sz w:val="20"/>
                <w:szCs w:val="20"/>
                <w:lang w:val="sq-AL"/>
              </w:rPr>
            </w:pPr>
          </w:p>
        </w:tc>
        <w:tc>
          <w:tcPr>
            <w:tcW w:w="1080" w:type="dxa"/>
          </w:tcPr>
          <w:p w:rsidR="00F42749" w:rsidRPr="00B83CD4" w:rsidRDefault="00F42749" w:rsidP="00084B85">
            <w:pPr>
              <w:jc w:val="both"/>
              <w:rPr>
                <w:rFonts w:ascii="CG Times" w:hAnsi="CG Times" w:cs="Arial"/>
                <w:b/>
                <w:sz w:val="20"/>
                <w:szCs w:val="20"/>
                <w:lang w:val="sq-AL"/>
              </w:rPr>
            </w:pPr>
            <w:r w:rsidRPr="00B83CD4">
              <w:rPr>
                <w:rFonts w:ascii="CG Times" w:hAnsi="CG Times" w:cs="Arial"/>
                <w:b/>
                <w:sz w:val="20"/>
                <w:szCs w:val="20"/>
                <w:lang w:val="sq-AL"/>
              </w:rPr>
              <w:t>2011</w:t>
            </w:r>
          </w:p>
        </w:tc>
        <w:tc>
          <w:tcPr>
            <w:tcW w:w="1080" w:type="dxa"/>
          </w:tcPr>
          <w:p w:rsidR="00F42749" w:rsidRPr="00B83CD4" w:rsidRDefault="00F42749" w:rsidP="00084B85">
            <w:pPr>
              <w:jc w:val="both"/>
              <w:rPr>
                <w:rFonts w:ascii="CG Times" w:hAnsi="CG Times" w:cs="Arial"/>
                <w:b/>
                <w:sz w:val="20"/>
                <w:szCs w:val="20"/>
                <w:lang w:val="sq-AL"/>
              </w:rPr>
            </w:pPr>
            <w:r w:rsidRPr="00B83CD4">
              <w:rPr>
                <w:rFonts w:ascii="CG Times" w:hAnsi="CG Times" w:cs="Arial"/>
                <w:b/>
                <w:sz w:val="20"/>
                <w:szCs w:val="20"/>
                <w:lang w:val="sq-AL"/>
              </w:rPr>
              <w:t>2012</w:t>
            </w:r>
          </w:p>
        </w:tc>
        <w:tc>
          <w:tcPr>
            <w:tcW w:w="1188" w:type="dxa"/>
          </w:tcPr>
          <w:p w:rsidR="00F42749" w:rsidRPr="00B83CD4" w:rsidRDefault="00F42749" w:rsidP="00084B85">
            <w:pPr>
              <w:jc w:val="both"/>
              <w:rPr>
                <w:rFonts w:ascii="CG Times" w:hAnsi="CG Times" w:cs="Arial"/>
                <w:b/>
                <w:sz w:val="20"/>
                <w:szCs w:val="20"/>
                <w:lang w:val="sq-AL"/>
              </w:rPr>
            </w:pPr>
            <w:r w:rsidRPr="00B83CD4">
              <w:rPr>
                <w:rFonts w:ascii="CG Times" w:hAnsi="CG Times" w:cs="Arial"/>
                <w:b/>
                <w:sz w:val="20"/>
                <w:szCs w:val="20"/>
                <w:lang w:val="sq-AL"/>
              </w:rPr>
              <w:t>2013</w:t>
            </w:r>
          </w:p>
        </w:tc>
      </w:tr>
      <w:tr w:rsidR="00F42749" w:rsidRPr="00B83CD4" w:rsidTr="00084B85">
        <w:tc>
          <w:tcPr>
            <w:tcW w:w="4788"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 xml:space="preserve">Sektori </w:t>
            </w:r>
          </w:p>
        </w:tc>
        <w:tc>
          <w:tcPr>
            <w:tcW w:w="144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084B85">
            <w:pPr>
              <w:pStyle w:val="ListParagraph"/>
              <w:ind w:left="0"/>
              <w:jc w:val="both"/>
              <w:rPr>
                <w:rFonts w:ascii="CG Times" w:hAnsi="CG Times" w:cs="Arial"/>
                <w:sz w:val="20"/>
                <w:szCs w:val="20"/>
              </w:rPr>
            </w:pPr>
            <w:r w:rsidRPr="00B83CD4">
              <w:rPr>
                <w:rFonts w:ascii="CG Times" w:hAnsi="CG Times" w:cs="Arial"/>
                <w:sz w:val="20"/>
                <w:szCs w:val="20"/>
              </w:rPr>
              <w:t>- Norma mesatare e lidhjeve, kombëtare</w:t>
            </w:r>
          </w:p>
        </w:tc>
        <w:tc>
          <w:tcPr>
            <w:tcW w:w="1440"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 xml:space="preserve">% </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084B85">
            <w:pPr>
              <w:pStyle w:val="ListParagraph"/>
              <w:ind w:left="0"/>
              <w:jc w:val="both"/>
              <w:rPr>
                <w:rFonts w:ascii="CG Times" w:hAnsi="CG Times" w:cs="Arial"/>
                <w:sz w:val="20"/>
                <w:szCs w:val="20"/>
              </w:rPr>
            </w:pPr>
            <w:r w:rsidRPr="00B83CD4">
              <w:rPr>
                <w:rFonts w:ascii="CG Times" w:hAnsi="CG Times" w:cs="Arial"/>
                <w:sz w:val="20"/>
                <w:szCs w:val="20"/>
              </w:rPr>
              <w:t>- Norma mesatare e lidhjes në kanalizimet qendrore, kombëtare</w:t>
            </w:r>
          </w:p>
        </w:tc>
        <w:tc>
          <w:tcPr>
            <w:tcW w:w="1440"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084B85">
            <w:pPr>
              <w:pStyle w:val="ListParagraph"/>
              <w:ind w:left="0"/>
              <w:jc w:val="both"/>
              <w:rPr>
                <w:rFonts w:ascii="CG Times" w:hAnsi="CG Times" w:cs="Arial"/>
                <w:sz w:val="20"/>
                <w:szCs w:val="20"/>
              </w:rPr>
            </w:pPr>
            <w:r w:rsidRPr="00B83CD4">
              <w:rPr>
                <w:rFonts w:ascii="CG Times" w:hAnsi="CG Times" w:cs="Arial"/>
                <w:sz w:val="20"/>
                <w:szCs w:val="20"/>
              </w:rPr>
              <w:t>- Konsumi mesatar i ujit, kombëtar</w:t>
            </w:r>
          </w:p>
        </w:tc>
        <w:tc>
          <w:tcPr>
            <w:tcW w:w="1440"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l/c/d</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084B85">
            <w:pPr>
              <w:pStyle w:val="ListParagraph"/>
              <w:ind w:left="0"/>
              <w:jc w:val="both"/>
              <w:rPr>
                <w:rFonts w:ascii="CG Times" w:hAnsi="CG Times" w:cs="Arial"/>
                <w:sz w:val="20"/>
                <w:szCs w:val="20"/>
              </w:rPr>
            </w:pPr>
            <w:r w:rsidRPr="00B83CD4">
              <w:rPr>
                <w:rFonts w:ascii="CG Times" w:hAnsi="CG Times" w:cs="Arial"/>
                <w:sz w:val="20"/>
                <w:szCs w:val="20"/>
              </w:rPr>
              <w:t xml:space="preserve">- Konsumi mesatar i ujit, zona e programit </w:t>
            </w:r>
          </w:p>
        </w:tc>
        <w:tc>
          <w:tcPr>
            <w:tcW w:w="1440"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l/c/d</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084B85">
            <w:pPr>
              <w:jc w:val="both"/>
              <w:rPr>
                <w:rFonts w:ascii="CG Times" w:hAnsi="CG Times" w:cs="Arial"/>
                <w:sz w:val="20"/>
                <w:szCs w:val="20"/>
                <w:lang w:val="sq-AL"/>
              </w:rPr>
            </w:pPr>
          </w:p>
        </w:tc>
        <w:tc>
          <w:tcPr>
            <w:tcW w:w="144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084B85">
            <w:pPr>
              <w:jc w:val="both"/>
              <w:rPr>
                <w:rFonts w:ascii="CG Times" w:hAnsi="CG Times" w:cs="Arial"/>
                <w:b/>
                <w:sz w:val="20"/>
                <w:szCs w:val="20"/>
                <w:lang w:val="sq-AL"/>
              </w:rPr>
            </w:pPr>
            <w:r w:rsidRPr="00B83CD4">
              <w:rPr>
                <w:rFonts w:ascii="CG Times" w:hAnsi="CG Times" w:cs="Arial"/>
                <w:b/>
                <w:sz w:val="20"/>
                <w:szCs w:val="20"/>
                <w:lang w:val="sq-AL"/>
              </w:rPr>
              <w:t xml:space="preserve">Performanca e </w:t>
            </w:r>
            <w:r w:rsidR="00072D26" w:rsidRPr="00B83CD4">
              <w:rPr>
                <w:rFonts w:ascii="CG Times" w:hAnsi="CG Times" w:cs="Arial"/>
                <w:b/>
                <w:sz w:val="20"/>
                <w:szCs w:val="20"/>
                <w:lang w:val="sq-AL"/>
              </w:rPr>
              <w:t>ndërmarrjes së furnizimit me ujë dhe kanalizime</w:t>
            </w:r>
            <w:r w:rsidRPr="00B83CD4">
              <w:rPr>
                <w:rFonts w:ascii="CG Times" w:hAnsi="CG Times" w:cs="Arial"/>
                <w:b/>
                <w:sz w:val="20"/>
                <w:szCs w:val="20"/>
                <w:lang w:val="sq-AL"/>
              </w:rPr>
              <w:t>ve UKKO</w:t>
            </w:r>
          </w:p>
        </w:tc>
        <w:tc>
          <w:tcPr>
            <w:tcW w:w="1440" w:type="dxa"/>
          </w:tcPr>
          <w:p w:rsidR="00F42749" w:rsidRPr="00B83CD4" w:rsidRDefault="00F42749" w:rsidP="00084B85">
            <w:pPr>
              <w:jc w:val="both"/>
              <w:rPr>
                <w:rFonts w:ascii="CG Times" w:hAnsi="CG Times" w:cs="Arial"/>
                <w:b/>
                <w:sz w:val="20"/>
                <w:szCs w:val="20"/>
                <w:lang w:val="sq-AL"/>
              </w:rPr>
            </w:pPr>
          </w:p>
        </w:tc>
        <w:tc>
          <w:tcPr>
            <w:tcW w:w="1080" w:type="dxa"/>
          </w:tcPr>
          <w:p w:rsidR="00F42749" w:rsidRPr="00B83CD4" w:rsidRDefault="00F42749" w:rsidP="00084B85">
            <w:pPr>
              <w:jc w:val="both"/>
              <w:rPr>
                <w:rFonts w:ascii="CG Times" w:hAnsi="CG Times" w:cs="Arial"/>
                <w:b/>
                <w:sz w:val="20"/>
                <w:szCs w:val="20"/>
                <w:lang w:val="sq-AL"/>
              </w:rPr>
            </w:pPr>
          </w:p>
        </w:tc>
        <w:tc>
          <w:tcPr>
            <w:tcW w:w="1080" w:type="dxa"/>
          </w:tcPr>
          <w:p w:rsidR="00F42749" w:rsidRPr="00B83CD4" w:rsidRDefault="00F42749" w:rsidP="00084B85">
            <w:pPr>
              <w:jc w:val="both"/>
              <w:rPr>
                <w:rFonts w:ascii="CG Times" w:hAnsi="CG Times" w:cs="Arial"/>
                <w:b/>
                <w:sz w:val="20"/>
                <w:szCs w:val="20"/>
                <w:lang w:val="sq-AL"/>
              </w:rPr>
            </w:pPr>
          </w:p>
        </w:tc>
        <w:tc>
          <w:tcPr>
            <w:tcW w:w="1188" w:type="dxa"/>
          </w:tcPr>
          <w:p w:rsidR="00F42749" w:rsidRPr="00B83CD4" w:rsidRDefault="00F42749" w:rsidP="00084B85">
            <w:pPr>
              <w:jc w:val="both"/>
              <w:rPr>
                <w:rFonts w:ascii="CG Times" w:hAnsi="CG Times" w:cs="Arial"/>
                <w:b/>
                <w:sz w:val="20"/>
                <w:szCs w:val="20"/>
                <w:lang w:val="sq-AL"/>
              </w:rPr>
            </w:pPr>
          </w:p>
        </w:tc>
      </w:tr>
      <w:tr w:rsidR="00F42749" w:rsidRPr="00B83CD4" w:rsidTr="00084B85">
        <w:tc>
          <w:tcPr>
            <w:tcW w:w="4788"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a. Kostoja e operi</w:t>
            </w:r>
            <w:r w:rsidR="00072D26">
              <w:rPr>
                <w:rFonts w:ascii="CG Times" w:hAnsi="CG Times" w:cs="Arial"/>
                <w:sz w:val="20"/>
                <w:szCs w:val="20"/>
                <w:lang w:val="sq-AL"/>
              </w:rPr>
              <w:t>mit në periudhën e raportimit-</w:t>
            </w:r>
            <w:r w:rsidRPr="00B83CD4">
              <w:rPr>
                <w:rFonts w:ascii="CG Times" w:hAnsi="CG Times" w:cs="Arial"/>
                <w:sz w:val="20"/>
                <w:szCs w:val="20"/>
                <w:lang w:val="sq-AL"/>
              </w:rPr>
              <w:t xml:space="preserve">uji </w:t>
            </w:r>
          </w:p>
        </w:tc>
        <w:tc>
          <w:tcPr>
            <w:tcW w:w="1440" w:type="dxa"/>
          </w:tcPr>
          <w:p w:rsidR="00F42749" w:rsidRPr="00B83CD4" w:rsidRDefault="008B5CE4" w:rsidP="00084B85">
            <w:pPr>
              <w:jc w:val="both"/>
              <w:rPr>
                <w:rFonts w:ascii="CG Times" w:hAnsi="CG Times" w:cs="Arial"/>
                <w:sz w:val="20"/>
                <w:szCs w:val="20"/>
                <w:lang w:val="sq-AL"/>
              </w:rPr>
            </w:pPr>
            <w:r w:rsidRPr="00B83CD4">
              <w:rPr>
                <w:rFonts w:ascii="CG Times" w:hAnsi="CG Times" w:cs="Arial"/>
                <w:sz w:val="20"/>
                <w:szCs w:val="20"/>
                <w:lang w:val="sq-AL"/>
              </w:rPr>
              <w:t>lekë</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696DD6">
            <w:pPr>
              <w:rPr>
                <w:rFonts w:ascii="CG Times" w:hAnsi="CG Times" w:cs="Arial"/>
                <w:sz w:val="20"/>
                <w:szCs w:val="20"/>
                <w:lang w:val="sq-AL"/>
              </w:rPr>
            </w:pPr>
            <w:r w:rsidRPr="00B83CD4">
              <w:rPr>
                <w:rFonts w:ascii="CG Times" w:hAnsi="CG Times" w:cs="Arial"/>
                <w:sz w:val="20"/>
                <w:szCs w:val="20"/>
                <w:lang w:val="sq-AL"/>
              </w:rPr>
              <w:t xml:space="preserve">Kostoja e operimit në periudhën e raportimit – kanalizimet </w:t>
            </w:r>
          </w:p>
        </w:tc>
        <w:tc>
          <w:tcPr>
            <w:tcW w:w="1440" w:type="dxa"/>
          </w:tcPr>
          <w:p w:rsidR="00F42749" w:rsidRPr="00B83CD4" w:rsidRDefault="008B5CE4" w:rsidP="00084B85">
            <w:pPr>
              <w:jc w:val="both"/>
              <w:rPr>
                <w:rFonts w:ascii="CG Times" w:hAnsi="CG Times" w:cs="Arial"/>
                <w:sz w:val="20"/>
                <w:szCs w:val="20"/>
                <w:lang w:val="sq-AL"/>
              </w:rPr>
            </w:pPr>
            <w:r w:rsidRPr="00B83CD4">
              <w:rPr>
                <w:rFonts w:ascii="CG Times" w:hAnsi="CG Times" w:cs="Arial"/>
                <w:sz w:val="20"/>
                <w:szCs w:val="20"/>
                <w:lang w:val="sq-AL"/>
              </w:rPr>
              <w:t>lekë</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 xml:space="preserve">b. Prodhimi i përgjithshëm në periudhën e raportimit </w:t>
            </w:r>
          </w:p>
        </w:tc>
        <w:tc>
          <w:tcPr>
            <w:tcW w:w="1440"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m</w:t>
            </w:r>
            <w:r w:rsidRPr="00B83CD4">
              <w:rPr>
                <w:rFonts w:ascii="CG Times" w:hAnsi="CG Times" w:cs="Arial"/>
                <w:sz w:val="20"/>
                <w:szCs w:val="20"/>
                <w:vertAlign w:val="superscript"/>
                <w:lang w:val="sq-AL"/>
              </w:rPr>
              <w:t>3</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c. Kostoja operacionale/prodhimi total</w:t>
            </w:r>
          </w:p>
        </w:tc>
        <w:tc>
          <w:tcPr>
            <w:tcW w:w="1440" w:type="dxa"/>
          </w:tcPr>
          <w:p w:rsidR="00F42749" w:rsidRPr="00B83CD4" w:rsidRDefault="00696DD6" w:rsidP="00084B85">
            <w:pPr>
              <w:jc w:val="both"/>
              <w:rPr>
                <w:rFonts w:ascii="CG Times" w:hAnsi="CG Times" w:cs="Arial"/>
                <w:sz w:val="20"/>
                <w:szCs w:val="20"/>
                <w:lang w:val="sq-AL"/>
              </w:rPr>
            </w:pPr>
            <w:r>
              <w:rPr>
                <w:rFonts w:ascii="CG Times" w:hAnsi="CG Times" w:cs="Arial"/>
                <w:sz w:val="20"/>
                <w:szCs w:val="20"/>
                <w:lang w:val="sq-AL"/>
              </w:rPr>
              <w:t>l</w:t>
            </w:r>
            <w:r w:rsidR="008B5CE4" w:rsidRPr="00B83CD4">
              <w:rPr>
                <w:rFonts w:ascii="CG Times" w:hAnsi="CG Times" w:cs="Arial"/>
                <w:sz w:val="20"/>
                <w:szCs w:val="20"/>
                <w:lang w:val="sq-AL"/>
              </w:rPr>
              <w:t>ekë</w:t>
            </w:r>
            <w:r>
              <w:rPr>
                <w:rFonts w:ascii="CG Times" w:hAnsi="CG Times" w:cs="Arial"/>
                <w:sz w:val="20"/>
                <w:szCs w:val="20"/>
                <w:lang w:val="sq-AL"/>
              </w:rPr>
              <w:t>/</w:t>
            </w:r>
            <w:r w:rsidR="00F42749" w:rsidRPr="00B83CD4">
              <w:rPr>
                <w:rFonts w:ascii="CG Times" w:hAnsi="CG Times" w:cs="Arial"/>
                <w:sz w:val="20"/>
                <w:szCs w:val="20"/>
                <w:lang w:val="sq-AL"/>
              </w:rPr>
              <w:t>m</w:t>
            </w:r>
            <w:r w:rsidR="00F42749" w:rsidRPr="00B83CD4">
              <w:rPr>
                <w:rFonts w:ascii="CG Times" w:hAnsi="CG Times" w:cs="Arial"/>
                <w:sz w:val="20"/>
                <w:szCs w:val="20"/>
                <w:vertAlign w:val="superscript"/>
                <w:lang w:val="sq-AL"/>
              </w:rPr>
              <w:t>3</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696DD6">
            <w:pPr>
              <w:rPr>
                <w:rFonts w:ascii="CG Times" w:hAnsi="CG Times" w:cs="Arial"/>
                <w:sz w:val="20"/>
                <w:szCs w:val="20"/>
                <w:lang w:val="sq-AL"/>
              </w:rPr>
            </w:pPr>
            <w:r w:rsidRPr="00B83CD4">
              <w:rPr>
                <w:rFonts w:ascii="CG Times" w:hAnsi="CG Times" w:cs="Arial"/>
                <w:sz w:val="20"/>
                <w:szCs w:val="20"/>
                <w:lang w:val="sq-AL"/>
              </w:rPr>
              <w:t xml:space="preserve">d. norma e popullatës së lidhur me sistemin e furnizimit me ujë </w:t>
            </w:r>
          </w:p>
        </w:tc>
        <w:tc>
          <w:tcPr>
            <w:tcW w:w="1440"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 xml:space="preserve">e. Humbjet në ujë (të pajustifikuara) </w:t>
            </w:r>
          </w:p>
        </w:tc>
        <w:tc>
          <w:tcPr>
            <w:tcW w:w="1440"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 xml:space="preserve">f. </w:t>
            </w:r>
            <w:r w:rsidR="00072D26" w:rsidRPr="00B83CD4">
              <w:rPr>
                <w:rFonts w:ascii="CG Times" w:hAnsi="CG Times" w:cs="Arial"/>
                <w:sz w:val="20"/>
                <w:szCs w:val="20"/>
                <w:lang w:val="sq-AL"/>
              </w:rPr>
              <w:t xml:space="preserve">Orët </w:t>
            </w:r>
            <w:r w:rsidRPr="00B83CD4">
              <w:rPr>
                <w:rFonts w:ascii="CG Times" w:hAnsi="CG Times" w:cs="Arial"/>
                <w:sz w:val="20"/>
                <w:szCs w:val="20"/>
                <w:lang w:val="sq-AL"/>
              </w:rPr>
              <w:t>mesatare të furnizimit, urbane</w:t>
            </w:r>
          </w:p>
        </w:tc>
        <w:tc>
          <w:tcPr>
            <w:tcW w:w="1440"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 xml:space="preserve">h/d </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696DD6">
            <w:pPr>
              <w:rPr>
                <w:rFonts w:ascii="CG Times" w:hAnsi="CG Times" w:cs="Arial"/>
                <w:sz w:val="20"/>
                <w:szCs w:val="20"/>
                <w:lang w:val="sq-AL"/>
              </w:rPr>
            </w:pPr>
            <w:r w:rsidRPr="00B83CD4">
              <w:rPr>
                <w:rFonts w:ascii="CG Times" w:hAnsi="CG Times" w:cs="Arial"/>
                <w:sz w:val="20"/>
                <w:szCs w:val="20"/>
                <w:lang w:val="sq-AL"/>
              </w:rPr>
              <w:t xml:space="preserve">g. </w:t>
            </w:r>
            <w:r w:rsidR="00072D26" w:rsidRPr="00B83CD4">
              <w:rPr>
                <w:rFonts w:ascii="CG Times" w:hAnsi="CG Times" w:cs="Arial"/>
                <w:sz w:val="20"/>
                <w:szCs w:val="20"/>
                <w:lang w:val="sq-AL"/>
              </w:rPr>
              <w:t xml:space="preserve">Norma </w:t>
            </w:r>
            <w:r w:rsidRPr="00B83CD4">
              <w:rPr>
                <w:rFonts w:ascii="CG Times" w:hAnsi="CG Times" w:cs="Arial"/>
                <w:sz w:val="20"/>
                <w:szCs w:val="20"/>
                <w:lang w:val="sq-AL"/>
              </w:rPr>
              <w:t>e lidhjeve në kanalizimet e centralizuara, urbane</w:t>
            </w:r>
          </w:p>
        </w:tc>
        <w:tc>
          <w:tcPr>
            <w:tcW w:w="1440"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h. Nr</w:t>
            </w:r>
            <w:r w:rsidR="00696DD6">
              <w:rPr>
                <w:rFonts w:ascii="CG Times" w:hAnsi="CG Times" w:cs="Arial"/>
                <w:sz w:val="20"/>
                <w:szCs w:val="20"/>
                <w:lang w:val="sq-AL"/>
              </w:rPr>
              <w:t>.</w:t>
            </w:r>
            <w:r w:rsidRPr="00B83CD4">
              <w:rPr>
                <w:rFonts w:ascii="CG Times" w:hAnsi="CG Times" w:cs="Arial"/>
                <w:sz w:val="20"/>
                <w:szCs w:val="20"/>
                <w:lang w:val="sq-AL"/>
              </w:rPr>
              <w:t xml:space="preserve"> i personelit (uji dhe ujërat e zeza) </w:t>
            </w:r>
          </w:p>
        </w:tc>
        <w:tc>
          <w:tcPr>
            <w:tcW w:w="1440" w:type="dxa"/>
          </w:tcPr>
          <w:p w:rsidR="00F42749" w:rsidRPr="00B83CD4" w:rsidRDefault="00696DD6" w:rsidP="00084B85">
            <w:pPr>
              <w:jc w:val="both"/>
              <w:rPr>
                <w:rFonts w:ascii="CG Times" w:hAnsi="CG Times" w:cs="Arial"/>
                <w:sz w:val="20"/>
                <w:szCs w:val="20"/>
                <w:lang w:val="sq-AL"/>
              </w:rPr>
            </w:pPr>
            <w:r w:rsidRPr="00B83CD4">
              <w:rPr>
                <w:rFonts w:ascii="CG Times" w:hAnsi="CG Times" w:cs="Arial"/>
                <w:sz w:val="20"/>
                <w:szCs w:val="20"/>
                <w:lang w:val="sq-AL"/>
              </w:rPr>
              <w:t xml:space="preserve">nr </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i. Nr</w:t>
            </w:r>
            <w:r w:rsidR="00696DD6">
              <w:rPr>
                <w:rFonts w:ascii="CG Times" w:hAnsi="CG Times" w:cs="Arial"/>
                <w:sz w:val="20"/>
                <w:szCs w:val="20"/>
                <w:lang w:val="sq-AL"/>
              </w:rPr>
              <w:t>.</w:t>
            </w:r>
            <w:r w:rsidRPr="00B83CD4">
              <w:rPr>
                <w:rFonts w:ascii="CG Times" w:hAnsi="CG Times" w:cs="Arial"/>
                <w:sz w:val="20"/>
                <w:szCs w:val="20"/>
                <w:lang w:val="sq-AL"/>
              </w:rPr>
              <w:t xml:space="preserve"> i klientëve</w:t>
            </w:r>
          </w:p>
        </w:tc>
        <w:tc>
          <w:tcPr>
            <w:tcW w:w="1440" w:type="dxa"/>
          </w:tcPr>
          <w:p w:rsidR="00F42749" w:rsidRPr="00B83CD4" w:rsidRDefault="00696DD6" w:rsidP="00084B85">
            <w:pPr>
              <w:jc w:val="both"/>
              <w:rPr>
                <w:rFonts w:ascii="CG Times" w:hAnsi="CG Times" w:cs="Arial"/>
                <w:sz w:val="20"/>
                <w:szCs w:val="20"/>
                <w:lang w:val="sq-AL"/>
              </w:rPr>
            </w:pPr>
            <w:r w:rsidRPr="00B83CD4">
              <w:rPr>
                <w:rFonts w:ascii="CG Times" w:hAnsi="CG Times" w:cs="Arial"/>
                <w:sz w:val="20"/>
                <w:szCs w:val="20"/>
                <w:lang w:val="sq-AL"/>
              </w:rPr>
              <w:t xml:space="preserve">nr </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j. Nr</w:t>
            </w:r>
            <w:r w:rsidR="00696DD6">
              <w:rPr>
                <w:rFonts w:ascii="CG Times" w:hAnsi="CG Times" w:cs="Arial"/>
                <w:sz w:val="20"/>
                <w:szCs w:val="20"/>
                <w:lang w:val="sq-AL"/>
              </w:rPr>
              <w:t>.</w:t>
            </w:r>
            <w:r w:rsidRPr="00B83CD4">
              <w:rPr>
                <w:rFonts w:ascii="CG Times" w:hAnsi="CG Times" w:cs="Arial"/>
                <w:sz w:val="20"/>
                <w:szCs w:val="20"/>
                <w:lang w:val="sq-AL"/>
              </w:rPr>
              <w:t xml:space="preserve"> i klientëve me matës të instaluar</w:t>
            </w:r>
          </w:p>
        </w:tc>
        <w:tc>
          <w:tcPr>
            <w:tcW w:w="1440" w:type="dxa"/>
          </w:tcPr>
          <w:p w:rsidR="00F42749" w:rsidRPr="00B83CD4" w:rsidRDefault="00696DD6" w:rsidP="00084B85">
            <w:pPr>
              <w:jc w:val="both"/>
              <w:rPr>
                <w:rFonts w:ascii="CG Times" w:hAnsi="CG Times" w:cs="Arial"/>
                <w:sz w:val="20"/>
                <w:szCs w:val="20"/>
                <w:lang w:val="sq-AL"/>
              </w:rPr>
            </w:pPr>
            <w:r w:rsidRPr="00B83CD4">
              <w:rPr>
                <w:rFonts w:ascii="CG Times" w:hAnsi="CG Times" w:cs="Arial"/>
                <w:sz w:val="20"/>
                <w:szCs w:val="20"/>
                <w:lang w:val="sq-AL"/>
              </w:rPr>
              <w:t xml:space="preserve">nr </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 xml:space="preserve">k. Shuma e faturuar në periudhën e raportimit, ujë </w:t>
            </w:r>
          </w:p>
        </w:tc>
        <w:tc>
          <w:tcPr>
            <w:tcW w:w="1440" w:type="dxa"/>
          </w:tcPr>
          <w:p w:rsidR="00F42749" w:rsidRPr="00B83CD4" w:rsidRDefault="008B5CE4" w:rsidP="00084B85">
            <w:pPr>
              <w:jc w:val="both"/>
              <w:rPr>
                <w:rFonts w:ascii="CG Times" w:hAnsi="CG Times" w:cs="Arial"/>
                <w:sz w:val="20"/>
                <w:szCs w:val="20"/>
                <w:lang w:val="sq-AL"/>
              </w:rPr>
            </w:pPr>
            <w:r w:rsidRPr="00B83CD4">
              <w:rPr>
                <w:rFonts w:ascii="CG Times" w:hAnsi="CG Times" w:cs="Arial"/>
                <w:sz w:val="20"/>
                <w:szCs w:val="20"/>
                <w:lang w:val="sq-AL"/>
              </w:rPr>
              <w:t>lekë</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696DD6">
            <w:pPr>
              <w:rPr>
                <w:rFonts w:ascii="CG Times" w:hAnsi="CG Times" w:cs="Arial"/>
                <w:sz w:val="20"/>
                <w:szCs w:val="20"/>
                <w:lang w:val="sq-AL"/>
              </w:rPr>
            </w:pPr>
            <w:r w:rsidRPr="00B83CD4">
              <w:rPr>
                <w:rFonts w:ascii="CG Times" w:hAnsi="CG Times" w:cs="Arial"/>
                <w:sz w:val="20"/>
                <w:szCs w:val="20"/>
                <w:lang w:val="sq-AL"/>
              </w:rPr>
              <w:t xml:space="preserve">l. </w:t>
            </w:r>
            <w:r w:rsidR="00072D26" w:rsidRPr="00B83CD4">
              <w:rPr>
                <w:rFonts w:ascii="CG Times" w:hAnsi="CG Times" w:cs="Arial"/>
                <w:sz w:val="20"/>
                <w:szCs w:val="20"/>
                <w:lang w:val="sq-AL"/>
              </w:rPr>
              <w:t xml:space="preserve">Shuma </w:t>
            </w:r>
            <w:r w:rsidRPr="00B83CD4">
              <w:rPr>
                <w:rFonts w:ascii="CG Times" w:hAnsi="CG Times" w:cs="Arial"/>
                <w:sz w:val="20"/>
                <w:szCs w:val="20"/>
                <w:lang w:val="sq-AL"/>
              </w:rPr>
              <w:t xml:space="preserve">e faturuar në periudhën e raportimit, </w:t>
            </w:r>
            <w:r w:rsidR="00696DD6">
              <w:rPr>
                <w:rFonts w:ascii="CG Times" w:hAnsi="CG Times" w:cs="Arial"/>
                <w:sz w:val="20"/>
                <w:szCs w:val="20"/>
                <w:lang w:val="sq-AL"/>
              </w:rPr>
              <w:t xml:space="preserve"> </w:t>
            </w:r>
            <w:r w:rsidRPr="00B83CD4">
              <w:rPr>
                <w:rFonts w:ascii="CG Times" w:hAnsi="CG Times" w:cs="Arial"/>
                <w:sz w:val="20"/>
                <w:szCs w:val="20"/>
                <w:lang w:val="sq-AL"/>
              </w:rPr>
              <w:t xml:space="preserve">kanalizime </w:t>
            </w:r>
          </w:p>
        </w:tc>
        <w:tc>
          <w:tcPr>
            <w:tcW w:w="1440" w:type="dxa"/>
          </w:tcPr>
          <w:p w:rsidR="00F42749" w:rsidRPr="00B83CD4" w:rsidRDefault="008B5CE4" w:rsidP="00084B85">
            <w:pPr>
              <w:jc w:val="both"/>
              <w:rPr>
                <w:rFonts w:ascii="CG Times" w:hAnsi="CG Times" w:cs="Arial"/>
                <w:sz w:val="20"/>
                <w:szCs w:val="20"/>
                <w:lang w:val="sq-AL"/>
              </w:rPr>
            </w:pPr>
            <w:r w:rsidRPr="00B83CD4">
              <w:rPr>
                <w:rFonts w:ascii="CG Times" w:hAnsi="CG Times" w:cs="Arial"/>
                <w:sz w:val="20"/>
                <w:szCs w:val="20"/>
                <w:lang w:val="sq-AL"/>
              </w:rPr>
              <w:t>lekë</w:t>
            </w:r>
            <w:r w:rsidR="00F42749" w:rsidRPr="00B83CD4">
              <w:rPr>
                <w:rFonts w:ascii="CG Times" w:hAnsi="CG Times" w:cs="Arial"/>
                <w:sz w:val="20"/>
                <w:szCs w:val="20"/>
                <w:lang w:val="sq-AL"/>
              </w:rPr>
              <w:t xml:space="preserve"> </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696DD6">
            <w:pPr>
              <w:rPr>
                <w:rFonts w:ascii="CG Times" w:hAnsi="CG Times" w:cs="Arial"/>
                <w:sz w:val="20"/>
                <w:szCs w:val="20"/>
                <w:lang w:val="sq-AL"/>
              </w:rPr>
            </w:pPr>
            <w:r w:rsidRPr="00B83CD4">
              <w:rPr>
                <w:rFonts w:ascii="CG Times" w:hAnsi="CG Times" w:cs="Arial"/>
                <w:sz w:val="20"/>
                <w:szCs w:val="20"/>
                <w:lang w:val="sq-AL"/>
              </w:rPr>
              <w:t xml:space="preserve">m. </w:t>
            </w:r>
            <w:r w:rsidR="00072D26" w:rsidRPr="00B83CD4">
              <w:rPr>
                <w:rFonts w:ascii="CG Times" w:hAnsi="CG Times" w:cs="Arial"/>
                <w:sz w:val="20"/>
                <w:szCs w:val="20"/>
                <w:lang w:val="sq-AL"/>
              </w:rPr>
              <w:t xml:space="preserve">Shuma </w:t>
            </w:r>
            <w:r w:rsidRPr="00B83CD4">
              <w:rPr>
                <w:rFonts w:ascii="CG Times" w:hAnsi="CG Times" w:cs="Arial"/>
                <w:sz w:val="20"/>
                <w:szCs w:val="20"/>
                <w:lang w:val="sq-AL"/>
              </w:rPr>
              <w:t xml:space="preserve">e arkëtuar në periudhën e raportimit, ujë </w:t>
            </w:r>
          </w:p>
          <w:p w:rsidR="00F42749" w:rsidRPr="00B83CD4" w:rsidRDefault="00F42749" w:rsidP="00696DD6">
            <w:pPr>
              <w:rPr>
                <w:rFonts w:ascii="CG Times" w:hAnsi="CG Times" w:cs="Arial"/>
                <w:sz w:val="20"/>
                <w:szCs w:val="20"/>
                <w:lang w:val="sq-AL"/>
              </w:rPr>
            </w:pPr>
            <w:r w:rsidRPr="00B83CD4">
              <w:rPr>
                <w:rFonts w:ascii="CG Times" w:hAnsi="CG Times" w:cs="Arial"/>
                <w:sz w:val="20"/>
                <w:szCs w:val="20"/>
                <w:lang w:val="sq-AL"/>
              </w:rPr>
              <w:t xml:space="preserve">n. </w:t>
            </w:r>
            <w:r w:rsidR="00072D26" w:rsidRPr="00B83CD4">
              <w:rPr>
                <w:rFonts w:ascii="CG Times" w:hAnsi="CG Times" w:cs="Arial"/>
                <w:sz w:val="20"/>
                <w:szCs w:val="20"/>
                <w:lang w:val="sq-AL"/>
              </w:rPr>
              <w:t xml:space="preserve">Shuma </w:t>
            </w:r>
            <w:r w:rsidRPr="00B83CD4">
              <w:rPr>
                <w:rFonts w:ascii="CG Times" w:hAnsi="CG Times" w:cs="Arial"/>
                <w:sz w:val="20"/>
                <w:szCs w:val="20"/>
                <w:lang w:val="sq-AL"/>
              </w:rPr>
              <w:t xml:space="preserve">e arkëtuar në periudhën e raportimit, kanalizime </w:t>
            </w:r>
          </w:p>
        </w:tc>
        <w:tc>
          <w:tcPr>
            <w:tcW w:w="1440" w:type="dxa"/>
          </w:tcPr>
          <w:p w:rsidR="00F42749" w:rsidRPr="00B83CD4" w:rsidRDefault="008B5CE4" w:rsidP="00084B85">
            <w:pPr>
              <w:jc w:val="both"/>
              <w:rPr>
                <w:rFonts w:ascii="CG Times" w:hAnsi="CG Times" w:cs="Arial"/>
                <w:sz w:val="20"/>
                <w:szCs w:val="20"/>
                <w:lang w:val="sq-AL"/>
              </w:rPr>
            </w:pPr>
            <w:r w:rsidRPr="00B83CD4">
              <w:rPr>
                <w:rFonts w:ascii="CG Times" w:hAnsi="CG Times" w:cs="Arial"/>
                <w:sz w:val="20"/>
                <w:szCs w:val="20"/>
                <w:lang w:val="sq-AL"/>
              </w:rPr>
              <w:t>lekë</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4788"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 xml:space="preserve">o. Efikasiteti i arkëtimit (faturuar/arkëtuar) </w:t>
            </w:r>
          </w:p>
        </w:tc>
        <w:tc>
          <w:tcPr>
            <w:tcW w:w="1440"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 xml:space="preserve">% </w:t>
            </w:r>
          </w:p>
        </w:tc>
        <w:tc>
          <w:tcPr>
            <w:tcW w:w="1080" w:type="dxa"/>
          </w:tcPr>
          <w:p w:rsidR="00F42749" w:rsidRPr="00B83CD4" w:rsidRDefault="00F42749" w:rsidP="00084B85">
            <w:pPr>
              <w:jc w:val="both"/>
              <w:rPr>
                <w:rFonts w:ascii="CG Times" w:hAnsi="CG Times" w:cs="Arial"/>
                <w:sz w:val="20"/>
                <w:szCs w:val="20"/>
                <w:lang w:val="sq-AL"/>
              </w:rPr>
            </w:pPr>
          </w:p>
        </w:tc>
        <w:tc>
          <w:tcPr>
            <w:tcW w:w="1080" w:type="dxa"/>
          </w:tcPr>
          <w:p w:rsidR="00F42749" w:rsidRPr="00B83CD4" w:rsidRDefault="00F42749" w:rsidP="00084B85">
            <w:pPr>
              <w:jc w:val="both"/>
              <w:rPr>
                <w:rFonts w:ascii="CG Times" w:hAnsi="CG Times" w:cs="Arial"/>
                <w:sz w:val="20"/>
                <w:szCs w:val="20"/>
                <w:lang w:val="sq-AL"/>
              </w:rPr>
            </w:pPr>
          </w:p>
        </w:tc>
        <w:tc>
          <w:tcPr>
            <w:tcW w:w="1188" w:type="dxa"/>
          </w:tcPr>
          <w:p w:rsidR="00F42749" w:rsidRPr="00B83CD4" w:rsidRDefault="00F42749" w:rsidP="00084B85">
            <w:pPr>
              <w:jc w:val="both"/>
              <w:rPr>
                <w:rFonts w:ascii="CG Times" w:hAnsi="CG Times" w:cs="Arial"/>
                <w:sz w:val="20"/>
                <w:szCs w:val="20"/>
                <w:lang w:val="sq-AL"/>
              </w:rPr>
            </w:pPr>
          </w:p>
        </w:tc>
      </w:tr>
    </w:tbl>
    <w:p w:rsidR="00F42749" w:rsidRPr="00B83CD4" w:rsidRDefault="00F42749" w:rsidP="00F42749">
      <w:pPr>
        <w:jc w:val="both"/>
        <w:rPr>
          <w:rFonts w:ascii="CG Times" w:hAnsi="CG Times" w:cs="Arial"/>
          <w:sz w:val="22"/>
          <w:szCs w:val="22"/>
          <w:lang w:val="sq-AL"/>
        </w:rPr>
      </w:pPr>
    </w:p>
    <w:p w:rsidR="00F42749" w:rsidRPr="00B83CD4" w:rsidRDefault="00F42749" w:rsidP="00F42749">
      <w:pPr>
        <w:jc w:val="both"/>
        <w:rPr>
          <w:rFonts w:ascii="CG Times" w:hAnsi="CG Times" w:cs="Arial"/>
          <w:sz w:val="22"/>
          <w:szCs w:val="22"/>
          <w:lang w:val="sq-AL"/>
        </w:rPr>
      </w:pPr>
    </w:p>
    <w:p w:rsidR="00F42749" w:rsidRPr="00B83CD4" w:rsidRDefault="00F42749" w:rsidP="00F42749">
      <w:pPr>
        <w:jc w:val="both"/>
        <w:rPr>
          <w:rFonts w:ascii="CG Times" w:hAnsi="CG Times" w:cs="Arial"/>
          <w:sz w:val="22"/>
          <w:szCs w:val="22"/>
          <w:lang w:val="sq-AL"/>
        </w:rPr>
      </w:pPr>
    </w:p>
    <w:p w:rsidR="00F42749" w:rsidRPr="00B83CD4" w:rsidRDefault="00F42749" w:rsidP="00F42749">
      <w:pPr>
        <w:jc w:val="both"/>
        <w:rPr>
          <w:rFonts w:ascii="CG Times" w:hAnsi="CG Times" w:cs="Arial"/>
          <w:sz w:val="22"/>
          <w:szCs w:val="22"/>
          <w:lang w:val="sq-AL"/>
        </w:rPr>
      </w:pPr>
    </w:p>
    <w:p w:rsidR="004A0EC8" w:rsidRDefault="004A0EC8" w:rsidP="00F42749">
      <w:pPr>
        <w:jc w:val="both"/>
        <w:rPr>
          <w:rFonts w:ascii="CG Times" w:hAnsi="CG Times" w:cs="Arial"/>
          <w:sz w:val="22"/>
          <w:szCs w:val="22"/>
          <w:lang w:val="sq-AL"/>
        </w:rPr>
      </w:pPr>
    </w:p>
    <w:p w:rsidR="005A2BDC" w:rsidRDefault="005A2BDC" w:rsidP="00F42749">
      <w:pPr>
        <w:jc w:val="both"/>
        <w:rPr>
          <w:rFonts w:ascii="CG Times" w:hAnsi="CG Times" w:cs="Arial"/>
          <w:sz w:val="22"/>
          <w:szCs w:val="22"/>
          <w:lang w:val="sq-AL"/>
        </w:rPr>
      </w:pPr>
    </w:p>
    <w:p w:rsidR="005A2BDC" w:rsidRDefault="005A2BDC" w:rsidP="00F42749">
      <w:pPr>
        <w:jc w:val="both"/>
        <w:rPr>
          <w:rFonts w:ascii="CG Times" w:hAnsi="CG Times" w:cs="Arial"/>
          <w:sz w:val="22"/>
          <w:szCs w:val="22"/>
          <w:lang w:val="sq-AL"/>
        </w:rPr>
      </w:pPr>
    </w:p>
    <w:p w:rsidR="005A2BDC" w:rsidRDefault="005A2BDC" w:rsidP="00F42749">
      <w:pPr>
        <w:jc w:val="both"/>
        <w:rPr>
          <w:rFonts w:ascii="CG Times" w:hAnsi="CG Times" w:cs="Arial"/>
          <w:sz w:val="22"/>
          <w:szCs w:val="22"/>
          <w:lang w:val="sq-AL"/>
        </w:rPr>
      </w:pPr>
    </w:p>
    <w:p w:rsidR="005A2BDC" w:rsidRDefault="005A2BDC" w:rsidP="00F42749">
      <w:pPr>
        <w:jc w:val="both"/>
        <w:rPr>
          <w:rFonts w:ascii="CG Times" w:hAnsi="CG Times" w:cs="Arial"/>
          <w:sz w:val="22"/>
          <w:szCs w:val="22"/>
          <w:lang w:val="sq-AL"/>
        </w:rPr>
      </w:pPr>
    </w:p>
    <w:p w:rsidR="005A2BDC" w:rsidRDefault="005A2BDC" w:rsidP="00F42749">
      <w:pPr>
        <w:jc w:val="both"/>
        <w:rPr>
          <w:rFonts w:ascii="CG Times" w:hAnsi="CG Times" w:cs="Arial"/>
          <w:sz w:val="22"/>
          <w:szCs w:val="22"/>
          <w:lang w:val="sq-AL"/>
        </w:rPr>
      </w:pPr>
    </w:p>
    <w:p w:rsidR="005A2BDC" w:rsidRDefault="005A2BDC" w:rsidP="00F42749">
      <w:pPr>
        <w:jc w:val="both"/>
        <w:rPr>
          <w:rFonts w:ascii="CG Times" w:hAnsi="CG Times" w:cs="Arial"/>
          <w:sz w:val="22"/>
          <w:szCs w:val="22"/>
          <w:lang w:val="sq-AL"/>
        </w:rPr>
      </w:pPr>
    </w:p>
    <w:p w:rsidR="005A2BDC" w:rsidRPr="00B83CD4" w:rsidRDefault="005A2BDC" w:rsidP="00F42749">
      <w:pPr>
        <w:jc w:val="both"/>
        <w:rPr>
          <w:rFonts w:ascii="CG Times" w:hAnsi="CG Times" w:cs="Arial"/>
          <w:sz w:val="22"/>
          <w:szCs w:val="22"/>
          <w:lang w:val="sq-AL"/>
        </w:rPr>
      </w:pPr>
    </w:p>
    <w:p w:rsidR="004A0EC8" w:rsidRPr="00B83CD4" w:rsidRDefault="004A0EC8" w:rsidP="00F42749">
      <w:pPr>
        <w:jc w:val="both"/>
        <w:rPr>
          <w:rFonts w:ascii="CG Times" w:hAnsi="CG Times" w:cs="Arial"/>
          <w:sz w:val="22"/>
          <w:szCs w:val="22"/>
          <w:lang w:val="sq-AL"/>
        </w:rPr>
      </w:pPr>
    </w:p>
    <w:p w:rsidR="00F42749" w:rsidRPr="00B83CD4" w:rsidRDefault="00F42749" w:rsidP="00F42749">
      <w:pPr>
        <w:widowControl w:val="0"/>
        <w:jc w:val="both"/>
        <w:rPr>
          <w:rFonts w:ascii="CG Times" w:hAnsi="CG Times" w:cs="Arial"/>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4"/>
        <w:gridCol w:w="1034"/>
        <w:gridCol w:w="1034"/>
        <w:gridCol w:w="1034"/>
        <w:gridCol w:w="954"/>
        <w:gridCol w:w="1034"/>
        <w:gridCol w:w="874"/>
        <w:gridCol w:w="729"/>
      </w:tblGrid>
      <w:tr w:rsidR="00F42749" w:rsidRPr="00B83CD4" w:rsidTr="00084B85">
        <w:tc>
          <w:tcPr>
            <w:tcW w:w="2594" w:type="dxa"/>
          </w:tcPr>
          <w:p w:rsidR="00F42749" w:rsidRPr="00B83CD4" w:rsidRDefault="00F42749" w:rsidP="00084B85">
            <w:pPr>
              <w:jc w:val="both"/>
              <w:rPr>
                <w:rFonts w:ascii="CG Times" w:hAnsi="CG Times" w:cs="Arial"/>
                <w:b/>
                <w:sz w:val="20"/>
                <w:szCs w:val="20"/>
                <w:lang w:val="sq-AL"/>
              </w:rPr>
            </w:pPr>
            <w:r w:rsidRPr="00B83CD4">
              <w:rPr>
                <w:rFonts w:ascii="CG Times" w:hAnsi="CG Times" w:cs="Arial"/>
                <w:sz w:val="20"/>
                <w:szCs w:val="20"/>
                <w:lang w:val="sq-AL"/>
              </w:rPr>
              <w:br w:type="page"/>
            </w:r>
          </w:p>
        </w:tc>
        <w:tc>
          <w:tcPr>
            <w:tcW w:w="1034" w:type="dxa"/>
          </w:tcPr>
          <w:p w:rsidR="00F42749" w:rsidRPr="00B83CD4" w:rsidRDefault="00F42749" w:rsidP="00084B85">
            <w:pPr>
              <w:jc w:val="both"/>
              <w:rPr>
                <w:rFonts w:ascii="CG Times" w:hAnsi="CG Times" w:cs="Arial"/>
                <w:b/>
                <w:sz w:val="20"/>
                <w:szCs w:val="20"/>
                <w:lang w:val="sq-AL"/>
              </w:rPr>
            </w:pPr>
            <w:r w:rsidRPr="00B83CD4">
              <w:rPr>
                <w:rFonts w:ascii="CG Times" w:hAnsi="CG Times" w:cs="Arial"/>
                <w:b/>
                <w:sz w:val="20"/>
                <w:szCs w:val="20"/>
                <w:lang w:val="sq-AL"/>
              </w:rPr>
              <w:t>2011</w:t>
            </w:r>
          </w:p>
        </w:tc>
        <w:tc>
          <w:tcPr>
            <w:tcW w:w="1034" w:type="dxa"/>
          </w:tcPr>
          <w:p w:rsidR="00F42749" w:rsidRPr="00B83CD4" w:rsidRDefault="00F42749" w:rsidP="00084B85">
            <w:pPr>
              <w:jc w:val="both"/>
              <w:rPr>
                <w:rFonts w:ascii="CG Times" w:hAnsi="CG Times" w:cs="Arial"/>
                <w:b/>
                <w:sz w:val="20"/>
                <w:szCs w:val="20"/>
                <w:lang w:val="sq-AL"/>
              </w:rPr>
            </w:pPr>
            <w:r w:rsidRPr="00B83CD4">
              <w:rPr>
                <w:rFonts w:ascii="CG Times" w:hAnsi="CG Times" w:cs="Arial"/>
                <w:b/>
                <w:sz w:val="20"/>
                <w:szCs w:val="20"/>
                <w:lang w:val="sq-AL"/>
              </w:rPr>
              <w:t>2012</w:t>
            </w:r>
          </w:p>
        </w:tc>
        <w:tc>
          <w:tcPr>
            <w:tcW w:w="1034" w:type="dxa"/>
          </w:tcPr>
          <w:p w:rsidR="00F42749" w:rsidRPr="00B83CD4" w:rsidRDefault="00F42749" w:rsidP="00084B85">
            <w:pPr>
              <w:jc w:val="both"/>
              <w:rPr>
                <w:rFonts w:ascii="CG Times" w:hAnsi="CG Times" w:cs="Arial"/>
                <w:b/>
                <w:sz w:val="20"/>
                <w:szCs w:val="20"/>
                <w:lang w:val="sq-AL"/>
              </w:rPr>
            </w:pPr>
            <w:r w:rsidRPr="00B83CD4">
              <w:rPr>
                <w:rFonts w:ascii="CG Times" w:hAnsi="CG Times" w:cs="Arial"/>
                <w:b/>
                <w:sz w:val="20"/>
                <w:szCs w:val="20"/>
                <w:lang w:val="sq-AL"/>
              </w:rPr>
              <w:t>2013</w:t>
            </w:r>
          </w:p>
        </w:tc>
        <w:tc>
          <w:tcPr>
            <w:tcW w:w="954" w:type="dxa"/>
          </w:tcPr>
          <w:p w:rsidR="00F42749" w:rsidRPr="00B83CD4" w:rsidRDefault="00F42749" w:rsidP="00084B85">
            <w:pPr>
              <w:jc w:val="both"/>
              <w:rPr>
                <w:rFonts w:ascii="CG Times" w:hAnsi="CG Times" w:cs="Arial"/>
                <w:b/>
                <w:sz w:val="20"/>
                <w:szCs w:val="20"/>
                <w:lang w:val="sq-AL"/>
              </w:rPr>
            </w:pPr>
            <w:r w:rsidRPr="00B83CD4">
              <w:rPr>
                <w:rFonts w:ascii="CG Times" w:hAnsi="CG Times" w:cs="Arial"/>
                <w:b/>
                <w:sz w:val="20"/>
                <w:szCs w:val="20"/>
                <w:lang w:val="sq-AL"/>
              </w:rPr>
              <w:t>2014</w:t>
            </w:r>
          </w:p>
        </w:tc>
        <w:tc>
          <w:tcPr>
            <w:tcW w:w="1034" w:type="dxa"/>
          </w:tcPr>
          <w:p w:rsidR="00F42749" w:rsidRPr="00B83CD4" w:rsidRDefault="00F42749" w:rsidP="00084B85">
            <w:pPr>
              <w:jc w:val="both"/>
              <w:rPr>
                <w:rFonts w:ascii="CG Times" w:hAnsi="CG Times" w:cs="Arial"/>
                <w:b/>
                <w:sz w:val="20"/>
                <w:szCs w:val="20"/>
                <w:lang w:val="sq-AL"/>
              </w:rPr>
            </w:pPr>
            <w:r w:rsidRPr="00B83CD4">
              <w:rPr>
                <w:rFonts w:ascii="CG Times" w:hAnsi="CG Times" w:cs="Arial"/>
                <w:b/>
                <w:sz w:val="20"/>
                <w:szCs w:val="20"/>
                <w:lang w:val="sq-AL"/>
              </w:rPr>
              <w:t>2015</w:t>
            </w:r>
          </w:p>
        </w:tc>
        <w:tc>
          <w:tcPr>
            <w:tcW w:w="874" w:type="dxa"/>
          </w:tcPr>
          <w:p w:rsidR="00F42749" w:rsidRPr="00B83CD4" w:rsidRDefault="00F42749" w:rsidP="00084B85">
            <w:pPr>
              <w:jc w:val="both"/>
              <w:rPr>
                <w:rFonts w:ascii="CG Times" w:hAnsi="CG Times" w:cs="Arial"/>
                <w:b/>
                <w:sz w:val="20"/>
                <w:szCs w:val="20"/>
                <w:lang w:val="sq-AL"/>
              </w:rPr>
            </w:pPr>
            <w:r w:rsidRPr="00B83CD4">
              <w:rPr>
                <w:rFonts w:ascii="CG Times" w:hAnsi="CG Times" w:cs="Arial"/>
                <w:b/>
                <w:sz w:val="20"/>
                <w:szCs w:val="20"/>
                <w:lang w:val="sq-AL"/>
              </w:rPr>
              <w:t>2016</w:t>
            </w:r>
          </w:p>
        </w:tc>
        <w:tc>
          <w:tcPr>
            <w:tcW w:w="729" w:type="dxa"/>
          </w:tcPr>
          <w:p w:rsidR="00F42749" w:rsidRPr="00B83CD4" w:rsidRDefault="00F42749" w:rsidP="00084B85">
            <w:pPr>
              <w:jc w:val="both"/>
              <w:rPr>
                <w:rFonts w:ascii="CG Times" w:hAnsi="CG Times" w:cs="Arial"/>
                <w:b/>
                <w:sz w:val="20"/>
                <w:szCs w:val="20"/>
                <w:lang w:val="sq-AL"/>
              </w:rPr>
            </w:pPr>
            <w:r w:rsidRPr="00B83CD4">
              <w:rPr>
                <w:rFonts w:ascii="CG Times" w:hAnsi="CG Times" w:cs="Arial"/>
                <w:b/>
                <w:sz w:val="20"/>
                <w:szCs w:val="20"/>
                <w:lang w:val="sq-AL"/>
              </w:rPr>
              <w:t>2017</w:t>
            </w:r>
          </w:p>
        </w:tc>
      </w:tr>
      <w:tr w:rsidR="00F42749" w:rsidRPr="00B83CD4" w:rsidTr="00084B85">
        <w:tc>
          <w:tcPr>
            <w:tcW w:w="2594" w:type="dxa"/>
          </w:tcPr>
          <w:p w:rsidR="00F42749" w:rsidRPr="00B83CD4" w:rsidRDefault="00F42749" w:rsidP="00084B85">
            <w:pPr>
              <w:jc w:val="both"/>
              <w:rPr>
                <w:rFonts w:ascii="CG Times" w:hAnsi="CG Times" w:cs="Arial"/>
                <w:b/>
                <w:sz w:val="20"/>
                <w:szCs w:val="20"/>
                <w:lang w:val="sq-AL"/>
              </w:rPr>
            </w:pPr>
            <w:r w:rsidRPr="00B83CD4">
              <w:rPr>
                <w:rFonts w:ascii="CG Times" w:hAnsi="CG Times" w:cs="Arial"/>
                <w:b/>
                <w:sz w:val="20"/>
                <w:szCs w:val="20"/>
                <w:lang w:val="sq-AL"/>
              </w:rPr>
              <w:t>I.a Të ardhura nga tarifat për m</w:t>
            </w:r>
            <w:r w:rsidRPr="00A577A0">
              <w:rPr>
                <w:rFonts w:ascii="CG Times" w:hAnsi="CG Times" w:cs="Arial"/>
                <w:b/>
                <w:sz w:val="20"/>
                <w:szCs w:val="20"/>
                <w:vertAlign w:val="superscript"/>
                <w:lang w:val="sq-AL"/>
              </w:rPr>
              <w:t>3</w:t>
            </w:r>
            <w:r w:rsidRPr="00B83CD4">
              <w:rPr>
                <w:rFonts w:ascii="CG Times" w:hAnsi="CG Times" w:cs="Arial"/>
                <w:b/>
                <w:sz w:val="20"/>
                <w:szCs w:val="20"/>
                <w:lang w:val="sq-AL"/>
              </w:rPr>
              <w:t xml:space="preserve"> </w:t>
            </w:r>
          </w:p>
          <w:p w:rsidR="00F42749" w:rsidRPr="00B83CD4" w:rsidRDefault="00F42749" w:rsidP="00072D26">
            <w:pPr>
              <w:jc w:val="both"/>
              <w:rPr>
                <w:rFonts w:ascii="CG Times" w:hAnsi="CG Times" w:cs="Arial"/>
                <w:sz w:val="20"/>
                <w:szCs w:val="20"/>
                <w:lang w:val="sq-AL"/>
              </w:rPr>
            </w:pPr>
            <w:r w:rsidRPr="00B83CD4">
              <w:rPr>
                <w:rFonts w:ascii="CG Times" w:hAnsi="CG Times" w:cs="Arial"/>
                <w:sz w:val="20"/>
                <w:szCs w:val="20"/>
                <w:lang w:val="sq-AL"/>
              </w:rPr>
              <w:t xml:space="preserve">(në </w:t>
            </w:r>
            <w:r w:rsidR="00072D26">
              <w:rPr>
                <w:rFonts w:ascii="CG Times" w:hAnsi="CG Times" w:cs="Arial"/>
                <w:sz w:val="20"/>
                <w:szCs w:val="20"/>
                <w:lang w:val="sq-AL"/>
              </w:rPr>
              <w:t>l</w:t>
            </w:r>
            <w:r w:rsidRPr="00B83CD4">
              <w:rPr>
                <w:rFonts w:ascii="CG Times" w:hAnsi="CG Times" w:cs="Arial"/>
                <w:sz w:val="20"/>
                <w:szCs w:val="20"/>
                <w:lang w:val="sq-AL"/>
              </w:rPr>
              <w:t>ek</w:t>
            </w:r>
            <w:r w:rsidR="00A577A0">
              <w:rPr>
                <w:rFonts w:ascii="CG Times" w:hAnsi="CG Times" w:cs="Arial"/>
                <w:sz w:val="20"/>
                <w:szCs w:val="20"/>
                <w:lang w:val="sq-AL"/>
              </w:rPr>
              <w:t>ë</w:t>
            </w:r>
            <w:r w:rsidRPr="00B83CD4">
              <w:rPr>
                <w:rFonts w:ascii="CG Times" w:hAnsi="CG Times" w:cs="Arial"/>
                <w:sz w:val="20"/>
                <w:szCs w:val="20"/>
                <w:lang w:val="sq-AL"/>
              </w:rPr>
              <w:t>/m</w:t>
            </w:r>
            <w:r w:rsidRPr="00072D26">
              <w:rPr>
                <w:rFonts w:ascii="CG Times" w:hAnsi="CG Times" w:cs="Arial"/>
                <w:sz w:val="20"/>
                <w:szCs w:val="20"/>
                <w:vertAlign w:val="superscript"/>
                <w:lang w:val="sq-AL"/>
              </w:rPr>
              <w:t>3</w:t>
            </w:r>
            <w:r w:rsidRPr="00B83CD4">
              <w:rPr>
                <w:rFonts w:ascii="CG Times" w:hAnsi="CG Times" w:cs="Arial"/>
                <w:sz w:val="20"/>
                <w:szCs w:val="20"/>
                <w:lang w:val="sq-AL"/>
              </w:rPr>
              <w:t xml:space="preserve"> pa TVSH) </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84B85">
            <w:pPr>
              <w:pStyle w:val="ListParagraph"/>
              <w:ind w:left="0"/>
              <w:jc w:val="both"/>
              <w:rPr>
                <w:rFonts w:ascii="CG Times" w:hAnsi="CG Times" w:cs="Arial"/>
                <w:sz w:val="20"/>
                <w:szCs w:val="20"/>
              </w:rPr>
            </w:pPr>
            <w:r w:rsidRPr="00B83CD4">
              <w:rPr>
                <w:rFonts w:ascii="CG Times" w:hAnsi="CG Times" w:cs="Arial"/>
                <w:sz w:val="20"/>
                <w:szCs w:val="20"/>
              </w:rPr>
              <w:t xml:space="preserve">- Ujë </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 xml:space="preserve">Ekonomi shtëpiake </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 xml:space="preserve">Institucione </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Biznesi</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84B85">
            <w:pPr>
              <w:pStyle w:val="ListParagraph"/>
              <w:ind w:left="0"/>
              <w:jc w:val="both"/>
              <w:rPr>
                <w:rFonts w:ascii="CG Times" w:hAnsi="CG Times" w:cs="Arial"/>
                <w:sz w:val="20"/>
                <w:szCs w:val="20"/>
              </w:rPr>
            </w:pPr>
            <w:r w:rsidRPr="00B83CD4">
              <w:rPr>
                <w:rFonts w:ascii="CG Times" w:hAnsi="CG Times" w:cs="Arial"/>
                <w:sz w:val="20"/>
                <w:szCs w:val="20"/>
              </w:rPr>
              <w:t xml:space="preserve">- Kanalizime </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 xml:space="preserve">Ekonomi shtëpiake </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 xml:space="preserve">Institucione </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Biznesi</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84B85">
            <w:pPr>
              <w:jc w:val="both"/>
              <w:rPr>
                <w:rFonts w:ascii="CG Times" w:hAnsi="CG Times" w:cs="Arial"/>
                <w:b/>
                <w:sz w:val="20"/>
                <w:szCs w:val="20"/>
                <w:lang w:val="sq-AL"/>
              </w:rPr>
            </w:pPr>
            <w:r w:rsidRPr="00B83CD4">
              <w:rPr>
                <w:rFonts w:ascii="CG Times" w:hAnsi="CG Times" w:cs="Arial"/>
                <w:b/>
                <w:sz w:val="20"/>
                <w:szCs w:val="20"/>
                <w:lang w:val="sq-AL"/>
              </w:rPr>
              <w:t xml:space="preserve">I.a Të ardhura nga tarifat e ujit në total </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84B85">
            <w:pPr>
              <w:jc w:val="both"/>
              <w:rPr>
                <w:rFonts w:ascii="CG Times" w:hAnsi="CG Times" w:cs="Arial"/>
                <w:b/>
                <w:sz w:val="20"/>
                <w:szCs w:val="20"/>
                <w:lang w:val="sq-AL"/>
              </w:rPr>
            </w:pPr>
            <w:r w:rsidRPr="00B83CD4">
              <w:rPr>
                <w:rFonts w:ascii="CG Times" w:hAnsi="CG Times" w:cs="Arial"/>
                <w:b/>
                <w:sz w:val="20"/>
                <w:szCs w:val="20"/>
                <w:lang w:val="sq-AL"/>
              </w:rPr>
              <w:t xml:space="preserve">I.a Të ardhura nga tarifat e kanalizimeve në total </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84B85">
            <w:pPr>
              <w:jc w:val="both"/>
              <w:rPr>
                <w:rFonts w:ascii="CG Times" w:hAnsi="CG Times" w:cs="Arial"/>
                <w:sz w:val="20"/>
                <w:szCs w:val="20"/>
                <w:lang w:val="sq-AL"/>
              </w:rPr>
            </w:pPr>
            <w:r w:rsidRPr="00B83CD4">
              <w:rPr>
                <w:rFonts w:ascii="CG Times" w:hAnsi="CG Times" w:cs="Arial"/>
                <w:sz w:val="20"/>
                <w:szCs w:val="20"/>
                <w:lang w:val="sq-AL"/>
              </w:rPr>
              <w:t xml:space="preserve">I.b Të ardhura të tjera </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A577A0" w:rsidRDefault="00F42749" w:rsidP="00084B85">
            <w:pPr>
              <w:jc w:val="both"/>
              <w:rPr>
                <w:rFonts w:ascii="CG Times" w:hAnsi="CG Times" w:cs="Arial"/>
                <w:sz w:val="20"/>
                <w:szCs w:val="20"/>
                <w:lang w:val="sq-AL"/>
              </w:rPr>
            </w:pPr>
            <w:r w:rsidRPr="00B83CD4">
              <w:rPr>
                <w:rFonts w:ascii="CG Times" w:hAnsi="CG Times" w:cs="Arial"/>
                <w:sz w:val="20"/>
                <w:szCs w:val="20"/>
                <w:lang w:val="sq-AL"/>
              </w:rPr>
              <w:t xml:space="preserve">I.a+b </w:t>
            </w:r>
          </w:p>
          <w:p w:rsidR="00F42749" w:rsidRPr="00B83CD4" w:rsidRDefault="00A577A0" w:rsidP="00084B85">
            <w:pPr>
              <w:jc w:val="both"/>
              <w:rPr>
                <w:rFonts w:ascii="CG Times" w:hAnsi="CG Times" w:cs="Arial"/>
                <w:sz w:val="20"/>
                <w:szCs w:val="20"/>
                <w:lang w:val="sq-AL"/>
              </w:rPr>
            </w:pPr>
            <w:r w:rsidRPr="00B83CD4">
              <w:rPr>
                <w:rFonts w:ascii="CG Times" w:hAnsi="CG Times" w:cs="Arial"/>
                <w:sz w:val="20"/>
                <w:szCs w:val="20"/>
                <w:lang w:val="sq-AL"/>
              </w:rPr>
              <w:t xml:space="preserve">Të ardhura totale </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72D26">
            <w:pPr>
              <w:jc w:val="both"/>
              <w:rPr>
                <w:rFonts w:ascii="CG Times" w:hAnsi="CG Times" w:cs="Arial"/>
                <w:sz w:val="20"/>
                <w:szCs w:val="20"/>
                <w:lang w:val="sq-AL"/>
              </w:rPr>
            </w:pPr>
            <w:r w:rsidRPr="00B83CD4">
              <w:rPr>
                <w:rFonts w:ascii="CG Times" w:hAnsi="CG Times" w:cs="Arial"/>
                <w:b/>
                <w:sz w:val="20"/>
                <w:szCs w:val="20"/>
                <w:lang w:val="sq-AL"/>
              </w:rPr>
              <w:t xml:space="preserve">II. Kontribute </w:t>
            </w:r>
            <w:r w:rsidRPr="00B83CD4">
              <w:rPr>
                <w:rFonts w:ascii="CG Times" w:hAnsi="CG Times" w:cs="Arial"/>
                <w:sz w:val="20"/>
                <w:szCs w:val="20"/>
                <w:lang w:val="sq-AL"/>
              </w:rPr>
              <w:t xml:space="preserve">(në </w:t>
            </w:r>
            <w:r w:rsidR="00072D26">
              <w:rPr>
                <w:rFonts w:ascii="CG Times" w:hAnsi="CG Times" w:cs="Arial"/>
                <w:sz w:val="20"/>
                <w:szCs w:val="20"/>
                <w:lang w:val="sq-AL"/>
              </w:rPr>
              <w:t>l</w:t>
            </w:r>
            <w:r w:rsidRPr="00B83CD4">
              <w:rPr>
                <w:rFonts w:ascii="CG Times" w:hAnsi="CG Times" w:cs="Arial"/>
                <w:sz w:val="20"/>
                <w:szCs w:val="20"/>
                <w:lang w:val="sq-AL"/>
              </w:rPr>
              <w:t>ek</w:t>
            </w:r>
            <w:r w:rsidR="00A12CD7">
              <w:rPr>
                <w:rFonts w:ascii="CG Times" w:hAnsi="CG Times" w:cs="Arial"/>
                <w:sz w:val="20"/>
                <w:szCs w:val="20"/>
                <w:lang w:val="sq-AL"/>
              </w:rPr>
              <w:t>ë</w:t>
            </w:r>
            <w:r w:rsidRPr="00B83CD4">
              <w:rPr>
                <w:rFonts w:ascii="CG Times" w:hAnsi="CG Times" w:cs="Arial"/>
                <w:sz w:val="20"/>
                <w:szCs w:val="20"/>
                <w:lang w:val="sq-AL"/>
              </w:rPr>
              <w:t xml:space="preserve">) </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84B85">
            <w:pPr>
              <w:pStyle w:val="ListParagraph"/>
              <w:ind w:left="0"/>
              <w:jc w:val="both"/>
              <w:rPr>
                <w:rFonts w:ascii="CG Times" w:hAnsi="CG Times" w:cs="Arial"/>
                <w:sz w:val="20"/>
                <w:szCs w:val="20"/>
              </w:rPr>
            </w:pPr>
            <w:r w:rsidRPr="00B83CD4">
              <w:rPr>
                <w:rFonts w:ascii="CG Times" w:hAnsi="CG Times" w:cs="Arial"/>
                <w:sz w:val="20"/>
                <w:szCs w:val="20"/>
              </w:rPr>
              <w:t xml:space="preserve">- Nga bashkia </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84B85">
            <w:pPr>
              <w:pStyle w:val="ListParagraph"/>
              <w:ind w:left="0"/>
              <w:jc w:val="both"/>
              <w:rPr>
                <w:rFonts w:ascii="CG Times" w:hAnsi="CG Times" w:cs="Arial"/>
                <w:sz w:val="20"/>
                <w:szCs w:val="20"/>
              </w:rPr>
            </w:pPr>
            <w:r w:rsidRPr="00B83CD4">
              <w:rPr>
                <w:rFonts w:ascii="CG Times" w:hAnsi="CG Times" w:cs="Arial"/>
                <w:sz w:val="20"/>
                <w:szCs w:val="20"/>
              </w:rPr>
              <w:t xml:space="preserve">- Nga ministria përgjegjëse </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84B85">
            <w:pPr>
              <w:jc w:val="both"/>
              <w:rPr>
                <w:rFonts w:ascii="CG Times" w:hAnsi="CG Times" w:cs="Arial"/>
                <w:b/>
                <w:sz w:val="20"/>
                <w:szCs w:val="20"/>
                <w:lang w:val="sq-AL"/>
              </w:rPr>
            </w:pPr>
            <w:r w:rsidRPr="00B83CD4">
              <w:rPr>
                <w:rFonts w:ascii="CG Times" w:hAnsi="CG Times" w:cs="Arial"/>
                <w:b/>
                <w:sz w:val="20"/>
                <w:szCs w:val="20"/>
                <w:lang w:val="sq-AL"/>
              </w:rPr>
              <w:t xml:space="preserve">III. Përballueshmëria </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84B85">
            <w:pPr>
              <w:pStyle w:val="ListParagraph"/>
              <w:ind w:left="0"/>
              <w:rPr>
                <w:rFonts w:ascii="CG Times" w:hAnsi="CG Times" w:cs="Arial"/>
                <w:sz w:val="20"/>
                <w:szCs w:val="20"/>
              </w:rPr>
            </w:pPr>
            <w:r w:rsidRPr="00B83CD4">
              <w:rPr>
                <w:rFonts w:ascii="CG Times" w:hAnsi="CG Times" w:cs="Arial"/>
                <w:sz w:val="20"/>
                <w:szCs w:val="20"/>
              </w:rPr>
              <w:t>- Konsumi mesatar për ekonomi shtëpiake merret 90 lcd (në m</w:t>
            </w:r>
            <w:r w:rsidRPr="00072D26">
              <w:rPr>
                <w:rFonts w:ascii="CG Times" w:hAnsi="CG Times" w:cs="Arial"/>
                <w:sz w:val="20"/>
                <w:szCs w:val="20"/>
                <w:vertAlign w:val="superscript"/>
              </w:rPr>
              <w:t>3</w:t>
            </w:r>
            <w:r w:rsidRPr="00B83CD4">
              <w:rPr>
                <w:rFonts w:ascii="CG Times" w:hAnsi="CG Times" w:cs="Arial"/>
                <w:sz w:val="20"/>
                <w:szCs w:val="20"/>
              </w:rPr>
              <w:t xml:space="preserve">) </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72D26">
            <w:pPr>
              <w:pStyle w:val="ListParagraph"/>
              <w:ind w:left="0"/>
              <w:rPr>
                <w:rFonts w:ascii="CG Times" w:hAnsi="CG Times" w:cs="Arial"/>
                <w:sz w:val="20"/>
                <w:szCs w:val="20"/>
              </w:rPr>
            </w:pPr>
            <w:r w:rsidRPr="00B83CD4">
              <w:rPr>
                <w:rFonts w:ascii="CG Times" w:hAnsi="CG Times" w:cs="Arial"/>
                <w:sz w:val="20"/>
                <w:szCs w:val="20"/>
              </w:rPr>
              <w:t xml:space="preserve">- Fatura mesatare për ekonomitë shtëpiake për ujin dhe kanalizimet (në </w:t>
            </w:r>
            <w:r w:rsidR="00072D26">
              <w:rPr>
                <w:rFonts w:ascii="CG Times" w:hAnsi="CG Times" w:cs="Arial"/>
                <w:sz w:val="20"/>
                <w:szCs w:val="20"/>
              </w:rPr>
              <w:t>l</w:t>
            </w:r>
            <w:r w:rsidRPr="00B83CD4">
              <w:rPr>
                <w:rFonts w:ascii="CG Times" w:hAnsi="CG Times" w:cs="Arial"/>
                <w:sz w:val="20"/>
                <w:szCs w:val="20"/>
              </w:rPr>
              <w:t>ek</w:t>
            </w:r>
            <w:r w:rsidR="00A577A0">
              <w:rPr>
                <w:rFonts w:ascii="CG Times" w:hAnsi="CG Times" w:cs="Arial"/>
                <w:sz w:val="20"/>
                <w:szCs w:val="20"/>
              </w:rPr>
              <w:t>ë</w:t>
            </w:r>
            <w:r w:rsidRPr="00B83CD4">
              <w:rPr>
                <w:rFonts w:ascii="CG Times" w:hAnsi="CG Times" w:cs="Arial"/>
                <w:sz w:val="20"/>
                <w:szCs w:val="20"/>
              </w:rPr>
              <w:t xml:space="preserve"> përfshirë TVSH) </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r w:rsidR="00F42749" w:rsidRPr="00B83CD4" w:rsidTr="00084B85">
        <w:tc>
          <w:tcPr>
            <w:tcW w:w="2594" w:type="dxa"/>
          </w:tcPr>
          <w:p w:rsidR="00F42749" w:rsidRPr="00B83CD4" w:rsidRDefault="00F42749" w:rsidP="00084B85">
            <w:pPr>
              <w:pStyle w:val="ListParagraph"/>
              <w:ind w:left="0"/>
              <w:rPr>
                <w:rFonts w:ascii="CG Times" w:hAnsi="CG Times" w:cs="Arial"/>
                <w:sz w:val="20"/>
                <w:szCs w:val="20"/>
              </w:rPr>
            </w:pPr>
            <w:r w:rsidRPr="00B83CD4">
              <w:rPr>
                <w:rFonts w:ascii="CG Times" w:hAnsi="CG Times" w:cs="Arial"/>
                <w:sz w:val="20"/>
                <w:szCs w:val="20"/>
              </w:rPr>
              <w:t xml:space="preserve">- Të ardhurat e ekonomive shtëpiake sipas nivelit kombëtar të varfërisë (INSTAT) </w:t>
            </w:r>
          </w:p>
          <w:p w:rsidR="00F42749" w:rsidRPr="00B83CD4" w:rsidRDefault="00F42749" w:rsidP="00084B85">
            <w:pPr>
              <w:pStyle w:val="ListParagraph"/>
              <w:ind w:left="0"/>
              <w:rPr>
                <w:rFonts w:ascii="CG Times" w:hAnsi="CG Times" w:cs="Arial"/>
                <w:sz w:val="20"/>
                <w:szCs w:val="20"/>
              </w:rPr>
            </w:pPr>
            <w:r w:rsidRPr="00B83CD4">
              <w:rPr>
                <w:rFonts w:ascii="CG Times" w:hAnsi="CG Times" w:cs="Arial"/>
                <w:sz w:val="20"/>
                <w:szCs w:val="20"/>
              </w:rPr>
              <w:t xml:space="preserve">- Raporti i të ardhurave të ekonomive shtëpiake të varfra, i shpenzuar për ujin dhe kanalizimet </w:t>
            </w: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954" w:type="dxa"/>
          </w:tcPr>
          <w:p w:rsidR="00F42749" w:rsidRPr="00B83CD4" w:rsidRDefault="00F42749" w:rsidP="00084B85">
            <w:pPr>
              <w:jc w:val="both"/>
              <w:rPr>
                <w:rFonts w:ascii="CG Times" w:hAnsi="CG Times" w:cs="Arial"/>
                <w:sz w:val="20"/>
                <w:szCs w:val="20"/>
                <w:lang w:val="sq-AL"/>
              </w:rPr>
            </w:pPr>
          </w:p>
        </w:tc>
        <w:tc>
          <w:tcPr>
            <w:tcW w:w="1034" w:type="dxa"/>
          </w:tcPr>
          <w:p w:rsidR="00F42749" w:rsidRPr="00B83CD4" w:rsidRDefault="00F42749" w:rsidP="00084B85">
            <w:pPr>
              <w:jc w:val="both"/>
              <w:rPr>
                <w:rFonts w:ascii="CG Times" w:hAnsi="CG Times" w:cs="Arial"/>
                <w:sz w:val="20"/>
                <w:szCs w:val="20"/>
                <w:lang w:val="sq-AL"/>
              </w:rPr>
            </w:pPr>
          </w:p>
        </w:tc>
        <w:tc>
          <w:tcPr>
            <w:tcW w:w="874" w:type="dxa"/>
          </w:tcPr>
          <w:p w:rsidR="00F42749" w:rsidRPr="00B83CD4" w:rsidRDefault="00F42749" w:rsidP="00084B85">
            <w:pPr>
              <w:jc w:val="both"/>
              <w:rPr>
                <w:rFonts w:ascii="CG Times" w:hAnsi="CG Times" w:cs="Arial"/>
                <w:sz w:val="20"/>
                <w:szCs w:val="20"/>
                <w:lang w:val="sq-AL"/>
              </w:rPr>
            </w:pPr>
          </w:p>
        </w:tc>
        <w:tc>
          <w:tcPr>
            <w:tcW w:w="729" w:type="dxa"/>
          </w:tcPr>
          <w:p w:rsidR="00F42749" w:rsidRPr="00B83CD4" w:rsidRDefault="00F42749" w:rsidP="00084B85">
            <w:pPr>
              <w:jc w:val="both"/>
              <w:rPr>
                <w:rFonts w:ascii="CG Times" w:hAnsi="CG Times" w:cs="Arial"/>
                <w:sz w:val="20"/>
                <w:szCs w:val="20"/>
                <w:lang w:val="sq-AL"/>
              </w:rPr>
            </w:pPr>
          </w:p>
        </w:tc>
      </w:tr>
    </w:tbl>
    <w:p w:rsidR="007876FB" w:rsidRPr="00B83CD4" w:rsidRDefault="007876FB" w:rsidP="00846562">
      <w:pPr>
        <w:pStyle w:val="Paragrafi"/>
        <w:rPr>
          <w:lang w:val="sq-AL"/>
        </w:rPr>
      </w:pPr>
    </w:p>
    <w:p w:rsidR="007876FB" w:rsidRPr="00B83CD4" w:rsidRDefault="007876FB"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66"/>
      </w:tblGrid>
      <w:tr w:rsidR="00F47F14" w:rsidRPr="00B83CD4" w:rsidTr="004A0EC8">
        <w:tc>
          <w:tcPr>
            <w:tcW w:w="4621" w:type="dxa"/>
          </w:tcPr>
          <w:p w:rsidR="00F47F14" w:rsidRPr="00B83CD4" w:rsidRDefault="00F47F14" w:rsidP="00084B85">
            <w:pPr>
              <w:jc w:val="both"/>
              <w:rPr>
                <w:rFonts w:ascii="CG Times" w:hAnsi="CG Times" w:cs="Arial"/>
                <w:b/>
                <w:sz w:val="22"/>
                <w:szCs w:val="22"/>
                <w:lang w:val="sq-AL"/>
              </w:rPr>
            </w:pPr>
            <w:r w:rsidRPr="00B83CD4">
              <w:rPr>
                <w:rFonts w:ascii="CG Times" w:hAnsi="CG Times" w:cs="Arial"/>
                <w:b/>
                <w:sz w:val="22"/>
                <w:szCs w:val="22"/>
                <w:lang w:val="sq-AL"/>
              </w:rPr>
              <w:t>Ministria e Punëve Publike dhe Transportit</w:t>
            </w:r>
          </w:p>
          <w:p w:rsidR="00F47F14" w:rsidRPr="00B83CD4" w:rsidRDefault="00F47F14" w:rsidP="00084B85">
            <w:pPr>
              <w:jc w:val="both"/>
              <w:rPr>
                <w:rFonts w:ascii="CG Times" w:hAnsi="CG Times" w:cs="Arial"/>
                <w:sz w:val="22"/>
                <w:szCs w:val="22"/>
                <w:lang w:val="sq-AL"/>
              </w:rPr>
            </w:pPr>
            <w:r w:rsidRPr="00B83CD4">
              <w:rPr>
                <w:rFonts w:ascii="CG Times" w:hAnsi="CG Times" w:cs="Arial"/>
                <w:sz w:val="22"/>
                <w:szCs w:val="22"/>
                <w:lang w:val="sq-AL"/>
              </w:rPr>
              <w:t>Sheshi Skënderbej</w:t>
            </w:r>
            <w:r w:rsidR="00072D26">
              <w:rPr>
                <w:rFonts w:ascii="CG Times" w:hAnsi="CG Times" w:cs="Arial"/>
                <w:sz w:val="22"/>
                <w:szCs w:val="22"/>
                <w:lang w:val="sq-AL"/>
              </w:rPr>
              <w:t>,</w:t>
            </w:r>
            <w:r w:rsidRPr="00B83CD4">
              <w:rPr>
                <w:rFonts w:ascii="CG Times" w:hAnsi="CG Times" w:cs="Arial"/>
                <w:sz w:val="22"/>
                <w:szCs w:val="22"/>
                <w:lang w:val="sq-AL"/>
              </w:rPr>
              <w:t xml:space="preserve"> </w:t>
            </w:r>
            <w:r w:rsidR="00072D26">
              <w:rPr>
                <w:rFonts w:ascii="CG Times" w:hAnsi="CG Times" w:cs="Arial"/>
                <w:sz w:val="22"/>
                <w:szCs w:val="22"/>
                <w:lang w:val="sq-AL"/>
              </w:rPr>
              <w:t>n</w:t>
            </w:r>
            <w:r w:rsidRPr="00B83CD4">
              <w:rPr>
                <w:rFonts w:ascii="CG Times" w:hAnsi="CG Times" w:cs="Arial"/>
                <w:sz w:val="22"/>
                <w:szCs w:val="22"/>
                <w:lang w:val="sq-AL"/>
              </w:rPr>
              <w:t>r</w:t>
            </w:r>
            <w:r w:rsidR="00072D26">
              <w:rPr>
                <w:rFonts w:ascii="CG Times" w:hAnsi="CG Times" w:cs="Arial"/>
                <w:sz w:val="22"/>
                <w:szCs w:val="22"/>
                <w:lang w:val="sq-AL"/>
              </w:rPr>
              <w:t>.</w:t>
            </w:r>
            <w:r w:rsidRPr="00B83CD4">
              <w:rPr>
                <w:rFonts w:ascii="CG Times" w:hAnsi="CG Times" w:cs="Arial"/>
                <w:sz w:val="22"/>
                <w:szCs w:val="22"/>
                <w:lang w:val="sq-AL"/>
              </w:rPr>
              <w:t xml:space="preserve"> 5 </w:t>
            </w:r>
          </w:p>
          <w:p w:rsidR="00F47F14" w:rsidRPr="00B83CD4" w:rsidRDefault="00F47F14" w:rsidP="00084B85">
            <w:pPr>
              <w:jc w:val="both"/>
              <w:rPr>
                <w:rFonts w:ascii="CG Times" w:hAnsi="CG Times" w:cs="Arial"/>
                <w:sz w:val="22"/>
                <w:szCs w:val="22"/>
                <w:lang w:val="sq-AL"/>
              </w:rPr>
            </w:pPr>
            <w:r w:rsidRPr="00B83CD4">
              <w:rPr>
                <w:rFonts w:ascii="CG Times" w:hAnsi="CG Times" w:cs="Arial"/>
                <w:sz w:val="22"/>
                <w:szCs w:val="22"/>
                <w:lang w:val="sq-AL"/>
              </w:rPr>
              <w:t xml:space="preserve">Tiranë </w:t>
            </w:r>
          </w:p>
          <w:p w:rsidR="00F47F14" w:rsidRPr="00B83CD4" w:rsidRDefault="00F47F14" w:rsidP="00084B85">
            <w:pPr>
              <w:jc w:val="both"/>
              <w:rPr>
                <w:rFonts w:ascii="CG Times" w:hAnsi="CG Times" w:cs="Arial"/>
                <w:sz w:val="22"/>
                <w:szCs w:val="22"/>
                <w:lang w:val="sq-AL"/>
              </w:rPr>
            </w:pPr>
            <w:r w:rsidRPr="00B83CD4">
              <w:rPr>
                <w:rFonts w:ascii="CG Times" w:hAnsi="CG Times" w:cs="Arial"/>
                <w:sz w:val="22"/>
                <w:szCs w:val="22"/>
                <w:lang w:val="sq-AL"/>
              </w:rPr>
              <w:t>Shqipëri</w:t>
            </w:r>
          </w:p>
        </w:tc>
        <w:tc>
          <w:tcPr>
            <w:tcW w:w="4666" w:type="dxa"/>
          </w:tcPr>
          <w:p w:rsidR="00F47F14" w:rsidRPr="00B83CD4" w:rsidRDefault="00F47F14" w:rsidP="00084B85">
            <w:pPr>
              <w:jc w:val="both"/>
              <w:rPr>
                <w:rFonts w:ascii="CG Times" w:hAnsi="CG Times" w:cs="Arial"/>
                <w:sz w:val="22"/>
                <w:szCs w:val="22"/>
                <w:lang w:val="sq-AL"/>
              </w:rPr>
            </w:pPr>
            <w:r w:rsidRPr="00B83CD4">
              <w:rPr>
                <w:rFonts w:ascii="CG Times" w:hAnsi="CG Times" w:cs="Arial"/>
                <w:sz w:val="22"/>
                <w:szCs w:val="22"/>
                <w:lang w:val="sq-AL"/>
              </w:rPr>
              <w:t xml:space="preserve">Corinna Engel </w:t>
            </w:r>
          </w:p>
          <w:p w:rsidR="00F47F14" w:rsidRPr="00B83CD4" w:rsidRDefault="00F47F14" w:rsidP="00084B85">
            <w:pPr>
              <w:jc w:val="both"/>
              <w:rPr>
                <w:rFonts w:ascii="CG Times" w:hAnsi="CG Times" w:cs="Arial"/>
                <w:sz w:val="22"/>
                <w:szCs w:val="22"/>
                <w:lang w:val="sq-AL"/>
              </w:rPr>
            </w:pPr>
            <w:r w:rsidRPr="00B83CD4">
              <w:rPr>
                <w:rFonts w:ascii="CG Times" w:hAnsi="CG Times" w:cs="Arial"/>
                <w:sz w:val="22"/>
                <w:szCs w:val="22"/>
                <w:lang w:val="sq-AL"/>
              </w:rPr>
              <w:t>Referenca jonë: Eng</w:t>
            </w:r>
          </w:p>
          <w:p w:rsidR="00F47F14" w:rsidRPr="00B83CD4" w:rsidRDefault="00F47F14" w:rsidP="00084B85">
            <w:pPr>
              <w:jc w:val="both"/>
              <w:rPr>
                <w:rFonts w:ascii="CG Times" w:hAnsi="CG Times" w:cs="Arial"/>
                <w:sz w:val="22"/>
                <w:szCs w:val="22"/>
                <w:lang w:val="sq-AL"/>
              </w:rPr>
            </w:pPr>
            <w:r w:rsidRPr="00B83CD4">
              <w:rPr>
                <w:rFonts w:ascii="CG Times" w:hAnsi="CG Times" w:cs="Arial"/>
                <w:sz w:val="22"/>
                <w:szCs w:val="22"/>
                <w:lang w:val="sq-AL"/>
              </w:rPr>
              <w:t xml:space="preserve">Tel. +49 (0) 69 7431 2594 </w:t>
            </w:r>
          </w:p>
          <w:p w:rsidR="00F47F14" w:rsidRPr="00B83CD4" w:rsidRDefault="00F47F14" w:rsidP="00084B85">
            <w:pPr>
              <w:jc w:val="both"/>
              <w:rPr>
                <w:rFonts w:ascii="CG Times" w:hAnsi="CG Times" w:cs="Arial"/>
                <w:sz w:val="22"/>
                <w:szCs w:val="22"/>
                <w:lang w:val="sq-AL"/>
              </w:rPr>
            </w:pPr>
            <w:r w:rsidRPr="00B83CD4">
              <w:rPr>
                <w:rFonts w:ascii="CG Times" w:hAnsi="CG Times" w:cs="Arial"/>
                <w:sz w:val="22"/>
                <w:szCs w:val="22"/>
                <w:lang w:val="sq-AL"/>
              </w:rPr>
              <w:t xml:space="preserve">E-mail: </w:t>
            </w:r>
            <w:hyperlink r:id="rId12" w:history="1">
              <w:r w:rsidRPr="00B83CD4">
                <w:rPr>
                  <w:rStyle w:val="Hyperlink"/>
                  <w:rFonts w:ascii="CG Times" w:hAnsi="CG Times" w:cs="Arial"/>
                  <w:sz w:val="22"/>
                  <w:szCs w:val="22"/>
                  <w:lang w:val="sq-AL"/>
                </w:rPr>
                <w:t>corinna.engel@kfw.de</w:t>
              </w:r>
            </w:hyperlink>
          </w:p>
          <w:p w:rsidR="00F47F14" w:rsidRPr="00B83CD4" w:rsidRDefault="00F47F14" w:rsidP="00084B85">
            <w:pPr>
              <w:jc w:val="both"/>
              <w:rPr>
                <w:rFonts w:ascii="CG Times" w:hAnsi="CG Times" w:cs="Arial"/>
                <w:sz w:val="22"/>
                <w:szCs w:val="22"/>
                <w:lang w:val="sq-AL"/>
              </w:rPr>
            </w:pPr>
            <w:r w:rsidRPr="00B83CD4">
              <w:rPr>
                <w:rFonts w:ascii="CG Times" w:hAnsi="CG Times" w:cs="Arial"/>
                <w:sz w:val="22"/>
                <w:szCs w:val="22"/>
                <w:lang w:val="sq-AL"/>
              </w:rPr>
              <w:t>Data: (të plotësohet)</w:t>
            </w:r>
          </w:p>
        </w:tc>
      </w:tr>
    </w:tbl>
    <w:p w:rsidR="00F47F14" w:rsidRPr="00B83CD4" w:rsidRDefault="00F47F14" w:rsidP="00F47F14">
      <w:pPr>
        <w:jc w:val="both"/>
        <w:rPr>
          <w:rFonts w:ascii="CG Times" w:hAnsi="CG Times" w:cs="Arial"/>
          <w:sz w:val="22"/>
          <w:szCs w:val="22"/>
          <w:lang w:val="sq-AL"/>
        </w:rPr>
      </w:pPr>
    </w:p>
    <w:p w:rsidR="00F47F14" w:rsidRPr="00B83CD4" w:rsidRDefault="00F47F14" w:rsidP="00F47F14">
      <w:pPr>
        <w:jc w:val="both"/>
        <w:rPr>
          <w:rFonts w:ascii="CG Times" w:hAnsi="CG Times" w:cs="Arial"/>
          <w:sz w:val="22"/>
          <w:szCs w:val="22"/>
          <w:lang w:val="sq-AL"/>
        </w:rPr>
      </w:pPr>
      <w:r w:rsidRPr="00B83CD4">
        <w:rPr>
          <w:rFonts w:ascii="CG Times" w:hAnsi="CG Times" w:cs="Arial"/>
          <w:sz w:val="22"/>
          <w:szCs w:val="22"/>
          <w:lang w:val="sq-AL"/>
        </w:rPr>
        <w:t xml:space="preserve">LE a4 </w:t>
      </w:r>
      <w:r w:rsidRPr="00B83CD4">
        <w:rPr>
          <w:rFonts w:ascii="CG Times" w:hAnsi="CG Times" w:cs="Arial"/>
          <w:sz w:val="22"/>
          <w:szCs w:val="22"/>
          <w:lang w:val="sq-AL"/>
        </w:rPr>
        <w:tab/>
        <w:t xml:space="preserve">Bashkëpunimi Financiar Gjerman me Shqipërinë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Programi “Infrastruktura </w:t>
      </w:r>
      <w:r w:rsidR="00072D26">
        <w:rPr>
          <w:rFonts w:ascii="CG Times" w:hAnsi="CG Times" w:cs="Arial"/>
          <w:sz w:val="22"/>
          <w:szCs w:val="22"/>
          <w:lang w:val="sq-AL"/>
        </w:rPr>
        <w:t>b</w:t>
      </w:r>
      <w:r w:rsidRPr="00B83CD4">
        <w:rPr>
          <w:rFonts w:ascii="CG Times" w:hAnsi="CG Times" w:cs="Arial"/>
          <w:sz w:val="22"/>
          <w:szCs w:val="22"/>
          <w:lang w:val="sq-AL"/>
        </w:rPr>
        <w:t xml:space="preserve">ashkiake II”,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12 milion</w:t>
      </w:r>
      <w:r w:rsidR="00072D26">
        <w:rPr>
          <w:rFonts w:ascii="CG Times" w:hAnsi="CG Times" w:cs="Arial"/>
          <w:sz w:val="22"/>
          <w:szCs w:val="22"/>
          <w:lang w:val="sq-AL"/>
        </w:rPr>
        <w:t>ë</w:t>
      </w:r>
      <w:r w:rsidRPr="00B83CD4">
        <w:rPr>
          <w:rFonts w:ascii="CG Times" w:hAnsi="CG Times" w:cs="Arial"/>
          <w:sz w:val="22"/>
          <w:szCs w:val="22"/>
          <w:lang w:val="sq-AL"/>
        </w:rPr>
        <w:t xml:space="preserve"> </w:t>
      </w:r>
      <w:r w:rsidR="00072D26">
        <w:rPr>
          <w:rFonts w:ascii="CG Times" w:hAnsi="CG Times" w:cs="Arial"/>
          <w:sz w:val="22"/>
          <w:szCs w:val="22"/>
          <w:lang w:val="sq-AL"/>
        </w:rPr>
        <w:t>e</w:t>
      </w:r>
      <w:r w:rsidRPr="00B83CD4">
        <w:rPr>
          <w:rFonts w:ascii="CG Times" w:hAnsi="CG Times" w:cs="Arial"/>
          <w:sz w:val="22"/>
          <w:szCs w:val="22"/>
          <w:lang w:val="sq-AL"/>
        </w:rPr>
        <w:t>u</w:t>
      </w:r>
      <w:r w:rsidR="00072D26">
        <w:rPr>
          <w:rFonts w:ascii="CG Times" w:hAnsi="CG Times" w:cs="Arial"/>
          <w:sz w:val="22"/>
          <w:szCs w:val="22"/>
          <w:lang w:val="sq-AL"/>
        </w:rPr>
        <w:t>ro (Huaja A</w:t>
      </w:r>
      <w:r w:rsidRPr="00B83CD4">
        <w:rPr>
          <w:rFonts w:ascii="CG Times" w:hAnsi="CG Times" w:cs="Arial"/>
          <w:sz w:val="22"/>
          <w:szCs w:val="22"/>
          <w:lang w:val="sq-AL"/>
        </w:rPr>
        <w:t xml:space="preser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BMZ-Nr. 2010 65 705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2 milion</w:t>
      </w:r>
      <w:r w:rsidR="00072D26">
        <w:rPr>
          <w:rFonts w:ascii="CG Times" w:hAnsi="CG Times" w:cs="Arial"/>
          <w:sz w:val="22"/>
          <w:szCs w:val="22"/>
          <w:lang w:val="sq-AL"/>
        </w:rPr>
        <w:t>ë</w:t>
      </w:r>
      <w:r w:rsidRPr="00B83CD4">
        <w:rPr>
          <w:rFonts w:ascii="CG Times" w:hAnsi="CG Times" w:cs="Arial"/>
          <w:sz w:val="22"/>
          <w:szCs w:val="22"/>
          <w:lang w:val="sq-AL"/>
        </w:rPr>
        <w:t xml:space="preserve"> </w:t>
      </w:r>
      <w:r w:rsidR="00072D26">
        <w:rPr>
          <w:rFonts w:ascii="CG Times" w:hAnsi="CG Times" w:cs="Arial"/>
          <w:sz w:val="22"/>
          <w:szCs w:val="22"/>
          <w:lang w:val="sq-AL"/>
        </w:rPr>
        <w:t>euro (Huaja B</w:t>
      </w:r>
      <w:r w:rsidRPr="00B83CD4">
        <w:rPr>
          <w:rFonts w:ascii="CG Times" w:hAnsi="CG Times" w:cs="Arial"/>
          <w:sz w:val="22"/>
          <w:szCs w:val="22"/>
          <w:lang w:val="sq-AL"/>
        </w:rPr>
        <w:t xml:space="preser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BMZ-Nr 2010 66 315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20, 482, 000 </w:t>
      </w:r>
      <w:r w:rsidR="00072D26">
        <w:rPr>
          <w:rFonts w:ascii="CG Times" w:hAnsi="CG Times" w:cs="Arial"/>
          <w:sz w:val="22"/>
          <w:szCs w:val="22"/>
          <w:lang w:val="sq-AL"/>
        </w:rPr>
        <w:t>euro (Kontributi financiar</w:t>
      </w:r>
      <w:r w:rsidRPr="00B83CD4">
        <w:rPr>
          <w:rFonts w:ascii="CG Times" w:hAnsi="CG Times" w:cs="Arial"/>
          <w:sz w:val="22"/>
          <w:szCs w:val="22"/>
          <w:lang w:val="sq-AL"/>
        </w:rPr>
        <w:t xml:space="preser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BMZ-Nr 2020 60 408 dhe BMZ-Nr 2020 60 242 </w:t>
      </w:r>
    </w:p>
    <w:p w:rsidR="00F47F14" w:rsidRPr="00B83CD4" w:rsidRDefault="00F47F14" w:rsidP="00F47F14">
      <w:pPr>
        <w:ind w:firstLine="720"/>
        <w:jc w:val="both"/>
        <w:rPr>
          <w:rFonts w:ascii="CG Times" w:hAnsi="CG Times" w:cs="Arial"/>
          <w:sz w:val="22"/>
          <w:szCs w:val="22"/>
          <w:lang w:val="sq-AL"/>
        </w:rPr>
      </w:pP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Marrëveshje e </w:t>
      </w:r>
      <w:r w:rsidR="00072D26" w:rsidRPr="00B83CD4">
        <w:rPr>
          <w:rFonts w:ascii="CG Times" w:hAnsi="CG Times" w:cs="Arial"/>
          <w:sz w:val="22"/>
          <w:szCs w:val="22"/>
          <w:lang w:val="sq-AL"/>
        </w:rPr>
        <w:t xml:space="preserve">veçantë për marrëveshjen e huas </w:t>
      </w:r>
      <w:r w:rsidRPr="00B83CD4">
        <w:rPr>
          <w:rFonts w:ascii="CG Times" w:hAnsi="CG Times" w:cs="Arial"/>
          <w:sz w:val="22"/>
          <w:szCs w:val="22"/>
          <w:lang w:val="sq-AL"/>
        </w:rPr>
        <w:t>A të datës 20 mars 2012</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për </w:t>
      </w:r>
      <w:r w:rsidR="00072D26" w:rsidRPr="00B83CD4">
        <w:rPr>
          <w:rFonts w:ascii="CG Times" w:hAnsi="CG Times" w:cs="Arial"/>
          <w:sz w:val="22"/>
          <w:szCs w:val="22"/>
          <w:lang w:val="sq-AL"/>
        </w:rPr>
        <w:t xml:space="preserve">marrëveshjen e huas </w:t>
      </w:r>
      <w:r w:rsidRPr="00B83CD4">
        <w:rPr>
          <w:rFonts w:ascii="CG Times" w:hAnsi="CG Times" w:cs="Arial"/>
          <w:sz w:val="22"/>
          <w:szCs w:val="22"/>
          <w:lang w:val="sq-AL"/>
        </w:rPr>
        <w:t xml:space="preserve">B të datës 20 mars 2012 </w:t>
      </w:r>
    </w:p>
    <w:p w:rsidR="00F47F14" w:rsidRPr="00B83CD4" w:rsidRDefault="00F47F14" w:rsidP="00F47F14">
      <w:pPr>
        <w:ind w:left="720"/>
        <w:jc w:val="both"/>
        <w:rPr>
          <w:rFonts w:ascii="CG Times" w:hAnsi="CG Times" w:cs="Arial"/>
          <w:sz w:val="22"/>
          <w:szCs w:val="22"/>
          <w:lang w:val="sq-AL"/>
        </w:rPr>
      </w:pPr>
      <w:r w:rsidRPr="00B83CD4">
        <w:rPr>
          <w:rFonts w:ascii="CG Times" w:hAnsi="CG Times" w:cs="Arial"/>
          <w:sz w:val="22"/>
          <w:szCs w:val="22"/>
          <w:lang w:val="sq-AL"/>
        </w:rPr>
        <w:t xml:space="preserve">dhe për </w:t>
      </w:r>
      <w:r w:rsidR="00072D26" w:rsidRPr="00B83CD4">
        <w:rPr>
          <w:rFonts w:ascii="CG Times" w:hAnsi="CG Times" w:cs="Arial"/>
          <w:sz w:val="22"/>
          <w:szCs w:val="22"/>
          <w:lang w:val="sq-AL"/>
        </w:rPr>
        <w:t xml:space="preserve">marrëveshjen e financimit mbi kontributin financiar </w:t>
      </w:r>
      <w:r w:rsidRPr="00B83CD4">
        <w:rPr>
          <w:rFonts w:ascii="CG Times" w:hAnsi="CG Times" w:cs="Arial"/>
          <w:sz w:val="22"/>
          <w:szCs w:val="22"/>
          <w:lang w:val="sq-AL"/>
        </w:rPr>
        <w:t>t</w:t>
      </w:r>
      <w:r w:rsidR="003B40DC" w:rsidRPr="00B83CD4">
        <w:rPr>
          <w:rFonts w:ascii="CG Times" w:hAnsi="CG Times" w:cs="Arial"/>
          <w:sz w:val="22"/>
          <w:szCs w:val="22"/>
          <w:lang w:val="sq-AL"/>
        </w:rPr>
        <w:t>ë dhënë nga Bashkimi Europian i</w:t>
      </w:r>
      <w:r w:rsidRPr="00B83CD4">
        <w:rPr>
          <w:rFonts w:ascii="CG Times" w:hAnsi="CG Times" w:cs="Arial"/>
          <w:sz w:val="22"/>
          <w:szCs w:val="22"/>
          <w:lang w:val="sq-AL"/>
        </w:rPr>
        <w:t xml:space="preserve"> datës 20 mars 2012</w:t>
      </w:r>
    </w:p>
    <w:p w:rsidR="00F47F14" w:rsidRPr="00B83CD4" w:rsidRDefault="00F47F14" w:rsidP="00F47F14">
      <w:pPr>
        <w:ind w:firstLine="720"/>
        <w:jc w:val="both"/>
        <w:rPr>
          <w:rFonts w:ascii="CG Times" w:hAnsi="CG Times" w:cs="Arial"/>
          <w:sz w:val="22"/>
          <w:szCs w:val="22"/>
          <w:lang w:val="sq-AL"/>
        </w:rPr>
      </w:pP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Të nderuar </w:t>
      </w:r>
      <w:r w:rsidR="00072D26" w:rsidRPr="001E5FB0">
        <w:rPr>
          <w:rFonts w:ascii="CG Times" w:hAnsi="CG Times" w:cs="Arial"/>
          <w:sz w:val="22"/>
          <w:szCs w:val="22"/>
          <w:lang w:val="sq-AL"/>
        </w:rPr>
        <w:t>z</w:t>
      </w:r>
      <w:r w:rsidRPr="001E5FB0">
        <w:rPr>
          <w:rFonts w:ascii="CG Times" w:hAnsi="CG Times" w:cs="Arial"/>
          <w:sz w:val="22"/>
          <w:szCs w:val="22"/>
          <w:lang w:val="sq-AL"/>
        </w:rPr>
        <w:t xml:space="preserve">otërinj, </w:t>
      </w:r>
    </w:p>
    <w:p w:rsidR="00F47F14" w:rsidRPr="001E5FB0" w:rsidRDefault="00461C0E" w:rsidP="00F47F14">
      <w:pPr>
        <w:ind w:firstLine="720"/>
        <w:jc w:val="both"/>
        <w:rPr>
          <w:rFonts w:ascii="CG Times" w:hAnsi="CG Times" w:cs="Arial"/>
          <w:sz w:val="22"/>
          <w:szCs w:val="22"/>
          <w:lang w:val="sq-AL"/>
        </w:rPr>
      </w:pPr>
      <w:r>
        <w:rPr>
          <w:rFonts w:ascii="CG Times" w:hAnsi="CG Times" w:cs="Arial"/>
          <w:sz w:val="22"/>
          <w:szCs w:val="22"/>
          <w:lang w:val="sq-AL"/>
        </w:rPr>
        <w:t>Ne i referohemi p</w:t>
      </w:r>
      <w:r w:rsidR="00F47F14" w:rsidRPr="001E5FB0">
        <w:rPr>
          <w:rFonts w:ascii="CG Times" w:hAnsi="CG Times" w:cs="Arial"/>
          <w:sz w:val="22"/>
          <w:szCs w:val="22"/>
          <w:lang w:val="sq-AL"/>
        </w:rPr>
        <w:t xml:space="preserve">rogramit të </w:t>
      </w:r>
      <w:r w:rsidR="00492C39" w:rsidRPr="001E5FB0">
        <w:rPr>
          <w:rFonts w:ascii="CG Times" w:hAnsi="CG Times" w:cs="Arial"/>
          <w:sz w:val="22"/>
          <w:szCs w:val="22"/>
          <w:lang w:val="sq-AL"/>
        </w:rPr>
        <w:t xml:space="preserve">infrastrukturës bashkiake </w:t>
      </w:r>
      <w:r w:rsidR="00F47F14" w:rsidRPr="001E5FB0">
        <w:rPr>
          <w:rFonts w:ascii="CG Times" w:hAnsi="CG Times" w:cs="Arial"/>
          <w:sz w:val="22"/>
          <w:szCs w:val="22"/>
          <w:lang w:val="sq-AL"/>
        </w:rPr>
        <w:t xml:space="preserve">II të KfW-së për furnizimin me ujë dhe kanalizimet për qytetet e Beratit, Fierit, Kamzës, Kuçovës, Lushnjës dhe Sarandës (Programi) dhe Marrëveshjes përkatëse të </w:t>
      </w:r>
      <w:r w:rsidR="009A4D76" w:rsidRPr="001E5FB0">
        <w:rPr>
          <w:rFonts w:ascii="CG Times" w:hAnsi="CG Times" w:cs="Arial"/>
          <w:sz w:val="22"/>
          <w:szCs w:val="22"/>
          <w:lang w:val="sq-AL"/>
        </w:rPr>
        <w:t>Huas</w:t>
      </w:r>
      <w:r w:rsidR="00F47F14" w:rsidRPr="001E5FB0">
        <w:rPr>
          <w:rFonts w:ascii="CG Times" w:hAnsi="CG Times" w:cs="Arial"/>
          <w:sz w:val="22"/>
          <w:szCs w:val="22"/>
          <w:lang w:val="sq-AL"/>
        </w:rPr>
        <w:t xml:space="preserve"> të datës</w:t>
      </w:r>
      <w:r w:rsidR="00822864" w:rsidRPr="001E5FB0">
        <w:rPr>
          <w:rFonts w:ascii="CG Times" w:hAnsi="CG Times" w:cs="Arial"/>
          <w:sz w:val="22"/>
          <w:szCs w:val="22"/>
          <w:lang w:val="sq-AL"/>
        </w:rPr>
        <w:t xml:space="preserve"> 20 mars 2012</w:t>
      </w:r>
      <w:r w:rsidR="00F47F14" w:rsidRPr="001E5FB0">
        <w:rPr>
          <w:rFonts w:ascii="CG Times" w:hAnsi="CG Times" w:cs="Arial"/>
          <w:sz w:val="22"/>
          <w:szCs w:val="22"/>
          <w:lang w:val="sq-AL"/>
        </w:rPr>
        <w:t xml:space="preserve">  (Marrëveshja e </w:t>
      </w:r>
      <w:r w:rsidR="00492C39" w:rsidRPr="001E5FB0">
        <w:rPr>
          <w:rFonts w:ascii="CG Times" w:hAnsi="CG Times" w:cs="Arial"/>
          <w:sz w:val="22"/>
          <w:szCs w:val="22"/>
          <w:lang w:val="sq-AL"/>
        </w:rPr>
        <w:t>h</w:t>
      </w:r>
      <w:r w:rsidR="009A4D76" w:rsidRPr="001E5FB0">
        <w:rPr>
          <w:rFonts w:ascii="CG Times" w:hAnsi="CG Times" w:cs="Arial"/>
          <w:sz w:val="22"/>
          <w:szCs w:val="22"/>
          <w:lang w:val="sq-AL"/>
        </w:rPr>
        <w:t>uas</w:t>
      </w:r>
      <w:r w:rsidR="00F47F14" w:rsidRPr="001E5FB0">
        <w:rPr>
          <w:rFonts w:ascii="CG Times" w:hAnsi="CG Times" w:cs="Arial"/>
          <w:sz w:val="22"/>
          <w:szCs w:val="22"/>
          <w:lang w:val="sq-AL"/>
        </w:rPr>
        <w:t xml:space="preserve"> A) prej 12 milion</w:t>
      </w:r>
      <w:r w:rsidR="00492C39" w:rsidRPr="001E5FB0">
        <w:rPr>
          <w:rFonts w:ascii="CG Times" w:hAnsi="CG Times" w:cs="Arial"/>
          <w:sz w:val="22"/>
          <w:szCs w:val="22"/>
          <w:lang w:val="sq-AL"/>
        </w:rPr>
        <w:t>ë</w:t>
      </w:r>
      <w:r w:rsidR="00F47F14" w:rsidRPr="001E5FB0">
        <w:rPr>
          <w:rFonts w:ascii="CG Times" w:hAnsi="CG Times" w:cs="Arial"/>
          <w:sz w:val="22"/>
          <w:szCs w:val="22"/>
          <w:lang w:val="sq-AL"/>
        </w:rPr>
        <w:t xml:space="preserve"> </w:t>
      </w:r>
      <w:r w:rsidR="00492C39" w:rsidRPr="001E5FB0">
        <w:rPr>
          <w:rFonts w:ascii="CG Times" w:hAnsi="CG Times" w:cs="Arial"/>
          <w:sz w:val="22"/>
          <w:szCs w:val="22"/>
          <w:lang w:val="sq-AL"/>
        </w:rPr>
        <w:t>e</w:t>
      </w:r>
      <w:r w:rsidR="00F47F14" w:rsidRPr="001E5FB0">
        <w:rPr>
          <w:rFonts w:ascii="CG Times" w:hAnsi="CG Times" w:cs="Arial"/>
          <w:sz w:val="22"/>
          <w:szCs w:val="22"/>
          <w:lang w:val="sq-AL"/>
        </w:rPr>
        <w:t xml:space="preserve">uro (Huaja A), </w:t>
      </w:r>
      <w:r w:rsidR="00492C39" w:rsidRPr="001E5FB0">
        <w:rPr>
          <w:rFonts w:ascii="CG Times" w:hAnsi="CG Times" w:cs="Arial"/>
          <w:sz w:val="22"/>
          <w:szCs w:val="22"/>
          <w:lang w:val="sq-AL"/>
        </w:rPr>
        <w:t xml:space="preserve">marrëveshjes së huas </w:t>
      </w:r>
      <w:r w:rsidR="00F47F14" w:rsidRPr="001E5FB0">
        <w:rPr>
          <w:rFonts w:ascii="CG Times" w:hAnsi="CG Times" w:cs="Arial"/>
          <w:sz w:val="22"/>
          <w:szCs w:val="22"/>
          <w:lang w:val="sq-AL"/>
        </w:rPr>
        <w:t xml:space="preserve">të datës </w:t>
      </w:r>
      <w:r w:rsidR="00822864" w:rsidRPr="001E5FB0">
        <w:rPr>
          <w:rFonts w:ascii="CG Times" w:hAnsi="CG Times" w:cs="Arial"/>
          <w:sz w:val="22"/>
          <w:szCs w:val="22"/>
          <w:lang w:val="sq-AL"/>
        </w:rPr>
        <w:t xml:space="preserve">20 mars 2012 </w:t>
      </w:r>
      <w:r w:rsidR="00F47F14" w:rsidRPr="001E5FB0">
        <w:rPr>
          <w:rFonts w:ascii="CG Times" w:hAnsi="CG Times" w:cs="Arial"/>
          <w:sz w:val="22"/>
          <w:szCs w:val="22"/>
          <w:lang w:val="sq-AL"/>
        </w:rPr>
        <w:t xml:space="preserve">(Marrëveshja e </w:t>
      </w:r>
      <w:r w:rsidR="00492C39" w:rsidRPr="001E5FB0">
        <w:rPr>
          <w:rFonts w:ascii="CG Times" w:hAnsi="CG Times" w:cs="Arial"/>
          <w:sz w:val="22"/>
          <w:szCs w:val="22"/>
          <w:lang w:val="sq-AL"/>
        </w:rPr>
        <w:t>h</w:t>
      </w:r>
      <w:r w:rsidR="009A4D76" w:rsidRPr="001E5FB0">
        <w:rPr>
          <w:rFonts w:ascii="CG Times" w:hAnsi="CG Times" w:cs="Arial"/>
          <w:sz w:val="22"/>
          <w:szCs w:val="22"/>
          <w:lang w:val="sq-AL"/>
        </w:rPr>
        <w:t>uas</w:t>
      </w:r>
      <w:r w:rsidR="00F47F14" w:rsidRPr="001E5FB0">
        <w:rPr>
          <w:rFonts w:ascii="CG Times" w:hAnsi="CG Times" w:cs="Arial"/>
          <w:sz w:val="22"/>
          <w:szCs w:val="22"/>
          <w:lang w:val="sq-AL"/>
        </w:rPr>
        <w:t xml:space="preserve"> B) prej 2 milion</w:t>
      </w:r>
      <w:r w:rsidR="00492C39" w:rsidRPr="001E5FB0">
        <w:rPr>
          <w:rFonts w:ascii="CG Times" w:hAnsi="CG Times" w:cs="Arial"/>
          <w:sz w:val="22"/>
          <w:szCs w:val="22"/>
          <w:lang w:val="sq-AL"/>
        </w:rPr>
        <w:t>ë</w:t>
      </w:r>
      <w:r w:rsidR="00F47F14" w:rsidRPr="001E5FB0">
        <w:rPr>
          <w:rFonts w:ascii="CG Times" w:hAnsi="CG Times" w:cs="Arial"/>
          <w:sz w:val="22"/>
          <w:szCs w:val="22"/>
          <w:lang w:val="sq-AL"/>
        </w:rPr>
        <w:t xml:space="preserve"> euro (Huaja B) ndërmjet KfW-së dhe Republikës së Shqipërisë të përfaqësuar nga Ministria e Financave (Huamarrësi) dhe </w:t>
      </w:r>
      <w:r w:rsidR="00492C39" w:rsidRPr="001E5FB0">
        <w:rPr>
          <w:rFonts w:ascii="CG Times" w:hAnsi="CG Times" w:cs="Arial"/>
          <w:sz w:val="22"/>
          <w:szCs w:val="22"/>
          <w:lang w:val="sq-AL"/>
        </w:rPr>
        <w:t>marrëveshjes së financimit prej</w:t>
      </w:r>
      <w:r w:rsidR="00F47F14" w:rsidRPr="001E5FB0">
        <w:rPr>
          <w:rFonts w:ascii="CG Times" w:hAnsi="CG Times" w:cs="Arial"/>
          <w:sz w:val="22"/>
          <w:szCs w:val="22"/>
          <w:lang w:val="sq-AL"/>
        </w:rPr>
        <w:t xml:space="preserve"> 20, 482, 000 </w:t>
      </w:r>
      <w:r w:rsidR="00492C39" w:rsidRPr="001E5FB0">
        <w:rPr>
          <w:rFonts w:ascii="CG Times" w:hAnsi="CG Times" w:cs="Arial"/>
          <w:sz w:val="22"/>
          <w:szCs w:val="22"/>
          <w:lang w:val="sq-AL"/>
        </w:rPr>
        <w:t>e</w:t>
      </w:r>
      <w:r w:rsidR="00F47F14" w:rsidRPr="001E5FB0">
        <w:rPr>
          <w:rFonts w:ascii="CG Times" w:hAnsi="CG Times" w:cs="Arial"/>
          <w:sz w:val="22"/>
          <w:szCs w:val="22"/>
          <w:lang w:val="sq-AL"/>
        </w:rPr>
        <w:t>uro të lidhur ndërmjet KfW-së dhe Republikës së Shqipërisë të përfaqësuar nga Ministria e Financave (Përfituesi</w:t>
      </w:r>
      <w:r w:rsidR="00822864" w:rsidRPr="001E5FB0">
        <w:rPr>
          <w:rFonts w:ascii="CG Times" w:hAnsi="CG Times" w:cs="Arial"/>
          <w:sz w:val="22"/>
          <w:szCs w:val="22"/>
          <w:lang w:val="sq-AL"/>
        </w:rPr>
        <w:t>) të 20 marsit 2012</w:t>
      </w:r>
      <w:r w:rsidR="00F47F14" w:rsidRPr="001E5FB0">
        <w:rPr>
          <w:rFonts w:ascii="CG Times" w:hAnsi="CG Times" w:cs="Arial"/>
          <w:sz w:val="22"/>
          <w:szCs w:val="22"/>
          <w:lang w:val="sq-AL"/>
        </w:rPr>
        <w:t xml:space="preserve">.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Marrëveshjet e sipërpërmendura janë të njohura për secilën prej UK Berat-Kuçovë, UK Fier, departamenti i ujit të bashkisë së Kamzës, UK Lushnja dhe UK Saranda që veprojnë si </w:t>
      </w:r>
      <w:r w:rsidR="00492C39" w:rsidRPr="001E5FB0">
        <w:rPr>
          <w:rFonts w:ascii="CG Times" w:hAnsi="CG Times" w:cs="Arial"/>
          <w:sz w:val="22"/>
          <w:szCs w:val="22"/>
          <w:lang w:val="sq-AL"/>
        </w:rPr>
        <w:t xml:space="preserve">agjenci për zbatimin e projektit </w:t>
      </w:r>
      <w:r w:rsidRPr="001E5FB0">
        <w:rPr>
          <w:rFonts w:ascii="CG Times" w:hAnsi="CG Times" w:cs="Arial"/>
          <w:sz w:val="22"/>
          <w:szCs w:val="22"/>
          <w:lang w:val="sq-AL"/>
        </w:rPr>
        <w:t xml:space="preserve">(së bashku “Agjencitë </w:t>
      </w:r>
      <w:r w:rsidR="00492C39" w:rsidRPr="001E5FB0">
        <w:rPr>
          <w:rFonts w:ascii="CG Times" w:hAnsi="CG Times" w:cs="Arial"/>
          <w:sz w:val="22"/>
          <w:szCs w:val="22"/>
          <w:lang w:val="sq-AL"/>
        </w:rPr>
        <w:t>e zbatimit të projektit</w:t>
      </w:r>
      <w:r w:rsidRPr="001E5FB0">
        <w:rPr>
          <w:rFonts w:ascii="CG Times" w:hAnsi="CG Times" w:cs="Arial"/>
          <w:sz w:val="22"/>
          <w:szCs w:val="22"/>
          <w:lang w:val="sq-AL"/>
        </w:rPr>
        <w:t xml:space="preserve">”, secila “Agjenci e </w:t>
      </w:r>
      <w:r w:rsidR="00492C39" w:rsidRPr="001E5FB0">
        <w:rPr>
          <w:rFonts w:ascii="CG Times" w:hAnsi="CG Times" w:cs="Arial"/>
          <w:sz w:val="22"/>
          <w:szCs w:val="22"/>
          <w:lang w:val="sq-AL"/>
        </w:rPr>
        <w:t>zbatimit të projektit</w:t>
      </w:r>
      <w:r w:rsidRPr="001E5FB0">
        <w:rPr>
          <w:rFonts w:ascii="CG Times" w:hAnsi="CG Times" w:cs="Arial"/>
          <w:sz w:val="22"/>
          <w:szCs w:val="22"/>
          <w:lang w:val="sq-AL"/>
        </w:rPr>
        <w:t>”, PEA) të Programit dhe zbatimin e tij në çdo qytet përkatës (secili “</w:t>
      </w:r>
      <w:r w:rsidR="00492C39" w:rsidRPr="001E5FB0">
        <w:rPr>
          <w:rFonts w:ascii="CG Times" w:hAnsi="CG Times" w:cs="Arial"/>
          <w:sz w:val="22"/>
          <w:szCs w:val="22"/>
          <w:lang w:val="sq-AL"/>
        </w:rPr>
        <w:t>Nënp</w:t>
      </w:r>
      <w:r w:rsidRPr="001E5FB0">
        <w:rPr>
          <w:rFonts w:ascii="CG Times" w:hAnsi="CG Times" w:cs="Arial"/>
          <w:sz w:val="22"/>
          <w:szCs w:val="22"/>
          <w:lang w:val="sq-AL"/>
        </w:rPr>
        <w:t xml:space="preserve">rojekt”). Secila prej </w:t>
      </w:r>
      <w:r w:rsidR="00492C39" w:rsidRPr="001E5FB0">
        <w:rPr>
          <w:rFonts w:ascii="CG Times" w:hAnsi="CG Times" w:cs="Arial"/>
          <w:sz w:val="22"/>
          <w:szCs w:val="22"/>
          <w:lang w:val="sq-AL"/>
        </w:rPr>
        <w:t xml:space="preserve">agjencive të zbatimit të projektit bie dakord për marrëveshjen e sipërpërmendur të huas </w:t>
      </w:r>
      <w:r w:rsidRPr="001E5FB0">
        <w:rPr>
          <w:rFonts w:ascii="CG Times" w:hAnsi="CG Times" w:cs="Arial"/>
          <w:sz w:val="22"/>
          <w:szCs w:val="22"/>
          <w:lang w:val="sq-AL"/>
        </w:rPr>
        <w:t xml:space="preserve">A dhe B dhe </w:t>
      </w:r>
      <w:r w:rsidR="00492C39" w:rsidRPr="001E5FB0">
        <w:rPr>
          <w:rFonts w:ascii="CG Times" w:hAnsi="CG Times" w:cs="Arial"/>
          <w:sz w:val="22"/>
          <w:szCs w:val="22"/>
          <w:lang w:val="sq-AL"/>
        </w:rPr>
        <w:t>marrëveshjen e financimit dhe në veçanti e njeh rolin e saj si agjenci e zbatimit të projektit në lidhje me nënprojektin dh</w:t>
      </w:r>
      <w:r w:rsidRPr="001E5FB0">
        <w:rPr>
          <w:rFonts w:ascii="CG Times" w:hAnsi="CG Times" w:cs="Arial"/>
          <w:sz w:val="22"/>
          <w:szCs w:val="22"/>
          <w:lang w:val="sq-AL"/>
        </w:rPr>
        <w:t xml:space="preserve">e bie dakord të marrë përsipër të gjitha të drejtat dhe detyrimet përkatëse dhe të përmbushë rregullisht të gjitha detyrimet sipas </w:t>
      </w:r>
      <w:r w:rsidR="00492C39" w:rsidRPr="001E5FB0">
        <w:rPr>
          <w:rFonts w:ascii="CG Times" w:hAnsi="CG Times" w:cs="Arial"/>
          <w:sz w:val="22"/>
          <w:szCs w:val="22"/>
          <w:lang w:val="sq-AL"/>
        </w:rPr>
        <w:t>marrëveshjes së huas</w:t>
      </w:r>
      <w:r w:rsidRPr="001E5FB0">
        <w:rPr>
          <w:rFonts w:ascii="CG Times" w:hAnsi="CG Times" w:cs="Arial"/>
          <w:sz w:val="22"/>
          <w:szCs w:val="22"/>
          <w:lang w:val="sq-AL"/>
        </w:rPr>
        <w:t xml:space="preserve"> A dhe B dhe </w:t>
      </w:r>
      <w:r w:rsidR="00492C39" w:rsidRPr="001E5FB0">
        <w:rPr>
          <w:rFonts w:ascii="CG Times" w:hAnsi="CG Times" w:cs="Arial"/>
          <w:sz w:val="22"/>
          <w:szCs w:val="22"/>
          <w:lang w:val="sq-AL"/>
        </w:rPr>
        <w:t xml:space="preserve">marrëveshjes së financimit në lidhje me programin, siç specifikohet më tej në marrëveshjen e huas </w:t>
      </w:r>
      <w:r w:rsidRPr="001E5FB0">
        <w:rPr>
          <w:rFonts w:ascii="CG Times" w:hAnsi="CG Times" w:cs="Arial"/>
          <w:sz w:val="22"/>
          <w:szCs w:val="22"/>
          <w:lang w:val="sq-AL"/>
        </w:rPr>
        <w:t xml:space="preserve">A dhe B dhe </w:t>
      </w:r>
      <w:r w:rsidR="00492C39" w:rsidRPr="001E5FB0">
        <w:rPr>
          <w:rFonts w:ascii="CG Times" w:hAnsi="CG Times" w:cs="Arial"/>
          <w:sz w:val="22"/>
          <w:szCs w:val="22"/>
          <w:lang w:val="sq-AL"/>
        </w:rPr>
        <w:t xml:space="preserve">marrëveshjen e financimit, siç </w:t>
      </w:r>
      <w:r w:rsidRPr="001E5FB0">
        <w:rPr>
          <w:rFonts w:ascii="CG Times" w:hAnsi="CG Times" w:cs="Arial"/>
          <w:sz w:val="22"/>
          <w:szCs w:val="22"/>
          <w:lang w:val="sq-AL"/>
        </w:rPr>
        <w:t xml:space="preserve">specifikohet këtu më tej. Në pajtim </w:t>
      </w:r>
      <w:r w:rsidR="00492C39" w:rsidRPr="001E5FB0">
        <w:rPr>
          <w:rFonts w:ascii="CG Times" w:hAnsi="CG Times" w:cs="Arial"/>
          <w:sz w:val="22"/>
          <w:szCs w:val="22"/>
          <w:lang w:val="sq-AL"/>
        </w:rPr>
        <w:t xml:space="preserve">me marrëveshjen e huas </w:t>
      </w:r>
      <w:r w:rsidRPr="001E5FB0">
        <w:rPr>
          <w:rFonts w:ascii="CG Times" w:hAnsi="CG Times" w:cs="Arial"/>
          <w:sz w:val="22"/>
          <w:szCs w:val="22"/>
          <w:lang w:val="sq-AL"/>
        </w:rPr>
        <w:t xml:space="preserve">A dhe B dhe </w:t>
      </w:r>
      <w:r w:rsidR="00492C39" w:rsidRPr="001E5FB0">
        <w:rPr>
          <w:rFonts w:ascii="CG Times" w:hAnsi="CG Times" w:cs="Arial"/>
          <w:sz w:val="22"/>
          <w:szCs w:val="22"/>
          <w:lang w:val="sq-AL"/>
        </w:rPr>
        <w:t>marrëveshjen e financimit</w:t>
      </w:r>
      <w:r w:rsidRPr="001E5FB0">
        <w:rPr>
          <w:rFonts w:ascii="CG Times" w:hAnsi="CG Times" w:cs="Arial"/>
          <w:sz w:val="22"/>
          <w:szCs w:val="22"/>
          <w:lang w:val="sq-AL"/>
        </w:rPr>
        <w:t xml:space="preserve">, sa më poshtë përcaktohet me marrëveshje të veçantë: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Në pajtim me </w:t>
      </w:r>
      <w:r w:rsidR="00492C39" w:rsidRPr="001E5FB0">
        <w:rPr>
          <w:rFonts w:ascii="CG Times" w:hAnsi="CG Times" w:cs="Arial"/>
          <w:sz w:val="22"/>
          <w:szCs w:val="22"/>
          <w:lang w:val="sq-AL"/>
        </w:rPr>
        <w:t>n</w:t>
      </w:r>
      <w:r w:rsidRPr="001E5FB0">
        <w:rPr>
          <w:rFonts w:ascii="CG Times" w:hAnsi="CG Times" w:cs="Arial"/>
          <w:sz w:val="22"/>
          <w:szCs w:val="22"/>
          <w:lang w:val="sq-AL"/>
        </w:rPr>
        <w:t xml:space="preserve">enin 1.2 të </w:t>
      </w:r>
      <w:r w:rsidR="00492C39" w:rsidRPr="001E5FB0">
        <w:rPr>
          <w:rFonts w:ascii="CG Times" w:hAnsi="CG Times" w:cs="Arial"/>
          <w:sz w:val="22"/>
          <w:szCs w:val="22"/>
          <w:lang w:val="sq-AL"/>
        </w:rPr>
        <w:t xml:space="preserve">marrëveshjes së huas </w:t>
      </w:r>
      <w:r w:rsidRPr="001E5FB0">
        <w:rPr>
          <w:rFonts w:ascii="CG Times" w:hAnsi="CG Times" w:cs="Arial"/>
          <w:sz w:val="22"/>
          <w:szCs w:val="22"/>
          <w:lang w:val="sq-AL"/>
        </w:rPr>
        <w:t xml:space="preserve">A dhe B dhe </w:t>
      </w:r>
      <w:r w:rsidR="00492C39" w:rsidRPr="001E5FB0">
        <w:rPr>
          <w:rFonts w:ascii="CG Times" w:hAnsi="CG Times" w:cs="Arial"/>
          <w:sz w:val="22"/>
          <w:szCs w:val="22"/>
          <w:lang w:val="sq-AL"/>
        </w:rPr>
        <w:t>marrëveshjen e financimit</w:t>
      </w:r>
      <w:r w:rsidRPr="001E5FB0">
        <w:rPr>
          <w:rFonts w:ascii="CG Times" w:hAnsi="CG Times" w:cs="Arial"/>
          <w:sz w:val="22"/>
          <w:szCs w:val="22"/>
          <w:lang w:val="sq-AL"/>
        </w:rPr>
        <w:t xml:space="preserve">: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Hollësitë e </w:t>
      </w:r>
      <w:r w:rsidR="00492C39" w:rsidRPr="001E5FB0">
        <w:rPr>
          <w:rFonts w:ascii="CG Times" w:hAnsi="CG Times" w:cs="Arial"/>
          <w:sz w:val="22"/>
          <w:szCs w:val="22"/>
          <w:lang w:val="sq-AL"/>
        </w:rPr>
        <w:t>p</w:t>
      </w:r>
      <w:r w:rsidRPr="001E5FB0">
        <w:rPr>
          <w:rFonts w:ascii="CG Times" w:hAnsi="CG Times" w:cs="Arial"/>
          <w:sz w:val="22"/>
          <w:szCs w:val="22"/>
          <w:lang w:val="sq-AL"/>
        </w:rPr>
        <w:t xml:space="preserve">rogramit si dhe mallrat dhe shërbimet që do të financohen nga </w:t>
      </w:r>
      <w:r w:rsidR="00492C39" w:rsidRPr="001E5FB0">
        <w:rPr>
          <w:rFonts w:ascii="CG Times" w:hAnsi="CG Times" w:cs="Arial"/>
          <w:sz w:val="22"/>
          <w:szCs w:val="22"/>
          <w:lang w:val="sq-AL"/>
        </w:rPr>
        <w:t>h</w:t>
      </w:r>
      <w:r w:rsidRPr="001E5FB0">
        <w:rPr>
          <w:rFonts w:ascii="CG Times" w:hAnsi="CG Times" w:cs="Arial"/>
          <w:sz w:val="22"/>
          <w:szCs w:val="22"/>
          <w:lang w:val="sq-AL"/>
        </w:rPr>
        <w:t xml:space="preserve">uaja;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Në pajtim me nenin 3.4 të </w:t>
      </w:r>
      <w:r w:rsidR="00492C39" w:rsidRPr="001E5FB0">
        <w:rPr>
          <w:rFonts w:ascii="CG Times" w:hAnsi="CG Times" w:cs="Arial"/>
          <w:sz w:val="22"/>
          <w:szCs w:val="22"/>
          <w:lang w:val="sq-AL"/>
        </w:rPr>
        <w:t xml:space="preserve">marrëveshjes së huas </w:t>
      </w:r>
      <w:r w:rsidRPr="001E5FB0">
        <w:rPr>
          <w:rFonts w:ascii="CG Times" w:hAnsi="CG Times" w:cs="Arial"/>
          <w:sz w:val="22"/>
          <w:szCs w:val="22"/>
          <w:lang w:val="sq-AL"/>
        </w:rPr>
        <w:t xml:space="preserve">A, </w:t>
      </w:r>
      <w:r w:rsidR="00492C39" w:rsidRPr="001E5FB0">
        <w:rPr>
          <w:rFonts w:ascii="CG Times" w:hAnsi="CG Times" w:cs="Arial"/>
          <w:sz w:val="22"/>
          <w:szCs w:val="22"/>
          <w:lang w:val="sq-AL"/>
        </w:rPr>
        <w:t xml:space="preserve">nenin 3.1 të marrëveshjes së huas </w:t>
      </w:r>
      <w:r w:rsidRPr="001E5FB0">
        <w:rPr>
          <w:rFonts w:ascii="CG Times" w:hAnsi="CG Times" w:cs="Arial"/>
          <w:sz w:val="22"/>
          <w:szCs w:val="22"/>
          <w:lang w:val="sq-AL"/>
        </w:rPr>
        <w:t xml:space="preserve">B dhe nenin 2.1 të </w:t>
      </w:r>
      <w:r w:rsidR="00492C39" w:rsidRPr="001E5FB0">
        <w:rPr>
          <w:rFonts w:ascii="CG Times" w:hAnsi="CG Times" w:cs="Arial"/>
          <w:sz w:val="22"/>
          <w:szCs w:val="22"/>
          <w:lang w:val="sq-AL"/>
        </w:rPr>
        <w:t>marrëveshjes së financimit</w:t>
      </w:r>
      <w:r w:rsidRPr="001E5FB0">
        <w:rPr>
          <w:rFonts w:ascii="CG Times" w:hAnsi="CG Times" w:cs="Arial"/>
          <w:sz w:val="22"/>
          <w:szCs w:val="22"/>
          <w:lang w:val="sq-AL"/>
        </w:rPr>
        <w:t xml:space="preserve">: </w:t>
      </w:r>
    </w:p>
    <w:p w:rsidR="00F47F14" w:rsidRPr="00B83CD4"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Procedurën e disbursimit, veçanërisht të dhënat që provojnë se shumat e disbursuara</w:t>
      </w:r>
      <w:r w:rsidRPr="00B83CD4">
        <w:rPr>
          <w:rFonts w:ascii="CG Times" w:hAnsi="CG Times" w:cs="Arial"/>
          <w:sz w:val="22"/>
          <w:szCs w:val="22"/>
          <w:lang w:val="sq-AL"/>
        </w:rPr>
        <w:t xml:space="preserve"> të </w:t>
      </w:r>
      <w:r w:rsidR="00492C39">
        <w:rPr>
          <w:rFonts w:ascii="CG Times" w:hAnsi="CG Times" w:cs="Arial"/>
          <w:sz w:val="22"/>
          <w:szCs w:val="22"/>
          <w:lang w:val="sq-AL"/>
        </w:rPr>
        <w:t>h</w:t>
      </w:r>
      <w:r w:rsidR="009A4D76" w:rsidRPr="00B83CD4">
        <w:rPr>
          <w:rFonts w:ascii="CG Times" w:hAnsi="CG Times" w:cs="Arial"/>
          <w:sz w:val="22"/>
          <w:szCs w:val="22"/>
          <w:lang w:val="sq-AL"/>
        </w:rPr>
        <w:t>uas</w:t>
      </w:r>
      <w:r w:rsidRPr="00B83CD4">
        <w:rPr>
          <w:rFonts w:ascii="CG Times" w:hAnsi="CG Times" w:cs="Arial"/>
          <w:sz w:val="22"/>
          <w:szCs w:val="22"/>
          <w:lang w:val="sq-AL"/>
        </w:rPr>
        <w:t xml:space="preserve"> janë përdorur për qëllimet e përcaktuara;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Në pajtim me </w:t>
      </w:r>
      <w:r w:rsidR="00492C39" w:rsidRPr="001E5FB0">
        <w:rPr>
          <w:rFonts w:ascii="CG Times" w:hAnsi="CG Times" w:cs="Arial"/>
          <w:sz w:val="22"/>
          <w:szCs w:val="22"/>
          <w:lang w:val="sq-AL"/>
        </w:rPr>
        <w:t>n</w:t>
      </w:r>
      <w:r w:rsidRPr="001E5FB0">
        <w:rPr>
          <w:rFonts w:ascii="CG Times" w:hAnsi="CG Times" w:cs="Arial"/>
          <w:sz w:val="22"/>
          <w:szCs w:val="22"/>
          <w:lang w:val="sq-AL"/>
        </w:rPr>
        <w:t xml:space="preserve">enin 11.2 të </w:t>
      </w:r>
      <w:r w:rsidR="00492C39" w:rsidRPr="001E5FB0">
        <w:rPr>
          <w:rFonts w:ascii="CG Times" w:hAnsi="CG Times" w:cs="Arial"/>
          <w:sz w:val="22"/>
          <w:szCs w:val="22"/>
          <w:lang w:val="sq-AL"/>
        </w:rPr>
        <w:t xml:space="preserve">marrëveshjes së huas </w:t>
      </w:r>
      <w:r w:rsidRPr="001E5FB0">
        <w:rPr>
          <w:rFonts w:ascii="CG Times" w:hAnsi="CG Times" w:cs="Arial"/>
          <w:sz w:val="22"/>
          <w:szCs w:val="22"/>
          <w:lang w:val="sq-AL"/>
        </w:rPr>
        <w:t xml:space="preserve">A, </w:t>
      </w:r>
      <w:r w:rsidR="00492C39" w:rsidRPr="001E5FB0">
        <w:rPr>
          <w:rFonts w:ascii="CG Times" w:hAnsi="CG Times" w:cs="Arial"/>
          <w:sz w:val="22"/>
          <w:szCs w:val="22"/>
          <w:lang w:val="sq-AL"/>
        </w:rPr>
        <w:t>n</w:t>
      </w:r>
      <w:r w:rsidRPr="001E5FB0">
        <w:rPr>
          <w:rFonts w:ascii="CG Times" w:hAnsi="CG Times" w:cs="Arial"/>
          <w:sz w:val="22"/>
          <w:szCs w:val="22"/>
          <w:lang w:val="sq-AL"/>
        </w:rPr>
        <w:t xml:space="preserve">enin 8.2 të </w:t>
      </w:r>
      <w:r w:rsidR="00492C39" w:rsidRPr="001E5FB0">
        <w:rPr>
          <w:rFonts w:ascii="CG Times" w:hAnsi="CG Times" w:cs="Arial"/>
          <w:sz w:val="22"/>
          <w:szCs w:val="22"/>
          <w:lang w:val="sq-AL"/>
        </w:rPr>
        <w:t xml:space="preserve">marrëveshjes së huas </w:t>
      </w:r>
      <w:r w:rsidRPr="001E5FB0">
        <w:rPr>
          <w:rFonts w:ascii="CG Times" w:hAnsi="CG Times" w:cs="Arial"/>
          <w:sz w:val="22"/>
          <w:szCs w:val="22"/>
          <w:lang w:val="sq-AL"/>
        </w:rPr>
        <w:t xml:space="preserve">B dhe </w:t>
      </w:r>
      <w:r w:rsidR="00492C39" w:rsidRPr="001E5FB0">
        <w:rPr>
          <w:rFonts w:ascii="CG Times" w:hAnsi="CG Times" w:cs="Arial"/>
          <w:sz w:val="22"/>
          <w:szCs w:val="22"/>
          <w:lang w:val="sq-AL"/>
        </w:rPr>
        <w:t>n</w:t>
      </w:r>
      <w:r w:rsidRPr="001E5FB0">
        <w:rPr>
          <w:rFonts w:ascii="CG Times" w:hAnsi="CG Times" w:cs="Arial"/>
          <w:sz w:val="22"/>
          <w:szCs w:val="22"/>
          <w:lang w:val="sq-AL"/>
        </w:rPr>
        <w:t xml:space="preserve">enin 7.2 të </w:t>
      </w:r>
      <w:r w:rsidR="00492C39" w:rsidRPr="001E5FB0">
        <w:rPr>
          <w:rFonts w:ascii="CG Times" w:hAnsi="CG Times" w:cs="Arial"/>
          <w:sz w:val="22"/>
          <w:szCs w:val="22"/>
          <w:lang w:val="sq-AL"/>
        </w:rPr>
        <w:t>marrëveshjes së financimit</w:t>
      </w:r>
      <w:r w:rsidRPr="001E5FB0">
        <w:rPr>
          <w:rFonts w:ascii="CG Times" w:hAnsi="CG Times" w:cs="Arial"/>
          <w:sz w:val="22"/>
          <w:szCs w:val="22"/>
          <w:lang w:val="sq-AL"/>
        </w:rPr>
        <w:t xml:space="preserve">: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Hollësitë që u përkasin neneve të sipërpërmendur në lidhje me zbatimin e programit dhe informacionin e veçantë.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Ne propozojmë të bihet dakord sa më poshtë: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I. Projektimi i </w:t>
      </w:r>
      <w:r w:rsidR="00492C39" w:rsidRPr="001E5FB0">
        <w:rPr>
          <w:rFonts w:ascii="CG Times" w:hAnsi="CG Times" w:cs="Arial"/>
          <w:sz w:val="22"/>
          <w:szCs w:val="22"/>
          <w:lang w:val="sq-AL"/>
        </w:rPr>
        <w:t>p</w:t>
      </w:r>
      <w:r w:rsidRPr="001E5FB0">
        <w:rPr>
          <w:rFonts w:ascii="CG Times" w:hAnsi="CG Times" w:cs="Arial"/>
          <w:sz w:val="22"/>
          <w:szCs w:val="22"/>
          <w:lang w:val="sq-AL"/>
        </w:rPr>
        <w:t xml:space="preserve">rogramit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1. Hollësitë e </w:t>
      </w:r>
      <w:r w:rsidR="00492C39" w:rsidRPr="001E5FB0">
        <w:rPr>
          <w:rFonts w:ascii="CG Times" w:hAnsi="CG Times" w:cs="Arial"/>
          <w:sz w:val="22"/>
          <w:szCs w:val="22"/>
          <w:lang w:val="sq-AL"/>
        </w:rPr>
        <w:t>p</w:t>
      </w:r>
      <w:r w:rsidRPr="001E5FB0">
        <w:rPr>
          <w:rFonts w:ascii="CG Times" w:hAnsi="CG Times" w:cs="Arial"/>
          <w:sz w:val="22"/>
          <w:szCs w:val="22"/>
          <w:lang w:val="sq-AL"/>
        </w:rPr>
        <w:t xml:space="preserve">rogramit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Programi ka të bëjë me përmirësimin e sistemit të furnizimit me ujë dhe kanalizime</w:t>
      </w:r>
      <w:r w:rsidR="00822864" w:rsidRPr="00B83CD4">
        <w:rPr>
          <w:rFonts w:ascii="CG Times" w:hAnsi="CG Times" w:cs="Arial"/>
          <w:sz w:val="22"/>
          <w:szCs w:val="22"/>
          <w:lang w:val="sq-AL"/>
        </w:rPr>
        <w:t>ve</w:t>
      </w:r>
      <w:r w:rsidRPr="00B83CD4">
        <w:rPr>
          <w:rFonts w:ascii="CG Times" w:hAnsi="CG Times" w:cs="Arial"/>
          <w:sz w:val="22"/>
          <w:szCs w:val="22"/>
          <w:lang w:val="sq-AL"/>
        </w:rPr>
        <w:t xml:space="preserve"> në bashki të zgjedhura të Shqipërisë, që janë bashkitë e Beratit, Fierit, Kamzës, Kuçovës, Lushnjës dhe Sarandës. Ky </w:t>
      </w:r>
      <w:r w:rsidR="00492C39" w:rsidRPr="00B83CD4">
        <w:rPr>
          <w:rFonts w:ascii="CG Times" w:hAnsi="CG Times" w:cs="Arial"/>
          <w:sz w:val="22"/>
          <w:szCs w:val="22"/>
          <w:lang w:val="sq-AL"/>
        </w:rPr>
        <w:t xml:space="preserve">program i infrastrukturës bashkiake </w:t>
      </w:r>
      <w:r w:rsidRPr="00B83CD4">
        <w:rPr>
          <w:rFonts w:ascii="CG Times" w:hAnsi="CG Times" w:cs="Arial"/>
          <w:sz w:val="22"/>
          <w:szCs w:val="22"/>
          <w:lang w:val="sq-AL"/>
        </w:rPr>
        <w:t xml:space="preserve">II pason </w:t>
      </w:r>
      <w:r w:rsidR="00492C39">
        <w:rPr>
          <w:rFonts w:ascii="CG Times" w:hAnsi="CG Times" w:cs="Arial"/>
          <w:sz w:val="22"/>
          <w:szCs w:val="22"/>
          <w:lang w:val="sq-AL"/>
        </w:rPr>
        <w:t>p</w:t>
      </w:r>
      <w:r w:rsidRPr="00B83CD4">
        <w:rPr>
          <w:rFonts w:ascii="CG Times" w:hAnsi="CG Times" w:cs="Arial"/>
          <w:sz w:val="22"/>
          <w:szCs w:val="22"/>
          <w:lang w:val="sq-AL"/>
        </w:rPr>
        <w:t xml:space="preserve">rogramin e </w:t>
      </w:r>
      <w:r w:rsidR="00492C39" w:rsidRPr="00B83CD4">
        <w:rPr>
          <w:rFonts w:ascii="CG Times" w:hAnsi="CG Times" w:cs="Arial"/>
          <w:sz w:val="22"/>
          <w:szCs w:val="22"/>
          <w:lang w:val="sq-AL"/>
        </w:rPr>
        <w:t xml:space="preserve">infrastrukturës bashkiake </w:t>
      </w:r>
      <w:r w:rsidRPr="00B83CD4">
        <w:rPr>
          <w:rFonts w:ascii="CG Times" w:hAnsi="CG Times" w:cs="Arial"/>
          <w:sz w:val="22"/>
          <w:szCs w:val="22"/>
          <w:lang w:val="sq-AL"/>
        </w:rPr>
        <w:t xml:space="preserve">I të KfW-së. Qëllimi i </w:t>
      </w:r>
      <w:r w:rsidR="00492C39">
        <w:rPr>
          <w:rFonts w:ascii="CG Times" w:hAnsi="CG Times" w:cs="Arial"/>
          <w:sz w:val="22"/>
          <w:szCs w:val="22"/>
          <w:lang w:val="sq-AL"/>
        </w:rPr>
        <w:t>p</w:t>
      </w:r>
      <w:r w:rsidRPr="00B83CD4">
        <w:rPr>
          <w:rFonts w:ascii="CG Times" w:hAnsi="CG Times" w:cs="Arial"/>
          <w:sz w:val="22"/>
          <w:szCs w:val="22"/>
          <w:lang w:val="sq-AL"/>
        </w:rPr>
        <w:t>rogramit është të sigurojë furnizim të qëndrueshëm dhe higjenikisht të sigurt për popullatën e qyteteve të programit me mbulim të sh</w:t>
      </w:r>
      <w:r w:rsidR="00C5786D" w:rsidRPr="00B83CD4">
        <w:rPr>
          <w:rFonts w:ascii="CG Times" w:hAnsi="CG Times" w:cs="Arial"/>
          <w:sz w:val="22"/>
          <w:szCs w:val="22"/>
          <w:lang w:val="sq-AL"/>
        </w:rPr>
        <w:t xml:space="preserve">penzimeve dhe tarifa shoqërisht </w:t>
      </w:r>
      <w:r w:rsidRPr="00B83CD4">
        <w:rPr>
          <w:rFonts w:ascii="CG Times" w:hAnsi="CG Times" w:cs="Arial"/>
          <w:sz w:val="22"/>
          <w:szCs w:val="22"/>
          <w:lang w:val="sq-AL"/>
        </w:rPr>
        <w:t>të</w:t>
      </w:r>
      <w:r w:rsidR="00822864" w:rsidRPr="00B83CD4">
        <w:rPr>
          <w:rFonts w:ascii="CG Times" w:hAnsi="CG Times" w:cs="Arial"/>
          <w:sz w:val="22"/>
          <w:szCs w:val="22"/>
          <w:lang w:val="sq-AL"/>
        </w:rPr>
        <w:t xml:space="preserve"> përballueshme</w:t>
      </w:r>
      <w:r w:rsidRPr="00B83CD4">
        <w:rPr>
          <w:rFonts w:ascii="CG Times" w:hAnsi="CG Times" w:cs="Arial"/>
          <w:sz w:val="22"/>
          <w:szCs w:val="22"/>
          <w:lang w:val="sq-AL"/>
        </w:rPr>
        <w:t>, si dhe të sigurojë higjienë të përshtatshme nëpërmjet shkarkimit të ujërave të zeza. Kjo do të kontribuojë për një përdorim të efektshëm të burimeve ujore dhe për mbrojtjen e mjedisit me përmirësim paralel të kushteve të jetesës, punës dhe shëndetit të popullsisë. Kriteret për arritjen e këtyre objektivave, rezultatet e programit dhe aktivitetet e kërkuara të programit</w:t>
      </w:r>
      <w:r w:rsidR="00461C0E">
        <w:rPr>
          <w:rFonts w:ascii="CG Times" w:hAnsi="CG Times" w:cs="Arial"/>
          <w:sz w:val="22"/>
          <w:szCs w:val="22"/>
          <w:lang w:val="sq-AL"/>
        </w:rPr>
        <w:t>,</w:t>
      </w:r>
      <w:r w:rsidRPr="00B83CD4">
        <w:rPr>
          <w:rFonts w:ascii="CG Times" w:hAnsi="CG Times" w:cs="Arial"/>
          <w:sz w:val="22"/>
          <w:szCs w:val="22"/>
          <w:lang w:val="sq-AL"/>
        </w:rPr>
        <w:t xml:space="preserve"> si dhe supozimet në mbështetje të qëllimit të programit dhe rezultatet e programit gjenden në </w:t>
      </w:r>
      <w:r w:rsidR="00492C39" w:rsidRPr="00492C39">
        <w:rPr>
          <w:rFonts w:ascii="CG Times" w:hAnsi="CG Times" w:cs="Arial"/>
          <w:sz w:val="22"/>
          <w:szCs w:val="22"/>
          <w:lang w:val="sq-AL"/>
        </w:rPr>
        <w:t>a</w:t>
      </w:r>
      <w:r w:rsidRPr="00492C39">
        <w:rPr>
          <w:rFonts w:ascii="CG Times" w:hAnsi="CG Times" w:cs="Arial"/>
          <w:sz w:val="22"/>
          <w:szCs w:val="22"/>
          <w:lang w:val="sq-AL"/>
        </w:rPr>
        <w:t>neksin 1</w:t>
      </w:r>
      <w:r w:rsidRPr="00B83CD4">
        <w:rPr>
          <w:rFonts w:ascii="CG Times" w:hAnsi="CG Times" w:cs="Arial"/>
          <w:sz w:val="22"/>
          <w:szCs w:val="22"/>
          <w:lang w:val="sq-AL"/>
        </w:rPr>
        <w:t xml:space="preser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Projektimi i </w:t>
      </w:r>
      <w:r w:rsidR="00492C39">
        <w:rPr>
          <w:rFonts w:ascii="CG Times" w:hAnsi="CG Times" w:cs="Arial"/>
          <w:sz w:val="22"/>
          <w:szCs w:val="22"/>
          <w:lang w:val="sq-AL"/>
        </w:rPr>
        <w:t>p</w:t>
      </w:r>
      <w:r w:rsidRPr="00B83CD4">
        <w:rPr>
          <w:rFonts w:ascii="CG Times" w:hAnsi="CG Times" w:cs="Arial"/>
          <w:sz w:val="22"/>
          <w:szCs w:val="22"/>
          <w:lang w:val="sq-AL"/>
        </w:rPr>
        <w:t xml:space="preserve">rogramit bazohet në analizën institucionale të MACS GmbH të </w:t>
      </w:r>
      <w:r w:rsidR="00C5786D" w:rsidRPr="00B83CD4">
        <w:rPr>
          <w:rFonts w:ascii="CG Times" w:hAnsi="CG Times" w:cs="Arial"/>
          <w:sz w:val="22"/>
          <w:szCs w:val="22"/>
          <w:lang w:val="sq-AL"/>
        </w:rPr>
        <w:t>q</w:t>
      </w:r>
      <w:r w:rsidRPr="00B83CD4">
        <w:rPr>
          <w:rFonts w:ascii="CG Times" w:hAnsi="CG Times" w:cs="Arial"/>
          <w:sz w:val="22"/>
          <w:szCs w:val="22"/>
          <w:lang w:val="sq-AL"/>
        </w:rPr>
        <w:t>ershor</w:t>
      </w:r>
      <w:r w:rsidR="00C5786D" w:rsidRPr="00B83CD4">
        <w:rPr>
          <w:rFonts w:ascii="CG Times" w:hAnsi="CG Times" w:cs="Arial"/>
          <w:sz w:val="22"/>
          <w:szCs w:val="22"/>
          <w:lang w:val="sq-AL"/>
        </w:rPr>
        <w:t>it</w:t>
      </w:r>
      <w:r w:rsidRPr="00B83CD4">
        <w:rPr>
          <w:rFonts w:ascii="CG Times" w:hAnsi="CG Times" w:cs="Arial"/>
          <w:sz w:val="22"/>
          <w:szCs w:val="22"/>
          <w:lang w:val="sq-AL"/>
        </w:rPr>
        <w:t xml:space="preserve"> 2010 dhe studime</w:t>
      </w:r>
      <w:r w:rsidR="002456C1" w:rsidRPr="00B83CD4">
        <w:rPr>
          <w:rFonts w:ascii="CG Times" w:hAnsi="CG Times" w:cs="Arial"/>
          <w:sz w:val="22"/>
          <w:szCs w:val="22"/>
          <w:lang w:val="sq-AL"/>
        </w:rPr>
        <w:t>t</w:t>
      </w:r>
      <w:r w:rsidR="00492C39">
        <w:rPr>
          <w:rFonts w:ascii="CG Times" w:hAnsi="CG Times" w:cs="Arial"/>
          <w:sz w:val="22"/>
          <w:szCs w:val="22"/>
          <w:lang w:val="sq-AL"/>
        </w:rPr>
        <w:t xml:space="preserve"> e para</w:t>
      </w:r>
      <w:r w:rsidRPr="00B83CD4">
        <w:rPr>
          <w:rFonts w:ascii="CG Times" w:hAnsi="CG Times" w:cs="Arial"/>
          <w:sz w:val="22"/>
          <w:szCs w:val="22"/>
          <w:lang w:val="sq-AL"/>
        </w:rPr>
        <w:t xml:space="preserve">fizibilitetit nga Kocks </w:t>
      </w:r>
      <w:r w:rsidR="00492C39" w:rsidRPr="00B83CD4">
        <w:rPr>
          <w:rFonts w:ascii="CG Times" w:hAnsi="CG Times" w:cs="Arial"/>
          <w:sz w:val="22"/>
          <w:szCs w:val="22"/>
          <w:lang w:val="sq-AL"/>
        </w:rPr>
        <w:t xml:space="preserve">Consult </w:t>
      </w:r>
      <w:r w:rsidRPr="00B83CD4">
        <w:rPr>
          <w:rFonts w:ascii="CG Times" w:hAnsi="CG Times" w:cs="Arial"/>
          <w:sz w:val="22"/>
          <w:szCs w:val="22"/>
          <w:lang w:val="sq-AL"/>
        </w:rPr>
        <w:t>dhe Whi</w:t>
      </w:r>
      <w:r w:rsidR="00C5786D" w:rsidRPr="00B83CD4">
        <w:rPr>
          <w:rFonts w:ascii="CG Times" w:hAnsi="CG Times" w:cs="Arial"/>
          <w:sz w:val="22"/>
          <w:szCs w:val="22"/>
          <w:lang w:val="sq-AL"/>
        </w:rPr>
        <w:t xml:space="preserve">te Young Green Consult të </w:t>
      </w:r>
      <w:r w:rsidRPr="00B83CD4">
        <w:rPr>
          <w:rFonts w:ascii="CG Times" w:hAnsi="CG Times" w:cs="Arial"/>
          <w:sz w:val="22"/>
          <w:szCs w:val="22"/>
          <w:lang w:val="sq-AL"/>
        </w:rPr>
        <w:t>tetor</w:t>
      </w:r>
      <w:r w:rsidR="00C5786D" w:rsidRPr="00B83CD4">
        <w:rPr>
          <w:rFonts w:ascii="CG Times" w:hAnsi="CG Times" w:cs="Arial"/>
          <w:sz w:val="22"/>
          <w:szCs w:val="22"/>
          <w:lang w:val="sq-AL"/>
        </w:rPr>
        <w:t>it</w:t>
      </w:r>
      <w:r w:rsidRPr="00B83CD4">
        <w:rPr>
          <w:rFonts w:ascii="CG Times" w:hAnsi="CG Times" w:cs="Arial"/>
          <w:sz w:val="22"/>
          <w:szCs w:val="22"/>
          <w:lang w:val="sq-AL"/>
        </w:rPr>
        <w:t xml:space="preserve"> 2011 në dispozicion të KfW-së, Huamarrësit, Ministrisë së Punëve Publike dhe Transportit, që vepron </w:t>
      </w:r>
      <w:r w:rsidR="00492C39" w:rsidRPr="00B83CD4">
        <w:rPr>
          <w:rFonts w:ascii="CG Times" w:hAnsi="CG Times" w:cs="Arial"/>
          <w:sz w:val="22"/>
          <w:szCs w:val="22"/>
          <w:lang w:val="sq-AL"/>
        </w:rPr>
        <w:t xml:space="preserve">si njësi e zbatimit të programit </w:t>
      </w:r>
      <w:r w:rsidRPr="00B83CD4">
        <w:rPr>
          <w:rFonts w:ascii="CG Times" w:hAnsi="CG Times" w:cs="Arial"/>
          <w:sz w:val="22"/>
          <w:szCs w:val="22"/>
          <w:lang w:val="sq-AL"/>
        </w:rPr>
        <w:t xml:space="preserve">(“Njësia e </w:t>
      </w:r>
      <w:r w:rsidR="00492C39" w:rsidRPr="00B83CD4">
        <w:rPr>
          <w:rFonts w:ascii="CG Times" w:hAnsi="CG Times" w:cs="Arial"/>
          <w:sz w:val="22"/>
          <w:szCs w:val="22"/>
          <w:lang w:val="sq-AL"/>
        </w:rPr>
        <w:t>zbatimit të programit</w:t>
      </w:r>
      <w:r w:rsidRPr="00B83CD4">
        <w:rPr>
          <w:rFonts w:ascii="CG Times" w:hAnsi="CG Times" w:cs="Arial"/>
          <w:sz w:val="22"/>
          <w:szCs w:val="22"/>
          <w:lang w:val="sq-AL"/>
        </w:rPr>
        <w:t xml:space="preserve">”, PIU) dhe ndërmarrjeve të ujit dhe përkatësisht departamentit të ujit të Kamzës </w:t>
      </w:r>
      <w:r w:rsidRPr="00461C0E">
        <w:rPr>
          <w:rFonts w:ascii="CG Times" w:hAnsi="CG Times" w:cs="Arial"/>
          <w:sz w:val="22"/>
          <w:szCs w:val="22"/>
          <w:lang w:val="sq-AL"/>
        </w:rPr>
        <w:t xml:space="preserve">(“Agjencitë e </w:t>
      </w:r>
      <w:r w:rsidR="00492C39" w:rsidRPr="00461C0E">
        <w:rPr>
          <w:rFonts w:ascii="CG Times" w:hAnsi="CG Times" w:cs="Arial"/>
          <w:sz w:val="22"/>
          <w:szCs w:val="22"/>
          <w:lang w:val="sq-AL"/>
        </w:rPr>
        <w:t>zbatimit të programit</w:t>
      </w:r>
      <w:r w:rsidRPr="00461C0E">
        <w:rPr>
          <w:rFonts w:ascii="CG Times" w:hAnsi="CG Times" w:cs="Arial"/>
          <w:sz w:val="22"/>
          <w:szCs w:val="22"/>
          <w:lang w:val="sq-AL"/>
        </w:rPr>
        <w:t>”)</w:t>
      </w:r>
      <w:r w:rsidRPr="00B83CD4">
        <w:rPr>
          <w:rFonts w:ascii="CG Times" w:hAnsi="CG Times" w:cs="Arial"/>
          <w:sz w:val="22"/>
          <w:szCs w:val="22"/>
          <w:lang w:val="sq-AL"/>
        </w:rPr>
        <w:t xml:space="preserve"> dhe </w:t>
      </w:r>
      <w:r w:rsidR="00492C39">
        <w:rPr>
          <w:rFonts w:ascii="CG Times" w:hAnsi="CG Times" w:cs="Arial"/>
          <w:sz w:val="22"/>
          <w:szCs w:val="22"/>
          <w:lang w:val="sq-AL"/>
        </w:rPr>
        <w:t>në marrëveshjet ndërmjet KfW-së</w:t>
      </w:r>
      <w:r w:rsidRPr="00B83CD4">
        <w:rPr>
          <w:rFonts w:ascii="CG Times" w:hAnsi="CG Times" w:cs="Arial"/>
          <w:sz w:val="22"/>
          <w:szCs w:val="22"/>
          <w:lang w:val="sq-AL"/>
        </w:rPr>
        <w:t xml:space="preserve">, Huamarrësit, </w:t>
      </w:r>
      <w:r w:rsidR="00492C39" w:rsidRPr="00B83CD4">
        <w:rPr>
          <w:rFonts w:ascii="CG Times" w:hAnsi="CG Times" w:cs="Arial"/>
          <w:sz w:val="22"/>
          <w:szCs w:val="22"/>
          <w:lang w:val="sq-AL"/>
        </w:rPr>
        <w:t xml:space="preserve">njësisë së zbatimit të programit dhe agjencive të zbatimit të programit </w:t>
      </w:r>
      <w:r w:rsidRPr="00B83CD4">
        <w:rPr>
          <w:rFonts w:ascii="CG Times" w:hAnsi="CG Times" w:cs="Arial"/>
          <w:sz w:val="22"/>
          <w:szCs w:val="22"/>
          <w:lang w:val="sq-AL"/>
        </w:rPr>
        <w:t xml:space="preserve">gjatë vlerësimit të programit lokal në nëntor/dhjetor 2010, të përcaktuar në procesverbalin e mbledhjes të datës 2 dhjetor 2010.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Aktivitetet e mëposhtme të </w:t>
      </w:r>
      <w:r w:rsidR="00492C39" w:rsidRPr="00B83CD4">
        <w:rPr>
          <w:rFonts w:ascii="CG Times" w:hAnsi="CG Times" w:cs="Arial"/>
          <w:sz w:val="22"/>
          <w:szCs w:val="22"/>
          <w:lang w:val="sq-AL"/>
        </w:rPr>
        <w:t>programit financohen nga huaja</w:t>
      </w:r>
      <w:r w:rsidRPr="00B83CD4">
        <w:rPr>
          <w:rFonts w:ascii="CG Times" w:hAnsi="CG Times" w:cs="Arial"/>
          <w:sz w:val="22"/>
          <w:szCs w:val="22"/>
          <w:lang w:val="sq-AL"/>
        </w:rPr>
        <w:t xml:space="preserve"> A dhe B dhe/ose </w:t>
      </w:r>
      <w:r w:rsidR="00492C39" w:rsidRPr="00B83CD4">
        <w:rPr>
          <w:rFonts w:ascii="CG Times" w:hAnsi="CG Times" w:cs="Arial"/>
          <w:sz w:val="22"/>
          <w:szCs w:val="22"/>
          <w:lang w:val="sq-AL"/>
        </w:rPr>
        <w:t xml:space="preserve">kontributi financiar: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xml:space="preserve">Berati dhe Kuçova: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Prokurimi dhe instalimi i matësve të ujit</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Zëvendësimi i pjesshëm i tubacionit të transmetimit nga Bugova në Berat dhe zëvendësimi i rrjetit të shpërndarjes në fshatra</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Zëvendësimi i rrjetit të shpërndarjes në qendër të Beratit dhe në Kuçovë</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Ndërtimi i tubacionit të transmetimit nga rezervuari i Koksit në rezervuarin e Drizës</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Pajisjet operacionale (kalibrimi i matësve të ujit, etj</w:t>
      </w:r>
      <w:r w:rsidR="00461C0E">
        <w:rPr>
          <w:rFonts w:ascii="CG Times" w:hAnsi="CG Times" w:cs="Arial"/>
          <w:sz w:val="22"/>
          <w:szCs w:val="22"/>
        </w:rPr>
        <w:t>.</w:t>
      </w:r>
      <w:r w:rsidRPr="00B83CD4">
        <w:rPr>
          <w:rFonts w:ascii="CG Times" w:hAnsi="CG Times" w:cs="Arial"/>
          <w:sz w:val="22"/>
          <w:szCs w:val="22"/>
        </w:rPr>
        <w:t>)</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Lidhjet e reja të fshatrave me rezervuarin e Drizës</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Rrethimi i impiantit të trajtimit të ardhshëm të ujërave të zeza (WWTP)</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Ndërtesa e operacioneve</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xml:space="preserve">Fier: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Lidhja e Levanit dhe Frakullit nëpërmjet tubacionit të veçantë të transmetimit, duke përfshirë kapacitetin shtesë të rezervuarit dhe pompat e reja të pusit</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Rrethimi në të ardhmen i zonës WWTP</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Rehabilitimi i rrjetit ekzistues të kanalizimeve në qendër të qytetit dhe/ose zgjerimi i rrjetit të kanalizimeve në zonat perëndimore, në varësi të rezultateve të inspektimit CCTV.</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xml:space="preserve">Kamza: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Prokurimi dhe instalimi i matësve të ujit për ekonomitë shtëpiake</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Tubacioni i transmetimit (nga rezervuari i ujit WTP)</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Impianti i trajtimit të ujit</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Rezervuari</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Rrjeti i shpërndarjes, instalimi i lidhjeve të reja</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xml:space="preserve">- Pajisja operacionale për shkarkimin e ujit dhe kanalizimet (identifikimi i humbjeve etj).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xml:space="preserve">Lushnja: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Zëvendësimi i rrjetit të shpërndarjes në zonën e qytetit</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Matësit shtesë të ujit</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Rrethimi i zonës së WWTP-së në të ardhmen</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Pajiset operacionale</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Ndërtesa e operacioneve, duke përfshirë ruajtjen dhe punishtet</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xml:space="preserve">Saranda: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Rehabilitimi dhe zgjerimi i rrjeteve të shpërndarjes së ujit në Sarandë</w:t>
      </w:r>
      <w:r w:rsidR="00492C39">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ind w:left="0" w:firstLine="720"/>
        <w:jc w:val="both"/>
        <w:rPr>
          <w:rFonts w:ascii="CG Times" w:hAnsi="CG Times" w:cs="Arial"/>
          <w:sz w:val="22"/>
          <w:szCs w:val="22"/>
        </w:rPr>
      </w:pPr>
      <w:r w:rsidRPr="00B83CD4">
        <w:rPr>
          <w:rFonts w:ascii="CG Times" w:hAnsi="CG Times" w:cs="Arial"/>
          <w:sz w:val="22"/>
          <w:szCs w:val="22"/>
        </w:rPr>
        <w:t>- Pajisjet operacionale të matësve të ujit me shumicë, duke përfshirë ndërtesën operacionale të jashtme.</w:t>
      </w:r>
    </w:p>
    <w:p w:rsidR="008275DB" w:rsidRDefault="00F47F14" w:rsidP="008275DB">
      <w:pPr>
        <w:ind w:firstLine="720"/>
        <w:jc w:val="both"/>
        <w:rPr>
          <w:rFonts w:ascii="CG Times" w:hAnsi="CG Times" w:cs="Arial"/>
          <w:sz w:val="22"/>
          <w:szCs w:val="22"/>
          <w:lang w:val="sq-AL"/>
        </w:rPr>
      </w:pPr>
      <w:r w:rsidRPr="001E5FB0">
        <w:rPr>
          <w:rFonts w:ascii="CG Times" w:hAnsi="CG Times" w:cs="Arial"/>
          <w:sz w:val="22"/>
          <w:szCs w:val="22"/>
          <w:lang w:val="sq-AL"/>
        </w:rPr>
        <w:t>2. Grafiku</w:t>
      </w:r>
      <w:r w:rsidR="00801AFD">
        <w:rPr>
          <w:rFonts w:ascii="CG Times" w:hAnsi="CG Times" w:cs="Arial"/>
          <w:sz w:val="22"/>
          <w:szCs w:val="22"/>
          <w:lang w:val="sq-AL"/>
        </w:rPr>
        <w:t xml:space="preserve"> kohor</w:t>
      </w:r>
    </w:p>
    <w:p w:rsidR="00F47F14" w:rsidRPr="001E5FB0" w:rsidRDefault="00801AFD" w:rsidP="008275DB">
      <w:pPr>
        <w:ind w:firstLine="720"/>
        <w:jc w:val="both"/>
        <w:rPr>
          <w:rFonts w:ascii="CG Times" w:hAnsi="CG Times" w:cs="Arial"/>
          <w:sz w:val="22"/>
          <w:szCs w:val="22"/>
          <w:lang w:val="sq-AL"/>
        </w:rPr>
      </w:pPr>
      <w:r>
        <w:rPr>
          <w:rFonts w:ascii="CG Times" w:hAnsi="CG Times" w:cs="Arial"/>
          <w:sz w:val="22"/>
          <w:szCs w:val="22"/>
          <w:lang w:val="sq-AL"/>
        </w:rPr>
        <w:t>Grafiku për</w:t>
      </w:r>
      <w:r w:rsidR="00F47F14" w:rsidRPr="001E5FB0">
        <w:rPr>
          <w:rFonts w:ascii="CG Times" w:hAnsi="CG Times" w:cs="Arial"/>
          <w:sz w:val="22"/>
          <w:szCs w:val="22"/>
          <w:lang w:val="sq-AL"/>
        </w:rPr>
        <w:t>katës kohor për përgatitjen, zbatimin dhe o</w:t>
      </w:r>
      <w:r w:rsidR="008275DB">
        <w:rPr>
          <w:rFonts w:ascii="CG Times" w:hAnsi="CG Times" w:cs="Arial"/>
          <w:sz w:val="22"/>
          <w:szCs w:val="22"/>
          <w:lang w:val="sq-AL"/>
        </w:rPr>
        <w:t>perimin e programit gjendet në a</w:t>
      </w:r>
      <w:r w:rsidR="00F47F14" w:rsidRPr="001E5FB0">
        <w:rPr>
          <w:rFonts w:ascii="CG Times" w:hAnsi="CG Times" w:cs="Arial"/>
          <w:sz w:val="22"/>
          <w:szCs w:val="22"/>
          <w:lang w:val="sq-AL"/>
        </w:rPr>
        <w:t xml:space="preserve">neksin 2. </w:t>
      </w:r>
    </w:p>
    <w:p w:rsidR="00F47F14" w:rsidRPr="001E5FB0" w:rsidRDefault="008275DB" w:rsidP="00F47F14">
      <w:pPr>
        <w:ind w:firstLine="720"/>
        <w:jc w:val="both"/>
        <w:rPr>
          <w:rFonts w:ascii="CG Times" w:hAnsi="CG Times" w:cs="Arial"/>
          <w:sz w:val="22"/>
          <w:szCs w:val="22"/>
          <w:lang w:val="sq-AL"/>
        </w:rPr>
      </w:pPr>
      <w:r>
        <w:rPr>
          <w:rFonts w:ascii="CG Times" w:hAnsi="CG Times" w:cs="Arial"/>
          <w:sz w:val="22"/>
          <w:szCs w:val="22"/>
          <w:lang w:val="sq-AL"/>
        </w:rPr>
        <w:t>3. Kostoja t</w:t>
      </w:r>
      <w:r w:rsidR="00F47F14" w:rsidRPr="001E5FB0">
        <w:rPr>
          <w:rFonts w:ascii="CG Times" w:hAnsi="CG Times" w:cs="Arial"/>
          <w:sz w:val="22"/>
          <w:szCs w:val="22"/>
          <w:lang w:val="sq-AL"/>
        </w:rPr>
        <w:t xml:space="preserve">otale dhe </w:t>
      </w:r>
      <w:r w:rsidR="00492C39" w:rsidRPr="001E5FB0">
        <w:rPr>
          <w:rFonts w:ascii="CG Times" w:hAnsi="CG Times" w:cs="Arial"/>
          <w:sz w:val="22"/>
          <w:szCs w:val="22"/>
          <w:lang w:val="sq-AL"/>
        </w:rPr>
        <w:t xml:space="preserve">financimi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Kostoja totale e llogaritur e</w:t>
      </w:r>
      <w:r w:rsidR="00492C39" w:rsidRPr="001E5FB0">
        <w:rPr>
          <w:rFonts w:ascii="CG Times" w:hAnsi="CG Times" w:cs="Arial"/>
          <w:sz w:val="22"/>
          <w:szCs w:val="22"/>
          <w:lang w:val="sq-AL"/>
        </w:rPr>
        <w:t xml:space="preserve"> programit </w:t>
      </w:r>
      <w:r w:rsidRPr="001E5FB0">
        <w:rPr>
          <w:rFonts w:ascii="CG Times" w:hAnsi="CG Times" w:cs="Arial"/>
          <w:sz w:val="22"/>
          <w:szCs w:val="22"/>
          <w:lang w:val="sq-AL"/>
        </w:rPr>
        <w:t>(</w:t>
      </w:r>
      <w:r w:rsidR="00492C39" w:rsidRPr="001E5FB0">
        <w:rPr>
          <w:rFonts w:ascii="CG Times" w:hAnsi="CG Times" w:cs="Arial"/>
          <w:sz w:val="22"/>
          <w:szCs w:val="22"/>
          <w:lang w:val="sq-AL"/>
        </w:rPr>
        <w:t>kostoja totale</w:t>
      </w:r>
      <w:r w:rsidRPr="001E5FB0">
        <w:rPr>
          <w:rFonts w:ascii="CG Times" w:hAnsi="CG Times" w:cs="Arial"/>
          <w:sz w:val="22"/>
          <w:szCs w:val="22"/>
          <w:lang w:val="sq-AL"/>
        </w:rPr>
        <w:t xml:space="preserve">) që mbështet vlerësimin e </w:t>
      </w:r>
      <w:r w:rsidR="00492C39" w:rsidRPr="001E5FB0">
        <w:rPr>
          <w:rFonts w:ascii="CG Times" w:hAnsi="CG Times" w:cs="Arial"/>
          <w:sz w:val="22"/>
          <w:szCs w:val="22"/>
          <w:lang w:val="sq-AL"/>
        </w:rPr>
        <w:t>p</w:t>
      </w:r>
      <w:r w:rsidRPr="001E5FB0">
        <w:rPr>
          <w:rFonts w:ascii="CG Times" w:hAnsi="CG Times" w:cs="Arial"/>
          <w:sz w:val="22"/>
          <w:szCs w:val="22"/>
          <w:lang w:val="sq-AL"/>
        </w:rPr>
        <w:t>rogramit është rreth 34.5 milion</w:t>
      </w:r>
      <w:r w:rsidR="00492C39" w:rsidRPr="001E5FB0">
        <w:rPr>
          <w:rFonts w:ascii="CG Times" w:hAnsi="CG Times" w:cs="Arial"/>
          <w:sz w:val="22"/>
          <w:szCs w:val="22"/>
          <w:lang w:val="sq-AL"/>
        </w:rPr>
        <w:t>ë</w:t>
      </w:r>
      <w:r w:rsidRPr="001E5FB0">
        <w:rPr>
          <w:rFonts w:ascii="CG Times" w:hAnsi="CG Times" w:cs="Arial"/>
          <w:sz w:val="22"/>
          <w:szCs w:val="22"/>
          <w:lang w:val="sq-AL"/>
        </w:rPr>
        <w:t xml:space="preserve"> </w:t>
      </w:r>
      <w:r w:rsidR="00492C39" w:rsidRPr="001E5FB0">
        <w:rPr>
          <w:rFonts w:ascii="CG Times" w:hAnsi="CG Times" w:cs="Arial"/>
          <w:sz w:val="22"/>
          <w:szCs w:val="22"/>
          <w:lang w:val="sq-AL"/>
        </w:rPr>
        <w:t>e</w:t>
      </w:r>
      <w:r w:rsidRPr="001E5FB0">
        <w:rPr>
          <w:rFonts w:ascii="CG Times" w:hAnsi="CG Times" w:cs="Arial"/>
          <w:sz w:val="22"/>
          <w:szCs w:val="22"/>
          <w:lang w:val="sq-AL"/>
        </w:rPr>
        <w:t xml:space="preserve">uro. Shuma e </w:t>
      </w:r>
      <w:r w:rsidR="00492C39" w:rsidRPr="001E5FB0">
        <w:rPr>
          <w:rFonts w:ascii="CG Times" w:hAnsi="CG Times" w:cs="Arial"/>
          <w:sz w:val="22"/>
          <w:szCs w:val="22"/>
          <w:lang w:val="sq-AL"/>
        </w:rPr>
        <w:t>h</w:t>
      </w:r>
      <w:r w:rsidR="009A4D76" w:rsidRPr="001E5FB0">
        <w:rPr>
          <w:rFonts w:ascii="CG Times" w:hAnsi="CG Times" w:cs="Arial"/>
          <w:sz w:val="22"/>
          <w:szCs w:val="22"/>
          <w:lang w:val="sq-AL"/>
        </w:rPr>
        <w:t>uas</w:t>
      </w:r>
      <w:r w:rsidRPr="001E5FB0">
        <w:rPr>
          <w:rFonts w:ascii="CG Times" w:hAnsi="CG Times" w:cs="Arial"/>
          <w:sz w:val="22"/>
          <w:szCs w:val="22"/>
          <w:lang w:val="sq-AL"/>
        </w:rPr>
        <w:t xml:space="preserve"> është 12 milion</w:t>
      </w:r>
      <w:r w:rsidR="00492C39" w:rsidRPr="001E5FB0">
        <w:rPr>
          <w:rFonts w:ascii="CG Times" w:hAnsi="CG Times" w:cs="Arial"/>
          <w:sz w:val="22"/>
          <w:szCs w:val="22"/>
          <w:lang w:val="sq-AL"/>
        </w:rPr>
        <w:t>ë</w:t>
      </w:r>
      <w:r w:rsidRPr="001E5FB0">
        <w:rPr>
          <w:rFonts w:ascii="CG Times" w:hAnsi="CG Times" w:cs="Arial"/>
          <w:sz w:val="22"/>
          <w:szCs w:val="22"/>
          <w:lang w:val="sq-AL"/>
        </w:rPr>
        <w:t xml:space="preserve"> </w:t>
      </w:r>
      <w:r w:rsidR="00492C39" w:rsidRPr="001E5FB0">
        <w:rPr>
          <w:rFonts w:ascii="CG Times" w:hAnsi="CG Times" w:cs="Arial"/>
          <w:sz w:val="22"/>
          <w:szCs w:val="22"/>
          <w:lang w:val="sq-AL"/>
        </w:rPr>
        <w:t>e</w:t>
      </w:r>
      <w:r w:rsidRPr="001E5FB0">
        <w:rPr>
          <w:rFonts w:ascii="CG Times" w:hAnsi="CG Times" w:cs="Arial"/>
          <w:sz w:val="22"/>
          <w:szCs w:val="22"/>
          <w:lang w:val="sq-AL"/>
        </w:rPr>
        <w:t xml:space="preserve">uro për </w:t>
      </w:r>
      <w:r w:rsidR="00492C39" w:rsidRPr="001E5FB0">
        <w:rPr>
          <w:rFonts w:ascii="CG Times" w:hAnsi="CG Times" w:cs="Arial"/>
          <w:sz w:val="22"/>
          <w:szCs w:val="22"/>
          <w:lang w:val="sq-AL"/>
        </w:rPr>
        <w:t>h</w:t>
      </w:r>
      <w:r w:rsidRPr="001E5FB0">
        <w:rPr>
          <w:rFonts w:ascii="CG Times" w:hAnsi="CG Times" w:cs="Arial"/>
          <w:sz w:val="22"/>
          <w:szCs w:val="22"/>
          <w:lang w:val="sq-AL"/>
        </w:rPr>
        <w:t>uanë A dhe 2 milion</w:t>
      </w:r>
      <w:r w:rsidR="00492C39" w:rsidRPr="001E5FB0">
        <w:rPr>
          <w:rFonts w:ascii="CG Times" w:hAnsi="CG Times" w:cs="Arial"/>
          <w:sz w:val="22"/>
          <w:szCs w:val="22"/>
          <w:lang w:val="sq-AL"/>
        </w:rPr>
        <w:t>ë</w:t>
      </w:r>
      <w:r w:rsidRPr="001E5FB0">
        <w:rPr>
          <w:rFonts w:ascii="CG Times" w:hAnsi="CG Times" w:cs="Arial"/>
          <w:sz w:val="22"/>
          <w:szCs w:val="22"/>
          <w:lang w:val="sq-AL"/>
        </w:rPr>
        <w:t xml:space="preserve"> </w:t>
      </w:r>
      <w:r w:rsidR="00492C39" w:rsidRPr="001E5FB0">
        <w:rPr>
          <w:rFonts w:ascii="CG Times" w:hAnsi="CG Times" w:cs="Arial"/>
          <w:sz w:val="22"/>
          <w:szCs w:val="22"/>
          <w:lang w:val="sq-AL"/>
        </w:rPr>
        <w:t>e</w:t>
      </w:r>
      <w:r w:rsidRPr="001E5FB0">
        <w:rPr>
          <w:rFonts w:ascii="CG Times" w:hAnsi="CG Times" w:cs="Arial"/>
          <w:sz w:val="22"/>
          <w:szCs w:val="22"/>
          <w:lang w:val="sq-AL"/>
        </w:rPr>
        <w:t xml:space="preserve">uro për </w:t>
      </w:r>
      <w:r w:rsidR="00492C39" w:rsidRPr="001E5FB0">
        <w:rPr>
          <w:rFonts w:ascii="CG Times" w:hAnsi="CG Times" w:cs="Arial"/>
          <w:sz w:val="22"/>
          <w:szCs w:val="22"/>
          <w:lang w:val="sq-AL"/>
        </w:rPr>
        <w:t>h</w:t>
      </w:r>
      <w:r w:rsidRPr="001E5FB0">
        <w:rPr>
          <w:rFonts w:ascii="CG Times" w:hAnsi="CG Times" w:cs="Arial"/>
          <w:sz w:val="22"/>
          <w:szCs w:val="22"/>
          <w:lang w:val="sq-AL"/>
        </w:rPr>
        <w:t xml:space="preserve">uanë B për të financuar investimet në vendndodhjet e </w:t>
      </w:r>
      <w:r w:rsidR="00492C39" w:rsidRPr="001E5FB0">
        <w:rPr>
          <w:rFonts w:ascii="CG Times" w:hAnsi="CG Times" w:cs="Arial"/>
          <w:sz w:val="22"/>
          <w:szCs w:val="22"/>
          <w:lang w:val="sq-AL"/>
        </w:rPr>
        <w:t>p</w:t>
      </w:r>
      <w:r w:rsidRPr="001E5FB0">
        <w:rPr>
          <w:rFonts w:ascii="CG Times" w:hAnsi="CG Times" w:cs="Arial"/>
          <w:sz w:val="22"/>
          <w:szCs w:val="22"/>
          <w:lang w:val="sq-AL"/>
        </w:rPr>
        <w:t xml:space="preserve">rogramit në Berat, Fier, Kamzë, Kuçovë, Lushnjë dhe Sarandë. Përveç kësaj, ka edhe një </w:t>
      </w:r>
      <w:r w:rsidR="00492C39" w:rsidRPr="001E5FB0">
        <w:rPr>
          <w:rFonts w:ascii="CG Times" w:hAnsi="CG Times" w:cs="Arial"/>
          <w:sz w:val="22"/>
          <w:szCs w:val="22"/>
          <w:lang w:val="sq-AL"/>
        </w:rPr>
        <w:t>grand</w:t>
      </w:r>
      <w:r w:rsidRPr="001E5FB0">
        <w:rPr>
          <w:rFonts w:ascii="CG Times" w:hAnsi="CG Times" w:cs="Arial"/>
          <w:sz w:val="22"/>
          <w:szCs w:val="22"/>
          <w:lang w:val="sq-AL"/>
        </w:rPr>
        <w:t xml:space="preserve"> të BE-së (Kontributi </w:t>
      </w:r>
      <w:r w:rsidR="00492C39" w:rsidRPr="001E5FB0">
        <w:rPr>
          <w:rFonts w:ascii="CG Times" w:hAnsi="CG Times" w:cs="Arial"/>
          <w:sz w:val="22"/>
          <w:szCs w:val="22"/>
          <w:lang w:val="sq-AL"/>
        </w:rPr>
        <w:t>f</w:t>
      </w:r>
      <w:r w:rsidRPr="001E5FB0">
        <w:rPr>
          <w:rFonts w:ascii="CG Times" w:hAnsi="CG Times" w:cs="Arial"/>
          <w:sz w:val="22"/>
          <w:szCs w:val="22"/>
          <w:lang w:val="sq-AL"/>
        </w:rPr>
        <w:t xml:space="preserve">inanciar) në shumën totale prej 20. 482. 000 </w:t>
      </w:r>
      <w:r w:rsidR="00492C39" w:rsidRPr="001E5FB0">
        <w:rPr>
          <w:rFonts w:ascii="CG Times" w:hAnsi="CG Times" w:cs="Arial"/>
          <w:sz w:val="22"/>
          <w:szCs w:val="22"/>
          <w:lang w:val="sq-AL"/>
        </w:rPr>
        <w:t>e</w:t>
      </w:r>
      <w:r w:rsidRPr="001E5FB0">
        <w:rPr>
          <w:rFonts w:ascii="CG Times" w:hAnsi="CG Times" w:cs="Arial"/>
          <w:sz w:val="22"/>
          <w:szCs w:val="22"/>
          <w:lang w:val="sq-AL"/>
        </w:rPr>
        <w:t>uro. Paras</w:t>
      </w:r>
      <w:r w:rsidR="00492C39" w:rsidRPr="001E5FB0">
        <w:rPr>
          <w:rFonts w:ascii="CG Times" w:hAnsi="CG Times" w:cs="Arial"/>
          <w:sz w:val="22"/>
          <w:szCs w:val="22"/>
          <w:lang w:val="sq-AL"/>
        </w:rPr>
        <w:t>hikohet nën Instrumentin e Paraa</w:t>
      </w:r>
      <w:r w:rsidRPr="001E5FB0">
        <w:rPr>
          <w:rFonts w:ascii="CG Times" w:hAnsi="CG Times" w:cs="Arial"/>
          <w:sz w:val="22"/>
          <w:szCs w:val="22"/>
          <w:lang w:val="sq-AL"/>
        </w:rPr>
        <w:t>derimit 2009 (IPA 2009) prej 5.39 milion</w:t>
      </w:r>
      <w:r w:rsidR="00492C39" w:rsidRPr="001E5FB0">
        <w:rPr>
          <w:rFonts w:ascii="CG Times" w:hAnsi="CG Times" w:cs="Arial"/>
          <w:sz w:val="22"/>
          <w:szCs w:val="22"/>
          <w:lang w:val="sq-AL"/>
        </w:rPr>
        <w:t>ë</w:t>
      </w:r>
      <w:r w:rsidRPr="001E5FB0">
        <w:rPr>
          <w:rFonts w:ascii="CG Times" w:hAnsi="CG Times" w:cs="Arial"/>
          <w:sz w:val="22"/>
          <w:szCs w:val="22"/>
          <w:lang w:val="sq-AL"/>
        </w:rPr>
        <w:t xml:space="preserve"> </w:t>
      </w:r>
      <w:r w:rsidR="00492C39" w:rsidRPr="001E5FB0">
        <w:rPr>
          <w:rFonts w:ascii="CG Times" w:hAnsi="CG Times" w:cs="Arial"/>
          <w:sz w:val="22"/>
          <w:szCs w:val="22"/>
          <w:lang w:val="sq-AL"/>
        </w:rPr>
        <w:t>e</w:t>
      </w:r>
      <w:r w:rsidRPr="001E5FB0">
        <w:rPr>
          <w:rFonts w:ascii="CG Times" w:hAnsi="CG Times" w:cs="Arial"/>
          <w:sz w:val="22"/>
          <w:szCs w:val="22"/>
          <w:lang w:val="sq-AL"/>
        </w:rPr>
        <w:t>uro dhe sipas IPA 2010 prej 15.092 milion</w:t>
      </w:r>
      <w:r w:rsidR="00492C39" w:rsidRPr="001E5FB0">
        <w:rPr>
          <w:rFonts w:ascii="CG Times" w:hAnsi="CG Times" w:cs="Arial"/>
          <w:sz w:val="22"/>
          <w:szCs w:val="22"/>
          <w:lang w:val="sq-AL"/>
        </w:rPr>
        <w:t>ë</w:t>
      </w:r>
      <w:r w:rsidRPr="001E5FB0">
        <w:rPr>
          <w:rFonts w:ascii="CG Times" w:hAnsi="CG Times" w:cs="Arial"/>
          <w:sz w:val="22"/>
          <w:szCs w:val="22"/>
          <w:lang w:val="sq-AL"/>
        </w:rPr>
        <w:t xml:space="preserve"> </w:t>
      </w:r>
      <w:r w:rsidR="00492C39" w:rsidRPr="001E5FB0">
        <w:rPr>
          <w:rFonts w:ascii="CG Times" w:hAnsi="CG Times" w:cs="Arial"/>
          <w:sz w:val="22"/>
          <w:szCs w:val="22"/>
          <w:lang w:val="sq-AL"/>
        </w:rPr>
        <w:t>e</w:t>
      </w:r>
      <w:r w:rsidRPr="001E5FB0">
        <w:rPr>
          <w:rFonts w:ascii="CG Times" w:hAnsi="CG Times" w:cs="Arial"/>
          <w:sz w:val="22"/>
          <w:szCs w:val="22"/>
          <w:lang w:val="sq-AL"/>
        </w:rPr>
        <w:t xml:space="preserve">uro që ndërmjet zërave të tjerë do të përfshijë veçanërisht shërbimet e konsulencës. Përbërja e </w:t>
      </w:r>
      <w:r w:rsidR="00492C39" w:rsidRPr="001E5FB0">
        <w:rPr>
          <w:rFonts w:ascii="CG Times" w:hAnsi="CG Times" w:cs="Arial"/>
          <w:sz w:val="22"/>
          <w:szCs w:val="22"/>
          <w:lang w:val="sq-AL"/>
        </w:rPr>
        <w:t xml:space="preserve">kostos totale dhe plani i financimit gjenden në aneksin 3.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4. Ndryshimet në </w:t>
      </w:r>
      <w:r w:rsidR="00492C39" w:rsidRPr="001E5FB0">
        <w:rPr>
          <w:rFonts w:ascii="CG Times" w:hAnsi="CG Times" w:cs="Arial"/>
          <w:sz w:val="22"/>
          <w:szCs w:val="22"/>
          <w:lang w:val="sq-AL"/>
        </w:rPr>
        <w:t xml:space="preserve">projektimin e programit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Çdo ndryshim thelbësor në projektimin e programit kërkon pëlqimin paraprak të KfW-së dhe të Huamarrësit/</w:t>
      </w:r>
      <w:r w:rsidR="00492C39" w:rsidRPr="001E5FB0">
        <w:rPr>
          <w:rFonts w:ascii="CG Times" w:hAnsi="CG Times" w:cs="Arial"/>
          <w:sz w:val="22"/>
          <w:szCs w:val="22"/>
          <w:lang w:val="sq-AL"/>
        </w:rPr>
        <w:t>p</w:t>
      </w:r>
      <w:r w:rsidRPr="001E5FB0">
        <w:rPr>
          <w:rFonts w:ascii="CG Times" w:hAnsi="CG Times" w:cs="Arial"/>
          <w:sz w:val="22"/>
          <w:szCs w:val="22"/>
          <w:lang w:val="sq-AL"/>
        </w:rPr>
        <w:t xml:space="preserve">ërfituesit. Njësia e </w:t>
      </w:r>
      <w:r w:rsidR="00492C39" w:rsidRPr="001E5FB0">
        <w:rPr>
          <w:rFonts w:ascii="CG Times" w:hAnsi="CG Times" w:cs="Arial"/>
          <w:sz w:val="22"/>
          <w:szCs w:val="22"/>
          <w:lang w:val="sq-AL"/>
        </w:rPr>
        <w:t>zbatimit të programit dhe/ose agjencitë e zbatimit të projekti</w:t>
      </w:r>
      <w:r w:rsidR="002456C1" w:rsidRPr="001E5FB0">
        <w:rPr>
          <w:rFonts w:ascii="CG Times" w:hAnsi="CG Times" w:cs="Arial"/>
          <w:sz w:val="22"/>
          <w:szCs w:val="22"/>
          <w:lang w:val="sq-AL"/>
        </w:rPr>
        <w:t>t njoftojnë</w:t>
      </w:r>
      <w:r w:rsidRPr="001E5FB0">
        <w:rPr>
          <w:rFonts w:ascii="CG Times" w:hAnsi="CG Times" w:cs="Arial"/>
          <w:sz w:val="22"/>
          <w:szCs w:val="22"/>
          <w:lang w:val="sq-AL"/>
        </w:rPr>
        <w:t xml:space="preserve"> menjëherë për këtë KfW-në, duke përcaktuar shkaqet, masat e planifikuara dhe pasojat e ndryshimit (duke përfshirë </w:t>
      </w:r>
      <w:r w:rsidR="00BA41F9" w:rsidRPr="001E5FB0">
        <w:rPr>
          <w:rFonts w:ascii="CG Times" w:hAnsi="CG Times" w:cs="Arial"/>
          <w:sz w:val="22"/>
          <w:szCs w:val="22"/>
          <w:lang w:val="sq-AL"/>
        </w:rPr>
        <w:t>koston totale</w:t>
      </w:r>
      <w:r w:rsidRPr="001E5FB0">
        <w:rPr>
          <w:rFonts w:ascii="CG Times" w:hAnsi="CG Times" w:cs="Arial"/>
          <w:sz w:val="22"/>
          <w:szCs w:val="22"/>
          <w:lang w:val="sq-AL"/>
        </w:rPr>
        <w:t xml:space="preserve">). Ekzekutimi i këtyre masave mund të fillojë vetëm mbi bazën e planifikimit të rishikuar dhe me pëlqimin e KfW-së.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Studimi i fizibilitetit që duhet të përditësohet kërkon pëlqimin e ndërsjelltë të KfW-së, PIU-t dhe bashkisë së Kamzës para disbursimit të parë për </w:t>
      </w:r>
      <w:r w:rsidR="00BA41F9" w:rsidRPr="001E5FB0">
        <w:rPr>
          <w:rFonts w:ascii="CG Times" w:hAnsi="CG Times" w:cs="Arial"/>
          <w:sz w:val="22"/>
          <w:szCs w:val="22"/>
          <w:lang w:val="sq-AL"/>
        </w:rPr>
        <w:t xml:space="preserve">nënprojektin </w:t>
      </w:r>
      <w:r w:rsidRPr="001E5FB0">
        <w:rPr>
          <w:rFonts w:ascii="CG Times" w:hAnsi="CG Times" w:cs="Arial"/>
          <w:sz w:val="22"/>
          <w:szCs w:val="22"/>
          <w:lang w:val="sq-AL"/>
        </w:rPr>
        <w:t xml:space="preserve">e Kamzës.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II.  Zbatimi i </w:t>
      </w:r>
      <w:r w:rsidR="00BA41F9" w:rsidRPr="001E5FB0">
        <w:rPr>
          <w:rFonts w:ascii="CG Times" w:hAnsi="CG Times" w:cs="Arial"/>
          <w:sz w:val="22"/>
          <w:szCs w:val="22"/>
          <w:lang w:val="sq-AL"/>
        </w:rPr>
        <w:t>p</w:t>
      </w:r>
      <w:r w:rsidRPr="001E5FB0">
        <w:rPr>
          <w:rFonts w:ascii="CG Times" w:hAnsi="CG Times" w:cs="Arial"/>
          <w:sz w:val="22"/>
          <w:szCs w:val="22"/>
          <w:lang w:val="sq-AL"/>
        </w:rPr>
        <w:t xml:space="preserve">rogramit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1. Përgjegjësitë dhe </w:t>
      </w:r>
      <w:r w:rsidR="00BA41F9" w:rsidRPr="001E5FB0">
        <w:rPr>
          <w:rFonts w:ascii="CG Times" w:hAnsi="CG Times" w:cs="Arial"/>
          <w:sz w:val="22"/>
          <w:szCs w:val="22"/>
          <w:lang w:val="sq-AL"/>
        </w:rPr>
        <w:t xml:space="preserve">grafiku i kohës, kostos dhe financimit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1.1 Ministria e Punëve Publike dhe Transportit është përgjegjëse për zbatimin e </w:t>
      </w:r>
      <w:r w:rsidR="00BA41F9">
        <w:rPr>
          <w:rFonts w:ascii="CG Times" w:hAnsi="CG Times" w:cs="Arial"/>
          <w:sz w:val="22"/>
          <w:szCs w:val="22"/>
          <w:lang w:val="sq-AL"/>
        </w:rPr>
        <w:t>p</w:t>
      </w:r>
      <w:r w:rsidRPr="00B83CD4">
        <w:rPr>
          <w:rFonts w:ascii="CG Times" w:hAnsi="CG Times" w:cs="Arial"/>
          <w:sz w:val="22"/>
          <w:szCs w:val="22"/>
          <w:lang w:val="sq-AL"/>
        </w:rPr>
        <w:t xml:space="preserve">rogramit. Brenda këtij institucioni do të emërohet personeli në Drejtorinë e Përgjithshme për Furnizimin me Ujë dhe Kanalizimet (GDWSS) për të formuar </w:t>
      </w:r>
      <w:r w:rsidR="00BA41F9" w:rsidRPr="00B83CD4">
        <w:rPr>
          <w:rFonts w:ascii="CG Times" w:hAnsi="CG Times" w:cs="Arial"/>
          <w:sz w:val="22"/>
          <w:szCs w:val="22"/>
          <w:lang w:val="sq-AL"/>
        </w:rPr>
        <w:t xml:space="preserve">njësinë e zbatimit të programit </w:t>
      </w:r>
      <w:r w:rsidRPr="00B83CD4">
        <w:rPr>
          <w:rFonts w:ascii="CG Times" w:hAnsi="CG Times" w:cs="Arial"/>
          <w:sz w:val="22"/>
          <w:szCs w:val="22"/>
          <w:lang w:val="sq-AL"/>
        </w:rPr>
        <w:t>(PIU). Ndërmarrjet e ujit p</w:t>
      </w:r>
      <w:r w:rsidR="002456C1" w:rsidRPr="00B83CD4">
        <w:rPr>
          <w:rFonts w:ascii="CG Times" w:hAnsi="CG Times" w:cs="Arial"/>
          <w:sz w:val="22"/>
          <w:szCs w:val="22"/>
          <w:lang w:val="sq-AL"/>
        </w:rPr>
        <w:t>jesërisht në pronësi të bashki</w:t>
      </w:r>
      <w:r w:rsidRPr="00B83CD4">
        <w:rPr>
          <w:rFonts w:ascii="CG Times" w:hAnsi="CG Times" w:cs="Arial"/>
          <w:sz w:val="22"/>
          <w:szCs w:val="22"/>
          <w:lang w:val="sq-AL"/>
        </w:rPr>
        <w:t xml:space="preserve">ve përkatëse janë përgjegjëse për zbatimin dhe operimin </w:t>
      </w:r>
      <w:r w:rsidR="00BA41F9">
        <w:rPr>
          <w:rFonts w:ascii="CG Times" w:hAnsi="CG Times" w:cs="Arial"/>
          <w:sz w:val="22"/>
          <w:szCs w:val="22"/>
          <w:lang w:val="sq-AL"/>
        </w:rPr>
        <w:t>e nën</w:t>
      </w:r>
      <w:r w:rsidR="00BA41F9" w:rsidRPr="00B83CD4">
        <w:rPr>
          <w:rFonts w:ascii="CG Times" w:hAnsi="CG Times" w:cs="Arial"/>
          <w:sz w:val="22"/>
          <w:szCs w:val="22"/>
          <w:lang w:val="sq-AL"/>
        </w:rPr>
        <w:t>projekteve</w:t>
      </w:r>
      <w:r w:rsidRPr="00B83CD4">
        <w:rPr>
          <w:rFonts w:ascii="CG Times" w:hAnsi="CG Times" w:cs="Arial"/>
          <w:sz w:val="22"/>
          <w:szCs w:val="22"/>
          <w:lang w:val="sq-AL"/>
        </w:rPr>
        <w:t xml:space="preserve"> të veçantë nën mbikëqyrjen e PIU-t. Të gjitha palët bashkëpunojnë ngushtësisht gjatë përgatitjes dhe zbatimit </w:t>
      </w:r>
      <w:r w:rsidR="00BA41F9" w:rsidRPr="00B83CD4">
        <w:rPr>
          <w:rFonts w:ascii="CG Times" w:hAnsi="CG Times" w:cs="Arial"/>
          <w:sz w:val="22"/>
          <w:szCs w:val="22"/>
          <w:lang w:val="sq-AL"/>
        </w:rPr>
        <w:t xml:space="preserve">të programit dhe përcaktojnë me marrëveshje të përbashkët aspektet e programit </w:t>
      </w:r>
      <w:r w:rsidRPr="00B83CD4">
        <w:rPr>
          <w:rFonts w:ascii="CG Times" w:hAnsi="CG Times" w:cs="Arial"/>
          <w:sz w:val="22"/>
          <w:szCs w:val="22"/>
          <w:lang w:val="sq-AL"/>
        </w:rPr>
        <w:t xml:space="preserve">që janë thelbësore për operimin e tij. </w:t>
      </w:r>
    </w:p>
    <w:p w:rsidR="004A0EC8" w:rsidRPr="00B83CD4" w:rsidRDefault="00F47F14" w:rsidP="00BA41F9">
      <w:pPr>
        <w:ind w:firstLine="720"/>
        <w:jc w:val="both"/>
        <w:rPr>
          <w:rFonts w:ascii="CG Times" w:hAnsi="CG Times" w:cs="Arial"/>
          <w:sz w:val="22"/>
          <w:szCs w:val="22"/>
          <w:lang w:val="sq-AL"/>
        </w:rPr>
      </w:pPr>
      <w:r w:rsidRPr="00B83CD4">
        <w:rPr>
          <w:rFonts w:ascii="CG Times" w:hAnsi="CG Times" w:cs="Arial"/>
          <w:sz w:val="22"/>
          <w:szCs w:val="22"/>
          <w:lang w:val="sq-AL"/>
        </w:rPr>
        <w:t xml:space="preserve">1.2 Grafiku i detajuar i kohës, kostos dhe financimit, i përditësuar rregullisht për zbatimin e duhur teknik dhe financiar të </w:t>
      </w:r>
      <w:r w:rsidR="00BA41F9" w:rsidRPr="00B83CD4">
        <w:rPr>
          <w:rFonts w:ascii="CG Times" w:hAnsi="CG Times" w:cs="Arial"/>
          <w:sz w:val="22"/>
          <w:szCs w:val="22"/>
          <w:lang w:val="sq-AL"/>
        </w:rPr>
        <w:t>programit, përgatitet sa më shpejt të jetë e mundur nga njësia e zbatimit të programit në bashkëpunim me konsulent</w:t>
      </w:r>
      <w:r w:rsidRPr="00B83CD4">
        <w:rPr>
          <w:rFonts w:ascii="CG Times" w:hAnsi="CG Times" w:cs="Arial"/>
          <w:sz w:val="22"/>
          <w:szCs w:val="22"/>
          <w:lang w:val="sq-AL"/>
        </w:rPr>
        <w:t xml:space="preserve">in dhe i paraqitet KfW-së. Ky </w:t>
      </w:r>
      <w:r w:rsidR="00BA41F9">
        <w:rPr>
          <w:rFonts w:ascii="CG Times" w:hAnsi="CG Times" w:cs="Arial"/>
          <w:sz w:val="22"/>
          <w:szCs w:val="22"/>
          <w:lang w:val="sq-AL"/>
        </w:rPr>
        <w:t>g</w:t>
      </w:r>
      <w:r w:rsidRPr="00B83CD4">
        <w:rPr>
          <w:rFonts w:ascii="CG Times" w:hAnsi="CG Times" w:cs="Arial"/>
          <w:sz w:val="22"/>
          <w:szCs w:val="22"/>
          <w:lang w:val="sq-AL"/>
        </w:rPr>
        <w:t xml:space="preserve">rafik duhet të tregojë, me afate dhe shuma, ndërlidhjen kronologjike të aktiviteteve të </w:t>
      </w:r>
      <w:r w:rsidR="00BA41F9">
        <w:rPr>
          <w:rFonts w:ascii="CG Times" w:hAnsi="CG Times" w:cs="Arial"/>
          <w:sz w:val="22"/>
          <w:szCs w:val="22"/>
          <w:lang w:val="sq-AL"/>
        </w:rPr>
        <w:t>p</w:t>
      </w:r>
      <w:r w:rsidRPr="00B83CD4">
        <w:rPr>
          <w:rFonts w:ascii="CG Times" w:hAnsi="CG Times" w:cs="Arial"/>
          <w:sz w:val="22"/>
          <w:szCs w:val="22"/>
          <w:lang w:val="sq-AL"/>
        </w:rPr>
        <w:t xml:space="preserve">rogramit dhe kërkesat financiare rezultuese. Nëse një shmangie nga ky grafik bëhet i nevojshëm gjatë zbatimit të </w:t>
      </w:r>
      <w:r w:rsidR="00BA41F9">
        <w:rPr>
          <w:rFonts w:ascii="CG Times" w:hAnsi="CG Times" w:cs="Arial"/>
          <w:sz w:val="22"/>
          <w:szCs w:val="22"/>
          <w:lang w:val="sq-AL"/>
        </w:rPr>
        <w:t>p</w:t>
      </w:r>
      <w:r w:rsidRPr="00B83CD4">
        <w:rPr>
          <w:rFonts w:ascii="CG Times" w:hAnsi="CG Times" w:cs="Arial"/>
          <w:sz w:val="22"/>
          <w:szCs w:val="22"/>
          <w:lang w:val="sq-AL"/>
        </w:rPr>
        <w:t xml:space="preserve">rogramit, KfW-së i jepet një grafik i rishikuar.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2. Caktimi i një </w:t>
      </w:r>
      <w:r w:rsidR="00BA41F9" w:rsidRPr="001E5FB0">
        <w:rPr>
          <w:rFonts w:ascii="CG Times" w:hAnsi="CG Times" w:cs="Arial"/>
          <w:sz w:val="22"/>
          <w:szCs w:val="22"/>
          <w:lang w:val="sq-AL"/>
        </w:rPr>
        <w:t>k</w:t>
      </w:r>
      <w:r w:rsidRPr="001E5FB0">
        <w:rPr>
          <w:rFonts w:ascii="CG Times" w:hAnsi="CG Times" w:cs="Arial"/>
          <w:sz w:val="22"/>
          <w:szCs w:val="22"/>
          <w:lang w:val="sq-AL"/>
        </w:rPr>
        <w:t xml:space="preserve">onsulenti </w:t>
      </w:r>
    </w:p>
    <w:p w:rsidR="00F47F14" w:rsidRPr="001E5FB0"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2.1 Bazuar në dokumentacionin e disponueshëm, ndërmarrjet e ujit të Berat-Kuçovës, Fierit, Lushnjës dhe Sarandës dhe departamenti i ujit në bashkinë e Kamzës me asistencën e konsulentit të zbatimit </w:t>
      </w:r>
      <w:r w:rsidRPr="001E5FB0">
        <w:rPr>
          <w:rFonts w:ascii="CG Times" w:hAnsi="CG Times" w:cs="Arial"/>
          <w:sz w:val="22"/>
          <w:szCs w:val="22"/>
          <w:lang w:val="sq-AL"/>
        </w:rPr>
        <w:t>(</w:t>
      </w:r>
      <w:r w:rsidR="00BA41F9" w:rsidRPr="001E5FB0">
        <w:rPr>
          <w:rFonts w:ascii="CG Times" w:hAnsi="CG Times" w:cs="Arial"/>
          <w:sz w:val="22"/>
          <w:szCs w:val="22"/>
          <w:lang w:val="sq-AL"/>
        </w:rPr>
        <w:t>konsulenti i zbatimit</w:t>
      </w:r>
      <w:r w:rsidRPr="001E5FB0">
        <w:rPr>
          <w:rFonts w:ascii="CG Times" w:hAnsi="CG Times" w:cs="Arial"/>
          <w:sz w:val="22"/>
          <w:szCs w:val="22"/>
          <w:lang w:val="sq-AL"/>
        </w:rPr>
        <w:t xml:space="preserve">) do të kryejnë një projektim të hollësishëm, përpilojnë dokumentet e tenderit dhe prokurojnë mallrat dhe shërbimet. Konsulenti i </w:t>
      </w:r>
      <w:r w:rsidR="00BA41F9" w:rsidRPr="001E5FB0">
        <w:rPr>
          <w:rFonts w:ascii="CG Times" w:hAnsi="CG Times" w:cs="Arial"/>
          <w:sz w:val="22"/>
          <w:szCs w:val="22"/>
          <w:lang w:val="sq-AL"/>
        </w:rPr>
        <w:t>z</w:t>
      </w:r>
      <w:r w:rsidRPr="001E5FB0">
        <w:rPr>
          <w:rFonts w:ascii="CG Times" w:hAnsi="CG Times" w:cs="Arial"/>
          <w:sz w:val="22"/>
          <w:szCs w:val="22"/>
          <w:lang w:val="sq-AL"/>
        </w:rPr>
        <w:t xml:space="preserve">batimit asiston ndërmarrjet e ujit në mbikëqyrjen e punëve të ndërtimit dhe periudhën e përgjegjësisë për defektet. Konsulenti i </w:t>
      </w:r>
      <w:r w:rsidR="00BA41F9" w:rsidRPr="001E5FB0">
        <w:rPr>
          <w:rFonts w:ascii="CG Times" w:hAnsi="CG Times" w:cs="Arial"/>
          <w:sz w:val="22"/>
          <w:szCs w:val="22"/>
          <w:lang w:val="sq-AL"/>
        </w:rPr>
        <w:t>zbatimit kontraktohet nga njësia e zbatimit të programit</w:t>
      </w:r>
      <w:r w:rsidRPr="001E5FB0">
        <w:rPr>
          <w:rFonts w:ascii="CG Times" w:hAnsi="CG Times" w:cs="Arial"/>
          <w:sz w:val="22"/>
          <w:szCs w:val="22"/>
          <w:lang w:val="sq-AL"/>
        </w:rPr>
        <w:t xml:space="preserve">. Në rast se shuma e kontratës së konsulentit kalon në nivel të konsiderueshëm buxhetin sipas </w:t>
      </w:r>
      <w:r w:rsidR="00BA41F9" w:rsidRPr="001E5FB0">
        <w:rPr>
          <w:rFonts w:ascii="CG Times" w:hAnsi="CG Times" w:cs="Arial"/>
          <w:sz w:val="22"/>
          <w:szCs w:val="22"/>
          <w:lang w:val="sq-AL"/>
        </w:rPr>
        <w:t>a</w:t>
      </w:r>
      <w:r w:rsidRPr="001E5FB0">
        <w:rPr>
          <w:rFonts w:ascii="CG Times" w:hAnsi="CG Times" w:cs="Arial"/>
          <w:sz w:val="22"/>
          <w:szCs w:val="22"/>
          <w:lang w:val="sq-AL"/>
        </w:rPr>
        <w:t xml:space="preserve">neksit 3, Huamarrësi duhet të aprovojë buxhetin e rishikuar. </w:t>
      </w:r>
    </w:p>
    <w:p w:rsidR="00F47F14" w:rsidRPr="00B83CD4"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2.2 Për masat institucionale në Lushnjë, Kamzë dhe Sarandë angazhohet një konsulent institucional (</w:t>
      </w:r>
      <w:r w:rsidR="00BA41F9" w:rsidRPr="001E5FB0">
        <w:rPr>
          <w:rFonts w:ascii="CG Times" w:hAnsi="CG Times" w:cs="Arial"/>
          <w:sz w:val="22"/>
          <w:szCs w:val="22"/>
          <w:lang w:val="sq-AL"/>
        </w:rPr>
        <w:t>konsulent institucional</w:t>
      </w:r>
      <w:r w:rsidRPr="001E5FB0">
        <w:rPr>
          <w:rFonts w:ascii="CG Times" w:hAnsi="CG Times" w:cs="Arial"/>
          <w:sz w:val="22"/>
          <w:szCs w:val="22"/>
          <w:lang w:val="sq-AL"/>
        </w:rPr>
        <w:t>) për</w:t>
      </w:r>
      <w:r w:rsidRPr="00B83CD4">
        <w:rPr>
          <w:rFonts w:ascii="CG Times" w:hAnsi="CG Times" w:cs="Arial"/>
          <w:sz w:val="22"/>
          <w:szCs w:val="22"/>
          <w:lang w:val="sq-AL"/>
        </w:rPr>
        <w:t xml:space="preserve"> të mbështetur ndërmarrjet në uljen e humbjeve administrative dhe në rishikimin e tarifave dhe planeve të biznesit për të përmirësuar situatën e tyre të të ardhurave në mënyrë të konsiderueshme (për t’u financuar nga </w:t>
      </w:r>
      <w:r w:rsidR="00BA41F9" w:rsidRPr="00B83CD4">
        <w:rPr>
          <w:rFonts w:ascii="CG Times" w:hAnsi="CG Times" w:cs="Arial"/>
          <w:sz w:val="22"/>
          <w:szCs w:val="22"/>
          <w:lang w:val="sq-AL"/>
        </w:rPr>
        <w:t>kontributi financiar</w:t>
      </w:r>
      <w:r w:rsidRPr="00B83CD4">
        <w:rPr>
          <w:rFonts w:ascii="CG Times" w:hAnsi="CG Times" w:cs="Arial"/>
          <w:sz w:val="22"/>
          <w:szCs w:val="22"/>
          <w:lang w:val="sq-AL"/>
        </w:rPr>
        <w:t xml:space="preserve">). Ky </w:t>
      </w:r>
      <w:r w:rsidR="00BA41F9" w:rsidRPr="00B83CD4">
        <w:rPr>
          <w:rFonts w:ascii="CG Times" w:hAnsi="CG Times" w:cs="Arial"/>
          <w:sz w:val="22"/>
          <w:szCs w:val="22"/>
          <w:lang w:val="sq-AL"/>
        </w:rPr>
        <w:t xml:space="preserve">konsulent institucional do të kontraktohet nga njësia e zbatimit të programit. </w:t>
      </w:r>
    </w:p>
    <w:p w:rsidR="00F47F14" w:rsidRPr="00B83CD4" w:rsidRDefault="00F51086" w:rsidP="00F47F14">
      <w:pPr>
        <w:ind w:firstLine="720"/>
        <w:jc w:val="both"/>
        <w:rPr>
          <w:rFonts w:ascii="CG Times" w:hAnsi="CG Times" w:cs="Arial"/>
          <w:sz w:val="22"/>
          <w:szCs w:val="22"/>
          <w:lang w:val="sq-AL"/>
        </w:rPr>
      </w:pPr>
      <w:r>
        <w:rPr>
          <w:rFonts w:ascii="CG Times" w:hAnsi="CG Times" w:cs="Arial"/>
          <w:sz w:val="22"/>
          <w:szCs w:val="22"/>
          <w:lang w:val="sq-AL"/>
        </w:rPr>
        <w:t>2.3 Pas para</w:t>
      </w:r>
      <w:r w:rsidR="00F47F14" w:rsidRPr="00B83CD4">
        <w:rPr>
          <w:rFonts w:ascii="CG Times" w:hAnsi="CG Times" w:cs="Arial"/>
          <w:sz w:val="22"/>
          <w:szCs w:val="22"/>
          <w:lang w:val="sq-AL"/>
        </w:rPr>
        <w:t xml:space="preserve">përzgjedhjes dhe ofertimit konkurrues ndërkombëtare publik, detyrat (për </w:t>
      </w:r>
      <w:r w:rsidRPr="00B83CD4">
        <w:rPr>
          <w:rFonts w:ascii="CG Times" w:hAnsi="CG Times" w:cs="Arial"/>
          <w:sz w:val="22"/>
          <w:szCs w:val="22"/>
          <w:lang w:val="sq-AL"/>
        </w:rPr>
        <w:t>konsulentin e zbatimit dhe konsulentin institucional) j</w:t>
      </w:r>
      <w:r w:rsidR="00F47F14" w:rsidRPr="00B83CD4">
        <w:rPr>
          <w:rFonts w:ascii="CG Times" w:hAnsi="CG Times" w:cs="Arial"/>
          <w:sz w:val="22"/>
          <w:szCs w:val="22"/>
          <w:lang w:val="sq-AL"/>
        </w:rPr>
        <w:t xml:space="preserve">epen në kontrata të veçanta për shoqëritë e pavarura të kualifikuara konsulente. Procedura për dhënien e kontratës rregullohet nga “Udhëzimet për </w:t>
      </w:r>
      <w:r w:rsidRPr="00B83CD4">
        <w:rPr>
          <w:rFonts w:ascii="CG Times" w:hAnsi="CG Times" w:cs="Arial"/>
          <w:sz w:val="22"/>
          <w:szCs w:val="22"/>
          <w:lang w:val="sq-AL"/>
        </w:rPr>
        <w:t>caktimin e konsulentëve në bashkëpunimin financiar me vendet në zhvillim</w:t>
      </w:r>
      <w:r w:rsidR="00F47F14" w:rsidRPr="00B83CD4">
        <w:rPr>
          <w:rFonts w:ascii="CG Times" w:hAnsi="CG Times" w:cs="Arial"/>
          <w:sz w:val="22"/>
          <w:szCs w:val="22"/>
          <w:lang w:val="sq-AL"/>
        </w:rPr>
        <w:t>” (</w:t>
      </w:r>
      <w:r>
        <w:rPr>
          <w:rFonts w:ascii="CG Times" w:hAnsi="CG Times" w:cs="Arial"/>
          <w:sz w:val="22"/>
          <w:szCs w:val="22"/>
          <w:lang w:val="sq-AL"/>
        </w:rPr>
        <w:t>a</w:t>
      </w:r>
      <w:r w:rsidR="00F47F14" w:rsidRPr="00F51086">
        <w:rPr>
          <w:rFonts w:ascii="CG Times" w:hAnsi="CG Times" w:cs="Arial"/>
          <w:sz w:val="22"/>
          <w:szCs w:val="22"/>
          <w:lang w:val="sq-AL"/>
        </w:rPr>
        <w:t>neksi 4) që</w:t>
      </w:r>
      <w:r w:rsidR="00F47F14" w:rsidRPr="00B83CD4">
        <w:rPr>
          <w:rFonts w:ascii="CG Times" w:hAnsi="CG Times" w:cs="Arial"/>
          <w:sz w:val="22"/>
          <w:szCs w:val="22"/>
          <w:lang w:val="sq-AL"/>
        </w:rPr>
        <w:t xml:space="preserve"> përbën pjesë integrale të kësaj. Dokumentet e tenderit do të përfshijnë një deklaratë që përshtatshmëria e ofertuesve, ndërmjet faktorëve të tjerë, do t’i nënshtrohet verifikimit nga Bashkimi Europian (BE) bazuar në sistemin e brendshëm të BE-së për paralajmërimin paraprak. </w:t>
      </w:r>
    </w:p>
    <w:p w:rsidR="00F47F14" w:rsidRPr="00B83CD4" w:rsidRDefault="00F51086" w:rsidP="00F47F14">
      <w:pPr>
        <w:ind w:firstLine="720"/>
        <w:jc w:val="both"/>
        <w:rPr>
          <w:rFonts w:ascii="CG Times" w:hAnsi="CG Times" w:cs="Arial"/>
          <w:sz w:val="22"/>
          <w:szCs w:val="22"/>
          <w:lang w:val="sq-AL"/>
        </w:rPr>
      </w:pPr>
      <w:r>
        <w:rPr>
          <w:rFonts w:ascii="CG Times" w:hAnsi="CG Times" w:cs="Arial"/>
          <w:sz w:val="22"/>
          <w:szCs w:val="22"/>
          <w:lang w:val="sq-AL"/>
        </w:rPr>
        <w:t>2.4 Në njoftimin e parakualifikimit ose-</w:t>
      </w:r>
      <w:r w:rsidR="00F47F14" w:rsidRPr="00B83CD4">
        <w:rPr>
          <w:rFonts w:ascii="CG Times" w:hAnsi="CG Times" w:cs="Arial"/>
          <w:sz w:val="22"/>
          <w:szCs w:val="22"/>
          <w:lang w:val="sq-AL"/>
        </w:rPr>
        <w:t>në</w:t>
      </w:r>
      <w:r>
        <w:rPr>
          <w:rFonts w:ascii="CG Times" w:hAnsi="CG Times" w:cs="Arial"/>
          <w:sz w:val="22"/>
          <w:szCs w:val="22"/>
          <w:lang w:val="sq-AL"/>
        </w:rPr>
        <w:t>se nuk kryhet parakualifikim-</w:t>
      </w:r>
      <w:r w:rsidR="00F47F14" w:rsidRPr="00B83CD4">
        <w:rPr>
          <w:rFonts w:ascii="CG Times" w:hAnsi="CG Times" w:cs="Arial"/>
          <w:sz w:val="22"/>
          <w:szCs w:val="22"/>
          <w:lang w:val="sq-AL"/>
        </w:rPr>
        <w:t xml:space="preserve">në ftesën për tenderë, </w:t>
      </w:r>
      <w:r w:rsidRPr="00B83CD4">
        <w:rPr>
          <w:rFonts w:ascii="CG Times" w:hAnsi="CG Times" w:cs="Arial"/>
          <w:sz w:val="22"/>
          <w:szCs w:val="22"/>
          <w:lang w:val="sq-AL"/>
        </w:rPr>
        <w:t xml:space="preserve">njësia e zbatimit të programit </w:t>
      </w:r>
      <w:r w:rsidR="00F47F14" w:rsidRPr="00B83CD4">
        <w:rPr>
          <w:rFonts w:ascii="CG Times" w:hAnsi="CG Times" w:cs="Arial"/>
          <w:sz w:val="22"/>
          <w:szCs w:val="22"/>
          <w:lang w:val="sq-AL"/>
        </w:rPr>
        <w:t xml:space="preserve">i detyron ofertuesit të paraqesin së bashku me dokumentet e tenderit ose së bashku me ofertën, një deklaratë angazhimi të nënshkruar </w:t>
      </w:r>
      <w:r w:rsidR="00F47F14" w:rsidRPr="00F51086">
        <w:rPr>
          <w:rFonts w:ascii="CG Times" w:hAnsi="CG Times" w:cs="Arial"/>
          <w:sz w:val="22"/>
          <w:szCs w:val="22"/>
          <w:lang w:val="sq-AL"/>
        </w:rPr>
        <w:t>sipas rregullave (</w:t>
      </w:r>
      <w:r>
        <w:rPr>
          <w:rFonts w:ascii="CG Times" w:hAnsi="CG Times" w:cs="Arial"/>
          <w:sz w:val="22"/>
          <w:szCs w:val="22"/>
          <w:lang w:val="sq-AL"/>
        </w:rPr>
        <w:t>a</w:t>
      </w:r>
      <w:r w:rsidR="00F47F14" w:rsidRPr="00F51086">
        <w:rPr>
          <w:rFonts w:ascii="CG Times" w:hAnsi="CG Times" w:cs="Arial"/>
          <w:sz w:val="22"/>
          <w:szCs w:val="22"/>
          <w:lang w:val="sq-AL"/>
        </w:rPr>
        <w:t>neksi 4, faqe 16).</w:t>
      </w:r>
      <w:r w:rsidR="00F47F14" w:rsidRPr="00B83CD4">
        <w:rPr>
          <w:rFonts w:ascii="CG Times" w:hAnsi="CG Times" w:cs="Arial"/>
          <w:sz w:val="22"/>
          <w:szCs w:val="22"/>
          <w:lang w:val="sq-AL"/>
        </w:rPr>
        <w:t xml:space="preser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2.5 Njësia e </w:t>
      </w:r>
      <w:r w:rsidR="00F51086" w:rsidRPr="00B83CD4">
        <w:rPr>
          <w:rFonts w:ascii="CG Times" w:hAnsi="CG Times" w:cs="Arial"/>
          <w:sz w:val="22"/>
          <w:szCs w:val="22"/>
          <w:lang w:val="sq-AL"/>
        </w:rPr>
        <w:t xml:space="preserve">zbatimit të programit i </w:t>
      </w:r>
      <w:r w:rsidRPr="00B83CD4">
        <w:rPr>
          <w:rFonts w:ascii="CG Times" w:hAnsi="CG Times" w:cs="Arial"/>
          <w:sz w:val="22"/>
          <w:szCs w:val="22"/>
          <w:lang w:val="sq-AL"/>
        </w:rPr>
        <w:t xml:space="preserve">kërkon KfW-së të autorizojë një </w:t>
      </w:r>
      <w:r w:rsidR="00F51086">
        <w:rPr>
          <w:rFonts w:ascii="CG Times" w:hAnsi="CG Times" w:cs="Arial"/>
          <w:sz w:val="22"/>
          <w:szCs w:val="22"/>
          <w:lang w:val="sq-AL"/>
        </w:rPr>
        <w:t>e</w:t>
      </w:r>
      <w:r w:rsidRPr="00B83CD4">
        <w:rPr>
          <w:rFonts w:ascii="CG Times" w:hAnsi="CG Times" w:cs="Arial"/>
          <w:sz w:val="22"/>
          <w:szCs w:val="22"/>
          <w:lang w:val="sq-AL"/>
        </w:rPr>
        <w:t>kspert (</w:t>
      </w:r>
      <w:r w:rsidR="00F51086" w:rsidRPr="009557D9">
        <w:rPr>
          <w:rFonts w:ascii="CG Times" w:hAnsi="CG Times" w:cs="Arial"/>
          <w:sz w:val="22"/>
          <w:szCs w:val="22"/>
          <w:lang w:val="sq-AL"/>
        </w:rPr>
        <w:t>agjent tenderi</w:t>
      </w:r>
      <w:r w:rsidR="00F51086" w:rsidRPr="00B83CD4">
        <w:rPr>
          <w:rFonts w:ascii="CG Times" w:hAnsi="CG Times" w:cs="Arial"/>
          <w:sz w:val="22"/>
          <w:szCs w:val="22"/>
          <w:lang w:val="sq-AL"/>
        </w:rPr>
        <w:t xml:space="preserve">) </w:t>
      </w:r>
      <w:r w:rsidRPr="00B83CD4">
        <w:rPr>
          <w:rFonts w:ascii="CG Times" w:hAnsi="CG Times" w:cs="Arial"/>
          <w:sz w:val="22"/>
          <w:szCs w:val="22"/>
          <w:lang w:val="sq-AL"/>
        </w:rPr>
        <w:t xml:space="preserve">të asistojë </w:t>
      </w:r>
      <w:r w:rsidR="00F51086" w:rsidRPr="00B83CD4">
        <w:rPr>
          <w:rFonts w:ascii="CG Times" w:hAnsi="CG Times" w:cs="Arial"/>
          <w:sz w:val="22"/>
          <w:szCs w:val="22"/>
          <w:lang w:val="sq-AL"/>
        </w:rPr>
        <w:t>njësinë e zbatimit të programit në zgjedhjen dhe kontraktimin e konsulentit të zbatimit dhe konsulentin instituciona</w:t>
      </w:r>
      <w:r w:rsidRPr="00B83CD4">
        <w:rPr>
          <w:rFonts w:ascii="CG Times" w:hAnsi="CG Times" w:cs="Arial"/>
          <w:sz w:val="22"/>
          <w:szCs w:val="22"/>
          <w:lang w:val="sq-AL"/>
        </w:rPr>
        <w:t xml:space="preserve">l. Specifikisht, </w:t>
      </w:r>
      <w:r w:rsidR="00F51086" w:rsidRPr="00B83CD4">
        <w:rPr>
          <w:rFonts w:ascii="CG Times" w:hAnsi="CG Times" w:cs="Arial"/>
          <w:sz w:val="22"/>
          <w:szCs w:val="22"/>
          <w:lang w:val="sq-AL"/>
        </w:rPr>
        <w:t xml:space="preserve">agjenti i tenderit asiston njësinë e zbatimit të programit </w:t>
      </w:r>
      <w:r w:rsidRPr="00B83CD4">
        <w:rPr>
          <w:rFonts w:ascii="CG Times" w:hAnsi="CG Times" w:cs="Arial"/>
          <w:sz w:val="22"/>
          <w:szCs w:val="22"/>
          <w:lang w:val="sq-AL"/>
        </w:rPr>
        <w:t xml:space="preserve">me shërbimet e mëposhtme: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 Hartimin e </w:t>
      </w:r>
      <w:r w:rsidR="00F51086" w:rsidRPr="00B83CD4">
        <w:rPr>
          <w:rFonts w:ascii="CG Times" w:hAnsi="CG Times" w:cs="Arial"/>
          <w:sz w:val="22"/>
          <w:szCs w:val="22"/>
          <w:lang w:val="sq-AL"/>
        </w:rPr>
        <w:t xml:space="preserve">termave të referencës për shërbimet </w:t>
      </w:r>
      <w:r w:rsidRPr="00B83CD4">
        <w:rPr>
          <w:rFonts w:ascii="CG Times" w:hAnsi="CG Times" w:cs="Arial"/>
          <w:sz w:val="22"/>
          <w:szCs w:val="22"/>
          <w:lang w:val="sq-AL"/>
        </w:rPr>
        <w:t xml:space="preserve">e konsulencës, duke përfshirë një projekt kontratë konsulence (kontratë standarde konsulence e KfW-së);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 Përmbushjen e parakualifikimit dhe “renditjen paraprake” për ofertuesit e kualifikuar;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 Kryerjen e tenderit, duke përfshirë propozimin e arsyetuar për dhënien e kontratës;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 Paraqitjen e një projekt kontrate konsulence që është negociuar me konsulentët.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Kostoja e shkaktuar </w:t>
      </w:r>
      <w:r w:rsidR="00F51086" w:rsidRPr="00B83CD4">
        <w:rPr>
          <w:rFonts w:ascii="CG Times" w:hAnsi="CG Times" w:cs="Arial"/>
          <w:sz w:val="22"/>
          <w:szCs w:val="22"/>
          <w:lang w:val="sq-AL"/>
        </w:rPr>
        <w:t xml:space="preserve">për agjentin e tenderit </w:t>
      </w:r>
      <w:r w:rsidR="009557D9">
        <w:rPr>
          <w:rFonts w:ascii="CG Times" w:hAnsi="CG Times" w:cs="Arial"/>
          <w:sz w:val="22"/>
          <w:szCs w:val="22"/>
          <w:lang w:val="sq-AL"/>
        </w:rPr>
        <w:t>mbulohet nga një grand</w:t>
      </w:r>
      <w:r w:rsidRPr="00B83CD4">
        <w:rPr>
          <w:rFonts w:ascii="CG Times" w:hAnsi="CG Times" w:cs="Arial"/>
          <w:sz w:val="22"/>
          <w:szCs w:val="22"/>
          <w:lang w:val="sq-AL"/>
        </w:rPr>
        <w:t xml:space="preserve"> i veçantë që jepet për këtë qëllim nga Ministria Federale Gjermane për Bashkëpunim Ekonomik dhe Zhvillim (BMZ).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2.6 Brenda dy javëve pasi </w:t>
      </w:r>
      <w:r w:rsidR="00F51086" w:rsidRPr="00B83CD4">
        <w:rPr>
          <w:rFonts w:ascii="CG Times" w:hAnsi="CG Times" w:cs="Arial"/>
          <w:sz w:val="22"/>
          <w:szCs w:val="22"/>
          <w:lang w:val="sq-AL"/>
        </w:rPr>
        <w:t xml:space="preserve">njësia e zbatimit të programit dhe </w:t>
      </w:r>
      <w:r w:rsidRPr="00B83CD4">
        <w:rPr>
          <w:rFonts w:ascii="CG Times" w:hAnsi="CG Times" w:cs="Arial"/>
          <w:sz w:val="22"/>
          <w:szCs w:val="22"/>
          <w:lang w:val="sq-AL"/>
        </w:rPr>
        <w:t xml:space="preserve">KfW-ja të kenë marrë propozimet e </w:t>
      </w:r>
      <w:r w:rsidR="00F51086" w:rsidRPr="00B83CD4">
        <w:rPr>
          <w:rFonts w:ascii="CG Times" w:hAnsi="CG Times" w:cs="Arial"/>
          <w:sz w:val="22"/>
          <w:szCs w:val="22"/>
          <w:lang w:val="sq-AL"/>
        </w:rPr>
        <w:t xml:space="preserve">agjentit të tenderit </w:t>
      </w:r>
      <w:r w:rsidRPr="00B83CD4">
        <w:rPr>
          <w:rFonts w:ascii="CG Times" w:hAnsi="CG Times" w:cs="Arial"/>
          <w:sz w:val="22"/>
          <w:szCs w:val="22"/>
          <w:lang w:val="sq-AL"/>
        </w:rPr>
        <w:t xml:space="preserve">në lidhje me termat e referencës, propozimet dhe dhënien e kontratave dhe projekt kontratat e konsulencës, ata do t’i komentojnë ato.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3. Dhënia e </w:t>
      </w:r>
      <w:r w:rsidR="00F51086" w:rsidRPr="001E5FB0">
        <w:rPr>
          <w:rFonts w:ascii="CG Times" w:hAnsi="CG Times" w:cs="Arial"/>
          <w:sz w:val="22"/>
          <w:szCs w:val="22"/>
          <w:lang w:val="sq-AL"/>
        </w:rPr>
        <w:t xml:space="preserve">kontratave për mallrat dhe shërbimet e tjera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3.1 Kontratat për mallrat dhe të gjitha shërbimet e tjera do të jepen në bashkëpunim me </w:t>
      </w:r>
      <w:r w:rsidR="00F51086" w:rsidRPr="001E5FB0">
        <w:rPr>
          <w:rFonts w:ascii="CG Times" w:hAnsi="CG Times" w:cs="Arial"/>
          <w:sz w:val="22"/>
          <w:szCs w:val="22"/>
          <w:lang w:val="sq-AL"/>
        </w:rPr>
        <w:t xml:space="preserve">konsulentin e zbatimit </w:t>
      </w:r>
      <w:r w:rsidRPr="001E5FB0">
        <w:rPr>
          <w:rFonts w:ascii="CG Times" w:hAnsi="CG Times" w:cs="Arial"/>
          <w:sz w:val="22"/>
          <w:szCs w:val="22"/>
          <w:lang w:val="sq-AL"/>
        </w:rPr>
        <w:t xml:space="preserve">nëpërmjet ofertimit konkurrues ndërkombëtar.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3.2 Dokumentet e tenderit i paraqiten KfW-së për koment në kohën e duhur para publikimit të ftesës për tender. Dokumentet e tenderit do të përfshijnë një deklarim që përshtatshmëria e ofertuesve, ndërmjet të tjerave, do t’i nënshtrohen verifikimit të Bashkimit Europian (BE) bazuar në sistemin e brendshëm të BE-së për paralajmërimin paraprak.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3.3 Periudha e ofertimit përcaktohet në një mënyrë të tillë që t’u mundësojë ofertuesve kohë të mjaftueshme për të përgatitur ofertat e tyre.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3.4 Hollësitë e mbetura në lidhje me procedurën e dhënies dhe dispozitat kontraktuale janë të shpjeguara tek “Udhëzimet për </w:t>
      </w:r>
      <w:r w:rsidR="00F51086" w:rsidRPr="00B83CD4">
        <w:rPr>
          <w:rFonts w:ascii="CG Times" w:hAnsi="CG Times" w:cs="Arial"/>
          <w:sz w:val="22"/>
          <w:szCs w:val="22"/>
          <w:lang w:val="sq-AL"/>
        </w:rPr>
        <w:t xml:space="preserve">prokurimin e furnizimit dhe kontratat e punës sipas bashkëpunimit financiar me vendet në zhvillim” (aneksi </w:t>
      </w:r>
      <w:r w:rsidRPr="00B83CD4">
        <w:rPr>
          <w:rFonts w:ascii="CG Times" w:hAnsi="CG Times" w:cs="Arial"/>
          <w:sz w:val="22"/>
          <w:szCs w:val="22"/>
          <w:lang w:val="sq-AL"/>
        </w:rPr>
        <w:t xml:space="preserve">5), që përbën pjesë integrale të kësaj </w:t>
      </w:r>
      <w:r w:rsidR="00F51086">
        <w:rPr>
          <w:rFonts w:ascii="CG Times" w:hAnsi="CG Times" w:cs="Arial"/>
          <w:sz w:val="22"/>
          <w:szCs w:val="22"/>
          <w:lang w:val="sq-AL"/>
        </w:rPr>
        <w:t>m</w:t>
      </w:r>
      <w:r w:rsidRPr="00B83CD4">
        <w:rPr>
          <w:rFonts w:ascii="CG Times" w:hAnsi="CG Times" w:cs="Arial"/>
          <w:sz w:val="22"/>
          <w:szCs w:val="22"/>
          <w:lang w:val="sq-AL"/>
        </w:rPr>
        <w:t xml:space="preserve">arrëveshjeje. </w:t>
      </w:r>
    </w:p>
    <w:p w:rsidR="00F47F14" w:rsidRPr="00B83CD4" w:rsidRDefault="00F51086" w:rsidP="00F47F14">
      <w:pPr>
        <w:ind w:firstLine="720"/>
        <w:jc w:val="both"/>
        <w:rPr>
          <w:rFonts w:ascii="CG Times" w:hAnsi="CG Times" w:cs="Arial"/>
          <w:sz w:val="22"/>
          <w:szCs w:val="22"/>
          <w:lang w:val="sq-AL"/>
        </w:rPr>
      </w:pPr>
      <w:r>
        <w:rPr>
          <w:rFonts w:ascii="CG Times" w:hAnsi="CG Times" w:cs="Arial"/>
          <w:sz w:val="22"/>
          <w:szCs w:val="22"/>
          <w:lang w:val="sq-AL"/>
        </w:rPr>
        <w:t>3.5 Në njoftimin e para</w:t>
      </w:r>
      <w:r w:rsidR="00F47F14" w:rsidRPr="00B83CD4">
        <w:rPr>
          <w:rFonts w:ascii="CG Times" w:hAnsi="CG Times" w:cs="Arial"/>
          <w:sz w:val="22"/>
          <w:szCs w:val="22"/>
          <w:lang w:val="sq-AL"/>
        </w:rPr>
        <w:t>kualifikimit – ose nëse nuk kryhet par</w:t>
      </w:r>
      <w:r>
        <w:rPr>
          <w:rFonts w:ascii="CG Times" w:hAnsi="CG Times" w:cs="Arial"/>
          <w:sz w:val="22"/>
          <w:szCs w:val="22"/>
          <w:lang w:val="sq-AL"/>
        </w:rPr>
        <w:t>a</w:t>
      </w:r>
      <w:r w:rsidR="00F47F14" w:rsidRPr="00B83CD4">
        <w:rPr>
          <w:rFonts w:ascii="CG Times" w:hAnsi="CG Times" w:cs="Arial"/>
          <w:sz w:val="22"/>
          <w:szCs w:val="22"/>
          <w:lang w:val="sq-AL"/>
        </w:rPr>
        <w:t xml:space="preserve">kualifikim – në dokumentet e tenderit, </w:t>
      </w:r>
      <w:r w:rsidRPr="00B83CD4">
        <w:rPr>
          <w:rFonts w:ascii="CG Times" w:hAnsi="CG Times" w:cs="Arial"/>
          <w:sz w:val="22"/>
          <w:szCs w:val="22"/>
          <w:lang w:val="sq-AL"/>
        </w:rPr>
        <w:t xml:space="preserve">agjencitë e zbatimit të programit ose njësia e zbatimit të programit në </w:t>
      </w:r>
      <w:r w:rsidR="00F47F14" w:rsidRPr="00B83CD4">
        <w:rPr>
          <w:rFonts w:ascii="CG Times" w:hAnsi="CG Times" w:cs="Arial"/>
          <w:sz w:val="22"/>
          <w:szCs w:val="22"/>
          <w:lang w:val="sq-AL"/>
        </w:rPr>
        <w:t xml:space="preserve">rastin e shërbimeve të konsulencës përkatësisht i detyron ofertuesit të paraqesin së bashku </w:t>
      </w:r>
      <w:r w:rsidR="009557D9">
        <w:rPr>
          <w:rFonts w:ascii="CG Times" w:hAnsi="CG Times" w:cs="Arial"/>
          <w:sz w:val="22"/>
          <w:szCs w:val="22"/>
          <w:lang w:val="sq-AL"/>
        </w:rPr>
        <w:t>me dokumentet e para-kualifikimi</w:t>
      </w:r>
      <w:r w:rsidR="00F47F14" w:rsidRPr="00B83CD4">
        <w:rPr>
          <w:rFonts w:ascii="CG Times" w:hAnsi="CG Times" w:cs="Arial"/>
          <w:sz w:val="22"/>
          <w:szCs w:val="22"/>
          <w:lang w:val="sq-AL"/>
        </w:rPr>
        <w:t>t ose së bashku me ofertën një deklaratë angazhimi (</w:t>
      </w:r>
      <w:r>
        <w:rPr>
          <w:rFonts w:ascii="CG Times" w:hAnsi="CG Times" w:cs="Arial"/>
          <w:sz w:val="22"/>
          <w:szCs w:val="22"/>
          <w:lang w:val="sq-AL"/>
        </w:rPr>
        <w:t>a</w:t>
      </w:r>
      <w:r w:rsidR="00F47F14" w:rsidRPr="00B83CD4">
        <w:rPr>
          <w:rFonts w:ascii="CG Times" w:hAnsi="CG Times" w:cs="Arial"/>
          <w:sz w:val="22"/>
          <w:szCs w:val="22"/>
          <w:lang w:val="sq-AL"/>
        </w:rPr>
        <w:t xml:space="preserve">neksi 5, faqe 27).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3.6 Gjatë lidhjes së kontratave për mallrat dhe shërbimet që financohen nga </w:t>
      </w:r>
      <w:r w:rsidR="00F51086" w:rsidRPr="00B83CD4">
        <w:rPr>
          <w:rFonts w:ascii="CG Times" w:hAnsi="CG Times" w:cs="Arial"/>
          <w:sz w:val="22"/>
          <w:szCs w:val="22"/>
          <w:lang w:val="sq-AL"/>
        </w:rPr>
        <w:t>huaja, agjencitë e zbatimit të programit respektojnë gjithashtu pa</w:t>
      </w:r>
      <w:r w:rsidRPr="00B83CD4">
        <w:rPr>
          <w:rFonts w:ascii="CG Times" w:hAnsi="CG Times" w:cs="Arial"/>
          <w:sz w:val="22"/>
          <w:szCs w:val="22"/>
          <w:lang w:val="sq-AL"/>
        </w:rPr>
        <w:t xml:space="preserve">rimet e mëposhtme: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a) Meqenëse nga </w:t>
      </w:r>
      <w:r w:rsidR="00F51086">
        <w:rPr>
          <w:rFonts w:ascii="CG Times" w:hAnsi="CG Times" w:cs="Arial"/>
          <w:sz w:val="22"/>
          <w:szCs w:val="22"/>
          <w:lang w:val="sq-AL"/>
        </w:rPr>
        <w:t>h</w:t>
      </w:r>
      <w:r w:rsidRPr="00B83CD4">
        <w:rPr>
          <w:rFonts w:ascii="CG Times" w:hAnsi="CG Times" w:cs="Arial"/>
          <w:sz w:val="22"/>
          <w:szCs w:val="22"/>
          <w:lang w:val="sq-AL"/>
        </w:rPr>
        <w:t xml:space="preserve">uaja nuk mund të financohen detyrimet e importit në pajtim </w:t>
      </w:r>
      <w:r w:rsidR="00F51086" w:rsidRPr="00B83CD4">
        <w:rPr>
          <w:rFonts w:ascii="CG Times" w:hAnsi="CG Times" w:cs="Arial"/>
          <w:sz w:val="22"/>
          <w:szCs w:val="22"/>
          <w:lang w:val="sq-AL"/>
        </w:rPr>
        <w:t>me nenin 1.3 të marrëveshjes së huas, këto detyrime importi, nëse janë pjesë e v</w:t>
      </w:r>
      <w:r w:rsidRPr="00B83CD4">
        <w:rPr>
          <w:rFonts w:ascii="CG Times" w:hAnsi="CG Times" w:cs="Arial"/>
          <w:sz w:val="22"/>
          <w:szCs w:val="22"/>
          <w:lang w:val="sq-AL"/>
        </w:rPr>
        <w:t xml:space="preserve">lerës së kontratës, përcaktohen veçmas në kontratat për mallrat dhe shërbimet në fatura.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b) Nëse pagesat e kërkueshme sipas kontratave për shërbimet dhe mallrat duhet të bëhen nga </w:t>
      </w:r>
      <w:r w:rsidR="00F51086">
        <w:rPr>
          <w:rFonts w:ascii="CG Times" w:hAnsi="CG Times" w:cs="Arial"/>
          <w:sz w:val="22"/>
          <w:szCs w:val="22"/>
          <w:lang w:val="sq-AL"/>
        </w:rPr>
        <w:t>h</w:t>
      </w:r>
      <w:r w:rsidRPr="00B83CD4">
        <w:rPr>
          <w:rFonts w:ascii="CG Times" w:hAnsi="CG Times" w:cs="Arial"/>
          <w:sz w:val="22"/>
          <w:szCs w:val="22"/>
          <w:lang w:val="sq-AL"/>
        </w:rPr>
        <w:t xml:space="preserve">uaja, këto kontrata përfshijnë një dispozitë që parashikon që çdo rimbursim, garanci ose pagesë tjetër e kërkueshme dhe çdo pagesë siguracioni bëhet për llogari të Huamarrësit në llogarinë </w:t>
      </w:r>
      <w:r w:rsidR="00F51086">
        <w:rPr>
          <w:rFonts w:ascii="CG Times" w:hAnsi="CG Times" w:cs="Arial"/>
          <w:sz w:val="22"/>
          <w:szCs w:val="22"/>
          <w:lang w:val="sq-AL"/>
        </w:rPr>
        <w:t>n</w:t>
      </w:r>
      <w:r w:rsidRPr="00B83CD4">
        <w:rPr>
          <w:rFonts w:ascii="CG Times" w:hAnsi="CG Times" w:cs="Arial"/>
          <w:sz w:val="22"/>
          <w:szCs w:val="22"/>
          <w:lang w:val="sq-AL"/>
        </w:rPr>
        <w:t>r 38 000 000 00 (IBAN DE53 5002 0400 3800 0000 00) tek KfW-ja, Frankfurt am Main (BIC: KFWIDEFF; BLZ 500 204 00), ku KfW-ja i krediton këto pagesa në llogarinë e Huamarrësit. Nëse këto pagesa bëhen në m</w:t>
      </w:r>
      <w:r w:rsidR="009557D9">
        <w:rPr>
          <w:rFonts w:ascii="CG Times" w:hAnsi="CG Times" w:cs="Arial"/>
          <w:sz w:val="22"/>
          <w:szCs w:val="22"/>
          <w:lang w:val="sq-AL"/>
        </w:rPr>
        <w:t>onedhën lokale, ato dërgohen te</w:t>
      </w:r>
      <w:r w:rsidRPr="00B83CD4">
        <w:rPr>
          <w:rFonts w:ascii="CG Times" w:hAnsi="CG Times" w:cs="Arial"/>
          <w:sz w:val="22"/>
          <w:szCs w:val="22"/>
          <w:lang w:val="sq-AL"/>
        </w:rPr>
        <w:t xml:space="preserve"> një llogari e veçantë e </w:t>
      </w:r>
      <w:r w:rsidR="00F51086" w:rsidRPr="00B83CD4">
        <w:rPr>
          <w:rFonts w:ascii="CG Times" w:hAnsi="CG Times" w:cs="Arial"/>
          <w:sz w:val="22"/>
          <w:szCs w:val="22"/>
          <w:lang w:val="sq-AL"/>
        </w:rPr>
        <w:t>agjencisë së zbatimit të programit</w:t>
      </w:r>
      <w:r w:rsidRPr="00B83CD4">
        <w:rPr>
          <w:rFonts w:ascii="CG Times" w:hAnsi="CG Times" w:cs="Arial"/>
          <w:sz w:val="22"/>
          <w:szCs w:val="22"/>
          <w:lang w:val="sq-AL"/>
        </w:rPr>
        <w:t xml:space="preserve">, në vendin e </w:t>
      </w:r>
      <w:r w:rsidR="00F51086" w:rsidRPr="00B83CD4">
        <w:rPr>
          <w:rFonts w:ascii="CG Times" w:hAnsi="CG Times" w:cs="Arial"/>
          <w:sz w:val="22"/>
          <w:szCs w:val="22"/>
          <w:lang w:val="sq-AL"/>
        </w:rPr>
        <w:t>agjencisë së zbatimit të programit</w:t>
      </w:r>
      <w:r w:rsidRPr="00B83CD4">
        <w:rPr>
          <w:rFonts w:ascii="CG Times" w:hAnsi="CG Times" w:cs="Arial"/>
          <w:sz w:val="22"/>
          <w:szCs w:val="22"/>
          <w:lang w:val="sq-AL"/>
        </w:rPr>
        <w:t xml:space="preserve">, që mund të tërhiqet vetëm me pëlqimin </w:t>
      </w:r>
      <w:r w:rsidR="009557D9">
        <w:rPr>
          <w:rFonts w:ascii="CG Times" w:hAnsi="CG Times" w:cs="Arial"/>
          <w:sz w:val="22"/>
          <w:szCs w:val="22"/>
          <w:lang w:val="sq-AL"/>
        </w:rPr>
        <w:t>e KfW-së. Këto fonde mund të ri</w:t>
      </w:r>
      <w:r w:rsidRPr="00B83CD4">
        <w:rPr>
          <w:rFonts w:ascii="CG Times" w:hAnsi="CG Times" w:cs="Arial"/>
          <w:sz w:val="22"/>
          <w:szCs w:val="22"/>
          <w:lang w:val="sq-AL"/>
        </w:rPr>
        <w:t xml:space="preserve">përdoren për ekzekutimin e </w:t>
      </w:r>
      <w:r w:rsidR="00F51086">
        <w:rPr>
          <w:rFonts w:ascii="CG Times" w:hAnsi="CG Times" w:cs="Arial"/>
          <w:sz w:val="22"/>
          <w:szCs w:val="22"/>
          <w:lang w:val="sq-AL"/>
        </w:rPr>
        <w:t>p</w:t>
      </w:r>
      <w:r w:rsidRPr="00B83CD4">
        <w:rPr>
          <w:rFonts w:ascii="CG Times" w:hAnsi="CG Times" w:cs="Arial"/>
          <w:sz w:val="22"/>
          <w:szCs w:val="22"/>
          <w:lang w:val="sq-AL"/>
        </w:rPr>
        <w:t xml:space="preserve">rogramit me pëlqimin e KfW-së.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3.7 Para lidhjes së kontratës për mallrat dhe shërbimet, KfW-së</w:t>
      </w:r>
      <w:r w:rsidR="00F51086">
        <w:rPr>
          <w:rFonts w:ascii="CG Times" w:hAnsi="CG Times" w:cs="Arial"/>
          <w:sz w:val="22"/>
          <w:szCs w:val="22"/>
          <w:lang w:val="sq-AL"/>
        </w:rPr>
        <w:t xml:space="preserve"> i jepet për koment projekt</w:t>
      </w:r>
      <w:r w:rsidRPr="00B83CD4">
        <w:rPr>
          <w:rFonts w:ascii="CG Times" w:hAnsi="CG Times" w:cs="Arial"/>
          <w:sz w:val="22"/>
          <w:szCs w:val="22"/>
          <w:lang w:val="sq-AL"/>
        </w:rPr>
        <w:t xml:space="preserve">kontrata e rënë dakord, e pajisur rregullisht me miratimin e konsulentit të zbatimit. Kjo zbatohet edhe për çdo marrëveshje pasuese modifikuese ose ndryshuese.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4. Marrëveshjet e </w:t>
      </w:r>
      <w:r w:rsidR="00F51086" w:rsidRPr="001E5FB0">
        <w:rPr>
          <w:rFonts w:ascii="CG Times" w:hAnsi="CG Times" w:cs="Arial"/>
          <w:sz w:val="22"/>
          <w:szCs w:val="22"/>
          <w:lang w:val="sq-AL"/>
        </w:rPr>
        <w:t xml:space="preserve">veçanta të zbatimit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4.1 Para kontraktimit të shërbimeve të konsulentit të zbatimit, detyrat e mëposhtme duhet të përmbushen nga ndërmarrjet e ujit: Një koncept për përshtatjen e tarifave dhe mbulimin e shpenzimeve zhvillohet ose përditësohet përkatësisht dhe aprovohet nga bordi mbikëqyrës i ndërmarrjeve të ujit dhe i paraqitet </w:t>
      </w:r>
      <w:r w:rsidR="00F51086">
        <w:rPr>
          <w:rFonts w:ascii="CG Times" w:hAnsi="CG Times" w:cs="Arial"/>
          <w:sz w:val="22"/>
          <w:szCs w:val="22"/>
          <w:lang w:val="sq-AL"/>
        </w:rPr>
        <w:t>r</w:t>
      </w:r>
      <w:r w:rsidRPr="00B83CD4">
        <w:rPr>
          <w:rFonts w:ascii="CG Times" w:hAnsi="CG Times" w:cs="Arial"/>
          <w:sz w:val="22"/>
          <w:szCs w:val="22"/>
          <w:lang w:val="sq-AL"/>
        </w:rPr>
        <w:t xml:space="preserve">regullatorit (ERRU).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4.2 Para tenderimit të mallrave dhe shërbimeve të tjera, një audit i jas</w:t>
      </w:r>
      <w:r w:rsidR="009557D9">
        <w:rPr>
          <w:rFonts w:ascii="CG Times" w:hAnsi="CG Times" w:cs="Arial"/>
          <w:sz w:val="22"/>
          <w:szCs w:val="22"/>
          <w:lang w:val="sq-AL"/>
        </w:rPr>
        <w:t>htëm ka certifikuar që UK Berat-</w:t>
      </w:r>
      <w:r w:rsidRPr="00B83CD4">
        <w:rPr>
          <w:rFonts w:ascii="CG Times" w:hAnsi="CG Times" w:cs="Arial"/>
          <w:sz w:val="22"/>
          <w:szCs w:val="22"/>
          <w:lang w:val="sq-AL"/>
        </w:rPr>
        <w:t xml:space="preserve">Kuçova ka arritur 80% të mbulimit të kostos duke përfshirë shërbimin e borxhit, UK Fier ka arritur 90% të mbulimit të kostos duke përfshirë shërbimin e borxhit (përveç tenderit të matësve të jashtëm të ujit), departamenti i ujit i bashkisë së Kamzës ka arritur 55% të mbulimit të kostos, UK Lushnja ka arritur 65% të mbulimit të kostos dhe UK Saranda ka arritur 70% të mbulimit të kostos.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4.3 Para kontraktimit të mallrave dhe shërbimeve, është aprovuar një propozim për rritjen e tarifës nga bashkitë përkatëse dhe i është paraqitur rregullatorit (ERRU) q</w:t>
      </w:r>
      <w:r w:rsidR="009557D9">
        <w:rPr>
          <w:rFonts w:ascii="CG Times" w:hAnsi="CG Times" w:cs="Arial"/>
          <w:sz w:val="22"/>
          <w:szCs w:val="22"/>
          <w:lang w:val="sq-AL"/>
        </w:rPr>
        <w:t>ë tregon qartësisht se UK Berat-</w:t>
      </w:r>
      <w:r w:rsidRPr="00B83CD4">
        <w:rPr>
          <w:rFonts w:ascii="CG Times" w:hAnsi="CG Times" w:cs="Arial"/>
          <w:sz w:val="22"/>
          <w:szCs w:val="22"/>
          <w:lang w:val="sq-AL"/>
        </w:rPr>
        <w:t xml:space="preserve">Kuçova mund të arrijë 100% të mbulimit të kostos duke përfshirë shërbimin e borxhit në vitin pasues, UK Fier mund të arrijë 95% të mbulimit të kostos duke përfshirë shërbimin e borxhit (përveç tenderit për matësit e jashtëm të ujit) në vitin pasues,departamenti i ujit i bashkisë së Kamzës mund të arrijë 100% të mbulimit të kostos në vitin pasues, UK Lushnja mund të arrijë 75 % të mbulimit të kostos në vitin pasues dhe UK Saranda mund të arrijë 90% të mbulimit të kostos në vitin pasues.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4.4 Për më tepër ndërmarrjet e ujit do të zbatojnë masat e mëposhtme, me qëllim që të ngrenë normën e mbulimit të kostos: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Berat – Kuçova: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Rritje e tarifës vjetore në furnizimin me ujë dhe kana</w:t>
      </w:r>
      <w:r w:rsidR="006C4366">
        <w:rPr>
          <w:rFonts w:ascii="CG Times" w:hAnsi="CG Times" w:cs="Arial"/>
          <w:sz w:val="22"/>
          <w:szCs w:val="22"/>
          <w:lang w:val="sq-AL"/>
        </w:rPr>
        <w:t>l</w:t>
      </w:r>
      <w:r w:rsidR="009557D9">
        <w:rPr>
          <w:rFonts w:ascii="CG Times" w:hAnsi="CG Times" w:cs="Arial"/>
          <w:sz w:val="22"/>
          <w:szCs w:val="22"/>
          <w:lang w:val="sq-AL"/>
        </w:rPr>
        <w:t>izimet për ekonomitë shtëpiake /</w:t>
      </w:r>
      <w:r w:rsidR="006C4366">
        <w:rPr>
          <w:rFonts w:ascii="CG Times" w:hAnsi="CG Times" w:cs="Arial"/>
          <w:sz w:val="22"/>
          <w:szCs w:val="22"/>
          <w:lang w:val="sq-AL"/>
        </w:rPr>
        <w:t>shoqëritë private</w:t>
      </w:r>
      <w:r w:rsidR="009557D9">
        <w:rPr>
          <w:rFonts w:ascii="CG Times" w:hAnsi="CG Times" w:cs="Arial"/>
          <w:sz w:val="22"/>
          <w:szCs w:val="22"/>
          <w:lang w:val="sq-AL"/>
        </w:rPr>
        <w:t>/</w:t>
      </w:r>
      <w:r w:rsidRPr="00B83CD4">
        <w:rPr>
          <w:rFonts w:ascii="CG Times" w:hAnsi="CG Times" w:cs="Arial"/>
          <w:sz w:val="22"/>
          <w:szCs w:val="22"/>
          <w:lang w:val="sq-AL"/>
        </w:rPr>
        <w:t>institu</w:t>
      </w:r>
      <w:r w:rsidR="009557D9">
        <w:rPr>
          <w:rFonts w:ascii="CG Times" w:hAnsi="CG Times" w:cs="Arial"/>
          <w:sz w:val="22"/>
          <w:szCs w:val="22"/>
          <w:lang w:val="sq-AL"/>
        </w:rPr>
        <w:t>cionet publike me të paktën 20%/10%/</w:t>
      </w:r>
      <w:r w:rsidRPr="00B83CD4">
        <w:rPr>
          <w:rFonts w:ascii="CG Times" w:hAnsi="CG Times" w:cs="Arial"/>
          <w:sz w:val="22"/>
          <w:szCs w:val="22"/>
          <w:lang w:val="sq-AL"/>
        </w:rPr>
        <w:t xml:space="preserve">10% në vitin 2012 dhe në vitin 2013,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 Rritje e vazhdueshme e tarifës vjetore për furnizimin me ujë dhe kanalizime për të gjithë grupet e klientëve me të paktën 2%, duke filluar në vitin 2014;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 Efikasitet i përmirësuar i faturimit dhe efiçencë e stabilizuar në arkëtime.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Fier: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Rritje e tarifës vjetore në fur</w:t>
      </w:r>
      <w:r w:rsidR="006C4366">
        <w:rPr>
          <w:rFonts w:ascii="CG Times" w:hAnsi="CG Times" w:cs="Arial"/>
          <w:sz w:val="22"/>
          <w:szCs w:val="22"/>
          <w:lang w:val="sq-AL"/>
        </w:rPr>
        <w:t>nizimin me ujë me të paktën 16%/6%/10% për ekonomitë shtëpiake /shoqëritë private /</w:t>
      </w:r>
      <w:r w:rsidRPr="00B83CD4">
        <w:rPr>
          <w:rFonts w:ascii="CG Times" w:hAnsi="CG Times" w:cs="Arial"/>
          <w:sz w:val="22"/>
          <w:szCs w:val="22"/>
          <w:lang w:val="sq-AL"/>
        </w:rPr>
        <w:t xml:space="preserve">institucionet publike në vitin 2012 dhe në vitin 2013,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Rritje vjetore e tarifës për kanalizimet për ekonomitë s</w:t>
      </w:r>
      <w:r w:rsidR="006C4366">
        <w:rPr>
          <w:rFonts w:ascii="CG Times" w:hAnsi="CG Times" w:cs="Arial"/>
          <w:sz w:val="22"/>
          <w:szCs w:val="22"/>
          <w:lang w:val="sq-AL"/>
        </w:rPr>
        <w:t>htëpiake/shoqëritë private</w:t>
      </w:r>
      <w:r w:rsidRPr="00B83CD4">
        <w:rPr>
          <w:rFonts w:ascii="CG Times" w:hAnsi="CG Times" w:cs="Arial"/>
          <w:sz w:val="22"/>
          <w:szCs w:val="22"/>
          <w:lang w:val="sq-AL"/>
        </w:rPr>
        <w:t>/ instituci</w:t>
      </w:r>
      <w:r w:rsidR="006C4366">
        <w:rPr>
          <w:rFonts w:ascii="CG Times" w:hAnsi="CG Times" w:cs="Arial"/>
          <w:sz w:val="22"/>
          <w:szCs w:val="22"/>
          <w:lang w:val="sq-AL"/>
        </w:rPr>
        <w:t>onet publike me të paktën 35% /</w:t>
      </w:r>
      <w:r w:rsidRPr="00B83CD4">
        <w:rPr>
          <w:rFonts w:ascii="CG Times" w:hAnsi="CG Times" w:cs="Arial"/>
          <w:sz w:val="22"/>
          <w:szCs w:val="22"/>
          <w:lang w:val="sq-AL"/>
        </w:rPr>
        <w:t xml:space="preserve">18% /25% në secilin prej dy viteve në vazhdim;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 Rritje e vazhdueshme e tarifës vjetore për furnizimin me ujë dhe kanalizime për të gjithë grupet e klientëve me të paktën 5%, duke filluar në vitin 2014; </w:t>
      </w:r>
    </w:p>
    <w:p w:rsidR="00F47F14" w:rsidRPr="00B83CD4" w:rsidRDefault="00F47F14" w:rsidP="00F47F14">
      <w:pPr>
        <w:pStyle w:val="ListParagraph"/>
        <w:jc w:val="both"/>
        <w:rPr>
          <w:rFonts w:ascii="CG Times" w:hAnsi="CG Times" w:cs="Arial"/>
          <w:sz w:val="22"/>
          <w:szCs w:val="22"/>
        </w:rPr>
      </w:pPr>
      <w:r w:rsidRPr="00B83CD4">
        <w:rPr>
          <w:rFonts w:ascii="CG Times" w:hAnsi="CG Times" w:cs="Arial"/>
          <w:sz w:val="22"/>
          <w:szCs w:val="22"/>
        </w:rPr>
        <w:t>- Efikasitet i përmirësuar arkëtimi në të paktën 85 %</w:t>
      </w:r>
      <w:r w:rsidR="006C4366">
        <w:rPr>
          <w:rFonts w:ascii="CG Times" w:hAnsi="CG Times" w:cs="Arial"/>
          <w:sz w:val="22"/>
          <w:szCs w:val="22"/>
        </w:rPr>
        <w:t>;</w:t>
      </w:r>
    </w:p>
    <w:p w:rsidR="00F47F14" w:rsidRPr="00B83CD4" w:rsidRDefault="00F47F14" w:rsidP="00F47F14">
      <w:pPr>
        <w:pStyle w:val="ListParagraph"/>
        <w:jc w:val="both"/>
        <w:rPr>
          <w:rFonts w:ascii="CG Times" w:hAnsi="CG Times" w:cs="Arial"/>
          <w:sz w:val="22"/>
          <w:szCs w:val="22"/>
        </w:rPr>
      </w:pPr>
      <w:r w:rsidRPr="00B83CD4">
        <w:rPr>
          <w:rFonts w:ascii="CG Times" w:hAnsi="CG Times" w:cs="Arial"/>
          <w:sz w:val="22"/>
          <w:szCs w:val="22"/>
        </w:rPr>
        <w:t>- Efikasitet i përm</w:t>
      </w:r>
      <w:r w:rsidR="003A4FC6">
        <w:rPr>
          <w:rFonts w:ascii="CG Times" w:hAnsi="CG Times" w:cs="Arial"/>
          <w:sz w:val="22"/>
          <w:szCs w:val="22"/>
        </w:rPr>
        <w:t>irësuar i faturimit dhe llogari</w:t>
      </w:r>
      <w:r w:rsidRPr="00B83CD4">
        <w:rPr>
          <w:rFonts w:ascii="CG Times" w:hAnsi="CG Times" w:cs="Arial"/>
          <w:sz w:val="22"/>
          <w:szCs w:val="22"/>
        </w:rPr>
        <w:t>mbajtje dhe komunikimi me klientët</w:t>
      </w:r>
      <w:r w:rsidR="006C4366">
        <w:rPr>
          <w:rFonts w:ascii="CG Times" w:hAnsi="CG Times" w:cs="Arial"/>
          <w:sz w:val="22"/>
          <w:szCs w:val="22"/>
        </w:rPr>
        <w:t>;</w:t>
      </w:r>
      <w:r w:rsidRPr="00B83CD4">
        <w:rPr>
          <w:rFonts w:ascii="CG Times" w:hAnsi="CG Times" w:cs="Arial"/>
          <w:sz w:val="22"/>
          <w:szCs w:val="22"/>
        </w:rPr>
        <w:t xml:space="preserve"> </w:t>
      </w:r>
    </w:p>
    <w:p w:rsidR="00F47F14" w:rsidRPr="00B83CD4" w:rsidRDefault="00F47F14" w:rsidP="00F47F14">
      <w:pPr>
        <w:pStyle w:val="ListParagraph"/>
        <w:jc w:val="both"/>
        <w:rPr>
          <w:rFonts w:ascii="CG Times" w:hAnsi="CG Times" w:cs="Arial"/>
          <w:sz w:val="22"/>
          <w:szCs w:val="22"/>
        </w:rPr>
      </w:pPr>
      <w:r w:rsidRPr="00B83CD4">
        <w:rPr>
          <w:rFonts w:ascii="CG Times" w:hAnsi="CG Times" w:cs="Arial"/>
          <w:sz w:val="22"/>
          <w:szCs w:val="22"/>
        </w:rPr>
        <w:t xml:space="preserve">- Instalim i të paktën 25 000 matësve të ujit. </w:t>
      </w:r>
    </w:p>
    <w:p w:rsidR="00F47F14" w:rsidRPr="00B83CD4" w:rsidRDefault="003A4FC6" w:rsidP="00F47F14">
      <w:pPr>
        <w:ind w:firstLine="720"/>
        <w:jc w:val="both"/>
        <w:rPr>
          <w:rFonts w:ascii="CG Times" w:hAnsi="CG Times" w:cs="Arial"/>
          <w:sz w:val="22"/>
          <w:szCs w:val="22"/>
          <w:lang w:val="sq-AL"/>
        </w:rPr>
      </w:pPr>
      <w:r>
        <w:rPr>
          <w:rFonts w:ascii="CG Times" w:hAnsi="CG Times" w:cs="Arial"/>
          <w:sz w:val="22"/>
          <w:szCs w:val="22"/>
          <w:lang w:val="sq-AL"/>
        </w:rPr>
        <w:t>Kam</w:t>
      </w:r>
      <w:r w:rsidR="00F47F14" w:rsidRPr="00B83CD4">
        <w:rPr>
          <w:rFonts w:ascii="CG Times" w:hAnsi="CG Times" w:cs="Arial"/>
          <w:sz w:val="22"/>
          <w:szCs w:val="22"/>
          <w:lang w:val="sq-AL"/>
        </w:rPr>
        <w:t>ë</w:t>
      </w:r>
      <w:r>
        <w:rPr>
          <w:rFonts w:ascii="CG Times" w:hAnsi="CG Times" w:cs="Arial"/>
          <w:sz w:val="22"/>
          <w:szCs w:val="22"/>
          <w:lang w:val="sq-AL"/>
        </w:rPr>
        <w:t>z</w:t>
      </w:r>
      <w:r w:rsidR="00F47F14" w:rsidRPr="00B83CD4">
        <w:rPr>
          <w:rFonts w:ascii="CG Times" w:hAnsi="CG Times" w:cs="Arial"/>
          <w:sz w:val="22"/>
          <w:szCs w:val="22"/>
          <w:lang w:val="sq-AL"/>
        </w:rPr>
        <w:t xml:space="preser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Rritje e tarifës vjetore në furnizimin me ujë dhe kanalizimet për ekonomitë shtëpiake me të paktën 5% në vitin 2012, në vitin 2013 dhe në vitin 2014 dhe rritje e mëtejshme e tarifës sapo të jetë rritur norma e lidhjes</w:t>
      </w:r>
      <w:r w:rsidR="006C4366">
        <w:rPr>
          <w:rFonts w:ascii="CG Times" w:hAnsi="CG Times" w:cs="Arial"/>
          <w:sz w:val="22"/>
          <w:szCs w:val="22"/>
          <w:lang w:val="sq-AL"/>
        </w:rPr>
        <w:t>;</w:t>
      </w:r>
      <w:r w:rsidRPr="00B83CD4">
        <w:rPr>
          <w:rFonts w:ascii="CG Times" w:hAnsi="CG Times" w:cs="Arial"/>
          <w:sz w:val="22"/>
          <w:szCs w:val="22"/>
          <w:lang w:val="sq-AL"/>
        </w:rPr>
        <w:t xml:space="preser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w:t>
      </w:r>
      <w:r w:rsidR="003A4FC6">
        <w:rPr>
          <w:rFonts w:ascii="CG Times" w:hAnsi="CG Times" w:cs="Arial"/>
          <w:sz w:val="22"/>
          <w:szCs w:val="22"/>
          <w:lang w:val="sq-AL"/>
        </w:rPr>
        <w:t xml:space="preserve"> Sistem transparent për llogari</w:t>
      </w:r>
      <w:r w:rsidRPr="00B83CD4">
        <w:rPr>
          <w:rFonts w:ascii="CG Times" w:hAnsi="CG Times" w:cs="Arial"/>
          <w:sz w:val="22"/>
          <w:szCs w:val="22"/>
          <w:lang w:val="sq-AL"/>
        </w:rPr>
        <w:t>mbajtjen në lidhje me ujin dhe kanalizimet që është e ndarë brenda administratës bashkiake</w:t>
      </w:r>
      <w:r w:rsidR="006C4366">
        <w:rPr>
          <w:rFonts w:ascii="CG Times" w:hAnsi="CG Times" w:cs="Arial"/>
          <w:sz w:val="22"/>
          <w:szCs w:val="22"/>
          <w:lang w:val="sq-AL"/>
        </w:rPr>
        <w:t>;</w:t>
      </w:r>
      <w:r w:rsidRPr="00B83CD4">
        <w:rPr>
          <w:rFonts w:ascii="CG Times" w:hAnsi="CG Times" w:cs="Arial"/>
          <w:sz w:val="22"/>
          <w:szCs w:val="22"/>
          <w:lang w:val="sq-AL"/>
        </w:rPr>
        <w:t xml:space="preser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 Stabilizimi i efiçences së arkëtimeve;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Efikasitet i përmirësuar i faturimit dhe llogari-mbajtje dhe komunikim me klientët</w:t>
      </w:r>
      <w:r w:rsidR="006C4366">
        <w:rPr>
          <w:rFonts w:ascii="CG Times" w:hAnsi="CG Times" w:cs="Arial"/>
          <w:sz w:val="22"/>
          <w:szCs w:val="22"/>
          <w:lang w:val="sq-AL"/>
        </w:rPr>
        <w:t>.</w:t>
      </w:r>
      <w:r w:rsidRPr="00B83CD4">
        <w:rPr>
          <w:rFonts w:ascii="CG Times" w:hAnsi="CG Times" w:cs="Arial"/>
          <w:sz w:val="22"/>
          <w:szCs w:val="22"/>
          <w:lang w:val="sq-AL"/>
        </w:rPr>
        <w:t xml:space="preser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Lushnjë: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Rritje e tarifës vjetore në furnizimin me ujë për ekonom</w:t>
      </w:r>
      <w:r w:rsidR="006C4366">
        <w:rPr>
          <w:rFonts w:ascii="CG Times" w:hAnsi="CG Times" w:cs="Arial"/>
          <w:sz w:val="22"/>
          <w:szCs w:val="22"/>
          <w:lang w:val="sq-AL"/>
        </w:rPr>
        <w:t>itë shtëpiake/shoqëritë private</w:t>
      </w:r>
      <w:r w:rsidRPr="00B83CD4">
        <w:rPr>
          <w:rFonts w:ascii="CG Times" w:hAnsi="CG Times" w:cs="Arial"/>
          <w:sz w:val="22"/>
          <w:szCs w:val="22"/>
          <w:lang w:val="sq-AL"/>
        </w:rPr>
        <w:t>/ instituci</w:t>
      </w:r>
      <w:r w:rsidR="006C4366">
        <w:rPr>
          <w:rFonts w:ascii="CG Times" w:hAnsi="CG Times" w:cs="Arial"/>
          <w:sz w:val="22"/>
          <w:szCs w:val="22"/>
          <w:lang w:val="sq-AL"/>
        </w:rPr>
        <w:t>onet publike me të paktën 20% /15% /</w:t>
      </w:r>
      <w:r w:rsidRPr="00B83CD4">
        <w:rPr>
          <w:rFonts w:ascii="CG Times" w:hAnsi="CG Times" w:cs="Arial"/>
          <w:sz w:val="22"/>
          <w:szCs w:val="22"/>
          <w:lang w:val="sq-AL"/>
        </w:rPr>
        <w:t>10% në vitin 2012, në vitin 2013 dhe në vitin 2014</w:t>
      </w:r>
      <w:r w:rsidR="006C4366">
        <w:rPr>
          <w:rFonts w:ascii="CG Times" w:hAnsi="CG Times" w:cs="Arial"/>
          <w:sz w:val="22"/>
          <w:szCs w:val="22"/>
          <w:lang w:val="sq-AL"/>
        </w:rPr>
        <w:t>;</w:t>
      </w:r>
      <w:r w:rsidRPr="00B83CD4">
        <w:rPr>
          <w:rFonts w:ascii="CG Times" w:hAnsi="CG Times" w:cs="Arial"/>
          <w:sz w:val="22"/>
          <w:szCs w:val="22"/>
          <w:lang w:val="sq-AL"/>
        </w:rPr>
        <w:t xml:space="preser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Rritje vjetore e tarifës për kanalizimet për ekonomitë shtëpiake me të paktën 10% në vitin 2012, në vitin 2012 dhe në vitin 2014</w:t>
      </w:r>
      <w:r w:rsidR="006C4366">
        <w:rPr>
          <w:rFonts w:ascii="CG Times" w:hAnsi="CG Times" w:cs="Arial"/>
          <w:sz w:val="22"/>
          <w:szCs w:val="22"/>
          <w:lang w:val="sq-AL"/>
        </w:rPr>
        <w:t>;</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 Rritje e vazhdueshme e tarifës vjetore për furnizimin me </w:t>
      </w:r>
      <w:r w:rsidR="003A4FC6">
        <w:rPr>
          <w:rFonts w:ascii="CG Times" w:hAnsi="CG Times" w:cs="Arial"/>
          <w:sz w:val="22"/>
          <w:szCs w:val="22"/>
          <w:lang w:val="sq-AL"/>
        </w:rPr>
        <w:t>ujë dhe kanalizime për të gjitha</w:t>
      </w:r>
      <w:r w:rsidRPr="00B83CD4">
        <w:rPr>
          <w:rFonts w:ascii="CG Times" w:hAnsi="CG Times" w:cs="Arial"/>
          <w:sz w:val="22"/>
          <w:szCs w:val="22"/>
          <w:lang w:val="sq-AL"/>
        </w:rPr>
        <w:t xml:space="preserve"> grupet e klientëve me të paktën 5%, duke filluar në vitin 2015;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 Efikasitet i përmirësuar në faturim dhe arkëtim.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Sarandë: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Rritje vjetore e tarifës për furnizimin me ujë prej të paktën 15% për ekonomitë shtëpiake dhe të paktën 10% për shoqëritë private dhe institucionet publike në vitin 2012, në vitin 2013 dhe në vitin 2014</w:t>
      </w:r>
      <w:r w:rsidR="006C4366">
        <w:rPr>
          <w:rFonts w:ascii="CG Times" w:hAnsi="CG Times" w:cs="Arial"/>
          <w:sz w:val="22"/>
          <w:szCs w:val="22"/>
          <w:lang w:val="sq-AL"/>
        </w:rPr>
        <w:t>;</w:t>
      </w:r>
      <w:r w:rsidRPr="00B83CD4">
        <w:rPr>
          <w:rFonts w:ascii="CG Times" w:hAnsi="CG Times" w:cs="Arial"/>
          <w:sz w:val="22"/>
          <w:szCs w:val="22"/>
          <w:lang w:val="sq-AL"/>
        </w:rPr>
        <w:t xml:space="preser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 Rritje e vazhdueshme e tarifës vjetore për furnizimin me ujë për të gjithë grupet e klientëve me të paktën 5%, duke filluar në vitin 2015;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 Normë e përmirësuar e faturimit dhe arkëtimit, veçanërisht për turistët sezonalë dhe fshatrat rrethues, që tarifohen për furnizim me shumicë.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4.5 Ministria e Punëve Publike dhe Transportit </w:t>
      </w:r>
      <w:r w:rsidR="00FE6ABF" w:rsidRPr="00B83CD4">
        <w:rPr>
          <w:rFonts w:ascii="CG Times" w:hAnsi="CG Times" w:cs="Arial"/>
          <w:sz w:val="22"/>
          <w:szCs w:val="22"/>
          <w:lang w:val="sq-AL"/>
        </w:rPr>
        <w:t xml:space="preserve">siguron </w:t>
      </w:r>
      <w:r w:rsidRPr="00B83CD4">
        <w:rPr>
          <w:rFonts w:ascii="CG Times" w:hAnsi="CG Times" w:cs="Arial"/>
          <w:sz w:val="22"/>
          <w:szCs w:val="22"/>
          <w:lang w:val="sq-AL"/>
        </w:rPr>
        <w:t xml:space="preserve">fondet për rimbursimin e TVSH-së dhe detyrimeve doganore nga buxheti i tyre vjetor.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5. Dispozitat për </w:t>
      </w:r>
      <w:r w:rsidR="006C4366" w:rsidRPr="001E5FB0">
        <w:rPr>
          <w:rFonts w:ascii="CG Times" w:hAnsi="CG Times" w:cs="Arial"/>
          <w:sz w:val="22"/>
          <w:szCs w:val="22"/>
          <w:lang w:val="sq-AL"/>
        </w:rPr>
        <w:t xml:space="preserve">operimin e duhur të programit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5.1 Për të siguruar operimin e duhur të </w:t>
      </w:r>
      <w:r w:rsidR="006C4366" w:rsidRPr="001E5FB0">
        <w:rPr>
          <w:rFonts w:ascii="CG Times" w:hAnsi="CG Times" w:cs="Arial"/>
          <w:sz w:val="22"/>
          <w:szCs w:val="22"/>
          <w:lang w:val="sq-AL"/>
        </w:rPr>
        <w:t xml:space="preserve">programit, njësia e zbatimit të programit paraqet një koncept operimi dhe mirëmbajtjeje të përpiluar në bashkëpunim me ndërmarrjet e ujit dhe konsulentin e zbatimit të paktën gjashtë muaj para autorizimit të investimit sipas programit.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5.2 Në të njëjtën kohë, </w:t>
      </w:r>
      <w:r w:rsidR="006C4366" w:rsidRPr="001E5FB0">
        <w:rPr>
          <w:rFonts w:ascii="CG Times" w:hAnsi="CG Times" w:cs="Arial"/>
          <w:sz w:val="22"/>
          <w:szCs w:val="22"/>
          <w:lang w:val="sq-AL"/>
        </w:rPr>
        <w:t xml:space="preserve">agjencitë e zbatimit të programit i </w:t>
      </w:r>
      <w:r w:rsidRPr="001E5FB0">
        <w:rPr>
          <w:rFonts w:ascii="CG Times" w:hAnsi="CG Times" w:cs="Arial"/>
          <w:sz w:val="22"/>
          <w:szCs w:val="22"/>
          <w:lang w:val="sq-AL"/>
        </w:rPr>
        <w:t xml:space="preserve">paraqesin KfW-së një parashikim financiar të përpiluar në pajtim me </w:t>
      </w:r>
      <w:r w:rsidR="006C4366" w:rsidRPr="001E5FB0">
        <w:rPr>
          <w:rFonts w:ascii="CG Times" w:hAnsi="CG Times" w:cs="Arial"/>
          <w:sz w:val="22"/>
          <w:szCs w:val="22"/>
          <w:lang w:val="sq-AL"/>
        </w:rPr>
        <w:t>konsulentin e zbatimit për zonën e operimit në të cilin ndodhen nënprojekte</w:t>
      </w:r>
      <w:r w:rsidRPr="001E5FB0">
        <w:rPr>
          <w:rFonts w:ascii="CG Times" w:hAnsi="CG Times" w:cs="Arial"/>
          <w:sz w:val="22"/>
          <w:szCs w:val="22"/>
          <w:lang w:val="sq-AL"/>
        </w:rPr>
        <w:t xml:space="preserve">t. Ky parashikim duhet të tregojë që financimi për operimin është i siguruar. Agjencitë e </w:t>
      </w:r>
      <w:r w:rsidR="006C4366" w:rsidRPr="001E5FB0">
        <w:rPr>
          <w:rFonts w:ascii="CG Times" w:hAnsi="CG Times" w:cs="Arial"/>
          <w:sz w:val="22"/>
          <w:szCs w:val="22"/>
          <w:lang w:val="sq-AL"/>
        </w:rPr>
        <w:t xml:space="preserve">zbatimit të programit </w:t>
      </w:r>
      <w:r w:rsidRPr="001E5FB0">
        <w:rPr>
          <w:rFonts w:ascii="CG Times" w:hAnsi="CG Times" w:cs="Arial"/>
          <w:sz w:val="22"/>
          <w:szCs w:val="22"/>
          <w:lang w:val="sq-AL"/>
        </w:rPr>
        <w:t xml:space="preserve">përditësojnë periodikisht këtë parashikim dhe sigurojnë që çdo boshllëk financiar të mbulohet në kohën e duhur. Agjencitë e </w:t>
      </w:r>
      <w:r w:rsidR="006C4366" w:rsidRPr="001E5FB0">
        <w:rPr>
          <w:rFonts w:ascii="CG Times" w:hAnsi="CG Times" w:cs="Arial"/>
          <w:sz w:val="22"/>
          <w:szCs w:val="22"/>
          <w:lang w:val="sq-AL"/>
        </w:rPr>
        <w:t xml:space="preserve">zbatimit të programit </w:t>
      </w:r>
      <w:r w:rsidRPr="001E5FB0">
        <w:rPr>
          <w:rFonts w:ascii="CG Times" w:hAnsi="CG Times" w:cs="Arial"/>
          <w:sz w:val="22"/>
          <w:szCs w:val="22"/>
          <w:lang w:val="sq-AL"/>
        </w:rPr>
        <w:t xml:space="preserve">ia transmetojnë KfW-së pa vonesë këtë parashikim financiar, si dhe versionet e tij të rishikuara.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6. Caktimi i një </w:t>
      </w:r>
      <w:r w:rsidR="006C4366" w:rsidRPr="001E5FB0">
        <w:rPr>
          <w:rFonts w:ascii="CG Times" w:hAnsi="CG Times" w:cs="Arial"/>
          <w:sz w:val="22"/>
          <w:szCs w:val="22"/>
          <w:lang w:val="sq-AL"/>
        </w:rPr>
        <w:t>a</w:t>
      </w:r>
      <w:r w:rsidRPr="001E5FB0">
        <w:rPr>
          <w:rFonts w:ascii="CG Times" w:hAnsi="CG Times" w:cs="Arial"/>
          <w:sz w:val="22"/>
          <w:szCs w:val="22"/>
          <w:lang w:val="sq-AL"/>
        </w:rPr>
        <w:t xml:space="preserve">uditi </w:t>
      </w:r>
    </w:p>
    <w:p w:rsidR="00F47F14" w:rsidRPr="00B83CD4"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6.1 Një audit vjetor për përdorimin e </w:t>
      </w:r>
      <w:r w:rsidR="006C4366" w:rsidRPr="001E5FB0">
        <w:rPr>
          <w:rFonts w:ascii="CG Times" w:hAnsi="CG Times" w:cs="Arial"/>
          <w:sz w:val="22"/>
          <w:szCs w:val="22"/>
          <w:lang w:val="sq-AL"/>
        </w:rPr>
        <w:t xml:space="preserve">kontributit financiar </w:t>
      </w:r>
      <w:r w:rsidRPr="001E5FB0">
        <w:rPr>
          <w:rFonts w:ascii="CG Times" w:hAnsi="CG Times" w:cs="Arial"/>
          <w:sz w:val="22"/>
          <w:szCs w:val="22"/>
          <w:lang w:val="sq-AL"/>
        </w:rPr>
        <w:t xml:space="preserve">të dhënë nga Bashkimi Europian (Auditi) kryhet sipas këtij </w:t>
      </w:r>
      <w:r w:rsidR="006C4366" w:rsidRPr="001E5FB0">
        <w:rPr>
          <w:rFonts w:ascii="CG Times" w:hAnsi="CG Times" w:cs="Arial"/>
          <w:sz w:val="22"/>
          <w:szCs w:val="22"/>
          <w:lang w:val="sq-AL"/>
        </w:rPr>
        <w:t>p</w:t>
      </w:r>
      <w:r w:rsidRPr="001E5FB0">
        <w:rPr>
          <w:rFonts w:ascii="CG Times" w:hAnsi="CG Times" w:cs="Arial"/>
          <w:sz w:val="22"/>
          <w:szCs w:val="22"/>
          <w:lang w:val="sq-AL"/>
        </w:rPr>
        <w:t>rogrami. KfW-ja dhe Ministria e Financave rishikojnë nëse auditi mund të kryhet nga auditi i përzgjedhur nga Ministria e Financave</w:t>
      </w:r>
      <w:r w:rsidRPr="00B83CD4">
        <w:rPr>
          <w:rFonts w:ascii="CG Times" w:hAnsi="CG Times" w:cs="Arial"/>
          <w:sz w:val="22"/>
          <w:szCs w:val="22"/>
          <w:lang w:val="sq-AL"/>
        </w:rPr>
        <w:t xml:space="preser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6.2 Auditi përzgjidhet pas ofrimit konkurrues ndërkombëtar dhe certifikon çdo vit përdorimin e duhur të </w:t>
      </w:r>
      <w:r w:rsidR="006C4366" w:rsidRPr="00B83CD4">
        <w:rPr>
          <w:rFonts w:ascii="CG Times" w:hAnsi="CG Times" w:cs="Arial"/>
          <w:sz w:val="22"/>
          <w:szCs w:val="22"/>
          <w:lang w:val="sq-AL"/>
        </w:rPr>
        <w:t xml:space="preserve">kontributit financiar </w:t>
      </w:r>
      <w:r w:rsidRPr="00B83CD4">
        <w:rPr>
          <w:rFonts w:ascii="CG Times" w:hAnsi="CG Times" w:cs="Arial"/>
          <w:sz w:val="22"/>
          <w:szCs w:val="22"/>
          <w:lang w:val="sq-AL"/>
        </w:rPr>
        <w:t xml:space="preserve">të dhënë nga Bashkimi Europian deri në përfundimin e programit.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6.3 Auditimi </w:t>
      </w:r>
      <w:r w:rsidR="006C4366" w:rsidRPr="00B83CD4">
        <w:rPr>
          <w:rFonts w:ascii="CG Times" w:hAnsi="CG Times" w:cs="Arial"/>
          <w:sz w:val="22"/>
          <w:szCs w:val="22"/>
          <w:lang w:val="sq-AL"/>
        </w:rPr>
        <w:t xml:space="preserve">i kontributit financiar </w:t>
      </w:r>
      <w:r w:rsidRPr="00B83CD4">
        <w:rPr>
          <w:rFonts w:ascii="CG Times" w:hAnsi="CG Times" w:cs="Arial"/>
          <w:sz w:val="22"/>
          <w:szCs w:val="22"/>
          <w:lang w:val="sq-AL"/>
        </w:rPr>
        <w:t xml:space="preserve">të dhënë nga Bashkimi Europian do të financohet nga </w:t>
      </w:r>
      <w:r w:rsidR="006C4366" w:rsidRPr="00B83CD4">
        <w:rPr>
          <w:rFonts w:ascii="CG Times" w:hAnsi="CG Times" w:cs="Arial"/>
          <w:sz w:val="22"/>
          <w:szCs w:val="22"/>
          <w:lang w:val="sq-AL"/>
        </w:rPr>
        <w:t>kontributi financiar</w:t>
      </w:r>
      <w:r w:rsidRPr="00B83CD4">
        <w:rPr>
          <w:rFonts w:ascii="CG Times" w:hAnsi="CG Times" w:cs="Arial"/>
          <w:sz w:val="22"/>
          <w:szCs w:val="22"/>
          <w:lang w:val="sq-AL"/>
        </w:rPr>
        <w:t xml:space="preser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6.4 Termat e referencës për </w:t>
      </w:r>
      <w:r w:rsidR="006C4366">
        <w:rPr>
          <w:rFonts w:ascii="CG Times" w:hAnsi="CG Times" w:cs="Arial"/>
          <w:sz w:val="22"/>
          <w:szCs w:val="22"/>
          <w:lang w:val="sq-AL"/>
        </w:rPr>
        <w:t>a</w:t>
      </w:r>
      <w:r w:rsidRPr="00B83CD4">
        <w:rPr>
          <w:rFonts w:ascii="CG Times" w:hAnsi="CG Times" w:cs="Arial"/>
          <w:sz w:val="22"/>
          <w:szCs w:val="22"/>
          <w:lang w:val="sq-AL"/>
        </w:rPr>
        <w:t xml:space="preserve">uditin do të bazohen në termat standarde te referencës së KfW-së që do t’i paraqiten KfW-së para caktimit të </w:t>
      </w:r>
      <w:r w:rsidR="006C4366">
        <w:rPr>
          <w:rFonts w:ascii="CG Times" w:hAnsi="CG Times" w:cs="Arial"/>
          <w:sz w:val="22"/>
          <w:szCs w:val="22"/>
          <w:lang w:val="sq-AL"/>
        </w:rPr>
        <w:t>a</w:t>
      </w:r>
      <w:r w:rsidRPr="00B83CD4">
        <w:rPr>
          <w:rFonts w:ascii="CG Times" w:hAnsi="CG Times" w:cs="Arial"/>
          <w:sz w:val="22"/>
          <w:szCs w:val="22"/>
          <w:lang w:val="sq-AL"/>
        </w:rPr>
        <w:t xml:space="preserve">uditit.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III. Lista e </w:t>
      </w:r>
      <w:r w:rsidR="006C4366" w:rsidRPr="001E5FB0">
        <w:rPr>
          <w:rFonts w:ascii="CG Times" w:hAnsi="CG Times" w:cs="Arial"/>
          <w:sz w:val="22"/>
          <w:szCs w:val="22"/>
          <w:lang w:val="sq-AL"/>
        </w:rPr>
        <w:t xml:space="preserve">mallrave dhe shërbimeve dhe procedura e disbursimit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1. Lista e </w:t>
      </w:r>
      <w:r w:rsidR="006C4366" w:rsidRPr="001E5FB0">
        <w:rPr>
          <w:rFonts w:ascii="CG Times" w:hAnsi="CG Times" w:cs="Arial"/>
          <w:sz w:val="22"/>
          <w:szCs w:val="22"/>
          <w:lang w:val="sq-AL"/>
        </w:rPr>
        <w:t xml:space="preserve">mallrave dhe shërbimeve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1.1 Lista e mallrave dhe shër</w:t>
      </w:r>
      <w:r w:rsidR="003A4FC6">
        <w:rPr>
          <w:rFonts w:ascii="CG Times" w:hAnsi="CG Times" w:cs="Arial"/>
          <w:sz w:val="22"/>
          <w:szCs w:val="22"/>
          <w:lang w:val="sq-AL"/>
        </w:rPr>
        <w:t>bimeve që do të financohen nga h</w:t>
      </w:r>
      <w:r w:rsidRPr="00B83CD4">
        <w:rPr>
          <w:rFonts w:ascii="CG Times" w:hAnsi="CG Times" w:cs="Arial"/>
          <w:sz w:val="22"/>
          <w:szCs w:val="22"/>
          <w:lang w:val="sq-AL"/>
        </w:rPr>
        <w:t xml:space="preserve">uaja përgatitet në bazë të kontratave të lidhura për këto mallra dhe shërbime. Përkatësisht, KfW-së i jepet një kopje origjinale ose e thjeshtë e secilës prej kontratave të lartpërmendura dhe e çdo kontrate përkatëse ndryshuese.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1.2 Nëse një masë e programit duhet të zbatohet pa marrëveshje dhe nuk janë lidhur kontratat, KfW-ja, në mungesë të kontratave, merr një grafik të masave të planifikuara, të ndara në kategoritë</w:t>
      </w:r>
      <w:r w:rsidR="006C4366">
        <w:rPr>
          <w:rFonts w:ascii="CG Times" w:hAnsi="CG Times" w:cs="Arial"/>
          <w:sz w:val="22"/>
          <w:szCs w:val="22"/>
          <w:lang w:val="sq-AL"/>
        </w:rPr>
        <w:t xml:space="preserve"> kryesore të kostos (grafik i masave pa kontratë</w:t>
      </w:r>
      <w:r w:rsidRPr="00B83CD4">
        <w:rPr>
          <w:rFonts w:ascii="CG Times" w:hAnsi="CG Times" w:cs="Arial"/>
          <w:sz w:val="22"/>
          <w:szCs w:val="22"/>
          <w:lang w:val="sq-AL"/>
        </w:rPr>
        <w:t xml:space="preserve">). Kostoja e shkaktuar për administrimin e përgjithshëm në lidhje me punën pa kontratë nuk duhet të përfshihet në këtë grafik të masave pa kontratë.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1.3 KfW-ja njofton </w:t>
      </w:r>
      <w:r w:rsidR="00C144D4" w:rsidRPr="00B83CD4">
        <w:rPr>
          <w:rFonts w:ascii="CG Times" w:hAnsi="CG Times" w:cs="Arial"/>
          <w:sz w:val="22"/>
          <w:szCs w:val="22"/>
          <w:lang w:val="sq-AL"/>
        </w:rPr>
        <w:t xml:space="preserve">njësinë e zbatimit të programit me </w:t>
      </w:r>
      <w:r w:rsidRPr="00B83CD4">
        <w:rPr>
          <w:rFonts w:ascii="CG Times" w:hAnsi="CG Times" w:cs="Arial"/>
          <w:sz w:val="22"/>
          <w:szCs w:val="22"/>
          <w:lang w:val="sq-AL"/>
        </w:rPr>
        <w:t xml:space="preserve">kërkesë për shumat e </w:t>
      </w:r>
      <w:r w:rsidR="009A4D76" w:rsidRPr="00B83CD4">
        <w:rPr>
          <w:rFonts w:ascii="CG Times" w:hAnsi="CG Times" w:cs="Arial"/>
          <w:sz w:val="22"/>
          <w:szCs w:val="22"/>
          <w:lang w:val="sq-AL"/>
        </w:rPr>
        <w:t>Huas</w:t>
      </w:r>
      <w:r w:rsidRPr="00B83CD4">
        <w:rPr>
          <w:rFonts w:ascii="CG Times" w:hAnsi="CG Times" w:cs="Arial"/>
          <w:sz w:val="22"/>
          <w:szCs w:val="22"/>
          <w:lang w:val="sq-AL"/>
        </w:rPr>
        <w:t xml:space="preserve"> që ka rezervuar për financim (lista e mallrave dhe shërbimeve).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2. Procedura e </w:t>
      </w:r>
      <w:r w:rsidR="00C144D4" w:rsidRPr="001E5FB0">
        <w:rPr>
          <w:rFonts w:ascii="CG Times" w:hAnsi="CG Times" w:cs="Arial"/>
          <w:sz w:val="22"/>
          <w:szCs w:val="22"/>
          <w:lang w:val="sq-AL"/>
        </w:rPr>
        <w:t>d</w:t>
      </w:r>
      <w:r w:rsidRPr="001E5FB0">
        <w:rPr>
          <w:rFonts w:ascii="CG Times" w:hAnsi="CG Times" w:cs="Arial"/>
          <w:sz w:val="22"/>
          <w:szCs w:val="22"/>
          <w:lang w:val="sq-AL"/>
        </w:rPr>
        <w:t xml:space="preserve">isbursimit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Disbursimi rregullohet nga rregulloret sipas parashikimit në </w:t>
      </w:r>
      <w:r w:rsidR="00C144D4" w:rsidRPr="001E5FB0">
        <w:rPr>
          <w:rFonts w:ascii="CG Times" w:hAnsi="CG Times" w:cs="Arial"/>
          <w:sz w:val="22"/>
          <w:szCs w:val="22"/>
          <w:lang w:val="sq-AL"/>
        </w:rPr>
        <w:t xml:space="preserve">aneksin 6 (procedura e disbursimit) që përbën pjesë integrale të kësaj marrëveshjeje.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Kontributi </w:t>
      </w:r>
      <w:r w:rsidR="00C144D4" w:rsidRPr="001E5FB0">
        <w:rPr>
          <w:rFonts w:ascii="CG Times" w:hAnsi="CG Times" w:cs="Arial"/>
          <w:sz w:val="22"/>
          <w:szCs w:val="22"/>
          <w:lang w:val="sq-AL"/>
        </w:rPr>
        <w:t>f</w:t>
      </w:r>
      <w:r w:rsidRPr="001E5FB0">
        <w:rPr>
          <w:rFonts w:ascii="CG Times" w:hAnsi="CG Times" w:cs="Arial"/>
          <w:sz w:val="22"/>
          <w:szCs w:val="22"/>
          <w:lang w:val="sq-AL"/>
        </w:rPr>
        <w:t xml:space="preserve">inanciar i dhënë nga Bashkimi Europian do të përdoret për të financuar kontratat për konsultim, mallra dhe shërbime që janë dhënë pas ofertimit </w:t>
      </w:r>
      <w:r w:rsidR="00C144D4" w:rsidRPr="001E5FB0">
        <w:rPr>
          <w:rFonts w:ascii="CG Times" w:hAnsi="CG Times" w:cs="Arial"/>
          <w:sz w:val="22"/>
          <w:szCs w:val="22"/>
          <w:lang w:val="sq-AL"/>
        </w:rPr>
        <w:t>konkurrues ndërkombëtar për nënprojek</w:t>
      </w:r>
      <w:r w:rsidRPr="001E5FB0">
        <w:rPr>
          <w:rFonts w:ascii="CG Times" w:hAnsi="CG Times" w:cs="Arial"/>
          <w:sz w:val="22"/>
          <w:szCs w:val="22"/>
          <w:lang w:val="sq-AL"/>
        </w:rPr>
        <w:t xml:space="preserve">tet në Berat –Kuçovë, Fier, Kamzë, Lushnjë dhe Sarandë.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Të gjitha shërbimet e konsulencës do të financohen ekskluzivisht nga fondet e BE-së. Pagesat sipas kontratave për mallrat dhe shërbimet do të disbursohen proporcionalisht nga Kontributi Financiar i dhënë nga Bashkimi Europian the </w:t>
      </w:r>
      <w:r w:rsidR="00C144D4" w:rsidRPr="001E5FB0">
        <w:rPr>
          <w:rFonts w:ascii="CG Times" w:hAnsi="CG Times" w:cs="Arial"/>
          <w:sz w:val="22"/>
          <w:szCs w:val="22"/>
          <w:lang w:val="sq-AL"/>
        </w:rPr>
        <w:t>h</w:t>
      </w:r>
      <w:r w:rsidRPr="001E5FB0">
        <w:rPr>
          <w:rFonts w:ascii="CG Times" w:hAnsi="CG Times" w:cs="Arial"/>
          <w:sz w:val="22"/>
          <w:szCs w:val="22"/>
          <w:lang w:val="sq-AL"/>
        </w:rPr>
        <w:t xml:space="preserve">uaja A dhe B e dhënë sipas Bashkëpunimit Financiar Gjerman për këto kontrata.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Sipas ndarjes në </w:t>
      </w:r>
      <w:r w:rsidR="00C144D4" w:rsidRPr="001E5FB0">
        <w:rPr>
          <w:rFonts w:ascii="CG Times" w:hAnsi="CG Times" w:cs="Arial"/>
          <w:sz w:val="22"/>
          <w:szCs w:val="22"/>
          <w:lang w:val="sq-AL"/>
        </w:rPr>
        <w:t>a</w:t>
      </w:r>
      <w:r w:rsidRPr="001E5FB0">
        <w:rPr>
          <w:rFonts w:ascii="CG Times" w:hAnsi="CG Times" w:cs="Arial"/>
          <w:sz w:val="22"/>
          <w:szCs w:val="22"/>
          <w:lang w:val="sq-AL"/>
        </w:rPr>
        <w:t>neksin 3, financimi i BE-së për Kamzën i referohet BMZ-</w:t>
      </w:r>
      <w:r w:rsidR="003A4FC6" w:rsidRPr="001E5FB0">
        <w:rPr>
          <w:rFonts w:ascii="CG Times" w:hAnsi="CG Times" w:cs="Arial"/>
          <w:sz w:val="22"/>
          <w:szCs w:val="22"/>
          <w:lang w:val="sq-AL"/>
        </w:rPr>
        <w:t>nr</w:t>
      </w:r>
      <w:r w:rsidR="003A4FC6">
        <w:rPr>
          <w:rFonts w:ascii="CG Times" w:hAnsi="CG Times" w:cs="Arial"/>
          <w:sz w:val="22"/>
          <w:szCs w:val="22"/>
          <w:lang w:val="sq-AL"/>
        </w:rPr>
        <w:t>.</w:t>
      </w:r>
      <w:r w:rsidRPr="001E5FB0">
        <w:rPr>
          <w:rFonts w:ascii="CG Times" w:hAnsi="CG Times" w:cs="Arial"/>
          <w:sz w:val="22"/>
          <w:szCs w:val="22"/>
          <w:lang w:val="sq-AL"/>
        </w:rPr>
        <w:t xml:space="preserve"> 2020 60 242, financimi i BE-së për Berat-Kuçovën, Fierin, Lushnjën dhe Sarandën i referohet BMZ-</w:t>
      </w:r>
      <w:r w:rsidR="003A4FC6" w:rsidRPr="001E5FB0">
        <w:rPr>
          <w:rFonts w:ascii="CG Times" w:hAnsi="CG Times" w:cs="Arial"/>
          <w:sz w:val="22"/>
          <w:szCs w:val="22"/>
          <w:lang w:val="sq-AL"/>
        </w:rPr>
        <w:t>nr</w:t>
      </w:r>
      <w:r w:rsidR="003A4FC6">
        <w:rPr>
          <w:rFonts w:ascii="CG Times" w:hAnsi="CG Times" w:cs="Arial"/>
          <w:sz w:val="22"/>
          <w:szCs w:val="22"/>
          <w:lang w:val="sq-AL"/>
        </w:rPr>
        <w:t>.</w:t>
      </w:r>
      <w:r w:rsidRPr="001E5FB0">
        <w:rPr>
          <w:rFonts w:ascii="CG Times" w:hAnsi="CG Times" w:cs="Arial"/>
          <w:sz w:val="22"/>
          <w:szCs w:val="22"/>
          <w:lang w:val="sq-AL"/>
        </w:rPr>
        <w:t xml:space="preserve"> 2020 60 408.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IV. Raportimi </w:t>
      </w:r>
      <w:r w:rsidR="003A4FC6">
        <w:rPr>
          <w:rFonts w:ascii="CG Times" w:hAnsi="CG Times" w:cs="Arial"/>
          <w:sz w:val="22"/>
          <w:szCs w:val="22"/>
          <w:lang w:val="sq-AL"/>
        </w:rPr>
        <w:t>dhe dispozita të</w:t>
      </w:r>
      <w:r w:rsidR="00C144D4" w:rsidRPr="001E5FB0">
        <w:rPr>
          <w:rFonts w:ascii="CG Times" w:hAnsi="CG Times" w:cs="Arial"/>
          <w:sz w:val="22"/>
          <w:szCs w:val="22"/>
          <w:lang w:val="sq-AL"/>
        </w:rPr>
        <w:t xml:space="preserve"> tjera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1. Raportimi </w:t>
      </w:r>
    </w:p>
    <w:p w:rsidR="00F47F14" w:rsidRPr="00B83CD4"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1.1 Deri në një njoftim të dytë, </w:t>
      </w:r>
      <w:r w:rsidR="00C144D4" w:rsidRPr="001E5FB0">
        <w:rPr>
          <w:rFonts w:ascii="CG Times" w:hAnsi="CG Times" w:cs="Arial"/>
          <w:sz w:val="22"/>
          <w:szCs w:val="22"/>
          <w:lang w:val="sq-AL"/>
        </w:rPr>
        <w:t>njësia</w:t>
      </w:r>
      <w:r w:rsidR="00C144D4" w:rsidRPr="00B83CD4">
        <w:rPr>
          <w:rFonts w:ascii="CG Times" w:hAnsi="CG Times" w:cs="Arial"/>
          <w:sz w:val="22"/>
          <w:szCs w:val="22"/>
          <w:lang w:val="sq-AL"/>
        </w:rPr>
        <w:t xml:space="preserve"> e zbatimit të programi</w:t>
      </w:r>
      <w:r w:rsidRPr="00B83CD4">
        <w:rPr>
          <w:rFonts w:ascii="CG Times" w:hAnsi="CG Times" w:cs="Arial"/>
          <w:sz w:val="22"/>
          <w:szCs w:val="22"/>
          <w:lang w:val="sq-AL"/>
        </w:rPr>
        <w:t xml:space="preserve">t i raporton KfW-së në çdo semestër mbi përparimin e </w:t>
      </w:r>
      <w:r w:rsidR="00C144D4">
        <w:rPr>
          <w:rFonts w:ascii="CG Times" w:hAnsi="CG Times" w:cs="Arial"/>
          <w:sz w:val="22"/>
          <w:szCs w:val="22"/>
          <w:lang w:val="sq-AL"/>
        </w:rPr>
        <w:t>p</w:t>
      </w:r>
      <w:r w:rsidRPr="00B83CD4">
        <w:rPr>
          <w:rFonts w:ascii="CG Times" w:hAnsi="CG Times" w:cs="Arial"/>
          <w:sz w:val="22"/>
          <w:szCs w:val="22"/>
          <w:lang w:val="sq-AL"/>
        </w:rPr>
        <w:t xml:space="preserve">rogramit (raporte progresi) dhe të marrëveshjeve të zbatimit të parashikuara në </w:t>
      </w:r>
      <w:r w:rsidR="00C144D4">
        <w:rPr>
          <w:rFonts w:ascii="CG Times" w:hAnsi="CG Times" w:cs="Arial"/>
          <w:sz w:val="22"/>
          <w:szCs w:val="22"/>
          <w:lang w:val="sq-AL"/>
        </w:rPr>
        <w:t>s</w:t>
      </w:r>
      <w:r w:rsidRPr="00B83CD4">
        <w:rPr>
          <w:rFonts w:ascii="CG Times" w:hAnsi="CG Times" w:cs="Arial"/>
          <w:sz w:val="22"/>
          <w:szCs w:val="22"/>
          <w:lang w:val="sq-AL"/>
        </w:rPr>
        <w:t xml:space="preserve">eksionin II.4 të kësaj Marrëveshjeje dhe mbi zhvillimin e të gjitha kushteve të tjera të përgjithshme të rëndësishme. Raporti përfshin pikat e renditura në </w:t>
      </w:r>
      <w:r w:rsidR="00C144D4">
        <w:rPr>
          <w:rFonts w:ascii="CG Times" w:hAnsi="CG Times" w:cs="Arial"/>
          <w:sz w:val="22"/>
          <w:szCs w:val="22"/>
          <w:lang w:val="sq-AL"/>
        </w:rPr>
        <w:t>a</w:t>
      </w:r>
      <w:r w:rsidRPr="00B83CD4">
        <w:rPr>
          <w:rFonts w:ascii="CG Times" w:hAnsi="CG Times" w:cs="Arial"/>
          <w:sz w:val="22"/>
          <w:szCs w:val="22"/>
          <w:lang w:val="sq-AL"/>
        </w:rPr>
        <w:t xml:space="preserve">neksin 7. Përveç kësaj, </w:t>
      </w:r>
      <w:r w:rsidR="00C144D4" w:rsidRPr="00B83CD4">
        <w:rPr>
          <w:rFonts w:ascii="CG Times" w:hAnsi="CG Times" w:cs="Arial"/>
          <w:sz w:val="22"/>
          <w:szCs w:val="22"/>
          <w:lang w:val="sq-AL"/>
        </w:rPr>
        <w:t>njësia e zbatimit të programit raporton për të gjitha rrethanat që mund të rreziko</w:t>
      </w:r>
      <w:r w:rsidRPr="00B83CD4">
        <w:rPr>
          <w:rFonts w:ascii="CG Times" w:hAnsi="CG Times" w:cs="Arial"/>
          <w:sz w:val="22"/>
          <w:szCs w:val="22"/>
          <w:lang w:val="sq-AL"/>
        </w:rPr>
        <w:t>jnë arritjen e objektivit të përgjithshëm, qëllimit të programit dhe rezultateve. Në momentin e përfundimit fizik dhe autorizimit të programit, por jo më vonë se mbarimi i periudhës së garancisë</w:t>
      </w:r>
      <w:r w:rsidR="00C144D4" w:rsidRPr="00B83CD4">
        <w:rPr>
          <w:rFonts w:ascii="CG Times" w:hAnsi="CG Times" w:cs="Arial"/>
          <w:sz w:val="22"/>
          <w:szCs w:val="22"/>
          <w:lang w:val="sq-AL"/>
        </w:rPr>
        <w:t xml:space="preserve">, njësia e zbatimit të programit </w:t>
      </w:r>
      <w:r w:rsidRPr="00B83CD4">
        <w:rPr>
          <w:rFonts w:ascii="CG Times" w:hAnsi="CG Times" w:cs="Arial"/>
          <w:sz w:val="22"/>
          <w:szCs w:val="22"/>
          <w:lang w:val="sq-AL"/>
        </w:rPr>
        <w:t>paraqet një raport përfundimtar mbi masat e përmbushura. Raportet kërkohen në ditën e fundit të muajit pas çdo semestri viti (31 janar, 30 prill, 31 korrik dhe 31 tetor). Raporti i parë është i kërk</w:t>
      </w:r>
      <w:r w:rsidR="00FE6ABF" w:rsidRPr="00B83CD4">
        <w:rPr>
          <w:rFonts w:ascii="CG Times" w:hAnsi="CG Times" w:cs="Arial"/>
          <w:sz w:val="22"/>
          <w:szCs w:val="22"/>
          <w:lang w:val="sq-AL"/>
        </w:rPr>
        <w:t>ueshëm më 31 korrik 2012</w:t>
      </w:r>
      <w:r w:rsidRPr="00B83CD4">
        <w:rPr>
          <w:rFonts w:ascii="CG Times" w:hAnsi="CG Times" w:cs="Arial"/>
          <w:sz w:val="22"/>
          <w:szCs w:val="22"/>
          <w:lang w:val="sq-AL"/>
        </w:rPr>
        <w:t xml:space="preserve">. Raportet siglohen nga konsulenti.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1.2 Nëse </w:t>
      </w:r>
      <w:r w:rsidR="00C144D4" w:rsidRPr="00B83CD4">
        <w:rPr>
          <w:rFonts w:ascii="CG Times" w:hAnsi="CG Times" w:cs="Arial"/>
          <w:sz w:val="22"/>
          <w:szCs w:val="22"/>
          <w:lang w:val="sq-AL"/>
        </w:rPr>
        <w:t xml:space="preserve">njësia e zbatimit të programit ka ngarkuar konsulentin të përpilojë raportet e progresit dhe/ose raportin përfundimtar, njësia e zbatimit të programit komenton </w:t>
      </w:r>
      <w:r w:rsidRPr="00B83CD4">
        <w:rPr>
          <w:rFonts w:ascii="CG Times" w:hAnsi="CG Times" w:cs="Arial"/>
          <w:sz w:val="22"/>
          <w:szCs w:val="22"/>
          <w:lang w:val="sq-AL"/>
        </w:rPr>
        <w:t xml:space="preserve">mbi raportet ose njeh aprovimin e përmbajtjes së tij duke sigluar raportet.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1.3 Pas përfundimit </w:t>
      </w:r>
      <w:r w:rsidR="00C144D4" w:rsidRPr="00B83CD4">
        <w:rPr>
          <w:rFonts w:ascii="CG Times" w:hAnsi="CG Times" w:cs="Arial"/>
          <w:sz w:val="22"/>
          <w:szCs w:val="22"/>
          <w:lang w:val="sq-AL"/>
        </w:rPr>
        <w:t xml:space="preserve">të programit, njësia e zbatimit të programit raporton mbi zhvillimin e tij të mëtejshëm (shihni aneksin 7 për </w:t>
      </w:r>
      <w:r w:rsidRPr="00B83CD4">
        <w:rPr>
          <w:rFonts w:ascii="CG Times" w:hAnsi="CG Times" w:cs="Arial"/>
          <w:sz w:val="22"/>
          <w:szCs w:val="22"/>
          <w:lang w:val="sq-AL"/>
        </w:rPr>
        <w:t xml:space="preserve">hollësi). KfW-ja informon </w:t>
      </w:r>
      <w:r w:rsidR="00C144D4" w:rsidRPr="00B83CD4">
        <w:rPr>
          <w:rFonts w:ascii="CG Times" w:hAnsi="CG Times" w:cs="Arial"/>
          <w:sz w:val="22"/>
          <w:szCs w:val="22"/>
          <w:lang w:val="sq-AL"/>
        </w:rPr>
        <w:t>rregullisht njësinë e zbatimit të programit</w:t>
      </w:r>
      <w:r w:rsidRPr="00B83CD4">
        <w:rPr>
          <w:rFonts w:ascii="CG Times" w:hAnsi="CG Times" w:cs="Arial"/>
          <w:sz w:val="22"/>
          <w:szCs w:val="22"/>
          <w:lang w:val="sq-AL"/>
        </w:rPr>
        <w:t xml:space="preserve"> në lidhje me përfundimin e periudhës së raportimit. </w:t>
      </w:r>
    </w:p>
    <w:p w:rsidR="00F47F14" w:rsidRPr="001E5FB0" w:rsidRDefault="00F47F14" w:rsidP="00F47F14">
      <w:pPr>
        <w:ind w:firstLine="720"/>
        <w:jc w:val="both"/>
        <w:rPr>
          <w:rFonts w:ascii="CG Times" w:hAnsi="CG Times" w:cs="Arial"/>
          <w:sz w:val="22"/>
          <w:szCs w:val="22"/>
          <w:lang w:val="sq-AL"/>
        </w:rPr>
      </w:pPr>
      <w:r w:rsidRPr="001E5FB0">
        <w:rPr>
          <w:rFonts w:ascii="CG Times" w:hAnsi="CG Times" w:cs="Arial"/>
          <w:sz w:val="22"/>
          <w:szCs w:val="22"/>
          <w:lang w:val="sq-AL"/>
        </w:rPr>
        <w:t xml:space="preserve">2. Dispozita të tjera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2.1 Njësia e </w:t>
      </w:r>
      <w:r w:rsidR="00C144D4" w:rsidRPr="00B83CD4">
        <w:rPr>
          <w:rFonts w:ascii="CG Times" w:hAnsi="CG Times" w:cs="Arial"/>
          <w:sz w:val="22"/>
          <w:szCs w:val="22"/>
          <w:lang w:val="sq-AL"/>
        </w:rPr>
        <w:t xml:space="preserve">zbatimit të programit dhe agjencitë e zbatimit të projektit i dërgojnë </w:t>
      </w:r>
      <w:r w:rsidRPr="00B83CD4">
        <w:rPr>
          <w:rFonts w:ascii="CG Times" w:hAnsi="CG Times" w:cs="Arial"/>
          <w:sz w:val="22"/>
          <w:szCs w:val="22"/>
          <w:lang w:val="sq-AL"/>
        </w:rPr>
        <w:t xml:space="preserve">KfW-së ato dokumente që janë të nevojshme për KfW-në të bëjë komente dhe aprovimet e përmendura më sipër ose në udhëzimet e bashkëlidhura, brenda një kohe të mjaftueshme për t’i dhënë mundësi të arsyeshme për shqyrtim.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2.2 Huamarrësi vendos tabela programi që përmbajnë të paktën mesazhin e mëposhtëm: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“Një projekt zhvillimi i Q</w:t>
      </w:r>
      <w:r w:rsidR="003A4FC6">
        <w:rPr>
          <w:rFonts w:ascii="CG Times" w:hAnsi="CG Times" w:cs="Arial"/>
          <w:sz w:val="22"/>
          <w:szCs w:val="22"/>
          <w:lang w:val="sq-AL"/>
        </w:rPr>
        <w:t>everisë së Shqipërisë, i bashkë</w:t>
      </w:r>
      <w:r w:rsidRPr="00B83CD4">
        <w:rPr>
          <w:rFonts w:ascii="CG Times" w:hAnsi="CG Times" w:cs="Arial"/>
          <w:sz w:val="22"/>
          <w:szCs w:val="22"/>
          <w:lang w:val="sq-AL"/>
        </w:rPr>
        <w:t xml:space="preserve">financuar nga Bashkimi Europian dhe Republika Federale Gjermane nëpërmjet KfW-së”.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Një vulë programi e dhënë nga Ambasada Gjermane dhe logoja e Bashkimit Europian (dymbëdhjetë yje të verdhë në një sfond blu) vendoset në tabelën e programit.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2.3 Të gjitha automjetet dhe pajisjet e prokuruara nga konsulentët për programin do të transferohen </w:t>
      </w:r>
      <w:r w:rsidR="003A4FC6">
        <w:rPr>
          <w:rFonts w:ascii="CG Times" w:hAnsi="CG Times" w:cs="Arial"/>
          <w:sz w:val="22"/>
          <w:szCs w:val="22"/>
          <w:lang w:val="sq-AL"/>
        </w:rPr>
        <w:t>te</w:t>
      </w:r>
      <w:r w:rsidR="00C144D4" w:rsidRPr="00B83CD4">
        <w:rPr>
          <w:rFonts w:ascii="CG Times" w:hAnsi="CG Times" w:cs="Arial"/>
          <w:sz w:val="22"/>
          <w:szCs w:val="22"/>
          <w:lang w:val="sq-AL"/>
        </w:rPr>
        <w:t xml:space="preserve"> njësia e zbatimit të programit pas përfundimit të programit</w:t>
      </w:r>
      <w:r w:rsidRPr="00B83CD4">
        <w:rPr>
          <w:rFonts w:ascii="CG Times" w:hAnsi="CG Times" w:cs="Arial"/>
          <w:sz w:val="22"/>
          <w:szCs w:val="22"/>
          <w:lang w:val="sq-AL"/>
        </w:rPr>
        <w:t xml:space="preserve">. Prova dokumentuese për transferimin mbahet nga </w:t>
      </w:r>
      <w:r w:rsidR="00C144D4" w:rsidRPr="00B83CD4">
        <w:rPr>
          <w:rFonts w:ascii="CG Times" w:hAnsi="CG Times" w:cs="Arial"/>
          <w:sz w:val="22"/>
          <w:szCs w:val="22"/>
          <w:lang w:val="sq-AL"/>
        </w:rPr>
        <w:t>njësia e zbatimit të programit deri pesë vjet pas përfundimit të programit</w:t>
      </w:r>
      <w:r w:rsidRPr="00B83CD4">
        <w:rPr>
          <w:rFonts w:ascii="CG Times" w:hAnsi="CG Times" w:cs="Arial"/>
          <w:sz w:val="22"/>
          <w:szCs w:val="22"/>
          <w:lang w:val="sq-AL"/>
        </w:rPr>
        <w:t xml:space="preser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2.4 Njësia e </w:t>
      </w:r>
      <w:r w:rsidR="00C144D4" w:rsidRPr="00B83CD4">
        <w:rPr>
          <w:rFonts w:ascii="CG Times" w:hAnsi="CG Times" w:cs="Arial"/>
          <w:sz w:val="22"/>
          <w:szCs w:val="22"/>
          <w:lang w:val="sq-AL"/>
        </w:rPr>
        <w:t xml:space="preserve">zbatimit të programit siguron që të gjithë dokumentet e përgatitura nga konsulentët të përfshijnë një referencë ndaj faktit që programi </w:t>
      </w:r>
      <w:r w:rsidR="00C144D4">
        <w:rPr>
          <w:rFonts w:ascii="CG Times" w:hAnsi="CG Times" w:cs="Arial"/>
          <w:sz w:val="22"/>
          <w:szCs w:val="22"/>
          <w:lang w:val="sq-AL"/>
        </w:rPr>
        <w:t>të bashkë</w:t>
      </w:r>
      <w:r w:rsidRPr="00B83CD4">
        <w:rPr>
          <w:rFonts w:ascii="CG Times" w:hAnsi="CG Times" w:cs="Arial"/>
          <w:sz w:val="22"/>
          <w:szCs w:val="22"/>
          <w:lang w:val="sq-AL"/>
        </w:rPr>
        <w:t xml:space="preserve">financohet nga Bashkimi Europian dhe të shfaqë logon europiane (dymbëdhjetë yje të verdhë në sfond blu). Kjo zbatohet edhe për automjetet dhe pajisjet që janë prokuruar nga konsulenti </w:t>
      </w:r>
      <w:r w:rsidR="00C144D4" w:rsidRPr="00B83CD4">
        <w:rPr>
          <w:rFonts w:ascii="CG Times" w:hAnsi="CG Times" w:cs="Arial"/>
          <w:sz w:val="22"/>
          <w:szCs w:val="22"/>
          <w:lang w:val="sq-AL"/>
        </w:rPr>
        <w:t xml:space="preserve">për programin derisa të </w:t>
      </w:r>
      <w:r w:rsidR="003A4FC6">
        <w:rPr>
          <w:rFonts w:ascii="CG Times" w:hAnsi="CG Times" w:cs="Arial"/>
          <w:sz w:val="22"/>
          <w:szCs w:val="22"/>
          <w:lang w:val="sq-AL"/>
        </w:rPr>
        <w:t>transferohen te</w:t>
      </w:r>
      <w:r w:rsidR="00C144D4" w:rsidRPr="00B83CD4">
        <w:rPr>
          <w:rFonts w:ascii="CG Times" w:hAnsi="CG Times" w:cs="Arial"/>
          <w:sz w:val="22"/>
          <w:szCs w:val="22"/>
          <w:lang w:val="sq-AL"/>
        </w:rPr>
        <w:t xml:space="preserve"> njësia e zbatimit të programit pas përfundimit të programit.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2.5 Njësia e </w:t>
      </w:r>
      <w:r w:rsidR="00C144D4" w:rsidRPr="00B83CD4">
        <w:rPr>
          <w:rFonts w:ascii="CG Times" w:hAnsi="CG Times" w:cs="Arial"/>
          <w:sz w:val="22"/>
          <w:szCs w:val="22"/>
          <w:lang w:val="sq-AL"/>
        </w:rPr>
        <w:t xml:space="preserve">zbatimit të programit </w:t>
      </w:r>
      <w:r w:rsidRPr="00B83CD4">
        <w:rPr>
          <w:rFonts w:ascii="CG Times" w:hAnsi="CG Times" w:cs="Arial"/>
          <w:sz w:val="22"/>
          <w:szCs w:val="22"/>
          <w:lang w:val="sq-AL"/>
        </w:rPr>
        <w:t xml:space="preserve">do të publikojë hollësitë e mëposhtme për të gjitha kontratat që financohen sipas kësaj marrëveshjeje në faqen e saj të internetit: titullin dhe tipin e kontratës, adresën dhe shtetësinë e kontraktorit, shumën e kontratës.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2.6 Njësia e </w:t>
      </w:r>
      <w:r w:rsidR="00C144D4" w:rsidRPr="00B83CD4">
        <w:rPr>
          <w:rFonts w:ascii="CG Times" w:hAnsi="CG Times" w:cs="Arial"/>
          <w:sz w:val="22"/>
          <w:szCs w:val="22"/>
          <w:lang w:val="sq-AL"/>
        </w:rPr>
        <w:t>zbatimit të programit siguron që i gjithë dokumentacioni në lidhje me përgatitjen dhe zbatimin e programit të jetë i disponueshëm për auditim për të paktën pesë vjet pas përfundimit të programit</w:t>
      </w:r>
      <w:r w:rsidRPr="00B83CD4">
        <w:rPr>
          <w:rFonts w:ascii="CG Times" w:hAnsi="CG Times" w:cs="Arial"/>
          <w:sz w:val="22"/>
          <w:szCs w:val="22"/>
          <w:lang w:val="sq-AL"/>
        </w:rPr>
        <w:t xml:space="preserve">. Njësia e </w:t>
      </w:r>
      <w:r w:rsidR="00C144D4" w:rsidRPr="00B83CD4">
        <w:rPr>
          <w:rFonts w:ascii="CG Times" w:hAnsi="CG Times" w:cs="Arial"/>
          <w:sz w:val="22"/>
          <w:szCs w:val="22"/>
          <w:lang w:val="sq-AL"/>
        </w:rPr>
        <w:t xml:space="preserve">zbatimit të programit </w:t>
      </w:r>
      <w:r w:rsidRPr="00B83CD4">
        <w:rPr>
          <w:rFonts w:ascii="CG Times" w:hAnsi="CG Times" w:cs="Arial"/>
          <w:sz w:val="22"/>
          <w:szCs w:val="22"/>
          <w:lang w:val="sq-AL"/>
        </w:rPr>
        <w:t>siguron gjithashtu që Komisioni Europian ose përfaqësuesit e tij të jenë në g</w:t>
      </w:r>
      <w:r w:rsidR="003A4FC6">
        <w:rPr>
          <w:rFonts w:ascii="CG Times" w:hAnsi="CG Times" w:cs="Arial"/>
          <w:sz w:val="22"/>
          <w:szCs w:val="22"/>
          <w:lang w:val="sq-AL"/>
        </w:rPr>
        <w:t>jendje të kryejnë vlerësime të p</w:t>
      </w:r>
      <w:r w:rsidRPr="00B83CD4">
        <w:rPr>
          <w:rFonts w:ascii="CG Times" w:hAnsi="CG Times" w:cs="Arial"/>
          <w:sz w:val="22"/>
          <w:szCs w:val="22"/>
          <w:lang w:val="sq-AL"/>
        </w:rPr>
        <w:t xml:space="preserve">rogramit para, gjatë ose pas përfundimit të tij.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2.7 Dispozitat e kësaj </w:t>
      </w:r>
      <w:r w:rsidR="00C144D4" w:rsidRPr="00B83CD4">
        <w:rPr>
          <w:rFonts w:ascii="CG Times" w:hAnsi="CG Times" w:cs="Arial"/>
          <w:sz w:val="22"/>
          <w:szCs w:val="22"/>
          <w:lang w:val="sq-AL"/>
        </w:rPr>
        <w:t xml:space="preserve">marrëveshjeje të veçantë mund të ndryshohen ose modifikohen me marrëveshje të përbashkët me shkrim të të gjithë nënshkruesve të kësaj marrëveshjeje të veçantë, përveç kur ky ndryshim ose modifikim ka të bëjë me një bashki ose agjenci zbatimi të projektit, rast në të cilin ky ndryshim duhet të bëhet vetëm me marrëveshje të përbashkët me shkrim ndërmjet njësisë së zbatimit të </w:t>
      </w:r>
      <w:r w:rsidRPr="00B83CD4">
        <w:rPr>
          <w:rFonts w:ascii="CG Times" w:hAnsi="CG Times" w:cs="Arial"/>
          <w:sz w:val="22"/>
          <w:szCs w:val="22"/>
          <w:lang w:val="sq-AL"/>
        </w:rPr>
        <w:t xml:space="preserve">programit, KfW-së dhe </w:t>
      </w:r>
      <w:r w:rsidR="00C144D4" w:rsidRPr="00B83CD4">
        <w:rPr>
          <w:rFonts w:ascii="CG Times" w:hAnsi="CG Times" w:cs="Arial"/>
          <w:sz w:val="22"/>
          <w:szCs w:val="22"/>
          <w:lang w:val="sq-AL"/>
        </w:rPr>
        <w:t>agjencisë së zbatimit të programit përkatës</w:t>
      </w:r>
      <w:r w:rsidRPr="00B83CD4">
        <w:rPr>
          <w:rFonts w:ascii="CG Times" w:hAnsi="CG Times" w:cs="Arial"/>
          <w:sz w:val="22"/>
          <w:szCs w:val="22"/>
          <w:lang w:val="sq-AL"/>
        </w:rPr>
        <w:t xml:space="preser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2.8 </w:t>
      </w:r>
      <w:r w:rsidR="00FE6ABF" w:rsidRPr="00B83CD4">
        <w:rPr>
          <w:rFonts w:ascii="CG Times" w:hAnsi="CG Times" w:cs="Arial"/>
          <w:sz w:val="22"/>
          <w:szCs w:val="22"/>
          <w:lang w:val="sq-AL"/>
        </w:rPr>
        <w:t xml:space="preserve">Secila prej </w:t>
      </w:r>
      <w:r w:rsidR="00C144D4" w:rsidRPr="00B83CD4">
        <w:rPr>
          <w:rFonts w:ascii="CG Times" w:hAnsi="CG Times" w:cs="Arial"/>
          <w:sz w:val="22"/>
          <w:szCs w:val="22"/>
          <w:lang w:val="sq-AL"/>
        </w:rPr>
        <w:t xml:space="preserve">agjencive të zbatimit të projektit </w:t>
      </w:r>
      <w:r w:rsidRPr="00B83CD4">
        <w:rPr>
          <w:rFonts w:ascii="CG Times" w:hAnsi="CG Times" w:cs="Arial"/>
          <w:sz w:val="22"/>
          <w:szCs w:val="22"/>
          <w:lang w:val="sq-AL"/>
        </w:rPr>
        <w:t xml:space="preserve">i ofron menjëherë KfW-së, me kërkesë, të gjithë informacionin dhe dokumentet që KfW-ja kërkon për të mbushur detyrimet e saj për të parandaluar pastrimin e parave dhe financimin e terrorizmit, si dhe për monitorimin e vazhdueshëm të raportit të biznesit </w:t>
      </w:r>
      <w:r w:rsidR="00C144D4" w:rsidRPr="00B83CD4">
        <w:rPr>
          <w:rFonts w:ascii="CG Times" w:hAnsi="CG Times" w:cs="Arial"/>
          <w:sz w:val="22"/>
          <w:szCs w:val="22"/>
          <w:lang w:val="sq-AL"/>
        </w:rPr>
        <w:t xml:space="preserve">me agjencinë e zbatimit të projektit, që </w:t>
      </w:r>
      <w:r w:rsidR="00FE6ABF" w:rsidRPr="00B83CD4">
        <w:rPr>
          <w:rFonts w:ascii="CG Times" w:hAnsi="CG Times" w:cs="Arial"/>
          <w:sz w:val="22"/>
          <w:szCs w:val="22"/>
          <w:lang w:val="sq-AL"/>
        </w:rPr>
        <w:t>është i nevojshëm</w:t>
      </w:r>
      <w:r w:rsidRPr="00B83CD4">
        <w:rPr>
          <w:rFonts w:ascii="CG Times" w:hAnsi="CG Times" w:cs="Arial"/>
          <w:sz w:val="22"/>
          <w:szCs w:val="22"/>
          <w:lang w:val="sq-AL"/>
        </w:rPr>
        <w:t xml:space="preserve"> për këtë qëllim.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Gjatë lidhjes dhe zbatimit të </w:t>
      </w:r>
      <w:r w:rsidR="00C144D4" w:rsidRPr="00B83CD4">
        <w:rPr>
          <w:rFonts w:ascii="CG Times" w:hAnsi="CG Times" w:cs="Arial"/>
          <w:sz w:val="22"/>
          <w:szCs w:val="22"/>
          <w:lang w:val="sq-AL"/>
        </w:rPr>
        <w:t xml:space="preserve">marrëveshjes së huas </w:t>
      </w:r>
      <w:r w:rsidRPr="00B83CD4">
        <w:rPr>
          <w:rFonts w:ascii="CG Times" w:hAnsi="CG Times" w:cs="Arial"/>
          <w:sz w:val="22"/>
          <w:szCs w:val="22"/>
          <w:lang w:val="sq-AL"/>
        </w:rPr>
        <w:t xml:space="preserve">A, B </w:t>
      </w:r>
      <w:r w:rsidR="00C144D4" w:rsidRPr="00B83CD4">
        <w:rPr>
          <w:rFonts w:ascii="CG Times" w:hAnsi="CG Times" w:cs="Arial"/>
          <w:sz w:val="22"/>
          <w:szCs w:val="22"/>
          <w:lang w:val="sq-AL"/>
        </w:rPr>
        <w:t xml:space="preserve">ose marrëveshjes së financimit, përkatësisht, secila agjenci e zbatimit të projektit vepron në emër të saj dhe për </w:t>
      </w:r>
      <w:r w:rsidRPr="00B83CD4">
        <w:rPr>
          <w:rFonts w:ascii="CG Times" w:hAnsi="CG Times" w:cs="Arial"/>
          <w:sz w:val="22"/>
          <w:szCs w:val="22"/>
          <w:lang w:val="sq-AL"/>
        </w:rPr>
        <w:t xml:space="preserve">llogari të saj. Në lidhje me ligjin gjerman dhe ligjin e vendit të themelimit të </w:t>
      </w:r>
      <w:r w:rsidR="00C144D4" w:rsidRPr="00B83CD4">
        <w:rPr>
          <w:rFonts w:ascii="CG Times" w:hAnsi="CG Times" w:cs="Arial"/>
          <w:sz w:val="22"/>
          <w:szCs w:val="22"/>
          <w:lang w:val="sq-AL"/>
        </w:rPr>
        <w:t>agjencisë së zbatimit të projektit</w:t>
      </w:r>
      <w:r w:rsidR="00C144D4">
        <w:rPr>
          <w:rFonts w:ascii="CG Times" w:hAnsi="CG Times" w:cs="Arial"/>
          <w:sz w:val="22"/>
          <w:szCs w:val="22"/>
          <w:lang w:val="sq-AL"/>
        </w:rPr>
        <w:t>:</w:t>
      </w:r>
      <w:r w:rsidR="00C144D4" w:rsidRPr="00B83CD4">
        <w:rPr>
          <w:rFonts w:ascii="CG Times" w:hAnsi="CG Times" w:cs="Arial"/>
          <w:sz w:val="22"/>
          <w:szCs w:val="22"/>
          <w:lang w:val="sq-AL"/>
        </w:rPr>
        <w:t xml:space="preser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a) asnjë prej burimeve ose shumave të </w:t>
      </w:r>
      <w:r w:rsidR="003A4FC6" w:rsidRPr="00B83CD4">
        <w:rPr>
          <w:rFonts w:ascii="CG Times" w:hAnsi="CG Times" w:cs="Arial"/>
          <w:sz w:val="22"/>
          <w:szCs w:val="22"/>
          <w:lang w:val="sq-AL"/>
        </w:rPr>
        <w:t xml:space="preserve">agjencisë së zbatimit të projektit </w:t>
      </w:r>
      <w:r w:rsidRPr="00B83CD4">
        <w:rPr>
          <w:rFonts w:ascii="CG Times" w:hAnsi="CG Times" w:cs="Arial"/>
          <w:sz w:val="22"/>
          <w:szCs w:val="22"/>
          <w:lang w:val="sq-AL"/>
        </w:rPr>
        <w:t xml:space="preserve">të investuara në financimin e </w:t>
      </w:r>
      <w:r w:rsidR="003A4FC6" w:rsidRPr="00B83CD4">
        <w:rPr>
          <w:rFonts w:ascii="CG Times" w:hAnsi="CG Times" w:cs="Arial"/>
          <w:sz w:val="22"/>
          <w:szCs w:val="22"/>
          <w:lang w:val="sq-AL"/>
        </w:rPr>
        <w:t xml:space="preserve">projektit </w:t>
      </w:r>
      <w:r w:rsidRPr="00B83CD4">
        <w:rPr>
          <w:rFonts w:ascii="CG Times" w:hAnsi="CG Times" w:cs="Arial"/>
          <w:sz w:val="22"/>
          <w:szCs w:val="22"/>
          <w:lang w:val="sq-AL"/>
        </w:rPr>
        <w:t xml:space="preserve">nuk është me origjinë të paligjshme dhe, veçanërisht, kjo listë nuk është shteruese, nuk lidhet me trafikimin e drogës, korrupsionin, aktivitetin e krimit të organizuar ose terrorizmin;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b) kapitali i secilës prej </w:t>
      </w:r>
      <w:r w:rsidR="00C144D4" w:rsidRPr="00B83CD4">
        <w:rPr>
          <w:rFonts w:ascii="CG Times" w:hAnsi="CG Times" w:cs="Arial"/>
          <w:sz w:val="22"/>
          <w:szCs w:val="22"/>
          <w:lang w:val="sq-AL"/>
        </w:rPr>
        <w:t xml:space="preserve">agjencive të zbatimit të projektit </w:t>
      </w:r>
      <w:r w:rsidRPr="00B83CD4">
        <w:rPr>
          <w:rFonts w:ascii="CG Times" w:hAnsi="CG Times" w:cs="Arial"/>
          <w:sz w:val="22"/>
          <w:szCs w:val="22"/>
          <w:lang w:val="sq-AL"/>
        </w:rPr>
        <w:t xml:space="preserve">në asnjë rast nuk është me origjinë të paligjshme dhe, veçanërisht, kjo listë nuk është shteruese, nuk lidhet me trafikimin e drogës, korrupsionin, aktivitetin e krimit të organizuar ose terrorizmin;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c) asnjë prej </w:t>
      </w:r>
      <w:r w:rsidR="00C144D4" w:rsidRPr="00B83CD4">
        <w:rPr>
          <w:rFonts w:ascii="CG Times" w:hAnsi="CG Times" w:cs="Arial"/>
          <w:sz w:val="22"/>
          <w:szCs w:val="22"/>
          <w:lang w:val="sq-AL"/>
        </w:rPr>
        <w:t xml:space="preserve">agjencive të zbatimit të projektit </w:t>
      </w:r>
      <w:r w:rsidRPr="00B83CD4">
        <w:rPr>
          <w:rFonts w:ascii="CG Times" w:hAnsi="CG Times" w:cs="Arial"/>
          <w:sz w:val="22"/>
          <w:szCs w:val="22"/>
          <w:lang w:val="sq-AL"/>
        </w:rPr>
        <w:t xml:space="preserve">nuk përfshihet në përftimin, zotërimin ose përdorimin e pasurive që janë me origjinë të paligjshme dhe veçanërisht, kjo listë nuk është shteruese, nuk lidhet me trafikimin e drogës, korrupsionin, aktivitetin e krimit të organizuar ose terrorizmin; dhe </w:t>
      </w:r>
    </w:p>
    <w:p w:rsidR="00F47F14" w:rsidRPr="00B83CD4" w:rsidRDefault="00F47F14" w:rsidP="00C144D4">
      <w:pPr>
        <w:ind w:firstLine="720"/>
        <w:jc w:val="both"/>
        <w:rPr>
          <w:rFonts w:ascii="CG Times" w:hAnsi="CG Times" w:cs="Arial"/>
          <w:sz w:val="22"/>
          <w:szCs w:val="22"/>
          <w:lang w:val="sq-AL"/>
        </w:rPr>
      </w:pPr>
      <w:r w:rsidRPr="00B83CD4">
        <w:rPr>
          <w:rFonts w:ascii="CG Times" w:hAnsi="CG Times" w:cs="Arial"/>
          <w:sz w:val="22"/>
          <w:szCs w:val="22"/>
          <w:lang w:val="sq-AL"/>
        </w:rPr>
        <w:t xml:space="preserve">d) asnjë prej </w:t>
      </w:r>
      <w:r w:rsidR="00C144D4" w:rsidRPr="00B83CD4">
        <w:rPr>
          <w:rFonts w:ascii="CG Times" w:hAnsi="CG Times" w:cs="Arial"/>
          <w:sz w:val="22"/>
          <w:szCs w:val="22"/>
          <w:lang w:val="sq-AL"/>
        </w:rPr>
        <w:t xml:space="preserve">agjencive të zbatimit të projektit nuk përfshihet </w:t>
      </w:r>
      <w:r w:rsidRPr="00B83CD4">
        <w:rPr>
          <w:rFonts w:ascii="CG Times" w:hAnsi="CG Times" w:cs="Arial"/>
          <w:sz w:val="22"/>
          <w:szCs w:val="22"/>
          <w:lang w:val="sq-AL"/>
        </w:rPr>
        <w:t xml:space="preserve">në financimin e terrorizmit.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Jeni të lutur të konfirmoni pëlqimin tuaj për </w:t>
      </w:r>
      <w:r w:rsidR="00C144D4">
        <w:rPr>
          <w:rFonts w:ascii="CG Times" w:hAnsi="CG Times" w:cs="Arial"/>
          <w:sz w:val="22"/>
          <w:szCs w:val="22"/>
          <w:lang w:val="sq-AL"/>
        </w:rPr>
        <w:t>m</w:t>
      </w:r>
      <w:r w:rsidRPr="00B83CD4">
        <w:rPr>
          <w:rFonts w:ascii="CG Times" w:hAnsi="CG Times" w:cs="Arial"/>
          <w:sz w:val="22"/>
          <w:szCs w:val="22"/>
          <w:lang w:val="sq-AL"/>
        </w:rPr>
        <w:t xml:space="preserve">arrëveshjen e mësipërme, duke nënshkruar në një mënyrë ligjërisht detyruese dhe duke kthyer kopjet e bashkëlidhura.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Ne bashkëlidhim një kopje të kësaj letre me kërkesën për t’ua transmetuar në kohën e duhur bashkive të Beratit, Fierit, Kamzës, Kuçovës, Lushnjës dhe Sarandës. </w:t>
      </w:r>
    </w:p>
    <w:p w:rsidR="00F47F14" w:rsidRPr="00B83CD4" w:rsidRDefault="00F47F14" w:rsidP="00F47F14">
      <w:pPr>
        <w:ind w:firstLine="720"/>
        <w:jc w:val="both"/>
        <w:rPr>
          <w:rFonts w:ascii="CG Times" w:hAnsi="CG Times" w:cs="Arial"/>
          <w:sz w:val="22"/>
          <w:szCs w:val="22"/>
          <w:lang w:val="sq-AL"/>
        </w:rPr>
      </w:pP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Jeni të lutur gjithashtu të transmetoni një kopje të </w:t>
      </w:r>
      <w:r w:rsidR="001D1B39">
        <w:rPr>
          <w:rFonts w:ascii="CG Times" w:hAnsi="CG Times" w:cs="Arial"/>
          <w:sz w:val="22"/>
          <w:szCs w:val="22"/>
          <w:lang w:val="sq-AL"/>
        </w:rPr>
        <w:t>kësaj letre në kohën e duhur te</w:t>
      </w:r>
      <w:r w:rsidRPr="00B83CD4">
        <w:rPr>
          <w:rFonts w:ascii="CG Times" w:hAnsi="CG Times" w:cs="Arial"/>
          <w:sz w:val="22"/>
          <w:szCs w:val="22"/>
          <w:lang w:val="sq-AL"/>
        </w:rPr>
        <w:t xml:space="preserve"> konsulenti. </w:t>
      </w:r>
    </w:p>
    <w:p w:rsidR="00F47F14" w:rsidRPr="00B83CD4" w:rsidRDefault="00F47F14" w:rsidP="00F47F14">
      <w:pPr>
        <w:ind w:firstLine="720"/>
        <w:jc w:val="both"/>
        <w:rPr>
          <w:rFonts w:ascii="CG Times" w:hAnsi="CG Times" w:cs="Arial"/>
          <w:sz w:val="22"/>
          <w:szCs w:val="22"/>
          <w:lang w:val="sq-AL"/>
        </w:rPr>
      </w:pP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Me respekt</w:t>
      </w:r>
    </w:p>
    <w:p w:rsidR="00F47F14" w:rsidRPr="00B83CD4" w:rsidRDefault="00F47F14" w:rsidP="00F47F14">
      <w:pPr>
        <w:ind w:firstLine="720"/>
        <w:jc w:val="both"/>
        <w:rPr>
          <w:rFonts w:ascii="CG Times" w:hAnsi="CG Times" w:cs="Arial"/>
          <w:b/>
          <w:sz w:val="22"/>
          <w:szCs w:val="22"/>
          <w:lang w:val="sq-AL"/>
        </w:rPr>
      </w:pPr>
      <w:r w:rsidRPr="00B83CD4">
        <w:rPr>
          <w:rFonts w:ascii="CG Times" w:hAnsi="CG Times" w:cs="Arial"/>
          <w:b/>
          <w:sz w:val="22"/>
          <w:szCs w:val="22"/>
          <w:lang w:val="sq-AL"/>
        </w:rPr>
        <w:t xml:space="preserve">KfW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Nga </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Nga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Emri </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Emri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Titulli</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Titulli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w:t>
      </w:r>
    </w:p>
    <w:p w:rsidR="00F47F14" w:rsidRPr="00B83CD4" w:rsidRDefault="00F47F14" w:rsidP="00F47F14">
      <w:pPr>
        <w:ind w:firstLine="720"/>
        <w:jc w:val="both"/>
        <w:rPr>
          <w:rFonts w:ascii="CG Times" w:hAnsi="CG Times" w:cs="Arial"/>
          <w:sz w:val="22"/>
          <w:szCs w:val="22"/>
          <w:lang w:val="sq-AL"/>
        </w:rPr>
      </w:pP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Lexuar dhe rënë dakord: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Tiranë, ----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b/>
          <w:sz w:val="22"/>
          <w:szCs w:val="22"/>
          <w:lang w:val="sq-AL"/>
        </w:rPr>
        <w:t>Republika e Shqipërisë, përfaqësuar nga Ministria e Financave</w:t>
      </w:r>
      <w:r w:rsidR="00C144D4">
        <w:rPr>
          <w:rFonts w:ascii="CG Times" w:hAnsi="CG Times" w:cs="Arial"/>
          <w:sz w:val="22"/>
          <w:szCs w:val="22"/>
          <w:lang w:val="sq-AL"/>
        </w:rPr>
        <w:t xml:space="preserve"> (Huamarrësi</w:t>
      </w:r>
      <w:r w:rsidRPr="00B83CD4">
        <w:rPr>
          <w:rFonts w:ascii="CG Times" w:hAnsi="CG Times" w:cs="Arial"/>
          <w:sz w:val="22"/>
          <w:szCs w:val="22"/>
          <w:lang w:val="sq-AL"/>
        </w:rPr>
        <w:t xml:space="preserv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Nga </w:t>
      </w:r>
      <w:r w:rsidRPr="00B83CD4">
        <w:rPr>
          <w:rFonts w:ascii="CG Times" w:hAnsi="CG Times" w:cs="Arial"/>
          <w:sz w:val="22"/>
          <w:szCs w:val="22"/>
          <w:lang w:val="sq-AL"/>
        </w:rPr>
        <w:tab/>
      </w:r>
      <w:r w:rsidRPr="00B83CD4">
        <w:rPr>
          <w:rFonts w:ascii="CG Times" w:hAnsi="CG Times" w:cs="Arial"/>
          <w:sz w:val="22"/>
          <w:szCs w:val="22"/>
          <w:lang w:val="sq-AL"/>
        </w:rPr>
        <w:tab/>
        <w:t>---</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Emri </w:t>
      </w:r>
      <w:r w:rsidRPr="00B83CD4">
        <w:rPr>
          <w:rFonts w:ascii="CG Times" w:hAnsi="CG Times" w:cs="Arial"/>
          <w:sz w:val="22"/>
          <w:szCs w:val="22"/>
          <w:lang w:val="sq-AL"/>
        </w:rPr>
        <w:tab/>
      </w:r>
      <w:r w:rsidRPr="00B83CD4">
        <w:rPr>
          <w:rFonts w:ascii="CG Times" w:hAnsi="CG Times" w:cs="Arial"/>
          <w:sz w:val="22"/>
          <w:szCs w:val="22"/>
          <w:lang w:val="sq-AL"/>
        </w:rPr>
        <w:tab/>
        <w:t xml:space="preserve">Ridvan Bode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Titulli </w:t>
      </w:r>
      <w:r w:rsidRPr="00B83CD4">
        <w:rPr>
          <w:rFonts w:ascii="CG Times" w:hAnsi="CG Times" w:cs="Arial"/>
          <w:sz w:val="22"/>
          <w:szCs w:val="22"/>
          <w:lang w:val="sq-AL"/>
        </w:rPr>
        <w:tab/>
      </w:r>
      <w:r w:rsidRPr="00B83CD4">
        <w:rPr>
          <w:rFonts w:ascii="CG Times" w:hAnsi="CG Times" w:cs="Arial"/>
          <w:sz w:val="22"/>
          <w:szCs w:val="22"/>
          <w:lang w:val="sq-AL"/>
        </w:rPr>
        <w:tab/>
        <w:t xml:space="preserve">Ministër i Financave </w:t>
      </w:r>
    </w:p>
    <w:p w:rsidR="00F47F14" w:rsidRPr="00B83CD4" w:rsidRDefault="00F47F14" w:rsidP="00F47F14">
      <w:pPr>
        <w:ind w:firstLine="720"/>
        <w:jc w:val="both"/>
        <w:rPr>
          <w:rFonts w:ascii="CG Times" w:hAnsi="CG Times" w:cs="Arial"/>
          <w:sz w:val="22"/>
          <w:szCs w:val="22"/>
          <w:lang w:val="sq-AL"/>
        </w:rPr>
      </w:pPr>
    </w:p>
    <w:p w:rsidR="00F47F14" w:rsidRPr="00B83CD4" w:rsidRDefault="00F47F14" w:rsidP="00F47F14">
      <w:pPr>
        <w:ind w:firstLine="720"/>
        <w:jc w:val="both"/>
        <w:rPr>
          <w:rFonts w:ascii="CG Times" w:hAnsi="CG Times" w:cs="Arial"/>
          <w:b/>
          <w:sz w:val="22"/>
          <w:szCs w:val="22"/>
          <w:lang w:val="sq-AL"/>
        </w:rPr>
      </w:pPr>
      <w:r w:rsidRPr="00B83CD4">
        <w:rPr>
          <w:rFonts w:ascii="CG Times" w:hAnsi="CG Times" w:cs="Arial"/>
          <w:b/>
          <w:sz w:val="22"/>
          <w:szCs w:val="22"/>
          <w:lang w:val="sq-AL"/>
        </w:rPr>
        <w:t xml:space="preserve">Ministria e Punëve Publike dhe Transportit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Nga </w:t>
      </w:r>
      <w:r w:rsidRPr="00B83CD4">
        <w:rPr>
          <w:rFonts w:ascii="CG Times" w:hAnsi="CG Times" w:cs="Arial"/>
          <w:sz w:val="22"/>
          <w:szCs w:val="22"/>
          <w:lang w:val="sq-AL"/>
        </w:rPr>
        <w:tab/>
      </w:r>
      <w:r w:rsidRPr="00B83CD4">
        <w:rPr>
          <w:rFonts w:ascii="CG Times" w:hAnsi="CG Times" w:cs="Arial"/>
          <w:sz w:val="22"/>
          <w:szCs w:val="22"/>
          <w:lang w:val="sq-AL"/>
        </w:rPr>
        <w:tab/>
        <w:t>---</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Emri </w:t>
      </w:r>
      <w:r w:rsidRPr="00B83CD4">
        <w:rPr>
          <w:rFonts w:ascii="CG Times" w:hAnsi="CG Times" w:cs="Arial"/>
          <w:sz w:val="22"/>
          <w:szCs w:val="22"/>
          <w:lang w:val="sq-AL"/>
        </w:rPr>
        <w:tab/>
      </w:r>
      <w:r w:rsidRPr="00B83CD4">
        <w:rPr>
          <w:rFonts w:ascii="CG Times" w:hAnsi="CG Times" w:cs="Arial"/>
          <w:sz w:val="22"/>
          <w:szCs w:val="22"/>
          <w:lang w:val="sq-AL"/>
        </w:rPr>
        <w:tab/>
        <w:t xml:space="preserve">Sokol Olldashi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Titulli </w:t>
      </w:r>
      <w:r w:rsidRPr="00B83CD4">
        <w:rPr>
          <w:rFonts w:ascii="CG Times" w:hAnsi="CG Times" w:cs="Arial"/>
          <w:sz w:val="22"/>
          <w:szCs w:val="22"/>
          <w:lang w:val="sq-AL"/>
        </w:rPr>
        <w:tab/>
      </w:r>
      <w:r w:rsidRPr="00B83CD4">
        <w:rPr>
          <w:rFonts w:ascii="CG Times" w:hAnsi="CG Times" w:cs="Arial"/>
          <w:sz w:val="22"/>
          <w:szCs w:val="22"/>
          <w:lang w:val="sq-AL"/>
        </w:rPr>
        <w:tab/>
        <w:t xml:space="preserve">Ministër i Punëve Publike dhe Transportit </w:t>
      </w:r>
    </w:p>
    <w:p w:rsidR="00F47F14" w:rsidRPr="00B83CD4" w:rsidRDefault="00F47F14" w:rsidP="00F47F14">
      <w:pPr>
        <w:ind w:firstLine="720"/>
        <w:jc w:val="both"/>
        <w:rPr>
          <w:rFonts w:ascii="CG Times" w:hAnsi="CG Times" w:cs="Arial"/>
          <w:sz w:val="22"/>
          <w:szCs w:val="22"/>
          <w:lang w:val="sq-AL"/>
        </w:rPr>
      </w:pPr>
    </w:p>
    <w:p w:rsidR="00F47F14" w:rsidRPr="00B83CD4" w:rsidRDefault="00F47F14" w:rsidP="00F47F14">
      <w:pPr>
        <w:ind w:firstLine="720"/>
        <w:jc w:val="both"/>
        <w:rPr>
          <w:rFonts w:ascii="CG Times" w:hAnsi="CG Times" w:cs="Arial"/>
          <w:b/>
          <w:sz w:val="22"/>
          <w:szCs w:val="22"/>
          <w:lang w:val="sq-AL"/>
        </w:rPr>
      </w:pPr>
      <w:r w:rsidRPr="00B83CD4">
        <w:rPr>
          <w:rFonts w:ascii="CG Times" w:hAnsi="CG Times" w:cs="Arial"/>
          <w:b/>
          <w:sz w:val="22"/>
          <w:szCs w:val="22"/>
          <w:lang w:val="sq-AL"/>
        </w:rPr>
        <w:t xml:space="preserve">Ndërmarrja e Ujit, Berat-Kuçovë </w:t>
      </w:r>
      <w:r w:rsidRPr="00B83CD4">
        <w:rPr>
          <w:rFonts w:ascii="CG Times" w:hAnsi="CG Times" w:cs="Arial"/>
          <w:b/>
          <w:sz w:val="22"/>
          <w:szCs w:val="22"/>
          <w:lang w:val="sq-AL"/>
        </w:rPr>
        <w:tab/>
        <w:t xml:space="preserve">Ndërmarrja e Ujit, Fier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Nga </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Nga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Emri </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Emri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Titulli</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Titulli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w:t>
      </w:r>
    </w:p>
    <w:p w:rsidR="00F47F14" w:rsidRPr="00B83CD4" w:rsidRDefault="00F47F14" w:rsidP="00F47F14">
      <w:pPr>
        <w:ind w:firstLine="720"/>
        <w:jc w:val="both"/>
        <w:rPr>
          <w:rFonts w:ascii="CG Times" w:hAnsi="CG Times" w:cs="Arial"/>
          <w:b/>
          <w:sz w:val="22"/>
          <w:szCs w:val="22"/>
          <w:lang w:val="sq-AL"/>
        </w:rPr>
      </w:pPr>
    </w:p>
    <w:p w:rsidR="00F47F14" w:rsidRPr="00B83CD4" w:rsidRDefault="00394104" w:rsidP="00F47F14">
      <w:pPr>
        <w:ind w:firstLine="720"/>
        <w:jc w:val="both"/>
        <w:rPr>
          <w:rFonts w:ascii="CG Times" w:hAnsi="CG Times" w:cs="Arial"/>
          <w:b/>
          <w:sz w:val="22"/>
          <w:szCs w:val="22"/>
          <w:lang w:val="sq-AL"/>
        </w:rPr>
      </w:pPr>
      <w:r w:rsidRPr="00B83CD4">
        <w:rPr>
          <w:rFonts w:ascii="CG Times" w:hAnsi="CG Times" w:cs="Arial"/>
          <w:b/>
          <w:sz w:val="22"/>
          <w:szCs w:val="22"/>
          <w:lang w:val="sq-AL"/>
        </w:rPr>
        <w:t>Bashki Kam</w:t>
      </w:r>
      <w:r w:rsidR="00F47F14" w:rsidRPr="00B83CD4">
        <w:rPr>
          <w:rFonts w:ascii="CG Times" w:hAnsi="CG Times" w:cs="Arial"/>
          <w:b/>
          <w:sz w:val="22"/>
          <w:szCs w:val="22"/>
          <w:lang w:val="sq-AL"/>
        </w:rPr>
        <w:t>ë</w:t>
      </w:r>
      <w:r w:rsidRPr="00B83CD4">
        <w:rPr>
          <w:rFonts w:ascii="CG Times" w:hAnsi="CG Times" w:cs="Arial"/>
          <w:b/>
          <w:sz w:val="22"/>
          <w:szCs w:val="22"/>
          <w:lang w:val="sq-AL"/>
        </w:rPr>
        <w:t>z</w:t>
      </w:r>
      <w:r w:rsidR="00F47F14" w:rsidRPr="00B83CD4">
        <w:rPr>
          <w:rFonts w:ascii="CG Times" w:hAnsi="CG Times" w:cs="Arial"/>
          <w:b/>
          <w:sz w:val="22"/>
          <w:szCs w:val="22"/>
          <w:lang w:val="sq-AL"/>
        </w:rPr>
        <w:t xml:space="preserve"> </w:t>
      </w:r>
      <w:r w:rsidR="00F47F14" w:rsidRPr="00B83CD4">
        <w:rPr>
          <w:rFonts w:ascii="CG Times" w:hAnsi="CG Times" w:cs="Arial"/>
          <w:b/>
          <w:sz w:val="22"/>
          <w:szCs w:val="22"/>
          <w:lang w:val="sq-AL"/>
        </w:rPr>
        <w:tab/>
      </w:r>
      <w:r w:rsidR="00F47F14" w:rsidRPr="00B83CD4">
        <w:rPr>
          <w:rFonts w:ascii="CG Times" w:hAnsi="CG Times" w:cs="Arial"/>
          <w:b/>
          <w:sz w:val="22"/>
          <w:szCs w:val="22"/>
          <w:lang w:val="sq-AL"/>
        </w:rPr>
        <w:tab/>
        <w:t>Ndërmarrja e Ujit, Lushnjë</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Nga </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Nga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Emri </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Emri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Titulli</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 xml:space="preserve">Titulli </w:t>
      </w:r>
      <w:r w:rsidRPr="00B83CD4">
        <w:rPr>
          <w:rFonts w:ascii="CG Times" w:hAnsi="CG Times" w:cs="Arial"/>
          <w:sz w:val="22"/>
          <w:szCs w:val="22"/>
          <w:lang w:val="sq-AL"/>
        </w:rPr>
        <w:tab/>
      </w:r>
      <w:r w:rsidRPr="00B83CD4">
        <w:rPr>
          <w:rFonts w:ascii="CG Times" w:hAnsi="CG Times" w:cs="Arial"/>
          <w:sz w:val="22"/>
          <w:szCs w:val="22"/>
          <w:lang w:val="sq-AL"/>
        </w:rPr>
        <w:tab/>
      </w:r>
      <w:r w:rsidRPr="00B83CD4">
        <w:rPr>
          <w:rFonts w:ascii="CG Times" w:hAnsi="CG Times" w:cs="Arial"/>
          <w:sz w:val="22"/>
          <w:szCs w:val="22"/>
          <w:lang w:val="sq-AL"/>
        </w:rPr>
        <w:tab/>
        <w:t>----</w:t>
      </w:r>
    </w:p>
    <w:p w:rsidR="00F47F14" w:rsidRPr="00B83CD4" w:rsidRDefault="00F47F14" w:rsidP="00F47F14">
      <w:pPr>
        <w:ind w:firstLine="720"/>
        <w:jc w:val="both"/>
        <w:rPr>
          <w:rFonts w:ascii="CG Times" w:hAnsi="CG Times" w:cs="Arial"/>
          <w:sz w:val="22"/>
          <w:szCs w:val="22"/>
          <w:lang w:val="sq-AL"/>
        </w:rPr>
      </w:pPr>
    </w:p>
    <w:p w:rsidR="00F47F14" w:rsidRPr="00B83CD4" w:rsidRDefault="00F47F14" w:rsidP="00F47F14">
      <w:pPr>
        <w:ind w:firstLine="720"/>
        <w:jc w:val="both"/>
        <w:rPr>
          <w:rFonts w:ascii="CG Times" w:hAnsi="CG Times" w:cs="Arial"/>
          <w:b/>
          <w:sz w:val="22"/>
          <w:szCs w:val="22"/>
          <w:lang w:val="sq-AL"/>
        </w:rPr>
      </w:pPr>
      <w:r w:rsidRPr="00B83CD4">
        <w:rPr>
          <w:rFonts w:ascii="CG Times" w:hAnsi="CG Times" w:cs="Arial"/>
          <w:b/>
          <w:sz w:val="22"/>
          <w:szCs w:val="22"/>
          <w:lang w:val="sq-AL"/>
        </w:rPr>
        <w:t xml:space="preserve">Ndërmarrja e Ujit, Sarandë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Nga </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Emri </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Titulli</w:t>
      </w:r>
      <w:r w:rsidRPr="00B83CD4">
        <w:rPr>
          <w:rFonts w:ascii="CG Times" w:hAnsi="CG Times" w:cs="Arial"/>
          <w:sz w:val="22"/>
          <w:szCs w:val="22"/>
          <w:lang w:val="sq-AL"/>
        </w:rPr>
        <w:tab/>
      </w:r>
      <w:r w:rsidRPr="00B83CD4">
        <w:rPr>
          <w:rFonts w:ascii="CG Times" w:hAnsi="CG Times" w:cs="Arial"/>
          <w:sz w:val="22"/>
          <w:szCs w:val="22"/>
          <w:lang w:val="sq-AL"/>
        </w:rPr>
        <w:tab/>
        <w:t>----</w:t>
      </w:r>
      <w:r w:rsidRPr="00B83CD4">
        <w:rPr>
          <w:rFonts w:ascii="CG Times" w:hAnsi="CG Times" w:cs="Arial"/>
          <w:sz w:val="22"/>
          <w:szCs w:val="22"/>
          <w:lang w:val="sq-AL"/>
        </w:rPr>
        <w:tab/>
      </w:r>
    </w:p>
    <w:p w:rsidR="00187652" w:rsidRDefault="00187652" w:rsidP="00187652">
      <w:pPr>
        <w:pStyle w:val="TitulliTitull"/>
        <w:keepNext w:val="0"/>
        <w:rPr>
          <w:lang w:val="sq-AL"/>
        </w:rPr>
      </w:pPr>
    </w:p>
    <w:p w:rsidR="001E524C" w:rsidRDefault="001E524C" w:rsidP="00187652">
      <w:pPr>
        <w:pStyle w:val="TitulliTitull"/>
        <w:keepNext w:val="0"/>
        <w:rPr>
          <w:lang w:val="sq-AL"/>
        </w:rPr>
      </w:pPr>
    </w:p>
    <w:p w:rsidR="001E524C" w:rsidRDefault="001E524C" w:rsidP="00187652">
      <w:pPr>
        <w:pStyle w:val="TitulliTitull"/>
        <w:keepNext w:val="0"/>
        <w:rPr>
          <w:lang w:val="sq-AL"/>
        </w:rPr>
      </w:pPr>
    </w:p>
    <w:p w:rsidR="00F47F14" w:rsidRPr="00B83CD4" w:rsidRDefault="00F47F14" w:rsidP="00F47F14">
      <w:pPr>
        <w:pStyle w:val="TitulliTitull"/>
        <w:rPr>
          <w:lang w:val="sq-AL"/>
        </w:rPr>
      </w:pPr>
      <w:r w:rsidRPr="00B83CD4">
        <w:rPr>
          <w:lang w:val="sq-AL"/>
        </w:rPr>
        <w:t xml:space="preserve">Anekse </w:t>
      </w:r>
    </w:p>
    <w:p w:rsidR="00F47F14" w:rsidRPr="00B83CD4" w:rsidRDefault="00F47F14" w:rsidP="00F47F14">
      <w:pPr>
        <w:ind w:firstLine="720"/>
        <w:jc w:val="both"/>
        <w:rPr>
          <w:rFonts w:ascii="CG Times" w:hAnsi="CG Times" w:cs="Arial"/>
          <w:sz w:val="22"/>
          <w:szCs w:val="22"/>
          <w:lang w:val="sq-AL"/>
        </w:rPr>
      </w:pP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Aneksi 1: Objektivat dhe </w:t>
      </w:r>
      <w:r w:rsidR="00C144D4" w:rsidRPr="00B83CD4">
        <w:rPr>
          <w:rFonts w:ascii="CG Times" w:hAnsi="CG Times" w:cs="Arial"/>
          <w:sz w:val="22"/>
          <w:szCs w:val="22"/>
          <w:lang w:val="sq-AL"/>
        </w:rPr>
        <w:t xml:space="preserve">rezultatet e programit dhe supozimet për arritjen </w:t>
      </w:r>
      <w:r w:rsidRPr="00B83CD4">
        <w:rPr>
          <w:rFonts w:ascii="CG Times" w:hAnsi="CG Times" w:cs="Arial"/>
          <w:sz w:val="22"/>
          <w:szCs w:val="22"/>
          <w:lang w:val="sq-AL"/>
        </w:rPr>
        <w:t xml:space="preserve">e tyre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Aneksi 2: Grafiku </w:t>
      </w:r>
      <w:r w:rsidR="00C144D4">
        <w:rPr>
          <w:rFonts w:ascii="CG Times" w:hAnsi="CG Times" w:cs="Arial"/>
          <w:sz w:val="22"/>
          <w:szCs w:val="22"/>
          <w:lang w:val="sq-AL"/>
        </w:rPr>
        <w:t>k</w:t>
      </w:r>
      <w:r w:rsidRPr="00B83CD4">
        <w:rPr>
          <w:rFonts w:ascii="CG Times" w:hAnsi="CG Times" w:cs="Arial"/>
          <w:sz w:val="22"/>
          <w:szCs w:val="22"/>
          <w:lang w:val="sq-AL"/>
        </w:rPr>
        <w:t xml:space="preserve">ohor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Aneksi 3: Kostoja </w:t>
      </w:r>
      <w:r w:rsidR="00C144D4" w:rsidRPr="00B83CD4">
        <w:rPr>
          <w:rFonts w:ascii="CG Times" w:hAnsi="CG Times" w:cs="Arial"/>
          <w:sz w:val="22"/>
          <w:szCs w:val="22"/>
          <w:lang w:val="sq-AL"/>
        </w:rPr>
        <w:t xml:space="preserve">totale dhe financimi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Aneksi 4: Udhëzime për </w:t>
      </w:r>
      <w:r w:rsidR="00C144D4" w:rsidRPr="00B83CD4">
        <w:rPr>
          <w:rFonts w:ascii="CG Times" w:hAnsi="CG Times" w:cs="Arial"/>
          <w:sz w:val="22"/>
          <w:szCs w:val="22"/>
          <w:lang w:val="sq-AL"/>
        </w:rPr>
        <w:t xml:space="preserve">caktimin e konsulentëve në bashkëpunimin financiar me vendet në zhvillim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Aneksi 5: Udhëzime për </w:t>
      </w:r>
      <w:r w:rsidR="00C144D4" w:rsidRPr="00B83CD4">
        <w:rPr>
          <w:rFonts w:ascii="CG Times" w:hAnsi="CG Times" w:cs="Arial"/>
          <w:sz w:val="22"/>
          <w:szCs w:val="22"/>
          <w:lang w:val="sq-AL"/>
        </w:rPr>
        <w:t xml:space="preserve">prokurimin e kontratave të furnizimit dhe punëve sipas bashkëpunimit financiar me vendet në zhvillim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Aneksi 6: Procedura e </w:t>
      </w:r>
      <w:r w:rsidR="00AB0419">
        <w:rPr>
          <w:rFonts w:ascii="CG Times" w:hAnsi="CG Times" w:cs="Arial"/>
          <w:sz w:val="22"/>
          <w:szCs w:val="22"/>
          <w:lang w:val="sq-AL"/>
        </w:rPr>
        <w:t>d</w:t>
      </w:r>
      <w:r w:rsidRPr="00B83CD4">
        <w:rPr>
          <w:rFonts w:ascii="CG Times" w:hAnsi="CG Times" w:cs="Arial"/>
          <w:sz w:val="22"/>
          <w:szCs w:val="22"/>
          <w:lang w:val="sq-AL"/>
        </w:rPr>
        <w:t xml:space="preserve">isbursimit </w:t>
      </w:r>
    </w:p>
    <w:p w:rsidR="00F47F14" w:rsidRPr="00B83CD4" w:rsidRDefault="00F47F14" w:rsidP="00F47F14">
      <w:pPr>
        <w:ind w:firstLine="720"/>
        <w:jc w:val="both"/>
        <w:rPr>
          <w:rFonts w:ascii="CG Times" w:hAnsi="CG Times" w:cs="Arial"/>
          <w:sz w:val="22"/>
          <w:szCs w:val="22"/>
          <w:lang w:val="sq-AL"/>
        </w:rPr>
      </w:pPr>
      <w:r w:rsidRPr="00B83CD4">
        <w:rPr>
          <w:rFonts w:ascii="CG Times" w:hAnsi="CG Times" w:cs="Arial"/>
          <w:sz w:val="22"/>
          <w:szCs w:val="22"/>
          <w:lang w:val="sq-AL"/>
        </w:rPr>
        <w:t xml:space="preserve">Aneksi 7: Përmbajtja dhe </w:t>
      </w:r>
      <w:r w:rsidR="00AB0419" w:rsidRPr="00B83CD4">
        <w:rPr>
          <w:rFonts w:ascii="CG Times" w:hAnsi="CG Times" w:cs="Arial"/>
          <w:sz w:val="22"/>
          <w:szCs w:val="22"/>
          <w:lang w:val="sq-AL"/>
        </w:rPr>
        <w:t xml:space="preserve">forma e raportimit </w:t>
      </w:r>
    </w:p>
    <w:p w:rsidR="00F47F14" w:rsidRPr="00B83CD4" w:rsidRDefault="00F47F14" w:rsidP="00F47F14">
      <w:pPr>
        <w:ind w:firstLine="720"/>
        <w:jc w:val="both"/>
        <w:rPr>
          <w:rFonts w:ascii="CG Times" w:hAnsi="CG Times" w:cs="Arial"/>
          <w:sz w:val="22"/>
          <w:szCs w:val="22"/>
          <w:lang w:val="sq-AL"/>
        </w:rPr>
      </w:pPr>
    </w:p>
    <w:p w:rsidR="00F47F14" w:rsidRPr="00B83CD4" w:rsidRDefault="00F47F14" w:rsidP="00F47F14">
      <w:pPr>
        <w:ind w:firstLine="720"/>
        <w:rPr>
          <w:rFonts w:ascii="CG Times" w:hAnsi="CG Times"/>
          <w:sz w:val="22"/>
          <w:szCs w:val="22"/>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Akti"/>
        <w:keepNext w:val="0"/>
        <w:ind w:firstLine="720"/>
        <w:jc w:val="left"/>
        <w:rPr>
          <w:lang w:val="sq-AL"/>
        </w:rPr>
      </w:pPr>
    </w:p>
    <w:p w:rsidR="00C07FF2" w:rsidRPr="00B83CD4" w:rsidRDefault="00C07FF2" w:rsidP="00846562">
      <w:pPr>
        <w:pStyle w:val="Paragrafi"/>
        <w:tabs>
          <w:tab w:val="left" w:pos="3540"/>
        </w:tabs>
        <w:rPr>
          <w:lang w:val="sq-AL"/>
        </w:rPr>
      </w:pPr>
      <w:r w:rsidRPr="00B83CD4">
        <w:rPr>
          <w:lang w:val="sq-AL"/>
        </w:rPr>
        <w:tab/>
      </w: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pPr>
    </w:p>
    <w:p w:rsidR="00C07FF2" w:rsidRPr="00B83CD4" w:rsidRDefault="00C07FF2" w:rsidP="00846562">
      <w:pPr>
        <w:pStyle w:val="Paragrafi"/>
        <w:rPr>
          <w:lang w:val="sq-AL"/>
        </w:rPr>
        <w:sectPr w:rsidR="00C07FF2" w:rsidRPr="00B83CD4" w:rsidSect="00C61CBE">
          <w:headerReference w:type="even" r:id="rId13"/>
          <w:headerReference w:type="default" r:id="rId14"/>
          <w:footerReference w:type="even" r:id="rId15"/>
          <w:footerReference w:type="default" r:id="rId16"/>
          <w:type w:val="continuous"/>
          <w:pgSz w:w="11907" w:h="16840" w:code="9"/>
          <w:pgMar w:top="1418" w:right="1418" w:bottom="1418" w:left="1418" w:header="1588" w:footer="1134" w:gutter="0"/>
          <w:pgNumType w:start="2375"/>
          <w:cols w:space="720"/>
          <w:docGrid w:linePitch="360"/>
        </w:sectPr>
      </w:pPr>
    </w:p>
    <w:p w:rsidR="00C07FF2" w:rsidRPr="00B83CD4" w:rsidRDefault="00C07FF2" w:rsidP="00846562">
      <w:pPr>
        <w:pStyle w:val="Paragrafi"/>
        <w:rPr>
          <w:lang w:val="sq-AL"/>
        </w:rPr>
        <w:sectPr w:rsidR="00C07FF2" w:rsidRPr="00B83CD4" w:rsidSect="00716054">
          <w:type w:val="continuous"/>
          <w:pgSz w:w="11907" w:h="16840" w:code="9"/>
          <w:pgMar w:top="1418" w:right="1418" w:bottom="1418" w:left="1418" w:header="1588" w:footer="1134" w:gutter="0"/>
          <w:cols w:space="720"/>
          <w:docGrid w:linePitch="360"/>
        </w:sectPr>
      </w:pPr>
    </w:p>
    <w:p w:rsidR="00C07FF2" w:rsidRPr="00B83CD4" w:rsidRDefault="00C07FF2" w:rsidP="00846562">
      <w:pPr>
        <w:pStyle w:val="Paragrafi"/>
        <w:rPr>
          <w:lang w:val="sq-AL"/>
        </w:rPr>
        <w:sectPr w:rsidR="00C07FF2" w:rsidRPr="00B83CD4" w:rsidSect="00716054">
          <w:type w:val="continuous"/>
          <w:pgSz w:w="11907" w:h="16840" w:code="9"/>
          <w:pgMar w:top="1418" w:right="1418" w:bottom="1418" w:left="1418" w:header="1588" w:footer="1134" w:gutter="0"/>
          <w:cols w:space="720"/>
          <w:docGrid w:linePitch="360"/>
        </w:sectPr>
      </w:pPr>
    </w:p>
    <w:p w:rsidR="00C07FF2" w:rsidRPr="00B83CD4" w:rsidRDefault="00C07FF2" w:rsidP="00846562">
      <w:pPr>
        <w:pStyle w:val="Paragrafi"/>
        <w:rPr>
          <w:lang w:val="sq-AL"/>
        </w:rPr>
        <w:sectPr w:rsidR="00C07FF2" w:rsidRPr="00B83CD4" w:rsidSect="00716054">
          <w:type w:val="continuous"/>
          <w:pgSz w:w="16840" w:h="11907" w:orient="landscape" w:code="9"/>
          <w:pgMar w:top="1418" w:right="1418" w:bottom="1418" w:left="1418" w:header="1588" w:footer="1134" w:gutter="0"/>
          <w:cols w:space="720"/>
          <w:docGrid w:linePitch="360"/>
        </w:sectPr>
      </w:pPr>
    </w:p>
    <w:p w:rsidR="00C07FF2" w:rsidRPr="00B83CD4" w:rsidRDefault="00C07FF2" w:rsidP="00846562">
      <w:pPr>
        <w:pStyle w:val="Paragrafi"/>
        <w:rPr>
          <w:lang w:val="sq-AL"/>
        </w:rPr>
      </w:pPr>
    </w:p>
    <w:p w:rsidR="00C07FF2" w:rsidRPr="00B83CD4" w:rsidRDefault="00C07FF2" w:rsidP="00846562">
      <w:pPr>
        <w:widowControl w:val="0"/>
        <w:ind w:firstLine="720"/>
        <w:rPr>
          <w:rFonts w:ascii="CG Times" w:hAnsi="CG Times"/>
          <w:sz w:val="22"/>
          <w:szCs w:val="22"/>
          <w:lang w:val="sq-AL"/>
        </w:rPr>
      </w:pPr>
    </w:p>
    <w:p w:rsidR="002E0F46" w:rsidRPr="00B83CD4" w:rsidRDefault="002E0F46" w:rsidP="00846562">
      <w:pPr>
        <w:pStyle w:val="Paragrafi"/>
        <w:rPr>
          <w:lang w:val="sq-AL"/>
        </w:rPr>
      </w:pPr>
    </w:p>
    <w:p w:rsidR="002E0F46" w:rsidRPr="00B83CD4" w:rsidRDefault="002E0F46"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p>
    <w:p w:rsidR="00C20C4D" w:rsidRPr="00B83CD4" w:rsidRDefault="00C20C4D" w:rsidP="00846562">
      <w:pPr>
        <w:pStyle w:val="Paragrafi"/>
        <w:rPr>
          <w:lang w:val="sq-AL"/>
        </w:rPr>
      </w:pPr>
      <w:r w:rsidRPr="00B83CD4">
        <w:rPr>
          <w:lang w:val="sq-AL"/>
        </w:rPr>
        <w:t xml:space="preserve">                                                                                     </w:t>
      </w:r>
    </w:p>
    <w:p w:rsidR="00C20C4D" w:rsidRPr="00B83CD4" w:rsidRDefault="00C20C4D" w:rsidP="00846562">
      <w:pPr>
        <w:pStyle w:val="Paragrafi"/>
        <w:rPr>
          <w:lang w:val="sq-AL"/>
        </w:rPr>
      </w:pPr>
    </w:p>
    <w:p w:rsidR="00E766C1" w:rsidRPr="00B83CD4" w:rsidRDefault="00E766C1" w:rsidP="00846562">
      <w:pPr>
        <w:pStyle w:val="Paragrafi"/>
        <w:rPr>
          <w:rFonts w:cs="Times New Roman"/>
          <w:lang w:val="sq-AL"/>
        </w:rPr>
      </w:pPr>
    </w:p>
    <w:p w:rsidR="00213FDE" w:rsidRPr="00B83CD4" w:rsidRDefault="00213FDE" w:rsidP="00846562">
      <w:pPr>
        <w:pStyle w:val="Paragrafi"/>
        <w:rPr>
          <w:rFonts w:cs="Times New Roman"/>
          <w:lang w:val="sq-AL"/>
        </w:rPr>
      </w:pPr>
    </w:p>
    <w:p w:rsidR="00213FDE" w:rsidRPr="00B83CD4" w:rsidRDefault="00213FDE" w:rsidP="00846562">
      <w:pPr>
        <w:pStyle w:val="Paragrafi"/>
        <w:rPr>
          <w:rFonts w:cs="Times New Roman"/>
          <w:lang w:val="sq-AL"/>
        </w:rPr>
      </w:pPr>
    </w:p>
    <w:p w:rsidR="00213FDE" w:rsidRPr="00B83CD4" w:rsidRDefault="00213FDE" w:rsidP="00846562">
      <w:pPr>
        <w:pStyle w:val="Paragrafi"/>
        <w:rPr>
          <w:rFonts w:cs="Times New Roman"/>
          <w:lang w:val="sq-AL"/>
        </w:rPr>
      </w:pPr>
    </w:p>
    <w:p w:rsidR="00E766C1" w:rsidRPr="00B83CD4" w:rsidRDefault="00E766C1" w:rsidP="00846562">
      <w:pPr>
        <w:pStyle w:val="Paragrafi"/>
        <w:rPr>
          <w:rFonts w:cs="Times New Roman"/>
          <w:lang w:val="sq-AL"/>
        </w:rPr>
      </w:pPr>
    </w:p>
    <w:p w:rsidR="00E766C1" w:rsidRPr="00B83CD4" w:rsidRDefault="00E766C1" w:rsidP="00846562">
      <w:pPr>
        <w:pStyle w:val="Paragrafi"/>
        <w:rPr>
          <w:rFonts w:cs="Times New Roman"/>
          <w:lang w:val="sq-AL"/>
        </w:rPr>
      </w:pPr>
    </w:p>
    <w:p w:rsidR="00E766C1" w:rsidRPr="00B83CD4" w:rsidRDefault="00E766C1" w:rsidP="00846562">
      <w:pPr>
        <w:pStyle w:val="Paragrafi"/>
        <w:rPr>
          <w:rFonts w:cs="Times New Roman"/>
          <w:lang w:val="sq-AL"/>
        </w:rPr>
      </w:pPr>
    </w:p>
    <w:sectPr w:rsidR="00E766C1" w:rsidRPr="00B83CD4" w:rsidSect="009F2245">
      <w:headerReference w:type="even" r:id="rId17"/>
      <w:headerReference w:type="default" r:id="rId18"/>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B54" w:rsidRDefault="009C6B54" w:rsidP="0039754A">
      <w:pPr>
        <w:pStyle w:val="Paragrafi"/>
        <w:rPr>
          <w:rFonts w:cs="Times New Roman"/>
        </w:rPr>
      </w:pPr>
      <w:r>
        <w:rPr>
          <w:rFonts w:cs="Times New Roman"/>
        </w:rPr>
        <w:separator/>
      </w:r>
    </w:p>
  </w:endnote>
  <w:endnote w:type="continuationSeparator" w:id="0">
    <w:p w:rsidR="009C6B54" w:rsidRDefault="009C6B5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CCE" w:rsidRPr="00C61CBE" w:rsidRDefault="00A76CCE">
    <w:pPr>
      <w:pStyle w:val="Footer"/>
      <w:rPr>
        <w:rFonts w:ascii="CG Times" w:hAnsi="CG Times"/>
      </w:rPr>
    </w:pPr>
    <w:r w:rsidRPr="00C61CBE">
      <w:rPr>
        <w:rFonts w:ascii="CG Times" w:hAnsi="CG Times"/>
      </w:rPr>
      <w:fldChar w:fldCharType="begin"/>
    </w:r>
    <w:r w:rsidRPr="00C61CBE">
      <w:rPr>
        <w:rFonts w:ascii="CG Times" w:hAnsi="CG Times"/>
      </w:rPr>
      <w:instrText xml:space="preserve"> PAGE   \* MERGEFORMAT </w:instrText>
    </w:r>
    <w:r w:rsidRPr="00C61CBE">
      <w:rPr>
        <w:rFonts w:ascii="CG Times" w:hAnsi="CG Times"/>
      </w:rPr>
      <w:fldChar w:fldCharType="separate"/>
    </w:r>
    <w:r w:rsidR="008B5624">
      <w:rPr>
        <w:rFonts w:ascii="CG Times" w:hAnsi="CG Times"/>
        <w:noProof/>
      </w:rPr>
      <w:t>2378</w:t>
    </w:r>
    <w:r w:rsidRPr="00C61CBE">
      <w:rPr>
        <w:rFonts w:ascii="CG Times" w:hAnsi="CG Tim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CCE" w:rsidRPr="00C61CBE" w:rsidRDefault="00A76CCE">
    <w:pPr>
      <w:pStyle w:val="Footer"/>
      <w:jc w:val="right"/>
      <w:rPr>
        <w:rFonts w:ascii="CG Times" w:hAnsi="CG Times"/>
      </w:rPr>
    </w:pPr>
    <w:r w:rsidRPr="00C61CBE">
      <w:rPr>
        <w:rFonts w:ascii="CG Times" w:hAnsi="CG Times"/>
      </w:rPr>
      <w:fldChar w:fldCharType="begin"/>
    </w:r>
    <w:r w:rsidRPr="00C61CBE">
      <w:rPr>
        <w:rFonts w:ascii="CG Times" w:hAnsi="CG Times"/>
      </w:rPr>
      <w:instrText xml:space="preserve"> PAGE   \* MERGEFORMAT </w:instrText>
    </w:r>
    <w:r w:rsidRPr="00C61CBE">
      <w:rPr>
        <w:rFonts w:ascii="CG Times" w:hAnsi="CG Times"/>
      </w:rPr>
      <w:fldChar w:fldCharType="separate"/>
    </w:r>
    <w:r w:rsidR="008B5624">
      <w:rPr>
        <w:rFonts w:ascii="CG Times" w:hAnsi="CG Times"/>
        <w:noProof/>
      </w:rPr>
      <w:t>2379</w:t>
    </w:r>
    <w:r w:rsidRPr="00C61CBE">
      <w:rPr>
        <w:rFonts w:ascii="CG Times" w:hAnsi="CG Tim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B54" w:rsidRDefault="009C6B54" w:rsidP="0039754A">
      <w:pPr>
        <w:pStyle w:val="Paragrafi"/>
        <w:rPr>
          <w:rFonts w:cs="Times New Roman"/>
        </w:rPr>
      </w:pPr>
      <w:r>
        <w:rPr>
          <w:rFonts w:cs="Times New Roman"/>
        </w:rPr>
        <w:separator/>
      </w:r>
    </w:p>
  </w:footnote>
  <w:footnote w:type="continuationSeparator" w:id="0">
    <w:p w:rsidR="009C6B54" w:rsidRDefault="009C6B54" w:rsidP="0039754A">
      <w:pPr>
        <w:pStyle w:val="Paragrafi"/>
        <w:rPr>
          <w:rFonts w:cs="Times New Roman"/>
        </w:rPr>
      </w:pPr>
      <w:r>
        <w:rPr>
          <w:rFonts w:cs="Times New Roman"/>
        </w:rPr>
        <w:continuationSeparator/>
      </w:r>
    </w:p>
  </w:footnote>
  <w:footnote w:id="1">
    <w:p w:rsidR="00A76CCE" w:rsidRPr="00875FA9" w:rsidRDefault="00A76CCE" w:rsidP="00CB3645">
      <w:pPr>
        <w:pStyle w:val="FootnoteText"/>
        <w:jc w:val="both"/>
      </w:pPr>
      <w:r>
        <w:rPr>
          <w:rStyle w:val="FootnoteReference"/>
        </w:rPr>
        <w:footnoteRef/>
      </w:r>
      <w:r>
        <w:t xml:space="preserve"> </w:t>
      </w:r>
      <w:r w:rsidRPr="00875FA9">
        <w:t xml:space="preserve">Përveç kësaj, nëse banka </w:t>
      </w:r>
      <w:r w:rsidRPr="00955069">
        <w:t>e pritësit nuk</w:t>
      </w:r>
      <w:r w:rsidRPr="00875FA9">
        <w:t xml:space="preserve"> </w:t>
      </w:r>
      <w:r>
        <w:t>ndodh</w:t>
      </w:r>
      <w:r w:rsidRPr="00875FA9">
        <w:t>et në vendin e monedhës së pagesës, duhet të jepet emri dhe adresa e korrespondentit të bankës në atë vend. Kërkohen kërkesa të veçant</w:t>
      </w:r>
      <w:r>
        <w:t>a</w:t>
      </w:r>
      <w:r w:rsidRPr="00875FA9">
        <w:t xml:space="preserve"> për çdo monedhë. </w:t>
      </w:r>
    </w:p>
  </w:footnote>
  <w:footnote w:id="2">
    <w:p w:rsidR="00A76CCE" w:rsidRPr="00875FA9" w:rsidRDefault="00A76CCE" w:rsidP="00CB3645">
      <w:pPr>
        <w:pStyle w:val="FootnoteText"/>
        <w:jc w:val="both"/>
      </w:pPr>
      <w:r>
        <w:rPr>
          <w:rStyle w:val="FootnoteReference"/>
        </w:rPr>
        <w:footnoteRef/>
      </w:r>
      <w:r>
        <w:t xml:space="preserve"> </w:t>
      </w:r>
      <w:r w:rsidRPr="00875FA9">
        <w:t xml:space="preserve">Përveç kësaj, nëse banka </w:t>
      </w:r>
      <w:r w:rsidRPr="00955069">
        <w:t>e pritësit nuk</w:t>
      </w:r>
      <w:r w:rsidRPr="00875FA9">
        <w:t xml:space="preserve"> </w:t>
      </w:r>
      <w:r>
        <w:t>ndodh</w:t>
      </w:r>
      <w:r w:rsidRPr="00875FA9">
        <w:t>et në vendin e monedhës së pagesës, duhet të jepet emri dhe adresa e korrespondentit të bankës në atë vend. Kërkohen kërkesa të veçant</w:t>
      </w:r>
      <w:r>
        <w:t>a</w:t>
      </w:r>
      <w:r w:rsidRPr="00875FA9">
        <w:t xml:space="preserve"> për çdo monedhë. </w:t>
      </w:r>
    </w:p>
  </w:footnote>
  <w:footnote w:id="3">
    <w:p w:rsidR="00A76CCE" w:rsidRPr="00875FA9" w:rsidRDefault="00A76CCE" w:rsidP="00F42749">
      <w:pPr>
        <w:pStyle w:val="FootnoteText"/>
        <w:jc w:val="both"/>
      </w:pPr>
      <w:r>
        <w:rPr>
          <w:rStyle w:val="FootnoteReference"/>
        </w:rPr>
        <w:footnoteRef/>
      </w:r>
      <w:r>
        <w:t xml:space="preserve"> </w:t>
      </w:r>
      <w:r w:rsidRPr="00875FA9">
        <w:t xml:space="preserve">Përveç kësaj, nëse banka </w:t>
      </w:r>
      <w:r w:rsidRPr="00955069">
        <w:t>e pritësit nuk</w:t>
      </w:r>
      <w:r w:rsidRPr="00875FA9">
        <w:t xml:space="preserve"> </w:t>
      </w:r>
      <w:r>
        <w:t>ndodh</w:t>
      </w:r>
      <w:r w:rsidRPr="00875FA9">
        <w:t>et në vendin e monedhës së pagesës, duhet të jepet emri dhe adresa e korrespondentit të bankës në atë vend. Kërkohen kërkesa të veçant</w:t>
      </w:r>
      <w:r>
        <w:t>a</w:t>
      </w:r>
      <w:r w:rsidRPr="00875FA9">
        <w:t xml:space="preserve"> për çdo monedhë. </w:t>
      </w:r>
    </w:p>
  </w:footnote>
  <w:footnote w:id="4">
    <w:p w:rsidR="00A76CCE" w:rsidRPr="00875FA9" w:rsidRDefault="00A76CCE" w:rsidP="00F42749">
      <w:pPr>
        <w:pStyle w:val="FootnoteText"/>
        <w:jc w:val="both"/>
      </w:pPr>
      <w:r>
        <w:rPr>
          <w:rStyle w:val="FootnoteReference"/>
        </w:rPr>
        <w:footnoteRef/>
      </w:r>
      <w:r>
        <w:t xml:space="preserve"> </w:t>
      </w:r>
      <w:r w:rsidRPr="00875FA9">
        <w:t xml:space="preserve">Përveç kësaj, nëse banka </w:t>
      </w:r>
      <w:r w:rsidRPr="00955069">
        <w:t>e pritësit nuk</w:t>
      </w:r>
      <w:r w:rsidRPr="00875FA9">
        <w:t xml:space="preserve"> </w:t>
      </w:r>
      <w:r>
        <w:t>ndodh</w:t>
      </w:r>
      <w:r w:rsidRPr="00875FA9">
        <w:t>et në vendin e monedhës së pagesës, duhet të jepet emri dhe adresa e korrespondentit të bankës në atë vend. Kërkohen kërkesa të veçant</w:t>
      </w:r>
      <w:r>
        <w:t>a</w:t>
      </w:r>
      <w:r w:rsidRPr="00875FA9">
        <w:t xml:space="preserve"> për çdo monedhë.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CCE" w:rsidRDefault="008B5624" w:rsidP="00716054">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A76CCE" w:rsidRPr="00C27745" w:rsidRDefault="00A76CCE" w:rsidP="00716054">
    <w:pPr>
      <w:pBdr>
        <w:top w:val="single" w:sz="2" w:space="1" w:color="auto"/>
      </w:pBdr>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CCE" w:rsidRDefault="008B5624" w:rsidP="00716054">
    <w:pPr>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A76CCE" w:rsidRPr="00213FDE" w:rsidRDefault="00A76CCE" w:rsidP="00716054">
    <w:pPr>
      <w:pBdr>
        <w:top w:val="single" w:sz="2" w:space="1" w:color="auto"/>
      </w:pBdr>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CCE" w:rsidRDefault="00A76CCE"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CCE" w:rsidRDefault="00A76CCE"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736165C"/>
    <w:lvl w:ilvl="0">
      <w:start w:val="1"/>
      <w:numFmt w:val="decimal"/>
      <w:lvlText w:val="%1."/>
      <w:lvlJc w:val="left"/>
      <w:pPr>
        <w:tabs>
          <w:tab w:val="num" w:pos="1800"/>
        </w:tabs>
        <w:ind w:left="1800" w:hanging="360"/>
      </w:pPr>
    </w:lvl>
  </w:abstractNum>
  <w:abstractNum w:abstractNumId="1">
    <w:nsid w:val="FFFFFF7D"/>
    <w:multiLevelType w:val="singleLevel"/>
    <w:tmpl w:val="E3409808"/>
    <w:lvl w:ilvl="0">
      <w:start w:val="1"/>
      <w:numFmt w:val="decimal"/>
      <w:lvlText w:val="%1."/>
      <w:lvlJc w:val="left"/>
      <w:pPr>
        <w:tabs>
          <w:tab w:val="num" w:pos="1440"/>
        </w:tabs>
        <w:ind w:left="1440" w:hanging="360"/>
      </w:pPr>
    </w:lvl>
  </w:abstractNum>
  <w:abstractNum w:abstractNumId="2">
    <w:nsid w:val="FFFFFF7E"/>
    <w:multiLevelType w:val="singleLevel"/>
    <w:tmpl w:val="FA041D64"/>
    <w:lvl w:ilvl="0">
      <w:start w:val="1"/>
      <w:numFmt w:val="decimal"/>
      <w:lvlText w:val="%1."/>
      <w:lvlJc w:val="left"/>
      <w:pPr>
        <w:tabs>
          <w:tab w:val="num" w:pos="1080"/>
        </w:tabs>
        <w:ind w:left="1080" w:hanging="360"/>
      </w:pPr>
    </w:lvl>
  </w:abstractNum>
  <w:abstractNum w:abstractNumId="3">
    <w:nsid w:val="FFFFFF7F"/>
    <w:multiLevelType w:val="singleLevel"/>
    <w:tmpl w:val="DDAA803C"/>
    <w:lvl w:ilvl="0">
      <w:start w:val="1"/>
      <w:numFmt w:val="decimal"/>
      <w:lvlText w:val="%1."/>
      <w:lvlJc w:val="left"/>
      <w:pPr>
        <w:tabs>
          <w:tab w:val="num" w:pos="720"/>
        </w:tabs>
        <w:ind w:left="720" w:hanging="360"/>
      </w:pPr>
    </w:lvl>
  </w:abstractNum>
  <w:abstractNum w:abstractNumId="4">
    <w:nsid w:val="FFFFFF80"/>
    <w:multiLevelType w:val="singleLevel"/>
    <w:tmpl w:val="8C18180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32A1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EF6C7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22AA1D48"/>
    <w:lvl w:ilvl="0">
      <w:start w:val="1"/>
      <w:numFmt w:val="decimal"/>
      <w:lvlText w:val="%1."/>
      <w:lvlJc w:val="left"/>
      <w:pPr>
        <w:tabs>
          <w:tab w:val="num" w:pos="360"/>
        </w:tabs>
        <w:ind w:left="360" w:hanging="360"/>
      </w:pPr>
    </w:lvl>
  </w:abstractNum>
  <w:abstractNum w:abstractNumId="9">
    <w:nsid w:val="FFFFFF89"/>
    <w:multiLevelType w:val="singleLevel"/>
    <w:tmpl w:val="AF9432C2"/>
    <w:lvl w:ilvl="0">
      <w:start w:val="1"/>
      <w:numFmt w:val="bullet"/>
      <w:lvlText w:val=""/>
      <w:lvlJc w:val="left"/>
      <w:pPr>
        <w:tabs>
          <w:tab w:val="num" w:pos="360"/>
        </w:tabs>
        <w:ind w:left="360" w:hanging="360"/>
      </w:pPr>
      <w:rPr>
        <w:rFonts w:ascii="Symbol" w:hAnsi="Symbol" w:hint="default"/>
      </w:rPr>
    </w:lvl>
  </w:abstractNum>
  <w:abstractNum w:abstractNumId="10">
    <w:nsid w:val="0D094A05"/>
    <w:multiLevelType w:val="hybridMultilevel"/>
    <w:tmpl w:val="4C0004A6"/>
    <w:lvl w:ilvl="0" w:tplc="4C66394A">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7209AC"/>
    <w:multiLevelType w:val="hybridMultilevel"/>
    <w:tmpl w:val="0FDCB6B6"/>
    <w:lvl w:ilvl="0" w:tplc="637AD6F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AC54E9"/>
    <w:multiLevelType w:val="hybridMultilevel"/>
    <w:tmpl w:val="CBD41B1E"/>
    <w:lvl w:ilvl="0" w:tplc="C732807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261D4D"/>
    <w:multiLevelType w:val="hybridMultilevel"/>
    <w:tmpl w:val="B5AE7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8F3169"/>
    <w:multiLevelType w:val="hybridMultilevel"/>
    <w:tmpl w:val="2668DC84"/>
    <w:lvl w:ilvl="0" w:tplc="9A5C2B0E">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E5740E"/>
    <w:multiLevelType w:val="hybridMultilevel"/>
    <w:tmpl w:val="B52CC7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2F9B0C28"/>
    <w:multiLevelType w:val="hybridMultilevel"/>
    <w:tmpl w:val="389E56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8956E00"/>
    <w:multiLevelType w:val="hybridMultilevel"/>
    <w:tmpl w:val="80B66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nsid w:val="75521378"/>
    <w:multiLevelType w:val="hybridMultilevel"/>
    <w:tmpl w:val="30381984"/>
    <w:lvl w:ilvl="0" w:tplc="E08869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20"/>
  </w:num>
  <w:num w:numId="4">
    <w:abstractNumId w:val="18"/>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13"/>
  </w:num>
  <w:num w:numId="16">
    <w:abstractNumId w:val="21"/>
  </w:num>
  <w:num w:numId="17">
    <w:abstractNumId w:val="12"/>
  </w:num>
  <w:num w:numId="18">
    <w:abstractNumId w:val="11"/>
  </w:num>
  <w:num w:numId="19">
    <w:abstractNumId w:val="14"/>
  </w:num>
  <w:num w:numId="20">
    <w:abstractNumId w:val="10"/>
  </w:num>
  <w:num w:numId="21">
    <w:abstractNumId w:val="17"/>
  </w:num>
  <w:num w:numId="22">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stylePaneSortMethod w:val="0003"/>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o:colormenu v:ext="edit" fillcolor="none [3213]" strokecolor="none [3212]"/>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326"/>
    <w:rsid w:val="000031AC"/>
    <w:rsid w:val="00023F85"/>
    <w:rsid w:val="0002440C"/>
    <w:rsid w:val="00026A61"/>
    <w:rsid w:val="00034F2F"/>
    <w:rsid w:val="000423A6"/>
    <w:rsid w:val="00042C9B"/>
    <w:rsid w:val="0004780B"/>
    <w:rsid w:val="00047EDF"/>
    <w:rsid w:val="00060D9D"/>
    <w:rsid w:val="00072D26"/>
    <w:rsid w:val="00084B85"/>
    <w:rsid w:val="000A3035"/>
    <w:rsid w:val="000A4929"/>
    <w:rsid w:val="000B3C61"/>
    <w:rsid w:val="000B601D"/>
    <w:rsid w:val="000B6EB1"/>
    <w:rsid w:val="000C44DB"/>
    <w:rsid w:val="000D0E53"/>
    <w:rsid w:val="000D37EF"/>
    <w:rsid w:val="000E1448"/>
    <w:rsid w:val="000E78D1"/>
    <w:rsid w:val="00102718"/>
    <w:rsid w:val="001111FF"/>
    <w:rsid w:val="00112F01"/>
    <w:rsid w:val="00123E8D"/>
    <w:rsid w:val="001302D1"/>
    <w:rsid w:val="00154047"/>
    <w:rsid w:val="001679C9"/>
    <w:rsid w:val="0017714D"/>
    <w:rsid w:val="001831FF"/>
    <w:rsid w:val="00187652"/>
    <w:rsid w:val="001963DF"/>
    <w:rsid w:val="001C628C"/>
    <w:rsid w:val="001D1B39"/>
    <w:rsid w:val="001D24E7"/>
    <w:rsid w:val="001D5148"/>
    <w:rsid w:val="001E524C"/>
    <w:rsid w:val="001E5FB0"/>
    <w:rsid w:val="001E6007"/>
    <w:rsid w:val="001E6B20"/>
    <w:rsid w:val="00203C09"/>
    <w:rsid w:val="002075B7"/>
    <w:rsid w:val="00213FDE"/>
    <w:rsid w:val="00224111"/>
    <w:rsid w:val="00225927"/>
    <w:rsid w:val="00233A49"/>
    <w:rsid w:val="002440D6"/>
    <w:rsid w:val="002456C1"/>
    <w:rsid w:val="00251027"/>
    <w:rsid w:val="00274333"/>
    <w:rsid w:val="002E0F46"/>
    <w:rsid w:val="002F0CB1"/>
    <w:rsid w:val="002F3971"/>
    <w:rsid w:val="002F3DFF"/>
    <w:rsid w:val="002F3F87"/>
    <w:rsid w:val="002F4975"/>
    <w:rsid w:val="002F72D3"/>
    <w:rsid w:val="003107A4"/>
    <w:rsid w:val="00310C60"/>
    <w:rsid w:val="0031117B"/>
    <w:rsid w:val="0032331D"/>
    <w:rsid w:val="00323DF1"/>
    <w:rsid w:val="00335B3F"/>
    <w:rsid w:val="003509E7"/>
    <w:rsid w:val="00353279"/>
    <w:rsid w:val="003711A2"/>
    <w:rsid w:val="00382DC6"/>
    <w:rsid w:val="00391F4E"/>
    <w:rsid w:val="00393DEE"/>
    <w:rsid w:val="00394104"/>
    <w:rsid w:val="0039754A"/>
    <w:rsid w:val="003A2A37"/>
    <w:rsid w:val="003A4FC6"/>
    <w:rsid w:val="003B40DC"/>
    <w:rsid w:val="003B4602"/>
    <w:rsid w:val="003D0A44"/>
    <w:rsid w:val="003E3EF3"/>
    <w:rsid w:val="003F57CA"/>
    <w:rsid w:val="00405406"/>
    <w:rsid w:val="00407734"/>
    <w:rsid w:val="004156E2"/>
    <w:rsid w:val="004211CF"/>
    <w:rsid w:val="004242D2"/>
    <w:rsid w:val="004348E3"/>
    <w:rsid w:val="004479BA"/>
    <w:rsid w:val="0045401C"/>
    <w:rsid w:val="00461C0E"/>
    <w:rsid w:val="004623A7"/>
    <w:rsid w:val="00474643"/>
    <w:rsid w:val="00476E75"/>
    <w:rsid w:val="00492C39"/>
    <w:rsid w:val="00493ECD"/>
    <w:rsid w:val="00494E5F"/>
    <w:rsid w:val="00496204"/>
    <w:rsid w:val="004A0EC8"/>
    <w:rsid w:val="004A666A"/>
    <w:rsid w:val="004C5D2B"/>
    <w:rsid w:val="004E7333"/>
    <w:rsid w:val="004F5913"/>
    <w:rsid w:val="00501640"/>
    <w:rsid w:val="00501C46"/>
    <w:rsid w:val="0050311C"/>
    <w:rsid w:val="00504389"/>
    <w:rsid w:val="00507BAC"/>
    <w:rsid w:val="005217A7"/>
    <w:rsid w:val="00530A44"/>
    <w:rsid w:val="00554484"/>
    <w:rsid w:val="00556E6F"/>
    <w:rsid w:val="00563B3B"/>
    <w:rsid w:val="00564473"/>
    <w:rsid w:val="00592C87"/>
    <w:rsid w:val="005A2BDC"/>
    <w:rsid w:val="005B51B8"/>
    <w:rsid w:val="005C5ADA"/>
    <w:rsid w:val="005E38BB"/>
    <w:rsid w:val="005E636E"/>
    <w:rsid w:val="005F1990"/>
    <w:rsid w:val="005F783F"/>
    <w:rsid w:val="00613502"/>
    <w:rsid w:val="006138DE"/>
    <w:rsid w:val="00616F36"/>
    <w:rsid w:val="00622F48"/>
    <w:rsid w:val="00640F77"/>
    <w:rsid w:val="00661188"/>
    <w:rsid w:val="0066601B"/>
    <w:rsid w:val="006678AA"/>
    <w:rsid w:val="00667C79"/>
    <w:rsid w:val="0067465B"/>
    <w:rsid w:val="00684672"/>
    <w:rsid w:val="00692EAF"/>
    <w:rsid w:val="00695C57"/>
    <w:rsid w:val="00696DD6"/>
    <w:rsid w:val="006B0214"/>
    <w:rsid w:val="006B3D51"/>
    <w:rsid w:val="006B506F"/>
    <w:rsid w:val="006B6D16"/>
    <w:rsid w:val="006C14AC"/>
    <w:rsid w:val="006C4366"/>
    <w:rsid w:val="006E1F4E"/>
    <w:rsid w:val="006F0893"/>
    <w:rsid w:val="006F294A"/>
    <w:rsid w:val="006F3B2B"/>
    <w:rsid w:val="006F6F3F"/>
    <w:rsid w:val="00700B3F"/>
    <w:rsid w:val="00711F52"/>
    <w:rsid w:val="00716054"/>
    <w:rsid w:val="007165FA"/>
    <w:rsid w:val="00720122"/>
    <w:rsid w:val="00730DCC"/>
    <w:rsid w:val="0073420E"/>
    <w:rsid w:val="00743512"/>
    <w:rsid w:val="00757AC7"/>
    <w:rsid w:val="00760BD9"/>
    <w:rsid w:val="0076443A"/>
    <w:rsid w:val="007705E6"/>
    <w:rsid w:val="007876FB"/>
    <w:rsid w:val="00797CCC"/>
    <w:rsid w:val="007B2DA6"/>
    <w:rsid w:val="007B4B02"/>
    <w:rsid w:val="007B6E91"/>
    <w:rsid w:val="007C57C8"/>
    <w:rsid w:val="007D3790"/>
    <w:rsid w:val="007E7718"/>
    <w:rsid w:val="007F5018"/>
    <w:rsid w:val="00801AFD"/>
    <w:rsid w:val="0080308B"/>
    <w:rsid w:val="008046EC"/>
    <w:rsid w:val="00820EE5"/>
    <w:rsid w:val="00822864"/>
    <w:rsid w:val="008275DB"/>
    <w:rsid w:val="00846562"/>
    <w:rsid w:val="008553EF"/>
    <w:rsid w:val="008744B8"/>
    <w:rsid w:val="00874D45"/>
    <w:rsid w:val="0088207C"/>
    <w:rsid w:val="008929B0"/>
    <w:rsid w:val="00896A76"/>
    <w:rsid w:val="008A06AE"/>
    <w:rsid w:val="008B3756"/>
    <w:rsid w:val="008B5624"/>
    <w:rsid w:val="008B5CE4"/>
    <w:rsid w:val="008B70E5"/>
    <w:rsid w:val="008E24D2"/>
    <w:rsid w:val="008E5A01"/>
    <w:rsid w:val="00900A1F"/>
    <w:rsid w:val="00902218"/>
    <w:rsid w:val="00902DE5"/>
    <w:rsid w:val="009046DA"/>
    <w:rsid w:val="00906A28"/>
    <w:rsid w:val="00922282"/>
    <w:rsid w:val="00922FA0"/>
    <w:rsid w:val="00931AA5"/>
    <w:rsid w:val="009557D9"/>
    <w:rsid w:val="00963BA6"/>
    <w:rsid w:val="009721CC"/>
    <w:rsid w:val="009750A7"/>
    <w:rsid w:val="00985BAF"/>
    <w:rsid w:val="009A4D76"/>
    <w:rsid w:val="009C4FF0"/>
    <w:rsid w:val="009C6993"/>
    <w:rsid w:val="009C6B54"/>
    <w:rsid w:val="009D15D2"/>
    <w:rsid w:val="009D5F9C"/>
    <w:rsid w:val="009E0DDB"/>
    <w:rsid w:val="009E0F3B"/>
    <w:rsid w:val="009F2245"/>
    <w:rsid w:val="00A03F45"/>
    <w:rsid w:val="00A0512E"/>
    <w:rsid w:val="00A05F14"/>
    <w:rsid w:val="00A12CD7"/>
    <w:rsid w:val="00A24FEF"/>
    <w:rsid w:val="00A31E00"/>
    <w:rsid w:val="00A31E0C"/>
    <w:rsid w:val="00A37FA2"/>
    <w:rsid w:val="00A5562A"/>
    <w:rsid w:val="00A577A0"/>
    <w:rsid w:val="00A633DB"/>
    <w:rsid w:val="00A65472"/>
    <w:rsid w:val="00A76CCE"/>
    <w:rsid w:val="00A91F73"/>
    <w:rsid w:val="00A92D86"/>
    <w:rsid w:val="00AB0419"/>
    <w:rsid w:val="00AC3298"/>
    <w:rsid w:val="00AC52F0"/>
    <w:rsid w:val="00AC5308"/>
    <w:rsid w:val="00AC644A"/>
    <w:rsid w:val="00AE0C33"/>
    <w:rsid w:val="00AE32C0"/>
    <w:rsid w:val="00AE3EF2"/>
    <w:rsid w:val="00AF34FF"/>
    <w:rsid w:val="00AF6F98"/>
    <w:rsid w:val="00B341A1"/>
    <w:rsid w:val="00B43916"/>
    <w:rsid w:val="00B5570D"/>
    <w:rsid w:val="00B666CD"/>
    <w:rsid w:val="00B83CD4"/>
    <w:rsid w:val="00B84BD0"/>
    <w:rsid w:val="00B93797"/>
    <w:rsid w:val="00BA249A"/>
    <w:rsid w:val="00BA278B"/>
    <w:rsid w:val="00BA41F9"/>
    <w:rsid w:val="00BC1B3D"/>
    <w:rsid w:val="00BC4E44"/>
    <w:rsid w:val="00BD30F5"/>
    <w:rsid w:val="00BD53E1"/>
    <w:rsid w:val="00BE1B84"/>
    <w:rsid w:val="00BE2696"/>
    <w:rsid w:val="00BE5EC8"/>
    <w:rsid w:val="00BF5FAA"/>
    <w:rsid w:val="00C07840"/>
    <w:rsid w:val="00C07FF2"/>
    <w:rsid w:val="00C144D4"/>
    <w:rsid w:val="00C172B4"/>
    <w:rsid w:val="00C20C4D"/>
    <w:rsid w:val="00C24A3F"/>
    <w:rsid w:val="00C256DB"/>
    <w:rsid w:val="00C3030D"/>
    <w:rsid w:val="00C40D50"/>
    <w:rsid w:val="00C451A2"/>
    <w:rsid w:val="00C4585B"/>
    <w:rsid w:val="00C5267A"/>
    <w:rsid w:val="00C56347"/>
    <w:rsid w:val="00C5786D"/>
    <w:rsid w:val="00C61CBE"/>
    <w:rsid w:val="00C8432B"/>
    <w:rsid w:val="00C92026"/>
    <w:rsid w:val="00CA3F05"/>
    <w:rsid w:val="00CA56BA"/>
    <w:rsid w:val="00CB3645"/>
    <w:rsid w:val="00CB5A6A"/>
    <w:rsid w:val="00CD15A1"/>
    <w:rsid w:val="00CD5F9A"/>
    <w:rsid w:val="00CF2737"/>
    <w:rsid w:val="00CF36F7"/>
    <w:rsid w:val="00D01BC4"/>
    <w:rsid w:val="00D06680"/>
    <w:rsid w:val="00D07EFA"/>
    <w:rsid w:val="00D20930"/>
    <w:rsid w:val="00D27A28"/>
    <w:rsid w:val="00D333AC"/>
    <w:rsid w:val="00D34D2E"/>
    <w:rsid w:val="00D52930"/>
    <w:rsid w:val="00D5562E"/>
    <w:rsid w:val="00D57D0F"/>
    <w:rsid w:val="00D6179A"/>
    <w:rsid w:val="00DA59D6"/>
    <w:rsid w:val="00DA6494"/>
    <w:rsid w:val="00DB0E64"/>
    <w:rsid w:val="00DB3D6C"/>
    <w:rsid w:val="00DC1F52"/>
    <w:rsid w:val="00DC5099"/>
    <w:rsid w:val="00DD19DD"/>
    <w:rsid w:val="00DE2C3C"/>
    <w:rsid w:val="00DE5D6E"/>
    <w:rsid w:val="00E1015B"/>
    <w:rsid w:val="00E1530A"/>
    <w:rsid w:val="00E37E51"/>
    <w:rsid w:val="00E44A08"/>
    <w:rsid w:val="00E51168"/>
    <w:rsid w:val="00E53763"/>
    <w:rsid w:val="00E54B02"/>
    <w:rsid w:val="00E54CB4"/>
    <w:rsid w:val="00E57634"/>
    <w:rsid w:val="00E73C06"/>
    <w:rsid w:val="00E766C1"/>
    <w:rsid w:val="00E858EB"/>
    <w:rsid w:val="00E86986"/>
    <w:rsid w:val="00E87B4F"/>
    <w:rsid w:val="00E929DA"/>
    <w:rsid w:val="00E96D6E"/>
    <w:rsid w:val="00EB3896"/>
    <w:rsid w:val="00EB7B86"/>
    <w:rsid w:val="00EC361A"/>
    <w:rsid w:val="00EF13E4"/>
    <w:rsid w:val="00EF195B"/>
    <w:rsid w:val="00F1720E"/>
    <w:rsid w:val="00F22704"/>
    <w:rsid w:val="00F41E09"/>
    <w:rsid w:val="00F42749"/>
    <w:rsid w:val="00F42FC2"/>
    <w:rsid w:val="00F440FF"/>
    <w:rsid w:val="00F47F14"/>
    <w:rsid w:val="00F51086"/>
    <w:rsid w:val="00F520F2"/>
    <w:rsid w:val="00F56F3D"/>
    <w:rsid w:val="00F77FCC"/>
    <w:rsid w:val="00F837D3"/>
    <w:rsid w:val="00F85472"/>
    <w:rsid w:val="00F954EE"/>
    <w:rsid w:val="00F97A4A"/>
    <w:rsid w:val="00FA310D"/>
    <w:rsid w:val="00FA48F7"/>
    <w:rsid w:val="00FA51BE"/>
    <w:rsid w:val="00FC2899"/>
    <w:rsid w:val="00FC4C17"/>
    <w:rsid w:val="00FC4CEF"/>
    <w:rsid w:val="00FC50CC"/>
    <w:rsid w:val="00FC7E0A"/>
    <w:rsid w:val="00FD31D9"/>
    <w:rsid w:val="00FE142A"/>
    <w:rsid w:val="00FE1838"/>
    <w:rsid w:val="00FE6ABF"/>
    <w:rsid w:val="00FF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fillcolor="none [3213]" strokecolor="none [3212]"/>
    </o:shapedefaults>
    <o:shapelayout v:ext="edit">
      <o:idmap v:ext="edit" data="1"/>
    </o:shapelayout>
  </w:shapeDefaults>
  <w:decimalSymbol w:val="."/>
  <w:listSeparator w:val=","/>
  <w15:chartTrackingRefBased/>
  <w15:docId w15:val="{EC005A55-B3E3-49BF-BC6C-C745E8886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paragraph" w:styleId="Header">
    <w:name w:val="header"/>
    <w:basedOn w:val="Normal"/>
    <w:link w:val="HeaderChar"/>
    <w:unhideWhenUsed/>
    <w:rsid w:val="00846562"/>
    <w:pPr>
      <w:tabs>
        <w:tab w:val="center" w:pos="4680"/>
        <w:tab w:val="right" w:pos="9360"/>
      </w:tabs>
    </w:pPr>
    <w:rPr>
      <w:rFonts w:ascii="Calibri" w:eastAsia="Times New Roman" w:hAnsi="Calibri"/>
      <w:sz w:val="22"/>
      <w:szCs w:val="22"/>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character" w:customStyle="1" w:styleId="HeaderChar">
    <w:name w:val="Header Char"/>
    <w:basedOn w:val="DefaultParagraphFont"/>
    <w:link w:val="Header"/>
    <w:rsid w:val="00846562"/>
    <w:rPr>
      <w:rFonts w:ascii="Calibri" w:eastAsia="Times New Roman" w:hAnsi="Calibri" w:cs="Times New Roman"/>
      <w:sz w:val="22"/>
      <w:szCs w:val="22"/>
    </w:rPr>
  </w:style>
  <w:style w:type="paragraph" w:styleId="Footer">
    <w:name w:val="footer"/>
    <w:basedOn w:val="Normal"/>
    <w:link w:val="FooterChar"/>
    <w:unhideWhenUsed/>
    <w:locked/>
    <w:rsid w:val="00846562"/>
    <w:pPr>
      <w:tabs>
        <w:tab w:val="center" w:pos="4680"/>
        <w:tab w:val="right" w:pos="9360"/>
      </w:tabs>
    </w:pPr>
    <w:rPr>
      <w:rFonts w:ascii="Calibri" w:eastAsia="Times New Roman" w:hAnsi="Calibri"/>
      <w:sz w:val="22"/>
      <w:szCs w:val="22"/>
    </w:rPr>
  </w:style>
  <w:style w:type="character" w:customStyle="1" w:styleId="FooterChar">
    <w:name w:val="Footer Char"/>
    <w:basedOn w:val="DefaultParagraphFont"/>
    <w:link w:val="Footer"/>
    <w:rsid w:val="00846562"/>
    <w:rPr>
      <w:rFonts w:ascii="Calibri" w:eastAsia="Times New Roman" w:hAnsi="Calibri" w:cs="Times New Roman"/>
      <w:sz w:val="22"/>
      <w:szCs w:val="22"/>
    </w:rPr>
  </w:style>
  <w:style w:type="character" w:styleId="Hyperlink">
    <w:name w:val="Hyperlink"/>
    <w:basedOn w:val="DefaultParagraphFont"/>
    <w:uiPriority w:val="99"/>
    <w:unhideWhenUsed/>
    <w:rsid w:val="00F440FF"/>
    <w:rPr>
      <w:color w:val="0000FF"/>
      <w:u w:val="single"/>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CharCharCharCharCharCharCarattere">
    <w:name w:val="Char Char Char Char Char Char Carattere"/>
    <w:basedOn w:val="Normal"/>
    <w:rsid w:val="000E1448"/>
    <w:pPr>
      <w:spacing w:after="160" w:line="240" w:lineRule="exact"/>
    </w:pPr>
    <w:rPr>
      <w:rFonts w:ascii="Tahoma" w:hAnsi="Tahoma"/>
      <w:b/>
      <w:color w:val="000000"/>
      <w:sz w:val="20"/>
      <w:szCs w:val="20"/>
      <w:lang w:val="sq-AL"/>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51027"/>
    <w:rPr>
      <w:b/>
      <w:bC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Quote">
    <w:name w:val="Quote"/>
    <w:basedOn w:val="Normal"/>
    <w:next w:val="Normal"/>
    <w:link w:val="QuoteChar"/>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
    <w:name w:val=" Char"/>
    <w:basedOn w:val="Normal"/>
    <w:rsid w:val="00C20C4D"/>
    <w:pPr>
      <w:spacing w:after="160" w:line="240" w:lineRule="exact"/>
    </w:pPr>
    <w:rPr>
      <w:rFonts w:ascii="Tahoma" w:hAnsi="Tahoma"/>
      <w:sz w:val="20"/>
      <w:szCs w:val="20"/>
      <w:lang w:val="sq-AL"/>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TOCHeading">
    <w:name w:val="TOC Heading"/>
    <w:basedOn w:val="Heading1"/>
    <w:next w:val="Normal"/>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kfw-entwicklungsbank.de/EN" TargetMode="Externa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mailto:corinna.engel@kfw.de" TargetMode="External"/><Relationship Id="rId12" Type="http://schemas.openxmlformats.org/officeDocument/2006/relationships/hyperlink" Target="mailto:corinna.engel@kfw.d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fw-entwicklungsbank.de/E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kfw-entwicklungsbank.de/E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fw-entwicklungsbank.de/EN"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25384</Words>
  <Characters>144695</Characters>
  <Application>Microsoft Office Word</Application>
  <DocSecurity>0</DocSecurity>
  <Lines>1205</Lines>
  <Paragraphs>339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169740</CharactersWithSpaces>
  <SharedDoc>false</SharedDoc>
  <HLinks>
    <vt:vector size="36" baseType="variant">
      <vt:variant>
        <vt:i4>6946831</vt:i4>
      </vt:variant>
      <vt:variant>
        <vt:i4>15</vt:i4>
      </vt:variant>
      <vt:variant>
        <vt:i4>0</vt:i4>
      </vt:variant>
      <vt:variant>
        <vt:i4>5</vt:i4>
      </vt:variant>
      <vt:variant>
        <vt:lpwstr>mailto:corinna.engel@kfw.de</vt:lpwstr>
      </vt:variant>
      <vt:variant>
        <vt:lpwstr/>
      </vt:variant>
      <vt:variant>
        <vt:i4>1310801</vt:i4>
      </vt:variant>
      <vt:variant>
        <vt:i4>12</vt:i4>
      </vt:variant>
      <vt:variant>
        <vt:i4>0</vt:i4>
      </vt:variant>
      <vt:variant>
        <vt:i4>5</vt:i4>
      </vt:variant>
      <vt:variant>
        <vt:lpwstr>http://www.kfw-entwicklungsbank.de/EN</vt:lpwstr>
      </vt:variant>
      <vt:variant>
        <vt:lpwstr/>
      </vt:variant>
      <vt:variant>
        <vt:i4>1310801</vt:i4>
      </vt:variant>
      <vt:variant>
        <vt:i4>9</vt:i4>
      </vt:variant>
      <vt:variant>
        <vt:i4>0</vt:i4>
      </vt:variant>
      <vt:variant>
        <vt:i4>5</vt:i4>
      </vt:variant>
      <vt:variant>
        <vt:lpwstr>http://www.kfw-entwicklungsbank.de/EN</vt:lpwstr>
      </vt:variant>
      <vt:variant>
        <vt:lpwstr/>
      </vt:variant>
      <vt:variant>
        <vt:i4>1310801</vt:i4>
      </vt:variant>
      <vt:variant>
        <vt:i4>6</vt:i4>
      </vt:variant>
      <vt:variant>
        <vt:i4>0</vt:i4>
      </vt:variant>
      <vt:variant>
        <vt:i4>5</vt:i4>
      </vt:variant>
      <vt:variant>
        <vt:lpwstr>http://www.kfw-entwicklungsbank.de/EN</vt:lpwstr>
      </vt:variant>
      <vt:variant>
        <vt:lpwstr/>
      </vt:variant>
      <vt:variant>
        <vt:i4>1310801</vt:i4>
      </vt:variant>
      <vt:variant>
        <vt:i4>3</vt:i4>
      </vt:variant>
      <vt:variant>
        <vt:i4>0</vt:i4>
      </vt:variant>
      <vt:variant>
        <vt:i4>5</vt:i4>
      </vt:variant>
      <vt:variant>
        <vt:lpwstr>http://www.kfw-entwicklungsbank.de/EN</vt:lpwstr>
      </vt:variant>
      <vt:variant>
        <vt:lpwstr/>
      </vt:variant>
      <vt:variant>
        <vt:i4>6946831</vt:i4>
      </vt:variant>
      <vt:variant>
        <vt:i4>0</vt:i4>
      </vt:variant>
      <vt:variant>
        <vt:i4>0</vt:i4>
      </vt:variant>
      <vt:variant>
        <vt:i4>5</vt:i4>
      </vt:variant>
      <vt:variant>
        <vt:lpwstr>mailto:corinna.engel@kfw.de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2012-06-12T08:36:00Z</cp:lastPrinted>
  <dcterms:created xsi:type="dcterms:W3CDTF">2019-02-15T16:20:00Z</dcterms:created>
  <dcterms:modified xsi:type="dcterms:W3CDTF">2019-02-15T16:20:00Z</dcterms:modified>
</cp:coreProperties>
</file>