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0D9" w:rsidRPr="00E2166E" w:rsidRDefault="00A800D9" w:rsidP="00A800D9">
      <w:pPr>
        <w:pStyle w:val="Akti"/>
        <w:rPr>
          <w:sz w:val="21"/>
          <w:szCs w:val="21"/>
          <w:lang w:val="sq-AL"/>
        </w:rPr>
      </w:pPr>
      <w:bookmarkStart w:id="0" w:name="_GoBack"/>
      <w:bookmarkEnd w:id="0"/>
      <w:r w:rsidRPr="00E2166E">
        <w:rPr>
          <w:sz w:val="21"/>
          <w:szCs w:val="21"/>
          <w:lang w:val="sq-AL"/>
        </w:rPr>
        <w:t>VENDIM</w:t>
      </w:r>
    </w:p>
    <w:p w:rsidR="00A800D9" w:rsidRPr="00E2166E" w:rsidRDefault="00A800D9" w:rsidP="00A800D9">
      <w:pPr>
        <w:pStyle w:val="NumriData"/>
        <w:rPr>
          <w:sz w:val="21"/>
          <w:szCs w:val="21"/>
          <w:lang w:val="sq-AL"/>
        </w:rPr>
      </w:pPr>
      <w:r w:rsidRPr="00E2166E">
        <w:rPr>
          <w:sz w:val="21"/>
          <w:szCs w:val="21"/>
          <w:lang w:val="sq-AL"/>
        </w:rPr>
        <w:t>Nr. 250, datë 12.4.2012</w:t>
      </w:r>
    </w:p>
    <w:p w:rsidR="00A800D9" w:rsidRPr="00E2166E" w:rsidRDefault="00A800D9" w:rsidP="00A800D9">
      <w:pPr>
        <w:pStyle w:val="Paragrafi"/>
        <w:rPr>
          <w:sz w:val="20"/>
          <w:szCs w:val="21"/>
          <w:lang w:val="sq-AL"/>
        </w:rPr>
      </w:pPr>
    </w:p>
    <w:p w:rsidR="00A800D9" w:rsidRPr="00E2166E" w:rsidRDefault="00A800D9" w:rsidP="00A800D9">
      <w:pPr>
        <w:pStyle w:val="Titulli"/>
        <w:rPr>
          <w:sz w:val="21"/>
          <w:szCs w:val="21"/>
          <w:lang w:val="sq-AL"/>
        </w:rPr>
      </w:pPr>
      <w:r w:rsidRPr="00E2166E">
        <w:rPr>
          <w:sz w:val="21"/>
          <w:szCs w:val="21"/>
          <w:lang w:val="sq-AL"/>
        </w:rPr>
        <w:t>PËR MIRATIMIN E MARRËVESHJES SË FINANCIMIT, NDËRMJET REPUBLIKËS SË SHQIPËRISË, PËRFAQËSUAR NGA MINISTRIA E FINANCAVE, DHE KF</w:t>
      </w:r>
      <w:r w:rsidR="00684DA6" w:rsidRPr="00E2166E">
        <w:rPr>
          <w:sz w:val="21"/>
          <w:szCs w:val="21"/>
          <w:lang w:val="sq-AL"/>
        </w:rPr>
        <w:t>W</w:t>
      </w:r>
      <w:r w:rsidRPr="00E2166E">
        <w:rPr>
          <w:sz w:val="21"/>
          <w:szCs w:val="21"/>
          <w:lang w:val="sq-AL"/>
        </w:rPr>
        <w:t xml:space="preserve"> FRANKFURT AM MAIN, PËR KONTRIBUTIN ZVICERAN PËR FINANCIMIN E PROJEKTIT “FURNIZIMI ME UJË DHE KANALIZIME TË UJËRAVE TË PËRDORURA NË LEZHË DHE SHËNGJIN, PROGRAMI I INFRASTRUKTURËS BASHKIAKE I”</w:t>
      </w:r>
    </w:p>
    <w:p w:rsidR="00A800D9" w:rsidRPr="00E2166E" w:rsidRDefault="00A800D9" w:rsidP="00A800D9">
      <w:pPr>
        <w:pStyle w:val="Paragrafi"/>
        <w:rPr>
          <w:sz w:val="20"/>
          <w:szCs w:val="21"/>
          <w:lang w:val="sq-AL"/>
        </w:rPr>
      </w:pPr>
    </w:p>
    <w:p w:rsidR="00A800D9" w:rsidRPr="00E2166E" w:rsidRDefault="00A800D9" w:rsidP="00A800D9">
      <w:pPr>
        <w:pStyle w:val="Paragrafi"/>
        <w:rPr>
          <w:sz w:val="21"/>
          <w:szCs w:val="21"/>
          <w:lang w:val="sq-AL"/>
        </w:rPr>
      </w:pPr>
      <w:r w:rsidRPr="00E2166E">
        <w:rPr>
          <w:sz w:val="21"/>
          <w:szCs w:val="21"/>
          <w:lang w:val="sq-AL"/>
        </w:rPr>
        <w:t>Në mbështetje të nenit 100 të Kushtetutës dhe të neneve 17 e 23 të ligjit nr. 8371, datë 9.7.1998 “Për lidhjen e traktateve dhe marrëveshjeve ndërkombëtare”, me propozimin e Zëvendëskryeministrit dhe Ministër i Punëve të</w:t>
      </w:r>
      <w:r w:rsidR="00C934EB">
        <w:rPr>
          <w:sz w:val="21"/>
          <w:szCs w:val="21"/>
          <w:lang w:val="sq-AL"/>
        </w:rPr>
        <w:t xml:space="preserve"> Jashtme, Këshilli i Ministrave</w:t>
      </w:r>
    </w:p>
    <w:p w:rsidR="00A800D9" w:rsidRPr="00E2166E" w:rsidRDefault="00A800D9" w:rsidP="00A800D9">
      <w:pPr>
        <w:pStyle w:val="VENDOSI"/>
        <w:rPr>
          <w:sz w:val="21"/>
          <w:szCs w:val="21"/>
          <w:lang w:val="sq-AL"/>
        </w:rPr>
      </w:pPr>
      <w:r w:rsidRPr="00E2166E">
        <w:rPr>
          <w:sz w:val="21"/>
          <w:szCs w:val="21"/>
          <w:lang w:val="sq-AL"/>
        </w:rPr>
        <w:br/>
        <w:t>VENDOSI:</w:t>
      </w:r>
    </w:p>
    <w:p w:rsidR="00A800D9" w:rsidRPr="00E2166E" w:rsidRDefault="00A800D9" w:rsidP="00A800D9">
      <w:pPr>
        <w:pStyle w:val="Paragrafi"/>
        <w:rPr>
          <w:sz w:val="20"/>
          <w:szCs w:val="21"/>
          <w:lang w:val="sq-AL"/>
        </w:rPr>
      </w:pPr>
    </w:p>
    <w:p w:rsidR="00A800D9" w:rsidRPr="00E2166E" w:rsidRDefault="00A800D9" w:rsidP="00A800D9">
      <w:pPr>
        <w:pStyle w:val="Paragrafi"/>
        <w:rPr>
          <w:sz w:val="21"/>
          <w:szCs w:val="21"/>
          <w:lang w:val="sq-AL"/>
        </w:rPr>
      </w:pPr>
      <w:r w:rsidRPr="00E2166E">
        <w:rPr>
          <w:sz w:val="21"/>
          <w:szCs w:val="21"/>
          <w:lang w:val="sq-AL"/>
        </w:rPr>
        <w:t>Miratimin e marrëveshjes së financimit, ndërmjet Republikës së Shqipërisë, përfaqësuar nga Ministria e Financave, dhe Kf</w:t>
      </w:r>
      <w:r w:rsidR="006A2968" w:rsidRPr="00E2166E">
        <w:rPr>
          <w:sz w:val="21"/>
          <w:szCs w:val="21"/>
          <w:lang w:val="sq-AL"/>
        </w:rPr>
        <w:t>W</w:t>
      </w:r>
      <w:r w:rsidRPr="00E2166E">
        <w:rPr>
          <w:sz w:val="21"/>
          <w:szCs w:val="21"/>
          <w:lang w:val="sq-AL"/>
        </w:rPr>
        <w:t xml:space="preserve"> Frankfurt am Main, për kontributin zviceran për financimi</w:t>
      </w:r>
      <w:r w:rsidR="00B90BF4">
        <w:rPr>
          <w:sz w:val="21"/>
          <w:szCs w:val="21"/>
          <w:lang w:val="sq-AL"/>
        </w:rPr>
        <w:t>n e projektit “Furnizimi</w:t>
      </w:r>
      <w:r w:rsidR="00B90BF4" w:rsidRPr="00B90BF4">
        <w:rPr>
          <w:sz w:val="14"/>
          <w:szCs w:val="21"/>
          <w:lang w:val="sq-AL"/>
        </w:rPr>
        <w:t xml:space="preserve"> </w:t>
      </w:r>
      <w:r w:rsidR="00B90BF4">
        <w:rPr>
          <w:sz w:val="21"/>
          <w:szCs w:val="21"/>
          <w:lang w:val="sq-AL"/>
        </w:rPr>
        <w:t>me</w:t>
      </w:r>
      <w:r w:rsidR="00B90BF4" w:rsidRPr="00B90BF4">
        <w:rPr>
          <w:sz w:val="14"/>
          <w:szCs w:val="21"/>
          <w:lang w:val="sq-AL"/>
        </w:rPr>
        <w:t xml:space="preserve"> </w:t>
      </w:r>
      <w:r w:rsidR="00B90BF4">
        <w:rPr>
          <w:sz w:val="21"/>
          <w:szCs w:val="21"/>
          <w:lang w:val="sq-AL"/>
        </w:rPr>
        <w:t>ujë</w:t>
      </w:r>
      <w:r w:rsidR="00B90BF4" w:rsidRPr="00B90BF4">
        <w:rPr>
          <w:sz w:val="16"/>
          <w:szCs w:val="21"/>
          <w:lang w:val="sq-AL"/>
        </w:rPr>
        <w:t xml:space="preserve"> </w:t>
      </w:r>
      <w:r w:rsidRPr="00E2166E">
        <w:rPr>
          <w:sz w:val="21"/>
          <w:szCs w:val="21"/>
          <w:lang w:val="sq-AL"/>
        </w:rPr>
        <w:t>dhe</w:t>
      </w:r>
      <w:r w:rsidRPr="00B90BF4">
        <w:rPr>
          <w:sz w:val="14"/>
          <w:szCs w:val="21"/>
          <w:lang w:val="sq-AL"/>
        </w:rPr>
        <w:t xml:space="preserve"> </w:t>
      </w:r>
      <w:r w:rsidRPr="00E2166E">
        <w:rPr>
          <w:sz w:val="21"/>
          <w:szCs w:val="21"/>
          <w:lang w:val="sq-AL"/>
        </w:rPr>
        <w:t>kanalizime</w:t>
      </w:r>
      <w:r w:rsidRPr="00B90BF4">
        <w:rPr>
          <w:sz w:val="14"/>
          <w:szCs w:val="21"/>
          <w:lang w:val="sq-AL"/>
        </w:rPr>
        <w:t xml:space="preserve"> </w:t>
      </w:r>
      <w:r w:rsidRPr="00E2166E">
        <w:rPr>
          <w:sz w:val="21"/>
          <w:szCs w:val="21"/>
          <w:lang w:val="sq-AL"/>
        </w:rPr>
        <w:t>të</w:t>
      </w:r>
      <w:r w:rsidRPr="00B90BF4">
        <w:rPr>
          <w:sz w:val="14"/>
          <w:szCs w:val="21"/>
          <w:lang w:val="sq-AL"/>
        </w:rPr>
        <w:t xml:space="preserve"> </w:t>
      </w:r>
      <w:r w:rsidRPr="00E2166E">
        <w:rPr>
          <w:sz w:val="21"/>
          <w:szCs w:val="21"/>
          <w:lang w:val="sq-AL"/>
        </w:rPr>
        <w:t>ujërave</w:t>
      </w:r>
      <w:r w:rsidRPr="00B90BF4">
        <w:rPr>
          <w:sz w:val="14"/>
          <w:szCs w:val="21"/>
          <w:lang w:val="sq-AL"/>
        </w:rPr>
        <w:t xml:space="preserve"> </w:t>
      </w:r>
      <w:r w:rsidRPr="00E2166E">
        <w:rPr>
          <w:sz w:val="21"/>
          <w:szCs w:val="21"/>
          <w:lang w:val="sq-AL"/>
        </w:rPr>
        <w:t>të</w:t>
      </w:r>
      <w:r w:rsidRPr="00B90BF4">
        <w:rPr>
          <w:sz w:val="16"/>
          <w:szCs w:val="21"/>
          <w:lang w:val="sq-AL"/>
        </w:rPr>
        <w:t xml:space="preserve"> </w:t>
      </w:r>
      <w:r w:rsidRPr="00E2166E">
        <w:rPr>
          <w:sz w:val="21"/>
          <w:szCs w:val="21"/>
          <w:lang w:val="sq-AL"/>
        </w:rPr>
        <w:t>përdorura</w:t>
      </w:r>
      <w:r w:rsidRPr="00B90BF4">
        <w:rPr>
          <w:sz w:val="14"/>
          <w:szCs w:val="21"/>
          <w:lang w:val="sq-AL"/>
        </w:rPr>
        <w:t xml:space="preserve"> </w:t>
      </w:r>
      <w:r w:rsidRPr="00E2166E">
        <w:rPr>
          <w:sz w:val="21"/>
          <w:szCs w:val="21"/>
          <w:lang w:val="sq-AL"/>
        </w:rPr>
        <w:t>në</w:t>
      </w:r>
      <w:r w:rsidRPr="00B90BF4">
        <w:rPr>
          <w:sz w:val="12"/>
          <w:szCs w:val="21"/>
          <w:lang w:val="sq-AL"/>
        </w:rPr>
        <w:t xml:space="preserve"> </w:t>
      </w:r>
      <w:r w:rsidRPr="00E2166E">
        <w:rPr>
          <w:sz w:val="21"/>
          <w:szCs w:val="21"/>
          <w:lang w:val="sq-AL"/>
        </w:rPr>
        <w:t>Lezhë</w:t>
      </w:r>
      <w:r w:rsidRPr="00B90BF4">
        <w:rPr>
          <w:sz w:val="16"/>
          <w:szCs w:val="21"/>
          <w:lang w:val="sq-AL"/>
        </w:rPr>
        <w:t xml:space="preserve"> </w:t>
      </w:r>
      <w:r w:rsidRPr="00E2166E">
        <w:rPr>
          <w:sz w:val="21"/>
          <w:szCs w:val="21"/>
          <w:lang w:val="sq-AL"/>
        </w:rPr>
        <w:t>dhe Shëngjin, programi i infrastrukturës bashkiake I”.</w:t>
      </w:r>
    </w:p>
    <w:p w:rsidR="00A800D9" w:rsidRPr="00E2166E" w:rsidRDefault="00A800D9" w:rsidP="00A800D9">
      <w:pPr>
        <w:pStyle w:val="Paragrafi"/>
        <w:rPr>
          <w:sz w:val="21"/>
          <w:szCs w:val="21"/>
          <w:lang w:val="sq-AL"/>
        </w:rPr>
      </w:pPr>
      <w:r w:rsidRPr="00E2166E">
        <w:rPr>
          <w:sz w:val="21"/>
          <w:szCs w:val="21"/>
          <w:lang w:val="sq-AL"/>
        </w:rPr>
        <w:t>Ky vendim hyn në fuqi pas botimit në Fletoren Zyrtare.</w:t>
      </w:r>
    </w:p>
    <w:p w:rsidR="00A800D9" w:rsidRPr="00E2166E" w:rsidRDefault="00A800D9" w:rsidP="00A800D9">
      <w:pPr>
        <w:pStyle w:val="Paragrafi"/>
        <w:jc w:val="right"/>
        <w:rPr>
          <w:b/>
          <w:sz w:val="21"/>
          <w:szCs w:val="21"/>
          <w:lang w:val="sq-AL"/>
        </w:rPr>
      </w:pPr>
      <w:r w:rsidRPr="00E2166E">
        <w:rPr>
          <w:sz w:val="18"/>
          <w:szCs w:val="21"/>
          <w:lang w:val="sq-AL"/>
        </w:rPr>
        <w:br/>
      </w:r>
      <w:r w:rsidRPr="00E2166E">
        <w:rPr>
          <w:sz w:val="21"/>
          <w:szCs w:val="21"/>
          <w:lang w:val="sq-AL"/>
        </w:rPr>
        <w:t>KRYEMINISTRI</w:t>
      </w:r>
      <w:r w:rsidRPr="00E2166E">
        <w:rPr>
          <w:sz w:val="21"/>
          <w:szCs w:val="21"/>
          <w:lang w:val="sq-AL"/>
        </w:rPr>
        <w:br/>
      </w:r>
      <w:r w:rsidRPr="00E2166E">
        <w:rPr>
          <w:b/>
          <w:sz w:val="21"/>
          <w:szCs w:val="21"/>
          <w:lang w:val="sq-AL"/>
        </w:rPr>
        <w:t>Sali Berisha</w:t>
      </w:r>
    </w:p>
    <w:p w:rsidR="00A800D9" w:rsidRPr="00283D5E" w:rsidRDefault="00A800D9" w:rsidP="00A800D9">
      <w:pPr>
        <w:pStyle w:val="Paragrafi"/>
        <w:rPr>
          <w:sz w:val="12"/>
          <w:szCs w:val="21"/>
          <w:lang w:val="sq-AL"/>
        </w:rPr>
      </w:pPr>
    </w:p>
    <w:p w:rsidR="008A0ED1" w:rsidRPr="00283D5E" w:rsidRDefault="008A0ED1" w:rsidP="00A800D9">
      <w:pPr>
        <w:pStyle w:val="Paragrafi"/>
        <w:ind w:firstLine="0"/>
        <w:rPr>
          <w:b/>
          <w:sz w:val="20"/>
          <w:szCs w:val="21"/>
          <w:lang w:val="sq-AL"/>
        </w:rPr>
      </w:pPr>
    </w:p>
    <w:p w:rsidR="007A1C5B" w:rsidRPr="00E2166E" w:rsidRDefault="007A1C5B" w:rsidP="007A1C5B">
      <w:pPr>
        <w:pStyle w:val="Paragrafi"/>
        <w:ind w:firstLine="0"/>
        <w:jc w:val="center"/>
        <w:rPr>
          <w:b/>
          <w:sz w:val="21"/>
          <w:szCs w:val="21"/>
          <w:lang w:val="sq-AL"/>
        </w:rPr>
      </w:pPr>
      <w:r w:rsidRPr="00E2166E">
        <w:rPr>
          <w:b/>
          <w:sz w:val="21"/>
          <w:szCs w:val="21"/>
          <w:lang w:val="sq-AL"/>
        </w:rPr>
        <w:t xml:space="preserve">MARRËVESHJA E FINANCIMIT </w:t>
      </w:r>
    </w:p>
    <w:p w:rsidR="007A1C5B" w:rsidRPr="00E2166E" w:rsidRDefault="0089325E" w:rsidP="007A1C5B">
      <w:pPr>
        <w:pStyle w:val="Paragrafi"/>
        <w:ind w:firstLine="0"/>
        <w:jc w:val="center"/>
        <w:rPr>
          <w:sz w:val="21"/>
          <w:szCs w:val="21"/>
          <w:lang w:val="sq-AL"/>
        </w:rPr>
      </w:pPr>
      <w:r w:rsidRPr="00E2166E">
        <w:rPr>
          <w:sz w:val="21"/>
          <w:szCs w:val="21"/>
          <w:lang w:val="sq-AL"/>
        </w:rPr>
        <w:t>PËR KONTRIBUTIN E PROJEKTIT ZVICERAN NDËRMJET</w:t>
      </w:r>
    </w:p>
    <w:p w:rsidR="00B90BF4" w:rsidRDefault="0089325E" w:rsidP="00C934EB">
      <w:pPr>
        <w:pStyle w:val="Paragrafi"/>
        <w:ind w:firstLine="0"/>
        <w:jc w:val="center"/>
        <w:rPr>
          <w:sz w:val="21"/>
          <w:szCs w:val="21"/>
          <w:lang w:val="sq-AL"/>
        </w:rPr>
      </w:pPr>
      <w:r w:rsidRPr="00E2166E">
        <w:rPr>
          <w:sz w:val="21"/>
          <w:szCs w:val="21"/>
          <w:lang w:val="sq-AL"/>
        </w:rPr>
        <w:t>KFW, FRANKFURT AM MAIN (KFW) DHE REPUBLIKËS SË SHQIPËRISË (MARRËSI)</w:t>
      </w:r>
      <w:r w:rsidR="0066744F" w:rsidRPr="00E2166E">
        <w:rPr>
          <w:sz w:val="21"/>
          <w:szCs w:val="21"/>
          <w:lang w:val="sq-AL"/>
        </w:rPr>
        <w:t>,</w:t>
      </w:r>
      <w:r w:rsidRPr="00E2166E">
        <w:rPr>
          <w:sz w:val="21"/>
          <w:szCs w:val="21"/>
          <w:lang w:val="sq-AL"/>
        </w:rPr>
        <w:t xml:space="preserve"> PËRFAQËSUAR NGA MINISTRIA E FINANCAVE, TIRANË, PËR 10,000,000 EURO </w:t>
      </w:r>
    </w:p>
    <w:p w:rsidR="007A1C5B" w:rsidRPr="00E2166E" w:rsidRDefault="00C934EB" w:rsidP="00C934EB">
      <w:pPr>
        <w:pStyle w:val="Paragrafi"/>
        <w:ind w:firstLine="0"/>
        <w:jc w:val="center"/>
        <w:rPr>
          <w:sz w:val="21"/>
          <w:szCs w:val="21"/>
          <w:lang w:val="sq-AL"/>
        </w:rPr>
      </w:pPr>
      <w:r w:rsidRPr="00E2166E">
        <w:rPr>
          <w:sz w:val="21"/>
          <w:szCs w:val="21"/>
          <w:lang w:val="sq-AL"/>
        </w:rPr>
        <w:t>(</w:t>
      </w:r>
      <w:r w:rsidR="00B90BF4" w:rsidRPr="00E2166E">
        <w:rPr>
          <w:sz w:val="21"/>
          <w:szCs w:val="21"/>
          <w:lang w:val="sq-AL"/>
        </w:rPr>
        <w:t xml:space="preserve">Kontributi </w:t>
      </w:r>
      <w:r w:rsidRPr="00E2166E">
        <w:rPr>
          <w:sz w:val="21"/>
          <w:szCs w:val="21"/>
          <w:lang w:val="sq-AL"/>
        </w:rPr>
        <w:t xml:space="preserve">i </w:t>
      </w:r>
      <w:r w:rsidR="00B90BF4">
        <w:rPr>
          <w:sz w:val="21"/>
          <w:szCs w:val="21"/>
          <w:lang w:val="sq-AL"/>
        </w:rPr>
        <w:t>p</w:t>
      </w:r>
      <w:r w:rsidRPr="00E2166E">
        <w:rPr>
          <w:sz w:val="21"/>
          <w:szCs w:val="21"/>
          <w:lang w:val="sq-AL"/>
        </w:rPr>
        <w:t xml:space="preserve">rojektit </w:t>
      </w:r>
      <w:r w:rsidR="00B90BF4">
        <w:rPr>
          <w:sz w:val="21"/>
          <w:szCs w:val="21"/>
          <w:lang w:val="sq-AL"/>
        </w:rPr>
        <w:t>z</w:t>
      </w:r>
      <w:r w:rsidRPr="00E2166E">
        <w:rPr>
          <w:sz w:val="21"/>
          <w:szCs w:val="21"/>
          <w:lang w:val="sq-AL"/>
        </w:rPr>
        <w:t>viceran për projektin e Lezhës financuar nga SECO) “</w:t>
      </w:r>
      <w:r w:rsidR="00B90BF4" w:rsidRPr="00E2166E">
        <w:rPr>
          <w:sz w:val="21"/>
          <w:szCs w:val="21"/>
          <w:lang w:val="sq-AL"/>
        </w:rPr>
        <w:t xml:space="preserve">Projekti </w:t>
      </w:r>
      <w:r w:rsidRPr="00E2166E">
        <w:rPr>
          <w:sz w:val="21"/>
          <w:szCs w:val="21"/>
          <w:lang w:val="sq-AL"/>
        </w:rPr>
        <w:t>i furnizimit me ujë dhe kanalizimeve për Lezhën dhe Shëngjinin”</w:t>
      </w:r>
    </w:p>
    <w:p w:rsidR="0089325E" w:rsidRPr="00283D5E" w:rsidRDefault="0089325E" w:rsidP="007A1C5B">
      <w:pPr>
        <w:pStyle w:val="Paragrafi"/>
        <w:rPr>
          <w:sz w:val="14"/>
          <w:szCs w:val="21"/>
          <w:lang w:val="sq-AL"/>
        </w:rPr>
      </w:pPr>
    </w:p>
    <w:p w:rsidR="007A1C5B" w:rsidRPr="00E2166E" w:rsidRDefault="007A1C5B" w:rsidP="007A1C5B">
      <w:pPr>
        <w:pStyle w:val="Paragrafi"/>
        <w:rPr>
          <w:sz w:val="21"/>
          <w:szCs w:val="21"/>
          <w:lang w:val="sq-AL"/>
        </w:rPr>
      </w:pPr>
      <w:r w:rsidRPr="00E2166E">
        <w:rPr>
          <w:sz w:val="21"/>
          <w:szCs w:val="21"/>
          <w:lang w:val="sq-AL"/>
        </w:rPr>
        <w:t xml:space="preserve">Programi i </w:t>
      </w:r>
      <w:r w:rsidR="0089325E" w:rsidRPr="00E2166E">
        <w:rPr>
          <w:sz w:val="21"/>
          <w:szCs w:val="21"/>
          <w:lang w:val="sq-AL"/>
        </w:rPr>
        <w:t xml:space="preserve">infrastrukturës </w:t>
      </w:r>
      <w:r w:rsidRPr="00E2166E">
        <w:rPr>
          <w:sz w:val="21"/>
          <w:szCs w:val="21"/>
          <w:lang w:val="sq-AL"/>
        </w:rPr>
        <w:t>bashkiake I, furnizimi me ujë dhe kanalizimet për qytetet e Fierit, Gjir</w:t>
      </w:r>
      <w:r w:rsidR="0089325E" w:rsidRPr="00E2166E">
        <w:rPr>
          <w:sz w:val="21"/>
          <w:szCs w:val="21"/>
          <w:lang w:val="sq-AL"/>
        </w:rPr>
        <w:t xml:space="preserve">okastrës, Lezhës dhe Sarandës </w:t>
      </w:r>
      <w:r w:rsidRPr="00E2166E">
        <w:rPr>
          <w:sz w:val="21"/>
          <w:szCs w:val="21"/>
          <w:lang w:val="sq-AL"/>
        </w:rPr>
        <w:t>(</w:t>
      </w:r>
      <w:r w:rsidR="0089325E" w:rsidRPr="00E2166E">
        <w:rPr>
          <w:sz w:val="21"/>
          <w:szCs w:val="21"/>
          <w:lang w:val="sq-AL"/>
        </w:rPr>
        <w:t>programi</w:t>
      </w:r>
      <w:r w:rsidRPr="00E2166E">
        <w:rPr>
          <w:sz w:val="21"/>
          <w:szCs w:val="21"/>
          <w:lang w:val="sq-AL"/>
        </w:rPr>
        <w:t>)</w:t>
      </w:r>
    </w:p>
    <w:p w:rsidR="007A1C5B" w:rsidRPr="00E2166E" w:rsidRDefault="007A1C5B" w:rsidP="007A1C5B">
      <w:pPr>
        <w:pStyle w:val="Paragrafi"/>
        <w:rPr>
          <w:sz w:val="21"/>
          <w:szCs w:val="21"/>
          <w:lang w:val="sq-AL"/>
        </w:rPr>
      </w:pPr>
      <w:r w:rsidRPr="00E2166E">
        <w:rPr>
          <w:sz w:val="21"/>
          <w:szCs w:val="21"/>
          <w:lang w:val="sq-AL"/>
        </w:rPr>
        <w:t>Mbi bazën e marrëveshjes ndërmjet Qeverisë së Konfederatës Zvicerane dhe Këshillit të Ministrave të Republikës së Shqipërisë të datës 11 tetor 2011</w:t>
      </w:r>
      <w:r w:rsidR="00EA5D02" w:rsidRPr="00E2166E">
        <w:rPr>
          <w:sz w:val="21"/>
          <w:szCs w:val="21"/>
          <w:lang w:val="sq-AL"/>
        </w:rPr>
        <w:t>,</w:t>
      </w:r>
      <w:r w:rsidRPr="00E2166E">
        <w:rPr>
          <w:sz w:val="21"/>
          <w:szCs w:val="21"/>
          <w:lang w:val="sq-AL"/>
        </w:rPr>
        <w:t xml:space="preserve"> për dhënien e asistencës financiare për projektin “Furnizimi me ujë dhe kanalizimet Lezhë dhe Shëngjin” (marrëveshja e projektit) dhe mbi bazën e marrëveshjes së datës [për t’u plotësuar] ndërmjet </w:t>
      </w:r>
      <w:r w:rsidR="004F21A8" w:rsidRPr="00E2166E">
        <w:rPr>
          <w:sz w:val="21"/>
          <w:szCs w:val="21"/>
          <w:lang w:val="sq-AL"/>
        </w:rPr>
        <w:t xml:space="preserve">Sekretarit </w:t>
      </w:r>
      <w:r w:rsidRPr="00E2166E">
        <w:rPr>
          <w:sz w:val="21"/>
          <w:szCs w:val="21"/>
          <w:lang w:val="sq-AL"/>
        </w:rPr>
        <w:t xml:space="preserve">të </w:t>
      </w:r>
      <w:r w:rsidR="004F21A8" w:rsidRPr="00E2166E">
        <w:rPr>
          <w:sz w:val="21"/>
          <w:szCs w:val="21"/>
          <w:lang w:val="sq-AL"/>
        </w:rPr>
        <w:t xml:space="preserve">Shtetit </w:t>
      </w:r>
      <w:r w:rsidRPr="00E2166E">
        <w:rPr>
          <w:sz w:val="21"/>
          <w:szCs w:val="21"/>
          <w:lang w:val="sq-AL"/>
        </w:rPr>
        <w:t xml:space="preserve">të </w:t>
      </w:r>
      <w:r w:rsidR="004F21A8" w:rsidRPr="00E2166E">
        <w:rPr>
          <w:sz w:val="21"/>
          <w:szCs w:val="21"/>
          <w:lang w:val="sq-AL"/>
        </w:rPr>
        <w:t xml:space="preserve">Çështjeve Ekonomike </w:t>
      </w:r>
      <w:r w:rsidRPr="00E2166E">
        <w:rPr>
          <w:sz w:val="21"/>
          <w:szCs w:val="21"/>
          <w:lang w:val="sq-AL"/>
        </w:rPr>
        <w:t xml:space="preserve">të Konfederatës Zvicerane (SECO) dhe KfW-së (marrëveshja administrative), </w:t>
      </w:r>
      <w:r w:rsidR="00017A50" w:rsidRPr="00E2166E">
        <w:rPr>
          <w:sz w:val="21"/>
          <w:szCs w:val="21"/>
          <w:lang w:val="sq-AL"/>
        </w:rPr>
        <w:t xml:space="preserve">marrësi </w:t>
      </w:r>
      <w:r w:rsidRPr="00E2166E">
        <w:rPr>
          <w:sz w:val="21"/>
          <w:szCs w:val="21"/>
          <w:lang w:val="sq-AL"/>
        </w:rPr>
        <w:t xml:space="preserve">dhe KfW nënshkruajnë marrëveshjen e mëposhtme të financimit. Për programin e infrastrukturës bashkiake I, jepet nga KfW një hua në shumën prej 16 milionë eurosh (hua) në përputhje me marrëveshjen e </w:t>
      </w:r>
      <w:r w:rsidR="00017A50" w:rsidRPr="00E2166E">
        <w:rPr>
          <w:sz w:val="21"/>
          <w:szCs w:val="21"/>
          <w:lang w:val="sq-AL"/>
        </w:rPr>
        <w:t xml:space="preserve">huas </w:t>
      </w:r>
      <w:r w:rsidRPr="00E2166E">
        <w:rPr>
          <w:sz w:val="21"/>
          <w:szCs w:val="21"/>
          <w:lang w:val="sq-AL"/>
        </w:rPr>
        <w:t>(marrëveshja e huas) dhe një kontribut tjetër financiar nga Komisioni Europian në shumën prej 4,621,500 eurosh dhe një kontribut financiar shtesë në shumën prej 490,000 eurosh jepet nga KfW në përputhje me marrëveshjen e financimit (marrëveshja e financimit) dhe një marrëveshje plotësuese financimi (marrëveshja plotësuese e financimit).</w:t>
      </w:r>
    </w:p>
    <w:p w:rsidR="007A1C5B" w:rsidRPr="00283D5E" w:rsidRDefault="007A1C5B" w:rsidP="00D642A1">
      <w:pPr>
        <w:pStyle w:val="Paragrafi"/>
        <w:ind w:firstLine="0"/>
        <w:rPr>
          <w:sz w:val="10"/>
          <w:szCs w:val="21"/>
          <w:lang w:val="sq-AL"/>
        </w:rPr>
      </w:pPr>
    </w:p>
    <w:p w:rsidR="007A1C5B" w:rsidRPr="00E2166E" w:rsidRDefault="007A1C5B" w:rsidP="007516D9">
      <w:pPr>
        <w:pStyle w:val="NeniNr"/>
        <w:rPr>
          <w:sz w:val="21"/>
          <w:szCs w:val="21"/>
          <w:lang w:val="sq-AL"/>
        </w:rPr>
      </w:pPr>
      <w:r w:rsidRPr="00E2166E">
        <w:rPr>
          <w:sz w:val="21"/>
          <w:szCs w:val="21"/>
          <w:lang w:val="sq-AL"/>
        </w:rPr>
        <w:t>Neni 1</w:t>
      </w:r>
    </w:p>
    <w:p w:rsidR="007A1C5B" w:rsidRPr="00E2166E" w:rsidRDefault="007A1C5B" w:rsidP="007516D9">
      <w:pPr>
        <w:pStyle w:val="NeniTitull"/>
        <w:rPr>
          <w:sz w:val="21"/>
          <w:szCs w:val="21"/>
          <w:lang w:val="sq-AL"/>
        </w:rPr>
      </w:pPr>
      <w:r w:rsidRPr="00E2166E">
        <w:rPr>
          <w:sz w:val="21"/>
          <w:szCs w:val="21"/>
          <w:lang w:val="sq-AL"/>
        </w:rPr>
        <w:t xml:space="preserve">Shuma </w:t>
      </w:r>
      <w:r w:rsidR="002D69EE" w:rsidRPr="00E2166E">
        <w:rPr>
          <w:sz w:val="21"/>
          <w:szCs w:val="21"/>
          <w:lang w:val="sq-AL"/>
        </w:rPr>
        <w:t>dhe qëllimi i kontributit financiar</w:t>
      </w:r>
    </w:p>
    <w:p w:rsidR="007A1C5B" w:rsidRPr="00283D5E" w:rsidRDefault="007A1C5B" w:rsidP="007A1C5B">
      <w:pPr>
        <w:pStyle w:val="Paragrafi"/>
        <w:rPr>
          <w:sz w:val="14"/>
          <w:szCs w:val="21"/>
          <w:lang w:val="sq-AL"/>
        </w:rPr>
      </w:pPr>
    </w:p>
    <w:p w:rsidR="007A1C5B" w:rsidRPr="00E2166E" w:rsidRDefault="007A1C5B" w:rsidP="007A1C5B">
      <w:pPr>
        <w:pStyle w:val="Paragrafi"/>
        <w:rPr>
          <w:sz w:val="21"/>
          <w:szCs w:val="21"/>
          <w:lang w:val="sq-AL"/>
        </w:rPr>
      </w:pPr>
      <w:r w:rsidRPr="00E2166E">
        <w:rPr>
          <w:sz w:val="21"/>
          <w:szCs w:val="21"/>
          <w:lang w:val="sq-AL"/>
        </w:rPr>
        <w:t>1.1 KfW do t’i japë marrësit një kontribut financiar që nuk i tejkalon 10,000,000 euro (me fjalë: dhjetë milionë euro) (kontributi i projektit zviceran)</w:t>
      </w:r>
      <w:r w:rsidR="00017A50" w:rsidRPr="00E2166E">
        <w:rPr>
          <w:sz w:val="21"/>
          <w:szCs w:val="21"/>
          <w:lang w:val="sq-AL"/>
        </w:rPr>
        <w:t>.</w:t>
      </w:r>
    </w:p>
    <w:p w:rsidR="007A1C5B" w:rsidRPr="00E2166E" w:rsidRDefault="007A1C5B" w:rsidP="007A1C5B">
      <w:pPr>
        <w:pStyle w:val="Paragrafi"/>
        <w:rPr>
          <w:sz w:val="21"/>
          <w:szCs w:val="21"/>
          <w:lang w:val="sq-AL"/>
        </w:rPr>
      </w:pPr>
      <w:r w:rsidRPr="00E2166E">
        <w:rPr>
          <w:sz w:val="21"/>
          <w:szCs w:val="21"/>
          <w:lang w:val="sq-AL"/>
        </w:rPr>
        <w:t>Ky</w:t>
      </w:r>
      <w:r w:rsidRPr="00E2166E">
        <w:rPr>
          <w:sz w:val="12"/>
          <w:szCs w:val="21"/>
          <w:lang w:val="sq-AL"/>
        </w:rPr>
        <w:t xml:space="preserve"> </w:t>
      </w:r>
      <w:r w:rsidRPr="00E2166E">
        <w:rPr>
          <w:sz w:val="21"/>
          <w:szCs w:val="21"/>
          <w:lang w:val="sq-AL"/>
        </w:rPr>
        <w:t>kontribut</w:t>
      </w:r>
      <w:r w:rsidRPr="00E2166E">
        <w:rPr>
          <w:sz w:val="12"/>
          <w:szCs w:val="21"/>
          <w:lang w:val="sq-AL"/>
        </w:rPr>
        <w:t xml:space="preserve"> </w:t>
      </w:r>
      <w:r w:rsidRPr="00E2166E">
        <w:rPr>
          <w:sz w:val="21"/>
          <w:szCs w:val="21"/>
          <w:lang w:val="sq-AL"/>
        </w:rPr>
        <w:t xml:space="preserve">i </w:t>
      </w:r>
      <w:r w:rsidR="00017A50" w:rsidRPr="00E2166E">
        <w:rPr>
          <w:sz w:val="21"/>
          <w:szCs w:val="21"/>
          <w:lang w:val="sq-AL"/>
        </w:rPr>
        <w:t xml:space="preserve">projektit zviceran </w:t>
      </w:r>
      <w:r w:rsidRPr="00E2166E">
        <w:rPr>
          <w:sz w:val="21"/>
          <w:szCs w:val="21"/>
          <w:lang w:val="sq-AL"/>
        </w:rPr>
        <w:t>nuk do të shlyhet</w:t>
      </w:r>
      <w:r w:rsidR="00017A50" w:rsidRPr="00E2166E">
        <w:rPr>
          <w:sz w:val="21"/>
          <w:szCs w:val="21"/>
          <w:lang w:val="sq-AL"/>
        </w:rPr>
        <w:t xml:space="preserve">, </w:t>
      </w:r>
      <w:r w:rsidRPr="00E2166E">
        <w:rPr>
          <w:sz w:val="21"/>
          <w:szCs w:val="21"/>
          <w:lang w:val="sq-AL"/>
        </w:rPr>
        <w:t xml:space="preserve">përveç kur parashikohet ndryshe në </w:t>
      </w:r>
      <w:r w:rsidR="00017A50" w:rsidRPr="00E2166E">
        <w:rPr>
          <w:sz w:val="21"/>
          <w:szCs w:val="21"/>
          <w:lang w:val="sq-AL"/>
        </w:rPr>
        <w:t xml:space="preserve">nenin </w:t>
      </w:r>
      <w:r w:rsidRPr="00E2166E">
        <w:rPr>
          <w:sz w:val="21"/>
          <w:szCs w:val="21"/>
          <w:lang w:val="sq-AL"/>
        </w:rPr>
        <w:t>3.2.</w:t>
      </w:r>
    </w:p>
    <w:p w:rsidR="007A1C5B" w:rsidRPr="00E2166E" w:rsidRDefault="007A1C5B" w:rsidP="007A1C5B">
      <w:pPr>
        <w:pStyle w:val="Paragrafi"/>
        <w:rPr>
          <w:sz w:val="21"/>
          <w:szCs w:val="21"/>
          <w:lang w:val="sq-AL"/>
        </w:rPr>
      </w:pPr>
      <w:r w:rsidRPr="00E2166E">
        <w:rPr>
          <w:sz w:val="21"/>
          <w:szCs w:val="21"/>
          <w:lang w:val="sq-AL"/>
        </w:rPr>
        <w:t xml:space="preserve">1.2 Marrësi do ta kanalizojë </w:t>
      </w:r>
      <w:r w:rsidR="00017A50" w:rsidRPr="00E2166E">
        <w:rPr>
          <w:sz w:val="21"/>
          <w:szCs w:val="21"/>
          <w:lang w:val="sq-AL"/>
        </w:rPr>
        <w:t xml:space="preserve">kontributin </w:t>
      </w:r>
      <w:r w:rsidRPr="00E2166E">
        <w:rPr>
          <w:sz w:val="21"/>
          <w:szCs w:val="21"/>
          <w:lang w:val="sq-AL"/>
        </w:rPr>
        <w:t>e projektit zviceran te shoqëria komunale UK Lezhë (agjencia e ekzekutimit të projektit)</w:t>
      </w:r>
      <w:r w:rsidR="008A1207" w:rsidRPr="00E2166E">
        <w:rPr>
          <w:sz w:val="21"/>
          <w:szCs w:val="21"/>
          <w:lang w:val="sq-AL"/>
        </w:rPr>
        <w:t xml:space="preserve"> </w:t>
      </w:r>
      <w:r w:rsidRPr="00E2166E">
        <w:rPr>
          <w:sz w:val="21"/>
          <w:szCs w:val="21"/>
          <w:lang w:val="sq-AL"/>
        </w:rPr>
        <w:t xml:space="preserve">në përputhje me kushtet e parashikuara në nenin 2. Ministria e Punëve Publike dhe Transportit do të veprojë si njësia e implementimit të programit (njësia e </w:t>
      </w:r>
      <w:r w:rsidR="008A1207" w:rsidRPr="00E2166E">
        <w:rPr>
          <w:sz w:val="21"/>
          <w:szCs w:val="21"/>
          <w:lang w:val="sq-AL"/>
        </w:rPr>
        <w:t xml:space="preserve">implementimit </w:t>
      </w:r>
      <w:r w:rsidRPr="00E2166E">
        <w:rPr>
          <w:sz w:val="21"/>
          <w:szCs w:val="21"/>
          <w:lang w:val="sq-AL"/>
        </w:rPr>
        <w:t xml:space="preserve">të programit) për shërbimet e konsulencës. Marrësi do të bëjë që </w:t>
      </w:r>
      <w:r w:rsidR="008A1207" w:rsidRPr="00E2166E">
        <w:rPr>
          <w:sz w:val="21"/>
          <w:szCs w:val="21"/>
          <w:lang w:val="sq-AL"/>
        </w:rPr>
        <w:t xml:space="preserve">agjencia e ekzekutimit të projektit të përdorë </w:t>
      </w:r>
      <w:r w:rsidR="008A1207" w:rsidRPr="00E2166E">
        <w:rPr>
          <w:sz w:val="21"/>
          <w:szCs w:val="21"/>
          <w:lang w:val="sq-AL"/>
        </w:rPr>
        <w:lastRenderedPageBreak/>
        <w:t xml:space="preserve">kontributin e projektit zviceran </w:t>
      </w:r>
      <w:r w:rsidRPr="00E2166E">
        <w:rPr>
          <w:sz w:val="21"/>
          <w:szCs w:val="21"/>
          <w:lang w:val="sq-AL"/>
        </w:rPr>
        <w:t xml:space="preserve">për implementimin e </w:t>
      </w:r>
      <w:r w:rsidR="008A1207" w:rsidRPr="00E2166E">
        <w:rPr>
          <w:sz w:val="21"/>
          <w:szCs w:val="21"/>
          <w:lang w:val="sq-AL"/>
        </w:rPr>
        <w:t xml:space="preserve">programit </w:t>
      </w:r>
      <w:r w:rsidRPr="00E2166E">
        <w:rPr>
          <w:sz w:val="21"/>
          <w:szCs w:val="21"/>
          <w:lang w:val="sq-AL"/>
        </w:rPr>
        <w:t xml:space="preserve">të </w:t>
      </w:r>
      <w:r w:rsidR="008A1207" w:rsidRPr="00E2166E">
        <w:rPr>
          <w:sz w:val="21"/>
          <w:szCs w:val="21"/>
          <w:lang w:val="sq-AL"/>
        </w:rPr>
        <w:t xml:space="preserve">infrastrukturës bashkiake </w:t>
      </w:r>
      <w:r w:rsidR="00EA5D02" w:rsidRPr="00E2166E">
        <w:rPr>
          <w:sz w:val="21"/>
          <w:szCs w:val="21"/>
          <w:lang w:val="sq-AL"/>
        </w:rPr>
        <w:t xml:space="preserve">I </w:t>
      </w:r>
      <w:r w:rsidR="008A1207" w:rsidRPr="00E2166E">
        <w:rPr>
          <w:sz w:val="21"/>
          <w:szCs w:val="21"/>
          <w:lang w:val="sq-AL"/>
        </w:rPr>
        <w:t>(programi) në vendndodh</w:t>
      </w:r>
      <w:r w:rsidRPr="00E2166E">
        <w:rPr>
          <w:sz w:val="21"/>
          <w:szCs w:val="21"/>
          <w:lang w:val="sq-AL"/>
        </w:rPr>
        <w:t>jen Lezhë (</w:t>
      </w:r>
      <w:r w:rsidR="008A1207" w:rsidRPr="00E2166E">
        <w:rPr>
          <w:sz w:val="21"/>
          <w:szCs w:val="21"/>
          <w:lang w:val="sq-AL"/>
        </w:rPr>
        <w:t xml:space="preserve">projekti </w:t>
      </w:r>
      <w:r w:rsidRPr="00E2166E">
        <w:rPr>
          <w:sz w:val="21"/>
          <w:szCs w:val="21"/>
          <w:lang w:val="sq-AL"/>
        </w:rPr>
        <w:t xml:space="preserve">Lezhë i </w:t>
      </w:r>
      <w:r w:rsidR="008A1207" w:rsidRPr="00E2166E">
        <w:rPr>
          <w:sz w:val="21"/>
          <w:szCs w:val="21"/>
          <w:lang w:val="sq-AL"/>
        </w:rPr>
        <w:t xml:space="preserve">financuar </w:t>
      </w:r>
      <w:r w:rsidRPr="00E2166E">
        <w:rPr>
          <w:sz w:val="21"/>
          <w:szCs w:val="21"/>
          <w:lang w:val="sq-AL"/>
        </w:rPr>
        <w:t>nga SECO). Marrësi i përfaqësuar nga Ministria e Punëve Publike dhe Transportit që vepron si njësia e implementimit të programit (</w:t>
      </w:r>
      <w:r w:rsidR="008A1207" w:rsidRPr="00E2166E">
        <w:rPr>
          <w:sz w:val="21"/>
          <w:szCs w:val="21"/>
          <w:lang w:val="sq-AL"/>
        </w:rPr>
        <w:t xml:space="preserve">njësia </w:t>
      </w:r>
      <w:r w:rsidRPr="00E2166E">
        <w:rPr>
          <w:sz w:val="21"/>
          <w:szCs w:val="21"/>
          <w:lang w:val="sq-AL"/>
        </w:rPr>
        <w:t xml:space="preserve">e </w:t>
      </w:r>
      <w:r w:rsidR="00EA5D02" w:rsidRPr="00E2166E">
        <w:rPr>
          <w:sz w:val="21"/>
          <w:szCs w:val="21"/>
          <w:lang w:val="sq-AL"/>
        </w:rPr>
        <w:t xml:space="preserve">implementimit </w:t>
      </w:r>
      <w:r w:rsidRPr="00E2166E">
        <w:rPr>
          <w:sz w:val="21"/>
          <w:szCs w:val="21"/>
          <w:lang w:val="sq-AL"/>
        </w:rPr>
        <w:t xml:space="preserve">të </w:t>
      </w:r>
      <w:r w:rsidR="008A1207" w:rsidRPr="00E2166E">
        <w:rPr>
          <w:sz w:val="21"/>
          <w:szCs w:val="21"/>
          <w:lang w:val="sq-AL"/>
        </w:rPr>
        <w:t>programit</w:t>
      </w:r>
      <w:r w:rsidRPr="00E2166E">
        <w:rPr>
          <w:sz w:val="21"/>
          <w:szCs w:val="21"/>
          <w:lang w:val="sq-AL"/>
        </w:rPr>
        <w:t>), shoqëria komunale UK Lezhë (</w:t>
      </w:r>
      <w:r w:rsidR="008A1207" w:rsidRPr="00E2166E">
        <w:rPr>
          <w:sz w:val="21"/>
          <w:szCs w:val="21"/>
          <w:lang w:val="sq-AL"/>
        </w:rPr>
        <w:t>agjencia e ekzekutimit të projekti</w:t>
      </w:r>
      <w:r w:rsidRPr="00E2166E">
        <w:rPr>
          <w:sz w:val="21"/>
          <w:szCs w:val="21"/>
          <w:lang w:val="sq-AL"/>
        </w:rPr>
        <w:t xml:space="preserve">t) dhe KfW do të përcaktojnë detajet e </w:t>
      </w:r>
      <w:r w:rsidR="008A1207" w:rsidRPr="00E2166E">
        <w:rPr>
          <w:sz w:val="21"/>
          <w:szCs w:val="21"/>
          <w:lang w:val="sq-AL"/>
        </w:rPr>
        <w:t xml:space="preserve">projektit </w:t>
      </w:r>
      <w:r w:rsidRPr="00E2166E">
        <w:rPr>
          <w:sz w:val="21"/>
          <w:szCs w:val="21"/>
          <w:lang w:val="sq-AL"/>
        </w:rPr>
        <w:t>të financuar nga SECO</w:t>
      </w:r>
      <w:r w:rsidR="008A1207" w:rsidRPr="00E2166E">
        <w:rPr>
          <w:sz w:val="21"/>
          <w:szCs w:val="21"/>
          <w:lang w:val="sq-AL"/>
        </w:rPr>
        <w:t>,</w:t>
      </w:r>
      <w:r w:rsidRPr="00E2166E">
        <w:rPr>
          <w:sz w:val="21"/>
          <w:szCs w:val="21"/>
          <w:lang w:val="sq-AL"/>
        </w:rPr>
        <w:t xml:space="preserve"> si dhe mallrat dhe shërbimet që do të financohen nga </w:t>
      </w:r>
      <w:r w:rsidR="008A1207" w:rsidRPr="00E2166E">
        <w:rPr>
          <w:sz w:val="21"/>
          <w:szCs w:val="21"/>
          <w:lang w:val="sq-AL"/>
        </w:rPr>
        <w:t xml:space="preserve">kontributi i projektit zviceran në një shtesë të marrëveshjes </w:t>
      </w:r>
      <w:r w:rsidR="00EA5D02" w:rsidRPr="00E2166E">
        <w:rPr>
          <w:sz w:val="21"/>
          <w:szCs w:val="21"/>
          <w:lang w:val="sq-AL"/>
        </w:rPr>
        <w:t>s</w:t>
      </w:r>
      <w:r w:rsidR="008A1207" w:rsidRPr="00E2166E">
        <w:rPr>
          <w:sz w:val="21"/>
          <w:szCs w:val="21"/>
          <w:lang w:val="sq-AL"/>
        </w:rPr>
        <w:t>ë veçantë, për të cilën duhet të bihet dakord nga marrësi</w:t>
      </w:r>
      <w:r w:rsidRPr="00E2166E">
        <w:rPr>
          <w:sz w:val="21"/>
          <w:szCs w:val="21"/>
          <w:lang w:val="sq-AL"/>
        </w:rPr>
        <w:t>, përfaqësuar nga Ministria e Financave.</w:t>
      </w:r>
    </w:p>
    <w:p w:rsidR="007A1C5B" w:rsidRPr="00E2166E" w:rsidRDefault="007A1C5B" w:rsidP="007A1C5B">
      <w:pPr>
        <w:pStyle w:val="Paragrafi"/>
        <w:rPr>
          <w:sz w:val="21"/>
          <w:szCs w:val="21"/>
          <w:lang w:val="sq-AL"/>
        </w:rPr>
      </w:pPr>
      <w:r w:rsidRPr="00E2166E">
        <w:rPr>
          <w:sz w:val="21"/>
          <w:szCs w:val="21"/>
          <w:lang w:val="sq-AL"/>
        </w:rPr>
        <w:t xml:space="preserve">1.3 Taksat dhe detyrimet e tjera publike që do të përballohen nga </w:t>
      </w:r>
      <w:r w:rsidR="008A1207" w:rsidRPr="00E2166E">
        <w:rPr>
          <w:sz w:val="21"/>
          <w:szCs w:val="21"/>
          <w:lang w:val="sq-AL"/>
        </w:rPr>
        <w:t>marrësi, njësia e implementimit të programit ose agjencia e ekzekutimit të projektit dhe tatimet e importit, si dhe detyrimet doganore nuk duhet të financohen nga kontributi i projektit zviceran.</w:t>
      </w:r>
    </w:p>
    <w:p w:rsidR="007A1C5B" w:rsidRPr="00EB290D" w:rsidRDefault="007A1C5B" w:rsidP="007A1C5B">
      <w:pPr>
        <w:pStyle w:val="Paragrafi"/>
        <w:rPr>
          <w:sz w:val="20"/>
          <w:szCs w:val="21"/>
          <w:lang w:val="sq-AL"/>
        </w:rPr>
      </w:pPr>
    </w:p>
    <w:p w:rsidR="007A1C5B" w:rsidRPr="00E2166E" w:rsidRDefault="007A1C5B" w:rsidP="00DF30A7">
      <w:pPr>
        <w:pStyle w:val="Paragrafi"/>
        <w:ind w:firstLine="0"/>
        <w:jc w:val="center"/>
        <w:rPr>
          <w:sz w:val="21"/>
          <w:szCs w:val="21"/>
          <w:lang w:val="sq-AL"/>
        </w:rPr>
      </w:pPr>
      <w:r w:rsidRPr="00E2166E">
        <w:rPr>
          <w:sz w:val="21"/>
          <w:szCs w:val="21"/>
          <w:lang w:val="sq-AL"/>
        </w:rPr>
        <w:t>Neni 2</w:t>
      </w:r>
    </w:p>
    <w:p w:rsidR="007A1C5B" w:rsidRPr="00E2166E" w:rsidRDefault="007A1C5B" w:rsidP="00DF30A7">
      <w:pPr>
        <w:pStyle w:val="Paragrafi"/>
        <w:ind w:firstLine="0"/>
        <w:jc w:val="center"/>
        <w:rPr>
          <w:b/>
          <w:sz w:val="21"/>
          <w:szCs w:val="21"/>
          <w:lang w:val="sq-AL"/>
        </w:rPr>
      </w:pPr>
      <w:r w:rsidRPr="00E2166E">
        <w:rPr>
          <w:b/>
          <w:sz w:val="21"/>
          <w:szCs w:val="21"/>
          <w:lang w:val="sq-AL"/>
        </w:rPr>
        <w:t xml:space="preserve">Kanalizimi i </w:t>
      </w:r>
      <w:r w:rsidR="008A1207" w:rsidRPr="00E2166E">
        <w:rPr>
          <w:b/>
          <w:sz w:val="21"/>
          <w:szCs w:val="21"/>
          <w:lang w:val="sq-AL"/>
        </w:rPr>
        <w:t>kontributit të projektit zviceran tek agjencia e ekzekutimit të projektit</w:t>
      </w:r>
    </w:p>
    <w:p w:rsidR="007A1C5B" w:rsidRPr="00EB290D" w:rsidRDefault="007A1C5B" w:rsidP="007A1C5B">
      <w:pPr>
        <w:pStyle w:val="Paragrafi"/>
        <w:rPr>
          <w:sz w:val="20"/>
          <w:szCs w:val="21"/>
          <w:lang w:val="sq-AL"/>
        </w:rPr>
      </w:pPr>
    </w:p>
    <w:p w:rsidR="007A1C5B" w:rsidRPr="00E2166E" w:rsidRDefault="007A1C5B" w:rsidP="007A1C5B">
      <w:pPr>
        <w:pStyle w:val="Paragrafi"/>
        <w:rPr>
          <w:sz w:val="21"/>
          <w:szCs w:val="21"/>
          <w:lang w:val="sq-AL"/>
        </w:rPr>
      </w:pPr>
      <w:r w:rsidRPr="00E2166E">
        <w:rPr>
          <w:sz w:val="21"/>
          <w:szCs w:val="21"/>
          <w:lang w:val="sq-AL"/>
        </w:rPr>
        <w:t xml:space="preserve">2.1 Marrësi do ta kanalizojë </w:t>
      </w:r>
      <w:r w:rsidR="008A1207" w:rsidRPr="00E2166E">
        <w:rPr>
          <w:sz w:val="21"/>
          <w:szCs w:val="21"/>
          <w:lang w:val="sq-AL"/>
        </w:rPr>
        <w:t xml:space="preserve">kontributin e projektit zviceran të shprehur në euro tek agjencia e ekzekutimit të projektit si </w:t>
      </w:r>
      <w:r w:rsidR="00EA5D02" w:rsidRPr="00E2166E">
        <w:rPr>
          <w:sz w:val="21"/>
          <w:szCs w:val="21"/>
          <w:lang w:val="sq-AL"/>
        </w:rPr>
        <w:t>grand</w:t>
      </w:r>
      <w:r w:rsidR="008A1207" w:rsidRPr="00E2166E">
        <w:rPr>
          <w:sz w:val="21"/>
          <w:szCs w:val="21"/>
          <w:lang w:val="sq-AL"/>
        </w:rPr>
        <w:t xml:space="preserve"> i pashlyeshëm</w:t>
      </w:r>
      <w:r w:rsidR="00EA5D02" w:rsidRPr="00E2166E">
        <w:rPr>
          <w:sz w:val="21"/>
          <w:szCs w:val="21"/>
          <w:lang w:val="sq-AL"/>
        </w:rPr>
        <w:t>,</w:t>
      </w:r>
      <w:r w:rsidR="008A1207" w:rsidRPr="00E2166E">
        <w:rPr>
          <w:sz w:val="21"/>
          <w:szCs w:val="21"/>
          <w:lang w:val="sq-AL"/>
        </w:rPr>
        <w:t xml:space="preserve"> sipas marrëveshjeve të veçanta financiare</w:t>
      </w:r>
      <w:r w:rsidRPr="00E2166E">
        <w:rPr>
          <w:sz w:val="21"/>
          <w:szCs w:val="21"/>
          <w:lang w:val="sq-AL"/>
        </w:rPr>
        <w:t>.</w:t>
      </w:r>
    </w:p>
    <w:p w:rsidR="007A1C5B" w:rsidRPr="00E2166E" w:rsidRDefault="007A1C5B" w:rsidP="007A1C5B">
      <w:pPr>
        <w:pStyle w:val="Paragrafi"/>
        <w:rPr>
          <w:sz w:val="21"/>
          <w:szCs w:val="21"/>
          <w:lang w:val="sq-AL"/>
        </w:rPr>
      </w:pPr>
      <w:r w:rsidRPr="00E2166E">
        <w:rPr>
          <w:sz w:val="21"/>
          <w:szCs w:val="21"/>
          <w:lang w:val="sq-AL"/>
        </w:rPr>
        <w:t xml:space="preserve">2.2 Para disbursimit të parë </w:t>
      </w:r>
      <w:r w:rsidR="008A1207" w:rsidRPr="00E2166E">
        <w:rPr>
          <w:sz w:val="21"/>
          <w:szCs w:val="21"/>
          <w:lang w:val="sq-AL"/>
        </w:rPr>
        <w:t xml:space="preserve">nga kontributi i projektit zviceran, marrësi </w:t>
      </w:r>
      <w:r w:rsidRPr="00E2166E">
        <w:rPr>
          <w:sz w:val="21"/>
          <w:szCs w:val="21"/>
          <w:lang w:val="sq-AL"/>
        </w:rPr>
        <w:t xml:space="preserve">do t’i dërgojë KfW-së një përkthim të certifikuar në </w:t>
      </w:r>
      <w:r w:rsidR="008A1207" w:rsidRPr="00E2166E">
        <w:rPr>
          <w:sz w:val="21"/>
          <w:szCs w:val="21"/>
          <w:lang w:val="sq-AL"/>
        </w:rPr>
        <w:t xml:space="preserve">anglisht ose gjermanisht të marrëveshjes së specifikuar </w:t>
      </w:r>
      <w:r w:rsidRPr="00E2166E">
        <w:rPr>
          <w:sz w:val="21"/>
          <w:szCs w:val="21"/>
          <w:lang w:val="sq-AL"/>
        </w:rPr>
        <w:t>në nenin 2.1.</w:t>
      </w:r>
    </w:p>
    <w:p w:rsidR="007A1C5B" w:rsidRPr="00E2166E" w:rsidRDefault="007A1C5B" w:rsidP="007A1C5B">
      <w:pPr>
        <w:pStyle w:val="Paragrafi"/>
        <w:rPr>
          <w:sz w:val="21"/>
          <w:szCs w:val="21"/>
          <w:lang w:val="sq-AL"/>
        </w:rPr>
      </w:pPr>
      <w:r w:rsidRPr="00E2166E">
        <w:rPr>
          <w:sz w:val="21"/>
          <w:szCs w:val="21"/>
          <w:lang w:val="sq-AL"/>
        </w:rPr>
        <w:t xml:space="preserve">2.3 Kanalizimi i </w:t>
      </w:r>
      <w:r w:rsidR="008A1207" w:rsidRPr="00E2166E">
        <w:rPr>
          <w:sz w:val="21"/>
          <w:szCs w:val="21"/>
          <w:lang w:val="sq-AL"/>
        </w:rPr>
        <w:t>kontributit të projektit zviceran nuk do të përbëjë ndonjë detyrim të agjencisë së ekzekutimit të projektit nda</w:t>
      </w:r>
      <w:r w:rsidRPr="00E2166E">
        <w:rPr>
          <w:sz w:val="21"/>
          <w:szCs w:val="21"/>
          <w:lang w:val="sq-AL"/>
        </w:rPr>
        <w:t>j KfW-së</w:t>
      </w:r>
      <w:r w:rsidR="00EA5D02" w:rsidRPr="00E2166E">
        <w:rPr>
          <w:sz w:val="21"/>
          <w:szCs w:val="21"/>
          <w:lang w:val="sq-AL"/>
        </w:rPr>
        <w:t xml:space="preserve"> </w:t>
      </w:r>
      <w:r w:rsidRPr="00E2166E">
        <w:rPr>
          <w:sz w:val="21"/>
          <w:szCs w:val="21"/>
          <w:lang w:val="sq-AL"/>
        </w:rPr>
        <w:t>për detyrimet e pagesës sipas kësaj marrëveshje</w:t>
      </w:r>
      <w:r w:rsidR="009D6AE1" w:rsidRPr="00E2166E">
        <w:rPr>
          <w:sz w:val="21"/>
          <w:szCs w:val="21"/>
          <w:lang w:val="sq-AL"/>
        </w:rPr>
        <w:t>je</w:t>
      </w:r>
      <w:r w:rsidRPr="00E2166E">
        <w:rPr>
          <w:sz w:val="21"/>
          <w:szCs w:val="21"/>
          <w:lang w:val="sq-AL"/>
        </w:rPr>
        <w:t xml:space="preserve"> zvicerane.</w:t>
      </w:r>
    </w:p>
    <w:p w:rsidR="007A1C5B" w:rsidRPr="00EB290D" w:rsidRDefault="007A1C5B" w:rsidP="007A1C5B">
      <w:pPr>
        <w:pStyle w:val="Paragrafi"/>
        <w:rPr>
          <w:sz w:val="20"/>
          <w:szCs w:val="21"/>
          <w:lang w:val="sq-AL"/>
        </w:rPr>
      </w:pPr>
    </w:p>
    <w:p w:rsidR="007A1C5B" w:rsidRPr="00E2166E" w:rsidRDefault="007A1C5B" w:rsidP="00DF30A7">
      <w:pPr>
        <w:pStyle w:val="Paragrafi"/>
        <w:ind w:firstLine="0"/>
        <w:jc w:val="center"/>
        <w:rPr>
          <w:sz w:val="21"/>
          <w:szCs w:val="21"/>
          <w:lang w:val="sq-AL"/>
        </w:rPr>
      </w:pPr>
      <w:r w:rsidRPr="00E2166E">
        <w:rPr>
          <w:sz w:val="21"/>
          <w:szCs w:val="21"/>
          <w:lang w:val="sq-AL"/>
        </w:rPr>
        <w:t>Neni 3</w:t>
      </w:r>
    </w:p>
    <w:p w:rsidR="007A1C5B" w:rsidRPr="00E2166E" w:rsidRDefault="007A1C5B" w:rsidP="00DF30A7">
      <w:pPr>
        <w:pStyle w:val="Paragrafi"/>
        <w:ind w:firstLine="0"/>
        <w:jc w:val="center"/>
        <w:rPr>
          <w:b/>
          <w:sz w:val="21"/>
          <w:szCs w:val="21"/>
          <w:lang w:val="sq-AL"/>
        </w:rPr>
      </w:pPr>
      <w:r w:rsidRPr="00E2166E">
        <w:rPr>
          <w:b/>
          <w:sz w:val="21"/>
          <w:szCs w:val="21"/>
          <w:lang w:val="sq-AL"/>
        </w:rPr>
        <w:t>Disbursimi</w:t>
      </w:r>
    </w:p>
    <w:p w:rsidR="007A1C5B" w:rsidRPr="00B36264" w:rsidRDefault="007A1C5B" w:rsidP="007A1C5B">
      <w:pPr>
        <w:pStyle w:val="Paragrafi"/>
        <w:rPr>
          <w:sz w:val="16"/>
          <w:szCs w:val="21"/>
          <w:lang w:val="sq-AL"/>
        </w:rPr>
      </w:pPr>
    </w:p>
    <w:p w:rsidR="007A1C5B" w:rsidRPr="00E2166E" w:rsidRDefault="007A1C5B" w:rsidP="007A1C5B">
      <w:pPr>
        <w:pStyle w:val="Paragrafi"/>
        <w:rPr>
          <w:sz w:val="21"/>
          <w:szCs w:val="21"/>
          <w:lang w:val="sq-AL"/>
        </w:rPr>
      </w:pPr>
      <w:r w:rsidRPr="00E2166E">
        <w:rPr>
          <w:sz w:val="21"/>
          <w:szCs w:val="21"/>
          <w:lang w:val="sq-AL"/>
        </w:rPr>
        <w:t xml:space="preserve">3.1 KfW do ta disbursojë </w:t>
      </w:r>
      <w:r w:rsidR="008A1207" w:rsidRPr="00E2166E">
        <w:rPr>
          <w:sz w:val="21"/>
          <w:szCs w:val="21"/>
          <w:lang w:val="sq-AL"/>
        </w:rPr>
        <w:t xml:space="preserve">kontributin zviceran në përputhje me progresin e projektit të </w:t>
      </w:r>
      <w:r w:rsidR="00AA2F91" w:rsidRPr="00E2166E">
        <w:rPr>
          <w:sz w:val="21"/>
          <w:szCs w:val="21"/>
          <w:lang w:val="sq-AL"/>
        </w:rPr>
        <w:t xml:space="preserve">Lezhës </w:t>
      </w:r>
      <w:r w:rsidR="008A1207" w:rsidRPr="00E2166E">
        <w:rPr>
          <w:sz w:val="21"/>
          <w:szCs w:val="21"/>
          <w:lang w:val="sq-AL"/>
        </w:rPr>
        <w:t>financuar nga</w:t>
      </w:r>
      <w:r w:rsidRPr="00E2166E">
        <w:rPr>
          <w:sz w:val="21"/>
          <w:szCs w:val="21"/>
          <w:lang w:val="sq-AL"/>
        </w:rPr>
        <w:t xml:space="preserve"> SECO dhe me kërkesën e </w:t>
      </w:r>
      <w:r w:rsidR="008A1207" w:rsidRPr="00E2166E">
        <w:rPr>
          <w:sz w:val="21"/>
          <w:szCs w:val="21"/>
          <w:lang w:val="sq-AL"/>
        </w:rPr>
        <w:t>njësisë së implementimit të programit</w:t>
      </w:r>
      <w:r w:rsidRPr="00E2166E">
        <w:rPr>
          <w:sz w:val="21"/>
          <w:szCs w:val="21"/>
          <w:lang w:val="sq-AL"/>
        </w:rPr>
        <w:t xml:space="preserve">. Me </w:t>
      </w:r>
      <w:r w:rsidR="008A1207" w:rsidRPr="00E2166E">
        <w:rPr>
          <w:sz w:val="21"/>
          <w:szCs w:val="21"/>
          <w:lang w:val="sq-AL"/>
        </w:rPr>
        <w:t>marrëveshjen e veçantë, marrësi, përfaqësuar nga</w:t>
      </w:r>
      <w:r w:rsidRPr="00E2166E">
        <w:rPr>
          <w:sz w:val="21"/>
          <w:szCs w:val="21"/>
          <w:lang w:val="sq-AL"/>
        </w:rPr>
        <w:t xml:space="preserve"> Ministria e Financave, </w:t>
      </w:r>
      <w:r w:rsidR="008A1207" w:rsidRPr="00E2166E">
        <w:rPr>
          <w:sz w:val="21"/>
          <w:szCs w:val="21"/>
          <w:lang w:val="sq-AL"/>
        </w:rPr>
        <w:t xml:space="preserve">agjencia e ekzekutimit të projektit </w:t>
      </w:r>
      <w:r w:rsidRPr="00E2166E">
        <w:rPr>
          <w:sz w:val="21"/>
          <w:szCs w:val="21"/>
          <w:lang w:val="sq-AL"/>
        </w:rPr>
        <w:t>dhe KfW do të përcaktojnë procedurën e disbursimit, në veçanti provat që tregojnë se fondet e kërkuara po përdoren për qëllimin e parashikuar.</w:t>
      </w:r>
    </w:p>
    <w:p w:rsidR="007A1C5B" w:rsidRPr="00E2166E" w:rsidRDefault="007A1C5B" w:rsidP="007A1C5B">
      <w:pPr>
        <w:pStyle w:val="Paragrafi"/>
        <w:rPr>
          <w:sz w:val="21"/>
          <w:szCs w:val="21"/>
          <w:lang w:val="sq-AL"/>
        </w:rPr>
      </w:pPr>
      <w:r w:rsidRPr="00E2166E">
        <w:rPr>
          <w:sz w:val="21"/>
          <w:szCs w:val="21"/>
          <w:lang w:val="sq-AL"/>
        </w:rPr>
        <w:t xml:space="preserve">3.2 KfW do të ketë të drejtën që të refuzojë kryerjen e disbursimeve pas datës 31 </w:t>
      </w:r>
      <w:r w:rsidR="008A1207" w:rsidRPr="00E2166E">
        <w:rPr>
          <w:sz w:val="21"/>
          <w:szCs w:val="21"/>
          <w:lang w:val="sq-AL"/>
        </w:rPr>
        <w:t xml:space="preserve">dhjetor </w:t>
      </w:r>
      <w:r w:rsidRPr="00E2166E">
        <w:rPr>
          <w:sz w:val="21"/>
          <w:szCs w:val="21"/>
          <w:lang w:val="sq-AL"/>
        </w:rPr>
        <w:t>2016.</w:t>
      </w:r>
    </w:p>
    <w:p w:rsidR="00C36262" w:rsidRPr="00B36264" w:rsidRDefault="00C36262" w:rsidP="00D642A1">
      <w:pPr>
        <w:pStyle w:val="Paragrafi"/>
        <w:ind w:firstLine="0"/>
        <w:rPr>
          <w:sz w:val="16"/>
          <w:szCs w:val="21"/>
          <w:lang w:val="sq-AL"/>
        </w:rPr>
      </w:pPr>
    </w:p>
    <w:p w:rsidR="007A1C5B" w:rsidRPr="00E2166E" w:rsidRDefault="007A1C5B" w:rsidP="00DF30A7">
      <w:pPr>
        <w:pStyle w:val="Paragrafi"/>
        <w:ind w:firstLine="0"/>
        <w:jc w:val="center"/>
        <w:rPr>
          <w:sz w:val="21"/>
          <w:szCs w:val="21"/>
          <w:lang w:val="sq-AL"/>
        </w:rPr>
      </w:pPr>
      <w:r w:rsidRPr="00E2166E">
        <w:rPr>
          <w:sz w:val="21"/>
          <w:szCs w:val="21"/>
          <w:lang w:val="sq-AL"/>
        </w:rPr>
        <w:t>Neni 4</w:t>
      </w:r>
    </w:p>
    <w:p w:rsidR="007A1C5B" w:rsidRPr="00E2166E" w:rsidRDefault="007A1C5B" w:rsidP="00C36262">
      <w:pPr>
        <w:pStyle w:val="Paragrafi"/>
        <w:ind w:firstLine="0"/>
        <w:jc w:val="center"/>
        <w:rPr>
          <w:b/>
          <w:sz w:val="21"/>
          <w:szCs w:val="21"/>
          <w:lang w:val="sq-AL"/>
        </w:rPr>
      </w:pPr>
      <w:r w:rsidRPr="00E2166E">
        <w:rPr>
          <w:b/>
          <w:sz w:val="21"/>
          <w:szCs w:val="21"/>
          <w:lang w:val="sq-AL"/>
        </w:rPr>
        <w:t xml:space="preserve">Pezullimi i </w:t>
      </w:r>
      <w:r w:rsidR="00DF30A7" w:rsidRPr="00E2166E">
        <w:rPr>
          <w:b/>
          <w:sz w:val="21"/>
          <w:szCs w:val="21"/>
          <w:lang w:val="sq-AL"/>
        </w:rPr>
        <w:t>disbursimeve dhe shlyerja</w:t>
      </w:r>
    </w:p>
    <w:p w:rsidR="00C36262" w:rsidRPr="00B36264" w:rsidRDefault="00C36262" w:rsidP="007A1C5B">
      <w:pPr>
        <w:pStyle w:val="Paragrafi"/>
        <w:rPr>
          <w:sz w:val="16"/>
          <w:szCs w:val="21"/>
          <w:lang w:val="sq-AL"/>
        </w:rPr>
      </w:pPr>
    </w:p>
    <w:p w:rsidR="007A1C5B" w:rsidRPr="00E2166E" w:rsidRDefault="007A1C5B" w:rsidP="007A1C5B">
      <w:pPr>
        <w:pStyle w:val="Paragrafi"/>
        <w:rPr>
          <w:sz w:val="21"/>
          <w:szCs w:val="21"/>
          <w:lang w:val="sq-AL"/>
        </w:rPr>
      </w:pPr>
      <w:r w:rsidRPr="00E2166E">
        <w:rPr>
          <w:sz w:val="21"/>
          <w:szCs w:val="21"/>
          <w:lang w:val="sq-AL"/>
        </w:rPr>
        <w:t>4.1 KfW nuk mund të pezullojë disbursimet përveç kur:</w:t>
      </w:r>
    </w:p>
    <w:p w:rsidR="007A1C5B" w:rsidRPr="00E2166E" w:rsidRDefault="007A1C5B" w:rsidP="007A1C5B">
      <w:pPr>
        <w:pStyle w:val="Paragrafi"/>
        <w:rPr>
          <w:sz w:val="21"/>
          <w:szCs w:val="21"/>
          <w:lang w:val="sq-AL"/>
        </w:rPr>
      </w:pPr>
      <w:r w:rsidRPr="00E2166E">
        <w:rPr>
          <w:sz w:val="21"/>
          <w:szCs w:val="21"/>
          <w:lang w:val="sq-AL"/>
        </w:rPr>
        <w:t xml:space="preserve">a) Marrësi nuk arrin t’i kryejë detyrimet ndaj KfW-së për të bërë pagesat kur kërkohen; </w:t>
      </w:r>
    </w:p>
    <w:p w:rsidR="007A1C5B" w:rsidRPr="00E2166E" w:rsidRDefault="007A1C5B" w:rsidP="007A1C5B">
      <w:pPr>
        <w:pStyle w:val="Paragrafi"/>
        <w:rPr>
          <w:sz w:val="21"/>
          <w:szCs w:val="21"/>
          <w:lang w:val="sq-AL"/>
        </w:rPr>
      </w:pPr>
      <w:r w:rsidRPr="00E2166E">
        <w:rPr>
          <w:sz w:val="21"/>
          <w:szCs w:val="21"/>
          <w:lang w:val="sq-AL"/>
        </w:rPr>
        <w:t xml:space="preserve">b) </w:t>
      </w:r>
      <w:r w:rsidR="002E5883" w:rsidRPr="00E2166E">
        <w:rPr>
          <w:sz w:val="21"/>
          <w:szCs w:val="21"/>
          <w:lang w:val="sq-AL"/>
        </w:rPr>
        <w:t xml:space="preserve">Janë </w:t>
      </w:r>
      <w:r w:rsidRPr="00E2166E">
        <w:rPr>
          <w:sz w:val="21"/>
          <w:szCs w:val="21"/>
          <w:lang w:val="sq-AL"/>
        </w:rPr>
        <w:t xml:space="preserve">shkelur detyrimet sipas kësaj </w:t>
      </w:r>
      <w:r w:rsidR="008A1207" w:rsidRPr="00E2166E">
        <w:rPr>
          <w:sz w:val="21"/>
          <w:szCs w:val="21"/>
          <w:lang w:val="sq-AL"/>
        </w:rPr>
        <w:t xml:space="preserve">marrëveshjeje ose sipas marrëveshjes së huas </w:t>
      </w:r>
      <w:r w:rsidR="002E5883" w:rsidRPr="00E2166E">
        <w:rPr>
          <w:sz w:val="21"/>
          <w:szCs w:val="21"/>
          <w:lang w:val="sq-AL"/>
        </w:rPr>
        <w:t xml:space="preserve">të </w:t>
      </w:r>
      <w:r w:rsidRPr="00E2166E">
        <w:rPr>
          <w:sz w:val="21"/>
          <w:szCs w:val="21"/>
          <w:lang w:val="sq-AL"/>
        </w:rPr>
        <w:t xml:space="preserve">datës 23 </w:t>
      </w:r>
      <w:r w:rsidR="008A1207" w:rsidRPr="00E2166E">
        <w:rPr>
          <w:sz w:val="21"/>
          <w:szCs w:val="21"/>
          <w:lang w:val="sq-AL"/>
        </w:rPr>
        <w:t xml:space="preserve">dhjetor </w:t>
      </w:r>
      <w:r w:rsidRPr="00E2166E">
        <w:rPr>
          <w:sz w:val="21"/>
          <w:szCs w:val="21"/>
          <w:lang w:val="sq-AL"/>
        </w:rPr>
        <w:t xml:space="preserve">2010 ose sipas </w:t>
      </w:r>
      <w:r w:rsidR="008A1207" w:rsidRPr="00E2166E">
        <w:rPr>
          <w:sz w:val="21"/>
          <w:szCs w:val="21"/>
          <w:lang w:val="sq-AL"/>
        </w:rPr>
        <w:t>marrëveshjes së financimit të datës 23 dhjet</w:t>
      </w:r>
      <w:r w:rsidRPr="00E2166E">
        <w:rPr>
          <w:sz w:val="21"/>
          <w:szCs w:val="21"/>
          <w:lang w:val="sq-AL"/>
        </w:rPr>
        <w:t>or 2010</w:t>
      </w:r>
      <w:r w:rsidR="008A1207" w:rsidRPr="00E2166E">
        <w:rPr>
          <w:sz w:val="21"/>
          <w:szCs w:val="21"/>
          <w:lang w:val="sq-AL"/>
        </w:rPr>
        <w:t>,</w:t>
      </w:r>
      <w:r w:rsidRPr="00E2166E">
        <w:rPr>
          <w:sz w:val="21"/>
          <w:szCs w:val="21"/>
          <w:lang w:val="sq-AL"/>
        </w:rPr>
        <w:t xml:space="preserve"> ose </w:t>
      </w:r>
      <w:r w:rsidR="008A1207" w:rsidRPr="00E2166E">
        <w:rPr>
          <w:sz w:val="21"/>
          <w:szCs w:val="21"/>
          <w:lang w:val="sq-AL"/>
        </w:rPr>
        <w:t>sipas marrëveshjes plotësuese</w:t>
      </w:r>
      <w:r w:rsidR="00282D98" w:rsidRPr="00E2166E">
        <w:rPr>
          <w:sz w:val="21"/>
          <w:szCs w:val="21"/>
          <w:lang w:val="sq-AL"/>
        </w:rPr>
        <w:t xml:space="preserve"> </w:t>
      </w:r>
      <w:r w:rsidR="008A1207" w:rsidRPr="00E2166E">
        <w:rPr>
          <w:sz w:val="21"/>
          <w:szCs w:val="21"/>
          <w:lang w:val="sq-AL"/>
        </w:rPr>
        <w:t>të financimit të datës [për t</w:t>
      </w:r>
      <w:r w:rsidR="00282D98" w:rsidRPr="00E2166E">
        <w:rPr>
          <w:sz w:val="21"/>
          <w:szCs w:val="21"/>
          <w:lang w:val="sq-AL"/>
        </w:rPr>
        <w:t>’</w:t>
      </w:r>
      <w:r w:rsidR="008A1207" w:rsidRPr="00E2166E">
        <w:rPr>
          <w:sz w:val="21"/>
          <w:szCs w:val="21"/>
          <w:lang w:val="sq-AL"/>
        </w:rPr>
        <w:t>u plotësuar] për këtë program ose për projektin</w:t>
      </w:r>
      <w:r w:rsidRPr="00E2166E">
        <w:rPr>
          <w:sz w:val="21"/>
          <w:szCs w:val="21"/>
          <w:lang w:val="sq-AL"/>
        </w:rPr>
        <w:t xml:space="preserve"> e Lezhës financuar nga SECO</w:t>
      </w:r>
      <w:r w:rsidR="008A1207" w:rsidRPr="00E2166E">
        <w:rPr>
          <w:sz w:val="21"/>
          <w:szCs w:val="21"/>
          <w:lang w:val="sq-AL"/>
        </w:rPr>
        <w:t>,</w:t>
      </w:r>
      <w:r w:rsidRPr="00E2166E">
        <w:rPr>
          <w:sz w:val="21"/>
          <w:szCs w:val="21"/>
          <w:lang w:val="sq-AL"/>
        </w:rPr>
        <w:t xml:space="preserve"> ose sipas </w:t>
      </w:r>
      <w:r w:rsidR="008A1207" w:rsidRPr="00E2166E">
        <w:rPr>
          <w:sz w:val="21"/>
          <w:szCs w:val="21"/>
          <w:lang w:val="sq-AL"/>
        </w:rPr>
        <w:t xml:space="preserve">marrëveshjeve </w:t>
      </w:r>
      <w:r w:rsidRPr="00E2166E">
        <w:rPr>
          <w:sz w:val="21"/>
          <w:szCs w:val="21"/>
          <w:lang w:val="sq-AL"/>
        </w:rPr>
        <w:t>të veçanta</w:t>
      </w:r>
      <w:r w:rsidR="00282D98" w:rsidRPr="00E2166E">
        <w:rPr>
          <w:sz w:val="21"/>
          <w:szCs w:val="21"/>
          <w:lang w:val="sq-AL"/>
        </w:rPr>
        <w:t xml:space="preserve"> të</w:t>
      </w:r>
      <w:r w:rsidRPr="00E2166E">
        <w:rPr>
          <w:sz w:val="21"/>
          <w:szCs w:val="21"/>
          <w:lang w:val="sq-AL"/>
        </w:rPr>
        <w:t xml:space="preserve"> përfaqësuar</w:t>
      </w:r>
      <w:r w:rsidR="00282D98" w:rsidRPr="00E2166E">
        <w:rPr>
          <w:sz w:val="21"/>
          <w:szCs w:val="21"/>
          <w:lang w:val="sq-AL"/>
        </w:rPr>
        <w:t>a</w:t>
      </w:r>
      <w:r w:rsidRPr="00E2166E">
        <w:rPr>
          <w:sz w:val="21"/>
          <w:szCs w:val="21"/>
          <w:lang w:val="sq-AL"/>
        </w:rPr>
        <w:t xml:space="preserve"> nga Ministria</w:t>
      </w:r>
      <w:r w:rsidR="008A1207" w:rsidRPr="00E2166E">
        <w:rPr>
          <w:sz w:val="21"/>
          <w:szCs w:val="21"/>
          <w:lang w:val="sq-AL"/>
        </w:rPr>
        <w:t xml:space="preserve"> </w:t>
      </w:r>
      <w:r w:rsidRPr="00E2166E">
        <w:rPr>
          <w:sz w:val="21"/>
          <w:szCs w:val="21"/>
          <w:lang w:val="sq-AL"/>
        </w:rPr>
        <w:t>e Financave, që u përkasin njërës prej këtyre marrëveshjeve;</w:t>
      </w:r>
    </w:p>
    <w:p w:rsidR="007A1C5B" w:rsidRPr="00E2166E" w:rsidRDefault="007A1C5B" w:rsidP="007A1C5B">
      <w:pPr>
        <w:pStyle w:val="Paragrafi"/>
        <w:rPr>
          <w:sz w:val="21"/>
          <w:szCs w:val="21"/>
          <w:lang w:val="sq-AL"/>
        </w:rPr>
      </w:pPr>
      <w:r w:rsidRPr="00E2166E">
        <w:rPr>
          <w:sz w:val="21"/>
          <w:szCs w:val="21"/>
          <w:lang w:val="sq-AL"/>
        </w:rPr>
        <w:t xml:space="preserve">c) Marrësi ose ndonjë </w:t>
      </w:r>
      <w:r w:rsidR="008A1207" w:rsidRPr="00E2166E">
        <w:rPr>
          <w:sz w:val="21"/>
          <w:szCs w:val="21"/>
          <w:lang w:val="sq-AL"/>
        </w:rPr>
        <w:t>agjenci e ekzekutimit të projektit nuk është në gjendje që të provojë se shumat e disbursuara janë përdorur për qëllimin e parashikuar</w:t>
      </w:r>
      <w:r w:rsidRPr="00E2166E">
        <w:rPr>
          <w:sz w:val="21"/>
          <w:szCs w:val="21"/>
          <w:lang w:val="sq-AL"/>
        </w:rPr>
        <w:t xml:space="preserve">; ose </w:t>
      </w:r>
    </w:p>
    <w:p w:rsidR="006E64EC" w:rsidRPr="00E2166E" w:rsidRDefault="007A1C5B" w:rsidP="00B36264">
      <w:pPr>
        <w:pStyle w:val="Paragrafi"/>
        <w:rPr>
          <w:sz w:val="21"/>
          <w:szCs w:val="21"/>
          <w:lang w:val="sq-AL"/>
        </w:rPr>
      </w:pPr>
      <w:r w:rsidRPr="00E2166E">
        <w:rPr>
          <w:sz w:val="21"/>
          <w:szCs w:val="21"/>
          <w:lang w:val="sq-AL"/>
        </w:rPr>
        <w:t xml:space="preserve">d) </w:t>
      </w:r>
      <w:r w:rsidR="002E5883" w:rsidRPr="00E2166E">
        <w:rPr>
          <w:sz w:val="21"/>
          <w:szCs w:val="21"/>
          <w:lang w:val="sq-AL"/>
        </w:rPr>
        <w:t xml:space="preserve">Lindin </w:t>
      </w:r>
      <w:r w:rsidRPr="00E2166E">
        <w:rPr>
          <w:sz w:val="21"/>
          <w:szCs w:val="21"/>
          <w:lang w:val="sq-AL"/>
        </w:rPr>
        <w:t xml:space="preserve">rrethana të </w:t>
      </w:r>
      <w:r w:rsidR="008A1207" w:rsidRPr="00E2166E">
        <w:rPr>
          <w:sz w:val="21"/>
          <w:szCs w:val="21"/>
          <w:lang w:val="sq-AL"/>
        </w:rPr>
        <w:t xml:space="preserve">jashtëzakonshme që pengojnë ose rrezikojnë rëndë implementimin, operimin ose qëllimin e programit ose projektin </w:t>
      </w:r>
      <w:r w:rsidRPr="00E2166E">
        <w:rPr>
          <w:sz w:val="21"/>
          <w:szCs w:val="21"/>
          <w:lang w:val="sq-AL"/>
        </w:rPr>
        <w:t>e Lezhës të financuar nga SECO.</w:t>
      </w:r>
    </w:p>
    <w:p w:rsidR="007A1C5B" w:rsidRPr="00E2166E" w:rsidRDefault="007A1C5B" w:rsidP="007A1C5B">
      <w:pPr>
        <w:pStyle w:val="Paragrafi"/>
        <w:rPr>
          <w:sz w:val="21"/>
          <w:szCs w:val="21"/>
          <w:lang w:val="sq-AL"/>
        </w:rPr>
      </w:pPr>
      <w:r w:rsidRPr="00E2166E">
        <w:rPr>
          <w:sz w:val="21"/>
          <w:szCs w:val="21"/>
          <w:lang w:val="sq-AL"/>
        </w:rPr>
        <w:t xml:space="preserve">4.2 Në qoftë se ndonjë nga situatat e specifikuara në </w:t>
      </w:r>
      <w:r w:rsidR="008A1207" w:rsidRPr="00E2166E">
        <w:rPr>
          <w:sz w:val="21"/>
          <w:szCs w:val="21"/>
          <w:lang w:val="sq-AL"/>
        </w:rPr>
        <w:t xml:space="preserve">nenin </w:t>
      </w:r>
      <w:r w:rsidRPr="00E2166E">
        <w:rPr>
          <w:sz w:val="21"/>
          <w:szCs w:val="21"/>
          <w:lang w:val="sq-AL"/>
        </w:rPr>
        <w:t xml:space="preserve">4.1 </w:t>
      </w:r>
      <w:r w:rsidR="009B049B" w:rsidRPr="00E2166E">
        <w:rPr>
          <w:sz w:val="21"/>
          <w:szCs w:val="21"/>
          <w:lang w:val="sq-AL"/>
        </w:rPr>
        <w:t>“</w:t>
      </w:r>
      <w:r w:rsidR="004B79AD" w:rsidRPr="00E2166E">
        <w:rPr>
          <w:sz w:val="21"/>
          <w:szCs w:val="21"/>
          <w:lang w:val="sq-AL"/>
        </w:rPr>
        <w:t>b</w:t>
      </w:r>
      <w:r w:rsidR="009B049B" w:rsidRPr="00E2166E">
        <w:rPr>
          <w:sz w:val="21"/>
          <w:szCs w:val="21"/>
          <w:lang w:val="sq-AL"/>
        </w:rPr>
        <w:t>”</w:t>
      </w:r>
      <w:r w:rsidRPr="00E2166E">
        <w:rPr>
          <w:sz w:val="21"/>
          <w:szCs w:val="21"/>
          <w:lang w:val="sq-AL"/>
        </w:rPr>
        <w:t xml:space="preserve"> ose </w:t>
      </w:r>
      <w:r w:rsidR="009B049B" w:rsidRPr="00E2166E">
        <w:rPr>
          <w:sz w:val="21"/>
          <w:szCs w:val="21"/>
          <w:lang w:val="sq-AL"/>
        </w:rPr>
        <w:t>“</w:t>
      </w:r>
      <w:r w:rsidRPr="00E2166E">
        <w:rPr>
          <w:sz w:val="21"/>
          <w:szCs w:val="21"/>
          <w:lang w:val="sq-AL"/>
        </w:rPr>
        <w:t>c</w:t>
      </w:r>
      <w:r w:rsidR="009B049B" w:rsidRPr="00E2166E">
        <w:rPr>
          <w:sz w:val="21"/>
          <w:szCs w:val="21"/>
          <w:lang w:val="sq-AL"/>
        </w:rPr>
        <w:t>”</w:t>
      </w:r>
      <w:r w:rsidRPr="00E2166E">
        <w:rPr>
          <w:sz w:val="21"/>
          <w:szCs w:val="21"/>
          <w:lang w:val="sq-AL"/>
        </w:rPr>
        <w:t xml:space="preserve"> ka ndodhur dhe nuk është eliminuar brenda një periudhe të përcaktuar nga KfW, e cila, sidoqoftë do të jetë të paktën 30 ditë, KfW: </w:t>
      </w:r>
    </w:p>
    <w:p w:rsidR="007A1C5B" w:rsidRPr="00E2166E" w:rsidRDefault="007A1C5B" w:rsidP="007A1C5B">
      <w:pPr>
        <w:pStyle w:val="Paragrafi"/>
        <w:rPr>
          <w:sz w:val="21"/>
          <w:szCs w:val="21"/>
          <w:lang w:val="sq-AL"/>
        </w:rPr>
      </w:pPr>
      <w:r w:rsidRPr="00E2166E">
        <w:rPr>
          <w:sz w:val="21"/>
          <w:szCs w:val="21"/>
          <w:lang w:val="sq-AL"/>
        </w:rPr>
        <w:t xml:space="preserve">a) në rastin e </w:t>
      </w:r>
      <w:r w:rsidR="008A1207" w:rsidRPr="00E2166E">
        <w:rPr>
          <w:sz w:val="21"/>
          <w:szCs w:val="21"/>
          <w:lang w:val="sq-AL"/>
        </w:rPr>
        <w:t xml:space="preserve">nenit </w:t>
      </w:r>
      <w:r w:rsidRPr="00E2166E">
        <w:rPr>
          <w:sz w:val="21"/>
          <w:szCs w:val="21"/>
          <w:lang w:val="sq-AL"/>
        </w:rPr>
        <w:t xml:space="preserve">4.1 </w:t>
      </w:r>
      <w:r w:rsidR="009B049B" w:rsidRPr="00E2166E">
        <w:rPr>
          <w:sz w:val="21"/>
          <w:szCs w:val="21"/>
          <w:lang w:val="sq-AL"/>
        </w:rPr>
        <w:t>“</w:t>
      </w:r>
      <w:r w:rsidRPr="00E2166E">
        <w:rPr>
          <w:sz w:val="21"/>
          <w:szCs w:val="21"/>
          <w:lang w:val="sq-AL"/>
        </w:rPr>
        <w:t>b</w:t>
      </w:r>
      <w:r w:rsidR="009B049B" w:rsidRPr="00E2166E">
        <w:rPr>
          <w:sz w:val="21"/>
          <w:szCs w:val="21"/>
          <w:lang w:val="sq-AL"/>
        </w:rPr>
        <w:t>”</w:t>
      </w:r>
      <w:r w:rsidRPr="00E2166E">
        <w:rPr>
          <w:sz w:val="21"/>
          <w:szCs w:val="21"/>
          <w:lang w:val="sq-AL"/>
        </w:rPr>
        <w:t>, mund të kërkojë shlyerjen e menjëhershme të të gjith</w:t>
      </w:r>
      <w:r w:rsidR="004B79AD" w:rsidRPr="00E2166E">
        <w:rPr>
          <w:sz w:val="21"/>
          <w:szCs w:val="21"/>
          <w:lang w:val="sq-AL"/>
        </w:rPr>
        <w:t>a</w:t>
      </w:r>
      <w:r w:rsidRPr="00E2166E">
        <w:rPr>
          <w:sz w:val="21"/>
          <w:szCs w:val="21"/>
          <w:lang w:val="sq-AL"/>
        </w:rPr>
        <w:t xml:space="preserve"> shumave të disbursuara;</w:t>
      </w:r>
    </w:p>
    <w:p w:rsidR="007A1C5B" w:rsidRPr="00E2166E" w:rsidRDefault="007A1C5B" w:rsidP="007A1C5B">
      <w:pPr>
        <w:pStyle w:val="Paragrafi"/>
        <w:rPr>
          <w:sz w:val="21"/>
          <w:szCs w:val="21"/>
          <w:lang w:val="sq-AL"/>
        </w:rPr>
      </w:pPr>
      <w:r w:rsidRPr="00E2166E">
        <w:rPr>
          <w:sz w:val="21"/>
          <w:szCs w:val="21"/>
          <w:lang w:val="sq-AL"/>
        </w:rPr>
        <w:t xml:space="preserve">b) në rastin e </w:t>
      </w:r>
      <w:r w:rsidR="008A1207" w:rsidRPr="00E2166E">
        <w:rPr>
          <w:sz w:val="21"/>
          <w:szCs w:val="21"/>
          <w:lang w:val="sq-AL"/>
        </w:rPr>
        <w:t xml:space="preserve">nenit </w:t>
      </w:r>
      <w:r w:rsidRPr="00E2166E">
        <w:rPr>
          <w:sz w:val="21"/>
          <w:szCs w:val="21"/>
          <w:lang w:val="sq-AL"/>
        </w:rPr>
        <w:t xml:space="preserve">4.1 </w:t>
      </w:r>
      <w:r w:rsidR="009B049B" w:rsidRPr="00E2166E">
        <w:rPr>
          <w:sz w:val="21"/>
          <w:szCs w:val="21"/>
          <w:lang w:val="sq-AL"/>
        </w:rPr>
        <w:t>“</w:t>
      </w:r>
      <w:r w:rsidRPr="00E2166E">
        <w:rPr>
          <w:sz w:val="21"/>
          <w:szCs w:val="21"/>
          <w:lang w:val="sq-AL"/>
        </w:rPr>
        <w:t>c</w:t>
      </w:r>
      <w:r w:rsidR="009B049B" w:rsidRPr="00E2166E">
        <w:rPr>
          <w:sz w:val="21"/>
          <w:szCs w:val="21"/>
          <w:lang w:val="sq-AL"/>
        </w:rPr>
        <w:t>”</w:t>
      </w:r>
      <w:r w:rsidRPr="00E2166E">
        <w:rPr>
          <w:sz w:val="21"/>
          <w:szCs w:val="21"/>
          <w:lang w:val="sq-AL"/>
        </w:rPr>
        <w:t>, mund të kërkojë shlyerjen e menjëhershme të atyre shumave që</w:t>
      </w:r>
      <w:r w:rsidR="004B79AD" w:rsidRPr="00E2166E">
        <w:rPr>
          <w:sz w:val="21"/>
          <w:szCs w:val="21"/>
          <w:lang w:val="sq-AL"/>
        </w:rPr>
        <w:t xml:space="preserve"> marrësi </w:t>
      </w:r>
      <w:r w:rsidRPr="00E2166E">
        <w:rPr>
          <w:sz w:val="21"/>
          <w:szCs w:val="21"/>
          <w:lang w:val="sq-AL"/>
        </w:rPr>
        <w:t xml:space="preserve">ose ndonjë </w:t>
      </w:r>
      <w:r w:rsidR="008A1207" w:rsidRPr="00E2166E">
        <w:rPr>
          <w:sz w:val="21"/>
          <w:szCs w:val="21"/>
          <w:lang w:val="sq-AL"/>
        </w:rPr>
        <w:t xml:space="preserve">agjenci e ekzekutimit të projektit </w:t>
      </w:r>
      <w:r w:rsidRPr="00E2166E">
        <w:rPr>
          <w:sz w:val="21"/>
          <w:szCs w:val="21"/>
          <w:lang w:val="sq-AL"/>
        </w:rPr>
        <w:t>nuk është në gjendje të provojë se janë përdorur për qëllimin e parashikuar.</w:t>
      </w:r>
    </w:p>
    <w:p w:rsidR="007A1C5B" w:rsidRPr="00275A3A" w:rsidRDefault="007A1C5B" w:rsidP="007A1C5B">
      <w:pPr>
        <w:pStyle w:val="Paragrafi"/>
        <w:rPr>
          <w:sz w:val="8"/>
          <w:szCs w:val="21"/>
          <w:lang w:val="sq-AL"/>
        </w:rPr>
      </w:pPr>
    </w:p>
    <w:p w:rsidR="007A1C5B" w:rsidRPr="00E2166E" w:rsidRDefault="007A1C5B" w:rsidP="00DF30A7">
      <w:pPr>
        <w:pStyle w:val="Paragrafi"/>
        <w:ind w:firstLine="0"/>
        <w:jc w:val="center"/>
        <w:rPr>
          <w:sz w:val="21"/>
          <w:szCs w:val="21"/>
          <w:lang w:val="sq-AL"/>
        </w:rPr>
      </w:pPr>
      <w:r w:rsidRPr="00E2166E">
        <w:rPr>
          <w:sz w:val="21"/>
          <w:szCs w:val="21"/>
          <w:lang w:val="sq-AL"/>
        </w:rPr>
        <w:lastRenderedPageBreak/>
        <w:t>Neni 5</w:t>
      </w:r>
    </w:p>
    <w:p w:rsidR="007A1C5B" w:rsidRPr="00E2166E" w:rsidRDefault="007A1C5B" w:rsidP="00DF30A7">
      <w:pPr>
        <w:pStyle w:val="Paragrafi"/>
        <w:ind w:firstLine="0"/>
        <w:jc w:val="center"/>
        <w:rPr>
          <w:b/>
          <w:sz w:val="21"/>
          <w:szCs w:val="21"/>
          <w:lang w:val="sq-AL"/>
        </w:rPr>
      </w:pPr>
      <w:r w:rsidRPr="00E2166E">
        <w:rPr>
          <w:b/>
          <w:sz w:val="21"/>
          <w:szCs w:val="21"/>
          <w:lang w:val="sq-AL"/>
        </w:rPr>
        <w:t xml:space="preserve">Kostot </w:t>
      </w:r>
      <w:r w:rsidR="008A1207" w:rsidRPr="00E2166E">
        <w:rPr>
          <w:b/>
          <w:sz w:val="21"/>
          <w:szCs w:val="21"/>
          <w:lang w:val="sq-AL"/>
        </w:rPr>
        <w:t>dhe detyrimet publike</w:t>
      </w:r>
    </w:p>
    <w:p w:rsidR="007A1C5B" w:rsidRPr="00275A3A" w:rsidRDefault="007A1C5B" w:rsidP="007A1C5B">
      <w:pPr>
        <w:pStyle w:val="Paragrafi"/>
        <w:rPr>
          <w:sz w:val="20"/>
          <w:szCs w:val="21"/>
          <w:lang w:val="sq-AL"/>
        </w:rPr>
      </w:pPr>
    </w:p>
    <w:p w:rsidR="007A1C5B" w:rsidRPr="00E2166E" w:rsidRDefault="007A1C5B" w:rsidP="007A1C5B">
      <w:pPr>
        <w:pStyle w:val="Paragrafi"/>
        <w:rPr>
          <w:sz w:val="21"/>
          <w:szCs w:val="21"/>
          <w:lang w:val="sq-AL"/>
        </w:rPr>
      </w:pPr>
      <w:r w:rsidRPr="00E2166E">
        <w:rPr>
          <w:sz w:val="21"/>
          <w:szCs w:val="21"/>
          <w:lang w:val="sq-AL"/>
        </w:rPr>
        <w:t>Marrësi do t’i përballojë të gjitha taksat dhe detyrimet e tjera publike që rrjedhin jashtë Republikës Federale të Gjermanisë</w:t>
      </w:r>
      <w:r w:rsidR="008A1207" w:rsidRPr="00E2166E">
        <w:rPr>
          <w:sz w:val="21"/>
          <w:szCs w:val="21"/>
          <w:lang w:val="sq-AL"/>
        </w:rPr>
        <w:t>,</w:t>
      </w:r>
      <w:r w:rsidRPr="00E2166E">
        <w:rPr>
          <w:sz w:val="21"/>
          <w:szCs w:val="21"/>
          <w:lang w:val="sq-AL"/>
        </w:rPr>
        <w:t xml:space="preserve"> për sa i përket lidhjes dhe ekzekutimit të kësaj </w:t>
      </w:r>
      <w:r w:rsidR="008A1207" w:rsidRPr="00E2166E">
        <w:rPr>
          <w:sz w:val="21"/>
          <w:szCs w:val="21"/>
          <w:lang w:val="sq-AL"/>
        </w:rPr>
        <w:t>marrëveshjeje, si dhe kostot e transferimit dhe konvertimit që lindin në lidhje me disbursimin e kontributit të projektit zviceran.</w:t>
      </w:r>
    </w:p>
    <w:p w:rsidR="007A1C5B" w:rsidRPr="00275A3A" w:rsidRDefault="007A1C5B" w:rsidP="007A1C5B">
      <w:pPr>
        <w:pStyle w:val="Paragrafi"/>
        <w:rPr>
          <w:sz w:val="20"/>
          <w:szCs w:val="21"/>
          <w:lang w:val="sq-AL"/>
        </w:rPr>
      </w:pPr>
    </w:p>
    <w:p w:rsidR="007A1C5B" w:rsidRPr="00E2166E" w:rsidRDefault="007A1C5B" w:rsidP="00DF30A7">
      <w:pPr>
        <w:pStyle w:val="Paragrafi"/>
        <w:ind w:firstLine="0"/>
        <w:jc w:val="center"/>
        <w:rPr>
          <w:sz w:val="21"/>
          <w:szCs w:val="21"/>
          <w:lang w:val="sq-AL"/>
        </w:rPr>
      </w:pPr>
      <w:r w:rsidRPr="00E2166E">
        <w:rPr>
          <w:sz w:val="21"/>
          <w:szCs w:val="21"/>
          <w:lang w:val="sq-AL"/>
        </w:rPr>
        <w:t>Neni 6</w:t>
      </w:r>
    </w:p>
    <w:p w:rsidR="007A1C5B" w:rsidRPr="00E2166E" w:rsidRDefault="007A1C5B" w:rsidP="00DF30A7">
      <w:pPr>
        <w:pStyle w:val="Paragrafi"/>
        <w:ind w:firstLine="0"/>
        <w:jc w:val="center"/>
        <w:rPr>
          <w:b/>
          <w:sz w:val="21"/>
          <w:szCs w:val="21"/>
          <w:lang w:val="sq-AL"/>
        </w:rPr>
      </w:pPr>
      <w:r w:rsidRPr="00E2166E">
        <w:rPr>
          <w:b/>
          <w:sz w:val="21"/>
          <w:szCs w:val="21"/>
          <w:lang w:val="sq-AL"/>
        </w:rPr>
        <w:t xml:space="preserve">Deklaratat </w:t>
      </w:r>
      <w:r w:rsidR="008A1207" w:rsidRPr="00E2166E">
        <w:rPr>
          <w:b/>
          <w:sz w:val="21"/>
          <w:szCs w:val="21"/>
          <w:lang w:val="sq-AL"/>
        </w:rPr>
        <w:t>kontraktuale dhe prokura e përfaqësimit</w:t>
      </w:r>
    </w:p>
    <w:p w:rsidR="007A1C5B" w:rsidRPr="00275A3A" w:rsidRDefault="007A1C5B" w:rsidP="007A1C5B">
      <w:pPr>
        <w:pStyle w:val="Paragrafi"/>
        <w:rPr>
          <w:sz w:val="20"/>
          <w:szCs w:val="21"/>
          <w:lang w:val="sq-AL"/>
        </w:rPr>
      </w:pPr>
    </w:p>
    <w:p w:rsidR="007A1C5B" w:rsidRPr="00E2166E" w:rsidRDefault="007A1C5B" w:rsidP="007A1C5B">
      <w:pPr>
        <w:pStyle w:val="Paragrafi"/>
        <w:rPr>
          <w:sz w:val="21"/>
          <w:szCs w:val="21"/>
          <w:lang w:val="sq-AL"/>
        </w:rPr>
      </w:pPr>
      <w:r w:rsidRPr="00E2166E">
        <w:rPr>
          <w:sz w:val="21"/>
          <w:szCs w:val="21"/>
          <w:lang w:val="sq-AL"/>
        </w:rPr>
        <w:t xml:space="preserve">6.1 Ministri i Financave dhe ata persona të emëruar prej saj ose tij te KfW dhe të autorizuar me nënshkrime specimene të vërtetuara prej saj ose tij do të përfaqësojnë </w:t>
      </w:r>
      <w:r w:rsidR="008A1207" w:rsidRPr="00E2166E">
        <w:rPr>
          <w:sz w:val="21"/>
          <w:szCs w:val="21"/>
          <w:lang w:val="sq-AL"/>
        </w:rPr>
        <w:t xml:space="preserve">marrësin </w:t>
      </w:r>
      <w:r w:rsidRPr="00E2166E">
        <w:rPr>
          <w:sz w:val="21"/>
          <w:szCs w:val="21"/>
          <w:lang w:val="sq-AL"/>
        </w:rPr>
        <w:t xml:space="preserve">në ekzekutimin e kësaj </w:t>
      </w:r>
      <w:r w:rsidR="008A1207" w:rsidRPr="00E2166E">
        <w:rPr>
          <w:sz w:val="21"/>
          <w:szCs w:val="21"/>
          <w:lang w:val="sq-AL"/>
        </w:rPr>
        <w:t>marrëveshjeje</w:t>
      </w:r>
      <w:r w:rsidRPr="00E2166E">
        <w:rPr>
          <w:sz w:val="21"/>
          <w:szCs w:val="21"/>
          <w:lang w:val="sq-AL"/>
        </w:rPr>
        <w:t xml:space="preserve">. Drejtori </w:t>
      </w:r>
      <w:r w:rsidR="008A1207" w:rsidRPr="00E2166E">
        <w:rPr>
          <w:sz w:val="21"/>
          <w:szCs w:val="21"/>
          <w:lang w:val="sq-AL"/>
        </w:rPr>
        <w:t>i përgjithshëm i agjencisë së ekzekutimit të projektit dhe ata persona të emëruar prej saj ose ti</w:t>
      </w:r>
      <w:r w:rsidRPr="00E2166E">
        <w:rPr>
          <w:sz w:val="21"/>
          <w:szCs w:val="21"/>
          <w:lang w:val="sq-AL"/>
        </w:rPr>
        <w:t xml:space="preserve">j në KfW dhe të autorizuar me nënshkrime specimene të vërtetuara prej saj ose tij do të përfaqësojnë </w:t>
      </w:r>
      <w:r w:rsidR="008A1207" w:rsidRPr="00E2166E">
        <w:rPr>
          <w:sz w:val="21"/>
          <w:szCs w:val="21"/>
          <w:lang w:val="sq-AL"/>
        </w:rPr>
        <w:t>ag</w:t>
      </w:r>
      <w:r w:rsidR="004B79AD" w:rsidRPr="00E2166E">
        <w:rPr>
          <w:sz w:val="21"/>
          <w:szCs w:val="21"/>
          <w:lang w:val="sq-AL"/>
        </w:rPr>
        <w:t>jencinë përkatëse të ekzekutimit</w:t>
      </w:r>
      <w:r w:rsidR="008A1207" w:rsidRPr="00E2166E">
        <w:rPr>
          <w:sz w:val="21"/>
          <w:szCs w:val="21"/>
          <w:lang w:val="sq-AL"/>
        </w:rPr>
        <w:t xml:space="preserve"> </w:t>
      </w:r>
      <w:r w:rsidR="004B79AD" w:rsidRPr="00E2166E">
        <w:rPr>
          <w:sz w:val="21"/>
          <w:szCs w:val="21"/>
          <w:lang w:val="sq-AL"/>
        </w:rPr>
        <w:t xml:space="preserve">të </w:t>
      </w:r>
      <w:r w:rsidR="008A1207" w:rsidRPr="00E2166E">
        <w:rPr>
          <w:sz w:val="21"/>
          <w:szCs w:val="21"/>
          <w:lang w:val="sq-AL"/>
        </w:rPr>
        <w:t>projektit në ekzekutimin e kësaj marrëveshjeje.</w:t>
      </w:r>
      <w:r w:rsidRPr="00E2166E">
        <w:rPr>
          <w:sz w:val="21"/>
          <w:szCs w:val="21"/>
          <w:lang w:val="sq-AL"/>
        </w:rPr>
        <w:t xml:space="preserve"> Prokurat e përfaqësimit nuk do të skadojnë deri në revokimin të tyre të shprehur nga përfaqësuesi i </w:t>
      </w:r>
      <w:r w:rsidR="008A1207" w:rsidRPr="00E2166E">
        <w:rPr>
          <w:sz w:val="21"/>
          <w:szCs w:val="21"/>
          <w:lang w:val="sq-AL"/>
        </w:rPr>
        <w:t xml:space="preserve">marrësit </w:t>
      </w:r>
      <w:r w:rsidRPr="00E2166E">
        <w:rPr>
          <w:sz w:val="21"/>
          <w:szCs w:val="21"/>
          <w:lang w:val="sq-AL"/>
        </w:rPr>
        <w:t>të autorizuar në kohën që është marrë nga KfW.</w:t>
      </w:r>
    </w:p>
    <w:p w:rsidR="007A1C5B" w:rsidRPr="00E2166E" w:rsidRDefault="007A1C5B" w:rsidP="00346394">
      <w:pPr>
        <w:pStyle w:val="Paragrafi"/>
        <w:rPr>
          <w:sz w:val="21"/>
          <w:szCs w:val="21"/>
          <w:lang w:val="sq-AL"/>
        </w:rPr>
      </w:pPr>
      <w:r w:rsidRPr="00E2166E">
        <w:rPr>
          <w:sz w:val="21"/>
          <w:szCs w:val="21"/>
          <w:lang w:val="sq-AL"/>
        </w:rPr>
        <w:t xml:space="preserve">6.2 Amendimet ose shtesat në këtë </w:t>
      </w:r>
      <w:r w:rsidR="008A1207" w:rsidRPr="00E2166E">
        <w:rPr>
          <w:sz w:val="21"/>
          <w:szCs w:val="21"/>
          <w:lang w:val="sq-AL"/>
        </w:rPr>
        <w:t xml:space="preserve">marrëveshje dhe çdo njoftim </w:t>
      </w:r>
      <w:r w:rsidR="00E5131C" w:rsidRPr="00E2166E">
        <w:rPr>
          <w:sz w:val="21"/>
          <w:szCs w:val="21"/>
          <w:lang w:val="sq-AL"/>
        </w:rPr>
        <w:t>a</w:t>
      </w:r>
      <w:r w:rsidR="008A1207" w:rsidRPr="00E2166E">
        <w:rPr>
          <w:sz w:val="21"/>
          <w:szCs w:val="21"/>
          <w:lang w:val="sq-AL"/>
        </w:rPr>
        <w:t xml:space="preserve"> deklaratë e dhënë nga palët kontraktuese sipas kësaj marrëveshjeje do të jenë me shkrim</w:t>
      </w:r>
      <w:r w:rsidRPr="00E2166E">
        <w:rPr>
          <w:sz w:val="21"/>
          <w:szCs w:val="21"/>
          <w:lang w:val="sq-AL"/>
        </w:rPr>
        <w:t>. Çdo njoftim ose deklaratë e tillë do të merret sapo të ketë mbërritur në adresën e mëposhtme të palës korresponduese kontraktuese ose në ndonjë adresë tjetër të palës korresponduese kontraktuese</w:t>
      </w:r>
      <w:r w:rsidR="00570D36" w:rsidRPr="00E2166E">
        <w:rPr>
          <w:sz w:val="21"/>
          <w:szCs w:val="21"/>
          <w:lang w:val="sq-AL"/>
        </w:rPr>
        <w:t>,</w:t>
      </w:r>
      <w:r w:rsidRPr="00E2166E">
        <w:rPr>
          <w:sz w:val="21"/>
          <w:szCs w:val="21"/>
          <w:lang w:val="sq-AL"/>
        </w:rPr>
        <w:t xml:space="preserve"> siç i është njoftuar palës tjetër kontraktuese:</w:t>
      </w:r>
    </w:p>
    <w:p w:rsidR="007A1C5B" w:rsidRPr="00E2166E" w:rsidRDefault="007516D9" w:rsidP="007A1C5B">
      <w:pPr>
        <w:pStyle w:val="Paragrafi"/>
        <w:rPr>
          <w:sz w:val="21"/>
          <w:szCs w:val="21"/>
          <w:lang w:val="sq-AL"/>
        </w:rPr>
      </w:pPr>
      <w:r w:rsidRPr="00E2166E">
        <w:rPr>
          <w:sz w:val="21"/>
          <w:szCs w:val="21"/>
          <w:lang w:val="sq-AL"/>
        </w:rPr>
        <w:t>Për KfW:</w:t>
      </w:r>
      <w:r w:rsidR="00570D36" w:rsidRPr="00E2166E">
        <w:rPr>
          <w:sz w:val="21"/>
          <w:szCs w:val="21"/>
          <w:lang w:val="sq-AL"/>
        </w:rPr>
        <w:tab/>
      </w:r>
      <w:r w:rsidR="007A1C5B" w:rsidRPr="00E2166E">
        <w:rPr>
          <w:sz w:val="21"/>
          <w:szCs w:val="21"/>
          <w:lang w:val="sq-AL"/>
        </w:rPr>
        <w:t>KfW</w:t>
      </w:r>
    </w:p>
    <w:p w:rsidR="007A1C5B" w:rsidRPr="00E2166E" w:rsidRDefault="007A1C5B" w:rsidP="00570D36">
      <w:pPr>
        <w:pStyle w:val="Paragrafi"/>
        <w:ind w:left="1440"/>
        <w:rPr>
          <w:sz w:val="21"/>
          <w:szCs w:val="21"/>
          <w:lang w:val="sq-AL"/>
        </w:rPr>
      </w:pPr>
      <w:r w:rsidRPr="00E2166E">
        <w:rPr>
          <w:sz w:val="21"/>
          <w:szCs w:val="21"/>
          <w:lang w:val="sq-AL"/>
        </w:rPr>
        <w:t>Department: L3a4 – Municipal Infrastructure</w:t>
      </w:r>
    </w:p>
    <w:p w:rsidR="007A1C5B" w:rsidRPr="00E2166E" w:rsidRDefault="007A1C5B" w:rsidP="00570D36">
      <w:pPr>
        <w:pStyle w:val="Paragrafi"/>
        <w:ind w:left="1440"/>
        <w:rPr>
          <w:sz w:val="21"/>
          <w:szCs w:val="21"/>
          <w:lang w:val="sq-AL"/>
        </w:rPr>
      </w:pPr>
      <w:r w:rsidRPr="00E2166E">
        <w:rPr>
          <w:sz w:val="21"/>
          <w:szCs w:val="21"/>
          <w:lang w:val="sq-AL"/>
        </w:rPr>
        <w:t>Southeasst Europe and Turkey</w:t>
      </w:r>
      <w:r w:rsidRPr="00E2166E">
        <w:rPr>
          <w:sz w:val="21"/>
          <w:szCs w:val="21"/>
          <w:lang w:val="sq-AL"/>
        </w:rPr>
        <w:tab/>
      </w:r>
    </w:p>
    <w:p w:rsidR="007A1C5B" w:rsidRPr="00E2166E" w:rsidRDefault="007A1C5B" w:rsidP="00570D36">
      <w:pPr>
        <w:pStyle w:val="Paragrafi"/>
        <w:ind w:left="1440"/>
        <w:rPr>
          <w:sz w:val="21"/>
          <w:szCs w:val="21"/>
          <w:lang w:val="sq-AL"/>
        </w:rPr>
      </w:pPr>
      <w:r w:rsidRPr="00E2166E">
        <w:rPr>
          <w:sz w:val="21"/>
          <w:szCs w:val="21"/>
          <w:lang w:val="sq-AL"/>
        </w:rPr>
        <w:t>Palmengartenstrasse 5 – 9</w:t>
      </w:r>
    </w:p>
    <w:p w:rsidR="007A1C5B" w:rsidRPr="00E2166E" w:rsidRDefault="007A1C5B" w:rsidP="00570D36">
      <w:pPr>
        <w:pStyle w:val="Paragrafi"/>
        <w:ind w:left="1440"/>
        <w:rPr>
          <w:sz w:val="21"/>
          <w:szCs w:val="21"/>
          <w:lang w:val="sq-AL"/>
        </w:rPr>
      </w:pPr>
      <w:r w:rsidRPr="00E2166E">
        <w:rPr>
          <w:sz w:val="21"/>
          <w:szCs w:val="21"/>
          <w:lang w:val="sq-AL"/>
        </w:rPr>
        <w:t>60325 Frankfurt am Main</w:t>
      </w:r>
    </w:p>
    <w:p w:rsidR="007A1C5B" w:rsidRPr="00E2166E" w:rsidRDefault="007A1C5B" w:rsidP="00570D36">
      <w:pPr>
        <w:pStyle w:val="Paragrafi"/>
        <w:ind w:left="1440"/>
        <w:rPr>
          <w:sz w:val="21"/>
          <w:szCs w:val="21"/>
          <w:lang w:val="sq-AL"/>
        </w:rPr>
      </w:pPr>
      <w:r w:rsidRPr="00E2166E">
        <w:rPr>
          <w:sz w:val="21"/>
          <w:szCs w:val="21"/>
          <w:lang w:val="sq-AL"/>
        </w:rPr>
        <w:t>Federal Republic of Germany</w:t>
      </w:r>
    </w:p>
    <w:p w:rsidR="007A1C5B" w:rsidRPr="00E2166E" w:rsidRDefault="007A1C5B" w:rsidP="00346394">
      <w:pPr>
        <w:pStyle w:val="Paragrafi"/>
        <w:ind w:left="1440"/>
        <w:rPr>
          <w:sz w:val="21"/>
          <w:szCs w:val="21"/>
          <w:lang w:val="sq-AL"/>
        </w:rPr>
      </w:pPr>
      <w:r w:rsidRPr="00E2166E">
        <w:rPr>
          <w:sz w:val="21"/>
          <w:szCs w:val="21"/>
          <w:lang w:val="sq-AL"/>
        </w:rPr>
        <w:t>Fax: +4969 7431-2944</w:t>
      </w:r>
    </w:p>
    <w:p w:rsidR="007A1C5B" w:rsidRPr="00E2166E" w:rsidRDefault="007A1C5B" w:rsidP="007A1C5B">
      <w:pPr>
        <w:pStyle w:val="Paragrafi"/>
        <w:rPr>
          <w:sz w:val="21"/>
          <w:szCs w:val="21"/>
          <w:lang w:val="sq-AL"/>
        </w:rPr>
      </w:pPr>
      <w:r w:rsidRPr="00E2166E">
        <w:rPr>
          <w:sz w:val="21"/>
          <w:szCs w:val="21"/>
          <w:lang w:val="sq-AL"/>
        </w:rPr>
        <w:t xml:space="preserve">Për </w:t>
      </w:r>
      <w:r w:rsidR="008A1207" w:rsidRPr="00E2166E">
        <w:rPr>
          <w:sz w:val="21"/>
          <w:szCs w:val="21"/>
          <w:lang w:val="sq-AL"/>
        </w:rPr>
        <w:t>marrësin</w:t>
      </w:r>
      <w:r w:rsidR="007516D9" w:rsidRPr="00E2166E">
        <w:rPr>
          <w:sz w:val="21"/>
          <w:szCs w:val="21"/>
          <w:lang w:val="sq-AL"/>
        </w:rPr>
        <w:t xml:space="preserve">: </w:t>
      </w:r>
      <w:r w:rsidR="00570D36" w:rsidRPr="00E2166E">
        <w:rPr>
          <w:sz w:val="21"/>
          <w:szCs w:val="21"/>
          <w:lang w:val="sq-AL"/>
        </w:rPr>
        <w:tab/>
      </w:r>
      <w:r w:rsidRPr="00E2166E">
        <w:rPr>
          <w:sz w:val="21"/>
          <w:szCs w:val="21"/>
          <w:lang w:val="sq-AL"/>
        </w:rPr>
        <w:t>Ministria e Financave</w:t>
      </w:r>
    </w:p>
    <w:p w:rsidR="007A1C5B" w:rsidRPr="00E2166E" w:rsidRDefault="008A1207" w:rsidP="00570D36">
      <w:pPr>
        <w:pStyle w:val="Paragrafi"/>
        <w:ind w:left="1440"/>
        <w:rPr>
          <w:sz w:val="21"/>
          <w:szCs w:val="21"/>
          <w:lang w:val="sq-AL"/>
        </w:rPr>
      </w:pPr>
      <w:r w:rsidRPr="00E2166E">
        <w:rPr>
          <w:sz w:val="21"/>
          <w:szCs w:val="21"/>
          <w:lang w:val="sq-AL"/>
        </w:rPr>
        <w:t>Bulevardi “</w:t>
      </w:r>
      <w:r w:rsidR="007A1C5B" w:rsidRPr="00E2166E">
        <w:rPr>
          <w:sz w:val="21"/>
          <w:szCs w:val="21"/>
          <w:lang w:val="sq-AL"/>
        </w:rPr>
        <w:t xml:space="preserve">Dëshmorët e </w:t>
      </w:r>
      <w:r w:rsidRPr="00E2166E">
        <w:rPr>
          <w:sz w:val="21"/>
          <w:szCs w:val="21"/>
          <w:lang w:val="sq-AL"/>
        </w:rPr>
        <w:t>Kombit”</w:t>
      </w:r>
      <w:r w:rsidR="000D12BF">
        <w:rPr>
          <w:sz w:val="21"/>
          <w:szCs w:val="21"/>
          <w:lang w:val="sq-AL"/>
        </w:rPr>
        <w:t>,</w:t>
      </w:r>
      <w:r w:rsidR="007A1C5B" w:rsidRPr="00E2166E">
        <w:rPr>
          <w:sz w:val="21"/>
          <w:szCs w:val="21"/>
          <w:lang w:val="sq-AL"/>
        </w:rPr>
        <w:t xml:space="preserve"> </w:t>
      </w:r>
      <w:r w:rsidRPr="00E2166E">
        <w:rPr>
          <w:sz w:val="21"/>
          <w:szCs w:val="21"/>
          <w:lang w:val="sq-AL"/>
        </w:rPr>
        <w:t>nr</w:t>
      </w:r>
      <w:r w:rsidR="007A1C5B" w:rsidRPr="00E2166E">
        <w:rPr>
          <w:sz w:val="21"/>
          <w:szCs w:val="21"/>
          <w:lang w:val="sq-AL"/>
        </w:rPr>
        <w:t>. 1</w:t>
      </w:r>
    </w:p>
    <w:p w:rsidR="007A1C5B" w:rsidRPr="00E2166E" w:rsidRDefault="007A1C5B" w:rsidP="00570D36">
      <w:pPr>
        <w:pStyle w:val="Paragrafi"/>
        <w:ind w:left="1440"/>
        <w:rPr>
          <w:sz w:val="21"/>
          <w:szCs w:val="21"/>
          <w:lang w:val="sq-AL"/>
        </w:rPr>
      </w:pPr>
      <w:r w:rsidRPr="00E2166E">
        <w:rPr>
          <w:sz w:val="21"/>
          <w:szCs w:val="21"/>
          <w:lang w:val="sq-AL"/>
        </w:rPr>
        <w:t>Tiranë</w:t>
      </w:r>
    </w:p>
    <w:p w:rsidR="007A1C5B" w:rsidRPr="00E2166E" w:rsidRDefault="007A1C5B" w:rsidP="00570D36">
      <w:pPr>
        <w:pStyle w:val="Paragrafi"/>
        <w:ind w:left="1440"/>
        <w:rPr>
          <w:sz w:val="21"/>
          <w:szCs w:val="21"/>
          <w:lang w:val="sq-AL"/>
        </w:rPr>
      </w:pPr>
      <w:r w:rsidRPr="00E2166E">
        <w:rPr>
          <w:sz w:val="21"/>
          <w:szCs w:val="21"/>
          <w:lang w:val="sq-AL"/>
        </w:rPr>
        <w:t>Republika e Shqipërisë</w:t>
      </w:r>
    </w:p>
    <w:p w:rsidR="007A1C5B" w:rsidRPr="00E2166E" w:rsidRDefault="007A1C5B" w:rsidP="00570D36">
      <w:pPr>
        <w:pStyle w:val="Paragrafi"/>
        <w:ind w:left="1440"/>
        <w:rPr>
          <w:sz w:val="21"/>
          <w:szCs w:val="21"/>
          <w:lang w:val="sq-AL"/>
        </w:rPr>
      </w:pPr>
      <w:r w:rsidRPr="00E2166E">
        <w:rPr>
          <w:sz w:val="21"/>
          <w:szCs w:val="21"/>
          <w:lang w:val="sq-AL"/>
        </w:rPr>
        <w:t>Tel</w:t>
      </w:r>
      <w:r w:rsidR="000D1822" w:rsidRPr="00E2166E">
        <w:rPr>
          <w:sz w:val="21"/>
          <w:szCs w:val="21"/>
          <w:lang w:val="sq-AL"/>
        </w:rPr>
        <w:t>.</w:t>
      </w:r>
      <w:r w:rsidRPr="00E2166E">
        <w:rPr>
          <w:sz w:val="21"/>
          <w:szCs w:val="21"/>
          <w:lang w:val="sq-AL"/>
        </w:rPr>
        <w:t>: +355-4-2228405</w:t>
      </w:r>
    </w:p>
    <w:p w:rsidR="007A1C5B" w:rsidRPr="00E2166E" w:rsidRDefault="007A1C5B" w:rsidP="00346394">
      <w:pPr>
        <w:pStyle w:val="Paragrafi"/>
        <w:ind w:left="1440"/>
        <w:rPr>
          <w:sz w:val="21"/>
          <w:szCs w:val="21"/>
          <w:lang w:val="sq-AL"/>
        </w:rPr>
      </w:pPr>
      <w:r w:rsidRPr="00E2166E">
        <w:rPr>
          <w:sz w:val="21"/>
          <w:szCs w:val="21"/>
          <w:lang w:val="sq-AL"/>
        </w:rPr>
        <w:t xml:space="preserve">Faks: +355-4-222 84 94 </w:t>
      </w:r>
    </w:p>
    <w:p w:rsidR="007A1C5B" w:rsidRPr="00E2166E" w:rsidRDefault="007A1C5B" w:rsidP="007A1C5B">
      <w:pPr>
        <w:pStyle w:val="Paragrafi"/>
        <w:rPr>
          <w:sz w:val="21"/>
          <w:szCs w:val="21"/>
          <w:lang w:val="sq-AL"/>
        </w:rPr>
      </w:pPr>
      <w:r w:rsidRPr="00E2166E">
        <w:rPr>
          <w:sz w:val="21"/>
          <w:szCs w:val="21"/>
          <w:lang w:val="sq-AL"/>
        </w:rPr>
        <w:t xml:space="preserve">6.3 Amendimet e kësaj </w:t>
      </w:r>
      <w:r w:rsidR="008A1207" w:rsidRPr="00E2166E">
        <w:rPr>
          <w:sz w:val="21"/>
          <w:szCs w:val="21"/>
          <w:lang w:val="sq-AL"/>
        </w:rPr>
        <w:t xml:space="preserve">marrëveshjeje financimi që ndikojnë vetëm në marrëdhëniet ligjore ndërmjet </w:t>
      </w:r>
      <w:r w:rsidRPr="00E2166E">
        <w:rPr>
          <w:sz w:val="21"/>
          <w:szCs w:val="21"/>
          <w:lang w:val="sq-AL"/>
        </w:rPr>
        <w:t xml:space="preserve">KfW-së dhe </w:t>
      </w:r>
      <w:r w:rsidR="008A1207" w:rsidRPr="00E2166E">
        <w:rPr>
          <w:sz w:val="21"/>
          <w:szCs w:val="21"/>
          <w:lang w:val="sq-AL"/>
        </w:rPr>
        <w:t xml:space="preserve">marrësit </w:t>
      </w:r>
      <w:r w:rsidRPr="00E2166E">
        <w:rPr>
          <w:sz w:val="21"/>
          <w:szCs w:val="21"/>
          <w:lang w:val="sq-AL"/>
        </w:rPr>
        <w:t xml:space="preserve">nuk do të kërkojnë pëlqimin e </w:t>
      </w:r>
      <w:r w:rsidR="008A1207" w:rsidRPr="00E2166E">
        <w:rPr>
          <w:sz w:val="21"/>
          <w:szCs w:val="21"/>
          <w:lang w:val="sq-AL"/>
        </w:rPr>
        <w:t>agjencisë së ekzekutimit të projektit</w:t>
      </w:r>
      <w:r w:rsidRPr="00E2166E">
        <w:rPr>
          <w:sz w:val="21"/>
          <w:szCs w:val="21"/>
          <w:lang w:val="sq-AL"/>
        </w:rPr>
        <w:t>.</w:t>
      </w:r>
    </w:p>
    <w:p w:rsidR="00A54405" w:rsidRPr="00275A3A" w:rsidRDefault="00A54405" w:rsidP="00346394">
      <w:pPr>
        <w:pStyle w:val="Paragrafi"/>
        <w:ind w:firstLine="0"/>
        <w:rPr>
          <w:sz w:val="18"/>
          <w:szCs w:val="21"/>
          <w:lang w:val="sq-AL"/>
        </w:rPr>
      </w:pPr>
    </w:p>
    <w:p w:rsidR="007A1C5B" w:rsidRPr="00E2166E" w:rsidRDefault="007A1C5B" w:rsidP="00DF30A7">
      <w:pPr>
        <w:pStyle w:val="Paragrafi"/>
        <w:ind w:firstLine="0"/>
        <w:jc w:val="center"/>
        <w:rPr>
          <w:sz w:val="21"/>
          <w:szCs w:val="21"/>
          <w:lang w:val="sq-AL"/>
        </w:rPr>
      </w:pPr>
      <w:r w:rsidRPr="00E2166E">
        <w:rPr>
          <w:sz w:val="21"/>
          <w:szCs w:val="21"/>
          <w:lang w:val="sq-AL"/>
        </w:rPr>
        <w:t>Neni 7</w:t>
      </w:r>
    </w:p>
    <w:p w:rsidR="007A1C5B" w:rsidRPr="00E2166E" w:rsidRDefault="007A1C5B" w:rsidP="00DF30A7">
      <w:pPr>
        <w:pStyle w:val="Paragrafi"/>
        <w:ind w:firstLine="0"/>
        <w:jc w:val="center"/>
        <w:rPr>
          <w:b/>
          <w:sz w:val="21"/>
          <w:szCs w:val="21"/>
          <w:lang w:val="sq-AL"/>
        </w:rPr>
      </w:pPr>
      <w:r w:rsidRPr="00E2166E">
        <w:rPr>
          <w:b/>
          <w:sz w:val="21"/>
          <w:szCs w:val="21"/>
          <w:lang w:val="sq-AL"/>
        </w:rPr>
        <w:t xml:space="preserve">Projekti i Lezhës </w:t>
      </w:r>
      <w:r w:rsidR="00630887" w:rsidRPr="00E2166E">
        <w:rPr>
          <w:b/>
          <w:sz w:val="21"/>
          <w:szCs w:val="21"/>
          <w:lang w:val="sq-AL"/>
        </w:rPr>
        <w:t xml:space="preserve">i </w:t>
      </w:r>
      <w:r w:rsidRPr="00E2166E">
        <w:rPr>
          <w:b/>
          <w:sz w:val="21"/>
          <w:szCs w:val="21"/>
          <w:lang w:val="sq-AL"/>
        </w:rPr>
        <w:t>financuar nga SECO</w:t>
      </w:r>
    </w:p>
    <w:p w:rsidR="007A1C5B" w:rsidRPr="00275A3A" w:rsidRDefault="007A1C5B" w:rsidP="007A1C5B">
      <w:pPr>
        <w:pStyle w:val="Paragrafi"/>
        <w:rPr>
          <w:sz w:val="20"/>
          <w:szCs w:val="21"/>
          <w:lang w:val="sq-AL"/>
        </w:rPr>
      </w:pPr>
    </w:p>
    <w:p w:rsidR="007A1C5B" w:rsidRPr="00E2166E" w:rsidRDefault="007A1C5B" w:rsidP="007A1C5B">
      <w:pPr>
        <w:pStyle w:val="Paragrafi"/>
        <w:rPr>
          <w:sz w:val="21"/>
          <w:szCs w:val="21"/>
          <w:lang w:val="sq-AL"/>
        </w:rPr>
      </w:pPr>
      <w:r w:rsidRPr="00E2166E">
        <w:rPr>
          <w:sz w:val="21"/>
          <w:szCs w:val="21"/>
          <w:lang w:val="sq-AL"/>
        </w:rPr>
        <w:t xml:space="preserve">7.1 Marrësi, i përfaqësuar nga </w:t>
      </w:r>
      <w:r w:rsidR="008A1207" w:rsidRPr="00E2166E">
        <w:rPr>
          <w:sz w:val="21"/>
          <w:szCs w:val="21"/>
          <w:lang w:val="sq-AL"/>
        </w:rPr>
        <w:t>njësia e implementimit të programit, do të bëjë vetë ose do të bëjë që agjencia e ekzekutimit të projektit:</w:t>
      </w:r>
    </w:p>
    <w:p w:rsidR="007A1C5B" w:rsidRPr="00E2166E" w:rsidRDefault="00630887" w:rsidP="007A1C5B">
      <w:pPr>
        <w:pStyle w:val="Paragrafi"/>
        <w:rPr>
          <w:sz w:val="21"/>
          <w:szCs w:val="21"/>
          <w:lang w:val="sq-AL"/>
        </w:rPr>
      </w:pPr>
      <w:r w:rsidRPr="00E2166E">
        <w:rPr>
          <w:sz w:val="21"/>
          <w:szCs w:val="21"/>
          <w:lang w:val="sq-AL"/>
        </w:rPr>
        <w:t>a) të përgatis</w:t>
      </w:r>
      <w:r w:rsidR="007A1C5B" w:rsidRPr="00E2166E">
        <w:rPr>
          <w:sz w:val="21"/>
          <w:szCs w:val="21"/>
          <w:lang w:val="sq-AL"/>
        </w:rPr>
        <w:t xml:space="preserve">ë, </w:t>
      </w:r>
      <w:r w:rsidR="00284E05" w:rsidRPr="00E2166E">
        <w:rPr>
          <w:sz w:val="21"/>
          <w:szCs w:val="21"/>
          <w:lang w:val="sq-AL"/>
        </w:rPr>
        <w:t xml:space="preserve">të </w:t>
      </w:r>
      <w:r w:rsidR="007A1C5B" w:rsidRPr="00E2166E">
        <w:rPr>
          <w:sz w:val="21"/>
          <w:szCs w:val="21"/>
          <w:lang w:val="sq-AL"/>
        </w:rPr>
        <w:t xml:space="preserve">zbatojë, </w:t>
      </w:r>
      <w:r w:rsidR="00284E05" w:rsidRPr="00E2166E">
        <w:rPr>
          <w:sz w:val="21"/>
          <w:szCs w:val="21"/>
          <w:lang w:val="sq-AL"/>
        </w:rPr>
        <w:t xml:space="preserve">të </w:t>
      </w:r>
      <w:r w:rsidR="007A1C5B" w:rsidRPr="00E2166E">
        <w:rPr>
          <w:sz w:val="21"/>
          <w:szCs w:val="21"/>
          <w:lang w:val="sq-AL"/>
        </w:rPr>
        <w:t xml:space="preserve">vërë në punë dhe </w:t>
      </w:r>
      <w:r w:rsidR="00284E05" w:rsidRPr="00E2166E">
        <w:rPr>
          <w:sz w:val="21"/>
          <w:szCs w:val="21"/>
          <w:lang w:val="sq-AL"/>
        </w:rPr>
        <w:t xml:space="preserve">të </w:t>
      </w:r>
      <w:r w:rsidR="007A1C5B" w:rsidRPr="00E2166E">
        <w:rPr>
          <w:sz w:val="21"/>
          <w:szCs w:val="21"/>
          <w:lang w:val="sq-AL"/>
        </w:rPr>
        <w:t xml:space="preserve">mirëmbajë </w:t>
      </w:r>
      <w:r w:rsidR="00284E05" w:rsidRPr="00E2166E">
        <w:rPr>
          <w:sz w:val="21"/>
          <w:szCs w:val="21"/>
          <w:lang w:val="sq-AL"/>
        </w:rPr>
        <w:t xml:space="preserve">programin </w:t>
      </w:r>
      <w:r w:rsidR="007A1C5B" w:rsidRPr="00E2166E">
        <w:rPr>
          <w:sz w:val="21"/>
          <w:szCs w:val="21"/>
          <w:lang w:val="sq-AL"/>
        </w:rPr>
        <w:t xml:space="preserve">në përputhje me praktikat e shëndosha financiare dhe inxhinierike dhe kryesisht në përputhje me konceptimin e </w:t>
      </w:r>
      <w:r w:rsidR="00284E05" w:rsidRPr="00E2166E">
        <w:rPr>
          <w:sz w:val="21"/>
          <w:szCs w:val="21"/>
          <w:lang w:val="sq-AL"/>
        </w:rPr>
        <w:t xml:space="preserve">programit, </w:t>
      </w:r>
      <w:r w:rsidR="007A1C5B" w:rsidRPr="00E2166E">
        <w:rPr>
          <w:sz w:val="21"/>
          <w:szCs w:val="21"/>
          <w:lang w:val="sq-AL"/>
        </w:rPr>
        <w:t xml:space="preserve">siç është rënë dakord ndërmjet </w:t>
      </w:r>
      <w:r w:rsidR="00284E05" w:rsidRPr="00E2166E">
        <w:rPr>
          <w:sz w:val="21"/>
          <w:szCs w:val="21"/>
          <w:lang w:val="sq-AL"/>
        </w:rPr>
        <w:t>njësisë së implementimit të programit, agjencisë së ekzekutimit të projektit d</w:t>
      </w:r>
      <w:r w:rsidR="007A1C5B" w:rsidRPr="00E2166E">
        <w:rPr>
          <w:sz w:val="21"/>
          <w:szCs w:val="21"/>
          <w:lang w:val="sq-AL"/>
        </w:rPr>
        <w:t>he KfW-së;</w:t>
      </w:r>
    </w:p>
    <w:p w:rsidR="007A1C5B" w:rsidRPr="00E2166E" w:rsidRDefault="007A1C5B" w:rsidP="007A1C5B">
      <w:pPr>
        <w:pStyle w:val="Paragrafi"/>
        <w:rPr>
          <w:sz w:val="21"/>
          <w:szCs w:val="21"/>
          <w:lang w:val="sq-AL"/>
        </w:rPr>
      </w:pPr>
      <w:r w:rsidRPr="00E2166E">
        <w:rPr>
          <w:sz w:val="21"/>
          <w:szCs w:val="21"/>
          <w:lang w:val="sq-AL"/>
        </w:rPr>
        <w:t xml:space="preserve">b) t’ia caktojë përgatitjen dhe mbikëqyrjen e ndërtimit të </w:t>
      </w:r>
      <w:r w:rsidR="00284E05" w:rsidRPr="00E2166E">
        <w:rPr>
          <w:sz w:val="21"/>
          <w:szCs w:val="21"/>
          <w:lang w:val="sq-AL"/>
        </w:rPr>
        <w:t xml:space="preserve">nënprojekteve </w:t>
      </w:r>
      <w:r w:rsidRPr="00E2166E">
        <w:rPr>
          <w:sz w:val="21"/>
          <w:szCs w:val="21"/>
          <w:lang w:val="sq-AL"/>
        </w:rPr>
        <w:t xml:space="preserve">inxhinierëve konsulentë të pavarur, të kualifikuar dhe zbatimin e </w:t>
      </w:r>
      <w:r w:rsidR="00284E05" w:rsidRPr="00E2166E">
        <w:rPr>
          <w:sz w:val="21"/>
          <w:szCs w:val="21"/>
          <w:lang w:val="sq-AL"/>
        </w:rPr>
        <w:t xml:space="preserve">nënprojektit </w:t>
      </w:r>
      <w:r w:rsidRPr="00E2166E">
        <w:rPr>
          <w:sz w:val="21"/>
          <w:szCs w:val="21"/>
          <w:lang w:val="sq-AL"/>
        </w:rPr>
        <w:t>firmave të kualifikuara;</w:t>
      </w:r>
    </w:p>
    <w:p w:rsidR="007A1C5B" w:rsidRPr="00E2166E" w:rsidRDefault="007A1C5B" w:rsidP="007A1C5B">
      <w:pPr>
        <w:pStyle w:val="Paragrafi"/>
        <w:rPr>
          <w:sz w:val="21"/>
          <w:szCs w:val="21"/>
          <w:lang w:val="sq-AL"/>
        </w:rPr>
      </w:pPr>
      <w:r w:rsidRPr="00E2166E">
        <w:rPr>
          <w:sz w:val="21"/>
          <w:szCs w:val="21"/>
          <w:lang w:val="sq-AL"/>
        </w:rPr>
        <w:t xml:space="preserve">c) të japë kontratat për mallrat dhe shërbimet që do të financohen nga </w:t>
      </w:r>
      <w:r w:rsidR="00284E05" w:rsidRPr="00E2166E">
        <w:rPr>
          <w:sz w:val="21"/>
          <w:szCs w:val="21"/>
          <w:lang w:val="sq-AL"/>
        </w:rPr>
        <w:t>kontributi i projektit zviceran me ofertim</w:t>
      </w:r>
      <w:r w:rsidRPr="00E2166E">
        <w:rPr>
          <w:sz w:val="21"/>
          <w:szCs w:val="21"/>
          <w:lang w:val="sq-AL"/>
        </w:rPr>
        <w:t xml:space="preserve"> konkurrues ndërkombëtar paraprak;</w:t>
      </w:r>
    </w:p>
    <w:p w:rsidR="007A1C5B" w:rsidRPr="00E2166E" w:rsidRDefault="007A1C5B" w:rsidP="007A1C5B">
      <w:pPr>
        <w:pStyle w:val="Paragrafi"/>
        <w:rPr>
          <w:sz w:val="21"/>
          <w:szCs w:val="21"/>
          <w:lang w:val="sq-AL"/>
        </w:rPr>
      </w:pPr>
      <w:r w:rsidRPr="00E2166E">
        <w:rPr>
          <w:sz w:val="21"/>
          <w:szCs w:val="21"/>
          <w:lang w:val="sq-AL"/>
        </w:rPr>
        <w:t xml:space="preserve">d) të sigurojë financimin e plotë të </w:t>
      </w:r>
      <w:r w:rsidR="00284E05" w:rsidRPr="00E2166E">
        <w:rPr>
          <w:sz w:val="21"/>
          <w:szCs w:val="21"/>
          <w:lang w:val="sq-AL"/>
        </w:rPr>
        <w:t xml:space="preserve">programit </w:t>
      </w:r>
      <w:r w:rsidRPr="00E2166E">
        <w:rPr>
          <w:sz w:val="21"/>
          <w:szCs w:val="21"/>
          <w:lang w:val="sq-AL"/>
        </w:rPr>
        <w:t xml:space="preserve">dhe t’i japë KfW-së me kërkesën e saj prova që vërtetojnë se janë mbuluar kostot e papaguara nga ky </w:t>
      </w:r>
      <w:r w:rsidR="00284E05" w:rsidRPr="00E2166E">
        <w:rPr>
          <w:sz w:val="21"/>
          <w:szCs w:val="21"/>
          <w:lang w:val="sq-AL"/>
        </w:rPr>
        <w:t>kontribut i projektit zviceran</w:t>
      </w:r>
      <w:r w:rsidRPr="00E2166E">
        <w:rPr>
          <w:sz w:val="21"/>
          <w:szCs w:val="21"/>
          <w:lang w:val="sq-AL"/>
        </w:rPr>
        <w:t>;</w:t>
      </w:r>
    </w:p>
    <w:p w:rsidR="007A1C5B" w:rsidRPr="00E2166E" w:rsidRDefault="007A1C5B" w:rsidP="007A1C5B">
      <w:pPr>
        <w:pStyle w:val="Paragrafi"/>
        <w:rPr>
          <w:sz w:val="21"/>
          <w:szCs w:val="21"/>
          <w:lang w:val="sq-AL"/>
        </w:rPr>
      </w:pPr>
      <w:r w:rsidRPr="00E2166E">
        <w:rPr>
          <w:sz w:val="21"/>
          <w:szCs w:val="21"/>
          <w:lang w:val="sq-AL"/>
        </w:rPr>
        <w:t xml:space="preserve">e) të mbajë regjistra dhe të dhëna që tregojnë në mënyrë të qartë të gjitha kostot e mallrave dhe </w:t>
      </w:r>
      <w:r w:rsidRPr="00E2166E">
        <w:rPr>
          <w:sz w:val="21"/>
          <w:szCs w:val="21"/>
          <w:lang w:val="sq-AL"/>
        </w:rPr>
        <w:lastRenderedPageBreak/>
        <w:t xml:space="preserve">shërbimeve që kërkohen për </w:t>
      </w:r>
      <w:r w:rsidR="00284E05" w:rsidRPr="00E2166E">
        <w:rPr>
          <w:sz w:val="21"/>
          <w:szCs w:val="21"/>
          <w:lang w:val="sq-AL"/>
        </w:rPr>
        <w:t xml:space="preserve">programin </w:t>
      </w:r>
      <w:r w:rsidRPr="00E2166E">
        <w:rPr>
          <w:sz w:val="21"/>
          <w:szCs w:val="21"/>
          <w:lang w:val="sq-AL"/>
        </w:rPr>
        <w:t xml:space="preserve">dhe të identifikojë qartësisht mallrat dhe shërbimet e financuara nga </w:t>
      </w:r>
      <w:r w:rsidR="00284E05" w:rsidRPr="00E2166E">
        <w:rPr>
          <w:sz w:val="21"/>
          <w:szCs w:val="21"/>
          <w:lang w:val="sq-AL"/>
        </w:rPr>
        <w:t>kontributi i projektit zviceran</w:t>
      </w:r>
      <w:r w:rsidRPr="00E2166E">
        <w:rPr>
          <w:sz w:val="21"/>
          <w:szCs w:val="21"/>
          <w:lang w:val="sq-AL"/>
        </w:rPr>
        <w:t>;</w:t>
      </w:r>
    </w:p>
    <w:p w:rsidR="007A1C5B" w:rsidRPr="00E2166E" w:rsidRDefault="007A1C5B" w:rsidP="007A1C5B">
      <w:pPr>
        <w:pStyle w:val="Paragrafi"/>
        <w:rPr>
          <w:sz w:val="21"/>
          <w:szCs w:val="21"/>
          <w:lang w:val="sq-AL"/>
        </w:rPr>
      </w:pPr>
      <w:r w:rsidRPr="00E2166E">
        <w:rPr>
          <w:sz w:val="21"/>
          <w:szCs w:val="21"/>
          <w:lang w:val="sq-AL"/>
        </w:rPr>
        <w:t>f) t’u mundësojë përfaqësuesve të KfW-së në çdo kohë që të inspektojnë regjistrat dhe të dhënat e lartpërmendura dhe çdo e të gjithë</w:t>
      </w:r>
      <w:r w:rsidR="00630887" w:rsidRPr="00E2166E">
        <w:rPr>
          <w:sz w:val="21"/>
          <w:szCs w:val="21"/>
          <w:lang w:val="sq-AL"/>
        </w:rPr>
        <w:t xml:space="preserve"> </w:t>
      </w:r>
      <w:r w:rsidRPr="00E2166E">
        <w:rPr>
          <w:sz w:val="21"/>
          <w:szCs w:val="21"/>
          <w:lang w:val="sq-AL"/>
        </w:rPr>
        <w:t>dokumentacionin tjetër që lidhet me zbatimin</w:t>
      </w:r>
      <w:r w:rsidR="00630887" w:rsidRPr="00E2166E">
        <w:rPr>
          <w:sz w:val="21"/>
          <w:szCs w:val="21"/>
          <w:lang w:val="sq-AL"/>
        </w:rPr>
        <w:t xml:space="preserve"> </w:t>
      </w:r>
      <w:r w:rsidRPr="00E2166E">
        <w:rPr>
          <w:sz w:val="21"/>
          <w:szCs w:val="21"/>
          <w:lang w:val="sq-AL"/>
        </w:rPr>
        <w:t xml:space="preserve">dhe vënien në punë të </w:t>
      </w:r>
      <w:r w:rsidR="00284E05" w:rsidRPr="00E2166E">
        <w:rPr>
          <w:sz w:val="21"/>
          <w:szCs w:val="21"/>
          <w:lang w:val="sq-AL"/>
        </w:rPr>
        <w:t xml:space="preserve">programit dhe të vizitojnë programin dhe të gjitha </w:t>
      </w:r>
      <w:r w:rsidRPr="00E2166E">
        <w:rPr>
          <w:sz w:val="21"/>
          <w:szCs w:val="21"/>
          <w:lang w:val="sq-AL"/>
        </w:rPr>
        <w:t>instalimet që lidhen me të;</w:t>
      </w:r>
    </w:p>
    <w:p w:rsidR="007A1C5B" w:rsidRPr="00E2166E" w:rsidRDefault="007A1C5B" w:rsidP="007A1C5B">
      <w:pPr>
        <w:pStyle w:val="Paragrafi"/>
        <w:rPr>
          <w:sz w:val="21"/>
          <w:szCs w:val="21"/>
          <w:lang w:val="sq-AL"/>
        </w:rPr>
      </w:pPr>
      <w:r w:rsidRPr="00E2166E">
        <w:rPr>
          <w:sz w:val="21"/>
          <w:szCs w:val="21"/>
          <w:lang w:val="sq-AL"/>
        </w:rPr>
        <w:t xml:space="preserve">g) t’i japë KfW-së të gjitha informacionet dhe të dhënat për </w:t>
      </w:r>
      <w:r w:rsidR="00284E05" w:rsidRPr="00E2166E">
        <w:rPr>
          <w:sz w:val="21"/>
          <w:szCs w:val="21"/>
          <w:lang w:val="sq-AL"/>
        </w:rPr>
        <w:t xml:space="preserve">programin </w:t>
      </w:r>
      <w:r w:rsidRPr="00E2166E">
        <w:rPr>
          <w:sz w:val="21"/>
          <w:szCs w:val="21"/>
          <w:lang w:val="sq-AL"/>
        </w:rPr>
        <w:t>dhe progresin e tij të mëtejshëm sipas kërkesës së KfW-së;</w:t>
      </w:r>
    </w:p>
    <w:p w:rsidR="007A1C5B" w:rsidRPr="00E2166E" w:rsidRDefault="007A1C5B" w:rsidP="007A1C5B">
      <w:pPr>
        <w:pStyle w:val="Paragrafi"/>
        <w:rPr>
          <w:sz w:val="21"/>
          <w:szCs w:val="21"/>
          <w:lang w:val="sq-AL"/>
        </w:rPr>
      </w:pPr>
      <w:r w:rsidRPr="00E2166E">
        <w:rPr>
          <w:sz w:val="21"/>
          <w:szCs w:val="21"/>
          <w:lang w:val="sq-AL"/>
        </w:rPr>
        <w:t xml:space="preserve">h) ta informojnë vullnetarisht menjëherë KfW-në për çdo rrethanë që pengon ose rrezikon </w:t>
      </w:r>
      <w:r w:rsidR="00284E05" w:rsidRPr="00E2166E">
        <w:rPr>
          <w:sz w:val="21"/>
          <w:szCs w:val="21"/>
          <w:lang w:val="sq-AL"/>
        </w:rPr>
        <w:t xml:space="preserve">rëndë zbatimin, vënien në punë </w:t>
      </w:r>
      <w:r w:rsidRPr="00E2166E">
        <w:rPr>
          <w:sz w:val="21"/>
          <w:szCs w:val="21"/>
          <w:lang w:val="sq-AL"/>
        </w:rPr>
        <w:t xml:space="preserve">ose qëllimin e </w:t>
      </w:r>
      <w:r w:rsidR="00284E05" w:rsidRPr="00E2166E">
        <w:rPr>
          <w:sz w:val="21"/>
          <w:szCs w:val="21"/>
          <w:lang w:val="sq-AL"/>
        </w:rPr>
        <w:t>programit</w:t>
      </w:r>
      <w:r w:rsidRPr="00E2166E">
        <w:rPr>
          <w:sz w:val="21"/>
          <w:szCs w:val="21"/>
          <w:lang w:val="sq-AL"/>
        </w:rPr>
        <w:t>.</w:t>
      </w:r>
    </w:p>
    <w:p w:rsidR="007A1C5B" w:rsidRPr="00E2166E" w:rsidRDefault="00630887" w:rsidP="007A1C5B">
      <w:pPr>
        <w:pStyle w:val="Paragrafi"/>
        <w:rPr>
          <w:sz w:val="21"/>
          <w:szCs w:val="21"/>
          <w:lang w:val="sq-AL"/>
        </w:rPr>
      </w:pPr>
      <w:r w:rsidRPr="00E2166E">
        <w:rPr>
          <w:sz w:val="21"/>
          <w:szCs w:val="21"/>
          <w:lang w:val="sq-AL"/>
        </w:rPr>
        <w:t>7.2 Marrësi</w:t>
      </w:r>
      <w:r w:rsidR="007A1C5B" w:rsidRPr="00E2166E">
        <w:rPr>
          <w:sz w:val="21"/>
          <w:szCs w:val="21"/>
          <w:lang w:val="sq-AL"/>
        </w:rPr>
        <w:t xml:space="preserve"> i përfaqësuar nga </w:t>
      </w:r>
      <w:r w:rsidR="00284E05" w:rsidRPr="00E2166E">
        <w:rPr>
          <w:sz w:val="21"/>
          <w:szCs w:val="21"/>
          <w:lang w:val="sq-AL"/>
        </w:rPr>
        <w:t xml:space="preserve">njësia e implementimit të programit </w:t>
      </w:r>
      <w:r w:rsidR="007A1C5B" w:rsidRPr="00E2166E">
        <w:rPr>
          <w:sz w:val="21"/>
          <w:szCs w:val="21"/>
          <w:lang w:val="sq-AL"/>
        </w:rPr>
        <w:t xml:space="preserve">dhe KfW do të përcaktojnë detajet që lidhen me </w:t>
      </w:r>
      <w:r w:rsidR="00284E05" w:rsidRPr="00E2166E">
        <w:rPr>
          <w:sz w:val="21"/>
          <w:szCs w:val="21"/>
          <w:lang w:val="sq-AL"/>
        </w:rPr>
        <w:t xml:space="preserve">nenin </w:t>
      </w:r>
      <w:r w:rsidR="007A1C5B" w:rsidRPr="00E2166E">
        <w:rPr>
          <w:sz w:val="21"/>
          <w:szCs w:val="21"/>
          <w:lang w:val="sq-AL"/>
        </w:rPr>
        <w:t xml:space="preserve">7.1 me një shtesë në </w:t>
      </w:r>
      <w:r w:rsidR="00284E05" w:rsidRPr="00E2166E">
        <w:rPr>
          <w:sz w:val="21"/>
          <w:szCs w:val="21"/>
          <w:lang w:val="sq-AL"/>
        </w:rPr>
        <w:t>marrëveshjen e veçantë</w:t>
      </w:r>
      <w:r w:rsidR="007A1C5B" w:rsidRPr="00E2166E">
        <w:rPr>
          <w:sz w:val="21"/>
          <w:szCs w:val="21"/>
          <w:lang w:val="sq-AL"/>
        </w:rPr>
        <w:t xml:space="preserve">, për të cilën duhet të bihet dakord nga </w:t>
      </w:r>
      <w:r w:rsidR="00284E05" w:rsidRPr="00E2166E">
        <w:rPr>
          <w:sz w:val="21"/>
          <w:szCs w:val="21"/>
          <w:lang w:val="sq-AL"/>
        </w:rPr>
        <w:t>huamarrësi</w:t>
      </w:r>
      <w:r w:rsidR="007A1C5B" w:rsidRPr="00E2166E">
        <w:rPr>
          <w:sz w:val="21"/>
          <w:szCs w:val="21"/>
          <w:lang w:val="sq-AL"/>
        </w:rPr>
        <w:t>, përfaqësuar nga Ministria e Financave.</w:t>
      </w:r>
    </w:p>
    <w:p w:rsidR="00C36262" w:rsidRPr="00E2166E" w:rsidRDefault="00C36262" w:rsidP="009D2F9B">
      <w:pPr>
        <w:pStyle w:val="Paragrafi"/>
        <w:ind w:firstLine="0"/>
        <w:rPr>
          <w:sz w:val="21"/>
          <w:szCs w:val="21"/>
          <w:lang w:val="sq-AL"/>
        </w:rPr>
      </w:pPr>
    </w:p>
    <w:p w:rsidR="007A1C5B" w:rsidRPr="00E2166E" w:rsidRDefault="007A1C5B" w:rsidP="00DF30A7">
      <w:pPr>
        <w:pStyle w:val="Paragrafi"/>
        <w:ind w:firstLine="0"/>
        <w:jc w:val="center"/>
        <w:rPr>
          <w:sz w:val="21"/>
          <w:szCs w:val="21"/>
          <w:lang w:val="sq-AL"/>
        </w:rPr>
      </w:pPr>
      <w:r w:rsidRPr="00E2166E">
        <w:rPr>
          <w:sz w:val="21"/>
          <w:szCs w:val="21"/>
          <w:lang w:val="sq-AL"/>
        </w:rPr>
        <w:t>Neni 8</w:t>
      </w:r>
    </w:p>
    <w:p w:rsidR="007A1C5B" w:rsidRPr="00E2166E" w:rsidRDefault="007A1C5B" w:rsidP="00DF30A7">
      <w:pPr>
        <w:pStyle w:val="Paragrafi"/>
        <w:ind w:firstLine="0"/>
        <w:jc w:val="center"/>
        <w:rPr>
          <w:b/>
          <w:sz w:val="21"/>
          <w:szCs w:val="21"/>
          <w:lang w:val="sq-AL"/>
        </w:rPr>
      </w:pPr>
      <w:r w:rsidRPr="00E2166E">
        <w:rPr>
          <w:b/>
          <w:sz w:val="21"/>
          <w:szCs w:val="21"/>
          <w:lang w:val="sq-AL"/>
        </w:rPr>
        <w:t>Dispozita të ndryshme</w:t>
      </w:r>
    </w:p>
    <w:p w:rsidR="007A1C5B" w:rsidRPr="00E2166E" w:rsidRDefault="007A1C5B" w:rsidP="007A1C5B">
      <w:pPr>
        <w:pStyle w:val="Paragrafi"/>
        <w:rPr>
          <w:sz w:val="21"/>
          <w:szCs w:val="21"/>
          <w:lang w:val="sq-AL"/>
        </w:rPr>
      </w:pPr>
    </w:p>
    <w:p w:rsidR="007A1C5B" w:rsidRPr="00E2166E" w:rsidRDefault="007A1C5B" w:rsidP="007A1C5B">
      <w:pPr>
        <w:pStyle w:val="Paragrafi"/>
        <w:rPr>
          <w:sz w:val="21"/>
          <w:szCs w:val="21"/>
          <w:lang w:val="sq-AL"/>
        </w:rPr>
      </w:pPr>
      <w:r w:rsidRPr="00E2166E">
        <w:rPr>
          <w:sz w:val="21"/>
          <w:szCs w:val="21"/>
          <w:lang w:val="sq-AL"/>
        </w:rPr>
        <w:t xml:space="preserve">8.1 Marrësi do të sigurojë vetë ose do të bëjë që </w:t>
      </w:r>
      <w:r w:rsidR="00284E05" w:rsidRPr="00E2166E">
        <w:rPr>
          <w:sz w:val="21"/>
          <w:szCs w:val="21"/>
          <w:lang w:val="sq-AL"/>
        </w:rPr>
        <w:t>agjencia e ekzekutimit të projektit të sigurojë që personat e ngarkuar me përgatitjen dhe zbatimin e programit, dhënien e çdo kontra</w:t>
      </w:r>
      <w:r w:rsidR="007E2C49" w:rsidRPr="00E2166E">
        <w:rPr>
          <w:sz w:val="21"/>
          <w:szCs w:val="21"/>
          <w:lang w:val="sq-AL"/>
        </w:rPr>
        <w:t>te për furnizimet dhe shërbimet</w:t>
      </w:r>
      <w:r w:rsidR="00284E05" w:rsidRPr="00E2166E">
        <w:rPr>
          <w:sz w:val="21"/>
          <w:szCs w:val="21"/>
          <w:lang w:val="sq-AL"/>
        </w:rPr>
        <w:t xml:space="preserve"> që do të financohen dhe me disbursimin e kërkuar të shumave të kontributit të projektit </w:t>
      </w:r>
      <w:r w:rsidR="000D12BF">
        <w:rPr>
          <w:sz w:val="21"/>
          <w:szCs w:val="21"/>
          <w:lang w:val="sq-AL"/>
        </w:rPr>
        <w:t>zviceran, të mos kërkojnë,</w:t>
      </w:r>
      <w:r w:rsidR="007356CA" w:rsidRPr="00E2166E">
        <w:rPr>
          <w:sz w:val="21"/>
          <w:szCs w:val="21"/>
          <w:lang w:val="sq-AL"/>
        </w:rPr>
        <w:t xml:space="preserve"> </w:t>
      </w:r>
      <w:r w:rsidR="00284E05" w:rsidRPr="00E2166E">
        <w:rPr>
          <w:sz w:val="21"/>
          <w:szCs w:val="21"/>
          <w:lang w:val="sq-AL"/>
        </w:rPr>
        <w:t>marrin përsipër, bëjnë, japin, premtojnë apo marrin ndonjë premtim për pagesa të paligjshme apo avantazhe të tjera në lidhje me këto de</w:t>
      </w:r>
      <w:r w:rsidRPr="00E2166E">
        <w:rPr>
          <w:sz w:val="21"/>
          <w:szCs w:val="21"/>
          <w:lang w:val="sq-AL"/>
        </w:rPr>
        <w:t xml:space="preserve">tyra. </w:t>
      </w:r>
    </w:p>
    <w:p w:rsidR="007A1C5B" w:rsidRPr="00E2166E" w:rsidRDefault="007A1C5B" w:rsidP="007A1C5B">
      <w:pPr>
        <w:pStyle w:val="Paragrafi"/>
        <w:rPr>
          <w:sz w:val="21"/>
          <w:szCs w:val="21"/>
          <w:lang w:val="sq-AL"/>
        </w:rPr>
      </w:pPr>
      <w:r w:rsidRPr="00E2166E">
        <w:rPr>
          <w:sz w:val="21"/>
          <w:szCs w:val="21"/>
          <w:lang w:val="sq-AL"/>
        </w:rPr>
        <w:t xml:space="preserve">8.2 Në qoftë se ndonjë prej dispozitave të kësaj marrëveshjeje financimi për kontributin e projektit zviceran është e pavlefshme, të gjitha dispozitat e tjera do të mbeten të paprekura prej saj. Çdo boshllëk që krijohet prej saj do të plotësohet me një dispozitë në përputhje me qëllimin e kësaj </w:t>
      </w:r>
      <w:r w:rsidR="00284E05" w:rsidRPr="00E2166E">
        <w:rPr>
          <w:sz w:val="21"/>
          <w:szCs w:val="21"/>
          <w:lang w:val="sq-AL"/>
        </w:rPr>
        <w:t>marrëveshjeje financimi për kontributin e projektit zviceran</w:t>
      </w:r>
      <w:r w:rsidRPr="00E2166E">
        <w:rPr>
          <w:sz w:val="21"/>
          <w:szCs w:val="21"/>
          <w:lang w:val="sq-AL"/>
        </w:rPr>
        <w:t>.</w:t>
      </w:r>
    </w:p>
    <w:p w:rsidR="007A1C5B" w:rsidRPr="00E2166E" w:rsidRDefault="007A1C5B" w:rsidP="007A1C5B">
      <w:pPr>
        <w:pStyle w:val="Paragrafi"/>
        <w:rPr>
          <w:sz w:val="21"/>
          <w:szCs w:val="21"/>
          <w:lang w:val="sq-AL"/>
        </w:rPr>
      </w:pPr>
      <w:r w:rsidRPr="00E2166E">
        <w:rPr>
          <w:sz w:val="21"/>
          <w:szCs w:val="21"/>
          <w:lang w:val="sq-AL"/>
        </w:rPr>
        <w:t>8.3 Marrësi nuk mund të caktojë ose të transferojë, të premtojë</w:t>
      </w:r>
      <w:r w:rsidR="00AA61A5" w:rsidRPr="00E2166E">
        <w:rPr>
          <w:sz w:val="21"/>
          <w:szCs w:val="21"/>
          <w:lang w:val="sq-AL"/>
        </w:rPr>
        <w:t xml:space="preserve"> </w:t>
      </w:r>
      <w:r w:rsidRPr="00E2166E">
        <w:rPr>
          <w:sz w:val="21"/>
          <w:szCs w:val="21"/>
          <w:lang w:val="sq-AL"/>
        </w:rPr>
        <w:t xml:space="preserve">apo të lërë peng ndonjë pretendim nga kjo </w:t>
      </w:r>
      <w:r w:rsidR="00284E05" w:rsidRPr="00E2166E">
        <w:rPr>
          <w:sz w:val="21"/>
          <w:szCs w:val="21"/>
          <w:lang w:val="sq-AL"/>
        </w:rPr>
        <w:t>marrëveshje financimi për kontributin e projektit zviceran</w:t>
      </w:r>
      <w:r w:rsidRPr="00E2166E">
        <w:rPr>
          <w:sz w:val="21"/>
          <w:szCs w:val="21"/>
          <w:lang w:val="sq-AL"/>
        </w:rPr>
        <w:t>.</w:t>
      </w:r>
    </w:p>
    <w:p w:rsidR="007A1C5B" w:rsidRPr="00E2166E" w:rsidRDefault="007A1C5B" w:rsidP="007A1C5B">
      <w:pPr>
        <w:pStyle w:val="Paragrafi"/>
        <w:rPr>
          <w:sz w:val="21"/>
          <w:szCs w:val="21"/>
          <w:lang w:val="sq-AL"/>
        </w:rPr>
      </w:pPr>
      <w:r w:rsidRPr="00E2166E">
        <w:rPr>
          <w:sz w:val="21"/>
          <w:szCs w:val="21"/>
          <w:lang w:val="sq-AL"/>
        </w:rPr>
        <w:t xml:space="preserve">8.4 Marrëveshja e </w:t>
      </w:r>
      <w:r w:rsidR="00284E05" w:rsidRPr="00E2166E">
        <w:rPr>
          <w:sz w:val="21"/>
          <w:szCs w:val="21"/>
          <w:lang w:val="sq-AL"/>
        </w:rPr>
        <w:t xml:space="preserve">financimit për kontributin e projektit zviceran do të </w:t>
      </w:r>
      <w:r w:rsidRPr="00E2166E">
        <w:rPr>
          <w:sz w:val="21"/>
          <w:szCs w:val="21"/>
          <w:lang w:val="sq-AL"/>
        </w:rPr>
        <w:t>rregullohet nga ligji i Republikës Federale të Gjermanisë. Vendi i zbatimit do të jetë Frankfurt am Main.</w:t>
      </w:r>
    </w:p>
    <w:p w:rsidR="007A1C5B" w:rsidRPr="00E2166E" w:rsidRDefault="007A1C5B" w:rsidP="007A1C5B">
      <w:pPr>
        <w:pStyle w:val="Paragrafi"/>
        <w:rPr>
          <w:sz w:val="21"/>
          <w:szCs w:val="21"/>
          <w:lang w:val="sq-AL"/>
        </w:rPr>
      </w:pPr>
      <w:r w:rsidRPr="00E2166E">
        <w:rPr>
          <w:sz w:val="21"/>
          <w:szCs w:val="21"/>
          <w:lang w:val="sq-AL"/>
        </w:rPr>
        <w:t xml:space="preserve">8.5 Marrëdhëniet ligjore të vendosura nga kjo </w:t>
      </w:r>
      <w:r w:rsidR="00284E05" w:rsidRPr="00E2166E">
        <w:rPr>
          <w:sz w:val="21"/>
          <w:szCs w:val="21"/>
          <w:lang w:val="sq-AL"/>
        </w:rPr>
        <w:t>marrëveshje financimi për kontributin e projektit zviceran ndërmjet KfW-së</w:t>
      </w:r>
      <w:r w:rsidRPr="00E2166E">
        <w:rPr>
          <w:sz w:val="21"/>
          <w:szCs w:val="21"/>
          <w:lang w:val="sq-AL"/>
        </w:rPr>
        <w:t xml:space="preserve"> dhe </w:t>
      </w:r>
      <w:r w:rsidR="00284E05" w:rsidRPr="00E2166E">
        <w:rPr>
          <w:sz w:val="21"/>
          <w:szCs w:val="21"/>
          <w:lang w:val="sq-AL"/>
        </w:rPr>
        <w:t>marrësit do të përfundojnë me mbarimin e kohëzgjatjes së vlefshme të projektit</w:t>
      </w:r>
      <w:r w:rsidR="00AA61A5" w:rsidRPr="00E2166E">
        <w:rPr>
          <w:sz w:val="21"/>
          <w:szCs w:val="21"/>
          <w:lang w:val="sq-AL"/>
        </w:rPr>
        <w:t xml:space="preserve"> “</w:t>
      </w:r>
      <w:r w:rsidRPr="00E2166E">
        <w:rPr>
          <w:sz w:val="21"/>
          <w:szCs w:val="21"/>
          <w:lang w:val="sq-AL"/>
        </w:rPr>
        <w:t>Lezha</w:t>
      </w:r>
      <w:r w:rsidR="00AA61A5" w:rsidRPr="00E2166E">
        <w:rPr>
          <w:sz w:val="21"/>
          <w:szCs w:val="21"/>
          <w:lang w:val="sq-AL"/>
        </w:rPr>
        <w:t>”</w:t>
      </w:r>
      <w:r w:rsidRPr="00E2166E">
        <w:rPr>
          <w:sz w:val="21"/>
          <w:szCs w:val="21"/>
          <w:lang w:val="sq-AL"/>
        </w:rPr>
        <w:t xml:space="preserve"> financuar nga SECO</w:t>
      </w:r>
      <w:r w:rsidR="00AA61A5" w:rsidRPr="00E2166E">
        <w:rPr>
          <w:sz w:val="21"/>
          <w:szCs w:val="21"/>
          <w:lang w:val="sq-AL"/>
        </w:rPr>
        <w:t>,</w:t>
      </w:r>
      <w:r w:rsidRPr="00E2166E">
        <w:rPr>
          <w:sz w:val="21"/>
          <w:szCs w:val="21"/>
          <w:lang w:val="sq-AL"/>
        </w:rPr>
        <w:t xml:space="preserve"> por jo më vonë se pesëmbëdhjetë vjet pas nënshkrimit të kësaj </w:t>
      </w:r>
      <w:r w:rsidR="00284E05" w:rsidRPr="00E2166E">
        <w:rPr>
          <w:sz w:val="21"/>
          <w:szCs w:val="21"/>
          <w:lang w:val="sq-AL"/>
        </w:rPr>
        <w:t>marrëveshjeje</w:t>
      </w:r>
      <w:r w:rsidRPr="00E2166E">
        <w:rPr>
          <w:sz w:val="21"/>
          <w:szCs w:val="21"/>
          <w:lang w:val="sq-AL"/>
        </w:rPr>
        <w:t>.</w:t>
      </w:r>
    </w:p>
    <w:p w:rsidR="007A1C5B" w:rsidRPr="00E2166E" w:rsidRDefault="007A1C5B" w:rsidP="007A1C5B">
      <w:pPr>
        <w:pStyle w:val="Paragrafi"/>
        <w:rPr>
          <w:sz w:val="21"/>
          <w:szCs w:val="21"/>
          <w:lang w:val="sq-AL"/>
        </w:rPr>
      </w:pPr>
      <w:r w:rsidRPr="00E2166E">
        <w:rPr>
          <w:sz w:val="21"/>
          <w:szCs w:val="21"/>
          <w:lang w:val="sq-AL"/>
        </w:rPr>
        <w:t xml:space="preserve">8.6 Marrëveshja e </w:t>
      </w:r>
      <w:r w:rsidR="00284E05" w:rsidRPr="00E2166E">
        <w:rPr>
          <w:sz w:val="21"/>
          <w:szCs w:val="21"/>
          <w:lang w:val="sq-AL"/>
        </w:rPr>
        <w:t xml:space="preserve">financimit të kontributit të projektit zviceran </w:t>
      </w:r>
      <w:r w:rsidRPr="00E2166E">
        <w:rPr>
          <w:sz w:val="21"/>
          <w:szCs w:val="21"/>
          <w:lang w:val="sq-AL"/>
        </w:rPr>
        <w:t xml:space="preserve">do të hyjë në fuqi me plotësimin e procedurave ligjore të brendshme nga </w:t>
      </w:r>
      <w:r w:rsidR="00284E05" w:rsidRPr="00E2166E">
        <w:rPr>
          <w:sz w:val="21"/>
          <w:szCs w:val="21"/>
          <w:lang w:val="sq-AL"/>
        </w:rPr>
        <w:t>marrësi</w:t>
      </w:r>
      <w:r w:rsidRPr="00E2166E">
        <w:rPr>
          <w:sz w:val="21"/>
          <w:szCs w:val="21"/>
          <w:lang w:val="sq-AL"/>
        </w:rPr>
        <w:t>. Marrësi do ta informojë KfW-në menjëherë pas plotësimit të procedurave ligjore të brendshme.</w:t>
      </w:r>
    </w:p>
    <w:p w:rsidR="007A1C5B" w:rsidRPr="00E2166E" w:rsidRDefault="007A1C5B" w:rsidP="003164CC">
      <w:pPr>
        <w:pStyle w:val="Paragrafi"/>
        <w:rPr>
          <w:sz w:val="21"/>
          <w:szCs w:val="21"/>
          <w:lang w:val="sq-AL"/>
        </w:rPr>
      </w:pPr>
      <w:r w:rsidRPr="00E2166E">
        <w:rPr>
          <w:sz w:val="21"/>
          <w:szCs w:val="21"/>
          <w:lang w:val="sq-AL"/>
        </w:rPr>
        <w:t>Bërë në dy kopje origjinale në gjuhën angleze</w:t>
      </w:r>
      <w:r w:rsidR="00284E05" w:rsidRPr="00E2166E">
        <w:rPr>
          <w:sz w:val="21"/>
          <w:szCs w:val="21"/>
          <w:lang w:val="sq-AL"/>
        </w:rPr>
        <w:t>.</w:t>
      </w:r>
    </w:p>
    <w:p w:rsidR="007A1C5B" w:rsidRPr="00E2166E" w:rsidRDefault="007A1C5B" w:rsidP="007516D9">
      <w:pPr>
        <w:pStyle w:val="Paragrafi"/>
        <w:rPr>
          <w:sz w:val="21"/>
          <w:szCs w:val="21"/>
          <w:lang w:val="sq-AL"/>
        </w:rPr>
      </w:pPr>
      <w:r w:rsidRPr="00E2166E">
        <w:rPr>
          <w:sz w:val="21"/>
          <w:szCs w:val="21"/>
          <w:lang w:val="sq-AL"/>
        </w:rPr>
        <w:t>Frankfurt am Main [për t’u plotësuar]</w:t>
      </w:r>
    </w:p>
    <w:p w:rsidR="007A1C5B" w:rsidRPr="00E2166E" w:rsidRDefault="007A1C5B" w:rsidP="007A1C5B">
      <w:pPr>
        <w:pStyle w:val="Paragrafi"/>
        <w:rPr>
          <w:sz w:val="21"/>
          <w:szCs w:val="21"/>
          <w:lang w:val="sq-AL"/>
        </w:rPr>
      </w:pPr>
      <w:r w:rsidRPr="00E2166E">
        <w:rPr>
          <w:sz w:val="21"/>
          <w:szCs w:val="21"/>
          <w:lang w:val="sq-AL"/>
        </w:rPr>
        <w:t>KfW</w:t>
      </w:r>
    </w:p>
    <w:p w:rsidR="007A1C5B" w:rsidRPr="00E2166E" w:rsidRDefault="007A1C5B" w:rsidP="007A1C5B">
      <w:pPr>
        <w:pStyle w:val="Paragrafi"/>
        <w:rPr>
          <w:sz w:val="21"/>
          <w:szCs w:val="21"/>
          <w:lang w:val="sq-AL"/>
        </w:rPr>
      </w:pPr>
      <w:r w:rsidRPr="00E2166E">
        <w:rPr>
          <w:sz w:val="21"/>
          <w:szCs w:val="21"/>
          <w:lang w:val="sq-AL"/>
        </w:rPr>
        <w:t>Nga:</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 xml:space="preserve">Nga: </w:t>
      </w:r>
    </w:p>
    <w:p w:rsidR="007A1C5B" w:rsidRPr="00E2166E" w:rsidRDefault="007A1C5B" w:rsidP="007A1C5B">
      <w:pPr>
        <w:pStyle w:val="Paragrafi"/>
        <w:rPr>
          <w:sz w:val="21"/>
          <w:szCs w:val="21"/>
          <w:lang w:val="sq-AL"/>
        </w:rPr>
      </w:pPr>
      <w:r w:rsidRPr="00E2166E">
        <w:rPr>
          <w:sz w:val="21"/>
          <w:szCs w:val="21"/>
          <w:lang w:val="sq-AL"/>
        </w:rPr>
        <w:t>Emri:</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Emri:</w:t>
      </w:r>
    </w:p>
    <w:p w:rsidR="007A1C5B" w:rsidRPr="00E2166E" w:rsidRDefault="007A1C5B" w:rsidP="007A1C5B">
      <w:pPr>
        <w:pStyle w:val="Paragrafi"/>
        <w:rPr>
          <w:sz w:val="21"/>
          <w:szCs w:val="21"/>
          <w:lang w:val="sq-AL"/>
        </w:rPr>
      </w:pPr>
      <w:r w:rsidRPr="00E2166E">
        <w:rPr>
          <w:sz w:val="21"/>
          <w:szCs w:val="21"/>
          <w:lang w:val="sq-AL"/>
        </w:rPr>
        <w:t>Titulli:</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Titulli:</w:t>
      </w:r>
    </w:p>
    <w:p w:rsidR="007A1C5B" w:rsidRPr="00E2166E" w:rsidRDefault="007A1C5B" w:rsidP="007A1C5B">
      <w:pPr>
        <w:pStyle w:val="Paragrafi"/>
        <w:rPr>
          <w:sz w:val="21"/>
          <w:szCs w:val="21"/>
          <w:lang w:val="sq-AL"/>
        </w:rPr>
      </w:pPr>
      <w:r w:rsidRPr="00E2166E">
        <w:rPr>
          <w:sz w:val="21"/>
          <w:szCs w:val="21"/>
          <w:lang w:val="sq-AL"/>
        </w:rPr>
        <w:t>Tiranë [për t’u plotësuar]</w:t>
      </w:r>
    </w:p>
    <w:p w:rsidR="007A1C5B" w:rsidRPr="00E2166E" w:rsidRDefault="007A1C5B" w:rsidP="007A1C5B">
      <w:pPr>
        <w:pStyle w:val="Paragrafi"/>
        <w:rPr>
          <w:sz w:val="21"/>
          <w:szCs w:val="21"/>
          <w:lang w:val="sq-AL"/>
        </w:rPr>
      </w:pPr>
      <w:r w:rsidRPr="00E2166E">
        <w:rPr>
          <w:sz w:val="21"/>
          <w:szCs w:val="21"/>
          <w:lang w:val="sq-AL"/>
        </w:rPr>
        <w:t>Republika e Shqipërisë, përfaqësuar nga Ministria e Financave</w:t>
      </w:r>
    </w:p>
    <w:p w:rsidR="007A1C5B" w:rsidRPr="00E2166E" w:rsidRDefault="007A1C5B" w:rsidP="007A1C5B">
      <w:pPr>
        <w:pStyle w:val="Paragrafi"/>
        <w:rPr>
          <w:sz w:val="21"/>
          <w:szCs w:val="21"/>
          <w:lang w:val="sq-AL"/>
        </w:rPr>
      </w:pPr>
      <w:r w:rsidRPr="00E2166E">
        <w:rPr>
          <w:sz w:val="21"/>
          <w:szCs w:val="21"/>
          <w:lang w:val="sq-AL"/>
        </w:rPr>
        <w:t>Nga:</w:t>
      </w:r>
    </w:p>
    <w:p w:rsidR="007A1C5B" w:rsidRPr="00E2166E" w:rsidRDefault="00284E05" w:rsidP="007A1C5B">
      <w:pPr>
        <w:pStyle w:val="Paragrafi"/>
        <w:rPr>
          <w:sz w:val="21"/>
          <w:szCs w:val="21"/>
          <w:lang w:val="sq-AL"/>
        </w:rPr>
      </w:pPr>
      <w:r w:rsidRPr="00E2166E">
        <w:rPr>
          <w:sz w:val="21"/>
          <w:szCs w:val="21"/>
          <w:lang w:val="sq-AL"/>
        </w:rPr>
        <w:t>E</w:t>
      </w:r>
      <w:r w:rsidR="007A1C5B" w:rsidRPr="00E2166E">
        <w:rPr>
          <w:sz w:val="21"/>
          <w:szCs w:val="21"/>
          <w:lang w:val="sq-AL"/>
        </w:rPr>
        <w:t>mri:</w:t>
      </w:r>
      <w:r w:rsidR="007A1C5B" w:rsidRPr="00E2166E">
        <w:rPr>
          <w:sz w:val="21"/>
          <w:szCs w:val="21"/>
          <w:lang w:val="sq-AL"/>
        </w:rPr>
        <w:tab/>
        <w:t>Ridvan Bode</w:t>
      </w:r>
    </w:p>
    <w:p w:rsidR="007A1C5B" w:rsidRPr="00E2166E" w:rsidRDefault="007A1C5B" w:rsidP="00275A3A">
      <w:pPr>
        <w:pStyle w:val="Paragrafi"/>
        <w:rPr>
          <w:sz w:val="21"/>
          <w:szCs w:val="21"/>
          <w:lang w:val="sq-AL"/>
        </w:rPr>
      </w:pPr>
      <w:r w:rsidRPr="00E2166E">
        <w:rPr>
          <w:sz w:val="21"/>
          <w:szCs w:val="21"/>
          <w:lang w:val="sq-AL"/>
        </w:rPr>
        <w:t>Titulli:</w:t>
      </w:r>
      <w:r w:rsidRPr="00E2166E">
        <w:rPr>
          <w:sz w:val="21"/>
          <w:szCs w:val="21"/>
          <w:lang w:val="sq-AL"/>
        </w:rPr>
        <w:tab/>
        <w:t>Ministër i Financave</w:t>
      </w:r>
    </w:p>
    <w:tbl>
      <w:tblPr>
        <w:tblW w:w="463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8"/>
        <w:gridCol w:w="4475"/>
      </w:tblGrid>
      <w:tr w:rsidR="007A1C5B" w:rsidRPr="007F1C85" w:rsidTr="00F817AF">
        <w:tc>
          <w:tcPr>
            <w:tcW w:w="2402" w:type="pct"/>
          </w:tcPr>
          <w:p w:rsidR="007A1C5B" w:rsidRPr="007F1C85" w:rsidRDefault="007A1C5B" w:rsidP="00DD7F33">
            <w:pPr>
              <w:pStyle w:val="Tabele"/>
              <w:rPr>
                <w:sz w:val="21"/>
                <w:szCs w:val="21"/>
                <w:lang w:val="sq-AL"/>
              </w:rPr>
            </w:pPr>
            <w:r w:rsidRPr="007F1C85">
              <w:rPr>
                <w:sz w:val="21"/>
                <w:szCs w:val="21"/>
                <w:lang w:val="sq-AL"/>
              </w:rPr>
              <w:t>Ministria e Punëve Publike dhe Transportit</w:t>
            </w:r>
          </w:p>
          <w:p w:rsidR="007A1C5B" w:rsidRPr="007F1C85" w:rsidRDefault="007A1C5B" w:rsidP="00DD7F33">
            <w:pPr>
              <w:pStyle w:val="Tabele"/>
              <w:rPr>
                <w:sz w:val="21"/>
                <w:szCs w:val="21"/>
                <w:lang w:val="sq-AL"/>
              </w:rPr>
            </w:pPr>
            <w:r w:rsidRPr="007F1C85">
              <w:rPr>
                <w:sz w:val="21"/>
                <w:szCs w:val="21"/>
                <w:lang w:val="sq-AL"/>
              </w:rPr>
              <w:t>Sheshi “Skënderbej”</w:t>
            </w:r>
            <w:r w:rsidR="00F817AF">
              <w:rPr>
                <w:sz w:val="21"/>
                <w:szCs w:val="21"/>
                <w:lang w:val="sq-AL"/>
              </w:rPr>
              <w:t>,</w:t>
            </w:r>
            <w:r w:rsidRPr="007F1C85">
              <w:rPr>
                <w:sz w:val="21"/>
                <w:szCs w:val="21"/>
                <w:lang w:val="sq-AL"/>
              </w:rPr>
              <w:t xml:space="preserve"> nr. 5</w:t>
            </w:r>
          </w:p>
          <w:p w:rsidR="007A1C5B" w:rsidRPr="007F1C85" w:rsidRDefault="007A1C5B" w:rsidP="00DD7F33">
            <w:pPr>
              <w:pStyle w:val="Tabele"/>
              <w:rPr>
                <w:sz w:val="21"/>
                <w:szCs w:val="21"/>
                <w:lang w:val="sq-AL"/>
              </w:rPr>
            </w:pPr>
            <w:r w:rsidRPr="007F1C85">
              <w:rPr>
                <w:sz w:val="21"/>
                <w:szCs w:val="21"/>
                <w:lang w:val="sq-AL"/>
              </w:rPr>
              <w:t>Tiran</w:t>
            </w:r>
            <w:r w:rsidR="00DD7F33" w:rsidRPr="007F1C85">
              <w:rPr>
                <w:sz w:val="21"/>
                <w:szCs w:val="21"/>
                <w:lang w:val="sq-AL"/>
              </w:rPr>
              <w:t>ë</w:t>
            </w:r>
          </w:p>
          <w:p w:rsidR="007A1C5B" w:rsidRPr="007F1C85" w:rsidRDefault="007A1C5B" w:rsidP="00DD7F33">
            <w:pPr>
              <w:pStyle w:val="Tabele"/>
              <w:rPr>
                <w:sz w:val="21"/>
                <w:szCs w:val="21"/>
                <w:lang w:val="sq-AL"/>
              </w:rPr>
            </w:pPr>
            <w:r w:rsidRPr="007F1C85">
              <w:rPr>
                <w:sz w:val="21"/>
                <w:szCs w:val="21"/>
                <w:lang w:val="sq-AL"/>
              </w:rPr>
              <w:t>Shqipëri</w:t>
            </w:r>
          </w:p>
        </w:tc>
        <w:tc>
          <w:tcPr>
            <w:tcW w:w="2598" w:type="pct"/>
          </w:tcPr>
          <w:p w:rsidR="007A1C5B" w:rsidRPr="007F1C85" w:rsidRDefault="007A1C5B" w:rsidP="00DD7F33">
            <w:pPr>
              <w:pStyle w:val="Tabele"/>
              <w:rPr>
                <w:sz w:val="21"/>
                <w:szCs w:val="21"/>
                <w:lang w:val="sq-AL"/>
              </w:rPr>
            </w:pPr>
            <w:r w:rsidRPr="007F1C85">
              <w:rPr>
                <w:sz w:val="21"/>
                <w:szCs w:val="21"/>
                <w:lang w:val="sq-AL"/>
              </w:rPr>
              <w:t>Corinna Engel</w:t>
            </w:r>
          </w:p>
          <w:p w:rsidR="007A1C5B" w:rsidRPr="007F1C85" w:rsidRDefault="007A1C5B" w:rsidP="00DD7F33">
            <w:pPr>
              <w:pStyle w:val="Tabele"/>
              <w:rPr>
                <w:sz w:val="21"/>
                <w:szCs w:val="21"/>
                <w:lang w:val="sq-AL"/>
              </w:rPr>
            </w:pPr>
            <w:r w:rsidRPr="007F1C85">
              <w:rPr>
                <w:sz w:val="21"/>
                <w:szCs w:val="21"/>
                <w:lang w:val="sq-AL"/>
              </w:rPr>
              <w:t>Referenca: Eng</w:t>
            </w:r>
          </w:p>
          <w:p w:rsidR="007A1C5B" w:rsidRPr="007F1C85" w:rsidRDefault="007A1C5B" w:rsidP="00DD7F33">
            <w:pPr>
              <w:pStyle w:val="Tabele"/>
              <w:rPr>
                <w:sz w:val="21"/>
                <w:szCs w:val="21"/>
                <w:lang w:val="sq-AL"/>
              </w:rPr>
            </w:pPr>
            <w:r w:rsidRPr="007F1C85">
              <w:rPr>
                <w:sz w:val="21"/>
                <w:szCs w:val="21"/>
                <w:lang w:val="sq-AL"/>
              </w:rPr>
              <w:t>Tel. +49 69 7431 2594</w:t>
            </w:r>
          </w:p>
          <w:p w:rsidR="007A1C5B" w:rsidRPr="007F1C85" w:rsidRDefault="007A1C5B" w:rsidP="00DD7F33">
            <w:pPr>
              <w:pStyle w:val="Tabele"/>
              <w:rPr>
                <w:sz w:val="21"/>
                <w:szCs w:val="21"/>
                <w:lang w:val="sq-AL"/>
              </w:rPr>
            </w:pPr>
            <w:r w:rsidRPr="007F1C85">
              <w:rPr>
                <w:sz w:val="21"/>
                <w:szCs w:val="21"/>
                <w:lang w:val="sq-AL"/>
              </w:rPr>
              <w:t>Faks. +49 69 7431 2547</w:t>
            </w:r>
          </w:p>
          <w:p w:rsidR="007A1C5B" w:rsidRPr="007F1C85" w:rsidRDefault="007A1C5B" w:rsidP="00DD7F33">
            <w:pPr>
              <w:pStyle w:val="Tabele"/>
              <w:rPr>
                <w:sz w:val="21"/>
                <w:szCs w:val="21"/>
                <w:lang w:val="sq-AL"/>
              </w:rPr>
            </w:pPr>
            <w:r w:rsidRPr="007F1C85">
              <w:rPr>
                <w:sz w:val="21"/>
                <w:szCs w:val="21"/>
                <w:lang w:val="sq-AL"/>
              </w:rPr>
              <w:t xml:space="preserve">E-mail: </w:t>
            </w:r>
            <w:hyperlink r:id="rId8" w:history="1">
              <w:r w:rsidRPr="007F1C85">
                <w:rPr>
                  <w:rStyle w:val="Hyperlink"/>
                  <w:color w:val="auto"/>
                  <w:sz w:val="21"/>
                  <w:szCs w:val="21"/>
                  <w:lang w:val="sq-AL"/>
                </w:rPr>
                <w:t>corinna.engel@kfw.de</w:t>
              </w:r>
            </w:hyperlink>
          </w:p>
          <w:p w:rsidR="007A1C5B" w:rsidRPr="007F1C85" w:rsidRDefault="007A1C5B" w:rsidP="00DD7F33">
            <w:pPr>
              <w:pStyle w:val="Tabele"/>
              <w:rPr>
                <w:sz w:val="21"/>
                <w:szCs w:val="21"/>
                <w:lang w:val="sq-AL"/>
              </w:rPr>
            </w:pPr>
            <w:r w:rsidRPr="007F1C85">
              <w:rPr>
                <w:sz w:val="21"/>
                <w:szCs w:val="21"/>
                <w:lang w:val="sq-AL"/>
              </w:rPr>
              <w:t>Datë: (të plotësohet)</w:t>
            </w:r>
          </w:p>
        </w:tc>
      </w:tr>
    </w:tbl>
    <w:p w:rsidR="007A1C5B" w:rsidRPr="00E2166E" w:rsidRDefault="007A1C5B" w:rsidP="00275A3A">
      <w:pPr>
        <w:pStyle w:val="Paragrafi"/>
        <w:rPr>
          <w:sz w:val="21"/>
          <w:szCs w:val="21"/>
          <w:lang w:val="sq-AL"/>
        </w:rPr>
      </w:pPr>
      <w:r w:rsidRPr="00E2166E">
        <w:rPr>
          <w:sz w:val="21"/>
          <w:szCs w:val="21"/>
          <w:lang w:val="sq-AL"/>
        </w:rPr>
        <w:lastRenderedPageBreak/>
        <w:t xml:space="preserve">LE a4 </w:t>
      </w:r>
      <w:r w:rsidRPr="00E2166E">
        <w:rPr>
          <w:sz w:val="21"/>
          <w:szCs w:val="21"/>
          <w:lang w:val="sq-AL"/>
        </w:rPr>
        <w:tab/>
        <w:t xml:space="preserve">Bashkëpunimi </w:t>
      </w:r>
      <w:r w:rsidR="00AA61A5" w:rsidRPr="00E2166E">
        <w:rPr>
          <w:sz w:val="21"/>
          <w:szCs w:val="21"/>
          <w:lang w:val="sq-AL"/>
        </w:rPr>
        <w:t xml:space="preserve">Financiar Gjerman </w:t>
      </w:r>
      <w:r w:rsidRPr="00E2166E">
        <w:rPr>
          <w:sz w:val="21"/>
          <w:szCs w:val="21"/>
          <w:lang w:val="sq-AL"/>
        </w:rPr>
        <w:t xml:space="preserve">me Shqipërinë </w:t>
      </w:r>
    </w:p>
    <w:p w:rsidR="007A1C5B" w:rsidRPr="00E2166E" w:rsidRDefault="007A1C5B" w:rsidP="007A1C5B">
      <w:pPr>
        <w:pStyle w:val="Paragrafi"/>
        <w:rPr>
          <w:sz w:val="21"/>
          <w:szCs w:val="21"/>
          <w:lang w:val="sq-AL"/>
        </w:rPr>
      </w:pPr>
      <w:r w:rsidRPr="00E2166E">
        <w:rPr>
          <w:sz w:val="21"/>
          <w:szCs w:val="21"/>
          <w:lang w:val="sq-AL"/>
        </w:rPr>
        <w:t xml:space="preserve">Programi “Infrastruktura </w:t>
      </w:r>
      <w:r w:rsidR="00284E05" w:rsidRPr="00E2166E">
        <w:rPr>
          <w:sz w:val="21"/>
          <w:szCs w:val="21"/>
          <w:lang w:val="sq-AL"/>
        </w:rPr>
        <w:t xml:space="preserve">bashkiake </w:t>
      </w:r>
      <w:r w:rsidRPr="00E2166E">
        <w:rPr>
          <w:sz w:val="21"/>
          <w:szCs w:val="21"/>
          <w:lang w:val="sq-AL"/>
        </w:rPr>
        <w:t>I”, 16 milionë euro (</w:t>
      </w:r>
      <w:r w:rsidR="00284E05" w:rsidRPr="00E2166E">
        <w:rPr>
          <w:sz w:val="21"/>
          <w:szCs w:val="21"/>
          <w:lang w:val="sq-AL"/>
        </w:rPr>
        <w:t>huaja</w:t>
      </w:r>
      <w:r w:rsidRPr="00E2166E">
        <w:rPr>
          <w:sz w:val="21"/>
          <w:szCs w:val="21"/>
          <w:lang w:val="sq-AL"/>
        </w:rPr>
        <w:t xml:space="preserve">) </w:t>
      </w:r>
    </w:p>
    <w:p w:rsidR="007A1C5B" w:rsidRPr="00E2166E" w:rsidRDefault="007A1C5B" w:rsidP="007A1C5B">
      <w:pPr>
        <w:pStyle w:val="Paragrafi"/>
        <w:rPr>
          <w:sz w:val="21"/>
          <w:szCs w:val="21"/>
          <w:lang w:val="sq-AL"/>
        </w:rPr>
      </w:pPr>
      <w:r w:rsidRPr="00E2166E">
        <w:rPr>
          <w:sz w:val="21"/>
          <w:szCs w:val="21"/>
          <w:lang w:val="sq-AL"/>
        </w:rPr>
        <w:t>BMZ</w:t>
      </w:r>
      <w:r w:rsidR="00DD7F33" w:rsidRPr="00E2166E">
        <w:rPr>
          <w:sz w:val="21"/>
          <w:szCs w:val="21"/>
          <w:lang w:val="sq-AL"/>
        </w:rPr>
        <w:t xml:space="preserve"> </w:t>
      </w:r>
      <w:r w:rsidRPr="00E2166E">
        <w:rPr>
          <w:sz w:val="21"/>
          <w:szCs w:val="21"/>
          <w:lang w:val="sq-AL"/>
        </w:rPr>
        <w:t>-</w:t>
      </w:r>
      <w:r w:rsidR="00DD7F33" w:rsidRPr="00E2166E">
        <w:rPr>
          <w:sz w:val="21"/>
          <w:szCs w:val="21"/>
          <w:lang w:val="sq-AL"/>
        </w:rPr>
        <w:t xml:space="preserve"> </w:t>
      </w:r>
      <w:r w:rsidRPr="00E2166E">
        <w:rPr>
          <w:sz w:val="21"/>
          <w:szCs w:val="21"/>
          <w:lang w:val="sq-AL"/>
        </w:rPr>
        <w:t xml:space="preserve">nr. 2009 66 523 </w:t>
      </w:r>
    </w:p>
    <w:p w:rsidR="007A1C5B" w:rsidRPr="00E2166E" w:rsidRDefault="007A1C5B" w:rsidP="007A1C5B">
      <w:pPr>
        <w:pStyle w:val="Paragrafi"/>
        <w:rPr>
          <w:sz w:val="21"/>
          <w:szCs w:val="21"/>
          <w:lang w:val="sq-AL"/>
        </w:rPr>
      </w:pPr>
      <w:r w:rsidRPr="00E2166E">
        <w:rPr>
          <w:sz w:val="21"/>
          <w:szCs w:val="21"/>
          <w:lang w:val="sq-AL"/>
        </w:rPr>
        <w:t>Euro 4 621 500 (kontributi financiar) BMZ</w:t>
      </w:r>
      <w:r w:rsidR="00DD7F33" w:rsidRPr="00E2166E">
        <w:rPr>
          <w:sz w:val="21"/>
          <w:szCs w:val="21"/>
          <w:lang w:val="sq-AL"/>
        </w:rPr>
        <w:t xml:space="preserve"> </w:t>
      </w:r>
      <w:r w:rsidRPr="00E2166E">
        <w:rPr>
          <w:sz w:val="21"/>
          <w:szCs w:val="21"/>
          <w:lang w:val="sq-AL"/>
        </w:rPr>
        <w:t>-</w:t>
      </w:r>
      <w:r w:rsidR="00DD7F33" w:rsidRPr="00E2166E">
        <w:rPr>
          <w:sz w:val="21"/>
          <w:szCs w:val="21"/>
          <w:lang w:val="sq-AL"/>
        </w:rPr>
        <w:t xml:space="preserve"> </w:t>
      </w:r>
      <w:r w:rsidRPr="00E2166E">
        <w:rPr>
          <w:sz w:val="21"/>
          <w:szCs w:val="21"/>
          <w:lang w:val="sq-AL"/>
        </w:rPr>
        <w:t xml:space="preserve">nr. 2020 59 988 </w:t>
      </w:r>
    </w:p>
    <w:p w:rsidR="007A1C5B" w:rsidRPr="00E2166E" w:rsidRDefault="007A1C5B" w:rsidP="007A1C5B">
      <w:pPr>
        <w:pStyle w:val="Paragrafi"/>
        <w:rPr>
          <w:sz w:val="21"/>
          <w:szCs w:val="21"/>
          <w:lang w:val="sq-AL"/>
        </w:rPr>
      </w:pPr>
      <w:r w:rsidRPr="00E2166E">
        <w:rPr>
          <w:sz w:val="21"/>
          <w:szCs w:val="21"/>
          <w:lang w:val="sq-AL"/>
        </w:rPr>
        <w:t>Euro 490 000 (kontributi financiar shtesë) BMZ</w:t>
      </w:r>
      <w:r w:rsidR="00DD7F33" w:rsidRPr="00E2166E">
        <w:rPr>
          <w:sz w:val="21"/>
          <w:szCs w:val="21"/>
          <w:lang w:val="sq-AL"/>
        </w:rPr>
        <w:t xml:space="preserve"> </w:t>
      </w:r>
      <w:r w:rsidRPr="00E2166E">
        <w:rPr>
          <w:sz w:val="21"/>
          <w:szCs w:val="21"/>
          <w:lang w:val="sq-AL"/>
        </w:rPr>
        <w:t>-</w:t>
      </w:r>
      <w:r w:rsidR="00DD7F33" w:rsidRPr="00E2166E">
        <w:rPr>
          <w:sz w:val="21"/>
          <w:szCs w:val="21"/>
          <w:lang w:val="sq-AL"/>
        </w:rPr>
        <w:t xml:space="preserve"> </w:t>
      </w:r>
      <w:r w:rsidRPr="00E2166E">
        <w:rPr>
          <w:sz w:val="21"/>
          <w:szCs w:val="21"/>
          <w:lang w:val="sq-AL"/>
        </w:rPr>
        <w:t xml:space="preserve">nr. 2020 60 408 </w:t>
      </w:r>
    </w:p>
    <w:p w:rsidR="007A1C5B" w:rsidRPr="00E2166E" w:rsidRDefault="007A1C5B" w:rsidP="007A1C5B">
      <w:pPr>
        <w:pStyle w:val="Paragrafi"/>
        <w:rPr>
          <w:sz w:val="21"/>
          <w:szCs w:val="21"/>
          <w:lang w:val="sq-AL"/>
        </w:rPr>
      </w:pPr>
      <w:r w:rsidRPr="00E2166E">
        <w:rPr>
          <w:sz w:val="21"/>
          <w:szCs w:val="21"/>
          <w:lang w:val="sq-AL"/>
        </w:rPr>
        <w:t>Euro 10 milionë (kontributi i projektit zviceran), BMZ</w:t>
      </w:r>
      <w:r w:rsidR="00DD7F33" w:rsidRPr="00E2166E">
        <w:rPr>
          <w:sz w:val="21"/>
          <w:szCs w:val="21"/>
          <w:lang w:val="sq-AL"/>
        </w:rPr>
        <w:t xml:space="preserve"> </w:t>
      </w:r>
      <w:r w:rsidRPr="00E2166E">
        <w:rPr>
          <w:sz w:val="21"/>
          <w:szCs w:val="21"/>
          <w:lang w:val="sq-AL"/>
        </w:rPr>
        <w:t>-</w:t>
      </w:r>
      <w:r w:rsidR="00DD7F33" w:rsidRPr="00E2166E">
        <w:rPr>
          <w:sz w:val="21"/>
          <w:szCs w:val="21"/>
          <w:lang w:val="sq-AL"/>
        </w:rPr>
        <w:t xml:space="preserve"> </w:t>
      </w:r>
      <w:r w:rsidRPr="00E2166E">
        <w:rPr>
          <w:sz w:val="21"/>
          <w:szCs w:val="21"/>
          <w:lang w:val="sq-AL"/>
        </w:rPr>
        <w:t xml:space="preserve">nr. 2020 50 804 </w:t>
      </w:r>
    </w:p>
    <w:p w:rsidR="007A1C5B" w:rsidRPr="00E2166E" w:rsidRDefault="007A1C5B" w:rsidP="007A1C5B">
      <w:pPr>
        <w:pStyle w:val="Paragrafi"/>
        <w:rPr>
          <w:sz w:val="21"/>
          <w:szCs w:val="21"/>
          <w:lang w:val="sq-AL"/>
        </w:rPr>
      </w:pPr>
      <w:r w:rsidRPr="00E2166E">
        <w:rPr>
          <w:sz w:val="21"/>
          <w:szCs w:val="21"/>
          <w:lang w:val="sq-AL"/>
        </w:rPr>
        <w:t xml:space="preserve">Marrëveshje e veçantë për marrëveshjen e huas dhe </w:t>
      </w:r>
      <w:r w:rsidR="00333506" w:rsidRPr="00E2166E">
        <w:rPr>
          <w:sz w:val="21"/>
          <w:szCs w:val="21"/>
          <w:lang w:val="sq-AL"/>
        </w:rPr>
        <w:t xml:space="preserve">të </w:t>
      </w:r>
      <w:r w:rsidRPr="00E2166E">
        <w:rPr>
          <w:sz w:val="21"/>
          <w:szCs w:val="21"/>
          <w:lang w:val="sq-AL"/>
        </w:rPr>
        <w:t xml:space="preserve">programit </w:t>
      </w:r>
      <w:r w:rsidR="00333506" w:rsidRPr="00E2166E">
        <w:rPr>
          <w:sz w:val="21"/>
          <w:szCs w:val="21"/>
          <w:lang w:val="sq-AL"/>
        </w:rPr>
        <w:t>të datës 23 dhjetor 2010</w:t>
      </w:r>
      <w:r w:rsidRPr="00E2166E">
        <w:rPr>
          <w:sz w:val="21"/>
          <w:szCs w:val="21"/>
          <w:lang w:val="sq-AL"/>
        </w:rPr>
        <w:t xml:space="preserve"> e për marrëveshjen e financimit mbi kontributin financiar të dhënë nga Bashkimi Europian </w:t>
      </w:r>
      <w:r w:rsidR="00333506" w:rsidRPr="00E2166E">
        <w:rPr>
          <w:sz w:val="21"/>
          <w:szCs w:val="21"/>
          <w:lang w:val="sq-AL"/>
        </w:rPr>
        <w:t>të</w:t>
      </w:r>
      <w:r w:rsidRPr="00E2166E">
        <w:rPr>
          <w:sz w:val="21"/>
          <w:szCs w:val="21"/>
          <w:lang w:val="sq-AL"/>
        </w:rPr>
        <w:t xml:space="preserve"> datës 23 dhjetor 2010</w:t>
      </w:r>
      <w:r w:rsidR="00333506" w:rsidRPr="00E2166E">
        <w:rPr>
          <w:sz w:val="21"/>
          <w:szCs w:val="21"/>
          <w:lang w:val="sq-AL"/>
        </w:rPr>
        <w:t>,</w:t>
      </w:r>
      <w:r w:rsidRPr="00E2166E">
        <w:rPr>
          <w:sz w:val="21"/>
          <w:szCs w:val="21"/>
          <w:lang w:val="sq-AL"/>
        </w:rPr>
        <w:t xml:space="preserve"> për marrëveshjen e financimit shtesë të dhënë nga Bashkimi Europian (IPA 2010) </w:t>
      </w:r>
      <w:r w:rsidR="00333506" w:rsidRPr="00E2166E">
        <w:rPr>
          <w:sz w:val="21"/>
          <w:szCs w:val="21"/>
          <w:lang w:val="sq-AL"/>
        </w:rPr>
        <w:t>të</w:t>
      </w:r>
      <w:r w:rsidRPr="00E2166E">
        <w:rPr>
          <w:sz w:val="21"/>
          <w:szCs w:val="21"/>
          <w:lang w:val="sq-AL"/>
        </w:rPr>
        <w:t xml:space="preserve"> datës (të plotësohet) dhe </w:t>
      </w:r>
      <w:r w:rsidR="00333506" w:rsidRPr="00E2166E">
        <w:rPr>
          <w:sz w:val="21"/>
          <w:szCs w:val="21"/>
          <w:lang w:val="sq-AL"/>
        </w:rPr>
        <w:t>të</w:t>
      </w:r>
      <w:r w:rsidRPr="00E2166E">
        <w:rPr>
          <w:sz w:val="21"/>
          <w:szCs w:val="21"/>
          <w:lang w:val="sq-AL"/>
        </w:rPr>
        <w:t xml:space="preserve"> marrëveshjes së financimit për kontributin e projektit zviceran nga SECO </w:t>
      </w:r>
      <w:r w:rsidR="00333506" w:rsidRPr="00E2166E">
        <w:rPr>
          <w:sz w:val="21"/>
          <w:szCs w:val="21"/>
          <w:lang w:val="sq-AL"/>
        </w:rPr>
        <w:t>të</w:t>
      </w:r>
      <w:r w:rsidRPr="00E2166E">
        <w:rPr>
          <w:sz w:val="21"/>
          <w:szCs w:val="21"/>
          <w:lang w:val="sq-AL"/>
        </w:rPr>
        <w:t xml:space="preserve"> datës (të plotësohet). </w:t>
      </w:r>
    </w:p>
    <w:p w:rsidR="007A1C5B" w:rsidRPr="00E2166E" w:rsidRDefault="007A1C5B" w:rsidP="004F1C1F">
      <w:pPr>
        <w:pStyle w:val="Paragrafi"/>
        <w:rPr>
          <w:sz w:val="21"/>
          <w:szCs w:val="21"/>
          <w:lang w:val="sq-AL"/>
        </w:rPr>
      </w:pPr>
      <w:r w:rsidRPr="00E2166E">
        <w:rPr>
          <w:sz w:val="21"/>
          <w:szCs w:val="21"/>
          <w:lang w:val="sq-AL"/>
        </w:rPr>
        <w:t xml:space="preserve">Këtu: </w:t>
      </w:r>
      <w:r w:rsidR="00EB3181" w:rsidRPr="00E2166E">
        <w:rPr>
          <w:sz w:val="21"/>
          <w:szCs w:val="21"/>
          <w:lang w:val="sq-AL"/>
        </w:rPr>
        <w:t xml:space="preserve">Shtesë </w:t>
      </w:r>
      <w:r w:rsidRPr="00E2166E">
        <w:rPr>
          <w:sz w:val="21"/>
          <w:szCs w:val="21"/>
          <w:lang w:val="sq-AL"/>
        </w:rPr>
        <w:t xml:space="preserve">nr. 1 e </w:t>
      </w:r>
      <w:r w:rsidR="00284E05" w:rsidRPr="00E2166E">
        <w:rPr>
          <w:sz w:val="21"/>
          <w:szCs w:val="21"/>
          <w:lang w:val="sq-AL"/>
        </w:rPr>
        <w:t xml:space="preserve">marrëveshjes </w:t>
      </w:r>
      <w:r w:rsidRPr="00E2166E">
        <w:rPr>
          <w:sz w:val="21"/>
          <w:szCs w:val="21"/>
          <w:lang w:val="sq-AL"/>
        </w:rPr>
        <w:t xml:space="preserve">së </w:t>
      </w:r>
      <w:r w:rsidR="00284E05" w:rsidRPr="00E2166E">
        <w:rPr>
          <w:sz w:val="21"/>
          <w:szCs w:val="21"/>
          <w:lang w:val="sq-AL"/>
        </w:rPr>
        <w:t xml:space="preserve">veçantë </w:t>
      </w:r>
      <w:r w:rsidRPr="00E2166E">
        <w:rPr>
          <w:sz w:val="21"/>
          <w:szCs w:val="21"/>
          <w:lang w:val="sq-AL"/>
        </w:rPr>
        <w:t xml:space="preserve">të datës 23 dhjetor 2010 </w:t>
      </w:r>
    </w:p>
    <w:p w:rsidR="007A1C5B" w:rsidRPr="00E2166E" w:rsidRDefault="007A1C5B" w:rsidP="007A1C5B">
      <w:pPr>
        <w:pStyle w:val="Paragrafi"/>
        <w:rPr>
          <w:sz w:val="21"/>
          <w:szCs w:val="21"/>
          <w:lang w:val="sq-AL"/>
        </w:rPr>
      </w:pPr>
      <w:r w:rsidRPr="00E2166E">
        <w:rPr>
          <w:sz w:val="21"/>
          <w:szCs w:val="21"/>
          <w:lang w:val="sq-AL"/>
        </w:rPr>
        <w:t xml:space="preserve">Të dashur zotërinj, </w:t>
      </w:r>
    </w:p>
    <w:p w:rsidR="007A1C5B" w:rsidRPr="00E2166E" w:rsidRDefault="007A1C5B" w:rsidP="007A1C5B">
      <w:pPr>
        <w:pStyle w:val="Paragrafi"/>
        <w:rPr>
          <w:sz w:val="21"/>
          <w:szCs w:val="21"/>
          <w:lang w:val="sq-AL"/>
        </w:rPr>
      </w:pPr>
      <w:r w:rsidRPr="00E2166E">
        <w:rPr>
          <w:sz w:val="21"/>
          <w:szCs w:val="21"/>
          <w:lang w:val="sq-AL"/>
        </w:rPr>
        <w:t>Ne i referohemi marrëveshjes së veçantë të lidhur ndërmjet Republikës së Shqipërisë – të përfaqësuar nga Ministria e Financave – (</w:t>
      </w:r>
      <w:r w:rsidR="00284E05" w:rsidRPr="00E2166E">
        <w:rPr>
          <w:sz w:val="21"/>
          <w:szCs w:val="21"/>
          <w:lang w:val="sq-AL"/>
        </w:rPr>
        <w:t>huamarrësi, përfituesi</w:t>
      </w:r>
      <w:r w:rsidRPr="00E2166E">
        <w:rPr>
          <w:sz w:val="21"/>
          <w:szCs w:val="21"/>
          <w:lang w:val="sq-AL"/>
        </w:rPr>
        <w:t>), Ministrisë së Punëve Publike dhe Transportit (njësia e zbatimit të programit) dhe KfW-së (KfW)</w:t>
      </w:r>
      <w:r w:rsidR="00284E05" w:rsidRPr="00E2166E">
        <w:rPr>
          <w:sz w:val="21"/>
          <w:szCs w:val="21"/>
          <w:lang w:val="sq-AL"/>
        </w:rPr>
        <w:t>,</w:t>
      </w:r>
      <w:r w:rsidRPr="00E2166E">
        <w:rPr>
          <w:sz w:val="21"/>
          <w:szCs w:val="21"/>
          <w:lang w:val="sq-AL"/>
        </w:rPr>
        <w:t xml:space="preserve"> më 23 dhjetor 2010 në lidhje me zbatimin e programit “Infrastruktura bashkiake I – Furnizimi me ujë dhe kanalizimet për qytetet e Lezhës, Gjirokastrës, Sarandës dhe Fierit” (</w:t>
      </w:r>
      <w:r w:rsidR="00284E05" w:rsidRPr="00E2166E">
        <w:rPr>
          <w:sz w:val="21"/>
          <w:szCs w:val="21"/>
          <w:lang w:val="sq-AL"/>
        </w:rPr>
        <w:t>programi</w:t>
      </w:r>
      <w:r w:rsidRPr="00E2166E">
        <w:rPr>
          <w:sz w:val="21"/>
          <w:szCs w:val="21"/>
          <w:lang w:val="sq-AL"/>
        </w:rPr>
        <w:t xml:space="preserve">). </w:t>
      </w:r>
    </w:p>
    <w:p w:rsidR="007A1C5B" w:rsidRPr="00E2166E" w:rsidRDefault="007A1C5B" w:rsidP="007A1C5B">
      <w:pPr>
        <w:pStyle w:val="Paragrafi"/>
        <w:rPr>
          <w:sz w:val="21"/>
          <w:szCs w:val="21"/>
          <w:lang w:val="sq-AL"/>
        </w:rPr>
      </w:pPr>
      <w:r w:rsidRPr="00E2166E">
        <w:rPr>
          <w:sz w:val="21"/>
          <w:szCs w:val="21"/>
          <w:lang w:val="sq-AL"/>
        </w:rPr>
        <w:t xml:space="preserve">Në sajë të dhënies së fondeve shtesë të grandit nga Komisioni i Bashkimit Europian nga IPA 2010, zbatimi i programit të </w:t>
      </w:r>
      <w:r w:rsidR="0043328E" w:rsidRPr="00E2166E">
        <w:rPr>
          <w:sz w:val="21"/>
          <w:szCs w:val="21"/>
          <w:lang w:val="sq-AL"/>
        </w:rPr>
        <w:t xml:space="preserve">infrastrukturës </w:t>
      </w:r>
      <w:r w:rsidRPr="00E2166E">
        <w:rPr>
          <w:sz w:val="21"/>
          <w:szCs w:val="21"/>
          <w:lang w:val="sq-AL"/>
        </w:rPr>
        <w:t xml:space="preserve">bashkiake I në vendndodhjet Sarandë dhe Lezhë mund të përfundohen nëpërmjet financimit të caktimit të konsulentit institucional në shumën prej 490 000 eurosh. </w:t>
      </w:r>
    </w:p>
    <w:p w:rsidR="007A1C5B" w:rsidRPr="00E2166E" w:rsidRDefault="007A1C5B" w:rsidP="007A1C5B">
      <w:pPr>
        <w:pStyle w:val="Paragrafi"/>
        <w:rPr>
          <w:sz w:val="21"/>
          <w:szCs w:val="21"/>
          <w:lang w:val="sq-AL"/>
        </w:rPr>
      </w:pPr>
      <w:r w:rsidRPr="00E2166E">
        <w:rPr>
          <w:sz w:val="21"/>
          <w:szCs w:val="21"/>
          <w:lang w:val="sq-AL"/>
        </w:rPr>
        <w:t>Në sajë të dhënies së fondeve shtesë të grandit nga sekretariati i shtetit për çështjet ekonomike të Konfederatës Zvicerane (SECO) për projektin “Furnizimi me ujë dhe kanalizimet Lezhë dhe Shëngjin” (projekti i Lezhës i financuar nga SECO)</w:t>
      </w:r>
      <w:r w:rsidR="0043328E" w:rsidRPr="00E2166E">
        <w:rPr>
          <w:sz w:val="21"/>
          <w:szCs w:val="21"/>
          <w:lang w:val="sq-AL"/>
        </w:rPr>
        <w:t>,</w:t>
      </w:r>
      <w:r w:rsidRPr="00E2166E">
        <w:rPr>
          <w:sz w:val="21"/>
          <w:szCs w:val="21"/>
          <w:lang w:val="sq-AL"/>
        </w:rPr>
        <w:t xml:space="preserve"> </w:t>
      </w:r>
      <w:r w:rsidR="005E72A7" w:rsidRPr="00E2166E">
        <w:rPr>
          <w:sz w:val="21"/>
          <w:szCs w:val="21"/>
          <w:lang w:val="sq-AL"/>
        </w:rPr>
        <w:t xml:space="preserve">programi </w:t>
      </w:r>
      <w:r w:rsidRPr="00E2166E">
        <w:rPr>
          <w:sz w:val="21"/>
          <w:szCs w:val="21"/>
          <w:lang w:val="sq-AL"/>
        </w:rPr>
        <w:t>i sipërpërmendur do të zgjerohet. Kjo bëhet mbi bazën e marrëveshjes së projektit ndërmjet Qeverisë së Konfederatës Zvicerane dhe Këshillit të Ministrave të Republikës së Shqipërisë të datës 17 nëntor 2011 (të plotësohet) dhe mbi bazën e marrëveshjes së financimit mbi kontributin zviceran për projektin ndërmjet Republikës së Shqipërisë dhe KfW-së të datës (të plotësohet) për një financim grandi në shumën prej 10 000 000 eurosh</w:t>
      </w:r>
      <w:r w:rsidR="0043328E" w:rsidRPr="00E2166E">
        <w:rPr>
          <w:sz w:val="21"/>
          <w:szCs w:val="21"/>
          <w:lang w:val="sq-AL"/>
        </w:rPr>
        <w:t>,</w:t>
      </w:r>
      <w:r w:rsidRPr="00E2166E">
        <w:rPr>
          <w:sz w:val="21"/>
          <w:szCs w:val="21"/>
          <w:lang w:val="sq-AL"/>
        </w:rPr>
        <w:t xml:space="preserve"> si fonde të projektit për “</w:t>
      </w:r>
      <w:r w:rsidR="0043328E" w:rsidRPr="00E2166E">
        <w:rPr>
          <w:sz w:val="21"/>
          <w:szCs w:val="21"/>
          <w:lang w:val="sq-AL"/>
        </w:rPr>
        <w:t xml:space="preserve">Furnizimin </w:t>
      </w:r>
      <w:r w:rsidRPr="00E2166E">
        <w:rPr>
          <w:sz w:val="21"/>
          <w:szCs w:val="21"/>
          <w:lang w:val="sq-AL"/>
        </w:rPr>
        <w:t xml:space="preserve">me ujë dhe kanalizimet në </w:t>
      </w:r>
      <w:r w:rsidR="0043328E" w:rsidRPr="00E2166E">
        <w:rPr>
          <w:sz w:val="21"/>
          <w:szCs w:val="21"/>
          <w:lang w:val="sq-AL"/>
        </w:rPr>
        <w:t>Lezhë</w:t>
      </w:r>
      <w:r w:rsidRPr="00E2166E">
        <w:rPr>
          <w:sz w:val="21"/>
          <w:szCs w:val="21"/>
          <w:lang w:val="sq-AL"/>
        </w:rPr>
        <w:t xml:space="preserve">” (kontributi zviceran për projektin). </w:t>
      </w:r>
    </w:p>
    <w:p w:rsidR="007A1C5B" w:rsidRPr="00E2166E" w:rsidRDefault="007A1C5B" w:rsidP="007A1C5B">
      <w:pPr>
        <w:pStyle w:val="Paragrafi"/>
        <w:rPr>
          <w:sz w:val="21"/>
          <w:szCs w:val="21"/>
          <w:lang w:val="sq-AL"/>
        </w:rPr>
      </w:pPr>
      <w:r w:rsidRPr="00E2166E">
        <w:rPr>
          <w:sz w:val="21"/>
          <w:szCs w:val="21"/>
          <w:lang w:val="sq-AL"/>
        </w:rPr>
        <w:t>Sipas parashikimit në nenin IV</w:t>
      </w:r>
      <w:r w:rsidR="005E72A7" w:rsidRPr="00E2166E">
        <w:rPr>
          <w:sz w:val="21"/>
          <w:szCs w:val="21"/>
          <w:lang w:val="sq-AL"/>
        </w:rPr>
        <w:t xml:space="preserve"> 2.7</w:t>
      </w:r>
      <w:r w:rsidR="00102E79" w:rsidRPr="00E2166E">
        <w:rPr>
          <w:sz w:val="21"/>
          <w:szCs w:val="21"/>
          <w:lang w:val="sq-AL"/>
        </w:rPr>
        <w:t>,</w:t>
      </w:r>
      <w:r w:rsidRPr="00E2166E">
        <w:rPr>
          <w:sz w:val="21"/>
          <w:szCs w:val="21"/>
          <w:lang w:val="sq-AL"/>
        </w:rPr>
        <w:t xml:space="preserve"> dispozitat në marrëveshjen e veçantë mund të ndryshohen ose modifikohen në çdo kohë me pëlqimin e përbashkët nëse kjo duket e dobishme për zbatimin e </w:t>
      </w:r>
      <w:r w:rsidR="005E72A7" w:rsidRPr="00E2166E">
        <w:rPr>
          <w:sz w:val="21"/>
          <w:szCs w:val="21"/>
          <w:lang w:val="sq-AL"/>
        </w:rPr>
        <w:t xml:space="preserve">programit ose </w:t>
      </w:r>
      <w:r w:rsidR="0090192B" w:rsidRPr="00E2166E">
        <w:rPr>
          <w:sz w:val="21"/>
          <w:szCs w:val="21"/>
          <w:lang w:val="sq-AL"/>
        </w:rPr>
        <w:t xml:space="preserve">për </w:t>
      </w:r>
      <w:r w:rsidR="005E72A7" w:rsidRPr="00E2166E">
        <w:rPr>
          <w:sz w:val="21"/>
          <w:szCs w:val="21"/>
          <w:lang w:val="sq-AL"/>
        </w:rPr>
        <w:t xml:space="preserve">zbatimin e marrëveshjes së huas dhe programit. </w:t>
      </w:r>
    </w:p>
    <w:p w:rsidR="000F6324" w:rsidRPr="00161598" w:rsidRDefault="000F6324" w:rsidP="00275A3A">
      <w:pPr>
        <w:pStyle w:val="Paragrafi"/>
        <w:ind w:firstLine="0"/>
        <w:rPr>
          <w:sz w:val="20"/>
          <w:szCs w:val="21"/>
          <w:lang w:val="sq-AL"/>
        </w:rPr>
      </w:pPr>
    </w:p>
    <w:p w:rsidR="007A1C5B" w:rsidRPr="00F43DA0" w:rsidRDefault="007A1C5B" w:rsidP="00F43DA0">
      <w:pPr>
        <w:pStyle w:val="TitulliTitull"/>
      </w:pPr>
      <w:r w:rsidRPr="00F43DA0">
        <w:t>SEKSIONI 1</w:t>
      </w:r>
    </w:p>
    <w:p w:rsidR="007A1C5B" w:rsidRPr="00F43DA0" w:rsidRDefault="007A1C5B" w:rsidP="00F43DA0">
      <w:pPr>
        <w:pStyle w:val="TitulliTitull"/>
      </w:pPr>
      <w:r w:rsidRPr="00F43DA0">
        <w:t>MODIFIKIMET E MARRËVESHJES SË HUAS</w:t>
      </w:r>
    </w:p>
    <w:p w:rsidR="007A1C5B" w:rsidRPr="00161598" w:rsidRDefault="007A1C5B" w:rsidP="007A1C5B">
      <w:pPr>
        <w:pStyle w:val="Paragrafi"/>
        <w:rPr>
          <w:sz w:val="12"/>
          <w:szCs w:val="21"/>
          <w:lang w:val="sq-AL"/>
        </w:rPr>
      </w:pPr>
    </w:p>
    <w:p w:rsidR="007A1C5B" w:rsidRPr="00E2166E" w:rsidRDefault="007A1C5B" w:rsidP="007A1C5B">
      <w:pPr>
        <w:pStyle w:val="Paragrafi"/>
        <w:rPr>
          <w:sz w:val="21"/>
          <w:szCs w:val="21"/>
          <w:lang w:val="sq-AL"/>
        </w:rPr>
      </w:pPr>
      <w:r w:rsidRPr="00E2166E">
        <w:rPr>
          <w:sz w:val="21"/>
          <w:szCs w:val="21"/>
          <w:lang w:val="sq-AL"/>
        </w:rPr>
        <w:t xml:space="preserve">Dispozitat e mëposhtme të marrëveshjes së veçantë të datës 23 dhjetor 2010 modifikohen si më poshtë: </w:t>
      </w:r>
    </w:p>
    <w:p w:rsidR="007A1C5B" w:rsidRPr="00E2166E" w:rsidRDefault="007A1C5B" w:rsidP="007A1C5B">
      <w:pPr>
        <w:pStyle w:val="Paragrafi"/>
        <w:rPr>
          <w:sz w:val="21"/>
          <w:szCs w:val="21"/>
          <w:lang w:val="sq-AL"/>
        </w:rPr>
      </w:pPr>
      <w:r w:rsidRPr="00E2166E">
        <w:rPr>
          <w:sz w:val="21"/>
          <w:szCs w:val="21"/>
          <w:lang w:val="sq-AL"/>
        </w:rPr>
        <w:t xml:space="preserve">a) Faqja e parë </w:t>
      </w:r>
    </w:p>
    <w:p w:rsidR="007A1C5B" w:rsidRPr="00E2166E" w:rsidRDefault="007A1C5B" w:rsidP="007A1C5B">
      <w:pPr>
        <w:pStyle w:val="Paragrafi"/>
        <w:rPr>
          <w:sz w:val="21"/>
          <w:szCs w:val="21"/>
          <w:lang w:val="sq-AL"/>
        </w:rPr>
      </w:pPr>
      <w:r w:rsidRPr="00E2166E">
        <w:rPr>
          <w:sz w:val="21"/>
          <w:szCs w:val="21"/>
          <w:lang w:val="sq-AL"/>
        </w:rPr>
        <w:t xml:space="preserve">Titulli i faqes së parë zëvendësohet me sa më poshtë: </w:t>
      </w:r>
    </w:p>
    <w:p w:rsidR="007A1C5B" w:rsidRPr="00E2166E" w:rsidRDefault="007A1C5B" w:rsidP="007A1C5B">
      <w:pPr>
        <w:pStyle w:val="Paragrafi"/>
        <w:rPr>
          <w:sz w:val="21"/>
          <w:szCs w:val="21"/>
          <w:lang w:val="sq-AL"/>
        </w:rPr>
      </w:pPr>
      <w:r w:rsidRPr="00E2166E">
        <w:rPr>
          <w:sz w:val="21"/>
          <w:szCs w:val="21"/>
          <w:lang w:val="sq-AL"/>
        </w:rPr>
        <w:t xml:space="preserve">LE a4 </w:t>
      </w:r>
      <w:r w:rsidRPr="00E2166E">
        <w:rPr>
          <w:sz w:val="21"/>
          <w:szCs w:val="21"/>
          <w:lang w:val="sq-AL"/>
        </w:rPr>
        <w:tab/>
      </w:r>
      <w:r w:rsidR="000D12BF" w:rsidRPr="00E2166E">
        <w:rPr>
          <w:sz w:val="21"/>
          <w:szCs w:val="21"/>
          <w:lang w:val="sq-AL"/>
        </w:rPr>
        <w:t xml:space="preserve">Bashkëpunimi Financiar Gjerman </w:t>
      </w:r>
      <w:r w:rsidRPr="00E2166E">
        <w:rPr>
          <w:sz w:val="21"/>
          <w:szCs w:val="21"/>
          <w:lang w:val="sq-AL"/>
        </w:rPr>
        <w:t xml:space="preserve">me Shqipërinë </w:t>
      </w:r>
    </w:p>
    <w:p w:rsidR="007A1C5B" w:rsidRPr="00E2166E" w:rsidRDefault="007A1C5B" w:rsidP="007A1C5B">
      <w:pPr>
        <w:pStyle w:val="Paragrafi"/>
        <w:rPr>
          <w:sz w:val="21"/>
          <w:szCs w:val="21"/>
          <w:lang w:val="sq-AL"/>
        </w:rPr>
      </w:pPr>
      <w:r w:rsidRPr="00E2166E">
        <w:rPr>
          <w:sz w:val="21"/>
          <w:szCs w:val="21"/>
          <w:lang w:val="sq-AL"/>
        </w:rPr>
        <w:t>Programi “Infrastruktura bashkiake I”, 16 milionë euro (huaja) BMZ</w:t>
      </w:r>
      <w:r w:rsidR="00464EC5" w:rsidRPr="00E2166E">
        <w:rPr>
          <w:sz w:val="21"/>
          <w:szCs w:val="21"/>
          <w:lang w:val="sq-AL"/>
        </w:rPr>
        <w:t xml:space="preserve"> </w:t>
      </w:r>
      <w:r w:rsidRPr="00E2166E">
        <w:rPr>
          <w:sz w:val="21"/>
          <w:szCs w:val="21"/>
          <w:lang w:val="sq-AL"/>
        </w:rPr>
        <w:t>-</w:t>
      </w:r>
      <w:r w:rsidR="00464EC5" w:rsidRPr="00E2166E">
        <w:rPr>
          <w:sz w:val="21"/>
          <w:szCs w:val="21"/>
          <w:lang w:val="sq-AL"/>
        </w:rPr>
        <w:t xml:space="preserve"> </w:t>
      </w:r>
      <w:r w:rsidR="005E72A7" w:rsidRPr="00E2166E">
        <w:rPr>
          <w:sz w:val="21"/>
          <w:szCs w:val="21"/>
          <w:lang w:val="sq-AL"/>
        </w:rPr>
        <w:t>nr</w:t>
      </w:r>
      <w:r w:rsidRPr="00E2166E">
        <w:rPr>
          <w:sz w:val="21"/>
          <w:szCs w:val="21"/>
          <w:lang w:val="sq-AL"/>
        </w:rPr>
        <w:t xml:space="preserve">. 2009 66 523 </w:t>
      </w:r>
    </w:p>
    <w:p w:rsidR="007A1C5B" w:rsidRPr="00E2166E" w:rsidRDefault="007A1C5B" w:rsidP="007A1C5B">
      <w:pPr>
        <w:pStyle w:val="Paragrafi"/>
        <w:rPr>
          <w:sz w:val="21"/>
          <w:szCs w:val="21"/>
          <w:lang w:val="sq-AL"/>
        </w:rPr>
      </w:pPr>
      <w:r w:rsidRPr="00E2166E">
        <w:rPr>
          <w:sz w:val="21"/>
          <w:szCs w:val="21"/>
          <w:lang w:val="sq-AL"/>
        </w:rPr>
        <w:t>Euro 4 621 500 (kontributi financiar) BMZ</w:t>
      </w:r>
      <w:r w:rsidR="00464EC5" w:rsidRPr="00E2166E">
        <w:rPr>
          <w:sz w:val="21"/>
          <w:szCs w:val="21"/>
          <w:lang w:val="sq-AL"/>
        </w:rPr>
        <w:t xml:space="preserve"> - nr.</w:t>
      </w:r>
      <w:r w:rsidRPr="00E2166E">
        <w:rPr>
          <w:sz w:val="21"/>
          <w:szCs w:val="21"/>
          <w:lang w:val="sq-AL"/>
        </w:rPr>
        <w:t xml:space="preserve"> 2020 59 988 </w:t>
      </w:r>
    </w:p>
    <w:p w:rsidR="007A1C5B" w:rsidRPr="00E2166E" w:rsidRDefault="007A1C5B" w:rsidP="007A1C5B">
      <w:pPr>
        <w:pStyle w:val="Paragrafi"/>
        <w:rPr>
          <w:sz w:val="21"/>
          <w:szCs w:val="21"/>
          <w:lang w:val="sq-AL"/>
        </w:rPr>
      </w:pPr>
      <w:r w:rsidRPr="00E2166E">
        <w:rPr>
          <w:sz w:val="21"/>
          <w:szCs w:val="21"/>
          <w:lang w:val="sq-AL"/>
        </w:rPr>
        <w:t>Euro 490 000 (kontributi financiar shtesë) BMZ</w:t>
      </w:r>
      <w:r w:rsidR="00464EC5" w:rsidRPr="00E2166E">
        <w:rPr>
          <w:sz w:val="21"/>
          <w:szCs w:val="21"/>
          <w:lang w:val="sq-AL"/>
        </w:rPr>
        <w:t xml:space="preserve"> - nr. </w:t>
      </w:r>
      <w:r w:rsidRPr="00E2166E">
        <w:rPr>
          <w:sz w:val="21"/>
          <w:szCs w:val="21"/>
          <w:lang w:val="sq-AL"/>
        </w:rPr>
        <w:t xml:space="preserve">2020 60 408 </w:t>
      </w:r>
    </w:p>
    <w:p w:rsidR="007A1C5B" w:rsidRPr="00E2166E" w:rsidRDefault="007A1C5B" w:rsidP="007A1C5B">
      <w:pPr>
        <w:pStyle w:val="Paragrafi"/>
        <w:rPr>
          <w:sz w:val="21"/>
          <w:szCs w:val="21"/>
          <w:lang w:val="sq-AL"/>
        </w:rPr>
      </w:pPr>
      <w:r w:rsidRPr="00E2166E">
        <w:rPr>
          <w:sz w:val="21"/>
          <w:szCs w:val="21"/>
          <w:lang w:val="sq-AL"/>
        </w:rPr>
        <w:t>Euro 10 milionë (kontributi i projektit zviceran), BMZ</w:t>
      </w:r>
      <w:r w:rsidR="00464EC5" w:rsidRPr="00E2166E">
        <w:rPr>
          <w:sz w:val="21"/>
          <w:szCs w:val="21"/>
          <w:lang w:val="sq-AL"/>
        </w:rPr>
        <w:t xml:space="preserve"> - nr. </w:t>
      </w:r>
      <w:r w:rsidRPr="00E2166E">
        <w:rPr>
          <w:sz w:val="21"/>
          <w:szCs w:val="21"/>
          <w:lang w:val="sq-AL"/>
        </w:rPr>
        <w:t xml:space="preserve">2020 50 804 </w:t>
      </w:r>
    </w:p>
    <w:p w:rsidR="007A1C5B" w:rsidRPr="00E2166E" w:rsidRDefault="007A1C5B" w:rsidP="007A1C5B">
      <w:pPr>
        <w:pStyle w:val="Paragrafi"/>
        <w:rPr>
          <w:sz w:val="21"/>
          <w:szCs w:val="21"/>
          <w:lang w:val="sq-AL"/>
        </w:rPr>
      </w:pPr>
      <w:r w:rsidRPr="00E2166E">
        <w:rPr>
          <w:sz w:val="21"/>
          <w:szCs w:val="21"/>
          <w:lang w:val="sq-AL"/>
        </w:rPr>
        <w:t xml:space="preserve">Marrëveshje e veçantë për marrëveshjen e huas dhe </w:t>
      </w:r>
      <w:r w:rsidR="00465D6D" w:rsidRPr="00E2166E">
        <w:rPr>
          <w:sz w:val="21"/>
          <w:szCs w:val="21"/>
          <w:lang w:val="sq-AL"/>
        </w:rPr>
        <w:t xml:space="preserve">të </w:t>
      </w:r>
      <w:r w:rsidRPr="00E2166E">
        <w:rPr>
          <w:sz w:val="21"/>
          <w:szCs w:val="21"/>
          <w:lang w:val="sq-AL"/>
        </w:rPr>
        <w:t xml:space="preserve">programit </w:t>
      </w:r>
      <w:r w:rsidR="00465D6D" w:rsidRPr="00E2166E">
        <w:rPr>
          <w:sz w:val="21"/>
          <w:szCs w:val="21"/>
          <w:lang w:val="sq-AL"/>
        </w:rPr>
        <w:t>të</w:t>
      </w:r>
      <w:r w:rsidRPr="00E2166E">
        <w:rPr>
          <w:sz w:val="21"/>
          <w:szCs w:val="21"/>
          <w:lang w:val="sq-AL"/>
        </w:rPr>
        <w:t xml:space="preserve"> datës 23 dhjetor 2010 e për marrëveshjen e financimit mbi kontributin financiar të dhënë nga Bashkimi Europian </w:t>
      </w:r>
      <w:r w:rsidR="00465D6D" w:rsidRPr="00E2166E">
        <w:rPr>
          <w:sz w:val="21"/>
          <w:szCs w:val="21"/>
          <w:lang w:val="sq-AL"/>
        </w:rPr>
        <w:t>të</w:t>
      </w:r>
      <w:r w:rsidRPr="00E2166E">
        <w:rPr>
          <w:sz w:val="21"/>
          <w:szCs w:val="21"/>
          <w:lang w:val="sq-AL"/>
        </w:rPr>
        <w:t xml:space="preserve"> datës 23 dhjetor 2010</w:t>
      </w:r>
      <w:r w:rsidR="00465D6D" w:rsidRPr="00E2166E">
        <w:rPr>
          <w:sz w:val="21"/>
          <w:szCs w:val="21"/>
          <w:lang w:val="sq-AL"/>
        </w:rPr>
        <w:t>,</w:t>
      </w:r>
      <w:r w:rsidRPr="00E2166E">
        <w:rPr>
          <w:sz w:val="21"/>
          <w:szCs w:val="21"/>
          <w:lang w:val="sq-AL"/>
        </w:rPr>
        <w:t xml:space="preserve"> për marrëveshjen e financimit shtesë të dhënë nga Bashkimi Europian (IPA 2010) </w:t>
      </w:r>
      <w:r w:rsidR="00465D6D" w:rsidRPr="00E2166E">
        <w:rPr>
          <w:sz w:val="21"/>
          <w:szCs w:val="21"/>
          <w:lang w:val="sq-AL"/>
        </w:rPr>
        <w:t xml:space="preserve">të </w:t>
      </w:r>
      <w:r w:rsidRPr="00E2166E">
        <w:rPr>
          <w:sz w:val="21"/>
          <w:szCs w:val="21"/>
          <w:lang w:val="sq-AL"/>
        </w:rPr>
        <w:t xml:space="preserve">datës (të plotësohet) dhe </w:t>
      </w:r>
      <w:r w:rsidR="00465D6D" w:rsidRPr="00E2166E">
        <w:rPr>
          <w:sz w:val="21"/>
          <w:szCs w:val="21"/>
          <w:lang w:val="sq-AL"/>
        </w:rPr>
        <w:t>të</w:t>
      </w:r>
      <w:r w:rsidRPr="00E2166E">
        <w:rPr>
          <w:sz w:val="21"/>
          <w:szCs w:val="21"/>
          <w:lang w:val="sq-AL"/>
        </w:rPr>
        <w:t xml:space="preserve"> marrëveshjes së financimit për kontributin e projektit zviceran nga SECO </w:t>
      </w:r>
      <w:r w:rsidR="00465D6D" w:rsidRPr="00E2166E">
        <w:rPr>
          <w:sz w:val="21"/>
          <w:szCs w:val="21"/>
          <w:lang w:val="sq-AL"/>
        </w:rPr>
        <w:t>të</w:t>
      </w:r>
      <w:r w:rsidRPr="00E2166E">
        <w:rPr>
          <w:sz w:val="21"/>
          <w:szCs w:val="21"/>
          <w:lang w:val="sq-AL"/>
        </w:rPr>
        <w:t xml:space="preserve"> datës (të plotësohet). </w:t>
      </w:r>
    </w:p>
    <w:p w:rsidR="007A1C5B" w:rsidRPr="00E2166E" w:rsidRDefault="007A1C5B" w:rsidP="007A1C5B">
      <w:pPr>
        <w:pStyle w:val="Paragrafi"/>
        <w:rPr>
          <w:sz w:val="21"/>
          <w:szCs w:val="21"/>
          <w:lang w:val="sq-AL"/>
        </w:rPr>
      </w:pPr>
      <w:r w:rsidRPr="00E2166E">
        <w:rPr>
          <w:sz w:val="21"/>
          <w:szCs w:val="21"/>
          <w:lang w:val="sq-AL"/>
        </w:rPr>
        <w:t>b) Neni I.1 “</w:t>
      </w:r>
      <w:r w:rsidR="005E72A7" w:rsidRPr="00E2166E">
        <w:rPr>
          <w:sz w:val="21"/>
          <w:szCs w:val="21"/>
          <w:lang w:val="sq-AL"/>
        </w:rPr>
        <w:t>Hollësitë e programit</w:t>
      </w:r>
      <w:r w:rsidRPr="00E2166E">
        <w:rPr>
          <w:sz w:val="21"/>
          <w:szCs w:val="21"/>
          <w:lang w:val="sq-AL"/>
        </w:rPr>
        <w:t xml:space="preserve">”: </w:t>
      </w:r>
    </w:p>
    <w:p w:rsidR="007A1C5B" w:rsidRPr="00E2166E" w:rsidRDefault="007A1C5B" w:rsidP="007A1C5B">
      <w:pPr>
        <w:pStyle w:val="Paragrafi"/>
        <w:rPr>
          <w:sz w:val="21"/>
          <w:szCs w:val="21"/>
          <w:lang w:val="sq-AL"/>
        </w:rPr>
      </w:pPr>
      <w:r w:rsidRPr="00E2166E">
        <w:rPr>
          <w:sz w:val="21"/>
          <w:szCs w:val="21"/>
          <w:lang w:val="sq-AL"/>
        </w:rPr>
        <w:t xml:space="preserve">Në fund të paragrafit të dytë futet paragrafi i mëposhtëm: </w:t>
      </w:r>
    </w:p>
    <w:p w:rsidR="007A1C5B" w:rsidRPr="00E2166E" w:rsidRDefault="007A1C5B" w:rsidP="007A1C5B">
      <w:pPr>
        <w:pStyle w:val="Paragrafi"/>
        <w:rPr>
          <w:sz w:val="21"/>
          <w:szCs w:val="21"/>
          <w:lang w:val="sq-AL"/>
        </w:rPr>
      </w:pPr>
      <w:r w:rsidRPr="00E2166E">
        <w:rPr>
          <w:sz w:val="21"/>
          <w:szCs w:val="21"/>
          <w:lang w:val="sq-AL"/>
        </w:rPr>
        <w:t>“</w:t>
      </w:r>
      <w:r w:rsidR="005E72A7" w:rsidRPr="00E2166E">
        <w:rPr>
          <w:sz w:val="21"/>
          <w:szCs w:val="21"/>
          <w:lang w:val="sq-AL"/>
        </w:rPr>
        <w:t>Dizenjo</w:t>
      </w:r>
      <w:r w:rsidR="00030EBC" w:rsidRPr="00E2166E">
        <w:rPr>
          <w:sz w:val="21"/>
          <w:szCs w:val="21"/>
          <w:lang w:val="sq-AL"/>
        </w:rPr>
        <w:t>ja</w:t>
      </w:r>
      <w:r w:rsidRPr="00E2166E">
        <w:rPr>
          <w:sz w:val="21"/>
          <w:szCs w:val="21"/>
          <w:lang w:val="sq-AL"/>
        </w:rPr>
        <w:t xml:space="preserve"> e </w:t>
      </w:r>
      <w:r w:rsidR="005E72A7" w:rsidRPr="00E2166E">
        <w:rPr>
          <w:sz w:val="21"/>
          <w:szCs w:val="21"/>
          <w:lang w:val="sq-AL"/>
        </w:rPr>
        <w:t>projektit</w:t>
      </w:r>
      <w:r w:rsidRPr="00E2166E">
        <w:rPr>
          <w:sz w:val="21"/>
          <w:szCs w:val="21"/>
          <w:lang w:val="sq-AL"/>
        </w:rPr>
        <w:t xml:space="preserve"> të Lezhës e financuar nga SECO bazohet në “Studimin e </w:t>
      </w:r>
      <w:r w:rsidR="005E72A7" w:rsidRPr="00E2166E">
        <w:rPr>
          <w:sz w:val="21"/>
          <w:szCs w:val="21"/>
          <w:lang w:val="sq-AL"/>
        </w:rPr>
        <w:t xml:space="preserve">parafizibilitetit </w:t>
      </w:r>
      <w:r w:rsidRPr="00E2166E">
        <w:rPr>
          <w:sz w:val="21"/>
          <w:szCs w:val="21"/>
          <w:lang w:val="sq-AL"/>
        </w:rPr>
        <w:t xml:space="preserve">për </w:t>
      </w:r>
      <w:r w:rsidR="005E72A7" w:rsidRPr="00E2166E">
        <w:rPr>
          <w:sz w:val="21"/>
          <w:szCs w:val="21"/>
          <w:lang w:val="sq-AL"/>
        </w:rPr>
        <w:lastRenderedPageBreak/>
        <w:t xml:space="preserve">furnizimin me ujë dhe kanalizimet </w:t>
      </w:r>
      <w:r w:rsidRPr="00E2166E">
        <w:rPr>
          <w:sz w:val="21"/>
          <w:szCs w:val="21"/>
          <w:lang w:val="sq-AL"/>
        </w:rPr>
        <w:t>Lezhë dhe Shëngjin” nga konsulenti Wagner</w:t>
      </w:r>
      <w:r w:rsidR="000B5358" w:rsidRPr="00E2166E">
        <w:rPr>
          <w:sz w:val="21"/>
          <w:szCs w:val="21"/>
          <w:lang w:val="sq-AL"/>
        </w:rPr>
        <w:t>,</w:t>
      </w:r>
      <w:r w:rsidRPr="00E2166E">
        <w:rPr>
          <w:sz w:val="21"/>
          <w:szCs w:val="21"/>
          <w:lang w:val="sq-AL"/>
        </w:rPr>
        <w:t xml:space="preserve"> të disponueshëm nga KfW-ja, </w:t>
      </w:r>
      <w:r w:rsidR="005E72A7" w:rsidRPr="00E2166E">
        <w:rPr>
          <w:sz w:val="21"/>
          <w:szCs w:val="21"/>
          <w:lang w:val="sq-AL"/>
        </w:rPr>
        <w:t>huamarrësi</w:t>
      </w:r>
      <w:r w:rsidRPr="00E2166E">
        <w:rPr>
          <w:sz w:val="21"/>
          <w:szCs w:val="21"/>
          <w:lang w:val="sq-AL"/>
        </w:rPr>
        <w:t xml:space="preserve">, Ministria e Punëve Publike dhe Transportit, që vepron si </w:t>
      </w:r>
      <w:r w:rsidR="005E72A7" w:rsidRPr="00E2166E">
        <w:rPr>
          <w:sz w:val="21"/>
          <w:szCs w:val="21"/>
          <w:lang w:val="sq-AL"/>
        </w:rPr>
        <w:t>njësi e zbatimit të programit (njësia e zbatimit të programit) dhe ndërmarrjeve të ujit (agjencitë e zbatimit të programit)</w:t>
      </w:r>
      <w:r w:rsidR="000B5358" w:rsidRPr="00E2166E">
        <w:rPr>
          <w:sz w:val="21"/>
          <w:szCs w:val="21"/>
          <w:lang w:val="sq-AL"/>
        </w:rPr>
        <w:t>,</w:t>
      </w:r>
      <w:r w:rsidR="005E72A7" w:rsidRPr="00E2166E">
        <w:rPr>
          <w:sz w:val="21"/>
          <w:szCs w:val="21"/>
          <w:lang w:val="sq-AL"/>
        </w:rPr>
        <w:t xml:space="preserve"> dhe në marrëveshjet e lidhura ng</w:t>
      </w:r>
      <w:r w:rsidRPr="00E2166E">
        <w:rPr>
          <w:sz w:val="21"/>
          <w:szCs w:val="21"/>
          <w:lang w:val="sq-AL"/>
        </w:rPr>
        <w:t xml:space="preserve">a KfW-ja, </w:t>
      </w:r>
      <w:r w:rsidR="005E72A7" w:rsidRPr="00E2166E">
        <w:rPr>
          <w:sz w:val="21"/>
          <w:szCs w:val="21"/>
          <w:lang w:val="sq-AL"/>
        </w:rPr>
        <w:t xml:space="preserve">huamarrësi, njësia e zbatimit të programit dhe </w:t>
      </w:r>
      <w:r w:rsidRPr="00E2166E">
        <w:rPr>
          <w:sz w:val="21"/>
          <w:szCs w:val="21"/>
          <w:lang w:val="sq-AL"/>
        </w:rPr>
        <w:t>UK Lezha</w:t>
      </w:r>
      <w:r w:rsidR="000B5358" w:rsidRPr="00E2166E">
        <w:rPr>
          <w:sz w:val="21"/>
          <w:szCs w:val="21"/>
          <w:lang w:val="sq-AL"/>
        </w:rPr>
        <w:t>,</w:t>
      </w:r>
      <w:r w:rsidRPr="00E2166E">
        <w:rPr>
          <w:sz w:val="21"/>
          <w:szCs w:val="21"/>
          <w:lang w:val="sq-AL"/>
        </w:rPr>
        <w:t xml:space="preserve"> gjatë programit lokal të parashikuar në protokollin e mbledhjes së datës 21 shtator 2010</w:t>
      </w:r>
      <w:r w:rsidR="000B5358" w:rsidRPr="00E2166E">
        <w:rPr>
          <w:sz w:val="21"/>
          <w:szCs w:val="21"/>
          <w:lang w:val="sq-AL"/>
        </w:rPr>
        <w:t>.</w:t>
      </w:r>
      <w:r w:rsidRPr="00E2166E">
        <w:rPr>
          <w:sz w:val="21"/>
          <w:szCs w:val="21"/>
          <w:lang w:val="sq-AL"/>
        </w:rPr>
        <w:t>”</w:t>
      </w:r>
      <w:r w:rsidR="005E72A7" w:rsidRPr="00E2166E">
        <w:rPr>
          <w:sz w:val="21"/>
          <w:szCs w:val="21"/>
          <w:lang w:val="sq-AL"/>
        </w:rPr>
        <w:t>.</w:t>
      </w:r>
      <w:r w:rsidRPr="00E2166E">
        <w:rPr>
          <w:sz w:val="21"/>
          <w:szCs w:val="21"/>
          <w:lang w:val="sq-AL"/>
        </w:rPr>
        <w:t xml:space="preserve"> </w:t>
      </w:r>
    </w:p>
    <w:p w:rsidR="007A1C5B" w:rsidRPr="00E2166E" w:rsidRDefault="007A1C5B" w:rsidP="007A1C5B">
      <w:pPr>
        <w:pStyle w:val="Paragrafi"/>
        <w:rPr>
          <w:sz w:val="21"/>
          <w:szCs w:val="21"/>
          <w:lang w:val="sq-AL"/>
        </w:rPr>
      </w:pPr>
      <w:r w:rsidRPr="00E2166E">
        <w:rPr>
          <w:sz w:val="21"/>
          <w:szCs w:val="21"/>
          <w:lang w:val="sq-AL"/>
        </w:rPr>
        <w:t xml:space="preserve">Në fund të </w:t>
      </w:r>
      <w:r w:rsidR="005E72A7" w:rsidRPr="00E2166E">
        <w:rPr>
          <w:sz w:val="21"/>
          <w:szCs w:val="21"/>
          <w:lang w:val="sq-AL"/>
        </w:rPr>
        <w:t xml:space="preserve">nenit </w:t>
      </w:r>
      <w:r w:rsidRPr="00E2166E">
        <w:rPr>
          <w:sz w:val="21"/>
          <w:szCs w:val="21"/>
          <w:lang w:val="sq-AL"/>
        </w:rPr>
        <w:t xml:space="preserve">I.1, shtohen aktivitetet e mëposhtme të </w:t>
      </w:r>
      <w:r w:rsidR="005E72A7" w:rsidRPr="00E2166E">
        <w:rPr>
          <w:sz w:val="21"/>
          <w:szCs w:val="21"/>
          <w:lang w:val="sq-AL"/>
        </w:rPr>
        <w:t xml:space="preserve">programit </w:t>
      </w:r>
      <w:r w:rsidRPr="00E2166E">
        <w:rPr>
          <w:sz w:val="21"/>
          <w:szCs w:val="21"/>
          <w:lang w:val="sq-AL"/>
        </w:rPr>
        <w:t xml:space="preserve">për Lezhën: </w:t>
      </w:r>
    </w:p>
    <w:p w:rsidR="007A1C5B" w:rsidRPr="00E2166E" w:rsidRDefault="007A1C5B" w:rsidP="007A1C5B">
      <w:pPr>
        <w:pStyle w:val="Paragrafi"/>
        <w:rPr>
          <w:sz w:val="21"/>
          <w:szCs w:val="21"/>
          <w:lang w:val="sq-AL"/>
        </w:rPr>
      </w:pPr>
      <w:r w:rsidRPr="00E2166E">
        <w:rPr>
          <w:sz w:val="21"/>
          <w:szCs w:val="21"/>
          <w:lang w:val="sq-AL"/>
        </w:rPr>
        <w:t xml:space="preserve">“ – Projekti i Lezhës i financuar nga SECO: Rehabilitimi i rrjetit të ujit të pijshëm, zgjerimi i rrjetit dhe lidhjet e reja, zëvendësimi i puseve dhe </w:t>
      </w:r>
      <w:r w:rsidR="000B5358" w:rsidRPr="00E2166E">
        <w:rPr>
          <w:sz w:val="21"/>
          <w:szCs w:val="21"/>
          <w:lang w:val="sq-AL"/>
        </w:rPr>
        <w:t xml:space="preserve">i </w:t>
      </w:r>
      <w:r w:rsidRPr="00E2166E">
        <w:rPr>
          <w:sz w:val="21"/>
          <w:szCs w:val="21"/>
          <w:lang w:val="sq-AL"/>
        </w:rPr>
        <w:t>rezervuarit, pajisjeve mekanike, mjeteve të rrjetit dhe</w:t>
      </w:r>
      <w:r w:rsidR="000B5358" w:rsidRPr="00E2166E">
        <w:rPr>
          <w:sz w:val="21"/>
          <w:szCs w:val="21"/>
          <w:lang w:val="sq-AL"/>
        </w:rPr>
        <w:t xml:space="preserve"> të</w:t>
      </w:r>
      <w:r w:rsidRPr="00E2166E">
        <w:rPr>
          <w:sz w:val="21"/>
          <w:szCs w:val="21"/>
          <w:lang w:val="sq-AL"/>
        </w:rPr>
        <w:t xml:space="preserve"> pajisjeve të zbulimit të rrjedhjeve.”</w:t>
      </w:r>
      <w:r w:rsidR="000B5358" w:rsidRPr="00E2166E">
        <w:rPr>
          <w:sz w:val="21"/>
          <w:szCs w:val="21"/>
          <w:lang w:val="sq-AL"/>
        </w:rPr>
        <w:t>.</w:t>
      </w:r>
      <w:r w:rsidRPr="00E2166E">
        <w:rPr>
          <w:sz w:val="21"/>
          <w:szCs w:val="21"/>
          <w:lang w:val="sq-AL"/>
        </w:rPr>
        <w:t xml:space="preserve"> </w:t>
      </w:r>
    </w:p>
    <w:p w:rsidR="007A1C5B" w:rsidRPr="00E2166E" w:rsidRDefault="007A1C5B" w:rsidP="007A1C5B">
      <w:pPr>
        <w:pStyle w:val="Paragrafi"/>
        <w:rPr>
          <w:sz w:val="21"/>
          <w:szCs w:val="21"/>
          <w:lang w:val="sq-AL"/>
        </w:rPr>
      </w:pPr>
      <w:r w:rsidRPr="00E2166E">
        <w:rPr>
          <w:sz w:val="21"/>
          <w:szCs w:val="21"/>
          <w:lang w:val="sq-AL"/>
        </w:rPr>
        <w:t>c) Neni I.3 “</w:t>
      </w:r>
      <w:r w:rsidR="005E72A7" w:rsidRPr="00E2166E">
        <w:rPr>
          <w:sz w:val="21"/>
          <w:szCs w:val="21"/>
          <w:lang w:val="sq-AL"/>
        </w:rPr>
        <w:t>Kostoja</w:t>
      </w:r>
      <w:r w:rsidRPr="00E2166E">
        <w:rPr>
          <w:sz w:val="21"/>
          <w:szCs w:val="21"/>
          <w:lang w:val="sq-AL"/>
        </w:rPr>
        <w:t xml:space="preserve"> dhe </w:t>
      </w:r>
      <w:r w:rsidR="005E72A7" w:rsidRPr="00E2166E">
        <w:rPr>
          <w:sz w:val="21"/>
          <w:szCs w:val="21"/>
          <w:lang w:val="sq-AL"/>
        </w:rPr>
        <w:t>financimi i plotë</w:t>
      </w:r>
      <w:r w:rsidRPr="00E2166E">
        <w:rPr>
          <w:sz w:val="21"/>
          <w:szCs w:val="21"/>
          <w:lang w:val="sq-AL"/>
        </w:rPr>
        <w:t xml:space="preserve">” zëvendësohet nga: </w:t>
      </w:r>
    </w:p>
    <w:p w:rsidR="007A1C5B" w:rsidRPr="00E2166E" w:rsidRDefault="007A1C5B" w:rsidP="007A1C5B">
      <w:pPr>
        <w:pStyle w:val="Paragrafi"/>
        <w:rPr>
          <w:sz w:val="21"/>
          <w:szCs w:val="21"/>
          <w:lang w:val="sq-AL"/>
        </w:rPr>
      </w:pPr>
      <w:r w:rsidRPr="00E2166E">
        <w:rPr>
          <w:sz w:val="21"/>
          <w:szCs w:val="21"/>
          <w:lang w:val="sq-AL"/>
        </w:rPr>
        <w:t>“</w:t>
      </w:r>
      <w:r w:rsidR="005E72A7" w:rsidRPr="00E2166E">
        <w:rPr>
          <w:sz w:val="21"/>
          <w:szCs w:val="21"/>
          <w:lang w:val="sq-AL"/>
        </w:rPr>
        <w:t>Kostoja</w:t>
      </w:r>
      <w:r w:rsidRPr="00E2166E">
        <w:rPr>
          <w:sz w:val="21"/>
          <w:szCs w:val="21"/>
          <w:lang w:val="sq-AL"/>
        </w:rPr>
        <w:t xml:space="preserve"> e parashikuar totale e programit (</w:t>
      </w:r>
      <w:r w:rsidR="005E72A7" w:rsidRPr="00E2166E">
        <w:rPr>
          <w:sz w:val="21"/>
          <w:szCs w:val="21"/>
          <w:lang w:val="sq-AL"/>
        </w:rPr>
        <w:t>kostoja totale</w:t>
      </w:r>
      <w:r w:rsidRPr="00E2166E">
        <w:rPr>
          <w:sz w:val="21"/>
          <w:szCs w:val="21"/>
          <w:lang w:val="sq-AL"/>
        </w:rPr>
        <w:t xml:space="preserve">) që përfshin vlerësimin e programit është afërsisht 31.11 </w:t>
      </w:r>
      <w:r w:rsidR="005E72A7" w:rsidRPr="00E2166E">
        <w:rPr>
          <w:sz w:val="21"/>
          <w:szCs w:val="21"/>
          <w:lang w:val="sq-AL"/>
        </w:rPr>
        <w:t>euro</w:t>
      </w:r>
      <w:r w:rsidRPr="00E2166E">
        <w:rPr>
          <w:sz w:val="21"/>
          <w:szCs w:val="21"/>
          <w:lang w:val="sq-AL"/>
        </w:rPr>
        <w:t xml:space="preserve">. Shuma e </w:t>
      </w:r>
      <w:r w:rsidR="005E72A7" w:rsidRPr="00E2166E">
        <w:rPr>
          <w:sz w:val="21"/>
          <w:szCs w:val="21"/>
          <w:lang w:val="sq-AL"/>
        </w:rPr>
        <w:t xml:space="preserve">huas </w:t>
      </w:r>
      <w:r w:rsidRPr="00E2166E">
        <w:rPr>
          <w:sz w:val="21"/>
          <w:szCs w:val="21"/>
          <w:lang w:val="sq-AL"/>
        </w:rPr>
        <w:t xml:space="preserve">është 16 milionë euro për të financuar investimet në lidhje me koston e konsulencës në vendndodhjet e </w:t>
      </w:r>
      <w:r w:rsidR="005E72A7" w:rsidRPr="00E2166E">
        <w:rPr>
          <w:sz w:val="21"/>
          <w:szCs w:val="21"/>
          <w:lang w:val="sq-AL"/>
        </w:rPr>
        <w:t xml:space="preserve">programit </w:t>
      </w:r>
      <w:r w:rsidRPr="00E2166E">
        <w:rPr>
          <w:sz w:val="21"/>
          <w:szCs w:val="21"/>
          <w:lang w:val="sq-AL"/>
        </w:rPr>
        <w:t>në Fier, Lezh</w:t>
      </w:r>
      <w:r w:rsidR="00A904EF" w:rsidRPr="00E2166E">
        <w:rPr>
          <w:sz w:val="21"/>
          <w:szCs w:val="21"/>
          <w:lang w:val="sq-AL"/>
        </w:rPr>
        <w:t>ë</w:t>
      </w:r>
      <w:r w:rsidRPr="00E2166E">
        <w:rPr>
          <w:sz w:val="21"/>
          <w:szCs w:val="21"/>
          <w:lang w:val="sq-AL"/>
        </w:rPr>
        <w:t>, Gjirokastër dhe Sarandë. Përveç kësaj, jepet një grand i BE-së (</w:t>
      </w:r>
      <w:r w:rsidR="005E72A7" w:rsidRPr="00E2166E">
        <w:rPr>
          <w:sz w:val="21"/>
          <w:szCs w:val="21"/>
          <w:lang w:val="sq-AL"/>
        </w:rPr>
        <w:t>kontributi financiar</w:t>
      </w:r>
      <w:r w:rsidRPr="00E2166E">
        <w:rPr>
          <w:sz w:val="21"/>
          <w:szCs w:val="21"/>
          <w:lang w:val="sq-AL"/>
        </w:rPr>
        <w:t xml:space="preserve">) te </w:t>
      </w:r>
      <w:r w:rsidR="005E72A7" w:rsidRPr="00E2166E">
        <w:rPr>
          <w:sz w:val="21"/>
          <w:szCs w:val="21"/>
          <w:lang w:val="sq-AL"/>
        </w:rPr>
        <w:t xml:space="preserve">zëri bashkiak </w:t>
      </w:r>
      <w:r w:rsidRPr="00E2166E">
        <w:rPr>
          <w:sz w:val="21"/>
          <w:szCs w:val="21"/>
          <w:lang w:val="sq-AL"/>
        </w:rPr>
        <w:t xml:space="preserve">i </w:t>
      </w:r>
      <w:r w:rsidR="005E72A7" w:rsidRPr="00E2166E">
        <w:rPr>
          <w:sz w:val="21"/>
          <w:szCs w:val="21"/>
          <w:lang w:val="sq-AL"/>
        </w:rPr>
        <w:t xml:space="preserve">instrumentit të projektit për </w:t>
      </w:r>
      <w:r w:rsidR="00A904EF" w:rsidRPr="00E2166E">
        <w:rPr>
          <w:sz w:val="21"/>
          <w:szCs w:val="21"/>
          <w:lang w:val="sq-AL"/>
        </w:rPr>
        <w:t xml:space="preserve">infrastrukturën </w:t>
      </w:r>
      <w:r w:rsidRPr="00E2166E">
        <w:rPr>
          <w:sz w:val="21"/>
          <w:szCs w:val="21"/>
          <w:lang w:val="sq-AL"/>
        </w:rPr>
        <w:t>(IPF-MË)</w:t>
      </w:r>
      <w:r w:rsidR="00A904EF" w:rsidRPr="00E2166E">
        <w:rPr>
          <w:sz w:val="21"/>
          <w:szCs w:val="21"/>
          <w:lang w:val="sq-AL"/>
        </w:rPr>
        <w:t>,</w:t>
      </w:r>
      <w:r w:rsidRPr="00E2166E">
        <w:rPr>
          <w:sz w:val="21"/>
          <w:szCs w:val="21"/>
          <w:lang w:val="sq-AL"/>
        </w:rPr>
        <w:t xml:space="preserve"> prej 4 621 500 eurosh</w:t>
      </w:r>
      <w:r w:rsidR="00A904EF" w:rsidRPr="00E2166E">
        <w:rPr>
          <w:sz w:val="21"/>
          <w:szCs w:val="21"/>
          <w:lang w:val="sq-AL"/>
        </w:rPr>
        <w:t>,</w:t>
      </w:r>
      <w:r w:rsidRPr="00E2166E">
        <w:rPr>
          <w:sz w:val="21"/>
          <w:szCs w:val="21"/>
          <w:lang w:val="sq-AL"/>
        </w:rPr>
        <w:t xml:space="preserve"> i cili financon masat në Fier dhe Gjirokastër. Për më tepër, jepet një grand i BE-së (kontributi financiar shtesë) i dhënë nga IPA 2010</w:t>
      </w:r>
      <w:r w:rsidR="00A904EF" w:rsidRPr="00E2166E">
        <w:rPr>
          <w:sz w:val="21"/>
          <w:szCs w:val="21"/>
          <w:lang w:val="sq-AL"/>
        </w:rPr>
        <w:t>,</w:t>
      </w:r>
      <w:r w:rsidRPr="00E2166E">
        <w:rPr>
          <w:sz w:val="21"/>
          <w:szCs w:val="21"/>
          <w:lang w:val="sq-AL"/>
        </w:rPr>
        <w:t xml:space="preserve"> prej 490 000 eurosh</w:t>
      </w:r>
      <w:r w:rsidR="00A904EF" w:rsidRPr="00E2166E">
        <w:rPr>
          <w:sz w:val="21"/>
          <w:szCs w:val="21"/>
          <w:lang w:val="sq-AL"/>
        </w:rPr>
        <w:t>,</w:t>
      </w:r>
      <w:r w:rsidRPr="00E2166E">
        <w:rPr>
          <w:sz w:val="21"/>
          <w:szCs w:val="21"/>
          <w:lang w:val="sq-AL"/>
        </w:rPr>
        <w:t xml:space="preserve"> për të financuar shërbimet e konsulencës për fuqizimin institucional në Lezhë dhe Sarandë. Fondet e </w:t>
      </w:r>
      <w:r w:rsidR="005E72A7" w:rsidRPr="00E2166E">
        <w:rPr>
          <w:sz w:val="21"/>
          <w:szCs w:val="21"/>
          <w:lang w:val="sq-AL"/>
        </w:rPr>
        <w:t xml:space="preserve">grandit </w:t>
      </w:r>
      <w:r w:rsidRPr="00E2166E">
        <w:rPr>
          <w:sz w:val="21"/>
          <w:szCs w:val="21"/>
          <w:lang w:val="sq-AL"/>
        </w:rPr>
        <w:t>në shumën prej 10 000 000 eurosh do të jepen nga SECO (</w:t>
      </w:r>
      <w:r w:rsidR="005E72A7" w:rsidRPr="00E2166E">
        <w:rPr>
          <w:sz w:val="21"/>
          <w:szCs w:val="21"/>
          <w:lang w:val="sq-AL"/>
        </w:rPr>
        <w:t>kontributi zviceran për projektin</w:t>
      </w:r>
      <w:r w:rsidRPr="00E2166E">
        <w:rPr>
          <w:sz w:val="21"/>
          <w:szCs w:val="21"/>
          <w:lang w:val="sq-AL"/>
        </w:rPr>
        <w:t xml:space="preserve">) për të financuar masat shtesë dhe koston përkatëse të konsulencës në Lezhë. Përbërja e </w:t>
      </w:r>
      <w:r w:rsidR="005E72A7" w:rsidRPr="00E2166E">
        <w:rPr>
          <w:sz w:val="21"/>
          <w:szCs w:val="21"/>
          <w:lang w:val="sq-AL"/>
        </w:rPr>
        <w:t xml:space="preserve">kostos totale dhe plani i financimit gjenden tek anekset </w:t>
      </w:r>
      <w:r w:rsidRPr="00E2166E">
        <w:rPr>
          <w:sz w:val="21"/>
          <w:szCs w:val="21"/>
          <w:lang w:val="sq-AL"/>
        </w:rPr>
        <w:t>3a dhe 3b”.</w:t>
      </w:r>
    </w:p>
    <w:p w:rsidR="007A1C5B" w:rsidRPr="00E2166E" w:rsidRDefault="007A1C5B" w:rsidP="007A1C5B">
      <w:pPr>
        <w:pStyle w:val="Paragrafi"/>
        <w:rPr>
          <w:sz w:val="21"/>
          <w:szCs w:val="21"/>
          <w:lang w:val="sq-AL"/>
        </w:rPr>
      </w:pPr>
      <w:r w:rsidRPr="00E2166E">
        <w:rPr>
          <w:sz w:val="21"/>
          <w:szCs w:val="21"/>
          <w:lang w:val="sq-AL"/>
        </w:rPr>
        <w:t xml:space="preserve">d) Neni II.4.4 “Marrëveshjet </w:t>
      </w:r>
      <w:r w:rsidR="005E72A7" w:rsidRPr="00E2166E">
        <w:rPr>
          <w:sz w:val="21"/>
          <w:szCs w:val="21"/>
          <w:lang w:val="sq-AL"/>
        </w:rPr>
        <w:t>e veçanta të zbatimit</w:t>
      </w:r>
      <w:r w:rsidRPr="00E2166E">
        <w:rPr>
          <w:sz w:val="21"/>
          <w:szCs w:val="21"/>
          <w:lang w:val="sq-AL"/>
        </w:rPr>
        <w:t xml:space="preserve">” </w:t>
      </w:r>
    </w:p>
    <w:p w:rsidR="007A1C5B" w:rsidRPr="00E2166E" w:rsidRDefault="007A1C5B" w:rsidP="007A1C5B">
      <w:pPr>
        <w:pStyle w:val="Paragrafi"/>
        <w:rPr>
          <w:sz w:val="21"/>
          <w:szCs w:val="21"/>
          <w:lang w:val="sq-AL"/>
        </w:rPr>
      </w:pPr>
      <w:r w:rsidRPr="00E2166E">
        <w:rPr>
          <w:sz w:val="21"/>
          <w:szCs w:val="21"/>
          <w:lang w:val="sq-AL"/>
        </w:rPr>
        <w:t xml:space="preserve">Masat për Lezhën zëvendësohen nga: </w:t>
      </w:r>
    </w:p>
    <w:p w:rsidR="007A1C5B" w:rsidRPr="00E2166E" w:rsidRDefault="007A1C5B" w:rsidP="007A1C5B">
      <w:pPr>
        <w:pStyle w:val="Paragrafi"/>
        <w:rPr>
          <w:sz w:val="21"/>
          <w:szCs w:val="21"/>
          <w:lang w:val="sq-AL"/>
        </w:rPr>
      </w:pPr>
      <w:r w:rsidRPr="00E2166E">
        <w:rPr>
          <w:sz w:val="21"/>
          <w:szCs w:val="21"/>
          <w:lang w:val="sq-AL"/>
        </w:rPr>
        <w:t xml:space="preserve">“Lezha: </w:t>
      </w:r>
    </w:p>
    <w:p w:rsidR="007A1C5B" w:rsidRPr="00E2166E" w:rsidRDefault="007A1C5B" w:rsidP="007A1C5B">
      <w:pPr>
        <w:pStyle w:val="Paragrafi"/>
        <w:rPr>
          <w:sz w:val="21"/>
          <w:szCs w:val="21"/>
          <w:lang w:val="sq-AL"/>
        </w:rPr>
      </w:pPr>
      <w:r w:rsidRPr="00E2166E">
        <w:rPr>
          <w:sz w:val="21"/>
          <w:szCs w:val="21"/>
          <w:lang w:val="sq-AL"/>
        </w:rPr>
        <w:t xml:space="preserve">- Rritja e tarifës vjetore për ujin prej të paktën 15% për vitet 2010 deri 2012; </w:t>
      </w:r>
    </w:p>
    <w:p w:rsidR="007A1C5B" w:rsidRPr="00E2166E" w:rsidRDefault="007A1C5B" w:rsidP="007A1C5B">
      <w:pPr>
        <w:pStyle w:val="Paragrafi"/>
        <w:rPr>
          <w:sz w:val="21"/>
          <w:szCs w:val="21"/>
          <w:lang w:val="sq-AL"/>
        </w:rPr>
      </w:pPr>
      <w:r w:rsidRPr="00E2166E">
        <w:rPr>
          <w:sz w:val="21"/>
          <w:szCs w:val="21"/>
          <w:lang w:val="sq-AL"/>
        </w:rPr>
        <w:t xml:space="preserve">- Instalimi i 4000 matësve të ujit; </w:t>
      </w:r>
    </w:p>
    <w:p w:rsidR="007A1C5B" w:rsidRPr="00E2166E" w:rsidRDefault="007A1C5B" w:rsidP="007A1C5B">
      <w:pPr>
        <w:pStyle w:val="Paragrafi"/>
        <w:rPr>
          <w:sz w:val="21"/>
          <w:szCs w:val="21"/>
          <w:lang w:val="sq-AL"/>
        </w:rPr>
      </w:pPr>
      <w:r w:rsidRPr="00E2166E">
        <w:rPr>
          <w:sz w:val="21"/>
          <w:szCs w:val="21"/>
          <w:lang w:val="sq-AL"/>
        </w:rPr>
        <w:t>- Faturim</w:t>
      </w:r>
      <w:r w:rsidR="00A904EF" w:rsidRPr="00E2166E">
        <w:rPr>
          <w:sz w:val="21"/>
          <w:szCs w:val="21"/>
          <w:lang w:val="sq-AL"/>
        </w:rPr>
        <w:t>i</w:t>
      </w:r>
      <w:r w:rsidRPr="00E2166E">
        <w:rPr>
          <w:sz w:val="21"/>
          <w:szCs w:val="21"/>
          <w:lang w:val="sq-AL"/>
        </w:rPr>
        <w:t xml:space="preserve"> dhe marrëdhënie të përmirësuara me klientin</w:t>
      </w:r>
      <w:r w:rsidR="00A904EF" w:rsidRPr="00E2166E">
        <w:rPr>
          <w:sz w:val="21"/>
          <w:szCs w:val="21"/>
          <w:lang w:val="sq-AL"/>
        </w:rPr>
        <w:t>.”.</w:t>
      </w:r>
      <w:r w:rsidRPr="00E2166E">
        <w:rPr>
          <w:sz w:val="21"/>
          <w:szCs w:val="21"/>
          <w:lang w:val="sq-AL"/>
        </w:rPr>
        <w:t xml:space="preserve"> </w:t>
      </w:r>
    </w:p>
    <w:p w:rsidR="007A1C5B" w:rsidRPr="00E2166E" w:rsidRDefault="007A1C5B" w:rsidP="007A1C5B">
      <w:pPr>
        <w:pStyle w:val="Paragrafi"/>
        <w:rPr>
          <w:sz w:val="21"/>
          <w:szCs w:val="21"/>
          <w:lang w:val="sq-AL"/>
        </w:rPr>
      </w:pPr>
      <w:r w:rsidRPr="00E2166E">
        <w:rPr>
          <w:sz w:val="21"/>
          <w:szCs w:val="21"/>
          <w:lang w:val="sq-AL"/>
        </w:rPr>
        <w:t xml:space="preserve">e) Neni III.2 “Procedura e </w:t>
      </w:r>
      <w:r w:rsidR="005E72A7" w:rsidRPr="00E2166E">
        <w:rPr>
          <w:sz w:val="21"/>
          <w:szCs w:val="21"/>
          <w:lang w:val="sq-AL"/>
        </w:rPr>
        <w:t>disbursimit</w:t>
      </w:r>
      <w:r w:rsidRPr="00E2166E">
        <w:rPr>
          <w:sz w:val="21"/>
          <w:szCs w:val="21"/>
          <w:lang w:val="sq-AL"/>
        </w:rPr>
        <w:t xml:space="preserve">” </w:t>
      </w:r>
    </w:p>
    <w:p w:rsidR="007A1C5B" w:rsidRPr="00E2166E" w:rsidRDefault="007A1C5B" w:rsidP="007A1C5B">
      <w:pPr>
        <w:pStyle w:val="Paragrafi"/>
        <w:rPr>
          <w:sz w:val="21"/>
          <w:szCs w:val="21"/>
          <w:lang w:val="sq-AL"/>
        </w:rPr>
      </w:pPr>
      <w:r w:rsidRPr="00E2166E">
        <w:rPr>
          <w:sz w:val="21"/>
          <w:szCs w:val="21"/>
          <w:lang w:val="sq-AL"/>
        </w:rPr>
        <w:t xml:space="preserve">Në fund të </w:t>
      </w:r>
      <w:r w:rsidR="005E72A7" w:rsidRPr="00E2166E">
        <w:rPr>
          <w:sz w:val="21"/>
          <w:szCs w:val="21"/>
          <w:lang w:val="sq-AL"/>
        </w:rPr>
        <w:t xml:space="preserve">nenit </w:t>
      </w:r>
      <w:r w:rsidRPr="00E2166E">
        <w:rPr>
          <w:sz w:val="21"/>
          <w:szCs w:val="21"/>
          <w:lang w:val="sq-AL"/>
        </w:rPr>
        <w:t xml:space="preserve">III.2 shtohet sa më poshtë: </w:t>
      </w:r>
    </w:p>
    <w:p w:rsidR="007A1C5B" w:rsidRPr="00E2166E" w:rsidRDefault="007A1C5B" w:rsidP="00925A18">
      <w:pPr>
        <w:pStyle w:val="Paragrafi"/>
        <w:rPr>
          <w:sz w:val="21"/>
          <w:szCs w:val="21"/>
          <w:lang w:val="sq-AL"/>
        </w:rPr>
      </w:pPr>
      <w:r w:rsidRPr="00E2166E">
        <w:rPr>
          <w:sz w:val="21"/>
          <w:szCs w:val="21"/>
          <w:lang w:val="sq-AL"/>
        </w:rPr>
        <w:t xml:space="preserve">“Një përjashtim tjetër janë masat e financimit shtesë për </w:t>
      </w:r>
      <w:r w:rsidR="005E72A7" w:rsidRPr="00E2166E">
        <w:rPr>
          <w:sz w:val="21"/>
          <w:szCs w:val="21"/>
          <w:lang w:val="sq-AL"/>
        </w:rPr>
        <w:t xml:space="preserve">projektin e Lezhës </w:t>
      </w:r>
      <w:r w:rsidRPr="00E2166E">
        <w:rPr>
          <w:sz w:val="21"/>
          <w:szCs w:val="21"/>
          <w:lang w:val="sq-AL"/>
        </w:rPr>
        <w:t xml:space="preserve">të financuar nga SECO (shih </w:t>
      </w:r>
      <w:r w:rsidR="005E72A7" w:rsidRPr="00E2166E">
        <w:rPr>
          <w:sz w:val="21"/>
          <w:szCs w:val="21"/>
          <w:lang w:val="sq-AL"/>
        </w:rPr>
        <w:t>aneksi</w:t>
      </w:r>
      <w:r w:rsidR="00A904EF" w:rsidRPr="00E2166E">
        <w:rPr>
          <w:sz w:val="21"/>
          <w:szCs w:val="21"/>
          <w:lang w:val="sq-AL"/>
        </w:rPr>
        <w:t>n</w:t>
      </w:r>
      <w:r w:rsidR="005E72A7" w:rsidRPr="00E2166E">
        <w:rPr>
          <w:sz w:val="21"/>
          <w:szCs w:val="21"/>
          <w:lang w:val="sq-AL"/>
        </w:rPr>
        <w:t xml:space="preserve"> </w:t>
      </w:r>
      <w:r w:rsidRPr="00E2166E">
        <w:rPr>
          <w:sz w:val="21"/>
          <w:szCs w:val="21"/>
          <w:lang w:val="sq-AL"/>
        </w:rPr>
        <w:t xml:space="preserve">3b) që paguhet vetëm nga </w:t>
      </w:r>
      <w:r w:rsidR="005E72A7" w:rsidRPr="00E2166E">
        <w:rPr>
          <w:sz w:val="21"/>
          <w:szCs w:val="21"/>
          <w:lang w:val="sq-AL"/>
        </w:rPr>
        <w:t>kontributi i projektit zviceran</w:t>
      </w:r>
      <w:r w:rsidRPr="00E2166E">
        <w:rPr>
          <w:sz w:val="21"/>
          <w:szCs w:val="21"/>
          <w:lang w:val="sq-AL"/>
        </w:rPr>
        <w:t>.</w:t>
      </w:r>
      <w:r w:rsidR="00A904EF" w:rsidRPr="00E2166E">
        <w:rPr>
          <w:sz w:val="21"/>
          <w:szCs w:val="21"/>
          <w:lang w:val="sq-AL"/>
        </w:rPr>
        <w:t>”.</w:t>
      </w:r>
      <w:r w:rsidRPr="00E2166E">
        <w:rPr>
          <w:sz w:val="21"/>
          <w:szCs w:val="21"/>
          <w:lang w:val="sq-AL"/>
        </w:rPr>
        <w:t xml:space="preserve"> </w:t>
      </w:r>
    </w:p>
    <w:p w:rsidR="00CE213D" w:rsidRDefault="00CE213D" w:rsidP="007A1C5B">
      <w:pPr>
        <w:pStyle w:val="Paragrafi"/>
        <w:ind w:firstLine="0"/>
        <w:jc w:val="center"/>
        <w:rPr>
          <w:sz w:val="21"/>
          <w:szCs w:val="21"/>
          <w:lang w:val="sq-AL"/>
        </w:rPr>
      </w:pPr>
    </w:p>
    <w:p w:rsidR="007A1C5B" w:rsidRPr="00E2166E" w:rsidRDefault="007A1C5B" w:rsidP="007A1C5B">
      <w:pPr>
        <w:pStyle w:val="Paragrafi"/>
        <w:ind w:firstLine="0"/>
        <w:jc w:val="center"/>
        <w:rPr>
          <w:sz w:val="21"/>
          <w:szCs w:val="21"/>
          <w:lang w:val="sq-AL"/>
        </w:rPr>
      </w:pPr>
      <w:r w:rsidRPr="00E2166E">
        <w:rPr>
          <w:sz w:val="21"/>
          <w:szCs w:val="21"/>
          <w:lang w:val="sq-AL"/>
        </w:rPr>
        <w:t>SEKSIONI 2</w:t>
      </w:r>
    </w:p>
    <w:p w:rsidR="007A1C5B" w:rsidRPr="00E2166E" w:rsidRDefault="007A1C5B" w:rsidP="007A1C5B">
      <w:pPr>
        <w:pStyle w:val="Paragrafi"/>
        <w:ind w:firstLine="0"/>
        <w:jc w:val="center"/>
        <w:rPr>
          <w:sz w:val="21"/>
          <w:szCs w:val="21"/>
          <w:lang w:val="sq-AL"/>
        </w:rPr>
      </w:pPr>
      <w:r w:rsidRPr="00E2166E">
        <w:rPr>
          <w:sz w:val="21"/>
          <w:szCs w:val="21"/>
          <w:lang w:val="sq-AL"/>
        </w:rPr>
        <w:t>VLEFSHMËRIA E VAZHDUAR E MARRËVESHJES SË VEÇANTË</w:t>
      </w:r>
    </w:p>
    <w:p w:rsidR="007A1C5B" w:rsidRPr="00E2166E" w:rsidRDefault="007A1C5B" w:rsidP="007A1C5B">
      <w:pPr>
        <w:pStyle w:val="Paragrafi"/>
        <w:rPr>
          <w:sz w:val="21"/>
          <w:szCs w:val="21"/>
          <w:lang w:val="sq-AL"/>
        </w:rPr>
      </w:pPr>
    </w:p>
    <w:p w:rsidR="007A1C5B" w:rsidRPr="00E2166E" w:rsidRDefault="007A1C5B" w:rsidP="007A1C5B">
      <w:pPr>
        <w:pStyle w:val="Paragrafi"/>
        <w:rPr>
          <w:sz w:val="21"/>
          <w:szCs w:val="21"/>
          <w:lang w:val="sq-AL"/>
        </w:rPr>
      </w:pPr>
      <w:r w:rsidRPr="00E2166E">
        <w:rPr>
          <w:sz w:val="21"/>
          <w:szCs w:val="21"/>
          <w:lang w:val="sq-AL"/>
        </w:rPr>
        <w:t xml:space="preserve">Të gjitha dispozitat e marrëveshjes së veçantë të datës 23 dhjetor 2010 mbeten të pandryshuara. </w:t>
      </w:r>
    </w:p>
    <w:p w:rsidR="007A1C5B" w:rsidRPr="00E2166E" w:rsidRDefault="007A1C5B" w:rsidP="007A1C5B">
      <w:pPr>
        <w:pStyle w:val="Paragrafi"/>
        <w:rPr>
          <w:sz w:val="21"/>
          <w:szCs w:val="21"/>
          <w:lang w:val="sq-AL"/>
        </w:rPr>
      </w:pPr>
      <w:r w:rsidRPr="00E2166E">
        <w:rPr>
          <w:sz w:val="21"/>
          <w:szCs w:val="21"/>
          <w:lang w:val="sq-AL"/>
        </w:rPr>
        <w:t>Bërë në dy kopje origjinale në gjuhën angleze.</w:t>
      </w:r>
    </w:p>
    <w:p w:rsidR="008A4B1B" w:rsidRPr="00E2166E" w:rsidRDefault="007A1C5B" w:rsidP="008A4B1B">
      <w:pPr>
        <w:pStyle w:val="Paragrafi"/>
        <w:rPr>
          <w:sz w:val="21"/>
          <w:szCs w:val="21"/>
          <w:lang w:val="sq-AL"/>
        </w:rPr>
      </w:pPr>
      <w:r w:rsidRPr="00E2166E">
        <w:rPr>
          <w:sz w:val="21"/>
          <w:szCs w:val="21"/>
          <w:lang w:val="sq-AL"/>
        </w:rPr>
        <w:t xml:space="preserve">Jeni të lutur të konfirmoni pëlqimin tuaj për </w:t>
      </w:r>
      <w:r w:rsidR="005E72A7" w:rsidRPr="00E2166E">
        <w:rPr>
          <w:sz w:val="21"/>
          <w:szCs w:val="21"/>
          <w:lang w:val="sq-AL"/>
        </w:rPr>
        <w:t xml:space="preserve">marrëveshjen </w:t>
      </w:r>
      <w:r w:rsidRPr="00E2166E">
        <w:rPr>
          <w:sz w:val="21"/>
          <w:szCs w:val="21"/>
          <w:lang w:val="sq-AL"/>
        </w:rPr>
        <w:t>e mësipërme duke nënshkruar në një formë ligjërisht detyruese dhe duke kthyer kopjet e bashk</w:t>
      </w:r>
      <w:r w:rsidR="00EF09F4" w:rsidRPr="00E2166E">
        <w:rPr>
          <w:sz w:val="21"/>
          <w:szCs w:val="21"/>
          <w:lang w:val="sq-AL"/>
        </w:rPr>
        <w:t>ë</w:t>
      </w:r>
      <w:r w:rsidRPr="00E2166E">
        <w:rPr>
          <w:sz w:val="21"/>
          <w:szCs w:val="21"/>
          <w:lang w:val="sq-AL"/>
        </w:rPr>
        <w:t xml:space="preserve">ngjitura. </w:t>
      </w:r>
    </w:p>
    <w:p w:rsidR="008A4B1B" w:rsidRPr="00E2166E" w:rsidRDefault="008A4B1B" w:rsidP="008A4B1B">
      <w:pPr>
        <w:pStyle w:val="Paragrafi"/>
        <w:rPr>
          <w:sz w:val="21"/>
          <w:szCs w:val="21"/>
          <w:lang w:val="sq-AL"/>
        </w:rPr>
      </w:pPr>
      <w:r w:rsidRPr="00E2166E">
        <w:rPr>
          <w:sz w:val="21"/>
          <w:szCs w:val="21"/>
          <w:lang w:val="sq-AL"/>
        </w:rPr>
        <w:t xml:space="preserve">Ne bashkëngjisim një kopje të kësaj letre me kërkesën për t’ua kaluar rregullisht bashkive të Lezhës dhe Sarandës. </w:t>
      </w:r>
    </w:p>
    <w:p w:rsidR="008A4B1B" w:rsidRPr="00E2166E" w:rsidRDefault="008A4B1B" w:rsidP="008A4B1B">
      <w:pPr>
        <w:pStyle w:val="Paragrafi"/>
        <w:rPr>
          <w:sz w:val="21"/>
          <w:szCs w:val="21"/>
          <w:lang w:val="sq-AL"/>
        </w:rPr>
      </w:pPr>
      <w:r w:rsidRPr="00E2166E">
        <w:rPr>
          <w:sz w:val="21"/>
          <w:szCs w:val="21"/>
          <w:lang w:val="sq-AL"/>
        </w:rPr>
        <w:t xml:space="preserve">Jeni të lutur t’i kaloni një kopje të kësaj letre rregullisht edhe konsulentit: </w:t>
      </w:r>
    </w:p>
    <w:p w:rsidR="008A4B1B" w:rsidRPr="00E2166E" w:rsidRDefault="008A4B1B" w:rsidP="008A4B1B">
      <w:pPr>
        <w:pStyle w:val="Paragrafi"/>
        <w:rPr>
          <w:sz w:val="21"/>
          <w:szCs w:val="21"/>
          <w:lang w:val="sq-AL"/>
        </w:rPr>
      </w:pPr>
      <w:r w:rsidRPr="00E2166E">
        <w:rPr>
          <w:sz w:val="21"/>
          <w:szCs w:val="21"/>
          <w:lang w:val="sq-AL"/>
        </w:rPr>
        <w:t xml:space="preserve">KfW </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Nga: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Emri: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Titulli:</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Titulli:</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Lexuar dhe rënë dakord: </w:t>
      </w:r>
    </w:p>
    <w:p w:rsidR="008A4B1B" w:rsidRPr="00E2166E" w:rsidRDefault="008A4B1B" w:rsidP="008A4B1B">
      <w:pPr>
        <w:pStyle w:val="Paragrafi"/>
        <w:rPr>
          <w:sz w:val="21"/>
          <w:szCs w:val="21"/>
          <w:lang w:val="sq-AL"/>
        </w:rPr>
      </w:pPr>
      <w:r w:rsidRPr="00E2166E">
        <w:rPr>
          <w:sz w:val="21"/>
          <w:szCs w:val="21"/>
          <w:lang w:val="sq-AL"/>
        </w:rPr>
        <w:t xml:space="preserve">Tiranë, ---- </w:t>
      </w:r>
    </w:p>
    <w:p w:rsidR="008A4B1B" w:rsidRPr="00E2166E" w:rsidRDefault="008A4B1B" w:rsidP="008A4B1B">
      <w:pPr>
        <w:pStyle w:val="Paragrafi"/>
        <w:rPr>
          <w:sz w:val="21"/>
          <w:szCs w:val="21"/>
          <w:lang w:val="sq-AL"/>
        </w:rPr>
      </w:pPr>
      <w:r w:rsidRPr="00E2166E">
        <w:rPr>
          <w:sz w:val="21"/>
          <w:szCs w:val="21"/>
          <w:lang w:val="sq-AL"/>
        </w:rPr>
        <w:t xml:space="preserve">Republika e Shqipërisë, përfaqësuar nga Ministria e Financave (huamarrësi) </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t xml:space="preserve">Ridvan Bode </w:t>
      </w:r>
    </w:p>
    <w:p w:rsidR="008A4B1B" w:rsidRPr="00E2166E" w:rsidRDefault="008A4B1B" w:rsidP="008A4B1B">
      <w:pPr>
        <w:pStyle w:val="Paragrafi"/>
        <w:rPr>
          <w:sz w:val="21"/>
          <w:szCs w:val="21"/>
          <w:lang w:val="sq-AL"/>
        </w:rPr>
      </w:pPr>
      <w:r w:rsidRPr="00E2166E">
        <w:rPr>
          <w:sz w:val="21"/>
          <w:szCs w:val="21"/>
          <w:lang w:val="sq-AL"/>
        </w:rPr>
        <w:t xml:space="preserve">Titulli: </w:t>
      </w:r>
      <w:r w:rsidRPr="00E2166E">
        <w:rPr>
          <w:sz w:val="21"/>
          <w:szCs w:val="21"/>
          <w:lang w:val="sq-AL"/>
        </w:rPr>
        <w:tab/>
      </w:r>
      <w:r w:rsidRPr="00E2166E">
        <w:rPr>
          <w:sz w:val="21"/>
          <w:szCs w:val="21"/>
          <w:lang w:val="sq-AL"/>
        </w:rPr>
        <w:tab/>
        <w:t xml:space="preserve">Ministër i Financave </w:t>
      </w:r>
    </w:p>
    <w:p w:rsidR="008A4B1B" w:rsidRPr="00E2166E" w:rsidRDefault="008A4B1B" w:rsidP="008A4B1B">
      <w:pPr>
        <w:pStyle w:val="Paragrafi"/>
        <w:rPr>
          <w:sz w:val="21"/>
          <w:szCs w:val="21"/>
          <w:lang w:val="sq-AL"/>
        </w:rPr>
      </w:pPr>
      <w:r w:rsidRPr="00E2166E">
        <w:rPr>
          <w:sz w:val="21"/>
          <w:szCs w:val="21"/>
          <w:lang w:val="sq-AL"/>
        </w:rPr>
        <w:t xml:space="preserve">Ministria e Punëve Publike dhe Transportit </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t xml:space="preserve">Sokol Olldashi </w:t>
      </w:r>
    </w:p>
    <w:p w:rsidR="008A4B1B" w:rsidRPr="00E2166E" w:rsidRDefault="008A4B1B" w:rsidP="008A4B1B">
      <w:pPr>
        <w:pStyle w:val="Paragrafi"/>
        <w:rPr>
          <w:sz w:val="21"/>
          <w:szCs w:val="21"/>
          <w:lang w:val="sq-AL"/>
        </w:rPr>
      </w:pPr>
      <w:r w:rsidRPr="00E2166E">
        <w:rPr>
          <w:sz w:val="21"/>
          <w:szCs w:val="21"/>
          <w:lang w:val="sq-AL"/>
        </w:rPr>
        <w:t xml:space="preserve">Titulli: </w:t>
      </w:r>
      <w:r w:rsidRPr="00E2166E">
        <w:rPr>
          <w:sz w:val="21"/>
          <w:szCs w:val="21"/>
          <w:lang w:val="sq-AL"/>
        </w:rPr>
        <w:tab/>
      </w:r>
      <w:r w:rsidRPr="00E2166E">
        <w:rPr>
          <w:sz w:val="21"/>
          <w:szCs w:val="21"/>
          <w:lang w:val="sq-AL"/>
        </w:rPr>
        <w:tab/>
        <w:t xml:space="preserve">Ministër i Punëve Publike dhe Transportit </w:t>
      </w:r>
    </w:p>
    <w:p w:rsidR="008A4B1B" w:rsidRPr="00E2166E" w:rsidRDefault="008A4B1B" w:rsidP="008A4B1B">
      <w:pPr>
        <w:pStyle w:val="Paragrafi"/>
        <w:rPr>
          <w:sz w:val="21"/>
          <w:szCs w:val="21"/>
          <w:lang w:val="sq-AL"/>
        </w:rPr>
      </w:pPr>
      <w:r w:rsidRPr="00E2166E">
        <w:rPr>
          <w:sz w:val="21"/>
          <w:szCs w:val="21"/>
          <w:lang w:val="sq-AL"/>
        </w:rPr>
        <w:t xml:space="preserve">Ndërmarrja e Ujit, Lezhë </w:t>
      </w:r>
      <w:r w:rsidRPr="00E2166E">
        <w:rPr>
          <w:sz w:val="21"/>
          <w:szCs w:val="21"/>
          <w:lang w:val="sq-AL"/>
        </w:rPr>
        <w:tab/>
      </w:r>
      <w:r w:rsidRPr="00E2166E">
        <w:rPr>
          <w:sz w:val="21"/>
          <w:szCs w:val="21"/>
          <w:lang w:val="sq-AL"/>
        </w:rPr>
        <w:tab/>
        <w:t xml:space="preserve">Ndërmarrja e Ujit,Sarandë </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Nga: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Emri:</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Emri: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Titulli</w:t>
      </w:r>
      <w:r>
        <w:rPr>
          <w:sz w:val="21"/>
          <w:szCs w:val="21"/>
          <w:lang w:val="sq-AL"/>
        </w:rPr>
        <w:t>:</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Titulli: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Anekset</w:t>
      </w:r>
    </w:p>
    <w:p w:rsidR="008A4B1B" w:rsidRPr="00E2166E" w:rsidRDefault="008A4B1B" w:rsidP="008A4B1B">
      <w:pPr>
        <w:pStyle w:val="Paragrafi"/>
        <w:rPr>
          <w:sz w:val="21"/>
          <w:szCs w:val="21"/>
          <w:lang w:val="sq-AL"/>
        </w:rPr>
      </w:pPr>
      <w:r w:rsidRPr="00E2166E">
        <w:rPr>
          <w:sz w:val="21"/>
          <w:szCs w:val="21"/>
          <w:lang w:val="sq-AL"/>
        </w:rPr>
        <w:t xml:space="preserve">Aneksi 1a: Objektivat dhe rezultatet e programit dhe prezumimet për arritjen e projektit të Lezhës së financuar nga SECO; </w:t>
      </w:r>
    </w:p>
    <w:p w:rsidR="008A4B1B" w:rsidRPr="00E2166E" w:rsidRDefault="008A4B1B" w:rsidP="008A4B1B">
      <w:pPr>
        <w:pStyle w:val="Paragrafi"/>
        <w:rPr>
          <w:sz w:val="21"/>
          <w:szCs w:val="21"/>
          <w:lang w:val="sq-AL"/>
        </w:rPr>
      </w:pPr>
      <w:r w:rsidRPr="00E2166E">
        <w:rPr>
          <w:sz w:val="21"/>
          <w:szCs w:val="21"/>
          <w:lang w:val="sq-AL"/>
        </w:rPr>
        <w:t xml:space="preserve">Aneksi 3a: Kostoja dhe financimi total; </w:t>
      </w:r>
    </w:p>
    <w:p w:rsidR="008A4B1B" w:rsidRPr="00E2166E" w:rsidRDefault="008A4B1B" w:rsidP="008A4B1B">
      <w:pPr>
        <w:pStyle w:val="Paragrafi"/>
        <w:rPr>
          <w:sz w:val="21"/>
          <w:szCs w:val="21"/>
          <w:lang w:val="sq-AL"/>
        </w:rPr>
      </w:pPr>
      <w:r w:rsidRPr="00E2166E">
        <w:rPr>
          <w:sz w:val="21"/>
          <w:szCs w:val="21"/>
          <w:lang w:val="sq-AL"/>
        </w:rPr>
        <w:t xml:space="preserve">Aneksi 3b: Kostoja dhe financimi total i projektit të Lezhës së financuar nga SECO. </w:t>
      </w:r>
    </w:p>
    <w:p w:rsidR="008A4B1B" w:rsidRPr="00E2166E" w:rsidRDefault="008A4B1B" w:rsidP="008A4B1B">
      <w:pPr>
        <w:pStyle w:val="Paragrafi"/>
        <w:rPr>
          <w:sz w:val="21"/>
          <w:szCs w:val="21"/>
          <w:lang w:val="sq-AL"/>
        </w:rPr>
      </w:pPr>
      <w:r w:rsidRPr="00E2166E">
        <w:rPr>
          <w:sz w:val="21"/>
          <w:szCs w:val="21"/>
          <w:lang w:val="sq-AL"/>
        </w:rPr>
        <w:t xml:space="preserve">Projektshtesa përfundimtare nr. 1 e marrëveshjes së veçantë e datës 19 dhjetor 2011. </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sectPr w:rsidR="008A4B1B" w:rsidRPr="00E2166E" w:rsidSect="00390088">
          <w:headerReference w:type="even" r:id="rId9"/>
          <w:headerReference w:type="default" r:id="rId10"/>
          <w:footerReference w:type="even" r:id="rId11"/>
          <w:footerReference w:type="default" r:id="rId12"/>
          <w:footnotePr>
            <w:numRestart w:val="eachPage"/>
          </w:footnotePr>
          <w:type w:val="continuous"/>
          <w:pgSz w:w="11907" w:h="16840" w:code="9"/>
          <w:pgMar w:top="1418" w:right="1418" w:bottom="1418" w:left="1418" w:header="1588" w:footer="1134" w:gutter="0"/>
          <w:pgNumType w:start="2731"/>
          <w:cols w:space="720"/>
          <w:docGrid w:linePitch="360"/>
        </w:sectPr>
      </w:pPr>
    </w:p>
    <w:p w:rsidR="008A4B1B" w:rsidRPr="00E2166E" w:rsidRDefault="008A4B1B" w:rsidP="008A4B1B">
      <w:pPr>
        <w:pStyle w:val="TitulliTitull"/>
      </w:pPr>
      <w:r w:rsidRPr="00E2166E">
        <w:t>ANEKSI 1A</w:t>
      </w:r>
    </w:p>
    <w:p w:rsidR="008A4B1B" w:rsidRDefault="008A4B1B" w:rsidP="008A4B1B">
      <w:pPr>
        <w:pStyle w:val="TitulliTitull"/>
      </w:pPr>
      <w:r w:rsidRPr="00E2166E">
        <w:t xml:space="preserve">GRAFIK PËR PROJEKTIN E LEZHËS SË FINANCUAR NGA SECO </w:t>
      </w:r>
    </w:p>
    <w:p w:rsidR="008A4B1B" w:rsidRPr="00E2166E" w:rsidRDefault="008A4B1B" w:rsidP="008A4B1B">
      <w:pPr>
        <w:pStyle w:val="TitulliTitull"/>
      </w:pPr>
      <w:r w:rsidRPr="00E2166E">
        <w:t>MATRICË</w:t>
      </w:r>
      <w:r w:rsidRPr="00E2166E">
        <w:rPr>
          <w:vertAlign w:val="superscript"/>
        </w:rPr>
        <w:footnoteReference w:id="1"/>
      </w:r>
    </w:p>
    <w:p w:rsidR="008A4B1B" w:rsidRPr="00E2166E" w:rsidRDefault="008A4B1B" w:rsidP="008A4B1B">
      <w:pPr>
        <w:pStyle w:val="Paragrafi"/>
        <w:ind w:firstLine="0"/>
        <w:jc w:val="center"/>
        <w:rPr>
          <w:sz w:val="21"/>
          <w:szCs w:val="21"/>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54"/>
        <w:gridCol w:w="2171"/>
        <w:gridCol w:w="1651"/>
        <w:gridCol w:w="2611"/>
      </w:tblGrid>
      <w:tr w:rsidR="008A4B1B" w:rsidRPr="00E2166E" w:rsidTr="00BB7DEE">
        <w:trPr>
          <w:jc w:val="center"/>
        </w:trPr>
        <w:tc>
          <w:tcPr>
            <w:tcW w:w="0" w:type="auto"/>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Strategjia e ndërhyrjes</w:t>
            </w:r>
          </w:p>
          <w:p w:rsidR="008A4B1B" w:rsidRPr="00E2166E" w:rsidRDefault="008A4B1B" w:rsidP="00BB7DEE">
            <w:pPr>
              <w:jc w:val="center"/>
              <w:rPr>
                <w:rFonts w:ascii="CG Times" w:hAnsi="CG Times"/>
                <w:b/>
                <w:sz w:val="20"/>
                <w:szCs w:val="20"/>
              </w:rPr>
            </w:pPr>
          </w:p>
        </w:tc>
        <w:tc>
          <w:tcPr>
            <w:tcW w:w="0" w:type="auto"/>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Treguesit kryesorë të performancës</w:t>
            </w:r>
          </w:p>
        </w:tc>
        <w:tc>
          <w:tcPr>
            <w:tcW w:w="0" w:type="auto"/>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Mjetet e verifikimit</w:t>
            </w:r>
          </w:p>
        </w:tc>
        <w:tc>
          <w:tcPr>
            <w:tcW w:w="0" w:type="auto"/>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Faktorë të jashtëm (prezumime/rreziqe)</w:t>
            </w:r>
          </w:p>
        </w:tc>
      </w:tr>
      <w:tr w:rsidR="008A4B1B" w:rsidRPr="00E2166E" w:rsidTr="00BB7DEE">
        <w:trPr>
          <w:jc w:val="center"/>
        </w:trPr>
        <w:tc>
          <w:tcPr>
            <w:tcW w:w="0" w:type="auto"/>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Ndikimi</w:t>
            </w:r>
          </w:p>
        </w:tc>
        <w:tc>
          <w:tcPr>
            <w:tcW w:w="0" w:type="auto"/>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Tregues të performancës</w:t>
            </w:r>
          </w:p>
        </w:tc>
        <w:tc>
          <w:tcPr>
            <w:tcW w:w="0" w:type="auto"/>
            <w:vAlign w:val="center"/>
          </w:tcPr>
          <w:p w:rsidR="008A4B1B" w:rsidRPr="00E2166E" w:rsidRDefault="008A4B1B" w:rsidP="00BB7DEE">
            <w:pPr>
              <w:jc w:val="center"/>
              <w:rPr>
                <w:rFonts w:ascii="CG Times" w:hAnsi="CG Times"/>
                <w:b/>
                <w:sz w:val="20"/>
                <w:szCs w:val="20"/>
              </w:rPr>
            </w:pPr>
          </w:p>
        </w:tc>
        <w:tc>
          <w:tcPr>
            <w:tcW w:w="0" w:type="auto"/>
            <w:vAlign w:val="center"/>
          </w:tcPr>
          <w:p w:rsidR="008A4B1B" w:rsidRPr="00E2166E" w:rsidRDefault="008A4B1B" w:rsidP="00BB7DEE">
            <w:pPr>
              <w:jc w:val="center"/>
              <w:rPr>
                <w:rFonts w:ascii="CG Times" w:hAnsi="CG Times"/>
                <w:b/>
                <w:sz w:val="20"/>
                <w:szCs w:val="20"/>
              </w:rPr>
            </w:pPr>
          </w:p>
        </w:tc>
      </w:tr>
      <w:tr w:rsidR="008A4B1B" w:rsidRPr="00E2166E" w:rsidTr="00BB7DEE">
        <w:trPr>
          <w:jc w:val="center"/>
        </w:trPr>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Kushte të përmirësuara jetese për popullatën dhe gjendje e favorshme kuadër për ekonominë lokale të Lezhës nëpërmjet rehabilitimit të sistemit të furnizimit me ujë të pijshëm dhe disa masa emergjente të rehabilitimit të rrjetit të kanalizimeve</w:t>
            </w:r>
          </w:p>
        </w:tc>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 xml:space="preserve">- Evoluimi i të ardhurave mesatare të ekonomive shtëpiake </w:t>
            </w:r>
          </w:p>
          <w:p w:rsidR="008A4B1B" w:rsidRPr="00E2166E" w:rsidRDefault="008A4B1B" w:rsidP="00BB7DEE">
            <w:pPr>
              <w:rPr>
                <w:rFonts w:ascii="CG Times" w:hAnsi="CG Times"/>
                <w:sz w:val="20"/>
                <w:szCs w:val="20"/>
              </w:rPr>
            </w:pPr>
            <w:r w:rsidRPr="00E2166E">
              <w:rPr>
                <w:rFonts w:ascii="CG Times" w:hAnsi="CG Times"/>
                <w:sz w:val="20"/>
                <w:szCs w:val="20"/>
              </w:rPr>
              <w:t>- Numri i industrive të reja dhe të bizneseve të themeluara në Lezhë</w:t>
            </w:r>
          </w:p>
        </w:tc>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 xml:space="preserve">- Statistika bashkiake dhe të INSTAT-it </w:t>
            </w:r>
          </w:p>
          <w:p w:rsidR="008A4B1B" w:rsidRPr="00E2166E" w:rsidRDefault="008A4B1B" w:rsidP="00BB7DEE">
            <w:pPr>
              <w:rPr>
                <w:rFonts w:ascii="CG Times" w:hAnsi="CG Times"/>
                <w:sz w:val="20"/>
                <w:szCs w:val="20"/>
              </w:rPr>
            </w:pPr>
            <w:r w:rsidRPr="00E2166E">
              <w:rPr>
                <w:rFonts w:ascii="CG Times" w:hAnsi="CG Times"/>
                <w:sz w:val="20"/>
                <w:szCs w:val="20"/>
              </w:rPr>
              <w:t xml:space="preserve">- Sondazh i matjes së standardeve të jetesës (LSMS) </w:t>
            </w:r>
          </w:p>
        </w:tc>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 Kushtet ekonomiko-sociale të popullatës nuk dobësohen</w:t>
            </w:r>
          </w:p>
          <w:p w:rsidR="008A4B1B" w:rsidRPr="00E2166E" w:rsidRDefault="008A4B1B" w:rsidP="00BB7DEE">
            <w:pPr>
              <w:rPr>
                <w:rFonts w:ascii="CG Times" w:hAnsi="CG Times"/>
                <w:sz w:val="20"/>
                <w:szCs w:val="20"/>
              </w:rPr>
            </w:pPr>
            <w:r w:rsidRPr="00E2166E">
              <w:rPr>
                <w:rFonts w:ascii="CG Times" w:hAnsi="CG Times"/>
                <w:sz w:val="20"/>
                <w:szCs w:val="20"/>
              </w:rPr>
              <w:t>- Çështjet e ujit mbahen jashtë luftës politike</w:t>
            </w:r>
          </w:p>
          <w:p w:rsidR="008A4B1B" w:rsidRPr="00E2166E" w:rsidRDefault="008A4B1B" w:rsidP="00BB7DEE">
            <w:pPr>
              <w:rPr>
                <w:rFonts w:ascii="CG Times" w:hAnsi="CG Times"/>
                <w:sz w:val="20"/>
                <w:szCs w:val="20"/>
              </w:rPr>
            </w:pPr>
            <w:r w:rsidRPr="00E2166E">
              <w:rPr>
                <w:rFonts w:ascii="CG Times" w:hAnsi="CG Times"/>
                <w:sz w:val="20"/>
                <w:szCs w:val="20"/>
              </w:rPr>
              <w:t>- Subvencionimi i kostos O&amp;M do të bëhet deri në zbatimin e tarifave të rikuperimit me kosto të plotë</w:t>
            </w:r>
          </w:p>
        </w:tc>
      </w:tr>
      <w:tr w:rsidR="008A4B1B" w:rsidRPr="00E2166E" w:rsidTr="00BB7DEE">
        <w:trPr>
          <w:jc w:val="center"/>
        </w:trPr>
        <w:tc>
          <w:tcPr>
            <w:tcW w:w="0" w:type="auto"/>
          </w:tcPr>
          <w:p w:rsidR="008A4B1B" w:rsidRPr="00E2166E" w:rsidRDefault="008A4B1B" w:rsidP="00BB7DEE">
            <w:pPr>
              <w:rPr>
                <w:rFonts w:ascii="CG Times" w:hAnsi="CG Times"/>
                <w:b/>
                <w:sz w:val="20"/>
                <w:szCs w:val="20"/>
              </w:rPr>
            </w:pPr>
            <w:r w:rsidRPr="00E2166E">
              <w:rPr>
                <w:rFonts w:ascii="CG Times" w:hAnsi="CG Times"/>
                <w:b/>
                <w:sz w:val="20"/>
                <w:szCs w:val="20"/>
              </w:rPr>
              <w:t>Rezultatet</w:t>
            </w:r>
          </w:p>
        </w:tc>
        <w:tc>
          <w:tcPr>
            <w:tcW w:w="0" w:type="auto"/>
          </w:tcPr>
          <w:p w:rsidR="008A4B1B" w:rsidRPr="00E2166E" w:rsidRDefault="008A4B1B" w:rsidP="00BB7DEE">
            <w:pPr>
              <w:rPr>
                <w:rFonts w:ascii="CG Times" w:hAnsi="CG Times"/>
                <w:b/>
                <w:sz w:val="20"/>
                <w:szCs w:val="20"/>
              </w:rPr>
            </w:pPr>
            <w:r w:rsidRPr="00E2166E">
              <w:rPr>
                <w:rFonts w:ascii="CG Times" w:hAnsi="CG Times"/>
                <w:b/>
                <w:sz w:val="20"/>
                <w:szCs w:val="20"/>
              </w:rPr>
              <w:t xml:space="preserve">Treguesit e rezultateve </w:t>
            </w:r>
          </w:p>
        </w:tc>
        <w:tc>
          <w:tcPr>
            <w:tcW w:w="0" w:type="auto"/>
          </w:tcPr>
          <w:p w:rsidR="008A4B1B" w:rsidRPr="00E2166E" w:rsidRDefault="008A4B1B" w:rsidP="00BB7DEE">
            <w:pPr>
              <w:rPr>
                <w:rFonts w:ascii="CG Times" w:hAnsi="CG Times"/>
                <w:b/>
                <w:sz w:val="20"/>
                <w:szCs w:val="20"/>
              </w:rPr>
            </w:pPr>
          </w:p>
        </w:tc>
        <w:tc>
          <w:tcPr>
            <w:tcW w:w="0" w:type="auto"/>
          </w:tcPr>
          <w:p w:rsidR="008A4B1B" w:rsidRPr="00E2166E" w:rsidRDefault="008A4B1B" w:rsidP="00BB7DEE">
            <w:pPr>
              <w:rPr>
                <w:rFonts w:ascii="CG Times" w:hAnsi="CG Times"/>
                <w:b/>
                <w:sz w:val="20"/>
                <w:szCs w:val="20"/>
              </w:rPr>
            </w:pPr>
          </w:p>
        </w:tc>
      </w:tr>
      <w:tr w:rsidR="008A4B1B" w:rsidRPr="00E2166E" w:rsidTr="00BB7DEE">
        <w:trPr>
          <w:jc w:val="center"/>
        </w:trPr>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1. I njëjti nivel shërbimi për furnizimin me ujë jepet për një numër më të madh klientësh në bashkinë e Lezhës, duke arritur nivelin prej 94% për popullatën urbane dhe 45% për popullatën rurale</w:t>
            </w: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r w:rsidRPr="00E2166E">
              <w:rPr>
                <w:rFonts w:ascii="CG Times" w:hAnsi="CG Times"/>
                <w:sz w:val="20"/>
                <w:szCs w:val="20"/>
              </w:rPr>
              <w:t>2. Furnizimi me ujë të pijshëm është i besueshëm dhe i vazhdueshëm me presionin e përshtatshëm për operimin e rrjetit</w:t>
            </w: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r w:rsidRPr="00E2166E">
              <w:rPr>
                <w:rFonts w:ascii="CG Times" w:hAnsi="CG Times"/>
                <w:sz w:val="20"/>
                <w:szCs w:val="20"/>
              </w:rPr>
              <w:t xml:space="preserve">3. Kostoja e ulët e operimit dhe e mirëmbajtjes dhe e përballueshme – duke përfshirë të varfrit – për koston e ujit të pijshëm dhe duke siguruar rikuperimin e kostos dhe rritjen e aftësisë së bashkisë për të vazhduar me rehabilitimin e sistemit të ujit </w:t>
            </w: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r w:rsidRPr="00E2166E">
              <w:rPr>
                <w:rFonts w:ascii="CG Times" w:hAnsi="CG Times"/>
                <w:sz w:val="20"/>
                <w:szCs w:val="20"/>
              </w:rPr>
              <w:t xml:space="preserve">4. Përmirësohet cilësia e ujit </w:t>
            </w: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p>
          <w:p w:rsidR="008A4B1B" w:rsidRPr="00E2166E" w:rsidRDefault="008A4B1B" w:rsidP="00BB7DEE">
            <w:pPr>
              <w:rPr>
                <w:rFonts w:ascii="CG Times" w:hAnsi="CG Times"/>
                <w:sz w:val="20"/>
                <w:szCs w:val="20"/>
              </w:rPr>
            </w:pPr>
            <w:r w:rsidRPr="00E2166E">
              <w:rPr>
                <w:rFonts w:ascii="CG Times" w:hAnsi="CG Times"/>
                <w:sz w:val="20"/>
                <w:szCs w:val="20"/>
              </w:rPr>
              <w:t>5. Vendoset koncepti për të trajtuar situatën e pastrimit të Lezhës</w:t>
            </w:r>
          </w:p>
        </w:tc>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 xml:space="preserve">1.1 Numri i lidhjeve të reja (0/4 000) </w:t>
            </w:r>
          </w:p>
          <w:p w:rsidR="008A4B1B" w:rsidRPr="00E2166E" w:rsidRDefault="008A4B1B" w:rsidP="00BB7DEE">
            <w:pPr>
              <w:rPr>
                <w:rFonts w:ascii="CG Times" w:hAnsi="CG Times"/>
                <w:sz w:val="20"/>
                <w:szCs w:val="20"/>
              </w:rPr>
            </w:pPr>
            <w:r w:rsidRPr="00E2166E">
              <w:rPr>
                <w:rFonts w:ascii="CG Times" w:hAnsi="CG Times"/>
                <w:sz w:val="20"/>
                <w:szCs w:val="20"/>
              </w:rPr>
              <w:t xml:space="preserve">1.2 Lidhja me sistemin qendror të furnizimit me ujë në zonën urbane (90%/94%) </w:t>
            </w:r>
          </w:p>
          <w:p w:rsidR="008A4B1B" w:rsidRPr="00E2166E" w:rsidRDefault="008A4B1B" w:rsidP="00BB7DEE">
            <w:pPr>
              <w:rPr>
                <w:rFonts w:ascii="CG Times" w:hAnsi="CG Times"/>
                <w:sz w:val="20"/>
                <w:szCs w:val="20"/>
              </w:rPr>
            </w:pPr>
            <w:r w:rsidRPr="00E2166E">
              <w:rPr>
                <w:rFonts w:ascii="CG Times" w:hAnsi="CG Times"/>
                <w:sz w:val="20"/>
                <w:szCs w:val="20"/>
              </w:rPr>
              <w:t xml:space="preserve">1.3 Lidhja me sistemin qendror të furnizimit me ujë në zonën rurale (30%/45%) </w:t>
            </w:r>
          </w:p>
          <w:p w:rsidR="008A4B1B" w:rsidRPr="00E2166E" w:rsidRDefault="008A4B1B" w:rsidP="00BB7DEE">
            <w:pPr>
              <w:rPr>
                <w:rFonts w:ascii="CG Times" w:hAnsi="CG Times"/>
                <w:sz w:val="20"/>
                <w:szCs w:val="20"/>
              </w:rPr>
            </w:pPr>
            <w:r w:rsidRPr="00E2166E">
              <w:rPr>
                <w:rFonts w:ascii="CG Times" w:hAnsi="CG Times"/>
                <w:sz w:val="20"/>
                <w:szCs w:val="20"/>
              </w:rPr>
              <w:t>2.1 Të gjithë klientët në qendër të qytetit kanë 24 orë ujë të pastër të pijshëm gjatë 330 ditëve të vitit (të ndryshme min 1, mak 4 bar)</w:t>
            </w:r>
          </w:p>
          <w:p w:rsidR="008A4B1B" w:rsidRPr="00E2166E" w:rsidRDefault="008A4B1B" w:rsidP="00BB7DEE">
            <w:pPr>
              <w:rPr>
                <w:rFonts w:ascii="CG Times" w:hAnsi="CG Times"/>
                <w:sz w:val="20"/>
                <w:szCs w:val="20"/>
              </w:rPr>
            </w:pPr>
            <w:r w:rsidRPr="00E2166E">
              <w:rPr>
                <w:rFonts w:ascii="CG Times" w:hAnsi="CG Times"/>
                <w:sz w:val="20"/>
                <w:szCs w:val="20"/>
              </w:rPr>
              <w:t xml:space="preserve">3.1 Tarifat nuk i kalojnë 5% të të ardhurave mesatare </w:t>
            </w:r>
          </w:p>
          <w:p w:rsidR="008A4B1B" w:rsidRPr="00E2166E" w:rsidRDefault="008A4B1B" w:rsidP="00BB7DEE">
            <w:pPr>
              <w:rPr>
                <w:rFonts w:ascii="CG Times" w:hAnsi="CG Times"/>
                <w:sz w:val="20"/>
                <w:szCs w:val="20"/>
              </w:rPr>
            </w:pPr>
            <w:r w:rsidRPr="00E2166E">
              <w:rPr>
                <w:rFonts w:ascii="CG Times" w:hAnsi="CG Times"/>
                <w:sz w:val="20"/>
                <w:szCs w:val="20"/>
              </w:rPr>
              <w:t xml:space="preserve">3.2 Klientët e kënaqur (2000/&lt; 1000 ankesa/vit) </w:t>
            </w:r>
          </w:p>
          <w:p w:rsidR="008A4B1B" w:rsidRPr="00E2166E" w:rsidRDefault="008A4B1B" w:rsidP="00BB7DEE">
            <w:pPr>
              <w:rPr>
                <w:rFonts w:ascii="CG Times" w:hAnsi="CG Times"/>
                <w:sz w:val="20"/>
                <w:szCs w:val="20"/>
              </w:rPr>
            </w:pPr>
            <w:r w:rsidRPr="00E2166E">
              <w:rPr>
                <w:rFonts w:ascii="CG Times" w:hAnsi="CG Times"/>
                <w:sz w:val="20"/>
                <w:szCs w:val="20"/>
              </w:rPr>
              <w:t xml:space="preserve">3.3 Të ardhurat (subvencione) mbulojnë koston e operimit dhe mirëmbajtjes (58%/100%) </w:t>
            </w:r>
          </w:p>
          <w:p w:rsidR="008A4B1B" w:rsidRPr="00E2166E" w:rsidRDefault="008A4B1B" w:rsidP="00BB7DEE">
            <w:pPr>
              <w:rPr>
                <w:rFonts w:ascii="CG Times" w:hAnsi="CG Times"/>
                <w:sz w:val="20"/>
                <w:szCs w:val="20"/>
              </w:rPr>
            </w:pPr>
            <w:r w:rsidRPr="00E2166E">
              <w:rPr>
                <w:rFonts w:ascii="CG Times" w:hAnsi="CG Times"/>
                <w:sz w:val="20"/>
                <w:szCs w:val="20"/>
              </w:rPr>
              <w:t xml:space="preserve">3.4 Humbjet tregtare ulen (52%/40%). </w:t>
            </w:r>
          </w:p>
          <w:p w:rsidR="008A4B1B" w:rsidRPr="00E2166E" w:rsidRDefault="008A4B1B" w:rsidP="00BB7DEE">
            <w:pPr>
              <w:rPr>
                <w:rFonts w:ascii="CG Times" w:hAnsi="CG Times"/>
                <w:sz w:val="20"/>
                <w:szCs w:val="20"/>
              </w:rPr>
            </w:pPr>
            <w:r w:rsidRPr="00E2166E">
              <w:rPr>
                <w:rFonts w:ascii="CG Times" w:hAnsi="CG Times"/>
                <w:sz w:val="20"/>
                <w:szCs w:val="20"/>
              </w:rPr>
              <w:t xml:space="preserve">3.5 Rritja e ujit të faturuar bazuar në konsumin e matur (47%/90%) </w:t>
            </w:r>
          </w:p>
          <w:p w:rsidR="008A4B1B" w:rsidRPr="00E2166E" w:rsidRDefault="008A4B1B" w:rsidP="00BB7DEE">
            <w:pPr>
              <w:rPr>
                <w:rFonts w:ascii="CG Times" w:hAnsi="CG Times"/>
                <w:sz w:val="20"/>
                <w:szCs w:val="20"/>
              </w:rPr>
            </w:pPr>
            <w:r w:rsidRPr="00E2166E">
              <w:rPr>
                <w:rFonts w:ascii="CG Times" w:hAnsi="CG Times"/>
                <w:sz w:val="20"/>
                <w:szCs w:val="20"/>
              </w:rPr>
              <w:t>3.6 Mbledhja e rritur e të ardhurave (70%/80%)</w:t>
            </w:r>
          </w:p>
          <w:p w:rsidR="008A4B1B" w:rsidRPr="00E2166E" w:rsidRDefault="008A4B1B" w:rsidP="00BB7DEE">
            <w:pPr>
              <w:rPr>
                <w:rFonts w:ascii="CG Times" w:hAnsi="CG Times"/>
                <w:sz w:val="20"/>
                <w:szCs w:val="20"/>
              </w:rPr>
            </w:pPr>
            <w:r w:rsidRPr="00E2166E">
              <w:rPr>
                <w:rFonts w:ascii="CG Times" w:hAnsi="CG Times"/>
                <w:sz w:val="20"/>
                <w:szCs w:val="20"/>
              </w:rPr>
              <w:t xml:space="preserve">4.1 Cilësia e ujit përputhet me standardet e OBSH-së (70%/90%) </w:t>
            </w:r>
          </w:p>
          <w:p w:rsidR="008A4B1B" w:rsidRPr="00E2166E" w:rsidRDefault="008A4B1B" w:rsidP="00BB7DEE">
            <w:pPr>
              <w:rPr>
                <w:rFonts w:ascii="CG Times" w:hAnsi="CG Times"/>
                <w:sz w:val="20"/>
                <w:szCs w:val="20"/>
              </w:rPr>
            </w:pPr>
            <w:r w:rsidRPr="00E2166E">
              <w:rPr>
                <w:rFonts w:ascii="CG Times" w:hAnsi="CG Times"/>
                <w:sz w:val="20"/>
                <w:szCs w:val="20"/>
              </w:rPr>
              <w:t xml:space="preserve">5.1 Kryhet studimi i fizibilitetit duke përfshirë buxhetin </w:t>
            </w:r>
          </w:p>
        </w:tc>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 Raportet teknike dhe financiare të ndërmarrjes së ujit të Lezhës.</w:t>
            </w:r>
          </w:p>
          <w:p w:rsidR="008A4B1B" w:rsidRPr="00E2166E" w:rsidRDefault="008A4B1B" w:rsidP="00BB7DEE">
            <w:pPr>
              <w:rPr>
                <w:rFonts w:ascii="CG Times" w:hAnsi="CG Times"/>
                <w:sz w:val="20"/>
                <w:szCs w:val="20"/>
              </w:rPr>
            </w:pPr>
            <w:r w:rsidRPr="00E2166E">
              <w:rPr>
                <w:rFonts w:ascii="CG Times" w:hAnsi="CG Times"/>
                <w:sz w:val="20"/>
                <w:szCs w:val="20"/>
              </w:rPr>
              <w:t xml:space="preserve">- Protokolli nga mbledhjet e bordit mbikëqyrës dhe vendimi nga autoriteti rregullator </w:t>
            </w:r>
          </w:p>
          <w:p w:rsidR="008A4B1B" w:rsidRPr="00E2166E" w:rsidRDefault="008A4B1B" w:rsidP="00BB7DEE">
            <w:pPr>
              <w:rPr>
                <w:rFonts w:ascii="CG Times" w:hAnsi="CG Times"/>
                <w:sz w:val="20"/>
                <w:szCs w:val="20"/>
              </w:rPr>
            </w:pPr>
            <w:r w:rsidRPr="00E2166E">
              <w:rPr>
                <w:rFonts w:ascii="CG Times" w:hAnsi="CG Times"/>
                <w:sz w:val="20"/>
                <w:szCs w:val="20"/>
              </w:rPr>
              <w:t>- Të dhëna social-ekonomike</w:t>
            </w:r>
          </w:p>
        </w:tc>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 xml:space="preserve">- Kostoja e energjisë </w:t>
            </w:r>
          </w:p>
          <w:p w:rsidR="008A4B1B" w:rsidRPr="00E2166E" w:rsidRDefault="008A4B1B" w:rsidP="00BB7DEE">
            <w:pPr>
              <w:rPr>
                <w:rFonts w:ascii="CG Times" w:hAnsi="CG Times"/>
                <w:sz w:val="20"/>
                <w:szCs w:val="20"/>
              </w:rPr>
            </w:pPr>
            <w:r w:rsidRPr="00E2166E">
              <w:rPr>
                <w:rFonts w:ascii="CG Times" w:hAnsi="CG Times"/>
                <w:sz w:val="20"/>
                <w:szCs w:val="20"/>
              </w:rPr>
              <w:t>- Klientët pranojnë tarifa më të larta</w:t>
            </w:r>
          </w:p>
          <w:p w:rsidR="008A4B1B" w:rsidRPr="00E2166E" w:rsidRDefault="008A4B1B" w:rsidP="00BB7DEE">
            <w:pPr>
              <w:rPr>
                <w:rFonts w:ascii="CG Times" w:hAnsi="CG Times"/>
                <w:sz w:val="20"/>
                <w:szCs w:val="20"/>
              </w:rPr>
            </w:pPr>
            <w:r w:rsidRPr="00E2166E">
              <w:rPr>
                <w:rFonts w:ascii="CG Times" w:hAnsi="CG Times"/>
                <w:sz w:val="20"/>
                <w:szCs w:val="20"/>
              </w:rPr>
              <w:t xml:space="preserve">- Klientët kanë vullnet për të paguar ose masat ligjore janë të suksesshme </w:t>
            </w:r>
          </w:p>
          <w:p w:rsidR="008A4B1B" w:rsidRPr="00E2166E" w:rsidRDefault="008A4B1B" w:rsidP="00BB7DEE">
            <w:pPr>
              <w:rPr>
                <w:rFonts w:ascii="CG Times" w:hAnsi="CG Times"/>
                <w:sz w:val="20"/>
                <w:szCs w:val="20"/>
              </w:rPr>
            </w:pPr>
            <w:r w:rsidRPr="00E2166E">
              <w:rPr>
                <w:rFonts w:ascii="CG Times" w:hAnsi="CG Times"/>
                <w:sz w:val="20"/>
                <w:szCs w:val="20"/>
              </w:rPr>
              <w:t xml:space="preserve">- Lidhjet e paligjshme hiqen ose legalizohen; zbatohet operimi efiçent dhe mirëmbajtja parandaluese </w:t>
            </w:r>
          </w:p>
          <w:p w:rsidR="008A4B1B" w:rsidRPr="00E2166E" w:rsidRDefault="008A4B1B" w:rsidP="00BB7DEE">
            <w:pPr>
              <w:rPr>
                <w:rFonts w:ascii="CG Times" w:hAnsi="CG Times"/>
                <w:sz w:val="20"/>
                <w:szCs w:val="20"/>
              </w:rPr>
            </w:pPr>
            <w:r w:rsidRPr="00E2166E">
              <w:rPr>
                <w:rFonts w:ascii="CG Times" w:hAnsi="CG Times"/>
                <w:sz w:val="20"/>
                <w:szCs w:val="20"/>
              </w:rPr>
              <w:t xml:space="preserve">- Ndërmarrja e ujit të Lezhës ka numrin e kërkuar të personelit me arsimin dhe eksperiencën e mjaftueshme profesionale </w:t>
            </w:r>
          </w:p>
          <w:p w:rsidR="008A4B1B" w:rsidRPr="00E2166E" w:rsidRDefault="008A4B1B" w:rsidP="00BB7DEE">
            <w:pPr>
              <w:rPr>
                <w:rFonts w:ascii="CG Times" w:hAnsi="CG Times"/>
                <w:sz w:val="20"/>
                <w:szCs w:val="20"/>
              </w:rPr>
            </w:pPr>
            <w:r w:rsidRPr="00E2166E">
              <w:rPr>
                <w:rFonts w:ascii="CG Times" w:hAnsi="CG Times"/>
                <w:sz w:val="20"/>
                <w:szCs w:val="20"/>
              </w:rPr>
              <w:t>- Personel i mjaftueshëm për leximin, instalimin dhe mirëmbajtjen e matësve</w:t>
            </w:r>
          </w:p>
        </w:tc>
      </w:tr>
      <w:tr w:rsidR="008A4B1B" w:rsidRPr="00E2166E" w:rsidTr="00BB7DEE">
        <w:trPr>
          <w:jc w:val="center"/>
        </w:trPr>
        <w:tc>
          <w:tcPr>
            <w:tcW w:w="0" w:type="auto"/>
          </w:tcPr>
          <w:p w:rsidR="008A4B1B" w:rsidRPr="00E2166E" w:rsidRDefault="008A4B1B" w:rsidP="00BB7DEE">
            <w:pPr>
              <w:rPr>
                <w:rFonts w:ascii="CG Times" w:hAnsi="CG Times"/>
                <w:b/>
                <w:sz w:val="20"/>
                <w:szCs w:val="20"/>
              </w:rPr>
            </w:pPr>
            <w:r w:rsidRPr="00E2166E">
              <w:rPr>
                <w:rFonts w:ascii="CG Times" w:hAnsi="CG Times"/>
                <w:b/>
                <w:sz w:val="20"/>
                <w:szCs w:val="20"/>
              </w:rPr>
              <w:t xml:space="preserve">Rezultati </w:t>
            </w:r>
          </w:p>
        </w:tc>
        <w:tc>
          <w:tcPr>
            <w:tcW w:w="0" w:type="auto"/>
          </w:tcPr>
          <w:p w:rsidR="008A4B1B" w:rsidRPr="00E2166E" w:rsidRDefault="008A4B1B" w:rsidP="00BB7DEE">
            <w:pPr>
              <w:rPr>
                <w:rFonts w:ascii="CG Times" w:hAnsi="CG Times"/>
                <w:b/>
                <w:sz w:val="20"/>
                <w:szCs w:val="20"/>
              </w:rPr>
            </w:pPr>
            <w:r w:rsidRPr="00E2166E">
              <w:rPr>
                <w:rFonts w:ascii="CG Times" w:hAnsi="CG Times"/>
                <w:b/>
                <w:sz w:val="20"/>
                <w:szCs w:val="20"/>
              </w:rPr>
              <w:t xml:space="preserve">Treguesit e rezultatit </w:t>
            </w:r>
          </w:p>
        </w:tc>
        <w:tc>
          <w:tcPr>
            <w:tcW w:w="0" w:type="auto"/>
          </w:tcPr>
          <w:p w:rsidR="008A4B1B" w:rsidRPr="00E2166E" w:rsidRDefault="008A4B1B" w:rsidP="00BB7DEE">
            <w:pPr>
              <w:rPr>
                <w:rFonts w:ascii="CG Times" w:hAnsi="CG Times"/>
                <w:b/>
                <w:sz w:val="20"/>
                <w:szCs w:val="20"/>
              </w:rPr>
            </w:pPr>
          </w:p>
        </w:tc>
        <w:tc>
          <w:tcPr>
            <w:tcW w:w="0" w:type="auto"/>
          </w:tcPr>
          <w:p w:rsidR="008A4B1B" w:rsidRPr="00E2166E" w:rsidRDefault="008A4B1B" w:rsidP="00BB7DEE">
            <w:pPr>
              <w:rPr>
                <w:rFonts w:ascii="CG Times" w:hAnsi="CG Times"/>
                <w:b/>
                <w:sz w:val="20"/>
                <w:szCs w:val="20"/>
              </w:rPr>
            </w:pPr>
          </w:p>
        </w:tc>
      </w:tr>
      <w:tr w:rsidR="008A4B1B" w:rsidRPr="00E2166E" w:rsidTr="00BB7DEE">
        <w:trPr>
          <w:jc w:val="center"/>
        </w:trPr>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 xml:space="preserve">1. Komponentë të sistemit teknikisht operativë sipas specifikimit: </w:t>
            </w:r>
          </w:p>
          <w:p w:rsidR="008A4B1B" w:rsidRPr="00E2166E" w:rsidRDefault="008A4B1B" w:rsidP="00BB7DEE">
            <w:pPr>
              <w:rPr>
                <w:rFonts w:ascii="CG Times" w:hAnsi="CG Times"/>
                <w:sz w:val="20"/>
                <w:szCs w:val="20"/>
              </w:rPr>
            </w:pPr>
            <w:r w:rsidRPr="00E2166E">
              <w:rPr>
                <w:rFonts w:ascii="CG Times" w:hAnsi="CG Times"/>
                <w:sz w:val="20"/>
                <w:szCs w:val="20"/>
              </w:rPr>
              <w:t xml:space="preserve">a) pusi nr. 1 rindërtohet </w:t>
            </w:r>
          </w:p>
          <w:p w:rsidR="008A4B1B" w:rsidRPr="00E2166E" w:rsidRDefault="008A4B1B" w:rsidP="00BB7DEE">
            <w:pPr>
              <w:rPr>
                <w:rFonts w:ascii="CG Times" w:hAnsi="CG Times"/>
                <w:sz w:val="20"/>
                <w:szCs w:val="20"/>
              </w:rPr>
            </w:pPr>
            <w:r w:rsidRPr="00E2166E">
              <w:rPr>
                <w:rFonts w:ascii="CG Times" w:hAnsi="CG Times"/>
                <w:sz w:val="20"/>
                <w:szCs w:val="20"/>
              </w:rPr>
              <w:t xml:space="preserve">b) Kryhen lidhjet e reja (4000) </w:t>
            </w:r>
          </w:p>
          <w:p w:rsidR="008A4B1B" w:rsidRPr="00E2166E" w:rsidRDefault="008A4B1B" w:rsidP="00BB7DEE">
            <w:pPr>
              <w:rPr>
                <w:rFonts w:ascii="CG Times" w:hAnsi="CG Times"/>
                <w:sz w:val="20"/>
                <w:szCs w:val="20"/>
              </w:rPr>
            </w:pPr>
            <w:r w:rsidRPr="00E2166E">
              <w:rPr>
                <w:rFonts w:ascii="CG Times" w:hAnsi="CG Times"/>
                <w:sz w:val="20"/>
                <w:szCs w:val="20"/>
              </w:rPr>
              <w:t>c) Ndërtohen rezervuarë të rinj (Lezhë 2000 m</w:t>
            </w:r>
            <w:r w:rsidRPr="00E2166E">
              <w:rPr>
                <w:rFonts w:ascii="CG Times" w:hAnsi="CG Times"/>
                <w:sz w:val="20"/>
                <w:szCs w:val="20"/>
                <w:vertAlign w:val="superscript"/>
              </w:rPr>
              <w:t>3</w:t>
            </w:r>
            <w:r w:rsidRPr="00E2166E">
              <w:rPr>
                <w:rFonts w:ascii="CG Times" w:hAnsi="CG Times"/>
                <w:sz w:val="20"/>
                <w:szCs w:val="20"/>
              </w:rPr>
              <w:t xml:space="preserve">) dhe/ose rehabilitimi </w:t>
            </w:r>
          </w:p>
          <w:p w:rsidR="008A4B1B" w:rsidRPr="00E2166E" w:rsidRDefault="008A4B1B" w:rsidP="00BB7DEE">
            <w:pPr>
              <w:rPr>
                <w:rFonts w:ascii="CG Times" w:hAnsi="CG Times"/>
                <w:sz w:val="20"/>
                <w:szCs w:val="20"/>
              </w:rPr>
            </w:pPr>
            <w:r w:rsidRPr="00E2166E">
              <w:rPr>
                <w:rFonts w:ascii="CG Times" w:hAnsi="CG Times"/>
                <w:sz w:val="20"/>
                <w:szCs w:val="20"/>
              </w:rPr>
              <w:t xml:space="preserve">d) Rehabilitimi i rrjetit të shpërndarjes së ujit në qendër të Lezhës, ndërtimi i rrjetit të shpërndarjes në frutore dhe SMT (83 km) </w:t>
            </w:r>
          </w:p>
          <w:p w:rsidR="008A4B1B" w:rsidRPr="00E2166E" w:rsidRDefault="008A4B1B" w:rsidP="00BB7DEE">
            <w:pPr>
              <w:rPr>
                <w:rFonts w:ascii="CG Times" w:hAnsi="CG Times"/>
                <w:sz w:val="20"/>
                <w:szCs w:val="20"/>
              </w:rPr>
            </w:pPr>
            <w:r w:rsidRPr="00E2166E">
              <w:rPr>
                <w:rFonts w:ascii="CG Times" w:hAnsi="CG Times"/>
                <w:sz w:val="20"/>
                <w:szCs w:val="20"/>
              </w:rPr>
              <w:t xml:space="preserve">e) Ndërtimi i tubacionit të transmetimit (Baldren 5 km) </w:t>
            </w:r>
          </w:p>
          <w:p w:rsidR="008A4B1B" w:rsidRPr="00E2166E" w:rsidRDefault="008A4B1B" w:rsidP="00BB7DEE">
            <w:pPr>
              <w:rPr>
                <w:rFonts w:ascii="CG Times" w:hAnsi="CG Times"/>
                <w:sz w:val="20"/>
                <w:szCs w:val="20"/>
              </w:rPr>
            </w:pPr>
            <w:r w:rsidRPr="00E2166E">
              <w:rPr>
                <w:rFonts w:ascii="CG Times" w:hAnsi="CG Times"/>
                <w:sz w:val="20"/>
                <w:szCs w:val="20"/>
              </w:rPr>
              <w:t xml:space="preserve">f) Rehabilitimi i pjesëve të rrjetit të kanalizimeve (qendër e Lezhës) </w:t>
            </w:r>
          </w:p>
          <w:p w:rsidR="008A4B1B" w:rsidRPr="00E2166E" w:rsidRDefault="008A4B1B" w:rsidP="00BB7DEE">
            <w:pPr>
              <w:rPr>
                <w:rFonts w:ascii="CG Times" w:hAnsi="CG Times"/>
                <w:sz w:val="20"/>
                <w:szCs w:val="20"/>
              </w:rPr>
            </w:pPr>
            <w:r w:rsidRPr="00E2166E">
              <w:rPr>
                <w:rFonts w:ascii="CG Times" w:hAnsi="CG Times"/>
                <w:sz w:val="20"/>
                <w:szCs w:val="20"/>
              </w:rPr>
              <w:t xml:space="preserve">g) Instalimi i matësve shtëpiakë dhe të shumicës (4000) </w:t>
            </w:r>
          </w:p>
          <w:p w:rsidR="008A4B1B" w:rsidRPr="00E2166E" w:rsidRDefault="008A4B1B" w:rsidP="00BB7DEE">
            <w:pPr>
              <w:rPr>
                <w:rFonts w:ascii="CG Times" w:hAnsi="CG Times"/>
                <w:sz w:val="20"/>
                <w:szCs w:val="20"/>
              </w:rPr>
            </w:pPr>
            <w:r w:rsidRPr="00E2166E">
              <w:rPr>
                <w:rFonts w:ascii="CG Times" w:hAnsi="CG Times"/>
                <w:sz w:val="20"/>
                <w:szCs w:val="20"/>
              </w:rPr>
              <w:t>h) Sistemi SCADA, mjetet e rrjetit, pajisjet e mirëmbajtjes dhe të gjetjes së rrjedhjeve</w:t>
            </w:r>
          </w:p>
          <w:p w:rsidR="008A4B1B" w:rsidRPr="00E2166E" w:rsidRDefault="008A4B1B" w:rsidP="00BB7DEE">
            <w:pPr>
              <w:rPr>
                <w:rFonts w:ascii="CG Times" w:hAnsi="CG Times"/>
                <w:sz w:val="20"/>
                <w:szCs w:val="20"/>
              </w:rPr>
            </w:pPr>
            <w:r w:rsidRPr="00E2166E">
              <w:rPr>
                <w:rFonts w:ascii="CG Times" w:hAnsi="CG Times"/>
                <w:sz w:val="20"/>
                <w:szCs w:val="20"/>
              </w:rPr>
              <w:t xml:space="preserve">2. Sistemi i ri i faturimit dhe llogarive </w:t>
            </w:r>
          </w:p>
          <w:p w:rsidR="008A4B1B" w:rsidRPr="00E2166E" w:rsidRDefault="008A4B1B" w:rsidP="00BB7DEE">
            <w:pPr>
              <w:rPr>
                <w:rFonts w:ascii="CG Times" w:hAnsi="CG Times"/>
                <w:sz w:val="20"/>
                <w:szCs w:val="20"/>
              </w:rPr>
            </w:pPr>
            <w:r w:rsidRPr="00E2166E">
              <w:rPr>
                <w:rFonts w:ascii="CG Times" w:hAnsi="CG Times"/>
                <w:sz w:val="20"/>
                <w:szCs w:val="20"/>
              </w:rPr>
              <w:t xml:space="preserve">3. Përshtatjet e tarifave të qëndrueshme </w:t>
            </w:r>
          </w:p>
          <w:p w:rsidR="008A4B1B" w:rsidRPr="00E2166E" w:rsidRDefault="008A4B1B" w:rsidP="00BB7DEE">
            <w:pPr>
              <w:rPr>
                <w:rFonts w:ascii="CG Times" w:hAnsi="CG Times"/>
                <w:sz w:val="20"/>
                <w:szCs w:val="20"/>
              </w:rPr>
            </w:pPr>
            <w:r w:rsidRPr="00E2166E">
              <w:rPr>
                <w:rFonts w:ascii="CG Times" w:hAnsi="CG Times"/>
                <w:sz w:val="20"/>
                <w:szCs w:val="20"/>
              </w:rPr>
              <w:t>4. Fushatë për uljen e humbjeve të ujit dhe konsumit të qëndrueshëm të ujit</w:t>
            </w:r>
          </w:p>
          <w:p w:rsidR="008A4B1B" w:rsidRPr="00E2166E" w:rsidRDefault="008A4B1B" w:rsidP="00BB7DEE">
            <w:pPr>
              <w:rPr>
                <w:rFonts w:ascii="CG Times" w:hAnsi="CG Times"/>
                <w:sz w:val="20"/>
                <w:szCs w:val="20"/>
              </w:rPr>
            </w:pPr>
            <w:r w:rsidRPr="00E2166E">
              <w:rPr>
                <w:rFonts w:ascii="CG Times" w:hAnsi="CG Times"/>
                <w:sz w:val="20"/>
                <w:szCs w:val="20"/>
              </w:rPr>
              <w:t xml:space="preserve">5. Koncepti i zhvillimit të personelit </w:t>
            </w:r>
          </w:p>
          <w:p w:rsidR="008A4B1B" w:rsidRPr="00E2166E" w:rsidRDefault="008A4B1B" w:rsidP="00BB7DEE">
            <w:pPr>
              <w:rPr>
                <w:rFonts w:ascii="CG Times" w:hAnsi="CG Times"/>
                <w:sz w:val="20"/>
                <w:szCs w:val="20"/>
              </w:rPr>
            </w:pPr>
            <w:r w:rsidRPr="00E2166E">
              <w:rPr>
                <w:rFonts w:ascii="CG Times" w:hAnsi="CG Times"/>
                <w:sz w:val="20"/>
                <w:szCs w:val="20"/>
              </w:rPr>
              <w:t>6. Koncepti i raportit me klientin</w:t>
            </w:r>
          </w:p>
          <w:p w:rsidR="008A4B1B" w:rsidRPr="00E2166E" w:rsidRDefault="008A4B1B" w:rsidP="00BB7DEE">
            <w:pPr>
              <w:rPr>
                <w:rFonts w:ascii="CG Times" w:hAnsi="CG Times"/>
                <w:sz w:val="20"/>
                <w:szCs w:val="20"/>
              </w:rPr>
            </w:pPr>
            <w:r w:rsidRPr="00E2166E">
              <w:rPr>
                <w:rFonts w:ascii="CG Times" w:hAnsi="CG Times"/>
                <w:sz w:val="20"/>
                <w:szCs w:val="20"/>
              </w:rPr>
              <w:t>7. Studimi i fizibilitetit për pastrimin në Lezhë.</w:t>
            </w:r>
          </w:p>
        </w:tc>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1. Masat e marra në lidhje me:</w:t>
            </w:r>
          </w:p>
          <w:p w:rsidR="008A4B1B" w:rsidRPr="00E2166E" w:rsidRDefault="008A4B1B" w:rsidP="00BB7DEE">
            <w:pPr>
              <w:rPr>
                <w:rFonts w:ascii="CG Times" w:hAnsi="CG Times"/>
                <w:sz w:val="20"/>
                <w:szCs w:val="20"/>
              </w:rPr>
            </w:pPr>
            <w:r w:rsidRPr="00E2166E">
              <w:rPr>
                <w:rFonts w:ascii="CG Times" w:hAnsi="CG Times"/>
                <w:sz w:val="20"/>
                <w:szCs w:val="20"/>
              </w:rPr>
              <w:t xml:space="preserve">- Planifikimin teknik </w:t>
            </w:r>
          </w:p>
          <w:p w:rsidR="008A4B1B" w:rsidRPr="00E2166E" w:rsidRDefault="008A4B1B" w:rsidP="00BB7DEE">
            <w:pPr>
              <w:rPr>
                <w:rFonts w:ascii="CG Times" w:hAnsi="CG Times"/>
                <w:sz w:val="20"/>
                <w:szCs w:val="20"/>
              </w:rPr>
            </w:pPr>
            <w:r w:rsidRPr="00E2166E">
              <w:rPr>
                <w:rFonts w:ascii="CG Times" w:hAnsi="CG Times"/>
                <w:sz w:val="20"/>
                <w:szCs w:val="20"/>
              </w:rPr>
              <w:t xml:space="preserve">- Grafiku kohor </w:t>
            </w:r>
          </w:p>
          <w:p w:rsidR="008A4B1B" w:rsidRPr="00E2166E" w:rsidRDefault="008A4B1B" w:rsidP="00BB7DEE">
            <w:pPr>
              <w:rPr>
                <w:rFonts w:ascii="CG Times" w:hAnsi="CG Times"/>
                <w:sz w:val="20"/>
                <w:szCs w:val="20"/>
              </w:rPr>
            </w:pPr>
            <w:r w:rsidRPr="00E2166E">
              <w:rPr>
                <w:rFonts w:ascii="CG Times" w:hAnsi="CG Times"/>
                <w:sz w:val="20"/>
                <w:szCs w:val="20"/>
              </w:rPr>
              <w:t>- Planifikimi i kostos</w:t>
            </w:r>
          </w:p>
          <w:p w:rsidR="008A4B1B" w:rsidRPr="00E2166E" w:rsidRDefault="008A4B1B" w:rsidP="00BB7DEE">
            <w:pPr>
              <w:rPr>
                <w:rFonts w:ascii="CG Times" w:hAnsi="CG Times"/>
                <w:sz w:val="20"/>
                <w:szCs w:val="20"/>
              </w:rPr>
            </w:pPr>
            <w:r w:rsidRPr="00E2166E">
              <w:rPr>
                <w:rFonts w:ascii="CG Times" w:hAnsi="CG Times"/>
                <w:sz w:val="20"/>
                <w:szCs w:val="20"/>
              </w:rPr>
              <w:t xml:space="preserve">2. Programi i ri është funksional </w:t>
            </w:r>
          </w:p>
          <w:p w:rsidR="008A4B1B" w:rsidRPr="00E2166E" w:rsidRDefault="008A4B1B" w:rsidP="00BB7DEE">
            <w:pPr>
              <w:rPr>
                <w:rFonts w:ascii="CG Times" w:hAnsi="CG Times"/>
                <w:sz w:val="20"/>
                <w:szCs w:val="20"/>
              </w:rPr>
            </w:pPr>
            <w:r w:rsidRPr="00E2166E">
              <w:rPr>
                <w:rFonts w:ascii="CG Times" w:hAnsi="CG Times"/>
                <w:sz w:val="20"/>
                <w:szCs w:val="20"/>
              </w:rPr>
              <w:t>3. Grafikët e rinj përpilohen dhe i dorëzohen rregullatorit</w:t>
            </w:r>
          </w:p>
          <w:p w:rsidR="008A4B1B" w:rsidRPr="00E2166E" w:rsidRDefault="008A4B1B" w:rsidP="00BB7DEE">
            <w:pPr>
              <w:rPr>
                <w:rFonts w:ascii="CG Times" w:hAnsi="CG Times"/>
                <w:sz w:val="20"/>
                <w:szCs w:val="20"/>
              </w:rPr>
            </w:pPr>
            <w:r w:rsidRPr="00E2166E">
              <w:rPr>
                <w:rFonts w:ascii="CG Times" w:hAnsi="CG Times"/>
                <w:sz w:val="20"/>
                <w:szCs w:val="20"/>
              </w:rPr>
              <w:t xml:space="preserve">4. Konsumi i ujit për kokë ulet (240l/c/d2/110 l/c/d) </w:t>
            </w:r>
          </w:p>
          <w:p w:rsidR="008A4B1B" w:rsidRPr="00E2166E" w:rsidRDefault="008A4B1B" w:rsidP="00BB7DEE">
            <w:pPr>
              <w:rPr>
                <w:rFonts w:ascii="CG Times" w:hAnsi="CG Times"/>
                <w:sz w:val="20"/>
                <w:szCs w:val="20"/>
              </w:rPr>
            </w:pPr>
            <w:r w:rsidRPr="00E2166E">
              <w:rPr>
                <w:rFonts w:ascii="CG Times" w:hAnsi="CG Times"/>
                <w:sz w:val="20"/>
                <w:szCs w:val="20"/>
              </w:rPr>
              <w:t xml:space="preserve">5. Zbatimi i konceptit të zhvillimit të personelit </w:t>
            </w:r>
          </w:p>
          <w:p w:rsidR="008A4B1B" w:rsidRPr="00E2166E" w:rsidRDefault="008A4B1B" w:rsidP="00BB7DEE">
            <w:pPr>
              <w:rPr>
                <w:rFonts w:ascii="CG Times" w:hAnsi="CG Times"/>
                <w:sz w:val="20"/>
                <w:szCs w:val="20"/>
              </w:rPr>
            </w:pPr>
            <w:r w:rsidRPr="00E2166E">
              <w:rPr>
                <w:rFonts w:ascii="CG Times" w:hAnsi="CG Times"/>
                <w:sz w:val="20"/>
                <w:szCs w:val="20"/>
              </w:rPr>
              <w:t xml:space="preserve">6. Zbatimi i konceptit të raportit me klientin </w:t>
            </w:r>
          </w:p>
          <w:p w:rsidR="008A4B1B" w:rsidRPr="00E2166E" w:rsidRDefault="008A4B1B" w:rsidP="00BB7DEE">
            <w:pPr>
              <w:rPr>
                <w:rFonts w:ascii="CG Times" w:hAnsi="CG Times"/>
                <w:sz w:val="20"/>
                <w:szCs w:val="20"/>
              </w:rPr>
            </w:pPr>
            <w:r w:rsidRPr="00E2166E">
              <w:rPr>
                <w:rFonts w:ascii="CG Times" w:hAnsi="CG Times"/>
                <w:sz w:val="20"/>
                <w:szCs w:val="20"/>
              </w:rPr>
              <w:t xml:space="preserve">7. Aprovimi i studimit të fizibilitetit </w:t>
            </w:r>
          </w:p>
        </w:tc>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 xml:space="preserve">1.a) – g) Raportet e progresit të projektit </w:t>
            </w:r>
          </w:p>
          <w:p w:rsidR="008A4B1B" w:rsidRPr="00E2166E" w:rsidRDefault="008A4B1B" w:rsidP="00BB7DEE">
            <w:pPr>
              <w:rPr>
                <w:rFonts w:ascii="CG Times" w:hAnsi="CG Times"/>
                <w:sz w:val="20"/>
                <w:szCs w:val="20"/>
              </w:rPr>
            </w:pPr>
            <w:r w:rsidRPr="00E2166E">
              <w:rPr>
                <w:rFonts w:ascii="CG Times" w:hAnsi="CG Times"/>
                <w:sz w:val="20"/>
                <w:szCs w:val="20"/>
              </w:rPr>
              <w:t xml:space="preserve">2. – 5. Konsulenti i raportit të progresit </w:t>
            </w:r>
          </w:p>
        </w:tc>
        <w:tc>
          <w:tcPr>
            <w:tcW w:w="0" w:type="auto"/>
          </w:tcPr>
          <w:p w:rsidR="008A4B1B" w:rsidRPr="00E2166E" w:rsidRDefault="008A4B1B" w:rsidP="00BB7DEE">
            <w:pPr>
              <w:rPr>
                <w:rFonts w:ascii="CG Times" w:hAnsi="CG Times"/>
                <w:sz w:val="20"/>
                <w:szCs w:val="20"/>
              </w:rPr>
            </w:pPr>
            <w:r w:rsidRPr="00E2166E">
              <w:rPr>
                <w:rFonts w:ascii="CG Times" w:hAnsi="CG Times"/>
                <w:sz w:val="20"/>
                <w:szCs w:val="20"/>
              </w:rPr>
              <w:t xml:space="preserve">Rezultati i tenderëve brenda gamës së parashikimit të kostos </w:t>
            </w:r>
          </w:p>
          <w:p w:rsidR="008A4B1B" w:rsidRPr="00E2166E" w:rsidRDefault="008A4B1B" w:rsidP="00BB7DEE">
            <w:pPr>
              <w:rPr>
                <w:rFonts w:ascii="CG Times" w:hAnsi="CG Times"/>
                <w:sz w:val="20"/>
                <w:szCs w:val="20"/>
              </w:rPr>
            </w:pPr>
            <w:r w:rsidRPr="00E2166E">
              <w:rPr>
                <w:rFonts w:ascii="CG Times" w:hAnsi="CG Times"/>
                <w:sz w:val="20"/>
                <w:szCs w:val="20"/>
              </w:rPr>
              <w:t>Dhënia e subvencioneve deri në mbulimin e plotë të kostos</w:t>
            </w:r>
          </w:p>
        </w:tc>
      </w:tr>
    </w:tbl>
    <w:p w:rsidR="008A4B1B" w:rsidRPr="00E2166E" w:rsidRDefault="008A4B1B" w:rsidP="008A4B1B">
      <w:pPr>
        <w:rPr>
          <w:sz w:val="21"/>
          <w:szCs w:val="21"/>
        </w:rPr>
      </w:pPr>
    </w:p>
    <w:p w:rsidR="008A4B1B" w:rsidRPr="00E2166E" w:rsidRDefault="008A4B1B" w:rsidP="008A4B1B">
      <w:pPr>
        <w:pStyle w:val="TitulliTitull"/>
      </w:pPr>
      <w:r w:rsidRPr="00E2166E">
        <w:t>ANEKSI 3A</w:t>
      </w:r>
    </w:p>
    <w:p w:rsidR="008A4B1B" w:rsidRPr="00E2166E" w:rsidRDefault="008A4B1B" w:rsidP="008A4B1B">
      <w:pPr>
        <w:pStyle w:val="TitulliTitull"/>
      </w:pPr>
      <w:r w:rsidRPr="00E2166E">
        <w:t>KOSTOJA DHE FINANCIMI I INFRASTRUKTURËS BASHKIAKE I</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Aneksi 3 zëvendësohet nga ky aneks 3a për rishikimin e mëposhtëm të kostos dhe të financimit duke përfshirë kontributin financiar shtesë nga fondet e grandit IPA 2010.</w:t>
      </w:r>
    </w:p>
    <w:p w:rsidR="008A4B1B" w:rsidRPr="00E2166E" w:rsidRDefault="008A4B1B" w:rsidP="008A4B1B">
      <w:pPr>
        <w:pStyle w:val="Paragrafi"/>
        <w:rPr>
          <w:sz w:val="21"/>
          <w:szCs w:val="21"/>
          <w:lang w:val="sq-AL"/>
        </w:rPr>
      </w:pPr>
    </w:p>
    <w:p w:rsidR="008A4B1B" w:rsidRPr="00E2166E" w:rsidRDefault="008A4B1B" w:rsidP="008A4B1B">
      <w:pPr>
        <w:pStyle w:val="Paragrafi"/>
        <w:ind w:firstLine="0"/>
        <w:jc w:val="center"/>
        <w:rPr>
          <w:sz w:val="21"/>
          <w:szCs w:val="21"/>
          <w:lang w:val="sq-AL"/>
        </w:rPr>
      </w:pPr>
      <w:r w:rsidRPr="00E2166E">
        <w:rPr>
          <w:sz w:val="21"/>
          <w:szCs w:val="21"/>
          <w:lang w:val="sq-AL"/>
        </w:rPr>
        <w:t>KOSTOJA DHE FINANCIMI I INFRASTRUKTURËS BASHKIAKE 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3"/>
        <w:gridCol w:w="1561"/>
        <w:gridCol w:w="1557"/>
        <w:gridCol w:w="1530"/>
        <w:gridCol w:w="1530"/>
      </w:tblGrid>
      <w:tr w:rsidR="008A4B1B" w:rsidRPr="00E2166E" w:rsidTr="00BB7DEE">
        <w:trPr>
          <w:jc w:val="center"/>
        </w:trPr>
        <w:tc>
          <w:tcPr>
            <w:tcW w:w="2833" w:type="dxa"/>
            <w:vMerge w:val="restart"/>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Rezultatet/masat e projektit</w:t>
            </w:r>
          </w:p>
        </w:tc>
        <w:tc>
          <w:tcPr>
            <w:tcW w:w="1561" w:type="dxa"/>
            <w:vMerge w:val="restart"/>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Kostoja</w:t>
            </w:r>
          </w:p>
        </w:tc>
        <w:tc>
          <w:tcPr>
            <w:tcW w:w="1557" w:type="dxa"/>
            <w:vMerge w:val="restart"/>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Huaja e KfW-së</w:t>
            </w:r>
          </w:p>
        </w:tc>
        <w:tc>
          <w:tcPr>
            <w:tcW w:w="3060" w:type="dxa"/>
            <w:gridSpan w:val="2"/>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Grandi i BE-së</w:t>
            </w:r>
          </w:p>
        </w:tc>
      </w:tr>
      <w:tr w:rsidR="008A4B1B" w:rsidRPr="00E2166E" w:rsidTr="00BB7DEE">
        <w:trPr>
          <w:jc w:val="center"/>
        </w:trPr>
        <w:tc>
          <w:tcPr>
            <w:tcW w:w="2833" w:type="dxa"/>
            <w:vMerge/>
            <w:vAlign w:val="center"/>
          </w:tcPr>
          <w:p w:rsidR="008A4B1B" w:rsidRPr="00E2166E" w:rsidRDefault="008A4B1B" w:rsidP="00BB7DEE">
            <w:pPr>
              <w:jc w:val="center"/>
              <w:rPr>
                <w:rFonts w:ascii="CG Times" w:hAnsi="CG Times"/>
                <w:sz w:val="20"/>
                <w:szCs w:val="20"/>
              </w:rPr>
            </w:pPr>
          </w:p>
        </w:tc>
        <w:tc>
          <w:tcPr>
            <w:tcW w:w="1561" w:type="dxa"/>
            <w:vMerge/>
            <w:vAlign w:val="center"/>
          </w:tcPr>
          <w:p w:rsidR="008A4B1B" w:rsidRPr="00E2166E" w:rsidRDefault="008A4B1B" w:rsidP="00BB7DEE">
            <w:pPr>
              <w:jc w:val="center"/>
              <w:rPr>
                <w:rFonts w:ascii="CG Times" w:hAnsi="CG Times"/>
                <w:sz w:val="20"/>
                <w:szCs w:val="20"/>
              </w:rPr>
            </w:pPr>
          </w:p>
        </w:tc>
        <w:tc>
          <w:tcPr>
            <w:tcW w:w="1557" w:type="dxa"/>
            <w:vMerge/>
            <w:vAlign w:val="center"/>
          </w:tcPr>
          <w:p w:rsidR="008A4B1B" w:rsidRPr="00E2166E" w:rsidRDefault="008A4B1B" w:rsidP="00BB7DEE">
            <w:pPr>
              <w:jc w:val="center"/>
              <w:rPr>
                <w:rFonts w:ascii="CG Times" w:hAnsi="CG Times"/>
                <w:sz w:val="20"/>
                <w:szCs w:val="20"/>
              </w:rPr>
            </w:pPr>
          </w:p>
        </w:tc>
        <w:tc>
          <w:tcPr>
            <w:tcW w:w="1530" w:type="dxa"/>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IPA 2008 + 2009</w:t>
            </w:r>
          </w:p>
        </w:tc>
        <w:tc>
          <w:tcPr>
            <w:tcW w:w="1530" w:type="dxa"/>
            <w:vAlign w:val="center"/>
          </w:tcPr>
          <w:p w:rsidR="008A4B1B" w:rsidRPr="00E2166E" w:rsidRDefault="008A4B1B" w:rsidP="00BB7DEE">
            <w:pPr>
              <w:jc w:val="center"/>
              <w:rPr>
                <w:rFonts w:ascii="CG Times" w:hAnsi="CG Times"/>
                <w:b/>
                <w:sz w:val="20"/>
                <w:szCs w:val="20"/>
              </w:rPr>
            </w:pPr>
            <w:r w:rsidRPr="00E2166E">
              <w:rPr>
                <w:rFonts w:ascii="CG Times" w:hAnsi="CG Times"/>
                <w:b/>
                <w:sz w:val="20"/>
                <w:szCs w:val="20"/>
              </w:rPr>
              <w:t>IPA 2010</w:t>
            </w: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Lezhë </w:t>
            </w: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Furnizimi me ujë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1, 460, 000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1, 460, 000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Kanalizimet/shkarkimet/të tjera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940, 000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940, 000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Pajiset operacionale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250, 000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250, 000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Shërbime konsulence, zbatimi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345, 000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345, 000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Shërbime konsulence, fuqizim institucional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245, 000</w:t>
            </w: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r w:rsidRPr="00E2166E">
              <w:rPr>
                <w:rFonts w:ascii="CG Times" w:hAnsi="CG Times"/>
                <w:sz w:val="20"/>
                <w:szCs w:val="20"/>
              </w:rPr>
              <w:t>245, 000</w:t>
            </w: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Fondi rezervë</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105, 000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105, 000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b/>
                <w:sz w:val="20"/>
                <w:szCs w:val="20"/>
              </w:rPr>
            </w:pPr>
            <w:r w:rsidRPr="00E2166E">
              <w:rPr>
                <w:rFonts w:ascii="CG Times" w:hAnsi="CG Times"/>
                <w:b/>
                <w:sz w:val="20"/>
                <w:szCs w:val="20"/>
              </w:rPr>
              <w:t xml:space="preserve">Totali, Lezhë </w:t>
            </w:r>
          </w:p>
        </w:tc>
        <w:tc>
          <w:tcPr>
            <w:tcW w:w="1561"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3, 345, 000</w:t>
            </w:r>
          </w:p>
        </w:tc>
        <w:tc>
          <w:tcPr>
            <w:tcW w:w="1557"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3, 100, 000</w:t>
            </w:r>
          </w:p>
        </w:tc>
        <w:tc>
          <w:tcPr>
            <w:tcW w:w="1530" w:type="dxa"/>
          </w:tcPr>
          <w:p w:rsidR="008A4B1B" w:rsidRPr="00E2166E" w:rsidRDefault="008A4B1B" w:rsidP="00BB7DEE">
            <w:pPr>
              <w:jc w:val="right"/>
              <w:rPr>
                <w:rFonts w:ascii="CG Times" w:hAnsi="CG Times"/>
                <w:b/>
                <w:sz w:val="20"/>
                <w:szCs w:val="20"/>
              </w:rPr>
            </w:pPr>
          </w:p>
        </w:tc>
        <w:tc>
          <w:tcPr>
            <w:tcW w:w="1530"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245 000</w:t>
            </w: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Gjirokastër </w:t>
            </w: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Furnizimi me ujë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3, 036, 938</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2, 005, 000</w:t>
            </w:r>
          </w:p>
        </w:tc>
        <w:tc>
          <w:tcPr>
            <w:tcW w:w="1530" w:type="dxa"/>
          </w:tcPr>
          <w:p w:rsidR="008A4B1B" w:rsidRPr="00E2166E" w:rsidRDefault="008A4B1B" w:rsidP="00BB7DEE">
            <w:pPr>
              <w:jc w:val="right"/>
              <w:rPr>
                <w:rFonts w:ascii="CG Times" w:hAnsi="CG Times"/>
                <w:sz w:val="20"/>
                <w:szCs w:val="20"/>
              </w:rPr>
            </w:pPr>
            <w:r w:rsidRPr="00E2166E">
              <w:rPr>
                <w:rFonts w:ascii="CG Times" w:hAnsi="CG Times"/>
                <w:sz w:val="20"/>
                <w:szCs w:val="20"/>
              </w:rPr>
              <w:t>1, 031, 938</w:t>
            </w: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Kanalizimet/shkarkimet/të tjera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1, 946, 938</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915, 000</w:t>
            </w:r>
          </w:p>
        </w:tc>
        <w:tc>
          <w:tcPr>
            <w:tcW w:w="1530" w:type="dxa"/>
          </w:tcPr>
          <w:p w:rsidR="008A4B1B" w:rsidRPr="00E2166E" w:rsidRDefault="008A4B1B" w:rsidP="00BB7DEE">
            <w:pPr>
              <w:jc w:val="right"/>
              <w:rPr>
                <w:rFonts w:ascii="CG Times" w:hAnsi="CG Times"/>
                <w:sz w:val="20"/>
                <w:szCs w:val="20"/>
              </w:rPr>
            </w:pPr>
            <w:r w:rsidRPr="00E2166E">
              <w:rPr>
                <w:rFonts w:ascii="CG Times" w:hAnsi="CG Times"/>
                <w:sz w:val="20"/>
                <w:szCs w:val="20"/>
              </w:rPr>
              <w:t>1, 031, 938</w:t>
            </w: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Pajisjet operacionale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130, 000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130, 000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Shërbime konsulence, zbatimi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816, 500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816, 500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Shërbime konsulence, fuqizim institucional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246, 875</w:t>
            </w: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r w:rsidRPr="00E2166E">
              <w:rPr>
                <w:rFonts w:ascii="CG Times" w:hAnsi="CG Times"/>
                <w:sz w:val="20"/>
                <w:szCs w:val="20"/>
              </w:rPr>
              <w:t>246, 875</w:t>
            </w: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Fondi rezervë</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133, 500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133, 500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b/>
                <w:sz w:val="20"/>
                <w:szCs w:val="20"/>
              </w:rPr>
            </w:pPr>
            <w:r w:rsidRPr="00E2166E">
              <w:rPr>
                <w:rFonts w:ascii="CG Times" w:hAnsi="CG Times"/>
                <w:b/>
                <w:sz w:val="20"/>
                <w:szCs w:val="20"/>
              </w:rPr>
              <w:t xml:space="preserve">Totali, Gjirokastër  </w:t>
            </w:r>
          </w:p>
        </w:tc>
        <w:tc>
          <w:tcPr>
            <w:tcW w:w="1561"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 xml:space="preserve">6, 310, 751 </w:t>
            </w:r>
          </w:p>
        </w:tc>
        <w:tc>
          <w:tcPr>
            <w:tcW w:w="1557"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4, 000, 000</w:t>
            </w:r>
          </w:p>
        </w:tc>
        <w:tc>
          <w:tcPr>
            <w:tcW w:w="1530"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2, 310, 751</w:t>
            </w:r>
          </w:p>
        </w:tc>
        <w:tc>
          <w:tcPr>
            <w:tcW w:w="1530" w:type="dxa"/>
          </w:tcPr>
          <w:p w:rsidR="008A4B1B" w:rsidRPr="00E2166E" w:rsidRDefault="008A4B1B" w:rsidP="00BB7DEE">
            <w:pPr>
              <w:jc w:val="right"/>
              <w:rPr>
                <w:rFonts w:ascii="CG Times" w:hAnsi="CG Times"/>
                <w:b/>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Saranda </w:t>
            </w: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Furnizimi me ujë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2, 710, 000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2, 710, 000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Kanalizimet/shkarkimet/të tjera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 xml:space="preserve">530, 000 </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 xml:space="preserve">530, 000 </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Pajisjet operacionale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100, 000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100, 000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Shërbime konsulence, zbatimi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566, 500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566, 500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Shërbime konsulence, fuqizim institucional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245, 000</w:t>
            </w: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r w:rsidRPr="00E2166E">
              <w:rPr>
                <w:rFonts w:ascii="CG Times" w:hAnsi="CG Times"/>
                <w:sz w:val="20"/>
                <w:szCs w:val="20"/>
              </w:rPr>
              <w:t>245, 000</w:t>
            </w: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Fondi rezervë</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93, 500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93, 500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b/>
                <w:sz w:val="20"/>
                <w:szCs w:val="20"/>
              </w:rPr>
            </w:pPr>
            <w:r w:rsidRPr="00E2166E">
              <w:rPr>
                <w:rFonts w:ascii="CG Times" w:hAnsi="CG Times"/>
                <w:b/>
                <w:sz w:val="20"/>
                <w:szCs w:val="20"/>
              </w:rPr>
              <w:t xml:space="preserve">Totali, Saranda </w:t>
            </w:r>
          </w:p>
        </w:tc>
        <w:tc>
          <w:tcPr>
            <w:tcW w:w="1561"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4, 245, 000</w:t>
            </w:r>
          </w:p>
        </w:tc>
        <w:tc>
          <w:tcPr>
            <w:tcW w:w="1557"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4, 000, 000</w:t>
            </w:r>
          </w:p>
        </w:tc>
        <w:tc>
          <w:tcPr>
            <w:tcW w:w="1530" w:type="dxa"/>
          </w:tcPr>
          <w:p w:rsidR="008A4B1B" w:rsidRPr="00E2166E" w:rsidRDefault="008A4B1B" w:rsidP="00BB7DEE">
            <w:pPr>
              <w:jc w:val="right"/>
              <w:rPr>
                <w:rFonts w:ascii="CG Times" w:hAnsi="CG Times"/>
                <w:b/>
                <w:sz w:val="20"/>
                <w:szCs w:val="20"/>
              </w:rPr>
            </w:pPr>
          </w:p>
        </w:tc>
        <w:tc>
          <w:tcPr>
            <w:tcW w:w="1530"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245, 000</w:t>
            </w: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Fier </w:t>
            </w: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Furnizimi me ujë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4, 323, 875</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2, 260, 000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Kanalizimet/shkarkimet/të tjera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1, 450, 000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1, 450, 000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Pajisjet operacionale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290, 000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290, 000</w:t>
            </w:r>
          </w:p>
        </w:tc>
        <w:tc>
          <w:tcPr>
            <w:tcW w:w="1530" w:type="dxa"/>
          </w:tcPr>
          <w:p w:rsidR="008A4B1B" w:rsidRPr="00E2166E" w:rsidRDefault="008A4B1B" w:rsidP="00BB7DEE">
            <w:pPr>
              <w:jc w:val="right"/>
              <w:rPr>
                <w:rFonts w:ascii="CG Times" w:hAnsi="CG Times"/>
                <w:sz w:val="20"/>
                <w:szCs w:val="20"/>
              </w:rPr>
            </w:pPr>
            <w:r w:rsidRPr="00E2166E">
              <w:rPr>
                <w:rFonts w:ascii="CG Times" w:hAnsi="CG Times"/>
                <w:sz w:val="20"/>
                <w:szCs w:val="20"/>
              </w:rPr>
              <w:t>2, 063, 875</w:t>
            </w: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Shërbime konsulence, zbatimi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765, 500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765, 500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 xml:space="preserve">Shërbime konsulence, fuqizim institucional </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246, 875</w:t>
            </w: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r w:rsidRPr="00E2166E">
              <w:rPr>
                <w:rFonts w:ascii="CG Times" w:hAnsi="CG Times"/>
                <w:sz w:val="20"/>
                <w:szCs w:val="20"/>
              </w:rPr>
              <w:t>246, 875</w:t>
            </w: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r w:rsidRPr="00E2166E">
              <w:rPr>
                <w:rFonts w:ascii="CG Times" w:hAnsi="CG Times"/>
                <w:sz w:val="20"/>
                <w:szCs w:val="20"/>
              </w:rPr>
              <w:t>Fondi rezervë</w:t>
            </w:r>
          </w:p>
        </w:tc>
        <w:tc>
          <w:tcPr>
            <w:tcW w:w="1561" w:type="dxa"/>
          </w:tcPr>
          <w:p w:rsidR="008A4B1B" w:rsidRPr="00E2166E" w:rsidRDefault="008A4B1B" w:rsidP="00BB7DEE">
            <w:pPr>
              <w:jc w:val="right"/>
              <w:rPr>
                <w:rFonts w:ascii="CG Times" w:hAnsi="CG Times"/>
                <w:sz w:val="20"/>
                <w:szCs w:val="20"/>
              </w:rPr>
            </w:pPr>
            <w:r w:rsidRPr="00E2166E">
              <w:rPr>
                <w:rFonts w:ascii="CG Times" w:hAnsi="CG Times"/>
                <w:sz w:val="20"/>
                <w:szCs w:val="20"/>
              </w:rPr>
              <w:t>134,500</w:t>
            </w:r>
          </w:p>
        </w:tc>
        <w:tc>
          <w:tcPr>
            <w:tcW w:w="1557" w:type="dxa"/>
          </w:tcPr>
          <w:p w:rsidR="008A4B1B" w:rsidRPr="00E2166E" w:rsidRDefault="008A4B1B" w:rsidP="00BB7DEE">
            <w:pPr>
              <w:jc w:val="right"/>
              <w:rPr>
                <w:rFonts w:ascii="CG Times" w:hAnsi="CG Times"/>
                <w:sz w:val="20"/>
                <w:szCs w:val="20"/>
              </w:rPr>
            </w:pPr>
            <w:r w:rsidRPr="00E2166E">
              <w:rPr>
                <w:rFonts w:ascii="CG Times" w:hAnsi="CG Times"/>
                <w:sz w:val="20"/>
                <w:szCs w:val="20"/>
              </w:rPr>
              <w:t>134,500</w:t>
            </w: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sz w:val="20"/>
                <w:szCs w:val="20"/>
              </w:rPr>
            </w:pPr>
          </w:p>
        </w:tc>
        <w:tc>
          <w:tcPr>
            <w:tcW w:w="1561" w:type="dxa"/>
          </w:tcPr>
          <w:p w:rsidR="008A4B1B" w:rsidRPr="00E2166E" w:rsidRDefault="008A4B1B" w:rsidP="00BB7DEE">
            <w:pPr>
              <w:jc w:val="right"/>
              <w:rPr>
                <w:rFonts w:ascii="CG Times" w:hAnsi="CG Times"/>
                <w:sz w:val="20"/>
                <w:szCs w:val="20"/>
              </w:rPr>
            </w:pPr>
          </w:p>
        </w:tc>
        <w:tc>
          <w:tcPr>
            <w:tcW w:w="1557"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c>
          <w:tcPr>
            <w:tcW w:w="1530" w:type="dxa"/>
          </w:tcPr>
          <w:p w:rsidR="008A4B1B" w:rsidRPr="00E2166E" w:rsidRDefault="008A4B1B" w:rsidP="00BB7DEE">
            <w:pPr>
              <w:jc w:val="right"/>
              <w:rPr>
                <w:rFonts w:ascii="CG Times" w:hAnsi="CG Times"/>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b/>
                <w:sz w:val="20"/>
                <w:szCs w:val="20"/>
              </w:rPr>
            </w:pPr>
            <w:r w:rsidRPr="00E2166E">
              <w:rPr>
                <w:rFonts w:ascii="CG Times" w:hAnsi="CG Times"/>
                <w:b/>
                <w:sz w:val="20"/>
                <w:szCs w:val="20"/>
              </w:rPr>
              <w:t xml:space="preserve">Totali, Fier </w:t>
            </w:r>
          </w:p>
        </w:tc>
        <w:tc>
          <w:tcPr>
            <w:tcW w:w="1561"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7, 210 ,750</w:t>
            </w:r>
          </w:p>
        </w:tc>
        <w:tc>
          <w:tcPr>
            <w:tcW w:w="1557"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4, 900, 000</w:t>
            </w:r>
          </w:p>
        </w:tc>
        <w:tc>
          <w:tcPr>
            <w:tcW w:w="1530"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2, 310, 750</w:t>
            </w:r>
          </w:p>
        </w:tc>
        <w:tc>
          <w:tcPr>
            <w:tcW w:w="1530" w:type="dxa"/>
          </w:tcPr>
          <w:p w:rsidR="008A4B1B" w:rsidRPr="00E2166E" w:rsidRDefault="008A4B1B" w:rsidP="00BB7DEE">
            <w:pPr>
              <w:jc w:val="right"/>
              <w:rPr>
                <w:rFonts w:ascii="CG Times" w:hAnsi="CG Times"/>
                <w:b/>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b/>
                <w:sz w:val="20"/>
                <w:szCs w:val="20"/>
              </w:rPr>
            </w:pPr>
          </w:p>
        </w:tc>
        <w:tc>
          <w:tcPr>
            <w:tcW w:w="1561" w:type="dxa"/>
          </w:tcPr>
          <w:p w:rsidR="008A4B1B" w:rsidRPr="00E2166E" w:rsidRDefault="008A4B1B" w:rsidP="00BB7DEE">
            <w:pPr>
              <w:jc w:val="right"/>
              <w:rPr>
                <w:rFonts w:ascii="CG Times" w:hAnsi="CG Times"/>
                <w:b/>
                <w:sz w:val="20"/>
                <w:szCs w:val="20"/>
              </w:rPr>
            </w:pPr>
          </w:p>
        </w:tc>
        <w:tc>
          <w:tcPr>
            <w:tcW w:w="1557" w:type="dxa"/>
          </w:tcPr>
          <w:p w:rsidR="008A4B1B" w:rsidRPr="00E2166E" w:rsidRDefault="008A4B1B" w:rsidP="00BB7DEE">
            <w:pPr>
              <w:jc w:val="right"/>
              <w:rPr>
                <w:rFonts w:ascii="CG Times" w:hAnsi="CG Times"/>
                <w:b/>
                <w:sz w:val="20"/>
                <w:szCs w:val="20"/>
              </w:rPr>
            </w:pPr>
          </w:p>
        </w:tc>
        <w:tc>
          <w:tcPr>
            <w:tcW w:w="1530" w:type="dxa"/>
          </w:tcPr>
          <w:p w:rsidR="008A4B1B" w:rsidRPr="00E2166E" w:rsidRDefault="008A4B1B" w:rsidP="00BB7DEE">
            <w:pPr>
              <w:jc w:val="right"/>
              <w:rPr>
                <w:rFonts w:ascii="CG Times" w:hAnsi="CG Times"/>
                <w:b/>
                <w:sz w:val="20"/>
                <w:szCs w:val="20"/>
              </w:rPr>
            </w:pPr>
          </w:p>
        </w:tc>
        <w:tc>
          <w:tcPr>
            <w:tcW w:w="1530" w:type="dxa"/>
          </w:tcPr>
          <w:p w:rsidR="008A4B1B" w:rsidRPr="00E2166E" w:rsidRDefault="008A4B1B" w:rsidP="00BB7DEE">
            <w:pPr>
              <w:jc w:val="right"/>
              <w:rPr>
                <w:rFonts w:ascii="CG Times" w:hAnsi="CG Times"/>
                <w:b/>
                <w:sz w:val="20"/>
                <w:szCs w:val="20"/>
              </w:rPr>
            </w:pPr>
          </w:p>
        </w:tc>
      </w:tr>
      <w:tr w:rsidR="008A4B1B" w:rsidRPr="00E2166E" w:rsidTr="00BB7DEE">
        <w:trPr>
          <w:jc w:val="center"/>
        </w:trPr>
        <w:tc>
          <w:tcPr>
            <w:tcW w:w="2833" w:type="dxa"/>
          </w:tcPr>
          <w:p w:rsidR="008A4B1B" w:rsidRPr="00E2166E" w:rsidRDefault="008A4B1B" w:rsidP="00BB7DEE">
            <w:pPr>
              <w:rPr>
                <w:rFonts w:ascii="CG Times" w:hAnsi="CG Times"/>
                <w:b/>
                <w:sz w:val="20"/>
                <w:szCs w:val="20"/>
              </w:rPr>
            </w:pPr>
            <w:r w:rsidRPr="00E2166E">
              <w:rPr>
                <w:rFonts w:ascii="CG Times" w:hAnsi="CG Times"/>
                <w:b/>
                <w:sz w:val="20"/>
                <w:szCs w:val="20"/>
              </w:rPr>
              <w:t>Faza e parë e plotë e investimeve</w:t>
            </w:r>
          </w:p>
        </w:tc>
        <w:tc>
          <w:tcPr>
            <w:tcW w:w="1561"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21, 111, 501</w:t>
            </w:r>
          </w:p>
        </w:tc>
        <w:tc>
          <w:tcPr>
            <w:tcW w:w="1557"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16, 000, 000</w:t>
            </w:r>
          </w:p>
        </w:tc>
        <w:tc>
          <w:tcPr>
            <w:tcW w:w="1530"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4, 621, 501</w:t>
            </w:r>
          </w:p>
        </w:tc>
        <w:tc>
          <w:tcPr>
            <w:tcW w:w="1530" w:type="dxa"/>
          </w:tcPr>
          <w:p w:rsidR="008A4B1B" w:rsidRPr="00E2166E" w:rsidRDefault="008A4B1B" w:rsidP="00BB7DEE">
            <w:pPr>
              <w:jc w:val="right"/>
              <w:rPr>
                <w:rFonts w:ascii="CG Times" w:hAnsi="CG Times"/>
                <w:b/>
                <w:sz w:val="20"/>
                <w:szCs w:val="20"/>
              </w:rPr>
            </w:pPr>
            <w:r w:rsidRPr="00E2166E">
              <w:rPr>
                <w:rFonts w:ascii="CG Times" w:hAnsi="CG Times"/>
                <w:b/>
                <w:sz w:val="20"/>
                <w:szCs w:val="20"/>
              </w:rPr>
              <w:t>490, 000</w:t>
            </w:r>
          </w:p>
        </w:tc>
      </w:tr>
    </w:tbl>
    <w:p w:rsidR="008A4B1B" w:rsidRPr="00E2166E" w:rsidRDefault="008A4B1B" w:rsidP="008A4B1B">
      <w:pPr>
        <w:pStyle w:val="Paragrafi"/>
        <w:ind w:firstLine="0"/>
        <w:rPr>
          <w:sz w:val="21"/>
          <w:szCs w:val="21"/>
          <w:lang w:val="sq-AL"/>
        </w:rPr>
      </w:pPr>
    </w:p>
    <w:p w:rsidR="008A4B1B" w:rsidRPr="00E2166E" w:rsidRDefault="008A4B1B" w:rsidP="008A4B1B">
      <w:pPr>
        <w:pStyle w:val="TitulliTitull"/>
      </w:pPr>
      <w:r w:rsidRPr="00E2166E">
        <w:t>ANEKSI 3B</w:t>
      </w:r>
    </w:p>
    <w:p w:rsidR="008A4B1B" w:rsidRPr="00E2166E" w:rsidRDefault="008A4B1B" w:rsidP="008A4B1B">
      <w:pPr>
        <w:pStyle w:val="TitulliTitull"/>
      </w:pPr>
      <w:r w:rsidRPr="00E2166E">
        <w:t>KOSTOJA DHE FINANCIMI PËR PROJEKTIN E LEZHËS FINANCUAR NGA SECO</w:t>
      </w:r>
    </w:p>
    <w:p w:rsidR="008A4B1B" w:rsidRPr="00E2166E" w:rsidRDefault="008A4B1B" w:rsidP="008A4B1B">
      <w:pPr>
        <w:rPr>
          <w:sz w:val="21"/>
          <w:szCs w:val="2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54"/>
        <w:gridCol w:w="2933"/>
      </w:tblGrid>
      <w:tr w:rsidR="008A4B1B" w:rsidRPr="00E2166E" w:rsidTr="00BB7DEE">
        <w:tc>
          <w:tcPr>
            <w:tcW w:w="3421" w:type="pct"/>
          </w:tcPr>
          <w:p w:rsidR="008A4B1B" w:rsidRPr="00E2166E" w:rsidRDefault="008A4B1B" w:rsidP="00BB7DEE">
            <w:pPr>
              <w:jc w:val="center"/>
              <w:rPr>
                <w:rFonts w:ascii="CG Times" w:hAnsi="CG Times"/>
                <w:b/>
                <w:sz w:val="20"/>
                <w:szCs w:val="20"/>
              </w:rPr>
            </w:pPr>
            <w:r w:rsidRPr="00E2166E">
              <w:rPr>
                <w:rFonts w:ascii="CG Times" w:hAnsi="CG Times"/>
                <w:b/>
                <w:sz w:val="20"/>
                <w:szCs w:val="20"/>
              </w:rPr>
              <w:t>Furnizimi me ujë</w:t>
            </w:r>
          </w:p>
        </w:tc>
        <w:tc>
          <w:tcPr>
            <w:tcW w:w="1579" w:type="pct"/>
          </w:tcPr>
          <w:p w:rsidR="008A4B1B" w:rsidRPr="00E2166E" w:rsidRDefault="008A4B1B" w:rsidP="00BB7DEE">
            <w:pPr>
              <w:jc w:val="center"/>
              <w:rPr>
                <w:rFonts w:ascii="CG Times" w:hAnsi="CG Times"/>
                <w:b/>
                <w:sz w:val="20"/>
                <w:szCs w:val="20"/>
              </w:rPr>
            </w:pPr>
            <w:r w:rsidRPr="00E2166E">
              <w:rPr>
                <w:rFonts w:ascii="CG Times" w:hAnsi="CG Times"/>
                <w:b/>
                <w:sz w:val="20"/>
                <w:szCs w:val="20"/>
              </w:rPr>
              <w:t>Euro</w:t>
            </w: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Rehabilitimi i rrjetit të ujit të pijshëm në qendrën e qytetit të Lezhës (afërsisht 83 km dhe 6000 lidhje)</w:t>
            </w:r>
          </w:p>
        </w:tc>
        <w:tc>
          <w:tcPr>
            <w:tcW w:w="1579" w:type="pct"/>
          </w:tcPr>
          <w:p w:rsidR="008A4B1B" w:rsidRPr="00E2166E" w:rsidRDefault="008A4B1B" w:rsidP="00BB7DEE">
            <w:pPr>
              <w:jc w:val="right"/>
              <w:rPr>
                <w:rFonts w:ascii="CG Times" w:hAnsi="CG Times"/>
                <w:sz w:val="20"/>
                <w:szCs w:val="20"/>
              </w:rPr>
            </w:pPr>
            <w:r w:rsidRPr="00E2166E">
              <w:rPr>
                <w:rFonts w:ascii="CG Times" w:hAnsi="CG Times"/>
                <w:sz w:val="20"/>
                <w:szCs w:val="20"/>
              </w:rPr>
              <w:t>6, 640, 000</w:t>
            </w: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Zgjerim i rrjetit në zonat e SMT-së dhe frutores duke përfshirë lidhjet e reja (afërsisht 4 000)</w:t>
            </w:r>
          </w:p>
        </w:tc>
        <w:tc>
          <w:tcPr>
            <w:tcW w:w="1579" w:type="pct"/>
          </w:tcPr>
          <w:p w:rsidR="008A4B1B" w:rsidRPr="00E2166E" w:rsidRDefault="008A4B1B" w:rsidP="00BB7DEE">
            <w:pPr>
              <w:jc w:val="right"/>
              <w:rPr>
                <w:rFonts w:ascii="CG Times" w:hAnsi="CG Times"/>
                <w:sz w:val="20"/>
                <w:szCs w:val="20"/>
              </w:rPr>
            </w:pPr>
            <w:r w:rsidRPr="00E2166E">
              <w:rPr>
                <w:rFonts w:ascii="CG Times" w:hAnsi="CG Times"/>
                <w:sz w:val="20"/>
                <w:szCs w:val="20"/>
              </w:rPr>
              <w:t>360, 000</w:t>
            </w: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 xml:space="preserve">Zëvendësimi i pusit në Barbullojë </w:t>
            </w:r>
          </w:p>
        </w:tc>
        <w:tc>
          <w:tcPr>
            <w:tcW w:w="1579" w:type="pct"/>
          </w:tcPr>
          <w:p w:rsidR="008A4B1B" w:rsidRPr="00E2166E" w:rsidRDefault="008A4B1B" w:rsidP="00BB7DEE">
            <w:pPr>
              <w:jc w:val="right"/>
              <w:rPr>
                <w:rFonts w:ascii="CG Times" w:hAnsi="CG Times"/>
                <w:sz w:val="20"/>
                <w:szCs w:val="20"/>
              </w:rPr>
            </w:pPr>
            <w:r w:rsidRPr="00E2166E">
              <w:rPr>
                <w:rFonts w:ascii="CG Times" w:hAnsi="CG Times"/>
                <w:sz w:val="20"/>
                <w:szCs w:val="20"/>
              </w:rPr>
              <w:t>220, 000</w:t>
            </w: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 xml:space="preserve">Zëvendësimi i rezervuarit </w:t>
            </w:r>
          </w:p>
        </w:tc>
        <w:tc>
          <w:tcPr>
            <w:tcW w:w="1579" w:type="pct"/>
          </w:tcPr>
          <w:p w:rsidR="008A4B1B" w:rsidRPr="00E2166E" w:rsidRDefault="008A4B1B" w:rsidP="00BB7DEE">
            <w:pPr>
              <w:jc w:val="right"/>
              <w:rPr>
                <w:rFonts w:ascii="CG Times" w:hAnsi="CG Times"/>
                <w:sz w:val="20"/>
                <w:szCs w:val="20"/>
              </w:rPr>
            </w:pPr>
            <w:r w:rsidRPr="00E2166E">
              <w:rPr>
                <w:rFonts w:ascii="CG Times" w:hAnsi="CG Times"/>
                <w:sz w:val="20"/>
                <w:szCs w:val="20"/>
              </w:rPr>
              <w:t>400, 000</w:t>
            </w: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Pajisje mekanike, mjete rrjeti, pajisje për gjetjen e rrjedhjeve</w:t>
            </w:r>
          </w:p>
        </w:tc>
        <w:tc>
          <w:tcPr>
            <w:tcW w:w="1579" w:type="pct"/>
          </w:tcPr>
          <w:p w:rsidR="008A4B1B" w:rsidRPr="00E2166E" w:rsidRDefault="008A4B1B" w:rsidP="00BB7DEE">
            <w:pPr>
              <w:jc w:val="right"/>
              <w:rPr>
                <w:rFonts w:ascii="CG Times" w:hAnsi="CG Times"/>
                <w:sz w:val="20"/>
                <w:szCs w:val="20"/>
              </w:rPr>
            </w:pPr>
            <w:r w:rsidRPr="00E2166E">
              <w:rPr>
                <w:rFonts w:ascii="CG Times" w:hAnsi="CG Times"/>
                <w:sz w:val="20"/>
                <w:szCs w:val="20"/>
              </w:rPr>
              <w:t>150, 000</w:t>
            </w: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Masat për kanalizimet</w:t>
            </w:r>
          </w:p>
        </w:tc>
        <w:tc>
          <w:tcPr>
            <w:tcW w:w="1579" w:type="pct"/>
          </w:tcPr>
          <w:p w:rsidR="008A4B1B" w:rsidRPr="00E2166E" w:rsidRDefault="008A4B1B" w:rsidP="00BB7DEE">
            <w:pPr>
              <w:jc w:val="right"/>
              <w:rPr>
                <w:rFonts w:ascii="CG Times" w:hAnsi="CG Times"/>
                <w:sz w:val="20"/>
                <w:szCs w:val="20"/>
              </w:rPr>
            </w:pP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Rehabilitimi i sistemit të kanalizimeve në qendrën e qytetit të Lezhës</w:t>
            </w:r>
          </w:p>
        </w:tc>
        <w:tc>
          <w:tcPr>
            <w:tcW w:w="1579" w:type="pct"/>
          </w:tcPr>
          <w:p w:rsidR="008A4B1B" w:rsidRPr="00E2166E" w:rsidRDefault="008A4B1B" w:rsidP="00BB7DEE">
            <w:pPr>
              <w:jc w:val="right"/>
              <w:rPr>
                <w:rFonts w:ascii="CG Times" w:hAnsi="CG Times"/>
                <w:sz w:val="20"/>
                <w:szCs w:val="20"/>
              </w:rPr>
            </w:pPr>
            <w:r w:rsidRPr="00E2166E">
              <w:rPr>
                <w:rFonts w:ascii="CG Times" w:hAnsi="CG Times"/>
                <w:sz w:val="20"/>
                <w:szCs w:val="20"/>
              </w:rPr>
              <w:t>500, 000</w:t>
            </w: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Shërbime konsulence</w:t>
            </w:r>
          </w:p>
        </w:tc>
        <w:tc>
          <w:tcPr>
            <w:tcW w:w="1579" w:type="pct"/>
          </w:tcPr>
          <w:p w:rsidR="008A4B1B" w:rsidRPr="00E2166E" w:rsidRDefault="008A4B1B" w:rsidP="00BB7DEE">
            <w:pPr>
              <w:jc w:val="right"/>
              <w:rPr>
                <w:rFonts w:ascii="CG Times" w:hAnsi="CG Times"/>
                <w:sz w:val="20"/>
                <w:szCs w:val="20"/>
              </w:rPr>
            </w:pP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 xml:space="preserve">Konsulenti i planifikimit dhe i zbatimit </w:t>
            </w:r>
          </w:p>
        </w:tc>
        <w:tc>
          <w:tcPr>
            <w:tcW w:w="1579" w:type="pct"/>
          </w:tcPr>
          <w:p w:rsidR="008A4B1B" w:rsidRPr="00E2166E" w:rsidRDefault="008A4B1B" w:rsidP="00BB7DEE">
            <w:pPr>
              <w:jc w:val="right"/>
              <w:rPr>
                <w:rFonts w:ascii="CG Times" w:hAnsi="CG Times"/>
                <w:sz w:val="20"/>
                <w:szCs w:val="20"/>
              </w:rPr>
            </w:pPr>
            <w:r w:rsidRPr="00E2166E">
              <w:rPr>
                <w:rFonts w:ascii="CG Times" w:hAnsi="CG Times"/>
                <w:sz w:val="20"/>
                <w:szCs w:val="20"/>
              </w:rPr>
              <w:t>600, 000</w:t>
            </w: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Studimi i fizibilitetit, Lezhë</w:t>
            </w:r>
          </w:p>
        </w:tc>
        <w:tc>
          <w:tcPr>
            <w:tcW w:w="1579" w:type="pct"/>
          </w:tcPr>
          <w:p w:rsidR="008A4B1B" w:rsidRPr="00E2166E" w:rsidRDefault="008A4B1B" w:rsidP="00BB7DEE">
            <w:pPr>
              <w:jc w:val="right"/>
              <w:rPr>
                <w:rFonts w:ascii="CG Times" w:hAnsi="CG Times"/>
                <w:sz w:val="20"/>
                <w:szCs w:val="20"/>
              </w:rPr>
            </w:pPr>
            <w:r w:rsidRPr="00E2166E">
              <w:rPr>
                <w:rFonts w:ascii="CG Times" w:hAnsi="CG Times"/>
                <w:sz w:val="20"/>
                <w:szCs w:val="20"/>
              </w:rPr>
              <w:t>350, 000</w:t>
            </w:r>
          </w:p>
        </w:tc>
      </w:tr>
      <w:tr w:rsidR="008A4B1B" w:rsidRPr="00E2166E" w:rsidTr="00BB7DEE">
        <w:tc>
          <w:tcPr>
            <w:tcW w:w="3421" w:type="pct"/>
          </w:tcPr>
          <w:p w:rsidR="008A4B1B" w:rsidRPr="00E2166E" w:rsidRDefault="008A4B1B" w:rsidP="00BB7DEE">
            <w:pPr>
              <w:rPr>
                <w:rFonts w:ascii="CG Times" w:hAnsi="CG Times"/>
                <w:sz w:val="20"/>
                <w:szCs w:val="20"/>
              </w:rPr>
            </w:pPr>
            <w:r w:rsidRPr="00E2166E">
              <w:rPr>
                <w:rFonts w:ascii="CG Times" w:hAnsi="CG Times"/>
                <w:sz w:val="20"/>
                <w:szCs w:val="20"/>
              </w:rPr>
              <w:t>Fondi rezervë (10% e investimit)</w:t>
            </w:r>
          </w:p>
        </w:tc>
        <w:tc>
          <w:tcPr>
            <w:tcW w:w="1579" w:type="pct"/>
          </w:tcPr>
          <w:p w:rsidR="008A4B1B" w:rsidRPr="00E2166E" w:rsidRDefault="008A4B1B" w:rsidP="00BB7DEE">
            <w:pPr>
              <w:jc w:val="right"/>
              <w:rPr>
                <w:rFonts w:ascii="CG Times" w:hAnsi="CG Times"/>
                <w:sz w:val="20"/>
                <w:szCs w:val="20"/>
              </w:rPr>
            </w:pPr>
            <w:r w:rsidRPr="00E2166E">
              <w:rPr>
                <w:rFonts w:ascii="CG Times" w:hAnsi="CG Times"/>
                <w:sz w:val="20"/>
                <w:szCs w:val="20"/>
              </w:rPr>
              <w:t>780, 000</w:t>
            </w:r>
          </w:p>
        </w:tc>
      </w:tr>
      <w:tr w:rsidR="008A4B1B" w:rsidRPr="00E2166E" w:rsidTr="00BB7DEE">
        <w:tc>
          <w:tcPr>
            <w:tcW w:w="3421" w:type="pct"/>
          </w:tcPr>
          <w:p w:rsidR="008A4B1B" w:rsidRPr="00E2166E" w:rsidRDefault="008A4B1B" w:rsidP="00BB7DEE">
            <w:pPr>
              <w:rPr>
                <w:rFonts w:ascii="CG Times" w:hAnsi="CG Times"/>
                <w:sz w:val="20"/>
                <w:szCs w:val="20"/>
              </w:rPr>
            </w:pPr>
          </w:p>
        </w:tc>
        <w:tc>
          <w:tcPr>
            <w:tcW w:w="1579" w:type="pct"/>
          </w:tcPr>
          <w:p w:rsidR="008A4B1B" w:rsidRPr="00E2166E" w:rsidRDefault="008A4B1B" w:rsidP="00BB7DEE">
            <w:pPr>
              <w:jc w:val="right"/>
              <w:rPr>
                <w:rFonts w:ascii="CG Times" w:hAnsi="CG Times"/>
                <w:sz w:val="20"/>
                <w:szCs w:val="20"/>
              </w:rPr>
            </w:pPr>
          </w:p>
        </w:tc>
      </w:tr>
      <w:tr w:rsidR="008A4B1B" w:rsidRPr="00E2166E" w:rsidTr="00BB7DEE">
        <w:tc>
          <w:tcPr>
            <w:tcW w:w="3421" w:type="pct"/>
          </w:tcPr>
          <w:p w:rsidR="008A4B1B" w:rsidRPr="00E2166E" w:rsidRDefault="008A4B1B" w:rsidP="00BB7DEE">
            <w:pPr>
              <w:rPr>
                <w:rFonts w:ascii="CG Times" w:hAnsi="CG Times"/>
                <w:b/>
                <w:sz w:val="20"/>
                <w:szCs w:val="20"/>
              </w:rPr>
            </w:pPr>
            <w:r w:rsidRPr="00E2166E">
              <w:rPr>
                <w:rFonts w:ascii="CG Times" w:hAnsi="CG Times"/>
                <w:b/>
                <w:sz w:val="20"/>
                <w:szCs w:val="20"/>
              </w:rPr>
              <w:t>Investimi i plotë</w:t>
            </w:r>
          </w:p>
        </w:tc>
        <w:tc>
          <w:tcPr>
            <w:tcW w:w="1579" w:type="pct"/>
          </w:tcPr>
          <w:p w:rsidR="008A4B1B" w:rsidRPr="00E2166E" w:rsidRDefault="008A4B1B" w:rsidP="00BB7DEE">
            <w:pPr>
              <w:jc w:val="right"/>
              <w:rPr>
                <w:rFonts w:ascii="CG Times" w:hAnsi="CG Times"/>
                <w:b/>
                <w:sz w:val="20"/>
                <w:szCs w:val="20"/>
              </w:rPr>
            </w:pPr>
            <w:r w:rsidRPr="00E2166E">
              <w:rPr>
                <w:rFonts w:ascii="CG Times" w:hAnsi="CG Times"/>
                <w:b/>
                <w:sz w:val="20"/>
                <w:szCs w:val="20"/>
              </w:rPr>
              <w:t>10, 000, 000</w:t>
            </w:r>
          </w:p>
        </w:tc>
      </w:tr>
    </w:tbl>
    <w:p w:rsidR="008A4B1B" w:rsidRPr="00E2166E" w:rsidRDefault="008A4B1B" w:rsidP="008A4B1B">
      <w:pPr>
        <w:pStyle w:val="Paragrafi"/>
        <w:ind w:firstLine="0"/>
        <w:rPr>
          <w:sz w:val="21"/>
          <w:szCs w:val="21"/>
          <w:lang w:val="sq-AL"/>
        </w:rPr>
      </w:pPr>
      <w:r w:rsidRPr="00E2166E">
        <w:rPr>
          <w:sz w:val="21"/>
          <w:szCs w:val="21"/>
          <w:lang w:val="sq-AL"/>
        </w:rPr>
        <w:t>Shënim. Buxheti është vetëm tregues. Shmangiet ndërmjet zërave mund të bëhen pa ndryshuar marrëveshjen, për sa kohë këto janë brenda kufirit 25%.</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p>
    <w:p w:rsidR="008A4B1B" w:rsidRPr="00E2166E" w:rsidRDefault="008A4B1B" w:rsidP="008A4B1B">
      <w:pPr>
        <w:pStyle w:val="Akti"/>
        <w:rPr>
          <w:sz w:val="21"/>
          <w:szCs w:val="21"/>
          <w:lang w:val="sq-AL"/>
        </w:rPr>
      </w:pPr>
      <w:r w:rsidRPr="00E2166E">
        <w:rPr>
          <w:sz w:val="21"/>
          <w:szCs w:val="21"/>
          <w:lang w:val="sq-AL"/>
        </w:rPr>
        <w:t>VENDIM</w:t>
      </w:r>
    </w:p>
    <w:p w:rsidR="008A4B1B" w:rsidRPr="00E2166E" w:rsidRDefault="008A4B1B" w:rsidP="008A4B1B">
      <w:pPr>
        <w:pStyle w:val="NumriData"/>
        <w:rPr>
          <w:sz w:val="21"/>
          <w:szCs w:val="21"/>
          <w:lang w:val="sq-AL"/>
        </w:rPr>
      </w:pPr>
      <w:r w:rsidRPr="00E2166E">
        <w:rPr>
          <w:sz w:val="21"/>
          <w:szCs w:val="21"/>
          <w:lang w:val="sq-AL"/>
        </w:rPr>
        <w:t>Nr. 251, datë 12.4.2012</w:t>
      </w:r>
    </w:p>
    <w:p w:rsidR="008A4B1B" w:rsidRPr="00E2166E" w:rsidRDefault="008A4B1B" w:rsidP="008A4B1B">
      <w:pPr>
        <w:pStyle w:val="Paragrafi"/>
        <w:rPr>
          <w:sz w:val="21"/>
          <w:szCs w:val="21"/>
          <w:lang w:val="sq-AL"/>
        </w:rPr>
      </w:pPr>
    </w:p>
    <w:p w:rsidR="008A4B1B" w:rsidRPr="00E2166E" w:rsidRDefault="008A4B1B" w:rsidP="008A4B1B">
      <w:pPr>
        <w:pStyle w:val="Titulli"/>
        <w:rPr>
          <w:sz w:val="21"/>
          <w:szCs w:val="21"/>
          <w:lang w:val="sq-AL"/>
        </w:rPr>
      </w:pPr>
      <w:r w:rsidRPr="00E2166E">
        <w:rPr>
          <w:sz w:val="21"/>
          <w:szCs w:val="21"/>
          <w:lang w:val="sq-AL"/>
        </w:rPr>
        <w:t xml:space="preserve">PËR MIRATIMIN E MARRËVESHJES SË FINANCIMIT, NDËRMJET REPUBLIKËS SË SHQIPËRISË, PËRFAQËSUAR NGA MINISTRIA E FINANCAVE, DHE KFW FRANKFURT AM MAIN, PËR FINANCIMIN E PROGRAMIT “INFRASTRUKTURA BASHKIAKE II (FONDET E GRANDIT IPA 2009 DHE 2010), </w:t>
      </w:r>
      <w:r w:rsidR="00BF5741">
        <w:rPr>
          <w:sz w:val="21"/>
          <w:szCs w:val="21"/>
          <w:lang w:val="sq-AL"/>
        </w:rPr>
        <w:t>FURNIZIMI ME UJË DHE KANALIZIME</w:t>
      </w:r>
      <w:r w:rsidRPr="00E2166E">
        <w:rPr>
          <w:sz w:val="21"/>
          <w:szCs w:val="21"/>
          <w:lang w:val="sq-AL"/>
        </w:rPr>
        <w:t xml:space="preserve"> PËR QYTETET E BERATIT, FIERIT, KAMZËS, KUÇOVËS, LUSHNJËS DHE SARANDËS”</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Në mbështetje të nenit 100 të Ku</w:t>
      </w:r>
      <w:r>
        <w:rPr>
          <w:sz w:val="21"/>
          <w:szCs w:val="21"/>
          <w:lang w:val="sq-AL"/>
        </w:rPr>
        <w:t>shtetutës dhe të neneve 17 e 23</w:t>
      </w:r>
      <w:r w:rsidRPr="00E2166E">
        <w:rPr>
          <w:sz w:val="21"/>
          <w:szCs w:val="21"/>
          <w:lang w:val="sq-AL"/>
        </w:rPr>
        <w:t xml:space="preserve"> të ligjit nr. 8371, datë 9.7.1998 “Për lidhjen e traktateve dhe marrëveshjeve ndërkombëtare”, me propozimin e Zëvendëskryeministrit dhe Ministër i Punëve të Jashtme, Këshilli i Ministrave</w:t>
      </w:r>
    </w:p>
    <w:p w:rsidR="008A4B1B" w:rsidRPr="00E2166E" w:rsidRDefault="008A4B1B" w:rsidP="008A4B1B">
      <w:pPr>
        <w:pStyle w:val="VENDOSI"/>
        <w:rPr>
          <w:sz w:val="21"/>
          <w:szCs w:val="21"/>
          <w:lang w:val="sq-AL"/>
        </w:rPr>
      </w:pPr>
      <w:r w:rsidRPr="00E2166E">
        <w:rPr>
          <w:sz w:val="21"/>
          <w:szCs w:val="21"/>
          <w:lang w:val="sq-AL"/>
        </w:rPr>
        <w:br/>
        <w:t>VENDOSI:</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Miratimin e marrëveshjes së financimit, ndërmjet Republikës së Shqipërisë, përfaqësuar nga Ministria e Financave, dhe KfW Frankfurt am Main, për financimin e programit “Infrastruktura bashkiake II (Fondet e grandit IPA 2009 dhe 2010), furnizimi me ujë dhe kanalizimet për qytetet e Beratit, Fierit, Kamzës, Kuçovës, Lushnjës dhe Sarandës”, sipas tekstit bashkëlidhur këtij vendimi.</w:t>
      </w:r>
    </w:p>
    <w:p w:rsidR="008A4B1B" w:rsidRPr="00E2166E" w:rsidRDefault="008A4B1B" w:rsidP="008A4B1B">
      <w:pPr>
        <w:pStyle w:val="Paragrafi"/>
        <w:rPr>
          <w:sz w:val="21"/>
          <w:szCs w:val="21"/>
          <w:lang w:val="sq-AL"/>
        </w:rPr>
      </w:pPr>
      <w:r w:rsidRPr="00E2166E">
        <w:rPr>
          <w:sz w:val="21"/>
          <w:szCs w:val="21"/>
          <w:lang w:val="sq-AL"/>
        </w:rPr>
        <w:t>Ky vendim hyn në fuqi pas botimit në Fletoren Zyrtare.</w:t>
      </w:r>
    </w:p>
    <w:p w:rsidR="008A4B1B" w:rsidRPr="00E2166E" w:rsidRDefault="008A4B1B" w:rsidP="008A4B1B">
      <w:pPr>
        <w:pStyle w:val="Autoriteti"/>
        <w:rPr>
          <w:sz w:val="21"/>
          <w:szCs w:val="21"/>
          <w:lang w:val="sq-AL"/>
        </w:rPr>
      </w:pPr>
      <w:r w:rsidRPr="00E2166E">
        <w:rPr>
          <w:sz w:val="21"/>
          <w:szCs w:val="21"/>
          <w:lang w:val="sq-AL"/>
        </w:rPr>
        <w:br/>
        <w:t>KRYEMINISTRI</w:t>
      </w:r>
    </w:p>
    <w:p w:rsidR="008A4B1B" w:rsidRPr="00E2166E" w:rsidRDefault="008A4B1B" w:rsidP="008A4B1B">
      <w:pPr>
        <w:pStyle w:val="AutoritetiEmer"/>
        <w:rPr>
          <w:sz w:val="21"/>
          <w:szCs w:val="21"/>
          <w:lang w:val="sq-AL"/>
        </w:rPr>
      </w:pPr>
      <w:r w:rsidRPr="00E2166E">
        <w:rPr>
          <w:sz w:val="21"/>
          <w:szCs w:val="21"/>
          <w:lang w:val="sq-AL"/>
        </w:rPr>
        <w:t>Sali Berisha</w:t>
      </w:r>
    </w:p>
    <w:p w:rsidR="008A4B1B" w:rsidRPr="00E2166E" w:rsidRDefault="008A4B1B" w:rsidP="008A4B1B">
      <w:pPr>
        <w:pStyle w:val="Paragrafi"/>
        <w:ind w:firstLine="0"/>
        <w:rPr>
          <w:sz w:val="21"/>
          <w:szCs w:val="21"/>
          <w:lang w:val="sq-AL"/>
        </w:rPr>
      </w:pPr>
    </w:p>
    <w:p w:rsidR="008A4B1B" w:rsidRPr="00E2166E" w:rsidRDefault="008A4B1B" w:rsidP="008A4B1B">
      <w:pPr>
        <w:pStyle w:val="Paragrafi"/>
        <w:ind w:firstLine="0"/>
        <w:rPr>
          <w:sz w:val="21"/>
          <w:szCs w:val="21"/>
          <w:lang w:val="sq-AL"/>
        </w:rPr>
      </w:pPr>
    </w:p>
    <w:p w:rsidR="008A4B1B" w:rsidRPr="00E2166E" w:rsidRDefault="008A4B1B" w:rsidP="008A4B1B">
      <w:pPr>
        <w:pStyle w:val="Paragrafi"/>
        <w:ind w:firstLine="0"/>
        <w:jc w:val="center"/>
        <w:rPr>
          <w:b/>
          <w:sz w:val="21"/>
          <w:szCs w:val="21"/>
          <w:lang w:val="sq-AL"/>
        </w:rPr>
      </w:pPr>
      <w:r w:rsidRPr="00E2166E">
        <w:rPr>
          <w:b/>
          <w:sz w:val="21"/>
          <w:szCs w:val="21"/>
          <w:lang w:val="sq-AL"/>
        </w:rPr>
        <w:t xml:space="preserve">MARRËVESHJE FINANCIMI </w:t>
      </w:r>
    </w:p>
    <w:p w:rsidR="008A4B1B" w:rsidRPr="00E2166E" w:rsidRDefault="008A4B1B" w:rsidP="008A4B1B">
      <w:pPr>
        <w:pStyle w:val="Paragrafi"/>
        <w:ind w:firstLine="0"/>
        <w:jc w:val="center"/>
        <w:rPr>
          <w:sz w:val="21"/>
          <w:szCs w:val="21"/>
          <w:lang w:val="sq-AL"/>
        </w:rPr>
      </w:pPr>
      <w:r w:rsidRPr="00E2166E">
        <w:rPr>
          <w:sz w:val="21"/>
          <w:szCs w:val="21"/>
          <w:lang w:val="sq-AL"/>
        </w:rPr>
        <w:t>NDËRMJET KFW-SË, FRANKFURT MBI MAIN (KFW)</w:t>
      </w:r>
    </w:p>
    <w:p w:rsidR="008A4B1B" w:rsidRDefault="008A4B1B" w:rsidP="008A4B1B">
      <w:pPr>
        <w:pStyle w:val="Paragrafi"/>
        <w:ind w:firstLine="0"/>
        <w:jc w:val="center"/>
        <w:rPr>
          <w:sz w:val="21"/>
          <w:szCs w:val="21"/>
          <w:lang w:val="sq-AL"/>
        </w:rPr>
      </w:pPr>
      <w:r w:rsidRPr="00E2166E">
        <w:rPr>
          <w:sz w:val="21"/>
          <w:szCs w:val="21"/>
          <w:lang w:val="sq-AL"/>
        </w:rPr>
        <w:t xml:space="preserve">DHE REPUBLIKËS SË SHQIPËRISË, PËRFAQËSUAR NGA MINISTRIA E FINANCAVE, TIRANË (PËRFITUESI), PËR 20 482 000 EURO (FONDET E GRANDIT IPA 2009 DHE 2010) </w:t>
      </w:r>
    </w:p>
    <w:p w:rsidR="008A4B1B" w:rsidRPr="00E2166E" w:rsidRDefault="008A4B1B" w:rsidP="008A4B1B">
      <w:pPr>
        <w:pStyle w:val="Paragrafi"/>
        <w:ind w:firstLine="0"/>
        <w:jc w:val="center"/>
        <w:rPr>
          <w:sz w:val="21"/>
          <w:szCs w:val="21"/>
          <w:lang w:val="sq-AL"/>
        </w:rPr>
      </w:pPr>
      <w:r>
        <w:rPr>
          <w:sz w:val="21"/>
          <w:szCs w:val="21"/>
          <w:lang w:val="sq-AL"/>
        </w:rPr>
        <w:t xml:space="preserve">Programi </w:t>
      </w:r>
      <w:r w:rsidRPr="00E2166E">
        <w:rPr>
          <w:sz w:val="21"/>
          <w:szCs w:val="21"/>
          <w:lang w:val="sq-AL"/>
        </w:rPr>
        <w:t xml:space="preserve">II </w:t>
      </w:r>
      <w:r>
        <w:rPr>
          <w:sz w:val="21"/>
          <w:szCs w:val="21"/>
          <w:lang w:val="sq-AL"/>
        </w:rPr>
        <w:t xml:space="preserve">i </w:t>
      </w:r>
      <w:r w:rsidRPr="00E2166E">
        <w:rPr>
          <w:sz w:val="21"/>
          <w:szCs w:val="21"/>
          <w:lang w:val="sq-AL"/>
        </w:rPr>
        <w:t>infrastrukturës bashkiake</w:t>
      </w:r>
      <w:r>
        <w:rPr>
          <w:sz w:val="21"/>
          <w:szCs w:val="21"/>
          <w:lang w:val="sq-AL"/>
        </w:rPr>
        <w:t xml:space="preserve"> </w:t>
      </w:r>
      <w:r w:rsidRPr="00E2166E">
        <w:rPr>
          <w:sz w:val="21"/>
          <w:szCs w:val="21"/>
          <w:lang w:val="sq-AL"/>
        </w:rPr>
        <w:t>furnizimi me ujë dhe kanalizimet për qytetet e Beratit, Fierit, Kamzës, Kuçovës, Lushnjës dhe Sarandës (programi)</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Mbi bazën e marrëveshjes së kontributit të datës 29 nëntor 2010 ndërmjet Komisionit Europian, Bankës së Zhvillimit të Këshillit të Europës dhe KfW-së (marrëveshja e kontributit) dhe mbi bazën e një marrëveshjeje delegimi të datës 30 qershor 2011 ndërmjet Komisionit Europian dhe KfW-së (marrëveshja e delegimit), përfituesi dhe KfW-ja lidhin marrëveshjen e mëposhtme të financimit. Një hua tjetër në shumën 12 milionë euro (huaja A) dhe një hua tjetër në shumën prej 2 milionë eurosh (kontributi financiar) do të jepen nga KfW-ja në pajtim me një marrëveshje huaje (marrëveshja e huas A) dhe një marrëveshje tjetër huaje (marrëveshje huaje B) ndërmjet KfW-së dhe përfituesit. </w:t>
      </w:r>
    </w:p>
    <w:p w:rsidR="008A4B1B" w:rsidRPr="00E2166E" w:rsidRDefault="008A4B1B" w:rsidP="008A4B1B">
      <w:pPr>
        <w:pStyle w:val="NeniNr"/>
        <w:rPr>
          <w:sz w:val="21"/>
          <w:szCs w:val="21"/>
          <w:lang w:val="sq-AL"/>
        </w:rPr>
      </w:pPr>
      <w:r w:rsidRPr="00E2166E">
        <w:rPr>
          <w:sz w:val="21"/>
          <w:szCs w:val="21"/>
          <w:lang w:val="sq-AL"/>
        </w:rPr>
        <w:t>Neni 1</w:t>
      </w:r>
    </w:p>
    <w:p w:rsidR="008A4B1B" w:rsidRPr="00E2166E" w:rsidRDefault="008A4B1B" w:rsidP="008A4B1B">
      <w:pPr>
        <w:pStyle w:val="NeniTitull"/>
        <w:rPr>
          <w:sz w:val="21"/>
          <w:szCs w:val="21"/>
          <w:lang w:val="sq-AL"/>
        </w:rPr>
      </w:pPr>
      <w:r w:rsidRPr="00E2166E">
        <w:rPr>
          <w:sz w:val="21"/>
          <w:szCs w:val="21"/>
          <w:lang w:val="sq-AL"/>
        </w:rPr>
        <w:t xml:space="preserve">Shuma dhe qëllimi i kontributit financiar </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1.1 KfW-ja do t’i japë përfituesit një kontribut financiar që nuk kalon 20 482 000 euro (në fjalë: njëzet milion e katërqind e tetëdhjetë e dy mijë euro)(kontributi financiar).</w:t>
      </w:r>
    </w:p>
    <w:p w:rsidR="008A4B1B" w:rsidRPr="00E2166E" w:rsidRDefault="008A4B1B" w:rsidP="008A4B1B">
      <w:pPr>
        <w:pStyle w:val="Paragrafi"/>
        <w:rPr>
          <w:sz w:val="21"/>
          <w:szCs w:val="21"/>
          <w:lang w:val="sq-AL"/>
        </w:rPr>
      </w:pPr>
      <w:r w:rsidRPr="00E2166E">
        <w:rPr>
          <w:sz w:val="21"/>
          <w:szCs w:val="21"/>
          <w:lang w:val="sq-AL"/>
        </w:rPr>
        <w:t>Ky kontribut financiar nuk është i shlyeshëm, përveç kur parashikohet ndryshe në nenin 4.2</w:t>
      </w:r>
    </w:p>
    <w:p w:rsidR="008A4B1B" w:rsidRPr="00E2166E" w:rsidRDefault="008A4B1B" w:rsidP="008A4B1B">
      <w:pPr>
        <w:pStyle w:val="Paragrafi"/>
        <w:rPr>
          <w:sz w:val="21"/>
          <w:szCs w:val="21"/>
          <w:lang w:val="sq-AL"/>
        </w:rPr>
      </w:pPr>
      <w:r w:rsidRPr="00E2166E">
        <w:rPr>
          <w:sz w:val="21"/>
          <w:szCs w:val="21"/>
          <w:lang w:val="sq-AL"/>
        </w:rPr>
        <w:t xml:space="preserve">1.2 Përfituesi e kanalizon kontributin financiar plotësisht te shoqëritë UK Berat-Kuçovë, UK Fier, UK Lushnjë, UK Sarandë dhe te departamenti i ujit të bashkisë së Kamzës (së bashku “Agjencitë e zbatimit të projektit”, secila një “Agjenci e zbatimit të projektit”) në pajtim me kushtet e parashikuara në nenin 2. Ministria e Punëve Publike dhe Transportit do të veprojë si njësi e zbatimit të projektit (njësia e zbatimit të programit) për konsulentin e zbatimit. Përfituesi merr masa që çdo agjenci e zbatimit të projektit të përdorë kontributin financiar vetëm për financimin e investimeve për përmirësimin e furnizimit me ujë dhe sistemet e kanalizimeve në qytetet e Beratit, Fierit, Kamzës, Kuçovës, Lushnjës dhe Sarandës (secila një “nënprojekt”, së bashku “programi”). Njësia e zbatimit të programit, agjencitë e zbatimit të projektit dhe KfW-ja përcaktojnë hollësitë e programit, si dhe mallrat dhe shërbimet që duhet të financohen nga kontributi financiar në një marrëveshje të veçantë, e cila duhet të miratohet nga përfituesi, i përfaqësuar nga Ministria e Financave. </w:t>
      </w:r>
    </w:p>
    <w:p w:rsidR="008A4B1B" w:rsidRPr="00E2166E" w:rsidRDefault="008A4B1B" w:rsidP="008A4B1B">
      <w:pPr>
        <w:pStyle w:val="Paragrafi"/>
        <w:rPr>
          <w:sz w:val="21"/>
          <w:szCs w:val="21"/>
          <w:lang w:val="sq-AL"/>
        </w:rPr>
      </w:pPr>
      <w:r w:rsidRPr="00E2166E">
        <w:rPr>
          <w:sz w:val="21"/>
          <w:szCs w:val="21"/>
          <w:lang w:val="sq-AL"/>
        </w:rPr>
        <w:t xml:space="preserve">1.3 Tatimet dhe taksat e tjera publike për të cilat detyrohet përfituesi, njësia e zbatimit të programit dhe secila prej agjencive të zbatimit të projektit, si dhe detyrimet e importit dhe detyrimet doganore nuk financohen nga kontributi financiar. </w:t>
      </w:r>
    </w:p>
    <w:p w:rsidR="008A4B1B" w:rsidRPr="00E2166E" w:rsidRDefault="008A4B1B" w:rsidP="008A4B1B">
      <w:pPr>
        <w:pStyle w:val="Paragrafi"/>
        <w:rPr>
          <w:sz w:val="21"/>
          <w:szCs w:val="21"/>
          <w:lang w:val="sq-AL"/>
        </w:rPr>
      </w:pPr>
    </w:p>
    <w:p w:rsidR="008A4B1B" w:rsidRPr="00E2166E" w:rsidRDefault="008A4B1B" w:rsidP="008A4B1B">
      <w:pPr>
        <w:pStyle w:val="NeniNr"/>
        <w:rPr>
          <w:sz w:val="21"/>
          <w:szCs w:val="21"/>
          <w:lang w:val="sq-AL"/>
        </w:rPr>
      </w:pPr>
      <w:r w:rsidRPr="00E2166E">
        <w:rPr>
          <w:sz w:val="21"/>
          <w:szCs w:val="21"/>
          <w:lang w:val="sq-AL"/>
        </w:rPr>
        <w:t>Neni 2</w:t>
      </w:r>
    </w:p>
    <w:p w:rsidR="008A4B1B" w:rsidRPr="00E2166E" w:rsidRDefault="008A4B1B" w:rsidP="008A4B1B">
      <w:pPr>
        <w:pStyle w:val="NeniTitull"/>
        <w:rPr>
          <w:sz w:val="21"/>
          <w:szCs w:val="21"/>
          <w:lang w:val="sq-AL"/>
        </w:rPr>
      </w:pPr>
      <w:r w:rsidRPr="00E2166E">
        <w:rPr>
          <w:sz w:val="21"/>
          <w:szCs w:val="21"/>
          <w:lang w:val="sq-AL"/>
        </w:rPr>
        <w:t>Kanalizimi i kontributit financiar tek agjencitë e zbatimit të projektit</w:t>
      </w:r>
    </w:p>
    <w:p w:rsidR="008A4B1B" w:rsidRPr="00E2166E" w:rsidRDefault="008A4B1B" w:rsidP="008A4B1B">
      <w:pPr>
        <w:pStyle w:val="Paragrafi"/>
        <w:rPr>
          <w:sz w:val="21"/>
          <w:szCs w:val="21"/>
          <w:lang w:val="sq-AL"/>
        </w:rPr>
      </w:pPr>
      <w:r w:rsidRPr="00E2166E">
        <w:rPr>
          <w:sz w:val="21"/>
          <w:szCs w:val="21"/>
          <w:lang w:val="sq-AL"/>
        </w:rPr>
        <w:t xml:space="preserve"> </w:t>
      </w:r>
    </w:p>
    <w:p w:rsidR="008A4B1B" w:rsidRPr="00E2166E" w:rsidRDefault="008A4B1B" w:rsidP="008A4B1B">
      <w:pPr>
        <w:pStyle w:val="Paragrafi"/>
        <w:rPr>
          <w:sz w:val="21"/>
          <w:szCs w:val="21"/>
          <w:lang w:val="sq-AL"/>
        </w:rPr>
      </w:pPr>
      <w:r w:rsidRPr="00E2166E">
        <w:rPr>
          <w:sz w:val="21"/>
          <w:szCs w:val="21"/>
          <w:lang w:val="sq-AL"/>
        </w:rPr>
        <w:t xml:space="preserve">2.1 Përfituesi e kanalizon kontributin financiar të përcaktuar në euro tek agjencitë e zbatimit të projektit sipas marrëveshjeve të nënhuas, si një grand i pashlyeshëm në bazë të marrëveshjeve të nënfinancimit. </w:t>
      </w:r>
    </w:p>
    <w:p w:rsidR="008A4B1B" w:rsidRPr="00E2166E" w:rsidRDefault="008A4B1B" w:rsidP="008A4B1B">
      <w:pPr>
        <w:pStyle w:val="Paragrafi"/>
        <w:rPr>
          <w:sz w:val="21"/>
          <w:szCs w:val="21"/>
          <w:lang w:val="sq-AL"/>
        </w:rPr>
      </w:pPr>
      <w:r w:rsidRPr="00E2166E">
        <w:rPr>
          <w:sz w:val="21"/>
          <w:szCs w:val="21"/>
          <w:lang w:val="sq-AL"/>
        </w:rPr>
        <w:t xml:space="preserve">2.2 Para disbursimit të parë nga kontributi financiar, përfituesi i dërgon KfW-së një përkthim të certifikuar në anglisht ose gjermanisht të marrëveshjes së specifikuar në nenin 2.1. </w:t>
      </w:r>
    </w:p>
    <w:p w:rsidR="008A4B1B" w:rsidRPr="00E2166E" w:rsidRDefault="008A4B1B" w:rsidP="008A4B1B">
      <w:pPr>
        <w:pStyle w:val="Paragrafi"/>
        <w:rPr>
          <w:sz w:val="21"/>
          <w:szCs w:val="21"/>
          <w:lang w:val="sq-AL"/>
        </w:rPr>
      </w:pPr>
      <w:r w:rsidRPr="00E2166E">
        <w:rPr>
          <w:sz w:val="21"/>
          <w:szCs w:val="21"/>
          <w:lang w:val="sq-AL"/>
        </w:rPr>
        <w:t xml:space="preserve">2.3 Kanalizimi i kontributit financiar nuk përbën përgjegjësi të ndonjë agjencie të zbatimit të projektit kundrejt KfW-së për detyrimet e pagesës sipas kësaj marrëveshjeje financimi. </w:t>
      </w:r>
    </w:p>
    <w:p w:rsidR="008A4B1B" w:rsidRPr="00E2166E" w:rsidRDefault="008A4B1B" w:rsidP="008A4B1B">
      <w:pPr>
        <w:pStyle w:val="Paragrafi"/>
        <w:ind w:firstLine="0"/>
        <w:rPr>
          <w:sz w:val="21"/>
          <w:szCs w:val="21"/>
          <w:lang w:val="sq-AL"/>
        </w:rPr>
      </w:pPr>
    </w:p>
    <w:p w:rsidR="008A4B1B" w:rsidRPr="00E2166E" w:rsidRDefault="008A4B1B" w:rsidP="008A4B1B">
      <w:pPr>
        <w:pStyle w:val="NeniNr"/>
        <w:rPr>
          <w:sz w:val="21"/>
          <w:szCs w:val="21"/>
          <w:lang w:val="sq-AL"/>
        </w:rPr>
      </w:pPr>
      <w:r w:rsidRPr="00E2166E">
        <w:rPr>
          <w:sz w:val="21"/>
          <w:szCs w:val="21"/>
          <w:lang w:val="sq-AL"/>
        </w:rPr>
        <w:t>Neni 3</w:t>
      </w:r>
    </w:p>
    <w:p w:rsidR="008A4B1B" w:rsidRPr="00E2166E" w:rsidRDefault="008A4B1B" w:rsidP="008A4B1B">
      <w:pPr>
        <w:pStyle w:val="NeniTitull"/>
        <w:rPr>
          <w:sz w:val="21"/>
          <w:szCs w:val="21"/>
          <w:lang w:val="sq-AL"/>
        </w:rPr>
      </w:pPr>
      <w:r w:rsidRPr="00E2166E">
        <w:rPr>
          <w:sz w:val="21"/>
          <w:szCs w:val="21"/>
          <w:lang w:val="sq-AL"/>
        </w:rPr>
        <w:t>Disbursimi</w:t>
      </w:r>
    </w:p>
    <w:p w:rsidR="008A4B1B" w:rsidRPr="005C4E7C" w:rsidRDefault="008A4B1B" w:rsidP="008A4B1B">
      <w:pPr>
        <w:pStyle w:val="Paragrafi"/>
        <w:rPr>
          <w:sz w:val="16"/>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3.1 KfW-ja disburson kontributin financiar në pajtim me progresin e programit, me kërkesë të agjencive të zbatimit të projektit. Në një marrëveshje të veçantë që duhet të bihet dakord ndërmjet përfituesit, përfaqësuar nga Ministria e Financave, agjencitë e zbatimit të projektit dhe KfW-ja, përcaktohet procedura e disbursimit, duke përfshirë veçanërisht provat që provojnë se fondet e disbursuara përdoren për qëllimin e parashikuar. </w:t>
      </w:r>
    </w:p>
    <w:p w:rsidR="008A4B1B" w:rsidRPr="00E2166E" w:rsidRDefault="008A4B1B" w:rsidP="008A4B1B">
      <w:pPr>
        <w:pStyle w:val="Paragrafi"/>
        <w:rPr>
          <w:sz w:val="21"/>
          <w:szCs w:val="21"/>
          <w:lang w:val="sq-AL"/>
        </w:rPr>
      </w:pPr>
      <w:r w:rsidRPr="00E2166E">
        <w:rPr>
          <w:sz w:val="21"/>
          <w:szCs w:val="21"/>
          <w:lang w:val="sq-AL"/>
        </w:rPr>
        <w:t xml:space="preserve">3.2 KfW-ja ka të drejtë të refuzojë bërjen e disbursimeve pas datës 31 dhjetor 2015. </w:t>
      </w:r>
    </w:p>
    <w:p w:rsidR="008A4B1B" w:rsidRPr="005C4E7C" w:rsidRDefault="008A4B1B" w:rsidP="008A4B1B">
      <w:pPr>
        <w:pStyle w:val="Paragrafi"/>
        <w:ind w:firstLine="0"/>
        <w:rPr>
          <w:sz w:val="14"/>
          <w:szCs w:val="21"/>
          <w:lang w:val="sq-AL"/>
        </w:rPr>
      </w:pPr>
    </w:p>
    <w:p w:rsidR="008A4B1B" w:rsidRPr="00E2166E" w:rsidRDefault="008A4B1B" w:rsidP="008A4B1B">
      <w:pPr>
        <w:pStyle w:val="NeniNr"/>
        <w:rPr>
          <w:sz w:val="21"/>
          <w:szCs w:val="21"/>
          <w:lang w:val="sq-AL"/>
        </w:rPr>
      </w:pPr>
      <w:r w:rsidRPr="00E2166E">
        <w:rPr>
          <w:sz w:val="21"/>
          <w:szCs w:val="21"/>
          <w:lang w:val="sq-AL"/>
        </w:rPr>
        <w:t>Neni 4</w:t>
      </w:r>
    </w:p>
    <w:p w:rsidR="008A4B1B" w:rsidRPr="00E2166E" w:rsidRDefault="008A4B1B" w:rsidP="008A4B1B">
      <w:pPr>
        <w:pStyle w:val="NeniTitull"/>
        <w:rPr>
          <w:sz w:val="21"/>
          <w:szCs w:val="21"/>
          <w:lang w:val="sq-AL"/>
        </w:rPr>
      </w:pPr>
      <w:r w:rsidRPr="00E2166E">
        <w:rPr>
          <w:sz w:val="21"/>
          <w:szCs w:val="21"/>
          <w:lang w:val="sq-AL"/>
        </w:rPr>
        <w:t xml:space="preserve">Pezullimi i disbursimit dhe shlyerja </w:t>
      </w:r>
    </w:p>
    <w:p w:rsidR="008A4B1B" w:rsidRPr="005C4E7C" w:rsidRDefault="008A4B1B" w:rsidP="008A4B1B">
      <w:pPr>
        <w:pStyle w:val="Paragrafi"/>
        <w:rPr>
          <w:sz w:val="14"/>
          <w:szCs w:val="21"/>
          <w:lang w:val="sq-AL"/>
        </w:rPr>
      </w:pPr>
    </w:p>
    <w:p w:rsidR="008A4B1B" w:rsidRPr="00E2166E" w:rsidRDefault="008A4B1B" w:rsidP="008A4B1B">
      <w:pPr>
        <w:pStyle w:val="Paragrafi"/>
        <w:rPr>
          <w:sz w:val="21"/>
          <w:szCs w:val="21"/>
          <w:lang w:val="sq-AL"/>
        </w:rPr>
      </w:pPr>
      <w:r w:rsidRPr="00E2166E">
        <w:rPr>
          <w:sz w:val="21"/>
          <w:szCs w:val="21"/>
          <w:lang w:val="sq-AL"/>
        </w:rPr>
        <w:t>4.1 KfW-ja nuk mund të pezullojë disbursimet, përveç kur:</w:t>
      </w:r>
    </w:p>
    <w:p w:rsidR="008A4B1B" w:rsidRPr="00E2166E" w:rsidRDefault="008A4B1B" w:rsidP="008A4B1B">
      <w:pPr>
        <w:pStyle w:val="Paragrafi"/>
        <w:rPr>
          <w:sz w:val="21"/>
          <w:szCs w:val="21"/>
          <w:lang w:val="sq-AL"/>
        </w:rPr>
      </w:pPr>
      <w:r w:rsidRPr="00E2166E">
        <w:rPr>
          <w:sz w:val="21"/>
          <w:szCs w:val="21"/>
          <w:lang w:val="sq-AL"/>
        </w:rPr>
        <w:t xml:space="preserve">a) përfituesi nuk ka përmbushur detyrimet e veta ndaj KfW-së sipas programit të infrastrukturës bashkiake II për të bërë pagesat kur bëhen të kërkueshme; </w:t>
      </w:r>
    </w:p>
    <w:p w:rsidR="008A4B1B" w:rsidRPr="00E2166E" w:rsidRDefault="008A4B1B" w:rsidP="008A4B1B">
      <w:pPr>
        <w:pStyle w:val="Paragrafi"/>
        <w:rPr>
          <w:sz w:val="21"/>
          <w:szCs w:val="21"/>
          <w:lang w:val="sq-AL"/>
        </w:rPr>
      </w:pPr>
      <w:r w:rsidRPr="00E2166E">
        <w:rPr>
          <w:sz w:val="21"/>
          <w:szCs w:val="21"/>
          <w:lang w:val="sq-AL"/>
        </w:rPr>
        <w:t xml:space="preserve">b) detyrimet sipas kësaj marrëveshjeje financimi, sipas marrëveshjes së huas A dhe B të datës (të plotësohet) për këtë program ose sipas marrëveshjeve të veçanta në lidhje me një prej këtyre marrëveshjeve, janë shkelur; </w:t>
      </w:r>
    </w:p>
    <w:p w:rsidR="008A4B1B" w:rsidRPr="00E2166E" w:rsidRDefault="008A4B1B" w:rsidP="008A4B1B">
      <w:pPr>
        <w:pStyle w:val="Paragrafi"/>
        <w:rPr>
          <w:sz w:val="21"/>
          <w:szCs w:val="21"/>
          <w:lang w:val="sq-AL"/>
        </w:rPr>
      </w:pPr>
      <w:r w:rsidRPr="00E2166E">
        <w:rPr>
          <w:sz w:val="21"/>
          <w:szCs w:val="21"/>
          <w:lang w:val="sq-AL"/>
        </w:rPr>
        <w:t xml:space="preserve">c) përfituesi ose një agjenci e zbatimit të projektit nuk është në gjendje të provojë se shumat e huas janë përdorur për qëllimet e parashikuara; ose </w:t>
      </w:r>
    </w:p>
    <w:p w:rsidR="008A4B1B" w:rsidRPr="00E2166E" w:rsidRDefault="008A4B1B" w:rsidP="008A4B1B">
      <w:pPr>
        <w:pStyle w:val="Paragrafi"/>
        <w:rPr>
          <w:sz w:val="21"/>
          <w:szCs w:val="21"/>
          <w:lang w:val="sq-AL"/>
        </w:rPr>
      </w:pPr>
      <w:r w:rsidRPr="00E2166E">
        <w:rPr>
          <w:sz w:val="21"/>
          <w:szCs w:val="21"/>
          <w:lang w:val="sq-AL"/>
        </w:rPr>
        <w:t>d) lindin rrethana të jashtëzakonshme që përjashtojnë ose rrezikojnë seriozisht zbatimin, operimin ose qëllimin e programit.</w:t>
      </w:r>
    </w:p>
    <w:p w:rsidR="008A4B1B" w:rsidRPr="00E2166E" w:rsidRDefault="008A4B1B" w:rsidP="008A4B1B">
      <w:pPr>
        <w:pStyle w:val="Paragrafi"/>
        <w:rPr>
          <w:sz w:val="21"/>
          <w:szCs w:val="21"/>
          <w:lang w:val="sq-AL"/>
        </w:rPr>
      </w:pPr>
      <w:r w:rsidRPr="00E2166E">
        <w:rPr>
          <w:sz w:val="21"/>
          <w:szCs w:val="21"/>
          <w:lang w:val="sq-AL"/>
        </w:rPr>
        <w:t>4.2 Nëse ka ndodhur</w:t>
      </w:r>
      <w:r w:rsidRPr="00E2166E">
        <w:rPr>
          <w:sz w:val="14"/>
          <w:szCs w:val="21"/>
          <w:lang w:val="sq-AL"/>
        </w:rPr>
        <w:t xml:space="preserve"> </w:t>
      </w:r>
      <w:r w:rsidRPr="00E2166E">
        <w:rPr>
          <w:sz w:val="21"/>
          <w:szCs w:val="21"/>
          <w:lang w:val="sq-AL"/>
        </w:rPr>
        <w:t>një</w:t>
      </w:r>
      <w:r w:rsidRPr="00E2166E">
        <w:rPr>
          <w:sz w:val="14"/>
          <w:szCs w:val="21"/>
          <w:lang w:val="sq-AL"/>
        </w:rPr>
        <w:t xml:space="preserve"> </w:t>
      </w:r>
      <w:r w:rsidRPr="00E2166E">
        <w:rPr>
          <w:sz w:val="21"/>
          <w:szCs w:val="21"/>
          <w:lang w:val="sq-AL"/>
        </w:rPr>
        <w:t>nga</w:t>
      </w:r>
      <w:r w:rsidRPr="00E2166E">
        <w:rPr>
          <w:sz w:val="14"/>
          <w:szCs w:val="21"/>
          <w:lang w:val="sq-AL"/>
        </w:rPr>
        <w:t xml:space="preserve"> </w:t>
      </w:r>
      <w:r w:rsidRPr="00E2166E">
        <w:rPr>
          <w:sz w:val="21"/>
          <w:szCs w:val="21"/>
          <w:lang w:val="sq-AL"/>
        </w:rPr>
        <w:t>situatat</w:t>
      </w:r>
      <w:r w:rsidRPr="00E2166E">
        <w:rPr>
          <w:sz w:val="14"/>
          <w:szCs w:val="21"/>
          <w:lang w:val="sq-AL"/>
        </w:rPr>
        <w:t xml:space="preserve"> </w:t>
      </w:r>
      <w:r w:rsidRPr="00E2166E">
        <w:rPr>
          <w:sz w:val="21"/>
          <w:szCs w:val="21"/>
          <w:lang w:val="sq-AL"/>
        </w:rPr>
        <w:t>e</w:t>
      </w:r>
      <w:r w:rsidRPr="00E2166E">
        <w:rPr>
          <w:sz w:val="16"/>
          <w:szCs w:val="21"/>
          <w:lang w:val="sq-AL"/>
        </w:rPr>
        <w:t xml:space="preserve"> </w:t>
      </w:r>
      <w:r w:rsidRPr="00E2166E">
        <w:rPr>
          <w:sz w:val="21"/>
          <w:szCs w:val="21"/>
          <w:lang w:val="sq-AL"/>
        </w:rPr>
        <w:t>specifikuara</w:t>
      </w:r>
      <w:r w:rsidRPr="00E2166E">
        <w:rPr>
          <w:sz w:val="14"/>
          <w:szCs w:val="21"/>
          <w:lang w:val="sq-AL"/>
        </w:rPr>
        <w:t xml:space="preserve"> </w:t>
      </w:r>
      <w:r w:rsidRPr="00E2166E">
        <w:rPr>
          <w:sz w:val="21"/>
          <w:szCs w:val="21"/>
          <w:lang w:val="sq-AL"/>
        </w:rPr>
        <w:t>në</w:t>
      </w:r>
      <w:r w:rsidRPr="00E2166E">
        <w:rPr>
          <w:sz w:val="16"/>
          <w:szCs w:val="21"/>
          <w:lang w:val="sq-AL"/>
        </w:rPr>
        <w:t xml:space="preserve"> </w:t>
      </w:r>
      <w:r w:rsidRPr="00E2166E">
        <w:rPr>
          <w:sz w:val="21"/>
          <w:szCs w:val="21"/>
          <w:lang w:val="sq-AL"/>
        </w:rPr>
        <w:t>nenin 4.1</w:t>
      </w:r>
      <w:r w:rsidRPr="00E2166E">
        <w:rPr>
          <w:sz w:val="12"/>
          <w:szCs w:val="21"/>
          <w:lang w:val="sq-AL"/>
        </w:rPr>
        <w:t xml:space="preserve"> </w:t>
      </w:r>
      <w:r w:rsidRPr="00E2166E">
        <w:rPr>
          <w:sz w:val="21"/>
          <w:szCs w:val="21"/>
          <w:lang w:val="sq-AL"/>
        </w:rPr>
        <w:t>“b” ose “c”</w:t>
      </w:r>
      <w:r w:rsidRPr="00E2166E">
        <w:rPr>
          <w:sz w:val="16"/>
          <w:szCs w:val="21"/>
          <w:lang w:val="sq-AL"/>
        </w:rPr>
        <w:t xml:space="preserve"> </w:t>
      </w:r>
      <w:r w:rsidRPr="00E2166E">
        <w:rPr>
          <w:sz w:val="21"/>
          <w:szCs w:val="21"/>
          <w:lang w:val="sq-AL"/>
        </w:rPr>
        <w:t>dhe nuk është eliminuar</w:t>
      </w:r>
      <w:r w:rsidRPr="00E2166E">
        <w:rPr>
          <w:sz w:val="18"/>
          <w:szCs w:val="21"/>
          <w:lang w:val="sq-AL"/>
        </w:rPr>
        <w:t xml:space="preserve"> </w:t>
      </w:r>
      <w:r w:rsidRPr="00E2166E">
        <w:rPr>
          <w:sz w:val="21"/>
          <w:szCs w:val="21"/>
          <w:lang w:val="sq-AL"/>
        </w:rPr>
        <w:t>brenda</w:t>
      </w:r>
      <w:r w:rsidRPr="00E2166E">
        <w:rPr>
          <w:sz w:val="18"/>
          <w:szCs w:val="21"/>
          <w:lang w:val="sq-AL"/>
        </w:rPr>
        <w:t xml:space="preserve"> </w:t>
      </w:r>
      <w:r w:rsidRPr="00E2166E">
        <w:rPr>
          <w:sz w:val="21"/>
          <w:szCs w:val="21"/>
          <w:lang w:val="sq-AL"/>
        </w:rPr>
        <w:t>një</w:t>
      </w:r>
      <w:r w:rsidRPr="00E2166E">
        <w:rPr>
          <w:sz w:val="16"/>
          <w:szCs w:val="21"/>
          <w:lang w:val="sq-AL"/>
        </w:rPr>
        <w:t xml:space="preserve"> </w:t>
      </w:r>
      <w:r w:rsidRPr="00E2166E">
        <w:rPr>
          <w:sz w:val="21"/>
          <w:szCs w:val="21"/>
          <w:lang w:val="sq-AL"/>
        </w:rPr>
        <w:t>periudhe</w:t>
      </w:r>
      <w:r w:rsidRPr="00E2166E">
        <w:rPr>
          <w:sz w:val="16"/>
          <w:szCs w:val="21"/>
          <w:lang w:val="sq-AL"/>
        </w:rPr>
        <w:t xml:space="preserve"> </w:t>
      </w:r>
      <w:r w:rsidRPr="00E2166E">
        <w:rPr>
          <w:sz w:val="21"/>
          <w:szCs w:val="21"/>
          <w:lang w:val="sq-AL"/>
        </w:rPr>
        <w:t>të</w:t>
      </w:r>
      <w:r w:rsidRPr="00E2166E">
        <w:rPr>
          <w:sz w:val="16"/>
          <w:szCs w:val="21"/>
          <w:lang w:val="sq-AL"/>
        </w:rPr>
        <w:t xml:space="preserve"> </w:t>
      </w:r>
      <w:r w:rsidRPr="00E2166E">
        <w:rPr>
          <w:sz w:val="21"/>
          <w:szCs w:val="21"/>
          <w:lang w:val="sq-AL"/>
        </w:rPr>
        <w:t>përcaktuar</w:t>
      </w:r>
      <w:r w:rsidRPr="00E2166E">
        <w:rPr>
          <w:sz w:val="16"/>
          <w:szCs w:val="21"/>
          <w:lang w:val="sq-AL"/>
        </w:rPr>
        <w:t xml:space="preserve"> </w:t>
      </w:r>
      <w:r w:rsidRPr="00E2166E">
        <w:rPr>
          <w:sz w:val="21"/>
          <w:szCs w:val="21"/>
          <w:lang w:val="sq-AL"/>
        </w:rPr>
        <w:t>nga</w:t>
      </w:r>
      <w:r w:rsidRPr="00E2166E">
        <w:rPr>
          <w:sz w:val="14"/>
          <w:szCs w:val="21"/>
          <w:lang w:val="sq-AL"/>
        </w:rPr>
        <w:t xml:space="preserve"> </w:t>
      </w:r>
      <w:r w:rsidRPr="00E2166E">
        <w:rPr>
          <w:sz w:val="21"/>
          <w:szCs w:val="21"/>
          <w:lang w:val="sq-AL"/>
        </w:rPr>
        <w:t>KfW-ja,</w:t>
      </w:r>
      <w:r w:rsidRPr="00E2166E">
        <w:rPr>
          <w:sz w:val="12"/>
          <w:szCs w:val="21"/>
          <w:lang w:val="sq-AL"/>
        </w:rPr>
        <w:t xml:space="preserve"> </w:t>
      </w:r>
      <w:r w:rsidRPr="00E2166E">
        <w:rPr>
          <w:sz w:val="21"/>
          <w:szCs w:val="21"/>
          <w:lang w:val="sq-AL"/>
        </w:rPr>
        <w:t>e</w:t>
      </w:r>
      <w:r w:rsidRPr="00E2166E">
        <w:rPr>
          <w:sz w:val="12"/>
          <w:szCs w:val="21"/>
          <w:lang w:val="sq-AL"/>
        </w:rPr>
        <w:t xml:space="preserve"> </w:t>
      </w:r>
      <w:r w:rsidRPr="00E2166E">
        <w:rPr>
          <w:sz w:val="21"/>
          <w:szCs w:val="21"/>
          <w:lang w:val="sq-AL"/>
        </w:rPr>
        <w:t xml:space="preserve">cila, megjithatë është të paktën 30 ditë, KfW-ja: </w:t>
      </w:r>
    </w:p>
    <w:p w:rsidR="008A4B1B" w:rsidRPr="00E2166E" w:rsidRDefault="008A4B1B" w:rsidP="008A4B1B">
      <w:pPr>
        <w:pStyle w:val="Paragrafi"/>
        <w:rPr>
          <w:sz w:val="21"/>
          <w:szCs w:val="21"/>
          <w:lang w:val="sq-AL"/>
        </w:rPr>
      </w:pPr>
      <w:r w:rsidRPr="00E2166E">
        <w:rPr>
          <w:sz w:val="21"/>
          <w:szCs w:val="21"/>
          <w:lang w:val="sq-AL"/>
        </w:rPr>
        <w:t xml:space="preserve">a) në rastet e specifikuara në nenin 4.1 “b”, mund të kërkojë shlyerjen e menjëhershme të të gjitha shumave të disbursuara; </w:t>
      </w:r>
    </w:p>
    <w:p w:rsidR="008A4B1B" w:rsidRPr="00E2166E" w:rsidRDefault="008A4B1B" w:rsidP="008A4B1B">
      <w:pPr>
        <w:pStyle w:val="Paragrafi"/>
        <w:rPr>
          <w:sz w:val="21"/>
          <w:szCs w:val="21"/>
          <w:lang w:val="sq-AL"/>
        </w:rPr>
      </w:pPr>
      <w:r w:rsidRPr="00E2166E">
        <w:rPr>
          <w:sz w:val="21"/>
          <w:szCs w:val="21"/>
          <w:lang w:val="sq-AL"/>
        </w:rPr>
        <w:t xml:space="preserve">b) në rastin e specifikuar në nenin 4.1 “c”, mund të kërkojë shlyerjen e menjëhershme të atyre shumave meqë përfituesi ose një agjenci e zbatimit të projektit nuk është në gjendje të provojë se është përdorur për qëllimin e parashikuar. </w:t>
      </w:r>
    </w:p>
    <w:p w:rsidR="008A4B1B" w:rsidRPr="00D74A20" w:rsidRDefault="008A4B1B" w:rsidP="008A4B1B">
      <w:pPr>
        <w:pStyle w:val="Paragrafi"/>
        <w:rPr>
          <w:sz w:val="16"/>
          <w:szCs w:val="21"/>
          <w:lang w:val="sq-AL"/>
        </w:rPr>
      </w:pPr>
    </w:p>
    <w:p w:rsidR="008A4B1B" w:rsidRPr="00E2166E" w:rsidRDefault="008A4B1B" w:rsidP="008A4B1B">
      <w:pPr>
        <w:pStyle w:val="NeniNr"/>
        <w:rPr>
          <w:sz w:val="21"/>
          <w:szCs w:val="21"/>
          <w:lang w:val="sq-AL"/>
        </w:rPr>
      </w:pPr>
      <w:r w:rsidRPr="00E2166E">
        <w:rPr>
          <w:sz w:val="21"/>
          <w:szCs w:val="21"/>
          <w:lang w:val="sq-AL"/>
        </w:rPr>
        <w:t xml:space="preserve">Neni 5 </w:t>
      </w:r>
    </w:p>
    <w:p w:rsidR="008A4B1B" w:rsidRPr="00E2166E" w:rsidRDefault="008A4B1B" w:rsidP="008A4B1B">
      <w:pPr>
        <w:pStyle w:val="NeniTitull"/>
        <w:rPr>
          <w:sz w:val="21"/>
          <w:szCs w:val="21"/>
          <w:lang w:val="sq-AL"/>
        </w:rPr>
      </w:pPr>
      <w:r w:rsidRPr="00E2166E">
        <w:rPr>
          <w:sz w:val="21"/>
          <w:szCs w:val="21"/>
          <w:lang w:val="sq-AL"/>
        </w:rPr>
        <w:t xml:space="preserve">Kostoja dhe detyrimet publike </w:t>
      </w:r>
    </w:p>
    <w:p w:rsidR="008A4B1B" w:rsidRPr="005C4E7C" w:rsidRDefault="008A4B1B" w:rsidP="008A4B1B">
      <w:pPr>
        <w:pStyle w:val="Paragrafi"/>
        <w:rPr>
          <w:sz w:val="16"/>
          <w:szCs w:val="21"/>
          <w:lang w:val="sq-AL"/>
        </w:rPr>
      </w:pPr>
    </w:p>
    <w:p w:rsidR="008A4B1B" w:rsidRPr="00E2166E" w:rsidRDefault="008A4B1B" w:rsidP="008A4B1B">
      <w:pPr>
        <w:pStyle w:val="Paragrafi"/>
        <w:rPr>
          <w:sz w:val="21"/>
          <w:szCs w:val="21"/>
          <w:lang w:val="sq-AL"/>
        </w:rPr>
      </w:pPr>
      <w:r w:rsidRPr="00E2166E">
        <w:rPr>
          <w:sz w:val="21"/>
          <w:szCs w:val="21"/>
          <w:lang w:val="sq-AL"/>
        </w:rPr>
        <w:t>Përfituesi mbulon të gjitha tatimet dhe detyrimet publike që rrjedhin jashtë Republikës Federale Gjermane në lidhje me përfundimin dhe nënshkrimin e kësaj marrëveshjeje financimi, si dhe koston e transferimit dhe konvertimit që shkaktohet në lidhje me disbursimin e kontributit financiar.</w:t>
      </w:r>
    </w:p>
    <w:p w:rsidR="008A4B1B" w:rsidRPr="00D74A20" w:rsidRDefault="008A4B1B" w:rsidP="008A4B1B">
      <w:pPr>
        <w:pStyle w:val="Paragrafi"/>
        <w:rPr>
          <w:sz w:val="20"/>
          <w:szCs w:val="21"/>
          <w:lang w:val="sq-AL"/>
        </w:rPr>
      </w:pPr>
    </w:p>
    <w:p w:rsidR="008A4B1B" w:rsidRPr="00E2166E" w:rsidRDefault="008A4B1B" w:rsidP="008A4B1B">
      <w:pPr>
        <w:pStyle w:val="NeniNr"/>
        <w:rPr>
          <w:sz w:val="21"/>
          <w:szCs w:val="21"/>
          <w:lang w:val="sq-AL"/>
        </w:rPr>
      </w:pPr>
      <w:r w:rsidRPr="00E2166E">
        <w:rPr>
          <w:sz w:val="21"/>
          <w:szCs w:val="21"/>
          <w:lang w:val="sq-AL"/>
        </w:rPr>
        <w:t xml:space="preserve">Neni 6 </w:t>
      </w:r>
    </w:p>
    <w:p w:rsidR="008A4B1B" w:rsidRPr="00E2166E" w:rsidRDefault="008A4B1B" w:rsidP="008A4B1B">
      <w:pPr>
        <w:pStyle w:val="NeniTitull"/>
        <w:rPr>
          <w:sz w:val="21"/>
          <w:szCs w:val="21"/>
          <w:lang w:val="sq-AL"/>
        </w:rPr>
      </w:pPr>
      <w:r w:rsidRPr="00E2166E">
        <w:rPr>
          <w:sz w:val="21"/>
          <w:szCs w:val="21"/>
          <w:lang w:val="sq-AL"/>
        </w:rPr>
        <w:t xml:space="preserve">Deklarimet kontraktuale dhe prokura </w:t>
      </w:r>
    </w:p>
    <w:p w:rsidR="008A4B1B" w:rsidRPr="00D74A20" w:rsidRDefault="008A4B1B" w:rsidP="008A4B1B">
      <w:pPr>
        <w:pStyle w:val="Paragrafi"/>
        <w:rPr>
          <w:sz w:val="20"/>
          <w:szCs w:val="21"/>
          <w:lang w:val="sq-AL"/>
        </w:rPr>
      </w:pPr>
    </w:p>
    <w:p w:rsidR="008A4B1B" w:rsidRPr="00E2166E" w:rsidRDefault="008A4B1B" w:rsidP="008A4B1B">
      <w:pPr>
        <w:pStyle w:val="Paragrafi"/>
        <w:rPr>
          <w:sz w:val="21"/>
          <w:szCs w:val="21"/>
          <w:lang w:val="sq-AL"/>
        </w:rPr>
      </w:pPr>
      <w:r w:rsidRPr="00E2166E">
        <w:rPr>
          <w:sz w:val="21"/>
          <w:szCs w:val="21"/>
          <w:lang w:val="sq-AL"/>
        </w:rPr>
        <w:t>6.1 Ministri i Financave dhe ata persona që caktohen prej tij ose saj për KfW-në dhe autorizohen nëpërmjet ekzemplarëve të nënshkrimeve të vërtetuara prej tij ose saj, e përfaqësojnë përfituesin në nënshkrimin e kësaj marrëveshjeje financimi. Drejtori i përgjithshëm i çdo agjencie të zbatimit të projektit dhe ata persona që caktohen prej tij ose saj për KfW-në dhe autorizohen nëpërmjet ekzemplarëve të nënshkrimeve të vërtetuara prej tij ose saj e përfaqësojnë përfituesin në nënshkrimin e kësaj marrëveshjeje financimi. Fuqia e përfaqësimit nuk skadon derisa anulimi shprehimisht nga përfaqësuesi i përfituesit të autorizuar për atë kohë të jetë marrë prej KfW-së.</w:t>
      </w:r>
    </w:p>
    <w:p w:rsidR="008A4B1B" w:rsidRPr="00E2166E" w:rsidRDefault="008A4B1B" w:rsidP="008A4B1B">
      <w:pPr>
        <w:pStyle w:val="Paragrafi"/>
        <w:rPr>
          <w:sz w:val="21"/>
          <w:szCs w:val="21"/>
          <w:lang w:val="sq-AL"/>
        </w:rPr>
      </w:pPr>
      <w:r w:rsidRPr="00E2166E">
        <w:rPr>
          <w:sz w:val="21"/>
          <w:szCs w:val="21"/>
          <w:lang w:val="sq-AL"/>
        </w:rPr>
        <w:t>6.2 Ndryshimet ose shtojcat e kësaj marrëveshjeje financimi dhe çdo njoftim dhe deklarim i dhënë nga palët kontraktuese sipas kësaj marrëveshjeje financimi duhet të jetë me shkrim. Çdo njoftim ose deklarim i tillë konsiderohet i marrë menjëherë sapo të ketë arritur në adresën e mëposhtme të palës përkatëse kontraktuese ose në atë adresë tjetër të palës përkatëse kontraktuese që njoftohet nga pala tjetër kontraktuese.</w:t>
      </w:r>
    </w:p>
    <w:p w:rsidR="008A4B1B" w:rsidRPr="00E2166E" w:rsidRDefault="008A4B1B" w:rsidP="008A4B1B">
      <w:pPr>
        <w:pStyle w:val="Paragrafi"/>
        <w:rPr>
          <w:sz w:val="21"/>
          <w:szCs w:val="21"/>
          <w:lang w:val="sq-AL"/>
        </w:rPr>
      </w:pPr>
      <w:r w:rsidRPr="00E2166E">
        <w:rPr>
          <w:sz w:val="21"/>
          <w:szCs w:val="21"/>
          <w:lang w:val="sq-AL"/>
        </w:rPr>
        <w:t xml:space="preserve">Për KfW-në: KfW </w:t>
      </w:r>
    </w:p>
    <w:p w:rsidR="008A4B1B" w:rsidRPr="00E2166E" w:rsidRDefault="008A4B1B" w:rsidP="008A4B1B">
      <w:pPr>
        <w:pStyle w:val="Paragrafi"/>
        <w:rPr>
          <w:sz w:val="21"/>
          <w:szCs w:val="21"/>
          <w:lang w:val="sq-AL"/>
        </w:rPr>
      </w:pPr>
      <w:r w:rsidRPr="00E2166E">
        <w:rPr>
          <w:sz w:val="21"/>
          <w:szCs w:val="21"/>
          <w:lang w:val="sq-AL"/>
        </w:rPr>
        <w:t xml:space="preserve">Departament: LEa4-Municipal Infrastructure </w:t>
      </w:r>
    </w:p>
    <w:p w:rsidR="008A4B1B" w:rsidRPr="00E2166E" w:rsidRDefault="008A4B1B" w:rsidP="008A4B1B">
      <w:pPr>
        <w:pStyle w:val="Paragrafi"/>
        <w:rPr>
          <w:sz w:val="21"/>
          <w:szCs w:val="21"/>
          <w:lang w:val="sq-AL"/>
        </w:rPr>
      </w:pPr>
      <w:r w:rsidRPr="00E2166E">
        <w:rPr>
          <w:sz w:val="21"/>
          <w:szCs w:val="21"/>
          <w:lang w:val="sq-AL"/>
        </w:rPr>
        <w:t>South East Europe and Turkey</w:t>
      </w:r>
    </w:p>
    <w:p w:rsidR="008A4B1B" w:rsidRPr="00E2166E" w:rsidRDefault="008A4B1B" w:rsidP="008A4B1B">
      <w:pPr>
        <w:pStyle w:val="Paragrafi"/>
        <w:rPr>
          <w:sz w:val="21"/>
          <w:szCs w:val="21"/>
          <w:lang w:val="sq-AL"/>
        </w:rPr>
      </w:pPr>
      <w:r w:rsidRPr="00E2166E">
        <w:rPr>
          <w:sz w:val="21"/>
          <w:szCs w:val="21"/>
          <w:lang w:val="sq-AL"/>
        </w:rPr>
        <w:t xml:space="preserve">Postfach 11 11 41 </w:t>
      </w:r>
    </w:p>
    <w:p w:rsidR="008A4B1B" w:rsidRPr="00E2166E" w:rsidRDefault="008A4B1B" w:rsidP="008A4B1B">
      <w:pPr>
        <w:pStyle w:val="Paragrafi"/>
        <w:rPr>
          <w:sz w:val="21"/>
          <w:szCs w:val="21"/>
          <w:lang w:val="sq-AL"/>
        </w:rPr>
      </w:pPr>
      <w:r w:rsidRPr="00E2166E">
        <w:rPr>
          <w:sz w:val="21"/>
          <w:szCs w:val="21"/>
          <w:lang w:val="sq-AL"/>
        </w:rPr>
        <w:t xml:space="preserve">60046 Frankfurt am Main </w:t>
      </w:r>
    </w:p>
    <w:p w:rsidR="008A4B1B" w:rsidRPr="00E2166E" w:rsidRDefault="008A4B1B" w:rsidP="008A4B1B">
      <w:pPr>
        <w:pStyle w:val="Paragrafi"/>
        <w:rPr>
          <w:sz w:val="21"/>
          <w:szCs w:val="21"/>
          <w:lang w:val="sq-AL"/>
        </w:rPr>
      </w:pPr>
      <w:r w:rsidRPr="00E2166E">
        <w:rPr>
          <w:sz w:val="21"/>
          <w:szCs w:val="21"/>
          <w:lang w:val="sq-AL"/>
        </w:rPr>
        <w:t xml:space="preserve">Federal Republic of Germany </w:t>
      </w:r>
    </w:p>
    <w:p w:rsidR="008A4B1B" w:rsidRPr="00E2166E" w:rsidRDefault="008A4B1B" w:rsidP="008A4B1B">
      <w:pPr>
        <w:pStyle w:val="Paragrafi"/>
        <w:rPr>
          <w:sz w:val="21"/>
          <w:szCs w:val="21"/>
          <w:lang w:val="sq-AL"/>
        </w:rPr>
      </w:pPr>
      <w:r w:rsidRPr="00E2166E">
        <w:rPr>
          <w:sz w:val="21"/>
          <w:szCs w:val="21"/>
          <w:lang w:val="sq-AL"/>
        </w:rPr>
        <w:t>Faks: +49 69 7431 2944</w:t>
      </w:r>
    </w:p>
    <w:p w:rsidR="008A4B1B" w:rsidRPr="00E2166E" w:rsidRDefault="008A4B1B" w:rsidP="008A4B1B">
      <w:pPr>
        <w:pStyle w:val="Paragrafi"/>
        <w:ind w:left="720" w:firstLine="0"/>
        <w:rPr>
          <w:sz w:val="21"/>
          <w:szCs w:val="21"/>
          <w:lang w:val="sq-AL"/>
        </w:rPr>
      </w:pPr>
      <w:r w:rsidRPr="00E2166E">
        <w:rPr>
          <w:sz w:val="21"/>
          <w:szCs w:val="21"/>
          <w:lang w:val="sq-AL"/>
        </w:rPr>
        <w:t xml:space="preserve">Për përfituesin: Ministria e Financave </w:t>
      </w:r>
    </w:p>
    <w:p w:rsidR="008A4B1B" w:rsidRPr="00E2166E" w:rsidRDefault="008A4B1B" w:rsidP="008A4B1B">
      <w:pPr>
        <w:pStyle w:val="Paragrafi"/>
        <w:rPr>
          <w:sz w:val="21"/>
          <w:szCs w:val="21"/>
          <w:lang w:val="sq-AL"/>
        </w:rPr>
      </w:pPr>
      <w:r w:rsidRPr="00E2166E">
        <w:rPr>
          <w:sz w:val="21"/>
          <w:szCs w:val="21"/>
          <w:lang w:val="sq-AL"/>
        </w:rPr>
        <w:t>Bulevardi “Dëshmorët e Kombit”</w:t>
      </w:r>
      <w:r>
        <w:rPr>
          <w:sz w:val="21"/>
          <w:szCs w:val="21"/>
          <w:lang w:val="sq-AL"/>
        </w:rPr>
        <w:t>,</w:t>
      </w:r>
      <w:r w:rsidRPr="00E2166E">
        <w:rPr>
          <w:sz w:val="21"/>
          <w:szCs w:val="21"/>
          <w:lang w:val="sq-AL"/>
        </w:rPr>
        <w:t xml:space="preserve"> nr. 1 </w:t>
      </w:r>
    </w:p>
    <w:p w:rsidR="008A4B1B" w:rsidRPr="00E2166E" w:rsidRDefault="008A4B1B" w:rsidP="008A4B1B">
      <w:pPr>
        <w:pStyle w:val="Paragrafi"/>
        <w:rPr>
          <w:sz w:val="21"/>
          <w:szCs w:val="21"/>
          <w:lang w:val="sq-AL"/>
        </w:rPr>
      </w:pPr>
      <w:r w:rsidRPr="00E2166E">
        <w:rPr>
          <w:sz w:val="21"/>
          <w:szCs w:val="21"/>
          <w:lang w:val="sq-AL"/>
        </w:rPr>
        <w:t xml:space="preserve">Tiranë </w:t>
      </w:r>
    </w:p>
    <w:p w:rsidR="008A4B1B" w:rsidRPr="00E2166E" w:rsidRDefault="008A4B1B" w:rsidP="008A4B1B">
      <w:pPr>
        <w:pStyle w:val="Paragrafi"/>
        <w:rPr>
          <w:sz w:val="21"/>
          <w:szCs w:val="21"/>
          <w:lang w:val="sq-AL"/>
        </w:rPr>
      </w:pPr>
      <w:r w:rsidRPr="00E2166E">
        <w:rPr>
          <w:sz w:val="21"/>
          <w:szCs w:val="21"/>
          <w:lang w:val="sq-AL"/>
        </w:rPr>
        <w:t xml:space="preserve">Shqipëri </w:t>
      </w:r>
    </w:p>
    <w:p w:rsidR="008A4B1B" w:rsidRPr="00E2166E" w:rsidRDefault="008A4B1B" w:rsidP="008A4B1B">
      <w:pPr>
        <w:pStyle w:val="Paragrafi"/>
        <w:rPr>
          <w:sz w:val="21"/>
          <w:szCs w:val="21"/>
          <w:lang w:val="sq-AL"/>
        </w:rPr>
      </w:pPr>
      <w:r w:rsidRPr="00E2166E">
        <w:rPr>
          <w:sz w:val="21"/>
          <w:szCs w:val="21"/>
          <w:lang w:val="sq-AL"/>
        </w:rPr>
        <w:t>Faks: (+355) 4 222 8494</w:t>
      </w:r>
    </w:p>
    <w:p w:rsidR="008A4B1B" w:rsidRPr="00E2166E" w:rsidRDefault="008A4B1B" w:rsidP="008A4B1B">
      <w:pPr>
        <w:pStyle w:val="Paragrafi"/>
        <w:rPr>
          <w:sz w:val="21"/>
          <w:szCs w:val="21"/>
          <w:lang w:val="sq-AL"/>
        </w:rPr>
      </w:pPr>
      <w:r w:rsidRPr="00E2166E">
        <w:rPr>
          <w:sz w:val="21"/>
          <w:szCs w:val="21"/>
          <w:lang w:val="sq-AL"/>
        </w:rPr>
        <w:t xml:space="preserve">6.3 Ndryshimet e kësaj marrëveshjeje financimi cenojnë vetëm marrëdhëniet juridike ndërmjet KfW-së dhe përfituesit dhe nuk kërkojnë pëlqimin e agjencive të zbatimit të projektit. </w:t>
      </w:r>
    </w:p>
    <w:p w:rsidR="008A4B1B" w:rsidRDefault="008A4B1B" w:rsidP="008A4B1B">
      <w:pPr>
        <w:pStyle w:val="Paragrafi"/>
        <w:rPr>
          <w:sz w:val="16"/>
          <w:szCs w:val="21"/>
          <w:lang w:val="sq-AL"/>
        </w:rPr>
      </w:pPr>
    </w:p>
    <w:p w:rsidR="008A4B1B" w:rsidRPr="00E2166E" w:rsidRDefault="008A4B1B" w:rsidP="008A4B1B">
      <w:pPr>
        <w:pStyle w:val="Paragrafi"/>
        <w:rPr>
          <w:sz w:val="16"/>
          <w:szCs w:val="21"/>
          <w:lang w:val="sq-AL"/>
        </w:rPr>
      </w:pPr>
    </w:p>
    <w:p w:rsidR="008A4B1B" w:rsidRPr="00E2166E" w:rsidRDefault="008A4B1B" w:rsidP="008A4B1B">
      <w:pPr>
        <w:pStyle w:val="NeniNr"/>
        <w:rPr>
          <w:sz w:val="21"/>
          <w:szCs w:val="21"/>
          <w:lang w:val="sq-AL"/>
        </w:rPr>
      </w:pPr>
      <w:r w:rsidRPr="00E2166E">
        <w:rPr>
          <w:sz w:val="21"/>
          <w:szCs w:val="21"/>
          <w:lang w:val="sq-AL"/>
        </w:rPr>
        <w:t>Neni 7</w:t>
      </w:r>
    </w:p>
    <w:p w:rsidR="008A4B1B" w:rsidRPr="00E2166E" w:rsidRDefault="008A4B1B" w:rsidP="008A4B1B">
      <w:pPr>
        <w:pStyle w:val="NeniTitull"/>
        <w:rPr>
          <w:sz w:val="21"/>
          <w:szCs w:val="21"/>
          <w:lang w:val="sq-AL"/>
        </w:rPr>
      </w:pPr>
      <w:r w:rsidRPr="00E2166E">
        <w:rPr>
          <w:sz w:val="21"/>
          <w:szCs w:val="21"/>
          <w:lang w:val="sq-AL"/>
        </w:rPr>
        <w:t xml:space="preserve">Programi </w:t>
      </w:r>
    </w:p>
    <w:p w:rsidR="008A4B1B" w:rsidRPr="00E2166E" w:rsidRDefault="008A4B1B" w:rsidP="008A4B1B">
      <w:pPr>
        <w:pStyle w:val="Paragrafi"/>
        <w:rPr>
          <w:sz w:val="14"/>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7.1 Përfituesi, i përfaqësuar nga njësia e zbatimit të programit, merr masa vetë dhe merr gjithashtu masa që çdo agjenci e zbatimit të projektit: </w:t>
      </w:r>
    </w:p>
    <w:p w:rsidR="008A4B1B" w:rsidRPr="00E2166E" w:rsidRDefault="008A4B1B" w:rsidP="008A4B1B">
      <w:pPr>
        <w:pStyle w:val="Paragrafi"/>
        <w:rPr>
          <w:sz w:val="21"/>
          <w:szCs w:val="21"/>
          <w:lang w:val="sq-AL"/>
        </w:rPr>
      </w:pPr>
      <w:r w:rsidRPr="00E2166E">
        <w:rPr>
          <w:sz w:val="21"/>
          <w:szCs w:val="21"/>
          <w:lang w:val="sq-AL"/>
        </w:rPr>
        <w:t xml:space="preserve">a) të përgatisë, të zbatojë, të operojë dhe të ruajë programin në pajtim me praktikat e qëndrueshme financiare dhe inxhinierike, thelbësisht në pajtim me konceptin e programit të rënë dakord ndërmjet njësisë së zbatimit të programit, agjencive të zbatimit të projektit dhe KfW-së; </w:t>
      </w:r>
    </w:p>
    <w:p w:rsidR="008A4B1B" w:rsidRPr="00E2166E" w:rsidRDefault="008A4B1B" w:rsidP="008A4B1B">
      <w:pPr>
        <w:pStyle w:val="Paragrafi"/>
        <w:rPr>
          <w:sz w:val="21"/>
          <w:szCs w:val="21"/>
          <w:lang w:val="sq-AL"/>
        </w:rPr>
      </w:pPr>
      <w:r w:rsidRPr="00E2166E">
        <w:rPr>
          <w:sz w:val="21"/>
          <w:szCs w:val="21"/>
          <w:lang w:val="sq-AL"/>
        </w:rPr>
        <w:t>b) u cakton përgatitjen dhe mbikëqyrjen e ndërtimit për nënprojektet konsulentëve të pavarur dhe të kualifikuar dhe zbatimin e nënprojekteve firmave të kualifikuara;</w:t>
      </w:r>
    </w:p>
    <w:p w:rsidR="008A4B1B" w:rsidRPr="00E2166E" w:rsidRDefault="008A4B1B" w:rsidP="008A4B1B">
      <w:pPr>
        <w:pStyle w:val="Paragrafi"/>
        <w:rPr>
          <w:sz w:val="21"/>
          <w:szCs w:val="21"/>
          <w:lang w:val="sq-AL"/>
        </w:rPr>
      </w:pPr>
      <w:r w:rsidRPr="00E2166E">
        <w:rPr>
          <w:sz w:val="21"/>
          <w:szCs w:val="21"/>
          <w:lang w:val="sq-AL"/>
        </w:rPr>
        <w:t xml:space="preserve">c) jep kontratat për mallrat dhe shërbimet që financohen nga kontributi financiar me tender konkurrues ndërkombëtar paraprak; </w:t>
      </w:r>
    </w:p>
    <w:p w:rsidR="008A4B1B" w:rsidRPr="00E2166E" w:rsidRDefault="008A4B1B" w:rsidP="008A4B1B">
      <w:pPr>
        <w:pStyle w:val="Paragrafi"/>
        <w:rPr>
          <w:sz w:val="21"/>
          <w:szCs w:val="21"/>
          <w:lang w:val="sq-AL"/>
        </w:rPr>
      </w:pPr>
      <w:r w:rsidRPr="00E2166E">
        <w:rPr>
          <w:sz w:val="21"/>
          <w:szCs w:val="21"/>
          <w:lang w:val="sq-AL"/>
        </w:rPr>
        <w:t xml:space="preserve">d) siguron financim të plotë të programit dhe i jep KfW-së, me kërkesë të saj, prova që provojnë se kostoja e papaguar nga kontributi financiar është mbuluar; </w:t>
      </w:r>
    </w:p>
    <w:p w:rsidR="008A4B1B" w:rsidRPr="00E2166E" w:rsidRDefault="008A4B1B" w:rsidP="008A4B1B">
      <w:pPr>
        <w:pStyle w:val="Paragrafi"/>
        <w:rPr>
          <w:sz w:val="21"/>
          <w:szCs w:val="21"/>
          <w:lang w:val="sq-AL"/>
        </w:rPr>
      </w:pPr>
      <w:r w:rsidRPr="00E2166E">
        <w:rPr>
          <w:sz w:val="21"/>
          <w:szCs w:val="21"/>
          <w:lang w:val="sq-AL"/>
        </w:rPr>
        <w:t xml:space="preserve">e) mban libra dhe regjistra që tregojnë qartë koston e mallrave dhe shërbimeve të kërkuara për programin dhe që identifikojnë qartë mallrat dhe shërbimet e financuara nga ky kontribut financiar; </w:t>
      </w:r>
    </w:p>
    <w:p w:rsidR="008A4B1B" w:rsidRPr="00E2166E" w:rsidRDefault="008A4B1B" w:rsidP="008A4B1B">
      <w:pPr>
        <w:pStyle w:val="Paragrafi"/>
        <w:rPr>
          <w:sz w:val="21"/>
          <w:szCs w:val="21"/>
          <w:lang w:val="sq-AL"/>
        </w:rPr>
      </w:pPr>
      <w:r w:rsidRPr="00E2166E">
        <w:rPr>
          <w:sz w:val="21"/>
          <w:szCs w:val="21"/>
          <w:lang w:val="sq-AL"/>
        </w:rPr>
        <w:t xml:space="preserve">f) mundëson që përfaqësuesit e KfW-së, Komisionit Europian, OLAF-it (Zyra europiane kundër mashtrimit), Gjykatës Europiane të Auditëve dhe çdo organi kompetent të Komunitetit Europian, Bankës së Zhvillimit të Këshillit të Europës dhe/ose delegacionit të Komisionit Europian në Shqipëri, të jenë gjithmonë në gjendje të inspektojnë librat dhe regjistrat dhe të gjithë dokumentacionin përkatës për zbatimin dhe operimin e programit dhe për të vizituar programin dhe instalimet në lidhje me të; </w:t>
      </w:r>
    </w:p>
    <w:p w:rsidR="008A4B1B" w:rsidRPr="00E2166E" w:rsidRDefault="008A4B1B" w:rsidP="008A4B1B">
      <w:pPr>
        <w:pStyle w:val="Paragrafi"/>
        <w:rPr>
          <w:sz w:val="21"/>
          <w:szCs w:val="21"/>
          <w:lang w:val="sq-AL"/>
        </w:rPr>
      </w:pPr>
      <w:r w:rsidRPr="00E2166E">
        <w:rPr>
          <w:sz w:val="21"/>
          <w:szCs w:val="21"/>
          <w:lang w:val="sq-AL"/>
        </w:rPr>
        <w:t xml:space="preserve">g) i jep KfW-së ose me kërkesë, Komisionit Europian, OLAF-it, Gjykatës Europiane të Auditëve dhe çdo organi kompetent të Komunitetit Europian dhe merr masa që çdo informacion i tillë dhe regjistrat e programit dhe progresit të tij të mëtejshëm t’i jepet KfW-së ose të përmendurve më sipër, sipas kërkesës. Përfituesi njeh të drejtën e Komisionit Europian, OLAF-it, Gjykatës Europiane të Auditëve dhe çdo organi kompetent të Komunitetit Europian të përdorë falas, si ta çmojnë të përshtatshme, të gjitha dokumentet që janë financuar nga ky kontribut financiar; </w:t>
      </w:r>
    </w:p>
    <w:p w:rsidR="008A4B1B" w:rsidRPr="00E2166E" w:rsidRDefault="008A4B1B" w:rsidP="008A4B1B">
      <w:pPr>
        <w:pStyle w:val="Paragrafi"/>
        <w:rPr>
          <w:sz w:val="21"/>
          <w:szCs w:val="21"/>
          <w:lang w:val="sq-AL"/>
        </w:rPr>
      </w:pPr>
      <w:r w:rsidRPr="00E2166E">
        <w:rPr>
          <w:sz w:val="21"/>
          <w:szCs w:val="21"/>
          <w:lang w:val="sq-AL"/>
        </w:rPr>
        <w:t xml:space="preserve">h) siguron që të gjitha publikimet ose informacioni promocional mbi projektin të përfshijnë një referencë te fakti që programi është i bashkëfinancuar nga Bashkimi Europian dhe Banka për Zhvillim e Këshillit të Europës dhe të shfaqë logon europiane (dymbëdhjetë yje të verdha në një sfond blu); </w:t>
      </w:r>
    </w:p>
    <w:p w:rsidR="008A4B1B" w:rsidRPr="00E2166E" w:rsidRDefault="008A4B1B" w:rsidP="008A4B1B">
      <w:pPr>
        <w:pStyle w:val="Paragrafi"/>
        <w:rPr>
          <w:sz w:val="21"/>
          <w:szCs w:val="21"/>
          <w:lang w:val="sq-AL"/>
        </w:rPr>
      </w:pPr>
      <w:r w:rsidRPr="00E2166E">
        <w:rPr>
          <w:sz w:val="21"/>
          <w:szCs w:val="21"/>
          <w:lang w:val="sq-AL"/>
        </w:rPr>
        <w:t xml:space="preserve">i) lejon për vizita vlerësimi dhe monitorimi përfaqësuesit e Komisionit Europian, OLAF-it, Gjykatës Europiane të Auditëve dhe organeve të tjera kompetente të Komunitetit Europian në njësinë e zbatimit të programit ose çdo agjenci e zbatimit të projektit; </w:t>
      </w:r>
    </w:p>
    <w:p w:rsidR="008A4B1B" w:rsidRPr="00E2166E" w:rsidRDefault="008A4B1B" w:rsidP="008A4B1B">
      <w:pPr>
        <w:pStyle w:val="Paragrafi"/>
        <w:rPr>
          <w:sz w:val="21"/>
          <w:szCs w:val="21"/>
          <w:lang w:val="sq-AL"/>
        </w:rPr>
      </w:pPr>
      <w:r w:rsidRPr="00E2166E">
        <w:rPr>
          <w:sz w:val="21"/>
          <w:szCs w:val="21"/>
          <w:lang w:val="sq-AL"/>
        </w:rPr>
        <w:t xml:space="preserve">j) siguron që, për një periudhë deri shtatë vjet pas përfundimit të projektit, Komisioni Europian, OLAF-i, Gjykata Europiane e Auditëve dhe organet e tjera kompetente të Komunitetit Europian të jenë në gjendje të kryejnë auditet e nevojshme për të verifikuar përdorimin e kontributit financiar, mbi bazën e dokumenteve dhe në terren, duke përfshirë të gjitha kontratat dhe nënkontratat që janë financuar nga kontributi financiar. Komisioni Europian, OLAF-i dhe Gjykata Europiane e Auditëve kanë të drejtën të dërgojnë agjentët e tyre për të kryer në terren kontrolle dhe inspektime sipas parashikimit të rregullores (EC, Euratom) nr. 2185/1996; dhe </w:t>
      </w:r>
    </w:p>
    <w:p w:rsidR="008A4B1B" w:rsidRPr="00E2166E" w:rsidRDefault="008A4B1B" w:rsidP="008A4B1B">
      <w:pPr>
        <w:pStyle w:val="Paragrafi"/>
        <w:rPr>
          <w:sz w:val="21"/>
          <w:szCs w:val="21"/>
          <w:lang w:val="sq-AL"/>
        </w:rPr>
      </w:pPr>
      <w:r w:rsidRPr="00E2166E">
        <w:rPr>
          <w:sz w:val="21"/>
          <w:szCs w:val="21"/>
          <w:lang w:val="sq-AL"/>
        </w:rPr>
        <w:t xml:space="preserve">k) menjëherë dhe me pëlqimin e tij, njofton KfW-në për çdo rrethanë që përjashton ose rrezikon seriozisht zbatimin, operimin ose qëllimin e programit. </w:t>
      </w:r>
    </w:p>
    <w:p w:rsidR="008A4B1B" w:rsidRPr="00E2166E" w:rsidRDefault="008A4B1B" w:rsidP="008A4B1B">
      <w:pPr>
        <w:pStyle w:val="Paragrafi"/>
        <w:rPr>
          <w:sz w:val="21"/>
          <w:szCs w:val="21"/>
          <w:lang w:val="sq-AL"/>
        </w:rPr>
      </w:pPr>
      <w:r w:rsidRPr="00E2166E">
        <w:rPr>
          <w:sz w:val="21"/>
          <w:szCs w:val="21"/>
          <w:lang w:val="sq-AL"/>
        </w:rPr>
        <w:t xml:space="preserve">7.2 Përfituesi, i përfaqësuar nga njësia e zbatimit të programit dhe KfW-ja, përcaktojnë hollësitë e nenit 7.1 me një marrëveshje të veçantë, e cila duhet të miratohet nga përfituesi, i përfaqësuar nga Ministria e Financave. </w:t>
      </w:r>
    </w:p>
    <w:p w:rsidR="008A4B1B" w:rsidRPr="00E2166E" w:rsidRDefault="008A4B1B" w:rsidP="008A4B1B">
      <w:pPr>
        <w:pStyle w:val="Paragrafi"/>
        <w:rPr>
          <w:sz w:val="21"/>
          <w:szCs w:val="21"/>
          <w:lang w:val="sq-AL"/>
        </w:rPr>
      </w:pPr>
      <w:r w:rsidRPr="00E2166E">
        <w:rPr>
          <w:sz w:val="21"/>
          <w:szCs w:val="21"/>
          <w:lang w:val="sq-AL"/>
        </w:rPr>
        <w:t xml:space="preserve">7.3 Përfituesi dhe njësia e zbatimit të programit asistojnë agjencitë e zbatimit të projektit, në pajtim me praktikat e qëndrueshme financiare dhe inxhinierike në zbatimin e programit dhe përmbushjen e detyrimeve të agjencive të zbatimit të projektit sipas marrëveshjes së financimit dhe, veçanërisht, u japin agjencive të zbatimit të projektit të gjitha lejet e nevojshme për zbatimin e programit. </w:t>
      </w:r>
    </w:p>
    <w:p w:rsidR="008A4B1B" w:rsidRPr="00E2166E" w:rsidRDefault="008A4B1B" w:rsidP="008A4B1B">
      <w:pPr>
        <w:pStyle w:val="Paragrafi"/>
        <w:rPr>
          <w:sz w:val="21"/>
          <w:szCs w:val="21"/>
          <w:lang w:val="sq-AL"/>
        </w:rPr>
      </w:pPr>
    </w:p>
    <w:p w:rsidR="008A4B1B" w:rsidRPr="00E2166E" w:rsidRDefault="008A4B1B" w:rsidP="008A4B1B">
      <w:pPr>
        <w:pStyle w:val="NeniNr"/>
        <w:rPr>
          <w:sz w:val="21"/>
          <w:szCs w:val="21"/>
          <w:lang w:val="sq-AL"/>
        </w:rPr>
      </w:pPr>
      <w:r w:rsidRPr="00E2166E">
        <w:rPr>
          <w:sz w:val="21"/>
          <w:szCs w:val="21"/>
          <w:lang w:val="sq-AL"/>
        </w:rPr>
        <w:t>Neni 8</w:t>
      </w:r>
    </w:p>
    <w:p w:rsidR="008A4B1B" w:rsidRPr="00E2166E" w:rsidRDefault="008A4B1B" w:rsidP="008A4B1B">
      <w:pPr>
        <w:pStyle w:val="NeniTitull"/>
        <w:rPr>
          <w:sz w:val="21"/>
          <w:szCs w:val="21"/>
          <w:lang w:val="sq-AL"/>
        </w:rPr>
      </w:pPr>
      <w:r w:rsidRPr="00E2166E">
        <w:rPr>
          <w:sz w:val="21"/>
          <w:szCs w:val="21"/>
          <w:lang w:val="sq-AL"/>
        </w:rPr>
        <w:t xml:space="preserve">Dispozita të ndryshme </w:t>
      </w:r>
    </w:p>
    <w:p w:rsidR="008A4B1B" w:rsidRPr="00EA43D3" w:rsidRDefault="008A4B1B" w:rsidP="008A4B1B">
      <w:pPr>
        <w:pStyle w:val="Paragrafi"/>
        <w:rPr>
          <w:sz w:val="18"/>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8.1 Përfituesi siguron vetë dhe merr masa që çdo agjenci e zbatimit të projektit siguron që personat e ngarkuar prej tyre me përgatitjen dhe zbatimin e programit, dhënien e një kontrate për mallrat dhe shërbimet që duhet të financohen dhe me kërkimin e disbursimeve të shumave të kontributit financiar, të mos kërkojnë, marrin, paraqesin, ofrojnë, </w:t>
      </w:r>
      <w:r>
        <w:rPr>
          <w:sz w:val="21"/>
          <w:szCs w:val="21"/>
          <w:lang w:val="sq-AL"/>
        </w:rPr>
        <w:t>premtojnë ose</w:t>
      </w:r>
      <w:r w:rsidRPr="00E2166E">
        <w:rPr>
          <w:sz w:val="21"/>
          <w:szCs w:val="21"/>
          <w:lang w:val="sq-AL"/>
        </w:rPr>
        <w:t xml:space="preserve"> marrin një premtim për pagesa të paligjshme ose avantazhe të tjera në lidhje me këto detyra. </w:t>
      </w:r>
    </w:p>
    <w:p w:rsidR="008A4B1B" w:rsidRPr="00E2166E" w:rsidRDefault="008A4B1B" w:rsidP="008A4B1B">
      <w:pPr>
        <w:pStyle w:val="Paragrafi"/>
        <w:rPr>
          <w:sz w:val="21"/>
          <w:szCs w:val="21"/>
          <w:lang w:val="sq-AL"/>
        </w:rPr>
      </w:pPr>
      <w:r w:rsidRPr="00E2166E">
        <w:rPr>
          <w:sz w:val="21"/>
          <w:szCs w:val="21"/>
          <w:lang w:val="sq-AL"/>
        </w:rPr>
        <w:t>8.2 Nëse një dispozitë e kësaj marrëveshjeje financimi është ose bëhet e pavlefshme, të gjitha dispozitat e tjera mbeten të pacenuara. Çdo boshllëk që rrjedh nga kjo plotësohet me një dispozitë në pajtim me qëllimin e kësaj marrëveshjeje financimi.</w:t>
      </w:r>
    </w:p>
    <w:p w:rsidR="008A4B1B" w:rsidRPr="00E2166E" w:rsidRDefault="008A4B1B" w:rsidP="008A4B1B">
      <w:pPr>
        <w:pStyle w:val="Paragrafi"/>
        <w:rPr>
          <w:sz w:val="21"/>
          <w:szCs w:val="21"/>
          <w:lang w:val="sq-AL"/>
        </w:rPr>
      </w:pPr>
      <w:r w:rsidRPr="00E2166E">
        <w:rPr>
          <w:sz w:val="21"/>
          <w:szCs w:val="21"/>
          <w:lang w:val="sq-AL"/>
        </w:rPr>
        <w:t xml:space="preserve">8.3 Përfituesi nuk mund të kalojë, të transferojë, të rëndojë me peng apo hipotekë asnjë pretendim nga kjo marrëveshje financimi. </w:t>
      </w:r>
    </w:p>
    <w:p w:rsidR="008A4B1B" w:rsidRPr="00E2166E" w:rsidRDefault="008A4B1B" w:rsidP="008A4B1B">
      <w:pPr>
        <w:pStyle w:val="Paragrafi"/>
        <w:rPr>
          <w:sz w:val="21"/>
          <w:szCs w:val="21"/>
          <w:lang w:val="sq-AL"/>
        </w:rPr>
      </w:pPr>
      <w:r w:rsidRPr="00E2166E">
        <w:rPr>
          <w:sz w:val="21"/>
          <w:szCs w:val="21"/>
          <w:lang w:val="sq-AL"/>
        </w:rPr>
        <w:t>8.4 Kjo marrëveshje financimi rregullohet nga ligjet e Republikës Federale Gjermane. Vendi i përmbushjes është Frankfurt mbi Main.</w:t>
      </w:r>
    </w:p>
    <w:p w:rsidR="008A4B1B" w:rsidRPr="00E2166E" w:rsidRDefault="008A4B1B" w:rsidP="008A4B1B">
      <w:pPr>
        <w:pStyle w:val="Paragrafi"/>
        <w:rPr>
          <w:sz w:val="21"/>
          <w:szCs w:val="21"/>
          <w:lang w:val="sq-AL"/>
        </w:rPr>
      </w:pPr>
      <w:r w:rsidRPr="00E2166E">
        <w:rPr>
          <w:sz w:val="21"/>
          <w:szCs w:val="21"/>
          <w:lang w:val="sq-AL"/>
        </w:rPr>
        <w:t xml:space="preserve">8.5 Të gjitha marrëdhëniet që vendosen nga kjo marrëveshje financimi ndërmjet KfW-së dhe përfituesit pushojnë së qeni në fuqi me përfundimin e kohëzgjatjes së dobishme të programit, por jo më vonë se pesëmbëdhjetë vjet pas nënshkrimit të kësaj marrëveshjeje financimi. </w:t>
      </w:r>
    </w:p>
    <w:p w:rsidR="008A4B1B" w:rsidRPr="00E2166E" w:rsidRDefault="008A4B1B" w:rsidP="008A4B1B">
      <w:pPr>
        <w:pStyle w:val="Paragrafi"/>
        <w:rPr>
          <w:sz w:val="21"/>
          <w:szCs w:val="21"/>
          <w:lang w:val="sq-AL"/>
        </w:rPr>
      </w:pPr>
      <w:r w:rsidRPr="00E2166E">
        <w:rPr>
          <w:sz w:val="21"/>
          <w:szCs w:val="21"/>
          <w:lang w:val="sq-AL"/>
        </w:rPr>
        <w:t xml:space="preserve">Bërë në 2 kopje origjinale në gjuhën angleze. </w:t>
      </w:r>
    </w:p>
    <w:p w:rsidR="008A4B1B" w:rsidRPr="00E2166E" w:rsidRDefault="008A4B1B" w:rsidP="008A4B1B">
      <w:pPr>
        <w:pStyle w:val="Paragrafi"/>
        <w:rPr>
          <w:sz w:val="21"/>
          <w:szCs w:val="21"/>
          <w:lang w:val="sq-AL"/>
        </w:rPr>
      </w:pPr>
      <w:r w:rsidRPr="00E2166E">
        <w:rPr>
          <w:sz w:val="21"/>
          <w:szCs w:val="21"/>
          <w:lang w:val="sq-AL"/>
        </w:rPr>
        <w:t>Frankfurt mbi Main, (të plotësohet)</w:t>
      </w:r>
    </w:p>
    <w:p w:rsidR="008A4B1B" w:rsidRPr="00E2166E" w:rsidRDefault="008A4B1B" w:rsidP="008A4B1B">
      <w:pPr>
        <w:pStyle w:val="Paragrafi"/>
        <w:rPr>
          <w:sz w:val="21"/>
          <w:szCs w:val="21"/>
          <w:lang w:val="sq-AL"/>
        </w:rPr>
      </w:pPr>
      <w:r w:rsidRPr="00E2166E">
        <w:rPr>
          <w:sz w:val="21"/>
          <w:szCs w:val="21"/>
          <w:lang w:val="sq-AL"/>
        </w:rPr>
        <w:t>KfW</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r>
      <w:r w:rsidRPr="00E2166E">
        <w:rPr>
          <w:sz w:val="21"/>
          <w:szCs w:val="21"/>
          <w:lang w:val="sq-AL"/>
        </w:rPr>
        <w:tab/>
        <w:t>___</w:t>
      </w:r>
      <w:r w:rsidRPr="00E2166E">
        <w:rPr>
          <w:sz w:val="21"/>
          <w:szCs w:val="21"/>
          <w:lang w:val="sq-AL"/>
        </w:rPr>
        <w:tab/>
      </w:r>
      <w:r w:rsidRPr="00E2166E">
        <w:rPr>
          <w:sz w:val="21"/>
          <w:szCs w:val="21"/>
          <w:lang w:val="sq-AL"/>
        </w:rPr>
        <w:tab/>
      </w:r>
      <w:r w:rsidRPr="00E2166E">
        <w:rPr>
          <w:sz w:val="21"/>
          <w:szCs w:val="21"/>
          <w:lang w:val="sq-AL"/>
        </w:rPr>
        <w:tab/>
        <w:t xml:space="preserve">Nga: </w:t>
      </w:r>
      <w:r w:rsidRPr="00E2166E">
        <w:rPr>
          <w:sz w:val="21"/>
          <w:szCs w:val="21"/>
          <w:lang w:val="sq-AL"/>
        </w:rPr>
        <w:tab/>
      </w:r>
      <w:r w:rsidRPr="00E2166E">
        <w:rPr>
          <w:sz w:val="21"/>
          <w:szCs w:val="21"/>
          <w:lang w:val="sq-AL"/>
        </w:rPr>
        <w:tab/>
      </w:r>
      <w:r w:rsidRPr="00E2166E">
        <w:rPr>
          <w:sz w:val="21"/>
          <w:szCs w:val="21"/>
          <w:lang w:val="sq-AL"/>
        </w:rPr>
        <w:tab/>
        <w:t xml:space="preserve">___ </w:t>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r>
      <w:r w:rsidRPr="00E2166E">
        <w:rPr>
          <w:sz w:val="21"/>
          <w:szCs w:val="21"/>
          <w:lang w:val="sq-AL"/>
        </w:rPr>
        <w:tab/>
        <w:t>___</w:t>
      </w:r>
      <w:r w:rsidRPr="00E2166E">
        <w:rPr>
          <w:sz w:val="21"/>
          <w:szCs w:val="21"/>
          <w:lang w:val="sq-AL"/>
        </w:rPr>
        <w:tab/>
      </w:r>
      <w:r w:rsidRPr="00E2166E">
        <w:rPr>
          <w:sz w:val="21"/>
          <w:szCs w:val="21"/>
          <w:lang w:val="sq-AL"/>
        </w:rPr>
        <w:tab/>
      </w:r>
      <w:r w:rsidRPr="00E2166E">
        <w:rPr>
          <w:sz w:val="21"/>
          <w:szCs w:val="21"/>
          <w:lang w:val="sq-AL"/>
        </w:rPr>
        <w:tab/>
        <w:t>Emri:</w:t>
      </w:r>
      <w:r w:rsidRPr="00E2166E">
        <w:rPr>
          <w:sz w:val="21"/>
          <w:szCs w:val="21"/>
          <w:lang w:val="sq-AL"/>
        </w:rPr>
        <w:tab/>
      </w:r>
      <w:r w:rsidRPr="00E2166E">
        <w:rPr>
          <w:sz w:val="21"/>
          <w:szCs w:val="21"/>
          <w:lang w:val="sq-AL"/>
        </w:rPr>
        <w:tab/>
      </w:r>
      <w:r w:rsidRPr="00E2166E">
        <w:rPr>
          <w:sz w:val="21"/>
          <w:szCs w:val="21"/>
          <w:lang w:val="sq-AL"/>
        </w:rPr>
        <w:tab/>
        <w:t xml:space="preserve">___ </w:t>
      </w:r>
    </w:p>
    <w:p w:rsidR="008A4B1B" w:rsidRPr="00E2166E" w:rsidRDefault="008A4B1B" w:rsidP="008A4B1B">
      <w:pPr>
        <w:pStyle w:val="Paragrafi"/>
        <w:rPr>
          <w:sz w:val="21"/>
          <w:szCs w:val="21"/>
          <w:lang w:val="sq-AL"/>
        </w:rPr>
      </w:pPr>
      <w:r w:rsidRPr="00E2166E">
        <w:rPr>
          <w:sz w:val="21"/>
          <w:szCs w:val="21"/>
          <w:lang w:val="sq-AL"/>
        </w:rPr>
        <w:t xml:space="preserve">Titulli: </w:t>
      </w:r>
      <w:r w:rsidRPr="00E2166E">
        <w:rPr>
          <w:sz w:val="21"/>
          <w:szCs w:val="21"/>
          <w:lang w:val="sq-AL"/>
        </w:rPr>
        <w:tab/>
      </w:r>
      <w:r w:rsidRPr="00E2166E">
        <w:rPr>
          <w:sz w:val="21"/>
          <w:szCs w:val="21"/>
          <w:lang w:val="sq-AL"/>
        </w:rPr>
        <w:tab/>
      </w:r>
      <w:r w:rsidRPr="00E2166E">
        <w:rPr>
          <w:sz w:val="21"/>
          <w:szCs w:val="21"/>
          <w:lang w:val="sq-AL"/>
        </w:rPr>
        <w:tab/>
        <w:t>___</w:t>
      </w:r>
      <w:r w:rsidRPr="00E2166E">
        <w:rPr>
          <w:sz w:val="21"/>
          <w:szCs w:val="21"/>
          <w:lang w:val="sq-AL"/>
        </w:rPr>
        <w:tab/>
      </w:r>
      <w:r w:rsidRPr="00E2166E">
        <w:rPr>
          <w:sz w:val="21"/>
          <w:szCs w:val="21"/>
          <w:lang w:val="sq-AL"/>
        </w:rPr>
        <w:tab/>
      </w:r>
      <w:r w:rsidRPr="00E2166E">
        <w:rPr>
          <w:sz w:val="21"/>
          <w:szCs w:val="21"/>
          <w:lang w:val="sq-AL"/>
        </w:rPr>
        <w:tab/>
        <w:t>Titulli:</w:t>
      </w:r>
      <w:r w:rsidRPr="00E2166E">
        <w:rPr>
          <w:sz w:val="21"/>
          <w:szCs w:val="21"/>
          <w:lang w:val="sq-AL"/>
        </w:rPr>
        <w:tab/>
      </w:r>
      <w:r w:rsidRPr="00E2166E">
        <w:rPr>
          <w:sz w:val="21"/>
          <w:szCs w:val="21"/>
          <w:lang w:val="sq-AL"/>
        </w:rPr>
        <w:tab/>
      </w:r>
      <w:r w:rsidRPr="00E2166E">
        <w:rPr>
          <w:sz w:val="21"/>
          <w:szCs w:val="21"/>
          <w:lang w:val="sq-AL"/>
        </w:rPr>
        <w:tab/>
        <w:t xml:space="preserve">___ </w:t>
      </w:r>
    </w:p>
    <w:p w:rsidR="008A4B1B" w:rsidRPr="00E2166E" w:rsidRDefault="008A4B1B" w:rsidP="008A4B1B">
      <w:pPr>
        <w:pStyle w:val="Paragrafi"/>
        <w:rPr>
          <w:sz w:val="21"/>
          <w:szCs w:val="21"/>
          <w:lang w:val="sq-AL"/>
        </w:rPr>
      </w:pPr>
      <w:r w:rsidRPr="00E2166E">
        <w:rPr>
          <w:sz w:val="21"/>
          <w:szCs w:val="21"/>
          <w:lang w:val="sq-AL"/>
        </w:rPr>
        <w:t xml:space="preserve">Tiranë, (të plotësohet) </w:t>
      </w:r>
    </w:p>
    <w:p w:rsidR="008A4B1B" w:rsidRPr="00E2166E" w:rsidRDefault="008A4B1B" w:rsidP="008A4B1B">
      <w:pPr>
        <w:pStyle w:val="Paragrafi"/>
        <w:rPr>
          <w:sz w:val="21"/>
          <w:szCs w:val="21"/>
          <w:lang w:val="sq-AL"/>
        </w:rPr>
      </w:pPr>
      <w:r w:rsidRPr="00E2166E">
        <w:rPr>
          <w:sz w:val="21"/>
          <w:szCs w:val="21"/>
          <w:lang w:val="sq-AL"/>
        </w:rPr>
        <w:t>Republika e Shqipërisë, e përfaqësuar nga Ministria e Financave</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r>
      <w:r w:rsidRPr="00E2166E">
        <w:rPr>
          <w:sz w:val="21"/>
          <w:szCs w:val="21"/>
          <w:lang w:val="sq-AL"/>
        </w:rPr>
        <w:tab/>
        <w:t xml:space="preserve">___ </w:t>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r>
      <w:r w:rsidRPr="00E2166E">
        <w:rPr>
          <w:sz w:val="21"/>
          <w:szCs w:val="21"/>
          <w:lang w:val="sq-AL"/>
        </w:rPr>
        <w:tab/>
        <w:t xml:space="preserve">Ridvan Bode </w:t>
      </w:r>
    </w:p>
    <w:p w:rsidR="008A4B1B" w:rsidRPr="00E2166E" w:rsidRDefault="008A4B1B" w:rsidP="008A4B1B">
      <w:pPr>
        <w:pStyle w:val="Paragrafi"/>
        <w:rPr>
          <w:sz w:val="21"/>
          <w:szCs w:val="21"/>
          <w:lang w:val="sq-AL"/>
        </w:rPr>
      </w:pPr>
      <w:r w:rsidRPr="00E2166E">
        <w:rPr>
          <w:sz w:val="21"/>
          <w:szCs w:val="21"/>
          <w:lang w:val="sq-AL"/>
        </w:rPr>
        <w:t xml:space="preserve">Titulli: </w:t>
      </w:r>
      <w:r w:rsidRPr="00E2166E">
        <w:rPr>
          <w:sz w:val="21"/>
          <w:szCs w:val="21"/>
          <w:lang w:val="sq-AL"/>
        </w:rPr>
        <w:tab/>
      </w:r>
      <w:r w:rsidRPr="00E2166E">
        <w:rPr>
          <w:sz w:val="21"/>
          <w:szCs w:val="21"/>
          <w:lang w:val="sq-AL"/>
        </w:rPr>
        <w:tab/>
      </w:r>
      <w:r w:rsidRPr="00E2166E">
        <w:rPr>
          <w:sz w:val="21"/>
          <w:szCs w:val="21"/>
          <w:lang w:val="sq-AL"/>
        </w:rPr>
        <w:tab/>
        <w:t xml:space="preserve">Ministër i Financave </w:t>
      </w:r>
    </w:p>
    <w:tbl>
      <w:tblPr>
        <w:tblW w:w="4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7"/>
        <w:gridCol w:w="3628"/>
      </w:tblGrid>
      <w:tr w:rsidR="008A4B1B" w:rsidRPr="00167C80" w:rsidTr="00BB7DEE">
        <w:trPr>
          <w:jc w:val="center"/>
        </w:trPr>
        <w:tc>
          <w:tcPr>
            <w:tcW w:w="2682" w:type="pct"/>
          </w:tcPr>
          <w:p w:rsidR="008A4B1B" w:rsidRPr="00167C80" w:rsidRDefault="008A4B1B" w:rsidP="00BB7DEE">
            <w:pPr>
              <w:pStyle w:val="Tabele"/>
              <w:rPr>
                <w:sz w:val="21"/>
                <w:szCs w:val="21"/>
                <w:lang w:val="sq-AL"/>
              </w:rPr>
            </w:pPr>
            <w:r w:rsidRPr="00167C80">
              <w:rPr>
                <w:sz w:val="21"/>
                <w:szCs w:val="21"/>
                <w:lang w:val="sq-AL"/>
              </w:rPr>
              <w:t>Ministria e Punëve Publike dhe Transportit</w:t>
            </w:r>
          </w:p>
          <w:p w:rsidR="008A4B1B" w:rsidRDefault="008A4B1B" w:rsidP="00BB7DEE">
            <w:pPr>
              <w:pStyle w:val="Tabele"/>
              <w:rPr>
                <w:sz w:val="21"/>
                <w:szCs w:val="21"/>
                <w:lang w:val="sq-AL"/>
              </w:rPr>
            </w:pPr>
            <w:r w:rsidRPr="00167C80">
              <w:rPr>
                <w:sz w:val="21"/>
                <w:szCs w:val="21"/>
                <w:lang w:val="sq-AL"/>
              </w:rPr>
              <w:t>Sheshi “Skënderbe</w:t>
            </w:r>
            <w:r w:rsidR="00BF5741">
              <w:rPr>
                <w:sz w:val="21"/>
                <w:szCs w:val="21"/>
                <w:lang w:val="sq-AL"/>
              </w:rPr>
              <w:t>j</w:t>
            </w:r>
            <w:r w:rsidRPr="00167C80">
              <w:rPr>
                <w:sz w:val="21"/>
                <w:szCs w:val="21"/>
                <w:lang w:val="sq-AL"/>
              </w:rPr>
              <w:t xml:space="preserve">” nr. 5 </w:t>
            </w:r>
          </w:p>
          <w:p w:rsidR="008A4B1B" w:rsidRPr="00167C80" w:rsidRDefault="008A4B1B" w:rsidP="00BB7DEE">
            <w:pPr>
              <w:pStyle w:val="Tabele"/>
              <w:rPr>
                <w:sz w:val="21"/>
                <w:szCs w:val="21"/>
                <w:lang w:val="sq-AL"/>
              </w:rPr>
            </w:pPr>
            <w:r w:rsidRPr="00167C80">
              <w:rPr>
                <w:sz w:val="21"/>
                <w:szCs w:val="21"/>
                <w:lang w:val="sq-AL"/>
              </w:rPr>
              <w:t>Tiranë</w:t>
            </w:r>
          </w:p>
          <w:p w:rsidR="008A4B1B" w:rsidRPr="00167C80" w:rsidRDefault="008A4B1B" w:rsidP="00BB7DEE">
            <w:pPr>
              <w:pStyle w:val="Tabele"/>
              <w:rPr>
                <w:sz w:val="21"/>
                <w:szCs w:val="21"/>
                <w:lang w:val="sq-AL"/>
              </w:rPr>
            </w:pPr>
            <w:r w:rsidRPr="00167C80">
              <w:rPr>
                <w:sz w:val="21"/>
                <w:szCs w:val="21"/>
                <w:lang w:val="sq-AL"/>
              </w:rPr>
              <w:t>Shqipëri</w:t>
            </w:r>
          </w:p>
        </w:tc>
        <w:tc>
          <w:tcPr>
            <w:tcW w:w="2318" w:type="pct"/>
          </w:tcPr>
          <w:p w:rsidR="008A4B1B" w:rsidRPr="00167C80" w:rsidRDefault="008A4B1B" w:rsidP="00BB7DEE">
            <w:pPr>
              <w:pStyle w:val="Tabele"/>
              <w:rPr>
                <w:sz w:val="21"/>
                <w:szCs w:val="21"/>
                <w:lang w:val="sq-AL"/>
              </w:rPr>
            </w:pPr>
            <w:r w:rsidRPr="00167C80">
              <w:rPr>
                <w:sz w:val="21"/>
                <w:szCs w:val="21"/>
                <w:lang w:val="sq-AL"/>
              </w:rPr>
              <w:t xml:space="preserve">Corinna Engel </w:t>
            </w:r>
          </w:p>
          <w:p w:rsidR="008A4B1B" w:rsidRPr="00167C80" w:rsidRDefault="008A4B1B" w:rsidP="00BB7DEE">
            <w:pPr>
              <w:pStyle w:val="Tabele"/>
              <w:rPr>
                <w:sz w:val="21"/>
                <w:szCs w:val="21"/>
                <w:lang w:val="sq-AL"/>
              </w:rPr>
            </w:pPr>
            <w:r w:rsidRPr="00167C80">
              <w:rPr>
                <w:sz w:val="21"/>
                <w:szCs w:val="21"/>
                <w:lang w:val="sq-AL"/>
              </w:rPr>
              <w:t>Referenca jonë: Eng</w:t>
            </w:r>
          </w:p>
          <w:p w:rsidR="008A4B1B" w:rsidRPr="00167C80" w:rsidRDefault="008A4B1B" w:rsidP="00BB7DEE">
            <w:pPr>
              <w:pStyle w:val="Tabele"/>
              <w:rPr>
                <w:sz w:val="21"/>
                <w:szCs w:val="21"/>
                <w:lang w:val="sq-AL"/>
              </w:rPr>
            </w:pPr>
            <w:r w:rsidRPr="00167C80">
              <w:rPr>
                <w:sz w:val="21"/>
                <w:szCs w:val="21"/>
                <w:lang w:val="sq-AL"/>
              </w:rPr>
              <w:t xml:space="preserve">Tel. +49 (0) 69 7431 2594 </w:t>
            </w:r>
          </w:p>
          <w:p w:rsidR="008A4B1B" w:rsidRPr="00167C80" w:rsidRDefault="008A4B1B" w:rsidP="00BB7DEE">
            <w:pPr>
              <w:pStyle w:val="Tabele"/>
              <w:rPr>
                <w:sz w:val="21"/>
                <w:szCs w:val="21"/>
                <w:lang w:val="sq-AL"/>
              </w:rPr>
            </w:pPr>
            <w:r w:rsidRPr="00167C80">
              <w:rPr>
                <w:sz w:val="21"/>
                <w:szCs w:val="21"/>
                <w:lang w:val="sq-AL"/>
              </w:rPr>
              <w:t xml:space="preserve">E-mail: </w:t>
            </w:r>
            <w:hyperlink r:id="rId13" w:history="1">
              <w:r w:rsidRPr="00167C80">
                <w:rPr>
                  <w:rStyle w:val="Hyperlink"/>
                  <w:sz w:val="21"/>
                  <w:szCs w:val="21"/>
                  <w:lang w:val="sq-AL"/>
                </w:rPr>
                <w:t>corinna.engel@kfw.de</w:t>
              </w:r>
            </w:hyperlink>
          </w:p>
          <w:p w:rsidR="008A4B1B" w:rsidRPr="00167C80" w:rsidRDefault="008A4B1B" w:rsidP="00BB7DEE">
            <w:pPr>
              <w:pStyle w:val="Tabele"/>
              <w:rPr>
                <w:sz w:val="21"/>
                <w:szCs w:val="21"/>
                <w:lang w:val="sq-AL"/>
              </w:rPr>
            </w:pPr>
            <w:r w:rsidRPr="00167C80">
              <w:rPr>
                <w:sz w:val="21"/>
                <w:szCs w:val="21"/>
                <w:lang w:val="sq-AL"/>
              </w:rPr>
              <w:t>Datë: (të plotësohet)</w:t>
            </w:r>
          </w:p>
        </w:tc>
      </w:tr>
    </w:tbl>
    <w:p w:rsidR="008A4B1B" w:rsidRDefault="008A4B1B" w:rsidP="008A4B1B">
      <w:pPr>
        <w:pStyle w:val="Paragrafi"/>
        <w:rPr>
          <w:sz w:val="21"/>
          <w:szCs w:val="21"/>
          <w:lang w:val="sq-AL"/>
        </w:rPr>
      </w:pPr>
      <w:r w:rsidRPr="00E2166E">
        <w:rPr>
          <w:sz w:val="21"/>
          <w:szCs w:val="21"/>
          <w:lang w:val="sq-AL"/>
        </w:rPr>
        <w:t xml:space="preserve">LE a4 Bashkëpunimi Financiar Gjerman me Shqipërinë </w:t>
      </w:r>
    </w:p>
    <w:p w:rsidR="008A4B1B" w:rsidRPr="00E2166E" w:rsidRDefault="008A4B1B" w:rsidP="008A4B1B">
      <w:pPr>
        <w:pStyle w:val="Paragrafi"/>
        <w:rPr>
          <w:sz w:val="21"/>
          <w:szCs w:val="21"/>
          <w:lang w:val="sq-AL"/>
        </w:rPr>
      </w:pPr>
      <w:r w:rsidRPr="00E2166E">
        <w:rPr>
          <w:sz w:val="21"/>
          <w:szCs w:val="21"/>
          <w:lang w:val="sq-AL"/>
        </w:rPr>
        <w:t xml:space="preserve">Programi “Infrastruktura bashkiake II”, </w:t>
      </w:r>
    </w:p>
    <w:p w:rsidR="008A4B1B" w:rsidRPr="00E2166E" w:rsidRDefault="008A4B1B" w:rsidP="008A4B1B">
      <w:pPr>
        <w:pStyle w:val="Paragrafi"/>
        <w:rPr>
          <w:sz w:val="21"/>
          <w:szCs w:val="21"/>
          <w:lang w:val="sq-AL"/>
        </w:rPr>
      </w:pPr>
      <w:r w:rsidRPr="00E2166E">
        <w:rPr>
          <w:sz w:val="21"/>
          <w:szCs w:val="21"/>
          <w:lang w:val="sq-AL"/>
        </w:rPr>
        <w:t xml:space="preserve">12 milionë euro (huaja A) </w:t>
      </w:r>
    </w:p>
    <w:p w:rsidR="008A4B1B" w:rsidRPr="00E2166E" w:rsidRDefault="008A4B1B" w:rsidP="008A4B1B">
      <w:pPr>
        <w:pStyle w:val="Paragrafi"/>
        <w:rPr>
          <w:sz w:val="21"/>
          <w:szCs w:val="21"/>
          <w:lang w:val="sq-AL"/>
        </w:rPr>
      </w:pPr>
      <w:r w:rsidRPr="00E2166E">
        <w:rPr>
          <w:sz w:val="21"/>
          <w:szCs w:val="21"/>
          <w:lang w:val="sq-AL"/>
        </w:rPr>
        <w:t xml:space="preserve">BMZ - nr. 2010 65 705 </w:t>
      </w:r>
    </w:p>
    <w:p w:rsidR="008A4B1B" w:rsidRPr="00E2166E" w:rsidRDefault="008A4B1B" w:rsidP="008A4B1B">
      <w:pPr>
        <w:pStyle w:val="Paragrafi"/>
        <w:rPr>
          <w:sz w:val="21"/>
          <w:szCs w:val="21"/>
          <w:lang w:val="sq-AL"/>
        </w:rPr>
      </w:pPr>
      <w:r w:rsidRPr="00E2166E">
        <w:rPr>
          <w:sz w:val="21"/>
          <w:szCs w:val="21"/>
          <w:lang w:val="sq-AL"/>
        </w:rPr>
        <w:t xml:space="preserve">2 milionë euro (huaja B) </w:t>
      </w:r>
    </w:p>
    <w:p w:rsidR="008A4B1B" w:rsidRPr="00E2166E" w:rsidRDefault="008A4B1B" w:rsidP="008A4B1B">
      <w:pPr>
        <w:pStyle w:val="Paragrafi"/>
        <w:rPr>
          <w:sz w:val="21"/>
          <w:szCs w:val="21"/>
          <w:lang w:val="sq-AL"/>
        </w:rPr>
      </w:pPr>
      <w:r w:rsidRPr="00E2166E">
        <w:rPr>
          <w:sz w:val="21"/>
          <w:szCs w:val="21"/>
          <w:lang w:val="sq-AL"/>
        </w:rPr>
        <w:t xml:space="preserve">BMZ - nr. 2010 66 315 </w:t>
      </w:r>
    </w:p>
    <w:p w:rsidR="008A4B1B" w:rsidRPr="00E2166E" w:rsidRDefault="008A4B1B" w:rsidP="008A4B1B">
      <w:pPr>
        <w:pStyle w:val="Paragrafi"/>
        <w:rPr>
          <w:sz w:val="21"/>
          <w:szCs w:val="21"/>
          <w:lang w:val="sq-AL"/>
        </w:rPr>
      </w:pPr>
      <w:r w:rsidRPr="00E2166E">
        <w:rPr>
          <w:sz w:val="21"/>
          <w:szCs w:val="21"/>
          <w:lang w:val="sq-AL"/>
        </w:rPr>
        <w:t xml:space="preserve">20, 482, 000 euro (kontributi financiar) </w:t>
      </w:r>
    </w:p>
    <w:p w:rsidR="008A4B1B" w:rsidRPr="00E2166E" w:rsidRDefault="008A4B1B" w:rsidP="008A4B1B">
      <w:pPr>
        <w:pStyle w:val="Paragrafi"/>
        <w:rPr>
          <w:sz w:val="21"/>
          <w:szCs w:val="21"/>
          <w:lang w:val="sq-AL"/>
        </w:rPr>
      </w:pPr>
      <w:r w:rsidRPr="00E2166E">
        <w:rPr>
          <w:sz w:val="21"/>
          <w:szCs w:val="21"/>
          <w:lang w:val="sq-AL"/>
        </w:rPr>
        <w:t xml:space="preserve">BMZ - nr. 2020 60 408 dhe BMZ - nr. 2020 60 242 </w:t>
      </w:r>
    </w:p>
    <w:p w:rsidR="008A4B1B" w:rsidRPr="00E2166E" w:rsidRDefault="008A4B1B" w:rsidP="008A4B1B">
      <w:pPr>
        <w:pStyle w:val="Paragrafi"/>
        <w:rPr>
          <w:sz w:val="21"/>
          <w:szCs w:val="21"/>
          <w:lang w:val="sq-AL"/>
        </w:rPr>
      </w:pPr>
      <w:r w:rsidRPr="00E2166E">
        <w:rPr>
          <w:sz w:val="21"/>
          <w:szCs w:val="21"/>
          <w:lang w:val="sq-AL"/>
        </w:rPr>
        <w:t xml:space="preserve">Marrëveshje e veçantë për marrëveshjen e huas A të datës _________ (të plotësohet), për marrëveshjen e huas B të datës _________ (të plotësohet) dhe për marrëveshjen e financimit mbi kontributin financiar të dhënë nga Bashkimi Europian të datës _________ (të plotësohet). </w:t>
      </w:r>
    </w:p>
    <w:p w:rsidR="008A4B1B" w:rsidRDefault="008A4B1B" w:rsidP="008A4B1B">
      <w:pPr>
        <w:pStyle w:val="Paragrafi"/>
        <w:rPr>
          <w:sz w:val="21"/>
          <w:szCs w:val="21"/>
          <w:lang w:val="sq-AL"/>
        </w:rPr>
      </w:pPr>
      <w:r>
        <w:rPr>
          <w:sz w:val="21"/>
          <w:szCs w:val="21"/>
          <w:lang w:val="sq-AL"/>
        </w:rPr>
        <w:t>Projekti p</w:t>
      </w:r>
      <w:r w:rsidRPr="009A29C8">
        <w:rPr>
          <w:sz w:val="21"/>
          <w:szCs w:val="21"/>
          <w:lang w:val="sq-AL"/>
        </w:rPr>
        <w:t>ë</w:t>
      </w:r>
      <w:r>
        <w:rPr>
          <w:sz w:val="21"/>
          <w:szCs w:val="21"/>
          <w:lang w:val="sq-AL"/>
        </w:rPr>
        <w:t>rfundimtar i dat</w:t>
      </w:r>
      <w:r w:rsidRPr="009A29C8">
        <w:rPr>
          <w:sz w:val="21"/>
          <w:szCs w:val="21"/>
          <w:lang w:val="sq-AL"/>
        </w:rPr>
        <w:t>ë</w:t>
      </w:r>
      <w:r>
        <w:rPr>
          <w:sz w:val="21"/>
          <w:szCs w:val="21"/>
          <w:lang w:val="sq-AL"/>
        </w:rPr>
        <w:t>s 19 dhjetor 2011.</w:t>
      </w:r>
    </w:p>
    <w:p w:rsidR="008A4B1B" w:rsidRPr="00E2166E" w:rsidRDefault="008A4B1B" w:rsidP="008A4B1B">
      <w:pPr>
        <w:pStyle w:val="Paragrafi"/>
        <w:rPr>
          <w:sz w:val="21"/>
          <w:szCs w:val="21"/>
          <w:lang w:val="sq-AL"/>
        </w:rPr>
      </w:pPr>
      <w:r w:rsidRPr="00E2166E">
        <w:rPr>
          <w:sz w:val="21"/>
          <w:szCs w:val="21"/>
          <w:lang w:val="sq-AL"/>
        </w:rPr>
        <w:t xml:space="preserve">Të nderuar zotërinj, </w:t>
      </w:r>
    </w:p>
    <w:p w:rsidR="008A4B1B" w:rsidRPr="00E2166E" w:rsidRDefault="008A4B1B" w:rsidP="008A4B1B">
      <w:pPr>
        <w:pStyle w:val="Paragrafi"/>
        <w:rPr>
          <w:sz w:val="21"/>
          <w:szCs w:val="21"/>
          <w:lang w:val="sq-AL"/>
        </w:rPr>
      </w:pPr>
      <w:r w:rsidRPr="00E2166E">
        <w:rPr>
          <w:sz w:val="21"/>
          <w:szCs w:val="21"/>
          <w:lang w:val="sq-AL"/>
        </w:rPr>
        <w:t>Ne i referohemi programit të infrastrukturës bashkiake II të KfW-së për furnizimin me ujë dhe kanalizimet për qytetet e Beratit, të Fierit, të Kamzës, të Kuçovës, të Lushnjës dhe të Sarandës (programi) dhe marrëveshjes përkatëse të huas të datës (të plotësohet) (marrëveshja e huas A) prej 12 milionë eurosh (Huaja A), marrëveshjes së huas të datës (të plotësohet) (marrëveshja e huas B) prej 2 milionë eurosh (Huaja B) ndërmjet KfW-së dhe Republikës së Shqipërisë të përfaqësuar nga Ministria e Financave (Huamarrësi) dhe marrëveshjes së financimit prej 20, 482, 000 eurosh të lidhur ndërmjet KfW-së dhe Republikës së Shqipërisë të përfaqësuar nga Ministria e Financave (përfituesi) (të plotësohet).</w:t>
      </w:r>
    </w:p>
    <w:p w:rsidR="008A4B1B" w:rsidRPr="00E2166E" w:rsidRDefault="008A4B1B" w:rsidP="008A4B1B">
      <w:pPr>
        <w:pStyle w:val="Paragrafi"/>
        <w:rPr>
          <w:sz w:val="21"/>
          <w:szCs w:val="21"/>
          <w:lang w:val="sq-AL"/>
        </w:rPr>
      </w:pPr>
      <w:r w:rsidRPr="00E2166E">
        <w:rPr>
          <w:sz w:val="21"/>
          <w:szCs w:val="21"/>
          <w:lang w:val="sq-AL"/>
        </w:rPr>
        <w:t xml:space="preserve">Marrëveshjet e sipërpërmendura janë të njohura për secilën prej UK Berat-Kuçovë, UK Fier, departamenti i ujit të bashkisë së Kamzës, UK Lushnjë dhe UK Sarandë që veprojnë si agjenci për zbatimin e projektit (së bashku “agjencitë e zbatimit të projektit”, secila “agjenci e zbatimit të projektit”, PEA) të programit dhe zbatimin e tij në çdo qytet përkatës (secili “nënprojekt”). Secila prej agjencive të zbatimit të projektit bie dakord për marrëveshjen e sipërpërmendur të huas A dhe B dhe marrëveshjen e financimit dhe në veçanti e njeh rolin e saj si agjenci e zbatimit të projektit në lidhje me nënprojektin dhe bie dakord të marrë përsipër të gjitha të drejtat dhe detyrimet përkatëse dhe të përmbushë rregullisht të gjitha detyrimet sipas marrëveshjes së huas A dhe B dhe marrëveshjes së financimit në lidhje me programin, siç specifikohet më tej në marrëveshjen e huas A dhe B dhe marrëveshjen e financimit, siç specifikohet këtu më tej. Në pajtim me marrëveshjen e huas A dhe B dhe marrëveshjen e financimit, sa më poshtë përcaktohet me marrëveshje të veçantë: </w:t>
      </w:r>
    </w:p>
    <w:p w:rsidR="008A4B1B" w:rsidRPr="00E2166E" w:rsidRDefault="008A4B1B" w:rsidP="008A4B1B">
      <w:pPr>
        <w:pStyle w:val="Paragrafi"/>
        <w:rPr>
          <w:sz w:val="21"/>
          <w:szCs w:val="21"/>
          <w:lang w:val="sq-AL"/>
        </w:rPr>
      </w:pPr>
      <w:r w:rsidRPr="00E2166E">
        <w:rPr>
          <w:sz w:val="21"/>
          <w:szCs w:val="21"/>
          <w:lang w:val="sq-AL"/>
        </w:rPr>
        <w:t xml:space="preserve">Në pajtim me nenin 1.2 të marrëveshjes së huas A dhe B dhe marrëveshjen e financimit: </w:t>
      </w:r>
    </w:p>
    <w:p w:rsidR="008A4B1B" w:rsidRPr="00E2166E" w:rsidRDefault="008A4B1B" w:rsidP="008A4B1B">
      <w:pPr>
        <w:pStyle w:val="Paragrafi"/>
        <w:rPr>
          <w:sz w:val="21"/>
          <w:szCs w:val="21"/>
          <w:lang w:val="sq-AL"/>
        </w:rPr>
      </w:pPr>
      <w:r w:rsidRPr="00E2166E">
        <w:rPr>
          <w:sz w:val="21"/>
          <w:szCs w:val="21"/>
          <w:lang w:val="sq-AL"/>
        </w:rPr>
        <w:t xml:space="preserve">Hollësitë e programit, si dhe mallrat dhe shërbimet që do të financohen nga huaja; </w:t>
      </w:r>
    </w:p>
    <w:p w:rsidR="008A4B1B" w:rsidRPr="00E2166E" w:rsidRDefault="008A4B1B" w:rsidP="008A4B1B">
      <w:pPr>
        <w:pStyle w:val="Paragrafi"/>
        <w:rPr>
          <w:sz w:val="21"/>
          <w:szCs w:val="21"/>
          <w:lang w:val="sq-AL"/>
        </w:rPr>
      </w:pPr>
      <w:r w:rsidRPr="00E2166E">
        <w:rPr>
          <w:sz w:val="21"/>
          <w:szCs w:val="21"/>
          <w:lang w:val="sq-AL"/>
        </w:rPr>
        <w:t xml:space="preserve">Në pajtim me nenin 3.4 të marrëveshjes së huas A, nenin 3.1 të marrëveshjes së huas B dhe nenin 2.1 të marrëveshjes së financimit: </w:t>
      </w:r>
    </w:p>
    <w:p w:rsidR="008A4B1B" w:rsidRPr="00E2166E" w:rsidRDefault="008A4B1B" w:rsidP="008A4B1B">
      <w:pPr>
        <w:pStyle w:val="Paragrafi"/>
        <w:rPr>
          <w:sz w:val="21"/>
          <w:szCs w:val="21"/>
          <w:lang w:val="sq-AL"/>
        </w:rPr>
      </w:pPr>
      <w:r w:rsidRPr="00E2166E">
        <w:rPr>
          <w:sz w:val="21"/>
          <w:szCs w:val="21"/>
          <w:lang w:val="sq-AL"/>
        </w:rPr>
        <w:t xml:space="preserve">Procedurën e disbursimit, veçanërisht të dhënat që provojnë se shumat e disbursuara të huas janë përdorur për qëllimet e përcaktuara. </w:t>
      </w:r>
    </w:p>
    <w:p w:rsidR="008A4B1B" w:rsidRPr="00E2166E" w:rsidRDefault="008A4B1B" w:rsidP="008A4B1B">
      <w:pPr>
        <w:pStyle w:val="Paragrafi"/>
        <w:rPr>
          <w:sz w:val="21"/>
          <w:szCs w:val="21"/>
          <w:lang w:val="sq-AL"/>
        </w:rPr>
      </w:pPr>
      <w:r w:rsidRPr="00E2166E">
        <w:rPr>
          <w:sz w:val="21"/>
          <w:szCs w:val="21"/>
          <w:lang w:val="sq-AL"/>
        </w:rPr>
        <w:t xml:space="preserve">Në pajtim me nenin 11.2 të marrëveshjes së huas A, nenin 8.2 të marrëveshjes së huas B dhe nenin 7.2 të marrëveshjes së financimit: </w:t>
      </w:r>
    </w:p>
    <w:p w:rsidR="008A4B1B" w:rsidRPr="00E2166E" w:rsidRDefault="008A4B1B" w:rsidP="008A4B1B">
      <w:pPr>
        <w:pStyle w:val="Paragrafi"/>
        <w:rPr>
          <w:sz w:val="21"/>
          <w:szCs w:val="21"/>
          <w:lang w:val="sq-AL"/>
        </w:rPr>
      </w:pPr>
      <w:r w:rsidRPr="00E2166E">
        <w:rPr>
          <w:sz w:val="21"/>
          <w:szCs w:val="21"/>
          <w:lang w:val="sq-AL"/>
        </w:rPr>
        <w:t>Hollësitë që u përkasin neneve të sipërpërmendura në lidhje me zbatimin e programit dhe informacionin e veçantë.</w:t>
      </w:r>
    </w:p>
    <w:p w:rsidR="008A4B1B" w:rsidRPr="00E2166E" w:rsidRDefault="008A4B1B" w:rsidP="008A4B1B">
      <w:pPr>
        <w:pStyle w:val="Paragrafi"/>
        <w:rPr>
          <w:sz w:val="21"/>
          <w:szCs w:val="21"/>
          <w:lang w:val="sq-AL"/>
        </w:rPr>
      </w:pPr>
      <w:r w:rsidRPr="00E2166E">
        <w:rPr>
          <w:sz w:val="21"/>
          <w:szCs w:val="21"/>
          <w:lang w:val="sq-AL"/>
        </w:rPr>
        <w:t xml:space="preserve">Ne propozojmë të bihet dakord sa më poshtë: </w:t>
      </w:r>
    </w:p>
    <w:p w:rsidR="008A4B1B" w:rsidRPr="00E2166E" w:rsidRDefault="008A4B1B" w:rsidP="008A4B1B">
      <w:pPr>
        <w:pStyle w:val="Paragrafi"/>
        <w:rPr>
          <w:sz w:val="21"/>
          <w:szCs w:val="21"/>
          <w:lang w:val="sq-AL"/>
        </w:rPr>
      </w:pPr>
      <w:r w:rsidRPr="00E2166E">
        <w:rPr>
          <w:sz w:val="21"/>
          <w:szCs w:val="21"/>
          <w:lang w:val="sq-AL"/>
        </w:rPr>
        <w:t>I. Projektimi i programit</w:t>
      </w:r>
    </w:p>
    <w:p w:rsidR="008A4B1B" w:rsidRPr="00E2166E" w:rsidRDefault="008A4B1B" w:rsidP="008A4B1B">
      <w:pPr>
        <w:pStyle w:val="Paragrafi"/>
        <w:rPr>
          <w:sz w:val="21"/>
          <w:szCs w:val="21"/>
          <w:lang w:val="sq-AL"/>
        </w:rPr>
      </w:pPr>
      <w:r w:rsidRPr="00E2166E">
        <w:rPr>
          <w:sz w:val="21"/>
          <w:szCs w:val="21"/>
          <w:lang w:val="sq-AL"/>
        </w:rPr>
        <w:t>1. Hollësitë e programit</w:t>
      </w:r>
    </w:p>
    <w:p w:rsidR="008A4B1B" w:rsidRPr="00E2166E" w:rsidRDefault="008A4B1B" w:rsidP="008A4B1B">
      <w:pPr>
        <w:pStyle w:val="Paragrafi"/>
        <w:rPr>
          <w:sz w:val="21"/>
          <w:szCs w:val="21"/>
          <w:lang w:val="sq-AL"/>
        </w:rPr>
      </w:pPr>
      <w:r w:rsidRPr="00E2166E">
        <w:rPr>
          <w:sz w:val="21"/>
          <w:szCs w:val="21"/>
          <w:lang w:val="sq-AL"/>
        </w:rPr>
        <w:t xml:space="preserve">Programi ka të bëjë me përmirësimin e sistemit të furnizimit me ujë dhe kanalizime në bashki të zgjedhura të Shqipërisë, që janë bashkitë e Beratit, Fierit, Kamzës, Kuçovës, Lushnjës dhe Sarandës. Ky program i infrastrukturës bashkiake II pason programin e infrastrukturës bashkiake I të KfW-së. Qëllimi i programit është të sigurojë furnizim të qëndrueshëm dhe higjienikisht të sigurt për popullatën e qyteteve të programit me mbulim të shpenzimeve dhe tarifa shoqërisht të mbulueshme, si dhe të sigurojë higjienë të përshtatshme nëpërmjet shkarkimit të ujërave të zeza. Kjo do të kontribuojë për një përdorim të efektshëm të burimeve ujore dhe për mbrojtjen e mjedisit me përmirësim paralel të kushteve të jetesës, punës dhe shëndetit të popullsisë. Kriteret për arritjen e këtyre objektivave, rezultatet e programit dhe aktivitetet e kërkuara të programit, si dhe supozimet në mbështetje të qëllimit të programit dhe rezultatet e programit gjenden në aneksin 1. </w:t>
      </w:r>
    </w:p>
    <w:p w:rsidR="008A4B1B" w:rsidRPr="00E2166E" w:rsidRDefault="008A4B1B" w:rsidP="008A4B1B">
      <w:pPr>
        <w:pStyle w:val="Paragrafi"/>
        <w:rPr>
          <w:sz w:val="21"/>
          <w:szCs w:val="21"/>
          <w:lang w:val="sq-AL"/>
        </w:rPr>
      </w:pPr>
      <w:r w:rsidRPr="00E2166E">
        <w:rPr>
          <w:sz w:val="21"/>
          <w:szCs w:val="21"/>
          <w:lang w:val="sq-AL"/>
        </w:rPr>
        <w:t xml:space="preserve">Projektimi i programit bazohet në analizën institucionale të </w:t>
      </w:r>
      <w:r w:rsidRPr="00E2166E">
        <w:rPr>
          <w:i/>
          <w:sz w:val="21"/>
          <w:szCs w:val="21"/>
          <w:lang w:val="sq-AL"/>
        </w:rPr>
        <w:t>MACS GmbH</w:t>
      </w:r>
      <w:r w:rsidRPr="00E2166E">
        <w:rPr>
          <w:sz w:val="21"/>
          <w:szCs w:val="21"/>
          <w:lang w:val="sq-AL"/>
        </w:rPr>
        <w:t xml:space="preserve"> të datës qershor 2010 dhe studimet e parafizibilitetit nga </w:t>
      </w:r>
      <w:r w:rsidRPr="00E2166E">
        <w:rPr>
          <w:i/>
          <w:sz w:val="21"/>
          <w:szCs w:val="21"/>
          <w:lang w:val="sq-AL"/>
        </w:rPr>
        <w:t>Kocks consult</w:t>
      </w:r>
      <w:r w:rsidRPr="00E2166E">
        <w:rPr>
          <w:sz w:val="21"/>
          <w:szCs w:val="21"/>
          <w:lang w:val="sq-AL"/>
        </w:rPr>
        <w:t xml:space="preserve"> dhe </w:t>
      </w:r>
      <w:r w:rsidRPr="00E2166E">
        <w:rPr>
          <w:i/>
          <w:sz w:val="21"/>
          <w:szCs w:val="21"/>
          <w:lang w:val="sq-AL"/>
        </w:rPr>
        <w:t>White Young Green Consult</w:t>
      </w:r>
      <w:r w:rsidRPr="00E2166E">
        <w:rPr>
          <w:sz w:val="21"/>
          <w:szCs w:val="21"/>
          <w:lang w:val="sq-AL"/>
        </w:rPr>
        <w:t xml:space="preserve"> të datës tetor 2011 në dispozicion të KfW-së, huamarrësit, Ministrisë së Punëve Publike dhe Transportit, që vepron si njësi e zbatimit të programit (“njësia e zbatimit të programit”, PIU) dhe ndërmarrjeve të ujit dhe përkatësisht departamentit të ujit të Kamzës (agjencitë e zbatimit të programit) dhe në marrëveshjet ndërmjet KfW-së, huamarrësit, njësisë së zbatimit të programit dhe agjencive të zbatimit të programit gjatë vlerësimit të programit lokal në nëntor/dhjetor 2010, të përcaktuar në procesverbalin e mbledhjes së datës 2 dhjetor 2010. </w:t>
      </w:r>
    </w:p>
    <w:p w:rsidR="008A4B1B" w:rsidRPr="00E2166E" w:rsidRDefault="008A4B1B" w:rsidP="008A4B1B">
      <w:pPr>
        <w:pStyle w:val="Paragrafi"/>
        <w:rPr>
          <w:sz w:val="21"/>
          <w:szCs w:val="21"/>
          <w:lang w:val="sq-AL"/>
        </w:rPr>
      </w:pPr>
      <w:r w:rsidRPr="00E2166E">
        <w:rPr>
          <w:sz w:val="21"/>
          <w:szCs w:val="21"/>
          <w:lang w:val="sq-AL"/>
        </w:rPr>
        <w:t xml:space="preserve">Aktivitetet e mëposhtme të programit financohen nga huaja A dhe B dhe/ose kontributi financiar: </w:t>
      </w:r>
    </w:p>
    <w:p w:rsidR="008A4B1B" w:rsidRPr="00E2166E" w:rsidRDefault="008A4B1B" w:rsidP="008A4B1B">
      <w:pPr>
        <w:pStyle w:val="Paragrafi"/>
        <w:rPr>
          <w:sz w:val="21"/>
          <w:szCs w:val="21"/>
          <w:lang w:val="sq-AL"/>
        </w:rPr>
      </w:pPr>
      <w:r w:rsidRPr="00E2166E">
        <w:rPr>
          <w:sz w:val="21"/>
          <w:szCs w:val="21"/>
          <w:lang w:val="sq-AL"/>
        </w:rPr>
        <w:t xml:space="preserve">Berati dhe Kuçova: </w:t>
      </w:r>
    </w:p>
    <w:p w:rsidR="008A4B1B" w:rsidRPr="00E2166E" w:rsidRDefault="008A4B1B" w:rsidP="008A4B1B">
      <w:pPr>
        <w:pStyle w:val="Paragrafi"/>
        <w:rPr>
          <w:sz w:val="21"/>
          <w:szCs w:val="21"/>
          <w:lang w:val="sq-AL"/>
        </w:rPr>
      </w:pPr>
      <w:r w:rsidRPr="00E2166E">
        <w:rPr>
          <w:sz w:val="21"/>
          <w:szCs w:val="21"/>
          <w:lang w:val="sq-AL"/>
        </w:rPr>
        <w:t xml:space="preserve">- Prokurimi dhe instalimi i matësve të ujit; </w:t>
      </w:r>
    </w:p>
    <w:p w:rsidR="008A4B1B"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 Zëvendësimi i pjesshëm i tubacionit të transmetimit nga Bugova në Berat dhe zëvendësimi i rrjetit të shpërndarjes në fshatra; </w:t>
      </w:r>
    </w:p>
    <w:p w:rsidR="008A4B1B" w:rsidRPr="00E2166E" w:rsidRDefault="008A4B1B" w:rsidP="008A4B1B">
      <w:pPr>
        <w:pStyle w:val="Paragrafi"/>
        <w:rPr>
          <w:sz w:val="21"/>
          <w:szCs w:val="21"/>
          <w:lang w:val="sq-AL"/>
        </w:rPr>
      </w:pPr>
      <w:r w:rsidRPr="00E2166E">
        <w:rPr>
          <w:sz w:val="21"/>
          <w:szCs w:val="21"/>
          <w:lang w:val="sq-AL"/>
        </w:rPr>
        <w:t xml:space="preserve">- Zëvendësimi i rrjetit të shpërndarjes në qendër të Beratit dhe në Kuçovë; </w:t>
      </w:r>
    </w:p>
    <w:p w:rsidR="008A4B1B" w:rsidRPr="00E2166E" w:rsidRDefault="008A4B1B" w:rsidP="008A4B1B">
      <w:pPr>
        <w:pStyle w:val="Paragrafi"/>
        <w:rPr>
          <w:sz w:val="21"/>
          <w:szCs w:val="21"/>
          <w:lang w:val="sq-AL"/>
        </w:rPr>
      </w:pPr>
      <w:r w:rsidRPr="00E2166E">
        <w:rPr>
          <w:sz w:val="21"/>
          <w:szCs w:val="21"/>
          <w:lang w:val="sq-AL"/>
        </w:rPr>
        <w:t xml:space="preserve">- Ndërtimi i tubacionit të transmetimit nga rezervuari i Koksit në rezervuarin e Drizës; </w:t>
      </w:r>
    </w:p>
    <w:p w:rsidR="008A4B1B" w:rsidRPr="00E2166E" w:rsidRDefault="008A4B1B" w:rsidP="008A4B1B">
      <w:pPr>
        <w:pStyle w:val="Paragrafi"/>
        <w:rPr>
          <w:sz w:val="21"/>
          <w:szCs w:val="21"/>
          <w:lang w:val="sq-AL"/>
        </w:rPr>
      </w:pPr>
      <w:r w:rsidRPr="00E2166E">
        <w:rPr>
          <w:sz w:val="21"/>
          <w:szCs w:val="21"/>
          <w:lang w:val="sq-AL"/>
        </w:rPr>
        <w:t xml:space="preserve">- Pajisjet operacionale (kalibrimi i matësve të ujit etj.); </w:t>
      </w:r>
    </w:p>
    <w:p w:rsidR="008A4B1B" w:rsidRPr="00E2166E" w:rsidRDefault="008A4B1B" w:rsidP="008A4B1B">
      <w:pPr>
        <w:pStyle w:val="Paragrafi"/>
        <w:rPr>
          <w:sz w:val="21"/>
          <w:szCs w:val="21"/>
          <w:lang w:val="sq-AL"/>
        </w:rPr>
      </w:pPr>
      <w:r w:rsidRPr="00E2166E">
        <w:rPr>
          <w:sz w:val="21"/>
          <w:szCs w:val="21"/>
          <w:lang w:val="sq-AL"/>
        </w:rPr>
        <w:t xml:space="preserve">- Lidhjet e reja të fshatrave me rezervuarin e Drizës; </w:t>
      </w:r>
    </w:p>
    <w:p w:rsidR="008A4B1B" w:rsidRPr="00E2166E" w:rsidRDefault="008A4B1B" w:rsidP="008A4B1B">
      <w:pPr>
        <w:pStyle w:val="Paragrafi"/>
        <w:rPr>
          <w:sz w:val="21"/>
          <w:szCs w:val="21"/>
          <w:lang w:val="sq-AL"/>
        </w:rPr>
      </w:pPr>
      <w:r w:rsidRPr="00E2166E">
        <w:rPr>
          <w:sz w:val="21"/>
          <w:szCs w:val="21"/>
          <w:lang w:val="sq-AL"/>
        </w:rPr>
        <w:t xml:space="preserve">- Rrethimi i impiantit të trajtimit të ardhshëm të ujërave të zeza (WWTP); </w:t>
      </w:r>
    </w:p>
    <w:p w:rsidR="008A4B1B" w:rsidRPr="00E2166E" w:rsidRDefault="008A4B1B" w:rsidP="008A4B1B">
      <w:pPr>
        <w:pStyle w:val="Paragrafi"/>
        <w:rPr>
          <w:sz w:val="21"/>
          <w:szCs w:val="21"/>
          <w:lang w:val="sq-AL"/>
        </w:rPr>
      </w:pPr>
      <w:r w:rsidRPr="00E2166E">
        <w:rPr>
          <w:sz w:val="21"/>
          <w:szCs w:val="21"/>
          <w:lang w:val="sq-AL"/>
        </w:rPr>
        <w:t xml:space="preserve">- Ndërtesa e operacioneve. </w:t>
      </w:r>
    </w:p>
    <w:p w:rsidR="008A4B1B" w:rsidRPr="00E2166E" w:rsidRDefault="008A4B1B" w:rsidP="008A4B1B">
      <w:pPr>
        <w:pStyle w:val="Paragrafi"/>
        <w:rPr>
          <w:sz w:val="21"/>
          <w:szCs w:val="21"/>
          <w:lang w:val="sq-AL"/>
        </w:rPr>
      </w:pPr>
      <w:r w:rsidRPr="00E2166E">
        <w:rPr>
          <w:sz w:val="21"/>
          <w:szCs w:val="21"/>
          <w:lang w:val="sq-AL"/>
        </w:rPr>
        <w:t xml:space="preserve">Fieri: </w:t>
      </w:r>
    </w:p>
    <w:p w:rsidR="008A4B1B" w:rsidRPr="00E2166E" w:rsidRDefault="008A4B1B" w:rsidP="008A4B1B">
      <w:pPr>
        <w:pStyle w:val="Paragrafi"/>
        <w:rPr>
          <w:sz w:val="21"/>
          <w:szCs w:val="21"/>
          <w:lang w:val="sq-AL"/>
        </w:rPr>
      </w:pPr>
      <w:r w:rsidRPr="00E2166E">
        <w:rPr>
          <w:sz w:val="21"/>
          <w:szCs w:val="21"/>
          <w:lang w:val="sq-AL"/>
        </w:rPr>
        <w:t xml:space="preserve">- Lidhja e Levanit dhe Frakullit nëpërmjet tubacionit të veçantë të transmetimit, duke përfshirë kapacitetin shtesë të rezervuarit dhe pompat e reja të pusit; </w:t>
      </w:r>
    </w:p>
    <w:p w:rsidR="008A4B1B" w:rsidRPr="00E2166E" w:rsidRDefault="008A4B1B" w:rsidP="008A4B1B">
      <w:pPr>
        <w:pStyle w:val="Paragrafi"/>
        <w:rPr>
          <w:sz w:val="21"/>
          <w:szCs w:val="21"/>
          <w:lang w:val="sq-AL"/>
        </w:rPr>
      </w:pPr>
      <w:r w:rsidRPr="00E2166E">
        <w:rPr>
          <w:sz w:val="21"/>
          <w:szCs w:val="21"/>
          <w:lang w:val="sq-AL"/>
        </w:rPr>
        <w:t xml:space="preserve">- Rrethimi në të ardhmen i zonës WWTP; </w:t>
      </w:r>
    </w:p>
    <w:p w:rsidR="008A4B1B" w:rsidRPr="00E2166E" w:rsidRDefault="008A4B1B" w:rsidP="008A4B1B">
      <w:pPr>
        <w:pStyle w:val="Paragrafi"/>
        <w:rPr>
          <w:sz w:val="21"/>
          <w:szCs w:val="21"/>
          <w:lang w:val="sq-AL"/>
        </w:rPr>
      </w:pPr>
      <w:r w:rsidRPr="00E2166E">
        <w:rPr>
          <w:sz w:val="21"/>
          <w:szCs w:val="21"/>
          <w:lang w:val="sq-AL"/>
        </w:rPr>
        <w:t>- Rehabilitimi i rrjetit ekzistues të kanalizimeve në qendër të qytetit dhe/ose zgjerimi i rrjetit të kanalizimeve në zonat perëndimore, në varësi të rezultateve të inspektimit CCTV;</w:t>
      </w:r>
    </w:p>
    <w:p w:rsidR="008A4B1B" w:rsidRPr="00E2166E" w:rsidRDefault="008A4B1B" w:rsidP="008A4B1B">
      <w:pPr>
        <w:pStyle w:val="Paragrafi"/>
        <w:rPr>
          <w:sz w:val="21"/>
          <w:szCs w:val="21"/>
          <w:lang w:val="sq-AL"/>
        </w:rPr>
      </w:pPr>
      <w:r w:rsidRPr="00E2166E">
        <w:rPr>
          <w:sz w:val="21"/>
          <w:szCs w:val="21"/>
          <w:lang w:val="sq-AL"/>
        </w:rPr>
        <w:t xml:space="preserve">Kamza: </w:t>
      </w:r>
    </w:p>
    <w:p w:rsidR="008A4B1B" w:rsidRPr="00E2166E" w:rsidRDefault="008A4B1B" w:rsidP="008A4B1B">
      <w:pPr>
        <w:pStyle w:val="Paragrafi"/>
        <w:rPr>
          <w:sz w:val="21"/>
          <w:szCs w:val="21"/>
          <w:lang w:val="sq-AL"/>
        </w:rPr>
      </w:pPr>
      <w:r w:rsidRPr="00E2166E">
        <w:rPr>
          <w:sz w:val="21"/>
          <w:szCs w:val="21"/>
          <w:lang w:val="sq-AL"/>
        </w:rPr>
        <w:t xml:space="preserve">- Prokurimi dhe instalimi i matësve të ujit për ekonomitë shtëpiake; </w:t>
      </w:r>
    </w:p>
    <w:p w:rsidR="008A4B1B" w:rsidRPr="00E2166E" w:rsidRDefault="008A4B1B" w:rsidP="008A4B1B">
      <w:pPr>
        <w:pStyle w:val="Paragrafi"/>
        <w:rPr>
          <w:sz w:val="21"/>
          <w:szCs w:val="21"/>
          <w:lang w:val="sq-AL"/>
        </w:rPr>
      </w:pPr>
      <w:r w:rsidRPr="00E2166E">
        <w:rPr>
          <w:sz w:val="21"/>
          <w:szCs w:val="21"/>
          <w:lang w:val="sq-AL"/>
        </w:rPr>
        <w:t xml:space="preserve">- Tubacioni i transmetimit (nga rezervuari i ujit WTP); </w:t>
      </w:r>
    </w:p>
    <w:p w:rsidR="008A4B1B" w:rsidRPr="00E2166E" w:rsidRDefault="008A4B1B" w:rsidP="008A4B1B">
      <w:pPr>
        <w:pStyle w:val="Paragrafi"/>
        <w:rPr>
          <w:sz w:val="21"/>
          <w:szCs w:val="21"/>
          <w:lang w:val="sq-AL"/>
        </w:rPr>
      </w:pPr>
      <w:r w:rsidRPr="00E2166E">
        <w:rPr>
          <w:sz w:val="21"/>
          <w:szCs w:val="21"/>
          <w:lang w:val="sq-AL"/>
        </w:rPr>
        <w:t xml:space="preserve">- Impianti i trajtimit të ujit; </w:t>
      </w:r>
    </w:p>
    <w:p w:rsidR="008A4B1B" w:rsidRPr="00E2166E" w:rsidRDefault="008A4B1B" w:rsidP="008A4B1B">
      <w:pPr>
        <w:pStyle w:val="Paragrafi"/>
        <w:rPr>
          <w:sz w:val="21"/>
          <w:szCs w:val="21"/>
          <w:lang w:val="sq-AL"/>
        </w:rPr>
      </w:pPr>
      <w:r w:rsidRPr="00E2166E">
        <w:rPr>
          <w:sz w:val="21"/>
          <w:szCs w:val="21"/>
          <w:lang w:val="sq-AL"/>
        </w:rPr>
        <w:t xml:space="preserve">- Rezervuari; </w:t>
      </w:r>
    </w:p>
    <w:p w:rsidR="008A4B1B" w:rsidRPr="00E2166E" w:rsidRDefault="008A4B1B" w:rsidP="008A4B1B">
      <w:pPr>
        <w:pStyle w:val="Paragrafi"/>
        <w:rPr>
          <w:sz w:val="21"/>
          <w:szCs w:val="21"/>
          <w:lang w:val="sq-AL"/>
        </w:rPr>
      </w:pPr>
      <w:r w:rsidRPr="00E2166E">
        <w:rPr>
          <w:sz w:val="21"/>
          <w:szCs w:val="21"/>
          <w:lang w:val="sq-AL"/>
        </w:rPr>
        <w:t xml:space="preserve">- Rrjeti i shpërndarjes, instalimi i lidhjeve të reja; </w:t>
      </w:r>
    </w:p>
    <w:p w:rsidR="008A4B1B" w:rsidRPr="00E2166E" w:rsidRDefault="008A4B1B" w:rsidP="008A4B1B">
      <w:pPr>
        <w:pStyle w:val="Paragrafi"/>
        <w:rPr>
          <w:sz w:val="21"/>
          <w:szCs w:val="21"/>
          <w:lang w:val="sq-AL"/>
        </w:rPr>
      </w:pPr>
      <w:r w:rsidRPr="00E2166E">
        <w:rPr>
          <w:sz w:val="21"/>
          <w:szCs w:val="21"/>
          <w:lang w:val="sq-AL"/>
        </w:rPr>
        <w:t xml:space="preserve">- Pajisja operacionale për shkarkimin e ujit dhe kanalizimet (identifikimi i humbjeve etj.). </w:t>
      </w:r>
    </w:p>
    <w:p w:rsidR="008A4B1B" w:rsidRPr="00E2166E" w:rsidRDefault="008A4B1B" w:rsidP="008A4B1B">
      <w:pPr>
        <w:pStyle w:val="Paragrafi"/>
        <w:rPr>
          <w:sz w:val="21"/>
          <w:szCs w:val="21"/>
          <w:lang w:val="sq-AL"/>
        </w:rPr>
      </w:pPr>
      <w:r w:rsidRPr="00E2166E">
        <w:rPr>
          <w:sz w:val="21"/>
          <w:szCs w:val="21"/>
          <w:lang w:val="sq-AL"/>
        </w:rPr>
        <w:t xml:space="preserve">Lushnja: </w:t>
      </w:r>
    </w:p>
    <w:p w:rsidR="008A4B1B" w:rsidRPr="00E2166E" w:rsidRDefault="008A4B1B" w:rsidP="008A4B1B">
      <w:pPr>
        <w:pStyle w:val="Paragrafi"/>
        <w:rPr>
          <w:sz w:val="21"/>
          <w:szCs w:val="21"/>
          <w:lang w:val="sq-AL"/>
        </w:rPr>
      </w:pPr>
      <w:r w:rsidRPr="00E2166E">
        <w:rPr>
          <w:sz w:val="21"/>
          <w:szCs w:val="21"/>
          <w:lang w:val="sq-AL"/>
        </w:rPr>
        <w:t>- Zëvendësimi i rrjetit të shpërndarjes në zonën e qytetit;</w:t>
      </w:r>
    </w:p>
    <w:p w:rsidR="008A4B1B" w:rsidRPr="00E2166E" w:rsidRDefault="008A4B1B" w:rsidP="008A4B1B">
      <w:pPr>
        <w:pStyle w:val="Paragrafi"/>
        <w:rPr>
          <w:sz w:val="21"/>
          <w:szCs w:val="21"/>
          <w:lang w:val="sq-AL"/>
        </w:rPr>
      </w:pPr>
      <w:r w:rsidRPr="00E2166E">
        <w:rPr>
          <w:sz w:val="21"/>
          <w:szCs w:val="21"/>
          <w:lang w:val="sq-AL"/>
        </w:rPr>
        <w:t xml:space="preserve">- Matësit shtesë të ujit; </w:t>
      </w:r>
    </w:p>
    <w:p w:rsidR="008A4B1B" w:rsidRPr="00E2166E" w:rsidRDefault="008A4B1B" w:rsidP="008A4B1B">
      <w:pPr>
        <w:pStyle w:val="Paragrafi"/>
        <w:rPr>
          <w:sz w:val="21"/>
          <w:szCs w:val="21"/>
          <w:lang w:val="sq-AL"/>
        </w:rPr>
      </w:pPr>
      <w:r w:rsidRPr="00E2166E">
        <w:rPr>
          <w:sz w:val="21"/>
          <w:szCs w:val="21"/>
          <w:lang w:val="sq-AL"/>
        </w:rPr>
        <w:t xml:space="preserve">- Rrethimi i zonës së WWTP-së në të ardhmen; </w:t>
      </w:r>
    </w:p>
    <w:p w:rsidR="008A4B1B" w:rsidRPr="00E2166E" w:rsidRDefault="008A4B1B" w:rsidP="008A4B1B">
      <w:pPr>
        <w:pStyle w:val="Paragrafi"/>
        <w:rPr>
          <w:sz w:val="21"/>
          <w:szCs w:val="21"/>
          <w:lang w:val="sq-AL"/>
        </w:rPr>
      </w:pPr>
      <w:r w:rsidRPr="00E2166E">
        <w:rPr>
          <w:sz w:val="21"/>
          <w:szCs w:val="21"/>
          <w:lang w:val="sq-AL"/>
        </w:rPr>
        <w:t>- Pajiset operacionale;</w:t>
      </w:r>
    </w:p>
    <w:p w:rsidR="008A4B1B" w:rsidRPr="00E2166E" w:rsidRDefault="008A4B1B" w:rsidP="008A4B1B">
      <w:pPr>
        <w:pStyle w:val="Paragrafi"/>
        <w:rPr>
          <w:sz w:val="21"/>
          <w:szCs w:val="21"/>
          <w:lang w:val="sq-AL"/>
        </w:rPr>
      </w:pPr>
      <w:r w:rsidRPr="00E2166E">
        <w:rPr>
          <w:sz w:val="21"/>
          <w:szCs w:val="21"/>
          <w:lang w:val="sq-AL"/>
        </w:rPr>
        <w:t xml:space="preserve">- Ndërtesa e operacioneve, duke përfshirë ruajtjen dhe punishtet. </w:t>
      </w:r>
    </w:p>
    <w:p w:rsidR="008A4B1B" w:rsidRPr="00E2166E" w:rsidRDefault="008A4B1B" w:rsidP="008A4B1B">
      <w:pPr>
        <w:pStyle w:val="Paragrafi"/>
        <w:rPr>
          <w:sz w:val="21"/>
          <w:szCs w:val="21"/>
          <w:lang w:val="sq-AL"/>
        </w:rPr>
      </w:pPr>
      <w:r w:rsidRPr="00E2166E">
        <w:rPr>
          <w:sz w:val="21"/>
          <w:szCs w:val="21"/>
          <w:lang w:val="sq-AL"/>
        </w:rPr>
        <w:t xml:space="preserve">Saranda: </w:t>
      </w:r>
    </w:p>
    <w:p w:rsidR="008A4B1B" w:rsidRPr="00E2166E" w:rsidRDefault="008A4B1B" w:rsidP="008A4B1B">
      <w:pPr>
        <w:pStyle w:val="Paragrafi"/>
        <w:rPr>
          <w:sz w:val="21"/>
          <w:szCs w:val="21"/>
          <w:lang w:val="sq-AL"/>
        </w:rPr>
      </w:pPr>
      <w:r w:rsidRPr="00E2166E">
        <w:rPr>
          <w:sz w:val="21"/>
          <w:szCs w:val="21"/>
          <w:lang w:val="sq-AL"/>
        </w:rPr>
        <w:t xml:space="preserve">- Rehabilitimi dhe zgjerimi i rrjeteve të shpërndarjes së ujit në Sarandë; </w:t>
      </w:r>
    </w:p>
    <w:p w:rsidR="008A4B1B" w:rsidRPr="00E2166E" w:rsidRDefault="008A4B1B" w:rsidP="008A4B1B">
      <w:pPr>
        <w:pStyle w:val="Paragrafi"/>
        <w:rPr>
          <w:sz w:val="21"/>
          <w:szCs w:val="21"/>
          <w:lang w:val="sq-AL"/>
        </w:rPr>
      </w:pPr>
      <w:r w:rsidRPr="00E2166E">
        <w:rPr>
          <w:sz w:val="21"/>
          <w:szCs w:val="21"/>
          <w:lang w:val="sq-AL"/>
        </w:rPr>
        <w:t>- Pajisjet operacionale të matësve të ujit me shumicë, duke përfshirë ndërtesën operacionale të jashtme.</w:t>
      </w:r>
    </w:p>
    <w:p w:rsidR="008A4B1B" w:rsidRPr="00E2166E" w:rsidRDefault="008A4B1B" w:rsidP="008A4B1B">
      <w:pPr>
        <w:pStyle w:val="Paragrafi"/>
        <w:rPr>
          <w:sz w:val="21"/>
          <w:szCs w:val="21"/>
          <w:lang w:val="sq-AL"/>
        </w:rPr>
      </w:pPr>
      <w:r w:rsidRPr="00E2166E">
        <w:rPr>
          <w:sz w:val="21"/>
          <w:szCs w:val="21"/>
          <w:lang w:val="sq-AL"/>
        </w:rPr>
        <w:t>2. Grafiku kohor</w:t>
      </w:r>
    </w:p>
    <w:p w:rsidR="008A4B1B" w:rsidRPr="00E2166E" w:rsidRDefault="008A4B1B" w:rsidP="008A4B1B">
      <w:pPr>
        <w:pStyle w:val="Paragrafi"/>
        <w:ind w:firstLine="0"/>
        <w:rPr>
          <w:sz w:val="21"/>
          <w:szCs w:val="21"/>
          <w:lang w:val="sq-AL"/>
        </w:rPr>
      </w:pPr>
      <w:r w:rsidRPr="00E2166E">
        <w:rPr>
          <w:sz w:val="21"/>
          <w:szCs w:val="21"/>
          <w:lang w:val="sq-AL"/>
        </w:rPr>
        <w:t xml:space="preserve">           Grafiku përkatës kohor për përgatitjen, për zbatimin dhe për operimin e programit gjendet në aneksin 2. </w:t>
      </w:r>
    </w:p>
    <w:p w:rsidR="008A4B1B" w:rsidRPr="00E2166E" w:rsidRDefault="008A4B1B" w:rsidP="008A4B1B">
      <w:pPr>
        <w:pStyle w:val="Paragrafi"/>
        <w:rPr>
          <w:sz w:val="21"/>
          <w:szCs w:val="21"/>
          <w:lang w:val="sq-AL"/>
        </w:rPr>
      </w:pPr>
      <w:r w:rsidRPr="00E2166E">
        <w:rPr>
          <w:sz w:val="21"/>
          <w:szCs w:val="21"/>
          <w:lang w:val="sq-AL"/>
        </w:rPr>
        <w:t>3. Kostoja totale dhe financimi</w:t>
      </w:r>
    </w:p>
    <w:p w:rsidR="008A4B1B" w:rsidRPr="00E2166E" w:rsidRDefault="008A4B1B" w:rsidP="008A4B1B">
      <w:pPr>
        <w:pStyle w:val="Paragrafi"/>
        <w:rPr>
          <w:sz w:val="21"/>
          <w:szCs w:val="21"/>
          <w:lang w:val="sq-AL"/>
        </w:rPr>
      </w:pPr>
      <w:r w:rsidRPr="00E2166E">
        <w:rPr>
          <w:sz w:val="21"/>
          <w:szCs w:val="21"/>
          <w:lang w:val="sq-AL"/>
        </w:rPr>
        <w:t xml:space="preserve">Kostoja totale e llogaritur e programit (kostoja totale) që mbështet vlerësimin e programit është rreth 34.5 milionë euro. Shuma e huas është 12 milionë euro për huan A dhe 2 milionë euro për huan B për të financuar investimet në vendndodhjet e programit në Berat, Fier, Kamëz, Kuçovë, Lushnjë dhe Sarandë. Përveç kësaj, ka edhe një grand të BE-së (kontributi financiar) në shumën totale prej 20.482.000 eurosh. Parashikohet nën instrumentin e paraaderimit 2009 (IPA 2009) prej 5.39 milionë eurosh dhe sipas IPA 2010 prej 15.092 milionë eurosh që ndërmjet zërave të tjerë do të përfshijë veçanërisht shërbimet e konsulencës. Përbërja e kostos totale dhe plani i financimit gjenden në aneksin 3. </w:t>
      </w:r>
    </w:p>
    <w:p w:rsidR="008A4B1B" w:rsidRPr="00E2166E" w:rsidRDefault="008A4B1B" w:rsidP="008A4B1B">
      <w:pPr>
        <w:pStyle w:val="Paragrafi"/>
        <w:rPr>
          <w:sz w:val="21"/>
          <w:szCs w:val="21"/>
          <w:lang w:val="sq-AL"/>
        </w:rPr>
      </w:pPr>
      <w:r w:rsidRPr="00E2166E">
        <w:rPr>
          <w:sz w:val="21"/>
          <w:szCs w:val="21"/>
          <w:lang w:val="sq-AL"/>
        </w:rPr>
        <w:t>4. Ndryshimet në projektimin e programit</w:t>
      </w:r>
    </w:p>
    <w:p w:rsidR="008A4B1B" w:rsidRPr="00E2166E" w:rsidRDefault="008A4B1B" w:rsidP="008A4B1B">
      <w:pPr>
        <w:pStyle w:val="Paragrafi"/>
        <w:rPr>
          <w:sz w:val="21"/>
          <w:szCs w:val="21"/>
          <w:lang w:val="sq-AL"/>
        </w:rPr>
      </w:pPr>
      <w:r w:rsidRPr="00E2166E">
        <w:rPr>
          <w:sz w:val="21"/>
          <w:szCs w:val="21"/>
          <w:lang w:val="sq-AL"/>
        </w:rPr>
        <w:t xml:space="preserve">Çdo ndryshim thelbësor në projektimin e programit kërkon pëlqimin paraprak të KfW-së dhe të huamarrësit/përfituesit. Njësia e zbatimit të programit dhe/ose agjencitë e zbatimit të projektit njoftojnë menjëherë për këtë KfW-në, duke përcaktuar shkaqet, masat e planifikuara dhe pasojat e ndryshimit (duke përfshirë koston totale). Ekzekutimi i këtyre masave mund të fillojë vetëm mbi bazën e planifikimit të rishikuar dhe me pëlqimin e KfW-së. </w:t>
      </w:r>
    </w:p>
    <w:p w:rsidR="008A4B1B" w:rsidRPr="00E2166E" w:rsidRDefault="008A4B1B" w:rsidP="008A4B1B">
      <w:pPr>
        <w:pStyle w:val="Paragrafi"/>
        <w:rPr>
          <w:sz w:val="21"/>
          <w:szCs w:val="21"/>
          <w:lang w:val="sq-AL"/>
        </w:rPr>
      </w:pPr>
      <w:r w:rsidRPr="00E2166E">
        <w:rPr>
          <w:sz w:val="21"/>
          <w:szCs w:val="21"/>
          <w:lang w:val="sq-AL"/>
        </w:rPr>
        <w:t>Studimi i fizibilitetit që duhet të përditësohet kërkon pëlqimin e ndërsjellët të KfW-së, PIU-</w:t>
      </w:r>
      <w:r>
        <w:rPr>
          <w:sz w:val="21"/>
          <w:szCs w:val="21"/>
          <w:lang w:val="sq-AL"/>
        </w:rPr>
        <w:t>s</w:t>
      </w:r>
      <w:r w:rsidRPr="00EE48A2">
        <w:rPr>
          <w:sz w:val="21"/>
          <w:szCs w:val="21"/>
          <w:lang w:val="sq-AL"/>
        </w:rPr>
        <w:t>ë</w:t>
      </w:r>
      <w:r w:rsidRPr="00E2166E">
        <w:rPr>
          <w:sz w:val="21"/>
          <w:szCs w:val="21"/>
          <w:lang w:val="sq-AL"/>
        </w:rPr>
        <w:t xml:space="preserve"> dhe bashkisë së Kamzës para disbursimit të parë për nënprojektin e Kamzës.</w:t>
      </w:r>
    </w:p>
    <w:p w:rsidR="008A4B1B"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II. Zbatimi i programit</w:t>
      </w:r>
    </w:p>
    <w:p w:rsidR="008A4B1B" w:rsidRPr="00E2166E" w:rsidRDefault="008A4B1B" w:rsidP="008A4B1B">
      <w:pPr>
        <w:pStyle w:val="Paragrafi"/>
        <w:rPr>
          <w:sz w:val="21"/>
          <w:szCs w:val="21"/>
          <w:lang w:val="sq-AL"/>
        </w:rPr>
      </w:pPr>
      <w:r w:rsidRPr="00E2166E">
        <w:rPr>
          <w:sz w:val="21"/>
          <w:szCs w:val="21"/>
          <w:lang w:val="sq-AL"/>
        </w:rPr>
        <w:t>1. Përgjegjësitë dhe grafiku i kohës, kostos dhe financimit</w:t>
      </w:r>
    </w:p>
    <w:p w:rsidR="008A4B1B" w:rsidRPr="00E2166E" w:rsidRDefault="008A4B1B" w:rsidP="008A4B1B">
      <w:pPr>
        <w:pStyle w:val="Paragrafi"/>
        <w:rPr>
          <w:sz w:val="21"/>
          <w:szCs w:val="21"/>
          <w:lang w:val="sq-AL"/>
        </w:rPr>
      </w:pPr>
      <w:r w:rsidRPr="00E2166E">
        <w:rPr>
          <w:sz w:val="21"/>
          <w:szCs w:val="21"/>
          <w:lang w:val="sq-AL"/>
        </w:rPr>
        <w:t>1.1 Ministria e Punëve Publike dhe Transportit është përgjegjëse për zbatimin e programit. Brenda këtij institucioni do të emërohet personeli në Drejtorinë e Përgjithshme për Furnizimin me Ujë dhe Kanalizimet (GDWSS) për të formuar njësinë e zbatimit të programit (PIU). Ndërmarrjet e ujit pjesërisht në pronësi të bashkimeve përkatëse janë përgjegjëse për zbatimin dhe operimin e nënprojekteve të veçanta nën mbikëqyrjen e PIU-</w:t>
      </w:r>
      <w:r>
        <w:rPr>
          <w:sz w:val="21"/>
          <w:szCs w:val="21"/>
          <w:lang w:val="sq-AL"/>
        </w:rPr>
        <w:t>s</w:t>
      </w:r>
      <w:r w:rsidRPr="00EE48A2">
        <w:rPr>
          <w:sz w:val="21"/>
          <w:szCs w:val="21"/>
          <w:lang w:val="sq-AL"/>
        </w:rPr>
        <w:t>ë</w:t>
      </w:r>
      <w:r w:rsidRPr="00E2166E">
        <w:rPr>
          <w:sz w:val="21"/>
          <w:szCs w:val="21"/>
          <w:lang w:val="sq-AL"/>
        </w:rPr>
        <w:t>. Të gjitha palët bashkëpunojnë ngushtësisht gjatë përgatitjes dhe zbatimit të programit dhe përcaktojnë me marrëveshje të përbashkët aspektet e programit që janë thelbësore për operimin e tij.</w:t>
      </w:r>
    </w:p>
    <w:p w:rsidR="008A4B1B" w:rsidRPr="00E2166E" w:rsidRDefault="008A4B1B" w:rsidP="008A4B1B">
      <w:pPr>
        <w:pStyle w:val="Paragrafi"/>
        <w:rPr>
          <w:sz w:val="21"/>
          <w:szCs w:val="21"/>
          <w:lang w:val="sq-AL"/>
        </w:rPr>
      </w:pPr>
      <w:r w:rsidRPr="00E2166E">
        <w:rPr>
          <w:sz w:val="21"/>
          <w:szCs w:val="21"/>
          <w:lang w:val="sq-AL"/>
        </w:rPr>
        <w:t>1.2 Grafiku i detajuar i kohës, kostos dhe financimit, i përditësuar rregullisht për zbatimin e duhur teknik dhe financiar të programit, përgatitet sa më shpejt të jetë e mundur nga njësia e zbatimit të programit në bashkëpunim me konsulentin dhe i paraqitet KfW-së. Ky grafik duhet të tregojë, me afate dhe shuma, ndërlidhjen kronologjike të aktiviteteve të programit dhe kërkesat financiare rezultuese. Nëse një shmangie nga ky grafik bëhet i nevojshëm gjatë zbatimit të programit, KfW-së i jepet një grafik i rishikuar.</w:t>
      </w:r>
    </w:p>
    <w:p w:rsidR="008A4B1B" w:rsidRPr="00E2166E" w:rsidRDefault="008A4B1B" w:rsidP="008A4B1B">
      <w:pPr>
        <w:pStyle w:val="Paragrafi"/>
        <w:rPr>
          <w:sz w:val="21"/>
          <w:szCs w:val="21"/>
          <w:lang w:val="sq-AL"/>
        </w:rPr>
      </w:pPr>
      <w:r w:rsidRPr="00E2166E">
        <w:rPr>
          <w:sz w:val="21"/>
          <w:szCs w:val="21"/>
          <w:lang w:val="sq-AL"/>
        </w:rPr>
        <w:t>2. Caktimi i një konsulenti</w:t>
      </w:r>
    </w:p>
    <w:p w:rsidR="008A4B1B" w:rsidRPr="00E2166E" w:rsidRDefault="008A4B1B" w:rsidP="008A4B1B">
      <w:pPr>
        <w:pStyle w:val="Paragrafi"/>
        <w:rPr>
          <w:sz w:val="21"/>
          <w:szCs w:val="21"/>
          <w:lang w:val="sq-AL"/>
        </w:rPr>
      </w:pPr>
      <w:r w:rsidRPr="00E2166E">
        <w:rPr>
          <w:sz w:val="21"/>
          <w:szCs w:val="21"/>
          <w:lang w:val="sq-AL"/>
        </w:rPr>
        <w:t>2.1 Bazuar në dokumentacionin e disponueshëm, ndërmarrjet e ujit të Berat-Kuçovës, të Fierit, të Lushnjës dhe të Sarandës dhe departamenti i ujit në bashkinë e Kamzës me asistencën e konsulentit të zbatimit (konsulenti i zbatimit) do të kryejnë një projektim të hollësishëm, do të përpilojnë dokumentet e tenderit dhe do të prokurojnë mallrat dhe shërbimet. Konsulenti i zbatimit asiston ndërmarrjet e ujit në mbikëqyrjen e punëve të ndërtimit dhe periudhën e përgjegjësisë për defektet. Konsulenti i zbatimit kontraktohet nga njësia e zbatimit të programit. Në rast se shuma e kontratës së konsulentit kalon në nivel të konsiderueshëm buxhetin sipas aneksit 3, huamarrësi duhet të aprovojë buxhetin e rishikuar.</w:t>
      </w:r>
    </w:p>
    <w:p w:rsidR="008A4B1B" w:rsidRPr="00E2166E" w:rsidRDefault="008A4B1B" w:rsidP="008A4B1B">
      <w:pPr>
        <w:pStyle w:val="Paragrafi"/>
        <w:rPr>
          <w:sz w:val="21"/>
          <w:szCs w:val="21"/>
          <w:lang w:val="sq-AL"/>
        </w:rPr>
      </w:pPr>
      <w:r w:rsidRPr="00E2166E">
        <w:rPr>
          <w:sz w:val="21"/>
          <w:szCs w:val="21"/>
          <w:lang w:val="sq-AL"/>
        </w:rPr>
        <w:t xml:space="preserve">2.2 Për masat institucionale në Lushnjë, në Kamëz dhe në Sarandë angazhohet një konsulent institucional (konsulent institucional) për të mbështetur ndërmarrjet në uljen e humbjeve administrative dhe në rishikimin e tarifave dhe planeve të biznesit për të përmirësuar situatën e tyre të të ardhurave në mënyrë të konsiderueshme (për t’u financuar nga kontributi financiar). Ky konsulent institucional do të kontraktohet nga njësia e zbatimit të programit. </w:t>
      </w:r>
    </w:p>
    <w:p w:rsidR="008A4B1B" w:rsidRPr="00E2166E" w:rsidRDefault="008A4B1B" w:rsidP="008A4B1B">
      <w:pPr>
        <w:pStyle w:val="Paragrafi"/>
        <w:rPr>
          <w:sz w:val="21"/>
          <w:szCs w:val="21"/>
          <w:lang w:val="sq-AL"/>
        </w:rPr>
      </w:pPr>
      <w:r w:rsidRPr="00E2166E">
        <w:rPr>
          <w:sz w:val="21"/>
          <w:szCs w:val="21"/>
          <w:lang w:val="sq-AL"/>
        </w:rPr>
        <w:t xml:space="preserve">2.3 Pas parapërzgjedhjes dhe ofertimit konkurrues ndërkombëtar publik, detyrat (për konsulentin e zbatimit dhe konsulentin institucional) jepen në kontrata të veçanta për shoqëritë e pavarura të kualifikuara konsulente. Procedura për dhënien e kontratës rregullohet nga “Udhëzimet për caktimin e konsulentëve në bashkëpunimin financiar me vendet në zhvillim” (aneksi 4) që përbën pjesë integrale të kësaj. Dokumentet e tenderit do të përfshijnë një deklaratë që përshtatshmëria e ofertuesve, ndërmjet faktorëve të tjerë, do t’i nënshtrohet verifikimit nga Bashkimi Europian (BE) bazuar në sistemin e brendshëm të BE-së për paralajmërimin paraprak. </w:t>
      </w:r>
    </w:p>
    <w:p w:rsidR="008A4B1B" w:rsidRDefault="008A4B1B" w:rsidP="008A4B1B">
      <w:pPr>
        <w:pStyle w:val="Paragrafi"/>
        <w:rPr>
          <w:sz w:val="21"/>
          <w:szCs w:val="21"/>
          <w:lang w:val="sq-AL"/>
        </w:rPr>
      </w:pPr>
      <w:r w:rsidRPr="00E2166E">
        <w:rPr>
          <w:sz w:val="21"/>
          <w:szCs w:val="21"/>
          <w:lang w:val="sq-AL"/>
        </w:rPr>
        <w:t xml:space="preserve">2.4 Në njoftimin e parakualifikimit ose, nëse nuk kryhet parakualifikim, në ftesën për tender, </w:t>
      </w:r>
    </w:p>
    <w:p w:rsidR="008A4B1B" w:rsidRPr="00E2166E" w:rsidRDefault="008A4B1B" w:rsidP="008A4B1B">
      <w:pPr>
        <w:pStyle w:val="Paragrafi"/>
        <w:ind w:firstLine="0"/>
        <w:rPr>
          <w:sz w:val="21"/>
          <w:szCs w:val="21"/>
          <w:lang w:val="sq-AL"/>
        </w:rPr>
      </w:pPr>
      <w:r w:rsidRPr="00E2166E">
        <w:rPr>
          <w:sz w:val="21"/>
          <w:szCs w:val="21"/>
          <w:lang w:val="sq-AL"/>
        </w:rPr>
        <w:t xml:space="preserve">njësia e zbatimit të programit i detyron ofertuesit të paraqesin së bashku me dokumentet e tenderit ose së bashku me ofertën, një deklaratë angazhimi të nënshkruar sipas rregullave (aneksi 4, faqe 16). </w:t>
      </w:r>
    </w:p>
    <w:p w:rsidR="008A4B1B" w:rsidRPr="00E2166E" w:rsidRDefault="008A4B1B" w:rsidP="008A4B1B">
      <w:pPr>
        <w:pStyle w:val="Paragrafi"/>
        <w:rPr>
          <w:sz w:val="21"/>
          <w:szCs w:val="21"/>
          <w:lang w:val="sq-AL"/>
        </w:rPr>
      </w:pPr>
      <w:r w:rsidRPr="00E2166E">
        <w:rPr>
          <w:sz w:val="21"/>
          <w:szCs w:val="21"/>
          <w:lang w:val="sq-AL"/>
        </w:rPr>
        <w:t xml:space="preserve">2.5 Njësia e zbatimit të programit i kërkon KfW-së të autorizojë një ekspert (Agjent tenderi) të asistojë njësinë e zbatimit të programit në zgjedhjen dhe kontraktimin e konsulentit të zbatimit dhe konsulentin institucional. Specifikisht, agjenti i tenderit asiston njësinë e zbatimit të programit me shërbimet e mëposhtme: </w:t>
      </w:r>
    </w:p>
    <w:p w:rsidR="008A4B1B" w:rsidRPr="00E2166E" w:rsidRDefault="008A4B1B" w:rsidP="008A4B1B">
      <w:pPr>
        <w:pStyle w:val="Paragrafi"/>
        <w:rPr>
          <w:sz w:val="21"/>
          <w:szCs w:val="21"/>
          <w:lang w:val="sq-AL"/>
        </w:rPr>
      </w:pPr>
      <w:r w:rsidRPr="00E2166E">
        <w:rPr>
          <w:sz w:val="21"/>
          <w:szCs w:val="21"/>
          <w:lang w:val="sq-AL"/>
        </w:rPr>
        <w:t xml:space="preserve">- Hartimin e termave të referencës për shërbimet e konsulencës, duke përfshirë një projekt kontratë konsulence (kontratë standarde konsulence e KfW-së); </w:t>
      </w:r>
    </w:p>
    <w:p w:rsidR="008A4B1B" w:rsidRPr="00E2166E" w:rsidRDefault="008A4B1B" w:rsidP="008A4B1B">
      <w:pPr>
        <w:pStyle w:val="Paragrafi"/>
        <w:rPr>
          <w:sz w:val="21"/>
          <w:szCs w:val="21"/>
          <w:lang w:val="sq-AL"/>
        </w:rPr>
      </w:pPr>
      <w:r w:rsidRPr="00E2166E">
        <w:rPr>
          <w:sz w:val="21"/>
          <w:szCs w:val="21"/>
          <w:lang w:val="sq-AL"/>
        </w:rPr>
        <w:t xml:space="preserve">- Përmbushjen e parakualifikimit dhe “renditjen paraprake” për ofertuesit e kualifikuar; </w:t>
      </w:r>
    </w:p>
    <w:p w:rsidR="008A4B1B" w:rsidRPr="00E2166E" w:rsidRDefault="008A4B1B" w:rsidP="008A4B1B">
      <w:pPr>
        <w:pStyle w:val="Paragrafi"/>
        <w:rPr>
          <w:sz w:val="21"/>
          <w:szCs w:val="21"/>
          <w:lang w:val="sq-AL"/>
        </w:rPr>
      </w:pPr>
      <w:r w:rsidRPr="00E2166E">
        <w:rPr>
          <w:sz w:val="21"/>
          <w:szCs w:val="21"/>
          <w:lang w:val="sq-AL"/>
        </w:rPr>
        <w:t xml:space="preserve">- Kryerjen e tenderit, duke përfshirë propozimin e arsyetuar për dhënien e kontratës; </w:t>
      </w:r>
    </w:p>
    <w:p w:rsidR="008A4B1B" w:rsidRPr="00E2166E" w:rsidRDefault="008A4B1B" w:rsidP="008A4B1B">
      <w:pPr>
        <w:pStyle w:val="Paragrafi"/>
        <w:rPr>
          <w:sz w:val="21"/>
          <w:szCs w:val="21"/>
          <w:lang w:val="sq-AL"/>
        </w:rPr>
      </w:pPr>
      <w:r w:rsidRPr="00E2166E">
        <w:rPr>
          <w:sz w:val="21"/>
          <w:szCs w:val="21"/>
          <w:lang w:val="sq-AL"/>
        </w:rPr>
        <w:t xml:space="preserve">- Paraqitjen e një projektkontrate konsulence që është negociuar me konsulentët. </w:t>
      </w:r>
    </w:p>
    <w:p w:rsidR="008A4B1B" w:rsidRPr="00E2166E" w:rsidRDefault="008A4B1B" w:rsidP="008A4B1B">
      <w:pPr>
        <w:pStyle w:val="Paragrafi"/>
        <w:rPr>
          <w:sz w:val="21"/>
          <w:szCs w:val="21"/>
          <w:lang w:val="sq-AL"/>
        </w:rPr>
      </w:pPr>
      <w:r w:rsidRPr="00E2166E">
        <w:rPr>
          <w:sz w:val="21"/>
          <w:szCs w:val="21"/>
          <w:lang w:val="sq-AL"/>
        </w:rPr>
        <w:t xml:space="preserve">Kostoja e shkaktuar për agjentin e tenderit mbulohet nga një grand i veçantë që jepet për këtë qëllim nga Ministria Federale Gjermane për bashkëpunim ekonomik dhe zhvillim (BMZ). </w:t>
      </w:r>
    </w:p>
    <w:p w:rsidR="008A4B1B" w:rsidRPr="00E2166E" w:rsidRDefault="008A4B1B" w:rsidP="008A4B1B">
      <w:pPr>
        <w:pStyle w:val="Paragrafi"/>
        <w:rPr>
          <w:sz w:val="21"/>
          <w:szCs w:val="21"/>
          <w:lang w:val="sq-AL"/>
        </w:rPr>
      </w:pPr>
      <w:r w:rsidRPr="00E2166E">
        <w:rPr>
          <w:sz w:val="21"/>
          <w:szCs w:val="21"/>
          <w:lang w:val="sq-AL"/>
        </w:rPr>
        <w:t>2.6 Brenda dy javëve pasi njësia e zbatimit të programit dhe KfW-ja të kenë marrë propozimet e agjentit të tenderit në lidhje me termat e referencës, propozimet dhe dhënien e kontratave dhe projektkontratat e konsulencës, ata do t’i komentojnë ato.</w:t>
      </w:r>
    </w:p>
    <w:p w:rsidR="008A4B1B" w:rsidRPr="00E2166E" w:rsidRDefault="008A4B1B" w:rsidP="008A4B1B">
      <w:pPr>
        <w:pStyle w:val="Paragrafi"/>
        <w:rPr>
          <w:sz w:val="21"/>
          <w:szCs w:val="21"/>
          <w:lang w:val="sq-AL"/>
        </w:rPr>
      </w:pPr>
      <w:r w:rsidRPr="00E2166E">
        <w:rPr>
          <w:sz w:val="21"/>
          <w:szCs w:val="21"/>
          <w:lang w:val="sq-AL"/>
        </w:rPr>
        <w:t>3. Dhënia e kontratave për mallrat dhe shërbimet e tjera</w:t>
      </w:r>
    </w:p>
    <w:p w:rsidR="008A4B1B" w:rsidRPr="00E2166E" w:rsidRDefault="008A4B1B" w:rsidP="008A4B1B">
      <w:pPr>
        <w:pStyle w:val="Paragrafi"/>
        <w:rPr>
          <w:sz w:val="21"/>
          <w:szCs w:val="21"/>
          <w:lang w:val="sq-AL"/>
        </w:rPr>
      </w:pPr>
      <w:r w:rsidRPr="00E2166E">
        <w:rPr>
          <w:sz w:val="21"/>
          <w:szCs w:val="21"/>
          <w:lang w:val="sq-AL"/>
        </w:rPr>
        <w:t xml:space="preserve">3.1 Kontratat për mallrat dhe të gjitha shërbimet e tjera do të jepen në bashkëpunim me konsulentin e zbatimit nëpërmjet ofertimit konkurrues ndërkombëtar. </w:t>
      </w:r>
    </w:p>
    <w:p w:rsidR="008A4B1B" w:rsidRPr="00E2166E" w:rsidRDefault="008A4B1B" w:rsidP="008A4B1B">
      <w:pPr>
        <w:pStyle w:val="Paragrafi"/>
        <w:rPr>
          <w:sz w:val="21"/>
          <w:szCs w:val="21"/>
          <w:lang w:val="sq-AL"/>
        </w:rPr>
      </w:pPr>
      <w:r w:rsidRPr="00E2166E">
        <w:rPr>
          <w:sz w:val="21"/>
          <w:szCs w:val="21"/>
          <w:lang w:val="sq-AL"/>
        </w:rPr>
        <w:t>3.2 Dokumentet e tenderit i paraqiten KfW-së për koment në kohën e duhur para publikimit të ftesës për tender. Dokumentet e tenderit do të përfshijnë një deklarim që përshtatshmëria e ofertuesve, ndërmjet të tjerave, do t’i nënshtrohen verifikimit të Bashkimit Europian (BE) bazuar në sistemin e brendshëm të BE-së për paralajmërimin paraprak.</w:t>
      </w:r>
    </w:p>
    <w:p w:rsidR="008A4B1B" w:rsidRPr="00E2166E" w:rsidRDefault="008A4B1B" w:rsidP="008A4B1B">
      <w:pPr>
        <w:pStyle w:val="Paragrafi"/>
        <w:rPr>
          <w:sz w:val="21"/>
          <w:szCs w:val="21"/>
          <w:lang w:val="sq-AL"/>
        </w:rPr>
      </w:pPr>
      <w:r w:rsidRPr="00E2166E">
        <w:rPr>
          <w:sz w:val="21"/>
          <w:szCs w:val="21"/>
          <w:lang w:val="sq-AL"/>
        </w:rPr>
        <w:t xml:space="preserve">3.3 Periudha e ofertimit përcaktohet në një mënyrë të tillë që t’u mundësojë ofertuesve kohë të mjaftueshme për të përgatitur ofertat e tyre. </w:t>
      </w:r>
    </w:p>
    <w:p w:rsidR="008A4B1B" w:rsidRPr="00E2166E" w:rsidRDefault="008A4B1B" w:rsidP="008A4B1B">
      <w:pPr>
        <w:pStyle w:val="Paragrafi"/>
        <w:rPr>
          <w:sz w:val="21"/>
          <w:szCs w:val="21"/>
          <w:lang w:val="sq-AL"/>
        </w:rPr>
      </w:pPr>
      <w:r w:rsidRPr="00E2166E">
        <w:rPr>
          <w:sz w:val="21"/>
          <w:szCs w:val="21"/>
          <w:lang w:val="sq-AL"/>
        </w:rPr>
        <w:t xml:space="preserve">3.4 Hollësitë e mbetura në lidhje me procedurën e dhënies dhe dispozitat kontraktuale janë të shpjeguara tek “Udhëzimet për prokurimin e furnizimit dhe kontratat e punës sipas bashkëpunimit financiar me vendet në zhvillim” (aneksi 5), që përbën pjesë integrale të kësaj marrëveshjeje. </w:t>
      </w:r>
    </w:p>
    <w:p w:rsidR="008A4B1B" w:rsidRPr="00E2166E" w:rsidRDefault="008A4B1B" w:rsidP="008A4B1B">
      <w:pPr>
        <w:pStyle w:val="Paragrafi"/>
        <w:rPr>
          <w:sz w:val="21"/>
          <w:szCs w:val="21"/>
          <w:lang w:val="sq-AL"/>
        </w:rPr>
      </w:pPr>
      <w:r w:rsidRPr="00E2166E">
        <w:rPr>
          <w:sz w:val="21"/>
          <w:szCs w:val="21"/>
          <w:lang w:val="sq-AL"/>
        </w:rPr>
        <w:t>3.5 Në njoftimin e parakualifikimit ose nëse nuk kryhet parakualifikimi, në dokumentet e tenderit, agjencitë e zbatimit të programit ose njësia e zbatimit të programit në rastin e shërbimeve të konsulencës, përkatësisht i detyron ofertuesit të paraqesin së bashku me dokumentet e parakualifikimet ose së bashku me ofertën një deklaratë angazhimi (aneksi 5, faqe 27).</w:t>
      </w:r>
    </w:p>
    <w:p w:rsidR="008A4B1B" w:rsidRPr="00E2166E" w:rsidRDefault="008A4B1B" w:rsidP="008A4B1B">
      <w:pPr>
        <w:pStyle w:val="Paragrafi"/>
        <w:rPr>
          <w:sz w:val="21"/>
          <w:szCs w:val="21"/>
          <w:lang w:val="sq-AL"/>
        </w:rPr>
      </w:pPr>
      <w:r w:rsidRPr="00E2166E">
        <w:rPr>
          <w:sz w:val="21"/>
          <w:szCs w:val="21"/>
          <w:lang w:val="sq-AL"/>
        </w:rPr>
        <w:t xml:space="preserve">3.6 Gjatë lidhjes së kontratave për mallrat dhe shërbimet që financohen nga huaja, agjencitë e zbatimit të programit respektojnë gjithashtu parimet e mëposhtme: </w:t>
      </w:r>
    </w:p>
    <w:p w:rsidR="008A4B1B" w:rsidRPr="00E2166E" w:rsidRDefault="008A4B1B" w:rsidP="008A4B1B">
      <w:pPr>
        <w:pStyle w:val="Paragrafi"/>
        <w:rPr>
          <w:sz w:val="21"/>
          <w:szCs w:val="21"/>
          <w:lang w:val="sq-AL"/>
        </w:rPr>
      </w:pPr>
      <w:r w:rsidRPr="00E2166E">
        <w:rPr>
          <w:sz w:val="21"/>
          <w:szCs w:val="21"/>
          <w:lang w:val="sq-AL"/>
        </w:rPr>
        <w:t xml:space="preserve">a) Meqenëse nga huaja nuk mund të financohen detyrimet e importit në pajtim me nenin 1.3 të marrëveshjes së huas, këto detyrime importi, nëse janë pjesë e vlerës së kontratës, përcaktohen veçmas në kontratat për mallrat dhe shërbimet në fatura. </w:t>
      </w:r>
    </w:p>
    <w:p w:rsidR="008A4B1B" w:rsidRPr="00E2166E" w:rsidRDefault="008A4B1B" w:rsidP="008A4B1B">
      <w:pPr>
        <w:pStyle w:val="Paragrafi"/>
        <w:rPr>
          <w:sz w:val="21"/>
          <w:szCs w:val="21"/>
          <w:lang w:val="sq-AL"/>
        </w:rPr>
      </w:pPr>
      <w:r w:rsidRPr="00E2166E">
        <w:rPr>
          <w:sz w:val="21"/>
          <w:szCs w:val="21"/>
          <w:lang w:val="sq-AL"/>
        </w:rPr>
        <w:t>b) Nëse pagesat e kërkueshme sipas kontratave për shërbimet dhe mallrat duhet të bëhen nga huaja, këto kontrata përfshijnë një dispozitë që parashikon që çdo rimbursim, garanci ose pagesë tjetër e kërkueshme dhe çdo pagesë siguracioni bëhet për llogari të huamarrësit në llogarinë nr. 38 000 000 00 (IBAN DE53 5002 0400 3800 0000 00) te KfW-ja, Frankfurt am Main (BIC: KFWIDEFF; BLZ 500 204 00), ku KfW-ja i krediton këto pagesa në llogarinë e huamarrësit. Nëse këto pagesa bëhen në monedhën lokale, ato dërgohen te një llogari e veçantë e agjencisë së zbatimit të programit, në vendin e agjencisë së zbatimit të programit, që mund të tërhiqet vetëm me pëlqimin e KfW-së. Këto fonde mund të ripërdoren për ekzekutimin e programit me pëlqimin e KfW-së.</w:t>
      </w:r>
    </w:p>
    <w:p w:rsidR="008A4B1B" w:rsidRPr="00E2166E" w:rsidRDefault="008A4B1B" w:rsidP="008A4B1B">
      <w:pPr>
        <w:pStyle w:val="Paragrafi"/>
        <w:rPr>
          <w:sz w:val="21"/>
          <w:szCs w:val="21"/>
          <w:lang w:val="sq-AL"/>
        </w:rPr>
      </w:pPr>
      <w:r w:rsidRPr="00E2166E">
        <w:rPr>
          <w:sz w:val="21"/>
          <w:szCs w:val="21"/>
          <w:lang w:val="sq-AL"/>
        </w:rPr>
        <w:t xml:space="preserve">3.7 Para lidhjes së kontratës për mallrat dhe shërbimet, KfW-së i jepet për koment projektkontrata e rënë dakord, e pajisur rregullisht me miratimin e konsulentit të zbatimit. Kjo zbatohet edhe për çdo marrëveshje pasuese modifikuese ose ndryshuese. </w:t>
      </w:r>
    </w:p>
    <w:p w:rsidR="008A4B1B" w:rsidRPr="00E2166E" w:rsidRDefault="008A4B1B" w:rsidP="008A4B1B">
      <w:pPr>
        <w:pStyle w:val="Paragrafi"/>
        <w:rPr>
          <w:sz w:val="21"/>
          <w:szCs w:val="21"/>
          <w:lang w:val="sq-AL"/>
        </w:rPr>
      </w:pPr>
      <w:r w:rsidRPr="00E2166E">
        <w:rPr>
          <w:sz w:val="21"/>
          <w:szCs w:val="21"/>
          <w:lang w:val="sq-AL"/>
        </w:rPr>
        <w:t>4. Marrëveshjet e veçanta të zbatimit</w:t>
      </w:r>
    </w:p>
    <w:p w:rsidR="008A4B1B" w:rsidRPr="00E2166E" w:rsidRDefault="008A4B1B" w:rsidP="008A4B1B">
      <w:pPr>
        <w:pStyle w:val="Paragrafi"/>
        <w:rPr>
          <w:sz w:val="21"/>
          <w:szCs w:val="21"/>
          <w:lang w:val="sq-AL"/>
        </w:rPr>
      </w:pPr>
      <w:r w:rsidRPr="00E2166E">
        <w:rPr>
          <w:sz w:val="21"/>
          <w:szCs w:val="21"/>
          <w:lang w:val="sq-AL"/>
        </w:rPr>
        <w:t>4.1 Para kontraktimit të shërbimeve të konsulentit të zbatimit, detyrat e mëposhtme duhet të përmbushen nga ndërmarrjet e ujit: Një koncept për përshtatjen e tarifave dhe mbulimin e shpenzimeve zhvillohet ose përditësohet përkatësisht dhe aprovohet nga bordi mbikëqyrës i ndërmarrjeve të ujit dhe i paraqitet rregullatorit (ERRU).</w:t>
      </w:r>
    </w:p>
    <w:p w:rsidR="008A4B1B" w:rsidRPr="00E2166E" w:rsidRDefault="008A4B1B" w:rsidP="008A4B1B">
      <w:pPr>
        <w:pStyle w:val="Paragrafi"/>
        <w:rPr>
          <w:sz w:val="21"/>
          <w:szCs w:val="21"/>
          <w:lang w:val="sq-AL"/>
        </w:rPr>
      </w:pPr>
      <w:r w:rsidRPr="00E2166E">
        <w:rPr>
          <w:sz w:val="21"/>
          <w:szCs w:val="21"/>
          <w:lang w:val="sq-AL"/>
        </w:rPr>
        <w:t>4.2 Para tenderimit të mallrave dhe shërbimeve të tjera, një audit i jashtëm ka certifikuar që UK Berat-Kuçovë ka arritur 80% të mbulimit të kostos, duke përfshirë shërbimin e borxhit, UK Fier ka arritur 90% të mbulimit të kostos, duke përfshirë shërbimin e borxhit (përveç tenderit të matësve të jashtëm të ujit), departamenti i ujit i bashkisë së Kamzës ka arritur 55% të mbulimit të kostos, UK Lushnjë ka arritur 65% të mbulimit të kostos dhe UK Sarandë ka arritur 70% të mbulimit të kostos.</w:t>
      </w:r>
    </w:p>
    <w:p w:rsidR="008A4B1B" w:rsidRPr="00E2166E" w:rsidRDefault="008A4B1B" w:rsidP="008A4B1B">
      <w:pPr>
        <w:pStyle w:val="Paragrafi"/>
        <w:rPr>
          <w:sz w:val="21"/>
          <w:szCs w:val="21"/>
          <w:lang w:val="sq-AL"/>
        </w:rPr>
      </w:pPr>
      <w:r w:rsidRPr="00E2166E">
        <w:rPr>
          <w:sz w:val="21"/>
          <w:szCs w:val="21"/>
          <w:lang w:val="sq-AL"/>
        </w:rPr>
        <w:t>4.3 Para kontraktimit të mallrave dhe shërbimeve është aprovuar një propozim për rritjen e tarifës nga bashkitë përkatëse dhe i është paraqitur rregullatorit (ERRU) që tregon qartësisht se UK Berat-Kuçovë mund të arrijë 100% të mbulimit të kostos duke përfshirë shërbimin e borxhit në vitin pasues, UK Fier mund të arrijë 95% të mbulimit të kostos duke përfshirë shërbimin e borxhit (përveç tenderit për matësit e jashtëm të ujit) në vitin pasues, departamenti i ujit i bashkisë së Kamzës mund të arrijë 100% të mbulimit të kostos në vitin pasues, UK Lushnjë mund të arrijë 75% të mbulimit të kostos në vitin pasues dhe UK Sarandë mund të arrijë 90% të mbulimit të kostos në vitin pasues.</w:t>
      </w:r>
    </w:p>
    <w:p w:rsidR="008A4B1B" w:rsidRPr="00E2166E" w:rsidRDefault="008A4B1B" w:rsidP="008A4B1B">
      <w:pPr>
        <w:pStyle w:val="Paragrafi"/>
        <w:rPr>
          <w:sz w:val="21"/>
          <w:szCs w:val="21"/>
          <w:lang w:val="sq-AL"/>
        </w:rPr>
      </w:pPr>
      <w:r w:rsidRPr="00E2166E">
        <w:rPr>
          <w:sz w:val="21"/>
          <w:szCs w:val="21"/>
          <w:lang w:val="sq-AL"/>
        </w:rPr>
        <w:t xml:space="preserve">4.4 Për më tepër ndërmarrjet e ujit do të zbatojnë masat e mëposhtme, me qëllim që të ngrenë normën e mbulimit të kostos: </w:t>
      </w:r>
    </w:p>
    <w:p w:rsidR="008A4B1B" w:rsidRPr="00E2166E" w:rsidRDefault="008A4B1B" w:rsidP="008A4B1B">
      <w:pPr>
        <w:pStyle w:val="Paragrafi"/>
        <w:rPr>
          <w:sz w:val="21"/>
          <w:szCs w:val="21"/>
          <w:lang w:val="sq-AL"/>
        </w:rPr>
      </w:pPr>
      <w:r w:rsidRPr="00E2166E">
        <w:rPr>
          <w:sz w:val="21"/>
          <w:szCs w:val="21"/>
          <w:lang w:val="sq-AL"/>
        </w:rPr>
        <w:t xml:space="preserve">Berat-Kuçovë: </w:t>
      </w:r>
    </w:p>
    <w:p w:rsidR="008A4B1B" w:rsidRPr="00E2166E" w:rsidRDefault="008A4B1B" w:rsidP="008A4B1B">
      <w:pPr>
        <w:pStyle w:val="Paragrafi"/>
        <w:rPr>
          <w:sz w:val="21"/>
          <w:szCs w:val="21"/>
          <w:lang w:val="sq-AL"/>
        </w:rPr>
      </w:pPr>
      <w:r w:rsidRPr="00E2166E">
        <w:rPr>
          <w:sz w:val="21"/>
          <w:szCs w:val="21"/>
          <w:lang w:val="sq-AL"/>
        </w:rPr>
        <w:t xml:space="preserve">- Rritje e tarifës vjetore në furnizimin me ujë dhe kanalizimet për ekonomitë shtëpiake/shoqëritë private/institucionet publike me të paktën 20%/10%/10% në vitin 2012 dhe në vitin 2013; </w:t>
      </w:r>
    </w:p>
    <w:p w:rsidR="008A4B1B" w:rsidRPr="00E2166E" w:rsidRDefault="008A4B1B" w:rsidP="008A4B1B">
      <w:pPr>
        <w:pStyle w:val="Paragrafi"/>
        <w:rPr>
          <w:sz w:val="21"/>
          <w:szCs w:val="21"/>
          <w:lang w:val="sq-AL"/>
        </w:rPr>
      </w:pPr>
      <w:r w:rsidRPr="00E2166E">
        <w:rPr>
          <w:sz w:val="21"/>
          <w:szCs w:val="21"/>
          <w:lang w:val="sq-AL"/>
        </w:rPr>
        <w:t xml:space="preserve">- Rritje e vazhdueshme e tarifës vjetore për furnizimin me ujë dhe kanalizime për të gjitha grupet e klientëve me të paktën 2%, duke filluar në vitin 2014; </w:t>
      </w:r>
    </w:p>
    <w:p w:rsidR="008A4B1B" w:rsidRPr="00E2166E" w:rsidRDefault="008A4B1B" w:rsidP="008A4B1B">
      <w:pPr>
        <w:pStyle w:val="Paragrafi"/>
        <w:rPr>
          <w:sz w:val="21"/>
          <w:szCs w:val="21"/>
          <w:lang w:val="sq-AL"/>
        </w:rPr>
      </w:pPr>
      <w:r w:rsidRPr="00E2166E">
        <w:rPr>
          <w:sz w:val="21"/>
          <w:szCs w:val="21"/>
          <w:lang w:val="sq-AL"/>
        </w:rPr>
        <w:t xml:space="preserve">- Efikasitet i përmirësuar i faturimit dhe efiçencë e stabilizuar në arkëtime. </w:t>
      </w:r>
    </w:p>
    <w:p w:rsidR="008A4B1B" w:rsidRPr="00E2166E" w:rsidRDefault="008A4B1B" w:rsidP="008A4B1B">
      <w:pPr>
        <w:pStyle w:val="Paragrafi"/>
        <w:rPr>
          <w:sz w:val="21"/>
          <w:szCs w:val="21"/>
          <w:lang w:val="sq-AL"/>
        </w:rPr>
      </w:pPr>
      <w:r w:rsidRPr="00E2166E">
        <w:rPr>
          <w:sz w:val="21"/>
          <w:szCs w:val="21"/>
          <w:lang w:val="sq-AL"/>
        </w:rPr>
        <w:t xml:space="preserve">Fier: </w:t>
      </w:r>
    </w:p>
    <w:p w:rsidR="008A4B1B" w:rsidRPr="00E2166E" w:rsidRDefault="008A4B1B" w:rsidP="008A4B1B">
      <w:pPr>
        <w:pStyle w:val="Paragrafi"/>
        <w:rPr>
          <w:sz w:val="21"/>
          <w:szCs w:val="21"/>
          <w:lang w:val="sq-AL"/>
        </w:rPr>
      </w:pPr>
      <w:r w:rsidRPr="00E2166E">
        <w:rPr>
          <w:sz w:val="21"/>
          <w:szCs w:val="21"/>
          <w:lang w:val="sq-AL"/>
        </w:rPr>
        <w:t xml:space="preserve">- Rritje e tarifës vjetore në furnizimin me ujë me të paktën 16%/6%/10% për ekonomitë shtëpiake/shoqëritë private/institucionet publike në vitin 2012 dhe në vitin 2013; </w:t>
      </w:r>
    </w:p>
    <w:p w:rsidR="008A4B1B" w:rsidRPr="00E2166E" w:rsidRDefault="008A4B1B" w:rsidP="008A4B1B">
      <w:pPr>
        <w:pStyle w:val="Paragrafi"/>
        <w:rPr>
          <w:sz w:val="21"/>
          <w:szCs w:val="21"/>
          <w:lang w:val="sq-AL"/>
        </w:rPr>
      </w:pPr>
      <w:r w:rsidRPr="00E2166E">
        <w:rPr>
          <w:sz w:val="21"/>
          <w:szCs w:val="21"/>
          <w:lang w:val="sq-AL"/>
        </w:rPr>
        <w:t xml:space="preserve">- Rritje vjetore e tarifës për kanalizimet për ekonomitë shtëpiake/shoqëritë private/institucionet publike me të paktën 35%/18%/25% në secilin prej dy viteve në vazhdim; </w:t>
      </w:r>
    </w:p>
    <w:p w:rsidR="008A4B1B" w:rsidRPr="00E2166E" w:rsidRDefault="008A4B1B" w:rsidP="008A4B1B">
      <w:pPr>
        <w:pStyle w:val="Paragrafi"/>
        <w:rPr>
          <w:sz w:val="21"/>
          <w:szCs w:val="21"/>
          <w:lang w:val="sq-AL"/>
        </w:rPr>
      </w:pPr>
      <w:r w:rsidRPr="00E2166E">
        <w:rPr>
          <w:sz w:val="21"/>
          <w:szCs w:val="21"/>
          <w:lang w:val="sq-AL"/>
        </w:rPr>
        <w:t xml:space="preserve">- Rritje e vazhdueshme e tarifës vjetore për furnizimin me ujë dhe kanalizime për të gjitha grupet e klientëve me të paktën 5%, duke filluar në vitin 2014; </w:t>
      </w:r>
    </w:p>
    <w:p w:rsidR="008A4B1B" w:rsidRPr="00E2166E" w:rsidRDefault="008A4B1B" w:rsidP="008A4B1B">
      <w:pPr>
        <w:pStyle w:val="Paragrafi"/>
        <w:rPr>
          <w:sz w:val="21"/>
          <w:szCs w:val="21"/>
          <w:lang w:val="sq-AL"/>
        </w:rPr>
      </w:pPr>
      <w:r w:rsidRPr="00E2166E">
        <w:rPr>
          <w:sz w:val="21"/>
          <w:szCs w:val="21"/>
          <w:lang w:val="sq-AL"/>
        </w:rPr>
        <w:t>- Efikasitet i përmirësuar arkëtimi në të paktën 85%;</w:t>
      </w:r>
    </w:p>
    <w:p w:rsidR="008A4B1B" w:rsidRPr="00E2166E" w:rsidRDefault="008A4B1B" w:rsidP="008A4B1B">
      <w:pPr>
        <w:pStyle w:val="Paragrafi"/>
        <w:rPr>
          <w:sz w:val="21"/>
          <w:szCs w:val="21"/>
          <w:lang w:val="sq-AL"/>
        </w:rPr>
      </w:pPr>
      <w:r w:rsidRPr="00E2166E">
        <w:rPr>
          <w:sz w:val="21"/>
          <w:szCs w:val="21"/>
          <w:lang w:val="sq-AL"/>
        </w:rPr>
        <w:t xml:space="preserve">- Efikasitet i përmirësuar i faturimit dhe llogarimbajtje dhe komunikimi me klientët; </w:t>
      </w:r>
    </w:p>
    <w:p w:rsidR="008A4B1B" w:rsidRPr="00E2166E" w:rsidRDefault="008A4B1B" w:rsidP="008A4B1B">
      <w:pPr>
        <w:pStyle w:val="Paragrafi"/>
        <w:rPr>
          <w:sz w:val="21"/>
          <w:szCs w:val="21"/>
          <w:lang w:val="sq-AL"/>
        </w:rPr>
      </w:pPr>
      <w:r w:rsidRPr="00E2166E">
        <w:rPr>
          <w:sz w:val="21"/>
          <w:szCs w:val="21"/>
          <w:lang w:val="sq-AL"/>
        </w:rPr>
        <w:t xml:space="preserve">- Instalim i të paktën 25 000 matësve të ujit. </w:t>
      </w:r>
    </w:p>
    <w:p w:rsidR="008A4B1B" w:rsidRPr="00E2166E" w:rsidRDefault="008A4B1B" w:rsidP="008A4B1B">
      <w:pPr>
        <w:pStyle w:val="Paragrafi"/>
        <w:rPr>
          <w:sz w:val="21"/>
          <w:szCs w:val="21"/>
          <w:lang w:val="sq-AL"/>
        </w:rPr>
      </w:pPr>
      <w:r w:rsidRPr="00E2166E">
        <w:rPr>
          <w:sz w:val="21"/>
          <w:szCs w:val="21"/>
          <w:lang w:val="sq-AL"/>
        </w:rPr>
        <w:t xml:space="preserve">Kamëz: </w:t>
      </w:r>
    </w:p>
    <w:p w:rsidR="008A4B1B" w:rsidRPr="00E2166E" w:rsidRDefault="008A4B1B" w:rsidP="008A4B1B">
      <w:pPr>
        <w:pStyle w:val="Paragrafi"/>
        <w:rPr>
          <w:sz w:val="21"/>
          <w:szCs w:val="21"/>
          <w:lang w:val="sq-AL"/>
        </w:rPr>
      </w:pPr>
      <w:r w:rsidRPr="00E2166E">
        <w:rPr>
          <w:sz w:val="21"/>
          <w:szCs w:val="21"/>
          <w:lang w:val="sq-AL"/>
        </w:rPr>
        <w:t xml:space="preserve">- Rritje e tarifës vjetore në furnizimin me ujë dhe kanalizimet për ekonomitë shtëpiake me të paktën 5% në vitin 2012, në vitin 2013 dhe në vitin 2014 dhe rritje e mëtejshme e tarifës sapo të jetë rritur norma e lidhjes; </w:t>
      </w:r>
    </w:p>
    <w:p w:rsidR="008A4B1B" w:rsidRPr="00E2166E" w:rsidRDefault="008A4B1B" w:rsidP="008A4B1B">
      <w:pPr>
        <w:pStyle w:val="Paragrafi"/>
        <w:rPr>
          <w:sz w:val="21"/>
          <w:szCs w:val="21"/>
          <w:lang w:val="sq-AL"/>
        </w:rPr>
      </w:pPr>
      <w:r w:rsidRPr="00E2166E">
        <w:rPr>
          <w:sz w:val="21"/>
          <w:szCs w:val="21"/>
          <w:lang w:val="sq-AL"/>
        </w:rPr>
        <w:t xml:space="preserve">- Sistem transparent për llogarimbajtjen në lidhje me ujin dhe kanalizimet që është e ndarë brenda administratës bashkiake; </w:t>
      </w:r>
    </w:p>
    <w:p w:rsidR="008A4B1B" w:rsidRPr="00E2166E" w:rsidRDefault="008A4B1B" w:rsidP="008A4B1B">
      <w:pPr>
        <w:pStyle w:val="Paragrafi"/>
        <w:rPr>
          <w:sz w:val="21"/>
          <w:szCs w:val="21"/>
          <w:lang w:val="sq-AL"/>
        </w:rPr>
      </w:pPr>
      <w:r w:rsidRPr="00E2166E">
        <w:rPr>
          <w:sz w:val="21"/>
          <w:szCs w:val="21"/>
          <w:lang w:val="sq-AL"/>
        </w:rPr>
        <w:t xml:space="preserve">- Stabilizimi i efiçencës së arkëtimeve; </w:t>
      </w:r>
    </w:p>
    <w:p w:rsidR="008A4B1B" w:rsidRPr="00E2166E" w:rsidRDefault="008A4B1B" w:rsidP="008A4B1B">
      <w:pPr>
        <w:pStyle w:val="Paragrafi"/>
        <w:rPr>
          <w:sz w:val="21"/>
          <w:szCs w:val="21"/>
          <w:lang w:val="sq-AL"/>
        </w:rPr>
      </w:pPr>
      <w:r w:rsidRPr="00E2166E">
        <w:rPr>
          <w:sz w:val="21"/>
          <w:szCs w:val="21"/>
          <w:lang w:val="sq-AL"/>
        </w:rPr>
        <w:t xml:space="preserve">- Efikasitet i përmirësuar i faturimit dhe llogarimbajtje dhe komunikim me klientët. </w:t>
      </w:r>
    </w:p>
    <w:p w:rsidR="008A4B1B" w:rsidRPr="00E2166E" w:rsidRDefault="008A4B1B" w:rsidP="008A4B1B">
      <w:pPr>
        <w:pStyle w:val="Paragrafi"/>
        <w:rPr>
          <w:sz w:val="21"/>
          <w:szCs w:val="21"/>
          <w:lang w:val="sq-AL"/>
        </w:rPr>
      </w:pPr>
      <w:r w:rsidRPr="00E2166E">
        <w:rPr>
          <w:sz w:val="21"/>
          <w:szCs w:val="21"/>
          <w:lang w:val="sq-AL"/>
        </w:rPr>
        <w:t xml:space="preserve">Lushnjë: </w:t>
      </w:r>
    </w:p>
    <w:p w:rsidR="008A4B1B" w:rsidRPr="00E2166E" w:rsidRDefault="008A4B1B" w:rsidP="008A4B1B">
      <w:pPr>
        <w:pStyle w:val="Paragrafi"/>
        <w:rPr>
          <w:sz w:val="21"/>
          <w:szCs w:val="21"/>
          <w:lang w:val="sq-AL"/>
        </w:rPr>
      </w:pPr>
      <w:r w:rsidRPr="00E2166E">
        <w:rPr>
          <w:sz w:val="21"/>
          <w:szCs w:val="21"/>
          <w:lang w:val="sq-AL"/>
        </w:rPr>
        <w:t xml:space="preserve">- Rritje e tarifës vjetore në furnizimin me ujë për ekonomitë shtëpiake/shoqëritë private/institucionet publike me të paktën 20%/15%/10% në vitin 2012, në vitin 2013 dhe në vitin 2014; </w:t>
      </w:r>
    </w:p>
    <w:p w:rsidR="008A4B1B" w:rsidRPr="00E2166E" w:rsidRDefault="008A4B1B" w:rsidP="008A4B1B">
      <w:pPr>
        <w:pStyle w:val="Paragrafi"/>
        <w:rPr>
          <w:sz w:val="21"/>
          <w:szCs w:val="21"/>
          <w:lang w:val="sq-AL"/>
        </w:rPr>
      </w:pPr>
      <w:r w:rsidRPr="00E2166E">
        <w:rPr>
          <w:sz w:val="21"/>
          <w:szCs w:val="21"/>
          <w:lang w:val="sq-AL"/>
        </w:rPr>
        <w:t>- Rritje vjetore e tarifës për kanalizimet për ekonomitë shtëpiake me të paktën 10% në vitin 2012, në vitin 201</w:t>
      </w:r>
      <w:r w:rsidRPr="009A29C8">
        <w:rPr>
          <w:sz w:val="21"/>
          <w:szCs w:val="21"/>
          <w:lang w:val="sq-AL"/>
        </w:rPr>
        <w:t>2</w:t>
      </w:r>
      <w:r w:rsidRPr="00E2166E">
        <w:rPr>
          <w:sz w:val="21"/>
          <w:szCs w:val="21"/>
          <w:lang w:val="sq-AL"/>
        </w:rPr>
        <w:t xml:space="preserve"> dhe në vitin 2014; </w:t>
      </w:r>
    </w:p>
    <w:p w:rsidR="008A4B1B" w:rsidRPr="00E2166E" w:rsidRDefault="008A4B1B" w:rsidP="008A4B1B">
      <w:pPr>
        <w:pStyle w:val="Paragrafi"/>
        <w:rPr>
          <w:sz w:val="21"/>
          <w:szCs w:val="21"/>
          <w:lang w:val="sq-AL"/>
        </w:rPr>
      </w:pPr>
      <w:r w:rsidRPr="00E2166E">
        <w:rPr>
          <w:sz w:val="21"/>
          <w:szCs w:val="21"/>
          <w:lang w:val="sq-AL"/>
        </w:rPr>
        <w:t xml:space="preserve">- Rritje e vazhdueshme e tarifës vjetore për furnizimin me ujë dhe kanalizime për të gjitha grupet e klientëve me të paktën 5%, duke filluar në vitin 2015; </w:t>
      </w:r>
    </w:p>
    <w:p w:rsidR="008A4B1B" w:rsidRPr="00E2166E" w:rsidRDefault="008A4B1B" w:rsidP="008A4B1B">
      <w:pPr>
        <w:pStyle w:val="Paragrafi"/>
        <w:rPr>
          <w:sz w:val="21"/>
          <w:szCs w:val="21"/>
          <w:lang w:val="sq-AL"/>
        </w:rPr>
      </w:pPr>
      <w:r w:rsidRPr="00E2166E">
        <w:rPr>
          <w:sz w:val="21"/>
          <w:szCs w:val="21"/>
          <w:lang w:val="sq-AL"/>
        </w:rPr>
        <w:t xml:space="preserve">- Efikasitet i përmirësuar në faturim dhe arkëtim. </w:t>
      </w:r>
    </w:p>
    <w:p w:rsidR="008A4B1B" w:rsidRPr="00E2166E" w:rsidRDefault="008A4B1B" w:rsidP="008A4B1B">
      <w:pPr>
        <w:pStyle w:val="Paragrafi"/>
        <w:rPr>
          <w:sz w:val="21"/>
          <w:szCs w:val="21"/>
          <w:lang w:val="sq-AL"/>
        </w:rPr>
      </w:pPr>
      <w:r w:rsidRPr="00E2166E">
        <w:rPr>
          <w:sz w:val="21"/>
          <w:szCs w:val="21"/>
          <w:lang w:val="sq-AL"/>
        </w:rPr>
        <w:t xml:space="preserve">Sarandë: </w:t>
      </w:r>
    </w:p>
    <w:p w:rsidR="008A4B1B" w:rsidRPr="00E2166E" w:rsidRDefault="008A4B1B" w:rsidP="008A4B1B">
      <w:pPr>
        <w:pStyle w:val="Paragrafi"/>
        <w:rPr>
          <w:sz w:val="21"/>
          <w:szCs w:val="21"/>
          <w:lang w:val="sq-AL"/>
        </w:rPr>
      </w:pPr>
      <w:r w:rsidRPr="00E2166E">
        <w:rPr>
          <w:sz w:val="21"/>
          <w:szCs w:val="21"/>
          <w:lang w:val="sq-AL"/>
        </w:rPr>
        <w:t xml:space="preserve">- Rritje vjetore e tarifës për furnizimin me ujë prej të paktën 15% për ekonomitë shtëpiake dhe të paktën 10% për shoqëritë private dhe institucionet publike në vitin 2012, në vitin 2013 dhe në vitin 2014; </w:t>
      </w:r>
    </w:p>
    <w:p w:rsidR="008A4B1B" w:rsidRPr="00E2166E" w:rsidRDefault="008A4B1B" w:rsidP="008A4B1B">
      <w:pPr>
        <w:pStyle w:val="Paragrafi"/>
        <w:rPr>
          <w:sz w:val="21"/>
          <w:szCs w:val="21"/>
          <w:lang w:val="sq-AL"/>
        </w:rPr>
      </w:pPr>
      <w:r w:rsidRPr="00E2166E">
        <w:rPr>
          <w:sz w:val="21"/>
          <w:szCs w:val="21"/>
          <w:lang w:val="sq-AL"/>
        </w:rPr>
        <w:t xml:space="preserve">- Rritje e vazhdueshme e tarifës vjetore për furnizimin me ujë për të gjithë grupet e klientëve me të paktën 5%, duke filluar në vitin 2015; </w:t>
      </w:r>
    </w:p>
    <w:p w:rsidR="008A4B1B" w:rsidRPr="00E2166E" w:rsidRDefault="008A4B1B" w:rsidP="008A4B1B">
      <w:pPr>
        <w:pStyle w:val="Paragrafi"/>
        <w:rPr>
          <w:sz w:val="21"/>
          <w:szCs w:val="21"/>
          <w:lang w:val="sq-AL"/>
        </w:rPr>
      </w:pPr>
      <w:r w:rsidRPr="00E2166E">
        <w:rPr>
          <w:sz w:val="21"/>
          <w:szCs w:val="21"/>
          <w:lang w:val="sq-AL"/>
        </w:rPr>
        <w:t xml:space="preserve">- Normë e përmirësuar e faturimit dhe arkëtimit, veçanërisht për turistët sezonalë dhe fshatrat rrethuese, që tarifohen për furnizim me shumicë. </w:t>
      </w:r>
    </w:p>
    <w:p w:rsidR="008A4B1B" w:rsidRPr="00E2166E" w:rsidRDefault="008A4B1B" w:rsidP="008A4B1B">
      <w:pPr>
        <w:pStyle w:val="Paragrafi"/>
        <w:rPr>
          <w:sz w:val="21"/>
          <w:szCs w:val="21"/>
          <w:lang w:val="sq-AL"/>
        </w:rPr>
      </w:pPr>
      <w:r w:rsidRPr="00E2166E">
        <w:rPr>
          <w:sz w:val="21"/>
          <w:szCs w:val="21"/>
          <w:lang w:val="sq-AL"/>
        </w:rPr>
        <w:t xml:space="preserve">4.5 Ministria e Punëve Publike dhe Transportit ofron fondet për rimbursimin e TVSH-së dhe detyrimeve doganore nga buxheti i tyre vjetor. </w:t>
      </w:r>
    </w:p>
    <w:p w:rsidR="008A4B1B" w:rsidRPr="00E2166E" w:rsidRDefault="008A4B1B" w:rsidP="008A4B1B">
      <w:pPr>
        <w:pStyle w:val="Paragrafi"/>
        <w:rPr>
          <w:sz w:val="21"/>
          <w:szCs w:val="21"/>
          <w:lang w:val="sq-AL"/>
        </w:rPr>
      </w:pPr>
      <w:r w:rsidRPr="00E2166E">
        <w:rPr>
          <w:sz w:val="21"/>
          <w:szCs w:val="21"/>
          <w:lang w:val="sq-AL"/>
        </w:rPr>
        <w:t>5. Dispozitat për operimin e duhur të programit</w:t>
      </w:r>
    </w:p>
    <w:p w:rsidR="008A4B1B" w:rsidRPr="00E2166E" w:rsidRDefault="008A4B1B" w:rsidP="008A4B1B">
      <w:pPr>
        <w:pStyle w:val="Paragrafi"/>
        <w:rPr>
          <w:sz w:val="21"/>
          <w:szCs w:val="21"/>
          <w:lang w:val="sq-AL"/>
        </w:rPr>
      </w:pPr>
      <w:r w:rsidRPr="00E2166E">
        <w:rPr>
          <w:sz w:val="21"/>
          <w:szCs w:val="21"/>
          <w:lang w:val="sq-AL"/>
        </w:rPr>
        <w:t xml:space="preserve">5.1 Për të siguruar operimin e duhur të programit, njësia e zbatimit të programit paraqet një koncept operimi dhe mirëmbajtjeje të përpiluar në bashkëpunim me ndërmarrjet e ujit dhe konsulentin e zbatimit të paktën gjashtë muaj para autorizimit të investimit sipas programit. </w:t>
      </w:r>
    </w:p>
    <w:p w:rsidR="008A4B1B" w:rsidRPr="00E2166E" w:rsidRDefault="008A4B1B" w:rsidP="008A4B1B">
      <w:pPr>
        <w:pStyle w:val="Paragrafi"/>
        <w:rPr>
          <w:sz w:val="21"/>
          <w:szCs w:val="21"/>
          <w:lang w:val="sq-AL"/>
        </w:rPr>
      </w:pPr>
      <w:r w:rsidRPr="00E2166E">
        <w:rPr>
          <w:sz w:val="21"/>
          <w:szCs w:val="21"/>
          <w:lang w:val="sq-AL"/>
        </w:rPr>
        <w:t>5.2 Në të njëjtën kohë, agjencitë e zbatimit të programit i paraqesin KfW-së një parashikim financiar të përpiluar në pajtim me konsulentin e zbatimit për zonën e operimit në të cilin ndodhen nënprojektet. Ky parashikim duhet të tregojë që financimi për operimin është i siguruar. Agjencitë e zbatimit të programit përditësojnë periodikisht këtë parashikim dhe sigurojnë që çdo boshllëk financiar të mbulohet në kohën e duhur. Agjencitë e zbatimit të programit ia transmetojnë KfW-së pa vonesë këtë parashikim financiar, si dhe versionet e tij të rishikuara.</w:t>
      </w:r>
    </w:p>
    <w:p w:rsidR="008A4B1B" w:rsidRPr="00E2166E" w:rsidRDefault="008A4B1B" w:rsidP="008A4B1B">
      <w:pPr>
        <w:pStyle w:val="Paragrafi"/>
        <w:rPr>
          <w:sz w:val="21"/>
          <w:szCs w:val="21"/>
          <w:lang w:val="sq-AL"/>
        </w:rPr>
      </w:pPr>
      <w:r w:rsidRPr="00E2166E">
        <w:rPr>
          <w:sz w:val="21"/>
          <w:szCs w:val="21"/>
          <w:lang w:val="sq-AL"/>
        </w:rPr>
        <w:t>6. Caktimi i një auditi</w:t>
      </w:r>
    </w:p>
    <w:p w:rsidR="008A4B1B" w:rsidRPr="00E2166E" w:rsidRDefault="008A4B1B" w:rsidP="008A4B1B">
      <w:pPr>
        <w:pStyle w:val="Paragrafi"/>
        <w:rPr>
          <w:sz w:val="21"/>
          <w:szCs w:val="21"/>
          <w:lang w:val="sq-AL"/>
        </w:rPr>
      </w:pPr>
      <w:r w:rsidRPr="00E2166E">
        <w:rPr>
          <w:sz w:val="21"/>
          <w:szCs w:val="21"/>
          <w:lang w:val="sq-AL"/>
        </w:rPr>
        <w:t xml:space="preserve">6.1 Një audit vjetor për përdorimin e kontributit financiar të dhënë nga Bashkimi Europian (auditi) kryhet sipas këtij programi. KfW-ja dhe Ministria e Financave rishikojnë nëse auditi mund të kryhet nga auditi i përzgjedhur nga Ministria e Financave. </w:t>
      </w:r>
    </w:p>
    <w:p w:rsidR="008A4B1B" w:rsidRPr="00E2166E" w:rsidRDefault="008A4B1B" w:rsidP="008A4B1B">
      <w:pPr>
        <w:pStyle w:val="Paragrafi"/>
        <w:rPr>
          <w:sz w:val="21"/>
          <w:szCs w:val="21"/>
          <w:lang w:val="sq-AL"/>
        </w:rPr>
      </w:pPr>
      <w:r w:rsidRPr="00E2166E">
        <w:rPr>
          <w:sz w:val="21"/>
          <w:szCs w:val="21"/>
          <w:lang w:val="sq-AL"/>
        </w:rPr>
        <w:t xml:space="preserve">6.2 Auditi përzgjidhet pas ofrimit konkurrues ndërkombëtar dhe certifikon çdo vit përdorimin e duhur të kontributit financiar të dhënë nga Bashkimi Europian deri në përfundimin e programit. </w:t>
      </w:r>
    </w:p>
    <w:p w:rsidR="008A4B1B" w:rsidRPr="00E2166E" w:rsidRDefault="008A4B1B" w:rsidP="008A4B1B">
      <w:pPr>
        <w:pStyle w:val="Paragrafi"/>
        <w:rPr>
          <w:sz w:val="21"/>
          <w:szCs w:val="21"/>
          <w:lang w:val="sq-AL"/>
        </w:rPr>
      </w:pPr>
      <w:r w:rsidRPr="00E2166E">
        <w:rPr>
          <w:sz w:val="21"/>
          <w:szCs w:val="21"/>
          <w:lang w:val="sq-AL"/>
        </w:rPr>
        <w:t xml:space="preserve">6.3 Auditimi i kontributit financiar të dhënë nga Bashkimi Europian do të financohet nga kontributi financiar. </w:t>
      </w:r>
    </w:p>
    <w:p w:rsidR="008A4B1B" w:rsidRPr="00E2166E" w:rsidRDefault="008A4B1B" w:rsidP="008A4B1B">
      <w:pPr>
        <w:pStyle w:val="Paragrafi"/>
        <w:rPr>
          <w:sz w:val="21"/>
          <w:szCs w:val="21"/>
          <w:lang w:val="sq-AL"/>
        </w:rPr>
      </w:pPr>
      <w:r w:rsidRPr="00E2166E">
        <w:rPr>
          <w:sz w:val="21"/>
          <w:szCs w:val="21"/>
          <w:lang w:val="sq-AL"/>
        </w:rPr>
        <w:t xml:space="preserve">6.4 Termat e referencës për auditin do të bazohen në termat standardë të referencës së KfW-së që do t’i paraqiten KfW-së para caktimit të auditit. </w:t>
      </w:r>
    </w:p>
    <w:p w:rsidR="008A4B1B" w:rsidRPr="00E2166E" w:rsidRDefault="008A4B1B" w:rsidP="008A4B1B">
      <w:pPr>
        <w:pStyle w:val="Paragrafi"/>
        <w:rPr>
          <w:sz w:val="21"/>
          <w:szCs w:val="21"/>
          <w:lang w:val="sq-AL"/>
        </w:rPr>
      </w:pPr>
      <w:r w:rsidRPr="00E2166E">
        <w:rPr>
          <w:sz w:val="21"/>
          <w:szCs w:val="21"/>
          <w:lang w:val="sq-AL"/>
        </w:rPr>
        <w:t>III. Lista e mallrave dhe shërbimeve dhe procedura e disbursimit</w:t>
      </w:r>
    </w:p>
    <w:p w:rsidR="008A4B1B" w:rsidRPr="00E2166E" w:rsidRDefault="008A4B1B" w:rsidP="008A4B1B">
      <w:pPr>
        <w:pStyle w:val="Paragrafi"/>
        <w:rPr>
          <w:sz w:val="21"/>
          <w:szCs w:val="21"/>
          <w:lang w:val="sq-AL"/>
        </w:rPr>
      </w:pPr>
      <w:r w:rsidRPr="00E2166E">
        <w:rPr>
          <w:sz w:val="21"/>
          <w:szCs w:val="21"/>
          <w:lang w:val="sq-AL"/>
        </w:rPr>
        <w:t>1. Lista e mallrave dhe shërbimeve</w:t>
      </w:r>
    </w:p>
    <w:p w:rsidR="008A4B1B" w:rsidRPr="00E2166E" w:rsidRDefault="008A4B1B" w:rsidP="008A4B1B">
      <w:pPr>
        <w:pStyle w:val="Paragrafi"/>
        <w:rPr>
          <w:sz w:val="21"/>
          <w:szCs w:val="21"/>
          <w:lang w:val="sq-AL"/>
        </w:rPr>
      </w:pPr>
      <w:r w:rsidRPr="00E2166E">
        <w:rPr>
          <w:sz w:val="21"/>
          <w:szCs w:val="21"/>
          <w:lang w:val="sq-AL"/>
        </w:rPr>
        <w:t xml:space="preserve">1.1 Lista e mallrave dhe shërbimeve që do të financohen nga huaja përgatitet në bazë të kontratave të lidhura për këto mallra dhe shërbime. Përkatësisht, KfW-së i jepet një kopje origjinale ose e thjeshtë e secilës prej kontratave të lartpërmendura dhe e çdo kontrate përkatëse ndryshuese. </w:t>
      </w:r>
    </w:p>
    <w:p w:rsidR="008A4B1B" w:rsidRPr="00E2166E" w:rsidRDefault="008A4B1B" w:rsidP="008A4B1B">
      <w:pPr>
        <w:pStyle w:val="Paragrafi"/>
        <w:rPr>
          <w:sz w:val="21"/>
          <w:szCs w:val="21"/>
          <w:lang w:val="sq-AL"/>
        </w:rPr>
      </w:pPr>
      <w:r w:rsidRPr="00E2166E">
        <w:rPr>
          <w:sz w:val="21"/>
          <w:szCs w:val="21"/>
          <w:lang w:val="sq-AL"/>
        </w:rPr>
        <w:t>1.2 Nëse një masë e programit duhet të zbatohet pa marrëveshje dhe nuk janë lidhur kontratat, KfW-ja, në mungesë të kontratave, merr një grafik të masave të planifikuara, të ndara në kategoritë kryesore të kostos (grafiku i masave pa kontratë). Kostoja e shkaktuar për administrimin e përgjithshëm në lidhje me punën pa kontratë nuk duhet të përfshihet në këtë grafik të masave pa kontratë.</w:t>
      </w:r>
    </w:p>
    <w:p w:rsidR="008A4B1B" w:rsidRPr="00E2166E" w:rsidRDefault="008A4B1B" w:rsidP="008A4B1B">
      <w:pPr>
        <w:pStyle w:val="Paragrafi"/>
        <w:rPr>
          <w:sz w:val="21"/>
          <w:szCs w:val="21"/>
          <w:lang w:val="sq-AL"/>
        </w:rPr>
      </w:pPr>
      <w:r w:rsidRPr="00E2166E">
        <w:rPr>
          <w:sz w:val="21"/>
          <w:szCs w:val="21"/>
          <w:lang w:val="sq-AL"/>
        </w:rPr>
        <w:t>1.3 KfW-ja njofton njësinë e zbatimit të programit me kërkesë për shumat e huas që ka rezervuar për financim (lista e mallrave dhe shërbimeve).</w:t>
      </w:r>
    </w:p>
    <w:p w:rsidR="008A4B1B" w:rsidRPr="00E2166E" w:rsidRDefault="008A4B1B" w:rsidP="008A4B1B">
      <w:pPr>
        <w:pStyle w:val="Paragrafi"/>
        <w:rPr>
          <w:sz w:val="21"/>
          <w:szCs w:val="21"/>
          <w:lang w:val="sq-AL"/>
        </w:rPr>
      </w:pPr>
      <w:r w:rsidRPr="00E2166E">
        <w:rPr>
          <w:sz w:val="21"/>
          <w:szCs w:val="21"/>
          <w:lang w:val="sq-AL"/>
        </w:rPr>
        <w:t>2. Procedura e disbursimit</w:t>
      </w:r>
    </w:p>
    <w:p w:rsidR="008A4B1B" w:rsidRPr="00E2166E" w:rsidRDefault="008A4B1B" w:rsidP="008A4B1B">
      <w:pPr>
        <w:pStyle w:val="Paragrafi"/>
        <w:rPr>
          <w:sz w:val="21"/>
          <w:szCs w:val="21"/>
          <w:lang w:val="sq-AL"/>
        </w:rPr>
      </w:pPr>
      <w:r w:rsidRPr="00E2166E">
        <w:rPr>
          <w:sz w:val="21"/>
          <w:szCs w:val="21"/>
          <w:lang w:val="sq-AL"/>
        </w:rPr>
        <w:t xml:space="preserve">Disbursimi rregullohet nga rregulloret sipas parashikimit në aneksin 6 (procedura e disbursimit) që përbën pjesë integrale të kësaj marrëveshjeje. </w:t>
      </w:r>
    </w:p>
    <w:p w:rsidR="008A4B1B" w:rsidRPr="00E2166E" w:rsidRDefault="008A4B1B" w:rsidP="008A4B1B">
      <w:pPr>
        <w:pStyle w:val="Paragrafi"/>
        <w:rPr>
          <w:sz w:val="21"/>
          <w:szCs w:val="21"/>
          <w:lang w:val="sq-AL"/>
        </w:rPr>
      </w:pPr>
      <w:r w:rsidRPr="00E2166E">
        <w:rPr>
          <w:sz w:val="21"/>
          <w:szCs w:val="21"/>
          <w:lang w:val="sq-AL"/>
        </w:rPr>
        <w:t xml:space="preserve">Kontributi financiar i dhënë nga Bashkimi Europian do të përdoret për të financuar kontratat për konsultim, mallra dhe shërbime që janë dhënë pas ofertimit konkurrues ndërkombëtar për nënprojektet në Berat-Kuçovë, Fier, Kamëz, Lushnjë dhe Sarandë. </w:t>
      </w:r>
    </w:p>
    <w:p w:rsidR="008A4B1B" w:rsidRPr="00E2166E" w:rsidRDefault="008A4B1B" w:rsidP="008A4B1B">
      <w:pPr>
        <w:pStyle w:val="Paragrafi"/>
        <w:rPr>
          <w:sz w:val="21"/>
          <w:szCs w:val="21"/>
          <w:lang w:val="sq-AL"/>
        </w:rPr>
      </w:pPr>
      <w:r w:rsidRPr="00E2166E">
        <w:rPr>
          <w:sz w:val="21"/>
          <w:szCs w:val="21"/>
          <w:lang w:val="sq-AL"/>
        </w:rPr>
        <w:t xml:space="preserve">Të gjitha shërbimet e konsulencës do të financohen ekskluzivisht nga fondet e BE-së. Pagesat sipas kontratave për mallrat dhe shërbimet do të disbursohen proporcionalisht nga kontributi financiar i dhënë nga Bashkimi Europian dhe huaja A dhe B e dhënë sipas bashkëpunimit financiar gjerman për këto kontrata. </w:t>
      </w:r>
    </w:p>
    <w:p w:rsidR="008A4B1B" w:rsidRPr="00E2166E" w:rsidRDefault="008A4B1B" w:rsidP="008A4B1B">
      <w:pPr>
        <w:pStyle w:val="Paragrafi"/>
        <w:rPr>
          <w:sz w:val="21"/>
          <w:szCs w:val="21"/>
          <w:lang w:val="sq-AL"/>
        </w:rPr>
      </w:pPr>
      <w:r w:rsidRPr="00E2166E">
        <w:rPr>
          <w:sz w:val="21"/>
          <w:szCs w:val="21"/>
          <w:lang w:val="sq-AL"/>
        </w:rPr>
        <w:t xml:space="preserve">Sipas ndarjes në aneksin 3, financimi i BE-së për Kamzën i referohet BMZ-nr. 2020 60 242, financimi i BE-së për Berat-Kuçovën, Fierin, Lushnjën dhe Sarandën i referohet BMZ-nr. 2020 60 408. </w:t>
      </w:r>
    </w:p>
    <w:p w:rsidR="008A4B1B" w:rsidRPr="00E2166E" w:rsidRDefault="008A4B1B" w:rsidP="008A4B1B">
      <w:pPr>
        <w:pStyle w:val="Paragrafi"/>
        <w:rPr>
          <w:sz w:val="21"/>
          <w:szCs w:val="21"/>
          <w:lang w:val="sq-AL"/>
        </w:rPr>
      </w:pPr>
      <w:r w:rsidRPr="00E2166E">
        <w:rPr>
          <w:sz w:val="21"/>
          <w:szCs w:val="21"/>
          <w:lang w:val="sq-AL"/>
        </w:rPr>
        <w:t>IV. Raportimi dhe dispozita të tjera</w:t>
      </w:r>
    </w:p>
    <w:p w:rsidR="008A4B1B" w:rsidRPr="00E2166E" w:rsidRDefault="008A4B1B" w:rsidP="008A4B1B">
      <w:pPr>
        <w:pStyle w:val="Paragrafi"/>
        <w:rPr>
          <w:sz w:val="21"/>
          <w:szCs w:val="21"/>
          <w:lang w:val="sq-AL"/>
        </w:rPr>
      </w:pPr>
      <w:r w:rsidRPr="00E2166E">
        <w:rPr>
          <w:sz w:val="21"/>
          <w:szCs w:val="21"/>
          <w:lang w:val="sq-AL"/>
        </w:rPr>
        <w:t>1. Raportimi</w:t>
      </w:r>
    </w:p>
    <w:p w:rsidR="008A4B1B" w:rsidRPr="00E2166E" w:rsidRDefault="008A4B1B" w:rsidP="008A4B1B">
      <w:pPr>
        <w:pStyle w:val="Paragrafi"/>
        <w:rPr>
          <w:sz w:val="21"/>
          <w:szCs w:val="21"/>
          <w:lang w:val="sq-AL"/>
        </w:rPr>
      </w:pPr>
      <w:r w:rsidRPr="00E2166E">
        <w:rPr>
          <w:sz w:val="21"/>
          <w:szCs w:val="21"/>
          <w:lang w:val="sq-AL"/>
        </w:rPr>
        <w:t xml:space="preserve">1.1 Deri në një njoftim të dytë, njësia e zbatimit të programit i raporton KfW-së në çdo semestër mbi përparimin e programit (raporte progresi) dhe të marrëveshjeve të zbatimit të parashikuara në seksionin II. 4 të kësaj marrëveshjeje dhe mbi zhvillimin e të gjitha kushteve të tjera të përgjithshme të rëndësishme. Raporti përfshin pikat e renditura në aneksin 7. Përveç kësaj, njësia e zbatimit të programit raporton për të gjitha rrethanat që mund të rrezikojnë arritjen e objektivit të përgjithshëm, qëllimit të programit dhe rezultateve. Në momentin e përfundimit fizik dhe autorizimit të programit, por jo më vonë se mbarimi i periudhës së garancisë, njësia e zbatimit të programit paraqet një raport përfundimtar mbi masat e përmbushura. Raportet kërkohen në ditën e fundit të muajit pas çdo semestri viti (31 janar, 30 prill, 31 korrik dhe 31 tetor). Raporti i parë është i kërkueshëm më (të plotësohet). Raportet siglohen nga konsulenti. </w:t>
      </w:r>
    </w:p>
    <w:p w:rsidR="008A4B1B" w:rsidRPr="00E2166E" w:rsidRDefault="008A4B1B" w:rsidP="008A4B1B">
      <w:pPr>
        <w:pStyle w:val="Paragrafi"/>
        <w:rPr>
          <w:sz w:val="21"/>
          <w:szCs w:val="21"/>
          <w:lang w:val="sq-AL"/>
        </w:rPr>
      </w:pPr>
      <w:r w:rsidRPr="00E2166E">
        <w:rPr>
          <w:sz w:val="21"/>
          <w:szCs w:val="21"/>
          <w:lang w:val="sq-AL"/>
        </w:rPr>
        <w:t xml:space="preserve">1.2 Nëse njësia e zbatimit të programit ka ngarkuar konsulentin të përpilojë raportet e progresit dhe/ose raportin përfundimtar, njësia e zbatimit të programit komenton mbi raportet ose njeh aprovimin e përmbajtjes së tij duke sigluar raportet. </w:t>
      </w:r>
    </w:p>
    <w:p w:rsidR="008A4B1B" w:rsidRPr="00E2166E" w:rsidRDefault="008A4B1B" w:rsidP="008A4B1B">
      <w:pPr>
        <w:pStyle w:val="Paragrafi"/>
        <w:rPr>
          <w:sz w:val="21"/>
          <w:szCs w:val="21"/>
          <w:lang w:val="sq-AL"/>
        </w:rPr>
      </w:pPr>
      <w:r w:rsidRPr="00E2166E">
        <w:rPr>
          <w:sz w:val="21"/>
          <w:szCs w:val="21"/>
          <w:lang w:val="sq-AL"/>
        </w:rPr>
        <w:t xml:space="preserve">1.3 Pas përfundimit të programit, njësia e zbatimit të programit raporton mbi zhvillimin e tij të mëtejshëm (shihni aneksin 7 për hollësi). KfW-ja informon rregullisht  njësinë e zbatimit të programit në lidhje me përfundimin e periudhës së raportimit. </w:t>
      </w:r>
    </w:p>
    <w:p w:rsidR="008A4B1B" w:rsidRPr="00E2166E" w:rsidRDefault="008A4B1B" w:rsidP="008A4B1B">
      <w:pPr>
        <w:pStyle w:val="Paragrafi"/>
        <w:rPr>
          <w:sz w:val="21"/>
          <w:szCs w:val="21"/>
          <w:lang w:val="sq-AL"/>
        </w:rPr>
      </w:pPr>
      <w:r w:rsidRPr="00E2166E">
        <w:rPr>
          <w:sz w:val="21"/>
          <w:szCs w:val="21"/>
          <w:lang w:val="sq-AL"/>
        </w:rPr>
        <w:t>2. Dispozita të tjera</w:t>
      </w:r>
    </w:p>
    <w:p w:rsidR="008A4B1B" w:rsidRPr="00E2166E" w:rsidRDefault="008A4B1B" w:rsidP="008A4B1B">
      <w:pPr>
        <w:pStyle w:val="Paragrafi"/>
        <w:rPr>
          <w:sz w:val="21"/>
          <w:szCs w:val="21"/>
          <w:lang w:val="sq-AL"/>
        </w:rPr>
      </w:pPr>
      <w:r w:rsidRPr="00E2166E">
        <w:rPr>
          <w:sz w:val="21"/>
          <w:szCs w:val="21"/>
          <w:lang w:val="sq-AL"/>
        </w:rPr>
        <w:t xml:space="preserve">2.1 Njësia e zbatimit të programit dhe agjencitë e zbatimit të projektit i dërgojnë KfW-së ato dokumente që janë të nevojshme për KfW-në të bëjë komente dhe aprovimet e përmendura më sipër ose në udhëzimet e bashkëlidhura, brenda një kohe të mjaftueshme për t’i dhënë mundësi të arsyeshme për shqyrtim. </w:t>
      </w:r>
    </w:p>
    <w:p w:rsidR="008A4B1B" w:rsidRPr="00E2166E" w:rsidRDefault="008A4B1B" w:rsidP="008A4B1B">
      <w:pPr>
        <w:pStyle w:val="Paragrafi"/>
        <w:rPr>
          <w:sz w:val="21"/>
          <w:szCs w:val="21"/>
          <w:lang w:val="sq-AL"/>
        </w:rPr>
      </w:pPr>
      <w:r w:rsidRPr="00E2166E">
        <w:rPr>
          <w:sz w:val="21"/>
          <w:szCs w:val="21"/>
          <w:lang w:val="sq-AL"/>
        </w:rPr>
        <w:t xml:space="preserve">2.2 Huamarrësi vendos tabela programi që përmbajnë të paktën mesazhin e mëposhtëm: </w:t>
      </w:r>
    </w:p>
    <w:p w:rsidR="008A4B1B" w:rsidRPr="00E2166E" w:rsidRDefault="008A4B1B" w:rsidP="008A4B1B">
      <w:pPr>
        <w:pStyle w:val="Paragrafi"/>
        <w:rPr>
          <w:sz w:val="21"/>
          <w:szCs w:val="21"/>
          <w:lang w:val="sq-AL"/>
        </w:rPr>
      </w:pPr>
      <w:r w:rsidRPr="00E2166E">
        <w:rPr>
          <w:sz w:val="21"/>
          <w:szCs w:val="21"/>
          <w:lang w:val="sq-AL"/>
        </w:rPr>
        <w:t xml:space="preserve">“Një projekt zhvillimi i Qeverisë së Shqipërisë, i bashkëfinancuar nga Bashkimi Europian dhe Republika Federale Gjermane nëpërmjet KfW-së”. </w:t>
      </w:r>
    </w:p>
    <w:p w:rsidR="008A4B1B" w:rsidRPr="00E2166E" w:rsidRDefault="008A4B1B" w:rsidP="008A4B1B">
      <w:pPr>
        <w:pStyle w:val="Paragrafi"/>
        <w:rPr>
          <w:sz w:val="21"/>
          <w:szCs w:val="21"/>
          <w:lang w:val="sq-AL"/>
        </w:rPr>
      </w:pPr>
      <w:r w:rsidRPr="00E2166E">
        <w:rPr>
          <w:sz w:val="21"/>
          <w:szCs w:val="21"/>
          <w:lang w:val="sq-AL"/>
        </w:rPr>
        <w:t xml:space="preserve">Një vulë programi e dhënë nga Ambasada Gjermane dhe logoja e Bashkimit Europian (dymbëdhjetë yje të verdha në një sfond blu) vendoset në tabelën e programit. </w:t>
      </w:r>
    </w:p>
    <w:p w:rsidR="008A4B1B" w:rsidRPr="00E2166E" w:rsidRDefault="008A4B1B" w:rsidP="008A4B1B">
      <w:pPr>
        <w:pStyle w:val="Paragrafi"/>
        <w:rPr>
          <w:sz w:val="21"/>
          <w:szCs w:val="21"/>
          <w:lang w:val="sq-AL"/>
        </w:rPr>
      </w:pPr>
      <w:r w:rsidRPr="00E2166E">
        <w:rPr>
          <w:sz w:val="21"/>
          <w:szCs w:val="21"/>
          <w:lang w:val="sq-AL"/>
        </w:rPr>
        <w:t xml:space="preserve">2.3 Të gjitha automjetet dhe pajisjet e prokuruara nga konsulentët për programin do të transferohen te njësia e zbatimit të programit pas përfundimit të programit. Prova dokumentuese për transferimin mbahet nga njësia e zbatimit të programit deri pesë vjet pas përfundimit të programit. </w:t>
      </w:r>
    </w:p>
    <w:p w:rsidR="008A4B1B" w:rsidRPr="00E2166E" w:rsidRDefault="008A4B1B" w:rsidP="008A4B1B">
      <w:pPr>
        <w:pStyle w:val="Paragrafi"/>
        <w:rPr>
          <w:sz w:val="21"/>
          <w:szCs w:val="21"/>
          <w:lang w:val="sq-AL"/>
        </w:rPr>
      </w:pPr>
      <w:r w:rsidRPr="00E2166E">
        <w:rPr>
          <w:sz w:val="21"/>
          <w:szCs w:val="21"/>
          <w:lang w:val="sq-AL"/>
        </w:rPr>
        <w:t xml:space="preserve">2.4 Njësia e zbatimit të programit siguron që të gjitha dokumentet e përgatitura nga konsulentët të përfshijnë një referencë ndaj faktit që programi të bashkëfinancohet nga Bashkimi Europian dhe të shfaqë logon europiane (dymbëdhjetë yje të verdha në sfond blu). Kjo zbatohet edhe për automjetet dhe pajisjet që janë prokuruar nga konsulenti për programin derisa të transferohen te njësia e zbatimit të programit pas përfundimit të programit. </w:t>
      </w:r>
    </w:p>
    <w:p w:rsidR="008A4B1B" w:rsidRPr="00E2166E" w:rsidRDefault="008A4B1B" w:rsidP="008A4B1B">
      <w:pPr>
        <w:pStyle w:val="Paragrafi"/>
        <w:rPr>
          <w:sz w:val="21"/>
          <w:szCs w:val="21"/>
          <w:lang w:val="sq-AL"/>
        </w:rPr>
      </w:pPr>
      <w:r w:rsidRPr="00E2166E">
        <w:rPr>
          <w:sz w:val="21"/>
          <w:szCs w:val="21"/>
          <w:lang w:val="sq-AL"/>
        </w:rPr>
        <w:t xml:space="preserve">2.5 Njësia e zbatimit të programit do të publikojë hollësitë e mëposhtme për të gjitha kontratat që financohen sipas kësaj marrëveshjeje në faqen e saj të internetit: titullin dhe tipin e kontratës, adresën dhe shtetësinë e kontraktorit, shumën e kontratës. </w:t>
      </w:r>
    </w:p>
    <w:p w:rsidR="008A4B1B" w:rsidRPr="00E2166E" w:rsidRDefault="008A4B1B" w:rsidP="008A4B1B">
      <w:pPr>
        <w:pStyle w:val="Paragrafi"/>
        <w:rPr>
          <w:sz w:val="21"/>
          <w:szCs w:val="21"/>
          <w:lang w:val="sq-AL"/>
        </w:rPr>
      </w:pPr>
      <w:r w:rsidRPr="00E2166E">
        <w:rPr>
          <w:sz w:val="21"/>
          <w:szCs w:val="21"/>
          <w:lang w:val="sq-AL"/>
        </w:rPr>
        <w:t xml:space="preserve">2.6 Njësia e zbatimit të programit siguron që i gjithë dokumentacioni në lidhje me përgatitjen dhe zbatimin e programit të jetë i disponueshëm për auditim për të paktën pesë vjet pas përfundimit të programit. Njësia e zbatimit të programit siguron gjithashtu që Komisioni Europian ose përfaqësuesit e tij të jenë në gjendje të kryejnë vlerësime të programit para, gjatë ose pas përfundimit të tij. </w:t>
      </w:r>
    </w:p>
    <w:p w:rsidR="008A4B1B" w:rsidRPr="00E2166E" w:rsidRDefault="008A4B1B" w:rsidP="008A4B1B">
      <w:pPr>
        <w:pStyle w:val="Paragrafi"/>
        <w:rPr>
          <w:sz w:val="21"/>
          <w:szCs w:val="21"/>
          <w:lang w:val="sq-AL"/>
        </w:rPr>
      </w:pPr>
      <w:r w:rsidRPr="00E2166E">
        <w:rPr>
          <w:sz w:val="21"/>
          <w:szCs w:val="21"/>
          <w:lang w:val="sq-AL"/>
        </w:rPr>
        <w:t xml:space="preserve">2.7 Dispozitat e kësaj marrëveshjeje të veçantë mund të ndryshohen ose modifikohen me marrëveshje të përbashkët me shkrim të të gjithë nënshkruesve të kësaj marrëveshjeje të veçantë, përveç kur ky ndryshim ose modifikim ka të bëjë me një bashki ose agjenci të zbatimi të projektit, rast në të cilin ky ndryshim duhet të bëhet vetëm me marrëveshje të përbashkët me shkrim ndërmjet njësisë së zbatimit të programit, KfW-së dhe agjencisë së zbatimit të programit përkatës. </w:t>
      </w:r>
    </w:p>
    <w:p w:rsidR="008A4B1B" w:rsidRPr="00E2166E" w:rsidRDefault="008A4B1B" w:rsidP="008A4B1B">
      <w:pPr>
        <w:pStyle w:val="Paragrafi"/>
        <w:rPr>
          <w:sz w:val="21"/>
          <w:szCs w:val="21"/>
          <w:lang w:val="sq-AL"/>
        </w:rPr>
      </w:pPr>
      <w:r w:rsidRPr="00E2166E">
        <w:rPr>
          <w:sz w:val="21"/>
          <w:szCs w:val="21"/>
          <w:lang w:val="sq-AL"/>
        </w:rPr>
        <w:t xml:space="preserve">2.8 Agjencia e zbatimit të projektit i ofron menjëherë KfW-së, me kërkesë, të gjithë informacionin dhe dokumentet që KfW-ja kërkon për të mbushur detyrimet e saj për të parandaluar pastrimin e parave dhe financimin e terrorizmit, si dhe për monitorimin e vazhdueshëm të raportit të biznesit me agjencinë e zbatimit të projektit, që është i nevojshme për këtë qëllim. </w:t>
      </w:r>
    </w:p>
    <w:p w:rsidR="008A4B1B" w:rsidRPr="00E2166E" w:rsidRDefault="008A4B1B" w:rsidP="008A4B1B">
      <w:pPr>
        <w:pStyle w:val="Paragrafi"/>
        <w:rPr>
          <w:sz w:val="21"/>
          <w:szCs w:val="21"/>
          <w:lang w:val="sq-AL"/>
        </w:rPr>
      </w:pPr>
      <w:r w:rsidRPr="00E2166E">
        <w:rPr>
          <w:sz w:val="21"/>
          <w:szCs w:val="21"/>
          <w:lang w:val="sq-AL"/>
        </w:rPr>
        <w:t xml:space="preserve">Gjatë lidhjes dhe zbatimit të marrëveshjes së huas A, B ose marrëveshjes së financimit, përkatësisht, secila agjenci e zbatimit të projektit vepron në emër të saj dhe për llogari të saj. Në lidhje me ligjin gjerman dhe ligjin e vendit të themelimit të agjencisë së zbatimit të projektit: </w:t>
      </w:r>
    </w:p>
    <w:p w:rsidR="008A4B1B" w:rsidRPr="00E2166E" w:rsidRDefault="008A4B1B" w:rsidP="008A4B1B">
      <w:pPr>
        <w:pStyle w:val="Paragrafi"/>
        <w:rPr>
          <w:sz w:val="21"/>
          <w:szCs w:val="21"/>
          <w:lang w:val="sq-AL"/>
        </w:rPr>
      </w:pPr>
      <w:r w:rsidRPr="00E2166E">
        <w:rPr>
          <w:sz w:val="21"/>
          <w:szCs w:val="21"/>
          <w:lang w:val="sq-AL"/>
        </w:rPr>
        <w:t xml:space="preserve">a) Asnjë prej burimeve ose shumave të agjencisë së zbatimit të projektit të investuara në financimin e projektit nuk është me origjinë të paligjshme dhe veçanërisht kjo listë nuk është shteruese, nuk lidhet me trafikimin e drogës, korrupsionin, aktivitetin e krimit të organizuar ose terrorizmin; </w:t>
      </w:r>
    </w:p>
    <w:p w:rsidR="008A4B1B" w:rsidRPr="00E2166E" w:rsidRDefault="008A4B1B" w:rsidP="008A4B1B">
      <w:pPr>
        <w:pStyle w:val="Paragrafi"/>
        <w:rPr>
          <w:sz w:val="21"/>
          <w:szCs w:val="21"/>
          <w:lang w:val="sq-AL"/>
        </w:rPr>
      </w:pPr>
      <w:r w:rsidRPr="00E2166E">
        <w:rPr>
          <w:sz w:val="21"/>
          <w:szCs w:val="21"/>
          <w:lang w:val="sq-AL"/>
        </w:rPr>
        <w:t xml:space="preserve">b) Kapitali i secilës prej agjencive të zbatimit të projektit në asnjë rast nuk është me origjinë të paligjshme dhe veçanërisht kjo listë nuk është shteruese, nuk lidhet me trafikimin e drogës, korrupsionin, aktivitetin e krimit të organizuar ose terrorizmin; </w:t>
      </w:r>
    </w:p>
    <w:p w:rsidR="008A4B1B" w:rsidRPr="00E2166E" w:rsidRDefault="008A4B1B" w:rsidP="008A4B1B">
      <w:pPr>
        <w:pStyle w:val="Paragrafi"/>
        <w:rPr>
          <w:sz w:val="21"/>
          <w:szCs w:val="21"/>
          <w:lang w:val="sq-AL"/>
        </w:rPr>
      </w:pPr>
      <w:r w:rsidRPr="00E2166E">
        <w:rPr>
          <w:sz w:val="21"/>
          <w:szCs w:val="21"/>
          <w:lang w:val="sq-AL"/>
        </w:rPr>
        <w:t xml:space="preserve">c) Asnjë prej agjencive të zbatimit të projektit nuk përfshihet në përftimin, zotërimin ose përdorimin e pasurive që janë me origjinë të paligjshme dhe veçanërisht, kjo listë nuk është shteruese, nuk lidhet me trafikimin e drogës, korrupsionin, aktivitetin e krimit të organizuar ose terrorizmin; dhe </w:t>
      </w:r>
    </w:p>
    <w:p w:rsidR="008A4B1B" w:rsidRPr="00E2166E" w:rsidRDefault="008A4B1B" w:rsidP="008A4B1B">
      <w:pPr>
        <w:pStyle w:val="Paragrafi"/>
        <w:rPr>
          <w:sz w:val="21"/>
          <w:szCs w:val="21"/>
          <w:lang w:val="sq-AL"/>
        </w:rPr>
      </w:pPr>
      <w:r w:rsidRPr="00E2166E">
        <w:rPr>
          <w:sz w:val="21"/>
          <w:szCs w:val="21"/>
          <w:lang w:val="sq-AL"/>
        </w:rPr>
        <w:t xml:space="preserve">d) Asnjë prej agjencive të zbatimit të projektit nuk përfshihet në financimin e terrorizmit. </w:t>
      </w:r>
    </w:p>
    <w:p w:rsidR="008A4B1B" w:rsidRPr="00E2166E" w:rsidRDefault="008A4B1B" w:rsidP="008A4B1B">
      <w:pPr>
        <w:pStyle w:val="Paragrafi"/>
        <w:rPr>
          <w:sz w:val="21"/>
          <w:szCs w:val="21"/>
          <w:lang w:val="sq-AL"/>
        </w:rPr>
      </w:pPr>
      <w:r w:rsidRPr="00E2166E">
        <w:rPr>
          <w:sz w:val="21"/>
          <w:szCs w:val="21"/>
          <w:lang w:val="sq-AL"/>
        </w:rPr>
        <w:t xml:space="preserve">Jeni të lutur të konfirmoni pëlqimin tuaj për marrëveshjen e mësipërme, duke nënshkruar në një mënyrë ligjërisht detyruese dhe duke kthyer kopjet e bashkëlidhura. </w:t>
      </w:r>
    </w:p>
    <w:p w:rsidR="008A4B1B"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Ne bashkëlidhim një kopje të kësaj letre me kërkesën për t’ua transmetuar në kohën e duhur bashkive të Beratit, të Fierit, të Kamzës, të Kuçovës, të Lushnjës dhe të Sarandës. </w:t>
      </w:r>
    </w:p>
    <w:p w:rsidR="008A4B1B" w:rsidRPr="00E2166E" w:rsidRDefault="008A4B1B" w:rsidP="008A4B1B">
      <w:pPr>
        <w:pStyle w:val="Paragrafi"/>
        <w:rPr>
          <w:sz w:val="21"/>
          <w:szCs w:val="21"/>
          <w:lang w:val="sq-AL"/>
        </w:rPr>
      </w:pPr>
      <w:r w:rsidRPr="00E2166E">
        <w:rPr>
          <w:sz w:val="21"/>
          <w:szCs w:val="21"/>
          <w:lang w:val="sq-AL"/>
        </w:rPr>
        <w:t xml:space="preserve">Jeni të lutur gjithashtu të transmetoni një kopje të kësaj letre në kohën e duhur te konsulenti. </w:t>
      </w:r>
    </w:p>
    <w:p w:rsidR="008A4B1B" w:rsidRPr="00E2166E" w:rsidRDefault="008A4B1B" w:rsidP="008A4B1B">
      <w:pPr>
        <w:pStyle w:val="Paragrafi"/>
        <w:rPr>
          <w:sz w:val="21"/>
          <w:szCs w:val="21"/>
          <w:lang w:val="sq-AL"/>
        </w:rPr>
      </w:pPr>
      <w:r w:rsidRPr="00E2166E">
        <w:rPr>
          <w:sz w:val="21"/>
          <w:szCs w:val="21"/>
          <w:lang w:val="sq-AL"/>
        </w:rPr>
        <w:t>Me respekt</w:t>
      </w:r>
    </w:p>
    <w:p w:rsidR="008A4B1B" w:rsidRPr="00E2166E" w:rsidRDefault="008A4B1B" w:rsidP="008A4B1B">
      <w:pPr>
        <w:pStyle w:val="Paragrafi"/>
        <w:rPr>
          <w:sz w:val="21"/>
          <w:szCs w:val="21"/>
          <w:lang w:val="sq-AL"/>
        </w:rPr>
      </w:pPr>
      <w:r w:rsidRPr="00E2166E">
        <w:rPr>
          <w:sz w:val="21"/>
          <w:szCs w:val="21"/>
          <w:lang w:val="sq-AL"/>
        </w:rPr>
        <w:t xml:space="preserve">KfW </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Nga: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Emri: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Titulli:</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Titulli: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Lexuar dhe rënë dakord: </w:t>
      </w:r>
    </w:p>
    <w:p w:rsidR="008A4B1B" w:rsidRPr="00E2166E" w:rsidRDefault="008A4B1B" w:rsidP="008A4B1B">
      <w:pPr>
        <w:pStyle w:val="Paragrafi"/>
        <w:rPr>
          <w:sz w:val="21"/>
          <w:szCs w:val="21"/>
          <w:lang w:val="sq-AL"/>
        </w:rPr>
      </w:pPr>
      <w:r w:rsidRPr="00E2166E">
        <w:rPr>
          <w:sz w:val="21"/>
          <w:szCs w:val="21"/>
          <w:lang w:val="sq-AL"/>
        </w:rPr>
        <w:t xml:space="preserve">Tiranë, ---- </w:t>
      </w:r>
    </w:p>
    <w:p w:rsidR="008A4B1B" w:rsidRPr="00E2166E" w:rsidRDefault="008A4B1B" w:rsidP="008A4B1B">
      <w:pPr>
        <w:pStyle w:val="Paragrafi"/>
        <w:rPr>
          <w:sz w:val="21"/>
          <w:szCs w:val="21"/>
          <w:lang w:val="sq-AL"/>
        </w:rPr>
      </w:pPr>
      <w:r w:rsidRPr="00E2166E">
        <w:rPr>
          <w:sz w:val="21"/>
          <w:szCs w:val="21"/>
          <w:lang w:val="sq-AL"/>
        </w:rPr>
        <w:t xml:space="preserve">Republika e Shqipërisë, përfaqësuar nga Ministria e Financave (huamarrësi) </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t xml:space="preserve">Ridvan Bode </w:t>
      </w:r>
    </w:p>
    <w:p w:rsidR="008A4B1B" w:rsidRPr="00E2166E" w:rsidRDefault="008A4B1B" w:rsidP="008A4B1B">
      <w:pPr>
        <w:pStyle w:val="Paragrafi"/>
        <w:rPr>
          <w:sz w:val="21"/>
          <w:szCs w:val="21"/>
          <w:lang w:val="sq-AL"/>
        </w:rPr>
      </w:pPr>
      <w:r w:rsidRPr="00E2166E">
        <w:rPr>
          <w:sz w:val="21"/>
          <w:szCs w:val="21"/>
          <w:lang w:val="sq-AL"/>
        </w:rPr>
        <w:t xml:space="preserve">Titulli: </w:t>
      </w:r>
      <w:r w:rsidRPr="00E2166E">
        <w:rPr>
          <w:sz w:val="21"/>
          <w:szCs w:val="21"/>
          <w:lang w:val="sq-AL"/>
        </w:rPr>
        <w:tab/>
      </w:r>
      <w:r w:rsidRPr="00E2166E">
        <w:rPr>
          <w:sz w:val="21"/>
          <w:szCs w:val="21"/>
          <w:lang w:val="sq-AL"/>
        </w:rPr>
        <w:tab/>
        <w:t xml:space="preserve">Ministër i Financave </w:t>
      </w:r>
    </w:p>
    <w:p w:rsidR="008A4B1B" w:rsidRPr="00E2166E" w:rsidRDefault="008A4B1B" w:rsidP="008A4B1B">
      <w:pPr>
        <w:pStyle w:val="Paragrafi"/>
        <w:rPr>
          <w:sz w:val="21"/>
          <w:szCs w:val="21"/>
          <w:lang w:val="sq-AL"/>
        </w:rPr>
      </w:pPr>
      <w:r w:rsidRPr="00E2166E">
        <w:rPr>
          <w:sz w:val="21"/>
          <w:szCs w:val="21"/>
          <w:lang w:val="sq-AL"/>
        </w:rPr>
        <w:t xml:space="preserve">Ministria e Punëve Publike dhe Transportit </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t xml:space="preserve">Sokol Olldashi </w:t>
      </w:r>
    </w:p>
    <w:p w:rsidR="008A4B1B" w:rsidRPr="00E2166E" w:rsidRDefault="008A4B1B" w:rsidP="008A4B1B">
      <w:pPr>
        <w:pStyle w:val="Paragrafi"/>
        <w:rPr>
          <w:sz w:val="21"/>
          <w:szCs w:val="21"/>
          <w:lang w:val="sq-AL"/>
        </w:rPr>
      </w:pPr>
      <w:r w:rsidRPr="00E2166E">
        <w:rPr>
          <w:sz w:val="21"/>
          <w:szCs w:val="21"/>
          <w:lang w:val="sq-AL"/>
        </w:rPr>
        <w:t xml:space="preserve">Titulli: </w:t>
      </w:r>
      <w:r w:rsidRPr="00E2166E">
        <w:rPr>
          <w:sz w:val="21"/>
          <w:szCs w:val="21"/>
          <w:lang w:val="sq-AL"/>
        </w:rPr>
        <w:tab/>
      </w:r>
      <w:r w:rsidRPr="00E2166E">
        <w:rPr>
          <w:sz w:val="21"/>
          <w:szCs w:val="21"/>
          <w:lang w:val="sq-AL"/>
        </w:rPr>
        <w:tab/>
        <w:t xml:space="preserve">Ministër i Punëve Publike dhe Transportit </w:t>
      </w:r>
    </w:p>
    <w:p w:rsidR="008A4B1B" w:rsidRPr="00E2166E" w:rsidRDefault="008A4B1B" w:rsidP="008A4B1B">
      <w:pPr>
        <w:pStyle w:val="Paragrafi"/>
        <w:rPr>
          <w:sz w:val="21"/>
          <w:szCs w:val="21"/>
          <w:lang w:val="sq-AL"/>
        </w:rPr>
      </w:pPr>
      <w:r w:rsidRPr="00E2166E">
        <w:rPr>
          <w:sz w:val="21"/>
          <w:szCs w:val="21"/>
          <w:lang w:val="sq-AL"/>
        </w:rPr>
        <w:t xml:space="preserve">Ndërmarrja e ujit, Berat-Kuçovë </w:t>
      </w:r>
      <w:r w:rsidRPr="00E2166E">
        <w:rPr>
          <w:sz w:val="21"/>
          <w:szCs w:val="21"/>
          <w:lang w:val="sq-AL"/>
        </w:rPr>
        <w:tab/>
      </w:r>
      <w:r w:rsidRPr="00E2166E">
        <w:rPr>
          <w:sz w:val="21"/>
          <w:szCs w:val="21"/>
          <w:lang w:val="sq-AL"/>
        </w:rPr>
        <w:tab/>
        <w:t xml:space="preserve">Ndërmarrja e ujit, Fier </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Nga:</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Emri: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Titulli:</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Titulli: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Ndërmarrja e ujit, Kamëz</w:t>
      </w:r>
      <w:r w:rsidRPr="00E2166E">
        <w:rPr>
          <w:sz w:val="21"/>
          <w:szCs w:val="21"/>
          <w:lang w:val="sq-AL"/>
        </w:rPr>
        <w:tab/>
      </w:r>
      <w:r w:rsidRPr="00E2166E">
        <w:rPr>
          <w:sz w:val="21"/>
          <w:szCs w:val="21"/>
          <w:lang w:val="sq-AL"/>
        </w:rPr>
        <w:tab/>
        <w:t>Ndërmarrja e ujit, Lushnjë</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Nga: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Emri: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Titulli:</w:t>
      </w:r>
      <w:r w:rsidRPr="00E2166E">
        <w:rPr>
          <w:sz w:val="21"/>
          <w:szCs w:val="21"/>
          <w:lang w:val="sq-AL"/>
        </w:rPr>
        <w:tab/>
      </w:r>
      <w:r w:rsidRPr="00E2166E">
        <w:rPr>
          <w:sz w:val="21"/>
          <w:szCs w:val="21"/>
          <w:lang w:val="sq-AL"/>
        </w:rPr>
        <w:tab/>
        <w:t>----</w:t>
      </w:r>
      <w:r w:rsidRPr="00E2166E">
        <w:rPr>
          <w:sz w:val="21"/>
          <w:szCs w:val="21"/>
          <w:lang w:val="sq-AL"/>
        </w:rPr>
        <w:tab/>
      </w:r>
      <w:r w:rsidRPr="00E2166E">
        <w:rPr>
          <w:sz w:val="21"/>
          <w:szCs w:val="21"/>
          <w:lang w:val="sq-AL"/>
        </w:rPr>
        <w:tab/>
      </w:r>
      <w:r w:rsidRPr="00E2166E">
        <w:rPr>
          <w:sz w:val="21"/>
          <w:szCs w:val="21"/>
          <w:lang w:val="sq-AL"/>
        </w:rPr>
        <w:tab/>
        <w:t xml:space="preserve">Titulli: </w:t>
      </w:r>
      <w:r w:rsidRPr="00E2166E">
        <w:rPr>
          <w:sz w:val="21"/>
          <w:szCs w:val="21"/>
          <w:lang w:val="sq-AL"/>
        </w:rPr>
        <w:tab/>
      </w:r>
      <w:r w:rsidRPr="00E2166E">
        <w:rPr>
          <w:sz w:val="21"/>
          <w:szCs w:val="21"/>
          <w:lang w:val="sq-AL"/>
        </w:rPr>
        <w:tab/>
      </w:r>
      <w:r w:rsidRPr="00E2166E">
        <w:rPr>
          <w:sz w:val="21"/>
          <w:szCs w:val="21"/>
          <w:lang w:val="sq-AL"/>
        </w:rPr>
        <w:tab/>
        <w:t>----</w:t>
      </w:r>
    </w:p>
    <w:p w:rsidR="008A4B1B" w:rsidRPr="00E2166E" w:rsidRDefault="008A4B1B" w:rsidP="008A4B1B">
      <w:pPr>
        <w:pStyle w:val="Paragrafi"/>
        <w:rPr>
          <w:sz w:val="21"/>
          <w:szCs w:val="21"/>
          <w:lang w:val="sq-AL"/>
        </w:rPr>
      </w:pPr>
      <w:r w:rsidRPr="00E2166E">
        <w:rPr>
          <w:sz w:val="21"/>
          <w:szCs w:val="21"/>
          <w:lang w:val="sq-AL"/>
        </w:rPr>
        <w:t xml:space="preserve">Ndërmarrja e Ujit, Sarandë </w:t>
      </w:r>
    </w:p>
    <w:p w:rsidR="008A4B1B" w:rsidRPr="00E2166E" w:rsidRDefault="008A4B1B" w:rsidP="008A4B1B">
      <w:pPr>
        <w:pStyle w:val="Paragrafi"/>
        <w:rPr>
          <w:sz w:val="21"/>
          <w:szCs w:val="21"/>
          <w:lang w:val="sq-AL"/>
        </w:rPr>
      </w:pPr>
      <w:r w:rsidRPr="00E2166E">
        <w:rPr>
          <w:sz w:val="21"/>
          <w:szCs w:val="21"/>
          <w:lang w:val="sq-AL"/>
        </w:rPr>
        <w:t xml:space="preserve">Nga: </w:t>
      </w:r>
      <w:r w:rsidRPr="00E2166E">
        <w:rPr>
          <w:sz w:val="21"/>
          <w:szCs w:val="21"/>
          <w:lang w:val="sq-AL"/>
        </w:rPr>
        <w:tab/>
      </w:r>
      <w:r w:rsidRPr="00E2166E">
        <w:rPr>
          <w:sz w:val="21"/>
          <w:szCs w:val="21"/>
          <w:lang w:val="sq-AL"/>
        </w:rPr>
        <w:tab/>
        <w:t>----</w:t>
      </w:r>
      <w:r w:rsidRPr="00E2166E">
        <w:rPr>
          <w:sz w:val="21"/>
          <w:szCs w:val="21"/>
          <w:lang w:val="sq-AL"/>
        </w:rPr>
        <w:tab/>
      </w:r>
    </w:p>
    <w:p w:rsidR="008A4B1B" w:rsidRPr="00E2166E" w:rsidRDefault="008A4B1B" w:rsidP="008A4B1B">
      <w:pPr>
        <w:pStyle w:val="Paragrafi"/>
        <w:rPr>
          <w:sz w:val="21"/>
          <w:szCs w:val="21"/>
          <w:lang w:val="sq-AL"/>
        </w:rPr>
      </w:pPr>
      <w:r w:rsidRPr="00E2166E">
        <w:rPr>
          <w:sz w:val="21"/>
          <w:szCs w:val="21"/>
          <w:lang w:val="sq-AL"/>
        </w:rPr>
        <w:t xml:space="preserve">Emri: </w:t>
      </w:r>
      <w:r w:rsidRPr="00E2166E">
        <w:rPr>
          <w:sz w:val="21"/>
          <w:szCs w:val="21"/>
          <w:lang w:val="sq-AL"/>
        </w:rPr>
        <w:tab/>
      </w:r>
      <w:r w:rsidRPr="00E2166E">
        <w:rPr>
          <w:sz w:val="21"/>
          <w:szCs w:val="21"/>
          <w:lang w:val="sq-AL"/>
        </w:rPr>
        <w:tab/>
        <w:t>----</w:t>
      </w:r>
      <w:r w:rsidRPr="00E2166E">
        <w:rPr>
          <w:sz w:val="21"/>
          <w:szCs w:val="21"/>
          <w:lang w:val="sq-AL"/>
        </w:rPr>
        <w:tab/>
      </w:r>
    </w:p>
    <w:p w:rsidR="008A4B1B" w:rsidRPr="00E2166E" w:rsidRDefault="008A4B1B" w:rsidP="008A4B1B">
      <w:pPr>
        <w:pStyle w:val="Paragrafi"/>
        <w:rPr>
          <w:sz w:val="21"/>
          <w:szCs w:val="21"/>
          <w:lang w:val="sq-AL"/>
        </w:rPr>
      </w:pPr>
      <w:r w:rsidRPr="00E2166E">
        <w:rPr>
          <w:sz w:val="21"/>
          <w:szCs w:val="21"/>
          <w:lang w:val="sq-AL"/>
        </w:rPr>
        <w:t>Titulli:</w:t>
      </w:r>
      <w:r w:rsidRPr="00E2166E">
        <w:rPr>
          <w:sz w:val="21"/>
          <w:szCs w:val="21"/>
          <w:lang w:val="sq-AL"/>
        </w:rPr>
        <w:tab/>
      </w:r>
      <w:r w:rsidRPr="00E2166E">
        <w:rPr>
          <w:sz w:val="21"/>
          <w:szCs w:val="21"/>
          <w:lang w:val="sq-AL"/>
        </w:rPr>
        <w:tab/>
        <w:t>----</w:t>
      </w:r>
      <w:r w:rsidRPr="00E2166E">
        <w:rPr>
          <w:sz w:val="21"/>
          <w:szCs w:val="21"/>
          <w:lang w:val="sq-AL"/>
        </w:rPr>
        <w:tab/>
      </w:r>
    </w:p>
    <w:p w:rsidR="008A4B1B" w:rsidRPr="00E2166E" w:rsidRDefault="008A4B1B" w:rsidP="008A4B1B">
      <w:pPr>
        <w:pStyle w:val="TitulliTitull"/>
      </w:pPr>
    </w:p>
    <w:p w:rsidR="008A4B1B" w:rsidRDefault="008A4B1B" w:rsidP="008A4B1B">
      <w:pPr>
        <w:ind w:firstLine="720"/>
      </w:pPr>
      <w:r>
        <w:t>Anekse</w:t>
      </w:r>
    </w:p>
    <w:p w:rsidR="008A4B1B" w:rsidRDefault="008A4B1B" w:rsidP="008A4B1B">
      <w:pPr>
        <w:ind w:firstLine="720"/>
      </w:pPr>
      <w:r>
        <w:t>Aneksi 1. Objektivat dhe rezultatet e programit dhe supozimet për arritjen e tyre;</w:t>
      </w:r>
    </w:p>
    <w:p w:rsidR="008A4B1B" w:rsidRDefault="008A4B1B" w:rsidP="008A4B1B">
      <w:pPr>
        <w:ind w:firstLine="720"/>
      </w:pPr>
      <w:r>
        <w:t>Aneksi 2. Grafiku kohor;</w:t>
      </w:r>
    </w:p>
    <w:p w:rsidR="008A4B1B" w:rsidRDefault="008A4B1B" w:rsidP="008A4B1B">
      <w:pPr>
        <w:ind w:firstLine="720"/>
      </w:pPr>
      <w:r>
        <w:t>Aneksi 3. Kostoja totale dhe financimi;</w:t>
      </w:r>
    </w:p>
    <w:p w:rsidR="008A4B1B" w:rsidRDefault="008A4B1B" w:rsidP="008A4B1B">
      <w:pPr>
        <w:ind w:firstLine="720"/>
      </w:pPr>
      <w:r>
        <w:t>Aneksi 4. Udhëzime për caktimin e konsulentëve në bashkëpunimin financiar me vendet në zhvillim;</w:t>
      </w:r>
    </w:p>
    <w:p w:rsidR="008A4B1B" w:rsidRDefault="008A4B1B" w:rsidP="008A4B1B">
      <w:pPr>
        <w:ind w:firstLine="720"/>
      </w:pPr>
      <w:r>
        <w:t>Aneksi 5. Udhëzime për prokurimin e kontratave të furnizimit dhe punëve sipas bashkëpunimit financiar me vendet në zhvillim;</w:t>
      </w:r>
    </w:p>
    <w:p w:rsidR="008A4B1B" w:rsidRDefault="008A4B1B" w:rsidP="008A4B1B">
      <w:pPr>
        <w:ind w:firstLine="720"/>
      </w:pPr>
      <w:r>
        <w:t>Aneksi 6. Procedura e disbursimit;</w:t>
      </w:r>
    </w:p>
    <w:p w:rsidR="008A4B1B" w:rsidRDefault="008A4B1B" w:rsidP="008A4B1B">
      <w:pPr>
        <w:ind w:firstLine="720"/>
      </w:pPr>
      <w:r>
        <w:t>Aneksi 7. Përmbajtja dhe forma e raportimit.</w:t>
      </w:r>
    </w:p>
    <w:p w:rsidR="008A4B1B" w:rsidRDefault="008A4B1B" w:rsidP="008A4B1B">
      <w:pPr>
        <w:pStyle w:val="TitulliTitull"/>
        <w:keepNext w:val="0"/>
        <w:jc w:val="left"/>
      </w:pPr>
    </w:p>
    <w:p w:rsidR="008A4B1B" w:rsidRDefault="008A4B1B" w:rsidP="008A4B1B">
      <w:pPr>
        <w:pStyle w:val="TitulliTitull"/>
        <w:keepNext w:val="0"/>
        <w:jc w:val="left"/>
      </w:pPr>
    </w:p>
    <w:p w:rsidR="008A4B1B" w:rsidRDefault="008A4B1B" w:rsidP="008A4B1B">
      <w:pPr>
        <w:pStyle w:val="TitulliTitull"/>
        <w:keepNext w:val="0"/>
        <w:jc w:val="left"/>
      </w:pPr>
    </w:p>
    <w:p w:rsidR="008A4B1B" w:rsidRPr="00E2166E" w:rsidRDefault="008A4B1B" w:rsidP="008A4B1B">
      <w:pPr>
        <w:pStyle w:val="TitulliTitull"/>
      </w:pPr>
      <w:r w:rsidRPr="00E2166E">
        <w:t xml:space="preserve">Aneksi 1 </w:t>
      </w:r>
    </w:p>
    <w:p w:rsidR="008A4B1B" w:rsidRPr="00E2166E" w:rsidRDefault="008A4B1B" w:rsidP="008A4B1B">
      <w:pPr>
        <w:pStyle w:val="TitulliTitull"/>
      </w:pPr>
      <w:r w:rsidRPr="00E2166E">
        <w:t>Program i Infrastrukturës Bashkiake II</w:t>
      </w:r>
    </w:p>
    <w:p w:rsidR="008A4B1B" w:rsidRPr="00E2166E" w:rsidRDefault="008A4B1B" w:rsidP="008A4B1B">
      <w:pPr>
        <w:pStyle w:val="TitulliTitull"/>
      </w:pPr>
      <w:r w:rsidRPr="00E2166E">
        <w:t>Hollësi të Programit</w:t>
      </w:r>
    </w:p>
    <w:p w:rsidR="008A4B1B" w:rsidRPr="00E2166E" w:rsidRDefault="008A4B1B" w:rsidP="008A4B1B">
      <w:pPr>
        <w:pStyle w:val="Paragrafi"/>
        <w:ind w:firstLine="0"/>
        <w:rPr>
          <w:sz w:val="21"/>
          <w:szCs w:val="21"/>
          <w:lang w:val="sq-AL"/>
        </w:rPr>
      </w:pPr>
      <w:r w:rsidRPr="00E2166E">
        <w:rPr>
          <w:sz w:val="21"/>
          <w:szCs w:val="21"/>
          <w:lang w:val="sq-AL"/>
        </w:rPr>
        <w:t xml:space="preserve">Grafik </w:t>
      </w:r>
    </w:p>
    <w:p w:rsidR="008A4B1B" w:rsidRPr="006318BD" w:rsidRDefault="008A4B1B" w:rsidP="008A4B1B">
      <w:pPr>
        <w:pStyle w:val="Paragrafi"/>
        <w:ind w:firstLine="0"/>
        <w:rPr>
          <w:sz w:val="18"/>
          <w:szCs w:val="21"/>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8A4B1B" w:rsidRPr="00E2166E" w:rsidTr="00BB7DEE">
        <w:tc>
          <w:tcPr>
            <w:tcW w:w="5000" w:type="pct"/>
          </w:tcPr>
          <w:p w:rsidR="008A4B1B" w:rsidRPr="00E2166E" w:rsidRDefault="008A4B1B" w:rsidP="00BB7DEE">
            <w:pPr>
              <w:pStyle w:val="Tabele"/>
              <w:rPr>
                <w:sz w:val="20"/>
                <w:szCs w:val="20"/>
                <w:lang w:val="sq-AL"/>
              </w:rPr>
            </w:pPr>
            <w:r w:rsidRPr="00E2166E">
              <w:rPr>
                <w:sz w:val="20"/>
                <w:szCs w:val="20"/>
                <w:lang w:val="sq-AL"/>
              </w:rPr>
              <w:t xml:space="preserve">Objektivi i përgjithshëm i politikës së zhvillimit </w:t>
            </w:r>
          </w:p>
          <w:p w:rsidR="008A4B1B" w:rsidRPr="00E2166E" w:rsidRDefault="008A4B1B" w:rsidP="00BB7DEE">
            <w:pPr>
              <w:pStyle w:val="Tabele"/>
              <w:rPr>
                <w:sz w:val="20"/>
                <w:szCs w:val="20"/>
                <w:lang w:val="sq-AL"/>
              </w:rPr>
            </w:pPr>
            <w:r w:rsidRPr="00E2166E">
              <w:rPr>
                <w:sz w:val="20"/>
                <w:szCs w:val="20"/>
                <w:lang w:val="sq-AL"/>
              </w:rPr>
              <w:t xml:space="preserve">Përdorimi me efiçencë i burimeve ujore dhe mbrojtja e mjedisit me përmirësimin paralel të kushteve të jetesës, të punës dhe të shëndetit për popullatën </w:t>
            </w:r>
          </w:p>
        </w:tc>
      </w:tr>
    </w:tbl>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6"/>
        <w:gridCol w:w="3771"/>
      </w:tblGrid>
      <w:tr w:rsidR="008A4B1B" w:rsidRPr="00E2166E" w:rsidTr="00BB7DEE">
        <w:tc>
          <w:tcPr>
            <w:tcW w:w="5688" w:type="dxa"/>
          </w:tcPr>
          <w:p w:rsidR="008A4B1B" w:rsidRPr="00E2166E" w:rsidRDefault="008A4B1B" w:rsidP="00BB7DEE">
            <w:pPr>
              <w:pStyle w:val="Tabele"/>
              <w:rPr>
                <w:sz w:val="20"/>
                <w:szCs w:val="20"/>
                <w:lang w:val="sq-AL"/>
              </w:rPr>
            </w:pPr>
            <w:r w:rsidRPr="00E2166E">
              <w:rPr>
                <w:sz w:val="20"/>
                <w:szCs w:val="20"/>
                <w:lang w:val="sq-AL"/>
              </w:rPr>
              <w:t xml:space="preserve">Objektivi i programit </w:t>
            </w:r>
          </w:p>
          <w:p w:rsidR="008A4B1B" w:rsidRPr="00E2166E" w:rsidRDefault="008A4B1B" w:rsidP="00BB7DEE">
            <w:pPr>
              <w:pStyle w:val="Tabele"/>
              <w:rPr>
                <w:sz w:val="20"/>
                <w:szCs w:val="20"/>
                <w:lang w:val="sq-AL"/>
              </w:rPr>
            </w:pPr>
            <w:r w:rsidRPr="00E2166E">
              <w:rPr>
                <w:sz w:val="20"/>
                <w:szCs w:val="20"/>
                <w:lang w:val="sq-AL"/>
              </w:rPr>
              <w:t>Furnizim i sigurt dhe higjienikisht i sigurt me ujë për popullatën e qyteteve të programit me mbulim kostoje dhe tarifa të përballueshme, si dhe sigurimi i një higjiene të përshtatshme nëpërmjet shkarkimit të ujërave të zeza</w:t>
            </w:r>
          </w:p>
        </w:tc>
        <w:tc>
          <w:tcPr>
            <w:tcW w:w="3888" w:type="dxa"/>
          </w:tcPr>
          <w:p w:rsidR="008A4B1B" w:rsidRPr="00E2166E" w:rsidRDefault="008A4B1B" w:rsidP="00BB7DEE">
            <w:pPr>
              <w:pStyle w:val="Tabele"/>
              <w:rPr>
                <w:sz w:val="20"/>
                <w:szCs w:val="20"/>
                <w:lang w:val="sq-AL"/>
              </w:rPr>
            </w:pPr>
            <w:r w:rsidRPr="00E2166E">
              <w:rPr>
                <w:sz w:val="20"/>
                <w:szCs w:val="20"/>
                <w:lang w:val="sq-AL"/>
              </w:rPr>
              <w:t>Treguesit e objektivit të programit</w:t>
            </w:r>
          </w:p>
        </w:tc>
      </w:tr>
    </w:tbl>
    <w:p w:rsidR="008A4B1B" w:rsidRPr="00E2166E" w:rsidRDefault="008A4B1B" w:rsidP="008A4B1B">
      <w:pPr>
        <w:pStyle w:val="Paragrafi"/>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3"/>
        <w:gridCol w:w="3774"/>
      </w:tblGrid>
      <w:tr w:rsidR="008A4B1B" w:rsidRPr="00E2166E" w:rsidTr="00BB7DEE">
        <w:tc>
          <w:tcPr>
            <w:tcW w:w="5688" w:type="dxa"/>
          </w:tcPr>
          <w:p w:rsidR="008A4B1B" w:rsidRPr="00E2166E" w:rsidRDefault="008A4B1B" w:rsidP="00BB7DEE">
            <w:pPr>
              <w:pStyle w:val="Tabele"/>
              <w:rPr>
                <w:sz w:val="20"/>
                <w:szCs w:val="20"/>
                <w:lang w:val="sq-AL"/>
              </w:rPr>
            </w:pPr>
            <w:r w:rsidRPr="00E2166E">
              <w:rPr>
                <w:sz w:val="20"/>
                <w:szCs w:val="20"/>
                <w:lang w:val="sq-AL"/>
              </w:rPr>
              <w:t xml:space="preserve">Objektivi i projektit </w:t>
            </w:r>
          </w:p>
          <w:p w:rsidR="008A4B1B" w:rsidRPr="00E2166E" w:rsidRDefault="008A4B1B" w:rsidP="00BB7DEE">
            <w:pPr>
              <w:pStyle w:val="Tabele"/>
              <w:rPr>
                <w:sz w:val="20"/>
                <w:szCs w:val="20"/>
                <w:lang w:val="sq-AL"/>
              </w:rPr>
            </w:pPr>
            <w:r w:rsidRPr="00E2166E">
              <w:rPr>
                <w:sz w:val="20"/>
                <w:szCs w:val="20"/>
                <w:lang w:val="sq-AL"/>
              </w:rPr>
              <w:t>Furnizim i sigurt dhe higjienikisht i sigurt me ujë për popullatën e qyteteve të programit dhe funksionim i përmirësuar i ndërmarrjes së ujit</w:t>
            </w:r>
          </w:p>
        </w:tc>
        <w:tc>
          <w:tcPr>
            <w:tcW w:w="3888" w:type="dxa"/>
          </w:tcPr>
          <w:p w:rsidR="008A4B1B" w:rsidRPr="00E2166E" w:rsidRDefault="008A4B1B" w:rsidP="00BB7DEE">
            <w:pPr>
              <w:pStyle w:val="Tabele"/>
              <w:rPr>
                <w:sz w:val="20"/>
                <w:szCs w:val="20"/>
                <w:lang w:val="sq-AL"/>
              </w:rPr>
            </w:pPr>
            <w:r w:rsidRPr="00E2166E">
              <w:rPr>
                <w:sz w:val="20"/>
                <w:szCs w:val="20"/>
                <w:lang w:val="sq-AL"/>
              </w:rPr>
              <w:t>Treguesit e objektivit të projektit</w:t>
            </w:r>
          </w:p>
        </w:tc>
      </w:tr>
    </w:tbl>
    <w:p w:rsidR="008A4B1B" w:rsidRPr="00E2166E" w:rsidRDefault="008A4B1B" w:rsidP="008A4B1B">
      <w:pPr>
        <w:pStyle w:val="Paragrafi"/>
        <w:ind w:firstLine="0"/>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1813"/>
        <w:gridCol w:w="2031"/>
        <w:gridCol w:w="1808"/>
        <w:gridCol w:w="1813"/>
      </w:tblGrid>
      <w:tr w:rsidR="008A4B1B" w:rsidRPr="00E2166E" w:rsidTr="00BB7DEE">
        <w:tc>
          <w:tcPr>
            <w:tcW w:w="1915" w:type="dxa"/>
          </w:tcPr>
          <w:p w:rsidR="008A4B1B" w:rsidRPr="00E2166E" w:rsidRDefault="008A4B1B" w:rsidP="00BB7DEE">
            <w:pPr>
              <w:pStyle w:val="Tabele"/>
              <w:rPr>
                <w:b/>
                <w:sz w:val="20"/>
                <w:szCs w:val="20"/>
                <w:lang w:val="sq-AL"/>
              </w:rPr>
            </w:pPr>
            <w:r w:rsidRPr="00E2166E">
              <w:rPr>
                <w:b/>
                <w:sz w:val="20"/>
                <w:szCs w:val="20"/>
                <w:lang w:val="sq-AL"/>
              </w:rPr>
              <w:t>Rezultati 1</w:t>
            </w:r>
          </w:p>
        </w:tc>
        <w:tc>
          <w:tcPr>
            <w:tcW w:w="1915" w:type="dxa"/>
          </w:tcPr>
          <w:p w:rsidR="008A4B1B" w:rsidRPr="00E2166E" w:rsidRDefault="008A4B1B" w:rsidP="00BB7DEE">
            <w:pPr>
              <w:pStyle w:val="Tabele"/>
              <w:rPr>
                <w:b/>
                <w:sz w:val="20"/>
                <w:szCs w:val="20"/>
                <w:lang w:val="sq-AL"/>
              </w:rPr>
            </w:pPr>
            <w:r w:rsidRPr="00E2166E">
              <w:rPr>
                <w:b/>
                <w:sz w:val="20"/>
                <w:szCs w:val="20"/>
                <w:lang w:val="sq-AL"/>
              </w:rPr>
              <w:t>Rezultati  2</w:t>
            </w:r>
          </w:p>
        </w:tc>
        <w:tc>
          <w:tcPr>
            <w:tcW w:w="1915" w:type="dxa"/>
          </w:tcPr>
          <w:p w:rsidR="008A4B1B" w:rsidRPr="00E2166E" w:rsidRDefault="008A4B1B" w:rsidP="00BB7DEE">
            <w:pPr>
              <w:pStyle w:val="Tabele"/>
              <w:rPr>
                <w:b/>
                <w:sz w:val="20"/>
                <w:szCs w:val="20"/>
                <w:lang w:val="sq-AL"/>
              </w:rPr>
            </w:pPr>
            <w:r w:rsidRPr="00E2166E">
              <w:rPr>
                <w:b/>
                <w:sz w:val="20"/>
                <w:szCs w:val="20"/>
                <w:lang w:val="sq-AL"/>
              </w:rPr>
              <w:t>Rezultati  3</w:t>
            </w:r>
          </w:p>
        </w:tc>
        <w:tc>
          <w:tcPr>
            <w:tcW w:w="1915" w:type="dxa"/>
          </w:tcPr>
          <w:p w:rsidR="008A4B1B" w:rsidRPr="00E2166E" w:rsidRDefault="008A4B1B" w:rsidP="00BB7DEE">
            <w:pPr>
              <w:pStyle w:val="Tabele"/>
              <w:rPr>
                <w:b/>
                <w:sz w:val="20"/>
                <w:szCs w:val="20"/>
                <w:lang w:val="sq-AL"/>
              </w:rPr>
            </w:pPr>
            <w:r w:rsidRPr="00E2166E">
              <w:rPr>
                <w:b/>
                <w:sz w:val="20"/>
                <w:szCs w:val="20"/>
                <w:lang w:val="sq-AL"/>
              </w:rPr>
              <w:t>Rezultati  4</w:t>
            </w:r>
          </w:p>
        </w:tc>
        <w:tc>
          <w:tcPr>
            <w:tcW w:w="1916" w:type="dxa"/>
          </w:tcPr>
          <w:p w:rsidR="008A4B1B" w:rsidRPr="00E2166E" w:rsidRDefault="008A4B1B" w:rsidP="00BB7DEE">
            <w:pPr>
              <w:pStyle w:val="Tabele"/>
              <w:rPr>
                <w:b/>
                <w:sz w:val="20"/>
                <w:szCs w:val="20"/>
                <w:lang w:val="sq-AL"/>
              </w:rPr>
            </w:pPr>
            <w:r w:rsidRPr="00E2166E">
              <w:rPr>
                <w:b/>
                <w:sz w:val="20"/>
                <w:szCs w:val="20"/>
                <w:lang w:val="sq-AL"/>
              </w:rPr>
              <w:t>Rezultati  5</w:t>
            </w:r>
          </w:p>
        </w:tc>
      </w:tr>
      <w:tr w:rsidR="008A4B1B" w:rsidRPr="00E2166E" w:rsidTr="00BB7DEE">
        <w:tc>
          <w:tcPr>
            <w:tcW w:w="1915" w:type="dxa"/>
          </w:tcPr>
          <w:p w:rsidR="008A4B1B" w:rsidRPr="00E2166E" w:rsidRDefault="008A4B1B" w:rsidP="00BB7DEE">
            <w:pPr>
              <w:pStyle w:val="Tabele"/>
              <w:rPr>
                <w:sz w:val="20"/>
                <w:szCs w:val="20"/>
                <w:lang w:val="sq-AL"/>
              </w:rPr>
            </w:pPr>
            <w:r w:rsidRPr="00E2166E">
              <w:rPr>
                <w:sz w:val="20"/>
                <w:szCs w:val="20"/>
                <w:lang w:val="sq-AL"/>
              </w:rPr>
              <w:t xml:space="preserve">Ulja e humbjeve teknike dhe administrative </w:t>
            </w:r>
          </w:p>
        </w:tc>
        <w:tc>
          <w:tcPr>
            <w:tcW w:w="1915" w:type="dxa"/>
          </w:tcPr>
          <w:p w:rsidR="008A4B1B" w:rsidRPr="00E2166E" w:rsidRDefault="008A4B1B" w:rsidP="00BB7DEE">
            <w:pPr>
              <w:pStyle w:val="Tabele"/>
              <w:rPr>
                <w:sz w:val="20"/>
                <w:szCs w:val="20"/>
                <w:lang w:val="sq-AL"/>
              </w:rPr>
            </w:pPr>
            <w:r w:rsidRPr="00E2166E">
              <w:rPr>
                <w:sz w:val="20"/>
                <w:szCs w:val="20"/>
                <w:lang w:val="sq-AL"/>
              </w:rPr>
              <w:t xml:space="preserve">Ulja e konsumit të energjisë </w:t>
            </w:r>
          </w:p>
        </w:tc>
        <w:tc>
          <w:tcPr>
            <w:tcW w:w="1915" w:type="dxa"/>
          </w:tcPr>
          <w:p w:rsidR="008A4B1B" w:rsidRPr="00E2166E" w:rsidRDefault="008A4B1B" w:rsidP="00BB7DEE">
            <w:pPr>
              <w:pStyle w:val="Tabele"/>
              <w:rPr>
                <w:sz w:val="20"/>
                <w:szCs w:val="20"/>
                <w:lang w:val="sq-AL"/>
              </w:rPr>
            </w:pPr>
            <w:r w:rsidRPr="00E2166E">
              <w:rPr>
                <w:sz w:val="20"/>
                <w:szCs w:val="20"/>
                <w:lang w:val="sq-AL"/>
              </w:rPr>
              <w:t>Lidhja e klientëve shtesë/të ligjshëm</w:t>
            </w:r>
          </w:p>
        </w:tc>
        <w:tc>
          <w:tcPr>
            <w:tcW w:w="1915" w:type="dxa"/>
          </w:tcPr>
          <w:p w:rsidR="008A4B1B" w:rsidRPr="00E2166E" w:rsidRDefault="008A4B1B" w:rsidP="00BB7DEE">
            <w:pPr>
              <w:pStyle w:val="Tabele"/>
              <w:rPr>
                <w:sz w:val="20"/>
                <w:szCs w:val="20"/>
                <w:lang w:val="sq-AL"/>
              </w:rPr>
            </w:pPr>
            <w:r w:rsidRPr="00E2166E">
              <w:rPr>
                <w:sz w:val="20"/>
                <w:szCs w:val="20"/>
                <w:lang w:val="sq-AL"/>
              </w:rPr>
              <w:t xml:space="preserve">Situata e përmirësuar e shkarkimit të kanalizimeve </w:t>
            </w:r>
          </w:p>
        </w:tc>
        <w:tc>
          <w:tcPr>
            <w:tcW w:w="1916" w:type="dxa"/>
          </w:tcPr>
          <w:p w:rsidR="008A4B1B" w:rsidRPr="00E2166E" w:rsidRDefault="008A4B1B" w:rsidP="00BB7DEE">
            <w:pPr>
              <w:pStyle w:val="Tabele"/>
              <w:rPr>
                <w:sz w:val="20"/>
                <w:szCs w:val="20"/>
                <w:lang w:val="sq-AL"/>
              </w:rPr>
            </w:pPr>
            <w:r w:rsidRPr="00E2166E">
              <w:rPr>
                <w:sz w:val="20"/>
                <w:szCs w:val="20"/>
                <w:lang w:val="sq-AL"/>
              </w:rPr>
              <w:t xml:space="preserve">Funksionim i përmirësuar i ndërmarrjeve me ulje kostoje dhe rritje të ardhurash </w:t>
            </w:r>
          </w:p>
        </w:tc>
      </w:tr>
      <w:tr w:rsidR="008A4B1B" w:rsidRPr="00E2166E" w:rsidTr="00BB7DEE">
        <w:tc>
          <w:tcPr>
            <w:tcW w:w="1915" w:type="dxa"/>
          </w:tcPr>
          <w:p w:rsidR="008A4B1B" w:rsidRPr="00E2166E" w:rsidRDefault="008A4B1B" w:rsidP="00BB7DEE">
            <w:pPr>
              <w:pStyle w:val="Tabele"/>
              <w:rPr>
                <w:sz w:val="20"/>
                <w:szCs w:val="20"/>
                <w:lang w:val="sq-AL"/>
              </w:rPr>
            </w:pPr>
            <w:r w:rsidRPr="00E2166E">
              <w:rPr>
                <w:sz w:val="20"/>
                <w:szCs w:val="20"/>
                <w:lang w:val="sq-AL"/>
              </w:rPr>
              <w:t xml:space="preserve">Zëvendësimi i rrjetit të shpërndarjes në zonën e qytetit (Berat-Kuçovë, Fier, Lushnjë, Sarandë) </w:t>
            </w:r>
          </w:p>
        </w:tc>
        <w:tc>
          <w:tcPr>
            <w:tcW w:w="1915" w:type="dxa"/>
          </w:tcPr>
          <w:p w:rsidR="008A4B1B" w:rsidRPr="00E2166E" w:rsidRDefault="008A4B1B" w:rsidP="00BB7DEE">
            <w:pPr>
              <w:pStyle w:val="Tabele"/>
              <w:rPr>
                <w:sz w:val="20"/>
                <w:szCs w:val="20"/>
                <w:lang w:val="sq-AL"/>
              </w:rPr>
            </w:pPr>
            <w:r w:rsidRPr="00E2166E">
              <w:rPr>
                <w:sz w:val="20"/>
                <w:szCs w:val="20"/>
                <w:lang w:val="sq-AL"/>
              </w:rPr>
              <w:t xml:space="preserve">Zhvillimi i sistemeve me rënie të lirë në vend të sistemeve me pompa: Tubacioni nga burimet/digat (Berat-Kuçovë, Kamëz, Sarandë) </w:t>
            </w:r>
          </w:p>
        </w:tc>
        <w:tc>
          <w:tcPr>
            <w:tcW w:w="1915" w:type="dxa"/>
          </w:tcPr>
          <w:p w:rsidR="008A4B1B" w:rsidRPr="00E2166E" w:rsidRDefault="008A4B1B" w:rsidP="00BB7DEE">
            <w:pPr>
              <w:pStyle w:val="Tabele"/>
              <w:rPr>
                <w:sz w:val="20"/>
                <w:szCs w:val="20"/>
                <w:lang w:val="sq-AL"/>
              </w:rPr>
            </w:pPr>
            <w:r w:rsidRPr="00E2166E">
              <w:rPr>
                <w:sz w:val="20"/>
                <w:szCs w:val="20"/>
                <w:lang w:val="sq-AL"/>
              </w:rPr>
              <w:t xml:space="preserve">Zëvendësimi/Zgjerimi i rrjetit të shpërndarjes (Berat-Kuçovë, Kamëz, Sarandë, Fier) </w:t>
            </w:r>
          </w:p>
        </w:tc>
        <w:tc>
          <w:tcPr>
            <w:tcW w:w="1915" w:type="dxa"/>
          </w:tcPr>
          <w:p w:rsidR="008A4B1B" w:rsidRPr="00E2166E" w:rsidRDefault="008A4B1B" w:rsidP="00BB7DEE">
            <w:pPr>
              <w:pStyle w:val="Tabele"/>
              <w:rPr>
                <w:sz w:val="20"/>
                <w:szCs w:val="20"/>
                <w:lang w:val="sq-AL"/>
              </w:rPr>
            </w:pPr>
            <w:r w:rsidRPr="00E2166E">
              <w:rPr>
                <w:sz w:val="20"/>
                <w:szCs w:val="20"/>
                <w:lang w:val="sq-AL"/>
              </w:rPr>
              <w:t>Rehabilitimi i rrjetit ekzistues të kanalizimeve (Fier)</w:t>
            </w:r>
          </w:p>
        </w:tc>
        <w:tc>
          <w:tcPr>
            <w:tcW w:w="1916" w:type="dxa"/>
          </w:tcPr>
          <w:p w:rsidR="008A4B1B" w:rsidRPr="00E2166E" w:rsidRDefault="008A4B1B" w:rsidP="00BB7DEE">
            <w:pPr>
              <w:pStyle w:val="Tabele"/>
              <w:rPr>
                <w:sz w:val="20"/>
                <w:szCs w:val="20"/>
                <w:lang w:val="sq-AL"/>
              </w:rPr>
            </w:pPr>
            <w:r w:rsidRPr="00E2166E">
              <w:rPr>
                <w:sz w:val="20"/>
                <w:szCs w:val="20"/>
                <w:lang w:val="sq-AL"/>
              </w:rPr>
              <w:t xml:space="preserve">Rritje e tarifave të rëna dakord në të gjitha bashkitë </w:t>
            </w:r>
          </w:p>
        </w:tc>
      </w:tr>
      <w:tr w:rsidR="008A4B1B" w:rsidRPr="00E2166E" w:rsidTr="00BB7DEE">
        <w:tc>
          <w:tcPr>
            <w:tcW w:w="1915" w:type="dxa"/>
          </w:tcPr>
          <w:p w:rsidR="008A4B1B" w:rsidRPr="00E2166E" w:rsidRDefault="008A4B1B" w:rsidP="00BB7DEE">
            <w:pPr>
              <w:pStyle w:val="Tabele"/>
              <w:rPr>
                <w:sz w:val="20"/>
                <w:szCs w:val="20"/>
                <w:lang w:val="sq-AL"/>
              </w:rPr>
            </w:pPr>
            <w:r w:rsidRPr="00E2166E">
              <w:rPr>
                <w:sz w:val="20"/>
                <w:szCs w:val="20"/>
                <w:lang w:val="sq-AL"/>
              </w:rPr>
              <w:t>Prokurimi dhe instalimi i matësve të ujit (Berat-Kuçovë, Kamëz, Lushnjë, Sarandë)</w:t>
            </w:r>
          </w:p>
        </w:tc>
        <w:tc>
          <w:tcPr>
            <w:tcW w:w="1915" w:type="dxa"/>
          </w:tcPr>
          <w:p w:rsidR="008A4B1B" w:rsidRPr="00E2166E" w:rsidRDefault="008A4B1B" w:rsidP="00BB7DEE">
            <w:pPr>
              <w:pStyle w:val="Tabele"/>
              <w:rPr>
                <w:sz w:val="20"/>
                <w:szCs w:val="20"/>
                <w:lang w:val="sq-AL"/>
              </w:rPr>
            </w:pPr>
          </w:p>
        </w:tc>
        <w:tc>
          <w:tcPr>
            <w:tcW w:w="1915" w:type="dxa"/>
          </w:tcPr>
          <w:p w:rsidR="008A4B1B" w:rsidRPr="00E2166E" w:rsidRDefault="008A4B1B" w:rsidP="00BB7DEE">
            <w:pPr>
              <w:pStyle w:val="Tabele"/>
              <w:rPr>
                <w:sz w:val="20"/>
                <w:szCs w:val="20"/>
                <w:lang w:val="sq-AL"/>
              </w:rPr>
            </w:pPr>
          </w:p>
        </w:tc>
        <w:tc>
          <w:tcPr>
            <w:tcW w:w="1915" w:type="dxa"/>
          </w:tcPr>
          <w:p w:rsidR="008A4B1B" w:rsidRPr="00E2166E" w:rsidRDefault="008A4B1B" w:rsidP="00BB7DEE">
            <w:pPr>
              <w:pStyle w:val="Tabele"/>
              <w:rPr>
                <w:sz w:val="20"/>
                <w:szCs w:val="20"/>
                <w:lang w:val="sq-AL"/>
              </w:rPr>
            </w:pPr>
            <w:r w:rsidRPr="00E2166E">
              <w:rPr>
                <w:sz w:val="20"/>
                <w:szCs w:val="20"/>
                <w:lang w:val="sq-AL"/>
              </w:rPr>
              <w:t xml:space="preserve">Rrethimi i zonës për impiantin e trajtimit të ujërave të zeza (Berat-Kuçovë, Fier, Lushnjë) </w:t>
            </w:r>
          </w:p>
        </w:tc>
        <w:tc>
          <w:tcPr>
            <w:tcW w:w="1916" w:type="dxa"/>
          </w:tcPr>
          <w:p w:rsidR="008A4B1B" w:rsidRPr="00E2166E" w:rsidRDefault="008A4B1B" w:rsidP="00BB7DEE">
            <w:pPr>
              <w:pStyle w:val="Tabele"/>
              <w:rPr>
                <w:sz w:val="20"/>
                <w:szCs w:val="20"/>
                <w:lang w:val="sq-AL"/>
              </w:rPr>
            </w:pPr>
            <w:r w:rsidRPr="00E2166E">
              <w:rPr>
                <w:sz w:val="20"/>
                <w:szCs w:val="20"/>
                <w:lang w:val="sq-AL"/>
              </w:rPr>
              <w:t xml:space="preserve">Ulja e personelit / 1000 lidhje (Berat-Kuçovë, Fier, Kamëz, Lushnjë) </w:t>
            </w:r>
          </w:p>
        </w:tc>
      </w:tr>
      <w:tr w:rsidR="008A4B1B" w:rsidRPr="00E2166E" w:rsidTr="00BB7DEE">
        <w:tc>
          <w:tcPr>
            <w:tcW w:w="1915" w:type="dxa"/>
          </w:tcPr>
          <w:p w:rsidR="008A4B1B" w:rsidRPr="00E2166E" w:rsidRDefault="008A4B1B" w:rsidP="00BB7DEE">
            <w:pPr>
              <w:pStyle w:val="Tabele"/>
              <w:rPr>
                <w:sz w:val="20"/>
                <w:szCs w:val="20"/>
                <w:lang w:val="sq-AL"/>
              </w:rPr>
            </w:pPr>
            <w:r w:rsidRPr="00E2166E">
              <w:rPr>
                <w:sz w:val="20"/>
                <w:szCs w:val="20"/>
                <w:lang w:val="sq-AL"/>
              </w:rPr>
              <w:t>Prokurimi i pajisjeve operacionale (Berat-Kuçovë, Lushnjë, Kamëz, Sarandë)</w:t>
            </w:r>
          </w:p>
        </w:tc>
        <w:tc>
          <w:tcPr>
            <w:tcW w:w="1915" w:type="dxa"/>
          </w:tcPr>
          <w:p w:rsidR="008A4B1B" w:rsidRPr="00E2166E" w:rsidRDefault="008A4B1B" w:rsidP="00BB7DEE">
            <w:pPr>
              <w:pStyle w:val="Tabele"/>
              <w:rPr>
                <w:sz w:val="20"/>
                <w:szCs w:val="20"/>
                <w:lang w:val="sq-AL"/>
              </w:rPr>
            </w:pPr>
          </w:p>
        </w:tc>
        <w:tc>
          <w:tcPr>
            <w:tcW w:w="1915" w:type="dxa"/>
          </w:tcPr>
          <w:p w:rsidR="008A4B1B" w:rsidRPr="00E2166E" w:rsidRDefault="008A4B1B" w:rsidP="00BB7DEE">
            <w:pPr>
              <w:pStyle w:val="Tabele"/>
              <w:rPr>
                <w:sz w:val="20"/>
                <w:szCs w:val="20"/>
                <w:lang w:val="sq-AL"/>
              </w:rPr>
            </w:pPr>
          </w:p>
        </w:tc>
        <w:tc>
          <w:tcPr>
            <w:tcW w:w="1915" w:type="dxa"/>
          </w:tcPr>
          <w:p w:rsidR="008A4B1B" w:rsidRPr="00E2166E" w:rsidRDefault="008A4B1B" w:rsidP="00BB7DEE">
            <w:pPr>
              <w:pStyle w:val="Tabele"/>
              <w:rPr>
                <w:sz w:val="20"/>
                <w:szCs w:val="20"/>
                <w:lang w:val="sq-AL"/>
              </w:rPr>
            </w:pPr>
          </w:p>
        </w:tc>
        <w:tc>
          <w:tcPr>
            <w:tcW w:w="1916" w:type="dxa"/>
          </w:tcPr>
          <w:p w:rsidR="008A4B1B" w:rsidRPr="00E2166E" w:rsidRDefault="008A4B1B" w:rsidP="00BB7DEE">
            <w:pPr>
              <w:pStyle w:val="Tabele"/>
              <w:rPr>
                <w:sz w:val="20"/>
                <w:szCs w:val="20"/>
                <w:lang w:val="sq-AL"/>
              </w:rPr>
            </w:pPr>
            <w:r w:rsidRPr="00E2166E">
              <w:rPr>
                <w:sz w:val="20"/>
                <w:szCs w:val="20"/>
                <w:lang w:val="sq-AL"/>
              </w:rPr>
              <w:t xml:space="preserve">Rritje e efiçencës së arkëtimeve në të gjitha bashkitë </w:t>
            </w:r>
          </w:p>
        </w:tc>
      </w:tr>
    </w:tbl>
    <w:p w:rsidR="008A4B1B" w:rsidRDefault="008A4B1B" w:rsidP="008A4B1B">
      <w:pPr>
        <w:pStyle w:val="Paragrafi"/>
        <w:ind w:firstLine="0"/>
        <w:rPr>
          <w:sz w:val="20"/>
          <w:szCs w:val="21"/>
          <w:lang w:val="sq-AL"/>
        </w:rPr>
      </w:pPr>
    </w:p>
    <w:p w:rsidR="008A4B1B" w:rsidRDefault="008A4B1B" w:rsidP="008A4B1B">
      <w:pPr>
        <w:pStyle w:val="Paragrafi"/>
        <w:ind w:firstLine="0"/>
        <w:rPr>
          <w:sz w:val="20"/>
          <w:szCs w:val="21"/>
          <w:lang w:val="sq-AL"/>
        </w:rPr>
      </w:pPr>
    </w:p>
    <w:p w:rsidR="008A4B1B" w:rsidRDefault="008A4B1B" w:rsidP="008A4B1B">
      <w:pPr>
        <w:pStyle w:val="TitulliTitull"/>
        <w:keepNext w:val="0"/>
        <w:rPr>
          <w:caps w:val="0"/>
          <w:sz w:val="20"/>
          <w:szCs w:val="21"/>
          <w:lang w:val="sq-AL"/>
        </w:rPr>
      </w:pPr>
    </w:p>
    <w:p w:rsidR="008A4B1B" w:rsidRDefault="008A4B1B" w:rsidP="008A4B1B">
      <w:pPr>
        <w:pStyle w:val="TitulliTitull"/>
        <w:keepNext w:val="0"/>
      </w:pPr>
    </w:p>
    <w:p w:rsidR="008A4B1B" w:rsidRPr="00EA43D3" w:rsidRDefault="008A4B1B" w:rsidP="008A4B1B">
      <w:pPr>
        <w:pStyle w:val="TitulliTitull"/>
      </w:pPr>
      <w:r w:rsidRPr="00CA1FC2">
        <w:t xml:space="preserve">Aneksi 2 </w:t>
      </w:r>
    </w:p>
    <w:p w:rsidR="008A4B1B" w:rsidRPr="00E2166E" w:rsidRDefault="008A4B1B" w:rsidP="008A4B1B">
      <w:pPr>
        <w:pStyle w:val="Paragrafi"/>
        <w:rPr>
          <w:sz w:val="8"/>
          <w:szCs w:val="21"/>
          <w:lang w:val="sq-AL"/>
        </w:rPr>
      </w:pPr>
    </w:p>
    <w:tbl>
      <w:tblPr>
        <w:tblW w:w="493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2306"/>
        <w:gridCol w:w="940"/>
        <w:gridCol w:w="937"/>
        <w:gridCol w:w="938"/>
        <w:gridCol w:w="938"/>
        <w:gridCol w:w="852"/>
        <w:gridCol w:w="948"/>
        <w:gridCol w:w="777"/>
      </w:tblGrid>
      <w:tr w:rsidR="008A4B1B" w:rsidRPr="00E2166E" w:rsidTr="00BB7DEE">
        <w:tc>
          <w:tcPr>
            <w:tcW w:w="5000" w:type="pct"/>
            <w:gridSpan w:val="9"/>
          </w:tcPr>
          <w:p w:rsidR="008A4B1B" w:rsidRPr="00E2166E" w:rsidRDefault="008A4B1B" w:rsidP="00BB7DEE">
            <w:pPr>
              <w:pStyle w:val="Tabele"/>
              <w:jc w:val="center"/>
              <w:rPr>
                <w:b/>
                <w:sz w:val="20"/>
                <w:szCs w:val="20"/>
                <w:lang w:val="sq-AL"/>
              </w:rPr>
            </w:pPr>
            <w:r w:rsidRPr="00E2166E">
              <w:rPr>
                <w:b/>
                <w:sz w:val="20"/>
                <w:szCs w:val="20"/>
                <w:lang w:val="sq-AL"/>
              </w:rPr>
              <w:t>Grafik kohor</w:t>
            </w:r>
          </w:p>
          <w:p w:rsidR="008A4B1B" w:rsidRPr="00E2166E" w:rsidRDefault="008A4B1B" w:rsidP="00BB7DEE">
            <w:pPr>
              <w:pStyle w:val="Tabele"/>
              <w:jc w:val="center"/>
              <w:rPr>
                <w:b/>
                <w:sz w:val="20"/>
                <w:szCs w:val="20"/>
                <w:lang w:val="sq-AL"/>
              </w:rPr>
            </w:pPr>
            <w:r w:rsidRPr="00E2166E">
              <w:rPr>
                <w:b/>
                <w:sz w:val="20"/>
                <w:szCs w:val="20"/>
                <w:lang w:val="sq-AL"/>
              </w:rPr>
              <w:t>Programi i infrastrukturës bashkiake II, Shqipëri</w:t>
            </w:r>
          </w:p>
        </w:tc>
      </w:tr>
      <w:tr w:rsidR="008A4B1B" w:rsidRPr="00E2166E" w:rsidTr="00BB7DEE">
        <w:tc>
          <w:tcPr>
            <w:tcW w:w="288" w:type="pct"/>
            <w:vMerge w:val="restart"/>
          </w:tcPr>
          <w:p w:rsidR="008A4B1B" w:rsidRPr="00E2166E" w:rsidRDefault="008A4B1B" w:rsidP="00BB7DEE">
            <w:pPr>
              <w:pStyle w:val="Tabele"/>
              <w:rPr>
                <w:b/>
                <w:sz w:val="20"/>
                <w:szCs w:val="20"/>
                <w:lang w:val="sq-AL"/>
              </w:rPr>
            </w:pPr>
            <w:r w:rsidRPr="00E2166E">
              <w:rPr>
                <w:b/>
                <w:sz w:val="20"/>
                <w:szCs w:val="20"/>
                <w:lang w:val="sq-AL"/>
              </w:rPr>
              <w:t>Nr.</w:t>
            </w:r>
          </w:p>
        </w:tc>
        <w:tc>
          <w:tcPr>
            <w:tcW w:w="1258" w:type="pct"/>
            <w:vMerge w:val="restart"/>
          </w:tcPr>
          <w:p w:rsidR="008A4B1B" w:rsidRPr="00E2166E" w:rsidRDefault="008A4B1B" w:rsidP="00BB7DEE">
            <w:pPr>
              <w:pStyle w:val="Tabele"/>
              <w:rPr>
                <w:b/>
                <w:sz w:val="20"/>
                <w:szCs w:val="20"/>
                <w:lang w:val="sq-AL"/>
              </w:rPr>
            </w:pPr>
            <w:r w:rsidRPr="00E2166E">
              <w:rPr>
                <w:b/>
                <w:sz w:val="20"/>
                <w:szCs w:val="20"/>
                <w:lang w:val="sq-AL"/>
              </w:rPr>
              <w:t>Emri i aktivitetit</w:t>
            </w:r>
          </w:p>
        </w:tc>
        <w:tc>
          <w:tcPr>
            <w:tcW w:w="513" w:type="pct"/>
          </w:tcPr>
          <w:p w:rsidR="008A4B1B" w:rsidRPr="00E2166E" w:rsidRDefault="008A4B1B" w:rsidP="00BB7DEE">
            <w:pPr>
              <w:pStyle w:val="Tabele"/>
              <w:rPr>
                <w:sz w:val="20"/>
                <w:szCs w:val="20"/>
                <w:lang w:val="sq-AL"/>
              </w:rPr>
            </w:pPr>
            <w:r w:rsidRPr="00E2166E">
              <w:rPr>
                <w:sz w:val="20"/>
                <w:szCs w:val="20"/>
                <w:lang w:val="sq-AL"/>
              </w:rPr>
              <w:t>2011</w:t>
            </w:r>
          </w:p>
        </w:tc>
        <w:tc>
          <w:tcPr>
            <w:tcW w:w="511" w:type="pct"/>
          </w:tcPr>
          <w:p w:rsidR="008A4B1B" w:rsidRPr="00E2166E" w:rsidRDefault="008A4B1B" w:rsidP="00BB7DEE">
            <w:pPr>
              <w:pStyle w:val="Tabele"/>
              <w:rPr>
                <w:b/>
                <w:sz w:val="20"/>
                <w:szCs w:val="20"/>
                <w:lang w:val="sq-AL"/>
              </w:rPr>
            </w:pPr>
            <w:r w:rsidRPr="00E2166E">
              <w:rPr>
                <w:b/>
                <w:sz w:val="20"/>
                <w:szCs w:val="20"/>
                <w:lang w:val="sq-AL"/>
              </w:rPr>
              <w:t>2012</w:t>
            </w:r>
          </w:p>
        </w:tc>
        <w:tc>
          <w:tcPr>
            <w:tcW w:w="512" w:type="pct"/>
          </w:tcPr>
          <w:p w:rsidR="008A4B1B" w:rsidRPr="00E2166E" w:rsidRDefault="008A4B1B" w:rsidP="00BB7DEE">
            <w:pPr>
              <w:pStyle w:val="Tabele"/>
              <w:rPr>
                <w:b/>
                <w:sz w:val="20"/>
                <w:szCs w:val="20"/>
                <w:lang w:val="sq-AL"/>
              </w:rPr>
            </w:pPr>
            <w:r w:rsidRPr="00E2166E">
              <w:rPr>
                <w:b/>
                <w:sz w:val="20"/>
                <w:szCs w:val="20"/>
                <w:lang w:val="sq-AL"/>
              </w:rPr>
              <w:t>2013</w:t>
            </w:r>
          </w:p>
        </w:tc>
        <w:tc>
          <w:tcPr>
            <w:tcW w:w="512" w:type="pct"/>
          </w:tcPr>
          <w:p w:rsidR="008A4B1B" w:rsidRPr="00E2166E" w:rsidRDefault="008A4B1B" w:rsidP="00BB7DEE">
            <w:pPr>
              <w:pStyle w:val="Tabele"/>
              <w:rPr>
                <w:b/>
                <w:sz w:val="20"/>
                <w:szCs w:val="20"/>
                <w:lang w:val="sq-AL"/>
              </w:rPr>
            </w:pPr>
            <w:r w:rsidRPr="00E2166E">
              <w:rPr>
                <w:b/>
                <w:sz w:val="20"/>
                <w:szCs w:val="20"/>
                <w:lang w:val="sq-AL"/>
              </w:rPr>
              <w:t>2014</w:t>
            </w:r>
          </w:p>
        </w:tc>
        <w:tc>
          <w:tcPr>
            <w:tcW w:w="465" w:type="pct"/>
          </w:tcPr>
          <w:p w:rsidR="008A4B1B" w:rsidRPr="00E2166E" w:rsidRDefault="008A4B1B" w:rsidP="00BB7DEE">
            <w:pPr>
              <w:pStyle w:val="Tabele"/>
              <w:rPr>
                <w:b/>
                <w:sz w:val="20"/>
                <w:szCs w:val="20"/>
                <w:lang w:val="sq-AL"/>
              </w:rPr>
            </w:pPr>
            <w:r w:rsidRPr="00E2166E">
              <w:rPr>
                <w:b/>
                <w:sz w:val="20"/>
                <w:szCs w:val="20"/>
                <w:lang w:val="sq-AL"/>
              </w:rPr>
              <w:t>2015</w:t>
            </w:r>
          </w:p>
        </w:tc>
        <w:tc>
          <w:tcPr>
            <w:tcW w:w="517" w:type="pct"/>
          </w:tcPr>
          <w:p w:rsidR="008A4B1B" w:rsidRPr="00E2166E" w:rsidRDefault="008A4B1B" w:rsidP="00BB7DEE">
            <w:pPr>
              <w:pStyle w:val="Tabele"/>
              <w:rPr>
                <w:b/>
                <w:sz w:val="20"/>
                <w:szCs w:val="20"/>
                <w:lang w:val="sq-AL"/>
              </w:rPr>
            </w:pPr>
            <w:r w:rsidRPr="00E2166E">
              <w:rPr>
                <w:b/>
                <w:sz w:val="20"/>
                <w:szCs w:val="20"/>
                <w:lang w:val="sq-AL"/>
              </w:rPr>
              <w:t>2016</w:t>
            </w:r>
          </w:p>
        </w:tc>
        <w:tc>
          <w:tcPr>
            <w:tcW w:w="423" w:type="pct"/>
          </w:tcPr>
          <w:p w:rsidR="008A4B1B" w:rsidRPr="00E2166E" w:rsidRDefault="008A4B1B" w:rsidP="00BB7DEE">
            <w:pPr>
              <w:pStyle w:val="Tabele"/>
              <w:rPr>
                <w:b/>
                <w:sz w:val="20"/>
                <w:szCs w:val="20"/>
                <w:lang w:val="sq-AL"/>
              </w:rPr>
            </w:pPr>
            <w:r w:rsidRPr="00E2166E">
              <w:rPr>
                <w:b/>
                <w:sz w:val="20"/>
                <w:szCs w:val="20"/>
                <w:lang w:val="sq-AL"/>
              </w:rPr>
              <w:t>2017</w:t>
            </w:r>
          </w:p>
        </w:tc>
      </w:tr>
      <w:tr w:rsidR="008A4B1B" w:rsidRPr="00E2166E" w:rsidTr="00BB7DEE">
        <w:tc>
          <w:tcPr>
            <w:tcW w:w="288" w:type="pct"/>
            <w:vMerge/>
          </w:tcPr>
          <w:p w:rsidR="008A4B1B" w:rsidRPr="00E2166E" w:rsidRDefault="008A4B1B" w:rsidP="00BB7DEE">
            <w:pPr>
              <w:pStyle w:val="Tabele"/>
              <w:rPr>
                <w:sz w:val="20"/>
                <w:szCs w:val="20"/>
                <w:lang w:val="sq-AL"/>
              </w:rPr>
            </w:pPr>
          </w:p>
        </w:tc>
        <w:tc>
          <w:tcPr>
            <w:tcW w:w="1258" w:type="pct"/>
            <w:vMerge/>
          </w:tcPr>
          <w:p w:rsidR="008A4B1B" w:rsidRPr="00E2166E" w:rsidRDefault="008A4B1B" w:rsidP="00BB7DEE">
            <w:pPr>
              <w:pStyle w:val="Tabele"/>
              <w:rPr>
                <w:sz w:val="20"/>
                <w:szCs w:val="20"/>
                <w:lang w:val="sq-AL"/>
              </w:rPr>
            </w:pPr>
          </w:p>
        </w:tc>
        <w:tc>
          <w:tcPr>
            <w:tcW w:w="3454" w:type="pct"/>
            <w:gridSpan w:val="7"/>
          </w:tcPr>
          <w:p w:rsidR="008A4B1B" w:rsidRPr="00E2166E" w:rsidRDefault="008A4B1B" w:rsidP="00BB7DEE">
            <w:pPr>
              <w:pStyle w:val="Tabele"/>
              <w:rPr>
                <w:b/>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Përgatitja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2</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Zgjedhja e konsulentit të zbatimit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3</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Projektimi dhe tenderimi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4</w:t>
            </w:r>
          </w:p>
        </w:tc>
        <w:tc>
          <w:tcPr>
            <w:tcW w:w="1258" w:type="pct"/>
          </w:tcPr>
          <w:p w:rsidR="008A4B1B" w:rsidRPr="00E2166E" w:rsidRDefault="008A4B1B" w:rsidP="00BB7DEE">
            <w:pPr>
              <w:pStyle w:val="Tabele"/>
              <w:rPr>
                <w:sz w:val="20"/>
                <w:szCs w:val="20"/>
                <w:lang w:val="sq-AL"/>
              </w:rPr>
            </w:pPr>
            <w:r w:rsidRPr="00E2166E">
              <w:rPr>
                <w:sz w:val="20"/>
                <w:szCs w:val="20"/>
                <w:lang w:val="sq-AL"/>
              </w:rPr>
              <w:t>Berat/Kuçovë</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5</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Dokumente të detajuara të projektimit dhe tenderit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6</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Tenderimi dhe dhënie e kontratës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7</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Fier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8</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Dokumente të detajuara të projektimit dhe tenderit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9</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Tenderimi dhe dhënie e kontratës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10</w:t>
            </w:r>
          </w:p>
        </w:tc>
        <w:tc>
          <w:tcPr>
            <w:tcW w:w="1258" w:type="pct"/>
          </w:tcPr>
          <w:p w:rsidR="008A4B1B" w:rsidRPr="00E2166E" w:rsidRDefault="008A4B1B" w:rsidP="00BB7DEE">
            <w:pPr>
              <w:pStyle w:val="Tabele"/>
              <w:rPr>
                <w:sz w:val="20"/>
                <w:szCs w:val="20"/>
                <w:lang w:val="sq-AL"/>
              </w:rPr>
            </w:pPr>
            <w:r w:rsidRPr="00E2166E">
              <w:rPr>
                <w:sz w:val="20"/>
                <w:szCs w:val="20"/>
                <w:lang w:val="sq-AL"/>
              </w:rPr>
              <w:t>Kamëz</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11</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Dokumente të detajuara të projektimit dhe tenderit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12</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Tenderimi dhe dhënie e kontratës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13</w:t>
            </w:r>
          </w:p>
        </w:tc>
        <w:tc>
          <w:tcPr>
            <w:tcW w:w="1258" w:type="pct"/>
          </w:tcPr>
          <w:p w:rsidR="008A4B1B" w:rsidRPr="00E2166E" w:rsidRDefault="008A4B1B" w:rsidP="00BB7DEE">
            <w:pPr>
              <w:pStyle w:val="Tabele"/>
              <w:rPr>
                <w:sz w:val="20"/>
                <w:szCs w:val="20"/>
                <w:lang w:val="sq-AL"/>
              </w:rPr>
            </w:pPr>
            <w:r w:rsidRPr="00E2166E">
              <w:rPr>
                <w:sz w:val="20"/>
                <w:szCs w:val="20"/>
                <w:lang w:val="sq-AL"/>
              </w:rPr>
              <w:t>Lushnjë</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14</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Dokumente të detajuara të projektimit dhe tenderit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15</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Tenderimi dhe dhënie e kontratës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16</w:t>
            </w:r>
          </w:p>
        </w:tc>
        <w:tc>
          <w:tcPr>
            <w:tcW w:w="1258" w:type="pct"/>
          </w:tcPr>
          <w:p w:rsidR="008A4B1B" w:rsidRPr="00E2166E" w:rsidRDefault="008A4B1B" w:rsidP="00BB7DEE">
            <w:pPr>
              <w:pStyle w:val="Tabele"/>
              <w:rPr>
                <w:sz w:val="20"/>
                <w:szCs w:val="20"/>
                <w:lang w:val="sq-AL"/>
              </w:rPr>
            </w:pPr>
            <w:r w:rsidRPr="00E2166E">
              <w:rPr>
                <w:sz w:val="20"/>
                <w:szCs w:val="20"/>
                <w:lang w:val="sq-AL"/>
              </w:rPr>
              <w:t>Sarandë</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17</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Dokumente të detajuara të projektimit dhe tenderit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18</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Tenderimi dhe dhënie e kontratës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19</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Ndërtim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20</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Ndërtim Berat/Kuçovë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21</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Ndërtim Fier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22</w:t>
            </w:r>
          </w:p>
        </w:tc>
        <w:tc>
          <w:tcPr>
            <w:tcW w:w="1258" w:type="pct"/>
          </w:tcPr>
          <w:p w:rsidR="008A4B1B" w:rsidRPr="00E2166E" w:rsidRDefault="008A4B1B" w:rsidP="00BB7DEE">
            <w:pPr>
              <w:pStyle w:val="Tabele"/>
              <w:rPr>
                <w:sz w:val="20"/>
                <w:szCs w:val="20"/>
                <w:lang w:val="sq-AL"/>
              </w:rPr>
            </w:pPr>
            <w:r w:rsidRPr="00E2166E">
              <w:rPr>
                <w:sz w:val="20"/>
                <w:szCs w:val="20"/>
                <w:lang w:val="sq-AL"/>
              </w:rPr>
              <w:t>Ndërtim Kamëz</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23</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Ndërtim Lushnjë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24</w:t>
            </w:r>
          </w:p>
        </w:tc>
        <w:tc>
          <w:tcPr>
            <w:tcW w:w="1258" w:type="pct"/>
          </w:tcPr>
          <w:p w:rsidR="008A4B1B" w:rsidRPr="00E2166E" w:rsidRDefault="008A4B1B" w:rsidP="00BB7DEE">
            <w:pPr>
              <w:pStyle w:val="Tabele"/>
              <w:rPr>
                <w:sz w:val="20"/>
                <w:szCs w:val="20"/>
                <w:lang w:val="sq-AL"/>
              </w:rPr>
            </w:pPr>
            <w:r w:rsidRPr="00E2166E">
              <w:rPr>
                <w:sz w:val="20"/>
                <w:szCs w:val="20"/>
                <w:lang w:val="sq-AL"/>
              </w:rPr>
              <w:t xml:space="preserve">Ndërtim Sarandë </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25</w:t>
            </w:r>
          </w:p>
        </w:tc>
        <w:tc>
          <w:tcPr>
            <w:tcW w:w="1258" w:type="pct"/>
          </w:tcPr>
          <w:p w:rsidR="008A4B1B" w:rsidRPr="00E2166E" w:rsidRDefault="008A4B1B" w:rsidP="00BB7DEE">
            <w:pPr>
              <w:pStyle w:val="Tabele"/>
              <w:rPr>
                <w:sz w:val="20"/>
                <w:szCs w:val="20"/>
                <w:lang w:val="sq-AL"/>
              </w:rPr>
            </w:pPr>
            <w:r w:rsidRPr="00E2166E">
              <w:rPr>
                <w:sz w:val="20"/>
                <w:szCs w:val="20"/>
                <w:lang w:val="sq-AL"/>
              </w:rPr>
              <w:t>Punime të mbetura</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288" w:type="pct"/>
          </w:tcPr>
          <w:p w:rsidR="008A4B1B" w:rsidRPr="00E2166E" w:rsidRDefault="008A4B1B" w:rsidP="00BB7DEE">
            <w:pPr>
              <w:pStyle w:val="Tabele"/>
              <w:rPr>
                <w:sz w:val="20"/>
                <w:szCs w:val="20"/>
                <w:lang w:val="sq-AL"/>
              </w:rPr>
            </w:pPr>
            <w:r w:rsidRPr="00E2166E">
              <w:rPr>
                <w:sz w:val="20"/>
                <w:szCs w:val="20"/>
                <w:lang w:val="sq-AL"/>
              </w:rPr>
              <w:t>26</w:t>
            </w:r>
          </w:p>
        </w:tc>
        <w:tc>
          <w:tcPr>
            <w:tcW w:w="1258" w:type="pct"/>
          </w:tcPr>
          <w:p w:rsidR="008A4B1B" w:rsidRPr="00E2166E" w:rsidRDefault="008A4B1B" w:rsidP="00BB7DEE">
            <w:pPr>
              <w:pStyle w:val="Tabele"/>
              <w:rPr>
                <w:sz w:val="20"/>
                <w:szCs w:val="20"/>
                <w:lang w:val="sq-AL"/>
              </w:rPr>
            </w:pPr>
            <w:r w:rsidRPr="00E2166E">
              <w:rPr>
                <w:sz w:val="20"/>
                <w:szCs w:val="20"/>
                <w:lang w:val="sq-AL"/>
              </w:rPr>
              <w:t>Periudha e përgjegjësisë së defekteve</w:t>
            </w:r>
          </w:p>
        </w:tc>
        <w:tc>
          <w:tcPr>
            <w:tcW w:w="513" w:type="pct"/>
          </w:tcPr>
          <w:p w:rsidR="008A4B1B" w:rsidRPr="00E2166E" w:rsidRDefault="008A4B1B" w:rsidP="00BB7DEE">
            <w:pPr>
              <w:pStyle w:val="Tabele"/>
              <w:rPr>
                <w:sz w:val="20"/>
                <w:szCs w:val="20"/>
                <w:lang w:val="sq-AL"/>
              </w:rPr>
            </w:pPr>
          </w:p>
        </w:tc>
        <w:tc>
          <w:tcPr>
            <w:tcW w:w="511"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512" w:type="pct"/>
          </w:tcPr>
          <w:p w:rsidR="008A4B1B" w:rsidRPr="00E2166E" w:rsidRDefault="008A4B1B" w:rsidP="00BB7DEE">
            <w:pPr>
              <w:pStyle w:val="Tabele"/>
              <w:rPr>
                <w:sz w:val="20"/>
                <w:szCs w:val="20"/>
                <w:lang w:val="sq-AL"/>
              </w:rPr>
            </w:pPr>
          </w:p>
        </w:tc>
        <w:tc>
          <w:tcPr>
            <w:tcW w:w="465" w:type="pct"/>
          </w:tcPr>
          <w:p w:rsidR="008A4B1B" w:rsidRPr="00E2166E" w:rsidRDefault="008A4B1B" w:rsidP="00BB7DEE">
            <w:pPr>
              <w:pStyle w:val="Tabele"/>
              <w:rPr>
                <w:sz w:val="20"/>
                <w:szCs w:val="20"/>
                <w:lang w:val="sq-AL"/>
              </w:rPr>
            </w:pPr>
          </w:p>
        </w:tc>
        <w:tc>
          <w:tcPr>
            <w:tcW w:w="517" w:type="pct"/>
          </w:tcPr>
          <w:p w:rsidR="008A4B1B" w:rsidRPr="00E2166E" w:rsidRDefault="008A4B1B" w:rsidP="00BB7DEE">
            <w:pPr>
              <w:pStyle w:val="Tabele"/>
              <w:rPr>
                <w:sz w:val="20"/>
                <w:szCs w:val="20"/>
                <w:lang w:val="sq-AL"/>
              </w:rPr>
            </w:pPr>
          </w:p>
        </w:tc>
        <w:tc>
          <w:tcPr>
            <w:tcW w:w="423" w:type="pct"/>
          </w:tcPr>
          <w:p w:rsidR="008A4B1B" w:rsidRPr="00E2166E" w:rsidRDefault="008A4B1B" w:rsidP="00BB7DEE">
            <w:pPr>
              <w:pStyle w:val="Tabele"/>
              <w:rPr>
                <w:sz w:val="20"/>
                <w:szCs w:val="20"/>
                <w:lang w:val="sq-AL"/>
              </w:rPr>
            </w:pPr>
          </w:p>
        </w:tc>
      </w:tr>
      <w:tr w:rsidR="008A4B1B" w:rsidRPr="00E2166E" w:rsidTr="00BB7DEE">
        <w:tc>
          <w:tcPr>
            <w:tcW w:w="5000" w:type="pct"/>
            <w:gridSpan w:val="9"/>
          </w:tcPr>
          <w:p w:rsidR="008A4B1B" w:rsidRPr="00E2166E" w:rsidRDefault="008A4B1B" w:rsidP="00BB7DEE">
            <w:pPr>
              <w:pStyle w:val="Tabele"/>
              <w:rPr>
                <w:sz w:val="20"/>
                <w:szCs w:val="20"/>
                <w:lang w:val="sq-AL"/>
              </w:rPr>
            </w:pPr>
          </w:p>
        </w:tc>
      </w:tr>
      <w:tr w:rsidR="008A4B1B" w:rsidRPr="00E2166E" w:rsidTr="00BB7DEE">
        <w:tc>
          <w:tcPr>
            <w:tcW w:w="1546" w:type="pct"/>
            <w:gridSpan w:val="2"/>
          </w:tcPr>
          <w:p w:rsidR="008A4B1B" w:rsidRPr="00E2166E" w:rsidRDefault="008A4B1B" w:rsidP="00BB7DEE">
            <w:pPr>
              <w:pStyle w:val="Tabele"/>
              <w:rPr>
                <w:sz w:val="20"/>
                <w:szCs w:val="20"/>
                <w:lang w:val="sq-AL"/>
              </w:rPr>
            </w:pPr>
            <w:r w:rsidRPr="00E2166E">
              <w:rPr>
                <w:sz w:val="20"/>
                <w:szCs w:val="20"/>
                <w:lang w:val="sq-AL"/>
              </w:rPr>
              <w:t xml:space="preserve">Projekti 26096 PV_Plan kohor 2, datë 14.7.11 </w:t>
            </w:r>
          </w:p>
        </w:tc>
        <w:tc>
          <w:tcPr>
            <w:tcW w:w="3454" w:type="pct"/>
            <w:gridSpan w:val="7"/>
          </w:tcPr>
          <w:p w:rsidR="008A4B1B" w:rsidRPr="00E2166E" w:rsidRDefault="008A4B1B" w:rsidP="00BB7DEE">
            <w:pPr>
              <w:pStyle w:val="Tabele"/>
              <w:rPr>
                <w:sz w:val="20"/>
                <w:szCs w:val="20"/>
                <w:lang w:val="sq-AL"/>
              </w:rPr>
            </w:pPr>
          </w:p>
        </w:tc>
      </w:tr>
      <w:tr w:rsidR="008A4B1B" w:rsidRPr="00E2166E" w:rsidTr="00BB7DEE">
        <w:tc>
          <w:tcPr>
            <w:tcW w:w="5000" w:type="pct"/>
            <w:gridSpan w:val="9"/>
          </w:tcPr>
          <w:p w:rsidR="008A4B1B" w:rsidRPr="00E2166E" w:rsidRDefault="008A4B1B" w:rsidP="00BB7DEE">
            <w:pPr>
              <w:pStyle w:val="Tabele"/>
              <w:rPr>
                <w:sz w:val="20"/>
                <w:szCs w:val="20"/>
                <w:lang w:val="sq-AL"/>
              </w:rPr>
            </w:pPr>
          </w:p>
        </w:tc>
      </w:tr>
    </w:tbl>
    <w:p w:rsidR="008A4B1B" w:rsidRPr="00EA43D3" w:rsidRDefault="008A4B1B" w:rsidP="008A4B1B">
      <w:pPr>
        <w:pStyle w:val="TitulliTitull"/>
        <w:rPr>
          <w:szCs w:val="21"/>
        </w:rPr>
      </w:pPr>
      <w:r w:rsidRPr="00EA43D3">
        <w:rPr>
          <w:szCs w:val="21"/>
        </w:rPr>
        <w:t>Aneksi 3</w:t>
      </w:r>
    </w:p>
    <w:p w:rsidR="008A4B1B" w:rsidRPr="00CA1FC2" w:rsidRDefault="008A4B1B" w:rsidP="008A4B1B">
      <w:pPr>
        <w:pStyle w:val="TitulliTitull"/>
      </w:pPr>
      <w:r w:rsidRPr="00CA1FC2">
        <w:t>Kostoja dhe financimi i Programit të Infrastrukturës Bashkiake II</w:t>
      </w:r>
    </w:p>
    <w:p w:rsidR="008A4B1B" w:rsidRPr="00E2166E" w:rsidRDefault="008A4B1B" w:rsidP="008A4B1B">
      <w:pPr>
        <w:pStyle w:val="Paragrafi"/>
        <w:rPr>
          <w:sz w:val="21"/>
          <w:szCs w:val="21"/>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7"/>
        <w:gridCol w:w="1287"/>
        <w:gridCol w:w="1278"/>
        <w:gridCol w:w="1239"/>
        <w:gridCol w:w="1373"/>
        <w:gridCol w:w="1363"/>
      </w:tblGrid>
      <w:tr w:rsidR="008A4B1B" w:rsidRPr="00E2166E" w:rsidTr="00BB7DEE">
        <w:trPr>
          <w:trHeight w:val="1045"/>
        </w:trPr>
        <w:tc>
          <w:tcPr>
            <w:tcW w:w="1479" w:type="pct"/>
            <w:vAlign w:val="center"/>
          </w:tcPr>
          <w:p w:rsidR="008A4B1B" w:rsidRPr="00E2166E" w:rsidRDefault="008A4B1B" w:rsidP="00BB7DEE">
            <w:pPr>
              <w:pStyle w:val="Tabele"/>
              <w:jc w:val="center"/>
              <w:rPr>
                <w:b/>
                <w:sz w:val="20"/>
                <w:szCs w:val="20"/>
                <w:lang w:val="sq-AL"/>
              </w:rPr>
            </w:pPr>
            <w:r w:rsidRPr="00E2166E">
              <w:rPr>
                <w:b/>
                <w:sz w:val="20"/>
                <w:szCs w:val="20"/>
                <w:lang w:val="sq-AL"/>
              </w:rPr>
              <w:t>Rezultatet/masat e projektit</w:t>
            </w:r>
          </w:p>
        </w:tc>
        <w:tc>
          <w:tcPr>
            <w:tcW w:w="693" w:type="pct"/>
            <w:vAlign w:val="center"/>
          </w:tcPr>
          <w:p w:rsidR="008A4B1B" w:rsidRPr="00E2166E" w:rsidRDefault="008A4B1B" w:rsidP="00BB7DEE">
            <w:pPr>
              <w:pStyle w:val="Tabele"/>
              <w:jc w:val="center"/>
              <w:rPr>
                <w:b/>
                <w:sz w:val="20"/>
                <w:szCs w:val="20"/>
                <w:lang w:val="sq-AL"/>
              </w:rPr>
            </w:pPr>
            <w:r w:rsidRPr="00E2166E">
              <w:rPr>
                <w:b/>
                <w:sz w:val="20"/>
                <w:szCs w:val="20"/>
                <w:lang w:val="sq-AL"/>
              </w:rPr>
              <w:t>Kostoja</w:t>
            </w:r>
          </w:p>
        </w:tc>
        <w:tc>
          <w:tcPr>
            <w:tcW w:w="688" w:type="pct"/>
            <w:vAlign w:val="center"/>
          </w:tcPr>
          <w:p w:rsidR="008A4B1B" w:rsidRPr="00E2166E" w:rsidRDefault="008A4B1B" w:rsidP="00BB7DEE">
            <w:pPr>
              <w:pStyle w:val="Tabele"/>
              <w:jc w:val="center"/>
              <w:rPr>
                <w:b/>
                <w:sz w:val="20"/>
                <w:szCs w:val="20"/>
                <w:lang w:val="sq-AL"/>
              </w:rPr>
            </w:pPr>
            <w:r w:rsidRPr="00E2166E">
              <w:rPr>
                <w:b/>
                <w:sz w:val="20"/>
                <w:szCs w:val="20"/>
                <w:lang w:val="sq-AL"/>
              </w:rPr>
              <w:t>Huaja  e KfW-së</w:t>
            </w:r>
          </w:p>
          <w:p w:rsidR="008A4B1B" w:rsidRPr="00E2166E" w:rsidRDefault="008A4B1B" w:rsidP="00BB7DEE">
            <w:pPr>
              <w:pStyle w:val="Tabele"/>
              <w:jc w:val="center"/>
              <w:rPr>
                <w:b/>
                <w:sz w:val="20"/>
                <w:szCs w:val="20"/>
                <w:lang w:val="sq-AL"/>
              </w:rPr>
            </w:pPr>
            <w:r w:rsidRPr="00E2166E">
              <w:rPr>
                <w:b/>
                <w:sz w:val="20"/>
                <w:szCs w:val="20"/>
                <w:lang w:val="sq-AL"/>
              </w:rPr>
              <w:t>totali</w:t>
            </w:r>
          </w:p>
        </w:tc>
        <w:tc>
          <w:tcPr>
            <w:tcW w:w="667" w:type="pct"/>
            <w:tcBorders>
              <w:right w:val="single" w:sz="4" w:space="0" w:color="auto"/>
            </w:tcBorders>
            <w:vAlign w:val="center"/>
          </w:tcPr>
          <w:p w:rsidR="008A4B1B" w:rsidRPr="00E2166E" w:rsidRDefault="008A4B1B" w:rsidP="00BB7DEE">
            <w:pPr>
              <w:pStyle w:val="Tabele"/>
              <w:jc w:val="center"/>
              <w:rPr>
                <w:b/>
                <w:sz w:val="20"/>
                <w:szCs w:val="20"/>
                <w:lang w:val="sq-AL"/>
              </w:rPr>
            </w:pPr>
            <w:r w:rsidRPr="00E2166E">
              <w:rPr>
                <w:b/>
                <w:sz w:val="20"/>
                <w:szCs w:val="20"/>
                <w:lang w:val="sq-AL"/>
              </w:rPr>
              <w:t>Grandi i BE-së totali</w:t>
            </w:r>
          </w:p>
        </w:tc>
        <w:tc>
          <w:tcPr>
            <w:tcW w:w="739" w:type="pct"/>
            <w:tcBorders>
              <w:right w:val="single" w:sz="4" w:space="0" w:color="auto"/>
            </w:tcBorders>
            <w:vAlign w:val="center"/>
          </w:tcPr>
          <w:p w:rsidR="008A4B1B" w:rsidRPr="00E2166E" w:rsidRDefault="008A4B1B" w:rsidP="00BB7DEE">
            <w:pPr>
              <w:pStyle w:val="Tabele"/>
              <w:jc w:val="center"/>
              <w:rPr>
                <w:b/>
                <w:sz w:val="20"/>
                <w:szCs w:val="20"/>
                <w:lang w:val="sq-AL"/>
              </w:rPr>
            </w:pPr>
            <w:r w:rsidRPr="00E2166E">
              <w:rPr>
                <w:b/>
                <w:sz w:val="20"/>
                <w:szCs w:val="20"/>
                <w:lang w:val="sq-AL"/>
              </w:rPr>
              <w:t>IPA 2010</w:t>
            </w:r>
          </w:p>
        </w:tc>
        <w:tc>
          <w:tcPr>
            <w:tcW w:w="735" w:type="pct"/>
            <w:tcBorders>
              <w:left w:val="single" w:sz="4" w:space="0" w:color="auto"/>
            </w:tcBorders>
            <w:vAlign w:val="center"/>
          </w:tcPr>
          <w:p w:rsidR="008A4B1B" w:rsidRPr="00E2166E" w:rsidRDefault="008A4B1B" w:rsidP="00BB7DEE">
            <w:pPr>
              <w:pStyle w:val="Tabele"/>
              <w:jc w:val="center"/>
              <w:rPr>
                <w:b/>
                <w:sz w:val="20"/>
                <w:szCs w:val="20"/>
                <w:lang w:val="sq-AL"/>
              </w:rPr>
            </w:pPr>
            <w:r w:rsidRPr="00E2166E">
              <w:rPr>
                <w:b/>
                <w:sz w:val="20"/>
                <w:szCs w:val="20"/>
                <w:lang w:val="sq-AL"/>
              </w:rPr>
              <w:t>IPA 2009</w:t>
            </w:r>
          </w:p>
          <w:p w:rsidR="008A4B1B" w:rsidRPr="00E2166E" w:rsidRDefault="008A4B1B" w:rsidP="00BB7DEE">
            <w:pPr>
              <w:pStyle w:val="Tabele"/>
              <w:jc w:val="center"/>
              <w:rPr>
                <w:b/>
                <w:sz w:val="20"/>
                <w:szCs w:val="20"/>
                <w:lang w:val="sq-AL"/>
              </w:rPr>
            </w:pPr>
          </w:p>
        </w:tc>
      </w:tr>
      <w:tr w:rsidR="008A4B1B" w:rsidRPr="00E2166E" w:rsidTr="00BB7DEE">
        <w:tc>
          <w:tcPr>
            <w:tcW w:w="1479" w:type="pct"/>
            <w:tcBorders>
              <w:right w:val="single" w:sz="4" w:space="0" w:color="auto"/>
            </w:tcBorders>
          </w:tcPr>
          <w:p w:rsidR="008A4B1B" w:rsidRPr="00E2166E" w:rsidRDefault="008A4B1B" w:rsidP="00BB7DEE">
            <w:pPr>
              <w:pStyle w:val="Tabele"/>
              <w:rPr>
                <w:sz w:val="20"/>
                <w:szCs w:val="20"/>
                <w:lang w:val="sq-AL"/>
              </w:rPr>
            </w:pPr>
            <w:r w:rsidRPr="00E2166E">
              <w:rPr>
                <w:sz w:val="20"/>
                <w:szCs w:val="20"/>
                <w:lang w:val="sq-AL"/>
              </w:rPr>
              <w:t>Lushnjë</w:t>
            </w:r>
          </w:p>
        </w:tc>
        <w:tc>
          <w:tcPr>
            <w:tcW w:w="693" w:type="pct"/>
            <w:tcBorders>
              <w:left w:val="single" w:sz="4" w:space="0" w:color="auto"/>
            </w:tcBorders>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Furnizimi me ujë </w:t>
            </w:r>
          </w:p>
        </w:tc>
        <w:tc>
          <w:tcPr>
            <w:tcW w:w="693" w:type="pct"/>
          </w:tcPr>
          <w:p w:rsidR="008A4B1B" w:rsidRPr="00E2166E" w:rsidRDefault="008A4B1B" w:rsidP="00BB7DEE">
            <w:pPr>
              <w:pStyle w:val="Tabele"/>
              <w:rPr>
                <w:sz w:val="20"/>
                <w:szCs w:val="20"/>
                <w:lang w:val="sq-AL"/>
              </w:rPr>
            </w:pPr>
            <w:r w:rsidRPr="00E2166E">
              <w:rPr>
                <w:sz w:val="20"/>
                <w:szCs w:val="20"/>
                <w:lang w:val="sq-AL"/>
              </w:rPr>
              <w:t>2.725.000</w:t>
            </w:r>
          </w:p>
        </w:tc>
        <w:tc>
          <w:tcPr>
            <w:tcW w:w="688" w:type="pct"/>
          </w:tcPr>
          <w:p w:rsidR="008A4B1B" w:rsidRPr="00E2166E" w:rsidRDefault="008A4B1B" w:rsidP="00BB7DEE">
            <w:pPr>
              <w:pStyle w:val="Tabele"/>
              <w:rPr>
                <w:sz w:val="20"/>
                <w:szCs w:val="20"/>
                <w:lang w:val="sq-AL"/>
              </w:rPr>
            </w:pPr>
            <w:r w:rsidRPr="00E2166E">
              <w:rPr>
                <w:sz w:val="20"/>
                <w:szCs w:val="20"/>
                <w:lang w:val="sq-AL"/>
              </w:rPr>
              <w:t>1.423.389</w:t>
            </w:r>
          </w:p>
        </w:tc>
        <w:tc>
          <w:tcPr>
            <w:tcW w:w="667" w:type="pct"/>
          </w:tcPr>
          <w:p w:rsidR="008A4B1B" w:rsidRPr="00E2166E" w:rsidRDefault="008A4B1B" w:rsidP="00BB7DEE">
            <w:pPr>
              <w:pStyle w:val="Tabele"/>
              <w:rPr>
                <w:sz w:val="20"/>
                <w:szCs w:val="20"/>
                <w:lang w:val="sq-AL"/>
              </w:rPr>
            </w:pPr>
            <w:r w:rsidRPr="00E2166E">
              <w:rPr>
                <w:sz w:val="20"/>
                <w:szCs w:val="20"/>
                <w:lang w:val="sq-AL"/>
              </w:rPr>
              <w:t>1.301.611</w:t>
            </w:r>
          </w:p>
        </w:tc>
        <w:tc>
          <w:tcPr>
            <w:tcW w:w="739" w:type="pct"/>
          </w:tcPr>
          <w:p w:rsidR="008A4B1B" w:rsidRPr="00E2166E" w:rsidRDefault="008A4B1B" w:rsidP="00BB7DEE">
            <w:pPr>
              <w:pStyle w:val="Tabele"/>
              <w:rPr>
                <w:sz w:val="20"/>
                <w:szCs w:val="20"/>
                <w:lang w:val="sq-AL"/>
              </w:rPr>
            </w:pPr>
            <w:r w:rsidRPr="00E2166E">
              <w:rPr>
                <w:sz w:val="20"/>
                <w:szCs w:val="20"/>
                <w:lang w:val="sq-AL"/>
              </w:rPr>
              <w:t>1.301.611</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Kanalizimet/shkarkimet/të tjera </w:t>
            </w:r>
          </w:p>
        </w:tc>
        <w:tc>
          <w:tcPr>
            <w:tcW w:w="693" w:type="pct"/>
          </w:tcPr>
          <w:p w:rsidR="008A4B1B" w:rsidRPr="00E2166E" w:rsidRDefault="008A4B1B" w:rsidP="00BB7DEE">
            <w:pPr>
              <w:pStyle w:val="Tabele"/>
              <w:rPr>
                <w:sz w:val="20"/>
                <w:szCs w:val="20"/>
                <w:lang w:val="sq-AL"/>
              </w:rPr>
            </w:pPr>
            <w:r w:rsidRPr="00E2166E">
              <w:rPr>
                <w:sz w:val="20"/>
                <w:szCs w:val="20"/>
                <w:lang w:val="sq-AL"/>
              </w:rPr>
              <w:t>410.000</w:t>
            </w:r>
          </w:p>
        </w:tc>
        <w:tc>
          <w:tcPr>
            <w:tcW w:w="688" w:type="pct"/>
          </w:tcPr>
          <w:p w:rsidR="008A4B1B" w:rsidRPr="00E2166E" w:rsidRDefault="008A4B1B" w:rsidP="00BB7DEE">
            <w:pPr>
              <w:pStyle w:val="Tabele"/>
              <w:rPr>
                <w:sz w:val="20"/>
                <w:szCs w:val="20"/>
                <w:lang w:val="sq-AL"/>
              </w:rPr>
            </w:pPr>
            <w:r w:rsidRPr="00E2166E">
              <w:rPr>
                <w:sz w:val="20"/>
                <w:szCs w:val="20"/>
                <w:lang w:val="sq-AL"/>
              </w:rPr>
              <w:t>214.161</w:t>
            </w:r>
          </w:p>
        </w:tc>
        <w:tc>
          <w:tcPr>
            <w:tcW w:w="667" w:type="pct"/>
          </w:tcPr>
          <w:p w:rsidR="008A4B1B" w:rsidRPr="00E2166E" w:rsidRDefault="008A4B1B" w:rsidP="00BB7DEE">
            <w:pPr>
              <w:pStyle w:val="Tabele"/>
              <w:rPr>
                <w:sz w:val="20"/>
                <w:szCs w:val="20"/>
                <w:lang w:val="sq-AL"/>
              </w:rPr>
            </w:pPr>
            <w:r w:rsidRPr="00E2166E">
              <w:rPr>
                <w:sz w:val="20"/>
                <w:szCs w:val="20"/>
                <w:lang w:val="sq-AL"/>
              </w:rPr>
              <w:t>195.839</w:t>
            </w:r>
          </w:p>
        </w:tc>
        <w:tc>
          <w:tcPr>
            <w:tcW w:w="739" w:type="pct"/>
          </w:tcPr>
          <w:p w:rsidR="008A4B1B" w:rsidRPr="00E2166E" w:rsidRDefault="008A4B1B" w:rsidP="00BB7DEE">
            <w:pPr>
              <w:pStyle w:val="Tabele"/>
              <w:rPr>
                <w:sz w:val="20"/>
                <w:szCs w:val="20"/>
                <w:lang w:val="sq-AL"/>
              </w:rPr>
            </w:pPr>
            <w:r w:rsidRPr="00E2166E">
              <w:rPr>
                <w:sz w:val="20"/>
                <w:szCs w:val="20"/>
                <w:lang w:val="sq-AL"/>
              </w:rPr>
              <w:t>195.839</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Shërbime konsulence, zbatimi </w:t>
            </w:r>
          </w:p>
        </w:tc>
        <w:tc>
          <w:tcPr>
            <w:tcW w:w="693" w:type="pct"/>
          </w:tcPr>
          <w:p w:rsidR="008A4B1B" w:rsidRPr="00E2166E" w:rsidRDefault="008A4B1B" w:rsidP="00BB7DEE">
            <w:pPr>
              <w:pStyle w:val="Tabele"/>
              <w:rPr>
                <w:sz w:val="20"/>
                <w:szCs w:val="20"/>
                <w:lang w:val="sq-AL"/>
              </w:rPr>
            </w:pPr>
            <w:r w:rsidRPr="00E2166E">
              <w:rPr>
                <w:sz w:val="20"/>
                <w:szCs w:val="20"/>
                <w:lang w:val="sq-AL"/>
              </w:rPr>
              <w:t>310.000</w:t>
            </w: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r w:rsidRPr="00E2166E">
              <w:rPr>
                <w:sz w:val="20"/>
                <w:szCs w:val="20"/>
                <w:lang w:val="sq-AL"/>
              </w:rPr>
              <w:t>310.000</w:t>
            </w:r>
          </w:p>
        </w:tc>
        <w:tc>
          <w:tcPr>
            <w:tcW w:w="739" w:type="pct"/>
          </w:tcPr>
          <w:p w:rsidR="008A4B1B" w:rsidRPr="00E2166E" w:rsidRDefault="008A4B1B" w:rsidP="00BB7DEE">
            <w:pPr>
              <w:pStyle w:val="Tabele"/>
              <w:rPr>
                <w:sz w:val="20"/>
                <w:szCs w:val="20"/>
                <w:lang w:val="sq-AL"/>
              </w:rPr>
            </w:pPr>
            <w:r w:rsidRPr="00E2166E">
              <w:rPr>
                <w:sz w:val="20"/>
                <w:szCs w:val="20"/>
                <w:lang w:val="sq-AL"/>
              </w:rPr>
              <w:t>310.000</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Shërbime konsulence, fuqizim institucional </w:t>
            </w:r>
          </w:p>
        </w:tc>
        <w:tc>
          <w:tcPr>
            <w:tcW w:w="693" w:type="pct"/>
          </w:tcPr>
          <w:p w:rsidR="008A4B1B" w:rsidRPr="00E2166E" w:rsidRDefault="008A4B1B" w:rsidP="00BB7DEE">
            <w:pPr>
              <w:pStyle w:val="Tabele"/>
              <w:rPr>
                <w:sz w:val="20"/>
                <w:szCs w:val="20"/>
                <w:lang w:val="sq-AL"/>
              </w:rPr>
            </w:pPr>
            <w:r w:rsidRPr="00E2166E">
              <w:rPr>
                <w:sz w:val="20"/>
                <w:szCs w:val="20"/>
                <w:lang w:val="sq-AL"/>
              </w:rPr>
              <w:t>200.000</w:t>
            </w: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r w:rsidRPr="00E2166E">
              <w:rPr>
                <w:sz w:val="20"/>
                <w:szCs w:val="20"/>
                <w:lang w:val="sq-AL"/>
              </w:rPr>
              <w:t>200.000</w:t>
            </w:r>
          </w:p>
        </w:tc>
        <w:tc>
          <w:tcPr>
            <w:tcW w:w="739" w:type="pct"/>
          </w:tcPr>
          <w:p w:rsidR="008A4B1B" w:rsidRPr="00E2166E" w:rsidRDefault="008A4B1B" w:rsidP="00BB7DEE">
            <w:pPr>
              <w:pStyle w:val="Tabele"/>
              <w:rPr>
                <w:sz w:val="20"/>
                <w:szCs w:val="20"/>
                <w:lang w:val="sq-AL"/>
              </w:rPr>
            </w:pPr>
            <w:r w:rsidRPr="00E2166E">
              <w:rPr>
                <w:sz w:val="20"/>
                <w:szCs w:val="20"/>
                <w:lang w:val="sq-AL"/>
              </w:rPr>
              <w:t>200.000</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Masa emergjence </w:t>
            </w:r>
          </w:p>
        </w:tc>
        <w:tc>
          <w:tcPr>
            <w:tcW w:w="693" w:type="pct"/>
          </w:tcPr>
          <w:p w:rsidR="008A4B1B" w:rsidRPr="00E2166E" w:rsidRDefault="008A4B1B" w:rsidP="00BB7DEE">
            <w:pPr>
              <w:pStyle w:val="Tabele"/>
              <w:rPr>
                <w:sz w:val="20"/>
                <w:szCs w:val="20"/>
                <w:lang w:val="sq-AL"/>
              </w:rPr>
            </w:pPr>
            <w:r w:rsidRPr="00E2166E">
              <w:rPr>
                <w:sz w:val="20"/>
                <w:szCs w:val="20"/>
                <w:lang w:val="sq-AL"/>
              </w:rPr>
              <w:t>311.000</w:t>
            </w:r>
          </w:p>
        </w:tc>
        <w:tc>
          <w:tcPr>
            <w:tcW w:w="688" w:type="pct"/>
          </w:tcPr>
          <w:p w:rsidR="008A4B1B" w:rsidRPr="00E2166E" w:rsidRDefault="008A4B1B" w:rsidP="00BB7DEE">
            <w:pPr>
              <w:pStyle w:val="Tabele"/>
              <w:rPr>
                <w:sz w:val="20"/>
                <w:szCs w:val="20"/>
                <w:lang w:val="sq-AL"/>
              </w:rPr>
            </w:pPr>
            <w:r w:rsidRPr="00E2166E">
              <w:rPr>
                <w:sz w:val="20"/>
                <w:szCs w:val="20"/>
                <w:lang w:val="sq-AL"/>
              </w:rPr>
              <w:t>162.449</w:t>
            </w:r>
          </w:p>
        </w:tc>
        <w:tc>
          <w:tcPr>
            <w:tcW w:w="667" w:type="pct"/>
          </w:tcPr>
          <w:p w:rsidR="008A4B1B" w:rsidRPr="00E2166E" w:rsidRDefault="008A4B1B" w:rsidP="00BB7DEE">
            <w:pPr>
              <w:pStyle w:val="Tabele"/>
              <w:rPr>
                <w:sz w:val="20"/>
                <w:szCs w:val="20"/>
                <w:lang w:val="sq-AL"/>
              </w:rPr>
            </w:pPr>
            <w:r w:rsidRPr="00E2166E">
              <w:rPr>
                <w:sz w:val="20"/>
                <w:szCs w:val="20"/>
                <w:lang w:val="sq-AL"/>
              </w:rPr>
              <w:t>148.551</w:t>
            </w:r>
          </w:p>
        </w:tc>
        <w:tc>
          <w:tcPr>
            <w:tcW w:w="739" w:type="pct"/>
          </w:tcPr>
          <w:p w:rsidR="008A4B1B" w:rsidRPr="00E2166E" w:rsidRDefault="008A4B1B" w:rsidP="00BB7DEE">
            <w:pPr>
              <w:pStyle w:val="Tabele"/>
              <w:rPr>
                <w:sz w:val="20"/>
                <w:szCs w:val="20"/>
                <w:lang w:val="sq-AL"/>
              </w:rPr>
            </w:pPr>
            <w:r w:rsidRPr="00E2166E">
              <w:rPr>
                <w:sz w:val="20"/>
                <w:szCs w:val="20"/>
                <w:lang w:val="sq-AL"/>
              </w:rPr>
              <w:t>148.551</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b/>
                <w:sz w:val="20"/>
                <w:szCs w:val="20"/>
                <w:lang w:val="sq-AL"/>
              </w:rPr>
            </w:pPr>
            <w:r w:rsidRPr="00E2166E">
              <w:rPr>
                <w:b/>
                <w:sz w:val="20"/>
                <w:szCs w:val="20"/>
                <w:lang w:val="sq-AL"/>
              </w:rPr>
              <w:t xml:space="preserve">Totali, Lushnjë </w:t>
            </w:r>
          </w:p>
        </w:tc>
        <w:tc>
          <w:tcPr>
            <w:tcW w:w="693" w:type="pct"/>
          </w:tcPr>
          <w:p w:rsidR="008A4B1B" w:rsidRPr="00E2166E" w:rsidRDefault="008A4B1B" w:rsidP="00BB7DEE">
            <w:pPr>
              <w:pStyle w:val="Tabele"/>
              <w:rPr>
                <w:b/>
                <w:sz w:val="20"/>
                <w:szCs w:val="20"/>
                <w:lang w:val="sq-AL"/>
              </w:rPr>
            </w:pPr>
            <w:r w:rsidRPr="00E2166E">
              <w:rPr>
                <w:b/>
                <w:sz w:val="20"/>
                <w:szCs w:val="20"/>
                <w:lang w:val="sq-AL"/>
              </w:rPr>
              <w:t>3.956.000</w:t>
            </w:r>
          </w:p>
        </w:tc>
        <w:tc>
          <w:tcPr>
            <w:tcW w:w="688" w:type="pct"/>
          </w:tcPr>
          <w:p w:rsidR="008A4B1B" w:rsidRPr="00E2166E" w:rsidRDefault="008A4B1B" w:rsidP="00BB7DEE">
            <w:pPr>
              <w:pStyle w:val="Tabele"/>
              <w:rPr>
                <w:b/>
                <w:sz w:val="20"/>
                <w:szCs w:val="20"/>
                <w:lang w:val="sq-AL"/>
              </w:rPr>
            </w:pPr>
            <w:r w:rsidRPr="00E2166E">
              <w:rPr>
                <w:b/>
                <w:sz w:val="20"/>
                <w:szCs w:val="20"/>
                <w:lang w:val="sq-AL"/>
              </w:rPr>
              <w:t>1.800.000</w:t>
            </w:r>
          </w:p>
        </w:tc>
        <w:tc>
          <w:tcPr>
            <w:tcW w:w="667" w:type="pct"/>
          </w:tcPr>
          <w:p w:rsidR="008A4B1B" w:rsidRPr="00E2166E" w:rsidRDefault="008A4B1B" w:rsidP="00BB7DEE">
            <w:pPr>
              <w:pStyle w:val="Tabele"/>
              <w:rPr>
                <w:b/>
                <w:sz w:val="20"/>
                <w:szCs w:val="20"/>
                <w:lang w:val="sq-AL"/>
              </w:rPr>
            </w:pPr>
            <w:r w:rsidRPr="00E2166E">
              <w:rPr>
                <w:b/>
                <w:sz w:val="20"/>
                <w:szCs w:val="20"/>
                <w:lang w:val="sq-AL"/>
              </w:rPr>
              <w:t>2.156.000</w:t>
            </w:r>
          </w:p>
        </w:tc>
        <w:tc>
          <w:tcPr>
            <w:tcW w:w="739" w:type="pct"/>
          </w:tcPr>
          <w:p w:rsidR="008A4B1B" w:rsidRPr="00E2166E" w:rsidRDefault="008A4B1B" w:rsidP="00BB7DEE">
            <w:pPr>
              <w:pStyle w:val="Tabele"/>
              <w:rPr>
                <w:b/>
                <w:sz w:val="20"/>
                <w:szCs w:val="20"/>
                <w:lang w:val="sq-AL"/>
              </w:rPr>
            </w:pPr>
            <w:r w:rsidRPr="00E2166E">
              <w:rPr>
                <w:b/>
                <w:sz w:val="20"/>
                <w:szCs w:val="20"/>
                <w:lang w:val="sq-AL"/>
              </w:rPr>
              <w:t>2.156.000</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Berat dhe Kuçovë </w:t>
            </w: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Furnizimi me ujë </w:t>
            </w:r>
          </w:p>
        </w:tc>
        <w:tc>
          <w:tcPr>
            <w:tcW w:w="693" w:type="pct"/>
          </w:tcPr>
          <w:p w:rsidR="008A4B1B" w:rsidRPr="00E2166E" w:rsidRDefault="008A4B1B" w:rsidP="00BB7DEE">
            <w:pPr>
              <w:pStyle w:val="Tabele"/>
              <w:rPr>
                <w:sz w:val="20"/>
                <w:szCs w:val="20"/>
                <w:lang w:val="sq-AL"/>
              </w:rPr>
            </w:pPr>
            <w:r w:rsidRPr="00E2166E">
              <w:rPr>
                <w:sz w:val="20"/>
                <w:szCs w:val="20"/>
                <w:lang w:val="sq-AL"/>
              </w:rPr>
              <w:t>7.565.000</w:t>
            </w:r>
          </w:p>
        </w:tc>
        <w:tc>
          <w:tcPr>
            <w:tcW w:w="688" w:type="pct"/>
          </w:tcPr>
          <w:p w:rsidR="008A4B1B" w:rsidRPr="00E2166E" w:rsidRDefault="008A4B1B" w:rsidP="00BB7DEE">
            <w:pPr>
              <w:pStyle w:val="Tabele"/>
              <w:rPr>
                <w:sz w:val="20"/>
                <w:szCs w:val="20"/>
                <w:lang w:val="sq-AL"/>
              </w:rPr>
            </w:pPr>
            <w:r w:rsidRPr="00E2166E">
              <w:rPr>
                <w:sz w:val="20"/>
                <w:szCs w:val="20"/>
                <w:lang w:val="sq-AL"/>
              </w:rPr>
              <w:t>4.165.847</w:t>
            </w:r>
          </w:p>
        </w:tc>
        <w:tc>
          <w:tcPr>
            <w:tcW w:w="667" w:type="pct"/>
          </w:tcPr>
          <w:p w:rsidR="008A4B1B" w:rsidRPr="00E2166E" w:rsidRDefault="008A4B1B" w:rsidP="00BB7DEE">
            <w:pPr>
              <w:pStyle w:val="Tabele"/>
              <w:rPr>
                <w:sz w:val="20"/>
                <w:szCs w:val="20"/>
                <w:lang w:val="sq-AL"/>
              </w:rPr>
            </w:pPr>
            <w:r w:rsidRPr="00E2166E">
              <w:rPr>
                <w:sz w:val="20"/>
                <w:szCs w:val="20"/>
                <w:lang w:val="sq-AL"/>
              </w:rPr>
              <w:t>3.399.153</w:t>
            </w:r>
          </w:p>
        </w:tc>
        <w:tc>
          <w:tcPr>
            <w:tcW w:w="739" w:type="pct"/>
          </w:tcPr>
          <w:p w:rsidR="008A4B1B" w:rsidRPr="00E2166E" w:rsidRDefault="008A4B1B" w:rsidP="00BB7DEE">
            <w:pPr>
              <w:pStyle w:val="Tabele"/>
              <w:rPr>
                <w:sz w:val="20"/>
                <w:szCs w:val="20"/>
                <w:lang w:val="sq-AL"/>
              </w:rPr>
            </w:pPr>
            <w:r w:rsidRPr="00E2166E">
              <w:rPr>
                <w:sz w:val="20"/>
                <w:szCs w:val="20"/>
                <w:lang w:val="sq-AL"/>
              </w:rPr>
              <w:t>3.399.153</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Kanalizimet/shkarkimet/të tjera </w:t>
            </w:r>
          </w:p>
        </w:tc>
        <w:tc>
          <w:tcPr>
            <w:tcW w:w="693" w:type="pct"/>
          </w:tcPr>
          <w:p w:rsidR="008A4B1B" w:rsidRPr="00E2166E" w:rsidRDefault="008A4B1B" w:rsidP="00BB7DEE">
            <w:pPr>
              <w:pStyle w:val="Tabele"/>
              <w:rPr>
                <w:sz w:val="20"/>
                <w:szCs w:val="20"/>
                <w:lang w:val="sq-AL"/>
              </w:rPr>
            </w:pPr>
            <w:r w:rsidRPr="00E2166E">
              <w:rPr>
                <w:sz w:val="20"/>
                <w:szCs w:val="20"/>
                <w:lang w:val="sq-AL"/>
              </w:rPr>
              <w:t>220.000</w:t>
            </w:r>
          </w:p>
        </w:tc>
        <w:tc>
          <w:tcPr>
            <w:tcW w:w="688" w:type="pct"/>
          </w:tcPr>
          <w:p w:rsidR="008A4B1B" w:rsidRPr="00E2166E" w:rsidRDefault="008A4B1B" w:rsidP="00BB7DEE">
            <w:pPr>
              <w:pStyle w:val="Tabele"/>
              <w:rPr>
                <w:sz w:val="20"/>
                <w:szCs w:val="20"/>
                <w:lang w:val="sq-AL"/>
              </w:rPr>
            </w:pPr>
            <w:r w:rsidRPr="00E2166E">
              <w:rPr>
                <w:sz w:val="20"/>
                <w:szCs w:val="20"/>
                <w:lang w:val="sq-AL"/>
              </w:rPr>
              <w:t>121.148</w:t>
            </w:r>
          </w:p>
        </w:tc>
        <w:tc>
          <w:tcPr>
            <w:tcW w:w="667" w:type="pct"/>
          </w:tcPr>
          <w:p w:rsidR="008A4B1B" w:rsidRPr="00E2166E" w:rsidRDefault="008A4B1B" w:rsidP="00BB7DEE">
            <w:pPr>
              <w:pStyle w:val="Tabele"/>
              <w:rPr>
                <w:sz w:val="20"/>
                <w:szCs w:val="20"/>
                <w:lang w:val="sq-AL"/>
              </w:rPr>
            </w:pPr>
            <w:r w:rsidRPr="00E2166E">
              <w:rPr>
                <w:sz w:val="20"/>
                <w:szCs w:val="20"/>
                <w:lang w:val="sq-AL"/>
              </w:rPr>
              <w:t>98.852</w:t>
            </w:r>
          </w:p>
        </w:tc>
        <w:tc>
          <w:tcPr>
            <w:tcW w:w="739" w:type="pct"/>
          </w:tcPr>
          <w:p w:rsidR="008A4B1B" w:rsidRPr="00E2166E" w:rsidRDefault="008A4B1B" w:rsidP="00BB7DEE">
            <w:pPr>
              <w:pStyle w:val="Tabele"/>
              <w:rPr>
                <w:sz w:val="20"/>
                <w:szCs w:val="20"/>
                <w:lang w:val="sq-AL"/>
              </w:rPr>
            </w:pPr>
            <w:r w:rsidRPr="00E2166E">
              <w:rPr>
                <w:sz w:val="20"/>
                <w:szCs w:val="20"/>
                <w:lang w:val="sq-AL"/>
              </w:rPr>
              <w:t>98.852</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Shërbime konsulence, zbatimi </w:t>
            </w:r>
          </w:p>
        </w:tc>
        <w:tc>
          <w:tcPr>
            <w:tcW w:w="693" w:type="pct"/>
          </w:tcPr>
          <w:p w:rsidR="008A4B1B" w:rsidRPr="00E2166E" w:rsidRDefault="008A4B1B" w:rsidP="00BB7DEE">
            <w:pPr>
              <w:pStyle w:val="Tabele"/>
              <w:rPr>
                <w:sz w:val="20"/>
                <w:szCs w:val="20"/>
                <w:lang w:val="sq-AL"/>
              </w:rPr>
            </w:pPr>
            <w:r w:rsidRPr="00E2166E">
              <w:rPr>
                <w:sz w:val="20"/>
                <w:szCs w:val="20"/>
                <w:lang w:val="sq-AL"/>
              </w:rPr>
              <w:t>771.000</w:t>
            </w: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r w:rsidRPr="00E2166E">
              <w:rPr>
                <w:sz w:val="20"/>
                <w:szCs w:val="20"/>
                <w:lang w:val="sq-AL"/>
              </w:rPr>
              <w:t>771.000</w:t>
            </w:r>
          </w:p>
        </w:tc>
        <w:tc>
          <w:tcPr>
            <w:tcW w:w="739" w:type="pct"/>
          </w:tcPr>
          <w:p w:rsidR="008A4B1B" w:rsidRPr="00E2166E" w:rsidRDefault="008A4B1B" w:rsidP="00BB7DEE">
            <w:pPr>
              <w:pStyle w:val="Tabele"/>
              <w:rPr>
                <w:sz w:val="20"/>
                <w:szCs w:val="20"/>
                <w:lang w:val="sq-AL"/>
              </w:rPr>
            </w:pPr>
            <w:r w:rsidRPr="00E2166E">
              <w:rPr>
                <w:sz w:val="20"/>
                <w:szCs w:val="20"/>
                <w:lang w:val="sq-AL"/>
              </w:rPr>
              <w:t>771.000</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Shërbime konsulence, fuqizim institucional </w:t>
            </w: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Masa emergjence </w:t>
            </w:r>
          </w:p>
        </w:tc>
        <w:tc>
          <w:tcPr>
            <w:tcW w:w="693" w:type="pct"/>
          </w:tcPr>
          <w:p w:rsidR="008A4B1B" w:rsidRPr="00E2166E" w:rsidRDefault="008A4B1B" w:rsidP="00BB7DEE">
            <w:pPr>
              <w:pStyle w:val="Tabele"/>
              <w:rPr>
                <w:sz w:val="20"/>
                <w:szCs w:val="20"/>
                <w:lang w:val="sq-AL"/>
              </w:rPr>
            </w:pPr>
            <w:r w:rsidRPr="00E2166E">
              <w:rPr>
                <w:sz w:val="20"/>
                <w:szCs w:val="20"/>
                <w:lang w:val="sq-AL"/>
              </w:rPr>
              <w:t>750.000</w:t>
            </w:r>
          </w:p>
        </w:tc>
        <w:tc>
          <w:tcPr>
            <w:tcW w:w="688" w:type="pct"/>
          </w:tcPr>
          <w:p w:rsidR="008A4B1B" w:rsidRPr="00E2166E" w:rsidRDefault="008A4B1B" w:rsidP="00BB7DEE">
            <w:pPr>
              <w:pStyle w:val="Tabele"/>
              <w:rPr>
                <w:sz w:val="20"/>
                <w:szCs w:val="20"/>
                <w:lang w:val="sq-AL"/>
              </w:rPr>
            </w:pPr>
            <w:r w:rsidRPr="00E2166E">
              <w:rPr>
                <w:sz w:val="20"/>
                <w:szCs w:val="20"/>
                <w:lang w:val="sq-AL"/>
              </w:rPr>
              <w:t>413.005</w:t>
            </w:r>
          </w:p>
        </w:tc>
        <w:tc>
          <w:tcPr>
            <w:tcW w:w="667" w:type="pct"/>
          </w:tcPr>
          <w:p w:rsidR="008A4B1B" w:rsidRPr="00E2166E" w:rsidRDefault="008A4B1B" w:rsidP="00BB7DEE">
            <w:pPr>
              <w:pStyle w:val="Tabele"/>
              <w:rPr>
                <w:sz w:val="20"/>
                <w:szCs w:val="20"/>
                <w:lang w:val="sq-AL"/>
              </w:rPr>
            </w:pPr>
            <w:r w:rsidRPr="00E2166E">
              <w:rPr>
                <w:sz w:val="20"/>
                <w:szCs w:val="20"/>
                <w:lang w:val="sq-AL"/>
              </w:rPr>
              <w:t>336.995</w:t>
            </w:r>
          </w:p>
        </w:tc>
        <w:tc>
          <w:tcPr>
            <w:tcW w:w="739" w:type="pct"/>
          </w:tcPr>
          <w:p w:rsidR="008A4B1B" w:rsidRPr="00E2166E" w:rsidRDefault="008A4B1B" w:rsidP="00BB7DEE">
            <w:pPr>
              <w:pStyle w:val="Tabele"/>
              <w:rPr>
                <w:sz w:val="20"/>
                <w:szCs w:val="20"/>
                <w:lang w:val="sq-AL"/>
              </w:rPr>
            </w:pPr>
            <w:r w:rsidRPr="00E2166E">
              <w:rPr>
                <w:sz w:val="20"/>
                <w:szCs w:val="20"/>
                <w:lang w:val="sq-AL"/>
              </w:rPr>
              <w:t>336.995</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b/>
                <w:sz w:val="20"/>
                <w:szCs w:val="20"/>
                <w:lang w:val="sq-AL"/>
              </w:rPr>
            </w:pPr>
            <w:r w:rsidRPr="00E2166E">
              <w:rPr>
                <w:b/>
                <w:sz w:val="20"/>
                <w:szCs w:val="20"/>
                <w:lang w:val="sq-AL"/>
              </w:rPr>
              <w:t>Totali, Berat dhe Kuçovë</w:t>
            </w:r>
          </w:p>
        </w:tc>
        <w:tc>
          <w:tcPr>
            <w:tcW w:w="693" w:type="pct"/>
          </w:tcPr>
          <w:p w:rsidR="008A4B1B" w:rsidRPr="00E2166E" w:rsidRDefault="008A4B1B" w:rsidP="00BB7DEE">
            <w:pPr>
              <w:pStyle w:val="Tabele"/>
              <w:rPr>
                <w:b/>
                <w:sz w:val="20"/>
                <w:szCs w:val="20"/>
                <w:lang w:val="sq-AL"/>
              </w:rPr>
            </w:pPr>
            <w:r w:rsidRPr="00E2166E">
              <w:rPr>
                <w:b/>
                <w:sz w:val="20"/>
                <w:szCs w:val="20"/>
                <w:lang w:val="sq-AL"/>
              </w:rPr>
              <w:t>9.306.000</w:t>
            </w:r>
          </w:p>
        </w:tc>
        <w:tc>
          <w:tcPr>
            <w:tcW w:w="688" w:type="pct"/>
          </w:tcPr>
          <w:p w:rsidR="008A4B1B" w:rsidRPr="00E2166E" w:rsidRDefault="008A4B1B" w:rsidP="00BB7DEE">
            <w:pPr>
              <w:pStyle w:val="Tabele"/>
              <w:rPr>
                <w:b/>
                <w:sz w:val="20"/>
                <w:szCs w:val="20"/>
                <w:lang w:val="sq-AL"/>
              </w:rPr>
            </w:pPr>
            <w:r w:rsidRPr="00E2166E">
              <w:rPr>
                <w:b/>
                <w:sz w:val="20"/>
                <w:szCs w:val="20"/>
                <w:lang w:val="sq-AL"/>
              </w:rPr>
              <w:t>4.700.000</w:t>
            </w:r>
          </w:p>
        </w:tc>
        <w:tc>
          <w:tcPr>
            <w:tcW w:w="667" w:type="pct"/>
          </w:tcPr>
          <w:p w:rsidR="008A4B1B" w:rsidRPr="00E2166E" w:rsidRDefault="008A4B1B" w:rsidP="00BB7DEE">
            <w:pPr>
              <w:pStyle w:val="Tabele"/>
              <w:rPr>
                <w:b/>
                <w:sz w:val="20"/>
                <w:szCs w:val="20"/>
                <w:lang w:val="sq-AL"/>
              </w:rPr>
            </w:pPr>
            <w:r w:rsidRPr="00E2166E">
              <w:rPr>
                <w:b/>
                <w:sz w:val="20"/>
                <w:szCs w:val="20"/>
                <w:lang w:val="sq-AL"/>
              </w:rPr>
              <w:t>4.606.000</w:t>
            </w:r>
          </w:p>
        </w:tc>
        <w:tc>
          <w:tcPr>
            <w:tcW w:w="739" w:type="pct"/>
          </w:tcPr>
          <w:p w:rsidR="008A4B1B" w:rsidRPr="00E2166E" w:rsidRDefault="008A4B1B" w:rsidP="00BB7DEE">
            <w:pPr>
              <w:pStyle w:val="Tabele"/>
              <w:rPr>
                <w:b/>
                <w:sz w:val="20"/>
                <w:szCs w:val="20"/>
                <w:lang w:val="sq-AL"/>
              </w:rPr>
            </w:pPr>
            <w:r w:rsidRPr="00E2166E">
              <w:rPr>
                <w:b/>
                <w:sz w:val="20"/>
                <w:szCs w:val="20"/>
                <w:lang w:val="sq-AL"/>
              </w:rPr>
              <w:t>4.606.000</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Sarandë </w:t>
            </w: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Furnizimi me ujë </w:t>
            </w:r>
          </w:p>
        </w:tc>
        <w:tc>
          <w:tcPr>
            <w:tcW w:w="693" w:type="pct"/>
          </w:tcPr>
          <w:p w:rsidR="008A4B1B" w:rsidRPr="00E2166E" w:rsidRDefault="008A4B1B" w:rsidP="00BB7DEE">
            <w:pPr>
              <w:pStyle w:val="Tabele"/>
              <w:rPr>
                <w:sz w:val="20"/>
                <w:szCs w:val="20"/>
                <w:lang w:val="sq-AL"/>
              </w:rPr>
            </w:pPr>
            <w:r w:rsidRPr="00E2166E">
              <w:rPr>
                <w:sz w:val="20"/>
                <w:szCs w:val="20"/>
                <w:lang w:val="sq-AL"/>
              </w:rPr>
              <w:t>4.010.000</w:t>
            </w:r>
          </w:p>
        </w:tc>
        <w:tc>
          <w:tcPr>
            <w:tcW w:w="688" w:type="pct"/>
          </w:tcPr>
          <w:p w:rsidR="008A4B1B" w:rsidRPr="00E2166E" w:rsidRDefault="008A4B1B" w:rsidP="00BB7DEE">
            <w:pPr>
              <w:pStyle w:val="Tabele"/>
              <w:rPr>
                <w:sz w:val="20"/>
                <w:szCs w:val="20"/>
                <w:lang w:val="sq-AL"/>
              </w:rPr>
            </w:pPr>
            <w:r w:rsidRPr="00E2166E">
              <w:rPr>
                <w:sz w:val="20"/>
                <w:szCs w:val="20"/>
                <w:lang w:val="sq-AL"/>
              </w:rPr>
              <w:t>454.649</w:t>
            </w:r>
          </w:p>
        </w:tc>
        <w:tc>
          <w:tcPr>
            <w:tcW w:w="667" w:type="pct"/>
          </w:tcPr>
          <w:p w:rsidR="008A4B1B" w:rsidRPr="00E2166E" w:rsidRDefault="008A4B1B" w:rsidP="00BB7DEE">
            <w:pPr>
              <w:pStyle w:val="Tabele"/>
              <w:rPr>
                <w:sz w:val="20"/>
                <w:szCs w:val="20"/>
                <w:lang w:val="sq-AL"/>
              </w:rPr>
            </w:pPr>
            <w:r w:rsidRPr="00E2166E">
              <w:rPr>
                <w:sz w:val="20"/>
                <w:szCs w:val="20"/>
                <w:lang w:val="sq-AL"/>
              </w:rPr>
              <w:t>3.555.351</w:t>
            </w:r>
          </w:p>
        </w:tc>
        <w:tc>
          <w:tcPr>
            <w:tcW w:w="739" w:type="pct"/>
          </w:tcPr>
          <w:p w:rsidR="008A4B1B" w:rsidRPr="00E2166E" w:rsidRDefault="008A4B1B" w:rsidP="00BB7DEE">
            <w:pPr>
              <w:pStyle w:val="Tabele"/>
              <w:rPr>
                <w:sz w:val="20"/>
                <w:szCs w:val="20"/>
                <w:lang w:val="sq-AL"/>
              </w:rPr>
            </w:pPr>
            <w:r w:rsidRPr="00E2166E">
              <w:rPr>
                <w:sz w:val="20"/>
                <w:szCs w:val="20"/>
                <w:lang w:val="sq-AL"/>
              </w:rPr>
              <w:t>3.555.351</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Kanalizimet/shkarkimet/të tjera </w:t>
            </w: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Shërbime konsulence, zbatimi </w:t>
            </w:r>
          </w:p>
        </w:tc>
        <w:tc>
          <w:tcPr>
            <w:tcW w:w="693" w:type="pct"/>
          </w:tcPr>
          <w:p w:rsidR="008A4B1B" w:rsidRPr="00E2166E" w:rsidRDefault="008A4B1B" w:rsidP="00BB7DEE">
            <w:pPr>
              <w:pStyle w:val="Tabele"/>
              <w:rPr>
                <w:sz w:val="20"/>
                <w:szCs w:val="20"/>
                <w:lang w:val="sq-AL"/>
              </w:rPr>
            </w:pPr>
            <w:r w:rsidRPr="00E2166E">
              <w:rPr>
                <w:sz w:val="20"/>
                <w:szCs w:val="20"/>
                <w:lang w:val="sq-AL"/>
              </w:rPr>
              <w:t>400.000</w:t>
            </w: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r w:rsidRPr="00E2166E">
              <w:rPr>
                <w:sz w:val="20"/>
                <w:szCs w:val="20"/>
                <w:lang w:val="sq-AL"/>
              </w:rPr>
              <w:t>400.000</w:t>
            </w:r>
          </w:p>
        </w:tc>
        <w:tc>
          <w:tcPr>
            <w:tcW w:w="739" w:type="pct"/>
          </w:tcPr>
          <w:p w:rsidR="008A4B1B" w:rsidRPr="00E2166E" w:rsidRDefault="008A4B1B" w:rsidP="00BB7DEE">
            <w:pPr>
              <w:pStyle w:val="Tabele"/>
              <w:rPr>
                <w:sz w:val="20"/>
                <w:szCs w:val="20"/>
                <w:lang w:val="sq-AL"/>
              </w:rPr>
            </w:pPr>
            <w:r w:rsidRPr="00E2166E">
              <w:rPr>
                <w:sz w:val="20"/>
                <w:szCs w:val="20"/>
                <w:lang w:val="sq-AL"/>
              </w:rPr>
              <w:t>400.000</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Shërbime konsulence, fuqizim institucional </w:t>
            </w:r>
          </w:p>
        </w:tc>
        <w:tc>
          <w:tcPr>
            <w:tcW w:w="693" w:type="pct"/>
          </w:tcPr>
          <w:p w:rsidR="008A4B1B" w:rsidRPr="00E2166E" w:rsidRDefault="008A4B1B" w:rsidP="00BB7DEE">
            <w:pPr>
              <w:pStyle w:val="Tabele"/>
              <w:rPr>
                <w:sz w:val="20"/>
                <w:szCs w:val="20"/>
                <w:lang w:val="sq-AL"/>
              </w:rPr>
            </w:pPr>
            <w:r w:rsidRPr="00E2166E">
              <w:rPr>
                <w:sz w:val="20"/>
                <w:szCs w:val="20"/>
                <w:lang w:val="sq-AL"/>
              </w:rPr>
              <w:t>100.000</w:t>
            </w: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r w:rsidRPr="00E2166E">
              <w:rPr>
                <w:sz w:val="20"/>
                <w:szCs w:val="20"/>
                <w:lang w:val="sq-AL"/>
              </w:rPr>
              <w:t>100.000</w:t>
            </w:r>
          </w:p>
        </w:tc>
        <w:tc>
          <w:tcPr>
            <w:tcW w:w="739" w:type="pct"/>
          </w:tcPr>
          <w:p w:rsidR="008A4B1B" w:rsidRPr="00E2166E" w:rsidRDefault="008A4B1B" w:rsidP="00BB7DEE">
            <w:pPr>
              <w:pStyle w:val="Tabele"/>
              <w:rPr>
                <w:sz w:val="20"/>
                <w:szCs w:val="20"/>
                <w:lang w:val="sq-AL"/>
              </w:rPr>
            </w:pPr>
            <w:r w:rsidRPr="00E2166E">
              <w:rPr>
                <w:sz w:val="20"/>
                <w:szCs w:val="20"/>
                <w:lang w:val="sq-AL"/>
              </w:rPr>
              <w:t>100.000</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Masa emergjence </w:t>
            </w:r>
          </w:p>
        </w:tc>
        <w:tc>
          <w:tcPr>
            <w:tcW w:w="693" w:type="pct"/>
          </w:tcPr>
          <w:p w:rsidR="008A4B1B" w:rsidRPr="00E2166E" w:rsidRDefault="008A4B1B" w:rsidP="00BB7DEE">
            <w:pPr>
              <w:pStyle w:val="Tabele"/>
              <w:rPr>
                <w:sz w:val="20"/>
                <w:szCs w:val="20"/>
                <w:lang w:val="sq-AL"/>
              </w:rPr>
            </w:pPr>
            <w:r w:rsidRPr="00E2166E">
              <w:rPr>
                <w:sz w:val="20"/>
                <w:szCs w:val="20"/>
                <w:lang w:val="sq-AL"/>
              </w:rPr>
              <w:t>400.000</w:t>
            </w:r>
          </w:p>
        </w:tc>
        <w:tc>
          <w:tcPr>
            <w:tcW w:w="688" w:type="pct"/>
          </w:tcPr>
          <w:p w:rsidR="008A4B1B" w:rsidRPr="00E2166E" w:rsidRDefault="008A4B1B" w:rsidP="00BB7DEE">
            <w:pPr>
              <w:pStyle w:val="Tabele"/>
              <w:rPr>
                <w:sz w:val="20"/>
                <w:szCs w:val="20"/>
                <w:lang w:val="sq-AL"/>
              </w:rPr>
            </w:pPr>
            <w:r w:rsidRPr="00E2166E">
              <w:rPr>
                <w:sz w:val="20"/>
                <w:szCs w:val="20"/>
                <w:lang w:val="sq-AL"/>
              </w:rPr>
              <w:t>45.351</w:t>
            </w:r>
          </w:p>
        </w:tc>
        <w:tc>
          <w:tcPr>
            <w:tcW w:w="667" w:type="pct"/>
          </w:tcPr>
          <w:p w:rsidR="008A4B1B" w:rsidRPr="00E2166E" w:rsidRDefault="008A4B1B" w:rsidP="00BB7DEE">
            <w:pPr>
              <w:pStyle w:val="Tabele"/>
              <w:rPr>
                <w:sz w:val="20"/>
                <w:szCs w:val="20"/>
                <w:lang w:val="sq-AL"/>
              </w:rPr>
            </w:pPr>
            <w:r w:rsidRPr="00E2166E">
              <w:rPr>
                <w:sz w:val="20"/>
                <w:szCs w:val="20"/>
                <w:lang w:val="sq-AL"/>
              </w:rPr>
              <w:t>354.649</w:t>
            </w:r>
          </w:p>
        </w:tc>
        <w:tc>
          <w:tcPr>
            <w:tcW w:w="739" w:type="pct"/>
          </w:tcPr>
          <w:p w:rsidR="008A4B1B" w:rsidRPr="00E2166E" w:rsidRDefault="008A4B1B" w:rsidP="00BB7DEE">
            <w:pPr>
              <w:pStyle w:val="Tabele"/>
              <w:rPr>
                <w:sz w:val="20"/>
                <w:szCs w:val="20"/>
                <w:lang w:val="sq-AL"/>
              </w:rPr>
            </w:pPr>
            <w:r w:rsidRPr="00E2166E">
              <w:rPr>
                <w:sz w:val="20"/>
                <w:szCs w:val="20"/>
                <w:lang w:val="sq-AL"/>
              </w:rPr>
              <w:t>354.649</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b/>
                <w:sz w:val="20"/>
                <w:szCs w:val="20"/>
                <w:lang w:val="sq-AL"/>
              </w:rPr>
            </w:pPr>
            <w:r w:rsidRPr="00E2166E">
              <w:rPr>
                <w:b/>
                <w:sz w:val="20"/>
                <w:szCs w:val="20"/>
                <w:lang w:val="sq-AL"/>
              </w:rPr>
              <w:t xml:space="preserve">Totali, Sarandë </w:t>
            </w:r>
          </w:p>
        </w:tc>
        <w:tc>
          <w:tcPr>
            <w:tcW w:w="693" w:type="pct"/>
          </w:tcPr>
          <w:p w:rsidR="008A4B1B" w:rsidRPr="00E2166E" w:rsidRDefault="008A4B1B" w:rsidP="00BB7DEE">
            <w:pPr>
              <w:pStyle w:val="Tabele"/>
              <w:rPr>
                <w:b/>
                <w:sz w:val="20"/>
                <w:szCs w:val="20"/>
                <w:lang w:val="sq-AL"/>
              </w:rPr>
            </w:pPr>
            <w:r w:rsidRPr="00E2166E">
              <w:rPr>
                <w:b/>
                <w:sz w:val="20"/>
                <w:szCs w:val="20"/>
                <w:lang w:val="sq-AL"/>
              </w:rPr>
              <w:t>4.910.000</w:t>
            </w:r>
          </w:p>
        </w:tc>
        <w:tc>
          <w:tcPr>
            <w:tcW w:w="688" w:type="pct"/>
          </w:tcPr>
          <w:p w:rsidR="008A4B1B" w:rsidRPr="00E2166E" w:rsidRDefault="008A4B1B" w:rsidP="00BB7DEE">
            <w:pPr>
              <w:pStyle w:val="Tabele"/>
              <w:rPr>
                <w:b/>
                <w:sz w:val="20"/>
                <w:szCs w:val="20"/>
                <w:lang w:val="sq-AL"/>
              </w:rPr>
            </w:pPr>
            <w:r w:rsidRPr="00E2166E">
              <w:rPr>
                <w:b/>
                <w:sz w:val="20"/>
                <w:szCs w:val="20"/>
                <w:lang w:val="sq-AL"/>
              </w:rPr>
              <w:t>500.000</w:t>
            </w:r>
          </w:p>
        </w:tc>
        <w:tc>
          <w:tcPr>
            <w:tcW w:w="667" w:type="pct"/>
          </w:tcPr>
          <w:p w:rsidR="008A4B1B" w:rsidRPr="00E2166E" w:rsidRDefault="008A4B1B" w:rsidP="00BB7DEE">
            <w:pPr>
              <w:pStyle w:val="Tabele"/>
              <w:rPr>
                <w:b/>
                <w:sz w:val="20"/>
                <w:szCs w:val="20"/>
                <w:lang w:val="sq-AL"/>
              </w:rPr>
            </w:pPr>
            <w:r w:rsidRPr="00E2166E">
              <w:rPr>
                <w:b/>
                <w:sz w:val="20"/>
                <w:szCs w:val="20"/>
                <w:lang w:val="sq-AL"/>
              </w:rPr>
              <w:t>4.410.000</w:t>
            </w:r>
          </w:p>
        </w:tc>
        <w:tc>
          <w:tcPr>
            <w:tcW w:w="739" w:type="pct"/>
          </w:tcPr>
          <w:p w:rsidR="008A4B1B" w:rsidRPr="00E2166E" w:rsidRDefault="008A4B1B" w:rsidP="00BB7DEE">
            <w:pPr>
              <w:pStyle w:val="Tabele"/>
              <w:rPr>
                <w:b/>
                <w:sz w:val="20"/>
                <w:szCs w:val="20"/>
                <w:lang w:val="sq-AL"/>
              </w:rPr>
            </w:pPr>
            <w:r w:rsidRPr="00E2166E">
              <w:rPr>
                <w:b/>
                <w:sz w:val="20"/>
                <w:szCs w:val="20"/>
                <w:lang w:val="sq-AL"/>
              </w:rPr>
              <w:t>4.410.000</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Fier </w:t>
            </w: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Furnizimi me ujë </w:t>
            </w:r>
          </w:p>
        </w:tc>
        <w:tc>
          <w:tcPr>
            <w:tcW w:w="693" w:type="pct"/>
          </w:tcPr>
          <w:p w:rsidR="008A4B1B" w:rsidRPr="00E2166E" w:rsidRDefault="008A4B1B" w:rsidP="00BB7DEE">
            <w:pPr>
              <w:pStyle w:val="Tabele"/>
              <w:rPr>
                <w:sz w:val="20"/>
                <w:szCs w:val="20"/>
                <w:lang w:val="sq-AL"/>
              </w:rPr>
            </w:pPr>
            <w:r w:rsidRPr="00E2166E">
              <w:rPr>
                <w:sz w:val="20"/>
                <w:szCs w:val="20"/>
                <w:lang w:val="sq-AL"/>
              </w:rPr>
              <w:t>2.050.000</w:t>
            </w:r>
          </w:p>
        </w:tc>
        <w:tc>
          <w:tcPr>
            <w:tcW w:w="688" w:type="pct"/>
          </w:tcPr>
          <w:p w:rsidR="008A4B1B" w:rsidRPr="00E2166E" w:rsidRDefault="008A4B1B" w:rsidP="00BB7DEE">
            <w:pPr>
              <w:pStyle w:val="Tabele"/>
              <w:rPr>
                <w:sz w:val="20"/>
                <w:szCs w:val="20"/>
                <w:lang w:val="sq-AL"/>
              </w:rPr>
            </w:pPr>
            <w:r w:rsidRPr="00E2166E">
              <w:rPr>
                <w:sz w:val="20"/>
                <w:szCs w:val="20"/>
                <w:lang w:val="sq-AL"/>
              </w:rPr>
              <w:t>253.086</w:t>
            </w:r>
          </w:p>
        </w:tc>
        <w:tc>
          <w:tcPr>
            <w:tcW w:w="667" w:type="pct"/>
          </w:tcPr>
          <w:p w:rsidR="008A4B1B" w:rsidRPr="00E2166E" w:rsidRDefault="008A4B1B" w:rsidP="00BB7DEE">
            <w:pPr>
              <w:pStyle w:val="Tabele"/>
              <w:rPr>
                <w:sz w:val="20"/>
                <w:szCs w:val="20"/>
                <w:lang w:val="sq-AL"/>
              </w:rPr>
            </w:pPr>
            <w:r w:rsidRPr="00E2166E">
              <w:rPr>
                <w:sz w:val="20"/>
                <w:szCs w:val="20"/>
                <w:lang w:val="sq-AL"/>
              </w:rPr>
              <w:t>1.796.914</w:t>
            </w:r>
          </w:p>
        </w:tc>
        <w:tc>
          <w:tcPr>
            <w:tcW w:w="739" w:type="pct"/>
          </w:tcPr>
          <w:p w:rsidR="008A4B1B" w:rsidRPr="00E2166E" w:rsidRDefault="008A4B1B" w:rsidP="00BB7DEE">
            <w:pPr>
              <w:pStyle w:val="Tabele"/>
              <w:rPr>
                <w:sz w:val="20"/>
                <w:szCs w:val="20"/>
                <w:lang w:val="sq-AL"/>
              </w:rPr>
            </w:pPr>
            <w:r w:rsidRPr="00E2166E">
              <w:rPr>
                <w:sz w:val="20"/>
                <w:szCs w:val="20"/>
                <w:lang w:val="sq-AL"/>
              </w:rPr>
              <w:t>1.796.914</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Kanalizimet/shkarkimet/të tjera </w:t>
            </w:r>
          </w:p>
        </w:tc>
        <w:tc>
          <w:tcPr>
            <w:tcW w:w="693" w:type="pct"/>
          </w:tcPr>
          <w:p w:rsidR="008A4B1B" w:rsidRPr="00E2166E" w:rsidRDefault="008A4B1B" w:rsidP="00BB7DEE">
            <w:pPr>
              <w:pStyle w:val="Tabele"/>
              <w:rPr>
                <w:sz w:val="20"/>
                <w:szCs w:val="20"/>
                <w:lang w:val="sq-AL"/>
              </w:rPr>
            </w:pPr>
            <w:r w:rsidRPr="00E2166E">
              <w:rPr>
                <w:sz w:val="20"/>
                <w:szCs w:val="20"/>
                <w:lang w:val="sq-AL"/>
              </w:rPr>
              <w:t>1.630.000</w:t>
            </w:r>
          </w:p>
        </w:tc>
        <w:tc>
          <w:tcPr>
            <w:tcW w:w="688" w:type="pct"/>
          </w:tcPr>
          <w:p w:rsidR="008A4B1B" w:rsidRPr="00E2166E" w:rsidRDefault="008A4B1B" w:rsidP="00BB7DEE">
            <w:pPr>
              <w:pStyle w:val="Tabele"/>
              <w:rPr>
                <w:sz w:val="20"/>
                <w:szCs w:val="20"/>
                <w:lang w:val="sq-AL"/>
              </w:rPr>
            </w:pPr>
            <w:r w:rsidRPr="00E2166E">
              <w:rPr>
                <w:sz w:val="20"/>
                <w:szCs w:val="20"/>
                <w:lang w:val="sq-AL"/>
              </w:rPr>
              <w:t>201.235</w:t>
            </w:r>
          </w:p>
        </w:tc>
        <w:tc>
          <w:tcPr>
            <w:tcW w:w="667" w:type="pct"/>
          </w:tcPr>
          <w:p w:rsidR="008A4B1B" w:rsidRPr="00E2166E" w:rsidRDefault="008A4B1B" w:rsidP="00BB7DEE">
            <w:pPr>
              <w:pStyle w:val="Tabele"/>
              <w:rPr>
                <w:sz w:val="20"/>
                <w:szCs w:val="20"/>
                <w:lang w:val="sq-AL"/>
              </w:rPr>
            </w:pPr>
            <w:r w:rsidRPr="00E2166E">
              <w:rPr>
                <w:sz w:val="20"/>
                <w:szCs w:val="20"/>
                <w:lang w:val="sq-AL"/>
              </w:rPr>
              <w:t>1.428.765</w:t>
            </w:r>
          </w:p>
        </w:tc>
        <w:tc>
          <w:tcPr>
            <w:tcW w:w="739" w:type="pct"/>
          </w:tcPr>
          <w:p w:rsidR="008A4B1B" w:rsidRPr="00E2166E" w:rsidRDefault="008A4B1B" w:rsidP="00BB7DEE">
            <w:pPr>
              <w:pStyle w:val="Tabele"/>
              <w:rPr>
                <w:sz w:val="20"/>
                <w:szCs w:val="20"/>
                <w:lang w:val="sq-AL"/>
              </w:rPr>
            </w:pPr>
            <w:r w:rsidRPr="00E2166E">
              <w:rPr>
                <w:sz w:val="20"/>
                <w:szCs w:val="20"/>
                <w:lang w:val="sq-AL"/>
              </w:rPr>
              <w:t>1.428.765</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Shërbime konsulence, zbatimi </w:t>
            </w:r>
          </w:p>
        </w:tc>
        <w:tc>
          <w:tcPr>
            <w:tcW w:w="693" w:type="pct"/>
          </w:tcPr>
          <w:p w:rsidR="008A4B1B" w:rsidRPr="00E2166E" w:rsidRDefault="008A4B1B" w:rsidP="00BB7DEE">
            <w:pPr>
              <w:pStyle w:val="Tabele"/>
              <w:rPr>
                <w:sz w:val="20"/>
                <w:szCs w:val="20"/>
                <w:lang w:val="sq-AL"/>
              </w:rPr>
            </w:pPr>
            <w:r w:rsidRPr="00E2166E">
              <w:rPr>
                <w:sz w:val="20"/>
                <w:szCs w:val="20"/>
                <w:lang w:val="sq-AL"/>
              </w:rPr>
              <w:t>370.000</w:t>
            </w: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r w:rsidRPr="00E2166E">
              <w:rPr>
                <w:sz w:val="20"/>
                <w:szCs w:val="20"/>
                <w:lang w:val="sq-AL"/>
              </w:rPr>
              <w:t>370.000</w:t>
            </w:r>
          </w:p>
        </w:tc>
        <w:tc>
          <w:tcPr>
            <w:tcW w:w="739" w:type="pct"/>
          </w:tcPr>
          <w:p w:rsidR="008A4B1B" w:rsidRPr="00E2166E" w:rsidRDefault="008A4B1B" w:rsidP="00BB7DEE">
            <w:pPr>
              <w:pStyle w:val="Tabele"/>
              <w:rPr>
                <w:sz w:val="20"/>
                <w:szCs w:val="20"/>
                <w:lang w:val="sq-AL"/>
              </w:rPr>
            </w:pPr>
            <w:r w:rsidRPr="00E2166E">
              <w:rPr>
                <w:sz w:val="20"/>
                <w:szCs w:val="20"/>
                <w:lang w:val="sq-AL"/>
              </w:rPr>
              <w:t>370.000</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Shërbime konsulence, fuqizim institucional </w:t>
            </w:r>
          </w:p>
        </w:tc>
        <w:tc>
          <w:tcPr>
            <w:tcW w:w="693" w:type="pct"/>
          </w:tcPr>
          <w:p w:rsidR="008A4B1B" w:rsidRPr="00E2166E" w:rsidRDefault="008A4B1B" w:rsidP="00BB7DEE">
            <w:pPr>
              <w:pStyle w:val="Tabele"/>
              <w:rPr>
                <w:sz w:val="20"/>
                <w:szCs w:val="20"/>
                <w:lang w:val="sq-AL"/>
              </w:rPr>
            </w:pPr>
            <w:r w:rsidRPr="00E2166E">
              <w:rPr>
                <w:sz w:val="20"/>
                <w:szCs w:val="20"/>
                <w:lang w:val="sq-AL"/>
              </w:rPr>
              <w:t>Përfshirë në MIP I</w:t>
            </w: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r w:rsidRPr="00E2166E">
              <w:rPr>
                <w:sz w:val="20"/>
                <w:szCs w:val="20"/>
                <w:lang w:val="sq-AL"/>
              </w:rPr>
              <w:t>Përfshirë në MIP I</w:t>
            </w:r>
          </w:p>
        </w:tc>
        <w:tc>
          <w:tcPr>
            <w:tcW w:w="739" w:type="pct"/>
          </w:tcPr>
          <w:p w:rsidR="008A4B1B" w:rsidRPr="00E2166E" w:rsidRDefault="008A4B1B" w:rsidP="00BB7DEE">
            <w:pPr>
              <w:pStyle w:val="Tabele"/>
              <w:rPr>
                <w:sz w:val="20"/>
                <w:szCs w:val="20"/>
                <w:lang w:val="sq-AL"/>
              </w:rPr>
            </w:pPr>
            <w:r w:rsidRPr="00E2166E">
              <w:rPr>
                <w:sz w:val="20"/>
                <w:szCs w:val="20"/>
                <w:lang w:val="sq-AL"/>
              </w:rPr>
              <w:t>Përfshirë në MIP I</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Masa emergjence </w:t>
            </w:r>
          </w:p>
        </w:tc>
        <w:tc>
          <w:tcPr>
            <w:tcW w:w="693" w:type="pct"/>
          </w:tcPr>
          <w:p w:rsidR="008A4B1B" w:rsidRPr="00E2166E" w:rsidRDefault="008A4B1B" w:rsidP="00BB7DEE">
            <w:pPr>
              <w:pStyle w:val="Tabele"/>
              <w:rPr>
                <w:sz w:val="20"/>
                <w:szCs w:val="20"/>
                <w:lang w:val="sq-AL"/>
              </w:rPr>
            </w:pPr>
            <w:r w:rsidRPr="00E2166E">
              <w:rPr>
                <w:sz w:val="20"/>
                <w:szCs w:val="20"/>
                <w:lang w:val="sq-AL"/>
              </w:rPr>
              <w:t>370.000</w:t>
            </w:r>
          </w:p>
        </w:tc>
        <w:tc>
          <w:tcPr>
            <w:tcW w:w="688" w:type="pct"/>
          </w:tcPr>
          <w:p w:rsidR="008A4B1B" w:rsidRPr="00E2166E" w:rsidRDefault="008A4B1B" w:rsidP="00BB7DEE">
            <w:pPr>
              <w:pStyle w:val="Tabele"/>
              <w:rPr>
                <w:sz w:val="20"/>
                <w:szCs w:val="20"/>
                <w:lang w:val="sq-AL"/>
              </w:rPr>
            </w:pPr>
            <w:r w:rsidRPr="00E2166E">
              <w:rPr>
                <w:sz w:val="20"/>
                <w:szCs w:val="20"/>
                <w:lang w:val="sq-AL"/>
              </w:rPr>
              <w:t>45.679</w:t>
            </w:r>
          </w:p>
        </w:tc>
        <w:tc>
          <w:tcPr>
            <w:tcW w:w="667" w:type="pct"/>
          </w:tcPr>
          <w:p w:rsidR="008A4B1B" w:rsidRPr="00E2166E" w:rsidRDefault="008A4B1B" w:rsidP="00BB7DEE">
            <w:pPr>
              <w:pStyle w:val="Tabele"/>
              <w:rPr>
                <w:sz w:val="20"/>
                <w:szCs w:val="20"/>
                <w:lang w:val="sq-AL"/>
              </w:rPr>
            </w:pPr>
            <w:r w:rsidRPr="00E2166E">
              <w:rPr>
                <w:sz w:val="20"/>
                <w:szCs w:val="20"/>
                <w:lang w:val="sq-AL"/>
              </w:rPr>
              <w:t>324.321</w:t>
            </w:r>
          </w:p>
        </w:tc>
        <w:tc>
          <w:tcPr>
            <w:tcW w:w="739" w:type="pct"/>
          </w:tcPr>
          <w:p w:rsidR="008A4B1B" w:rsidRPr="00E2166E" w:rsidRDefault="008A4B1B" w:rsidP="00BB7DEE">
            <w:pPr>
              <w:pStyle w:val="Tabele"/>
              <w:rPr>
                <w:sz w:val="20"/>
                <w:szCs w:val="20"/>
                <w:lang w:val="sq-AL"/>
              </w:rPr>
            </w:pPr>
            <w:r w:rsidRPr="00E2166E">
              <w:rPr>
                <w:sz w:val="20"/>
                <w:szCs w:val="20"/>
                <w:lang w:val="sq-AL"/>
              </w:rPr>
              <w:t>324.321</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b/>
                <w:sz w:val="20"/>
                <w:szCs w:val="20"/>
                <w:lang w:val="sq-AL"/>
              </w:rPr>
            </w:pPr>
            <w:r w:rsidRPr="00E2166E">
              <w:rPr>
                <w:b/>
                <w:sz w:val="20"/>
                <w:szCs w:val="20"/>
                <w:lang w:val="sq-AL"/>
              </w:rPr>
              <w:t>Totali, Fier</w:t>
            </w:r>
          </w:p>
        </w:tc>
        <w:tc>
          <w:tcPr>
            <w:tcW w:w="693" w:type="pct"/>
          </w:tcPr>
          <w:p w:rsidR="008A4B1B" w:rsidRPr="00E2166E" w:rsidRDefault="008A4B1B" w:rsidP="00BB7DEE">
            <w:pPr>
              <w:pStyle w:val="Tabele"/>
              <w:rPr>
                <w:b/>
                <w:sz w:val="20"/>
                <w:szCs w:val="20"/>
                <w:lang w:val="sq-AL"/>
              </w:rPr>
            </w:pPr>
            <w:r w:rsidRPr="00E2166E">
              <w:rPr>
                <w:b/>
                <w:sz w:val="20"/>
                <w:szCs w:val="20"/>
                <w:lang w:val="sq-AL"/>
              </w:rPr>
              <w:t>4.420.000</w:t>
            </w:r>
          </w:p>
        </w:tc>
        <w:tc>
          <w:tcPr>
            <w:tcW w:w="688" w:type="pct"/>
          </w:tcPr>
          <w:p w:rsidR="008A4B1B" w:rsidRPr="00E2166E" w:rsidRDefault="008A4B1B" w:rsidP="00BB7DEE">
            <w:pPr>
              <w:pStyle w:val="Tabele"/>
              <w:rPr>
                <w:b/>
                <w:sz w:val="20"/>
                <w:szCs w:val="20"/>
                <w:lang w:val="sq-AL"/>
              </w:rPr>
            </w:pPr>
            <w:r w:rsidRPr="00E2166E">
              <w:rPr>
                <w:b/>
                <w:sz w:val="20"/>
                <w:szCs w:val="20"/>
                <w:lang w:val="sq-AL"/>
              </w:rPr>
              <w:t>500.000</w:t>
            </w:r>
          </w:p>
        </w:tc>
        <w:tc>
          <w:tcPr>
            <w:tcW w:w="667" w:type="pct"/>
          </w:tcPr>
          <w:p w:rsidR="008A4B1B" w:rsidRPr="00E2166E" w:rsidRDefault="008A4B1B" w:rsidP="00BB7DEE">
            <w:pPr>
              <w:pStyle w:val="Tabele"/>
              <w:rPr>
                <w:b/>
                <w:sz w:val="20"/>
                <w:szCs w:val="20"/>
                <w:lang w:val="sq-AL"/>
              </w:rPr>
            </w:pPr>
            <w:r w:rsidRPr="00E2166E">
              <w:rPr>
                <w:b/>
                <w:sz w:val="20"/>
                <w:szCs w:val="20"/>
                <w:lang w:val="sq-AL"/>
              </w:rPr>
              <w:t>3.920.000</w:t>
            </w:r>
          </w:p>
        </w:tc>
        <w:tc>
          <w:tcPr>
            <w:tcW w:w="739" w:type="pct"/>
          </w:tcPr>
          <w:p w:rsidR="008A4B1B" w:rsidRPr="00E2166E" w:rsidRDefault="008A4B1B" w:rsidP="00BB7DEE">
            <w:pPr>
              <w:pStyle w:val="Tabele"/>
              <w:rPr>
                <w:b/>
                <w:sz w:val="20"/>
                <w:szCs w:val="20"/>
                <w:lang w:val="sq-AL"/>
              </w:rPr>
            </w:pPr>
            <w:r w:rsidRPr="00E2166E">
              <w:rPr>
                <w:b/>
                <w:sz w:val="20"/>
                <w:szCs w:val="20"/>
                <w:lang w:val="sq-AL"/>
              </w:rPr>
              <w:t>3.920.000</w:t>
            </w: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Kamëz </w:t>
            </w: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Furnizimi me ujë </w:t>
            </w:r>
          </w:p>
        </w:tc>
        <w:tc>
          <w:tcPr>
            <w:tcW w:w="693" w:type="pct"/>
          </w:tcPr>
          <w:p w:rsidR="008A4B1B" w:rsidRPr="00E2166E" w:rsidRDefault="008A4B1B" w:rsidP="00BB7DEE">
            <w:pPr>
              <w:pStyle w:val="Tabele"/>
              <w:rPr>
                <w:sz w:val="20"/>
                <w:szCs w:val="20"/>
                <w:lang w:val="sq-AL"/>
              </w:rPr>
            </w:pPr>
            <w:r w:rsidRPr="00E2166E">
              <w:rPr>
                <w:sz w:val="20"/>
                <w:szCs w:val="20"/>
                <w:lang w:val="sq-AL"/>
              </w:rPr>
              <w:t>9.800.000</w:t>
            </w:r>
          </w:p>
        </w:tc>
        <w:tc>
          <w:tcPr>
            <w:tcW w:w="688" w:type="pct"/>
          </w:tcPr>
          <w:p w:rsidR="008A4B1B" w:rsidRPr="00E2166E" w:rsidRDefault="008A4B1B" w:rsidP="00BB7DEE">
            <w:pPr>
              <w:pStyle w:val="Tabele"/>
              <w:rPr>
                <w:sz w:val="20"/>
                <w:szCs w:val="20"/>
                <w:lang w:val="sq-AL"/>
              </w:rPr>
            </w:pPr>
            <w:r w:rsidRPr="00E2166E">
              <w:rPr>
                <w:sz w:val="20"/>
                <w:szCs w:val="20"/>
                <w:lang w:val="sq-AL"/>
              </w:rPr>
              <w:t>5.822.500</w:t>
            </w:r>
          </w:p>
        </w:tc>
        <w:tc>
          <w:tcPr>
            <w:tcW w:w="667" w:type="pct"/>
          </w:tcPr>
          <w:p w:rsidR="008A4B1B" w:rsidRPr="00E2166E" w:rsidRDefault="008A4B1B" w:rsidP="00BB7DEE">
            <w:pPr>
              <w:pStyle w:val="Tabele"/>
              <w:rPr>
                <w:sz w:val="20"/>
                <w:szCs w:val="20"/>
                <w:lang w:val="sq-AL"/>
              </w:rPr>
            </w:pPr>
            <w:r w:rsidRPr="00E2166E">
              <w:rPr>
                <w:sz w:val="20"/>
                <w:szCs w:val="20"/>
                <w:lang w:val="sq-AL"/>
              </w:rPr>
              <w:t>3.977.500</w:t>
            </w: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r w:rsidRPr="00E2166E">
              <w:rPr>
                <w:sz w:val="20"/>
                <w:szCs w:val="20"/>
                <w:lang w:val="sq-AL"/>
              </w:rPr>
              <w:t>3.977.500</w:t>
            </w: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Kanalizimet/shkarkimet/të tjera </w:t>
            </w: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Shërbime konsulence, zbatimi </w:t>
            </w:r>
          </w:p>
        </w:tc>
        <w:tc>
          <w:tcPr>
            <w:tcW w:w="693" w:type="pct"/>
          </w:tcPr>
          <w:p w:rsidR="008A4B1B" w:rsidRPr="00E2166E" w:rsidRDefault="008A4B1B" w:rsidP="00BB7DEE">
            <w:pPr>
              <w:pStyle w:val="Tabele"/>
              <w:rPr>
                <w:sz w:val="20"/>
                <w:szCs w:val="20"/>
                <w:lang w:val="sq-AL"/>
              </w:rPr>
            </w:pPr>
            <w:r w:rsidRPr="00E2166E">
              <w:rPr>
                <w:sz w:val="20"/>
                <w:szCs w:val="20"/>
                <w:lang w:val="sq-AL"/>
              </w:rPr>
              <w:t>1.000.000</w:t>
            </w: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r w:rsidRPr="00E2166E">
              <w:rPr>
                <w:sz w:val="20"/>
                <w:szCs w:val="20"/>
                <w:lang w:val="sq-AL"/>
              </w:rPr>
              <w:t>1.000.000</w:t>
            </w: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r w:rsidRPr="00E2166E">
              <w:rPr>
                <w:sz w:val="20"/>
                <w:szCs w:val="20"/>
                <w:lang w:val="sq-AL"/>
              </w:rPr>
              <w:t>1.000.000</w:t>
            </w: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Shërbime konsulence, fuqizim institucional </w:t>
            </w:r>
          </w:p>
        </w:tc>
        <w:tc>
          <w:tcPr>
            <w:tcW w:w="693" w:type="pct"/>
          </w:tcPr>
          <w:p w:rsidR="008A4B1B" w:rsidRPr="00E2166E" w:rsidRDefault="008A4B1B" w:rsidP="00BB7DEE">
            <w:pPr>
              <w:pStyle w:val="Tabele"/>
              <w:rPr>
                <w:sz w:val="20"/>
                <w:szCs w:val="20"/>
                <w:lang w:val="sq-AL"/>
              </w:rPr>
            </w:pPr>
            <w:r w:rsidRPr="00E2166E">
              <w:rPr>
                <w:sz w:val="20"/>
                <w:szCs w:val="20"/>
                <w:lang w:val="sq-AL"/>
              </w:rPr>
              <w:t>300.000</w:t>
            </w: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r w:rsidRPr="00E2166E">
              <w:rPr>
                <w:sz w:val="20"/>
                <w:szCs w:val="20"/>
                <w:lang w:val="sq-AL"/>
              </w:rPr>
              <w:t>300.000</w:t>
            </w: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r w:rsidRPr="00E2166E">
              <w:rPr>
                <w:sz w:val="20"/>
                <w:szCs w:val="20"/>
                <w:lang w:val="sq-AL"/>
              </w:rPr>
              <w:t>300.000</w:t>
            </w: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 xml:space="preserve">Masa emergjence </w:t>
            </w:r>
          </w:p>
        </w:tc>
        <w:tc>
          <w:tcPr>
            <w:tcW w:w="693" w:type="pct"/>
          </w:tcPr>
          <w:p w:rsidR="008A4B1B" w:rsidRPr="00E2166E" w:rsidRDefault="008A4B1B" w:rsidP="00BB7DEE">
            <w:pPr>
              <w:pStyle w:val="Tabele"/>
              <w:rPr>
                <w:sz w:val="20"/>
                <w:szCs w:val="20"/>
                <w:lang w:val="sq-AL"/>
              </w:rPr>
            </w:pPr>
            <w:r w:rsidRPr="00E2166E">
              <w:rPr>
                <w:sz w:val="20"/>
                <w:szCs w:val="20"/>
                <w:lang w:val="sq-AL"/>
              </w:rPr>
              <w:t>790.000</w:t>
            </w:r>
          </w:p>
        </w:tc>
        <w:tc>
          <w:tcPr>
            <w:tcW w:w="688" w:type="pct"/>
          </w:tcPr>
          <w:p w:rsidR="008A4B1B" w:rsidRPr="00E2166E" w:rsidRDefault="008A4B1B" w:rsidP="00BB7DEE">
            <w:pPr>
              <w:pStyle w:val="Tabele"/>
              <w:rPr>
                <w:sz w:val="20"/>
                <w:szCs w:val="20"/>
                <w:lang w:val="sq-AL"/>
              </w:rPr>
            </w:pPr>
            <w:r w:rsidRPr="00E2166E">
              <w:rPr>
                <w:sz w:val="20"/>
                <w:szCs w:val="20"/>
                <w:lang w:val="sq-AL"/>
              </w:rPr>
              <w:t>677.500</w:t>
            </w:r>
          </w:p>
        </w:tc>
        <w:tc>
          <w:tcPr>
            <w:tcW w:w="667" w:type="pct"/>
          </w:tcPr>
          <w:p w:rsidR="008A4B1B" w:rsidRPr="00E2166E" w:rsidRDefault="008A4B1B" w:rsidP="00BB7DEE">
            <w:pPr>
              <w:pStyle w:val="Tabele"/>
              <w:rPr>
                <w:sz w:val="20"/>
                <w:szCs w:val="20"/>
                <w:lang w:val="sq-AL"/>
              </w:rPr>
            </w:pPr>
            <w:r w:rsidRPr="00E2166E">
              <w:rPr>
                <w:sz w:val="20"/>
                <w:szCs w:val="20"/>
                <w:lang w:val="sq-AL"/>
              </w:rPr>
              <w:t>112.500</w:t>
            </w: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r w:rsidRPr="00E2166E">
              <w:rPr>
                <w:sz w:val="20"/>
                <w:szCs w:val="20"/>
                <w:lang w:val="sq-AL"/>
              </w:rPr>
              <w:t>112.500</w:t>
            </w: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b/>
                <w:sz w:val="20"/>
                <w:szCs w:val="20"/>
                <w:lang w:val="sq-AL"/>
              </w:rPr>
            </w:pPr>
            <w:r w:rsidRPr="00E2166E">
              <w:rPr>
                <w:b/>
                <w:sz w:val="20"/>
                <w:szCs w:val="20"/>
                <w:lang w:val="sq-AL"/>
              </w:rPr>
              <w:t>Totali, Kamzës</w:t>
            </w:r>
          </w:p>
        </w:tc>
        <w:tc>
          <w:tcPr>
            <w:tcW w:w="693" w:type="pct"/>
          </w:tcPr>
          <w:p w:rsidR="008A4B1B" w:rsidRPr="00E2166E" w:rsidRDefault="008A4B1B" w:rsidP="00BB7DEE">
            <w:pPr>
              <w:pStyle w:val="Tabele"/>
              <w:rPr>
                <w:b/>
                <w:sz w:val="20"/>
                <w:szCs w:val="20"/>
                <w:lang w:val="sq-AL"/>
              </w:rPr>
            </w:pPr>
            <w:r w:rsidRPr="00E2166E">
              <w:rPr>
                <w:b/>
                <w:sz w:val="20"/>
                <w:szCs w:val="20"/>
                <w:lang w:val="sq-AL"/>
              </w:rPr>
              <w:t>11.890.000</w:t>
            </w:r>
          </w:p>
        </w:tc>
        <w:tc>
          <w:tcPr>
            <w:tcW w:w="688" w:type="pct"/>
          </w:tcPr>
          <w:p w:rsidR="008A4B1B" w:rsidRPr="00E2166E" w:rsidRDefault="008A4B1B" w:rsidP="00BB7DEE">
            <w:pPr>
              <w:pStyle w:val="Tabele"/>
              <w:rPr>
                <w:b/>
                <w:sz w:val="20"/>
                <w:szCs w:val="20"/>
                <w:lang w:val="sq-AL"/>
              </w:rPr>
            </w:pPr>
            <w:r w:rsidRPr="00E2166E">
              <w:rPr>
                <w:b/>
                <w:sz w:val="20"/>
                <w:szCs w:val="20"/>
                <w:lang w:val="sq-AL"/>
              </w:rPr>
              <w:t>6.500.000</w:t>
            </w:r>
          </w:p>
        </w:tc>
        <w:tc>
          <w:tcPr>
            <w:tcW w:w="667" w:type="pct"/>
          </w:tcPr>
          <w:p w:rsidR="008A4B1B" w:rsidRPr="00E2166E" w:rsidRDefault="008A4B1B" w:rsidP="00BB7DEE">
            <w:pPr>
              <w:pStyle w:val="Tabele"/>
              <w:rPr>
                <w:b/>
                <w:sz w:val="20"/>
                <w:szCs w:val="20"/>
                <w:lang w:val="sq-AL"/>
              </w:rPr>
            </w:pPr>
            <w:r w:rsidRPr="00E2166E">
              <w:rPr>
                <w:b/>
                <w:sz w:val="20"/>
                <w:szCs w:val="20"/>
                <w:lang w:val="sq-AL"/>
              </w:rPr>
              <w:t>5.390.000</w:t>
            </w:r>
          </w:p>
        </w:tc>
        <w:tc>
          <w:tcPr>
            <w:tcW w:w="739" w:type="pct"/>
          </w:tcPr>
          <w:p w:rsidR="008A4B1B" w:rsidRPr="00E2166E" w:rsidRDefault="008A4B1B" w:rsidP="00BB7DEE">
            <w:pPr>
              <w:pStyle w:val="Tabele"/>
              <w:rPr>
                <w:b/>
                <w:sz w:val="20"/>
                <w:szCs w:val="20"/>
                <w:lang w:val="sq-AL"/>
              </w:rPr>
            </w:pPr>
          </w:p>
        </w:tc>
        <w:tc>
          <w:tcPr>
            <w:tcW w:w="735" w:type="pct"/>
          </w:tcPr>
          <w:p w:rsidR="008A4B1B" w:rsidRPr="00E2166E" w:rsidRDefault="008A4B1B" w:rsidP="00BB7DEE">
            <w:pPr>
              <w:pStyle w:val="Tabele"/>
              <w:rPr>
                <w:b/>
                <w:sz w:val="20"/>
                <w:szCs w:val="20"/>
                <w:lang w:val="sq-AL"/>
              </w:rPr>
            </w:pPr>
            <w:r w:rsidRPr="00E2166E">
              <w:rPr>
                <w:b/>
                <w:sz w:val="20"/>
                <w:szCs w:val="20"/>
                <w:lang w:val="sq-AL"/>
              </w:rPr>
              <w:t>5.390.000</w:t>
            </w: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p>
        </w:tc>
        <w:tc>
          <w:tcPr>
            <w:tcW w:w="693" w:type="pct"/>
          </w:tcPr>
          <w:p w:rsidR="008A4B1B" w:rsidRPr="00E2166E" w:rsidRDefault="008A4B1B" w:rsidP="00BB7DEE">
            <w:pPr>
              <w:pStyle w:val="Tabele"/>
              <w:rPr>
                <w:sz w:val="20"/>
                <w:szCs w:val="20"/>
                <w:lang w:val="sq-AL"/>
              </w:rPr>
            </w:pPr>
          </w:p>
        </w:tc>
        <w:tc>
          <w:tcPr>
            <w:tcW w:w="688" w:type="pct"/>
          </w:tcPr>
          <w:p w:rsidR="008A4B1B" w:rsidRPr="00E2166E" w:rsidRDefault="008A4B1B" w:rsidP="00BB7DEE">
            <w:pPr>
              <w:pStyle w:val="Tabele"/>
              <w:rPr>
                <w:sz w:val="20"/>
                <w:szCs w:val="20"/>
                <w:lang w:val="sq-AL"/>
              </w:rPr>
            </w:pPr>
          </w:p>
        </w:tc>
        <w:tc>
          <w:tcPr>
            <w:tcW w:w="667" w:type="pct"/>
          </w:tcPr>
          <w:p w:rsidR="008A4B1B" w:rsidRPr="00E2166E" w:rsidRDefault="008A4B1B" w:rsidP="00BB7DEE">
            <w:pPr>
              <w:pStyle w:val="Tabele"/>
              <w:rPr>
                <w:sz w:val="20"/>
                <w:szCs w:val="20"/>
                <w:lang w:val="sq-AL"/>
              </w:rPr>
            </w:pPr>
          </w:p>
        </w:tc>
        <w:tc>
          <w:tcPr>
            <w:tcW w:w="739" w:type="pct"/>
          </w:tcPr>
          <w:p w:rsidR="008A4B1B" w:rsidRPr="00E2166E" w:rsidRDefault="008A4B1B" w:rsidP="00BB7DEE">
            <w:pPr>
              <w:pStyle w:val="Tabele"/>
              <w:rPr>
                <w:sz w:val="20"/>
                <w:szCs w:val="20"/>
                <w:lang w:val="sq-AL"/>
              </w:rPr>
            </w:pPr>
          </w:p>
        </w:tc>
        <w:tc>
          <w:tcPr>
            <w:tcW w:w="735" w:type="pct"/>
          </w:tcPr>
          <w:p w:rsidR="008A4B1B" w:rsidRPr="00E2166E" w:rsidRDefault="008A4B1B" w:rsidP="00BB7DEE">
            <w:pPr>
              <w:pStyle w:val="Tabele"/>
              <w:rPr>
                <w:sz w:val="20"/>
                <w:szCs w:val="20"/>
                <w:lang w:val="sq-AL"/>
              </w:rPr>
            </w:pPr>
          </w:p>
        </w:tc>
      </w:tr>
      <w:tr w:rsidR="008A4B1B" w:rsidRPr="00E2166E" w:rsidTr="00BB7DEE">
        <w:tc>
          <w:tcPr>
            <w:tcW w:w="1479" w:type="pct"/>
          </w:tcPr>
          <w:p w:rsidR="008A4B1B" w:rsidRPr="00E2166E" w:rsidRDefault="008A4B1B" w:rsidP="00BB7DEE">
            <w:pPr>
              <w:pStyle w:val="Tabele"/>
              <w:rPr>
                <w:sz w:val="20"/>
                <w:szCs w:val="20"/>
                <w:lang w:val="sq-AL"/>
              </w:rPr>
            </w:pPr>
            <w:r w:rsidRPr="00E2166E">
              <w:rPr>
                <w:sz w:val="20"/>
                <w:szCs w:val="20"/>
                <w:lang w:val="sq-AL"/>
              </w:rPr>
              <w:t>Faza e plotë e investimeve</w:t>
            </w:r>
          </w:p>
        </w:tc>
        <w:tc>
          <w:tcPr>
            <w:tcW w:w="693" w:type="pct"/>
          </w:tcPr>
          <w:p w:rsidR="008A4B1B" w:rsidRPr="00E2166E" w:rsidRDefault="008A4B1B" w:rsidP="00BB7DEE">
            <w:pPr>
              <w:pStyle w:val="Tabele"/>
              <w:rPr>
                <w:sz w:val="20"/>
                <w:szCs w:val="20"/>
                <w:lang w:val="sq-AL"/>
              </w:rPr>
            </w:pPr>
            <w:r w:rsidRPr="00E2166E">
              <w:rPr>
                <w:sz w:val="20"/>
                <w:szCs w:val="20"/>
                <w:lang w:val="sq-AL"/>
              </w:rPr>
              <w:t>34. 482.000</w:t>
            </w:r>
          </w:p>
        </w:tc>
        <w:tc>
          <w:tcPr>
            <w:tcW w:w="688" w:type="pct"/>
          </w:tcPr>
          <w:p w:rsidR="008A4B1B" w:rsidRPr="00E2166E" w:rsidRDefault="008A4B1B" w:rsidP="00BB7DEE">
            <w:pPr>
              <w:pStyle w:val="Tabele"/>
              <w:rPr>
                <w:sz w:val="20"/>
                <w:szCs w:val="20"/>
                <w:lang w:val="sq-AL"/>
              </w:rPr>
            </w:pPr>
            <w:r w:rsidRPr="00E2166E">
              <w:rPr>
                <w:sz w:val="20"/>
                <w:szCs w:val="20"/>
                <w:lang w:val="sq-AL"/>
              </w:rPr>
              <w:t>14.000.000</w:t>
            </w:r>
          </w:p>
        </w:tc>
        <w:tc>
          <w:tcPr>
            <w:tcW w:w="667" w:type="pct"/>
          </w:tcPr>
          <w:p w:rsidR="008A4B1B" w:rsidRPr="00E2166E" w:rsidRDefault="008A4B1B" w:rsidP="00BB7DEE">
            <w:pPr>
              <w:pStyle w:val="Tabele"/>
              <w:rPr>
                <w:sz w:val="20"/>
                <w:szCs w:val="20"/>
                <w:lang w:val="sq-AL"/>
              </w:rPr>
            </w:pPr>
            <w:r w:rsidRPr="00E2166E">
              <w:rPr>
                <w:sz w:val="20"/>
                <w:szCs w:val="20"/>
                <w:lang w:val="sq-AL"/>
              </w:rPr>
              <w:t>20.482.000</w:t>
            </w:r>
          </w:p>
        </w:tc>
        <w:tc>
          <w:tcPr>
            <w:tcW w:w="739" w:type="pct"/>
          </w:tcPr>
          <w:p w:rsidR="008A4B1B" w:rsidRPr="00E2166E" w:rsidRDefault="008A4B1B" w:rsidP="00BB7DEE">
            <w:pPr>
              <w:pStyle w:val="Tabele"/>
              <w:rPr>
                <w:sz w:val="20"/>
                <w:szCs w:val="20"/>
                <w:lang w:val="sq-AL"/>
              </w:rPr>
            </w:pPr>
            <w:r w:rsidRPr="00E2166E">
              <w:rPr>
                <w:sz w:val="20"/>
                <w:szCs w:val="20"/>
                <w:lang w:val="sq-AL"/>
              </w:rPr>
              <w:t>15.092.000</w:t>
            </w:r>
          </w:p>
        </w:tc>
        <w:tc>
          <w:tcPr>
            <w:tcW w:w="735" w:type="pct"/>
          </w:tcPr>
          <w:p w:rsidR="008A4B1B" w:rsidRPr="00E2166E" w:rsidRDefault="008A4B1B" w:rsidP="00BB7DEE">
            <w:pPr>
              <w:pStyle w:val="Tabele"/>
              <w:rPr>
                <w:sz w:val="20"/>
                <w:szCs w:val="20"/>
                <w:lang w:val="sq-AL"/>
              </w:rPr>
            </w:pPr>
            <w:r w:rsidRPr="00E2166E">
              <w:rPr>
                <w:sz w:val="20"/>
                <w:szCs w:val="20"/>
                <w:lang w:val="sq-AL"/>
              </w:rPr>
              <w:t>5.390.000</w:t>
            </w:r>
          </w:p>
        </w:tc>
      </w:tr>
      <w:tr w:rsidR="008A4B1B" w:rsidRPr="00E2166E" w:rsidTr="00BB7DEE">
        <w:tc>
          <w:tcPr>
            <w:tcW w:w="5000" w:type="pct"/>
            <w:gridSpan w:val="6"/>
          </w:tcPr>
          <w:p w:rsidR="008A4B1B" w:rsidRPr="00E2166E" w:rsidRDefault="008A4B1B" w:rsidP="00BB7DEE">
            <w:pPr>
              <w:pStyle w:val="Tabele"/>
              <w:rPr>
                <w:sz w:val="20"/>
                <w:szCs w:val="20"/>
                <w:lang w:val="sq-AL"/>
              </w:rPr>
            </w:pPr>
            <w:r w:rsidRPr="00E2166E">
              <w:rPr>
                <w:sz w:val="20"/>
                <w:szCs w:val="20"/>
                <w:lang w:val="sq-AL"/>
              </w:rPr>
              <w:t>Huaja e zhvillimit të KFW-së                  12.000.000</w:t>
            </w:r>
          </w:p>
          <w:p w:rsidR="008A4B1B" w:rsidRPr="00E2166E" w:rsidRDefault="008A4B1B" w:rsidP="00BB7DEE">
            <w:pPr>
              <w:pStyle w:val="Tabele"/>
              <w:rPr>
                <w:sz w:val="20"/>
                <w:szCs w:val="20"/>
                <w:lang w:val="sq-AL"/>
              </w:rPr>
            </w:pPr>
            <w:r w:rsidRPr="00E2166E">
              <w:rPr>
                <w:sz w:val="20"/>
                <w:szCs w:val="20"/>
                <w:lang w:val="sq-AL"/>
              </w:rPr>
              <w:t>Huaja e butë e KFW-së                              2000.000</w:t>
            </w:r>
          </w:p>
        </w:tc>
      </w:tr>
    </w:tbl>
    <w:p w:rsidR="008A4B1B" w:rsidRPr="00E2166E" w:rsidRDefault="008A4B1B" w:rsidP="008A4B1B">
      <w:pPr>
        <w:pStyle w:val="Paragrafi"/>
        <w:rPr>
          <w:sz w:val="21"/>
          <w:szCs w:val="21"/>
          <w:lang w:val="sq-AL"/>
        </w:rPr>
      </w:pPr>
      <w:r w:rsidRPr="00E2166E">
        <w:rPr>
          <w:sz w:val="21"/>
          <w:szCs w:val="21"/>
          <w:lang w:val="sq-AL"/>
        </w:rPr>
        <w:t xml:space="preserve">Shënim. Sipas parashikimit në procesverbalin e mbledhjes së çdo nënprojekti, investimet për prokurimin dhe instalimin e matësve të ujit deri në një shumë totale prej 1 685 000 eurosh (në lidhje me Kamzën duhet të përditësohet në pajtim me nenin I. 4). </w:t>
      </w:r>
    </w:p>
    <w:p w:rsidR="008A4B1B" w:rsidRPr="00AD4B42" w:rsidRDefault="008A4B1B" w:rsidP="008A4B1B">
      <w:pPr>
        <w:pStyle w:val="Paragrafi"/>
        <w:rPr>
          <w:sz w:val="14"/>
          <w:szCs w:val="21"/>
          <w:lang w:val="sq-AL"/>
        </w:rPr>
      </w:pPr>
    </w:p>
    <w:p w:rsidR="008A4B1B" w:rsidRPr="00CA1FC2" w:rsidRDefault="008A4B1B" w:rsidP="008A4B1B">
      <w:pPr>
        <w:pStyle w:val="TitulliTitull"/>
      </w:pPr>
      <w:r w:rsidRPr="00CA1FC2">
        <w:t xml:space="preserve">Aneksi 4 </w:t>
      </w:r>
    </w:p>
    <w:p w:rsidR="008A4B1B" w:rsidRPr="00CA1FC2" w:rsidRDefault="008A4B1B" w:rsidP="008A4B1B">
      <w:pPr>
        <w:pStyle w:val="TitulliTitull"/>
      </w:pPr>
      <w:r w:rsidRPr="00CA1FC2">
        <w:t xml:space="preserve">Udhëzimet për caktimin e konsulentëve në bashkëpunimin financiar me vendet në zhvillim </w:t>
      </w:r>
    </w:p>
    <w:p w:rsidR="008A4B1B" w:rsidRPr="00AD4B42" w:rsidRDefault="008A4B1B" w:rsidP="008A4B1B">
      <w:pPr>
        <w:pStyle w:val="Paragrafi"/>
        <w:rPr>
          <w:sz w:val="14"/>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Lidhja tek udhëzimet: </w:t>
      </w:r>
    </w:p>
    <w:p w:rsidR="008A4B1B" w:rsidRPr="00E2166E" w:rsidRDefault="008A4B1B" w:rsidP="008A4B1B">
      <w:pPr>
        <w:pStyle w:val="Paragrafi"/>
        <w:rPr>
          <w:sz w:val="21"/>
          <w:szCs w:val="21"/>
          <w:lang w:val="sq-AL"/>
        </w:rPr>
      </w:pPr>
      <w:hyperlink r:id="rId14" w:history="1">
        <w:r w:rsidRPr="00E2166E">
          <w:rPr>
            <w:rStyle w:val="Hyperlink"/>
            <w:color w:val="auto"/>
            <w:sz w:val="21"/>
            <w:szCs w:val="21"/>
            <w:lang w:val="sq-AL"/>
          </w:rPr>
          <w:t>http://www.kfw-entwicklungsbank.de/EN</w:t>
        </w:r>
      </w:hyperlink>
      <w:r w:rsidRPr="00E2166E">
        <w:rPr>
          <w:sz w:val="21"/>
          <w:szCs w:val="21"/>
          <w:lang w:val="sq-AL"/>
        </w:rPr>
        <w:t xml:space="preserve"> Home/Service/Online Library/Gudlines/jsp</w:t>
      </w:r>
    </w:p>
    <w:p w:rsidR="008A4B1B" w:rsidRPr="00E2166E" w:rsidRDefault="008A4B1B" w:rsidP="008A4B1B">
      <w:pPr>
        <w:pStyle w:val="Paragrafi"/>
        <w:rPr>
          <w:sz w:val="18"/>
          <w:szCs w:val="21"/>
          <w:lang w:val="sq-AL"/>
        </w:rPr>
      </w:pPr>
    </w:p>
    <w:p w:rsidR="008A4B1B" w:rsidRPr="00E2166E" w:rsidRDefault="008A4B1B" w:rsidP="008A4B1B">
      <w:pPr>
        <w:pStyle w:val="TitulliTitull"/>
        <w:rPr>
          <w:sz w:val="21"/>
          <w:szCs w:val="21"/>
          <w:lang w:val="sq-AL"/>
        </w:rPr>
      </w:pPr>
      <w:r w:rsidRPr="00E2166E">
        <w:rPr>
          <w:sz w:val="21"/>
          <w:szCs w:val="21"/>
          <w:lang w:val="sq-AL"/>
        </w:rPr>
        <w:t xml:space="preserve">Aneksi 5 </w:t>
      </w:r>
    </w:p>
    <w:p w:rsidR="008A4B1B" w:rsidRPr="00E2166E" w:rsidRDefault="008A4B1B" w:rsidP="008A4B1B">
      <w:pPr>
        <w:pStyle w:val="TitulliTitull"/>
        <w:rPr>
          <w:sz w:val="21"/>
          <w:szCs w:val="21"/>
          <w:lang w:val="sq-AL"/>
        </w:rPr>
      </w:pPr>
      <w:r w:rsidRPr="00E2166E">
        <w:rPr>
          <w:sz w:val="21"/>
          <w:szCs w:val="21"/>
          <w:lang w:val="sq-AL"/>
        </w:rPr>
        <w:t xml:space="preserve">Udhëzimet për prokurimin e kontratave të furnizimit dhe punëve sipas bashkëpunimit financiar me vendet në zhvillim </w:t>
      </w:r>
    </w:p>
    <w:p w:rsidR="008A4B1B" w:rsidRPr="00AD4B42" w:rsidRDefault="008A4B1B" w:rsidP="008A4B1B">
      <w:pPr>
        <w:pStyle w:val="Paragrafi"/>
        <w:rPr>
          <w:sz w:val="12"/>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Lidhja tek udhëzimet: </w:t>
      </w:r>
    </w:p>
    <w:p w:rsidR="008A4B1B" w:rsidRPr="00E2166E" w:rsidRDefault="008A4B1B" w:rsidP="008A4B1B">
      <w:pPr>
        <w:pStyle w:val="Paragrafi"/>
        <w:rPr>
          <w:sz w:val="21"/>
          <w:szCs w:val="21"/>
          <w:lang w:val="sq-AL"/>
        </w:rPr>
      </w:pPr>
      <w:hyperlink r:id="rId15" w:history="1">
        <w:r w:rsidRPr="00E2166E">
          <w:rPr>
            <w:rStyle w:val="Hyperlink"/>
            <w:color w:val="auto"/>
            <w:sz w:val="21"/>
            <w:szCs w:val="21"/>
            <w:lang w:val="sq-AL"/>
          </w:rPr>
          <w:t>http://www.kfw-entwicklungsbank.de/EN</w:t>
        </w:r>
      </w:hyperlink>
      <w:r w:rsidRPr="00E2166E">
        <w:rPr>
          <w:sz w:val="21"/>
          <w:szCs w:val="21"/>
          <w:lang w:val="sq-AL"/>
        </w:rPr>
        <w:t xml:space="preserve"> Home/Service/Online Library/Gudlines/jsp</w:t>
      </w:r>
    </w:p>
    <w:p w:rsidR="008A4B1B"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Procedura e disbursimit </w:t>
      </w:r>
    </w:p>
    <w:p w:rsidR="008A4B1B" w:rsidRPr="00E2166E" w:rsidRDefault="008A4B1B" w:rsidP="008A4B1B">
      <w:pPr>
        <w:pStyle w:val="Paragrafi"/>
        <w:rPr>
          <w:sz w:val="21"/>
          <w:szCs w:val="21"/>
          <w:lang w:val="sq-AL"/>
        </w:rPr>
      </w:pPr>
      <w:r w:rsidRPr="00E2166E">
        <w:rPr>
          <w:sz w:val="21"/>
          <w:szCs w:val="21"/>
          <w:lang w:val="sq-AL"/>
        </w:rPr>
        <w:t>Bashkëpunimi Financiar Gjerman me Shqipërinë</w:t>
      </w:r>
    </w:p>
    <w:p w:rsidR="008A4B1B" w:rsidRPr="00E2166E" w:rsidRDefault="008A4B1B" w:rsidP="008A4B1B">
      <w:pPr>
        <w:pStyle w:val="Paragrafi"/>
        <w:rPr>
          <w:sz w:val="21"/>
          <w:szCs w:val="21"/>
          <w:lang w:val="sq-AL"/>
        </w:rPr>
      </w:pPr>
      <w:r w:rsidRPr="00E2166E">
        <w:rPr>
          <w:sz w:val="21"/>
          <w:szCs w:val="21"/>
          <w:lang w:val="sq-AL"/>
        </w:rPr>
        <w:t xml:space="preserve">Programi “Infrastruktura bashkiake II” </w:t>
      </w:r>
    </w:p>
    <w:p w:rsidR="008A4B1B" w:rsidRPr="00E2166E" w:rsidRDefault="008A4B1B" w:rsidP="008A4B1B">
      <w:pPr>
        <w:pStyle w:val="Paragrafi"/>
        <w:rPr>
          <w:sz w:val="21"/>
          <w:szCs w:val="21"/>
          <w:lang w:val="sq-AL"/>
        </w:rPr>
      </w:pPr>
      <w:r w:rsidRPr="00E2166E">
        <w:rPr>
          <w:sz w:val="21"/>
          <w:szCs w:val="21"/>
          <w:lang w:val="sq-AL"/>
        </w:rPr>
        <w:t xml:space="preserve">12 milionë euro (marrëveshja e huas A) </w:t>
      </w:r>
    </w:p>
    <w:p w:rsidR="008A4B1B" w:rsidRPr="00E2166E" w:rsidRDefault="008A4B1B" w:rsidP="008A4B1B">
      <w:pPr>
        <w:pStyle w:val="Paragrafi"/>
        <w:rPr>
          <w:sz w:val="21"/>
          <w:szCs w:val="21"/>
          <w:lang w:val="sq-AL"/>
        </w:rPr>
      </w:pPr>
      <w:r w:rsidRPr="00E2166E">
        <w:rPr>
          <w:sz w:val="21"/>
          <w:szCs w:val="21"/>
          <w:lang w:val="sq-AL"/>
        </w:rPr>
        <w:t>BMZ</w:t>
      </w:r>
      <w:r>
        <w:rPr>
          <w:sz w:val="21"/>
          <w:szCs w:val="21"/>
          <w:lang w:val="sq-AL"/>
        </w:rPr>
        <w:t xml:space="preserve"> </w:t>
      </w:r>
      <w:r w:rsidRPr="00E2166E">
        <w:rPr>
          <w:sz w:val="21"/>
          <w:szCs w:val="21"/>
          <w:lang w:val="sq-AL"/>
        </w:rPr>
        <w:t>-</w:t>
      </w:r>
      <w:r>
        <w:rPr>
          <w:sz w:val="21"/>
          <w:szCs w:val="21"/>
          <w:lang w:val="sq-AL"/>
        </w:rPr>
        <w:t xml:space="preserve"> </w:t>
      </w:r>
      <w:r w:rsidRPr="00E2166E">
        <w:rPr>
          <w:sz w:val="21"/>
          <w:szCs w:val="21"/>
          <w:lang w:val="sq-AL"/>
        </w:rPr>
        <w:t xml:space="preserve">nr. 2010 65 705 </w:t>
      </w:r>
    </w:p>
    <w:p w:rsidR="008A4B1B" w:rsidRPr="00E2166E" w:rsidRDefault="008A4B1B" w:rsidP="008A4B1B">
      <w:pPr>
        <w:pStyle w:val="Paragrafi"/>
        <w:rPr>
          <w:sz w:val="21"/>
          <w:szCs w:val="21"/>
          <w:lang w:val="sq-AL"/>
        </w:rPr>
      </w:pPr>
      <w:r w:rsidRPr="00E2166E">
        <w:rPr>
          <w:sz w:val="21"/>
          <w:szCs w:val="21"/>
          <w:lang w:val="sq-AL"/>
        </w:rPr>
        <w:t xml:space="preserve">2 milionë euro (marrëveshja e huas B) </w:t>
      </w:r>
    </w:p>
    <w:p w:rsidR="008A4B1B" w:rsidRPr="00E2166E" w:rsidRDefault="008A4B1B" w:rsidP="008A4B1B">
      <w:pPr>
        <w:pStyle w:val="Paragrafi"/>
        <w:rPr>
          <w:sz w:val="21"/>
          <w:szCs w:val="21"/>
          <w:lang w:val="sq-AL"/>
        </w:rPr>
      </w:pPr>
      <w:r w:rsidRPr="00E2166E">
        <w:rPr>
          <w:sz w:val="21"/>
          <w:szCs w:val="21"/>
          <w:lang w:val="sq-AL"/>
        </w:rPr>
        <w:t>BMZ</w:t>
      </w:r>
      <w:r>
        <w:rPr>
          <w:sz w:val="21"/>
          <w:szCs w:val="21"/>
          <w:lang w:val="sq-AL"/>
        </w:rPr>
        <w:t xml:space="preserve"> </w:t>
      </w:r>
      <w:r w:rsidRPr="00E2166E">
        <w:rPr>
          <w:sz w:val="21"/>
          <w:szCs w:val="21"/>
          <w:lang w:val="sq-AL"/>
        </w:rPr>
        <w:t>-</w:t>
      </w:r>
      <w:r>
        <w:rPr>
          <w:sz w:val="21"/>
          <w:szCs w:val="21"/>
          <w:lang w:val="sq-AL"/>
        </w:rPr>
        <w:t xml:space="preserve"> </w:t>
      </w:r>
      <w:r w:rsidRPr="00E2166E">
        <w:rPr>
          <w:sz w:val="21"/>
          <w:szCs w:val="21"/>
          <w:lang w:val="sq-AL"/>
        </w:rPr>
        <w:t xml:space="preserve">nr. 2010 66 315 </w:t>
      </w:r>
    </w:p>
    <w:p w:rsidR="008A4B1B" w:rsidRPr="00E2166E" w:rsidRDefault="008A4B1B" w:rsidP="008A4B1B">
      <w:pPr>
        <w:pStyle w:val="Paragrafi"/>
        <w:rPr>
          <w:sz w:val="21"/>
          <w:szCs w:val="21"/>
          <w:lang w:val="sq-AL"/>
        </w:rPr>
      </w:pPr>
      <w:r w:rsidRPr="00E2166E">
        <w:rPr>
          <w:sz w:val="21"/>
          <w:szCs w:val="21"/>
          <w:lang w:val="sq-AL"/>
        </w:rPr>
        <w:t xml:space="preserve">20 482 000 euro (kontributi financiar) </w:t>
      </w:r>
    </w:p>
    <w:p w:rsidR="008A4B1B" w:rsidRPr="00E2166E" w:rsidRDefault="008A4B1B" w:rsidP="008A4B1B">
      <w:pPr>
        <w:pStyle w:val="Paragrafi"/>
        <w:rPr>
          <w:sz w:val="21"/>
          <w:szCs w:val="21"/>
          <w:lang w:val="sq-AL"/>
        </w:rPr>
      </w:pPr>
      <w:r w:rsidRPr="00E2166E">
        <w:rPr>
          <w:sz w:val="21"/>
          <w:szCs w:val="21"/>
          <w:lang w:val="sq-AL"/>
        </w:rPr>
        <w:t>BMZ-nr. 2020 60 408 dhe BMZ</w:t>
      </w:r>
      <w:r>
        <w:rPr>
          <w:sz w:val="21"/>
          <w:szCs w:val="21"/>
          <w:lang w:val="sq-AL"/>
        </w:rPr>
        <w:t xml:space="preserve"> </w:t>
      </w:r>
      <w:r w:rsidRPr="00E2166E">
        <w:rPr>
          <w:sz w:val="21"/>
          <w:szCs w:val="21"/>
          <w:lang w:val="sq-AL"/>
        </w:rPr>
        <w:t>-</w:t>
      </w:r>
      <w:r>
        <w:rPr>
          <w:sz w:val="21"/>
          <w:szCs w:val="21"/>
          <w:lang w:val="sq-AL"/>
        </w:rPr>
        <w:t xml:space="preserve"> </w:t>
      </w:r>
      <w:r w:rsidRPr="00E2166E">
        <w:rPr>
          <w:sz w:val="21"/>
          <w:szCs w:val="21"/>
          <w:lang w:val="sq-AL"/>
        </w:rPr>
        <w:t xml:space="preserve">nr. 2020 60 242 </w:t>
      </w:r>
    </w:p>
    <w:p w:rsidR="008A4B1B" w:rsidRPr="00AD4B42" w:rsidRDefault="008A4B1B" w:rsidP="008A4B1B">
      <w:pPr>
        <w:pStyle w:val="Paragrafi"/>
        <w:ind w:firstLine="0"/>
        <w:rPr>
          <w:sz w:val="14"/>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HYRJE </w:t>
      </w:r>
    </w:p>
    <w:p w:rsidR="008A4B1B" w:rsidRPr="00E2166E" w:rsidRDefault="008A4B1B" w:rsidP="008A4B1B">
      <w:pPr>
        <w:pStyle w:val="Paragrafi"/>
        <w:rPr>
          <w:sz w:val="21"/>
          <w:szCs w:val="21"/>
          <w:lang w:val="sq-AL"/>
        </w:rPr>
      </w:pPr>
      <w:r w:rsidRPr="00E2166E">
        <w:rPr>
          <w:sz w:val="21"/>
          <w:szCs w:val="21"/>
          <w:lang w:val="sq-AL"/>
        </w:rPr>
        <w:t xml:space="preserve">Ky aneks parashikon procedurën e disbursimit për projektin/programin e sipërpërmendur. Marrëveshja e veçantë, duke përfshirë këtë aneks, i ofrohet të gjithë stafit të huamarrësit, përfituesit ose njësisë së zbatimit të programit (pala e autorizuar) dhe çdo pale tjetër të përfshirë me disbursimet, që janë ndërmarrjet e ujit UK Berat- Kuçovë, UK Fier, UK Lushnjë, UK Sarandë dhe departamenti i ujit të bashkisë së Kamzës (së bashku “agjencitë e zbatimit të projektit”, secila një “agjenci e zbatimit të projektit”). </w:t>
      </w:r>
    </w:p>
    <w:p w:rsidR="008A4B1B" w:rsidRPr="00E2166E" w:rsidRDefault="008A4B1B" w:rsidP="008A4B1B">
      <w:pPr>
        <w:pStyle w:val="Paragrafi"/>
        <w:rPr>
          <w:sz w:val="21"/>
          <w:szCs w:val="21"/>
          <w:lang w:val="sq-AL"/>
        </w:rPr>
      </w:pPr>
      <w:r w:rsidRPr="00E2166E">
        <w:rPr>
          <w:sz w:val="21"/>
          <w:szCs w:val="21"/>
          <w:lang w:val="sq-AL"/>
        </w:rPr>
        <w:t xml:space="preserve">KfW-ja disburson huat dhe kontributin e pashlyeshëm financiar (fondet) me kërkesën e palës së autorizuar, në pajtim me progresin e projektit/programit të financuar. KfW-ja mbikëqyr përdorimin kontraktual të fondeve që ka rezervuar për mallra dhe shërbime specifike në bazë të “marrëveshjes së veçantë” në lidhje me marrëveshjen e huas/financimit/projektit/programit. Lista e mallrave dhe shërbimeve, si dhe fondet përkatëse të rezervuara formojnë kuadrin brenda të cilit pala e autorizuar mund të kërkojë disbursimin nga KfW-ja, nëse janë përmbushur të gjitha parakushtet për disbursimin. </w:t>
      </w:r>
    </w:p>
    <w:p w:rsidR="008A4B1B" w:rsidRPr="00E2166E" w:rsidRDefault="008A4B1B" w:rsidP="008A4B1B">
      <w:pPr>
        <w:pStyle w:val="Paragrafi"/>
        <w:rPr>
          <w:sz w:val="21"/>
          <w:szCs w:val="21"/>
          <w:lang w:val="sq-AL"/>
        </w:rPr>
      </w:pPr>
      <w:r w:rsidRPr="00E2166E">
        <w:rPr>
          <w:sz w:val="21"/>
          <w:szCs w:val="21"/>
          <w:lang w:val="sq-AL"/>
        </w:rPr>
        <w:t xml:space="preserve">DISPOZITA TË PËRGJITHSHME </w:t>
      </w:r>
    </w:p>
    <w:p w:rsidR="008A4B1B" w:rsidRPr="00E2166E" w:rsidRDefault="008A4B1B" w:rsidP="008A4B1B">
      <w:pPr>
        <w:pStyle w:val="Paragrafi"/>
        <w:rPr>
          <w:sz w:val="21"/>
          <w:szCs w:val="21"/>
          <w:lang w:val="sq-AL"/>
        </w:rPr>
      </w:pPr>
      <w:r w:rsidRPr="00E2166E">
        <w:rPr>
          <w:sz w:val="21"/>
          <w:szCs w:val="21"/>
          <w:lang w:val="sq-AL"/>
        </w:rPr>
        <w:t xml:space="preserve">Të gjitha aplikimet për tërheqje: </w:t>
      </w:r>
    </w:p>
    <w:p w:rsidR="008A4B1B" w:rsidRPr="00E2166E" w:rsidRDefault="008A4B1B" w:rsidP="008A4B1B">
      <w:pPr>
        <w:pStyle w:val="Paragrafi"/>
        <w:rPr>
          <w:sz w:val="21"/>
          <w:szCs w:val="21"/>
          <w:lang w:val="sq-AL"/>
        </w:rPr>
      </w:pPr>
      <w:r w:rsidRPr="00E2166E">
        <w:rPr>
          <w:sz w:val="21"/>
          <w:szCs w:val="21"/>
          <w:lang w:val="sq-AL"/>
        </w:rPr>
        <w:t xml:space="preserve">- Tregojnë numrin e referencës së KfW-së; </w:t>
      </w:r>
    </w:p>
    <w:p w:rsidR="008A4B1B" w:rsidRPr="00E2166E" w:rsidRDefault="008A4B1B" w:rsidP="008A4B1B">
      <w:pPr>
        <w:pStyle w:val="Paragrafi"/>
        <w:rPr>
          <w:sz w:val="21"/>
          <w:szCs w:val="21"/>
          <w:lang w:val="sq-AL"/>
        </w:rPr>
      </w:pPr>
      <w:r w:rsidRPr="00E2166E">
        <w:rPr>
          <w:sz w:val="21"/>
          <w:szCs w:val="21"/>
          <w:lang w:val="sq-AL"/>
        </w:rPr>
        <w:t xml:space="preserve">- Numërtohen në mënyrë të njëpasnjëshme; dhe </w:t>
      </w:r>
    </w:p>
    <w:p w:rsidR="008A4B1B" w:rsidRPr="00E2166E" w:rsidRDefault="008A4B1B" w:rsidP="008A4B1B">
      <w:pPr>
        <w:pStyle w:val="Paragrafi"/>
        <w:rPr>
          <w:sz w:val="21"/>
          <w:szCs w:val="21"/>
          <w:lang w:val="sq-AL"/>
        </w:rPr>
      </w:pPr>
      <w:r w:rsidRPr="00E2166E">
        <w:rPr>
          <w:sz w:val="21"/>
          <w:szCs w:val="21"/>
          <w:lang w:val="sq-AL"/>
        </w:rPr>
        <w:t xml:space="preserve">- Nënshkruhen nga përfaqësuesit e palës së autorizuar që janë caktuar si të autorizuar kundrejt KfW-së dhe për të cilët KfW-ja ka marrë ekzemplarët e nënshkrimeve (shembull, shihni shtojcën A). </w:t>
      </w:r>
    </w:p>
    <w:p w:rsidR="008A4B1B" w:rsidRPr="00E2166E" w:rsidRDefault="008A4B1B" w:rsidP="008A4B1B">
      <w:pPr>
        <w:pStyle w:val="Paragrafi"/>
        <w:rPr>
          <w:sz w:val="21"/>
          <w:szCs w:val="21"/>
          <w:lang w:val="sq-AL"/>
        </w:rPr>
      </w:pPr>
      <w:r w:rsidRPr="00E2166E">
        <w:rPr>
          <w:sz w:val="21"/>
          <w:szCs w:val="21"/>
          <w:lang w:val="sq-AL"/>
        </w:rPr>
        <w:t>Në përgjithësi, KfW-ja pranon vetëm kërkesat fillestare për tërheqje. Nëse, në raste të veçanta, një kërkesë për tërheqje është transmetuar me faks, origjinali duhet të dërgohet menjëherë me postë më pas, i shënuar si konfirmim faksi. KfW-ja lirohet nga pala e autorizuar nga detyrimi për çdo dëm që rezulton nga transmetimi i gabuar, veçanërisht për shkak të gabimeve, abuzimit, keqkuptimeve ose gabimeve në transmetim.</w:t>
      </w:r>
    </w:p>
    <w:p w:rsidR="008A4B1B" w:rsidRPr="00E2166E" w:rsidRDefault="008A4B1B" w:rsidP="008A4B1B">
      <w:pPr>
        <w:pStyle w:val="Paragrafi"/>
        <w:rPr>
          <w:sz w:val="21"/>
          <w:szCs w:val="21"/>
          <w:lang w:val="sq-AL"/>
        </w:rPr>
      </w:pPr>
      <w:r w:rsidRPr="00E2166E">
        <w:rPr>
          <w:sz w:val="21"/>
          <w:szCs w:val="21"/>
          <w:lang w:val="sq-AL"/>
        </w:rPr>
        <w:t xml:space="preserve">Për pagesat e bëra në një monedhë të ndryshme nga ajo e caktuar (monedhë e huaj), KfW-ja i debiton huamarrësit ose përfituesit atë shumë që është shpenzuar nga KfW-ja për prokurimin e monedhës së huaj, duke përfshirë shpenzimet e rastësishme. </w:t>
      </w:r>
    </w:p>
    <w:p w:rsidR="008A4B1B" w:rsidRPr="00E2166E" w:rsidRDefault="008A4B1B" w:rsidP="008A4B1B">
      <w:pPr>
        <w:pStyle w:val="Paragrafi"/>
        <w:rPr>
          <w:sz w:val="21"/>
          <w:szCs w:val="21"/>
          <w:lang w:val="sq-AL"/>
        </w:rPr>
      </w:pPr>
      <w:r w:rsidRPr="00E2166E">
        <w:rPr>
          <w:sz w:val="21"/>
          <w:szCs w:val="21"/>
          <w:lang w:val="sq-AL"/>
        </w:rPr>
        <w:t xml:space="preserve">KfW-ja nuk është e detyruar për vonesat e shkaktuara nga institucionet bankare transmetuese në disbursimin ose dërgimin e fondeve. Nëse shkaktohet ndonjë vonesë nga KfW-ja, detyrimi i saj kufizohet në pagesën e interesit të mbledhur. </w:t>
      </w:r>
    </w:p>
    <w:p w:rsidR="008A4B1B" w:rsidRPr="00E2166E" w:rsidRDefault="008A4B1B" w:rsidP="008A4B1B">
      <w:pPr>
        <w:pStyle w:val="Paragrafi"/>
        <w:rPr>
          <w:sz w:val="21"/>
          <w:szCs w:val="21"/>
          <w:lang w:val="sq-AL"/>
        </w:rPr>
      </w:pPr>
      <w:r w:rsidRPr="00E2166E">
        <w:rPr>
          <w:sz w:val="21"/>
          <w:szCs w:val="21"/>
          <w:lang w:val="sq-AL"/>
        </w:rPr>
        <w:t xml:space="preserve">DISPOZITAT E VEÇANTA </w:t>
      </w:r>
    </w:p>
    <w:p w:rsidR="008A4B1B" w:rsidRPr="00E2166E" w:rsidRDefault="008A4B1B" w:rsidP="008A4B1B">
      <w:pPr>
        <w:pStyle w:val="Paragrafi"/>
        <w:rPr>
          <w:sz w:val="21"/>
          <w:szCs w:val="21"/>
          <w:lang w:val="sq-AL"/>
        </w:rPr>
      </w:pPr>
      <w:r w:rsidRPr="00E2166E">
        <w:rPr>
          <w:sz w:val="21"/>
          <w:szCs w:val="21"/>
          <w:lang w:val="sq-AL"/>
        </w:rPr>
        <w:t xml:space="preserve">Pala e autorizuar është Ministria e Punëve Publike dhe Transportit (MPPT) </w:t>
      </w:r>
    </w:p>
    <w:p w:rsidR="008A4B1B" w:rsidRPr="00E2166E" w:rsidRDefault="008A4B1B" w:rsidP="008A4B1B">
      <w:pPr>
        <w:pStyle w:val="Paragrafi"/>
        <w:rPr>
          <w:sz w:val="21"/>
          <w:szCs w:val="21"/>
          <w:lang w:val="sq-AL"/>
        </w:rPr>
      </w:pPr>
      <w:r w:rsidRPr="00E2166E">
        <w:rPr>
          <w:sz w:val="21"/>
          <w:szCs w:val="21"/>
          <w:lang w:val="sq-AL"/>
        </w:rPr>
        <w:t xml:space="preserve">Procedura që duhet të zbatohet </w:t>
      </w:r>
    </w:p>
    <w:p w:rsidR="008A4B1B" w:rsidRPr="00E2166E" w:rsidRDefault="008A4B1B" w:rsidP="008A4B1B">
      <w:pPr>
        <w:pStyle w:val="Paragrafi"/>
        <w:rPr>
          <w:sz w:val="21"/>
          <w:szCs w:val="21"/>
          <w:lang w:val="sq-AL"/>
        </w:rPr>
      </w:pPr>
      <w:r w:rsidRPr="00E2166E">
        <w:rPr>
          <w:sz w:val="21"/>
          <w:szCs w:val="21"/>
          <w:lang w:val="sq-AL"/>
        </w:rPr>
        <w:t>Fondet e caktuara për mallrat dhe shërbimet e specifikuara në marrëveshjen e veçantë I.1.+I.3. konsultimi disbursohen në pajtim me procedurën e disbursimit të drejtpërdrejtë.</w:t>
      </w:r>
    </w:p>
    <w:p w:rsidR="008A4B1B" w:rsidRPr="00E2166E" w:rsidRDefault="008A4B1B" w:rsidP="008A4B1B">
      <w:pPr>
        <w:pStyle w:val="Paragrafi"/>
        <w:rPr>
          <w:sz w:val="21"/>
          <w:szCs w:val="21"/>
          <w:lang w:val="sq-AL"/>
        </w:rPr>
      </w:pPr>
      <w:r w:rsidRPr="00E2166E">
        <w:rPr>
          <w:sz w:val="21"/>
          <w:szCs w:val="21"/>
          <w:lang w:val="sq-AL"/>
        </w:rPr>
        <w:t>Fondet e caktuara për mallrat dhe shërbimet e specifikuara në marrëveshjen e veçantë I.1.+I.3. investimi disbursohen në pajtim me procedurën e thjeshtuar të disbursimit të drejtpërdrejtë.</w:t>
      </w:r>
    </w:p>
    <w:p w:rsidR="008A4B1B" w:rsidRPr="00E2166E" w:rsidRDefault="008A4B1B" w:rsidP="008A4B1B">
      <w:pPr>
        <w:pStyle w:val="Paragrafi"/>
        <w:rPr>
          <w:sz w:val="21"/>
          <w:szCs w:val="21"/>
          <w:lang w:val="sq-AL"/>
        </w:rPr>
      </w:pPr>
      <w:r w:rsidRPr="00E2166E">
        <w:rPr>
          <w:sz w:val="21"/>
          <w:szCs w:val="21"/>
          <w:lang w:val="sq-AL"/>
        </w:rPr>
        <w:t xml:space="preserve">Të gjitha shërbimet e konsulencës financohen ekskluzivisht nga fondet e BE-së. Pagesat sipas kontratës së mallrave dhe shërbimeve disbursohen proporcionalisht nga kontributi financiar i dhënë nga Bashkimi Europian dhe marrëveshja e huas A dhe marrëveshja e huas B të dhënë sipas bashkëpunimit financiar gjerman për këto kontrata. </w:t>
      </w:r>
    </w:p>
    <w:p w:rsidR="008A4B1B" w:rsidRPr="00E2166E" w:rsidRDefault="008A4B1B" w:rsidP="008A4B1B">
      <w:pPr>
        <w:pStyle w:val="Paragrafi"/>
        <w:rPr>
          <w:sz w:val="21"/>
          <w:szCs w:val="21"/>
          <w:lang w:val="sq-AL"/>
        </w:rPr>
      </w:pPr>
      <w:r w:rsidRPr="00E2166E">
        <w:rPr>
          <w:sz w:val="21"/>
          <w:szCs w:val="21"/>
          <w:lang w:val="sq-AL"/>
        </w:rPr>
        <w:t xml:space="preserve">Procedura e disbursimit të drejtpërdrejtë (konsulenti) </w:t>
      </w:r>
    </w:p>
    <w:p w:rsidR="008A4B1B" w:rsidRPr="00E2166E" w:rsidRDefault="008A4B1B" w:rsidP="008A4B1B">
      <w:pPr>
        <w:pStyle w:val="Paragrafi"/>
        <w:rPr>
          <w:sz w:val="21"/>
          <w:szCs w:val="21"/>
          <w:lang w:val="sq-AL"/>
        </w:rPr>
      </w:pPr>
      <w:r w:rsidRPr="00E2166E">
        <w:rPr>
          <w:sz w:val="21"/>
          <w:szCs w:val="21"/>
          <w:lang w:val="sq-AL"/>
        </w:rPr>
        <w:t xml:space="preserve">Pala e autorizuar i dërgon KfW-së një kërkesë tërheqjeje të nënshkruar rregullisht (shihni shtojcën B), duke treguar emrin e përfituesit dhe udhëzimet e pagesës (hollësi të plota bankare). </w:t>
      </w:r>
    </w:p>
    <w:p w:rsidR="008A4B1B" w:rsidRPr="00E2166E" w:rsidRDefault="008A4B1B" w:rsidP="008A4B1B">
      <w:pPr>
        <w:pStyle w:val="Paragrafi"/>
        <w:rPr>
          <w:sz w:val="21"/>
          <w:szCs w:val="21"/>
          <w:lang w:val="sq-AL"/>
        </w:rPr>
      </w:pPr>
      <w:r w:rsidRPr="00E2166E">
        <w:rPr>
          <w:sz w:val="21"/>
          <w:szCs w:val="21"/>
          <w:lang w:val="sq-AL"/>
        </w:rPr>
        <w:t xml:space="preserve">Dokumentet në mbështetje të kërkesës për tërheqje, sipas rastit: </w:t>
      </w:r>
    </w:p>
    <w:p w:rsidR="008A4B1B" w:rsidRPr="00E2166E" w:rsidRDefault="008A4B1B" w:rsidP="008A4B1B">
      <w:pPr>
        <w:pStyle w:val="Paragrafi"/>
        <w:rPr>
          <w:sz w:val="21"/>
          <w:szCs w:val="21"/>
          <w:lang w:val="sq-AL"/>
        </w:rPr>
      </w:pPr>
      <w:r w:rsidRPr="00E2166E">
        <w:rPr>
          <w:sz w:val="21"/>
          <w:szCs w:val="21"/>
          <w:lang w:val="sq-AL"/>
        </w:rPr>
        <w:t xml:space="preserve">- Kopja e faturës së konsulentit; </w:t>
      </w:r>
    </w:p>
    <w:p w:rsidR="008A4B1B" w:rsidRPr="00E2166E" w:rsidRDefault="008A4B1B" w:rsidP="008A4B1B">
      <w:pPr>
        <w:pStyle w:val="Paragrafi"/>
        <w:rPr>
          <w:sz w:val="21"/>
          <w:szCs w:val="21"/>
          <w:lang w:val="sq-AL"/>
        </w:rPr>
      </w:pPr>
      <w:r w:rsidRPr="00E2166E">
        <w:rPr>
          <w:sz w:val="21"/>
          <w:szCs w:val="21"/>
          <w:lang w:val="sq-AL"/>
        </w:rPr>
        <w:t xml:space="preserve">- Prova për bazat e rëna dakord në kontratë për llogaritjen e çmimit në rastin e rritjes së çmimeve; </w:t>
      </w:r>
    </w:p>
    <w:p w:rsidR="008A4B1B" w:rsidRPr="00E2166E" w:rsidRDefault="008A4B1B" w:rsidP="008A4B1B">
      <w:pPr>
        <w:pStyle w:val="Paragrafi"/>
        <w:rPr>
          <w:sz w:val="21"/>
          <w:szCs w:val="21"/>
          <w:lang w:val="sq-AL"/>
        </w:rPr>
      </w:pPr>
      <w:r w:rsidRPr="00E2166E">
        <w:rPr>
          <w:sz w:val="21"/>
          <w:szCs w:val="21"/>
          <w:lang w:val="sq-AL"/>
        </w:rPr>
        <w:t xml:space="preserve">- Lista e shpenzimeve për koston e rimbursueshme që tregon datën, përshkrimin, çmimin, kursin e këmbimit të shpenzimit, të nënshkruara rregullisht nga konsulenti që tregon se informacioni i dhënë është i vërtetë dhe i saktë. </w:t>
      </w:r>
    </w:p>
    <w:p w:rsidR="008A4B1B" w:rsidRPr="00E2166E" w:rsidRDefault="008A4B1B" w:rsidP="008A4B1B">
      <w:pPr>
        <w:pStyle w:val="Paragrafi"/>
        <w:rPr>
          <w:sz w:val="21"/>
          <w:szCs w:val="21"/>
          <w:lang w:val="sq-AL"/>
        </w:rPr>
      </w:pPr>
      <w:r w:rsidRPr="00E2166E">
        <w:rPr>
          <w:sz w:val="21"/>
          <w:szCs w:val="21"/>
          <w:lang w:val="sq-AL"/>
        </w:rPr>
        <w:t>Dokumentet</w:t>
      </w:r>
    </w:p>
    <w:p w:rsidR="008A4B1B" w:rsidRPr="00E2166E" w:rsidRDefault="008A4B1B" w:rsidP="008A4B1B">
      <w:pPr>
        <w:pStyle w:val="Paragrafi"/>
        <w:rPr>
          <w:sz w:val="21"/>
          <w:szCs w:val="21"/>
          <w:lang w:val="sq-AL"/>
        </w:rPr>
      </w:pPr>
      <w:r w:rsidRPr="00E2166E">
        <w:rPr>
          <w:sz w:val="21"/>
          <w:szCs w:val="21"/>
          <w:lang w:val="sq-AL"/>
        </w:rPr>
        <w:t xml:space="preserve">Të gjitha dokumentet origjinale të shpenzimeve që i korrespondojnë faturës duhet të mbahen të paktën pesë vjet pas përfundimit të masave të financuara dhe duhet të jenë të inspektueshme në çdo rast nga KfW-ja ose palët e treta të informuara për këtë nga KfW-ja (p.sh., auditët) ose i dërgohen me kërkesë KfW-së ose palëve të treta të autorizuara nga KfW-ja. </w:t>
      </w:r>
    </w:p>
    <w:p w:rsidR="008A4B1B" w:rsidRPr="00E2166E" w:rsidRDefault="008A4B1B" w:rsidP="008A4B1B">
      <w:pPr>
        <w:pStyle w:val="Paragrafi"/>
        <w:rPr>
          <w:sz w:val="21"/>
          <w:szCs w:val="21"/>
          <w:lang w:val="sq-AL"/>
        </w:rPr>
      </w:pPr>
      <w:r w:rsidRPr="00E2166E">
        <w:rPr>
          <w:sz w:val="21"/>
          <w:szCs w:val="21"/>
          <w:lang w:val="sq-AL"/>
        </w:rPr>
        <w:t xml:space="preserve">Procedura e thjeshtuar e disbursimit të drejtpërdrejtë </w:t>
      </w:r>
    </w:p>
    <w:p w:rsidR="008A4B1B" w:rsidRPr="00E2166E" w:rsidRDefault="008A4B1B" w:rsidP="008A4B1B">
      <w:pPr>
        <w:pStyle w:val="Paragrafi"/>
        <w:rPr>
          <w:sz w:val="21"/>
          <w:szCs w:val="21"/>
          <w:lang w:val="sq-AL"/>
        </w:rPr>
      </w:pPr>
      <w:r w:rsidRPr="00E2166E">
        <w:rPr>
          <w:sz w:val="21"/>
          <w:szCs w:val="21"/>
          <w:lang w:val="sq-AL"/>
        </w:rPr>
        <w:t xml:space="preserve">Pala e autorizuar i dërgon KfW-së një kërkesë tërheqjeje të nënshkruar rregullisht të certifikuar nga konsulenti (shihni shtojcën C), që tregon emrin e përfituesit dhe udhëzimet për pagesë (hollësi të plota bankare) dhe i bashkëlidh një kopje të faturës së kontraktorit. </w:t>
      </w:r>
    </w:p>
    <w:p w:rsidR="008A4B1B" w:rsidRPr="00E2166E" w:rsidRDefault="008A4B1B" w:rsidP="008A4B1B">
      <w:pPr>
        <w:pStyle w:val="Paragrafi"/>
        <w:rPr>
          <w:sz w:val="21"/>
          <w:szCs w:val="21"/>
          <w:lang w:val="sq-AL"/>
        </w:rPr>
      </w:pPr>
      <w:r w:rsidRPr="00E2166E">
        <w:rPr>
          <w:sz w:val="21"/>
          <w:szCs w:val="21"/>
          <w:lang w:val="sq-AL"/>
        </w:rPr>
        <w:t xml:space="preserve">KfW-ja disburson fondet në llogarinë e palës së autorizuar drejtpërdrejt te kontraktorët e mallrave dhe shërbimeve që financohen nga KfW-ja. </w:t>
      </w:r>
    </w:p>
    <w:p w:rsidR="008A4B1B" w:rsidRPr="00E2166E" w:rsidRDefault="008A4B1B" w:rsidP="008A4B1B">
      <w:pPr>
        <w:pStyle w:val="Paragrafi"/>
        <w:rPr>
          <w:sz w:val="21"/>
          <w:szCs w:val="21"/>
          <w:lang w:val="sq-AL"/>
        </w:rPr>
      </w:pPr>
      <w:r w:rsidRPr="00E2166E">
        <w:rPr>
          <w:sz w:val="21"/>
          <w:szCs w:val="21"/>
          <w:lang w:val="sq-AL"/>
        </w:rPr>
        <w:t xml:space="preserve">Siç bihet dakord në kontratën e konsulencës, konsulenti i jep palës së autorizuar një “certifikatë pagese” që konfirmon se janë përmbushur të gjitha parakushtet për disbursim dhe janë paraqitur të gjitha dokumentet (duke përfshirë garancitë), në pajtim me kushtet e kontratës dhe rregulloren/standardet e KfW-së. </w:t>
      </w:r>
    </w:p>
    <w:p w:rsidR="008A4B1B" w:rsidRPr="00E2166E" w:rsidRDefault="008A4B1B" w:rsidP="008A4B1B">
      <w:pPr>
        <w:pStyle w:val="Paragrafi"/>
        <w:rPr>
          <w:sz w:val="21"/>
          <w:szCs w:val="21"/>
          <w:lang w:val="sq-AL"/>
        </w:rPr>
      </w:pPr>
      <w:r w:rsidRPr="00E2166E">
        <w:rPr>
          <w:sz w:val="21"/>
          <w:szCs w:val="21"/>
          <w:lang w:val="sq-AL"/>
        </w:rPr>
        <w:t xml:space="preserve">Dokumentet </w:t>
      </w:r>
    </w:p>
    <w:p w:rsidR="008A4B1B" w:rsidRPr="00E2166E" w:rsidRDefault="008A4B1B" w:rsidP="008A4B1B">
      <w:pPr>
        <w:pStyle w:val="Paragrafi"/>
        <w:rPr>
          <w:sz w:val="21"/>
          <w:szCs w:val="21"/>
          <w:lang w:val="sq-AL"/>
        </w:rPr>
      </w:pPr>
      <w:r w:rsidRPr="00E2166E">
        <w:rPr>
          <w:sz w:val="21"/>
          <w:szCs w:val="21"/>
          <w:lang w:val="sq-AL"/>
        </w:rPr>
        <w:t xml:space="preserve">Të gjitha dokumentet origjinale të shpenzimeve që i korrespondojnë faturës duhet të mbahen të paktën pesë vjet pas përfundimit të masave të financuara dhe duhet të jenë të inspektueshme në çdo rast nga KfW-ja ose palët e treta të informuara për këtë nga KfW-ja (p.sh. auditët) ose i dërgohen me kërkesë KfW-së ose palëve të treta të autorizuara nga KfW-ja. Këto dokumente përfshijnë faturat, dokumentet e dërgesës, protokollet e pranimit dhe të gjitha dokumentet e nevojshme për të provuar pagesën. </w:t>
      </w:r>
    </w:p>
    <w:p w:rsidR="008A4B1B" w:rsidRPr="00E2166E" w:rsidRDefault="008A4B1B" w:rsidP="008A4B1B">
      <w:pPr>
        <w:pStyle w:val="Paragrafi"/>
        <w:rPr>
          <w:sz w:val="21"/>
          <w:szCs w:val="21"/>
          <w:lang w:val="sq-AL"/>
        </w:rPr>
      </w:pPr>
      <w:r w:rsidRPr="00E2166E">
        <w:rPr>
          <w:sz w:val="21"/>
          <w:szCs w:val="21"/>
          <w:lang w:val="sq-AL"/>
        </w:rPr>
        <w:t>Njoftimet e debisë do të shpërndahen automatikisht tek të adresuarit e marrëveshjes së veçantë dhe te palët e tjera të përfshira, siç i komunikohen KfW-së nga pala e autorizuar.</w:t>
      </w:r>
    </w:p>
    <w:p w:rsidR="008A4B1B" w:rsidRPr="00E2166E" w:rsidRDefault="008A4B1B" w:rsidP="008A4B1B">
      <w:pPr>
        <w:pStyle w:val="Paragrafi"/>
        <w:rPr>
          <w:sz w:val="21"/>
          <w:szCs w:val="21"/>
          <w:lang w:val="sq-AL"/>
        </w:rPr>
      </w:pPr>
      <w:r w:rsidRPr="00E2166E">
        <w:rPr>
          <w:sz w:val="21"/>
          <w:szCs w:val="21"/>
          <w:lang w:val="sq-AL"/>
        </w:rPr>
        <w:t xml:space="preserve">Jeni të lutur të kontaktoni titullarin e KfW-së të përmendur më sipër, nëse keni pyetje në lidhje me procedurën e disbursimit, duke cituar numrin e referencës së KfW-së. </w:t>
      </w:r>
    </w:p>
    <w:p w:rsidR="008A4B1B" w:rsidRPr="00E2166E" w:rsidRDefault="008A4B1B" w:rsidP="008A4B1B">
      <w:pPr>
        <w:pStyle w:val="Paragrafi"/>
        <w:rPr>
          <w:sz w:val="21"/>
          <w:szCs w:val="21"/>
          <w:lang w:val="sq-AL"/>
        </w:rPr>
      </w:pPr>
      <w:r w:rsidRPr="00E2166E">
        <w:rPr>
          <w:sz w:val="21"/>
          <w:szCs w:val="21"/>
          <w:lang w:val="sq-AL"/>
        </w:rPr>
        <w:t xml:space="preserve">Shtojca </w:t>
      </w:r>
    </w:p>
    <w:p w:rsidR="008A4B1B" w:rsidRPr="00E2166E" w:rsidRDefault="008A4B1B" w:rsidP="008A4B1B">
      <w:pPr>
        <w:pStyle w:val="Paragrafi"/>
        <w:rPr>
          <w:sz w:val="21"/>
          <w:szCs w:val="21"/>
          <w:lang w:val="sq-AL"/>
        </w:rPr>
      </w:pPr>
      <w:r w:rsidRPr="00E2166E">
        <w:rPr>
          <w:sz w:val="21"/>
          <w:szCs w:val="21"/>
          <w:lang w:val="sq-AL"/>
        </w:rPr>
        <w:t xml:space="preserve">A) Shembull i një letre që cakton nënshkruesit e autorizuar </w:t>
      </w:r>
    </w:p>
    <w:p w:rsidR="008A4B1B" w:rsidRPr="00E2166E" w:rsidRDefault="008A4B1B" w:rsidP="008A4B1B">
      <w:pPr>
        <w:pStyle w:val="Paragrafi"/>
        <w:rPr>
          <w:sz w:val="21"/>
          <w:szCs w:val="21"/>
          <w:lang w:val="sq-AL"/>
        </w:rPr>
      </w:pPr>
      <w:r w:rsidRPr="00E2166E">
        <w:rPr>
          <w:sz w:val="21"/>
          <w:szCs w:val="21"/>
          <w:lang w:val="sq-AL"/>
        </w:rPr>
        <w:t xml:space="preserve">B) Formular kërkese tërheqjeje procedurë e disbursimit të drejtpërdrejtë konsulent </w:t>
      </w:r>
    </w:p>
    <w:p w:rsidR="008A4B1B" w:rsidRPr="00E2166E" w:rsidRDefault="008A4B1B" w:rsidP="008A4B1B">
      <w:pPr>
        <w:pStyle w:val="Paragrafi"/>
        <w:rPr>
          <w:sz w:val="21"/>
          <w:szCs w:val="21"/>
          <w:lang w:val="sq-AL"/>
        </w:rPr>
      </w:pPr>
      <w:r w:rsidRPr="00E2166E">
        <w:rPr>
          <w:sz w:val="21"/>
          <w:szCs w:val="21"/>
          <w:lang w:val="sq-AL"/>
        </w:rPr>
        <w:t xml:space="preserve">C) Formular kërkese tërheqjeje procedurë e thjeshtuar e disbursimit të drejtpërdrejtë </w:t>
      </w:r>
    </w:p>
    <w:p w:rsidR="008A4B1B" w:rsidRPr="00E2166E" w:rsidRDefault="008A4B1B" w:rsidP="008A4B1B">
      <w:pPr>
        <w:pStyle w:val="Paragrafi"/>
        <w:ind w:firstLine="0"/>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SHEMBULL I NJË LETRE QË CAKTON NËNSHKRUESIT E AUTORIZUAR</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Nga: ____________________________________________________ </w:t>
      </w:r>
    </w:p>
    <w:p w:rsidR="008A4B1B" w:rsidRPr="00E2166E" w:rsidRDefault="008A4B1B" w:rsidP="008A4B1B">
      <w:pPr>
        <w:pStyle w:val="Paragrafi"/>
        <w:rPr>
          <w:sz w:val="21"/>
          <w:szCs w:val="21"/>
          <w:lang w:val="sq-AL"/>
        </w:rPr>
      </w:pPr>
      <w:r w:rsidRPr="00E2166E">
        <w:rPr>
          <w:sz w:val="21"/>
          <w:szCs w:val="21"/>
          <w:lang w:val="sq-AL"/>
        </w:rPr>
        <w:t xml:space="preserve">Pala e përfaqësuesit të autorizuar sipas marrëveshjes së huas/financimit/projektit/programit </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Drejtuar: </w:t>
      </w:r>
    </w:p>
    <w:p w:rsidR="008A4B1B" w:rsidRPr="00E2166E" w:rsidRDefault="008A4B1B" w:rsidP="008A4B1B">
      <w:pPr>
        <w:pStyle w:val="Paragrafi"/>
        <w:rPr>
          <w:sz w:val="21"/>
          <w:szCs w:val="21"/>
          <w:lang w:val="sq-AL"/>
        </w:rPr>
      </w:pPr>
      <w:r w:rsidRPr="00E2166E">
        <w:rPr>
          <w:sz w:val="21"/>
          <w:szCs w:val="21"/>
          <w:lang w:val="sq-AL"/>
        </w:rPr>
        <w:t xml:space="preserve">KfW Bankengruppe </w:t>
      </w:r>
    </w:p>
    <w:p w:rsidR="008A4B1B" w:rsidRPr="00E2166E" w:rsidRDefault="008A4B1B" w:rsidP="008A4B1B">
      <w:pPr>
        <w:pStyle w:val="Paragrafi"/>
        <w:rPr>
          <w:sz w:val="21"/>
          <w:szCs w:val="21"/>
          <w:lang w:val="sq-AL"/>
        </w:rPr>
      </w:pPr>
      <w:r w:rsidRPr="00E2166E">
        <w:rPr>
          <w:sz w:val="21"/>
          <w:szCs w:val="21"/>
          <w:lang w:val="sq-AL"/>
        </w:rPr>
        <w:t xml:space="preserve">Në vëmendje të: LEa4 </w:t>
      </w:r>
    </w:p>
    <w:p w:rsidR="008A4B1B" w:rsidRPr="00E2166E" w:rsidRDefault="008A4B1B" w:rsidP="008A4B1B">
      <w:pPr>
        <w:pStyle w:val="Paragrafi"/>
        <w:rPr>
          <w:sz w:val="21"/>
          <w:szCs w:val="21"/>
          <w:lang w:val="sq-AL"/>
        </w:rPr>
      </w:pPr>
      <w:r w:rsidRPr="00E2166E">
        <w:rPr>
          <w:sz w:val="21"/>
          <w:szCs w:val="21"/>
          <w:lang w:val="sq-AL"/>
        </w:rPr>
        <w:t xml:space="preserve">Postfach 11 11 41 </w:t>
      </w:r>
    </w:p>
    <w:p w:rsidR="008A4B1B" w:rsidRPr="00E2166E" w:rsidRDefault="008A4B1B" w:rsidP="008A4B1B">
      <w:pPr>
        <w:pStyle w:val="Paragrafi"/>
        <w:rPr>
          <w:sz w:val="21"/>
          <w:szCs w:val="21"/>
          <w:lang w:val="sq-AL"/>
        </w:rPr>
      </w:pPr>
      <w:r w:rsidRPr="00E2166E">
        <w:rPr>
          <w:sz w:val="21"/>
          <w:szCs w:val="21"/>
          <w:lang w:val="sq-AL"/>
        </w:rPr>
        <w:t xml:space="preserve">60046 Frankfurt am Main </w:t>
      </w:r>
    </w:p>
    <w:p w:rsidR="008A4B1B" w:rsidRPr="00E2166E" w:rsidRDefault="008A4B1B" w:rsidP="008A4B1B">
      <w:pPr>
        <w:pStyle w:val="Paragrafi"/>
        <w:rPr>
          <w:sz w:val="21"/>
          <w:szCs w:val="21"/>
          <w:lang w:val="sq-AL"/>
        </w:rPr>
      </w:pPr>
      <w:r w:rsidRPr="00E2166E">
        <w:rPr>
          <w:sz w:val="21"/>
          <w:szCs w:val="21"/>
          <w:lang w:val="sq-AL"/>
        </w:rPr>
        <w:t>Republika Federale e Gjermanisë</w:t>
      </w:r>
    </w:p>
    <w:p w:rsidR="008A4B1B" w:rsidRPr="00E2166E" w:rsidRDefault="008A4B1B" w:rsidP="008A4B1B">
      <w:pPr>
        <w:pStyle w:val="Paragrafi"/>
        <w:rPr>
          <w:sz w:val="21"/>
          <w:szCs w:val="21"/>
          <w:lang w:val="sq-AL"/>
        </w:rPr>
      </w:pPr>
      <w:r w:rsidRPr="00E2166E">
        <w:rPr>
          <w:sz w:val="21"/>
          <w:szCs w:val="21"/>
          <w:lang w:val="sq-AL"/>
        </w:rPr>
        <w:t xml:space="preserve">Bashkëpunimi Financiar Gjerman me Shqipërinë </w:t>
      </w:r>
    </w:p>
    <w:p w:rsidR="008A4B1B" w:rsidRPr="00E2166E" w:rsidRDefault="008A4B1B" w:rsidP="008A4B1B">
      <w:pPr>
        <w:pStyle w:val="Paragrafi"/>
        <w:rPr>
          <w:sz w:val="21"/>
          <w:szCs w:val="21"/>
          <w:lang w:val="sq-AL"/>
        </w:rPr>
      </w:pPr>
      <w:r w:rsidRPr="00E2166E">
        <w:rPr>
          <w:sz w:val="21"/>
          <w:szCs w:val="21"/>
          <w:lang w:val="sq-AL"/>
        </w:rPr>
        <w:t xml:space="preserve">Programi “Infrastruktura bashkiake II” </w:t>
      </w:r>
    </w:p>
    <w:p w:rsidR="008A4B1B" w:rsidRPr="00E2166E" w:rsidRDefault="008A4B1B" w:rsidP="008A4B1B">
      <w:pPr>
        <w:pStyle w:val="Paragrafi"/>
        <w:rPr>
          <w:sz w:val="21"/>
          <w:szCs w:val="21"/>
          <w:lang w:val="sq-AL"/>
        </w:rPr>
      </w:pPr>
      <w:r w:rsidRPr="00E2166E">
        <w:rPr>
          <w:sz w:val="21"/>
          <w:szCs w:val="21"/>
          <w:lang w:val="sq-AL"/>
        </w:rPr>
        <w:t xml:space="preserve">12 milionë euro (marrëveshja e huas A) </w:t>
      </w:r>
    </w:p>
    <w:p w:rsidR="008A4B1B" w:rsidRPr="00E2166E" w:rsidRDefault="008A4B1B" w:rsidP="008A4B1B">
      <w:pPr>
        <w:pStyle w:val="Paragrafi"/>
        <w:rPr>
          <w:sz w:val="21"/>
          <w:szCs w:val="21"/>
          <w:lang w:val="sq-AL"/>
        </w:rPr>
      </w:pPr>
      <w:r w:rsidRPr="00E2166E">
        <w:rPr>
          <w:sz w:val="21"/>
          <w:szCs w:val="21"/>
          <w:lang w:val="sq-AL"/>
        </w:rPr>
        <w:t>BMZ</w:t>
      </w:r>
      <w:r>
        <w:rPr>
          <w:sz w:val="21"/>
          <w:szCs w:val="21"/>
          <w:lang w:val="sq-AL"/>
        </w:rPr>
        <w:t xml:space="preserve"> </w:t>
      </w:r>
      <w:r w:rsidRPr="00E2166E">
        <w:rPr>
          <w:sz w:val="21"/>
          <w:szCs w:val="21"/>
          <w:lang w:val="sq-AL"/>
        </w:rPr>
        <w:t>-</w:t>
      </w:r>
      <w:r>
        <w:rPr>
          <w:sz w:val="21"/>
          <w:szCs w:val="21"/>
          <w:lang w:val="sq-AL"/>
        </w:rPr>
        <w:t xml:space="preserve"> </w:t>
      </w:r>
      <w:r w:rsidRPr="00E2166E">
        <w:rPr>
          <w:sz w:val="21"/>
          <w:szCs w:val="21"/>
          <w:lang w:val="sq-AL"/>
        </w:rPr>
        <w:t xml:space="preserve">nr. 2010 65 705 </w:t>
      </w:r>
    </w:p>
    <w:p w:rsidR="008A4B1B" w:rsidRPr="00E2166E" w:rsidRDefault="008A4B1B" w:rsidP="008A4B1B">
      <w:pPr>
        <w:pStyle w:val="Paragrafi"/>
        <w:rPr>
          <w:sz w:val="21"/>
          <w:szCs w:val="21"/>
          <w:lang w:val="sq-AL"/>
        </w:rPr>
      </w:pPr>
      <w:r w:rsidRPr="00E2166E">
        <w:rPr>
          <w:sz w:val="21"/>
          <w:szCs w:val="21"/>
          <w:lang w:val="sq-AL"/>
        </w:rPr>
        <w:t xml:space="preserve">2 milionë euro (marrëveshja e huas B) </w:t>
      </w:r>
    </w:p>
    <w:p w:rsidR="008A4B1B" w:rsidRPr="00E2166E" w:rsidRDefault="008A4B1B" w:rsidP="008A4B1B">
      <w:pPr>
        <w:pStyle w:val="Paragrafi"/>
        <w:rPr>
          <w:sz w:val="21"/>
          <w:szCs w:val="21"/>
          <w:lang w:val="sq-AL"/>
        </w:rPr>
      </w:pPr>
      <w:r w:rsidRPr="00E2166E">
        <w:rPr>
          <w:sz w:val="21"/>
          <w:szCs w:val="21"/>
          <w:lang w:val="sq-AL"/>
        </w:rPr>
        <w:t>BMZ</w:t>
      </w:r>
      <w:r>
        <w:rPr>
          <w:sz w:val="21"/>
          <w:szCs w:val="21"/>
          <w:lang w:val="sq-AL"/>
        </w:rPr>
        <w:t xml:space="preserve"> </w:t>
      </w:r>
      <w:r w:rsidRPr="00E2166E">
        <w:rPr>
          <w:sz w:val="21"/>
          <w:szCs w:val="21"/>
          <w:lang w:val="sq-AL"/>
        </w:rPr>
        <w:t>-</w:t>
      </w:r>
      <w:r>
        <w:rPr>
          <w:sz w:val="21"/>
          <w:szCs w:val="21"/>
          <w:lang w:val="sq-AL"/>
        </w:rPr>
        <w:t xml:space="preserve"> </w:t>
      </w:r>
      <w:r w:rsidRPr="00E2166E">
        <w:rPr>
          <w:sz w:val="21"/>
          <w:szCs w:val="21"/>
          <w:lang w:val="sq-AL"/>
        </w:rPr>
        <w:t xml:space="preserve">nr. 2010 66 315 </w:t>
      </w:r>
    </w:p>
    <w:p w:rsidR="008A4B1B" w:rsidRPr="00E2166E" w:rsidRDefault="008A4B1B" w:rsidP="008A4B1B">
      <w:pPr>
        <w:pStyle w:val="Paragrafi"/>
        <w:rPr>
          <w:sz w:val="21"/>
          <w:szCs w:val="21"/>
          <w:lang w:val="sq-AL"/>
        </w:rPr>
      </w:pPr>
      <w:r w:rsidRPr="00E2166E">
        <w:rPr>
          <w:sz w:val="21"/>
          <w:szCs w:val="21"/>
          <w:lang w:val="sq-AL"/>
        </w:rPr>
        <w:t xml:space="preserve">20 482 000 euro (kontributi financiar) </w:t>
      </w:r>
    </w:p>
    <w:p w:rsidR="008A4B1B" w:rsidRPr="00E2166E" w:rsidRDefault="008A4B1B" w:rsidP="008A4B1B">
      <w:pPr>
        <w:pStyle w:val="Paragrafi"/>
        <w:rPr>
          <w:sz w:val="21"/>
          <w:szCs w:val="21"/>
          <w:lang w:val="sq-AL"/>
        </w:rPr>
      </w:pPr>
      <w:r w:rsidRPr="00E2166E">
        <w:rPr>
          <w:sz w:val="21"/>
          <w:szCs w:val="21"/>
          <w:lang w:val="sq-AL"/>
        </w:rPr>
        <w:t>BMZ-nr. 2020 60 408 dhe BMZ</w:t>
      </w:r>
      <w:r>
        <w:rPr>
          <w:sz w:val="21"/>
          <w:szCs w:val="21"/>
          <w:lang w:val="sq-AL"/>
        </w:rPr>
        <w:t xml:space="preserve"> </w:t>
      </w:r>
      <w:r w:rsidRPr="00E2166E">
        <w:rPr>
          <w:sz w:val="21"/>
          <w:szCs w:val="21"/>
          <w:lang w:val="sq-AL"/>
        </w:rPr>
        <w:t>-</w:t>
      </w:r>
      <w:r>
        <w:rPr>
          <w:sz w:val="21"/>
          <w:szCs w:val="21"/>
          <w:lang w:val="sq-AL"/>
        </w:rPr>
        <w:t xml:space="preserve"> </w:t>
      </w:r>
      <w:r w:rsidRPr="00E2166E">
        <w:rPr>
          <w:sz w:val="21"/>
          <w:szCs w:val="21"/>
          <w:lang w:val="sq-AL"/>
        </w:rPr>
        <w:t xml:space="preserve">nr. 2020 60 242 </w:t>
      </w:r>
    </w:p>
    <w:p w:rsidR="008A4B1B" w:rsidRPr="00E2166E" w:rsidRDefault="008A4B1B" w:rsidP="008A4B1B">
      <w:pPr>
        <w:pStyle w:val="Paragrafi"/>
        <w:rPr>
          <w:sz w:val="21"/>
          <w:szCs w:val="21"/>
          <w:lang w:val="sq-AL"/>
        </w:rPr>
      </w:pPr>
      <w:r w:rsidRPr="00E2166E">
        <w:rPr>
          <w:sz w:val="21"/>
          <w:szCs w:val="21"/>
          <w:lang w:val="sq-AL"/>
        </w:rPr>
        <w:t xml:space="preserve">I/e nderuar zotëri/zonjë, </w:t>
      </w:r>
    </w:p>
    <w:p w:rsidR="008A4B1B" w:rsidRPr="00E2166E" w:rsidRDefault="008A4B1B" w:rsidP="008A4B1B">
      <w:pPr>
        <w:pStyle w:val="Paragrafi"/>
        <w:rPr>
          <w:sz w:val="21"/>
          <w:szCs w:val="21"/>
          <w:lang w:val="sq-AL"/>
        </w:rPr>
      </w:pPr>
      <w:r w:rsidRPr="00E2166E">
        <w:rPr>
          <w:sz w:val="21"/>
          <w:szCs w:val="21"/>
          <w:lang w:val="sq-AL"/>
        </w:rPr>
        <w:t>Në lidhje me marrëveshjen e huas/financimit/projektit/programit për projektin/programin e përmendur më sipër, ne do të donim t’ju informonim se një prej personave, ekzemplari i nënshkrimit të të cilit shfaqet në këtë letër, është i autorizuar të nënshkruajë kërkesat për tërheqje në emër të huamarrësit/përfituesit/projektit/agjencisë së zbatimit të programit.</w:t>
      </w:r>
    </w:p>
    <w:p w:rsidR="008A4B1B" w:rsidRPr="00E2166E" w:rsidRDefault="008A4B1B" w:rsidP="008A4B1B">
      <w:pPr>
        <w:pStyle w:val="Paragrafi"/>
        <w:rPr>
          <w:sz w:val="21"/>
          <w:szCs w:val="21"/>
          <w:lang w:val="sq-AL"/>
        </w:rPr>
      </w:pPr>
      <w:r w:rsidRPr="00E2166E">
        <w:rPr>
          <w:sz w:val="21"/>
          <w:szCs w:val="21"/>
          <w:lang w:val="sq-AL"/>
        </w:rPr>
        <w:t xml:space="preserve">a) Emri: </w:t>
      </w:r>
    </w:p>
    <w:p w:rsidR="008A4B1B" w:rsidRPr="00E2166E" w:rsidRDefault="008A4B1B" w:rsidP="008A4B1B">
      <w:pPr>
        <w:pStyle w:val="Paragrafi"/>
        <w:rPr>
          <w:sz w:val="21"/>
          <w:szCs w:val="21"/>
          <w:lang w:val="sq-AL"/>
        </w:rPr>
      </w:pPr>
      <w:r w:rsidRPr="00E2166E">
        <w:rPr>
          <w:sz w:val="21"/>
          <w:szCs w:val="21"/>
          <w:lang w:val="sq-AL"/>
        </w:rPr>
        <w:t xml:space="preserve">Funksioni: </w:t>
      </w:r>
    </w:p>
    <w:p w:rsidR="008A4B1B" w:rsidRPr="00E2166E" w:rsidRDefault="008A4B1B" w:rsidP="008A4B1B">
      <w:pPr>
        <w:pStyle w:val="Paragrafi"/>
        <w:rPr>
          <w:sz w:val="21"/>
          <w:szCs w:val="21"/>
          <w:lang w:val="sq-AL"/>
        </w:rPr>
      </w:pPr>
      <w:r w:rsidRPr="00E2166E">
        <w:rPr>
          <w:sz w:val="21"/>
          <w:szCs w:val="21"/>
          <w:lang w:val="sq-AL"/>
        </w:rPr>
        <w:t xml:space="preserve">Ekzemplari: </w:t>
      </w:r>
    </w:p>
    <w:p w:rsidR="008A4B1B" w:rsidRPr="00E2166E" w:rsidRDefault="008A4B1B" w:rsidP="008A4B1B">
      <w:pPr>
        <w:pStyle w:val="Paragrafi"/>
        <w:rPr>
          <w:sz w:val="21"/>
          <w:szCs w:val="21"/>
          <w:lang w:val="sq-AL"/>
        </w:rPr>
      </w:pPr>
      <w:r w:rsidRPr="00E2166E">
        <w:rPr>
          <w:sz w:val="21"/>
          <w:szCs w:val="21"/>
          <w:lang w:val="sq-AL"/>
        </w:rPr>
        <w:t xml:space="preserve">Nënshkrimi: _____________________________ </w:t>
      </w:r>
    </w:p>
    <w:p w:rsidR="008A4B1B" w:rsidRPr="00E2166E" w:rsidRDefault="008A4B1B" w:rsidP="008A4B1B">
      <w:pPr>
        <w:pStyle w:val="Paragrafi"/>
        <w:rPr>
          <w:sz w:val="21"/>
          <w:szCs w:val="21"/>
          <w:lang w:val="sq-AL"/>
        </w:rPr>
      </w:pPr>
      <w:r w:rsidRPr="00E2166E">
        <w:rPr>
          <w:sz w:val="21"/>
          <w:szCs w:val="21"/>
          <w:lang w:val="sq-AL"/>
        </w:rPr>
        <w:t xml:space="preserve">b) Emri: </w:t>
      </w:r>
    </w:p>
    <w:p w:rsidR="008A4B1B" w:rsidRPr="00E2166E" w:rsidRDefault="008A4B1B" w:rsidP="008A4B1B">
      <w:pPr>
        <w:pStyle w:val="Paragrafi"/>
        <w:rPr>
          <w:sz w:val="21"/>
          <w:szCs w:val="21"/>
          <w:lang w:val="sq-AL"/>
        </w:rPr>
      </w:pPr>
      <w:r w:rsidRPr="00E2166E">
        <w:rPr>
          <w:sz w:val="21"/>
          <w:szCs w:val="21"/>
          <w:lang w:val="sq-AL"/>
        </w:rPr>
        <w:t xml:space="preserve">Funksioni: </w:t>
      </w:r>
    </w:p>
    <w:p w:rsidR="008A4B1B" w:rsidRPr="00E2166E" w:rsidRDefault="008A4B1B" w:rsidP="008A4B1B">
      <w:pPr>
        <w:pStyle w:val="Paragrafi"/>
        <w:rPr>
          <w:sz w:val="21"/>
          <w:szCs w:val="21"/>
          <w:lang w:val="sq-AL"/>
        </w:rPr>
      </w:pPr>
      <w:r w:rsidRPr="00E2166E">
        <w:rPr>
          <w:sz w:val="21"/>
          <w:szCs w:val="21"/>
          <w:lang w:val="sq-AL"/>
        </w:rPr>
        <w:t xml:space="preserve">Ekzemplari: </w:t>
      </w:r>
    </w:p>
    <w:p w:rsidR="008A4B1B" w:rsidRPr="00E2166E" w:rsidRDefault="008A4B1B" w:rsidP="008A4B1B">
      <w:pPr>
        <w:pStyle w:val="Paragrafi"/>
        <w:rPr>
          <w:sz w:val="21"/>
          <w:szCs w:val="21"/>
          <w:lang w:val="sq-AL"/>
        </w:rPr>
      </w:pPr>
      <w:r w:rsidRPr="00E2166E">
        <w:rPr>
          <w:sz w:val="21"/>
          <w:szCs w:val="21"/>
          <w:lang w:val="sq-AL"/>
        </w:rPr>
        <w:t xml:space="preserve">Nënshkrimi: _____________________________ </w:t>
      </w:r>
    </w:p>
    <w:p w:rsidR="008A4B1B" w:rsidRPr="00E2166E" w:rsidRDefault="008A4B1B" w:rsidP="008A4B1B">
      <w:pPr>
        <w:pStyle w:val="Paragrafi"/>
        <w:rPr>
          <w:sz w:val="21"/>
          <w:szCs w:val="21"/>
          <w:lang w:val="sq-AL"/>
        </w:rPr>
      </w:pPr>
      <w:r w:rsidRPr="00E2166E">
        <w:rPr>
          <w:sz w:val="21"/>
          <w:szCs w:val="21"/>
          <w:lang w:val="sq-AL"/>
        </w:rPr>
        <w:t xml:space="preserve">c) Emri: </w:t>
      </w:r>
    </w:p>
    <w:p w:rsidR="008A4B1B" w:rsidRPr="00E2166E" w:rsidRDefault="008A4B1B" w:rsidP="008A4B1B">
      <w:pPr>
        <w:pStyle w:val="Paragrafi"/>
        <w:rPr>
          <w:sz w:val="21"/>
          <w:szCs w:val="21"/>
          <w:lang w:val="sq-AL"/>
        </w:rPr>
      </w:pPr>
      <w:r w:rsidRPr="00E2166E">
        <w:rPr>
          <w:sz w:val="21"/>
          <w:szCs w:val="21"/>
          <w:lang w:val="sq-AL"/>
        </w:rPr>
        <w:t xml:space="preserve">Funksioni: </w:t>
      </w:r>
    </w:p>
    <w:p w:rsidR="008A4B1B" w:rsidRPr="00E2166E" w:rsidRDefault="008A4B1B" w:rsidP="008A4B1B">
      <w:pPr>
        <w:pStyle w:val="Paragrafi"/>
        <w:rPr>
          <w:sz w:val="21"/>
          <w:szCs w:val="21"/>
          <w:lang w:val="sq-AL"/>
        </w:rPr>
      </w:pPr>
      <w:r w:rsidRPr="00E2166E">
        <w:rPr>
          <w:sz w:val="21"/>
          <w:szCs w:val="21"/>
          <w:lang w:val="sq-AL"/>
        </w:rPr>
        <w:t xml:space="preserve">Ekzemplari: </w:t>
      </w:r>
    </w:p>
    <w:p w:rsidR="008A4B1B" w:rsidRPr="00E2166E" w:rsidRDefault="008A4B1B" w:rsidP="008A4B1B">
      <w:pPr>
        <w:pStyle w:val="Paragrafi"/>
        <w:rPr>
          <w:sz w:val="21"/>
          <w:szCs w:val="21"/>
          <w:lang w:val="sq-AL"/>
        </w:rPr>
      </w:pPr>
      <w:r w:rsidRPr="00E2166E">
        <w:rPr>
          <w:sz w:val="21"/>
          <w:szCs w:val="21"/>
          <w:lang w:val="sq-AL"/>
        </w:rPr>
        <w:t xml:space="preserve">Nënshkrimi: _____________________________ </w:t>
      </w:r>
    </w:p>
    <w:p w:rsidR="008A4B1B" w:rsidRPr="00E2166E" w:rsidRDefault="008A4B1B" w:rsidP="008A4B1B">
      <w:pPr>
        <w:pStyle w:val="Paragrafi"/>
        <w:rPr>
          <w:sz w:val="21"/>
          <w:szCs w:val="21"/>
          <w:lang w:val="sq-AL"/>
        </w:rPr>
      </w:pPr>
      <w:r w:rsidRPr="00E2166E">
        <w:rPr>
          <w:sz w:val="21"/>
          <w:szCs w:val="21"/>
          <w:lang w:val="sq-AL"/>
        </w:rPr>
        <w:t xml:space="preserve">Të gjitha njoftimet e mëparshme (sipas rastit) që japin nënshkrimet e zyrtarëve të autorizuar për të nënshkruar kërkesat për tërheqje sipas kësaj huaje/kontributi financiar, revokohen. </w:t>
      </w:r>
    </w:p>
    <w:p w:rsidR="008A4B1B" w:rsidRPr="00E2166E" w:rsidRDefault="008A4B1B" w:rsidP="008A4B1B">
      <w:pPr>
        <w:pStyle w:val="Paragrafi"/>
        <w:rPr>
          <w:sz w:val="21"/>
          <w:szCs w:val="21"/>
          <w:lang w:val="sq-AL"/>
        </w:rPr>
      </w:pPr>
      <w:r w:rsidRPr="00E2166E">
        <w:rPr>
          <w:sz w:val="21"/>
          <w:szCs w:val="21"/>
          <w:lang w:val="sq-AL"/>
        </w:rPr>
        <w:t>Me respekt</w:t>
      </w:r>
    </w:p>
    <w:p w:rsidR="008A4B1B" w:rsidRPr="00E2166E" w:rsidRDefault="008A4B1B" w:rsidP="008A4B1B">
      <w:pPr>
        <w:pStyle w:val="Paragrafi"/>
        <w:ind w:left="720" w:firstLine="0"/>
        <w:rPr>
          <w:sz w:val="21"/>
          <w:szCs w:val="21"/>
          <w:lang w:val="sq-AL"/>
        </w:rPr>
      </w:pPr>
      <w:r w:rsidRPr="00E2166E">
        <w:rPr>
          <w:sz w:val="21"/>
          <w:szCs w:val="21"/>
          <w:lang w:val="sq-AL"/>
        </w:rPr>
        <w:t>_________________________________________________________________________________________</w:t>
      </w:r>
    </w:p>
    <w:p w:rsidR="008A4B1B" w:rsidRPr="00E2166E" w:rsidRDefault="008A4B1B" w:rsidP="008A4B1B">
      <w:pPr>
        <w:pStyle w:val="Paragrafi"/>
        <w:ind w:firstLine="0"/>
        <w:rPr>
          <w:sz w:val="21"/>
          <w:szCs w:val="21"/>
          <w:lang w:val="sq-AL"/>
        </w:rPr>
      </w:pPr>
      <w:r w:rsidRPr="00E2166E">
        <w:rPr>
          <w:sz w:val="21"/>
          <w:szCs w:val="21"/>
          <w:lang w:val="sq-AL"/>
        </w:rPr>
        <w:t>Nënshkrimi i përfaqësuesit të autorizuar të marrëveshjes së huas/fi</w:t>
      </w:r>
      <w:r>
        <w:rPr>
          <w:sz w:val="21"/>
          <w:szCs w:val="21"/>
          <w:lang w:val="sq-AL"/>
        </w:rPr>
        <w:t xml:space="preserve">nancimit/projektit/programit   </w:t>
      </w:r>
      <w:r>
        <w:rPr>
          <w:sz w:val="21"/>
          <w:szCs w:val="21"/>
          <w:lang w:val="sq-AL"/>
        </w:rPr>
        <w:tab/>
      </w:r>
      <w:r w:rsidRPr="00E2166E">
        <w:rPr>
          <w:sz w:val="21"/>
          <w:szCs w:val="21"/>
          <w:lang w:val="sq-AL"/>
        </w:rPr>
        <w:t xml:space="preserve">datë </w:t>
      </w:r>
    </w:p>
    <w:p w:rsidR="008A4B1B" w:rsidRPr="00E2166E" w:rsidRDefault="008A4B1B" w:rsidP="008A4B1B">
      <w:pPr>
        <w:pStyle w:val="Paragrafi"/>
        <w:rPr>
          <w:sz w:val="21"/>
          <w:szCs w:val="21"/>
          <w:lang w:val="sq-AL"/>
        </w:rPr>
      </w:pPr>
      <w:r w:rsidRPr="00E2166E">
        <w:rPr>
          <w:sz w:val="21"/>
          <w:szCs w:val="21"/>
          <w:lang w:val="sq-AL"/>
        </w:rPr>
        <w:t xml:space="preserve">Shënim. Në rast se çdo kërkesë duhet të nënshkruhet nga më shumë se një zyrtar, autorizimi duhet ta përcaktojë këtë qartë. Nëse nënshkruesit e autorizuar ndahen në dy grupe dhe kërkohet nënshkrimi i përbashkët, kjo duhet gjithashtu të përcaktohet qartë. </w:t>
      </w:r>
    </w:p>
    <w:p w:rsidR="008A4B1B" w:rsidRPr="00E2166E" w:rsidRDefault="008A4B1B" w:rsidP="008A4B1B">
      <w:pPr>
        <w:pStyle w:val="Paragrafi"/>
        <w:rPr>
          <w:sz w:val="21"/>
          <w:szCs w:val="21"/>
          <w:lang w:val="sq-AL"/>
        </w:rPr>
      </w:pPr>
      <w:r w:rsidRPr="00E2166E">
        <w:rPr>
          <w:sz w:val="21"/>
          <w:szCs w:val="21"/>
          <w:lang w:val="sq-AL"/>
        </w:rPr>
        <w:t xml:space="preserve">Nga: </w:t>
      </w:r>
    </w:p>
    <w:p w:rsidR="008A4B1B" w:rsidRPr="00E2166E" w:rsidRDefault="008A4B1B" w:rsidP="008A4B1B">
      <w:pPr>
        <w:pStyle w:val="Paragrafi"/>
        <w:rPr>
          <w:sz w:val="21"/>
          <w:szCs w:val="21"/>
          <w:lang w:val="sq-AL"/>
        </w:rPr>
      </w:pPr>
      <w:r w:rsidRPr="00E2166E">
        <w:rPr>
          <w:sz w:val="21"/>
          <w:szCs w:val="21"/>
          <w:lang w:val="sq-AL"/>
        </w:rPr>
        <w:t>_______________________</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______________________</w:t>
      </w:r>
    </w:p>
    <w:p w:rsidR="008A4B1B" w:rsidRPr="00E2166E" w:rsidRDefault="008A4B1B" w:rsidP="008A4B1B">
      <w:pPr>
        <w:pStyle w:val="Paragrafi"/>
        <w:rPr>
          <w:sz w:val="21"/>
          <w:szCs w:val="21"/>
          <w:lang w:val="sq-AL"/>
        </w:rPr>
      </w:pPr>
      <w:r w:rsidRPr="00E2166E">
        <w:rPr>
          <w:sz w:val="21"/>
          <w:szCs w:val="21"/>
          <w:lang w:val="sq-AL"/>
        </w:rPr>
        <w:t xml:space="preserve">(Adresa, pala e autorizuar) </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 xml:space="preserve">(Datë) </w:t>
      </w:r>
    </w:p>
    <w:p w:rsidR="008A4B1B" w:rsidRPr="00E2166E" w:rsidRDefault="008A4B1B" w:rsidP="008A4B1B">
      <w:pPr>
        <w:pStyle w:val="Paragrafi"/>
        <w:rPr>
          <w:sz w:val="21"/>
          <w:szCs w:val="21"/>
          <w:lang w:val="sq-AL"/>
        </w:rPr>
      </w:pPr>
      <w:r w:rsidRPr="00E2166E">
        <w:rPr>
          <w:sz w:val="21"/>
          <w:szCs w:val="21"/>
          <w:lang w:val="sq-AL"/>
        </w:rPr>
        <w:t xml:space="preserve">KfW Bankengruppe </w:t>
      </w:r>
    </w:p>
    <w:p w:rsidR="008A4B1B" w:rsidRPr="00E2166E" w:rsidRDefault="008A4B1B" w:rsidP="008A4B1B">
      <w:pPr>
        <w:pStyle w:val="Paragrafi"/>
        <w:rPr>
          <w:sz w:val="21"/>
          <w:szCs w:val="21"/>
          <w:lang w:val="sq-AL"/>
        </w:rPr>
      </w:pPr>
      <w:r w:rsidRPr="00E2166E">
        <w:rPr>
          <w:sz w:val="21"/>
          <w:szCs w:val="21"/>
          <w:lang w:val="sq-AL"/>
        </w:rPr>
        <w:t xml:space="preserve">TM a 4 </w:t>
      </w:r>
    </w:p>
    <w:p w:rsidR="008A4B1B" w:rsidRPr="00E2166E" w:rsidRDefault="008A4B1B" w:rsidP="008A4B1B">
      <w:pPr>
        <w:pStyle w:val="Paragrafi"/>
        <w:rPr>
          <w:sz w:val="21"/>
          <w:szCs w:val="21"/>
          <w:lang w:val="sq-AL"/>
        </w:rPr>
      </w:pPr>
      <w:r w:rsidRPr="00E2166E">
        <w:rPr>
          <w:sz w:val="21"/>
          <w:szCs w:val="21"/>
          <w:lang w:val="sq-AL"/>
        </w:rPr>
        <w:t>Charlotenstrasse 33/33a</w:t>
      </w:r>
    </w:p>
    <w:p w:rsidR="008A4B1B" w:rsidRPr="00E2166E" w:rsidRDefault="008A4B1B" w:rsidP="008A4B1B">
      <w:pPr>
        <w:pStyle w:val="Paragrafi"/>
        <w:rPr>
          <w:sz w:val="21"/>
          <w:szCs w:val="21"/>
          <w:lang w:val="sq-AL"/>
        </w:rPr>
      </w:pPr>
      <w:r w:rsidRPr="00E2166E">
        <w:rPr>
          <w:sz w:val="21"/>
          <w:szCs w:val="21"/>
          <w:lang w:val="sq-AL"/>
        </w:rPr>
        <w:t>10117 Berlin</w:t>
      </w:r>
    </w:p>
    <w:p w:rsidR="008A4B1B" w:rsidRPr="00E2166E" w:rsidRDefault="008A4B1B" w:rsidP="008A4B1B">
      <w:pPr>
        <w:pStyle w:val="Paragrafi"/>
        <w:rPr>
          <w:sz w:val="21"/>
          <w:szCs w:val="21"/>
          <w:lang w:val="sq-AL"/>
        </w:rPr>
      </w:pPr>
      <w:r w:rsidRPr="00E2166E">
        <w:rPr>
          <w:sz w:val="21"/>
          <w:szCs w:val="21"/>
          <w:lang w:val="sq-AL"/>
        </w:rPr>
        <w:t>Republika Federale e Gjermanisë</w:t>
      </w:r>
    </w:p>
    <w:p w:rsidR="008A4B1B" w:rsidRPr="00E2166E" w:rsidRDefault="008A4B1B" w:rsidP="008A4B1B">
      <w:pPr>
        <w:pStyle w:val="Paragrafi"/>
        <w:rPr>
          <w:sz w:val="21"/>
          <w:szCs w:val="21"/>
          <w:lang w:val="sq-AL"/>
        </w:rPr>
      </w:pPr>
      <w:r w:rsidRPr="00E2166E">
        <w:rPr>
          <w:sz w:val="21"/>
          <w:szCs w:val="21"/>
          <w:lang w:val="sq-AL"/>
        </w:rPr>
        <w:t>Lënda: TM a -</w:t>
      </w:r>
      <w:r>
        <w:rPr>
          <w:sz w:val="21"/>
          <w:szCs w:val="21"/>
          <w:lang w:val="sq-AL"/>
        </w:rPr>
        <w:t xml:space="preserve"> </w:t>
      </w:r>
      <w:r w:rsidRPr="00E2166E">
        <w:rPr>
          <w:sz w:val="21"/>
          <w:szCs w:val="21"/>
          <w:lang w:val="sq-AL"/>
        </w:rPr>
        <w:t xml:space="preserve">Bashkëpunimi Financiar Gjerman me Shqipërinë </w:t>
      </w:r>
    </w:p>
    <w:p w:rsidR="008A4B1B" w:rsidRPr="00E2166E" w:rsidRDefault="008A4B1B" w:rsidP="008A4B1B">
      <w:pPr>
        <w:pStyle w:val="Paragrafi"/>
        <w:rPr>
          <w:sz w:val="21"/>
          <w:szCs w:val="21"/>
          <w:lang w:val="sq-AL"/>
        </w:rPr>
      </w:pPr>
      <w:r w:rsidRPr="00E2166E">
        <w:rPr>
          <w:sz w:val="21"/>
          <w:szCs w:val="21"/>
          <w:lang w:val="sq-AL"/>
        </w:rPr>
        <w:t xml:space="preserve">Programi “Infrastruktura bashkiake II” </w:t>
      </w:r>
    </w:p>
    <w:p w:rsidR="008A4B1B" w:rsidRPr="00E2166E" w:rsidRDefault="008A4B1B" w:rsidP="008A4B1B">
      <w:pPr>
        <w:pStyle w:val="Paragrafi"/>
        <w:rPr>
          <w:sz w:val="21"/>
          <w:szCs w:val="21"/>
          <w:lang w:val="sq-AL"/>
        </w:rPr>
      </w:pPr>
      <w:r>
        <w:rPr>
          <w:sz w:val="21"/>
          <w:szCs w:val="21"/>
          <w:lang w:val="sq-AL"/>
        </w:rPr>
        <w:t>12 milionë e</w:t>
      </w:r>
      <w:r w:rsidRPr="00E2166E">
        <w:rPr>
          <w:sz w:val="21"/>
          <w:szCs w:val="21"/>
          <w:lang w:val="sq-AL"/>
        </w:rPr>
        <w:t xml:space="preserve">uro (marrëveshja e huas A) </w:t>
      </w:r>
    </w:p>
    <w:p w:rsidR="008A4B1B" w:rsidRPr="00E2166E" w:rsidRDefault="008A4B1B" w:rsidP="008A4B1B">
      <w:pPr>
        <w:pStyle w:val="Paragrafi"/>
        <w:rPr>
          <w:sz w:val="21"/>
          <w:szCs w:val="21"/>
          <w:lang w:val="sq-AL"/>
        </w:rPr>
      </w:pPr>
      <w:r w:rsidRPr="00E2166E">
        <w:rPr>
          <w:sz w:val="21"/>
          <w:szCs w:val="21"/>
          <w:lang w:val="sq-AL"/>
        </w:rPr>
        <w:t xml:space="preserve">BMZ - nr. 2010 65 705 </w:t>
      </w:r>
    </w:p>
    <w:p w:rsidR="008A4B1B" w:rsidRPr="00E2166E" w:rsidRDefault="008A4B1B" w:rsidP="008A4B1B">
      <w:pPr>
        <w:pStyle w:val="Paragrafi"/>
        <w:rPr>
          <w:sz w:val="21"/>
          <w:szCs w:val="21"/>
          <w:lang w:val="sq-AL"/>
        </w:rPr>
      </w:pPr>
      <w:r w:rsidRPr="00E2166E">
        <w:rPr>
          <w:sz w:val="21"/>
          <w:szCs w:val="21"/>
          <w:lang w:val="sq-AL"/>
        </w:rPr>
        <w:t xml:space="preserve">2 milionë euro (marrëveshja e huas B) </w:t>
      </w:r>
    </w:p>
    <w:p w:rsidR="008A4B1B" w:rsidRPr="00E2166E" w:rsidRDefault="008A4B1B" w:rsidP="008A4B1B">
      <w:pPr>
        <w:pStyle w:val="Paragrafi"/>
        <w:rPr>
          <w:sz w:val="21"/>
          <w:szCs w:val="21"/>
          <w:lang w:val="sq-AL"/>
        </w:rPr>
      </w:pPr>
      <w:r w:rsidRPr="00E2166E">
        <w:rPr>
          <w:sz w:val="21"/>
          <w:szCs w:val="21"/>
          <w:lang w:val="sq-AL"/>
        </w:rPr>
        <w:t xml:space="preserve">BMZ - nr. 2010 66 315 </w:t>
      </w:r>
    </w:p>
    <w:p w:rsidR="008A4B1B" w:rsidRPr="00E2166E" w:rsidRDefault="008A4B1B" w:rsidP="008A4B1B">
      <w:pPr>
        <w:pStyle w:val="Paragrafi"/>
        <w:rPr>
          <w:sz w:val="21"/>
          <w:szCs w:val="21"/>
          <w:lang w:val="sq-AL"/>
        </w:rPr>
      </w:pPr>
      <w:r w:rsidRPr="00E2166E">
        <w:rPr>
          <w:sz w:val="21"/>
          <w:szCs w:val="21"/>
          <w:lang w:val="sq-AL"/>
        </w:rPr>
        <w:t xml:space="preserve">20 482 000 euro (kontributi financiar) </w:t>
      </w:r>
    </w:p>
    <w:p w:rsidR="008A4B1B" w:rsidRPr="00E2166E" w:rsidRDefault="008A4B1B" w:rsidP="008A4B1B">
      <w:pPr>
        <w:pStyle w:val="Paragrafi"/>
        <w:rPr>
          <w:sz w:val="21"/>
          <w:szCs w:val="21"/>
          <w:lang w:val="sq-AL"/>
        </w:rPr>
      </w:pPr>
      <w:r w:rsidRPr="00E2166E">
        <w:rPr>
          <w:sz w:val="21"/>
          <w:szCs w:val="21"/>
          <w:lang w:val="sq-AL"/>
        </w:rPr>
        <w:t xml:space="preserve">BMZ - nr. 2020 60 408 dhe BMZ - nr. 2020 60 242 </w:t>
      </w:r>
    </w:p>
    <w:p w:rsidR="008A4B1B" w:rsidRPr="00E2166E" w:rsidRDefault="008A4B1B" w:rsidP="008A4B1B">
      <w:pPr>
        <w:pStyle w:val="Paragrafi"/>
        <w:rPr>
          <w:sz w:val="21"/>
          <w:szCs w:val="21"/>
          <w:lang w:val="sq-AL"/>
        </w:rPr>
      </w:pPr>
      <w:r w:rsidRPr="00E2166E">
        <w:rPr>
          <w:sz w:val="21"/>
          <w:szCs w:val="21"/>
          <w:lang w:val="sq-AL"/>
        </w:rPr>
        <w:t xml:space="preserve">Kërkesë për tërheqje nr. ................................................ </w:t>
      </w:r>
    </w:p>
    <w:p w:rsidR="008A4B1B" w:rsidRPr="00E2166E" w:rsidRDefault="008A4B1B" w:rsidP="008A4B1B">
      <w:pPr>
        <w:pStyle w:val="Paragrafi"/>
        <w:rPr>
          <w:sz w:val="21"/>
          <w:szCs w:val="21"/>
          <w:lang w:val="sq-AL"/>
        </w:rPr>
      </w:pPr>
      <w:r w:rsidRPr="00E2166E">
        <w:rPr>
          <w:sz w:val="21"/>
          <w:szCs w:val="21"/>
          <w:lang w:val="sq-AL"/>
        </w:rPr>
        <w:t xml:space="preserve">Procedura e disbursimit të drejtpërdrejtë (konsulenti) </w:t>
      </w:r>
    </w:p>
    <w:p w:rsidR="008A4B1B" w:rsidRPr="00E2166E" w:rsidRDefault="008A4B1B" w:rsidP="008A4B1B">
      <w:pPr>
        <w:pStyle w:val="Paragrafi"/>
        <w:rPr>
          <w:sz w:val="21"/>
          <w:szCs w:val="21"/>
          <w:lang w:val="sq-AL"/>
        </w:rPr>
      </w:pPr>
      <w:r w:rsidRPr="00E2166E">
        <w:rPr>
          <w:sz w:val="21"/>
          <w:szCs w:val="21"/>
          <w:lang w:val="sq-AL"/>
        </w:rPr>
        <w:t xml:space="preserve">Në pajtim me kontratat e specifikuara më poshtë, kopje të të cilave u janë dërguar, shërbimet e mëposhtme u janë dhënë rregullisht dhe duhet të paguhen: </w:t>
      </w:r>
    </w:p>
    <w:p w:rsidR="008A4B1B" w:rsidRPr="00E2166E" w:rsidRDefault="008A4B1B" w:rsidP="008A4B1B">
      <w:pPr>
        <w:pStyle w:val="Paragrafi"/>
        <w:rPr>
          <w:sz w:val="21"/>
          <w:szCs w:val="21"/>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4"/>
        <w:gridCol w:w="2601"/>
        <w:gridCol w:w="3045"/>
        <w:gridCol w:w="1807"/>
      </w:tblGrid>
      <w:tr w:rsidR="008A4B1B" w:rsidRPr="007853E4" w:rsidTr="00BB7DEE">
        <w:tc>
          <w:tcPr>
            <w:tcW w:w="987" w:type="pct"/>
          </w:tcPr>
          <w:p w:rsidR="008A4B1B" w:rsidRPr="007853E4" w:rsidRDefault="008A4B1B" w:rsidP="00BB7DEE">
            <w:pPr>
              <w:pStyle w:val="Tabele"/>
              <w:rPr>
                <w:sz w:val="21"/>
                <w:szCs w:val="21"/>
                <w:lang w:val="sq-AL"/>
              </w:rPr>
            </w:pPr>
            <w:r w:rsidRPr="007853E4">
              <w:rPr>
                <w:sz w:val="21"/>
                <w:szCs w:val="21"/>
                <w:lang w:val="sq-AL"/>
              </w:rPr>
              <w:t xml:space="preserve"> Nr. i artikullit </w:t>
            </w:r>
          </w:p>
        </w:tc>
        <w:tc>
          <w:tcPr>
            <w:tcW w:w="1400" w:type="pct"/>
          </w:tcPr>
          <w:p w:rsidR="008A4B1B" w:rsidRPr="007853E4" w:rsidRDefault="008A4B1B" w:rsidP="00BB7DEE">
            <w:pPr>
              <w:pStyle w:val="Tabele"/>
              <w:rPr>
                <w:sz w:val="21"/>
                <w:szCs w:val="21"/>
                <w:lang w:val="sq-AL"/>
              </w:rPr>
            </w:pPr>
            <w:r w:rsidRPr="007853E4">
              <w:rPr>
                <w:sz w:val="21"/>
                <w:szCs w:val="21"/>
                <w:lang w:val="sq-AL"/>
              </w:rPr>
              <w:t xml:space="preserve">Kontrata e konsulencës </w:t>
            </w:r>
          </w:p>
          <w:p w:rsidR="008A4B1B" w:rsidRPr="007853E4" w:rsidRDefault="008A4B1B" w:rsidP="00BB7DEE">
            <w:pPr>
              <w:pStyle w:val="Tabele"/>
              <w:rPr>
                <w:sz w:val="21"/>
                <w:szCs w:val="21"/>
                <w:lang w:val="sq-AL"/>
              </w:rPr>
            </w:pPr>
            <w:r w:rsidRPr="007853E4">
              <w:rPr>
                <w:sz w:val="21"/>
                <w:szCs w:val="21"/>
                <w:lang w:val="sq-AL"/>
              </w:rPr>
              <w:t>datë ...........................</w:t>
            </w:r>
          </w:p>
          <w:p w:rsidR="008A4B1B" w:rsidRPr="007853E4" w:rsidRDefault="008A4B1B" w:rsidP="00BB7DEE">
            <w:pPr>
              <w:pStyle w:val="Tabele"/>
              <w:rPr>
                <w:sz w:val="21"/>
                <w:szCs w:val="21"/>
                <w:lang w:val="sq-AL"/>
              </w:rPr>
            </w:pPr>
            <w:r w:rsidRPr="007853E4">
              <w:rPr>
                <w:sz w:val="21"/>
                <w:szCs w:val="21"/>
                <w:lang w:val="sq-AL"/>
              </w:rPr>
              <w:t>me ........................</w:t>
            </w:r>
          </w:p>
        </w:tc>
        <w:tc>
          <w:tcPr>
            <w:tcW w:w="1639" w:type="pct"/>
          </w:tcPr>
          <w:p w:rsidR="008A4B1B" w:rsidRPr="007853E4" w:rsidRDefault="008A4B1B" w:rsidP="00BB7DEE">
            <w:pPr>
              <w:pStyle w:val="Tabele"/>
              <w:rPr>
                <w:sz w:val="21"/>
                <w:szCs w:val="21"/>
                <w:lang w:val="sq-AL"/>
              </w:rPr>
            </w:pPr>
            <w:r w:rsidRPr="007853E4">
              <w:rPr>
                <w:sz w:val="21"/>
                <w:szCs w:val="21"/>
                <w:lang w:val="sq-AL"/>
              </w:rPr>
              <w:t xml:space="preserve">Faturë konsulenti </w:t>
            </w:r>
          </w:p>
          <w:p w:rsidR="008A4B1B" w:rsidRPr="007853E4" w:rsidRDefault="008A4B1B" w:rsidP="00BB7DEE">
            <w:pPr>
              <w:pStyle w:val="Tabele"/>
              <w:rPr>
                <w:sz w:val="21"/>
                <w:szCs w:val="21"/>
                <w:lang w:val="sq-AL"/>
              </w:rPr>
            </w:pPr>
            <w:r w:rsidRPr="007853E4">
              <w:rPr>
                <w:sz w:val="21"/>
                <w:szCs w:val="21"/>
                <w:lang w:val="sq-AL"/>
              </w:rPr>
              <w:t>nr. ..........................</w:t>
            </w:r>
          </w:p>
          <w:p w:rsidR="008A4B1B" w:rsidRPr="007853E4" w:rsidRDefault="008A4B1B" w:rsidP="00BB7DEE">
            <w:pPr>
              <w:pStyle w:val="Tabele"/>
              <w:rPr>
                <w:sz w:val="21"/>
                <w:szCs w:val="21"/>
                <w:lang w:val="sq-AL"/>
              </w:rPr>
            </w:pPr>
            <w:r w:rsidRPr="007853E4">
              <w:rPr>
                <w:sz w:val="21"/>
                <w:szCs w:val="21"/>
                <w:lang w:val="sq-AL"/>
              </w:rPr>
              <w:t>datë ........</w:t>
            </w:r>
            <w:r>
              <w:rPr>
                <w:sz w:val="21"/>
                <w:szCs w:val="21"/>
                <w:lang w:val="sq-AL"/>
              </w:rPr>
              <w:t>...............</w:t>
            </w:r>
          </w:p>
        </w:tc>
        <w:tc>
          <w:tcPr>
            <w:tcW w:w="973" w:type="pct"/>
          </w:tcPr>
          <w:p w:rsidR="008A4B1B" w:rsidRPr="007853E4" w:rsidRDefault="008A4B1B" w:rsidP="00BB7DEE">
            <w:pPr>
              <w:pStyle w:val="Tabele"/>
              <w:rPr>
                <w:sz w:val="21"/>
                <w:szCs w:val="21"/>
                <w:lang w:val="sq-AL"/>
              </w:rPr>
            </w:pPr>
            <w:r w:rsidRPr="007853E4">
              <w:rPr>
                <w:sz w:val="21"/>
                <w:szCs w:val="21"/>
                <w:lang w:val="sq-AL"/>
              </w:rPr>
              <w:t xml:space="preserve">Monedha/shuma </w:t>
            </w:r>
          </w:p>
        </w:tc>
      </w:tr>
      <w:tr w:rsidR="008A4B1B" w:rsidRPr="007853E4" w:rsidTr="00BB7DEE">
        <w:trPr>
          <w:trHeight w:val="321"/>
        </w:trPr>
        <w:tc>
          <w:tcPr>
            <w:tcW w:w="987" w:type="pct"/>
          </w:tcPr>
          <w:p w:rsidR="008A4B1B" w:rsidRPr="007853E4" w:rsidRDefault="008A4B1B" w:rsidP="00BB7DEE">
            <w:pPr>
              <w:pStyle w:val="Tabele"/>
              <w:rPr>
                <w:sz w:val="21"/>
                <w:szCs w:val="21"/>
                <w:lang w:val="sq-AL"/>
              </w:rPr>
            </w:pPr>
          </w:p>
        </w:tc>
        <w:tc>
          <w:tcPr>
            <w:tcW w:w="1400" w:type="pct"/>
          </w:tcPr>
          <w:p w:rsidR="008A4B1B" w:rsidRPr="007853E4" w:rsidRDefault="008A4B1B" w:rsidP="00BB7DEE">
            <w:pPr>
              <w:pStyle w:val="Tabele"/>
              <w:rPr>
                <w:sz w:val="21"/>
                <w:szCs w:val="21"/>
                <w:lang w:val="sq-AL"/>
              </w:rPr>
            </w:pPr>
          </w:p>
        </w:tc>
        <w:tc>
          <w:tcPr>
            <w:tcW w:w="1639" w:type="pct"/>
          </w:tcPr>
          <w:p w:rsidR="008A4B1B" w:rsidRPr="007853E4" w:rsidRDefault="008A4B1B" w:rsidP="00BB7DEE">
            <w:pPr>
              <w:pStyle w:val="Tabele"/>
              <w:rPr>
                <w:sz w:val="21"/>
                <w:szCs w:val="21"/>
                <w:lang w:val="sq-AL"/>
              </w:rPr>
            </w:pPr>
          </w:p>
        </w:tc>
        <w:tc>
          <w:tcPr>
            <w:tcW w:w="973" w:type="pct"/>
          </w:tcPr>
          <w:p w:rsidR="008A4B1B" w:rsidRPr="007853E4" w:rsidRDefault="008A4B1B" w:rsidP="00BB7DEE">
            <w:pPr>
              <w:pStyle w:val="Tabele"/>
              <w:rPr>
                <w:sz w:val="21"/>
                <w:szCs w:val="21"/>
                <w:lang w:val="sq-AL"/>
              </w:rPr>
            </w:pPr>
          </w:p>
        </w:tc>
      </w:tr>
    </w:tbl>
    <w:p w:rsidR="008A4B1B" w:rsidRPr="00E2166E" w:rsidRDefault="008A4B1B" w:rsidP="008A4B1B">
      <w:pPr>
        <w:pStyle w:val="Paragrafi"/>
        <w:rPr>
          <w:sz w:val="21"/>
          <w:szCs w:val="21"/>
          <w:lang w:val="sq-AL"/>
        </w:rPr>
      </w:pPr>
      <w:r w:rsidRPr="00E2166E">
        <w:rPr>
          <w:sz w:val="21"/>
          <w:szCs w:val="21"/>
          <w:lang w:val="sq-AL"/>
        </w:rPr>
        <w:t>* Zëri “Lista e mallrave dhe shërbimeve”</w:t>
      </w:r>
    </w:p>
    <w:p w:rsidR="008A4B1B" w:rsidRPr="00E2166E" w:rsidRDefault="008A4B1B" w:rsidP="008A4B1B">
      <w:pPr>
        <w:pStyle w:val="Paragrafi"/>
        <w:rPr>
          <w:sz w:val="21"/>
          <w:szCs w:val="21"/>
          <w:lang w:val="sq-AL"/>
        </w:rPr>
      </w:pPr>
      <w:r w:rsidRPr="00E2166E">
        <w:rPr>
          <w:sz w:val="21"/>
          <w:szCs w:val="21"/>
          <w:lang w:val="sq-AL"/>
        </w:rPr>
        <w:t xml:space="preserve">Sipas “Listës së mallrave dhe shërbimeve”, shumat e mëposhtme të pagesave të kërkueshme do të paguhen nga huaja/kontributi financiar, që ne kërkojmë ta disbursoni si më poshtë: </w:t>
      </w:r>
    </w:p>
    <w:p w:rsidR="008A4B1B" w:rsidRPr="00E2166E" w:rsidRDefault="008A4B1B" w:rsidP="008A4B1B">
      <w:pPr>
        <w:pStyle w:val="Paragrafi"/>
        <w:rPr>
          <w:sz w:val="21"/>
          <w:szCs w:val="21"/>
          <w:lang w:val="sq-AL"/>
        </w:rPr>
      </w:pPr>
      <w:r w:rsidRPr="00E2166E">
        <w:rPr>
          <w:sz w:val="21"/>
          <w:szCs w:val="21"/>
          <w:lang w:val="sq-AL"/>
        </w:rPr>
        <w:t xml:space="preserve">Monedha/shuma </w:t>
      </w:r>
    </w:p>
    <w:p w:rsidR="008A4B1B" w:rsidRPr="00E2166E" w:rsidRDefault="008A4B1B" w:rsidP="008A4B1B">
      <w:pPr>
        <w:pStyle w:val="Paragrafi"/>
        <w:rPr>
          <w:sz w:val="21"/>
          <w:szCs w:val="21"/>
          <w:lang w:val="sq-AL"/>
        </w:rPr>
      </w:pPr>
      <w:r w:rsidRPr="00E2166E">
        <w:rPr>
          <w:sz w:val="21"/>
          <w:szCs w:val="21"/>
          <w:lang w:val="sq-AL"/>
        </w:rPr>
        <w:t>......................................</w:t>
      </w:r>
    </w:p>
    <w:p w:rsidR="008A4B1B" w:rsidRPr="00E2166E" w:rsidRDefault="008A4B1B" w:rsidP="008A4B1B">
      <w:pPr>
        <w:pStyle w:val="Paragrafi"/>
        <w:rPr>
          <w:sz w:val="21"/>
          <w:szCs w:val="21"/>
          <w:lang w:val="sq-AL"/>
        </w:rPr>
      </w:pPr>
      <w:r w:rsidRPr="00E2166E">
        <w:rPr>
          <w:sz w:val="21"/>
          <w:szCs w:val="21"/>
          <w:lang w:val="sq-AL"/>
        </w:rPr>
        <w:t xml:space="preserve">Përfituesi (emri dhe adresa e shoqërisë) </w:t>
      </w:r>
    </w:p>
    <w:p w:rsidR="008A4B1B" w:rsidRPr="00E2166E" w:rsidRDefault="008A4B1B" w:rsidP="008A4B1B">
      <w:pPr>
        <w:pStyle w:val="Paragrafi"/>
        <w:rPr>
          <w:sz w:val="21"/>
          <w:szCs w:val="21"/>
          <w:lang w:val="sq-AL"/>
        </w:rPr>
      </w:pPr>
      <w:r w:rsidRPr="00E2166E">
        <w:rPr>
          <w:sz w:val="21"/>
          <w:szCs w:val="21"/>
          <w:lang w:val="sq-AL"/>
        </w:rPr>
        <w:t xml:space="preserve">............................................................................... </w:t>
      </w:r>
    </w:p>
    <w:p w:rsidR="008A4B1B" w:rsidRPr="00E2166E" w:rsidRDefault="008A4B1B" w:rsidP="008A4B1B">
      <w:pPr>
        <w:pStyle w:val="Paragrafi"/>
        <w:rPr>
          <w:sz w:val="21"/>
          <w:szCs w:val="21"/>
          <w:lang w:val="sq-AL"/>
        </w:rPr>
      </w:pPr>
      <w:r w:rsidRPr="00E2166E">
        <w:rPr>
          <w:sz w:val="21"/>
          <w:szCs w:val="21"/>
          <w:lang w:val="sq-AL"/>
        </w:rPr>
        <w:t xml:space="preserve">Nr. i llogarisë .......................................................  IBAN (sipas rastit) </w:t>
      </w:r>
    </w:p>
    <w:p w:rsidR="008A4B1B" w:rsidRPr="00E2166E" w:rsidRDefault="008A4B1B" w:rsidP="008A4B1B">
      <w:pPr>
        <w:pStyle w:val="Paragrafi"/>
        <w:rPr>
          <w:sz w:val="21"/>
          <w:szCs w:val="21"/>
          <w:lang w:val="sq-AL"/>
        </w:rPr>
      </w:pPr>
      <w:r w:rsidRPr="00E2166E">
        <w:rPr>
          <w:sz w:val="21"/>
          <w:szCs w:val="21"/>
          <w:lang w:val="sq-AL"/>
        </w:rPr>
        <w:t xml:space="preserve">Emri i bankës: .....................................................  kodi BIC ................................ </w:t>
      </w:r>
    </w:p>
    <w:p w:rsidR="008A4B1B" w:rsidRPr="00E2166E" w:rsidRDefault="008A4B1B" w:rsidP="008A4B1B">
      <w:pPr>
        <w:pStyle w:val="Paragrafi"/>
        <w:rPr>
          <w:sz w:val="21"/>
          <w:szCs w:val="21"/>
          <w:lang w:val="sq-AL"/>
        </w:rPr>
      </w:pPr>
      <w:r w:rsidRPr="00E2166E">
        <w:rPr>
          <w:sz w:val="21"/>
          <w:szCs w:val="21"/>
          <w:lang w:val="sq-AL"/>
        </w:rPr>
        <w:t>Banka korrespondente</w:t>
      </w:r>
      <w:r w:rsidRPr="00E2166E">
        <w:rPr>
          <w:sz w:val="21"/>
          <w:szCs w:val="21"/>
          <w:vertAlign w:val="superscript"/>
          <w:lang w:val="sq-AL"/>
        </w:rPr>
        <w:footnoteReference w:id="2"/>
      </w:r>
      <w:r w:rsidRPr="00E2166E">
        <w:rPr>
          <w:sz w:val="21"/>
          <w:szCs w:val="21"/>
          <w:lang w:val="sq-AL"/>
        </w:rPr>
        <w:t xml:space="preserve">: ..........................................  kodi BIC ................................. </w:t>
      </w:r>
    </w:p>
    <w:p w:rsidR="008A4B1B" w:rsidRPr="00E2166E" w:rsidRDefault="008A4B1B" w:rsidP="008A4B1B">
      <w:pPr>
        <w:pStyle w:val="Paragrafi"/>
        <w:rPr>
          <w:sz w:val="21"/>
          <w:szCs w:val="21"/>
          <w:lang w:val="sq-AL"/>
        </w:rPr>
      </w:pPr>
      <w:r w:rsidRPr="00E2166E">
        <w:rPr>
          <w:sz w:val="21"/>
          <w:szCs w:val="21"/>
          <w:lang w:val="sq-AL"/>
        </w:rPr>
        <w:t>Si dokumente mbështetëse është bashkëlidhur një kopje e faturës përkatëse, nëse është e zbatueshme, së bashku me prova të bazave kontraktuale të rëna dakord për rritjen e çmimit, listën e shpenzimeve për artikujt e rimbursueshëm.</w:t>
      </w:r>
    </w:p>
    <w:p w:rsidR="008A4B1B" w:rsidRPr="00E2166E" w:rsidRDefault="008A4B1B" w:rsidP="008A4B1B">
      <w:pPr>
        <w:pStyle w:val="Paragrafi"/>
        <w:rPr>
          <w:sz w:val="21"/>
          <w:szCs w:val="21"/>
          <w:lang w:val="sq-AL"/>
        </w:rPr>
      </w:pPr>
      <w:r w:rsidRPr="00E2166E">
        <w:rPr>
          <w:sz w:val="21"/>
          <w:szCs w:val="21"/>
          <w:lang w:val="sq-AL"/>
        </w:rPr>
        <w:t>Jemi në pritje të njoftimeve të debive për disbursimet e bëra nga ana juaj.</w:t>
      </w:r>
    </w:p>
    <w:p w:rsidR="008A4B1B" w:rsidRPr="00E2166E" w:rsidRDefault="008A4B1B" w:rsidP="008A4B1B">
      <w:pPr>
        <w:pStyle w:val="Paragrafi"/>
        <w:jc w:val="right"/>
        <w:rPr>
          <w:sz w:val="21"/>
          <w:szCs w:val="21"/>
          <w:lang w:val="sq-AL"/>
        </w:rPr>
      </w:pPr>
      <w:r w:rsidRPr="00E2166E">
        <w:rPr>
          <w:sz w:val="21"/>
          <w:szCs w:val="21"/>
          <w:lang w:val="sq-AL"/>
        </w:rPr>
        <w:t>................................................................</w:t>
      </w:r>
    </w:p>
    <w:p w:rsidR="008A4B1B" w:rsidRPr="00E2166E" w:rsidRDefault="008A4B1B" w:rsidP="008A4B1B">
      <w:pPr>
        <w:pStyle w:val="Paragrafi"/>
        <w:jc w:val="right"/>
        <w:rPr>
          <w:sz w:val="21"/>
          <w:szCs w:val="21"/>
          <w:lang w:val="sq-AL"/>
        </w:rPr>
      </w:pPr>
      <w:r w:rsidRPr="00E2166E">
        <w:rPr>
          <w:sz w:val="21"/>
          <w:szCs w:val="21"/>
          <w:lang w:val="sq-AL"/>
        </w:rPr>
        <w:t>(Nënshkrimi i palës së autorizuar)</w:t>
      </w:r>
    </w:p>
    <w:p w:rsidR="008A4B1B" w:rsidRPr="00E2166E" w:rsidRDefault="008A4B1B" w:rsidP="008A4B1B">
      <w:pPr>
        <w:pStyle w:val="Paragrafi"/>
        <w:rPr>
          <w:sz w:val="21"/>
          <w:szCs w:val="21"/>
          <w:lang w:val="sq-AL"/>
        </w:rPr>
      </w:pPr>
      <w:r w:rsidRPr="00E2166E">
        <w:rPr>
          <w:sz w:val="21"/>
          <w:szCs w:val="21"/>
          <w:lang w:val="sq-AL"/>
        </w:rPr>
        <w:t xml:space="preserve">Nga: </w:t>
      </w:r>
    </w:p>
    <w:p w:rsidR="008A4B1B" w:rsidRPr="00E2166E" w:rsidRDefault="008A4B1B" w:rsidP="008A4B1B">
      <w:pPr>
        <w:pStyle w:val="Paragrafi"/>
        <w:rPr>
          <w:sz w:val="21"/>
          <w:szCs w:val="21"/>
          <w:lang w:val="sq-AL"/>
        </w:rPr>
      </w:pPr>
      <w:r w:rsidRPr="00E2166E">
        <w:rPr>
          <w:sz w:val="21"/>
          <w:szCs w:val="21"/>
          <w:lang w:val="sq-AL"/>
        </w:rPr>
        <w:t>_______________________</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______________________</w:t>
      </w:r>
    </w:p>
    <w:p w:rsidR="008A4B1B" w:rsidRPr="00E2166E" w:rsidRDefault="008A4B1B" w:rsidP="008A4B1B">
      <w:pPr>
        <w:pStyle w:val="Paragrafi"/>
        <w:rPr>
          <w:sz w:val="21"/>
          <w:szCs w:val="21"/>
          <w:lang w:val="sq-AL"/>
        </w:rPr>
      </w:pPr>
      <w:r w:rsidRPr="00E2166E">
        <w:rPr>
          <w:sz w:val="21"/>
          <w:szCs w:val="21"/>
          <w:lang w:val="sq-AL"/>
        </w:rPr>
        <w:t xml:space="preserve">(Adresa, pala e autorizuar) </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 xml:space="preserve">(Datë) </w:t>
      </w:r>
    </w:p>
    <w:p w:rsidR="008A4B1B" w:rsidRPr="00E2166E" w:rsidRDefault="008A4B1B" w:rsidP="008A4B1B">
      <w:pPr>
        <w:pStyle w:val="Paragrafi"/>
        <w:rPr>
          <w:sz w:val="21"/>
          <w:szCs w:val="21"/>
          <w:lang w:val="sq-AL"/>
        </w:rPr>
      </w:pPr>
      <w:r w:rsidRPr="00E2166E">
        <w:rPr>
          <w:sz w:val="21"/>
          <w:szCs w:val="21"/>
          <w:lang w:val="sq-AL"/>
        </w:rPr>
        <w:t xml:space="preserve">KfW Bankengruppe </w:t>
      </w:r>
    </w:p>
    <w:p w:rsidR="008A4B1B" w:rsidRPr="00E2166E" w:rsidRDefault="008A4B1B" w:rsidP="008A4B1B">
      <w:pPr>
        <w:pStyle w:val="Paragrafi"/>
        <w:rPr>
          <w:sz w:val="21"/>
          <w:szCs w:val="21"/>
          <w:lang w:val="sq-AL"/>
        </w:rPr>
      </w:pPr>
      <w:r w:rsidRPr="00E2166E">
        <w:rPr>
          <w:sz w:val="21"/>
          <w:szCs w:val="21"/>
          <w:lang w:val="sq-AL"/>
        </w:rPr>
        <w:t xml:space="preserve">TM a 4 </w:t>
      </w:r>
    </w:p>
    <w:p w:rsidR="008A4B1B" w:rsidRPr="00E2166E" w:rsidRDefault="008A4B1B" w:rsidP="008A4B1B">
      <w:pPr>
        <w:pStyle w:val="Paragrafi"/>
        <w:rPr>
          <w:sz w:val="21"/>
          <w:szCs w:val="21"/>
          <w:lang w:val="sq-AL"/>
        </w:rPr>
      </w:pPr>
      <w:r w:rsidRPr="00E2166E">
        <w:rPr>
          <w:sz w:val="21"/>
          <w:szCs w:val="21"/>
          <w:lang w:val="sq-AL"/>
        </w:rPr>
        <w:t>Charlotenstrasse 33/33a</w:t>
      </w:r>
    </w:p>
    <w:p w:rsidR="008A4B1B" w:rsidRPr="00E2166E" w:rsidRDefault="008A4B1B" w:rsidP="008A4B1B">
      <w:pPr>
        <w:pStyle w:val="Paragrafi"/>
        <w:rPr>
          <w:sz w:val="21"/>
          <w:szCs w:val="21"/>
          <w:lang w:val="sq-AL"/>
        </w:rPr>
      </w:pPr>
      <w:r w:rsidRPr="00E2166E">
        <w:rPr>
          <w:sz w:val="21"/>
          <w:szCs w:val="21"/>
          <w:lang w:val="sq-AL"/>
        </w:rPr>
        <w:t xml:space="preserve">10117 </w:t>
      </w:r>
    </w:p>
    <w:p w:rsidR="008A4B1B" w:rsidRPr="00E2166E" w:rsidRDefault="008A4B1B" w:rsidP="008A4B1B">
      <w:pPr>
        <w:pStyle w:val="Paragrafi"/>
        <w:rPr>
          <w:sz w:val="21"/>
          <w:szCs w:val="21"/>
          <w:lang w:val="sq-AL"/>
        </w:rPr>
      </w:pPr>
      <w:r w:rsidRPr="00E2166E">
        <w:rPr>
          <w:sz w:val="21"/>
          <w:szCs w:val="21"/>
          <w:lang w:val="sq-AL"/>
        </w:rPr>
        <w:t>Republika Federale e Gjermanisë</w:t>
      </w:r>
    </w:p>
    <w:p w:rsidR="008A4B1B" w:rsidRPr="00E2166E" w:rsidRDefault="008A4B1B" w:rsidP="008A4B1B">
      <w:pPr>
        <w:pStyle w:val="Paragrafi"/>
        <w:rPr>
          <w:sz w:val="21"/>
          <w:szCs w:val="21"/>
          <w:lang w:val="sq-AL"/>
        </w:rPr>
      </w:pPr>
      <w:r w:rsidRPr="00E2166E">
        <w:rPr>
          <w:sz w:val="21"/>
          <w:szCs w:val="21"/>
          <w:lang w:val="sq-AL"/>
        </w:rPr>
        <w:t xml:space="preserve">Lënda: TM a -Bashkëpunimi Financiar Gjerman me Shqipërinë </w:t>
      </w:r>
    </w:p>
    <w:p w:rsidR="008A4B1B" w:rsidRPr="00E2166E" w:rsidRDefault="008A4B1B" w:rsidP="008A4B1B">
      <w:pPr>
        <w:pStyle w:val="Paragrafi"/>
        <w:rPr>
          <w:sz w:val="21"/>
          <w:szCs w:val="21"/>
          <w:lang w:val="sq-AL"/>
        </w:rPr>
      </w:pPr>
      <w:r w:rsidRPr="00E2166E">
        <w:rPr>
          <w:sz w:val="21"/>
          <w:szCs w:val="21"/>
          <w:lang w:val="sq-AL"/>
        </w:rPr>
        <w:t xml:space="preserve">Programi “Infrastruktura bashkiake II” </w:t>
      </w:r>
    </w:p>
    <w:p w:rsidR="008A4B1B" w:rsidRPr="00E2166E" w:rsidRDefault="008A4B1B" w:rsidP="008A4B1B">
      <w:pPr>
        <w:pStyle w:val="Paragrafi"/>
        <w:rPr>
          <w:sz w:val="21"/>
          <w:szCs w:val="21"/>
          <w:lang w:val="sq-AL"/>
        </w:rPr>
      </w:pPr>
      <w:r w:rsidRPr="00E2166E">
        <w:rPr>
          <w:sz w:val="21"/>
          <w:szCs w:val="21"/>
          <w:lang w:val="sq-AL"/>
        </w:rPr>
        <w:t xml:space="preserve">12 milionë euro (marrëveshja e huas A) </w:t>
      </w:r>
    </w:p>
    <w:p w:rsidR="008A4B1B" w:rsidRPr="00E2166E" w:rsidRDefault="008A4B1B" w:rsidP="008A4B1B">
      <w:pPr>
        <w:pStyle w:val="Paragrafi"/>
        <w:rPr>
          <w:sz w:val="21"/>
          <w:szCs w:val="21"/>
          <w:lang w:val="sq-AL"/>
        </w:rPr>
      </w:pPr>
      <w:r w:rsidRPr="00E2166E">
        <w:rPr>
          <w:sz w:val="21"/>
          <w:szCs w:val="21"/>
          <w:lang w:val="sq-AL"/>
        </w:rPr>
        <w:t xml:space="preserve">BMZ - nr. 2010 65 705 </w:t>
      </w:r>
    </w:p>
    <w:p w:rsidR="008A4B1B" w:rsidRPr="00E2166E" w:rsidRDefault="008A4B1B" w:rsidP="008A4B1B">
      <w:pPr>
        <w:pStyle w:val="Paragrafi"/>
        <w:rPr>
          <w:sz w:val="21"/>
          <w:szCs w:val="21"/>
          <w:lang w:val="sq-AL"/>
        </w:rPr>
      </w:pPr>
      <w:r w:rsidRPr="00E2166E">
        <w:rPr>
          <w:sz w:val="21"/>
          <w:szCs w:val="21"/>
          <w:lang w:val="sq-AL"/>
        </w:rPr>
        <w:t xml:space="preserve">2 milion euro (marrëveshja e huas B) </w:t>
      </w:r>
    </w:p>
    <w:p w:rsidR="008A4B1B" w:rsidRPr="00E2166E" w:rsidRDefault="008A4B1B" w:rsidP="008A4B1B">
      <w:pPr>
        <w:pStyle w:val="Paragrafi"/>
        <w:rPr>
          <w:sz w:val="21"/>
          <w:szCs w:val="21"/>
          <w:lang w:val="sq-AL"/>
        </w:rPr>
      </w:pPr>
      <w:r w:rsidRPr="00E2166E">
        <w:rPr>
          <w:sz w:val="21"/>
          <w:szCs w:val="21"/>
          <w:lang w:val="sq-AL"/>
        </w:rPr>
        <w:t xml:space="preserve">BMZ - nr. 2010 66 315 </w:t>
      </w:r>
    </w:p>
    <w:p w:rsidR="008A4B1B" w:rsidRPr="00E2166E" w:rsidRDefault="008A4B1B" w:rsidP="008A4B1B">
      <w:pPr>
        <w:pStyle w:val="Paragrafi"/>
        <w:rPr>
          <w:sz w:val="21"/>
          <w:szCs w:val="21"/>
          <w:lang w:val="sq-AL"/>
        </w:rPr>
      </w:pPr>
      <w:r>
        <w:rPr>
          <w:sz w:val="21"/>
          <w:szCs w:val="21"/>
          <w:lang w:val="sq-AL"/>
        </w:rPr>
        <w:t>20 482 000 e</w:t>
      </w:r>
      <w:r w:rsidRPr="00E2166E">
        <w:rPr>
          <w:sz w:val="21"/>
          <w:szCs w:val="21"/>
          <w:lang w:val="sq-AL"/>
        </w:rPr>
        <w:t xml:space="preserve">uro (kontributi financiar) </w:t>
      </w:r>
    </w:p>
    <w:p w:rsidR="008A4B1B" w:rsidRPr="00E2166E" w:rsidRDefault="008A4B1B" w:rsidP="008A4B1B">
      <w:pPr>
        <w:pStyle w:val="Paragrafi"/>
        <w:rPr>
          <w:sz w:val="21"/>
          <w:szCs w:val="21"/>
          <w:lang w:val="sq-AL"/>
        </w:rPr>
      </w:pPr>
      <w:r>
        <w:rPr>
          <w:sz w:val="21"/>
          <w:szCs w:val="21"/>
          <w:lang w:val="sq-AL"/>
        </w:rPr>
        <w:t>BMZ - nr. 2020 60 408 dhe BMZ - n</w:t>
      </w:r>
      <w:r w:rsidRPr="00E2166E">
        <w:rPr>
          <w:sz w:val="21"/>
          <w:szCs w:val="21"/>
          <w:lang w:val="sq-AL"/>
        </w:rPr>
        <w:t xml:space="preserve">r. 2020 60 242 </w:t>
      </w:r>
    </w:p>
    <w:p w:rsidR="008A4B1B" w:rsidRPr="00E2166E" w:rsidRDefault="008A4B1B" w:rsidP="008A4B1B">
      <w:pPr>
        <w:pStyle w:val="Paragrafi"/>
        <w:rPr>
          <w:sz w:val="21"/>
          <w:szCs w:val="21"/>
          <w:lang w:val="sq-AL"/>
        </w:rPr>
      </w:pPr>
      <w:r w:rsidRPr="00E2166E">
        <w:rPr>
          <w:sz w:val="21"/>
          <w:szCs w:val="21"/>
          <w:lang w:val="sq-AL"/>
        </w:rPr>
        <w:t xml:space="preserve">Kërkesë për tërheqje nr. ................................................ </w:t>
      </w:r>
    </w:p>
    <w:p w:rsidR="008A4B1B" w:rsidRPr="00E2166E" w:rsidRDefault="008A4B1B" w:rsidP="008A4B1B">
      <w:pPr>
        <w:pStyle w:val="Paragrafi"/>
        <w:rPr>
          <w:sz w:val="21"/>
          <w:szCs w:val="21"/>
          <w:lang w:val="sq-AL"/>
        </w:rPr>
      </w:pPr>
      <w:r w:rsidRPr="00E2166E">
        <w:rPr>
          <w:sz w:val="21"/>
          <w:szCs w:val="21"/>
          <w:lang w:val="sq-AL"/>
        </w:rPr>
        <w:t>Procedura e thjeshtuar e disbursimit të drejtpërdrejtë</w:t>
      </w:r>
    </w:p>
    <w:p w:rsidR="008A4B1B" w:rsidRPr="00E2166E" w:rsidRDefault="008A4B1B" w:rsidP="008A4B1B">
      <w:pPr>
        <w:pStyle w:val="Paragrafi"/>
        <w:rPr>
          <w:sz w:val="21"/>
          <w:szCs w:val="21"/>
          <w:lang w:val="sq-AL"/>
        </w:rPr>
      </w:pPr>
      <w:r w:rsidRPr="00E2166E">
        <w:rPr>
          <w:sz w:val="21"/>
          <w:szCs w:val="21"/>
          <w:lang w:val="sq-AL"/>
        </w:rPr>
        <w:t xml:space="preserve">Në pajtim me kontratat e specifikuara më poshtë, kopje të të cilave u janë dërguar, shërbimet e mëposhtme u janë dhënë rregullisht dhe duhet të paguhen: </w:t>
      </w:r>
    </w:p>
    <w:p w:rsidR="008A4B1B" w:rsidRPr="00E2166E" w:rsidRDefault="008A4B1B" w:rsidP="008A4B1B">
      <w:pPr>
        <w:pStyle w:val="Paragrafi"/>
        <w:rPr>
          <w:sz w:val="21"/>
          <w:szCs w:val="21"/>
          <w:lang w:val="sq-AL"/>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3402"/>
        <w:gridCol w:w="2268"/>
        <w:gridCol w:w="1808"/>
      </w:tblGrid>
      <w:tr w:rsidR="008A4B1B" w:rsidRPr="00E2166E" w:rsidTr="00BB7DEE">
        <w:tc>
          <w:tcPr>
            <w:tcW w:w="1134" w:type="dxa"/>
          </w:tcPr>
          <w:p w:rsidR="008A4B1B" w:rsidRPr="00E2166E" w:rsidRDefault="008A4B1B" w:rsidP="00BB7DEE">
            <w:pPr>
              <w:pStyle w:val="Tabele"/>
              <w:rPr>
                <w:b/>
                <w:sz w:val="20"/>
                <w:szCs w:val="20"/>
                <w:lang w:val="sq-AL"/>
              </w:rPr>
            </w:pPr>
            <w:r w:rsidRPr="00E2166E">
              <w:rPr>
                <w:b/>
                <w:sz w:val="20"/>
                <w:szCs w:val="20"/>
                <w:lang w:val="sq-AL"/>
              </w:rPr>
              <w:t xml:space="preserve">Nr. i artikullit </w:t>
            </w:r>
          </w:p>
        </w:tc>
        <w:tc>
          <w:tcPr>
            <w:tcW w:w="3402" w:type="dxa"/>
          </w:tcPr>
          <w:p w:rsidR="008A4B1B" w:rsidRPr="00E2166E" w:rsidRDefault="008A4B1B" w:rsidP="00BB7DEE">
            <w:pPr>
              <w:pStyle w:val="Tabele"/>
              <w:rPr>
                <w:b/>
                <w:sz w:val="20"/>
                <w:szCs w:val="20"/>
                <w:lang w:val="sq-AL"/>
              </w:rPr>
            </w:pPr>
            <w:r w:rsidRPr="00E2166E">
              <w:rPr>
                <w:b/>
                <w:sz w:val="20"/>
                <w:szCs w:val="20"/>
                <w:lang w:val="sq-AL"/>
              </w:rPr>
              <w:t xml:space="preserve">Kontrata për mallrat dhe shërbimet </w:t>
            </w:r>
          </w:p>
          <w:p w:rsidR="008A4B1B" w:rsidRPr="00E2166E" w:rsidRDefault="008A4B1B" w:rsidP="00BB7DEE">
            <w:pPr>
              <w:pStyle w:val="Tabele"/>
              <w:rPr>
                <w:b/>
                <w:sz w:val="20"/>
                <w:szCs w:val="20"/>
                <w:lang w:val="sq-AL"/>
              </w:rPr>
            </w:pPr>
            <w:r w:rsidRPr="00E2166E">
              <w:rPr>
                <w:b/>
                <w:sz w:val="20"/>
                <w:szCs w:val="20"/>
                <w:lang w:val="sq-AL"/>
              </w:rPr>
              <w:t>datë ...........................</w:t>
            </w:r>
          </w:p>
          <w:p w:rsidR="008A4B1B" w:rsidRPr="00E2166E" w:rsidRDefault="008A4B1B" w:rsidP="00BB7DEE">
            <w:pPr>
              <w:pStyle w:val="Tabele"/>
              <w:rPr>
                <w:b/>
                <w:sz w:val="20"/>
                <w:szCs w:val="20"/>
                <w:lang w:val="sq-AL"/>
              </w:rPr>
            </w:pPr>
            <w:r w:rsidRPr="00E2166E">
              <w:rPr>
                <w:b/>
                <w:sz w:val="20"/>
                <w:szCs w:val="20"/>
                <w:lang w:val="sq-AL"/>
              </w:rPr>
              <w:t>me ........................</w:t>
            </w:r>
          </w:p>
        </w:tc>
        <w:tc>
          <w:tcPr>
            <w:tcW w:w="2268" w:type="dxa"/>
          </w:tcPr>
          <w:p w:rsidR="008A4B1B" w:rsidRPr="00E2166E" w:rsidRDefault="008A4B1B" w:rsidP="00BB7DEE">
            <w:pPr>
              <w:pStyle w:val="Tabele"/>
              <w:rPr>
                <w:b/>
                <w:sz w:val="20"/>
                <w:szCs w:val="20"/>
                <w:lang w:val="sq-AL"/>
              </w:rPr>
            </w:pPr>
            <w:r w:rsidRPr="00E2166E">
              <w:rPr>
                <w:b/>
                <w:sz w:val="20"/>
                <w:szCs w:val="20"/>
                <w:lang w:val="sq-AL"/>
              </w:rPr>
              <w:t xml:space="preserve">Faturë </w:t>
            </w:r>
          </w:p>
          <w:p w:rsidR="008A4B1B" w:rsidRPr="00E2166E" w:rsidRDefault="008A4B1B" w:rsidP="00BB7DEE">
            <w:pPr>
              <w:pStyle w:val="Tabele"/>
              <w:rPr>
                <w:b/>
                <w:sz w:val="20"/>
                <w:szCs w:val="20"/>
                <w:lang w:val="sq-AL"/>
              </w:rPr>
            </w:pPr>
            <w:r w:rsidRPr="00E2166E">
              <w:rPr>
                <w:b/>
                <w:sz w:val="20"/>
                <w:szCs w:val="20"/>
                <w:lang w:val="sq-AL"/>
              </w:rPr>
              <w:t>nr. ..........................</w:t>
            </w:r>
          </w:p>
          <w:p w:rsidR="008A4B1B" w:rsidRPr="00E2166E" w:rsidRDefault="008A4B1B" w:rsidP="00BB7DEE">
            <w:pPr>
              <w:pStyle w:val="Tabele"/>
              <w:rPr>
                <w:b/>
                <w:sz w:val="20"/>
                <w:szCs w:val="20"/>
                <w:lang w:val="sq-AL"/>
              </w:rPr>
            </w:pPr>
            <w:r>
              <w:rPr>
                <w:b/>
                <w:sz w:val="20"/>
                <w:szCs w:val="20"/>
                <w:lang w:val="sq-AL"/>
              </w:rPr>
              <w:t>datë ........................</w:t>
            </w:r>
          </w:p>
        </w:tc>
        <w:tc>
          <w:tcPr>
            <w:tcW w:w="1808" w:type="dxa"/>
          </w:tcPr>
          <w:p w:rsidR="008A4B1B" w:rsidRPr="00E2166E" w:rsidRDefault="008A4B1B" w:rsidP="00BB7DEE">
            <w:pPr>
              <w:pStyle w:val="Tabele"/>
              <w:rPr>
                <w:b/>
                <w:sz w:val="20"/>
                <w:szCs w:val="20"/>
                <w:lang w:val="sq-AL"/>
              </w:rPr>
            </w:pPr>
            <w:r w:rsidRPr="00E2166E">
              <w:rPr>
                <w:b/>
                <w:sz w:val="20"/>
                <w:szCs w:val="20"/>
                <w:lang w:val="sq-AL"/>
              </w:rPr>
              <w:t xml:space="preserve">Monedha/shuma </w:t>
            </w:r>
          </w:p>
        </w:tc>
      </w:tr>
      <w:tr w:rsidR="008A4B1B" w:rsidRPr="00E2166E" w:rsidTr="00BB7DEE">
        <w:trPr>
          <w:trHeight w:val="282"/>
        </w:trPr>
        <w:tc>
          <w:tcPr>
            <w:tcW w:w="1134" w:type="dxa"/>
          </w:tcPr>
          <w:p w:rsidR="008A4B1B" w:rsidRPr="00E2166E" w:rsidRDefault="008A4B1B" w:rsidP="00BB7DEE">
            <w:pPr>
              <w:pStyle w:val="Tabele"/>
              <w:rPr>
                <w:sz w:val="20"/>
                <w:szCs w:val="20"/>
                <w:lang w:val="sq-AL"/>
              </w:rPr>
            </w:pPr>
          </w:p>
          <w:p w:rsidR="008A4B1B" w:rsidRPr="00E2166E" w:rsidRDefault="008A4B1B" w:rsidP="00BB7DEE">
            <w:pPr>
              <w:pStyle w:val="Tabele"/>
              <w:rPr>
                <w:sz w:val="20"/>
                <w:szCs w:val="20"/>
                <w:lang w:val="sq-AL"/>
              </w:rPr>
            </w:pPr>
          </w:p>
        </w:tc>
        <w:tc>
          <w:tcPr>
            <w:tcW w:w="3402" w:type="dxa"/>
          </w:tcPr>
          <w:p w:rsidR="008A4B1B" w:rsidRPr="00E2166E" w:rsidRDefault="008A4B1B" w:rsidP="00BB7DEE">
            <w:pPr>
              <w:pStyle w:val="Tabele"/>
              <w:rPr>
                <w:sz w:val="20"/>
                <w:szCs w:val="20"/>
                <w:lang w:val="sq-AL"/>
              </w:rPr>
            </w:pPr>
          </w:p>
        </w:tc>
        <w:tc>
          <w:tcPr>
            <w:tcW w:w="2268" w:type="dxa"/>
          </w:tcPr>
          <w:p w:rsidR="008A4B1B" w:rsidRPr="00E2166E" w:rsidRDefault="008A4B1B" w:rsidP="00BB7DEE">
            <w:pPr>
              <w:pStyle w:val="Tabele"/>
              <w:rPr>
                <w:sz w:val="20"/>
                <w:szCs w:val="20"/>
                <w:lang w:val="sq-AL"/>
              </w:rPr>
            </w:pPr>
          </w:p>
        </w:tc>
        <w:tc>
          <w:tcPr>
            <w:tcW w:w="1808" w:type="dxa"/>
          </w:tcPr>
          <w:p w:rsidR="008A4B1B" w:rsidRPr="00E2166E" w:rsidRDefault="008A4B1B" w:rsidP="00BB7DEE">
            <w:pPr>
              <w:pStyle w:val="Tabele"/>
              <w:rPr>
                <w:sz w:val="20"/>
                <w:szCs w:val="20"/>
                <w:lang w:val="sq-AL"/>
              </w:rPr>
            </w:pPr>
          </w:p>
        </w:tc>
      </w:tr>
    </w:tbl>
    <w:p w:rsidR="008A4B1B" w:rsidRPr="00E2166E" w:rsidRDefault="008A4B1B" w:rsidP="008A4B1B">
      <w:pPr>
        <w:pStyle w:val="Paragrafi"/>
        <w:rPr>
          <w:sz w:val="21"/>
          <w:szCs w:val="21"/>
          <w:lang w:val="sq-AL"/>
        </w:rPr>
      </w:pPr>
      <w:r w:rsidRPr="00E2166E">
        <w:rPr>
          <w:sz w:val="21"/>
          <w:szCs w:val="21"/>
          <w:lang w:val="sq-AL"/>
        </w:rPr>
        <w:t>*Zëri “Lista e mallrave dhe shërbimeve”</w:t>
      </w:r>
    </w:p>
    <w:p w:rsidR="008A4B1B" w:rsidRPr="00E2166E" w:rsidRDefault="008A4B1B" w:rsidP="008A4B1B">
      <w:pPr>
        <w:pStyle w:val="Paragrafi"/>
        <w:rPr>
          <w:sz w:val="21"/>
          <w:szCs w:val="21"/>
          <w:lang w:val="sq-AL"/>
        </w:rPr>
      </w:pPr>
      <w:r w:rsidRPr="00E2166E">
        <w:rPr>
          <w:sz w:val="21"/>
          <w:szCs w:val="21"/>
          <w:lang w:val="sq-AL"/>
        </w:rPr>
        <w:t xml:space="preserve">Sipas “Listës së mallrave dhe shërbimeve”, shumat e mëposhtme të pagesave të kërkueshme do të paguhen nga huaja/kontributi financiar, që ne kërkojmë ta disbursoni si më poshtë: </w:t>
      </w:r>
    </w:p>
    <w:p w:rsidR="008A4B1B" w:rsidRPr="00E2166E" w:rsidRDefault="008A4B1B" w:rsidP="008A4B1B">
      <w:pPr>
        <w:pStyle w:val="Paragrafi"/>
        <w:rPr>
          <w:sz w:val="21"/>
          <w:szCs w:val="21"/>
          <w:lang w:val="sq-AL"/>
        </w:rPr>
      </w:pPr>
      <w:r w:rsidRPr="00E2166E">
        <w:rPr>
          <w:sz w:val="21"/>
          <w:szCs w:val="21"/>
          <w:lang w:val="sq-AL"/>
        </w:rPr>
        <w:t xml:space="preserve">Monedha/shuma </w:t>
      </w:r>
    </w:p>
    <w:p w:rsidR="008A4B1B" w:rsidRPr="00E2166E" w:rsidRDefault="008A4B1B" w:rsidP="008A4B1B">
      <w:pPr>
        <w:pStyle w:val="Paragrafi"/>
        <w:rPr>
          <w:sz w:val="21"/>
          <w:szCs w:val="21"/>
          <w:lang w:val="sq-AL"/>
        </w:rPr>
      </w:pPr>
      <w:r w:rsidRPr="00E2166E">
        <w:rPr>
          <w:sz w:val="21"/>
          <w:szCs w:val="21"/>
          <w:lang w:val="sq-AL"/>
        </w:rPr>
        <w:t>......................................</w:t>
      </w:r>
    </w:p>
    <w:p w:rsidR="008A4B1B" w:rsidRPr="00E2166E" w:rsidRDefault="008A4B1B" w:rsidP="008A4B1B">
      <w:pPr>
        <w:pStyle w:val="Paragrafi"/>
        <w:rPr>
          <w:sz w:val="21"/>
          <w:szCs w:val="21"/>
          <w:lang w:val="sq-AL"/>
        </w:rPr>
      </w:pPr>
      <w:r w:rsidRPr="00E2166E">
        <w:rPr>
          <w:sz w:val="21"/>
          <w:szCs w:val="21"/>
          <w:lang w:val="sq-AL"/>
        </w:rPr>
        <w:t xml:space="preserve">Përfituesi (emri dhe adresa e shoqërisë) </w:t>
      </w:r>
    </w:p>
    <w:p w:rsidR="008A4B1B" w:rsidRPr="00E2166E" w:rsidRDefault="008A4B1B" w:rsidP="008A4B1B">
      <w:pPr>
        <w:pStyle w:val="Paragrafi"/>
        <w:rPr>
          <w:sz w:val="21"/>
          <w:szCs w:val="21"/>
          <w:lang w:val="sq-AL"/>
        </w:rPr>
      </w:pPr>
      <w:r w:rsidRPr="00E2166E">
        <w:rPr>
          <w:sz w:val="21"/>
          <w:szCs w:val="21"/>
          <w:lang w:val="sq-AL"/>
        </w:rPr>
        <w:t xml:space="preserve">............................................................................... </w:t>
      </w:r>
    </w:p>
    <w:p w:rsidR="008A4B1B" w:rsidRPr="00E2166E" w:rsidRDefault="008A4B1B" w:rsidP="008A4B1B">
      <w:pPr>
        <w:pStyle w:val="Paragrafi"/>
        <w:rPr>
          <w:sz w:val="21"/>
          <w:szCs w:val="21"/>
          <w:lang w:val="sq-AL"/>
        </w:rPr>
      </w:pPr>
      <w:r w:rsidRPr="00E2166E">
        <w:rPr>
          <w:sz w:val="21"/>
          <w:szCs w:val="21"/>
          <w:lang w:val="sq-AL"/>
        </w:rPr>
        <w:t xml:space="preserve">Nr. i llogarisë ....................................................... IBAN (sipas rastit) </w:t>
      </w:r>
    </w:p>
    <w:p w:rsidR="008A4B1B" w:rsidRPr="00E2166E" w:rsidRDefault="008A4B1B" w:rsidP="008A4B1B">
      <w:pPr>
        <w:pStyle w:val="Paragrafi"/>
        <w:rPr>
          <w:sz w:val="21"/>
          <w:szCs w:val="21"/>
          <w:lang w:val="sq-AL"/>
        </w:rPr>
      </w:pPr>
      <w:r w:rsidRPr="00E2166E">
        <w:rPr>
          <w:sz w:val="21"/>
          <w:szCs w:val="21"/>
          <w:lang w:val="sq-AL"/>
        </w:rPr>
        <w:t xml:space="preserve">Emri i bankës: ...................................................... kodi BIC ................................ </w:t>
      </w:r>
    </w:p>
    <w:p w:rsidR="008A4B1B" w:rsidRPr="00E2166E" w:rsidRDefault="008A4B1B" w:rsidP="008A4B1B">
      <w:pPr>
        <w:pStyle w:val="Paragrafi"/>
        <w:rPr>
          <w:sz w:val="21"/>
          <w:szCs w:val="21"/>
          <w:lang w:val="sq-AL"/>
        </w:rPr>
      </w:pPr>
      <w:r w:rsidRPr="00E2166E">
        <w:rPr>
          <w:sz w:val="21"/>
          <w:szCs w:val="21"/>
          <w:lang w:val="sq-AL"/>
        </w:rPr>
        <w:t>Banka korrespondente</w:t>
      </w:r>
      <w:r w:rsidRPr="00E2166E">
        <w:rPr>
          <w:sz w:val="21"/>
          <w:szCs w:val="21"/>
          <w:vertAlign w:val="superscript"/>
          <w:lang w:val="sq-AL"/>
        </w:rPr>
        <w:footnoteReference w:id="3"/>
      </w:r>
      <w:r w:rsidRPr="00E2166E">
        <w:rPr>
          <w:sz w:val="21"/>
          <w:szCs w:val="21"/>
          <w:lang w:val="sq-AL"/>
        </w:rPr>
        <w:t xml:space="preserve">: ........................................... kodi BIC ................................ </w:t>
      </w:r>
    </w:p>
    <w:p w:rsidR="008A4B1B" w:rsidRPr="00E2166E" w:rsidRDefault="008A4B1B" w:rsidP="008A4B1B">
      <w:pPr>
        <w:pStyle w:val="Paragrafi"/>
        <w:rPr>
          <w:sz w:val="21"/>
          <w:szCs w:val="21"/>
          <w:lang w:val="sq-AL"/>
        </w:rPr>
      </w:pPr>
      <w:r w:rsidRPr="00E2166E">
        <w:rPr>
          <w:sz w:val="21"/>
          <w:szCs w:val="21"/>
          <w:lang w:val="sq-AL"/>
        </w:rPr>
        <w:t xml:space="preserve">Si dokumente mbështetëse, bashkëlidhet një kopje e faturës përkatëse. </w:t>
      </w:r>
    </w:p>
    <w:p w:rsidR="008A4B1B" w:rsidRPr="00E2166E" w:rsidRDefault="008A4B1B" w:rsidP="008A4B1B">
      <w:pPr>
        <w:pStyle w:val="Paragrafi"/>
        <w:rPr>
          <w:sz w:val="21"/>
          <w:szCs w:val="21"/>
          <w:lang w:val="sq-AL"/>
        </w:rPr>
      </w:pPr>
      <w:r w:rsidRPr="00E2166E">
        <w:rPr>
          <w:sz w:val="21"/>
          <w:szCs w:val="21"/>
          <w:lang w:val="sq-AL"/>
        </w:rPr>
        <w:t xml:space="preserve">Konsulenti deklaron se ai ka lëshuar një “certifikatë përkatëse” që konfirmon se shërbimet dhe furnizimet që faturohen janë kryer faktikisht, pagesa është bërë e kërkueshme dhe të gjitha dokumentet e nevojshme janë paraqitur dhe janë në pajtim me rregulloren/standardet e KfW-së. </w:t>
      </w:r>
    </w:p>
    <w:p w:rsidR="008A4B1B" w:rsidRPr="00E2166E" w:rsidRDefault="008A4B1B" w:rsidP="008A4B1B">
      <w:pPr>
        <w:pStyle w:val="Paragrafi"/>
        <w:jc w:val="right"/>
        <w:rPr>
          <w:sz w:val="21"/>
          <w:szCs w:val="21"/>
          <w:lang w:val="sq-AL"/>
        </w:rPr>
      </w:pPr>
      <w:r w:rsidRPr="00E2166E">
        <w:rPr>
          <w:sz w:val="21"/>
          <w:szCs w:val="21"/>
          <w:lang w:val="sq-AL"/>
        </w:rPr>
        <w:t xml:space="preserve">..................................................... </w:t>
      </w:r>
    </w:p>
    <w:p w:rsidR="008A4B1B" w:rsidRPr="00E2166E" w:rsidRDefault="008A4B1B" w:rsidP="008A4B1B">
      <w:pPr>
        <w:pStyle w:val="Paragrafi"/>
        <w:jc w:val="right"/>
        <w:rPr>
          <w:sz w:val="21"/>
          <w:szCs w:val="21"/>
          <w:lang w:val="sq-AL"/>
        </w:rPr>
      </w:pPr>
      <w:r w:rsidRPr="00E2166E">
        <w:rPr>
          <w:sz w:val="21"/>
          <w:szCs w:val="21"/>
          <w:lang w:val="sq-AL"/>
        </w:rPr>
        <w:t xml:space="preserve"> </w:t>
      </w:r>
      <w:r w:rsidRPr="00E2166E">
        <w:rPr>
          <w:sz w:val="21"/>
          <w:szCs w:val="21"/>
          <w:lang w:val="sq-AL"/>
        </w:rPr>
        <w:tab/>
      </w:r>
      <w:r w:rsidRPr="00E2166E">
        <w:rPr>
          <w:sz w:val="21"/>
          <w:szCs w:val="21"/>
          <w:lang w:val="sq-AL"/>
        </w:rPr>
        <w:tab/>
        <w:t xml:space="preserve">(Nënshkrimi i përfaqësuesit të konsulentit) </w:t>
      </w:r>
    </w:p>
    <w:p w:rsidR="008A4B1B" w:rsidRPr="00E2166E" w:rsidRDefault="008A4B1B" w:rsidP="008A4B1B">
      <w:pPr>
        <w:pStyle w:val="Paragrafi"/>
        <w:jc w:val="right"/>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Jemi në pritje të njoftimeve të debisë për disbursimet e bëra nga ana juaj. </w:t>
      </w:r>
    </w:p>
    <w:p w:rsidR="008A4B1B" w:rsidRPr="00E2166E" w:rsidRDefault="008A4B1B" w:rsidP="008A4B1B">
      <w:pPr>
        <w:pStyle w:val="Paragrafi"/>
        <w:jc w:val="right"/>
        <w:rPr>
          <w:sz w:val="21"/>
          <w:szCs w:val="21"/>
          <w:lang w:val="sq-AL"/>
        </w:rPr>
      </w:pPr>
      <w:r w:rsidRPr="00E2166E">
        <w:rPr>
          <w:sz w:val="21"/>
          <w:szCs w:val="21"/>
          <w:lang w:val="sq-AL"/>
        </w:rPr>
        <w:t xml:space="preserve">..................................................... </w:t>
      </w:r>
    </w:p>
    <w:p w:rsidR="008A4B1B" w:rsidRPr="00E2166E" w:rsidRDefault="008A4B1B" w:rsidP="008A4B1B">
      <w:pPr>
        <w:pStyle w:val="Paragrafi"/>
        <w:ind w:left="4320"/>
        <w:rPr>
          <w:sz w:val="21"/>
          <w:szCs w:val="21"/>
          <w:lang w:val="sq-AL"/>
        </w:rPr>
      </w:pPr>
      <w:r w:rsidRPr="00E2166E">
        <w:rPr>
          <w:sz w:val="21"/>
          <w:szCs w:val="21"/>
          <w:lang w:val="sq-AL"/>
        </w:rPr>
        <w:t xml:space="preserve">      (Nënshkrimi i palës së autorizuar) </w:t>
      </w:r>
    </w:p>
    <w:p w:rsidR="008A4B1B" w:rsidRPr="00E2166E" w:rsidRDefault="008A4B1B" w:rsidP="008A4B1B">
      <w:pPr>
        <w:pStyle w:val="Paragrafi"/>
        <w:ind w:firstLine="0"/>
        <w:rPr>
          <w:sz w:val="21"/>
          <w:szCs w:val="21"/>
          <w:lang w:val="sq-AL"/>
        </w:rPr>
      </w:pPr>
    </w:p>
    <w:p w:rsidR="008A4B1B" w:rsidRPr="00E2166E" w:rsidRDefault="008A4B1B" w:rsidP="008A4B1B">
      <w:pPr>
        <w:pStyle w:val="TitulliTitull"/>
        <w:rPr>
          <w:sz w:val="21"/>
          <w:szCs w:val="21"/>
          <w:lang w:val="sq-AL"/>
        </w:rPr>
      </w:pPr>
      <w:r w:rsidRPr="00E2166E">
        <w:rPr>
          <w:sz w:val="21"/>
          <w:szCs w:val="21"/>
          <w:lang w:val="sq-AL"/>
        </w:rPr>
        <w:t>Aneksi 7</w:t>
      </w:r>
    </w:p>
    <w:p w:rsidR="008A4B1B" w:rsidRPr="00E2166E" w:rsidRDefault="008A4B1B" w:rsidP="008A4B1B">
      <w:pPr>
        <w:pStyle w:val="TitulliTitull"/>
        <w:rPr>
          <w:sz w:val="21"/>
          <w:szCs w:val="21"/>
          <w:lang w:val="sq-AL"/>
        </w:rPr>
      </w:pPr>
      <w:r w:rsidRPr="00E2166E">
        <w:rPr>
          <w:sz w:val="21"/>
          <w:szCs w:val="21"/>
          <w:lang w:val="sq-AL"/>
        </w:rPr>
        <w:t>Përmbajtja dhe formulari i raportimit</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1. [emri i qytetit]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0"/>
        <w:gridCol w:w="1042"/>
        <w:gridCol w:w="1032"/>
        <w:gridCol w:w="10"/>
        <w:gridCol w:w="1042"/>
        <w:gridCol w:w="351"/>
        <w:gridCol w:w="609"/>
        <w:gridCol w:w="444"/>
        <w:gridCol w:w="598"/>
        <w:gridCol w:w="455"/>
        <w:gridCol w:w="423"/>
        <w:gridCol w:w="731"/>
      </w:tblGrid>
      <w:tr w:rsidR="008A4B1B" w:rsidRPr="00E2166E" w:rsidTr="00BB7DEE">
        <w:tc>
          <w:tcPr>
            <w:tcW w:w="4624" w:type="dxa"/>
            <w:gridSpan w:val="3"/>
          </w:tcPr>
          <w:p w:rsidR="008A4B1B" w:rsidRPr="00E2166E" w:rsidRDefault="008A4B1B" w:rsidP="00BB7DEE">
            <w:pPr>
              <w:pStyle w:val="Tabele"/>
              <w:rPr>
                <w:b/>
                <w:sz w:val="20"/>
                <w:szCs w:val="20"/>
                <w:lang w:val="sq-AL"/>
              </w:rPr>
            </w:pPr>
            <w:r w:rsidRPr="00E2166E">
              <w:rPr>
                <w:b/>
                <w:sz w:val="20"/>
                <w:szCs w:val="20"/>
                <w:lang w:val="sq-AL"/>
              </w:rPr>
              <w:t xml:space="preserve">Treguesit </w:t>
            </w:r>
          </w:p>
        </w:tc>
        <w:tc>
          <w:tcPr>
            <w:tcW w:w="1403" w:type="dxa"/>
            <w:gridSpan w:val="3"/>
          </w:tcPr>
          <w:p w:rsidR="008A4B1B" w:rsidRPr="00E2166E" w:rsidRDefault="008A4B1B" w:rsidP="00BB7DEE">
            <w:pPr>
              <w:pStyle w:val="Tabele"/>
              <w:rPr>
                <w:b/>
                <w:sz w:val="20"/>
                <w:szCs w:val="20"/>
                <w:lang w:val="sq-AL"/>
              </w:rPr>
            </w:pPr>
            <w:r w:rsidRPr="00E2166E">
              <w:rPr>
                <w:b/>
                <w:sz w:val="20"/>
                <w:szCs w:val="20"/>
                <w:lang w:val="sq-AL"/>
              </w:rPr>
              <w:t xml:space="preserve">Njësia </w:t>
            </w:r>
          </w:p>
        </w:tc>
        <w:tc>
          <w:tcPr>
            <w:tcW w:w="3260" w:type="dxa"/>
            <w:gridSpan w:val="6"/>
          </w:tcPr>
          <w:p w:rsidR="008A4B1B" w:rsidRPr="00E2166E" w:rsidRDefault="008A4B1B" w:rsidP="00BB7DEE">
            <w:pPr>
              <w:pStyle w:val="Tabele"/>
              <w:rPr>
                <w:b/>
                <w:sz w:val="20"/>
                <w:szCs w:val="20"/>
                <w:lang w:val="sq-AL"/>
              </w:rPr>
            </w:pPr>
            <w:r w:rsidRPr="00E2166E">
              <w:rPr>
                <w:b/>
                <w:sz w:val="20"/>
                <w:szCs w:val="20"/>
                <w:lang w:val="sq-AL"/>
              </w:rPr>
              <w:t>Viti</w:t>
            </w:r>
          </w:p>
        </w:tc>
      </w:tr>
      <w:tr w:rsidR="008A4B1B" w:rsidRPr="00E2166E" w:rsidTr="00BB7DEE">
        <w:tc>
          <w:tcPr>
            <w:tcW w:w="4624" w:type="dxa"/>
            <w:gridSpan w:val="3"/>
          </w:tcPr>
          <w:p w:rsidR="008A4B1B" w:rsidRPr="00E2166E" w:rsidRDefault="008A4B1B" w:rsidP="00BB7DEE">
            <w:pPr>
              <w:pStyle w:val="Tabele"/>
              <w:rPr>
                <w:b/>
                <w:sz w:val="20"/>
                <w:szCs w:val="20"/>
                <w:lang w:val="sq-AL"/>
              </w:rPr>
            </w:pPr>
          </w:p>
        </w:tc>
        <w:tc>
          <w:tcPr>
            <w:tcW w:w="1403" w:type="dxa"/>
            <w:gridSpan w:val="3"/>
          </w:tcPr>
          <w:p w:rsidR="008A4B1B" w:rsidRPr="00E2166E" w:rsidRDefault="008A4B1B" w:rsidP="00BB7DEE">
            <w:pPr>
              <w:pStyle w:val="Tabele"/>
              <w:rPr>
                <w:b/>
                <w:sz w:val="20"/>
                <w:szCs w:val="20"/>
                <w:lang w:val="sq-AL"/>
              </w:rPr>
            </w:pPr>
          </w:p>
        </w:tc>
        <w:tc>
          <w:tcPr>
            <w:tcW w:w="1053" w:type="dxa"/>
            <w:gridSpan w:val="2"/>
          </w:tcPr>
          <w:p w:rsidR="008A4B1B" w:rsidRPr="00E2166E" w:rsidRDefault="008A4B1B" w:rsidP="00BB7DEE">
            <w:pPr>
              <w:pStyle w:val="Tabele"/>
              <w:rPr>
                <w:b/>
                <w:sz w:val="20"/>
                <w:szCs w:val="20"/>
                <w:lang w:val="sq-AL"/>
              </w:rPr>
            </w:pPr>
            <w:r w:rsidRPr="00E2166E">
              <w:rPr>
                <w:b/>
                <w:sz w:val="20"/>
                <w:szCs w:val="20"/>
                <w:lang w:val="sq-AL"/>
              </w:rPr>
              <w:t>2011</w:t>
            </w:r>
          </w:p>
        </w:tc>
        <w:tc>
          <w:tcPr>
            <w:tcW w:w="1053" w:type="dxa"/>
            <w:gridSpan w:val="2"/>
          </w:tcPr>
          <w:p w:rsidR="008A4B1B" w:rsidRPr="00E2166E" w:rsidRDefault="008A4B1B" w:rsidP="00BB7DEE">
            <w:pPr>
              <w:pStyle w:val="Tabele"/>
              <w:rPr>
                <w:b/>
                <w:sz w:val="20"/>
                <w:szCs w:val="20"/>
                <w:lang w:val="sq-AL"/>
              </w:rPr>
            </w:pPr>
            <w:r w:rsidRPr="00E2166E">
              <w:rPr>
                <w:b/>
                <w:sz w:val="20"/>
                <w:szCs w:val="20"/>
                <w:lang w:val="sq-AL"/>
              </w:rPr>
              <w:t>2012</w:t>
            </w:r>
          </w:p>
        </w:tc>
        <w:tc>
          <w:tcPr>
            <w:tcW w:w="1154" w:type="dxa"/>
            <w:gridSpan w:val="2"/>
          </w:tcPr>
          <w:p w:rsidR="008A4B1B" w:rsidRPr="00E2166E" w:rsidRDefault="008A4B1B" w:rsidP="00BB7DEE">
            <w:pPr>
              <w:pStyle w:val="Tabele"/>
              <w:rPr>
                <w:b/>
                <w:sz w:val="20"/>
                <w:szCs w:val="20"/>
                <w:lang w:val="sq-AL"/>
              </w:rPr>
            </w:pPr>
            <w:r w:rsidRPr="00E2166E">
              <w:rPr>
                <w:b/>
                <w:sz w:val="20"/>
                <w:szCs w:val="20"/>
                <w:lang w:val="sq-AL"/>
              </w:rPr>
              <w:t>2013</w:t>
            </w: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Sektori </w:t>
            </w:r>
          </w:p>
        </w:tc>
        <w:tc>
          <w:tcPr>
            <w:tcW w:w="1403" w:type="dxa"/>
            <w:gridSpan w:val="3"/>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Norma mesatare e lidhjeve, kombëtare</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 xml:space="preserve">% </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Norma mesatare e lidhjes në kanalizimet qendrore, kombëtare</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Konsumi mesatar i ujit, kombëtar</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l/c/d</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 Konsumi mesatar i ujit, zona e programit </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l/c/d</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p>
        </w:tc>
        <w:tc>
          <w:tcPr>
            <w:tcW w:w="1403" w:type="dxa"/>
            <w:gridSpan w:val="3"/>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Performanca e Ndërmarrjes së Furnizimit me Ujë dhe Kanalizimeve, UKKO</w:t>
            </w:r>
          </w:p>
        </w:tc>
        <w:tc>
          <w:tcPr>
            <w:tcW w:w="1403" w:type="dxa"/>
            <w:gridSpan w:val="3"/>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a) Kostoja e operimit në periudhën e raportimit - ujë</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Lek</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Kostoja e operimit në periudhën e raportimit -kanalizimet </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Lek</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b) Prodhimi i përgjithshëm në periudhën e raportimit </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m</w:t>
            </w:r>
            <w:r w:rsidRPr="00E2166E">
              <w:rPr>
                <w:sz w:val="20"/>
                <w:szCs w:val="20"/>
                <w:vertAlign w:val="superscript"/>
                <w:lang w:val="sq-AL"/>
              </w:rPr>
              <w:t>3</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c) Kostoja operacionale/prodhimi total</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Lek. m</w:t>
            </w:r>
            <w:r w:rsidRPr="00E2166E">
              <w:rPr>
                <w:sz w:val="20"/>
                <w:szCs w:val="20"/>
                <w:vertAlign w:val="superscript"/>
                <w:lang w:val="sq-AL"/>
              </w:rPr>
              <w:t>3</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d) Norma e popullatës së lidhur me sistemin e furnizimit me ujë </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e) Humbjet në ujë (të pajustifikuara) </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f) Orët mesatare të furnizimit, urbane</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 xml:space="preserve">h/d </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g) Norma e lidhjeve në kanalizimet e centralizuara, urbane</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h) Nr. i personelit (uji dhe ujërat e zeza) </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 xml:space="preserve">Nr. </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i) Nr. i klientëve</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 xml:space="preserve">Nr. </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j) Nr. i klientëve me matës të instaluar</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 xml:space="preserve">Nr. </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k) Shuma e faturuar në periudhën e raportimit, ujë </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Lek</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l) Shuma e faturuar në periudhën e raportimit, kanalizime </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 xml:space="preserve">Lek </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m) Shuma e arkëtuar në periudhën e raportimit, ujë </w:t>
            </w:r>
          </w:p>
          <w:p w:rsidR="008A4B1B" w:rsidRPr="00E2166E" w:rsidRDefault="008A4B1B" w:rsidP="00BB7DEE">
            <w:pPr>
              <w:pStyle w:val="Tabele"/>
              <w:rPr>
                <w:sz w:val="20"/>
                <w:szCs w:val="20"/>
                <w:lang w:val="sq-AL"/>
              </w:rPr>
            </w:pPr>
            <w:r w:rsidRPr="00E2166E">
              <w:rPr>
                <w:sz w:val="20"/>
                <w:szCs w:val="20"/>
                <w:lang w:val="sq-AL"/>
              </w:rPr>
              <w:t xml:space="preserve">n) Shuma e arkëtuar në periudhën e raportimit, kanalizime </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 xml:space="preserve">Lek </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4624" w:type="dxa"/>
            <w:gridSpan w:val="3"/>
          </w:tcPr>
          <w:p w:rsidR="008A4B1B" w:rsidRPr="00E2166E" w:rsidRDefault="008A4B1B" w:rsidP="00BB7DEE">
            <w:pPr>
              <w:pStyle w:val="Tabele"/>
              <w:rPr>
                <w:sz w:val="20"/>
                <w:szCs w:val="20"/>
                <w:lang w:val="sq-AL"/>
              </w:rPr>
            </w:pPr>
            <w:r w:rsidRPr="00E2166E">
              <w:rPr>
                <w:sz w:val="20"/>
                <w:szCs w:val="20"/>
                <w:lang w:val="sq-AL"/>
              </w:rPr>
              <w:t xml:space="preserve">o) Efikasiteti i arkëtimit (faturuar/arkëtuar) </w:t>
            </w:r>
          </w:p>
        </w:tc>
        <w:tc>
          <w:tcPr>
            <w:tcW w:w="1403" w:type="dxa"/>
            <w:gridSpan w:val="3"/>
          </w:tcPr>
          <w:p w:rsidR="008A4B1B" w:rsidRPr="00E2166E" w:rsidRDefault="008A4B1B" w:rsidP="00BB7DEE">
            <w:pPr>
              <w:pStyle w:val="Tabele"/>
              <w:rPr>
                <w:sz w:val="20"/>
                <w:szCs w:val="20"/>
                <w:lang w:val="sq-AL"/>
              </w:rPr>
            </w:pPr>
            <w:r w:rsidRPr="00E2166E">
              <w:rPr>
                <w:sz w:val="20"/>
                <w:szCs w:val="20"/>
                <w:lang w:val="sq-AL"/>
              </w:rPr>
              <w:t xml:space="preserve">% </w:t>
            </w:r>
          </w:p>
        </w:tc>
        <w:tc>
          <w:tcPr>
            <w:tcW w:w="1053" w:type="dxa"/>
            <w:gridSpan w:val="2"/>
          </w:tcPr>
          <w:p w:rsidR="008A4B1B" w:rsidRPr="00E2166E" w:rsidRDefault="008A4B1B" w:rsidP="00BB7DEE">
            <w:pPr>
              <w:pStyle w:val="Tabele"/>
              <w:rPr>
                <w:sz w:val="20"/>
                <w:szCs w:val="20"/>
                <w:lang w:val="sq-AL"/>
              </w:rPr>
            </w:pPr>
          </w:p>
        </w:tc>
        <w:tc>
          <w:tcPr>
            <w:tcW w:w="1053" w:type="dxa"/>
            <w:gridSpan w:val="2"/>
          </w:tcPr>
          <w:p w:rsidR="008A4B1B" w:rsidRPr="00E2166E" w:rsidRDefault="008A4B1B" w:rsidP="00BB7DEE">
            <w:pPr>
              <w:pStyle w:val="Tabele"/>
              <w:rPr>
                <w:sz w:val="20"/>
                <w:szCs w:val="20"/>
                <w:lang w:val="sq-AL"/>
              </w:rPr>
            </w:pPr>
          </w:p>
        </w:tc>
        <w:tc>
          <w:tcPr>
            <w:tcW w:w="1154" w:type="dxa"/>
            <w:gridSpan w:val="2"/>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r w:rsidRPr="00E2166E">
              <w:rPr>
                <w:sz w:val="20"/>
                <w:szCs w:val="20"/>
                <w:lang w:val="sq-AL"/>
              </w:rPr>
              <w:t>2011</w:t>
            </w:r>
          </w:p>
        </w:tc>
        <w:tc>
          <w:tcPr>
            <w:tcW w:w="1042" w:type="dxa"/>
            <w:gridSpan w:val="2"/>
          </w:tcPr>
          <w:p w:rsidR="008A4B1B" w:rsidRPr="00E2166E" w:rsidRDefault="008A4B1B" w:rsidP="00BB7DEE">
            <w:pPr>
              <w:pStyle w:val="Tabele"/>
              <w:rPr>
                <w:sz w:val="20"/>
                <w:szCs w:val="20"/>
                <w:lang w:val="sq-AL"/>
              </w:rPr>
            </w:pPr>
            <w:r w:rsidRPr="00E2166E">
              <w:rPr>
                <w:sz w:val="20"/>
                <w:szCs w:val="20"/>
                <w:lang w:val="sq-AL"/>
              </w:rPr>
              <w:t>2012</w:t>
            </w:r>
          </w:p>
        </w:tc>
        <w:tc>
          <w:tcPr>
            <w:tcW w:w="1042" w:type="dxa"/>
          </w:tcPr>
          <w:p w:rsidR="008A4B1B" w:rsidRPr="00E2166E" w:rsidRDefault="008A4B1B" w:rsidP="00BB7DEE">
            <w:pPr>
              <w:pStyle w:val="Tabele"/>
              <w:rPr>
                <w:sz w:val="20"/>
                <w:szCs w:val="20"/>
                <w:lang w:val="sq-AL"/>
              </w:rPr>
            </w:pPr>
            <w:r w:rsidRPr="00E2166E">
              <w:rPr>
                <w:sz w:val="20"/>
                <w:szCs w:val="20"/>
                <w:lang w:val="sq-AL"/>
              </w:rPr>
              <w:t>2013</w:t>
            </w:r>
          </w:p>
        </w:tc>
        <w:tc>
          <w:tcPr>
            <w:tcW w:w="960" w:type="dxa"/>
            <w:gridSpan w:val="2"/>
          </w:tcPr>
          <w:p w:rsidR="008A4B1B" w:rsidRPr="00E2166E" w:rsidRDefault="008A4B1B" w:rsidP="00BB7DEE">
            <w:pPr>
              <w:pStyle w:val="Tabele"/>
              <w:rPr>
                <w:sz w:val="20"/>
                <w:szCs w:val="20"/>
                <w:lang w:val="sq-AL"/>
              </w:rPr>
            </w:pPr>
            <w:r w:rsidRPr="00E2166E">
              <w:rPr>
                <w:sz w:val="20"/>
                <w:szCs w:val="20"/>
                <w:lang w:val="sq-AL"/>
              </w:rPr>
              <w:t>2014</w:t>
            </w:r>
          </w:p>
        </w:tc>
        <w:tc>
          <w:tcPr>
            <w:tcW w:w="1042" w:type="dxa"/>
            <w:gridSpan w:val="2"/>
          </w:tcPr>
          <w:p w:rsidR="008A4B1B" w:rsidRPr="00E2166E" w:rsidRDefault="008A4B1B" w:rsidP="00BB7DEE">
            <w:pPr>
              <w:pStyle w:val="Tabele"/>
              <w:rPr>
                <w:sz w:val="20"/>
                <w:szCs w:val="20"/>
                <w:lang w:val="sq-AL"/>
              </w:rPr>
            </w:pPr>
            <w:r w:rsidRPr="00E2166E">
              <w:rPr>
                <w:sz w:val="20"/>
                <w:szCs w:val="20"/>
                <w:lang w:val="sq-AL"/>
              </w:rPr>
              <w:t>2015</w:t>
            </w:r>
          </w:p>
        </w:tc>
        <w:tc>
          <w:tcPr>
            <w:tcW w:w="878" w:type="dxa"/>
            <w:gridSpan w:val="2"/>
          </w:tcPr>
          <w:p w:rsidR="008A4B1B" w:rsidRPr="00E2166E" w:rsidRDefault="008A4B1B" w:rsidP="00BB7DEE">
            <w:pPr>
              <w:pStyle w:val="Tabele"/>
              <w:rPr>
                <w:sz w:val="20"/>
                <w:szCs w:val="20"/>
                <w:lang w:val="sq-AL"/>
              </w:rPr>
            </w:pPr>
            <w:r w:rsidRPr="00E2166E">
              <w:rPr>
                <w:sz w:val="20"/>
                <w:szCs w:val="20"/>
                <w:lang w:val="sq-AL"/>
              </w:rPr>
              <w:t>2016</w:t>
            </w:r>
          </w:p>
        </w:tc>
        <w:tc>
          <w:tcPr>
            <w:tcW w:w="731" w:type="dxa"/>
          </w:tcPr>
          <w:p w:rsidR="008A4B1B" w:rsidRPr="00E2166E" w:rsidRDefault="008A4B1B" w:rsidP="00BB7DEE">
            <w:pPr>
              <w:pStyle w:val="Tabele"/>
              <w:rPr>
                <w:sz w:val="20"/>
                <w:szCs w:val="20"/>
                <w:lang w:val="sq-AL"/>
              </w:rPr>
            </w:pPr>
            <w:r w:rsidRPr="00E2166E">
              <w:rPr>
                <w:sz w:val="20"/>
                <w:szCs w:val="20"/>
                <w:lang w:val="sq-AL"/>
              </w:rPr>
              <w:t>2017</w:t>
            </w: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I. a) Të ardhura nga tarifat për m</w:t>
            </w:r>
            <w:r w:rsidRPr="00E2166E">
              <w:rPr>
                <w:sz w:val="20"/>
                <w:szCs w:val="20"/>
                <w:vertAlign w:val="superscript"/>
                <w:lang w:val="sq-AL"/>
              </w:rPr>
              <w:t>3</w:t>
            </w:r>
            <w:r w:rsidRPr="00E2166E">
              <w:rPr>
                <w:sz w:val="20"/>
                <w:szCs w:val="20"/>
                <w:lang w:val="sq-AL"/>
              </w:rPr>
              <w:t xml:space="preserve"> </w:t>
            </w:r>
          </w:p>
          <w:p w:rsidR="008A4B1B" w:rsidRPr="00E2166E" w:rsidRDefault="008A4B1B" w:rsidP="00BB7DEE">
            <w:pPr>
              <w:pStyle w:val="Tabele"/>
              <w:rPr>
                <w:sz w:val="20"/>
                <w:szCs w:val="20"/>
                <w:lang w:val="sq-AL"/>
              </w:rPr>
            </w:pPr>
            <w:r w:rsidRPr="00E2166E">
              <w:rPr>
                <w:sz w:val="20"/>
                <w:szCs w:val="20"/>
                <w:lang w:val="sq-AL"/>
              </w:rPr>
              <w:t>(në lek/m</w:t>
            </w:r>
            <w:r w:rsidRPr="00E2166E">
              <w:rPr>
                <w:sz w:val="20"/>
                <w:szCs w:val="20"/>
                <w:vertAlign w:val="superscript"/>
                <w:lang w:val="sq-AL"/>
              </w:rPr>
              <w:t>3</w:t>
            </w:r>
            <w:r w:rsidRPr="00E2166E">
              <w:rPr>
                <w:sz w:val="20"/>
                <w:szCs w:val="20"/>
                <w:lang w:val="sq-AL"/>
              </w:rPr>
              <w:t xml:space="preserve"> pa TVSH)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Ujë</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Ekonomi shtëpiake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Institucione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Biznesi</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 Kanalizime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Ekonomi shtëpiake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Institucione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Biznesi</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I. a) Të ardhura nga tarifat e ujit në total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I. a) Të ardhura nga tarifat e kanalizimeve në total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I. b) Të ardhura të tjera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b/>
                <w:sz w:val="20"/>
                <w:szCs w:val="20"/>
                <w:lang w:val="sq-AL"/>
              </w:rPr>
            </w:pPr>
            <w:r w:rsidRPr="00E2166E">
              <w:rPr>
                <w:b/>
                <w:sz w:val="20"/>
                <w:szCs w:val="20"/>
                <w:lang w:val="sq-AL"/>
              </w:rPr>
              <w:t xml:space="preserve">I. a+b TË ARDHURA TOTALE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II. Kontribute (në lek)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 Nga bashkia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 Nga ministria përgjegjëse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III. Përballueshmëria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Konsumi mesatar për ekonomi shtëpiake merret 90 lcd (në m</w:t>
            </w:r>
            <w:r w:rsidRPr="00E2166E">
              <w:rPr>
                <w:sz w:val="20"/>
                <w:szCs w:val="20"/>
                <w:vertAlign w:val="superscript"/>
                <w:lang w:val="sq-AL"/>
              </w:rPr>
              <w:t>3</w:t>
            </w:r>
            <w:r w:rsidRPr="00E2166E">
              <w:rPr>
                <w:sz w:val="20"/>
                <w:szCs w:val="20"/>
                <w:lang w:val="sq-AL"/>
              </w:rPr>
              <w:t xml:space="preserve">)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 Fatura mesatare për ekonomitë shtëpiake për ujin dhe kanalizimet (në lek përfshirë TVSH)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r w:rsidR="008A4B1B" w:rsidRPr="00E2166E" w:rsidTr="00BB7DEE">
        <w:tc>
          <w:tcPr>
            <w:tcW w:w="2550" w:type="dxa"/>
          </w:tcPr>
          <w:p w:rsidR="008A4B1B" w:rsidRPr="00E2166E" w:rsidRDefault="008A4B1B" w:rsidP="00BB7DEE">
            <w:pPr>
              <w:pStyle w:val="Tabele"/>
              <w:rPr>
                <w:sz w:val="20"/>
                <w:szCs w:val="20"/>
                <w:lang w:val="sq-AL"/>
              </w:rPr>
            </w:pPr>
            <w:r w:rsidRPr="00E2166E">
              <w:rPr>
                <w:sz w:val="20"/>
                <w:szCs w:val="20"/>
                <w:lang w:val="sq-AL"/>
              </w:rPr>
              <w:t xml:space="preserve">- Të ardhurat e ekonomive shtëpiake sipas nivelit kombëtar të varfërisë (INSTAT) </w:t>
            </w:r>
          </w:p>
          <w:p w:rsidR="008A4B1B" w:rsidRPr="00E2166E" w:rsidRDefault="008A4B1B" w:rsidP="00BB7DEE">
            <w:pPr>
              <w:pStyle w:val="Tabele"/>
              <w:rPr>
                <w:sz w:val="20"/>
                <w:szCs w:val="20"/>
                <w:lang w:val="sq-AL"/>
              </w:rPr>
            </w:pPr>
            <w:r w:rsidRPr="00E2166E">
              <w:rPr>
                <w:sz w:val="20"/>
                <w:szCs w:val="20"/>
                <w:lang w:val="sq-AL"/>
              </w:rPr>
              <w:t xml:space="preserve">- Raporti i të ardhurave të ekonomive shtëpiake të varfra,i shpenzuar për ujin dhe kanalizimet </w:t>
            </w:r>
          </w:p>
        </w:tc>
        <w:tc>
          <w:tcPr>
            <w:tcW w:w="1042" w:type="dxa"/>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1042" w:type="dxa"/>
          </w:tcPr>
          <w:p w:rsidR="008A4B1B" w:rsidRPr="00E2166E" w:rsidRDefault="008A4B1B" w:rsidP="00BB7DEE">
            <w:pPr>
              <w:pStyle w:val="Tabele"/>
              <w:rPr>
                <w:sz w:val="20"/>
                <w:szCs w:val="20"/>
                <w:lang w:val="sq-AL"/>
              </w:rPr>
            </w:pPr>
          </w:p>
        </w:tc>
        <w:tc>
          <w:tcPr>
            <w:tcW w:w="960" w:type="dxa"/>
            <w:gridSpan w:val="2"/>
          </w:tcPr>
          <w:p w:rsidR="008A4B1B" w:rsidRPr="00E2166E" w:rsidRDefault="008A4B1B" w:rsidP="00BB7DEE">
            <w:pPr>
              <w:pStyle w:val="Tabele"/>
              <w:rPr>
                <w:sz w:val="20"/>
                <w:szCs w:val="20"/>
                <w:lang w:val="sq-AL"/>
              </w:rPr>
            </w:pPr>
          </w:p>
        </w:tc>
        <w:tc>
          <w:tcPr>
            <w:tcW w:w="1042" w:type="dxa"/>
            <w:gridSpan w:val="2"/>
          </w:tcPr>
          <w:p w:rsidR="008A4B1B" w:rsidRPr="00E2166E" w:rsidRDefault="008A4B1B" w:rsidP="00BB7DEE">
            <w:pPr>
              <w:pStyle w:val="Tabele"/>
              <w:rPr>
                <w:sz w:val="20"/>
                <w:szCs w:val="20"/>
                <w:lang w:val="sq-AL"/>
              </w:rPr>
            </w:pPr>
          </w:p>
        </w:tc>
        <w:tc>
          <w:tcPr>
            <w:tcW w:w="878" w:type="dxa"/>
            <w:gridSpan w:val="2"/>
          </w:tcPr>
          <w:p w:rsidR="008A4B1B" w:rsidRPr="00E2166E" w:rsidRDefault="008A4B1B" w:rsidP="00BB7DEE">
            <w:pPr>
              <w:pStyle w:val="Tabele"/>
              <w:rPr>
                <w:sz w:val="20"/>
                <w:szCs w:val="20"/>
                <w:lang w:val="sq-AL"/>
              </w:rPr>
            </w:pPr>
          </w:p>
        </w:tc>
        <w:tc>
          <w:tcPr>
            <w:tcW w:w="731" w:type="dxa"/>
          </w:tcPr>
          <w:p w:rsidR="008A4B1B" w:rsidRPr="00E2166E" w:rsidRDefault="008A4B1B" w:rsidP="00BB7DEE">
            <w:pPr>
              <w:pStyle w:val="Tabele"/>
              <w:rPr>
                <w:sz w:val="20"/>
                <w:szCs w:val="20"/>
                <w:lang w:val="sq-AL"/>
              </w:rPr>
            </w:pPr>
          </w:p>
        </w:tc>
      </w:tr>
    </w:tbl>
    <w:p w:rsidR="008A4B1B" w:rsidRPr="00E2166E" w:rsidRDefault="008A4B1B" w:rsidP="008A4B1B">
      <w:pPr>
        <w:pStyle w:val="Akti"/>
        <w:keepNext w:val="0"/>
        <w:jc w:val="left"/>
        <w:rPr>
          <w:sz w:val="21"/>
          <w:szCs w:val="21"/>
          <w:lang w:val="sq-AL"/>
        </w:rPr>
      </w:pPr>
    </w:p>
    <w:p w:rsidR="008A4B1B" w:rsidRPr="00E2166E" w:rsidRDefault="008A4B1B" w:rsidP="008A4B1B">
      <w:pPr>
        <w:pStyle w:val="Akti"/>
        <w:keepNext w:val="0"/>
        <w:jc w:val="left"/>
        <w:rPr>
          <w:sz w:val="21"/>
          <w:szCs w:val="21"/>
          <w:lang w:val="sq-AL"/>
        </w:rPr>
      </w:pPr>
    </w:p>
    <w:p w:rsidR="008A4B1B" w:rsidRPr="00E2166E" w:rsidRDefault="008A4B1B" w:rsidP="008A4B1B">
      <w:pPr>
        <w:pStyle w:val="Akti"/>
        <w:rPr>
          <w:sz w:val="21"/>
          <w:szCs w:val="21"/>
          <w:lang w:val="sq-AL"/>
        </w:rPr>
      </w:pPr>
      <w:r w:rsidRPr="00E2166E">
        <w:rPr>
          <w:sz w:val="21"/>
          <w:szCs w:val="21"/>
          <w:lang w:val="sq-AL"/>
        </w:rPr>
        <w:t>Urdhër</w:t>
      </w:r>
    </w:p>
    <w:p w:rsidR="008A4B1B" w:rsidRPr="00E2166E" w:rsidRDefault="008A4B1B" w:rsidP="008A4B1B">
      <w:pPr>
        <w:pStyle w:val="NumriData"/>
        <w:rPr>
          <w:sz w:val="21"/>
          <w:szCs w:val="21"/>
          <w:lang w:val="sq-AL"/>
        </w:rPr>
      </w:pPr>
      <w:r w:rsidRPr="00E2166E">
        <w:rPr>
          <w:sz w:val="21"/>
          <w:szCs w:val="21"/>
          <w:lang w:val="sq-AL"/>
        </w:rPr>
        <w:t>Nr. 195, datë 9.5.2012</w:t>
      </w:r>
    </w:p>
    <w:p w:rsidR="008A4B1B" w:rsidRPr="00E2166E" w:rsidRDefault="008A4B1B" w:rsidP="008A4B1B">
      <w:pPr>
        <w:pStyle w:val="Paragrafi"/>
        <w:rPr>
          <w:sz w:val="18"/>
          <w:szCs w:val="21"/>
          <w:lang w:val="sq-AL"/>
        </w:rPr>
      </w:pPr>
    </w:p>
    <w:p w:rsidR="008A4B1B" w:rsidRPr="00E2166E" w:rsidRDefault="008A4B1B" w:rsidP="008A4B1B">
      <w:pPr>
        <w:pStyle w:val="Titulli"/>
        <w:rPr>
          <w:sz w:val="21"/>
          <w:szCs w:val="21"/>
          <w:lang w:val="sq-AL"/>
        </w:rPr>
      </w:pPr>
      <w:r w:rsidRPr="00E2166E">
        <w:rPr>
          <w:sz w:val="21"/>
          <w:szCs w:val="21"/>
          <w:lang w:val="sq-AL"/>
        </w:rPr>
        <w:t xml:space="preserve">Për rishpërndarjen sipas njësive vendore të numrit të përgjithshëm të </w:t>
      </w:r>
      <w:r>
        <w:rPr>
          <w:sz w:val="21"/>
          <w:szCs w:val="21"/>
          <w:lang w:val="sq-AL"/>
        </w:rPr>
        <w:t>noterëve të caktuar në vitin 20</w:t>
      </w:r>
      <w:r w:rsidRPr="00E2166E">
        <w:rPr>
          <w:sz w:val="21"/>
          <w:szCs w:val="21"/>
          <w:lang w:val="sq-AL"/>
        </w:rPr>
        <w:t xml:space="preserve">11 dhe shpalljen e vendeve vakant </w:t>
      </w:r>
    </w:p>
    <w:p w:rsidR="008A4B1B" w:rsidRPr="00E2166E" w:rsidRDefault="008A4B1B" w:rsidP="008A4B1B">
      <w:pPr>
        <w:pStyle w:val="Paragrafi"/>
        <w:rPr>
          <w:sz w:val="18"/>
          <w:szCs w:val="21"/>
          <w:lang w:val="sq-AL"/>
        </w:rPr>
      </w:pPr>
    </w:p>
    <w:p w:rsidR="008A4B1B" w:rsidRPr="00E2166E" w:rsidRDefault="008A4B1B" w:rsidP="008A4B1B">
      <w:pPr>
        <w:pStyle w:val="Paragrafi"/>
        <w:rPr>
          <w:sz w:val="21"/>
          <w:szCs w:val="21"/>
          <w:lang w:val="sq-AL"/>
        </w:rPr>
      </w:pPr>
      <w:r w:rsidRPr="00E2166E">
        <w:rPr>
          <w:sz w:val="21"/>
          <w:szCs w:val="21"/>
          <w:lang w:val="sq-AL"/>
        </w:rPr>
        <w:t xml:space="preserve">Në </w:t>
      </w:r>
      <w:r>
        <w:rPr>
          <w:sz w:val="21"/>
          <w:szCs w:val="21"/>
          <w:lang w:val="sq-AL"/>
        </w:rPr>
        <w:t>mbështetje të nenit 102 pika 4 t</w:t>
      </w:r>
      <w:r w:rsidRPr="00CF4B26">
        <w:rPr>
          <w:sz w:val="21"/>
          <w:szCs w:val="21"/>
          <w:lang w:val="sq-AL"/>
        </w:rPr>
        <w:t>ë</w:t>
      </w:r>
      <w:r w:rsidRPr="00E2166E">
        <w:rPr>
          <w:sz w:val="21"/>
          <w:szCs w:val="21"/>
          <w:lang w:val="sq-AL"/>
        </w:rPr>
        <w:t xml:space="preserve"> Kushtetutës, të nenit 7 pika 2 të ligjit nr. 8678, datë 14.5.2001 “Për organizimin dhe funksionimin e Ministrisë së Drejtësisë”, të ndryshuar dhe të nenit 16 të ligjit nr. 7829, datë 1.6.1994 “Për </w:t>
      </w:r>
      <w:r>
        <w:rPr>
          <w:sz w:val="21"/>
          <w:szCs w:val="21"/>
          <w:lang w:val="sq-AL"/>
        </w:rPr>
        <w:t>n</w:t>
      </w:r>
      <w:r w:rsidRPr="00E2166E">
        <w:rPr>
          <w:sz w:val="21"/>
          <w:szCs w:val="21"/>
          <w:lang w:val="sq-AL"/>
        </w:rPr>
        <w:t xml:space="preserve">oterinë”, </w:t>
      </w:r>
      <w:r>
        <w:rPr>
          <w:sz w:val="21"/>
          <w:szCs w:val="21"/>
          <w:lang w:val="sq-AL"/>
        </w:rPr>
        <w:t>t</w:t>
      </w:r>
      <w:r w:rsidRPr="00E2166E">
        <w:rPr>
          <w:sz w:val="21"/>
          <w:szCs w:val="21"/>
          <w:lang w:val="sq-AL"/>
        </w:rPr>
        <w:t>ë ndryshuar, Ministri  i Drejtësisë</w:t>
      </w:r>
      <w:r>
        <w:rPr>
          <w:sz w:val="21"/>
          <w:szCs w:val="21"/>
          <w:lang w:val="sq-AL"/>
        </w:rPr>
        <w:t>,</w:t>
      </w:r>
      <w:r w:rsidRPr="00E2166E">
        <w:rPr>
          <w:sz w:val="21"/>
          <w:szCs w:val="21"/>
          <w:lang w:val="sq-AL"/>
        </w:rPr>
        <w:t xml:space="preserve"> bazuar në studimin e kryer me ekspertizën e Misionit EURALIUS,</w:t>
      </w:r>
    </w:p>
    <w:p w:rsidR="008A4B1B" w:rsidRPr="00E2166E" w:rsidRDefault="008A4B1B" w:rsidP="008A4B1B">
      <w:pPr>
        <w:pStyle w:val="Paragrafi"/>
        <w:rPr>
          <w:sz w:val="18"/>
          <w:szCs w:val="21"/>
          <w:lang w:val="sq-AL"/>
        </w:rPr>
      </w:pPr>
    </w:p>
    <w:p w:rsidR="008A4B1B" w:rsidRPr="00E2166E" w:rsidRDefault="008A4B1B" w:rsidP="008A4B1B">
      <w:pPr>
        <w:pStyle w:val="VENDOSI"/>
        <w:rPr>
          <w:sz w:val="21"/>
          <w:szCs w:val="21"/>
          <w:lang w:val="sq-AL"/>
        </w:rPr>
      </w:pPr>
      <w:r w:rsidRPr="00E2166E">
        <w:rPr>
          <w:sz w:val="21"/>
          <w:szCs w:val="21"/>
          <w:lang w:val="sq-AL"/>
        </w:rPr>
        <w:t>KON</w:t>
      </w:r>
      <w:r>
        <w:rPr>
          <w:sz w:val="21"/>
          <w:szCs w:val="21"/>
          <w:lang w:val="sq-AL"/>
        </w:rPr>
        <w:t>ST</w:t>
      </w:r>
      <w:r w:rsidRPr="00E2166E">
        <w:rPr>
          <w:sz w:val="21"/>
          <w:szCs w:val="21"/>
          <w:lang w:val="sq-AL"/>
        </w:rPr>
        <w:t>ATON se:</w:t>
      </w:r>
    </w:p>
    <w:p w:rsidR="008A4B1B" w:rsidRPr="00E2166E" w:rsidRDefault="008A4B1B" w:rsidP="008A4B1B">
      <w:pPr>
        <w:pStyle w:val="Paragrafi"/>
        <w:rPr>
          <w:sz w:val="16"/>
          <w:szCs w:val="21"/>
          <w:lang w:val="sq-AL"/>
        </w:rPr>
      </w:pPr>
    </w:p>
    <w:p w:rsidR="008A4B1B" w:rsidRPr="00E2166E" w:rsidRDefault="008A4B1B" w:rsidP="008A4B1B">
      <w:pPr>
        <w:pStyle w:val="Paragrafi"/>
        <w:rPr>
          <w:sz w:val="21"/>
          <w:szCs w:val="21"/>
          <w:lang w:val="sq-AL"/>
        </w:rPr>
      </w:pPr>
      <w:r w:rsidRPr="00E2166E">
        <w:rPr>
          <w:sz w:val="21"/>
          <w:szCs w:val="21"/>
          <w:lang w:val="sq-AL"/>
        </w:rPr>
        <w:t>Në Republikën e Shqipërisë ushtrojnë aktualisht veprimtarinë 292 noterë. Me urdhër të Ministrit të Drejtësisë nr. 2140, datë 18.3.2011 “Për caktimin e numrit të përgjithshëm të noterëve dhe numrit të tyre sipas njësive vendore”, numri i përgjithshëm i noterëve është 378, duke përcaktuar aktualisht si vende vakant 86. Referuar studimit, rishpërndarja e numrit të përgjithshëm të noterëve është bërë sipas standardeve ndërkombëtare, duke u bazuar në dy kritere:</w:t>
      </w:r>
    </w:p>
    <w:p w:rsidR="008A4B1B" w:rsidRPr="00E2166E" w:rsidRDefault="008A4B1B" w:rsidP="008A4B1B">
      <w:pPr>
        <w:pStyle w:val="Paragrafi"/>
        <w:rPr>
          <w:sz w:val="21"/>
          <w:szCs w:val="21"/>
          <w:lang w:val="sq-AL"/>
        </w:rPr>
      </w:pPr>
      <w:r w:rsidRPr="00E2166E">
        <w:rPr>
          <w:sz w:val="21"/>
          <w:szCs w:val="21"/>
          <w:lang w:val="sq-AL"/>
        </w:rPr>
        <w:t>1. Numri i popullsisë në njësitë vendore të caktuara;</w:t>
      </w:r>
    </w:p>
    <w:p w:rsidR="008A4B1B" w:rsidRPr="00E2166E" w:rsidRDefault="008A4B1B" w:rsidP="008A4B1B">
      <w:pPr>
        <w:pStyle w:val="Paragrafi"/>
        <w:rPr>
          <w:sz w:val="21"/>
          <w:szCs w:val="21"/>
          <w:lang w:val="sq-AL"/>
        </w:rPr>
      </w:pPr>
      <w:r w:rsidRPr="00E2166E">
        <w:rPr>
          <w:sz w:val="21"/>
          <w:szCs w:val="21"/>
          <w:lang w:val="sq-AL"/>
        </w:rPr>
        <w:t>2. Numri i transaksioneve.</w:t>
      </w:r>
    </w:p>
    <w:p w:rsidR="008A4B1B" w:rsidRPr="00E2166E" w:rsidRDefault="008A4B1B" w:rsidP="008A4B1B">
      <w:pPr>
        <w:pStyle w:val="Paragrafi"/>
        <w:rPr>
          <w:sz w:val="21"/>
          <w:szCs w:val="21"/>
          <w:lang w:val="sq-AL"/>
        </w:rPr>
      </w:pPr>
      <w:r w:rsidRPr="00E2166E">
        <w:rPr>
          <w:sz w:val="21"/>
          <w:szCs w:val="21"/>
          <w:lang w:val="sq-AL"/>
        </w:rPr>
        <w:t>Për sa më sipër, është sugjeruar që pa ndryshuar numrin e përgjithshëm të noterëve dhe pa bërë transferime, pozicionet e vendeve vakant duhen rishpërndarë. Për këtë qëllim, del e nevojshme që bazuar në studimin e mësipërm</w:t>
      </w:r>
      <w:r>
        <w:rPr>
          <w:sz w:val="21"/>
          <w:szCs w:val="21"/>
          <w:lang w:val="sq-AL"/>
        </w:rPr>
        <w:t>,</w:t>
      </w:r>
      <w:r w:rsidRPr="00E2166E">
        <w:rPr>
          <w:sz w:val="21"/>
          <w:szCs w:val="21"/>
          <w:lang w:val="sq-AL"/>
        </w:rPr>
        <w:t xml:space="preserve"> të bëhet përcaktimi i numrit të noterëve sipas njësive vendore, bashki/komuna dhe vendet vakant të rishpërndahen bazuar në standardet ndërkombëtare.</w:t>
      </w:r>
    </w:p>
    <w:p w:rsidR="008A4B1B" w:rsidRPr="00E2166E" w:rsidRDefault="008A4B1B" w:rsidP="008A4B1B">
      <w:pPr>
        <w:pStyle w:val="Paragrafi"/>
        <w:rPr>
          <w:sz w:val="21"/>
          <w:szCs w:val="21"/>
          <w:lang w:val="sq-AL"/>
        </w:rPr>
      </w:pPr>
      <w:r w:rsidRPr="00E2166E">
        <w:rPr>
          <w:sz w:val="21"/>
          <w:szCs w:val="21"/>
          <w:lang w:val="sq-AL"/>
        </w:rPr>
        <w:t>Për këto arsye:</w:t>
      </w:r>
    </w:p>
    <w:p w:rsidR="008A4B1B" w:rsidRPr="00E2166E" w:rsidRDefault="008A4B1B" w:rsidP="008A4B1B">
      <w:pPr>
        <w:pStyle w:val="Paragrafi"/>
        <w:rPr>
          <w:sz w:val="21"/>
          <w:szCs w:val="21"/>
          <w:lang w:val="sq-AL"/>
        </w:rPr>
      </w:pPr>
      <w:r w:rsidRPr="00E2166E">
        <w:rPr>
          <w:sz w:val="21"/>
          <w:szCs w:val="21"/>
          <w:lang w:val="sq-AL"/>
        </w:rPr>
        <w:t xml:space="preserve">Ministri i Drejtësisë, në mbështetje të nenit 16 të ligjit nr. 7829, datë 1.6.1994 “Për </w:t>
      </w:r>
      <w:r>
        <w:rPr>
          <w:sz w:val="21"/>
          <w:szCs w:val="21"/>
          <w:lang w:val="sq-AL"/>
        </w:rPr>
        <w:t>n</w:t>
      </w:r>
      <w:r w:rsidRPr="00E2166E">
        <w:rPr>
          <w:sz w:val="21"/>
          <w:szCs w:val="21"/>
          <w:lang w:val="sq-AL"/>
        </w:rPr>
        <w:t xml:space="preserve">oterinë”, </w:t>
      </w:r>
      <w:r>
        <w:rPr>
          <w:sz w:val="21"/>
          <w:szCs w:val="21"/>
          <w:lang w:val="sq-AL"/>
        </w:rPr>
        <w:t>t</w:t>
      </w:r>
      <w:r w:rsidRPr="00E2166E">
        <w:rPr>
          <w:sz w:val="21"/>
          <w:szCs w:val="21"/>
          <w:lang w:val="sq-AL"/>
        </w:rPr>
        <w:t>ë ndryshuar,</w:t>
      </w:r>
    </w:p>
    <w:p w:rsidR="008A4B1B" w:rsidRPr="00E2166E" w:rsidRDefault="008A4B1B" w:rsidP="008A4B1B">
      <w:pPr>
        <w:pStyle w:val="Paragrafi"/>
        <w:rPr>
          <w:sz w:val="21"/>
          <w:szCs w:val="21"/>
          <w:lang w:val="sq-AL"/>
        </w:rPr>
      </w:pPr>
    </w:p>
    <w:p w:rsidR="008A4B1B" w:rsidRPr="00E2166E" w:rsidRDefault="008A4B1B" w:rsidP="008A4B1B">
      <w:pPr>
        <w:pStyle w:val="VENDOSI"/>
        <w:rPr>
          <w:sz w:val="21"/>
          <w:szCs w:val="21"/>
          <w:lang w:val="sq-AL"/>
        </w:rPr>
      </w:pPr>
      <w:r w:rsidRPr="00E2166E">
        <w:rPr>
          <w:sz w:val="21"/>
          <w:szCs w:val="21"/>
          <w:lang w:val="sq-AL"/>
        </w:rPr>
        <w:t>Urdhëron:</w:t>
      </w:r>
    </w:p>
    <w:p w:rsidR="008A4B1B" w:rsidRPr="00E2166E" w:rsidRDefault="008A4B1B" w:rsidP="008A4B1B">
      <w:pPr>
        <w:pStyle w:val="Paragrafi"/>
        <w:rPr>
          <w:sz w:val="21"/>
          <w:szCs w:val="21"/>
          <w:lang w:val="sq-AL"/>
        </w:rPr>
      </w:pPr>
    </w:p>
    <w:p w:rsidR="008A4B1B" w:rsidRPr="00E2166E" w:rsidRDefault="008A4B1B" w:rsidP="008A4B1B">
      <w:pPr>
        <w:pStyle w:val="Paragrafi"/>
        <w:rPr>
          <w:sz w:val="21"/>
          <w:szCs w:val="21"/>
          <w:lang w:val="sq-AL"/>
        </w:rPr>
      </w:pPr>
      <w:r w:rsidRPr="00E2166E">
        <w:rPr>
          <w:sz w:val="21"/>
          <w:szCs w:val="21"/>
          <w:lang w:val="sq-AL"/>
        </w:rPr>
        <w:t>1. Rishpërndarja sipas njësive vendore të numrit të përgjithshëm të noterëve, të jetë si më poshtë:</w:t>
      </w:r>
    </w:p>
    <w:p w:rsidR="008A4B1B" w:rsidRPr="00CF4B26" w:rsidRDefault="008A4B1B" w:rsidP="008A4B1B">
      <w:pPr>
        <w:pStyle w:val="Paragrafi"/>
        <w:rPr>
          <w:b/>
          <w:sz w:val="21"/>
          <w:szCs w:val="21"/>
          <w:lang w:val="sq-AL"/>
        </w:rPr>
      </w:pPr>
      <w:r>
        <w:rPr>
          <w:b/>
          <w:sz w:val="21"/>
          <w:szCs w:val="21"/>
          <w:lang w:val="sq-AL"/>
        </w:rPr>
        <w:t xml:space="preserve">  </w:t>
      </w:r>
      <w:r w:rsidRPr="00CF4B26">
        <w:rPr>
          <w:b/>
          <w:sz w:val="21"/>
          <w:szCs w:val="21"/>
          <w:lang w:val="sq-AL"/>
        </w:rPr>
        <w:t xml:space="preserve">Bashkia/komuna          </w:t>
      </w:r>
      <w:r>
        <w:rPr>
          <w:b/>
          <w:sz w:val="21"/>
          <w:szCs w:val="21"/>
          <w:lang w:val="sq-AL"/>
        </w:rPr>
        <w:tab/>
      </w:r>
      <w:r>
        <w:rPr>
          <w:b/>
          <w:sz w:val="21"/>
          <w:szCs w:val="21"/>
          <w:lang w:val="sq-AL"/>
        </w:rPr>
        <w:tab/>
      </w:r>
      <w:r w:rsidRPr="00CF4B26">
        <w:rPr>
          <w:b/>
          <w:sz w:val="21"/>
          <w:szCs w:val="21"/>
          <w:lang w:val="sq-AL"/>
        </w:rPr>
        <w:t xml:space="preserve">Numri i noterëve </w:t>
      </w:r>
    </w:p>
    <w:p w:rsidR="008A4B1B" w:rsidRPr="00E2166E" w:rsidRDefault="008A4B1B" w:rsidP="008A4B1B">
      <w:pPr>
        <w:pStyle w:val="Paragrafi"/>
        <w:rPr>
          <w:sz w:val="21"/>
          <w:szCs w:val="21"/>
          <w:lang w:val="sq-AL"/>
        </w:rPr>
      </w:pPr>
      <w:r w:rsidRPr="00E2166E">
        <w:rPr>
          <w:sz w:val="21"/>
          <w:szCs w:val="21"/>
          <w:lang w:val="sq-AL"/>
        </w:rPr>
        <w:t xml:space="preserve">- Bashkia Berat  </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8 (tetë)</w:t>
      </w:r>
    </w:p>
    <w:p w:rsidR="008A4B1B" w:rsidRPr="00E2166E" w:rsidRDefault="008A4B1B" w:rsidP="008A4B1B">
      <w:pPr>
        <w:pStyle w:val="Paragrafi"/>
        <w:rPr>
          <w:sz w:val="21"/>
          <w:szCs w:val="21"/>
          <w:lang w:val="sq-AL"/>
        </w:rPr>
      </w:pPr>
      <w:r w:rsidRPr="00E2166E">
        <w:rPr>
          <w:sz w:val="21"/>
          <w:szCs w:val="21"/>
          <w:lang w:val="sq-AL"/>
        </w:rPr>
        <w:t>- Komuna Kutalli</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Komuna Otllak</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Kuçovë</w:t>
      </w:r>
      <w:r w:rsidRPr="00E2166E">
        <w:rPr>
          <w:sz w:val="21"/>
          <w:szCs w:val="21"/>
          <w:lang w:val="sq-AL"/>
        </w:rPr>
        <w:tab/>
      </w:r>
      <w:r w:rsidRPr="00E2166E">
        <w:rPr>
          <w:sz w:val="21"/>
          <w:szCs w:val="21"/>
          <w:lang w:val="sq-AL"/>
        </w:rPr>
        <w:tab/>
      </w:r>
      <w:r w:rsidRPr="00E2166E">
        <w:rPr>
          <w:sz w:val="21"/>
          <w:szCs w:val="21"/>
          <w:lang w:val="sq-AL"/>
        </w:rPr>
        <w:tab/>
        <w:t>3 (tre)</w:t>
      </w:r>
    </w:p>
    <w:p w:rsidR="008A4B1B" w:rsidRPr="00E2166E" w:rsidRDefault="008A4B1B" w:rsidP="008A4B1B">
      <w:pPr>
        <w:pStyle w:val="Paragrafi"/>
        <w:rPr>
          <w:sz w:val="21"/>
          <w:szCs w:val="21"/>
          <w:lang w:val="sq-AL"/>
        </w:rPr>
      </w:pPr>
      <w:r w:rsidRPr="00E2166E">
        <w:rPr>
          <w:sz w:val="21"/>
          <w:szCs w:val="21"/>
          <w:lang w:val="sq-AL"/>
        </w:rPr>
        <w:t>- Bashkia Çorovodë</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Peshkopi        </w:t>
      </w:r>
      <w:r w:rsidRPr="00E2166E">
        <w:rPr>
          <w:sz w:val="21"/>
          <w:szCs w:val="21"/>
          <w:lang w:val="sq-AL"/>
        </w:rPr>
        <w:tab/>
      </w:r>
      <w:r w:rsidRPr="00E2166E">
        <w:rPr>
          <w:sz w:val="21"/>
          <w:szCs w:val="21"/>
          <w:lang w:val="sq-AL"/>
        </w:rPr>
        <w:tab/>
      </w:r>
      <w:r w:rsidRPr="00E2166E">
        <w:rPr>
          <w:sz w:val="21"/>
          <w:szCs w:val="21"/>
          <w:lang w:val="sq-AL"/>
        </w:rPr>
        <w:tab/>
        <w:t xml:space="preserve">4 (katër) </w:t>
      </w:r>
    </w:p>
    <w:p w:rsidR="008A4B1B" w:rsidRPr="00E2166E" w:rsidRDefault="008A4B1B" w:rsidP="008A4B1B">
      <w:pPr>
        <w:pStyle w:val="Paragrafi"/>
        <w:rPr>
          <w:sz w:val="21"/>
          <w:szCs w:val="21"/>
          <w:lang w:val="sq-AL"/>
        </w:rPr>
      </w:pPr>
      <w:r w:rsidRPr="00E2166E">
        <w:rPr>
          <w:sz w:val="21"/>
          <w:szCs w:val="21"/>
          <w:lang w:val="sq-AL"/>
        </w:rPr>
        <w:t>- Komuna Maqellarë</w:t>
      </w:r>
      <w:r w:rsidRPr="00E2166E">
        <w:rPr>
          <w:sz w:val="21"/>
          <w:szCs w:val="21"/>
          <w:lang w:val="sq-AL"/>
        </w:rPr>
        <w:tab/>
        <w:t xml:space="preserve"> </w:t>
      </w:r>
      <w:r w:rsidRPr="00E2166E">
        <w:rPr>
          <w:sz w:val="21"/>
          <w:szCs w:val="21"/>
          <w:lang w:val="sq-AL"/>
        </w:rPr>
        <w:tab/>
      </w:r>
      <w:r w:rsidRPr="00E2166E">
        <w:rPr>
          <w:sz w:val="21"/>
          <w:szCs w:val="21"/>
          <w:lang w:val="sq-AL"/>
        </w:rPr>
        <w:tab/>
      </w:r>
      <w:r>
        <w:rPr>
          <w:sz w:val="21"/>
          <w:szCs w:val="21"/>
          <w:lang w:val="sq-AL"/>
        </w:rPr>
        <w:t xml:space="preserve">1 </w:t>
      </w:r>
      <w:r w:rsidRPr="00E2166E">
        <w:rPr>
          <w:sz w:val="21"/>
          <w:szCs w:val="21"/>
          <w:lang w:val="sq-AL"/>
        </w:rPr>
        <w:t>(një)</w:t>
      </w:r>
    </w:p>
    <w:p w:rsidR="008A4B1B" w:rsidRPr="00E2166E" w:rsidRDefault="008A4B1B" w:rsidP="008A4B1B">
      <w:pPr>
        <w:pStyle w:val="Paragrafi"/>
        <w:rPr>
          <w:sz w:val="21"/>
          <w:szCs w:val="21"/>
          <w:lang w:val="sq-AL"/>
        </w:rPr>
      </w:pPr>
      <w:r w:rsidRPr="00E2166E">
        <w:rPr>
          <w:sz w:val="21"/>
          <w:szCs w:val="21"/>
          <w:lang w:val="sq-AL"/>
        </w:rPr>
        <w:t>- Bashkia Burrel</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4 (katër)</w:t>
      </w:r>
    </w:p>
    <w:p w:rsidR="008A4B1B" w:rsidRPr="00E2166E" w:rsidRDefault="008A4B1B" w:rsidP="008A4B1B">
      <w:pPr>
        <w:pStyle w:val="Paragrafi"/>
        <w:rPr>
          <w:sz w:val="21"/>
          <w:szCs w:val="21"/>
          <w:lang w:val="sq-AL"/>
        </w:rPr>
      </w:pPr>
      <w:r w:rsidRPr="00E2166E">
        <w:rPr>
          <w:sz w:val="21"/>
          <w:szCs w:val="21"/>
          <w:lang w:val="sq-AL"/>
        </w:rPr>
        <w:t>- Bashkia Bulqizë</w:t>
      </w:r>
      <w:r w:rsidRPr="00E2166E">
        <w:rPr>
          <w:sz w:val="21"/>
          <w:szCs w:val="21"/>
          <w:lang w:val="sq-AL"/>
        </w:rPr>
        <w:tab/>
        <w:t xml:space="preserve"> </w:t>
      </w:r>
      <w:r w:rsidRPr="00E2166E">
        <w:rPr>
          <w:sz w:val="21"/>
          <w:szCs w:val="21"/>
          <w:lang w:val="sq-AL"/>
        </w:rPr>
        <w:tab/>
      </w:r>
      <w:r w:rsidRPr="00E2166E">
        <w:rPr>
          <w:sz w:val="21"/>
          <w:szCs w:val="21"/>
          <w:lang w:val="sq-AL"/>
        </w:rPr>
        <w:tab/>
      </w:r>
      <w:r>
        <w:rPr>
          <w:sz w:val="21"/>
          <w:szCs w:val="21"/>
          <w:lang w:val="sq-AL"/>
        </w:rPr>
        <w:t xml:space="preserve">3 </w:t>
      </w:r>
      <w:r w:rsidRPr="00E2166E">
        <w:rPr>
          <w:sz w:val="21"/>
          <w:szCs w:val="21"/>
          <w:lang w:val="sq-AL"/>
        </w:rPr>
        <w:t>(tre)</w:t>
      </w:r>
    </w:p>
    <w:p w:rsidR="008A4B1B" w:rsidRPr="00E2166E" w:rsidRDefault="008A4B1B" w:rsidP="008A4B1B">
      <w:pPr>
        <w:pStyle w:val="Paragrafi"/>
        <w:rPr>
          <w:sz w:val="21"/>
          <w:szCs w:val="21"/>
          <w:lang w:val="sq-AL"/>
        </w:rPr>
      </w:pPr>
      <w:r w:rsidRPr="00E2166E">
        <w:rPr>
          <w:sz w:val="21"/>
          <w:szCs w:val="21"/>
          <w:lang w:val="sq-AL"/>
        </w:rPr>
        <w:t>- Bashkia Durrës</w:t>
      </w:r>
      <w:r w:rsidRPr="00E2166E">
        <w:rPr>
          <w:sz w:val="21"/>
          <w:szCs w:val="21"/>
          <w:lang w:val="sq-AL"/>
        </w:rPr>
        <w:tab/>
        <w:t xml:space="preserve"> </w:t>
      </w:r>
      <w:r w:rsidRPr="00E2166E">
        <w:rPr>
          <w:sz w:val="21"/>
          <w:szCs w:val="21"/>
          <w:lang w:val="sq-AL"/>
        </w:rPr>
        <w:tab/>
      </w:r>
      <w:r w:rsidRPr="00E2166E">
        <w:rPr>
          <w:sz w:val="21"/>
          <w:szCs w:val="21"/>
          <w:lang w:val="sq-AL"/>
        </w:rPr>
        <w:tab/>
        <w:t>30 (tridhjetë)</w:t>
      </w:r>
    </w:p>
    <w:p w:rsidR="008A4B1B" w:rsidRPr="00E2166E" w:rsidRDefault="008A4B1B" w:rsidP="008A4B1B">
      <w:pPr>
        <w:pStyle w:val="Paragrafi"/>
        <w:rPr>
          <w:sz w:val="21"/>
          <w:szCs w:val="21"/>
          <w:lang w:val="sq-AL"/>
        </w:rPr>
      </w:pPr>
      <w:r w:rsidRPr="00E2166E">
        <w:rPr>
          <w:sz w:val="21"/>
          <w:szCs w:val="21"/>
          <w:lang w:val="sq-AL"/>
        </w:rPr>
        <w:t>- Bashkia Sukth</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r>
      <w:r>
        <w:rPr>
          <w:sz w:val="21"/>
          <w:szCs w:val="21"/>
          <w:lang w:val="sq-AL"/>
        </w:rPr>
        <w:t xml:space="preserve">1 </w:t>
      </w:r>
      <w:r w:rsidRPr="00E2166E">
        <w:rPr>
          <w:sz w:val="21"/>
          <w:szCs w:val="21"/>
          <w:lang w:val="sq-AL"/>
        </w:rPr>
        <w:t>(një)</w:t>
      </w:r>
    </w:p>
    <w:p w:rsidR="008A4B1B" w:rsidRPr="00E2166E" w:rsidRDefault="008A4B1B" w:rsidP="008A4B1B">
      <w:pPr>
        <w:pStyle w:val="Paragrafi"/>
        <w:rPr>
          <w:sz w:val="21"/>
          <w:szCs w:val="21"/>
          <w:lang w:val="sq-AL"/>
        </w:rPr>
      </w:pPr>
      <w:r w:rsidRPr="00E2166E">
        <w:rPr>
          <w:sz w:val="21"/>
          <w:szCs w:val="21"/>
          <w:lang w:val="sq-AL"/>
        </w:rPr>
        <w:t>- Bashkia Shijak</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r>
      <w:r>
        <w:rPr>
          <w:sz w:val="21"/>
          <w:szCs w:val="21"/>
          <w:lang w:val="sq-AL"/>
        </w:rPr>
        <w:t xml:space="preserve">3 </w:t>
      </w:r>
      <w:r w:rsidRPr="00E2166E">
        <w:rPr>
          <w:sz w:val="21"/>
          <w:szCs w:val="21"/>
          <w:lang w:val="sq-AL"/>
        </w:rPr>
        <w:t>(tre)</w:t>
      </w:r>
    </w:p>
    <w:p w:rsidR="008A4B1B" w:rsidRPr="00E2166E" w:rsidRDefault="008A4B1B" w:rsidP="008A4B1B">
      <w:pPr>
        <w:pStyle w:val="Paragrafi"/>
        <w:rPr>
          <w:sz w:val="21"/>
          <w:szCs w:val="21"/>
          <w:lang w:val="sq-AL"/>
        </w:rPr>
      </w:pPr>
      <w:r w:rsidRPr="00E2166E">
        <w:rPr>
          <w:sz w:val="21"/>
          <w:szCs w:val="21"/>
          <w:lang w:val="sq-AL"/>
        </w:rPr>
        <w:t>- Komuna Rashbull</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Krujë</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 xml:space="preserve">2 (dy) </w:t>
      </w:r>
    </w:p>
    <w:p w:rsidR="008A4B1B" w:rsidRPr="00E2166E" w:rsidRDefault="008A4B1B" w:rsidP="008A4B1B">
      <w:pPr>
        <w:pStyle w:val="Paragrafi"/>
        <w:rPr>
          <w:sz w:val="21"/>
          <w:szCs w:val="21"/>
          <w:lang w:val="sq-AL"/>
        </w:rPr>
      </w:pPr>
      <w:r w:rsidRPr="00E2166E">
        <w:rPr>
          <w:sz w:val="21"/>
          <w:szCs w:val="21"/>
          <w:lang w:val="sq-AL"/>
        </w:rPr>
        <w:t>- Bas</w:t>
      </w:r>
      <w:r>
        <w:rPr>
          <w:sz w:val="21"/>
          <w:szCs w:val="21"/>
          <w:lang w:val="sq-AL"/>
        </w:rPr>
        <w:t>h</w:t>
      </w:r>
      <w:r w:rsidRPr="00E2166E">
        <w:rPr>
          <w:sz w:val="21"/>
          <w:szCs w:val="21"/>
          <w:lang w:val="sq-AL"/>
        </w:rPr>
        <w:t>kia Fushë-Krujë</w:t>
      </w:r>
      <w:r w:rsidRPr="00E2166E">
        <w:rPr>
          <w:sz w:val="21"/>
          <w:szCs w:val="21"/>
          <w:lang w:val="sq-AL"/>
        </w:rPr>
        <w:tab/>
        <w:t xml:space="preserve"> </w:t>
      </w:r>
      <w:r w:rsidRPr="00E2166E">
        <w:rPr>
          <w:sz w:val="21"/>
          <w:szCs w:val="21"/>
          <w:lang w:val="sq-AL"/>
        </w:rPr>
        <w:tab/>
      </w:r>
      <w:r w:rsidRPr="00E2166E">
        <w:rPr>
          <w:sz w:val="21"/>
          <w:szCs w:val="21"/>
          <w:lang w:val="sq-AL"/>
        </w:rPr>
        <w:tab/>
        <w:t xml:space="preserve">2 (dy) </w:t>
      </w:r>
    </w:p>
    <w:p w:rsidR="008A4B1B" w:rsidRPr="00E2166E" w:rsidRDefault="008A4B1B" w:rsidP="008A4B1B">
      <w:pPr>
        <w:pStyle w:val="Paragrafi"/>
        <w:rPr>
          <w:sz w:val="21"/>
          <w:szCs w:val="21"/>
          <w:lang w:val="sq-AL"/>
        </w:rPr>
      </w:pPr>
      <w:r w:rsidRPr="00E2166E">
        <w:rPr>
          <w:sz w:val="21"/>
          <w:szCs w:val="21"/>
          <w:lang w:val="sq-AL"/>
        </w:rPr>
        <w:t>- Bashkia Elbasan</w:t>
      </w:r>
      <w:r w:rsidRPr="00E2166E">
        <w:rPr>
          <w:sz w:val="21"/>
          <w:szCs w:val="21"/>
          <w:lang w:val="sq-AL"/>
        </w:rPr>
        <w:tab/>
      </w:r>
      <w:r w:rsidRPr="00E2166E">
        <w:rPr>
          <w:sz w:val="21"/>
          <w:szCs w:val="21"/>
          <w:lang w:val="sq-AL"/>
        </w:rPr>
        <w:tab/>
      </w:r>
      <w:r w:rsidRPr="00E2166E">
        <w:rPr>
          <w:sz w:val="21"/>
          <w:szCs w:val="21"/>
          <w:lang w:val="sq-AL"/>
        </w:rPr>
        <w:tab/>
        <w:t>18 (tetëmbëdhjetë)</w:t>
      </w:r>
    </w:p>
    <w:p w:rsidR="008A4B1B" w:rsidRPr="00E2166E" w:rsidRDefault="008A4B1B" w:rsidP="008A4B1B">
      <w:pPr>
        <w:pStyle w:val="Paragrafi"/>
        <w:rPr>
          <w:sz w:val="21"/>
          <w:szCs w:val="21"/>
          <w:lang w:val="sq-AL"/>
        </w:rPr>
      </w:pPr>
      <w:r w:rsidRPr="00E2166E">
        <w:rPr>
          <w:sz w:val="21"/>
          <w:szCs w:val="21"/>
          <w:lang w:val="sq-AL"/>
        </w:rPr>
        <w:t xml:space="preserve">- Bashkia Cërrik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Belsh</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Gramsh</w:t>
      </w:r>
      <w:r w:rsidRPr="00E2166E">
        <w:rPr>
          <w:sz w:val="21"/>
          <w:szCs w:val="21"/>
          <w:lang w:val="sq-AL"/>
        </w:rPr>
        <w:tab/>
      </w:r>
      <w:r w:rsidRPr="00E2166E">
        <w:rPr>
          <w:sz w:val="21"/>
          <w:szCs w:val="21"/>
          <w:lang w:val="sq-AL"/>
        </w:rPr>
        <w:tab/>
      </w:r>
      <w:r w:rsidRPr="00E2166E">
        <w:rPr>
          <w:sz w:val="21"/>
          <w:szCs w:val="21"/>
          <w:lang w:val="sq-AL"/>
        </w:rPr>
        <w:tab/>
        <w:t>3 (tre)</w:t>
      </w:r>
    </w:p>
    <w:p w:rsidR="008A4B1B" w:rsidRPr="00E2166E" w:rsidRDefault="008A4B1B" w:rsidP="008A4B1B">
      <w:pPr>
        <w:pStyle w:val="Paragrafi"/>
        <w:rPr>
          <w:sz w:val="21"/>
          <w:szCs w:val="21"/>
          <w:lang w:val="sq-AL"/>
        </w:rPr>
      </w:pPr>
      <w:r w:rsidRPr="00E2166E">
        <w:rPr>
          <w:sz w:val="21"/>
          <w:szCs w:val="21"/>
          <w:lang w:val="sq-AL"/>
        </w:rPr>
        <w:t>- Bashkia Peqin</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Bashkia Librazhd</w:t>
      </w:r>
      <w:r w:rsidRPr="00E2166E">
        <w:rPr>
          <w:sz w:val="21"/>
          <w:szCs w:val="21"/>
          <w:lang w:val="sq-AL"/>
        </w:rPr>
        <w:tab/>
        <w:t xml:space="preserve"> </w:t>
      </w:r>
      <w:r w:rsidRPr="00E2166E">
        <w:rPr>
          <w:sz w:val="21"/>
          <w:szCs w:val="21"/>
          <w:lang w:val="sq-AL"/>
        </w:rPr>
        <w:tab/>
      </w:r>
      <w:r w:rsidRPr="00E2166E">
        <w:rPr>
          <w:sz w:val="21"/>
          <w:szCs w:val="21"/>
          <w:lang w:val="sq-AL"/>
        </w:rPr>
        <w:tab/>
        <w:t>4 (katër)</w:t>
      </w:r>
    </w:p>
    <w:p w:rsidR="008A4B1B" w:rsidRPr="00E2166E" w:rsidRDefault="008A4B1B" w:rsidP="008A4B1B">
      <w:pPr>
        <w:pStyle w:val="Paragrafi"/>
        <w:rPr>
          <w:sz w:val="21"/>
          <w:szCs w:val="21"/>
          <w:lang w:val="sq-AL"/>
        </w:rPr>
      </w:pPr>
      <w:r w:rsidRPr="00E2166E">
        <w:rPr>
          <w:sz w:val="21"/>
          <w:szCs w:val="21"/>
          <w:lang w:val="sq-AL"/>
        </w:rPr>
        <w:t xml:space="preserve">- Bashkia Fier </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r>
      <w:r>
        <w:rPr>
          <w:sz w:val="21"/>
          <w:szCs w:val="21"/>
          <w:lang w:val="sq-AL"/>
        </w:rPr>
        <w:t>13</w:t>
      </w:r>
      <w:r w:rsidRPr="00E2166E">
        <w:rPr>
          <w:sz w:val="21"/>
          <w:szCs w:val="21"/>
          <w:lang w:val="sq-AL"/>
        </w:rPr>
        <w:t>(trembëdhjetë)</w:t>
      </w:r>
    </w:p>
    <w:p w:rsidR="008A4B1B" w:rsidRPr="00E2166E" w:rsidRDefault="008A4B1B" w:rsidP="008A4B1B">
      <w:pPr>
        <w:pStyle w:val="Paragrafi"/>
        <w:rPr>
          <w:sz w:val="21"/>
          <w:szCs w:val="21"/>
          <w:lang w:val="sq-AL"/>
        </w:rPr>
      </w:pPr>
      <w:r w:rsidRPr="00E2166E">
        <w:rPr>
          <w:sz w:val="21"/>
          <w:szCs w:val="21"/>
          <w:lang w:val="sq-AL"/>
        </w:rPr>
        <w:t>- Bashkia Patos</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Komuna Levan</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Lushnjë</w:t>
      </w:r>
      <w:r w:rsidRPr="00E2166E">
        <w:rPr>
          <w:sz w:val="21"/>
          <w:szCs w:val="21"/>
          <w:lang w:val="sq-AL"/>
        </w:rPr>
        <w:tab/>
        <w:t xml:space="preserve"> </w:t>
      </w:r>
      <w:r w:rsidRPr="00E2166E">
        <w:rPr>
          <w:sz w:val="21"/>
          <w:szCs w:val="21"/>
          <w:lang w:val="sq-AL"/>
        </w:rPr>
        <w:tab/>
      </w:r>
      <w:r w:rsidRPr="00E2166E">
        <w:rPr>
          <w:sz w:val="21"/>
          <w:szCs w:val="21"/>
          <w:lang w:val="sq-AL"/>
        </w:rPr>
        <w:tab/>
        <w:t>10 (dhjetë)</w:t>
      </w:r>
    </w:p>
    <w:p w:rsidR="008A4B1B" w:rsidRPr="00E2166E" w:rsidRDefault="008A4B1B" w:rsidP="008A4B1B">
      <w:pPr>
        <w:pStyle w:val="Paragrafi"/>
        <w:rPr>
          <w:sz w:val="21"/>
          <w:szCs w:val="21"/>
          <w:lang w:val="sq-AL"/>
        </w:rPr>
      </w:pPr>
      <w:r w:rsidRPr="00E2166E">
        <w:rPr>
          <w:sz w:val="21"/>
          <w:szCs w:val="21"/>
          <w:lang w:val="sq-AL"/>
        </w:rPr>
        <w:t>- Bashkia Divjakë</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Ballsh</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Bashkia Gjirokastër</w:t>
      </w:r>
      <w:r w:rsidRPr="00E2166E">
        <w:rPr>
          <w:sz w:val="21"/>
          <w:szCs w:val="21"/>
          <w:lang w:val="sq-AL"/>
        </w:rPr>
        <w:tab/>
        <w:t xml:space="preserve"> </w:t>
      </w:r>
      <w:r w:rsidRPr="00E2166E">
        <w:rPr>
          <w:sz w:val="21"/>
          <w:szCs w:val="21"/>
          <w:lang w:val="sq-AL"/>
        </w:rPr>
        <w:tab/>
      </w:r>
      <w:r w:rsidRPr="00E2166E">
        <w:rPr>
          <w:sz w:val="21"/>
          <w:szCs w:val="21"/>
          <w:lang w:val="sq-AL"/>
        </w:rPr>
        <w:tab/>
        <w:t>8 (tetë)</w:t>
      </w:r>
    </w:p>
    <w:p w:rsidR="008A4B1B" w:rsidRPr="00E2166E" w:rsidRDefault="008A4B1B" w:rsidP="008A4B1B">
      <w:pPr>
        <w:pStyle w:val="Paragrafi"/>
        <w:rPr>
          <w:sz w:val="21"/>
          <w:szCs w:val="21"/>
          <w:lang w:val="sq-AL"/>
        </w:rPr>
      </w:pPr>
      <w:r w:rsidRPr="00E2166E">
        <w:rPr>
          <w:sz w:val="21"/>
          <w:szCs w:val="21"/>
          <w:lang w:val="sq-AL"/>
        </w:rPr>
        <w:t>- Bashkia Tepelenë</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w:t>
      </w:r>
      <w:r>
        <w:rPr>
          <w:sz w:val="21"/>
          <w:szCs w:val="21"/>
          <w:lang w:val="sq-AL"/>
        </w:rPr>
        <w:t xml:space="preserve"> </w:t>
      </w:r>
      <w:r w:rsidRPr="00E2166E">
        <w:rPr>
          <w:sz w:val="21"/>
          <w:szCs w:val="21"/>
          <w:lang w:val="sq-AL"/>
        </w:rPr>
        <w:t>Bashkia Përmet</w:t>
      </w:r>
      <w:r w:rsidRPr="00E2166E">
        <w:rPr>
          <w:sz w:val="21"/>
          <w:szCs w:val="21"/>
          <w:lang w:val="sq-AL"/>
        </w:rPr>
        <w:tab/>
        <w:t xml:space="preserve"> </w:t>
      </w:r>
      <w:r>
        <w:rPr>
          <w:sz w:val="21"/>
          <w:szCs w:val="21"/>
          <w:lang w:val="sq-AL"/>
        </w:rPr>
        <w:tab/>
      </w:r>
      <w:r>
        <w:rPr>
          <w:sz w:val="21"/>
          <w:szCs w:val="21"/>
          <w:lang w:val="sq-AL"/>
        </w:rPr>
        <w:tab/>
      </w:r>
      <w:r w:rsidRPr="00E2166E">
        <w:rPr>
          <w:sz w:val="21"/>
          <w:szCs w:val="21"/>
          <w:lang w:val="sq-AL"/>
        </w:rPr>
        <w:t>2 (dy)</w:t>
      </w:r>
    </w:p>
    <w:p w:rsidR="008A4B1B" w:rsidRPr="00E2166E" w:rsidRDefault="008A4B1B" w:rsidP="008A4B1B">
      <w:pPr>
        <w:pStyle w:val="Paragrafi"/>
        <w:rPr>
          <w:sz w:val="21"/>
          <w:szCs w:val="21"/>
          <w:lang w:val="sq-AL"/>
        </w:rPr>
      </w:pPr>
      <w:r w:rsidRPr="00E2166E">
        <w:rPr>
          <w:sz w:val="21"/>
          <w:szCs w:val="21"/>
          <w:lang w:val="sq-AL"/>
        </w:rPr>
        <w:t>- Bashkia Korçë</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14 (katërmbëdhjetë)</w:t>
      </w:r>
    </w:p>
    <w:p w:rsidR="008A4B1B" w:rsidRPr="00E2166E" w:rsidRDefault="008A4B1B" w:rsidP="008A4B1B">
      <w:pPr>
        <w:pStyle w:val="Paragrafi"/>
        <w:rPr>
          <w:sz w:val="21"/>
          <w:szCs w:val="21"/>
          <w:lang w:val="sq-AL"/>
        </w:rPr>
      </w:pPr>
      <w:r w:rsidRPr="00E2166E">
        <w:rPr>
          <w:sz w:val="21"/>
          <w:szCs w:val="21"/>
          <w:lang w:val="sq-AL"/>
        </w:rPr>
        <w:t>- Bashkia Maliq</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Komuna Pojan</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Ersekë</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Bashkia Pogradec</w:t>
      </w:r>
      <w:r w:rsidRPr="00E2166E">
        <w:rPr>
          <w:sz w:val="21"/>
          <w:szCs w:val="21"/>
          <w:lang w:val="sq-AL"/>
        </w:rPr>
        <w:tab/>
        <w:t xml:space="preserve"> </w:t>
      </w:r>
      <w:r w:rsidRPr="00E2166E">
        <w:rPr>
          <w:sz w:val="21"/>
          <w:szCs w:val="21"/>
          <w:lang w:val="sq-AL"/>
        </w:rPr>
        <w:tab/>
      </w:r>
      <w:r w:rsidRPr="00E2166E">
        <w:rPr>
          <w:sz w:val="21"/>
          <w:szCs w:val="21"/>
          <w:lang w:val="sq-AL"/>
        </w:rPr>
        <w:tab/>
        <w:t>7 (shtatë)</w:t>
      </w:r>
    </w:p>
    <w:p w:rsidR="008A4B1B" w:rsidRPr="00E2166E" w:rsidRDefault="008A4B1B" w:rsidP="008A4B1B">
      <w:pPr>
        <w:pStyle w:val="Paragrafi"/>
        <w:rPr>
          <w:sz w:val="21"/>
          <w:szCs w:val="21"/>
          <w:lang w:val="sq-AL"/>
        </w:rPr>
      </w:pPr>
      <w:r w:rsidRPr="00E2166E">
        <w:rPr>
          <w:sz w:val="21"/>
          <w:szCs w:val="21"/>
          <w:lang w:val="sq-AL"/>
        </w:rPr>
        <w:t>- Bashkia Bilisht</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4 (katër)</w:t>
      </w:r>
    </w:p>
    <w:p w:rsidR="008A4B1B" w:rsidRPr="00E2166E" w:rsidRDefault="008A4B1B" w:rsidP="008A4B1B">
      <w:pPr>
        <w:pStyle w:val="Paragrafi"/>
        <w:rPr>
          <w:sz w:val="21"/>
          <w:szCs w:val="21"/>
          <w:lang w:val="sq-AL"/>
        </w:rPr>
      </w:pPr>
      <w:r w:rsidRPr="00E2166E">
        <w:rPr>
          <w:sz w:val="21"/>
          <w:szCs w:val="21"/>
          <w:lang w:val="sq-AL"/>
        </w:rPr>
        <w:t xml:space="preserve">- Bashkia Kukës </w:t>
      </w:r>
      <w:r w:rsidRPr="00E2166E">
        <w:rPr>
          <w:sz w:val="21"/>
          <w:szCs w:val="21"/>
          <w:lang w:val="sq-AL"/>
        </w:rPr>
        <w:tab/>
        <w:t xml:space="preserve"> </w:t>
      </w:r>
      <w:r w:rsidRPr="00E2166E">
        <w:rPr>
          <w:sz w:val="21"/>
          <w:szCs w:val="21"/>
          <w:lang w:val="sq-AL"/>
        </w:rPr>
        <w:tab/>
      </w:r>
      <w:r w:rsidRPr="00E2166E">
        <w:rPr>
          <w:sz w:val="21"/>
          <w:szCs w:val="21"/>
          <w:lang w:val="sq-AL"/>
        </w:rPr>
        <w:tab/>
        <w:t>5 (pesë)</w:t>
      </w:r>
    </w:p>
    <w:p w:rsidR="008A4B1B" w:rsidRPr="00E2166E" w:rsidRDefault="008A4B1B" w:rsidP="008A4B1B">
      <w:pPr>
        <w:pStyle w:val="Paragrafi"/>
        <w:rPr>
          <w:sz w:val="21"/>
          <w:szCs w:val="21"/>
          <w:lang w:val="sq-AL"/>
        </w:rPr>
      </w:pPr>
      <w:r w:rsidRPr="00E2166E">
        <w:rPr>
          <w:sz w:val="21"/>
          <w:szCs w:val="21"/>
          <w:lang w:val="sq-AL"/>
        </w:rPr>
        <w:t>- Bashkia Krumë</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Bashkia B. Curri</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Bashkia Lezhë</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7 (shtatë)</w:t>
      </w:r>
    </w:p>
    <w:p w:rsidR="008A4B1B" w:rsidRPr="00E2166E" w:rsidRDefault="008A4B1B" w:rsidP="008A4B1B">
      <w:pPr>
        <w:pStyle w:val="Paragrafi"/>
        <w:rPr>
          <w:sz w:val="21"/>
          <w:szCs w:val="21"/>
          <w:lang w:val="sq-AL"/>
        </w:rPr>
      </w:pPr>
      <w:r w:rsidRPr="00E2166E">
        <w:rPr>
          <w:sz w:val="21"/>
          <w:szCs w:val="21"/>
          <w:lang w:val="sq-AL"/>
        </w:rPr>
        <w:t>- Bashkia Rrëshen</w:t>
      </w:r>
      <w:r w:rsidRPr="00E2166E">
        <w:rPr>
          <w:sz w:val="21"/>
          <w:szCs w:val="21"/>
          <w:lang w:val="sq-AL"/>
        </w:rPr>
        <w:tab/>
        <w:t xml:space="preserve"> </w:t>
      </w:r>
      <w:r w:rsidRPr="00E2166E">
        <w:rPr>
          <w:sz w:val="21"/>
          <w:szCs w:val="21"/>
          <w:lang w:val="sq-AL"/>
        </w:rPr>
        <w:tab/>
      </w:r>
      <w:r w:rsidRPr="00E2166E">
        <w:rPr>
          <w:sz w:val="21"/>
          <w:szCs w:val="21"/>
          <w:lang w:val="sq-AL"/>
        </w:rPr>
        <w:tab/>
        <w:t>3 (tre)</w:t>
      </w:r>
    </w:p>
    <w:p w:rsidR="008A4B1B" w:rsidRPr="00E2166E" w:rsidRDefault="008A4B1B" w:rsidP="008A4B1B">
      <w:pPr>
        <w:pStyle w:val="Paragrafi"/>
        <w:rPr>
          <w:sz w:val="21"/>
          <w:szCs w:val="21"/>
          <w:lang w:val="sq-AL"/>
        </w:rPr>
      </w:pPr>
      <w:r w:rsidRPr="00E2166E">
        <w:rPr>
          <w:sz w:val="21"/>
          <w:szCs w:val="21"/>
          <w:lang w:val="sq-AL"/>
        </w:rPr>
        <w:t>- Bashkia Laç</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3 (tre)</w:t>
      </w:r>
    </w:p>
    <w:p w:rsidR="008A4B1B" w:rsidRPr="00E2166E" w:rsidRDefault="008A4B1B" w:rsidP="008A4B1B">
      <w:pPr>
        <w:pStyle w:val="Paragrafi"/>
        <w:rPr>
          <w:sz w:val="21"/>
          <w:szCs w:val="21"/>
          <w:lang w:val="sq-AL"/>
        </w:rPr>
      </w:pPr>
      <w:r w:rsidRPr="00E2166E">
        <w:rPr>
          <w:sz w:val="21"/>
          <w:szCs w:val="21"/>
          <w:lang w:val="sq-AL"/>
        </w:rPr>
        <w:t>- Bashkia Mamurras</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Shkodër</w:t>
      </w:r>
      <w:r w:rsidRPr="00E2166E">
        <w:rPr>
          <w:sz w:val="21"/>
          <w:szCs w:val="21"/>
          <w:lang w:val="sq-AL"/>
        </w:rPr>
        <w:tab/>
        <w:t xml:space="preserve"> </w:t>
      </w:r>
      <w:r w:rsidRPr="00E2166E">
        <w:rPr>
          <w:sz w:val="21"/>
          <w:szCs w:val="21"/>
          <w:lang w:val="sq-AL"/>
        </w:rPr>
        <w:tab/>
      </w:r>
      <w:r w:rsidRPr="00E2166E">
        <w:rPr>
          <w:sz w:val="21"/>
          <w:szCs w:val="21"/>
          <w:lang w:val="sq-AL"/>
        </w:rPr>
        <w:tab/>
        <w:t>18 (tetëmbëdhjetë)</w:t>
      </w:r>
    </w:p>
    <w:p w:rsidR="008A4B1B" w:rsidRPr="00E2166E" w:rsidRDefault="008A4B1B" w:rsidP="008A4B1B">
      <w:pPr>
        <w:pStyle w:val="Paragrafi"/>
        <w:rPr>
          <w:sz w:val="21"/>
          <w:szCs w:val="21"/>
          <w:lang w:val="sq-AL"/>
        </w:rPr>
      </w:pPr>
      <w:r w:rsidRPr="00E2166E">
        <w:rPr>
          <w:sz w:val="21"/>
          <w:szCs w:val="21"/>
          <w:lang w:val="sq-AL"/>
        </w:rPr>
        <w:t>- Komuna Bushat</w:t>
      </w:r>
      <w:r w:rsidRPr="00E2166E">
        <w:rPr>
          <w:sz w:val="21"/>
          <w:szCs w:val="21"/>
          <w:lang w:val="sq-AL"/>
        </w:rPr>
        <w:tab/>
        <w:t xml:space="preserve">  </w:t>
      </w:r>
      <w:r w:rsidRPr="00E2166E">
        <w:rPr>
          <w:sz w:val="21"/>
          <w:szCs w:val="21"/>
          <w:lang w:val="sq-AL"/>
        </w:rPr>
        <w:tab/>
      </w:r>
      <w:r w:rsidRPr="00E2166E">
        <w:rPr>
          <w:sz w:val="21"/>
          <w:szCs w:val="21"/>
          <w:lang w:val="sq-AL"/>
        </w:rPr>
        <w:tab/>
      </w:r>
      <w:r>
        <w:rPr>
          <w:sz w:val="21"/>
          <w:szCs w:val="21"/>
          <w:lang w:val="sq-AL"/>
        </w:rPr>
        <w:t xml:space="preserve">1 </w:t>
      </w:r>
      <w:r w:rsidRPr="00E2166E">
        <w:rPr>
          <w:sz w:val="21"/>
          <w:szCs w:val="21"/>
          <w:lang w:val="sq-AL"/>
        </w:rPr>
        <w:t>(një)</w:t>
      </w:r>
    </w:p>
    <w:p w:rsidR="008A4B1B" w:rsidRPr="00E2166E" w:rsidRDefault="008A4B1B" w:rsidP="008A4B1B">
      <w:pPr>
        <w:pStyle w:val="Paragrafi"/>
        <w:rPr>
          <w:sz w:val="21"/>
          <w:szCs w:val="21"/>
          <w:lang w:val="sq-AL"/>
        </w:rPr>
      </w:pPr>
      <w:r w:rsidRPr="00E2166E">
        <w:rPr>
          <w:sz w:val="21"/>
          <w:szCs w:val="21"/>
          <w:lang w:val="sq-AL"/>
        </w:rPr>
        <w:t>- Bashkia Pukë</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r>
      <w:r>
        <w:rPr>
          <w:sz w:val="21"/>
          <w:szCs w:val="21"/>
          <w:lang w:val="sq-AL"/>
        </w:rPr>
        <w:t xml:space="preserve">2 </w:t>
      </w:r>
      <w:r w:rsidRPr="00E2166E">
        <w:rPr>
          <w:sz w:val="21"/>
          <w:szCs w:val="21"/>
          <w:lang w:val="sq-AL"/>
        </w:rPr>
        <w:t>(dy)</w:t>
      </w:r>
    </w:p>
    <w:p w:rsidR="008A4B1B" w:rsidRPr="00E2166E" w:rsidRDefault="008A4B1B" w:rsidP="008A4B1B">
      <w:pPr>
        <w:pStyle w:val="Paragrafi"/>
        <w:rPr>
          <w:sz w:val="21"/>
          <w:szCs w:val="21"/>
          <w:lang w:val="sq-AL"/>
        </w:rPr>
      </w:pPr>
      <w:r w:rsidRPr="00E2166E">
        <w:rPr>
          <w:sz w:val="21"/>
          <w:szCs w:val="21"/>
          <w:lang w:val="sq-AL"/>
        </w:rPr>
        <w:t>- Bashkia Fushë-Arrëz</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Bashkia Koplik</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Bashkia Tiranë            </w:t>
      </w:r>
      <w:r w:rsidRPr="00E2166E">
        <w:rPr>
          <w:sz w:val="21"/>
          <w:szCs w:val="21"/>
          <w:lang w:val="sq-AL"/>
        </w:rPr>
        <w:tab/>
      </w:r>
      <w:r w:rsidRPr="00E2166E">
        <w:rPr>
          <w:sz w:val="21"/>
          <w:szCs w:val="21"/>
          <w:lang w:val="sq-AL"/>
        </w:rPr>
        <w:tab/>
        <w:t>117 (njëqind e shtatëmbëdhjetë)</w:t>
      </w:r>
    </w:p>
    <w:p w:rsidR="008A4B1B" w:rsidRPr="00E2166E" w:rsidRDefault="008A4B1B" w:rsidP="008A4B1B">
      <w:pPr>
        <w:pStyle w:val="Paragrafi"/>
        <w:rPr>
          <w:sz w:val="21"/>
          <w:szCs w:val="21"/>
          <w:lang w:val="sq-AL"/>
        </w:rPr>
      </w:pPr>
      <w:r w:rsidRPr="00E2166E">
        <w:rPr>
          <w:sz w:val="21"/>
          <w:szCs w:val="21"/>
          <w:lang w:val="sq-AL"/>
        </w:rPr>
        <w:t>- Bashkia Kamëz</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Bashkia Vorë</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Komuna Farkë</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Komuna Kashar</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Komuna Paskuqan</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Bashkia Kavajë</w:t>
      </w:r>
      <w:r w:rsidRPr="00E2166E">
        <w:rPr>
          <w:sz w:val="21"/>
          <w:szCs w:val="21"/>
          <w:lang w:val="sq-AL"/>
        </w:rPr>
        <w:tab/>
      </w:r>
      <w:r>
        <w:rPr>
          <w:sz w:val="21"/>
          <w:szCs w:val="21"/>
          <w:lang w:val="sq-AL"/>
        </w:rPr>
        <w:tab/>
      </w:r>
      <w:r>
        <w:rPr>
          <w:sz w:val="21"/>
          <w:szCs w:val="21"/>
          <w:lang w:val="sq-AL"/>
        </w:rPr>
        <w:tab/>
      </w:r>
      <w:r w:rsidRPr="00E2166E">
        <w:rPr>
          <w:sz w:val="21"/>
          <w:szCs w:val="21"/>
          <w:lang w:val="sq-AL"/>
        </w:rPr>
        <w:t>10 (dhjetë)</w:t>
      </w:r>
    </w:p>
    <w:p w:rsidR="008A4B1B" w:rsidRPr="00E2166E" w:rsidRDefault="008A4B1B" w:rsidP="008A4B1B">
      <w:pPr>
        <w:pStyle w:val="Paragrafi"/>
        <w:rPr>
          <w:sz w:val="21"/>
          <w:szCs w:val="21"/>
          <w:lang w:val="sq-AL"/>
        </w:rPr>
      </w:pPr>
      <w:r w:rsidRPr="00E2166E">
        <w:rPr>
          <w:sz w:val="21"/>
          <w:szCs w:val="21"/>
          <w:lang w:val="sq-AL"/>
        </w:rPr>
        <w:t>- Bashkia Rrogozhinë</w:t>
      </w:r>
      <w:r w:rsidRPr="00E2166E">
        <w:rPr>
          <w:sz w:val="21"/>
          <w:szCs w:val="21"/>
          <w:lang w:val="sq-AL"/>
        </w:rPr>
        <w:tab/>
        <w:t xml:space="preserve"> </w:t>
      </w:r>
      <w:r w:rsidRPr="00E2166E">
        <w:rPr>
          <w:sz w:val="21"/>
          <w:szCs w:val="21"/>
          <w:lang w:val="sq-AL"/>
        </w:rPr>
        <w:tab/>
      </w:r>
      <w:r w:rsidRPr="00E2166E">
        <w:rPr>
          <w:sz w:val="21"/>
          <w:szCs w:val="21"/>
          <w:lang w:val="sq-AL"/>
        </w:rPr>
        <w:tab/>
      </w:r>
      <w:r>
        <w:rPr>
          <w:sz w:val="21"/>
          <w:szCs w:val="21"/>
          <w:lang w:val="sq-AL"/>
        </w:rPr>
        <w:t>1</w:t>
      </w:r>
      <w:r w:rsidRPr="00E2166E">
        <w:rPr>
          <w:sz w:val="21"/>
          <w:szCs w:val="21"/>
          <w:lang w:val="sq-AL"/>
        </w:rPr>
        <w:t>(një)</w:t>
      </w:r>
    </w:p>
    <w:p w:rsidR="008A4B1B" w:rsidRPr="00E2166E" w:rsidRDefault="008A4B1B" w:rsidP="008A4B1B">
      <w:pPr>
        <w:pStyle w:val="Paragrafi"/>
        <w:rPr>
          <w:sz w:val="21"/>
          <w:szCs w:val="21"/>
          <w:lang w:val="sq-AL"/>
        </w:rPr>
      </w:pPr>
      <w:r w:rsidRPr="00E2166E">
        <w:rPr>
          <w:sz w:val="21"/>
          <w:szCs w:val="21"/>
          <w:lang w:val="sq-AL"/>
        </w:rPr>
        <w:t>- Komuna Golem</w:t>
      </w:r>
      <w:r w:rsidRPr="00E2166E">
        <w:rPr>
          <w:sz w:val="21"/>
          <w:szCs w:val="21"/>
          <w:lang w:val="sq-AL"/>
        </w:rPr>
        <w:tab/>
        <w:t xml:space="preserve"> </w:t>
      </w:r>
      <w:r w:rsidRPr="00E2166E">
        <w:rPr>
          <w:sz w:val="21"/>
          <w:szCs w:val="21"/>
          <w:lang w:val="sq-AL"/>
        </w:rPr>
        <w:tab/>
      </w:r>
      <w:r w:rsidRPr="00E2166E">
        <w:rPr>
          <w:sz w:val="21"/>
          <w:szCs w:val="21"/>
          <w:lang w:val="sq-AL"/>
        </w:rPr>
        <w:tab/>
      </w:r>
      <w:r>
        <w:rPr>
          <w:sz w:val="21"/>
          <w:szCs w:val="21"/>
          <w:lang w:val="sq-AL"/>
        </w:rPr>
        <w:t>1</w:t>
      </w:r>
      <w:r w:rsidRPr="00E2166E">
        <w:rPr>
          <w:sz w:val="21"/>
          <w:szCs w:val="21"/>
          <w:lang w:val="sq-AL"/>
        </w:rPr>
        <w:t>(një)</w:t>
      </w:r>
    </w:p>
    <w:p w:rsidR="008A4B1B" w:rsidRPr="00E2166E" w:rsidRDefault="008A4B1B" w:rsidP="008A4B1B">
      <w:pPr>
        <w:pStyle w:val="Paragrafi"/>
        <w:rPr>
          <w:sz w:val="21"/>
          <w:szCs w:val="21"/>
          <w:lang w:val="sq-AL"/>
        </w:rPr>
      </w:pPr>
      <w:r w:rsidRPr="00E2166E">
        <w:rPr>
          <w:sz w:val="21"/>
          <w:szCs w:val="21"/>
          <w:lang w:val="sq-AL"/>
        </w:rPr>
        <w:t>- Bashkia Vlorë</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17 (shtatëmbëdhjetë)</w:t>
      </w:r>
    </w:p>
    <w:p w:rsidR="008A4B1B" w:rsidRPr="00E2166E" w:rsidRDefault="008A4B1B" w:rsidP="008A4B1B">
      <w:pPr>
        <w:pStyle w:val="Paragrafi"/>
        <w:rPr>
          <w:sz w:val="21"/>
          <w:szCs w:val="21"/>
          <w:lang w:val="sq-AL"/>
        </w:rPr>
      </w:pPr>
      <w:r w:rsidRPr="00E2166E">
        <w:rPr>
          <w:sz w:val="21"/>
          <w:szCs w:val="21"/>
          <w:lang w:val="sq-AL"/>
        </w:rPr>
        <w:t>- Bashkia Himarë</w:t>
      </w:r>
      <w:r w:rsidRPr="00E2166E">
        <w:rPr>
          <w:sz w:val="21"/>
          <w:szCs w:val="21"/>
          <w:lang w:val="sq-AL"/>
        </w:rPr>
        <w:tab/>
        <w:t xml:space="preserve"> </w:t>
      </w:r>
      <w:r w:rsidRPr="00E2166E">
        <w:rPr>
          <w:sz w:val="21"/>
          <w:szCs w:val="21"/>
          <w:lang w:val="sq-AL"/>
        </w:rPr>
        <w:tab/>
      </w:r>
      <w:r w:rsidRPr="00E2166E">
        <w:rPr>
          <w:sz w:val="21"/>
          <w:szCs w:val="21"/>
          <w:lang w:val="sq-AL"/>
        </w:rPr>
        <w:tab/>
        <w:t>1</w:t>
      </w:r>
      <w:r>
        <w:rPr>
          <w:sz w:val="21"/>
          <w:szCs w:val="21"/>
          <w:lang w:val="sq-AL"/>
        </w:rPr>
        <w:t xml:space="preserve"> </w:t>
      </w:r>
      <w:r w:rsidRPr="00E2166E">
        <w:rPr>
          <w:sz w:val="21"/>
          <w:szCs w:val="21"/>
          <w:lang w:val="sq-AL"/>
        </w:rPr>
        <w:t>(një)</w:t>
      </w:r>
    </w:p>
    <w:p w:rsidR="008A4B1B" w:rsidRPr="00E2166E" w:rsidRDefault="008A4B1B" w:rsidP="008A4B1B">
      <w:pPr>
        <w:pStyle w:val="Paragrafi"/>
        <w:rPr>
          <w:sz w:val="21"/>
          <w:szCs w:val="21"/>
          <w:lang w:val="sq-AL"/>
        </w:rPr>
      </w:pPr>
      <w:r w:rsidRPr="00E2166E">
        <w:rPr>
          <w:sz w:val="21"/>
          <w:szCs w:val="21"/>
          <w:lang w:val="sq-AL"/>
        </w:rPr>
        <w:t>- Bashkia Orikum</w:t>
      </w:r>
      <w:r w:rsidRPr="00E2166E">
        <w:rPr>
          <w:sz w:val="21"/>
          <w:szCs w:val="21"/>
          <w:lang w:val="sq-AL"/>
        </w:rPr>
        <w:tab/>
        <w:t xml:space="preserve"> </w:t>
      </w:r>
      <w:r w:rsidRPr="00E2166E">
        <w:rPr>
          <w:sz w:val="21"/>
          <w:szCs w:val="21"/>
          <w:lang w:val="sq-AL"/>
        </w:rPr>
        <w:tab/>
      </w:r>
      <w:r w:rsidRPr="00E2166E">
        <w:rPr>
          <w:sz w:val="21"/>
          <w:szCs w:val="21"/>
          <w:lang w:val="sq-AL"/>
        </w:rPr>
        <w:tab/>
      </w:r>
      <w:r>
        <w:rPr>
          <w:sz w:val="21"/>
          <w:szCs w:val="21"/>
          <w:lang w:val="sq-AL"/>
        </w:rPr>
        <w:t xml:space="preserve">1 </w:t>
      </w:r>
      <w:r w:rsidRPr="00E2166E">
        <w:rPr>
          <w:sz w:val="21"/>
          <w:szCs w:val="21"/>
          <w:lang w:val="sq-AL"/>
        </w:rPr>
        <w:t>(një)</w:t>
      </w:r>
    </w:p>
    <w:p w:rsidR="008A4B1B" w:rsidRPr="00E2166E" w:rsidRDefault="008A4B1B" w:rsidP="008A4B1B">
      <w:pPr>
        <w:pStyle w:val="Paragrafi"/>
        <w:rPr>
          <w:sz w:val="21"/>
          <w:szCs w:val="21"/>
          <w:lang w:val="sq-AL"/>
        </w:rPr>
      </w:pPr>
      <w:r w:rsidRPr="00E2166E">
        <w:rPr>
          <w:sz w:val="21"/>
          <w:szCs w:val="21"/>
          <w:lang w:val="sq-AL"/>
        </w:rPr>
        <w:t>- Komuna Qendër-Vlorë</w:t>
      </w:r>
      <w:r w:rsidRPr="00E2166E">
        <w:rPr>
          <w:sz w:val="21"/>
          <w:szCs w:val="21"/>
          <w:lang w:val="sq-AL"/>
        </w:rPr>
        <w:tab/>
      </w:r>
      <w:r w:rsidRPr="00E2166E">
        <w:rPr>
          <w:sz w:val="21"/>
          <w:szCs w:val="21"/>
          <w:lang w:val="sq-AL"/>
        </w:rPr>
        <w:tab/>
      </w:r>
      <w:r w:rsidRPr="00E2166E">
        <w:rPr>
          <w:sz w:val="21"/>
          <w:szCs w:val="21"/>
          <w:lang w:val="sq-AL"/>
        </w:rPr>
        <w:tab/>
      </w:r>
      <w:r>
        <w:rPr>
          <w:sz w:val="21"/>
          <w:szCs w:val="21"/>
          <w:lang w:val="sq-AL"/>
        </w:rPr>
        <w:t xml:space="preserve">1 </w:t>
      </w:r>
      <w:r w:rsidRPr="00E2166E">
        <w:rPr>
          <w:sz w:val="21"/>
          <w:szCs w:val="21"/>
          <w:lang w:val="sq-AL"/>
        </w:rPr>
        <w:t>(një)</w:t>
      </w:r>
    </w:p>
    <w:p w:rsidR="008A4B1B" w:rsidRPr="00E2166E" w:rsidRDefault="008A4B1B" w:rsidP="008A4B1B">
      <w:pPr>
        <w:pStyle w:val="Paragrafi"/>
        <w:rPr>
          <w:sz w:val="21"/>
          <w:szCs w:val="21"/>
          <w:lang w:val="sq-AL"/>
        </w:rPr>
      </w:pPr>
      <w:r w:rsidRPr="00E2166E">
        <w:rPr>
          <w:sz w:val="21"/>
          <w:szCs w:val="21"/>
          <w:lang w:val="sq-AL"/>
        </w:rPr>
        <w:t>- Bashkia Sarandë</w:t>
      </w:r>
      <w:r w:rsidRPr="00E2166E">
        <w:rPr>
          <w:sz w:val="21"/>
          <w:szCs w:val="21"/>
          <w:lang w:val="sq-AL"/>
        </w:rPr>
        <w:tab/>
        <w:t xml:space="preserve"> </w:t>
      </w:r>
      <w:r w:rsidRPr="00E2166E">
        <w:rPr>
          <w:sz w:val="21"/>
          <w:szCs w:val="21"/>
          <w:lang w:val="sq-AL"/>
        </w:rPr>
        <w:tab/>
      </w:r>
      <w:r w:rsidRPr="00E2166E">
        <w:rPr>
          <w:sz w:val="21"/>
          <w:szCs w:val="21"/>
          <w:lang w:val="sq-AL"/>
        </w:rPr>
        <w:tab/>
        <w:t>8 (tetë)</w:t>
      </w:r>
    </w:p>
    <w:p w:rsidR="008A4B1B" w:rsidRPr="00E2166E" w:rsidRDefault="008A4B1B" w:rsidP="008A4B1B">
      <w:pPr>
        <w:pStyle w:val="Paragrafi"/>
        <w:rPr>
          <w:sz w:val="21"/>
          <w:szCs w:val="21"/>
          <w:lang w:val="sq-AL"/>
        </w:rPr>
      </w:pPr>
      <w:r w:rsidRPr="00E2166E">
        <w:rPr>
          <w:sz w:val="21"/>
          <w:szCs w:val="21"/>
          <w:lang w:val="sq-AL"/>
        </w:rPr>
        <w:t>- Bashkia Delvinë</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2. Shpallja e vendeve vakant, për ushtrimin e veprimtarisë së noterëve, sipas njësi</w:t>
      </w:r>
      <w:r>
        <w:rPr>
          <w:sz w:val="21"/>
          <w:szCs w:val="21"/>
          <w:lang w:val="sq-AL"/>
        </w:rPr>
        <w:t>ve</w:t>
      </w:r>
      <w:r w:rsidRPr="00E2166E">
        <w:rPr>
          <w:sz w:val="21"/>
          <w:szCs w:val="21"/>
          <w:lang w:val="sq-AL"/>
        </w:rPr>
        <w:t xml:space="preserve"> vendore, të jetë si më poshtë:</w:t>
      </w:r>
    </w:p>
    <w:p w:rsidR="008A4B1B" w:rsidRPr="00CF4B26" w:rsidRDefault="008A4B1B" w:rsidP="008A4B1B">
      <w:pPr>
        <w:pStyle w:val="Paragrafi"/>
        <w:rPr>
          <w:b/>
          <w:sz w:val="21"/>
          <w:szCs w:val="21"/>
          <w:lang w:val="sq-AL"/>
        </w:rPr>
      </w:pPr>
      <w:r>
        <w:rPr>
          <w:b/>
          <w:sz w:val="21"/>
          <w:szCs w:val="21"/>
          <w:lang w:val="sq-AL"/>
        </w:rPr>
        <w:t xml:space="preserve">  </w:t>
      </w:r>
      <w:r w:rsidRPr="00CF4B26">
        <w:rPr>
          <w:b/>
          <w:sz w:val="21"/>
          <w:szCs w:val="21"/>
          <w:lang w:val="sq-AL"/>
        </w:rPr>
        <w:t xml:space="preserve">Bashkia/komuna     </w:t>
      </w:r>
      <w:r>
        <w:rPr>
          <w:b/>
          <w:sz w:val="21"/>
          <w:szCs w:val="21"/>
          <w:lang w:val="sq-AL"/>
        </w:rPr>
        <w:t xml:space="preserve">                           </w:t>
      </w:r>
      <w:r w:rsidRPr="00CF4B26">
        <w:rPr>
          <w:b/>
          <w:sz w:val="21"/>
          <w:szCs w:val="21"/>
          <w:lang w:val="sq-AL"/>
        </w:rPr>
        <w:t>Numri i noterëve</w:t>
      </w:r>
    </w:p>
    <w:p w:rsidR="008A4B1B" w:rsidRPr="00E2166E" w:rsidRDefault="008A4B1B" w:rsidP="008A4B1B">
      <w:pPr>
        <w:pStyle w:val="Paragrafi"/>
        <w:rPr>
          <w:sz w:val="21"/>
          <w:szCs w:val="21"/>
          <w:lang w:val="sq-AL"/>
        </w:rPr>
      </w:pPr>
      <w:r w:rsidRPr="00E2166E">
        <w:rPr>
          <w:sz w:val="21"/>
          <w:szCs w:val="21"/>
          <w:lang w:val="sq-AL"/>
        </w:rPr>
        <w:t>- Bashkia Berat</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Komuna Kutalli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Komuna Otllak</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Kuçovë</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Peshkopi</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Komuna Maqellarë</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Bashkia Burrel</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Bashkia Bulqizë</w:t>
      </w:r>
      <w:r w:rsidRPr="00E2166E">
        <w:rPr>
          <w:sz w:val="21"/>
          <w:szCs w:val="21"/>
          <w:lang w:val="sq-AL"/>
        </w:rPr>
        <w:tab/>
      </w:r>
      <w:r w:rsidRPr="00E2166E">
        <w:rPr>
          <w:sz w:val="21"/>
          <w:szCs w:val="21"/>
          <w:lang w:val="sq-AL"/>
        </w:rPr>
        <w:tab/>
      </w:r>
      <w:r w:rsidRPr="00E2166E">
        <w:rPr>
          <w:sz w:val="21"/>
          <w:szCs w:val="21"/>
          <w:lang w:val="sq-AL"/>
        </w:rPr>
        <w:tab/>
        <w:t xml:space="preserve">1 (një) </w:t>
      </w:r>
    </w:p>
    <w:p w:rsidR="008A4B1B" w:rsidRPr="00E2166E" w:rsidRDefault="008A4B1B" w:rsidP="008A4B1B">
      <w:pPr>
        <w:pStyle w:val="Paragrafi"/>
        <w:rPr>
          <w:sz w:val="21"/>
          <w:szCs w:val="21"/>
          <w:lang w:val="sq-AL"/>
        </w:rPr>
      </w:pPr>
      <w:r w:rsidRPr="00E2166E">
        <w:rPr>
          <w:sz w:val="21"/>
          <w:szCs w:val="21"/>
          <w:lang w:val="sq-AL"/>
        </w:rPr>
        <w:t xml:space="preserve">- Bashkia Durrës </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Bashkia Sukth </w:t>
      </w:r>
      <w:r w:rsidRPr="00E2166E">
        <w:rPr>
          <w:sz w:val="21"/>
          <w:szCs w:val="21"/>
          <w:lang w:val="sq-AL"/>
        </w:rPr>
        <w:tab/>
        <w:t xml:space="preserve">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Komuna Rashbull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Elbasan </w:t>
      </w:r>
      <w:r w:rsidRPr="00E2166E">
        <w:rPr>
          <w:sz w:val="21"/>
          <w:szCs w:val="21"/>
          <w:lang w:val="sq-AL"/>
        </w:rPr>
        <w:tab/>
        <w:t xml:space="preserve"> </w:t>
      </w:r>
      <w:r w:rsidRPr="00E2166E">
        <w:rPr>
          <w:sz w:val="21"/>
          <w:szCs w:val="21"/>
          <w:lang w:val="sq-AL"/>
        </w:rPr>
        <w:tab/>
      </w:r>
      <w:r w:rsidRPr="00E2166E">
        <w:rPr>
          <w:sz w:val="21"/>
          <w:szCs w:val="21"/>
          <w:lang w:val="sq-AL"/>
        </w:rPr>
        <w:tab/>
        <w:t>5 (pesë)</w:t>
      </w:r>
    </w:p>
    <w:p w:rsidR="008A4B1B" w:rsidRPr="00E2166E" w:rsidRDefault="008A4B1B" w:rsidP="008A4B1B">
      <w:pPr>
        <w:pStyle w:val="Paragrafi"/>
        <w:rPr>
          <w:sz w:val="21"/>
          <w:szCs w:val="21"/>
          <w:lang w:val="sq-AL"/>
        </w:rPr>
      </w:pPr>
      <w:r w:rsidRPr="00E2166E">
        <w:rPr>
          <w:sz w:val="21"/>
          <w:szCs w:val="21"/>
          <w:lang w:val="sq-AL"/>
        </w:rPr>
        <w:t xml:space="preserve">- Bashkia Cërrik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Belsh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Librazhd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Fier </w:t>
      </w:r>
      <w:r w:rsidRPr="00E2166E">
        <w:rPr>
          <w:sz w:val="21"/>
          <w:szCs w:val="21"/>
          <w:lang w:val="sq-AL"/>
        </w:rPr>
        <w:tab/>
      </w:r>
      <w:r w:rsidRPr="00E2166E">
        <w:rPr>
          <w:sz w:val="21"/>
          <w:szCs w:val="21"/>
          <w:lang w:val="sq-AL"/>
        </w:rPr>
        <w:tab/>
        <w:t xml:space="preserve">  </w:t>
      </w:r>
      <w:r w:rsidRPr="00E2166E">
        <w:rPr>
          <w:sz w:val="21"/>
          <w:szCs w:val="21"/>
          <w:lang w:val="sq-AL"/>
        </w:rPr>
        <w:tab/>
      </w:r>
      <w:r w:rsidRPr="00E2166E">
        <w:rPr>
          <w:sz w:val="21"/>
          <w:szCs w:val="21"/>
          <w:lang w:val="sq-AL"/>
        </w:rPr>
        <w:tab/>
        <w:t>4 (katër)</w:t>
      </w:r>
    </w:p>
    <w:p w:rsidR="008A4B1B" w:rsidRPr="00E2166E" w:rsidRDefault="008A4B1B" w:rsidP="008A4B1B">
      <w:pPr>
        <w:pStyle w:val="Paragrafi"/>
        <w:rPr>
          <w:sz w:val="21"/>
          <w:szCs w:val="21"/>
          <w:lang w:val="sq-AL"/>
        </w:rPr>
      </w:pPr>
      <w:r w:rsidRPr="00E2166E">
        <w:rPr>
          <w:sz w:val="21"/>
          <w:szCs w:val="21"/>
          <w:lang w:val="sq-AL"/>
        </w:rPr>
        <w:t xml:space="preserve">- Bashkia Patos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Komuna Levan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Lushnjë </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Bashkia Divjakë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Gjirokastër </w:t>
      </w:r>
      <w:r w:rsidRPr="00E2166E">
        <w:rPr>
          <w:sz w:val="21"/>
          <w:szCs w:val="21"/>
          <w:lang w:val="sq-AL"/>
        </w:rPr>
        <w:tab/>
        <w:t xml:space="preserve">   </w:t>
      </w:r>
      <w:r w:rsidRPr="00E2166E">
        <w:rPr>
          <w:sz w:val="21"/>
          <w:szCs w:val="21"/>
          <w:lang w:val="sq-AL"/>
        </w:rPr>
        <w:tab/>
      </w:r>
      <w:r w:rsidRPr="00E2166E">
        <w:rPr>
          <w:sz w:val="21"/>
          <w:szCs w:val="21"/>
          <w:lang w:val="sq-AL"/>
        </w:rPr>
        <w:tab/>
        <w:t>3 (tre)</w:t>
      </w:r>
    </w:p>
    <w:p w:rsidR="008A4B1B" w:rsidRPr="00E2166E" w:rsidRDefault="008A4B1B" w:rsidP="008A4B1B">
      <w:pPr>
        <w:pStyle w:val="Paragrafi"/>
        <w:rPr>
          <w:sz w:val="21"/>
          <w:szCs w:val="21"/>
          <w:lang w:val="sq-AL"/>
        </w:rPr>
      </w:pPr>
      <w:r w:rsidRPr="00E2166E">
        <w:rPr>
          <w:sz w:val="21"/>
          <w:szCs w:val="21"/>
          <w:lang w:val="sq-AL"/>
        </w:rPr>
        <w:t xml:space="preserve">- Bashkia Korçë         </w:t>
      </w:r>
      <w:r w:rsidRPr="00E2166E">
        <w:rPr>
          <w:sz w:val="21"/>
          <w:szCs w:val="21"/>
          <w:lang w:val="sq-AL"/>
        </w:rPr>
        <w:tab/>
      </w:r>
      <w:r w:rsidRPr="00E2166E">
        <w:rPr>
          <w:sz w:val="21"/>
          <w:szCs w:val="21"/>
          <w:lang w:val="sq-AL"/>
        </w:rPr>
        <w:tab/>
      </w:r>
      <w:r w:rsidRPr="00E2166E">
        <w:rPr>
          <w:sz w:val="21"/>
          <w:szCs w:val="21"/>
          <w:lang w:val="sq-AL"/>
        </w:rPr>
        <w:tab/>
        <w:t>5 (pesë)</w:t>
      </w:r>
    </w:p>
    <w:p w:rsidR="008A4B1B" w:rsidRPr="00E2166E" w:rsidRDefault="008A4B1B" w:rsidP="008A4B1B">
      <w:pPr>
        <w:pStyle w:val="Paragrafi"/>
        <w:rPr>
          <w:sz w:val="21"/>
          <w:szCs w:val="21"/>
          <w:lang w:val="sq-AL"/>
        </w:rPr>
      </w:pPr>
      <w:r w:rsidRPr="00E2166E">
        <w:rPr>
          <w:sz w:val="21"/>
          <w:szCs w:val="21"/>
          <w:lang w:val="sq-AL"/>
        </w:rPr>
        <w:t xml:space="preserve">- Bashkia Maliq </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1 (një)</w:t>
      </w:r>
      <w:r w:rsidRPr="00E2166E">
        <w:rPr>
          <w:sz w:val="21"/>
          <w:szCs w:val="21"/>
          <w:lang w:val="sq-AL"/>
        </w:rPr>
        <w:tab/>
      </w:r>
    </w:p>
    <w:p w:rsidR="008A4B1B" w:rsidRPr="00E2166E" w:rsidRDefault="008A4B1B" w:rsidP="008A4B1B">
      <w:pPr>
        <w:pStyle w:val="Paragrafi"/>
        <w:rPr>
          <w:sz w:val="21"/>
          <w:szCs w:val="21"/>
          <w:lang w:val="sq-AL"/>
        </w:rPr>
      </w:pPr>
      <w:r w:rsidRPr="00E2166E">
        <w:rPr>
          <w:sz w:val="21"/>
          <w:szCs w:val="21"/>
          <w:lang w:val="sq-AL"/>
        </w:rPr>
        <w:t xml:space="preserve">- Komuna Pojan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Ersekë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Pogradec </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Bashkia Bilisht </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Bashkia Kukës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Krumë </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Bashkia B. Curri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Lezhë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Bashkia Rrëshen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Mamurras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Shkodër </w:t>
      </w:r>
      <w:r w:rsidRPr="00E2166E">
        <w:rPr>
          <w:sz w:val="21"/>
          <w:szCs w:val="21"/>
          <w:lang w:val="sq-AL"/>
        </w:rPr>
        <w:tab/>
        <w:t xml:space="preserve">    </w:t>
      </w:r>
      <w:r w:rsidRPr="00E2166E">
        <w:rPr>
          <w:sz w:val="21"/>
          <w:szCs w:val="21"/>
          <w:lang w:val="sq-AL"/>
        </w:rPr>
        <w:tab/>
      </w:r>
      <w:r w:rsidRPr="00E2166E">
        <w:rPr>
          <w:sz w:val="21"/>
          <w:szCs w:val="21"/>
          <w:lang w:val="sq-AL"/>
        </w:rPr>
        <w:tab/>
        <w:t>3 (tre)</w:t>
      </w:r>
    </w:p>
    <w:p w:rsidR="008A4B1B" w:rsidRPr="00E2166E" w:rsidRDefault="008A4B1B" w:rsidP="008A4B1B">
      <w:pPr>
        <w:pStyle w:val="Paragrafi"/>
        <w:rPr>
          <w:sz w:val="21"/>
          <w:szCs w:val="21"/>
          <w:lang w:val="sq-AL"/>
        </w:rPr>
      </w:pPr>
      <w:r w:rsidRPr="00E2166E">
        <w:rPr>
          <w:sz w:val="21"/>
          <w:szCs w:val="21"/>
          <w:lang w:val="sq-AL"/>
        </w:rPr>
        <w:t xml:space="preserve">- Komuna Bushat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Fushë-Arrëz </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Bashkia Koplik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Tiranë </w:t>
      </w:r>
      <w:r w:rsidRPr="00E2166E">
        <w:rPr>
          <w:sz w:val="21"/>
          <w:szCs w:val="21"/>
          <w:lang w:val="sq-AL"/>
        </w:rPr>
        <w:tab/>
        <w:t xml:space="preserve">  </w:t>
      </w:r>
      <w:r w:rsidRPr="00E2166E">
        <w:rPr>
          <w:sz w:val="21"/>
          <w:szCs w:val="21"/>
          <w:lang w:val="sq-AL"/>
        </w:rPr>
        <w:tab/>
      </w:r>
      <w:r w:rsidRPr="00E2166E">
        <w:rPr>
          <w:sz w:val="21"/>
          <w:szCs w:val="21"/>
          <w:lang w:val="sq-AL"/>
        </w:rPr>
        <w:tab/>
        <w:t>5 (pesë)</w:t>
      </w:r>
    </w:p>
    <w:p w:rsidR="008A4B1B" w:rsidRPr="00E2166E" w:rsidRDefault="008A4B1B" w:rsidP="008A4B1B">
      <w:pPr>
        <w:pStyle w:val="Paragrafi"/>
        <w:rPr>
          <w:sz w:val="21"/>
          <w:szCs w:val="21"/>
          <w:lang w:val="sq-AL"/>
        </w:rPr>
      </w:pPr>
      <w:r w:rsidRPr="00E2166E">
        <w:rPr>
          <w:sz w:val="21"/>
          <w:szCs w:val="21"/>
          <w:lang w:val="sq-AL"/>
        </w:rPr>
        <w:t xml:space="preserve">- Bashkia Kamëz </w:t>
      </w:r>
      <w:r w:rsidRPr="00E2166E">
        <w:rPr>
          <w:sz w:val="21"/>
          <w:szCs w:val="21"/>
          <w:lang w:val="sq-AL"/>
        </w:rPr>
        <w:tab/>
        <w:t xml:space="preserve">   </w:t>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Komuna Farkë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Komuna Kashar </w:t>
      </w:r>
      <w:r w:rsidRPr="00E2166E">
        <w:rPr>
          <w:sz w:val="21"/>
          <w:szCs w:val="21"/>
          <w:lang w:val="sq-AL"/>
        </w:rPr>
        <w:tab/>
        <w:t xml:space="preserve"> </w:t>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Komuna Paskuqan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Kavajë </w:t>
      </w:r>
      <w:r w:rsidRPr="00E2166E">
        <w:rPr>
          <w:sz w:val="21"/>
          <w:szCs w:val="21"/>
          <w:lang w:val="sq-AL"/>
        </w:rPr>
        <w:tab/>
      </w:r>
      <w:r w:rsidRPr="00E2166E">
        <w:rPr>
          <w:sz w:val="21"/>
          <w:szCs w:val="21"/>
          <w:lang w:val="sq-AL"/>
        </w:rPr>
        <w:tab/>
      </w:r>
      <w:r w:rsidRPr="00E2166E">
        <w:rPr>
          <w:sz w:val="21"/>
          <w:szCs w:val="21"/>
          <w:lang w:val="sq-AL"/>
        </w:rPr>
        <w:tab/>
        <w:t>3 (tre)</w:t>
      </w:r>
    </w:p>
    <w:p w:rsidR="008A4B1B" w:rsidRPr="00E2166E" w:rsidRDefault="008A4B1B" w:rsidP="008A4B1B">
      <w:pPr>
        <w:pStyle w:val="Paragrafi"/>
        <w:rPr>
          <w:sz w:val="21"/>
          <w:szCs w:val="21"/>
          <w:lang w:val="sq-AL"/>
        </w:rPr>
      </w:pPr>
      <w:r w:rsidRPr="00E2166E">
        <w:rPr>
          <w:sz w:val="21"/>
          <w:szCs w:val="21"/>
          <w:lang w:val="sq-AL"/>
        </w:rPr>
        <w:t xml:space="preserve">- Bashkia Rrogozhinë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Komuna Golem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Vlorë </w:t>
      </w:r>
      <w:r w:rsidRPr="00E2166E">
        <w:rPr>
          <w:sz w:val="21"/>
          <w:szCs w:val="21"/>
          <w:lang w:val="sq-AL"/>
        </w:rPr>
        <w:tab/>
      </w:r>
      <w:r w:rsidRPr="00E2166E">
        <w:rPr>
          <w:sz w:val="21"/>
          <w:szCs w:val="21"/>
          <w:lang w:val="sq-AL"/>
        </w:rPr>
        <w:tab/>
      </w:r>
      <w:r w:rsidRPr="00E2166E">
        <w:rPr>
          <w:sz w:val="21"/>
          <w:szCs w:val="21"/>
          <w:lang w:val="sq-AL"/>
        </w:rPr>
        <w:tab/>
      </w:r>
      <w:r w:rsidRPr="00E2166E">
        <w:rPr>
          <w:sz w:val="21"/>
          <w:szCs w:val="21"/>
          <w:lang w:val="sq-AL"/>
        </w:rPr>
        <w:tab/>
        <w:t>3 (tre)</w:t>
      </w:r>
    </w:p>
    <w:p w:rsidR="008A4B1B" w:rsidRPr="00E2166E" w:rsidRDefault="008A4B1B" w:rsidP="008A4B1B">
      <w:pPr>
        <w:pStyle w:val="Paragrafi"/>
        <w:rPr>
          <w:sz w:val="21"/>
          <w:szCs w:val="21"/>
          <w:lang w:val="sq-AL"/>
        </w:rPr>
      </w:pPr>
      <w:r w:rsidRPr="00E2166E">
        <w:rPr>
          <w:sz w:val="21"/>
          <w:szCs w:val="21"/>
          <w:lang w:val="sq-AL"/>
        </w:rPr>
        <w:t xml:space="preserve">- Bashkia Himarë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Orikum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Komuna Qendër-V</w:t>
      </w:r>
      <w:r>
        <w:rPr>
          <w:sz w:val="21"/>
          <w:szCs w:val="21"/>
          <w:lang w:val="sq-AL"/>
        </w:rPr>
        <w:t>l</w:t>
      </w:r>
      <w:r w:rsidRPr="00E2166E">
        <w:rPr>
          <w:sz w:val="21"/>
          <w:szCs w:val="21"/>
          <w:lang w:val="sq-AL"/>
        </w:rPr>
        <w:t xml:space="preserve">orë </w:t>
      </w:r>
      <w:r w:rsidRPr="00E2166E">
        <w:rPr>
          <w:sz w:val="21"/>
          <w:szCs w:val="21"/>
          <w:lang w:val="sq-AL"/>
        </w:rPr>
        <w:tab/>
      </w:r>
      <w:r w:rsidRPr="00E2166E">
        <w:rPr>
          <w:sz w:val="21"/>
          <w:szCs w:val="21"/>
          <w:lang w:val="sq-AL"/>
        </w:rPr>
        <w:tab/>
      </w:r>
      <w:r w:rsidRPr="00E2166E">
        <w:rPr>
          <w:sz w:val="21"/>
          <w:szCs w:val="21"/>
          <w:lang w:val="sq-AL"/>
        </w:rPr>
        <w:tab/>
        <w:t>1 (një)</w:t>
      </w:r>
    </w:p>
    <w:p w:rsidR="008A4B1B" w:rsidRPr="00E2166E" w:rsidRDefault="008A4B1B" w:rsidP="008A4B1B">
      <w:pPr>
        <w:pStyle w:val="Paragrafi"/>
        <w:rPr>
          <w:sz w:val="21"/>
          <w:szCs w:val="21"/>
          <w:lang w:val="sq-AL"/>
        </w:rPr>
      </w:pPr>
      <w:r w:rsidRPr="00E2166E">
        <w:rPr>
          <w:sz w:val="21"/>
          <w:szCs w:val="21"/>
          <w:lang w:val="sq-AL"/>
        </w:rPr>
        <w:t xml:space="preserve">- Bashkia Sarandë </w:t>
      </w:r>
      <w:r w:rsidRPr="00E2166E">
        <w:rPr>
          <w:sz w:val="21"/>
          <w:szCs w:val="21"/>
          <w:lang w:val="sq-AL"/>
        </w:rPr>
        <w:tab/>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 xml:space="preserve">- Bashkia Delvinë </w:t>
      </w:r>
      <w:r w:rsidRPr="00E2166E">
        <w:rPr>
          <w:sz w:val="21"/>
          <w:szCs w:val="21"/>
          <w:lang w:val="sq-AL"/>
        </w:rPr>
        <w:tab/>
      </w:r>
      <w:r w:rsidRPr="00E2166E">
        <w:rPr>
          <w:sz w:val="21"/>
          <w:szCs w:val="21"/>
          <w:lang w:val="sq-AL"/>
        </w:rPr>
        <w:tab/>
      </w:r>
      <w:r w:rsidRPr="00E2166E">
        <w:rPr>
          <w:sz w:val="21"/>
          <w:szCs w:val="21"/>
          <w:lang w:val="sq-AL"/>
        </w:rPr>
        <w:tab/>
        <w:t>2 (dy)</w:t>
      </w:r>
    </w:p>
    <w:p w:rsidR="008A4B1B" w:rsidRPr="00E2166E" w:rsidRDefault="008A4B1B" w:rsidP="008A4B1B">
      <w:pPr>
        <w:pStyle w:val="Paragrafi"/>
        <w:rPr>
          <w:sz w:val="21"/>
          <w:szCs w:val="21"/>
          <w:lang w:val="sq-AL"/>
        </w:rPr>
      </w:pPr>
      <w:r w:rsidRPr="00E2166E">
        <w:rPr>
          <w:sz w:val="21"/>
          <w:szCs w:val="21"/>
          <w:lang w:val="sq-AL"/>
        </w:rPr>
        <w:t>3. Pika 2 e urdhrit të</w:t>
      </w:r>
      <w:r>
        <w:rPr>
          <w:sz w:val="21"/>
          <w:szCs w:val="21"/>
          <w:lang w:val="sq-AL"/>
        </w:rPr>
        <w:t xml:space="preserve"> Ministrit t</w:t>
      </w:r>
      <w:r w:rsidRPr="00E2166E">
        <w:rPr>
          <w:sz w:val="21"/>
          <w:szCs w:val="21"/>
          <w:lang w:val="sq-AL"/>
        </w:rPr>
        <w:t>ë Drejtësisë nr. 2140, datë 18.3.2011 “Për caktimin e numrit të përgjithshëm të noterëve dhe numrit të tyre sipas njësive vendore” dhe urdhri nr. 9025, datë 30.12.2011 i Ministrit të Drejtësisë “Për shpalljen e vendeve vakant, për ushtrimin e veprimtarisë së noterëve, sipas njësisë vendore”, shfuqizohen.</w:t>
      </w:r>
    </w:p>
    <w:p w:rsidR="008A4B1B" w:rsidRPr="00E2166E" w:rsidRDefault="008A4B1B" w:rsidP="008A4B1B">
      <w:pPr>
        <w:pStyle w:val="Paragrafi"/>
        <w:rPr>
          <w:sz w:val="21"/>
          <w:szCs w:val="21"/>
          <w:lang w:val="sq-AL"/>
        </w:rPr>
      </w:pPr>
      <w:r w:rsidRPr="00E2166E">
        <w:rPr>
          <w:sz w:val="21"/>
          <w:szCs w:val="21"/>
          <w:lang w:val="sq-AL"/>
        </w:rPr>
        <w:t>4. Ngarkohet Sekretari i Përgjithshëm për njoftimin e këtij urdhri dhe dërgimin e tij për botim në Fletoren Zyrtare.</w:t>
      </w:r>
    </w:p>
    <w:p w:rsidR="008A4B1B" w:rsidRPr="00E2166E" w:rsidRDefault="008A4B1B" w:rsidP="008A4B1B">
      <w:pPr>
        <w:pStyle w:val="Paragrafi"/>
        <w:rPr>
          <w:sz w:val="21"/>
          <w:szCs w:val="21"/>
          <w:lang w:val="sq-AL"/>
        </w:rPr>
      </w:pPr>
      <w:r w:rsidRPr="00E2166E">
        <w:rPr>
          <w:sz w:val="21"/>
          <w:szCs w:val="21"/>
          <w:lang w:val="sq-AL"/>
        </w:rPr>
        <w:t>Ky urdhër hyn në fuqi menjëherë.</w:t>
      </w:r>
    </w:p>
    <w:p w:rsidR="008A4B1B" w:rsidRPr="00E2166E" w:rsidRDefault="008A4B1B" w:rsidP="008A4B1B">
      <w:pPr>
        <w:pStyle w:val="Paragrafi"/>
        <w:rPr>
          <w:sz w:val="21"/>
          <w:szCs w:val="21"/>
          <w:lang w:val="sq-AL"/>
        </w:rPr>
      </w:pPr>
    </w:p>
    <w:p w:rsidR="008A4B1B" w:rsidRPr="00E2166E" w:rsidRDefault="008A4B1B" w:rsidP="008A4B1B">
      <w:pPr>
        <w:pStyle w:val="Paragrafi"/>
        <w:jc w:val="right"/>
        <w:rPr>
          <w:sz w:val="21"/>
          <w:szCs w:val="21"/>
          <w:lang w:val="sq-AL"/>
        </w:rPr>
      </w:pPr>
      <w:r w:rsidRPr="00E2166E">
        <w:rPr>
          <w:sz w:val="21"/>
          <w:szCs w:val="21"/>
          <w:lang w:val="sq-AL"/>
        </w:rPr>
        <w:t>MINISTRI I DREJTËSISË</w:t>
      </w:r>
    </w:p>
    <w:p w:rsidR="008A4B1B" w:rsidRPr="00E2166E" w:rsidRDefault="008A4B1B" w:rsidP="008A4B1B">
      <w:pPr>
        <w:pStyle w:val="Paragrafi"/>
        <w:jc w:val="right"/>
        <w:rPr>
          <w:b/>
          <w:sz w:val="21"/>
          <w:szCs w:val="21"/>
          <w:lang w:val="sq-AL"/>
        </w:rPr>
      </w:pPr>
      <w:r w:rsidRPr="00E2166E">
        <w:rPr>
          <w:b/>
          <w:sz w:val="21"/>
          <w:szCs w:val="21"/>
          <w:lang w:val="sq-AL"/>
        </w:rPr>
        <w:t>Eduard Halimi</w:t>
      </w: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8A4B1B" w:rsidRDefault="008A4B1B" w:rsidP="007A1C5B">
      <w:pPr>
        <w:pStyle w:val="Paragrafi"/>
        <w:rPr>
          <w:sz w:val="21"/>
          <w:szCs w:val="21"/>
          <w:lang w:val="sq-AL"/>
        </w:rPr>
      </w:pPr>
    </w:p>
    <w:p w:rsidR="007A1C5B" w:rsidRPr="00E2166E" w:rsidRDefault="007A1C5B" w:rsidP="007A1C5B">
      <w:pPr>
        <w:pStyle w:val="Paragrafi"/>
        <w:rPr>
          <w:sz w:val="21"/>
          <w:szCs w:val="21"/>
          <w:lang w:val="sq-AL"/>
        </w:rPr>
      </w:pPr>
    </w:p>
    <w:p w:rsidR="007A1C5B" w:rsidRPr="00E2166E" w:rsidRDefault="007A1C5B" w:rsidP="007A1C5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sectPr w:rsidR="00BB12C0" w:rsidRPr="00E2166E" w:rsidSect="008A4B1B">
          <w:headerReference w:type="even" r:id="rId16"/>
          <w:headerReference w:type="default" r:id="rId17"/>
          <w:footerReference w:type="even" r:id="rId18"/>
          <w:footerReference w:type="default" r:id="rId19"/>
          <w:footnotePr>
            <w:numRestart w:val="eachPage"/>
          </w:footnotePr>
          <w:type w:val="continuous"/>
          <w:pgSz w:w="11907" w:h="16840" w:code="9"/>
          <w:pgMar w:top="1418" w:right="1418" w:bottom="1418" w:left="1418" w:header="1588" w:footer="1134" w:gutter="0"/>
          <w:pgNumType w:start="2737"/>
          <w:cols w:space="720"/>
          <w:docGrid w:linePitch="360"/>
        </w:sect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r w:rsidRPr="00E2166E">
        <w:rPr>
          <w:sz w:val="21"/>
          <w:szCs w:val="21"/>
          <w:lang w:val="sq-AL"/>
        </w:rPr>
        <w:t> </w:t>
      </w: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sectPr w:rsidR="00BB12C0" w:rsidRPr="00E2166E" w:rsidSect="00352FAA">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pgNumType w:start="9"/>
          <w:cols w:space="720"/>
          <w:docGrid w:linePitch="360"/>
        </w:sectPr>
      </w:pPr>
    </w:p>
    <w:p w:rsidR="00BB12C0" w:rsidRPr="00E2166E" w:rsidRDefault="00BB12C0" w:rsidP="006B344B">
      <w:pPr>
        <w:pStyle w:val="Paragrafi"/>
        <w:rPr>
          <w:sz w:val="21"/>
          <w:szCs w:val="21"/>
          <w:lang w:val="sq-AL"/>
        </w:rPr>
        <w:sectPr w:rsidR="00BB12C0" w:rsidRPr="00E2166E" w:rsidSect="00352FAA">
          <w:type w:val="continuous"/>
          <w:pgSz w:w="11907" w:h="16840" w:code="9"/>
          <w:pgMar w:top="1418" w:right="1418" w:bottom="1418" w:left="1418" w:header="1588" w:footer="1134" w:gutter="0"/>
          <w:cols w:space="720"/>
          <w:docGrid w:linePitch="360"/>
        </w:sect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r w:rsidRPr="00E2166E">
        <w:rPr>
          <w:sz w:val="21"/>
          <w:szCs w:val="21"/>
          <w:lang w:val="sq-AL"/>
        </w:rPr>
        <w:t xml:space="preserve"> </w:t>
      </w: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r w:rsidRPr="00E2166E">
        <w:rPr>
          <w:sz w:val="21"/>
          <w:szCs w:val="21"/>
          <w:lang w:val="sq-AL"/>
        </w:rPr>
        <w:t xml:space="preserve"> </w:t>
      </w: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sectPr w:rsidR="00BB12C0" w:rsidRPr="00E2166E" w:rsidSect="00352FAA">
          <w:headerReference w:type="even" r:id="rId24"/>
          <w:headerReference w:type="default" r:id="rId25"/>
          <w:footerReference w:type="even" r:id="rId26"/>
          <w:footerReference w:type="default" r:id="rId27"/>
          <w:type w:val="continuous"/>
          <w:pgSz w:w="11907" w:h="16840" w:code="9"/>
          <w:pgMar w:top="1418" w:right="1418" w:bottom="1418" w:left="1418" w:header="1588" w:footer="1134" w:gutter="0"/>
          <w:cols w:space="720"/>
          <w:docGrid w:linePitch="360"/>
        </w:sect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BB12C0" w:rsidRPr="00E2166E" w:rsidRDefault="00BB12C0" w:rsidP="006B344B">
      <w:pPr>
        <w:pStyle w:val="Paragrafi"/>
        <w:rPr>
          <w:sz w:val="21"/>
          <w:szCs w:val="21"/>
          <w:lang w:val="sq-AL"/>
        </w:rPr>
      </w:pPr>
    </w:p>
    <w:p w:rsidR="008A4AE1" w:rsidRPr="00E2166E" w:rsidRDefault="008A4AE1" w:rsidP="006B344B">
      <w:pPr>
        <w:pStyle w:val="Paragrafi"/>
        <w:rPr>
          <w:sz w:val="21"/>
          <w:szCs w:val="21"/>
          <w:lang w:val="sq-AL"/>
        </w:rPr>
      </w:pPr>
    </w:p>
    <w:sectPr w:rsidR="008A4AE1" w:rsidRPr="00E2166E" w:rsidSect="007A1C5B">
      <w:headerReference w:type="even" r:id="rId28"/>
      <w:headerReference w:type="default" r:id="rId29"/>
      <w:footnotePr>
        <w:numRestart w:val="eachPage"/>
      </w:footnotePr>
      <w:type w:val="continuous"/>
      <w:pgSz w:w="11907" w:h="16840"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2D7" w:rsidRDefault="00E562D7" w:rsidP="0039754A">
      <w:pPr>
        <w:pStyle w:val="Paragrafi"/>
        <w:rPr>
          <w:rFonts w:cs="Times New Roman"/>
        </w:rPr>
      </w:pPr>
      <w:r>
        <w:rPr>
          <w:rFonts w:cs="Times New Roman"/>
        </w:rPr>
        <w:separator/>
      </w:r>
    </w:p>
  </w:endnote>
  <w:endnote w:type="continuationSeparator" w:id="0">
    <w:p w:rsidR="00E562D7" w:rsidRDefault="00E562D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B1B" w:rsidRPr="006B4BF5" w:rsidRDefault="008A4B1B"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B14C20">
      <w:rPr>
        <w:rStyle w:val="PageNumber"/>
        <w:rFonts w:ascii="CG Times" w:hAnsi="CG Times"/>
        <w:noProof/>
        <w:sz w:val="22"/>
        <w:szCs w:val="22"/>
      </w:rPr>
      <w:t>2734</w:t>
    </w:r>
    <w:r w:rsidRPr="006B4BF5">
      <w:rPr>
        <w:rStyle w:val="PageNumber"/>
        <w:rFonts w:ascii="CG Times" w:hAnsi="CG Times"/>
        <w:sz w:val="22"/>
        <w:szCs w:val="22"/>
      </w:rPr>
      <w:fldChar w:fldCharType="end"/>
    </w:r>
  </w:p>
  <w:p w:rsidR="008A4B1B" w:rsidRDefault="008A4B1B" w:rsidP="007E1F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B1B" w:rsidRPr="006B4BF5" w:rsidRDefault="008A4B1B"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B14C20">
      <w:rPr>
        <w:rStyle w:val="PageNumber"/>
        <w:rFonts w:ascii="CG Times" w:hAnsi="CG Times"/>
        <w:noProof/>
        <w:sz w:val="22"/>
        <w:szCs w:val="22"/>
      </w:rPr>
      <w:t>2735</w:t>
    </w:r>
    <w:r w:rsidRPr="006B4BF5">
      <w:rPr>
        <w:rStyle w:val="PageNumber"/>
        <w:rFonts w:ascii="CG Times" w:hAnsi="CG Times"/>
        <w:sz w:val="22"/>
        <w:szCs w:val="22"/>
      </w:rPr>
      <w:fldChar w:fldCharType="end"/>
    </w:r>
  </w:p>
  <w:p w:rsidR="008A4B1B" w:rsidRDefault="008A4B1B" w:rsidP="007E1FE6">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Pr="006B4BF5" w:rsidRDefault="005E72A7"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BF5741">
      <w:rPr>
        <w:rStyle w:val="PageNumber"/>
        <w:rFonts w:ascii="CG Times" w:hAnsi="CG Times"/>
        <w:noProof/>
        <w:sz w:val="22"/>
        <w:szCs w:val="22"/>
      </w:rPr>
      <w:t>2746</w:t>
    </w:r>
    <w:r w:rsidRPr="006B4BF5">
      <w:rPr>
        <w:rStyle w:val="PageNumber"/>
        <w:rFonts w:ascii="CG Times" w:hAnsi="CG Times"/>
        <w:sz w:val="22"/>
        <w:szCs w:val="22"/>
      </w:rPr>
      <w:fldChar w:fldCharType="end"/>
    </w:r>
  </w:p>
  <w:p w:rsidR="005E72A7" w:rsidRDefault="005E72A7"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Pr="006B4BF5" w:rsidRDefault="005E72A7" w:rsidP="0092582E">
    <w:pPr>
      <w:pStyle w:val="Footer"/>
      <w:framePr w:wrap="around" w:vAnchor="text" w:hAnchor="page" w:x="10081" w:y="2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BF5741">
      <w:rPr>
        <w:rStyle w:val="PageNumber"/>
        <w:rFonts w:ascii="CG Times" w:hAnsi="CG Times"/>
        <w:noProof/>
        <w:sz w:val="22"/>
        <w:szCs w:val="22"/>
      </w:rPr>
      <w:t>2745</w:t>
    </w:r>
    <w:r w:rsidRPr="006B4BF5">
      <w:rPr>
        <w:rStyle w:val="PageNumber"/>
        <w:rFonts w:ascii="CG Times" w:hAnsi="CG Times"/>
        <w:sz w:val="22"/>
        <w:szCs w:val="22"/>
      </w:rPr>
      <w:fldChar w:fldCharType="end"/>
    </w:r>
  </w:p>
  <w:p w:rsidR="005E72A7" w:rsidRDefault="005E72A7"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5E72A7">
    <w:pPr>
      <w:pStyle w:val="Footer"/>
    </w:pPr>
    <w:r>
      <w:fldChar w:fldCharType="begin"/>
    </w:r>
    <w:r>
      <w:instrText xml:space="preserve"> PAGE   \* MERGEFORMAT </w:instrText>
    </w:r>
    <w:r>
      <w:fldChar w:fldCharType="separate"/>
    </w:r>
    <w:r w:rsidR="00BF5741">
      <w:rPr>
        <w:noProof/>
      </w:rPr>
      <w:t>10</w:t>
    </w:r>
    <w:r>
      <w:fldChar w:fldCharType="end"/>
    </w:r>
  </w:p>
  <w:p w:rsidR="005E72A7" w:rsidRDefault="005E72A7"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5E72A7"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A4B1B">
      <w:rPr>
        <w:rStyle w:val="PageNumber"/>
        <w:noProof/>
      </w:rPr>
      <w:t>11</w:t>
    </w:r>
    <w:r>
      <w:rPr>
        <w:rStyle w:val="PageNumber"/>
      </w:rPr>
      <w:fldChar w:fldCharType="end"/>
    </w:r>
  </w:p>
  <w:p w:rsidR="005E72A7" w:rsidRDefault="005E72A7" w:rsidP="00426418">
    <w:pPr>
      <w:ind w:right="360" w:firstLine="360"/>
      <w:jc w:val="right"/>
    </w:pPr>
  </w:p>
  <w:p w:rsidR="005E72A7" w:rsidRDefault="005E72A7"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5E72A7">
    <w:pPr>
      <w:pStyle w:val="Footer"/>
    </w:pPr>
    <w:r>
      <w:fldChar w:fldCharType="begin"/>
    </w:r>
    <w:r>
      <w:instrText xml:space="preserve"> PAGE   \* MERGEFORMAT </w:instrText>
    </w:r>
    <w:r>
      <w:fldChar w:fldCharType="separate"/>
    </w:r>
    <w:r w:rsidR="00BF5741">
      <w:rPr>
        <w:noProof/>
      </w:rPr>
      <w:t>12</w:t>
    </w:r>
    <w:r>
      <w:fldChar w:fldCharType="end"/>
    </w:r>
  </w:p>
  <w:p w:rsidR="005E72A7" w:rsidRDefault="005E72A7"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5E72A7">
    <w:pPr>
      <w:pStyle w:val="Footer"/>
      <w:jc w:val="right"/>
    </w:pPr>
    <w:r>
      <w:fldChar w:fldCharType="begin"/>
    </w:r>
    <w:r>
      <w:instrText xml:space="preserve"> PAGE   \* MERGEFORMAT </w:instrText>
    </w:r>
    <w:r>
      <w:fldChar w:fldCharType="separate"/>
    </w:r>
    <w:r w:rsidR="00BF5741">
      <w:rPr>
        <w:noProof/>
      </w:rPr>
      <w:t>11</w:t>
    </w:r>
    <w:r>
      <w:fldChar w:fldCharType="end"/>
    </w:r>
  </w:p>
  <w:p w:rsidR="005E72A7" w:rsidRDefault="005E72A7"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2D7" w:rsidRDefault="00E562D7" w:rsidP="0039754A">
      <w:pPr>
        <w:pStyle w:val="Paragrafi"/>
        <w:rPr>
          <w:rFonts w:cs="Times New Roman"/>
        </w:rPr>
      </w:pPr>
      <w:r>
        <w:rPr>
          <w:rFonts w:cs="Times New Roman"/>
        </w:rPr>
        <w:separator/>
      </w:r>
    </w:p>
  </w:footnote>
  <w:footnote w:type="continuationSeparator" w:id="0">
    <w:p w:rsidR="00E562D7" w:rsidRDefault="00E562D7" w:rsidP="0039754A">
      <w:pPr>
        <w:pStyle w:val="Paragrafi"/>
        <w:rPr>
          <w:rFonts w:cs="Times New Roman"/>
        </w:rPr>
      </w:pPr>
      <w:r>
        <w:rPr>
          <w:rFonts w:cs="Times New Roman"/>
        </w:rPr>
        <w:continuationSeparator/>
      </w:r>
    </w:p>
  </w:footnote>
  <w:footnote w:id="1">
    <w:p w:rsidR="008A4B1B" w:rsidRPr="00C93C5C" w:rsidRDefault="008A4B1B" w:rsidP="008A4B1B">
      <w:pPr>
        <w:pStyle w:val="FootnoteText"/>
        <w:jc w:val="both"/>
        <w:rPr>
          <w:rFonts w:ascii="CG Times" w:hAnsi="CG Times"/>
        </w:rPr>
      </w:pPr>
      <w:r w:rsidRPr="00C93C5C">
        <w:rPr>
          <w:rStyle w:val="FootnoteReference"/>
          <w:rFonts w:ascii="CG Times" w:hAnsi="CG Times"/>
        </w:rPr>
        <w:footnoteRef/>
      </w:r>
      <w:r w:rsidRPr="00C93C5C">
        <w:rPr>
          <w:rFonts w:ascii="CG Times" w:hAnsi="CG Times"/>
        </w:rPr>
        <w:t>Grafiku përfshin gjithashtu komponentët e financuar nga huaja e KfW-së. Pa këto investime, rezultati dhe rezultatet e ndikimit nuk do të ishin të arritshme.</w:t>
      </w:r>
    </w:p>
  </w:footnote>
  <w:footnote w:id="2">
    <w:p w:rsidR="008A4B1B" w:rsidRPr="00D902E3" w:rsidRDefault="008A4B1B" w:rsidP="008A4B1B">
      <w:pPr>
        <w:pStyle w:val="FootnoteText"/>
        <w:jc w:val="both"/>
        <w:rPr>
          <w:rFonts w:ascii="CG Times" w:hAnsi="CG Times"/>
        </w:rPr>
      </w:pPr>
      <w:r>
        <w:rPr>
          <w:rStyle w:val="FootnoteReference"/>
        </w:rPr>
        <w:footnoteRef/>
      </w:r>
      <w:r w:rsidRPr="00D902E3">
        <w:rPr>
          <w:rFonts w:ascii="CG Times" w:hAnsi="CG Times"/>
        </w:rPr>
        <w:t xml:space="preserve">Përveç kësaj, nëse banka e pritësit nuk ndodhet në vendin e monedhës së pagesës, duhet të jepet emri dhe adresa e korrespondentit të bankës në atë vend. Kërkohen kërkesa të veçanta për çdo monedhë. </w:t>
      </w:r>
    </w:p>
  </w:footnote>
  <w:footnote w:id="3">
    <w:p w:rsidR="008A4B1B" w:rsidRPr="00875FA9" w:rsidRDefault="008A4B1B" w:rsidP="008A4B1B">
      <w:pPr>
        <w:pStyle w:val="FootnoteText"/>
        <w:jc w:val="both"/>
      </w:pPr>
      <w:r>
        <w:rPr>
          <w:rStyle w:val="FootnoteReference"/>
        </w:rPr>
        <w:footnoteRef/>
      </w:r>
      <w:r w:rsidRPr="00D902E3">
        <w:rPr>
          <w:rFonts w:ascii="CG Times" w:hAnsi="CG Times"/>
        </w:rPr>
        <w:t>Përveç kësaj, nëse banka e pritësit nuk ndodhet në vendin e monedhës së pagesës, duhet të jepet emri dhe adresa e korrespondentit të bankës në atë vend. Kërkohen kërkesa të veçanta për çdo monedhë.</w:t>
      </w:r>
      <w:r w:rsidRPr="00875FA9">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B1B" w:rsidRDefault="00B14C20"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A4B1B" w:rsidRPr="0051704B" w:rsidRDefault="008A4B1B"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5E72A7"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B1B" w:rsidRDefault="00B14C20"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A4B1B" w:rsidRPr="00213FDE" w:rsidRDefault="008A4B1B" w:rsidP="007E1FE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B14C20"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5E72A7" w:rsidRPr="0051704B" w:rsidRDefault="005E72A7"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B14C20"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5E72A7" w:rsidRPr="00213FDE" w:rsidRDefault="005E72A7"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B14C20"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5E72A7" w:rsidRPr="004043AC" w:rsidRDefault="005E72A7"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B14C20"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5E72A7" w:rsidRPr="004043AC" w:rsidRDefault="005E72A7"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B14C20"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5E72A7" w:rsidRPr="00C27745" w:rsidRDefault="005E72A7"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B14C20"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5E72A7" w:rsidRPr="00213FDE" w:rsidRDefault="005E72A7"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A7" w:rsidRDefault="005E72A7" w:rsidP="0039754A">
    <w:pPr>
      <w:pStyle w:val="Header"/>
      <w:tabs>
        <w:tab w:val="clear" w:pos="9360"/>
      </w:tabs>
      <w:ind w:left="-1418" w:right="-14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265941"/>
    <w:multiLevelType w:val="hybridMultilevel"/>
    <w:tmpl w:val="972039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0DC3041"/>
    <w:multiLevelType w:val="multilevel"/>
    <w:tmpl w:val="E64EDF1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31C66FF"/>
    <w:multiLevelType w:val="hybridMultilevel"/>
    <w:tmpl w:val="215C4624"/>
    <w:lvl w:ilvl="0" w:tplc="8648FC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1661A4"/>
    <w:multiLevelType w:val="hybridMultilevel"/>
    <w:tmpl w:val="AF7A8DB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D094A05"/>
    <w:multiLevelType w:val="hybridMultilevel"/>
    <w:tmpl w:val="4C0004A6"/>
    <w:lvl w:ilvl="0" w:tplc="4C66394A">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7209AC"/>
    <w:multiLevelType w:val="hybridMultilevel"/>
    <w:tmpl w:val="0FDCB6B6"/>
    <w:lvl w:ilvl="0" w:tplc="637AD6F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553EC4"/>
    <w:multiLevelType w:val="hybridMultilevel"/>
    <w:tmpl w:val="3364F17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2">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ECB7858"/>
    <w:multiLevelType w:val="hybridMultilevel"/>
    <w:tmpl w:val="9D18182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0826052"/>
    <w:multiLevelType w:val="multilevel"/>
    <w:tmpl w:val="D76CC51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22AC54E9"/>
    <w:multiLevelType w:val="hybridMultilevel"/>
    <w:tmpl w:val="CBD41B1E"/>
    <w:lvl w:ilvl="0" w:tplc="C73280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261D4D"/>
    <w:multiLevelType w:val="hybridMultilevel"/>
    <w:tmpl w:val="B5AE7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8F3169"/>
    <w:multiLevelType w:val="hybridMultilevel"/>
    <w:tmpl w:val="2668DC84"/>
    <w:lvl w:ilvl="0" w:tplc="9A5C2B0E">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9E5740E"/>
    <w:multiLevelType w:val="hybridMultilevel"/>
    <w:tmpl w:val="B52CC7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2E4E2F90"/>
    <w:multiLevelType w:val="multilevel"/>
    <w:tmpl w:val="B7221ED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F9B0C28"/>
    <w:multiLevelType w:val="hybridMultilevel"/>
    <w:tmpl w:val="389E56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8926AA"/>
    <w:multiLevelType w:val="multilevel"/>
    <w:tmpl w:val="139A6E9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1F95C39"/>
    <w:multiLevelType w:val="hybridMultilevel"/>
    <w:tmpl w:val="518A6CF0"/>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34C65189"/>
    <w:multiLevelType w:val="multilevel"/>
    <w:tmpl w:val="60B21548"/>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8">
    <w:nsid w:val="43E27919"/>
    <w:multiLevelType w:val="multilevel"/>
    <w:tmpl w:val="F9BE7E0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31">
    <w:nsid w:val="59043AB0"/>
    <w:multiLevelType w:val="hybridMultilevel"/>
    <w:tmpl w:val="021C62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6807EB4"/>
    <w:multiLevelType w:val="multilevel"/>
    <w:tmpl w:val="429226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8956E00"/>
    <w:multiLevelType w:val="hybridMultilevel"/>
    <w:tmpl w:val="80B66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5A2FE4"/>
    <w:multiLevelType w:val="multilevel"/>
    <w:tmpl w:val="F47830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8">
    <w:nsid w:val="75521378"/>
    <w:multiLevelType w:val="hybridMultilevel"/>
    <w:tmpl w:val="30381984"/>
    <w:lvl w:ilvl="0" w:tplc="E08869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351979"/>
    <w:multiLevelType w:val="hybridMultilevel"/>
    <w:tmpl w:val="3B8CD7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1"/>
  </w:num>
  <w:num w:numId="3">
    <w:abstractNumId w:val="34"/>
  </w:num>
  <w:num w:numId="4">
    <w:abstractNumId w:val="6"/>
  </w:num>
  <w:num w:numId="5">
    <w:abstractNumId w:val="7"/>
  </w:num>
  <w:num w:numId="6">
    <w:abstractNumId w:val="13"/>
  </w:num>
  <w:num w:numId="7">
    <w:abstractNumId w:val="27"/>
  </w:num>
  <w:num w:numId="8">
    <w:abstractNumId w:val="12"/>
  </w:num>
  <w:num w:numId="9">
    <w:abstractNumId w:val="30"/>
  </w:num>
  <w:num w:numId="10">
    <w:abstractNumId w:val="11"/>
  </w:num>
  <w:num w:numId="11">
    <w:abstractNumId w:val="32"/>
  </w:num>
  <w:num w:numId="12">
    <w:abstractNumId w:val="29"/>
  </w:num>
  <w:num w:numId="13">
    <w:abstractNumId w:val="37"/>
  </w:num>
  <w:num w:numId="14">
    <w:abstractNumId w:val="19"/>
  </w:num>
  <w:num w:numId="15">
    <w:abstractNumId w:val="5"/>
  </w:num>
  <w:num w:numId="16">
    <w:abstractNumId w:val="33"/>
  </w:num>
  <w:num w:numId="17">
    <w:abstractNumId w:val="28"/>
  </w:num>
  <w:num w:numId="18">
    <w:abstractNumId w:val="39"/>
  </w:num>
  <w:num w:numId="19">
    <w:abstractNumId w:val="24"/>
  </w:num>
  <w:num w:numId="20">
    <w:abstractNumId w:val="14"/>
  </w:num>
  <w:num w:numId="21">
    <w:abstractNumId w:val="2"/>
  </w:num>
  <w:num w:numId="22">
    <w:abstractNumId w:val="22"/>
  </w:num>
  <w:num w:numId="23">
    <w:abstractNumId w:val="31"/>
  </w:num>
  <w:num w:numId="24">
    <w:abstractNumId w:val="26"/>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
  </w:num>
  <w:num w:numId="29">
    <w:abstractNumId w:val="4"/>
  </w:num>
  <w:num w:numId="30">
    <w:abstractNumId w:val="1"/>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17"/>
  </w:num>
  <w:num w:numId="34">
    <w:abstractNumId w:val="38"/>
  </w:num>
  <w:num w:numId="35">
    <w:abstractNumId w:val="16"/>
  </w:num>
  <w:num w:numId="36">
    <w:abstractNumId w:val="23"/>
  </w:num>
  <w:num w:numId="37">
    <w:abstractNumId w:val="20"/>
  </w:num>
  <w:num w:numId="38">
    <w:abstractNumId w:val="9"/>
  </w:num>
  <w:num w:numId="39">
    <w:abstractNumId w:val="18"/>
  </w:num>
  <w:num w:numId="4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34D2"/>
    <w:rsid w:val="0001515C"/>
    <w:rsid w:val="00016479"/>
    <w:rsid w:val="000170A1"/>
    <w:rsid w:val="00017A50"/>
    <w:rsid w:val="0002230C"/>
    <w:rsid w:val="00030EBC"/>
    <w:rsid w:val="00050790"/>
    <w:rsid w:val="00051311"/>
    <w:rsid w:val="00051A89"/>
    <w:rsid w:val="00072D16"/>
    <w:rsid w:val="00073F54"/>
    <w:rsid w:val="0008720C"/>
    <w:rsid w:val="00095C88"/>
    <w:rsid w:val="000A5077"/>
    <w:rsid w:val="000A7216"/>
    <w:rsid w:val="000B5358"/>
    <w:rsid w:val="000B737D"/>
    <w:rsid w:val="000C0E85"/>
    <w:rsid w:val="000C6AF6"/>
    <w:rsid w:val="000D0E53"/>
    <w:rsid w:val="000D12BF"/>
    <w:rsid w:val="000D1822"/>
    <w:rsid w:val="000D6F20"/>
    <w:rsid w:val="000E232D"/>
    <w:rsid w:val="000F2DC0"/>
    <w:rsid w:val="000F6324"/>
    <w:rsid w:val="000F725D"/>
    <w:rsid w:val="00102E79"/>
    <w:rsid w:val="00103C77"/>
    <w:rsid w:val="00104B36"/>
    <w:rsid w:val="00122ED1"/>
    <w:rsid w:val="001302D1"/>
    <w:rsid w:val="00132258"/>
    <w:rsid w:val="00144C2B"/>
    <w:rsid w:val="00161598"/>
    <w:rsid w:val="00162426"/>
    <w:rsid w:val="00167C80"/>
    <w:rsid w:val="001A0B49"/>
    <w:rsid w:val="001A517C"/>
    <w:rsid w:val="001A758B"/>
    <w:rsid w:val="001A7AAC"/>
    <w:rsid w:val="001B1305"/>
    <w:rsid w:val="001C2F63"/>
    <w:rsid w:val="001D5148"/>
    <w:rsid w:val="001D69E6"/>
    <w:rsid w:val="001E61F7"/>
    <w:rsid w:val="001F5089"/>
    <w:rsid w:val="001F6328"/>
    <w:rsid w:val="001F6D0A"/>
    <w:rsid w:val="00213FDE"/>
    <w:rsid w:val="00233A49"/>
    <w:rsid w:val="00242AF6"/>
    <w:rsid w:val="00242C80"/>
    <w:rsid w:val="00251027"/>
    <w:rsid w:val="00257DA4"/>
    <w:rsid w:val="0026284F"/>
    <w:rsid w:val="0026409A"/>
    <w:rsid w:val="0027067D"/>
    <w:rsid w:val="00275A3A"/>
    <w:rsid w:val="00282D98"/>
    <w:rsid w:val="00283C73"/>
    <w:rsid w:val="00283D5E"/>
    <w:rsid w:val="00284E05"/>
    <w:rsid w:val="00292DC6"/>
    <w:rsid w:val="00295D81"/>
    <w:rsid w:val="002A1F99"/>
    <w:rsid w:val="002B040E"/>
    <w:rsid w:val="002B53E6"/>
    <w:rsid w:val="002C122B"/>
    <w:rsid w:val="002C20D6"/>
    <w:rsid w:val="002D5D39"/>
    <w:rsid w:val="002D69EE"/>
    <w:rsid w:val="002E274C"/>
    <w:rsid w:val="002E330F"/>
    <w:rsid w:val="002E48CD"/>
    <w:rsid w:val="002E5883"/>
    <w:rsid w:val="00304BC1"/>
    <w:rsid w:val="003164CC"/>
    <w:rsid w:val="00316C8B"/>
    <w:rsid w:val="00333506"/>
    <w:rsid w:val="003406BA"/>
    <w:rsid w:val="003412EC"/>
    <w:rsid w:val="00346394"/>
    <w:rsid w:val="00352FAA"/>
    <w:rsid w:val="00354A85"/>
    <w:rsid w:val="00360C59"/>
    <w:rsid w:val="003722D5"/>
    <w:rsid w:val="003736C3"/>
    <w:rsid w:val="00375DFD"/>
    <w:rsid w:val="00376785"/>
    <w:rsid w:val="003814D1"/>
    <w:rsid w:val="00386B04"/>
    <w:rsid w:val="00386E78"/>
    <w:rsid w:val="00390088"/>
    <w:rsid w:val="003949AF"/>
    <w:rsid w:val="0039754A"/>
    <w:rsid w:val="003C3E43"/>
    <w:rsid w:val="003C4AA6"/>
    <w:rsid w:val="003E02DD"/>
    <w:rsid w:val="003E06EC"/>
    <w:rsid w:val="003E1B2B"/>
    <w:rsid w:val="003F0D4B"/>
    <w:rsid w:val="0040773D"/>
    <w:rsid w:val="004246A8"/>
    <w:rsid w:val="00426418"/>
    <w:rsid w:val="0043048F"/>
    <w:rsid w:val="0043328E"/>
    <w:rsid w:val="004363F1"/>
    <w:rsid w:val="00447C2E"/>
    <w:rsid w:val="00464EC5"/>
    <w:rsid w:val="00465D6D"/>
    <w:rsid w:val="00472615"/>
    <w:rsid w:val="004770C5"/>
    <w:rsid w:val="00490401"/>
    <w:rsid w:val="004B6853"/>
    <w:rsid w:val="004B79AD"/>
    <w:rsid w:val="004D1772"/>
    <w:rsid w:val="004E2561"/>
    <w:rsid w:val="004E775C"/>
    <w:rsid w:val="004F05CF"/>
    <w:rsid w:val="004F1C1F"/>
    <w:rsid w:val="004F21A8"/>
    <w:rsid w:val="00500FF8"/>
    <w:rsid w:val="00501C46"/>
    <w:rsid w:val="00507BAC"/>
    <w:rsid w:val="00512640"/>
    <w:rsid w:val="00520362"/>
    <w:rsid w:val="00530691"/>
    <w:rsid w:val="00544E46"/>
    <w:rsid w:val="00545593"/>
    <w:rsid w:val="00546582"/>
    <w:rsid w:val="00551D85"/>
    <w:rsid w:val="00570D36"/>
    <w:rsid w:val="00573B03"/>
    <w:rsid w:val="00582EFF"/>
    <w:rsid w:val="00584AC0"/>
    <w:rsid w:val="005B2D76"/>
    <w:rsid w:val="005B2E32"/>
    <w:rsid w:val="005C4E7C"/>
    <w:rsid w:val="005E72A7"/>
    <w:rsid w:val="00605DA3"/>
    <w:rsid w:val="00610891"/>
    <w:rsid w:val="0061327C"/>
    <w:rsid w:val="00613502"/>
    <w:rsid w:val="00622F48"/>
    <w:rsid w:val="00627156"/>
    <w:rsid w:val="00630887"/>
    <w:rsid w:val="006318BD"/>
    <w:rsid w:val="006416BC"/>
    <w:rsid w:val="00645868"/>
    <w:rsid w:val="00645DAD"/>
    <w:rsid w:val="00647EC8"/>
    <w:rsid w:val="00655DEB"/>
    <w:rsid w:val="00664C59"/>
    <w:rsid w:val="0066744F"/>
    <w:rsid w:val="0067465B"/>
    <w:rsid w:val="00676423"/>
    <w:rsid w:val="00682AAA"/>
    <w:rsid w:val="00684DA6"/>
    <w:rsid w:val="00692603"/>
    <w:rsid w:val="00692E47"/>
    <w:rsid w:val="006A2968"/>
    <w:rsid w:val="006B344B"/>
    <w:rsid w:val="006E64EC"/>
    <w:rsid w:val="00701E6F"/>
    <w:rsid w:val="007124A6"/>
    <w:rsid w:val="0071615B"/>
    <w:rsid w:val="00717FCA"/>
    <w:rsid w:val="0072466C"/>
    <w:rsid w:val="00731D3B"/>
    <w:rsid w:val="007356CA"/>
    <w:rsid w:val="00745467"/>
    <w:rsid w:val="0075118E"/>
    <w:rsid w:val="007516D9"/>
    <w:rsid w:val="00752697"/>
    <w:rsid w:val="007535B1"/>
    <w:rsid w:val="00757D7E"/>
    <w:rsid w:val="00760BD9"/>
    <w:rsid w:val="00777400"/>
    <w:rsid w:val="007826E3"/>
    <w:rsid w:val="00785373"/>
    <w:rsid w:val="007853E4"/>
    <w:rsid w:val="007A0571"/>
    <w:rsid w:val="007A1C5B"/>
    <w:rsid w:val="007A30ED"/>
    <w:rsid w:val="007C7A50"/>
    <w:rsid w:val="007D6A1E"/>
    <w:rsid w:val="007E1FE6"/>
    <w:rsid w:val="007E2C49"/>
    <w:rsid w:val="007E30AF"/>
    <w:rsid w:val="007F1C85"/>
    <w:rsid w:val="007F4680"/>
    <w:rsid w:val="007F501E"/>
    <w:rsid w:val="008259E9"/>
    <w:rsid w:val="008279DE"/>
    <w:rsid w:val="00830813"/>
    <w:rsid w:val="00864627"/>
    <w:rsid w:val="008650EB"/>
    <w:rsid w:val="00872376"/>
    <w:rsid w:val="00880206"/>
    <w:rsid w:val="0088207C"/>
    <w:rsid w:val="00884F1F"/>
    <w:rsid w:val="0089085C"/>
    <w:rsid w:val="0089325E"/>
    <w:rsid w:val="008958DB"/>
    <w:rsid w:val="008A0ED1"/>
    <w:rsid w:val="008A1207"/>
    <w:rsid w:val="008A4124"/>
    <w:rsid w:val="008A4AE1"/>
    <w:rsid w:val="008A4B1B"/>
    <w:rsid w:val="008A4F53"/>
    <w:rsid w:val="008A53A8"/>
    <w:rsid w:val="008B4117"/>
    <w:rsid w:val="008D0305"/>
    <w:rsid w:val="008D2525"/>
    <w:rsid w:val="008D2653"/>
    <w:rsid w:val="008D6ACF"/>
    <w:rsid w:val="008E0A4C"/>
    <w:rsid w:val="008F5DD4"/>
    <w:rsid w:val="0090192B"/>
    <w:rsid w:val="009058F0"/>
    <w:rsid w:val="00907AB9"/>
    <w:rsid w:val="00916674"/>
    <w:rsid w:val="00917415"/>
    <w:rsid w:val="00923B78"/>
    <w:rsid w:val="0092582E"/>
    <w:rsid w:val="00925A18"/>
    <w:rsid w:val="00934290"/>
    <w:rsid w:val="009435AF"/>
    <w:rsid w:val="00946B36"/>
    <w:rsid w:val="00950B66"/>
    <w:rsid w:val="009529B1"/>
    <w:rsid w:val="00952A52"/>
    <w:rsid w:val="0095647A"/>
    <w:rsid w:val="009575AA"/>
    <w:rsid w:val="00974E91"/>
    <w:rsid w:val="00975128"/>
    <w:rsid w:val="009829C6"/>
    <w:rsid w:val="00986623"/>
    <w:rsid w:val="0099413F"/>
    <w:rsid w:val="009A29C8"/>
    <w:rsid w:val="009A3D08"/>
    <w:rsid w:val="009A5B50"/>
    <w:rsid w:val="009B049B"/>
    <w:rsid w:val="009B0B0D"/>
    <w:rsid w:val="009B6620"/>
    <w:rsid w:val="009C36F7"/>
    <w:rsid w:val="009C6D29"/>
    <w:rsid w:val="009D2F9B"/>
    <w:rsid w:val="009D4AD2"/>
    <w:rsid w:val="009D6AE1"/>
    <w:rsid w:val="009E4BC0"/>
    <w:rsid w:val="00A00D8E"/>
    <w:rsid w:val="00A0512E"/>
    <w:rsid w:val="00A1053B"/>
    <w:rsid w:val="00A23C5C"/>
    <w:rsid w:val="00A24A35"/>
    <w:rsid w:val="00A4014E"/>
    <w:rsid w:val="00A51D65"/>
    <w:rsid w:val="00A54405"/>
    <w:rsid w:val="00A800D9"/>
    <w:rsid w:val="00A904EF"/>
    <w:rsid w:val="00A967C5"/>
    <w:rsid w:val="00AA0FD0"/>
    <w:rsid w:val="00AA2F91"/>
    <w:rsid w:val="00AA433F"/>
    <w:rsid w:val="00AA6199"/>
    <w:rsid w:val="00AA61A5"/>
    <w:rsid w:val="00AD4B42"/>
    <w:rsid w:val="00AE1AAA"/>
    <w:rsid w:val="00AF2B8F"/>
    <w:rsid w:val="00AF6F98"/>
    <w:rsid w:val="00B10366"/>
    <w:rsid w:val="00B13AE8"/>
    <w:rsid w:val="00B14C20"/>
    <w:rsid w:val="00B21DF4"/>
    <w:rsid w:val="00B361C1"/>
    <w:rsid w:val="00B36264"/>
    <w:rsid w:val="00B504C7"/>
    <w:rsid w:val="00B53E92"/>
    <w:rsid w:val="00B62539"/>
    <w:rsid w:val="00B90BF4"/>
    <w:rsid w:val="00BA1524"/>
    <w:rsid w:val="00BA3A3E"/>
    <w:rsid w:val="00BB12C0"/>
    <w:rsid w:val="00BB1A02"/>
    <w:rsid w:val="00BB7DEE"/>
    <w:rsid w:val="00BC1EE3"/>
    <w:rsid w:val="00BC67EC"/>
    <w:rsid w:val="00BD11B5"/>
    <w:rsid w:val="00BD3275"/>
    <w:rsid w:val="00BD5449"/>
    <w:rsid w:val="00BD5CF5"/>
    <w:rsid w:val="00BE1B84"/>
    <w:rsid w:val="00BF38A4"/>
    <w:rsid w:val="00BF5741"/>
    <w:rsid w:val="00BF5FAA"/>
    <w:rsid w:val="00C040AC"/>
    <w:rsid w:val="00C106DE"/>
    <w:rsid w:val="00C10C8D"/>
    <w:rsid w:val="00C172B4"/>
    <w:rsid w:val="00C24FE4"/>
    <w:rsid w:val="00C27745"/>
    <w:rsid w:val="00C33663"/>
    <w:rsid w:val="00C36262"/>
    <w:rsid w:val="00C37B8F"/>
    <w:rsid w:val="00C404B3"/>
    <w:rsid w:val="00C40636"/>
    <w:rsid w:val="00C569EB"/>
    <w:rsid w:val="00C622E4"/>
    <w:rsid w:val="00C63A33"/>
    <w:rsid w:val="00C70514"/>
    <w:rsid w:val="00C71497"/>
    <w:rsid w:val="00C80152"/>
    <w:rsid w:val="00C856C2"/>
    <w:rsid w:val="00C934EB"/>
    <w:rsid w:val="00C93C5C"/>
    <w:rsid w:val="00C9770A"/>
    <w:rsid w:val="00CA1FC2"/>
    <w:rsid w:val="00CA52F0"/>
    <w:rsid w:val="00CB4A23"/>
    <w:rsid w:val="00CC06CB"/>
    <w:rsid w:val="00CC3FAA"/>
    <w:rsid w:val="00CD19A2"/>
    <w:rsid w:val="00CD3CDA"/>
    <w:rsid w:val="00CD4802"/>
    <w:rsid w:val="00CD593D"/>
    <w:rsid w:val="00CD6AF1"/>
    <w:rsid w:val="00CD7001"/>
    <w:rsid w:val="00CE213D"/>
    <w:rsid w:val="00CF4B26"/>
    <w:rsid w:val="00CF5833"/>
    <w:rsid w:val="00D00530"/>
    <w:rsid w:val="00D22263"/>
    <w:rsid w:val="00D231F6"/>
    <w:rsid w:val="00D53245"/>
    <w:rsid w:val="00D642A1"/>
    <w:rsid w:val="00D73F33"/>
    <w:rsid w:val="00D74A20"/>
    <w:rsid w:val="00D756CF"/>
    <w:rsid w:val="00D9328C"/>
    <w:rsid w:val="00D947EC"/>
    <w:rsid w:val="00DA3337"/>
    <w:rsid w:val="00DC5099"/>
    <w:rsid w:val="00DC6949"/>
    <w:rsid w:val="00DD7F33"/>
    <w:rsid w:val="00DE0EE7"/>
    <w:rsid w:val="00DF30A7"/>
    <w:rsid w:val="00E2166E"/>
    <w:rsid w:val="00E33716"/>
    <w:rsid w:val="00E3798B"/>
    <w:rsid w:val="00E5131C"/>
    <w:rsid w:val="00E562D7"/>
    <w:rsid w:val="00E7087A"/>
    <w:rsid w:val="00E71A7C"/>
    <w:rsid w:val="00E728C5"/>
    <w:rsid w:val="00E766C1"/>
    <w:rsid w:val="00E81FF9"/>
    <w:rsid w:val="00EA2838"/>
    <w:rsid w:val="00EA4010"/>
    <w:rsid w:val="00EA43D3"/>
    <w:rsid w:val="00EA5D02"/>
    <w:rsid w:val="00EB0FDF"/>
    <w:rsid w:val="00EB290D"/>
    <w:rsid w:val="00EB3181"/>
    <w:rsid w:val="00EB5944"/>
    <w:rsid w:val="00EC2C7D"/>
    <w:rsid w:val="00EE48A2"/>
    <w:rsid w:val="00EF09F4"/>
    <w:rsid w:val="00F00644"/>
    <w:rsid w:val="00F02C85"/>
    <w:rsid w:val="00F2342E"/>
    <w:rsid w:val="00F339A2"/>
    <w:rsid w:val="00F41E09"/>
    <w:rsid w:val="00F43DA0"/>
    <w:rsid w:val="00F527E7"/>
    <w:rsid w:val="00F569BD"/>
    <w:rsid w:val="00F57916"/>
    <w:rsid w:val="00F62EE1"/>
    <w:rsid w:val="00F70C68"/>
    <w:rsid w:val="00F817AF"/>
    <w:rsid w:val="00F83069"/>
    <w:rsid w:val="00F97A4A"/>
    <w:rsid w:val="00FA44E4"/>
    <w:rsid w:val="00FA48F7"/>
    <w:rsid w:val="00FA5598"/>
    <w:rsid w:val="00FA6615"/>
    <w:rsid w:val="00FA6D74"/>
    <w:rsid w:val="00FB240B"/>
    <w:rsid w:val="00FC3B0D"/>
    <w:rsid w:val="00FE142A"/>
    <w:rsid w:val="00FF7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137E6E-1CC6-4669-AC15-B4EC2C8ED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uiPriority w:val="99"/>
    <w:rsid w:val="00251027"/>
    <w:rPr>
      <w:sz w:val="20"/>
      <w:szCs w:val="20"/>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uiPriority w:val="99"/>
    <w:rsid w:val="00DC2205"/>
    <w:rPr>
      <w:sz w:val="20"/>
      <w:szCs w:val="20"/>
    </w:rPr>
  </w:style>
  <w:style w:type="character" w:styleId="FootnoteReference">
    <w:name w:val="footnote reference"/>
    <w:aliases w:val="ftref,BVI fnr,16 Point,Superscript 6 Point, BVI fnr"/>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uiPriority w:val="99"/>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uiPriority w:val="99"/>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uiPriority w:val="99"/>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F57916"/>
    <w:rPr>
      <w:rFonts w:eastAsia="Times New Roman"/>
      <w:b/>
      <w:bCs/>
      <w:sz w:val="21"/>
      <w:szCs w:val="21"/>
      <w:lang w:val="en-GB" w:eastAsia="x-none"/>
    </w:rPr>
  </w:style>
  <w:style w:type="paragraph" w:customStyle="1" w:styleId="CharCharChar2">
    <w:name w:val="Char Char Char2"/>
    <w:basedOn w:val="Normal"/>
    <w:rsid w:val="00F57916"/>
    <w:pPr>
      <w:spacing w:after="160" w:line="240" w:lineRule="exact"/>
    </w:pPr>
    <w:rPr>
      <w:rFonts w:ascii="Tahoma" w:hAnsi="Tahoma" w:cs="Tahoma"/>
      <w:sz w:val="20"/>
      <w:szCs w:val="20"/>
    </w:rPr>
  </w:style>
  <w:style w:type="paragraph" w:styleId="NoSpacing">
    <w:name w:val="No Spacing"/>
    <w:link w:val="NoSpacingChar"/>
    <w:uiPriority w:val="99"/>
    <w:qFormat/>
    <w:rsid w:val="00F57916"/>
    <w:rPr>
      <w:rFonts w:eastAsia="Times New Roman"/>
      <w:sz w:val="24"/>
      <w:szCs w:val="22"/>
      <w:lang w:val="en-US" w:eastAsia="en-US"/>
    </w:rPr>
  </w:style>
  <w:style w:type="character" w:customStyle="1" w:styleId="f11">
    <w:name w:val="f11"/>
    <w:basedOn w:val="DefaultParagraphFont"/>
    <w:rsid w:val="00F57916"/>
    <w:rPr>
      <w:rFonts w:ascii="Bookman Old Style" w:hAnsi="Bookman Old Style" w:hint="default"/>
      <w:color w:val="000000"/>
      <w:sz w:val="22"/>
      <w:szCs w:val="22"/>
    </w:rPr>
  </w:style>
  <w:style w:type="paragraph" w:customStyle="1" w:styleId="ModelNrmlDouble">
    <w:name w:val="ModelNrmlDouble"/>
    <w:basedOn w:val="Normal"/>
    <w:rsid w:val="00F5791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F57916"/>
    <w:pPr>
      <w:spacing w:before="200"/>
      <w:ind w:left="360" w:right="360"/>
    </w:pPr>
    <w:rPr>
      <w:rFonts w:eastAsia="Times New Roman"/>
      <w:i/>
      <w:iCs/>
    </w:rPr>
  </w:style>
  <w:style w:type="character" w:customStyle="1" w:styleId="QuoteChar">
    <w:name w:val="Quote Char"/>
    <w:basedOn w:val="DefaultParagraphFont"/>
    <w:link w:val="Quote"/>
    <w:uiPriority w:val="29"/>
    <w:rsid w:val="00F57916"/>
    <w:rPr>
      <w:rFonts w:eastAsia="Times New Roman"/>
      <w:i/>
      <w:iCs/>
      <w:sz w:val="24"/>
      <w:szCs w:val="24"/>
      <w:lang w:val="sq-AL"/>
    </w:rPr>
  </w:style>
  <w:style w:type="paragraph" w:styleId="IntenseQuote">
    <w:name w:val="Intense Quote"/>
    <w:basedOn w:val="Normal"/>
    <w:next w:val="Normal"/>
    <w:link w:val="IntenseQuoteChar"/>
    <w:qFormat/>
    <w:rsid w:val="00F57916"/>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F57916"/>
    <w:rPr>
      <w:rFonts w:eastAsia="Times New Roman"/>
      <w:b/>
      <w:bCs/>
      <w:i/>
      <w:iCs/>
      <w:sz w:val="24"/>
      <w:szCs w:val="24"/>
      <w:lang w:val="sq-AL"/>
    </w:rPr>
  </w:style>
  <w:style w:type="paragraph" w:customStyle="1" w:styleId="ModelDoubleNoIndent">
    <w:name w:val="ModelDoubleNoIndent"/>
    <w:basedOn w:val="ModelNrmlDouble"/>
    <w:rsid w:val="00F57916"/>
    <w:pPr>
      <w:ind w:firstLine="0"/>
    </w:pPr>
    <w:rPr>
      <w:u w:val="single"/>
    </w:rPr>
  </w:style>
  <w:style w:type="paragraph" w:customStyle="1" w:styleId="ModelNrmlSingle">
    <w:name w:val="ModelNrmlSingle"/>
    <w:basedOn w:val="Normal"/>
    <w:rsid w:val="00F57916"/>
    <w:pPr>
      <w:spacing w:after="240"/>
      <w:ind w:firstLine="720"/>
      <w:jc w:val="both"/>
    </w:pPr>
    <w:rPr>
      <w:rFonts w:eastAsia="Times New Roman"/>
      <w:sz w:val="22"/>
      <w:szCs w:val="20"/>
    </w:rPr>
  </w:style>
  <w:style w:type="paragraph" w:customStyle="1" w:styleId="ecxyiv2026995msonormal">
    <w:name w:val="ecxyiv2026995msonormal"/>
    <w:basedOn w:val="Normal"/>
    <w:rsid w:val="00F57916"/>
    <w:pPr>
      <w:spacing w:after="324"/>
    </w:pPr>
    <w:rPr>
      <w:rFonts w:eastAsia="Times New Roman"/>
    </w:rPr>
  </w:style>
  <w:style w:type="paragraph" w:customStyle="1" w:styleId="listenum">
    <w:name w:val="liste num"/>
    <w:basedOn w:val="Normal"/>
    <w:rsid w:val="00F57916"/>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F57916"/>
  </w:style>
  <w:style w:type="character" w:customStyle="1" w:styleId="atn">
    <w:name w:val="atn"/>
    <w:basedOn w:val="DefaultParagraphFont"/>
    <w:rsid w:val="00F57916"/>
  </w:style>
  <w:style w:type="character" w:styleId="CommentReference">
    <w:name w:val="annotation reference"/>
    <w:uiPriority w:val="99"/>
    <w:rsid w:val="00F57916"/>
    <w:rPr>
      <w:sz w:val="16"/>
      <w:szCs w:val="16"/>
    </w:rPr>
  </w:style>
  <w:style w:type="character" w:customStyle="1" w:styleId="CommentTextChar">
    <w:name w:val="Comment Text Char"/>
    <w:basedOn w:val="DefaultParagraphFont"/>
    <w:link w:val="CommentText"/>
    <w:uiPriority w:val="99"/>
    <w:rsid w:val="00F57916"/>
    <w:rPr>
      <w:rFonts w:eastAsia="Times New Roman"/>
      <w:lang w:val="sq-AL"/>
    </w:rPr>
  </w:style>
  <w:style w:type="paragraph" w:styleId="CommentText">
    <w:name w:val="annotation text"/>
    <w:basedOn w:val="Normal"/>
    <w:link w:val="CommentTextChar"/>
    <w:uiPriority w:val="99"/>
    <w:rsid w:val="00F57916"/>
    <w:rPr>
      <w:rFonts w:eastAsia="Times New Roman"/>
      <w:sz w:val="20"/>
      <w:szCs w:val="20"/>
    </w:rPr>
  </w:style>
  <w:style w:type="character" w:customStyle="1" w:styleId="CommentTextChar1">
    <w:name w:val="Comment Text Char1"/>
    <w:basedOn w:val="DefaultParagraphFont"/>
    <w:link w:val="CommentText"/>
    <w:rsid w:val="00F57916"/>
  </w:style>
  <w:style w:type="character" w:customStyle="1" w:styleId="CommentSubjectChar">
    <w:name w:val="Comment Subject Char"/>
    <w:basedOn w:val="CommentTextChar"/>
    <w:link w:val="CommentSubject"/>
    <w:uiPriority w:val="99"/>
    <w:rsid w:val="00F57916"/>
    <w:rPr>
      <w:rFonts w:eastAsia="Times New Roman"/>
      <w:b/>
      <w:bCs/>
      <w:lang w:val="sq-AL"/>
    </w:rPr>
  </w:style>
  <w:style w:type="paragraph" w:styleId="CommentSubject">
    <w:name w:val="annotation subject"/>
    <w:basedOn w:val="CommentText"/>
    <w:next w:val="CommentText"/>
    <w:link w:val="CommentSubjectChar"/>
    <w:uiPriority w:val="99"/>
    <w:rsid w:val="00F57916"/>
    <w:rPr>
      <w:b/>
      <w:bCs/>
    </w:rPr>
  </w:style>
  <w:style w:type="character" w:customStyle="1" w:styleId="CommentSubjectChar1">
    <w:name w:val="Comment Subject Char1"/>
    <w:basedOn w:val="CommentTextChar1"/>
    <w:link w:val="CommentSubject"/>
    <w:uiPriority w:val="99"/>
    <w:semiHidden/>
    <w:rsid w:val="00F57916"/>
    <w:rPr>
      <w:b/>
      <w:bCs/>
    </w:rPr>
  </w:style>
  <w:style w:type="character" w:customStyle="1" w:styleId="gt-icon-text1">
    <w:name w:val="gt-icon-text1"/>
    <w:basedOn w:val="DefaultParagraphFont"/>
    <w:rsid w:val="00F57916"/>
  </w:style>
  <w:style w:type="paragraph" w:customStyle="1" w:styleId="CM4">
    <w:name w:val="CM4"/>
    <w:basedOn w:val="Normal"/>
    <w:next w:val="Normal"/>
    <w:rsid w:val="00F5791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F57916"/>
    <w:pPr>
      <w:outlineLvl w:val="9"/>
    </w:pPr>
    <w:rPr>
      <w:rFonts w:ascii="Cambria" w:eastAsia="Times New Roman" w:hAnsi="Cambria" w:cs="Times New Roman"/>
      <w:lang w:bidi="en-US"/>
    </w:rPr>
  </w:style>
  <w:style w:type="paragraph" w:customStyle="1" w:styleId="nen">
    <w:name w:val="nen"/>
    <w:basedOn w:val="Normal"/>
    <w:next w:val="Normal"/>
    <w:rsid w:val="00F5791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F57916"/>
    <w:pPr>
      <w:spacing w:after="160" w:line="240" w:lineRule="exact"/>
    </w:pPr>
    <w:rPr>
      <w:rFonts w:ascii="Tahoma" w:hAnsi="Tahoma"/>
      <w:sz w:val="20"/>
      <w:szCs w:val="20"/>
    </w:rPr>
  </w:style>
  <w:style w:type="paragraph" w:customStyle="1" w:styleId="a">
    <w:name w:val="Κείμενο πλαισίου"/>
    <w:basedOn w:val="Normal"/>
    <w:semiHidden/>
    <w:rsid w:val="00F5791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F57916"/>
    <w:pPr>
      <w:spacing w:before="100" w:beforeAutospacing="1" w:after="100" w:afterAutospacing="1"/>
      <w:jc w:val="center"/>
    </w:pPr>
  </w:style>
  <w:style w:type="paragraph" w:customStyle="1" w:styleId="a1">
    <w:name w:val="a1"/>
    <w:basedOn w:val="Normal"/>
    <w:rsid w:val="00F57916"/>
    <w:pPr>
      <w:spacing w:before="100" w:beforeAutospacing="1" w:after="100" w:afterAutospacing="1"/>
    </w:pPr>
  </w:style>
  <w:style w:type="paragraph" w:customStyle="1" w:styleId="a2">
    <w:name w:val="a2"/>
    <w:basedOn w:val="Normal"/>
    <w:rsid w:val="00F57916"/>
    <w:pPr>
      <w:spacing w:before="100" w:beforeAutospacing="1" w:after="100" w:afterAutospacing="1"/>
      <w:jc w:val="both"/>
    </w:pPr>
  </w:style>
  <w:style w:type="paragraph" w:styleId="Caption">
    <w:name w:val="caption"/>
    <w:basedOn w:val="Normal"/>
    <w:next w:val="Normal"/>
    <w:uiPriority w:val="99"/>
    <w:qFormat/>
    <w:locked/>
    <w:rsid w:val="00F57916"/>
    <w:rPr>
      <w:rFonts w:eastAsia="Times New Roman"/>
      <w:b/>
      <w:bCs/>
      <w:sz w:val="20"/>
      <w:szCs w:val="20"/>
      <w:lang w:val="en-GB"/>
    </w:rPr>
  </w:style>
  <w:style w:type="paragraph" w:customStyle="1" w:styleId="akti0">
    <w:name w:val="akti"/>
    <w:basedOn w:val="Normal"/>
    <w:rsid w:val="00F57916"/>
    <w:pPr>
      <w:spacing w:before="100" w:beforeAutospacing="1" w:after="100" w:afterAutospacing="1"/>
    </w:pPr>
    <w:rPr>
      <w:rFonts w:eastAsia="SimSun"/>
      <w:lang w:eastAsia="zh-CN"/>
    </w:rPr>
  </w:style>
  <w:style w:type="paragraph" w:styleId="BodyText2">
    <w:name w:val="Body Text 2"/>
    <w:basedOn w:val="Normal"/>
    <w:link w:val="BodyText2Char"/>
    <w:uiPriority w:val="99"/>
    <w:rsid w:val="00F57916"/>
    <w:pPr>
      <w:jc w:val="center"/>
    </w:pPr>
    <w:rPr>
      <w:rFonts w:ascii="Arial" w:eastAsia="Times New Roman" w:hAnsi="Arial"/>
      <w:b/>
      <w:caps/>
      <w:sz w:val="28"/>
      <w:szCs w:val="20"/>
    </w:rPr>
  </w:style>
  <w:style w:type="character" w:customStyle="1" w:styleId="BodyText2Char">
    <w:name w:val="Body Text 2 Char"/>
    <w:basedOn w:val="DefaultParagraphFont"/>
    <w:link w:val="BodyText2"/>
    <w:uiPriority w:val="99"/>
    <w:rsid w:val="00F57916"/>
    <w:rPr>
      <w:rFonts w:ascii="Arial" w:eastAsia="Times New Roman" w:hAnsi="Arial"/>
      <w:b/>
      <w:caps/>
      <w:sz w:val="28"/>
      <w:lang w:val="sq-AL"/>
    </w:rPr>
  </w:style>
  <w:style w:type="paragraph" w:customStyle="1" w:styleId="Normal0">
    <w:name w:val="[Normal]"/>
    <w:link w:val="NormalChar"/>
    <w:uiPriority w:val="99"/>
    <w:rsid w:val="00F5791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F57916"/>
  </w:style>
  <w:style w:type="paragraph" w:customStyle="1" w:styleId="Anlagentext">
    <w:name w:val="Anlagentext"/>
    <w:basedOn w:val="Normal"/>
    <w:rsid w:val="00F57916"/>
    <w:pPr>
      <w:tabs>
        <w:tab w:val="left" w:pos="1701"/>
        <w:tab w:val="left" w:pos="3969"/>
        <w:tab w:val="left" w:pos="6237"/>
      </w:tabs>
    </w:pPr>
    <w:rPr>
      <w:rFonts w:ascii="Arial" w:hAnsi="Arial"/>
      <w:sz w:val="20"/>
      <w:szCs w:val="20"/>
      <w:lang w:eastAsia="de-DE"/>
    </w:rPr>
  </w:style>
  <w:style w:type="paragraph" w:customStyle="1" w:styleId="Normal115pt">
    <w:name w:val="Normal + 11.5 pt"/>
    <w:aliases w:val="Black,Justified"/>
    <w:basedOn w:val="Normal"/>
    <w:rsid w:val="00F57916"/>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F57916"/>
    <w:pPr>
      <w:spacing w:after="240" w:line="360" w:lineRule="atLeast"/>
      <w:jc w:val="both"/>
    </w:pPr>
    <w:rPr>
      <w:rFonts w:ascii="Arial" w:hAnsi="Arial"/>
      <w:szCs w:val="20"/>
      <w:lang w:eastAsia="de-DE"/>
    </w:rPr>
  </w:style>
  <w:style w:type="paragraph" w:customStyle="1" w:styleId="Artikel">
    <w:name w:val="Artikel"/>
    <w:basedOn w:val="Normal"/>
    <w:rsid w:val="00F57916"/>
    <w:pPr>
      <w:spacing w:after="480" w:line="360" w:lineRule="atLeast"/>
      <w:jc w:val="center"/>
    </w:pPr>
    <w:rPr>
      <w:rFonts w:ascii="Arial" w:hAnsi="Arial"/>
      <w:b/>
      <w:szCs w:val="20"/>
      <w:u w:val="single"/>
      <w:lang w:eastAsia="de-DE"/>
    </w:rPr>
  </w:style>
  <w:style w:type="character" w:customStyle="1" w:styleId="bc">
    <w:name w:val="bc"/>
    <w:basedOn w:val="DefaultParagraphFont"/>
    <w:rsid w:val="00F57916"/>
  </w:style>
  <w:style w:type="paragraph" w:customStyle="1" w:styleId="betreff">
    <w:name w:val="betreff"/>
    <w:basedOn w:val="Normal"/>
    <w:next w:val="anrede"/>
    <w:rsid w:val="00F57916"/>
    <w:pPr>
      <w:spacing w:after="480" w:line="360" w:lineRule="atLeast"/>
      <w:ind w:left="1276" w:hanging="1276"/>
      <w:jc w:val="both"/>
    </w:pPr>
    <w:rPr>
      <w:rFonts w:ascii="Arial" w:hAnsi="Arial"/>
      <w:b/>
      <w:szCs w:val="20"/>
      <w:lang w:eastAsia="de-DE"/>
    </w:rPr>
  </w:style>
  <w:style w:type="paragraph" w:customStyle="1" w:styleId="bodytext0">
    <w:name w:val="bodytext"/>
    <w:basedOn w:val="Normal"/>
    <w:rsid w:val="00F57916"/>
    <w:pPr>
      <w:spacing w:before="100" w:beforeAutospacing="1" w:after="100" w:afterAutospacing="1"/>
    </w:pPr>
  </w:style>
  <w:style w:type="paragraph" w:customStyle="1" w:styleId="bodytext212pt">
    <w:name w:val="bodytext212pt"/>
    <w:basedOn w:val="Normal"/>
    <w:rsid w:val="00F5791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F57916"/>
    <w:rPr>
      <w:i/>
      <w:iCs/>
      <w:smallCaps/>
      <w:spacing w:val="5"/>
    </w:rPr>
  </w:style>
  <w:style w:type="paragraph" w:customStyle="1" w:styleId="briefkopf">
    <w:name w:val="briefkopf"/>
    <w:basedOn w:val="Normal"/>
    <w:rsid w:val="00F57916"/>
    <w:pPr>
      <w:spacing w:before="1440" w:after="1200" w:line="240" w:lineRule="exact"/>
      <w:jc w:val="both"/>
    </w:pPr>
    <w:rPr>
      <w:rFonts w:ascii="Arial" w:hAnsi="Arial"/>
      <w:sz w:val="22"/>
      <w:szCs w:val="20"/>
      <w:lang w:eastAsia="de-DE"/>
    </w:rPr>
  </w:style>
  <w:style w:type="character" w:customStyle="1" w:styleId="CharCharChar">
    <w:name w:val="Char Char Char"/>
    <w:basedOn w:val="DefaultParagraphFont"/>
    <w:rsid w:val="00F57916"/>
    <w:rPr>
      <w:b/>
      <w:bCs/>
      <w:sz w:val="24"/>
      <w:szCs w:val="24"/>
      <w:lang w:val="en-US" w:eastAsia="en-US" w:bidi="ar-SA"/>
    </w:rPr>
  </w:style>
  <w:style w:type="paragraph" w:customStyle="1" w:styleId="ein1">
    <w:name w:val="ein1"/>
    <w:basedOn w:val="Normal"/>
    <w:rsid w:val="00F57916"/>
    <w:pPr>
      <w:ind w:left="1134" w:hanging="1134"/>
      <w:jc w:val="both"/>
    </w:pPr>
    <w:rPr>
      <w:rFonts w:ascii="Arial" w:hAnsi="Arial"/>
      <w:sz w:val="22"/>
      <w:szCs w:val="20"/>
      <w:lang w:eastAsia="de-DE"/>
    </w:rPr>
  </w:style>
  <w:style w:type="paragraph" w:customStyle="1" w:styleId="CharCharCharCharCharCharCarattere">
    <w:name w:val="Char Char Char Char Char Char Carattere"/>
    <w:basedOn w:val="Normal"/>
    <w:rsid w:val="00F57916"/>
    <w:pPr>
      <w:spacing w:after="160" w:line="240" w:lineRule="exact"/>
    </w:pPr>
    <w:rPr>
      <w:rFonts w:ascii="Tahoma" w:hAnsi="Tahoma" w:cs="Tahoma"/>
      <w:sz w:val="20"/>
      <w:szCs w:val="20"/>
    </w:rPr>
  </w:style>
  <w:style w:type="paragraph" w:customStyle="1" w:styleId="Char1">
    <w:name w:val="Char1"/>
    <w:basedOn w:val="Normal"/>
    <w:rsid w:val="00F57916"/>
    <w:pPr>
      <w:spacing w:after="160" w:line="240" w:lineRule="exact"/>
    </w:pPr>
    <w:rPr>
      <w:rFonts w:ascii="Tahoma" w:hAnsi="Tahoma"/>
      <w:sz w:val="20"/>
      <w:szCs w:val="20"/>
    </w:rPr>
  </w:style>
  <w:style w:type="paragraph" w:customStyle="1" w:styleId="Char2">
    <w:name w:val="Char2"/>
    <w:basedOn w:val="Normal"/>
    <w:rsid w:val="00F5791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F57916"/>
    <w:pPr>
      <w:ind w:left="720"/>
    </w:pPr>
  </w:style>
  <w:style w:type="paragraph" w:customStyle="1" w:styleId="ColorfulList-Accent12">
    <w:name w:val="Colorful List - Accent 12"/>
    <w:basedOn w:val="Normal"/>
    <w:qFormat/>
    <w:rsid w:val="00F57916"/>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F57916"/>
    <w:rPr>
      <w:sz w:val="20"/>
      <w:szCs w:val="20"/>
    </w:rPr>
  </w:style>
  <w:style w:type="paragraph" w:customStyle="1" w:styleId="ecxmsonormal">
    <w:name w:val="ecxmsonormal"/>
    <w:basedOn w:val="Normal"/>
    <w:rsid w:val="00F57916"/>
    <w:pPr>
      <w:spacing w:after="324"/>
    </w:pPr>
    <w:rPr>
      <w:lang w:val="en-GB" w:eastAsia="en-GB"/>
    </w:rPr>
  </w:style>
  <w:style w:type="paragraph" w:customStyle="1" w:styleId="JuPara">
    <w:name w:val="Ju_Para"/>
    <w:basedOn w:val="Normal"/>
    <w:rsid w:val="00F57916"/>
    <w:pPr>
      <w:suppressAutoHyphens/>
      <w:ind w:firstLine="284"/>
      <w:jc w:val="both"/>
    </w:pPr>
    <w:rPr>
      <w:lang w:val="en-GB" w:eastAsia="fr-FR"/>
    </w:rPr>
  </w:style>
  <w:style w:type="paragraph" w:customStyle="1" w:styleId="ju-005fpara-0020char-0020char">
    <w:name w:val="ju-005fpara-0020char-0020char"/>
    <w:basedOn w:val="Normal"/>
    <w:rsid w:val="00F57916"/>
    <w:pPr>
      <w:spacing w:before="100" w:beforeAutospacing="1" w:after="100" w:afterAutospacing="1"/>
    </w:pPr>
  </w:style>
  <w:style w:type="paragraph" w:customStyle="1" w:styleId="Einrck1">
    <w:name w:val="Einrück1"/>
    <w:basedOn w:val="Normal"/>
    <w:rsid w:val="00F5791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F5791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F57916"/>
    <w:pPr>
      <w:spacing w:line="360" w:lineRule="atLeast"/>
      <w:ind w:left="851" w:hanging="851"/>
      <w:jc w:val="both"/>
    </w:pPr>
    <w:rPr>
      <w:rFonts w:ascii="Arial" w:hAnsi="Arial"/>
      <w:szCs w:val="20"/>
      <w:lang w:eastAsia="de-DE"/>
    </w:rPr>
  </w:style>
  <w:style w:type="paragraph" w:customStyle="1" w:styleId="Einrckung2">
    <w:name w:val="Einrückung 2"/>
    <w:basedOn w:val="Normal"/>
    <w:rsid w:val="00F57916"/>
    <w:pPr>
      <w:spacing w:line="360" w:lineRule="atLeast"/>
      <w:ind w:left="1701" w:hanging="851"/>
    </w:pPr>
    <w:rPr>
      <w:rFonts w:ascii="Arial" w:hAnsi="Arial"/>
      <w:szCs w:val="20"/>
      <w:lang w:eastAsia="de-DE"/>
    </w:rPr>
  </w:style>
  <w:style w:type="paragraph" w:customStyle="1" w:styleId="neninr0">
    <w:name w:val="neninr"/>
    <w:basedOn w:val="Normal"/>
    <w:rsid w:val="00F57916"/>
    <w:pPr>
      <w:spacing w:before="100" w:beforeAutospacing="1" w:after="100" w:afterAutospacing="1"/>
    </w:pPr>
  </w:style>
  <w:style w:type="paragraph" w:customStyle="1" w:styleId="NormalLatinArial">
    <w:name w:val="Normal + (Latin) Arial"/>
    <w:basedOn w:val="Normal"/>
    <w:rsid w:val="00F57916"/>
    <w:rPr>
      <w:rFonts w:ascii="Arial" w:hAnsi="Arial" w:cs="Arial"/>
    </w:rPr>
  </w:style>
  <w:style w:type="paragraph" w:customStyle="1" w:styleId="Einrckung3">
    <w:name w:val="Einrückung 3"/>
    <w:basedOn w:val="Normal"/>
    <w:rsid w:val="00F57916"/>
    <w:pPr>
      <w:spacing w:line="360" w:lineRule="atLeast"/>
      <w:ind w:left="2552" w:hanging="851"/>
    </w:pPr>
    <w:rPr>
      <w:rFonts w:ascii="Arial" w:hAnsi="Arial"/>
      <w:szCs w:val="20"/>
      <w:lang w:eastAsia="de-DE"/>
    </w:rPr>
  </w:style>
  <w:style w:type="paragraph" w:customStyle="1" w:styleId="NummerierteListe">
    <w:name w:val="Nummerierte Liste"/>
    <w:aliases w:val="Links:  0,63 cm"/>
    <w:basedOn w:val="Normal"/>
    <w:rsid w:val="00F57916"/>
    <w:pPr>
      <w:tabs>
        <w:tab w:val="left" w:pos="426"/>
      </w:tabs>
    </w:pPr>
    <w:rPr>
      <w:rFonts w:ascii="Arial" w:hAnsi="Arial"/>
      <w:sz w:val="22"/>
      <w:szCs w:val="20"/>
      <w:lang w:val="en-GB" w:eastAsia="de-DE"/>
    </w:rPr>
  </w:style>
  <w:style w:type="character" w:customStyle="1" w:styleId="f01">
    <w:name w:val="f01"/>
    <w:basedOn w:val="DefaultParagraphFont"/>
    <w:uiPriority w:val="99"/>
    <w:rsid w:val="00F57916"/>
    <w:rPr>
      <w:rFonts w:ascii="FangSong" w:eastAsia="FangSong" w:hAnsi="FangSong" w:hint="eastAsia"/>
      <w:color w:val="000000"/>
      <w:sz w:val="20"/>
      <w:szCs w:val="20"/>
    </w:rPr>
  </w:style>
  <w:style w:type="paragraph" w:customStyle="1" w:styleId="Paragrafoelenco">
    <w:name w:val="Paragrafo elenco"/>
    <w:basedOn w:val="Normal"/>
    <w:qFormat/>
    <w:rsid w:val="00F57916"/>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F57916"/>
    <w:rPr>
      <w:rFonts w:ascii="MS Mincho" w:eastAsia="MS Mincho" w:hAnsi="MS Mincho" w:hint="eastAsia"/>
      <w:color w:val="000000"/>
      <w:sz w:val="20"/>
      <w:szCs w:val="20"/>
    </w:rPr>
  </w:style>
  <w:style w:type="paragraph" w:customStyle="1" w:styleId="FootnoteText1">
    <w:name w:val="Footnote Text1"/>
    <w:rsid w:val="00F57916"/>
    <w:rPr>
      <w:rFonts w:ascii="Helvetica" w:eastAsia="ヒラギノ角ゴ Pro W3" w:hAnsi="Helvetica"/>
      <w:color w:val="000000"/>
      <w:lang w:eastAsia="en-US"/>
    </w:rPr>
  </w:style>
  <w:style w:type="paragraph" w:customStyle="1" w:styleId="Standard1">
    <w:name w:val="Standard1"/>
    <w:basedOn w:val="Normal"/>
    <w:rsid w:val="00F57916"/>
    <w:pPr>
      <w:spacing w:line="360" w:lineRule="atLeast"/>
      <w:jc w:val="both"/>
    </w:pPr>
    <w:rPr>
      <w:rFonts w:ascii="Arial" w:hAnsi="Arial"/>
      <w:szCs w:val="20"/>
      <w:lang w:eastAsia="de-DE"/>
    </w:rPr>
  </w:style>
  <w:style w:type="character" w:styleId="IntenseEmphasis">
    <w:name w:val="Intense Emphasis"/>
    <w:qFormat/>
    <w:rsid w:val="00F57916"/>
    <w:rPr>
      <w:b/>
      <w:bCs/>
    </w:rPr>
  </w:style>
  <w:style w:type="character" w:styleId="IntenseReference">
    <w:name w:val="Intense Reference"/>
    <w:qFormat/>
    <w:rsid w:val="00F57916"/>
    <w:rPr>
      <w:smallCaps/>
      <w:spacing w:val="5"/>
      <w:u w:val="single"/>
    </w:rPr>
  </w:style>
  <w:style w:type="character" w:customStyle="1" w:styleId="ju-005fpara-002cleft-002cfirst-0020line-003a-0020-00200-0020cm--char">
    <w:name w:val="ju-005fpara-002cleft-002cfirst-0020line-003a-0020-00200-0020cm--char"/>
    <w:basedOn w:val="DefaultParagraphFont"/>
    <w:rsid w:val="00F57916"/>
  </w:style>
  <w:style w:type="character" w:customStyle="1" w:styleId="ju--005fpara----char--char">
    <w:name w:val="ju--005fpara----char--char"/>
    <w:basedOn w:val="DefaultParagraphFont"/>
    <w:rsid w:val="00F57916"/>
  </w:style>
  <w:style w:type="character" w:customStyle="1" w:styleId="longtext1">
    <w:name w:val="long_text1"/>
    <w:basedOn w:val="DefaultParagraphFont"/>
    <w:rsid w:val="00F57916"/>
    <w:rPr>
      <w:sz w:val="20"/>
      <w:szCs w:val="20"/>
    </w:rPr>
  </w:style>
  <w:style w:type="character" w:customStyle="1" w:styleId="mediumtext">
    <w:name w:val="medium_text"/>
    <w:basedOn w:val="DefaultParagraphFont"/>
    <w:rsid w:val="00F57916"/>
  </w:style>
  <w:style w:type="paragraph" w:customStyle="1" w:styleId="Normal1">
    <w:name w:val="Normal+1"/>
    <w:basedOn w:val="Default"/>
    <w:next w:val="Default"/>
    <w:rsid w:val="00F57916"/>
    <w:rPr>
      <w:rFonts w:ascii="Life L2" w:hAnsi="Life L2"/>
      <w:color w:val="auto"/>
    </w:rPr>
  </w:style>
  <w:style w:type="paragraph" w:customStyle="1" w:styleId="numridata0">
    <w:name w:val="numridata"/>
    <w:basedOn w:val="Normal"/>
    <w:rsid w:val="00F57916"/>
    <w:pPr>
      <w:spacing w:before="100" w:beforeAutospacing="1" w:after="100" w:afterAutospacing="1"/>
    </w:pPr>
  </w:style>
  <w:style w:type="paragraph" w:customStyle="1" w:styleId="Prambelabsatz">
    <w:name w:val="Präambelabsatz"/>
    <w:basedOn w:val="Normal"/>
    <w:rsid w:val="00F5791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F57916"/>
  </w:style>
  <w:style w:type="paragraph" w:customStyle="1" w:styleId="Style1">
    <w:name w:val="Style 1"/>
    <w:rsid w:val="00F57916"/>
    <w:pPr>
      <w:widowControl w:val="0"/>
      <w:autoSpaceDE w:val="0"/>
      <w:autoSpaceDN w:val="0"/>
      <w:adjustRightInd w:val="0"/>
    </w:pPr>
    <w:rPr>
      <w:rFonts w:eastAsia="SimSun"/>
      <w:lang w:val="en-US" w:eastAsia="zh-CN"/>
    </w:rPr>
  </w:style>
  <w:style w:type="paragraph" w:customStyle="1" w:styleId="Style4">
    <w:name w:val="Style 4"/>
    <w:rsid w:val="00F5791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F5791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F57916"/>
    <w:rPr>
      <w:rFonts w:ascii="Times New Roman" w:eastAsia="Times New Roman" w:hAnsi="Times New Roman" w:cs="Times New Roman"/>
      <w:color w:val="0000FF"/>
      <w:sz w:val="28"/>
      <w:szCs w:val="28"/>
      <w:lang w:eastAsia="fr-FR"/>
    </w:rPr>
  </w:style>
  <w:style w:type="paragraph" w:customStyle="1" w:styleId="style5">
    <w:name w:val="style5"/>
    <w:basedOn w:val="Normal"/>
    <w:rsid w:val="00F57916"/>
    <w:pPr>
      <w:spacing w:before="100" w:beforeAutospacing="1" w:after="100" w:afterAutospacing="1"/>
    </w:pPr>
  </w:style>
  <w:style w:type="character" w:styleId="SubtleEmphasis">
    <w:name w:val="Subtle Emphasis"/>
    <w:qFormat/>
    <w:rsid w:val="00F57916"/>
    <w:rPr>
      <w:i/>
      <w:iCs/>
    </w:rPr>
  </w:style>
  <w:style w:type="numbering" w:customStyle="1" w:styleId="NoList1">
    <w:name w:val="No List1"/>
    <w:next w:val="NoList"/>
    <w:semiHidden/>
    <w:unhideWhenUsed/>
    <w:rsid w:val="00F57916"/>
  </w:style>
  <w:style w:type="character" w:styleId="SubtleReference">
    <w:name w:val="Subtle Reference"/>
    <w:qFormat/>
    <w:rsid w:val="00F57916"/>
    <w:rPr>
      <w:smallCaps/>
    </w:rPr>
  </w:style>
  <w:style w:type="paragraph" w:customStyle="1" w:styleId="Tabellenberschrift">
    <w:name w:val="Tabellenüberschrift"/>
    <w:basedOn w:val="Normal"/>
    <w:rsid w:val="00F5791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F5791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F57916"/>
    <w:pPr>
      <w:tabs>
        <w:tab w:val="left" w:pos="851"/>
        <w:tab w:val="left" w:pos="1418"/>
        <w:tab w:val="left" w:pos="2127"/>
      </w:tabs>
      <w:spacing w:after="240" w:line="360" w:lineRule="atLeast"/>
      <w:jc w:val="both"/>
    </w:pPr>
    <w:rPr>
      <w:rFonts w:ascii="Arial" w:hAnsi="Arial"/>
      <w:szCs w:val="20"/>
      <w:lang w:eastAsia="de-DE"/>
    </w:rPr>
  </w:style>
  <w:style w:type="paragraph" w:styleId="BodyText3">
    <w:name w:val="Body Text 3"/>
    <w:basedOn w:val="Normal"/>
    <w:link w:val="BodyText3Char"/>
    <w:uiPriority w:val="99"/>
    <w:rsid w:val="00F57916"/>
    <w:pPr>
      <w:spacing w:after="120"/>
    </w:pPr>
    <w:rPr>
      <w:sz w:val="16"/>
      <w:szCs w:val="16"/>
      <w:lang w:val="en-GB"/>
    </w:rPr>
  </w:style>
  <w:style w:type="character" w:customStyle="1" w:styleId="BodyText3Char">
    <w:name w:val="Body Text 3 Char"/>
    <w:basedOn w:val="DefaultParagraphFont"/>
    <w:link w:val="BodyText3"/>
    <w:uiPriority w:val="99"/>
    <w:rsid w:val="00F57916"/>
    <w:rPr>
      <w:sz w:val="16"/>
      <w:szCs w:val="16"/>
      <w:lang w:val="en-GB"/>
    </w:rPr>
  </w:style>
  <w:style w:type="paragraph" w:customStyle="1" w:styleId="TableTitle">
    <w:name w:val="Table Title"/>
    <w:basedOn w:val="Heading2"/>
    <w:next w:val="Normal"/>
    <w:link w:val="TableTitleChar"/>
    <w:uiPriority w:val="99"/>
    <w:rsid w:val="00F57916"/>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rsid w:val="00F57916"/>
    <w:pPr>
      <w:spacing w:after="120"/>
      <w:ind w:left="360"/>
    </w:pPr>
    <w:rPr>
      <w:sz w:val="20"/>
      <w:szCs w:val="20"/>
      <w:lang w:val="en-GB"/>
    </w:rPr>
  </w:style>
  <w:style w:type="character" w:customStyle="1" w:styleId="BodyTextIndentChar">
    <w:name w:val="Body Text Indent Char"/>
    <w:basedOn w:val="DefaultParagraphFont"/>
    <w:link w:val="BodyTextIndent"/>
    <w:rsid w:val="00F57916"/>
    <w:rPr>
      <w:lang w:val="en-GB"/>
    </w:rPr>
  </w:style>
  <w:style w:type="paragraph" w:customStyle="1" w:styleId="Corpodeltesto">
    <w:name w:val="Corpo del testo"/>
    <w:basedOn w:val="Default"/>
    <w:next w:val="Default"/>
    <w:rsid w:val="00F57916"/>
    <w:rPr>
      <w:rFonts w:eastAsia="Times New Roman"/>
      <w:color w:val="auto"/>
    </w:rPr>
  </w:style>
  <w:style w:type="paragraph" w:customStyle="1" w:styleId="Didascalia">
    <w:name w:val="Didascalia"/>
    <w:basedOn w:val="Default"/>
    <w:next w:val="Default"/>
    <w:rsid w:val="00F57916"/>
    <w:rPr>
      <w:rFonts w:eastAsia="Times New Roman"/>
      <w:color w:val="auto"/>
    </w:rPr>
  </w:style>
  <w:style w:type="paragraph" w:customStyle="1" w:styleId="Normale">
    <w:name w:val="Normale"/>
    <w:basedOn w:val="Default"/>
    <w:next w:val="Default"/>
    <w:rsid w:val="00F57916"/>
    <w:rPr>
      <w:rFonts w:eastAsia="Times New Roman"/>
      <w:color w:val="auto"/>
    </w:rPr>
  </w:style>
  <w:style w:type="character" w:customStyle="1" w:styleId="CharChar2">
    <w:name w:val=" Char Char2"/>
    <w:basedOn w:val="DefaultParagraphFont"/>
    <w:semiHidden/>
    <w:locked/>
    <w:rsid w:val="00F57916"/>
    <w:rPr>
      <w:sz w:val="24"/>
      <w:szCs w:val="24"/>
      <w:lang w:val="en-US" w:eastAsia="en-US"/>
    </w:rPr>
  </w:style>
  <w:style w:type="paragraph" w:customStyle="1" w:styleId="Rientrocorpodeltesto">
    <w:name w:val="Rientro corpo del testo"/>
    <w:basedOn w:val="Default"/>
    <w:next w:val="Default"/>
    <w:rsid w:val="00F57916"/>
    <w:rPr>
      <w:rFonts w:eastAsia="Times New Roman"/>
      <w:color w:val="auto"/>
    </w:rPr>
  </w:style>
  <w:style w:type="paragraph" w:customStyle="1" w:styleId="Rientrocorpodeltesto2">
    <w:name w:val="Rientro corpo del testo 2"/>
    <w:basedOn w:val="Default"/>
    <w:next w:val="Default"/>
    <w:rsid w:val="00F57916"/>
    <w:rPr>
      <w:rFonts w:eastAsia="Times New Roman"/>
      <w:color w:val="auto"/>
    </w:rPr>
  </w:style>
  <w:style w:type="paragraph" w:customStyle="1" w:styleId="Rientrocorpodeltesto3">
    <w:name w:val="Rientro corpo del testo 3"/>
    <w:basedOn w:val="Default"/>
    <w:next w:val="Default"/>
    <w:rsid w:val="00F57916"/>
    <w:rPr>
      <w:rFonts w:eastAsia="Times New Roman"/>
      <w:color w:val="auto"/>
    </w:rPr>
  </w:style>
  <w:style w:type="character" w:customStyle="1" w:styleId="ssens">
    <w:name w:val="ssens"/>
    <w:basedOn w:val="DefaultParagraphFont"/>
    <w:rsid w:val="00F57916"/>
  </w:style>
  <w:style w:type="character" w:customStyle="1" w:styleId="subtitle0">
    <w:name w:val="subtitle"/>
    <w:basedOn w:val="DefaultParagraphFont"/>
    <w:rsid w:val="00F57916"/>
  </w:style>
  <w:style w:type="paragraph" w:customStyle="1" w:styleId="Titolo1">
    <w:name w:val="Titolo 1"/>
    <w:basedOn w:val="Default"/>
    <w:next w:val="Default"/>
    <w:rsid w:val="00F57916"/>
    <w:rPr>
      <w:rFonts w:eastAsia="Times New Roman"/>
      <w:color w:val="auto"/>
    </w:rPr>
  </w:style>
  <w:style w:type="paragraph" w:customStyle="1" w:styleId="Titolo2">
    <w:name w:val="Titolo 2"/>
    <w:basedOn w:val="Default"/>
    <w:next w:val="Default"/>
    <w:rsid w:val="00F57916"/>
    <w:rPr>
      <w:rFonts w:eastAsia="Times New Roman"/>
      <w:color w:val="auto"/>
    </w:rPr>
  </w:style>
  <w:style w:type="paragraph" w:customStyle="1" w:styleId="Titolo3">
    <w:name w:val="Titolo 3"/>
    <w:basedOn w:val="Default"/>
    <w:next w:val="Default"/>
    <w:rsid w:val="00F57916"/>
    <w:rPr>
      <w:rFonts w:eastAsia="Times New Roman"/>
      <w:color w:val="auto"/>
    </w:rPr>
  </w:style>
  <w:style w:type="paragraph" w:customStyle="1" w:styleId="Titolo4">
    <w:name w:val="Titolo 4"/>
    <w:basedOn w:val="Default"/>
    <w:next w:val="Default"/>
    <w:rsid w:val="00F57916"/>
    <w:rPr>
      <w:rFonts w:eastAsia="Times New Roman"/>
      <w:color w:val="auto"/>
    </w:rPr>
  </w:style>
  <w:style w:type="character" w:customStyle="1" w:styleId="vi">
    <w:name w:val="vi"/>
    <w:basedOn w:val="DefaultParagraphFont"/>
    <w:rsid w:val="00F57916"/>
  </w:style>
  <w:style w:type="character" w:customStyle="1" w:styleId="actsnumber">
    <w:name w:val="actsnumber"/>
    <w:basedOn w:val="DefaultParagraphFont"/>
    <w:rsid w:val="00F57916"/>
  </w:style>
  <w:style w:type="character" w:customStyle="1" w:styleId="actscontent">
    <w:name w:val="actscontent"/>
    <w:basedOn w:val="DefaultParagraphFont"/>
    <w:rsid w:val="00F57916"/>
  </w:style>
  <w:style w:type="character" w:styleId="FollowedHyperlink">
    <w:name w:val="FollowedHyperlink"/>
    <w:basedOn w:val="DefaultParagraphFont"/>
    <w:rsid w:val="00F57916"/>
    <w:rPr>
      <w:color w:val="800080"/>
      <w:u w:val="single"/>
    </w:rPr>
  </w:style>
  <w:style w:type="paragraph" w:styleId="EndnoteText">
    <w:name w:val="endnote text"/>
    <w:basedOn w:val="Normal"/>
    <w:link w:val="EndnoteTextChar"/>
    <w:unhideWhenUsed/>
    <w:rsid w:val="00F57916"/>
    <w:rPr>
      <w:rFonts w:ascii="Tahoma" w:eastAsia="Times New Roman" w:hAnsi="Tahoma" w:cs="Tahoma"/>
      <w:sz w:val="20"/>
      <w:szCs w:val="20"/>
    </w:rPr>
  </w:style>
  <w:style w:type="character" w:customStyle="1" w:styleId="EndnoteTextChar">
    <w:name w:val="Endnote Text Char"/>
    <w:basedOn w:val="DefaultParagraphFont"/>
    <w:link w:val="EndnoteText"/>
    <w:rsid w:val="00F57916"/>
    <w:rPr>
      <w:rFonts w:ascii="Tahoma" w:eastAsia="Times New Roman" w:hAnsi="Tahoma" w:cs="Tahoma"/>
    </w:rPr>
  </w:style>
  <w:style w:type="character" w:styleId="EndnoteReference">
    <w:name w:val="endnote reference"/>
    <w:uiPriority w:val="99"/>
    <w:unhideWhenUsed/>
    <w:rsid w:val="00F57916"/>
    <w:rPr>
      <w:vertAlign w:val="superscript"/>
    </w:rPr>
  </w:style>
  <w:style w:type="paragraph" w:customStyle="1" w:styleId="Numri">
    <w:name w:val="Numri"/>
    <w:aliases w:val="data"/>
    <w:rsid w:val="00F579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F5791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F5791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F5791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F5791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F5791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F5791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F5791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F5791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F5791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F5791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F5791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F5791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F5791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F5791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F5791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F57916"/>
    <w:rPr>
      <w:color w:val="000000"/>
      <w:sz w:val="36"/>
    </w:rPr>
  </w:style>
  <w:style w:type="character" w:customStyle="1" w:styleId="NormalWebChar">
    <w:name w:val="Normal (Web) Char"/>
    <w:basedOn w:val="DefaultParagraphFont"/>
    <w:link w:val="NormalWeb"/>
    <w:uiPriority w:val="99"/>
    <w:rsid w:val="00F57916"/>
    <w:rPr>
      <w:sz w:val="24"/>
      <w:szCs w:val="24"/>
    </w:rPr>
  </w:style>
  <w:style w:type="paragraph" w:customStyle="1" w:styleId="Heading">
    <w:name w:val="Heading"/>
    <w:basedOn w:val="Normal"/>
    <w:next w:val="BodyText"/>
    <w:uiPriority w:val="99"/>
    <w:rsid w:val="00F57916"/>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F57916"/>
    <w:rPr>
      <w:rFonts w:ascii="Times New Roman" w:hAnsi="Times New Roman" w:cs="Times New Roman"/>
      <w:lang w:eastAsia="ar-SA" w:bidi="ar-SA"/>
    </w:rPr>
  </w:style>
  <w:style w:type="paragraph" w:customStyle="1" w:styleId="Style10">
    <w:name w:val="Style1"/>
    <w:basedOn w:val="Normal"/>
    <w:uiPriority w:val="99"/>
    <w:rsid w:val="00F57916"/>
    <w:pPr>
      <w:suppressAutoHyphens/>
    </w:pPr>
    <w:rPr>
      <w:rFonts w:eastAsia="Times New Roman"/>
      <w:sz w:val="28"/>
      <w:szCs w:val="28"/>
      <w:lang w:eastAsia="ar-SA"/>
    </w:rPr>
  </w:style>
  <w:style w:type="character" w:customStyle="1" w:styleId="Style14pt">
    <w:name w:val="Style 14 pt"/>
    <w:basedOn w:val="LineNumber"/>
    <w:uiPriority w:val="99"/>
    <w:rsid w:val="00F57916"/>
    <w:rPr>
      <w:rFonts w:cs="Times New Roman"/>
      <w:sz w:val="28"/>
    </w:rPr>
  </w:style>
  <w:style w:type="character" w:styleId="LineNumber">
    <w:name w:val="line number"/>
    <w:basedOn w:val="DefaultParagraphFont"/>
    <w:uiPriority w:val="99"/>
    <w:rsid w:val="00F57916"/>
    <w:rPr>
      <w:rFonts w:cs="Times New Roman"/>
    </w:rPr>
  </w:style>
  <w:style w:type="paragraph" w:customStyle="1" w:styleId="Style3">
    <w:name w:val="Style3"/>
    <w:basedOn w:val="Normal"/>
    <w:uiPriority w:val="99"/>
    <w:rsid w:val="00F57916"/>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F57916"/>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F57916"/>
    <w:rPr>
      <w:rFonts w:cs="Arial"/>
      <w:sz w:val="21"/>
      <w:lang w:eastAsia="zh-CN"/>
    </w:rPr>
  </w:style>
  <w:style w:type="paragraph" w:styleId="BodyTextIndent2">
    <w:name w:val="Body Text Indent 2"/>
    <w:basedOn w:val="Normal"/>
    <w:link w:val="BodyTextIndent2Char"/>
    <w:uiPriority w:val="99"/>
    <w:rsid w:val="00F57916"/>
    <w:pPr>
      <w:spacing w:after="120" w:line="480" w:lineRule="auto"/>
      <w:ind w:left="360"/>
      <w:jc w:val="both"/>
    </w:pPr>
  </w:style>
  <w:style w:type="character" w:customStyle="1" w:styleId="BodyTextIndent2Char">
    <w:name w:val="Body Text Indent 2 Char"/>
    <w:basedOn w:val="DefaultParagraphFont"/>
    <w:link w:val="BodyTextIndent2"/>
    <w:uiPriority w:val="99"/>
    <w:rsid w:val="00F57916"/>
    <w:rPr>
      <w:sz w:val="24"/>
      <w:szCs w:val="24"/>
    </w:rPr>
  </w:style>
  <w:style w:type="paragraph" w:customStyle="1" w:styleId="style17">
    <w:name w:val="style17"/>
    <w:basedOn w:val="Normal"/>
    <w:uiPriority w:val="99"/>
    <w:rsid w:val="00F57916"/>
    <w:pPr>
      <w:spacing w:before="100" w:beforeAutospacing="1" w:after="100" w:afterAutospacing="1"/>
      <w:jc w:val="both"/>
    </w:pPr>
    <w:rPr>
      <w:rFonts w:eastAsia="Times New Roman"/>
    </w:rPr>
  </w:style>
  <w:style w:type="paragraph" w:customStyle="1" w:styleId="Pa7">
    <w:name w:val="Pa7"/>
    <w:basedOn w:val="Normal"/>
    <w:next w:val="Normal"/>
    <w:uiPriority w:val="99"/>
    <w:rsid w:val="00F57916"/>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F57916"/>
    <w:rPr>
      <w:color w:val="000000"/>
      <w:sz w:val="40"/>
    </w:rPr>
  </w:style>
  <w:style w:type="paragraph" w:customStyle="1" w:styleId="Pa3">
    <w:name w:val="Pa3"/>
    <w:basedOn w:val="Normal"/>
    <w:next w:val="Normal"/>
    <w:uiPriority w:val="99"/>
    <w:rsid w:val="00F57916"/>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F57916"/>
    <w:rPr>
      <w:rFonts w:ascii="Optima" w:hAnsi="Optima"/>
      <w:b/>
      <w:color w:val="000000"/>
      <w:sz w:val="46"/>
    </w:rPr>
  </w:style>
  <w:style w:type="paragraph" w:customStyle="1" w:styleId="Pa6">
    <w:name w:val="Pa6"/>
    <w:basedOn w:val="Normal"/>
    <w:next w:val="Normal"/>
    <w:uiPriority w:val="99"/>
    <w:rsid w:val="00F57916"/>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F57916"/>
    <w:rPr>
      <w:rFonts w:ascii="Verdana" w:hAnsi="Verdana" w:cs="Times New Roman"/>
      <w:sz w:val="17"/>
      <w:szCs w:val="17"/>
    </w:rPr>
  </w:style>
  <w:style w:type="character" w:customStyle="1" w:styleId="AktiChar">
    <w:name w:val="Akti Char"/>
    <w:basedOn w:val="DefaultParagraphFont"/>
    <w:link w:val="Akti"/>
    <w:uiPriority w:val="99"/>
    <w:locked/>
    <w:rsid w:val="00F57916"/>
    <w:rPr>
      <w:rFonts w:ascii="CG Times" w:hAnsi="CG Times" w:cs="CG Times"/>
      <w:b/>
      <w:bCs/>
      <w:caps/>
      <w:color w:val="000000"/>
      <w:sz w:val="22"/>
      <w:szCs w:val="22"/>
      <w:lang w:val="en-GB" w:eastAsia="en-US" w:bidi="ar-SA"/>
    </w:rPr>
  </w:style>
  <w:style w:type="character" w:customStyle="1" w:styleId="NormalChar">
    <w:name w:val="[Normal] Char"/>
    <w:basedOn w:val="DefaultParagraphFont"/>
    <w:link w:val="Normal0"/>
    <w:uiPriority w:val="99"/>
    <w:locked/>
    <w:rsid w:val="00F57916"/>
    <w:rPr>
      <w:rFonts w:ascii="Arial" w:hAnsi="Arial" w:cs="Arial"/>
      <w:sz w:val="24"/>
      <w:szCs w:val="24"/>
      <w:lang w:val="en-US" w:eastAsia="en-US" w:bidi="ar-SA"/>
    </w:rPr>
  </w:style>
  <w:style w:type="paragraph" w:styleId="BodyTextIndent3">
    <w:name w:val="Body Text Indent 3"/>
    <w:basedOn w:val="Normal"/>
    <w:link w:val="BodyTextIndent3Char"/>
    <w:uiPriority w:val="99"/>
    <w:rsid w:val="00F57916"/>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F57916"/>
    <w:rPr>
      <w:rFonts w:eastAsia="Times New Roman"/>
      <w:sz w:val="16"/>
      <w:szCs w:val="16"/>
    </w:rPr>
  </w:style>
  <w:style w:type="paragraph" w:customStyle="1" w:styleId="Outline0211">
    <w:name w:val="Outline021_1"/>
    <w:uiPriority w:val="99"/>
    <w:rsid w:val="00F57916"/>
    <w:pPr>
      <w:widowControl w:val="0"/>
      <w:jc w:val="both"/>
    </w:pPr>
    <w:rPr>
      <w:rFonts w:eastAsia="Times New Roman"/>
      <w:sz w:val="24"/>
      <w:lang w:val="en-US" w:eastAsia="en-US"/>
    </w:rPr>
  </w:style>
  <w:style w:type="paragraph" w:customStyle="1" w:styleId="ListBullet21">
    <w:name w:val="List Bullet 21"/>
    <w:uiPriority w:val="99"/>
    <w:rsid w:val="00F57916"/>
    <w:pPr>
      <w:tabs>
        <w:tab w:val="num" w:pos="720"/>
      </w:tabs>
      <w:spacing w:after="120"/>
      <w:ind w:left="714" w:hanging="357"/>
    </w:pPr>
    <w:rPr>
      <w:rFonts w:ascii="Trebuchet MS" w:hAnsi="Trebuchet MS"/>
      <w:sz w:val="22"/>
    </w:rPr>
  </w:style>
  <w:style w:type="paragraph" w:styleId="ListBullet0">
    <w:name w:val="List Bullet"/>
    <w:basedOn w:val="Normal"/>
    <w:uiPriority w:val="99"/>
    <w:rsid w:val="00F57916"/>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F57916"/>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F57916"/>
    <w:rPr>
      <w:rFonts w:ascii="Trebuchet MS" w:eastAsia="SimSun" w:hAnsi="Trebuchet MS" w:cs="Arial"/>
      <w:sz w:val="18"/>
      <w:szCs w:val="18"/>
      <w:lang w:val="en-GB"/>
    </w:rPr>
  </w:style>
  <w:style w:type="paragraph" w:customStyle="1" w:styleId="Table2">
    <w:name w:val="Table2"/>
    <w:basedOn w:val="Normal"/>
    <w:uiPriority w:val="99"/>
    <w:rsid w:val="00F57916"/>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F5791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F57916"/>
    <w:rPr>
      <w:rFonts w:ascii="Courier New" w:eastAsia="Times New Roman" w:hAnsi="Courier New" w:cs="Courier New"/>
      <w:lang w:val="en-GB" w:eastAsia="en-GB"/>
    </w:rPr>
  </w:style>
  <w:style w:type="character" w:customStyle="1" w:styleId="f51">
    <w:name w:val="f51"/>
    <w:basedOn w:val="DefaultParagraphFont"/>
    <w:uiPriority w:val="99"/>
    <w:rsid w:val="00F57916"/>
    <w:rPr>
      <w:rFonts w:ascii="Times New Roman" w:hAnsi="Times New Roman" w:cs="Times New Roman"/>
      <w:color w:val="000000"/>
      <w:sz w:val="24"/>
      <w:szCs w:val="24"/>
    </w:rPr>
  </w:style>
  <w:style w:type="character" w:customStyle="1" w:styleId="titulli0">
    <w:name w:val="titulli"/>
    <w:basedOn w:val="DefaultParagraphFont"/>
    <w:uiPriority w:val="99"/>
    <w:rsid w:val="00F57916"/>
    <w:rPr>
      <w:rFonts w:cs="Times New Roman"/>
    </w:rPr>
  </w:style>
  <w:style w:type="character" w:customStyle="1" w:styleId="summarized">
    <w:name w:val="summarized"/>
    <w:basedOn w:val="DefaultParagraphFont"/>
    <w:uiPriority w:val="99"/>
    <w:rsid w:val="00F57916"/>
    <w:rPr>
      <w:rFonts w:cs="Times New Roman"/>
    </w:rPr>
  </w:style>
  <w:style w:type="character" w:customStyle="1" w:styleId="fletore1">
    <w:name w:val="fletore1"/>
    <w:basedOn w:val="DefaultParagraphFont"/>
    <w:uiPriority w:val="99"/>
    <w:rsid w:val="00F57916"/>
    <w:rPr>
      <w:rFonts w:ascii="Verdana" w:hAnsi="Verdana" w:cs="Times New Roman"/>
      <w:color w:val="990000"/>
      <w:sz w:val="18"/>
      <w:szCs w:val="18"/>
    </w:rPr>
  </w:style>
  <w:style w:type="character" w:customStyle="1" w:styleId="fletorestyle3">
    <w:name w:val="fletore style3"/>
    <w:basedOn w:val="DefaultParagraphFont"/>
    <w:uiPriority w:val="99"/>
    <w:rsid w:val="00F57916"/>
    <w:rPr>
      <w:rFonts w:cs="Times New Roman"/>
    </w:rPr>
  </w:style>
  <w:style w:type="character" w:customStyle="1" w:styleId="grame">
    <w:name w:val="grame"/>
    <w:basedOn w:val="DefaultParagraphFont"/>
    <w:uiPriority w:val="99"/>
    <w:rsid w:val="00F57916"/>
    <w:rPr>
      <w:rFonts w:cs="Times New Roman"/>
    </w:rPr>
  </w:style>
  <w:style w:type="character" w:customStyle="1" w:styleId="NoSpacingChar">
    <w:name w:val="No Spacing Char"/>
    <w:basedOn w:val="DefaultParagraphFont"/>
    <w:link w:val="NoSpacing"/>
    <w:uiPriority w:val="99"/>
    <w:rsid w:val="00F57916"/>
    <w:rPr>
      <w:rFonts w:eastAsia="Times New Roman"/>
      <w:sz w:val="24"/>
      <w:szCs w:val="22"/>
      <w:lang w:val="en-US" w:eastAsia="en-US" w:bidi="ar-SA"/>
    </w:rPr>
  </w:style>
  <w:style w:type="paragraph" w:customStyle="1" w:styleId="StyleAnnexTableTextJustified">
    <w:name w:val="Style Annex Table Text + Justified"/>
    <w:basedOn w:val="Normal"/>
    <w:rsid w:val="00F57916"/>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F57916"/>
    <w:rPr>
      <w:rFonts w:eastAsia="Times New Roman"/>
      <w:sz w:val="24"/>
      <w:szCs w:val="24"/>
      <w:lang w:val="en-US" w:eastAsia="en-US"/>
    </w:rPr>
  </w:style>
  <w:style w:type="paragraph" w:customStyle="1" w:styleId="TitullTabela">
    <w:name w:val="Titull Tabela"/>
    <w:basedOn w:val="Normal"/>
    <w:rsid w:val="00F57916"/>
    <w:pPr>
      <w:jc w:val="center"/>
    </w:pPr>
    <w:rPr>
      <w:rFonts w:ascii="Arial Narrow" w:eastAsia="Times New Roman" w:hAnsi="Arial Narrow"/>
      <w:b/>
      <w:bCs/>
      <w:smallCaps/>
      <w:color w:val="000000"/>
      <w:sz w:val="22"/>
      <w:szCs w:val="20"/>
    </w:rPr>
  </w:style>
  <w:style w:type="character" w:customStyle="1" w:styleId="Absatz-Standardschriftart1">
    <w:name w:val="Absatz-Standardschriftart1"/>
    <w:rsid w:val="00CD4802"/>
  </w:style>
  <w:style w:type="paragraph" w:customStyle="1" w:styleId="CharCharCharChar0">
    <w:name w:val=" Char Char Char Char"/>
    <w:basedOn w:val="Normal"/>
    <w:rsid w:val="00CD4802"/>
    <w:pPr>
      <w:spacing w:after="160" w:line="240" w:lineRule="exact"/>
    </w:pPr>
    <w:rPr>
      <w:rFonts w:ascii="Tahoma" w:eastAsia="Times New Roman" w:hAnsi="Tahoma" w:cs="Tahoma"/>
      <w:sz w:val="20"/>
      <w:szCs w:val="20"/>
    </w:rPr>
  </w:style>
  <w:style w:type="character" w:customStyle="1" w:styleId="yui320201317906648428249">
    <w:name w:val="yui_3_2_0_20_1317906648428249"/>
    <w:basedOn w:val="DefaultParagraphFont"/>
    <w:rsid w:val="00CD4802"/>
  </w:style>
  <w:style w:type="character" w:customStyle="1" w:styleId="st1">
    <w:name w:val="st1"/>
    <w:basedOn w:val="DefaultParagraphFont"/>
    <w:uiPriority w:val="99"/>
    <w:rsid w:val="008A4AE1"/>
  </w:style>
  <w:style w:type="paragraph" w:customStyle="1" w:styleId="Char10">
    <w:name w:val=" Char1"/>
    <w:basedOn w:val="Normal"/>
    <w:rsid w:val="00376785"/>
    <w:pPr>
      <w:spacing w:after="160" w:line="240" w:lineRule="exact"/>
    </w:pPr>
    <w:rPr>
      <w:rFonts w:ascii="Arial" w:eastAsia="Times New Roman" w:hAnsi="Arial" w:cs="Arial"/>
      <w:sz w:val="20"/>
      <w:szCs w:val="20"/>
    </w:rPr>
  </w:style>
  <w:style w:type="character" w:customStyle="1" w:styleId="CharChar10">
    <w:name w:val=" Char Char1"/>
    <w:basedOn w:val="DefaultParagraphFont"/>
    <w:rsid w:val="00E7087A"/>
    <w:rPr>
      <w:rFonts w:ascii="Trebuchet MS" w:eastAsia="MS Mincho" w:hAnsi="Trebuchet MS"/>
      <w:lang w:val="en-GB" w:eastAsia="en-US" w:bidi="ar-SA"/>
    </w:rPr>
  </w:style>
  <w:style w:type="character" w:customStyle="1" w:styleId="longtext0">
    <w:name w:val="longtext"/>
    <w:basedOn w:val="DefaultParagraphFont"/>
    <w:rsid w:val="00F2342E"/>
  </w:style>
  <w:style w:type="paragraph" w:customStyle="1" w:styleId="msolistparagraph0">
    <w:name w:val="msolistparagraph"/>
    <w:basedOn w:val="Normal"/>
    <w:rsid w:val="00F2342E"/>
    <w:pPr>
      <w:spacing w:before="100" w:beforeAutospacing="1" w:after="100" w:afterAutospacing="1"/>
    </w:pPr>
    <w:rPr>
      <w:rFonts w:eastAsia="Times New Roman"/>
    </w:rPr>
  </w:style>
  <w:style w:type="paragraph" w:customStyle="1" w:styleId="corpotexto">
    <w:name w:val="corpotexto"/>
    <w:basedOn w:val="Normal"/>
    <w:rsid w:val="00F2342E"/>
    <w:pPr>
      <w:spacing w:before="100" w:beforeAutospacing="1" w:after="100" w:afterAutospacing="1"/>
    </w:pPr>
    <w:rPr>
      <w:rFonts w:eastAsia="Times New Roman"/>
    </w:rPr>
  </w:style>
  <w:style w:type="paragraph" w:customStyle="1" w:styleId="msolistparagraphcxspmiddle">
    <w:name w:val="msolistparagraphcxspmiddle"/>
    <w:basedOn w:val="Normal"/>
    <w:rsid w:val="00F2342E"/>
    <w:pPr>
      <w:spacing w:before="100" w:beforeAutospacing="1" w:after="100" w:afterAutospacing="1"/>
    </w:pPr>
    <w:rPr>
      <w:rFonts w:eastAsia="Times New Roman"/>
    </w:rPr>
  </w:style>
  <w:style w:type="paragraph" w:customStyle="1" w:styleId="paragrafi00">
    <w:name w:val="paragrafi0"/>
    <w:basedOn w:val="Normal"/>
    <w:rsid w:val="00F2342E"/>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orinna.engel@kfw.de" TargetMode="External"/><Relationship Id="rId13" Type="http://schemas.openxmlformats.org/officeDocument/2006/relationships/hyperlink" Target="mailto:corinna.engel@kfw.de" TargetMode="Externa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www.kfw-entwicklungsbank.de/EN" TargetMode="Externa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kfw-entwicklungsbank.de/EN" TargetMode="Externa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7B59A-EDE5-43D0-8D8D-849A2DF74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15065</Words>
  <Characters>85875</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100739</CharactersWithSpaces>
  <SharedDoc>false</SharedDoc>
  <HLinks>
    <vt:vector size="24" baseType="variant">
      <vt:variant>
        <vt:i4>1310801</vt:i4>
      </vt:variant>
      <vt:variant>
        <vt:i4>9</vt:i4>
      </vt:variant>
      <vt:variant>
        <vt:i4>0</vt:i4>
      </vt:variant>
      <vt:variant>
        <vt:i4>5</vt:i4>
      </vt:variant>
      <vt:variant>
        <vt:lpwstr>http://www.kfw-entwicklungsbank.de/EN</vt:lpwstr>
      </vt:variant>
      <vt:variant>
        <vt:lpwstr/>
      </vt:variant>
      <vt:variant>
        <vt:i4>1310801</vt:i4>
      </vt:variant>
      <vt:variant>
        <vt:i4>6</vt:i4>
      </vt:variant>
      <vt:variant>
        <vt:i4>0</vt:i4>
      </vt:variant>
      <vt:variant>
        <vt:i4>5</vt:i4>
      </vt:variant>
      <vt:variant>
        <vt:lpwstr>http://www.kfw-entwicklungsbank.de/EN</vt:lpwstr>
      </vt:variant>
      <vt:variant>
        <vt:lpwstr/>
      </vt:variant>
      <vt:variant>
        <vt:i4>6946831</vt:i4>
      </vt:variant>
      <vt:variant>
        <vt:i4>3</vt:i4>
      </vt:variant>
      <vt:variant>
        <vt:i4>0</vt:i4>
      </vt:variant>
      <vt:variant>
        <vt:i4>5</vt:i4>
      </vt:variant>
      <vt:variant>
        <vt:lpwstr>mailto:corinna.engel@kfw.de</vt:lpwstr>
      </vt:variant>
      <vt:variant>
        <vt:lpwstr/>
      </vt:variant>
      <vt:variant>
        <vt:i4>6946831</vt:i4>
      </vt:variant>
      <vt:variant>
        <vt:i4>0</vt:i4>
      </vt:variant>
      <vt:variant>
        <vt:i4>0</vt:i4>
      </vt:variant>
      <vt:variant>
        <vt:i4>5</vt:i4>
      </vt:variant>
      <vt:variant>
        <vt:lpwstr>mailto:corinna.engel@kfw.de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2012-06-21T10:45:00Z</cp:lastPrinted>
  <dcterms:created xsi:type="dcterms:W3CDTF">2019-02-15T16:21:00Z</dcterms:created>
  <dcterms:modified xsi:type="dcterms:W3CDTF">2019-02-15T16:21:00Z</dcterms:modified>
</cp:coreProperties>
</file>