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F39" w:rsidRPr="007655DB" w:rsidRDefault="002F3F39" w:rsidP="002F3F39">
      <w:pPr>
        <w:pStyle w:val="Akti"/>
      </w:pPr>
      <w:bookmarkStart w:id="0" w:name="_GoBack"/>
      <w:bookmarkEnd w:id="0"/>
      <w:r w:rsidRPr="007655DB">
        <w:t>Vendim</w:t>
      </w:r>
    </w:p>
    <w:p w:rsidR="002F3F39" w:rsidRPr="007655DB" w:rsidRDefault="002F3F39" w:rsidP="002F3F39">
      <w:pPr>
        <w:pStyle w:val="NumriData"/>
      </w:pPr>
      <w:r w:rsidRPr="007655DB">
        <w:t>Nr.292, dat</w:t>
      </w:r>
      <w:r>
        <w:t>ë</w:t>
      </w:r>
      <w:r w:rsidRPr="007655DB">
        <w:t xml:space="preserve"> 2.5.2012</w:t>
      </w:r>
    </w:p>
    <w:p w:rsidR="002F3F39" w:rsidRPr="007655DB" w:rsidRDefault="002F3F39" w:rsidP="002F3F39">
      <w:pPr>
        <w:pStyle w:val="Paragrafi"/>
      </w:pPr>
    </w:p>
    <w:p w:rsidR="002F3F39" w:rsidRPr="007655DB" w:rsidRDefault="002F3F39" w:rsidP="002F3F39">
      <w:pPr>
        <w:pStyle w:val="Titulli"/>
      </w:pPr>
      <w:r w:rsidRPr="007655DB">
        <w:t>P</w:t>
      </w:r>
      <w:r>
        <w:t>Ë</w:t>
      </w:r>
      <w:r w:rsidRPr="007655DB">
        <w:t>R MIRATIMIN E STRATEGJIS</w:t>
      </w:r>
      <w:r>
        <w:t>Ë</w:t>
      </w:r>
      <w:r w:rsidRPr="007655DB">
        <w:t xml:space="preserve"> S</w:t>
      </w:r>
      <w:r>
        <w:t>Ë</w:t>
      </w:r>
      <w:r w:rsidRPr="007655DB">
        <w:t xml:space="preserve"> KALIMIT NGA TRANSMETIMET ANALOGE N</w:t>
      </w:r>
      <w:r>
        <w:t>Ë</w:t>
      </w:r>
      <w:r w:rsidRPr="007655DB">
        <w:t xml:space="preserve"> TRANSMETIMET NUMERIKE</w:t>
      </w:r>
    </w:p>
    <w:p w:rsidR="002F3F39" w:rsidRPr="007655DB" w:rsidRDefault="002F3F39" w:rsidP="002F3F39">
      <w:pPr>
        <w:pStyle w:val="Paragrafi"/>
      </w:pPr>
    </w:p>
    <w:p w:rsidR="002F3F39" w:rsidRPr="007655DB" w:rsidRDefault="002F3F39" w:rsidP="002F3F39">
      <w:pPr>
        <w:pStyle w:val="Paragrafi"/>
      </w:pPr>
      <w:r w:rsidRPr="007655DB">
        <w:t>N</w:t>
      </w:r>
      <w:r>
        <w:t>ë</w:t>
      </w:r>
      <w:r w:rsidRPr="007655DB">
        <w:t xml:space="preserve"> mbështetje t</w:t>
      </w:r>
      <w:r>
        <w:t>ë</w:t>
      </w:r>
      <w:r w:rsidRPr="007655DB">
        <w:t xml:space="preserve"> nenit 100 t</w:t>
      </w:r>
      <w:r>
        <w:t>ë</w:t>
      </w:r>
      <w:r w:rsidRPr="007655DB">
        <w:t xml:space="preserve"> Kushtetut</w:t>
      </w:r>
      <w:r>
        <w:t>ë</w:t>
      </w:r>
      <w:r w:rsidRPr="007655DB">
        <w:t>s, me propozimin e Ministrit p</w:t>
      </w:r>
      <w:r>
        <w:t>ë</w:t>
      </w:r>
      <w:r w:rsidRPr="007655DB">
        <w:t>r Inovacionin dhe Teknologjin</w:t>
      </w:r>
      <w:r>
        <w:t>ë</w:t>
      </w:r>
      <w:r w:rsidRPr="007655DB">
        <w:t xml:space="preserve"> e Informacionit e t</w:t>
      </w:r>
      <w:r>
        <w:t>ë</w:t>
      </w:r>
      <w:r w:rsidRPr="007655DB">
        <w:t xml:space="preserve"> Komunikimit, K</w:t>
      </w:r>
      <w:r>
        <w:t>ë</w:t>
      </w:r>
      <w:r w:rsidRPr="007655DB">
        <w:t>shilli i Ministrave</w:t>
      </w:r>
    </w:p>
    <w:p w:rsidR="002F3F39" w:rsidRPr="007655DB" w:rsidRDefault="002F3F39" w:rsidP="002F3F39">
      <w:pPr>
        <w:pStyle w:val="Paragrafi"/>
      </w:pPr>
    </w:p>
    <w:p w:rsidR="002F3F39" w:rsidRPr="007655DB" w:rsidRDefault="002F3F39" w:rsidP="002F3F39">
      <w:pPr>
        <w:pStyle w:val="VENDOSI"/>
      </w:pPr>
      <w:r w:rsidRPr="007655DB">
        <w:t>VENDOSI:</w:t>
      </w:r>
    </w:p>
    <w:p w:rsidR="002F3F39" w:rsidRPr="007655DB" w:rsidRDefault="002F3F39" w:rsidP="002F3F39">
      <w:pPr>
        <w:pStyle w:val="Paragrafi"/>
      </w:pPr>
    </w:p>
    <w:p w:rsidR="002F3F39" w:rsidRPr="007655DB" w:rsidRDefault="002F3F39" w:rsidP="002F3F39">
      <w:pPr>
        <w:pStyle w:val="Paragrafi"/>
      </w:pPr>
      <w:r w:rsidRPr="007655DB">
        <w:t>1.</w:t>
      </w:r>
      <w:r>
        <w:t xml:space="preserve"> </w:t>
      </w:r>
      <w:r w:rsidRPr="007655DB">
        <w:t>Miratimin e strategjis</w:t>
      </w:r>
      <w:r>
        <w:t>ë</w:t>
      </w:r>
      <w:r w:rsidRPr="007655DB">
        <w:t xml:space="preserve"> s</w:t>
      </w:r>
      <w:r>
        <w:t>ë</w:t>
      </w:r>
      <w:r w:rsidRPr="007655DB">
        <w:t xml:space="preserve"> kalimit nga transmetimet analoge n</w:t>
      </w:r>
      <w:r>
        <w:t>ë</w:t>
      </w:r>
      <w:r w:rsidRPr="007655DB">
        <w:t xml:space="preserve"> transmetimet numerike, sipas tekstit q</w:t>
      </w:r>
      <w:r>
        <w:t>ë</w:t>
      </w:r>
      <w:r w:rsidRPr="007655DB">
        <w:t xml:space="preserve"> i bashkëlidhet këtij vendimi.</w:t>
      </w:r>
    </w:p>
    <w:p w:rsidR="002F3F39" w:rsidRPr="007655DB" w:rsidRDefault="002F3F39" w:rsidP="002F3F39">
      <w:pPr>
        <w:pStyle w:val="Paragrafi"/>
      </w:pPr>
      <w:r w:rsidRPr="007655DB">
        <w:t>2.</w:t>
      </w:r>
      <w:r>
        <w:t xml:space="preserve"> </w:t>
      </w:r>
      <w:r w:rsidRPr="007655DB">
        <w:t>Ngarkohen Ministri p</w:t>
      </w:r>
      <w:r>
        <w:t>ë</w:t>
      </w:r>
      <w:r w:rsidRPr="007655DB">
        <w:t>r Inovacionin dhe Teknologjin</w:t>
      </w:r>
      <w:r>
        <w:t>ë</w:t>
      </w:r>
      <w:r w:rsidRPr="007655DB">
        <w:t xml:space="preserve"> e Informacionit e t</w:t>
      </w:r>
      <w:r>
        <w:t>ë</w:t>
      </w:r>
      <w:r w:rsidRPr="007655DB">
        <w:t xml:space="preserve"> Komunikimit, si dhe institucionet e tjera publike t</w:t>
      </w:r>
      <w:r>
        <w:t>ë</w:t>
      </w:r>
      <w:r w:rsidRPr="007655DB">
        <w:t xml:space="preserve"> përfshira n</w:t>
      </w:r>
      <w:r>
        <w:t>ë</w:t>
      </w:r>
      <w:r w:rsidRPr="007655DB">
        <w:t xml:space="preserve"> strategji, p</w:t>
      </w:r>
      <w:r>
        <w:t>ë</w:t>
      </w:r>
      <w:r w:rsidRPr="007655DB">
        <w:t>r zbatimin e këtij vendimi dhe implementimin e strategjis</w:t>
      </w:r>
      <w:r>
        <w:t>ë</w:t>
      </w:r>
      <w:r w:rsidRPr="007655DB">
        <w:t xml:space="preserve"> s</w:t>
      </w:r>
      <w:r>
        <w:t>ë</w:t>
      </w:r>
      <w:r w:rsidRPr="007655DB">
        <w:t xml:space="preserve"> kalimit nga transmetimet analoge n</w:t>
      </w:r>
      <w:r>
        <w:t>ë</w:t>
      </w:r>
      <w:r w:rsidRPr="007655DB">
        <w:t xml:space="preserve"> transmetimet numerike.</w:t>
      </w:r>
    </w:p>
    <w:p w:rsidR="002F3F39" w:rsidRPr="007655DB" w:rsidRDefault="002F3F39" w:rsidP="002F3F39">
      <w:pPr>
        <w:pStyle w:val="Paragrafi"/>
      </w:pPr>
      <w:r w:rsidRPr="007655DB">
        <w:t>Ky vendim hyn n</w:t>
      </w:r>
      <w:r>
        <w:t>ë</w:t>
      </w:r>
      <w:r w:rsidRPr="007655DB">
        <w:t xml:space="preserve"> fuqi pas botimit n</w:t>
      </w:r>
      <w:r>
        <w:t>ë</w:t>
      </w:r>
      <w:r w:rsidRPr="007655DB">
        <w:t xml:space="preserve"> Fletoren Zyrtare.</w:t>
      </w:r>
    </w:p>
    <w:p w:rsidR="002F3F39" w:rsidRPr="007655DB" w:rsidRDefault="002F3F39" w:rsidP="002F3F39">
      <w:pPr>
        <w:pStyle w:val="Paragrafi"/>
      </w:pPr>
    </w:p>
    <w:p w:rsidR="002F3F39" w:rsidRPr="007655DB" w:rsidRDefault="002F3F39" w:rsidP="002F3F39">
      <w:pPr>
        <w:pStyle w:val="Autoriteti"/>
      </w:pPr>
      <w:r w:rsidRPr="007655DB">
        <w:t>KRYEMINISTRI</w:t>
      </w:r>
    </w:p>
    <w:p w:rsidR="002F3F39" w:rsidRPr="007655DB" w:rsidRDefault="002F3F39" w:rsidP="002F3F39">
      <w:pPr>
        <w:pStyle w:val="AutoritetiEmer"/>
      </w:pPr>
      <w:r w:rsidRPr="007655DB">
        <w:t xml:space="preserve">Sali Berisha </w:t>
      </w:r>
    </w:p>
    <w:p w:rsidR="00257154" w:rsidRDefault="00257154" w:rsidP="002F3F39">
      <w:pPr>
        <w:pStyle w:val="Paragrafi"/>
        <w:ind w:firstLine="0"/>
        <w:rPr>
          <w:lang w:val="sq-AL"/>
        </w:rPr>
      </w:pPr>
    </w:p>
    <w:p w:rsidR="00257154" w:rsidRDefault="00257154" w:rsidP="00192A22">
      <w:pPr>
        <w:pStyle w:val="Paragrafi"/>
        <w:ind w:firstLine="0"/>
        <w:jc w:val="center"/>
        <w:rPr>
          <w:lang w:val="sq-AL"/>
        </w:rPr>
      </w:pPr>
    </w:p>
    <w:p w:rsidR="00192A22" w:rsidRPr="003B55B5" w:rsidRDefault="00192A22" w:rsidP="00192A22">
      <w:pPr>
        <w:pStyle w:val="Paragrafi"/>
        <w:ind w:firstLine="0"/>
        <w:jc w:val="center"/>
        <w:rPr>
          <w:b/>
          <w:lang w:val="sq-AL"/>
        </w:rPr>
      </w:pPr>
      <w:r w:rsidRPr="003B55B5">
        <w:rPr>
          <w:b/>
          <w:lang w:val="sq-AL"/>
        </w:rPr>
        <w:t>STRATEGJIA</w:t>
      </w:r>
    </w:p>
    <w:p w:rsidR="00192A22" w:rsidRPr="00082BC5" w:rsidRDefault="00192A22" w:rsidP="00192A22">
      <w:pPr>
        <w:pStyle w:val="Paragrafi"/>
        <w:ind w:firstLine="0"/>
        <w:jc w:val="center"/>
        <w:rPr>
          <w:lang w:val="sq-AL"/>
        </w:rPr>
      </w:pPr>
      <w:r w:rsidRPr="00082BC5">
        <w:rPr>
          <w:lang w:val="sq-AL"/>
        </w:rPr>
        <w:t>E KALIMIT NGA TRANSMETIMET ANALOGE NË TRANSMETIMET NUMERIKE</w:t>
      </w:r>
    </w:p>
    <w:p w:rsidR="00192A22" w:rsidRPr="00082BC5" w:rsidRDefault="00192A22" w:rsidP="00192A22">
      <w:pPr>
        <w:pStyle w:val="Paragrafi"/>
        <w:ind w:firstLine="0"/>
        <w:jc w:val="center"/>
        <w:rPr>
          <w:lang w:val="sq-AL"/>
        </w:rPr>
      </w:pPr>
      <w:r w:rsidRPr="00082BC5">
        <w:rPr>
          <w:lang w:val="sq-AL"/>
        </w:rPr>
        <w:t>TIRANË 2012</w:t>
      </w:r>
    </w:p>
    <w:p w:rsidR="00192A22" w:rsidRPr="00667EF7" w:rsidRDefault="00192A22" w:rsidP="00192A22">
      <w:pPr>
        <w:pStyle w:val="Paragrafi"/>
        <w:rPr>
          <w:sz w:val="10"/>
          <w:lang w:val="sq-AL"/>
        </w:rPr>
      </w:pPr>
    </w:p>
    <w:p w:rsidR="00192A22" w:rsidRPr="00082BC5" w:rsidRDefault="00192A22" w:rsidP="00192A22">
      <w:pPr>
        <w:pStyle w:val="Paragrafi"/>
        <w:rPr>
          <w:lang w:val="sq-AL"/>
        </w:rPr>
      </w:pPr>
      <w:r w:rsidRPr="00082BC5">
        <w:rPr>
          <w:lang w:val="sq-AL"/>
        </w:rPr>
        <w:t>PËRMBAJTJA</w:t>
      </w:r>
    </w:p>
    <w:p w:rsidR="00192A22" w:rsidRPr="00082BC5" w:rsidRDefault="00192A22" w:rsidP="00192A22">
      <w:pPr>
        <w:pStyle w:val="Paragrafi"/>
        <w:rPr>
          <w:lang w:val="sq-AL"/>
        </w:rPr>
      </w:pPr>
      <w:r w:rsidRPr="00082BC5">
        <w:rPr>
          <w:lang w:val="sq-AL"/>
        </w:rPr>
        <w:t>- Hyrje</w:t>
      </w:r>
    </w:p>
    <w:p w:rsidR="00192A22" w:rsidRPr="00082BC5" w:rsidRDefault="00192A22" w:rsidP="00192A22">
      <w:pPr>
        <w:pStyle w:val="Paragrafi"/>
        <w:rPr>
          <w:lang w:val="sq-AL"/>
        </w:rPr>
      </w:pPr>
      <w:r w:rsidRPr="00082BC5">
        <w:rPr>
          <w:lang w:val="sq-AL"/>
        </w:rPr>
        <w:t>- Përkufizimet</w:t>
      </w:r>
    </w:p>
    <w:p w:rsidR="00192A22" w:rsidRPr="00082BC5" w:rsidRDefault="00192A22" w:rsidP="00192A22">
      <w:pPr>
        <w:pStyle w:val="Paragrafi"/>
        <w:rPr>
          <w:lang w:val="sq-AL"/>
        </w:rPr>
      </w:pPr>
      <w:r w:rsidRPr="00082BC5">
        <w:rPr>
          <w:lang w:val="sq-AL"/>
        </w:rPr>
        <w:t>I. GJENDJA EKZISTUESE E TRANSMETIMEVE NUMERIKE</w:t>
      </w:r>
    </w:p>
    <w:p w:rsidR="00192A22" w:rsidRPr="00082BC5" w:rsidRDefault="00192A22" w:rsidP="00192A22">
      <w:pPr>
        <w:pStyle w:val="Paragrafi"/>
        <w:rPr>
          <w:lang w:val="sq-AL"/>
        </w:rPr>
      </w:pPr>
      <w:r w:rsidRPr="00082BC5">
        <w:rPr>
          <w:lang w:val="sq-AL"/>
        </w:rPr>
        <w:t>1.1 Plani i frekuencave për transmetime numerike i Shqipërisë</w:t>
      </w:r>
    </w:p>
    <w:p w:rsidR="00192A22" w:rsidRPr="00082BC5" w:rsidRDefault="00192A22" w:rsidP="00192A22">
      <w:pPr>
        <w:pStyle w:val="Paragrafi"/>
        <w:rPr>
          <w:lang w:val="sq-AL"/>
        </w:rPr>
      </w:pPr>
      <w:r w:rsidRPr="00082BC5">
        <w:rPr>
          <w:lang w:val="sq-AL"/>
        </w:rPr>
        <w:t>1.2 Kapacitetet transmetuese</w:t>
      </w:r>
      <w:r w:rsidR="00730ABB" w:rsidRPr="00082BC5">
        <w:rPr>
          <w:lang w:val="sq-AL"/>
        </w:rPr>
        <w:t xml:space="preserve"> </w:t>
      </w:r>
      <w:r w:rsidRPr="00082BC5">
        <w:rPr>
          <w:lang w:val="sq-AL"/>
        </w:rPr>
        <w:t>që krijohen nga implementimi i planit të frekuencave për transmetime numerike</w:t>
      </w:r>
    </w:p>
    <w:p w:rsidR="00192A22" w:rsidRPr="00082BC5" w:rsidRDefault="00192A22" w:rsidP="00192A22">
      <w:pPr>
        <w:pStyle w:val="Paragrafi"/>
        <w:rPr>
          <w:lang w:val="sq-AL"/>
        </w:rPr>
      </w:pPr>
      <w:r w:rsidRPr="00082BC5">
        <w:rPr>
          <w:lang w:val="sq-AL"/>
        </w:rPr>
        <w:t>1.3 Operatorët analog</w:t>
      </w:r>
      <w:r w:rsidR="007B2E80" w:rsidRPr="00082BC5">
        <w:rPr>
          <w:lang w:val="sq-AL"/>
        </w:rPr>
        <w:t>ë</w:t>
      </w:r>
      <w:r w:rsidRPr="00082BC5">
        <w:rPr>
          <w:lang w:val="sq-AL"/>
        </w:rPr>
        <w:t xml:space="preserve"> që mbështeten në platforma numerike</w:t>
      </w:r>
    </w:p>
    <w:p w:rsidR="00192A22" w:rsidRPr="00082BC5" w:rsidRDefault="00192A22" w:rsidP="00192A22">
      <w:pPr>
        <w:pStyle w:val="Paragrafi"/>
        <w:rPr>
          <w:lang w:val="sq-AL"/>
        </w:rPr>
      </w:pPr>
      <w:r w:rsidRPr="00082BC5">
        <w:rPr>
          <w:lang w:val="sq-AL"/>
        </w:rPr>
        <w:t>1.4 Transmetimet analoge tokësore ekzistuese sipas allotmenteve</w:t>
      </w:r>
    </w:p>
    <w:p w:rsidR="00192A22" w:rsidRPr="00082BC5" w:rsidRDefault="00192A22" w:rsidP="00192A22">
      <w:pPr>
        <w:pStyle w:val="Paragrafi"/>
        <w:rPr>
          <w:lang w:val="sq-AL"/>
        </w:rPr>
      </w:pPr>
      <w:r w:rsidRPr="00082BC5">
        <w:rPr>
          <w:lang w:val="sq-AL"/>
        </w:rPr>
        <w:t>II. DIGJITALIZIMI</w:t>
      </w:r>
    </w:p>
    <w:p w:rsidR="00192A22" w:rsidRPr="00082BC5" w:rsidRDefault="00192A22" w:rsidP="00192A22">
      <w:pPr>
        <w:pStyle w:val="Paragrafi"/>
        <w:rPr>
          <w:lang w:val="sq-AL"/>
        </w:rPr>
      </w:pPr>
      <w:r w:rsidRPr="00082BC5">
        <w:rPr>
          <w:lang w:val="sq-AL"/>
        </w:rPr>
        <w:t>2.1 Objektivat e kalimit të plotë</w:t>
      </w:r>
      <w:r w:rsidR="00730ABB" w:rsidRPr="00082BC5">
        <w:rPr>
          <w:lang w:val="sq-AL"/>
        </w:rPr>
        <w:t xml:space="preserve"> </w:t>
      </w:r>
      <w:r w:rsidRPr="00082BC5">
        <w:rPr>
          <w:lang w:val="sq-AL"/>
        </w:rPr>
        <w:t>në transmetimet numerike</w:t>
      </w:r>
    </w:p>
    <w:p w:rsidR="00192A22" w:rsidRPr="00082BC5" w:rsidRDefault="00192A22" w:rsidP="00192A22">
      <w:pPr>
        <w:pStyle w:val="Paragrafi"/>
        <w:rPr>
          <w:lang w:val="sq-AL"/>
        </w:rPr>
      </w:pPr>
      <w:r w:rsidRPr="00082BC5">
        <w:rPr>
          <w:lang w:val="sq-AL"/>
        </w:rPr>
        <w:t>2.1.1 Objektivat kryesor</w:t>
      </w:r>
      <w:r w:rsidR="007B2E80" w:rsidRPr="00082BC5">
        <w:rPr>
          <w:lang w:val="sq-AL"/>
        </w:rPr>
        <w:t>ë</w:t>
      </w:r>
    </w:p>
    <w:p w:rsidR="00192A22" w:rsidRPr="00082BC5" w:rsidRDefault="00192A22" w:rsidP="00192A22">
      <w:pPr>
        <w:pStyle w:val="Paragrafi"/>
        <w:rPr>
          <w:lang w:val="sq-AL"/>
        </w:rPr>
      </w:pPr>
      <w:r w:rsidRPr="00082BC5">
        <w:rPr>
          <w:lang w:val="sq-AL"/>
        </w:rPr>
        <w:t>2.1.2 Objektivi imediat</w:t>
      </w:r>
    </w:p>
    <w:p w:rsidR="00192A22" w:rsidRPr="00082BC5" w:rsidRDefault="00192A22" w:rsidP="00192A22">
      <w:pPr>
        <w:pStyle w:val="Paragrafi"/>
        <w:rPr>
          <w:lang w:val="sq-AL"/>
        </w:rPr>
      </w:pPr>
      <w:r w:rsidRPr="00082BC5">
        <w:rPr>
          <w:lang w:val="sq-AL"/>
        </w:rPr>
        <w:t>2.1.3 Objektivi i mbulimit</w:t>
      </w:r>
    </w:p>
    <w:p w:rsidR="00192A22" w:rsidRPr="00082BC5" w:rsidRDefault="00192A22" w:rsidP="00192A22">
      <w:pPr>
        <w:pStyle w:val="Paragrafi"/>
        <w:rPr>
          <w:lang w:val="sq-AL"/>
        </w:rPr>
      </w:pPr>
      <w:r w:rsidRPr="00082BC5">
        <w:rPr>
          <w:lang w:val="sq-AL"/>
        </w:rPr>
        <w:t>2.2 Digjitalizimi i rrjeteve analog</w:t>
      </w:r>
      <w:r w:rsidR="007B2E80" w:rsidRPr="00082BC5">
        <w:rPr>
          <w:lang w:val="sq-AL"/>
        </w:rPr>
        <w:t>e</w:t>
      </w:r>
      <w:r w:rsidRPr="00082BC5">
        <w:rPr>
          <w:lang w:val="sq-AL"/>
        </w:rPr>
        <w:t xml:space="preserve"> tokësor</w:t>
      </w:r>
      <w:r w:rsidR="007B2E80" w:rsidRPr="00082BC5">
        <w:rPr>
          <w:lang w:val="sq-AL"/>
        </w:rPr>
        <w:t>e</w:t>
      </w:r>
      <w:r w:rsidRPr="00082BC5">
        <w:rPr>
          <w:lang w:val="sq-AL"/>
        </w:rPr>
        <w:t xml:space="preserve"> të transmetuesit publik</w:t>
      </w:r>
    </w:p>
    <w:p w:rsidR="00192A22" w:rsidRPr="00082BC5" w:rsidRDefault="00192A22" w:rsidP="00192A22">
      <w:pPr>
        <w:pStyle w:val="Paragrafi"/>
        <w:rPr>
          <w:lang w:val="sq-AL"/>
        </w:rPr>
      </w:pPr>
      <w:r w:rsidRPr="00082BC5">
        <w:rPr>
          <w:lang w:val="sq-AL"/>
        </w:rPr>
        <w:t>2.3 Digjitalizimi i rrjeteve të operatorëve privatë kombëtarë</w:t>
      </w:r>
    </w:p>
    <w:p w:rsidR="00192A22" w:rsidRPr="00082BC5" w:rsidRDefault="00192A22" w:rsidP="00192A22">
      <w:pPr>
        <w:pStyle w:val="Paragrafi"/>
        <w:rPr>
          <w:lang w:val="sq-AL"/>
        </w:rPr>
      </w:pPr>
      <w:r w:rsidRPr="00082BC5">
        <w:rPr>
          <w:lang w:val="sq-AL"/>
        </w:rPr>
        <w:t>2.4 Digjitalizimi i rrjeteve të operatorëve privatë vendorë</w:t>
      </w:r>
    </w:p>
    <w:p w:rsidR="00192A22" w:rsidRPr="00082BC5" w:rsidRDefault="00192A22" w:rsidP="00192A22">
      <w:pPr>
        <w:pStyle w:val="Paragrafi"/>
        <w:rPr>
          <w:lang w:val="sq-AL"/>
        </w:rPr>
      </w:pPr>
      <w:r w:rsidRPr="00082BC5">
        <w:rPr>
          <w:lang w:val="sq-AL"/>
        </w:rPr>
        <w:t xml:space="preserve">2.5 Shfrytëzimi i kapaciteteve të </w:t>
      </w:r>
      <w:r w:rsidR="007B2E80" w:rsidRPr="00082BC5">
        <w:rPr>
          <w:lang w:val="sq-AL"/>
        </w:rPr>
        <w:t>planit numerik</w:t>
      </w:r>
    </w:p>
    <w:p w:rsidR="00192A22" w:rsidRPr="00082BC5" w:rsidRDefault="00192A22" w:rsidP="00192A22">
      <w:pPr>
        <w:pStyle w:val="Paragrafi"/>
        <w:rPr>
          <w:lang w:val="sq-AL"/>
        </w:rPr>
      </w:pPr>
      <w:r w:rsidRPr="00082BC5">
        <w:rPr>
          <w:lang w:val="sq-AL"/>
        </w:rPr>
        <w:t>2.6 Karakteristikat teknike</w:t>
      </w:r>
    </w:p>
    <w:p w:rsidR="00192A22" w:rsidRPr="00082BC5" w:rsidRDefault="00192A22" w:rsidP="00192A22">
      <w:pPr>
        <w:pStyle w:val="Paragrafi"/>
        <w:rPr>
          <w:lang w:val="sq-AL"/>
        </w:rPr>
      </w:pPr>
      <w:r w:rsidRPr="00082BC5">
        <w:rPr>
          <w:lang w:val="sq-AL"/>
        </w:rPr>
        <w:t>2.6.1 Tipat e rrjeteve</w:t>
      </w:r>
    </w:p>
    <w:p w:rsidR="00192A22" w:rsidRPr="00082BC5" w:rsidRDefault="00192A22" w:rsidP="00192A22">
      <w:pPr>
        <w:pStyle w:val="Paragrafi"/>
        <w:rPr>
          <w:lang w:val="sq-AL"/>
        </w:rPr>
      </w:pPr>
      <w:r w:rsidRPr="00082BC5">
        <w:rPr>
          <w:lang w:val="sq-AL"/>
        </w:rPr>
        <w:t>2.6</w:t>
      </w:r>
      <w:r w:rsidR="00BC2FFE" w:rsidRPr="00082BC5">
        <w:rPr>
          <w:lang w:val="sq-AL"/>
        </w:rPr>
        <w:t>.</w:t>
      </w:r>
      <w:r w:rsidRPr="00082BC5">
        <w:rPr>
          <w:lang w:val="sq-AL"/>
        </w:rPr>
        <w:t>2 Sistemi i transmetimit</w:t>
      </w:r>
    </w:p>
    <w:p w:rsidR="00192A22" w:rsidRPr="00082BC5" w:rsidRDefault="00BC2FFE" w:rsidP="00192A22">
      <w:pPr>
        <w:pStyle w:val="Paragrafi"/>
        <w:rPr>
          <w:lang w:val="sq-AL"/>
        </w:rPr>
      </w:pPr>
      <w:r w:rsidRPr="00082BC5">
        <w:rPr>
          <w:lang w:val="sq-AL"/>
        </w:rPr>
        <w:t xml:space="preserve">2.6.3 </w:t>
      </w:r>
      <w:r w:rsidR="00192A22" w:rsidRPr="00082BC5">
        <w:rPr>
          <w:lang w:val="sq-AL"/>
        </w:rPr>
        <w:t>Standardet e kompresimit</w:t>
      </w:r>
    </w:p>
    <w:p w:rsidR="00192A22" w:rsidRPr="00082BC5" w:rsidRDefault="00BC2FFE" w:rsidP="00192A22">
      <w:pPr>
        <w:pStyle w:val="Paragrafi"/>
        <w:rPr>
          <w:lang w:val="sq-AL"/>
        </w:rPr>
      </w:pPr>
      <w:r w:rsidRPr="00082BC5">
        <w:rPr>
          <w:lang w:val="sq-AL"/>
        </w:rPr>
        <w:t xml:space="preserve">2.6.4 </w:t>
      </w:r>
      <w:r w:rsidR="00192A22" w:rsidRPr="00082BC5">
        <w:rPr>
          <w:lang w:val="sq-AL"/>
        </w:rPr>
        <w:t>Ndërfaqja e përbashkët</w:t>
      </w:r>
    </w:p>
    <w:p w:rsidR="00192A22" w:rsidRPr="00082BC5" w:rsidRDefault="00BC2FFE" w:rsidP="00192A22">
      <w:pPr>
        <w:pStyle w:val="Paragrafi"/>
        <w:rPr>
          <w:lang w:val="sq-AL"/>
        </w:rPr>
      </w:pPr>
      <w:r w:rsidRPr="00082BC5">
        <w:rPr>
          <w:lang w:val="sq-AL"/>
        </w:rPr>
        <w:t xml:space="preserve">2.6.5 </w:t>
      </w:r>
      <w:r w:rsidR="00192A22" w:rsidRPr="00082BC5">
        <w:rPr>
          <w:lang w:val="sq-AL"/>
        </w:rPr>
        <w:t>Plani i renditjes</w:t>
      </w:r>
    </w:p>
    <w:p w:rsidR="00192A22" w:rsidRPr="00082BC5" w:rsidRDefault="00BC2FFE" w:rsidP="00192A22">
      <w:pPr>
        <w:pStyle w:val="Paragrafi"/>
        <w:rPr>
          <w:lang w:val="sq-AL"/>
        </w:rPr>
      </w:pPr>
      <w:r w:rsidRPr="00082BC5">
        <w:rPr>
          <w:lang w:val="sq-AL"/>
        </w:rPr>
        <w:t xml:space="preserve">2.7 </w:t>
      </w:r>
      <w:r w:rsidR="00192A22" w:rsidRPr="00082BC5">
        <w:rPr>
          <w:lang w:val="sq-AL"/>
        </w:rPr>
        <w:t xml:space="preserve">Mënyra e kalimit në </w:t>
      </w:r>
      <w:r w:rsidR="007B2E80" w:rsidRPr="00082BC5">
        <w:rPr>
          <w:lang w:val="sq-AL"/>
        </w:rPr>
        <w:t>transmetimet tërësisht numerike</w:t>
      </w:r>
      <w:r w:rsidR="00192A22" w:rsidRPr="00082BC5">
        <w:rPr>
          <w:lang w:val="sq-AL"/>
        </w:rPr>
        <w:tab/>
      </w:r>
    </w:p>
    <w:p w:rsidR="00192A22" w:rsidRPr="00082BC5" w:rsidRDefault="00BC2FFE" w:rsidP="00192A22">
      <w:pPr>
        <w:pStyle w:val="Paragrafi"/>
        <w:rPr>
          <w:lang w:val="sq-AL"/>
        </w:rPr>
      </w:pPr>
      <w:r w:rsidRPr="00082BC5">
        <w:rPr>
          <w:lang w:val="sq-AL"/>
        </w:rPr>
        <w:lastRenderedPageBreak/>
        <w:t xml:space="preserve">2.7.1 </w:t>
      </w:r>
      <w:r w:rsidR="00192A22" w:rsidRPr="00082BC5">
        <w:rPr>
          <w:lang w:val="sq-AL"/>
        </w:rPr>
        <w:t>Metoda e ishujve numerikë</w:t>
      </w:r>
    </w:p>
    <w:p w:rsidR="00192A22" w:rsidRPr="00082BC5" w:rsidRDefault="00BC2FFE" w:rsidP="00192A22">
      <w:pPr>
        <w:pStyle w:val="Paragrafi"/>
        <w:rPr>
          <w:lang w:val="sq-AL"/>
        </w:rPr>
      </w:pPr>
      <w:r w:rsidRPr="00082BC5">
        <w:rPr>
          <w:lang w:val="sq-AL"/>
        </w:rPr>
        <w:t xml:space="preserve">2.7.2 </w:t>
      </w:r>
      <w:r w:rsidR="00192A22" w:rsidRPr="00082BC5">
        <w:rPr>
          <w:lang w:val="sq-AL"/>
        </w:rPr>
        <w:t xml:space="preserve">Përdorimi i rrjetit të </w:t>
      </w:r>
      <w:r w:rsidR="007B2E80" w:rsidRPr="00082BC5">
        <w:rPr>
          <w:lang w:val="sq-AL"/>
        </w:rPr>
        <w:t xml:space="preserve">TVSH-së </w:t>
      </w:r>
      <w:r w:rsidR="00192A22" w:rsidRPr="00082BC5">
        <w:rPr>
          <w:lang w:val="sq-AL"/>
        </w:rPr>
        <w:t>për mbështetjen e operatorëve analogë ekzistues</w:t>
      </w:r>
    </w:p>
    <w:p w:rsidR="00192A22" w:rsidRPr="00082BC5" w:rsidRDefault="00BC2FFE" w:rsidP="00192A22">
      <w:pPr>
        <w:pStyle w:val="Paragrafi"/>
        <w:rPr>
          <w:lang w:val="sq-AL"/>
        </w:rPr>
      </w:pPr>
      <w:r w:rsidRPr="00082BC5">
        <w:rPr>
          <w:lang w:val="sq-AL"/>
        </w:rPr>
        <w:t xml:space="preserve">2.7.3 </w:t>
      </w:r>
      <w:r w:rsidR="00192A22" w:rsidRPr="00082BC5">
        <w:rPr>
          <w:lang w:val="sq-AL"/>
        </w:rPr>
        <w:t>Rendi i ndërtimit të ishujve numerik</w:t>
      </w:r>
      <w:r w:rsidR="007B2E80" w:rsidRPr="00082BC5">
        <w:rPr>
          <w:lang w:val="sq-AL"/>
        </w:rPr>
        <w:t>ë</w:t>
      </w:r>
    </w:p>
    <w:p w:rsidR="00192A22" w:rsidRPr="00082BC5" w:rsidRDefault="00BC2FFE" w:rsidP="00192A22">
      <w:pPr>
        <w:pStyle w:val="Paragrafi"/>
        <w:rPr>
          <w:lang w:val="sq-AL"/>
        </w:rPr>
      </w:pPr>
      <w:r w:rsidRPr="00082BC5">
        <w:rPr>
          <w:lang w:val="sq-AL"/>
        </w:rPr>
        <w:t xml:space="preserve">2.7.4 </w:t>
      </w:r>
      <w:r w:rsidR="00192A22" w:rsidRPr="00082BC5">
        <w:rPr>
          <w:lang w:val="sq-AL"/>
        </w:rPr>
        <w:t>Grafiku i ndërtimit të ishujve numerik</w:t>
      </w:r>
      <w:r w:rsidR="007B2E80" w:rsidRPr="00082BC5">
        <w:rPr>
          <w:lang w:val="sq-AL"/>
        </w:rPr>
        <w:t>ë</w:t>
      </w:r>
    </w:p>
    <w:p w:rsidR="00192A22" w:rsidRPr="00082BC5" w:rsidRDefault="00730ABB" w:rsidP="00192A22">
      <w:pPr>
        <w:pStyle w:val="Paragrafi"/>
        <w:rPr>
          <w:lang w:val="sq-AL"/>
        </w:rPr>
      </w:pPr>
      <w:r w:rsidRPr="00082BC5">
        <w:rPr>
          <w:lang w:val="sq-AL"/>
        </w:rPr>
        <w:t xml:space="preserve"> </w:t>
      </w:r>
      <w:r w:rsidR="00BC2FFE" w:rsidRPr="00082BC5">
        <w:rPr>
          <w:lang w:val="sq-AL"/>
        </w:rPr>
        <w:t xml:space="preserve">2.8 </w:t>
      </w:r>
      <w:r w:rsidR="00192A22" w:rsidRPr="00082BC5">
        <w:rPr>
          <w:lang w:val="sq-AL"/>
        </w:rPr>
        <w:t>Licencimi i rrjeteve numerik</w:t>
      </w:r>
      <w:r w:rsidR="007B2E80" w:rsidRPr="00082BC5">
        <w:rPr>
          <w:lang w:val="sq-AL"/>
        </w:rPr>
        <w:t>e</w:t>
      </w:r>
      <w:r w:rsidR="00192A22" w:rsidRPr="00082BC5">
        <w:rPr>
          <w:lang w:val="sq-AL"/>
        </w:rPr>
        <w:t xml:space="preserve"> dhe programeve t</w:t>
      </w:r>
      <w:r w:rsidR="007B2E80" w:rsidRPr="00082BC5">
        <w:rPr>
          <w:lang w:val="sq-AL"/>
        </w:rPr>
        <w:t>ë</w:t>
      </w:r>
      <w:r w:rsidR="00192A22" w:rsidRPr="00082BC5">
        <w:rPr>
          <w:lang w:val="sq-AL"/>
        </w:rPr>
        <w:t xml:space="preserve"> mbështetura n</w:t>
      </w:r>
      <w:r w:rsidR="007B2E80" w:rsidRPr="00082BC5">
        <w:rPr>
          <w:lang w:val="sq-AL"/>
        </w:rPr>
        <w:t>ë</w:t>
      </w:r>
      <w:r w:rsidR="00192A22" w:rsidRPr="00082BC5">
        <w:rPr>
          <w:lang w:val="sq-AL"/>
        </w:rPr>
        <w:t xml:space="preserve"> to</w:t>
      </w:r>
    </w:p>
    <w:p w:rsidR="00192A22" w:rsidRPr="00082BC5" w:rsidRDefault="00BC2FFE" w:rsidP="00192A22">
      <w:pPr>
        <w:pStyle w:val="Paragrafi"/>
        <w:rPr>
          <w:lang w:val="sq-AL"/>
        </w:rPr>
      </w:pPr>
      <w:r w:rsidRPr="00082BC5">
        <w:rPr>
          <w:lang w:val="sq-AL"/>
        </w:rPr>
        <w:t xml:space="preserve">2.8.1 </w:t>
      </w:r>
      <w:r w:rsidR="00192A22" w:rsidRPr="00082BC5">
        <w:rPr>
          <w:lang w:val="sq-AL"/>
        </w:rPr>
        <w:t>Propozimi për mënyrat e licencimit të rrjeteve</w:t>
      </w:r>
      <w:r w:rsidR="00730ABB" w:rsidRPr="00082BC5">
        <w:rPr>
          <w:lang w:val="sq-AL"/>
        </w:rPr>
        <w:t xml:space="preserve"> </w:t>
      </w:r>
      <w:r w:rsidR="00192A22" w:rsidRPr="00082BC5">
        <w:rPr>
          <w:lang w:val="sq-AL"/>
        </w:rPr>
        <w:t>numerike dhe programeve</w:t>
      </w:r>
      <w:r w:rsidR="00730ABB" w:rsidRPr="00082BC5">
        <w:rPr>
          <w:lang w:val="sq-AL"/>
        </w:rPr>
        <w:t xml:space="preserve"> </w:t>
      </w:r>
      <w:r w:rsidR="00192A22" w:rsidRPr="00082BC5">
        <w:rPr>
          <w:lang w:val="sq-AL"/>
        </w:rPr>
        <w:t>në Shqipëri</w:t>
      </w:r>
    </w:p>
    <w:p w:rsidR="00192A22" w:rsidRPr="00082BC5" w:rsidRDefault="00BC2FFE" w:rsidP="00192A22">
      <w:pPr>
        <w:pStyle w:val="Paragrafi"/>
        <w:rPr>
          <w:lang w:val="sq-AL"/>
        </w:rPr>
      </w:pPr>
      <w:r w:rsidRPr="00082BC5">
        <w:rPr>
          <w:lang w:val="sq-AL"/>
        </w:rPr>
        <w:t xml:space="preserve">2.8.2 </w:t>
      </w:r>
      <w:r w:rsidR="00192A22" w:rsidRPr="00082BC5">
        <w:rPr>
          <w:lang w:val="sq-AL"/>
        </w:rPr>
        <w:t>Licencimi i rrjeteve dhe programeve të operatorit publik</w:t>
      </w:r>
    </w:p>
    <w:p w:rsidR="00192A22" w:rsidRPr="00082BC5" w:rsidRDefault="00BC2FFE" w:rsidP="00192A22">
      <w:pPr>
        <w:pStyle w:val="Paragrafi"/>
        <w:rPr>
          <w:lang w:val="sq-AL"/>
        </w:rPr>
      </w:pPr>
      <w:r w:rsidRPr="00082BC5">
        <w:rPr>
          <w:lang w:val="sq-AL"/>
        </w:rPr>
        <w:t xml:space="preserve">2.8.3 </w:t>
      </w:r>
      <w:r w:rsidR="00192A22" w:rsidRPr="00082BC5">
        <w:rPr>
          <w:lang w:val="sq-AL"/>
        </w:rPr>
        <w:t>Licencimi i rrjeteve numerik</w:t>
      </w:r>
      <w:r w:rsidR="007B2E80" w:rsidRPr="00082BC5">
        <w:rPr>
          <w:lang w:val="sq-AL"/>
        </w:rPr>
        <w:t>e</w:t>
      </w:r>
      <w:r w:rsidR="00192A22" w:rsidRPr="00082BC5">
        <w:rPr>
          <w:lang w:val="sq-AL"/>
        </w:rPr>
        <w:t xml:space="preserve"> dhe programeve të operatorëve privat</w:t>
      </w:r>
      <w:r w:rsidR="007B2E80" w:rsidRPr="00082BC5">
        <w:rPr>
          <w:lang w:val="sq-AL"/>
        </w:rPr>
        <w:t>ë kombëtarë që mbështeten në ta</w:t>
      </w:r>
    </w:p>
    <w:p w:rsidR="00192A22" w:rsidRPr="00082BC5" w:rsidRDefault="00BC2FFE" w:rsidP="00192A22">
      <w:pPr>
        <w:pStyle w:val="Paragrafi"/>
        <w:rPr>
          <w:lang w:val="sq-AL"/>
        </w:rPr>
      </w:pPr>
      <w:r w:rsidRPr="00082BC5">
        <w:rPr>
          <w:lang w:val="sq-AL"/>
        </w:rPr>
        <w:t xml:space="preserve">2.8.4 </w:t>
      </w:r>
      <w:r w:rsidR="00192A22" w:rsidRPr="00082BC5">
        <w:rPr>
          <w:lang w:val="sq-AL"/>
        </w:rPr>
        <w:t>Licencimi i rrjeteve numerik</w:t>
      </w:r>
      <w:r w:rsidR="007B2E80" w:rsidRPr="00082BC5">
        <w:rPr>
          <w:lang w:val="sq-AL"/>
        </w:rPr>
        <w:t>e</w:t>
      </w:r>
      <w:r w:rsidR="00192A22" w:rsidRPr="00082BC5">
        <w:rPr>
          <w:lang w:val="sq-AL"/>
        </w:rPr>
        <w:t xml:space="preserve"> dhe programeve të operatorëve rajonalë e vendo</w:t>
      </w:r>
      <w:r w:rsidR="007B2E80" w:rsidRPr="00082BC5">
        <w:rPr>
          <w:lang w:val="sq-AL"/>
        </w:rPr>
        <w:t>rë (lokalë) që mbështeten në t</w:t>
      </w:r>
      <w:r w:rsidR="00816711" w:rsidRPr="00082BC5">
        <w:rPr>
          <w:lang w:val="sq-AL"/>
        </w:rPr>
        <w:t>o</w:t>
      </w:r>
    </w:p>
    <w:p w:rsidR="00192A22" w:rsidRPr="00082BC5" w:rsidRDefault="00730ABB" w:rsidP="00192A22">
      <w:pPr>
        <w:pStyle w:val="Paragrafi"/>
        <w:rPr>
          <w:lang w:val="sq-AL"/>
        </w:rPr>
      </w:pPr>
      <w:r w:rsidRPr="00082BC5">
        <w:rPr>
          <w:lang w:val="sq-AL"/>
        </w:rPr>
        <w:t xml:space="preserve"> </w:t>
      </w:r>
      <w:r w:rsidR="00BC2FFE" w:rsidRPr="00082BC5">
        <w:rPr>
          <w:lang w:val="sq-AL"/>
        </w:rPr>
        <w:t xml:space="preserve">2.9 </w:t>
      </w:r>
      <w:r w:rsidR="00192A22" w:rsidRPr="00082BC5">
        <w:rPr>
          <w:lang w:val="sq-AL"/>
        </w:rPr>
        <w:t>Programet që mbështeten në rrjetet numerike</w:t>
      </w:r>
    </w:p>
    <w:p w:rsidR="00192A22" w:rsidRPr="00082BC5" w:rsidRDefault="00192A22" w:rsidP="00192A22">
      <w:pPr>
        <w:pStyle w:val="Paragrafi"/>
        <w:rPr>
          <w:lang w:val="sq-AL"/>
        </w:rPr>
      </w:pPr>
      <w:r w:rsidRPr="00082BC5">
        <w:rPr>
          <w:lang w:val="sq-AL"/>
        </w:rPr>
        <w:t>2.9.1 Programet e transmetuara hapur (free to air)</w:t>
      </w:r>
    </w:p>
    <w:p w:rsidR="00192A22" w:rsidRPr="00082BC5" w:rsidRDefault="001251BB" w:rsidP="00192A22">
      <w:pPr>
        <w:pStyle w:val="Paragrafi"/>
        <w:rPr>
          <w:lang w:val="sq-AL"/>
        </w:rPr>
      </w:pPr>
      <w:r w:rsidRPr="00082BC5">
        <w:rPr>
          <w:lang w:val="sq-AL"/>
        </w:rPr>
        <w:t>2.9.</w:t>
      </w:r>
      <w:r w:rsidR="00816711" w:rsidRPr="00082BC5">
        <w:rPr>
          <w:lang w:val="sq-AL"/>
        </w:rPr>
        <w:t>2</w:t>
      </w:r>
      <w:r w:rsidRPr="00082BC5">
        <w:rPr>
          <w:lang w:val="sq-AL"/>
        </w:rPr>
        <w:t xml:space="preserve"> </w:t>
      </w:r>
      <w:r w:rsidR="00192A22" w:rsidRPr="00082BC5">
        <w:rPr>
          <w:lang w:val="sq-AL"/>
        </w:rPr>
        <w:t>Programet me akses të kushtëzuar</w:t>
      </w:r>
    </w:p>
    <w:p w:rsidR="00192A22" w:rsidRPr="00082BC5" w:rsidRDefault="001251BB" w:rsidP="00192A22">
      <w:pPr>
        <w:pStyle w:val="Paragrafi"/>
        <w:rPr>
          <w:lang w:val="sq-AL"/>
        </w:rPr>
      </w:pPr>
      <w:r w:rsidRPr="00082BC5">
        <w:rPr>
          <w:lang w:val="sq-AL"/>
        </w:rPr>
        <w:t xml:space="preserve">2.10 </w:t>
      </w:r>
      <w:r w:rsidR="00192A22" w:rsidRPr="00082BC5">
        <w:rPr>
          <w:lang w:val="sq-AL"/>
        </w:rPr>
        <w:t>Futja e teknologjive e shërbimeve të reja mediatike</w:t>
      </w:r>
    </w:p>
    <w:p w:rsidR="00192A22" w:rsidRPr="00082BC5" w:rsidRDefault="001251BB" w:rsidP="00192A22">
      <w:pPr>
        <w:pStyle w:val="Paragrafi"/>
        <w:rPr>
          <w:lang w:val="sq-AL"/>
        </w:rPr>
      </w:pPr>
      <w:r w:rsidRPr="00082BC5">
        <w:rPr>
          <w:lang w:val="sq-AL"/>
        </w:rPr>
        <w:t>2.10.</w:t>
      </w:r>
      <w:r w:rsidR="00192A22" w:rsidRPr="00082BC5">
        <w:rPr>
          <w:lang w:val="sq-AL"/>
        </w:rPr>
        <w:t>1</w:t>
      </w:r>
      <w:r w:rsidRPr="00082BC5">
        <w:rPr>
          <w:lang w:val="sq-AL"/>
        </w:rPr>
        <w:t xml:space="preserve"> </w:t>
      </w:r>
      <w:r w:rsidR="00192A22" w:rsidRPr="00082BC5">
        <w:rPr>
          <w:lang w:val="sq-AL"/>
        </w:rPr>
        <w:t>Futja e transmetimeve HD në rrjetet numerik</w:t>
      </w:r>
      <w:r w:rsidR="007B2E80" w:rsidRPr="00082BC5">
        <w:rPr>
          <w:lang w:val="sq-AL"/>
        </w:rPr>
        <w:t>e</w:t>
      </w:r>
      <w:r w:rsidR="00192A22" w:rsidRPr="00082BC5">
        <w:rPr>
          <w:lang w:val="sq-AL"/>
        </w:rPr>
        <w:t xml:space="preserve"> tokësor</w:t>
      </w:r>
      <w:r w:rsidR="007B2E80" w:rsidRPr="00082BC5">
        <w:rPr>
          <w:lang w:val="sq-AL"/>
        </w:rPr>
        <w:t>e</w:t>
      </w:r>
    </w:p>
    <w:p w:rsidR="00192A22" w:rsidRPr="00082BC5" w:rsidRDefault="001251BB" w:rsidP="00192A22">
      <w:pPr>
        <w:pStyle w:val="Paragrafi"/>
        <w:rPr>
          <w:lang w:val="sq-AL"/>
        </w:rPr>
      </w:pPr>
      <w:r w:rsidRPr="00082BC5">
        <w:rPr>
          <w:lang w:val="sq-AL"/>
        </w:rPr>
        <w:t>2.10.</w:t>
      </w:r>
      <w:r w:rsidR="00816711" w:rsidRPr="00082BC5">
        <w:rPr>
          <w:lang w:val="sq-AL"/>
        </w:rPr>
        <w:t>2</w:t>
      </w:r>
      <w:r w:rsidRPr="00082BC5">
        <w:rPr>
          <w:lang w:val="sq-AL"/>
        </w:rPr>
        <w:t xml:space="preserve"> </w:t>
      </w:r>
      <w:r w:rsidR="00192A22" w:rsidRPr="00082BC5">
        <w:rPr>
          <w:lang w:val="sq-AL"/>
        </w:rPr>
        <w:t>Futja e transmetimeve televizive mobile (DVB-T H)</w:t>
      </w:r>
    </w:p>
    <w:p w:rsidR="00192A22" w:rsidRPr="00082BC5" w:rsidRDefault="001251BB" w:rsidP="00192A22">
      <w:pPr>
        <w:pStyle w:val="Paragrafi"/>
        <w:rPr>
          <w:lang w:val="sq-AL"/>
        </w:rPr>
      </w:pPr>
      <w:r w:rsidRPr="00082BC5">
        <w:rPr>
          <w:lang w:val="sq-AL"/>
        </w:rPr>
        <w:t>2.10.</w:t>
      </w:r>
      <w:r w:rsidR="00816711" w:rsidRPr="00082BC5">
        <w:rPr>
          <w:lang w:val="sq-AL"/>
        </w:rPr>
        <w:t>3</w:t>
      </w:r>
      <w:r w:rsidRPr="00082BC5">
        <w:rPr>
          <w:lang w:val="sq-AL"/>
        </w:rPr>
        <w:t xml:space="preserve"> </w:t>
      </w:r>
      <w:r w:rsidR="00192A22" w:rsidRPr="00082BC5">
        <w:rPr>
          <w:lang w:val="sq-AL"/>
        </w:rPr>
        <w:t>Futja e shërbimeve të tjera (shërbimet interaktive etj.)</w:t>
      </w:r>
    </w:p>
    <w:p w:rsidR="00192A22" w:rsidRPr="00082BC5" w:rsidRDefault="001251BB" w:rsidP="00192A22">
      <w:pPr>
        <w:pStyle w:val="Paragrafi"/>
        <w:rPr>
          <w:lang w:val="sq-AL"/>
        </w:rPr>
      </w:pPr>
      <w:r w:rsidRPr="00082BC5">
        <w:rPr>
          <w:lang w:val="sq-AL"/>
        </w:rPr>
        <w:t xml:space="preserve">2.11 </w:t>
      </w:r>
      <w:r w:rsidR="00192A22" w:rsidRPr="00082BC5">
        <w:rPr>
          <w:lang w:val="sq-AL"/>
        </w:rPr>
        <w:t>Strukturat për ndjekjen e procesit të digjitalizimit</w:t>
      </w:r>
    </w:p>
    <w:p w:rsidR="00192A22" w:rsidRPr="00082BC5" w:rsidRDefault="001251BB" w:rsidP="00192A22">
      <w:pPr>
        <w:pStyle w:val="Paragrafi"/>
        <w:rPr>
          <w:lang w:val="sq-AL"/>
        </w:rPr>
      </w:pPr>
      <w:r w:rsidRPr="00082BC5">
        <w:rPr>
          <w:lang w:val="sq-AL"/>
        </w:rPr>
        <w:t xml:space="preserve">2.11.1 </w:t>
      </w:r>
      <w:r w:rsidR="00192A22" w:rsidRPr="00082BC5">
        <w:rPr>
          <w:lang w:val="sq-AL"/>
        </w:rPr>
        <w:t>Komiteti</w:t>
      </w:r>
      <w:r w:rsidR="00192A22" w:rsidRPr="00082BC5">
        <w:rPr>
          <w:i/>
          <w:lang w:val="sq-AL"/>
        </w:rPr>
        <w:t xml:space="preserve"> ad hoc </w:t>
      </w:r>
      <w:r w:rsidR="00816711" w:rsidRPr="00082BC5">
        <w:rPr>
          <w:lang w:val="sq-AL"/>
        </w:rPr>
        <w:t>dhe sekretariati teknik ndër</w:t>
      </w:r>
      <w:r w:rsidR="00192A22" w:rsidRPr="00082BC5">
        <w:rPr>
          <w:lang w:val="sq-AL"/>
        </w:rPr>
        <w:t>institucional</w:t>
      </w:r>
    </w:p>
    <w:p w:rsidR="00192A22" w:rsidRPr="00082BC5" w:rsidRDefault="001251BB" w:rsidP="00192A22">
      <w:pPr>
        <w:pStyle w:val="Paragrafi"/>
        <w:rPr>
          <w:lang w:val="sq-AL"/>
        </w:rPr>
      </w:pPr>
      <w:r w:rsidRPr="00082BC5">
        <w:rPr>
          <w:lang w:val="sq-AL"/>
        </w:rPr>
        <w:t xml:space="preserve">2.11.2 </w:t>
      </w:r>
      <w:r w:rsidR="00192A22" w:rsidRPr="00082BC5">
        <w:rPr>
          <w:lang w:val="sq-AL"/>
        </w:rPr>
        <w:t xml:space="preserve">Krijimi i </w:t>
      </w:r>
      <w:r w:rsidR="007B2E80" w:rsidRPr="00082BC5">
        <w:rPr>
          <w:lang w:val="sq-AL"/>
        </w:rPr>
        <w:t>komitetit ndërinstitucional</w:t>
      </w:r>
    </w:p>
    <w:p w:rsidR="00192A22" w:rsidRPr="00082BC5" w:rsidRDefault="001251BB" w:rsidP="00192A22">
      <w:pPr>
        <w:pStyle w:val="Paragrafi"/>
        <w:rPr>
          <w:lang w:val="sq-AL"/>
        </w:rPr>
      </w:pPr>
      <w:r w:rsidRPr="00082BC5">
        <w:rPr>
          <w:lang w:val="sq-AL"/>
        </w:rPr>
        <w:t xml:space="preserve">2.12 </w:t>
      </w:r>
      <w:r w:rsidR="00192A22" w:rsidRPr="00082BC5">
        <w:rPr>
          <w:lang w:val="sq-AL"/>
        </w:rPr>
        <w:t xml:space="preserve">Kostot e </w:t>
      </w:r>
      <w:r w:rsidR="007B2E80" w:rsidRPr="00082BC5">
        <w:rPr>
          <w:lang w:val="sq-AL"/>
        </w:rPr>
        <w:t>digjitalizimit</w:t>
      </w:r>
    </w:p>
    <w:p w:rsidR="00192A22" w:rsidRPr="00082BC5" w:rsidRDefault="001251BB" w:rsidP="00192A22">
      <w:pPr>
        <w:pStyle w:val="Paragrafi"/>
        <w:rPr>
          <w:lang w:val="sq-AL"/>
        </w:rPr>
      </w:pPr>
      <w:r w:rsidRPr="00082BC5">
        <w:rPr>
          <w:lang w:val="sq-AL"/>
        </w:rPr>
        <w:t xml:space="preserve">2.12.1 </w:t>
      </w:r>
      <w:r w:rsidR="00192A22" w:rsidRPr="00082BC5">
        <w:rPr>
          <w:lang w:val="sq-AL"/>
        </w:rPr>
        <w:t>Ndërtimi i rrjetit/rrjeteve të TVSH</w:t>
      </w:r>
      <w:r w:rsidR="007B2E80" w:rsidRPr="00082BC5">
        <w:rPr>
          <w:lang w:val="sq-AL"/>
        </w:rPr>
        <w:t>-së</w:t>
      </w:r>
    </w:p>
    <w:p w:rsidR="00192A22" w:rsidRPr="00082BC5" w:rsidRDefault="001251BB" w:rsidP="00192A22">
      <w:pPr>
        <w:pStyle w:val="Paragrafi"/>
        <w:rPr>
          <w:lang w:val="sq-AL"/>
        </w:rPr>
      </w:pPr>
      <w:r w:rsidRPr="00082BC5">
        <w:rPr>
          <w:lang w:val="sq-AL"/>
        </w:rPr>
        <w:t xml:space="preserve">2.12.1.1 </w:t>
      </w:r>
      <w:r w:rsidR="00192A22" w:rsidRPr="00082BC5">
        <w:rPr>
          <w:lang w:val="sq-AL"/>
        </w:rPr>
        <w:t xml:space="preserve">Kostoja e ndërtimit të rrjetit kombëtar numerik të </w:t>
      </w:r>
      <w:r w:rsidR="007B2E80" w:rsidRPr="00082BC5">
        <w:rPr>
          <w:lang w:val="sq-AL"/>
        </w:rPr>
        <w:t xml:space="preserve">transmetuesit </w:t>
      </w:r>
    </w:p>
    <w:p w:rsidR="00192A22" w:rsidRPr="00082BC5" w:rsidRDefault="007B2E80" w:rsidP="001251BB">
      <w:pPr>
        <w:pStyle w:val="Paragrafi"/>
        <w:ind w:firstLine="0"/>
        <w:rPr>
          <w:lang w:val="sq-AL"/>
        </w:rPr>
      </w:pPr>
      <w:r w:rsidRPr="00082BC5">
        <w:rPr>
          <w:lang w:val="sq-AL"/>
        </w:rPr>
        <w:t xml:space="preserve">publik </w:t>
      </w:r>
      <w:r w:rsidR="00192A22" w:rsidRPr="00082BC5">
        <w:rPr>
          <w:lang w:val="sq-AL"/>
        </w:rPr>
        <w:t>(RTSH) - (</w:t>
      </w:r>
      <w:r w:rsidR="00040E1A" w:rsidRPr="00082BC5">
        <w:rPr>
          <w:lang w:val="sq-AL"/>
        </w:rPr>
        <w:t xml:space="preserve">MUX </w:t>
      </w:r>
      <w:r w:rsidR="00192A22" w:rsidRPr="00082BC5">
        <w:rPr>
          <w:lang w:val="sq-AL"/>
        </w:rPr>
        <w:t>1)</w:t>
      </w:r>
    </w:p>
    <w:p w:rsidR="00192A22" w:rsidRPr="00082BC5" w:rsidRDefault="001251BB" w:rsidP="00192A22">
      <w:pPr>
        <w:pStyle w:val="Paragrafi"/>
        <w:rPr>
          <w:lang w:val="sq-AL"/>
        </w:rPr>
      </w:pPr>
      <w:r w:rsidRPr="00082BC5">
        <w:rPr>
          <w:lang w:val="sq-AL"/>
        </w:rPr>
        <w:t xml:space="preserve">2.12.1.2 </w:t>
      </w:r>
      <w:r w:rsidR="00192A22" w:rsidRPr="00082BC5">
        <w:rPr>
          <w:lang w:val="sq-AL"/>
        </w:rPr>
        <w:t>Digjitalizimi i rrjetit të</w:t>
      </w:r>
      <w:r w:rsidR="003976DF" w:rsidRPr="00082BC5">
        <w:rPr>
          <w:lang w:val="sq-AL"/>
        </w:rPr>
        <w:t xml:space="preserve"> tv </w:t>
      </w:r>
      <w:r w:rsidR="00192A22" w:rsidRPr="00082BC5">
        <w:rPr>
          <w:lang w:val="sq-AL"/>
        </w:rPr>
        <w:t>publik (</w:t>
      </w:r>
      <w:r w:rsidR="00040E1A" w:rsidRPr="00082BC5">
        <w:rPr>
          <w:lang w:val="sq-AL"/>
        </w:rPr>
        <w:t xml:space="preserve">MUX </w:t>
      </w:r>
      <w:r w:rsidR="00192A22" w:rsidRPr="00082BC5">
        <w:rPr>
          <w:lang w:val="sq-AL"/>
        </w:rPr>
        <w:t>1+</w:t>
      </w:r>
      <w:r w:rsidR="00040E1A" w:rsidRPr="00082BC5">
        <w:rPr>
          <w:lang w:val="sq-AL"/>
        </w:rPr>
        <w:t xml:space="preserve">MUX </w:t>
      </w:r>
      <w:r w:rsidR="00192A22" w:rsidRPr="00082BC5">
        <w:rPr>
          <w:lang w:val="sq-AL"/>
        </w:rPr>
        <w:t>2)</w:t>
      </w:r>
    </w:p>
    <w:p w:rsidR="00192A22" w:rsidRPr="00082BC5" w:rsidRDefault="00192A22" w:rsidP="00192A22">
      <w:pPr>
        <w:pStyle w:val="Paragrafi"/>
        <w:rPr>
          <w:lang w:val="sq-AL"/>
        </w:rPr>
      </w:pPr>
      <w:r w:rsidRPr="00082BC5">
        <w:rPr>
          <w:lang w:val="sq-AL"/>
        </w:rPr>
        <w:t>2.12.2</w:t>
      </w:r>
      <w:r w:rsidR="00730ABB" w:rsidRPr="00082BC5">
        <w:rPr>
          <w:lang w:val="sq-AL"/>
        </w:rPr>
        <w:t xml:space="preserve"> </w:t>
      </w:r>
      <w:r w:rsidRPr="00082BC5">
        <w:rPr>
          <w:lang w:val="sq-AL"/>
        </w:rPr>
        <w:t xml:space="preserve">Subvencionimi i </w:t>
      </w:r>
      <w:r w:rsidR="001251BB" w:rsidRPr="00082BC5">
        <w:rPr>
          <w:lang w:val="sq-AL"/>
        </w:rPr>
        <w:t>d</w:t>
      </w:r>
      <w:r w:rsidRPr="00082BC5">
        <w:rPr>
          <w:lang w:val="sq-AL"/>
        </w:rPr>
        <w:t>ekoder</w:t>
      </w:r>
      <w:r w:rsidR="001251BB" w:rsidRPr="00082BC5">
        <w:rPr>
          <w:lang w:val="sq-AL"/>
        </w:rPr>
        <w:t>a</w:t>
      </w:r>
      <w:r w:rsidRPr="00082BC5">
        <w:rPr>
          <w:lang w:val="sq-AL"/>
        </w:rPr>
        <w:t>ve</w:t>
      </w:r>
    </w:p>
    <w:p w:rsidR="00192A22" w:rsidRPr="00082BC5" w:rsidRDefault="00192A22" w:rsidP="00192A22">
      <w:pPr>
        <w:pStyle w:val="Paragrafi"/>
        <w:rPr>
          <w:lang w:val="sq-AL"/>
        </w:rPr>
      </w:pPr>
      <w:r w:rsidRPr="00082BC5">
        <w:rPr>
          <w:lang w:val="sq-AL"/>
        </w:rPr>
        <w:t>2.12.3</w:t>
      </w:r>
      <w:r w:rsidR="00730ABB" w:rsidRPr="00082BC5">
        <w:rPr>
          <w:lang w:val="sq-AL"/>
        </w:rPr>
        <w:t xml:space="preserve"> </w:t>
      </w:r>
      <w:r w:rsidRPr="00082BC5">
        <w:rPr>
          <w:lang w:val="sq-AL"/>
        </w:rPr>
        <w:t>Kostot e informimit të publikut për digjitalizimin</w:t>
      </w:r>
    </w:p>
    <w:p w:rsidR="00192A22" w:rsidRPr="00082BC5" w:rsidRDefault="00192A22" w:rsidP="00192A22">
      <w:pPr>
        <w:pStyle w:val="Paragrafi"/>
        <w:rPr>
          <w:lang w:val="sq-AL"/>
        </w:rPr>
      </w:pPr>
      <w:r w:rsidRPr="00082BC5">
        <w:rPr>
          <w:lang w:val="sq-AL"/>
        </w:rPr>
        <w:t>2.12.4</w:t>
      </w:r>
      <w:r w:rsidR="00730ABB" w:rsidRPr="00082BC5">
        <w:rPr>
          <w:lang w:val="sq-AL"/>
        </w:rPr>
        <w:t xml:space="preserve"> </w:t>
      </w:r>
      <w:r w:rsidRPr="00082BC5">
        <w:rPr>
          <w:lang w:val="sq-AL"/>
        </w:rPr>
        <w:t xml:space="preserve">Kostot </w:t>
      </w:r>
      <w:r w:rsidR="007B2E80" w:rsidRPr="00082BC5">
        <w:rPr>
          <w:lang w:val="sq-AL"/>
        </w:rPr>
        <w:t>për</w:t>
      </w:r>
      <w:r w:rsidRPr="00082BC5">
        <w:rPr>
          <w:lang w:val="sq-AL"/>
        </w:rPr>
        <w:t xml:space="preserve"> aktivitetet e </w:t>
      </w:r>
      <w:r w:rsidR="007B2E80" w:rsidRPr="00082BC5">
        <w:rPr>
          <w:lang w:val="sq-AL"/>
        </w:rPr>
        <w:t>komitetit ndërinstitucional dhe sekretariatit teknik</w:t>
      </w:r>
    </w:p>
    <w:p w:rsidR="00192A22" w:rsidRPr="00082BC5" w:rsidRDefault="001251BB" w:rsidP="00192A22">
      <w:pPr>
        <w:pStyle w:val="Paragrafi"/>
        <w:rPr>
          <w:lang w:val="sq-AL"/>
        </w:rPr>
      </w:pPr>
      <w:r w:rsidRPr="00082BC5">
        <w:rPr>
          <w:lang w:val="sq-AL"/>
        </w:rPr>
        <w:t xml:space="preserve">2.13 </w:t>
      </w:r>
      <w:r w:rsidR="00192A22" w:rsidRPr="00082BC5">
        <w:rPr>
          <w:lang w:val="sq-AL"/>
        </w:rPr>
        <w:t>Propozimet për</w:t>
      </w:r>
      <w:r w:rsidR="00730ABB" w:rsidRPr="00082BC5">
        <w:rPr>
          <w:lang w:val="sq-AL"/>
        </w:rPr>
        <w:t xml:space="preserve"> </w:t>
      </w:r>
      <w:r w:rsidR="00192A22" w:rsidRPr="00082BC5">
        <w:rPr>
          <w:lang w:val="sq-AL"/>
        </w:rPr>
        <w:t>përmirësimin e kuadrit ligjor</w:t>
      </w:r>
    </w:p>
    <w:p w:rsidR="00192A22" w:rsidRPr="00082BC5" w:rsidRDefault="001251BB" w:rsidP="00192A22">
      <w:pPr>
        <w:pStyle w:val="Paragrafi"/>
        <w:rPr>
          <w:lang w:val="sq-AL"/>
        </w:rPr>
      </w:pPr>
      <w:r w:rsidRPr="00082BC5">
        <w:rPr>
          <w:lang w:val="sq-AL"/>
        </w:rPr>
        <w:t xml:space="preserve">III. </w:t>
      </w:r>
      <w:r w:rsidR="00192A22" w:rsidRPr="00082BC5">
        <w:rPr>
          <w:lang w:val="sq-AL"/>
        </w:rPr>
        <w:t>IMPLEMENTIMI I OBJEKTIVIT IMEDIAT</w:t>
      </w:r>
    </w:p>
    <w:p w:rsidR="00192A22" w:rsidRPr="00082BC5" w:rsidRDefault="001251BB" w:rsidP="00192A22">
      <w:pPr>
        <w:pStyle w:val="Paragrafi"/>
        <w:rPr>
          <w:lang w:val="sq-AL"/>
        </w:rPr>
      </w:pPr>
      <w:r w:rsidRPr="00082BC5">
        <w:rPr>
          <w:lang w:val="sq-AL"/>
        </w:rPr>
        <w:t xml:space="preserve">3.1 </w:t>
      </w:r>
      <w:r w:rsidR="00192A22" w:rsidRPr="00082BC5">
        <w:rPr>
          <w:lang w:val="sq-AL"/>
        </w:rPr>
        <w:t>Ndërtimi i rrjetit numerik të operatorit publik</w:t>
      </w:r>
    </w:p>
    <w:p w:rsidR="00192A22" w:rsidRPr="00082BC5" w:rsidRDefault="001251BB" w:rsidP="00192A22">
      <w:pPr>
        <w:pStyle w:val="Paragrafi"/>
        <w:rPr>
          <w:lang w:val="sq-AL"/>
        </w:rPr>
      </w:pPr>
      <w:r w:rsidRPr="00082BC5">
        <w:rPr>
          <w:lang w:val="sq-AL"/>
        </w:rPr>
        <w:t xml:space="preserve">3.2 </w:t>
      </w:r>
      <w:r w:rsidR="00192A22" w:rsidRPr="00082BC5">
        <w:rPr>
          <w:lang w:val="sq-AL"/>
        </w:rPr>
        <w:t>Ndërtimi i</w:t>
      </w:r>
      <w:r w:rsidR="00730ABB" w:rsidRPr="00082BC5">
        <w:rPr>
          <w:lang w:val="sq-AL"/>
        </w:rPr>
        <w:t xml:space="preserve"> </w:t>
      </w:r>
      <w:r w:rsidR="00192A22" w:rsidRPr="00082BC5">
        <w:rPr>
          <w:lang w:val="sq-AL"/>
        </w:rPr>
        <w:t>rrjeteve numerik</w:t>
      </w:r>
      <w:r w:rsidR="007B2E80" w:rsidRPr="00082BC5">
        <w:rPr>
          <w:lang w:val="sq-AL"/>
        </w:rPr>
        <w:t>e</w:t>
      </w:r>
      <w:r w:rsidR="00192A22" w:rsidRPr="00082BC5">
        <w:rPr>
          <w:lang w:val="sq-AL"/>
        </w:rPr>
        <w:t xml:space="preserve"> privat</w:t>
      </w:r>
      <w:r w:rsidR="007B2E80" w:rsidRPr="00082BC5">
        <w:rPr>
          <w:lang w:val="sq-AL"/>
        </w:rPr>
        <w:t>e</w:t>
      </w:r>
      <w:r w:rsidR="00192A22" w:rsidRPr="00082BC5">
        <w:rPr>
          <w:lang w:val="sq-AL"/>
        </w:rPr>
        <w:t xml:space="preserve"> kombëtar</w:t>
      </w:r>
      <w:r w:rsidR="007B2E80" w:rsidRPr="00082BC5">
        <w:rPr>
          <w:lang w:val="sq-AL"/>
        </w:rPr>
        <w:t>e</w:t>
      </w:r>
    </w:p>
    <w:p w:rsidR="00192A22" w:rsidRPr="00082BC5" w:rsidRDefault="001251BB" w:rsidP="00192A22">
      <w:pPr>
        <w:pStyle w:val="Paragrafi"/>
        <w:rPr>
          <w:lang w:val="sq-AL"/>
        </w:rPr>
      </w:pPr>
      <w:r w:rsidRPr="00082BC5">
        <w:rPr>
          <w:lang w:val="sq-AL"/>
        </w:rPr>
        <w:t xml:space="preserve">3.2.1 </w:t>
      </w:r>
      <w:r w:rsidR="00040E1A" w:rsidRPr="00082BC5">
        <w:rPr>
          <w:lang w:val="sq-AL"/>
        </w:rPr>
        <w:t xml:space="preserve">MUX </w:t>
      </w:r>
      <w:r w:rsidR="00192A22" w:rsidRPr="00082BC5">
        <w:rPr>
          <w:lang w:val="sq-AL"/>
        </w:rPr>
        <w:t>3: Rrjet numerik privat kombëtar</w:t>
      </w:r>
    </w:p>
    <w:p w:rsidR="00192A22" w:rsidRPr="00082BC5" w:rsidRDefault="001251BB" w:rsidP="00192A22">
      <w:pPr>
        <w:pStyle w:val="Paragrafi"/>
        <w:rPr>
          <w:lang w:val="sq-AL"/>
        </w:rPr>
      </w:pPr>
      <w:r w:rsidRPr="00082BC5">
        <w:rPr>
          <w:lang w:val="sq-AL"/>
        </w:rPr>
        <w:t xml:space="preserve">3.2.2 </w:t>
      </w:r>
      <w:r w:rsidR="00040E1A" w:rsidRPr="00082BC5">
        <w:rPr>
          <w:lang w:val="sq-AL"/>
        </w:rPr>
        <w:t xml:space="preserve">MUX </w:t>
      </w:r>
      <w:r w:rsidR="00192A22" w:rsidRPr="00082BC5">
        <w:rPr>
          <w:lang w:val="sq-AL"/>
        </w:rPr>
        <w:t>4</w:t>
      </w:r>
      <w:r w:rsidR="0018123B" w:rsidRPr="00082BC5">
        <w:rPr>
          <w:lang w:val="sq-AL"/>
        </w:rPr>
        <w:t>:</w:t>
      </w:r>
      <w:r w:rsidR="00730ABB" w:rsidRPr="00082BC5">
        <w:rPr>
          <w:lang w:val="sq-AL"/>
        </w:rPr>
        <w:t xml:space="preserve"> </w:t>
      </w:r>
      <w:r w:rsidR="00192A22" w:rsidRPr="00082BC5">
        <w:rPr>
          <w:lang w:val="sq-AL"/>
        </w:rPr>
        <w:t>Rrjet privat kombëtar</w:t>
      </w:r>
    </w:p>
    <w:p w:rsidR="00192A22" w:rsidRPr="00082BC5" w:rsidRDefault="001251BB" w:rsidP="00192A22">
      <w:pPr>
        <w:pStyle w:val="Paragrafi"/>
        <w:rPr>
          <w:lang w:val="sq-AL"/>
        </w:rPr>
      </w:pPr>
      <w:r w:rsidRPr="00082BC5">
        <w:rPr>
          <w:lang w:val="sq-AL"/>
        </w:rPr>
        <w:t xml:space="preserve">3.2.3 </w:t>
      </w:r>
      <w:r w:rsidR="00040E1A" w:rsidRPr="00082BC5">
        <w:rPr>
          <w:lang w:val="sq-AL"/>
        </w:rPr>
        <w:t xml:space="preserve">MUX </w:t>
      </w:r>
      <w:r w:rsidR="00192A22" w:rsidRPr="00082BC5">
        <w:rPr>
          <w:lang w:val="sq-AL"/>
        </w:rPr>
        <w:t>5</w:t>
      </w:r>
      <w:r w:rsidR="0018123B" w:rsidRPr="00082BC5">
        <w:rPr>
          <w:lang w:val="sq-AL"/>
        </w:rPr>
        <w:t>:</w:t>
      </w:r>
      <w:r w:rsidR="00192A22" w:rsidRPr="00082BC5">
        <w:rPr>
          <w:lang w:val="sq-AL"/>
        </w:rPr>
        <w:t xml:space="preserve"> Rrjet privat kombëtar</w:t>
      </w:r>
    </w:p>
    <w:p w:rsidR="00192A22" w:rsidRPr="00082BC5" w:rsidRDefault="001251BB" w:rsidP="00192A22">
      <w:pPr>
        <w:pStyle w:val="Paragrafi"/>
        <w:rPr>
          <w:lang w:val="sq-AL"/>
        </w:rPr>
      </w:pPr>
      <w:r w:rsidRPr="00082BC5">
        <w:rPr>
          <w:lang w:val="sq-AL"/>
        </w:rPr>
        <w:t xml:space="preserve">IV. </w:t>
      </w:r>
      <w:r w:rsidR="00192A22" w:rsidRPr="00082BC5">
        <w:rPr>
          <w:lang w:val="sq-AL"/>
        </w:rPr>
        <w:t>FUTJA E TEKNOLOGJIVE E SHËRBIMEVE TË REJA MEDIATIKE (HD TV, DVBT H)</w:t>
      </w:r>
    </w:p>
    <w:p w:rsidR="00192A22" w:rsidRPr="00082BC5" w:rsidRDefault="00192A22" w:rsidP="00192A22">
      <w:pPr>
        <w:pStyle w:val="Paragrafi"/>
        <w:rPr>
          <w:lang w:val="sq-AL"/>
        </w:rPr>
      </w:pPr>
      <w:r w:rsidRPr="00082BC5">
        <w:rPr>
          <w:lang w:val="sq-AL"/>
        </w:rPr>
        <w:t>OFRIMI I KAPACITETEVE SHTESË PËR RRITJEN E SHUMËLLOJSHMËRISË E PLURALIZMIT TË PROGRAMEVE</w:t>
      </w:r>
    </w:p>
    <w:p w:rsidR="00192A22" w:rsidRPr="00082BC5" w:rsidRDefault="00192A22" w:rsidP="00192A22">
      <w:pPr>
        <w:pStyle w:val="Paragrafi"/>
        <w:rPr>
          <w:lang w:val="sq-AL"/>
        </w:rPr>
      </w:pPr>
      <w:r w:rsidRPr="00082BC5">
        <w:rPr>
          <w:lang w:val="sq-AL"/>
        </w:rPr>
        <w:t>4.1 Zgjerimi i kapaciteteve transmetuese të operatorit publik</w:t>
      </w:r>
    </w:p>
    <w:p w:rsidR="00192A22" w:rsidRPr="00082BC5" w:rsidRDefault="00D06828" w:rsidP="00192A22">
      <w:pPr>
        <w:pStyle w:val="Paragrafi"/>
        <w:rPr>
          <w:lang w:val="sq-AL"/>
        </w:rPr>
      </w:pPr>
      <w:r w:rsidRPr="00082BC5">
        <w:rPr>
          <w:lang w:val="sq-AL"/>
        </w:rPr>
        <w:t xml:space="preserve">4.1.1 </w:t>
      </w:r>
      <w:r w:rsidR="00040E1A" w:rsidRPr="00082BC5">
        <w:rPr>
          <w:lang w:val="sq-AL"/>
        </w:rPr>
        <w:t xml:space="preserve">MUX </w:t>
      </w:r>
      <w:r w:rsidR="00192A22" w:rsidRPr="00082BC5">
        <w:rPr>
          <w:lang w:val="sq-AL"/>
        </w:rPr>
        <w:t>2:</w:t>
      </w:r>
      <w:r w:rsidR="00730ABB" w:rsidRPr="00082BC5">
        <w:rPr>
          <w:lang w:val="sq-AL"/>
        </w:rPr>
        <w:t xml:space="preserve"> </w:t>
      </w:r>
      <w:r w:rsidR="00192A22" w:rsidRPr="00082BC5">
        <w:rPr>
          <w:lang w:val="sq-AL"/>
        </w:rPr>
        <w:t>Rrjet publik kombëtar</w:t>
      </w:r>
    </w:p>
    <w:p w:rsidR="00192A22" w:rsidRPr="00082BC5" w:rsidRDefault="00D06828" w:rsidP="00192A22">
      <w:pPr>
        <w:pStyle w:val="Paragrafi"/>
        <w:rPr>
          <w:lang w:val="sq-AL"/>
        </w:rPr>
      </w:pPr>
      <w:r w:rsidRPr="00082BC5">
        <w:rPr>
          <w:lang w:val="sq-AL"/>
        </w:rPr>
        <w:t xml:space="preserve">4.1.2 </w:t>
      </w:r>
      <w:r w:rsidR="00192A22" w:rsidRPr="00082BC5">
        <w:rPr>
          <w:lang w:val="sq-AL"/>
        </w:rPr>
        <w:t>Konfiguracioni</w:t>
      </w:r>
    </w:p>
    <w:p w:rsidR="00192A22" w:rsidRPr="00082BC5" w:rsidRDefault="00D06828" w:rsidP="00192A22">
      <w:pPr>
        <w:pStyle w:val="Paragrafi"/>
        <w:rPr>
          <w:lang w:val="sq-AL"/>
        </w:rPr>
      </w:pPr>
      <w:r w:rsidRPr="00082BC5">
        <w:rPr>
          <w:lang w:val="sq-AL"/>
        </w:rPr>
        <w:t xml:space="preserve">4.2 </w:t>
      </w:r>
      <w:r w:rsidR="00192A22" w:rsidRPr="00082BC5">
        <w:rPr>
          <w:lang w:val="sq-AL"/>
        </w:rPr>
        <w:t>Ndërtimi i rrjeteve privat</w:t>
      </w:r>
      <w:r w:rsidR="007B2E80" w:rsidRPr="00082BC5">
        <w:rPr>
          <w:lang w:val="sq-AL"/>
        </w:rPr>
        <w:t>e</w:t>
      </w:r>
      <w:r w:rsidR="00192A22" w:rsidRPr="00082BC5">
        <w:rPr>
          <w:lang w:val="sq-AL"/>
        </w:rPr>
        <w:t xml:space="preserve"> lo</w:t>
      </w:r>
      <w:r w:rsidRPr="00082BC5">
        <w:rPr>
          <w:lang w:val="sq-AL"/>
        </w:rPr>
        <w:t>k</w:t>
      </w:r>
      <w:r w:rsidR="00192A22" w:rsidRPr="00082BC5">
        <w:rPr>
          <w:lang w:val="sq-AL"/>
        </w:rPr>
        <w:t>ale</w:t>
      </w:r>
    </w:p>
    <w:p w:rsidR="00192A22" w:rsidRPr="00082BC5" w:rsidRDefault="00D06828" w:rsidP="00192A22">
      <w:pPr>
        <w:pStyle w:val="Paragrafi"/>
        <w:rPr>
          <w:lang w:val="sq-AL"/>
        </w:rPr>
      </w:pPr>
      <w:r w:rsidRPr="00082BC5">
        <w:rPr>
          <w:lang w:val="sq-AL"/>
        </w:rPr>
        <w:t xml:space="preserve">4. 2.1 </w:t>
      </w:r>
      <w:r w:rsidR="00192A22" w:rsidRPr="00082BC5">
        <w:rPr>
          <w:lang w:val="sq-AL"/>
        </w:rPr>
        <w:t xml:space="preserve">11 </w:t>
      </w:r>
      <w:r w:rsidR="00040E1A" w:rsidRPr="00082BC5">
        <w:rPr>
          <w:lang w:val="sq-AL"/>
        </w:rPr>
        <w:t xml:space="preserve">MUX </w:t>
      </w:r>
      <w:r w:rsidR="00192A22" w:rsidRPr="00082BC5">
        <w:rPr>
          <w:lang w:val="sq-AL"/>
        </w:rPr>
        <w:t>-e</w:t>
      </w:r>
      <w:r w:rsidR="00730ABB" w:rsidRPr="00082BC5">
        <w:rPr>
          <w:lang w:val="sq-AL"/>
        </w:rPr>
        <w:t xml:space="preserve"> </w:t>
      </w:r>
      <w:r w:rsidR="00192A22" w:rsidRPr="00082BC5">
        <w:rPr>
          <w:lang w:val="sq-AL"/>
        </w:rPr>
        <w:t>lokale (</w:t>
      </w:r>
      <w:r w:rsidR="00040E1A" w:rsidRPr="00082BC5">
        <w:rPr>
          <w:lang w:val="sq-AL"/>
        </w:rPr>
        <w:t xml:space="preserve">MUX </w:t>
      </w:r>
      <w:r w:rsidR="00192A22" w:rsidRPr="00082BC5">
        <w:rPr>
          <w:lang w:val="sq-AL"/>
        </w:rPr>
        <w:t xml:space="preserve">6.1 deri në </w:t>
      </w:r>
      <w:r w:rsidR="00040E1A" w:rsidRPr="00082BC5">
        <w:rPr>
          <w:lang w:val="sq-AL"/>
        </w:rPr>
        <w:t xml:space="preserve">MUX </w:t>
      </w:r>
      <w:r w:rsidR="00192A22" w:rsidRPr="00082BC5">
        <w:rPr>
          <w:lang w:val="sq-AL"/>
        </w:rPr>
        <w:t>6.11)</w:t>
      </w:r>
    </w:p>
    <w:p w:rsidR="00192A22" w:rsidRPr="00082BC5" w:rsidRDefault="00D06828" w:rsidP="00192A22">
      <w:pPr>
        <w:pStyle w:val="Paragrafi"/>
        <w:rPr>
          <w:lang w:val="sq-AL"/>
        </w:rPr>
      </w:pPr>
      <w:r w:rsidRPr="00082BC5">
        <w:rPr>
          <w:lang w:val="sq-AL"/>
        </w:rPr>
        <w:t xml:space="preserve">4.2.2 </w:t>
      </w:r>
      <w:r w:rsidR="00192A22" w:rsidRPr="00082BC5">
        <w:rPr>
          <w:lang w:val="sq-AL"/>
        </w:rPr>
        <w:t>Konfiguracioni</w:t>
      </w:r>
    </w:p>
    <w:p w:rsidR="00192A22" w:rsidRPr="00082BC5" w:rsidRDefault="00D06828" w:rsidP="00192A22">
      <w:pPr>
        <w:pStyle w:val="Paragrafi"/>
        <w:rPr>
          <w:lang w:val="sq-AL"/>
        </w:rPr>
      </w:pPr>
      <w:r w:rsidRPr="00082BC5">
        <w:rPr>
          <w:lang w:val="sq-AL"/>
        </w:rPr>
        <w:t xml:space="preserve">4.3. </w:t>
      </w:r>
      <w:r w:rsidR="00192A22" w:rsidRPr="00082BC5">
        <w:rPr>
          <w:lang w:val="sq-AL"/>
        </w:rPr>
        <w:t>Operatorët rajonalë</w:t>
      </w:r>
    </w:p>
    <w:p w:rsidR="00192A22" w:rsidRPr="00082BC5" w:rsidRDefault="00D06828" w:rsidP="00192A22">
      <w:pPr>
        <w:pStyle w:val="Paragrafi"/>
        <w:rPr>
          <w:lang w:val="sq-AL"/>
        </w:rPr>
      </w:pPr>
      <w:r w:rsidRPr="00082BC5">
        <w:rPr>
          <w:lang w:val="sq-AL"/>
        </w:rPr>
        <w:t xml:space="preserve">4.3.1 </w:t>
      </w:r>
      <w:r w:rsidR="00192A22" w:rsidRPr="00082BC5">
        <w:rPr>
          <w:lang w:val="sq-AL"/>
        </w:rPr>
        <w:t>Operatorë rajonalë të rrjetit numerik</w:t>
      </w:r>
    </w:p>
    <w:p w:rsidR="00192A22" w:rsidRPr="00082BC5" w:rsidRDefault="00D06828" w:rsidP="00192A22">
      <w:pPr>
        <w:pStyle w:val="Paragrafi"/>
        <w:rPr>
          <w:lang w:val="sq-AL"/>
        </w:rPr>
      </w:pPr>
      <w:r w:rsidRPr="00082BC5">
        <w:rPr>
          <w:lang w:val="sq-AL"/>
        </w:rPr>
        <w:t xml:space="preserve">4.3.2 </w:t>
      </w:r>
      <w:r w:rsidR="00192A22" w:rsidRPr="00082BC5">
        <w:rPr>
          <w:lang w:val="sq-AL"/>
        </w:rPr>
        <w:t>Operatorë programesh rajonalë (</w:t>
      </w:r>
      <w:r w:rsidR="007B2E80" w:rsidRPr="00082BC5">
        <w:rPr>
          <w:lang w:val="sq-AL"/>
        </w:rPr>
        <w:t xml:space="preserve">ofrues </w:t>
      </w:r>
      <w:r w:rsidR="00192A22" w:rsidRPr="00082BC5">
        <w:rPr>
          <w:lang w:val="sq-AL"/>
        </w:rPr>
        <w:t>rajonal i shërbimeve audiovizual</w:t>
      </w:r>
      <w:r w:rsidR="00C14B7A" w:rsidRPr="00082BC5">
        <w:rPr>
          <w:lang w:val="sq-AL"/>
        </w:rPr>
        <w:t>e</w:t>
      </w:r>
      <w:r w:rsidR="00192A22" w:rsidRPr="00082BC5">
        <w:rPr>
          <w:lang w:val="sq-AL"/>
        </w:rPr>
        <w:t>)</w:t>
      </w:r>
    </w:p>
    <w:p w:rsidR="00192A22" w:rsidRPr="00082BC5" w:rsidRDefault="00D06828" w:rsidP="00192A22">
      <w:pPr>
        <w:pStyle w:val="Paragrafi"/>
        <w:rPr>
          <w:lang w:val="sq-AL"/>
        </w:rPr>
      </w:pPr>
      <w:r w:rsidRPr="00082BC5">
        <w:rPr>
          <w:lang w:val="sq-AL"/>
        </w:rPr>
        <w:t xml:space="preserve">V. </w:t>
      </w:r>
      <w:r w:rsidR="00192A22" w:rsidRPr="00082BC5">
        <w:rPr>
          <w:lang w:val="sq-AL"/>
        </w:rPr>
        <w:t>RENDI I IMPLEMENTIMIT</w:t>
      </w:r>
    </w:p>
    <w:p w:rsidR="00192A22" w:rsidRPr="00082BC5" w:rsidRDefault="00D06828" w:rsidP="00192A22">
      <w:pPr>
        <w:pStyle w:val="Paragrafi"/>
        <w:rPr>
          <w:lang w:val="sq-AL"/>
        </w:rPr>
      </w:pPr>
      <w:r w:rsidRPr="00082BC5">
        <w:rPr>
          <w:lang w:val="sq-AL"/>
        </w:rPr>
        <w:lastRenderedPageBreak/>
        <w:t xml:space="preserve">5.1 </w:t>
      </w:r>
      <w:r w:rsidR="00192A22" w:rsidRPr="00082BC5">
        <w:rPr>
          <w:lang w:val="sq-AL"/>
        </w:rPr>
        <w:t>Faza I</w:t>
      </w:r>
    </w:p>
    <w:p w:rsidR="00192A22" w:rsidRPr="00082BC5" w:rsidRDefault="00D06828" w:rsidP="00192A22">
      <w:pPr>
        <w:pStyle w:val="Paragrafi"/>
        <w:rPr>
          <w:lang w:val="sq-AL"/>
        </w:rPr>
      </w:pPr>
      <w:r w:rsidRPr="00082BC5">
        <w:rPr>
          <w:lang w:val="sq-AL"/>
        </w:rPr>
        <w:t xml:space="preserve">5.1.1 </w:t>
      </w:r>
      <w:r w:rsidR="00192A22" w:rsidRPr="00082BC5">
        <w:rPr>
          <w:lang w:val="sq-AL"/>
        </w:rPr>
        <w:t xml:space="preserve">Ndërtimi i </w:t>
      </w:r>
      <w:r w:rsidR="00040E1A" w:rsidRPr="00082BC5">
        <w:rPr>
          <w:lang w:val="sq-AL"/>
        </w:rPr>
        <w:t xml:space="preserve">MUX </w:t>
      </w:r>
      <w:r w:rsidR="00192A22" w:rsidRPr="00082BC5">
        <w:rPr>
          <w:lang w:val="sq-AL"/>
        </w:rPr>
        <w:t>1</w:t>
      </w:r>
    </w:p>
    <w:p w:rsidR="00192A22" w:rsidRPr="00082BC5" w:rsidRDefault="00D06828" w:rsidP="00192A22">
      <w:pPr>
        <w:pStyle w:val="Paragrafi"/>
        <w:rPr>
          <w:lang w:val="sq-AL"/>
        </w:rPr>
      </w:pPr>
      <w:r w:rsidRPr="00082BC5">
        <w:rPr>
          <w:lang w:val="sq-AL"/>
        </w:rPr>
        <w:t xml:space="preserve">5.1.1.1 </w:t>
      </w:r>
      <w:r w:rsidR="00192A22" w:rsidRPr="00082BC5">
        <w:rPr>
          <w:lang w:val="sq-AL"/>
        </w:rPr>
        <w:t>Grafiku i ndërtimit</w:t>
      </w:r>
    </w:p>
    <w:p w:rsidR="00192A22" w:rsidRPr="00082BC5" w:rsidRDefault="00D06828" w:rsidP="00192A22">
      <w:pPr>
        <w:pStyle w:val="Paragrafi"/>
        <w:rPr>
          <w:lang w:val="sq-AL"/>
        </w:rPr>
      </w:pPr>
      <w:r w:rsidRPr="00082BC5">
        <w:rPr>
          <w:lang w:val="sq-AL"/>
        </w:rPr>
        <w:t xml:space="preserve">5.1.1.2 </w:t>
      </w:r>
      <w:r w:rsidR="00192A22" w:rsidRPr="00082BC5">
        <w:rPr>
          <w:lang w:val="sq-AL"/>
        </w:rPr>
        <w:t>Afatet e digjitalizimit</w:t>
      </w:r>
    </w:p>
    <w:p w:rsidR="00192A22" w:rsidRPr="00082BC5" w:rsidRDefault="00192A22" w:rsidP="00192A22">
      <w:pPr>
        <w:pStyle w:val="Paragrafi"/>
        <w:rPr>
          <w:lang w:val="sq-AL"/>
        </w:rPr>
      </w:pPr>
      <w:r w:rsidRPr="00082BC5">
        <w:rPr>
          <w:lang w:val="sq-AL"/>
        </w:rPr>
        <w:t xml:space="preserve">5.1.2. Ndërtimi i </w:t>
      </w:r>
      <w:r w:rsidR="00040E1A" w:rsidRPr="00082BC5">
        <w:rPr>
          <w:lang w:val="sq-AL"/>
        </w:rPr>
        <w:t xml:space="preserve">MUX </w:t>
      </w:r>
      <w:r w:rsidRPr="00082BC5">
        <w:rPr>
          <w:lang w:val="sq-AL"/>
        </w:rPr>
        <w:t xml:space="preserve">3, </w:t>
      </w:r>
      <w:r w:rsidR="00040E1A" w:rsidRPr="00082BC5">
        <w:rPr>
          <w:lang w:val="sq-AL"/>
        </w:rPr>
        <w:t xml:space="preserve">MUX </w:t>
      </w:r>
      <w:r w:rsidRPr="00082BC5">
        <w:rPr>
          <w:lang w:val="sq-AL"/>
        </w:rPr>
        <w:t xml:space="preserve">4, </w:t>
      </w:r>
      <w:r w:rsidR="00040E1A" w:rsidRPr="00082BC5">
        <w:rPr>
          <w:lang w:val="sq-AL"/>
        </w:rPr>
        <w:t xml:space="preserve">MUX </w:t>
      </w:r>
      <w:r w:rsidRPr="00082BC5">
        <w:rPr>
          <w:lang w:val="sq-AL"/>
        </w:rPr>
        <w:t>5 (</w:t>
      </w:r>
      <w:r w:rsidR="007B2E80" w:rsidRPr="00082BC5">
        <w:rPr>
          <w:lang w:val="sq-AL"/>
        </w:rPr>
        <w:t>rrjetet private kombëtare</w:t>
      </w:r>
      <w:r w:rsidRPr="00082BC5">
        <w:rPr>
          <w:lang w:val="sq-AL"/>
        </w:rPr>
        <w:t>)</w:t>
      </w:r>
    </w:p>
    <w:p w:rsidR="00192A22" w:rsidRPr="00082BC5" w:rsidRDefault="00D06828" w:rsidP="00192A22">
      <w:pPr>
        <w:pStyle w:val="Paragrafi"/>
        <w:rPr>
          <w:lang w:val="sq-AL"/>
        </w:rPr>
      </w:pPr>
      <w:r w:rsidRPr="00082BC5">
        <w:rPr>
          <w:lang w:val="sq-AL"/>
        </w:rPr>
        <w:t xml:space="preserve">5.2 </w:t>
      </w:r>
      <w:r w:rsidR="00192A22" w:rsidRPr="00082BC5">
        <w:rPr>
          <w:lang w:val="sq-AL"/>
        </w:rPr>
        <w:t>Faza II</w:t>
      </w:r>
    </w:p>
    <w:p w:rsidR="00192A22" w:rsidRPr="00082BC5" w:rsidRDefault="00D06828" w:rsidP="00192A22">
      <w:pPr>
        <w:pStyle w:val="Paragrafi"/>
        <w:rPr>
          <w:lang w:val="sq-AL"/>
        </w:rPr>
      </w:pPr>
      <w:r w:rsidRPr="00082BC5">
        <w:rPr>
          <w:lang w:val="sq-AL"/>
        </w:rPr>
        <w:t xml:space="preserve">5.2.1 </w:t>
      </w:r>
      <w:r w:rsidR="00192A22" w:rsidRPr="00082BC5">
        <w:rPr>
          <w:lang w:val="sq-AL"/>
        </w:rPr>
        <w:t xml:space="preserve">Ndërtimi i </w:t>
      </w:r>
      <w:r w:rsidR="00040E1A" w:rsidRPr="00082BC5">
        <w:rPr>
          <w:lang w:val="sq-AL"/>
        </w:rPr>
        <w:t xml:space="preserve">MUX </w:t>
      </w:r>
      <w:r w:rsidR="00192A22" w:rsidRPr="00082BC5">
        <w:rPr>
          <w:lang w:val="sq-AL"/>
        </w:rPr>
        <w:t>6.1 deri 6.11 (</w:t>
      </w:r>
      <w:r w:rsidR="007B2E80" w:rsidRPr="00082BC5">
        <w:rPr>
          <w:lang w:val="sq-AL"/>
        </w:rPr>
        <w:t>rrjetet lokale</w:t>
      </w:r>
      <w:r w:rsidR="00192A22" w:rsidRPr="00082BC5">
        <w:rPr>
          <w:lang w:val="sq-AL"/>
        </w:rPr>
        <w:t>)</w:t>
      </w:r>
    </w:p>
    <w:p w:rsidR="00192A22" w:rsidRPr="00082BC5" w:rsidRDefault="00D06828" w:rsidP="00192A22">
      <w:pPr>
        <w:pStyle w:val="Paragrafi"/>
        <w:rPr>
          <w:lang w:val="sq-AL"/>
        </w:rPr>
      </w:pPr>
      <w:r w:rsidRPr="00082BC5">
        <w:rPr>
          <w:lang w:val="sq-AL"/>
        </w:rPr>
        <w:t xml:space="preserve">5.2.2 </w:t>
      </w:r>
      <w:r w:rsidR="00192A22" w:rsidRPr="00082BC5">
        <w:rPr>
          <w:lang w:val="sq-AL"/>
        </w:rPr>
        <w:t xml:space="preserve">Ndërtimi i </w:t>
      </w:r>
      <w:r w:rsidR="007B2E80" w:rsidRPr="00082BC5">
        <w:rPr>
          <w:lang w:val="sq-AL"/>
        </w:rPr>
        <w:t xml:space="preserve">rrjeteve rajonale </w:t>
      </w:r>
      <w:r w:rsidR="00192A22" w:rsidRPr="00082BC5">
        <w:rPr>
          <w:lang w:val="sq-AL"/>
        </w:rPr>
        <w:t>(</w:t>
      </w:r>
      <w:r w:rsidR="00040E1A" w:rsidRPr="00082BC5">
        <w:rPr>
          <w:lang w:val="sq-AL"/>
        </w:rPr>
        <w:t xml:space="preserve">MUX </w:t>
      </w:r>
      <w:r w:rsidR="00192A22" w:rsidRPr="00082BC5">
        <w:rPr>
          <w:lang w:val="sq-AL"/>
        </w:rPr>
        <w:t>8.1 etj</w:t>
      </w:r>
      <w:r w:rsidR="007B2E80" w:rsidRPr="00082BC5">
        <w:rPr>
          <w:lang w:val="sq-AL"/>
        </w:rPr>
        <w:t>.</w:t>
      </w:r>
      <w:r w:rsidR="00192A22" w:rsidRPr="00082BC5">
        <w:rPr>
          <w:lang w:val="sq-AL"/>
        </w:rPr>
        <w:t>)</w:t>
      </w:r>
    </w:p>
    <w:p w:rsidR="00192A22" w:rsidRPr="00082BC5" w:rsidRDefault="00D06828" w:rsidP="00192A22">
      <w:pPr>
        <w:pStyle w:val="Paragrafi"/>
        <w:rPr>
          <w:lang w:val="sq-AL"/>
        </w:rPr>
      </w:pPr>
      <w:r w:rsidRPr="00082BC5">
        <w:rPr>
          <w:lang w:val="sq-AL"/>
        </w:rPr>
        <w:t xml:space="preserve">5.3 </w:t>
      </w:r>
      <w:r w:rsidR="00192A22" w:rsidRPr="00082BC5">
        <w:rPr>
          <w:lang w:val="sq-AL"/>
        </w:rPr>
        <w:t xml:space="preserve">Vendimi për përdorimin e mbulimit </w:t>
      </w:r>
      <w:r w:rsidR="007B2E80" w:rsidRPr="00082BC5">
        <w:rPr>
          <w:lang w:val="sq-AL"/>
        </w:rPr>
        <w:t>rezervë</w:t>
      </w:r>
    </w:p>
    <w:p w:rsidR="00192A22" w:rsidRPr="00082BC5" w:rsidRDefault="00D06828" w:rsidP="00192A22">
      <w:pPr>
        <w:pStyle w:val="Paragrafi"/>
        <w:rPr>
          <w:lang w:val="sq-AL"/>
        </w:rPr>
      </w:pPr>
      <w:r w:rsidRPr="00082BC5">
        <w:rPr>
          <w:lang w:val="sq-AL"/>
        </w:rPr>
        <w:t xml:space="preserve">VI. </w:t>
      </w:r>
      <w:r w:rsidR="00192A22" w:rsidRPr="00082BC5">
        <w:rPr>
          <w:lang w:val="sq-AL"/>
        </w:rPr>
        <w:t>DIVIDENTI DIGJITAL</w:t>
      </w:r>
    </w:p>
    <w:p w:rsidR="00192A22" w:rsidRPr="00082BC5" w:rsidRDefault="00192A22" w:rsidP="00192A22">
      <w:pPr>
        <w:pStyle w:val="Paragrafi"/>
        <w:rPr>
          <w:lang w:val="sq-AL"/>
        </w:rPr>
      </w:pPr>
      <w:r w:rsidRPr="00082BC5">
        <w:rPr>
          <w:lang w:val="sq-AL"/>
        </w:rPr>
        <w:t>6.1</w:t>
      </w:r>
      <w:r w:rsidR="00D06828" w:rsidRPr="00082BC5">
        <w:rPr>
          <w:lang w:val="sq-AL"/>
        </w:rPr>
        <w:t xml:space="preserve"> </w:t>
      </w:r>
      <w:r w:rsidRPr="00082BC5">
        <w:rPr>
          <w:lang w:val="sq-AL"/>
        </w:rPr>
        <w:t>Shfrytëzimi i dividendit digjital për shërbime të tjera të telekomunikacioneve</w:t>
      </w:r>
    </w:p>
    <w:p w:rsidR="00192A22" w:rsidRPr="00082BC5" w:rsidRDefault="00D06828" w:rsidP="00192A22">
      <w:pPr>
        <w:pStyle w:val="Paragrafi"/>
        <w:rPr>
          <w:lang w:val="sq-AL"/>
        </w:rPr>
      </w:pPr>
      <w:r w:rsidRPr="00082BC5">
        <w:rPr>
          <w:lang w:val="sq-AL"/>
        </w:rPr>
        <w:t xml:space="preserve">VII. </w:t>
      </w:r>
      <w:r w:rsidR="00192A22" w:rsidRPr="00082BC5">
        <w:rPr>
          <w:lang w:val="sq-AL"/>
        </w:rPr>
        <w:t>PAGESAT E OPERATORËVE PRIVATË LOKALË</w:t>
      </w:r>
      <w:r w:rsidR="00730ABB" w:rsidRPr="00082BC5">
        <w:rPr>
          <w:lang w:val="sq-AL"/>
        </w:rPr>
        <w:t xml:space="preserve"> </w:t>
      </w:r>
      <w:r w:rsidR="00192A22" w:rsidRPr="00082BC5">
        <w:rPr>
          <w:lang w:val="sq-AL"/>
        </w:rPr>
        <w:t>PËR MBËSHTETJEN NË RRJETI</w:t>
      </w:r>
      <w:r w:rsidR="00C14B7A" w:rsidRPr="00082BC5">
        <w:rPr>
          <w:lang w:val="sq-AL"/>
        </w:rPr>
        <w:t>N</w:t>
      </w:r>
      <w:r w:rsidR="00192A22" w:rsidRPr="00082BC5">
        <w:rPr>
          <w:lang w:val="sq-AL"/>
        </w:rPr>
        <w:t xml:space="preserve"> NUMERIK KOMBËTAR TË TVSH</w:t>
      </w:r>
      <w:r w:rsidR="007B2E80" w:rsidRPr="00082BC5">
        <w:rPr>
          <w:lang w:val="sq-AL"/>
        </w:rPr>
        <w:t>-SË</w:t>
      </w:r>
    </w:p>
    <w:p w:rsidR="00192A22" w:rsidRPr="00082BC5" w:rsidRDefault="00D06828" w:rsidP="00192A22">
      <w:pPr>
        <w:pStyle w:val="Paragrafi"/>
        <w:rPr>
          <w:lang w:val="sq-AL"/>
        </w:rPr>
      </w:pPr>
      <w:r w:rsidRPr="00082BC5">
        <w:rPr>
          <w:lang w:val="sq-AL"/>
        </w:rPr>
        <w:t xml:space="preserve">7.1 </w:t>
      </w:r>
      <w:r w:rsidR="00192A22" w:rsidRPr="00082BC5">
        <w:rPr>
          <w:lang w:val="sq-AL"/>
        </w:rPr>
        <w:t xml:space="preserve">Llogaritja e pagesës për mbështetje në </w:t>
      </w:r>
      <w:r w:rsidR="00040E1A" w:rsidRPr="00082BC5">
        <w:rPr>
          <w:lang w:val="sq-AL"/>
        </w:rPr>
        <w:t xml:space="preserve">MUX </w:t>
      </w:r>
      <w:r w:rsidR="00192A22" w:rsidRPr="00082BC5">
        <w:rPr>
          <w:lang w:val="sq-AL"/>
        </w:rPr>
        <w:t>(MPEG 4)</w:t>
      </w:r>
    </w:p>
    <w:p w:rsidR="00192A22" w:rsidRPr="00082BC5" w:rsidRDefault="00D06828" w:rsidP="00192A22">
      <w:pPr>
        <w:pStyle w:val="Paragrafi"/>
        <w:rPr>
          <w:lang w:val="sq-AL"/>
        </w:rPr>
      </w:pPr>
      <w:r w:rsidRPr="00082BC5">
        <w:rPr>
          <w:lang w:val="sq-AL"/>
        </w:rPr>
        <w:t xml:space="preserve">7.2 </w:t>
      </w:r>
      <w:r w:rsidR="00192A22" w:rsidRPr="00082BC5">
        <w:rPr>
          <w:lang w:val="sq-AL"/>
        </w:rPr>
        <w:t>Gjendja financiare e disa operatorëve televizivë ekzistues</w:t>
      </w:r>
    </w:p>
    <w:p w:rsidR="00192A22" w:rsidRPr="00082BC5" w:rsidRDefault="00D06828" w:rsidP="00192A22">
      <w:pPr>
        <w:pStyle w:val="Paragrafi"/>
        <w:rPr>
          <w:lang w:val="sq-AL"/>
        </w:rPr>
      </w:pPr>
      <w:r w:rsidRPr="00082BC5">
        <w:rPr>
          <w:lang w:val="sq-AL"/>
        </w:rPr>
        <w:t xml:space="preserve">7.3 </w:t>
      </w:r>
      <w:r w:rsidR="00192A22" w:rsidRPr="00082BC5">
        <w:rPr>
          <w:lang w:val="sq-AL"/>
        </w:rPr>
        <w:t>Operator</w:t>
      </w:r>
      <w:r w:rsidR="007B2E80" w:rsidRPr="00082BC5">
        <w:rPr>
          <w:lang w:val="sq-AL"/>
        </w:rPr>
        <w:t>ë</w:t>
      </w:r>
      <w:r w:rsidR="00192A22" w:rsidRPr="00082BC5">
        <w:rPr>
          <w:lang w:val="sq-AL"/>
        </w:rPr>
        <w:t xml:space="preserve"> me shpenzime më pak s</w:t>
      </w:r>
      <w:r w:rsidR="00C14B7A" w:rsidRPr="00082BC5">
        <w:rPr>
          <w:lang w:val="sq-AL"/>
        </w:rPr>
        <w:t>e</w:t>
      </w:r>
      <w:r w:rsidR="00192A22" w:rsidRPr="00082BC5">
        <w:rPr>
          <w:lang w:val="sq-AL"/>
        </w:rPr>
        <w:t xml:space="preserve"> 4.5 milionë </w:t>
      </w:r>
      <w:r w:rsidR="0018123B" w:rsidRPr="00082BC5">
        <w:rPr>
          <w:lang w:val="sq-AL"/>
        </w:rPr>
        <w:t xml:space="preserve">lekë </w:t>
      </w:r>
      <w:r w:rsidR="00192A22" w:rsidRPr="00082BC5">
        <w:rPr>
          <w:lang w:val="sq-AL"/>
        </w:rPr>
        <w:t>në vit</w:t>
      </w:r>
    </w:p>
    <w:p w:rsidR="00192A22" w:rsidRPr="00082BC5" w:rsidRDefault="00D06828" w:rsidP="00192A22">
      <w:pPr>
        <w:pStyle w:val="Paragrafi"/>
        <w:rPr>
          <w:lang w:val="sq-AL"/>
        </w:rPr>
      </w:pPr>
      <w:r w:rsidRPr="00082BC5">
        <w:rPr>
          <w:lang w:val="sq-AL"/>
        </w:rPr>
        <w:t xml:space="preserve">7.4 </w:t>
      </w:r>
      <w:r w:rsidR="00192A22" w:rsidRPr="00082BC5">
        <w:rPr>
          <w:lang w:val="sq-AL"/>
        </w:rPr>
        <w:t>Operatorë me shpenzime deri në dyfishin e 4.5 milionë lekëve në vit</w:t>
      </w:r>
    </w:p>
    <w:p w:rsidR="00192A22" w:rsidRPr="00082BC5" w:rsidRDefault="00D06828" w:rsidP="00192A22">
      <w:pPr>
        <w:pStyle w:val="Paragrafi"/>
        <w:rPr>
          <w:lang w:val="sq-AL"/>
        </w:rPr>
      </w:pPr>
      <w:r w:rsidRPr="00082BC5">
        <w:rPr>
          <w:lang w:val="sq-AL"/>
        </w:rPr>
        <w:t xml:space="preserve">7.5 </w:t>
      </w:r>
      <w:r w:rsidR="00192A22" w:rsidRPr="00082BC5">
        <w:rPr>
          <w:lang w:val="sq-AL"/>
        </w:rPr>
        <w:t>Operator</w:t>
      </w:r>
      <w:r w:rsidR="007B2E80" w:rsidRPr="00082BC5">
        <w:rPr>
          <w:lang w:val="sq-AL"/>
        </w:rPr>
        <w:t>ë</w:t>
      </w:r>
      <w:r w:rsidR="00192A22" w:rsidRPr="00082BC5">
        <w:rPr>
          <w:lang w:val="sq-AL"/>
        </w:rPr>
        <w:t xml:space="preserve"> me shpenzime mbi dyfishin e 4.5 milion</w:t>
      </w:r>
      <w:r w:rsidR="007B2E80" w:rsidRPr="00082BC5">
        <w:rPr>
          <w:lang w:val="sq-AL"/>
        </w:rPr>
        <w:t>ë</w:t>
      </w:r>
      <w:r w:rsidR="00192A22" w:rsidRPr="00082BC5">
        <w:rPr>
          <w:lang w:val="sq-AL"/>
        </w:rPr>
        <w:t xml:space="preserve"> lekëve në vit</w:t>
      </w:r>
    </w:p>
    <w:p w:rsidR="00192A22" w:rsidRPr="00082BC5" w:rsidRDefault="00D06828" w:rsidP="00192A22">
      <w:pPr>
        <w:pStyle w:val="Paragrafi"/>
        <w:rPr>
          <w:lang w:val="sq-AL"/>
        </w:rPr>
      </w:pPr>
      <w:r w:rsidRPr="00082BC5">
        <w:rPr>
          <w:lang w:val="sq-AL"/>
        </w:rPr>
        <w:t xml:space="preserve">7.6 </w:t>
      </w:r>
      <w:r w:rsidR="00192A22" w:rsidRPr="00082BC5">
        <w:rPr>
          <w:lang w:val="sq-AL"/>
        </w:rPr>
        <w:t>Klasifikimi i operatorëve sipas shpenzimeve vjetore</w:t>
      </w:r>
    </w:p>
    <w:p w:rsidR="00192A22" w:rsidRPr="00082BC5" w:rsidRDefault="00D06828" w:rsidP="00192A22">
      <w:pPr>
        <w:pStyle w:val="Paragrafi"/>
        <w:rPr>
          <w:lang w:val="sq-AL"/>
        </w:rPr>
      </w:pPr>
      <w:r w:rsidRPr="00082BC5">
        <w:rPr>
          <w:lang w:val="sq-AL"/>
        </w:rPr>
        <w:t xml:space="preserve">7.7 </w:t>
      </w:r>
      <w:r w:rsidR="00192A22" w:rsidRPr="00082BC5">
        <w:rPr>
          <w:lang w:val="sq-AL"/>
        </w:rPr>
        <w:t>Propozime mbi lehtësimin e pagesave për mbështetjen e operatorëve ekzistues në rrjetin numerik të TVSH</w:t>
      </w:r>
      <w:r w:rsidR="000E0757" w:rsidRPr="00082BC5">
        <w:rPr>
          <w:lang w:val="sq-AL"/>
        </w:rPr>
        <w:t>-së</w:t>
      </w:r>
    </w:p>
    <w:p w:rsidR="00192A22" w:rsidRPr="00082BC5" w:rsidRDefault="00192A22" w:rsidP="00192A22">
      <w:pPr>
        <w:pStyle w:val="Paragrafi"/>
        <w:rPr>
          <w:lang w:val="sq-AL"/>
        </w:rPr>
      </w:pPr>
      <w:r w:rsidRPr="00082BC5">
        <w:rPr>
          <w:lang w:val="sq-AL"/>
        </w:rPr>
        <w:t>7.7.1. Pagesë e diferencuar sipas zonës së licencimit</w:t>
      </w:r>
    </w:p>
    <w:p w:rsidR="00192A22" w:rsidRPr="00082BC5" w:rsidRDefault="00192A22" w:rsidP="00192A22">
      <w:pPr>
        <w:pStyle w:val="Paragrafi"/>
        <w:rPr>
          <w:lang w:val="sq-AL"/>
        </w:rPr>
      </w:pPr>
      <w:r w:rsidRPr="00082BC5">
        <w:rPr>
          <w:lang w:val="sq-AL"/>
        </w:rPr>
        <w:t>7.7.2. Pagesë e reduktuar për vitin e parë</w:t>
      </w:r>
    </w:p>
    <w:p w:rsidR="00192A22" w:rsidRPr="00082BC5" w:rsidRDefault="00192A22" w:rsidP="00192A22">
      <w:pPr>
        <w:pStyle w:val="Paragrafi"/>
        <w:rPr>
          <w:lang w:val="sq-AL"/>
        </w:rPr>
      </w:pPr>
      <w:r w:rsidRPr="00082BC5">
        <w:rPr>
          <w:lang w:val="sq-AL"/>
        </w:rPr>
        <w:t>7.7.3. Pagesë e reduktuar gjatë viteve</w:t>
      </w:r>
    </w:p>
    <w:p w:rsidR="00192A22" w:rsidRPr="00082BC5" w:rsidRDefault="00192A22" w:rsidP="00192A22">
      <w:pPr>
        <w:pStyle w:val="Paragrafi"/>
        <w:rPr>
          <w:lang w:val="sq-AL"/>
        </w:rPr>
      </w:pPr>
      <w:r w:rsidRPr="00082BC5">
        <w:rPr>
          <w:lang w:val="sq-AL"/>
        </w:rPr>
        <w:t>7.7.4. Subvencione</w:t>
      </w:r>
    </w:p>
    <w:p w:rsidR="00192A22" w:rsidRPr="00082BC5" w:rsidRDefault="00D06828" w:rsidP="00192A22">
      <w:pPr>
        <w:pStyle w:val="Paragrafi"/>
        <w:rPr>
          <w:lang w:val="sq-AL"/>
        </w:rPr>
      </w:pPr>
      <w:r w:rsidRPr="00082BC5">
        <w:rPr>
          <w:lang w:val="sq-AL"/>
        </w:rPr>
        <w:t>Aneks</w:t>
      </w:r>
      <w:r w:rsidR="00A96BB4" w:rsidRPr="00082BC5">
        <w:rPr>
          <w:lang w:val="sq-AL"/>
        </w:rPr>
        <w:t>i</w:t>
      </w:r>
      <w:r w:rsidRPr="00082BC5">
        <w:rPr>
          <w:lang w:val="sq-AL"/>
        </w:rPr>
        <w:t xml:space="preserve"> 1</w:t>
      </w:r>
    </w:p>
    <w:p w:rsidR="00192A22" w:rsidRPr="00082BC5" w:rsidRDefault="00D06828" w:rsidP="00192A22">
      <w:pPr>
        <w:pStyle w:val="Paragrafi"/>
        <w:rPr>
          <w:lang w:val="sq-AL"/>
        </w:rPr>
      </w:pPr>
      <w:r w:rsidRPr="00082BC5">
        <w:rPr>
          <w:lang w:val="sq-AL"/>
        </w:rPr>
        <w:t xml:space="preserve">- </w:t>
      </w:r>
      <w:r w:rsidR="00192A22" w:rsidRPr="00082BC5">
        <w:rPr>
          <w:lang w:val="sq-AL"/>
        </w:rPr>
        <w:t>Licencimi i platformave numerike</w:t>
      </w:r>
    </w:p>
    <w:p w:rsidR="00192A22" w:rsidRPr="00082BC5" w:rsidRDefault="00D06828" w:rsidP="00192A22">
      <w:pPr>
        <w:pStyle w:val="Paragrafi"/>
        <w:rPr>
          <w:lang w:val="sq-AL"/>
        </w:rPr>
      </w:pPr>
      <w:r w:rsidRPr="00082BC5">
        <w:rPr>
          <w:lang w:val="sq-AL"/>
        </w:rPr>
        <w:t xml:space="preserve">- </w:t>
      </w:r>
      <w:r w:rsidR="00192A22" w:rsidRPr="00082BC5">
        <w:rPr>
          <w:lang w:val="sq-AL"/>
        </w:rPr>
        <w:t>Aspekte</w:t>
      </w:r>
      <w:r w:rsidR="00730ABB" w:rsidRPr="00082BC5">
        <w:rPr>
          <w:lang w:val="sq-AL"/>
        </w:rPr>
        <w:t xml:space="preserve"> </w:t>
      </w:r>
      <w:r w:rsidR="00192A22" w:rsidRPr="00082BC5">
        <w:rPr>
          <w:lang w:val="sq-AL"/>
        </w:rPr>
        <w:t>mbi përmbajtjen</w:t>
      </w:r>
    </w:p>
    <w:p w:rsidR="00192A22" w:rsidRPr="00082BC5" w:rsidRDefault="00D06828" w:rsidP="00192A22">
      <w:pPr>
        <w:pStyle w:val="Paragrafi"/>
        <w:rPr>
          <w:lang w:val="sq-AL"/>
        </w:rPr>
      </w:pPr>
      <w:r w:rsidRPr="00082BC5">
        <w:rPr>
          <w:lang w:val="sq-AL"/>
        </w:rPr>
        <w:t xml:space="preserve">- </w:t>
      </w:r>
      <w:r w:rsidR="00192A22" w:rsidRPr="00082BC5">
        <w:rPr>
          <w:lang w:val="sq-AL"/>
        </w:rPr>
        <w:t>E ardhmja</w:t>
      </w:r>
    </w:p>
    <w:p w:rsidR="00192A22" w:rsidRPr="00082BC5" w:rsidRDefault="00D06828" w:rsidP="00192A22">
      <w:pPr>
        <w:pStyle w:val="Paragrafi"/>
        <w:rPr>
          <w:lang w:val="sq-AL"/>
        </w:rPr>
      </w:pPr>
      <w:r w:rsidRPr="00082BC5">
        <w:rPr>
          <w:lang w:val="sq-AL"/>
        </w:rPr>
        <w:t xml:space="preserve">- Propozimi </w:t>
      </w:r>
      <w:r w:rsidR="00192A22" w:rsidRPr="00082BC5">
        <w:rPr>
          <w:lang w:val="sq-AL"/>
        </w:rPr>
        <w:t xml:space="preserve">për mënyrat e licencimit të rrjeteve </w:t>
      </w:r>
      <w:r w:rsidR="007B2E80" w:rsidRPr="00082BC5">
        <w:rPr>
          <w:lang w:val="sq-AL"/>
        </w:rPr>
        <w:t>d</w:t>
      </w:r>
      <w:r w:rsidR="00192A22" w:rsidRPr="00082BC5">
        <w:rPr>
          <w:lang w:val="sq-AL"/>
        </w:rPr>
        <w:t>he shërbimeve numerike në Shqipëri</w:t>
      </w:r>
    </w:p>
    <w:p w:rsidR="00192A22" w:rsidRPr="00082BC5" w:rsidRDefault="00D06828" w:rsidP="00192A22">
      <w:pPr>
        <w:pStyle w:val="Paragrafi"/>
        <w:rPr>
          <w:lang w:val="sq-AL"/>
        </w:rPr>
      </w:pPr>
      <w:r w:rsidRPr="00082BC5">
        <w:rPr>
          <w:lang w:val="sq-AL"/>
        </w:rPr>
        <w:t>Aneks</w:t>
      </w:r>
      <w:r w:rsidR="00A96BB4" w:rsidRPr="00082BC5">
        <w:rPr>
          <w:lang w:val="sq-AL"/>
        </w:rPr>
        <w:t>i</w:t>
      </w:r>
      <w:r w:rsidRPr="00082BC5">
        <w:rPr>
          <w:lang w:val="sq-AL"/>
        </w:rPr>
        <w:t xml:space="preserve"> </w:t>
      </w:r>
      <w:r w:rsidR="00192A22" w:rsidRPr="00082BC5">
        <w:rPr>
          <w:lang w:val="sq-AL"/>
        </w:rPr>
        <w:t>2.</w:t>
      </w:r>
      <w:r w:rsidRPr="00082BC5">
        <w:rPr>
          <w:lang w:val="sq-AL"/>
        </w:rPr>
        <w:t xml:space="preserve"> Dividendi digjital</w:t>
      </w:r>
    </w:p>
    <w:p w:rsidR="00192A22" w:rsidRPr="00082BC5" w:rsidRDefault="00D06828" w:rsidP="00192A22">
      <w:pPr>
        <w:pStyle w:val="Paragrafi"/>
        <w:rPr>
          <w:lang w:val="sq-AL"/>
        </w:rPr>
      </w:pPr>
      <w:r w:rsidRPr="00082BC5">
        <w:rPr>
          <w:lang w:val="sq-AL"/>
        </w:rPr>
        <w:t>A1. Aspekte ndërkombëtare</w:t>
      </w:r>
    </w:p>
    <w:p w:rsidR="00192A22" w:rsidRPr="00082BC5" w:rsidRDefault="00D06828" w:rsidP="00192A22">
      <w:pPr>
        <w:pStyle w:val="Paragrafi"/>
        <w:rPr>
          <w:lang w:val="sq-AL"/>
        </w:rPr>
      </w:pPr>
      <w:r w:rsidRPr="00082BC5">
        <w:rPr>
          <w:lang w:val="sq-AL"/>
        </w:rPr>
        <w:t xml:space="preserve">A1.1 </w:t>
      </w:r>
      <w:r w:rsidR="00192A22" w:rsidRPr="00082BC5">
        <w:rPr>
          <w:lang w:val="sq-AL"/>
        </w:rPr>
        <w:t xml:space="preserve">Elemente teknike në lidhje me opsionet e harmonizimit për </w:t>
      </w:r>
      <w:r w:rsidR="007B2E80" w:rsidRPr="00082BC5">
        <w:rPr>
          <w:lang w:val="sq-AL"/>
        </w:rPr>
        <w:t>dividendin digjital</w:t>
      </w:r>
    </w:p>
    <w:p w:rsidR="00192A22" w:rsidRPr="00082BC5" w:rsidRDefault="00D06828" w:rsidP="00192A22">
      <w:pPr>
        <w:pStyle w:val="Paragrafi"/>
        <w:rPr>
          <w:lang w:val="sq-AL"/>
        </w:rPr>
      </w:pPr>
      <w:r w:rsidRPr="00082BC5">
        <w:rPr>
          <w:lang w:val="sq-AL"/>
        </w:rPr>
        <w:t xml:space="preserve">A1.2 </w:t>
      </w:r>
      <w:r w:rsidR="00192A22" w:rsidRPr="00082BC5">
        <w:rPr>
          <w:lang w:val="sq-AL"/>
        </w:rPr>
        <w:t>CEPT</w:t>
      </w:r>
    </w:p>
    <w:p w:rsidR="00192A22" w:rsidRPr="00082BC5" w:rsidRDefault="00D06828" w:rsidP="00192A22">
      <w:pPr>
        <w:pStyle w:val="Paragrafi"/>
        <w:rPr>
          <w:lang w:val="sq-AL"/>
        </w:rPr>
      </w:pPr>
      <w:r w:rsidRPr="00082BC5">
        <w:rPr>
          <w:lang w:val="sq-AL"/>
        </w:rPr>
        <w:t xml:space="preserve">A1.3 </w:t>
      </w:r>
      <w:r w:rsidR="00192A22" w:rsidRPr="00082BC5">
        <w:rPr>
          <w:lang w:val="sq-AL"/>
        </w:rPr>
        <w:t>ITU</w:t>
      </w:r>
    </w:p>
    <w:p w:rsidR="00192A22" w:rsidRPr="00082BC5" w:rsidRDefault="00D06828" w:rsidP="00192A22">
      <w:pPr>
        <w:pStyle w:val="Paragrafi"/>
        <w:rPr>
          <w:lang w:val="sq-AL"/>
        </w:rPr>
      </w:pPr>
      <w:r w:rsidRPr="00082BC5">
        <w:rPr>
          <w:lang w:val="sq-AL"/>
        </w:rPr>
        <w:t>A2.</w:t>
      </w:r>
      <w:r w:rsidR="00040E1A" w:rsidRPr="00082BC5">
        <w:rPr>
          <w:lang w:val="sq-AL"/>
        </w:rPr>
        <w:t xml:space="preserve"> </w:t>
      </w:r>
      <w:r w:rsidRPr="00082BC5">
        <w:rPr>
          <w:lang w:val="sq-AL"/>
        </w:rPr>
        <w:t>Aplikimet kandidate potenciale</w:t>
      </w:r>
    </w:p>
    <w:p w:rsidR="00192A22" w:rsidRPr="00082BC5" w:rsidRDefault="00D06828" w:rsidP="00192A22">
      <w:pPr>
        <w:pStyle w:val="Paragrafi"/>
        <w:rPr>
          <w:lang w:val="sq-AL"/>
        </w:rPr>
      </w:pPr>
      <w:r w:rsidRPr="00082BC5">
        <w:rPr>
          <w:lang w:val="sq-AL"/>
        </w:rPr>
        <w:t xml:space="preserve">A2.1 </w:t>
      </w:r>
      <w:r w:rsidR="00192A22" w:rsidRPr="00082BC5">
        <w:rPr>
          <w:lang w:val="sq-AL"/>
        </w:rPr>
        <w:t>Fleksibiliteti</w:t>
      </w:r>
      <w:r w:rsidR="00730ABB" w:rsidRPr="00082BC5">
        <w:rPr>
          <w:lang w:val="sq-AL"/>
        </w:rPr>
        <w:t xml:space="preserve"> </w:t>
      </w:r>
    </w:p>
    <w:p w:rsidR="00192A22" w:rsidRPr="00082BC5" w:rsidRDefault="00D06828" w:rsidP="00192A22">
      <w:pPr>
        <w:pStyle w:val="Paragrafi"/>
        <w:rPr>
          <w:lang w:val="sq-AL"/>
        </w:rPr>
      </w:pPr>
      <w:r w:rsidRPr="00082BC5">
        <w:rPr>
          <w:lang w:val="sq-AL"/>
        </w:rPr>
        <w:t xml:space="preserve">A2.2 </w:t>
      </w:r>
      <w:r w:rsidR="00192A22" w:rsidRPr="00082BC5">
        <w:rPr>
          <w:lang w:val="sq-AL"/>
        </w:rPr>
        <w:t>Neutraliteti teknologjik</w:t>
      </w:r>
    </w:p>
    <w:p w:rsidR="00192A22" w:rsidRPr="00082BC5" w:rsidRDefault="00D06828" w:rsidP="00192A22">
      <w:pPr>
        <w:pStyle w:val="Paragrafi"/>
        <w:rPr>
          <w:lang w:val="sq-AL"/>
        </w:rPr>
      </w:pPr>
      <w:r w:rsidRPr="00082BC5">
        <w:rPr>
          <w:lang w:val="sq-AL"/>
        </w:rPr>
        <w:t xml:space="preserve">A3. </w:t>
      </w:r>
      <w:r w:rsidR="00192A22" w:rsidRPr="00082BC5">
        <w:rPr>
          <w:lang w:val="sq-AL"/>
        </w:rPr>
        <w:t xml:space="preserve">Struktura </w:t>
      </w:r>
      <w:r w:rsidR="00C14B7A" w:rsidRPr="00082BC5">
        <w:rPr>
          <w:lang w:val="sq-AL"/>
        </w:rPr>
        <w:t>GE 06</w:t>
      </w:r>
      <w:r w:rsidR="00192A22" w:rsidRPr="00082BC5">
        <w:rPr>
          <w:lang w:val="sq-AL"/>
        </w:rPr>
        <w:t xml:space="preserve"> dhe koordinimi jashtë kufijve</w:t>
      </w:r>
    </w:p>
    <w:p w:rsidR="00192A22" w:rsidRPr="00082BC5" w:rsidRDefault="00D06828" w:rsidP="00192A22">
      <w:pPr>
        <w:pStyle w:val="Paragrafi"/>
        <w:rPr>
          <w:lang w:val="sq-AL"/>
        </w:rPr>
      </w:pPr>
      <w:r w:rsidRPr="00082BC5">
        <w:rPr>
          <w:lang w:val="sq-AL"/>
        </w:rPr>
        <w:t xml:space="preserve">A3.1 </w:t>
      </w:r>
      <w:r w:rsidR="00192A22" w:rsidRPr="00082BC5">
        <w:rPr>
          <w:lang w:val="sq-AL"/>
        </w:rPr>
        <w:t>Avantazhet e një rregullimi të preferueshëm frekuence të harmonizuar bazuar në</w:t>
      </w:r>
      <w:r w:rsidR="00730ABB" w:rsidRPr="00082BC5">
        <w:rPr>
          <w:lang w:val="sq-AL"/>
        </w:rPr>
        <w:t xml:space="preserve"> </w:t>
      </w:r>
      <w:r w:rsidR="00192A22" w:rsidRPr="00082BC5">
        <w:rPr>
          <w:lang w:val="sq-AL"/>
        </w:rPr>
        <w:t>FDD</w:t>
      </w:r>
    </w:p>
    <w:p w:rsidR="00192A22" w:rsidRPr="00082BC5" w:rsidRDefault="00D06828" w:rsidP="00192A22">
      <w:pPr>
        <w:pStyle w:val="Paragrafi"/>
        <w:rPr>
          <w:lang w:val="sq-AL"/>
        </w:rPr>
      </w:pPr>
      <w:r w:rsidRPr="00082BC5">
        <w:rPr>
          <w:lang w:val="sq-AL"/>
        </w:rPr>
        <w:t xml:space="preserve">A4. </w:t>
      </w:r>
      <w:r w:rsidR="00192A22" w:rsidRPr="00082BC5">
        <w:rPr>
          <w:lang w:val="sq-AL"/>
        </w:rPr>
        <w:t xml:space="preserve">Shfrytëzimi i dividendit </w:t>
      </w:r>
      <w:r w:rsidRPr="00082BC5">
        <w:rPr>
          <w:lang w:val="sq-AL"/>
        </w:rPr>
        <w:t>digjit</w:t>
      </w:r>
      <w:r w:rsidR="00192A22" w:rsidRPr="00082BC5">
        <w:rPr>
          <w:lang w:val="sq-AL"/>
        </w:rPr>
        <w:t>al për shërbime të tjera të komunikimeve elektro</w:t>
      </w:r>
      <w:r w:rsidR="00C341DB" w:rsidRPr="00082BC5">
        <w:rPr>
          <w:lang w:val="sq-AL"/>
        </w:rPr>
        <w:t>nike në Republikën e Shqipërisë</w:t>
      </w:r>
    </w:p>
    <w:p w:rsidR="00192A22" w:rsidRPr="00082BC5" w:rsidRDefault="00D06828" w:rsidP="00192A22">
      <w:pPr>
        <w:pStyle w:val="Paragrafi"/>
        <w:rPr>
          <w:lang w:val="sq-AL"/>
        </w:rPr>
      </w:pPr>
      <w:r w:rsidRPr="00082BC5">
        <w:rPr>
          <w:lang w:val="sq-AL"/>
        </w:rPr>
        <w:t>Aneks</w:t>
      </w:r>
      <w:r w:rsidR="003D4097" w:rsidRPr="00082BC5">
        <w:rPr>
          <w:lang w:val="sq-AL"/>
        </w:rPr>
        <w:t>i</w:t>
      </w:r>
      <w:r w:rsidRPr="00082BC5">
        <w:rPr>
          <w:lang w:val="sq-AL"/>
        </w:rPr>
        <w:t xml:space="preserve"> 3. Aspekte mbi teknologjinë</w:t>
      </w:r>
    </w:p>
    <w:p w:rsidR="00192A22" w:rsidRDefault="00192A22" w:rsidP="00192A22">
      <w:pPr>
        <w:pStyle w:val="Paragrafi"/>
        <w:rPr>
          <w:lang w:val="sq-AL"/>
        </w:rPr>
      </w:pPr>
    </w:p>
    <w:p w:rsidR="00805B54" w:rsidRPr="00082BC5" w:rsidRDefault="00805B54" w:rsidP="00192A22">
      <w:pPr>
        <w:pStyle w:val="Paragrafi"/>
        <w:rPr>
          <w:lang w:val="sq-AL"/>
        </w:rPr>
      </w:pPr>
    </w:p>
    <w:p w:rsidR="00192A22" w:rsidRPr="00082BC5" w:rsidRDefault="00D06828" w:rsidP="00F809C9">
      <w:pPr>
        <w:pStyle w:val="Paragrafi"/>
        <w:rPr>
          <w:lang w:val="sq-AL"/>
        </w:rPr>
      </w:pPr>
      <w:r w:rsidRPr="00082BC5">
        <w:rPr>
          <w:lang w:val="sq-AL"/>
        </w:rPr>
        <w:t>HYRJE</w:t>
      </w:r>
    </w:p>
    <w:p w:rsidR="00192A22" w:rsidRPr="00082BC5" w:rsidRDefault="00D06828" w:rsidP="00F809C9">
      <w:pPr>
        <w:pStyle w:val="Paragrafi"/>
        <w:rPr>
          <w:lang w:val="sq-AL"/>
        </w:rPr>
      </w:pPr>
      <w:bookmarkStart w:id="1" w:name="_Toc214354321"/>
      <w:r w:rsidRPr="00082BC5">
        <w:rPr>
          <w:lang w:val="sq-AL"/>
        </w:rPr>
        <w:t>ASPEKTI NDËRKOMBËTAR I KALIMIT NË SISTEMIN NUMERIK</w:t>
      </w:r>
      <w:bookmarkEnd w:id="1"/>
    </w:p>
    <w:p w:rsidR="00192A22" w:rsidRPr="00082BC5" w:rsidRDefault="00192A22" w:rsidP="00192A22">
      <w:pPr>
        <w:pStyle w:val="Paragrafi"/>
        <w:rPr>
          <w:lang w:val="sq-AL"/>
        </w:rPr>
      </w:pPr>
      <w:r w:rsidRPr="00082BC5">
        <w:rPr>
          <w:lang w:val="sq-AL"/>
        </w:rPr>
        <w:t>Nën dritën e zhvillimeve të reja teknologjike është konkluduar me kohë, që përdorimi efektiv i spektrit të frekuencave dhe realizimi i objektivave</w:t>
      </w:r>
      <w:r w:rsidR="00730ABB" w:rsidRPr="00082BC5">
        <w:rPr>
          <w:lang w:val="sq-AL"/>
        </w:rPr>
        <w:t xml:space="preserve"> </w:t>
      </w:r>
      <w:r w:rsidRPr="00082BC5">
        <w:rPr>
          <w:lang w:val="sq-AL"/>
        </w:rPr>
        <w:t>politik</w:t>
      </w:r>
      <w:r w:rsidR="00C341DB" w:rsidRPr="00082BC5">
        <w:rPr>
          <w:lang w:val="sq-AL"/>
        </w:rPr>
        <w:t>ë</w:t>
      </w:r>
      <w:r w:rsidRPr="00082BC5">
        <w:rPr>
          <w:lang w:val="sq-AL"/>
        </w:rPr>
        <w:t xml:space="preserve"> të çdo vendi</w:t>
      </w:r>
      <w:r w:rsidR="00C341DB" w:rsidRPr="00082BC5">
        <w:rPr>
          <w:lang w:val="sq-AL"/>
        </w:rPr>
        <w:t>,</w:t>
      </w:r>
      <w:r w:rsidRPr="00082BC5">
        <w:rPr>
          <w:lang w:val="sq-AL"/>
        </w:rPr>
        <w:t xml:space="preserve"> si</w:t>
      </w:r>
      <w:r w:rsidR="00C341DB" w:rsidRPr="00082BC5">
        <w:rPr>
          <w:lang w:val="sq-AL"/>
        </w:rPr>
        <w:t>:</w:t>
      </w:r>
      <w:r w:rsidRPr="00082BC5">
        <w:rPr>
          <w:lang w:val="sq-AL"/>
        </w:rPr>
        <w:t xml:space="preserve"> zhvillimi i tregut të brendshëm, konkurrenca, ndryshimi dhe rritja, nuk mund të arrihen me anë të përdorimit të një spektri të fragmentuar nëpërmjet teknologjive të vjetra analoge, por duke futur teknologjitë e reja numerike, </w:t>
      </w:r>
      <w:r w:rsidRPr="00082BC5">
        <w:rPr>
          <w:lang w:val="sq-AL"/>
        </w:rPr>
        <w:lastRenderedPageBreak/>
        <w:t xml:space="preserve">për vetë avantazhet që paraqesin këto teknologji si cilësi më e lartë, efektivitet në shfrytëzimin e spektrit etj., që do të shpjegohen në detaje në vijim. </w:t>
      </w:r>
    </w:p>
    <w:p w:rsidR="00192A22" w:rsidRPr="00082BC5" w:rsidRDefault="00192A22" w:rsidP="00192A22">
      <w:pPr>
        <w:pStyle w:val="Paragrafi"/>
        <w:rPr>
          <w:lang w:val="sq-AL"/>
        </w:rPr>
      </w:pPr>
      <w:r w:rsidRPr="00082BC5">
        <w:rPr>
          <w:lang w:val="sq-AL"/>
        </w:rPr>
        <w:t xml:space="preserve">Kalimi nga transmetimet analoge në transmetimet numerike është një proces global i koordinuar nga Bashkimi Ndërkombëtar i Telekomunikacioneve (ITU). </w:t>
      </w:r>
    </w:p>
    <w:p w:rsidR="00192A22" w:rsidRPr="00082BC5" w:rsidRDefault="00192A22" w:rsidP="00192A22">
      <w:pPr>
        <w:pStyle w:val="Paragrafi"/>
        <w:rPr>
          <w:lang w:val="sq-AL"/>
        </w:rPr>
      </w:pPr>
      <w:r w:rsidRPr="00082BC5">
        <w:rPr>
          <w:lang w:val="sq-AL"/>
        </w:rPr>
        <w:t xml:space="preserve">Për rajonin 1 ku Shqipëria bën pjesë, sipas ndarjes rajonale të ITU-së, afatet për përfundimin e tij janë përcaktuar nga </w:t>
      </w:r>
      <w:r w:rsidR="000641FE" w:rsidRPr="00082BC5">
        <w:rPr>
          <w:lang w:val="sq-AL"/>
        </w:rPr>
        <w:t xml:space="preserve">marrëveshja </w:t>
      </w:r>
      <w:r w:rsidR="00C14B7A" w:rsidRPr="00082BC5">
        <w:rPr>
          <w:lang w:val="sq-AL"/>
        </w:rPr>
        <w:t>GE 06</w:t>
      </w:r>
      <w:r w:rsidRPr="00082BC5">
        <w:rPr>
          <w:lang w:val="sq-AL"/>
        </w:rPr>
        <w:t xml:space="preserve">. Ky afat është 17 qershor 2015. </w:t>
      </w:r>
    </w:p>
    <w:p w:rsidR="00192A22" w:rsidRPr="00082BC5" w:rsidRDefault="00192A22" w:rsidP="00192A22">
      <w:pPr>
        <w:pStyle w:val="Paragrafi"/>
        <w:rPr>
          <w:lang w:val="sq-AL"/>
        </w:rPr>
      </w:pPr>
      <w:r w:rsidRPr="00082BC5">
        <w:rPr>
          <w:lang w:val="sq-AL"/>
        </w:rPr>
        <w:t xml:space="preserve">Marrëveshja </w:t>
      </w:r>
      <w:r w:rsidR="00C14B7A" w:rsidRPr="00082BC5">
        <w:rPr>
          <w:lang w:val="sq-AL"/>
        </w:rPr>
        <w:t>GE 06</w:t>
      </w:r>
      <w:r w:rsidRPr="00082BC5">
        <w:rPr>
          <w:lang w:val="sq-AL"/>
        </w:rPr>
        <w:t xml:space="preserve"> është ratifikuar nga Kuvendi i Republikës së Shqipërisë me ligjin </w:t>
      </w:r>
      <w:r w:rsidR="00135C22" w:rsidRPr="00082BC5">
        <w:rPr>
          <w:lang w:val="sq-AL"/>
        </w:rPr>
        <w:t xml:space="preserve">nr. </w:t>
      </w:r>
      <w:r w:rsidRPr="00082BC5">
        <w:rPr>
          <w:lang w:val="sq-AL"/>
        </w:rPr>
        <w:t xml:space="preserve">9851 datë 26.12.2007 (Fletorja </w:t>
      </w:r>
      <w:r w:rsidR="00F809C9" w:rsidRPr="00082BC5">
        <w:rPr>
          <w:lang w:val="sq-AL"/>
        </w:rPr>
        <w:t xml:space="preserve">Zyrtare </w:t>
      </w:r>
      <w:r w:rsidR="00135C22" w:rsidRPr="00082BC5">
        <w:rPr>
          <w:lang w:val="sq-AL"/>
        </w:rPr>
        <w:t xml:space="preserve">nr. </w:t>
      </w:r>
      <w:r w:rsidR="000641FE" w:rsidRPr="00082BC5">
        <w:rPr>
          <w:lang w:val="sq-AL"/>
        </w:rPr>
        <w:t>187, datë 24.</w:t>
      </w:r>
      <w:r w:rsidRPr="00082BC5">
        <w:rPr>
          <w:lang w:val="sq-AL"/>
        </w:rPr>
        <w:t>1.2008, faqe 588).</w:t>
      </w:r>
    </w:p>
    <w:p w:rsidR="00192A22" w:rsidRPr="00082BC5" w:rsidRDefault="00192A22" w:rsidP="00192A22">
      <w:pPr>
        <w:pStyle w:val="Paragrafi"/>
        <w:rPr>
          <w:lang w:val="sq-AL"/>
        </w:rPr>
      </w:pPr>
      <w:r w:rsidRPr="00082BC5">
        <w:rPr>
          <w:lang w:val="sq-AL"/>
        </w:rPr>
        <w:t xml:space="preserve">Puna për futjen e teknologjive të reja numerike (digjitale) në transmetimet televizive </w:t>
      </w:r>
      <w:r w:rsidR="00F809C9" w:rsidRPr="00082BC5">
        <w:rPr>
          <w:lang w:val="sq-AL"/>
        </w:rPr>
        <w:t>europ</w:t>
      </w:r>
      <w:r w:rsidRPr="00082BC5">
        <w:rPr>
          <w:lang w:val="sq-AL"/>
        </w:rPr>
        <w:t xml:space="preserve">iane ka filluar prej kohësh. Këshilli i Ministrave i Bashkimit </w:t>
      </w:r>
      <w:r w:rsidR="00F809C9" w:rsidRPr="00082BC5">
        <w:rPr>
          <w:lang w:val="sq-AL"/>
        </w:rPr>
        <w:t>Europ</w:t>
      </w:r>
      <w:r w:rsidRPr="00082BC5">
        <w:rPr>
          <w:lang w:val="sq-AL"/>
        </w:rPr>
        <w:t xml:space="preserve">ian, miratoi </w:t>
      </w:r>
      <w:r w:rsidR="00C14B7A" w:rsidRPr="00082BC5">
        <w:rPr>
          <w:lang w:val="sq-AL"/>
        </w:rPr>
        <w:t>m</w:t>
      </w:r>
      <w:r w:rsidRPr="00082BC5">
        <w:rPr>
          <w:lang w:val="sq-AL"/>
        </w:rPr>
        <w:t xml:space="preserve">ë 20 </w:t>
      </w:r>
      <w:r w:rsidR="000641FE" w:rsidRPr="00082BC5">
        <w:rPr>
          <w:lang w:val="sq-AL"/>
        </w:rPr>
        <w:t xml:space="preserve">nëntor </w:t>
      </w:r>
      <w:r w:rsidRPr="00082BC5">
        <w:rPr>
          <w:lang w:val="sq-AL"/>
        </w:rPr>
        <w:t>2003 “Konkluzionet mbi periudhën tran</w:t>
      </w:r>
      <w:r w:rsidR="00C14B7A" w:rsidRPr="00082BC5">
        <w:rPr>
          <w:lang w:val="sq-AL"/>
        </w:rPr>
        <w:t>z</w:t>
      </w:r>
      <w:r w:rsidRPr="00082BC5">
        <w:rPr>
          <w:lang w:val="sq-AL"/>
        </w:rPr>
        <w:t>itore nga transmetimet analoge në ato numerike”, duke theksuar në mënyrë të veçantë shkallën e ndryshme të zhvillimit, e cila ekziston aktualisht ndërmjet shteteve anëtare, si dh</w:t>
      </w:r>
      <w:r w:rsidR="003651B6" w:rsidRPr="00082BC5">
        <w:rPr>
          <w:lang w:val="sq-AL"/>
        </w:rPr>
        <w:t>e faktin që çdo lloj ndërhyrje</w:t>
      </w:r>
      <w:r w:rsidRPr="00082BC5">
        <w:rPr>
          <w:lang w:val="sq-AL"/>
        </w:rPr>
        <w:t xml:space="preserve"> e politikës për të realizuar këtë tranzicion, do të duhet të realizohet kryesisht në nivel kombëtar, duke pasur parasysh nevojën për mbështetjen publike për këtë proces. </w:t>
      </w:r>
    </w:p>
    <w:p w:rsidR="00192A22" w:rsidRPr="00082BC5" w:rsidRDefault="00192A22" w:rsidP="00192A22">
      <w:pPr>
        <w:pStyle w:val="Paragrafi"/>
        <w:rPr>
          <w:lang w:val="sq-AL"/>
        </w:rPr>
      </w:pPr>
      <w:r w:rsidRPr="00082BC5">
        <w:rPr>
          <w:lang w:val="sq-AL"/>
        </w:rPr>
        <w:t>Bazuar në vendimin e Bashkimit Ndërkombëtar të Telekomu</w:t>
      </w:r>
      <w:r w:rsidR="000641FE" w:rsidRPr="00082BC5">
        <w:rPr>
          <w:lang w:val="sq-AL"/>
        </w:rPr>
        <w:t>nikacionit (ITU), në vitin 2004,</w:t>
      </w:r>
      <w:r w:rsidRPr="00082BC5">
        <w:rPr>
          <w:lang w:val="sq-AL"/>
        </w:rPr>
        <w:t xml:space="preserve"> u zhvillua Konferenca Rajonale e </w:t>
      </w:r>
      <w:r w:rsidR="005A1D08" w:rsidRPr="00082BC5">
        <w:rPr>
          <w:lang w:val="sq-AL"/>
        </w:rPr>
        <w:t xml:space="preserve">Radiokomunikacionit </w:t>
      </w:r>
      <w:r w:rsidRPr="00082BC5">
        <w:rPr>
          <w:lang w:val="sq-AL"/>
        </w:rPr>
        <w:t xml:space="preserve">(RRC-04), agjenda e së cilës përfshiu veçanërisht çështjet e planifikimit të frekuencave për DVB-T në të gjitha vendet e </w:t>
      </w:r>
      <w:r w:rsidR="00F809C9" w:rsidRPr="00082BC5">
        <w:rPr>
          <w:lang w:val="sq-AL"/>
        </w:rPr>
        <w:t>Europ</w:t>
      </w:r>
      <w:r w:rsidRPr="00082BC5">
        <w:rPr>
          <w:lang w:val="sq-AL"/>
        </w:rPr>
        <w:t>ës dhe Afrikës dhe të një pjes</w:t>
      </w:r>
      <w:r w:rsidR="003651B6" w:rsidRPr="00082BC5">
        <w:rPr>
          <w:lang w:val="sq-AL"/>
        </w:rPr>
        <w:t>e</w:t>
      </w:r>
      <w:r w:rsidRPr="00082BC5">
        <w:rPr>
          <w:lang w:val="sq-AL"/>
        </w:rPr>
        <w:t xml:space="preserve"> të madhe të vendeve të Azisë. Raundi i dytë i kësaj </w:t>
      </w:r>
      <w:r w:rsidR="000641FE" w:rsidRPr="00082BC5">
        <w:rPr>
          <w:lang w:val="sq-AL"/>
        </w:rPr>
        <w:t>konference</w:t>
      </w:r>
      <w:r w:rsidRPr="00082BC5">
        <w:rPr>
          <w:lang w:val="sq-AL"/>
        </w:rPr>
        <w:t xml:space="preserve"> </w:t>
      </w:r>
      <w:r w:rsidR="000641FE" w:rsidRPr="00082BC5">
        <w:rPr>
          <w:lang w:val="sq-AL"/>
        </w:rPr>
        <w:t>i</w:t>
      </w:r>
      <w:r w:rsidRPr="00082BC5">
        <w:rPr>
          <w:lang w:val="sq-AL"/>
        </w:rPr>
        <w:t xml:space="preserve"> emërtuar si</w:t>
      </w:r>
      <w:r w:rsidR="00730ABB" w:rsidRPr="00082BC5">
        <w:rPr>
          <w:lang w:val="sq-AL"/>
        </w:rPr>
        <w:t xml:space="preserve"> </w:t>
      </w:r>
      <w:r w:rsidRPr="00082BC5">
        <w:rPr>
          <w:lang w:val="sq-AL"/>
        </w:rPr>
        <w:t xml:space="preserve">RRC-06, u zhvillua në </w:t>
      </w:r>
      <w:r w:rsidR="000641FE" w:rsidRPr="00082BC5">
        <w:rPr>
          <w:lang w:val="sq-AL"/>
        </w:rPr>
        <w:t xml:space="preserve">maj-qershor </w:t>
      </w:r>
      <w:r w:rsidRPr="00082BC5">
        <w:rPr>
          <w:lang w:val="sq-AL"/>
        </w:rPr>
        <w:t xml:space="preserve">2006. RRC-06 miratoi </w:t>
      </w:r>
      <w:r w:rsidR="000641FE" w:rsidRPr="00082BC5">
        <w:rPr>
          <w:lang w:val="sq-AL"/>
        </w:rPr>
        <w:t xml:space="preserve">marrëveshjen </w:t>
      </w:r>
      <w:r w:rsidR="00C14B7A" w:rsidRPr="00082BC5">
        <w:rPr>
          <w:lang w:val="sq-AL"/>
        </w:rPr>
        <w:t>GE 06</w:t>
      </w:r>
      <w:r w:rsidRPr="00082BC5">
        <w:rPr>
          <w:lang w:val="sq-AL"/>
        </w:rPr>
        <w:t xml:space="preserve"> “Për planifikimin e shërbimit të transmetimeve numerike tokësore në pjesë të </w:t>
      </w:r>
      <w:r w:rsidR="000641FE" w:rsidRPr="00082BC5">
        <w:rPr>
          <w:lang w:val="sq-AL"/>
        </w:rPr>
        <w:t xml:space="preserve">rajoneve </w:t>
      </w:r>
      <w:r w:rsidRPr="00082BC5">
        <w:rPr>
          <w:lang w:val="sq-AL"/>
        </w:rPr>
        <w:t xml:space="preserve">1 dhe 3, në bandat e frekuencave 174-230 MHz dhe 470-862 MHz”. </w:t>
      </w:r>
    </w:p>
    <w:p w:rsidR="00192A22" w:rsidRPr="00082BC5" w:rsidRDefault="00192A22" w:rsidP="00192A22">
      <w:pPr>
        <w:pStyle w:val="Paragrafi"/>
        <w:rPr>
          <w:lang w:val="sq-AL"/>
        </w:rPr>
      </w:pPr>
      <w:r w:rsidRPr="00082BC5">
        <w:rPr>
          <w:lang w:val="sq-AL"/>
        </w:rPr>
        <w:t xml:space="preserve">Pjesë e marrëveshjes ishte dhe </w:t>
      </w:r>
      <w:r w:rsidR="00F809C9" w:rsidRPr="00082BC5">
        <w:rPr>
          <w:lang w:val="sq-AL"/>
        </w:rPr>
        <w:t>plani i frekuencave për transmetimet numerike, ku përfshihej edhe plani shqiptar i frekuencave numerike. </w:t>
      </w:r>
    </w:p>
    <w:p w:rsidR="00192A22" w:rsidRPr="00082BC5" w:rsidRDefault="00192A22" w:rsidP="00192A22">
      <w:pPr>
        <w:pStyle w:val="Paragrafi"/>
        <w:rPr>
          <w:lang w:val="sq-AL"/>
        </w:rPr>
      </w:pPr>
      <w:r w:rsidRPr="00082BC5">
        <w:rPr>
          <w:lang w:val="sq-AL"/>
        </w:rPr>
        <w:t>Në marrëveshje parashikohet viti 2015, si viti i fundit i mbylljes së të gjitha transmetimeve analoge, çka detyron të gjitha shtetet nënshkruese të respektojnë afatet e këtij vendimi ndërkombëtar. </w:t>
      </w:r>
    </w:p>
    <w:p w:rsidR="00192A22" w:rsidRPr="00082BC5" w:rsidRDefault="00192A22" w:rsidP="00192A22">
      <w:pPr>
        <w:pStyle w:val="Paragrafi"/>
        <w:rPr>
          <w:lang w:val="sq-AL"/>
        </w:rPr>
      </w:pPr>
      <w:r w:rsidRPr="00082BC5">
        <w:rPr>
          <w:lang w:val="sq-AL"/>
        </w:rPr>
        <w:t xml:space="preserve">Për arritjen e marrëveshjes </w:t>
      </w:r>
      <w:r w:rsidR="00C14B7A" w:rsidRPr="00082BC5">
        <w:rPr>
          <w:lang w:val="sq-AL"/>
        </w:rPr>
        <w:t>GE 06</w:t>
      </w:r>
      <w:r w:rsidRPr="00082BC5">
        <w:rPr>
          <w:lang w:val="sq-AL"/>
        </w:rPr>
        <w:t xml:space="preserve"> dhe finalizimin e planit të frekuencave që i bashkëngjitet kësaj marrëveshjeje, janë organizuar një numër i madh takimesh koordinuese, bilaterale dhe multilaterale ndërmjet shteteve fqinj</w:t>
      </w:r>
      <w:r w:rsidR="003651B6" w:rsidRPr="00082BC5">
        <w:rPr>
          <w:lang w:val="sq-AL"/>
        </w:rPr>
        <w:t>e</w:t>
      </w:r>
      <w:r w:rsidRPr="00082BC5">
        <w:rPr>
          <w:lang w:val="sq-AL"/>
        </w:rPr>
        <w:t>, qëllimi final i të cilave ishte shfrytëzimi i barabartë e jo diskriminues i burimeve të kufizuara të spektrit të frekuencave në mënyrë që transmetimet numerike të plotësojnë kërkesat e secilit vend, në sasi e cilësi</w:t>
      </w:r>
      <w:r w:rsidR="0020228B" w:rsidRPr="00082BC5">
        <w:rPr>
          <w:lang w:val="sq-AL"/>
        </w:rPr>
        <w:t>,</w:t>
      </w:r>
      <w:r w:rsidRPr="00082BC5">
        <w:rPr>
          <w:lang w:val="sq-AL"/>
        </w:rPr>
        <w:t xml:space="preserve"> duke mos shkaktuar interferenca të dëmshme në transmetimet e shteteve përkatëse. </w:t>
      </w:r>
    </w:p>
    <w:p w:rsidR="00192A22" w:rsidRPr="00082BC5" w:rsidRDefault="00192A22" w:rsidP="00192A22">
      <w:pPr>
        <w:pStyle w:val="Paragrafi"/>
        <w:rPr>
          <w:lang w:val="sq-AL"/>
        </w:rPr>
      </w:pPr>
      <w:r w:rsidRPr="00082BC5">
        <w:rPr>
          <w:lang w:val="sq-AL"/>
        </w:rPr>
        <w:t xml:space="preserve">Shtetet anëtare të Bashkimit </w:t>
      </w:r>
      <w:r w:rsidR="00F809C9" w:rsidRPr="00082BC5">
        <w:rPr>
          <w:lang w:val="sq-AL"/>
        </w:rPr>
        <w:t>Europ</w:t>
      </w:r>
      <w:r w:rsidRPr="00082BC5">
        <w:rPr>
          <w:lang w:val="sq-AL"/>
        </w:rPr>
        <w:t xml:space="preserve">ian kanë përcaktuar objektiva për kalimin në sistemin numerik dhe lirimin e spektrit të frekuencave. Për ta nxitur këtë kalim, në </w:t>
      </w:r>
      <w:r w:rsidR="00F809C9" w:rsidRPr="00082BC5">
        <w:rPr>
          <w:lang w:val="sq-AL"/>
        </w:rPr>
        <w:t xml:space="preserve">maj </w:t>
      </w:r>
      <w:r w:rsidRPr="00082BC5">
        <w:rPr>
          <w:lang w:val="sq-AL"/>
        </w:rPr>
        <w:t xml:space="preserve">2005, Komisioni </w:t>
      </w:r>
      <w:r w:rsidR="00F809C9" w:rsidRPr="00082BC5">
        <w:rPr>
          <w:lang w:val="sq-AL"/>
        </w:rPr>
        <w:t>Europ</w:t>
      </w:r>
      <w:r w:rsidRPr="00082BC5">
        <w:rPr>
          <w:lang w:val="sq-AL"/>
        </w:rPr>
        <w:t>ian</w:t>
      </w:r>
      <w:r w:rsidR="00730ABB" w:rsidRPr="00082BC5">
        <w:rPr>
          <w:lang w:val="sq-AL"/>
        </w:rPr>
        <w:t xml:space="preserve"> </w:t>
      </w:r>
      <w:r w:rsidRPr="00082BC5">
        <w:rPr>
          <w:lang w:val="sq-AL"/>
        </w:rPr>
        <w:t xml:space="preserve">miratoi </w:t>
      </w:r>
      <w:r w:rsidR="00085DF8" w:rsidRPr="00082BC5">
        <w:rPr>
          <w:lang w:val="sq-AL"/>
        </w:rPr>
        <w:t xml:space="preserve">komunikatën </w:t>
      </w:r>
      <w:r w:rsidRPr="00082BC5">
        <w:rPr>
          <w:lang w:val="sq-AL"/>
        </w:rPr>
        <w:t xml:space="preserve">“Mbi përshpejtimin e periudhës së tranzicionit nga transmetimet televizive analoge në ato numerike”. Ky dokument parashikon që transmetimet televizive analoge, në vendet anëtare të Bashkimit </w:t>
      </w:r>
      <w:r w:rsidR="00F809C9" w:rsidRPr="00082BC5">
        <w:rPr>
          <w:lang w:val="sq-AL"/>
        </w:rPr>
        <w:t>Europ</w:t>
      </w:r>
      <w:r w:rsidRPr="00082BC5">
        <w:rPr>
          <w:lang w:val="sq-AL"/>
        </w:rPr>
        <w:t>ian, do të mbyllen përfundimisht në periudhën nga 2010 deri në 2012, duke ekzaminuar problemet kryesore të krijuara nga migrimi nga sistemi analog në numerik dhe duke nxjerrë në pah avantazhet e shumta që ofrojnë transmetimet numerike. Ky dokument shpjegon edhe rrethanat të cilat justifikojnë ndërhyrjen e politikës në procesin e kalimit në sistemin numerik.</w:t>
      </w:r>
      <w:r w:rsidR="00730ABB" w:rsidRPr="00082BC5">
        <w:rPr>
          <w:lang w:val="sq-AL"/>
        </w:rPr>
        <w:t xml:space="preserve"> </w:t>
      </w:r>
    </w:p>
    <w:p w:rsidR="00192A22" w:rsidRPr="00082BC5" w:rsidRDefault="00192A22" w:rsidP="00192A22">
      <w:pPr>
        <w:pStyle w:val="Paragrafi"/>
        <w:rPr>
          <w:lang w:val="sq-AL"/>
        </w:rPr>
      </w:pPr>
      <w:r w:rsidRPr="00082BC5">
        <w:rPr>
          <w:lang w:val="sq-AL"/>
        </w:rPr>
        <w:t>Kjo komunikatë i referohet, gjithashtu, nevojës që shtetet anëtare të krijojnë një mjedis rregullator të qëndrueshëm, në të cilën inkurajohet investimi dhe ofrohet një fleksibilitet më i madh në kushtet që shoqërojnë kalimin në sistemin numerik. Ajo thekson</w:t>
      </w:r>
      <w:r w:rsidR="00730ABB" w:rsidRPr="00082BC5">
        <w:rPr>
          <w:lang w:val="sq-AL"/>
        </w:rPr>
        <w:t xml:space="preserve"> </w:t>
      </w:r>
      <w:r w:rsidRPr="00082BC5">
        <w:rPr>
          <w:lang w:val="sq-AL"/>
        </w:rPr>
        <w:t>rëndësinë që do të këtë menaxhimi i spektrit në kalimin në sistemin numerik, duke propozuar, ndërmjet të tjerash, një koordinim ndërkombëtar më të ngushtë dhe mekanizma të rinj shpërndarjeje dhe caktimi.</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Ajo i fton vendet anëtare të sigurojnë që ndërhyrjet e politikës të jenë transparente, të justifikuara, adekuate, të zbatuara në kohë dhe në një mënyrë </w:t>
      </w:r>
      <w:r w:rsidR="00836A71" w:rsidRPr="00082BC5">
        <w:rPr>
          <w:lang w:val="sq-AL"/>
        </w:rPr>
        <w:t>jo</w:t>
      </w:r>
      <w:r w:rsidRPr="00082BC5">
        <w:rPr>
          <w:lang w:val="sq-AL"/>
        </w:rPr>
        <w:t>diskriminuese, duke dekl</w:t>
      </w:r>
      <w:r w:rsidR="0020228B" w:rsidRPr="00082BC5">
        <w:rPr>
          <w:lang w:val="sq-AL"/>
        </w:rPr>
        <w:t>aruar</w:t>
      </w:r>
      <w:r w:rsidRPr="00082BC5">
        <w:rPr>
          <w:lang w:val="sq-AL"/>
        </w:rPr>
        <w:t xml:space="preserve"> gjithashtu, që “periudha tran</w:t>
      </w:r>
      <w:r w:rsidR="0020228B" w:rsidRPr="00082BC5">
        <w:rPr>
          <w:lang w:val="sq-AL"/>
        </w:rPr>
        <w:t>z</w:t>
      </w:r>
      <w:r w:rsidRPr="00082BC5">
        <w:rPr>
          <w:lang w:val="sq-AL"/>
        </w:rPr>
        <w:t>itore e kalimit nga sistemi analog në atë numerik ës</w:t>
      </w:r>
      <w:r w:rsidR="0020228B" w:rsidRPr="00082BC5">
        <w:rPr>
          <w:lang w:val="sq-AL"/>
        </w:rPr>
        <w:t>htë një proces gjithëpërfshirës</w:t>
      </w:r>
      <w:r w:rsidRPr="00082BC5">
        <w:rPr>
          <w:lang w:val="sq-AL"/>
        </w:rPr>
        <w:t xml:space="preserve"> me ndikim</w:t>
      </w:r>
      <w:r w:rsidR="0020228B" w:rsidRPr="00082BC5">
        <w:rPr>
          <w:lang w:val="sq-AL"/>
        </w:rPr>
        <w:t>e sociale dhe ekonomike, por që</w:t>
      </w:r>
      <w:r w:rsidRPr="00082BC5">
        <w:rPr>
          <w:lang w:val="sq-AL"/>
        </w:rPr>
        <w:t xml:space="preserve"> në të njëjtën kohë, paraqet një sfidë të madhe për industrinë, përdoruesit</w:t>
      </w:r>
      <w:r w:rsidR="00730ABB" w:rsidRPr="00082BC5">
        <w:rPr>
          <w:lang w:val="sq-AL"/>
        </w:rPr>
        <w:t xml:space="preserve"> </w:t>
      </w:r>
      <w:r w:rsidRPr="00082BC5">
        <w:rPr>
          <w:lang w:val="sq-AL"/>
        </w:rPr>
        <w:t>dhe strukturat shtetërore”. </w:t>
      </w:r>
    </w:p>
    <w:p w:rsidR="00192A22" w:rsidRPr="00082BC5" w:rsidRDefault="00192A22" w:rsidP="00192A22">
      <w:pPr>
        <w:pStyle w:val="Paragrafi"/>
        <w:rPr>
          <w:lang w:val="sq-AL"/>
        </w:rPr>
      </w:pPr>
      <w:r w:rsidRPr="00082BC5">
        <w:rPr>
          <w:lang w:val="sq-AL"/>
        </w:rPr>
        <w:lastRenderedPageBreak/>
        <w:t xml:space="preserve">Qytetarët </w:t>
      </w:r>
      <w:r w:rsidR="00F809C9" w:rsidRPr="00082BC5">
        <w:rPr>
          <w:lang w:val="sq-AL"/>
        </w:rPr>
        <w:t>europ</w:t>
      </w:r>
      <w:r w:rsidRPr="00082BC5">
        <w:rPr>
          <w:lang w:val="sq-AL"/>
        </w:rPr>
        <w:t>ianë, përfshirë edhe qytetarët shqiptarë, duhet të marrin përfitime të drejtpërdrejta nga ky proces, në formën e një aksesi më të shpejtë drejt teknologjive të reja dhe çmimeve më të ulëta për komunikimet.</w:t>
      </w:r>
      <w:r w:rsidR="00730ABB" w:rsidRPr="00082BC5">
        <w:rPr>
          <w:lang w:val="sq-AL"/>
        </w:rPr>
        <w:t xml:space="preserve"> </w:t>
      </w:r>
    </w:p>
    <w:p w:rsidR="00192A22" w:rsidRPr="00082BC5" w:rsidRDefault="00192A22" w:rsidP="00192A22">
      <w:pPr>
        <w:pStyle w:val="Paragrafi"/>
        <w:rPr>
          <w:lang w:val="sq-AL"/>
        </w:rPr>
      </w:pPr>
      <w:r w:rsidRPr="00082BC5">
        <w:rPr>
          <w:lang w:val="sq-AL"/>
        </w:rPr>
        <w:t>Ndërkohë që procesi i digjitalizimit do të prekë pjesën më të madhe të popullsisë shqiptare përmes pasojave të tij të paevitueshme, veçanërisht atyre teknike, ekonomike dhe sociale, roli i shtetit në këtë proces është i pazëvendësueshëm. </w:t>
      </w:r>
    </w:p>
    <w:p w:rsidR="00192A22" w:rsidRPr="00082BC5" w:rsidRDefault="00192A22" w:rsidP="00192A22">
      <w:pPr>
        <w:pStyle w:val="Paragrafi"/>
        <w:rPr>
          <w:lang w:val="sq-AL"/>
        </w:rPr>
      </w:pPr>
      <w:r w:rsidRPr="00082BC5">
        <w:rPr>
          <w:lang w:val="sq-AL"/>
        </w:rPr>
        <w:t xml:space="preserve">Pikërisht, për të përballuar këtë sfidë, konsiderohet i nevojshëm identifikimi dhe zbatimi i hapave dhe masave konkrete që duhet të ndërmerren në këtë drejtim. Përvoja e vendeve të tjera, që tashmë e kanë nisur këtë proces, ka treguar më së miri që një kalim i suksesshëm në këtë sistem, kërkon formulimin e një strategjie apo dokumenti gjithëpërfshirës, me qëllim që të adresohen në mënyrë të duhur sfidat e së tashmes dhe të së ardhmes. </w:t>
      </w:r>
    </w:p>
    <w:p w:rsidR="00192A22" w:rsidRPr="00082BC5" w:rsidRDefault="00192A22" w:rsidP="00192A22">
      <w:pPr>
        <w:pStyle w:val="Paragrafi"/>
        <w:rPr>
          <w:lang w:val="sq-AL"/>
        </w:rPr>
      </w:pPr>
      <w:r w:rsidRPr="00082BC5">
        <w:rPr>
          <w:lang w:val="sq-AL"/>
        </w:rPr>
        <w:t xml:space="preserve">Ndërkohë që jo vetëm në </w:t>
      </w:r>
      <w:r w:rsidR="00F809C9" w:rsidRPr="00082BC5">
        <w:rPr>
          <w:lang w:val="sq-AL"/>
        </w:rPr>
        <w:t>Europ</w:t>
      </w:r>
      <w:r w:rsidRPr="00082BC5">
        <w:rPr>
          <w:lang w:val="sq-AL"/>
        </w:rPr>
        <w:t>ë, por edhe në rajonin tonë ka shtete që e kanë përfunduar procesin e digjitalizimit, Shqipëria mbetet nga vendet e fundit ku ky proces nuk ka filluar ende në mënyrë të organizuar dhe t</w:t>
      </w:r>
      <w:r w:rsidR="0020228B" w:rsidRPr="00082BC5">
        <w:rPr>
          <w:lang w:val="sq-AL"/>
        </w:rPr>
        <w:t>ë</w:t>
      </w:r>
      <w:r w:rsidRPr="00082BC5">
        <w:rPr>
          <w:lang w:val="sq-AL"/>
        </w:rPr>
        <w:t xml:space="preserve"> rregulluar. Çdo vones</w:t>
      </w:r>
      <w:r w:rsidR="00085DF8" w:rsidRPr="00082BC5">
        <w:rPr>
          <w:lang w:val="sq-AL"/>
        </w:rPr>
        <w:t>ë</w:t>
      </w:r>
      <w:r w:rsidRPr="00082BC5">
        <w:rPr>
          <w:lang w:val="sq-AL"/>
        </w:rPr>
        <w:t xml:space="preserve"> e mëtejshme rrezikon realizimin e procesit, që përbën një nga angazhimet ndërkombëtare të </w:t>
      </w:r>
      <w:r w:rsidR="00085DF8" w:rsidRPr="00082BC5">
        <w:rPr>
          <w:lang w:val="sq-AL"/>
        </w:rPr>
        <w:t>shtetit shqiptar</w:t>
      </w:r>
      <w:r w:rsidRPr="00082BC5">
        <w:rPr>
          <w:lang w:val="sq-AL"/>
        </w:rPr>
        <w:t>. Realizimi i procesit të kalimit nga transmetimet analoge në ato numerike, është pjesë e detyrimeve dhe në kuadrin e kërkesave të BE-së lidhur me aderimin e Shqipërisë në të.</w:t>
      </w:r>
    </w:p>
    <w:p w:rsidR="00192A22" w:rsidRPr="00082BC5" w:rsidRDefault="00F809C9" w:rsidP="00192A22">
      <w:pPr>
        <w:pStyle w:val="Paragrafi"/>
        <w:rPr>
          <w:lang w:val="sq-AL"/>
        </w:rPr>
      </w:pPr>
      <w:bookmarkStart w:id="2" w:name="_Toc214354318"/>
      <w:r w:rsidRPr="00082BC5">
        <w:rPr>
          <w:lang w:val="sq-AL"/>
        </w:rPr>
        <w:t>QËLLIMI I DOKUMENTIT</w:t>
      </w:r>
      <w:bookmarkEnd w:id="2"/>
      <w:r w:rsidRPr="00082BC5">
        <w:rPr>
          <w:lang w:val="sq-AL"/>
        </w:rPr>
        <w:t xml:space="preserve"> </w:t>
      </w:r>
    </w:p>
    <w:p w:rsidR="00192A22" w:rsidRPr="00082BC5" w:rsidRDefault="00192A22" w:rsidP="00192A22">
      <w:pPr>
        <w:pStyle w:val="Paragrafi"/>
        <w:rPr>
          <w:lang w:val="sq-AL"/>
        </w:rPr>
      </w:pPr>
      <w:r w:rsidRPr="00082BC5">
        <w:rPr>
          <w:lang w:val="sq-AL"/>
        </w:rPr>
        <w:t xml:space="preserve">Qëllimi i këtij </w:t>
      </w:r>
      <w:r w:rsidR="00085DF8" w:rsidRPr="00082BC5">
        <w:rPr>
          <w:lang w:val="sq-AL"/>
        </w:rPr>
        <w:t xml:space="preserve">dokumenti </w:t>
      </w:r>
      <w:r w:rsidRPr="00082BC5">
        <w:rPr>
          <w:lang w:val="sq-AL"/>
        </w:rPr>
        <w:t>politikash është përcaktimi i masave p</w:t>
      </w:r>
      <w:r w:rsidR="00F809C9" w:rsidRPr="00082BC5">
        <w:rPr>
          <w:lang w:val="sq-AL"/>
        </w:rPr>
        <w:t>olitiko-ekonomike dhe tekniko-</w:t>
      </w:r>
      <w:r w:rsidRPr="00082BC5">
        <w:rPr>
          <w:lang w:val="sq-AL"/>
        </w:rPr>
        <w:t>organizative për realizimin e kalimit nga transmetimet analoge në numerike, duke synuar zbatimin e tij në mënyrë të plotë dhe efektive</w:t>
      </w:r>
      <w:r w:rsidR="00E7427B" w:rsidRPr="00082BC5">
        <w:rPr>
          <w:lang w:val="sq-AL"/>
        </w:rPr>
        <w:t>,</w:t>
      </w:r>
      <w:r w:rsidRPr="00082BC5">
        <w:rPr>
          <w:lang w:val="sq-AL"/>
        </w:rPr>
        <w:t xml:space="preserve"> si dhe arritjen e rezultateve sa më pozitive nga ky kalim.</w:t>
      </w:r>
      <w:r w:rsidR="00730ABB" w:rsidRPr="00082BC5">
        <w:rPr>
          <w:lang w:val="sq-AL"/>
        </w:rPr>
        <w:t xml:space="preserve"> </w:t>
      </w:r>
    </w:p>
    <w:p w:rsidR="00192A22" w:rsidRPr="00082BC5" w:rsidRDefault="00192A22" w:rsidP="00192A22">
      <w:pPr>
        <w:pStyle w:val="Paragrafi"/>
        <w:rPr>
          <w:lang w:val="sq-AL"/>
        </w:rPr>
      </w:pPr>
      <w:r w:rsidRPr="00082BC5">
        <w:rPr>
          <w:lang w:val="sq-AL"/>
        </w:rPr>
        <w:t>Meqenëse shoqëria e sotme mbështetet në komunikimet e avancuara</w:t>
      </w:r>
      <w:r w:rsidR="00085DF8" w:rsidRPr="00082BC5">
        <w:rPr>
          <w:lang w:val="sq-AL"/>
        </w:rPr>
        <w:t xml:space="preserve"> elektronike, kërkesa për radio</w:t>
      </w:r>
      <w:r w:rsidRPr="00082BC5">
        <w:rPr>
          <w:lang w:val="sq-AL"/>
        </w:rPr>
        <w:t>frekuenca është vazhdimisht në rritje. Spektri i frekuencave është një element parësor mbështetës i komunikimeve elektronike, pavarësisht nëse ai përfshin telefoninë mobile, aksesin pa tel në internet, apo transmetimet radiotelevizive.</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Në ditët e sotme, zhvillimet e shpejta teknologjike dhe konvergjenca e komunikimeve elektronike, kapacitetet e </w:t>
      </w:r>
      <w:r w:rsidR="00085DF8" w:rsidRPr="00082BC5">
        <w:rPr>
          <w:lang w:val="sq-AL"/>
        </w:rPr>
        <w:t>medies</w:t>
      </w:r>
      <w:r w:rsidRPr="00082BC5">
        <w:rPr>
          <w:lang w:val="sq-AL"/>
        </w:rPr>
        <w:t xml:space="preserve"> dhe pajisjet elektronike, janë duke krijuar një mjedis dinamik në të cilin spektri është duke u bërë, gjithnjë e më shumë, një burim i kufizuar. </w:t>
      </w:r>
    </w:p>
    <w:p w:rsidR="00192A22" w:rsidRPr="00082BC5" w:rsidRDefault="00192A22" w:rsidP="00192A22">
      <w:pPr>
        <w:pStyle w:val="Paragrafi"/>
        <w:rPr>
          <w:lang w:val="sq-AL"/>
        </w:rPr>
      </w:pPr>
      <w:r w:rsidRPr="00082BC5">
        <w:rPr>
          <w:lang w:val="sq-AL"/>
        </w:rPr>
        <w:t>Nëse menaxhimi i spektrit nuk ecën paralel me këtë zhvillim, pra nëse metoda tradicionale mbetet e pandryshuar, shoqëria jonë do të privohet nga</w:t>
      </w:r>
      <w:r w:rsidR="00730ABB" w:rsidRPr="00082BC5">
        <w:rPr>
          <w:lang w:val="sq-AL"/>
        </w:rPr>
        <w:t xml:space="preserve"> </w:t>
      </w:r>
      <w:r w:rsidRPr="00082BC5">
        <w:rPr>
          <w:lang w:val="sq-AL"/>
        </w:rPr>
        <w:t>gëzimi i fryteve të këtij mjedisi të ri dinamik. </w:t>
      </w:r>
    </w:p>
    <w:p w:rsidR="00192A22" w:rsidRPr="00082BC5" w:rsidRDefault="00192A22" w:rsidP="00192A22">
      <w:pPr>
        <w:pStyle w:val="Paragrafi"/>
        <w:rPr>
          <w:lang w:val="sq-AL"/>
        </w:rPr>
      </w:pPr>
      <w:r w:rsidRPr="00082BC5">
        <w:rPr>
          <w:lang w:val="sq-AL"/>
        </w:rPr>
        <w:t xml:space="preserve">Ndryshimet e vrullshme të teknologjisë në fushën e </w:t>
      </w:r>
      <w:r w:rsidR="00085DF8" w:rsidRPr="00082BC5">
        <w:rPr>
          <w:lang w:val="sq-AL"/>
        </w:rPr>
        <w:t>medies</w:t>
      </w:r>
      <w:r w:rsidRPr="00082BC5">
        <w:rPr>
          <w:lang w:val="sq-AL"/>
        </w:rPr>
        <w:t xml:space="preserve">, realiteti aktual i televizionit numerik në Shqipëri dhe nevoja për të përditësuar legjislacionin në fuqi në përputhje me standardet dhe praktikat më të mira </w:t>
      </w:r>
      <w:r w:rsidR="00F809C9" w:rsidRPr="00082BC5">
        <w:rPr>
          <w:lang w:val="sq-AL"/>
        </w:rPr>
        <w:t>europ</w:t>
      </w:r>
      <w:r w:rsidRPr="00082BC5">
        <w:rPr>
          <w:lang w:val="sq-AL"/>
        </w:rPr>
        <w:t xml:space="preserve">iane në këtë fushë, ka shërbyer si një nxitje e fuqishme për të ndërmarrë hartimin e një </w:t>
      </w:r>
      <w:r w:rsidR="00085DF8" w:rsidRPr="00082BC5">
        <w:rPr>
          <w:lang w:val="sq-AL"/>
        </w:rPr>
        <w:t xml:space="preserve">dokumenti </w:t>
      </w:r>
      <w:r w:rsidRPr="00082BC5">
        <w:rPr>
          <w:lang w:val="sq-AL"/>
        </w:rPr>
        <w:t>të tillë, me synimin për të krijuar një mjedis dhe vizion afatgjatë të qasjeve rregulluese në lidhje me procesin e digjitalizimit.</w:t>
      </w:r>
    </w:p>
    <w:p w:rsidR="00946331" w:rsidRDefault="00946331" w:rsidP="00192A22">
      <w:pPr>
        <w:pStyle w:val="Paragrafi"/>
        <w:rPr>
          <w:lang w:val="sq-AL"/>
        </w:rPr>
      </w:pPr>
      <w:bookmarkStart w:id="3" w:name="_Toc214354319"/>
    </w:p>
    <w:p w:rsidR="00946331" w:rsidRDefault="00946331" w:rsidP="00192A22">
      <w:pPr>
        <w:pStyle w:val="Paragrafi"/>
        <w:rPr>
          <w:lang w:val="sq-AL"/>
        </w:rPr>
      </w:pPr>
    </w:p>
    <w:p w:rsidR="00946331" w:rsidRDefault="00F809C9" w:rsidP="00946331">
      <w:pPr>
        <w:pStyle w:val="Paragrafi"/>
        <w:rPr>
          <w:lang w:val="sq-AL"/>
        </w:rPr>
      </w:pPr>
      <w:r w:rsidRPr="00082BC5">
        <w:rPr>
          <w:lang w:val="sq-AL"/>
        </w:rPr>
        <w:t>PËRMBAJTJA E DOKUMENTIT</w:t>
      </w:r>
      <w:bookmarkEnd w:id="3"/>
      <w:r w:rsidRPr="00082BC5">
        <w:rPr>
          <w:lang w:val="sq-AL"/>
        </w:rPr>
        <w:t xml:space="preserve"> </w:t>
      </w:r>
    </w:p>
    <w:p w:rsidR="00192A22" w:rsidRPr="00082BC5" w:rsidRDefault="00192A22" w:rsidP="00192A22">
      <w:pPr>
        <w:pStyle w:val="Paragrafi"/>
        <w:rPr>
          <w:lang w:val="sq-AL"/>
        </w:rPr>
      </w:pPr>
      <w:r w:rsidRPr="00082BC5">
        <w:rPr>
          <w:lang w:val="sq-AL"/>
        </w:rPr>
        <w:t xml:space="preserve">Kjo </w:t>
      </w:r>
      <w:r w:rsidR="00085DF8" w:rsidRPr="00082BC5">
        <w:rPr>
          <w:lang w:val="sq-AL"/>
        </w:rPr>
        <w:t xml:space="preserve">strategji </w:t>
      </w:r>
      <w:r w:rsidRPr="00082BC5">
        <w:rPr>
          <w:lang w:val="sq-AL"/>
        </w:rPr>
        <w:t>e kalimit nga sistemi analog në atë numerik parashikon objektivat kryesor</w:t>
      </w:r>
      <w:r w:rsidR="00085DF8" w:rsidRPr="00082BC5">
        <w:rPr>
          <w:lang w:val="sq-AL"/>
        </w:rPr>
        <w:t>ë</w:t>
      </w:r>
      <w:r w:rsidRPr="00082BC5">
        <w:rPr>
          <w:lang w:val="sq-AL"/>
        </w:rPr>
        <w:t xml:space="preserve"> dhe parimet e kalimit, formulon rolin e shtetit dhe të strukturave përkatëse të administratës shtetërore në krijimin e kushteve të kalimit në sistemin numerik, vlerësimin e situatës ekzistuese teknike dhe ligjore të peizazhi</w:t>
      </w:r>
      <w:r w:rsidR="00085DF8" w:rsidRPr="00082BC5">
        <w:rPr>
          <w:lang w:val="sq-AL"/>
        </w:rPr>
        <w:t>t audio</w:t>
      </w:r>
      <w:r w:rsidRPr="00082BC5">
        <w:rPr>
          <w:lang w:val="sq-AL"/>
        </w:rPr>
        <w:t>vizual shqiptar</w:t>
      </w:r>
      <w:r w:rsidR="00E7427B" w:rsidRPr="00082BC5">
        <w:rPr>
          <w:lang w:val="sq-AL"/>
        </w:rPr>
        <w:t>,</w:t>
      </w:r>
      <w:r w:rsidRPr="00082BC5">
        <w:rPr>
          <w:lang w:val="sq-AL"/>
        </w:rPr>
        <w:t xml:space="preserve"> si dhe përcakton hapat, procedurat dhe afatet e kalimit brenda datës 17 </w:t>
      </w:r>
      <w:r w:rsidR="00085DF8" w:rsidRPr="00082BC5">
        <w:rPr>
          <w:lang w:val="sq-AL"/>
        </w:rPr>
        <w:t xml:space="preserve">qershor </w:t>
      </w:r>
      <w:r w:rsidRPr="00082BC5">
        <w:rPr>
          <w:lang w:val="sq-AL"/>
        </w:rPr>
        <w:t>2015.</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Transmetimet numerike do të rrisin sferën e shërbimeve të ofruara për publikun, do të zgjerojnë sferën e zgjedhjeve të hapura për përdoruesit dhe do të ofrojnë një akses më të gjerë në shërbimet e </w:t>
      </w:r>
      <w:r w:rsidR="00085DF8" w:rsidRPr="00082BC5">
        <w:rPr>
          <w:lang w:val="sq-AL"/>
        </w:rPr>
        <w:t>shoqërisë së informacionit</w:t>
      </w:r>
      <w:r w:rsidRPr="00082BC5">
        <w:rPr>
          <w:lang w:val="sq-AL"/>
        </w:rPr>
        <w:t>, e cila i bën implikimet/përfshirjet ekonomike dhe sociale të këtij procesi shumë të rëndësishme. </w:t>
      </w:r>
    </w:p>
    <w:p w:rsidR="00192A22" w:rsidRPr="00082BC5" w:rsidRDefault="00192A22" w:rsidP="00192A22">
      <w:pPr>
        <w:pStyle w:val="Paragrafi"/>
        <w:rPr>
          <w:lang w:val="sq-AL"/>
        </w:rPr>
      </w:pPr>
      <w:r w:rsidRPr="00082BC5">
        <w:rPr>
          <w:lang w:val="sq-AL"/>
        </w:rPr>
        <w:t xml:space="preserve">Ky </w:t>
      </w:r>
      <w:r w:rsidR="00085DF8" w:rsidRPr="00082BC5">
        <w:rPr>
          <w:lang w:val="sq-AL"/>
        </w:rPr>
        <w:t xml:space="preserve">dokument </w:t>
      </w:r>
      <w:r w:rsidRPr="00082BC5">
        <w:rPr>
          <w:lang w:val="sq-AL"/>
        </w:rPr>
        <w:t>është përgatitur bazuar në analizat që i janë bërë situatës aktuale</w:t>
      </w:r>
      <w:r w:rsidR="00E7427B" w:rsidRPr="00082BC5">
        <w:rPr>
          <w:lang w:val="sq-AL"/>
        </w:rPr>
        <w:t>,</w:t>
      </w:r>
      <w:r w:rsidRPr="00082BC5">
        <w:rPr>
          <w:lang w:val="sq-AL"/>
        </w:rPr>
        <w:t xml:space="preserve"> si dhe në praktikat më të mira ndërkombëtare në këtë fush</w:t>
      </w:r>
      <w:r w:rsidR="00085DF8" w:rsidRPr="00082BC5">
        <w:rPr>
          <w:rFonts w:ascii="Sylfaen" w:hAnsi="Sylfaen"/>
          <w:lang w:val="sq-AL"/>
        </w:rPr>
        <w:t>ë</w:t>
      </w:r>
      <w:r w:rsidRPr="00082BC5">
        <w:rPr>
          <w:lang w:val="sq-AL"/>
        </w:rPr>
        <w:t>, duke marrë parasysh interesat e konsumator</w:t>
      </w:r>
      <w:r w:rsidR="00085DF8" w:rsidRPr="00082BC5">
        <w:rPr>
          <w:lang w:val="sq-AL"/>
        </w:rPr>
        <w:t>ë</w:t>
      </w:r>
      <w:r w:rsidRPr="00082BC5">
        <w:rPr>
          <w:lang w:val="sq-AL"/>
        </w:rPr>
        <w:t>ve shqiptarë, aspektet financiare të këtij kalimi, aspektet e kapaciteteve të rrjetit, detyrimet e transmetimit</w:t>
      </w:r>
      <w:r w:rsidR="00E7427B" w:rsidRPr="00082BC5">
        <w:rPr>
          <w:lang w:val="sq-AL"/>
        </w:rPr>
        <w:t>,</w:t>
      </w:r>
      <w:r w:rsidRPr="00082BC5">
        <w:rPr>
          <w:lang w:val="sq-AL"/>
        </w:rPr>
        <w:t xml:space="preserve"> si dhe gjendjen apo situatën konkrete të transmetimeve në Shqipëri. </w:t>
      </w:r>
    </w:p>
    <w:p w:rsidR="00192A22" w:rsidRPr="00082BC5" w:rsidRDefault="00192A22" w:rsidP="00192A22">
      <w:pPr>
        <w:pStyle w:val="Paragrafi"/>
        <w:rPr>
          <w:lang w:val="sq-AL"/>
        </w:rPr>
      </w:pPr>
      <w:r w:rsidRPr="00082BC5">
        <w:rPr>
          <w:lang w:val="sq-AL"/>
        </w:rPr>
        <w:lastRenderedPageBreak/>
        <w:t>Dokumenti merr parasysh përfitimet e kalimit në sistemin numerik</w:t>
      </w:r>
      <w:r w:rsidR="00E7427B" w:rsidRPr="00082BC5">
        <w:rPr>
          <w:lang w:val="sq-AL"/>
        </w:rPr>
        <w:t>,</w:t>
      </w:r>
      <w:r w:rsidRPr="00082BC5">
        <w:rPr>
          <w:lang w:val="sq-AL"/>
        </w:rPr>
        <w:t xml:space="preserve"> si dhe udhëzimet, konkluzionet, rekomandimet dhe debatet e ndryshme të zhvilluara në Bashkimin </w:t>
      </w:r>
      <w:r w:rsidR="00F809C9" w:rsidRPr="00082BC5">
        <w:rPr>
          <w:lang w:val="sq-AL"/>
        </w:rPr>
        <w:t>Europ</w:t>
      </w:r>
      <w:r w:rsidRPr="00082BC5">
        <w:rPr>
          <w:lang w:val="sq-AL"/>
        </w:rPr>
        <w:t>ian mbi vlerat dhe përfitimet</w:t>
      </w:r>
      <w:r w:rsidR="00730ABB" w:rsidRPr="00082BC5">
        <w:rPr>
          <w:lang w:val="sq-AL"/>
        </w:rPr>
        <w:t xml:space="preserve"> </w:t>
      </w:r>
      <w:r w:rsidRPr="00082BC5">
        <w:rPr>
          <w:lang w:val="sq-AL"/>
        </w:rPr>
        <w:t>që ofron kalimi në sistemin numerik. </w:t>
      </w:r>
    </w:p>
    <w:p w:rsidR="00192A22" w:rsidRPr="00082BC5" w:rsidRDefault="00192A22" w:rsidP="00192A22">
      <w:pPr>
        <w:pStyle w:val="Paragrafi"/>
        <w:rPr>
          <w:lang w:val="sq-AL"/>
        </w:rPr>
      </w:pPr>
      <w:r w:rsidRPr="00082BC5">
        <w:rPr>
          <w:lang w:val="sq-AL"/>
        </w:rPr>
        <w:t>Dokumenti fokusohet, gjithashtu, në përcaktimin e rrugës dhe fazave që do të ndjekë kalimi në sistemin numerik, ndërmarrjen e hapave ligjor</w:t>
      </w:r>
      <w:r w:rsidR="00085DF8" w:rsidRPr="00082BC5">
        <w:rPr>
          <w:lang w:val="sq-AL"/>
        </w:rPr>
        <w:t>ë</w:t>
      </w:r>
      <w:r w:rsidRPr="00082BC5">
        <w:rPr>
          <w:lang w:val="sq-AL"/>
        </w:rPr>
        <w:t>, institucional</w:t>
      </w:r>
      <w:r w:rsidR="00085DF8" w:rsidRPr="00082BC5">
        <w:rPr>
          <w:lang w:val="sq-AL"/>
        </w:rPr>
        <w:t>ë</w:t>
      </w:r>
      <w:r w:rsidRPr="00082BC5">
        <w:rPr>
          <w:lang w:val="sq-AL"/>
        </w:rPr>
        <w:t xml:space="preserve"> dhe teknik</w:t>
      </w:r>
      <w:r w:rsidR="00085DF8" w:rsidRPr="00082BC5">
        <w:rPr>
          <w:lang w:val="sq-AL"/>
        </w:rPr>
        <w:t>ë</w:t>
      </w:r>
      <w:r w:rsidRPr="00082BC5">
        <w:rPr>
          <w:lang w:val="sq-AL"/>
        </w:rPr>
        <w:t xml:space="preserve"> që do ta shoqërojnë atë</w:t>
      </w:r>
      <w:r w:rsidR="00E7427B" w:rsidRPr="00082BC5">
        <w:rPr>
          <w:lang w:val="sq-AL"/>
        </w:rPr>
        <w:t>,</w:t>
      </w:r>
      <w:r w:rsidRPr="00082BC5">
        <w:rPr>
          <w:lang w:val="sq-AL"/>
        </w:rPr>
        <w:t xml:space="preserve"> si dhe nevojën e bashkëpunimit dhe koordinimit me të gjithë aktorët e përfshirë. </w:t>
      </w:r>
    </w:p>
    <w:p w:rsidR="00192A22" w:rsidRPr="00082BC5" w:rsidRDefault="00192A22" w:rsidP="00192A22">
      <w:pPr>
        <w:pStyle w:val="Paragrafi"/>
        <w:rPr>
          <w:lang w:val="sq-AL"/>
        </w:rPr>
      </w:pPr>
      <w:r w:rsidRPr="00082BC5">
        <w:rPr>
          <w:lang w:val="sq-AL"/>
        </w:rPr>
        <w:t>Përcakti</w:t>
      </w:r>
      <w:r w:rsidR="00810898" w:rsidRPr="00082BC5">
        <w:rPr>
          <w:lang w:val="sq-AL"/>
        </w:rPr>
        <w:t>mi i instrumenteve rregullatore</w:t>
      </w:r>
      <w:r w:rsidRPr="00082BC5">
        <w:rPr>
          <w:lang w:val="sq-AL"/>
        </w:rPr>
        <w:t xml:space="preserve"> është një tjetër element pozitiv i këtij </w:t>
      </w:r>
      <w:r w:rsidR="00810898" w:rsidRPr="00082BC5">
        <w:rPr>
          <w:lang w:val="sq-AL"/>
        </w:rPr>
        <w:t>dokumenti</w:t>
      </w:r>
      <w:r w:rsidRPr="00082BC5">
        <w:rPr>
          <w:lang w:val="sq-AL"/>
        </w:rPr>
        <w:t>, në mënyrë të veçantë për sa i përket ndërhyrjeve të politikës publike (p.sh. fushatave informuese për konsumatorët apo përcaktimit të rolit të televizionit publik shqiptar (TVSH) në procesin e digjitalizimit); masave rregullatore apo mekanizmave të realizimit t</w:t>
      </w:r>
      <w:r w:rsidR="00E74B53" w:rsidRPr="00082BC5">
        <w:rPr>
          <w:lang w:val="sq-AL"/>
        </w:rPr>
        <w:t>ë</w:t>
      </w:r>
      <w:r w:rsidRPr="00082BC5">
        <w:rPr>
          <w:lang w:val="sq-AL"/>
        </w:rPr>
        <w:t xml:space="preserve"> saj.</w:t>
      </w:r>
      <w:r w:rsidR="00730ABB" w:rsidRPr="00082BC5">
        <w:rPr>
          <w:lang w:val="sq-AL"/>
        </w:rPr>
        <w:t xml:space="preserve"> </w:t>
      </w:r>
    </w:p>
    <w:p w:rsidR="00192A22" w:rsidRPr="00082BC5" w:rsidRDefault="00192A22" w:rsidP="00192A22">
      <w:pPr>
        <w:pStyle w:val="Paragrafi"/>
        <w:rPr>
          <w:lang w:val="sq-AL"/>
        </w:rPr>
      </w:pPr>
      <w:r w:rsidRPr="00082BC5">
        <w:rPr>
          <w:lang w:val="sq-AL"/>
        </w:rPr>
        <w:t>Realizimi i këtij kalimi, në përpu</w:t>
      </w:r>
      <w:r w:rsidR="00810898" w:rsidRPr="00082BC5">
        <w:rPr>
          <w:lang w:val="sq-AL"/>
        </w:rPr>
        <w:t>thje me objektivat e përcaktuar</w:t>
      </w:r>
      <w:r w:rsidRPr="00082BC5">
        <w:rPr>
          <w:lang w:val="sq-AL"/>
        </w:rPr>
        <w:t xml:space="preserve"> në këtë </w:t>
      </w:r>
      <w:r w:rsidR="00810898" w:rsidRPr="00082BC5">
        <w:rPr>
          <w:lang w:val="sq-AL"/>
        </w:rPr>
        <w:t>dokument</w:t>
      </w:r>
      <w:r w:rsidRPr="00082BC5">
        <w:rPr>
          <w:lang w:val="sq-AL"/>
        </w:rPr>
        <w:t>, do të nxisë dhe zhvillojë më tej tregun mediatik shqiptar, do të krijojë përfitime të mëtejshme për konsumatorët dhe veçanërisht për shtresat në nevojë, do të krijojë mundësinë e një përdorimi më të efektshëm të kapaciteteve të rrjeteve</w:t>
      </w:r>
      <w:r w:rsidR="00E7427B" w:rsidRPr="00082BC5">
        <w:rPr>
          <w:lang w:val="sq-AL"/>
        </w:rPr>
        <w:t>,</w:t>
      </w:r>
      <w:r w:rsidRPr="00082BC5">
        <w:rPr>
          <w:lang w:val="sq-AL"/>
        </w:rPr>
        <w:t xml:space="preserve"> si dhe të një spektri me kapacitet më të madh, veçanërisht për shkak të mbylljes së televizioneve analoge.</w:t>
      </w:r>
    </w:p>
    <w:p w:rsidR="00192A22" w:rsidRPr="00082BC5" w:rsidRDefault="00F809C9" w:rsidP="00192A22">
      <w:pPr>
        <w:pStyle w:val="Paragrafi"/>
        <w:rPr>
          <w:lang w:val="sq-AL"/>
        </w:rPr>
      </w:pPr>
      <w:bookmarkStart w:id="4" w:name="_Toc214354320"/>
      <w:r w:rsidRPr="00082BC5">
        <w:rPr>
          <w:lang w:val="sq-AL"/>
        </w:rPr>
        <w:t>ZHVILLIMI I NJË PROCESI KËSHILLIMI PUBLIK</w:t>
      </w:r>
      <w:bookmarkEnd w:id="4"/>
      <w:r w:rsidRPr="00082BC5">
        <w:rPr>
          <w:lang w:val="sq-AL"/>
        </w:rPr>
        <w:t> </w:t>
      </w:r>
    </w:p>
    <w:p w:rsidR="00192A22" w:rsidRPr="00082BC5" w:rsidRDefault="00192A22" w:rsidP="00192A22">
      <w:pPr>
        <w:pStyle w:val="Paragrafi"/>
        <w:rPr>
          <w:lang w:val="sq-AL"/>
        </w:rPr>
      </w:pPr>
      <w:r w:rsidRPr="00082BC5">
        <w:rPr>
          <w:lang w:val="sq-AL"/>
        </w:rPr>
        <w:t>Kalimi në sistemin numerik përbën një zhvillim shumë të rëndësishëm për vet</w:t>
      </w:r>
      <w:r w:rsidR="00810898" w:rsidRPr="00082BC5">
        <w:rPr>
          <w:lang w:val="sq-AL"/>
        </w:rPr>
        <w:t>ë</w:t>
      </w:r>
      <w:r w:rsidRPr="00082BC5">
        <w:rPr>
          <w:lang w:val="sq-AL"/>
        </w:rPr>
        <w:t xml:space="preserve"> operatorët dhe për publikun. Suksesi i tij varet nga aftësia e institucioneve për ta shoqëruar këtë lëvizje dhe për të koordinuar aktorët e ndryshëm të tij.</w:t>
      </w:r>
    </w:p>
    <w:p w:rsidR="00192A22" w:rsidRPr="00082BC5" w:rsidRDefault="00192A22" w:rsidP="00192A22">
      <w:pPr>
        <w:pStyle w:val="Paragrafi"/>
        <w:rPr>
          <w:lang w:val="sq-AL"/>
        </w:rPr>
      </w:pPr>
      <w:r w:rsidRPr="00082BC5">
        <w:rPr>
          <w:lang w:val="sq-AL"/>
        </w:rPr>
        <w:t>Realizimi me sukses dhe kalimi drejt sistemit të plotë digjital, kërkon mbi të gjitha bashkëpunim.</w:t>
      </w:r>
      <w:r w:rsidR="00730ABB" w:rsidRPr="00082BC5">
        <w:rPr>
          <w:lang w:val="sq-AL"/>
        </w:rPr>
        <w:t xml:space="preserve"> </w:t>
      </w:r>
      <w:r w:rsidRPr="00082BC5">
        <w:rPr>
          <w:lang w:val="sq-AL"/>
        </w:rPr>
        <w:t>I</w:t>
      </w:r>
      <w:r w:rsidR="00CF5116" w:rsidRPr="00082BC5">
        <w:rPr>
          <w:lang w:val="sq-AL"/>
        </w:rPr>
        <w:t xml:space="preserve"> gjithë ky proces i rëndësishëm</w:t>
      </w:r>
      <w:r w:rsidRPr="00082BC5">
        <w:rPr>
          <w:lang w:val="sq-AL"/>
        </w:rPr>
        <w:t xml:space="preserve"> nuk mund të realizohet dot nga një institucion i vetëm, por ai</w:t>
      </w:r>
      <w:r w:rsidR="00730ABB" w:rsidRPr="00082BC5">
        <w:rPr>
          <w:lang w:val="sq-AL"/>
        </w:rPr>
        <w:t xml:space="preserve"> </w:t>
      </w:r>
      <w:r w:rsidRPr="00082BC5">
        <w:rPr>
          <w:lang w:val="sq-AL"/>
        </w:rPr>
        <w:t xml:space="preserve">përfshin një mjedis të gjerë partnerësh ku përfshihen strukturat shtetërore, legjislative dhe ekzekutive, organizatat </w:t>
      </w:r>
      <w:r w:rsidR="00836A71" w:rsidRPr="00082BC5">
        <w:rPr>
          <w:lang w:val="sq-AL"/>
        </w:rPr>
        <w:t>jo</w:t>
      </w:r>
      <w:r w:rsidRPr="00082BC5">
        <w:rPr>
          <w:lang w:val="sq-AL"/>
        </w:rPr>
        <w:t xml:space="preserve">qeveritare në fushën e </w:t>
      </w:r>
      <w:r w:rsidR="00810898" w:rsidRPr="00082BC5">
        <w:rPr>
          <w:lang w:val="sq-AL"/>
        </w:rPr>
        <w:t>medies</w:t>
      </w:r>
      <w:r w:rsidRPr="00082BC5">
        <w:rPr>
          <w:lang w:val="sq-AL"/>
        </w:rPr>
        <w:t>, operatorët</w:t>
      </w:r>
      <w:r w:rsidR="00E7427B" w:rsidRPr="00082BC5">
        <w:rPr>
          <w:lang w:val="sq-AL"/>
        </w:rPr>
        <w:t>,</w:t>
      </w:r>
      <w:r w:rsidRPr="00082BC5">
        <w:rPr>
          <w:lang w:val="sq-AL"/>
        </w:rPr>
        <w:t xml:space="preserve"> si dhe vetë qytetarët dhe konsumatorët. </w:t>
      </w:r>
    </w:p>
    <w:p w:rsidR="00192A22" w:rsidRPr="00082BC5" w:rsidRDefault="00192A22" w:rsidP="00192A22">
      <w:pPr>
        <w:pStyle w:val="Paragrafi"/>
        <w:rPr>
          <w:lang w:val="sq-AL"/>
        </w:rPr>
      </w:pPr>
      <w:r w:rsidRPr="00082BC5">
        <w:rPr>
          <w:lang w:val="sq-AL"/>
        </w:rPr>
        <w:t>Për këtë arsye, Këshilli Kombëtar i Radios dhe Televizionit ndërmori realizimin e një këshillimi të gjerë publik dhe bashkëpunimi me një numër sa më të gjerë të mundshëm të aktorëve të interesuar</w:t>
      </w:r>
      <w:r w:rsidR="00CF5116" w:rsidRPr="00082BC5">
        <w:rPr>
          <w:lang w:val="sq-AL"/>
        </w:rPr>
        <w:t>,</w:t>
      </w:r>
      <w:r w:rsidRPr="00082BC5">
        <w:rPr>
          <w:lang w:val="sq-AL"/>
        </w:rPr>
        <w:t xml:space="preserve"> duke filluar nga viti 2008. Kjo përqasje këshillimi</w:t>
      </w:r>
      <w:r w:rsidR="00730ABB" w:rsidRPr="00082BC5">
        <w:rPr>
          <w:lang w:val="sq-AL"/>
        </w:rPr>
        <w:t xml:space="preserve"> </w:t>
      </w:r>
      <w:r w:rsidRPr="00082BC5">
        <w:rPr>
          <w:lang w:val="sq-AL"/>
        </w:rPr>
        <w:t xml:space="preserve">publik, jo vetëm që ishte në linjë me praktikën </w:t>
      </w:r>
      <w:r w:rsidR="00F809C9" w:rsidRPr="00082BC5">
        <w:rPr>
          <w:lang w:val="sq-AL"/>
        </w:rPr>
        <w:t>europ</w:t>
      </w:r>
      <w:r w:rsidRPr="00082BC5">
        <w:rPr>
          <w:lang w:val="sq-AL"/>
        </w:rPr>
        <w:t>iane, por është gjithashtu e detyrueshme nga dokumentet përkatës</w:t>
      </w:r>
      <w:r w:rsidR="00810898" w:rsidRPr="00082BC5">
        <w:rPr>
          <w:lang w:val="sq-AL"/>
        </w:rPr>
        <w:t>e</w:t>
      </w:r>
      <w:r w:rsidRPr="00082BC5">
        <w:rPr>
          <w:lang w:val="sq-AL"/>
        </w:rPr>
        <w:t xml:space="preserve"> të politikave të Bashkimit </w:t>
      </w:r>
      <w:r w:rsidR="00F809C9" w:rsidRPr="00082BC5">
        <w:rPr>
          <w:lang w:val="sq-AL"/>
        </w:rPr>
        <w:t>Europ</w:t>
      </w:r>
      <w:r w:rsidRPr="00082BC5">
        <w:rPr>
          <w:lang w:val="sq-AL"/>
        </w:rPr>
        <w:t xml:space="preserve">ian. Përvoja </w:t>
      </w:r>
      <w:r w:rsidR="00F809C9" w:rsidRPr="00082BC5">
        <w:rPr>
          <w:lang w:val="sq-AL"/>
        </w:rPr>
        <w:t>europ</w:t>
      </w:r>
      <w:r w:rsidRPr="00082BC5">
        <w:rPr>
          <w:lang w:val="sq-AL"/>
        </w:rPr>
        <w:t>iane tregon që një tranzicion i harmonizuar drejt transmetimeve digjitale, kërkon një konsensus të gjerë ndërmjet aktorëve të interesuar, në mënyrë të veçantë në procesin e miratimit të një strategjie të një interesi të përgjithshëm. </w:t>
      </w:r>
    </w:p>
    <w:p w:rsidR="00192A22" w:rsidRPr="00082BC5" w:rsidRDefault="00192A22" w:rsidP="00192A22">
      <w:pPr>
        <w:pStyle w:val="Paragrafi"/>
        <w:rPr>
          <w:lang w:val="sq-AL"/>
        </w:rPr>
      </w:pPr>
      <w:r w:rsidRPr="00082BC5">
        <w:rPr>
          <w:lang w:val="sq-AL"/>
        </w:rPr>
        <w:t>Në kuadër të zhvillimit të një këshillimi të gjerë publik, Këshilli Kombëtar i Radios dhe Televizionit në bashkëpunim edhe me partnerë</w:t>
      </w:r>
      <w:r w:rsidR="00CF5116" w:rsidRPr="00082BC5">
        <w:rPr>
          <w:lang w:val="sq-AL"/>
        </w:rPr>
        <w:t>t</w:t>
      </w:r>
      <w:r w:rsidRPr="00082BC5">
        <w:rPr>
          <w:lang w:val="sq-AL"/>
        </w:rPr>
        <w:t xml:space="preserve"> ndërkombëtarë, të tillë si Organizata për Bashkëpunimin dhe Sigurinë në </w:t>
      </w:r>
      <w:r w:rsidR="00F809C9" w:rsidRPr="00082BC5">
        <w:rPr>
          <w:lang w:val="sq-AL"/>
        </w:rPr>
        <w:t>Europ</w:t>
      </w:r>
      <w:r w:rsidRPr="00082BC5">
        <w:rPr>
          <w:lang w:val="sq-AL"/>
        </w:rPr>
        <w:t xml:space="preserve">ë (OSBE), ndërmori një tërësi hapash dhe masash ku përfshihen këshillimi </w:t>
      </w:r>
      <w:r w:rsidRPr="00082BC5">
        <w:rPr>
          <w:i/>
          <w:lang w:val="sq-AL"/>
        </w:rPr>
        <w:t>on-line</w:t>
      </w:r>
      <w:r w:rsidRPr="00082BC5">
        <w:rPr>
          <w:lang w:val="sq-AL"/>
        </w:rPr>
        <w:t>, organizimi i takimeve dhe konferencave të ndryshme, kombëtare dhe rajonale, me qëllim njohjen më konkrete të operatorëve me sfidat e këtij procesi; njëherësh, edhe marrja e mendimeve dhe opinioneve të tyre, çka do të mundësonte qartësimin e ideve dhe kristali</w:t>
      </w:r>
      <w:r w:rsidR="00810898" w:rsidRPr="00082BC5">
        <w:rPr>
          <w:lang w:val="sq-AL"/>
        </w:rPr>
        <w:t>zimin e objektivave të detajuar</w:t>
      </w:r>
      <w:r w:rsidRPr="00082BC5">
        <w:rPr>
          <w:lang w:val="sq-AL"/>
        </w:rPr>
        <w:t xml:space="preserve">, që duhet të realizohen për zbatimin me sukses të transformimit rrënjësor të peizazhit të </w:t>
      </w:r>
      <w:r w:rsidR="00810898" w:rsidRPr="00082BC5">
        <w:rPr>
          <w:lang w:val="sq-AL"/>
        </w:rPr>
        <w:t>medieve</w:t>
      </w:r>
      <w:r w:rsidRPr="00082BC5">
        <w:rPr>
          <w:lang w:val="sq-AL"/>
        </w:rPr>
        <w:t xml:space="preserve"> elektronike në Shqipëri. </w:t>
      </w:r>
    </w:p>
    <w:p w:rsidR="00192A22" w:rsidRPr="00082BC5" w:rsidRDefault="00192A22" w:rsidP="00192A22">
      <w:pPr>
        <w:pStyle w:val="Paragrafi"/>
        <w:rPr>
          <w:lang w:val="sq-AL"/>
        </w:rPr>
      </w:pPr>
      <w:r w:rsidRPr="00082BC5">
        <w:rPr>
          <w:lang w:val="sq-AL"/>
        </w:rPr>
        <w:t>Dhënia e ideve, opinioneve dhe rekomandimeve të ndryshme nga aktorët e interesuar, kryesisht nga operatorët radiotelevizivë, ka qenë një kontribut dhe ndihmë reale në përcaktimin e hapave që duhet të ndjekë ky proces. Nëpërmjet këtij procesi këshillimi janë identifikuar dhe përcaktuar format më optimale të bashkëpunimit me operatorët, si aktorë themelorë në këtë proces, për ndërtimin e platformave lokale, rajonale e kombëtare, ku do të mbështeten me prioritet programet ekzistuese dhe pas tyre, programet e reja të përgjithshme apo tematike, sipas kërkesave të tregut dhe preferencave të audiencës. </w:t>
      </w:r>
    </w:p>
    <w:p w:rsidR="00192A22" w:rsidRPr="00082BC5" w:rsidRDefault="00192A22" w:rsidP="00192A22">
      <w:pPr>
        <w:pStyle w:val="Paragrafi"/>
        <w:rPr>
          <w:lang w:val="sq-AL"/>
        </w:rPr>
      </w:pPr>
      <w:r w:rsidRPr="00082BC5">
        <w:rPr>
          <w:lang w:val="sq-AL"/>
        </w:rPr>
        <w:t>Kusht kryesor është njohja e teknologjisë dhe</w:t>
      </w:r>
      <w:r w:rsidR="00CF5116" w:rsidRPr="00082BC5">
        <w:rPr>
          <w:lang w:val="sq-AL"/>
        </w:rPr>
        <w:t xml:space="preserve"> e</w:t>
      </w:r>
      <w:r w:rsidRPr="00082BC5">
        <w:rPr>
          <w:lang w:val="sq-AL"/>
        </w:rPr>
        <w:t xml:space="preserve"> funksionimit të sistemit numerik, shoqëruar me investimet dhe kostot përkatëse sipas tipit të rrjetit që do të ndërtohet.</w:t>
      </w:r>
      <w:r w:rsidR="00730ABB" w:rsidRPr="00082BC5">
        <w:rPr>
          <w:lang w:val="sq-AL"/>
        </w:rPr>
        <w:t xml:space="preserve"> </w:t>
      </w:r>
    </w:p>
    <w:p w:rsidR="00192A22" w:rsidRPr="00082BC5" w:rsidRDefault="00192A22" w:rsidP="00192A22">
      <w:pPr>
        <w:pStyle w:val="Paragrafi"/>
        <w:rPr>
          <w:lang w:val="sq-AL"/>
        </w:rPr>
      </w:pPr>
      <w:r w:rsidRPr="00082BC5">
        <w:rPr>
          <w:lang w:val="sq-AL"/>
        </w:rPr>
        <w:t>Kontributet e ofruara nga të gjithë aktorët e interesuar</w:t>
      </w:r>
      <w:r w:rsidR="00730ABB" w:rsidRPr="00082BC5">
        <w:rPr>
          <w:lang w:val="sq-AL"/>
        </w:rPr>
        <w:t xml:space="preserve"> </w:t>
      </w:r>
      <w:r w:rsidRPr="00082BC5">
        <w:rPr>
          <w:lang w:val="sq-AL"/>
        </w:rPr>
        <w:t xml:space="preserve">janë tashmë pjesë e rëndësishme e këtij </w:t>
      </w:r>
      <w:r w:rsidR="00810898" w:rsidRPr="00082BC5">
        <w:rPr>
          <w:lang w:val="sq-AL"/>
        </w:rPr>
        <w:t xml:space="preserve">dokumenti </w:t>
      </w:r>
      <w:r w:rsidRPr="00082BC5">
        <w:rPr>
          <w:lang w:val="sq-AL"/>
        </w:rPr>
        <w:t>strategjik për kalimin në sistemin numerik, duke përfshirë dhe eksperiencat e vendeve që janë përpara në këtë proces</w:t>
      </w:r>
      <w:r w:rsidR="00E7427B" w:rsidRPr="00082BC5">
        <w:rPr>
          <w:lang w:val="sq-AL"/>
        </w:rPr>
        <w:t>,</w:t>
      </w:r>
      <w:r w:rsidRPr="00082BC5">
        <w:rPr>
          <w:lang w:val="sq-AL"/>
        </w:rPr>
        <w:t xml:space="preserve"> si dhe standardet dhe praktikat më të mira </w:t>
      </w:r>
      <w:r w:rsidR="00F809C9" w:rsidRPr="00082BC5">
        <w:rPr>
          <w:lang w:val="sq-AL"/>
        </w:rPr>
        <w:t>europ</w:t>
      </w:r>
      <w:r w:rsidRPr="00082BC5">
        <w:rPr>
          <w:lang w:val="sq-AL"/>
        </w:rPr>
        <w:t>ian</w:t>
      </w:r>
      <w:r w:rsidR="00810898" w:rsidRPr="00082BC5">
        <w:rPr>
          <w:lang w:val="sq-AL"/>
        </w:rPr>
        <w:t>e</w:t>
      </w:r>
      <w:r w:rsidRPr="00082BC5">
        <w:rPr>
          <w:lang w:val="sq-AL"/>
        </w:rPr>
        <w:t xml:space="preserve"> në këtë fushë. </w:t>
      </w:r>
    </w:p>
    <w:p w:rsidR="00192A22" w:rsidRPr="00082BC5" w:rsidRDefault="00F809C9" w:rsidP="00192A22">
      <w:pPr>
        <w:pStyle w:val="Paragrafi"/>
        <w:rPr>
          <w:lang w:val="sq-AL"/>
        </w:rPr>
      </w:pPr>
      <w:r w:rsidRPr="00082BC5">
        <w:rPr>
          <w:lang w:val="sq-AL"/>
        </w:rPr>
        <w:t>Në përfundim:</w:t>
      </w:r>
    </w:p>
    <w:p w:rsidR="00192A22" w:rsidRPr="00082BC5" w:rsidRDefault="00F809C9" w:rsidP="00192A22">
      <w:pPr>
        <w:pStyle w:val="Paragrafi"/>
        <w:rPr>
          <w:lang w:val="sq-AL"/>
        </w:rPr>
      </w:pPr>
      <w:r w:rsidRPr="00082BC5">
        <w:rPr>
          <w:lang w:val="sq-AL"/>
        </w:rPr>
        <w:t xml:space="preserve">1. </w:t>
      </w:r>
      <w:r w:rsidR="00192A22" w:rsidRPr="00082BC5">
        <w:rPr>
          <w:lang w:val="sq-AL"/>
        </w:rPr>
        <w:t>Realizimi i kalimit nga transmetimet analoge në ato numerike është një proces me rëndësi kombëtare dhe</w:t>
      </w:r>
      <w:r w:rsidR="00810898" w:rsidRPr="00082BC5">
        <w:rPr>
          <w:lang w:val="sq-AL"/>
        </w:rPr>
        <w:t xml:space="preserve"> më i rëndësishmi i bërë ndonjë</w:t>
      </w:r>
      <w:r w:rsidR="00192A22" w:rsidRPr="00082BC5">
        <w:rPr>
          <w:lang w:val="sq-AL"/>
        </w:rPr>
        <w:t>herë në fushën e transmetimeve radiotelevizive.</w:t>
      </w:r>
    </w:p>
    <w:p w:rsidR="00192A22" w:rsidRPr="00082BC5" w:rsidRDefault="00F809C9" w:rsidP="00192A22">
      <w:pPr>
        <w:pStyle w:val="Paragrafi"/>
        <w:rPr>
          <w:lang w:val="sq-AL"/>
        </w:rPr>
      </w:pPr>
      <w:r w:rsidRPr="00082BC5">
        <w:rPr>
          <w:lang w:val="sq-AL"/>
        </w:rPr>
        <w:t xml:space="preserve">2. </w:t>
      </w:r>
      <w:r w:rsidR="00192A22" w:rsidRPr="00082BC5">
        <w:rPr>
          <w:lang w:val="sq-AL"/>
        </w:rPr>
        <w:t>Nuk mund të lejohet asnjë vones</w:t>
      </w:r>
      <w:r w:rsidR="00810898" w:rsidRPr="00082BC5">
        <w:rPr>
          <w:lang w:val="sq-AL"/>
        </w:rPr>
        <w:t>ë</w:t>
      </w:r>
      <w:r w:rsidR="00192A22" w:rsidRPr="00082BC5">
        <w:rPr>
          <w:lang w:val="sq-AL"/>
        </w:rPr>
        <w:t xml:space="preserve"> për fillimin e procesit për digjitalizimin e transmetimeve të operator</w:t>
      </w:r>
      <w:r w:rsidR="00810898" w:rsidRPr="00082BC5">
        <w:rPr>
          <w:lang w:val="sq-AL"/>
        </w:rPr>
        <w:t>ë</w:t>
      </w:r>
      <w:r w:rsidR="00192A22" w:rsidRPr="00082BC5">
        <w:rPr>
          <w:lang w:val="sq-AL"/>
        </w:rPr>
        <w:t>ve televizivë shqiptar</w:t>
      </w:r>
      <w:r w:rsidR="00810898" w:rsidRPr="00082BC5">
        <w:rPr>
          <w:lang w:val="sq-AL"/>
        </w:rPr>
        <w:t>ë</w:t>
      </w:r>
      <w:r w:rsidR="00192A22" w:rsidRPr="00082BC5">
        <w:rPr>
          <w:lang w:val="sq-AL"/>
        </w:rPr>
        <w:t xml:space="preserve"> (publikë e privatë), në mënyrë që të arrihet realizimi i këtij procesi brenda afatit të fundit të vendosur nga GE 06, </w:t>
      </w:r>
      <w:r w:rsidR="00EB4694" w:rsidRPr="00082BC5">
        <w:rPr>
          <w:lang w:val="sq-AL"/>
        </w:rPr>
        <w:t xml:space="preserve">qershor </w:t>
      </w:r>
      <w:r w:rsidR="00192A22" w:rsidRPr="00082BC5">
        <w:rPr>
          <w:lang w:val="sq-AL"/>
        </w:rPr>
        <w:t xml:space="preserve">2015. </w:t>
      </w:r>
    </w:p>
    <w:p w:rsidR="00192A22" w:rsidRPr="00082BC5" w:rsidRDefault="00F809C9" w:rsidP="00192A22">
      <w:pPr>
        <w:pStyle w:val="Paragrafi"/>
        <w:rPr>
          <w:lang w:val="sq-AL"/>
        </w:rPr>
      </w:pPr>
      <w:r w:rsidRPr="00082BC5">
        <w:rPr>
          <w:lang w:val="sq-AL"/>
        </w:rPr>
        <w:t xml:space="preserve">3. </w:t>
      </w:r>
      <w:r w:rsidR="00192A22" w:rsidRPr="00082BC5">
        <w:rPr>
          <w:lang w:val="sq-AL"/>
        </w:rPr>
        <w:t>Koha e mbetur nuk lejon që RTSH</w:t>
      </w:r>
      <w:r w:rsidR="00810898" w:rsidRPr="00082BC5">
        <w:rPr>
          <w:lang w:val="sq-AL"/>
        </w:rPr>
        <w:t>-ja</w:t>
      </w:r>
      <w:r w:rsidR="00192A22" w:rsidRPr="00082BC5">
        <w:rPr>
          <w:lang w:val="sq-AL"/>
        </w:rPr>
        <w:t xml:space="preserve"> dhe operator</w:t>
      </w:r>
      <w:r w:rsidR="00810898" w:rsidRPr="00082BC5">
        <w:rPr>
          <w:lang w:val="sq-AL"/>
        </w:rPr>
        <w:t>ë</w:t>
      </w:r>
      <w:r w:rsidR="00192A22" w:rsidRPr="00082BC5">
        <w:rPr>
          <w:lang w:val="sq-AL"/>
        </w:rPr>
        <w:t xml:space="preserve">t privatë që do </w:t>
      </w:r>
      <w:r w:rsidR="00810898" w:rsidRPr="00082BC5">
        <w:rPr>
          <w:lang w:val="sq-AL"/>
        </w:rPr>
        <w:t xml:space="preserve">të </w:t>
      </w:r>
      <w:r w:rsidR="00192A22" w:rsidRPr="00082BC5">
        <w:rPr>
          <w:lang w:val="sq-AL"/>
        </w:rPr>
        <w:t>marrin licencat për mbulim kombëtar, rajonal apo lokal të punojnë me plane apo agjenda të ndryshme. Puna për</w:t>
      </w:r>
      <w:r w:rsidR="00730ABB" w:rsidRPr="00082BC5">
        <w:rPr>
          <w:lang w:val="sq-AL"/>
        </w:rPr>
        <w:t xml:space="preserve"> </w:t>
      </w:r>
      <w:r w:rsidR="00192A22" w:rsidRPr="00082BC5">
        <w:rPr>
          <w:lang w:val="sq-AL"/>
        </w:rPr>
        <w:t xml:space="preserve">mbulim të territorit me </w:t>
      </w:r>
      <w:r w:rsidR="00EB4694" w:rsidRPr="00082BC5">
        <w:rPr>
          <w:lang w:val="sq-AL"/>
        </w:rPr>
        <w:t>“</w:t>
      </w:r>
      <w:r w:rsidR="00192A22" w:rsidRPr="00082BC5">
        <w:rPr>
          <w:lang w:val="sq-AL"/>
        </w:rPr>
        <w:t>ishuj digjitalë</w:t>
      </w:r>
      <w:r w:rsidR="00EB4694" w:rsidRPr="00082BC5">
        <w:rPr>
          <w:lang w:val="sq-AL"/>
        </w:rPr>
        <w:t>”</w:t>
      </w:r>
      <w:r w:rsidR="00192A22" w:rsidRPr="00082BC5">
        <w:rPr>
          <w:lang w:val="sq-AL"/>
        </w:rPr>
        <w:t xml:space="preserve"> do të kërkojë që të gjithë operator</w:t>
      </w:r>
      <w:r w:rsidR="00810898" w:rsidRPr="00082BC5">
        <w:rPr>
          <w:lang w:val="sq-AL"/>
        </w:rPr>
        <w:t>ë</w:t>
      </w:r>
      <w:r w:rsidR="00192A22" w:rsidRPr="00082BC5">
        <w:rPr>
          <w:lang w:val="sq-AL"/>
        </w:rPr>
        <w:t xml:space="preserve">t pa përjashtim të koordinojnë realizimin e punimeve në mënyrë </w:t>
      </w:r>
      <w:r w:rsidR="00EB4694" w:rsidRPr="00082BC5">
        <w:rPr>
          <w:lang w:val="sq-AL"/>
        </w:rPr>
        <w:t>“</w:t>
      </w:r>
      <w:r w:rsidR="00192A22" w:rsidRPr="00082BC5">
        <w:rPr>
          <w:lang w:val="sq-AL"/>
        </w:rPr>
        <w:t>sinkrone</w:t>
      </w:r>
      <w:r w:rsidR="00EB4694" w:rsidRPr="00082BC5">
        <w:rPr>
          <w:lang w:val="sq-AL"/>
        </w:rPr>
        <w:t>”</w:t>
      </w:r>
      <w:r w:rsidR="00192A22" w:rsidRPr="00082BC5">
        <w:rPr>
          <w:lang w:val="sq-AL"/>
        </w:rPr>
        <w:t xml:space="preserve"> për të qenë të gatshëm të realizojnë </w:t>
      </w:r>
      <w:r w:rsidR="00192A22" w:rsidRPr="00082BC5">
        <w:rPr>
          <w:i/>
          <w:lang w:val="sq-AL"/>
        </w:rPr>
        <w:t>switch over</w:t>
      </w:r>
      <w:r w:rsidR="00192A22" w:rsidRPr="00082BC5">
        <w:rPr>
          <w:lang w:val="sq-AL"/>
        </w:rPr>
        <w:t>-in (mbylljen e transmetimeve analoge) në kohën që do të vendosin institucionet e</w:t>
      </w:r>
      <w:r w:rsidR="00730ABB" w:rsidRPr="00082BC5">
        <w:rPr>
          <w:lang w:val="sq-AL"/>
        </w:rPr>
        <w:t xml:space="preserve"> </w:t>
      </w:r>
      <w:r w:rsidR="00192A22" w:rsidRPr="00082BC5">
        <w:rPr>
          <w:lang w:val="sq-AL"/>
        </w:rPr>
        <w:t>ngarkuar</w:t>
      </w:r>
      <w:r w:rsidR="00CF5116" w:rsidRPr="00082BC5">
        <w:rPr>
          <w:lang w:val="sq-AL"/>
        </w:rPr>
        <w:t>a</w:t>
      </w:r>
      <w:r w:rsidR="00192A22" w:rsidRPr="00082BC5">
        <w:rPr>
          <w:lang w:val="sq-AL"/>
        </w:rPr>
        <w:t xml:space="preserve"> për këtë q</w:t>
      </w:r>
      <w:r w:rsidR="00810898" w:rsidRPr="00082BC5">
        <w:rPr>
          <w:lang w:val="sq-AL"/>
        </w:rPr>
        <w:t>ë</w:t>
      </w:r>
      <w:r w:rsidR="00192A22" w:rsidRPr="00082BC5">
        <w:rPr>
          <w:lang w:val="sq-AL"/>
        </w:rPr>
        <w:t>llim sipas planit të veprimit bashkëlidhur këtij dokumenti.</w:t>
      </w:r>
    </w:p>
    <w:p w:rsidR="00192A22" w:rsidRPr="00082BC5" w:rsidRDefault="00F809C9" w:rsidP="00192A22">
      <w:pPr>
        <w:pStyle w:val="Paragrafi"/>
        <w:rPr>
          <w:lang w:val="sq-AL"/>
        </w:rPr>
      </w:pPr>
      <w:r w:rsidRPr="00082BC5">
        <w:rPr>
          <w:lang w:val="sq-AL"/>
        </w:rPr>
        <w:t xml:space="preserve">4. </w:t>
      </w:r>
      <w:r w:rsidR="00192A22" w:rsidRPr="00082BC5">
        <w:rPr>
          <w:lang w:val="sq-AL"/>
        </w:rPr>
        <w:t>Theksojmë</w:t>
      </w:r>
      <w:r w:rsidR="00810898" w:rsidRPr="00082BC5">
        <w:rPr>
          <w:lang w:val="sq-AL"/>
        </w:rPr>
        <w:t>,</w:t>
      </w:r>
      <w:r w:rsidR="00192A22" w:rsidRPr="00082BC5">
        <w:rPr>
          <w:lang w:val="sq-AL"/>
        </w:rPr>
        <w:t xml:space="preserve"> se edhe në vitin 2015, për shkak të konfiguracionit të thyer të terrenit, asnjë operator shqiptar nuk do të jetë në gjendje të mbulojë m</w:t>
      </w:r>
      <w:r w:rsidR="009E59AA" w:rsidRPr="00082BC5">
        <w:rPr>
          <w:lang w:val="sq-AL"/>
        </w:rPr>
        <w:t>ë</w:t>
      </w:r>
      <w:r w:rsidR="00192A22" w:rsidRPr="00082BC5">
        <w:rPr>
          <w:lang w:val="sq-AL"/>
        </w:rPr>
        <w:t xml:space="preserve"> shumë se 90-95% të territorit të vendit. Për pjesën e mbetur do të duhet të parashikohet mbulimi nëpërmjet satelitit, siç është realizuar edhe në vende të tjera.</w:t>
      </w:r>
    </w:p>
    <w:p w:rsidR="00946331" w:rsidRDefault="00F809C9" w:rsidP="00946331">
      <w:pPr>
        <w:pStyle w:val="Paragrafi"/>
        <w:rPr>
          <w:lang w:val="sq-AL"/>
        </w:rPr>
      </w:pPr>
      <w:r w:rsidRPr="00082BC5">
        <w:rPr>
          <w:lang w:val="sq-AL"/>
        </w:rPr>
        <w:t xml:space="preserve">5. </w:t>
      </w:r>
      <w:r w:rsidR="00192A22" w:rsidRPr="00082BC5">
        <w:rPr>
          <w:lang w:val="sq-AL"/>
        </w:rPr>
        <w:t xml:space="preserve">Për realizimin me sukses </w:t>
      </w:r>
      <w:r w:rsidR="00CF5116" w:rsidRPr="00082BC5">
        <w:rPr>
          <w:lang w:val="sq-AL"/>
        </w:rPr>
        <w:t>t</w:t>
      </w:r>
      <w:r w:rsidR="00192A22" w:rsidRPr="00082BC5">
        <w:rPr>
          <w:lang w:val="sq-AL"/>
        </w:rPr>
        <w:t xml:space="preserve">ë procesit të kalimit nga transmetimet analoge në ato numerike kërkohet angazhimi i </w:t>
      </w:r>
      <w:r w:rsidR="00810898" w:rsidRPr="00082BC5">
        <w:rPr>
          <w:lang w:val="sq-AL"/>
        </w:rPr>
        <w:t>qeveris</w:t>
      </w:r>
      <w:r w:rsidR="009E59AA" w:rsidRPr="00082BC5">
        <w:rPr>
          <w:lang w:val="sq-AL"/>
        </w:rPr>
        <w:t>ë</w:t>
      </w:r>
      <w:r w:rsidR="00810898" w:rsidRPr="00082BC5">
        <w:rPr>
          <w:lang w:val="sq-AL"/>
        </w:rPr>
        <w:t xml:space="preserve"> </w:t>
      </w:r>
      <w:r w:rsidR="00192A22" w:rsidRPr="00082BC5">
        <w:rPr>
          <w:lang w:val="sq-AL"/>
        </w:rPr>
        <w:t>dhe përdorimi i skemave të ndihmës shtetërore.</w:t>
      </w:r>
    </w:p>
    <w:p w:rsidR="00192A22" w:rsidRPr="00082BC5" w:rsidRDefault="00F809C9" w:rsidP="00192A22">
      <w:pPr>
        <w:pStyle w:val="Paragrafi"/>
        <w:rPr>
          <w:lang w:val="sq-AL"/>
        </w:rPr>
      </w:pPr>
      <w:r w:rsidRPr="00082BC5">
        <w:rPr>
          <w:lang w:val="sq-AL"/>
        </w:rPr>
        <w:t>PËRKUFIZIMET</w:t>
      </w:r>
    </w:p>
    <w:p w:rsidR="00192A22" w:rsidRPr="00082BC5" w:rsidRDefault="00C83795" w:rsidP="00192A22">
      <w:pPr>
        <w:pStyle w:val="Paragrafi"/>
        <w:rPr>
          <w:lang w:val="sq-AL"/>
        </w:rPr>
      </w:pPr>
      <w:r w:rsidRPr="00082BC5">
        <w:rPr>
          <w:lang w:val="sq-AL"/>
        </w:rPr>
        <w:t xml:space="preserve">1. </w:t>
      </w:r>
      <w:r w:rsidR="00192A22" w:rsidRPr="00082BC5">
        <w:rPr>
          <w:lang w:val="sq-AL"/>
        </w:rPr>
        <w:t>“Aparat marrës” është</w:t>
      </w:r>
      <w:r w:rsidR="00730ABB" w:rsidRPr="00082BC5">
        <w:rPr>
          <w:lang w:val="sq-AL"/>
        </w:rPr>
        <w:t xml:space="preserve"> </w:t>
      </w:r>
      <w:r w:rsidR="00192A22" w:rsidRPr="00082BC5">
        <w:rPr>
          <w:lang w:val="sq-AL"/>
        </w:rPr>
        <w:t>bashkësia e pajisjeve elektronike që realizon marrjen dhe shfaqjen e transmetimeve radiotelevizive</w:t>
      </w:r>
      <w:r w:rsidR="00730ABB" w:rsidRPr="00082BC5">
        <w:rPr>
          <w:lang w:val="sq-AL"/>
        </w:rPr>
        <w:t xml:space="preserve"> </w:t>
      </w:r>
      <w:r w:rsidR="00192A22" w:rsidRPr="00082BC5">
        <w:rPr>
          <w:lang w:val="sq-AL"/>
        </w:rPr>
        <w:t>për përdoruesit dhe çdo aparat tjetër apo program i lidhur me të për këtë qëllim.</w:t>
      </w:r>
    </w:p>
    <w:p w:rsidR="00192A22" w:rsidRPr="00082BC5" w:rsidRDefault="00C83795" w:rsidP="00192A22">
      <w:pPr>
        <w:pStyle w:val="Paragrafi"/>
        <w:rPr>
          <w:lang w:val="sq-AL"/>
        </w:rPr>
      </w:pPr>
      <w:r w:rsidRPr="00082BC5">
        <w:rPr>
          <w:lang w:val="sq-AL"/>
        </w:rPr>
        <w:t xml:space="preserve">2. </w:t>
      </w:r>
      <w:r w:rsidR="00192A22" w:rsidRPr="00082BC5">
        <w:rPr>
          <w:lang w:val="sq-AL"/>
        </w:rPr>
        <w:t xml:space="preserve">“Autoritet i </w:t>
      </w:r>
      <w:r w:rsidR="00EB4694" w:rsidRPr="00082BC5">
        <w:rPr>
          <w:lang w:val="sq-AL"/>
        </w:rPr>
        <w:t>komunikimeve elektronike e postare</w:t>
      </w:r>
      <w:r w:rsidR="00192A22" w:rsidRPr="00082BC5">
        <w:rPr>
          <w:lang w:val="sq-AL"/>
        </w:rPr>
        <w:t xml:space="preserve">” ose AKEP është autoriteti përgjegjës, rregullator për komunikimet elektronike, sipas përcaktimeve të </w:t>
      </w:r>
      <w:r w:rsidR="00EB4694" w:rsidRPr="00082BC5">
        <w:rPr>
          <w:lang w:val="sq-AL"/>
        </w:rPr>
        <w:t xml:space="preserve">ligjit </w:t>
      </w:r>
      <w:r w:rsidR="00135C22" w:rsidRPr="00082BC5">
        <w:rPr>
          <w:lang w:val="sq-AL"/>
        </w:rPr>
        <w:t xml:space="preserve">nr. </w:t>
      </w:r>
      <w:r w:rsidR="00192A22" w:rsidRPr="00082BC5">
        <w:rPr>
          <w:lang w:val="sq-AL"/>
        </w:rPr>
        <w:t>9918</w:t>
      </w:r>
      <w:r w:rsidR="00CF5116" w:rsidRPr="00082BC5">
        <w:rPr>
          <w:lang w:val="sq-AL"/>
        </w:rPr>
        <w:t>,</w:t>
      </w:r>
      <w:r w:rsidR="00192A22" w:rsidRPr="00082BC5">
        <w:rPr>
          <w:lang w:val="sq-AL"/>
        </w:rPr>
        <w:t xml:space="preserve"> </w:t>
      </w:r>
      <w:r w:rsidR="00EB4694" w:rsidRPr="00082BC5">
        <w:rPr>
          <w:lang w:val="sq-AL"/>
        </w:rPr>
        <w:t>datë</w:t>
      </w:r>
      <w:r w:rsidR="00192A22" w:rsidRPr="00082BC5">
        <w:rPr>
          <w:lang w:val="sq-AL"/>
        </w:rPr>
        <w:t xml:space="preserve"> 19.5.2008 “Për komunikimet elektronike në Republikën e Shqipërisë”.</w:t>
      </w:r>
    </w:p>
    <w:p w:rsidR="00192A22" w:rsidRPr="00082BC5" w:rsidRDefault="00C83795" w:rsidP="00192A22">
      <w:pPr>
        <w:pStyle w:val="Paragrafi"/>
        <w:rPr>
          <w:lang w:val="sq-AL"/>
        </w:rPr>
      </w:pPr>
      <w:r w:rsidRPr="00082BC5">
        <w:rPr>
          <w:lang w:val="sq-AL"/>
        </w:rPr>
        <w:t xml:space="preserve">3. </w:t>
      </w:r>
      <w:r w:rsidR="00192A22" w:rsidRPr="00082BC5">
        <w:rPr>
          <w:lang w:val="sq-AL"/>
        </w:rPr>
        <w:t xml:space="preserve">“Definicion i lartë HD </w:t>
      </w:r>
      <w:r w:rsidR="00EB4694" w:rsidRPr="00082BC5">
        <w:rPr>
          <w:i/>
          <w:lang w:val="sq-AL"/>
        </w:rPr>
        <w:t>high</w:t>
      </w:r>
      <w:r w:rsidR="00192A22" w:rsidRPr="00082BC5">
        <w:rPr>
          <w:i/>
          <w:lang w:val="sq-AL"/>
        </w:rPr>
        <w:t>-definition</w:t>
      </w:r>
      <w:r w:rsidR="00192A22" w:rsidRPr="00082BC5">
        <w:rPr>
          <w:lang w:val="sq-AL"/>
        </w:rPr>
        <w:t xml:space="preserve"> </w:t>
      </w:r>
      <w:r w:rsidR="00192A22" w:rsidRPr="00082BC5">
        <w:rPr>
          <w:i/>
          <w:lang w:val="sq-AL"/>
        </w:rPr>
        <w:t>television</w:t>
      </w:r>
      <w:r w:rsidR="00192A22" w:rsidRPr="00082BC5">
        <w:rPr>
          <w:lang w:val="sq-AL"/>
        </w:rPr>
        <w:t xml:space="preserve"> (HDTV)” është videoja që ka një rezolucion thelbësisht më të lartë së ai i sistemeve tradicionale tele</w:t>
      </w:r>
      <w:r w:rsidR="00EB4694" w:rsidRPr="00082BC5">
        <w:rPr>
          <w:lang w:val="sq-AL"/>
        </w:rPr>
        <w:t>vizive (definicion standard</w:t>
      </w:r>
      <w:r w:rsidR="003976DF" w:rsidRPr="00082BC5">
        <w:rPr>
          <w:lang w:val="sq-AL"/>
        </w:rPr>
        <w:t xml:space="preserve"> tv </w:t>
      </w:r>
      <w:r w:rsidR="00192A22" w:rsidRPr="00082BC5">
        <w:rPr>
          <w:lang w:val="sq-AL"/>
        </w:rPr>
        <w:t xml:space="preserve">ose </w:t>
      </w:r>
      <w:r w:rsidR="00EB4694" w:rsidRPr="00082BC5">
        <w:rPr>
          <w:lang w:val="sq-AL"/>
        </w:rPr>
        <w:t>SDTV,</w:t>
      </w:r>
      <w:r w:rsidR="00192A22" w:rsidRPr="00082BC5">
        <w:rPr>
          <w:lang w:val="sq-AL"/>
        </w:rPr>
        <w:t xml:space="preserve"> ose SD). HDTV</w:t>
      </w:r>
      <w:r w:rsidR="00CF5116" w:rsidRPr="00082BC5">
        <w:rPr>
          <w:lang w:val="sq-AL"/>
        </w:rPr>
        <w:t>-ja</w:t>
      </w:r>
      <w:r w:rsidR="00192A22" w:rsidRPr="00082BC5">
        <w:rPr>
          <w:lang w:val="sq-AL"/>
        </w:rPr>
        <w:t xml:space="preserve"> ka një ose dy milion</w:t>
      </w:r>
      <w:r w:rsidR="00EB4694" w:rsidRPr="00082BC5">
        <w:rPr>
          <w:lang w:val="sq-AL"/>
        </w:rPr>
        <w:t>ë</w:t>
      </w:r>
      <w:r w:rsidR="00192A22" w:rsidRPr="00082BC5">
        <w:rPr>
          <w:lang w:val="sq-AL"/>
        </w:rPr>
        <w:t xml:space="preserve"> piksel për kuadër, pothuaj pesë herë më shumë s</w:t>
      </w:r>
      <w:r w:rsidR="004A1C2E" w:rsidRPr="00082BC5">
        <w:rPr>
          <w:lang w:val="sq-AL"/>
        </w:rPr>
        <w:t>e</w:t>
      </w:r>
      <w:r w:rsidR="00192A22" w:rsidRPr="00082BC5">
        <w:rPr>
          <w:lang w:val="sq-AL"/>
        </w:rPr>
        <w:t xml:space="preserve"> SD</w:t>
      </w:r>
      <w:r w:rsidR="00CF5116" w:rsidRPr="00082BC5">
        <w:rPr>
          <w:lang w:val="sq-AL"/>
        </w:rPr>
        <w:t>-ja</w:t>
      </w:r>
      <w:r w:rsidR="00192A22" w:rsidRPr="00082BC5">
        <w:rPr>
          <w:lang w:val="sq-AL"/>
        </w:rPr>
        <w:t>.</w:t>
      </w:r>
    </w:p>
    <w:p w:rsidR="00805B54" w:rsidRDefault="00C83795" w:rsidP="003B55B5">
      <w:pPr>
        <w:pStyle w:val="Paragrafi"/>
        <w:rPr>
          <w:lang w:val="sq-AL"/>
        </w:rPr>
      </w:pPr>
      <w:r w:rsidRPr="00082BC5">
        <w:rPr>
          <w:lang w:val="sq-AL"/>
        </w:rPr>
        <w:t xml:space="preserve">4. </w:t>
      </w:r>
      <w:r w:rsidR="00192A22" w:rsidRPr="00082BC5">
        <w:rPr>
          <w:lang w:val="sq-AL"/>
        </w:rPr>
        <w:t>“Allotment”</w:t>
      </w:r>
      <w:r w:rsidR="00E45C34" w:rsidRPr="00082BC5">
        <w:rPr>
          <w:lang w:val="sq-AL"/>
        </w:rPr>
        <w:t>,</w:t>
      </w:r>
      <w:r w:rsidR="00192A22" w:rsidRPr="00082BC5">
        <w:rPr>
          <w:lang w:val="sq-AL"/>
        </w:rPr>
        <w:t xml:space="preserve"> </w:t>
      </w:r>
      <w:r w:rsidR="00E45C34" w:rsidRPr="00082BC5">
        <w:rPr>
          <w:lang w:val="sq-AL"/>
        </w:rPr>
        <w:t xml:space="preserve">zona </w:t>
      </w:r>
      <w:r w:rsidR="00192A22" w:rsidRPr="00082BC5">
        <w:rPr>
          <w:lang w:val="sq-AL"/>
        </w:rPr>
        <w:t>gjeografike që mbulohet me një rrjet televiziv numerik me një frekuencë (SFN-Single Frequency Network)</w:t>
      </w:r>
      <w:r w:rsidR="009E59AA" w:rsidRPr="00082BC5">
        <w:rPr>
          <w:lang w:val="sq-AL"/>
        </w:rPr>
        <w:t>.</w:t>
      </w:r>
      <w:r w:rsidR="00730ABB" w:rsidRPr="00082BC5">
        <w:rPr>
          <w:lang w:val="sq-AL"/>
        </w:rPr>
        <w:t xml:space="preserve"> </w:t>
      </w:r>
    </w:p>
    <w:p w:rsidR="003B55B5" w:rsidRDefault="00C83795" w:rsidP="00192A22">
      <w:pPr>
        <w:pStyle w:val="Paragrafi"/>
        <w:rPr>
          <w:lang w:val="sq-AL"/>
        </w:rPr>
      </w:pPr>
      <w:r w:rsidRPr="00082BC5">
        <w:rPr>
          <w:lang w:val="sq-AL"/>
        </w:rPr>
        <w:t xml:space="preserve">5. </w:t>
      </w:r>
      <w:r w:rsidR="00192A22" w:rsidRPr="00082BC5">
        <w:rPr>
          <w:lang w:val="sq-AL"/>
        </w:rPr>
        <w:t>“Zonë mbulimi me transmetim radioteleviziv” është territori në të cilin, intensiteti i</w:t>
      </w:r>
      <w:r w:rsidR="00730ABB" w:rsidRPr="00082BC5">
        <w:rPr>
          <w:lang w:val="sq-AL"/>
        </w:rPr>
        <w:t xml:space="preserve"> </w:t>
      </w:r>
    </w:p>
    <w:p w:rsidR="00192A22" w:rsidRPr="00082BC5" w:rsidRDefault="00192A22" w:rsidP="003B55B5">
      <w:pPr>
        <w:pStyle w:val="Paragrafi"/>
        <w:ind w:firstLine="0"/>
        <w:rPr>
          <w:lang w:val="sq-AL"/>
        </w:rPr>
      </w:pPr>
      <w:r w:rsidRPr="00082BC5">
        <w:rPr>
          <w:lang w:val="sq-AL"/>
        </w:rPr>
        <w:t>sinjalit përmbush kërkesat e cilësisë së marrjes së sinjalit, të përcaktuara</w:t>
      </w:r>
      <w:r w:rsidR="00730ABB" w:rsidRPr="00082BC5">
        <w:rPr>
          <w:lang w:val="sq-AL"/>
        </w:rPr>
        <w:t xml:space="preserve"> </w:t>
      </w:r>
      <w:r w:rsidRPr="00082BC5">
        <w:rPr>
          <w:lang w:val="sq-AL"/>
        </w:rPr>
        <w:t>në aktet ndërkombëtare mbi transmetimet radiotelevizive.</w:t>
      </w:r>
    </w:p>
    <w:p w:rsidR="00192A22" w:rsidRPr="00082BC5" w:rsidRDefault="00C83795" w:rsidP="00192A22">
      <w:pPr>
        <w:pStyle w:val="Paragrafi"/>
        <w:rPr>
          <w:lang w:val="sq-AL"/>
        </w:rPr>
      </w:pPr>
      <w:r w:rsidRPr="00082BC5">
        <w:rPr>
          <w:lang w:val="sq-AL"/>
        </w:rPr>
        <w:t xml:space="preserve">6. </w:t>
      </w:r>
      <w:r w:rsidR="00192A22" w:rsidRPr="00082BC5">
        <w:rPr>
          <w:lang w:val="sq-AL"/>
        </w:rPr>
        <w:t xml:space="preserve">“Zonë licencimi” është territori i mbulimit me shërbim transmetimi radioteleviziv nga një operator i caktuar, i përcaktuar nga </w:t>
      </w:r>
      <w:r w:rsidR="009E59AA" w:rsidRPr="00082BC5">
        <w:rPr>
          <w:lang w:val="sq-AL"/>
        </w:rPr>
        <w:t xml:space="preserve">autoriteti rregullator në </w:t>
      </w:r>
      <w:r w:rsidR="00192A22" w:rsidRPr="00082BC5">
        <w:rPr>
          <w:lang w:val="sq-AL"/>
        </w:rPr>
        <w:t xml:space="preserve">licencën përkatëse. </w:t>
      </w:r>
    </w:p>
    <w:p w:rsidR="00192A22" w:rsidRPr="00082BC5" w:rsidRDefault="00C83795" w:rsidP="00192A22">
      <w:pPr>
        <w:pStyle w:val="Paragrafi"/>
        <w:rPr>
          <w:lang w:val="sq-AL"/>
        </w:rPr>
      </w:pPr>
      <w:r w:rsidRPr="00082BC5">
        <w:rPr>
          <w:lang w:val="sq-AL"/>
        </w:rPr>
        <w:t xml:space="preserve">7. </w:t>
      </w:r>
      <w:r w:rsidR="007C5537" w:rsidRPr="00082BC5">
        <w:rPr>
          <w:lang w:val="sq-AL"/>
        </w:rPr>
        <w:t>“Kapacitet transmetues”</w:t>
      </w:r>
      <w:r w:rsidR="00192A22" w:rsidRPr="00082BC5">
        <w:rPr>
          <w:lang w:val="sq-AL"/>
        </w:rPr>
        <w:t xml:space="preserve"> është sasia e shërbimeve programor</w:t>
      </w:r>
      <w:r w:rsidR="009E59AA" w:rsidRPr="00082BC5">
        <w:rPr>
          <w:lang w:val="sq-AL"/>
        </w:rPr>
        <w:t>e</w:t>
      </w:r>
      <w:r w:rsidR="00192A22" w:rsidRPr="00082BC5">
        <w:rPr>
          <w:lang w:val="sq-AL"/>
        </w:rPr>
        <w:t xml:space="preserve"> dhe shërbimeve të tjer</w:t>
      </w:r>
      <w:r w:rsidR="009E59AA" w:rsidRPr="00082BC5">
        <w:rPr>
          <w:lang w:val="sq-AL"/>
        </w:rPr>
        <w:t>a</w:t>
      </w:r>
      <w:r w:rsidR="00192A22" w:rsidRPr="00082BC5">
        <w:rPr>
          <w:lang w:val="sq-AL"/>
        </w:rPr>
        <w:t xml:space="preserve"> që mund të mbështeten në një rrjet numerik.</w:t>
      </w:r>
    </w:p>
    <w:p w:rsidR="00192A22" w:rsidRPr="00082BC5" w:rsidRDefault="00C83795" w:rsidP="00192A22">
      <w:pPr>
        <w:pStyle w:val="Paragrafi"/>
        <w:rPr>
          <w:lang w:val="sq-AL"/>
        </w:rPr>
      </w:pPr>
      <w:r w:rsidRPr="00082BC5">
        <w:rPr>
          <w:lang w:val="sq-AL"/>
        </w:rPr>
        <w:t xml:space="preserve">8. </w:t>
      </w:r>
      <w:r w:rsidR="00192A22" w:rsidRPr="00082BC5">
        <w:rPr>
          <w:lang w:val="sq-AL"/>
        </w:rPr>
        <w:t>“Program televiziv” është tërësia e imazheve lëvizëse, me ose pa zë, që përbëjnë një element individual brenda një liste apo katalogu të krijuar nga ofruesi i shërbimit, forma dhe përmbajtja e të cilit janë të krahasueshme me formën dhe përmbajtjen e transmetimit televiziv. Shembujt e programeve përfshijnë</w:t>
      </w:r>
      <w:r w:rsidR="009E59AA" w:rsidRPr="00082BC5">
        <w:rPr>
          <w:lang w:val="sq-AL"/>
        </w:rPr>
        <w:t>:</w:t>
      </w:r>
      <w:r w:rsidR="00192A22" w:rsidRPr="00082BC5">
        <w:rPr>
          <w:lang w:val="sq-AL"/>
        </w:rPr>
        <w:t xml:space="preserve"> filma, ngjarje sportive, komedi, dokumentarë, pjesë teatrale etj.</w:t>
      </w:r>
      <w:r w:rsidR="00730ABB" w:rsidRPr="00082BC5">
        <w:rPr>
          <w:lang w:val="sq-AL"/>
        </w:rPr>
        <w:t xml:space="preserve"> </w:t>
      </w:r>
    </w:p>
    <w:p w:rsidR="00192A22" w:rsidRPr="00082BC5" w:rsidRDefault="00C83795" w:rsidP="00192A22">
      <w:pPr>
        <w:pStyle w:val="Paragrafi"/>
        <w:rPr>
          <w:lang w:val="sq-AL"/>
        </w:rPr>
      </w:pPr>
      <w:r w:rsidRPr="00082BC5">
        <w:rPr>
          <w:lang w:val="sq-AL"/>
        </w:rPr>
        <w:t xml:space="preserve">9. </w:t>
      </w:r>
      <w:r w:rsidR="00192A22" w:rsidRPr="00082BC5">
        <w:rPr>
          <w:lang w:val="sq-AL"/>
        </w:rPr>
        <w:t>“Program radio” është tërësia e mesazheve me zë që përbëjnë një element individual brenda një liste apo katalogu të krijuar nga ofruesi i shërbimit,</w:t>
      </w:r>
      <w:r w:rsidR="00730ABB" w:rsidRPr="00082BC5">
        <w:rPr>
          <w:lang w:val="sq-AL"/>
        </w:rPr>
        <w:t xml:space="preserve"> </w:t>
      </w:r>
      <w:r w:rsidR="00192A22" w:rsidRPr="00082BC5">
        <w:rPr>
          <w:lang w:val="sq-AL"/>
        </w:rPr>
        <w:t xml:space="preserve">forma dhe përmbajtja e të cilit janë të krahasueshme me formën dhe përmbajtjen e transmetimit radio. </w:t>
      </w:r>
    </w:p>
    <w:p w:rsidR="00192A22" w:rsidRPr="00082BC5" w:rsidRDefault="00C83795" w:rsidP="00192A22">
      <w:pPr>
        <w:pStyle w:val="Paragrafi"/>
        <w:rPr>
          <w:lang w:val="sq-AL"/>
        </w:rPr>
      </w:pPr>
      <w:r w:rsidRPr="00082BC5">
        <w:rPr>
          <w:lang w:val="sq-AL"/>
        </w:rPr>
        <w:t xml:space="preserve">10. </w:t>
      </w:r>
      <w:r w:rsidR="00192A22" w:rsidRPr="00082BC5">
        <w:rPr>
          <w:lang w:val="sq-AL"/>
        </w:rPr>
        <w:t>“Program analog” është programi i mbështetur në një rrjet transmetimi analog.</w:t>
      </w:r>
    </w:p>
    <w:p w:rsidR="00192A22" w:rsidRPr="00082BC5" w:rsidRDefault="00C83795" w:rsidP="00192A22">
      <w:pPr>
        <w:pStyle w:val="Paragrafi"/>
        <w:rPr>
          <w:lang w:val="sq-AL"/>
        </w:rPr>
      </w:pPr>
      <w:r w:rsidRPr="00082BC5">
        <w:rPr>
          <w:lang w:val="sq-AL"/>
        </w:rPr>
        <w:t>11. “</w:t>
      </w:r>
      <w:r w:rsidR="00192A22" w:rsidRPr="00082BC5">
        <w:rPr>
          <w:lang w:val="sq-AL"/>
        </w:rPr>
        <w:t>Program numerik” janë</w:t>
      </w:r>
      <w:r w:rsidR="00730ABB" w:rsidRPr="00082BC5">
        <w:rPr>
          <w:lang w:val="sq-AL"/>
        </w:rPr>
        <w:t xml:space="preserve"> </w:t>
      </w:r>
      <w:r w:rsidR="00192A22" w:rsidRPr="00082BC5">
        <w:rPr>
          <w:lang w:val="sq-AL"/>
        </w:rPr>
        <w:t>programet e mbështetura në një rrjet numerik transmetimi.</w:t>
      </w:r>
    </w:p>
    <w:p w:rsidR="00192A22" w:rsidRPr="00082BC5" w:rsidRDefault="00C83795" w:rsidP="00192A22">
      <w:pPr>
        <w:pStyle w:val="Paragrafi"/>
        <w:rPr>
          <w:lang w:val="sq-AL"/>
        </w:rPr>
      </w:pPr>
      <w:r w:rsidRPr="00082BC5">
        <w:rPr>
          <w:lang w:val="sq-AL"/>
        </w:rPr>
        <w:t xml:space="preserve">12. </w:t>
      </w:r>
      <w:r w:rsidR="00192A22" w:rsidRPr="00082BC5">
        <w:rPr>
          <w:lang w:val="sq-AL"/>
        </w:rPr>
        <w:t>“Mjete tokësore” për shpërndarjen e një shërbimi transmetim ra</w:t>
      </w:r>
      <w:r w:rsidR="009E59AA" w:rsidRPr="00082BC5">
        <w:rPr>
          <w:lang w:val="sq-AL"/>
        </w:rPr>
        <w:t>dioteleviziv</w:t>
      </w:r>
      <w:r w:rsidR="00192A22" w:rsidRPr="00082BC5">
        <w:rPr>
          <w:lang w:val="sq-AL"/>
        </w:rPr>
        <w:t xml:space="preserve"> janë mjetet për shpërndarjen e një shërbimi të tillë nëpërmjet valëve të emetuara nga transmetues të instaluar në tokë.</w:t>
      </w:r>
    </w:p>
    <w:p w:rsidR="00192A22" w:rsidRPr="00082BC5" w:rsidRDefault="00913B15" w:rsidP="00192A22">
      <w:pPr>
        <w:pStyle w:val="Paragrafi"/>
        <w:rPr>
          <w:lang w:val="sq-AL"/>
        </w:rPr>
      </w:pPr>
      <w:r w:rsidRPr="00082BC5">
        <w:rPr>
          <w:lang w:val="sq-AL"/>
        </w:rPr>
        <w:t xml:space="preserve">13. </w:t>
      </w:r>
      <w:r w:rsidR="00192A22" w:rsidRPr="00082BC5">
        <w:rPr>
          <w:lang w:val="sq-AL"/>
        </w:rPr>
        <w:t>“Multipleks” është një pajisje teknike për konvertimin e sinjaleve analog</w:t>
      </w:r>
      <w:r w:rsidR="009E59AA" w:rsidRPr="00082BC5">
        <w:rPr>
          <w:lang w:val="sq-AL"/>
        </w:rPr>
        <w:t>e</w:t>
      </w:r>
      <w:r w:rsidR="00192A22" w:rsidRPr="00082BC5">
        <w:rPr>
          <w:lang w:val="sq-AL"/>
        </w:rPr>
        <w:t xml:space="preserve"> në sinjale numerik</w:t>
      </w:r>
      <w:r w:rsidR="009E59AA" w:rsidRPr="00082BC5">
        <w:rPr>
          <w:lang w:val="sq-AL"/>
        </w:rPr>
        <w:t>e</w:t>
      </w:r>
      <w:r w:rsidR="00192A22" w:rsidRPr="00082BC5">
        <w:rPr>
          <w:lang w:val="sq-AL"/>
        </w:rPr>
        <w:t xml:space="preserve"> dhe bashkimin e tyre në një varg (fluks) numerik të dhënash. </w:t>
      </w:r>
    </w:p>
    <w:p w:rsidR="00192A22" w:rsidRPr="00082BC5" w:rsidRDefault="00913B15" w:rsidP="00192A22">
      <w:pPr>
        <w:pStyle w:val="Paragrafi"/>
        <w:rPr>
          <w:lang w:val="sq-AL"/>
        </w:rPr>
      </w:pPr>
      <w:r w:rsidRPr="00082BC5">
        <w:rPr>
          <w:lang w:val="sq-AL"/>
        </w:rPr>
        <w:t xml:space="preserve">14 </w:t>
      </w:r>
      <w:r w:rsidR="00192A22" w:rsidRPr="00082BC5">
        <w:rPr>
          <w:lang w:val="sq-AL"/>
        </w:rPr>
        <w:t xml:space="preserve">“Platformë multipleksi” është infrastruktura teknike për shpërndarjen tokësore dhe bashkimin e programeve numerike dhe shërbimeve shtesë të përfshira në fluksin numerik të të dhënave. </w:t>
      </w:r>
    </w:p>
    <w:p w:rsidR="00192A22" w:rsidRPr="00082BC5" w:rsidRDefault="00913B15" w:rsidP="00192A22">
      <w:pPr>
        <w:pStyle w:val="Paragrafi"/>
        <w:rPr>
          <w:lang w:val="sq-AL"/>
        </w:rPr>
      </w:pPr>
      <w:r w:rsidRPr="00082BC5">
        <w:rPr>
          <w:lang w:val="sq-AL"/>
        </w:rPr>
        <w:t xml:space="preserve">15 </w:t>
      </w:r>
      <w:r w:rsidR="00192A22" w:rsidRPr="00082BC5">
        <w:rPr>
          <w:lang w:val="sq-AL"/>
        </w:rPr>
        <w:t>“Radio”</w:t>
      </w:r>
      <w:r w:rsidR="00FD2887" w:rsidRPr="00082BC5">
        <w:rPr>
          <w:lang w:val="sq-AL"/>
        </w:rPr>
        <w:t>, n</w:t>
      </w:r>
      <w:r w:rsidR="009E59AA" w:rsidRPr="00082BC5">
        <w:rPr>
          <w:lang w:val="sq-AL"/>
        </w:rPr>
        <w:t xml:space="preserve">jë </w:t>
      </w:r>
      <w:r w:rsidR="00192A22" w:rsidRPr="00082BC5">
        <w:rPr>
          <w:lang w:val="sq-AL"/>
        </w:rPr>
        <w:t>term i përgjithshëm</w:t>
      </w:r>
      <w:r w:rsidR="00730ABB" w:rsidRPr="00082BC5">
        <w:rPr>
          <w:lang w:val="sq-AL"/>
        </w:rPr>
        <w:t xml:space="preserve"> </w:t>
      </w:r>
      <w:r w:rsidR="00192A22" w:rsidRPr="00082BC5">
        <w:rPr>
          <w:lang w:val="sq-AL"/>
        </w:rPr>
        <w:t>i aplikuar për përdorimin e radiovalëve</w:t>
      </w:r>
      <w:r w:rsidR="009E59AA" w:rsidRPr="00082BC5">
        <w:rPr>
          <w:lang w:val="sq-AL"/>
        </w:rPr>
        <w:t>.</w:t>
      </w:r>
    </w:p>
    <w:p w:rsidR="00192A22" w:rsidRPr="00082BC5" w:rsidRDefault="00913B15" w:rsidP="00192A22">
      <w:pPr>
        <w:pStyle w:val="Paragrafi"/>
        <w:rPr>
          <w:lang w:val="sq-AL"/>
        </w:rPr>
      </w:pPr>
      <w:r w:rsidRPr="00082BC5">
        <w:rPr>
          <w:lang w:val="sq-AL"/>
        </w:rPr>
        <w:t xml:space="preserve">16 </w:t>
      </w:r>
      <w:r w:rsidR="00192A22" w:rsidRPr="00082BC5">
        <w:rPr>
          <w:lang w:val="sq-AL"/>
        </w:rPr>
        <w:t>“Radio valë” apo valë herciane</w:t>
      </w:r>
      <w:r w:rsidR="00FD2887" w:rsidRPr="00082BC5">
        <w:rPr>
          <w:lang w:val="sq-AL"/>
        </w:rPr>
        <w:t>, v</w:t>
      </w:r>
      <w:r w:rsidR="00192A22" w:rsidRPr="00082BC5">
        <w:rPr>
          <w:lang w:val="sq-AL"/>
        </w:rPr>
        <w:t>alë elektromagnetike me frekuenca më të vogla s</w:t>
      </w:r>
      <w:r w:rsidR="00FD2887" w:rsidRPr="00082BC5">
        <w:rPr>
          <w:lang w:val="sq-AL"/>
        </w:rPr>
        <w:t>e</w:t>
      </w:r>
      <w:r w:rsidR="00192A22" w:rsidRPr="00082BC5">
        <w:rPr>
          <w:lang w:val="sq-AL"/>
        </w:rPr>
        <w:t xml:space="preserve"> 3 000 GHz, të përhapura në hapësirë pa udhëzues artificial.</w:t>
      </w:r>
      <w:r w:rsidR="00730ABB" w:rsidRPr="00082BC5">
        <w:rPr>
          <w:lang w:val="sq-AL"/>
        </w:rPr>
        <w:t xml:space="preserve"> </w:t>
      </w:r>
    </w:p>
    <w:p w:rsidR="00192A22" w:rsidRPr="00082BC5" w:rsidRDefault="00913B15" w:rsidP="00192A22">
      <w:pPr>
        <w:pStyle w:val="Paragrafi"/>
        <w:rPr>
          <w:lang w:val="sq-AL"/>
        </w:rPr>
      </w:pPr>
      <w:r w:rsidRPr="00082BC5">
        <w:rPr>
          <w:lang w:val="sq-AL"/>
        </w:rPr>
        <w:t xml:space="preserve">17. </w:t>
      </w:r>
      <w:r w:rsidR="00192A22" w:rsidRPr="00082BC5">
        <w:rPr>
          <w:lang w:val="sq-AL"/>
        </w:rPr>
        <w:t>“Frekuencë”</w:t>
      </w:r>
      <w:r w:rsidR="00FD2887" w:rsidRPr="00082BC5">
        <w:rPr>
          <w:lang w:val="sq-AL"/>
        </w:rPr>
        <w:t>, n</w:t>
      </w:r>
      <w:r w:rsidR="00192A22" w:rsidRPr="00082BC5">
        <w:rPr>
          <w:lang w:val="sq-AL"/>
        </w:rPr>
        <w:t>umri i lëkundjeve në sekondë të valëve elektromagnetike.</w:t>
      </w:r>
    </w:p>
    <w:p w:rsidR="00192A22" w:rsidRPr="00082BC5" w:rsidRDefault="00913B15" w:rsidP="00192A22">
      <w:pPr>
        <w:pStyle w:val="Paragrafi"/>
        <w:rPr>
          <w:lang w:val="sq-AL"/>
        </w:rPr>
      </w:pPr>
      <w:r w:rsidRPr="00082BC5">
        <w:rPr>
          <w:lang w:val="sq-AL"/>
        </w:rPr>
        <w:t xml:space="preserve">18. </w:t>
      </w:r>
      <w:r w:rsidR="00192A22" w:rsidRPr="00082BC5">
        <w:rPr>
          <w:lang w:val="sq-AL"/>
        </w:rPr>
        <w:t xml:space="preserve">“Caktim i frekuencave (i një radiofrekuence apo </w:t>
      </w:r>
      <w:r w:rsidR="007C5537" w:rsidRPr="00082BC5">
        <w:rPr>
          <w:lang w:val="sq-AL"/>
        </w:rPr>
        <w:t xml:space="preserve">kanali </w:t>
      </w:r>
      <w:r w:rsidR="00192A22" w:rsidRPr="00082BC5">
        <w:rPr>
          <w:lang w:val="sq-AL"/>
        </w:rPr>
        <w:t>radiofrekuencor)”</w:t>
      </w:r>
      <w:r w:rsidR="009E59AA" w:rsidRPr="00082BC5">
        <w:rPr>
          <w:lang w:val="sq-AL"/>
        </w:rPr>
        <w:t xml:space="preserve">. </w:t>
      </w:r>
      <w:r w:rsidR="00192A22" w:rsidRPr="00082BC5">
        <w:rPr>
          <w:lang w:val="sq-AL"/>
        </w:rPr>
        <w:t>Autorizimi i dhënë nga një</w:t>
      </w:r>
      <w:r w:rsidR="00FD2887" w:rsidRPr="00082BC5">
        <w:rPr>
          <w:lang w:val="sq-AL"/>
        </w:rPr>
        <w:t xml:space="preserve"> autoritet publik për një radio</w:t>
      </w:r>
      <w:r w:rsidR="00192A22" w:rsidRPr="00082BC5">
        <w:rPr>
          <w:lang w:val="sq-AL"/>
        </w:rPr>
        <w:t>stacion për të përdorur një radiofrekuencë apo një kanal radiofrekuencor në kushte të specifikuara.</w:t>
      </w:r>
    </w:p>
    <w:p w:rsidR="00192A22" w:rsidRPr="00082BC5" w:rsidRDefault="00913B15" w:rsidP="00192A22">
      <w:pPr>
        <w:pStyle w:val="Paragrafi"/>
        <w:rPr>
          <w:lang w:val="sq-AL"/>
        </w:rPr>
      </w:pPr>
      <w:r w:rsidRPr="00082BC5">
        <w:rPr>
          <w:lang w:val="sq-AL"/>
        </w:rPr>
        <w:t xml:space="preserve">19. </w:t>
      </w:r>
      <w:r w:rsidR="00192A22" w:rsidRPr="00082BC5">
        <w:rPr>
          <w:lang w:val="sq-AL"/>
        </w:rPr>
        <w:t xml:space="preserve">“Operatori </w:t>
      </w:r>
      <w:r w:rsidR="007C5537" w:rsidRPr="00082BC5">
        <w:rPr>
          <w:lang w:val="sq-AL"/>
        </w:rPr>
        <w:t>multipleks</w:t>
      </w:r>
      <w:r w:rsidR="00192A22" w:rsidRPr="00082BC5">
        <w:rPr>
          <w:lang w:val="sq-AL"/>
        </w:rPr>
        <w:t>” është personi fizik ose juridik që ofron infrastrukturën teknike</w:t>
      </w:r>
      <w:r w:rsidR="00730ABB" w:rsidRPr="00082BC5">
        <w:rPr>
          <w:lang w:val="sq-AL"/>
        </w:rPr>
        <w:t xml:space="preserve"> </w:t>
      </w:r>
      <w:r w:rsidR="00192A22" w:rsidRPr="00082BC5">
        <w:rPr>
          <w:lang w:val="sq-AL"/>
        </w:rPr>
        <w:t>për shpërndarjen tokësore dhe bashkimin e programeve numerike dhe shërbimeve shtesë të përfshira në fluksin numerik të të dhënave.</w:t>
      </w:r>
    </w:p>
    <w:p w:rsidR="00192A22" w:rsidRPr="00082BC5" w:rsidRDefault="00913B15" w:rsidP="00192A22">
      <w:pPr>
        <w:pStyle w:val="Paragrafi"/>
        <w:rPr>
          <w:lang w:val="sq-AL"/>
        </w:rPr>
      </w:pPr>
      <w:r w:rsidRPr="00082BC5">
        <w:rPr>
          <w:lang w:val="sq-AL"/>
        </w:rPr>
        <w:t xml:space="preserve">20. </w:t>
      </w:r>
      <w:r w:rsidR="00192A22" w:rsidRPr="00082BC5">
        <w:rPr>
          <w:lang w:val="sq-AL"/>
        </w:rPr>
        <w:t xml:space="preserve">“Ofrues </w:t>
      </w:r>
      <w:r w:rsidR="007C5537" w:rsidRPr="00082BC5">
        <w:rPr>
          <w:lang w:val="sq-AL"/>
        </w:rPr>
        <w:t>shërbimi mediatik</w:t>
      </w:r>
      <w:r w:rsidR="00192A22" w:rsidRPr="00082BC5">
        <w:rPr>
          <w:lang w:val="sq-AL"/>
        </w:rPr>
        <w:t>” është personi fizik ose juridik, që ka përgjegjësinë editoriale për zgjedhjen e përmbajtjes së shërbimeve të transmetimit me zë dhe/ose shërbimit të programit me zë e figurë dhe që vendos mënyrën e organizimit të saj.</w:t>
      </w:r>
    </w:p>
    <w:p w:rsidR="00192A22" w:rsidRPr="00082BC5" w:rsidRDefault="00913B15" w:rsidP="00192A22">
      <w:pPr>
        <w:pStyle w:val="Paragrafi"/>
        <w:rPr>
          <w:lang w:val="sq-AL"/>
        </w:rPr>
      </w:pPr>
      <w:r w:rsidRPr="00082BC5">
        <w:rPr>
          <w:lang w:val="sq-AL"/>
        </w:rPr>
        <w:t>2</w:t>
      </w:r>
      <w:r w:rsidR="007C5537" w:rsidRPr="00082BC5">
        <w:rPr>
          <w:lang w:val="sq-AL"/>
        </w:rPr>
        <w:t>1</w:t>
      </w:r>
      <w:r w:rsidRPr="00082BC5">
        <w:rPr>
          <w:lang w:val="sq-AL"/>
        </w:rPr>
        <w:t>.</w:t>
      </w:r>
      <w:r w:rsidR="00595F2D" w:rsidRPr="00082BC5">
        <w:rPr>
          <w:lang w:val="sq-AL"/>
        </w:rPr>
        <w:t xml:space="preserve"> </w:t>
      </w:r>
      <w:r w:rsidR="00192A22" w:rsidRPr="00082BC5">
        <w:rPr>
          <w:lang w:val="sq-AL"/>
        </w:rPr>
        <w:t>“Rrjet i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w:t>
      </w:r>
      <w:r w:rsidR="00FD2887" w:rsidRPr="00082BC5">
        <w:rPr>
          <w:lang w:val="sq-AL"/>
        </w:rPr>
        <w:t>t</w:t>
      </w:r>
      <w:r w:rsidR="00192A22" w:rsidRPr="00082BC5">
        <w:rPr>
          <w:lang w:val="sq-AL"/>
        </w:rPr>
        <w:t xml:space="preserve"> kur ato përdoren, për transmetimin e sinjaleve, rrjetet e përdorura për transmetimet radiotelevizive, pavarësisht nga tipi i informacionit të përcjellë.</w:t>
      </w:r>
    </w:p>
    <w:p w:rsidR="00192A22" w:rsidRPr="00082BC5" w:rsidRDefault="00595F2D" w:rsidP="00192A22">
      <w:pPr>
        <w:pStyle w:val="Paragrafi"/>
        <w:rPr>
          <w:lang w:val="sq-AL"/>
        </w:rPr>
      </w:pPr>
      <w:r w:rsidRPr="00082BC5">
        <w:rPr>
          <w:lang w:val="sq-AL"/>
        </w:rPr>
        <w:t>2</w:t>
      </w:r>
      <w:r w:rsidR="007C5537" w:rsidRPr="00082BC5">
        <w:rPr>
          <w:lang w:val="sq-AL"/>
        </w:rPr>
        <w:t>2</w:t>
      </w:r>
      <w:r w:rsidRPr="00082BC5">
        <w:rPr>
          <w:lang w:val="sq-AL"/>
        </w:rPr>
        <w:t xml:space="preserve">. </w:t>
      </w:r>
      <w:r w:rsidR="00192A22" w:rsidRPr="00082BC5">
        <w:rPr>
          <w:lang w:val="sq-AL"/>
        </w:rPr>
        <w:t>“Ofrimi i një shërbimi transmetimi radioteleviziv” është ofrimi i një programi të strukturuar me qëllim transmetimin ose shpërndarjen si një shërbim radioteleviziv.</w:t>
      </w:r>
    </w:p>
    <w:p w:rsidR="00192A22" w:rsidRPr="00946331" w:rsidRDefault="00595F2D" w:rsidP="00192A22">
      <w:pPr>
        <w:pStyle w:val="Paragrafi"/>
        <w:rPr>
          <w:lang w:val="sq-AL"/>
        </w:rPr>
      </w:pPr>
      <w:r w:rsidRPr="00082BC5">
        <w:rPr>
          <w:lang w:val="sq-AL"/>
        </w:rPr>
        <w:t>2</w:t>
      </w:r>
      <w:r w:rsidR="007C5537" w:rsidRPr="00082BC5">
        <w:rPr>
          <w:lang w:val="sq-AL"/>
        </w:rPr>
        <w:t>3</w:t>
      </w:r>
      <w:r w:rsidRPr="00082BC5">
        <w:rPr>
          <w:lang w:val="sq-AL"/>
        </w:rPr>
        <w:t xml:space="preserve">. </w:t>
      </w:r>
      <w:r w:rsidR="00192A22" w:rsidRPr="00082BC5">
        <w:rPr>
          <w:lang w:val="sq-AL"/>
        </w:rPr>
        <w:t>“Shërbimet me zë dhe me zë e figurë sipas kërkesës”, janë shërbimet e transmetimit jolinear të ofruara nga</w:t>
      </w:r>
      <w:r w:rsidR="00730ABB" w:rsidRPr="00082BC5">
        <w:rPr>
          <w:lang w:val="sq-AL"/>
        </w:rPr>
        <w:t xml:space="preserve"> </w:t>
      </w:r>
      <w:r w:rsidR="00192A22" w:rsidRPr="00082BC5">
        <w:rPr>
          <w:lang w:val="sq-AL"/>
        </w:rPr>
        <w:t>ofruesi i shërbimit mediatik në momentin e zgjedhur nga</w:t>
      </w:r>
      <w:r w:rsidR="00730ABB" w:rsidRPr="00082BC5">
        <w:rPr>
          <w:lang w:val="sq-AL"/>
        </w:rPr>
        <w:t xml:space="preserve"> </w:t>
      </w:r>
      <w:r w:rsidR="00192A22" w:rsidRPr="00082BC5">
        <w:rPr>
          <w:lang w:val="sq-AL"/>
        </w:rPr>
        <w:t xml:space="preserve">përdoruesi, në bazë </w:t>
      </w:r>
      <w:r w:rsidR="00192A22" w:rsidRPr="00946331">
        <w:rPr>
          <w:lang w:val="sq-AL"/>
        </w:rPr>
        <w:t>të kërkesës së tij mbështetur në një katalog programi të ofruar për këtë qëllim nga ofruesi i shërbimit mediatik</w:t>
      </w:r>
      <w:r w:rsidR="009E59AA" w:rsidRPr="00946331">
        <w:rPr>
          <w:lang w:val="sq-AL"/>
        </w:rPr>
        <w:t>.</w:t>
      </w:r>
    </w:p>
    <w:p w:rsidR="00192A22" w:rsidRPr="00082BC5" w:rsidRDefault="00595F2D" w:rsidP="00192A22">
      <w:pPr>
        <w:pStyle w:val="Paragrafi"/>
        <w:rPr>
          <w:lang w:val="sq-AL"/>
        </w:rPr>
      </w:pPr>
      <w:r w:rsidRPr="00082BC5">
        <w:rPr>
          <w:lang w:val="sq-AL"/>
        </w:rPr>
        <w:t>2</w:t>
      </w:r>
      <w:r w:rsidR="007C5537" w:rsidRPr="00082BC5">
        <w:rPr>
          <w:lang w:val="sq-AL"/>
        </w:rPr>
        <w:t>4</w:t>
      </w:r>
      <w:r w:rsidRPr="00082BC5">
        <w:rPr>
          <w:lang w:val="sq-AL"/>
        </w:rPr>
        <w:t xml:space="preserve">. </w:t>
      </w:r>
      <w:r w:rsidR="00192A22" w:rsidRPr="00082BC5">
        <w:rPr>
          <w:lang w:val="sq-AL"/>
        </w:rPr>
        <w:t xml:space="preserve">“Transmetim pa pagesë – </w:t>
      </w:r>
      <w:r w:rsidR="00192A22" w:rsidRPr="00082BC5">
        <w:rPr>
          <w:i/>
          <w:lang w:val="sq-AL"/>
        </w:rPr>
        <w:t xml:space="preserve">Free on </w:t>
      </w:r>
      <w:r w:rsidR="00FD2887" w:rsidRPr="00082BC5">
        <w:rPr>
          <w:i/>
          <w:lang w:val="sq-AL"/>
        </w:rPr>
        <w:t>air</w:t>
      </w:r>
      <w:r w:rsidR="00192A22" w:rsidRPr="00082BC5">
        <w:rPr>
          <w:lang w:val="sq-AL"/>
        </w:rPr>
        <w:t>” është transmetimi, për marrjen e të cilit</w:t>
      </w:r>
      <w:r w:rsidR="009E59AA" w:rsidRPr="00082BC5">
        <w:rPr>
          <w:lang w:val="sq-AL"/>
        </w:rPr>
        <w:t xml:space="preserve"> nuk i paguhet tarifë subjektit</w:t>
      </w:r>
      <w:r w:rsidR="00192A22" w:rsidRPr="00082BC5">
        <w:rPr>
          <w:lang w:val="sq-AL"/>
        </w:rPr>
        <w:t xml:space="preserve"> që e siguron këtë shërbim.</w:t>
      </w:r>
    </w:p>
    <w:p w:rsidR="00192A22" w:rsidRPr="00082BC5" w:rsidRDefault="00595F2D" w:rsidP="00192A22">
      <w:pPr>
        <w:pStyle w:val="Paragrafi"/>
        <w:rPr>
          <w:lang w:val="sq-AL"/>
        </w:rPr>
      </w:pPr>
      <w:r w:rsidRPr="00082BC5">
        <w:rPr>
          <w:lang w:val="sq-AL"/>
        </w:rPr>
        <w:t>2</w:t>
      </w:r>
      <w:r w:rsidR="007C5537" w:rsidRPr="00082BC5">
        <w:rPr>
          <w:lang w:val="sq-AL"/>
        </w:rPr>
        <w:t>5</w:t>
      </w:r>
      <w:r w:rsidRPr="00082BC5">
        <w:rPr>
          <w:lang w:val="sq-AL"/>
        </w:rPr>
        <w:t xml:space="preserve">. </w:t>
      </w:r>
      <w:r w:rsidR="00192A22" w:rsidRPr="00082BC5">
        <w:rPr>
          <w:lang w:val="sq-AL"/>
        </w:rPr>
        <w:t>“Shërbim i transmetimit publik” përfshin shërbimet pa pagesë të transmetimit të</w:t>
      </w:r>
      <w:r w:rsidR="00730ABB" w:rsidRPr="00082BC5">
        <w:rPr>
          <w:lang w:val="sq-AL"/>
        </w:rPr>
        <w:t xml:space="preserve"> </w:t>
      </w:r>
      <w:r w:rsidR="00192A22" w:rsidRPr="00082BC5">
        <w:rPr>
          <w:lang w:val="sq-AL"/>
        </w:rPr>
        <w:t>RTSH-së.</w:t>
      </w:r>
    </w:p>
    <w:p w:rsidR="00192A22" w:rsidRPr="00082BC5" w:rsidRDefault="007C5537" w:rsidP="00192A22">
      <w:pPr>
        <w:pStyle w:val="Paragrafi"/>
        <w:rPr>
          <w:lang w:val="sq-AL"/>
        </w:rPr>
      </w:pPr>
      <w:r w:rsidRPr="00082BC5">
        <w:rPr>
          <w:lang w:val="sq-AL"/>
        </w:rPr>
        <w:t xml:space="preserve">26. </w:t>
      </w:r>
      <w:r w:rsidR="00192A22" w:rsidRPr="00082BC5">
        <w:rPr>
          <w:lang w:val="sq-AL"/>
        </w:rPr>
        <w:t>“Shërbim i transmetimit me zë” është një shërbim transmetimi, i cili përhap, ridërgon ose shpërndan lajme, zë, shenja ose sinjale, me qëllim marrjen e tyre</w:t>
      </w:r>
      <w:r w:rsidR="00730ABB" w:rsidRPr="00082BC5">
        <w:rPr>
          <w:lang w:val="sq-AL"/>
        </w:rPr>
        <w:t xml:space="preserve"> </w:t>
      </w:r>
      <w:r w:rsidR="00192A22" w:rsidRPr="00082BC5">
        <w:rPr>
          <w:lang w:val="sq-AL"/>
        </w:rPr>
        <w:t>të drejtpërdrejtë nga publiku i gjerë.</w:t>
      </w:r>
    </w:p>
    <w:p w:rsidR="00192A22" w:rsidRPr="00082BC5" w:rsidRDefault="00595F2D" w:rsidP="00192A22">
      <w:pPr>
        <w:pStyle w:val="Paragrafi"/>
        <w:rPr>
          <w:lang w:val="sq-AL"/>
        </w:rPr>
      </w:pPr>
      <w:r w:rsidRPr="00082BC5">
        <w:rPr>
          <w:lang w:val="sq-AL"/>
        </w:rPr>
        <w:t xml:space="preserve">27. </w:t>
      </w:r>
      <w:r w:rsidR="00192A22" w:rsidRPr="00082BC5">
        <w:rPr>
          <w:lang w:val="sq-AL"/>
        </w:rPr>
        <w:t>“Shërbim programi me zë e figurë” është një shërbim, i cili përfshin një tërësi programesh me zë e figu</w:t>
      </w:r>
      <w:r w:rsidR="009E59AA" w:rsidRPr="00082BC5">
        <w:rPr>
          <w:lang w:val="sq-AL"/>
        </w:rPr>
        <w:t>rë të çdo lloji dhe që përhapet</w:t>
      </w:r>
      <w:r w:rsidR="00192A22" w:rsidRPr="00082BC5">
        <w:rPr>
          <w:lang w:val="sq-AL"/>
        </w:rPr>
        <w:t xml:space="preserve"> ose shpërndahet drejtpërsëdrejti ose jo për marrjen nga publiku i gjerë.</w:t>
      </w:r>
    </w:p>
    <w:p w:rsidR="00192A22" w:rsidRPr="00082BC5" w:rsidRDefault="00595F2D" w:rsidP="00192A22">
      <w:pPr>
        <w:pStyle w:val="Paragrafi"/>
        <w:rPr>
          <w:lang w:val="sq-AL"/>
        </w:rPr>
      </w:pPr>
      <w:r w:rsidRPr="00082BC5">
        <w:rPr>
          <w:lang w:val="sq-AL"/>
        </w:rPr>
        <w:t xml:space="preserve">28. </w:t>
      </w:r>
      <w:r w:rsidR="00192A22" w:rsidRPr="00082BC5">
        <w:rPr>
          <w:lang w:val="sq-AL"/>
        </w:rPr>
        <w:t>“Simulcast”</w:t>
      </w:r>
      <w:r w:rsidR="008C3004" w:rsidRPr="00082BC5">
        <w:rPr>
          <w:lang w:val="sq-AL"/>
        </w:rPr>
        <w:t>,</w:t>
      </w:r>
      <w:r w:rsidR="00192A22" w:rsidRPr="00082BC5">
        <w:rPr>
          <w:lang w:val="sq-AL"/>
        </w:rPr>
        <w:t xml:space="preserve"> </w:t>
      </w:r>
      <w:r w:rsidR="008C3004" w:rsidRPr="00082BC5">
        <w:rPr>
          <w:lang w:val="sq-AL"/>
        </w:rPr>
        <w:t>p</w:t>
      </w:r>
      <w:r w:rsidR="00192A22" w:rsidRPr="00082BC5">
        <w:rPr>
          <w:lang w:val="sq-AL"/>
        </w:rPr>
        <w:t>eriudha kohore kur do të lejohet bashk</w:t>
      </w:r>
      <w:r w:rsidR="008C3004" w:rsidRPr="00082BC5">
        <w:rPr>
          <w:lang w:val="sq-AL"/>
        </w:rPr>
        <w:t>e</w:t>
      </w:r>
      <w:r w:rsidR="00192A22" w:rsidRPr="00082BC5">
        <w:rPr>
          <w:lang w:val="sq-AL"/>
        </w:rPr>
        <w:t>kzistenca e rrjeteve analoge me ato numerike.</w:t>
      </w:r>
    </w:p>
    <w:p w:rsidR="00192A22" w:rsidRPr="00082BC5" w:rsidRDefault="00595F2D" w:rsidP="00192A22">
      <w:pPr>
        <w:pStyle w:val="Paragrafi"/>
        <w:rPr>
          <w:lang w:val="sq-AL"/>
        </w:rPr>
      </w:pPr>
      <w:r w:rsidRPr="00082BC5">
        <w:rPr>
          <w:lang w:val="sq-AL"/>
        </w:rPr>
        <w:t>29</w:t>
      </w:r>
      <w:r w:rsidR="008C3004" w:rsidRPr="00082BC5">
        <w:rPr>
          <w:lang w:val="sq-AL"/>
        </w:rPr>
        <w:t>.</w:t>
      </w:r>
      <w:r w:rsidRPr="00082BC5">
        <w:rPr>
          <w:lang w:val="sq-AL"/>
        </w:rPr>
        <w:t xml:space="preserve"> </w:t>
      </w:r>
      <w:r w:rsidR="00192A22" w:rsidRPr="00082BC5">
        <w:rPr>
          <w:lang w:val="sq-AL"/>
        </w:rPr>
        <w:t>“Mjete tokësore për shpërndarjen e një shërbimi transmetimi radioteleviziv” janë mjetet për shpërndarjen e një shërbimi të tillë nëpërmjet valëve.</w:t>
      </w:r>
    </w:p>
    <w:p w:rsidR="00192A22" w:rsidRPr="00082BC5" w:rsidRDefault="00595F2D" w:rsidP="00192A22">
      <w:pPr>
        <w:pStyle w:val="Paragrafi"/>
        <w:rPr>
          <w:lang w:val="sq-AL"/>
        </w:rPr>
      </w:pPr>
      <w:r w:rsidRPr="00082BC5">
        <w:rPr>
          <w:lang w:val="sq-AL"/>
        </w:rPr>
        <w:t xml:space="preserve">30. </w:t>
      </w:r>
      <w:r w:rsidR="00192A22" w:rsidRPr="00082BC5">
        <w:rPr>
          <w:lang w:val="sq-AL"/>
        </w:rPr>
        <w:t>“Transmetim analog tokësor”</w:t>
      </w:r>
      <w:r w:rsidR="008C3004" w:rsidRPr="00082BC5">
        <w:rPr>
          <w:lang w:val="sq-AL"/>
        </w:rPr>
        <w:t>, s</w:t>
      </w:r>
      <w:r w:rsidR="009E59AA" w:rsidRPr="00082BC5">
        <w:rPr>
          <w:lang w:val="sq-AL"/>
        </w:rPr>
        <w:t xml:space="preserve">hpërndarja </w:t>
      </w:r>
      <w:r w:rsidR="00192A22" w:rsidRPr="00082BC5">
        <w:rPr>
          <w:lang w:val="sq-AL"/>
        </w:rPr>
        <w:t>e shërbimit të transmetimit radioteleviziv me mjete analoge.</w:t>
      </w:r>
    </w:p>
    <w:p w:rsidR="00192A22" w:rsidRPr="00082BC5" w:rsidRDefault="00595F2D" w:rsidP="00192A22">
      <w:pPr>
        <w:pStyle w:val="Paragrafi"/>
        <w:rPr>
          <w:lang w:val="sq-AL"/>
        </w:rPr>
      </w:pPr>
      <w:r w:rsidRPr="00082BC5">
        <w:rPr>
          <w:lang w:val="sq-AL"/>
        </w:rPr>
        <w:t xml:space="preserve">31. </w:t>
      </w:r>
      <w:r w:rsidR="00192A22" w:rsidRPr="00082BC5">
        <w:rPr>
          <w:lang w:val="sq-AL"/>
        </w:rPr>
        <w:t>“Transmetim numerik tokësor”</w:t>
      </w:r>
      <w:r w:rsidR="008C3004" w:rsidRPr="00082BC5">
        <w:rPr>
          <w:lang w:val="sq-AL"/>
        </w:rPr>
        <w:t>, s</w:t>
      </w:r>
      <w:r w:rsidR="009E59AA" w:rsidRPr="00082BC5">
        <w:rPr>
          <w:lang w:val="sq-AL"/>
        </w:rPr>
        <w:t xml:space="preserve">hpërndarja </w:t>
      </w:r>
      <w:r w:rsidR="00192A22" w:rsidRPr="00082BC5">
        <w:rPr>
          <w:lang w:val="sq-AL"/>
        </w:rPr>
        <w:t xml:space="preserve">e shërbimit të transmetimit radioteleviziv me mjete numerike. </w:t>
      </w:r>
    </w:p>
    <w:p w:rsidR="00192A22" w:rsidRPr="00082BC5" w:rsidRDefault="00595F2D" w:rsidP="00192A22">
      <w:pPr>
        <w:pStyle w:val="Paragrafi"/>
        <w:rPr>
          <w:lang w:val="sq-AL"/>
        </w:rPr>
      </w:pPr>
      <w:r w:rsidRPr="00082BC5">
        <w:rPr>
          <w:lang w:val="sq-AL"/>
        </w:rPr>
        <w:t xml:space="preserve">32. </w:t>
      </w:r>
      <w:r w:rsidR="00192A22" w:rsidRPr="00082BC5">
        <w:rPr>
          <w:lang w:val="sq-AL"/>
        </w:rPr>
        <w:t>“Platform</w:t>
      </w:r>
      <w:r w:rsidR="007C5537" w:rsidRPr="00082BC5">
        <w:rPr>
          <w:lang w:val="sq-AL"/>
        </w:rPr>
        <w:t>ë</w:t>
      </w:r>
      <w:r w:rsidR="00192A22" w:rsidRPr="00082BC5">
        <w:rPr>
          <w:lang w:val="sq-AL"/>
        </w:rPr>
        <w:t xml:space="preserve"> numerike”</w:t>
      </w:r>
      <w:r w:rsidR="008C3004" w:rsidRPr="00082BC5">
        <w:rPr>
          <w:lang w:val="sq-AL"/>
        </w:rPr>
        <w:t>, t</w:t>
      </w:r>
      <w:r w:rsidR="00FD1907" w:rsidRPr="00082BC5">
        <w:rPr>
          <w:lang w:val="sq-AL"/>
        </w:rPr>
        <w:t xml:space="preserve">ërësia </w:t>
      </w:r>
      <w:r w:rsidR="00192A22" w:rsidRPr="00082BC5">
        <w:rPr>
          <w:lang w:val="sq-AL"/>
        </w:rPr>
        <w:t xml:space="preserve">e mjeteve teknike numerike për mbështetjen e shërbimeve të programeve. </w:t>
      </w:r>
    </w:p>
    <w:p w:rsidR="00667EF7" w:rsidRDefault="00595F2D" w:rsidP="00E64A6F">
      <w:pPr>
        <w:pStyle w:val="Paragrafi"/>
        <w:rPr>
          <w:lang w:val="sq-AL"/>
        </w:rPr>
      </w:pPr>
      <w:r w:rsidRPr="00082BC5">
        <w:rPr>
          <w:lang w:val="sq-AL"/>
        </w:rPr>
        <w:t xml:space="preserve">33. </w:t>
      </w:r>
      <w:r w:rsidR="00192A22" w:rsidRPr="00082BC5">
        <w:rPr>
          <w:lang w:val="sq-AL"/>
        </w:rPr>
        <w:t xml:space="preserve">“Transmetimi televiziv” është transmetimi linear i një shërbimi radioteleviziv i siguruar </w:t>
      </w:r>
    </w:p>
    <w:p w:rsidR="00192A22" w:rsidRPr="00082BC5" w:rsidRDefault="00192A22" w:rsidP="00667EF7">
      <w:pPr>
        <w:pStyle w:val="Paragrafi"/>
        <w:ind w:firstLine="0"/>
        <w:rPr>
          <w:lang w:val="sq-AL"/>
        </w:rPr>
      </w:pPr>
      <w:r w:rsidRPr="00082BC5">
        <w:rPr>
          <w:lang w:val="sq-AL"/>
        </w:rPr>
        <w:t>nga ofruesi i shërbimeve mediatike për shikimin e njëkohshëm të programeve mbi bazën e një skeme programesh.</w:t>
      </w:r>
    </w:p>
    <w:p w:rsidR="00192A22" w:rsidRPr="00082BC5" w:rsidRDefault="00595F2D" w:rsidP="00192A22">
      <w:pPr>
        <w:pStyle w:val="Paragrafi"/>
        <w:rPr>
          <w:lang w:val="sq-AL"/>
        </w:rPr>
      </w:pPr>
      <w:r w:rsidRPr="00082BC5">
        <w:rPr>
          <w:lang w:val="sq-AL"/>
        </w:rPr>
        <w:t xml:space="preserve">34. </w:t>
      </w:r>
      <w:r w:rsidR="00192A22" w:rsidRPr="00082BC5">
        <w:rPr>
          <w:lang w:val="sq-AL"/>
        </w:rPr>
        <w:t xml:space="preserve">“Transmetim linear” është ofrimi i shërbimit të programit me zë dhe/ose me zë e figurë për marrje të njëkohshme të tyre nga dëgjuesit dhe/ose shikuesit. </w:t>
      </w:r>
    </w:p>
    <w:p w:rsidR="00192A22" w:rsidRPr="00082BC5" w:rsidRDefault="00595F2D" w:rsidP="00595F2D">
      <w:pPr>
        <w:pStyle w:val="Paragrafi"/>
        <w:rPr>
          <w:lang w:val="sq-AL"/>
        </w:rPr>
      </w:pPr>
      <w:r w:rsidRPr="00082BC5">
        <w:rPr>
          <w:lang w:val="sq-AL"/>
        </w:rPr>
        <w:t xml:space="preserve">35. </w:t>
      </w:r>
      <w:r w:rsidR="00192A22" w:rsidRPr="00082BC5">
        <w:rPr>
          <w:lang w:val="sq-AL"/>
        </w:rPr>
        <w:t>“Transmetim jolinear” është ofrimi i shërbimit të programit me zë dhe/ose me zë e figurë</w:t>
      </w:r>
      <w:r w:rsidR="00730ABB" w:rsidRPr="00082BC5">
        <w:rPr>
          <w:lang w:val="sq-AL"/>
        </w:rPr>
        <w:t xml:space="preserve"> </w:t>
      </w:r>
      <w:r w:rsidR="00192A22" w:rsidRPr="00082BC5">
        <w:rPr>
          <w:lang w:val="sq-AL"/>
        </w:rPr>
        <w:t>për marrje sipas kërkesës individuale dhe në momentin e zgjedhur nga përdoruesit</w:t>
      </w:r>
      <w:r w:rsidR="00FD1907" w:rsidRPr="00082BC5">
        <w:rPr>
          <w:lang w:val="sq-AL"/>
        </w:rPr>
        <w:t>.</w:t>
      </w:r>
      <w:r w:rsidR="00192A22" w:rsidRPr="00082BC5">
        <w:rPr>
          <w:lang w:val="sq-AL"/>
        </w:rPr>
        <w:t xml:space="preserve"> </w:t>
      </w:r>
    </w:p>
    <w:p w:rsidR="00192A22" w:rsidRPr="00082BC5" w:rsidRDefault="00595F2D" w:rsidP="00192A22">
      <w:pPr>
        <w:pStyle w:val="Paragrafi"/>
        <w:rPr>
          <w:lang w:val="sq-AL"/>
        </w:rPr>
      </w:pPr>
      <w:r w:rsidRPr="00082BC5">
        <w:rPr>
          <w:lang w:val="sq-AL"/>
        </w:rPr>
        <w:t xml:space="preserve">36. </w:t>
      </w:r>
      <w:r w:rsidR="00192A22" w:rsidRPr="00082BC5">
        <w:rPr>
          <w:lang w:val="sq-AL"/>
        </w:rPr>
        <w:t xml:space="preserve">“Shërbime të mbrojtura” janë: </w:t>
      </w:r>
    </w:p>
    <w:p w:rsidR="00192A22" w:rsidRPr="00082BC5" w:rsidRDefault="00595F2D" w:rsidP="00192A22">
      <w:pPr>
        <w:pStyle w:val="Paragrafi"/>
        <w:rPr>
          <w:lang w:val="sq-AL"/>
        </w:rPr>
      </w:pPr>
      <w:r w:rsidRPr="00082BC5">
        <w:rPr>
          <w:lang w:val="sq-AL"/>
        </w:rPr>
        <w:t xml:space="preserve">a) </w:t>
      </w:r>
      <w:r w:rsidR="00192A22" w:rsidRPr="00082BC5">
        <w:rPr>
          <w:lang w:val="sq-AL"/>
        </w:rPr>
        <w:t>ato shërbime të transmetimit me zë dhe/ose figur</w:t>
      </w:r>
      <w:r w:rsidR="00FD1907" w:rsidRPr="00082BC5">
        <w:rPr>
          <w:lang w:val="sq-AL"/>
        </w:rPr>
        <w:t>ë</w:t>
      </w:r>
      <w:r w:rsidR="00192A22" w:rsidRPr="00082BC5">
        <w:rPr>
          <w:lang w:val="sq-AL"/>
        </w:rPr>
        <w:t xml:space="preserve"> dhe shërbime të shoqërisë së informacionit që ofrohen për qëllime fitimi mbi bazën e aksesit të kushtëzuar.</w:t>
      </w:r>
    </w:p>
    <w:p w:rsidR="00192A22" w:rsidRPr="00082BC5" w:rsidRDefault="00595F2D" w:rsidP="00192A22">
      <w:pPr>
        <w:pStyle w:val="Paragrafi"/>
        <w:rPr>
          <w:lang w:val="sq-AL"/>
        </w:rPr>
      </w:pPr>
      <w:r w:rsidRPr="00082BC5">
        <w:rPr>
          <w:lang w:val="sq-AL"/>
        </w:rPr>
        <w:t xml:space="preserve">b) </w:t>
      </w:r>
      <w:r w:rsidR="00192A22" w:rsidRPr="00082BC5">
        <w:rPr>
          <w:lang w:val="sq-AL"/>
        </w:rPr>
        <w:t>ofrimi i aksesit të kushtëzuar për shërbimet e cituara në shkronjën “a” të kësaj pike gjithashtu është një shërbim i mbrojtur.</w:t>
      </w:r>
    </w:p>
    <w:p w:rsidR="00192A22" w:rsidRPr="00082BC5" w:rsidRDefault="00595F2D" w:rsidP="00192A22">
      <w:pPr>
        <w:pStyle w:val="Paragrafi"/>
        <w:rPr>
          <w:lang w:val="sq-AL"/>
        </w:rPr>
      </w:pPr>
      <w:r w:rsidRPr="00082BC5">
        <w:rPr>
          <w:lang w:val="sq-AL"/>
        </w:rPr>
        <w:t>3</w:t>
      </w:r>
      <w:r w:rsidR="00926D24" w:rsidRPr="00082BC5">
        <w:rPr>
          <w:lang w:val="sq-AL"/>
        </w:rPr>
        <w:t>7</w:t>
      </w:r>
      <w:r w:rsidRPr="00082BC5">
        <w:rPr>
          <w:lang w:val="sq-AL"/>
        </w:rPr>
        <w:t xml:space="preserve">. </w:t>
      </w:r>
      <w:r w:rsidR="00192A22" w:rsidRPr="00082BC5">
        <w:rPr>
          <w:lang w:val="sq-AL"/>
        </w:rPr>
        <w:t>“Akses i kushtëzuar” është marrja e masave dhe/ose rregullimeve teknike në mënyrë që aksesi në një formë të kuptueshme/t</w:t>
      </w:r>
      <w:r w:rsidR="00FD1907" w:rsidRPr="00082BC5">
        <w:rPr>
          <w:lang w:val="sq-AL"/>
        </w:rPr>
        <w:t>ë</w:t>
      </w:r>
      <w:r w:rsidR="00192A22" w:rsidRPr="00082BC5">
        <w:rPr>
          <w:lang w:val="sq-AL"/>
        </w:rPr>
        <w:t xml:space="preserve"> qart</w:t>
      </w:r>
      <w:r w:rsidR="00FD1907" w:rsidRPr="00082BC5">
        <w:rPr>
          <w:lang w:val="sq-AL"/>
        </w:rPr>
        <w:t>ë</w:t>
      </w:r>
      <w:r w:rsidR="00192A22" w:rsidRPr="00082BC5">
        <w:rPr>
          <w:lang w:val="sq-AL"/>
        </w:rPr>
        <w:t xml:space="preserve"> në shërbimet e mbrojtura b</w:t>
      </w:r>
      <w:r w:rsidR="00FD1907" w:rsidRPr="00082BC5">
        <w:rPr>
          <w:lang w:val="sq-AL"/>
        </w:rPr>
        <w:t>ë</w:t>
      </w:r>
      <w:r w:rsidR="00192A22" w:rsidRPr="00082BC5">
        <w:rPr>
          <w:lang w:val="sq-AL"/>
        </w:rPr>
        <w:t>het kundrejt një autorizim individual paraprak.</w:t>
      </w:r>
    </w:p>
    <w:p w:rsidR="00192A22" w:rsidRPr="00082BC5" w:rsidRDefault="00595F2D" w:rsidP="00192A22">
      <w:pPr>
        <w:pStyle w:val="Paragrafi"/>
        <w:rPr>
          <w:lang w:val="sq-AL"/>
        </w:rPr>
      </w:pPr>
      <w:r w:rsidRPr="00082BC5">
        <w:rPr>
          <w:lang w:val="sq-AL"/>
        </w:rPr>
        <w:t>3</w:t>
      </w:r>
      <w:r w:rsidR="00926D24" w:rsidRPr="00082BC5">
        <w:rPr>
          <w:lang w:val="sq-AL"/>
        </w:rPr>
        <w:t>8</w:t>
      </w:r>
      <w:r w:rsidRPr="00082BC5">
        <w:rPr>
          <w:lang w:val="sq-AL"/>
        </w:rPr>
        <w:t xml:space="preserve">. </w:t>
      </w:r>
      <w:r w:rsidR="00192A22" w:rsidRPr="00082BC5">
        <w:rPr>
          <w:lang w:val="sq-AL"/>
        </w:rPr>
        <w:t xml:space="preserve">“Pajisje e aksesit të kushtëzuar” është çdo pajisje ose program </w:t>
      </w:r>
      <w:r w:rsidR="00FD1907" w:rsidRPr="00082BC5">
        <w:rPr>
          <w:lang w:val="sq-AL"/>
        </w:rPr>
        <w:t>kompjuterik</w:t>
      </w:r>
      <w:r w:rsidR="00192A22" w:rsidRPr="00082BC5">
        <w:rPr>
          <w:lang w:val="sq-AL"/>
        </w:rPr>
        <w:t xml:space="preserve"> i projektuar ose përshtatur për dhënien e aksesit në një shërbim të mbrojtur në një form</w:t>
      </w:r>
      <w:r w:rsidR="00FD1907" w:rsidRPr="00082BC5">
        <w:rPr>
          <w:lang w:val="sq-AL"/>
        </w:rPr>
        <w:t>ë</w:t>
      </w:r>
      <w:r w:rsidR="00192A22" w:rsidRPr="00082BC5">
        <w:rPr>
          <w:lang w:val="sq-AL"/>
        </w:rPr>
        <w:t xml:space="preserve"> të kuptueshme/t</w:t>
      </w:r>
      <w:r w:rsidR="00FD1907" w:rsidRPr="00082BC5">
        <w:rPr>
          <w:lang w:val="sq-AL"/>
        </w:rPr>
        <w:t>ë</w:t>
      </w:r>
      <w:r w:rsidR="00192A22" w:rsidRPr="00082BC5">
        <w:rPr>
          <w:lang w:val="sq-AL"/>
        </w:rPr>
        <w:t xml:space="preserve"> qart</w:t>
      </w:r>
      <w:r w:rsidR="00FD1907" w:rsidRPr="00082BC5">
        <w:rPr>
          <w:lang w:val="sq-AL"/>
        </w:rPr>
        <w:t>ë</w:t>
      </w:r>
      <w:r w:rsidR="00192A22" w:rsidRPr="00082BC5">
        <w:rPr>
          <w:lang w:val="sq-AL"/>
        </w:rPr>
        <w:t>.</w:t>
      </w:r>
    </w:p>
    <w:p w:rsidR="00192A22" w:rsidRPr="00082BC5" w:rsidRDefault="00595F2D" w:rsidP="00192A22">
      <w:pPr>
        <w:pStyle w:val="Paragrafi"/>
        <w:rPr>
          <w:lang w:val="sq-AL"/>
        </w:rPr>
      </w:pPr>
      <w:r w:rsidRPr="00082BC5">
        <w:rPr>
          <w:lang w:val="sq-AL"/>
        </w:rPr>
        <w:t>3</w:t>
      </w:r>
      <w:r w:rsidR="00926D24" w:rsidRPr="00082BC5">
        <w:rPr>
          <w:lang w:val="sq-AL"/>
        </w:rPr>
        <w:t>9</w:t>
      </w:r>
      <w:r w:rsidRPr="00082BC5">
        <w:rPr>
          <w:lang w:val="sq-AL"/>
        </w:rPr>
        <w:t xml:space="preserve">. </w:t>
      </w:r>
      <w:r w:rsidR="00192A22" w:rsidRPr="00082BC5">
        <w:rPr>
          <w:lang w:val="sq-AL"/>
        </w:rPr>
        <w:t>“Shërbim i transmetimit me zë” është një shërbim transmetimi, i cili përhap ose shpërndan shenja ose sinjale me zë, me qëllim marrjen e tyre të drejtpërdrejtë nga publiku i gjer</w:t>
      </w:r>
      <w:r w:rsidR="00FD1907" w:rsidRPr="00082BC5">
        <w:rPr>
          <w:lang w:val="sq-AL"/>
        </w:rPr>
        <w:t>ë</w:t>
      </w:r>
      <w:r w:rsidR="00192A22" w:rsidRPr="00082BC5">
        <w:rPr>
          <w:lang w:val="sq-AL"/>
        </w:rPr>
        <w:t>.</w:t>
      </w:r>
    </w:p>
    <w:p w:rsidR="00192A22" w:rsidRPr="00082BC5" w:rsidRDefault="00926D24" w:rsidP="00192A22">
      <w:pPr>
        <w:pStyle w:val="Paragrafi"/>
        <w:rPr>
          <w:lang w:val="sq-AL"/>
        </w:rPr>
      </w:pPr>
      <w:r w:rsidRPr="00082BC5">
        <w:rPr>
          <w:lang w:val="sq-AL"/>
        </w:rPr>
        <w:t xml:space="preserve">40. </w:t>
      </w:r>
      <w:r w:rsidR="00192A22" w:rsidRPr="00082BC5">
        <w:rPr>
          <w:lang w:val="sq-AL"/>
        </w:rPr>
        <w:t>“Shërbim programi me zë e figurë” është</w:t>
      </w:r>
      <w:r w:rsidR="00730ABB" w:rsidRPr="00082BC5">
        <w:rPr>
          <w:lang w:val="sq-AL"/>
        </w:rPr>
        <w:t xml:space="preserve"> </w:t>
      </w:r>
      <w:r w:rsidR="00192A22" w:rsidRPr="00082BC5">
        <w:rPr>
          <w:lang w:val="sq-AL"/>
        </w:rPr>
        <w:t>një tërësi programesh me zë e figu</w:t>
      </w:r>
      <w:r w:rsidR="00FD1907" w:rsidRPr="00082BC5">
        <w:rPr>
          <w:lang w:val="sq-AL"/>
        </w:rPr>
        <w:t>rë të çdo lloji dhe që përhapet</w:t>
      </w:r>
      <w:r w:rsidR="00192A22" w:rsidRPr="00082BC5">
        <w:rPr>
          <w:lang w:val="sq-AL"/>
        </w:rPr>
        <w:t xml:space="preserve"> ose shpërndahet drejtpërsëdrejti ose jo për marrjen nga publiku i gjerë</w:t>
      </w:r>
      <w:r w:rsidR="00FD1907" w:rsidRPr="00082BC5">
        <w:rPr>
          <w:lang w:val="sq-AL"/>
        </w:rPr>
        <w:t>.</w:t>
      </w:r>
    </w:p>
    <w:p w:rsidR="00192A22" w:rsidRPr="00082BC5" w:rsidRDefault="00926D24" w:rsidP="00192A22">
      <w:pPr>
        <w:pStyle w:val="Paragrafi"/>
        <w:rPr>
          <w:lang w:val="sq-AL"/>
        </w:rPr>
      </w:pPr>
      <w:r w:rsidRPr="00082BC5">
        <w:rPr>
          <w:lang w:val="sq-AL"/>
        </w:rPr>
        <w:t>41</w:t>
      </w:r>
      <w:r w:rsidR="007C5537" w:rsidRPr="00082BC5">
        <w:rPr>
          <w:lang w:val="sq-AL"/>
        </w:rPr>
        <w:t xml:space="preserve">. </w:t>
      </w:r>
      <w:r w:rsidR="00192A22" w:rsidRPr="00082BC5">
        <w:rPr>
          <w:lang w:val="sq-AL"/>
        </w:rPr>
        <w:t>“Transmetimi televiziv” është transmetimi linear i një shërbimi radioteleviziv i siguruar nga ofruesi i shërbimeve mediatike për shikimin e njëkohshëm të programeve mbi bazën e një skeme programesh</w:t>
      </w:r>
      <w:r w:rsidR="00FD1907" w:rsidRPr="00082BC5">
        <w:rPr>
          <w:lang w:val="sq-AL"/>
        </w:rPr>
        <w:t>.</w:t>
      </w:r>
    </w:p>
    <w:p w:rsidR="00192A22" w:rsidRPr="00082BC5" w:rsidRDefault="00926D24" w:rsidP="00192A22">
      <w:pPr>
        <w:pStyle w:val="Paragrafi"/>
        <w:rPr>
          <w:lang w:val="sq-AL"/>
        </w:rPr>
      </w:pPr>
      <w:r w:rsidRPr="00082BC5">
        <w:rPr>
          <w:lang w:val="sq-AL"/>
        </w:rPr>
        <w:t>42</w:t>
      </w:r>
      <w:r w:rsidR="007C5537" w:rsidRPr="00082BC5">
        <w:rPr>
          <w:lang w:val="sq-AL"/>
        </w:rPr>
        <w:t xml:space="preserve">. </w:t>
      </w:r>
      <w:r w:rsidR="00192A22" w:rsidRPr="00082BC5">
        <w:rPr>
          <w:lang w:val="sq-AL"/>
        </w:rPr>
        <w:t>“Transmetuesi publik” është ofruesi publik i shërbimeve mediatike (RTSH)</w:t>
      </w:r>
      <w:r w:rsidR="00FD1907" w:rsidRPr="00082BC5">
        <w:rPr>
          <w:lang w:val="sq-AL"/>
        </w:rPr>
        <w:t>.</w:t>
      </w:r>
      <w:r w:rsidR="00192A22" w:rsidRPr="00082BC5">
        <w:rPr>
          <w:lang w:val="sq-AL"/>
        </w:rPr>
        <w:t xml:space="preserve"> </w:t>
      </w:r>
    </w:p>
    <w:p w:rsidR="00192A22" w:rsidRPr="00082BC5" w:rsidRDefault="00926D24" w:rsidP="00192A22">
      <w:pPr>
        <w:pStyle w:val="Paragrafi"/>
        <w:rPr>
          <w:lang w:val="sq-AL"/>
        </w:rPr>
      </w:pPr>
      <w:r w:rsidRPr="00082BC5">
        <w:rPr>
          <w:lang w:val="sq-AL"/>
        </w:rPr>
        <w:t>43</w:t>
      </w:r>
      <w:r w:rsidR="007C5537" w:rsidRPr="00082BC5">
        <w:rPr>
          <w:lang w:val="sq-AL"/>
        </w:rPr>
        <w:t xml:space="preserve">. </w:t>
      </w:r>
      <w:r w:rsidR="00192A22" w:rsidRPr="00082BC5">
        <w:rPr>
          <w:lang w:val="sq-AL"/>
        </w:rPr>
        <w:t>“Transmetim satelitor” është shërbimi mediatik i transmetuar nëpërmjet satelitit</w:t>
      </w:r>
      <w:r w:rsidR="00FD1907" w:rsidRPr="00082BC5">
        <w:rPr>
          <w:lang w:val="sq-AL"/>
        </w:rPr>
        <w:t>.</w:t>
      </w:r>
    </w:p>
    <w:p w:rsidR="00E64A6F" w:rsidRDefault="00E64A6F" w:rsidP="00192A22">
      <w:pPr>
        <w:pStyle w:val="Paragrafi"/>
        <w:rPr>
          <w:lang w:val="sq-AL"/>
        </w:rPr>
      </w:pPr>
    </w:p>
    <w:p w:rsidR="00192A22" w:rsidRPr="00082BC5" w:rsidRDefault="007C5537" w:rsidP="00192A22">
      <w:pPr>
        <w:pStyle w:val="Paragrafi"/>
        <w:rPr>
          <w:lang w:val="sq-AL"/>
        </w:rPr>
      </w:pPr>
      <w:r w:rsidRPr="00082BC5">
        <w:rPr>
          <w:lang w:val="sq-AL"/>
        </w:rPr>
        <w:t>4</w:t>
      </w:r>
      <w:r w:rsidR="00926D24" w:rsidRPr="00082BC5">
        <w:rPr>
          <w:lang w:val="sq-AL"/>
        </w:rPr>
        <w:t>4</w:t>
      </w:r>
      <w:r w:rsidRPr="00082BC5">
        <w:rPr>
          <w:lang w:val="sq-AL"/>
        </w:rPr>
        <w:t xml:space="preserve">. </w:t>
      </w:r>
      <w:r w:rsidR="00192A22" w:rsidRPr="00082BC5">
        <w:rPr>
          <w:lang w:val="sq-AL"/>
        </w:rPr>
        <w:t>“Shërbim transmetimi radioteleviziv” është një shërbim transmetimi, i cili përhap ose shpërndan sinjale me figura, me qëllim marrjen e tyre të drejtpërdrejtë nga publiku i gjer</w:t>
      </w:r>
      <w:r w:rsidR="00FD1907" w:rsidRPr="00082BC5">
        <w:rPr>
          <w:lang w:val="sq-AL"/>
        </w:rPr>
        <w:t>ë</w:t>
      </w:r>
      <w:r w:rsidR="00192A22" w:rsidRPr="00082BC5">
        <w:rPr>
          <w:lang w:val="sq-AL"/>
        </w:rPr>
        <w:t>.</w:t>
      </w:r>
    </w:p>
    <w:p w:rsidR="00192A22" w:rsidRPr="00082BC5" w:rsidRDefault="007C5537" w:rsidP="00192A22">
      <w:pPr>
        <w:pStyle w:val="Paragrafi"/>
        <w:rPr>
          <w:lang w:val="sq-AL"/>
        </w:rPr>
      </w:pPr>
      <w:r w:rsidRPr="00082BC5">
        <w:rPr>
          <w:lang w:val="sq-AL"/>
        </w:rPr>
        <w:t>4</w:t>
      </w:r>
      <w:r w:rsidR="00926D24" w:rsidRPr="00082BC5">
        <w:rPr>
          <w:lang w:val="sq-AL"/>
        </w:rPr>
        <w:t>5</w:t>
      </w:r>
      <w:r w:rsidRPr="00082BC5">
        <w:rPr>
          <w:lang w:val="sq-AL"/>
        </w:rPr>
        <w:t xml:space="preserve">. </w:t>
      </w:r>
      <w:r w:rsidR="00B01C78" w:rsidRPr="00082BC5">
        <w:rPr>
          <w:lang w:val="sq-AL"/>
        </w:rPr>
        <w:t>“</w:t>
      </w:r>
      <w:r w:rsidR="00192A22" w:rsidRPr="00082BC5">
        <w:rPr>
          <w:lang w:val="sq-AL"/>
        </w:rPr>
        <w:t>Mbulim”</w:t>
      </w:r>
      <w:r w:rsidR="00B01C78" w:rsidRPr="00082BC5">
        <w:rPr>
          <w:lang w:val="sq-AL"/>
        </w:rPr>
        <w:t xml:space="preserve"> </w:t>
      </w:r>
      <w:r w:rsidR="00192A22" w:rsidRPr="00082BC5">
        <w:rPr>
          <w:lang w:val="sq-AL"/>
        </w:rPr>
        <w:t xml:space="preserve">është mbulimi </w:t>
      </w:r>
      <w:r w:rsidR="008C3004" w:rsidRPr="00082BC5">
        <w:rPr>
          <w:lang w:val="sq-AL"/>
        </w:rPr>
        <w:t xml:space="preserve">i </w:t>
      </w:r>
      <w:r w:rsidR="00192A22" w:rsidRPr="00082BC5">
        <w:rPr>
          <w:lang w:val="sq-AL"/>
        </w:rPr>
        <w:t>territorit të caktuar me sinjalin e një transmetuesi</w:t>
      </w:r>
      <w:r w:rsidR="00B01C78" w:rsidRPr="00082BC5">
        <w:rPr>
          <w:lang w:val="sq-AL"/>
        </w:rPr>
        <w:t>.</w:t>
      </w:r>
    </w:p>
    <w:p w:rsidR="00192A22" w:rsidRPr="00082BC5" w:rsidRDefault="007C5537" w:rsidP="00192A22">
      <w:pPr>
        <w:pStyle w:val="Paragrafi"/>
        <w:rPr>
          <w:lang w:val="sq-AL"/>
        </w:rPr>
      </w:pPr>
      <w:r w:rsidRPr="00082BC5">
        <w:rPr>
          <w:lang w:val="sq-AL"/>
        </w:rPr>
        <w:t>4</w:t>
      </w:r>
      <w:r w:rsidR="00926D24" w:rsidRPr="00082BC5">
        <w:rPr>
          <w:lang w:val="sq-AL"/>
        </w:rPr>
        <w:t>6</w:t>
      </w:r>
      <w:r w:rsidRPr="00082BC5">
        <w:rPr>
          <w:lang w:val="sq-AL"/>
        </w:rPr>
        <w:t xml:space="preserve">. </w:t>
      </w:r>
      <w:r w:rsidR="00192A22" w:rsidRPr="00082BC5">
        <w:rPr>
          <w:lang w:val="sq-AL"/>
        </w:rPr>
        <w:t>“Platform</w:t>
      </w:r>
      <w:r w:rsidR="00926D24" w:rsidRPr="00082BC5">
        <w:rPr>
          <w:lang w:val="sq-AL"/>
        </w:rPr>
        <w:t>ë</w:t>
      </w:r>
      <w:r w:rsidR="00192A22" w:rsidRPr="00082BC5">
        <w:rPr>
          <w:lang w:val="sq-AL"/>
        </w:rPr>
        <w:t xml:space="preserve"> numerike satelitore” është tërësia e mjeteve teknike</w:t>
      </w:r>
      <w:r w:rsidR="00B01C78" w:rsidRPr="00082BC5">
        <w:rPr>
          <w:lang w:val="sq-AL"/>
        </w:rPr>
        <w:t>,</w:t>
      </w:r>
      <w:r w:rsidR="00192A22" w:rsidRPr="00082BC5">
        <w:rPr>
          <w:lang w:val="sq-AL"/>
        </w:rPr>
        <w:t xml:space="preserve"> numerike</w:t>
      </w:r>
      <w:r w:rsidR="00B01C78" w:rsidRPr="00082BC5">
        <w:rPr>
          <w:lang w:val="sq-AL"/>
        </w:rPr>
        <w:t>,</w:t>
      </w:r>
      <w:r w:rsidR="00192A22" w:rsidRPr="00082BC5">
        <w:rPr>
          <w:lang w:val="sq-AL"/>
        </w:rPr>
        <w:t xml:space="preserve"> satelitore për mbështetjen e shërbimeve të programeve. </w:t>
      </w:r>
    </w:p>
    <w:p w:rsidR="00192A22" w:rsidRPr="00082BC5" w:rsidRDefault="007C5537" w:rsidP="00192A22">
      <w:pPr>
        <w:pStyle w:val="Paragrafi"/>
        <w:rPr>
          <w:lang w:val="sq-AL"/>
        </w:rPr>
      </w:pPr>
      <w:r w:rsidRPr="00082BC5">
        <w:rPr>
          <w:lang w:val="sq-AL"/>
        </w:rPr>
        <w:t>4</w:t>
      </w:r>
      <w:r w:rsidR="00926D24" w:rsidRPr="00082BC5">
        <w:rPr>
          <w:lang w:val="sq-AL"/>
        </w:rPr>
        <w:t>7</w:t>
      </w:r>
      <w:r w:rsidRPr="00082BC5">
        <w:rPr>
          <w:lang w:val="sq-AL"/>
        </w:rPr>
        <w:t xml:space="preserve">. </w:t>
      </w:r>
      <w:r w:rsidR="00192A22" w:rsidRPr="00082BC5">
        <w:rPr>
          <w:lang w:val="sq-AL"/>
        </w:rPr>
        <w:t xml:space="preserve">“Head </w:t>
      </w:r>
      <w:r w:rsidR="00926D24" w:rsidRPr="00082BC5">
        <w:rPr>
          <w:lang w:val="sq-AL"/>
        </w:rPr>
        <w:t>end</w:t>
      </w:r>
      <w:r w:rsidR="00192A22" w:rsidRPr="00082BC5">
        <w:rPr>
          <w:lang w:val="sq-AL"/>
        </w:rPr>
        <w:t>” është nyja qendrore e një rrjeti numerik ku instalohet pajisja multipleks</w:t>
      </w:r>
      <w:r w:rsidR="00B01C78" w:rsidRPr="00082BC5">
        <w:rPr>
          <w:lang w:val="sq-AL"/>
        </w:rPr>
        <w:t>.</w:t>
      </w:r>
    </w:p>
    <w:p w:rsidR="00192A22" w:rsidRPr="00082BC5" w:rsidRDefault="007C5537" w:rsidP="00192A22">
      <w:pPr>
        <w:pStyle w:val="Paragrafi"/>
        <w:rPr>
          <w:lang w:val="sq-AL"/>
        </w:rPr>
      </w:pPr>
      <w:r w:rsidRPr="00082BC5">
        <w:rPr>
          <w:lang w:val="sq-AL"/>
        </w:rPr>
        <w:t>4</w:t>
      </w:r>
      <w:r w:rsidR="00926D24" w:rsidRPr="00082BC5">
        <w:rPr>
          <w:lang w:val="sq-AL"/>
        </w:rPr>
        <w:t>8</w:t>
      </w:r>
      <w:r w:rsidRPr="00082BC5">
        <w:rPr>
          <w:lang w:val="sq-AL"/>
        </w:rPr>
        <w:t xml:space="preserve">. </w:t>
      </w:r>
      <w:r w:rsidR="00192A22" w:rsidRPr="00082BC5">
        <w:rPr>
          <w:lang w:val="sq-AL"/>
        </w:rPr>
        <w:t>“Dekoder” është pajisja që konverton sinjalet numerik</w:t>
      </w:r>
      <w:r w:rsidR="00B01C78" w:rsidRPr="00082BC5">
        <w:rPr>
          <w:lang w:val="sq-AL"/>
        </w:rPr>
        <w:t>e</w:t>
      </w:r>
      <w:r w:rsidR="00192A22" w:rsidRPr="00082BC5">
        <w:rPr>
          <w:lang w:val="sq-AL"/>
        </w:rPr>
        <w:t xml:space="preserve"> në sinjale analog</w:t>
      </w:r>
      <w:r w:rsidR="00B01C78" w:rsidRPr="00082BC5">
        <w:rPr>
          <w:lang w:val="sq-AL"/>
        </w:rPr>
        <w:t>e</w:t>
      </w:r>
      <w:r w:rsidR="00192A22" w:rsidRPr="00082BC5">
        <w:rPr>
          <w:lang w:val="sq-AL"/>
        </w:rPr>
        <w:t>, për t’u kapur (marrë) nga marrësit e zakonshëm analogë.</w:t>
      </w:r>
    </w:p>
    <w:p w:rsidR="00192A22" w:rsidRPr="00082BC5" w:rsidRDefault="007C5537" w:rsidP="00192A22">
      <w:pPr>
        <w:pStyle w:val="Paragrafi"/>
        <w:rPr>
          <w:lang w:val="sq-AL"/>
        </w:rPr>
      </w:pPr>
      <w:r w:rsidRPr="00082BC5">
        <w:rPr>
          <w:lang w:val="sq-AL"/>
        </w:rPr>
        <w:t>4</w:t>
      </w:r>
      <w:r w:rsidR="00926D24" w:rsidRPr="00082BC5">
        <w:rPr>
          <w:lang w:val="sq-AL"/>
        </w:rPr>
        <w:t>9</w:t>
      </w:r>
      <w:r w:rsidRPr="00082BC5">
        <w:rPr>
          <w:lang w:val="sq-AL"/>
        </w:rPr>
        <w:t xml:space="preserve">. </w:t>
      </w:r>
      <w:r w:rsidR="00192A22" w:rsidRPr="00082BC5">
        <w:rPr>
          <w:lang w:val="sq-AL"/>
        </w:rPr>
        <w:t>“Rrjet” është një tërësi stacionesh transmetues</w:t>
      </w:r>
      <w:r w:rsidR="008C3004" w:rsidRPr="00082BC5">
        <w:rPr>
          <w:lang w:val="sq-AL"/>
        </w:rPr>
        <w:t>e</w:t>
      </w:r>
      <w:r w:rsidR="00192A22" w:rsidRPr="00082BC5">
        <w:rPr>
          <w:lang w:val="sq-AL"/>
        </w:rPr>
        <w:t xml:space="preserve"> që mbulojnë m</w:t>
      </w:r>
      <w:r w:rsidR="008C3004" w:rsidRPr="00082BC5">
        <w:rPr>
          <w:lang w:val="sq-AL"/>
        </w:rPr>
        <w:t>e</w:t>
      </w:r>
      <w:r w:rsidR="00192A22" w:rsidRPr="00082BC5">
        <w:rPr>
          <w:lang w:val="sq-AL"/>
        </w:rPr>
        <w:t xml:space="preserve"> sinjal një territor të caktuar.</w:t>
      </w:r>
    </w:p>
    <w:p w:rsidR="00192A22" w:rsidRPr="00082BC5" w:rsidRDefault="00926D24" w:rsidP="00192A22">
      <w:pPr>
        <w:pStyle w:val="Paragrafi"/>
        <w:rPr>
          <w:lang w:val="sq-AL"/>
        </w:rPr>
      </w:pPr>
      <w:r w:rsidRPr="00082BC5">
        <w:rPr>
          <w:lang w:val="sq-AL"/>
        </w:rPr>
        <w:t>LISTA E SHKURTIMEVE</w:t>
      </w:r>
    </w:p>
    <w:p w:rsidR="00B01C78" w:rsidRPr="00082BC5" w:rsidRDefault="009C6220" w:rsidP="00192A22">
      <w:pPr>
        <w:pStyle w:val="Paragrafi"/>
        <w:rPr>
          <w:lang w:val="sq-AL"/>
        </w:rPr>
      </w:pPr>
      <w:r>
        <w:rPr>
          <w:lang w:val="sq-AL"/>
        </w:rPr>
        <w:t>1.</w:t>
      </w:r>
      <w:r w:rsidRPr="009C6220">
        <w:rPr>
          <w:sz w:val="2"/>
          <w:lang w:val="sq-AL"/>
        </w:rPr>
        <w:t xml:space="preserve"> </w:t>
      </w:r>
      <w:r w:rsidR="00926D24" w:rsidRPr="00082BC5">
        <w:rPr>
          <w:lang w:val="sq-AL"/>
        </w:rPr>
        <w:t>ITU</w:t>
      </w:r>
      <w:r w:rsidR="00926D24" w:rsidRPr="009C6220">
        <w:rPr>
          <w:sz w:val="6"/>
          <w:lang w:val="sq-AL"/>
        </w:rPr>
        <w:t xml:space="preserve"> </w:t>
      </w:r>
      <w:r w:rsidR="00192A22" w:rsidRPr="00082BC5">
        <w:rPr>
          <w:lang w:val="sq-AL"/>
        </w:rPr>
        <w:t>(Internat</w:t>
      </w:r>
      <w:r w:rsidR="00926D24" w:rsidRPr="00082BC5">
        <w:rPr>
          <w:lang w:val="sq-AL"/>
        </w:rPr>
        <w:t>io</w:t>
      </w:r>
      <w:r>
        <w:rPr>
          <w:lang w:val="sq-AL"/>
        </w:rPr>
        <w:t>nal</w:t>
      </w:r>
      <w:r w:rsidRPr="009C6220">
        <w:rPr>
          <w:sz w:val="2"/>
          <w:lang w:val="sq-AL"/>
        </w:rPr>
        <w:t xml:space="preserve"> </w:t>
      </w:r>
      <w:r>
        <w:rPr>
          <w:lang w:val="sq-AL"/>
        </w:rPr>
        <w:t>Telecommunications</w:t>
      </w:r>
      <w:r w:rsidRPr="009C6220">
        <w:rPr>
          <w:sz w:val="2"/>
          <w:lang w:val="sq-AL"/>
        </w:rPr>
        <w:t xml:space="preserve"> </w:t>
      </w:r>
      <w:r>
        <w:rPr>
          <w:lang w:val="sq-AL"/>
        </w:rPr>
        <w:t>Union)</w:t>
      </w:r>
      <w:r w:rsidRPr="009C6220">
        <w:rPr>
          <w:sz w:val="2"/>
          <w:lang w:val="sq-AL"/>
        </w:rPr>
        <w:t xml:space="preserve"> </w:t>
      </w:r>
      <w:r>
        <w:rPr>
          <w:lang w:val="sq-AL"/>
        </w:rPr>
        <w:t>-</w:t>
      </w:r>
      <w:r w:rsidRPr="009C6220">
        <w:rPr>
          <w:sz w:val="2"/>
          <w:lang w:val="sq-AL"/>
        </w:rPr>
        <w:t xml:space="preserve"> </w:t>
      </w:r>
      <w:r w:rsidR="00192A22" w:rsidRPr="00082BC5">
        <w:rPr>
          <w:lang w:val="sq-AL"/>
        </w:rPr>
        <w:t>Bashkimi Ndë</w:t>
      </w:r>
      <w:r w:rsidR="00B01C78" w:rsidRPr="00082BC5">
        <w:rPr>
          <w:lang w:val="sq-AL"/>
        </w:rPr>
        <w:t>rkombëtar i Telekomunikacioneve.</w:t>
      </w:r>
    </w:p>
    <w:p w:rsidR="00192A22" w:rsidRPr="00082BC5" w:rsidRDefault="00926D24" w:rsidP="00192A22">
      <w:pPr>
        <w:pStyle w:val="Paragrafi"/>
        <w:rPr>
          <w:lang w:val="sq-AL"/>
        </w:rPr>
      </w:pPr>
      <w:r w:rsidRPr="00082BC5">
        <w:rPr>
          <w:lang w:val="sq-AL"/>
        </w:rPr>
        <w:t xml:space="preserve">2. </w:t>
      </w:r>
      <w:r w:rsidR="00192A22" w:rsidRPr="00082BC5">
        <w:rPr>
          <w:lang w:val="sq-AL"/>
        </w:rPr>
        <w:t xml:space="preserve">GE 06 - Marrëveshja </w:t>
      </w:r>
      <w:r w:rsidR="00B01C78" w:rsidRPr="00082BC5">
        <w:rPr>
          <w:lang w:val="sq-AL"/>
        </w:rPr>
        <w:t xml:space="preserve">rajonale e radiokomunikacioneve </w:t>
      </w:r>
      <w:r w:rsidR="00192A22" w:rsidRPr="00082BC5">
        <w:rPr>
          <w:lang w:val="sq-AL"/>
        </w:rPr>
        <w:t xml:space="preserve">për planifikimin e shërbimit të transmetimeve numerike tokësore në pjesë të </w:t>
      </w:r>
      <w:r w:rsidR="00B01C78" w:rsidRPr="00082BC5">
        <w:rPr>
          <w:lang w:val="sq-AL"/>
        </w:rPr>
        <w:t xml:space="preserve">rajoneve </w:t>
      </w:r>
      <w:r w:rsidR="00192A22" w:rsidRPr="00082BC5">
        <w:rPr>
          <w:lang w:val="sq-AL"/>
        </w:rPr>
        <w:t>1</w:t>
      </w:r>
      <w:r w:rsidR="00192A22" w:rsidRPr="00082BC5">
        <w:rPr>
          <w:vertAlign w:val="superscript"/>
          <w:lang w:val="sq-AL"/>
        </w:rPr>
        <w:footnoteReference w:id="1"/>
      </w:r>
      <w:r w:rsidR="00192A22" w:rsidRPr="00082BC5">
        <w:rPr>
          <w:lang w:val="sq-AL"/>
        </w:rPr>
        <w:t xml:space="preserve"> dhe 3</w:t>
      </w:r>
      <w:r w:rsidR="00192A22" w:rsidRPr="00082BC5">
        <w:rPr>
          <w:vertAlign w:val="superscript"/>
          <w:lang w:val="sq-AL"/>
        </w:rPr>
        <w:footnoteReference w:id="2"/>
      </w:r>
      <w:r w:rsidR="00192A22" w:rsidRPr="00082BC5">
        <w:rPr>
          <w:lang w:val="sq-AL"/>
        </w:rPr>
        <w:t xml:space="preserve">, në bandat e </w:t>
      </w:r>
      <w:r w:rsidR="00B01C78" w:rsidRPr="00082BC5">
        <w:rPr>
          <w:lang w:val="sq-AL"/>
        </w:rPr>
        <w:t xml:space="preserve">frekuencave </w:t>
      </w:r>
      <w:r w:rsidR="00192A22" w:rsidRPr="00082BC5">
        <w:rPr>
          <w:lang w:val="sq-AL"/>
        </w:rPr>
        <w:t xml:space="preserve">174-230 MHz dhe 470-862 MHz, (Gjenevë, 15 </w:t>
      </w:r>
      <w:r w:rsidR="00B01C78" w:rsidRPr="00082BC5">
        <w:rPr>
          <w:lang w:val="sq-AL"/>
        </w:rPr>
        <w:t xml:space="preserve">maj </w:t>
      </w:r>
      <w:r w:rsidR="00192A22" w:rsidRPr="00082BC5">
        <w:rPr>
          <w:lang w:val="sq-AL"/>
        </w:rPr>
        <w:t xml:space="preserve">– 16 </w:t>
      </w:r>
      <w:r w:rsidR="00B01C78" w:rsidRPr="00082BC5">
        <w:rPr>
          <w:lang w:val="sq-AL"/>
        </w:rPr>
        <w:t xml:space="preserve">qershor </w:t>
      </w:r>
      <w:r w:rsidR="00192A22" w:rsidRPr="00082BC5">
        <w:rPr>
          <w:lang w:val="sq-AL"/>
        </w:rPr>
        <w:t>2006)</w:t>
      </w:r>
      <w:r w:rsidR="00B01C78" w:rsidRPr="00082BC5">
        <w:rPr>
          <w:lang w:val="sq-AL"/>
        </w:rPr>
        <w:t>.</w:t>
      </w:r>
    </w:p>
    <w:p w:rsidR="00192A22" w:rsidRPr="00082BC5" w:rsidRDefault="00926D24" w:rsidP="00192A22">
      <w:pPr>
        <w:pStyle w:val="Paragrafi"/>
        <w:rPr>
          <w:lang w:val="sq-AL"/>
        </w:rPr>
      </w:pPr>
      <w:r w:rsidRPr="00082BC5">
        <w:rPr>
          <w:lang w:val="sq-AL"/>
        </w:rPr>
        <w:t xml:space="preserve">3. </w:t>
      </w:r>
      <w:r w:rsidR="00192A22" w:rsidRPr="00082BC5">
        <w:rPr>
          <w:lang w:val="sq-AL"/>
        </w:rPr>
        <w:t xml:space="preserve">RRC-06 – Konferenca </w:t>
      </w:r>
      <w:r w:rsidR="00B01C78" w:rsidRPr="00082BC5">
        <w:rPr>
          <w:lang w:val="sq-AL"/>
        </w:rPr>
        <w:t xml:space="preserve">rajonale e radiokomunikacioneve </w:t>
      </w:r>
      <w:r w:rsidR="00192A22" w:rsidRPr="00082BC5">
        <w:rPr>
          <w:lang w:val="sq-AL"/>
        </w:rPr>
        <w:t xml:space="preserve">(Gjenevë, 15 </w:t>
      </w:r>
      <w:r w:rsidR="00B01C78" w:rsidRPr="00082BC5">
        <w:rPr>
          <w:lang w:val="sq-AL"/>
        </w:rPr>
        <w:t xml:space="preserve">maj </w:t>
      </w:r>
      <w:r w:rsidR="00192A22" w:rsidRPr="00082BC5">
        <w:rPr>
          <w:lang w:val="sq-AL"/>
        </w:rPr>
        <w:t xml:space="preserve">– 16 </w:t>
      </w:r>
      <w:r w:rsidR="00B01C78" w:rsidRPr="00082BC5">
        <w:rPr>
          <w:lang w:val="sq-AL"/>
        </w:rPr>
        <w:t xml:space="preserve">qershor </w:t>
      </w:r>
      <w:r w:rsidR="00192A22" w:rsidRPr="00082BC5">
        <w:rPr>
          <w:lang w:val="sq-AL"/>
        </w:rPr>
        <w:t>2006)</w:t>
      </w:r>
      <w:r w:rsidR="00B01C78" w:rsidRPr="00082BC5">
        <w:rPr>
          <w:lang w:val="sq-AL"/>
        </w:rPr>
        <w:t>.</w:t>
      </w:r>
    </w:p>
    <w:p w:rsidR="00192A22" w:rsidRPr="00082BC5" w:rsidRDefault="00926D24" w:rsidP="00192A22">
      <w:pPr>
        <w:pStyle w:val="Paragrafi"/>
        <w:rPr>
          <w:lang w:val="sq-AL"/>
        </w:rPr>
      </w:pPr>
      <w:r w:rsidRPr="00082BC5">
        <w:rPr>
          <w:lang w:val="sq-AL"/>
        </w:rPr>
        <w:t xml:space="preserve">4. </w:t>
      </w:r>
      <w:r w:rsidR="00192A22" w:rsidRPr="00082BC5">
        <w:rPr>
          <w:lang w:val="sq-AL"/>
        </w:rPr>
        <w:t>VHF (Very High Frequency)</w:t>
      </w:r>
      <w:r w:rsidR="00730ABB" w:rsidRPr="00082BC5">
        <w:rPr>
          <w:lang w:val="sq-AL"/>
        </w:rPr>
        <w:t xml:space="preserve"> </w:t>
      </w:r>
      <w:r w:rsidR="00192A22" w:rsidRPr="00082BC5">
        <w:rPr>
          <w:lang w:val="sq-AL"/>
        </w:rPr>
        <w:t xml:space="preserve">- Frekuencat </w:t>
      </w:r>
      <w:r w:rsidR="00B01C78" w:rsidRPr="00082BC5">
        <w:rPr>
          <w:lang w:val="sq-AL"/>
        </w:rPr>
        <w:t xml:space="preserve">shumë </w:t>
      </w:r>
      <w:r w:rsidR="00192A22" w:rsidRPr="00082BC5">
        <w:rPr>
          <w:lang w:val="sq-AL"/>
        </w:rPr>
        <w:t xml:space="preserve">të </w:t>
      </w:r>
      <w:r w:rsidR="00B01C78" w:rsidRPr="00082BC5">
        <w:rPr>
          <w:lang w:val="sq-AL"/>
        </w:rPr>
        <w:t xml:space="preserve">larta </w:t>
      </w:r>
      <w:r w:rsidR="00192A22" w:rsidRPr="00082BC5">
        <w:rPr>
          <w:lang w:val="sq-AL"/>
        </w:rPr>
        <w:t>(30 – 300 MHz)</w:t>
      </w:r>
      <w:r w:rsidR="00B01C78" w:rsidRPr="00082BC5">
        <w:rPr>
          <w:lang w:val="sq-AL"/>
        </w:rPr>
        <w:t>.</w:t>
      </w:r>
    </w:p>
    <w:p w:rsidR="00192A22" w:rsidRPr="00082BC5" w:rsidRDefault="00926D24" w:rsidP="00192A22">
      <w:pPr>
        <w:pStyle w:val="Paragrafi"/>
        <w:rPr>
          <w:lang w:val="sq-AL"/>
        </w:rPr>
      </w:pPr>
      <w:r w:rsidRPr="00082BC5">
        <w:rPr>
          <w:lang w:val="sq-AL"/>
        </w:rPr>
        <w:t xml:space="preserve">5. </w:t>
      </w:r>
      <w:r w:rsidR="00192A22" w:rsidRPr="00082BC5">
        <w:rPr>
          <w:lang w:val="sq-AL"/>
        </w:rPr>
        <w:t xml:space="preserve">UHF (Ultra High Frequency) – Frekuencat </w:t>
      </w:r>
      <w:r w:rsidR="00B01C78" w:rsidRPr="00082BC5">
        <w:rPr>
          <w:lang w:val="sq-AL"/>
        </w:rPr>
        <w:t xml:space="preserve">ultra </w:t>
      </w:r>
      <w:r w:rsidR="00192A22" w:rsidRPr="00082BC5">
        <w:rPr>
          <w:lang w:val="sq-AL"/>
        </w:rPr>
        <w:t xml:space="preserve">të </w:t>
      </w:r>
      <w:r w:rsidR="00B01C78" w:rsidRPr="00082BC5">
        <w:rPr>
          <w:lang w:val="sq-AL"/>
        </w:rPr>
        <w:t xml:space="preserve">larta </w:t>
      </w:r>
      <w:r w:rsidR="00192A22" w:rsidRPr="00082BC5">
        <w:rPr>
          <w:lang w:val="sq-AL"/>
        </w:rPr>
        <w:t>(300 – 3000 MHz)</w:t>
      </w:r>
      <w:r w:rsidR="00B01C78" w:rsidRPr="00082BC5">
        <w:rPr>
          <w:lang w:val="sq-AL"/>
        </w:rPr>
        <w:t>.</w:t>
      </w:r>
    </w:p>
    <w:p w:rsidR="00192A22" w:rsidRPr="00082BC5" w:rsidRDefault="00926D24" w:rsidP="00192A22">
      <w:pPr>
        <w:pStyle w:val="Paragrafi"/>
        <w:rPr>
          <w:lang w:val="sq-AL"/>
        </w:rPr>
      </w:pPr>
      <w:r w:rsidRPr="00082BC5">
        <w:rPr>
          <w:lang w:val="sq-AL"/>
        </w:rPr>
        <w:t xml:space="preserve">6. </w:t>
      </w:r>
      <w:r w:rsidR="00192A22" w:rsidRPr="00082BC5">
        <w:rPr>
          <w:lang w:val="sq-AL"/>
        </w:rPr>
        <w:t>DVB-T</w:t>
      </w:r>
      <w:r w:rsidR="00730ABB" w:rsidRPr="00082BC5">
        <w:rPr>
          <w:lang w:val="sq-AL"/>
        </w:rPr>
        <w:t xml:space="preserve"> </w:t>
      </w:r>
      <w:r w:rsidR="00192A22" w:rsidRPr="00082BC5">
        <w:rPr>
          <w:lang w:val="sq-AL"/>
        </w:rPr>
        <w:t>-</w:t>
      </w:r>
      <w:r w:rsidR="00730ABB" w:rsidRPr="00082BC5">
        <w:rPr>
          <w:lang w:val="sq-AL"/>
        </w:rPr>
        <w:t xml:space="preserve"> </w:t>
      </w:r>
      <w:r w:rsidR="00192A22" w:rsidRPr="00082BC5">
        <w:rPr>
          <w:i/>
          <w:lang w:val="sq-AL"/>
        </w:rPr>
        <w:t>Digital Video Broadcasting Terrestrial</w:t>
      </w:r>
      <w:r w:rsidR="00B01C78" w:rsidRPr="00082BC5">
        <w:rPr>
          <w:i/>
          <w:lang w:val="sq-AL"/>
        </w:rPr>
        <w:t xml:space="preserve"> </w:t>
      </w:r>
      <w:r w:rsidR="00192A22" w:rsidRPr="00082BC5">
        <w:rPr>
          <w:lang w:val="sq-AL"/>
        </w:rPr>
        <w:t xml:space="preserve">– Transmetimi </w:t>
      </w:r>
      <w:r w:rsidR="00B01C78" w:rsidRPr="00082BC5">
        <w:rPr>
          <w:lang w:val="sq-AL"/>
        </w:rPr>
        <w:t>numerik video</w:t>
      </w:r>
      <w:r w:rsidR="00192A22" w:rsidRPr="00082BC5">
        <w:rPr>
          <w:lang w:val="sq-AL"/>
        </w:rPr>
        <w:t xml:space="preserve">tokësor (DVB-T) është sistemi në shërbimin tokësor, i përcaktuar në </w:t>
      </w:r>
      <w:r w:rsidR="00B01C78" w:rsidRPr="00082BC5">
        <w:rPr>
          <w:lang w:val="sq-AL"/>
        </w:rPr>
        <w:t xml:space="preserve">rekomandimin </w:t>
      </w:r>
      <w:r w:rsidR="00192A22" w:rsidRPr="00082BC5">
        <w:rPr>
          <w:lang w:val="sq-AL"/>
        </w:rPr>
        <w:t xml:space="preserve">ITU-R BT.1306 të </w:t>
      </w:r>
      <w:r w:rsidR="00B01C78" w:rsidRPr="00082BC5">
        <w:rPr>
          <w:lang w:val="sq-AL"/>
        </w:rPr>
        <w:t xml:space="preserve">bashkimit ndërkombëtar të telekomunikacioneve, </w:t>
      </w:r>
      <w:r w:rsidR="00192A22" w:rsidRPr="00082BC5">
        <w:rPr>
          <w:lang w:val="sq-AL"/>
        </w:rPr>
        <w:t xml:space="preserve">si “Sistemi </w:t>
      </w:r>
      <w:r w:rsidR="00B01C78" w:rsidRPr="00082BC5">
        <w:rPr>
          <w:lang w:val="sq-AL"/>
        </w:rPr>
        <w:t xml:space="preserve">numerik </w:t>
      </w:r>
      <w:r w:rsidR="00192A22" w:rsidRPr="00082BC5">
        <w:rPr>
          <w:lang w:val="sq-AL"/>
        </w:rPr>
        <w:t>B”.</w:t>
      </w:r>
    </w:p>
    <w:p w:rsidR="00192A22" w:rsidRPr="00082BC5" w:rsidRDefault="00926D24" w:rsidP="00192A22">
      <w:pPr>
        <w:pStyle w:val="Paragrafi"/>
        <w:rPr>
          <w:lang w:val="sq-AL"/>
        </w:rPr>
      </w:pPr>
      <w:r w:rsidRPr="00082BC5">
        <w:rPr>
          <w:lang w:val="sq-AL"/>
        </w:rPr>
        <w:t xml:space="preserve">7. </w:t>
      </w:r>
      <w:r w:rsidR="00192A22" w:rsidRPr="00082BC5">
        <w:rPr>
          <w:lang w:val="sq-AL"/>
        </w:rPr>
        <w:t>DVBT 2</w:t>
      </w:r>
      <w:r w:rsidR="00730ABB" w:rsidRPr="00082BC5">
        <w:rPr>
          <w:lang w:val="sq-AL"/>
        </w:rPr>
        <w:t xml:space="preserve"> </w:t>
      </w:r>
      <w:r w:rsidR="00192A22" w:rsidRPr="00082BC5">
        <w:rPr>
          <w:lang w:val="sq-AL"/>
        </w:rPr>
        <w:t>- Sistem i transmetimeve numerike tokësore DVB-T</w:t>
      </w:r>
      <w:r w:rsidR="00B01C78" w:rsidRPr="00082BC5">
        <w:rPr>
          <w:lang w:val="sq-AL"/>
        </w:rPr>
        <w:t>,</w:t>
      </w:r>
      <w:r w:rsidR="00192A22" w:rsidRPr="00082BC5">
        <w:rPr>
          <w:lang w:val="sq-AL"/>
        </w:rPr>
        <w:t xml:space="preserve"> i përmirësuar</w:t>
      </w:r>
      <w:r w:rsidR="00B01C78" w:rsidRPr="00082BC5">
        <w:rPr>
          <w:lang w:val="sq-AL"/>
        </w:rPr>
        <w:t>.</w:t>
      </w:r>
    </w:p>
    <w:p w:rsidR="00192A22" w:rsidRPr="00082BC5" w:rsidRDefault="00926D24" w:rsidP="00192A22">
      <w:pPr>
        <w:pStyle w:val="Paragrafi"/>
        <w:rPr>
          <w:lang w:val="sq-AL"/>
        </w:rPr>
      </w:pPr>
      <w:r w:rsidRPr="00082BC5">
        <w:rPr>
          <w:lang w:val="sq-AL"/>
        </w:rPr>
        <w:t xml:space="preserve">8. </w:t>
      </w:r>
      <w:r w:rsidR="00192A22" w:rsidRPr="00082BC5">
        <w:rPr>
          <w:lang w:val="sq-AL"/>
        </w:rPr>
        <w:t>T-DAB</w:t>
      </w:r>
      <w:r w:rsidR="00730ABB" w:rsidRPr="00082BC5">
        <w:rPr>
          <w:lang w:val="sq-AL"/>
        </w:rPr>
        <w:t xml:space="preserve"> </w:t>
      </w:r>
      <w:r w:rsidR="00192A22" w:rsidRPr="00082BC5">
        <w:rPr>
          <w:lang w:val="sq-AL"/>
        </w:rPr>
        <w:t xml:space="preserve">është sistemi në shërbimin tokësor, i përcaktuar në </w:t>
      </w:r>
      <w:r w:rsidR="00B01C78" w:rsidRPr="00082BC5">
        <w:rPr>
          <w:lang w:val="sq-AL"/>
        </w:rPr>
        <w:t xml:space="preserve">rekomandimin </w:t>
      </w:r>
      <w:r w:rsidR="00192A22" w:rsidRPr="00082BC5">
        <w:rPr>
          <w:lang w:val="sq-AL"/>
        </w:rPr>
        <w:t xml:space="preserve">ITU-R BS.1114 të </w:t>
      </w:r>
      <w:r w:rsidR="00E00E9D" w:rsidRPr="00082BC5">
        <w:rPr>
          <w:lang w:val="sq-AL"/>
        </w:rPr>
        <w:t xml:space="preserve">Bashkimit Ndërkombëtar të Telekomunikacioneve </w:t>
      </w:r>
      <w:r w:rsidR="00192A22" w:rsidRPr="00082BC5">
        <w:rPr>
          <w:lang w:val="sq-AL"/>
        </w:rPr>
        <w:t xml:space="preserve">si “Sistemi </w:t>
      </w:r>
      <w:r w:rsidR="00B01C78" w:rsidRPr="00082BC5">
        <w:rPr>
          <w:lang w:val="sq-AL"/>
        </w:rPr>
        <w:t xml:space="preserve">numerik </w:t>
      </w:r>
      <w:r w:rsidR="00192A22" w:rsidRPr="00082BC5">
        <w:rPr>
          <w:lang w:val="sq-AL"/>
        </w:rPr>
        <w:t xml:space="preserve">A”. </w:t>
      </w:r>
    </w:p>
    <w:p w:rsidR="00192A22" w:rsidRPr="00082BC5" w:rsidRDefault="00926D24" w:rsidP="00192A22">
      <w:pPr>
        <w:pStyle w:val="Paragrafi"/>
        <w:rPr>
          <w:lang w:val="sq-AL"/>
        </w:rPr>
      </w:pPr>
      <w:r w:rsidRPr="00082BC5">
        <w:rPr>
          <w:lang w:val="sq-AL"/>
        </w:rPr>
        <w:t xml:space="preserve">9. </w:t>
      </w:r>
      <w:r w:rsidR="00192A22" w:rsidRPr="00082BC5">
        <w:rPr>
          <w:lang w:val="sq-AL"/>
        </w:rPr>
        <w:t>DVB-H është sistem transmetimi numerik mobil.</w:t>
      </w:r>
    </w:p>
    <w:p w:rsidR="00192A22" w:rsidRPr="00082BC5" w:rsidRDefault="00926D24" w:rsidP="00192A22">
      <w:pPr>
        <w:pStyle w:val="Paragrafi"/>
        <w:rPr>
          <w:lang w:val="sq-AL"/>
        </w:rPr>
      </w:pPr>
      <w:r w:rsidRPr="00082BC5">
        <w:rPr>
          <w:lang w:val="sq-AL"/>
        </w:rPr>
        <w:t xml:space="preserve">10. </w:t>
      </w:r>
      <w:r w:rsidR="00192A22" w:rsidRPr="00082BC5">
        <w:rPr>
          <w:lang w:val="sq-AL"/>
        </w:rPr>
        <w:t>MFN (Multi frequency Network) – rrjet numerik me shum</w:t>
      </w:r>
      <w:r w:rsidR="008C3004" w:rsidRPr="00082BC5">
        <w:rPr>
          <w:lang w:val="sq-AL"/>
        </w:rPr>
        <w:t>ë</w:t>
      </w:r>
      <w:r w:rsidR="00192A22" w:rsidRPr="00082BC5">
        <w:rPr>
          <w:lang w:val="sq-AL"/>
        </w:rPr>
        <w:t xml:space="preserve"> frekuenca</w:t>
      </w:r>
      <w:r w:rsidR="00B01C78" w:rsidRPr="00082BC5">
        <w:rPr>
          <w:lang w:val="sq-AL"/>
        </w:rPr>
        <w:t>.</w:t>
      </w:r>
      <w:r w:rsidR="00192A22" w:rsidRPr="00082BC5">
        <w:rPr>
          <w:lang w:val="sq-AL"/>
        </w:rPr>
        <w:t xml:space="preserve"> </w:t>
      </w:r>
    </w:p>
    <w:p w:rsidR="00192A22" w:rsidRPr="00082BC5" w:rsidRDefault="00926D24" w:rsidP="00192A22">
      <w:pPr>
        <w:pStyle w:val="Paragrafi"/>
        <w:rPr>
          <w:lang w:val="sq-AL"/>
        </w:rPr>
      </w:pPr>
      <w:r w:rsidRPr="00082BC5">
        <w:rPr>
          <w:lang w:val="sq-AL"/>
        </w:rPr>
        <w:t xml:space="preserve">11. </w:t>
      </w:r>
      <w:r w:rsidR="00192A22" w:rsidRPr="00082BC5">
        <w:rPr>
          <w:lang w:val="sq-AL"/>
        </w:rPr>
        <w:t>SFN (Single Frequency Network) – rrjet numerik me një frekuencë</w:t>
      </w:r>
      <w:r w:rsidR="00B01C78" w:rsidRPr="00082BC5">
        <w:rPr>
          <w:lang w:val="sq-AL"/>
        </w:rPr>
        <w:t>.</w:t>
      </w:r>
    </w:p>
    <w:p w:rsidR="00192A22" w:rsidRPr="00082BC5" w:rsidRDefault="00926D24" w:rsidP="00192A22">
      <w:pPr>
        <w:pStyle w:val="Paragrafi"/>
        <w:rPr>
          <w:lang w:val="sq-AL"/>
        </w:rPr>
      </w:pPr>
      <w:r w:rsidRPr="00082BC5">
        <w:rPr>
          <w:lang w:val="sq-AL"/>
        </w:rPr>
        <w:t xml:space="preserve">12. </w:t>
      </w:r>
      <w:r w:rsidR="00192A22" w:rsidRPr="00082BC5">
        <w:rPr>
          <w:lang w:val="sq-AL"/>
        </w:rPr>
        <w:t>SFN vendor – rrjet numerik me një frekuencë për mbulimin e një allotmenti</w:t>
      </w:r>
      <w:r w:rsidR="00B01C78" w:rsidRPr="00082BC5">
        <w:rPr>
          <w:lang w:val="sq-AL"/>
        </w:rPr>
        <w:t>.</w:t>
      </w:r>
    </w:p>
    <w:p w:rsidR="00192A22" w:rsidRPr="00082BC5" w:rsidRDefault="00926D24" w:rsidP="00192A22">
      <w:pPr>
        <w:pStyle w:val="Paragrafi"/>
        <w:rPr>
          <w:lang w:val="sq-AL"/>
        </w:rPr>
      </w:pPr>
      <w:r w:rsidRPr="00082BC5">
        <w:rPr>
          <w:lang w:val="sq-AL"/>
        </w:rPr>
        <w:t xml:space="preserve">13. </w:t>
      </w:r>
      <w:r w:rsidR="00192A22" w:rsidRPr="00082BC5">
        <w:rPr>
          <w:lang w:val="sq-AL"/>
        </w:rPr>
        <w:t>HD (High-definition television (HDTV)</w:t>
      </w:r>
      <w:r w:rsidR="00B01C78" w:rsidRPr="00082BC5">
        <w:rPr>
          <w:lang w:val="sq-AL"/>
        </w:rPr>
        <w:t>)</w:t>
      </w:r>
      <w:r w:rsidR="00192A22" w:rsidRPr="00082BC5">
        <w:rPr>
          <w:lang w:val="sq-AL"/>
        </w:rPr>
        <w:t xml:space="preserve"> - është sinjal video me rezolucion substancialisht më të lartë së sinjalet video të sistemeve televizive tradicional</w:t>
      </w:r>
      <w:r w:rsidR="00B01C78" w:rsidRPr="00082BC5">
        <w:rPr>
          <w:lang w:val="sq-AL"/>
        </w:rPr>
        <w:t>e</w:t>
      </w:r>
      <w:r w:rsidR="00192A22" w:rsidRPr="00082BC5">
        <w:rPr>
          <w:lang w:val="sq-AL"/>
        </w:rPr>
        <w:t>. (HDTV ka pesë herë më shum</w:t>
      </w:r>
      <w:r w:rsidR="00B01C78" w:rsidRPr="00082BC5">
        <w:rPr>
          <w:lang w:val="sq-AL"/>
        </w:rPr>
        <w:t>ë</w:t>
      </w:r>
      <w:r w:rsidR="00192A22" w:rsidRPr="00082BC5">
        <w:rPr>
          <w:lang w:val="sq-AL"/>
        </w:rPr>
        <w:t xml:space="preserve"> piksel për kuadër në kr</w:t>
      </w:r>
      <w:r w:rsidR="008C3004" w:rsidRPr="00082BC5">
        <w:rPr>
          <w:lang w:val="sq-AL"/>
        </w:rPr>
        <w:t>ahasim me sistemet tradicionale</w:t>
      </w:r>
      <w:r w:rsidR="00192A22" w:rsidRPr="00082BC5">
        <w:rPr>
          <w:lang w:val="sq-AL"/>
        </w:rPr>
        <w:t>.</w:t>
      </w:r>
    </w:p>
    <w:p w:rsidR="00192A22" w:rsidRPr="00082BC5" w:rsidRDefault="00926D24" w:rsidP="00192A22">
      <w:pPr>
        <w:pStyle w:val="Paragrafi"/>
        <w:rPr>
          <w:lang w:val="sq-AL"/>
        </w:rPr>
      </w:pPr>
      <w:r w:rsidRPr="00082BC5">
        <w:rPr>
          <w:lang w:val="sq-AL"/>
        </w:rPr>
        <w:t xml:space="preserve">14. </w:t>
      </w:r>
      <w:r w:rsidR="00192A22" w:rsidRPr="00082BC5">
        <w:rPr>
          <w:lang w:val="sq-AL"/>
        </w:rPr>
        <w:t>SDTV (standard-definicion TV) - është sinjali video i sistemeve televiziv</w:t>
      </w:r>
      <w:r w:rsidR="00B01C78" w:rsidRPr="00082BC5">
        <w:rPr>
          <w:lang w:val="sq-AL"/>
        </w:rPr>
        <w:t>e</w:t>
      </w:r>
      <w:r w:rsidR="00192A22" w:rsidRPr="00082BC5">
        <w:rPr>
          <w:lang w:val="sq-AL"/>
        </w:rPr>
        <w:t xml:space="preserve"> tradicional</w:t>
      </w:r>
      <w:r w:rsidR="00B01C78" w:rsidRPr="00082BC5">
        <w:rPr>
          <w:lang w:val="sq-AL"/>
        </w:rPr>
        <w:t>e.</w:t>
      </w:r>
    </w:p>
    <w:p w:rsidR="00192A22" w:rsidRPr="00082BC5" w:rsidRDefault="00926D24" w:rsidP="00192A22">
      <w:pPr>
        <w:pStyle w:val="Paragrafi"/>
        <w:rPr>
          <w:lang w:val="sq-AL"/>
        </w:rPr>
      </w:pPr>
      <w:r w:rsidRPr="00082BC5">
        <w:rPr>
          <w:lang w:val="sq-AL"/>
        </w:rPr>
        <w:t xml:space="preserve">15. </w:t>
      </w:r>
      <w:r w:rsidR="00192A22" w:rsidRPr="00082BC5">
        <w:rPr>
          <w:lang w:val="sq-AL"/>
        </w:rPr>
        <w:t>MPEG 2 – Sistem kompresioni i figurës</w:t>
      </w:r>
      <w:r w:rsidR="00B01C78" w:rsidRPr="00082BC5">
        <w:rPr>
          <w:lang w:val="sq-AL"/>
        </w:rPr>
        <w:t>.</w:t>
      </w:r>
    </w:p>
    <w:p w:rsidR="00192A22" w:rsidRPr="00082BC5" w:rsidRDefault="00926D24" w:rsidP="00192A22">
      <w:pPr>
        <w:pStyle w:val="Paragrafi"/>
        <w:rPr>
          <w:lang w:val="sq-AL"/>
        </w:rPr>
      </w:pPr>
      <w:r w:rsidRPr="00082BC5">
        <w:rPr>
          <w:lang w:val="sq-AL"/>
        </w:rPr>
        <w:t xml:space="preserve">16. </w:t>
      </w:r>
      <w:r w:rsidR="00192A22" w:rsidRPr="00082BC5">
        <w:rPr>
          <w:lang w:val="sq-AL"/>
        </w:rPr>
        <w:t>MPEG 4 – Sistem i avancuar i kompresionit të figurës</w:t>
      </w:r>
      <w:r w:rsidR="00B01C78" w:rsidRPr="00082BC5">
        <w:rPr>
          <w:lang w:val="sq-AL"/>
        </w:rPr>
        <w:t>.</w:t>
      </w:r>
    </w:p>
    <w:p w:rsidR="00192A22" w:rsidRPr="00082BC5" w:rsidRDefault="00926D24" w:rsidP="00192A22">
      <w:pPr>
        <w:pStyle w:val="Paragrafi"/>
        <w:rPr>
          <w:lang w:val="sq-AL"/>
        </w:rPr>
      </w:pPr>
      <w:r w:rsidRPr="00082BC5">
        <w:rPr>
          <w:lang w:val="sq-AL"/>
        </w:rPr>
        <w:t xml:space="preserve">17. </w:t>
      </w:r>
      <w:r w:rsidR="00192A22" w:rsidRPr="00082BC5">
        <w:rPr>
          <w:lang w:val="sq-AL"/>
        </w:rPr>
        <w:t>TS (transport stream) - Sinjal që përmban programet televiziv</w:t>
      </w:r>
      <w:r w:rsidR="00B01C78" w:rsidRPr="00082BC5">
        <w:rPr>
          <w:lang w:val="sq-AL"/>
        </w:rPr>
        <w:t>e</w:t>
      </w:r>
      <w:r w:rsidR="00192A22" w:rsidRPr="00082BC5">
        <w:rPr>
          <w:lang w:val="sq-AL"/>
        </w:rPr>
        <w:t xml:space="preserve"> dhe </w:t>
      </w:r>
      <w:r w:rsidR="00B01C78" w:rsidRPr="00082BC5">
        <w:rPr>
          <w:lang w:val="sq-AL"/>
        </w:rPr>
        <w:t xml:space="preserve">të </w:t>
      </w:r>
      <w:r w:rsidR="00192A22" w:rsidRPr="00082BC5">
        <w:rPr>
          <w:lang w:val="sq-AL"/>
        </w:rPr>
        <w:t xml:space="preserve">gjithë informacionin lidhur me të. </w:t>
      </w:r>
    </w:p>
    <w:p w:rsidR="00192A22" w:rsidRPr="00082BC5" w:rsidRDefault="00926D24" w:rsidP="00192A22">
      <w:pPr>
        <w:pStyle w:val="Paragrafi"/>
        <w:rPr>
          <w:lang w:val="sq-AL"/>
        </w:rPr>
      </w:pPr>
      <w:r w:rsidRPr="00082BC5">
        <w:rPr>
          <w:lang w:val="sq-AL"/>
        </w:rPr>
        <w:t xml:space="preserve">18. </w:t>
      </w:r>
      <w:r w:rsidR="00192A22" w:rsidRPr="00082BC5">
        <w:rPr>
          <w:lang w:val="sq-AL"/>
        </w:rPr>
        <w:t>LCN (Logical Canal Number) – Numri (renditja e programit në buketë)</w:t>
      </w:r>
      <w:r w:rsidR="00B01C78" w:rsidRPr="00082BC5">
        <w:rPr>
          <w:lang w:val="sq-AL"/>
        </w:rPr>
        <w:t>.</w:t>
      </w:r>
    </w:p>
    <w:p w:rsidR="00192A22" w:rsidRPr="00082BC5" w:rsidRDefault="00926D24" w:rsidP="00192A22">
      <w:pPr>
        <w:pStyle w:val="Paragrafi"/>
        <w:rPr>
          <w:lang w:val="sq-AL"/>
        </w:rPr>
      </w:pPr>
      <w:r w:rsidRPr="00082BC5">
        <w:rPr>
          <w:lang w:val="sq-AL"/>
        </w:rPr>
        <w:t xml:space="preserve">19. </w:t>
      </w:r>
      <w:r w:rsidR="00192A22" w:rsidRPr="00082BC5">
        <w:rPr>
          <w:lang w:val="sq-AL"/>
        </w:rPr>
        <w:t xml:space="preserve">OSHM – Operator i </w:t>
      </w:r>
      <w:r w:rsidR="00B01C78" w:rsidRPr="00082BC5">
        <w:rPr>
          <w:lang w:val="sq-AL"/>
        </w:rPr>
        <w:t>shërbimeve mediatike.</w:t>
      </w:r>
    </w:p>
    <w:p w:rsidR="00192A22" w:rsidRPr="00082BC5" w:rsidRDefault="00926D24" w:rsidP="00192A22">
      <w:pPr>
        <w:pStyle w:val="Paragrafi"/>
        <w:rPr>
          <w:lang w:val="sq-AL"/>
        </w:rPr>
      </w:pPr>
      <w:r w:rsidRPr="00082BC5">
        <w:rPr>
          <w:lang w:val="sq-AL"/>
        </w:rPr>
        <w:t xml:space="preserve">20. </w:t>
      </w:r>
      <w:r w:rsidR="00192A22" w:rsidRPr="00082BC5">
        <w:rPr>
          <w:lang w:val="sq-AL"/>
        </w:rPr>
        <w:t xml:space="preserve">DD- Digjital </w:t>
      </w:r>
      <w:r w:rsidR="00B01C78" w:rsidRPr="00082BC5">
        <w:rPr>
          <w:lang w:val="sq-AL"/>
        </w:rPr>
        <w:t>dividenti.</w:t>
      </w:r>
    </w:p>
    <w:p w:rsidR="00192A22" w:rsidRPr="00082BC5" w:rsidRDefault="00926D24" w:rsidP="00192A22">
      <w:pPr>
        <w:pStyle w:val="Paragrafi"/>
        <w:rPr>
          <w:lang w:val="sq-AL"/>
        </w:rPr>
      </w:pPr>
      <w:r w:rsidRPr="00082BC5">
        <w:rPr>
          <w:lang w:val="sq-AL"/>
        </w:rPr>
        <w:t xml:space="preserve">21. </w:t>
      </w:r>
      <w:r w:rsidR="00192A22" w:rsidRPr="00082BC5">
        <w:rPr>
          <w:lang w:val="sq-AL"/>
        </w:rPr>
        <w:t xml:space="preserve">WRC – Konferenca </w:t>
      </w:r>
      <w:r w:rsidR="00796ED2" w:rsidRPr="00082BC5">
        <w:rPr>
          <w:lang w:val="sq-AL"/>
        </w:rPr>
        <w:t xml:space="preserve">Botërore </w:t>
      </w:r>
      <w:r w:rsidR="00B01C78" w:rsidRPr="00082BC5">
        <w:rPr>
          <w:lang w:val="sq-AL"/>
        </w:rPr>
        <w:t xml:space="preserve">e </w:t>
      </w:r>
      <w:r w:rsidR="00796ED2" w:rsidRPr="00082BC5">
        <w:rPr>
          <w:lang w:val="sq-AL"/>
        </w:rPr>
        <w:t>Radiokomunikacionit</w:t>
      </w:r>
      <w:r w:rsidR="00B01C78" w:rsidRPr="00082BC5">
        <w:rPr>
          <w:lang w:val="sq-AL"/>
        </w:rPr>
        <w:t>.</w:t>
      </w:r>
    </w:p>
    <w:p w:rsidR="00192A22" w:rsidRPr="00082BC5" w:rsidRDefault="00926D24" w:rsidP="00192A22">
      <w:pPr>
        <w:pStyle w:val="Paragrafi"/>
        <w:rPr>
          <w:lang w:val="sq-AL"/>
        </w:rPr>
      </w:pPr>
      <w:r w:rsidRPr="00082BC5">
        <w:rPr>
          <w:lang w:val="sq-AL"/>
        </w:rPr>
        <w:t xml:space="preserve">22. </w:t>
      </w:r>
      <w:r w:rsidR="00192A22" w:rsidRPr="00082BC5">
        <w:rPr>
          <w:lang w:val="sq-AL"/>
        </w:rPr>
        <w:t xml:space="preserve">PKF – Plani </w:t>
      </w:r>
      <w:r w:rsidR="00B01C78" w:rsidRPr="00082BC5">
        <w:rPr>
          <w:lang w:val="sq-AL"/>
        </w:rPr>
        <w:t>kombëtar i frekuencave.</w:t>
      </w:r>
    </w:p>
    <w:p w:rsidR="00192A22" w:rsidRPr="00082BC5" w:rsidRDefault="00192A22" w:rsidP="00192A22">
      <w:pPr>
        <w:pStyle w:val="Paragrafi"/>
        <w:rPr>
          <w:lang w:val="sq-AL"/>
        </w:rPr>
      </w:pPr>
    </w:p>
    <w:p w:rsidR="00192A22" w:rsidRPr="00082BC5" w:rsidRDefault="00192A22" w:rsidP="00B10B01">
      <w:pPr>
        <w:pStyle w:val="Paragrafi"/>
        <w:ind w:firstLine="0"/>
        <w:jc w:val="center"/>
        <w:rPr>
          <w:lang w:val="sq-AL"/>
        </w:rPr>
      </w:pPr>
      <w:r w:rsidRPr="00082BC5">
        <w:rPr>
          <w:lang w:val="sq-AL"/>
        </w:rPr>
        <w:br w:type="page"/>
        <w:t>KALIMI I PLOTË NË TRANSMETIMET NUMERIKE</w:t>
      </w:r>
    </w:p>
    <w:p w:rsidR="00192A22" w:rsidRPr="00082BC5" w:rsidRDefault="00192A22" w:rsidP="00192A22">
      <w:pPr>
        <w:pStyle w:val="Paragrafi"/>
        <w:rPr>
          <w:lang w:val="sq-AL"/>
        </w:rPr>
      </w:pPr>
    </w:p>
    <w:p w:rsidR="00192A22" w:rsidRPr="00082BC5" w:rsidRDefault="00192A22" w:rsidP="00192A22">
      <w:pPr>
        <w:pStyle w:val="Paragrafi"/>
        <w:rPr>
          <w:lang w:val="sq-AL"/>
        </w:rPr>
      </w:pPr>
      <w:r w:rsidRPr="00082BC5">
        <w:rPr>
          <w:lang w:val="sq-AL"/>
        </w:rPr>
        <w:t>I</w:t>
      </w:r>
      <w:r w:rsidR="00E00E9D" w:rsidRPr="00082BC5">
        <w:rPr>
          <w:lang w:val="sq-AL"/>
        </w:rPr>
        <w:t>.</w:t>
      </w:r>
      <w:r w:rsidR="00B10B01" w:rsidRPr="00082BC5">
        <w:rPr>
          <w:lang w:val="sq-AL"/>
        </w:rPr>
        <w:t xml:space="preserve"> </w:t>
      </w:r>
      <w:r w:rsidRPr="00082BC5">
        <w:rPr>
          <w:lang w:val="sq-AL"/>
        </w:rPr>
        <w:t>GJENDJA EKZISTUESE E TRANSMETIMEVE NUMERIKE</w:t>
      </w:r>
    </w:p>
    <w:p w:rsidR="00192A22" w:rsidRPr="00082BC5" w:rsidRDefault="007A1AC8" w:rsidP="00192A22">
      <w:pPr>
        <w:pStyle w:val="Paragrafi"/>
        <w:rPr>
          <w:lang w:val="sq-AL"/>
        </w:rPr>
      </w:pPr>
      <w:bookmarkStart w:id="5" w:name="OLE_LINK10"/>
      <w:bookmarkStart w:id="6" w:name="OLE_LINK11"/>
      <w:r w:rsidRPr="00082BC5">
        <w:rPr>
          <w:lang w:val="sq-AL"/>
        </w:rPr>
        <w:t xml:space="preserve">1.1 </w:t>
      </w:r>
      <w:r w:rsidR="00192A22" w:rsidRPr="00082BC5">
        <w:rPr>
          <w:lang w:val="sq-AL"/>
        </w:rPr>
        <w:t>Plani i frekuencave për transmetime numerike i Shqipërisë</w:t>
      </w:r>
    </w:p>
    <w:bookmarkEnd w:id="5"/>
    <w:bookmarkEnd w:id="6"/>
    <w:p w:rsidR="00192A22" w:rsidRPr="00082BC5" w:rsidRDefault="00192A22" w:rsidP="00192A22">
      <w:pPr>
        <w:pStyle w:val="Paragrafi"/>
        <w:rPr>
          <w:lang w:val="sq-AL"/>
        </w:rPr>
      </w:pPr>
      <w:r w:rsidRPr="00082BC5">
        <w:rPr>
          <w:lang w:val="sq-AL"/>
        </w:rPr>
        <w:t xml:space="preserve">Plani </w:t>
      </w:r>
      <w:r w:rsidR="00B01C78" w:rsidRPr="00082BC5">
        <w:rPr>
          <w:lang w:val="sq-AL"/>
        </w:rPr>
        <w:t>shqiptar i frekuencave</w:t>
      </w:r>
      <w:r w:rsidRPr="00082BC5">
        <w:rPr>
          <w:lang w:val="sq-AL"/>
        </w:rPr>
        <w:t xml:space="preserve"> i miratuar me marrëveshjen </w:t>
      </w:r>
      <w:r w:rsidR="006A444C" w:rsidRPr="00082BC5">
        <w:rPr>
          <w:lang w:val="sq-AL"/>
        </w:rPr>
        <w:t>GE 06</w:t>
      </w:r>
      <w:r w:rsidRPr="00082BC5">
        <w:rPr>
          <w:lang w:val="sq-AL"/>
        </w:rPr>
        <w:t>, të ratifikuar nga Kuvendi i Shqipërisë, parashikon:</w:t>
      </w:r>
    </w:p>
    <w:p w:rsidR="00192A22" w:rsidRPr="00082BC5" w:rsidRDefault="00B10B01" w:rsidP="00192A22">
      <w:pPr>
        <w:pStyle w:val="Paragrafi"/>
        <w:rPr>
          <w:lang w:val="sq-AL"/>
        </w:rPr>
      </w:pPr>
      <w:r w:rsidRPr="00082BC5">
        <w:rPr>
          <w:lang w:val="sq-AL"/>
        </w:rPr>
        <w:t xml:space="preserve">- </w:t>
      </w:r>
      <w:r w:rsidR="00192A22" w:rsidRPr="00082BC5">
        <w:rPr>
          <w:lang w:val="sq-AL"/>
        </w:rPr>
        <w:t>7 mbulime kombëtare me DVB-T (</w:t>
      </w:r>
      <w:r w:rsidR="00B01C78" w:rsidRPr="00082BC5">
        <w:rPr>
          <w:lang w:val="sq-AL"/>
        </w:rPr>
        <w:t xml:space="preserve">televizion </w:t>
      </w:r>
      <w:r w:rsidR="00192A22" w:rsidRPr="00082BC5">
        <w:rPr>
          <w:lang w:val="sq-AL"/>
        </w:rPr>
        <w:t>numerik tokësor) në brezin UHF</w:t>
      </w:r>
      <w:r w:rsidR="00B01C78" w:rsidRPr="00082BC5">
        <w:rPr>
          <w:lang w:val="sq-AL"/>
        </w:rPr>
        <w:t>;</w:t>
      </w:r>
    </w:p>
    <w:p w:rsidR="00192A22" w:rsidRPr="00082BC5" w:rsidRDefault="00B10B01" w:rsidP="00192A22">
      <w:pPr>
        <w:pStyle w:val="Paragrafi"/>
        <w:rPr>
          <w:lang w:val="sq-AL"/>
        </w:rPr>
      </w:pPr>
      <w:r w:rsidRPr="00082BC5">
        <w:rPr>
          <w:lang w:val="sq-AL"/>
        </w:rPr>
        <w:t xml:space="preserve">- </w:t>
      </w:r>
      <w:r w:rsidR="00192A22" w:rsidRPr="00082BC5">
        <w:rPr>
          <w:lang w:val="sq-AL"/>
        </w:rPr>
        <w:t>1 mbulim kombëtar me DVB-T në brezin VHF</w:t>
      </w:r>
      <w:r w:rsidR="00B01C78" w:rsidRPr="00082BC5">
        <w:rPr>
          <w:lang w:val="sq-AL"/>
        </w:rPr>
        <w:t>;</w:t>
      </w:r>
    </w:p>
    <w:p w:rsidR="00192A22" w:rsidRPr="00082BC5" w:rsidRDefault="00B10B01" w:rsidP="00192A22">
      <w:pPr>
        <w:pStyle w:val="Paragrafi"/>
        <w:rPr>
          <w:lang w:val="sq-AL"/>
        </w:rPr>
      </w:pPr>
      <w:r w:rsidRPr="00082BC5">
        <w:rPr>
          <w:lang w:val="sq-AL"/>
        </w:rPr>
        <w:t xml:space="preserve">- </w:t>
      </w:r>
      <w:r w:rsidR="00192A22" w:rsidRPr="00082BC5">
        <w:rPr>
          <w:lang w:val="sq-AL"/>
        </w:rPr>
        <w:t>2 mb</w:t>
      </w:r>
      <w:r w:rsidR="00B01C78" w:rsidRPr="00082BC5">
        <w:rPr>
          <w:lang w:val="sq-AL"/>
        </w:rPr>
        <w:t>ulime kombëtare me T-DAB (radio</w:t>
      </w:r>
      <w:r w:rsidR="00192A22" w:rsidRPr="00082BC5">
        <w:rPr>
          <w:lang w:val="sq-AL"/>
        </w:rPr>
        <w:t>numerike) po në brezin VHF</w:t>
      </w:r>
      <w:r w:rsidR="00B01C78" w:rsidRPr="00082BC5">
        <w:rPr>
          <w:lang w:val="sq-AL"/>
        </w:rPr>
        <w:t>.</w:t>
      </w:r>
    </w:p>
    <w:p w:rsidR="00192A22" w:rsidRPr="00082BC5" w:rsidRDefault="00192A22" w:rsidP="00B10B01">
      <w:pPr>
        <w:pStyle w:val="Paragrafi"/>
        <w:rPr>
          <w:lang w:val="sq-AL"/>
        </w:rPr>
      </w:pPr>
      <w:r w:rsidRPr="00082BC5">
        <w:rPr>
          <w:lang w:val="sq-AL"/>
        </w:rPr>
        <w:t>Përveç mbulimeve kombëtare, plani parashikon edhe mbulime lokale:</w:t>
      </w:r>
    </w:p>
    <w:p w:rsidR="00192A22" w:rsidRPr="00082BC5" w:rsidRDefault="007A1AC8" w:rsidP="00192A22">
      <w:pPr>
        <w:pStyle w:val="Paragrafi"/>
        <w:rPr>
          <w:lang w:val="sq-AL"/>
        </w:rPr>
      </w:pPr>
      <w:r w:rsidRPr="00082BC5">
        <w:rPr>
          <w:lang w:val="sq-AL"/>
        </w:rPr>
        <w:t xml:space="preserve">- </w:t>
      </w:r>
      <w:r w:rsidR="00192A22" w:rsidRPr="00082BC5">
        <w:rPr>
          <w:lang w:val="sq-AL"/>
        </w:rPr>
        <w:t>Suballotmenti i Tiranës me 7 mbulime lokale DVB-T në UHF, 1 mbulim në DVB-T</w:t>
      </w:r>
      <w:r w:rsidR="00730ABB" w:rsidRPr="00082BC5">
        <w:rPr>
          <w:lang w:val="sq-AL"/>
        </w:rPr>
        <w:t xml:space="preserve"> </w:t>
      </w:r>
      <w:r w:rsidR="00192A22" w:rsidRPr="00082BC5">
        <w:rPr>
          <w:lang w:val="sq-AL"/>
        </w:rPr>
        <w:t>VHF dhe 2 mbulime në T-DAB VHF.</w:t>
      </w:r>
    </w:p>
    <w:p w:rsidR="00192A22" w:rsidRPr="00082BC5" w:rsidRDefault="007A1AC8" w:rsidP="00192A22">
      <w:pPr>
        <w:pStyle w:val="Paragrafi"/>
        <w:rPr>
          <w:lang w:val="sq-AL"/>
        </w:rPr>
      </w:pPr>
      <w:r w:rsidRPr="00082BC5">
        <w:rPr>
          <w:lang w:val="sq-AL"/>
        </w:rPr>
        <w:t xml:space="preserve">- </w:t>
      </w:r>
      <w:r w:rsidR="00192A22" w:rsidRPr="00082BC5">
        <w:rPr>
          <w:lang w:val="sq-AL"/>
        </w:rPr>
        <w:t>Planifikimi i</w:t>
      </w:r>
      <w:r w:rsidR="00730ABB" w:rsidRPr="00082BC5">
        <w:rPr>
          <w:lang w:val="sq-AL"/>
        </w:rPr>
        <w:t xml:space="preserve"> </w:t>
      </w:r>
      <w:r w:rsidR="00192A22" w:rsidRPr="00082BC5">
        <w:rPr>
          <w:lang w:val="sq-AL"/>
        </w:rPr>
        <w:t>një numri frekuencash për mbulime lokale në disa zona</w:t>
      </w:r>
      <w:r w:rsidR="00730ABB" w:rsidRPr="00082BC5">
        <w:rPr>
          <w:lang w:val="sq-AL"/>
        </w:rPr>
        <w:t xml:space="preserve"> </w:t>
      </w:r>
      <w:r w:rsidR="00192A22" w:rsidRPr="00082BC5">
        <w:rPr>
          <w:lang w:val="sq-AL"/>
        </w:rPr>
        <w:t>të Shqipërisë</w:t>
      </w:r>
    </w:p>
    <w:p w:rsidR="00192A22" w:rsidRPr="00082BC5" w:rsidRDefault="00192A22" w:rsidP="00192A22">
      <w:pPr>
        <w:pStyle w:val="Paragrafi"/>
        <w:rPr>
          <w:lang w:val="sq-AL"/>
        </w:rPr>
      </w:pPr>
      <w:r w:rsidRPr="00082BC5">
        <w:rPr>
          <w:lang w:val="sq-AL"/>
        </w:rPr>
        <w:t xml:space="preserve"> Forma e</w:t>
      </w:r>
      <w:r w:rsidR="00730ABB" w:rsidRPr="00082BC5">
        <w:rPr>
          <w:lang w:val="sq-AL"/>
        </w:rPr>
        <w:t xml:space="preserve"> </w:t>
      </w:r>
      <w:r w:rsidRPr="00082BC5">
        <w:rPr>
          <w:lang w:val="sq-AL"/>
        </w:rPr>
        <w:t>Allotmenteve</w:t>
      </w:r>
      <w:r w:rsidRPr="00082BC5">
        <w:rPr>
          <w:vertAlign w:val="superscript"/>
          <w:lang w:val="sq-AL"/>
        </w:rPr>
        <w:footnoteReference w:id="3"/>
      </w:r>
      <w:r w:rsidRPr="00082BC5">
        <w:rPr>
          <w:lang w:val="sq-AL"/>
        </w:rPr>
        <w:t xml:space="preserve">: </w:t>
      </w:r>
    </w:p>
    <w:p w:rsidR="00192A22" w:rsidRPr="00082BC5" w:rsidRDefault="00466EBE" w:rsidP="00192A22">
      <w:pPr>
        <w:pStyle w:val="Paragrafi"/>
        <w:rPr>
          <w:lang w:val="sq-AL"/>
        </w:rPr>
      </w:pPr>
      <w:r w:rsidRPr="00082BC5">
        <w:rPr>
          <w:lang w:val="sq-AL"/>
        </w:rPr>
        <w:t xml:space="preserve">1. </w:t>
      </w:r>
      <w:r w:rsidR="00135C22" w:rsidRPr="00082BC5">
        <w:rPr>
          <w:lang w:val="sq-AL"/>
        </w:rPr>
        <w:t>Për DVB-T në UHF</w:t>
      </w:r>
      <w:r w:rsidRPr="00082BC5">
        <w:rPr>
          <w:lang w:val="sq-AL"/>
        </w:rPr>
        <w:tab/>
      </w:r>
      <w:r w:rsidRPr="00082BC5">
        <w:rPr>
          <w:lang w:val="sq-AL"/>
        </w:rPr>
        <w:tab/>
      </w:r>
      <w:r w:rsidR="00192A22" w:rsidRPr="00082BC5">
        <w:rPr>
          <w:lang w:val="sq-AL"/>
        </w:rPr>
        <w:t>2. Për DVB-T në VHF</w:t>
      </w:r>
      <w:r w:rsidR="00192A22" w:rsidRPr="00082BC5">
        <w:rPr>
          <w:lang w:val="sq-AL"/>
        </w:rPr>
        <w:tab/>
      </w:r>
      <w:r w:rsidR="00730ABB" w:rsidRPr="00082BC5">
        <w:rPr>
          <w:lang w:val="sq-AL"/>
        </w:rPr>
        <w:t xml:space="preserve"> </w:t>
      </w:r>
      <w:r w:rsidRPr="00082BC5">
        <w:rPr>
          <w:lang w:val="sq-AL"/>
        </w:rPr>
        <w:tab/>
      </w:r>
      <w:r w:rsidR="00192A22" w:rsidRPr="00082BC5">
        <w:rPr>
          <w:lang w:val="sq-AL"/>
        </w:rPr>
        <w:t>3. Për T-DAB në VHF</w:t>
      </w:r>
    </w:p>
    <w:p w:rsidR="00192A22" w:rsidRPr="00082BC5" w:rsidRDefault="00730ABB" w:rsidP="00192A22">
      <w:pPr>
        <w:pStyle w:val="Paragrafi"/>
        <w:rPr>
          <w:lang w:val="sq-AL"/>
        </w:rPr>
      </w:pPr>
      <w:r w:rsidRPr="00082BC5">
        <w:rPr>
          <w:lang w:val="sq-AL"/>
        </w:rPr>
        <w:t xml:space="preserve"> </w:t>
      </w:r>
      <w:r w:rsidR="00466EBE" w:rsidRPr="00082BC5">
        <w:rPr>
          <w:lang w:val="sq-AL"/>
        </w:rPr>
        <w:tab/>
      </w:r>
      <w:r w:rsidR="00466EBE" w:rsidRPr="00082BC5">
        <w:rPr>
          <w:lang w:val="sq-AL"/>
        </w:rPr>
        <w:tab/>
      </w:r>
      <w:r w:rsidR="00466EBE" w:rsidRPr="00082BC5">
        <w:rPr>
          <w:lang w:val="sq-AL"/>
        </w:rPr>
        <w:tab/>
      </w:r>
      <w:r w:rsidR="00466EBE" w:rsidRPr="00082BC5">
        <w:rPr>
          <w:lang w:val="sq-AL"/>
        </w:rPr>
        <w:tab/>
      </w:r>
      <w:r w:rsidR="00466EBE" w:rsidRPr="00082BC5">
        <w:rPr>
          <w:lang w:val="sq-AL"/>
        </w:rPr>
        <w:tab/>
      </w:r>
      <w:r w:rsidR="00466EBE" w:rsidRPr="00082BC5">
        <w:rPr>
          <w:lang w:val="sq-AL"/>
        </w:rPr>
        <w:tab/>
      </w:r>
      <w:r w:rsidR="00466EBE" w:rsidRPr="00082BC5">
        <w:rPr>
          <w:lang w:val="sq-AL"/>
        </w:rPr>
        <w:tab/>
      </w:r>
      <w:r w:rsidR="00466EBE" w:rsidRPr="00082BC5">
        <w:rPr>
          <w:lang w:val="sq-AL"/>
        </w:rPr>
        <w:tab/>
      </w:r>
      <w:r w:rsidR="00040E1A" w:rsidRPr="00082BC5">
        <w:rPr>
          <w:lang w:val="sq-AL"/>
        </w:rPr>
        <w:t xml:space="preserve">  </w:t>
      </w:r>
      <w:r w:rsidR="00466EBE" w:rsidRPr="00082BC5">
        <w:rPr>
          <w:lang w:val="sq-AL"/>
        </w:rPr>
        <w:t xml:space="preserve"> </w:t>
      </w:r>
      <w:r w:rsidR="00192A22" w:rsidRPr="00082BC5">
        <w:rPr>
          <w:lang w:val="sq-AL"/>
        </w:rPr>
        <w:t>(Radio numerike)</w:t>
      </w:r>
    </w:p>
    <w:p w:rsidR="00192A22" w:rsidRPr="00082BC5" w:rsidRDefault="0096217D" w:rsidP="00466EBE">
      <w:pPr>
        <w:pStyle w:val="Paragrafi"/>
        <w:ind w:firstLine="0"/>
        <w:jc w:val="center"/>
        <w:rPr>
          <w:lang w:val="sq-AL"/>
        </w:rPr>
      </w:pPr>
      <w:r w:rsidRPr="00082BC5">
        <w:rPr>
          <w:noProof/>
          <w:lang w:val="en-GB" w:eastAsia="en-GB"/>
        </w:rPr>
        <w:drawing>
          <wp:inline distT="0" distB="0" distL="0" distR="0">
            <wp:extent cx="6019800" cy="3143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3143250"/>
                    </a:xfrm>
                    <a:prstGeom prst="rect">
                      <a:avLst/>
                    </a:prstGeom>
                    <a:noFill/>
                    <a:ln>
                      <a:noFill/>
                    </a:ln>
                  </pic:spPr>
                </pic:pic>
              </a:graphicData>
            </a:graphic>
          </wp:inline>
        </w:drawing>
      </w:r>
    </w:p>
    <w:p w:rsidR="00192A22" w:rsidRPr="00082BC5" w:rsidRDefault="00B10B01" w:rsidP="00250C37">
      <w:pPr>
        <w:pStyle w:val="Paragrafi"/>
        <w:jc w:val="left"/>
        <w:rPr>
          <w:lang w:val="sq-AL"/>
        </w:rPr>
      </w:pPr>
      <w:r w:rsidRPr="00082BC5">
        <w:rPr>
          <w:lang w:val="sq-AL"/>
        </w:rPr>
        <w:t>Figura</w:t>
      </w:r>
      <w:r w:rsidR="00192A22" w:rsidRPr="00082BC5">
        <w:rPr>
          <w:lang w:val="sq-AL"/>
        </w:rPr>
        <w:t xml:space="preserve"> 1</w:t>
      </w:r>
      <w:r w:rsidRPr="00082BC5">
        <w:rPr>
          <w:lang w:val="sq-AL"/>
        </w:rPr>
        <w:t>.</w:t>
      </w:r>
      <w:r w:rsidR="00192A22" w:rsidRPr="00082BC5">
        <w:rPr>
          <w:lang w:val="sq-AL"/>
        </w:rPr>
        <w:t xml:space="preserve"> Format e allotmenteve </w:t>
      </w:r>
      <w:r w:rsidRPr="00082BC5">
        <w:rPr>
          <w:lang w:val="sq-AL"/>
        </w:rPr>
        <w:t>të planit numerik</w:t>
      </w:r>
    </w:p>
    <w:p w:rsidR="00192A22" w:rsidRPr="00082BC5" w:rsidRDefault="00B10B01" w:rsidP="00192A22">
      <w:pPr>
        <w:pStyle w:val="Paragrafi"/>
        <w:rPr>
          <w:lang w:val="sq-AL"/>
        </w:rPr>
      </w:pPr>
      <w:r w:rsidRPr="00082BC5">
        <w:rPr>
          <w:lang w:val="sq-AL"/>
        </w:rPr>
        <w:t xml:space="preserve">1.2 </w:t>
      </w:r>
      <w:r w:rsidR="00192A22" w:rsidRPr="00082BC5">
        <w:rPr>
          <w:lang w:val="sq-AL"/>
        </w:rPr>
        <w:t>Kapacitetet transmetuese</w:t>
      </w:r>
      <w:r w:rsidR="00730ABB" w:rsidRPr="00082BC5">
        <w:rPr>
          <w:lang w:val="sq-AL"/>
        </w:rPr>
        <w:t xml:space="preserve"> </w:t>
      </w:r>
      <w:r w:rsidR="00192A22" w:rsidRPr="00082BC5">
        <w:rPr>
          <w:lang w:val="sq-AL"/>
        </w:rPr>
        <w:t xml:space="preserve">që krijohen nga implementimi i </w:t>
      </w:r>
      <w:r w:rsidR="00CE75BB" w:rsidRPr="00082BC5">
        <w:rPr>
          <w:lang w:val="sq-AL"/>
        </w:rPr>
        <w:t xml:space="preserve">planit të frekuencave </w:t>
      </w:r>
      <w:r w:rsidR="00192A22" w:rsidRPr="00082BC5">
        <w:rPr>
          <w:lang w:val="sq-AL"/>
        </w:rPr>
        <w:t xml:space="preserve">për </w:t>
      </w:r>
      <w:r w:rsidR="00CE75BB" w:rsidRPr="00082BC5">
        <w:rPr>
          <w:lang w:val="sq-AL"/>
        </w:rPr>
        <w:t>transmetime numerike</w:t>
      </w:r>
    </w:p>
    <w:p w:rsidR="007E12CB" w:rsidRDefault="00ED15DD" w:rsidP="00204983">
      <w:pPr>
        <w:pStyle w:val="Paragrafi"/>
        <w:rPr>
          <w:lang w:val="sq-AL"/>
        </w:rPr>
      </w:pPr>
      <w:r w:rsidRPr="00082BC5">
        <w:rPr>
          <w:lang w:val="sq-AL"/>
        </w:rPr>
        <w:t>Tabela</w:t>
      </w:r>
      <w:r w:rsidR="00192A22" w:rsidRPr="00082BC5">
        <w:rPr>
          <w:lang w:val="sq-AL"/>
        </w:rPr>
        <w:t xml:space="preserve"> e mëposhtme (</w:t>
      </w:r>
      <w:r w:rsidRPr="00082BC5">
        <w:rPr>
          <w:lang w:val="sq-AL"/>
        </w:rPr>
        <w:t>tabela</w:t>
      </w:r>
      <w:r w:rsidR="00466EBE" w:rsidRPr="00082BC5">
        <w:rPr>
          <w:lang w:val="sq-AL"/>
        </w:rPr>
        <w:t xml:space="preserve"> </w:t>
      </w:r>
      <w:r w:rsidR="00192A22" w:rsidRPr="00082BC5">
        <w:rPr>
          <w:lang w:val="sq-AL"/>
        </w:rPr>
        <w:t xml:space="preserve">1) paraqet kapacitetet transmetuese që përfitohen nga plani i frekuencave numerike të Shqipërisë. Në </w:t>
      </w:r>
      <w:r w:rsidR="00CE75BB" w:rsidRPr="00082BC5">
        <w:rPr>
          <w:lang w:val="sq-AL"/>
        </w:rPr>
        <w:t>tabelë</w:t>
      </w:r>
      <w:r w:rsidR="00192A22" w:rsidRPr="00082BC5">
        <w:rPr>
          <w:lang w:val="sq-AL"/>
        </w:rPr>
        <w:t xml:space="preserve"> janë paraqitur frekuencat (kanalet) e planifikuara për mbulimin e secilit allotment. Rreshtat me të njëjtën ngjyrë paraqesin kombinimet e frekuencave (kanaleve) të allotmenteve për të ndërtuar një rrjet numerik MFN me mbulim kombëtar. Siç shihet nga </w:t>
      </w:r>
      <w:r w:rsidRPr="00082BC5">
        <w:rPr>
          <w:lang w:val="sq-AL"/>
        </w:rPr>
        <w:t>tabela</w:t>
      </w:r>
      <w:r w:rsidR="00192A22" w:rsidRPr="00082BC5">
        <w:rPr>
          <w:lang w:val="sq-AL"/>
        </w:rPr>
        <w:t xml:space="preserve">, ekziston mundësia potenciale për të ndërtuar gjithsej 8 rrjete numerike me mbulim kombëtar. Nga </w:t>
      </w:r>
      <w:r w:rsidRPr="00082BC5">
        <w:rPr>
          <w:lang w:val="sq-AL"/>
        </w:rPr>
        <w:t>tabela</w:t>
      </w:r>
      <w:r w:rsidR="00192A22" w:rsidRPr="00082BC5">
        <w:rPr>
          <w:lang w:val="sq-AL"/>
        </w:rPr>
        <w:t xml:space="preserve"> rezulton s</w:t>
      </w:r>
      <w:r w:rsidR="00CF7E4C" w:rsidRPr="00082BC5">
        <w:rPr>
          <w:lang w:val="sq-AL"/>
        </w:rPr>
        <w:t>e</w:t>
      </w:r>
      <w:r w:rsidR="00192A22" w:rsidRPr="00082BC5">
        <w:rPr>
          <w:lang w:val="sq-AL"/>
        </w:rPr>
        <w:t xml:space="preserve"> me resurset që disponon plani </w:t>
      </w:r>
      <w:r w:rsidR="00CE75BB" w:rsidRPr="00082BC5">
        <w:rPr>
          <w:lang w:val="sq-AL"/>
        </w:rPr>
        <w:t>kombë</w:t>
      </w:r>
      <w:r w:rsidR="00192A22" w:rsidRPr="00082BC5">
        <w:rPr>
          <w:lang w:val="sq-AL"/>
        </w:rPr>
        <w:t>tar i frekuencave numerike, numri i rrjeteve numerike që mund të ndërtohen në territorin e Shqipërisë, varion nga 112 (nëse do të ndërtohen vetëm rrjete SFN vendor</w:t>
      </w:r>
      <w:r w:rsidR="00CE75BB" w:rsidRPr="00082BC5">
        <w:rPr>
          <w:lang w:val="sq-AL"/>
        </w:rPr>
        <w:t>e</w:t>
      </w:r>
      <w:r w:rsidR="00192A22" w:rsidRPr="00082BC5">
        <w:rPr>
          <w:lang w:val="sq-AL"/>
        </w:rPr>
        <w:t>), në</w:t>
      </w:r>
      <w:r w:rsidR="00730ABB" w:rsidRPr="00082BC5">
        <w:rPr>
          <w:lang w:val="sq-AL"/>
        </w:rPr>
        <w:t xml:space="preserve"> </w:t>
      </w:r>
      <w:r w:rsidR="00192A22" w:rsidRPr="00082BC5">
        <w:rPr>
          <w:lang w:val="sq-AL"/>
        </w:rPr>
        <w:t>32 (8 kombëtar</w:t>
      </w:r>
      <w:r w:rsidR="00CE75BB" w:rsidRPr="00082BC5">
        <w:rPr>
          <w:lang w:val="sq-AL"/>
        </w:rPr>
        <w:t>e</w:t>
      </w:r>
      <w:r w:rsidR="00192A22" w:rsidRPr="00082BC5">
        <w:rPr>
          <w:lang w:val="sq-AL"/>
        </w:rPr>
        <w:t xml:space="preserve"> MFN +24 vendor</w:t>
      </w:r>
      <w:r w:rsidR="00CE75BB" w:rsidRPr="00082BC5">
        <w:rPr>
          <w:lang w:val="sq-AL"/>
        </w:rPr>
        <w:t>e</w:t>
      </w:r>
      <w:r w:rsidR="00192A22" w:rsidRPr="00082BC5">
        <w:rPr>
          <w:lang w:val="sq-AL"/>
        </w:rPr>
        <w:t xml:space="preserve"> SFN), nëse do të synohej të maksimizohej numri i rrjeteve kombëtar</w:t>
      </w:r>
      <w:r w:rsidR="00CE75BB" w:rsidRPr="00082BC5">
        <w:rPr>
          <w:lang w:val="sq-AL"/>
        </w:rPr>
        <w:t>e</w:t>
      </w:r>
      <w:r w:rsidR="00192A22" w:rsidRPr="00082BC5">
        <w:rPr>
          <w:lang w:val="sq-AL"/>
        </w:rPr>
        <w:t>. Në rastin e dytë disa zona (Shkodër, Lezhë, Tiranë dhe Vlorë) do të privoheshin nga e drejta e ndërtimit të rrjeteve vendor</w:t>
      </w:r>
      <w:r w:rsidR="00CE75BB" w:rsidRPr="00082BC5">
        <w:rPr>
          <w:lang w:val="sq-AL"/>
        </w:rPr>
        <w:t>e</w:t>
      </w:r>
      <w:r w:rsidR="00192A22" w:rsidRPr="00082BC5">
        <w:rPr>
          <w:lang w:val="sq-AL"/>
        </w:rPr>
        <w:t>.</w:t>
      </w:r>
    </w:p>
    <w:p w:rsidR="000033F8" w:rsidRPr="000033F8" w:rsidRDefault="000033F8" w:rsidP="00204983">
      <w:pPr>
        <w:pStyle w:val="Paragrafi"/>
        <w:rPr>
          <w:sz w:val="16"/>
          <w:lang w:val="sq-AL"/>
        </w:rPr>
      </w:pPr>
    </w:p>
    <w:p w:rsidR="00192A22" w:rsidRPr="00082BC5" w:rsidRDefault="0096217D" w:rsidP="00466EBE">
      <w:pPr>
        <w:pStyle w:val="Paragrafi"/>
        <w:ind w:firstLine="0"/>
        <w:jc w:val="center"/>
        <w:rPr>
          <w:lang w:val="sq-AL"/>
        </w:rPr>
      </w:pPr>
      <w:r w:rsidRPr="00082BC5">
        <w:rPr>
          <w:noProof/>
          <w:lang w:val="en-GB" w:eastAsia="en-GB"/>
        </w:rPr>
        <w:drawing>
          <wp:inline distT="0" distB="0" distL="0" distR="0">
            <wp:extent cx="5676900" cy="2257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6900" cy="2257425"/>
                    </a:xfrm>
                    <a:prstGeom prst="rect">
                      <a:avLst/>
                    </a:prstGeom>
                    <a:noFill/>
                    <a:ln>
                      <a:noFill/>
                    </a:ln>
                  </pic:spPr>
                </pic:pic>
              </a:graphicData>
            </a:graphic>
          </wp:inline>
        </w:drawing>
      </w:r>
    </w:p>
    <w:p w:rsidR="00192A22" w:rsidRPr="00082BC5" w:rsidRDefault="00ED15DD" w:rsidP="00CF7E4C">
      <w:pPr>
        <w:pStyle w:val="Paragrafi"/>
        <w:rPr>
          <w:lang w:val="sq-AL"/>
        </w:rPr>
      </w:pPr>
      <w:r w:rsidRPr="00082BC5">
        <w:rPr>
          <w:lang w:val="sq-AL"/>
        </w:rPr>
        <w:t>Tabela</w:t>
      </w:r>
      <w:r w:rsidR="00730ABB" w:rsidRPr="00082BC5">
        <w:rPr>
          <w:lang w:val="sq-AL"/>
        </w:rPr>
        <w:t xml:space="preserve"> </w:t>
      </w:r>
      <w:r w:rsidR="00192A22" w:rsidRPr="00082BC5">
        <w:rPr>
          <w:lang w:val="sq-AL"/>
        </w:rPr>
        <w:t>1</w:t>
      </w:r>
      <w:r w:rsidR="00466EBE" w:rsidRPr="00082BC5">
        <w:rPr>
          <w:lang w:val="sq-AL"/>
        </w:rPr>
        <w:t>.</w:t>
      </w:r>
      <w:r w:rsidR="00730ABB" w:rsidRPr="00082BC5">
        <w:rPr>
          <w:lang w:val="sq-AL"/>
        </w:rPr>
        <w:t xml:space="preserve"> </w:t>
      </w:r>
      <w:r w:rsidR="00192A22" w:rsidRPr="00082BC5">
        <w:rPr>
          <w:lang w:val="sq-AL"/>
        </w:rPr>
        <w:t>Kapacitetet transmetuese që krijohen nga</w:t>
      </w:r>
      <w:r w:rsidR="00730ABB" w:rsidRPr="00082BC5">
        <w:rPr>
          <w:lang w:val="sq-AL"/>
        </w:rPr>
        <w:t xml:space="preserve"> </w:t>
      </w:r>
      <w:r w:rsidR="00CE75BB" w:rsidRPr="00082BC5">
        <w:rPr>
          <w:lang w:val="sq-AL"/>
        </w:rPr>
        <w:t xml:space="preserve">plani i frekuencave </w:t>
      </w:r>
      <w:r w:rsidR="00192A22" w:rsidRPr="00082BC5">
        <w:rPr>
          <w:lang w:val="sq-AL"/>
        </w:rPr>
        <w:t>numerike të Shqipërisë</w:t>
      </w:r>
    </w:p>
    <w:p w:rsidR="002063CF" w:rsidRPr="00082BC5" w:rsidRDefault="00ED15DD" w:rsidP="00204983">
      <w:pPr>
        <w:pStyle w:val="Paragrafi"/>
        <w:rPr>
          <w:lang w:val="sq-AL"/>
        </w:rPr>
      </w:pPr>
      <w:r w:rsidRPr="00082BC5">
        <w:rPr>
          <w:lang w:val="sq-AL"/>
        </w:rPr>
        <w:t>Tabela</w:t>
      </w:r>
      <w:r w:rsidR="00192A22" w:rsidRPr="00082BC5">
        <w:rPr>
          <w:lang w:val="sq-AL"/>
        </w:rPr>
        <w:t xml:space="preserve"> e mëposhtme (</w:t>
      </w:r>
      <w:r w:rsidR="00CE75BB" w:rsidRPr="00082BC5">
        <w:rPr>
          <w:lang w:val="sq-AL"/>
        </w:rPr>
        <w:t xml:space="preserve">tabela </w:t>
      </w:r>
      <w:r w:rsidR="00192A22" w:rsidRPr="00082BC5">
        <w:rPr>
          <w:lang w:val="sq-AL"/>
        </w:rPr>
        <w:t>2) paraqet mbulimet shtesë të planifikuara për qytetin e Tiranës dhe rrethinat e tij.</w:t>
      </w:r>
    </w:p>
    <w:p w:rsidR="00192A22" w:rsidRPr="00082BC5" w:rsidRDefault="0096217D" w:rsidP="007E12CB">
      <w:pPr>
        <w:pStyle w:val="Paragrafi"/>
        <w:jc w:val="center"/>
        <w:rPr>
          <w:lang w:val="sq-AL"/>
        </w:rPr>
      </w:pPr>
      <w:r w:rsidRPr="00082BC5">
        <w:rPr>
          <w:noProof/>
          <w:lang w:val="en-GB" w:eastAsia="en-GB"/>
        </w:rPr>
        <w:drawing>
          <wp:inline distT="0" distB="0" distL="0" distR="0">
            <wp:extent cx="2362200" cy="1485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1485900"/>
                    </a:xfrm>
                    <a:prstGeom prst="rect">
                      <a:avLst/>
                    </a:prstGeom>
                    <a:noFill/>
                    <a:ln>
                      <a:noFill/>
                    </a:ln>
                  </pic:spPr>
                </pic:pic>
              </a:graphicData>
            </a:graphic>
          </wp:inline>
        </w:drawing>
      </w:r>
    </w:p>
    <w:p w:rsidR="00192A22" w:rsidRPr="00082BC5" w:rsidRDefault="00ED15DD" w:rsidP="00CE75BB">
      <w:pPr>
        <w:pStyle w:val="Paragrafi"/>
        <w:rPr>
          <w:lang w:val="sq-AL"/>
        </w:rPr>
      </w:pPr>
      <w:r w:rsidRPr="00082BC5">
        <w:rPr>
          <w:lang w:val="sq-AL"/>
        </w:rPr>
        <w:t>Tabela</w:t>
      </w:r>
      <w:r w:rsidR="0025741D" w:rsidRPr="00082BC5">
        <w:rPr>
          <w:lang w:val="sq-AL"/>
        </w:rPr>
        <w:t xml:space="preserve"> </w:t>
      </w:r>
      <w:r w:rsidR="00192A22" w:rsidRPr="00082BC5">
        <w:rPr>
          <w:lang w:val="sq-AL"/>
        </w:rPr>
        <w:t>2</w:t>
      </w:r>
      <w:r w:rsidR="00466EBE" w:rsidRPr="00082BC5">
        <w:rPr>
          <w:lang w:val="sq-AL"/>
        </w:rPr>
        <w:t>.</w:t>
      </w:r>
      <w:r w:rsidR="00192A22" w:rsidRPr="00082BC5">
        <w:rPr>
          <w:lang w:val="sq-AL"/>
        </w:rPr>
        <w:t xml:space="preserve"> Kapacitetet transmetuese që krijohen </w:t>
      </w:r>
      <w:r w:rsidR="00CF7E4C" w:rsidRPr="00082BC5">
        <w:rPr>
          <w:lang w:val="sq-AL"/>
        </w:rPr>
        <w:t>nga plani</w:t>
      </w:r>
      <w:r w:rsidR="00466EBE" w:rsidRPr="00082BC5">
        <w:rPr>
          <w:lang w:val="sq-AL"/>
        </w:rPr>
        <w:t xml:space="preserve"> i frekuenca</w:t>
      </w:r>
      <w:r w:rsidR="00192A22" w:rsidRPr="00082BC5">
        <w:rPr>
          <w:lang w:val="sq-AL"/>
        </w:rPr>
        <w:t>ve numerike të Shqipërisë për suballotmentin e Tiranës</w:t>
      </w:r>
    </w:p>
    <w:p w:rsidR="00192A22" w:rsidRPr="00082BC5" w:rsidRDefault="00CE75BB" w:rsidP="00192A22">
      <w:pPr>
        <w:pStyle w:val="Paragrafi"/>
        <w:rPr>
          <w:lang w:val="sq-AL"/>
        </w:rPr>
      </w:pPr>
      <w:r w:rsidRPr="00082BC5">
        <w:rPr>
          <w:lang w:val="sq-AL"/>
        </w:rPr>
        <w:t xml:space="preserve">1.3 </w:t>
      </w:r>
      <w:r w:rsidR="00192A22" w:rsidRPr="00082BC5">
        <w:rPr>
          <w:lang w:val="sq-AL"/>
        </w:rPr>
        <w:t>Operatorët analog</w:t>
      </w:r>
      <w:r w:rsidRPr="00082BC5">
        <w:rPr>
          <w:lang w:val="sq-AL"/>
        </w:rPr>
        <w:t>ë</w:t>
      </w:r>
      <w:r w:rsidR="00192A22" w:rsidRPr="00082BC5">
        <w:rPr>
          <w:lang w:val="sq-AL"/>
        </w:rPr>
        <w:t xml:space="preserve"> që mbështeten në platforma numerike</w:t>
      </w:r>
    </w:p>
    <w:p w:rsidR="007E12CB" w:rsidRDefault="00192A22" w:rsidP="00204983">
      <w:pPr>
        <w:pStyle w:val="Paragrafi"/>
        <w:rPr>
          <w:lang w:val="sq-AL"/>
        </w:rPr>
      </w:pPr>
      <w:r w:rsidRPr="00082BC5">
        <w:rPr>
          <w:lang w:val="sq-AL"/>
        </w:rPr>
        <w:t>Transmetuesi publik nuk ka ndërtuar rrjete numerike</w:t>
      </w:r>
      <w:r w:rsidR="00A86147" w:rsidRPr="00082BC5">
        <w:rPr>
          <w:lang w:val="sq-AL"/>
        </w:rPr>
        <w:t>,</w:t>
      </w:r>
      <w:r w:rsidRPr="00082BC5">
        <w:rPr>
          <w:lang w:val="sq-AL"/>
        </w:rPr>
        <w:t xml:space="preserve"> por programi i tij transmetohet simulcast mbështetur në rrjetin numerik tokësor të </w:t>
      </w:r>
      <w:r w:rsidR="00A86147" w:rsidRPr="00082BC5">
        <w:rPr>
          <w:lang w:val="sq-AL"/>
        </w:rPr>
        <w:t xml:space="preserve">Digitalb-it </w:t>
      </w:r>
      <w:r w:rsidRPr="00082BC5">
        <w:rPr>
          <w:lang w:val="sq-AL"/>
        </w:rPr>
        <w:t xml:space="preserve">(i palicencuar). Gjithashtu edhe operatorët privatë kombëtarë (KLAN dhe Top Channel) transmetojnë në simulcast mbështetur në rrjetin numerik të </w:t>
      </w:r>
      <w:r w:rsidR="000631CD" w:rsidRPr="00082BC5">
        <w:rPr>
          <w:lang w:val="sq-AL"/>
        </w:rPr>
        <w:t>digitalb</w:t>
      </w:r>
      <w:r w:rsidRPr="00082BC5">
        <w:rPr>
          <w:lang w:val="sq-AL"/>
        </w:rPr>
        <w:t xml:space="preserve">. Përveç këtyre edhe disa operatorë lokalë kanë mbështetur programet e tyre në rrjete numerike, kryesisht të </w:t>
      </w:r>
      <w:r w:rsidR="000631CD" w:rsidRPr="00082BC5">
        <w:rPr>
          <w:lang w:val="sq-AL"/>
        </w:rPr>
        <w:t>digitalb</w:t>
      </w:r>
      <w:r w:rsidRPr="00082BC5">
        <w:rPr>
          <w:lang w:val="sq-AL"/>
        </w:rPr>
        <w:t xml:space="preserve">-it. </w:t>
      </w:r>
      <w:r w:rsidR="00ED15DD" w:rsidRPr="00082BC5">
        <w:rPr>
          <w:lang w:val="sq-AL"/>
        </w:rPr>
        <w:t>Tabela</w:t>
      </w:r>
      <w:r w:rsidRPr="00082BC5">
        <w:rPr>
          <w:lang w:val="sq-AL"/>
        </w:rPr>
        <w:t xml:space="preserve"> e mëposhtme pasqyron gjendjen ekzistuese të transmetimit në simulcast të programeve të operatorëve të licencuar si operatorë analogë tokësorë. </w:t>
      </w:r>
    </w:p>
    <w:p w:rsidR="00204983" w:rsidRPr="000033F8" w:rsidRDefault="00204983" w:rsidP="00204983">
      <w:pPr>
        <w:pStyle w:val="Paragrafi"/>
        <w:rPr>
          <w:sz w:val="18"/>
          <w:lang w:val="sq-AL"/>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55"/>
        <w:gridCol w:w="1057"/>
        <w:gridCol w:w="686"/>
        <w:gridCol w:w="1901"/>
        <w:gridCol w:w="1376"/>
      </w:tblGrid>
      <w:tr w:rsidR="00192A22" w:rsidRPr="00204983" w:rsidTr="00CF7E4C">
        <w:trPr>
          <w:trHeight w:val="300"/>
          <w:jc w:val="center"/>
        </w:trPr>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Nr.</w:t>
            </w:r>
          </w:p>
        </w:tc>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Operatorët</w:t>
            </w:r>
          </w:p>
        </w:tc>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Statusi</w:t>
            </w:r>
          </w:p>
        </w:tc>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Zona e</w:t>
            </w:r>
          </w:p>
        </w:tc>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Platforma</w:t>
            </w:r>
          </w:p>
        </w:tc>
      </w:tr>
      <w:tr w:rsidR="00192A22" w:rsidRPr="00204983" w:rsidTr="00204983">
        <w:trPr>
          <w:trHeight w:val="150"/>
          <w:jc w:val="center"/>
        </w:trPr>
        <w:tc>
          <w:tcPr>
            <w:tcW w:w="0" w:type="auto"/>
            <w:shd w:val="clear" w:color="auto" w:fill="auto"/>
            <w:noWrap/>
            <w:vAlign w:val="center"/>
          </w:tcPr>
          <w:p w:rsidR="00192A22" w:rsidRPr="00204983" w:rsidRDefault="00192A22" w:rsidP="000631CD">
            <w:pPr>
              <w:pStyle w:val="Tabele"/>
              <w:jc w:val="center"/>
              <w:rPr>
                <w:b/>
                <w:sz w:val="16"/>
                <w:szCs w:val="16"/>
                <w:lang w:val="sq-AL"/>
              </w:rPr>
            </w:pPr>
          </w:p>
        </w:tc>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Analogë</w:t>
            </w:r>
            <w:r w:rsidR="00730ABB" w:rsidRPr="00204983">
              <w:rPr>
                <w:b/>
                <w:sz w:val="16"/>
                <w:szCs w:val="16"/>
                <w:lang w:val="sq-AL"/>
              </w:rPr>
              <w:t xml:space="preserve"> </w:t>
            </w:r>
            <w:r w:rsidRPr="00204983">
              <w:rPr>
                <w:b/>
                <w:sz w:val="16"/>
                <w:szCs w:val="16"/>
                <w:lang w:val="sq-AL"/>
              </w:rPr>
              <w:t>TV</w:t>
            </w:r>
          </w:p>
        </w:tc>
        <w:tc>
          <w:tcPr>
            <w:tcW w:w="0" w:type="auto"/>
            <w:shd w:val="clear" w:color="auto" w:fill="auto"/>
            <w:noWrap/>
            <w:vAlign w:val="center"/>
          </w:tcPr>
          <w:p w:rsidR="00192A22" w:rsidRPr="00204983" w:rsidRDefault="00192A22" w:rsidP="000631CD">
            <w:pPr>
              <w:pStyle w:val="Tabele"/>
              <w:jc w:val="center"/>
              <w:rPr>
                <w:b/>
                <w:sz w:val="16"/>
                <w:szCs w:val="16"/>
                <w:lang w:val="sq-AL"/>
              </w:rPr>
            </w:pPr>
          </w:p>
        </w:tc>
        <w:tc>
          <w:tcPr>
            <w:tcW w:w="0" w:type="auto"/>
            <w:shd w:val="clear" w:color="auto" w:fill="auto"/>
            <w:noWrap/>
            <w:vAlign w:val="center"/>
          </w:tcPr>
          <w:p w:rsidR="00192A22" w:rsidRPr="00204983" w:rsidRDefault="00192A22" w:rsidP="000631CD">
            <w:pPr>
              <w:pStyle w:val="Tabele"/>
              <w:jc w:val="center"/>
              <w:rPr>
                <w:b/>
                <w:sz w:val="16"/>
                <w:szCs w:val="16"/>
                <w:lang w:val="sq-AL"/>
              </w:rPr>
            </w:pPr>
            <w:r w:rsidRPr="00204983">
              <w:rPr>
                <w:b/>
                <w:sz w:val="16"/>
                <w:szCs w:val="16"/>
                <w:lang w:val="sq-AL"/>
              </w:rPr>
              <w:t>mbulimit</w:t>
            </w:r>
          </w:p>
        </w:tc>
        <w:tc>
          <w:tcPr>
            <w:tcW w:w="0" w:type="auto"/>
            <w:shd w:val="clear" w:color="auto" w:fill="auto"/>
            <w:noWrap/>
            <w:vAlign w:val="center"/>
          </w:tcPr>
          <w:p w:rsidR="00192A22" w:rsidRPr="00204983" w:rsidRDefault="00192A22" w:rsidP="000631CD">
            <w:pPr>
              <w:pStyle w:val="Tabele"/>
              <w:jc w:val="center"/>
              <w:rPr>
                <w:b/>
                <w:sz w:val="16"/>
                <w:szCs w:val="16"/>
                <w:lang w:val="sq-AL"/>
              </w:rPr>
            </w:pPr>
          </w:p>
        </w:tc>
      </w:tr>
      <w:tr w:rsidR="00192A22" w:rsidRPr="00204983" w:rsidTr="00204983">
        <w:trPr>
          <w:trHeight w:val="238"/>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1</w:t>
            </w:r>
          </w:p>
        </w:tc>
        <w:tc>
          <w:tcPr>
            <w:tcW w:w="0" w:type="auto"/>
            <w:shd w:val="clear" w:color="auto" w:fill="auto"/>
            <w:vAlign w:val="center"/>
          </w:tcPr>
          <w:p w:rsidR="00192A22" w:rsidRPr="00204983" w:rsidRDefault="00192A22" w:rsidP="00C86CD6">
            <w:pPr>
              <w:pStyle w:val="Tabele"/>
              <w:rPr>
                <w:sz w:val="16"/>
                <w:szCs w:val="16"/>
                <w:lang w:val="sq-AL"/>
              </w:rPr>
            </w:pPr>
            <w:r w:rsidRPr="00204983">
              <w:rPr>
                <w:sz w:val="16"/>
                <w:szCs w:val="16"/>
                <w:lang w:val="sq-AL"/>
              </w:rPr>
              <w:t>TVSH</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Publik</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Kombëtar</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Digitalb</w:t>
            </w:r>
          </w:p>
        </w:tc>
      </w:tr>
      <w:tr w:rsidR="00192A22" w:rsidRPr="00204983" w:rsidTr="00204983">
        <w:trPr>
          <w:trHeight w:val="114"/>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2</w:t>
            </w:r>
          </w:p>
        </w:tc>
        <w:tc>
          <w:tcPr>
            <w:tcW w:w="0" w:type="auto"/>
            <w:shd w:val="clear" w:color="auto" w:fill="auto"/>
            <w:vAlign w:val="center"/>
          </w:tcPr>
          <w:p w:rsidR="00192A22" w:rsidRPr="00204983" w:rsidRDefault="00192A22" w:rsidP="00C86CD6">
            <w:pPr>
              <w:pStyle w:val="Tabele"/>
              <w:rPr>
                <w:sz w:val="16"/>
                <w:szCs w:val="16"/>
                <w:lang w:val="sq-AL"/>
              </w:rPr>
            </w:pPr>
            <w:r w:rsidRPr="00204983">
              <w:rPr>
                <w:sz w:val="16"/>
                <w:szCs w:val="16"/>
                <w:lang w:val="sq-AL"/>
              </w:rPr>
              <w:t>TV Klan</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Privat</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Kombëtar</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Digitalb</w:t>
            </w:r>
          </w:p>
        </w:tc>
      </w:tr>
      <w:tr w:rsidR="00192A22" w:rsidRPr="00204983" w:rsidTr="00204983">
        <w:trPr>
          <w:trHeight w:val="202"/>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3</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Top Channel</w:t>
            </w:r>
            <w:r w:rsidR="00730ABB" w:rsidRPr="00204983">
              <w:rPr>
                <w:sz w:val="16"/>
                <w:szCs w:val="16"/>
                <w:lang w:val="sq-AL"/>
              </w:rPr>
              <w:t xml:space="preserve"> </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Privat</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Kom</w:t>
            </w:r>
            <w:r w:rsidR="000631CD" w:rsidRPr="00204983">
              <w:rPr>
                <w:sz w:val="16"/>
                <w:szCs w:val="16"/>
                <w:lang w:val="sq-AL"/>
              </w:rPr>
              <w:t>b</w:t>
            </w:r>
            <w:r w:rsidRPr="00204983">
              <w:rPr>
                <w:sz w:val="16"/>
                <w:szCs w:val="16"/>
                <w:lang w:val="sq-AL"/>
              </w:rPr>
              <w:t>ëtar</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Digitalb</w:t>
            </w:r>
          </w:p>
        </w:tc>
      </w:tr>
      <w:tr w:rsidR="00192A22" w:rsidRPr="00204983" w:rsidTr="00204983">
        <w:trPr>
          <w:trHeight w:val="162"/>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4</w:t>
            </w:r>
          </w:p>
        </w:tc>
        <w:tc>
          <w:tcPr>
            <w:tcW w:w="0" w:type="auto"/>
            <w:shd w:val="clear" w:color="auto" w:fill="auto"/>
            <w:vAlign w:val="center"/>
          </w:tcPr>
          <w:p w:rsidR="00192A22" w:rsidRPr="00204983" w:rsidRDefault="00192A22" w:rsidP="00C86CD6">
            <w:pPr>
              <w:pStyle w:val="Tabele"/>
              <w:rPr>
                <w:sz w:val="16"/>
                <w:szCs w:val="16"/>
                <w:lang w:val="sq-AL"/>
              </w:rPr>
            </w:pPr>
            <w:r w:rsidRPr="00204983">
              <w:rPr>
                <w:sz w:val="16"/>
                <w:szCs w:val="16"/>
                <w:lang w:val="sq-AL"/>
              </w:rPr>
              <w:t>TV News 24</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Privat</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Vendor (Tiranë – Durrës)</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Digitalb</w:t>
            </w:r>
          </w:p>
        </w:tc>
      </w:tr>
      <w:tr w:rsidR="00192A22" w:rsidRPr="00204983" w:rsidTr="00204983">
        <w:trPr>
          <w:trHeight w:val="80"/>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5</w:t>
            </w:r>
          </w:p>
        </w:tc>
        <w:tc>
          <w:tcPr>
            <w:tcW w:w="0" w:type="auto"/>
            <w:shd w:val="clear" w:color="auto" w:fill="auto"/>
            <w:vAlign w:val="center"/>
          </w:tcPr>
          <w:p w:rsidR="00192A22" w:rsidRPr="00204983" w:rsidRDefault="00192A22" w:rsidP="00C86CD6">
            <w:pPr>
              <w:pStyle w:val="Tabele"/>
              <w:rPr>
                <w:sz w:val="16"/>
                <w:szCs w:val="16"/>
                <w:lang w:val="sq-AL"/>
              </w:rPr>
            </w:pPr>
            <w:r w:rsidRPr="00204983">
              <w:rPr>
                <w:sz w:val="16"/>
                <w:szCs w:val="16"/>
                <w:lang w:val="sq-AL"/>
              </w:rPr>
              <w:t xml:space="preserve">TV Ora </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Privat</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Vendor (Tiranë – Durrës)</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Digitalb</w:t>
            </w:r>
          </w:p>
        </w:tc>
      </w:tr>
      <w:tr w:rsidR="00192A22" w:rsidRPr="00204983" w:rsidTr="00204983">
        <w:trPr>
          <w:trHeight w:val="182"/>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6</w:t>
            </w:r>
          </w:p>
        </w:tc>
        <w:tc>
          <w:tcPr>
            <w:tcW w:w="0" w:type="auto"/>
            <w:shd w:val="clear" w:color="auto" w:fill="auto"/>
            <w:vAlign w:val="center"/>
          </w:tcPr>
          <w:p w:rsidR="00192A22" w:rsidRPr="00204983" w:rsidRDefault="00192A22" w:rsidP="00C86CD6">
            <w:pPr>
              <w:pStyle w:val="Tabele"/>
              <w:rPr>
                <w:sz w:val="16"/>
                <w:szCs w:val="16"/>
                <w:lang w:val="sq-AL"/>
              </w:rPr>
            </w:pPr>
            <w:r w:rsidRPr="00204983">
              <w:rPr>
                <w:sz w:val="16"/>
                <w:szCs w:val="16"/>
                <w:lang w:val="sq-AL"/>
              </w:rPr>
              <w:t>Vizion +</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Privat</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Vendor (Tiranë – Durrës)</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Tring</w:t>
            </w:r>
          </w:p>
        </w:tc>
      </w:tr>
      <w:tr w:rsidR="00192A22" w:rsidRPr="00204983" w:rsidTr="00204983">
        <w:trPr>
          <w:trHeight w:val="129"/>
          <w:jc w:val="center"/>
        </w:trPr>
        <w:tc>
          <w:tcPr>
            <w:tcW w:w="0" w:type="auto"/>
            <w:shd w:val="clear" w:color="auto" w:fill="auto"/>
            <w:noWrap/>
            <w:vAlign w:val="bottom"/>
          </w:tcPr>
          <w:p w:rsidR="00192A22" w:rsidRPr="00204983" w:rsidRDefault="00192A22" w:rsidP="000631CD">
            <w:pPr>
              <w:pStyle w:val="Tabele"/>
              <w:jc w:val="right"/>
              <w:rPr>
                <w:sz w:val="16"/>
                <w:szCs w:val="16"/>
                <w:lang w:val="sq-AL"/>
              </w:rPr>
            </w:pPr>
            <w:r w:rsidRPr="00204983">
              <w:rPr>
                <w:sz w:val="16"/>
                <w:szCs w:val="16"/>
                <w:lang w:val="sq-AL"/>
              </w:rPr>
              <w:t>7</w:t>
            </w:r>
          </w:p>
        </w:tc>
        <w:tc>
          <w:tcPr>
            <w:tcW w:w="0" w:type="auto"/>
            <w:shd w:val="clear" w:color="auto" w:fill="auto"/>
            <w:vAlign w:val="center"/>
          </w:tcPr>
          <w:p w:rsidR="00192A22" w:rsidRPr="00204983" w:rsidRDefault="00192A22" w:rsidP="00C86CD6">
            <w:pPr>
              <w:pStyle w:val="Tabele"/>
              <w:rPr>
                <w:sz w:val="16"/>
                <w:szCs w:val="16"/>
                <w:lang w:val="sq-AL"/>
              </w:rPr>
            </w:pPr>
            <w:r w:rsidRPr="00204983">
              <w:rPr>
                <w:sz w:val="16"/>
                <w:szCs w:val="16"/>
                <w:lang w:val="sq-AL"/>
              </w:rPr>
              <w:t>TV Shijak</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Privat</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Vendor (Tiranë – Durrës)</w:t>
            </w:r>
          </w:p>
        </w:tc>
        <w:tc>
          <w:tcPr>
            <w:tcW w:w="0" w:type="auto"/>
            <w:shd w:val="clear" w:color="auto" w:fill="auto"/>
            <w:noWrap/>
            <w:vAlign w:val="bottom"/>
          </w:tcPr>
          <w:p w:rsidR="00192A22" w:rsidRPr="00204983" w:rsidRDefault="00192A22" w:rsidP="00C86CD6">
            <w:pPr>
              <w:pStyle w:val="Tabele"/>
              <w:rPr>
                <w:sz w:val="16"/>
                <w:szCs w:val="16"/>
                <w:lang w:val="sq-AL"/>
              </w:rPr>
            </w:pPr>
            <w:r w:rsidRPr="00204983">
              <w:rPr>
                <w:sz w:val="16"/>
                <w:szCs w:val="16"/>
                <w:lang w:val="sq-AL"/>
              </w:rPr>
              <w:t>Digital TV Shijak</w:t>
            </w:r>
          </w:p>
        </w:tc>
      </w:tr>
    </w:tbl>
    <w:p w:rsidR="00204983" w:rsidRDefault="00ED15DD" w:rsidP="00607C25">
      <w:pPr>
        <w:pStyle w:val="Paragrafi"/>
        <w:rPr>
          <w:lang w:val="sq-AL"/>
        </w:rPr>
      </w:pPr>
      <w:r w:rsidRPr="00082BC5">
        <w:rPr>
          <w:lang w:val="sq-AL"/>
        </w:rPr>
        <w:t>Tabela</w:t>
      </w:r>
      <w:r w:rsidR="0025741D" w:rsidRPr="00082BC5">
        <w:rPr>
          <w:lang w:val="sq-AL"/>
        </w:rPr>
        <w:t xml:space="preserve"> </w:t>
      </w:r>
      <w:r w:rsidR="00192A22" w:rsidRPr="00082BC5">
        <w:rPr>
          <w:lang w:val="sq-AL"/>
        </w:rPr>
        <w:t>3. Operatorët që krahas</w:t>
      </w:r>
      <w:r w:rsidR="000631CD" w:rsidRPr="00082BC5">
        <w:rPr>
          <w:lang w:val="sq-AL"/>
        </w:rPr>
        <w:t xml:space="preserve"> transmetimeve analoge tokësore</w:t>
      </w:r>
      <w:r w:rsidR="00192A22" w:rsidRPr="00082BC5">
        <w:rPr>
          <w:lang w:val="sq-AL"/>
        </w:rPr>
        <w:t xml:space="preserve"> mbështeten edhe në</w:t>
      </w:r>
      <w:r w:rsidR="00730ABB" w:rsidRPr="00082BC5">
        <w:rPr>
          <w:lang w:val="sq-AL"/>
        </w:rPr>
        <w:t xml:space="preserve"> </w:t>
      </w:r>
      <w:r w:rsidR="00192A22" w:rsidRPr="00082BC5">
        <w:rPr>
          <w:lang w:val="sq-AL"/>
        </w:rPr>
        <w:t>rrjete numerike</w:t>
      </w:r>
    </w:p>
    <w:p w:rsidR="00192A22" w:rsidRPr="00082BC5" w:rsidRDefault="00730ABB" w:rsidP="00192A22">
      <w:pPr>
        <w:pStyle w:val="Paragrafi"/>
        <w:rPr>
          <w:lang w:val="sq-AL"/>
        </w:rPr>
      </w:pPr>
      <w:r w:rsidRPr="00082BC5">
        <w:rPr>
          <w:lang w:val="sq-AL"/>
        </w:rPr>
        <w:t>Shënim.</w:t>
      </w:r>
      <w:r w:rsidR="00192A22" w:rsidRPr="00082BC5">
        <w:rPr>
          <w:lang w:val="sq-AL"/>
        </w:rPr>
        <w:t xml:space="preserve"> Operatorët privatë lokalë, duke u mbështetur në platformën numerike tokësore të </w:t>
      </w:r>
      <w:r w:rsidR="000631CD" w:rsidRPr="00082BC5">
        <w:rPr>
          <w:lang w:val="sq-AL"/>
        </w:rPr>
        <w:t>digitalb</w:t>
      </w:r>
      <w:r w:rsidR="00192A22" w:rsidRPr="00082BC5">
        <w:rPr>
          <w:lang w:val="sq-AL"/>
        </w:rPr>
        <w:t>, kanë zgjeruar zonën e mbulimit përtej zonës së tyre të licencimit.</w:t>
      </w:r>
    </w:p>
    <w:p w:rsidR="00192A22" w:rsidRPr="00082BC5" w:rsidRDefault="00192A22" w:rsidP="00192A22">
      <w:pPr>
        <w:pStyle w:val="Paragrafi"/>
        <w:rPr>
          <w:lang w:val="sq-AL"/>
        </w:rPr>
      </w:pPr>
      <w:r w:rsidRPr="00082BC5">
        <w:rPr>
          <w:lang w:val="sq-AL"/>
        </w:rPr>
        <w:t>Përveç rrjeteve numerike tokësore, disa operatorë ekzistues analogë, mbështe</w:t>
      </w:r>
      <w:r w:rsidR="00CF7E4C" w:rsidRPr="00082BC5">
        <w:rPr>
          <w:lang w:val="sq-AL"/>
        </w:rPr>
        <w:t>s</w:t>
      </w:r>
      <w:r w:rsidRPr="00082BC5">
        <w:rPr>
          <w:lang w:val="sq-AL"/>
        </w:rPr>
        <w:t>in programet e tyre edhe n</w:t>
      </w:r>
      <w:r w:rsidR="000631CD" w:rsidRPr="00082BC5">
        <w:rPr>
          <w:lang w:val="sq-AL"/>
        </w:rPr>
        <w:t>ë platforma numerike satelitore.</w:t>
      </w: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
        <w:gridCol w:w="1916"/>
        <w:gridCol w:w="744"/>
        <w:gridCol w:w="2082"/>
        <w:gridCol w:w="1776"/>
      </w:tblGrid>
      <w:tr w:rsidR="00192A22" w:rsidRPr="00082BC5" w:rsidTr="000631CD">
        <w:trPr>
          <w:trHeight w:val="315"/>
        </w:trPr>
        <w:tc>
          <w:tcPr>
            <w:tcW w:w="0" w:type="auto"/>
            <w:shd w:val="clear" w:color="auto" w:fill="auto"/>
            <w:vAlign w:val="center"/>
          </w:tcPr>
          <w:p w:rsidR="00192A22" w:rsidRPr="00082BC5" w:rsidRDefault="00192A22" w:rsidP="00C86CD6">
            <w:pPr>
              <w:pStyle w:val="Tabele"/>
              <w:rPr>
                <w:b/>
                <w:sz w:val="18"/>
                <w:szCs w:val="18"/>
                <w:lang w:val="sq-AL"/>
              </w:rPr>
            </w:pPr>
            <w:r w:rsidRPr="00082BC5">
              <w:rPr>
                <w:b/>
                <w:sz w:val="18"/>
                <w:szCs w:val="18"/>
                <w:lang w:val="sq-AL"/>
              </w:rPr>
              <w:t>Nr.</w:t>
            </w:r>
          </w:p>
        </w:tc>
        <w:tc>
          <w:tcPr>
            <w:tcW w:w="0" w:type="auto"/>
            <w:shd w:val="clear" w:color="auto" w:fill="auto"/>
            <w:vAlign w:val="center"/>
          </w:tcPr>
          <w:p w:rsidR="00192A22" w:rsidRPr="00082BC5" w:rsidRDefault="00192A22" w:rsidP="00C86CD6">
            <w:pPr>
              <w:pStyle w:val="Tabele"/>
              <w:rPr>
                <w:b/>
                <w:sz w:val="18"/>
                <w:szCs w:val="18"/>
                <w:lang w:val="sq-AL"/>
              </w:rPr>
            </w:pPr>
            <w:r w:rsidRPr="00082BC5">
              <w:rPr>
                <w:b/>
                <w:sz w:val="18"/>
                <w:szCs w:val="18"/>
                <w:lang w:val="sq-AL"/>
              </w:rPr>
              <w:t xml:space="preserve">Operatorët </w:t>
            </w:r>
            <w:r w:rsidR="003976DF" w:rsidRPr="00082BC5">
              <w:rPr>
                <w:b/>
                <w:sz w:val="18"/>
                <w:szCs w:val="18"/>
                <w:lang w:val="sq-AL"/>
              </w:rPr>
              <w:t>tv analogë</w:t>
            </w:r>
          </w:p>
        </w:tc>
        <w:tc>
          <w:tcPr>
            <w:tcW w:w="0" w:type="auto"/>
            <w:shd w:val="clear" w:color="auto" w:fill="auto"/>
            <w:vAlign w:val="center"/>
          </w:tcPr>
          <w:p w:rsidR="00192A22" w:rsidRPr="00082BC5" w:rsidRDefault="00192A22" w:rsidP="00C86CD6">
            <w:pPr>
              <w:pStyle w:val="Tabele"/>
              <w:rPr>
                <w:b/>
                <w:sz w:val="18"/>
                <w:szCs w:val="18"/>
                <w:lang w:val="sq-AL"/>
              </w:rPr>
            </w:pPr>
            <w:r w:rsidRPr="00082BC5">
              <w:rPr>
                <w:b/>
                <w:sz w:val="18"/>
                <w:szCs w:val="18"/>
                <w:lang w:val="sq-AL"/>
              </w:rPr>
              <w:t>Statusi</w:t>
            </w:r>
          </w:p>
        </w:tc>
        <w:tc>
          <w:tcPr>
            <w:tcW w:w="0" w:type="auto"/>
            <w:shd w:val="clear" w:color="auto" w:fill="auto"/>
            <w:vAlign w:val="center"/>
          </w:tcPr>
          <w:p w:rsidR="00192A22" w:rsidRPr="00082BC5" w:rsidRDefault="00192A22" w:rsidP="00C86CD6">
            <w:pPr>
              <w:pStyle w:val="Tabele"/>
              <w:rPr>
                <w:b/>
                <w:sz w:val="18"/>
                <w:szCs w:val="18"/>
                <w:lang w:val="sq-AL"/>
              </w:rPr>
            </w:pPr>
            <w:r w:rsidRPr="00082BC5">
              <w:rPr>
                <w:b/>
                <w:sz w:val="18"/>
                <w:szCs w:val="18"/>
                <w:lang w:val="sq-AL"/>
              </w:rPr>
              <w:t>Zona e mbulimit</w:t>
            </w:r>
          </w:p>
        </w:tc>
        <w:tc>
          <w:tcPr>
            <w:tcW w:w="0" w:type="auto"/>
            <w:shd w:val="clear" w:color="auto" w:fill="auto"/>
            <w:vAlign w:val="center"/>
          </w:tcPr>
          <w:p w:rsidR="00192A22" w:rsidRPr="00082BC5" w:rsidRDefault="00192A22" w:rsidP="00C86CD6">
            <w:pPr>
              <w:pStyle w:val="Tabele"/>
              <w:rPr>
                <w:b/>
                <w:sz w:val="18"/>
                <w:szCs w:val="18"/>
                <w:lang w:val="sq-AL"/>
              </w:rPr>
            </w:pPr>
            <w:r w:rsidRPr="00082BC5">
              <w:rPr>
                <w:b/>
                <w:sz w:val="18"/>
                <w:szCs w:val="18"/>
                <w:lang w:val="sq-AL"/>
              </w:rPr>
              <w:t>Platforma satelirore</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1</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Publik</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Kombëtar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2</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Klan</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Kombëtar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Top Channel</w:t>
            </w:r>
            <w:r w:rsidR="00730ABB" w:rsidRPr="00082BC5">
              <w:rPr>
                <w:sz w:val="18"/>
                <w:szCs w:val="18"/>
                <w:lang w:val="sq-AL"/>
              </w:rPr>
              <w:t xml:space="preserve">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Kombëtar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4</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News 24</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5</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 xml:space="preserve">TV Ora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6</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Vizion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 Tring</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7</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Vizion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8</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TNSH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9</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Tirana</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10</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Alsat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Satelitor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Alsat</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11</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BBF</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00"/>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12</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Koha</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r w:rsidR="00192A22" w:rsidRPr="00082BC5" w:rsidTr="000631CD">
        <w:trPr>
          <w:trHeight w:val="315"/>
        </w:trPr>
        <w:tc>
          <w:tcPr>
            <w:tcW w:w="0" w:type="auto"/>
            <w:shd w:val="clear" w:color="auto" w:fill="auto"/>
            <w:noWrap/>
            <w:vAlign w:val="bottom"/>
          </w:tcPr>
          <w:p w:rsidR="00192A22" w:rsidRPr="00082BC5" w:rsidRDefault="00192A22" w:rsidP="000631CD">
            <w:pPr>
              <w:pStyle w:val="Tabele"/>
              <w:jc w:val="right"/>
              <w:rPr>
                <w:sz w:val="18"/>
                <w:szCs w:val="18"/>
                <w:lang w:val="sq-AL"/>
              </w:rPr>
            </w:pPr>
            <w:r w:rsidRPr="00082BC5">
              <w:rPr>
                <w:sz w:val="18"/>
                <w:szCs w:val="18"/>
                <w:lang w:val="sq-AL"/>
              </w:rPr>
              <w:t>13</w:t>
            </w:r>
          </w:p>
        </w:tc>
        <w:tc>
          <w:tcPr>
            <w:tcW w:w="0" w:type="auto"/>
            <w:shd w:val="clear" w:color="auto" w:fill="auto"/>
            <w:vAlign w:val="center"/>
          </w:tcPr>
          <w:p w:rsidR="00192A22" w:rsidRPr="00082BC5" w:rsidRDefault="00192A22" w:rsidP="00C86CD6">
            <w:pPr>
              <w:pStyle w:val="Tabele"/>
              <w:rPr>
                <w:sz w:val="18"/>
                <w:szCs w:val="18"/>
                <w:lang w:val="sq-AL"/>
              </w:rPr>
            </w:pPr>
            <w:r w:rsidRPr="00082BC5">
              <w:rPr>
                <w:sz w:val="18"/>
                <w:szCs w:val="18"/>
                <w:lang w:val="sq-AL"/>
              </w:rPr>
              <w:t>TV Kukësi</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Privat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Vendor (Tiranë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r>
    </w:tbl>
    <w:p w:rsidR="002063CF" w:rsidRDefault="002063CF" w:rsidP="002063CF">
      <w:pPr>
        <w:pStyle w:val="Paragrafi"/>
        <w:ind w:firstLine="0"/>
        <w:jc w:val="left"/>
        <w:rPr>
          <w:lang w:val="sq-AL"/>
        </w:rPr>
      </w:pPr>
      <w:bookmarkStart w:id="7" w:name="OLE_LINK3"/>
      <w:bookmarkStart w:id="8" w:name="OLE_LINK4"/>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2063CF" w:rsidRDefault="002063CF" w:rsidP="002063CF">
      <w:pPr>
        <w:pStyle w:val="Paragrafi"/>
        <w:ind w:firstLine="0"/>
        <w:jc w:val="left"/>
        <w:rPr>
          <w:lang w:val="sq-AL"/>
        </w:rPr>
      </w:pPr>
    </w:p>
    <w:p w:rsidR="00192A22" w:rsidRPr="00082BC5" w:rsidRDefault="00ED15DD" w:rsidP="002063CF">
      <w:pPr>
        <w:pStyle w:val="Paragrafi"/>
        <w:jc w:val="left"/>
        <w:rPr>
          <w:lang w:val="sq-AL"/>
        </w:rPr>
      </w:pPr>
      <w:r w:rsidRPr="00082BC5">
        <w:rPr>
          <w:lang w:val="sq-AL"/>
        </w:rPr>
        <w:t>Tabela</w:t>
      </w:r>
      <w:r w:rsidR="0025741D" w:rsidRPr="00082BC5">
        <w:rPr>
          <w:lang w:val="sq-AL"/>
        </w:rPr>
        <w:t xml:space="preserve"> </w:t>
      </w:r>
      <w:r w:rsidR="00192A22" w:rsidRPr="00082BC5">
        <w:rPr>
          <w:lang w:val="sq-AL"/>
        </w:rPr>
        <w:t>4</w:t>
      </w:r>
      <w:r w:rsidR="004168FB" w:rsidRPr="00082BC5">
        <w:rPr>
          <w:lang w:val="sq-AL"/>
        </w:rPr>
        <w:t>.</w:t>
      </w:r>
      <w:r w:rsidR="00730ABB" w:rsidRPr="00082BC5">
        <w:rPr>
          <w:lang w:val="sq-AL"/>
        </w:rPr>
        <w:t xml:space="preserve"> </w:t>
      </w:r>
      <w:r w:rsidR="00192A22" w:rsidRPr="00082BC5">
        <w:rPr>
          <w:lang w:val="sq-AL"/>
        </w:rPr>
        <w:t>Operatorët që krahas transmetimeve analoge tokësore, mbështeten edhe në</w:t>
      </w:r>
      <w:r w:rsidR="00730ABB" w:rsidRPr="00082BC5">
        <w:rPr>
          <w:lang w:val="sq-AL"/>
        </w:rPr>
        <w:t xml:space="preserve"> </w:t>
      </w:r>
      <w:r w:rsidR="00192A22" w:rsidRPr="00082BC5">
        <w:rPr>
          <w:lang w:val="sq-AL"/>
        </w:rPr>
        <w:t>platforma satelitore</w:t>
      </w:r>
    </w:p>
    <w:p w:rsidR="00192A22" w:rsidRPr="00082BC5" w:rsidRDefault="00730ABB" w:rsidP="00192A22">
      <w:pPr>
        <w:pStyle w:val="Paragrafi"/>
        <w:rPr>
          <w:lang w:val="sq-AL"/>
        </w:rPr>
      </w:pPr>
      <w:r w:rsidRPr="00082BC5">
        <w:rPr>
          <w:lang w:val="sq-AL"/>
        </w:rPr>
        <w:t xml:space="preserve">Shënim. </w:t>
      </w:r>
      <w:r w:rsidR="00192A22" w:rsidRPr="00082BC5">
        <w:rPr>
          <w:lang w:val="sq-AL"/>
        </w:rPr>
        <w:t>Në programet kombëtar</w:t>
      </w:r>
      <w:r w:rsidR="006458C4" w:rsidRPr="00082BC5">
        <w:rPr>
          <w:lang w:val="sq-AL"/>
        </w:rPr>
        <w:t>e</w:t>
      </w:r>
      <w:r w:rsidR="00192A22" w:rsidRPr="00082BC5">
        <w:rPr>
          <w:lang w:val="sq-AL"/>
        </w:rPr>
        <w:t xml:space="preserve"> përfshihen 2 programe të </w:t>
      </w:r>
      <w:r w:rsidR="000631CD" w:rsidRPr="00082BC5">
        <w:rPr>
          <w:lang w:val="sq-AL"/>
        </w:rPr>
        <w:t>RTSH</w:t>
      </w:r>
      <w:r w:rsidR="00CF7E4C" w:rsidRPr="00082BC5">
        <w:rPr>
          <w:lang w:val="sq-AL"/>
        </w:rPr>
        <w:t>-së</w:t>
      </w:r>
      <w:r w:rsidR="00192A22" w:rsidRPr="00082BC5">
        <w:rPr>
          <w:lang w:val="sq-AL"/>
        </w:rPr>
        <w:t xml:space="preserve">. </w:t>
      </w:r>
    </w:p>
    <w:bookmarkEnd w:id="7"/>
    <w:bookmarkEnd w:id="8"/>
    <w:p w:rsidR="00192A22" w:rsidRPr="00082BC5" w:rsidRDefault="00730ABB" w:rsidP="00192A22">
      <w:pPr>
        <w:pStyle w:val="Paragrafi"/>
        <w:rPr>
          <w:lang w:val="sq-AL"/>
        </w:rPr>
      </w:pPr>
      <w:r w:rsidRPr="00082BC5">
        <w:rPr>
          <w:lang w:val="sq-AL"/>
        </w:rPr>
        <w:t>Shënim.</w:t>
      </w:r>
      <w:r w:rsidR="00192A22" w:rsidRPr="00082BC5">
        <w:rPr>
          <w:lang w:val="sq-AL"/>
        </w:rPr>
        <w:t xml:space="preserve"> Operatorët privatë lokalë, duke u mbështetur në platformat satelitore kanë zgjeruar zonën e mbulimit përtej zonës së tyre të licencimit.</w:t>
      </w:r>
    </w:p>
    <w:p w:rsidR="00192A22" w:rsidRPr="00082BC5" w:rsidRDefault="00192A22" w:rsidP="00192A22">
      <w:pPr>
        <w:pStyle w:val="Paragrafi"/>
        <w:rPr>
          <w:lang w:val="sq-AL"/>
        </w:rPr>
      </w:pPr>
      <w:r w:rsidRPr="00082BC5">
        <w:rPr>
          <w:lang w:val="sq-AL"/>
        </w:rPr>
        <w:t xml:space="preserve">Konkluzion </w:t>
      </w:r>
    </w:p>
    <w:p w:rsidR="00192A22" w:rsidRPr="00082BC5" w:rsidRDefault="00192A22" w:rsidP="000D359C">
      <w:pPr>
        <w:pStyle w:val="Paragrafi"/>
        <w:rPr>
          <w:lang w:val="sq-AL"/>
        </w:rPr>
      </w:pPr>
      <w:r w:rsidRPr="00082BC5">
        <w:rPr>
          <w:lang w:val="sq-AL"/>
        </w:rPr>
        <w:t>Prania e programeve të mbështetura në rrjete numerik</w:t>
      </w:r>
      <w:r w:rsidR="000D359C" w:rsidRPr="00082BC5">
        <w:rPr>
          <w:lang w:val="sq-AL"/>
        </w:rPr>
        <w:t>e</w:t>
      </w:r>
      <w:r w:rsidRPr="00082BC5">
        <w:rPr>
          <w:lang w:val="sq-AL"/>
        </w:rPr>
        <w:t xml:space="preserve"> (tokësor</w:t>
      </w:r>
      <w:r w:rsidR="000D359C" w:rsidRPr="00082BC5">
        <w:rPr>
          <w:lang w:val="sq-AL"/>
        </w:rPr>
        <w:t>e</w:t>
      </w:r>
      <w:r w:rsidRPr="00082BC5">
        <w:rPr>
          <w:lang w:val="sq-AL"/>
        </w:rPr>
        <w:t xml:space="preserve"> dhe satelitor</w:t>
      </w:r>
      <w:r w:rsidR="000D359C" w:rsidRPr="00082BC5">
        <w:rPr>
          <w:lang w:val="sq-AL"/>
        </w:rPr>
        <w:t>e</w:t>
      </w:r>
      <w:r w:rsidRPr="00082BC5">
        <w:rPr>
          <w:lang w:val="sq-AL"/>
        </w:rPr>
        <w:t xml:space="preserve">) ka influencuar në njohjen e përdorimit të pajisjeve të teknologjisë numerike nga teleshikuesit në të gjithë territorin e Shqipërisë, faktor që ndikon në uljen e kostove për informimin e publikut në periudhën e kalimit. </w:t>
      </w:r>
    </w:p>
    <w:p w:rsidR="00192A22" w:rsidRPr="00082BC5" w:rsidRDefault="00250C37" w:rsidP="00192A22">
      <w:pPr>
        <w:pStyle w:val="Paragrafi"/>
        <w:rPr>
          <w:lang w:val="sq-AL"/>
        </w:rPr>
      </w:pPr>
      <w:r w:rsidRPr="00082BC5">
        <w:rPr>
          <w:lang w:val="sq-AL"/>
        </w:rPr>
        <w:t xml:space="preserve">1.4 </w:t>
      </w:r>
      <w:r w:rsidR="00192A22" w:rsidRPr="00082BC5">
        <w:rPr>
          <w:lang w:val="sq-AL"/>
        </w:rPr>
        <w:t>Transmetimet analoge tokësore ekzistuese sipas allotmenteve</w:t>
      </w:r>
    </w:p>
    <w:p w:rsidR="00192A22" w:rsidRPr="00082BC5" w:rsidRDefault="00ED15DD" w:rsidP="00192A22">
      <w:pPr>
        <w:pStyle w:val="Paragrafi"/>
        <w:rPr>
          <w:lang w:val="sq-AL"/>
        </w:rPr>
      </w:pPr>
      <w:r w:rsidRPr="00082BC5">
        <w:rPr>
          <w:lang w:val="sq-AL"/>
        </w:rPr>
        <w:t>Tabela</w:t>
      </w:r>
      <w:r w:rsidR="00192A22" w:rsidRPr="00082BC5">
        <w:rPr>
          <w:lang w:val="sq-AL"/>
        </w:rPr>
        <w:t xml:space="preserve"> 5 pasqyron gjendjen e rrjeteve analog</w:t>
      </w:r>
      <w:r w:rsidR="000D359C" w:rsidRPr="00082BC5">
        <w:rPr>
          <w:lang w:val="sq-AL"/>
        </w:rPr>
        <w:t>e</w:t>
      </w:r>
      <w:r w:rsidR="00192A22" w:rsidRPr="00082BC5">
        <w:rPr>
          <w:lang w:val="sq-AL"/>
        </w:rPr>
        <w:t xml:space="preserve"> tokësor</w:t>
      </w:r>
      <w:r w:rsidR="000D359C" w:rsidRPr="00082BC5">
        <w:rPr>
          <w:lang w:val="sq-AL"/>
        </w:rPr>
        <w:t>e</w:t>
      </w:r>
      <w:r w:rsidR="00192A22" w:rsidRPr="00082BC5">
        <w:rPr>
          <w:lang w:val="sq-AL"/>
        </w:rPr>
        <w:t xml:space="preserve"> të licencuar në territorin e Shqipërisë, të ndarë sipas allotmenteve të planit numerik. Kjo </w:t>
      </w:r>
      <w:r w:rsidR="00CE75BB" w:rsidRPr="00082BC5">
        <w:rPr>
          <w:lang w:val="sq-AL"/>
        </w:rPr>
        <w:t>tabelë</w:t>
      </w:r>
      <w:r w:rsidR="00192A22" w:rsidRPr="00082BC5">
        <w:rPr>
          <w:lang w:val="sq-AL"/>
        </w:rPr>
        <w:t xml:space="preserve"> sillet për të llogaritur kapacitetet e rrjeteve numerike, të nevojshme për të mbështetur programet analoge ekzistues</w:t>
      </w:r>
      <w:r w:rsidR="000D359C" w:rsidRPr="00082BC5">
        <w:rPr>
          <w:lang w:val="sq-AL"/>
        </w:rPr>
        <w:t>e</w:t>
      </w:r>
      <w:r w:rsidR="00192A22" w:rsidRPr="00082BC5">
        <w:rPr>
          <w:lang w:val="sq-AL"/>
        </w:rPr>
        <w:t xml:space="preserve"> me cilësi standarde (SDTV). Kjo do të thotë që në fazën e parë të kalimit, nuk do të aplikohen programe mbështetur në teknologjinë me definicion të lartë (HD). </w:t>
      </w:r>
    </w:p>
    <w:p w:rsidR="00192A22" w:rsidRPr="00082BC5" w:rsidRDefault="00192A22" w:rsidP="00192A22">
      <w:pPr>
        <w:pStyle w:val="Paragrafi"/>
        <w:rPr>
          <w:lang w:val="sq-AL"/>
        </w:rPr>
      </w:pPr>
      <w:r w:rsidRPr="00082BC5">
        <w:rPr>
          <w:lang w:val="sq-AL"/>
        </w:rPr>
        <w:t>Kapacitetet e rrjeteve numerik</w:t>
      </w:r>
      <w:r w:rsidR="000D359C" w:rsidRPr="00082BC5">
        <w:rPr>
          <w:lang w:val="sq-AL"/>
        </w:rPr>
        <w:t>e</w:t>
      </w:r>
      <w:r w:rsidRPr="00082BC5">
        <w:rPr>
          <w:lang w:val="sq-AL"/>
        </w:rPr>
        <w:t xml:space="preserve"> ndryshojnë në funksion të teknologjisë (DVBT apo DVBT 2) dhe të standardit të kompresionit të sinjalit (MPEG 2 apo MPEG 4).</w:t>
      </w:r>
    </w:p>
    <w:p w:rsidR="00192A22" w:rsidRDefault="00ED15DD" w:rsidP="002063CF">
      <w:pPr>
        <w:pStyle w:val="Paragrafi"/>
        <w:rPr>
          <w:lang w:val="sq-AL"/>
        </w:rPr>
      </w:pPr>
      <w:r w:rsidRPr="00082BC5">
        <w:rPr>
          <w:lang w:val="sq-AL"/>
        </w:rPr>
        <w:t>Tabela</w:t>
      </w:r>
      <w:r w:rsidR="00192A22" w:rsidRPr="00082BC5">
        <w:rPr>
          <w:lang w:val="sq-AL"/>
        </w:rPr>
        <w:t xml:space="preserve"> e mëposhtme (</w:t>
      </w:r>
      <w:r w:rsidR="000D359C" w:rsidRPr="00082BC5">
        <w:rPr>
          <w:lang w:val="sq-AL"/>
        </w:rPr>
        <w:t xml:space="preserve">tabela </w:t>
      </w:r>
      <w:r w:rsidR="00192A22" w:rsidRPr="00082BC5">
        <w:rPr>
          <w:lang w:val="sq-AL"/>
        </w:rPr>
        <w:t xml:space="preserve">5), paraqet numrin e nevojshëm të </w:t>
      </w:r>
      <w:r w:rsidR="000D359C" w:rsidRPr="00082BC5">
        <w:rPr>
          <w:lang w:val="sq-AL"/>
        </w:rPr>
        <w:t>rrjeteve numerike</w:t>
      </w:r>
      <w:r w:rsidR="00192A22" w:rsidRPr="00082BC5">
        <w:rPr>
          <w:lang w:val="sq-AL"/>
        </w:rPr>
        <w:t xml:space="preserve"> për mbështetjen e të gjitha programeve analoge ekzistuese mbi kët</w:t>
      </w:r>
      <w:r w:rsidR="00C14D42" w:rsidRPr="00082BC5">
        <w:rPr>
          <w:lang w:val="sq-AL"/>
        </w:rPr>
        <w:t>o</w:t>
      </w:r>
      <w:r w:rsidR="00192A22" w:rsidRPr="00082BC5">
        <w:rPr>
          <w:lang w:val="sq-AL"/>
        </w:rPr>
        <w:t xml:space="preserve"> rrjete numerik</w:t>
      </w:r>
      <w:r w:rsidR="00C14D42" w:rsidRPr="00082BC5">
        <w:rPr>
          <w:lang w:val="sq-AL"/>
        </w:rPr>
        <w:t>e</w:t>
      </w:r>
      <w:r w:rsidR="00192A22" w:rsidRPr="00082BC5">
        <w:rPr>
          <w:lang w:val="sq-AL"/>
        </w:rPr>
        <w:t xml:space="preserve"> sipas standardit të kompresionit që do të përdoret. Siç rezulton nga </w:t>
      </w:r>
      <w:r w:rsidRPr="00082BC5">
        <w:rPr>
          <w:lang w:val="sq-AL"/>
        </w:rPr>
        <w:t>tabela</w:t>
      </w:r>
      <w:r w:rsidR="00192A22" w:rsidRPr="00082BC5">
        <w:rPr>
          <w:lang w:val="sq-AL"/>
        </w:rPr>
        <w:t>, varianti më optimal që siguron shfrytëzimin më efektiv të spektrit, rezulton përdorimi i sistemit MPEG 4.</w:t>
      </w:r>
    </w:p>
    <w:p w:rsidR="00CD166C" w:rsidRDefault="00CD166C" w:rsidP="002063CF">
      <w:pPr>
        <w:pStyle w:val="Paragrafi"/>
        <w:rPr>
          <w:lang w:val="sq-AL"/>
        </w:rPr>
      </w:pPr>
    </w:p>
    <w:p w:rsidR="00CD166C" w:rsidRDefault="00CD166C" w:rsidP="002063CF">
      <w:pPr>
        <w:pStyle w:val="Paragrafi"/>
        <w:rPr>
          <w:lang w:val="sq-AL"/>
        </w:rPr>
      </w:pPr>
    </w:p>
    <w:p w:rsidR="00022F8F" w:rsidRDefault="00022F8F" w:rsidP="002063CF">
      <w:pPr>
        <w:pStyle w:val="Paragrafi"/>
        <w:rPr>
          <w:lang w:val="sq-AL"/>
        </w:rPr>
      </w:pPr>
    </w:p>
    <w:p w:rsidR="00CD166C" w:rsidRPr="00082BC5" w:rsidRDefault="00CD166C" w:rsidP="002063CF">
      <w:pPr>
        <w:pStyle w:val="Paragrafi"/>
        <w:rPr>
          <w:lang w:val="sq-AL"/>
        </w:rPr>
      </w:pPr>
    </w:p>
    <w:tbl>
      <w:tblPr>
        <w:tblW w:w="5000" w:type="pct"/>
        <w:jc w:val="center"/>
        <w:tblLayout w:type="fixed"/>
        <w:tblLook w:val="0000" w:firstRow="0" w:lastRow="0" w:firstColumn="0" w:lastColumn="0" w:noHBand="0" w:noVBand="0"/>
      </w:tblPr>
      <w:tblGrid>
        <w:gridCol w:w="532"/>
        <w:gridCol w:w="1135"/>
        <w:gridCol w:w="1135"/>
        <w:gridCol w:w="992"/>
        <w:gridCol w:w="849"/>
        <w:gridCol w:w="1135"/>
        <w:gridCol w:w="1111"/>
        <w:gridCol w:w="1200"/>
        <w:gridCol w:w="1198"/>
      </w:tblGrid>
      <w:tr w:rsidR="00192A22" w:rsidRPr="00082BC5" w:rsidTr="00CD166C">
        <w:trPr>
          <w:trHeight w:val="255"/>
          <w:jc w:val="center"/>
        </w:trPr>
        <w:tc>
          <w:tcPr>
            <w:tcW w:w="287"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192A22" w:rsidRPr="00082BC5" w:rsidRDefault="00192A22" w:rsidP="006458C4">
            <w:pPr>
              <w:pStyle w:val="Tabele"/>
              <w:jc w:val="right"/>
              <w:rPr>
                <w:b/>
                <w:sz w:val="18"/>
                <w:szCs w:val="18"/>
                <w:lang w:val="sq-AL"/>
              </w:rPr>
            </w:pPr>
            <w:r w:rsidRPr="00082BC5">
              <w:rPr>
                <w:b/>
                <w:sz w:val="18"/>
                <w:szCs w:val="18"/>
                <w:lang w:val="sq-AL"/>
              </w:rPr>
              <w:t>Nr</w:t>
            </w:r>
            <w:r w:rsidR="00DF3423" w:rsidRPr="00082BC5">
              <w:rPr>
                <w:b/>
                <w:sz w:val="18"/>
                <w:szCs w:val="18"/>
                <w:lang w:val="sq-AL"/>
              </w:rPr>
              <w:t>.</w:t>
            </w:r>
          </w:p>
        </w:tc>
        <w:tc>
          <w:tcPr>
            <w:tcW w:w="611"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Allotmenti</w:t>
            </w:r>
          </w:p>
        </w:tc>
        <w:tc>
          <w:tcPr>
            <w:tcW w:w="2213" w:type="pct"/>
            <w:gridSpan w:val="4"/>
            <w:tcBorders>
              <w:top w:val="single" w:sz="8" w:space="0" w:color="auto"/>
              <w:left w:val="nil"/>
              <w:bottom w:val="single" w:sz="4" w:space="0" w:color="auto"/>
              <w:right w:val="single" w:sz="4" w:space="0" w:color="auto"/>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Zona e licencimit</w:t>
            </w:r>
          </w:p>
        </w:tc>
        <w:tc>
          <w:tcPr>
            <w:tcW w:w="598" w:type="pct"/>
            <w:vMerge w:val="restart"/>
            <w:tcBorders>
              <w:top w:val="single" w:sz="8" w:space="0" w:color="auto"/>
              <w:left w:val="single" w:sz="4" w:space="0" w:color="auto"/>
              <w:bottom w:val="single" w:sz="4" w:space="0" w:color="auto"/>
              <w:right w:val="single" w:sz="4" w:space="0" w:color="auto"/>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Programe gjithsej</w:t>
            </w:r>
          </w:p>
        </w:tc>
        <w:tc>
          <w:tcPr>
            <w:tcW w:w="1291" w:type="pct"/>
            <w:gridSpan w:val="2"/>
            <w:tcBorders>
              <w:top w:val="single" w:sz="8" w:space="0" w:color="auto"/>
              <w:left w:val="nil"/>
              <w:bottom w:val="single" w:sz="4" w:space="0" w:color="auto"/>
              <w:right w:val="single" w:sz="8" w:space="0" w:color="000000"/>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Rrjete numerik</w:t>
            </w:r>
            <w:r w:rsidR="00135C22" w:rsidRPr="00082BC5">
              <w:rPr>
                <w:b/>
                <w:sz w:val="18"/>
                <w:szCs w:val="18"/>
                <w:lang w:val="sq-AL"/>
              </w:rPr>
              <w:t>e</w:t>
            </w:r>
            <w:r w:rsidRPr="00082BC5">
              <w:rPr>
                <w:b/>
                <w:sz w:val="18"/>
                <w:szCs w:val="18"/>
                <w:lang w:val="sq-AL"/>
              </w:rPr>
              <w:t xml:space="preserve"> të nevojsh</w:t>
            </w:r>
            <w:r w:rsidR="00135C22" w:rsidRPr="00082BC5">
              <w:rPr>
                <w:b/>
                <w:sz w:val="18"/>
                <w:szCs w:val="18"/>
                <w:lang w:val="sq-AL"/>
              </w:rPr>
              <w:t>me</w:t>
            </w:r>
          </w:p>
        </w:tc>
      </w:tr>
      <w:tr w:rsidR="00DF3423" w:rsidRPr="00082BC5" w:rsidTr="00CD166C">
        <w:trPr>
          <w:trHeight w:val="255"/>
          <w:jc w:val="center"/>
        </w:trPr>
        <w:tc>
          <w:tcPr>
            <w:tcW w:w="287" w:type="pct"/>
            <w:vMerge/>
            <w:tcBorders>
              <w:top w:val="single" w:sz="8" w:space="0" w:color="auto"/>
              <w:left w:val="single" w:sz="8" w:space="0" w:color="auto"/>
              <w:bottom w:val="single" w:sz="4" w:space="0" w:color="auto"/>
              <w:right w:val="single" w:sz="4" w:space="0" w:color="auto"/>
            </w:tcBorders>
            <w:shd w:val="clear" w:color="auto" w:fill="auto"/>
            <w:vAlign w:val="center"/>
          </w:tcPr>
          <w:p w:rsidR="00192A22" w:rsidRPr="00082BC5" w:rsidRDefault="00192A22" w:rsidP="006458C4">
            <w:pPr>
              <w:pStyle w:val="Tabele"/>
              <w:jc w:val="right"/>
              <w:rPr>
                <w:b/>
                <w:sz w:val="18"/>
                <w:szCs w:val="18"/>
                <w:lang w:val="sq-AL"/>
              </w:rPr>
            </w:pPr>
          </w:p>
        </w:tc>
        <w:tc>
          <w:tcPr>
            <w:tcW w:w="611" w:type="pct"/>
            <w:vMerge/>
            <w:tcBorders>
              <w:top w:val="single" w:sz="8" w:space="0" w:color="auto"/>
              <w:left w:val="single" w:sz="4" w:space="0" w:color="auto"/>
              <w:bottom w:val="single" w:sz="4" w:space="0" w:color="auto"/>
              <w:right w:val="single" w:sz="4" w:space="0" w:color="auto"/>
            </w:tcBorders>
            <w:shd w:val="clear" w:color="auto" w:fill="auto"/>
            <w:vAlign w:val="center"/>
          </w:tcPr>
          <w:p w:rsidR="00192A22" w:rsidRPr="00082BC5" w:rsidRDefault="00192A22" w:rsidP="00DF3423">
            <w:pPr>
              <w:pStyle w:val="Tabele"/>
              <w:jc w:val="center"/>
              <w:rPr>
                <w:b/>
                <w:sz w:val="18"/>
                <w:szCs w:val="18"/>
                <w:lang w:val="sq-AL"/>
              </w:rPr>
            </w:pP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CD166C" w:rsidP="00CD166C">
            <w:pPr>
              <w:pStyle w:val="Tabele"/>
              <w:rPr>
                <w:b/>
                <w:sz w:val="18"/>
                <w:szCs w:val="18"/>
                <w:lang w:val="sq-AL"/>
              </w:rPr>
            </w:pPr>
            <w:r>
              <w:rPr>
                <w:b/>
                <w:sz w:val="18"/>
                <w:szCs w:val="18"/>
                <w:lang w:val="sq-AL"/>
              </w:rPr>
              <w:t xml:space="preserve">Deri 1 </w:t>
            </w:r>
            <w:r w:rsidR="00192A22" w:rsidRPr="00082BC5">
              <w:rPr>
                <w:b/>
                <w:sz w:val="18"/>
                <w:szCs w:val="18"/>
                <w:lang w:val="sq-AL"/>
              </w:rPr>
              <w:t>Qark</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Deri 4 qarqe</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35C22" w:rsidP="00DF3423">
            <w:pPr>
              <w:pStyle w:val="Tabele"/>
              <w:jc w:val="center"/>
              <w:rPr>
                <w:b/>
                <w:sz w:val="18"/>
                <w:szCs w:val="18"/>
                <w:lang w:val="sq-AL"/>
              </w:rPr>
            </w:pPr>
            <w:r w:rsidRPr="00082BC5">
              <w:rPr>
                <w:b/>
                <w:sz w:val="18"/>
                <w:szCs w:val="18"/>
                <w:lang w:val="sq-AL"/>
              </w:rPr>
              <w:t>Përsërit</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35C22" w:rsidP="00DF3423">
            <w:pPr>
              <w:pStyle w:val="Tabele"/>
              <w:jc w:val="center"/>
              <w:rPr>
                <w:b/>
                <w:sz w:val="18"/>
                <w:szCs w:val="18"/>
                <w:lang w:val="sq-AL"/>
              </w:rPr>
            </w:pPr>
            <w:r w:rsidRPr="00082BC5">
              <w:rPr>
                <w:b/>
                <w:sz w:val="18"/>
                <w:szCs w:val="18"/>
                <w:lang w:val="sq-AL"/>
              </w:rPr>
              <w:t>Kombëtar</w:t>
            </w:r>
          </w:p>
        </w:tc>
        <w:tc>
          <w:tcPr>
            <w:tcW w:w="598" w:type="pct"/>
            <w:vMerge/>
            <w:tcBorders>
              <w:top w:val="single" w:sz="8" w:space="0" w:color="auto"/>
              <w:left w:val="single" w:sz="4" w:space="0" w:color="auto"/>
              <w:bottom w:val="single" w:sz="4" w:space="0" w:color="auto"/>
              <w:right w:val="single" w:sz="4" w:space="0" w:color="auto"/>
            </w:tcBorders>
            <w:shd w:val="clear" w:color="auto" w:fill="auto"/>
            <w:vAlign w:val="center"/>
          </w:tcPr>
          <w:p w:rsidR="00192A22" w:rsidRPr="00082BC5" w:rsidRDefault="00192A22" w:rsidP="00DF3423">
            <w:pPr>
              <w:pStyle w:val="Tabele"/>
              <w:jc w:val="center"/>
              <w:rPr>
                <w:b/>
                <w:sz w:val="18"/>
                <w:szCs w:val="18"/>
                <w:lang w:val="sq-AL"/>
              </w:rPr>
            </w:pP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MPEG 2</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DF3423">
            <w:pPr>
              <w:pStyle w:val="Tabele"/>
              <w:jc w:val="center"/>
              <w:rPr>
                <w:b/>
                <w:sz w:val="18"/>
                <w:szCs w:val="18"/>
                <w:lang w:val="sq-AL"/>
              </w:rPr>
            </w:pPr>
            <w:r w:rsidRPr="00082BC5">
              <w:rPr>
                <w:b/>
                <w:sz w:val="18"/>
                <w:szCs w:val="18"/>
                <w:lang w:val="sq-AL"/>
              </w:rPr>
              <w:t>MPEG 4</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1</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Shkodër </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7</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2</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14</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2</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Kukës</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5</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3</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Dibër</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2</w:t>
            </w:r>
          </w:p>
        </w:tc>
        <w:tc>
          <w:tcPr>
            <w:tcW w:w="534"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6</w:t>
            </w:r>
          </w:p>
        </w:tc>
        <w:tc>
          <w:tcPr>
            <w:tcW w:w="646"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c>
          <w:tcPr>
            <w:tcW w:w="645"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4</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Lezhë</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3</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5</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12</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5</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Tiranë </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11</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16</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3</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34</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4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r>
      <w:tr w:rsidR="00DF3423" w:rsidRPr="00082BC5" w:rsidTr="00CD166C">
        <w:trPr>
          <w:trHeight w:val="255"/>
          <w:jc w:val="center"/>
        </w:trPr>
        <w:tc>
          <w:tcPr>
            <w:tcW w:w="2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6</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Elbasan</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2</w:t>
            </w:r>
          </w:p>
        </w:tc>
        <w:tc>
          <w:tcPr>
            <w:tcW w:w="534"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7</w:t>
            </w:r>
          </w:p>
        </w:tc>
        <w:tc>
          <w:tcPr>
            <w:tcW w:w="457"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2</w:t>
            </w:r>
          </w:p>
        </w:tc>
        <w:tc>
          <w:tcPr>
            <w:tcW w:w="611"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15</w:t>
            </w:r>
          </w:p>
        </w:tc>
        <w:tc>
          <w:tcPr>
            <w:tcW w:w="646"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7</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Fier</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5</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5</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15</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8</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Berat</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10</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9</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Korçë</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5</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10</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55"/>
          <w:jc w:val="center"/>
        </w:trPr>
        <w:tc>
          <w:tcPr>
            <w:tcW w:w="287" w:type="pct"/>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10</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Gjirokastër</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34"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w:t>
            </w:r>
          </w:p>
        </w:tc>
        <w:tc>
          <w:tcPr>
            <w:tcW w:w="457"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2</w:t>
            </w:r>
          </w:p>
        </w:tc>
        <w:tc>
          <w:tcPr>
            <w:tcW w:w="611"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4"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10</w:t>
            </w:r>
          </w:p>
        </w:tc>
        <w:tc>
          <w:tcPr>
            <w:tcW w:w="646" w:type="pct"/>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4"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r w:rsidR="00DF3423" w:rsidRPr="00082BC5" w:rsidTr="00CD166C">
        <w:trPr>
          <w:trHeight w:val="270"/>
          <w:jc w:val="center"/>
        </w:trPr>
        <w:tc>
          <w:tcPr>
            <w:tcW w:w="287" w:type="pct"/>
            <w:tcBorders>
              <w:top w:val="nil"/>
              <w:left w:val="single" w:sz="8" w:space="0" w:color="auto"/>
              <w:bottom w:val="single" w:sz="8" w:space="0" w:color="auto"/>
              <w:right w:val="single" w:sz="4" w:space="0" w:color="auto"/>
            </w:tcBorders>
            <w:shd w:val="clear" w:color="auto" w:fill="auto"/>
            <w:noWrap/>
            <w:vAlign w:val="bottom"/>
          </w:tcPr>
          <w:p w:rsidR="00192A22" w:rsidRPr="00082BC5" w:rsidRDefault="00192A22" w:rsidP="006458C4">
            <w:pPr>
              <w:pStyle w:val="Tabele"/>
              <w:jc w:val="right"/>
              <w:rPr>
                <w:sz w:val="18"/>
                <w:szCs w:val="18"/>
                <w:lang w:val="sq-AL"/>
              </w:rPr>
            </w:pPr>
            <w:r w:rsidRPr="00082BC5">
              <w:rPr>
                <w:sz w:val="18"/>
                <w:szCs w:val="18"/>
                <w:lang w:val="sq-AL"/>
              </w:rPr>
              <w:t>11</w:t>
            </w:r>
          </w:p>
        </w:tc>
        <w:tc>
          <w:tcPr>
            <w:tcW w:w="611" w:type="pct"/>
            <w:tcBorders>
              <w:top w:val="nil"/>
              <w:left w:val="nil"/>
              <w:bottom w:val="single" w:sz="8"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Vlorë </w:t>
            </w:r>
          </w:p>
        </w:tc>
        <w:tc>
          <w:tcPr>
            <w:tcW w:w="611" w:type="pct"/>
            <w:tcBorders>
              <w:top w:val="nil"/>
              <w:left w:val="nil"/>
              <w:bottom w:val="single" w:sz="8"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7</w:t>
            </w:r>
          </w:p>
        </w:tc>
        <w:tc>
          <w:tcPr>
            <w:tcW w:w="534" w:type="pct"/>
            <w:tcBorders>
              <w:top w:val="nil"/>
              <w:left w:val="nil"/>
              <w:bottom w:val="single" w:sz="8"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2</w:t>
            </w:r>
          </w:p>
        </w:tc>
        <w:tc>
          <w:tcPr>
            <w:tcW w:w="457" w:type="pct"/>
            <w:tcBorders>
              <w:top w:val="nil"/>
              <w:left w:val="nil"/>
              <w:bottom w:val="single" w:sz="8"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3</w:t>
            </w:r>
          </w:p>
        </w:tc>
        <w:tc>
          <w:tcPr>
            <w:tcW w:w="611" w:type="pct"/>
            <w:tcBorders>
              <w:top w:val="nil"/>
              <w:left w:val="nil"/>
              <w:bottom w:val="single" w:sz="8"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4</w:t>
            </w:r>
          </w:p>
        </w:tc>
        <w:tc>
          <w:tcPr>
            <w:tcW w:w="598" w:type="pct"/>
            <w:tcBorders>
              <w:top w:val="nil"/>
              <w:left w:val="nil"/>
              <w:bottom w:val="single" w:sz="8" w:space="0" w:color="auto"/>
              <w:right w:val="single" w:sz="4" w:space="0" w:color="auto"/>
            </w:tcBorders>
            <w:shd w:val="clear" w:color="auto" w:fill="auto"/>
            <w:noWrap/>
            <w:vAlign w:val="center"/>
          </w:tcPr>
          <w:p w:rsidR="00192A22" w:rsidRPr="00082BC5" w:rsidRDefault="00192A22" w:rsidP="00C14D42">
            <w:pPr>
              <w:pStyle w:val="Tabele"/>
              <w:jc w:val="right"/>
              <w:rPr>
                <w:sz w:val="18"/>
                <w:szCs w:val="18"/>
                <w:lang w:val="sq-AL"/>
              </w:rPr>
            </w:pPr>
            <w:r w:rsidRPr="00082BC5">
              <w:rPr>
                <w:sz w:val="18"/>
                <w:szCs w:val="18"/>
                <w:lang w:val="sq-AL"/>
              </w:rPr>
              <w:t>16</w:t>
            </w:r>
          </w:p>
        </w:tc>
        <w:tc>
          <w:tcPr>
            <w:tcW w:w="646" w:type="pct"/>
            <w:tcBorders>
              <w:top w:val="nil"/>
              <w:left w:val="nil"/>
              <w:bottom w:val="single" w:sz="8"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2 </w:t>
            </w:r>
            <w:r w:rsidR="00C14D42" w:rsidRPr="00082BC5">
              <w:rPr>
                <w:sz w:val="18"/>
                <w:szCs w:val="18"/>
                <w:lang w:val="sq-AL"/>
              </w:rPr>
              <w:t>rrjete</w:t>
            </w:r>
          </w:p>
        </w:tc>
        <w:tc>
          <w:tcPr>
            <w:tcW w:w="645" w:type="pct"/>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1 </w:t>
            </w:r>
            <w:r w:rsidR="00C14D42" w:rsidRPr="00082BC5">
              <w:rPr>
                <w:sz w:val="18"/>
                <w:szCs w:val="18"/>
                <w:lang w:val="sq-AL"/>
              </w:rPr>
              <w:t>rrjet</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5</w:t>
      </w:r>
      <w:r w:rsidR="00250C37" w:rsidRPr="00082BC5">
        <w:rPr>
          <w:lang w:val="sq-AL"/>
        </w:rPr>
        <w:t>.</w:t>
      </w:r>
      <w:r w:rsidR="00192A22" w:rsidRPr="00082BC5">
        <w:rPr>
          <w:lang w:val="sq-AL"/>
        </w:rPr>
        <w:t xml:space="preserve"> Numri i operatorëve analog</w:t>
      </w:r>
      <w:r w:rsidR="00C14D42" w:rsidRPr="00082BC5">
        <w:rPr>
          <w:lang w:val="sq-AL"/>
        </w:rPr>
        <w:t>ë</w:t>
      </w:r>
      <w:r w:rsidR="00192A22" w:rsidRPr="00082BC5">
        <w:rPr>
          <w:lang w:val="sq-AL"/>
        </w:rPr>
        <w:t xml:space="preserve"> tokësor</w:t>
      </w:r>
      <w:r w:rsidR="00C14D42" w:rsidRPr="00082BC5">
        <w:rPr>
          <w:lang w:val="sq-AL"/>
        </w:rPr>
        <w:t>ë</w:t>
      </w:r>
      <w:r w:rsidR="00192A22" w:rsidRPr="00082BC5">
        <w:rPr>
          <w:lang w:val="sq-AL"/>
        </w:rPr>
        <w:t xml:space="preserve"> ekzistues sipas allotmenteve të planit numerik dhe numri i</w:t>
      </w:r>
      <w:r w:rsidR="00730ABB" w:rsidRPr="00082BC5">
        <w:rPr>
          <w:lang w:val="sq-AL"/>
        </w:rPr>
        <w:t xml:space="preserve"> </w:t>
      </w:r>
      <w:r w:rsidR="00192A22" w:rsidRPr="00082BC5">
        <w:rPr>
          <w:lang w:val="sq-AL"/>
        </w:rPr>
        <w:t>rrjeteve numerike të nevojsh</w:t>
      </w:r>
      <w:r w:rsidR="00C14D42" w:rsidRPr="00082BC5">
        <w:rPr>
          <w:lang w:val="sq-AL"/>
        </w:rPr>
        <w:t>me</w:t>
      </w:r>
      <w:r w:rsidR="00192A22" w:rsidRPr="00082BC5">
        <w:rPr>
          <w:lang w:val="sq-AL"/>
        </w:rPr>
        <w:t xml:space="preserve"> për të mbështetur programet</w:t>
      </w:r>
      <w:r w:rsidR="00730ABB" w:rsidRPr="00082BC5">
        <w:rPr>
          <w:lang w:val="sq-AL"/>
        </w:rPr>
        <w:t xml:space="preserve"> </w:t>
      </w:r>
      <w:r w:rsidR="00192A22" w:rsidRPr="00082BC5">
        <w:rPr>
          <w:lang w:val="sq-AL"/>
        </w:rPr>
        <w:t>analoge ekzistues</w:t>
      </w:r>
      <w:r w:rsidR="00C14D42" w:rsidRPr="00082BC5">
        <w:rPr>
          <w:lang w:val="sq-AL"/>
        </w:rPr>
        <w:t>e</w:t>
      </w:r>
      <w:r w:rsidR="00192A22" w:rsidRPr="00082BC5">
        <w:rPr>
          <w:lang w:val="sq-AL"/>
        </w:rPr>
        <w:t xml:space="preserve"> sipas allotmenteve të planit numerik</w:t>
      </w:r>
    </w:p>
    <w:p w:rsidR="00135C22" w:rsidRPr="00082BC5" w:rsidRDefault="00250C37" w:rsidP="00250C37">
      <w:pPr>
        <w:pStyle w:val="Paragrafi"/>
        <w:ind w:left="720" w:firstLine="0"/>
        <w:rPr>
          <w:lang w:val="sq-AL"/>
        </w:rPr>
      </w:pPr>
      <w:r w:rsidRPr="00082BC5">
        <w:rPr>
          <w:lang w:val="sq-AL"/>
        </w:rPr>
        <w:t xml:space="preserve">Shënim. </w:t>
      </w:r>
      <w:r w:rsidR="00192A22" w:rsidRPr="00082BC5">
        <w:rPr>
          <w:lang w:val="sq-AL"/>
        </w:rPr>
        <w:t>Në programet kombëtar</w:t>
      </w:r>
      <w:r w:rsidR="00C14D42" w:rsidRPr="00082BC5">
        <w:rPr>
          <w:lang w:val="sq-AL"/>
        </w:rPr>
        <w:t>e</w:t>
      </w:r>
      <w:r w:rsidR="00192A22" w:rsidRPr="00082BC5">
        <w:rPr>
          <w:lang w:val="sq-AL"/>
        </w:rPr>
        <w:t xml:space="preserve"> përfshihen 2 programe të </w:t>
      </w:r>
      <w:r w:rsidRPr="00082BC5">
        <w:rPr>
          <w:lang w:val="sq-AL"/>
        </w:rPr>
        <w:t>RTSH</w:t>
      </w:r>
      <w:r w:rsidR="006458C4" w:rsidRPr="00082BC5">
        <w:rPr>
          <w:lang w:val="sq-AL"/>
        </w:rPr>
        <w:t>-së</w:t>
      </w:r>
      <w:r w:rsidR="00192A22" w:rsidRPr="00082BC5">
        <w:rPr>
          <w:lang w:val="sq-AL"/>
        </w:rPr>
        <w:t xml:space="preserve">. </w:t>
      </w:r>
    </w:p>
    <w:p w:rsidR="00192A22" w:rsidRPr="00082BC5" w:rsidRDefault="00192A22" w:rsidP="00250C37">
      <w:pPr>
        <w:pStyle w:val="Paragrafi"/>
        <w:ind w:left="720" w:firstLine="0"/>
        <w:rPr>
          <w:lang w:val="sq-AL"/>
        </w:rPr>
      </w:pPr>
      <w:r w:rsidRPr="00082BC5">
        <w:rPr>
          <w:lang w:val="sq-AL"/>
        </w:rPr>
        <w:t>II. DIGJITALIZIMI</w:t>
      </w:r>
    </w:p>
    <w:p w:rsidR="00192A22" w:rsidRPr="00082BC5" w:rsidRDefault="003436DF" w:rsidP="00192A22">
      <w:pPr>
        <w:pStyle w:val="Paragrafi"/>
        <w:rPr>
          <w:lang w:val="sq-AL"/>
        </w:rPr>
      </w:pPr>
      <w:r w:rsidRPr="00082BC5">
        <w:rPr>
          <w:lang w:val="sq-AL"/>
        </w:rPr>
        <w:t>2.1</w:t>
      </w:r>
      <w:r w:rsidR="00040E1A" w:rsidRPr="00082BC5">
        <w:rPr>
          <w:lang w:val="sq-AL"/>
        </w:rPr>
        <w:t xml:space="preserve"> </w:t>
      </w:r>
      <w:r w:rsidR="00192A22" w:rsidRPr="00082BC5">
        <w:rPr>
          <w:lang w:val="sq-AL"/>
        </w:rPr>
        <w:t>Objektivat e kalimit të plotë</w:t>
      </w:r>
      <w:r w:rsidR="00730ABB" w:rsidRPr="00082BC5">
        <w:rPr>
          <w:lang w:val="sq-AL"/>
        </w:rPr>
        <w:t xml:space="preserve"> </w:t>
      </w:r>
      <w:r w:rsidR="00192A22" w:rsidRPr="00082BC5">
        <w:rPr>
          <w:lang w:val="sq-AL"/>
        </w:rPr>
        <w:t>në transmetimet numerike</w:t>
      </w:r>
    </w:p>
    <w:p w:rsidR="00192A22" w:rsidRPr="00082BC5" w:rsidRDefault="003436DF" w:rsidP="00192A22">
      <w:pPr>
        <w:pStyle w:val="Paragrafi"/>
        <w:rPr>
          <w:lang w:val="sq-AL"/>
        </w:rPr>
      </w:pPr>
      <w:r w:rsidRPr="00082BC5">
        <w:rPr>
          <w:lang w:val="sq-AL"/>
        </w:rPr>
        <w:t xml:space="preserve">2.1.1. </w:t>
      </w:r>
      <w:r w:rsidR="00192A22" w:rsidRPr="00082BC5">
        <w:rPr>
          <w:lang w:val="sq-AL"/>
        </w:rPr>
        <w:t>Objektivat kryesor</w:t>
      </w:r>
      <w:r w:rsidR="00C14D42" w:rsidRPr="00082BC5">
        <w:rPr>
          <w:lang w:val="sq-AL"/>
        </w:rPr>
        <w:t>ë</w:t>
      </w:r>
      <w:r w:rsidR="00192A22" w:rsidRPr="00082BC5">
        <w:rPr>
          <w:lang w:val="sq-AL"/>
        </w:rPr>
        <w:t xml:space="preserve">: </w:t>
      </w:r>
    </w:p>
    <w:p w:rsidR="00192A22" w:rsidRPr="00082BC5" w:rsidRDefault="00247B80" w:rsidP="00192A22">
      <w:pPr>
        <w:pStyle w:val="Paragrafi"/>
        <w:rPr>
          <w:lang w:val="sq-AL"/>
        </w:rPr>
      </w:pPr>
      <w:r w:rsidRPr="00082BC5">
        <w:rPr>
          <w:lang w:val="sq-AL"/>
        </w:rPr>
        <w:t xml:space="preserve">- </w:t>
      </w:r>
      <w:r w:rsidR="00192A22" w:rsidRPr="00082BC5">
        <w:rPr>
          <w:lang w:val="sq-AL"/>
        </w:rPr>
        <w:t>Digjitalizimi i rrjeteve analog</w:t>
      </w:r>
      <w:r w:rsidR="00C14D42" w:rsidRPr="00082BC5">
        <w:rPr>
          <w:lang w:val="sq-AL"/>
        </w:rPr>
        <w:t>e</w:t>
      </w:r>
      <w:r w:rsidR="00192A22" w:rsidRPr="00082BC5">
        <w:rPr>
          <w:lang w:val="sq-AL"/>
        </w:rPr>
        <w:t xml:space="preserve"> tokësor</w:t>
      </w:r>
      <w:r w:rsidR="00C14D42" w:rsidRPr="00082BC5">
        <w:rPr>
          <w:lang w:val="sq-AL"/>
        </w:rPr>
        <w:t>e</w:t>
      </w:r>
      <w:r w:rsidR="00192A22" w:rsidRPr="00082BC5">
        <w:rPr>
          <w:lang w:val="sq-AL"/>
        </w:rPr>
        <w:t xml:space="preserve"> në Republikën e Shqipërisë;</w:t>
      </w:r>
    </w:p>
    <w:p w:rsidR="00192A22" w:rsidRPr="00082BC5" w:rsidRDefault="00247B80" w:rsidP="00192A22">
      <w:pPr>
        <w:pStyle w:val="Paragrafi"/>
        <w:rPr>
          <w:lang w:val="sq-AL"/>
        </w:rPr>
      </w:pPr>
      <w:r w:rsidRPr="00082BC5">
        <w:rPr>
          <w:lang w:val="sq-AL"/>
        </w:rPr>
        <w:t xml:space="preserve">- </w:t>
      </w:r>
      <w:r w:rsidR="00192A22" w:rsidRPr="00082BC5">
        <w:rPr>
          <w:lang w:val="sq-AL"/>
        </w:rPr>
        <w:t>Ofrimi i kapaciteteve shtesë për rritjen e shumëllojshmërisë e pluralizmit të programeve;</w:t>
      </w:r>
    </w:p>
    <w:p w:rsidR="00192A22" w:rsidRPr="00082BC5" w:rsidRDefault="00247B80" w:rsidP="00192A22">
      <w:pPr>
        <w:pStyle w:val="Paragrafi"/>
        <w:rPr>
          <w:lang w:val="sq-AL"/>
        </w:rPr>
      </w:pPr>
      <w:r w:rsidRPr="00082BC5">
        <w:rPr>
          <w:lang w:val="sq-AL"/>
        </w:rPr>
        <w:t xml:space="preserve">- </w:t>
      </w:r>
      <w:r w:rsidR="00192A22" w:rsidRPr="00082BC5">
        <w:rPr>
          <w:lang w:val="sq-AL"/>
        </w:rPr>
        <w:t>Futja e teknologjive të reja mediatike (HD TV,</w:t>
      </w:r>
      <w:r w:rsidR="00730ABB" w:rsidRPr="00082BC5">
        <w:rPr>
          <w:lang w:val="sq-AL"/>
        </w:rPr>
        <w:t xml:space="preserve"> </w:t>
      </w:r>
      <w:r w:rsidR="00192A22" w:rsidRPr="00082BC5">
        <w:rPr>
          <w:lang w:val="sq-AL"/>
        </w:rPr>
        <w:t>DVB-T2, DVB- H) shërbimet interaktive etj.;</w:t>
      </w:r>
    </w:p>
    <w:p w:rsidR="00192A22" w:rsidRPr="00082BC5" w:rsidRDefault="00247B80" w:rsidP="00192A22">
      <w:pPr>
        <w:pStyle w:val="Paragrafi"/>
        <w:rPr>
          <w:lang w:val="sq-AL"/>
        </w:rPr>
      </w:pPr>
      <w:r w:rsidRPr="00082BC5">
        <w:rPr>
          <w:lang w:val="sq-AL"/>
        </w:rPr>
        <w:t xml:space="preserve">- </w:t>
      </w:r>
      <w:r w:rsidR="00192A22" w:rsidRPr="00082BC5">
        <w:rPr>
          <w:lang w:val="sq-AL"/>
        </w:rPr>
        <w:t xml:space="preserve">Shfrytëzimi i </w:t>
      </w:r>
      <w:r w:rsidR="003436DF" w:rsidRPr="00082BC5">
        <w:rPr>
          <w:lang w:val="sq-AL"/>
        </w:rPr>
        <w:t xml:space="preserve">dividendit digjital </w:t>
      </w:r>
      <w:r w:rsidR="00192A22" w:rsidRPr="00082BC5">
        <w:rPr>
          <w:lang w:val="sq-AL"/>
        </w:rPr>
        <w:t>për shërbime të tjera të telekomunikacioneve.</w:t>
      </w:r>
    </w:p>
    <w:p w:rsidR="00192A22" w:rsidRPr="00082BC5" w:rsidRDefault="00C14D42" w:rsidP="00192A22">
      <w:pPr>
        <w:pStyle w:val="Paragrafi"/>
        <w:rPr>
          <w:lang w:val="sq-AL"/>
        </w:rPr>
      </w:pPr>
      <w:r w:rsidRPr="00082BC5">
        <w:rPr>
          <w:lang w:val="sq-AL"/>
        </w:rPr>
        <w:t>Mbyllja e transmetimeve analoge</w:t>
      </w:r>
      <w:r w:rsidR="00192A22" w:rsidRPr="00082BC5">
        <w:rPr>
          <w:lang w:val="sq-AL"/>
        </w:rPr>
        <w:t xml:space="preserve"> që do të realizohet me përmbushjen e objektivit </w:t>
      </w:r>
      <w:r w:rsidRPr="00082BC5">
        <w:rPr>
          <w:lang w:val="sq-AL"/>
        </w:rPr>
        <w:t xml:space="preserve">“Digjitalizimi </w:t>
      </w:r>
      <w:r w:rsidR="00192A22" w:rsidRPr="00082BC5">
        <w:rPr>
          <w:lang w:val="sq-AL"/>
        </w:rPr>
        <w:t>i rrjeteve analog</w:t>
      </w:r>
      <w:r w:rsidRPr="00082BC5">
        <w:rPr>
          <w:lang w:val="sq-AL"/>
        </w:rPr>
        <w:t>e</w:t>
      </w:r>
      <w:r w:rsidR="00192A22" w:rsidRPr="00082BC5">
        <w:rPr>
          <w:lang w:val="sq-AL"/>
        </w:rPr>
        <w:t xml:space="preserve"> tokësor</w:t>
      </w:r>
      <w:r w:rsidRPr="00082BC5">
        <w:rPr>
          <w:lang w:val="sq-AL"/>
        </w:rPr>
        <w:t>e”</w:t>
      </w:r>
      <w:r w:rsidR="00192A22" w:rsidRPr="00082BC5">
        <w:rPr>
          <w:lang w:val="sq-AL"/>
        </w:rPr>
        <w:t xml:space="preserve"> në Republikën e Shqipërisë, do të krijojë premisat për realizimin e objektivave të tjerë. Prandaj propozohet që implementimi i </w:t>
      </w:r>
      <w:r w:rsidR="000D359C" w:rsidRPr="00082BC5">
        <w:rPr>
          <w:lang w:val="sq-AL"/>
        </w:rPr>
        <w:t>rrjeteve numerike</w:t>
      </w:r>
      <w:r w:rsidR="00192A22" w:rsidRPr="00082BC5">
        <w:rPr>
          <w:lang w:val="sq-AL"/>
        </w:rPr>
        <w:t xml:space="preserve"> në Shqipëri të realizohet në dy faza:</w:t>
      </w:r>
    </w:p>
    <w:p w:rsidR="00192A22" w:rsidRPr="00082BC5" w:rsidRDefault="00247B80" w:rsidP="00192A22">
      <w:pPr>
        <w:pStyle w:val="Paragrafi"/>
        <w:rPr>
          <w:lang w:val="sq-AL"/>
        </w:rPr>
      </w:pPr>
      <w:r w:rsidRPr="00082BC5">
        <w:rPr>
          <w:lang w:val="sq-AL"/>
        </w:rPr>
        <w:t xml:space="preserve">1. </w:t>
      </w:r>
      <w:r w:rsidR="00192A22" w:rsidRPr="00082BC5">
        <w:rPr>
          <w:lang w:val="sq-AL"/>
        </w:rPr>
        <w:t>Faza e parë</w:t>
      </w:r>
      <w:r w:rsidR="00C14D42" w:rsidRPr="00082BC5">
        <w:rPr>
          <w:lang w:val="sq-AL"/>
        </w:rPr>
        <w:t>.</w:t>
      </w:r>
      <w:r w:rsidR="00192A22" w:rsidRPr="00082BC5">
        <w:rPr>
          <w:lang w:val="sq-AL"/>
        </w:rPr>
        <w:t xml:space="preserve"> Realizimi i objektivit imediat: Mbyllje e transmetimeve analoge;</w:t>
      </w:r>
    </w:p>
    <w:p w:rsidR="00192A22" w:rsidRPr="00082BC5" w:rsidRDefault="00247B80" w:rsidP="00192A22">
      <w:pPr>
        <w:pStyle w:val="Paragrafi"/>
        <w:rPr>
          <w:lang w:val="sq-AL"/>
        </w:rPr>
      </w:pPr>
      <w:r w:rsidRPr="00082BC5">
        <w:rPr>
          <w:lang w:val="sq-AL"/>
        </w:rPr>
        <w:t xml:space="preserve">2. </w:t>
      </w:r>
      <w:r w:rsidR="00192A22" w:rsidRPr="00082BC5">
        <w:rPr>
          <w:lang w:val="sq-AL"/>
        </w:rPr>
        <w:t>Faza e dytë</w:t>
      </w:r>
      <w:r w:rsidR="00C14D42" w:rsidRPr="00082BC5">
        <w:rPr>
          <w:lang w:val="sq-AL"/>
        </w:rPr>
        <w:t>.</w:t>
      </w:r>
      <w:r w:rsidR="00192A22" w:rsidRPr="00082BC5">
        <w:rPr>
          <w:lang w:val="sq-AL"/>
        </w:rPr>
        <w:t xml:space="preserve"> Ofrimi i kapaciteteve shtesë për rritjen e shumëllojshmërisë e p</w:t>
      </w:r>
      <w:r w:rsidR="008F1B0B" w:rsidRPr="00082BC5">
        <w:rPr>
          <w:lang w:val="sq-AL"/>
        </w:rPr>
        <w:t>luralizmit të programeve;</w:t>
      </w:r>
      <w:r w:rsidR="00192A22" w:rsidRPr="00082BC5">
        <w:rPr>
          <w:lang w:val="sq-AL"/>
        </w:rPr>
        <w:t xml:space="preserve"> </w:t>
      </w:r>
      <w:r w:rsidR="00C14D42" w:rsidRPr="00082BC5">
        <w:rPr>
          <w:lang w:val="sq-AL"/>
        </w:rPr>
        <w:t xml:space="preserve">futja </w:t>
      </w:r>
      <w:r w:rsidR="00192A22" w:rsidRPr="00082BC5">
        <w:rPr>
          <w:lang w:val="sq-AL"/>
        </w:rPr>
        <w:t>e teknologjive e shërbimeve të reja mediatike (HD TV, DVB-H, DVB-T2, shërbimet interaktive etj.)</w:t>
      </w:r>
      <w:r w:rsidR="008F1B0B" w:rsidRPr="00082BC5">
        <w:rPr>
          <w:lang w:val="sq-AL"/>
        </w:rPr>
        <w:t>;</w:t>
      </w:r>
      <w:r w:rsidR="00192A22" w:rsidRPr="00082BC5">
        <w:rPr>
          <w:lang w:val="sq-AL"/>
        </w:rPr>
        <w:t xml:space="preserve"> dhe </w:t>
      </w:r>
      <w:r w:rsidR="00C14D42" w:rsidRPr="00082BC5">
        <w:rPr>
          <w:lang w:val="sq-AL"/>
        </w:rPr>
        <w:t xml:space="preserve">shfrytëzimi </w:t>
      </w:r>
      <w:r w:rsidR="00192A22" w:rsidRPr="00082BC5">
        <w:rPr>
          <w:lang w:val="sq-AL"/>
        </w:rPr>
        <w:t xml:space="preserve">i </w:t>
      </w:r>
      <w:r w:rsidR="008F1B0B" w:rsidRPr="00082BC5">
        <w:rPr>
          <w:lang w:val="sq-AL"/>
        </w:rPr>
        <w:t xml:space="preserve">dividendit digjital </w:t>
      </w:r>
      <w:r w:rsidR="00192A22" w:rsidRPr="00082BC5">
        <w:rPr>
          <w:lang w:val="sq-AL"/>
        </w:rPr>
        <w:t>për shërbime të tjera të telekomunikacioneve</w:t>
      </w:r>
      <w:r w:rsidR="008F1B0B" w:rsidRPr="00082BC5">
        <w:rPr>
          <w:lang w:val="sq-AL"/>
        </w:rPr>
        <w:t>,</w:t>
      </w:r>
    </w:p>
    <w:p w:rsidR="00192A22" w:rsidRPr="00082BC5" w:rsidRDefault="00247B80" w:rsidP="00192A22">
      <w:pPr>
        <w:pStyle w:val="Paragrafi"/>
        <w:rPr>
          <w:lang w:val="sq-AL"/>
        </w:rPr>
      </w:pPr>
      <w:r w:rsidRPr="00082BC5">
        <w:rPr>
          <w:lang w:val="sq-AL"/>
        </w:rPr>
        <w:t xml:space="preserve">2.1.2 </w:t>
      </w:r>
      <w:r w:rsidR="00192A22" w:rsidRPr="00082BC5">
        <w:rPr>
          <w:lang w:val="sq-AL"/>
        </w:rPr>
        <w:t>Objektivi imediat</w:t>
      </w:r>
    </w:p>
    <w:p w:rsidR="00192A22" w:rsidRPr="00082BC5" w:rsidRDefault="00192A22" w:rsidP="00192A22">
      <w:pPr>
        <w:pStyle w:val="Paragrafi"/>
        <w:rPr>
          <w:lang w:val="sq-AL"/>
        </w:rPr>
      </w:pPr>
      <w:r w:rsidRPr="00082BC5">
        <w:rPr>
          <w:lang w:val="sq-AL"/>
        </w:rPr>
        <w:t xml:space="preserve"> Mbyllja e transmetimeve analoge:</w:t>
      </w:r>
    </w:p>
    <w:p w:rsidR="00192A22" w:rsidRPr="00082BC5" w:rsidRDefault="00247B80" w:rsidP="00192A22">
      <w:pPr>
        <w:pStyle w:val="Paragrafi"/>
        <w:rPr>
          <w:lang w:val="sq-AL"/>
        </w:rPr>
      </w:pPr>
      <w:r w:rsidRPr="00082BC5">
        <w:rPr>
          <w:lang w:val="sq-AL"/>
        </w:rPr>
        <w:t xml:space="preserve">- </w:t>
      </w:r>
      <w:r w:rsidR="00192A22" w:rsidRPr="00082BC5">
        <w:rPr>
          <w:lang w:val="sq-AL"/>
        </w:rPr>
        <w:t xml:space="preserve">Ligji </w:t>
      </w:r>
      <w:r w:rsidR="00135C22" w:rsidRPr="00082BC5">
        <w:rPr>
          <w:lang w:val="sq-AL"/>
        </w:rPr>
        <w:t xml:space="preserve">nr. </w:t>
      </w:r>
      <w:r w:rsidR="00192A22" w:rsidRPr="00082BC5">
        <w:rPr>
          <w:lang w:val="sq-AL"/>
        </w:rPr>
        <w:t>9742, datë 28.5.2007 “Për transmetimet numerike në Republikën e Shqipërisë”,</w:t>
      </w:r>
      <w:r w:rsidR="00730ABB" w:rsidRPr="00082BC5">
        <w:rPr>
          <w:lang w:val="sq-AL"/>
        </w:rPr>
        <w:t xml:space="preserve"> </w:t>
      </w:r>
      <w:r w:rsidR="00135C22" w:rsidRPr="00082BC5">
        <w:rPr>
          <w:lang w:val="sq-AL"/>
        </w:rPr>
        <w:t>përcaktonte</w:t>
      </w:r>
      <w:r w:rsidR="00192A22" w:rsidRPr="00082BC5">
        <w:rPr>
          <w:lang w:val="sq-AL"/>
        </w:rPr>
        <w:t xml:space="preserve"> si afat</w:t>
      </w:r>
      <w:r w:rsidR="00C14D42" w:rsidRPr="00082BC5">
        <w:rPr>
          <w:lang w:val="sq-AL"/>
        </w:rPr>
        <w:t>,</w:t>
      </w:r>
      <w:r w:rsidR="00192A22" w:rsidRPr="00082BC5">
        <w:rPr>
          <w:lang w:val="sq-AL"/>
        </w:rPr>
        <w:t xml:space="preserve"> brenda 31 </w:t>
      </w:r>
      <w:r w:rsidR="008F1B0B" w:rsidRPr="00082BC5">
        <w:rPr>
          <w:lang w:val="sq-AL"/>
        </w:rPr>
        <w:t>d</w:t>
      </w:r>
      <w:r w:rsidR="00192A22" w:rsidRPr="00082BC5">
        <w:rPr>
          <w:lang w:val="sq-AL"/>
        </w:rPr>
        <w:t>hjetorit 2012.</w:t>
      </w:r>
      <w:r w:rsidR="00C14D42" w:rsidRPr="00082BC5">
        <w:rPr>
          <w:lang w:val="sq-AL"/>
        </w:rPr>
        <w:t xml:space="preserve"> Ky afat tashmë konsiderohet jo</w:t>
      </w:r>
      <w:r w:rsidR="00192A22" w:rsidRPr="00082BC5">
        <w:rPr>
          <w:lang w:val="sq-AL"/>
        </w:rPr>
        <w:t>real.</w:t>
      </w:r>
    </w:p>
    <w:p w:rsidR="00192A22" w:rsidRPr="00082BC5" w:rsidRDefault="00247B80" w:rsidP="00192A22">
      <w:pPr>
        <w:pStyle w:val="Paragrafi"/>
        <w:rPr>
          <w:lang w:val="sq-AL"/>
        </w:rPr>
      </w:pPr>
      <w:r w:rsidRPr="00082BC5">
        <w:rPr>
          <w:lang w:val="sq-AL"/>
        </w:rPr>
        <w:t xml:space="preserve">- </w:t>
      </w:r>
      <w:r w:rsidR="00192A22" w:rsidRPr="00082BC5">
        <w:rPr>
          <w:lang w:val="sq-AL"/>
        </w:rPr>
        <w:t xml:space="preserve">Afati i </w:t>
      </w:r>
      <w:r w:rsidR="00135C22" w:rsidRPr="00082BC5">
        <w:rPr>
          <w:lang w:val="sq-AL"/>
        </w:rPr>
        <w:t>përcaktuar</w:t>
      </w:r>
      <w:r w:rsidR="00192A22" w:rsidRPr="00082BC5">
        <w:rPr>
          <w:lang w:val="sq-AL"/>
        </w:rPr>
        <w:t xml:space="preserve"> n</w:t>
      </w:r>
      <w:r w:rsidR="00135C22" w:rsidRPr="00082BC5">
        <w:rPr>
          <w:lang w:val="sq-AL"/>
        </w:rPr>
        <w:t>ë</w:t>
      </w:r>
      <w:r w:rsidR="00192A22" w:rsidRPr="00082BC5">
        <w:rPr>
          <w:lang w:val="sq-AL"/>
        </w:rPr>
        <w:t xml:space="preserve"> marrëveshjen</w:t>
      </w:r>
      <w:r w:rsidR="00730ABB" w:rsidRPr="00082BC5">
        <w:rPr>
          <w:lang w:val="sq-AL"/>
        </w:rPr>
        <w:t xml:space="preserve"> </w:t>
      </w:r>
      <w:r w:rsidR="006458C4" w:rsidRPr="00082BC5">
        <w:rPr>
          <w:lang w:val="sq-AL"/>
        </w:rPr>
        <w:t>GE 06</w:t>
      </w:r>
      <w:r w:rsidR="00192A22" w:rsidRPr="00082BC5">
        <w:rPr>
          <w:lang w:val="sq-AL"/>
        </w:rPr>
        <w:t>,</w:t>
      </w:r>
      <w:r w:rsidR="00730ABB" w:rsidRPr="00082BC5">
        <w:rPr>
          <w:lang w:val="sq-AL"/>
        </w:rPr>
        <w:t xml:space="preserve"> </w:t>
      </w:r>
      <w:r w:rsidR="00192A22" w:rsidRPr="00082BC5">
        <w:rPr>
          <w:lang w:val="sq-AL"/>
        </w:rPr>
        <w:t>ratifikuar nga Kuvendi</w:t>
      </w:r>
      <w:r w:rsidR="00730ABB" w:rsidRPr="00082BC5">
        <w:rPr>
          <w:lang w:val="sq-AL"/>
        </w:rPr>
        <w:t xml:space="preserve"> </w:t>
      </w:r>
      <w:r w:rsidR="00192A22" w:rsidRPr="00082BC5">
        <w:rPr>
          <w:lang w:val="sq-AL"/>
        </w:rPr>
        <w:t>Shqipërisë: brenda dat</w:t>
      </w:r>
      <w:r w:rsidR="008F1B0B" w:rsidRPr="00082BC5">
        <w:rPr>
          <w:lang w:val="sq-AL"/>
        </w:rPr>
        <w:t>ës 17.</w:t>
      </w:r>
      <w:r w:rsidR="00192A22" w:rsidRPr="00082BC5">
        <w:rPr>
          <w:lang w:val="sq-AL"/>
        </w:rPr>
        <w:t xml:space="preserve">6.2015. </w:t>
      </w:r>
    </w:p>
    <w:p w:rsidR="00192A22" w:rsidRPr="00082BC5" w:rsidRDefault="00192A22" w:rsidP="00192A22">
      <w:pPr>
        <w:pStyle w:val="Paragrafi"/>
        <w:rPr>
          <w:lang w:val="sq-AL"/>
        </w:rPr>
      </w:pPr>
      <w:r w:rsidRPr="00082BC5">
        <w:rPr>
          <w:lang w:val="sq-AL"/>
        </w:rPr>
        <w:t>Për arritjen e</w:t>
      </w:r>
      <w:r w:rsidR="00730ABB" w:rsidRPr="00082BC5">
        <w:rPr>
          <w:lang w:val="sq-AL"/>
        </w:rPr>
        <w:t xml:space="preserve"> </w:t>
      </w:r>
      <w:r w:rsidRPr="00082BC5">
        <w:rPr>
          <w:lang w:val="sq-AL"/>
        </w:rPr>
        <w:t>objektivit imediat, kërkohet zbatimi i tre komponentëve të mëposhtëm, secili me mision dhe karakteristika të ndryshme:</w:t>
      </w:r>
    </w:p>
    <w:p w:rsidR="00192A22" w:rsidRPr="00082BC5" w:rsidRDefault="00247B80" w:rsidP="00192A22">
      <w:pPr>
        <w:pStyle w:val="Paragrafi"/>
        <w:rPr>
          <w:lang w:val="sq-AL"/>
        </w:rPr>
      </w:pPr>
      <w:r w:rsidRPr="00082BC5">
        <w:rPr>
          <w:lang w:val="sq-AL"/>
        </w:rPr>
        <w:t xml:space="preserve">1. </w:t>
      </w:r>
      <w:r w:rsidR="00192A22" w:rsidRPr="00082BC5">
        <w:rPr>
          <w:lang w:val="sq-AL"/>
        </w:rPr>
        <w:t xml:space="preserve">Digjitalizimi i </w:t>
      </w:r>
      <w:r w:rsidR="00C14D42" w:rsidRPr="00082BC5">
        <w:rPr>
          <w:lang w:val="sq-AL"/>
        </w:rPr>
        <w:t>rrjeteve analoge tokësore</w:t>
      </w:r>
      <w:r w:rsidR="00192A22" w:rsidRPr="00082BC5">
        <w:rPr>
          <w:lang w:val="sq-AL"/>
        </w:rPr>
        <w:t xml:space="preserve"> të transmetuesit publik</w:t>
      </w:r>
      <w:r w:rsidR="00C14D42" w:rsidRPr="00082BC5">
        <w:rPr>
          <w:lang w:val="sq-AL"/>
        </w:rPr>
        <w:t>;</w:t>
      </w:r>
    </w:p>
    <w:p w:rsidR="00192A22" w:rsidRPr="00082BC5" w:rsidRDefault="00247B80" w:rsidP="00192A22">
      <w:pPr>
        <w:pStyle w:val="Paragrafi"/>
        <w:rPr>
          <w:lang w:val="sq-AL"/>
        </w:rPr>
      </w:pPr>
      <w:r w:rsidRPr="00082BC5">
        <w:rPr>
          <w:lang w:val="sq-AL"/>
        </w:rPr>
        <w:t xml:space="preserve">2. </w:t>
      </w:r>
      <w:r w:rsidR="00192A22" w:rsidRPr="00082BC5">
        <w:rPr>
          <w:lang w:val="sq-AL"/>
        </w:rPr>
        <w:t xml:space="preserve">Digjitalizimi i </w:t>
      </w:r>
      <w:r w:rsidR="00C14D42" w:rsidRPr="00082BC5">
        <w:rPr>
          <w:lang w:val="sq-AL"/>
        </w:rPr>
        <w:t>rrjeteve analoge tokësore</w:t>
      </w:r>
      <w:r w:rsidR="00192A22" w:rsidRPr="00082BC5">
        <w:rPr>
          <w:lang w:val="sq-AL"/>
        </w:rPr>
        <w:t xml:space="preserve"> të operatorëve privatë kombëtarë</w:t>
      </w:r>
      <w:r w:rsidR="00C14D42" w:rsidRPr="00082BC5">
        <w:rPr>
          <w:lang w:val="sq-AL"/>
        </w:rPr>
        <w:t>;</w:t>
      </w:r>
    </w:p>
    <w:p w:rsidR="00192A22" w:rsidRPr="00082BC5" w:rsidRDefault="00247B80" w:rsidP="00192A22">
      <w:pPr>
        <w:pStyle w:val="Paragrafi"/>
        <w:rPr>
          <w:lang w:val="sq-AL"/>
        </w:rPr>
      </w:pPr>
      <w:r w:rsidRPr="00082BC5">
        <w:rPr>
          <w:lang w:val="sq-AL"/>
        </w:rPr>
        <w:t xml:space="preserve">3. </w:t>
      </w:r>
      <w:r w:rsidR="00192A22" w:rsidRPr="00082BC5">
        <w:rPr>
          <w:lang w:val="sq-AL"/>
        </w:rPr>
        <w:t xml:space="preserve">Digjitalizimi i </w:t>
      </w:r>
      <w:r w:rsidR="00C14D42" w:rsidRPr="00082BC5">
        <w:rPr>
          <w:lang w:val="sq-AL"/>
        </w:rPr>
        <w:t>rrjeteve analoge tokësore</w:t>
      </w:r>
      <w:r w:rsidR="00192A22" w:rsidRPr="00082BC5">
        <w:rPr>
          <w:lang w:val="sq-AL"/>
        </w:rPr>
        <w:t xml:space="preserve"> të operatorëve ekzistues lokalë. </w:t>
      </w:r>
    </w:p>
    <w:p w:rsidR="00192A22" w:rsidRPr="00CD166C" w:rsidRDefault="00192A22" w:rsidP="00192A22">
      <w:pPr>
        <w:pStyle w:val="Paragrafi"/>
        <w:rPr>
          <w:sz w:val="21"/>
          <w:szCs w:val="21"/>
          <w:lang w:val="sq-AL"/>
        </w:rPr>
      </w:pPr>
      <w:r w:rsidRPr="00082BC5">
        <w:rPr>
          <w:lang w:val="sq-AL"/>
        </w:rPr>
        <w:t xml:space="preserve"> Digjitalizimi i secilit prej tre komponentëve të mësipërm kërkon përcaktimin e modeleve </w:t>
      </w:r>
      <w:r w:rsidRPr="00CD166C">
        <w:rPr>
          <w:sz w:val="21"/>
          <w:szCs w:val="21"/>
          <w:lang w:val="sq-AL"/>
        </w:rPr>
        <w:t>specifike që</w:t>
      </w:r>
      <w:r w:rsidR="00730ABB" w:rsidRPr="00CD166C">
        <w:rPr>
          <w:sz w:val="21"/>
          <w:szCs w:val="21"/>
          <w:lang w:val="sq-AL"/>
        </w:rPr>
        <w:t xml:space="preserve"> </w:t>
      </w:r>
      <w:r w:rsidRPr="00CD166C">
        <w:rPr>
          <w:sz w:val="21"/>
          <w:szCs w:val="21"/>
          <w:lang w:val="sq-AL"/>
        </w:rPr>
        <w:t xml:space="preserve">marrin parasysh misionin, karakteristikat dhe sidomos </w:t>
      </w:r>
      <w:r w:rsidR="00C14D42" w:rsidRPr="00CD166C">
        <w:rPr>
          <w:sz w:val="21"/>
          <w:szCs w:val="21"/>
          <w:lang w:val="sq-AL"/>
        </w:rPr>
        <w:t>mundësitë</w:t>
      </w:r>
      <w:r w:rsidRPr="00CD166C">
        <w:rPr>
          <w:sz w:val="21"/>
          <w:szCs w:val="21"/>
          <w:lang w:val="sq-AL"/>
        </w:rPr>
        <w:t xml:space="preserve"> financiare të realizimit.</w:t>
      </w:r>
    </w:p>
    <w:p w:rsidR="00192A22" w:rsidRPr="00082BC5" w:rsidRDefault="00247B80" w:rsidP="00192A22">
      <w:pPr>
        <w:pStyle w:val="Paragrafi"/>
        <w:rPr>
          <w:lang w:val="sq-AL"/>
        </w:rPr>
      </w:pPr>
      <w:r w:rsidRPr="00082BC5">
        <w:rPr>
          <w:lang w:val="sq-AL"/>
        </w:rPr>
        <w:t xml:space="preserve">2.1.3 </w:t>
      </w:r>
      <w:r w:rsidR="00192A22" w:rsidRPr="00082BC5">
        <w:rPr>
          <w:lang w:val="sq-AL"/>
        </w:rPr>
        <w:t>Objektivi i mbulimit</w:t>
      </w:r>
    </w:p>
    <w:p w:rsidR="00192A22" w:rsidRPr="00082BC5" w:rsidRDefault="00192A22" w:rsidP="00192A22">
      <w:pPr>
        <w:pStyle w:val="Paragrafi"/>
        <w:rPr>
          <w:lang w:val="sq-AL"/>
        </w:rPr>
      </w:pPr>
      <w:r w:rsidRPr="00082BC5">
        <w:rPr>
          <w:lang w:val="sq-AL"/>
        </w:rPr>
        <w:t>Objektivi minimal i digjitalizimit do të jetë realizimi i mbulimit me sinjal të popullsisë, të paktën në masën që ky mbulim realizohej me teknologjinë analoge nga secili operator.</w:t>
      </w:r>
    </w:p>
    <w:p w:rsidR="000F6BA3" w:rsidRPr="00082BC5" w:rsidRDefault="00192A22" w:rsidP="000F6BA3">
      <w:pPr>
        <w:pStyle w:val="Paragrafi"/>
        <w:rPr>
          <w:lang w:val="sq-AL"/>
        </w:rPr>
      </w:pPr>
      <w:r w:rsidRPr="00082BC5">
        <w:rPr>
          <w:lang w:val="sq-AL"/>
        </w:rPr>
        <w:t xml:space="preserve">Operatori me mbulim më të madh të territorit është </w:t>
      </w:r>
      <w:r w:rsidR="00C14D42" w:rsidRPr="00082BC5">
        <w:rPr>
          <w:lang w:val="sq-AL"/>
        </w:rPr>
        <w:t>RTSH</w:t>
      </w:r>
      <w:r w:rsidRPr="00082BC5">
        <w:rPr>
          <w:lang w:val="sq-AL"/>
        </w:rPr>
        <w:t>, i cili aktualisht mbulon 73%</w:t>
      </w:r>
      <w:r w:rsidRPr="00082BC5">
        <w:rPr>
          <w:vertAlign w:val="superscript"/>
          <w:lang w:val="sq-AL"/>
        </w:rPr>
        <w:footnoteReference w:id="4"/>
      </w:r>
      <w:r w:rsidRPr="00082BC5">
        <w:rPr>
          <w:vertAlign w:val="superscript"/>
          <w:lang w:val="sq-AL"/>
        </w:rPr>
        <w:t xml:space="preserve"> </w:t>
      </w:r>
      <w:r w:rsidRPr="00082BC5">
        <w:rPr>
          <w:lang w:val="sq-AL"/>
        </w:rPr>
        <w:t>të territorit të Shqipërisë, që i korrespondon rreth 85</w:t>
      </w:r>
      <w:r w:rsidR="006458C4" w:rsidRPr="00082BC5">
        <w:rPr>
          <w:lang w:val="sq-AL"/>
        </w:rPr>
        <w:t>%</w:t>
      </w:r>
      <w:r w:rsidRPr="00082BC5">
        <w:rPr>
          <w:lang w:val="sq-AL"/>
        </w:rPr>
        <w:t xml:space="preserve"> të popullsisë. </w:t>
      </w:r>
    </w:p>
    <w:p w:rsidR="00192A22" w:rsidRPr="00082BC5" w:rsidRDefault="00192A22" w:rsidP="000F6BA3">
      <w:pPr>
        <w:pStyle w:val="Paragrafi"/>
        <w:rPr>
          <w:lang w:val="sq-AL"/>
        </w:rPr>
      </w:pPr>
      <w:r w:rsidRPr="00082BC5">
        <w:rPr>
          <w:lang w:val="sq-AL"/>
        </w:rPr>
        <w:t xml:space="preserve">Lidhur me hapat që do ndiqen për mbulimin me </w:t>
      </w:r>
      <w:r w:rsidR="008F1B0B" w:rsidRPr="00082BC5">
        <w:rPr>
          <w:lang w:val="sq-AL"/>
        </w:rPr>
        <w:t>“</w:t>
      </w:r>
      <w:r w:rsidRPr="00082BC5">
        <w:rPr>
          <w:lang w:val="sq-AL"/>
        </w:rPr>
        <w:t>ishuj digjital</w:t>
      </w:r>
      <w:r w:rsidR="000F6BA3" w:rsidRPr="00082BC5">
        <w:rPr>
          <w:lang w:val="sq-AL"/>
        </w:rPr>
        <w:t>ë</w:t>
      </w:r>
      <w:r w:rsidR="008F1B0B" w:rsidRPr="00082BC5">
        <w:rPr>
          <w:lang w:val="sq-AL"/>
        </w:rPr>
        <w:t>”</w:t>
      </w:r>
      <w:r w:rsidRPr="00082BC5">
        <w:rPr>
          <w:lang w:val="sq-AL"/>
        </w:rPr>
        <w:t xml:space="preserve"> është menduar të ndiqet radha që jepet në </w:t>
      </w:r>
      <w:r w:rsidR="00CE75BB" w:rsidRPr="00082BC5">
        <w:rPr>
          <w:lang w:val="sq-AL"/>
        </w:rPr>
        <w:t>tabelë</w:t>
      </w:r>
      <w:r w:rsidRPr="00082BC5">
        <w:rPr>
          <w:lang w:val="sq-AL"/>
        </w:rPr>
        <w:t xml:space="preserve">n </w:t>
      </w:r>
      <w:r w:rsidR="00135C22" w:rsidRPr="00082BC5">
        <w:rPr>
          <w:lang w:val="sq-AL"/>
        </w:rPr>
        <w:t xml:space="preserve">nr. </w:t>
      </w:r>
      <w:r w:rsidRPr="00082BC5">
        <w:rPr>
          <w:lang w:val="sq-AL"/>
        </w:rPr>
        <w:t>10. Mendohet që në vitin e par</w:t>
      </w:r>
      <w:r w:rsidR="008F1B0B" w:rsidRPr="00082BC5">
        <w:rPr>
          <w:lang w:val="sq-AL"/>
        </w:rPr>
        <w:t>ë</w:t>
      </w:r>
      <w:r w:rsidRPr="00082BC5">
        <w:rPr>
          <w:lang w:val="sq-AL"/>
        </w:rPr>
        <w:t xml:space="preserve"> të mbulohet një numër sa më i madh i popullatës, të paktën 60% dhe i gjithë bregdeti Adriatik. Vitin e dyt</w:t>
      </w:r>
      <w:r w:rsidR="008F1B0B" w:rsidRPr="00082BC5">
        <w:rPr>
          <w:lang w:val="sq-AL"/>
        </w:rPr>
        <w:t>ë</w:t>
      </w:r>
      <w:r w:rsidRPr="00082BC5">
        <w:rPr>
          <w:lang w:val="sq-AL"/>
        </w:rPr>
        <w:t xml:space="preserve"> të mbulohet i gjithë bregdeti Jon dhe një pjes</w:t>
      </w:r>
      <w:r w:rsidR="000F6BA3" w:rsidRPr="00082BC5">
        <w:rPr>
          <w:lang w:val="sq-AL"/>
        </w:rPr>
        <w:t>ë</w:t>
      </w:r>
      <w:r w:rsidRPr="00082BC5">
        <w:rPr>
          <w:lang w:val="sq-AL"/>
        </w:rPr>
        <w:t xml:space="preserve"> e rëndësishme e zonës verilindore, që do çojë në një mbulim të paktën të 80% të popullatës së vendit. Pjesa e vitit të tret</w:t>
      </w:r>
      <w:r w:rsidR="008F1B0B" w:rsidRPr="00082BC5">
        <w:rPr>
          <w:lang w:val="sq-AL"/>
        </w:rPr>
        <w:t>ë</w:t>
      </w:r>
      <w:r w:rsidRPr="00082BC5">
        <w:rPr>
          <w:lang w:val="sq-AL"/>
        </w:rPr>
        <w:t xml:space="preserve"> shënon mbulimin e të paktën 90% të popullsisë së Shqipërisë.</w:t>
      </w:r>
    </w:p>
    <w:p w:rsidR="00192A22" w:rsidRPr="00082BC5" w:rsidRDefault="00192A22" w:rsidP="00192A22">
      <w:pPr>
        <w:pStyle w:val="Paragrafi"/>
        <w:rPr>
          <w:lang w:val="sq-AL"/>
        </w:rPr>
      </w:pPr>
      <w:r w:rsidRPr="00082BC5">
        <w:rPr>
          <w:lang w:val="sq-AL"/>
        </w:rPr>
        <w:t xml:space="preserve">Prandaj objektivi i mbulimit të realizuar me anë të rrjetit numerik të </w:t>
      </w:r>
      <w:r w:rsidR="000F6BA3" w:rsidRPr="00082BC5">
        <w:rPr>
          <w:lang w:val="sq-AL"/>
        </w:rPr>
        <w:t xml:space="preserve">RTSH </w:t>
      </w:r>
      <w:r w:rsidRPr="00082BC5">
        <w:rPr>
          <w:lang w:val="sq-AL"/>
        </w:rPr>
        <w:t>në përfundim të fazës së parë të digjitalizimit do të jetë:</w:t>
      </w:r>
    </w:p>
    <w:p w:rsidR="00192A22" w:rsidRPr="00082BC5" w:rsidRDefault="00192A22" w:rsidP="00192A22">
      <w:pPr>
        <w:pStyle w:val="Paragrafi"/>
        <w:rPr>
          <w:lang w:val="sq-AL"/>
        </w:rPr>
      </w:pPr>
      <w:r w:rsidRPr="00082BC5">
        <w:rPr>
          <w:lang w:val="sq-AL"/>
        </w:rPr>
        <w:t>Mbulimi i</w:t>
      </w:r>
      <w:r w:rsidR="00730ABB" w:rsidRPr="00082BC5">
        <w:rPr>
          <w:lang w:val="sq-AL"/>
        </w:rPr>
        <w:t xml:space="preserve"> </w:t>
      </w:r>
      <w:r w:rsidRPr="00082BC5">
        <w:rPr>
          <w:lang w:val="sq-AL"/>
        </w:rPr>
        <w:t>75</w:t>
      </w:r>
      <w:r w:rsidR="006458C4" w:rsidRPr="00082BC5">
        <w:rPr>
          <w:lang w:val="sq-AL"/>
        </w:rPr>
        <w:t>%</w:t>
      </w:r>
      <w:r w:rsidRPr="00082BC5">
        <w:rPr>
          <w:lang w:val="sq-AL"/>
        </w:rPr>
        <w:t xml:space="preserve"> të territorit dhe 85</w:t>
      </w:r>
      <w:r w:rsidR="006458C4" w:rsidRPr="00082BC5">
        <w:rPr>
          <w:lang w:val="sq-AL"/>
        </w:rPr>
        <w:t>%</w:t>
      </w:r>
      <w:r w:rsidRPr="00082BC5">
        <w:rPr>
          <w:lang w:val="sq-AL"/>
        </w:rPr>
        <w:t xml:space="preserve"> të popullsisë. </w:t>
      </w:r>
    </w:p>
    <w:p w:rsidR="00192A22" w:rsidRPr="00082BC5" w:rsidRDefault="00192A22" w:rsidP="00192A22">
      <w:pPr>
        <w:pStyle w:val="Paragrafi"/>
        <w:rPr>
          <w:lang w:val="sq-AL"/>
        </w:rPr>
      </w:pPr>
      <w:r w:rsidRPr="00082BC5">
        <w:rPr>
          <w:lang w:val="sq-AL"/>
        </w:rPr>
        <w:t>Objektivi i fazës së dytë:</w:t>
      </w:r>
    </w:p>
    <w:p w:rsidR="00192A22" w:rsidRPr="00082BC5" w:rsidRDefault="008F1B0B" w:rsidP="00192A22">
      <w:pPr>
        <w:pStyle w:val="Paragrafi"/>
        <w:rPr>
          <w:lang w:val="sq-AL"/>
        </w:rPr>
      </w:pPr>
      <w:r w:rsidRPr="00082BC5">
        <w:rPr>
          <w:lang w:val="sq-AL"/>
        </w:rPr>
        <w:t>Mbulimi i 85</w:t>
      </w:r>
      <w:r w:rsidR="00192A22" w:rsidRPr="00082BC5">
        <w:rPr>
          <w:lang w:val="sq-AL"/>
        </w:rPr>
        <w:t>% të territorit dhe mbi 90</w:t>
      </w:r>
      <w:r w:rsidR="006458C4" w:rsidRPr="00082BC5">
        <w:rPr>
          <w:lang w:val="sq-AL"/>
        </w:rPr>
        <w:t>%</w:t>
      </w:r>
      <w:r w:rsidR="00192A22" w:rsidRPr="00082BC5">
        <w:rPr>
          <w:lang w:val="sq-AL"/>
        </w:rPr>
        <w:t xml:space="preserve"> të popullsisë</w:t>
      </w:r>
      <w:r w:rsidR="000F6BA3" w:rsidRPr="00082BC5">
        <w:rPr>
          <w:lang w:val="sq-AL"/>
        </w:rPr>
        <w:t>.</w:t>
      </w:r>
    </w:p>
    <w:p w:rsidR="00192A22" w:rsidRPr="00082BC5" w:rsidRDefault="00192A22" w:rsidP="00192A22">
      <w:pPr>
        <w:pStyle w:val="Paragrafi"/>
        <w:rPr>
          <w:lang w:val="sq-AL"/>
        </w:rPr>
      </w:pPr>
      <w:r w:rsidRPr="00082BC5">
        <w:rPr>
          <w:lang w:val="sq-AL"/>
        </w:rPr>
        <w:t xml:space="preserve">2.2 Digjitalizimi i </w:t>
      </w:r>
      <w:r w:rsidR="00C14D42" w:rsidRPr="00082BC5">
        <w:rPr>
          <w:lang w:val="sq-AL"/>
        </w:rPr>
        <w:t>rrjeteve analoge tokësore</w:t>
      </w:r>
      <w:r w:rsidR="00247B80" w:rsidRPr="00082BC5">
        <w:rPr>
          <w:lang w:val="sq-AL"/>
        </w:rPr>
        <w:t xml:space="preserve"> të transmetuesit publik</w:t>
      </w:r>
    </w:p>
    <w:p w:rsidR="00192A22" w:rsidRPr="00082BC5" w:rsidRDefault="00192A22" w:rsidP="00192A22">
      <w:pPr>
        <w:pStyle w:val="Paragrafi"/>
        <w:rPr>
          <w:lang w:val="sq-AL"/>
        </w:rPr>
      </w:pPr>
      <w:r w:rsidRPr="00082BC5">
        <w:rPr>
          <w:lang w:val="sq-AL"/>
        </w:rPr>
        <w:t xml:space="preserve">Një numër dokumentesh të Këshillit të </w:t>
      </w:r>
      <w:r w:rsidR="00F809C9" w:rsidRPr="00082BC5">
        <w:rPr>
          <w:lang w:val="sq-AL"/>
        </w:rPr>
        <w:t>Europ</w:t>
      </w:r>
      <w:r w:rsidRPr="00082BC5">
        <w:rPr>
          <w:lang w:val="sq-AL"/>
        </w:rPr>
        <w:t xml:space="preserve">ës i ngarkojnë </w:t>
      </w:r>
      <w:r w:rsidR="000F6BA3" w:rsidRPr="00082BC5">
        <w:rPr>
          <w:lang w:val="sq-AL"/>
        </w:rPr>
        <w:t xml:space="preserve">televizionit publik </w:t>
      </w:r>
      <w:r w:rsidRPr="00082BC5">
        <w:rPr>
          <w:lang w:val="sq-AL"/>
        </w:rPr>
        <w:t>barrën kryesore në procesin e kalimit të plotë në transmetimet numerike. </w:t>
      </w:r>
    </w:p>
    <w:p w:rsidR="00192A22" w:rsidRPr="00082BC5" w:rsidRDefault="00192A22" w:rsidP="00192A22">
      <w:pPr>
        <w:pStyle w:val="Paragrafi"/>
        <w:rPr>
          <w:lang w:val="sq-AL"/>
        </w:rPr>
      </w:pPr>
      <w:r w:rsidRPr="00082BC5">
        <w:rPr>
          <w:lang w:val="sq-AL"/>
        </w:rPr>
        <w:t xml:space="preserve">Misioni i transmetuesit publik është t’u ofrojë përdoruesve në të gjithë territorin e vendit, pavarësisht nga vendosja gjeografike, programe informative, didaktike e argëtuese të transmetuara hapur (pa pagesë). Në këtë mënyrë sigurohet që shtresat e gjera të popullsisë të marrin një minimum të caktuar shërbimesh mediatike. (Në mbledhjet e sekretariatit teknik, përfaqësuesit e </w:t>
      </w:r>
      <w:r w:rsidR="000F6BA3" w:rsidRPr="00082BC5">
        <w:rPr>
          <w:lang w:val="sq-AL"/>
        </w:rPr>
        <w:t>TVSH</w:t>
      </w:r>
      <w:r w:rsidRPr="00082BC5">
        <w:rPr>
          <w:lang w:val="sq-AL"/>
        </w:rPr>
        <w:t>-së insistuan që edhe operatorit publik t’i jepet e drejta të transmetojë programe të kriptuara</w:t>
      </w:r>
      <w:r w:rsidR="000F6BA3" w:rsidRPr="00082BC5">
        <w:rPr>
          <w:lang w:val="sq-AL"/>
        </w:rPr>
        <w:t>.)</w:t>
      </w:r>
    </w:p>
    <w:p w:rsidR="00192A22" w:rsidRPr="00082BC5" w:rsidRDefault="00192A22" w:rsidP="00192A22">
      <w:pPr>
        <w:pStyle w:val="Paragrafi"/>
        <w:rPr>
          <w:lang w:val="sq-AL"/>
        </w:rPr>
      </w:pPr>
      <w:r w:rsidRPr="00082BC5">
        <w:rPr>
          <w:lang w:val="sq-AL"/>
        </w:rPr>
        <w:t xml:space="preserve">Me qëllim që televizioni publik ta ruajë misionin e tij të pazëvendësueshëm edhe në epokën numerike, është e nevojshme të programohet me prioritet transferimi i programeve të tij në platforma numerike. </w:t>
      </w:r>
    </w:p>
    <w:p w:rsidR="00192A22" w:rsidRPr="00082BC5" w:rsidRDefault="00192A22" w:rsidP="00192A22">
      <w:pPr>
        <w:pStyle w:val="Paragrafi"/>
        <w:rPr>
          <w:lang w:val="sq-AL"/>
        </w:rPr>
      </w:pPr>
      <w:r w:rsidRPr="00082BC5">
        <w:rPr>
          <w:lang w:val="sq-AL"/>
        </w:rPr>
        <w:t>Financimi i ndërtimit të rrjetit numerik ku do të mbështeten programet e operatorit publik, në kushtet aktuale, përbën një sfidë të vështirë. Vlerësohet s</w:t>
      </w:r>
      <w:r w:rsidR="00C81DAB" w:rsidRPr="00082BC5">
        <w:rPr>
          <w:lang w:val="sq-AL"/>
        </w:rPr>
        <w:t>e</w:t>
      </w:r>
      <w:r w:rsidRPr="00082BC5">
        <w:rPr>
          <w:lang w:val="sq-AL"/>
        </w:rPr>
        <w:t xml:space="preserve"> ndërtimi i një rrjeti numerik kombëtar do të kushtojë rreth 12-14 milion</w:t>
      </w:r>
      <w:r w:rsidR="00E7427B" w:rsidRPr="00082BC5">
        <w:rPr>
          <w:lang w:val="sq-AL"/>
        </w:rPr>
        <w:t>ë</w:t>
      </w:r>
      <w:r w:rsidRPr="00082BC5">
        <w:rPr>
          <w:lang w:val="sq-AL"/>
        </w:rPr>
        <w:t xml:space="preserve"> </w:t>
      </w:r>
      <w:r w:rsidR="00E7427B" w:rsidRPr="00082BC5">
        <w:rPr>
          <w:lang w:val="sq-AL"/>
        </w:rPr>
        <w:t>euro</w:t>
      </w:r>
      <w:r w:rsidRPr="00082BC5">
        <w:rPr>
          <w:lang w:val="sq-AL"/>
        </w:rPr>
        <w:t>. Përcaktimi i drejtë</w:t>
      </w:r>
      <w:r w:rsidR="00730ABB" w:rsidRPr="00082BC5">
        <w:rPr>
          <w:lang w:val="sq-AL"/>
        </w:rPr>
        <w:t xml:space="preserve"> </w:t>
      </w:r>
      <w:r w:rsidRPr="00082BC5">
        <w:rPr>
          <w:lang w:val="sq-AL"/>
        </w:rPr>
        <w:t>dhe realist i skemës së financimit dhe kohës së kthimit të kapitalit, përbëjnë element</w:t>
      </w:r>
      <w:r w:rsidR="000F6BA3" w:rsidRPr="00082BC5">
        <w:rPr>
          <w:lang w:val="sq-AL"/>
        </w:rPr>
        <w:t>e</w:t>
      </w:r>
      <w:r w:rsidRPr="00082BC5">
        <w:rPr>
          <w:lang w:val="sq-AL"/>
        </w:rPr>
        <w:t xml:space="preserve"> bazë për sigurimin e </w:t>
      </w:r>
      <w:r w:rsidR="00135C22" w:rsidRPr="00082BC5">
        <w:rPr>
          <w:lang w:val="sq-AL"/>
        </w:rPr>
        <w:t>qëndrueshmërisë</w:t>
      </w:r>
      <w:r w:rsidRPr="00082BC5">
        <w:rPr>
          <w:lang w:val="sq-AL"/>
        </w:rPr>
        <w:t xml:space="preserve"> së operatorit publik.</w:t>
      </w:r>
    </w:p>
    <w:p w:rsidR="00192A22" w:rsidRPr="00082BC5" w:rsidRDefault="00192A22" w:rsidP="00192A22">
      <w:pPr>
        <w:pStyle w:val="Paragrafi"/>
        <w:rPr>
          <w:lang w:val="sq-AL"/>
        </w:rPr>
      </w:pPr>
      <w:r w:rsidRPr="00082BC5">
        <w:rPr>
          <w:lang w:val="sq-AL"/>
        </w:rPr>
        <w:t>Kombinimi i ndërtimit të rrjetit të operatorit publik me ndërtimin e rrjeteve të operatorëve vendorë mund të jetë një rrugë që shkurton kostot e përgjithshme të kalimit në numerik dhe ndoshta mund edhe të ulë kërkesat e vetë operatorit publik për kapacitete transmetues</w:t>
      </w:r>
      <w:r w:rsidR="000F6BA3" w:rsidRPr="00082BC5">
        <w:rPr>
          <w:lang w:val="sq-AL"/>
        </w:rPr>
        <w:t>e</w:t>
      </w:r>
      <w:r w:rsidRPr="00082BC5">
        <w:rPr>
          <w:lang w:val="sq-AL"/>
        </w:rPr>
        <w:t>.</w:t>
      </w:r>
    </w:p>
    <w:p w:rsidR="00192A22" w:rsidRPr="00082BC5" w:rsidRDefault="00192A22" w:rsidP="00192A22">
      <w:pPr>
        <w:pStyle w:val="Paragrafi"/>
        <w:rPr>
          <w:lang w:val="sq-AL"/>
        </w:rPr>
      </w:pPr>
      <w:r w:rsidRPr="00082BC5">
        <w:rPr>
          <w:lang w:val="sq-AL"/>
        </w:rPr>
        <w:t>2.3. Digjitalizimi i rrjeteve të operatorëve privatë kombëtarë.</w:t>
      </w:r>
    </w:p>
    <w:p w:rsidR="00192A22" w:rsidRPr="00082BC5" w:rsidRDefault="00192A22" w:rsidP="00192A22">
      <w:pPr>
        <w:pStyle w:val="Paragrafi"/>
        <w:rPr>
          <w:lang w:val="sq-AL"/>
        </w:rPr>
      </w:pPr>
      <w:r w:rsidRPr="00082BC5">
        <w:rPr>
          <w:lang w:val="sq-AL"/>
        </w:rPr>
        <w:t>Transmetimet numerike përbëjnë një realitet qysh prej më s</w:t>
      </w:r>
      <w:r w:rsidR="00C81DAB" w:rsidRPr="00082BC5">
        <w:rPr>
          <w:lang w:val="sq-AL"/>
        </w:rPr>
        <w:t>e</w:t>
      </w:r>
      <w:r w:rsidRPr="00082BC5">
        <w:rPr>
          <w:lang w:val="sq-AL"/>
        </w:rPr>
        <w:t xml:space="preserve"> 4 vjetësh në Shqipëri. Digitalb, Supersport, por edhe TRING, janë të pranishëm në pothuaj </w:t>
      </w:r>
      <w:r w:rsidR="00AD0EF7" w:rsidRPr="00082BC5">
        <w:rPr>
          <w:lang w:val="sq-AL"/>
        </w:rPr>
        <w:t xml:space="preserve">të </w:t>
      </w:r>
      <w:r w:rsidRPr="00082BC5">
        <w:rPr>
          <w:lang w:val="sq-AL"/>
        </w:rPr>
        <w:t>gjithë territorin e vendit, nëpërmjet programeve të mbështetura qoftë në rrjete numerike tokësore, qoftë</w:t>
      </w:r>
      <w:r w:rsidR="00730ABB" w:rsidRPr="00082BC5">
        <w:rPr>
          <w:lang w:val="sq-AL"/>
        </w:rPr>
        <w:t xml:space="preserve"> </w:t>
      </w:r>
      <w:r w:rsidRPr="00082BC5">
        <w:rPr>
          <w:lang w:val="sq-AL"/>
        </w:rPr>
        <w:t>në rrjete satelitore. Këto programe ndiqen me interes nga pjesë të konsiderueshme të popullsisë, e cila është ambientuar me disa prej tyre sipas interesave të segmenteve e grup</w:t>
      </w:r>
      <w:r w:rsidR="00C81DAB" w:rsidRPr="00082BC5">
        <w:rPr>
          <w:lang w:val="sq-AL"/>
        </w:rPr>
        <w:t>-</w:t>
      </w:r>
      <w:r w:rsidRPr="00082BC5">
        <w:rPr>
          <w:lang w:val="sq-AL"/>
        </w:rPr>
        <w:t>moshave të ndryshme.</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Ligji </w:t>
      </w:r>
      <w:r w:rsidR="00135C22" w:rsidRPr="00082BC5">
        <w:rPr>
          <w:lang w:val="sq-AL"/>
        </w:rPr>
        <w:t xml:space="preserve">nr. </w:t>
      </w:r>
      <w:r w:rsidRPr="00082BC5">
        <w:rPr>
          <w:lang w:val="sq-AL"/>
        </w:rPr>
        <w:t>9742, datë 28.5.2007 “Për transmetimet numer</w:t>
      </w:r>
      <w:r w:rsidR="00AD0EF7" w:rsidRPr="00082BC5">
        <w:rPr>
          <w:lang w:val="sq-AL"/>
        </w:rPr>
        <w:t>ike në Republikën e Shqipërisë”</w:t>
      </w:r>
      <w:r w:rsidRPr="00082BC5">
        <w:rPr>
          <w:lang w:val="sq-AL"/>
        </w:rPr>
        <w:t xml:space="preserve"> (</w:t>
      </w:r>
      <w:r w:rsidR="00AD0EF7" w:rsidRPr="00082BC5">
        <w:rPr>
          <w:lang w:val="sq-AL"/>
        </w:rPr>
        <w:t xml:space="preserve">neni </w:t>
      </w:r>
      <w:r w:rsidRPr="00082BC5">
        <w:rPr>
          <w:lang w:val="sq-AL"/>
        </w:rPr>
        <w:t>4, pika 1) përcakton:</w:t>
      </w:r>
    </w:p>
    <w:p w:rsidR="00192A22" w:rsidRPr="00082BC5" w:rsidRDefault="00192A22" w:rsidP="00192A22">
      <w:pPr>
        <w:pStyle w:val="Paragrafi"/>
        <w:rPr>
          <w:lang w:val="sq-AL"/>
        </w:rPr>
      </w:pPr>
      <w:r w:rsidRPr="00082BC5">
        <w:rPr>
          <w:lang w:val="sq-AL"/>
        </w:rPr>
        <w:t>“Aplikuesit për licencë rrjeti, të pajisur ose jo me licencë për transmetim analog tokësor apo satelitor, që dëshirojnë të ndërtojnë një rrjet numerik, duhet të marrin pjesë në procesin e konkurrimit, të shpallur nga KKRT-ja, detajet e të cilit përcaktohen nga KKRT-ja, në përputhje me një rregullore, që miratohet paraprakisht për këtë qëllim”.</w:t>
      </w:r>
    </w:p>
    <w:p w:rsidR="00192A22" w:rsidRPr="00082BC5" w:rsidRDefault="00192A22" w:rsidP="00192A22">
      <w:pPr>
        <w:pStyle w:val="Paragrafi"/>
        <w:rPr>
          <w:lang w:val="sq-AL"/>
        </w:rPr>
      </w:pPr>
      <w:r w:rsidRPr="00082BC5">
        <w:rPr>
          <w:lang w:val="sq-AL"/>
        </w:rPr>
        <w:t>Zbatimi i këtij neni në kushtet aktuale mbart mundësinë</w:t>
      </w:r>
      <w:r w:rsidR="00730ABB" w:rsidRPr="00082BC5">
        <w:rPr>
          <w:lang w:val="sq-AL"/>
        </w:rPr>
        <w:t xml:space="preserve"> </w:t>
      </w:r>
      <w:r w:rsidRPr="00082BC5">
        <w:rPr>
          <w:lang w:val="sq-AL"/>
        </w:rPr>
        <w:t>potenciale</w:t>
      </w:r>
      <w:r w:rsidR="00730ABB" w:rsidRPr="00082BC5">
        <w:rPr>
          <w:lang w:val="sq-AL"/>
        </w:rPr>
        <w:t xml:space="preserve"> </w:t>
      </w:r>
      <w:r w:rsidRPr="00082BC5">
        <w:rPr>
          <w:lang w:val="sq-AL"/>
        </w:rPr>
        <w:t>të fitimit të garës prej një subjekti të ndryshëm nga operatorët ekzistues në treg, duke venë</w:t>
      </w:r>
      <w:r w:rsidR="00730ABB" w:rsidRPr="00082BC5">
        <w:rPr>
          <w:lang w:val="sq-AL"/>
        </w:rPr>
        <w:t xml:space="preserve"> </w:t>
      </w:r>
      <w:r w:rsidRPr="00082BC5">
        <w:rPr>
          <w:lang w:val="sq-AL"/>
        </w:rPr>
        <w:t xml:space="preserve">në rrezik investimet e kryera prej tyre në infrastrukturë, shërbime e programe. </w:t>
      </w:r>
    </w:p>
    <w:p w:rsidR="00192A22" w:rsidRPr="00082BC5" w:rsidRDefault="00192A22" w:rsidP="00192A22">
      <w:pPr>
        <w:pStyle w:val="Paragrafi"/>
        <w:rPr>
          <w:lang w:val="sq-AL"/>
        </w:rPr>
      </w:pPr>
      <w:r w:rsidRPr="00082BC5">
        <w:rPr>
          <w:lang w:val="sq-AL"/>
        </w:rPr>
        <w:t>Në këto kushte, zgjidhja më e përshtatshme do të ishte licencimi i operatorëve ekzistues bazuar në kushtet e vendosura nga ligji dhe rregullave të përcaktuara nga KKRT</w:t>
      </w:r>
      <w:r w:rsidR="00AD0EF7" w:rsidRPr="00082BC5">
        <w:rPr>
          <w:lang w:val="sq-AL"/>
        </w:rPr>
        <w:t>-ja</w:t>
      </w:r>
      <w:r w:rsidRPr="00082BC5">
        <w:rPr>
          <w:lang w:val="sq-AL"/>
        </w:rPr>
        <w:t xml:space="preserve"> sipas </w:t>
      </w:r>
      <w:r w:rsidR="00135C22" w:rsidRPr="00082BC5">
        <w:rPr>
          <w:lang w:val="sq-AL"/>
        </w:rPr>
        <w:t>mënyrave</w:t>
      </w:r>
      <w:r w:rsidRPr="00082BC5">
        <w:rPr>
          <w:lang w:val="sq-AL"/>
        </w:rPr>
        <w:t xml:space="preserve"> t</w:t>
      </w:r>
      <w:r w:rsidR="00135C22" w:rsidRPr="00082BC5">
        <w:rPr>
          <w:lang w:val="sq-AL"/>
        </w:rPr>
        <w:t>ë</w:t>
      </w:r>
      <w:r w:rsidRPr="00082BC5">
        <w:rPr>
          <w:lang w:val="sq-AL"/>
        </w:rPr>
        <w:t xml:space="preserve"> rekomanduara m</w:t>
      </w:r>
      <w:r w:rsidR="00C81DAB" w:rsidRPr="00082BC5">
        <w:rPr>
          <w:lang w:val="sq-AL"/>
        </w:rPr>
        <w:t>ë</w:t>
      </w:r>
      <w:r w:rsidRPr="00082BC5">
        <w:rPr>
          <w:lang w:val="sq-AL"/>
        </w:rPr>
        <w:t xml:space="preserve"> </w:t>
      </w:r>
      <w:r w:rsidR="00EA7844" w:rsidRPr="00082BC5">
        <w:rPr>
          <w:lang w:val="sq-AL"/>
        </w:rPr>
        <w:t>poshtë</w:t>
      </w:r>
      <w:r w:rsidR="00AD0EF7"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Në praktikat e disa vendeve të BE-s</w:t>
      </w:r>
      <w:r w:rsidR="00AD0EF7" w:rsidRPr="00082BC5">
        <w:rPr>
          <w:lang w:val="sq-AL"/>
        </w:rPr>
        <w:t>ë</w:t>
      </w:r>
      <w:r w:rsidR="00730ABB" w:rsidRPr="00082BC5">
        <w:rPr>
          <w:lang w:val="sq-AL"/>
        </w:rPr>
        <w:t xml:space="preserve"> </w:t>
      </w:r>
      <w:r w:rsidRPr="00082BC5">
        <w:rPr>
          <w:lang w:val="sq-AL"/>
        </w:rPr>
        <w:t xml:space="preserve">është përdorur gjerësisht </w:t>
      </w:r>
      <w:r w:rsidRPr="00082BC5">
        <w:rPr>
          <w:i/>
          <w:lang w:val="sq-AL"/>
        </w:rPr>
        <w:t>beauty contest.</w:t>
      </w:r>
      <w:r w:rsidR="00EA7844" w:rsidRPr="00082BC5">
        <w:rPr>
          <w:lang w:val="sq-AL"/>
        </w:rPr>
        <w:t xml:space="preserve"> </w:t>
      </w:r>
      <w:r w:rsidRPr="00082BC5">
        <w:rPr>
          <w:lang w:val="sq-AL"/>
        </w:rPr>
        <w:t>Për shembull, në Francë kanalet kryesor</w:t>
      </w:r>
      <w:r w:rsidR="00AD0EF7" w:rsidRPr="00082BC5">
        <w:rPr>
          <w:lang w:val="sq-AL"/>
        </w:rPr>
        <w:t>e</w:t>
      </w:r>
      <w:r w:rsidRPr="00082BC5">
        <w:rPr>
          <w:lang w:val="sq-AL"/>
        </w:rPr>
        <w:t xml:space="preserve"> (publik</w:t>
      </w:r>
      <w:r w:rsidR="00AD0EF7" w:rsidRPr="00082BC5">
        <w:rPr>
          <w:lang w:val="sq-AL"/>
        </w:rPr>
        <w:t>e</w:t>
      </w:r>
      <w:r w:rsidRPr="00082BC5">
        <w:rPr>
          <w:lang w:val="sq-AL"/>
        </w:rPr>
        <w:t xml:space="preserve"> e privat</w:t>
      </w:r>
      <w:r w:rsidR="00AD0EF7" w:rsidRPr="00082BC5">
        <w:rPr>
          <w:lang w:val="sq-AL"/>
        </w:rPr>
        <w:t>e</w:t>
      </w:r>
      <w:r w:rsidRPr="00082BC5">
        <w:rPr>
          <w:lang w:val="sq-AL"/>
        </w:rPr>
        <w:t>) ekzistues</w:t>
      </w:r>
      <w:r w:rsidR="00AD0EF7" w:rsidRPr="00082BC5">
        <w:rPr>
          <w:lang w:val="sq-AL"/>
        </w:rPr>
        <w:t>e</w:t>
      </w:r>
      <w:r w:rsidRPr="00082BC5">
        <w:rPr>
          <w:lang w:val="sq-AL"/>
        </w:rPr>
        <w:t xml:space="preserve"> analog</w:t>
      </w:r>
      <w:r w:rsidR="00AD0EF7" w:rsidRPr="00082BC5">
        <w:rPr>
          <w:lang w:val="sq-AL"/>
        </w:rPr>
        <w:t>e</w:t>
      </w:r>
      <w:r w:rsidRPr="00082BC5">
        <w:rPr>
          <w:lang w:val="sq-AL"/>
        </w:rPr>
        <w:t xml:space="preserve"> (2,3,5, arte, TF1 dhe M6) trajtohen si “kanale historik</w:t>
      </w:r>
      <w:r w:rsidR="00AD0EF7" w:rsidRPr="00082BC5">
        <w:rPr>
          <w:lang w:val="sq-AL"/>
        </w:rPr>
        <w:t>e</w:t>
      </w:r>
      <w:r w:rsidRPr="00082BC5">
        <w:rPr>
          <w:lang w:val="sq-AL"/>
        </w:rPr>
        <w:t>”. Për nxitjen e kalimit në transmetime numerike të këtyre “</w:t>
      </w:r>
      <w:r w:rsidR="00AD0EF7" w:rsidRPr="00082BC5">
        <w:rPr>
          <w:lang w:val="sq-AL"/>
        </w:rPr>
        <w:t>kanaleve historike</w:t>
      </w:r>
      <w:r w:rsidRPr="00082BC5">
        <w:rPr>
          <w:lang w:val="sq-AL"/>
        </w:rPr>
        <w:t xml:space="preserve">”, </w:t>
      </w:r>
      <w:r w:rsidR="005828D5" w:rsidRPr="005828D5">
        <w:rPr>
          <w:lang w:val="sq-AL"/>
        </w:rPr>
        <w:t>Autoriteti Rregullator Audiovizual Francez</w:t>
      </w:r>
      <w:r w:rsidR="005828D5" w:rsidRPr="00082BC5">
        <w:rPr>
          <w:lang w:val="sq-AL"/>
        </w:rPr>
        <w:t xml:space="preserve"> </w:t>
      </w:r>
      <w:r w:rsidRPr="00082BC5">
        <w:rPr>
          <w:lang w:val="sq-AL"/>
        </w:rPr>
        <w:t>(CSA) u ka dhënë të drejtën</w:t>
      </w:r>
      <w:r w:rsidR="00AD0EF7" w:rsidRPr="00082BC5">
        <w:rPr>
          <w:lang w:val="sq-AL"/>
        </w:rPr>
        <w:t>,</w:t>
      </w:r>
      <w:r w:rsidRPr="00082BC5">
        <w:rPr>
          <w:lang w:val="sq-AL"/>
        </w:rPr>
        <w:t xml:space="preserve"> që përveç programit ekzistues, të transmetojnë edhe një program shtesë si “bonus”</w:t>
      </w:r>
      <w:r w:rsidR="00E7427B" w:rsidRPr="00082BC5">
        <w:rPr>
          <w:lang w:val="sq-AL"/>
        </w:rPr>
        <w:t>,</w:t>
      </w:r>
      <w:r w:rsidRPr="00082BC5">
        <w:rPr>
          <w:lang w:val="sq-AL"/>
        </w:rPr>
        <w:t xml:space="preserve"> si dhe u ka zgjatur kohën e autorizimit (licencës). Aktualisht kohëzgjatja është 15 vjet. Pas kalimit në platforma numerike, programet </w:t>
      </w:r>
      <w:r w:rsidR="00AD0EF7" w:rsidRPr="00082BC5">
        <w:rPr>
          <w:lang w:val="sq-AL"/>
        </w:rPr>
        <w:t>“</w:t>
      </w:r>
      <w:r w:rsidRPr="00082BC5">
        <w:rPr>
          <w:lang w:val="sq-AL"/>
        </w:rPr>
        <w:t>historike</w:t>
      </w:r>
      <w:r w:rsidR="00AD0EF7" w:rsidRPr="00082BC5">
        <w:rPr>
          <w:lang w:val="sq-AL"/>
        </w:rPr>
        <w:t>”</w:t>
      </w:r>
      <w:r w:rsidRPr="00082BC5">
        <w:rPr>
          <w:lang w:val="sq-AL"/>
        </w:rPr>
        <w:t xml:space="preserve"> kanë marrë të drejtën të zgjatin kohën e autorizimit edhe 15 vjet të tjera. Sigurisht këto të drejta të operatorëve “historikë” janë sanksionuar në legjislacionin përkatës.</w:t>
      </w:r>
    </w:p>
    <w:p w:rsidR="00192A22" w:rsidRPr="00082BC5" w:rsidRDefault="00192A22" w:rsidP="00192A22">
      <w:pPr>
        <w:pStyle w:val="Paragrafi"/>
        <w:rPr>
          <w:lang w:val="sq-AL"/>
        </w:rPr>
      </w:pPr>
      <w:r w:rsidRPr="00082BC5">
        <w:rPr>
          <w:lang w:val="sq-AL"/>
        </w:rPr>
        <w:t>Në analogji me këtë praktikë, edhe në Shqipëri mund të përcaktohen operatorët historik</w:t>
      </w:r>
      <w:r w:rsidR="00AD0EF7" w:rsidRPr="00082BC5">
        <w:rPr>
          <w:lang w:val="sq-AL"/>
        </w:rPr>
        <w:t>ë</w:t>
      </w:r>
      <w:r w:rsidRPr="00082BC5">
        <w:rPr>
          <w:lang w:val="sq-AL"/>
        </w:rPr>
        <w:t xml:space="preserve"> kombëtarë</w:t>
      </w:r>
      <w:r w:rsidR="00E7427B" w:rsidRPr="00082BC5">
        <w:rPr>
          <w:lang w:val="sq-AL"/>
        </w:rPr>
        <w:t>,</w:t>
      </w:r>
      <w:r w:rsidRPr="00082BC5">
        <w:rPr>
          <w:lang w:val="sq-AL"/>
        </w:rPr>
        <w:t xml:space="preserve"> si dhe operator</w:t>
      </w:r>
      <w:r w:rsidR="00AD0EF7" w:rsidRPr="00082BC5">
        <w:rPr>
          <w:lang w:val="sq-AL"/>
        </w:rPr>
        <w:t>ë</w:t>
      </w:r>
      <w:r w:rsidRPr="00082BC5">
        <w:rPr>
          <w:lang w:val="sq-AL"/>
        </w:rPr>
        <w:t xml:space="preserve">t e </w:t>
      </w:r>
      <w:r w:rsidR="00EA7844" w:rsidRPr="00082BC5">
        <w:rPr>
          <w:lang w:val="sq-AL"/>
        </w:rPr>
        <w:t>përshtatshëm</w:t>
      </w:r>
      <w:r w:rsidRPr="00082BC5">
        <w:rPr>
          <w:lang w:val="sq-AL"/>
        </w:rPr>
        <w:t xml:space="preserve"> q</w:t>
      </w:r>
      <w:r w:rsidR="00EA7844" w:rsidRPr="00082BC5">
        <w:rPr>
          <w:lang w:val="sq-AL"/>
        </w:rPr>
        <w:t>ë</w:t>
      </w:r>
      <w:r w:rsidRPr="00082BC5">
        <w:rPr>
          <w:lang w:val="sq-AL"/>
        </w:rPr>
        <w:t xml:space="preserve"> </w:t>
      </w:r>
      <w:r w:rsidR="00EA7844" w:rsidRPr="00082BC5">
        <w:rPr>
          <w:lang w:val="sq-AL"/>
        </w:rPr>
        <w:t>zotërojnë</w:t>
      </w:r>
      <w:r w:rsidRPr="00082BC5">
        <w:rPr>
          <w:lang w:val="sq-AL"/>
        </w:rPr>
        <w:t xml:space="preserve"> eksperienc</w:t>
      </w:r>
      <w:r w:rsidR="00AD0EF7" w:rsidRPr="00082BC5">
        <w:rPr>
          <w:lang w:val="sq-AL"/>
        </w:rPr>
        <w:t>ë</w:t>
      </w:r>
      <w:r w:rsidRPr="00082BC5">
        <w:rPr>
          <w:lang w:val="sq-AL"/>
        </w:rPr>
        <w:t xml:space="preserve"> n</w:t>
      </w:r>
      <w:r w:rsidR="00AD0EF7" w:rsidRPr="00082BC5">
        <w:rPr>
          <w:lang w:val="sq-AL"/>
        </w:rPr>
        <w:t>ë</w:t>
      </w:r>
      <w:r w:rsidRPr="00082BC5">
        <w:rPr>
          <w:lang w:val="sq-AL"/>
        </w:rPr>
        <w:t xml:space="preserve"> transmetimet numerike dhe </w:t>
      </w:r>
      <w:r w:rsidR="00EA7844" w:rsidRPr="00082BC5">
        <w:rPr>
          <w:lang w:val="sq-AL"/>
        </w:rPr>
        <w:t>besueshmëri</w:t>
      </w:r>
      <w:r w:rsidRPr="00082BC5">
        <w:rPr>
          <w:lang w:val="sq-AL"/>
        </w:rPr>
        <w:t xml:space="preserve"> që</w:t>
      </w:r>
      <w:r w:rsidR="00730ABB" w:rsidRPr="00082BC5">
        <w:rPr>
          <w:lang w:val="sq-AL"/>
        </w:rPr>
        <w:t xml:space="preserve"> </w:t>
      </w:r>
      <w:r w:rsidRPr="00082BC5">
        <w:rPr>
          <w:lang w:val="sq-AL"/>
        </w:rPr>
        <w:t>duhen nxitur për kalimin e shpejtë në transmetimet numerike. Ndër kriteret e përcaktimit të “</w:t>
      </w:r>
      <w:r w:rsidR="00AD0EF7" w:rsidRPr="00082BC5">
        <w:rPr>
          <w:lang w:val="sq-AL"/>
        </w:rPr>
        <w:t>kanaleve historike</w:t>
      </w:r>
      <w:r w:rsidRPr="00082BC5">
        <w:rPr>
          <w:lang w:val="sq-AL"/>
        </w:rPr>
        <w:t>” shqiptar</w:t>
      </w:r>
      <w:r w:rsidR="00AD0EF7" w:rsidRPr="00082BC5">
        <w:rPr>
          <w:lang w:val="sq-AL"/>
        </w:rPr>
        <w:t>e</w:t>
      </w:r>
      <w:r w:rsidRPr="00082BC5">
        <w:rPr>
          <w:lang w:val="sq-AL"/>
        </w:rPr>
        <w:t xml:space="preserve"> mund të jenë koha e ekzistencës së programit televiziv, mbulimi i realizuar gjatë viteve, cilësia e programeve të transmetuara, audienca, aplikimi i teknologjive të reja </w:t>
      </w:r>
      <w:r w:rsidR="00AD0EF7" w:rsidRPr="00082BC5">
        <w:rPr>
          <w:lang w:val="sq-AL"/>
        </w:rPr>
        <w:t>etj.</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Bazuar në kapacitetet e </w:t>
      </w:r>
      <w:r w:rsidR="00AD0EF7" w:rsidRPr="00082BC5">
        <w:rPr>
          <w:lang w:val="sq-AL"/>
        </w:rPr>
        <w:t>planit kombëtar të transmetimeve numerike,</w:t>
      </w:r>
      <w:r w:rsidRPr="00082BC5">
        <w:rPr>
          <w:lang w:val="sq-AL"/>
        </w:rPr>
        <w:t xml:space="preserve"> gjendjen ekzistuese dhe kërkesat e tregut, duke llogaritur edhe perspektivën, paraprakisht numri i rrjeteve private kombëtare për fazën e parë do të jetë 3 (</w:t>
      </w:r>
      <w:r w:rsidR="00AD0EF7" w:rsidRPr="00082BC5">
        <w:rPr>
          <w:lang w:val="sq-AL"/>
        </w:rPr>
        <w:t xml:space="preserve">shih </w:t>
      </w:r>
      <w:r w:rsidR="00CE75BB" w:rsidRPr="00082BC5">
        <w:rPr>
          <w:lang w:val="sq-AL"/>
        </w:rPr>
        <w:t>tabelë</w:t>
      </w:r>
      <w:r w:rsidRPr="00082BC5">
        <w:rPr>
          <w:lang w:val="sq-AL"/>
        </w:rPr>
        <w:t xml:space="preserve">n 6). </w:t>
      </w:r>
    </w:p>
    <w:p w:rsidR="00192A22" w:rsidRPr="00082BC5" w:rsidRDefault="00192A22" w:rsidP="00192A22">
      <w:pPr>
        <w:pStyle w:val="Paragrafi"/>
        <w:rPr>
          <w:lang w:val="sq-AL"/>
        </w:rPr>
      </w:pPr>
      <w:r w:rsidRPr="00082BC5">
        <w:rPr>
          <w:lang w:val="sq-AL"/>
        </w:rPr>
        <w:t>Në licencën që do t’u lëshohet operatorëve privatë kombëtarë duhet të përfshihen edhe kushtet specifike që do të përmbushin për t’u licencuar në kët</w:t>
      </w:r>
      <w:r w:rsidR="00AD0EF7" w:rsidRPr="00082BC5">
        <w:rPr>
          <w:lang w:val="sq-AL"/>
        </w:rPr>
        <w:t>ë mënyrë. Ndër kushtet kryesore</w:t>
      </w:r>
      <w:r w:rsidRPr="00082BC5">
        <w:rPr>
          <w:lang w:val="sq-AL"/>
        </w:rPr>
        <w:t xml:space="preserve"> do të jenë edhe kushtet e mëposhtme:</w:t>
      </w:r>
    </w:p>
    <w:p w:rsidR="00192A22" w:rsidRPr="00082BC5" w:rsidRDefault="00247B80" w:rsidP="00192A22">
      <w:pPr>
        <w:pStyle w:val="Paragrafi"/>
        <w:rPr>
          <w:lang w:val="sq-AL"/>
        </w:rPr>
      </w:pPr>
      <w:r w:rsidRPr="00082BC5">
        <w:rPr>
          <w:lang w:val="sq-AL"/>
        </w:rPr>
        <w:t xml:space="preserve">1. </w:t>
      </w:r>
      <w:r w:rsidR="00192A22" w:rsidRPr="00082BC5">
        <w:rPr>
          <w:lang w:val="sq-AL"/>
        </w:rPr>
        <w:t xml:space="preserve">Operatorët ekzistues do të lirojnë frekuencat e zëna arbitrarisht dhe do të migrojnë në frekuencat e përcaktuara në </w:t>
      </w:r>
      <w:r w:rsidR="00AD0EF7" w:rsidRPr="00082BC5">
        <w:rPr>
          <w:lang w:val="sq-AL"/>
        </w:rPr>
        <w:t xml:space="preserve">planin numerik </w:t>
      </w:r>
      <w:r w:rsidR="00192A22" w:rsidRPr="00082BC5">
        <w:rPr>
          <w:lang w:val="sq-AL"/>
        </w:rPr>
        <w:t>(GE 06), sipas specifikimeve të KKRT-së, brenda një kohe të përcaktuar në dokumentin e licencës</w:t>
      </w:r>
      <w:r w:rsidR="00AD0EF7" w:rsidRPr="00082BC5">
        <w:rPr>
          <w:lang w:val="sq-AL"/>
        </w:rPr>
        <w:t>,</w:t>
      </w:r>
      <w:r w:rsidR="00192A22" w:rsidRPr="00082BC5">
        <w:rPr>
          <w:lang w:val="sq-AL"/>
        </w:rPr>
        <w:t xml:space="preserve"> kohë e cila do të jetë e harmonizuar me realizimin e “ishujve numerikë”;</w:t>
      </w:r>
    </w:p>
    <w:p w:rsidR="00192A22" w:rsidRPr="00082BC5" w:rsidRDefault="00247B80" w:rsidP="00192A22">
      <w:pPr>
        <w:pStyle w:val="Paragrafi"/>
        <w:rPr>
          <w:lang w:val="sq-AL"/>
        </w:rPr>
      </w:pPr>
      <w:r w:rsidRPr="00082BC5">
        <w:rPr>
          <w:lang w:val="sq-AL"/>
        </w:rPr>
        <w:t xml:space="preserve">2. </w:t>
      </w:r>
      <w:r w:rsidR="00192A22" w:rsidRPr="00082BC5">
        <w:rPr>
          <w:lang w:val="sq-AL"/>
        </w:rPr>
        <w:t>Secili operator ekzistues do të licencohet për një rrjet kombëtar numerik. Kjo do të thotë</w:t>
      </w:r>
      <w:r w:rsidR="00AD0EF7" w:rsidRPr="00082BC5">
        <w:rPr>
          <w:lang w:val="sq-AL"/>
        </w:rPr>
        <w:t>, që</w:t>
      </w:r>
      <w:r w:rsidR="00192A22" w:rsidRPr="00082BC5">
        <w:rPr>
          <w:lang w:val="sq-AL"/>
        </w:rPr>
        <w:t xml:space="preserve"> për të rritur efektivitetin e shfrytëzimit të spektrit, për të transmetuar pjesën më të madhe të programeve që sot mbështeten në disa rrjete, të aplikohet sistemi i komprimimit MPEG-4, në vend të MPEG-2</w:t>
      </w:r>
      <w:r w:rsidR="00730ABB" w:rsidRPr="00082BC5">
        <w:rPr>
          <w:lang w:val="sq-AL"/>
        </w:rPr>
        <w:t xml:space="preserve"> </w:t>
      </w:r>
      <w:r w:rsidR="00192A22" w:rsidRPr="00082BC5">
        <w:rPr>
          <w:lang w:val="sq-AL"/>
        </w:rPr>
        <w:t>që aplikohet sot. Edhe për këtë kalim, në dokumentin e licencës do të vendosen afate të përcaktuara kohore;</w:t>
      </w:r>
    </w:p>
    <w:p w:rsidR="00DD2433" w:rsidRDefault="00192A22" w:rsidP="003B55B5">
      <w:pPr>
        <w:pStyle w:val="Paragrafi"/>
        <w:rPr>
          <w:lang w:val="sq-AL"/>
        </w:rPr>
      </w:pPr>
      <w:r w:rsidRPr="00082BC5">
        <w:rPr>
          <w:lang w:val="sq-AL"/>
        </w:rPr>
        <w:t xml:space="preserve"> </w:t>
      </w:r>
      <w:r w:rsidR="00247B80" w:rsidRPr="00082BC5">
        <w:rPr>
          <w:lang w:val="sq-AL"/>
        </w:rPr>
        <w:t xml:space="preserve">3. </w:t>
      </w:r>
      <w:r w:rsidRPr="00082BC5">
        <w:rPr>
          <w:lang w:val="sq-AL"/>
        </w:rPr>
        <w:t xml:space="preserve">Në kushtet e licencës do të vendosen detyrime për mbështetjen e rrjeteve të operatorëve lokalë (mbështetje programi apo </w:t>
      </w:r>
      <w:r w:rsidRPr="00082BC5">
        <w:rPr>
          <w:i/>
          <w:lang w:val="sq-AL"/>
        </w:rPr>
        <w:t>facility sharing</w:t>
      </w:r>
      <w:r w:rsidRPr="00082BC5">
        <w:rPr>
          <w:lang w:val="sq-AL"/>
        </w:rPr>
        <w:t>);</w:t>
      </w:r>
    </w:p>
    <w:p w:rsidR="00192A22" w:rsidRPr="00082BC5" w:rsidRDefault="00192A22" w:rsidP="00192A22">
      <w:pPr>
        <w:pStyle w:val="Paragrafi"/>
        <w:rPr>
          <w:lang w:val="sq-AL"/>
        </w:rPr>
      </w:pPr>
      <w:r w:rsidRPr="00082BC5">
        <w:rPr>
          <w:lang w:val="sq-AL"/>
        </w:rPr>
        <w:t xml:space="preserve"> </w:t>
      </w:r>
      <w:r w:rsidR="00247B80" w:rsidRPr="00082BC5">
        <w:rPr>
          <w:lang w:val="sq-AL"/>
        </w:rPr>
        <w:t xml:space="preserve">4. </w:t>
      </w:r>
      <w:r w:rsidRPr="00082BC5">
        <w:rPr>
          <w:lang w:val="sq-AL"/>
        </w:rPr>
        <w:t>Në licencë do të vendosen kushte për të siguruar aksesin e barabartë, mosdiskriminimin dhe transparencën;</w:t>
      </w:r>
    </w:p>
    <w:p w:rsidR="00192A22" w:rsidRPr="00082BC5" w:rsidRDefault="00247B80" w:rsidP="00192A22">
      <w:pPr>
        <w:pStyle w:val="Paragrafi"/>
        <w:rPr>
          <w:lang w:val="sq-AL"/>
        </w:rPr>
      </w:pPr>
      <w:r w:rsidRPr="00082BC5">
        <w:rPr>
          <w:lang w:val="sq-AL"/>
        </w:rPr>
        <w:t xml:space="preserve">5. </w:t>
      </w:r>
      <w:r w:rsidR="00192A22" w:rsidRPr="00082BC5">
        <w:rPr>
          <w:lang w:val="sq-AL"/>
        </w:rPr>
        <w:t>Në licencë do të vendosen kushte</w:t>
      </w:r>
      <w:r w:rsidR="00730ABB" w:rsidRPr="00082BC5">
        <w:rPr>
          <w:lang w:val="sq-AL"/>
        </w:rPr>
        <w:t xml:space="preserve"> </w:t>
      </w:r>
      <w:r w:rsidR="00192A22" w:rsidRPr="00082BC5">
        <w:rPr>
          <w:lang w:val="sq-AL"/>
        </w:rPr>
        <w:t>për standardizimin e sistemeve të aksesit të kufizuar, mbrojtjen nga programet me karakter dëmtues për të miturit etj.;</w:t>
      </w:r>
    </w:p>
    <w:p w:rsidR="00192A22" w:rsidRPr="00082BC5" w:rsidRDefault="00247B80" w:rsidP="00192A22">
      <w:pPr>
        <w:pStyle w:val="Paragrafi"/>
        <w:rPr>
          <w:lang w:val="sq-AL"/>
        </w:rPr>
      </w:pPr>
      <w:r w:rsidRPr="00082BC5">
        <w:rPr>
          <w:lang w:val="sq-AL"/>
        </w:rPr>
        <w:t xml:space="preserve">6. </w:t>
      </w:r>
      <w:r w:rsidR="00192A22" w:rsidRPr="00082BC5">
        <w:rPr>
          <w:lang w:val="sq-AL"/>
        </w:rPr>
        <w:t>Në licencë, gjithashtu do të vendosen kushte për aplikimin e shërbimeve të reja</w:t>
      </w:r>
      <w:r w:rsidR="00730ABB" w:rsidRPr="00082BC5">
        <w:rPr>
          <w:lang w:val="sq-AL"/>
        </w:rPr>
        <w:t xml:space="preserve"> </w:t>
      </w:r>
      <w:r w:rsidR="00192A22" w:rsidRPr="00082BC5">
        <w:rPr>
          <w:lang w:val="sq-AL"/>
        </w:rPr>
        <w:t xml:space="preserve">(DVB-H, DVB-T2 HD etj.) dhe interaktive. </w:t>
      </w:r>
    </w:p>
    <w:p w:rsidR="00192A22" w:rsidRPr="00082BC5" w:rsidRDefault="00EA7844" w:rsidP="00192A22">
      <w:pPr>
        <w:pStyle w:val="Paragrafi"/>
        <w:rPr>
          <w:lang w:val="sq-AL"/>
        </w:rPr>
      </w:pPr>
      <w:r w:rsidRPr="00082BC5">
        <w:rPr>
          <w:lang w:val="sq-AL"/>
        </w:rPr>
        <w:t>Licencimi</w:t>
      </w:r>
      <w:r w:rsidR="00192A22" w:rsidRPr="00082BC5">
        <w:rPr>
          <w:lang w:val="sq-AL"/>
        </w:rPr>
        <w:t xml:space="preserve"> i operator</w:t>
      </w:r>
      <w:r w:rsidR="00A83217" w:rsidRPr="00082BC5">
        <w:rPr>
          <w:lang w:val="sq-AL"/>
        </w:rPr>
        <w:t>ë</w:t>
      </w:r>
      <w:r w:rsidR="00192A22" w:rsidRPr="00082BC5">
        <w:rPr>
          <w:lang w:val="sq-AL"/>
        </w:rPr>
        <w:t>ve historik</w:t>
      </w:r>
      <w:r w:rsidR="00A83217" w:rsidRPr="00082BC5">
        <w:rPr>
          <w:lang w:val="sq-AL"/>
        </w:rPr>
        <w:t>ë</w:t>
      </w:r>
      <w:r w:rsidR="00192A22" w:rsidRPr="00082BC5">
        <w:rPr>
          <w:lang w:val="sq-AL"/>
        </w:rPr>
        <w:t xml:space="preserve"> </w:t>
      </w:r>
      <w:r w:rsidRPr="00082BC5">
        <w:rPr>
          <w:lang w:val="sq-AL"/>
        </w:rPr>
        <w:t>kombëtar</w:t>
      </w:r>
      <w:r w:rsidR="00A83217" w:rsidRPr="00082BC5">
        <w:rPr>
          <w:lang w:val="sq-AL"/>
        </w:rPr>
        <w:t>ë</w:t>
      </w:r>
      <w:r w:rsidR="00192A22" w:rsidRPr="00082BC5">
        <w:rPr>
          <w:lang w:val="sq-AL"/>
        </w:rPr>
        <w:t xml:space="preserve"> ose t</w:t>
      </w:r>
      <w:r w:rsidR="00A83217" w:rsidRPr="00082BC5">
        <w:rPr>
          <w:lang w:val="sq-AL"/>
        </w:rPr>
        <w:t>ë</w:t>
      </w:r>
      <w:r w:rsidR="00192A22" w:rsidRPr="00082BC5">
        <w:rPr>
          <w:lang w:val="sq-AL"/>
        </w:rPr>
        <w:t xml:space="preserve"> </w:t>
      </w:r>
      <w:r w:rsidRPr="00082BC5">
        <w:rPr>
          <w:lang w:val="sq-AL"/>
        </w:rPr>
        <w:t>përshtatshëm</w:t>
      </w:r>
      <w:r w:rsidR="00192A22" w:rsidRPr="00082BC5">
        <w:rPr>
          <w:lang w:val="sq-AL"/>
        </w:rPr>
        <w:t xml:space="preserve"> do t’i </w:t>
      </w:r>
      <w:r w:rsidRPr="00082BC5">
        <w:rPr>
          <w:lang w:val="sq-AL"/>
        </w:rPr>
        <w:t>nënshtrohet</w:t>
      </w:r>
      <w:r w:rsidR="00192A22" w:rsidRPr="00082BC5">
        <w:rPr>
          <w:lang w:val="sq-AL"/>
        </w:rPr>
        <w:t xml:space="preserve"> </w:t>
      </w:r>
      <w:r w:rsidRPr="00082BC5">
        <w:rPr>
          <w:lang w:val="sq-AL"/>
        </w:rPr>
        <w:t>garës</w:t>
      </w:r>
      <w:r w:rsidR="00192A22" w:rsidRPr="00082BC5">
        <w:rPr>
          <w:lang w:val="sq-AL"/>
        </w:rPr>
        <w:t xml:space="preserve"> bazuar n</w:t>
      </w:r>
      <w:r w:rsidRPr="00082BC5">
        <w:rPr>
          <w:lang w:val="sq-AL"/>
        </w:rPr>
        <w:t xml:space="preserve">ë </w:t>
      </w:r>
      <w:r w:rsidR="00192A22" w:rsidRPr="00082BC5">
        <w:rPr>
          <w:i/>
          <w:lang w:val="sq-AL"/>
        </w:rPr>
        <w:t>beauty contest</w:t>
      </w:r>
      <w:r w:rsidR="00192A22" w:rsidRPr="00082BC5">
        <w:rPr>
          <w:lang w:val="sq-AL"/>
        </w:rPr>
        <w:t xml:space="preserve">. Aplikimi i licencimit në bazë të parimit të </w:t>
      </w:r>
      <w:r w:rsidR="00D60CD6" w:rsidRPr="00082BC5">
        <w:rPr>
          <w:i/>
          <w:lang w:val="sq-AL"/>
        </w:rPr>
        <w:t>beauty contest</w:t>
      </w:r>
      <w:r w:rsidR="00A83217" w:rsidRPr="00082BC5">
        <w:rPr>
          <w:lang w:val="sq-AL"/>
        </w:rPr>
        <w:t>-it do të</w:t>
      </w:r>
      <w:r w:rsidR="00192A22" w:rsidRPr="00082BC5">
        <w:rPr>
          <w:lang w:val="sq-AL"/>
        </w:rPr>
        <w:t xml:space="preserve"> marr</w:t>
      </w:r>
      <w:r w:rsidR="00A83217" w:rsidRPr="00082BC5">
        <w:rPr>
          <w:lang w:val="sq-AL"/>
        </w:rPr>
        <w:t>ë</w:t>
      </w:r>
      <w:r w:rsidR="00192A22" w:rsidRPr="00082BC5">
        <w:rPr>
          <w:lang w:val="sq-AL"/>
        </w:rPr>
        <w:t xml:space="preserve"> n</w:t>
      </w:r>
      <w:r w:rsidR="00A83217" w:rsidRPr="00082BC5">
        <w:rPr>
          <w:lang w:val="sq-AL"/>
        </w:rPr>
        <w:t>ë</w:t>
      </w:r>
      <w:r w:rsidR="00192A22" w:rsidRPr="00082BC5">
        <w:rPr>
          <w:lang w:val="sq-AL"/>
        </w:rPr>
        <w:t xml:space="preserve"> konsiderat</w:t>
      </w:r>
      <w:r w:rsidR="00A83217" w:rsidRPr="00082BC5">
        <w:rPr>
          <w:lang w:val="sq-AL"/>
        </w:rPr>
        <w:t>ë</w:t>
      </w:r>
      <w:r w:rsidR="00192A22" w:rsidRPr="00082BC5">
        <w:rPr>
          <w:lang w:val="sq-AL"/>
        </w:rPr>
        <w:t xml:space="preserve"> projektin e paraqitur nga operator</w:t>
      </w:r>
      <w:r w:rsidR="00A83217" w:rsidRPr="00082BC5">
        <w:rPr>
          <w:lang w:val="sq-AL"/>
        </w:rPr>
        <w:t>ë</w:t>
      </w:r>
      <w:r w:rsidR="00192A22" w:rsidRPr="00082BC5">
        <w:rPr>
          <w:lang w:val="sq-AL"/>
        </w:rPr>
        <w:t xml:space="preserve">t e </w:t>
      </w:r>
      <w:r w:rsidRPr="00082BC5">
        <w:rPr>
          <w:lang w:val="sq-AL"/>
        </w:rPr>
        <w:t>përshtatshëm</w:t>
      </w:r>
      <w:r w:rsidR="00192A22" w:rsidRPr="00082BC5">
        <w:rPr>
          <w:lang w:val="sq-AL"/>
        </w:rPr>
        <w:t xml:space="preserve"> dhe </w:t>
      </w:r>
      <w:r w:rsidRPr="00082BC5">
        <w:rPr>
          <w:lang w:val="sq-AL"/>
        </w:rPr>
        <w:t>përmbushjen</w:t>
      </w:r>
      <w:r w:rsidR="00192A22" w:rsidRPr="00082BC5">
        <w:rPr>
          <w:lang w:val="sq-AL"/>
        </w:rPr>
        <w:t xml:space="preserve"> e kushteve t</w:t>
      </w:r>
      <w:r w:rsidR="00A83217" w:rsidRPr="00082BC5">
        <w:rPr>
          <w:lang w:val="sq-AL"/>
        </w:rPr>
        <w:t>ë</w:t>
      </w:r>
      <w:r w:rsidR="00192A22" w:rsidRPr="00082BC5">
        <w:rPr>
          <w:lang w:val="sq-AL"/>
        </w:rPr>
        <w:t xml:space="preserve"> </w:t>
      </w:r>
      <w:r w:rsidRPr="00082BC5">
        <w:rPr>
          <w:lang w:val="sq-AL"/>
        </w:rPr>
        <w:t>mësipërme</w:t>
      </w:r>
      <w:r w:rsidR="00192A22" w:rsidRPr="00082BC5">
        <w:rPr>
          <w:lang w:val="sq-AL"/>
        </w:rPr>
        <w:t xml:space="preserve">. </w:t>
      </w:r>
    </w:p>
    <w:p w:rsidR="00FC5DE4" w:rsidRDefault="00FC5DE4" w:rsidP="00192A22">
      <w:pPr>
        <w:pStyle w:val="Paragrafi"/>
        <w:rPr>
          <w:lang w:val="sq-AL"/>
        </w:rPr>
      </w:pPr>
    </w:p>
    <w:p w:rsidR="00192A22" w:rsidRPr="00082BC5" w:rsidRDefault="00192A22" w:rsidP="00192A22">
      <w:pPr>
        <w:pStyle w:val="Paragrafi"/>
        <w:rPr>
          <w:lang w:val="sq-AL"/>
        </w:rPr>
      </w:pPr>
      <w:r w:rsidRPr="00082BC5">
        <w:rPr>
          <w:lang w:val="sq-AL"/>
        </w:rPr>
        <w:t>Pavarësisht nga mënyra e licencimit, subjekti që do të fitojë të drejtën të ngrejë dhe shfrytëzojë një rrjet numerik tokësor privat kombëtar</w:t>
      </w:r>
      <w:r w:rsidR="00A83217" w:rsidRPr="00082BC5">
        <w:rPr>
          <w:lang w:val="sq-AL"/>
        </w:rPr>
        <w:t>,</w:t>
      </w:r>
      <w:r w:rsidRPr="00082BC5">
        <w:rPr>
          <w:lang w:val="sq-AL"/>
        </w:rPr>
        <w:t xml:space="preserve"> do të paraqesë të gjitha garancitë</w:t>
      </w:r>
      <w:r w:rsidR="00730ABB" w:rsidRPr="00082BC5">
        <w:rPr>
          <w:lang w:val="sq-AL"/>
        </w:rPr>
        <w:t xml:space="preserve"> </w:t>
      </w:r>
      <w:r w:rsidRPr="00082BC5">
        <w:rPr>
          <w:lang w:val="sq-AL"/>
        </w:rPr>
        <w:t>financiar</w:t>
      </w:r>
      <w:r w:rsidR="00827B39" w:rsidRPr="00082BC5">
        <w:rPr>
          <w:lang w:val="sq-AL"/>
        </w:rPr>
        <w:t>e</w:t>
      </w:r>
      <w:r w:rsidRPr="00082BC5">
        <w:rPr>
          <w:lang w:val="sq-AL"/>
        </w:rPr>
        <w:t xml:space="preserve"> të nevojshme për sigurimin e ndërtimit të një rrjeti cilësor me karakteristikat e përcaktuara nga ligji dhe kushtet teknike</w:t>
      </w:r>
      <w:r w:rsidR="00A83217" w:rsidRPr="00082BC5">
        <w:rPr>
          <w:lang w:val="sq-AL"/>
        </w:rPr>
        <w:t>,</w:t>
      </w:r>
      <w:r w:rsidRPr="00082BC5">
        <w:rPr>
          <w:lang w:val="sq-AL"/>
        </w:rPr>
        <w:t xml:space="preserve"> sipas specifikimeve të KKRT-së. Në këtë prizëm, strategjia synon n</w:t>
      </w:r>
      <w:r w:rsidR="00A83217" w:rsidRPr="00082BC5">
        <w:rPr>
          <w:lang w:val="sq-AL"/>
        </w:rPr>
        <w:t>ë</w:t>
      </w:r>
      <w:r w:rsidRPr="00082BC5">
        <w:rPr>
          <w:lang w:val="sq-AL"/>
        </w:rPr>
        <w:t xml:space="preserve"> zhvillimin e modeleve q</w:t>
      </w:r>
      <w:r w:rsidR="00EA7844" w:rsidRPr="00082BC5">
        <w:rPr>
          <w:lang w:val="sq-AL"/>
        </w:rPr>
        <w:t>ë</w:t>
      </w:r>
      <w:r w:rsidRPr="00082BC5">
        <w:rPr>
          <w:lang w:val="sq-AL"/>
        </w:rPr>
        <w:t xml:space="preserve"> </w:t>
      </w:r>
      <w:r w:rsidR="00EA7844" w:rsidRPr="00082BC5">
        <w:rPr>
          <w:lang w:val="sq-AL"/>
        </w:rPr>
        <w:t>ofrojnë</w:t>
      </w:r>
      <w:r w:rsidR="00730ABB" w:rsidRPr="00082BC5">
        <w:rPr>
          <w:lang w:val="sq-AL"/>
        </w:rPr>
        <w:t xml:space="preserve"> </w:t>
      </w:r>
      <w:r w:rsidRPr="00082BC5">
        <w:rPr>
          <w:lang w:val="sq-AL"/>
        </w:rPr>
        <w:t>ndërtimin e rrjeteve numerike</w:t>
      </w:r>
      <w:r w:rsidR="00730ABB" w:rsidRPr="00082BC5">
        <w:rPr>
          <w:lang w:val="sq-AL"/>
        </w:rPr>
        <w:t xml:space="preserve"> </w:t>
      </w:r>
      <w:r w:rsidRPr="00082BC5">
        <w:rPr>
          <w:lang w:val="sq-AL"/>
        </w:rPr>
        <w:t>tokësore private</w:t>
      </w:r>
      <w:r w:rsidR="00730ABB" w:rsidRPr="00082BC5">
        <w:rPr>
          <w:lang w:val="sq-AL"/>
        </w:rPr>
        <w:t xml:space="preserve"> </w:t>
      </w:r>
      <w:r w:rsidRPr="00082BC5">
        <w:rPr>
          <w:lang w:val="sq-AL"/>
        </w:rPr>
        <w:t>kombëtare</w:t>
      </w:r>
      <w:r w:rsidR="00A83217" w:rsidRPr="00082BC5">
        <w:rPr>
          <w:lang w:val="sq-AL"/>
        </w:rPr>
        <w:t xml:space="preserve">, </w:t>
      </w:r>
      <w:r w:rsidRPr="00082BC5">
        <w:rPr>
          <w:lang w:val="sq-AL"/>
        </w:rPr>
        <w:t>duke synuar minimizimin e</w:t>
      </w:r>
      <w:r w:rsidR="00730ABB" w:rsidRPr="00082BC5">
        <w:rPr>
          <w:lang w:val="sq-AL"/>
        </w:rPr>
        <w:t xml:space="preserve"> </w:t>
      </w:r>
      <w:r w:rsidRPr="00082BC5">
        <w:rPr>
          <w:lang w:val="sq-AL"/>
        </w:rPr>
        <w:t xml:space="preserve">kostove financiare. </w:t>
      </w:r>
    </w:p>
    <w:p w:rsidR="00192A22" w:rsidRPr="00082BC5" w:rsidRDefault="00192A22" w:rsidP="00192A22">
      <w:pPr>
        <w:pStyle w:val="Paragrafi"/>
        <w:rPr>
          <w:lang w:val="sq-AL"/>
        </w:rPr>
      </w:pPr>
      <w:r w:rsidRPr="00082BC5">
        <w:rPr>
          <w:lang w:val="sq-AL"/>
        </w:rPr>
        <w:t>KKRT</w:t>
      </w:r>
      <w:r w:rsidR="00EA7844" w:rsidRPr="00082BC5">
        <w:rPr>
          <w:lang w:val="sq-AL"/>
        </w:rPr>
        <w:t>-ja</w:t>
      </w:r>
      <w:r w:rsidRPr="00082BC5">
        <w:rPr>
          <w:lang w:val="sq-AL"/>
        </w:rPr>
        <w:t xml:space="preserve"> mbi </w:t>
      </w:r>
      <w:r w:rsidR="00EA7844" w:rsidRPr="00082BC5">
        <w:rPr>
          <w:lang w:val="sq-AL"/>
        </w:rPr>
        <w:t>bazën</w:t>
      </w:r>
      <w:r w:rsidRPr="00082BC5">
        <w:rPr>
          <w:lang w:val="sq-AL"/>
        </w:rPr>
        <w:t xml:space="preserve"> e </w:t>
      </w:r>
      <w:r w:rsidR="00EA7844" w:rsidRPr="00082BC5">
        <w:rPr>
          <w:lang w:val="sq-AL"/>
        </w:rPr>
        <w:t>vlerësimit</w:t>
      </w:r>
      <w:r w:rsidRPr="00082BC5">
        <w:rPr>
          <w:lang w:val="sq-AL"/>
        </w:rPr>
        <w:t xml:space="preserve"> t</w:t>
      </w:r>
      <w:r w:rsidR="00A83217" w:rsidRPr="00082BC5">
        <w:rPr>
          <w:lang w:val="sq-AL"/>
        </w:rPr>
        <w:t>ë</w:t>
      </w:r>
      <w:r w:rsidRPr="00082BC5">
        <w:rPr>
          <w:lang w:val="sq-AL"/>
        </w:rPr>
        <w:t xml:space="preserve"> zhvillimeve n</w:t>
      </w:r>
      <w:r w:rsidR="00EA7844" w:rsidRPr="00082BC5">
        <w:rPr>
          <w:lang w:val="sq-AL"/>
        </w:rPr>
        <w:t>ë</w:t>
      </w:r>
      <w:r w:rsidRPr="00082BC5">
        <w:rPr>
          <w:lang w:val="sq-AL"/>
        </w:rPr>
        <w:t xml:space="preserve"> tregun e transmetimeve televizive, t</w:t>
      </w:r>
      <w:r w:rsidR="00EA7844" w:rsidRPr="00082BC5">
        <w:rPr>
          <w:lang w:val="sq-AL"/>
        </w:rPr>
        <w:t>ë</w:t>
      </w:r>
      <w:r w:rsidRPr="00082BC5">
        <w:rPr>
          <w:lang w:val="sq-AL"/>
        </w:rPr>
        <w:t xml:space="preserve"> </w:t>
      </w:r>
      <w:r w:rsidR="00EA7844" w:rsidRPr="00082BC5">
        <w:rPr>
          <w:lang w:val="sq-AL"/>
        </w:rPr>
        <w:t>përcaktojë</w:t>
      </w:r>
      <w:r w:rsidRPr="00082BC5">
        <w:rPr>
          <w:lang w:val="sq-AL"/>
        </w:rPr>
        <w:t xml:space="preserve"> operator</w:t>
      </w:r>
      <w:r w:rsidR="00A83217" w:rsidRPr="00082BC5">
        <w:rPr>
          <w:lang w:val="sq-AL"/>
        </w:rPr>
        <w:t>ë</w:t>
      </w:r>
      <w:r w:rsidRPr="00082BC5">
        <w:rPr>
          <w:lang w:val="sq-AL"/>
        </w:rPr>
        <w:t>t historik</w:t>
      </w:r>
      <w:r w:rsidR="00A83217" w:rsidRPr="00082BC5">
        <w:rPr>
          <w:lang w:val="sq-AL"/>
        </w:rPr>
        <w:t>ë</w:t>
      </w:r>
      <w:r w:rsidRPr="00082BC5">
        <w:rPr>
          <w:lang w:val="sq-AL"/>
        </w:rPr>
        <w:t xml:space="preserve"> </w:t>
      </w:r>
      <w:r w:rsidR="00EA7844" w:rsidRPr="00082BC5">
        <w:rPr>
          <w:lang w:val="sq-AL"/>
        </w:rPr>
        <w:t>kombëtar</w:t>
      </w:r>
      <w:r w:rsidR="00A83217" w:rsidRPr="00082BC5">
        <w:rPr>
          <w:lang w:val="sq-AL"/>
        </w:rPr>
        <w:t>ë</w:t>
      </w:r>
      <w:r w:rsidR="00EA7844" w:rsidRPr="00082BC5">
        <w:rPr>
          <w:lang w:val="sq-AL"/>
        </w:rPr>
        <w:t>,</w:t>
      </w:r>
      <w:r w:rsidRPr="00082BC5">
        <w:rPr>
          <w:lang w:val="sq-AL"/>
        </w:rPr>
        <w:t xml:space="preserve"> si dhe operator</w:t>
      </w:r>
      <w:r w:rsidR="00EA7844" w:rsidRPr="00082BC5">
        <w:rPr>
          <w:lang w:val="sq-AL"/>
        </w:rPr>
        <w:t>ë</w:t>
      </w:r>
      <w:r w:rsidRPr="00082BC5">
        <w:rPr>
          <w:lang w:val="sq-AL"/>
        </w:rPr>
        <w:t>t</w:t>
      </w:r>
      <w:r w:rsidR="00730ABB" w:rsidRPr="00082BC5">
        <w:rPr>
          <w:lang w:val="sq-AL"/>
        </w:rPr>
        <w:t xml:space="preserve"> </w:t>
      </w:r>
      <w:r w:rsidRPr="00082BC5">
        <w:rPr>
          <w:lang w:val="sq-AL"/>
        </w:rPr>
        <w:t xml:space="preserve">e </w:t>
      </w:r>
      <w:r w:rsidR="00EA7844" w:rsidRPr="00082BC5">
        <w:rPr>
          <w:lang w:val="sq-AL"/>
        </w:rPr>
        <w:t>përshtatshëm</w:t>
      </w:r>
      <w:r w:rsidR="00730ABB" w:rsidRPr="00082BC5">
        <w:rPr>
          <w:lang w:val="sq-AL"/>
        </w:rPr>
        <w:t xml:space="preserve"> </w:t>
      </w:r>
      <w:r w:rsidRPr="00082BC5">
        <w:rPr>
          <w:lang w:val="sq-AL"/>
        </w:rPr>
        <w:t>q</w:t>
      </w:r>
      <w:r w:rsidR="00EA7844" w:rsidRPr="00082BC5">
        <w:rPr>
          <w:lang w:val="sq-AL"/>
        </w:rPr>
        <w:t>ë</w:t>
      </w:r>
      <w:r w:rsidRPr="00082BC5">
        <w:rPr>
          <w:lang w:val="sq-AL"/>
        </w:rPr>
        <w:t xml:space="preserve"> </w:t>
      </w:r>
      <w:r w:rsidR="00EA7844" w:rsidRPr="00082BC5">
        <w:rPr>
          <w:lang w:val="sq-AL"/>
        </w:rPr>
        <w:t>gëzojnë</w:t>
      </w:r>
      <w:r w:rsidRPr="00082BC5">
        <w:rPr>
          <w:lang w:val="sq-AL"/>
        </w:rPr>
        <w:t xml:space="preserve"> kredi</w:t>
      </w:r>
      <w:r w:rsidR="003216D9" w:rsidRPr="00082BC5">
        <w:rPr>
          <w:lang w:val="sq-AL"/>
        </w:rPr>
        <w:t>bi</w:t>
      </w:r>
      <w:r w:rsidRPr="00082BC5">
        <w:rPr>
          <w:lang w:val="sq-AL"/>
        </w:rPr>
        <w:t xml:space="preserve">litet, mbi </w:t>
      </w:r>
      <w:r w:rsidR="00EA7844" w:rsidRPr="00082BC5">
        <w:rPr>
          <w:lang w:val="sq-AL"/>
        </w:rPr>
        <w:t>bazën</w:t>
      </w:r>
      <w:r w:rsidRPr="00082BC5">
        <w:rPr>
          <w:lang w:val="sq-AL"/>
        </w:rPr>
        <w:t xml:space="preserve"> e </w:t>
      </w:r>
      <w:r w:rsidR="00EA7844" w:rsidRPr="00082BC5">
        <w:rPr>
          <w:lang w:val="sq-AL"/>
        </w:rPr>
        <w:t>eksperiencës</w:t>
      </w:r>
      <w:r w:rsidR="00730ABB" w:rsidRPr="00082BC5">
        <w:rPr>
          <w:lang w:val="sq-AL"/>
        </w:rPr>
        <w:t xml:space="preserve"> </w:t>
      </w:r>
      <w:r w:rsidRPr="00082BC5">
        <w:rPr>
          <w:lang w:val="sq-AL"/>
        </w:rPr>
        <w:t>n</w:t>
      </w:r>
      <w:r w:rsidR="00EA7844" w:rsidRPr="00082BC5">
        <w:rPr>
          <w:lang w:val="sq-AL"/>
        </w:rPr>
        <w:t>ë</w:t>
      </w:r>
      <w:r w:rsidRPr="00082BC5">
        <w:rPr>
          <w:lang w:val="sq-AL"/>
        </w:rPr>
        <w:t xml:space="preserve"> zhvillimin e transmetimeve numerike dhe t</w:t>
      </w:r>
      <w:r w:rsidR="00EA7844" w:rsidRPr="00082BC5">
        <w:rPr>
          <w:lang w:val="sq-AL"/>
        </w:rPr>
        <w:t>ë</w:t>
      </w:r>
      <w:r w:rsidRPr="00082BC5">
        <w:rPr>
          <w:lang w:val="sq-AL"/>
        </w:rPr>
        <w:t xml:space="preserve"> b</w:t>
      </w:r>
      <w:r w:rsidR="00EA7844" w:rsidRPr="00082BC5">
        <w:rPr>
          <w:lang w:val="sq-AL"/>
        </w:rPr>
        <w:t>ë</w:t>
      </w:r>
      <w:r w:rsidRPr="00082BC5">
        <w:rPr>
          <w:lang w:val="sq-AL"/>
        </w:rPr>
        <w:t>j</w:t>
      </w:r>
      <w:r w:rsidR="00EA7844" w:rsidRPr="00082BC5">
        <w:rPr>
          <w:lang w:val="sq-AL"/>
        </w:rPr>
        <w:t>ë</w:t>
      </w:r>
      <w:r w:rsidRPr="00082BC5">
        <w:rPr>
          <w:lang w:val="sq-AL"/>
        </w:rPr>
        <w:t xml:space="preserve"> publike </w:t>
      </w:r>
      <w:r w:rsidR="00EA7844" w:rsidRPr="00082BC5">
        <w:rPr>
          <w:lang w:val="sq-AL"/>
        </w:rPr>
        <w:t>këtë</w:t>
      </w:r>
      <w:r w:rsidRPr="00082BC5">
        <w:rPr>
          <w:lang w:val="sq-AL"/>
        </w:rPr>
        <w:t xml:space="preserve"> </w:t>
      </w:r>
      <w:r w:rsidR="00EA7844" w:rsidRPr="00082BC5">
        <w:rPr>
          <w:lang w:val="sq-AL"/>
        </w:rPr>
        <w:t>vlerësim</w:t>
      </w:r>
      <w:r w:rsidRPr="00082BC5">
        <w:rPr>
          <w:lang w:val="sq-AL"/>
        </w:rPr>
        <w:t xml:space="preserve">. </w:t>
      </w:r>
    </w:p>
    <w:p w:rsidR="00192A22" w:rsidRPr="00082BC5" w:rsidRDefault="00192A22" w:rsidP="00192A22">
      <w:pPr>
        <w:pStyle w:val="Paragrafi"/>
        <w:rPr>
          <w:lang w:val="sq-AL"/>
        </w:rPr>
      </w:pPr>
      <w:r w:rsidRPr="00082BC5">
        <w:rPr>
          <w:lang w:val="sq-AL"/>
        </w:rPr>
        <w:t>KKRT</w:t>
      </w:r>
      <w:r w:rsidR="00A83217" w:rsidRPr="00082BC5">
        <w:rPr>
          <w:lang w:val="sq-AL"/>
        </w:rPr>
        <w:t>-ja</w:t>
      </w:r>
      <w:r w:rsidRPr="00082BC5">
        <w:rPr>
          <w:lang w:val="sq-AL"/>
        </w:rPr>
        <w:t xml:space="preserve"> do t</w:t>
      </w:r>
      <w:r w:rsidR="00EA7844" w:rsidRPr="00082BC5">
        <w:rPr>
          <w:lang w:val="sq-AL"/>
        </w:rPr>
        <w:t>ë</w:t>
      </w:r>
      <w:r w:rsidRPr="00082BC5">
        <w:rPr>
          <w:lang w:val="sq-AL"/>
        </w:rPr>
        <w:t xml:space="preserve"> ftoj</w:t>
      </w:r>
      <w:r w:rsidR="00EA7844" w:rsidRPr="00082BC5">
        <w:rPr>
          <w:lang w:val="sq-AL"/>
        </w:rPr>
        <w:t>ë</w:t>
      </w:r>
      <w:r w:rsidRPr="00082BC5">
        <w:rPr>
          <w:lang w:val="sq-AL"/>
        </w:rPr>
        <w:t xml:space="preserve"> </w:t>
      </w:r>
      <w:r w:rsidR="00EA7844" w:rsidRPr="00082BC5">
        <w:rPr>
          <w:lang w:val="sq-AL"/>
        </w:rPr>
        <w:t>këta</w:t>
      </w:r>
      <w:r w:rsidRPr="00082BC5">
        <w:rPr>
          <w:lang w:val="sq-AL"/>
        </w:rPr>
        <w:t xml:space="preserve"> operator</w:t>
      </w:r>
      <w:r w:rsidR="00A83217" w:rsidRPr="00082BC5">
        <w:rPr>
          <w:lang w:val="sq-AL"/>
        </w:rPr>
        <w:t>ë</w:t>
      </w:r>
      <w:r w:rsidR="00730ABB" w:rsidRPr="00082BC5">
        <w:rPr>
          <w:lang w:val="sq-AL"/>
        </w:rPr>
        <w:t xml:space="preserve"> </w:t>
      </w:r>
      <w:r w:rsidRPr="00082BC5">
        <w:rPr>
          <w:lang w:val="sq-AL"/>
        </w:rPr>
        <w:t>t</w:t>
      </w:r>
      <w:r w:rsidR="00EA7844" w:rsidRPr="00082BC5">
        <w:rPr>
          <w:lang w:val="sq-AL"/>
        </w:rPr>
        <w:t>ë</w:t>
      </w:r>
      <w:r w:rsidRPr="00082BC5">
        <w:rPr>
          <w:lang w:val="sq-AL"/>
        </w:rPr>
        <w:t xml:space="preserve"> marrin pjes</w:t>
      </w:r>
      <w:r w:rsidR="00EA7844" w:rsidRPr="00082BC5">
        <w:rPr>
          <w:lang w:val="sq-AL"/>
        </w:rPr>
        <w:t>ë</w:t>
      </w:r>
      <w:r w:rsidRPr="00082BC5">
        <w:rPr>
          <w:lang w:val="sq-AL"/>
        </w:rPr>
        <w:t xml:space="preserve"> n</w:t>
      </w:r>
      <w:r w:rsidR="00EA7844" w:rsidRPr="00082BC5">
        <w:rPr>
          <w:lang w:val="sq-AL"/>
        </w:rPr>
        <w:t>ë</w:t>
      </w:r>
      <w:r w:rsidRPr="00082BC5">
        <w:rPr>
          <w:lang w:val="sq-AL"/>
        </w:rPr>
        <w:t xml:space="preserve"> gar</w:t>
      </w:r>
      <w:r w:rsidR="00EA7844" w:rsidRPr="00082BC5">
        <w:rPr>
          <w:lang w:val="sq-AL"/>
        </w:rPr>
        <w:t>ë</w:t>
      </w:r>
      <w:r w:rsidRPr="00082BC5">
        <w:rPr>
          <w:lang w:val="sq-AL"/>
        </w:rPr>
        <w:t>n p</w:t>
      </w:r>
      <w:r w:rsidR="00EA7844" w:rsidRPr="00082BC5">
        <w:rPr>
          <w:lang w:val="sq-AL"/>
        </w:rPr>
        <w:t>ë</w:t>
      </w:r>
      <w:r w:rsidRPr="00082BC5">
        <w:rPr>
          <w:lang w:val="sq-AL"/>
        </w:rPr>
        <w:t xml:space="preserve">r t’u pajisur me </w:t>
      </w:r>
      <w:r w:rsidR="00EA7844" w:rsidRPr="00082BC5">
        <w:rPr>
          <w:lang w:val="sq-AL"/>
        </w:rPr>
        <w:t>licencën</w:t>
      </w:r>
      <w:r w:rsidRPr="00082BC5">
        <w:rPr>
          <w:lang w:val="sq-AL"/>
        </w:rPr>
        <w:t xml:space="preserve"> e transmetimit numerik kundrejt </w:t>
      </w:r>
      <w:r w:rsidR="00EA7844" w:rsidRPr="00082BC5">
        <w:rPr>
          <w:lang w:val="sq-AL"/>
        </w:rPr>
        <w:t>plotësimit</w:t>
      </w:r>
      <w:r w:rsidRPr="00082BC5">
        <w:rPr>
          <w:lang w:val="sq-AL"/>
        </w:rPr>
        <w:t xml:space="preserve"> t</w:t>
      </w:r>
      <w:r w:rsidR="00A83217" w:rsidRPr="00082BC5">
        <w:rPr>
          <w:lang w:val="sq-AL"/>
        </w:rPr>
        <w:t>ë</w:t>
      </w:r>
      <w:r w:rsidRPr="00082BC5">
        <w:rPr>
          <w:lang w:val="sq-AL"/>
        </w:rPr>
        <w:t xml:space="preserve"> kushteve t</w:t>
      </w:r>
      <w:r w:rsidR="00EA7844" w:rsidRPr="00082BC5">
        <w:rPr>
          <w:lang w:val="sq-AL"/>
        </w:rPr>
        <w:t>ë</w:t>
      </w:r>
      <w:r w:rsidRPr="00082BC5">
        <w:rPr>
          <w:lang w:val="sq-AL"/>
        </w:rPr>
        <w:t xml:space="preserve"> </w:t>
      </w:r>
      <w:r w:rsidR="00EA7844" w:rsidRPr="00082BC5">
        <w:rPr>
          <w:lang w:val="sq-AL"/>
        </w:rPr>
        <w:t>përcaktuara</w:t>
      </w:r>
      <w:r w:rsidRPr="00082BC5">
        <w:rPr>
          <w:lang w:val="sq-AL"/>
        </w:rPr>
        <w:t xml:space="preserve"> n</w:t>
      </w:r>
      <w:r w:rsidR="00EA7844" w:rsidRPr="00082BC5">
        <w:rPr>
          <w:lang w:val="sq-AL"/>
        </w:rPr>
        <w:t>ë</w:t>
      </w:r>
      <w:r w:rsidRPr="00082BC5">
        <w:rPr>
          <w:lang w:val="sq-AL"/>
        </w:rPr>
        <w:t xml:space="preserve"> </w:t>
      </w:r>
      <w:r w:rsidR="00EA7844" w:rsidRPr="00082BC5">
        <w:rPr>
          <w:lang w:val="sq-AL"/>
        </w:rPr>
        <w:t>këtë</w:t>
      </w:r>
      <w:r w:rsidRPr="00082BC5">
        <w:rPr>
          <w:lang w:val="sq-AL"/>
        </w:rPr>
        <w:t xml:space="preserve"> dokument dhe n</w:t>
      </w:r>
      <w:r w:rsidR="00805D4B" w:rsidRPr="00082BC5">
        <w:rPr>
          <w:lang w:val="sq-AL"/>
        </w:rPr>
        <w:t>ë</w:t>
      </w:r>
      <w:r w:rsidRPr="00082BC5">
        <w:rPr>
          <w:lang w:val="sq-AL"/>
        </w:rPr>
        <w:t xml:space="preserve"> ligj. Me marrjen e aplikimeve</w:t>
      </w:r>
      <w:r w:rsidR="00A83217" w:rsidRPr="00082BC5">
        <w:rPr>
          <w:lang w:val="sq-AL"/>
        </w:rPr>
        <w:t>,</w:t>
      </w:r>
      <w:r w:rsidRPr="00082BC5">
        <w:rPr>
          <w:lang w:val="sq-AL"/>
        </w:rPr>
        <w:t xml:space="preserve"> KKRT</w:t>
      </w:r>
      <w:r w:rsidR="00EA7844" w:rsidRPr="00082BC5">
        <w:rPr>
          <w:lang w:val="sq-AL"/>
        </w:rPr>
        <w:t>-ja</w:t>
      </w:r>
      <w:r w:rsidRPr="00082BC5">
        <w:rPr>
          <w:lang w:val="sq-AL"/>
        </w:rPr>
        <w:t xml:space="preserve"> duhet t</w:t>
      </w:r>
      <w:r w:rsidR="00EA7844" w:rsidRPr="00082BC5">
        <w:rPr>
          <w:lang w:val="sq-AL"/>
        </w:rPr>
        <w:t>ë</w:t>
      </w:r>
      <w:r w:rsidRPr="00082BC5">
        <w:rPr>
          <w:lang w:val="sq-AL"/>
        </w:rPr>
        <w:t xml:space="preserve"> </w:t>
      </w:r>
      <w:r w:rsidR="00EA7844" w:rsidRPr="00082BC5">
        <w:rPr>
          <w:lang w:val="sq-AL"/>
        </w:rPr>
        <w:t>vlerësojë</w:t>
      </w:r>
      <w:r w:rsidRPr="00082BC5">
        <w:rPr>
          <w:lang w:val="sq-AL"/>
        </w:rPr>
        <w:t xml:space="preserve"> aplikimet q</w:t>
      </w:r>
      <w:r w:rsidR="00EA7844" w:rsidRPr="00082BC5">
        <w:rPr>
          <w:lang w:val="sq-AL"/>
        </w:rPr>
        <w:t>ë</w:t>
      </w:r>
      <w:r w:rsidRPr="00082BC5">
        <w:rPr>
          <w:lang w:val="sq-AL"/>
        </w:rPr>
        <w:t xml:space="preserve"> </w:t>
      </w:r>
      <w:r w:rsidR="00EA7844" w:rsidRPr="00082BC5">
        <w:rPr>
          <w:lang w:val="sq-AL"/>
        </w:rPr>
        <w:t>çojnë</w:t>
      </w:r>
      <w:r w:rsidRPr="00082BC5">
        <w:rPr>
          <w:lang w:val="sq-AL"/>
        </w:rPr>
        <w:t xml:space="preserve"> n</w:t>
      </w:r>
      <w:r w:rsidR="00EA7844" w:rsidRPr="00082BC5">
        <w:rPr>
          <w:lang w:val="sq-AL"/>
        </w:rPr>
        <w:t>ë</w:t>
      </w:r>
      <w:r w:rsidRPr="00082BC5">
        <w:rPr>
          <w:lang w:val="sq-AL"/>
        </w:rPr>
        <w:t xml:space="preserve"> </w:t>
      </w:r>
      <w:r w:rsidR="00EA7844" w:rsidRPr="00082BC5">
        <w:rPr>
          <w:lang w:val="sq-AL"/>
        </w:rPr>
        <w:t>përdorimin</w:t>
      </w:r>
      <w:r w:rsidRPr="00082BC5">
        <w:rPr>
          <w:lang w:val="sq-AL"/>
        </w:rPr>
        <w:t xml:space="preserve"> m</w:t>
      </w:r>
      <w:r w:rsidR="00805D4B" w:rsidRPr="00082BC5">
        <w:rPr>
          <w:lang w:val="sq-AL"/>
        </w:rPr>
        <w:t>ë</w:t>
      </w:r>
      <w:r w:rsidRPr="00082BC5">
        <w:rPr>
          <w:lang w:val="sq-AL"/>
        </w:rPr>
        <w:t xml:space="preserve"> efektiv t</w:t>
      </w:r>
      <w:r w:rsidR="00EA7844" w:rsidRPr="00082BC5">
        <w:rPr>
          <w:lang w:val="sq-AL"/>
        </w:rPr>
        <w:t>ë</w:t>
      </w:r>
      <w:r w:rsidRPr="00082BC5">
        <w:rPr>
          <w:lang w:val="sq-AL"/>
        </w:rPr>
        <w:t xml:space="preserve"> frekuencave</w:t>
      </w:r>
      <w:r w:rsidR="00A83217" w:rsidRPr="00082BC5">
        <w:rPr>
          <w:lang w:val="sq-AL"/>
        </w:rPr>
        <w:t>,</w:t>
      </w:r>
      <w:r w:rsidRPr="00082BC5">
        <w:rPr>
          <w:lang w:val="sq-AL"/>
        </w:rPr>
        <w:t xml:space="preserve"> sikurse </w:t>
      </w:r>
      <w:r w:rsidR="00EA7844" w:rsidRPr="00082BC5">
        <w:rPr>
          <w:lang w:val="sq-AL"/>
        </w:rPr>
        <w:t>përmes</w:t>
      </w:r>
      <w:r w:rsidRPr="00082BC5">
        <w:rPr>
          <w:lang w:val="sq-AL"/>
        </w:rPr>
        <w:t xml:space="preserve"> aplikimeve t</w:t>
      </w:r>
      <w:r w:rsidR="00EA7844" w:rsidRPr="00082BC5">
        <w:rPr>
          <w:lang w:val="sq-AL"/>
        </w:rPr>
        <w:t>ë</w:t>
      </w:r>
      <w:r w:rsidRPr="00082BC5">
        <w:rPr>
          <w:lang w:val="sq-AL"/>
        </w:rPr>
        <w:t xml:space="preserve"> </w:t>
      </w:r>
      <w:r w:rsidR="00EA7844" w:rsidRPr="00082BC5">
        <w:rPr>
          <w:lang w:val="sq-AL"/>
        </w:rPr>
        <w:t>përbashkëta</w:t>
      </w:r>
      <w:r w:rsidRPr="00082BC5">
        <w:rPr>
          <w:lang w:val="sq-AL"/>
        </w:rPr>
        <w:t>.</w:t>
      </w:r>
      <w:r w:rsidR="00730ABB" w:rsidRPr="00082BC5">
        <w:rPr>
          <w:lang w:val="sq-AL"/>
        </w:rPr>
        <w:t xml:space="preserve"> </w:t>
      </w:r>
      <w:r w:rsidRPr="00082BC5">
        <w:rPr>
          <w:lang w:val="sq-AL"/>
        </w:rPr>
        <w:t>N</w:t>
      </w:r>
      <w:r w:rsidR="00A83217" w:rsidRPr="00082BC5">
        <w:rPr>
          <w:lang w:val="sq-AL"/>
        </w:rPr>
        <w:t>ë</w:t>
      </w:r>
      <w:r w:rsidRPr="00082BC5">
        <w:rPr>
          <w:lang w:val="sq-AL"/>
        </w:rPr>
        <w:t xml:space="preserve"> fund t</w:t>
      </w:r>
      <w:r w:rsidR="00EA7844" w:rsidRPr="00082BC5">
        <w:rPr>
          <w:lang w:val="sq-AL"/>
        </w:rPr>
        <w:t>ë</w:t>
      </w:r>
      <w:r w:rsidRPr="00082BC5">
        <w:rPr>
          <w:lang w:val="sq-AL"/>
        </w:rPr>
        <w:t xml:space="preserve"> </w:t>
      </w:r>
      <w:r w:rsidR="00EA7844" w:rsidRPr="00082BC5">
        <w:rPr>
          <w:lang w:val="sq-AL"/>
        </w:rPr>
        <w:t>këtij</w:t>
      </w:r>
      <w:r w:rsidRPr="00082BC5">
        <w:rPr>
          <w:lang w:val="sq-AL"/>
        </w:rPr>
        <w:t xml:space="preserve"> procesi KKRT</w:t>
      </w:r>
      <w:r w:rsidR="00064B67" w:rsidRPr="00082BC5">
        <w:rPr>
          <w:lang w:val="sq-AL"/>
        </w:rPr>
        <w:t>-ja</w:t>
      </w:r>
      <w:r w:rsidRPr="00082BC5">
        <w:rPr>
          <w:lang w:val="sq-AL"/>
        </w:rPr>
        <w:t xml:space="preserve"> </w:t>
      </w:r>
      <w:r w:rsidR="00EA7844" w:rsidRPr="00082BC5">
        <w:rPr>
          <w:lang w:val="sq-AL"/>
        </w:rPr>
        <w:t>lëshon</w:t>
      </w:r>
      <w:r w:rsidRPr="00082BC5">
        <w:rPr>
          <w:lang w:val="sq-AL"/>
        </w:rPr>
        <w:t xml:space="preserve"> deri n</w:t>
      </w:r>
      <w:r w:rsidR="00A83217" w:rsidRPr="00082BC5">
        <w:rPr>
          <w:lang w:val="sq-AL"/>
        </w:rPr>
        <w:t>ë</w:t>
      </w:r>
      <w:r w:rsidRPr="00082BC5">
        <w:rPr>
          <w:lang w:val="sq-AL"/>
        </w:rPr>
        <w:t xml:space="preserve"> tri licenca </w:t>
      </w:r>
      <w:r w:rsidR="00EA7844" w:rsidRPr="00082BC5">
        <w:rPr>
          <w:lang w:val="sq-AL"/>
        </w:rPr>
        <w:t>për</w:t>
      </w:r>
      <w:r w:rsidRPr="00082BC5">
        <w:rPr>
          <w:lang w:val="sq-AL"/>
        </w:rPr>
        <w:t xml:space="preserve"> </w:t>
      </w:r>
      <w:r w:rsidR="00EA7844" w:rsidRPr="00082BC5">
        <w:rPr>
          <w:lang w:val="sq-AL"/>
        </w:rPr>
        <w:t>ndërtimin</w:t>
      </w:r>
      <w:r w:rsidRPr="00082BC5">
        <w:rPr>
          <w:lang w:val="sq-AL"/>
        </w:rPr>
        <w:t xml:space="preserve"> e rrjeteve </w:t>
      </w:r>
      <w:r w:rsidR="00EA7844" w:rsidRPr="00082BC5">
        <w:rPr>
          <w:lang w:val="sq-AL"/>
        </w:rPr>
        <w:t>kombëtare</w:t>
      </w:r>
      <w:r w:rsidRPr="00082BC5">
        <w:rPr>
          <w:lang w:val="sq-AL"/>
        </w:rPr>
        <w:t xml:space="preserve"> numerike </w:t>
      </w:r>
      <w:r w:rsidR="00EA7844" w:rsidRPr="00082BC5">
        <w:rPr>
          <w:lang w:val="sq-AL"/>
        </w:rPr>
        <w:t>për</w:t>
      </w:r>
      <w:r w:rsidRPr="00082BC5">
        <w:rPr>
          <w:lang w:val="sq-AL"/>
        </w:rPr>
        <w:t xml:space="preserve"> operator</w:t>
      </w:r>
      <w:r w:rsidR="00EA7844" w:rsidRPr="00082BC5">
        <w:rPr>
          <w:lang w:val="sq-AL"/>
        </w:rPr>
        <w:t>ë</w:t>
      </w:r>
      <w:r w:rsidRPr="00082BC5">
        <w:rPr>
          <w:lang w:val="sq-AL"/>
        </w:rPr>
        <w:t>t privat</w:t>
      </w:r>
      <w:r w:rsidR="00EA7844" w:rsidRPr="00082BC5">
        <w:rPr>
          <w:lang w:val="sq-AL"/>
        </w:rPr>
        <w:t>ë</w:t>
      </w:r>
      <w:r w:rsidRPr="00082BC5">
        <w:rPr>
          <w:lang w:val="sq-AL"/>
        </w:rPr>
        <w:t xml:space="preserve">, sipas </w:t>
      </w:r>
      <w:r w:rsidR="00EA7844" w:rsidRPr="00082BC5">
        <w:rPr>
          <w:lang w:val="sq-AL"/>
        </w:rPr>
        <w:t>përcaktimit</w:t>
      </w:r>
      <w:r w:rsidRPr="00082BC5">
        <w:rPr>
          <w:lang w:val="sq-AL"/>
        </w:rPr>
        <w:t xml:space="preserve"> n</w:t>
      </w:r>
      <w:r w:rsidR="00EA7844" w:rsidRPr="00082BC5">
        <w:rPr>
          <w:lang w:val="sq-AL"/>
        </w:rPr>
        <w:t>ë</w:t>
      </w:r>
      <w:r w:rsidRPr="00082BC5">
        <w:rPr>
          <w:lang w:val="sq-AL"/>
        </w:rPr>
        <w:t xml:space="preserve"> </w:t>
      </w:r>
      <w:r w:rsidR="00CE75BB" w:rsidRPr="00082BC5">
        <w:rPr>
          <w:lang w:val="sq-AL"/>
        </w:rPr>
        <w:t>tabelë</w:t>
      </w:r>
      <w:r w:rsidR="00EA7844" w:rsidRPr="00082BC5">
        <w:rPr>
          <w:lang w:val="sq-AL"/>
        </w:rPr>
        <w:t>n</w:t>
      </w:r>
      <w:r w:rsidRPr="00082BC5">
        <w:rPr>
          <w:lang w:val="sq-AL"/>
        </w:rPr>
        <w:t xml:space="preserve"> 6.</w:t>
      </w:r>
    </w:p>
    <w:p w:rsidR="00192A22" w:rsidRPr="00082BC5" w:rsidRDefault="00192A22" w:rsidP="00192A22">
      <w:pPr>
        <w:pStyle w:val="Paragrafi"/>
        <w:rPr>
          <w:lang w:val="sq-AL"/>
        </w:rPr>
      </w:pPr>
      <w:r w:rsidRPr="00082BC5">
        <w:rPr>
          <w:lang w:val="sq-AL"/>
        </w:rPr>
        <w:t>N</w:t>
      </w:r>
      <w:r w:rsidR="001461E9" w:rsidRPr="00082BC5">
        <w:rPr>
          <w:lang w:val="sq-AL"/>
        </w:rPr>
        <w:t>ë</w:t>
      </w:r>
      <w:r w:rsidRPr="00082BC5">
        <w:rPr>
          <w:lang w:val="sq-AL"/>
        </w:rPr>
        <w:t xml:space="preserve"> rast t</w:t>
      </w:r>
      <w:r w:rsidR="001461E9" w:rsidRPr="00082BC5">
        <w:rPr>
          <w:lang w:val="sq-AL"/>
        </w:rPr>
        <w:t>ë</w:t>
      </w:r>
      <w:r w:rsidRPr="00082BC5">
        <w:rPr>
          <w:lang w:val="sq-AL"/>
        </w:rPr>
        <w:t xml:space="preserve"> </w:t>
      </w:r>
      <w:r w:rsidR="00EA7844" w:rsidRPr="00082BC5">
        <w:rPr>
          <w:lang w:val="sq-AL"/>
        </w:rPr>
        <w:t>mungesës</w:t>
      </w:r>
      <w:r w:rsidRPr="00082BC5">
        <w:rPr>
          <w:lang w:val="sq-AL"/>
        </w:rPr>
        <w:t xml:space="preserve"> s</w:t>
      </w:r>
      <w:r w:rsidR="001461E9" w:rsidRPr="00082BC5">
        <w:rPr>
          <w:lang w:val="sq-AL"/>
        </w:rPr>
        <w:t>ë interesit nga operatorët hi</w:t>
      </w:r>
      <w:r w:rsidRPr="00082BC5">
        <w:rPr>
          <w:lang w:val="sq-AL"/>
        </w:rPr>
        <w:t>storik</w:t>
      </w:r>
      <w:r w:rsidR="00A83217" w:rsidRPr="00082BC5">
        <w:rPr>
          <w:lang w:val="sq-AL"/>
        </w:rPr>
        <w:t>ë</w:t>
      </w:r>
      <w:r w:rsidRPr="00082BC5">
        <w:rPr>
          <w:lang w:val="sq-AL"/>
        </w:rPr>
        <w:t xml:space="preserve"> ose t</w:t>
      </w:r>
      <w:r w:rsidR="001461E9" w:rsidRPr="00082BC5">
        <w:rPr>
          <w:lang w:val="sq-AL"/>
        </w:rPr>
        <w:t>ë</w:t>
      </w:r>
      <w:r w:rsidRPr="00082BC5">
        <w:rPr>
          <w:lang w:val="sq-AL"/>
        </w:rPr>
        <w:t xml:space="preserve"> p</w:t>
      </w:r>
      <w:r w:rsidR="001461E9" w:rsidRPr="00082BC5">
        <w:rPr>
          <w:lang w:val="sq-AL"/>
        </w:rPr>
        <w:t>ë</w:t>
      </w:r>
      <w:r w:rsidRPr="00082BC5">
        <w:rPr>
          <w:lang w:val="sq-AL"/>
        </w:rPr>
        <w:t>rshtatsh</w:t>
      </w:r>
      <w:r w:rsidR="001461E9" w:rsidRPr="00082BC5">
        <w:rPr>
          <w:lang w:val="sq-AL"/>
        </w:rPr>
        <w:t>ë</w:t>
      </w:r>
      <w:r w:rsidRPr="00082BC5">
        <w:rPr>
          <w:lang w:val="sq-AL"/>
        </w:rPr>
        <w:t xml:space="preserve">m </w:t>
      </w:r>
      <w:r w:rsidR="00064B67" w:rsidRPr="00082BC5">
        <w:rPr>
          <w:lang w:val="sq-AL"/>
        </w:rPr>
        <w:t>për</w:t>
      </w:r>
      <w:r w:rsidRPr="00082BC5">
        <w:rPr>
          <w:lang w:val="sq-AL"/>
        </w:rPr>
        <w:t xml:space="preserve"> t’u pajisur me licen</w:t>
      </w:r>
      <w:r w:rsidR="001461E9" w:rsidRPr="00082BC5">
        <w:rPr>
          <w:lang w:val="sq-AL"/>
        </w:rPr>
        <w:t>cë</w:t>
      </w:r>
      <w:r w:rsidRPr="00082BC5">
        <w:rPr>
          <w:lang w:val="sq-AL"/>
        </w:rPr>
        <w:t xml:space="preserve"> komb</w:t>
      </w:r>
      <w:r w:rsidR="001461E9" w:rsidRPr="00082BC5">
        <w:rPr>
          <w:lang w:val="sq-AL"/>
        </w:rPr>
        <w:t>ë</w:t>
      </w:r>
      <w:r w:rsidRPr="00082BC5">
        <w:rPr>
          <w:lang w:val="sq-AL"/>
        </w:rPr>
        <w:t>tare, KKRT</w:t>
      </w:r>
      <w:r w:rsidR="00064B67" w:rsidRPr="00082BC5">
        <w:rPr>
          <w:lang w:val="sq-AL"/>
        </w:rPr>
        <w:t>-ja</w:t>
      </w:r>
      <w:r w:rsidRPr="00082BC5">
        <w:rPr>
          <w:lang w:val="sq-AL"/>
        </w:rPr>
        <w:t xml:space="preserve"> shikon </w:t>
      </w:r>
      <w:r w:rsidR="00064B67" w:rsidRPr="00082BC5">
        <w:rPr>
          <w:lang w:val="sq-AL"/>
        </w:rPr>
        <w:t>mundësitë</w:t>
      </w:r>
      <w:r w:rsidRPr="00082BC5">
        <w:rPr>
          <w:lang w:val="sq-AL"/>
        </w:rPr>
        <w:t xml:space="preserve"> e realizimit t</w:t>
      </w:r>
      <w:r w:rsidR="00A83217" w:rsidRPr="00082BC5">
        <w:rPr>
          <w:lang w:val="sq-AL"/>
        </w:rPr>
        <w:t>ë</w:t>
      </w:r>
      <w:r w:rsidRPr="00082BC5">
        <w:rPr>
          <w:lang w:val="sq-AL"/>
        </w:rPr>
        <w:t xml:space="preserve"> objektivit imediat </w:t>
      </w:r>
      <w:r w:rsidR="00064B67" w:rsidRPr="00082BC5">
        <w:rPr>
          <w:lang w:val="sq-AL"/>
        </w:rPr>
        <w:t>përmes</w:t>
      </w:r>
      <w:r w:rsidRPr="00082BC5">
        <w:rPr>
          <w:lang w:val="sq-AL"/>
        </w:rPr>
        <w:t xml:space="preserve"> </w:t>
      </w:r>
      <w:r w:rsidR="00064B67" w:rsidRPr="00082BC5">
        <w:rPr>
          <w:lang w:val="sq-AL"/>
        </w:rPr>
        <w:t>shfrytëzimit</w:t>
      </w:r>
      <w:r w:rsidRPr="00082BC5">
        <w:rPr>
          <w:lang w:val="sq-AL"/>
        </w:rPr>
        <w:t xml:space="preserve"> t</w:t>
      </w:r>
      <w:r w:rsidR="00A83217" w:rsidRPr="00082BC5">
        <w:rPr>
          <w:lang w:val="sq-AL"/>
        </w:rPr>
        <w:t>ë</w:t>
      </w:r>
      <w:r w:rsidRPr="00082BC5">
        <w:rPr>
          <w:lang w:val="sq-AL"/>
        </w:rPr>
        <w:t xml:space="preserve"> kapaciteteve t</w:t>
      </w:r>
      <w:r w:rsidR="00A83217" w:rsidRPr="00082BC5">
        <w:rPr>
          <w:lang w:val="sq-AL"/>
        </w:rPr>
        <w:t>ë</w:t>
      </w:r>
      <w:r w:rsidRPr="00082BC5">
        <w:rPr>
          <w:lang w:val="sq-AL"/>
        </w:rPr>
        <w:t xml:space="preserve"> lira t</w:t>
      </w:r>
      <w:r w:rsidR="00E92775" w:rsidRPr="00082BC5">
        <w:rPr>
          <w:lang w:val="sq-AL"/>
        </w:rPr>
        <w:t>ë</w:t>
      </w:r>
      <w:r w:rsidRPr="00082BC5">
        <w:rPr>
          <w:lang w:val="sq-AL"/>
        </w:rPr>
        <w:t xml:space="preserve"> frekuencave</w:t>
      </w:r>
      <w:r w:rsidR="00E92775" w:rsidRPr="00082BC5">
        <w:rPr>
          <w:lang w:val="sq-AL"/>
        </w:rPr>
        <w:t>,</w:t>
      </w:r>
      <w:r w:rsidRPr="00082BC5">
        <w:rPr>
          <w:lang w:val="sq-AL"/>
        </w:rPr>
        <w:t xml:space="preserve"> sipas </w:t>
      </w:r>
      <w:r w:rsidR="00064B67" w:rsidRPr="00082BC5">
        <w:rPr>
          <w:lang w:val="sq-AL"/>
        </w:rPr>
        <w:t>përcaktimeve</w:t>
      </w:r>
      <w:r w:rsidRPr="00082BC5">
        <w:rPr>
          <w:lang w:val="sq-AL"/>
        </w:rPr>
        <w:t xml:space="preserve"> n</w:t>
      </w:r>
      <w:r w:rsidR="00E92775" w:rsidRPr="00082BC5">
        <w:rPr>
          <w:lang w:val="sq-AL"/>
        </w:rPr>
        <w:t>ë</w:t>
      </w:r>
      <w:r w:rsidRPr="00082BC5">
        <w:rPr>
          <w:lang w:val="sq-AL"/>
        </w:rPr>
        <w:t xml:space="preserve"> planin numerik me </w:t>
      </w:r>
      <w:r w:rsidR="00064B67" w:rsidRPr="00082BC5">
        <w:rPr>
          <w:lang w:val="sq-AL"/>
        </w:rPr>
        <w:t>licenca</w:t>
      </w:r>
      <w:r w:rsidRPr="00082BC5">
        <w:rPr>
          <w:lang w:val="sq-AL"/>
        </w:rPr>
        <w:t xml:space="preserve"> rajonale</w:t>
      </w:r>
      <w:r w:rsidR="00E92775" w:rsidRPr="00082BC5">
        <w:rPr>
          <w:lang w:val="sq-AL"/>
        </w:rPr>
        <w:t>,</w:t>
      </w:r>
      <w:r w:rsidRPr="00082BC5">
        <w:rPr>
          <w:lang w:val="sq-AL"/>
        </w:rPr>
        <w:t xml:space="preserve"> duke synuar garantimin e mbulimit maksimal.</w:t>
      </w:r>
    </w:p>
    <w:p w:rsidR="00192A22" w:rsidRPr="00082BC5" w:rsidRDefault="00247B80" w:rsidP="00192A22">
      <w:pPr>
        <w:pStyle w:val="Paragrafi"/>
        <w:rPr>
          <w:lang w:val="sq-AL"/>
        </w:rPr>
      </w:pPr>
      <w:r w:rsidRPr="00082BC5">
        <w:rPr>
          <w:lang w:val="sq-AL"/>
        </w:rPr>
        <w:t xml:space="preserve"> 2.4. </w:t>
      </w:r>
      <w:r w:rsidR="00192A22" w:rsidRPr="00082BC5">
        <w:rPr>
          <w:lang w:val="sq-AL"/>
        </w:rPr>
        <w:t>Digjitalizimi i rrjeteve</w:t>
      </w:r>
      <w:r w:rsidR="00EA71B9" w:rsidRPr="00082BC5">
        <w:rPr>
          <w:lang w:val="sq-AL"/>
        </w:rPr>
        <w:t xml:space="preserve"> të operatorëve privatë vendorë</w:t>
      </w:r>
    </w:p>
    <w:p w:rsidR="00192A22" w:rsidRPr="00082BC5" w:rsidRDefault="00192A22" w:rsidP="00192A22">
      <w:pPr>
        <w:pStyle w:val="Paragrafi"/>
        <w:rPr>
          <w:lang w:val="sq-AL"/>
        </w:rPr>
      </w:pPr>
      <w:r w:rsidRPr="00082BC5">
        <w:rPr>
          <w:lang w:val="sq-AL"/>
        </w:rPr>
        <w:t>Është evidente që operatorët vendorë ekzistues, me pak përjashtime, nuk i disponojnë mjetet financiare dhe aftësitë teknike të nevojshme për të ndërtuar dhe mirëmbajtur rrjetet e transmetimeve numerike tokësore.</w:t>
      </w:r>
      <w:r w:rsidR="00730ABB" w:rsidRPr="00082BC5">
        <w:rPr>
          <w:lang w:val="sq-AL"/>
        </w:rPr>
        <w:t xml:space="preserve"> </w:t>
      </w:r>
      <w:r w:rsidRPr="00082BC5">
        <w:rPr>
          <w:lang w:val="sq-AL"/>
        </w:rPr>
        <w:t>Ata nuk janë të prirur të mbyllin me dëshirën e tyre transmetimet analoge brenda vitit 2015, pasi kërkojnë të nxjerrin përfitimin maksimal nga investimet për ndërtimin e rrjetit.</w:t>
      </w:r>
      <w:r w:rsidR="00730ABB" w:rsidRPr="00082BC5">
        <w:rPr>
          <w:lang w:val="sq-AL"/>
        </w:rPr>
        <w:t xml:space="preserve"> </w:t>
      </w:r>
    </w:p>
    <w:p w:rsidR="00192A22" w:rsidRPr="00082BC5" w:rsidRDefault="00192A22" w:rsidP="00192A22">
      <w:pPr>
        <w:pStyle w:val="Paragrafi"/>
        <w:rPr>
          <w:lang w:val="sq-AL"/>
        </w:rPr>
      </w:pPr>
      <w:r w:rsidRPr="00082BC5">
        <w:rPr>
          <w:lang w:val="sq-AL"/>
        </w:rPr>
        <w:t>Nga ana tjetër, kalimi në transmetimet numerike duhet realizuar pa prishur strukturën ekzistuese të tregut mediatik që aktualisht funksionon si treg i programeve të transmetuara hapur (pa pagesë) dhe që financohet nga reklamat. Ruajtja e strukturës së tregut do të thotë që programet ekzistuese analoge që do të mbështeten në platforma numerike do të vazhdojnë të transmetohen hapur (pa pagesë) dhe do të vazhdojnë të financohen nga tregu i reklamave.</w:t>
      </w:r>
    </w:p>
    <w:p w:rsidR="00192A22" w:rsidRPr="00082BC5" w:rsidRDefault="00192A22" w:rsidP="00192A22">
      <w:pPr>
        <w:pStyle w:val="Paragrafi"/>
        <w:rPr>
          <w:lang w:val="sq-AL"/>
        </w:rPr>
      </w:pPr>
      <w:r w:rsidRPr="00082BC5">
        <w:rPr>
          <w:lang w:val="sq-AL"/>
        </w:rPr>
        <w:t>Operatorët privatë lokalë, duke qenë më pranë komuniteteve lokal</w:t>
      </w:r>
      <w:r w:rsidR="00E92775" w:rsidRPr="00082BC5">
        <w:rPr>
          <w:lang w:val="sq-AL"/>
        </w:rPr>
        <w:t>e</w:t>
      </w:r>
      <w:r w:rsidRPr="00082BC5">
        <w:rPr>
          <w:lang w:val="sq-AL"/>
        </w:rPr>
        <w:t>, përfaqësojnë vlera të pluralizmit të mendimeve, programeve, minoriteteve etj., vlera që duhen ruajtur e promovuar. Krijimi i mundësive për mbështetjen e programeve të tyre në platforma numerike pa sforcime të fuqishme ekonomike, i shërben edhe ruajtjes së strukturës ekzistuese të tregut, ku përdoruesit janë mësuar të marrin disa programe hapur (pa pagesë).</w:t>
      </w:r>
    </w:p>
    <w:p w:rsidR="00192A22" w:rsidRPr="00082BC5" w:rsidRDefault="00192A22" w:rsidP="00192A22">
      <w:pPr>
        <w:pStyle w:val="Paragrafi"/>
        <w:rPr>
          <w:lang w:val="sq-AL"/>
        </w:rPr>
      </w:pPr>
      <w:r w:rsidRPr="00082BC5">
        <w:rPr>
          <w:lang w:val="sq-AL"/>
        </w:rPr>
        <w:t>Në kërkim të rrugëve për realizimin e objektivit të kalimit të plotë e me kosto sa më të ulët financiare e shoqërore në transmetimet numerike, nga KKRT</w:t>
      </w:r>
      <w:r w:rsidR="00F32C76" w:rsidRPr="00082BC5">
        <w:rPr>
          <w:lang w:val="sq-AL"/>
        </w:rPr>
        <w:t>-ja</w:t>
      </w:r>
      <w:r w:rsidRPr="00082BC5">
        <w:rPr>
          <w:lang w:val="sq-AL"/>
        </w:rPr>
        <w:t xml:space="preserve"> janë studiuar disa mundësi. </w:t>
      </w:r>
    </w:p>
    <w:p w:rsidR="00192A22" w:rsidRPr="00082BC5" w:rsidRDefault="00192A22" w:rsidP="00192A22">
      <w:pPr>
        <w:pStyle w:val="Paragrafi"/>
        <w:rPr>
          <w:lang w:val="sq-AL"/>
        </w:rPr>
      </w:pPr>
      <w:r w:rsidRPr="00082BC5">
        <w:rPr>
          <w:lang w:val="sq-AL"/>
        </w:rPr>
        <w:t>Kombinimi i ndërtimit të rrjetit të operatorit publik me ndërtimin e rrjeteve të operatorëve vendorë mund të jetë një rrugë që do të shkurtojë kostot e përgjithshme të kalimit në numerik. Kjo do të sigurojë mbështetjen e të gjithë operatorëve ekzistues lokalë në platformën numerike të transmetuesit publik, duke i lënë këtij të fundit një numër minimal programesh për të plotësuar misionin e vet. Në këtë rast, procesi i transferimit të programeve analoge ekzistuese konsiderohet i shkëputur nga procesi i licencimit të</w:t>
      </w:r>
      <w:r w:rsidR="00730ABB" w:rsidRPr="00082BC5">
        <w:rPr>
          <w:lang w:val="sq-AL"/>
        </w:rPr>
        <w:t xml:space="preserve"> </w:t>
      </w:r>
      <w:r w:rsidRPr="00082BC5">
        <w:rPr>
          <w:lang w:val="sq-AL"/>
        </w:rPr>
        <w:t>rrjeteve të reja të transmetimeve numerike tokësore lokale, i cili mund të realizohet në një fazë të dytë, pas përfundimit të përmbushjes së objektivit kryesor, që është mbyllja e transmetimeve analoge.</w:t>
      </w:r>
    </w:p>
    <w:p w:rsidR="00192A22" w:rsidRPr="00082BC5" w:rsidRDefault="00192A22" w:rsidP="00192A22">
      <w:pPr>
        <w:pStyle w:val="Paragrafi"/>
        <w:rPr>
          <w:lang w:val="sq-AL"/>
        </w:rPr>
      </w:pPr>
      <w:r w:rsidRPr="00082BC5">
        <w:rPr>
          <w:lang w:val="sq-AL"/>
        </w:rPr>
        <w:t xml:space="preserve">Zgjidhja e përshkruar më sipër nuk përjashton zgjidhje të tjera. Për të nxitur dhe përshpejtuar procesin e digjitalizimit, operatorëve privatë lokalë do t’u paraqiten alternativat e </w:t>
      </w:r>
      <w:r w:rsidR="00064B67" w:rsidRPr="00082BC5">
        <w:rPr>
          <w:lang w:val="sq-AL"/>
        </w:rPr>
        <w:t>mëposhtme</w:t>
      </w:r>
      <w:r w:rsidRPr="00082BC5">
        <w:rPr>
          <w:lang w:val="sq-AL"/>
        </w:rPr>
        <w:t>:</w:t>
      </w:r>
    </w:p>
    <w:p w:rsidR="00022F8F" w:rsidRDefault="001461E9" w:rsidP="003B55B5">
      <w:pPr>
        <w:pStyle w:val="Paragrafi"/>
        <w:rPr>
          <w:lang w:val="sq-AL"/>
        </w:rPr>
      </w:pPr>
      <w:r w:rsidRPr="00082BC5">
        <w:rPr>
          <w:lang w:val="sq-AL"/>
        </w:rPr>
        <w:t xml:space="preserve">1. </w:t>
      </w:r>
      <w:r w:rsidR="00192A22" w:rsidRPr="00082BC5">
        <w:rPr>
          <w:lang w:val="sq-AL"/>
        </w:rPr>
        <w:t>Mbështetje në rrjetin e operatorit publik;</w:t>
      </w:r>
    </w:p>
    <w:p w:rsidR="00192A22" w:rsidRPr="00082BC5" w:rsidRDefault="00F32C76" w:rsidP="00192A22">
      <w:pPr>
        <w:pStyle w:val="Paragrafi"/>
        <w:rPr>
          <w:lang w:val="sq-AL"/>
        </w:rPr>
      </w:pPr>
      <w:r w:rsidRPr="00082BC5">
        <w:rPr>
          <w:lang w:val="sq-AL"/>
        </w:rPr>
        <w:t xml:space="preserve">2. </w:t>
      </w:r>
      <w:r w:rsidR="00192A22" w:rsidRPr="00082BC5">
        <w:rPr>
          <w:lang w:val="sq-AL"/>
        </w:rPr>
        <w:t>Financimi i përbashkët prej operatorëve ekzistues në përbërje të një allotmenti për ndërtimin e rrjetit numerik dhe shfrytëzimin e përbashkët të kapaciteteve të lira të tij (kërkohet mbështetja ligjore).</w:t>
      </w:r>
    </w:p>
    <w:p w:rsidR="00192A22" w:rsidRPr="00082BC5" w:rsidRDefault="001461E9" w:rsidP="00192A22">
      <w:pPr>
        <w:pStyle w:val="Paragrafi"/>
        <w:rPr>
          <w:lang w:val="sq-AL"/>
        </w:rPr>
      </w:pPr>
      <w:r w:rsidRPr="00082BC5">
        <w:rPr>
          <w:lang w:val="sq-AL"/>
        </w:rPr>
        <w:t xml:space="preserve">3. </w:t>
      </w:r>
      <w:r w:rsidR="00192A22" w:rsidRPr="00082BC5">
        <w:rPr>
          <w:lang w:val="sq-AL"/>
        </w:rPr>
        <w:t>Organizimi i garës për ndërtimin e rrjetit numerik lokal.</w:t>
      </w:r>
    </w:p>
    <w:p w:rsidR="00192A22" w:rsidRPr="00082BC5" w:rsidRDefault="00192A22" w:rsidP="00192A22">
      <w:pPr>
        <w:pStyle w:val="Paragrafi"/>
        <w:rPr>
          <w:lang w:val="sq-AL"/>
        </w:rPr>
      </w:pPr>
      <w:r w:rsidRPr="00082BC5">
        <w:rPr>
          <w:lang w:val="sq-AL"/>
        </w:rPr>
        <w:t>Alternativa 3 do të aplikohet në rast se dështojnë alternativat 1 dhe 2.</w:t>
      </w:r>
    </w:p>
    <w:p w:rsidR="00192A22" w:rsidRPr="00082BC5" w:rsidRDefault="001461E9" w:rsidP="00192A22">
      <w:pPr>
        <w:pStyle w:val="Paragrafi"/>
        <w:rPr>
          <w:lang w:val="sq-AL"/>
        </w:rPr>
      </w:pPr>
      <w:r w:rsidRPr="00082BC5">
        <w:rPr>
          <w:lang w:val="sq-AL"/>
        </w:rPr>
        <w:t xml:space="preserve">2.5. </w:t>
      </w:r>
      <w:r w:rsidR="00192A22" w:rsidRPr="00082BC5">
        <w:rPr>
          <w:lang w:val="sq-AL"/>
        </w:rPr>
        <w:t xml:space="preserve">Shfrytëzimi i kapaciteteve të </w:t>
      </w:r>
      <w:r w:rsidR="00F32C76" w:rsidRPr="00082BC5">
        <w:rPr>
          <w:lang w:val="sq-AL"/>
        </w:rPr>
        <w:t>planit numerik</w:t>
      </w:r>
    </w:p>
    <w:p w:rsidR="00192A22" w:rsidRDefault="00192A22" w:rsidP="00192A22">
      <w:pPr>
        <w:pStyle w:val="Paragrafi"/>
        <w:rPr>
          <w:lang w:val="sq-AL"/>
        </w:rPr>
      </w:pPr>
      <w:r w:rsidRPr="00082BC5">
        <w:rPr>
          <w:lang w:val="sq-AL"/>
        </w:rPr>
        <w:t>Gjat</w:t>
      </w:r>
      <w:r w:rsidR="00064B67" w:rsidRPr="00082BC5">
        <w:rPr>
          <w:lang w:val="sq-AL"/>
        </w:rPr>
        <w:t>ë</w:t>
      </w:r>
      <w:r w:rsidR="00730ABB" w:rsidRPr="00082BC5">
        <w:rPr>
          <w:lang w:val="sq-AL"/>
        </w:rPr>
        <w:t xml:space="preserve"> </w:t>
      </w:r>
      <w:r w:rsidR="00EA71B9" w:rsidRPr="00082BC5">
        <w:rPr>
          <w:lang w:val="sq-AL"/>
        </w:rPr>
        <w:t>procesit të konsultimit</w:t>
      </w:r>
      <w:r w:rsidRPr="00082BC5">
        <w:rPr>
          <w:lang w:val="sq-AL"/>
        </w:rPr>
        <w:t xml:space="preserve"> t</w:t>
      </w:r>
      <w:r w:rsidR="00064B67" w:rsidRPr="00082BC5">
        <w:rPr>
          <w:lang w:val="sq-AL"/>
        </w:rPr>
        <w:t>ë</w:t>
      </w:r>
      <w:r w:rsidRPr="00082BC5">
        <w:rPr>
          <w:lang w:val="sq-AL"/>
        </w:rPr>
        <w:t xml:space="preserve"> dokumentit t</w:t>
      </w:r>
      <w:r w:rsidR="00064B67" w:rsidRPr="00082BC5">
        <w:rPr>
          <w:lang w:val="sq-AL"/>
        </w:rPr>
        <w:t>ë</w:t>
      </w:r>
      <w:r w:rsidRPr="00082BC5">
        <w:rPr>
          <w:lang w:val="sq-AL"/>
        </w:rPr>
        <w:t xml:space="preserve"> </w:t>
      </w:r>
      <w:r w:rsidR="00064B67" w:rsidRPr="00082BC5">
        <w:rPr>
          <w:lang w:val="sq-AL"/>
        </w:rPr>
        <w:t>strategjisë</w:t>
      </w:r>
      <w:r w:rsidRPr="00082BC5">
        <w:rPr>
          <w:lang w:val="sq-AL"/>
        </w:rPr>
        <w:t xml:space="preserve"> u </w:t>
      </w:r>
      <w:r w:rsidR="00064B67" w:rsidRPr="00082BC5">
        <w:rPr>
          <w:lang w:val="sq-AL"/>
        </w:rPr>
        <w:t>kërkua</w:t>
      </w:r>
      <w:r w:rsidRPr="00082BC5">
        <w:rPr>
          <w:lang w:val="sq-AL"/>
        </w:rPr>
        <w:t xml:space="preserve"> mendim</w:t>
      </w:r>
      <w:r w:rsidR="00730ABB" w:rsidRPr="00082BC5">
        <w:rPr>
          <w:lang w:val="sq-AL"/>
        </w:rPr>
        <w:t xml:space="preserve"> </w:t>
      </w:r>
      <w:r w:rsidRPr="00082BC5">
        <w:rPr>
          <w:lang w:val="sq-AL"/>
        </w:rPr>
        <w:t xml:space="preserve">për shfrytëzimin e mbulimeve kombëtare të </w:t>
      </w:r>
      <w:r w:rsidR="00F32C76" w:rsidRPr="00082BC5">
        <w:rPr>
          <w:lang w:val="sq-AL"/>
        </w:rPr>
        <w:t xml:space="preserve">planit </w:t>
      </w:r>
      <w:r w:rsidRPr="00082BC5">
        <w:rPr>
          <w:lang w:val="sq-AL"/>
        </w:rPr>
        <w:t xml:space="preserve">sipas </w:t>
      </w:r>
      <w:r w:rsidR="00CE75BB" w:rsidRPr="00082BC5">
        <w:rPr>
          <w:lang w:val="sq-AL"/>
        </w:rPr>
        <w:t>tabelë</w:t>
      </w:r>
      <w:r w:rsidRPr="00082BC5">
        <w:rPr>
          <w:lang w:val="sq-AL"/>
        </w:rPr>
        <w:t>s së mëposhtme:</w:t>
      </w:r>
    </w:p>
    <w:p w:rsidR="007E12CB" w:rsidRPr="00082BC5" w:rsidRDefault="007E12CB" w:rsidP="00192A22">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70"/>
        <w:gridCol w:w="1710"/>
        <w:gridCol w:w="1894"/>
        <w:gridCol w:w="1710"/>
        <w:gridCol w:w="1255"/>
      </w:tblGrid>
      <w:tr w:rsidR="00192A22" w:rsidRPr="00120651" w:rsidTr="00F32C76">
        <w:tc>
          <w:tcPr>
            <w:tcW w:w="540"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Nr.</w:t>
            </w:r>
          </w:p>
        </w:tc>
        <w:tc>
          <w:tcPr>
            <w:tcW w:w="2070"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Klasifikimi</w:t>
            </w:r>
          </w:p>
        </w:tc>
        <w:tc>
          <w:tcPr>
            <w:tcW w:w="1710"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Zona e mbulimit</w:t>
            </w:r>
          </w:p>
        </w:tc>
        <w:tc>
          <w:tcPr>
            <w:tcW w:w="1894"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Numri i mbulimeve të planit kombëtar të shfrytëzuara</w:t>
            </w:r>
          </w:p>
        </w:tc>
        <w:tc>
          <w:tcPr>
            <w:tcW w:w="1710"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Numri i rrjeteve që mund të krijohen</w:t>
            </w:r>
          </w:p>
        </w:tc>
        <w:tc>
          <w:tcPr>
            <w:tcW w:w="1255"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Tipi i rrjetit</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1</w:t>
            </w: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Operatori </w:t>
            </w:r>
            <w:r w:rsidR="00EA71B9" w:rsidRPr="00120651">
              <w:rPr>
                <w:sz w:val="17"/>
                <w:szCs w:val="17"/>
                <w:lang w:val="sq-AL"/>
              </w:rPr>
              <w:t xml:space="preserve">publik kombëtar </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Territori i Republikës</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 SFN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2</w:t>
            </w: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Operatorë </w:t>
            </w:r>
            <w:r w:rsidR="00EA71B9" w:rsidRPr="00120651">
              <w:rPr>
                <w:sz w:val="17"/>
                <w:szCs w:val="17"/>
                <w:lang w:val="sq-AL"/>
              </w:rPr>
              <w:t>kombëtarë privatë</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Territori i Republikës</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3</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3</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 SFN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p>
        </w:tc>
        <w:tc>
          <w:tcPr>
            <w:tcW w:w="2070" w:type="dxa"/>
            <w:shd w:val="clear" w:color="auto" w:fill="auto"/>
            <w:vAlign w:val="center"/>
          </w:tcPr>
          <w:p w:rsidR="00192A22" w:rsidRPr="00120651" w:rsidRDefault="00EA71B9" w:rsidP="00EA71B9">
            <w:pPr>
              <w:pStyle w:val="Tabele"/>
              <w:rPr>
                <w:sz w:val="17"/>
                <w:szCs w:val="17"/>
                <w:lang w:val="sq-AL"/>
              </w:rPr>
            </w:pPr>
            <w:r w:rsidRPr="00120651">
              <w:rPr>
                <w:sz w:val="17"/>
                <w:szCs w:val="17"/>
                <w:lang w:val="sq-AL"/>
              </w:rPr>
              <w:t xml:space="preserve">Operator rajonal </w:t>
            </w:r>
            <w:r w:rsidR="00192A22" w:rsidRPr="00120651">
              <w:rPr>
                <w:sz w:val="17"/>
                <w:szCs w:val="17"/>
                <w:lang w:val="sq-AL"/>
              </w:rPr>
              <w:t>1</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Tiranë-Durrës - Fier</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0.3</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3</w:t>
            </w: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Operatorë rajonalë 2</w:t>
            </w:r>
            <w:r w:rsidR="00730ABB" w:rsidRPr="00120651">
              <w:rPr>
                <w:sz w:val="17"/>
                <w:szCs w:val="17"/>
                <w:lang w:val="sq-AL"/>
              </w:rPr>
              <w:t xml:space="preserve"> </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2 qarqe</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0.7</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4</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 SFN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4</w:t>
            </w: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Operatorë </w:t>
            </w:r>
            <w:r w:rsidR="00EA71B9" w:rsidRPr="00120651">
              <w:rPr>
                <w:sz w:val="17"/>
                <w:szCs w:val="17"/>
                <w:lang w:val="sq-AL"/>
              </w:rPr>
              <w:t xml:space="preserve">vendorë </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1 </w:t>
            </w:r>
            <w:r w:rsidR="00EA71B9" w:rsidRPr="00120651">
              <w:rPr>
                <w:sz w:val="17"/>
                <w:szCs w:val="17"/>
                <w:lang w:val="sq-AL"/>
              </w:rPr>
              <w:t>qark</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5</w:t>
            </w: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Rezervë</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Territori i Republikës</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 SFN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Mbulime Kombëtare gjithsej</w:t>
            </w:r>
          </w:p>
        </w:tc>
        <w:tc>
          <w:tcPr>
            <w:tcW w:w="1710" w:type="dxa"/>
            <w:shd w:val="clear" w:color="auto" w:fill="auto"/>
            <w:vAlign w:val="center"/>
          </w:tcPr>
          <w:p w:rsidR="00192A22" w:rsidRPr="00120651" w:rsidRDefault="00192A22" w:rsidP="00C86CD6">
            <w:pPr>
              <w:pStyle w:val="Tabele"/>
              <w:rPr>
                <w:sz w:val="17"/>
                <w:szCs w:val="17"/>
                <w:lang w:val="sq-AL"/>
              </w:rPr>
            </w:pP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8</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22</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SFN+MFN</w:t>
            </w:r>
          </w:p>
        </w:tc>
      </w:tr>
      <w:tr w:rsidR="00192A22" w:rsidRPr="00120651" w:rsidTr="00F32C76">
        <w:tc>
          <w:tcPr>
            <w:tcW w:w="54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6</w:t>
            </w:r>
          </w:p>
        </w:tc>
        <w:tc>
          <w:tcPr>
            <w:tcW w:w="207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Operatorë të qytetit të Tiranës</w:t>
            </w:r>
          </w:p>
        </w:tc>
        <w:tc>
          <w:tcPr>
            <w:tcW w:w="1710"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Qyteti i Tiranës dhe rrethinat</w:t>
            </w:r>
          </w:p>
        </w:tc>
        <w:tc>
          <w:tcPr>
            <w:tcW w:w="1894"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1710"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7</w:t>
            </w:r>
          </w:p>
        </w:tc>
        <w:tc>
          <w:tcPr>
            <w:tcW w:w="1255"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6</w:t>
      </w:r>
      <w:r w:rsidR="00250C37" w:rsidRPr="00082BC5">
        <w:rPr>
          <w:lang w:val="sq-AL"/>
        </w:rPr>
        <w:t>.</w:t>
      </w:r>
      <w:r w:rsidR="00192A22" w:rsidRPr="00082BC5">
        <w:rPr>
          <w:lang w:val="sq-AL"/>
        </w:rPr>
        <w:t xml:space="preserve"> Shfrytëzimi i mbulimeve kombëtare të </w:t>
      </w:r>
      <w:r w:rsidR="00064B67" w:rsidRPr="00082BC5">
        <w:rPr>
          <w:lang w:val="sq-AL"/>
        </w:rPr>
        <w:t xml:space="preserve">planit të frekuencave </w:t>
      </w:r>
      <w:r w:rsidR="00192A22" w:rsidRPr="00082BC5">
        <w:rPr>
          <w:lang w:val="sq-AL"/>
        </w:rPr>
        <w:t>numerike të Shqipërisë</w:t>
      </w:r>
    </w:p>
    <w:p w:rsidR="00192A22" w:rsidRPr="00082BC5" w:rsidRDefault="00730ABB" w:rsidP="00192A22">
      <w:pPr>
        <w:pStyle w:val="Paragrafi"/>
        <w:rPr>
          <w:lang w:val="sq-AL"/>
        </w:rPr>
      </w:pPr>
      <w:r w:rsidRPr="00082BC5">
        <w:rPr>
          <w:lang w:val="sq-AL"/>
        </w:rPr>
        <w:t xml:space="preserve"> </w:t>
      </w:r>
      <w:r w:rsidR="00192A22" w:rsidRPr="00082BC5">
        <w:rPr>
          <w:lang w:val="sq-AL"/>
        </w:rPr>
        <w:t>N</w:t>
      </w:r>
      <w:r w:rsidR="00064B67" w:rsidRPr="00082BC5">
        <w:rPr>
          <w:lang w:val="sq-AL"/>
        </w:rPr>
        <w:t>ë</w:t>
      </w:r>
      <w:r w:rsidR="00192A22" w:rsidRPr="00082BC5">
        <w:rPr>
          <w:lang w:val="sq-AL"/>
        </w:rPr>
        <w:t xml:space="preserve"> k</w:t>
      </w:r>
      <w:r w:rsidR="00064B67" w:rsidRPr="00082BC5">
        <w:rPr>
          <w:lang w:val="sq-AL"/>
        </w:rPr>
        <w:t>ë</w:t>
      </w:r>
      <w:r w:rsidR="00192A22" w:rsidRPr="00082BC5">
        <w:rPr>
          <w:lang w:val="sq-AL"/>
        </w:rPr>
        <w:t>t</w:t>
      </w:r>
      <w:r w:rsidR="00064B67" w:rsidRPr="00082BC5">
        <w:rPr>
          <w:lang w:val="sq-AL"/>
        </w:rPr>
        <w:t>ë</w:t>
      </w:r>
      <w:r w:rsidR="00192A22" w:rsidRPr="00082BC5">
        <w:rPr>
          <w:lang w:val="sq-AL"/>
        </w:rPr>
        <w:t xml:space="preserve"> p</w:t>
      </w:r>
      <w:r w:rsidR="00064B67" w:rsidRPr="00082BC5">
        <w:rPr>
          <w:lang w:val="sq-AL"/>
        </w:rPr>
        <w:t>ë</w:t>
      </w:r>
      <w:r w:rsidR="00192A22" w:rsidRPr="00082BC5">
        <w:rPr>
          <w:lang w:val="sq-AL"/>
        </w:rPr>
        <w:t>rcaktim</w:t>
      </w:r>
      <w:r w:rsidRPr="00082BC5">
        <w:rPr>
          <w:lang w:val="sq-AL"/>
        </w:rPr>
        <w:t xml:space="preserve"> </w:t>
      </w:r>
      <w:r w:rsidR="00192A22" w:rsidRPr="00082BC5">
        <w:rPr>
          <w:lang w:val="sq-AL"/>
        </w:rPr>
        <w:t>njëri prej mbulimeve kombëtar</w:t>
      </w:r>
      <w:r w:rsidR="00DD2C24" w:rsidRPr="00082BC5">
        <w:rPr>
          <w:lang w:val="sq-AL"/>
        </w:rPr>
        <w:t>e</w:t>
      </w:r>
      <w:r w:rsidR="00192A22" w:rsidRPr="00082BC5">
        <w:rPr>
          <w:lang w:val="sq-AL"/>
        </w:rPr>
        <w:t xml:space="preserve"> (11 allotmente) parashikohej për t’u përcaktuar në të ardhmen në varësi të nevojave që mund të paraqiten</w:t>
      </w:r>
      <w:r w:rsidR="00E7427B" w:rsidRPr="00082BC5">
        <w:rPr>
          <w:lang w:val="sq-AL"/>
        </w:rPr>
        <w:t>,</w:t>
      </w:r>
      <w:r w:rsidR="00192A22" w:rsidRPr="00082BC5">
        <w:rPr>
          <w:lang w:val="sq-AL"/>
        </w:rPr>
        <w:t xml:space="preserve"> si dhe për aplikimin e teknologjive të reja.</w:t>
      </w:r>
    </w:p>
    <w:p w:rsidR="007E12CB" w:rsidRDefault="00192A22" w:rsidP="00120651">
      <w:pPr>
        <w:pStyle w:val="Paragrafi"/>
        <w:rPr>
          <w:lang w:val="sq-AL"/>
        </w:rPr>
      </w:pPr>
      <w:r w:rsidRPr="00082BC5">
        <w:rPr>
          <w:lang w:val="sq-AL"/>
        </w:rPr>
        <w:t>Pas konsultimit dhe diskutimit me grupe t</w:t>
      </w:r>
      <w:r w:rsidR="00064B67" w:rsidRPr="00082BC5">
        <w:rPr>
          <w:lang w:val="sq-AL"/>
        </w:rPr>
        <w:t>ë</w:t>
      </w:r>
      <w:r w:rsidRPr="00082BC5">
        <w:rPr>
          <w:lang w:val="sq-AL"/>
        </w:rPr>
        <w:t xml:space="preserve"> ndryshme t</w:t>
      </w:r>
      <w:r w:rsidR="00064B67" w:rsidRPr="00082BC5">
        <w:rPr>
          <w:lang w:val="sq-AL"/>
        </w:rPr>
        <w:t>ë</w:t>
      </w:r>
      <w:r w:rsidRPr="00082BC5">
        <w:rPr>
          <w:lang w:val="sq-AL"/>
        </w:rPr>
        <w:t xml:space="preserve"> interesit</w:t>
      </w:r>
      <w:r w:rsidR="00064B67" w:rsidRPr="00082BC5">
        <w:rPr>
          <w:lang w:val="sq-AL"/>
        </w:rPr>
        <w:t>,</w:t>
      </w:r>
      <w:r w:rsidRPr="00082BC5">
        <w:rPr>
          <w:lang w:val="sq-AL"/>
        </w:rPr>
        <w:t xml:space="preserve"> si dhe bazuar n</w:t>
      </w:r>
      <w:r w:rsidR="00E00E9D" w:rsidRPr="00082BC5">
        <w:rPr>
          <w:lang w:val="sq-AL"/>
        </w:rPr>
        <w:t>ë</w:t>
      </w:r>
      <w:r w:rsidR="00730ABB" w:rsidRPr="00082BC5">
        <w:rPr>
          <w:lang w:val="sq-AL"/>
        </w:rPr>
        <w:t xml:space="preserve"> </w:t>
      </w:r>
      <w:r w:rsidRPr="00082BC5">
        <w:rPr>
          <w:lang w:val="sq-AL"/>
        </w:rPr>
        <w:t xml:space="preserve">rekomandimet e Bashkimit </w:t>
      </w:r>
      <w:r w:rsidR="00064B67" w:rsidRPr="00082BC5">
        <w:rPr>
          <w:lang w:val="sq-AL"/>
        </w:rPr>
        <w:t>Ndërkombëtar</w:t>
      </w:r>
      <w:r w:rsidRPr="00082BC5">
        <w:rPr>
          <w:lang w:val="sq-AL"/>
        </w:rPr>
        <w:t xml:space="preserve"> t</w:t>
      </w:r>
      <w:r w:rsidR="00064B67" w:rsidRPr="00082BC5">
        <w:rPr>
          <w:lang w:val="sq-AL"/>
        </w:rPr>
        <w:t>ë</w:t>
      </w:r>
      <w:r w:rsidRPr="00082BC5">
        <w:rPr>
          <w:lang w:val="sq-AL"/>
        </w:rPr>
        <w:t xml:space="preserve"> Telekomunikacioneve (ITU), aktet finale t</w:t>
      </w:r>
      <w:r w:rsidR="00E00E9D" w:rsidRPr="00082BC5">
        <w:rPr>
          <w:lang w:val="sq-AL"/>
        </w:rPr>
        <w:t>ë</w:t>
      </w:r>
      <w:r w:rsidRPr="00082BC5">
        <w:rPr>
          <w:lang w:val="sq-AL"/>
        </w:rPr>
        <w:t xml:space="preserve"> WRC-2007 dhe aktet finale t</w:t>
      </w:r>
      <w:r w:rsidR="00E00E9D" w:rsidRPr="00082BC5">
        <w:rPr>
          <w:lang w:val="sq-AL"/>
        </w:rPr>
        <w:t>ë</w:t>
      </w:r>
      <w:r w:rsidRPr="00082BC5">
        <w:rPr>
          <w:lang w:val="sq-AL"/>
        </w:rPr>
        <w:t xml:space="preserve"> WRC-2012, zhvillimet n</w:t>
      </w:r>
      <w:r w:rsidR="00E00E9D" w:rsidRPr="00082BC5">
        <w:rPr>
          <w:lang w:val="sq-AL"/>
        </w:rPr>
        <w:t>ë</w:t>
      </w:r>
      <w:r w:rsidRPr="00082BC5">
        <w:rPr>
          <w:lang w:val="sq-AL"/>
        </w:rPr>
        <w:t xml:space="preserve"> tregun </w:t>
      </w:r>
      <w:r w:rsidR="00331199" w:rsidRPr="00082BC5">
        <w:rPr>
          <w:lang w:val="sq-AL"/>
        </w:rPr>
        <w:t>evropian,</w:t>
      </w:r>
      <w:r w:rsidR="00730ABB" w:rsidRPr="00082BC5">
        <w:rPr>
          <w:lang w:val="sq-AL"/>
        </w:rPr>
        <w:t xml:space="preserve"> </w:t>
      </w:r>
      <w:r w:rsidRPr="00082BC5">
        <w:rPr>
          <w:lang w:val="sq-AL"/>
        </w:rPr>
        <w:t>ky dokument</w:t>
      </w:r>
      <w:r w:rsidR="00730ABB" w:rsidRPr="00082BC5">
        <w:rPr>
          <w:lang w:val="sq-AL"/>
        </w:rPr>
        <w:t xml:space="preserve"> </w:t>
      </w:r>
      <w:r w:rsidR="00064B67" w:rsidRPr="00082BC5">
        <w:rPr>
          <w:lang w:val="sq-AL"/>
        </w:rPr>
        <w:t>përcakton</w:t>
      </w:r>
      <w:r w:rsidR="00730ABB" w:rsidRPr="00082BC5">
        <w:rPr>
          <w:lang w:val="sq-AL"/>
        </w:rPr>
        <w:t xml:space="preserve"> </w:t>
      </w:r>
      <w:r w:rsidRPr="00082BC5">
        <w:rPr>
          <w:lang w:val="sq-AL"/>
        </w:rPr>
        <w:t xml:space="preserve">që </w:t>
      </w:r>
      <w:r w:rsidR="00ED15DD" w:rsidRPr="00082BC5">
        <w:rPr>
          <w:lang w:val="sq-AL"/>
        </w:rPr>
        <w:t>tabela</w:t>
      </w:r>
      <w:r w:rsidRPr="00082BC5">
        <w:rPr>
          <w:lang w:val="sq-AL"/>
        </w:rPr>
        <w:t xml:space="preserve"> e mësipërme të ndryshojë, duke lënë dy mbulime kombëtare për t’u përcaktuar në të ardhmen. Shfrytëzimi i një mbulimi për operatorët rajonalë do të shqyrtohet më vonë</w:t>
      </w:r>
      <w:r w:rsidR="00E00E9D" w:rsidRPr="00082BC5">
        <w:rPr>
          <w:lang w:val="sq-AL"/>
        </w:rPr>
        <w:t>.</w:t>
      </w:r>
      <w:r w:rsidRPr="00082BC5">
        <w:rPr>
          <w:lang w:val="sq-AL"/>
        </w:rPr>
        <w:t xml:space="preserve"> Në këtë mënyrë </w:t>
      </w:r>
      <w:r w:rsidR="00ED15DD" w:rsidRPr="00082BC5">
        <w:rPr>
          <w:lang w:val="sq-AL"/>
        </w:rPr>
        <w:t>tabela</w:t>
      </w:r>
      <w:r w:rsidRPr="00082BC5">
        <w:rPr>
          <w:lang w:val="sq-AL"/>
        </w:rPr>
        <w:t xml:space="preserve"> e shfrytëzimit merr formën e mëposhtme:</w:t>
      </w:r>
    </w:p>
    <w:p w:rsidR="007E12CB" w:rsidRPr="00082BC5" w:rsidRDefault="007E12CB" w:rsidP="00192A22">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082"/>
        <w:gridCol w:w="1843"/>
        <w:gridCol w:w="1761"/>
        <w:gridCol w:w="1937"/>
        <w:gridCol w:w="1086"/>
      </w:tblGrid>
      <w:tr w:rsidR="00192A22" w:rsidRPr="00120651" w:rsidTr="00120651">
        <w:tc>
          <w:tcPr>
            <w:tcW w:w="0" w:type="auto"/>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Nr.</w:t>
            </w:r>
          </w:p>
        </w:tc>
        <w:tc>
          <w:tcPr>
            <w:tcW w:w="2082"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Klasifikimi</w:t>
            </w:r>
          </w:p>
        </w:tc>
        <w:tc>
          <w:tcPr>
            <w:tcW w:w="1843"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Zona e mbulimit</w:t>
            </w:r>
          </w:p>
        </w:tc>
        <w:tc>
          <w:tcPr>
            <w:tcW w:w="1761" w:type="dxa"/>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Numri i mbulimeve të planit kombëtar të shfrytëzuara</w:t>
            </w:r>
          </w:p>
        </w:tc>
        <w:tc>
          <w:tcPr>
            <w:tcW w:w="0" w:type="auto"/>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Numri i rrjeteve që mund të krijohen</w:t>
            </w:r>
          </w:p>
        </w:tc>
        <w:tc>
          <w:tcPr>
            <w:tcW w:w="0" w:type="auto"/>
            <w:shd w:val="clear" w:color="auto" w:fill="auto"/>
            <w:vAlign w:val="center"/>
          </w:tcPr>
          <w:p w:rsidR="00192A22" w:rsidRPr="00120651" w:rsidRDefault="00192A22" w:rsidP="00C86CD6">
            <w:pPr>
              <w:pStyle w:val="Tabele"/>
              <w:rPr>
                <w:b/>
                <w:sz w:val="17"/>
                <w:szCs w:val="17"/>
                <w:lang w:val="sq-AL"/>
              </w:rPr>
            </w:pPr>
            <w:r w:rsidRPr="00120651">
              <w:rPr>
                <w:b/>
                <w:sz w:val="17"/>
                <w:szCs w:val="17"/>
                <w:lang w:val="sq-AL"/>
              </w:rPr>
              <w:t>Tipi i rrjetit</w:t>
            </w:r>
          </w:p>
        </w:tc>
      </w:tr>
      <w:tr w:rsidR="00192A22" w:rsidRPr="00120651" w:rsidTr="00120651">
        <w:tc>
          <w:tcPr>
            <w:tcW w:w="0" w:type="auto"/>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1</w:t>
            </w:r>
          </w:p>
        </w:tc>
        <w:tc>
          <w:tcPr>
            <w:tcW w:w="2082"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Operatori </w:t>
            </w:r>
            <w:r w:rsidR="00331199" w:rsidRPr="00120651">
              <w:rPr>
                <w:sz w:val="17"/>
                <w:szCs w:val="17"/>
                <w:lang w:val="sq-AL"/>
              </w:rPr>
              <w:t xml:space="preserve">publik kombëtar </w:t>
            </w:r>
          </w:p>
        </w:tc>
        <w:tc>
          <w:tcPr>
            <w:tcW w:w="1843"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Territori i Republikës</w:t>
            </w:r>
          </w:p>
        </w:tc>
        <w:tc>
          <w:tcPr>
            <w:tcW w:w="1761"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 SFN</w:t>
            </w:r>
          </w:p>
        </w:tc>
      </w:tr>
      <w:tr w:rsidR="00192A22" w:rsidRPr="00120651" w:rsidTr="00120651">
        <w:tc>
          <w:tcPr>
            <w:tcW w:w="0" w:type="auto"/>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2</w:t>
            </w:r>
          </w:p>
        </w:tc>
        <w:tc>
          <w:tcPr>
            <w:tcW w:w="2082"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Operatorë </w:t>
            </w:r>
            <w:r w:rsidR="00331199" w:rsidRPr="00120651">
              <w:rPr>
                <w:sz w:val="17"/>
                <w:szCs w:val="17"/>
                <w:lang w:val="sq-AL"/>
              </w:rPr>
              <w:t>kombëtarë privatë</w:t>
            </w:r>
          </w:p>
        </w:tc>
        <w:tc>
          <w:tcPr>
            <w:tcW w:w="1843"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Territori i </w:t>
            </w:r>
            <w:r w:rsidR="005828D5" w:rsidRPr="00120651">
              <w:rPr>
                <w:sz w:val="17"/>
                <w:szCs w:val="17"/>
                <w:lang w:val="sq-AL"/>
              </w:rPr>
              <w:t>Republikës</w:t>
            </w:r>
          </w:p>
        </w:tc>
        <w:tc>
          <w:tcPr>
            <w:tcW w:w="1761"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3</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3</w:t>
            </w:r>
            <w:r w:rsidRPr="00120651">
              <w:rPr>
                <w:sz w:val="17"/>
                <w:szCs w:val="17"/>
                <w:vertAlign w:val="superscript"/>
                <w:lang w:val="sq-AL"/>
              </w:rPr>
              <w:footnoteReference w:id="5"/>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 SFN</w:t>
            </w:r>
          </w:p>
        </w:tc>
      </w:tr>
      <w:tr w:rsidR="00192A22" w:rsidRPr="00120651" w:rsidTr="00120651">
        <w:tc>
          <w:tcPr>
            <w:tcW w:w="0" w:type="auto"/>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3</w:t>
            </w:r>
          </w:p>
        </w:tc>
        <w:tc>
          <w:tcPr>
            <w:tcW w:w="2082"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Operatorë </w:t>
            </w:r>
            <w:r w:rsidR="00331199" w:rsidRPr="00120651">
              <w:rPr>
                <w:sz w:val="17"/>
                <w:szCs w:val="17"/>
                <w:lang w:val="sq-AL"/>
              </w:rPr>
              <w:t xml:space="preserve">vendorë </w:t>
            </w:r>
          </w:p>
        </w:tc>
        <w:tc>
          <w:tcPr>
            <w:tcW w:w="1843"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1 </w:t>
            </w:r>
            <w:r w:rsidR="006D6E6B" w:rsidRPr="00120651">
              <w:rPr>
                <w:sz w:val="17"/>
                <w:szCs w:val="17"/>
                <w:lang w:val="sq-AL"/>
              </w:rPr>
              <w:t>qark</w:t>
            </w:r>
          </w:p>
        </w:tc>
        <w:tc>
          <w:tcPr>
            <w:tcW w:w="1761"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w:t>
            </w:r>
          </w:p>
        </w:tc>
      </w:tr>
      <w:tr w:rsidR="00192A22" w:rsidRPr="00120651" w:rsidTr="00120651">
        <w:tc>
          <w:tcPr>
            <w:tcW w:w="0" w:type="auto"/>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5</w:t>
            </w:r>
          </w:p>
        </w:tc>
        <w:tc>
          <w:tcPr>
            <w:tcW w:w="2082" w:type="dxa"/>
            <w:shd w:val="clear" w:color="auto" w:fill="auto"/>
            <w:vAlign w:val="center"/>
          </w:tcPr>
          <w:p w:rsidR="00192A22" w:rsidRPr="00120651" w:rsidRDefault="00331199" w:rsidP="00C86CD6">
            <w:pPr>
              <w:pStyle w:val="Tabele"/>
              <w:rPr>
                <w:sz w:val="17"/>
                <w:szCs w:val="17"/>
                <w:lang w:val="sq-AL"/>
              </w:rPr>
            </w:pPr>
            <w:r w:rsidRPr="00120651">
              <w:rPr>
                <w:sz w:val="17"/>
                <w:szCs w:val="17"/>
                <w:lang w:val="sq-AL"/>
              </w:rPr>
              <w:t>Rezervë</w:t>
            </w:r>
          </w:p>
        </w:tc>
        <w:tc>
          <w:tcPr>
            <w:tcW w:w="1843"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Territori i </w:t>
            </w:r>
            <w:r w:rsidR="005828D5" w:rsidRPr="00120651">
              <w:rPr>
                <w:sz w:val="17"/>
                <w:szCs w:val="17"/>
                <w:lang w:val="sq-AL"/>
              </w:rPr>
              <w:t>Republikës</w:t>
            </w:r>
          </w:p>
        </w:tc>
        <w:tc>
          <w:tcPr>
            <w:tcW w:w="1761"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11 SFN</w:t>
            </w:r>
          </w:p>
        </w:tc>
      </w:tr>
      <w:tr w:rsidR="00192A22" w:rsidRPr="00120651" w:rsidTr="00120651">
        <w:tc>
          <w:tcPr>
            <w:tcW w:w="0" w:type="auto"/>
            <w:shd w:val="clear" w:color="auto" w:fill="auto"/>
            <w:vAlign w:val="center"/>
          </w:tcPr>
          <w:p w:rsidR="00192A22" w:rsidRPr="00120651" w:rsidRDefault="00192A22" w:rsidP="00C86CD6">
            <w:pPr>
              <w:pStyle w:val="Tabele"/>
              <w:rPr>
                <w:sz w:val="17"/>
                <w:szCs w:val="17"/>
                <w:lang w:val="sq-AL"/>
              </w:rPr>
            </w:pPr>
          </w:p>
        </w:tc>
        <w:tc>
          <w:tcPr>
            <w:tcW w:w="2082"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 xml:space="preserve">Mbulime </w:t>
            </w:r>
            <w:r w:rsidR="00331199" w:rsidRPr="00120651">
              <w:rPr>
                <w:sz w:val="17"/>
                <w:szCs w:val="17"/>
                <w:lang w:val="sq-AL"/>
              </w:rPr>
              <w:t xml:space="preserve">kombëtare, </w:t>
            </w:r>
            <w:r w:rsidRPr="00120651">
              <w:rPr>
                <w:sz w:val="17"/>
                <w:szCs w:val="17"/>
                <w:lang w:val="sq-AL"/>
              </w:rPr>
              <w:t>gjithsej</w:t>
            </w:r>
          </w:p>
        </w:tc>
        <w:tc>
          <w:tcPr>
            <w:tcW w:w="1843" w:type="dxa"/>
            <w:shd w:val="clear" w:color="auto" w:fill="auto"/>
            <w:vAlign w:val="center"/>
          </w:tcPr>
          <w:p w:rsidR="00192A22" w:rsidRPr="00120651" w:rsidRDefault="00192A22" w:rsidP="00C86CD6">
            <w:pPr>
              <w:pStyle w:val="Tabele"/>
              <w:rPr>
                <w:sz w:val="17"/>
                <w:szCs w:val="17"/>
                <w:lang w:val="sq-AL"/>
              </w:rPr>
            </w:pPr>
          </w:p>
        </w:tc>
        <w:tc>
          <w:tcPr>
            <w:tcW w:w="1761"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8</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22</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SFN+MFN</w:t>
            </w:r>
          </w:p>
        </w:tc>
      </w:tr>
      <w:tr w:rsidR="00192A22" w:rsidRPr="00120651" w:rsidTr="00120651">
        <w:tc>
          <w:tcPr>
            <w:tcW w:w="0" w:type="auto"/>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6</w:t>
            </w:r>
          </w:p>
        </w:tc>
        <w:tc>
          <w:tcPr>
            <w:tcW w:w="2082"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Operatorë të qytetit të Tiranës</w:t>
            </w:r>
          </w:p>
        </w:tc>
        <w:tc>
          <w:tcPr>
            <w:tcW w:w="1843" w:type="dxa"/>
            <w:shd w:val="clear" w:color="auto" w:fill="auto"/>
            <w:vAlign w:val="center"/>
          </w:tcPr>
          <w:p w:rsidR="00192A22" w:rsidRPr="00120651" w:rsidRDefault="00192A22" w:rsidP="00C86CD6">
            <w:pPr>
              <w:pStyle w:val="Tabele"/>
              <w:rPr>
                <w:sz w:val="17"/>
                <w:szCs w:val="17"/>
                <w:lang w:val="sq-AL"/>
              </w:rPr>
            </w:pPr>
            <w:r w:rsidRPr="00120651">
              <w:rPr>
                <w:sz w:val="17"/>
                <w:szCs w:val="17"/>
                <w:lang w:val="sq-AL"/>
              </w:rPr>
              <w:t>Qyteti i Tiranës dhe rrethinat</w:t>
            </w:r>
          </w:p>
        </w:tc>
        <w:tc>
          <w:tcPr>
            <w:tcW w:w="1761" w:type="dxa"/>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1</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7</w:t>
            </w:r>
          </w:p>
        </w:tc>
        <w:tc>
          <w:tcPr>
            <w:tcW w:w="0" w:type="auto"/>
            <w:shd w:val="clear" w:color="auto" w:fill="auto"/>
            <w:vAlign w:val="center"/>
          </w:tcPr>
          <w:p w:rsidR="00192A22" w:rsidRPr="00120651" w:rsidRDefault="00192A22" w:rsidP="00064B67">
            <w:pPr>
              <w:pStyle w:val="Tabele"/>
              <w:jc w:val="right"/>
              <w:rPr>
                <w:sz w:val="17"/>
                <w:szCs w:val="17"/>
                <w:lang w:val="sq-AL"/>
              </w:rPr>
            </w:pPr>
            <w:r w:rsidRPr="00120651">
              <w:rPr>
                <w:sz w:val="17"/>
                <w:szCs w:val="17"/>
                <w:lang w:val="sq-AL"/>
              </w:rPr>
              <w:t>SFN</w:t>
            </w:r>
          </w:p>
        </w:tc>
      </w:tr>
    </w:tbl>
    <w:p w:rsidR="00120651" w:rsidRDefault="00ED15DD" w:rsidP="00536163">
      <w:pPr>
        <w:pStyle w:val="Paragrafi"/>
        <w:rPr>
          <w:lang w:val="sq-AL"/>
        </w:rPr>
      </w:pPr>
      <w:r w:rsidRPr="00082BC5">
        <w:rPr>
          <w:lang w:val="sq-AL"/>
        </w:rPr>
        <w:t>Tabela</w:t>
      </w:r>
      <w:r w:rsidR="0025741D" w:rsidRPr="00082BC5">
        <w:rPr>
          <w:lang w:val="sq-AL"/>
        </w:rPr>
        <w:t xml:space="preserve"> </w:t>
      </w:r>
      <w:r w:rsidR="00192A22" w:rsidRPr="00082BC5">
        <w:rPr>
          <w:lang w:val="sq-AL"/>
        </w:rPr>
        <w:t>7</w:t>
      </w:r>
      <w:r w:rsidR="00E00E9D" w:rsidRPr="00082BC5">
        <w:rPr>
          <w:lang w:val="sq-AL"/>
        </w:rPr>
        <w:t>.</w:t>
      </w:r>
      <w:r w:rsidR="00730ABB" w:rsidRPr="00082BC5">
        <w:rPr>
          <w:lang w:val="sq-AL"/>
        </w:rPr>
        <w:t xml:space="preserve"> </w:t>
      </w:r>
      <w:r w:rsidR="00192A22" w:rsidRPr="00082BC5">
        <w:rPr>
          <w:lang w:val="sq-AL"/>
        </w:rPr>
        <w:t xml:space="preserve">Shfrytëzimi i mbulimeve kombëtare të </w:t>
      </w:r>
      <w:r w:rsidR="00E00E9D" w:rsidRPr="00082BC5">
        <w:rPr>
          <w:lang w:val="sq-AL"/>
        </w:rPr>
        <w:t xml:space="preserve">planit të frekuencave </w:t>
      </w:r>
      <w:r w:rsidR="00192A22" w:rsidRPr="00082BC5">
        <w:rPr>
          <w:lang w:val="sq-AL"/>
        </w:rPr>
        <w:t>numerike të Shqipërisë, i ndryshuar</w:t>
      </w:r>
    </w:p>
    <w:p w:rsidR="00192A22" w:rsidRPr="00082BC5" w:rsidRDefault="00192A22" w:rsidP="00192A22">
      <w:pPr>
        <w:pStyle w:val="Paragrafi"/>
        <w:rPr>
          <w:lang w:val="sq-AL"/>
        </w:rPr>
      </w:pPr>
      <w:r w:rsidRPr="00082BC5">
        <w:rPr>
          <w:lang w:val="sq-AL"/>
        </w:rPr>
        <w:t xml:space="preserve">2.6 Karakteristikat teknike </w:t>
      </w:r>
    </w:p>
    <w:p w:rsidR="00192A22" w:rsidRPr="00082BC5" w:rsidRDefault="00192A22" w:rsidP="00192A22">
      <w:pPr>
        <w:pStyle w:val="Paragrafi"/>
        <w:rPr>
          <w:lang w:val="sq-AL"/>
        </w:rPr>
      </w:pPr>
      <w:r w:rsidRPr="00082BC5">
        <w:rPr>
          <w:lang w:val="sq-AL"/>
        </w:rPr>
        <w:t>2.6.1</w:t>
      </w:r>
      <w:r w:rsidR="00730ABB" w:rsidRPr="00082BC5">
        <w:rPr>
          <w:lang w:val="sq-AL"/>
        </w:rPr>
        <w:t xml:space="preserve"> </w:t>
      </w:r>
      <w:r w:rsidRPr="00082BC5">
        <w:rPr>
          <w:lang w:val="sq-AL"/>
        </w:rPr>
        <w:t>Tip</w:t>
      </w:r>
      <w:r w:rsidR="00064B67" w:rsidRPr="00082BC5">
        <w:rPr>
          <w:lang w:val="sq-AL"/>
        </w:rPr>
        <w:t>a</w:t>
      </w:r>
      <w:r w:rsidRPr="00082BC5">
        <w:rPr>
          <w:lang w:val="sq-AL"/>
        </w:rPr>
        <w:t>t e rrjeteve</w:t>
      </w:r>
    </w:p>
    <w:p w:rsidR="00192A22" w:rsidRPr="00082BC5" w:rsidRDefault="00192A22" w:rsidP="00192A22">
      <w:pPr>
        <w:pStyle w:val="Paragrafi"/>
        <w:rPr>
          <w:lang w:val="sq-AL"/>
        </w:rPr>
      </w:pPr>
      <w:r w:rsidRPr="00082BC5">
        <w:rPr>
          <w:lang w:val="sq-AL"/>
        </w:rPr>
        <w:t>Siç paraqitet në</w:t>
      </w:r>
      <w:r w:rsidR="00730ABB" w:rsidRPr="00082BC5">
        <w:rPr>
          <w:lang w:val="sq-AL"/>
        </w:rPr>
        <w:t xml:space="preserve"> </w:t>
      </w:r>
      <w:r w:rsidRPr="00082BC5">
        <w:rPr>
          <w:lang w:val="sq-AL"/>
        </w:rPr>
        <w:t xml:space="preserve">pikën 1.1, plani kombëtar i frekuencave parashikon ndarjen e territorit të Shqipërisë në 11 allotmente. </w:t>
      </w:r>
    </w:p>
    <w:p w:rsidR="00192A22" w:rsidRPr="00082BC5" w:rsidRDefault="00192A22" w:rsidP="00192A22">
      <w:pPr>
        <w:pStyle w:val="Paragrafi"/>
        <w:rPr>
          <w:lang w:val="sq-AL"/>
        </w:rPr>
      </w:pPr>
      <w:r w:rsidRPr="00082BC5">
        <w:rPr>
          <w:lang w:val="sq-AL"/>
        </w:rPr>
        <w:t>Për shfrytëzimin optimal të kapaciteteve të krijuara nga plani kombëtar i frekuencave, propozohet që secili allotment i planifikuar, të mbulohet nga një rrjet me frekuencë të vetme (SFN- Single Frequency Network). Për krijimin e mbulimeve më të mëdha s</w:t>
      </w:r>
      <w:r w:rsidR="00E00E9D" w:rsidRPr="00082BC5">
        <w:rPr>
          <w:lang w:val="sq-AL"/>
        </w:rPr>
        <w:t>e</w:t>
      </w:r>
      <w:r w:rsidRPr="00082BC5">
        <w:rPr>
          <w:lang w:val="sq-AL"/>
        </w:rPr>
        <w:t xml:space="preserve"> një allotment, do të kombinohen dy ose më shumë SFN. Për krijimin e një rrjeti kombëtar, kërkohet kombinimi i SFN-ve të 11 allotmenteve, pra do të krijohet një rrjet MFN (Multi Frequency Network), pra tipi i rrjetit do të jetë 11 SFN.</w:t>
      </w:r>
    </w:p>
    <w:p w:rsidR="00192A22" w:rsidRPr="00082BC5" w:rsidRDefault="00192A22" w:rsidP="00192A22">
      <w:pPr>
        <w:pStyle w:val="Paragrafi"/>
        <w:rPr>
          <w:lang w:val="sq-AL"/>
        </w:rPr>
      </w:pPr>
      <w:r w:rsidRPr="00082BC5">
        <w:rPr>
          <w:lang w:val="sq-AL"/>
        </w:rPr>
        <w:t>Mundësia e ndërtimit të një SFN-je konsiderohet si një nga tiparet përcaktuese të transmetimit digjital. Kjo lejon një rritje të ndjeshme në efi</w:t>
      </w:r>
      <w:r w:rsidR="004674DF" w:rsidRPr="00082BC5">
        <w:rPr>
          <w:lang w:val="sq-AL"/>
        </w:rPr>
        <w:t>ç</w:t>
      </w:r>
      <w:r w:rsidRPr="00082BC5">
        <w:rPr>
          <w:lang w:val="sq-AL"/>
        </w:rPr>
        <w:t xml:space="preserve">encën e spektrit. Një nga çështjet kryesore në lidhje me SFN-të është kërkesa për sinkronizim të shpërndarësve edhe nëse ndodhen larg </w:t>
      </w:r>
      <w:r w:rsidR="004674DF" w:rsidRPr="00082BC5">
        <w:rPr>
          <w:lang w:val="sq-AL"/>
        </w:rPr>
        <w:t>njëri-tjetrit</w:t>
      </w:r>
      <w:r w:rsidRPr="00082BC5">
        <w:rPr>
          <w:lang w:val="sq-AL"/>
        </w:rPr>
        <w:t xml:space="preserve">. Nga ana tjetër, SFN-të japin avantazhin që zgjerimi i rrjetit dhe shtimi i transmetuesve shtesë (gap-fillers) mund të bëhet pa riplanifikim. </w:t>
      </w:r>
    </w:p>
    <w:p w:rsidR="00192A22" w:rsidRPr="00082BC5" w:rsidRDefault="00192A22" w:rsidP="00192A22">
      <w:pPr>
        <w:pStyle w:val="Paragrafi"/>
        <w:rPr>
          <w:lang w:val="sq-AL"/>
        </w:rPr>
      </w:pPr>
      <w:r w:rsidRPr="00082BC5">
        <w:rPr>
          <w:lang w:val="sq-AL"/>
        </w:rPr>
        <w:t xml:space="preserve">Parimi bazë i </w:t>
      </w:r>
      <w:r w:rsidR="004674DF" w:rsidRPr="00082BC5">
        <w:rPr>
          <w:lang w:val="sq-AL"/>
        </w:rPr>
        <w:t>planit</w:t>
      </w:r>
      <w:r w:rsidRPr="00082BC5">
        <w:rPr>
          <w:lang w:val="sq-AL"/>
        </w:rPr>
        <w:t xml:space="preserve"> të Gjenevës është që subjektet e regjistruara të mbrohen dhe që çdo aktivizim i ri të përputhet me subjektet e regjistruara në plan. Kur një kërkesë e re koordinimi konkludohet pozitivisht, subjekti i koordinuar bëhet pjesë e </w:t>
      </w:r>
      <w:r w:rsidR="009A29DF" w:rsidRPr="00082BC5">
        <w:rPr>
          <w:lang w:val="sq-AL"/>
        </w:rPr>
        <w:t xml:space="preserve">planit </w:t>
      </w:r>
      <w:r w:rsidRPr="00082BC5">
        <w:rPr>
          <w:lang w:val="sq-AL"/>
        </w:rPr>
        <w:t>me të njëjta</w:t>
      </w:r>
      <w:r w:rsidR="00F937AF" w:rsidRPr="00082BC5">
        <w:rPr>
          <w:lang w:val="sq-AL"/>
        </w:rPr>
        <w:t>t</w:t>
      </w:r>
      <w:r w:rsidRPr="00082BC5">
        <w:rPr>
          <w:lang w:val="sq-AL"/>
        </w:rPr>
        <w:t xml:space="preserve"> të drejta. Në rast kërkese të re koordinimi, nëse nuk arrihet një marrëveshje midis administratave të interesuara, mosmarrëveshja raportohet në Bashkimin Ndërkombëtar të Telekomunikimit (ITU), i cili ka për detyrë të asistojë në zgjidhjen e mosmarrëveshjeve midis shteteve anëtare të ITU-s</w:t>
      </w:r>
      <w:r w:rsidR="009A29DF" w:rsidRPr="00082BC5">
        <w:rPr>
          <w:lang w:val="sq-AL"/>
        </w:rPr>
        <w:t>ë</w:t>
      </w:r>
      <w:r w:rsidRPr="00082BC5">
        <w:rPr>
          <w:lang w:val="sq-AL"/>
        </w:rPr>
        <w:t xml:space="preserve">. Kjo do të thotë që </w:t>
      </w:r>
      <w:r w:rsidR="00D10D7C" w:rsidRPr="00082BC5">
        <w:rPr>
          <w:lang w:val="sq-AL"/>
        </w:rPr>
        <w:t xml:space="preserve">marrëveshja </w:t>
      </w:r>
      <w:r w:rsidR="006A444C" w:rsidRPr="00082BC5">
        <w:rPr>
          <w:lang w:val="sq-AL"/>
        </w:rPr>
        <w:t>GE 06</w:t>
      </w:r>
      <w:r w:rsidRPr="00082BC5">
        <w:rPr>
          <w:lang w:val="sq-AL"/>
        </w:rPr>
        <w:t xml:space="preserve"> mund të akomodojë lehtësisht frekuenca të reja për çdo </w:t>
      </w:r>
      <w:r w:rsidR="00D10D7C" w:rsidRPr="00082BC5">
        <w:rPr>
          <w:lang w:val="sq-AL"/>
        </w:rPr>
        <w:t>ndarje (allotment)</w:t>
      </w:r>
      <w:r w:rsidR="00F937AF" w:rsidRPr="00082BC5">
        <w:rPr>
          <w:lang w:val="sq-AL"/>
        </w:rPr>
        <w:t xml:space="preserve"> ose edhe transmetues të rinj,</w:t>
      </w:r>
      <w:r w:rsidRPr="00082BC5">
        <w:rPr>
          <w:lang w:val="sq-AL"/>
        </w:rPr>
        <w:t xml:space="preserve"> me kusht që të respektohen disa dispozita. Procedura e saktë për ndryshime të planeve </w:t>
      </w:r>
      <w:r w:rsidR="00C14B7A" w:rsidRPr="00082BC5">
        <w:rPr>
          <w:lang w:val="sq-AL"/>
        </w:rPr>
        <w:t>GE 06</w:t>
      </w:r>
      <w:r w:rsidRPr="00082BC5">
        <w:rPr>
          <w:lang w:val="sq-AL"/>
        </w:rPr>
        <w:t xml:space="preserve"> jepet në </w:t>
      </w:r>
      <w:r w:rsidR="001461E9" w:rsidRPr="00082BC5">
        <w:rPr>
          <w:lang w:val="sq-AL"/>
        </w:rPr>
        <w:t>n</w:t>
      </w:r>
      <w:r w:rsidRPr="00082BC5">
        <w:rPr>
          <w:lang w:val="sq-AL"/>
        </w:rPr>
        <w:t xml:space="preserve">enin 4 të </w:t>
      </w:r>
      <w:r w:rsidR="00D10D7C" w:rsidRPr="00082BC5">
        <w:rPr>
          <w:lang w:val="sq-AL"/>
        </w:rPr>
        <w:t xml:space="preserve">marrëveshjes, </w:t>
      </w:r>
      <w:r w:rsidRPr="00082BC5">
        <w:rPr>
          <w:lang w:val="sq-AL"/>
        </w:rPr>
        <w:t>Gjenevë 06.</w:t>
      </w:r>
    </w:p>
    <w:p w:rsidR="00192A22" w:rsidRPr="00082BC5" w:rsidRDefault="00192A22" w:rsidP="00192A22">
      <w:pPr>
        <w:pStyle w:val="Paragrafi"/>
        <w:rPr>
          <w:lang w:val="sq-AL"/>
        </w:rPr>
      </w:pPr>
      <w:r w:rsidRPr="00082BC5">
        <w:rPr>
          <w:lang w:val="sq-AL"/>
        </w:rPr>
        <w:t>2.6.2 Sistemi i transmetimit</w:t>
      </w:r>
    </w:p>
    <w:p w:rsidR="00192A22" w:rsidRPr="00082BC5" w:rsidRDefault="00192A22" w:rsidP="00192A22">
      <w:pPr>
        <w:pStyle w:val="Paragrafi"/>
        <w:rPr>
          <w:lang w:val="sq-AL"/>
        </w:rPr>
      </w:pPr>
      <w:r w:rsidRPr="00082BC5">
        <w:rPr>
          <w:lang w:val="sq-AL"/>
        </w:rPr>
        <w:t xml:space="preserve">Sistemi i transmetimit DVB-T i përshkruar si “Sistemi B” në </w:t>
      </w:r>
      <w:r w:rsidR="00D10D7C" w:rsidRPr="00082BC5">
        <w:rPr>
          <w:lang w:val="sq-AL"/>
        </w:rPr>
        <w:t xml:space="preserve">rekomandimin </w:t>
      </w:r>
      <w:r w:rsidRPr="00082BC5">
        <w:rPr>
          <w:lang w:val="sq-AL"/>
        </w:rPr>
        <w:t xml:space="preserve">ITU-R BT.1306-3.DVB-T </w:t>
      </w:r>
      <w:r w:rsidR="00D10D7C" w:rsidRPr="00082BC5">
        <w:rPr>
          <w:lang w:val="sq-AL"/>
        </w:rPr>
        <w:t>është</w:t>
      </w:r>
      <w:r w:rsidRPr="00082BC5">
        <w:rPr>
          <w:lang w:val="sq-AL"/>
        </w:rPr>
        <w:t xml:space="preserve"> pjes</w:t>
      </w:r>
      <w:r w:rsidR="00D10D7C" w:rsidRPr="00082BC5">
        <w:rPr>
          <w:lang w:val="sq-AL"/>
        </w:rPr>
        <w:t>ë</w:t>
      </w:r>
      <w:r w:rsidRPr="00082BC5">
        <w:rPr>
          <w:lang w:val="sq-AL"/>
        </w:rPr>
        <w:t xml:space="preserve"> e </w:t>
      </w:r>
      <w:r w:rsidR="00D10D7C" w:rsidRPr="00082BC5">
        <w:rPr>
          <w:lang w:val="sq-AL"/>
        </w:rPr>
        <w:t xml:space="preserve">akteve </w:t>
      </w:r>
      <w:r w:rsidR="00F937AF" w:rsidRPr="00082BC5">
        <w:rPr>
          <w:lang w:val="sq-AL"/>
        </w:rPr>
        <w:t xml:space="preserve">finale </w:t>
      </w:r>
      <w:r w:rsidRPr="00082BC5">
        <w:rPr>
          <w:lang w:val="sq-AL"/>
        </w:rPr>
        <w:t xml:space="preserve">të </w:t>
      </w:r>
      <w:r w:rsidR="00F937AF" w:rsidRPr="00082BC5">
        <w:rPr>
          <w:lang w:val="sq-AL"/>
        </w:rPr>
        <w:t xml:space="preserve">Konferencës Rajonale </w:t>
      </w:r>
      <w:r w:rsidR="00D10D7C" w:rsidRPr="00082BC5">
        <w:rPr>
          <w:lang w:val="sq-AL"/>
        </w:rPr>
        <w:t xml:space="preserve">të </w:t>
      </w:r>
      <w:r w:rsidR="00F937AF" w:rsidRPr="00082BC5">
        <w:rPr>
          <w:lang w:val="sq-AL"/>
        </w:rPr>
        <w:t xml:space="preserve">Radiokomunikacioneve </w:t>
      </w:r>
      <w:r w:rsidRPr="00082BC5">
        <w:rPr>
          <w:lang w:val="sq-AL"/>
        </w:rPr>
        <w:t xml:space="preserve">për planifikimin e shërbimit të transmetimeve numerike tokësore në pjesë të </w:t>
      </w:r>
      <w:r w:rsidR="00D10D7C" w:rsidRPr="00082BC5">
        <w:rPr>
          <w:lang w:val="sq-AL"/>
        </w:rPr>
        <w:t xml:space="preserve">rajoneve </w:t>
      </w:r>
      <w:r w:rsidRPr="00082BC5">
        <w:rPr>
          <w:lang w:val="sq-AL"/>
        </w:rPr>
        <w:t>1 dhe 3, në bandat e frekuencave 174-230 MHz dhe 470-863 MHz)</w:t>
      </w:r>
      <w:r w:rsidR="00730ABB" w:rsidRPr="00082BC5">
        <w:rPr>
          <w:lang w:val="sq-AL"/>
        </w:rPr>
        <w:t xml:space="preserve"> </w:t>
      </w:r>
      <w:r w:rsidRPr="00082BC5">
        <w:rPr>
          <w:lang w:val="sq-AL"/>
        </w:rPr>
        <w:t xml:space="preserve">Pika 1.1 e </w:t>
      </w:r>
      <w:r w:rsidR="00D10D7C" w:rsidRPr="00082BC5">
        <w:rPr>
          <w:lang w:val="sq-AL"/>
        </w:rPr>
        <w:t xml:space="preserve">kapitullit </w:t>
      </w:r>
      <w:r w:rsidRPr="00082BC5">
        <w:rPr>
          <w:lang w:val="sq-AL"/>
        </w:rPr>
        <w:t xml:space="preserve">1 të </w:t>
      </w:r>
      <w:r w:rsidR="00D10D7C" w:rsidRPr="00082BC5">
        <w:rPr>
          <w:lang w:val="sq-AL"/>
        </w:rPr>
        <w:t xml:space="preserve">aneksit </w:t>
      </w:r>
      <w:r w:rsidRPr="00082BC5">
        <w:rPr>
          <w:lang w:val="sq-AL"/>
        </w:rPr>
        <w:t>2 (</w:t>
      </w:r>
      <w:r w:rsidR="00D10D7C" w:rsidRPr="00082BC5">
        <w:rPr>
          <w:lang w:val="sq-AL"/>
        </w:rPr>
        <w:t xml:space="preserve">elementet </w:t>
      </w:r>
      <w:r w:rsidRPr="00082BC5">
        <w:rPr>
          <w:lang w:val="sq-AL"/>
        </w:rPr>
        <w:t xml:space="preserve">dhe kriteret teknike të përdorura në zhvillimin e </w:t>
      </w:r>
      <w:r w:rsidR="00D10D7C" w:rsidRPr="00082BC5">
        <w:rPr>
          <w:lang w:val="sq-AL"/>
        </w:rPr>
        <w:t xml:space="preserve">planit </w:t>
      </w:r>
      <w:r w:rsidRPr="00082BC5">
        <w:rPr>
          <w:lang w:val="sq-AL"/>
        </w:rPr>
        <w:t xml:space="preserve">dhe implementimin e </w:t>
      </w:r>
      <w:r w:rsidR="00D10D7C" w:rsidRPr="00082BC5">
        <w:rPr>
          <w:lang w:val="sq-AL"/>
        </w:rPr>
        <w:t>marrëveshjes</w:t>
      </w:r>
      <w:r w:rsidRPr="00082BC5">
        <w:rPr>
          <w:lang w:val="sq-AL"/>
        </w:rPr>
        <w:t>).</w:t>
      </w:r>
    </w:p>
    <w:p w:rsidR="00192A22" w:rsidRPr="00082BC5" w:rsidRDefault="00192A22" w:rsidP="00192A22">
      <w:pPr>
        <w:pStyle w:val="Paragrafi"/>
        <w:rPr>
          <w:lang w:val="sq-AL"/>
        </w:rPr>
      </w:pPr>
      <w:r w:rsidRPr="00082BC5">
        <w:rPr>
          <w:lang w:val="sq-AL"/>
        </w:rPr>
        <w:t>Për të lejuar përdorimin më të mirë të burimeve të spektrit, në vitin 2009</w:t>
      </w:r>
      <w:r w:rsidR="0004394A" w:rsidRPr="00082BC5">
        <w:rPr>
          <w:lang w:val="sq-AL"/>
        </w:rPr>
        <w:t>,</w:t>
      </w:r>
      <w:r w:rsidRPr="00082BC5">
        <w:rPr>
          <w:lang w:val="sq-AL"/>
        </w:rPr>
        <w:t xml:space="preserve"> konsorciumi DVB nxori kushtet specifike për teknologjitë DVB-T2</w:t>
      </w:r>
      <w:r w:rsidR="00D10D7C" w:rsidRPr="00082BC5">
        <w:rPr>
          <w:lang w:val="sq-AL"/>
        </w:rPr>
        <w:t>,</w:t>
      </w:r>
      <w:r w:rsidRPr="00082BC5">
        <w:rPr>
          <w:lang w:val="sq-AL"/>
        </w:rPr>
        <w:t xml:space="preserve"> si një zgjerim i standardit ekzistues DVB-T. Një zgjerim i tillë rezulton në rritjen me 30-50% të efektshmërisë së DVB-T2</w:t>
      </w:r>
      <w:r w:rsidR="00D10D7C" w:rsidRPr="00082BC5">
        <w:rPr>
          <w:lang w:val="sq-AL"/>
        </w:rPr>
        <w:t>,</w:t>
      </w:r>
      <w:r w:rsidRPr="00082BC5">
        <w:rPr>
          <w:lang w:val="sq-AL"/>
        </w:rPr>
        <w:t xml:space="preserve"> kundrejt DVB-T</w:t>
      </w:r>
      <w:r w:rsidR="00D10D7C" w:rsidRPr="00082BC5">
        <w:rPr>
          <w:lang w:val="sq-AL"/>
        </w:rPr>
        <w:t>.</w:t>
      </w:r>
      <w:r w:rsidRPr="00082BC5">
        <w:rPr>
          <w:lang w:val="sq-AL"/>
        </w:rPr>
        <w:t xml:space="preserve"> Pritet që të dy</w:t>
      </w:r>
      <w:r w:rsidR="00D10D7C" w:rsidRPr="00082BC5">
        <w:rPr>
          <w:lang w:val="sq-AL"/>
        </w:rPr>
        <w:t>ja</w:t>
      </w:r>
      <w:r w:rsidRPr="00082BC5">
        <w:rPr>
          <w:lang w:val="sq-AL"/>
        </w:rPr>
        <w:t xml:space="preserve"> standardet do të bashkekzistojnë për disa vjet.</w:t>
      </w:r>
    </w:p>
    <w:p w:rsidR="00192A22" w:rsidRPr="00082BC5" w:rsidRDefault="00192A22" w:rsidP="00192A22">
      <w:pPr>
        <w:pStyle w:val="Paragrafi"/>
        <w:rPr>
          <w:lang w:val="sq-AL"/>
        </w:rPr>
      </w:pPr>
      <w:r w:rsidRPr="00082BC5">
        <w:rPr>
          <w:lang w:val="sq-AL"/>
        </w:rPr>
        <w:t xml:space="preserve">Testimi i specifikave të DVB-T2 ka filluar në Mbretërinë e Bashkuar dhe Itali. Në </w:t>
      </w:r>
      <w:r w:rsidR="00D10D7C" w:rsidRPr="00082BC5">
        <w:rPr>
          <w:lang w:val="sq-AL"/>
        </w:rPr>
        <w:t xml:space="preserve">qershor </w:t>
      </w:r>
      <w:r w:rsidRPr="00082BC5">
        <w:rPr>
          <w:lang w:val="sq-AL"/>
        </w:rPr>
        <w:t xml:space="preserve">2008, Transmetuesi Publik Britanik (BBC), së bashku me operatorët e rrjetit të transmetimit </w:t>
      </w:r>
      <w:r w:rsidRPr="00082BC5">
        <w:rPr>
          <w:i/>
          <w:lang w:val="sq-AL"/>
        </w:rPr>
        <w:t>Arqiva</w:t>
      </w:r>
      <w:r w:rsidRPr="00082BC5">
        <w:rPr>
          <w:lang w:val="sq-AL"/>
        </w:rPr>
        <w:t xml:space="preserve"> dhe </w:t>
      </w:r>
      <w:r w:rsidRPr="00082BC5">
        <w:rPr>
          <w:i/>
          <w:lang w:val="sq-AL"/>
        </w:rPr>
        <w:t>National Grid Wireless</w:t>
      </w:r>
      <w:r w:rsidRPr="00082BC5">
        <w:rPr>
          <w:lang w:val="sq-AL"/>
        </w:rPr>
        <w:t>, kreu transmetimin e parë testues të DVB-T2 me tr</w:t>
      </w:r>
      <w:r w:rsidR="00064B67" w:rsidRPr="00082BC5">
        <w:rPr>
          <w:lang w:val="sq-AL"/>
        </w:rPr>
        <w:t>i</w:t>
      </w:r>
      <w:r w:rsidRPr="00082BC5">
        <w:rPr>
          <w:lang w:val="sq-AL"/>
        </w:rPr>
        <w:t xml:space="preserve"> kanale HD të transmetuara në një multipleks. Në Itali, një operator (</w:t>
      </w:r>
      <w:r w:rsidR="00F809C9" w:rsidRPr="00082BC5">
        <w:rPr>
          <w:lang w:val="sq-AL"/>
        </w:rPr>
        <w:t>Europ</w:t>
      </w:r>
      <w:r w:rsidRPr="00082BC5">
        <w:rPr>
          <w:lang w:val="sq-AL"/>
        </w:rPr>
        <w:t>a 7</w:t>
      </w:r>
      <w:r w:rsidRPr="00082BC5">
        <w:rPr>
          <w:vertAlign w:val="superscript"/>
          <w:lang w:val="sq-AL"/>
        </w:rPr>
        <w:footnoteReference w:id="6"/>
      </w:r>
      <w:r w:rsidRPr="00082BC5">
        <w:rPr>
          <w:lang w:val="sq-AL"/>
        </w:rPr>
        <w:t xml:space="preserve">) ka nisur së fundmi operacione tregtare në një </w:t>
      </w:r>
      <w:r w:rsidR="0004394A" w:rsidRPr="00A170BF">
        <w:rPr>
          <w:i/>
          <w:lang w:val="sq-AL"/>
        </w:rPr>
        <w:t>muks</w:t>
      </w:r>
      <w:r w:rsidR="0004394A" w:rsidRPr="00082BC5">
        <w:rPr>
          <w:lang w:val="sq-AL"/>
        </w:rPr>
        <w:t xml:space="preserve"> </w:t>
      </w:r>
      <w:r w:rsidRPr="00082BC5">
        <w:rPr>
          <w:lang w:val="sq-AL"/>
        </w:rPr>
        <w:t xml:space="preserve">në </w:t>
      </w:r>
      <w:r w:rsidR="00064B67" w:rsidRPr="00082BC5">
        <w:rPr>
          <w:lang w:val="sq-AL"/>
        </w:rPr>
        <w:t xml:space="preserve">gusht </w:t>
      </w:r>
      <w:r w:rsidRPr="00082BC5">
        <w:rPr>
          <w:lang w:val="sq-AL"/>
        </w:rPr>
        <w:t xml:space="preserve">të vitit 2010 bazuar në teknologjinë DVB-T2/MPEG-4. </w:t>
      </w:r>
      <w:r w:rsidR="00F809C9" w:rsidRPr="00082BC5">
        <w:rPr>
          <w:lang w:val="sq-AL"/>
        </w:rPr>
        <w:t>Europ</w:t>
      </w:r>
      <w:r w:rsidRPr="00082BC5">
        <w:rPr>
          <w:lang w:val="sq-AL"/>
        </w:rPr>
        <w:t xml:space="preserve">a 7 ka nxjerrë një ofertë me pagesë që bazohet në DVB-T2, duke ofruar tetë përmbajtje HD për përdoruesin e fundit me një regjistrim mujor ndërmjet 7 dhe 20 </w:t>
      </w:r>
      <w:r w:rsidR="00D10D7C" w:rsidRPr="00082BC5">
        <w:rPr>
          <w:lang w:val="sq-AL"/>
        </w:rPr>
        <w:t xml:space="preserve">euro </w:t>
      </w:r>
      <w:r w:rsidRPr="00082BC5">
        <w:rPr>
          <w:lang w:val="sq-AL"/>
        </w:rPr>
        <w:t>për muaj. Dekoderi që bazohet në teknologji DVB-T2/M</w:t>
      </w:r>
      <w:r w:rsidR="00D10D7C" w:rsidRPr="00082BC5">
        <w:rPr>
          <w:lang w:val="sq-AL"/>
        </w:rPr>
        <w:t>PEG-4 shpërndahet drejtpërdrejt</w:t>
      </w:r>
      <w:r w:rsidRPr="00082BC5">
        <w:rPr>
          <w:lang w:val="sq-AL"/>
        </w:rPr>
        <w:t xml:space="preserve"> nga </w:t>
      </w:r>
      <w:r w:rsidR="00F809C9" w:rsidRPr="00082BC5">
        <w:rPr>
          <w:lang w:val="sq-AL"/>
        </w:rPr>
        <w:t>Europ</w:t>
      </w:r>
      <w:r w:rsidRPr="00082BC5">
        <w:rPr>
          <w:lang w:val="sq-AL"/>
        </w:rPr>
        <w:t xml:space="preserve">a 7 me një çmim rreth 120/130 </w:t>
      </w:r>
      <w:r w:rsidR="00D10D7C" w:rsidRPr="00082BC5">
        <w:rPr>
          <w:lang w:val="sq-AL"/>
        </w:rPr>
        <w:t>euro</w:t>
      </w:r>
      <w:r w:rsidRPr="00082BC5">
        <w:rPr>
          <w:lang w:val="sq-AL"/>
        </w:rPr>
        <w:t>. Në Finlandë, operatori DNA Oy ka marrë një licencë për të operuar në dy multiplekse DVB T2. Prezantimi ndodhi kohët e fundit pas një periudhe prove që u krye në qytetin Lahti</w:t>
      </w:r>
      <w:r w:rsidR="00D10D7C" w:rsidRPr="00082BC5">
        <w:rPr>
          <w:lang w:val="sq-AL"/>
        </w:rPr>
        <w:t>,</w:t>
      </w:r>
      <w:r w:rsidRPr="00082BC5">
        <w:rPr>
          <w:lang w:val="sq-AL"/>
        </w:rPr>
        <w:t xml:space="preserve"> në </w:t>
      </w:r>
      <w:r w:rsidR="00064B67" w:rsidRPr="00082BC5">
        <w:rPr>
          <w:lang w:val="sq-AL"/>
        </w:rPr>
        <w:t xml:space="preserve">dhjetor </w:t>
      </w:r>
      <w:r w:rsidRPr="00082BC5">
        <w:rPr>
          <w:lang w:val="sq-AL"/>
        </w:rPr>
        <w:t>të vitit 2009. Disa vende të tjera</w:t>
      </w:r>
      <w:r w:rsidR="00D10D7C" w:rsidRPr="00082BC5">
        <w:rPr>
          <w:lang w:val="sq-AL"/>
        </w:rPr>
        <w:t>,</w:t>
      </w:r>
      <w:r w:rsidRPr="00082BC5">
        <w:rPr>
          <w:lang w:val="sq-AL"/>
        </w:rPr>
        <w:t xml:space="preserve"> si Suedia dhe Austria</w:t>
      </w:r>
      <w:r w:rsidRPr="00082BC5">
        <w:rPr>
          <w:vertAlign w:val="superscript"/>
          <w:lang w:val="sq-AL"/>
        </w:rPr>
        <w:footnoteReference w:id="7"/>
      </w:r>
      <w:r w:rsidRPr="00082BC5">
        <w:rPr>
          <w:lang w:val="sq-AL"/>
        </w:rPr>
        <w:t xml:space="preserve">, kanë bërë njoftimet përkatëse ose tashmë kanë instaluar rrjetet DVB-T2. </w:t>
      </w:r>
    </w:p>
    <w:p w:rsidR="00192A22" w:rsidRPr="00082BC5" w:rsidRDefault="00192A22" w:rsidP="00192A22">
      <w:pPr>
        <w:pStyle w:val="Paragrafi"/>
        <w:rPr>
          <w:lang w:val="sq-AL"/>
        </w:rPr>
      </w:pPr>
      <w:r w:rsidRPr="00082BC5">
        <w:rPr>
          <w:lang w:val="sq-AL"/>
        </w:rPr>
        <w:t xml:space="preserve">Nga sa u trajtua më sipër, duke marrë parasysh zhvillimet teknologjike, </w:t>
      </w:r>
      <w:r w:rsidR="00D10D7C" w:rsidRPr="00082BC5">
        <w:rPr>
          <w:lang w:val="sq-AL"/>
        </w:rPr>
        <w:t>mundësitë</w:t>
      </w:r>
      <w:r w:rsidRPr="00082BC5">
        <w:rPr>
          <w:lang w:val="sq-AL"/>
        </w:rPr>
        <w:t xml:space="preserve"> e </w:t>
      </w:r>
      <w:r w:rsidR="00D10D7C" w:rsidRPr="00082BC5">
        <w:rPr>
          <w:lang w:val="sq-AL"/>
        </w:rPr>
        <w:t>përfitimit</w:t>
      </w:r>
      <w:r w:rsidRPr="00082BC5">
        <w:rPr>
          <w:lang w:val="sq-AL"/>
        </w:rPr>
        <w:t xml:space="preserve"> ekonomik dhe </w:t>
      </w:r>
      <w:r w:rsidR="00064B67" w:rsidRPr="00082BC5">
        <w:rPr>
          <w:lang w:val="sq-AL"/>
        </w:rPr>
        <w:t>përdorimit</w:t>
      </w:r>
      <w:r w:rsidRPr="00082BC5">
        <w:rPr>
          <w:lang w:val="sq-AL"/>
        </w:rPr>
        <w:t xml:space="preserve"> m</w:t>
      </w:r>
      <w:r w:rsidR="00A86147" w:rsidRPr="00082BC5">
        <w:rPr>
          <w:lang w:val="sq-AL"/>
        </w:rPr>
        <w:t>ë</w:t>
      </w:r>
      <w:r w:rsidRPr="00082BC5">
        <w:rPr>
          <w:lang w:val="sq-AL"/>
        </w:rPr>
        <w:t xml:space="preserve"> efektiv t</w:t>
      </w:r>
      <w:r w:rsidR="00D10D7C" w:rsidRPr="00082BC5">
        <w:rPr>
          <w:lang w:val="sq-AL"/>
        </w:rPr>
        <w:t>ë</w:t>
      </w:r>
      <w:r w:rsidRPr="00082BC5">
        <w:rPr>
          <w:lang w:val="sq-AL"/>
        </w:rPr>
        <w:t xml:space="preserve"> spektrit t</w:t>
      </w:r>
      <w:r w:rsidR="00D10D7C" w:rsidRPr="00082BC5">
        <w:rPr>
          <w:lang w:val="sq-AL"/>
        </w:rPr>
        <w:t>ë</w:t>
      </w:r>
      <w:r w:rsidRPr="00082BC5">
        <w:rPr>
          <w:lang w:val="sq-AL"/>
        </w:rPr>
        <w:t xml:space="preserve"> frekuencave q</w:t>
      </w:r>
      <w:r w:rsidR="00D10D7C" w:rsidRPr="00082BC5">
        <w:rPr>
          <w:lang w:val="sq-AL"/>
        </w:rPr>
        <w:t>ë</w:t>
      </w:r>
      <w:r w:rsidRPr="00082BC5">
        <w:rPr>
          <w:lang w:val="sq-AL"/>
        </w:rPr>
        <w:t xml:space="preserve"> at</w:t>
      </w:r>
      <w:r w:rsidR="00836A71" w:rsidRPr="00082BC5">
        <w:rPr>
          <w:lang w:val="sq-AL"/>
        </w:rPr>
        <w:t>o</w:t>
      </w:r>
      <w:r w:rsidRPr="00082BC5">
        <w:rPr>
          <w:lang w:val="sq-AL"/>
        </w:rPr>
        <w:t xml:space="preserve"> </w:t>
      </w:r>
      <w:r w:rsidR="00D10D7C" w:rsidRPr="00082BC5">
        <w:rPr>
          <w:lang w:val="sq-AL"/>
        </w:rPr>
        <w:t>ofrojnë</w:t>
      </w:r>
      <w:r w:rsidRPr="00082BC5">
        <w:rPr>
          <w:lang w:val="sq-AL"/>
        </w:rPr>
        <w:t>,</w:t>
      </w:r>
      <w:r w:rsidR="00730ABB" w:rsidRPr="00082BC5">
        <w:rPr>
          <w:lang w:val="sq-AL"/>
        </w:rPr>
        <w:t xml:space="preserve"> </w:t>
      </w:r>
      <w:r w:rsidRPr="00082BC5">
        <w:rPr>
          <w:lang w:val="sq-AL"/>
        </w:rPr>
        <w:t>zhvillimet në vendet e tjera, si dhe lirimin e brezit të DD</w:t>
      </w:r>
      <w:r w:rsidR="00D10D7C" w:rsidRPr="00082BC5">
        <w:rPr>
          <w:lang w:val="sq-AL"/>
        </w:rPr>
        <w:t>-së</w:t>
      </w:r>
      <w:r w:rsidRPr="00082BC5">
        <w:rPr>
          <w:lang w:val="sq-AL"/>
        </w:rPr>
        <w:t xml:space="preserve"> rekomandohet që Shqipëria të kalojë direkt në implementimin e sistemit më të avancuar DVB-T2.</w:t>
      </w:r>
    </w:p>
    <w:p w:rsidR="00192A22" w:rsidRPr="00082BC5" w:rsidRDefault="00730ABB" w:rsidP="00192A22">
      <w:pPr>
        <w:pStyle w:val="Paragrafi"/>
        <w:rPr>
          <w:lang w:val="sq-AL"/>
        </w:rPr>
      </w:pPr>
      <w:r w:rsidRPr="00082BC5">
        <w:rPr>
          <w:lang w:val="sq-AL"/>
        </w:rPr>
        <w:t xml:space="preserve"> </w:t>
      </w:r>
      <w:r w:rsidR="00064B67" w:rsidRPr="00082BC5">
        <w:rPr>
          <w:lang w:val="sq-AL"/>
        </w:rPr>
        <w:t>Për</w:t>
      </w:r>
      <w:r w:rsidR="00192A22" w:rsidRPr="00082BC5">
        <w:rPr>
          <w:lang w:val="sq-AL"/>
        </w:rPr>
        <w:t xml:space="preserve"> të gjitha rrjetet e parashikuara nga </w:t>
      </w:r>
      <w:r w:rsidR="00ED15DD" w:rsidRPr="00082BC5">
        <w:rPr>
          <w:lang w:val="sq-AL"/>
        </w:rPr>
        <w:t>tabela</w:t>
      </w:r>
      <w:r w:rsidR="00192A22" w:rsidRPr="00082BC5">
        <w:rPr>
          <w:lang w:val="sq-AL"/>
        </w:rPr>
        <w:t xml:space="preserve"> e mësipërme (</w:t>
      </w:r>
      <w:r w:rsidR="00ED15DD" w:rsidRPr="00082BC5">
        <w:rPr>
          <w:lang w:val="sq-AL"/>
        </w:rPr>
        <w:t>tabela</w:t>
      </w:r>
      <w:r w:rsidR="00192A22" w:rsidRPr="00082BC5">
        <w:rPr>
          <w:lang w:val="sq-AL"/>
        </w:rPr>
        <w:t xml:space="preserve"> 7) </w:t>
      </w:r>
      <w:r w:rsidR="00064B67" w:rsidRPr="00082BC5">
        <w:rPr>
          <w:lang w:val="sq-AL"/>
        </w:rPr>
        <w:t>mënyra</w:t>
      </w:r>
      <w:r w:rsidR="00192A22" w:rsidRPr="00082BC5">
        <w:rPr>
          <w:lang w:val="sq-AL"/>
        </w:rPr>
        <w:t xml:space="preserve"> e</w:t>
      </w:r>
      <w:r w:rsidRPr="00082BC5">
        <w:rPr>
          <w:lang w:val="sq-AL"/>
        </w:rPr>
        <w:t xml:space="preserve"> </w:t>
      </w:r>
      <w:r w:rsidR="00192A22" w:rsidRPr="00082BC5">
        <w:rPr>
          <w:lang w:val="sq-AL"/>
        </w:rPr>
        <w:t>marrjes do t</w:t>
      </w:r>
      <w:r w:rsidR="00D10D7C" w:rsidRPr="00082BC5">
        <w:rPr>
          <w:lang w:val="sq-AL"/>
        </w:rPr>
        <w:t>ë</w:t>
      </w:r>
      <w:r w:rsidR="00192A22" w:rsidRPr="00082BC5">
        <w:rPr>
          <w:lang w:val="sq-AL"/>
        </w:rPr>
        <w:t xml:space="preserve"> </w:t>
      </w:r>
      <w:r w:rsidR="00D10D7C" w:rsidRPr="00082BC5">
        <w:rPr>
          <w:lang w:val="sq-AL"/>
        </w:rPr>
        <w:t>përcaktohet</w:t>
      </w:r>
      <w:r w:rsidR="00192A22" w:rsidRPr="00082BC5">
        <w:rPr>
          <w:lang w:val="sq-AL"/>
        </w:rPr>
        <w:t xml:space="preserve"> nga KKRT</w:t>
      </w:r>
      <w:r w:rsidR="0004394A" w:rsidRPr="00082BC5">
        <w:rPr>
          <w:lang w:val="sq-AL"/>
        </w:rPr>
        <w:t>-ja</w:t>
      </w:r>
      <w:r w:rsidR="00192A22" w:rsidRPr="00082BC5">
        <w:rPr>
          <w:lang w:val="sq-AL"/>
        </w:rPr>
        <w:t xml:space="preserve"> n</w:t>
      </w:r>
      <w:r w:rsidR="00064B67" w:rsidRPr="00082BC5">
        <w:rPr>
          <w:lang w:val="sq-AL"/>
        </w:rPr>
        <w:t>ë</w:t>
      </w:r>
      <w:r w:rsidR="00192A22" w:rsidRPr="00082BC5">
        <w:rPr>
          <w:lang w:val="sq-AL"/>
        </w:rPr>
        <w:t xml:space="preserve"> </w:t>
      </w:r>
      <w:r w:rsidR="00064B67" w:rsidRPr="00082BC5">
        <w:rPr>
          <w:lang w:val="sq-AL"/>
        </w:rPr>
        <w:t>përputhje</w:t>
      </w:r>
      <w:r w:rsidR="00192A22" w:rsidRPr="00082BC5">
        <w:rPr>
          <w:lang w:val="sq-AL"/>
        </w:rPr>
        <w:t xml:space="preserve"> me </w:t>
      </w:r>
      <w:r w:rsidR="00064B67" w:rsidRPr="00082BC5">
        <w:rPr>
          <w:lang w:val="sq-AL"/>
        </w:rPr>
        <w:t>standardet</w:t>
      </w:r>
      <w:r w:rsidR="00192A22" w:rsidRPr="00082BC5">
        <w:rPr>
          <w:lang w:val="sq-AL"/>
        </w:rPr>
        <w:t xml:space="preserve"> teknike t</w:t>
      </w:r>
      <w:r w:rsidR="00D10D7C" w:rsidRPr="00082BC5">
        <w:rPr>
          <w:lang w:val="sq-AL"/>
        </w:rPr>
        <w:t>ë</w:t>
      </w:r>
      <w:r w:rsidR="00192A22" w:rsidRPr="00082BC5">
        <w:rPr>
          <w:lang w:val="sq-AL"/>
        </w:rPr>
        <w:t xml:space="preserve"> miratuara ne aneksin 2 t</w:t>
      </w:r>
      <w:r w:rsidR="00064B67" w:rsidRPr="00082BC5">
        <w:rPr>
          <w:lang w:val="sq-AL"/>
        </w:rPr>
        <w:t>ë</w:t>
      </w:r>
      <w:r w:rsidR="00192A22" w:rsidRPr="00082BC5">
        <w:rPr>
          <w:lang w:val="sq-AL"/>
        </w:rPr>
        <w:t xml:space="preserve"> </w:t>
      </w:r>
      <w:r w:rsidR="00064B67" w:rsidRPr="00082BC5">
        <w:rPr>
          <w:lang w:val="sq-AL"/>
        </w:rPr>
        <w:t xml:space="preserve">marrëveshjes </w:t>
      </w:r>
      <w:r w:rsidR="00C14B7A" w:rsidRPr="00082BC5">
        <w:rPr>
          <w:lang w:val="sq-AL"/>
        </w:rPr>
        <w:t>GE 06</w:t>
      </w:r>
      <w:r w:rsidR="00192A22" w:rsidRPr="00082BC5">
        <w:rPr>
          <w:lang w:val="sq-AL"/>
        </w:rPr>
        <w:t>.</w:t>
      </w:r>
    </w:p>
    <w:p w:rsidR="00192A22" w:rsidRPr="00082BC5" w:rsidRDefault="00192A22" w:rsidP="00192A22">
      <w:pPr>
        <w:pStyle w:val="Paragrafi"/>
        <w:rPr>
          <w:lang w:val="sq-AL"/>
        </w:rPr>
      </w:pPr>
      <w:bookmarkStart w:id="9" w:name="_Toc303440220"/>
      <w:r w:rsidRPr="00082BC5">
        <w:rPr>
          <w:lang w:val="sq-AL"/>
        </w:rPr>
        <w:t xml:space="preserve">2.6.3 Standardet e kompresimit </w:t>
      </w:r>
      <w:bookmarkEnd w:id="9"/>
    </w:p>
    <w:p w:rsidR="00192A22" w:rsidRPr="00082BC5" w:rsidRDefault="00192A22" w:rsidP="00192A22">
      <w:pPr>
        <w:pStyle w:val="Paragrafi"/>
        <w:rPr>
          <w:lang w:val="sq-AL"/>
        </w:rPr>
      </w:pPr>
      <w:r w:rsidRPr="00082BC5">
        <w:rPr>
          <w:lang w:val="sq-AL"/>
        </w:rPr>
        <w:t>Në rrjetet numerike tokësore që do të ndërtohen në territorin e Republikës së Shqipërisë</w:t>
      </w:r>
      <w:r w:rsidR="00730ABB" w:rsidRPr="00082BC5">
        <w:rPr>
          <w:lang w:val="sq-AL"/>
        </w:rPr>
        <w:t xml:space="preserve"> </w:t>
      </w:r>
      <w:r w:rsidRPr="00082BC5">
        <w:rPr>
          <w:lang w:val="sq-AL"/>
        </w:rPr>
        <w:t>do të aplikohet sistemi</w:t>
      </w:r>
      <w:r w:rsidR="00730ABB" w:rsidRPr="00082BC5">
        <w:rPr>
          <w:lang w:val="sq-AL"/>
        </w:rPr>
        <w:t xml:space="preserve"> </w:t>
      </w:r>
      <w:r w:rsidRPr="00082BC5">
        <w:rPr>
          <w:lang w:val="sq-AL"/>
        </w:rPr>
        <w:t>i kompresionit MPEG-4</w:t>
      </w:r>
      <w:r w:rsidR="00730ABB" w:rsidRPr="00082BC5">
        <w:rPr>
          <w:lang w:val="sq-AL"/>
        </w:rPr>
        <w:t xml:space="preserve"> </w:t>
      </w:r>
      <w:r w:rsidRPr="00082BC5">
        <w:rPr>
          <w:lang w:val="sq-AL"/>
        </w:rPr>
        <w:t>H.264 e sisteme të tjer</w:t>
      </w:r>
      <w:r w:rsidR="00D10D7C" w:rsidRPr="00082BC5">
        <w:rPr>
          <w:lang w:val="sq-AL"/>
        </w:rPr>
        <w:t>a</w:t>
      </w:r>
      <w:r w:rsidRPr="00082BC5">
        <w:rPr>
          <w:lang w:val="sq-AL"/>
        </w:rPr>
        <w:t xml:space="preserve"> më të avancuar</w:t>
      </w:r>
      <w:r w:rsidR="00D10D7C" w:rsidRPr="00082BC5">
        <w:rPr>
          <w:lang w:val="sq-AL"/>
        </w:rPr>
        <w:t>a</w:t>
      </w:r>
      <w:r w:rsidRPr="00082BC5">
        <w:rPr>
          <w:lang w:val="sq-AL"/>
        </w:rPr>
        <w:t xml:space="preserve"> të së ardhmes. Kjo do të lejojë shfrytëzimin me efektivitet të spektrit, si dhe programet HD. </w:t>
      </w:r>
    </w:p>
    <w:p w:rsidR="00192A22" w:rsidRPr="00082BC5" w:rsidRDefault="00192A22" w:rsidP="00192A22">
      <w:pPr>
        <w:pStyle w:val="Paragrafi"/>
        <w:rPr>
          <w:lang w:val="sq-AL"/>
        </w:rPr>
      </w:pPr>
      <w:r w:rsidRPr="00082BC5">
        <w:rPr>
          <w:lang w:val="sq-AL"/>
        </w:rPr>
        <w:t>Duke qenë s</w:t>
      </w:r>
      <w:r w:rsidR="00D10D7C" w:rsidRPr="00082BC5">
        <w:rPr>
          <w:lang w:val="sq-AL"/>
        </w:rPr>
        <w:t>e</w:t>
      </w:r>
      <w:r w:rsidRPr="00082BC5">
        <w:rPr>
          <w:lang w:val="sq-AL"/>
        </w:rPr>
        <w:t xml:space="preserve"> operatorët ekzistues të </w:t>
      </w:r>
      <w:r w:rsidR="000D359C" w:rsidRPr="00082BC5">
        <w:rPr>
          <w:lang w:val="sq-AL"/>
        </w:rPr>
        <w:t>rrjeteve numerike</w:t>
      </w:r>
      <w:r w:rsidRPr="00082BC5">
        <w:rPr>
          <w:lang w:val="sq-AL"/>
        </w:rPr>
        <w:t xml:space="preserve"> tokësor</w:t>
      </w:r>
      <w:r w:rsidR="00A512EC" w:rsidRPr="00082BC5">
        <w:rPr>
          <w:lang w:val="sq-AL"/>
        </w:rPr>
        <w:t>e (të pa</w:t>
      </w:r>
      <w:r w:rsidRPr="00082BC5">
        <w:rPr>
          <w:lang w:val="sq-AL"/>
        </w:rPr>
        <w:t>licencuar) aplikojnë standardin MPEG 2, do të caktohet një periudhë tranzicioni</w:t>
      </w:r>
      <w:r w:rsidR="00730ABB" w:rsidRPr="00082BC5">
        <w:rPr>
          <w:lang w:val="sq-AL"/>
        </w:rPr>
        <w:t xml:space="preserve"> </w:t>
      </w:r>
      <w:r w:rsidR="00A512EC" w:rsidRPr="00082BC5">
        <w:rPr>
          <w:lang w:val="sq-AL"/>
        </w:rPr>
        <w:t>MPEG2/MPEG-4</w:t>
      </w:r>
      <w:r w:rsidRPr="00082BC5">
        <w:rPr>
          <w:lang w:val="sq-AL"/>
        </w:rPr>
        <w:t xml:space="preserve"> (jo më shumë s</w:t>
      </w:r>
      <w:r w:rsidR="0004394A" w:rsidRPr="00082BC5">
        <w:rPr>
          <w:lang w:val="sq-AL"/>
        </w:rPr>
        <w:t>e</w:t>
      </w:r>
      <w:r w:rsidRPr="00082BC5">
        <w:rPr>
          <w:lang w:val="sq-AL"/>
        </w:rPr>
        <w:t xml:space="preserve"> 2 vjet). </w:t>
      </w:r>
    </w:p>
    <w:p w:rsidR="00192A22" w:rsidRPr="00082BC5" w:rsidRDefault="00192A22" w:rsidP="00192A22">
      <w:pPr>
        <w:pStyle w:val="Paragrafi"/>
        <w:rPr>
          <w:lang w:val="sq-AL"/>
        </w:rPr>
      </w:pPr>
      <w:bookmarkStart w:id="10" w:name="_Toc303440219"/>
      <w:r w:rsidRPr="00082BC5">
        <w:rPr>
          <w:lang w:val="sq-AL"/>
        </w:rPr>
        <w:t>2.6.4</w:t>
      </w:r>
      <w:r w:rsidR="00730ABB" w:rsidRPr="00082BC5">
        <w:rPr>
          <w:lang w:val="sq-AL"/>
        </w:rPr>
        <w:t xml:space="preserve"> </w:t>
      </w:r>
      <w:r w:rsidRPr="00082BC5">
        <w:rPr>
          <w:lang w:val="sq-AL"/>
        </w:rPr>
        <w:t xml:space="preserve">Ndërfaqja e përbashkët </w:t>
      </w:r>
      <w:bookmarkEnd w:id="10"/>
    </w:p>
    <w:p w:rsidR="00192A22" w:rsidRPr="00082BC5" w:rsidRDefault="00192A22" w:rsidP="00192A22">
      <w:pPr>
        <w:pStyle w:val="Paragrafi"/>
        <w:rPr>
          <w:lang w:val="sq-AL"/>
        </w:rPr>
      </w:pPr>
      <w:r w:rsidRPr="00082BC5">
        <w:rPr>
          <w:lang w:val="sq-AL"/>
        </w:rPr>
        <w:t xml:space="preserve">Zhvillimi i televizionit digjital (në frekuenca satelitore, tokësore dhe </w:t>
      </w:r>
      <w:r w:rsidR="00A512EC" w:rsidRPr="00082BC5">
        <w:rPr>
          <w:lang w:val="sq-AL"/>
        </w:rPr>
        <w:t>kabllo) dhe</w:t>
      </w:r>
      <w:r w:rsidRPr="00082BC5">
        <w:rPr>
          <w:lang w:val="sq-AL"/>
        </w:rPr>
        <w:t xml:space="preserve"> mbi të gjitha, hyrja e televizionit me pagesë dhe platformave me akses të kushtëzuar, ka çuar në krijimin e një numri të madh të mjeteve të enkriptimit, të projektuara për t</w:t>
      </w:r>
      <w:r w:rsidR="002D2F88" w:rsidRPr="00082BC5">
        <w:rPr>
          <w:lang w:val="sq-AL"/>
        </w:rPr>
        <w:t>ë</w:t>
      </w:r>
      <w:r w:rsidRPr="00082BC5">
        <w:rPr>
          <w:lang w:val="sq-AL"/>
        </w:rPr>
        <w:t xml:space="preserve"> lejuar vetëm shikuesin e identifikuar me një kod të veçantë enkriptimi, të shohë programin e dëshiruar. </w:t>
      </w:r>
    </w:p>
    <w:p w:rsidR="00192A22" w:rsidRPr="00082BC5" w:rsidRDefault="00192A22" w:rsidP="00192A22">
      <w:pPr>
        <w:pStyle w:val="Paragrafi"/>
        <w:rPr>
          <w:lang w:val="sq-AL"/>
        </w:rPr>
      </w:pPr>
      <w:r w:rsidRPr="00082BC5">
        <w:rPr>
          <w:lang w:val="sq-AL"/>
        </w:rPr>
        <w:t>Problemi me enkriptimin qëndron në faktin s</w:t>
      </w:r>
      <w:r w:rsidR="00573346" w:rsidRPr="00082BC5">
        <w:rPr>
          <w:lang w:val="sq-AL"/>
        </w:rPr>
        <w:t>e</w:t>
      </w:r>
      <w:r w:rsidRPr="00082BC5">
        <w:rPr>
          <w:lang w:val="sq-AL"/>
        </w:rPr>
        <w:t xml:space="preserve"> çdo ofrues shërbimi që ofron përmbajtje me anë të kanaleve me pagesë mund të përdorë një kod enkriptimi që është i ndryshëm nga të tjerët. Si pasojë, konsumatori që dëshiron të sh</w:t>
      </w:r>
      <w:r w:rsidR="00573346" w:rsidRPr="00082BC5">
        <w:rPr>
          <w:lang w:val="sq-AL"/>
        </w:rPr>
        <w:t>i</w:t>
      </w:r>
      <w:r w:rsidRPr="00082BC5">
        <w:rPr>
          <w:lang w:val="sq-AL"/>
        </w:rPr>
        <w:t>kojë kanale të pranishme në më shumë s</w:t>
      </w:r>
      <w:r w:rsidR="00A512EC" w:rsidRPr="00082BC5">
        <w:rPr>
          <w:lang w:val="sq-AL"/>
        </w:rPr>
        <w:t xml:space="preserve">e </w:t>
      </w:r>
      <w:r w:rsidRPr="00082BC5">
        <w:rPr>
          <w:lang w:val="sq-AL"/>
        </w:rPr>
        <w:t>një platformë, të enkriptuara në mënyr</w:t>
      </w:r>
      <w:r w:rsidR="00A512EC" w:rsidRPr="00082BC5">
        <w:rPr>
          <w:lang w:val="sq-AL"/>
        </w:rPr>
        <w:t>a</w:t>
      </w:r>
      <w:r w:rsidRPr="00082BC5">
        <w:rPr>
          <w:lang w:val="sq-AL"/>
        </w:rPr>
        <w:t xml:space="preserve"> të ndryshme, do të duhet të blejë një dekoder për secilin sistem enkriptimi. </w:t>
      </w:r>
    </w:p>
    <w:p w:rsidR="00192A22" w:rsidRPr="00082BC5" w:rsidRDefault="00192A22" w:rsidP="00192A22">
      <w:pPr>
        <w:pStyle w:val="Paragrafi"/>
        <w:rPr>
          <w:lang w:val="sq-AL"/>
        </w:rPr>
      </w:pPr>
      <w:r w:rsidRPr="00082BC5">
        <w:rPr>
          <w:lang w:val="sq-AL"/>
        </w:rPr>
        <w:t>Zgjidhja e këtij problemi qëndron në përdorimin e të ashtuquajturës “Ndërfaqe e përbashkët”, një standard i përcaktuar që mundëson shtimin e një moduli aksesi të kushtëzuar (CAM) në një marrës DTV, për t</w:t>
      </w:r>
      <w:r w:rsidR="00BF6A09" w:rsidRPr="00082BC5">
        <w:rPr>
          <w:lang w:val="sq-AL"/>
        </w:rPr>
        <w:t>’</w:t>
      </w:r>
      <w:r w:rsidRPr="00082BC5">
        <w:rPr>
          <w:lang w:val="sq-AL"/>
        </w:rPr>
        <w:t xml:space="preserve">u përshtatur me lloje të ndryshme kriptografimi. Njihet gjithashtu si DVB-CI për </w:t>
      </w:r>
      <w:r w:rsidR="00A512EC" w:rsidRPr="00082BC5">
        <w:rPr>
          <w:lang w:val="sq-AL"/>
        </w:rPr>
        <w:t>ndërfaqen e përbashkët të transmetimeve me figurë digjitale</w:t>
      </w:r>
      <w:r w:rsidRPr="00082BC5">
        <w:rPr>
          <w:lang w:val="sq-AL"/>
        </w:rPr>
        <w:t>. Ndërfaqja lejon transmetuesit të përdorin module që përmbajnë zgjidhje nga furnizues të ndryshëm në të njëjtin sistem transmetimi, duke rritur kështu zgjedhjen e tyre për opsionet kundër piraterisë. Sistemi përb</w:t>
      </w:r>
      <w:r w:rsidR="00573346" w:rsidRPr="00082BC5">
        <w:rPr>
          <w:lang w:val="sq-AL"/>
        </w:rPr>
        <w:t>ë</w:t>
      </w:r>
      <w:r w:rsidRPr="00082BC5">
        <w:rPr>
          <w:lang w:val="sq-AL"/>
        </w:rPr>
        <w:t xml:space="preserve">het nga një </w:t>
      </w:r>
      <w:r w:rsidRPr="00082BC5">
        <w:rPr>
          <w:i/>
          <w:lang w:val="sq-AL"/>
        </w:rPr>
        <w:t>host</w:t>
      </w:r>
      <w:r w:rsidRPr="00082BC5">
        <w:rPr>
          <w:lang w:val="sq-AL"/>
        </w:rPr>
        <w:t xml:space="preserve"> dhe një modul:</w:t>
      </w:r>
    </w:p>
    <w:p w:rsidR="00192A22" w:rsidRPr="00082BC5" w:rsidRDefault="001461E9" w:rsidP="00192A22">
      <w:pPr>
        <w:pStyle w:val="Paragrafi"/>
        <w:rPr>
          <w:lang w:val="sq-AL"/>
        </w:rPr>
      </w:pPr>
      <w:r w:rsidRPr="00082BC5">
        <w:rPr>
          <w:lang w:val="sq-AL"/>
        </w:rPr>
        <w:t xml:space="preserve">- </w:t>
      </w:r>
      <w:r w:rsidR="00192A22" w:rsidRPr="00082BC5">
        <w:rPr>
          <w:i/>
          <w:lang w:val="sq-AL"/>
        </w:rPr>
        <w:t>host</w:t>
      </w:r>
      <w:r w:rsidR="00192A22" w:rsidRPr="00082BC5">
        <w:rPr>
          <w:lang w:val="sq-AL"/>
        </w:rPr>
        <w:t>-i</w:t>
      </w:r>
      <w:r w:rsidR="000A4702" w:rsidRPr="00082BC5">
        <w:rPr>
          <w:lang w:val="sq-AL"/>
        </w:rPr>
        <w:t>,</w:t>
      </w:r>
      <w:r w:rsidR="00192A22" w:rsidRPr="00082BC5">
        <w:rPr>
          <w:lang w:val="sq-AL"/>
        </w:rPr>
        <w:t xml:space="preserve"> një pajisje ku moduli/et mund të lidhen; për shembull, një marrës/dekodues i integruar (IRD), një VCR, një PC</w:t>
      </w:r>
      <w:r w:rsidR="00A512EC" w:rsidRPr="00082BC5">
        <w:rPr>
          <w:lang w:val="sq-AL"/>
        </w:rPr>
        <w:t>;</w:t>
      </w:r>
    </w:p>
    <w:p w:rsidR="00192A22" w:rsidRPr="00082BC5" w:rsidRDefault="001461E9" w:rsidP="00192A22">
      <w:pPr>
        <w:pStyle w:val="Paragrafi"/>
        <w:rPr>
          <w:lang w:val="sq-AL"/>
        </w:rPr>
      </w:pPr>
      <w:r w:rsidRPr="00082BC5">
        <w:rPr>
          <w:lang w:val="sq-AL"/>
        </w:rPr>
        <w:t xml:space="preserve">- </w:t>
      </w:r>
      <w:r w:rsidR="00192A22" w:rsidRPr="00082BC5">
        <w:rPr>
          <w:lang w:val="sq-AL"/>
        </w:rPr>
        <w:t>moduli</w:t>
      </w:r>
      <w:r w:rsidR="000A4702" w:rsidRPr="00082BC5">
        <w:rPr>
          <w:lang w:val="sq-AL"/>
        </w:rPr>
        <w:t>,</w:t>
      </w:r>
      <w:r w:rsidR="00192A22" w:rsidRPr="00082BC5">
        <w:rPr>
          <w:lang w:val="sq-AL"/>
        </w:rPr>
        <w:t xml:space="preserve"> një pajisje e vogël, që nuk punon vetëm, e dizenjuar për të kryer detyra të specializuara në lidhje me një </w:t>
      </w:r>
      <w:r w:rsidR="00192A22" w:rsidRPr="00082BC5">
        <w:rPr>
          <w:i/>
          <w:lang w:val="sq-AL"/>
        </w:rPr>
        <w:t>host</w:t>
      </w:r>
      <w:r w:rsidR="00192A22" w:rsidRPr="00082BC5">
        <w:rPr>
          <w:lang w:val="sq-AL"/>
        </w:rPr>
        <w:t>; për shembull, një nënsistem aksesi të kushtëzuar, një modul aplikacioni të gu</w:t>
      </w:r>
      <w:r w:rsidR="00A512EC" w:rsidRPr="00082BC5">
        <w:rPr>
          <w:lang w:val="sq-AL"/>
        </w:rPr>
        <w:t>idës së një programi elektronik</w:t>
      </w:r>
      <w:r w:rsidR="00192A22" w:rsidRPr="00082BC5">
        <w:rPr>
          <w:lang w:val="sq-AL"/>
        </w:rPr>
        <w:t xml:space="preserve"> ose për të siguruar burime të nevojshme për një aplikacion</w:t>
      </w:r>
      <w:r w:rsidR="00A512EC" w:rsidRPr="00082BC5">
        <w:rPr>
          <w:lang w:val="sq-AL"/>
        </w:rPr>
        <w:t>,</w:t>
      </w:r>
      <w:r w:rsidR="00192A22" w:rsidRPr="00082BC5">
        <w:rPr>
          <w:lang w:val="sq-AL"/>
        </w:rPr>
        <w:t xml:space="preserve"> por që nuk sigurohet direkt nga </w:t>
      </w:r>
      <w:r w:rsidR="00192A22" w:rsidRPr="00082BC5">
        <w:rPr>
          <w:i/>
          <w:lang w:val="sq-AL"/>
        </w:rPr>
        <w:t>host</w:t>
      </w:r>
      <w:r w:rsidR="00192A22" w:rsidRPr="00082BC5">
        <w:rPr>
          <w:lang w:val="sq-AL"/>
        </w:rPr>
        <w:t>-i.</w:t>
      </w:r>
    </w:p>
    <w:p w:rsidR="00192A22" w:rsidRPr="00082BC5" w:rsidRDefault="00192A22" w:rsidP="00192A22">
      <w:pPr>
        <w:pStyle w:val="Paragrafi"/>
        <w:rPr>
          <w:lang w:val="sq-AL"/>
        </w:rPr>
      </w:pPr>
      <w:r w:rsidRPr="00082BC5">
        <w:rPr>
          <w:lang w:val="sq-AL"/>
        </w:rPr>
        <w:t xml:space="preserve">Shembujt e një </w:t>
      </w:r>
      <w:r w:rsidRPr="00082BC5">
        <w:rPr>
          <w:i/>
          <w:lang w:val="sq-AL"/>
        </w:rPr>
        <w:t>host</w:t>
      </w:r>
      <w:r w:rsidRPr="00082BC5">
        <w:rPr>
          <w:lang w:val="sq-AL"/>
        </w:rPr>
        <w:t xml:space="preserve">-i janë televizioni digjital ose një </w:t>
      </w:r>
      <w:r w:rsidRPr="00082BC5">
        <w:rPr>
          <w:i/>
          <w:lang w:val="sq-AL"/>
        </w:rPr>
        <w:t xml:space="preserve">set-top box-i </w:t>
      </w:r>
      <w:r w:rsidRPr="00082BC5">
        <w:rPr>
          <w:lang w:val="sq-AL"/>
        </w:rPr>
        <w:t xml:space="preserve">digjital. Standardi normativ DVB-CI EN 50221 i përcaktuar në vitin 1997 nga CENELEC, </w:t>
      </w:r>
      <w:r w:rsidR="00A512EC" w:rsidRPr="00082BC5">
        <w:rPr>
          <w:lang w:val="sq-AL"/>
        </w:rPr>
        <w:t xml:space="preserve">Komiteti </w:t>
      </w:r>
      <w:r w:rsidR="00F809C9" w:rsidRPr="00082BC5">
        <w:rPr>
          <w:lang w:val="sq-AL"/>
        </w:rPr>
        <w:t>Europ</w:t>
      </w:r>
      <w:r w:rsidRPr="00082BC5">
        <w:rPr>
          <w:lang w:val="sq-AL"/>
        </w:rPr>
        <w:t>ian për Standardizimin Elektroteknik, lejon shumë lloj</w:t>
      </w:r>
      <w:r w:rsidR="00A512EC" w:rsidRPr="00082BC5">
        <w:rPr>
          <w:lang w:val="sq-AL"/>
        </w:rPr>
        <w:t>e</w:t>
      </w:r>
      <w:r w:rsidRPr="00082BC5">
        <w:rPr>
          <w:lang w:val="sq-AL"/>
        </w:rPr>
        <w:t xml:space="preserve"> modulesh</w:t>
      </w:r>
      <w:r w:rsidR="00A512EC" w:rsidRPr="00082BC5">
        <w:rPr>
          <w:lang w:val="sq-AL"/>
        </w:rPr>
        <w:t>;</w:t>
      </w:r>
      <w:r w:rsidRPr="00082BC5">
        <w:rPr>
          <w:lang w:val="sq-AL"/>
        </w:rPr>
        <w:t xml:space="preserve"> </w:t>
      </w:r>
      <w:r w:rsidR="00A512EC" w:rsidRPr="00082BC5">
        <w:rPr>
          <w:lang w:val="sq-AL"/>
        </w:rPr>
        <w:t>sidoqoftë</w:t>
      </w:r>
      <w:r w:rsidRPr="00082BC5">
        <w:rPr>
          <w:lang w:val="sq-AL"/>
        </w:rPr>
        <w:t xml:space="preserve">, vetëm Moduli i Aksesit të Kushtëzuar (CAM) pati popullaritet për arsye të televizionit me pagesë. Në variantin tipik, </w:t>
      </w:r>
      <w:r w:rsidRPr="00082BC5">
        <w:rPr>
          <w:i/>
          <w:lang w:val="sq-AL"/>
        </w:rPr>
        <w:t>host</w:t>
      </w:r>
      <w:r w:rsidRPr="00082BC5">
        <w:rPr>
          <w:lang w:val="sq-AL"/>
        </w:rPr>
        <w:t>-i dërgon një TS</w:t>
      </w:r>
      <w:r w:rsidRPr="00082BC5">
        <w:rPr>
          <w:vertAlign w:val="superscript"/>
          <w:lang w:val="sq-AL"/>
        </w:rPr>
        <w:footnoteReference w:id="8"/>
      </w:r>
      <w:r w:rsidRPr="00082BC5">
        <w:rPr>
          <w:lang w:val="sq-AL"/>
        </w:rPr>
        <w:t xml:space="preserve"> (Transpor</w:t>
      </w:r>
      <w:r w:rsidR="00E7427B" w:rsidRPr="00082BC5">
        <w:rPr>
          <w:lang w:val="sq-AL"/>
        </w:rPr>
        <w:t>t Stream) të enkriptuar MPEG te</w:t>
      </w:r>
      <w:r w:rsidR="00266255" w:rsidRPr="00082BC5">
        <w:rPr>
          <w:lang w:val="sq-AL"/>
        </w:rPr>
        <w:t>k</w:t>
      </w:r>
      <w:r w:rsidRPr="00082BC5">
        <w:rPr>
          <w:lang w:val="sq-AL"/>
        </w:rPr>
        <w:t xml:space="preserve"> CAM-i dhe ky i fundi</w:t>
      </w:r>
      <w:r w:rsidR="00E7427B" w:rsidRPr="00082BC5">
        <w:rPr>
          <w:lang w:val="sq-AL"/>
        </w:rPr>
        <w:t>t e kthen TS-në e dekriptuar te</w:t>
      </w:r>
      <w:r w:rsidRPr="00082BC5">
        <w:rPr>
          <w:lang w:val="sq-AL"/>
        </w:rPr>
        <w:t xml:space="preserve"> </w:t>
      </w:r>
      <w:r w:rsidRPr="00082BC5">
        <w:rPr>
          <w:i/>
          <w:lang w:val="sq-AL"/>
        </w:rPr>
        <w:t>host</w:t>
      </w:r>
      <w:r w:rsidRPr="00082BC5">
        <w:rPr>
          <w:lang w:val="sq-AL"/>
        </w:rPr>
        <w:t>-i. Zakonisht CAM-i përmban një lexues të kartave smart.</w:t>
      </w:r>
    </w:p>
    <w:p w:rsidR="00192A22" w:rsidRPr="00082BC5" w:rsidRDefault="00192A22" w:rsidP="00192A22">
      <w:pPr>
        <w:pStyle w:val="Paragrafi"/>
        <w:rPr>
          <w:lang w:val="sq-AL"/>
        </w:rPr>
      </w:pPr>
      <w:r w:rsidRPr="00082BC5">
        <w:rPr>
          <w:lang w:val="sq-AL"/>
        </w:rPr>
        <w:t>Krijimi i një standardi të tillë dhe zbatimi i tij, duke pasur si pasojë detyrimin për të përfshirë një DVB-CI në të gjith</w:t>
      </w:r>
      <w:r w:rsidR="00A512EC" w:rsidRPr="00082BC5">
        <w:rPr>
          <w:lang w:val="sq-AL"/>
        </w:rPr>
        <w:t>a</w:t>
      </w:r>
      <w:r w:rsidRPr="00082BC5">
        <w:rPr>
          <w:lang w:val="sq-AL"/>
        </w:rPr>
        <w:t xml:space="preserve"> terminalet televizive digjitale</w:t>
      </w:r>
      <w:r w:rsidRPr="00082BC5">
        <w:rPr>
          <w:vertAlign w:val="superscript"/>
          <w:lang w:val="sq-AL"/>
        </w:rPr>
        <w:footnoteReference w:id="9"/>
      </w:r>
      <w:r w:rsidRPr="00082BC5">
        <w:rPr>
          <w:lang w:val="sq-AL"/>
        </w:rPr>
        <w:t xml:space="preserve">, ka kërkuar disa vjet për </w:t>
      </w:r>
      <w:r w:rsidR="00A512EC" w:rsidRPr="00082BC5">
        <w:rPr>
          <w:lang w:val="sq-AL"/>
        </w:rPr>
        <w:t xml:space="preserve">shtetet anëtare </w:t>
      </w:r>
      <w:r w:rsidRPr="00082BC5">
        <w:rPr>
          <w:lang w:val="sq-AL"/>
        </w:rPr>
        <w:t>të BE-së. Prandaj, ky dokument propozon aplikimin e një standardi të vetëm, në mënyrë që prodhuesit e dekoderave dhe televizorëve të fusin pajisj</w:t>
      </w:r>
      <w:r w:rsidR="00064B67" w:rsidRPr="00082BC5">
        <w:rPr>
          <w:lang w:val="sq-AL"/>
        </w:rPr>
        <w:t xml:space="preserve">et e </w:t>
      </w:r>
      <w:r w:rsidR="00A512EC" w:rsidRPr="00082BC5">
        <w:rPr>
          <w:lang w:val="sq-AL"/>
        </w:rPr>
        <w:t xml:space="preserve">ndërfaqes së përbashkët </w:t>
      </w:r>
      <w:r w:rsidR="00064B67" w:rsidRPr="00082BC5">
        <w:rPr>
          <w:lang w:val="sq-AL"/>
        </w:rPr>
        <w:t>te</w:t>
      </w:r>
      <w:r w:rsidRPr="00082BC5">
        <w:rPr>
          <w:lang w:val="sq-AL"/>
        </w:rPr>
        <w:t xml:space="preserve"> </w:t>
      </w:r>
      <w:r w:rsidRPr="00082BC5">
        <w:rPr>
          <w:i/>
          <w:lang w:val="sq-AL"/>
        </w:rPr>
        <w:t>hardware</w:t>
      </w:r>
      <w:r w:rsidRPr="00082BC5">
        <w:rPr>
          <w:lang w:val="sq-AL"/>
        </w:rPr>
        <w:t>-i dhe të shmangin gjenerimin e konflikteve që mund të jenë të dëmsh</w:t>
      </w:r>
      <w:r w:rsidR="00A512EC" w:rsidRPr="00082BC5">
        <w:rPr>
          <w:lang w:val="sq-AL"/>
        </w:rPr>
        <w:t>me</w:t>
      </w:r>
      <w:r w:rsidRPr="00082BC5">
        <w:rPr>
          <w:lang w:val="sq-AL"/>
        </w:rPr>
        <w:t xml:space="preserve"> për konsumatorët. </w:t>
      </w:r>
    </w:p>
    <w:p w:rsidR="00192A22" w:rsidRPr="00082BC5" w:rsidRDefault="00192A22" w:rsidP="00192A22">
      <w:pPr>
        <w:pStyle w:val="Paragrafi"/>
        <w:rPr>
          <w:lang w:val="sq-AL"/>
        </w:rPr>
      </w:pPr>
      <w:r w:rsidRPr="00082BC5">
        <w:rPr>
          <w:lang w:val="sq-AL"/>
        </w:rPr>
        <w:t xml:space="preserve">Përvoja e tregut </w:t>
      </w:r>
      <w:r w:rsidR="00A512EC" w:rsidRPr="00082BC5">
        <w:rPr>
          <w:lang w:val="sq-AL"/>
        </w:rPr>
        <w:t xml:space="preserve">italian, </w:t>
      </w:r>
      <w:r w:rsidRPr="00082BC5">
        <w:rPr>
          <w:lang w:val="sq-AL"/>
        </w:rPr>
        <w:t>gjithashtu sugjeron instalimin e detyruar të sintonizuesve digjital</w:t>
      </w:r>
      <w:r w:rsidR="00836A71" w:rsidRPr="00082BC5">
        <w:rPr>
          <w:lang w:val="sq-AL"/>
        </w:rPr>
        <w:t>ë</w:t>
      </w:r>
      <w:r w:rsidRPr="00082BC5">
        <w:rPr>
          <w:lang w:val="sq-AL"/>
        </w:rPr>
        <w:t xml:space="preserve"> tek televizorët. Në fakt, sipas të dhënave statistikor</w:t>
      </w:r>
      <w:r w:rsidR="00A512EC" w:rsidRPr="00082BC5">
        <w:rPr>
          <w:lang w:val="sq-AL"/>
        </w:rPr>
        <w:t>e</w:t>
      </w:r>
      <w:r w:rsidRPr="00082BC5">
        <w:rPr>
          <w:lang w:val="sq-AL"/>
        </w:rPr>
        <w:t xml:space="preserve"> në këtë kuadër, kjo ka stimuluar dhe përshpejtuar procesin e digjitalizimit dhe që nga koha e futjes së detyrimit, numri i marrësve të integruar në televizorë është dyfishuar.</w:t>
      </w:r>
    </w:p>
    <w:p w:rsidR="00192A22" w:rsidRPr="00082BC5" w:rsidRDefault="001461E9" w:rsidP="00192A22">
      <w:pPr>
        <w:pStyle w:val="Paragrafi"/>
        <w:rPr>
          <w:lang w:val="sq-AL"/>
        </w:rPr>
      </w:pPr>
      <w:bookmarkStart w:id="11" w:name="_Toc303440218"/>
      <w:r w:rsidRPr="00082BC5">
        <w:rPr>
          <w:lang w:val="sq-AL"/>
        </w:rPr>
        <w:t xml:space="preserve">2.6.5 </w:t>
      </w:r>
      <w:r w:rsidR="00192A22" w:rsidRPr="00082BC5">
        <w:rPr>
          <w:lang w:val="sq-AL"/>
        </w:rPr>
        <w:t xml:space="preserve">Plani i renditjes </w:t>
      </w:r>
      <w:bookmarkEnd w:id="11"/>
    </w:p>
    <w:p w:rsidR="00192A22" w:rsidRPr="00082BC5" w:rsidRDefault="00192A22" w:rsidP="00192A22">
      <w:pPr>
        <w:pStyle w:val="Paragrafi"/>
        <w:rPr>
          <w:lang w:val="sq-AL"/>
        </w:rPr>
      </w:pPr>
      <w:r w:rsidRPr="00082BC5">
        <w:rPr>
          <w:lang w:val="sq-AL"/>
        </w:rPr>
        <w:t xml:space="preserve">Standardi i televizionit digjital ofron një kanal sinjalizues të quajtur </w:t>
      </w:r>
      <w:r w:rsidR="00A512EC" w:rsidRPr="00082BC5">
        <w:rPr>
          <w:lang w:val="sq-AL"/>
        </w:rPr>
        <w:t xml:space="preserve">informacion shërbimi </w:t>
      </w:r>
      <w:r w:rsidRPr="00082BC5">
        <w:rPr>
          <w:lang w:val="sq-AL"/>
        </w:rPr>
        <w:t>(DVB-SI). Një kanal i tillë sinjalizimi lejon, ndër të</w:t>
      </w:r>
      <w:r w:rsidR="00730ABB" w:rsidRPr="00082BC5">
        <w:rPr>
          <w:lang w:val="sq-AL"/>
        </w:rPr>
        <w:t xml:space="preserve"> </w:t>
      </w:r>
      <w:r w:rsidRPr="00082BC5">
        <w:rPr>
          <w:lang w:val="sq-AL"/>
        </w:rPr>
        <w:t>tjera, m</w:t>
      </w:r>
      <w:r w:rsidR="00E7427B" w:rsidRPr="00082BC5">
        <w:rPr>
          <w:lang w:val="sq-AL"/>
        </w:rPr>
        <w:t>undësinë për të komunikuar te</w:t>
      </w:r>
      <w:r w:rsidRPr="00082BC5">
        <w:rPr>
          <w:lang w:val="sq-AL"/>
        </w:rPr>
        <w:t xml:space="preserve"> pajisjet marrëse dhe tek telekomandat numrin e caktuar për secilin kanal DTT të transmetuar. Marrësit DTT mund të kërkojnë automatikisht kanalet DTT duke shfrytëzuar një identifikues/fushë të veçantë në TS</w:t>
      </w:r>
      <w:r w:rsidRPr="00082BC5">
        <w:rPr>
          <w:vertAlign w:val="superscript"/>
          <w:lang w:val="sq-AL"/>
        </w:rPr>
        <w:footnoteReference w:id="10"/>
      </w:r>
      <w:r w:rsidRPr="00082BC5">
        <w:rPr>
          <w:lang w:val="sq-AL"/>
        </w:rPr>
        <w:t xml:space="preserve"> (transport stream) të </w:t>
      </w:r>
      <w:r w:rsidR="00836A71" w:rsidRPr="00A170BF">
        <w:rPr>
          <w:i/>
          <w:lang w:val="sq-AL"/>
        </w:rPr>
        <w:t>muks</w:t>
      </w:r>
      <w:r w:rsidR="00A170BF">
        <w:rPr>
          <w:lang w:val="sq-AL"/>
        </w:rPr>
        <w:t>-</w:t>
      </w:r>
      <w:r w:rsidR="00836A71" w:rsidRPr="00082BC5">
        <w:rPr>
          <w:lang w:val="sq-AL"/>
        </w:rPr>
        <w:t>it</w:t>
      </w:r>
      <w:r w:rsidRPr="00082BC5">
        <w:rPr>
          <w:lang w:val="sq-AL"/>
        </w:rPr>
        <w:t xml:space="preserve">, të quajtur </w:t>
      </w:r>
      <w:r w:rsidR="00836A71" w:rsidRPr="00082BC5">
        <w:rPr>
          <w:lang w:val="sq-AL"/>
        </w:rPr>
        <w:t xml:space="preserve">numri logjik i kanalit </w:t>
      </w:r>
      <w:r w:rsidRPr="00082BC5">
        <w:rPr>
          <w:lang w:val="sq-AL"/>
        </w:rPr>
        <w:t xml:space="preserve">(LCN). </w:t>
      </w:r>
    </w:p>
    <w:p w:rsidR="00192A22" w:rsidRPr="00082BC5" w:rsidRDefault="00192A22" w:rsidP="00192A22">
      <w:pPr>
        <w:pStyle w:val="Paragrafi"/>
        <w:rPr>
          <w:lang w:val="sq-AL"/>
        </w:rPr>
      </w:pPr>
      <w:r w:rsidRPr="00082BC5">
        <w:rPr>
          <w:lang w:val="sq-AL"/>
        </w:rPr>
        <w:t xml:space="preserve">Nga pikëpamja e operimit, rendi i kanaleve DTT menaxhohet nga operatorët e </w:t>
      </w:r>
      <w:r w:rsidR="00836A71" w:rsidRPr="00082BC5">
        <w:rPr>
          <w:lang w:val="sq-AL"/>
        </w:rPr>
        <w:t>rrjeti</w:t>
      </w:r>
      <w:r w:rsidRPr="00082BC5">
        <w:rPr>
          <w:lang w:val="sq-AL"/>
        </w:rPr>
        <w:t>t/</w:t>
      </w:r>
      <w:r w:rsidR="00266255" w:rsidRPr="00082BC5">
        <w:rPr>
          <w:i/>
          <w:lang w:val="sq-AL"/>
        </w:rPr>
        <w:t>m</w:t>
      </w:r>
      <w:r w:rsidR="00836A71" w:rsidRPr="00082BC5">
        <w:rPr>
          <w:i/>
          <w:lang w:val="sq-AL"/>
        </w:rPr>
        <w:t>uks</w:t>
      </w:r>
      <w:r w:rsidR="00A170BF">
        <w:rPr>
          <w:i/>
          <w:lang w:val="sq-AL"/>
        </w:rPr>
        <w:t>-</w:t>
      </w:r>
      <w:r w:rsidR="00836A71" w:rsidRPr="00A170BF">
        <w:rPr>
          <w:lang w:val="sq-AL"/>
        </w:rPr>
        <w:t>it</w:t>
      </w:r>
      <w:r w:rsidR="00836A71" w:rsidRPr="00082BC5">
        <w:rPr>
          <w:lang w:val="sq-AL"/>
        </w:rPr>
        <w:t xml:space="preserve">, </w:t>
      </w:r>
      <w:r w:rsidRPr="00082BC5">
        <w:rPr>
          <w:lang w:val="sq-AL"/>
        </w:rPr>
        <w:t xml:space="preserve">të cilët mund të fusin në TS identifikuesin e saktë LCN që korrespondon me numrin e caktuar për secilin shërbim digjital. Si rezultat, të tërë marrësit DTT (me anë të </w:t>
      </w:r>
      <w:r w:rsidRPr="00082BC5">
        <w:rPr>
          <w:i/>
          <w:lang w:val="sq-AL"/>
        </w:rPr>
        <w:t>software</w:t>
      </w:r>
      <w:r w:rsidRPr="00082BC5">
        <w:rPr>
          <w:lang w:val="sq-AL"/>
        </w:rPr>
        <w:t xml:space="preserve">-it të përshtatshëm) i lejojnë shikuesit – kur instalojnë marrësin DTT për herë të parë – të rendisin në mënyrë automatike të gjitha programet e marra sipas një liste të parapërcaktuar (i ashtuquajturi “plan i renditjes DTT”). Rendi i listës, si dhe formati, janë shumë të rëndësishëm: </w:t>
      </w:r>
      <w:r w:rsidR="00836A71" w:rsidRPr="00082BC5">
        <w:rPr>
          <w:lang w:val="sq-AL"/>
        </w:rPr>
        <w:t xml:space="preserve">Të </w:t>
      </w:r>
      <w:r w:rsidRPr="00082BC5">
        <w:rPr>
          <w:lang w:val="sq-AL"/>
        </w:rPr>
        <w:t>gjitha programet duhet të kenë numrin e tyre specifik, në 3 shifra (ose 4 shifra, por sistemi me 3 shifra është përdorur nga pothuajse të tëra shtetet e BE-së) dhe transmetuesit në vend duhet të programohen për të dërguar të njëjtën listë rendore. Zakonisht, grupi i kanaleve 1XX i dedikohet të ashtuquajturave kanale “të përgjithshme” ose kanale me shumë qëllime (në mënyrë tipike transmetuesi publik dhe ato që nuk karakterizohen nga një temë specifike); grupi 2XX zakonisht përfshin “kanalet e lajmeve” (CNN, BBC world etj</w:t>
      </w:r>
      <w:r w:rsidR="00836A71" w:rsidRPr="00082BC5">
        <w:rPr>
          <w:lang w:val="sq-AL"/>
        </w:rPr>
        <w:t>.</w:t>
      </w:r>
      <w:r w:rsidRPr="00082BC5">
        <w:rPr>
          <w:lang w:val="sq-AL"/>
        </w:rPr>
        <w:t xml:space="preserve">), grupi 3XX përfshin </w:t>
      </w:r>
      <w:r w:rsidR="00836A71" w:rsidRPr="00082BC5">
        <w:rPr>
          <w:lang w:val="sq-AL"/>
        </w:rPr>
        <w:t>“</w:t>
      </w:r>
      <w:r w:rsidRPr="00082BC5">
        <w:rPr>
          <w:lang w:val="sq-AL"/>
        </w:rPr>
        <w:t xml:space="preserve">kanalet e filmave”, grupi 4XX përfshin </w:t>
      </w:r>
      <w:r w:rsidR="00836A71" w:rsidRPr="00082BC5">
        <w:rPr>
          <w:lang w:val="sq-AL"/>
        </w:rPr>
        <w:t>“</w:t>
      </w:r>
      <w:r w:rsidRPr="00082BC5">
        <w:rPr>
          <w:lang w:val="sq-AL"/>
        </w:rPr>
        <w:t xml:space="preserve">kanalet sportive”, grupi 5XX përfshin </w:t>
      </w:r>
      <w:r w:rsidR="00836A71" w:rsidRPr="00082BC5">
        <w:rPr>
          <w:lang w:val="sq-AL"/>
        </w:rPr>
        <w:t>“</w:t>
      </w:r>
      <w:r w:rsidRPr="00082BC5">
        <w:rPr>
          <w:lang w:val="sq-AL"/>
        </w:rPr>
        <w:t>kanalet lokal</w:t>
      </w:r>
      <w:r w:rsidR="00836A71" w:rsidRPr="00082BC5">
        <w:rPr>
          <w:lang w:val="sq-AL"/>
        </w:rPr>
        <w:t>e</w:t>
      </w:r>
      <w:r w:rsidRPr="00082BC5">
        <w:rPr>
          <w:lang w:val="sq-AL"/>
        </w:rPr>
        <w:t xml:space="preserve">” e kështu me radhë. </w:t>
      </w:r>
    </w:p>
    <w:p w:rsidR="00192A22" w:rsidRPr="00082BC5" w:rsidRDefault="00192A22" w:rsidP="00192A22">
      <w:pPr>
        <w:pStyle w:val="Paragrafi"/>
        <w:rPr>
          <w:lang w:val="sq-AL"/>
        </w:rPr>
      </w:pPr>
      <w:r w:rsidRPr="00082BC5">
        <w:rPr>
          <w:lang w:val="sq-AL"/>
        </w:rPr>
        <w:t>Renditja DT</w:t>
      </w:r>
      <w:r w:rsidR="00E7427B" w:rsidRPr="00082BC5">
        <w:rPr>
          <w:lang w:val="sq-AL"/>
        </w:rPr>
        <w:t>T nuk duhet të përcaktohet te k</w:t>
      </w:r>
      <w:r w:rsidRPr="00082BC5">
        <w:rPr>
          <w:lang w:val="sq-AL"/>
        </w:rPr>
        <w:t>ushtet specifike të marrësit</w:t>
      </w:r>
      <w:r w:rsidR="00C3609E" w:rsidRPr="00082BC5">
        <w:rPr>
          <w:lang w:val="sq-AL"/>
        </w:rPr>
        <w:t>,</w:t>
      </w:r>
      <w:r w:rsidRPr="00082BC5">
        <w:rPr>
          <w:lang w:val="sq-AL"/>
        </w:rPr>
        <w:t xml:space="preserve"> por nëpërmjet sinjalit që mbart informacionin e renditjes nëpërmjet një identifikuesi LCN. Marrësit DTT duhet të jenë të aftë të njohin numrin e caktuar për secilin kanal DTT kur kryhet sintonizimi i kanaleve. </w:t>
      </w:r>
    </w:p>
    <w:p w:rsidR="00192A22" w:rsidRPr="00082BC5" w:rsidRDefault="00192A22" w:rsidP="00192A22">
      <w:pPr>
        <w:pStyle w:val="Paragrafi"/>
        <w:rPr>
          <w:lang w:val="sq-AL"/>
        </w:rPr>
      </w:pPr>
      <w:r w:rsidRPr="00082BC5">
        <w:rPr>
          <w:lang w:val="sq-AL"/>
        </w:rPr>
        <w:t xml:space="preserve">Nëse plani i renditjes nuk përcaktohet nga rregullatori, lindin konflikte në nivel marrjeje ndërmjet kanaleve DTT. Konflikte të tilla rrisin pasigurinë dhe në disa shtete kanë krijuar hutim dhe kanë ngadalësuar zbatimin e procesit të digjitalizimit. Plani i renditjes duhet të përcaktohet bazuar në transparencë dhe </w:t>
      </w:r>
      <w:r w:rsidR="00836A71" w:rsidRPr="00082BC5">
        <w:rPr>
          <w:lang w:val="sq-AL"/>
        </w:rPr>
        <w:t>jo</w:t>
      </w:r>
      <w:r w:rsidRPr="00082BC5">
        <w:rPr>
          <w:lang w:val="sq-AL"/>
        </w:rPr>
        <w:t>diskriminim</w:t>
      </w:r>
      <w:r w:rsidR="00836A71" w:rsidRPr="00082BC5">
        <w:rPr>
          <w:lang w:val="sq-AL"/>
        </w:rPr>
        <w:t>,</w:t>
      </w:r>
      <w:r w:rsidRPr="00082BC5">
        <w:rPr>
          <w:lang w:val="sq-AL"/>
        </w:rPr>
        <w:t xml:space="preserve"> por gjithashtu duke pasur parasysh zakonet ekzistuese të konsumatorëve. </w:t>
      </w:r>
    </w:p>
    <w:p w:rsidR="00192A22" w:rsidRPr="00082BC5" w:rsidRDefault="00192A22" w:rsidP="00192A22">
      <w:pPr>
        <w:pStyle w:val="Paragrafi"/>
        <w:rPr>
          <w:lang w:val="sq-AL"/>
        </w:rPr>
      </w:pPr>
      <w:r w:rsidRPr="00082BC5">
        <w:rPr>
          <w:lang w:val="sq-AL"/>
        </w:rPr>
        <w:t xml:space="preserve">Propozohet që formati i </w:t>
      </w:r>
      <w:r w:rsidR="00C3609E" w:rsidRPr="00082BC5">
        <w:rPr>
          <w:lang w:val="sq-AL"/>
        </w:rPr>
        <w:t xml:space="preserve">planit shqiptar të renditjes </w:t>
      </w:r>
      <w:r w:rsidRPr="00082BC5">
        <w:rPr>
          <w:lang w:val="sq-AL"/>
        </w:rPr>
        <w:t>(PSR) të jetë me 3 shifra dhe të hartohet nga KKRT</w:t>
      </w:r>
      <w:r w:rsidR="00836A71" w:rsidRPr="00082BC5">
        <w:rPr>
          <w:lang w:val="sq-AL"/>
        </w:rPr>
        <w:t>-ja</w:t>
      </w:r>
      <w:r w:rsidRPr="00082BC5">
        <w:rPr>
          <w:lang w:val="sq-AL"/>
        </w:rPr>
        <w:t xml:space="preserve">. </w:t>
      </w:r>
    </w:p>
    <w:p w:rsidR="00192A22" w:rsidRPr="00082BC5" w:rsidRDefault="00192A22" w:rsidP="00192A22">
      <w:pPr>
        <w:pStyle w:val="Paragrafi"/>
        <w:rPr>
          <w:lang w:val="sq-AL"/>
        </w:rPr>
      </w:pPr>
      <w:r w:rsidRPr="00082BC5">
        <w:rPr>
          <w:lang w:val="sq-AL"/>
        </w:rPr>
        <w:t>2.7 Mënyra e kalimit në t</w:t>
      </w:r>
      <w:r w:rsidR="00222DF2" w:rsidRPr="00082BC5">
        <w:rPr>
          <w:lang w:val="sq-AL"/>
        </w:rPr>
        <w:t>ransmetimet tërësisht numerike:</w:t>
      </w:r>
    </w:p>
    <w:p w:rsidR="00192A22" w:rsidRPr="00082BC5" w:rsidRDefault="00192A22" w:rsidP="00192A22">
      <w:pPr>
        <w:pStyle w:val="Paragrafi"/>
        <w:rPr>
          <w:lang w:val="sq-AL"/>
        </w:rPr>
      </w:pPr>
      <w:r w:rsidRPr="00082BC5">
        <w:rPr>
          <w:lang w:val="sq-AL"/>
        </w:rPr>
        <w:t>Realizimi i objektivit imediat</w:t>
      </w:r>
      <w:r w:rsidR="00222DF2" w:rsidRPr="00082BC5">
        <w:rPr>
          <w:lang w:val="sq-AL"/>
        </w:rPr>
        <w:t>;</w:t>
      </w:r>
    </w:p>
    <w:p w:rsidR="00192A22" w:rsidRPr="00082BC5" w:rsidRDefault="00192A22" w:rsidP="00192A22">
      <w:pPr>
        <w:pStyle w:val="Paragrafi"/>
        <w:rPr>
          <w:lang w:val="sq-AL"/>
        </w:rPr>
      </w:pPr>
      <w:r w:rsidRPr="00082BC5">
        <w:rPr>
          <w:lang w:val="sq-AL"/>
        </w:rPr>
        <w:t xml:space="preserve">Përdorimi i rrjetit numerik të </w:t>
      </w:r>
      <w:r w:rsidR="00E7427B" w:rsidRPr="00082BC5">
        <w:rPr>
          <w:lang w:val="sq-AL"/>
        </w:rPr>
        <w:t>TVSH</w:t>
      </w:r>
      <w:r w:rsidR="00222DF2" w:rsidRPr="00082BC5">
        <w:rPr>
          <w:lang w:val="sq-AL"/>
        </w:rPr>
        <w:t>-s</w:t>
      </w:r>
      <w:r w:rsidR="00222DF2" w:rsidRPr="00082BC5">
        <w:rPr>
          <w:rFonts w:ascii="Sylfaen" w:hAnsi="Sylfaen"/>
          <w:lang w:val="sq-AL"/>
        </w:rPr>
        <w:t>ë</w:t>
      </w:r>
      <w:r w:rsidR="00E7427B" w:rsidRPr="00082BC5">
        <w:rPr>
          <w:lang w:val="sq-AL"/>
        </w:rPr>
        <w:t xml:space="preserve"> </w:t>
      </w:r>
      <w:r w:rsidRPr="00082BC5">
        <w:rPr>
          <w:lang w:val="sq-AL"/>
        </w:rPr>
        <w:t>për mbështetjen e operatorëve analogë ekzistues dhe implementimi sipas metodës së ishujve numerikë.</w:t>
      </w:r>
    </w:p>
    <w:p w:rsidR="00192A22" w:rsidRPr="00082BC5" w:rsidRDefault="001461E9" w:rsidP="00192A22">
      <w:pPr>
        <w:pStyle w:val="Paragrafi"/>
        <w:rPr>
          <w:lang w:val="sq-AL"/>
        </w:rPr>
      </w:pPr>
      <w:r w:rsidRPr="00082BC5">
        <w:rPr>
          <w:lang w:val="sq-AL"/>
        </w:rPr>
        <w:t xml:space="preserve">2.7.1 </w:t>
      </w:r>
      <w:r w:rsidR="00192A22" w:rsidRPr="00082BC5">
        <w:rPr>
          <w:lang w:val="sq-AL"/>
        </w:rPr>
        <w:t>Metoda e ishujve numerikë</w:t>
      </w:r>
    </w:p>
    <w:p w:rsidR="00192A22" w:rsidRPr="00082BC5" w:rsidRDefault="00192A22" w:rsidP="00192A22">
      <w:pPr>
        <w:pStyle w:val="Paragrafi"/>
        <w:rPr>
          <w:lang w:val="sq-AL"/>
        </w:rPr>
      </w:pPr>
      <w:r w:rsidRPr="00082BC5">
        <w:rPr>
          <w:lang w:val="sq-AL"/>
        </w:rPr>
        <w:t xml:space="preserve">Ndërtimi do të kryhet sipas rendit dhe afateve të përcaktuara allotment pas allotmenti (metoda e ishujve numerikë) deri në mbulimin e plotë të territorit shqiptar (11 allotmente). </w:t>
      </w:r>
      <w:r w:rsidR="005B3ED1" w:rsidRPr="00082BC5">
        <w:rPr>
          <w:lang w:val="sq-AL"/>
        </w:rPr>
        <w:t xml:space="preserve">Rendi </w:t>
      </w:r>
      <w:r w:rsidRPr="00082BC5">
        <w:rPr>
          <w:lang w:val="sq-AL"/>
        </w:rPr>
        <w:t xml:space="preserve">i implementimit të ishujve numerikë dhe afatet do të miratohen nga </w:t>
      </w:r>
      <w:r w:rsidR="005B3ED1" w:rsidRPr="00082BC5">
        <w:rPr>
          <w:lang w:val="sq-AL"/>
        </w:rPr>
        <w:t xml:space="preserve">komiteti </w:t>
      </w:r>
      <w:r w:rsidR="005B3ED1" w:rsidRPr="00082BC5">
        <w:rPr>
          <w:i/>
          <w:lang w:val="sq-AL"/>
        </w:rPr>
        <w:t>ad hoc</w:t>
      </w:r>
      <w:r w:rsidR="005B3ED1" w:rsidRPr="00082BC5">
        <w:rPr>
          <w:lang w:val="sq-AL"/>
        </w:rPr>
        <w:t xml:space="preserve"> </w:t>
      </w:r>
      <w:r w:rsidRPr="00082BC5">
        <w:rPr>
          <w:lang w:val="sq-AL"/>
        </w:rPr>
        <w:t xml:space="preserve">për </w:t>
      </w:r>
      <w:r w:rsidR="005B3ED1" w:rsidRPr="00082BC5">
        <w:rPr>
          <w:lang w:val="sq-AL"/>
        </w:rPr>
        <w:t xml:space="preserve">strategjinë </w:t>
      </w:r>
      <w:r w:rsidRPr="00082BC5">
        <w:rPr>
          <w:lang w:val="sq-AL"/>
        </w:rPr>
        <w:t xml:space="preserve">e kalimit në transmetimet numerike. </w:t>
      </w:r>
    </w:p>
    <w:p w:rsidR="00192A22" w:rsidRPr="00082BC5" w:rsidRDefault="00192A22" w:rsidP="00192A22">
      <w:pPr>
        <w:pStyle w:val="Paragrafi"/>
        <w:rPr>
          <w:lang w:val="sq-AL"/>
        </w:rPr>
      </w:pPr>
      <w:r w:rsidRPr="00082BC5">
        <w:rPr>
          <w:lang w:val="sq-AL"/>
        </w:rPr>
        <w:t>Me përfundimin e ndërtimit të rrjetit në një allotment të caktuar, pas një periudhe të shkurtër prove (1 muaj), transmetimet analoge të operatorit publik dhe operatorëve privatë lokal</w:t>
      </w:r>
      <w:r w:rsidR="00222DF2" w:rsidRPr="00082BC5">
        <w:rPr>
          <w:lang w:val="sq-AL"/>
        </w:rPr>
        <w:t xml:space="preserve">ë </w:t>
      </w:r>
      <w:r w:rsidRPr="00082BC5">
        <w:rPr>
          <w:lang w:val="sq-AL"/>
        </w:rPr>
        <w:t>që mbulojnë zonën e allotmentit përkatës,</w:t>
      </w:r>
      <w:r w:rsidR="00730ABB" w:rsidRPr="00082BC5">
        <w:rPr>
          <w:lang w:val="sq-AL"/>
        </w:rPr>
        <w:t xml:space="preserve"> </w:t>
      </w:r>
      <w:r w:rsidRPr="00082BC5">
        <w:rPr>
          <w:lang w:val="sq-AL"/>
        </w:rPr>
        <w:t xml:space="preserve">do të mbyllen. </w:t>
      </w:r>
    </w:p>
    <w:p w:rsidR="00192A22" w:rsidRPr="00082BC5" w:rsidRDefault="00192A22" w:rsidP="00192A22">
      <w:pPr>
        <w:pStyle w:val="Paragrafi"/>
        <w:rPr>
          <w:lang w:val="sq-AL"/>
        </w:rPr>
      </w:pPr>
      <w:r w:rsidRPr="00082BC5">
        <w:rPr>
          <w:lang w:val="sq-AL"/>
        </w:rPr>
        <w:t>Afatet e përcaktuara për ndërtimin e rrjeteve numerike të RTSH</w:t>
      </w:r>
      <w:r w:rsidR="00222DF2" w:rsidRPr="00082BC5">
        <w:rPr>
          <w:lang w:val="sq-AL"/>
        </w:rPr>
        <w:t>-së</w:t>
      </w:r>
      <w:r w:rsidRPr="00082BC5">
        <w:rPr>
          <w:lang w:val="sq-AL"/>
        </w:rPr>
        <w:t xml:space="preserve"> do të jenë të njëjta me afatet për ndërtimin e </w:t>
      </w:r>
      <w:r w:rsidR="000D359C" w:rsidRPr="00082BC5">
        <w:rPr>
          <w:lang w:val="sq-AL"/>
        </w:rPr>
        <w:t>rrjeteve numerike</w:t>
      </w:r>
      <w:r w:rsidRPr="00082BC5">
        <w:rPr>
          <w:lang w:val="sq-AL"/>
        </w:rPr>
        <w:t xml:space="preserve"> të operatorëve numerikë privatë kombëtarë, të përcaktuara në kushtet e licencës që do t’u lëshohet nga KKRT-ja.</w:t>
      </w:r>
    </w:p>
    <w:p w:rsidR="00192A22" w:rsidRPr="00082BC5" w:rsidRDefault="00192A22" w:rsidP="00192A22">
      <w:pPr>
        <w:pStyle w:val="Paragrafi"/>
        <w:rPr>
          <w:lang w:val="sq-AL"/>
        </w:rPr>
      </w:pPr>
      <w:r w:rsidRPr="00082BC5">
        <w:rPr>
          <w:lang w:val="sq-AL"/>
        </w:rPr>
        <w:t xml:space="preserve">Për realizimin e mbylljes së transmetimeve analoge në </w:t>
      </w:r>
      <w:r w:rsidR="00222DF2" w:rsidRPr="00082BC5">
        <w:rPr>
          <w:lang w:val="sq-AL"/>
        </w:rPr>
        <w:t xml:space="preserve">zonën Tiranë-Durrës </w:t>
      </w:r>
      <w:r w:rsidRPr="00082BC5">
        <w:rPr>
          <w:lang w:val="sq-AL"/>
        </w:rPr>
        <w:t xml:space="preserve">dhe </w:t>
      </w:r>
      <w:r w:rsidR="00222DF2" w:rsidRPr="00082BC5">
        <w:rPr>
          <w:lang w:val="sq-AL"/>
        </w:rPr>
        <w:t xml:space="preserve">të </w:t>
      </w:r>
      <w:r w:rsidRPr="00082BC5">
        <w:rPr>
          <w:lang w:val="sq-AL"/>
        </w:rPr>
        <w:t>qarkut të Vlorës, ku numri i operatorëve lokalë analogë ekzistues e tejkalon kapacitetin e rrjetit numerik të TVSH-së, do të vendosen detyrime (qoftë edhe të përkohshme) për operatorët privatë kombëtarë</w:t>
      </w:r>
      <w:r w:rsidR="00222DF2" w:rsidRPr="00082BC5">
        <w:rPr>
          <w:lang w:val="sq-AL"/>
        </w:rPr>
        <w:t>,</w:t>
      </w:r>
      <w:r w:rsidRPr="00082BC5">
        <w:rPr>
          <w:lang w:val="sq-AL"/>
        </w:rPr>
        <w:t xml:space="preserve"> duke përcaktuar një numër minimal programesh të transmetuar</w:t>
      </w:r>
      <w:r w:rsidR="00BF38ED" w:rsidRPr="00082BC5">
        <w:rPr>
          <w:lang w:val="sq-AL"/>
        </w:rPr>
        <w:t>a</w:t>
      </w:r>
      <w:r w:rsidRPr="00082BC5">
        <w:rPr>
          <w:lang w:val="sq-AL"/>
        </w:rPr>
        <w:t xml:space="preserve"> hapur (pa pagesë për publikun) për këtë qëllim. Këto programe do </w:t>
      </w:r>
      <w:r w:rsidR="00222DF2" w:rsidRPr="00082BC5">
        <w:rPr>
          <w:lang w:val="sq-AL"/>
        </w:rPr>
        <w:t>t</w:t>
      </w:r>
      <w:r w:rsidRPr="00082BC5">
        <w:rPr>
          <w:lang w:val="sq-AL"/>
        </w:rPr>
        <w:t>ë mbështeten në rrjetet privat</w:t>
      </w:r>
      <w:r w:rsidR="00222DF2" w:rsidRPr="00082BC5">
        <w:rPr>
          <w:lang w:val="sq-AL"/>
        </w:rPr>
        <w:t>e</w:t>
      </w:r>
      <w:r w:rsidRPr="00082BC5">
        <w:rPr>
          <w:lang w:val="sq-AL"/>
        </w:rPr>
        <w:t xml:space="preserve"> me të njëjtat kushte (përfshirë kushtet ekonomike)</w:t>
      </w:r>
      <w:r w:rsidR="00E7427B" w:rsidRPr="00082BC5">
        <w:rPr>
          <w:lang w:val="sq-AL"/>
        </w:rPr>
        <w:t>,</w:t>
      </w:r>
      <w:r w:rsidRPr="00082BC5">
        <w:rPr>
          <w:lang w:val="sq-AL"/>
        </w:rPr>
        <w:t xml:space="preserve"> si dhe programet që do të mbështeten në rrjetin e operatorit publik.</w:t>
      </w:r>
    </w:p>
    <w:p w:rsidR="00192A22" w:rsidRPr="00082BC5" w:rsidRDefault="00192A22" w:rsidP="00192A22">
      <w:pPr>
        <w:pStyle w:val="Paragrafi"/>
        <w:rPr>
          <w:lang w:val="sq-AL"/>
        </w:rPr>
      </w:pPr>
      <w:r w:rsidRPr="00082BC5">
        <w:rPr>
          <w:lang w:val="sq-AL"/>
        </w:rPr>
        <w:t xml:space="preserve">2.7.2 Përdorimi i rrjetit të </w:t>
      </w:r>
      <w:r w:rsidR="00222DF2" w:rsidRPr="00082BC5">
        <w:rPr>
          <w:lang w:val="sq-AL"/>
        </w:rPr>
        <w:t>TVSH</w:t>
      </w:r>
      <w:r w:rsidR="00BF38ED" w:rsidRPr="00082BC5">
        <w:rPr>
          <w:lang w:val="sq-AL"/>
        </w:rPr>
        <w:t>-së</w:t>
      </w:r>
      <w:r w:rsidR="00222DF2" w:rsidRPr="00082BC5">
        <w:rPr>
          <w:lang w:val="sq-AL"/>
        </w:rPr>
        <w:t xml:space="preserve"> </w:t>
      </w:r>
      <w:r w:rsidRPr="00082BC5">
        <w:rPr>
          <w:lang w:val="sq-AL"/>
        </w:rPr>
        <w:t>për mbështetjen e operatorëve analogë ekzistues</w:t>
      </w:r>
    </w:p>
    <w:p w:rsidR="00192A22" w:rsidRPr="00082BC5" w:rsidRDefault="00192A22" w:rsidP="00192A22">
      <w:pPr>
        <w:pStyle w:val="Paragrafi"/>
        <w:rPr>
          <w:lang w:val="sq-AL"/>
        </w:rPr>
      </w:pPr>
      <w:r w:rsidRPr="00082BC5">
        <w:rPr>
          <w:lang w:val="sq-AL"/>
        </w:rPr>
        <w:t>Rrjeti i parë numerik kombëtar i TVSH-së (</w:t>
      </w:r>
      <w:r w:rsidR="00040E1A" w:rsidRPr="00082BC5">
        <w:rPr>
          <w:lang w:val="sq-AL"/>
        </w:rPr>
        <w:t xml:space="preserve">MUX </w:t>
      </w:r>
      <w:r w:rsidRPr="00082BC5">
        <w:rPr>
          <w:lang w:val="sq-AL"/>
        </w:rPr>
        <w:t>1) në fazën e parë do të shërbejë si mbështetje për të gjitha programet ekzistues</w:t>
      </w:r>
      <w:r w:rsidR="00222DF2" w:rsidRPr="00082BC5">
        <w:rPr>
          <w:lang w:val="sq-AL"/>
        </w:rPr>
        <w:t xml:space="preserve">e </w:t>
      </w:r>
      <w:r w:rsidRPr="00082BC5">
        <w:rPr>
          <w:lang w:val="sq-AL"/>
        </w:rPr>
        <w:t>lokal</w:t>
      </w:r>
      <w:r w:rsidR="00222DF2" w:rsidRPr="00082BC5">
        <w:rPr>
          <w:lang w:val="sq-AL"/>
        </w:rPr>
        <w:t>e</w:t>
      </w:r>
      <w:r w:rsidRPr="00082BC5">
        <w:rPr>
          <w:lang w:val="sq-AL"/>
        </w:rPr>
        <w:t xml:space="preserve"> që mbështeten në rrjete analoge. </w:t>
      </w:r>
    </w:p>
    <w:p w:rsidR="00192A22" w:rsidRPr="00082BC5" w:rsidRDefault="00192A22" w:rsidP="00192A22">
      <w:pPr>
        <w:pStyle w:val="Paragrafi"/>
        <w:rPr>
          <w:lang w:val="sq-AL"/>
        </w:rPr>
      </w:pPr>
      <w:r w:rsidRPr="00082BC5">
        <w:rPr>
          <w:lang w:val="sq-AL"/>
        </w:rPr>
        <w:t>Ndërtimi i këtij rrjeti do të realizohet allotment pas allotmenti sipas metodës së përshkruar në pikën 5.1 paraardhëse.</w:t>
      </w:r>
    </w:p>
    <w:p w:rsidR="00192A22" w:rsidRPr="00082BC5" w:rsidRDefault="00192A22" w:rsidP="00192A22">
      <w:pPr>
        <w:pStyle w:val="Paragrafi"/>
        <w:rPr>
          <w:lang w:val="sq-AL"/>
        </w:rPr>
      </w:pPr>
      <w:r w:rsidRPr="00082BC5">
        <w:rPr>
          <w:lang w:val="sq-AL"/>
        </w:rPr>
        <w:t>Në këtë rrjet do të mbështeten të paktën 3 programe kombëtare të operatorit publik dhe kundrejt pagesës, të gjitha programet private tv lokale ekzistuese të licencuara nga KKRT</w:t>
      </w:r>
      <w:r w:rsidR="00222DF2" w:rsidRPr="00082BC5">
        <w:rPr>
          <w:lang w:val="sq-AL"/>
        </w:rPr>
        <w:t>-ja</w:t>
      </w:r>
      <w:r w:rsidRPr="00082BC5">
        <w:rPr>
          <w:lang w:val="sq-AL"/>
        </w:rPr>
        <w:t xml:space="preserve"> që përfshin allotmenti i dhënë. </w:t>
      </w:r>
    </w:p>
    <w:p w:rsidR="00192A22" w:rsidRPr="00082BC5" w:rsidRDefault="00192A22" w:rsidP="00192A22">
      <w:pPr>
        <w:pStyle w:val="Paragrafi"/>
        <w:rPr>
          <w:lang w:val="sq-AL"/>
        </w:rPr>
      </w:pPr>
      <w:r w:rsidRPr="00082BC5">
        <w:rPr>
          <w:lang w:val="sq-AL"/>
        </w:rPr>
        <w:t>Do të konsiderohen si ekzistuese të gjitha programet e licencuara deri në fund të vitit 2011. Të gjitha programet që do të mbështeten në këtë rrjet do të transmetohen hapur (pa pagesë) për publikun.</w:t>
      </w:r>
    </w:p>
    <w:p w:rsidR="00192A22" w:rsidRPr="00082BC5" w:rsidRDefault="00192A22" w:rsidP="00192A22">
      <w:pPr>
        <w:pStyle w:val="Paragrafi"/>
        <w:rPr>
          <w:lang w:val="sq-AL"/>
        </w:rPr>
      </w:pPr>
      <w:r w:rsidRPr="00082BC5">
        <w:rPr>
          <w:lang w:val="sq-AL"/>
        </w:rPr>
        <w:t xml:space="preserve">Ndërtimi i </w:t>
      </w:r>
      <w:r w:rsidR="00040E1A" w:rsidRPr="00082BC5">
        <w:rPr>
          <w:lang w:val="sq-AL"/>
        </w:rPr>
        <w:t xml:space="preserve">MUX </w:t>
      </w:r>
      <w:r w:rsidRPr="00082BC5">
        <w:rPr>
          <w:lang w:val="sq-AL"/>
        </w:rPr>
        <w:t xml:space="preserve">2 mund të zbatohet pjesërisht për rajonin Tiranë - Durrës qysh në fazën e parë (shih pikën </w:t>
      </w:r>
      <w:r w:rsidR="00222DF2" w:rsidRPr="00082BC5">
        <w:rPr>
          <w:lang w:val="sq-AL"/>
        </w:rPr>
        <w:t>“</w:t>
      </w:r>
      <w:r w:rsidRPr="00082BC5">
        <w:rPr>
          <w:lang w:val="sq-AL"/>
        </w:rPr>
        <w:t>a</w:t>
      </w:r>
      <w:r w:rsidR="00222DF2" w:rsidRPr="00082BC5">
        <w:rPr>
          <w:lang w:val="sq-AL"/>
        </w:rPr>
        <w:t>”</w:t>
      </w:r>
      <w:r w:rsidRPr="00082BC5">
        <w:rPr>
          <w:lang w:val="sq-AL"/>
        </w:rPr>
        <w:t xml:space="preserve">), për të plotësuar kapacitetet e </w:t>
      </w:r>
      <w:r w:rsidR="00040E1A" w:rsidRPr="00082BC5">
        <w:rPr>
          <w:lang w:val="sq-AL"/>
        </w:rPr>
        <w:t xml:space="preserve">MUX </w:t>
      </w:r>
      <w:r w:rsidRPr="00082BC5">
        <w:rPr>
          <w:lang w:val="sq-AL"/>
        </w:rPr>
        <w:t xml:space="preserve">1 për mbështetjen e operatorëve analogë ekzistues. </w:t>
      </w:r>
    </w:p>
    <w:p w:rsidR="00192A22" w:rsidRDefault="00ED15DD" w:rsidP="00192A22">
      <w:pPr>
        <w:pStyle w:val="Paragrafi"/>
        <w:rPr>
          <w:lang w:val="sq-AL"/>
        </w:rPr>
      </w:pPr>
      <w:r w:rsidRPr="00082BC5">
        <w:rPr>
          <w:lang w:val="sq-AL"/>
        </w:rPr>
        <w:t>Tabela</w:t>
      </w:r>
      <w:r w:rsidR="00192A22" w:rsidRPr="00082BC5">
        <w:rPr>
          <w:lang w:val="sq-AL"/>
        </w:rPr>
        <w:t xml:space="preserve"> e mëposhtme paraqet shfrytëzimin e kapaciteteve të rrjetit të parë numerik të televizionit publik që do të shfrytëzohen për mbështetjen e programeve analog</w:t>
      </w:r>
      <w:r w:rsidR="00222DF2" w:rsidRPr="00082BC5">
        <w:rPr>
          <w:lang w:val="sq-AL"/>
        </w:rPr>
        <w:t>e</w:t>
      </w:r>
      <w:r w:rsidR="00192A22" w:rsidRPr="00082BC5">
        <w:rPr>
          <w:lang w:val="sq-AL"/>
        </w:rPr>
        <w:t xml:space="preserve"> ekzistues</w:t>
      </w:r>
      <w:r w:rsidR="00222DF2" w:rsidRPr="00082BC5">
        <w:rPr>
          <w:lang w:val="sq-AL"/>
        </w:rPr>
        <w:t>e</w:t>
      </w:r>
      <w:r w:rsidR="00192A22" w:rsidRPr="00082BC5">
        <w:rPr>
          <w:lang w:val="sq-AL"/>
        </w:rPr>
        <w:t xml:space="preserve"> lokal</w:t>
      </w:r>
      <w:r w:rsidR="00222DF2" w:rsidRPr="00082BC5">
        <w:rPr>
          <w:lang w:val="sq-AL"/>
        </w:rPr>
        <w:t>e,</w:t>
      </w:r>
      <w:r w:rsidR="00192A22" w:rsidRPr="00082BC5">
        <w:rPr>
          <w:lang w:val="sq-AL"/>
        </w:rPr>
        <w:t xml:space="preserve"> së bashku me kapacitetet për mbështetjen e programeve kombëtare të RTSH</w:t>
      </w:r>
      <w:r w:rsidR="00222DF2" w:rsidRPr="00082BC5">
        <w:rPr>
          <w:lang w:val="sq-AL"/>
        </w:rPr>
        <w:t>-së</w:t>
      </w:r>
      <w:r w:rsidR="00192A22" w:rsidRPr="00082BC5">
        <w:rPr>
          <w:lang w:val="sq-AL"/>
        </w:rPr>
        <w:t xml:space="preserve"> dhe të dy operatorëve ekzistues analogë kombëtarë.</w:t>
      </w:r>
    </w:p>
    <w:p w:rsidR="007E12CB" w:rsidRPr="00082BC5" w:rsidRDefault="007E12CB" w:rsidP="00192A22">
      <w:pPr>
        <w:pStyle w:val="Paragrafi"/>
        <w:rPr>
          <w:lang w:val="sq-AL"/>
        </w:rPr>
      </w:pPr>
    </w:p>
    <w:tbl>
      <w:tblPr>
        <w:tblW w:w="9016" w:type="dxa"/>
        <w:jc w:val="center"/>
        <w:tblLayout w:type="fixed"/>
        <w:tblLook w:val="0000" w:firstRow="0" w:lastRow="0" w:firstColumn="0" w:lastColumn="0" w:noHBand="0" w:noVBand="0"/>
      </w:tblPr>
      <w:tblGrid>
        <w:gridCol w:w="648"/>
        <w:gridCol w:w="1292"/>
        <w:gridCol w:w="1098"/>
        <w:gridCol w:w="1187"/>
        <w:gridCol w:w="961"/>
        <w:gridCol w:w="1267"/>
        <w:gridCol w:w="990"/>
        <w:gridCol w:w="1573"/>
      </w:tblGrid>
      <w:tr w:rsidR="00192A22" w:rsidRPr="00082BC5" w:rsidTr="005E5C3A">
        <w:trPr>
          <w:trHeight w:val="255"/>
          <w:jc w:val="center"/>
        </w:trPr>
        <w:tc>
          <w:tcPr>
            <w:tcW w:w="64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Nr.</w:t>
            </w:r>
          </w:p>
        </w:tc>
        <w:tc>
          <w:tcPr>
            <w:tcW w:w="129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Allotmenti</w:t>
            </w:r>
          </w:p>
        </w:tc>
        <w:tc>
          <w:tcPr>
            <w:tcW w:w="4513" w:type="dxa"/>
            <w:gridSpan w:val="4"/>
            <w:tcBorders>
              <w:top w:val="single" w:sz="8" w:space="0" w:color="auto"/>
              <w:left w:val="nil"/>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Zona e licencimit</w:t>
            </w:r>
          </w:p>
        </w:tc>
        <w:tc>
          <w:tcPr>
            <w:tcW w:w="990"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Programe gjithsej</w:t>
            </w:r>
          </w:p>
        </w:tc>
        <w:tc>
          <w:tcPr>
            <w:tcW w:w="1573" w:type="dxa"/>
            <w:tcBorders>
              <w:top w:val="single" w:sz="8" w:space="0" w:color="auto"/>
              <w:left w:val="nil"/>
              <w:bottom w:val="single" w:sz="4" w:space="0" w:color="auto"/>
              <w:right w:val="single" w:sz="8" w:space="0" w:color="000000"/>
            </w:tcBorders>
            <w:shd w:val="clear" w:color="auto" w:fill="auto"/>
            <w:vAlign w:val="center"/>
          </w:tcPr>
          <w:p w:rsidR="00192A22" w:rsidRPr="00082BC5" w:rsidRDefault="00192A22" w:rsidP="005E5C3A">
            <w:pPr>
              <w:pStyle w:val="Tabele"/>
              <w:jc w:val="center"/>
              <w:rPr>
                <w:b/>
                <w:sz w:val="18"/>
                <w:szCs w:val="18"/>
                <w:lang w:val="sq-AL"/>
              </w:rPr>
            </w:pPr>
            <w:r w:rsidRPr="00082BC5">
              <w:rPr>
                <w:b/>
                <w:sz w:val="18"/>
                <w:szCs w:val="18"/>
                <w:lang w:val="sq-AL"/>
              </w:rPr>
              <w:t>Rrjete numerik</w:t>
            </w:r>
            <w:r w:rsidR="005E5C3A" w:rsidRPr="00082BC5">
              <w:rPr>
                <w:b/>
                <w:sz w:val="18"/>
                <w:szCs w:val="18"/>
                <w:lang w:val="sq-AL"/>
              </w:rPr>
              <w:t>e</w:t>
            </w:r>
            <w:r w:rsidRPr="00082BC5">
              <w:rPr>
                <w:b/>
                <w:sz w:val="18"/>
                <w:szCs w:val="18"/>
                <w:lang w:val="sq-AL"/>
              </w:rPr>
              <w:t xml:space="preserve"> të nevojsh</w:t>
            </w:r>
            <w:r w:rsidR="005E5C3A" w:rsidRPr="00082BC5">
              <w:rPr>
                <w:b/>
                <w:sz w:val="18"/>
                <w:szCs w:val="18"/>
                <w:lang w:val="sq-AL"/>
              </w:rPr>
              <w:t>me</w:t>
            </w:r>
          </w:p>
        </w:tc>
      </w:tr>
      <w:tr w:rsidR="00192A22" w:rsidRPr="00082BC5" w:rsidTr="005E5C3A">
        <w:trPr>
          <w:trHeight w:val="255"/>
          <w:jc w:val="center"/>
        </w:trPr>
        <w:tc>
          <w:tcPr>
            <w:tcW w:w="648" w:type="dxa"/>
            <w:vMerge/>
            <w:tcBorders>
              <w:top w:val="single" w:sz="8" w:space="0" w:color="auto"/>
              <w:left w:val="single" w:sz="8" w:space="0" w:color="auto"/>
              <w:bottom w:val="single" w:sz="4" w:space="0" w:color="auto"/>
              <w:right w:val="single" w:sz="4" w:space="0" w:color="auto"/>
            </w:tcBorders>
            <w:shd w:val="clear" w:color="auto" w:fill="auto"/>
            <w:vAlign w:val="center"/>
          </w:tcPr>
          <w:p w:rsidR="00192A22" w:rsidRPr="00082BC5" w:rsidRDefault="00192A22" w:rsidP="005E5C3A">
            <w:pPr>
              <w:pStyle w:val="Tabele"/>
              <w:jc w:val="center"/>
              <w:rPr>
                <w:b/>
                <w:sz w:val="18"/>
                <w:szCs w:val="18"/>
                <w:lang w:val="sq-AL"/>
              </w:rPr>
            </w:pPr>
          </w:p>
        </w:tc>
        <w:tc>
          <w:tcPr>
            <w:tcW w:w="1292" w:type="dxa"/>
            <w:vMerge/>
            <w:tcBorders>
              <w:top w:val="single" w:sz="8" w:space="0" w:color="auto"/>
              <w:left w:val="single" w:sz="4" w:space="0" w:color="auto"/>
              <w:bottom w:val="single" w:sz="4" w:space="0" w:color="auto"/>
              <w:right w:val="single" w:sz="4" w:space="0" w:color="auto"/>
            </w:tcBorders>
            <w:shd w:val="clear" w:color="auto" w:fill="auto"/>
            <w:vAlign w:val="center"/>
          </w:tcPr>
          <w:p w:rsidR="00192A22" w:rsidRPr="00082BC5" w:rsidRDefault="00192A22" w:rsidP="005E5C3A">
            <w:pPr>
              <w:pStyle w:val="Tabele"/>
              <w:jc w:val="center"/>
              <w:rPr>
                <w:b/>
                <w:sz w:val="18"/>
                <w:szCs w:val="18"/>
                <w:lang w:val="sq-AL"/>
              </w:rPr>
            </w:pP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 xml:space="preserve">Deri 1 </w:t>
            </w:r>
            <w:r w:rsidR="00BA26DF" w:rsidRPr="00082BC5">
              <w:rPr>
                <w:b/>
                <w:sz w:val="18"/>
                <w:szCs w:val="18"/>
                <w:lang w:val="sq-AL"/>
              </w:rPr>
              <w:t>qark</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Deri 4 qarqe</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Përsërit</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Kombëtar</w:t>
            </w:r>
          </w:p>
        </w:tc>
        <w:tc>
          <w:tcPr>
            <w:tcW w:w="990" w:type="dxa"/>
            <w:vMerge/>
            <w:tcBorders>
              <w:top w:val="single" w:sz="8" w:space="0" w:color="auto"/>
              <w:left w:val="single" w:sz="4" w:space="0" w:color="auto"/>
              <w:bottom w:val="single" w:sz="4" w:space="0" w:color="auto"/>
              <w:right w:val="single" w:sz="4" w:space="0" w:color="auto"/>
            </w:tcBorders>
            <w:shd w:val="clear" w:color="auto" w:fill="auto"/>
            <w:vAlign w:val="center"/>
          </w:tcPr>
          <w:p w:rsidR="00192A22" w:rsidRPr="00082BC5" w:rsidRDefault="00192A22" w:rsidP="005E5C3A">
            <w:pPr>
              <w:pStyle w:val="Tabele"/>
              <w:jc w:val="center"/>
              <w:rPr>
                <w:b/>
                <w:sz w:val="18"/>
                <w:szCs w:val="18"/>
                <w:lang w:val="sq-AL"/>
              </w:rPr>
            </w:pP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5E5C3A">
            <w:pPr>
              <w:pStyle w:val="Tabele"/>
              <w:jc w:val="center"/>
              <w:rPr>
                <w:b/>
                <w:sz w:val="18"/>
                <w:szCs w:val="18"/>
                <w:lang w:val="sq-AL"/>
              </w:rPr>
            </w:pPr>
            <w:r w:rsidRPr="00082BC5">
              <w:rPr>
                <w:b/>
                <w:sz w:val="18"/>
                <w:szCs w:val="18"/>
                <w:lang w:val="sq-AL"/>
              </w:rPr>
              <w:t>MPEG 4</w:t>
            </w:r>
          </w:p>
        </w:tc>
      </w:tr>
      <w:tr w:rsidR="00192A22" w:rsidRPr="00082BC5" w:rsidTr="00222DF2">
        <w:trPr>
          <w:trHeight w:val="255"/>
          <w:jc w:val="center"/>
        </w:trPr>
        <w:tc>
          <w:tcPr>
            <w:tcW w:w="648" w:type="dxa"/>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1</w:t>
            </w:r>
          </w:p>
        </w:tc>
        <w:tc>
          <w:tcPr>
            <w:tcW w:w="1292" w:type="dxa"/>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Shkodër </w:t>
            </w: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7</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2</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14</w:t>
            </w: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55"/>
          <w:jc w:val="center"/>
        </w:trPr>
        <w:tc>
          <w:tcPr>
            <w:tcW w:w="648" w:type="dxa"/>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2</w:t>
            </w:r>
          </w:p>
        </w:tc>
        <w:tc>
          <w:tcPr>
            <w:tcW w:w="1292" w:type="dxa"/>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Kukës</w:t>
            </w: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5</w:t>
            </w: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3</w:t>
            </w:r>
          </w:p>
        </w:tc>
        <w:tc>
          <w:tcPr>
            <w:tcW w:w="1292"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Dibër</w:t>
            </w:r>
          </w:p>
        </w:tc>
        <w:tc>
          <w:tcPr>
            <w:tcW w:w="1098"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2</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126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6</w:t>
            </w:r>
          </w:p>
        </w:tc>
        <w:tc>
          <w:tcPr>
            <w:tcW w:w="1573"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55"/>
          <w:jc w:val="center"/>
        </w:trPr>
        <w:tc>
          <w:tcPr>
            <w:tcW w:w="648" w:type="dxa"/>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4</w:t>
            </w:r>
          </w:p>
        </w:tc>
        <w:tc>
          <w:tcPr>
            <w:tcW w:w="1292" w:type="dxa"/>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Lezhë</w:t>
            </w: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3</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5</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12</w:t>
            </w: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55"/>
          <w:jc w:val="center"/>
        </w:trPr>
        <w:tc>
          <w:tcPr>
            <w:tcW w:w="648" w:type="dxa"/>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5</w:t>
            </w:r>
          </w:p>
        </w:tc>
        <w:tc>
          <w:tcPr>
            <w:tcW w:w="1292" w:type="dxa"/>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Tiranë </w:t>
            </w: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11</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16</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3</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34</w:t>
            </w: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2 Rrjete</w:t>
            </w:r>
          </w:p>
        </w:tc>
      </w:tr>
      <w:tr w:rsidR="00192A22" w:rsidRPr="00082BC5" w:rsidTr="002645C9">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6</w:t>
            </w:r>
          </w:p>
        </w:tc>
        <w:tc>
          <w:tcPr>
            <w:tcW w:w="1292"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Elbasan</w:t>
            </w:r>
          </w:p>
        </w:tc>
        <w:tc>
          <w:tcPr>
            <w:tcW w:w="1098"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2</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7</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2</w:t>
            </w:r>
          </w:p>
        </w:tc>
        <w:tc>
          <w:tcPr>
            <w:tcW w:w="126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15</w:t>
            </w:r>
          </w:p>
        </w:tc>
        <w:tc>
          <w:tcPr>
            <w:tcW w:w="1573"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FC5DE4">
        <w:trPr>
          <w:trHeight w:val="255"/>
          <w:jc w:val="center"/>
        </w:trPr>
        <w:tc>
          <w:tcPr>
            <w:tcW w:w="6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7</w:t>
            </w:r>
          </w:p>
        </w:tc>
        <w:tc>
          <w:tcPr>
            <w:tcW w:w="1292"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Fier</w:t>
            </w:r>
          </w:p>
        </w:tc>
        <w:tc>
          <w:tcPr>
            <w:tcW w:w="1098"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5</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5</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w:t>
            </w:r>
          </w:p>
        </w:tc>
        <w:tc>
          <w:tcPr>
            <w:tcW w:w="126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15</w:t>
            </w:r>
          </w:p>
        </w:tc>
        <w:tc>
          <w:tcPr>
            <w:tcW w:w="1573" w:type="dxa"/>
            <w:tcBorders>
              <w:top w:val="single" w:sz="4" w:space="0" w:color="auto"/>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FC5DE4">
        <w:trPr>
          <w:trHeight w:val="255"/>
          <w:jc w:val="center"/>
        </w:trPr>
        <w:tc>
          <w:tcPr>
            <w:tcW w:w="648" w:type="dxa"/>
            <w:tcBorders>
              <w:top w:val="single" w:sz="4" w:space="0" w:color="auto"/>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8</w:t>
            </w:r>
          </w:p>
        </w:tc>
        <w:tc>
          <w:tcPr>
            <w:tcW w:w="1292"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Berat</w:t>
            </w:r>
          </w:p>
        </w:tc>
        <w:tc>
          <w:tcPr>
            <w:tcW w:w="1098"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118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w:t>
            </w:r>
          </w:p>
        </w:tc>
        <w:tc>
          <w:tcPr>
            <w:tcW w:w="961"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w:t>
            </w:r>
          </w:p>
        </w:tc>
        <w:tc>
          <w:tcPr>
            <w:tcW w:w="1267"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10</w:t>
            </w:r>
          </w:p>
        </w:tc>
        <w:tc>
          <w:tcPr>
            <w:tcW w:w="1573" w:type="dxa"/>
            <w:tcBorders>
              <w:top w:val="single" w:sz="4" w:space="0" w:color="auto"/>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55"/>
          <w:jc w:val="center"/>
        </w:trPr>
        <w:tc>
          <w:tcPr>
            <w:tcW w:w="648" w:type="dxa"/>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9</w:t>
            </w:r>
          </w:p>
        </w:tc>
        <w:tc>
          <w:tcPr>
            <w:tcW w:w="1292" w:type="dxa"/>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Korçë</w:t>
            </w: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5</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10</w:t>
            </w: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55"/>
          <w:jc w:val="center"/>
        </w:trPr>
        <w:tc>
          <w:tcPr>
            <w:tcW w:w="648" w:type="dxa"/>
            <w:tcBorders>
              <w:top w:val="nil"/>
              <w:left w:val="single" w:sz="8" w:space="0" w:color="auto"/>
              <w:bottom w:val="single" w:sz="4"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10</w:t>
            </w:r>
          </w:p>
        </w:tc>
        <w:tc>
          <w:tcPr>
            <w:tcW w:w="1292" w:type="dxa"/>
            <w:tcBorders>
              <w:top w:val="nil"/>
              <w:left w:val="nil"/>
              <w:bottom w:val="single" w:sz="4"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Gjirokastër</w:t>
            </w:r>
          </w:p>
        </w:tc>
        <w:tc>
          <w:tcPr>
            <w:tcW w:w="1098"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118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w:t>
            </w:r>
          </w:p>
        </w:tc>
        <w:tc>
          <w:tcPr>
            <w:tcW w:w="961"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2</w:t>
            </w:r>
          </w:p>
        </w:tc>
        <w:tc>
          <w:tcPr>
            <w:tcW w:w="1267"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4"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10</w:t>
            </w:r>
          </w:p>
        </w:tc>
        <w:tc>
          <w:tcPr>
            <w:tcW w:w="1573" w:type="dxa"/>
            <w:tcBorders>
              <w:top w:val="nil"/>
              <w:left w:val="nil"/>
              <w:bottom w:val="single" w:sz="4"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r w:rsidR="00192A22" w:rsidRPr="00082BC5" w:rsidTr="00222DF2">
        <w:trPr>
          <w:trHeight w:val="270"/>
          <w:jc w:val="center"/>
        </w:trPr>
        <w:tc>
          <w:tcPr>
            <w:tcW w:w="648" w:type="dxa"/>
            <w:tcBorders>
              <w:top w:val="nil"/>
              <w:left w:val="single" w:sz="8" w:space="0" w:color="auto"/>
              <w:bottom w:val="single" w:sz="8" w:space="0" w:color="auto"/>
              <w:right w:val="single" w:sz="4" w:space="0" w:color="auto"/>
            </w:tcBorders>
            <w:shd w:val="clear" w:color="auto" w:fill="auto"/>
            <w:noWrap/>
            <w:vAlign w:val="bottom"/>
          </w:tcPr>
          <w:p w:rsidR="00192A22" w:rsidRPr="00082BC5" w:rsidRDefault="00192A22" w:rsidP="005E5C3A">
            <w:pPr>
              <w:pStyle w:val="Tabele"/>
              <w:jc w:val="right"/>
              <w:rPr>
                <w:sz w:val="18"/>
                <w:szCs w:val="18"/>
                <w:lang w:val="sq-AL"/>
              </w:rPr>
            </w:pPr>
            <w:r w:rsidRPr="00082BC5">
              <w:rPr>
                <w:sz w:val="18"/>
                <w:szCs w:val="18"/>
                <w:lang w:val="sq-AL"/>
              </w:rPr>
              <w:t>11</w:t>
            </w:r>
          </w:p>
        </w:tc>
        <w:tc>
          <w:tcPr>
            <w:tcW w:w="1292" w:type="dxa"/>
            <w:tcBorders>
              <w:top w:val="nil"/>
              <w:left w:val="nil"/>
              <w:bottom w:val="single" w:sz="8" w:space="0" w:color="auto"/>
              <w:right w:val="single" w:sz="4"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Vlorë </w:t>
            </w:r>
          </w:p>
        </w:tc>
        <w:tc>
          <w:tcPr>
            <w:tcW w:w="1098" w:type="dxa"/>
            <w:tcBorders>
              <w:top w:val="nil"/>
              <w:left w:val="nil"/>
              <w:bottom w:val="single" w:sz="8"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7</w:t>
            </w:r>
          </w:p>
        </w:tc>
        <w:tc>
          <w:tcPr>
            <w:tcW w:w="1187" w:type="dxa"/>
            <w:tcBorders>
              <w:top w:val="nil"/>
              <w:left w:val="nil"/>
              <w:bottom w:val="single" w:sz="8"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2</w:t>
            </w:r>
          </w:p>
        </w:tc>
        <w:tc>
          <w:tcPr>
            <w:tcW w:w="961" w:type="dxa"/>
            <w:tcBorders>
              <w:top w:val="nil"/>
              <w:left w:val="nil"/>
              <w:bottom w:val="single" w:sz="8"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3</w:t>
            </w:r>
          </w:p>
        </w:tc>
        <w:tc>
          <w:tcPr>
            <w:tcW w:w="1267" w:type="dxa"/>
            <w:tcBorders>
              <w:top w:val="nil"/>
              <w:left w:val="nil"/>
              <w:bottom w:val="single" w:sz="8"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4</w:t>
            </w:r>
          </w:p>
        </w:tc>
        <w:tc>
          <w:tcPr>
            <w:tcW w:w="990" w:type="dxa"/>
            <w:tcBorders>
              <w:top w:val="nil"/>
              <w:left w:val="nil"/>
              <w:bottom w:val="single" w:sz="8" w:space="0" w:color="auto"/>
              <w:right w:val="single" w:sz="4" w:space="0" w:color="auto"/>
            </w:tcBorders>
            <w:shd w:val="clear" w:color="auto" w:fill="auto"/>
            <w:noWrap/>
            <w:vAlign w:val="center"/>
          </w:tcPr>
          <w:p w:rsidR="00192A22" w:rsidRPr="00082BC5" w:rsidRDefault="00192A22" w:rsidP="00064B67">
            <w:pPr>
              <w:pStyle w:val="Tabele"/>
              <w:jc w:val="right"/>
              <w:rPr>
                <w:sz w:val="18"/>
                <w:szCs w:val="18"/>
                <w:lang w:val="sq-AL"/>
              </w:rPr>
            </w:pPr>
            <w:r w:rsidRPr="00082BC5">
              <w:rPr>
                <w:sz w:val="18"/>
                <w:szCs w:val="18"/>
                <w:lang w:val="sq-AL"/>
              </w:rPr>
              <w:t>16</w:t>
            </w:r>
          </w:p>
        </w:tc>
        <w:tc>
          <w:tcPr>
            <w:tcW w:w="15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7E12CB">
            <w:pPr>
              <w:pStyle w:val="Tabele"/>
              <w:jc w:val="right"/>
              <w:rPr>
                <w:sz w:val="18"/>
                <w:szCs w:val="18"/>
                <w:lang w:val="sq-AL"/>
              </w:rPr>
            </w:pPr>
            <w:r w:rsidRPr="00082BC5">
              <w:rPr>
                <w:sz w:val="18"/>
                <w:szCs w:val="18"/>
                <w:lang w:val="sq-AL"/>
              </w:rPr>
              <w:t>1 Rrjet</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8</w:t>
      </w:r>
      <w:r w:rsidR="00064B67" w:rsidRPr="00082BC5">
        <w:rPr>
          <w:lang w:val="sq-AL"/>
        </w:rPr>
        <w:t>.</w:t>
      </w:r>
      <w:r w:rsidR="00192A22" w:rsidRPr="00082BC5">
        <w:rPr>
          <w:lang w:val="sq-AL"/>
        </w:rPr>
        <w:t xml:space="preserve"> Mbështetja e operatorëve analogë ekzistues në rrjetin e TVSH</w:t>
      </w:r>
      <w:r w:rsidR="005E5C3A" w:rsidRPr="00082BC5">
        <w:rPr>
          <w:lang w:val="sq-AL"/>
        </w:rPr>
        <w:t>-së</w:t>
      </w:r>
    </w:p>
    <w:p w:rsidR="00192A22" w:rsidRPr="00082BC5" w:rsidRDefault="00192A22" w:rsidP="00192A22">
      <w:pPr>
        <w:pStyle w:val="Paragrafi"/>
        <w:rPr>
          <w:lang w:val="sq-AL"/>
        </w:rPr>
      </w:pPr>
      <w:r w:rsidRPr="00082BC5">
        <w:rPr>
          <w:lang w:val="sq-AL"/>
        </w:rPr>
        <w:t>Zgjerimi i kapaciteteve transmetuese të operatorit publik (ndërtimi i</w:t>
      </w:r>
      <w:r w:rsidR="00730ABB" w:rsidRPr="00082BC5">
        <w:rPr>
          <w:lang w:val="sq-AL"/>
        </w:rPr>
        <w:t xml:space="preserve"> </w:t>
      </w:r>
      <w:r w:rsidR="00040E1A" w:rsidRPr="00082BC5">
        <w:rPr>
          <w:lang w:val="sq-AL"/>
        </w:rPr>
        <w:t xml:space="preserve">MUX </w:t>
      </w:r>
      <w:r w:rsidRPr="00082BC5">
        <w:rPr>
          <w:lang w:val="sq-AL"/>
        </w:rPr>
        <w:t>2) do të reali</w:t>
      </w:r>
      <w:r w:rsidR="00BA26DF" w:rsidRPr="00082BC5">
        <w:rPr>
          <w:lang w:val="sq-AL"/>
        </w:rPr>
        <w:t>zohet njëkohësisht me ndërtimin e</w:t>
      </w:r>
      <w:r w:rsidRPr="00082BC5">
        <w:rPr>
          <w:lang w:val="sq-AL"/>
        </w:rPr>
        <w:t xml:space="preserve"> rrjetit të parë. Kjo kërkon përcaktimin e numrit optimal të programeve që do të konsiderohen të vlefshme për të përmbushur misionin e operatorit publik. Në këtë fazë do të përcaktohen nevojat për shërbimet e reja të operatorit publik (HD, shërbimet interaktive etj.).</w:t>
      </w:r>
    </w:p>
    <w:p w:rsidR="00192A22" w:rsidRPr="00082BC5" w:rsidRDefault="001461E9" w:rsidP="00192A22">
      <w:pPr>
        <w:pStyle w:val="Paragrafi"/>
        <w:rPr>
          <w:lang w:val="sq-AL"/>
        </w:rPr>
      </w:pPr>
      <w:r w:rsidRPr="00082BC5">
        <w:rPr>
          <w:lang w:val="sq-AL"/>
        </w:rPr>
        <w:t xml:space="preserve">2.7.3 </w:t>
      </w:r>
      <w:r w:rsidR="00192A22" w:rsidRPr="00082BC5">
        <w:rPr>
          <w:lang w:val="sq-AL"/>
        </w:rPr>
        <w:t>Rendi i ndërtimit të ishujve numerik</w:t>
      </w:r>
      <w:r w:rsidR="005E5C3A" w:rsidRPr="00082BC5">
        <w:rPr>
          <w:lang w:val="sq-AL"/>
        </w:rPr>
        <w:t>ë</w:t>
      </w:r>
    </w:p>
    <w:p w:rsidR="00192A22" w:rsidRPr="00082BC5" w:rsidRDefault="00192A22" w:rsidP="00192A22">
      <w:pPr>
        <w:pStyle w:val="Paragrafi"/>
        <w:rPr>
          <w:lang w:val="sq-AL"/>
        </w:rPr>
      </w:pPr>
      <w:r w:rsidRPr="00082BC5">
        <w:rPr>
          <w:lang w:val="sq-AL"/>
        </w:rPr>
        <w:t>Ndërtimi i rrjetit</w:t>
      </w:r>
      <w:r w:rsidR="00730ABB" w:rsidRPr="00082BC5">
        <w:rPr>
          <w:lang w:val="sq-AL"/>
        </w:rPr>
        <w:t xml:space="preserve"> </w:t>
      </w:r>
      <w:r w:rsidRPr="00082BC5">
        <w:rPr>
          <w:lang w:val="sq-AL"/>
        </w:rPr>
        <w:t xml:space="preserve">numerik të </w:t>
      </w:r>
      <w:r w:rsidR="005E5C3A" w:rsidRPr="00082BC5">
        <w:rPr>
          <w:lang w:val="sq-AL"/>
        </w:rPr>
        <w:t>tv kombëtare</w:t>
      </w:r>
      <w:r w:rsidRPr="00082BC5">
        <w:rPr>
          <w:lang w:val="sq-AL"/>
        </w:rPr>
        <w:t>, do t</w:t>
      </w:r>
      <w:r w:rsidR="005E5C3A" w:rsidRPr="00082BC5">
        <w:rPr>
          <w:lang w:val="sq-AL"/>
        </w:rPr>
        <w:t>ë</w:t>
      </w:r>
      <w:r w:rsidRPr="00082BC5">
        <w:rPr>
          <w:lang w:val="sq-AL"/>
        </w:rPr>
        <w:t xml:space="preserve"> b</w:t>
      </w:r>
      <w:r w:rsidR="005E5C3A" w:rsidRPr="00082BC5">
        <w:rPr>
          <w:lang w:val="sq-AL"/>
        </w:rPr>
        <w:t>ë</w:t>
      </w:r>
      <w:r w:rsidRPr="00082BC5">
        <w:rPr>
          <w:lang w:val="sq-AL"/>
        </w:rPr>
        <w:t>het n</w:t>
      </w:r>
      <w:r w:rsidR="005E5C3A" w:rsidRPr="00082BC5">
        <w:rPr>
          <w:lang w:val="sq-AL"/>
        </w:rPr>
        <w:t>ë</w:t>
      </w:r>
      <w:r w:rsidRPr="00082BC5">
        <w:rPr>
          <w:lang w:val="sq-AL"/>
        </w:rPr>
        <w:t xml:space="preserve"> </w:t>
      </w:r>
      <w:r w:rsidR="00064B67" w:rsidRPr="00082BC5">
        <w:rPr>
          <w:lang w:val="sq-AL"/>
        </w:rPr>
        <w:t>përputhje</w:t>
      </w:r>
      <w:r w:rsidRPr="00082BC5">
        <w:rPr>
          <w:lang w:val="sq-AL"/>
        </w:rPr>
        <w:t xml:space="preserve"> me planin e veprimit </w:t>
      </w:r>
      <w:r w:rsidR="00064B67" w:rsidRPr="00082BC5">
        <w:rPr>
          <w:lang w:val="sq-AL"/>
        </w:rPr>
        <w:t>bashkëlidhur</w:t>
      </w:r>
      <w:r w:rsidRPr="00082BC5">
        <w:rPr>
          <w:lang w:val="sq-AL"/>
        </w:rPr>
        <w:t xml:space="preserve"> </w:t>
      </w:r>
      <w:r w:rsidR="00064B67" w:rsidRPr="00082BC5">
        <w:rPr>
          <w:lang w:val="sq-AL"/>
        </w:rPr>
        <w:t>këtij</w:t>
      </w:r>
      <w:r w:rsidRPr="00082BC5">
        <w:rPr>
          <w:lang w:val="sq-AL"/>
        </w:rPr>
        <w:t xml:space="preserve"> dokumenti. Përdorimi i metodës së ishujve numerikë lejon të planifikohet ndërtimi me faza i kombinuar me mbylljen e tr</w:t>
      </w:r>
      <w:r w:rsidR="005E5C3A" w:rsidRPr="00082BC5">
        <w:rPr>
          <w:lang w:val="sq-AL"/>
        </w:rPr>
        <w:t>ansmetimeve analoge. Kjo metodë</w:t>
      </w:r>
      <w:r w:rsidRPr="00082BC5">
        <w:rPr>
          <w:lang w:val="sq-AL"/>
        </w:rPr>
        <w:t xml:space="preserve"> ka avantazh s</w:t>
      </w:r>
      <w:r w:rsidR="005E5C3A" w:rsidRPr="00082BC5">
        <w:rPr>
          <w:lang w:val="sq-AL"/>
        </w:rPr>
        <w:t>e</w:t>
      </w:r>
      <w:r w:rsidRPr="00082BC5">
        <w:rPr>
          <w:lang w:val="sq-AL"/>
        </w:rPr>
        <w:t xml:space="preserve"> racionalizon investimet dhe</w:t>
      </w:r>
      <w:r w:rsidR="00730ABB" w:rsidRPr="00082BC5">
        <w:rPr>
          <w:lang w:val="sq-AL"/>
        </w:rPr>
        <w:t xml:space="preserve"> </w:t>
      </w:r>
      <w:r w:rsidRPr="00082BC5">
        <w:rPr>
          <w:lang w:val="sq-AL"/>
        </w:rPr>
        <w:t>realizon mbylljen e përshkallëzuar të transmetimeve analoge.</w:t>
      </w:r>
    </w:p>
    <w:p w:rsidR="00192A22" w:rsidRPr="00082BC5" w:rsidRDefault="00192A22" w:rsidP="00192A22">
      <w:pPr>
        <w:pStyle w:val="Paragrafi"/>
        <w:rPr>
          <w:lang w:val="sq-AL"/>
        </w:rPr>
      </w:pPr>
      <w:r w:rsidRPr="00082BC5">
        <w:rPr>
          <w:lang w:val="sq-AL"/>
        </w:rPr>
        <w:t>Mbulimi me sinjal numerik i territor</w:t>
      </w:r>
      <w:r w:rsidR="005E5C3A" w:rsidRPr="00082BC5">
        <w:rPr>
          <w:lang w:val="sq-AL"/>
        </w:rPr>
        <w:t>it</w:t>
      </w:r>
      <w:r w:rsidRPr="00082BC5">
        <w:rPr>
          <w:lang w:val="sq-AL"/>
        </w:rPr>
        <w:t xml:space="preserve"> në fazën e parë të implementimit do të synohet të jetë më i madh ose i barabartë me mbulimin me sinjal analog nga secili operator ekzistues analog. </w:t>
      </w:r>
    </w:p>
    <w:p w:rsidR="00192A22" w:rsidRPr="00082BC5" w:rsidRDefault="00192A22" w:rsidP="00192A22">
      <w:pPr>
        <w:pStyle w:val="Paragrafi"/>
        <w:rPr>
          <w:lang w:val="sq-AL"/>
        </w:rPr>
      </w:pPr>
      <w:r w:rsidRPr="00082BC5">
        <w:rPr>
          <w:lang w:val="sq-AL"/>
        </w:rPr>
        <w:t>Në fazën e parë do të synohet që mbulimi me sinjal numerik të jetë mbi 90</w:t>
      </w:r>
      <w:r w:rsidR="006458C4" w:rsidRPr="00082BC5">
        <w:rPr>
          <w:lang w:val="sq-AL"/>
        </w:rPr>
        <w:t>%</w:t>
      </w:r>
      <w:r w:rsidRPr="00082BC5">
        <w:rPr>
          <w:lang w:val="sq-AL"/>
        </w:rPr>
        <w:t xml:space="preserve"> të popullsisë</w:t>
      </w:r>
      <w:r w:rsidR="005E5C3A" w:rsidRPr="00082BC5">
        <w:rPr>
          <w:lang w:val="sq-AL"/>
        </w:rPr>
        <w:t>.</w:t>
      </w:r>
    </w:p>
    <w:p w:rsidR="00192A22" w:rsidRPr="00082BC5" w:rsidRDefault="001461E9" w:rsidP="00192A22">
      <w:pPr>
        <w:pStyle w:val="Paragrafi"/>
        <w:rPr>
          <w:lang w:val="sq-AL"/>
        </w:rPr>
      </w:pPr>
      <w:r w:rsidRPr="00082BC5">
        <w:rPr>
          <w:lang w:val="sq-AL"/>
        </w:rPr>
        <w:t xml:space="preserve">2.7.4 </w:t>
      </w:r>
      <w:r w:rsidR="00192A22" w:rsidRPr="00082BC5">
        <w:rPr>
          <w:lang w:val="sq-AL"/>
        </w:rPr>
        <w:t>Grafiku i ndërtimit të ishujve numerik</w:t>
      </w:r>
      <w:r w:rsidR="005E5C3A" w:rsidRPr="00082BC5">
        <w:rPr>
          <w:lang w:val="sq-AL"/>
        </w:rPr>
        <w:t>ë</w:t>
      </w:r>
    </w:p>
    <w:p w:rsidR="00192A22" w:rsidRPr="00082BC5" w:rsidRDefault="00192A22" w:rsidP="00192A22">
      <w:pPr>
        <w:pStyle w:val="Paragrafi"/>
        <w:rPr>
          <w:lang w:val="sq-AL"/>
        </w:rPr>
      </w:pPr>
      <w:r w:rsidRPr="00082BC5">
        <w:rPr>
          <w:lang w:val="sq-AL"/>
        </w:rPr>
        <w:t xml:space="preserve">Ndërtimi i ishujve numerikë do të fillojë nga rajoni i Tiranës, sipas renditjes së përshkruar në </w:t>
      </w:r>
      <w:r w:rsidR="00CE75BB" w:rsidRPr="00082BC5">
        <w:rPr>
          <w:lang w:val="sq-AL"/>
        </w:rPr>
        <w:t>tabelë</w:t>
      </w:r>
      <w:r w:rsidRPr="00082BC5">
        <w:rPr>
          <w:lang w:val="sq-AL"/>
        </w:rPr>
        <w:t xml:space="preserve">n e mëposhtme dhe do të përfundojë 3 vjet nga dita e fillimit. Afati </w:t>
      </w:r>
      <w:r w:rsidR="005E5C3A" w:rsidRPr="00082BC5">
        <w:rPr>
          <w:lang w:val="sq-AL"/>
        </w:rPr>
        <w:t>përfundimtar</w:t>
      </w:r>
      <w:r w:rsidRPr="00082BC5">
        <w:rPr>
          <w:lang w:val="sq-AL"/>
        </w:rPr>
        <w:t xml:space="preserve"> </w:t>
      </w:r>
      <w:r w:rsidR="005E5C3A" w:rsidRPr="00082BC5">
        <w:rPr>
          <w:lang w:val="sq-AL"/>
        </w:rPr>
        <w:t>për</w:t>
      </w:r>
      <w:r w:rsidRPr="00082BC5">
        <w:rPr>
          <w:lang w:val="sq-AL"/>
        </w:rPr>
        <w:t xml:space="preserve"> realizimin e k</w:t>
      </w:r>
      <w:r w:rsidR="001461E9" w:rsidRPr="00082BC5">
        <w:rPr>
          <w:lang w:val="sq-AL"/>
        </w:rPr>
        <w:t>ë</w:t>
      </w:r>
      <w:r w:rsidRPr="00082BC5">
        <w:rPr>
          <w:lang w:val="sq-AL"/>
        </w:rPr>
        <w:t xml:space="preserve">saj </w:t>
      </w:r>
      <w:r w:rsidR="001461E9" w:rsidRPr="00082BC5">
        <w:rPr>
          <w:lang w:val="sq-AL"/>
        </w:rPr>
        <w:t>ë</w:t>
      </w:r>
      <w:r w:rsidRPr="00082BC5">
        <w:rPr>
          <w:lang w:val="sq-AL"/>
        </w:rPr>
        <w:t>sht</w:t>
      </w:r>
      <w:r w:rsidR="001461E9" w:rsidRPr="00082BC5">
        <w:rPr>
          <w:lang w:val="sq-AL"/>
        </w:rPr>
        <w:t>ë</w:t>
      </w:r>
      <w:r w:rsidRPr="00082BC5">
        <w:rPr>
          <w:lang w:val="sq-AL"/>
        </w:rPr>
        <w:t xml:space="preserve"> 17 qershor 2015.</w:t>
      </w:r>
    </w:p>
    <w:p w:rsidR="006579FF" w:rsidRDefault="006579FF" w:rsidP="00B42A4D">
      <w:pPr>
        <w:pStyle w:val="Paragrafi"/>
        <w:ind w:firstLine="0"/>
        <w:rPr>
          <w:lang w:val="sq-AL"/>
        </w:rPr>
      </w:pPr>
    </w:p>
    <w:p w:rsidR="006579FF" w:rsidRPr="00082BC5" w:rsidRDefault="006579FF" w:rsidP="00192A22">
      <w:pPr>
        <w:pStyle w:val="Paragrafi"/>
        <w:rPr>
          <w:lang w:val="sq-AL"/>
        </w:rPr>
      </w:pPr>
    </w:p>
    <w:tbl>
      <w:tblPr>
        <w:tblpPr w:leftFromText="180" w:rightFromText="180" w:vertAnchor="text" w:horzAnchor="margin" w:tblpXSpec="center" w:tblpY="50"/>
        <w:tblW w:w="5044" w:type="pct"/>
        <w:tblLook w:val="0000" w:firstRow="0" w:lastRow="0" w:firstColumn="0" w:lastColumn="0" w:noHBand="0" w:noVBand="0"/>
      </w:tblPr>
      <w:tblGrid>
        <w:gridCol w:w="455"/>
        <w:gridCol w:w="1683"/>
        <w:gridCol w:w="845"/>
        <w:gridCol w:w="739"/>
        <w:gridCol w:w="942"/>
        <w:gridCol w:w="721"/>
        <w:gridCol w:w="880"/>
        <w:gridCol w:w="783"/>
        <w:gridCol w:w="1096"/>
        <w:gridCol w:w="1225"/>
      </w:tblGrid>
      <w:tr w:rsidR="00192A22" w:rsidRPr="006579FF" w:rsidTr="006579FF">
        <w:trPr>
          <w:cantSplit/>
          <w:trHeight w:val="270"/>
        </w:trPr>
        <w:tc>
          <w:tcPr>
            <w:tcW w:w="243"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Nr.</w:t>
            </w:r>
          </w:p>
        </w:tc>
        <w:tc>
          <w:tcPr>
            <w:tcW w:w="89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Zona</w:t>
            </w:r>
          </w:p>
        </w:tc>
        <w:tc>
          <w:tcPr>
            <w:tcW w:w="451"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Popullsia</w:t>
            </w:r>
            <w:r w:rsidR="00730ABB" w:rsidRPr="006579FF">
              <w:rPr>
                <w:b/>
                <w:sz w:val="16"/>
                <w:szCs w:val="16"/>
                <w:lang w:val="sq-AL"/>
              </w:rPr>
              <w:t xml:space="preserve"> </w:t>
            </w:r>
            <w:r w:rsidRPr="006579FF">
              <w:rPr>
                <w:b/>
                <w:sz w:val="16"/>
                <w:szCs w:val="16"/>
                <w:lang w:val="sq-AL"/>
              </w:rPr>
              <w:t>(%)</w:t>
            </w:r>
          </w:p>
        </w:tc>
        <w:tc>
          <w:tcPr>
            <w:tcW w:w="394" w:type="pct"/>
            <w:vMerge w:val="restart"/>
            <w:tcBorders>
              <w:top w:val="single" w:sz="4" w:space="0" w:color="auto"/>
              <w:left w:val="single" w:sz="4" w:space="0" w:color="auto"/>
              <w:right w:val="single" w:sz="4"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Familje</w:t>
            </w:r>
          </w:p>
        </w:tc>
        <w:tc>
          <w:tcPr>
            <w:tcW w:w="503" w:type="pct"/>
            <w:vMerge w:val="restart"/>
            <w:tcBorders>
              <w:top w:val="single" w:sz="8" w:space="0" w:color="auto"/>
              <w:left w:val="single" w:sz="4" w:space="0" w:color="auto"/>
              <w:bottom w:val="single" w:sz="8" w:space="0" w:color="000000"/>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Mbulimi</w:t>
            </w:r>
          </w:p>
          <w:p w:rsidR="00192A22" w:rsidRPr="006579FF" w:rsidRDefault="00192A22" w:rsidP="00AE31E1">
            <w:pPr>
              <w:pStyle w:val="Tabele"/>
              <w:jc w:val="center"/>
              <w:rPr>
                <w:b/>
                <w:sz w:val="16"/>
                <w:szCs w:val="16"/>
                <w:lang w:val="sq-AL"/>
              </w:rPr>
            </w:pPr>
            <w:r w:rsidRPr="006579FF">
              <w:rPr>
                <w:b/>
                <w:sz w:val="16"/>
                <w:szCs w:val="16"/>
                <w:lang w:val="sq-AL"/>
              </w:rPr>
              <w:t>(% e popullsisë)</w:t>
            </w:r>
          </w:p>
        </w:tc>
        <w:tc>
          <w:tcPr>
            <w:tcW w:w="2511" w:type="pct"/>
            <w:gridSpan w:val="5"/>
            <w:tcBorders>
              <w:top w:val="single" w:sz="8" w:space="0" w:color="auto"/>
              <w:left w:val="nil"/>
              <w:bottom w:val="single" w:sz="8" w:space="0" w:color="auto"/>
              <w:right w:val="single" w:sz="8" w:space="0" w:color="000000"/>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Implementimi i ishujve digjitalë</w:t>
            </w:r>
          </w:p>
        </w:tc>
      </w:tr>
      <w:tr w:rsidR="006579FF" w:rsidRPr="006579FF" w:rsidTr="006579FF">
        <w:trPr>
          <w:cantSplit/>
          <w:trHeight w:val="780"/>
        </w:trPr>
        <w:tc>
          <w:tcPr>
            <w:tcW w:w="243"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p>
        </w:tc>
        <w:tc>
          <w:tcPr>
            <w:tcW w:w="89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p>
        </w:tc>
        <w:tc>
          <w:tcPr>
            <w:tcW w:w="451" w:type="pct"/>
            <w:vMerge/>
            <w:tcBorders>
              <w:top w:val="single" w:sz="8" w:space="0" w:color="auto"/>
              <w:left w:val="single" w:sz="8" w:space="0" w:color="auto"/>
              <w:bottom w:val="single" w:sz="4" w:space="0" w:color="auto"/>
              <w:right w:val="single" w:sz="4" w:space="0" w:color="auto"/>
            </w:tcBorders>
            <w:shd w:val="clear" w:color="auto" w:fill="auto"/>
            <w:vAlign w:val="center"/>
          </w:tcPr>
          <w:p w:rsidR="00192A22" w:rsidRPr="006579FF" w:rsidRDefault="00192A22" w:rsidP="00AE31E1">
            <w:pPr>
              <w:pStyle w:val="Tabele"/>
              <w:jc w:val="center"/>
              <w:rPr>
                <w:b/>
                <w:sz w:val="16"/>
                <w:szCs w:val="16"/>
                <w:lang w:val="sq-AL"/>
              </w:rPr>
            </w:pPr>
          </w:p>
        </w:tc>
        <w:tc>
          <w:tcPr>
            <w:tcW w:w="394" w:type="pct"/>
            <w:vMerge/>
            <w:tcBorders>
              <w:left w:val="single" w:sz="4" w:space="0" w:color="auto"/>
              <w:bottom w:val="single" w:sz="4" w:space="0" w:color="auto"/>
              <w:right w:val="single" w:sz="4" w:space="0" w:color="auto"/>
            </w:tcBorders>
            <w:shd w:val="clear" w:color="auto" w:fill="auto"/>
            <w:vAlign w:val="center"/>
          </w:tcPr>
          <w:p w:rsidR="00192A22" w:rsidRPr="006579FF" w:rsidRDefault="00192A22" w:rsidP="00AE31E1">
            <w:pPr>
              <w:pStyle w:val="Tabele"/>
              <w:jc w:val="center"/>
              <w:rPr>
                <w:b/>
                <w:sz w:val="16"/>
                <w:szCs w:val="16"/>
                <w:lang w:val="sq-AL"/>
              </w:rPr>
            </w:pPr>
          </w:p>
        </w:tc>
        <w:tc>
          <w:tcPr>
            <w:tcW w:w="503" w:type="pct"/>
            <w:vMerge/>
            <w:tcBorders>
              <w:top w:val="single" w:sz="8" w:space="0" w:color="auto"/>
              <w:left w:val="single" w:sz="4" w:space="0" w:color="auto"/>
              <w:bottom w:val="single" w:sz="4" w:space="0" w:color="auto"/>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p>
        </w:tc>
        <w:tc>
          <w:tcPr>
            <w:tcW w:w="385" w:type="pct"/>
            <w:tcBorders>
              <w:top w:val="nil"/>
              <w:left w:val="nil"/>
              <w:bottom w:val="single" w:sz="8" w:space="0" w:color="auto"/>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Fillimi</w:t>
            </w:r>
            <w:r w:rsidR="005E5C3A" w:rsidRPr="006579FF">
              <w:rPr>
                <w:b/>
                <w:sz w:val="16"/>
                <w:szCs w:val="16"/>
                <w:lang w:val="sq-AL"/>
              </w:rPr>
              <w:t>,</w:t>
            </w:r>
            <w:r w:rsidRPr="006579FF">
              <w:rPr>
                <w:b/>
                <w:sz w:val="16"/>
                <w:szCs w:val="16"/>
                <w:lang w:val="sq-AL"/>
              </w:rPr>
              <w:t xml:space="preserve"> </w:t>
            </w:r>
            <w:r w:rsidR="005E5C3A" w:rsidRPr="006579FF">
              <w:rPr>
                <w:b/>
                <w:sz w:val="16"/>
                <w:szCs w:val="16"/>
                <w:lang w:val="sq-AL"/>
              </w:rPr>
              <w:t>muaj</w:t>
            </w:r>
          </w:p>
        </w:tc>
        <w:tc>
          <w:tcPr>
            <w:tcW w:w="470" w:type="pct"/>
            <w:tcBorders>
              <w:top w:val="nil"/>
              <w:left w:val="nil"/>
              <w:bottom w:val="single" w:sz="8" w:space="0" w:color="auto"/>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Mbarimi</w:t>
            </w:r>
            <w:r w:rsidR="005E5C3A" w:rsidRPr="006579FF">
              <w:rPr>
                <w:b/>
                <w:sz w:val="16"/>
                <w:szCs w:val="16"/>
                <w:lang w:val="sq-AL"/>
              </w:rPr>
              <w:t>,</w:t>
            </w:r>
            <w:r w:rsidRPr="006579FF">
              <w:rPr>
                <w:b/>
                <w:sz w:val="16"/>
                <w:szCs w:val="16"/>
                <w:lang w:val="sq-AL"/>
              </w:rPr>
              <w:t xml:space="preserve"> </w:t>
            </w:r>
            <w:r w:rsidR="005E5C3A" w:rsidRPr="006579FF">
              <w:rPr>
                <w:b/>
                <w:sz w:val="16"/>
                <w:szCs w:val="16"/>
                <w:lang w:val="sq-AL"/>
              </w:rPr>
              <w:t>muaj</w:t>
            </w:r>
          </w:p>
        </w:tc>
        <w:tc>
          <w:tcPr>
            <w:tcW w:w="418" w:type="pct"/>
            <w:tcBorders>
              <w:top w:val="nil"/>
              <w:left w:val="nil"/>
              <w:bottom w:val="single" w:sz="8" w:space="0" w:color="auto"/>
              <w:right w:val="nil"/>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Testimi</w:t>
            </w:r>
            <w:r w:rsidR="005E5C3A" w:rsidRPr="006579FF">
              <w:rPr>
                <w:b/>
                <w:sz w:val="16"/>
                <w:szCs w:val="16"/>
                <w:lang w:val="sq-AL"/>
              </w:rPr>
              <w:t>,</w:t>
            </w:r>
            <w:r w:rsidRPr="006579FF">
              <w:rPr>
                <w:b/>
                <w:sz w:val="16"/>
                <w:szCs w:val="16"/>
                <w:lang w:val="sq-AL"/>
              </w:rPr>
              <w:t xml:space="preserve"> </w:t>
            </w:r>
            <w:r w:rsidR="005E5C3A" w:rsidRPr="006579FF">
              <w:rPr>
                <w:b/>
                <w:sz w:val="16"/>
                <w:szCs w:val="16"/>
                <w:lang w:val="sq-AL"/>
              </w:rPr>
              <w:t>muaj</w:t>
            </w:r>
          </w:p>
        </w:tc>
        <w:tc>
          <w:tcPr>
            <w:tcW w:w="585" w:type="pct"/>
            <w:tcBorders>
              <w:top w:val="nil"/>
              <w:left w:val="single" w:sz="8" w:space="0" w:color="auto"/>
              <w:bottom w:val="single" w:sz="8" w:space="0" w:color="auto"/>
              <w:right w:val="single" w:sz="8" w:space="0" w:color="auto"/>
            </w:tcBorders>
            <w:shd w:val="clear" w:color="auto" w:fill="auto"/>
            <w:vAlign w:val="center"/>
          </w:tcPr>
          <w:p w:rsidR="00192A22" w:rsidRPr="006579FF" w:rsidRDefault="00192A22" w:rsidP="00AE31E1">
            <w:pPr>
              <w:pStyle w:val="Tabele"/>
              <w:jc w:val="center"/>
              <w:rPr>
                <w:b/>
                <w:sz w:val="16"/>
                <w:szCs w:val="16"/>
                <w:lang w:val="sq-AL"/>
              </w:rPr>
            </w:pPr>
            <w:r w:rsidRPr="006579FF">
              <w:rPr>
                <w:b/>
                <w:sz w:val="16"/>
                <w:szCs w:val="16"/>
                <w:lang w:val="sq-AL"/>
              </w:rPr>
              <w:t>Transferimi</w:t>
            </w:r>
            <w:r w:rsidR="005E5C3A" w:rsidRPr="006579FF">
              <w:rPr>
                <w:b/>
                <w:sz w:val="16"/>
                <w:szCs w:val="16"/>
                <w:lang w:val="sq-AL"/>
              </w:rPr>
              <w:t>,</w:t>
            </w:r>
            <w:r w:rsidR="00730ABB" w:rsidRPr="006579FF">
              <w:rPr>
                <w:b/>
                <w:sz w:val="16"/>
                <w:szCs w:val="16"/>
                <w:lang w:val="sq-AL"/>
              </w:rPr>
              <w:t xml:space="preserve"> </w:t>
            </w:r>
            <w:r w:rsidR="005E5C3A" w:rsidRPr="006579FF">
              <w:rPr>
                <w:b/>
                <w:sz w:val="16"/>
                <w:szCs w:val="16"/>
                <w:lang w:val="sq-AL"/>
              </w:rPr>
              <w:t>muaj</w:t>
            </w:r>
          </w:p>
        </w:tc>
        <w:tc>
          <w:tcPr>
            <w:tcW w:w="654" w:type="pct"/>
            <w:tcBorders>
              <w:top w:val="nil"/>
              <w:left w:val="nil"/>
              <w:bottom w:val="single" w:sz="8" w:space="0" w:color="auto"/>
              <w:right w:val="single" w:sz="8" w:space="0" w:color="auto"/>
            </w:tcBorders>
            <w:shd w:val="clear" w:color="auto" w:fill="auto"/>
            <w:vAlign w:val="center"/>
          </w:tcPr>
          <w:p w:rsidR="00192A22" w:rsidRPr="006579FF" w:rsidRDefault="00AE31E1" w:rsidP="00AE31E1">
            <w:pPr>
              <w:pStyle w:val="Tabele"/>
              <w:jc w:val="center"/>
              <w:rPr>
                <w:b/>
                <w:sz w:val="16"/>
                <w:szCs w:val="16"/>
                <w:lang w:val="sq-AL"/>
              </w:rPr>
            </w:pPr>
            <w:r w:rsidRPr="006579FF">
              <w:rPr>
                <w:b/>
                <w:sz w:val="16"/>
                <w:szCs w:val="16"/>
                <w:lang w:val="sq-AL"/>
              </w:rPr>
              <w:t xml:space="preserve">Mbyllja e transmetimeve </w:t>
            </w:r>
            <w:r w:rsidR="00192A22" w:rsidRPr="006579FF">
              <w:rPr>
                <w:b/>
                <w:sz w:val="16"/>
                <w:szCs w:val="16"/>
                <w:lang w:val="sq-AL"/>
              </w:rPr>
              <w:t>analoge</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1</w:t>
            </w:r>
          </w:p>
        </w:tc>
        <w:tc>
          <w:tcPr>
            <w:tcW w:w="898" w:type="pct"/>
            <w:tcBorders>
              <w:top w:val="nil"/>
              <w:left w:val="nil"/>
              <w:bottom w:val="single" w:sz="8" w:space="0" w:color="auto"/>
              <w:right w:val="single" w:sz="4" w:space="0" w:color="auto"/>
            </w:tcBorders>
            <w:shd w:val="clear" w:color="auto" w:fill="auto"/>
            <w:noWrap/>
            <w:vAlign w:val="bottom"/>
          </w:tcPr>
          <w:p w:rsidR="00192A22" w:rsidRPr="006579FF" w:rsidRDefault="00192A22" w:rsidP="003976DF">
            <w:pPr>
              <w:pStyle w:val="Tabele"/>
              <w:rPr>
                <w:sz w:val="16"/>
                <w:szCs w:val="16"/>
                <w:lang w:val="sq-AL"/>
              </w:rPr>
            </w:pPr>
            <w:r w:rsidRPr="006579FF">
              <w:rPr>
                <w:sz w:val="16"/>
                <w:szCs w:val="16"/>
                <w:lang w:val="sq-AL"/>
              </w:rPr>
              <w:t>Q.</w:t>
            </w:r>
            <w:r w:rsidR="00AE31E1" w:rsidRPr="006579FF">
              <w:rPr>
                <w:sz w:val="16"/>
                <w:szCs w:val="16"/>
                <w:lang w:val="sq-AL"/>
              </w:rPr>
              <w:t xml:space="preserve"> </w:t>
            </w:r>
            <w:r w:rsidRPr="006579FF">
              <w:rPr>
                <w:sz w:val="16"/>
                <w:szCs w:val="16"/>
                <w:lang w:val="sq-AL"/>
              </w:rPr>
              <w:t xml:space="preserve">Tiranë </w:t>
            </w:r>
            <w:r w:rsidR="003976DF" w:rsidRPr="006579FF">
              <w:rPr>
                <w:sz w:val="16"/>
                <w:szCs w:val="16"/>
                <w:lang w:val="sq-AL"/>
              </w:rPr>
              <w:t>-</w:t>
            </w:r>
            <w:r w:rsidRPr="006579FF">
              <w:rPr>
                <w:sz w:val="16"/>
                <w:szCs w:val="16"/>
                <w:lang w:val="sq-AL"/>
              </w:rPr>
              <w:t xml:space="preserve"> Q.</w:t>
            </w:r>
            <w:r w:rsidR="00AE31E1" w:rsidRPr="006579FF">
              <w:rPr>
                <w:sz w:val="16"/>
                <w:szCs w:val="16"/>
                <w:lang w:val="sq-AL"/>
              </w:rPr>
              <w:t xml:space="preserve"> </w:t>
            </w:r>
            <w:r w:rsidRPr="006579FF">
              <w:rPr>
                <w:sz w:val="16"/>
                <w:szCs w:val="16"/>
                <w:lang w:val="sq-AL"/>
              </w:rPr>
              <w:t>Durrës</w:t>
            </w:r>
          </w:p>
        </w:tc>
        <w:tc>
          <w:tcPr>
            <w:tcW w:w="4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32.71</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347369</w:t>
            </w: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single" w:sz="4" w:space="0" w:color="auto"/>
              <w:bottom w:val="single" w:sz="4"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0</w:t>
            </w:r>
          </w:p>
        </w:tc>
        <w:tc>
          <w:tcPr>
            <w:tcW w:w="470" w:type="pct"/>
            <w:tcBorders>
              <w:top w:val="nil"/>
              <w:left w:val="nil"/>
              <w:bottom w:val="single" w:sz="4"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4</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6</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2</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Fierit</w:t>
            </w:r>
          </w:p>
        </w:tc>
        <w:tc>
          <w:tcPr>
            <w:tcW w:w="451" w:type="pct"/>
            <w:tcBorders>
              <w:top w:val="single" w:sz="4" w:space="0" w:color="auto"/>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11.48</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97594</w:t>
            </w:r>
          </w:p>
        </w:tc>
        <w:tc>
          <w:tcPr>
            <w:tcW w:w="503" w:type="pct"/>
            <w:tcBorders>
              <w:top w:val="single" w:sz="4" w:space="0" w:color="auto"/>
              <w:left w:val="single" w:sz="4" w:space="0" w:color="auto"/>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5</w:t>
            </w:r>
          </w:p>
        </w:tc>
        <w:tc>
          <w:tcPr>
            <w:tcW w:w="418" w:type="pct"/>
            <w:tcBorders>
              <w:top w:val="nil"/>
              <w:left w:val="single" w:sz="4" w:space="0" w:color="auto"/>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6</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7</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9</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3</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Elbasanit</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9.99</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106090</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single" w:sz="4" w:space="0" w:color="auto"/>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6</w:t>
            </w:r>
          </w:p>
        </w:tc>
        <w:tc>
          <w:tcPr>
            <w:tcW w:w="470" w:type="pct"/>
            <w:tcBorders>
              <w:top w:val="single" w:sz="4" w:space="0" w:color="auto"/>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8</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9</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10</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12</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4</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Lezhës</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5</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52809</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9</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11</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12</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13</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15</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5</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Shkodrës</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7.82</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83054</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12</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14</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15</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16</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18</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6</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Vlorës</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8.74</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92819</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15</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17</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18</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19</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21</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7</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Korçës</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8.29</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88113</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18</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20</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21</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22</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24</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8</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Beratit</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5.47</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6281</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21</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23</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24</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25</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27</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9</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Dibrës</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4.22</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44823</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24</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26</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27</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28</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30</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10</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Gjirokastrës</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3.7</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39347</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27</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29</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30</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31</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33</w:t>
            </w:r>
          </w:p>
        </w:tc>
      </w:tr>
      <w:tr w:rsidR="006579FF" w:rsidRPr="006579FF" w:rsidTr="006579FF">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6579FF" w:rsidRDefault="00192A22" w:rsidP="00AE31E1">
            <w:pPr>
              <w:pStyle w:val="Tabele"/>
              <w:jc w:val="right"/>
              <w:rPr>
                <w:sz w:val="16"/>
                <w:szCs w:val="16"/>
                <w:lang w:val="sq-AL"/>
              </w:rPr>
            </w:pPr>
            <w:r w:rsidRPr="006579FF">
              <w:rPr>
                <w:sz w:val="16"/>
                <w:szCs w:val="16"/>
                <w:lang w:val="sq-AL"/>
              </w:rPr>
              <w:t>11</w:t>
            </w:r>
          </w:p>
        </w:tc>
        <w:tc>
          <w:tcPr>
            <w:tcW w:w="898" w:type="pct"/>
            <w:tcBorders>
              <w:top w:val="nil"/>
              <w:left w:val="nil"/>
              <w:bottom w:val="single" w:sz="8" w:space="0" w:color="auto"/>
              <w:right w:val="single" w:sz="8" w:space="0" w:color="auto"/>
            </w:tcBorders>
            <w:shd w:val="clear" w:color="auto" w:fill="auto"/>
            <w:noWrap/>
            <w:vAlign w:val="bottom"/>
          </w:tcPr>
          <w:p w:rsidR="00192A22" w:rsidRPr="006579FF" w:rsidRDefault="00192A22" w:rsidP="00C86CD6">
            <w:pPr>
              <w:pStyle w:val="Tabele"/>
              <w:rPr>
                <w:sz w:val="16"/>
                <w:szCs w:val="16"/>
                <w:lang w:val="sq-AL"/>
              </w:rPr>
            </w:pPr>
            <w:r w:rsidRPr="006579FF">
              <w:rPr>
                <w:sz w:val="16"/>
                <w:szCs w:val="16"/>
                <w:lang w:val="sq-AL"/>
              </w:rPr>
              <w:t>Qarku i Kukësit</w:t>
            </w:r>
          </w:p>
        </w:tc>
        <w:tc>
          <w:tcPr>
            <w:tcW w:w="451" w:type="pct"/>
            <w:tcBorders>
              <w:top w:val="nil"/>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2.58</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27346</w:t>
            </w:r>
          </w:p>
        </w:tc>
        <w:tc>
          <w:tcPr>
            <w:tcW w:w="503" w:type="pct"/>
            <w:tcBorders>
              <w:top w:val="nil"/>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30</w:t>
            </w:r>
          </w:p>
        </w:tc>
        <w:tc>
          <w:tcPr>
            <w:tcW w:w="470"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32</w:t>
            </w:r>
          </w:p>
        </w:tc>
        <w:tc>
          <w:tcPr>
            <w:tcW w:w="418" w:type="pct"/>
            <w:tcBorders>
              <w:top w:val="nil"/>
              <w:left w:val="nil"/>
              <w:bottom w:val="single" w:sz="8" w:space="0" w:color="auto"/>
              <w:right w:val="nil"/>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33</w:t>
            </w:r>
          </w:p>
        </w:tc>
        <w:tc>
          <w:tcPr>
            <w:tcW w:w="585" w:type="pct"/>
            <w:tcBorders>
              <w:top w:val="nil"/>
              <w:left w:val="single" w:sz="8" w:space="0" w:color="auto"/>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34</w:t>
            </w:r>
          </w:p>
        </w:tc>
        <w:tc>
          <w:tcPr>
            <w:tcW w:w="654" w:type="pct"/>
            <w:tcBorders>
              <w:top w:val="nil"/>
              <w:left w:val="nil"/>
              <w:bottom w:val="single" w:sz="8" w:space="0" w:color="auto"/>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36</w:t>
            </w:r>
          </w:p>
        </w:tc>
      </w:tr>
      <w:tr w:rsidR="006579FF" w:rsidRPr="006579FF" w:rsidTr="006579FF">
        <w:trPr>
          <w:trHeight w:val="270"/>
        </w:trPr>
        <w:tc>
          <w:tcPr>
            <w:tcW w:w="243" w:type="pct"/>
            <w:tcBorders>
              <w:top w:val="nil"/>
              <w:left w:val="single" w:sz="8" w:space="0" w:color="auto"/>
              <w:bottom w:val="nil"/>
              <w:right w:val="single" w:sz="8" w:space="0" w:color="auto"/>
            </w:tcBorders>
            <w:shd w:val="clear" w:color="auto" w:fill="auto"/>
            <w:noWrap/>
            <w:vAlign w:val="bottom"/>
          </w:tcPr>
          <w:p w:rsidR="00192A22" w:rsidRPr="006579FF" w:rsidRDefault="00192A22" w:rsidP="00AE31E1">
            <w:pPr>
              <w:pStyle w:val="Tabele"/>
              <w:jc w:val="right"/>
              <w:rPr>
                <w:sz w:val="16"/>
                <w:szCs w:val="16"/>
                <w:lang w:val="sq-AL"/>
              </w:rPr>
            </w:pPr>
            <w:r w:rsidRPr="006579FF">
              <w:rPr>
                <w:sz w:val="16"/>
                <w:szCs w:val="16"/>
                <w:lang w:val="sq-AL"/>
              </w:rPr>
              <w:t> </w:t>
            </w:r>
          </w:p>
        </w:tc>
        <w:tc>
          <w:tcPr>
            <w:tcW w:w="898" w:type="pct"/>
            <w:tcBorders>
              <w:top w:val="nil"/>
              <w:left w:val="nil"/>
              <w:bottom w:val="nil"/>
              <w:right w:val="single" w:sz="8" w:space="0" w:color="auto"/>
            </w:tcBorders>
            <w:shd w:val="clear" w:color="auto" w:fill="auto"/>
            <w:noWrap/>
            <w:vAlign w:val="bottom"/>
          </w:tcPr>
          <w:p w:rsidR="00192A22" w:rsidRPr="006579FF" w:rsidRDefault="00192A22" w:rsidP="001461E9">
            <w:pPr>
              <w:pStyle w:val="Tabele"/>
              <w:rPr>
                <w:sz w:val="16"/>
                <w:szCs w:val="16"/>
                <w:lang w:val="sq-AL"/>
              </w:rPr>
            </w:pPr>
            <w:r w:rsidRPr="006579FF">
              <w:rPr>
                <w:sz w:val="16"/>
                <w:szCs w:val="16"/>
                <w:lang w:val="sq-AL"/>
              </w:rPr>
              <w:t>Territori i Shqip</w:t>
            </w:r>
            <w:r w:rsidR="001461E9" w:rsidRPr="006579FF">
              <w:rPr>
                <w:sz w:val="16"/>
                <w:szCs w:val="16"/>
                <w:lang w:val="sq-AL"/>
              </w:rPr>
              <w:t>ë</w:t>
            </w:r>
            <w:r w:rsidRPr="006579FF">
              <w:rPr>
                <w:sz w:val="16"/>
                <w:szCs w:val="16"/>
                <w:lang w:val="sq-AL"/>
              </w:rPr>
              <w:t>ris</w:t>
            </w:r>
            <w:r w:rsidR="001461E9" w:rsidRPr="006579FF">
              <w:rPr>
                <w:sz w:val="16"/>
                <w:szCs w:val="16"/>
                <w:lang w:val="sq-AL"/>
              </w:rPr>
              <w:t>ë</w:t>
            </w:r>
          </w:p>
        </w:tc>
        <w:tc>
          <w:tcPr>
            <w:tcW w:w="451" w:type="pct"/>
            <w:tcBorders>
              <w:top w:val="nil"/>
              <w:left w:val="nil"/>
              <w:bottom w:val="nil"/>
              <w:right w:val="single" w:sz="4"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100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6579FF" w:rsidRDefault="00192A22" w:rsidP="00064B67">
            <w:pPr>
              <w:pStyle w:val="Tabele"/>
              <w:jc w:val="right"/>
              <w:rPr>
                <w:sz w:val="16"/>
                <w:szCs w:val="16"/>
                <w:lang w:val="sq-AL"/>
              </w:rPr>
            </w:pPr>
            <w:r w:rsidRPr="006579FF">
              <w:rPr>
                <w:sz w:val="16"/>
                <w:szCs w:val="16"/>
                <w:lang w:val="sq-AL"/>
              </w:rPr>
              <w:t>985643</w:t>
            </w:r>
          </w:p>
        </w:tc>
        <w:tc>
          <w:tcPr>
            <w:tcW w:w="503" w:type="pct"/>
            <w:tcBorders>
              <w:top w:val="nil"/>
              <w:left w:val="single" w:sz="4" w:space="0" w:color="auto"/>
              <w:bottom w:val="nil"/>
              <w:right w:val="single" w:sz="8" w:space="0" w:color="auto"/>
            </w:tcBorders>
            <w:shd w:val="clear" w:color="auto" w:fill="auto"/>
            <w:noWrap/>
            <w:vAlign w:val="center"/>
          </w:tcPr>
          <w:p w:rsidR="00192A22" w:rsidRPr="006579FF" w:rsidRDefault="00192A22" w:rsidP="00064B67">
            <w:pPr>
              <w:pStyle w:val="Tabele"/>
              <w:jc w:val="right"/>
              <w:rPr>
                <w:sz w:val="16"/>
                <w:szCs w:val="16"/>
                <w:lang w:val="sq-AL"/>
              </w:rPr>
            </w:pPr>
            <w:r w:rsidRPr="006579FF">
              <w:rPr>
                <w:sz w:val="16"/>
                <w:szCs w:val="16"/>
                <w:lang w:val="sq-AL"/>
              </w:rPr>
              <w:t>85</w:t>
            </w:r>
          </w:p>
        </w:tc>
        <w:tc>
          <w:tcPr>
            <w:tcW w:w="385" w:type="pct"/>
            <w:tcBorders>
              <w:top w:val="nil"/>
              <w:left w:val="nil"/>
              <w:bottom w:val="nil"/>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 </w:t>
            </w:r>
          </w:p>
        </w:tc>
        <w:tc>
          <w:tcPr>
            <w:tcW w:w="470" w:type="pct"/>
            <w:tcBorders>
              <w:top w:val="nil"/>
              <w:left w:val="nil"/>
              <w:bottom w:val="nil"/>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 </w:t>
            </w:r>
          </w:p>
        </w:tc>
        <w:tc>
          <w:tcPr>
            <w:tcW w:w="418" w:type="pct"/>
            <w:tcBorders>
              <w:top w:val="nil"/>
              <w:left w:val="nil"/>
              <w:bottom w:val="nil"/>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 </w:t>
            </w:r>
          </w:p>
        </w:tc>
        <w:tc>
          <w:tcPr>
            <w:tcW w:w="585" w:type="pct"/>
            <w:tcBorders>
              <w:top w:val="nil"/>
              <w:left w:val="nil"/>
              <w:bottom w:val="nil"/>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 </w:t>
            </w:r>
          </w:p>
        </w:tc>
        <w:tc>
          <w:tcPr>
            <w:tcW w:w="654" w:type="pct"/>
            <w:tcBorders>
              <w:top w:val="nil"/>
              <w:left w:val="nil"/>
              <w:bottom w:val="nil"/>
              <w:right w:val="single" w:sz="8" w:space="0" w:color="auto"/>
            </w:tcBorders>
            <w:shd w:val="clear" w:color="auto" w:fill="auto"/>
            <w:noWrap/>
            <w:vAlign w:val="bottom"/>
          </w:tcPr>
          <w:p w:rsidR="00192A22" w:rsidRPr="006579FF" w:rsidRDefault="00192A22" w:rsidP="00064B67">
            <w:pPr>
              <w:pStyle w:val="Tabele"/>
              <w:jc w:val="right"/>
              <w:rPr>
                <w:sz w:val="16"/>
                <w:szCs w:val="16"/>
                <w:lang w:val="sq-AL"/>
              </w:rPr>
            </w:pPr>
            <w:r w:rsidRPr="006579FF">
              <w:rPr>
                <w:sz w:val="16"/>
                <w:szCs w:val="16"/>
                <w:lang w:val="sq-AL"/>
              </w:rPr>
              <w:t> </w:t>
            </w:r>
          </w:p>
        </w:tc>
      </w:tr>
      <w:tr w:rsidR="006579FF" w:rsidRPr="006579FF" w:rsidTr="006579FF">
        <w:trPr>
          <w:trHeight w:val="270"/>
        </w:trPr>
        <w:tc>
          <w:tcPr>
            <w:tcW w:w="243" w:type="pct"/>
            <w:tcBorders>
              <w:top w:val="single" w:sz="8" w:space="0" w:color="auto"/>
              <w:left w:val="single" w:sz="8" w:space="0" w:color="auto"/>
              <w:bottom w:val="single" w:sz="8" w:space="0" w:color="auto"/>
              <w:right w:val="single" w:sz="4" w:space="0" w:color="auto"/>
            </w:tcBorders>
            <w:shd w:val="clear" w:color="auto" w:fill="auto"/>
            <w:noWrap/>
            <w:vAlign w:val="bottom"/>
          </w:tcPr>
          <w:p w:rsidR="00192A22" w:rsidRPr="006579FF" w:rsidRDefault="00192A22" w:rsidP="00AE31E1">
            <w:pPr>
              <w:pStyle w:val="Tabele"/>
              <w:jc w:val="right"/>
              <w:rPr>
                <w:sz w:val="16"/>
                <w:szCs w:val="16"/>
                <w:lang w:val="sq-AL"/>
              </w:rPr>
            </w:pPr>
            <w:r w:rsidRPr="006579FF">
              <w:rPr>
                <w:sz w:val="16"/>
                <w:szCs w:val="16"/>
                <w:lang w:val="sq-AL"/>
              </w:rPr>
              <w:t> </w:t>
            </w:r>
          </w:p>
        </w:tc>
        <w:tc>
          <w:tcPr>
            <w:tcW w:w="898" w:type="pct"/>
            <w:tcBorders>
              <w:top w:val="single" w:sz="8" w:space="0" w:color="auto"/>
              <w:left w:val="nil"/>
              <w:bottom w:val="single" w:sz="8" w:space="0" w:color="auto"/>
              <w:right w:val="single" w:sz="4" w:space="0" w:color="auto"/>
            </w:tcBorders>
            <w:shd w:val="clear" w:color="auto" w:fill="auto"/>
            <w:noWrap/>
            <w:vAlign w:val="bottom"/>
          </w:tcPr>
          <w:p w:rsidR="00192A22" w:rsidRPr="006579FF" w:rsidRDefault="00192A22" w:rsidP="00C86CD6">
            <w:pPr>
              <w:pStyle w:val="Tabele"/>
              <w:rPr>
                <w:b/>
                <w:sz w:val="16"/>
                <w:szCs w:val="16"/>
                <w:lang w:val="sq-AL"/>
              </w:rPr>
            </w:pPr>
            <w:r w:rsidRPr="006579FF">
              <w:rPr>
                <w:b/>
                <w:sz w:val="16"/>
                <w:szCs w:val="16"/>
                <w:lang w:val="sq-AL"/>
              </w:rPr>
              <w:t>Implementimi në vite</w:t>
            </w:r>
          </w:p>
        </w:tc>
        <w:tc>
          <w:tcPr>
            <w:tcW w:w="451" w:type="pct"/>
            <w:tcBorders>
              <w:top w:val="single" w:sz="8" w:space="0" w:color="auto"/>
              <w:left w:val="nil"/>
              <w:bottom w:val="single" w:sz="8" w:space="0" w:color="auto"/>
              <w:right w:val="single" w:sz="4" w:space="0" w:color="auto"/>
            </w:tcBorders>
            <w:shd w:val="clear" w:color="auto" w:fill="auto"/>
            <w:noWrap/>
            <w:vAlign w:val="bottom"/>
          </w:tcPr>
          <w:p w:rsidR="00192A22" w:rsidRPr="006579FF" w:rsidRDefault="00192A22" w:rsidP="00064B67">
            <w:pPr>
              <w:pStyle w:val="Tabele"/>
              <w:jc w:val="right"/>
              <w:rPr>
                <w:b/>
                <w:sz w:val="16"/>
                <w:szCs w:val="16"/>
                <w:lang w:val="sq-AL"/>
              </w:rPr>
            </w:pPr>
            <w:r w:rsidRPr="006579FF">
              <w:rPr>
                <w:b/>
                <w:sz w:val="16"/>
                <w:szCs w:val="16"/>
                <w:lang w:val="sq-AL"/>
              </w:rPr>
              <w:t> </w:t>
            </w:r>
          </w:p>
        </w:tc>
        <w:tc>
          <w:tcPr>
            <w:tcW w:w="394" w:type="pct"/>
            <w:tcBorders>
              <w:top w:val="single" w:sz="4" w:space="0" w:color="auto"/>
              <w:left w:val="nil"/>
              <w:bottom w:val="single" w:sz="4" w:space="0" w:color="auto"/>
              <w:right w:val="single" w:sz="4" w:space="0" w:color="auto"/>
            </w:tcBorders>
            <w:shd w:val="clear" w:color="auto" w:fill="auto"/>
          </w:tcPr>
          <w:p w:rsidR="00192A22" w:rsidRPr="006579FF" w:rsidRDefault="00192A22" w:rsidP="00064B67">
            <w:pPr>
              <w:pStyle w:val="Tabele"/>
              <w:jc w:val="right"/>
              <w:rPr>
                <w:b/>
                <w:sz w:val="16"/>
                <w:szCs w:val="16"/>
                <w:lang w:val="sq-AL"/>
              </w:rPr>
            </w:pPr>
          </w:p>
        </w:tc>
        <w:tc>
          <w:tcPr>
            <w:tcW w:w="503" w:type="pct"/>
            <w:tcBorders>
              <w:top w:val="single" w:sz="8" w:space="0" w:color="auto"/>
              <w:left w:val="single" w:sz="4" w:space="0" w:color="auto"/>
              <w:bottom w:val="single" w:sz="8" w:space="0" w:color="auto"/>
              <w:right w:val="single" w:sz="4" w:space="0" w:color="auto"/>
            </w:tcBorders>
            <w:shd w:val="clear" w:color="auto" w:fill="auto"/>
            <w:noWrap/>
            <w:vAlign w:val="bottom"/>
          </w:tcPr>
          <w:p w:rsidR="00192A22" w:rsidRPr="006579FF" w:rsidRDefault="00192A22" w:rsidP="00064B67">
            <w:pPr>
              <w:pStyle w:val="Tabele"/>
              <w:jc w:val="right"/>
              <w:rPr>
                <w:b/>
                <w:sz w:val="16"/>
                <w:szCs w:val="16"/>
                <w:lang w:val="sq-AL"/>
              </w:rPr>
            </w:pPr>
            <w:r w:rsidRPr="006579FF">
              <w:rPr>
                <w:b/>
                <w:sz w:val="16"/>
                <w:szCs w:val="16"/>
                <w:lang w:val="sq-AL"/>
              </w:rPr>
              <w:t> </w:t>
            </w:r>
          </w:p>
        </w:tc>
        <w:tc>
          <w:tcPr>
            <w:tcW w:w="385" w:type="pct"/>
            <w:tcBorders>
              <w:top w:val="single" w:sz="8" w:space="0" w:color="auto"/>
              <w:left w:val="nil"/>
              <w:bottom w:val="single" w:sz="8" w:space="0" w:color="auto"/>
              <w:right w:val="single" w:sz="4" w:space="0" w:color="auto"/>
            </w:tcBorders>
            <w:shd w:val="clear" w:color="auto" w:fill="auto"/>
            <w:noWrap/>
            <w:vAlign w:val="center"/>
          </w:tcPr>
          <w:p w:rsidR="00192A22" w:rsidRPr="006579FF" w:rsidRDefault="00192A22" w:rsidP="00064B67">
            <w:pPr>
              <w:pStyle w:val="Tabele"/>
              <w:jc w:val="right"/>
              <w:rPr>
                <w:b/>
                <w:sz w:val="16"/>
                <w:szCs w:val="16"/>
                <w:lang w:val="sq-AL"/>
              </w:rPr>
            </w:pPr>
            <w:r w:rsidRPr="006579FF">
              <w:rPr>
                <w:b/>
                <w:sz w:val="16"/>
                <w:szCs w:val="16"/>
                <w:lang w:val="sq-AL"/>
              </w:rPr>
              <w:t>0</w:t>
            </w:r>
          </w:p>
        </w:tc>
        <w:tc>
          <w:tcPr>
            <w:tcW w:w="470" w:type="pct"/>
            <w:tcBorders>
              <w:top w:val="single" w:sz="8" w:space="0" w:color="auto"/>
              <w:left w:val="nil"/>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b/>
                <w:sz w:val="16"/>
                <w:szCs w:val="16"/>
                <w:lang w:val="sq-AL"/>
              </w:rPr>
            </w:pPr>
            <w:r w:rsidRPr="006579FF">
              <w:rPr>
                <w:b/>
                <w:sz w:val="16"/>
                <w:szCs w:val="16"/>
                <w:lang w:val="sq-AL"/>
              </w:rPr>
              <w:t>2.67</w:t>
            </w:r>
          </w:p>
        </w:tc>
        <w:tc>
          <w:tcPr>
            <w:tcW w:w="418" w:type="pct"/>
            <w:tcBorders>
              <w:top w:val="single" w:sz="8" w:space="0" w:color="auto"/>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b/>
                <w:sz w:val="16"/>
                <w:szCs w:val="16"/>
                <w:lang w:val="sq-AL"/>
              </w:rPr>
            </w:pPr>
            <w:r w:rsidRPr="006579FF">
              <w:rPr>
                <w:b/>
                <w:sz w:val="16"/>
                <w:szCs w:val="16"/>
                <w:lang w:val="sq-AL"/>
              </w:rPr>
              <w:t>2.75</w:t>
            </w:r>
          </w:p>
        </w:tc>
        <w:tc>
          <w:tcPr>
            <w:tcW w:w="585" w:type="pct"/>
            <w:tcBorders>
              <w:top w:val="single" w:sz="8" w:space="0" w:color="auto"/>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b/>
                <w:sz w:val="16"/>
                <w:szCs w:val="16"/>
                <w:lang w:val="sq-AL"/>
              </w:rPr>
            </w:pPr>
            <w:r w:rsidRPr="006579FF">
              <w:rPr>
                <w:b/>
                <w:sz w:val="16"/>
                <w:szCs w:val="16"/>
                <w:lang w:val="sq-AL"/>
              </w:rPr>
              <w:t>2.83</w:t>
            </w:r>
          </w:p>
        </w:tc>
        <w:tc>
          <w:tcPr>
            <w:tcW w:w="654" w:type="pct"/>
            <w:tcBorders>
              <w:top w:val="single" w:sz="8" w:space="0" w:color="auto"/>
              <w:left w:val="single" w:sz="4" w:space="0" w:color="auto"/>
              <w:bottom w:val="single" w:sz="8" w:space="0" w:color="auto"/>
              <w:right w:val="single" w:sz="8" w:space="0" w:color="auto"/>
            </w:tcBorders>
            <w:shd w:val="clear" w:color="auto" w:fill="auto"/>
            <w:noWrap/>
            <w:vAlign w:val="center"/>
          </w:tcPr>
          <w:p w:rsidR="00192A22" w:rsidRPr="006579FF" w:rsidRDefault="00192A22" w:rsidP="00064B67">
            <w:pPr>
              <w:pStyle w:val="Tabele"/>
              <w:jc w:val="right"/>
              <w:rPr>
                <w:b/>
                <w:sz w:val="16"/>
                <w:szCs w:val="16"/>
                <w:lang w:val="sq-AL"/>
              </w:rPr>
            </w:pPr>
            <w:r w:rsidRPr="006579FF">
              <w:rPr>
                <w:b/>
                <w:sz w:val="16"/>
                <w:szCs w:val="16"/>
                <w:lang w:val="sq-AL"/>
              </w:rPr>
              <w:t>3.00</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9</w:t>
      </w:r>
    </w:p>
    <w:p w:rsidR="00192A22" w:rsidRPr="00082BC5" w:rsidRDefault="00192A22" w:rsidP="00192A22">
      <w:pPr>
        <w:pStyle w:val="Paragrafi"/>
        <w:rPr>
          <w:lang w:val="sq-AL"/>
        </w:rPr>
      </w:pPr>
    </w:p>
    <w:p w:rsidR="00080989" w:rsidRDefault="00080989" w:rsidP="00E7087A">
      <w:pPr>
        <w:jc w:val="both"/>
        <w:rPr>
          <w:rFonts w:ascii="CG Times" w:hAnsi="CG Times"/>
        </w:rPr>
        <w:sectPr w:rsidR="00080989" w:rsidSect="00FC5DE4">
          <w:headerReference w:type="even" r:id="rId11"/>
          <w:headerReference w:type="default" r:id="rId12"/>
          <w:footerReference w:type="even" r:id="rId13"/>
          <w:footerReference w:type="default" r:id="rId14"/>
          <w:footnotePr>
            <w:numRestart w:val="eachPage"/>
          </w:footnotePr>
          <w:type w:val="continuous"/>
          <w:pgSz w:w="11907" w:h="16840" w:code="9"/>
          <w:pgMar w:top="1418" w:right="1418" w:bottom="1418" w:left="1418" w:header="1588" w:footer="1134" w:gutter="0"/>
          <w:pgNumType w:start="3027"/>
          <w:cols w:space="720"/>
          <w:docGrid w:linePitch="360"/>
        </w:sectPr>
      </w:pPr>
    </w:p>
    <w:p w:rsidR="00192A22" w:rsidRPr="00082BC5" w:rsidRDefault="00192A22" w:rsidP="00E7087A">
      <w:pPr>
        <w:jc w:val="both"/>
        <w:rPr>
          <w:rFonts w:ascii="CG Times" w:hAnsi="CG Times"/>
        </w:rPr>
      </w:pPr>
    </w:p>
    <w:p w:rsidR="00192A22" w:rsidRPr="00082BC5" w:rsidRDefault="00192A22" w:rsidP="00E7087A">
      <w:pPr>
        <w:jc w:val="both"/>
        <w:rPr>
          <w:rFonts w:ascii="CG Times" w:hAnsi="CG Times"/>
        </w:rPr>
      </w:pPr>
    </w:p>
    <w:p w:rsidR="00192A22" w:rsidRPr="00082BC5" w:rsidRDefault="00192A22" w:rsidP="00E7087A">
      <w:pPr>
        <w:jc w:val="both"/>
        <w:rPr>
          <w:rFonts w:ascii="CG Times" w:hAnsi="CG Times"/>
        </w:rPr>
        <w:sectPr w:rsidR="00192A22" w:rsidRPr="00082BC5" w:rsidSect="00FC5DE4">
          <w:footnotePr>
            <w:numRestart w:val="eachPage"/>
          </w:footnotePr>
          <w:pgSz w:w="16840" w:h="11907" w:orient="landscape" w:code="9"/>
          <w:pgMar w:top="1418" w:right="1418" w:bottom="1418" w:left="1418" w:header="1588" w:footer="1134" w:gutter="0"/>
          <w:pgNumType w:start="3050"/>
          <w:cols w:space="720"/>
          <w:docGrid w:linePitch="360"/>
        </w:sectPr>
      </w:pPr>
    </w:p>
    <w:tbl>
      <w:tblPr>
        <w:tblW w:w="0" w:type="auto"/>
        <w:jc w:val="center"/>
        <w:tblLook w:val="0000" w:firstRow="0" w:lastRow="0" w:firstColumn="0" w:lastColumn="0" w:noHBand="0" w:noVBand="0"/>
      </w:tblPr>
      <w:tblGrid>
        <w:gridCol w:w="485"/>
        <w:gridCol w:w="3373"/>
        <w:gridCol w:w="1213"/>
        <w:gridCol w:w="890"/>
        <w:gridCol w:w="1110"/>
        <w:gridCol w:w="898"/>
        <w:gridCol w:w="1116"/>
        <w:gridCol w:w="1219"/>
        <w:gridCol w:w="1136"/>
        <w:gridCol w:w="1233"/>
        <w:gridCol w:w="1439"/>
      </w:tblGrid>
      <w:tr w:rsidR="00AE31E1" w:rsidRPr="00082BC5" w:rsidTr="00AE31E1">
        <w:trPr>
          <w:trHeight w:val="27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bookmarkStart w:id="12" w:name="OLE_LINK2"/>
            <w:bookmarkStart w:id="13" w:name="OLE_LINK5"/>
            <w:r w:rsidRPr="00082BC5">
              <w:rPr>
                <w:b/>
                <w:sz w:val="18"/>
                <w:szCs w:val="18"/>
                <w:lang w:val="sq-AL"/>
              </w:rPr>
              <w:t>Nr.</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Zona</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Specifikimet teknike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Shpallja e gar</w:t>
            </w:r>
            <w:r w:rsidR="001461E9" w:rsidRPr="00082BC5">
              <w:rPr>
                <w:b/>
                <w:sz w:val="18"/>
                <w:szCs w:val="18"/>
                <w:lang w:val="sq-AL"/>
              </w:rPr>
              <w:t>ë</w:t>
            </w:r>
            <w:r w:rsidRPr="00082BC5">
              <w:rPr>
                <w:b/>
                <w:sz w:val="18"/>
                <w:szCs w:val="18"/>
                <w:lang w:val="sq-AL"/>
              </w:rPr>
              <w:t>s</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Shqyrtimi i aplikimeve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Shpallja e fituesit</w:t>
            </w:r>
          </w:p>
        </w:tc>
        <w:tc>
          <w:tcPr>
            <w:tcW w:w="0" w:type="auto"/>
            <w:gridSpan w:val="5"/>
            <w:tcBorders>
              <w:top w:val="single" w:sz="8" w:space="0" w:color="auto"/>
              <w:left w:val="nil"/>
              <w:bottom w:val="single" w:sz="8" w:space="0" w:color="auto"/>
              <w:right w:val="single" w:sz="8" w:space="0" w:color="000000"/>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Implementimi i ishujve digjitalë</w:t>
            </w:r>
          </w:p>
        </w:tc>
      </w:tr>
      <w:tr w:rsidR="00AE31E1" w:rsidRPr="00082BC5" w:rsidTr="00AE31E1">
        <w:trPr>
          <w:trHeight w:val="780"/>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tcBorders>
              <w:top w:val="nil"/>
              <w:left w:val="nil"/>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Fillimi</w:t>
            </w:r>
          </w:p>
        </w:tc>
        <w:tc>
          <w:tcPr>
            <w:tcW w:w="0" w:type="auto"/>
            <w:tcBorders>
              <w:top w:val="nil"/>
              <w:left w:val="nil"/>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Mbarimi</w:t>
            </w:r>
          </w:p>
        </w:tc>
        <w:tc>
          <w:tcPr>
            <w:tcW w:w="0" w:type="auto"/>
            <w:tcBorders>
              <w:top w:val="nil"/>
              <w:left w:val="nil"/>
              <w:bottom w:val="nil"/>
              <w:right w:val="nil"/>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Testimi</w:t>
            </w:r>
          </w:p>
        </w:tc>
        <w:tc>
          <w:tcPr>
            <w:tcW w:w="0" w:type="auto"/>
            <w:tcBorders>
              <w:top w:val="nil"/>
              <w:left w:val="single" w:sz="8" w:space="0" w:color="auto"/>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Transferimi</w:t>
            </w:r>
            <w:r w:rsidR="00AE31E1" w:rsidRPr="00082BC5">
              <w:rPr>
                <w:b/>
                <w:sz w:val="18"/>
                <w:szCs w:val="18"/>
                <w:lang w:val="sq-AL"/>
              </w:rPr>
              <w:t>,</w:t>
            </w:r>
            <w:r w:rsidR="00730ABB" w:rsidRPr="00082BC5">
              <w:rPr>
                <w:b/>
                <w:sz w:val="18"/>
                <w:szCs w:val="18"/>
                <w:lang w:val="sq-AL"/>
              </w:rPr>
              <w:t xml:space="preserve"> </w:t>
            </w:r>
            <w:r w:rsidR="00AE31E1" w:rsidRPr="00082BC5">
              <w:rPr>
                <w:b/>
                <w:sz w:val="18"/>
                <w:szCs w:val="18"/>
                <w:lang w:val="sq-AL"/>
              </w:rPr>
              <w:t>muaj</w:t>
            </w:r>
          </w:p>
        </w:tc>
        <w:tc>
          <w:tcPr>
            <w:tcW w:w="0" w:type="auto"/>
            <w:tcBorders>
              <w:top w:val="nil"/>
              <w:left w:val="nil"/>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Mbyllja e transmet</w:t>
            </w:r>
            <w:r w:rsidR="00AE31E1" w:rsidRPr="00082BC5">
              <w:rPr>
                <w:b/>
                <w:sz w:val="18"/>
                <w:szCs w:val="18"/>
                <w:lang w:val="sq-AL"/>
              </w:rPr>
              <w:t>imeve</w:t>
            </w:r>
            <w:r w:rsidRPr="00082BC5">
              <w:rPr>
                <w:b/>
                <w:sz w:val="18"/>
                <w:szCs w:val="18"/>
                <w:lang w:val="sq-AL"/>
              </w:rPr>
              <w:t xml:space="preserve"> analoge</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w:t>
            </w:r>
            <w:r w:rsidR="00064B67" w:rsidRPr="00082BC5">
              <w:rPr>
                <w:sz w:val="18"/>
                <w:szCs w:val="18"/>
                <w:lang w:val="sq-AL"/>
              </w:rPr>
              <w:t xml:space="preserve"> </w:t>
            </w:r>
            <w:r w:rsidRPr="00082BC5">
              <w:rPr>
                <w:sz w:val="18"/>
                <w:szCs w:val="18"/>
                <w:lang w:val="sq-AL"/>
              </w:rPr>
              <w:t>Tiranë – Q.</w:t>
            </w:r>
            <w:r w:rsidR="00064B67" w:rsidRPr="00082BC5">
              <w:rPr>
                <w:sz w:val="18"/>
                <w:szCs w:val="18"/>
                <w:lang w:val="sq-AL"/>
              </w:rPr>
              <w:t xml:space="preserve"> </w:t>
            </w:r>
            <w:r w:rsidRPr="00082BC5">
              <w:rPr>
                <w:sz w:val="18"/>
                <w:szCs w:val="18"/>
                <w:lang w:val="sq-AL"/>
              </w:rPr>
              <w:t>Durrës</w:t>
            </w:r>
          </w:p>
        </w:tc>
        <w:tc>
          <w:tcPr>
            <w:tcW w:w="0" w:type="auto"/>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192A22" w:rsidRPr="00082BC5" w:rsidRDefault="00192A22" w:rsidP="00064B67">
            <w:pPr>
              <w:pStyle w:val="Tabele"/>
              <w:jc w:val="center"/>
              <w:rPr>
                <w:sz w:val="18"/>
                <w:szCs w:val="18"/>
                <w:lang w:val="sq-AL"/>
              </w:rPr>
            </w:pPr>
            <w:r w:rsidRPr="00082BC5">
              <w:rPr>
                <w:sz w:val="18"/>
                <w:szCs w:val="18"/>
                <w:lang w:val="sq-AL"/>
              </w:rPr>
              <w:t>Prill 2012</w:t>
            </w:r>
          </w:p>
        </w:tc>
        <w:tc>
          <w:tcPr>
            <w:tcW w:w="0" w:type="auto"/>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192A22" w:rsidRPr="00082BC5" w:rsidRDefault="00192A22" w:rsidP="00064B67">
            <w:pPr>
              <w:pStyle w:val="Tabele"/>
              <w:jc w:val="center"/>
              <w:rPr>
                <w:sz w:val="18"/>
                <w:szCs w:val="18"/>
                <w:lang w:val="sq-AL"/>
              </w:rPr>
            </w:pPr>
            <w:r w:rsidRPr="00082BC5">
              <w:rPr>
                <w:sz w:val="18"/>
                <w:szCs w:val="18"/>
                <w:lang w:val="sq-AL"/>
              </w:rPr>
              <w:t>Maj 2012</w:t>
            </w:r>
          </w:p>
        </w:tc>
        <w:tc>
          <w:tcPr>
            <w:tcW w:w="0" w:type="auto"/>
            <w:vMerge w:val="restart"/>
            <w:tcBorders>
              <w:top w:val="nil"/>
              <w:left w:val="single" w:sz="8" w:space="0" w:color="auto"/>
              <w:bottom w:val="single" w:sz="8" w:space="0" w:color="000000"/>
              <w:right w:val="single" w:sz="8" w:space="0" w:color="auto"/>
            </w:tcBorders>
            <w:shd w:val="clear" w:color="auto" w:fill="auto"/>
            <w:noWrap/>
            <w:textDirection w:val="btLr"/>
            <w:vAlign w:val="center"/>
          </w:tcPr>
          <w:p w:rsidR="00192A22" w:rsidRPr="00082BC5" w:rsidRDefault="00192A22" w:rsidP="00064B67">
            <w:pPr>
              <w:pStyle w:val="Tabele"/>
              <w:jc w:val="center"/>
              <w:rPr>
                <w:sz w:val="18"/>
                <w:szCs w:val="18"/>
                <w:lang w:val="sq-AL"/>
              </w:rPr>
            </w:pPr>
            <w:r w:rsidRPr="00082BC5">
              <w:rPr>
                <w:sz w:val="18"/>
                <w:szCs w:val="18"/>
                <w:lang w:val="sq-AL"/>
              </w:rPr>
              <w:t>Qershor 2012</w:t>
            </w:r>
          </w:p>
        </w:tc>
        <w:tc>
          <w:tcPr>
            <w:tcW w:w="0" w:type="auto"/>
            <w:vMerge w:val="restart"/>
            <w:tcBorders>
              <w:top w:val="nil"/>
              <w:left w:val="single" w:sz="8" w:space="0" w:color="auto"/>
              <w:bottom w:val="single" w:sz="8" w:space="0" w:color="000000"/>
              <w:right w:val="nil"/>
            </w:tcBorders>
            <w:shd w:val="clear" w:color="auto" w:fill="auto"/>
            <w:noWrap/>
            <w:textDirection w:val="btLr"/>
            <w:vAlign w:val="center"/>
          </w:tcPr>
          <w:p w:rsidR="00192A22" w:rsidRPr="00082BC5" w:rsidRDefault="00416CB5" w:rsidP="00064B67">
            <w:pPr>
              <w:pStyle w:val="Tabele"/>
              <w:jc w:val="center"/>
              <w:rPr>
                <w:sz w:val="18"/>
                <w:szCs w:val="18"/>
                <w:lang w:val="sq-AL"/>
              </w:rPr>
            </w:pPr>
            <w:r w:rsidRPr="00082BC5">
              <w:rPr>
                <w:sz w:val="18"/>
                <w:szCs w:val="18"/>
                <w:lang w:val="sq-AL"/>
              </w:rPr>
              <w:t>Korrik</w:t>
            </w:r>
            <w:r w:rsidR="00192A22" w:rsidRPr="00082BC5">
              <w:rPr>
                <w:sz w:val="18"/>
                <w:szCs w:val="18"/>
                <w:lang w:val="sq-AL"/>
              </w:rPr>
              <w:t xml:space="preserve"> 2012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single" w:sz="4" w:space="0" w:color="auto"/>
              <w:left w:val="nil"/>
              <w:bottom w:val="single" w:sz="4" w:space="0" w:color="auto"/>
              <w:right w:val="nil"/>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single" w:sz="4" w:space="0" w:color="auto"/>
              <w:left w:val="nil"/>
              <w:bottom w:val="single" w:sz="4" w:space="0" w:color="auto"/>
              <w:right w:val="nil"/>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AE31E1">
            <w:pPr>
              <w:pStyle w:val="Tabele"/>
              <w:rPr>
                <w:sz w:val="18"/>
                <w:szCs w:val="18"/>
                <w:lang w:val="sq-AL"/>
              </w:rPr>
            </w:pPr>
            <w:r w:rsidRPr="00082BC5">
              <w:rPr>
                <w:sz w:val="18"/>
                <w:szCs w:val="18"/>
                <w:lang w:val="sq-AL"/>
              </w:rPr>
              <w:t>Tetor</w:t>
            </w:r>
            <w:r w:rsidR="00AE31E1" w:rsidRPr="00082BC5">
              <w:rPr>
                <w:sz w:val="18"/>
                <w:szCs w:val="18"/>
                <w:lang w:val="sq-AL"/>
              </w:rPr>
              <w:t xml:space="preserve"> </w:t>
            </w:r>
            <w:r w:rsidRPr="00082BC5">
              <w:rPr>
                <w:sz w:val="18"/>
                <w:szCs w:val="18"/>
                <w:lang w:val="sq-AL"/>
              </w:rPr>
              <w:t>2012</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Janar</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AE31E1">
            <w:pPr>
              <w:pStyle w:val="Tabele"/>
              <w:rPr>
                <w:sz w:val="18"/>
                <w:szCs w:val="18"/>
                <w:lang w:val="sq-AL"/>
              </w:rPr>
            </w:pPr>
            <w:r w:rsidRPr="00082BC5">
              <w:rPr>
                <w:sz w:val="18"/>
                <w:szCs w:val="18"/>
                <w:lang w:val="sq-AL"/>
              </w:rPr>
              <w:t>Shkurt</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Prill 2013</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00E3562E" w:rsidRPr="00082BC5">
              <w:rPr>
                <w:i/>
                <w:sz w:val="18"/>
                <w:szCs w:val="18"/>
                <w:lang w:val="sq-AL"/>
              </w:rPr>
              <w:t>.</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Tetor</w:t>
            </w:r>
            <w:r w:rsidR="00AE31E1" w:rsidRPr="00082BC5">
              <w:rPr>
                <w:sz w:val="18"/>
                <w:szCs w:val="18"/>
                <w:lang w:val="sq-AL"/>
              </w:rPr>
              <w:t xml:space="preserve"> </w:t>
            </w:r>
            <w:r w:rsidRPr="00082BC5">
              <w:rPr>
                <w:sz w:val="18"/>
                <w:szCs w:val="18"/>
                <w:lang w:val="sq-AL"/>
              </w:rPr>
              <w:t>2012</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Janar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2</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Fierit</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Tetor</w:t>
            </w:r>
            <w:r w:rsidR="00040E1A" w:rsidRPr="00082BC5">
              <w:rPr>
                <w:sz w:val="18"/>
                <w:szCs w:val="18"/>
                <w:lang w:val="sq-AL"/>
              </w:rPr>
              <w:t xml:space="preserve"> </w:t>
            </w:r>
            <w:r w:rsidRPr="00082BC5">
              <w:rPr>
                <w:sz w:val="18"/>
                <w:szCs w:val="18"/>
                <w:lang w:val="sq-AL"/>
              </w:rPr>
              <w:t>2012</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Janar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16CB5">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416CB5">
            <w:pPr>
              <w:pStyle w:val="Tabele"/>
              <w:rPr>
                <w:sz w:val="18"/>
                <w:szCs w:val="18"/>
                <w:lang w:val="sq-AL"/>
              </w:rPr>
            </w:pPr>
            <w:r w:rsidRPr="00082BC5">
              <w:rPr>
                <w:sz w:val="18"/>
                <w:szCs w:val="18"/>
                <w:lang w:val="sq-AL"/>
              </w:rPr>
              <w:t>Prill 2013</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00E3562E" w:rsidRPr="00082BC5">
              <w:rPr>
                <w:i/>
                <w:sz w:val="18"/>
                <w:szCs w:val="18"/>
                <w:lang w:val="sq-AL"/>
              </w:rPr>
              <w:t>.</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Tetor</w:t>
            </w:r>
            <w:r w:rsidR="00AE31E1" w:rsidRPr="00082BC5">
              <w:rPr>
                <w:sz w:val="18"/>
                <w:szCs w:val="18"/>
                <w:lang w:val="sq-AL"/>
              </w:rPr>
              <w:t xml:space="preserve"> </w:t>
            </w:r>
            <w:r w:rsidRPr="00082BC5">
              <w:rPr>
                <w:sz w:val="18"/>
                <w:szCs w:val="18"/>
                <w:lang w:val="sq-AL"/>
              </w:rPr>
              <w:t>2012</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Janar</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3</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Elbasanit</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Tetor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064B67" w:rsidP="00C86CD6">
            <w:pPr>
              <w:pStyle w:val="Tabele"/>
              <w:rPr>
                <w:sz w:val="18"/>
                <w:szCs w:val="18"/>
                <w:lang w:val="sq-AL"/>
              </w:rPr>
            </w:pPr>
            <w:r w:rsidRPr="00082BC5">
              <w:rPr>
                <w:sz w:val="18"/>
                <w:szCs w:val="18"/>
                <w:lang w:val="sq-AL"/>
              </w:rPr>
              <w:t>Nëntor</w:t>
            </w:r>
            <w:r w:rsidR="00730ABB"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16CB5">
            <w:pPr>
              <w:pStyle w:val="Tabele"/>
              <w:rPr>
                <w:sz w:val="18"/>
                <w:szCs w:val="18"/>
                <w:lang w:val="sq-AL"/>
              </w:rPr>
            </w:pPr>
            <w:r w:rsidRPr="00082BC5">
              <w:rPr>
                <w:sz w:val="18"/>
                <w:szCs w:val="18"/>
                <w:lang w:val="sq-AL"/>
              </w:rPr>
              <w:t>Dhjeto</w:t>
            </w:r>
            <w:r w:rsidR="00AE31E1" w:rsidRPr="00082BC5">
              <w:rPr>
                <w:sz w:val="18"/>
                <w:szCs w:val="18"/>
                <w:lang w:val="sq-AL"/>
              </w:rPr>
              <w:t xml:space="preserve">r </w:t>
            </w:r>
            <w:r w:rsidRPr="00082BC5">
              <w:rPr>
                <w:sz w:val="18"/>
                <w:szCs w:val="18"/>
                <w:lang w:val="sq-AL"/>
              </w:rPr>
              <w:t>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416CB5">
            <w:pPr>
              <w:pStyle w:val="Tabele"/>
              <w:rPr>
                <w:sz w:val="18"/>
                <w:szCs w:val="18"/>
                <w:lang w:val="sq-AL"/>
              </w:rPr>
            </w:pPr>
            <w:r w:rsidRPr="00082BC5">
              <w:rPr>
                <w:sz w:val="18"/>
                <w:szCs w:val="18"/>
                <w:lang w:val="sq-AL"/>
              </w:rPr>
              <w:t>Janar 2014</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00E3562E" w:rsidRPr="00082BC5">
              <w:rPr>
                <w:i/>
                <w:sz w:val="18"/>
                <w:szCs w:val="18"/>
                <w:lang w:val="sq-AL"/>
              </w:rPr>
              <w:t>.</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AE31E1">
            <w:pPr>
              <w:pStyle w:val="Tabele"/>
              <w:rPr>
                <w:sz w:val="18"/>
                <w:szCs w:val="18"/>
                <w:lang w:val="sq-AL"/>
              </w:rPr>
            </w:pPr>
            <w:r w:rsidRPr="00082BC5">
              <w:rPr>
                <w:sz w:val="18"/>
                <w:szCs w:val="18"/>
                <w:lang w:val="sq-AL"/>
              </w:rPr>
              <w:t>Tetor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064B67" w:rsidP="00416CB5">
            <w:pPr>
              <w:pStyle w:val="Tabele"/>
              <w:rPr>
                <w:sz w:val="18"/>
                <w:szCs w:val="18"/>
                <w:lang w:val="sq-AL"/>
              </w:rPr>
            </w:pPr>
            <w:r w:rsidRPr="00082BC5">
              <w:rPr>
                <w:sz w:val="18"/>
                <w:szCs w:val="18"/>
                <w:lang w:val="sq-AL"/>
              </w:rPr>
              <w:t>Nëntor</w:t>
            </w:r>
            <w:r w:rsidR="00730ABB"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Dhjetor</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4</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Lezhës</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Qershor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Gusht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Shtator 2013</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Qershor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16CB5">
            <w:pPr>
              <w:pStyle w:val="Tabele"/>
              <w:rPr>
                <w:sz w:val="18"/>
                <w:szCs w:val="18"/>
                <w:lang w:val="sq-AL"/>
              </w:rPr>
            </w:pPr>
            <w:r w:rsidRPr="00082BC5">
              <w:rPr>
                <w:sz w:val="18"/>
                <w:szCs w:val="18"/>
                <w:lang w:val="sq-AL"/>
              </w:rPr>
              <w:t>Korrik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Gusht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5</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Shkodrës</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w:t>
            </w:r>
            <w:r w:rsidR="00040E1A"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Qershor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Gusht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416CB5">
            <w:pPr>
              <w:pStyle w:val="Tabele"/>
              <w:rPr>
                <w:sz w:val="18"/>
                <w:szCs w:val="18"/>
                <w:lang w:val="sq-AL"/>
              </w:rPr>
            </w:pPr>
            <w:r w:rsidRPr="00082BC5">
              <w:rPr>
                <w:sz w:val="18"/>
                <w:szCs w:val="18"/>
                <w:lang w:val="sq-AL"/>
              </w:rPr>
              <w:t>Shtator 2013</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Qershor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Gusht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Vlorës</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AE31E1">
            <w:pPr>
              <w:pStyle w:val="Tabele"/>
              <w:rPr>
                <w:sz w:val="18"/>
                <w:szCs w:val="18"/>
                <w:lang w:val="sq-AL"/>
              </w:rPr>
            </w:pPr>
            <w:r w:rsidRPr="00082BC5">
              <w:rPr>
                <w:sz w:val="18"/>
                <w:szCs w:val="18"/>
                <w:lang w:val="sq-AL"/>
              </w:rPr>
              <w:t>Korrik</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Tetor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F83059" w:rsidP="00C86CD6">
            <w:pPr>
              <w:pStyle w:val="Tabele"/>
              <w:rPr>
                <w:sz w:val="18"/>
                <w:szCs w:val="18"/>
                <w:lang w:val="sq-AL"/>
              </w:rPr>
            </w:pPr>
            <w:r w:rsidRPr="00082BC5">
              <w:rPr>
                <w:sz w:val="18"/>
                <w:szCs w:val="18"/>
                <w:lang w:val="sq-AL"/>
              </w:rPr>
              <w:t>Nëntor</w:t>
            </w:r>
            <w:r w:rsidR="00730ABB"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Dhjetor</w:t>
            </w:r>
            <w:r w:rsidR="00AE31E1" w:rsidRPr="00082BC5">
              <w:rPr>
                <w:sz w:val="18"/>
                <w:szCs w:val="18"/>
                <w:lang w:val="sq-AL"/>
              </w:rPr>
              <w:t xml:space="preserve"> </w:t>
            </w:r>
            <w:r w:rsidRPr="00082BC5">
              <w:rPr>
                <w:sz w:val="18"/>
                <w:szCs w:val="18"/>
                <w:lang w:val="sq-AL"/>
              </w:rPr>
              <w:t>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Janar 2014</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00E3562E" w:rsidRPr="00082BC5">
              <w:rPr>
                <w:i/>
                <w:sz w:val="18"/>
                <w:szCs w:val="18"/>
                <w:lang w:val="sq-AL"/>
              </w:rPr>
              <w:t>.</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Tetor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F83059" w:rsidP="00C86CD6">
            <w:pPr>
              <w:pStyle w:val="Tabele"/>
              <w:rPr>
                <w:sz w:val="18"/>
                <w:szCs w:val="18"/>
                <w:lang w:val="sq-AL"/>
              </w:rPr>
            </w:pPr>
            <w:r w:rsidRPr="00082BC5">
              <w:rPr>
                <w:sz w:val="18"/>
                <w:szCs w:val="18"/>
                <w:lang w:val="sq-AL"/>
              </w:rPr>
              <w:t>Nëntor</w:t>
            </w:r>
            <w:r w:rsidR="00040E1A"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Dhjetor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bl>
    <w:p w:rsidR="00192A22" w:rsidRPr="00082BC5" w:rsidRDefault="00192A22" w:rsidP="00192A22">
      <w:pPr>
        <w:pStyle w:val="Paragrafi"/>
        <w:rPr>
          <w:lang w:val="sq-AL"/>
        </w:rPr>
      </w:pPr>
    </w:p>
    <w:p w:rsidR="00AE31E1" w:rsidRPr="00082BC5" w:rsidRDefault="00AE31E1" w:rsidP="00192A22">
      <w:pPr>
        <w:pStyle w:val="Paragrafi"/>
        <w:rPr>
          <w:lang w:val="sq-AL"/>
        </w:rPr>
      </w:pPr>
    </w:p>
    <w:p w:rsidR="00AE31E1" w:rsidRPr="00082BC5" w:rsidRDefault="00AE31E1" w:rsidP="00192A22">
      <w:pPr>
        <w:pStyle w:val="Paragrafi"/>
        <w:rPr>
          <w:lang w:val="sq-AL"/>
        </w:rPr>
      </w:pPr>
    </w:p>
    <w:p w:rsidR="00AE31E1" w:rsidRPr="00082BC5" w:rsidRDefault="00AE31E1" w:rsidP="00192A22">
      <w:pPr>
        <w:pStyle w:val="Paragrafi"/>
        <w:rPr>
          <w:lang w:val="sq-AL"/>
        </w:rPr>
      </w:pPr>
    </w:p>
    <w:p w:rsidR="00AE31E1" w:rsidRPr="00082BC5" w:rsidRDefault="00AE31E1" w:rsidP="00192A22">
      <w:pPr>
        <w:pStyle w:val="Paragrafi"/>
        <w:rPr>
          <w:lang w:val="sq-AL"/>
        </w:rPr>
      </w:pPr>
    </w:p>
    <w:p w:rsidR="00AE31E1" w:rsidRPr="00082BC5" w:rsidRDefault="00AE31E1" w:rsidP="00192A22">
      <w:pPr>
        <w:pStyle w:val="Paragrafi"/>
        <w:rPr>
          <w:lang w:val="sq-AL"/>
        </w:rPr>
      </w:pPr>
    </w:p>
    <w:tbl>
      <w:tblPr>
        <w:tblW w:w="0" w:type="auto"/>
        <w:jc w:val="center"/>
        <w:tblLook w:val="0000" w:firstRow="0" w:lastRow="0" w:firstColumn="0" w:lastColumn="0" w:noHBand="0" w:noVBand="0"/>
      </w:tblPr>
      <w:tblGrid>
        <w:gridCol w:w="485"/>
        <w:gridCol w:w="3373"/>
        <w:gridCol w:w="1211"/>
        <w:gridCol w:w="888"/>
        <w:gridCol w:w="1106"/>
        <w:gridCol w:w="894"/>
        <w:gridCol w:w="1136"/>
        <w:gridCol w:w="1219"/>
        <w:gridCol w:w="1136"/>
        <w:gridCol w:w="1231"/>
        <w:gridCol w:w="1433"/>
      </w:tblGrid>
      <w:tr w:rsidR="00AE31E1" w:rsidRPr="00082BC5" w:rsidTr="00AE31E1">
        <w:trPr>
          <w:trHeight w:val="270"/>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Nr.</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Zona</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Specifikimet teknike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 xml:space="preserve">Shpallja e </w:t>
            </w:r>
            <w:r w:rsidR="00AE31E1" w:rsidRPr="00082BC5">
              <w:rPr>
                <w:b/>
                <w:sz w:val="18"/>
                <w:szCs w:val="18"/>
                <w:lang w:val="sq-AL"/>
              </w:rPr>
              <w:t>garës</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Shqyrtimi i aplikimeve</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Shpallja e fituesit</w:t>
            </w:r>
          </w:p>
        </w:tc>
        <w:tc>
          <w:tcPr>
            <w:tcW w:w="0" w:type="auto"/>
            <w:gridSpan w:val="5"/>
            <w:tcBorders>
              <w:top w:val="single" w:sz="8" w:space="0" w:color="auto"/>
              <w:left w:val="nil"/>
              <w:bottom w:val="single" w:sz="8" w:space="0" w:color="auto"/>
              <w:right w:val="single" w:sz="8" w:space="0" w:color="000000"/>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Implementimi i ishujve dig</w:t>
            </w:r>
            <w:r w:rsidR="00AE31E1" w:rsidRPr="00082BC5">
              <w:rPr>
                <w:b/>
                <w:sz w:val="18"/>
                <w:szCs w:val="18"/>
                <w:lang w:val="sq-AL"/>
              </w:rPr>
              <w:t>j</w:t>
            </w:r>
            <w:r w:rsidRPr="00082BC5">
              <w:rPr>
                <w:b/>
                <w:sz w:val="18"/>
                <w:szCs w:val="18"/>
                <w:lang w:val="sq-AL"/>
              </w:rPr>
              <w:t>italë</w:t>
            </w:r>
          </w:p>
        </w:tc>
      </w:tr>
      <w:tr w:rsidR="00AE31E1" w:rsidRPr="00082BC5" w:rsidTr="00AE31E1">
        <w:trPr>
          <w:trHeight w:val="780"/>
          <w:jc w:val="center"/>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82BC5" w:rsidRDefault="00192A22" w:rsidP="00AE31E1">
            <w:pPr>
              <w:pStyle w:val="Tabele"/>
              <w:jc w:val="center"/>
              <w:rPr>
                <w:sz w:val="18"/>
                <w:szCs w:val="18"/>
                <w:lang w:val="sq-AL"/>
              </w:rPr>
            </w:pPr>
          </w:p>
        </w:tc>
        <w:tc>
          <w:tcPr>
            <w:tcW w:w="0" w:type="auto"/>
            <w:tcBorders>
              <w:top w:val="nil"/>
              <w:left w:val="nil"/>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Fillimi</w:t>
            </w:r>
          </w:p>
        </w:tc>
        <w:tc>
          <w:tcPr>
            <w:tcW w:w="0" w:type="auto"/>
            <w:tcBorders>
              <w:top w:val="nil"/>
              <w:left w:val="nil"/>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Mbarimi</w:t>
            </w:r>
          </w:p>
        </w:tc>
        <w:tc>
          <w:tcPr>
            <w:tcW w:w="0" w:type="auto"/>
            <w:tcBorders>
              <w:top w:val="nil"/>
              <w:left w:val="nil"/>
              <w:bottom w:val="nil"/>
              <w:right w:val="nil"/>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Testimi</w:t>
            </w:r>
          </w:p>
        </w:tc>
        <w:tc>
          <w:tcPr>
            <w:tcW w:w="0" w:type="auto"/>
            <w:tcBorders>
              <w:top w:val="nil"/>
              <w:left w:val="single" w:sz="8" w:space="0" w:color="auto"/>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Transferimi</w:t>
            </w:r>
            <w:r w:rsidR="00AE31E1" w:rsidRPr="00082BC5">
              <w:rPr>
                <w:b/>
                <w:sz w:val="18"/>
                <w:szCs w:val="18"/>
                <w:lang w:val="sq-AL"/>
              </w:rPr>
              <w:t>,</w:t>
            </w:r>
            <w:r w:rsidR="00730ABB" w:rsidRPr="00082BC5">
              <w:rPr>
                <w:b/>
                <w:sz w:val="18"/>
                <w:szCs w:val="18"/>
                <w:lang w:val="sq-AL"/>
              </w:rPr>
              <w:t xml:space="preserve"> </w:t>
            </w:r>
            <w:r w:rsidR="00AE31E1" w:rsidRPr="00082BC5">
              <w:rPr>
                <w:b/>
                <w:sz w:val="18"/>
                <w:szCs w:val="18"/>
                <w:lang w:val="sq-AL"/>
              </w:rPr>
              <w:t>muaj</w:t>
            </w:r>
          </w:p>
        </w:tc>
        <w:tc>
          <w:tcPr>
            <w:tcW w:w="0" w:type="auto"/>
            <w:tcBorders>
              <w:top w:val="nil"/>
              <w:left w:val="nil"/>
              <w:bottom w:val="nil"/>
              <w:right w:val="single" w:sz="8" w:space="0" w:color="auto"/>
            </w:tcBorders>
            <w:shd w:val="clear" w:color="auto" w:fill="auto"/>
            <w:vAlign w:val="center"/>
          </w:tcPr>
          <w:p w:rsidR="00192A22" w:rsidRPr="00082BC5" w:rsidRDefault="00192A22" w:rsidP="00AE31E1">
            <w:pPr>
              <w:pStyle w:val="Tabele"/>
              <w:jc w:val="center"/>
              <w:rPr>
                <w:b/>
                <w:sz w:val="18"/>
                <w:szCs w:val="18"/>
                <w:lang w:val="sq-AL"/>
              </w:rPr>
            </w:pPr>
            <w:r w:rsidRPr="00082BC5">
              <w:rPr>
                <w:b/>
                <w:sz w:val="18"/>
                <w:szCs w:val="18"/>
                <w:lang w:val="sq-AL"/>
              </w:rPr>
              <w:t>Mbyllja e transmet</w:t>
            </w:r>
            <w:r w:rsidR="00AE31E1" w:rsidRPr="00082BC5">
              <w:rPr>
                <w:b/>
                <w:sz w:val="18"/>
                <w:szCs w:val="18"/>
                <w:lang w:val="sq-AL"/>
              </w:rPr>
              <w:t>imeve</w:t>
            </w:r>
            <w:r w:rsidRPr="00082BC5">
              <w:rPr>
                <w:b/>
                <w:sz w:val="18"/>
                <w:szCs w:val="18"/>
                <w:lang w:val="sq-AL"/>
              </w:rPr>
              <w:t xml:space="preserve"> analoge</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7</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Korçës</w:t>
            </w:r>
          </w:p>
        </w:tc>
        <w:tc>
          <w:tcPr>
            <w:tcW w:w="0" w:type="auto"/>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92A22" w:rsidRPr="00082BC5" w:rsidRDefault="0070653A" w:rsidP="00064B67">
            <w:pPr>
              <w:pStyle w:val="Tabele"/>
              <w:jc w:val="center"/>
              <w:rPr>
                <w:sz w:val="18"/>
                <w:szCs w:val="18"/>
                <w:lang w:val="sq-AL"/>
              </w:rPr>
            </w:pPr>
            <w:r w:rsidRPr="00082BC5">
              <w:rPr>
                <w:sz w:val="18"/>
                <w:szCs w:val="18"/>
                <w:lang w:val="sq-AL"/>
              </w:rPr>
              <w:t xml:space="preserve">Prill </w:t>
            </w:r>
            <w:r w:rsidR="00192A22" w:rsidRPr="00082BC5">
              <w:rPr>
                <w:sz w:val="18"/>
                <w:szCs w:val="18"/>
                <w:lang w:val="sq-AL"/>
              </w:rPr>
              <w:t>2012</w:t>
            </w:r>
          </w:p>
        </w:tc>
        <w:tc>
          <w:tcPr>
            <w:tcW w:w="0" w:type="auto"/>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92A22" w:rsidRPr="00082BC5" w:rsidRDefault="00192A22" w:rsidP="00064B67">
            <w:pPr>
              <w:pStyle w:val="Tabele"/>
              <w:jc w:val="center"/>
              <w:rPr>
                <w:sz w:val="18"/>
                <w:szCs w:val="18"/>
                <w:lang w:val="sq-AL"/>
              </w:rPr>
            </w:pPr>
            <w:r w:rsidRPr="00082BC5">
              <w:rPr>
                <w:sz w:val="18"/>
                <w:szCs w:val="18"/>
                <w:lang w:val="sq-AL"/>
              </w:rPr>
              <w:t>Maj</w:t>
            </w:r>
            <w:r w:rsidR="0070653A" w:rsidRPr="00082BC5">
              <w:rPr>
                <w:sz w:val="18"/>
                <w:szCs w:val="18"/>
                <w:lang w:val="sq-AL"/>
              </w:rPr>
              <w:t xml:space="preserve"> </w:t>
            </w:r>
            <w:r w:rsidRPr="00082BC5">
              <w:rPr>
                <w:sz w:val="18"/>
                <w:szCs w:val="18"/>
                <w:lang w:val="sq-AL"/>
              </w:rPr>
              <w:t>2012</w:t>
            </w:r>
          </w:p>
        </w:tc>
        <w:tc>
          <w:tcPr>
            <w:tcW w:w="0" w:type="auto"/>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92A22" w:rsidRPr="00082BC5" w:rsidRDefault="00192A22" w:rsidP="00064B67">
            <w:pPr>
              <w:pStyle w:val="Tabele"/>
              <w:jc w:val="center"/>
              <w:rPr>
                <w:sz w:val="18"/>
                <w:szCs w:val="18"/>
                <w:lang w:val="sq-AL"/>
              </w:rPr>
            </w:pPr>
            <w:r w:rsidRPr="00082BC5">
              <w:rPr>
                <w:sz w:val="18"/>
                <w:szCs w:val="18"/>
                <w:lang w:val="sq-AL"/>
              </w:rPr>
              <w:t>Korrik</w:t>
            </w:r>
            <w:r w:rsidR="00AE31E1" w:rsidRPr="00082BC5">
              <w:rPr>
                <w:sz w:val="18"/>
                <w:szCs w:val="18"/>
                <w:lang w:val="sq-AL"/>
              </w:rPr>
              <w:t xml:space="preserve"> </w:t>
            </w:r>
            <w:r w:rsidRPr="00082BC5">
              <w:rPr>
                <w:sz w:val="18"/>
                <w:szCs w:val="18"/>
                <w:lang w:val="sq-AL"/>
              </w:rPr>
              <w:t>2012</w:t>
            </w:r>
          </w:p>
        </w:tc>
        <w:tc>
          <w:tcPr>
            <w:tcW w:w="0" w:type="auto"/>
            <w:vMerge w:val="restart"/>
            <w:tcBorders>
              <w:top w:val="nil"/>
              <w:left w:val="single" w:sz="8" w:space="0" w:color="auto"/>
              <w:bottom w:val="single" w:sz="8" w:space="0" w:color="000000"/>
              <w:right w:val="nil"/>
            </w:tcBorders>
            <w:shd w:val="clear" w:color="auto" w:fill="auto"/>
            <w:textDirection w:val="btLr"/>
            <w:vAlign w:val="center"/>
          </w:tcPr>
          <w:p w:rsidR="00192A22" w:rsidRPr="00082BC5" w:rsidRDefault="0070653A" w:rsidP="00AE31E1">
            <w:pPr>
              <w:pStyle w:val="Tabele"/>
              <w:jc w:val="center"/>
              <w:rPr>
                <w:sz w:val="18"/>
                <w:szCs w:val="18"/>
                <w:lang w:val="sq-AL"/>
              </w:rPr>
            </w:pPr>
            <w:r w:rsidRPr="00082BC5">
              <w:rPr>
                <w:sz w:val="18"/>
                <w:szCs w:val="18"/>
                <w:lang w:val="sq-AL"/>
              </w:rPr>
              <w:t xml:space="preserve">Gusht </w:t>
            </w:r>
            <w:r w:rsidR="00192A22" w:rsidRPr="00082BC5">
              <w:rPr>
                <w:sz w:val="18"/>
                <w:szCs w:val="18"/>
                <w:lang w:val="sq-AL"/>
              </w:rPr>
              <w:t>2012</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F83059" w:rsidP="004809CC">
            <w:pPr>
              <w:pStyle w:val="Tabele"/>
              <w:rPr>
                <w:sz w:val="18"/>
                <w:szCs w:val="18"/>
                <w:lang w:val="sq-AL"/>
              </w:rPr>
            </w:pPr>
            <w:r w:rsidRPr="00082BC5">
              <w:rPr>
                <w:sz w:val="18"/>
                <w:szCs w:val="18"/>
                <w:lang w:val="sq-AL"/>
              </w:rPr>
              <w:t>Nëntor</w:t>
            </w:r>
            <w:r w:rsidR="00040E1A"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Prill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Qershor 2013</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F83059" w:rsidP="00C86CD6">
            <w:pPr>
              <w:pStyle w:val="Tabele"/>
              <w:rPr>
                <w:sz w:val="18"/>
                <w:szCs w:val="18"/>
                <w:lang w:val="sq-AL"/>
              </w:rPr>
            </w:pPr>
            <w:r w:rsidRPr="00082BC5">
              <w:rPr>
                <w:sz w:val="18"/>
                <w:szCs w:val="18"/>
                <w:lang w:val="sq-AL"/>
              </w:rPr>
              <w:t>Nëntor</w:t>
            </w:r>
            <w:r w:rsidR="004809CC"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Prill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8</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Beratit</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F83059" w:rsidP="00C86CD6">
            <w:pPr>
              <w:pStyle w:val="Tabele"/>
              <w:rPr>
                <w:sz w:val="18"/>
                <w:szCs w:val="18"/>
                <w:lang w:val="sq-AL"/>
              </w:rPr>
            </w:pPr>
            <w:r w:rsidRPr="00082BC5">
              <w:rPr>
                <w:sz w:val="18"/>
                <w:szCs w:val="18"/>
                <w:lang w:val="sq-AL"/>
              </w:rPr>
              <w:t>Nëntor</w:t>
            </w:r>
            <w:r w:rsidR="00040E1A"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Prill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Qershor 2013</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F83059" w:rsidP="00C86CD6">
            <w:pPr>
              <w:pStyle w:val="Tabele"/>
              <w:rPr>
                <w:sz w:val="18"/>
                <w:szCs w:val="18"/>
                <w:lang w:val="sq-AL"/>
              </w:rPr>
            </w:pPr>
            <w:r w:rsidRPr="00082BC5">
              <w:rPr>
                <w:sz w:val="18"/>
                <w:szCs w:val="18"/>
                <w:lang w:val="sq-AL"/>
              </w:rPr>
              <w:t>Nëntor</w:t>
            </w:r>
            <w:r w:rsidR="00040E1A" w:rsidRPr="00082BC5">
              <w:rPr>
                <w:sz w:val="18"/>
                <w:szCs w:val="18"/>
                <w:lang w:val="sq-AL"/>
              </w:rPr>
              <w:t xml:space="preserve"> </w:t>
            </w:r>
            <w:r w:rsidR="00192A22" w:rsidRPr="00082BC5">
              <w:rPr>
                <w:sz w:val="18"/>
                <w:szCs w:val="18"/>
                <w:lang w:val="sq-AL"/>
              </w:rPr>
              <w:t>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Shkurt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Mars 2013</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Prill 2013</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9</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Dibrës</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Mars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Qershor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Korrik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Gusht 2014</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Shtator 2014</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Qershor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Korrik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Gusht 2014</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10</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Gjirokastrës</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Mars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Qershor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Korrik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Gusht 2014</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Shtator 2014</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Mars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Qershor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Korrik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Gusht 2014</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11</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Kukësit</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8"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Ndërtimi i SFN</w:t>
            </w:r>
            <w:r w:rsidR="00BF0C42" w:rsidRPr="00082BC5">
              <w:rPr>
                <w:sz w:val="18"/>
                <w:szCs w:val="18"/>
                <w:lang w:val="sq-AL"/>
              </w:rPr>
              <w:t>-së</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 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Tetor 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92A22" w:rsidRPr="00082BC5" w:rsidRDefault="00F83059" w:rsidP="004809CC">
            <w:pPr>
              <w:pStyle w:val="Tabele"/>
              <w:rPr>
                <w:sz w:val="18"/>
                <w:szCs w:val="18"/>
                <w:lang w:val="sq-AL"/>
              </w:rPr>
            </w:pPr>
            <w:r w:rsidRPr="00082BC5">
              <w:rPr>
                <w:sz w:val="18"/>
                <w:szCs w:val="18"/>
                <w:lang w:val="sq-AL"/>
              </w:rPr>
              <w:t>Nëntor</w:t>
            </w:r>
            <w:r w:rsidR="00040E1A" w:rsidRPr="00082BC5">
              <w:rPr>
                <w:sz w:val="18"/>
                <w:szCs w:val="18"/>
                <w:lang w:val="sq-AL"/>
              </w:rPr>
              <w:t xml:space="preserve"> </w:t>
            </w:r>
            <w:r w:rsidR="00192A22" w:rsidRPr="00082BC5">
              <w:rPr>
                <w:sz w:val="18"/>
                <w:szCs w:val="18"/>
                <w:lang w:val="sq-AL"/>
              </w:rPr>
              <w:t>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 xml:space="preserve">Dhjetor 2014 </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Janar</w:t>
            </w:r>
            <w:r w:rsidR="00730ABB" w:rsidRPr="00082BC5">
              <w:rPr>
                <w:sz w:val="18"/>
                <w:szCs w:val="18"/>
                <w:lang w:val="sq-AL"/>
              </w:rPr>
              <w:t xml:space="preserve"> </w:t>
            </w:r>
            <w:r w:rsidRPr="00082BC5">
              <w:rPr>
                <w:sz w:val="18"/>
                <w:szCs w:val="18"/>
                <w:lang w:val="sq-AL"/>
              </w:rPr>
              <w:t>2015</w:t>
            </w:r>
          </w:p>
        </w:tc>
      </w:tr>
      <w:tr w:rsidR="00AE31E1" w:rsidRPr="00082BC5" w:rsidTr="00AE31E1">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Lidhja e studiove të </w:t>
            </w:r>
            <w:r w:rsidR="00E3562E" w:rsidRPr="00082BC5">
              <w:rPr>
                <w:sz w:val="18"/>
                <w:szCs w:val="18"/>
                <w:lang w:val="sq-AL"/>
              </w:rPr>
              <w:t>op. ekz.</w:t>
            </w:r>
            <w:r w:rsidRPr="00082BC5">
              <w:rPr>
                <w:sz w:val="18"/>
                <w:szCs w:val="18"/>
                <w:lang w:val="sq-AL"/>
              </w:rPr>
              <w:t xml:space="preserve"> me </w:t>
            </w:r>
            <w:r w:rsidRPr="00082BC5">
              <w:rPr>
                <w:i/>
                <w:sz w:val="18"/>
                <w:szCs w:val="18"/>
                <w:lang w:val="sq-AL"/>
              </w:rPr>
              <w:t>Head End</w:t>
            </w: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single" w:sz="8" w:space="0" w:color="auto"/>
            </w:tcBorders>
            <w:shd w:val="clear" w:color="auto" w:fill="auto"/>
            <w:vAlign w:val="center"/>
          </w:tcPr>
          <w:p w:rsidR="00192A22" w:rsidRPr="00082BC5" w:rsidRDefault="00192A22" w:rsidP="00C86CD6">
            <w:pPr>
              <w:pStyle w:val="Tabele"/>
              <w:rPr>
                <w:sz w:val="18"/>
                <w:szCs w:val="18"/>
                <w:lang w:val="sq-AL"/>
              </w:rPr>
            </w:pPr>
          </w:p>
        </w:tc>
        <w:tc>
          <w:tcPr>
            <w:tcW w:w="0" w:type="auto"/>
            <w:vMerge/>
            <w:tcBorders>
              <w:top w:val="nil"/>
              <w:left w:val="single" w:sz="8" w:space="0" w:color="auto"/>
              <w:bottom w:val="single" w:sz="8" w:space="0" w:color="000000"/>
              <w:right w:val="nil"/>
            </w:tcBorders>
            <w:shd w:val="clear" w:color="auto" w:fill="auto"/>
            <w:vAlign w:val="center"/>
          </w:tcPr>
          <w:p w:rsidR="00192A22" w:rsidRPr="00082BC5" w:rsidRDefault="00192A22" w:rsidP="00C86CD6">
            <w:pPr>
              <w:pStyle w:val="Tabele"/>
              <w:rPr>
                <w:sz w:val="18"/>
                <w:szCs w:val="18"/>
                <w:lang w:val="sq-AL"/>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Korrik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4809CC">
            <w:pPr>
              <w:pStyle w:val="Tabele"/>
              <w:rPr>
                <w:sz w:val="18"/>
                <w:szCs w:val="18"/>
                <w:lang w:val="sq-AL"/>
              </w:rPr>
            </w:pPr>
            <w:r w:rsidRPr="00082BC5">
              <w:rPr>
                <w:sz w:val="18"/>
                <w:szCs w:val="18"/>
                <w:lang w:val="sq-AL"/>
              </w:rPr>
              <w:t>Tetor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AE31E1" w:rsidP="004809CC">
            <w:pPr>
              <w:pStyle w:val="Tabele"/>
              <w:rPr>
                <w:sz w:val="18"/>
                <w:szCs w:val="18"/>
                <w:lang w:val="sq-AL"/>
              </w:rPr>
            </w:pPr>
            <w:r w:rsidRPr="00082BC5">
              <w:rPr>
                <w:sz w:val="18"/>
                <w:szCs w:val="18"/>
                <w:lang w:val="sq-AL"/>
              </w:rPr>
              <w:t>Nëntor</w:t>
            </w:r>
            <w:r w:rsidR="00192A22" w:rsidRPr="00082BC5">
              <w:rPr>
                <w:sz w:val="18"/>
                <w:szCs w:val="18"/>
                <w:lang w:val="sq-AL"/>
              </w:rPr>
              <w:t xml:space="preserve"> 2014</w:t>
            </w:r>
          </w:p>
        </w:tc>
        <w:tc>
          <w:tcPr>
            <w:tcW w:w="0" w:type="auto"/>
            <w:tcBorders>
              <w:top w:val="nil"/>
              <w:left w:val="nil"/>
              <w:bottom w:val="single" w:sz="4" w:space="0" w:color="auto"/>
              <w:right w:val="single" w:sz="4" w:space="0" w:color="auto"/>
            </w:tcBorders>
            <w:shd w:val="clear" w:color="auto" w:fill="auto"/>
            <w:noWrap/>
            <w:vAlign w:val="bottom"/>
          </w:tcPr>
          <w:p w:rsidR="00192A22" w:rsidRPr="00082BC5" w:rsidRDefault="00192A22" w:rsidP="006270A6">
            <w:pPr>
              <w:pStyle w:val="Tabele"/>
              <w:rPr>
                <w:sz w:val="18"/>
                <w:szCs w:val="18"/>
                <w:lang w:val="sq-AL"/>
              </w:rPr>
            </w:pPr>
            <w:r w:rsidRPr="00082BC5">
              <w:rPr>
                <w:sz w:val="18"/>
                <w:szCs w:val="18"/>
                <w:lang w:val="sq-AL"/>
              </w:rPr>
              <w:t xml:space="preserve">Dhjetor 2014 </w:t>
            </w:r>
          </w:p>
        </w:tc>
        <w:tc>
          <w:tcPr>
            <w:tcW w:w="0" w:type="auto"/>
            <w:tcBorders>
              <w:top w:val="nil"/>
              <w:left w:val="nil"/>
              <w:bottom w:val="single" w:sz="4"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w:t>
            </w:r>
          </w:p>
        </w:tc>
      </w:tr>
    </w:tbl>
    <w:bookmarkEnd w:id="12"/>
    <w:bookmarkEnd w:id="13"/>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10</w:t>
      </w:r>
      <w:r w:rsidR="008471BD" w:rsidRPr="00082BC5">
        <w:rPr>
          <w:lang w:val="sq-AL"/>
        </w:rPr>
        <w:t>.</w:t>
      </w:r>
      <w:r w:rsidR="00730ABB" w:rsidRPr="00082BC5">
        <w:rPr>
          <w:lang w:val="sq-AL"/>
        </w:rPr>
        <w:t xml:space="preserve"> </w:t>
      </w:r>
      <w:r w:rsidR="00192A22" w:rsidRPr="00082BC5">
        <w:rPr>
          <w:lang w:val="sq-AL"/>
        </w:rPr>
        <w:t xml:space="preserve">Grafiku i </w:t>
      </w:r>
      <w:r w:rsidR="00064B67" w:rsidRPr="00082BC5">
        <w:rPr>
          <w:lang w:val="sq-AL"/>
        </w:rPr>
        <w:t>ndërtimit</w:t>
      </w:r>
      <w:r w:rsidR="00192A22" w:rsidRPr="00082BC5">
        <w:rPr>
          <w:lang w:val="sq-AL"/>
        </w:rPr>
        <w:t xml:space="preserve"> të ishujve numerik</w:t>
      </w:r>
      <w:r w:rsidR="00AE31E1" w:rsidRPr="00082BC5">
        <w:rPr>
          <w:lang w:val="sq-AL"/>
        </w:rPr>
        <w:t>ë</w:t>
      </w:r>
    </w:p>
    <w:p w:rsidR="00192A22" w:rsidRPr="00082BC5" w:rsidRDefault="0096217D" w:rsidP="008471BD">
      <w:pPr>
        <w:jc w:val="center"/>
      </w:pPr>
      <w:r w:rsidRPr="00082BC5">
        <w:rPr>
          <w:noProof/>
          <w:lang w:val="en-GB" w:eastAsia="en-GB"/>
        </w:rPr>
        <w:drawing>
          <wp:inline distT="0" distB="0" distL="0" distR="0">
            <wp:extent cx="7886700" cy="4714875"/>
            <wp:effectExtent l="0" t="0" r="0" b="952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86700" cy="4714875"/>
                    </a:xfrm>
                    <a:prstGeom prst="rect">
                      <a:avLst/>
                    </a:prstGeom>
                    <a:noFill/>
                    <a:ln>
                      <a:noFill/>
                    </a:ln>
                  </pic:spPr>
                </pic:pic>
              </a:graphicData>
            </a:graphic>
          </wp:inline>
        </w:drawing>
      </w:r>
    </w:p>
    <w:p w:rsidR="00E7087A" w:rsidRPr="00082BC5" w:rsidRDefault="00ED15DD" w:rsidP="00F83059">
      <w:pPr>
        <w:autoSpaceDE w:val="0"/>
        <w:autoSpaceDN w:val="0"/>
        <w:adjustRightInd w:val="0"/>
        <w:ind w:firstLine="720"/>
        <w:jc w:val="both"/>
        <w:rPr>
          <w:rFonts w:ascii="CG Times" w:hAnsi="CG Times"/>
        </w:rPr>
      </w:pPr>
      <w:r w:rsidRPr="00082BC5">
        <w:t>Tabela</w:t>
      </w:r>
      <w:r w:rsidR="008471BD" w:rsidRPr="00082BC5">
        <w:t xml:space="preserve"> 10.1. Grafiku i nd</w:t>
      </w:r>
      <w:r w:rsidR="000D2A9B" w:rsidRPr="00082BC5">
        <w:t>ë</w:t>
      </w:r>
      <w:r w:rsidR="008471BD" w:rsidRPr="00082BC5">
        <w:t>rtimit t</w:t>
      </w:r>
      <w:r w:rsidR="000D2A9B" w:rsidRPr="00082BC5">
        <w:t>ë</w:t>
      </w:r>
      <w:r w:rsidR="008471BD" w:rsidRPr="00082BC5">
        <w:t xml:space="preserve"> ishujve numerik</w:t>
      </w:r>
      <w:r w:rsidR="000D2A9B" w:rsidRPr="00082BC5">
        <w:t>ë</w:t>
      </w:r>
    </w:p>
    <w:p w:rsidR="003A6FF0" w:rsidRDefault="003A6FF0" w:rsidP="003A6FF0">
      <w:pPr>
        <w:pStyle w:val="Paragrafi"/>
        <w:ind w:firstLine="0"/>
        <w:rPr>
          <w:lang w:val="sq-AL"/>
        </w:rPr>
        <w:sectPr w:rsidR="003A6FF0" w:rsidSect="00080989">
          <w:footnotePr>
            <w:numRestart w:val="eachPage"/>
          </w:footnotePr>
          <w:type w:val="continuous"/>
          <w:pgSz w:w="16840" w:h="11907" w:orient="landscape" w:code="9"/>
          <w:pgMar w:top="1418" w:right="1418" w:bottom="1418" w:left="1418" w:header="1584" w:footer="1138" w:gutter="0"/>
          <w:cols w:space="720"/>
          <w:docGrid w:linePitch="360"/>
        </w:sectPr>
      </w:pPr>
    </w:p>
    <w:p w:rsidR="00192A22" w:rsidRPr="00082BC5" w:rsidRDefault="000D2A9B" w:rsidP="00192A22">
      <w:pPr>
        <w:pStyle w:val="Paragrafi"/>
        <w:rPr>
          <w:lang w:val="sq-AL"/>
        </w:rPr>
      </w:pPr>
      <w:r w:rsidRPr="00082BC5">
        <w:rPr>
          <w:lang w:val="sq-AL"/>
        </w:rPr>
        <w:t xml:space="preserve">2.8 </w:t>
      </w:r>
      <w:r w:rsidR="00192A22" w:rsidRPr="00082BC5">
        <w:rPr>
          <w:lang w:val="sq-AL"/>
        </w:rPr>
        <w:t>Licencimi i rrjeteve numerik</w:t>
      </w:r>
      <w:r w:rsidR="008471BD" w:rsidRPr="00082BC5">
        <w:rPr>
          <w:lang w:val="sq-AL"/>
        </w:rPr>
        <w:t>e</w:t>
      </w:r>
      <w:r w:rsidR="00192A22" w:rsidRPr="00082BC5">
        <w:rPr>
          <w:lang w:val="sq-AL"/>
        </w:rPr>
        <w:t xml:space="preserve"> dhe programeve t</w:t>
      </w:r>
      <w:r w:rsidRPr="00082BC5">
        <w:rPr>
          <w:lang w:val="sq-AL"/>
        </w:rPr>
        <w:t>ë</w:t>
      </w:r>
      <w:r w:rsidR="00192A22" w:rsidRPr="00082BC5">
        <w:rPr>
          <w:lang w:val="sq-AL"/>
        </w:rPr>
        <w:t xml:space="preserve"> </w:t>
      </w:r>
      <w:r w:rsidR="00C36DEE" w:rsidRPr="00082BC5">
        <w:rPr>
          <w:lang w:val="sq-AL"/>
        </w:rPr>
        <w:t>mbështetura</w:t>
      </w:r>
      <w:r w:rsidR="00192A22" w:rsidRPr="00082BC5">
        <w:rPr>
          <w:lang w:val="sq-AL"/>
        </w:rPr>
        <w:t xml:space="preserve"> n</w:t>
      </w:r>
      <w:r w:rsidRPr="00082BC5">
        <w:rPr>
          <w:lang w:val="sq-AL"/>
        </w:rPr>
        <w:t>ë</w:t>
      </w:r>
      <w:r w:rsidR="00192A22" w:rsidRPr="00082BC5">
        <w:rPr>
          <w:lang w:val="sq-AL"/>
        </w:rPr>
        <w:t xml:space="preserve"> to </w:t>
      </w:r>
    </w:p>
    <w:p w:rsidR="00192A22" w:rsidRPr="00082BC5" w:rsidRDefault="00192A22" w:rsidP="00192A22">
      <w:pPr>
        <w:pStyle w:val="Paragrafi"/>
        <w:rPr>
          <w:lang w:val="sq-AL"/>
        </w:rPr>
      </w:pPr>
      <w:r w:rsidRPr="00082BC5">
        <w:rPr>
          <w:lang w:val="sq-AL"/>
        </w:rPr>
        <w:t>2.8.1 Propozimi për mënyrat e licencimit të rrjeteve</w:t>
      </w:r>
      <w:r w:rsidR="00730ABB" w:rsidRPr="00082BC5">
        <w:rPr>
          <w:lang w:val="sq-AL"/>
        </w:rPr>
        <w:t xml:space="preserve"> </w:t>
      </w:r>
      <w:r w:rsidRPr="00082BC5">
        <w:rPr>
          <w:lang w:val="sq-AL"/>
        </w:rPr>
        <w:t>numerike dhe programeve</w:t>
      </w:r>
      <w:r w:rsidR="00730ABB" w:rsidRPr="00082BC5">
        <w:rPr>
          <w:lang w:val="sq-AL"/>
        </w:rPr>
        <w:t xml:space="preserve"> </w:t>
      </w:r>
      <w:r w:rsidRPr="00082BC5">
        <w:rPr>
          <w:lang w:val="sq-AL"/>
        </w:rPr>
        <w:t>në Shqipëri</w:t>
      </w:r>
    </w:p>
    <w:p w:rsidR="00192A22" w:rsidRPr="00082BC5" w:rsidRDefault="00192A22" w:rsidP="00192A22">
      <w:pPr>
        <w:pStyle w:val="Paragrafi"/>
        <w:rPr>
          <w:lang w:val="sq-AL"/>
        </w:rPr>
      </w:pPr>
      <w:r w:rsidRPr="00082BC5">
        <w:rPr>
          <w:lang w:val="sq-AL"/>
        </w:rPr>
        <w:t>Shqipëria ka një traditë të fortë të marrjes së programeve pa pagesë (free to air) nëpërmjet transmetimeve analoge tokësore, gjë e cila influencon në zgjedhjen e modelit të licencimit edhe të transmetimeve numerike.</w:t>
      </w:r>
    </w:p>
    <w:p w:rsidR="00192A22" w:rsidRPr="00082BC5" w:rsidRDefault="00192A22" w:rsidP="00192A22">
      <w:pPr>
        <w:pStyle w:val="Paragrafi"/>
        <w:rPr>
          <w:lang w:val="sq-AL"/>
        </w:rPr>
      </w:pPr>
      <w:r w:rsidRPr="00082BC5">
        <w:rPr>
          <w:lang w:val="sq-AL"/>
        </w:rPr>
        <w:t>Modeli</w:t>
      </w:r>
      <w:r w:rsidR="00730ABB" w:rsidRPr="00082BC5">
        <w:rPr>
          <w:lang w:val="sq-AL"/>
        </w:rPr>
        <w:t xml:space="preserve"> </w:t>
      </w:r>
      <w:r w:rsidRPr="00082BC5">
        <w:rPr>
          <w:lang w:val="sq-AL"/>
        </w:rPr>
        <w:t>“gatekeeper”</w:t>
      </w:r>
      <w:r w:rsidR="00C36DEE" w:rsidRPr="00082BC5">
        <w:rPr>
          <w:lang w:val="sq-AL"/>
        </w:rPr>
        <w:t>,</w:t>
      </w:r>
      <w:r w:rsidRPr="00082BC5">
        <w:rPr>
          <w:lang w:val="sq-AL"/>
        </w:rPr>
        <w:t xml:space="preserve"> ku e drejta për të vendosur mbi përmbajtjen e mbështetur në platforma numerike i jepet një entiteti</w:t>
      </w:r>
      <w:r w:rsidR="000C235E">
        <w:rPr>
          <w:lang w:val="sq-AL"/>
        </w:rPr>
        <w:t>,</w:t>
      </w:r>
      <w:r w:rsidRPr="00082BC5">
        <w:rPr>
          <w:lang w:val="sq-AL"/>
        </w:rPr>
        <w:t xml:space="preserve"> privat</w:t>
      </w:r>
      <w:r w:rsidR="00730ABB" w:rsidRPr="00082BC5">
        <w:rPr>
          <w:lang w:val="sq-AL"/>
        </w:rPr>
        <w:t xml:space="preserve"> </w:t>
      </w:r>
      <w:r w:rsidRPr="00082BC5">
        <w:rPr>
          <w:lang w:val="sq-AL"/>
        </w:rPr>
        <w:t xml:space="preserve">konsiderohet jo i përshtatshëm për Shqipërinë. </w:t>
      </w:r>
    </w:p>
    <w:p w:rsidR="00192A22" w:rsidRPr="00082BC5" w:rsidRDefault="00192A22" w:rsidP="00192A22">
      <w:pPr>
        <w:pStyle w:val="Paragrafi"/>
        <w:rPr>
          <w:lang w:val="sq-AL"/>
        </w:rPr>
      </w:pPr>
      <w:r w:rsidRPr="00082BC5">
        <w:rPr>
          <w:lang w:val="sq-AL"/>
        </w:rPr>
        <w:t xml:space="preserve">Në analogji me shumë shtete të </w:t>
      </w:r>
      <w:r w:rsidR="00F809C9" w:rsidRPr="00082BC5">
        <w:rPr>
          <w:lang w:val="sq-AL"/>
        </w:rPr>
        <w:t>Europ</w:t>
      </w:r>
      <w:r w:rsidRPr="00082BC5">
        <w:rPr>
          <w:lang w:val="sq-AL"/>
        </w:rPr>
        <w:t>ës</w:t>
      </w:r>
      <w:r w:rsidR="00FE5A89">
        <w:rPr>
          <w:lang w:val="sq-AL"/>
        </w:rPr>
        <w:t>,</w:t>
      </w:r>
      <w:r w:rsidRPr="00082BC5">
        <w:rPr>
          <w:lang w:val="sq-AL"/>
        </w:rPr>
        <w:t xml:space="preserve"> edhe në Shqipëri propozohet një sistem licencimi ku rregullatori të mbajë kontrollin mbi përmbajtjen e ofruar</w:t>
      </w:r>
      <w:r w:rsidR="00853C49" w:rsidRPr="00082BC5">
        <w:rPr>
          <w:lang w:val="sq-AL"/>
        </w:rPr>
        <w:t>,</w:t>
      </w:r>
      <w:r w:rsidRPr="00082BC5">
        <w:rPr>
          <w:lang w:val="sq-AL"/>
        </w:rPr>
        <w:t xml:space="preserve"> duke synuar përmbushjen e misionit publik të </w:t>
      </w:r>
      <w:r w:rsidR="00535E28" w:rsidRPr="00082BC5">
        <w:rPr>
          <w:lang w:val="sq-AL"/>
        </w:rPr>
        <w:t>medieve</w:t>
      </w:r>
      <w:r w:rsidRPr="00082BC5">
        <w:rPr>
          <w:lang w:val="sq-AL"/>
        </w:rPr>
        <w:t xml:space="preserve"> elektronike.</w:t>
      </w:r>
    </w:p>
    <w:p w:rsidR="00192A22" w:rsidRPr="00082BC5" w:rsidRDefault="00192A22" w:rsidP="00192A22">
      <w:pPr>
        <w:pStyle w:val="Paragrafi"/>
        <w:rPr>
          <w:lang w:val="sq-AL"/>
        </w:rPr>
      </w:pPr>
      <w:r w:rsidRPr="00082BC5">
        <w:rPr>
          <w:lang w:val="sq-AL"/>
        </w:rPr>
        <w:t>Në funksion të këtij objektivi propozohet të aplikohen llojet e mëposhtme të licencave:</w:t>
      </w:r>
    </w:p>
    <w:p w:rsidR="00192A22" w:rsidRPr="00082BC5" w:rsidRDefault="00D61B57" w:rsidP="00192A22">
      <w:pPr>
        <w:pStyle w:val="Paragrafi"/>
        <w:rPr>
          <w:lang w:val="sq-AL"/>
        </w:rPr>
      </w:pPr>
      <w:r>
        <w:rPr>
          <w:lang w:val="sq-AL"/>
        </w:rPr>
        <w:t xml:space="preserve"> </w:t>
      </w:r>
      <w:r w:rsidR="00192A22" w:rsidRPr="00082BC5">
        <w:rPr>
          <w:lang w:val="sq-AL"/>
        </w:rPr>
        <w:t xml:space="preserve">a) </w:t>
      </w:r>
      <w:r w:rsidR="00745B35" w:rsidRPr="00082BC5">
        <w:rPr>
          <w:lang w:val="sq-AL"/>
        </w:rPr>
        <w:t>Licencë shërbimi programi audio</w:t>
      </w:r>
      <w:r w:rsidR="00192A22" w:rsidRPr="00082BC5">
        <w:rPr>
          <w:lang w:val="sq-AL"/>
        </w:rPr>
        <w:t xml:space="preserve"> për ofrimin e një shërbimi programi audio</w:t>
      </w:r>
      <w:r w:rsidR="00860C66" w:rsidRPr="00082BC5">
        <w:rPr>
          <w:lang w:val="sq-AL"/>
        </w:rPr>
        <w:t>;</w:t>
      </w:r>
    </w:p>
    <w:p w:rsidR="00192A22" w:rsidRPr="00082BC5" w:rsidRDefault="00D61B57" w:rsidP="00192A22">
      <w:pPr>
        <w:pStyle w:val="Paragrafi"/>
        <w:rPr>
          <w:lang w:val="sq-AL"/>
        </w:rPr>
      </w:pPr>
      <w:r>
        <w:rPr>
          <w:lang w:val="sq-AL"/>
        </w:rPr>
        <w:t xml:space="preserve"> </w:t>
      </w:r>
      <w:r w:rsidR="00192A22" w:rsidRPr="00082BC5">
        <w:rPr>
          <w:lang w:val="sq-AL"/>
        </w:rPr>
        <w:t>b) Licencë shërbimi pr</w:t>
      </w:r>
      <w:r w:rsidR="00745B35" w:rsidRPr="00082BC5">
        <w:rPr>
          <w:lang w:val="sq-AL"/>
        </w:rPr>
        <w:t>ogrami audioviziv</w:t>
      </w:r>
      <w:r w:rsidR="00192A22" w:rsidRPr="00082BC5">
        <w:rPr>
          <w:lang w:val="sq-AL"/>
        </w:rPr>
        <w:t xml:space="preserve"> për ofrimin e një shërbimi programi audioviziv</w:t>
      </w:r>
      <w:r w:rsidR="00860C66" w:rsidRPr="00082BC5">
        <w:rPr>
          <w:lang w:val="sq-AL"/>
        </w:rPr>
        <w:t>;</w:t>
      </w:r>
    </w:p>
    <w:p w:rsidR="00192A22" w:rsidRPr="00082BC5" w:rsidRDefault="00D61B57" w:rsidP="00192A22">
      <w:pPr>
        <w:pStyle w:val="Paragrafi"/>
        <w:rPr>
          <w:lang w:val="sq-AL"/>
        </w:rPr>
      </w:pPr>
      <w:r>
        <w:rPr>
          <w:lang w:val="sq-AL"/>
        </w:rPr>
        <w:t xml:space="preserve"> </w:t>
      </w:r>
      <w:r w:rsidR="00192A22" w:rsidRPr="00082BC5">
        <w:rPr>
          <w:lang w:val="sq-AL"/>
        </w:rPr>
        <w:t>c) Licencë transmetimi audio. Kjo licencë përbëhet nga:</w:t>
      </w:r>
    </w:p>
    <w:p w:rsidR="00192A22" w:rsidRPr="00082BC5" w:rsidRDefault="00535E28" w:rsidP="00192A22">
      <w:pPr>
        <w:pStyle w:val="Paragrafi"/>
        <w:rPr>
          <w:lang w:val="sq-AL"/>
        </w:rPr>
      </w:pPr>
      <w:r w:rsidRPr="00082BC5">
        <w:rPr>
          <w:lang w:val="sq-AL"/>
        </w:rPr>
        <w:t xml:space="preserve"> </w:t>
      </w:r>
      <w:r w:rsidR="00192A22" w:rsidRPr="00082BC5">
        <w:rPr>
          <w:lang w:val="sq-AL"/>
        </w:rPr>
        <w:t>i</w:t>
      </w:r>
      <w:r w:rsidR="00F83059" w:rsidRPr="00082BC5">
        <w:rPr>
          <w:lang w:val="sq-AL"/>
        </w:rPr>
        <w:t>)</w:t>
      </w:r>
      <w:r w:rsidR="00192A22" w:rsidRPr="00082BC5">
        <w:rPr>
          <w:lang w:val="sq-AL"/>
        </w:rPr>
        <w:t xml:space="preserve"> Licencë shërbimi programi audio</w:t>
      </w:r>
      <w:r w:rsidR="00192A22" w:rsidRPr="00082BC5" w:rsidDel="00537575">
        <w:rPr>
          <w:lang w:val="sq-AL"/>
        </w:rPr>
        <w:t xml:space="preserve"> </w:t>
      </w:r>
      <w:r w:rsidR="00192A22" w:rsidRPr="00082BC5">
        <w:rPr>
          <w:lang w:val="sq-AL"/>
        </w:rPr>
        <w:t>sipas</w:t>
      </w:r>
      <w:r w:rsidR="00730ABB" w:rsidRPr="00082BC5">
        <w:rPr>
          <w:lang w:val="sq-AL"/>
        </w:rPr>
        <w:t xml:space="preserve"> </w:t>
      </w:r>
      <w:r w:rsidR="00192A22" w:rsidRPr="00082BC5">
        <w:rPr>
          <w:lang w:val="sq-AL"/>
        </w:rPr>
        <w:t>pikës</w:t>
      </w:r>
      <w:r w:rsidR="00730ABB" w:rsidRPr="00082BC5">
        <w:rPr>
          <w:lang w:val="sq-AL"/>
        </w:rPr>
        <w:t xml:space="preserve"> </w:t>
      </w:r>
      <w:r w:rsidR="00860C66" w:rsidRPr="00082BC5">
        <w:rPr>
          <w:lang w:val="sq-AL"/>
        </w:rPr>
        <w:t>“</w:t>
      </w:r>
      <w:r w:rsidR="00192A22" w:rsidRPr="00082BC5">
        <w:rPr>
          <w:lang w:val="sq-AL"/>
        </w:rPr>
        <w:t>a</w:t>
      </w:r>
      <w:r w:rsidR="00860C66" w:rsidRPr="00082BC5">
        <w:rPr>
          <w:lang w:val="sq-AL"/>
        </w:rPr>
        <w:t>”;</w:t>
      </w:r>
      <w:r w:rsidR="00192A22" w:rsidRPr="00082BC5">
        <w:rPr>
          <w:lang w:val="sq-AL"/>
        </w:rPr>
        <w:t xml:space="preserve"> dhe</w:t>
      </w:r>
    </w:p>
    <w:p w:rsidR="00192A22" w:rsidRPr="00082BC5" w:rsidRDefault="00192A22" w:rsidP="00192A22">
      <w:pPr>
        <w:pStyle w:val="Paragrafi"/>
        <w:rPr>
          <w:lang w:val="sq-AL"/>
        </w:rPr>
      </w:pPr>
      <w:r w:rsidRPr="00082BC5">
        <w:rPr>
          <w:lang w:val="sq-AL"/>
        </w:rPr>
        <w:t>ii</w:t>
      </w:r>
      <w:r w:rsidR="00F83059" w:rsidRPr="00082BC5">
        <w:rPr>
          <w:lang w:val="sq-AL"/>
        </w:rPr>
        <w:t>)</w:t>
      </w:r>
      <w:r w:rsidRPr="00082BC5">
        <w:rPr>
          <w:lang w:val="sq-AL"/>
        </w:rPr>
        <w:t xml:space="preserve"> Licencë</w:t>
      </w:r>
      <w:r w:rsidR="00730ABB" w:rsidRPr="00082BC5">
        <w:rPr>
          <w:lang w:val="sq-AL"/>
        </w:rPr>
        <w:t xml:space="preserve"> </w:t>
      </w:r>
      <w:r w:rsidRPr="00082BC5">
        <w:rPr>
          <w:lang w:val="sq-AL"/>
        </w:rPr>
        <w:t xml:space="preserve">për ndërtimin e operimin e rrjetit radio, i cili mund të jetë analog ose numerik; </w:t>
      </w:r>
    </w:p>
    <w:p w:rsidR="00192A22" w:rsidRPr="00082BC5" w:rsidRDefault="00D61B57" w:rsidP="00192A22">
      <w:pPr>
        <w:pStyle w:val="Paragrafi"/>
        <w:rPr>
          <w:lang w:val="sq-AL"/>
        </w:rPr>
      </w:pPr>
      <w:r>
        <w:rPr>
          <w:lang w:val="sq-AL"/>
        </w:rPr>
        <w:t xml:space="preserve"> </w:t>
      </w:r>
      <w:r w:rsidR="00192A22" w:rsidRPr="00082BC5">
        <w:rPr>
          <w:lang w:val="sq-AL"/>
        </w:rPr>
        <w:t>d) Licencë transmetimi audiovizive. Kjo licencë përbëhet nga:</w:t>
      </w:r>
    </w:p>
    <w:p w:rsidR="00192A22" w:rsidRPr="00082BC5" w:rsidRDefault="00192A22" w:rsidP="00192A22">
      <w:pPr>
        <w:pStyle w:val="Paragrafi"/>
        <w:rPr>
          <w:lang w:val="sq-AL"/>
        </w:rPr>
      </w:pPr>
      <w:r w:rsidRPr="00082BC5">
        <w:rPr>
          <w:lang w:val="sq-AL"/>
        </w:rPr>
        <w:t>i</w:t>
      </w:r>
      <w:r w:rsidR="00F83059" w:rsidRPr="00082BC5">
        <w:rPr>
          <w:lang w:val="sq-AL"/>
        </w:rPr>
        <w:t>)</w:t>
      </w:r>
      <w:r w:rsidRPr="00082BC5">
        <w:rPr>
          <w:lang w:val="sq-AL"/>
        </w:rPr>
        <w:t xml:space="preserve"> Licencë shërbimi programi audioviziv</w:t>
      </w:r>
      <w:r w:rsidRPr="00082BC5" w:rsidDel="00537575">
        <w:rPr>
          <w:lang w:val="sq-AL"/>
        </w:rPr>
        <w:t xml:space="preserve"> </w:t>
      </w:r>
      <w:r w:rsidRPr="00082BC5">
        <w:rPr>
          <w:lang w:val="sq-AL"/>
        </w:rPr>
        <w:t>sipas</w:t>
      </w:r>
      <w:r w:rsidR="00730ABB" w:rsidRPr="00082BC5">
        <w:rPr>
          <w:lang w:val="sq-AL"/>
        </w:rPr>
        <w:t xml:space="preserve"> </w:t>
      </w:r>
      <w:r w:rsidRPr="00082BC5">
        <w:rPr>
          <w:lang w:val="sq-AL"/>
        </w:rPr>
        <w:t>pikës</w:t>
      </w:r>
      <w:r w:rsidR="00730ABB" w:rsidRPr="00082BC5">
        <w:rPr>
          <w:lang w:val="sq-AL"/>
        </w:rPr>
        <w:t xml:space="preserve"> </w:t>
      </w:r>
      <w:r w:rsidR="00860C66" w:rsidRPr="00082BC5">
        <w:rPr>
          <w:lang w:val="sq-AL"/>
        </w:rPr>
        <w:t>“</w:t>
      </w:r>
      <w:r w:rsidRPr="00082BC5">
        <w:rPr>
          <w:lang w:val="sq-AL"/>
        </w:rPr>
        <w:t>b</w:t>
      </w:r>
      <w:r w:rsidR="00860C66" w:rsidRPr="00082BC5">
        <w:rPr>
          <w:lang w:val="sq-AL"/>
        </w:rPr>
        <w:t>”;</w:t>
      </w:r>
      <w:r w:rsidRPr="00082BC5">
        <w:rPr>
          <w:lang w:val="sq-AL"/>
        </w:rPr>
        <w:t xml:space="preserve"> dhe</w:t>
      </w:r>
    </w:p>
    <w:p w:rsidR="00192A22" w:rsidRPr="00082BC5" w:rsidRDefault="00040E1A" w:rsidP="00860C66">
      <w:pPr>
        <w:pStyle w:val="Paragrafi"/>
        <w:ind w:firstLine="0"/>
        <w:rPr>
          <w:lang w:val="sq-AL"/>
        </w:rPr>
      </w:pPr>
      <w:r w:rsidRPr="00082BC5">
        <w:rPr>
          <w:lang w:val="sq-AL"/>
        </w:rPr>
        <w:t xml:space="preserve">      </w:t>
      </w:r>
      <w:r w:rsidR="00860C66" w:rsidRPr="00082BC5">
        <w:rPr>
          <w:lang w:val="sq-AL"/>
        </w:rPr>
        <w:t xml:space="preserve"> </w:t>
      </w:r>
      <w:r w:rsidR="00D61B57">
        <w:rPr>
          <w:lang w:val="sq-AL"/>
        </w:rPr>
        <w:t xml:space="preserve">    </w:t>
      </w:r>
      <w:r w:rsidR="00192A22" w:rsidRPr="00082BC5">
        <w:rPr>
          <w:lang w:val="sq-AL"/>
        </w:rPr>
        <w:t>ii</w:t>
      </w:r>
      <w:r w:rsidR="00F83059" w:rsidRPr="00082BC5">
        <w:rPr>
          <w:lang w:val="sq-AL"/>
        </w:rPr>
        <w:t>)</w:t>
      </w:r>
      <w:r w:rsidR="00192A22" w:rsidRPr="00082BC5">
        <w:rPr>
          <w:lang w:val="sq-AL"/>
        </w:rPr>
        <w:t xml:space="preserve"> Licencë</w:t>
      </w:r>
      <w:r w:rsidR="00730ABB" w:rsidRPr="00082BC5">
        <w:rPr>
          <w:lang w:val="sq-AL"/>
        </w:rPr>
        <w:t xml:space="preserve"> </w:t>
      </w:r>
      <w:r w:rsidR="00192A22" w:rsidRPr="00082BC5">
        <w:rPr>
          <w:lang w:val="sq-AL"/>
        </w:rPr>
        <w:t>për ndërtimin e operimin e rrjetit televiziv, i cili mund të jetë analog ose numerik</w:t>
      </w:r>
      <w:r w:rsidR="00860C66" w:rsidRPr="00082BC5">
        <w:rPr>
          <w:lang w:val="sq-AL"/>
        </w:rPr>
        <w:t>.</w:t>
      </w:r>
    </w:p>
    <w:p w:rsidR="00192A22" w:rsidRPr="00082BC5" w:rsidRDefault="00192A22" w:rsidP="00192A22">
      <w:pPr>
        <w:pStyle w:val="Paragrafi"/>
        <w:rPr>
          <w:lang w:val="sq-AL"/>
        </w:rPr>
      </w:pPr>
      <w:r w:rsidRPr="00082BC5">
        <w:rPr>
          <w:lang w:val="sq-AL"/>
        </w:rPr>
        <w:t>Një ndarje e tillë e licencave</w:t>
      </w:r>
      <w:r w:rsidR="00730ABB" w:rsidRPr="00082BC5">
        <w:rPr>
          <w:lang w:val="sq-AL"/>
        </w:rPr>
        <w:t xml:space="preserve"> </w:t>
      </w:r>
      <w:r w:rsidRPr="00082BC5">
        <w:rPr>
          <w:lang w:val="sq-AL"/>
        </w:rPr>
        <w:t xml:space="preserve">krijon fleksibilitet për t’iu përshtatur çfarëdo modeli biznesi në tregun e </w:t>
      </w:r>
      <w:r w:rsidR="00745B35" w:rsidRPr="00082BC5">
        <w:rPr>
          <w:lang w:val="sq-AL"/>
        </w:rPr>
        <w:t>medieve</w:t>
      </w:r>
      <w:r w:rsidRPr="00082BC5">
        <w:rPr>
          <w:lang w:val="sq-AL"/>
        </w:rPr>
        <w:t xml:space="preserve"> audiovizuale.</w:t>
      </w:r>
    </w:p>
    <w:p w:rsidR="00192A22" w:rsidRPr="00082BC5" w:rsidRDefault="00192A22" w:rsidP="00192A22">
      <w:pPr>
        <w:pStyle w:val="Paragrafi"/>
        <w:rPr>
          <w:lang w:val="sq-AL"/>
        </w:rPr>
      </w:pPr>
      <w:r w:rsidRPr="00082BC5">
        <w:rPr>
          <w:lang w:val="sq-AL"/>
        </w:rPr>
        <w:t>P</w:t>
      </w:r>
      <w:r w:rsidR="00C07C6A" w:rsidRPr="00082BC5">
        <w:rPr>
          <w:lang w:val="sq-AL"/>
        </w:rPr>
        <w:t>.sh.</w:t>
      </w:r>
      <w:r w:rsidRPr="00082BC5">
        <w:rPr>
          <w:lang w:val="sq-AL"/>
        </w:rPr>
        <w:t xml:space="preserve"> për transmetimet analoge, propozohet të jepet </w:t>
      </w:r>
      <w:r w:rsidR="00745B35" w:rsidRPr="00082BC5">
        <w:rPr>
          <w:lang w:val="sq-AL"/>
        </w:rPr>
        <w:t xml:space="preserve">licencë </w:t>
      </w:r>
      <w:r w:rsidRPr="00082BC5">
        <w:rPr>
          <w:lang w:val="sq-AL"/>
        </w:rPr>
        <w:t xml:space="preserve">transmetimi audio ose audiovizive analoge (pikat </w:t>
      </w:r>
      <w:r w:rsidR="00745B35" w:rsidRPr="00082BC5">
        <w:rPr>
          <w:lang w:val="sq-AL"/>
        </w:rPr>
        <w:t>“</w:t>
      </w:r>
      <w:r w:rsidRPr="00082BC5">
        <w:rPr>
          <w:lang w:val="sq-AL"/>
        </w:rPr>
        <w:t>c</w:t>
      </w:r>
      <w:r w:rsidR="00745B35" w:rsidRPr="00082BC5">
        <w:rPr>
          <w:lang w:val="sq-AL"/>
        </w:rPr>
        <w:t>”</w:t>
      </w:r>
      <w:r w:rsidRPr="00082BC5">
        <w:rPr>
          <w:lang w:val="sq-AL"/>
        </w:rPr>
        <w:t xml:space="preserve"> dhe </w:t>
      </w:r>
      <w:r w:rsidR="00745B35" w:rsidRPr="00082BC5">
        <w:rPr>
          <w:lang w:val="sq-AL"/>
        </w:rPr>
        <w:t>“</w:t>
      </w:r>
      <w:r w:rsidRPr="00082BC5">
        <w:rPr>
          <w:lang w:val="sq-AL"/>
        </w:rPr>
        <w:t>d</w:t>
      </w:r>
      <w:r w:rsidR="00745B35" w:rsidRPr="00082BC5">
        <w:rPr>
          <w:lang w:val="sq-AL"/>
        </w:rPr>
        <w:t>”</w:t>
      </w:r>
      <w:r w:rsidRPr="00082BC5">
        <w:rPr>
          <w:lang w:val="sq-AL"/>
        </w:rPr>
        <w:t xml:space="preserve"> më sipër). Kjo licencë përfshin licencën për shërbimin programor dhe licencën për ndërtimin e operimin e rrjetit analog (1 rrjet - 1 program).</w:t>
      </w:r>
    </w:p>
    <w:p w:rsidR="00192A22" w:rsidRPr="00082BC5" w:rsidRDefault="00192A22" w:rsidP="00192A22">
      <w:pPr>
        <w:pStyle w:val="Paragrafi"/>
        <w:rPr>
          <w:lang w:val="sq-AL"/>
        </w:rPr>
      </w:pPr>
      <w:r w:rsidRPr="00082BC5">
        <w:rPr>
          <w:lang w:val="sq-AL"/>
        </w:rPr>
        <w:t xml:space="preserve">Për transmetimet numerike, propozohet të jepet </w:t>
      </w:r>
      <w:r w:rsidR="00745B35" w:rsidRPr="00082BC5">
        <w:rPr>
          <w:lang w:val="sq-AL"/>
        </w:rPr>
        <w:t xml:space="preserve">licencë </w:t>
      </w:r>
      <w:r w:rsidRPr="00082BC5">
        <w:rPr>
          <w:lang w:val="sq-AL"/>
        </w:rPr>
        <w:t xml:space="preserve">transmetimi audio ose audiovizive numerike. Kjo licencë përfshin licencën për shërbimet programore dhe licencën për ndërtimin e operimin e rrjetit numerik (1 rrjet – shumë programe). </w:t>
      </w:r>
    </w:p>
    <w:p w:rsidR="00192A22" w:rsidRPr="00082BC5" w:rsidRDefault="00192A22" w:rsidP="00192A22">
      <w:pPr>
        <w:pStyle w:val="Paragrafi"/>
        <w:rPr>
          <w:lang w:val="sq-AL"/>
        </w:rPr>
      </w:pPr>
      <w:r w:rsidRPr="00082BC5">
        <w:rPr>
          <w:lang w:val="sq-AL"/>
        </w:rPr>
        <w:t xml:space="preserve">Për të shmangur monopolet dhe për të nxitur pluralizmin, operatorët që do të pajisen me </w:t>
      </w:r>
      <w:r w:rsidR="00745B35" w:rsidRPr="00082BC5">
        <w:rPr>
          <w:lang w:val="sq-AL"/>
        </w:rPr>
        <w:t xml:space="preserve">licencë </w:t>
      </w:r>
      <w:r w:rsidRPr="00082BC5">
        <w:rPr>
          <w:lang w:val="sq-AL"/>
        </w:rPr>
        <w:t>transmetimi numerike (audio apo audiovizuale) do të lejohen të shfrytëzojnë vetëm 60</w:t>
      </w:r>
      <w:r w:rsidR="006458C4" w:rsidRPr="00082BC5">
        <w:rPr>
          <w:lang w:val="sq-AL"/>
        </w:rPr>
        <w:t>%</w:t>
      </w:r>
      <w:r w:rsidRPr="00082BC5">
        <w:rPr>
          <w:lang w:val="sq-AL"/>
        </w:rPr>
        <w:t xml:space="preserve"> të kapacitetit të rrjetit të tyre numerik për të mbështetur programet e veta. Kapacitetet e lira ata detyrohe</w:t>
      </w:r>
      <w:r w:rsidR="00853C49" w:rsidRPr="00082BC5">
        <w:rPr>
          <w:lang w:val="sq-AL"/>
        </w:rPr>
        <w:t>n</w:t>
      </w:r>
      <w:r w:rsidRPr="00082BC5">
        <w:rPr>
          <w:lang w:val="sq-AL"/>
        </w:rPr>
        <w:t xml:space="preserve"> t’ua ofrojnë në bazë të kritereve</w:t>
      </w:r>
      <w:r w:rsidR="00270EA6" w:rsidRPr="00082BC5">
        <w:rPr>
          <w:lang w:val="sq-AL"/>
        </w:rPr>
        <w:t xml:space="preserve"> të drejta, të barabarta dhe jo</w:t>
      </w:r>
      <w:r w:rsidRPr="00082BC5">
        <w:rPr>
          <w:lang w:val="sq-AL"/>
        </w:rPr>
        <w:t>diskriminuese, operatorëve të tjerë që nuk disponojnë rrjet të vetin</w:t>
      </w:r>
      <w:r w:rsidR="00FE5A89">
        <w:rPr>
          <w:lang w:val="sq-AL"/>
        </w:rPr>
        <w:t>,</w:t>
      </w:r>
      <w:r w:rsidRPr="00082BC5">
        <w:rPr>
          <w:lang w:val="sq-AL"/>
        </w:rPr>
        <w:t xml:space="preserve"> por janë pajisur me licencë shërbimi programi (audio ose audiovizive), sipas pikave </w:t>
      </w:r>
      <w:r w:rsidR="00270EA6" w:rsidRPr="00082BC5">
        <w:rPr>
          <w:lang w:val="sq-AL"/>
        </w:rPr>
        <w:t>“</w:t>
      </w:r>
      <w:r w:rsidRPr="00082BC5">
        <w:rPr>
          <w:lang w:val="sq-AL"/>
        </w:rPr>
        <w:t>a</w:t>
      </w:r>
      <w:r w:rsidR="00270EA6" w:rsidRPr="00082BC5">
        <w:rPr>
          <w:lang w:val="sq-AL"/>
        </w:rPr>
        <w:t>”</w:t>
      </w:r>
      <w:r w:rsidRPr="00082BC5">
        <w:rPr>
          <w:lang w:val="sq-AL"/>
        </w:rPr>
        <w:t xml:space="preserve"> dhe </w:t>
      </w:r>
      <w:r w:rsidR="00270EA6" w:rsidRPr="00082BC5">
        <w:rPr>
          <w:lang w:val="sq-AL"/>
        </w:rPr>
        <w:t>“</w:t>
      </w:r>
      <w:r w:rsidRPr="00082BC5">
        <w:rPr>
          <w:lang w:val="sq-AL"/>
        </w:rPr>
        <w:t>b</w:t>
      </w:r>
      <w:r w:rsidR="00270EA6" w:rsidRPr="00082BC5">
        <w:rPr>
          <w:lang w:val="sq-AL"/>
        </w:rPr>
        <w:t>”</w:t>
      </w:r>
      <w:r w:rsidRPr="00082BC5">
        <w:rPr>
          <w:lang w:val="sq-AL"/>
        </w:rPr>
        <w:t xml:space="preserve"> më sipër.</w:t>
      </w:r>
    </w:p>
    <w:p w:rsidR="00192A22" w:rsidRPr="00082BC5" w:rsidRDefault="00192A22" w:rsidP="008C30C1">
      <w:pPr>
        <w:pStyle w:val="Paragrafi"/>
        <w:rPr>
          <w:lang w:val="sq-AL"/>
        </w:rPr>
      </w:pPr>
      <w:r w:rsidRPr="00082BC5">
        <w:rPr>
          <w:lang w:val="sq-AL"/>
        </w:rPr>
        <w:t>Licencat do të kategorizohen në:</w:t>
      </w:r>
    </w:p>
    <w:p w:rsidR="00192A22" w:rsidRPr="00082BC5" w:rsidRDefault="00192A22" w:rsidP="008C30C1">
      <w:pPr>
        <w:pStyle w:val="Paragrafi"/>
        <w:rPr>
          <w:lang w:val="sq-AL"/>
        </w:rPr>
      </w:pPr>
      <w:r w:rsidRPr="00082BC5">
        <w:rPr>
          <w:lang w:val="sq-AL"/>
        </w:rPr>
        <w:t>a) kombëtare, kur mbulohet me sinjal jo më pak s</w:t>
      </w:r>
      <w:r w:rsidR="00FE5A89">
        <w:rPr>
          <w:lang w:val="sq-AL"/>
        </w:rPr>
        <w:t>e</w:t>
      </w:r>
      <w:r w:rsidRPr="00082BC5">
        <w:rPr>
          <w:lang w:val="sq-AL"/>
        </w:rPr>
        <w:t xml:space="preserve"> 80</w:t>
      </w:r>
      <w:r w:rsidR="006458C4" w:rsidRPr="00082BC5">
        <w:rPr>
          <w:lang w:val="sq-AL"/>
        </w:rPr>
        <w:t>%</w:t>
      </w:r>
      <w:r w:rsidRPr="00082BC5">
        <w:rPr>
          <w:lang w:val="sq-AL"/>
        </w:rPr>
        <w:t xml:space="preserve"> e territorit të vendit;</w:t>
      </w:r>
    </w:p>
    <w:p w:rsidR="00192A22" w:rsidRPr="00082BC5" w:rsidRDefault="00192A22" w:rsidP="008C30C1">
      <w:pPr>
        <w:pStyle w:val="Paragrafi"/>
        <w:rPr>
          <w:lang w:val="sq-AL"/>
        </w:rPr>
      </w:pPr>
      <w:r w:rsidRPr="00082BC5">
        <w:rPr>
          <w:lang w:val="sq-AL"/>
        </w:rPr>
        <w:t>b) rajonale, për mbulim deri në 4 qarqe me vazhdimësi gjeografike; dhe</w:t>
      </w:r>
    </w:p>
    <w:p w:rsidR="00192A22" w:rsidRPr="00082BC5" w:rsidRDefault="00192A22" w:rsidP="008C30C1">
      <w:pPr>
        <w:pStyle w:val="Paragrafi"/>
        <w:rPr>
          <w:lang w:val="sq-AL"/>
        </w:rPr>
      </w:pPr>
      <w:r w:rsidRPr="00082BC5">
        <w:rPr>
          <w:lang w:val="sq-AL"/>
        </w:rPr>
        <w:t>c) lokale, për mbulimin e një qarku</w:t>
      </w:r>
      <w:r w:rsidR="00853C49" w:rsidRPr="00082BC5">
        <w:rPr>
          <w:lang w:val="sq-AL"/>
        </w:rPr>
        <w:t>.</w:t>
      </w:r>
    </w:p>
    <w:p w:rsidR="00192A22" w:rsidRPr="00082BC5" w:rsidRDefault="00192A22" w:rsidP="008C30C1">
      <w:pPr>
        <w:pStyle w:val="Paragrafi"/>
        <w:rPr>
          <w:lang w:val="sq-AL"/>
        </w:rPr>
      </w:pPr>
      <w:r w:rsidRPr="00082BC5">
        <w:rPr>
          <w:lang w:val="sq-AL"/>
        </w:rPr>
        <w:t xml:space="preserve">Licencat e përmendura </w:t>
      </w:r>
      <w:r w:rsidR="00853C49" w:rsidRPr="00082BC5">
        <w:rPr>
          <w:lang w:val="sq-AL"/>
        </w:rPr>
        <w:t xml:space="preserve">të </w:t>
      </w:r>
      <w:r w:rsidRPr="00082BC5">
        <w:rPr>
          <w:lang w:val="sq-AL"/>
        </w:rPr>
        <w:t>shërbimeve të programeve do të jenë kombëtare, rajonale apo lokale në funksion të kategorisë së rrjetit tokësor (analog apo numerik)</w:t>
      </w:r>
      <w:r w:rsidR="008C30C1" w:rsidRPr="00082BC5">
        <w:rPr>
          <w:lang w:val="sq-AL"/>
        </w:rPr>
        <w:t>,</w:t>
      </w:r>
      <w:r w:rsidR="00730ABB" w:rsidRPr="00082BC5">
        <w:rPr>
          <w:lang w:val="sq-AL"/>
        </w:rPr>
        <w:t xml:space="preserve"> </w:t>
      </w:r>
      <w:r w:rsidRPr="00082BC5">
        <w:rPr>
          <w:lang w:val="sq-AL"/>
        </w:rPr>
        <w:t>në të cilin do të mbështeten këto shërbime.</w:t>
      </w:r>
    </w:p>
    <w:p w:rsidR="00192A22" w:rsidRPr="00082BC5" w:rsidRDefault="00192A22" w:rsidP="008C30C1">
      <w:pPr>
        <w:pStyle w:val="Paragrafi"/>
        <w:rPr>
          <w:lang w:val="sq-AL"/>
        </w:rPr>
      </w:pPr>
      <w:r w:rsidRPr="00082BC5">
        <w:rPr>
          <w:lang w:val="sq-AL"/>
        </w:rPr>
        <w:t>Për shërbimet programore që do të mbështeten në rrjete të ndryshme nga rrjetet tokësore (analoge apo numerike)</w:t>
      </w:r>
      <w:r w:rsidR="008C30C1" w:rsidRPr="00082BC5">
        <w:rPr>
          <w:lang w:val="sq-AL"/>
        </w:rPr>
        <w:t>,</w:t>
      </w:r>
      <w:r w:rsidRPr="00082BC5">
        <w:rPr>
          <w:lang w:val="sq-AL"/>
        </w:rPr>
        <w:t xml:space="preserve"> pra nuk kërkojnë shfrytëzimin e burimeve të fundme natyrore, propozohet që të jepen pa konkurrim autorizime për shërbimin e programit audio dhe autorizime për shërbimin e programit audioviziv. Këto autorizime do të jenë:</w:t>
      </w:r>
    </w:p>
    <w:p w:rsidR="00192A22" w:rsidRPr="00082BC5" w:rsidRDefault="00A4793E" w:rsidP="00192A22">
      <w:pPr>
        <w:pStyle w:val="Paragrafi"/>
        <w:rPr>
          <w:lang w:val="sq-AL"/>
        </w:rPr>
      </w:pPr>
      <w:r w:rsidRPr="00082BC5">
        <w:rPr>
          <w:lang w:val="sq-AL"/>
        </w:rPr>
        <w:t>a</w:t>
      </w:r>
      <w:r w:rsidR="008C30C1" w:rsidRPr="00082BC5">
        <w:rPr>
          <w:lang w:val="sq-AL"/>
        </w:rPr>
        <w:t>)</w:t>
      </w:r>
      <w:r w:rsidRPr="00082BC5">
        <w:rPr>
          <w:lang w:val="sq-AL"/>
        </w:rPr>
        <w:t xml:space="preserve"> </w:t>
      </w:r>
      <w:r w:rsidR="00192A22" w:rsidRPr="00082BC5">
        <w:rPr>
          <w:lang w:val="sq-AL"/>
        </w:rPr>
        <w:t>Satelitor, kur shërbimi mbështetet në një sistem satelitor;</w:t>
      </w:r>
    </w:p>
    <w:p w:rsidR="00192A22" w:rsidRPr="00082BC5" w:rsidRDefault="00A4793E" w:rsidP="00192A22">
      <w:pPr>
        <w:pStyle w:val="Paragrafi"/>
        <w:rPr>
          <w:lang w:val="sq-AL"/>
        </w:rPr>
      </w:pPr>
      <w:r w:rsidRPr="00082BC5">
        <w:rPr>
          <w:lang w:val="sq-AL"/>
        </w:rPr>
        <w:t>b</w:t>
      </w:r>
      <w:r w:rsidR="008C30C1" w:rsidRPr="00082BC5">
        <w:rPr>
          <w:lang w:val="sq-AL"/>
        </w:rPr>
        <w:t>)</w:t>
      </w:r>
      <w:r w:rsidRPr="00082BC5">
        <w:rPr>
          <w:lang w:val="sq-AL"/>
        </w:rPr>
        <w:t xml:space="preserve"> </w:t>
      </w:r>
      <w:r w:rsidR="00192A22" w:rsidRPr="00082BC5">
        <w:rPr>
          <w:lang w:val="sq-AL"/>
        </w:rPr>
        <w:t>Kabllor kur shërbimi mbështetet në një sistem kabllor</w:t>
      </w:r>
      <w:r w:rsidR="008C30C1" w:rsidRPr="00082BC5">
        <w:rPr>
          <w:lang w:val="sq-AL"/>
        </w:rPr>
        <w:t>;</w:t>
      </w:r>
    </w:p>
    <w:p w:rsidR="00192A22" w:rsidRPr="00082BC5" w:rsidRDefault="00A4793E" w:rsidP="00192A22">
      <w:pPr>
        <w:pStyle w:val="Paragrafi"/>
        <w:rPr>
          <w:lang w:val="sq-AL"/>
        </w:rPr>
      </w:pPr>
      <w:r w:rsidRPr="00082BC5">
        <w:rPr>
          <w:lang w:val="sq-AL"/>
        </w:rPr>
        <w:t>c</w:t>
      </w:r>
      <w:r w:rsidR="008C30C1" w:rsidRPr="00082BC5">
        <w:rPr>
          <w:lang w:val="sq-AL"/>
        </w:rPr>
        <w:t>)</w:t>
      </w:r>
      <w:r w:rsidRPr="00082BC5">
        <w:rPr>
          <w:lang w:val="sq-AL"/>
        </w:rPr>
        <w:t xml:space="preserve"> </w:t>
      </w:r>
      <w:r w:rsidR="00192A22" w:rsidRPr="00082BC5">
        <w:rPr>
          <w:lang w:val="sq-AL"/>
        </w:rPr>
        <w:t xml:space="preserve">Shërbimi </w:t>
      </w:r>
      <w:r w:rsidR="00192A22" w:rsidRPr="00082BC5">
        <w:rPr>
          <w:i/>
          <w:lang w:val="sq-AL"/>
        </w:rPr>
        <w:t>on line</w:t>
      </w:r>
      <w:r w:rsidR="00192A22" w:rsidRPr="00082BC5">
        <w:rPr>
          <w:lang w:val="sq-AL"/>
        </w:rPr>
        <w:t xml:space="preserve">, kur shërbimi mbështetet në </w:t>
      </w:r>
      <w:r w:rsidR="008C30C1" w:rsidRPr="00082BC5">
        <w:rPr>
          <w:lang w:val="sq-AL"/>
        </w:rPr>
        <w:t>internet</w:t>
      </w:r>
      <w:r w:rsidR="00192A22" w:rsidRPr="00082BC5">
        <w:rPr>
          <w:lang w:val="sq-AL"/>
        </w:rPr>
        <w:t>;</w:t>
      </w:r>
    </w:p>
    <w:p w:rsidR="00192A22" w:rsidRPr="00082BC5" w:rsidRDefault="00A4793E" w:rsidP="00192A22">
      <w:pPr>
        <w:pStyle w:val="Paragrafi"/>
        <w:rPr>
          <w:lang w:val="sq-AL"/>
        </w:rPr>
      </w:pPr>
      <w:r w:rsidRPr="00082BC5">
        <w:rPr>
          <w:lang w:val="sq-AL"/>
        </w:rPr>
        <w:t>d</w:t>
      </w:r>
      <w:r w:rsidR="008C30C1" w:rsidRPr="00082BC5">
        <w:rPr>
          <w:lang w:val="sq-AL"/>
        </w:rPr>
        <w:t>)</w:t>
      </w:r>
      <w:r w:rsidRPr="00082BC5">
        <w:rPr>
          <w:lang w:val="sq-AL"/>
        </w:rPr>
        <w:t xml:space="preserve"> </w:t>
      </w:r>
      <w:r w:rsidR="00192A22" w:rsidRPr="00082BC5">
        <w:rPr>
          <w:lang w:val="sq-AL"/>
        </w:rPr>
        <w:t>Shërbimi teknik për sistemet e aksesit të kushtëzuar</w:t>
      </w:r>
      <w:r w:rsidR="008C30C1" w:rsidRPr="00082BC5">
        <w:rPr>
          <w:lang w:val="sq-AL"/>
        </w:rPr>
        <w:t>;</w:t>
      </w:r>
    </w:p>
    <w:p w:rsidR="00475A6D" w:rsidRDefault="00192A22" w:rsidP="00D61B57">
      <w:pPr>
        <w:pStyle w:val="Paragrafi"/>
        <w:rPr>
          <w:lang w:val="sq-AL"/>
        </w:rPr>
      </w:pPr>
      <w:r w:rsidRPr="00082BC5">
        <w:rPr>
          <w:lang w:val="sq-AL"/>
        </w:rPr>
        <w:t>e) Ofrues shërbimi, përfshirë shërbimin e aksesit të kushtëzuar</w:t>
      </w:r>
      <w:r w:rsidR="00A4793E" w:rsidRPr="00082BC5">
        <w:rPr>
          <w:lang w:val="sq-AL"/>
        </w:rPr>
        <w:t>.</w:t>
      </w:r>
    </w:p>
    <w:p w:rsidR="00192A22" w:rsidRPr="00082BC5" w:rsidRDefault="00192A22" w:rsidP="00192A22">
      <w:pPr>
        <w:pStyle w:val="Paragrafi"/>
        <w:rPr>
          <w:lang w:val="sq-AL"/>
        </w:rPr>
      </w:pPr>
      <w:r w:rsidRPr="00082BC5">
        <w:rPr>
          <w:lang w:val="sq-AL"/>
        </w:rPr>
        <w:t>Propozimet e mësipërme janë n</w:t>
      </w:r>
      <w:r w:rsidR="00FE5A89" w:rsidRPr="00FE5A89">
        <w:rPr>
          <w:lang w:val="sq-AL"/>
        </w:rPr>
        <w:t>ë</w:t>
      </w:r>
      <w:r w:rsidRPr="00082BC5">
        <w:rPr>
          <w:lang w:val="sq-AL"/>
        </w:rPr>
        <w:t xml:space="preserve"> harmoni me klasifikimet e </w:t>
      </w:r>
      <w:r w:rsidR="00F83059" w:rsidRPr="00082BC5">
        <w:rPr>
          <w:lang w:val="sq-AL"/>
        </w:rPr>
        <w:t>licencave</w:t>
      </w:r>
      <w:r w:rsidRPr="00082BC5">
        <w:rPr>
          <w:lang w:val="sq-AL"/>
        </w:rPr>
        <w:t xml:space="preserve"> n</w:t>
      </w:r>
      <w:r w:rsidR="00C459AE" w:rsidRPr="00082BC5">
        <w:rPr>
          <w:lang w:val="sq-AL"/>
        </w:rPr>
        <w:t>ë</w:t>
      </w:r>
      <w:r w:rsidRPr="00082BC5">
        <w:rPr>
          <w:lang w:val="sq-AL"/>
        </w:rPr>
        <w:t xml:space="preserve"> projektligjin e ri të </w:t>
      </w:r>
      <w:r w:rsidR="00F83059" w:rsidRPr="00082BC5">
        <w:rPr>
          <w:lang w:val="sq-AL"/>
        </w:rPr>
        <w:t>medieve</w:t>
      </w:r>
      <w:r w:rsidRPr="00082BC5">
        <w:rPr>
          <w:lang w:val="sq-AL"/>
        </w:rPr>
        <w:t xml:space="preserve"> audiovizive të Shqipërisë. </w:t>
      </w:r>
    </w:p>
    <w:p w:rsidR="00192A22" w:rsidRPr="00082BC5" w:rsidRDefault="00A4793E" w:rsidP="00192A22">
      <w:pPr>
        <w:pStyle w:val="Paragrafi"/>
        <w:rPr>
          <w:lang w:val="sq-AL"/>
        </w:rPr>
      </w:pPr>
      <w:r w:rsidRPr="00082BC5">
        <w:rPr>
          <w:lang w:val="sq-AL"/>
        </w:rPr>
        <w:t xml:space="preserve">2.8.2 </w:t>
      </w:r>
      <w:r w:rsidR="00192A22" w:rsidRPr="00082BC5">
        <w:rPr>
          <w:lang w:val="sq-AL"/>
        </w:rPr>
        <w:t>Licencimi i rrjeteve dhe programeve të operatorit publik</w:t>
      </w:r>
    </w:p>
    <w:p w:rsidR="00192A22" w:rsidRPr="00082BC5" w:rsidRDefault="00192A22" w:rsidP="00192A22">
      <w:pPr>
        <w:pStyle w:val="Paragrafi"/>
        <w:rPr>
          <w:lang w:val="sq-AL"/>
        </w:rPr>
      </w:pPr>
      <w:r w:rsidRPr="00082BC5">
        <w:rPr>
          <w:lang w:val="sq-AL"/>
        </w:rPr>
        <w:t>Sipas një praktike të njohur botërore, televizioni publik nuk ka nevojë për licencë për ndërtimin e rrjetit/rrjeteve të tij numerik/</w:t>
      </w:r>
      <w:r w:rsidR="00CB0C81" w:rsidRPr="00082BC5">
        <w:rPr>
          <w:lang w:val="sq-AL"/>
        </w:rPr>
        <w:t>e</w:t>
      </w:r>
      <w:r w:rsidRPr="00082BC5">
        <w:rPr>
          <w:lang w:val="sq-AL"/>
        </w:rPr>
        <w:t xml:space="preserve"> dhe programeve që mbështeten në t</w:t>
      </w:r>
      <w:r w:rsidR="00C459AE" w:rsidRPr="00082BC5">
        <w:rPr>
          <w:lang w:val="sq-AL"/>
        </w:rPr>
        <w:t>o</w:t>
      </w:r>
      <w:r w:rsidRPr="00082BC5">
        <w:rPr>
          <w:lang w:val="sq-AL"/>
        </w:rPr>
        <w:t>. KKRT</w:t>
      </w:r>
      <w:r w:rsidR="008C30C1" w:rsidRPr="00082BC5">
        <w:rPr>
          <w:lang w:val="sq-AL"/>
        </w:rPr>
        <w:t>-ja</w:t>
      </w:r>
      <w:r w:rsidRPr="00082BC5">
        <w:rPr>
          <w:lang w:val="sq-AL"/>
        </w:rPr>
        <w:t>, bazuar në planin e frekuencave numerike</w:t>
      </w:r>
      <w:r w:rsidR="000F2D62">
        <w:rPr>
          <w:lang w:val="sq-AL"/>
        </w:rPr>
        <w:t>,</w:t>
      </w:r>
      <w:r w:rsidRPr="00082BC5">
        <w:rPr>
          <w:lang w:val="sq-AL"/>
        </w:rPr>
        <w:t xml:space="preserve"> i akordon RTSH</w:t>
      </w:r>
      <w:r w:rsidR="008C30C1" w:rsidRPr="00082BC5">
        <w:rPr>
          <w:lang w:val="sq-AL"/>
        </w:rPr>
        <w:t>-së</w:t>
      </w:r>
      <w:r w:rsidRPr="00082BC5">
        <w:rPr>
          <w:lang w:val="sq-AL"/>
        </w:rPr>
        <w:t xml:space="preserve"> caktimet frekuencore për të ndërtuar deri n</w:t>
      </w:r>
      <w:r w:rsidR="008C30C1" w:rsidRPr="00082BC5">
        <w:rPr>
          <w:lang w:val="sq-AL"/>
        </w:rPr>
        <w:t>ë</w:t>
      </w:r>
      <w:r w:rsidRPr="00082BC5">
        <w:rPr>
          <w:lang w:val="sq-AL"/>
        </w:rPr>
        <w:t xml:space="preserve"> 2 rrjete numerike kombëtar</w:t>
      </w:r>
      <w:r w:rsidR="00C459AE" w:rsidRPr="00082BC5">
        <w:rPr>
          <w:lang w:val="sq-AL"/>
        </w:rPr>
        <w:t>e</w:t>
      </w:r>
      <w:r w:rsidRPr="00082BC5">
        <w:rPr>
          <w:lang w:val="sq-AL"/>
        </w:rPr>
        <w:t>. TVSH</w:t>
      </w:r>
      <w:r w:rsidR="008C30C1" w:rsidRPr="00082BC5">
        <w:rPr>
          <w:lang w:val="sq-AL"/>
        </w:rPr>
        <w:t>-ja</w:t>
      </w:r>
      <w:r w:rsidRPr="00082BC5">
        <w:rPr>
          <w:lang w:val="sq-AL"/>
        </w:rPr>
        <w:t xml:space="preserve"> do të ketë të drejtën</w:t>
      </w:r>
      <w:r w:rsidR="00730ABB" w:rsidRPr="00082BC5">
        <w:rPr>
          <w:lang w:val="sq-AL"/>
        </w:rPr>
        <w:t xml:space="preserve"> </w:t>
      </w:r>
      <w:r w:rsidRPr="00082BC5">
        <w:rPr>
          <w:lang w:val="sq-AL"/>
        </w:rPr>
        <w:t xml:space="preserve">të mbështesë edhe </w:t>
      </w:r>
      <w:r w:rsidRPr="002A5A4B">
        <w:rPr>
          <w:lang w:val="sq-AL"/>
        </w:rPr>
        <w:t>nga</w:t>
      </w:r>
      <w:r w:rsidRPr="00082BC5">
        <w:rPr>
          <w:lang w:val="sq-AL"/>
        </w:rPr>
        <w:t xml:space="preserve"> një program lokal</w:t>
      </w:r>
      <w:r w:rsidR="008C30C1" w:rsidRPr="00082BC5">
        <w:rPr>
          <w:lang w:val="sq-AL"/>
        </w:rPr>
        <w:t xml:space="preserve"> në rrjetin e vet numerik</w:t>
      </w:r>
      <w:r w:rsidRPr="00082BC5">
        <w:rPr>
          <w:lang w:val="sq-AL"/>
        </w:rPr>
        <w:t xml:space="preserve"> ose në rrjetet numerike privat</w:t>
      </w:r>
      <w:r w:rsidR="008C30C1" w:rsidRPr="00082BC5">
        <w:rPr>
          <w:lang w:val="sq-AL"/>
        </w:rPr>
        <w:t>e</w:t>
      </w:r>
      <w:r w:rsidRPr="00082BC5">
        <w:rPr>
          <w:lang w:val="sq-AL"/>
        </w:rPr>
        <w:t xml:space="preserve"> lokal</w:t>
      </w:r>
      <w:r w:rsidR="008C30C1" w:rsidRPr="00082BC5">
        <w:rPr>
          <w:lang w:val="sq-AL"/>
        </w:rPr>
        <w:t>e</w:t>
      </w:r>
      <w:r w:rsidRPr="00082BC5">
        <w:rPr>
          <w:lang w:val="sq-AL"/>
        </w:rPr>
        <w:t xml:space="preserve"> në zonat</w:t>
      </w:r>
      <w:r w:rsidR="008C30C1" w:rsidRPr="00082BC5">
        <w:rPr>
          <w:lang w:val="sq-AL"/>
        </w:rPr>
        <w:t>:</w:t>
      </w:r>
      <w:r w:rsidRPr="00082BC5">
        <w:rPr>
          <w:lang w:val="sq-AL"/>
        </w:rPr>
        <w:t xml:space="preserve"> Shkodër, Korçë, Gjirokastër dhe Kukës. </w:t>
      </w:r>
    </w:p>
    <w:p w:rsidR="00192A22" w:rsidRPr="00082BC5" w:rsidRDefault="00192A22" w:rsidP="00192A22">
      <w:pPr>
        <w:pStyle w:val="Paragrafi"/>
        <w:rPr>
          <w:lang w:val="sq-AL"/>
        </w:rPr>
      </w:pPr>
      <w:r w:rsidRPr="00082BC5">
        <w:rPr>
          <w:lang w:val="sq-AL"/>
        </w:rPr>
        <w:t>Programet që vlerësohen si programe që përmbushin misionin publik të RTSH</w:t>
      </w:r>
      <w:r w:rsidR="008C30C1" w:rsidRPr="00082BC5">
        <w:rPr>
          <w:lang w:val="sq-AL"/>
        </w:rPr>
        <w:t>-së</w:t>
      </w:r>
      <w:r w:rsidRPr="00082BC5">
        <w:rPr>
          <w:lang w:val="sq-AL"/>
        </w:rPr>
        <w:t>, transmetohen hapur (free to air). Këto programe, pas një konsultimi publik, me propozim të operatorit publik, miratohen</w:t>
      </w:r>
      <w:r w:rsidR="00730ABB" w:rsidRPr="00082BC5">
        <w:rPr>
          <w:lang w:val="sq-AL"/>
        </w:rPr>
        <w:t xml:space="preserve"> </w:t>
      </w:r>
      <w:r w:rsidRPr="00082BC5">
        <w:rPr>
          <w:lang w:val="sq-AL"/>
        </w:rPr>
        <w:t xml:space="preserve">nga </w:t>
      </w:r>
      <w:r w:rsidR="008C30C1" w:rsidRPr="00082BC5">
        <w:rPr>
          <w:lang w:val="sq-AL"/>
        </w:rPr>
        <w:t xml:space="preserve">autoriteti kompetent </w:t>
      </w:r>
      <w:r w:rsidRPr="00082BC5">
        <w:rPr>
          <w:lang w:val="sq-AL"/>
        </w:rPr>
        <w:t xml:space="preserve">i </w:t>
      </w:r>
      <w:r w:rsidR="00F83059" w:rsidRPr="00082BC5">
        <w:rPr>
          <w:lang w:val="sq-AL"/>
        </w:rPr>
        <w:t>përcaktuar</w:t>
      </w:r>
      <w:r w:rsidRPr="00082BC5">
        <w:rPr>
          <w:lang w:val="sq-AL"/>
        </w:rPr>
        <w:t xml:space="preserve"> n</w:t>
      </w:r>
      <w:r w:rsidR="00F83059" w:rsidRPr="00082BC5">
        <w:rPr>
          <w:lang w:val="sq-AL"/>
        </w:rPr>
        <w:t xml:space="preserve">ë </w:t>
      </w:r>
      <w:r w:rsidR="00C459AE" w:rsidRPr="00082BC5">
        <w:rPr>
          <w:lang w:val="sq-AL"/>
        </w:rPr>
        <w:t>ligj</w:t>
      </w:r>
      <w:r w:rsidRPr="00082BC5">
        <w:rPr>
          <w:lang w:val="sq-AL"/>
        </w:rPr>
        <w:t>. Përveç programeve të vlerësuara si më sipër, RTSH</w:t>
      </w:r>
      <w:r w:rsidR="008C30C1" w:rsidRPr="00082BC5">
        <w:rPr>
          <w:lang w:val="sq-AL"/>
        </w:rPr>
        <w:t>-ja</w:t>
      </w:r>
      <w:r w:rsidRPr="00082BC5">
        <w:rPr>
          <w:lang w:val="sq-AL"/>
        </w:rPr>
        <w:t xml:space="preserve"> mund të ofrojë edhe programe me akses të kondicionuar për të konkurruar në tregun mediatik, në përputhje me disponibilitetin e vendeve të lira në platformë (rrjet), mundësive financiare dhe pas përfundimit të fazës së parë të procesit të digjitalizimit (pas mbylljes së transmetimeve analoge). Programet me akses të </w:t>
      </w:r>
      <w:r w:rsidR="00F83059" w:rsidRPr="00082BC5">
        <w:rPr>
          <w:lang w:val="sq-AL"/>
        </w:rPr>
        <w:t>kushtëzuar</w:t>
      </w:r>
      <w:r w:rsidRPr="00082BC5">
        <w:rPr>
          <w:lang w:val="sq-AL"/>
        </w:rPr>
        <w:t xml:space="preserve"> nuk përfitojnë nga skema publike e financimit të RTSH-së. Financimi i tyre bëhet krejtësisht nga reklamat dhe abonentët e shërbimit me akses të kushtëzuar.</w:t>
      </w:r>
    </w:p>
    <w:p w:rsidR="00192A22" w:rsidRPr="00082BC5" w:rsidRDefault="00192A22" w:rsidP="00192A22">
      <w:pPr>
        <w:pStyle w:val="Paragrafi"/>
        <w:rPr>
          <w:lang w:val="sq-AL"/>
        </w:rPr>
      </w:pPr>
      <w:r w:rsidRPr="00082BC5">
        <w:rPr>
          <w:lang w:val="sq-AL"/>
        </w:rPr>
        <w:t>RTSH</w:t>
      </w:r>
      <w:r w:rsidR="008C30C1" w:rsidRPr="00082BC5">
        <w:rPr>
          <w:lang w:val="sq-AL"/>
        </w:rPr>
        <w:t>-ja</w:t>
      </w:r>
      <w:r w:rsidR="000F2D62">
        <w:rPr>
          <w:lang w:val="sq-AL"/>
        </w:rPr>
        <w:t>,</w:t>
      </w:r>
      <w:r w:rsidRPr="00082BC5">
        <w:rPr>
          <w:lang w:val="sq-AL"/>
        </w:rPr>
        <w:t xml:space="preserve"> pas realizimit të një konsultimi publik, përgatit një kontratë të shërbimit të transmetimit publik, ku të përcaktojë parimet që zbaton dhe veprimtaritë që merr përsipër për përmbushjen e qëllimeve të veta si transmetues publik, të cilën ia paraqet KKRT-së. </w:t>
      </w:r>
    </w:p>
    <w:p w:rsidR="00192A22" w:rsidRPr="00082BC5" w:rsidRDefault="00192A22" w:rsidP="00192A22">
      <w:pPr>
        <w:pStyle w:val="Paragrafi"/>
        <w:rPr>
          <w:lang w:val="sq-AL"/>
        </w:rPr>
      </w:pPr>
      <w:r w:rsidRPr="00082BC5">
        <w:rPr>
          <w:lang w:val="sq-AL"/>
        </w:rPr>
        <w:t>Kontrata e shërbimit të transmetimit publik duhet të parashikojë</w:t>
      </w:r>
      <w:r w:rsidR="000F2D62">
        <w:rPr>
          <w:lang w:val="sq-AL"/>
        </w:rPr>
        <w:t>,</w:t>
      </w:r>
      <w:r w:rsidRPr="00082BC5">
        <w:rPr>
          <w:lang w:val="sq-AL"/>
        </w:rPr>
        <w:t xml:space="preserve"> veç të tjerash:</w:t>
      </w:r>
    </w:p>
    <w:p w:rsidR="00192A22" w:rsidRPr="00082BC5" w:rsidRDefault="00A4793E" w:rsidP="00192A22">
      <w:pPr>
        <w:pStyle w:val="Paragrafi"/>
        <w:rPr>
          <w:lang w:val="sq-AL"/>
        </w:rPr>
      </w:pPr>
      <w:r w:rsidRPr="00082BC5">
        <w:rPr>
          <w:lang w:val="sq-AL"/>
        </w:rPr>
        <w:t xml:space="preserve">a) </w:t>
      </w:r>
      <w:r w:rsidR="00192A22" w:rsidRPr="00082BC5">
        <w:rPr>
          <w:lang w:val="sq-AL"/>
        </w:rPr>
        <w:t>programet që do të mbështesë në rrjet/rrjetet e veta numerike, duke ndarë qartë programet e hapura (free to air) që do të transmetohen në përmbushje të misionit publik dhe programet me akses t</w:t>
      </w:r>
      <w:r w:rsidR="008C30C1" w:rsidRPr="00082BC5">
        <w:rPr>
          <w:lang w:val="sq-AL"/>
        </w:rPr>
        <w:t>ë</w:t>
      </w:r>
      <w:r w:rsidR="00192A22" w:rsidRPr="00082BC5">
        <w:rPr>
          <w:lang w:val="sq-AL"/>
        </w:rPr>
        <w:t xml:space="preserve"> kushtëzuar (nëse do të ketë)</w:t>
      </w:r>
      <w:r w:rsidR="008C30C1" w:rsidRPr="00082BC5">
        <w:rPr>
          <w:lang w:val="sq-AL"/>
        </w:rPr>
        <w:t>;</w:t>
      </w:r>
    </w:p>
    <w:p w:rsidR="00192A22" w:rsidRPr="00082BC5" w:rsidRDefault="00A4793E" w:rsidP="00192A22">
      <w:pPr>
        <w:pStyle w:val="Paragrafi"/>
        <w:rPr>
          <w:lang w:val="sq-AL"/>
        </w:rPr>
      </w:pPr>
      <w:r w:rsidRPr="00082BC5">
        <w:rPr>
          <w:lang w:val="sq-AL"/>
        </w:rPr>
        <w:t xml:space="preserve">b) </w:t>
      </w:r>
      <w:r w:rsidR="00192A22" w:rsidRPr="00082BC5">
        <w:rPr>
          <w:lang w:val="sq-AL"/>
        </w:rPr>
        <w:t>natyrën dhe numrin e orëve të programeve të transmetimit për të miturit</w:t>
      </w:r>
      <w:r w:rsidR="008C30C1" w:rsidRPr="00082BC5">
        <w:rPr>
          <w:lang w:val="sq-AL"/>
        </w:rPr>
        <w:t>;</w:t>
      </w:r>
    </w:p>
    <w:p w:rsidR="00192A22" w:rsidRPr="00082BC5" w:rsidRDefault="00A4793E" w:rsidP="00192A22">
      <w:pPr>
        <w:pStyle w:val="Paragrafi"/>
        <w:rPr>
          <w:lang w:val="sq-AL"/>
        </w:rPr>
      </w:pPr>
      <w:r w:rsidRPr="00082BC5">
        <w:rPr>
          <w:lang w:val="sq-AL"/>
        </w:rPr>
        <w:t xml:space="preserve">c) </w:t>
      </w:r>
      <w:r w:rsidR="00192A22" w:rsidRPr="00082BC5">
        <w:rPr>
          <w:lang w:val="sq-AL"/>
        </w:rPr>
        <w:t>natyrën dhe numrin e orëve të programeve të transmetimit për shkencën dhe teknologjinë</w:t>
      </w:r>
      <w:r w:rsidR="008C30C1" w:rsidRPr="00082BC5">
        <w:rPr>
          <w:lang w:val="sq-AL"/>
        </w:rPr>
        <w:t>;</w:t>
      </w:r>
    </w:p>
    <w:p w:rsidR="00192A22" w:rsidRPr="00082BC5" w:rsidRDefault="00A4793E" w:rsidP="00192A22">
      <w:pPr>
        <w:pStyle w:val="Paragrafi"/>
        <w:rPr>
          <w:lang w:val="sq-AL"/>
        </w:rPr>
      </w:pPr>
      <w:r w:rsidRPr="00082BC5">
        <w:rPr>
          <w:lang w:val="sq-AL"/>
        </w:rPr>
        <w:t xml:space="preserve">d) </w:t>
      </w:r>
      <w:r w:rsidR="00192A22" w:rsidRPr="00082BC5">
        <w:rPr>
          <w:lang w:val="sq-AL"/>
        </w:rPr>
        <w:t xml:space="preserve">numrin e botimeve që duhet të përgatisë, </w:t>
      </w:r>
      <w:r w:rsidR="008C30C1" w:rsidRPr="00082BC5">
        <w:rPr>
          <w:lang w:val="sq-AL"/>
        </w:rPr>
        <w:t xml:space="preserve">të </w:t>
      </w:r>
      <w:r w:rsidR="00192A22" w:rsidRPr="00082BC5">
        <w:rPr>
          <w:lang w:val="sq-AL"/>
        </w:rPr>
        <w:t xml:space="preserve">botojë dhe </w:t>
      </w:r>
      <w:r w:rsidR="008C30C1" w:rsidRPr="00082BC5">
        <w:rPr>
          <w:lang w:val="sq-AL"/>
        </w:rPr>
        <w:t xml:space="preserve">të </w:t>
      </w:r>
      <w:r w:rsidR="00192A22" w:rsidRPr="00082BC5">
        <w:rPr>
          <w:lang w:val="sq-AL"/>
        </w:rPr>
        <w:t>shpërndajë në përputhje me qëllimet e veta si transmetues publik</w:t>
      </w:r>
      <w:r w:rsidR="008C30C1" w:rsidRPr="00082BC5">
        <w:rPr>
          <w:lang w:val="sq-AL"/>
        </w:rPr>
        <w:t>;</w:t>
      </w:r>
      <w:r w:rsidR="00192A22" w:rsidRPr="00082BC5">
        <w:rPr>
          <w:lang w:val="sq-AL"/>
        </w:rPr>
        <w:t xml:space="preserve"> dhe</w:t>
      </w:r>
    </w:p>
    <w:p w:rsidR="00192A22" w:rsidRPr="00082BC5" w:rsidRDefault="00A4793E" w:rsidP="00192A22">
      <w:pPr>
        <w:pStyle w:val="Paragrafi"/>
        <w:rPr>
          <w:lang w:val="sq-AL"/>
        </w:rPr>
      </w:pPr>
      <w:r w:rsidRPr="00082BC5">
        <w:rPr>
          <w:lang w:val="sq-AL"/>
        </w:rPr>
        <w:t xml:space="preserve">e) </w:t>
      </w:r>
      <w:r w:rsidR="00192A22" w:rsidRPr="00082BC5">
        <w:rPr>
          <w:lang w:val="sq-AL"/>
        </w:rPr>
        <w:t>përpilimin, publikimin dhe shpërndarjen e materialeve të regjistruara me zë e figurë në përputhje me qëllimet e veta si transmetues publik.</w:t>
      </w:r>
    </w:p>
    <w:p w:rsidR="00192A22" w:rsidRPr="00082BC5" w:rsidRDefault="00192A22" w:rsidP="00192A22">
      <w:pPr>
        <w:pStyle w:val="Paragrafi"/>
        <w:rPr>
          <w:lang w:val="sq-AL"/>
        </w:rPr>
      </w:pPr>
      <w:r w:rsidRPr="00082BC5">
        <w:rPr>
          <w:lang w:val="sq-AL"/>
        </w:rPr>
        <w:t>KKRT mund të nënshkruajë kontratën e shërbimit të transmetimit publik ose të kërkojë rishikimin e saj nga RTSH</w:t>
      </w:r>
      <w:r w:rsidR="008C30C1" w:rsidRPr="00082BC5">
        <w:rPr>
          <w:lang w:val="sq-AL"/>
        </w:rPr>
        <w:t>-ja</w:t>
      </w:r>
      <w:r w:rsidRPr="00082BC5">
        <w:rPr>
          <w:lang w:val="sq-AL"/>
        </w:rPr>
        <w:t xml:space="preserve">. Në çdo rast duhet t’ia paraqesë atë </w:t>
      </w:r>
      <w:r w:rsidR="008C30C1" w:rsidRPr="00082BC5">
        <w:rPr>
          <w:lang w:val="sq-AL"/>
        </w:rPr>
        <w:t xml:space="preserve">komisionit për mjetet </w:t>
      </w:r>
      <w:r w:rsidRPr="00082BC5">
        <w:rPr>
          <w:lang w:val="sq-AL"/>
        </w:rPr>
        <w:t xml:space="preserve">e </w:t>
      </w:r>
      <w:r w:rsidR="008C30C1" w:rsidRPr="00082BC5">
        <w:rPr>
          <w:lang w:val="sq-AL"/>
        </w:rPr>
        <w:t xml:space="preserve">informimit </w:t>
      </w:r>
      <w:r w:rsidRPr="00082BC5">
        <w:rPr>
          <w:lang w:val="sq-AL"/>
        </w:rPr>
        <w:t xml:space="preserve">në Kuvend. </w:t>
      </w:r>
    </w:p>
    <w:p w:rsidR="00192A22" w:rsidRPr="00082BC5" w:rsidRDefault="00A4793E" w:rsidP="00192A22">
      <w:pPr>
        <w:pStyle w:val="Paragrafi"/>
        <w:rPr>
          <w:lang w:val="sq-AL"/>
        </w:rPr>
      </w:pPr>
      <w:r w:rsidRPr="00082BC5">
        <w:rPr>
          <w:lang w:val="sq-AL"/>
        </w:rPr>
        <w:t xml:space="preserve">2.8.3 </w:t>
      </w:r>
      <w:r w:rsidR="00192A22" w:rsidRPr="00082BC5">
        <w:rPr>
          <w:lang w:val="sq-AL"/>
        </w:rPr>
        <w:t xml:space="preserve">Licencimi i </w:t>
      </w:r>
      <w:r w:rsidR="000D359C" w:rsidRPr="00082BC5">
        <w:rPr>
          <w:lang w:val="sq-AL"/>
        </w:rPr>
        <w:t>rrjeteve numerike</w:t>
      </w:r>
      <w:r w:rsidR="00192A22" w:rsidRPr="00082BC5">
        <w:rPr>
          <w:lang w:val="sq-AL"/>
        </w:rPr>
        <w:t xml:space="preserve"> dhe programeve të operatorëve privat</w:t>
      </w:r>
      <w:r w:rsidR="00E209E8" w:rsidRPr="00082BC5">
        <w:rPr>
          <w:lang w:val="sq-AL"/>
        </w:rPr>
        <w:t>ë kombëtarë që mbështeten në to</w:t>
      </w:r>
    </w:p>
    <w:p w:rsidR="00192A22" w:rsidRPr="00082BC5" w:rsidRDefault="00192A22" w:rsidP="00192A22">
      <w:pPr>
        <w:pStyle w:val="Paragrafi"/>
        <w:rPr>
          <w:lang w:val="sq-AL"/>
        </w:rPr>
      </w:pPr>
      <w:r w:rsidRPr="00082BC5">
        <w:rPr>
          <w:lang w:val="sq-AL"/>
        </w:rPr>
        <w:t>Licencimi i rrjeteve numerike të transmetimit do të realizohet sipas p</w:t>
      </w:r>
      <w:r w:rsidR="00A4793E" w:rsidRPr="00082BC5">
        <w:rPr>
          <w:lang w:val="sq-AL"/>
        </w:rPr>
        <w:t>ë</w:t>
      </w:r>
      <w:r w:rsidRPr="00082BC5">
        <w:rPr>
          <w:lang w:val="sq-AL"/>
        </w:rPr>
        <w:t>rcaktimeve t</w:t>
      </w:r>
      <w:r w:rsidR="00A4793E" w:rsidRPr="00082BC5">
        <w:rPr>
          <w:lang w:val="sq-AL"/>
        </w:rPr>
        <w:t>ë</w:t>
      </w:r>
      <w:r w:rsidRPr="00082BC5">
        <w:rPr>
          <w:lang w:val="sq-AL"/>
        </w:rPr>
        <w:t xml:space="preserve"> seksionit 2.2 “Digjitalizimi </w:t>
      </w:r>
      <w:r w:rsidR="00CB0C81" w:rsidRPr="00082BC5">
        <w:rPr>
          <w:lang w:val="sq-AL"/>
        </w:rPr>
        <w:t xml:space="preserve">i </w:t>
      </w:r>
      <w:r w:rsidRPr="00082BC5">
        <w:rPr>
          <w:lang w:val="sq-AL"/>
        </w:rPr>
        <w:t>rrjeteve t</w:t>
      </w:r>
      <w:r w:rsidR="00F83059" w:rsidRPr="00082BC5">
        <w:rPr>
          <w:lang w:val="sq-AL"/>
        </w:rPr>
        <w:t>ë</w:t>
      </w:r>
      <w:r w:rsidRPr="00082BC5">
        <w:rPr>
          <w:lang w:val="sq-AL"/>
        </w:rPr>
        <w:t xml:space="preserve"> operator</w:t>
      </w:r>
      <w:r w:rsidR="00197619" w:rsidRPr="00082BC5">
        <w:rPr>
          <w:lang w:val="sq-AL"/>
        </w:rPr>
        <w:t>ë</w:t>
      </w:r>
      <w:r w:rsidRPr="00082BC5">
        <w:rPr>
          <w:lang w:val="sq-AL"/>
        </w:rPr>
        <w:t>ve privat</w:t>
      </w:r>
      <w:r w:rsidR="00197619" w:rsidRPr="00082BC5">
        <w:rPr>
          <w:lang w:val="sq-AL"/>
        </w:rPr>
        <w:t>ë</w:t>
      </w:r>
      <w:r w:rsidRPr="00082BC5">
        <w:rPr>
          <w:lang w:val="sq-AL"/>
        </w:rPr>
        <w:t xml:space="preserve"> </w:t>
      </w:r>
      <w:r w:rsidR="00F83059" w:rsidRPr="00082BC5">
        <w:rPr>
          <w:lang w:val="sq-AL"/>
        </w:rPr>
        <w:t>kombëtar</w:t>
      </w:r>
      <w:r w:rsidR="00197619" w:rsidRPr="00082BC5">
        <w:rPr>
          <w:lang w:val="sq-AL"/>
        </w:rPr>
        <w:t>ë</w:t>
      </w:r>
      <w:r w:rsidRPr="00082BC5">
        <w:rPr>
          <w:lang w:val="sq-AL"/>
        </w:rPr>
        <w:t>”</w:t>
      </w:r>
      <w:r w:rsidR="00197619" w:rsidRPr="00082BC5">
        <w:rPr>
          <w:lang w:val="sq-AL"/>
        </w:rPr>
        <w:t>,</w:t>
      </w:r>
      <w:r w:rsidRPr="00082BC5">
        <w:rPr>
          <w:lang w:val="sq-AL"/>
        </w:rPr>
        <w:t xml:space="preserve"> duke u dhënë prioritet ofruesve të përmbajtjes (ofruesve të shërbimeve mediatike). </w:t>
      </w:r>
    </w:p>
    <w:p w:rsidR="00192A22" w:rsidRPr="00082BC5" w:rsidRDefault="00192A22" w:rsidP="00192A22">
      <w:pPr>
        <w:pStyle w:val="Paragrafi"/>
        <w:rPr>
          <w:lang w:val="sq-AL"/>
        </w:rPr>
      </w:pPr>
      <w:r w:rsidRPr="00082BC5">
        <w:rPr>
          <w:lang w:val="sq-AL"/>
        </w:rPr>
        <w:t xml:space="preserve">KKRT-ja përcakton procedurat, kriteret, mënyrën dhe formën e përcaktimit të programeve kombëtare që do të mbështeten në 3 rrjetet numerike private kombëtare. </w:t>
      </w:r>
    </w:p>
    <w:p w:rsidR="00192A22" w:rsidRPr="00082BC5" w:rsidRDefault="00192A22" w:rsidP="00192A22">
      <w:pPr>
        <w:pStyle w:val="Paragrafi"/>
        <w:rPr>
          <w:lang w:val="sq-AL"/>
        </w:rPr>
      </w:pPr>
      <w:r w:rsidRPr="00082BC5">
        <w:rPr>
          <w:lang w:val="sq-AL"/>
        </w:rPr>
        <w:t>Programet analog</w:t>
      </w:r>
      <w:r w:rsidR="00197619" w:rsidRPr="00082BC5">
        <w:rPr>
          <w:lang w:val="sq-AL"/>
        </w:rPr>
        <w:t>e</w:t>
      </w:r>
      <w:r w:rsidRPr="00082BC5">
        <w:rPr>
          <w:lang w:val="sq-AL"/>
        </w:rPr>
        <w:t xml:space="preserve"> kombëtar</w:t>
      </w:r>
      <w:r w:rsidR="00197619" w:rsidRPr="00082BC5">
        <w:rPr>
          <w:lang w:val="sq-AL"/>
        </w:rPr>
        <w:t>e</w:t>
      </w:r>
      <w:r w:rsidRPr="00082BC5">
        <w:rPr>
          <w:lang w:val="sq-AL"/>
        </w:rPr>
        <w:t xml:space="preserve"> ekzistues</w:t>
      </w:r>
      <w:r w:rsidR="00197619" w:rsidRPr="00082BC5">
        <w:rPr>
          <w:lang w:val="sq-AL"/>
        </w:rPr>
        <w:t>e</w:t>
      </w:r>
      <w:r w:rsidRPr="00082BC5">
        <w:rPr>
          <w:lang w:val="sq-AL"/>
        </w:rPr>
        <w:t xml:space="preserve"> do të vazhdojnë të transmetohen hapur edhe pasi të mbështeten në platformat numerike.</w:t>
      </w:r>
    </w:p>
    <w:p w:rsidR="00192A22" w:rsidRPr="00082BC5" w:rsidRDefault="00192A22" w:rsidP="00192A22">
      <w:pPr>
        <w:pStyle w:val="Paragrafi"/>
        <w:rPr>
          <w:lang w:val="sq-AL"/>
        </w:rPr>
      </w:pPr>
      <w:r w:rsidRPr="00082BC5">
        <w:rPr>
          <w:lang w:val="sq-AL"/>
        </w:rPr>
        <w:t>Mbajtësit e licencave kombëtare,</w:t>
      </w:r>
      <w:r w:rsidR="00730ABB" w:rsidRPr="00082BC5">
        <w:rPr>
          <w:lang w:val="sq-AL"/>
        </w:rPr>
        <w:t xml:space="preserve"> </w:t>
      </w:r>
      <w:r w:rsidRPr="00082BC5">
        <w:rPr>
          <w:lang w:val="sq-AL"/>
        </w:rPr>
        <w:t>të transmetimeve numerike audio dhe licencave kombëtare numerike të transmetimit audioviziv janë të detyruar t’u</w:t>
      </w:r>
      <w:r w:rsidR="00730ABB" w:rsidRPr="00082BC5">
        <w:rPr>
          <w:lang w:val="sq-AL"/>
        </w:rPr>
        <w:t xml:space="preserve"> </w:t>
      </w:r>
      <w:r w:rsidR="00197619" w:rsidRPr="00082BC5">
        <w:rPr>
          <w:lang w:val="sq-AL"/>
        </w:rPr>
        <w:t>japin akses në jo m</w:t>
      </w:r>
      <w:r w:rsidR="00E209E8" w:rsidRPr="00082BC5">
        <w:rPr>
          <w:lang w:val="sq-AL"/>
        </w:rPr>
        <w:t>ë</w:t>
      </w:r>
      <w:r w:rsidR="00197619" w:rsidRPr="00082BC5">
        <w:rPr>
          <w:lang w:val="sq-AL"/>
        </w:rPr>
        <w:t xml:space="preserve"> pak s</w:t>
      </w:r>
      <w:r w:rsidR="00E209E8" w:rsidRPr="00082BC5">
        <w:rPr>
          <w:lang w:val="sq-AL"/>
        </w:rPr>
        <w:t>e</w:t>
      </w:r>
      <w:r w:rsidR="00197619" w:rsidRPr="00082BC5">
        <w:rPr>
          <w:lang w:val="sq-AL"/>
        </w:rPr>
        <w:t xml:space="preserve"> 40</w:t>
      </w:r>
      <w:r w:rsidRPr="00082BC5">
        <w:rPr>
          <w:lang w:val="sq-AL"/>
        </w:rPr>
        <w:t xml:space="preserve">% të kapacitetit të multipleksit të tyre, OSHM-ve që zotërojnë licencë shërbimi programi audio dhe ose licencë shërbimi programi audioviziv në kushte të drejta, të arsyeshme dhe jodiskriminuese. </w:t>
      </w:r>
    </w:p>
    <w:p w:rsidR="00192A22" w:rsidRPr="00082BC5" w:rsidRDefault="00192A22" w:rsidP="00192A22">
      <w:pPr>
        <w:pStyle w:val="Paragrafi"/>
        <w:rPr>
          <w:lang w:val="sq-AL"/>
        </w:rPr>
      </w:pPr>
      <w:r w:rsidRPr="00082BC5">
        <w:rPr>
          <w:lang w:val="sq-AL"/>
        </w:rPr>
        <w:t>Licencimi i rrjeteve të reja, pas realizimit t</w:t>
      </w:r>
      <w:r w:rsidR="00197619" w:rsidRPr="00082BC5">
        <w:rPr>
          <w:lang w:val="sq-AL"/>
        </w:rPr>
        <w:t>ë</w:t>
      </w:r>
      <w:r w:rsidRPr="00082BC5">
        <w:rPr>
          <w:lang w:val="sq-AL"/>
        </w:rPr>
        <w:t xml:space="preserve"> objektivit imediat</w:t>
      </w:r>
      <w:r w:rsidR="00730ABB" w:rsidRPr="00082BC5">
        <w:rPr>
          <w:lang w:val="sq-AL"/>
        </w:rPr>
        <w:t xml:space="preserve"> </w:t>
      </w:r>
      <w:r w:rsidRPr="00082BC5">
        <w:rPr>
          <w:lang w:val="sq-AL"/>
        </w:rPr>
        <w:t>do të realizohet bazuar në konkurrimin e kandidaturave, sipas procedurave të përcaktuara në ligj dhe në rregulloren përkatëse të KKRT-së.</w:t>
      </w:r>
    </w:p>
    <w:p w:rsidR="00192A22" w:rsidRPr="00082BC5" w:rsidRDefault="00A4793E" w:rsidP="00192A22">
      <w:pPr>
        <w:pStyle w:val="Paragrafi"/>
        <w:rPr>
          <w:lang w:val="sq-AL"/>
        </w:rPr>
      </w:pPr>
      <w:r w:rsidRPr="00082BC5">
        <w:rPr>
          <w:lang w:val="sq-AL"/>
        </w:rPr>
        <w:t xml:space="preserve">2.8.4 </w:t>
      </w:r>
      <w:r w:rsidR="00192A22" w:rsidRPr="00082BC5">
        <w:rPr>
          <w:lang w:val="sq-AL"/>
        </w:rPr>
        <w:t xml:space="preserve">Licencimi i </w:t>
      </w:r>
      <w:r w:rsidR="000D359C" w:rsidRPr="00082BC5">
        <w:rPr>
          <w:lang w:val="sq-AL"/>
        </w:rPr>
        <w:t>rrjeteve numerike</w:t>
      </w:r>
      <w:r w:rsidR="00192A22" w:rsidRPr="00082BC5">
        <w:rPr>
          <w:lang w:val="sq-AL"/>
        </w:rPr>
        <w:t xml:space="preserve"> dhe programeve të operatorëve rajonalë e vendo</w:t>
      </w:r>
      <w:r w:rsidR="00026000" w:rsidRPr="00082BC5">
        <w:rPr>
          <w:lang w:val="sq-AL"/>
        </w:rPr>
        <w:t>rë (lokalë) që mbështeten në to</w:t>
      </w:r>
    </w:p>
    <w:p w:rsidR="00192A22" w:rsidRPr="00082BC5" w:rsidRDefault="00192A22" w:rsidP="00192A22">
      <w:pPr>
        <w:pStyle w:val="Paragrafi"/>
        <w:rPr>
          <w:lang w:val="sq-AL"/>
        </w:rPr>
      </w:pPr>
      <w:r w:rsidRPr="00082BC5">
        <w:rPr>
          <w:lang w:val="sq-AL"/>
        </w:rPr>
        <w:t xml:space="preserve">Në fazën e parë të digjitalizimit, operatorëve ekzistues të </w:t>
      </w:r>
      <w:r w:rsidR="00197619" w:rsidRPr="00082BC5">
        <w:rPr>
          <w:lang w:val="sq-AL"/>
        </w:rPr>
        <w:t>programeve televizive analoge private</w:t>
      </w:r>
      <w:r w:rsidR="00730ABB" w:rsidRPr="00082BC5">
        <w:rPr>
          <w:lang w:val="sq-AL"/>
        </w:rPr>
        <w:t xml:space="preserve"> </w:t>
      </w:r>
      <w:r w:rsidRPr="00082BC5">
        <w:rPr>
          <w:lang w:val="sq-AL"/>
        </w:rPr>
        <w:t>do t’u ofrohet mbështetja, kundrejt pagesës në rrjetin e parë (</w:t>
      </w:r>
      <w:r w:rsidR="00040E1A" w:rsidRPr="00082BC5">
        <w:rPr>
          <w:lang w:val="sq-AL"/>
        </w:rPr>
        <w:t xml:space="preserve">MUX </w:t>
      </w:r>
      <w:r w:rsidRPr="00082BC5">
        <w:rPr>
          <w:lang w:val="sq-AL"/>
        </w:rPr>
        <w:t>1) të operatorit publik.</w:t>
      </w:r>
    </w:p>
    <w:p w:rsidR="00192A22" w:rsidRPr="00082BC5" w:rsidRDefault="00192A22" w:rsidP="00192A22">
      <w:pPr>
        <w:pStyle w:val="Paragrafi"/>
        <w:rPr>
          <w:lang w:val="sq-AL"/>
        </w:rPr>
      </w:pPr>
      <w:r w:rsidRPr="00082BC5">
        <w:rPr>
          <w:lang w:val="sq-AL"/>
        </w:rPr>
        <w:t xml:space="preserve">Si </w:t>
      </w:r>
      <w:r w:rsidR="00197619" w:rsidRPr="00082BC5">
        <w:rPr>
          <w:lang w:val="sq-AL"/>
        </w:rPr>
        <w:t>një</w:t>
      </w:r>
      <w:r w:rsidRPr="00082BC5">
        <w:rPr>
          <w:lang w:val="sq-AL"/>
        </w:rPr>
        <w:t xml:space="preserve"> rrug</w:t>
      </w:r>
      <w:r w:rsidR="00197619" w:rsidRPr="00082BC5">
        <w:rPr>
          <w:lang w:val="sq-AL"/>
        </w:rPr>
        <w:t>ë</w:t>
      </w:r>
      <w:r w:rsidRPr="00082BC5">
        <w:rPr>
          <w:lang w:val="sq-AL"/>
        </w:rPr>
        <w:t xml:space="preserve"> alternative n</w:t>
      </w:r>
      <w:r w:rsidR="00197619" w:rsidRPr="00082BC5">
        <w:rPr>
          <w:lang w:val="sq-AL"/>
        </w:rPr>
        <w:t>ë</w:t>
      </w:r>
      <w:r w:rsidRPr="00082BC5">
        <w:rPr>
          <w:lang w:val="sq-AL"/>
        </w:rPr>
        <w:t xml:space="preserve"> </w:t>
      </w:r>
      <w:r w:rsidR="00197619" w:rsidRPr="00082BC5">
        <w:rPr>
          <w:lang w:val="sq-AL"/>
        </w:rPr>
        <w:t>fazën</w:t>
      </w:r>
      <w:r w:rsidRPr="00082BC5">
        <w:rPr>
          <w:lang w:val="sq-AL"/>
        </w:rPr>
        <w:t xml:space="preserve"> e par</w:t>
      </w:r>
      <w:r w:rsidR="00197619" w:rsidRPr="00082BC5">
        <w:rPr>
          <w:lang w:val="sq-AL"/>
        </w:rPr>
        <w:t>ë</w:t>
      </w:r>
      <w:r w:rsidRPr="00082BC5">
        <w:rPr>
          <w:lang w:val="sq-AL"/>
        </w:rPr>
        <w:t>,</w:t>
      </w:r>
      <w:r w:rsidR="00730ABB" w:rsidRPr="00082BC5">
        <w:rPr>
          <w:lang w:val="sq-AL"/>
        </w:rPr>
        <w:t xml:space="preserve"> </w:t>
      </w:r>
      <w:r w:rsidRPr="00082BC5">
        <w:rPr>
          <w:lang w:val="sq-AL"/>
        </w:rPr>
        <w:t xml:space="preserve">operatorëve ekzistues lokalë që bëjnë pjesë në një allotment, mund t’u ofrohet pjesëmarrja në ndërtimin e rrjetit numerik lokal, duke krijuar një shoqëri të përbashkët. </w:t>
      </w:r>
      <w:r w:rsidR="00197619" w:rsidRPr="00082BC5">
        <w:rPr>
          <w:lang w:val="sq-AL"/>
        </w:rPr>
        <w:t>Vlerësimi</w:t>
      </w:r>
      <w:r w:rsidRPr="00082BC5">
        <w:rPr>
          <w:lang w:val="sq-AL"/>
        </w:rPr>
        <w:t xml:space="preserve"> i aplikimeve do t</w:t>
      </w:r>
      <w:r w:rsidR="00197619" w:rsidRPr="00082BC5">
        <w:rPr>
          <w:lang w:val="sq-AL"/>
        </w:rPr>
        <w:t>ë</w:t>
      </w:r>
      <w:r w:rsidRPr="00082BC5">
        <w:rPr>
          <w:lang w:val="sq-AL"/>
        </w:rPr>
        <w:t xml:space="preserve"> </w:t>
      </w:r>
      <w:r w:rsidR="00197619" w:rsidRPr="00082BC5">
        <w:rPr>
          <w:lang w:val="sq-AL"/>
        </w:rPr>
        <w:t>mbështetet</w:t>
      </w:r>
      <w:r w:rsidRPr="00082BC5">
        <w:rPr>
          <w:lang w:val="sq-AL"/>
        </w:rPr>
        <w:t xml:space="preserve"> n</w:t>
      </w:r>
      <w:r w:rsidR="00197619" w:rsidRPr="00082BC5">
        <w:rPr>
          <w:lang w:val="sq-AL"/>
        </w:rPr>
        <w:t>ë</w:t>
      </w:r>
      <w:r w:rsidRPr="00082BC5">
        <w:rPr>
          <w:lang w:val="sq-AL"/>
        </w:rPr>
        <w:t xml:space="preserve"> parimin e </w:t>
      </w:r>
      <w:r w:rsidR="00D60CD6" w:rsidRPr="00082BC5">
        <w:rPr>
          <w:i/>
          <w:lang w:val="sq-AL"/>
        </w:rPr>
        <w:t>beauty contest</w:t>
      </w:r>
      <w:r w:rsidR="00197619" w:rsidRPr="00082BC5">
        <w:rPr>
          <w:lang w:val="sq-AL"/>
        </w:rPr>
        <w:t>-it</w:t>
      </w:r>
      <w:r w:rsidRPr="00082BC5">
        <w:rPr>
          <w:lang w:val="sq-AL"/>
        </w:rPr>
        <w:t>.</w:t>
      </w:r>
    </w:p>
    <w:p w:rsidR="00192A22" w:rsidRPr="00082BC5" w:rsidRDefault="00192A22" w:rsidP="00192A22">
      <w:pPr>
        <w:pStyle w:val="Paragrafi"/>
        <w:rPr>
          <w:lang w:val="sq-AL"/>
        </w:rPr>
      </w:pPr>
      <w:r w:rsidRPr="00082BC5">
        <w:rPr>
          <w:lang w:val="sq-AL"/>
        </w:rPr>
        <w:t>Mbajtësit e licencave</w:t>
      </w:r>
      <w:r w:rsidR="00730ABB" w:rsidRPr="00082BC5">
        <w:rPr>
          <w:lang w:val="sq-AL"/>
        </w:rPr>
        <w:t xml:space="preserve"> </w:t>
      </w:r>
      <w:r w:rsidRPr="00082BC5">
        <w:rPr>
          <w:lang w:val="sq-AL"/>
        </w:rPr>
        <w:t>rajonale e lokale të transmetimeve numerike audio dhe licencave kombëtare nume</w:t>
      </w:r>
      <w:r w:rsidR="00026000" w:rsidRPr="00082BC5">
        <w:rPr>
          <w:lang w:val="sq-AL"/>
        </w:rPr>
        <w:t>rike të transmetimit audioviziv</w:t>
      </w:r>
      <w:r w:rsidRPr="00082BC5">
        <w:rPr>
          <w:lang w:val="sq-AL"/>
        </w:rPr>
        <w:t xml:space="preserve"> janë të detyruar t’u</w:t>
      </w:r>
      <w:r w:rsidR="00730ABB" w:rsidRPr="00082BC5">
        <w:rPr>
          <w:lang w:val="sq-AL"/>
        </w:rPr>
        <w:t xml:space="preserve"> </w:t>
      </w:r>
      <w:r w:rsidR="00197619" w:rsidRPr="00082BC5">
        <w:rPr>
          <w:lang w:val="sq-AL"/>
        </w:rPr>
        <w:t>japin akses në jo m</w:t>
      </w:r>
      <w:r w:rsidR="00026000" w:rsidRPr="00082BC5">
        <w:rPr>
          <w:lang w:val="sq-AL"/>
        </w:rPr>
        <w:t>ë pak se</w:t>
      </w:r>
      <w:r w:rsidR="00197619" w:rsidRPr="00082BC5">
        <w:rPr>
          <w:lang w:val="sq-AL"/>
        </w:rPr>
        <w:t xml:space="preserve"> 40</w:t>
      </w:r>
      <w:r w:rsidRPr="00082BC5">
        <w:rPr>
          <w:lang w:val="sq-AL"/>
        </w:rPr>
        <w:t xml:space="preserve">% të kapacitetit të multipleksit të tyre, OSHM-ve që zotërojnë licencë shërbimi programi audio dhe ose licencë shërbimi programi audioviziv në kushte të drejta, të arsyeshme dhe </w:t>
      </w:r>
      <w:r w:rsidR="00836A71" w:rsidRPr="00082BC5">
        <w:rPr>
          <w:lang w:val="sq-AL"/>
        </w:rPr>
        <w:t>jo</w:t>
      </w:r>
      <w:r w:rsidRPr="00082BC5">
        <w:rPr>
          <w:lang w:val="sq-AL"/>
        </w:rPr>
        <w:t>diskriminuese.</w:t>
      </w:r>
    </w:p>
    <w:p w:rsidR="00192A22" w:rsidRPr="00082BC5" w:rsidRDefault="00192A22" w:rsidP="00192A22">
      <w:pPr>
        <w:pStyle w:val="Paragrafi"/>
        <w:rPr>
          <w:lang w:val="sq-AL"/>
        </w:rPr>
      </w:pPr>
      <w:r w:rsidRPr="00082BC5">
        <w:rPr>
          <w:lang w:val="sq-AL"/>
        </w:rPr>
        <w:t>Nëse operatorët lokalë të një allotmenti dështojnë të arrijnë një marrëveshje</w:t>
      </w:r>
      <w:r w:rsidR="00197619" w:rsidRPr="00082BC5">
        <w:rPr>
          <w:lang w:val="sq-AL"/>
        </w:rPr>
        <w:t>je</w:t>
      </w:r>
      <w:r w:rsidRPr="00082BC5">
        <w:rPr>
          <w:lang w:val="sq-AL"/>
        </w:rPr>
        <w:t xml:space="preserve"> bashkëpunimi brenda një afati të përcaktuar nga KKRT</w:t>
      </w:r>
      <w:r w:rsidR="00197619" w:rsidRPr="00082BC5">
        <w:rPr>
          <w:lang w:val="sq-AL"/>
        </w:rPr>
        <w:t>-ja</w:t>
      </w:r>
      <w:r w:rsidRPr="00082BC5">
        <w:rPr>
          <w:lang w:val="sq-AL"/>
        </w:rPr>
        <w:t>, kjo e fundit organizon garën për licencimin e rrjetit numerik dhe programeve të mbështetura në të allotmentit përkatës.</w:t>
      </w:r>
    </w:p>
    <w:p w:rsidR="00192A22" w:rsidRPr="00082BC5" w:rsidRDefault="00192A22" w:rsidP="00192A22">
      <w:pPr>
        <w:pStyle w:val="Paragrafi"/>
        <w:rPr>
          <w:lang w:val="sq-AL"/>
        </w:rPr>
      </w:pPr>
      <w:r w:rsidRPr="00082BC5">
        <w:rPr>
          <w:lang w:val="sq-AL"/>
        </w:rPr>
        <w:t>Licencimi i rrjeteve numerike rajonal</w:t>
      </w:r>
      <w:r w:rsidR="00197619" w:rsidRPr="00082BC5">
        <w:rPr>
          <w:lang w:val="sq-AL"/>
        </w:rPr>
        <w:t>e</w:t>
      </w:r>
      <w:r w:rsidRPr="00082BC5">
        <w:rPr>
          <w:lang w:val="sq-AL"/>
        </w:rPr>
        <w:t xml:space="preserve"> dhe programeve të mbështetura në to, do të realizohet nëpërmjet garave që do të organizojë KKRT-ja.</w:t>
      </w:r>
    </w:p>
    <w:p w:rsidR="00192A22" w:rsidRPr="00082BC5" w:rsidRDefault="00A4793E" w:rsidP="00192A22">
      <w:pPr>
        <w:pStyle w:val="Paragrafi"/>
        <w:rPr>
          <w:lang w:val="sq-AL"/>
        </w:rPr>
      </w:pPr>
      <w:r w:rsidRPr="00082BC5">
        <w:rPr>
          <w:lang w:val="sq-AL"/>
        </w:rPr>
        <w:t xml:space="preserve">2.9 </w:t>
      </w:r>
      <w:r w:rsidR="00192A22" w:rsidRPr="00082BC5">
        <w:rPr>
          <w:lang w:val="sq-AL"/>
        </w:rPr>
        <w:t>Programet që mbështeten në rrjetet numerike</w:t>
      </w:r>
    </w:p>
    <w:p w:rsidR="00192A22" w:rsidRPr="00082BC5" w:rsidRDefault="00192A22" w:rsidP="00192A22">
      <w:pPr>
        <w:pStyle w:val="Paragrafi"/>
        <w:rPr>
          <w:lang w:val="sq-AL"/>
        </w:rPr>
      </w:pPr>
      <w:r w:rsidRPr="00082BC5">
        <w:rPr>
          <w:lang w:val="sq-AL"/>
        </w:rPr>
        <w:t>2.9.1. Programet e transmetuara hapur (free to air)</w:t>
      </w:r>
    </w:p>
    <w:p w:rsidR="00192A22" w:rsidRPr="00082BC5" w:rsidRDefault="00192A22" w:rsidP="00192A22">
      <w:pPr>
        <w:pStyle w:val="Paragrafi"/>
        <w:rPr>
          <w:lang w:val="sq-AL"/>
        </w:rPr>
      </w:pPr>
      <w:r w:rsidRPr="00082BC5">
        <w:rPr>
          <w:lang w:val="sq-AL"/>
        </w:rPr>
        <w:t>Transmetim pa pagesë (hapur) është</w:t>
      </w:r>
      <w:r w:rsidR="00730ABB" w:rsidRPr="00082BC5">
        <w:rPr>
          <w:lang w:val="sq-AL"/>
        </w:rPr>
        <w:t xml:space="preserve"> </w:t>
      </w:r>
      <w:r w:rsidR="00197619" w:rsidRPr="00082BC5">
        <w:rPr>
          <w:lang w:val="sq-AL"/>
        </w:rPr>
        <w:t>transmetimi,</w:t>
      </w:r>
      <w:r w:rsidRPr="00082BC5">
        <w:rPr>
          <w:lang w:val="sq-AL"/>
        </w:rPr>
        <w:t xml:space="preserve"> për marrjen e të cilit</w:t>
      </w:r>
      <w:r w:rsidR="00197619" w:rsidRPr="00082BC5">
        <w:rPr>
          <w:lang w:val="sq-AL"/>
        </w:rPr>
        <w:t xml:space="preserve"> nuk i paguhet tarifë subjektit</w:t>
      </w:r>
      <w:r w:rsidRPr="00082BC5">
        <w:rPr>
          <w:lang w:val="sq-AL"/>
        </w:rPr>
        <w:t xml:space="preserve"> që e siguron këtë shërbim.</w:t>
      </w:r>
    </w:p>
    <w:p w:rsidR="00192A22" w:rsidRPr="00082BC5" w:rsidRDefault="00192A22" w:rsidP="00192A22">
      <w:pPr>
        <w:pStyle w:val="Paragrafi"/>
        <w:rPr>
          <w:lang w:val="sq-AL"/>
        </w:rPr>
      </w:pPr>
      <w:r w:rsidRPr="00082BC5">
        <w:rPr>
          <w:lang w:val="sq-AL"/>
        </w:rPr>
        <w:t>Të gjitha programet që ofrojnë operatorët ekzistues analogë, përfshirë edhe transmetuesin publik, do të vazhdojnë të transmetohen hapur edhe në platformat numerike.</w:t>
      </w:r>
    </w:p>
    <w:p w:rsidR="00192A22" w:rsidRPr="00082BC5" w:rsidRDefault="00192A22" w:rsidP="00192A22">
      <w:pPr>
        <w:pStyle w:val="Paragrafi"/>
        <w:rPr>
          <w:lang w:val="sq-AL"/>
        </w:rPr>
      </w:pPr>
      <w:r w:rsidRPr="00082BC5">
        <w:rPr>
          <w:lang w:val="sq-AL"/>
        </w:rPr>
        <w:t>Për transmetuesin publik (kombëtar dhe rajonal) do të përcaktohet një numër minimal</w:t>
      </w:r>
      <w:r w:rsidR="00730ABB" w:rsidRPr="00082BC5">
        <w:rPr>
          <w:lang w:val="sq-AL"/>
        </w:rPr>
        <w:t xml:space="preserve"> </w:t>
      </w:r>
      <w:r w:rsidRPr="00082BC5">
        <w:rPr>
          <w:lang w:val="sq-AL"/>
        </w:rPr>
        <w:t>programesh që do të transmetohen hapur për të përmbushur misionin publik.</w:t>
      </w:r>
    </w:p>
    <w:p w:rsidR="00192A22" w:rsidRPr="00082BC5" w:rsidRDefault="00192A22" w:rsidP="00192A22">
      <w:pPr>
        <w:pStyle w:val="Paragrafi"/>
        <w:rPr>
          <w:lang w:val="sq-AL"/>
        </w:rPr>
      </w:pPr>
      <w:r w:rsidRPr="00082BC5">
        <w:rPr>
          <w:lang w:val="sq-AL"/>
        </w:rPr>
        <w:t>Licencimi i programeve shtesë, pas përfundimit të fazës së parë të digjitalizimit do të realizohet n</w:t>
      </w:r>
      <w:r w:rsidR="00197619" w:rsidRPr="00082BC5">
        <w:rPr>
          <w:lang w:val="sq-AL"/>
        </w:rPr>
        <w:t>ë</w:t>
      </w:r>
      <w:r w:rsidRPr="00082BC5">
        <w:rPr>
          <w:lang w:val="sq-AL"/>
        </w:rPr>
        <w:t xml:space="preserve"> </w:t>
      </w:r>
      <w:r w:rsidR="00197619" w:rsidRPr="00082BC5">
        <w:rPr>
          <w:lang w:val="sq-AL"/>
        </w:rPr>
        <w:t>përputhje</w:t>
      </w:r>
      <w:r w:rsidRPr="00082BC5">
        <w:rPr>
          <w:lang w:val="sq-AL"/>
        </w:rPr>
        <w:t xml:space="preserve"> me legjislacionit n</w:t>
      </w:r>
      <w:r w:rsidR="00710DDA" w:rsidRPr="00082BC5">
        <w:rPr>
          <w:lang w:val="sq-AL"/>
        </w:rPr>
        <w:t>ë</w:t>
      </w:r>
      <w:r w:rsidRPr="00082BC5">
        <w:rPr>
          <w:lang w:val="sq-AL"/>
        </w:rPr>
        <w:t xml:space="preserve"> fuqi. </w:t>
      </w:r>
    </w:p>
    <w:p w:rsidR="00192A22" w:rsidRPr="00082BC5" w:rsidRDefault="00A4793E" w:rsidP="00192A22">
      <w:pPr>
        <w:pStyle w:val="Paragrafi"/>
        <w:rPr>
          <w:lang w:val="sq-AL"/>
        </w:rPr>
      </w:pPr>
      <w:r w:rsidRPr="00082BC5">
        <w:rPr>
          <w:lang w:val="sq-AL"/>
        </w:rPr>
        <w:t xml:space="preserve">2.9.2 </w:t>
      </w:r>
      <w:r w:rsidR="00192A22" w:rsidRPr="00082BC5">
        <w:rPr>
          <w:lang w:val="sq-AL"/>
        </w:rPr>
        <w:t>Programet me akses të kushtëzuar</w:t>
      </w:r>
    </w:p>
    <w:p w:rsidR="00192A22" w:rsidRPr="00082BC5" w:rsidRDefault="00192A22" w:rsidP="00192A22">
      <w:pPr>
        <w:pStyle w:val="Paragrafi"/>
        <w:rPr>
          <w:lang w:val="sq-AL"/>
        </w:rPr>
      </w:pPr>
      <w:r w:rsidRPr="00082BC5">
        <w:rPr>
          <w:lang w:val="sq-AL"/>
        </w:rPr>
        <w:t>Aksesi i kushtëzuar është marrja e masave dhe/ose rregullimeve teknike</w:t>
      </w:r>
      <w:r w:rsidR="000F2D62">
        <w:rPr>
          <w:lang w:val="sq-AL"/>
        </w:rPr>
        <w:t>,</w:t>
      </w:r>
      <w:r w:rsidRPr="00082BC5">
        <w:rPr>
          <w:lang w:val="sq-AL"/>
        </w:rPr>
        <w:t xml:space="preserve"> në mënyrë që aksesi në një formë të kuptueshme në shërbimet e mbrojtura të bëhet kundrejt një autorizimi individual paraprak.</w:t>
      </w:r>
    </w:p>
    <w:p w:rsidR="00192A22" w:rsidRPr="00082BC5" w:rsidRDefault="00192A22" w:rsidP="00192A22">
      <w:pPr>
        <w:pStyle w:val="Paragrafi"/>
        <w:rPr>
          <w:lang w:val="sq-AL"/>
        </w:rPr>
      </w:pPr>
      <w:r w:rsidRPr="00082BC5">
        <w:rPr>
          <w:lang w:val="sq-AL"/>
        </w:rPr>
        <w:t>Programet me akses të kushtëzuar gjatë fazës së implementimit të objektivit imediat, do të licencohen vetëm mbështetur në rrjetet privat</w:t>
      </w:r>
      <w:r w:rsidR="00197619" w:rsidRPr="00082BC5">
        <w:rPr>
          <w:lang w:val="sq-AL"/>
        </w:rPr>
        <w:t>e</w:t>
      </w:r>
      <w:r w:rsidRPr="00082BC5">
        <w:rPr>
          <w:lang w:val="sq-AL"/>
        </w:rPr>
        <w:t>, në sasinë dhe sipas kritereve të përcaktuara nga KKRT</w:t>
      </w:r>
      <w:r w:rsidR="00197619" w:rsidRPr="00082BC5">
        <w:rPr>
          <w:lang w:val="sq-AL"/>
        </w:rPr>
        <w:t>-</w:t>
      </w:r>
      <w:r w:rsidR="0004620C" w:rsidRPr="00082BC5">
        <w:rPr>
          <w:lang w:val="sq-AL"/>
        </w:rPr>
        <w:t>ja</w:t>
      </w:r>
      <w:r w:rsidRPr="00082BC5">
        <w:rPr>
          <w:lang w:val="sq-AL"/>
        </w:rPr>
        <w:t xml:space="preserve">. </w:t>
      </w:r>
    </w:p>
    <w:p w:rsidR="00192A22" w:rsidRPr="00082BC5" w:rsidRDefault="00192A22" w:rsidP="00192A22">
      <w:pPr>
        <w:pStyle w:val="Paragrafi"/>
        <w:rPr>
          <w:lang w:val="sq-AL"/>
        </w:rPr>
      </w:pPr>
      <w:r w:rsidRPr="00082BC5">
        <w:rPr>
          <w:lang w:val="sq-AL"/>
        </w:rPr>
        <w:t>Ofrimi i shërbimeve me akses të kusht</w:t>
      </w:r>
      <w:r w:rsidR="00197619" w:rsidRPr="00082BC5">
        <w:rPr>
          <w:lang w:val="sq-AL"/>
        </w:rPr>
        <w:t>ëzuar dhe shërbimet shoqëruese/</w:t>
      </w:r>
      <w:r w:rsidRPr="00082BC5">
        <w:rPr>
          <w:lang w:val="sq-AL"/>
        </w:rPr>
        <w:t>mbështetëse të</w:t>
      </w:r>
      <w:r w:rsidR="00730ABB" w:rsidRPr="00082BC5">
        <w:rPr>
          <w:lang w:val="sq-AL"/>
        </w:rPr>
        <w:t xml:space="preserve"> </w:t>
      </w:r>
      <w:r w:rsidRPr="00082BC5">
        <w:rPr>
          <w:lang w:val="sq-AL"/>
        </w:rPr>
        <w:t>tyre realizohet në përputhje me kërkesat e ligjit dhe rregullat e nxjerra nga KKRT</w:t>
      </w:r>
      <w:r w:rsidR="00197619" w:rsidRPr="00082BC5">
        <w:rPr>
          <w:lang w:val="sq-AL"/>
        </w:rPr>
        <w:t>-ja</w:t>
      </w:r>
      <w:r w:rsidRPr="00082BC5">
        <w:rPr>
          <w:lang w:val="sq-AL"/>
        </w:rPr>
        <w:t>. KKRT-ja</w:t>
      </w:r>
      <w:r w:rsidR="000F2D62">
        <w:rPr>
          <w:lang w:val="sq-AL"/>
        </w:rPr>
        <w:t>,</w:t>
      </w:r>
      <w:r w:rsidRPr="00082BC5">
        <w:rPr>
          <w:lang w:val="sq-AL"/>
        </w:rPr>
        <w:t xml:space="preserve"> me anë të rregullave të nxjerra në zbatim të këtij ligji</w:t>
      </w:r>
      <w:r w:rsidR="000F2D62">
        <w:rPr>
          <w:lang w:val="sq-AL"/>
        </w:rPr>
        <w:t>,</w:t>
      </w:r>
      <w:r w:rsidRPr="00082BC5">
        <w:rPr>
          <w:lang w:val="sq-AL"/>
        </w:rPr>
        <w:t xml:space="preserve"> siguron që shërbimet e mbrojtura të ofrohen në kushte të drejta, të arsyeshme dhe </w:t>
      </w:r>
      <w:r w:rsidR="00836A71" w:rsidRPr="00082BC5">
        <w:rPr>
          <w:lang w:val="sq-AL"/>
        </w:rPr>
        <w:t>jo</w:t>
      </w:r>
      <w:r w:rsidRPr="00082BC5">
        <w:rPr>
          <w:lang w:val="sq-AL"/>
        </w:rPr>
        <w:t xml:space="preserve">diskriminuese. </w:t>
      </w:r>
    </w:p>
    <w:p w:rsidR="00192A22" w:rsidRPr="00082BC5" w:rsidRDefault="00192A22" w:rsidP="00192A22">
      <w:pPr>
        <w:pStyle w:val="Paragrafi"/>
        <w:rPr>
          <w:lang w:val="sq-AL"/>
        </w:rPr>
      </w:pPr>
      <w:r w:rsidRPr="00082BC5">
        <w:rPr>
          <w:lang w:val="sq-AL"/>
        </w:rPr>
        <w:t>KKRT</w:t>
      </w:r>
      <w:r w:rsidR="00197619" w:rsidRPr="00082BC5">
        <w:rPr>
          <w:lang w:val="sq-AL"/>
        </w:rPr>
        <w:t>-ja</w:t>
      </w:r>
      <w:r w:rsidRPr="00082BC5">
        <w:rPr>
          <w:lang w:val="sq-AL"/>
        </w:rPr>
        <w:t xml:space="preserve"> ka të drejtë të imponojë detyrime për </w:t>
      </w:r>
      <w:r w:rsidR="006B45EC" w:rsidRPr="00082BC5">
        <w:rPr>
          <w:lang w:val="sq-AL"/>
        </w:rPr>
        <w:t>eksesin,</w:t>
      </w:r>
      <w:r w:rsidRPr="00082BC5">
        <w:rPr>
          <w:lang w:val="sq-AL"/>
        </w:rPr>
        <w:t xml:space="preserve"> ofruesit </w:t>
      </w:r>
      <w:r w:rsidR="006B45EC" w:rsidRPr="00082BC5">
        <w:rPr>
          <w:lang w:val="sq-AL"/>
        </w:rPr>
        <w:t>të</w:t>
      </w:r>
      <w:r w:rsidRPr="00082BC5">
        <w:rPr>
          <w:lang w:val="sq-AL"/>
        </w:rPr>
        <w:t xml:space="preserve"> shërbimeve me akses të kushtëzuar.</w:t>
      </w:r>
    </w:p>
    <w:p w:rsidR="00192A22" w:rsidRPr="00082BC5" w:rsidRDefault="00192A22" w:rsidP="00192A22">
      <w:pPr>
        <w:pStyle w:val="Paragrafi"/>
        <w:rPr>
          <w:lang w:val="sq-AL"/>
        </w:rPr>
      </w:pPr>
      <w:r w:rsidRPr="00082BC5">
        <w:rPr>
          <w:lang w:val="sq-AL"/>
        </w:rPr>
        <w:t>Ofruesit e s</w:t>
      </w:r>
      <w:r w:rsidR="000F2D62">
        <w:rPr>
          <w:lang w:val="sq-AL"/>
        </w:rPr>
        <w:t>hërbimit me akses të kushtëzuar</w:t>
      </w:r>
      <w:r w:rsidRPr="00082BC5">
        <w:rPr>
          <w:lang w:val="sq-AL"/>
        </w:rPr>
        <w:t xml:space="preserve"> janë të detyruar të sigurojnë akses në ndërfaqet/përshtatësit e programeve të</w:t>
      </w:r>
      <w:r w:rsidR="00730ABB" w:rsidRPr="00082BC5">
        <w:rPr>
          <w:lang w:val="sq-AL"/>
        </w:rPr>
        <w:t xml:space="preserve"> </w:t>
      </w:r>
      <w:r w:rsidRPr="00082BC5">
        <w:rPr>
          <w:lang w:val="sq-AL"/>
        </w:rPr>
        <w:t xml:space="preserve">aplikimit (API) ose në udhëzuesit elektronikë të programeve (EPG) në kushte të ndershme, </w:t>
      </w:r>
      <w:r w:rsidR="00836A71" w:rsidRPr="00082BC5">
        <w:rPr>
          <w:lang w:val="sq-AL"/>
        </w:rPr>
        <w:t>jo</w:t>
      </w:r>
      <w:r w:rsidRPr="00082BC5">
        <w:rPr>
          <w:lang w:val="sq-AL"/>
        </w:rPr>
        <w:t>diskriminuese dhe të përshtatshme.</w:t>
      </w:r>
    </w:p>
    <w:p w:rsidR="00192A22" w:rsidRPr="00082BC5" w:rsidRDefault="00192A22" w:rsidP="00192A22">
      <w:pPr>
        <w:pStyle w:val="Paragrafi"/>
        <w:rPr>
          <w:lang w:val="sq-AL"/>
        </w:rPr>
      </w:pPr>
      <w:r w:rsidRPr="00082BC5">
        <w:rPr>
          <w:lang w:val="sq-AL"/>
        </w:rPr>
        <w:t>KKRT</w:t>
      </w:r>
      <w:r w:rsidR="00CB0C81" w:rsidRPr="00082BC5">
        <w:rPr>
          <w:lang w:val="sq-AL"/>
        </w:rPr>
        <w:t xml:space="preserve">-ja </w:t>
      </w:r>
      <w:r w:rsidRPr="00082BC5">
        <w:rPr>
          <w:lang w:val="sq-AL"/>
        </w:rPr>
        <w:t>do të përcaktojë kushtet e funksionimit të pajisjeve të televizionit numerik të përdoruesve.</w:t>
      </w:r>
    </w:p>
    <w:p w:rsidR="00192A22" w:rsidRPr="00082BC5" w:rsidRDefault="00A4793E" w:rsidP="00192A22">
      <w:pPr>
        <w:pStyle w:val="Paragrafi"/>
        <w:rPr>
          <w:lang w:val="sq-AL"/>
        </w:rPr>
      </w:pPr>
      <w:r w:rsidRPr="00082BC5">
        <w:rPr>
          <w:lang w:val="sq-AL"/>
        </w:rPr>
        <w:t xml:space="preserve">2.10 </w:t>
      </w:r>
      <w:r w:rsidR="00192A22" w:rsidRPr="00082BC5">
        <w:rPr>
          <w:lang w:val="sq-AL"/>
        </w:rPr>
        <w:t xml:space="preserve">Futja e teknologjive e shërbimeve të reja mediatike </w:t>
      </w:r>
    </w:p>
    <w:p w:rsidR="00192A22" w:rsidRPr="00082BC5" w:rsidRDefault="00192A22" w:rsidP="00192A22">
      <w:pPr>
        <w:pStyle w:val="Paragrafi"/>
        <w:rPr>
          <w:lang w:val="sq-AL"/>
        </w:rPr>
      </w:pPr>
      <w:r w:rsidRPr="00082BC5">
        <w:rPr>
          <w:lang w:val="sq-AL"/>
        </w:rPr>
        <w:t>2.10.1 Futja e transmetimeve HD në rrjetet numerik</w:t>
      </w:r>
      <w:r w:rsidR="00554A4A" w:rsidRPr="00082BC5">
        <w:rPr>
          <w:lang w:val="sq-AL"/>
        </w:rPr>
        <w:t>e</w:t>
      </w:r>
      <w:r w:rsidRPr="00082BC5">
        <w:rPr>
          <w:lang w:val="sq-AL"/>
        </w:rPr>
        <w:t xml:space="preserve"> tokësor</w:t>
      </w:r>
      <w:r w:rsidR="00554A4A" w:rsidRPr="00082BC5">
        <w:rPr>
          <w:lang w:val="sq-AL"/>
        </w:rPr>
        <w:t>e</w:t>
      </w:r>
    </w:p>
    <w:p w:rsidR="00192A22" w:rsidRPr="00082BC5" w:rsidRDefault="00192A22" w:rsidP="00192A22">
      <w:pPr>
        <w:pStyle w:val="Paragrafi"/>
        <w:rPr>
          <w:lang w:val="sq-AL"/>
        </w:rPr>
      </w:pPr>
      <w:r w:rsidRPr="00082BC5">
        <w:rPr>
          <w:lang w:val="sq-AL"/>
        </w:rPr>
        <w:t>Në fazën e parë (</w:t>
      </w:r>
      <w:r w:rsidR="00554A4A" w:rsidRPr="00082BC5">
        <w:rPr>
          <w:lang w:val="sq-AL"/>
        </w:rPr>
        <w:t xml:space="preserve">mbyllja </w:t>
      </w:r>
      <w:r w:rsidRPr="00082BC5">
        <w:rPr>
          <w:lang w:val="sq-AL"/>
        </w:rPr>
        <w:t xml:space="preserve">e transmetimeve analoge), për të siguruar mbështetjen e të gjitha programeve analoge ekzistuese në rrjetin e RTSH-së, standardi i transmetimit do të jetë SD (Standard </w:t>
      </w:r>
      <w:r w:rsidR="00B80C19" w:rsidRPr="00082BC5">
        <w:rPr>
          <w:lang w:val="sq-AL"/>
        </w:rPr>
        <w:t>definition</w:t>
      </w:r>
      <w:r w:rsidRPr="00082BC5">
        <w:rPr>
          <w:lang w:val="sq-AL"/>
        </w:rPr>
        <w:t>), që do të thotë s</w:t>
      </w:r>
      <w:r w:rsidR="00CB0C81" w:rsidRPr="00082BC5">
        <w:rPr>
          <w:lang w:val="sq-AL"/>
        </w:rPr>
        <w:t>e</w:t>
      </w:r>
      <w:r w:rsidRPr="00082BC5">
        <w:rPr>
          <w:lang w:val="sq-AL"/>
        </w:rPr>
        <w:t xml:space="preserve"> cilësia e transmetimit do të jetë e kënaqshme, krahasuar me transmetimet analoge, por jo e lartë. </w:t>
      </w:r>
    </w:p>
    <w:p w:rsidR="00192A22" w:rsidRPr="00082BC5" w:rsidRDefault="00192A22" w:rsidP="00192A22">
      <w:pPr>
        <w:pStyle w:val="Paragrafi"/>
        <w:rPr>
          <w:lang w:val="sq-AL"/>
        </w:rPr>
      </w:pPr>
      <w:r w:rsidRPr="00082BC5">
        <w:rPr>
          <w:lang w:val="sq-AL"/>
        </w:rPr>
        <w:t xml:space="preserve">Licencimi i programeve me cilësi të lartë HD (High </w:t>
      </w:r>
      <w:r w:rsidR="00B80C19" w:rsidRPr="00082BC5">
        <w:rPr>
          <w:lang w:val="sq-AL"/>
        </w:rPr>
        <w:t>definition</w:t>
      </w:r>
      <w:r w:rsidRPr="00082BC5">
        <w:rPr>
          <w:lang w:val="sq-AL"/>
        </w:rPr>
        <w:t xml:space="preserve">) do të fillojë në fazën e dytë, gjatë licencimit të </w:t>
      </w:r>
      <w:r w:rsidR="00554A4A" w:rsidRPr="00082BC5">
        <w:rPr>
          <w:lang w:val="sq-AL"/>
        </w:rPr>
        <w:t xml:space="preserve">rrjeteve </w:t>
      </w:r>
      <w:r w:rsidRPr="00082BC5">
        <w:rPr>
          <w:lang w:val="sq-AL"/>
        </w:rPr>
        <w:t>e shërbimeve programor</w:t>
      </w:r>
      <w:r w:rsidR="00CB0C81" w:rsidRPr="00082BC5">
        <w:rPr>
          <w:lang w:val="sq-AL"/>
        </w:rPr>
        <w:t>e</w:t>
      </w:r>
      <w:r w:rsidRPr="00082BC5">
        <w:rPr>
          <w:lang w:val="sq-AL"/>
        </w:rPr>
        <w:t xml:space="preserve"> numerik</w:t>
      </w:r>
      <w:r w:rsidR="00CB0C81" w:rsidRPr="00082BC5">
        <w:rPr>
          <w:lang w:val="sq-AL"/>
        </w:rPr>
        <w:t>e</w:t>
      </w:r>
      <w:r w:rsidRPr="00082BC5">
        <w:rPr>
          <w:lang w:val="sq-AL"/>
        </w:rPr>
        <w:t xml:space="preserve"> privat</w:t>
      </w:r>
      <w:r w:rsidR="00CB0C81" w:rsidRPr="00082BC5">
        <w:rPr>
          <w:lang w:val="sq-AL"/>
        </w:rPr>
        <w:t>e</w:t>
      </w:r>
      <w:r w:rsidRPr="00082BC5">
        <w:rPr>
          <w:lang w:val="sq-AL"/>
        </w:rPr>
        <w:t>, kombëtar</w:t>
      </w:r>
      <w:r w:rsidR="00CB0C81" w:rsidRPr="00082BC5">
        <w:rPr>
          <w:lang w:val="sq-AL"/>
        </w:rPr>
        <w:t>e</w:t>
      </w:r>
      <w:r w:rsidRPr="00082BC5">
        <w:rPr>
          <w:lang w:val="sq-AL"/>
        </w:rPr>
        <w:t>, rajonal</w:t>
      </w:r>
      <w:r w:rsidR="00CB0C81" w:rsidRPr="00082BC5">
        <w:rPr>
          <w:lang w:val="sq-AL"/>
        </w:rPr>
        <w:t>e</w:t>
      </w:r>
      <w:r w:rsidRPr="00082BC5">
        <w:rPr>
          <w:lang w:val="sq-AL"/>
        </w:rPr>
        <w:t xml:space="preserve"> dhe lokal</w:t>
      </w:r>
      <w:r w:rsidR="00CB0C81" w:rsidRPr="00082BC5">
        <w:rPr>
          <w:lang w:val="sq-AL"/>
        </w:rPr>
        <w:t>e</w:t>
      </w:r>
      <w:r w:rsidRPr="00082BC5">
        <w:rPr>
          <w:lang w:val="sq-AL"/>
        </w:rPr>
        <w:t>, pasi në këtë fazë kapacitetet transmetuese do të jenë të tilla që të përballojnë kërkesat për shpejtësi të lartë transmetimi që kanë kanalet HD.</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Në vendet e zhvilluara ekziston një opinion që në të ardhmen të gjitha programet do të jenë HD. Për këtë po punohet në dy drejtime: </w:t>
      </w:r>
    </w:p>
    <w:p w:rsidR="00192A22" w:rsidRPr="00082BC5" w:rsidRDefault="00192A22" w:rsidP="00192A22">
      <w:pPr>
        <w:pStyle w:val="Paragrafi"/>
        <w:rPr>
          <w:lang w:val="sq-AL"/>
        </w:rPr>
      </w:pPr>
      <w:r w:rsidRPr="00082BC5">
        <w:rPr>
          <w:lang w:val="sq-AL"/>
        </w:rPr>
        <w:t>a</w:t>
      </w:r>
      <w:r w:rsidR="00554A4A" w:rsidRPr="00082BC5">
        <w:rPr>
          <w:lang w:val="sq-AL"/>
        </w:rPr>
        <w:t>)</w:t>
      </w:r>
      <w:r w:rsidRPr="00082BC5">
        <w:rPr>
          <w:lang w:val="sq-AL"/>
        </w:rPr>
        <w:t xml:space="preserve"> Planifikimi i mbulimeve shtesë </w:t>
      </w:r>
      <w:r w:rsidR="00554A4A" w:rsidRPr="00082BC5">
        <w:rPr>
          <w:lang w:val="sq-AL"/>
        </w:rPr>
        <w:t xml:space="preserve">në planin e frekuencave numerike </w:t>
      </w:r>
      <w:r w:rsidRPr="00082BC5">
        <w:rPr>
          <w:lang w:val="sq-AL"/>
        </w:rPr>
        <w:t>(Francë); dhe</w:t>
      </w:r>
    </w:p>
    <w:p w:rsidR="00192A22" w:rsidRPr="00082BC5" w:rsidRDefault="00192A22" w:rsidP="00192A22">
      <w:pPr>
        <w:pStyle w:val="Paragrafi"/>
        <w:rPr>
          <w:lang w:val="sq-AL"/>
        </w:rPr>
      </w:pPr>
      <w:r w:rsidRPr="00082BC5">
        <w:rPr>
          <w:lang w:val="sq-AL"/>
        </w:rPr>
        <w:t>b</w:t>
      </w:r>
      <w:r w:rsidR="00554A4A" w:rsidRPr="00082BC5">
        <w:rPr>
          <w:lang w:val="sq-AL"/>
        </w:rPr>
        <w:t>)</w:t>
      </w:r>
      <w:r w:rsidRPr="00082BC5">
        <w:rPr>
          <w:lang w:val="sq-AL"/>
        </w:rPr>
        <w:t xml:space="preserve"> Përmirësimi i teknologjisë së ndërtimit të rrjeteve (DVB-T2) (Mbretëria e Bashkuar)</w:t>
      </w:r>
      <w:r w:rsidR="00554A4A" w:rsidRPr="00082BC5">
        <w:rPr>
          <w:lang w:val="sq-AL"/>
        </w:rPr>
        <w:t>.</w:t>
      </w:r>
    </w:p>
    <w:p w:rsidR="00192A22" w:rsidRPr="00082BC5" w:rsidRDefault="00A4793E" w:rsidP="00192A22">
      <w:pPr>
        <w:pStyle w:val="Paragrafi"/>
        <w:rPr>
          <w:lang w:val="sq-AL"/>
        </w:rPr>
      </w:pPr>
      <w:r w:rsidRPr="00082BC5">
        <w:rPr>
          <w:lang w:val="sq-AL"/>
        </w:rPr>
        <w:t xml:space="preserve">2.10.2 </w:t>
      </w:r>
      <w:r w:rsidR="00192A22" w:rsidRPr="00082BC5">
        <w:rPr>
          <w:lang w:val="sq-AL"/>
        </w:rPr>
        <w:t>Futja e transmetimeve televizive mobile (DVB-T H)</w:t>
      </w:r>
    </w:p>
    <w:p w:rsidR="00192A22" w:rsidRPr="00082BC5" w:rsidRDefault="00192A22" w:rsidP="00192A22">
      <w:pPr>
        <w:pStyle w:val="Paragrafi"/>
        <w:rPr>
          <w:lang w:val="sq-AL"/>
        </w:rPr>
      </w:pPr>
      <w:r w:rsidRPr="00082BC5">
        <w:rPr>
          <w:lang w:val="sq-AL"/>
        </w:rPr>
        <w:t xml:space="preserve">Në shumë vende janë bërë dhe po bëhen përpjekje për futjen e transmetimeve televizive të lëvizshme (mobile). Deri tani këto eksperimentime kanë rezultuar të pasuksesshme për shkak të karakterit specifik të biznesit. Dëshmi është edhe dështimi i këtij biznesi edhe në vendin tonë. </w:t>
      </w:r>
    </w:p>
    <w:p w:rsidR="00192A22" w:rsidRPr="00082BC5" w:rsidRDefault="00192A22" w:rsidP="00192A22">
      <w:pPr>
        <w:pStyle w:val="Paragrafi"/>
        <w:rPr>
          <w:lang w:val="sq-AL"/>
        </w:rPr>
      </w:pPr>
      <w:r w:rsidRPr="00082BC5">
        <w:rPr>
          <w:lang w:val="sq-AL"/>
        </w:rPr>
        <w:t>Në botë, përherë e më shumë po fiton terren ideja së ky</w:t>
      </w:r>
      <w:r w:rsidR="00730ABB" w:rsidRPr="00082BC5">
        <w:rPr>
          <w:lang w:val="sq-AL"/>
        </w:rPr>
        <w:t xml:space="preserve"> </w:t>
      </w:r>
      <w:r w:rsidRPr="00082BC5">
        <w:rPr>
          <w:lang w:val="sq-AL"/>
        </w:rPr>
        <w:t xml:space="preserve">biznes mund të zhvillohet me sukses nga operatorët e telefonisë mobile në brezat e frekuencave të caktuara për </w:t>
      </w:r>
      <w:r w:rsidRPr="00082BC5">
        <w:rPr>
          <w:i/>
          <w:lang w:val="sq-AL"/>
        </w:rPr>
        <w:t>broad band</w:t>
      </w:r>
      <w:r w:rsidRPr="00082BC5">
        <w:rPr>
          <w:lang w:val="sq-AL"/>
        </w:rPr>
        <w:t>.</w:t>
      </w:r>
      <w:r w:rsidR="00730ABB" w:rsidRPr="00082BC5">
        <w:rPr>
          <w:lang w:val="sq-AL"/>
        </w:rPr>
        <w:t xml:space="preserve"> </w:t>
      </w:r>
    </w:p>
    <w:p w:rsidR="00192A22" w:rsidRPr="00082BC5" w:rsidRDefault="00192A22" w:rsidP="00192A22">
      <w:pPr>
        <w:pStyle w:val="Paragrafi"/>
        <w:rPr>
          <w:lang w:val="sq-AL"/>
        </w:rPr>
      </w:pPr>
      <w:r w:rsidRPr="00082BC5">
        <w:rPr>
          <w:lang w:val="sq-AL"/>
        </w:rPr>
        <w:t>Sidoqoftë në fazën e parë dh</w:t>
      </w:r>
      <w:r w:rsidR="000F2D62">
        <w:rPr>
          <w:lang w:val="sq-AL"/>
        </w:rPr>
        <w:t>e të dytë të digjitalizimit</w:t>
      </w:r>
      <w:r w:rsidRPr="00082BC5">
        <w:rPr>
          <w:lang w:val="sq-AL"/>
        </w:rPr>
        <w:t xml:space="preserve"> nuk parashikohet licencimi i operatorëve DVB-T H. </w:t>
      </w:r>
    </w:p>
    <w:p w:rsidR="00192A22" w:rsidRPr="00082BC5" w:rsidRDefault="00A4793E" w:rsidP="00192A22">
      <w:pPr>
        <w:pStyle w:val="Paragrafi"/>
        <w:rPr>
          <w:lang w:val="sq-AL"/>
        </w:rPr>
      </w:pPr>
      <w:r w:rsidRPr="00082BC5">
        <w:rPr>
          <w:lang w:val="sq-AL"/>
        </w:rPr>
        <w:t xml:space="preserve">2.10.3 </w:t>
      </w:r>
      <w:r w:rsidR="00192A22" w:rsidRPr="00082BC5">
        <w:rPr>
          <w:lang w:val="sq-AL"/>
        </w:rPr>
        <w:t>Futja e shërbimeve të tjera (shërbimet interaktive etj.)</w:t>
      </w:r>
    </w:p>
    <w:p w:rsidR="00192A22" w:rsidRPr="00082BC5" w:rsidRDefault="00192A22" w:rsidP="00192A22">
      <w:pPr>
        <w:pStyle w:val="Paragrafi"/>
        <w:rPr>
          <w:lang w:val="sq-AL"/>
        </w:rPr>
      </w:pPr>
      <w:r w:rsidRPr="00082BC5">
        <w:rPr>
          <w:lang w:val="sq-AL"/>
        </w:rPr>
        <w:t>Shërbimet me zë dh</w:t>
      </w:r>
      <w:r w:rsidR="000F2D62">
        <w:rPr>
          <w:lang w:val="sq-AL"/>
        </w:rPr>
        <w:t>e me zë e figurë sipas kërkesës</w:t>
      </w:r>
      <w:r w:rsidRPr="00082BC5">
        <w:rPr>
          <w:lang w:val="sq-AL"/>
        </w:rPr>
        <w:t xml:space="preserve"> janë shërbimet jolineare</w:t>
      </w:r>
      <w:r w:rsidR="00730ABB" w:rsidRPr="00082BC5">
        <w:rPr>
          <w:lang w:val="sq-AL"/>
        </w:rPr>
        <w:t xml:space="preserve"> </w:t>
      </w:r>
      <w:r w:rsidRPr="00082BC5">
        <w:rPr>
          <w:lang w:val="sq-AL"/>
        </w:rPr>
        <w:t>të ofruara nga</w:t>
      </w:r>
      <w:r w:rsidR="00730ABB" w:rsidRPr="00082BC5">
        <w:rPr>
          <w:lang w:val="sq-AL"/>
        </w:rPr>
        <w:t xml:space="preserve"> </w:t>
      </w:r>
      <w:r w:rsidR="00B80C19" w:rsidRPr="00082BC5">
        <w:rPr>
          <w:lang w:val="sq-AL"/>
        </w:rPr>
        <w:t xml:space="preserve">ofruesi i shërbimit mediatik </w:t>
      </w:r>
      <w:r w:rsidRPr="00082BC5">
        <w:rPr>
          <w:lang w:val="sq-AL"/>
        </w:rPr>
        <w:t>(OSHM) në momentin e zgjedhur nga</w:t>
      </w:r>
      <w:r w:rsidR="00730ABB" w:rsidRPr="00082BC5">
        <w:rPr>
          <w:lang w:val="sq-AL"/>
        </w:rPr>
        <w:t xml:space="preserve"> </w:t>
      </w:r>
      <w:r w:rsidRPr="00082BC5">
        <w:rPr>
          <w:lang w:val="sq-AL"/>
        </w:rPr>
        <w:t>përdoruesi, në bazë të kërkesës së tij mbështetur në një katalog programi të ofruar për këtë qëllim nga OSHM</w:t>
      </w:r>
      <w:r w:rsidR="00A52A13" w:rsidRPr="00082BC5">
        <w:rPr>
          <w:lang w:val="sq-AL"/>
        </w:rPr>
        <w:t>-ja</w:t>
      </w:r>
      <w:r w:rsidRPr="00082BC5">
        <w:rPr>
          <w:lang w:val="sq-AL"/>
        </w:rPr>
        <w:t>. Këto shërbime mund të mbështeten edhe në rrjetet numerike tokësore, kur kapacitetet e këtyre rrjeteve</w:t>
      </w:r>
      <w:r w:rsidR="00730ABB" w:rsidRPr="00082BC5">
        <w:rPr>
          <w:lang w:val="sq-AL"/>
        </w:rPr>
        <w:t xml:space="preserve"> </w:t>
      </w:r>
      <w:r w:rsidRPr="00082BC5">
        <w:rPr>
          <w:lang w:val="sq-AL"/>
        </w:rPr>
        <w:t>do ta lejojnë një gjë të tillë,</w:t>
      </w:r>
      <w:r w:rsidR="00730ABB" w:rsidRPr="00082BC5">
        <w:rPr>
          <w:lang w:val="sq-AL"/>
        </w:rPr>
        <w:t xml:space="preserve"> </w:t>
      </w:r>
      <w:r w:rsidRPr="00082BC5">
        <w:rPr>
          <w:lang w:val="sq-AL"/>
        </w:rPr>
        <w:t>pra pas fazës së parë të digjitalizimit. Transmetim jolinear është ofrimi i shërbimit të programit me zë dhe/ose me zë e figurë</w:t>
      </w:r>
      <w:r w:rsidR="00730ABB" w:rsidRPr="00082BC5">
        <w:rPr>
          <w:lang w:val="sq-AL"/>
        </w:rPr>
        <w:t xml:space="preserve"> </w:t>
      </w:r>
      <w:r w:rsidRPr="00082BC5">
        <w:rPr>
          <w:lang w:val="sq-AL"/>
        </w:rPr>
        <w:t>për marrje sipas kërkesës individuale dhe në momentin e zgjedhur nga përdoruesit.</w:t>
      </w:r>
    </w:p>
    <w:p w:rsidR="00192A22" w:rsidRPr="00082BC5" w:rsidRDefault="00A4793E" w:rsidP="00192A22">
      <w:pPr>
        <w:pStyle w:val="Paragrafi"/>
        <w:rPr>
          <w:lang w:val="sq-AL"/>
        </w:rPr>
      </w:pPr>
      <w:r w:rsidRPr="00082BC5">
        <w:rPr>
          <w:lang w:val="sq-AL"/>
        </w:rPr>
        <w:t xml:space="preserve">2.11 </w:t>
      </w:r>
      <w:r w:rsidR="00192A22" w:rsidRPr="00082BC5">
        <w:rPr>
          <w:lang w:val="sq-AL"/>
        </w:rPr>
        <w:t xml:space="preserve">Strukturat </w:t>
      </w:r>
      <w:r w:rsidR="00A52A13" w:rsidRPr="00082BC5">
        <w:rPr>
          <w:lang w:val="sq-AL"/>
        </w:rPr>
        <w:t>për</w:t>
      </w:r>
      <w:r w:rsidR="00192A22" w:rsidRPr="00082BC5">
        <w:rPr>
          <w:lang w:val="sq-AL"/>
        </w:rPr>
        <w:t xml:space="preserve"> ndjekjen e procesit të digjitalizimit</w:t>
      </w:r>
    </w:p>
    <w:p w:rsidR="00192A22" w:rsidRPr="00082BC5" w:rsidRDefault="00192A22" w:rsidP="00192A22">
      <w:pPr>
        <w:pStyle w:val="Paragrafi"/>
        <w:rPr>
          <w:lang w:val="sq-AL"/>
        </w:rPr>
      </w:pPr>
      <w:r w:rsidRPr="00082BC5">
        <w:rPr>
          <w:lang w:val="sq-AL"/>
        </w:rPr>
        <w:t xml:space="preserve">2.11.1 Komiteti </w:t>
      </w:r>
      <w:r w:rsidR="005B3ED1" w:rsidRPr="00082BC5">
        <w:rPr>
          <w:i/>
          <w:lang w:val="sq-AL"/>
        </w:rPr>
        <w:t>ad hoc</w:t>
      </w:r>
      <w:r w:rsidR="00A52A13" w:rsidRPr="00082BC5">
        <w:rPr>
          <w:lang w:val="sq-AL"/>
        </w:rPr>
        <w:t xml:space="preserve"> dhe sekretariati teknik ndër</w:t>
      </w:r>
      <w:r w:rsidRPr="00082BC5">
        <w:rPr>
          <w:lang w:val="sq-AL"/>
        </w:rPr>
        <w:t xml:space="preserve">institucional </w:t>
      </w:r>
      <w:r w:rsidR="00A52A13" w:rsidRPr="00082BC5">
        <w:rPr>
          <w:lang w:val="sq-AL"/>
        </w:rPr>
        <w:t>për</w:t>
      </w:r>
      <w:r w:rsidRPr="00082BC5">
        <w:rPr>
          <w:lang w:val="sq-AL"/>
        </w:rPr>
        <w:t xml:space="preserve"> hartimin e </w:t>
      </w:r>
      <w:r w:rsidR="00A52A13" w:rsidRPr="00082BC5">
        <w:rPr>
          <w:lang w:val="sq-AL"/>
        </w:rPr>
        <w:t>strategjisë</w:t>
      </w:r>
    </w:p>
    <w:p w:rsidR="00192A22" w:rsidRPr="00082BC5" w:rsidRDefault="00A52A13" w:rsidP="00192A22">
      <w:pPr>
        <w:pStyle w:val="Paragrafi"/>
        <w:rPr>
          <w:lang w:val="sq-AL"/>
        </w:rPr>
      </w:pPr>
      <w:r w:rsidRPr="00082BC5">
        <w:rPr>
          <w:lang w:val="sq-AL"/>
        </w:rPr>
        <w:t>Për</w:t>
      </w:r>
      <w:r w:rsidR="00192A22" w:rsidRPr="00082BC5">
        <w:rPr>
          <w:lang w:val="sq-AL"/>
        </w:rPr>
        <w:t xml:space="preserve"> hartimin e </w:t>
      </w:r>
      <w:r w:rsidRPr="00082BC5">
        <w:rPr>
          <w:lang w:val="sq-AL"/>
        </w:rPr>
        <w:t>strategjisë</w:t>
      </w:r>
      <w:r w:rsidR="00192A22" w:rsidRPr="00082BC5">
        <w:rPr>
          <w:lang w:val="sq-AL"/>
        </w:rPr>
        <w:t xml:space="preserve"> dhe koordinimin e t</w:t>
      </w:r>
      <w:r w:rsidRPr="00082BC5">
        <w:rPr>
          <w:lang w:val="sq-AL"/>
        </w:rPr>
        <w:t>ë</w:t>
      </w:r>
      <w:r w:rsidR="00192A22" w:rsidRPr="00082BC5">
        <w:rPr>
          <w:lang w:val="sq-AL"/>
        </w:rPr>
        <w:t xml:space="preserve"> </w:t>
      </w:r>
      <w:r w:rsidRPr="00082BC5">
        <w:rPr>
          <w:lang w:val="sq-AL"/>
        </w:rPr>
        <w:t>gjithë</w:t>
      </w:r>
      <w:r w:rsidR="00192A22" w:rsidRPr="00082BC5">
        <w:rPr>
          <w:lang w:val="sq-AL"/>
        </w:rPr>
        <w:t xml:space="preserve"> procesit gjat</w:t>
      </w:r>
      <w:r w:rsidRPr="00082BC5">
        <w:rPr>
          <w:lang w:val="sq-AL"/>
        </w:rPr>
        <w:t>ë</w:t>
      </w:r>
      <w:r w:rsidR="00192A22" w:rsidRPr="00082BC5">
        <w:rPr>
          <w:lang w:val="sq-AL"/>
        </w:rPr>
        <w:t xml:space="preserve"> hartimit deri n</w:t>
      </w:r>
      <w:r w:rsidRPr="00082BC5">
        <w:rPr>
          <w:lang w:val="sq-AL"/>
        </w:rPr>
        <w:t>ë</w:t>
      </w:r>
      <w:r w:rsidR="00192A22" w:rsidRPr="00082BC5">
        <w:rPr>
          <w:lang w:val="sq-AL"/>
        </w:rPr>
        <w:t xml:space="preserve"> miratimin e saj ka funksionuar:</w:t>
      </w:r>
    </w:p>
    <w:p w:rsidR="00192A22" w:rsidRPr="00082BC5" w:rsidRDefault="00A52A13" w:rsidP="00192A22">
      <w:pPr>
        <w:pStyle w:val="Paragrafi"/>
        <w:rPr>
          <w:lang w:val="sq-AL"/>
        </w:rPr>
      </w:pPr>
      <w:r w:rsidRPr="00082BC5">
        <w:rPr>
          <w:lang w:val="sq-AL"/>
        </w:rPr>
        <w:t xml:space="preserve">- </w:t>
      </w:r>
      <w:r w:rsidR="00192A22" w:rsidRPr="00082BC5">
        <w:rPr>
          <w:lang w:val="sq-AL"/>
        </w:rPr>
        <w:t xml:space="preserve">Komiteti </w:t>
      </w:r>
      <w:r w:rsidR="005B3ED1" w:rsidRPr="00082BC5">
        <w:rPr>
          <w:i/>
          <w:lang w:val="sq-AL"/>
        </w:rPr>
        <w:t>ad hoc</w:t>
      </w:r>
      <w:r w:rsidR="00192A22" w:rsidRPr="00082BC5">
        <w:rPr>
          <w:lang w:val="sq-AL"/>
        </w:rPr>
        <w:t xml:space="preserve"> i </w:t>
      </w:r>
      <w:r w:rsidRPr="00082BC5">
        <w:rPr>
          <w:lang w:val="sq-AL"/>
        </w:rPr>
        <w:t>mbështetur</w:t>
      </w:r>
      <w:r w:rsidR="00192A22" w:rsidRPr="00082BC5">
        <w:rPr>
          <w:lang w:val="sq-AL"/>
        </w:rPr>
        <w:t xml:space="preserve"> nga sekretariati teknik</w:t>
      </w:r>
      <w:r w:rsidRPr="00082BC5">
        <w:rPr>
          <w:lang w:val="sq-AL"/>
        </w:rPr>
        <w:t>.</w:t>
      </w:r>
    </w:p>
    <w:p w:rsidR="00192A22" w:rsidRPr="00082BC5" w:rsidRDefault="00192A22" w:rsidP="00192A22">
      <w:pPr>
        <w:pStyle w:val="Paragrafi"/>
        <w:rPr>
          <w:lang w:val="sq-AL"/>
        </w:rPr>
      </w:pPr>
      <w:r w:rsidRPr="00082BC5">
        <w:rPr>
          <w:lang w:val="sq-AL"/>
        </w:rPr>
        <w:t xml:space="preserve">Komiteti </w:t>
      </w:r>
      <w:r w:rsidR="005B3ED1" w:rsidRPr="00082BC5">
        <w:rPr>
          <w:i/>
          <w:lang w:val="sq-AL"/>
        </w:rPr>
        <w:t>ad hoc</w:t>
      </w:r>
      <w:r w:rsidR="005B3ED1" w:rsidRPr="00082BC5">
        <w:rPr>
          <w:lang w:val="sq-AL"/>
        </w:rPr>
        <w:t xml:space="preserve"> </w:t>
      </w:r>
      <w:r w:rsidR="00A52A13" w:rsidRPr="00082BC5">
        <w:rPr>
          <w:lang w:val="sq-AL"/>
        </w:rPr>
        <w:t>është</w:t>
      </w:r>
      <w:r w:rsidRPr="00082BC5">
        <w:rPr>
          <w:lang w:val="sq-AL"/>
        </w:rPr>
        <w:t xml:space="preserve"> ngritur me </w:t>
      </w:r>
      <w:r w:rsidR="00E7427B" w:rsidRPr="00082BC5">
        <w:rPr>
          <w:lang w:val="sq-AL"/>
        </w:rPr>
        <w:t xml:space="preserve">urdhrin e </w:t>
      </w:r>
      <w:r w:rsidR="00A52A13" w:rsidRPr="00082BC5">
        <w:rPr>
          <w:lang w:val="sq-AL"/>
        </w:rPr>
        <w:t>Kryeministrit</w:t>
      </w:r>
      <w:r w:rsidRPr="00082BC5">
        <w:rPr>
          <w:lang w:val="sq-AL"/>
        </w:rPr>
        <w:t xml:space="preserve"> </w:t>
      </w:r>
      <w:r w:rsidR="00135C22" w:rsidRPr="00082BC5">
        <w:rPr>
          <w:lang w:val="sq-AL"/>
        </w:rPr>
        <w:t xml:space="preserve">nr. </w:t>
      </w:r>
      <w:r w:rsidR="00E7427B" w:rsidRPr="00082BC5">
        <w:rPr>
          <w:lang w:val="sq-AL"/>
        </w:rPr>
        <w:t>77, datë 2.</w:t>
      </w:r>
      <w:r w:rsidRPr="00082BC5">
        <w:rPr>
          <w:lang w:val="sq-AL"/>
        </w:rPr>
        <w:t xml:space="preserve">6.2009 “Për ngritjen e komitetit </w:t>
      </w:r>
      <w:r w:rsidR="005B3ED1" w:rsidRPr="00082BC5">
        <w:rPr>
          <w:i/>
          <w:lang w:val="sq-AL"/>
        </w:rPr>
        <w:t>ad hoc</w:t>
      </w:r>
      <w:r w:rsidR="005B3ED1" w:rsidRPr="00082BC5">
        <w:rPr>
          <w:lang w:val="sq-AL"/>
        </w:rPr>
        <w:t xml:space="preserve"> </w:t>
      </w:r>
      <w:r w:rsidRPr="00082BC5">
        <w:rPr>
          <w:lang w:val="sq-AL"/>
        </w:rPr>
        <w:t>për strategjinë e kalimit nga transmetimet analoge në digjitale”,</w:t>
      </w:r>
      <w:r w:rsidR="00730ABB" w:rsidRPr="00082BC5">
        <w:rPr>
          <w:lang w:val="sq-AL"/>
        </w:rPr>
        <w:t xml:space="preserve"> </w:t>
      </w:r>
      <w:r w:rsidR="00EC3767" w:rsidRPr="00082BC5">
        <w:rPr>
          <w:lang w:val="sq-AL"/>
        </w:rPr>
        <w:t>i</w:t>
      </w:r>
      <w:r w:rsidRPr="00082BC5">
        <w:rPr>
          <w:lang w:val="sq-AL"/>
        </w:rPr>
        <w:t xml:space="preserve"> kryesuar nga Ministri për Inovacionin dhe Teknologjinë e Informacionit dhe Komunikimit.</w:t>
      </w:r>
    </w:p>
    <w:p w:rsidR="00192A22" w:rsidRPr="00082BC5" w:rsidRDefault="00192A22" w:rsidP="00192A22">
      <w:pPr>
        <w:pStyle w:val="Paragrafi"/>
        <w:rPr>
          <w:lang w:val="sq-AL"/>
        </w:rPr>
      </w:pPr>
      <w:r w:rsidRPr="00082BC5">
        <w:rPr>
          <w:lang w:val="sq-AL"/>
        </w:rPr>
        <w:t xml:space="preserve">Me </w:t>
      </w:r>
      <w:r w:rsidR="00E7427B" w:rsidRPr="00082BC5">
        <w:rPr>
          <w:lang w:val="sq-AL"/>
        </w:rPr>
        <w:t xml:space="preserve">urdhrin </w:t>
      </w:r>
      <w:r w:rsidRPr="00082BC5">
        <w:rPr>
          <w:lang w:val="sq-AL"/>
        </w:rPr>
        <w:t xml:space="preserve">e </w:t>
      </w:r>
      <w:r w:rsidR="00EC3767" w:rsidRPr="00082BC5">
        <w:rPr>
          <w:lang w:val="sq-AL"/>
        </w:rPr>
        <w:t>Kryeministrit</w:t>
      </w:r>
      <w:r w:rsidRPr="00082BC5">
        <w:rPr>
          <w:lang w:val="sq-AL"/>
        </w:rPr>
        <w:t>,</w:t>
      </w:r>
      <w:r w:rsidR="00730ABB" w:rsidRPr="00082BC5">
        <w:rPr>
          <w:lang w:val="sq-AL"/>
        </w:rPr>
        <w:t xml:space="preserve"> </w:t>
      </w:r>
      <w:r w:rsidR="00135C22" w:rsidRPr="00082BC5">
        <w:rPr>
          <w:lang w:val="sq-AL"/>
        </w:rPr>
        <w:t xml:space="preserve">nr. </w:t>
      </w:r>
      <w:r w:rsidR="00E7427B" w:rsidRPr="00082BC5">
        <w:rPr>
          <w:lang w:val="sq-AL"/>
        </w:rPr>
        <w:t>159, datë 27.</w:t>
      </w:r>
      <w:r w:rsidRPr="00082BC5">
        <w:rPr>
          <w:lang w:val="sq-AL"/>
        </w:rPr>
        <w:t xml:space="preserve">7.2010 “Për disa shtesa dhe ndryshime në </w:t>
      </w:r>
      <w:r w:rsidR="00E7427B" w:rsidRPr="00082BC5">
        <w:rPr>
          <w:lang w:val="sq-AL"/>
        </w:rPr>
        <w:t xml:space="preserve">urdhrin </w:t>
      </w:r>
      <w:r w:rsidR="00135C22" w:rsidRPr="00082BC5">
        <w:rPr>
          <w:lang w:val="sq-AL"/>
        </w:rPr>
        <w:t xml:space="preserve">nr. </w:t>
      </w:r>
      <w:r w:rsidR="00E7427B" w:rsidRPr="00082BC5">
        <w:rPr>
          <w:lang w:val="sq-AL"/>
        </w:rPr>
        <w:t>77, datë 2.</w:t>
      </w:r>
      <w:r w:rsidRPr="00082BC5">
        <w:rPr>
          <w:lang w:val="sq-AL"/>
        </w:rPr>
        <w:t xml:space="preserve">6.2009 </w:t>
      </w:r>
      <w:r w:rsidR="00EC3767" w:rsidRPr="00082BC5">
        <w:rPr>
          <w:lang w:val="sq-AL"/>
        </w:rPr>
        <w:t>“</w:t>
      </w:r>
      <w:r w:rsidRPr="00082BC5">
        <w:rPr>
          <w:lang w:val="sq-AL"/>
        </w:rPr>
        <w:t xml:space="preserve">Për ngritjen e komitetit </w:t>
      </w:r>
      <w:r w:rsidRPr="00082BC5">
        <w:rPr>
          <w:i/>
          <w:lang w:val="sq-AL"/>
        </w:rPr>
        <w:t>ad hoc</w:t>
      </w:r>
      <w:r w:rsidRPr="00082BC5">
        <w:rPr>
          <w:lang w:val="sq-AL"/>
        </w:rPr>
        <w:t xml:space="preserve"> për strategjinë e kalimit nga transmetimet analoge në digjitale”, u krijua </w:t>
      </w:r>
      <w:r w:rsidR="00E7427B" w:rsidRPr="00082BC5">
        <w:rPr>
          <w:lang w:val="sq-AL"/>
        </w:rPr>
        <w:t xml:space="preserve">sekretariati teknik </w:t>
      </w:r>
      <w:r w:rsidRPr="00082BC5">
        <w:rPr>
          <w:lang w:val="sq-AL"/>
        </w:rPr>
        <w:t xml:space="preserve">me qëllim që të mbështesë punën e komitetit </w:t>
      </w:r>
      <w:r w:rsidR="00EC3767" w:rsidRPr="00082BC5">
        <w:rPr>
          <w:i/>
          <w:lang w:val="sq-AL"/>
        </w:rPr>
        <w:t xml:space="preserve">ad </w:t>
      </w:r>
      <w:r w:rsidRPr="00082BC5">
        <w:rPr>
          <w:i/>
          <w:lang w:val="sq-AL"/>
        </w:rPr>
        <w:t>hoc</w:t>
      </w:r>
      <w:r w:rsidRPr="00082BC5">
        <w:rPr>
          <w:lang w:val="sq-AL"/>
        </w:rPr>
        <w:t xml:space="preserve">. Ky sekretariat përbëhet nga 2 ekspertë të KKRT-së, dy ekspertë të RTSH-së dhe nga një ekspert për </w:t>
      </w:r>
      <w:r w:rsidR="00EC3767" w:rsidRPr="00082BC5">
        <w:rPr>
          <w:lang w:val="sq-AL"/>
        </w:rPr>
        <w:t>çdo</w:t>
      </w:r>
      <w:r w:rsidRPr="00082BC5">
        <w:rPr>
          <w:lang w:val="sq-AL"/>
        </w:rPr>
        <w:t xml:space="preserve"> institucion në përbërjen e </w:t>
      </w:r>
      <w:r w:rsidR="00EC3767" w:rsidRPr="00082BC5">
        <w:rPr>
          <w:lang w:val="sq-AL"/>
        </w:rPr>
        <w:t xml:space="preserve">komitetit </w:t>
      </w:r>
      <w:r w:rsidRPr="00082BC5">
        <w:rPr>
          <w:i/>
          <w:lang w:val="sq-AL"/>
        </w:rPr>
        <w:t>ad hoc</w:t>
      </w:r>
      <w:r w:rsidRPr="00082BC5">
        <w:rPr>
          <w:lang w:val="sq-AL"/>
        </w:rPr>
        <w:t>.</w:t>
      </w:r>
      <w:r w:rsidR="00730ABB" w:rsidRPr="00082BC5">
        <w:rPr>
          <w:lang w:val="sq-AL"/>
        </w:rPr>
        <w:t xml:space="preserve"> </w:t>
      </w:r>
    </w:p>
    <w:p w:rsidR="00192A22" w:rsidRPr="00082BC5" w:rsidRDefault="00A4793E" w:rsidP="00192A22">
      <w:pPr>
        <w:pStyle w:val="Paragrafi"/>
        <w:rPr>
          <w:lang w:val="sq-AL"/>
        </w:rPr>
      </w:pPr>
      <w:r w:rsidRPr="00082BC5">
        <w:rPr>
          <w:lang w:val="sq-AL"/>
        </w:rPr>
        <w:t xml:space="preserve">2.11.2 </w:t>
      </w:r>
      <w:r w:rsidR="00192A22" w:rsidRPr="00082BC5">
        <w:rPr>
          <w:lang w:val="sq-AL"/>
        </w:rPr>
        <w:t xml:space="preserve">Krijimi i </w:t>
      </w:r>
      <w:r w:rsidR="00EC3767" w:rsidRPr="00082BC5">
        <w:rPr>
          <w:lang w:val="sq-AL"/>
        </w:rPr>
        <w:t xml:space="preserve">komitetit ndërinstitucional </w:t>
      </w:r>
      <w:r w:rsidR="006B0311" w:rsidRPr="00082BC5">
        <w:rPr>
          <w:lang w:val="sq-AL"/>
        </w:rPr>
        <w:t>për</w:t>
      </w:r>
      <w:r w:rsidR="00EC3767" w:rsidRPr="00082BC5">
        <w:rPr>
          <w:lang w:val="sq-AL"/>
        </w:rPr>
        <w:t xml:space="preserve"> implementimin e strategjisë</w:t>
      </w:r>
    </w:p>
    <w:p w:rsidR="00192A22" w:rsidRPr="00082BC5" w:rsidRDefault="00EC3767" w:rsidP="00192A22">
      <w:pPr>
        <w:pStyle w:val="Paragrafi"/>
        <w:rPr>
          <w:lang w:val="sq-AL"/>
        </w:rPr>
      </w:pPr>
      <w:r w:rsidRPr="00082BC5">
        <w:rPr>
          <w:lang w:val="sq-AL"/>
        </w:rPr>
        <w:t>Për</w:t>
      </w:r>
      <w:r w:rsidR="00192A22" w:rsidRPr="00082BC5">
        <w:rPr>
          <w:lang w:val="sq-AL"/>
        </w:rPr>
        <w:t xml:space="preserve"> implementimin e </w:t>
      </w:r>
      <w:r w:rsidRPr="00082BC5">
        <w:rPr>
          <w:lang w:val="sq-AL"/>
        </w:rPr>
        <w:t>strategjisë</w:t>
      </w:r>
      <w:r w:rsidR="00192A22" w:rsidRPr="00082BC5">
        <w:rPr>
          <w:lang w:val="sq-AL"/>
        </w:rPr>
        <w:t xml:space="preserve"> dhe ndjekjen e </w:t>
      </w:r>
      <w:r w:rsidRPr="00082BC5">
        <w:rPr>
          <w:lang w:val="sq-AL"/>
        </w:rPr>
        <w:t>të gjithë</w:t>
      </w:r>
      <w:r w:rsidR="00192A22" w:rsidRPr="00082BC5">
        <w:rPr>
          <w:lang w:val="sq-AL"/>
        </w:rPr>
        <w:t xml:space="preserve"> procesit deri n</w:t>
      </w:r>
      <w:r w:rsidRPr="00082BC5">
        <w:rPr>
          <w:lang w:val="sq-AL"/>
        </w:rPr>
        <w:t>ë</w:t>
      </w:r>
      <w:r w:rsidR="00192A22" w:rsidRPr="00082BC5">
        <w:rPr>
          <w:lang w:val="sq-AL"/>
        </w:rPr>
        <w:t xml:space="preserve"> kalimin e plot</w:t>
      </w:r>
      <w:r w:rsidRPr="00082BC5">
        <w:rPr>
          <w:lang w:val="sq-AL"/>
        </w:rPr>
        <w:t>ë</w:t>
      </w:r>
      <w:r w:rsidR="00192A22" w:rsidRPr="00082BC5">
        <w:rPr>
          <w:lang w:val="sq-AL"/>
        </w:rPr>
        <w:t xml:space="preserve"> n</w:t>
      </w:r>
      <w:r w:rsidRPr="00082BC5">
        <w:rPr>
          <w:lang w:val="sq-AL"/>
        </w:rPr>
        <w:t>ë</w:t>
      </w:r>
      <w:r w:rsidR="00192A22" w:rsidRPr="00082BC5">
        <w:rPr>
          <w:lang w:val="sq-AL"/>
        </w:rPr>
        <w:t xml:space="preserve"> </w:t>
      </w:r>
      <w:r w:rsidRPr="00082BC5">
        <w:rPr>
          <w:lang w:val="sq-AL"/>
        </w:rPr>
        <w:t>transmetimet</w:t>
      </w:r>
      <w:r w:rsidR="00192A22" w:rsidRPr="00082BC5">
        <w:rPr>
          <w:lang w:val="sq-AL"/>
        </w:rPr>
        <w:t xml:space="preserve"> numerike krijohet </w:t>
      </w:r>
      <w:r w:rsidRPr="00082BC5">
        <w:rPr>
          <w:lang w:val="sq-AL"/>
        </w:rPr>
        <w:t>komiteti ndërinstitucional për</w:t>
      </w:r>
      <w:r w:rsidR="00192A22" w:rsidRPr="00082BC5">
        <w:rPr>
          <w:lang w:val="sq-AL"/>
        </w:rPr>
        <w:t xml:space="preserve"> implementimin e </w:t>
      </w:r>
      <w:r w:rsidRPr="00082BC5">
        <w:rPr>
          <w:lang w:val="sq-AL"/>
        </w:rPr>
        <w:t>strategjisë</w:t>
      </w:r>
      <w:r w:rsidR="00192A22" w:rsidRPr="00082BC5">
        <w:rPr>
          <w:lang w:val="sq-AL"/>
        </w:rPr>
        <w:t>.</w:t>
      </w:r>
    </w:p>
    <w:p w:rsidR="003D0D22" w:rsidRDefault="00192A22" w:rsidP="000120EE">
      <w:pPr>
        <w:pStyle w:val="Paragrafi"/>
        <w:rPr>
          <w:lang w:val="sq-AL"/>
        </w:rPr>
      </w:pPr>
      <w:r w:rsidRPr="00082BC5">
        <w:rPr>
          <w:lang w:val="sq-AL"/>
        </w:rPr>
        <w:t xml:space="preserve">Komiteti </w:t>
      </w:r>
      <w:r w:rsidR="00EC3767" w:rsidRPr="00082BC5">
        <w:rPr>
          <w:lang w:val="sq-AL"/>
        </w:rPr>
        <w:t>ndërinstitucional është</w:t>
      </w:r>
      <w:r w:rsidRPr="00082BC5">
        <w:rPr>
          <w:lang w:val="sq-AL"/>
        </w:rPr>
        <w:t xml:space="preserve"> </w:t>
      </w:r>
      <w:r w:rsidR="00EC3767" w:rsidRPr="00082BC5">
        <w:rPr>
          <w:lang w:val="sq-AL"/>
        </w:rPr>
        <w:t>vazhdimësi</w:t>
      </w:r>
      <w:r w:rsidRPr="00082BC5">
        <w:rPr>
          <w:lang w:val="sq-AL"/>
        </w:rPr>
        <w:t xml:space="preserve"> e </w:t>
      </w:r>
      <w:r w:rsidR="005B3ED1" w:rsidRPr="00082BC5">
        <w:rPr>
          <w:lang w:val="sq-AL"/>
        </w:rPr>
        <w:t xml:space="preserve">komitetit </w:t>
      </w:r>
      <w:r w:rsidR="005B3ED1" w:rsidRPr="00082BC5">
        <w:rPr>
          <w:i/>
          <w:lang w:val="sq-AL"/>
        </w:rPr>
        <w:t>ad hoc</w:t>
      </w:r>
      <w:r w:rsidR="005B3ED1" w:rsidRPr="00082BC5">
        <w:rPr>
          <w:lang w:val="sq-AL"/>
        </w:rPr>
        <w:t xml:space="preserve"> dhe </w:t>
      </w:r>
      <w:r w:rsidRPr="00082BC5">
        <w:rPr>
          <w:lang w:val="sq-AL"/>
        </w:rPr>
        <w:t>do t</w:t>
      </w:r>
      <w:r w:rsidR="00EC3767" w:rsidRPr="00082BC5">
        <w:rPr>
          <w:lang w:val="sq-AL"/>
        </w:rPr>
        <w:t>ë</w:t>
      </w:r>
      <w:r w:rsidRPr="00082BC5">
        <w:rPr>
          <w:lang w:val="sq-AL"/>
        </w:rPr>
        <w:t xml:space="preserve"> jet</w:t>
      </w:r>
      <w:r w:rsidR="00EC3767" w:rsidRPr="00082BC5">
        <w:rPr>
          <w:lang w:val="sq-AL"/>
        </w:rPr>
        <w:t>ë</w:t>
      </w:r>
      <w:r w:rsidRPr="00082BC5">
        <w:rPr>
          <w:lang w:val="sq-AL"/>
        </w:rPr>
        <w:t xml:space="preserve"> </w:t>
      </w:r>
      <w:r w:rsidR="00EC3767" w:rsidRPr="00082BC5">
        <w:rPr>
          <w:lang w:val="sq-AL"/>
        </w:rPr>
        <w:t>përgjegjës</w:t>
      </w:r>
      <w:r w:rsidRPr="00082BC5">
        <w:rPr>
          <w:lang w:val="sq-AL"/>
        </w:rPr>
        <w:t xml:space="preserve"> </w:t>
      </w:r>
      <w:r w:rsidR="00EC3767" w:rsidRPr="00082BC5">
        <w:rPr>
          <w:lang w:val="sq-AL"/>
        </w:rPr>
        <w:t>për</w:t>
      </w:r>
      <w:r w:rsidR="00730ABB" w:rsidRPr="00082BC5">
        <w:rPr>
          <w:lang w:val="sq-AL"/>
        </w:rPr>
        <w:t xml:space="preserve"> </w:t>
      </w:r>
      <w:r w:rsidRPr="00082BC5">
        <w:rPr>
          <w:lang w:val="sq-AL"/>
        </w:rPr>
        <w:t xml:space="preserve">koordinimin e veprimtarive lidhur me implementimin e </w:t>
      </w:r>
      <w:r w:rsidR="00EC3767" w:rsidRPr="00082BC5">
        <w:rPr>
          <w:lang w:val="sq-AL"/>
        </w:rPr>
        <w:t>strategjisë</w:t>
      </w:r>
      <w:r w:rsidRPr="00082BC5">
        <w:rPr>
          <w:lang w:val="sq-AL"/>
        </w:rPr>
        <w:t xml:space="preserve"> deri n</w:t>
      </w:r>
      <w:r w:rsidR="00EC3767" w:rsidRPr="00082BC5">
        <w:rPr>
          <w:lang w:val="sq-AL"/>
        </w:rPr>
        <w:t>ë</w:t>
      </w:r>
      <w:r w:rsidRPr="00082BC5">
        <w:rPr>
          <w:lang w:val="sq-AL"/>
        </w:rPr>
        <w:t xml:space="preserve"> mbylljen e transmetimeve analoge</w:t>
      </w:r>
      <w:r w:rsidR="00E7427B" w:rsidRPr="00082BC5">
        <w:rPr>
          <w:lang w:val="sq-AL"/>
        </w:rPr>
        <w:t>,</w:t>
      </w:r>
      <w:r w:rsidRPr="00082BC5">
        <w:rPr>
          <w:lang w:val="sq-AL"/>
        </w:rPr>
        <w:t xml:space="preserve"> si dhe propozimin e t</w:t>
      </w:r>
      <w:r w:rsidR="00EC3767" w:rsidRPr="00082BC5">
        <w:rPr>
          <w:lang w:val="sq-AL"/>
        </w:rPr>
        <w:t>ë</w:t>
      </w:r>
      <w:r w:rsidRPr="00082BC5">
        <w:rPr>
          <w:lang w:val="sq-AL"/>
        </w:rPr>
        <w:t xml:space="preserve"> gjitha </w:t>
      </w:r>
      <w:r w:rsidR="00EC3767" w:rsidRPr="00082BC5">
        <w:rPr>
          <w:lang w:val="sq-AL"/>
        </w:rPr>
        <w:t>vendimmarrjeve</w:t>
      </w:r>
      <w:r w:rsidRPr="00082BC5">
        <w:rPr>
          <w:lang w:val="sq-AL"/>
        </w:rPr>
        <w:t xml:space="preserve"> t</w:t>
      </w:r>
      <w:r w:rsidR="00EC3767" w:rsidRPr="00082BC5">
        <w:rPr>
          <w:lang w:val="sq-AL"/>
        </w:rPr>
        <w:t>ë</w:t>
      </w:r>
      <w:r w:rsidRPr="00082BC5">
        <w:rPr>
          <w:lang w:val="sq-AL"/>
        </w:rPr>
        <w:t xml:space="preserve"> nevojshme </w:t>
      </w:r>
      <w:r w:rsidR="00EC3767" w:rsidRPr="00082BC5">
        <w:rPr>
          <w:lang w:val="sq-AL"/>
        </w:rPr>
        <w:t>për</w:t>
      </w:r>
      <w:r w:rsidRPr="00082BC5">
        <w:rPr>
          <w:lang w:val="sq-AL"/>
        </w:rPr>
        <w:t xml:space="preserve"> realizimin n</w:t>
      </w:r>
      <w:r w:rsidR="00EC3767" w:rsidRPr="00082BC5">
        <w:rPr>
          <w:lang w:val="sq-AL"/>
        </w:rPr>
        <w:t>ë</w:t>
      </w:r>
      <w:r w:rsidRPr="00082BC5">
        <w:rPr>
          <w:lang w:val="sq-AL"/>
        </w:rPr>
        <w:t xml:space="preserve"> afat t</w:t>
      </w:r>
      <w:r w:rsidR="00EC3767" w:rsidRPr="00082BC5">
        <w:rPr>
          <w:lang w:val="sq-AL"/>
        </w:rPr>
        <w:t>ë</w:t>
      </w:r>
      <w:r w:rsidRPr="00082BC5">
        <w:rPr>
          <w:lang w:val="sq-AL"/>
        </w:rPr>
        <w:t xml:space="preserve"> </w:t>
      </w:r>
      <w:r w:rsidR="00EC3767" w:rsidRPr="00082BC5">
        <w:rPr>
          <w:lang w:val="sq-AL"/>
        </w:rPr>
        <w:t>këtij</w:t>
      </w:r>
      <w:r w:rsidRPr="00082BC5">
        <w:rPr>
          <w:lang w:val="sq-AL"/>
        </w:rPr>
        <w:t xml:space="preserve"> procesi tek organet kompetente. Komiteti </w:t>
      </w:r>
      <w:r w:rsidR="00EC3767" w:rsidRPr="00082BC5">
        <w:rPr>
          <w:lang w:val="sq-AL"/>
        </w:rPr>
        <w:t xml:space="preserve">ndërinstitucional </w:t>
      </w:r>
      <w:r w:rsidRPr="00082BC5">
        <w:rPr>
          <w:lang w:val="sq-AL"/>
        </w:rPr>
        <w:t xml:space="preserve">monitoron zbatimin e detyrave nga institucionet </w:t>
      </w:r>
      <w:r w:rsidR="00EC3767" w:rsidRPr="00082BC5">
        <w:rPr>
          <w:lang w:val="sq-AL"/>
        </w:rPr>
        <w:t>përgjegjëse</w:t>
      </w:r>
      <w:r w:rsidR="00730ABB" w:rsidRPr="00082BC5">
        <w:rPr>
          <w:lang w:val="sq-AL"/>
        </w:rPr>
        <w:t xml:space="preserve"> </w:t>
      </w:r>
      <w:r w:rsidRPr="00082BC5">
        <w:rPr>
          <w:lang w:val="sq-AL"/>
        </w:rPr>
        <w:t>sipas planit t</w:t>
      </w:r>
      <w:r w:rsidR="00EC3767" w:rsidRPr="00082BC5">
        <w:rPr>
          <w:lang w:val="sq-AL"/>
        </w:rPr>
        <w:t>ë</w:t>
      </w:r>
      <w:r w:rsidRPr="00082BC5">
        <w:rPr>
          <w:lang w:val="sq-AL"/>
        </w:rPr>
        <w:t xml:space="preserve"> veprimit </w:t>
      </w:r>
      <w:r w:rsidR="00EC3767" w:rsidRPr="00082BC5">
        <w:rPr>
          <w:lang w:val="sq-AL"/>
        </w:rPr>
        <w:t>bashkëlidhur</w:t>
      </w:r>
      <w:r w:rsidRPr="00082BC5">
        <w:rPr>
          <w:lang w:val="sq-AL"/>
        </w:rPr>
        <w:t xml:space="preserve"> </w:t>
      </w:r>
      <w:r w:rsidR="00EC3767" w:rsidRPr="00082BC5">
        <w:rPr>
          <w:lang w:val="sq-AL"/>
        </w:rPr>
        <w:t>këtij</w:t>
      </w:r>
      <w:r w:rsidRPr="00082BC5">
        <w:rPr>
          <w:lang w:val="sq-AL"/>
        </w:rPr>
        <w:t xml:space="preserve"> dokumenti dhe propozon masat e duhura </w:t>
      </w:r>
      <w:r w:rsidR="00EC3767" w:rsidRPr="00082BC5">
        <w:rPr>
          <w:lang w:val="sq-AL"/>
        </w:rPr>
        <w:t>për</w:t>
      </w:r>
      <w:r w:rsidRPr="00082BC5">
        <w:rPr>
          <w:lang w:val="sq-AL"/>
        </w:rPr>
        <w:t xml:space="preserve"> </w:t>
      </w:r>
      <w:r w:rsidR="00EC3767" w:rsidRPr="00082BC5">
        <w:rPr>
          <w:lang w:val="sq-AL"/>
        </w:rPr>
        <w:t>përmbushjen</w:t>
      </w:r>
      <w:r w:rsidRPr="00082BC5">
        <w:rPr>
          <w:lang w:val="sq-AL"/>
        </w:rPr>
        <w:t xml:space="preserve"> e tyre.</w:t>
      </w:r>
      <w:r w:rsidR="00730ABB" w:rsidRPr="00082BC5">
        <w:rPr>
          <w:lang w:val="sq-AL"/>
        </w:rPr>
        <w:t xml:space="preserve"> </w:t>
      </w:r>
      <w:r w:rsidRPr="00082BC5">
        <w:rPr>
          <w:lang w:val="sq-AL"/>
        </w:rPr>
        <w:t xml:space="preserve">Komiteti </w:t>
      </w:r>
      <w:r w:rsidR="00EC3767" w:rsidRPr="00082BC5">
        <w:rPr>
          <w:lang w:val="sq-AL"/>
        </w:rPr>
        <w:t xml:space="preserve">ndërinstitucional </w:t>
      </w:r>
      <w:r w:rsidRPr="00082BC5">
        <w:rPr>
          <w:lang w:val="sq-AL"/>
        </w:rPr>
        <w:t>i propozon qeveris</w:t>
      </w:r>
      <w:r w:rsidR="00EC3767" w:rsidRPr="00082BC5">
        <w:rPr>
          <w:lang w:val="sq-AL"/>
        </w:rPr>
        <w:t>ë</w:t>
      </w:r>
      <w:r w:rsidRPr="00082BC5">
        <w:rPr>
          <w:lang w:val="sq-AL"/>
        </w:rPr>
        <w:t xml:space="preserve"> </w:t>
      </w:r>
      <w:r w:rsidR="00EC3767" w:rsidRPr="00082BC5">
        <w:rPr>
          <w:lang w:val="sq-AL"/>
        </w:rPr>
        <w:t>skemën</w:t>
      </w:r>
      <w:r w:rsidRPr="00082BC5">
        <w:rPr>
          <w:lang w:val="sq-AL"/>
        </w:rPr>
        <w:t xml:space="preserve"> e subvencionimit dhe </w:t>
      </w:r>
      <w:r w:rsidR="00EC3767" w:rsidRPr="00082BC5">
        <w:rPr>
          <w:lang w:val="sq-AL"/>
        </w:rPr>
        <w:t>njësinë</w:t>
      </w:r>
      <w:r w:rsidRPr="00082BC5">
        <w:rPr>
          <w:lang w:val="sq-AL"/>
        </w:rPr>
        <w:t xml:space="preserve"> administruese t</w:t>
      </w:r>
      <w:r w:rsidR="00EC3767" w:rsidRPr="00082BC5">
        <w:rPr>
          <w:lang w:val="sq-AL"/>
        </w:rPr>
        <w:t>ë</w:t>
      </w:r>
      <w:r w:rsidRPr="00082BC5">
        <w:rPr>
          <w:lang w:val="sq-AL"/>
        </w:rPr>
        <w:t xml:space="preserve"> </w:t>
      </w:r>
      <w:r w:rsidR="00EC3767" w:rsidRPr="00082BC5">
        <w:rPr>
          <w:lang w:val="sq-AL"/>
        </w:rPr>
        <w:t>kësaj</w:t>
      </w:r>
      <w:r w:rsidRPr="00082BC5">
        <w:rPr>
          <w:lang w:val="sq-AL"/>
        </w:rPr>
        <w:t xml:space="preserve"> skeme</w:t>
      </w:r>
      <w:r w:rsidR="004145CB" w:rsidRPr="00082BC5">
        <w:rPr>
          <w:lang w:val="sq-AL"/>
        </w:rPr>
        <w:t>,</w:t>
      </w:r>
      <w:r w:rsidRPr="00082BC5">
        <w:rPr>
          <w:lang w:val="sq-AL"/>
        </w:rPr>
        <w:t xml:space="preserve"> </w:t>
      </w:r>
      <w:r w:rsidR="00EC3767" w:rsidRPr="00082BC5">
        <w:rPr>
          <w:lang w:val="sq-AL"/>
        </w:rPr>
        <w:t xml:space="preserve">komiteti ndërinstitucional </w:t>
      </w:r>
      <w:r w:rsidRPr="00082BC5">
        <w:rPr>
          <w:lang w:val="sq-AL"/>
        </w:rPr>
        <w:t xml:space="preserve">miraton </w:t>
      </w:r>
      <w:r w:rsidR="00EC3767" w:rsidRPr="00082BC5">
        <w:rPr>
          <w:lang w:val="sq-AL"/>
        </w:rPr>
        <w:t>skemën</w:t>
      </w:r>
      <w:r w:rsidRPr="00082BC5">
        <w:rPr>
          <w:lang w:val="sq-AL"/>
        </w:rPr>
        <w:t xml:space="preserve"> e financimit </w:t>
      </w:r>
      <w:r w:rsidR="00EC3767" w:rsidRPr="00082BC5">
        <w:rPr>
          <w:lang w:val="sq-AL"/>
        </w:rPr>
        <w:t>për</w:t>
      </w:r>
      <w:r w:rsidRPr="00082BC5">
        <w:rPr>
          <w:lang w:val="sq-AL"/>
        </w:rPr>
        <w:t xml:space="preserve"> projektin e </w:t>
      </w:r>
      <w:r w:rsidR="00EC3767" w:rsidRPr="00082BC5">
        <w:rPr>
          <w:lang w:val="sq-AL"/>
        </w:rPr>
        <w:t>ndërtimit</w:t>
      </w:r>
      <w:r w:rsidRPr="00082BC5">
        <w:rPr>
          <w:lang w:val="sq-AL"/>
        </w:rPr>
        <w:t xml:space="preserve"> t</w:t>
      </w:r>
      <w:r w:rsidR="00EC3767" w:rsidRPr="00082BC5">
        <w:rPr>
          <w:lang w:val="sq-AL"/>
        </w:rPr>
        <w:t>ë</w:t>
      </w:r>
      <w:r w:rsidRPr="00082BC5">
        <w:rPr>
          <w:lang w:val="sq-AL"/>
        </w:rPr>
        <w:t xml:space="preserve"> rrjetit/rrjeteve t</w:t>
      </w:r>
      <w:r w:rsidR="00EC3767" w:rsidRPr="00082BC5">
        <w:rPr>
          <w:lang w:val="sq-AL"/>
        </w:rPr>
        <w:t>ë</w:t>
      </w:r>
      <w:r w:rsidRPr="00082BC5">
        <w:rPr>
          <w:lang w:val="sq-AL"/>
        </w:rPr>
        <w:t xml:space="preserve"> operatorit publik </w:t>
      </w:r>
      <w:r w:rsidR="00F15649" w:rsidRPr="00082BC5">
        <w:rPr>
          <w:lang w:val="sq-AL"/>
        </w:rPr>
        <w:t>kombëtar</w:t>
      </w:r>
      <w:r w:rsidRPr="00082BC5">
        <w:rPr>
          <w:lang w:val="sq-AL"/>
        </w:rPr>
        <w:t xml:space="preserve"> dhe b</w:t>
      </w:r>
      <w:r w:rsidR="00EC3767" w:rsidRPr="00082BC5">
        <w:rPr>
          <w:lang w:val="sq-AL"/>
        </w:rPr>
        <w:t>ë</w:t>
      </w:r>
      <w:r w:rsidRPr="00082BC5">
        <w:rPr>
          <w:lang w:val="sq-AL"/>
        </w:rPr>
        <w:t xml:space="preserve">n propozimin </w:t>
      </w:r>
      <w:r w:rsidR="00EC3767" w:rsidRPr="00082BC5">
        <w:rPr>
          <w:lang w:val="sq-AL"/>
        </w:rPr>
        <w:t>përkatës</w:t>
      </w:r>
      <w:r w:rsidRPr="00082BC5">
        <w:rPr>
          <w:lang w:val="sq-AL"/>
        </w:rPr>
        <w:t xml:space="preserve"> p</w:t>
      </w:r>
      <w:r w:rsidR="00EC3767" w:rsidRPr="00082BC5">
        <w:rPr>
          <w:lang w:val="sq-AL"/>
        </w:rPr>
        <w:t>ë</w:t>
      </w:r>
      <w:r w:rsidRPr="00082BC5">
        <w:rPr>
          <w:lang w:val="sq-AL"/>
        </w:rPr>
        <w:t>r realizimin e saj.</w:t>
      </w:r>
    </w:p>
    <w:p w:rsidR="00192A22" w:rsidRPr="00082BC5" w:rsidRDefault="00192A22" w:rsidP="00192A22">
      <w:pPr>
        <w:pStyle w:val="Paragrafi"/>
        <w:rPr>
          <w:lang w:val="sq-AL"/>
        </w:rPr>
      </w:pPr>
      <w:r w:rsidRPr="00082BC5">
        <w:rPr>
          <w:lang w:val="sq-AL"/>
        </w:rPr>
        <w:t xml:space="preserve">Komiteti </w:t>
      </w:r>
      <w:r w:rsidR="00EC3767" w:rsidRPr="00082BC5">
        <w:rPr>
          <w:lang w:val="sq-AL"/>
        </w:rPr>
        <w:t xml:space="preserve">ndërinstitucional </w:t>
      </w:r>
      <w:r w:rsidRPr="00082BC5">
        <w:rPr>
          <w:lang w:val="sq-AL"/>
        </w:rPr>
        <w:t xml:space="preserve">do të udhëhiqet nga </w:t>
      </w:r>
      <w:r w:rsidR="006B0311" w:rsidRPr="00082BC5">
        <w:rPr>
          <w:lang w:val="sq-AL"/>
        </w:rPr>
        <w:t xml:space="preserve">Ministri për Inovacionin dhe Teknologjinë e Informacionit e të Komunikimit </w:t>
      </w:r>
      <w:r w:rsidRPr="00082BC5">
        <w:rPr>
          <w:lang w:val="sq-AL"/>
        </w:rPr>
        <w:t xml:space="preserve">dhe do të ketë në </w:t>
      </w:r>
      <w:r w:rsidR="00EC3767" w:rsidRPr="00082BC5">
        <w:rPr>
          <w:lang w:val="sq-AL"/>
        </w:rPr>
        <w:t>përbërje</w:t>
      </w:r>
      <w:r w:rsidRPr="00082BC5">
        <w:rPr>
          <w:lang w:val="sq-AL"/>
        </w:rPr>
        <w:t>:</w:t>
      </w:r>
    </w:p>
    <w:p w:rsidR="00192A22" w:rsidRPr="00082BC5" w:rsidRDefault="00A4793E" w:rsidP="00192A22">
      <w:pPr>
        <w:pStyle w:val="Paragrafi"/>
        <w:rPr>
          <w:lang w:val="sq-AL"/>
        </w:rPr>
      </w:pPr>
      <w:r w:rsidRPr="00082BC5">
        <w:rPr>
          <w:lang w:val="sq-AL"/>
        </w:rPr>
        <w:t xml:space="preserve">- </w:t>
      </w:r>
      <w:r w:rsidR="00192A22" w:rsidRPr="00082BC5">
        <w:rPr>
          <w:lang w:val="sq-AL"/>
        </w:rPr>
        <w:t>Ministrin e Financave</w:t>
      </w:r>
      <w:r w:rsidR="004145CB" w:rsidRPr="00082BC5">
        <w:rPr>
          <w:lang w:val="sq-AL"/>
        </w:rPr>
        <w:t>;</w:t>
      </w:r>
    </w:p>
    <w:p w:rsidR="00192A22" w:rsidRPr="00082BC5" w:rsidRDefault="00A4793E" w:rsidP="00192A22">
      <w:pPr>
        <w:pStyle w:val="Paragrafi"/>
        <w:rPr>
          <w:lang w:val="sq-AL"/>
        </w:rPr>
      </w:pPr>
      <w:r w:rsidRPr="00082BC5">
        <w:rPr>
          <w:lang w:val="sq-AL"/>
        </w:rPr>
        <w:t xml:space="preserve">- </w:t>
      </w:r>
      <w:r w:rsidR="00192A22" w:rsidRPr="00082BC5">
        <w:rPr>
          <w:lang w:val="sq-AL"/>
        </w:rPr>
        <w:t xml:space="preserve">Ministrin e </w:t>
      </w:r>
      <w:r w:rsidR="004145CB" w:rsidRPr="00082BC5">
        <w:rPr>
          <w:lang w:val="sq-AL"/>
        </w:rPr>
        <w:t>Drejtësisë;</w:t>
      </w:r>
    </w:p>
    <w:p w:rsidR="00192A22" w:rsidRPr="00082BC5" w:rsidRDefault="00A4793E" w:rsidP="00192A22">
      <w:pPr>
        <w:pStyle w:val="Paragrafi"/>
        <w:rPr>
          <w:lang w:val="sq-AL"/>
        </w:rPr>
      </w:pPr>
      <w:r w:rsidRPr="00082BC5">
        <w:rPr>
          <w:lang w:val="sq-AL"/>
        </w:rPr>
        <w:t xml:space="preserve">- </w:t>
      </w:r>
      <w:r w:rsidR="00192A22" w:rsidRPr="00082BC5">
        <w:rPr>
          <w:lang w:val="sq-AL"/>
        </w:rPr>
        <w:t xml:space="preserve">Ministrin e </w:t>
      </w:r>
      <w:r w:rsidR="004145CB" w:rsidRPr="00082BC5">
        <w:rPr>
          <w:lang w:val="sq-AL"/>
        </w:rPr>
        <w:t>Ekonomisë</w:t>
      </w:r>
      <w:r w:rsidR="0010553B" w:rsidRPr="00082BC5">
        <w:rPr>
          <w:lang w:val="sq-AL"/>
        </w:rPr>
        <w:t>,</w:t>
      </w:r>
      <w:r w:rsidR="004145CB" w:rsidRPr="00082BC5">
        <w:rPr>
          <w:lang w:val="sq-AL"/>
        </w:rPr>
        <w:t>Tregtisë</w:t>
      </w:r>
      <w:r w:rsidR="00192A22" w:rsidRPr="00082BC5">
        <w:rPr>
          <w:lang w:val="sq-AL"/>
        </w:rPr>
        <w:t xml:space="preserve"> dhe </w:t>
      </w:r>
      <w:r w:rsidR="004145CB" w:rsidRPr="00082BC5">
        <w:rPr>
          <w:lang w:val="sq-AL"/>
        </w:rPr>
        <w:t>Energjetikës;</w:t>
      </w:r>
    </w:p>
    <w:p w:rsidR="00192A22" w:rsidRPr="00082BC5" w:rsidRDefault="00A4793E" w:rsidP="00192A22">
      <w:pPr>
        <w:pStyle w:val="Paragrafi"/>
        <w:rPr>
          <w:lang w:val="sq-AL"/>
        </w:rPr>
      </w:pPr>
      <w:r w:rsidRPr="00082BC5">
        <w:rPr>
          <w:lang w:val="sq-AL"/>
        </w:rPr>
        <w:t xml:space="preserve">- </w:t>
      </w:r>
      <w:r w:rsidR="00192A22" w:rsidRPr="00082BC5">
        <w:rPr>
          <w:lang w:val="sq-AL"/>
        </w:rPr>
        <w:t>Ministrin e Turizmit</w:t>
      </w:r>
      <w:r w:rsidR="0010553B" w:rsidRPr="00082BC5">
        <w:rPr>
          <w:lang w:val="sq-AL"/>
        </w:rPr>
        <w:t>,</w:t>
      </w:r>
      <w:r w:rsidR="00192A22" w:rsidRPr="00082BC5">
        <w:rPr>
          <w:lang w:val="sq-AL"/>
        </w:rPr>
        <w:t xml:space="preserve"> Rinis</w:t>
      </w:r>
      <w:r w:rsidR="0010553B" w:rsidRPr="00082BC5">
        <w:rPr>
          <w:lang w:val="sq-AL"/>
        </w:rPr>
        <w:t>ë,</w:t>
      </w:r>
      <w:r w:rsidR="00192A22" w:rsidRPr="00082BC5">
        <w:rPr>
          <w:lang w:val="sq-AL"/>
        </w:rPr>
        <w:t xml:space="preserve"> </w:t>
      </w:r>
      <w:r w:rsidR="004145CB" w:rsidRPr="00082BC5">
        <w:rPr>
          <w:lang w:val="sq-AL"/>
        </w:rPr>
        <w:t>Kulturës</w:t>
      </w:r>
      <w:r w:rsidR="00192A22" w:rsidRPr="00082BC5">
        <w:rPr>
          <w:lang w:val="sq-AL"/>
        </w:rPr>
        <w:t xml:space="preserve"> dhe Sporteve</w:t>
      </w:r>
      <w:r w:rsidR="004145CB" w:rsidRPr="00082BC5">
        <w:rPr>
          <w:lang w:val="sq-AL"/>
        </w:rPr>
        <w:t>;</w:t>
      </w:r>
    </w:p>
    <w:p w:rsidR="00192A22" w:rsidRPr="00082BC5" w:rsidRDefault="00A4793E" w:rsidP="00192A22">
      <w:pPr>
        <w:pStyle w:val="Paragrafi"/>
        <w:rPr>
          <w:lang w:val="sq-AL"/>
        </w:rPr>
      </w:pPr>
      <w:r w:rsidRPr="00082BC5">
        <w:rPr>
          <w:lang w:val="sq-AL"/>
        </w:rPr>
        <w:t xml:space="preserve">- </w:t>
      </w:r>
      <w:r w:rsidR="00192A22" w:rsidRPr="00082BC5">
        <w:rPr>
          <w:lang w:val="sq-AL"/>
        </w:rPr>
        <w:t xml:space="preserve">Ministrin e </w:t>
      </w:r>
      <w:r w:rsidR="004145CB" w:rsidRPr="00082BC5">
        <w:rPr>
          <w:lang w:val="sq-AL"/>
        </w:rPr>
        <w:t>Punëve</w:t>
      </w:r>
      <w:r w:rsidR="00192A22" w:rsidRPr="00082BC5">
        <w:rPr>
          <w:lang w:val="sq-AL"/>
        </w:rPr>
        <w:t xml:space="preserve"> Publike dhe Transportit</w:t>
      </w:r>
      <w:r w:rsidR="004145CB" w:rsidRPr="00082BC5">
        <w:rPr>
          <w:lang w:val="sq-AL"/>
        </w:rPr>
        <w:t>;</w:t>
      </w:r>
    </w:p>
    <w:p w:rsidR="00192A22" w:rsidRPr="00082BC5" w:rsidRDefault="00A4793E" w:rsidP="00192A22">
      <w:pPr>
        <w:pStyle w:val="Paragrafi"/>
        <w:rPr>
          <w:lang w:val="sq-AL"/>
        </w:rPr>
      </w:pPr>
      <w:r w:rsidRPr="00082BC5">
        <w:rPr>
          <w:lang w:val="sq-AL"/>
        </w:rPr>
        <w:t xml:space="preserve">- </w:t>
      </w:r>
      <w:r w:rsidR="004145CB" w:rsidRPr="00082BC5">
        <w:rPr>
          <w:lang w:val="sq-AL"/>
        </w:rPr>
        <w:t>Kryetaren</w:t>
      </w:r>
      <w:r w:rsidR="00192A22" w:rsidRPr="00082BC5">
        <w:rPr>
          <w:lang w:val="sq-AL"/>
        </w:rPr>
        <w:t xml:space="preserve"> e</w:t>
      </w:r>
      <w:r w:rsidR="00730ABB" w:rsidRPr="00082BC5">
        <w:rPr>
          <w:lang w:val="sq-AL"/>
        </w:rPr>
        <w:t xml:space="preserve"> </w:t>
      </w:r>
      <w:r w:rsidR="00192A22" w:rsidRPr="00082BC5">
        <w:rPr>
          <w:lang w:val="sq-AL"/>
        </w:rPr>
        <w:t>KKRT</w:t>
      </w:r>
      <w:r w:rsidR="006B0311" w:rsidRPr="00082BC5">
        <w:rPr>
          <w:lang w:val="sq-AL"/>
        </w:rPr>
        <w:t>-së</w:t>
      </w:r>
      <w:r w:rsidR="004145CB" w:rsidRPr="00082BC5">
        <w:rPr>
          <w:lang w:val="sq-AL"/>
        </w:rPr>
        <w:t>;</w:t>
      </w:r>
    </w:p>
    <w:p w:rsidR="00192A22" w:rsidRPr="00082BC5" w:rsidRDefault="00A4793E" w:rsidP="00192A22">
      <w:pPr>
        <w:pStyle w:val="Paragrafi"/>
        <w:rPr>
          <w:lang w:val="sq-AL"/>
        </w:rPr>
      </w:pPr>
      <w:r w:rsidRPr="00082BC5">
        <w:rPr>
          <w:lang w:val="sq-AL"/>
        </w:rPr>
        <w:t xml:space="preserve">- </w:t>
      </w:r>
      <w:r w:rsidR="00192A22" w:rsidRPr="00082BC5">
        <w:rPr>
          <w:lang w:val="sq-AL"/>
        </w:rPr>
        <w:t>Kryetarin e AKEP</w:t>
      </w:r>
      <w:r w:rsidR="006B0311" w:rsidRPr="00082BC5">
        <w:rPr>
          <w:lang w:val="sq-AL"/>
        </w:rPr>
        <w:t>-së</w:t>
      </w:r>
      <w:r w:rsidR="004145CB" w:rsidRPr="00082BC5">
        <w:rPr>
          <w:lang w:val="sq-AL"/>
        </w:rPr>
        <w:t>;</w:t>
      </w:r>
    </w:p>
    <w:p w:rsidR="00192A22" w:rsidRPr="00082BC5" w:rsidRDefault="00A4793E" w:rsidP="00192A22">
      <w:pPr>
        <w:pStyle w:val="Paragrafi"/>
        <w:rPr>
          <w:lang w:val="sq-AL"/>
        </w:rPr>
      </w:pPr>
      <w:r w:rsidRPr="00082BC5">
        <w:rPr>
          <w:lang w:val="sq-AL"/>
        </w:rPr>
        <w:t xml:space="preserve">- </w:t>
      </w:r>
      <w:r w:rsidR="00192A22" w:rsidRPr="00082BC5">
        <w:rPr>
          <w:lang w:val="sq-AL"/>
        </w:rPr>
        <w:t>Kryetaren e AK</w:t>
      </w:r>
      <w:r w:rsidR="006B0311" w:rsidRPr="00082BC5">
        <w:rPr>
          <w:lang w:val="sq-AL"/>
        </w:rPr>
        <w:t>-së</w:t>
      </w:r>
      <w:r w:rsidR="004145CB" w:rsidRPr="00082BC5">
        <w:rPr>
          <w:lang w:val="sq-AL"/>
        </w:rPr>
        <w:t>;</w:t>
      </w:r>
    </w:p>
    <w:p w:rsidR="00192A22" w:rsidRPr="00082BC5" w:rsidRDefault="00A4793E" w:rsidP="00192A22">
      <w:pPr>
        <w:pStyle w:val="Paragrafi"/>
        <w:rPr>
          <w:lang w:val="sq-AL"/>
        </w:rPr>
      </w:pPr>
      <w:r w:rsidRPr="00082BC5">
        <w:rPr>
          <w:lang w:val="sq-AL"/>
        </w:rPr>
        <w:t xml:space="preserve">- </w:t>
      </w:r>
      <w:r w:rsidR="00192A22" w:rsidRPr="00082BC5">
        <w:rPr>
          <w:lang w:val="sq-AL"/>
        </w:rPr>
        <w:t xml:space="preserve">Drejtorin e </w:t>
      </w:r>
      <w:r w:rsidR="004145CB" w:rsidRPr="00082BC5">
        <w:rPr>
          <w:lang w:val="sq-AL"/>
        </w:rPr>
        <w:t xml:space="preserve">përgjithshëm </w:t>
      </w:r>
      <w:r w:rsidR="00192A22" w:rsidRPr="00082BC5">
        <w:rPr>
          <w:lang w:val="sq-AL"/>
        </w:rPr>
        <w:t>t</w:t>
      </w:r>
      <w:r w:rsidR="004145CB" w:rsidRPr="00082BC5">
        <w:rPr>
          <w:lang w:val="sq-AL"/>
        </w:rPr>
        <w:t>ë</w:t>
      </w:r>
      <w:r w:rsidR="00192A22" w:rsidRPr="00082BC5">
        <w:rPr>
          <w:lang w:val="sq-AL"/>
        </w:rPr>
        <w:t xml:space="preserve"> RTSH</w:t>
      </w:r>
      <w:r w:rsidR="004145CB" w:rsidRPr="00082BC5">
        <w:rPr>
          <w:lang w:val="sq-AL"/>
        </w:rPr>
        <w:t>-së</w:t>
      </w:r>
      <w:r w:rsidR="00B21C81" w:rsidRPr="00082BC5">
        <w:rPr>
          <w:lang w:val="sq-AL"/>
        </w:rPr>
        <w:t>.</w:t>
      </w:r>
    </w:p>
    <w:p w:rsidR="00192A22" w:rsidRPr="00082BC5" w:rsidRDefault="00192A22" w:rsidP="00192A22">
      <w:pPr>
        <w:pStyle w:val="Paragrafi"/>
        <w:rPr>
          <w:lang w:val="sq-AL"/>
        </w:rPr>
      </w:pPr>
      <w:r w:rsidRPr="00082BC5">
        <w:rPr>
          <w:lang w:val="sq-AL"/>
        </w:rPr>
        <w:t xml:space="preserve">Komiteti </w:t>
      </w:r>
      <w:r w:rsidR="004145CB" w:rsidRPr="00082BC5">
        <w:rPr>
          <w:lang w:val="sq-AL"/>
        </w:rPr>
        <w:t xml:space="preserve">ndërinstitucional </w:t>
      </w:r>
      <w:r w:rsidRPr="00082BC5">
        <w:rPr>
          <w:lang w:val="sq-AL"/>
        </w:rPr>
        <w:t>do t</w:t>
      </w:r>
      <w:r w:rsidR="0010553B" w:rsidRPr="00082BC5">
        <w:rPr>
          <w:lang w:val="sq-AL"/>
        </w:rPr>
        <w:t>ë</w:t>
      </w:r>
      <w:r w:rsidRPr="00082BC5">
        <w:rPr>
          <w:lang w:val="sq-AL"/>
        </w:rPr>
        <w:t xml:space="preserve"> </w:t>
      </w:r>
      <w:r w:rsidR="004145CB" w:rsidRPr="00082BC5">
        <w:rPr>
          <w:lang w:val="sq-AL"/>
        </w:rPr>
        <w:t>mbështetet</w:t>
      </w:r>
      <w:r w:rsidRPr="00082BC5">
        <w:rPr>
          <w:lang w:val="sq-AL"/>
        </w:rPr>
        <w:t xml:space="preserve"> nga </w:t>
      </w:r>
      <w:r w:rsidR="004145CB" w:rsidRPr="00082BC5">
        <w:rPr>
          <w:lang w:val="sq-AL"/>
        </w:rPr>
        <w:t>sekretariati teknik</w:t>
      </w:r>
      <w:r w:rsidRPr="00082BC5">
        <w:rPr>
          <w:lang w:val="sq-AL"/>
        </w:rPr>
        <w:t>.</w:t>
      </w:r>
      <w:r w:rsidR="00730ABB" w:rsidRPr="00082BC5">
        <w:rPr>
          <w:lang w:val="sq-AL"/>
        </w:rPr>
        <w:t xml:space="preserve"> </w:t>
      </w:r>
      <w:r w:rsidRPr="00082BC5">
        <w:rPr>
          <w:lang w:val="sq-AL"/>
        </w:rPr>
        <w:t>Ky sekretariat mund t</w:t>
      </w:r>
      <w:r w:rsidR="004145CB" w:rsidRPr="00082BC5">
        <w:rPr>
          <w:lang w:val="sq-AL"/>
        </w:rPr>
        <w:t>ë</w:t>
      </w:r>
      <w:r w:rsidRPr="00082BC5">
        <w:rPr>
          <w:lang w:val="sq-AL"/>
        </w:rPr>
        <w:t xml:space="preserve"> zgjerohet me ekspert</w:t>
      </w:r>
      <w:r w:rsidR="004145CB" w:rsidRPr="00082BC5">
        <w:rPr>
          <w:lang w:val="sq-AL"/>
        </w:rPr>
        <w:t>ë</w:t>
      </w:r>
      <w:r w:rsidRPr="00082BC5">
        <w:rPr>
          <w:lang w:val="sq-AL"/>
        </w:rPr>
        <w:t xml:space="preserve"> t</w:t>
      </w:r>
      <w:r w:rsidR="004145CB" w:rsidRPr="00082BC5">
        <w:rPr>
          <w:lang w:val="sq-AL"/>
        </w:rPr>
        <w:t>ë</w:t>
      </w:r>
      <w:r w:rsidRPr="00082BC5">
        <w:rPr>
          <w:lang w:val="sq-AL"/>
        </w:rPr>
        <w:t xml:space="preserve"> </w:t>
      </w:r>
      <w:r w:rsidR="004145CB" w:rsidRPr="00082BC5">
        <w:rPr>
          <w:lang w:val="sq-AL"/>
        </w:rPr>
        <w:t>fushës</w:t>
      </w:r>
      <w:r w:rsidRPr="00082BC5">
        <w:rPr>
          <w:lang w:val="sq-AL"/>
        </w:rPr>
        <w:t xml:space="preserve"> s</w:t>
      </w:r>
      <w:r w:rsidR="004145CB" w:rsidRPr="00082BC5">
        <w:rPr>
          <w:lang w:val="sq-AL"/>
        </w:rPr>
        <w:t>ë</w:t>
      </w:r>
      <w:r w:rsidRPr="00082BC5">
        <w:rPr>
          <w:lang w:val="sq-AL"/>
        </w:rPr>
        <w:t xml:space="preserve"> transmetimeve televizive, ekspert</w:t>
      </w:r>
      <w:r w:rsidR="004145CB" w:rsidRPr="00082BC5">
        <w:rPr>
          <w:lang w:val="sq-AL"/>
        </w:rPr>
        <w:t>ë</w:t>
      </w:r>
      <w:r w:rsidRPr="00082BC5">
        <w:rPr>
          <w:lang w:val="sq-AL"/>
        </w:rPr>
        <w:t xml:space="preserve"> t</w:t>
      </w:r>
      <w:r w:rsidR="004145CB" w:rsidRPr="00082BC5">
        <w:rPr>
          <w:lang w:val="sq-AL"/>
        </w:rPr>
        <w:t>ë</w:t>
      </w:r>
      <w:r w:rsidRPr="00082BC5">
        <w:rPr>
          <w:lang w:val="sq-AL"/>
        </w:rPr>
        <w:t xml:space="preserve"> reklamave publicitare dhe ekspert</w:t>
      </w:r>
      <w:r w:rsidR="004145CB" w:rsidRPr="00082BC5">
        <w:rPr>
          <w:lang w:val="sq-AL"/>
        </w:rPr>
        <w:t>ë</w:t>
      </w:r>
      <w:r w:rsidRPr="00082BC5">
        <w:rPr>
          <w:lang w:val="sq-AL"/>
        </w:rPr>
        <w:t xml:space="preserve"> t</w:t>
      </w:r>
      <w:r w:rsidR="004145CB" w:rsidRPr="00082BC5">
        <w:rPr>
          <w:lang w:val="sq-AL"/>
        </w:rPr>
        <w:t>ë</w:t>
      </w:r>
      <w:r w:rsidRPr="00082BC5">
        <w:rPr>
          <w:lang w:val="sq-AL"/>
        </w:rPr>
        <w:t xml:space="preserve"> </w:t>
      </w:r>
      <w:r w:rsidR="004145CB" w:rsidRPr="00082BC5">
        <w:rPr>
          <w:lang w:val="sq-AL"/>
        </w:rPr>
        <w:t>Shoqatës së Mbrojtjes së Konsumatorëve.</w:t>
      </w:r>
    </w:p>
    <w:p w:rsidR="00192A22" w:rsidRPr="00082BC5" w:rsidRDefault="00192A22" w:rsidP="00192A22">
      <w:pPr>
        <w:pStyle w:val="Paragrafi"/>
        <w:rPr>
          <w:lang w:val="sq-AL"/>
        </w:rPr>
      </w:pPr>
      <w:r w:rsidRPr="00082BC5">
        <w:rPr>
          <w:lang w:val="sq-AL"/>
        </w:rPr>
        <w:t xml:space="preserve">Misioni i </w:t>
      </w:r>
      <w:r w:rsidR="004145CB" w:rsidRPr="00082BC5">
        <w:rPr>
          <w:lang w:val="sq-AL"/>
        </w:rPr>
        <w:t xml:space="preserve">sekretariatit teknik </w:t>
      </w:r>
      <w:r w:rsidRPr="00082BC5">
        <w:rPr>
          <w:lang w:val="sq-AL"/>
        </w:rPr>
        <w:t>do t</w:t>
      </w:r>
      <w:r w:rsidR="004145CB" w:rsidRPr="00082BC5">
        <w:rPr>
          <w:lang w:val="sq-AL"/>
        </w:rPr>
        <w:t>ë</w:t>
      </w:r>
      <w:r w:rsidRPr="00082BC5">
        <w:rPr>
          <w:lang w:val="sq-AL"/>
        </w:rPr>
        <w:t xml:space="preserve"> jet</w:t>
      </w:r>
      <w:r w:rsidR="004145CB" w:rsidRPr="00082BC5">
        <w:rPr>
          <w:lang w:val="sq-AL"/>
        </w:rPr>
        <w:t>ë</w:t>
      </w:r>
      <w:r w:rsidRPr="00082BC5">
        <w:rPr>
          <w:lang w:val="sq-AL"/>
        </w:rPr>
        <w:t>:</w:t>
      </w:r>
    </w:p>
    <w:p w:rsidR="00192A22" w:rsidRPr="00082BC5" w:rsidRDefault="00A4793E" w:rsidP="00192A22">
      <w:pPr>
        <w:pStyle w:val="Paragrafi"/>
        <w:rPr>
          <w:lang w:val="sq-AL"/>
        </w:rPr>
      </w:pPr>
      <w:r w:rsidRPr="00082BC5">
        <w:rPr>
          <w:lang w:val="sq-AL"/>
        </w:rPr>
        <w:t xml:space="preserve">- </w:t>
      </w:r>
      <w:r w:rsidR="004145CB" w:rsidRPr="00082BC5">
        <w:rPr>
          <w:lang w:val="sq-AL"/>
        </w:rPr>
        <w:t>Bashkëpunimi</w:t>
      </w:r>
      <w:r w:rsidR="00192A22" w:rsidRPr="00082BC5">
        <w:rPr>
          <w:lang w:val="sq-AL"/>
        </w:rPr>
        <w:t xml:space="preserve"> me institucionet, organet rregullatore t</w:t>
      </w:r>
      <w:r w:rsidR="004145CB" w:rsidRPr="00082BC5">
        <w:rPr>
          <w:lang w:val="sq-AL"/>
        </w:rPr>
        <w:t>ë</w:t>
      </w:r>
      <w:r w:rsidR="00192A22" w:rsidRPr="00082BC5">
        <w:rPr>
          <w:lang w:val="sq-AL"/>
        </w:rPr>
        <w:t xml:space="preserve"> pavarura, shoqatat e </w:t>
      </w:r>
      <w:r w:rsidR="004145CB" w:rsidRPr="00082BC5">
        <w:rPr>
          <w:lang w:val="sq-AL"/>
        </w:rPr>
        <w:t>medieve</w:t>
      </w:r>
      <w:r w:rsidR="00192A22" w:rsidRPr="00082BC5">
        <w:rPr>
          <w:lang w:val="sq-AL"/>
        </w:rPr>
        <w:t xml:space="preserve"> </w:t>
      </w:r>
      <w:r w:rsidR="004145CB" w:rsidRPr="00082BC5">
        <w:rPr>
          <w:lang w:val="sq-AL"/>
        </w:rPr>
        <w:t>për</w:t>
      </w:r>
      <w:r w:rsidR="00192A22" w:rsidRPr="00082BC5">
        <w:rPr>
          <w:lang w:val="sq-AL"/>
        </w:rPr>
        <w:t xml:space="preserve"> ndjekjen e zbatimit t</w:t>
      </w:r>
      <w:r w:rsidR="004145CB" w:rsidRPr="00082BC5">
        <w:rPr>
          <w:lang w:val="sq-AL"/>
        </w:rPr>
        <w:t>ë</w:t>
      </w:r>
      <w:r w:rsidR="00192A22" w:rsidRPr="00082BC5">
        <w:rPr>
          <w:lang w:val="sq-AL"/>
        </w:rPr>
        <w:t xml:space="preserve"> detyrave t</w:t>
      </w:r>
      <w:r w:rsidR="004145CB" w:rsidRPr="00082BC5">
        <w:rPr>
          <w:lang w:val="sq-AL"/>
        </w:rPr>
        <w:t>ë</w:t>
      </w:r>
      <w:r w:rsidR="00192A22" w:rsidRPr="00082BC5">
        <w:rPr>
          <w:lang w:val="sq-AL"/>
        </w:rPr>
        <w:t xml:space="preserve"> ngarkuara </w:t>
      </w:r>
      <w:r w:rsidR="004145CB" w:rsidRPr="00082BC5">
        <w:rPr>
          <w:lang w:val="sq-AL"/>
        </w:rPr>
        <w:t>për</w:t>
      </w:r>
      <w:r w:rsidR="00192A22" w:rsidRPr="00082BC5">
        <w:rPr>
          <w:lang w:val="sq-AL"/>
        </w:rPr>
        <w:t xml:space="preserve"> </w:t>
      </w:r>
      <w:r w:rsidR="004145CB" w:rsidRPr="00082BC5">
        <w:rPr>
          <w:lang w:val="sq-AL"/>
        </w:rPr>
        <w:t>këto</w:t>
      </w:r>
      <w:r w:rsidR="00192A22" w:rsidRPr="00082BC5">
        <w:rPr>
          <w:lang w:val="sq-AL"/>
        </w:rPr>
        <w:t xml:space="preserve"> </w:t>
      </w:r>
      <w:r w:rsidR="004145CB" w:rsidRPr="00082BC5">
        <w:rPr>
          <w:lang w:val="sq-AL"/>
        </w:rPr>
        <w:t>institucione;</w:t>
      </w:r>
    </w:p>
    <w:p w:rsidR="00192A22" w:rsidRPr="00082BC5" w:rsidRDefault="00A4793E" w:rsidP="00192A22">
      <w:pPr>
        <w:pStyle w:val="Paragrafi"/>
        <w:rPr>
          <w:lang w:val="sq-AL"/>
        </w:rPr>
      </w:pPr>
      <w:r w:rsidRPr="00082BC5">
        <w:rPr>
          <w:lang w:val="sq-AL"/>
        </w:rPr>
        <w:t xml:space="preserve">- </w:t>
      </w:r>
      <w:r w:rsidR="00192A22" w:rsidRPr="00082BC5">
        <w:rPr>
          <w:lang w:val="sq-AL"/>
        </w:rPr>
        <w:t>Bashkëpunimi me operatorët publikë e privatë, koordinimi i punës për zbatimin e ishujve numerikë;</w:t>
      </w:r>
    </w:p>
    <w:p w:rsidR="00192A22" w:rsidRPr="00082BC5" w:rsidRDefault="00A4793E" w:rsidP="00192A22">
      <w:pPr>
        <w:pStyle w:val="Paragrafi"/>
        <w:rPr>
          <w:lang w:val="sq-AL"/>
        </w:rPr>
      </w:pPr>
      <w:r w:rsidRPr="00082BC5">
        <w:rPr>
          <w:lang w:val="sq-AL"/>
        </w:rPr>
        <w:t xml:space="preserve">- </w:t>
      </w:r>
      <w:r w:rsidR="00192A22" w:rsidRPr="00082BC5">
        <w:rPr>
          <w:lang w:val="sq-AL"/>
        </w:rPr>
        <w:t>Informimi, shpjegimi dhe shoqërimi i telespektatorëve drejt kalimit të plotë në transmetimet numerike;</w:t>
      </w:r>
    </w:p>
    <w:p w:rsidR="00192A22" w:rsidRPr="00082BC5" w:rsidRDefault="00A4793E" w:rsidP="00192A22">
      <w:pPr>
        <w:pStyle w:val="Paragrafi"/>
        <w:rPr>
          <w:lang w:val="sq-AL"/>
        </w:rPr>
      </w:pPr>
      <w:r w:rsidRPr="00082BC5">
        <w:rPr>
          <w:lang w:val="sq-AL"/>
        </w:rPr>
        <w:t xml:space="preserve">- </w:t>
      </w:r>
      <w:r w:rsidR="00E7427B" w:rsidRPr="00082BC5">
        <w:rPr>
          <w:lang w:val="sq-AL"/>
        </w:rPr>
        <w:t>Hartimin dhe propozimin te</w:t>
      </w:r>
      <w:r w:rsidR="00192A22" w:rsidRPr="00082BC5">
        <w:rPr>
          <w:lang w:val="sq-AL"/>
        </w:rPr>
        <w:t xml:space="preserve"> </w:t>
      </w:r>
      <w:r w:rsidR="00E7427B" w:rsidRPr="00082BC5">
        <w:rPr>
          <w:lang w:val="sq-AL"/>
        </w:rPr>
        <w:t xml:space="preserve">komiteti </w:t>
      </w:r>
      <w:r w:rsidR="004145CB" w:rsidRPr="00082BC5">
        <w:rPr>
          <w:lang w:val="sq-AL"/>
        </w:rPr>
        <w:t>ndërinstitucional</w:t>
      </w:r>
      <w:r w:rsidR="00E7427B" w:rsidRPr="00082BC5">
        <w:rPr>
          <w:lang w:val="sq-AL"/>
        </w:rPr>
        <w:t xml:space="preserve"> të planit të</w:t>
      </w:r>
      <w:r w:rsidR="00192A22" w:rsidRPr="00082BC5">
        <w:rPr>
          <w:lang w:val="sq-AL"/>
        </w:rPr>
        <w:t xml:space="preserve"> subvencionimeve dhe </w:t>
      </w:r>
      <w:r w:rsidR="004145CB" w:rsidRPr="00082BC5">
        <w:rPr>
          <w:lang w:val="sq-AL"/>
        </w:rPr>
        <w:t>strukturës</w:t>
      </w:r>
      <w:r w:rsidR="00192A22" w:rsidRPr="00082BC5">
        <w:rPr>
          <w:lang w:val="sq-AL"/>
        </w:rPr>
        <w:t xml:space="preserve"> p</w:t>
      </w:r>
      <w:r w:rsidR="00E7427B" w:rsidRPr="00082BC5">
        <w:rPr>
          <w:lang w:val="sq-AL"/>
        </w:rPr>
        <w:t>ë</w:t>
      </w:r>
      <w:r w:rsidR="00192A22" w:rsidRPr="00082BC5">
        <w:rPr>
          <w:lang w:val="sq-AL"/>
        </w:rPr>
        <w:t xml:space="preserve">r administrimin e burimeve financiare dhe ndihmave (subvencioneve) </w:t>
      </w:r>
      <w:r w:rsidR="004145CB" w:rsidRPr="00082BC5">
        <w:rPr>
          <w:lang w:val="sq-AL"/>
        </w:rPr>
        <w:t>për</w:t>
      </w:r>
      <w:r w:rsidR="00192A22" w:rsidRPr="00082BC5">
        <w:rPr>
          <w:lang w:val="sq-AL"/>
        </w:rPr>
        <w:t xml:space="preserve"> </w:t>
      </w:r>
      <w:r w:rsidR="004145CB" w:rsidRPr="00082BC5">
        <w:rPr>
          <w:lang w:val="sq-AL"/>
        </w:rPr>
        <w:t>lehtësimin</w:t>
      </w:r>
      <w:r w:rsidR="00192A22" w:rsidRPr="00082BC5">
        <w:rPr>
          <w:lang w:val="sq-AL"/>
        </w:rPr>
        <w:t xml:space="preserve"> e kalimit n</w:t>
      </w:r>
      <w:r w:rsidR="0010553B" w:rsidRPr="00082BC5">
        <w:rPr>
          <w:lang w:val="sq-AL"/>
        </w:rPr>
        <w:t>ë</w:t>
      </w:r>
      <w:r w:rsidR="00192A22" w:rsidRPr="00082BC5">
        <w:rPr>
          <w:lang w:val="sq-AL"/>
        </w:rPr>
        <w:t xml:space="preserve"> transmetime numerike, </w:t>
      </w:r>
      <w:r w:rsidR="004145CB" w:rsidRPr="00082BC5">
        <w:rPr>
          <w:lang w:val="sq-AL"/>
        </w:rPr>
        <w:t>përfshirë</w:t>
      </w:r>
      <w:r w:rsidR="00192A22" w:rsidRPr="00082BC5">
        <w:rPr>
          <w:lang w:val="sq-AL"/>
        </w:rPr>
        <w:t xml:space="preserve"> </w:t>
      </w:r>
      <w:r w:rsidR="004145CB" w:rsidRPr="00082BC5">
        <w:rPr>
          <w:lang w:val="sq-AL"/>
        </w:rPr>
        <w:t>fushatën</w:t>
      </w:r>
      <w:r w:rsidR="00192A22" w:rsidRPr="00082BC5">
        <w:rPr>
          <w:lang w:val="sq-AL"/>
        </w:rPr>
        <w:t xml:space="preserve"> sensibilizuese dhe edukimin e publikut</w:t>
      </w:r>
      <w:r w:rsidR="00E00E9D" w:rsidRPr="00082BC5">
        <w:rPr>
          <w:lang w:val="sq-AL"/>
        </w:rPr>
        <w:t>.</w:t>
      </w:r>
      <w:r w:rsidR="00192A22" w:rsidRPr="00082BC5">
        <w:rPr>
          <w:lang w:val="sq-AL"/>
        </w:rPr>
        <w:t xml:space="preserve"> </w:t>
      </w:r>
    </w:p>
    <w:p w:rsidR="00192A22" w:rsidRPr="00082BC5" w:rsidRDefault="00192A22" w:rsidP="00192A22">
      <w:pPr>
        <w:pStyle w:val="Paragrafi"/>
        <w:rPr>
          <w:lang w:val="sq-AL"/>
        </w:rPr>
      </w:pPr>
      <w:r w:rsidRPr="00082BC5">
        <w:rPr>
          <w:lang w:val="sq-AL"/>
        </w:rPr>
        <w:t xml:space="preserve">Detyrat e </w:t>
      </w:r>
      <w:r w:rsidR="004145CB" w:rsidRPr="00082BC5">
        <w:rPr>
          <w:lang w:val="sq-AL"/>
        </w:rPr>
        <w:t>kësaj</w:t>
      </w:r>
      <w:r w:rsidRPr="00082BC5">
        <w:rPr>
          <w:lang w:val="sq-AL"/>
        </w:rPr>
        <w:t xml:space="preserve"> strukture </w:t>
      </w:r>
      <w:r w:rsidR="004145CB" w:rsidRPr="00082BC5">
        <w:rPr>
          <w:lang w:val="sq-AL"/>
        </w:rPr>
        <w:t>janë</w:t>
      </w:r>
      <w:r w:rsidRPr="00082BC5">
        <w:rPr>
          <w:lang w:val="sq-AL"/>
        </w:rPr>
        <w:t>:</w:t>
      </w:r>
    </w:p>
    <w:p w:rsidR="00192A22" w:rsidRPr="00082BC5" w:rsidRDefault="0072711B" w:rsidP="00192A22">
      <w:pPr>
        <w:pStyle w:val="Paragrafi"/>
        <w:rPr>
          <w:lang w:val="sq-AL"/>
        </w:rPr>
      </w:pPr>
      <w:r w:rsidRPr="00082BC5">
        <w:rPr>
          <w:lang w:val="sq-AL"/>
        </w:rPr>
        <w:t>- K</w:t>
      </w:r>
      <w:r w:rsidR="0022295B" w:rsidRPr="00082BC5">
        <w:rPr>
          <w:lang w:val="sq-AL"/>
        </w:rPr>
        <w:t>oordinimi</w:t>
      </w:r>
      <w:r w:rsidR="00192A22" w:rsidRPr="00082BC5">
        <w:rPr>
          <w:lang w:val="sq-AL"/>
        </w:rPr>
        <w:t xml:space="preserve"> n</w:t>
      </w:r>
      <w:r w:rsidR="0010553B" w:rsidRPr="00082BC5">
        <w:rPr>
          <w:lang w:val="sq-AL"/>
        </w:rPr>
        <w:t>ë</w:t>
      </w:r>
      <w:r w:rsidR="00192A22" w:rsidRPr="00082BC5">
        <w:rPr>
          <w:lang w:val="sq-AL"/>
        </w:rPr>
        <w:t xml:space="preserve"> nivel teknik </w:t>
      </w:r>
      <w:r w:rsidR="0022295B" w:rsidRPr="00082BC5">
        <w:rPr>
          <w:lang w:val="sq-AL"/>
        </w:rPr>
        <w:t>i</w:t>
      </w:r>
      <w:r w:rsidR="00192A22" w:rsidRPr="00082BC5">
        <w:rPr>
          <w:lang w:val="sq-AL"/>
        </w:rPr>
        <w:t xml:space="preserve"> pun</w:t>
      </w:r>
      <w:r w:rsidR="0010553B" w:rsidRPr="00082BC5">
        <w:rPr>
          <w:lang w:val="sq-AL"/>
        </w:rPr>
        <w:t>ë</w:t>
      </w:r>
      <w:r w:rsidR="00192A22" w:rsidRPr="00082BC5">
        <w:rPr>
          <w:lang w:val="sq-AL"/>
        </w:rPr>
        <w:t>s p</w:t>
      </w:r>
      <w:r w:rsidR="0010553B" w:rsidRPr="00082BC5">
        <w:rPr>
          <w:lang w:val="sq-AL"/>
        </w:rPr>
        <w:t>ë</w:t>
      </w:r>
      <w:r w:rsidR="00192A22" w:rsidRPr="00082BC5">
        <w:rPr>
          <w:lang w:val="sq-AL"/>
        </w:rPr>
        <w:t xml:space="preserve">r implementimin e </w:t>
      </w:r>
      <w:r w:rsidR="0010553B" w:rsidRPr="00082BC5">
        <w:rPr>
          <w:lang w:val="sq-AL"/>
        </w:rPr>
        <w:t xml:space="preserve">planit </w:t>
      </w:r>
      <w:r w:rsidR="00192A22" w:rsidRPr="00082BC5">
        <w:rPr>
          <w:lang w:val="sq-AL"/>
        </w:rPr>
        <w:t>t</w:t>
      </w:r>
      <w:r w:rsidR="0010553B" w:rsidRPr="00082BC5">
        <w:rPr>
          <w:lang w:val="sq-AL"/>
        </w:rPr>
        <w:t>ë</w:t>
      </w:r>
      <w:r w:rsidR="00192A22" w:rsidRPr="00082BC5">
        <w:rPr>
          <w:lang w:val="sq-AL"/>
        </w:rPr>
        <w:t xml:space="preserve"> </w:t>
      </w:r>
      <w:r w:rsidR="0010553B" w:rsidRPr="00082BC5">
        <w:rPr>
          <w:lang w:val="sq-AL"/>
        </w:rPr>
        <w:t xml:space="preserve">veprimit </w:t>
      </w:r>
      <w:r w:rsidR="00192A22" w:rsidRPr="00082BC5">
        <w:rPr>
          <w:lang w:val="sq-AL"/>
        </w:rPr>
        <w:t>q</w:t>
      </w:r>
      <w:r w:rsidR="0010553B" w:rsidRPr="00082BC5">
        <w:rPr>
          <w:lang w:val="sq-AL"/>
        </w:rPr>
        <w:t>ë</w:t>
      </w:r>
      <w:r w:rsidR="00192A22" w:rsidRPr="00082BC5">
        <w:rPr>
          <w:lang w:val="sq-AL"/>
        </w:rPr>
        <w:t xml:space="preserve"> i </w:t>
      </w:r>
      <w:r w:rsidR="0010553B" w:rsidRPr="00082BC5">
        <w:rPr>
          <w:lang w:val="sq-AL"/>
        </w:rPr>
        <w:t>bashkëngjitet</w:t>
      </w:r>
      <w:r w:rsidR="00192A22" w:rsidRPr="00082BC5">
        <w:rPr>
          <w:lang w:val="sq-AL"/>
        </w:rPr>
        <w:t xml:space="preserve"> </w:t>
      </w:r>
      <w:r w:rsidR="0010553B" w:rsidRPr="00082BC5">
        <w:rPr>
          <w:lang w:val="sq-AL"/>
        </w:rPr>
        <w:t>kësaj</w:t>
      </w:r>
      <w:r w:rsidR="00192A22" w:rsidRPr="00082BC5">
        <w:rPr>
          <w:lang w:val="sq-AL"/>
        </w:rPr>
        <w:t xml:space="preserve"> strate</w:t>
      </w:r>
      <w:r w:rsidR="0022295B" w:rsidRPr="00082BC5">
        <w:rPr>
          <w:lang w:val="sq-AL"/>
        </w:rPr>
        <w:t>gjie dhe raportimi</w:t>
      </w:r>
      <w:r w:rsidR="00E7427B" w:rsidRPr="00082BC5">
        <w:rPr>
          <w:lang w:val="sq-AL"/>
        </w:rPr>
        <w:t xml:space="preserve"> periodik te</w:t>
      </w:r>
      <w:r w:rsidR="00192A22" w:rsidRPr="00082BC5">
        <w:rPr>
          <w:lang w:val="sq-AL"/>
        </w:rPr>
        <w:t xml:space="preserve"> </w:t>
      </w:r>
      <w:r w:rsidR="00E7427B" w:rsidRPr="00082BC5">
        <w:rPr>
          <w:lang w:val="sq-AL"/>
        </w:rPr>
        <w:t>komiteti ndërinstitucional</w:t>
      </w:r>
      <w:r w:rsidR="0010553B"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Ndjekja e implementimit t</w:t>
      </w:r>
      <w:r w:rsidR="0010553B" w:rsidRPr="00082BC5">
        <w:rPr>
          <w:lang w:val="sq-AL"/>
        </w:rPr>
        <w:t>ë</w:t>
      </w:r>
      <w:r w:rsidR="00192A22" w:rsidRPr="00082BC5">
        <w:rPr>
          <w:lang w:val="sq-AL"/>
        </w:rPr>
        <w:t xml:space="preserve"> projektit </w:t>
      </w:r>
      <w:r w:rsidR="00F15649" w:rsidRPr="00082BC5">
        <w:rPr>
          <w:lang w:val="sq-AL"/>
        </w:rPr>
        <w:t>për ndërtimin</w:t>
      </w:r>
      <w:r w:rsidR="00192A22" w:rsidRPr="00082BC5">
        <w:rPr>
          <w:lang w:val="sq-AL"/>
        </w:rPr>
        <w:t xml:space="preserve"> e rrjetit/rrjeteve t</w:t>
      </w:r>
      <w:r w:rsidR="0010553B" w:rsidRPr="00082BC5">
        <w:rPr>
          <w:lang w:val="sq-AL"/>
        </w:rPr>
        <w:t>ë</w:t>
      </w:r>
      <w:r w:rsidR="00192A22" w:rsidRPr="00082BC5">
        <w:rPr>
          <w:lang w:val="sq-AL"/>
        </w:rPr>
        <w:t xml:space="preserve"> operatorit publik </w:t>
      </w:r>
      <w:r w:rsidR="00F15649" w:rsidRPr="00082BC5">
        <w:rPr>
          <w:lang w:val="sq-AL"/>
        </w:rPr>
        <w:t>kombëtar</w:t>
      </w:r>
      <w:r w:rsidR="0010553B" w:rsidRPr="00082BC5">
        <w:rPr>
          <w:lang w:val="sq-AL"/>
        </w:rPr>
        <w:t>;</w:t>
      </w:r>
    </w:p>
    <w:p w:rsidR="00192A22" w:rsidRPr="00082BC5" w:rsidRDefault="008471BD" w:rsidP="00192A22">
      <w:pPr>
        <w:pStyle w:val="Paragrafi"/>
        <w:rPr>
          <w:lang w:val="sq-AL"/>
        </w:rPr>
      </w:pPr>
      <w:r w:rsidRPr="00082BC5">
        <w:rPr>
          <w:lang w:val="sq-AL"/>
        </w:rPr>
        <w:t xml:space="preserve">- </w:t>
      </w:r>
      <w:r w:rsidR="00192A22" w:rsidRPr="00082BC5">
        <w:rPr>
          <w:lang w:val="sq-AL"/>
        </w:rPr>
        <w:t>T</w:t>
      </w:r>
      <w:r w:rsidR="0072711B" w:rsidRPr="00082BC5">
        <w:rPr>
          <w:lang w:val="sq-AL"/>
        </w:rPr>
        <w:t>ë</w:t>
      </w:r>
      <w:r w:rsidR="00192A22" w:rsidRPr="00082BC5">
        <w:rPr>
          <w:lang w:val="sq-AL"/>
        </w:rPr>
        <w:t xml:space="preserve"> zhvilloj</w:t>
      </w:r>
      <w:r w:rsidR="0072711B" w:rsidRPr="00082BC5">
        <w:rPr>
          <w:lang w:val="sq-AL"/>
        </w:rPr>
        <w:t>ë</w:t>
      </w:r>
      <w:r w:rsidR="00192A22" w:rsidRPr="00082BC5">
        <w:rPr>
          <w:lang w:val="sq-AL"/>
        </w:rPr>
        <w:t xml:space="preserve"> dhe </w:t>
      </w:r>
      <w:r w:rsidR="0010553B" w:rsidRPr="00082BC5">
        <w:rPr>
          <w:lang w:val="sq-AL"/>
        </w:rPr>
        <w:t xml:space="preserve">të </w:t>
      </w:r>
      <w:r w:rsidR="00192A22" w:rsidRPr="00082BC5">
        <w:rPr>
          <w:lang w:val="sq-AL"/>
        </w:rPr>
        <w:t>zbatoj</w:t>
      </w:r>
      <w:r w:rsidR="0072711B" w:rsidRPr="00082BC5">
        <w:rPr>
          <w:lang w:val="sq-AL"/>
        </w:rPr>
        <w:t>ë</w:t>
      </w:r>
      <w:r w:rsidR="00192A22" w:rsidRPr="00082BC5">
        <w:rPr>
          <w:lang w:val="sq-AL"/>
        </w:rPr>
        <w:t xml:space="preserve"> nj</w:t>
      </w:r>
      <w:r w:rsidR="0072711B" w:rsidRPr="00082BC5">
        <w:rPr>
          <w:lang w:val="sq-AL"/>
        </w:rPr>
        <w:t>ë</w:t>
      </w:r>
      <w:r w:rsidR="00192A22" w:rsidRPr="00082BC5">
        <w:rPr>
          <w:lang w:val="sq-AL"/>
        </w:rPr>
        <w:t xml:space="preserve"> plan t</w:t>
      </w:r>
      <w:r w:rsidR="0072711B" w:rsidRPr="00082BC5">
        <w:rPr>
          <w:lang w:val="sq-AL"/>
        </w:rPr>
        <w:t>ë</w:t>
      </w:r>
      <w:r w:rsidR="00192A22" w:rsidRPr="00082BC5">
        <w:rPr>
          <w:lang w:val="sq-AL"/>
        </w:rPr>
        <w:t xml:space="preserve"> qart</w:t>
      </w:r>
      <w:r w:rsidR="0072711B" w:rsidRPr="00082BC5">
        <w:rPr>
          <w:lang w:val="sq-AL"/>
        </w:rPr>
        <w:t>ë</w:t>
      </w:r>
      <w:r w:rsidR="00192A22" w:rsidRPr="00082BC5">
        <w:rPr>
          <w:lang w:val="sq-AL"/>
        </w:rPr>
        <w:t xml:space="preserve"> dhe t</w:t>
      </w:r>
      <w:r w:rsidR="0072711B" w:rsidRPr="00082BC5">
        <w:rPr>
          <w:lang w:val="sq-AL"/>
        </w:rPr>
        <w:t>ë</w:t>
      </w:r>
      <w:r w:rsidR="00192A22" w:rsidRPr="00082BC5">
        <w:rPr>
          <w:lang w:val="sq-AL"/>
        </w:rPr>
        <w:t xml:space="preserve"> detajuar mir</w:t>
      </w:r>
      <w:r w:rsidR="0010553B" w:rsidRPr="00082BC5">
        <w:rPr>
          <w:lang w:val="sq-AL"/>
        </w:rPr>
        <w:t>ë</w:t>
      </w:r>
      <w:r w:rsidR="00192A22" w:rsidRPr="00082BC5">
        <w:rPr>
          <w:lang w:val="sq-AL"/>
        </w:rPr>
        <w:t xml:space="preserve"> lidhur me fazat e implementimit, p</w:t>
      </w:r>
      <w:r w:rsidR="0072711B" w:rsidRPr="00082BC5">
        <w:rPr>
          <w:lang w:val="sq-AL"/>
        </w:rPr>
        <w:t>ë</w:t>
      </w:r>
      <w:r w:rsidR="00192A22" w:rsidRPr="00082BC5">
        <w:rPr>
          <w:lang w:val="sq-AL"/>
        </w:rPr>
        <w:t>r t</w:t>
      </w:r>
      <w:r w:rsidR="0072711B" w:rsidRPr="00082BC5">
        <w:rPr>
          <w:lang w:val="sq-AL"/>
        </w:rPr>
        <w:t>ë</w:t>
      </w:r>
      <w:r w:rsidR="00192A22" w:rsidRPr="00082BC5">
        <w:rPr>
          <w:lang w:val="sq-AL"/>
        </w:rPr>
        <w:t xml:space="preserve"> p</w:t>
      </w:r>
      <w:r w:rsidR="0072711B" w:rsidRPr="00082BC5">
        <w:rPr>
          <w:lang w:val="sq-AL"/>
        </w:rPr>
        <w:t>ë</w:t>
      </w:r>
      <w:r w:rsidR="00192A22" w:rsidRPr="00082BC5">
        <w:rPr>
          <w:lang w:val="sq-AL"/>
        </w:rPr>
        <w:t>rfunduar kalimin n</w:t>
      </w:r>
      <w:r w:rsidR="0072711B" w:rsidRPr="00082BC5">
        <w:rPr>
          <w:lang w:val="sq-AL"/>
        </w:rPr>
        <w:t>ë</w:t>
      </w:r>
      <w:r w:rsidR="00192A22" w:rsidRPr="00082BC5">
        <w:rPr>
          <w:lang w:val="sq-AL"/>
        </w:rPr>
        <w:t xml:space="preserve"> transmetime televizive numerike</w:t>
      </w:r>
      <w:r w:rsidR="00730ABB" w:rsidRPr="00082BC5">
        <w:rPr>
          <w:lang w:val="sq-AL"/>
        </w:rPr>
        <w:t xml:space="preserve"> </w:t>
      </w:r>
      <w:r w:rsidR="00192A22" w:rsidRPr="00082BC5">
        <w:rPr>
          <w:lang w:val="sq-AL"/>
        </w:rPr>
        <w:t>brenda vitit 2015</w:t>
      </w:r>
      <w:r w:rsidR="0072711B" w:rsidRPr="00082BC5">
        <w:rPr>
          <w:lang w:val="sq-AL"/>
        </w:rPr>
        <w:t>,</w:t>
      </w:r>
      <w:r w:rsidR="00192A22" w:rsidRPr="00082BC5">
        <w:rPr>
          <w:lang w:val="sq-AL"/>
        </w:rPr>
        <w:t xml:space="preserve"> si dhe p</w:t>
      </w:r>
      <w:r w:rsidR="0072711B" w:rsidRPr="00082BC5">
        <w:rPr>
          <w:lang w:val="sq-AL"/>
        </w:rPr>
        <w:t>ë</w:t>
      </w:r>
      <w:r w:rsidR="00192A22" w:rsidRPr="00082BC5">
        <w:rPr>
          <w:lang w:val="sq-AL"/>
        </w:rPr>
        <w:t>r t</w:t>
      </w:r>
      <w:r w:rsidR="0072711B" w:rsidRPr="00082BC5">
        <w:rPr>
          <w:lang w:val="sq-AL"/>
        </w:rPr>
        <w:t>ë</w:t>
      </w:r>
      <w:r w:rsidR="00192A22" w:rsidRPr="00082BC5">
        <w:rPr>
          <w:lang w:val="sq-AL"/>
        </w:rPr>
        <w:t xml:space="preserve"> arritur mbulimin me sh</w:t>
      </w:r>
      <w:r w:rsidR="0072711B" w:rsidRPr="00082BC5">
        <w:rPr>
          <w:lang w:val="sq-AL"/>
        </w:rPr>
        <w:t>ë</w:t>
      </w:r>
      <w:r w:rsidR="00192A22" w:rsidRPr="00082BC5">
        <w:rPr>
          <w:lang w:val="sq-AL"/>
        </w:rPr>
        <w:t>rbim t</w:t>
      </w:r>
      <w:r w:rsidR="0072711B" w:rsidRPr="00082BC5">
        <w:rPr>
          <w:lang w:val="sq-AL"/>
        </w:rPr>
        <w:t>ë</w:t>
      </w:r>
      <w:r w:rsidR="00192A22" w:rsidRPr="00082BC5">
        <w:rPr>
          <w:lang w:val="sq-AL"/>
        </w:rPr>
        <w:t xml:space="preserve"> t</w:t>
      </w:r>
      <w:r w:rsidR="0072711B" w:rsidRPr="00082BC5">
        <w:rPr>
          <w:lang w:val="sq-AL"/>
        </w:rPr>
        <w:t>ë</w:t>
      </w:r>
      <w:r w:rsidR="00192A22" w:rsidRPr="00082BC5">
        <w:rPr>
          <w:lang w:val="sq-AL"/>
        </w:rPr>
        <w:t xml:space="preserve"> gjith</w:t>
      </w:r>
      <w:r w:rsidR="0072711B" w:rsidRPr="00082BC5">
        <w:rPr>
          <w:lang w:val="sq-AL"/>
        </w:rPr>
        <w:t>ë</w:t>
      </w:r>
      <w:r w:rsidR="00192A22" w:rsidRPr="00082BC5">
        <w:rPr>
          <w:lang w:val="sq-AL"/>
        </w:rPr>
        <w:t xml:space="preserve"> territorit t</w:t>
      </w:r>
      <w:r w:rsidR="0072711B" w:rsidRPr="00082BC5">
        <w:rPr>
          <w:lang w:val="sq-AL"/>
        </w:rPr>
        <w:t>ë</w:t>
      </w:r>
      <w:r w:rsidR="00192A22" w:rsidRPr="00082BC5">
        <w:rPr>
          <w:lang w:val="sq-AL"/>
        </w:rPr>
        <w:t xml:space="preserve"> vendit</w:t>
      </w:r>
      <w:r w:rsidR="0010553B" w:rsidRPr="00082BC5">
        <w:rPr>
          <w:lang w:val="sq-AL"/>
        </w:rPr>
        <w:t>;</w:t>
      </w:r>
      <w:r w:rsidR="00192A22" w:rsidRPr="00082BC5">
        <w:rPr>
          <w:lang w:val="sq-AL"/>
        </w:rPr>
        <w:t xml:space="preserve"> </w:t>
      </w:r>
    </w:p>
    <w:p w:rsidR="00192A22" w:rsidRPr="00082BC5" w:rsidRDefault="008471BD" w:rsidP="00192A22">
      <w:pPr>
        <w:pStyle w:val="Paragrafi"/>
        <w:rPr>
          <w:lang w:val="sq-AL"/>
        </w:rPr>
      </w:pPr>
      <w:r w:rsidRPr="00082BC5">
        <w:rPr>
          <w:lang w:val="sq-AL"/>
        </w:rPr>
        <w:t xml:space="preserve">- </w:t>
      </w:r>
      <w:r w:rsidR="00192A22" w:rsidRPr="00082BC5">
        <w:rPr>
          <w:lang w:val="sq-AL"/>
        </w:rPr>
        <w:t>Menaxhimi i nj</w:t>
      </w:r>
      <w:r w:rsidR="0010553B" w:rsidRPr="00082BC5">
        <w:rPr>
          <w:lang w:val="sq-AL"/>
        </w:rPr>
        <w:t>ë</w:t>
      </w:r>
      <w:r w:rsidR="00192A22" w:rsidRPr="00082BC5">
        <w:rPr>
          <w:lang w:val="sq-AL"/>
        </w:rPr>
        <w:t xml:space="preserve"> programi informimi dhe edukimi</w:t>
      </w:r>
      <w:r w:rsidR="000F2D62">
        <w:rPr>
          <w:lang w:val="sq-AL"/>
        </w:rPr>
        <w:t>,</w:t>
      </w:r>
      <w:r w:rsidR="00192A22" w:rsidRPr="00082BC5">
        <w:rPr>
          <w:lang w:val="sq-AL"/>
        </w:rPr>
        <w:t xml:space="preserve"> i cili i shpjegon procesin </w:t>
      </w:r>
      <w:r w:rsidR="00192A22" w:rsidRPr="00082BC5">
        <w:rPr>
          <w:i/>
          <w:lang w:val="sq-AL"/>
        </w:rPr>
        <w:t>switchover</w:t>
      </w:r>
      <w:r w:rsidR="00192A22" w:rsidRPr="00082BC5">
        <w:rPr>
          <w:lang w:val="sq-AL"/>
        </w:rPr>
        <w:t xml:space="preserve"> </w:t>
      </w:r>
      <w:r w:rsidR="0010553B" w:rsidRPr="00082BC5">
        <w:rPr>
          <w:lang w:val="sq-AL"/>
        </w:rPr>
        <w:t xml:space="preserve">të </w:t>
      </w:r>
      <w:r w:rsidR="00192A22" w:rsidRPr="00082BC5">
        <w:rPr>
          <w:lang w:val="sq-AL"/>
        </w:rPr>
        <w:t>gjith</w:t>
      </w:r>
      <w:r w:rsidR="0010553B" w:rsidRPr="00082BC5">
        <w:rPr>
          <w:lang w:val="sq-AL"/>
        </w:rPr>
        <w:t>ë</w:t>
      </w:r>
      <w:r w:rsidR="00192A22" w:rsidRPr="00082BC5">
        <w:rPr>
          <w:lang w:val="sq-AL"/>
        </w:rPr>
        <w:t xml:space="preserve"> publikut</w:t>
      </w:r>
      <w:r w:rsidR="0010553B" w:rsidRPr="00082BC5">
        <w:rPr>
          <w:lang w:val="sq-AL"/>
        </w:rPr>
        <w:t>,</w:t>
      </w:r>
      <w:r w:rsidR="00192A22" w:rsidRPr="00082BC5">
        <w:rPr>
          <w:lang w:val="sq-AL"/>
        </w:rPr>
        <w:t xml:space="preserve"> duke shpjeguar se </w:t>
      </w:r>
      <w:r w:rsidR="0010553B" w:rsidRPr="00082BC5">
        <w:rPr>
          <w:lang w:val="sq-AL"/>
        </w:rPr>
        <w:t>ç</w:t>
      </w:r>
      <w:r w:rsidR="00192A22" w:rsidRPr="00082BC5">
        <w:rPr>
          <w:lang w:val="sq-AL"/>
        </w:rPr>
        <w:t>far</w:t>
      </w:r>
      <w:r w:rsidR="0010553B" w:rsidRPr="00082BC5">
        <w:rPr>
          <w:lang w:val="sq-AL"/>
        </w:rPr>
        <w:t>ë</w:t>
      </w:r>
      <w:r w:rsidR="00192A22" w:rsidRPr="00082BC5">
        <w:rPr>
          <w:lang w:val="sq-AL"/>
        </w:rPr>
        <w:t xml:space="preserve"> duhet t</w:t>
      </w:r>
      <w:r w:rsidR="0010553B" w:rsidRPr="00082BC5">
        <w:rPr>
          <w:lang w:val="sq-AL"/>
        </w:rPr>
        <w:t>ë</w:t>
      </w:r>
      <w:r w:rsidR="00192A22" w:rsidRPr="00082BC5">
        <w:rPr>
          <w:lang w:val="sq-AL"/>
        </w:rPr>
        <w:t xml:space="preserve"> </w:t>
      </w:r>
      <w:r w:rsidR="0010553B" w:rsidRPr="00082BC5">
        <w:rPr>
          <w:lang w:val="sq-AL"/>
        </w:rPr>
        <w:t>bëjnë</w:t>
      </w:r>
      <w:r w:rsidR="00192A22" w:rsidRPr="00082BC5">
        <w:rPr>
          <w:lang w:val="sq-AL"/>
        </w:rPr>
        <w:t xml:space="preserve"> ata dhe si t</w:t>
      </w:r>
      <w:r w:rsidR="0010553B" w:rsidRPr="00082BC5">
        <w:rPr>
          <w:lang w:val="sq-AL"/>
        </w:rPr>
        <w:t>ë</w:t>
      </w:r>
      <w:r w:rsidR="00192A22" w:rsidRPr="00082BC5">
        <w:rPr>
          <w:lang w:val="sq-AL"/>
        </w:rPr>
        <w:t xml:space="preserve"> marrin informacionin e </w:t>
      </w:r>
      <w:r w:rsidR="0010553B" w:rsidRPr="00082BC5">
        <w:rPr>
          <w:lang w:val="sq-AL"/>
        </w:rPr>
        <w:t>nevojshëm</w:t>
      </w:r>
      <w:r w:rsidR="00192A22" w:rsidRPr="00082BC5">
        <w:rPr>
          <w:lang w:val="sq-AL"/>
        </w:rPr>
        <w:t xml:space="preserve"> (organizimin e fushatave sensibilizuese t</w:t>
      </w:r>
      <w:r w:rsidR="0010553B" w:rsidRPr="00082BC5">
        <w:rPr>
          <w:lang w:val="sq-AL"/>
        </w:rPr>
        <w:t>ë përcaktuara</w:t>
      </w:r>
      <w:r w:rsidR="00192A22" w:rsidRPr="00082BC5">
        <w:rPr>
          <w:lang w:val="sq-AL"/>
        </w:rPr>
        <w:t xml:space="preserve"> me kosto). Mobilizimi i profesionistëve, të zgjedhurve dhe shoqatave të ndryshme në aktivitete për informimin e përdorimit të teknologjisë numerike</w:t>
      </w:r>
      <w:r w:rsidR="0010553B"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Organizojn</w:t>
      </w:r>
      <w:r w:rsidRPr="00082BC5">
        <w:rPr>
          <w:lang w:val="sq-AL"/>
        </w:rPr>
        <w:t>ë</w:t>
      </w:r>
      <w:r w:rsidR="00192A22" w:rsidRPr="00082BC5">
        <w:rPr>
          <w:lang w:val="sq-AL"/>
        </w:rPr>
        <w:t xml:space="preserve"> takime me grupe t</w:t>
      </w:r>
      <w:r w:rsidR="0010553B" w:rsidRPr="00082BC5">
        <w:rPr>
          <w:lang w:val="sq-AL"/>
        </w:rPr>
        <w:t>ë</w:t>
      </w:r>
      <w:r w:rsidR="00192A22" w:rsidRPr="00082BC5">
        <w:rPr>
          <w:lang w:val="sq-AL"/>
        </w:rPr>
        <w:t xml:space="preserve"> interesit</w:t>
      </w:r>
      <w:r w:rsidR="0010553B" w:rsidRPr="00082BC5">
        <w:rPr>
          <w:lang w:val="sq-AL"/>
        </w:rPr>
        <w:t>,</w:t>
      </w:r>
      <w:r w:rsidR="00730ABB" w:rsidRPr="00082BC5">
        <w:rPr>
          <w:lang w:val="sq-AL"/>
        </w:rPr>
        <w:t xml:space="preserve"> </w:t>
      </w:r>
      <w:r w:rsidR="00192A22" w:rsidRPr="00082BC5">
        <w:rPr>
          <w:lang w:val="sq-AL"/>
        </w:rPr>
        <w:t>si</w:t>
      </w:r>
      <w:r w:rsidR="0010553B" w:rsidRPr="00082BC5">
        <w:rPr>
          <w:lang w:val="sq-AL"/>
        </w:rPr>
        <w:t>:</w:t>
      </w:r>
      <w:r w:rsidR="00192A22" w:rsidRPr="00082BC5">
        <w:rPr>
          <w:lang w:val="sq-AL"/>
        </w:rPr>
        <w:t xml:space="preserve"> operator</w:t>
      </w:r>
      <w:r w:rsidR="0010553B" w:rsidRPr="00082BC5">
        <w:rPr>
          <w:lang w:val="sq-AL"/>
        </w:rPr>
        <w:t>ë</w:t>
      </w:r>
      <w:r w:rsidR="00192A22" w:rsidRPr="00082BC5">
        <w:rPr>
          <w:lang w:val="sq-AL"/>
        </w:rPr>
        <w:t xml:space="preserve">t, </w:t>
      </w:r>
      <w:r w:rsidR="0010553B" w:rsidRPr="00082BC5">
        <w:rPr>
          <w:lang w:val="sq-AL"/>
        </w:rPr>
        <w:t>shitësit</w:t>
      </w:r>
      <w:r w:rsidR="00192A22" w:rsidRPr="00082BC5">
        <w:rPr>
          <w:lang w:val="sq-AL"/>
        </w:rPr>
        <w:t xml:space="preserve"> me pakic</w:t>
      </w:r>
      <w:r w:rsidR="0010553B" w:rsidRPr="00082BC5">
        <w:rPr>
          <w:lang w:val="sq-AL"/>
        </w:rPr>
        <w:t>ë</w:t>
      </w:r>
      <w:r w:rsidR="00192A22" w:rsidRPr="00082BC5">
        <w:rPr>
          <w:lang w:val="sq-AL"/>
        </w:rPr>
        <w:t>, teknik</w:t>
      </w:r>
      <w:r w:rsidR="0010553B" w:rsidRPr="00082BC5">
        <w:rPr>
          <w:lang w:val="sq-AL"/>
        </w:rPr>
        <w:t>ë</w:t>
      </w:r>
      <w:r w:rsidR="00192A22" w:rsidRPr="00082BC5">
        <w:rPr>
          <w:lang w:val="sq-AL"/>
        </w:rPr>
        <w:t xml:space="preserve"> antenash, agjenci private dhe publike, institucione qeveritare dhe t</w:t>
      </w:r>
      <w:r w:rsidR="0010553B" w:rsidRPr="00082BC5">
        <w:rPr>
          <w:lang w:val="sq-AL"/>
        </w:rPr>
        <w:t>ë</w:t>
      </w:r>
      <w:r w:rsidR="00192A22" w:rsidRPr="00082BC5">
        <w:rPr>
          <w:lang w:val="sq-AL"/>
        </w:rPr>
        <w:t xml:space="preserve"> koordinoj</w:t>
      </w:r>
      <w:r w:rsidR="0010553B" w:rsidRPr="00082BC5">
        <w:rPr>
          <w:lang w:val="sq-AL"/>
        </w:rPr>
        <w:t>ë</w:t>
      </w:r>
      <w:r w:rsidR="00192A22" w:rsidRPr="00082BC5">
        <w:rPr>
          <w:lang w:val="sq-AL"/>
        </w:rPr>
        <w:t xml:space="preserve"> k</w:t>
      </w:r>
      <w:r w:rsidR="0010553B" w:rsidRPr="00082BC5">
        <w:rPr>
          <w:lang w:val="sq-AL"/>
        </w:rPr>
        <w:t>ë</w:t>
      </w:r>
      <w:r w:rsidR="00192A22" w:rsidRPr="00082BC5">
        <w:rPr>
          <w:lang w:val="sq-AL"/>
        </w:rPr>
        <w:t>to takime n</w:t>
      </w:r>
      <w:r w:rsidR="0010553B" w:rsidRPr="00082BC5">
        <w:rPr>
          <w:lang w:val="sq-AL"/>
        </w:rPr>
        <w:t>ë</w:t>
      </w:r>
      <w:r w:rsidR="00192A22" w:rsidRPr="00082BC5">
        <w:rPr>
          <w:lang w:val="sq-AL"/>
        </w:rPr>
        <w:t xml:space="preserve"> m</w:t>
      </w:r>
      <w:r w:rsidR="0010553B" w:rsidRPr="00082BC5">
        <w:rPr>
          <w:lang w:val="sq-AL"/>
        </w:rPr>
        <w:t>ë</w:t>
      </w:r>
      <w:r w:rsidR="00192A22" w:rsidRPr="00082BC5">
        <w:rPr>
          <w:lang w:val="sq-AL"/>
        </w:rPr>
        <w:t>nyr</w:t>
      </w:r>
      <w:r w:rsidR="0010553B" w:rsidRPr="00082BC5">
        <w:rPr>
          <w:lang w:val="sq-AL"/>
        </w:rPr>
        <w:t>ë</w:t>
      </w:r>
      <w:r w:rsidR="00192A22" w:rsidRPr="00082BC5">
        <w:rPr>
          <w:lang w:val="sq-AL"/>
        </w:rPr>
        <w:t xml:space="preserve"> q</w:t>
      </w:r>
      <w:r w:rsidR="0010553B" w:rsidRPr="00082BC5">
        <w:rPr>
          <w:lang w:val="sq-AL"/>
        </w:rPr>
        <w:t>ë</w:t>
      </w:r>
      <w:r w:rsidR="00192A22" w:rsidRPr="00082BC5">
        <w:rPr>
          <w:lang w:val="sq-AL"/>
        </w:rPr>
        <w:t xml:space="preserve"> ekspertiza e tyre t</w:t>
      </w:r>
      <w:r w:rsidR="0010553B" w:rsidRPr="00082BC5">
        <w:rPr>
          <w:lang w:val="sq-AL"/>
        </w:rPr>
        <w:t>ë</w:t>
      </w:r>
      <w:r w:rsidR="00192A22" w:rsidRPr="00082BC5">
        <w:rPr>
          <w:lang w:val="sq-AL"/>
        </w:rPr>
        <w:t xml:space="preserve"> sh</w:t>
      </w:r>
      <w:r w:rsidR="0010553B" w:rsidRPr="00082BC5">
        <w:rPr>
          <w:lang w:val="sq-AL"/>
        </w:rPr>
        <w:t>ë</w:t>
      </w:r>
      <w:r w:rsidR="00192A22" w:rsidRPr="00082BC5">
        <w:rPr>
          <w:lang w:val="sq-AL"/>
        </w:rPr>
        <w:t>rbej</w:t>
      </w:r>
      <w:r w:rsidR="0010553B" w:rsidRPr="00082BC5">
        <w:rPr>
          <w:lang w:val="sq-AL"/>
        </w:rPr>
        <w:t xml:space="preserve">ë </w:t>
      </w:r>
      <w:r w:rsidR="00192A22" w:rsidRPr="00082BC5">
        <w:rPr>
          <w:lang w:val="sq-AL"/>
        </w:rPr>
        <w:t>n</w:t>
      </w:r>
      <w:r w:rsidR="0010553B" w:rsidRPr="00082BC5">
        <w:rPr>
          <w:lang w:val="sq-AL"/>
        </w:rPr>
        <w:t>ë</w:t>
      </w:r>
      <w:r w:rsidR="00192A22" w:rsidRPr="00082BC5">
        <w:rPr>
          <w:lang w:val="sq-AL"/>
        </w:rPr>
        <w:t xml:space="preserve"> </w:t>
      </w:r>
      <w:r w:rsidR="0010553B" w:rsidRPr="00082BC5">
        <w:rPr>
          <w:lang w:val="sq-AL"/>
        </w:rPr>
        <w:t>përfundimin</w:t>
      </w:r>
      <w:r w:rsidR="00192A22" w:rsidRPr="00082BC5">
        <w:rPr>
          <w:lang w:val="sq-AL"/>
        </w:rPr>
        <w:t xml:space="preserve"> e procesit brenda afatit</w:t>
      </w:r>
      <w:r w:rsidR="0010553B" w:rsidRPr="00082BC5">
        <w:rPr>
          <w:lang w:val="sq-AL"/>
        </w:rPr>
        <w:t>;</w:t>
      </w:r>
    </w:p>
    <w:p w:rsidR="009C6220" w:rsidRDefault="0072711B" w:rsidP="00536163">
      <w:pPr>
        <w:pStyle w:val="Paragrafi"/>
        <w:rPr>
          <w:lang w:val="sq-AL"/>
        </w:rPr>
      </w:pPr>
      <w:r w:rsidRPr="00082BC5">
        <w:rPr>
          <w:lang w:val="sq-AL"/>
        </w:rPr>
        <w:t xml:space="preserve">- </w:t>
      </w:r>
      <w:r w:rsidR="00192A22" w:rsidRPr="00082BC5">
        <w:rPr>
          <w:lang w:val="sq-AL"/>
        </w:rPr>
        <w:t>Ndjekja e planit t</w:t>
      </w:r>
      <w:r w:rsidR="0010553B" w:rsidRPr="00082BC5">
        <w:rPr>
          <w:lang w:val="sq-AL"/>
        </w:rPr>
        <w:t>ë</w:t>
      </w:r>
      <w:r w:rsidR="00192A22" w:rsidRPr="00082BC5">
        <w:rPr>
          <w:lang w:val="sq-AL"/>
        </w:rPr>
        <w:t xml:space="preserve"> migrimit t</w:t>
      </w:r>
      <w:r w:rsidR="0010553B" w:rsidRPr="00082BC5">
        <w:rPr>
          <w:lang w:val="sq-AL"/>
        </w:rPr>
        <w:t>ë</w:t>
      </w:r>
      <w:r w:rsidR="00192A22" w:rsidRPr="00082BC5">
        <w:rPr>
          <w:lang w:val="sq-AL"/>
        </w:rPr>
        <w:t xml:space="preserve"> frekuencave analoge p</w:t>
      </w:r>
      <w:r w:rsidR="0010553B" w:rsidRPr="00082BC5">
        <w:rPr>
          <w:lang w:val="sq-AL"/>
        </w:rPr>
        <w:t>ë</w:t>
      </w:r>
      <w:r w:rsidR="00192A22" w:rsidRPr="00082BC5">
        <w:rPr>
          <w:lang w:val="sq-AL"/>
        </w:rPr>
        <w:t>r lirimin e spektrit t</w:t>
      </w:r>
      <w:r w:rsidR="0010553B" w:rsidRPr="00082BC5">
        <w:rPr>
          <w:lang w:val="sq-AL"/>
        </w:rPr>
        <w:t>ë</w:t>
      </w:r>
      <w:r w:rsidR="00192A22" w:rsidRPr="00082BC5">
        <w:rPr>
          <w:lang w:val="sq-AL"/>
        </w:rPr>
        <w:t xml:space="preserve"> frekuencave p</w:t>
      </w:r>
      <w:r w:rsidR="0010553B" w:rsidRPr="00082BC5">
        <w:rPr>
          <w:lang w:val="sq-AL"/>
        </w:rPr>
        <w:t>ë</w:t>
      </w:r>
      <w:r w:rsidR="00192A22" w:rsidRPr="00082BC5">
        <w:rPr>
          <w:lang w:val="sq-AL"/>
        </w:rPr>
        <w:t>r t’i hapur rrug</w:t>
      </w:r>
      <w:r w:rsidR="0010553B" w:rsidRPr="00082BC5">
        <w:rPr>
          <w:lang w:val="sq-AL"/>
        </w:rPr>
        <w:t>ë</w:t>
      </w:r>
      <w:r w:rsidR="00192A22" w:rsidRPr="00082BC5">
        <w:rPr>
          <w:lang w:val="sq-AL"/>
        </w:rPr>
        <w:t xml:space="preserve"> transmetimeve numerike</w:t>
      </w:r>
      <w:r w:rsidR="0010553B"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Ndjekja e implementimit t</w:t>
      </w:r>
      <w:r w:rsidR="0010553B" w:rsidRPr="00082BC5">
        <w:rPr>
          <w:lang w:val="sq-AL"/>
        </w:rPr>
        <w:t>ë</w:t>
      </w:r>
      <w:r w:rsidR="00192A22" w:rsidRPr="00082BC5">
        <w:rPr>
          <w:lang w:val="sq-AL"/>
        </w:rPr>
        <w:t xml:space="preserve"> </w:t>
      </w:r>
      <w:r w:rsidR="00F83059" w:rsidRPr="00082BC5">
        <w:rPr>
          <w:lang w:val="sq-AL"/>
        </w:rPr>
        <w:t>planit kombëtar t</w:t>
      </w:r>
      <w:r w:rsidR="0010553B" w:rsidRPr="00082BC5">
        <w:rPr>
          <w:lang w:val="sq-AL"/>
        </w:rPr>
        <w:t>ë</w:t>
      </w:r>
      <w:r w:rsidR="00F83059" w:rsidRPr="00082BC5">
        <w:rPr>
          <w:lang w:val="sq-AL"/>
        </w:rPr>
        <w:t xml:space="preserve"> </w:t>
      </w:r>
      <w:r w:rsidR="0010553B" w:rsidRPr="00082BC5">
        <w:rPr>
          <w:lang w:val="sq-AL"/>
        </w:rPr>
        <w:t>përdorimit</w:t>
      </w:r>
      <w:r w:rsidR="00F83059" w:rsidRPr="00082BC5">
        <w:rPr>
          <w:lang w:val="sq-AL"/>
        </w:rPr>
        <w:t xml:space="preserve"> </w:t>
      </w:r>
      <w:r w:rsidR="00192A22" w:rsidRPr="00082BC5">
        <w:rPr>
          <w:lang w:val="sq-AL"/>
        </w:rPr>
        <w:t>t</w:t>
      </w:r>
      <w:r w:rsidR="0010553B" w:rsidRPr="00082BC5">
        <w:rPr>
          <w:lang w:val="sq-AL"/>
        </w:rPr>
        <w:t>ë</w:t>
      </w:r>
      <w:r w:rsidR="00192A22" w:rsidRPr="00082BC5">
        <w:rPr>
          <w:lang w:val="sq-AL"/>
        </w:rPr>
        <w:t xml:space="preserve"> frekuencave numerike sipas specifikimeve t</w:t>
      </w:r>
      <w:r w:rsidR="0010553B" w:rsidRPr="00082BC5">
        <w:rPr>
          <w:lang w:val="sq-AL"/>
        </w:rPr>
        <w:t>ë</w:t>
      </w:r>
      <w:r w:rsidR="00192A22" w:rsidRPr="00082BC5">
        <w:rPr>
          <w:lang w:val="sq-AL"/>
        </w:rPr>
        <w:t xml:space="preserve"> </w:t>
      </w:r>
      <w:r w:rsidR="0010553B" w:rsidRPr="00082BC5">
        <w:rPr>
          <w:lang w:val="sq-AL"/>
        </w:rPr>
        <w:t>marrëveshjes</w:t>
      </w:r>
      <w:r w:rsidR="00192A22" w:rsidRPr="00082BC5">
        <w:rPr>
          <w:lang w:val="sq-AL"/>
        </w:rPr>
        <w:t xml:space="preserve"> GE 06</w:t>
      </w:r>
      <w:r w:rsidR="0010553B" w:rsidRPr="00082BC5">
        <w:rPr>
          <w:lang w:val="sq-AL"/>
        </w:rPr>
        <w:t>,</w:t>
      </w:r>
      <w:r w:rsidR="00192A22" w:rsidRPr="00082BC5">
        <w:rPr>
          <w:lang w:val="sq-AL"/>
        </w:rPr>
        <w:t xml:space="preserve"> duke pasur parasysh lirimin e spektrit </w:t>
      </w:r>
      <w:r w:rsidR="0010553B" w:rsidRPr="00082BC5">
        <w:rPr>
          <w:lang w:val="sq-AL"/>
        </w:rPr>
        <w:t>për</w:t>
      </w:r>
      <w:r w:rsidR="00192A22" w:rsidRPr="00082BC5">
        <w:rPr>
          <w:lang w:val="sq-AL"/>
        </w:rPr>
        <w:t xml:space="preserve"> </w:t>
      </w:r>
      <w:r w:rsidR="0010553B" w:rsidRPr="00082BC5">
        <w:rPr>
          <w:lang w:val="sq-AL"/>
        </w:rPr>
        <w:t>dividendin</w:t>
      </w:r>
      <w:r w:rsidR="00192A22" w:rsidRPr="00082BC5">
        <w:rPr>
          <w:lang w:val="sq-AL"/>
        </w:rPr>
        <w:t xml:space="preserve"> digjital</w:t>
      </w:r>
      <w:r w:rsidR="0010553B"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T</w:t>
      </w:r>
      <w:r w:rsidRPr="00082BC5">
        <w:rPr>
          <w:lang w:val="sq-AL"/>
        </w:rPr>
        <w:t>ë</w:t>
      </w:r>
      <w:r w:rsidR="00192A22" w:rsidRPr="00082BC5">
        <w:rPr>
          <w:lang w:val="sq-AL"/>
        </w:rPr>
        <w:t xml:space="preserve"> ndjek</w:t>
      </w:r>
      <w:r w:rsidRPr="00082BC5">
        <w:rPr>
          <w:lang w:val="sq-AL"/>
        </w:rPr>
        <w:t>ë</w:t>
      </w:r>
      <w:r w:rsidR="00192A22" w:rsidRPr="00082BC5">
        <w:rPr>
          <w:lang w:val="sq-AL"/>
        </w:rPr>
        <w:t xml:space="preserve"> zbatimin e projektit t</w:t>
      </w:r>
      <w:r w:rsidRPr="00082BC5">
        <w:rPr>
          <w:lang w:val="sq-AL"/>
        </w:rPr>
        <w:t>ë</w:t>
      </w:r>
      <w:r w:rsidR="00192A22" w:rsidRPr="00082BC5">
        <w:rPr>
          <w:lang w:val="sq-AL"/>
        </w:rPr>
        <w:t xml:space="preserve"> sh</w:t>
      </w:r>
      <w:r w:rsidRPr="00082BC5">
        <w:rPr>
          <w:lang w:val="sq-AL"/>
        </w:rPr>
        <w:t>ë</w:t>
      </w:r>
      <w:r w:rsidR="00192A22" w:rsidRPr="00082BC5">
        <w:rPr>
          <w:lang w:val="sq-AL"/>
        </w:rPr>
        <w:t>rbimeve satelitore t</w:t>
      </w:r>
      <w:r w:rsidRPr="00082BC5">
        <w:rPr>
          <w:lang w:val="sq-AL"/>
        </w:rPr>
        <w:t>ë</w:t>
      </w:r>
      <w:r w:rsidR="00192A22" w:rsidRPr="00082BC5">
        <w:rPr>
          <w:lang w:val="sq-AL"/>
        </w:rPr>
        <w:t xml:space="preserve"> destinuara p</w:t>
      </w:r>
      <w:r w:rsidRPr="00082BC5">
        <w:rPr>
          <w:lang w:val="sq-AL"/>
        </w:rPr>
        <w:t>ë</w:t>
      </w:r>
      <w:r w:rsidR="00192A22" w:rsidRPr="00082BC5">
        <w:rPr>
          <w:lang w:val="sq-AL"/>
        </w:rPr>
        <w:t>r t</w:t>
      </w:r>
      <w:r w:rsidRPr="00082BC5">
        <w:rPr>
          <w:lang w:val="sq-AL"/>
        </w:rPr>
        <w:t>ë</w:t>
      </w:r>
      <w:r w:rsidR="00192A22" w:rsidRPr="00082BC5">
        <w:rPr>
          <w:lang w:val="sq-AL"/>
        </w:rPr>
        <w:t xml:space="preserve"> kompensuar mbulimin me sinjal n</w:t>
      </w:r>
      <w:r w:rsidRPr="00082BC5">
        <w:rPr>
          <w:lang w:val="sq-AL"/>
        </w:rPr>
        <w:t>ë</w:t>
      </w:r>
      <w:r w:rsidR="00192A22" w:rsidRPr="00082BC5">
        <w:rPr>
          <w:lang w:val="sq-AL"/>
        </w:rPr>
        <w:t xml:space="preserve"> zonat q</w:t>
      </w:r>
      <w:r w:rsidRPr="00082BC5">
        <w:rPr>
          <w:lang w:val="sq-AL"/>
        </w:rPr>
        <w:t>ë</w:t>
      </w:r>
      <w:r w:rsidR="00192A22" w:rsidRPr="00082BC5">
        <w:rPr>
          <w:lang w:val="sq-AL"/>
        </w:rPr>
        <w:t xml:space="preserve"> nuk do t</w:t>
      </w:r>
      <w:r w:rsidRPr="00082BC5">
        <w:rPr>
          <w:lang w:val="sq-AL"/>
        </w:rPr>
        <w:t>ë</w:t>
      </w:r>
      <w:r w:rsidR="00192A22" w:rsidRPr="00082BC5">
        <w:rPr>
          <w:lang w:val="sq-AL"/>
        </w:rPr>
        <w:t xml:space="preserve"> mbulohen me sinjal numerik</w:t>
      </w:r>
      <w:r w:rsidR="0010553B"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Mb</w:t>
      </w:r>
      <w:r w:rsidRPr="00082BC5">
        <w:rPr>
          <w:lang w:val="sq-AL"/>
        </w:rPr>
        <w:t>ë</w:t>
      </w:r>
      <w:r w:rsidR="00192A22" w:rsidRPr="00082BC5">
        <w:rPr>
          <w:lang w:val="sq-AL"/>
        </w:rPr>
        <w:t>shtetja e konsumator</w:t>
      </w:r>
      <w:r w:rsidR="000F2D62" w:rsidRPr="000F2D62">
        <w:rPr>
          <w:lang w:val="sq-AL"/>
        </w:rPr>
        <w:t>ë</w:t>
      </w:r>
      <w:r w:rsidR="00192A22" w:rsidRPr="00082BC5">
        <w:rPr>
          <w:lang w:val="sq-AL"/>
        </w:rPr>
        <w:t>ve duke ofruar asistenc</w:t>
      </w:r>
      <w:r w:rsidR="0022295B" w:rsidRPr="00082BC5">
        <w:rPr>
          <w:lang w:val="sq-AL"/>
        </w:rPr>
        <w:t>ë</w:t>
      </w:r>
      <w:r w:rsidR="00192A22" w:rsidRPr="00082BC5">
        <w:rPr>
          <w:lang w:val="sq-AL"/>
        </w:rPr>
        <w:t xml:space="preserve"> teknike p</w:t>
      </w:r>
      <w:r w:rsidRPr="00082BC5">
        <w:rPr>
          <w:lang w:val="sq-AL"/>
        </w:rPr>
        <w:t>ë</w:t>
      </w:r>
      <w:r w:rsidR="00192A22" w:rsidRPr="00082BC5">
        <w:rPr>
          <w:lang w:val="sq-AL"/>
        </w:rPr>
        <w:t>r instalimin e pajisjeve, renditjen e programe dhe probleme t</w:t>
      </w:r>
      <w:r w:rsidRPr="00082BC5">
        <w:rPr>
          <w:lang w:val="sq-AL"/>
        </w:rPr>
        <w:t>ë</w:t>
      </w:r>
      <w:r w:rsidR="00192A22" w:rsidRPr="00082BC5">
        <w:rPr>
          <w:lang w:val="sq-AL"/>
        </w:rPr>
        <w:t xml:space="preserve"> tjera q</w:t>
      </w:r>
      <w:r w:rsidRPr="00082BC5">
        <w:rPr>
          <w:lang w:val="sq-AL"/>
        </w:rPr>
        <w:t>ë</w:t>
      </w:r>
      <w:r w:rsidR="00192A22" w:rsidRPr="00082BC5">
        <w:rPr>
          <w:lang w:val="sq-AL"/>
        </w:rPr>
        <w:t xml:space="preserve"> mund t</w:t>
      </w:r>
      <w:r w:rsidRPr="00082BC5">
        <w:rPr>
          <w:lang w:val="sq-AL"/>
        </w:rPr>
        <w:t>ë</w:t>
      </w:r>
      <w:r w:rsidR="00192A22" w:rsidRPr="00082BC5">
        <w:rPr>
          <w:lang w:val="sq-AL"/>
        </w:rPr>
        <w:t xml:space="preserve"> lindin gjat</w:t>
      </w:r>
      <w:r w:rsidRPr="00082BC5">
        <w:rPr>
          <w:lang w:val="sq-AL"/>
        </w:rPr>
        <w:t>ë</w:t>
      </w:r>
      <w:r w:rsidR="00192A22" w:rsidRPr="00082BC5">
        <w:rPr>
          <w:lang w:val="sq-AL"/>
        </w:rPr>
        <w:t xml:space="preserve"> k</w:t>
      </w:r>
      <w:r w:rsidRPr="00082BC5">
        <w:rPr>
          <w:lang w:val="sq-AL"/>
        </w:rPr>
        <w:t>ë</w:t>
      </w:r>
      <w:r w:rsidR="00192A22" w:rsidRPr="00082BC5">
        <w:rPr>
          <w:lang w:val="sq-AL"/>
        </w:rPr>
        <w:t>tij procesi n</w:t>
      </w:r>
      <w:r w:rsidRPr="00082BC5">
        <w:rPr>
          <w:lang w:val="sq-AL"/>
        </w:rPr>
        <w:t>ë</w:t>
      </w:r>
      <w:r w:rsidR="00192A22" w:rsidRPr="00082BC5">
        <w:rPr>
          <w:lang w:val="sq-AL"/>
        </w:rPr>
        <w:t xml:space="preserve"> koordinim me aktor</w:t>
      </w:r>
      <w:r w:rsidRPr="00082BC5">
        <w:rPr>
          <w:lang w:val="sq-AL"/>
        </w:rPr>
        <w:t>ë</w:t>
      </w:r>
      <w:r w:rsidR="00192A22" w:rsidRPr="00082BC5">
        <w:rPr>
          <w:lang w:val="sq-AL"/>
        </w:rPr>
        <w:t>t e tjer</w:t>
      </w:r>
      <w:r w:rsidRPr="00082BC5">
        <w:rPr>
          <w:lang w:val="sq-AL"/>
        </w:rPr>
        <w:t>ë</w:t>
      </w:r>
      <w:r w:rsidR="00192A22" w:rsidRPr="00082BC5">
        <w:rPr>
          <w:lang w:val="sq-AL"/>
        </w:rPr>
        <w:t>.</w:t>
      </w:r>
    </w:p>
    <w:p w:rsidR="00192A22" w:rsidRPr="00082BC5" w:rsidRDefault="00192A22" w:rsidP="00192A22">
      <w:pPr>
        <w:pStyle w:val="Paragrafi"/>
        <w:rPr>
          <w:lang w:val="sq-AL"/>
        </w:rPr>
      </w:pPr>
      <w:r w:rsidRPr="00082BC5">
        <w:rPr>
          <w:lang w:val="sq-AL"/>
        </w:rPr>
        <w:t>Monitorimi dhe vlerësimi i zbatimit t</w:t>
      </w:r>
      <w:r w:rsidR="0010553B" w:rsidRPr="00082BC5">
        <w:rPr>
          <w:lang w:val="sq-AL"/>
        </w:rPr>
        <w:t>ë</w:t>
      </w:r>
      <w:r w:rsidRPr="00082BC5">
        <w:rPr>
          <w:lang w:val="sq-AL"/>
        </w:rPr>
        <w:t xml:space="preserve"> </w:t>
      </w:r>
      <w:r w:rsidR="00F83059" w:rsidRPr="00082BC5">
        <w:rPr>
          <w:lang w:val="sq-AL"/>
        </w:rPr>
        <w:t>strategjisë</w:t>
      </w:r>
    </w:p>
    <w:p w:rsidR="00192A22" w:rsidRPr="00082BC5" w:rsidRDefault="00192A22" w:rsidP="00192A22">
      <w:pPr>
        <w:pStyle w:val="Paragrafi"/>
        <w:rPr>
          <w:lang w:val="sq-AL"/>
        </w:rPr>
      </w:pPr>
      <w:r w:rsidRPr="00082BC5">
        <w:rPr>
          <w:lang w:val="sq-AL"/>
        </w:rPr>
        <w:t>Zhvillimi i një procesi monitorimi dhe vlerësimi t</w:t>
      </w:r>
      <w:r w:rsidR="0010553B" w:rsidRPr="00082BC5">
        <w:rPr>
          <w:lang w:val="sq-AL"/>
        </w:rPr>
        <w:t>ë</w:t>
      </w:r>
      <w:r w:rsidRPr="00082BC5">
        <w:rPr>
          <w:lang w:val="sq-AL"/>
        </w:rPr>
        <w:t xml:space="preserve"> vazhdueshëm t</w:t>
      </w:r>
      <w:r w:rsidR="0010553B" w:rsidRPr="00082BC5">
        <w:rPr>
          <w:lang w:val="sq-AL"/>
        </w:rPr>
        <w:t>ë</w:t>
      </w:r>
      <w:r w:rsidRPr="00082BC5">
        <w:rPr>
          <w:lang w:val="sq-AL"/>
        </w:rPr>
        <w:t xml:space="preserve"> procesit t</w:t>
      </w:r>
      <w:r w:rsidR="0010553B" w:rsidRPr="00082BC5">
        <w:rPr>
          <w:lang w:val="sq-AL"/>
        </w:rPr>
        <w:t>ë</w:t>
      </w:r>
      <w:r w:rsidRPr="00082BC5">
        <w:rPr>
          <w:lang w:val="sq-AL"/>
        </w:rPr>
        <w:t xml:space="preserve"> kalimit n</w:t>
      </w:r>
      <w:r w:rsidR="0010553B" w:rsidRPr="00082BC5">
        <w:rPr>
          <w:lang w:val="sq-AL"/>
        </w:rPr>
        <w:t>ë</w:t>
      </w:r>
      <w:r w:rsidRPr="00082BC5">
        <w:rPr>
          <w:lang w:val="sq-AL"/>
        </w:rPr>
        <w:t xml:space="preserve"> transmetime numerike, do t</w:t>
      </w:r>
      <w:r w:rsidR="0010553B" w:rsidRPr="00082BC5">
        <w:rPr>
          <w:lang w:val="sq-AL"/>
        </w:rPr>
        <w:t>ë</w:t>
      </w:r>
      <w:r w:rsidRPr="00082BC5">
        <w:rPr>
          <w:lang w:val="sq-AL"/>
        </w:rPr>
        <w:t xml:space="preserve"> jet</w:t>
      </w:r>
      <w:r w:rsidR="0010553B" w:rsidRPr="00082BC5">
        <w:rPr>
          <w:lang w:val="sq-AL"/>
        </w:rPr>
        <w:t>ë</w:t>
      </w:r>
      <w:r w:rsidRPr="00082BC5">
        <w:rPr>
          <w:lang w:val="sq-AL"/>
        </w:rPr>
        <w:t xml:space="preserve"> i domosdoshëm pasi do t</w:t>
      </w:r>
      <w:r w:rsidR="0010553B" w:rsidRPr="00082BC5">
        <w:rPr>
          <w:lang w:val="sq-AL"/>
        </w:rPr>
        <w:t>ë</w:t>
      </w:r>
      <w:r w:rsidRPr="00082BC5">
        <w:rPr>
          <w:lang w:val="sq-AL"/>
        </w:rPr>
        <w:t xml:space="preserve"> </w:t>
      </w:r>
      <w:r w:rsidR="0010553B" w:rsidRPr="00082BC5">
        <w:rPr>
          <w:lang w:val="sq-AL"/>
        </w:rPr>
        <w:t>shërbej</w:t>
      </w:r>
      <w:r w:rsidR="004F5618" w:rsidRPr="00082BC5">
        <w:rPr>
          <w:lang w:val="sq-AL"/>
        </w:rPr>
        <w:t>ë</w:t>
      </w:r>
      <w:r w:rsidRPr="00082BC5">
        <w:rPr>
          <w:lang w:val="sq-AL"/>
        </w:rPr>
        <w:t xml:space="preserve"> </w:t>
      </w:r>
      <w:r w:rsidR="0010553B" w:rsidRPr="00082BC5">
        <w:rPr>
          <w:lang w:val="sq-AL"/>
        </w:rPr>
        <w:t>për</w:t>
      </w:r>
      <w:r w:rsidRPr="00082BC5">
        <w:rPr>
          <w:lang w:val="sq-AL"/>
        </w:rPr>
        <w:t xml:space="preserve"> arritjen n</w:t>
      </w:r>
      <w:r w:rsidR="0010553B" w:rsidRPr="00082BC5">
        <w:rPr>
          <w:lang w:val="sq-AL"/>
        </w:rPr>
        <w:t>ë</w:t>
      </w:r>
      <w:r w:rsidRPr="00082BC5">
        <w:rPr>
          <w:lang w:val="sq-AL"/>
        </w:rPr>
        <w:t xml:space="preserve"> koh</w:t>
      </w:r>
      <w:r w:rsidR="0010553B" w:rsidRPr="00082BC5">
        <w:rPr>
          <w:lang w:val="sq-AL"/>
        </w:rPr>
        <w:t>ë</w:t>
      </w:r>
      <w:r w:rsidRPr="00082BC5">
        <w:rPr>
          <w:lang w:val="sq-AL"/>
        </w:rPr>
        <w:t xml:space="preserve"> t</w:t>
      </w:r>
      <w:r w:rsidR="0010553B" w:rsidRPr="00082BC5">
        <w:rPr>
          <w:lang w:val="sq-AL"/>
        </w:rPr>
        <w:t>ë</w:t>
      </w:r>
      <w:r w:rsidRPr="00082BC5">
        <w:rPr>
          <w:lang w:val="sq-AL"/>
        </w:rPr>
        <w:t xml:space="preserve"> objektivit (brenda vitit 2015)</w:t>
      </w:r>
      <w:r w:rsidR="00E7427B" w:rsidRPr="00082BC5">
        <w:rPr>
          <w:lang w:val="sq-AL"/>
        </w:rPr>
        <w:t>,</w:t>
      </w:r>
      <w:r w:rsidRPr="00082BC5">
        <w:rPr>
          <w:lang w:val="sq-AL"/>
        </w:rPr>
        <w:t xml:space="preserve"> si dhe përcaktimin e detyrave pas </w:t>
      </w:r>
      <w:r w:rsidR="0010553B" w:rsidRPr="00082BC5">
        <w:rPr>
          <w:lang w:val="sq-AL"/>
        </w:rPr>
        <w:t>përfundimin</w:t>
      </w:r>
      <w:r w:rsidRPr="00082BC5">
        <w:rPr>
          <w:lang w:val="sq-AL"/>
        </w:rPr>
        <w:t xml:space="preserve"> t</w:t>
      </w:r>
      <w:r w:rsidR="0010553B" w:rsidRPr="00082BC5">
        <w:rPr>
          <w:lang w:val="sq-AL"/>
        </w:rPr>
        <w:t>ë</w:t>
      </w:r>
      <w:r w:rsidRPr="00082BC5">
        <w:rPr>
          <w:lang w:val="sq-AL"/>
        </w:rPr>
        <w:t xml:space="preserve"> </w:t>
      </w:r>
      <w:r w:rsidR="0010553B" w:rsidRPr="00082BC5">
        <w:rPr>
          <w:lang w:val="sq-AL"/>
        </w:rPr>
        <w:t>këtij</w:t>
      </w:r>
      <w:r w:rsidRPr="00082BC5">
        <w:rPr>
          <w:lang w:val="sq-AL"/>
        </w:rPr>
        <w:t xml:space="preserve"> procesi.</w:t>
      </w:r>
    </w:p>
    <w:p w:rsidR="00192A22" w:rsidRPr="00082BC5" w:rsidRDefault="00192A22" w:rsidP="00192A22">
      <w:pPr>
        <w:pStyle w:val="Paragrafi"/>
        <w:rPr>
          <w:lang w:val="sq-AL"/>
        </w:rPr>
      </w:pPr>
      <w:r w:rsidRPr="00082BC5">
        <w:rPr>
          <w:lang w:val="sq-AL"/>
        </w:rPr>
        <w:t xml:space="preserve">2.12 Kostot e </w:t>
      </w:r>
      <w:r w:rsidR="0010553B" w:rsidRPr="00082BC5">
        <w:rPr>
          <w:lang w:val="sq-AL"/>
        </w:rPr>
        <w:t>digjitalizimit</w:t>
      </w:r>
    </w:p>
    <w:p w:rsidR="00192A22" w:rsidRPr="00082BC5" w:rsidRDefault="00192A22" w:rsidP="00192A22">
      <w:pPr>
        <w:pStyle w:val="Paragrafi"/>
        <w:rPr>
          <w:lang w:val="sq-AL"/>
        </w:rPr>
      </w:pPr>
      <w:r w:rsidRPr="00082BC5">
        <w:rPr>
          <w:lang w:val="sq-AL"/>
        </w:rPr>
        <w:t>2.12.1 Ndërtimi i rrjetit/rrjeteve të TVSH</w:t>
      </w:r>
      <w:r w:rsidR="0010553B" w:rsidRPr="00082BC5">
        <w:rPr>
          <w:lang w:val="sq-AL"/>
        </w:rPr>
        <w:t>-së</w:t>
      </w:r>
    </w:p>
    <w:p w:rsidR="00192A22" w:rsidRPr="00082BC5" w:rsidRDefault="00192A22" w:rsidP="00192A22">
      <w:pPr>
        <w:pStyle w:val="Paragrafi"/>
        <w:rPr>
          <w:lang w:val="sq-AL"/>
        </w:rPr>
      </w:pPr>
      <w:r w:rsidRPr="00082BC5">
        <w:rPr>
          <w:lang w:val="sq-AL"/>
        </w:rPr>
        <w:t xml:space="preserve">2.12.1.1 Kostoja e ndërtimit të rrjetit kombëtar numerik të </w:t>
      </w:r>
      <w:r w:rsidR="0049253F" w:rsidRPr="00082BC5">
        <w:rPr>
          <w:lang w:val="sq-AL"/>
        </w:rPr>
        <w:t xml:space="preserve">transmetuesit publik </w:t>
      </w:r>
      <w:r w:rsidRPr="00082BC5">
        <w:rPr>
          <w:lang w:val="sq-AL"/>
        </w:rPr>
        <w:t>(RTSH</w:t>
      </w:r>
      <w:r w:rsidR="00317A32" w:rsidRPr="00082BC5">
        <w:rPr>
          <w:lang w:val="sq-AL"/>
        </w:rPr>
        <w:t>-</w:t>
      </w:r>
      <w:r w:rsidR="00040E1A" w:rsidRPr="00082BC5">
        <w:rPr>
          <w:lang w:val="sq-AL"/>
        </w:rPr>
        <w:t xml:space="preserve">MUX </w:t>
      </w:r>
      <w:r w:rsidRPr="00082BC5">
        <w:rPr>
          <w:lang w:val="sq-AL"/>
        </w:rPr>
        <w:t>1)</w:t>
      </w:r>
    </w:p>
    <w:p w:rsidR="00192A22" w:rsidRPr="00082BC5" w:rsidRDefault="00192A22" w:rsidP="00192A22">
      <w:pPr>
        <w:pStyle w:val="Paragrafi"/>
        <w:rPr>
          <w:lang w:val="sq-AL"/>
        </w:rPr>
      </w:pPr>
      <w:r w:rsidRPr="00082BC5">
        <w:rPr>
          <w:lang w:val="sq-AL"/>
        </w:rPr>
        <w:t xml:space="preserve">Një vlerësim i kostos së ndërtimit të rrjetit kombëtar të </w:t>
      </w:r>
      <w:r w:rsidR="00661A5F" w:rsidRPr="00082BC5">
        <w:rPr>
          <w:lang w:val="sq-AL"/>
        </w:rPr>
        <w:t xml:space="preserve">transmetuesit publik </w:t>
      </w:r>
      <w:r w:rsidR="000F2D62">
        <w:rPr>
          <w:lang w:val="sq-AL"/>
        </w:rPr>
        <w:t>(RTSH)</w:t>
      </w:r>
      <w:r w:rsidRPr="00082BC5">
        <w:rPr>
          <w:lang w:val="sq-AL"/>
        </w:rPr>
        <w:t xml:space="preserve"> jepet në </w:t>
      </w:r>
      <w:r w:rsidR="00CE75BB" w:rsidRPr="00082BC5">
        <w:rPr>
          <w:lang w:val="sq-AL"/>
        </w:rPr>
        <w:t>tabelë</w:t>
      </w:r>
      <w:r w:rsidRPr="00082BC5">
        <w:rPr>
          <w:lang w:val="sq-AL"/>
        </w:rPr>
        <w:t>n e mëposhtme (</w:t>
      </w:r>
      <w:r w:rsidR="00661A5F" w:rsidRPr="00082BC5">
        <w:rPr>
          <w:lang w:val="sq-AL"/>
        </w:rPr>
        <w:t xml:space="preserve">tabela </w:t>
      </w:r>
      <w:r w:rsidRPr="00082BC5">
        <w:rPr>
          <w:lang w:val="sq-AL"/>
        </w:rPr>
        <w:t>11). Vlerësimet janë bërë në bazë të investimeve të kërkuara për ndërtimin e një rrjeti bazë SFN</w:t>
      </w:r>
      <w:r w:rsidR="00661A5F" w:rsidRPr="00082BC5">
        <w:rPr>
          <w:lang w:val="sq-AL"/>
        </w:rPr>
        <w:t>,</w:t>
      </w:r>
      <w:r w:rsidRPr="00082BC5">
        <w:rPr>
          <w:lang w:val="sq-AL"/>
        </w:rPr>
        <w:t xml:space="preserve"> të tipit RN2 (Reference </w:t>
      </w:r>
      <w:r w:rsidR="00317A32" w:rsidRPr="00082BC5">
        <w:rPr>
          <w:lang w:val="sq-AL"/>
        </w:rPr>
        <w:t xml:space="preserve">network </w:t>
      </w:r>
      <w:r w:rsidRPr="00082BC5">
        <w:rPr>
          <w:lang w:val="sq-AL"/>
        </w:rPr>
        <w:t>2) që parashikon instalimin e 3 transmetuesve kryesorë për çdo allotment. Duke marrë parasysh konfiguracionin e thyer të terrenit shqiptar, është parashikuar një numër minimal përsëritësish (3 copë për çdo allotment). Me këto të dhëna sigurohet mbulimi me sinjal i allotmenteve të veçant</w:t>
      </w:r>
      <w:r w:rsidR="007A6B55" w:rsidRPr="00082BC5">
        <w:rPr>
          <w:lang w:val="sq-AL"/>
        </w:rPr>
        <w:t>a</w:t>
      </w:r>
      <w:r w:rsidRPr="00082BC5">
        <w:rPr>
          <w:lang w:val="sq-AL"/>
        </w:rPr>
        <w:t xml:space="preserve"> në masën 60–70</w:t>
      </w:r>
      <w:r w:rsidR="006458C4" w:rsidRPr="00082BC5">
        <w:rPr>
          <w:lang w:val="sq-AL"/>
        </w:rPr>
        <w:t>%</w:t>
      </w:r>
      <w:r w:rsidRPr="00082BC5">
        <w:rPr>
          <w:lang w:val="sq-AL"/>
        </w:rPr>
        <w:t xml:space="preserve"> të territorit ose 70–90</w:t>
      </w:r>
      <w:r w:rsidR="006458C4" w:rsidRPr="00082BC5">
        <w:rPr>
          <w:lang w:val="sq-AL"/>
        </w:rPr>
        <w:t>%</w:t>
      </w:r>
      <w:r w:rsidRPr="00082BC5">
        <w:rPr>
          <w:lang w:val="sq-AL"/>
        </w:rPr>
        <w:t xml:space="preserve"> të popullsisë që jeton në këtë territor. Plotësimi i mbulimit do të realizohet në faza të mëvonshme.</w:t>
      </w:r>
    </w:p>
    <w:p w:rsidR="00192A22" w:rsidRPr="00082BC5" w:rsidRDefault="00192A22" w:rsidP="00192A22">
      <w:pPr>
        <w:pStyle w:val="Paragrafi"/>
        <w:rPr>
          <w:lang w:val="sq-AL"/>
        </w:rPr>
      </w:pPr>
      <w:r w:rsidRPr="00082BC5">
        <w:rPr>
          <w:lang w:val="sq-AL"/>
        </w:rPr>
        <w:t>Pasi është përcaktuar kosto</w:t>
      </w:r>
      <w:r w:rsidR="00661A5F" w:rsidRPr="00082BC5">
        <w:rPr>
          <w:lang w:val="sq-AL"/>
        </w:rPr>
        <w:t>ja</w:t>
      </w:r>
      <w:r w:rsidRPr="00082BC5">
        <w:rPr>
          <w:lang w:val="sq-AL"/>
        </w:rPr>
        <w:t xml:space="preserve"> e përafërt e ndërtimit të rrjetit të një allotmenti, është llogaritur kosto</w:t>
      </w:r>
      <w:r w:rsidR="00661A5F" w:rsidRPr="00082BC5">
        <w:rPr>
          <w:lang w:val="sq-AL"/>
        </w:rPr>
        <w:t>ja</w:t>
      </w:r>
      <w:r w:rsidRPr="00082BC5">
        <w:rPr>
          <w:lang w:val="sq-AL"/>
        </w:rPr>
        <w:t xml:space="preserve"> </w:t>
      </w:r>
      <w:r w:rsidR="00661A5F" w:rsidRPr="00082BC5">
        <w:rPr>
          <w:lang w:val="sq-AL"/>
        </w:rPr>
        <w:t>e</w:t>
      </w:r>
      <w:r w:rsidRPr="00082BC5">
        <w:rPr>
          <w:lang w:val="sq-AL"/>
        </w:rPr>
        <w:t xml:space="preserve"> ndërtimit të rrjetit numerik kombëtar duke shumëzuar me 11 </w:t>
      </w:r>
      <w:r w:rsidR="00661A5F" w:rsidRPr="00082BC5">
        <w:rPr>
          <w:lang w:val="sq-AL"/>
        </w:rPr>
        <w:t>(</w:t>
      </w:r>
      <w:r w:rsidRPr="00082BC5">
        <w:rPr>
          <w:lang w:val="sq-AL"/>
        </w:rPr>
        <w:t xml:space="preserve">numri i allotmenteve) koston e një allotmenti. </w:t>
      </w:r>
      <w:r w:rsidR="00040E1A" w:rsidRPr="00082BC5">
        <w:rPr>
          <w:lang w:val="sq-AL"/>
        </w:rPr>
        <w:t xml:space="preserve">MUX </w:t>
      </w:r>
      <w:r w:rsidRPr="00082BC5">
        <w:rPr>
          <w:lang w:val="sq-AL"/>
        </w:rPr>
        <w:t>1 do të jetë një rrjet i kombinuar kombëtar/lokal. Për këtë arsye kostoja e ndërtimit të tij, do të jetë më e lartë s</w:t>
      </w:r>
      <w:r w:rsidR="00661A5F" w:rsidRPr="00082BC5">
        <w:rPr>
          <w:lang w:val="sq-AL"/>
        </w:rPr>
        <w:t>e</w:t>
      </w:r>
      <w:r w:rsidRPr="00082BC5">
        <w:rPr>
          <w:lang w:val="sq-AL"/>
        </w:rPr>
        <w:t xml:space="preserve"> në rastin e ndërtimit të një rrjeti numerik thjesht kombëtar</w:t>
      </w:r>
      <w:r w:rsidR="00661A5F" w:rsidRPr="00082BC5">
        <w:rPr>
          <w:lang w:val="sq-AL"/>
        </w:rPr>
        <w:t>,</w:t>
      </w:r>
      <w:r w:rsidRPr="00082BC5">
        <w:rPr>
          <w:lang w:val="sq-AL"/>
        </w:rPr>
        <w:t xml:space="preserve"> pasi investimi përfshin edhe koston e </w:t>
      </w:r>
      <w:r w:rsidR="00661A5F" w:rsidRPr="00082BC5">
        <w:rPr>
          <w:i/>
          <w:lang w:val="sq-AL"/>
        </w:rPr>
        <w:t>head end</w:t>
      </w:r>
      <w:r w:rsidRPr="00082BC5">
        <w:rPr>
          <w:lang w:val="sq-AL"/>
        </w:rPr>
        <w:t xml:space="preserve">-eve lokale. </w:t>
      </w:r>
    </w:p>
    <w:p w:rsidR="00192A22" w:rsidRPr="00082BC5" w:rsidRDefault="00192A22" w:rsidP="00192A22">
      <w:pPr>
        <w:pStyle w:val="Paragrafi"/>
        <w:rPr>
          <w:lang w:val="sq-AL"/>
        </w:rPr>
      </w:pPr>
      <w:r w:rsidRPr="00082BC5">
        <w:rPr>
          <w:lang w:val="sq-AL"/>
        </w:rPr>
        <w:t xml:space="preserve">Lidhja e </w:t>
      </w:r>
      <w:r w:rsidRPr="00082BC5">
        <w:rPr>
          <w:i/>
          <w:lang w:val="sq-AL"/>
        </w:rPr>
        <w:t>head</w:t>
      </w:r>
      <w:r w:rsidR="00661A5F" w:rsidRPr="00082BC5">
        <w:rPr>
          <w:i/>
          <w:lang w:val="sq-AL"/>
        </w:rPr>
        <w:t xml:space="preserve"> </w:t>
      </w:r>
      <w:r w:rsidRPr="00082BC5">
        <w:rPr>
          <w:i/>
          <w:lang w:val="sq-AL"/>
        </w:rPr>
        <w:t>end</w:t>
      </w:r>
      <w:r w:rsidRPr="00082BC5">
        <w:rPr>
          <w:lang w:val="sq-AL"/>
        </w:rPr>
        <w:t>-eve lokal</w:t>
      </w:r>
      <w:r w:rsidR="00661A5F" w:rsidRPr="00082BC5">
        <w:rPr>
          <w:lang w:val="sq-AL"/>
        </w:rPr>
        <w:t>e</w:t>
      </w:r>
      <w:r w:rsidRPr="00082BC5">
        <w:rPr>
          <w:lang w:val="sq-AL"/>
        </w:rPr>
        <w:t xml:space="preserve"> me atë qendror është parashikuar të realizohet me sisteme mikrovalor</w:t>
      </w:r>
      <w:r w:rsidR="00661A5F" w:rsidRPr="00082BC5">
        <w:rPr>
          <w:lang w:val="sq-AL"/>
        </w:rPr>
        <w:t>e</w:t>
      </w:r>
      <w:r w:rsidRPr="00082BC5">
        <w:rPr>
          <w:lang w:val="sq-AL"/>
        </w:rPr>
        <w:t xml:space="preserve"> dhe është futur në zërin </w:t>
      </w:r>
      <w:r w:rsidR="00661A5F" w:rsidRPr="00082BC5">
        <w:rPr>
          <w:lang w:val="sq-AL"/>
        </w:rPr>
        <w:t xml:space="preserve">sisteme </w:t>
      </w:r>
      <w:r w:rsidRPr="00082BC5">
        <w:rPr>
          <w:lang w:val="sq-AL"/>
        </w:rPr>
        <w:t xml:space="preserve">fikse për lidhjen e </w:t>
      </w:r>
      <w:r w:rsidR="00040E1A" w:rsidRPr="00082BC5">
        <w:rPr>
          <w:lang w:val="sq-AL"/>
        </w:rPr>
        <w:t xml:space="preserve">MUX </w:t>
      </w:r>
      <w:r w:rsidRPr="00082BC5">
        <w:rPr>
          <w:lang w:val="sq-AL"/>
        </w:rPr>
        <w:t>-eve me transmetuesit, pasi do të shfrytëzohen të njëjtat pika transmetimi. Nuk përjashtohet lidhja e tyre me sisteme kabllor</w:t>
      </w:r>
      <w:r w:rsidR="00661A5F" w:rsidRPr="00082BC5">
        <w:rPr>
          <w:lang w:val="sq-AL"/>
        </w:rPr>
        <w:t>e</w:t>
      </w:r>
      <w:r w:rsidRPr="00082BC5">
        <w:rPr>
          <w:lang w:val="sq-AL"/>
        </w:rPr>
        <w:t xml:space="preserve"> me fibra optike (sidomos për </w:t>
      </w:r>
      <w:r w:rsidRPr="00082BC5">
        <w:rPr>
          <w:i/>
          <w:lang w:val="sq-AL"/>
        </w:rPr>
        <w:t>back bone</w:t>
      </w:r>
      <w:r w:rsidR="00661A5F" w:rsidRPr="00082BC5">
        <w:rPr>
          <w:lang w:val="sq-AL"/>
        </w:rPr>
        <w:t xml:space="preserve"> </w:t>
      </w:r>
      <w:r w:rsidRPr="00082BC5">
        <w:rPr>
          <w:lang w:val="sq-AL"/>
        </w:rPr>
        <w:t>- rrjetin kryesor).</w:t>
      </w:r>
    </w:p>
    <w:p w:rsidR="00192A22" w:rsidRPr="00082BC5" w:rsidRDefault="00192A22" w:rsidP="00192A22">
      <w:pPr>
        <w:pStyle w:val="Paragrafi"/>
        <w:rPr>
          <w:lang w:val="sq-AL"/>
        </w:rPr>
      </w:pPr>
      <w:r w:rsidRPr="00082BC5">
        <w:rPr>
          <w:lang w:val="sq-AL"/>
        </w:rPr>
        <w:t>Çmimet referencë janë marrë me përafrime nga tregu dhe nuk ekziston siguria që janë të sakta. Theksojmë s</w:t>
      </w:r>
      <w:r w:rsidR="00B216B7" w:rsidRPr="00082BC5">
        <w:rPr>
          <w:lang w:val="sq-AL"/>
        </w:rPr>
        <w:t>e</w:t>
      </w:r>
      <w:r w:rsidRPr="00082BC5">
        <w:rPr>
          <w:lang w:val="sq-AL"/>
        </w:rPr>
        <w:t xml:space="preserve"> vlera e saktë do të përcaktohet nga procesi i prokurimit</w:t>
      </w:r>
      <w:r w:rsidR="00661A5F" w:rsidRPr="00082BC5">
        <w:rPr>
          <w:lang w:val="sq-AL"/>
        </w:rPr>
        <w:t>,</w:t>
      </w:r>
      <w:r w:rsidRPr="00082BC5">
        <w:rPr>
          <w:lang w:val="sq-AL"/>
        </w:rPr>
        <w:t xml:space="preserve"> i cili do të realizohet bazuar në specifikime teknike të përshkruara nga projekti teknik. Vlerësimet e mëposhtme kanë vetëm karakter orientues. </w:t>
      </w:r>
    </w:p>
    <w:p w:rsidR="00192A22" w:rsidRDefault="00192A22" w:rsidP="00192A22">
      <w:pPr>
        <w:pStyle w:val="Paragrafi"/>
        <w:rPr>
          <w:lang w:val="sq-AL"/>
        </w:rPr>
      </w:pPr>
      <w:r w:rsidRPr="00082BC5">
        <w:rPr>
          <w:lang w:val="sq-AL"/>
        </w:rPr>
        <w:t>Rrjeti numerik (RN2)</w:t>
      </w:r>
    </w:p>
    <w:p w:rsidR="00B708C8" w:rsidRPr="00082BC5" w:rsidRDefault="00B708C8" w:rsidP="00192A22">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1"/>
        <w:gridCol w:w="744"/>
        <w:gridCol w:w="615"/>
        <w:gridCol w:w="844"/>
      </w:tblGrid>
      <w:tr w:rsidR="00192A22" w:rsidRPr="00082BC5" w:rsidTr="00661A5F">
        <w:trPr>
          <w:trHeight w:val="255"/>
          <w:jc w:val="center"/>
        </w:trPr>
        <w:tc>
          <w:tcPr>
            <w:tcW w:w="0" w:type="auto"/>
            <w:shd w:val="clear" w:color="auto" w:fill="auto"/>
            <w:noWrap/>
            <w:vAlign w:val="center"/>
          </w:tcPr>
          <w:p w:rsidR="00192A22" w:rsidRPr="00082BC5" w:rsidRDefault="00F83059" w:rsidP="00F15649">
            <w:pPr>
              <w:pStyle w:val="Tabele"/>
              <w:jc w:val="center"/>
              <w:rPr>
                <w:b/>
                <w:sz w:val="18"/>
                <w:szCs w:val="18"/>
                <w:lang w:val="sq-AL"/>
              </w:rPr>
            </w:pPr>
            <w:r w:rsidRPr="00082BC5">
              <w:rPr>
                <w:b/>
                <w:sz w:val="18"/>
                <w:szCs w:val="18"/>
                <w:lang w:val="sq-AL"/>
              </w:rPr>
              <w:t>Emërtimi i pajisjeve</w:t>
            </w:r>
          </w:p>
        </w:tc>
        <w:tc>
          <w:tcPr>
            <w:tcW w:w="0" w:type="auto"/>
            <w:shd w:val="clear" w:color="auto" w:fill="auto"/>
            <w:noWrap/>
            <w:vAlign w:val="center"/>
          </w:tcPr>
          <w:p w:rsidR="00192A22" w:rsidRPr="00082BC5" w:rsidRDefault="00192A22" w:rsidP="00F15649">
            <w:pPr>
              <w:pStyle w:val="Tabele"/>
              <w:jc w:val="center"/>
              <w:rPr>
                <w:b/>
                <w:sz w:val="18"/>
                <w:szCs w:val="18"/>
                <w:lang w:val="sq-AL"/>
              </w:rPr>
            </w:pPr>
            <w:r w:rsidRPr="00082BC5">
              <w:rPr>
                <w:b/>
                <w:sz w:val="18"/>
                <w:szCs w:val="18"/>
                <w:lang w:val="sq-AL"/>
              </w:rPr>
              <w:t>Çmimi</w:t>
            </w:r>
          </w:p>
          <w:p w:rsidR="00192A22" w:rsidRPr="00082BC5" w:rsidRDefault="00192A22" w:rsidP="00F15649">
            <w:pPr>
              <w:pStyle w:val="Tabele"/>
              <w:jc w:val="center"/>
              <w:rPr>
                <w:b/>
                <w:sz w:val="18"/>
                <w:szCs w:val="18"/>
                <w:lang w:val="sq-AL"/>
              </w:rPr>
            </w:pPr>
            <w:r w:rsidRPr="00082BC5">
              <w:rPr>
                <w:b/>
                <w:sz w:val="18"/>
                <w:szCs w:val="18"/>
                <w:lang w:val="sq-AL"/>
              </w:rPr>
              <w:t>(</w:t>
            </w:r>
            <w:r w:rsidRPr="00082BC5">
              <w:rPr>
                <w:rFonts w:ascii="Times New Roman" w:hAnsi="Times New Roman"/>
                <w:b/>
                <w:sz w:val="18"/>
                <w:szCs w:val="18"/>
                <w:lang w:val="sq-AL"/>
              </w:rPr>
              <w:t>€</w:t>
            </w:r>
            <w:r w:rsidRPr="00082BC5">
              <w:rPr>
                <w:b/>
                <w:sz w:val="18"/>
                <w:szCs w:val="18"/>
                <w:lang w:val="sq-AL"/>
              </w:rPr>
              <w:t>)</w:t>
            </w:r>
          </w:p>
        </w:tc>
        <w:tc>
          <w:tcPr>
            <w:tcW w:w="0" w:type="auto"/>
            <w:shd w:val="clear" w:color="auto" w:fill="auto"/>
            <w:noWrap/>
            <w:vAlign w:val="center"/>
          </w:tcPr>
          <w:p w:rsidR="00192A22" w:rsidRPr="00082BC5" w:rsidRDefault="00192A22" w:rsidP="00F15649">
            <w:pPr>
              <w:pStyle w:val="Tabele"/>
              <w:jc w:val="center"/>
              <w:rPr>
                <w:b/>
                <w:sz w:val="18"/>
                <w:szCs w:val="18"/>
                <w:lang w:val="sq-AL"/>
              </w:rPr>
            </w:pPr>
            <w:r w:rsidRPr="00082BC5">
              <w:rPr>
                <w:b/>
                <w:sz w:val="18"/>
                <w:szCs w:val="18"/>
                <w:lang w:val="sq-AL"/>
              </w:rPr>
              <w:t>Sasia</w:t>
            </w:r>
          </w:p>
        </w:tc>
        <w:tc>
          <w:tcPr>
            <w:tcW w:w="0" w:type="auto"/>
            <w:shd w:val="clear" w:color="auto" w:fill="auto"/>
            <w:noWrap/>
            <w:vAlign w:val="center"/>
          </w:tcPr>
          <w:p w:rsidR="00192A22" w:rsidRPr="00082BC5" w:rsidRDefault="00192A22" w:rsidP="00F15649">
            <w:pPr>
              <w:pStyle w:val="Tabele"/>
              <w:jc w:val="center"/>
              <w:rPr>
                <w:b/>
                <w:sz w:val="18"/>
                <w:szCs w:val="18"/>
                <w:lang w:val="sq-AL"/>
              </w:rPr>
            </w:pPr>
            <w:r w:rsidRPr="00082BC5">
              <w:rPr>
                <w:b/>
                <w:sz w:val="18"/>
                <w:szCs w:val="18"/>
                <w:lang w:val="sq-AL"/>
              </w:rPr>
              <w:t>Vlefta</w:t>
            </w:r>
          </w:p>
          <w:p w:rsidR="00192A22" w:rsidRPr="00082BC5" w:rsidRDefault="00192A22" w:rsidP="00F15649">
            <w:pPr>
              <w:pStyle w:val="Tabele"/>
              <w:jc w:val="center"/>
              <w:rPr>
                <w:b/>
                <w:sz w:val="18"/>
                <w:szCs w:val="18"/>
                <w:lang w:val="sq-AL"/>
              </w:rPr>
            </w:pPr>
            <w:r w:rsidRPr="00082BC5">
              <w:rPr>
                <w:b/>
                <w:sz w:val="18"/>
                <w:szCs w:val="18"/>
                <w:lang w:val="sq-AL"/>
              </w:rPr>
              <w:t>(</w:t>
            </w:r>
            <w:r w:rsidRPr="00082BC5">
              <w:rPr>
                <w:rFonts w:ascii="Times New Roman" w:hAnsi="Times New Roman"/>
                <w:b/>
                <w:sz w:val="18"/>
                <w:szCs w:val="18"/>
                <w:lang w:val="sq-AL"/>
              </w:rPr>
              <w:t>€</w:t>
            </w:r>
            <w:r w:rsidRPr="00082BC5">
              <w:rPr>
                <w:b/>
                <w:sz w:val="18"/>
                <w:szCs w:val="18"/>
                <w:lang w:val="sq-AL"/>
              </w:rPr>
              <w:t>)</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w:t>
            </w:r>
            <w:r w:rsidR="00730ABB" w:rsidRPr="00082BC5">
              <w:rPr>
                <w:sz w:val="18"/>
                <w:szCs w:val="18"/>
                <w:lang w:val="sq-AL"/>
              </w:rPr>
              <w:t xml:space="preserve"> </w:t>
            </w:r>
            <w:r w:rsidRPr="00082BC5">
              <w:rPr>
                <w:sz w:val="18"/>
                <w:szCs w:val="18"/>
                <w:lang w:val="sq-AL"/>
              </w:rPr>
              <w:t xml:space="preserve">Pajisje qendrore </w:t>
            </w:r>
          </w:p>
        </w:tc>
        <w:tc>
          <w:tcPr>
            <w:tcW w:w="0" w:type="auto"/>
            <w:shd w:val="clear" w:color="auto" w:fill="auto"/>
            <w:noWrap/>
            <w:vAlign w:val="center"/>
          </w:tcPr>
          <w:p w:rsidR="00192A22" w:rsidRPr="00082BC5" w:rsidRDefault="00192A22" w:rsidP="00C86CD6">
            <w:pPr>
              <w:pStyle w:val="Tabele"/>
              <w:rPr>
                <w:sz w:val="18"/>
                <w:szCs w:val="18"/>
                <w:lang w:val="sq-AL"/>
              </w:rPr>
            </w:pPr>
          </w:p>
        </w:tc>
        <w:tc>
          <w:tcPr>
            <w:tcW w:w="0" w:type="auto"/>
            <w:shd w:val="clear" w:color="auto" w:fill="auto"/>
            <w:noWrap/>
            <w:vAlign w:val="center"/>
          </w:tcPr>
          <w:p w:rsidR="00192A22" w:rsidRPr="00082BC5" w:rsidRDefault="00192A22" w:rsidP="00C86CD6">
            <w:pPr>
              <w:pStyle w:val="Tabele"/>
              <w:rPr>
                <w:sz w:val="18"/>
                <w:szCs w:val="18"/>
                <w:lang w:val="sq-AL"/>
              </w:rPr>
            </w:pPr>
          </w:p>
        </w:tc>
        <w:tc>
          <w:tcPr>
            <w:tcW w:w="0" w:type="auto"/>
            <w:shd w:val="clear" w:color="auto" w:fill="auto"/>
            <w:noWrap/>
            <w:vAlign w:val="center"/>
          </w:tcPr>
          <w:p w:rsidR="00192A22" w:rsidRPr="00082BC5" w:rsidRDefault="00192A22" w:rsidP="00C86CD6">
            <w:pPr>
              <w:pStyle w:val="Tabele"/>
              <w:rPr>
                <w:sz w:val="18"/>
                <w:szCs w:val="18"/>
                <w:lang w:val="sq-AL"/>
              </w:rPr>
            </w:pP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1.1 Sisteme fikse (</w:t>
            </w:r>
            <w:r w:rsidR="00661A5F" w:rsidRPr="00082BC5">
              <w:rPr>
                <w:sz w:val="18"/>
                <w:szCs w:val="18"/>
                <w:lang w:val="sq-AL"/>
              </w:rPr>
              <w:t>link</w:t>
            </w:r>
            <w:r w:rsidRPr="00082BC5">
              <w:rPr>
                <w:sz w:val="18"/>
                <w:szCs w:val="18"/>
                <w:lang w:val="sq-AL"/>
              </w:rPr>
              <w:t xml:space="preserve">) </w:t>
            </w:r>
            <w:r w:rsidR="00661A5F" w:rsidRPr="00082BC5">
              <w:rPr>
                <w:sz w:val="18"/>
                <w:szCs w:val="18"/>
                <w:lang w:val="sq-AL"/>
              </w:rPr>
              <w:t>për</w:t>
            </w:r>
            <w:r w:rsidRPr="00082BC5">
              <w:rPr>
                <w:sz w:val="18"/>
                <w:szCs w:val="18"/>
                <w:lang w:val="sq-AL"/>
              </w:rPr>
              <w:t xml:space="preserve"> lidhjen e studiove me </w:t>
            </w:r>
            <w:r w:rsidR="00040E1A" w:rsidRPr="00082BC5">
              <w:rPr>
                <w:sz w:val="18"/>
                <w:szCs w:val="18"/>
                <w:lang w:val="sq-AL"/>
              </w:rPr>
              <w:t xml:space="preserve">MUX </w:t>
            </w:r>
            <w:r w:rsidRPr="00082BC5">
              <w:rPr>
                <w:sz w:val="18"/>
                <w:szCs w:val="18"/>
                <w:lang w:val="sq-AL"/>
              </w:rPr>
              <w:t>(8)</w:t>
            </w:r>
            <w:r w:rsidR="00730ABB" w:rsidRPr="00082BC5">
              <w:rPr>
                <w:sz w:val="18"/>
                <w:szCs w:val="18"/>
                <w:lang w:val="sq-AL"/>
              </w:rPr>
              <w:t xml:space="preserve">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15000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8</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120000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1.2</w:t>
            </w:r>
            <w:r w:rsidR="00730ABB" w:rsidRPr="00082BC5">
              <w:rPr>
                <w:sz w:val="18"/>
                <w:szCs w:val="18"/>
                <w:lang w:val="sq-AL"/>
              </w:rPr>
              <w:t xml:space="preserve"> </w:t>
            </w:r>
            <w:r w:rsidRPr="00082BC5">
              <w:rPr>
                <w:sz w:val="18"/>
                <w:szCs w:val="18"/>
                <w:lang w:val="sq-AL"/>
              </w:rPr>
              <w:t>Encoder</w:t>
            </w:r>
            <w:r w:rsidR="00730ABB" w:rsidRPr="00082BC5">
              <w:rPr>
                <w:sz w:val="18"/>
                <w:szCs w:val="18"/>
                <w:lang w:val="sq-AL"/>
              </w:rPr>
              <w:t xml:space="preserve">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16000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16000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1.3</w:t>
            </w:r>
            <w:r w:rsidR="00730ABB" w:rsidRPr="00082BC5">
              <w:rPr>
                <w:sz w:val="18"/>
                <w:szCs w:val="18"/>
                <w:lang w:val="sq-AL"/>
              </w:rPr>
              <w:t xml:space="preserve"> </w:t>
            </w:r>
            <w:r w:rsidRPr="00082BC5">
              <w:rPr>
                <w:sz w:val="18"/>
                <w:szCs w:val="18"/>
                <w:lang w:val="sq-AL"/>
              </w:rPr>
              <w:t>Multipleks statistikor</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20000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20000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1.4</w:t>
            </w:r>
            <w:r w:rsidR="00730ABB" w:rsidRPr="00082BC5">
              <w:rPr>
                <w:sz w:val="18"/>
                <w:szCs w:val="18"/>
                <w:lang w:val="sq-AL"/>
              </w:rPr>
              <w:t xml:space="preserve"> </w:t>
            </w:r>
            <w:r w:rsidRPr="00082BC5">
              <w:rPr>
                <w:sz w:val="18"/>
                <w:szCs w:val="18"/>
                <w:lang w:val="sq-AL"/>
              </w:rPr>
              <w:t>NMS (Network management system)</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20000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20000</w:t>
            </w:r>
          </w:p>
        </w:tc>
      </w:tr>
      <w:tr w:rsidR="00192A22" w:rsidRPr="00082BC5" w:rsidTr="00661A5F">
        <w:trPr>
          <w:trHeight w:val="255"/>
          <w:jc w:val="center"/>
        </w:trPr>
        <w:tc>
          <w:tcPr>
            <w:tcW w:w="0" w:type="auto"/>
            <w:shd w:val="clear" w:color="auto" w:fill="auto"/>
            <w:noWrap/>
            <w:vAlign w:val="bottom"/>
          </w:tcPr>
          <w:p w:rsidR="00192A22" w:rsidRPr="00082BC5" w:rsidRDefault="00730ABB" w:rsidP="00C86CD6">
            <w:pPr>
              <w:pStyle w:val="Tabele"/>
              <w:rPr>
                <w:b/>
                <w:sz w:val="18"/>
                <w:szCs w:val="18"/>
                <w:lang w:val="sq-AL"/>
              </w:rPr>
            </w:pPr>
            <w:r w:rsidRPr="00082BC5">
              <w:rPr>
                <w:b/>
                <w:sz w:val="18"/>
                <w:szCs w:val="18"/>
                <w:lang w:val="sq-AL"/>
              </w:rPr>
              <w:t xml:space="preserve"> </w:t>
            </w:r>
            <w:r w:rsidR="00192A22" w:rsidRPr="00082BC5">
              <w:rPr>
                <w:b/>
                <w:sz w:val="18"/>
                <w:szCs w:val="18"/>
                <w:lang w:val="sq-AL"/>
              </w:rPr>
              <w:t>Totali 1</w:t>
            </w: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r w:rsidRPr="00082BC5">
              <w:rPr>
                <w:b/>
                <w:sz w:val="18"/>
                <w:szCs w:val="18"/>
                <w:lang w:val="sq-AL"/>
              </w:rPr>
              <w:t>176000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2.</w:t>
            </w:r>
            <w:r w:rsidR="00730ABB" w:rsidRPr="00082BC5">
              <w:rPr>
                <w:sz w:val="18"/>
                <w:szCs w:val="18"/>
                <w:lang w:val="sq-AL"/>
              </w:rPr>
              <w:t xml:space="preserve"> </w:t>
            </w:r>
            <w:r w:rsidRPr="00082BC5">
              <w:rPr>
                <w:sz w:val="18"/>
                <w:szCs w:val="18"/>
                <w:lang w:val="sq-AL"/>
              </w:rPr>
              <w:t xml:space="preserve">Sisteme fikse </w:t>
            </w:r>
            <w:r w:rsidR="00661A5F" w:rsidRPr="00082BC5">
              <w:rPr>
                <w:sz w:val="18"/>
                <w:szCs w:val="18"/>
                <w:lang w:val="sq-AL"/>
              </w:rPr>
              <w:t>për</w:t>
            </w:r>
            <w:r w:rsidRPr="00082BC5">
              <w:rPr>
                <w:sz w:val="18"/>
                <w:szCs w:val="18"/>
                <w:lang w:val="sq-AL"/>
              </w:rPr>
              <w:t xml:space="preserve"> lidhjen e </w:t>
            </w:r>
            <w:r w:rsidR="00040E1A" w:rsidRPr="00082BC5">
              <w:rPr>
                <w:sz w:val="18"/>
                <w:szCs w:val="18"/>
                <w:lang w:val="sq-AL"/>
              </w:rPr>
              <w:t xml:space="preserve">MUX </w:t>
            </w:r>
            <w:r w:rsidRPr="00082BC5">
              <w:rPr>
                <w:sz w:val="18"/>
                <w:szCs w:val="18"/>
                <w:lang w:val="sq-AL"/>
              </w:rPr>
              <w:t xml:space="preserve">me transmetuesit </w:t>
            </w: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2.1</w:t>
            </w:r>
            <w:r w:rsidR="00730ABB" w:rsidRPr="00082BC5">
              <w:rPr>
                <w:sz w:val="18"/>
                <w:szCs w:val="18"/>
                <w:lang w:val="sq-AL"/>
              </w:rPr>
              <w:t xml:space="preserve"> </w:t>
            </w:r>
            <w:r w:rsidRPr="00082BC5">
              <w:rPr>
                <w:sz w:val="18"/>
                <w:szCs w:val="18"/>
                <w:lang w:val="sq-AL"/>
              </w:rPr>
              <w:t xml:space="preserve">Link 51 Mbps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40000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120000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661A5F">
            <w:pPr>
              <w:pStyle w:val="Tabele"/>
              <w:rPr>
                <w:sz w:val="18"/>
                <w:szCs w:val="18"/>
                <w:lang w:val="sq-AL"/>
              </w:rPr>
            </w:pPr>
            <w:r w:rsidRPr="00082BC5">
              <w:rPr>
                <w:sz w:val="18"/>
                <w:szCs w:val="18"/>
                <w:lang w:val="sq-AL"/>
              </w:rPr>
              <w:t>2.2</w:t>
            </w:r>
            <w:r w:rsidR="00730ABB" w:rsidRPr="00082BC5">
              <w:rPr>
                <w:sz w:val="18"/>
                <w:szCs w:val="18"/>
                <w:lang w:val="sq-AL"/>
              </w:rPr>
              <w:t xml:space="preserve"> </w:t>
            </w:r>
            <w:r w:rsidR="00661A5F" w:rsidRPr="00082BC5">
              <w:rPr>
                <w:sz w:val="18"/>
                <w:szCs w:val="18"/>
                <w:lang w:val="sq-AL"/>
              </w:rPr>
              <w:t>Përsëritës</w:t>
            </w:r>
            <w:r w:rsidRPr="00082BC5">
              <w:rPr>
                <w:sz w:val="18"/>
                <w:szCs w:val="18"/>
                <w:lang w:val="sq-AL"/>
              </w:rPr>
              <w:t xml:space="preserve"> (min 3)</w:t>
            </w:r>
            <w:r w:rsidR="00730ABB" w:rsidRPr="00082BC5">
              <w:rPr>
                <w:sz w:val="18"/>
                <w:szCs w:val="18"/>
                <w:lang w:val="sq-AL"/>
              </w:rPr>
              <w:t xml:space="preserve">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30000</w:t>
            </w:r>
          </w:p>
        </w:tc>
      </w:tr>
      <w:tr w:rsidR="00192A22" w:rsidRPr="00082BC5" w:rsidTr="00661A5F">
        <w:trPr>
          <w:trHeight w:val="255"/>
          <w:jc w:val="center"/>
        </w:trPr>
        <w:tc>
          <w:tcPr>
            <w:tcW w:w="0" w:type="auto"/>
            <w:shd w:val="clear" w:color="auto" w:fill="auto"/>
            <w:noWrap/>
            <w:vAlign w:val="bottom"/>
          </w:tcPr>
          <w:p w:rsidR="00192A22" w:rsidRPr="00082BC5" w:rsidRDefault="00730ABB" w:rsidP="00C86CD6">
            <w:pPr>
              <w:pStyle w:val="Tabele"/>
              <w:rPr>
                <w:b/>
                <w:sz w:val="18"/>
                <w:szCs w:val="18"/>
                <w:lang w:val="sq-AL"/>
              </w:rPr>
            </w:pPr>
            <w:r w:rsidRPr="00082BC5">
              <w:rPr>
                <w:b/>
                <w:sz w:val="18"/>
                <w:szCs w:val="18"/>
                <w:lang w:val="sq-AL"/>
              </w:rPr>
              <w:t xml:space="preserve"> </w:t>
            </w:r>
            <w:r w:rsidR="00192A22" w:rsidRPr="00082BC5">
              <w:rPr>
                <w:b/>
                <w:sz w:val="18"/>
                <w:szCs w:val="18"/>
                <w:lang w:val="sq-AL"/>
              </w:rPr>
              <w:t>Totali 2</w:t>
            </w: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r w:rsidRPr="00082BC5">
              <w:rPr>
                <w:b/>
                <w:sz w:val="18"/>
                <w:szCs w:val="18"/>
                <w:lang w:val="sq-AL"/>
              </w:rPr>
              <w:t>150000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3.</w:t>
            </w:r>
            <w:r w:rsidR="00730ABB" w:rsidRPr="00082BC5">
              <w:rPr>
                <w:sz w:val="18"/>
                <w:szCs w:val="18"/>
                <w:lang w:val="sq-AL"/>
              </w:rPr>
              <w:t xml:space="preserve"> </w:t>
            </w:r>
            <w:r w:rsidRPr="00082BC5">
              <w:rPr>
                <w:sz w:val="18"/>
                <w:szCs w:val="18"/>
                <w:lang w:val="sq-AL"/>
              </w:rPr>
              <w:t>Sistemi i</w:t>
            </w:r>
            <w:r w:rsidR="00730ABB" w:rsidRPr="00082BC5">
              <w:rPr>
                <w:sz w:val="18"/>
                <w:szCs w:val="18"/>
                <w:lang w:val="sq-AL"/>
              </w:rPr>
              <w:t xml:space="preserve"> </w:t>
            </w:r>
            <w:r w:rsidRPr="00082BC5">
              <w:rPr>
                <w:sz w:val="18"/>
                <w:szCs w:val="18"/>
                <w:lang w:val="sq-AL"/>
              </w:rPr>
              <w:t xml:space="preserve">transmetimit </w:t>
            </w: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3.1 Transmetuesit (3)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50000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150000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661A5F">
            <w:pPr>
              <w:pStyle w:val="Tabele"/>
              <w:rPr>
                <w:sz w:val="18"/>
                <w:szCs w:val="18"/>
                <w:lang w:val="sq-AL"/>
              </w:rPr>
            </w:pPr>
            <w:r w:rsidRPr="00082BC5">
              <w:rPr>
                <w:sz w:val="18"/>
                <w:szCs w:val="18"/>
                <w:lang w:val="sq-AL"/>
              </w:rPr>
              <w:t xml:space="preserve">3.2 Sistemi </w:t>
            </w:r>
            <w:r w:rsidR="00661A5F" w:rsidRPr="00082BC5">
              <w:rPr>
                <w:sz w:val="18"/>
                <w:szCs w:val="18"/>
                <w:lang w:val="sq-AL"/>
              </w:rPr>
              <w:t>i</w:t>
            </w:r>
            <w:r w:rsidRPr="00082BC5">
              <w:rPr>
                <w:sz w:val="18"/>
                <w:szCs w:val="18"/>
                <w:lang w:val="sq-AL"/>
              </w:rPr>
              <w:t xml:space="preserve"> antenave (3)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5000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15000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3.3 </w:t>
            </w:r>
            <w:r w:rsidR="00661A5F" w:rsidRPr="00082BC5">
              <w:rPr>
                <w:sz w:val="18"/>
                <w:szCs w:val="18"/>
                <w:lang w:val="sq-AL"/>
              </w:rPr>
              <w:t>Përsëritës</w:t>
            </w:r>
            <w:r w:rsidRPr="00082BC5">
              <w:rPr>
                <w:sz w:val="18"/>
                <w:szCs w:val="18"/>
                <w:lang w:val="sq-AL"/>
              </w:rPr>
              <w:t xml:space="preserve"> (gap filler)</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20000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60000</w:t>
            </w:r>
          </w:p>
        </w:tc>
      </w:tr>
      <w:tr w:rsidR="00192A22" w:rsidRPr="00082BC5" w:rsidTr="00661A5F">
        <w:trPr>
          <w:trHeight w:val="255"/>
          <w:jc w:val="center"/>
        </w:trPr>
        <w:tc>
          <w:tcPr>
            <w:tcW w:w="0" w:type="auto"/>
            <w:shd w:val="clear" w:color="auto" w:fill="auto"/>
            <w:noWrap/>
            <w:vAlign w:val="bottom"/>
          </w:tcPr>
          <w:p w:rsidR="00192A22" w:rsidRPr="00082BC5" w:rsidRDefault="00730ABB" w:rsidP="00C86CD6">
            <w:pPr>
              <w:pStyle w:val="Tabele"/>
              <w:rPr>
                <w:b/>
                <w:sz w:val="18"/>
                <w:szCs w:val="18"/>
                <w:lang w:val="sq-AL"/>
              </w:rPr>
            </w:pPr>
            <w:r w:rsidRPr="00082BC5">
              <w:rPr>
                <w:b/>
                <w:sz w:val="18"/>
                <w:szCs w:val="18"/>
                <w:lang w:val="sq-AL"/>
              </w:rPr>
              <w:t xml:space="preserve"> </w:t>
            </w:r>
            <w:r w:rsidR="00192A22" w:rsidRPr="00082BC5">
              <w:rPr>
                <w:b/>
                <w:sz w:val="18"/>
                <w:szCs w:val="18"/>
                <w:lang w:val="sq-AL"/>
              </w:rPr>
              <w:t>Totali 3</w:t>
            </w: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r w:rsidRPr="00082BC5">
              <w:rPr>
                <w:b/>
                <w:sz w:val="18"/>
                <w:szCs w:val="18"/>
                <w:lang w:val="sq-AL"/>
              </w:rPr>
              <w:t>225000</w:t>
            </w:r>
          </w:p>
        </w:tc>
      </w:tr>
      <w:tr w:rsidR="00192A22" w:rsidRPr="00082BC5" w:rsidTr="00661A5F">
        <w:trPr>
          <w:trHeight w:val="255"/>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4.</w:t>
            </w:r>
            <w:r w:rsidR="00730ABB" w:rsidRPr="00082BC5">
              <w:rPr>
                <w:sz w:val="18"/>
                <w:szCs w:val="18"/>
                <w:lang w:val="sq-AL"/>
              </w:rPr>
              <w:t xml:space="preserve"> </w:t>
            </w:r>
            <w:r w:rsidR="00661A5F" w:rsidRPr="00082BC5">
              <w:rPr>
                <w:sz w:val="18"/>
                <w:szCs w:val="18"/>
                <w:lang w:val="sq-AL"/>
              </w:rPr>
              <w:t xml:space="preserve">Të </w:t>
            </w:r>
            <w:r w:rsidRPr="00082BC5">
              <w:rPr>
                <w:sz w:val="18"/>
                <w:szCs w:val="18"/>
                <w:lang w:val="sq-AL"/>
              </w:rPr>
              <w:t>tjera (Kulla, Mot gen, ambiente)</w:t>
            </w:r>
            <w:r w:rsidR="00730ABB" w:rsidRPr="00082BC5">
              <w:rPr>
                <w:sz w:val="18"/>
                <w:szCs w:val="18"/>
                <w:lang w:val="sq-AL"/>
              </w:rPr>
              <w:t xml:space="preserve">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40000</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120000</w:t>
            </w:r>
          </w:p>
        </w:tc>
      </w:tr>
      <w:tr w:rsidR="00192A22" w:rsidRPr="00082BC5" w:rsidTr="00661A5F">
        <w:trPr>
          <w:trHeight w:val="255"/>
          <w:jc w:val="center"/>
        </w:trPr>
        <w:tc>
          <w:tcPr>
            <w:tcW w:w="0" w:type="auto"/>
            <w:shd w:val="clear" w:color="auto" w:fill="auto"/>
            <w:noWrap/>
            <w:vAlign w:val="bottom"/>
          </w:tcPr>
          <w:p w:rsidR="00192A22" w:rsidRPr="00082BC5" w:rsidRDefault="00730ABB" w:rsidP="00C86CD6">
            <w:pPr>
              <w:pStyle w:val="Tabele"/>
              <w:rPr>
                <w:b/>
                <w:sz w:val="18"/>
                <w:szCs w:val="18"/>
                <w:lang w:val="sq-AL"/>
              </w:rPr>
            </w:pPr>
            <w:r w:rsidRPr="00082BC5">
              <w:rPr>
                <w:b/>
                <w:sz w:val="18"/>
                <w:szCs w:val="18"/>
                <w:lang w:val="sq-AL"/>
              </w:rPr>
              <w:t xml:space="preserve"> </w:t>
            </w:r>
            <w:r w:rsidR="00192A22" w:rsidRPr="00082BC5">
              <w:rPr>
                <w:b/>
                <w:sz w:val="18"/>
                <w:szCs w:val="18"/>
                <w:lang w:val="sq-AL"/>
              </w:rPr>
              <w:t>TOTALI (1+2+3+4)</w:t>
            </w: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r w:rsidRPr="00082BC5">
              <w:rPr>
                <w:b/>
                <w:sz w:val="18"/>
                <w:szCs w:val="18"/>
                <w:lang w:val="sq-AL"/>
              </w:rPr>
              <w:t>671000</w:t>
            </w:r>
          </w:p>
        </w:tc>
      </w:tr>
      <w:tr w:rsidR="00192A22" w:rsidRPr="00082BC5" w:rsidTr="009C6220">
        <w:trPr>
          <w:trHeight w:val="225"/>
          <w:jc w:val="center"/>
        </w:trPr>
        <w:tc>
          <w:tcPr>
            <w:tcW w:w="0" w:type="auto"/>
            <w:shd w:val="clear" w:color="auto" w:fill="auto"/>
            <w:noWrap/>
            <w:vAlign w:val="bottom"/>
          </w:tcPr>
          <w:p w:rsidR="00192A22" w:rsidRPr="00082BC5" w:rsidRDefault="00192A22" w:rsidP="00C86CD6">
            <w:pPr>
              <w:pStyle w:val="Tabele"/>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c>
          <w:tcPr>
            <w:tcW w:w="0" w:type="auto"/>
            <w:shd w:val="clear" w:color="auto" w:fill="auto"/>
            <w:noWrap/>
            <w:vAlign w:val="bottom"/>
          </w:tcPr>
          <w:p w:rsidR="00192A22" w:rsidRPr="00082BC5" w:rsidRDefault="00192A22" w:rsidP="00F15649">
            <w:pPr>
              <w:pStyle w:val="Tabele"/>
              <w:jc w:val="right"/>
              <w:rPr>
                <w:sz w:val="18"/>
                <w:szCs w:val="18"/>
                <w:lang w:val="sq-AL"/>
              </w:rPr>
            </w:pPr>
          </w:p>
        </w:tc>
      </w:tr>
      <w:tr w:rsidR="00192A22" w:rsidRPr="00082BC5" w:rsidTr="00661A5F">
        <w:trPr>
          <w:trHeight w:val="255"/>
          <w:jc w:val="center"/>
        </w:trPr>
        <w:tc>
          <w:tcPr>
            <w:tcW w:w="0" w:type="auto"/>
            <w:shd w:val="clear" w:color="auto" w:fill="auto"/>
            <w:noWrap/>
            <w:vAlign w:val="bottom"/>
          </w:tcPr>
          <w:p w:rsidR="00192A22" w:rsidRPr="00082BC5" w:rsidRDefault="00730ABB" w:rsidP="00C86CD6">
            <w:pPr>
              <w:pStyle w:val="Tabele"/>
              <w:rPr>
                <w:b/>
                <w:sz w:val="18"/>
                <w:szCs w:val="18"/>
                <w:lang w:val="sq-AL"/>
              </w:rPr>
            </w:pPr>
            <w:r w:rsidRPr="00082BC5">
              <w:rPr>
                <w:b/>
                <w:sz w:val="18"/>
                <w:szCs w:val="18"/>
                <w:lang w:val="sq-AL"/>
              </w:rPr>
              <w:t xml:space="preserve"> </w:t>
            </w:r>
            <w:r w:rsidR="00192A22" w:rsidRPr="00082BC5">
              <w:rPr>
                <w:b/>
                <w:sz w:val="18"/>
                <w:szCs w:val="18"/>
                <w:lang w:val="sq-AL"/>
              </w:rPr>
              <w:t>PUNIMET</w:t>
            </w: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p>
        </w:tc>
        <w:tc>
          <w:tcPr>
            <w:tcW w:w="0" w:type="auto"/>
            <w:shd w:val="clear" w:color="auto" w:fill="auto"/>
            <w:noWrap/>
            <w:vAlign w:val="bottom"/>
          </w:tcPr>
          <w:p w:rsidR="00192A22" w:rsidRPr="00082BC5" w:rsidRDefault="00192A22" w:rsidP="00F15649">
            <w:pPr>
              <w:pStyle w:val="Tabele"/>
              <w:jc w:val="right"/>
              <w:rPr>
                <w:b/>
                <w:sz w:val="18"/>
                <w:szCs w:val="18"/>
                <w:lang w:val="sq-AL"/>
              </w:rPr>
            </w:pPr>
            <w:r w:rsidRPr="00082BC5">
              <w:rPr>
                <w:b/>
                <w:sz w:val="18"/>
                <w:szCs w:val="18"/>
                <w:lang w:val="sq-AL"/>
              </w:rPr>
              <w:t>400000</w:t>
            </w:r>
          </w:p>
        </w:tc>
      </w:tr>
      <w:tr w:rsidR="00192A22" w:rsidRPr="00082BC5" w:rsidTr="00661A5F">
        <w:trPr>
          <w:trHeight w:val="255"/>
          <w:jc w:val="center"/>
        </w:trPr>
        <w:tc>
          <w:tcPr>
            <w:tcW w:w="0" w:type="auto"/>
            <w:shd w:val="clear" w:color="auto" w:fill="auto"/>
            <w:noWrap/>
            <w:vAlign w:val="bottom"/>
          </w:tcPr>
          <w:p w:rsidR="00192A22" w:rsidRPr="00082BC5" w:rsidRDefault="00B216B7" w:rsidP="00C86CD6">
            <w:pPr>
              <w:pStyle w:val="Tabele"/>
              <w:rPr>
                <w:sz w:val="18"/>
                <w:szCs w:val="18"/>
                <w:lang w:val="sq-AL"/>
              </w:rPr>
            </w:pPr>
            <w:r w:rsidRPr="00082BC5">
              <w:rPr>
                <w:sz w:val="18"/>
                <w:szCs w:val="18"/>
                <w:lang w:val="sq-AL"/>
              </w:rPr>
              <w:t xml:space="preserve">Investimi total </w:t>
            </w:r>
            <w:r w:rsidR="00661A5F" w:rsidRPr="00082BC5">
              <w:rPr>
                <w:sz w:val="18"/>
                <w:szCs w:val="18"/>
                <w:lang w:val="sq-AL"/>
              </w:rPr>
              <w:t>për</w:t>
            </w:r>
            <w:r w:rsidR="00192A22" w:rsidRPr="00082BC5">
              <w:rPr>
                <w:sz w:val="18"/>
                <w:szCs w:val="18"/>
                <w:lang w:val="sq-AL"/>
              </w:rPr>
              <w:t xml:space="preserve"> allotment</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1071000</w:t>
            </w:r>
          </w:p>
        </w:tc>
      </w:tr>
      <w:tr w:rsidR="00192A22" w:rsidRPr="00082BC5" w:rsidTr="00661A5F">
        <w:trPr>
          <w:trHeight w:val="255"/>
          <w:jc w:val="center"/>
        </w:trPr>
        <w:tc>
          <w:tcPr>
            <w:tcW w:w="0" w:type="auto"/>
            <w:shd w:val="clear" w:color="auto" w:fill="auto"/>
            <w:noWrap/>
            <w:vAlign w:val="bottom"/>
          </w:tcPr>
          <w:p w:rsidR="00192A22" w:rsidRPr="00082BC5" w:rsidRDefault="00B216B7" w:rsidP="00C86CD6">
            <w:pPr>
              <w:pStyle w:val="Tabele"/>
              <w:rPr>
                <w:sz w:val="18"/>
                <w:szCs w:val="18"/>
                <w:lang w:val="sq-AL"/>
              </w:rPr>
            </w:pPr>
            <w:r w:rsidRPr="00082BC5">
              <w:rPr>
                <w:sz w:val="18"/>
                <w:szCs w:val="18"/>
                <w:lang w:val="sq-AL"/>
              </w:rPr>
              <w:t>Investimi total</w:t>
            </w:r>
            <w:r w:rsidR="00192A22" w:rsidRPr="00082BC5">
              <w:rPr>
                <w:sz w:val="18"/>
                <w:szCs w:val="18"/>
                <w:lang w:val="sq-AL"/>
              </w:rPr>
              <w:t>/</w:t>
            </w:r>
            <w:r w:rsidRPr="00082BC5">
              <w:rPr>
                <w:sz w:val="18"/>
                <w:szCs w:val="18"/>
                <w:lang w:val="sq-AL"/>
              </w:rPr>
              <w:t xml:space="preserve">program </w:t>
            </w:r>
            <w:r w:rsidR="00661A5F" w:rsidRPr="00082BC5">
              <w:rPr>
                <w:sz w:val="18"/>
                <w:szCs w:val="18"/>
                <w:lang w:val="sq-AL"/>
              </w:rPr>
              <w:t>për</w:t>
            </w:r>
            <w:r w:rsidR="00192A22" w:rsidRPr="00082BC5">
              <w:rPr>
                <w:sz w:val="18"/>
                <w:szCs w:val="18"/>
                <w:lang w:val="sq-AL"/>
              </w:rPr>
              <w:t xml:space="preserve"> allotment</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 </w:t>
            </w:r>
          </w:p>
        </w:tc>
        <w:tc>
          <w:tcPr>
            <w:tcW w:w="0" w:type="auto"/>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66937.5</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11</w:t>
      </w:r>
      <w:r w:rsidR="00661A5F" w:rsidRPr="00082BC5">
        <w:rPr>
          <w:lang w:val="sq-AL"/>
        </w:rPr>
        <w:t>.</w:t>
      </w:r>
      <w:r w:rsidR="00730ABB" w:rsidRPr="00082BC5">
        <w:rPr>
          <w:lang w:val="sq-AL"/>
        </w:rPr>
        <w:t xml:space="preserve"> </w:t>
      </w:r>
      <w:r w:rsidR="00192A22" w:rsidRPr="00082BC5">
        <w:rPr>
          <w:lang w:val="sq-AL"/>
        </w:rPr>
        <w:t>Kosto</w:t>
      </w:r>
      <w:r w:rsidR="00661A5F" w:rsidRPr="00082BC5">
        <w:rPr>
          <w:lang w:val="sq-AL"/>
        </w:rPr>
        <w:t>ja</w:t>
      </w:r>
      <w:r w:rsidR="00192A22" w:rsidRPr="00082BC5">
        <w:rPr>
          <w:lang w:val="sq-AL"/>
        </w:rPr>
        <w:t xml:space="preserve"> e ndërtimit të rrjetit numerik të 1 allotmenti</w:t>
      </w:r>
    </w:p>
    <w:p w:rsidR="00192A22" w:rsidRPr="00082BC5" w:rsidRDefault="00192A22" w:rsidP="00192A22">
      <w:pPr>
        <w:pStyle w:val="Paragrafi"/>
        <w:rPr>
          <w:lang w:val="sq-AL"/>
        </w:rPr>
      </w:pPr>
      <w:r w:rsidRPr="00082BC5">
        <w:rPr>
          <w:lang w:val="sq-AL"/>
        </w:rPr>
        <w:t>Kosto</w:t>
      </w:r>
      <w:r w:rsidR="00661A5F" w:rsidRPr="00082BC5">
        <w:rPr>
          <w:lang w:val="sq-AL"/>
        </w:rPr>
        <w:t>ja</w:t>
      </w:r>
      <w:r w:rsidRPr="00082BC5">
        <w:rPr>
          <w:lang w:val="sq-AL"/>
        </w:rPr>
        <w:t xml:space="preserve"> për ndërtimin e rrjetit kombëtar </w:t>
      </w:r>
    </w:p>
    <w:p w:rsidR="00192A22" w:rsidRPr="00082BC5" w:rsidRDefault="00192A22" w:rsidP="00192A22">
      <w:pPr>
        <w:pStyle w:val="Paragrafi"/>
        <w:rPr>
          <w:lang w:val="sq-AL"/>
        </w:rPr>
      </w:pPr>
      <w:r w:rsidRPr="00082BC5">
        <w:rPr>
          <w:lang w:val="sq-AL"/>
        </w:rPr>
        <w:t>Në mënyrë të përafruar investimi për ndërtimin e rrjetit numerik kombëtar përcaktohet si produkti i investimit për 1 allotment me numrin e allotmenteve (11)</w:t>
      </w:r>
    </w:p>
    <w:p w:rsidR="00192A22" w:rsidRPr="00082BC5" w:rsidRDefault="00192A22" w:rsidP="000120EE">
      <w:pPr>
        <w:pStyle w:val="Paragrafi"/>
        <w:rPr>
          <w:lang w:val="sq-AL"/>
        </w:rPr>
      </w:pPr>
      <w:r w:rsidRPr="00082BC5">
        <w:rPr>
          <w:lang w:val="sq-AL"/>
        </w:rPr>
        <w:t xml:space="preserve">Rezultati jepet në </w:t>
      </w:r>
      <w:r w:rsidR="00CE75BB" w:rsidRPr="00082BC5">
        <w:rPr>
          <w:lang w:val="sq-AL"/>
        </w:rPr>
        <w:t>tabelë</w:t>
      </w:r>
      <w:r w:rsidRPr="00082BC5">
        <w:rPr>
          <w:lang w:val="sq-AL"/>
        </w:rPr>
        <w:t>n më poshtë (</w:t>
      </w:r>
      <w:r w:rsidR="006B0939" w:rsidRPr="00082BC5">
        <w:rPr>
          <w:lang w:val="sq-AL"/>
        </w:rPr>
        <w:t xml:space="preserve">tabela </w:t>
      </w:r>
      <w:r w:rsidRPr="00082BC5">
        <w:rPr>
          <w:lang w:val="sq-AL"/>
        </w:rPr>
        <w:t>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2"/>
        <w:gridCol w:w="358"/>
        <w:gridCol w:w="1272"/>
        <w:gridCol w:w="1150"/>
      </w:tblGrid>
      <w:tr w:rsidR="00192A22" w:rsidRPr="00082BC5" w:rsidTr="00B708C8">
        <w:trPr>
          <w:trHeight w:val="255"/>
          <w:jc w:val="center"/>
        </w:trPr>
        <w:tc>
          <w:tcPr>
            <w:tcW w:w="3902" w:type="dxa"/>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Emërtimi</w:t>
            </w:r>
          </w:p>
        </w:tc>
        <w:tc>
          <w:tcPr>
            <w:tcW w:w="358" w:type="dxa"/>
            <w:shd w:val="clear" w:color="auto" w:fill="auto"/>
            <w:noWrap/>
            <w:vAlign w:val="center"/>
          </w:tcPr>
          <w:p w:rsidR="00192A22" w:rsidRPr="00082BC5" w:rsidRDefault="00192A22" w:rsidP="00B708C8">
            <w:pPr>
              <w:pStyle w:val="Tabele"/>
              <w:jc w:val="center"/>
              <w:rPr>
                <w:b/>
                <w:sz w:val="18"/>
                <w:szCs w:val="18"/>
                <w:lang w:val="sq-AL"/>
              </w:rPr>
            </w:pPr>
          </w:p>
        </w:tc>
        <w:tc>
          <w:tcPr>
            <w:tcW w:w="0" w:type="auto"/>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Lekë</w:t>
            </w:r>
          </w:p>
        </w:tc>
        <w:tc>
          <w:tcPr>
            <w:tcW w:w="1150" w:type="dxa"/>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Euro</w:t>
            </w:r>
          </w:p>
        </w:tc>
      </w:tr>
      <w:tr w:rsidR="00192A22" w:rsidRPr="00082BC5" w:rsidTr="00116F21">
        <w:trPr>
          <w:trHeight w:val="255"/>
          <w:jc w:val="center"/>
        </w:trPr>
        <w:tc>
          <w:tcPr>
            <w:tcW w:w="3902" w:type="dxa"/>
            <w:shd w:val="clear" w:color="auto" w:fill="auto"/>
            <w:noWrap/>
            <w:vAlign w:val="center"/>
          </w:tcPr>
          <w:p w:rsidR="00192A22" w:rsidRPr="00082BC5" w:rsidRDefault="00F15649" w:rsidP="00C86CD6">
            <w:pPr>
              <w:pStyle w:val="Tabele"/>
              <w:rPr>
                <w:sz w:val="18"/>
                <w:szCs w:val="18"/>
                <w:lang w:val="sq-AL"/>
              </w:rPr>
            </w:pPr>
            <w:r w:rsidRPr="00082BC5">
              <w:rPr>
                <w:sz w:val="18"/>
                <w:szCs w:val="18"/>
                <w:lang w:val="sq-AL"/>
              </w:rPr>
              <w:t>Investimi total për</w:t>
            </w:r>
            <w:r w:rsidR="00192A22" w:rsidRPr="00082BC5">
              <w:rPr>
                <w:sz w:val="18"/>
                <w:szCs w:val="18"/>
                <w:lang w:val="sq-AL"/>
              </w:rPr>
              <w:t xml:space="preserve"> një</w:t>
            </w:r>
            <w:r w:rsidR="00730ABB" w:rsidRPr="00082BC5">
              <w:rPr>
                <w:sz w:val="18"/>
                <w:szCs w:val="18"/>
                <w:lang w:val="sq-AL"/>
              </w:rPr>
              <w:t xml:space="preserve"> </w:t>
            </w:r>
            <w:r w:rsidR="00192A22" w:rsidRPr="00082BC5">
              <w:rPr>
                <w:sz w:val="18"/>
                <w:szCs w:val="18"/>
                <w:lang w:val="sq-AL"/>
              </w:rPr>
              <w:t xml:space="preserve">rrjet </w:t>
            </w:r>
            <w:r w:rsidRPr="00082BC5">
              <w:rPr>
                <w:sz w:val="18"/>
                <w:szCs w:val="18"/>
                <w:lang w:val="sq-AL"/>
              </w:rPr>
              <w:t>kombëtar</w:t>
            </w:r>
          </w:p>
        </w:tc>
        <w:tc>
          <w:tcPr>
            <w:tcW w:w="358" w:type="dxa"/>
            <w:shd w:val="clear" w:color="auto" w:fill="auto"/>
            <w:noWrap/>
            <w:vAlign w:val="center"/>
          </w:tcPr>
          <w:p w:rsidR="00192A22" w:rsidRPr="00082BC5" w:rsidRDefault="00192A22" w:rsidP="00C86CD6">
            <w:pPr>
              <w:pStyle w:val="Tabele"/>
              <w:rPr>
                <w:sz w:val="18"/>
                <w:szCs w:val="18"/>
                <w:lang w:val="sq-AL"/>
              </w:rPr>
            </w:pPr>
          </w:p>
        </w:tc>
        <w:tc>
          <w:tcPr>
            <w:tcW w:w="0" w:type="auto"/>
            <w:shd w:val="clear" w:color="auto" w:fill="auto"/>
            <w:noWrap/>
            <w:vAlign w:val="center"/>
          </w:tcPr>
          <w:p w:rsidR="00192A22" w:rsidRPr="00082BC5" w:rsidRDefault="00192A22" w:rsidP="00661A5F">
            <w:pPr>
              <w:pStyle w:val="Tabele"/>
              <w:jc w:val="right"/>
              <w:rPr>
                <w:sz w:val="18"/>
                <w:szCs w:val="18"/>
                <w:lang w:val="sq-AL"/>
              </w:rPr>
            </w:pPr>
            <w:r w:rsidRPr="00082BC5">
              <w:rPr>
                <w:sz w:val="18"/>
                <w:szCs w:val="18"/>
                <w:lang w:val="sq-AL"/>
              </w:rPr>
              <w:t>1 531 530 000</w:t>
            </w:r>
          </w:p>
        </w:tc>
        <w:tc>
          <w:tcPr>
            <w:tcW w:w="1150" w:type="dxa"/>
            <w:shd w:val="clear" w:color="auto" w:fill="auto"/>
            <w:noWrap/>
            <w:vAlign w:val="center"/>
          </w:tcPr>
          <w:p w:rsidR="00192A22" w:rsidRPr="00082BC5" w:rsidRDefault="00192A22" w:rsidP="00661A5F">
            <w:pPr>
              <w:pStyle w:val="Tabele"/>
              <w:jc w:val="right"/>
              <w:rPr>
                <w:sz w:val="18"/>
                <w:szCs w:val="18"/>
                <w:lang w:val="sq-AL"/>
              </w:rPr>
            </w:pPr>
            <w:r w:rsidRPr="00082BC5">
              <w:rPr>
                <w:sz w:val="18"/>
                <w:szCs w:val="18"/>
                <w:lang w:val="sq-AL"/>
              </w:rPr>
              <w:t>11 781 000</w:t>
            </w:r>
          </w:p>
        </w:tc>
      </w:tr>
      <w:tr w:rsidR="00192A22" w:rsidRPr="00082BC5" w:rsidTr="00116F21">
        <w:trPr>
          <w:trHeight w:val="255"/>
          <w:jc w:val="center"/>
        </w:trPr>
        <w:tc>
          <w:tcPr>
            <w:tcW w:w="3902" w:type="dxa"/>
            <w:shd w:val="clear" w:color="auto" w:fill="auto"/>
            <w:noWrap/>
            <w:vAlign w:val="center"/>
          </w:tcPr>
          <w:p w:rsidR="00192A22" w:rsidRPr="00082BC5" w:rsidRDefault="00F15649" w:rsidP="00C86CD6">
            <w:pPr>
              <w:pStyle w:val="Tabele"/>
              <w:rPr>
                <w:sz w:val="18"/>
                <w:szCs w:val="18"/>
                <w:lang w:val="sq-AL"/>
              </w:rPr>
            </w:pPr>
            <w:r w:rsidRPr="00082BC5">
              <w:rPr>
                <w:sz w:val="18"/>
                <w:szCs w:val="18"/>
                <w:lang w:val="sq-AL"/>
              </w:rPr>
              <w:t>Investimi total</w:t>
            </w:r>
            <w:r w:rsidR="00192A22" w:rsidRPr="00082BC5">
              <w:rPr>
                <w:sz w:val="18"/>
                <w:szCs w:val="18"/>
                <w:lang w:val="sq-AL"/>
              </w:rPr>
              <w:t>/</w:t>
            </w:r>
            <w:r w:rsidRPr="00082BC5">
              <w:rPr>
                <w:sz w:val="18"/>
                <w:szCs w:val="18"/>
                <w:lang w:val="sq-AL"/>
              </w:rPr>
              <w:t>program kombëtar</w:t>
            </w:r>
          </w:p>
        </w:tc>
        <w:tc>
          <w:tcPr>
            <w:tcW w:w="358" w:type="dxa"/>
            <w:shd w:val="clear" w:color="auto" w:fill="auto"/>
            <w:noWrap/>
            <w:vAlign w:val="center"/>
          </w:tcPr>
          <w:p w:rsidR="00192A22" w:rsidRPr="00082BC5" w:rsidRDefault="00192A22" w:rsidP="00C86CD6">
            <w:pPr>
              <w:pStyle w:val="Tabele"/>
              <w:rPr>
                <w:sz w:val="18"/>
                <w:szCs w:val="18"/>
                <w:lang w:val="sq-AL"/>
              </w:rPr>
            </w:pPr>
          </w:p>
        </w:tc>
        <w:tc>
          <w:tcPr>
            <w:tcW w:w="0" w:type="auto"/>
            <w:shd w:val="clear" w:color="auto" w:fill="auto"/>
            <w:noWrap/>
            <w:vAlign w:val="center"/>
          </w:tcPr>
          <w:p w:rsidR="00192A22" w:rsidRPr="00082BC5" w:rsidRDefault="00192A22" w:rsidP="00661A5F">
            <w:pPr>
              <w:pStyle w:val="Tabele"/>
              <w:jc w:val="right"/>
              <w:rPr>
                <w:sz w:val="18"/>
                <w:szCs w:val="18"/>
                <w:lang w:val="sq-AL"/>
              </w:rPr>
            </w:pPr>
            <w:r w:rsidRPr="00082BC5">
              <w:rPr>
                <w:sz w:val="18"/>
                <w:szCs w:val="18"/>
                <w:lang w:val="sq-AL"/>
              </w:rPr>
              <w:t>95 720 625</w:t>
            </w:r>
          </w:p>
        </w:tc>
        <w:tc>
          <w:tcPr>
            <w:tcW w:w="1150" w:type="dxa"/>
            <w:shd w:val="clear" w:color="auto" w:fill="auto"/>
            <w:noWrap/>
            <w:vAlign w:val="center"/>
          </w:tcPr>
          <w:p w:rsidR="00192A22" w:rsidRPr="00082BC5" w:rsidRDefault="00192A22" w:rsidP="00661A5F">
            <w:pPr>
              <w:pStyle w:val="Tabele"/>
              <w:jc w:val="right"/>
              <w:rPr>
                <w:sz w:val="18"/>
                <w:szCs w:val="18"/>
                <w:lang w:val="sq-AL"/>
              </w:rPr>
            </w:pPr>
            <w:r w:rsidRPr="00082BC5">
              <w:rPr>
                <w:sz w:val="18"/>
                <w:szCs w:val="18"/>
                <w:lang w:val="sq-AL"/>
              </w:rPr>
              <w:t>736 312.5</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12</w:t>
      </w:r>
    </w:p>
    <w:p w:rsidR="00AB6529" w:rsidRPr="00082BC5" w:rsidRDefault="00192A22" w:rsidP="000120EE">
      <w:pPr>
        <w:pStyle w:val="Paragrafi"/>
        <w:rPr>
          <w:lang w:val="sq-AL"/>
        </w:rPr>
      </w:pPr>
      <w:r w:rsidRPr="00082BC5">
        <w:rPr>
          <w:lang w:val="sq-AL"/>
        </w:rPr>
        <w:t xml:space="preserve">Duke shtuar shpenzimet për </w:t>
      </w:r>
      <w:r w:rsidRPr="00082BC5">
        <w:rPr>
          <w:i/>
          <w:lang w:val="sq-AL"/>
        </w:rPr>
        <w:t>head end</w:t>
      </w:r>
      <w:r w:rsidR="00F15649" w:rsidRPr="00082BC5">
        <w:rPr>
          <w:i/>
          <w:lang w:val="sq-AL"/>
        </w:rPr>
        <w:t>-</w:t>
      </w:r>
      <w:r w:rsidRPr="00082BC5">
        <w:rPr>
          <w:lang w:val="sq-AL"/>
        </w:rPr>
        <w:t>et në qendrat e allotmenteve, kosto</w:t>
      </w:r>
      <w:r w:rsidR="00661A5F" w:rsidRPr="00082BC5">
        <w:rPr>
          <w:lang w:val="sq-AL"/>
        </w:rPr>
        <w:t>ja</w:t>
      </w:r>
      <w:r w:rsidRPr="00082BC5">
        <w:rPr>
          <w:lang w:val="sq-AL"/>
        </w:rPr>
        <w:t xml:space="preserve"> </w:t>
      </w:r>
      <w:r w:rsidR="00F15649" w:rsidRPr="00082BC5">
        <w:rPr>
          <w:lang w:val="sq-AL"/>
        </w:rPr>
        <w:t>për ndërtimin</w:t>
      </w:r>
      <w:r w:rsidRPr="00082BC5">
        <w:rPr>
          <w:lang w:val="sq-AL"/>
        </w:rPr>
        <w:t xml:space="preserve"> </w:t>
      </w:r>
      <w:r w:rsidR="00040E1A" w:rsidRPr="00082BC5">
        <w:rPr>
          <w:lang w:val="sq-AL"/>
        </w:rPr>
        <w:t xml:space="preserve">MUX </w:t>
      </w:r>
      <w:r w:rsidRPr="00082BC5">
        <w:rPr>
          <w:lang w:val="sq-AL"/>
        </w:rPr>
        <w:t xml:space="preserve">1 </w:t>
      </w:r>
      <w:r w:rsidR="006B0939" w:rsidRPr="00082BC5">
        <w:rPr>
          <w:lang w:val="sq-AL"/>
        </w:rPr>
        <w:t>është</w:t>
      </w:r>
      <w:r w:rsidRPr="00082BC5">
        <w:rPr>
          <w:lang w:val="sq-A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1"/>
        <w:gridCol w:w="222"/>
        <w:gridCol w:w="1272"/>
        <w:gridCol w:w="2270"/>
      </w:tblGrid>
      <w:tr w:rsidR="00192A22" w:rsidRPr="00082BC5" w:rsidTr="00B708C8">
        <w:trPr>
          <w:trHeight w:val="255"/>
          <w:jc w:val="center"/>
        </w:trPr>
        <w:tc>
          <w:tcPr>
            <w:tcW w:w="2891" w:type="dxa"/>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192A22" w:rsidP="00B708C8">
            <w:pPr>
              <w:pStyle w:val="Tabele"/>
              <w:jc w:val="center"/>
              <w:rPr>
                <w:b/>
                <w:sz w:val="18"/>
                <w:szCs w:val="18"/>
                <w:lang w:val="sq-AL"/>
              </w:rPr>
            </w:pPr>
          </w:p>
        </w:tc>
        <w:tc>
          <w:tcPr>
            <w:tcW w:w="0" w:type="auto"/>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Lekë</w:t>
            </w:r>
          </w:p>
        </w:tc>
        <w:tc>
          <w:tcPr>
            <w:tcW w:w="2270" w:type="dxa"/>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Euro</w:t>
            </w:r>
          </w:p>
        </w:tc>
      </w:tr>
      <w:tr w:rsidR="00192A22" w:rsidRPr="00082BC5" w:rsidTr="00116F21">
        <w:trPr>
          <w:trHeight w:val="255"/>
          <w:jc w:val="center"/>
        </w:trPr>
        <w:tc>
          <w:tcPr>
            <w:tcW w:w="2891" w:type="dxa"/>
            <w:shd w:val="clear" w:color="auto" w:fill="auto"/>
            <w:noWrap/>
            <w:vAlign w:val="center"/>
          </w:tcPr>
          <w:p w:rsidR="00192A22" w:rsidRPr="00082BC5" w:rsidRDefault="00F15649" w:rsidP="00C86CD6">
            <w:pPr>
              <w:pStyle w:val="Tabele"/>
              <w:rPr>
                <w:sz w:val="18"/>
                <w:szCs w:val="18"/>
                <w:lang w:val="sq-AL"/>
              </w:rPr>
            </w:pPr>
            <w:r w:rsidRPr="00082BC5">
              <w:rPr>
                <w:sz w:val="18"/>
                <w:szCs w:val="18"/>
                <w:lang w:val="sq-AL"/>
              </w:rPr>
              <w:t xml:space="preserve">Investimi total </w:t>
            </w:r>
          </w:p>
        </w:tc>
        <w:tc>
          <w:tcPr>
            <w:tcW w:w="0" w:type="auto"/>
            <w:shd w:val="clear" w:color="auto" w:fill="auto"/>
            <w:noWrap/>
            <w:vAlign w:val="center"/>
          </w:tcPr>
          <w:p w:rsidR="00192A22" w:rsidRPr="00082BC5" w:rsidRDefault="00192A22" w:rsidP="00C86CD6">
            <w:pPr>
              <w:pStyle w:val="Tabele"/>
              <w:rPr>
                <w:sz w:val="18"/>
                <w:szCs w:val="18"/>
                <w:lang w:val="sq-AL"/>
              </w:rPr>
            </w:pPr>
          </w:p>
        </w:tc>
        <w:tc>
          <w:tcPr>
            <w:tcW w:w="0" w:type="auto"/>
            <w:shd w:val="clear" w:color="auto" w:fill="auto"/>
            <w:noWrap/>
            <w:vAlign w:val="center"/>
          </w:tcPr>
          <w:p w:rsidR="00192A22" w:rsidRPr="00082BC5" w:rsidRDefault="00192A22" w:rsidP="00661A5F">
            <w:pPr>
              <w:pStyle w:val="Tabele"/>
              <w:jc w:val="right"/>
              <w:rPr>
                <w:sz w:val="18"/>
                <w:szCs w:val="18"/>
                <w:lang w:val="sq-AL"/>
              </w:rPr>
            </w:pPr>
            <w:r w:rsidRPr="00082BC5">
              <w:rPr>
                <w:sz w:val="18"/>
                <w:szCs w:val="18"/>
                <w:lang w:val="sq-AL"/>
              </w:rPr>
              <w:t>1 837 836 000</w:t>
            </w:r>
          </w:p>
        </w:tc>
        <w:tc>
          <w:tcPr>
            <w:tcW w:w="2270" w:type="dxa"/>
            <w:shd w:val="clear" w:color="auto" w:fill="auto"/>
            <w:noWrap/>
            <w:vAlign w:val="center"/>
          </w:tcPr>
          <w:p w:rsidR="00192A22" w:rsidRPr="00082BC5" w:rsidRDefault="00192A22" w:rsidP="00661A5F">
            <w:pPr>
              <w:pStyle w:val="Tabele"/>
              <w:jc w:val="right"/>
              <w:rPr>
                <w:sz w:val="18"/>
                <w:szCs w:val="18"/>
                <w:lang w:val="sq-AL"/>
              </w:rPr>
            </w:pPr>
            <w:r w:rsidRPr="00082BC5">
              <w:rPr>
                <w:sz w:val="18"/>
                <w:szCs w:val="18"/>
                <w:lang w:val="sq-AL"/>
              </w:rPr>
              <w:t>14 137 200</w:t>
            </w:r>
          </w:p>
        </w:tc>
      </w:tr>
    </w:tbl>
    <w:p w:rsidR="00192A22" w:rsidRPr="00082BC5" w:rsidRDefault="00ED15DD" w:rsidP="00192A22">
      <w:pPr>
        <w:pStyle w:val="Paragrafi"/>
        <w:rPr>
          <w:lang w:val="sq-AL"/>
        </w:rPr>
      </w:pPr>
      <w:r w:rsidRPr="00082BC5">
        <w:rPr>
          <w:lang w:val="sq-AL"/>
        </w:rPr>
        <w:t>Tabela</w:t>
      </w:r>
      <w:r w:rsidR="00192A22" w:rsidRPr="00082BC5">
        <w:rPr>
          <w:lang w:val="sq-AL"/>
        </w:rPr>
        <w:t>13</w:t>
      </w:r>
      <w:r w:rsidR="00661A5F" w:rsidRPr="00082BC5">
        <w:rPr>
          <w:lang w:val="sq-AL"/>
        </w:rPr>
        <w:t>.</w:t>
      </w:r>
      <w:r w:rsidR="00730ABB" w:rsidRPr="00082BC5">
        <w:rPr>
          <w:lang w:val="sq-AL"/>
        </w:rPr>
        <w:t xml:space="preserve"> </w:t>
      </w:r>
      <w:r w:rsidR="00192A22" w:rsidRPr="00082BC5">
        <w:rPr>
          <w:lang w:val="sq-AL"/>
        </w:rPr>
        <w:t>Kosto</w:t>
      </w:r>
      <w:r w:rsidR="00661A5F" w:rsidRPr="00082BC5">
        <w:rPr>
          <w:lang w:val="sq-AL"/>
        </w:rPr>
        <w:t>ja</w:t>
      </w:r>
      <w:r w:rsidR="00192A22" w:rsidRPr="00082BC5">
        <w:rPr>
          <w:lang w:val="sq-AL"/>
        </w:rPr>
        <w:t xml:space="preserve"> e </w:t>
      </w:r>
      <w:r w:rsidR="00F15649" w:rsidRPr="00082BC5">
        <w:rPr>
          <w:lang w:val="sq-AL"/>
        </w:rPr>
        <w:t>ndërtimit</w:t>
      </w:r>
      <w:r w:rsidR="00192A22" w:rsidRPr="00082BC5">
        <w:rPr>
          <w:lang w:val="sq-AL"/>
        </w:rPr>
        <w:t xml:space="preserve"> të rrjetit numerik </w:t>
      </w:r>
      <w:r w:rsidR="00661A5F" w:rsidRPr="00082BC5">
        <w:rPr>
          <w:lang w:val="sq-AL"/>
        </w:rPr>
        <w:t xml:space="preserve">kombëtar </w:t>
      </w:r>
      <w:r w:rsidR="00192A22" w:rsidRPr="00082BC5">
        <w:rPr>
          <w:lang w:val="sq-AL"/>
        </w:rPr>
        <w:t>(11 allotmente)</w:t>
      </w:r>
    </w:p>
    <w:p w:rsidR="00192A22" w:rsidRPr="00082BC5" w:rsidRDefault="00192A22" w:rsidP="00192A22">
      <w:pPr>
        <w:pStyle w:val="Paragrafi"/>
        <w:rPr>
          <w:lang w:val="sq-AL"/>
        </w:rPr>
      </w:pPr>
      <w:r w:rsidRPr="00082BC5">
        <w:rPr>
          <w:lang w:val="sq-AL"/>
        </w:rPr>
        <w:t>Kosto</w:t>
      </w:r>
      <w:r w:rsidR="00661A5F" w:rsidRPr="00082BC5">
        <w:rPr>
          <w:lang w:val="sq-AL"/>
        </w:rPr>
        <w:t>ja</w:t>
      </w:r>
      <w:r w:rsidRPr="00082BC5">
        <w:rPr>
          <w:lang w:val="sq-AL"/>
        </w:rPr>
        <w:t xml:space="preserve"> për ndërtimin e 2 rrjeteve kombëtar</w:t>
      </w:r>
      <w:r w:rsidR="00661A5F" w:rsidRPr="00082BC5">
        <w:rPr>
          <w:lang w:val="sq-AL"/>
        </w:rPr>
        <w:t>e</w:t>
      </w:r>
    </w:p>
    <w:p w:rsidR="00192A22" w:rsidRPr="00082BC5" w:rsidRDefault="00192A22" w:rsidP="00192A22">
      <w:pPr>
        <w:pStyle w:val="Paragrafi"/>
        <w:rPr>
          <w:lang w:val="sq-AL"/>
        </w:rPr>
      </w:pPr>
      <w:r w:rsidRPr="00082BC5">
        <w:rPr>
          <w:lang w:val="sq-AL"/>
        </w:rPr>
        <w:t>Ndërtimi i rrjetit të dytë të RTSH-së do të kushtojë më pak s</w:t>
      </w:r>
      <w:r w:rsidR="006B0939" w:rsidRPr="00082BC5">
        <w:rPr>
          <w:lang w:val="sq-AL"/>
        </w:rPr>
        <w:t>e</w:t>
      </w:r>
      <w:r w:rsidRPr="00082BC5">
        <w:rPr>
          <w:lang w:val="sq-AL"/>
        </w:rPr>
        <w:t xml:space="preserve"> rrjeti i parë, për arsye s</w:t>
      </w:r>
      <w:r w:rsidR="00661A5F" w:rsidRPr="00082BC5">
        <w:rPr>
          <w:lang w:val="sq-AL"/>
        </w:rPr>
        <w:t>e</w:t>
      </w:r>
      <w:r w:rsidRPr="00082BC5">
        <w:rPr>
          <w:lang w:val="sq-AL"/>
        </w:rPr>
        <w:t xml:space="preserve"> nuk ka nevojë të ndërtohen </w:t>
      </w:r>
      <w:r w:rsidRPr="00082BC5">
        <w:rPr>
          <w:i/>
          <w:lang w:val="sq-AL"/>
        </w:rPr>
        <w:t>head end</w:t>
      </w:r>
      <w:r w:rsidR="00F15649" w:rsidRPr="00082BC5">
        <w:rPr>
          <w:lang w:val="sq-AL"/>
        </w:rPr>
        <w:t>-</w:t>
      </w:r>
      <w:r w:rsidRPr="00082BC5">
        <w:rPr>
          <w:lang w:val="sq-AL"/>
        </w:rPr>
        <w:t xml:space="preserve">et në qendrën e allotmenteve. </w:t>
      </w:r>
    </w:p>
    <w:p w:rsidR="00192A22" w:rsidRPr="00082BC5" w:rsidRDefault="00192A22" w:rsidP="00192A22">
      <w:pPr>
        <w:pStyle w:val="Paragrafi"/>
        <w:rPr>
          <w:lang w:val="sq-AL"/>
        </w:rPr>
      </w:pPr>
      <w:r w:rsidRPr="00082BC5">
        <w:rPr>
          <w:lang w:val="sq-AL"/>
        </w:rPr>
        <w:t>Me përafërsi, rrjeti i dytë do të kushtojë:</w:t>
      </w:r>
      <w:r w:rsidR="00730ABB" w:rsidRPr="00082BC5">
        <w:rPr>
          <w:lang w:val="sq-AL"/>
        </w:rPr>
        <w:t xml:space="preserve"> </w:t>
      </w:r>
      <w:r w:rsidRPr="00082BC5">
        <w:rPr>
          <w:lang w:val="sq-AL"/>
        </w:rPr>
        <w:t xml:space="preserve">1 225 224 000 </w:t>
      </w:r>
      <w:r w:rsidR="00661A5F" w:rsidRPr="00082BC5">
        <w:rPr>
          <w:lang w:val="sq-AL"/>
        </w:rPr>
        <w:t xml:space="preserve">lekë </w:t>
      </w:r>
      <w:r w:rsidRPr="00082BC5">
        <w:rPr>
          <w:lang w:val="sq-AL"/>
        </w:rPr>
        <w:t>ose</w:t>
      </w:r>
      <w:r w:rsidR="00730ABB" w:rsidRPr="00082BC5">
        <w:rPr>
          <w:lang w:val="sq-AL"/>
        </w:rPr>
        <w:t xml:space="preserve"> </w:t>
      </w:r>
      <w:r w:rsidRPr="00082BC5">
        <w:rPr>
          <w:lang w:val="sq-AL"/>
        </w:rPr>
        <w:t xml:space="preserve">9 424 800 </w:t>
      </w:r>
      <w:r w:rsidR="00661A5F" w:rsidRPr="00082BC5">
        <w:rPr>
          <w:lang w:val="sq-AL"/>
        </w:rPr>
        <w:t>euro</w:t>
      </w:r>
    </w:p>
    <w:p w:rsidR="00192A22" w:rsidRDefault="00192A22" w:rsidP="00192A22">
      <w:pPr>
        <w:pStyle w:val="Paragrafi"/>
        <w:rPr>
          <w:lang w:val="sq-AL"/>
        </w:rPr>
      </w:pPr>
      <w:r w:rsidRPr="00082BC5">
        <w:rPr>
          <w:lang w:val="sq-AL"/>
        </w:rPr>
        <w:t>Në total, ndërtimi i të dy rrjeteve do të kushtojë:</w:t>
      </w:r>
    </w:p>
    <w:p w:rsidR="00AB6529" w:rsidRPr="00082BC5" w:rsidRDefault="00AB6529" w:rsidP="00192A22">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6"/>
        <w:gridCol w:w="222"/>
        <w:gridCol w:w="1272"/>
        <w:gridCol w:w="1336"/>
      </w:tblGrid>
      <w:tr w:rsidR="00192A22" w:rsidRPr="00082BC5" w:rsidTr="00B708C8">
        <w:trPr>
          <w:trHeight w:val="255"/>
          <w:jc w:val="center"/>
        </w:trPr>
        <w:tc>
          <w:tcPr>
            <w:tcW w:w="3826" w:type="dxa"/>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192A22" w:rsidP="00B708C8">
            <w:pPr>
              <w:pStyle w:val="Tabele"/>
              <w:jc w:val="center"/>
              <w:rPr>
                <w:b/>
                <w:sz w:val="18"/>
                <w:szCs w:val="18"/>
                <w:lang w:val="sq-AL"/>
              </w:rPr>
            </w:pPr>
          </w:p>
        </w:tc>
        <w:tc>
          <w:tcPr>
            <w:tcW w:w="0" w:type="auto"/>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Lekë</w:t>
            </w:r>
          </w:p>
        </w:tc>
        <w:tc>
          <w:tcPr>
            <w:tcW w:w="1336" w:type="dxa"/>
            <w:shd w:val="clear" w:color="auto" w:fill="auto"/>
            <w:noWrap/>
            <w:vAlign w:val="center"/>
          </w:tcPr>
          <w:p w:rsidR="00192A22" w:rsidRPr="00082BC5" w:rsidRDefault="00192A22" w:rsidP="00B708C8">
            <w:pPr>
              <w:pStyle w:val="Tabele"/>
              <w:jc w:val="center"/>
              <w:rPr>
                <w:b/>
                <w:sz w:val="18"/>
                <w:szCs w:val="18"/>
                <w:lang w:val="sq-AL"/>
              </w:rPr>
            </w:pPr>
            <w:r w:rsidRPr="00082BC5">
              <w:rPr>
                <w:b/>
                <w:sz w:val="18"/>
                <w:szCs w:val="18"/>
                <w:lang w:val="sq-AL"/>
              </w:rPr>
              <w:t>Euro</w:t>
            </w:r>
          </w:p>
        </w:tc>
      </w:tr>
      <w:tr w:rsidR="00192A22" w:rsidRPr="00082BC5" w:rsidTr="00116F21">
        <w:trPr>
          <w:trHeight w:val="255"/>
          <w:jc w:val="center"/>
        </w:trPr>
        <w:tc>
          <w:tcPr>
            <w:tcW w:w="3826" w:type="dxa"/>
            <w:shd w:val="clear" w:color="auto" w:fill="auto"/>
            <w:noWrap/>
            <w:vAlign w:val="center"/>
          </w:tcPr>
          <w:p w:rsidR="00192A22" w:rsidRPr="00082BC5" w:rsidRDefault="00661A5F" w:rsidP="00C86CD6">
            <w:pPr>
              <w:pStyle w:val="Tabele"/>
              <w:rPr>
                <w:sz w:val="18"/>
                <w:szCs w:val="18"/>
                <w:lang w:val="sq-AL"/>
              </w:rPr>
            </w:pPr>
            <w:r w:rsidRPr="00082BC5">
              <w:rPr>
                <w:sz w:val="18"/>
                <w:szCs w:val="18"/>
                <w:lang w:val="sq-AL"/>
              </w:rPr>
              <w:t>Investimi total për</w:t>
            </w:r>
            <w:r w:rsidR="00192A22" w:rsidRPr="00082BC5">
              <w:rPr>
                <w:sz w:val="18"/>
                <w:szCs w:val="18"/>
                <w:lang w:val="sq-AL"/>
              </w:rPr>
              <w:t xml:space="preserve"> dy</w:t>
            </w:r>
            <w:r w:rsidR="00730ABB" w:rsidRPr="00082BC5">
              <w:rPr>
                <w:sz w:val="18"/>
                <w:szCs w:val="18"/>
                <w:lang w:val="sq-AL"/>
              </w:rPr>
              <w:t xml:space="preserve"> </w:t>
            </w:r>
            <w:r w:rsidR="00192A22" w:rsidRPr="00082BC5">
              <w:rPr>
                <w:sz w:val="18"/>
                <w:szCs w:val="18"/>
                <w:lang w:val="sq-AL"/>
              </w:rPr>
              <w:t xml:space="preserve">rrjete </w:t>
            </w:r>
            <w:r w:rsidR="00F15649" w:rsidRPr="00082BC5">
              <w:rPr>
                <w:sz w:val="18"/>
                <w:szCs w:val="18"/>
                <w:lang w:val="sq-AL"/>
              </w:rPr>
              <w:t>kombëtar</w:t>
            </w:r>
            <w:r w:rsidR="00192A22" w:rsidRPr="00082BC5">
              <w:rPr>
                <w:sz w:val="18"/>
                <w:szCs w:val="18"/>
                <w:lang w:val="sq-AL"/>
              </w:rPr>
              <w:t>e</w:t>
            </w:r>
          </w:p>
        </w:tc>
        <w:tc>
          <w:tcPr>
            <w:tcW w:w="0" w:type="auto"/>
            <w:shd w:val="clear" w:color="auto" w:fill="auto"/>
            <w:noWrap/>
            <w:vAlign w:val="center"/>
          </w:tcPr>
          <w:p w:rsidR="00192A22" w:rsidRPr="00082BC5" w:rsidRDefault="00192A22" w:rsidP="00C86CD6">
            <w:pPr>
              <w:pStyle w:val="Tabele"/>
              <w:rPr>
                <w:sz w:val="18"/>
                <w:szCs w:val="18"/>
                <w:lang w:val="sq-AL"/>
              </w:rPr>
            </w:pPr>
          </w:p>
        </w:tc>
        <w:tc>
          <w:tcPr>
            <w:tcW w:w="0" w:type="auto"/>
            <w:shd w:val="clear" w:color="auto" w:fill="auto"/>
            <w:noWrap/>
            <w:vAlign w:val="center"/>
          </w:tcPr>
          <w:p w:rsidR="00192A22" w:rsidRPr="00082BC5" w:rsidRDefault="00192A22" w:rsidP="00661A5F">
            <w:pPr>
              <w:pStyle w:val="Tabele"/>
              <w:rPr>
                <w:sz w:val="18"/>
                <w:szCs w:val="18"/>
                <w:lang w:val="sq-AL"/>
              </w:rPr>
            </w:pPr>
            <w:r w:rsidRPr="00082BC5">
              <w:rPr>
                <w:sz w:val="18"/>
                <w:szCs w:val="18"/>
                <w:lang w:val="sq-AL"/>
              </w:rPr>
              <w:t>3 369 366 000</w:t>
            </w:r>
          </w:p>
        </w:tc>
        <w:tc>
          <w:tcPr>
            <w:tcW w:w="1336" w:type="dxa"/>
            <w:shd w:val="clear" w:color="auto" w:fill="auto"/>
            <w:noWrap/>
            <w:vAlign w:val="center"/>
          </w:tcPr>
          <w:p w:rsidR="00192A22" w:rsidRPr="00082BC5" w:rsidRDefault="00192A22" w:rsidP="00661A5F">
            <w:pPr>
              <w:pStyle w:val="Tabele"/>
              <w:rPr>
                <w:sz w:val="18"/>
                <w:szCs w:val="18"/>
                <w:lang w:val="sq-AL"/>
              </w:rPr>
            </w:pPr>
            <w:r w:rsidRPr="00082BC5">
              <w:rPr>
                <w:sz w:val="18"/>
                <w:szCs w:val="18"/>
                <w:lang w:val="sq-AL"/>
              </w:rPr>
              <w:t>25</w:t>
            </w:r>
            <w:r w:rsidR="00730ABB" w:rsidRPr="00082BC5">
              <w:rPr>
                <w:sz w:val="18"/>
                <w:szCs w:val="18"/>
                <w:lang w:val="sq-AL"/>
              </w:rPr>
              <w:t xml:space="preserve"> </w:t>
            </w:r>
            <w:r w:rsidRPr="00082BC5">
              <w:rPr>
                <w:sz w:val="18"/>
                <w:szCs w:val="18"/>
                <w:lang w:val="sq-AL"/>
              </w:rPr>
              <w:t>919 000</w:t>
            </w:r>
          </w:p>
        </w:tc>
      </w:tr>
    </w:tbl>
    <w:p w:rsidR="00192A22" w:rsidRPr="00082BC5" w:rsidRDefault="00ED15DD" w:rsidP="00192A22">
      <w:pPr>
        <w:pStyle w:val="Paragrafi"/>
        <w:rPr>
          <w:lang w:val="sq-AL"/>
        </w:rPr>
      </w:pPr>
      <w:r w:rsidRPr="00082BC5">
        <w:rPr>
          <w:lang w:val="sq-AL"/>
        </w:rPr>
        <w:t>Tabela</w:t>
      </w:r>
      <w:r w:rsidR="0072711B" w:rsidRPr="00082BC5">
        <w:rPr>
          <w:lang w:val="sq-AL"/>
        </w:rPr>
        <w:t xml:space="preserve"> </w:t>
      </w:r>
      <w:r w:rsidR="00192A22" w:rsidRPr="00082BC5">
        <w:rPr>
          <w:lang w:val="sq-AL"/>
        </w:rPr>
        <w:t>14</w:t>
      </w:r>
      <w:r w:rsidR="00730ABB" w:rsidRPr="00082BC5">
        <w:rPr>
          <w:lang w:val="sq-AL"/>
        </w:rPr>
        <w:t xml:space="preserve"> </w:t>
      </w:r>
    </w:p>
    <w:p w:rsidR="00192A22" w:rsidRPr="00082BC5" w:rsidRDefault="00730ABB" w:rsidP="00192A22">
      <w:pPr>
        <w:pStyle w:val="Paragrafi"/>
        <w:rPr>
          <w:lang w:val="sq-AL"/>
        </w:rPr>
      </w:pPr>
      <w:r w:rsidRPr="00082BC5">
        <w:rPr>
          <w:lang w:val="sq-AL"/>
        </w:rPr>
        <w:t>Shënim.</w:t>
      </w:r>
      <w:r w:rsidR="00192A22" w:rsidRPr="00082BC5">
        <w:rPr>
          <w:lang w:val="sq-AL"/>
        </w:rPr>
        <w:t xml:space="preserve"> Vlerësimet e kostimit për një rrjet numerik kombëtar</w:t>
      </w:r>
      <w:r w:rsidR="00E7427B" w:rsidRPr="00082BC5">
        <w:rPr>
          <w:lang w:val="sq-AL"/>
        </w:rPr>
        <w:t>,</w:t>
      </w:r>
      <w:r w:rsidR="00192A22" w:rsidRPr="00082BC5">
        <w:rPr>
          <w:lang w:val="sq-AL"/>
        </w:rPr>
        <w:t xml:space="preserve"> si dhe ato për një allotment vlejnë edhe për një operator privat</w:t>
      </w:r>
      <w:r w:rsidR="00661A5F" w:rsidRPr="00082BC5">
        <w:rPr>
          <w:lang w:val="sq-AL"/>
        </w:rPr>
        <w:t>,</w:t>
      </w:r>
      <w:r w:rsidR="00192A22" w:rsidRPr="00082BC5">
        <w:rPr>
          <w:lang w:val="sq-AL"/>
        </w:rPr>
        <w:t xml:space="preserve"> duke pasur parasysh arsyetimin teknik për mbulimin e terrenit dhe gjeografinë e territorit shqiptar.</w:t>
      </w:r>
    </w:p>
    <w:p w:rsidR="00192A22" w:rsidRPr="00082BC5" w:rsidRDefault="00192A22" w:rsidP="00192A22">
      <w:pPr>
        <w:pStyle w:val="Paragrafi"/>
        <w:rPr>
          <w:lang w:val="sq-AL"/>
        </w:rPr>
      </w:pPr>
      <w:r w:rsidRPr="00082BC5">
        <w:rPr>
          <w:lang w:val="sq-AL"/>
        </w:rPr>
        <w:t>2.12.1.2</w:t>
      </w:r>
      <w:r w:rsidR="00730ABB" w:rsidRPr="00082BC5">
        <w:rPr>
          <w:lang w:val="sq-AL"/>
        </w:rPr>
        <w:t xml:space="preserve"> </w:t>
      </w:r>
      <w:r w:rsidRPr="00082BC5">
        <w:rPr>
          <w:lang w:val="sq-AL"/>
        </w:rPr>
        <w:t xml:space="preserve">Digjitalizimi i rrjetit të </w:t>
      </w:r>
      <w:r w:rsidR="003976DF" w:rsidRPr="00082BC5">
        <w:rPr>
          <w:lang w:val="sq-AL"/>
        </w:rPr>
        <w:t xml:space="preserve">tv </w:t>
      </w:r>
      <w:r w:rsidRPr="00082BC5">
        <w:rPr>
          <w:lang w:val="sq-AL"/>
        </w:rPr>
        <w:t>publik (</w:t>
      </w:r>
      <w:r w:rsidR="00040E1A" w:rsidRPr="00082BC5">
        <w:rPr>
          <w:lang w:val="sq-AL"/>
        </w:rPr>
        <w:t xml:space="preserve">MUX </w:t>
      </w:r>
      <w:r w:rsidRPr="00082BC5">
        <w:rPr>
          <w:lang w:val="sq-AL"/>
        </w:rPr>
        <w:t>1+</w:t>
      </w:r>
      <w:r w:rsidR="00040E1A" w:rsidRPr="00082BC5">
        <w:rPr>
          <w:lang w:val="sq-AL"/>
        </w:rPr>
        <w:t xml:space="preserve">MUX </w:t>
      </w:r>
      <w:r w:rsidRPr="00082BC5">
        <w:rPr>
          <w:lang w:val="sq-AL"/>
        </w:rPr>
        <w:t>2)</w:t>
      </w:r>
    </w:p>
    <w:p w:rsidR="00192A22" w:rsidRPr="00082BC5" w:rsidRDefault="00192A22" w:rsidP="00192A22">
      <w:pPr>
        <w:pStyle w:val="Paragrafi"/>
        <w:rPr>
          <w:lang w:val="sq-AL"/>
        </w:rPr>
      </w:pPr>
      <w:r w:rsidRPr="00082BC5">
        <w:rPr>
          <w:lang w:val="sq-AL"/>
        </w:rPr>
        <w:t xml:space="preserve">Ndërtimi i </w:t>
      </w:r>
      <w:r w:rsidR="00040E1A" w:rsidRPr="00082BC5">
        <w:rPr>
          <w:lang w:val="sq-AL"/>
        </w:rPr>
        <w:t xml:space="preserve">MUX </w:t>
      </w:r>
      <w:r w:rsidRPr="00082BC5">
        <w:rPr>
          <w:lang w:val="sq-AL"/>
        </w:rPr>
        <w:t xml:space="preserve">1 do të jetë baza ku do të mbështetet digjitalizimi i transmetimeve televizive në Shqipëri. </w:t>
      </w:r>
      <w:r w:rsidR="00040E1A" w:rsidRPr="00082BC5">
        <w:rPr>
          <w:lang w:val="sq-AL"/>
        </w:rPr>
        <w:t xml:space="preserve">MUX </w:t>
      </w:r>
      <w:r w:rsidRPr="00082BC5">
        <w:rPr>
          <w:lang w:val="sq-AL"/>
        </w:rPr>
        <w:t>2 do të përdoret nga RTSH</w:t>
      </w:r>
      <w:r w:rsidR="00661A5F" w:rsidRPr="00082BC5">
        <w:rPr>
          <w:lang w:val="sq-AL"/>
        </w:rPr>
        <w:t>-ja</w:t>
      </w:r>
      <w:r w:rsidRPr="00082BC5">
        <w:rPr>
          <w:lang w:val="sq-AL"/>
        </w:rPr>
        <w:t xml:space="preserve">. Një sfidë serioze përbën financimi i ndërtimit të këtij rrjeti. Ndërtimi i rrjetit allotment pas allotmenti i zbut kërkesat për financime, ndërsa zgjat kohën e kalimit të plotë në transmetimet numerike. Varianti i paraqitur i afateve të implementimit parashikon ndarjen e investimeve në tre vjet, që e lehtëson financimin e ndërtimit. </w:t>
      </w:r>
    </w:p>
    <w:p w:rsidR="00AB6529" w:rsidRPr="00082BC5" w:rsidRDefault="00192A22" w:rsidP="000120EE">
      <w:pPr>
        <w:pStyle w:val="Paragrafi"/>
        <w:rPr>
          <w:lang w:val="sq-AL"/>
        </w:rPr>
      </w:pPr>
      <w:r w:rsidRPr="00082BC5">
        <w:rPr>
          <w:lang w:val="sq-AL"/>
        </w:rPr>
        <w:t xml:space="preserve">Fondet e nevojshme sipas viteve, jepen nga </w:t>
      </w:r>
      <w:r w:rsidR="00ED15DD" w:rsidRPr="00082BC5">
        <w:rPr>
          <w:lang w:val="sq-AL"/>
        </w:rPr>
        <w:t>tabela</w:t>
      </w:r>
      <w:r w:rsidRPr="00082BC5">
        <w:rPr>
          <w:lang w:val="sq-AL"/>
        </w:rPr>
        <w:t xml:space="preserve"> e mëposhtme:</w:t>
      </w:r>
    </w:p>
    <w:p w:rsidR="00192A22" w:rsidRPr="00082BC5" w:rsidRDefault="0096217D" w:rsidP="00EA40A6">
      <w:pPr>
        <w:pStyle w:val="Paragrafi"/>
        <w:ind w:firstLine="0"/>
        <w:jc w:val="center"/>
        <w:rPr>
          <w:lang w:val="sq-AL"/>
        </w:rPr>
      </w:pPr>
      <w:r w:rsidRPr="00082BC5">
        <w:rPr>
          <w:noProof/>
          <w:lang w:val="en-GB" w:eastAsia="en-GB"/>
        </w:rPr>
        <w:drawing>
          <wp:inline distT="0" distB="0" distL="0" distR="0">
            <wp:extent cx="5657850" cy="514350"/>
            <wp:effectExtent l="19050" t="19050" r="1905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7850" cy="514350"/>
                    </a:xfrm>
                    <a:prstGeom prst="rect">
                      <a:avLst/>
                    </a:prstGeom>
                    <a:noFill/>
                    <a:ln w="6350" cmpd="sng">
                      <a:solidFill>
                        <a:srgbClr val="000000"/>
                      </a:solidFill>
                      <a:miter lim="800000"/>
                      <a:headEnd/>
                      <a:tailEnd/>
                    </a:ln>
                    <a:effectLst/>
                  </pic:spPr>
                </pic:pic>
              </a:graphicData>
            </a:graphic>
          </wp:inline>
        </w:drawing>
      </w:r>
    </w:p>
    <w:p w:rsidR="000120EE" w:rsidRPr="00082BC5" w:rsidRDefault="00192A22" w:rsidP="009C6220">
      <w:pPr>
        <w:pStyle w:val="Paragrafi"/>
        <w:rPr>
          <w:lang w:val="sq-AL"/>
        </w:rPr>
      </w:pPr>
      <w:r w:rsidRPr="00082BC5">
        <w:rPr>
          <w:lang w:val="sq-AL"/>
        </w:rPr>
        <w:t> </w:t>
      </w:r>
      <w:r w:rsidR="00ED15DD" w:rsidRPr="00082BC5">
        <w:rPr>
          <w:lang w:val="sq-AL"/>
        </w:rPr>
        <w:t>Tabela</w:t>
      </w:r>
      <w:r w:rsidR="0072711B" w:rsidRPr="00082BC5">
        <w:rPr>
          <w:lang w:val="sq-AL"/>
        </w:rPr>
        <w:t xml:space="preserve"> </w:t>
      </w:r>
      <w:r w:rsidRPr="00082BC5">
        <w:rPr>
          <w:lang w:val="sq-AL"/>
        </w:rPr>
        <w:t>15</w:t>
      </w:r>
      <w:r w:rsidR="00730ABB" w:rsidRPr="00082BC5">
        <w:rPr>
          <w:lang w:val="sq-AL"/>
        </w:rPr>
        <w:t xml:space="preserve"> </w:t>
      </w:r>
    </w:p>
    <w:p w:rsidR="00AB6529" w:rsidRDefault="00192A22" w:rsidP="000120EE">
      <w:pPr>
        <w:pStyle w:val="Paragrafi"/>
        <w:rPr>
          <w:lang w:val="sq-AL"/>
        </w:rPr>
      </w:pPr>
      <w:r w:rsidRPr="00082BC5">
        <w:rPr>
          <w:lang w:val="sq-AL"/>
        </w:rPr>
        <w:t>Në fund, pas disa rregullimeve që kanë të bëjnë me natyrën e investimit, kërkesat për financim sipas viteve paraqiten si më poshtë:</w:t>
      </w:r>
    </w:p>
    <w:p w:rsidR="00AB6529" w:rsidRPr="00082BC5" w:rsidRDefault="00AB6529" w:rsidP="00192A22">
      <w:pPr>
        <w:pStyle w:val="Paragrafi"/>
        <w:rPr>
          <w:lang w:val="sq-AL"/>
        </w:rPr>
      </w:pPr>
    </w:p>
    <w:tbl>
      <w:tblPr>
        <w:tblW w:w="7392" w:type="dxa"/>
        <w:jc w:val="center"/>
        <w:tblLook w:val="0000" w:firstRow="0" w:lastRow="0" w:firstColumn="0" w:lastColumn="0" w:noHBand="0" w:noVBand="0"/>
      </w:tblPr>
      <w:tblGrid>
        <w:gridCol w:w="3263"/>
        <w:gridCol w:w="1060"/>
        <w:gridCol w:w="3069"/>
      </w:tblGrid>
      <w:tr w:rsidR="00192A22" w:rsidRPr="0084190B" w:rsidTr="00AB6529">
        <w:trPr>
          <w:trHeight w:val="224"/>
          <w:jc w:val="center"/>
        </w:trPr>
        <w:tc>
          <w:tcPr>
            <w:tcW w:w="3263" w:type="dxa"/>
            <w:vMerge w:val="restart"/>
            <w:tcBorders>
              <w:top w:val="single" w:sz="4" w:space="0" w:color="auto"/>
              <w:left w:val="single" w:sz="4" w:space="0" w:color="auto"/>
              <w:bottom w:val="single" w:sz="4" w:space="0" w:color="auto"/>
              <w:right w:val="single" w:sz="4" w:space="0" w:color="auto"/>
            </w:tcBorders>
            <w:noWrap/>
            <w:vAlign w:val="center"/>
          </w:tcPr>
          <w:p w:rsidR="00192A22" w:rsidRPr="0084190B" w:rsidRDefault="00192A22" w:rsidP="00C86CD6">
            <w:pPr>
              <w:pStyle w:val="Tabele"/>
              <w:rPr>
                <w:sz w:val="16"/>
                <w:szCs w:val="16"/>
                <w:lang w:val="sq-AL"/>
              </w:rPr>
            </w:pPr>
            <w:r w:rsidRPr="0084190B">
              <w:rPr>
                <w:sz w:val="16"/>
                <w:szCs w:val="16"/>
                <w:lang w:val="sq-AL"/>
              </w:rPr>
              <w:t>2012</w:t>
            </w:r>
          </w:p>
        </w:tc>
        <w:tc>
          <w:tcPr>
            <w:tcW w:w="1060" w:type="dxa"/>
            <w:tcBorders>
              <w:top w:val="single" w:sz="4" w:space="0" w:color="auto"/>
              <w:left w:val="nil"/>
              <w:bottom w:val="single" w:sz="4" w:space="0" w:color="auto"/>
              <w:right w:val="single" w:sz="4" w:space="0" w:color="auto"/>
            </w:tcBorders>
            <w:noWrap/>
            <w:vAlign w:val="bottom"/>
          </w:tcPr>
          <w:p w:rsidR="00192A22" w:rsidRPr="0084190B" w:rsidRDefault="000365D7" w:rsidP="00C86CD6">
            <w:pPr>
              <w:pStyle w:val="Tabele"/>
              <w:rPr>
                <w:sz w:val="16"/>
                <w:szCs w:val="16"/>
                <w:lang w:val="sq-AL"/>
              </w:rPr>
            </w:pPr>
            <w:r w:rsidRPr="0084190B">
              <w:rPr>
                <w:sz w:val="16"/>
                <w:szCs w:val="16"/>
                <w:lang w:val="sq-AL"/>
              </w:rPr>
              <w:t>Lekë</w:t>
            </w:r>
          </w:p>
        </w:tc>
        <w:tc>
          <w:tcPr>
            <w:tcW w:w="3069" w:type="dxa"/>
            <w:tcBorders>
              <w:top w:val="single" w:sz="4" w:space="0" w:color="auto"/>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780 000 000</w:t>
            </w:r>
          </w:p>
        </w:tc>
      </w:tr>
      <w:tr w:rsidR="00192A22" w:rsidRPr="0084190B" w:rsidTr="00AB6529">
        <w:trPr>
          <w:trHeight w:val="277"/>
          <w:jc w:val="center"/>
        </w:trPr>
        <w:tc>
          <w:tcPr>
            <w:tcW w:w="3263" w:type="dxa"/>
            <w:vMerge/>
            <w:tcBorders>
              <w:top w:val="single" w:sz="4" w:space="0" w:color="auto"/>
              <w:left w:val="single" w:sz="4" w:space="0" w:color="auto"/>
              <w:bottom w:val="single" w:sz="4" w:space="0" w:color="auto"/>
              <w:right w:val="single" w:sz="4" w:space="0" w:color="auto"/>
            </w:tcBorders>
            <w:vAlign w:val="center"/>
          </w:tcPr>
          <w:p w:rsidR="00192A22" w:rsidRPr="0084190B" w:rsidRDefault="00192A22" w:rsidP="00C86CD6">
            <w:pPr>
              <w:pStyle w:val="Tabele"/>
              <w:rPr>
                <w:sz w:val="16"/>
                <w:szCs w:val="16"/>
                <w:lang w:val="sq-AL"/>
              </w:rPr>
            </w:pPr>
          </w:p>
        </w:tc>
        <w:tc>
          <w:tcPr>
            <w:tcW w:w="1060" w:type="dxa"/>
            <w:tcBorders>
              <w:top w:val="nil"/>
              <w:left w:val="nil"/>
              <w:bottom w:val="single" w:sz="4" w:space="0" w:color="auto"/>
              <w:right w:val="single" w:sz="4" w:space="0" w:color="auto"/>
            </w:tcBorders>
            <w:noWrap/>
            <w:vAlign w:val="bottom"/>
          </w:tcPr>
          <w:p w:rsidR="00192A22" w:rsidRPr="0084190B" w:rsidRDefault="00192A22" w:rsidP="00C86CD6">
            <w:pPr>
              <w:pStyle w:val="Tabele"/>
              <w:rPr>
                <w:sz w:val="16"/>
                <w:szCs w:val="16"/>
                <w:lang w:val="sq-AL"/>
              </w:rPr>
            </w:pPr>
            <w:r w:rsidRPr="0084190B">
              <w:rPr>
                <w:sz w:val="16"/>
                <w:szCs w:val="16"/>
                <w:lang w:val="sq-AL"/>
              </w:rPr>
              <w:t>Euro</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6 000 000</w:t>
            </w:r>
          </w:p>
        </w:tc>
      </w:tr>
      <w:tr w:rsidR="00192A22" w:rsidRPr="0084190B" w:rsidTr="00AB6529">
        <w:trPr>
          <w:trHeight w:val="255"/>
          <w:jc w:val="center"/>
        </w:trPr>
        <w:tc>
          <w:tcPr>
            <w:tcW w:w="3263" w:type="dxa"/>
            <w:vMerge w:val="restart"/>
            <w:tcBorders>
              <w:top w:val="nil"/>
              <w:left w:val="single" w:sz="4" w:space="0" w:color="auto"/>
              <w:bottom w:val="single" w:sz="4" w:space="0" w:color="auto"/>
              <w:right w:val="single" w:sz="4" w:space="0" w:color="auto"/>
            </w:tcBorders>
            <w:noWrap/>
            <w:vAlign w:val="center"/>
          </w:tcPr>
          <w:p w:rsidR="00192A22" w:rsidRPr="0084190B" w:rsidRDefault="00192A22" w:rsidP="00C86CD6">
            <w:pPr>
              <w:pStyle w:val="Tabele"/>
              <w:rPr>
                <w:sz w:val="16"/>
                <w:szCs w:val="16"/>
                <w:lang w:val="sq-AL"/>
              </w:rPr>
            </w:pPr>
            <w:r w:rsidRPr="0084190B">
              <w:rPr>
                <w:sz w:val="16"/>
                <w:szCs w:val="16"/>
                <w:lang w:val="sq-AL"/>
              </w:rPr>
              <w:t>2013</w:t>
            </w:r>
          </w:p>
        </w:tc>
        <w:tc>
          <w:tcPr>
            <w:tcW w:w="1060" w:type="dxa"/>
            <w:tcBorders>
              <w:top w:val="nil"/>
              <w:left w:val="nil"/>
              <w:bottom w:val="single" w:sz="4" w:space="0" w:color="auto"/>
              <w:right w:val="single" w:sz="4" w:space="0" w:color="auto"/>
            </w:tcBorders>
            <w:noWrap/>
            <w:vAlign w:val="bottom"/>
          </w:tcPr>
          <w:p w:rsidR="00192A22" w:rsidRPr="0084190B" w:rsidRDefault="000365D7" w:rsidP="00C86CD6">
            <w:pPr>
              <w:pStyle w:val="Tabele"/>
              <w:rPr>
                <w:sz w:val="16"/>
                <w:szCs w:val="16"/>
                <w:lang w:val="sq-AL"/>
              </w:rPr>
            </w:pPr>
            <w:r w:rsidRPr="0084190B">
              <w:rPr>
                <w:sz w:val="16"/>
                <w:szCs w:val="16"/>
                <w:lang w:val="sq-AL"/>
              </w:rPr>
              <w:t>Lekë</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1 170 000 000</w:t>
            </w:r>
          </w:p>
        </w:tc>
      </w:tr>
      <w:tr w:rsidR="00192A22" w:rsidRPr="0084190B" w:rsidTr="00AB6529">
        <w:trPr>
          <w:trHeight w:val="234"/>
          <w:jc w:val="center"/>
        </w:trPr>
        <w:tc>
          <w:tcPr>
            <w:tcW w:w="3263" w:type="dxa"/>
            <w:vMerge/>
            <w:tcBorders>
              <w:top w:val="nil"/>
              <w:left w:val="single" w:sz="4" w:space="0" w:color="auto"/>
              <w:bottom w:val="single" w:sz="4" w:space="0" w:color="auto"/>
              <w:right w:val="single" w:sz="4" w:space="0" w:color="auto"/>
            </w:tcBorders>
            <w:vAlign w:val="center"/>
          </w:tcPr>
          <w:p w:rsidR="00192A22" w:rsidRPr="0084190B" w:rsidRDefault="00192A22" w:rsidP="00C86CD6">
            <w:pPr>
              <w:pStyle w:val="Tabele"/>
              <w:rPr>
                <w:sz w:val="16"/>
                <w:szCs w:val="16"/>
                <w:lang w:val="sq-AL"/>
              </w:rPr>
            </w:pPr>
          </w:p>
        </w:tc>
        <w:tc>
          <w:tcPr>
            <w:tcW w:w="1060" w:type="dxa"/>
            <w:tcBorders>
              <w:top w:val="nil"/>
              <w:left w:val="nil"/>
              <w:bottom w:val="single" w:sz="4" w:space="0" w:color="auto"/>
              <w:right w:val="single" w:sz="4" w:space="0" w:color="auto"/>
            </w:tcBorders>
            <w:noWrap/>
            <w:vAlign w:val="bottom"/>
          </w:tcPr>
          <w:p w:rsidR="00192A22" w:rsidRPr="0084190B" w:rsidRDefault="00192A22" w:rsidP="00C86CD6">
            <w:pPr>
              <w:pStyle w:val="Tabele"/>
              <w:rPr>
                <w:sz w:val="16"/>
                <w:szCs w:val="16"/>
                <w:lang w:val="sq-AL"/>
              </w:rPr>
            </w:pPr>
            <w:r w:rsidRPr="0084190B">
              <w:rPr>
                <w:sz w:val="16"/>
                <w:szCs w:val="16"/>
                <w:lang w:val="sq-AL"/>
              </w:rPr>
              <w:t>Euro</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9 000 000</w:t>
            </w:r>
          </w:p>
        </w:tc>
      </w:tr>
      <w:tr w:rsidR="00192A22" w:rsidRPr="0084190B" w:rsidTr="00AB6529">
        <w:trPr>
          <w:trHeight w:val="255"/>
          <w:jc w:val="center"/>
        </w:trPr>
        <w:tc>
          <w:tcPr>
            <w:tcW w:w="3263" w:type="dxa"/>
            <w:vMerge w:val="restart"/>
            <w:tcBorders>
              <w:top w:val="nil"/>
              <w:left w:val="single" w:sz="4" w:space="0" w:color="auto"/>
              <w:bottom w:val="single" w:sz="4" w:space="0" w:color="auto"/>
              <w:right w:val="single" w:sz="4" w:space="0" w:color="auto"/>
            </w:tcBorders>
            <w:noWrap/>
            <w:vAlign w:val="center"/>
          </w:tcPr>
          <w:p w:rsidR="00192A22" w:rsidRPr="0084190B" w:rsidRDefault="00192A22" w:rsidP="00C86CD6">
            <w:pPr>
              <w:pStyle w:val="Tabele"/>
              <w:rPr>
                <w:sz w:val="16"/>
                <w:szCs w:val="16"/>
                <w:lang w:val="sq-AL"/>
              </w:rPr>
            </w:pPr>
            <w:r w:rsidRPr="0084190B">
              <w:rPr>
                <w:sz w:val="16"/>
                <w:szCs w:val="16"/>
                <w:lang w:val="sq-AL"/>
              </w:rPr>
              <w:t>2014</w:t>
            </w:r>
          </w:p>
        </w:tc>
        <w:tc>
          <w:tcPr>
            <w:tcW w:w="1060" w:type="dxa"/>
            <w:tcBorders>
              <w:top w:val="nil"/>
              <w:left w:val="nil"/>
              <w:bottom w:val="single" w:sz="4" w:space="0" w:color="auto"/>
              <w:right w:val="single" w:sz="4" w:space="0" w:color="auto"/>
            </w:tcBorders>
            <w:noWrap/>
            <w:vAlign w:val="bottom"/>
          </w:tcPr>
          <w:p w:rsidR="00192A22" w:rsidRPr="0084190B" w:rsidRDefault="000365D7" w:rsidP="00C86CD6">
            <w:pPr>
              <w:pStyle w:val="Tabele"/>
              <w:rPr>
                <w:sz w:val="16"/>
                <w:szCs w:val="16"/>
                <w:lang w:val="sq-AL"/>
              </w:rPr>
            </w:pPr>
            <w:r w:rsidRPr="0084190B">
              <w:rPr>
                <w:sz w:val="16"/>
                <w:szCs w:val="16"/>
                <w:lang w:val="sq-AL"/>
              </w:rPr>
              <w:t>Lekë</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1 170 000 000</w:t>
            </w:r>
          </w:p>
        </w:tc>
      </w:tr>
      <w:tr w:rsidR="00192A22" w:rsidRPr="0084190B" w:rsidTr="00AB6529">
        <w:trPr>
          <w:trHeight w:val="156"/>
          <w:jc w:val="center"/>
        </w:trPr>
        <w:tc>
          <w:tcPr>
            <w:tcW w:w="3263" w:type="dxa"/>
            <w:vMerge/>
            <w:tcBorders>
              <w:top w:val="nil"/>
              <w:left w:val="single" w:sz="4" w:space="0" w:color="auto"/>
              <w:bottom w:val="single" w:sz="4" w:space="0" w:color="auto"/>
              <w:right w:val="single" w:sz="4" w:space="0" w:color="auto"/>
            </w:tcBorders>
            <w:vAlign w:val="center"/>
          </w:tcPr>
          <w:p w:rsidR="00192A22" w:rsidRPr="0084190B" w:rsidRDefault="00192A22" w:rsidP="00C86CD6">
            <w:pPr>
              <w:pStyle w:val="Tabele"/>
              <w:rPr>
                <w:sz w:val="16"/>
                <w:szCs w:val="16"/>
                <w:lang w:val="sq-AL"/>
              </w:rPr>
            </w:pPr>
          </w:p>
        </w:tc>
        <w:tc>
          <w:tcPr>
            <w:tcW w:w="1060" w:type="dxa"/>
            <w:tcBorders>
              <w:top w:val="nil"/>
              <w:left w:val="nil"/>
              <w:bottom w:val="single" w:sz="4" w:space="0" w:color="auto"/>
              <w:right w:val="single" w:sz="4" w:space="0" w:color="auto"/>
            </w:tcBorders>
            <w:noWrap/>
            <w:vAlign w:val="bottom"/>
          </w:tcPr>
          <w:p w:rsidR="00192A22" w:rsidRPr="0084190B" w:rsidRDefault="00192A22" w:rsidP="00C86CD6">
            <w:pPr>
              <w:pStyle w:val="Tabele"/>
              <w:rPr>
                <w:sz w:val="16"/>
                <w:szCs w:val="16"/>
                <w:lang w:val="sq-AL"/>
              </w:rPr>
            </w:pPr>
            <w:r w:rsidRPr="0084190B">
              <w:rPr>
                <w:sz w:val="16"/>
                <w:szCs w:val="16"/>
                <w:lang w:val="sq-AL"/>
              </w:rPr>
              <w:t>Euro</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9 000 000</w:t>
            </w:r>
          </w:p>
        </w:tc>
      </w:tr>
      <w:tr w:rsidR="00192A22" w:rsidRPr="0084190B" w:rsidTr="00AB6529">
        <w:trPr>
          <w:trHeight w:val="231"/>
          <w:jc w:val="center"/>
        </w:trPr>
        <w:tc>
          <w:tcPr>
            <w:tcW w:w="3263" w:type="dxa"/>
            <w:vMerge w:val="restart"/>
            <w:tcBorders>
              <w:top w:val="nil"/>
              <w:left w:val="single" w:sz="4" w:space="0" w:color="auto"/>
              <w:bottom w:val="single" w:sz="4" w:space="0" w:color="auto"/>
              <w:right w:val="single" w:sz="4" w:space="0" w:color="auto"/>
            </w:tcBorders>
            <w:noWrap/>
            <w:vAlign w:val="center"/>
          </w:tcPr>
          <w:p w:rsidR="00192A22" w:rsidRPr="0084190B" w:rsidRDefault="00192A22" w:rsidP="00C86CD6">
            <w:pPr>
              <w:pStyle w:val="Tabele"/>
              <w:rPr>
                <w:sz w:val="16"/>
                <w:szCs w:val="16"/>
                <w:lang w:val="sq-AL"/>
              </w:rPr>
            </w:pPr>
            <w:r w:rsidRPr="0084190B">
              <w:rPr>
                <w:sz w:val="16"/>
                <w:szCs w:val="16"/>
                <w:lang w:val="sq-AL"/>
              </w:rPr>
              <w:t>2015</w:t>
            </w:r>
          </w:p>
        </w:tc>
        <w:tc>
          <w:tcPr>
            <w:tcW w:w="1060" w:type="dxa"/>
            <w:tcBorders>
              <w:top w:val="nil"/>
              <w:left w:val="nil"/>
              <w:bottom w:val="single" w:sz="4" w:space="0" w:color="auto"/>
              <w:right w:val="single" w:sz="4" w:space="0" w:color="auto"/>
            </w:tcBorders>
            <w:noWrap/>
            <w:vAlign w:val="bottom"/>
          </w:tcPr>
          <w:p w:rsidR="00192A22" w:rsidRPr="0084190B" w:rsidRDefault="000365D7" w:rsidP="00C86CD6">
            <w:pPr>
              <w:pStyle w:val="Tabele"/>
              <w:rPr>
                <w:sz w:val="16"/>
                <w:szCs w:val="16"/>
                <w:lang w:val="sq-AL"/>
              </w:rPr>
            </w:pPr>
            <w:r w:rsidRPr="0084190B">
              <w:rPr>
                <w:sz w:val="16"/>
                <w:szCs w:val="16"/>
                <w:lang w:val="sq-AL"/>
              </w:rPr>
              <w:t>Lekë</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2 49 470 000</w:t>
            </w:r>
          </w:p>
        </w:tc>
      </w:tr>
      <w:tr w:rsidR="00192A22" w:rsidRPr="0084190B" w:rsidTr="00AB6529">
        <w:trPr>
          <w:trHeight w:val="276"/>
          <w:jc w:val="center"/>
        </w:trPr>
        <w:tc>
          <w:tcPr>
            <w:tcW w:w="3263" w:type="dxa"/>
            <w:vMerge/>
            <w:tcBorders>
              <w:top w:val="nil"/>
              <w:left w:val="single" w:sz="4" w:space="0" w:color="auto"/>
              <w:bottom w:val="single" w:sz="4" w:space="0" w:color="auto"/>
              <w:right w:val="single" w:sz="4" w:space="0" w:color="auto"/>
            </w:tcBorders>
            <w:vAlign w:val="center"/>
          </w:tcPr>
          <w:p w:rsidR="00192A22" w:rsidRPr="0084190B" w:rsidRDefault="00192A22" w:rsidP="00C86CD6">
            <w:pPr>
              <w:pStyle w:val="Tabele"/>
              <w:rPr>
                <w:sz w:val="16"/>
                <w:szCs w:val="16"/>
                <w:lang w:val="sq-AL"/>
              </w:rPr>
            </w:pPr>
          </w:p>
        </w:tc>
        <w:tc>
          <w:tcPr>
            <w:tcW w:w="1060" w:type="dxa"/>
            <w:tcBorders>
              <w:top w:val="nil"/>
              <w:left w:val="nil"/>
              <w:bottom w:val="single" w:sz="4" w:space="0" w:color="auto"/>
              <w:right w:val="single" w:sz="4" w:space="0" w:color="auto"/>
            </w:tcBorders>
            <w:noWrap/>
            <w:vAlign w:val="bottom"/>
          </w:tcPr>
          <w:p w:rsidR="00192A22" w:rsidRPr="0084190B" w:rsidRDefault="00192A22" w:rsidP="00C86CD6">
            <w:pPr>
              <w:pStyle w:val="Tabele"/>
              <w:rPr>
                <w:sz w:val="16"/>
                <w:szCs w:val="16"/>
                <w:lang w:val="sq-AL"/>
              </w:rPr>
            </w:pPr>
            <w:r w:rsidRPr="0084190B">
              <w:rPr>
                <w:sz w:val="16"/>
                <w:szCs w:val="16"/>
                <w:lang w:val="sq-AL"/>
              </w:rPr>
              <w:t>Euro</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sz w:val="16"/>
                <w:szCs w:val="16"/>
                <w:lang w:val="sq-AL"/>
              </w:rPr>
            </w:pPr>
            <w:r w:rsidRPr="0084190B">
              <w:rPr>
                <w:sz w:val="16"/>
                <w:szCs w:val="16"/>
                <w:lang w:val="sq-AL"/>
              </w:rPr>
              <w:t>1 919 000</w:t>
            </w:r>
          </w:p>
        </w:tc>
      </w:tr>
      <w:tr w:rsidR="00192A22" w:rsidRPr="0084190B" w:rsidTr="00AB6529">
        <w:trPr>
          <w:trHeight w:val="255"/>
          <w:jc w:val="center"/>
        </w:trPr>
        <w:tc>
          <w:tcPr>
            <w:tcW w:w="3263" w:type="dxa"/>
            <w:vMerge w:val="restart"/>
            <w:tcBorders>
              <w:top w:val="nil"/>
              <w:left w:val="single" w:sz="4" w:space="0" w:color="auto"/>
              <w:bottom w:val="single" w:sz="4" w:space="0" w:color="auto"/>
              <w:right w:val="single" w:sz="4" w:space="0" w:color="auto"/>
            </w:tcBorders>
            <w:noWrap/>
            <w:vAlign w:val="center"/>
          </w:tcPr>
          <w:p w:rsidR="00192A22" w:rsidRPr="0084190B" w:rsidRDefault="00192A22" w:rsidP="00C86CD6">
            <w:pPr>
              <w:pStyle w:val="Tabele"/>
              <w:rPr>
                <w:b/>
                <w:sz w:val="16"/>
                <w:szCs w:val="16"/>
                <w:lang w:val="sq-AL"/>
              </w:rPr>
            </w:pPr>
            <w:r w:rsidRPr="0084190B">
              <w:rPr>
                <w:b/>
                <w:sz w:val="16"/>
                <w:szCs w:val="16"/>
                <w:lang w:val="sq-AL"/>
              </w:rPr>
              <w:t>Totali</w:t>
            </w:r>
          </w:p>
        </w:tc>
        <w:tc>
          <w:tcPr>
            <w:tcW w:w="1060" w:type="dxa"/>
            <w:tcBorders>
              <w:top w:val="nil"/>
              <w:left w:val="nil"/>
              <w:bottom w:val="single" w:sz="4" w:space="0" w:color="auto"/>
              <w:right w:val="single" w:sz="4" w:space="0" w:color="auto"/>
            </w:tcBorders>
            <w:noWrap/>
            <w:vAlign w:val="bottom"/>
          </w:tcPr>
          <w:p w:rsidR="00192A22" w:rsidRPr="0084190B" w:rsidRDefault="000365D7" w:rsidP="00C86CD6">
            <w:pPr>
              <w:pStyle w:val="Tabele"/>
              <w:rPr>
                <w:b/>
                <w:sz w:val="16"/>
                <w:szCs w:val="16"/>
                <w:lang w:val="sq-AL"/>
              </w:rPr>
            </w:pPr>
            <w:r w:rsidRPr="0084190B">
              <w:rPr>
                <w:b/>
                <w:sz w:val="16"/>
                <w:szCs w:val="16"/>
                <w:lang w:val="sq-AL"/>
              </w:rPr>
              <w:t>Lekë</w:t>
            </w:r>
          </w:p>
        </w:tc>
        <w:tc>
          <w:tcPr>
            <w:tcW w:w="3069" w:type="dxa"/>
            <w:tcBorders>
              <w:top w:val="nil"/>
              <w:left w:val="nil"/>
              <w:bottom w:val="single" w:sz="4" w:space="0" w:color="auto"/>
              <w:right w:val="single" w:sz="4" w:space="0" w:color="auto"/>
            </w:tcBorders>
            <w:noWrap/>
            <w:vAlign w:val="bottom"/>
          </w:tcPr>
          <w:p w:rsidR="00192A22" w:rsidRPr="0084190B" w:rsidRDefault="00192A22" w:rsidP="00F15649">
            <w:pPr>
              <w:pStyle w:val="Tabele"/>
              <w:jc w:val="right"/>
              <w:rPr>
                <w:b/>
                <w:sz w:val="16"/>
                <w:szCs w:val="16"/>
                <w:lang w:val="sq-AL"/>
              </w:rPr>
            </w:pPr>
            <w:r w:rsidRPr="0084190B">
              <w:rPr>
                <w:b/>
                <w:sz w:val="16"/>
                <w:szCs w:val="16"/>
                <w:lang w:val="sq-AL"/>
              </w:rPr>
              <w:t>3 369 470 000</w:t>
            </w:r>
          </w:p>
        </w:tc>
      </w:tr>
      <w:tr w:rsidR="00192A22" w:rsidRPr="0084190B" w:rsidTr="00AB6529">
        <w:trPr>
          <w:trHeight w:val="255"/>
          <w:jc w:val="center"/>
        </w:trPr>
        <w:tc>
          <w:tcPr>
            <w:tcW w:w="3263" w:type="dxa"/>
            <w:vMerge/>
            <w:tcBorders>
              <w:top w:val="nil"/>
              <w:left w:val="single" w:sz="4" w:space="0" w:color="auto"/>
              <w:bottom w:val="single" w:sz="4" w:space="0" w:color="auto"/>
              <w:right w:val="single" w:sz="4" w:space="0" w:color="auto"/>
            </w:tcBorders>
            <w:vAlign w:val="center"/>
          </w:tcPr>
          <w:p w:rsidR="00192A22" w:rsidRPr="0084190B" w:rsidRDefault="00192A22" w:rsidP="00C86CD6">
            <w:pPr>
              <w:pStyle w:val="Tabele"/>
              <w:rPr>
                <w:sz w:val="16"/>
                <w:szCs w:val="16"/>
                <w:lang w:val="sq-AL"/>
              </w:rPr>
            </w:pPr>
          </w:p>
        </w:tc>
        <w:tc>
          <w:tcPr>
            <w:tcW w:w="1060" w:type="dxa"/>
            <w:tcBorders>
              <w:top w:val="nil"/>
              <w:left w:val="nil"/>
              <w:bottom w:val="single" w:sz="4" w:space="0" w:color="auto"/>
              <w:right w:val="single" w:sz="4" w:space="0" w:color="auto"/>
            </w:tcBorders>
            <w:noWrap/>
            <w:vAlign w:val="bottom"/>
          </w:tcPr>
          <w:p w:rsidR="00192A22" w:rsidRPr="0084190B" w:rsidRDefault="00192A22" w:rsidP="00C86CD6">
            <w:pPr>
              <w:pStyle w:val="Tabele"/>
              <w:rPr>
                <w:b/>
                <w:sz w:val="16"/>
                <w:szCs w:val="16"/>
                <w:lang w:val="sq-AL"/>
              </w:rPr>
            </w:pPr>
            <w:r w:rsidRPr="0084190B">
              <w:rPr>
                <w:b/>
                <w:sz w:val="16"/>
                <w:szCs w:val="16"/>
                <w:lang w:val="sq-AL"/>
              </w:rPr>
              <w:t>Euro</w:t>
            </w:r>
          </w:p>
        </w:tc>
        <w:tc>
          <w:tcPr>
            <w:tcW w:w="3069" w:type="dxa"/>
            <w:tcBorders>
              <w:top w:val="nil"/>
              <w:left w:val="nil"/>
              <w:bottom w:val="single" w:sz="4" w:space="0" w:color="auto"/>
              <w:right w:val="single" w:sz="4" w:space="0" w:color="auto"/>
            </w:tcBorders>
            <w:noWrap/>
            <w:vAlign w:val="bottom"/>
          </w:tcPr>
          <w:p w:rsidR="00192A22" w:rsidRPr="0084190B" w:rsidRDefault="00192A22" w:rsidP="006B0939">
            <w:pPr>
              <w:pStyle w:val="Tabele"/>
              <w:jc w:val="right"/>
              <w:rPr>
                <w:b/>
                <w:sz w:val="16"/>
                <w:szCs w:val="16"/>
                <w:lang w:val="sq-AL"/>
              </w:rPr>
            </w:pPr>
            <w:r w:rsidRPr="0084190B">
              <w:rPr>
                <w:b/>
                <w:sz w:val="16"/>
                <w:szCs w:val="16"/>
                <w:lang w:val="sq-AL"/>
              </w:rPr>
              <w:t>25 919 000</w:t>
            </w:r>
          </w:p>
        </w:tc>
      </w:tr>
    </w:tbl>
    <w:p w:rsidR="00192A22" w:rsidRPr="00082BC5" w:rsidRDefault="00ED15DD" w:rsidP="00192A22">
      <w:pPr>
        <w:pStyle w:val="Paragrafi"/>
        <w:rPr>
          <w:lang w:val="sq-AL"/>
        </w:rPr>
      </w:pPr>
      <w:r w:rsidRPr="00082BC5">
        <w:rPr>
          <w:lang w:val="sq-AL"/>
        </w:rPr>
        <w:t>Tabela</w:t>
      </w:r>
      <w:r w:rsidR="00192A22" w:rsidRPr="00082BC5">
        <w:rPr>
          <w:lang w:val="sq-AL"/>
        </w:rPr>
        <w:t>16</w:t>
      </w:r>
      <w:r w:rsidR="00730ABB" w:rsidRPr="00082BC5">
        <w:rPr>
          <w:lang w:val="sq-AL"/>
        </w:rPr>
        <w:t xml:space="preserve"> </w:t>
      </w:r>
    </w:p>
    <w:p w:rsidR="00192A22" w:rsidRPr="00082BC5" w:rsidRDefault="00730ABB" w:rsidP="00192A22">
      <w:pPr>
        <w:pStyle w:val="Paragrafi"/>
        <w:rPr>
          <w:lang w:val="sq-AL"/>
        </w:rPr>
      </w:pPr>
      <w:r w:rsidRPr="00082BC5">
        <w:rPr>
          <w:lang w:val="sq-AL"/>
        </w:rPr>
        <w:t>Shënim.</w:t>
      </w:r>
      <w:r w:rsidR="00192A22" w:rsidRPr="00082BC5">
        <w:rPr>
          <w:lang w:val="sq-AL"/>
        </w:rPr>
        <w:t xml:space="preserve"> Në llogaritjet e mësipërme nuk është marrë parasysh kostoja e kapitalit.</w:t>
      </w:r>
    </w:p>
    <w:p w:rsidR="00192A22" w:rsidRPr="00082BC5" w:rsidRDefault="00192A22" w:rsidP="00192A22">
      <w:pPr>
        <w:pStyle w:val="Paragrafi"/>
        <w:rPr>
          <w:lang w:val="sq-AL"/>
        </w:rPr>
      </w:pPr>
      <w:r w:rsidRPr="00082BC5">
        <w:rPr>
          <w:lang w:val="sq-AL"/>
        </w:rPr>
        <w:t xml:space="preserve">2.12.2 Subvencionimi i </w:t>
      </w:r>
      <w:r w:rsidR="00EA40A6" w:rsidRPr="00082BC5">
        <w:rPr>
          <w:lang w:val="sq-AL"/>
        </w:rPr>
        <w:t>dekoderave</w:t>
      </w:r>
    </w:p>
    <w:p w:rsidR="00192A22" w:rsidRDefault="00192A22" w:rsidP="00192A22">
      <w:pPr>
        <w:pStyle w:val="Paragrafi"/>
        <w:rPr>
          <w:lang w:val="sq-AL"/>
        </w:rPr>
      </w:pPr>
      <w:r w:rsidRPr="00082BC5">
        <w:rPr>
          <w:lang w:val="sq-AL"/>
        </w:rPr>
        <w:t>Që të realizohet plani i mësipërm i kalimit të plotë në transmetime numerike</w:t>
      </w:r>
      <w:r w:rsidR="000F2D62">
        <w:rPr>
          <w:lang w:val="sq-AL"/>
        </w:rPr>
        <w:t>,</w:t>
      </w:r>
      <w:r w:rsidRPr="00082BC5">
        <w:rPr>
          <w:lang w:val="sq-AL"/>
        </w:rPr>
        <w:t xml:space="preserve"> krahas ndërtimit të rrjeteve duhet planifikuar pajisja e audiencës me marrës numerikë ose dekoder që bëjnë të mundur përdorimin e marrësve ekzistues analogë edhe për marrjen e sinjaleve numerik</w:t>
      </w:r>
      <w:r w:rsidR="00EA40A6" w:rsidRPr="00082BC5">
        <w:rPr>
          <w:lang w:val="sq-AL"/>
        </w:rPr>
        <w:t>e</w:t>
      </w:r>
      <w:r w:rsidRPr="00082BC5">
        <w:rPr>
          <w:lang w:val="sq-AL"/>
        </w:rPr>
        <w:t>. Dekoder</w:t>
      </w:r>
      <w:r w:rsidR="00EA40A6" w:rsidRPr="00082BC5">
        <w:rPr>
          <w:lang w:val="sq-AL"/>
        </w:rPr>
        <w:t>a</w:t>
      </w:r>
      <w:r w:rsidRPr="00082BC5">
        <w:rPr>
          <w:lang w:val="sq-AL"/>
        </w:rPr>
        <w:t>t që duhen planifikuar janë të sistemit të kompresionit MPEG 4. Ndërkohë, në përdorim janë hedhur dekoder</w:t>
      </w:r>
      <w:r w:rsidR="00EA40A6" w:rsidRPr="00082BC5">
        <w:rPr>
          <w:lang w:val="sq-AL"/>
        </w:rPr>
        <w:t>a</w:t>
      </w:r>
      <w:r w:rsidRPr="00082BC5">
        <w:rPr>
          <w:lang w:val="sq-AL"/>
        </w:rPr>
        <w:t xml:space="preserve"> MPEG 2 për marrjen e sinjaleve numerik</w:t>
      </w:r>
      <w:r w:rsidR="006B0939" w:rsidRPr="00082BC5">
        <w:rPr>
          <w:lang w:val="sq-AL"/>
        </w:rPr>
        <w:t>e</w:t>
      </w:r>
      <w:r w:rsidRPr="00082BC5">
        <w:rPr>
          <w:lang w:val="sq-AL"/>
        </w:rPr>
        <w:t xml:space="preserve"> të operatorëve privatë ekzistues. Përfundimisht, në planifikimin e nevojave për dekoder, duhet marrë parasysh pajisja me ta e 100</w:t>
      </w:r>
      <w:r w:rsidR="006458C4" w:rsidRPr="00082BC5">
        <w:rPr>
          <w:lang w:val="sq-AL"/>
        </w:rPr>
        <w:t>%</w:t>
      </w:r>
      <w:r w:rsidRPr="00082BC5">
        <w:rPr>
          <w:lang w:val="sq-AL"/>
        </w:rPr>
        <w:t xml:space="preserve"> të familjeve. Nevojat për dekoder janë sjellë në </w:t>
      </w:r>
      <w:r w:rsidR="00CE75BB" w:rsidRPr="00082BC5">
        <w:rPr>
          <w:lang w:val="sq-AL"/>
        </w:rPr>
        <w:t>tabelë</w:t>
      </w:r>
      <w:r w:rsidRPr="00082BC5">
        <w:rPr>
          <w:lang w:val="sq-AL"/>
        </w:rPr>
        <w:t>n 17 më poshtë:</w:t>
      </w:r>
    </w:p>
    <w:p w:rsidR="00AB6529" w:rsidRPr="00082BC5" w:rsidRDefault="00AB6529" w:rsidP="00192A22">
      <w:pPr>
        <w:pStyle w:val="Paragrafi"/>
        <w:rPr>
          <w:lang w:val="sq-AL"/>
        </w:rPr>
      </w:pPr>
    </w:p>
    <w:tbl>
      <w:tblPr>
        <w:tblpPr w:leftFromText="180" w:rightFromText="180" w:vertAnchor="text" w:horzAnchor="margin" w:tblpX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
        <w:gridCol w:w="1866"/>
        <w:gridCol w:w="983"/>
        <w:gridCol w:w="923"/>
        <w:gridCol w:w="923"/>
        <w:gridCol w:w="804"/>
        <w:gridCol w:w="874"/>
      </w:tblGrid>
      <w:tr w:rsidR="00192A22" w:rsidRPr="00082BC5" w:rsidTr="00EA40A6">
        <w:trPr>
          <w:gridAfter w:val="1"/>
          <w:cantSplit/>
          <w:trHeight w:val="276"/>
        </w:trPr>
        <w:tc>
          <w:tcPr>
            <w:tcW w:w="0" w:type="auto"/>
            <w:vMerge w:val="restart"/>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Nr.</w:t>
            </w:r>
          </w:p>
        </w:tc>
        <w:tc>
          <w:tcPr>
            <w:tcW w:w="0" w:type="auto"/>
            <w:vMerge w:val="restart"/>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Zona</w:t>
            </w:r>
          </w:p>
        </w:tc>
        <w:tc>
          <w:tcPr>
            <w:tcW w:w="0" w:type="auto"/>
            <w:vMerge w:val="restart"/>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Allotment</w:t>
            </w:r>
          </w:p>
        </w:tc>
        <w:tc>
          <w:tcPr>
            <w:tcW w:w="0" w:type="auto"/>
            <w:vMerge w:val="restart"/>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Popullsia</w:t>
            </w:r>
          </w:p>
        </w:tc>
        <w:tc>
          <w:tcPr>
            <w:tcW w:w="0" w:type="auto"/>
            <w:vMerge w:val="restart"/>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Popullsia</w:t>
            </w:r>
          </w:p>
          <w:p w:rsidR="00192A22" w:rsidRPr="00082BC5" w:rsidRDefault="00192A22" w:rsidP="00EA40A6">
            <w:pPr>
              <w:pStyle w:val="Tabele"/>
              <w:jc w:val="center"/>
              <w:rPr>
                <w:b/>
                <w:sz w:val="18"/>
                <w:szCs w:val="18"/>
                <w:lang w:val="sq-AL"/>
              </w:rPr>
            </w:pPr>
            <w:r w:rsidRPr="00082BC5">
              <w:rPr>
                <w:b/>
                <w:sz w:val="18"/>
                <w:szCs w:val="18"/>
                <w:lang w:val="sq-AL"/>
              </w:rPr>
              <w:t>%</w:t>
            </w:r>
          </w:p>
        </w:tc>
        <w:tc>
          <w:tcPr>
            <w:tcW w:w="0" w:type="auto"/>
            <w:vMerge w:val="restart"/>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Familje</w:t>
            </w:r>
          </w:p>
        </w:tc>
      </w:tr>
      <w:tr w:rsidR="00192A22" w:rsidRPr="00082BC5" w:rsidTr="00EA40A6">
        <w:trPr>
          <w:cantSplit/>
          <w:trHeight w:val="560"/>
        </w:trPr>
        <w:tc>
          <w:tcPr>
            <w:tcW w:w="0" w:type="auto"/>
            <w:vMerge/>
            <w:shd w:val="clear" w:color="auto" w:fill="auto"/>
            <w:vAlign w:val="center"/>
          </w:tcPr>
          <w:p w:rsidR="00192A22" w:rsidRPr="00082BC5" w:rsidRDefault="00192A22" w:rsidP="00EA40A6">
            <w:pPr>
              <w:pStyle w:val="Tabele"/>
              <w:jc w:val="center"/>
              <w:rPr>
                <w:b/>
                <w:sz w:val="18"/>
                <w:szCs w:val="18"/>
                <w:lang w:val="sq-AL"/>
              </w:rPr>
            </w:pPr>
          </w:p>
        </w:tc>
        <w:tc>
          <w:tcPr>
            <w:tcW w:w="0" w:type="auto"/>
            <w:vMerge/>
            <w:shd w:val="clear" w:color="auto" w:fill="auto"/>
            <w:vAlign w:val="center"/>
          </w:tcPr>
          <w:p w:rsidR="00192A22" w:rsidRPr="00082BC5" w:rsidRDefault="00192A22" w:rsidP="00EA40A6">
            <w:pPr>
              <w:pStyle w:val="Tabele"/>
              <w:jc w:val="center"/>
              <w:rPr>
                <w:b/>
                <w:sz w:val="18"/>
                <w:szCs w:val="18"/>
                <w:lang w:val="sq-AL"/>
              </w:rPr>
            </w:pPr>
          </w:p>
        </w:tc>
        <w:tc>
          <w:tcPr>
            <w:tcW w:w="0" w:type="auto"/>
            <w:vMerge/>
            <w:shd w:val="clear" w:color="auto" w:fill="auto"/>
            <w:vAlign w:val="center"/>
          </w:tcPr>
          <w:p w:rsidR="00192A22" w:rsidRPr="00082BC5" w:rsidRDefault="00192A22" w:rsidP="00EA40A6">
            <w:pPr>
              <w:pStyle w:val="Tabele"/>
              <w:jc w:val="center"/>
              <w:rPr>
                <w:b/>
                <w:sz w:val="18"/>
                <w:szCs w:val="18"/>
                <w:lang w:val="sq-AL"/>
              </w:rPr>
            </w:pPr>
          </w:p>
        </w:tc>
        <w:tc>
          <w:tcPr>
            <w:tcW w:w="0" w:type="auto"/>
            <w:vMerge/>
            <w:shd w:val="clear" w:color="auto" w:fill="auto"/>
            <w:vAlign w:val="center"/>
          </w:tcPr>
          <w:p w:rsidR="00192A22" w:rsidRPr="00082BC5" w:rsidRDefault="00192A22" w:rsidP="00EA40A6">
            <w:pPr>
              <w:pStyle w:val="Tabele"/>
              <w:jc w:val="center"/>
              <w:rPr>
                <w:b/>
                <w:sz w:val="18"/>
                <w:szCs w:val="18"/>
                <w:lang w:val="sq-AL"/>
              </w:rPr>
            </w:pPr>
          </w:p>
        </w:tc>
        <w:tc>
          <w:tcPr>
            <w:tcW w:w="0" w:type="auto"/>
            <w:vMerge/>
            <w:shd w:val="clear" w:color="auto" w:fill="auto"/>
            <w:vAlign w:val="center"/>
          </w:tcPr>
          <w:p w:rsidR="00192A22" w:rsidRPr="00082BC5" w:rsidRDefault="00192A22" w:rsidP="00EA40A6">
            <w:pPr>
              <w:pStyle w:val="Tabele"/>
              <w:jc w:val="center"/>
              <w:rPr>
                <w:b/>
                <w:sz w:val="18"/>
                <w:szCs w:val="18"/>
                <w:lang w:val="sq-AL"/>
              </w:rPr>
            </w:pPr>
          </w:p>
        </w:tc>
        <w:tc>
          <w:tcPr>
            <w:tcW w:w="0" w:type="auto"/>
            <w:vMerge/>
            <w:shd w:val="clear" w:color="auto" w:fill="auto"/>
            <w:vAlign w:val="center"/>
          </w:tcPr>
          <w:p w:rsidR="00192A22" w:rsidRPr="00082BC5" w:rsidRDefault="00192A22" w:rsidP="00EA40A6">
            <w:pPr>
              <w:pStyle w:val="Tabele"/>
              <w:jc w:val="center"/>
              <w:rPr>
                <w:b/>
                <w:sz w:val="18"/>
                <w:szCs w:val="18"/>
                <w:lang w:val="sq-AL"/>
              </w:rPr>
            </w:pPr>
          </w:p>
        </w:tc>
        <w:tc>
          <w:tcPr>
            <w:tcW w:w="0" w:type="auto"/>
            <w:shd w:val="clear" w:color="auto" w:fill="auto"/>
            <w:vAlign w:val="center"/>
          </w:tcPr>
          <w:p w:rsidR="00192A22" w:rsidRPr="00082BC5" w:rsidRDefault="00192A22" w:rsidP="00EA40A6">
            <w:pPr>
              <w:pStyle w:val="Tabele"/>
              <w:jc w:val="center"/>
              <w:rPr>
                <w:b/>
                <w:sz w:val="18"/>
                <w:szCs w:val="18"/>
                <w:lang w:val="sq-AL"/>
              </w:rPr>
            </w:pPr>
            <w:r w:rsidRPr="00082BC5">
              <w:rPr>
                <w:b/>
                <w:sz w:val="18"/>
                <w:szCs w:val="18"/>
                <w:lang w:val="sq-AL"/>
              </w:rPr>
              <w:t>Nevojat</w:t>
            </w:r>
            <w:r w:rsidR="00EA40A6" w:rsidRPr="00082BC5">
              <w:rPr>
                <w:b/>
                <w:sz w:val="18"/>
                <w:szCs w:val="18"/>
                <w:lang w:val="sq-AL"/>
              </w:rPr>
              <w:t>,</w:t>
            </w:r>
          </w:p>
          <w:p w:rsidR="00192A22" w:rsidRPr="00082BC5" w:rsidRDefault="00EA40A6" w:rsidP="00EA40A6">
            <w:pPr>
              <w:pStyle w:val="Tabele"/>
              <w:jc w:val="center"/>
              <w:rPr>
                <w:b/>
                <w:sz w:val="18"/>
                <w:szCs w:val="18"/>
                <w:lang w:val="sq-AL"/>
              </w:rPr>
            </w:pPr>
            <w:r w:rsidRPr="00082BC5">
              <w:rPr>
                <w:b/>
                <w:sz w:val="18"/>
                <w:szCs w:val="18"/>
                <w:lang w:val="sq-AL"/>
              </w:rPr>
              <w:t>copë</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w:t>
            </w:r>
            <w:r w:rsidR="00EA40A6" w:rsidRPr="00082BC5">
              <w:rPr>
                <w:sz w:val="18"/>
                <w:szCs w:val="18"/>
                <w:lang w:val="sq-AL"/>
              </w:rPr>
              <w:t xml:space="preserve"> </w:t>
            </w:r>
            <w:r w:rsidRPr="00082BC5">
              <w:rPr>
                <w:sz w:val="18"/>
                <w:szCs w:val="18"/>
                <w:lang w:val="sq-AL"/>
              </w:rPr>
              <w:t>Tiranë – Durrës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AL005D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1389474</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32.71</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347369</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347369</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2</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Fierit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AL007D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487970</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11.48</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97594</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97594</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Elbasanit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AL006D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424360</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9.99</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106090</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106090</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4</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Lezhës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AL004D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211234</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5.00</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52809</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52809</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5</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Shkodrës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AL001D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332214</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7.82</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83054</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83054</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6</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Vlorës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AL011D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371277</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8.74</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92819</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92819</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7</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Korçës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AL009D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352452</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8.29</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88113</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88113</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8</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Beratit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AL008D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232383</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5.47</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6281</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6281</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9</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Dibrës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AL003D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179291</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4.22</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44823</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44823</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10</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Gjirokastrës</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AL010D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157386</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3.70</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39347</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39347</w:t>
            </w:r>
          </w:p>
        </w:tc>
      </w:tr>
      <w:tr w:rsidR="00192A22" w:rsidRPr="00082BC5" w:rsidTr="00F15649">
        <w:trPr>
          <w:trHeight w:val="255"/>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Qarku i Kukësit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AL002D</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109385</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2.58</w:t>
            </w:r>
          </w:p>
        </w:tc>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27346</w:t>
            </w:r>
          </w:p>
        </w:tc>
        <w:tc>
          <w:tcPr>
            <w:tcW w:w="0" w:type="auto"/>
            <w:shd w:val="clear" w:color="auto" w:fill="auto"/>
            <w:vAlign w:val="bottom"/>
          </w:tcPr>
          <w:p w:rsidR="00192A22" w:rsidRPr="00082BC5" w:rsidRDefault="00192A22" w:rsidP="00EA40A6">
            <w:pPr>
              <w:pStyle w:val="Tabele"/>
              <w:jc w:val="right"/>
              <w:rPr>
                <w:sz w:val="18"/>
                <w:szCs w:val="18"/>
                <w:lang w:val="sq-AL"/>
              </w:rPr>
            </w:pPr>
            <w:r w:rsidRPr="00082BC5">
              <w:rPr>
                <w:sz w:val="18"/>
                <w:szCs w:val="18"/>
                <w:lang w:val="sq-AL"/>
              </w:rPr>
              <w:t>27346</w:t>
            </w:r>
          </w:p>
        </w:tc>
      </w:tr>
      <w:tr w:rsidR="00192A22" w:rsidRPr="00082BC5" w:rsidTr="00F15649">
        <w:trPr>
          <w:trHeight w:val="270"/>
        </w:trPr>
        <w:tc>
          <w:tcPr>
            <w:tcW w:w="0" w:type="auto"/>
            <w:shd w:val="clear" w:color="auto" w:fill="auto"/>
            <w:noWrap/>
            <w:vAlign w:val="bottom"/>
          </w:tcPr>
          <w:p w:rsidR="00192A22" w:rsidRPr="00082BC5" w:rsidRDefault="00192A22" w:rsidP="00EA40A6">
            <w:pPr>
              <w:pStyle w:val="Tabele"/>
              <w:jc w:val="right"/>
              <w:rPr>
                <w:sz w:val="18"/>
                <w:szCs w:val="18"/>
                <w:lang w:val="sq-AL"/>
              </w:rPr>
            </w:pPr>
            <w:r w:rsidRPr="00082BC5">
              <w:rPr>
                <w:sz w:val="18"/>
                <w:szCs w:val="18"/>
                <w:lang w:val="sq-AL"/>
              </w:rPr>
              <w:t> </w:t>
            </w:r>
          </w:p>
        </w:tc>
        <w:tc>
          <w:tcPr>
            <w:tcW w:w="0" w:type="auto"/>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Territori i Shqipërisë</w:t>
            </w:r>
          </w:p>
        </w:tc>
        <w:tc>
          <w:tcPr>
            <w:tcW w:w="0" w:type="auto"/>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 </w:t>
            </w:r>
          </w:p>
        </w:tc>
        <w:tc>
          <w:tcPr>
            <w:tcW w:w="0" w:type="auto"/>
            <w:shd w:val="clear" w:color="auto" w:fill="auto"/>
            <w:noWrap/>
            <w:vAlign w:val="bottom"/>
          </w:tcPr>
          <w:p w:rsidR="00192A22" w:rsidRPr="00082BC5" w:rsidRDefault="00192A22" w:rsidP="00EA40A6">
            <w:pPr>
              <w:pStyle w:val="Tabele"/>
              <w:jc w:val="right"/>
              <w:rPr>
                <w:b/>
                <w:sz w:val="18"/>
                <w:szCs w:val="18"/>
                <w:lang w:val="sq-AL"/>
              </w:rPr>
            </w:pPr>
            <w:r w:rsidRPr="00082BC5">
              <w:rPr>
                <w:b/>
                <w:sz w:val="18"/>
                <w:szCs w:val="18"/>
                <w:lang w:val="sq-AL"/>
              </w:rPr>
              <w:t>4247426</w:t>
            </w:r>
          </w:p>
        </w:tc>
        <w:tc>
          <w:tcPr>
            <w:tcW w:w="0" w:type="auto"/>
            <w:shd w:val="clear" w:color="auto" w:fill="auto"/>
            <w:noWrap/>
            <w:vAlign w:val="bottom"/>
          </w:tcPr>
          <w:p w:rsidR="00192A22" w:rsidRPr="00082BC5" w:rsidRDefault="00192A22" w:rsidP="00EA40A6">
            <w:pPr>
              <w:pStyle w:val="Tabele"/>
              <w:jc w:val="right"/>
              <w:rPr>
                <w:b/>
                <w:sz w:val="18"/>
                <w:szCs w:val="18"/>
                <w:lang w:val="sq-AL"/>
              </w:rPr>
            </w:pPr>
            <w:r w:rsidRPr="00082BC5">
              <w:rPr>
                <w:b/>
                <w:sz w:val="18"/>
                <w:szCs w:val="18"/>
                <w:lang w:val="sq-AL"/>
              </w:rPr>
              <w:t>100.00</w:t>
            </w:r>
          </w:p>
        </w:tc>
        <w:tc>
          <w:tcPr>
            <w:tcW w:w="0" w:type="auto"/>
            <w:shd w:val="clear" w:color="auto" w:fill="auto"/>
            <w:noWrap/>
            <w:vAlign w:val="bottom"/>
          </w:tcPr>
          <w:p w:rsidR="00192A22" w:rsidRPr="00082BC5" w:rsidRDefault="00192A22" w:rsidP="00EA40A6">
            <w:pPr>
              <w:pStyle w:val="Tabele"/>
              <w:jc w:val="right"/>
              <w:rPr>
                <w:b/>
                <w:sz w:val="18"/>
                <w:szCs w:val="18"/>
                <w:lang w:val="sq-AL"/>
              </w:rPr>
            </w:pPr>
            <w:r w:rsidRPr="00082BC5">
              <w:rPr>
                <w:b/>
                <w:sz w:val="18"/>
                <w:szCs w:val="18"/>
                <w:lang w:val="sq-AL"/>
              </w:rPr>
              <w:t>985643</w:t>
            </w:r>
          </w:p>
        </w:tc>
        <w:tc>
          <w:tcPr>
            <w:tcW w:w="0" w:type="auto"/>
            <w:shd w:val="clear" w:color="auto" w:fill="auto"/>
            <w:vAlign w:val="bottom"/>
          </w:tcPr>
          <w:p w:rsidR="00192A22" w:rsidRPr="00082BC5" w:rsidRDefault="00192A22" w:rsidP="00EA40A6">
            <w:pPr>
              <w:pStyle w:val="Tabele"/>
              <w:jc w:val="right"/>
              <w:rPr>
                <w:b/>
                <w:sz w:val="18"/>
                <w:szCs w:val="18"/>
                <w:lang w:val="sq-AL"/>
              </w:rPr>
            </w:pPr>
            <w:r w:rsidRPr="00082BC5">
              <w:rPr>
                <w:b/>
                <w:sz w:val="18"/>
                <w:szCs w:val="18"/>
                <w:lang w:val="sq-AL"/>
              </w:rPr>
              <w:t>985643</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17</w:t>
      </w:r>
      <w:r w:rsidR="00EA40A6" w:rsidRPr="00082BC5">
        <w:rPr>
          <w:lang w:val="sq-AL"/>
        </w:rPr>
        <w:t>.</w:t>
      </w:r>
      <w:r w:rsidR="00730ABB" w:rsidRPr="00082BC5">
        <w:rPr>
          <w:lang w:val="sq-AL"/>
        </w:rPr>
        <w:t xml:space="preserve"> </w:t>
      </w:r>
      <w:r w:rsidR="00192A22" w:rsidRPr="00082BC5">
        <w:rPr>
          <w:lang w:val="sq-AL"/>
        </w:rPr>
        <w:t>Nevojat për dekoder</w:t>
      </w:r>
      <w:r w:rsidR="00EA40A6" w:rsidRPr="00082BC5">
        <w:rPr>
          <w:lang w:val="sq-AL"/>
        </w:rPr>
        <w:t>a</w:t>
      </w:r>
    </w:p>
    <w:p w:rsidR="00192A22" w:rsidRPr="00082BC5" w:rsidRDefault="00730ABB" w:rsidP="00192A22">
      <w:pPr>
        <w:pStyle w:val="Paragrafi"/>
        <w:rPr>
          <w:lang w:val="sq-AL"/>
        </w:rPr>
      </w:pPr>
      <w:r w:rsidRPr="00082BC5">
        <w:rPr>
          <w:lang w:val="sq-AL"/>
        </w:rPr>
        <w:t>Shënim.</w:t>
      </w:r>
      <w:r w:rsidR="00192A22" w:rsidRPr="00082BC5">
        <w:rPr>
          <w:lang w:val="sq-AL"/>
        </w:rPr>
        <w:t xml:space="preserve"> Të dhënat e </w:t>
      </w:r>
      <w:r w:rsidR="00CE75BB" w:rsidRPr="00082BC5">
        <w:rPr>
          <w:lang w:val="sq-AL"/>
        </w:rPr>
        <w:t>tabelë</w:t>
      </w:r>
      <w:r w:rsidR="00192A22" w:rsidRPr="00082BC5">
        <w:rPr>
          <w:lang w:val="sq-AL"/>
        </w:rPr>
        <w:t>s së mësipërme mund të rishikohen pas shpalljes së rezultateve të censusit.</w:t>
      </w:r>
    </w:p>
    <w:p w:rsidR="00192A22" w:rsidRPr="00082BC5" w:rsidRDefault="00192A22" w:rsidP="00192A22">
      <w:pPr>
        <w:pStyle w:val="Paragrafi"/>
        <w:rPr>
          <w:lang w:val="sq-AL"/>
        </w:rPr>
      </w:pPr>
      <w:r w:rsidRPr="00082BC5">
        <w:rPr>
          <w:lang w:val="sq-AL"/>
        </w:rPr>
        <w:t xml:space="preserve">Planifikimi i nevojave për dekoder do të bëhet në përputhje me ndërtimin e “ishujve digjitalë” të renditur në </w:t>
      </w:r>
      <w:r w:rsidR="00CE75BB" w:rsidRPr="00082BC5">
        <w:rPr>
          <w:lang w:val="sq-AL"/>
        </w:rPr>
        <w:t>tabelë</w:t>
      </w:r>
      <w:r w:rsidRPr="00082BC5">
        <w:rPr>
          <w:lang w:val="sq-AL"/>
        </w:rPr>
        <w:t>n e mësipërme. Subvencionimi do të bëhet vetëm për dekoderat që garantojnë përdorimin e të ashtuquajturës “</w:t>
      </w:r>
      <w:r w:rsidR="00EA40A6" w:rsidRPr="00082BC5">
        <w:rPr>
          <w:lang w:val="sq-AL"/>
        </w:rPr>
        <w:t xml:space="preserve">ndërfaqe </w:t>
      </w:r>
      <w:r w:rsidRPr="00082BC5">
        <w:rPr>
          <w:lang w:val="sq-AL"/>
        </w:rPr>
        <w:t xml:space="preserve">e përbashkët” </w:t>
      </w:r>
      <w:r w:rsidR="00A55072" w:rsidRPr="00082BC5">
        <w:rPr>
          <w:lang w:val="sq-AL"/>
        </w:rPr>
        <w:t xml:space="preserve">siç </w:t>
      </w:r>
      <w:r w:rsidR="00EA40A6" w:rsidRPr="00082BC5">
        <w:rPr>
          <w:lang w:val="sq-AL"/>
        </w:rPr>
        <w:t>përcaktohet në seksionin 2.6.4</w:t>
      </w:r>
      <w:r w:rsidRPr="00082BC5">
        <w:rPr>
          <w:lang w:val="sq-AL"/>
        </w:rPr>
        <w:t xml:space="preserve"> të këtij dokumenti.</w:t>
      </w:r>
    </w:p>
    <w:p w:rsidR="00192A22" w:rsidRDefault="00192A22" w:rsidP="00192A22">
      <w:pPr>
        <w:pStyle w:val="Paragrafi"/>
        <w:rPr>
          <w:lang w:val="sq-AL"/>
        </w:rPr>
      </w:pPr>
      <w:r w:rsidRPr="00082BC5">
        <w:rPr>
          <w:lang w:val="sq-AL"/>
        </w:rPr>
        <w:t>Është e dëshirueshme që</w:t>
      </w:r>
      <w:r w:rsidR="00730ABB" w:rsidRPr="00082BC5">
        <w:rPr>
          <w:lang w:val="sq-AL"/>
        </w:rPr>
        <w:t xml:space="preserve"> </w:t>
      </w:r>
      <w:r w:rsidRPr="00082BC5">
        <w:rPr>
          <w:lang w:val="sq-AL"/>
        </w:rPr>
        <w:t>transmetimet analoge në një zonë të caktuar të mbyllen pasi e gjithë popullsia (ose pjesa më e madhe e saj) të jetë pajisur me marrës numerikë. Duke ditur s</w:t>
      </w:r>
      <w:r w:rsidR="00AB2170" w:rsidRPr="00082BC5">
        <w:rPr>
          <w:lang w:val="sq-AL"/>
        </w:rPr>
        <w:t>e</w:t>
      </w:r>
      <w:r w:rsidRPr="00082BC5">
        <w:rPr>
          <w:lang w:val="sq-AL"/>
        </w:rPr>
        <w:t xml:space="preserve"> jo të gjitha familjet janë në gjendje të sigurojnë dekoder brenda afateve që do të përcaktohen për ndërtimin e “ishujve numerikë”, duhet të parashikohet subvencioni për një pjesë (apo për</w:t>
      </w:r>
      <w:r w:rsidR="00AB2170" w:rsidRPr="00082BC5">
        <w:rPr>
          <w:lang w:val="sq-AL"/>
        </w:rPr>
        <w:t xml:space="preserve"> të</w:t>
      </w:r>
      <w:r w:rsidRPr="00082BC5">
        <w:rPr>
          <w:lang w:val="sq-AL"/>
        </w:rPr>
        <w:t xml:space="preserve"> gjithë) të popullsisë. </w:t>
      </w:r>
      <w:r w:rsidR="00ED15DD" w:rsidRPr="00082BC5">
        <w:rPr>
          <w:lang w:val="sq-AL"/>
        </w:rPr>
        <w:t>Tabela</w:t>
      </w:r>
      <w:r w:rsidRPr="00082BC5">
        <w:rPr>
          <w:lang w:val="sq-AL"/>
        </w:rPr>
        <w:t xml:space="preserve"> 18</w:t>
      </w:r>
      <w:r w:rsidR="00730ABB" w:rsidRPr="00082BC5">
        <w:rPr>
          <w:lang w:val="sq-AL"/>
        </w:rPr>
        <w:t xml:space="preserve"> </w:t>
      </w:r>
      <w:r w:rsidRPr="00082BC5">
        <w:rPr>
          <w:lang w:val="sq-AL"/>
        </w:rPr>
        <w:t>jep vlera orientuese të shpenzimeve të nevojshme për disa skema subvencioni (100</w:t>
      </w:r>
      <w:r w:rsidR="006458C4" w:rsidRPr="00082BC5">
        <w:rPr>
          <w:lang w:val="sq-AL"/>
        </w:rPr>
        <w:t>%</w:t>
      </w:r>
      <w:r w:rsidRPr="00082BC5">
        <w:rPr>
          <w:lang w:val="sq-AL"/>
        </w:rPr>
        <w:t>, 50</w:t>
      </w:r>
      <w:r w:rsidR="006458C4" w:rsidRPr="00082BC5">
        <w:rPr>
          <w:lang w:val="sq-AL"/>
        </w:rPr>
        <w:t>%</w:t>
      </w:r>
      <w:r w:rsidRPr="00082BC5">
        <w:rPr>
          <w:lang w:val="sq-AL"/>
        </w:rPr>
        <w:t xml:space="preserve"> dhe 7</w:t>
      </w:r>
      <w:r w:rsidR="006458C4" w:rsidRPr="00082BC5">
        <w:rPr>
          <w:lang w:val="sq-AL"/>
        </w:rPr>
        <w:t>%</w:t>
      </w:r>
      <w:r w:rsidRPr="00082BC5">
        <w:rPr>
          <w:lang w:val="sq-AL"/>
        </w:rPr>
        <w:t>. Shifra e fundit është numri i familjeve në nevojë).</w:t>
      </w:r>
    </w:p>
    <w:p w:rsidR="00AB6529" w:rsidRPr="00082BC5" w:rsidRDefault="00AB6529" w:rsidP="00192A22">
      <w:pPr>
        <w:pStyle w:val="Paragrafi"/>
        <w:rPr>
          <w:lang w:val="sq-AL"/>
        </w:rPr>
      </w:pPr>
    </w:p>
    <w:p w:rsidR="00192A22" w:rsidRPr="00082BC5" w:rsidRDefault="0096217D" w:rsidP="00F15649">
      <w:pPr>
        <w:pStyle w:val="Paragrafi"/>
        <w:ind w:firstLine="0"/>
        <w:jc w:val="center"/>
        <w:rPr>
          <w:lang w:val="sq-AL"/>
        </w:rPr>
      </w:pPr>
      <w:r w:rsidRPr="00082BC5">
        <w:rPr>
          <w:noProof/>
          <w:lang w:val="en-GB" w:eastAsia="en-GB"/>
        </w:rPr>
        <w:drawing>
          <wp:inline distT="0" distB="0" distL="0" distR="0">
            <wp:extent cx="5495925" cy="2286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5925" cy="2286000"/>
                    </a:xfrm>
                    <a:prstGeom prst="rect">
                      <a:avLst/>
                    </a:prstGeom>
                    <a:noFill/>
                    <a:ln>
                      <a:noFill/>
                    </a:ln>
                  </pic:spPr>
                </pic:pic>
              </a:graphicData>
            </a:graphic>
          </wp:inline>
        </w:drawing>
      </w:r>
    </w:p>
    <w:p w:rsidR="00192A22"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18</w:t>
      </w:r>
      <w:r w:rsidR="00F15649" w:rsidRPr="00082BC5">
        <w:rPr>
          <w:lang w:val="sq-AL"/>
        </w:rPr>
        <w:t>.</w:t>
      </w:r>
      <w:r w:rsidR="00730ABB" w:rsidRPr="00082BC5">
        <w:rPr>
          <w:lang w:val="sq-AL"/>
        </w:rPr>
        <w:t xml:space="preserve"> </w:t>
      </w:r>
      <w:r w:rsidR="00192A22" w:rsidRPr="00082BC5">
        <w:rPr>
          <w:lang w:val="sq-AL"/>
        </w:rPr>
        <w:t>Fonde të nevojshme për skema të ndryshme subvencioni (</w:t>
      </w:r>
      <w:r w:rsidR="00873A95" w:rsidRPr="00082BC5">
        <w:rPr>
          <w:lang w:val="sq-AL"/>
        </w:rPr>
        <w:t>euro</w:t>
      </w:r>
      <w:r w:rsidR="00192A22" w:rsidRPr="00082BC5">
        <w:rPr>
          <w:lang w:val="sq-AL"/>
        </w:rPr>
        <w:t>)</w:t>
      </w:r>
    </w:p>
    <w:p w:rsidR="007E12CB" w:rsidRPr="00082BC5" w:rsidRDefault="007E12CB" w:rsidP="00192A22">
      <w:pPr>
        <w:pStyle w:val="Paragrafi"/>
        <w:rPr>
          <w:lang w:val="sq-AL"/>
        </w:rPr>
      </w:pPr>
    </w:p>
    <w:tbl>
      <w:tblPr>
        <w:tblW w:w="5000" w:type="pct"/>
        <w:jc w:val="center"/>
        <w:tblLayout w:type="fixed"/>
        <w:tblLook w:val="0000" w:firstRow="0" w:lastRow="0" w:firstColumn="0" w:lastColumn="0" w:noHBand="0" w:noVBand="0"/>
      </w:tblPr>
      <w:tblGrid>
        <w:gridCol w:w="483"/>
        <w:gridCol w:w="1750"/>
        <w:gridCol w:w="1133"/>
        <w:gridCol w:w="923"/>
        <w:gridCol w:w="975"/>
        <w:gridCol w:w="799"/>
        <w:gridCol w:w="1105"/>
        <w:gridCol w:w="1105"/>
        <w:gridCol w:w="1014"/>
      </w:tblGrid>
      <w:tr w:rsidR="00192A22" w:rsidRPr="007E12CB" w:rsidTr="007E12CB">
        <w:trPr>
          <w:trHeight w:val="255"/>
          <w:jc w:val="center"/>
        </w:trPr>
        <w:tc>
          <w:tcPr>
            <w:tcW w:w="260" w:type="pct"/>
            <w:vMerge w:val="restart"/>
            <w:tcBorders>
              <w:top w:val="single" w:sz="12" w:space="0" w:color="auto"/>
              <w:left w:val="single" w:sz="12" w:space="0" w:color="auto"/>
              <w:bottom w:val="single" w:sz="8" w:space="0" w:color="000000"/>
              <w:right w:val="single" w:sz="4"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Nr.</w:t>
            </w:r>
          </w:p>
        </w:tc>
        <w:tc>
          <w:tcPr>
            <w:tcW w:w="942" w:type="pct"/>
            <w:vMerge w:val="restart"/>
            <w:tcBorders>
              <w:top w:val="single" w:sz="12" w:space="0" w:color="auto"/>
              <w:left w:val="single" w:sz="4" w:space="0" w:color="auto"/>
              <w:bottom w:val="single" w:sz="8" w:space="0" w:color="000000"/>
              <w:right w:val="single" w:sz="4"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Zona</w:t>
            </w:r>
          </w:p>
        </w:tc>
        <w:tc>
          <w:tcPr>
            <w:tcW w:w="610" w:type="pct"/>
            <w:vMerge w:val="restart"/>
            <w:tcBorders>
              <w:top w:val="single" w:sz="12" w:space="0" w:color="auto"/>
              <w:left w:val="single" w:sz="4" w:space="0" w:color="auto"/>
              <w:bottom w:val="single" w:sz="8" w:space="0" w:color="000000"/>
              <w:right w:val="single" w:sz="4"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Allotmenti</w:t>
            </w:r>
          </w:p>
        </w:tc>
        <w:tc>
          <w:tcPr>
            <w:tcW w:w="497" w:type="pct"/>
            <w:vMerge w:val="restart"/>
            <w:tcBorders>
              <w:top w:val="single" w:sz="12" w:space="0" w:color="auto"/>
              <w:left w:val="single" w:sz="4" w:space="0" w:color="auto"/>
              <w:bottom w:val="single" w:sz="8" w:space="0" w:color="000000"/>
              <w:right w:val="single" w:sz="4"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Popullsia</w:t>
            </w:r>
          </w:p>
        </w:tc>
        <w:tc>
          <w:tcPr>
            <w:tcW w:w="525" w:type="pct"/>
            <w:vMerge w:val="restart"/>
            <w:tcBorders>
              <w:top w:val="single" w:sz="12" w:space="0" w:color="auto"/>
              <w:left w:val="single" w:sz="4" w:space="0" w:color="auto"/>
              <w:bottom w:val="single" w:sz="8" w:space="0" w:color="000000"/>
              <w:right w:val="single" w:sz="4" w:space="0" w:color="auto"/>
            </w:tcBorders>
            <w:vAlign w:val="center"/>
          </w:tcPr>
          <w:p w:rsidR="00192A22" w:rsidRPr="007E12CB" w:rsidRDefault="00873A95" w:rsidP="00873A95">
            <w:pPr>
              <w:pStyle w:val="Tabele"/>
              <w:jc w:val="center"/>
              <w:rPr>
                <w:b/>
                <w:sz w:val="17"/>
                <w:szCs w:val="17"/>
                <w:lang w:val="sq-AL"/>
              </w:rPr>
            </w:pPr>
            <w:r w:rsidRPr="007E12CB">
              <w:rPr>
                <w:b/>
                <w:sz w:val="17"/>
                <w:szCs w:val="17"/>
                <w:lang w:val="sq-AL"/>
              </w:rPr>
              <w:t>Përqindja</w:t>
            </w:r>
            <w:r w:rsidR="00192A22" w:rsidRPr="007E12CB">
              <w:rPr>
                <w:b/>
                <w:sz w:val="17"/>
                <w:szCs w:val="17"/>
                <w:lang w:val="sq-AL"/>
              </w:rPr>
              <w:t xml:space="preserve"> e </w:t>
            </w:r>
            <w:r w:rsidRPr="007E12CB">
              <w:rPr>
                <w:b/>
                <w:sz w:val="17"/>
                <w:szCs w:val="17"/>
                <w:lang w:val="sq-AL"/>
              </w:rPr>
              <w:t>popullsisë</w:t>
            </w:r>
          </w:p>
        </w:tc>
        <w:tc>
          <w:tcPr>
            <w:tcW w:w="430" w:type="pct"/>
            <w:vMerge w:val="restart"/>
            <w:tcBorders>
              <w:top w:val="single" w:sz="12" w:space="0" w:color="auto"/>
              <w:left w:val="single" w:sz="4" w:space="0" w:color="auto"/>
              <w:bottom w:val="single" w:sz="8" w:space="0" w:color="000000"/>
              <w:right w:val="single" w:sz="4"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Familje</w:t>
            </w:r>
          </w:p>
        </w:tc>
        <w:tc>
          <w:tcPr>
            <w:tcW w:w="1736" w:type="pct"/>
            <w:gridSpan w:val="3"/>
            <w:tcBorders>
              <w:top w:val="single" w:sz="12" w:space="0" w:color="auto"/>
              <w:left w:val="nil"/>
              <w:bottom w:val="single" w:sz="4" w:space="0" w:color="auto"/>
              <w:right w:val="single" w:sz="12"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Fondet e nevojshme (</w:t>
            </w:r>
            <w:r w:rsidR="0072711B" w:rsidRPr="007E12CB">
              <w:rPr>
                <w:b/>
                <w:sz w:val="17"/>
                <w:szCs w:val="17"/>
                <w:lang w:val="sq-AL"/>
              </w:rPr>
              <w:t>l</w:t>
            </w:r>
            <w:r w:rsidR="000365D7" w:rsidRPr="007E12CB">
              <w:rPr>
                <w:b/>
                <w:sz w:val="17"/>
                <w:szCs w:val="17"/>
                <w:lang w:val="sq-AL"/>
              </w:rPr>
              <w:t>ekë</w:t>
            </w:r>
            <w:r w:rsidRPr="007E12CB">
              <w:rPr>
                <w:b/>
                <w:sz w:val="17"/>
                <w:szCs w:val="17"/>
                <w:lang w:val="sq-AL"/>
              </w:rPr>
              <w:t>)</w:t>
            </w:r>
          </w:p>
        </w:tc>
      </w:tr>
      <w:tr w:rsidR="00192A22" w:rsidRPr="007E12CB" w:rsidTr="007E12CB">
        <w:trPr>
          <w:trHeight w:val="270"/>
          <w:jc w:val="center"/>
        </w:trPr>
        <w:tc>
          <w:tcPr>
            <w:tcW w:w="260" w:type="pct"/>
            <w:vMerge/>
            <w:tcBorders>
              <w:top w:val="single" w:sz="8" w:space="0" w:color="auto"/>
              <w:left w:val="single" w:sz="12" w:space="0" w:color="auto"/>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p>
        </w:tc>
        <w:tc>
          <w:tcPr>
            <w:tcW w:w="942" w:type="pct"/>
            <w:vMerge/>
            <w:tcBorders>
              <w:top w:val="single" w:sz="8" w:space="0" w:color="auto"/>
              <w:left w:val="single" w:sz="4" w:space="0" w:color="auto"/>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p>
        </w:tc>
        <w:tc>
          <w:tcPr>
            <w:tcW w:w="610" w:type="pct"/>
            <w:vMerge/>
            <w:tcBorders>
              <w:top w:val="single" w:sz="8" w:space="0" w:color="auto"/>
              <w:left w:val="single" w:sz="4" w:space="0" w:color="auto"/>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p>
        </w:tc>
        <w:tc>
          <w:tcPr>
            <w:tcW w:w="497" w:type="pct"/>
            <w:vMerge/>
            <w:tcBorders>
              <w:top w:val="single" w:sz="8" w:space="0" w:color="auto"/>
              <w:left w:val="single" w:sz="4" w:space="0" w:color="auto"/>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p>
        </w:tc>
        <w:tc>
          <w:tcPr>
            <w:tcW w:w="525" w:type="pct"/>
            <w:vMerge/>
            <w:tcBorders>
              <w:top w:val="single" w:sz="8" w:space="0" w:color="auto"/>
              <w:left w:val="single" w:sz="4" w:space="0" w:color="auto"/>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p>
        </w:tc>
        <w:tc>
          <w:tcPr>
            <w:tcW w:w="430" w:type="pct"/>
            <w:vMerge/>
            <w:tcBorders>
              <w:top w:val="single" w:sz="8" w:space="0" w:color="auto"/>
              <w:left w:val="single" w:sz="4" w:space="0" w:color="auto"/>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p>
        </w:tc>
        <w:tc>
          <w:tcPr>
            <w:tcW w:w="595" w:type="pct"/>
            <w:tcBorders>
              <w:top w:val="nil"/>
              <w:left w:val="nil"/>
              <w:bottom w:val="single" w:sz="12" w:space="0" w:color="auto"/>
              <w:right w:val="single" w:sz="4" w:space="0" w:color="auto"/>
            </w:tcBorders>
            <w:vAlign w:val="center"/>
          </w:tcPr>
          <w:p w:rsidR="00192A22" w:rsidRPr="007E12CB" w:rsidRDefault="00192A22" w:rsidP="00873A95">
            <w:pPr>
              <w:pStyle w:val="Tabele"/>
              <w:jc w:val="center"/>
              <w:rPr>
                <w:b/>
                <w:sz w:val="17"/>
                <w:szCs w:val="17"/>
                <w:lang w:val="sq-AL"/>
              </w:rPr>
            </w:pPr>
            <w:r w:rsidRPr="007E12CB">
              <w:rPr>
                <w:b/>
                <w:sz w:val="17"/>
                <w:szCs w:val="17"/>
                <w:lang w:val="sq-AL"/>
              </w:rPr>
              <w:t>100%</w:t>
            </w:r>
          </w:p>
        </w:tc>
        <w:tc>
          <w:tcPr>
            <w:tcW w:w="595" w:type="pct"/>
            <w:tcBorders>
              <w:top w:val="nil"/>
              <w:left w:val="nil"/>
              <w:bottom w:val="single" w:sz="12" w:space="0" w:color="auto"/>
              <w:right w:val="single" w:sz="4" w:space="0" w:color="auto"/>
            </w:tcBorders>
            <w:noWrap/>
            <w:vAlign w:val="center"/>
          </w:tcPr>
          <w:p w:rsidR="00192A22" w:rsidRPr="007E12CB" w:rsidRDefault="00192A22" w:rsidP="00873A95">
            <w:pPr>
              <w:pStyle w:val="Tabele"/>
              <w:jc w:val="center"/>
              <w:rPr>
                <w:b/>
                <w:sz w:val="17"/>
                <w:szCs w:val="17"/>
                <w:lang w:val="sq-AL"/>
              </w:rPr>
            </w:pPr>
            <w:r w:rsidRPr="007E12CB">
              <w:rPr>
                <w:b/>
                <w:sz w:val="17"/>
                <w:szCs w:val="17"/>
                <w:lang w:val="sq-AL"/>
              </w:rPr>
              <w:t>50%</w:t>
            </w:r>
          </w:p>
        </w:tc>
        <w:tc>
          <w:tcPr>
            <w:tcW w:w="546" w:type="pct"/>
            <w:tcBorders>
              <w:top w:val="nil"/>
              <w:left w:val="nil"/>
              <w:bottom w:val="single" w:sz="12" w:space="0" w:color="auto"/>
              <w:right w:val="single" w:sz="12" w:space="0" w:color="auto"/>
            </w:tcBorders>
            <w:noWrap/>
            <w:vAlign w:val="center"/>
          </w:tcPr>
          <w:p w:rsidR="00192A22" w:rsidRPr="007E12CB" w:rsidRDefault="00192A22" w:rsidP="00873A95">
            <w:pPr>
              <w:pStyle w:val="Tabele"/>
              <w:jc w:val="center"/>
              <w:rPr>
                <w:b/>
                <w:sz w:val="17"/>
                <w:szCs w:val="17"/>
                <w:lang w:val="sq-AL"/>
              </w:rPr>
            </w:pPr>
            <w:r w:rsidRPr="007E12CB">
              <w:rPr>
                <w:b/>
                <w:sz w:val="17"/>
                <w:szCs w:val="17"/>
                <w:lang w:val="sq-AL"/>
              </w:rPr>
              <w:t>77%</w:t>
            </w:r>
          </w:p>
        </w:tc>
      </w:tr>
      <w:tr w:rsidR="00192A22" w:rsidRPr="007E12CB" w:rsidTr="007E12CB">
        <w:trPr>
          <w:trHeight w:val="255"/>
          <w:jc w:val="center"/>
        </w:trPr>
        <w:tc>
          <w:tcPr>
            <w:tcW w:w="260" w:type="pct"/>
            <w:tcBorders>
              <w:top w:val="single" w:sz="12" w:space="0" w:color="auto"/>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1</w:t>
            </w:r>
          </w:p>
        </w:tc>
        <w:tc>
          <w:tcPr>
            <w:tcW w:w="942" w:type="pct"/>
            <w:tcBorders>
              <w:top w:val="single" w:sz="12" w:space="0" w:color="auto"/>
              <w:left w:val="nil"/>
              <w:bottom w:val="single" w:sz="4" w:space="0" w:color="auto"/>
              <w:right w:val="single" w:sz="4" w:space="0" w:color="auto"/>
            </w:tcBorders>
            <w:noWrap/>
            <w:vAlign w:val="bottom"/>
          </w:tcPr>
          <w:p w:rsidR="00192A22" w:rsidRPr="007E12CB" w:rsidRDefault="00192A22" w:rsidP="00873A95">
            <w:pPr>
              <w:pStyle w:val="Tabele"/>
              <w:rPr>
                <w:sz w:val="17"/>
                <w:szCs w:val="17"/>
                <w:lang w:val="sq-AL"/>
              </w:rPr>
            </w:pPr>
            <w:r w:rsidRPr="007E12CB">
              <w:rPr>
                <w:sz w:val="17"/>
                <w:szCs w:val="17"/>
                <w:lang w:val="sq-AL"/>
              </w:rPr>
              <w:t>Q.</w:t>
            </w:r>
            <w:r w:rsidR="00873A95" w:rsidRPr="007E12CB">
              <w:rPr>
                <w:sz w:val="17"/>
                <w:szCs w:val="17"/>
                <w:lang w:val="sq-AL"/>
              </w:rPr>
              <w:t xml:space="preserve"> </w:t>
            </w:r>
            <w:r w:rsidRPr="007E12CB">
              <w:rPr>
                <w:sz w:val="17"/>
                <w:szCs w:val="17"/>
                <w:lang w:val="sq-AL"/>
              </w:rPr>
              <w:t>Tiran</w:t>
            </w:r>
            <w:r w:rsidR="00873A95" w:rsidRPr="007E12CB">
              <w:rPr>
                <w:sz w:val="17"/>
                <w:szCs w:val="17"/>
                <w:lang w:val="sq-AL"/>
              </w:rPr>
              <w:t>ë</w:t>
            </w:r>
            <w:r w:rsidRPr="007E12CB">
              <w:rPr>
                <w:sz w:val="17"/>
                <w:szCs w:val="17"/>
                <w:lang w:val="sq-AL"/>
              </w:rPr>
              <w:t xml:space="preserve"> – Q.</w:t>
            </w:r>
            <w:r w:rsidR="00873A95" w:rsidRPr="007E12CB">
              <w:rPr>
                <w:sz w:val="17"/>
                <w:szCs w:val="17"/>
                <w:lang w:val="sq-AL"/>
              </w:rPr>
              <w:t xml:space="preserve"> </w:t>
            </w:r>
            <w:r w:rsidR="00A55072" w:rsidRPr="007E12CB">
              <w:rPr>
                <w:sz w:val="17"/>
                <w:szCs w:val="17"/>
                <w:lang w:val="sq-AL"/>
              </w:rPr>
              <w:t xml:space="preserve">Durrës </w:t>
            </w:r>
          </w:p>
        </w:tc>
        <w:tc>
          <w:tcPr>
            <w:tcW w:w="610" w:type="pct"/>
            <w:tcBorders>
              <w:top w:val="single" w:sz="12" w:space="0" w:color="auto"/>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AL005D</w:t>
            </w:r>
          </w:p>
        </w:tc>
        <w:tc>
          <w:tcPr>
            <w:tcW w:w="497" w:type="pct"/>
            <w:tcBorders>
              <w:top w:val="single" w:sz="12" w:space="0" w:color="auto"/>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1389474</w:t>
            </w:r>
          </w:p>
        </w:tc>
        <w:tc>
          <w:tcPr>
            <w:tcW w:w="525" w:type="pct"/>
            <w:tcBorders>
              <w:top w:val="single" w:sz="12" w:space="0" w:color="auto"/>
              <w:left w:val="single" w:sz="4" w:space="0" w:color="auto"/>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32.71</w:t>
            </w:r>
          </w:p>
        </w:tc>
        <w:tc>
          <w:tcPr>
            <w:tcW w:w="430" w:type="pct"/>
            <w:tcBorders>
              <w:top w:val="single" w:sz="12" w:space="0" w:color="auto"/>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347369</w:t>
            </w:r>
          </w:p>
        </w:tc>
        <w:tc>
          <w:tcPr>
            <w:tcW w:w="595" w:type="pct"/>
            <w:tcBorders>
              <w:top w:val="single" w:sz="12" w:space="0" w:color="auto"/>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1354737150</w:t>
            </w:r>
          </w:p>
        </w:tc>
        <w:tc>
          <w:tcPr>
            <w:tcW w:w="595" w:type="pct"/>
            <w:tcBorders>
              <w:top w:val="single" w:sz="12" w:space="0" w:color="auto"/>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677368575</w:t>
            </w:r>
          </w:p>
        </w:tc>
        <w:tc>
          <w:tcPr>
            <w:tcW w:w="546" w:type="pct"/>
            <w:tcBorders>
              <w:top w:val="single" w:sz="12" w:space="0" w:color="auto"/>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94831601</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2</w:t>
            </w:r>
          </w:p>
        </w:tc>
        <w:tc>
          <w:tcPr>
            <w:tcW w:w="942"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Qarku i Fierit</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AL007D</w:t>
            </w:r>
          </w:p>
        </w:tc>
        <w:tc>
          <w:tcPr>
            <w:tcW w:w="497" w:type="pct"/>
            <w:tcBorders>
              <w:top w:val="single" w:sz="4" w:space="0" w:color="auto"/>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487970</w:t>
            </w:r>
          </w:p>
        </w:tc>
        <w:tc>
          <w:tcPr>
            <w:tcW w:w="525" w:type="pct"/>
            <w:tcBorders>
              <w:top w:val="single" w:sz="4" w:space="0" w:color="auto"/>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11.48</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97594</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380616600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190308300</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26643162</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3</w:t>
            </w:r>
          </w:p>
        </w:tc>
        <w:tc>
          <w:tcPr>
            <w:tcW w:w="942"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Qarku i Elbasanit</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AL006D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424360</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9.99</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106090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413751000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206875500</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28962570</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4</w:t>
            </w:r>
          </w:p>
        </w:tc>
        <w:tc>
          <w:tcPr>
            <w:tcW w:w="942"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 xml:space="preserve">Qarku i </w:t>
            </w:r>
            <w:r w:rsidR="00873A95" w:rsidRPr="007E12CB">
              <w:rPr>
                <w:sz w:val="17"/>
                <w:szCs w:val="17"/>
                <w:lang w:val="sq-AL"/>
              </w:rPr>
              <w:t>Lezhës</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AL004D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211234</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5.00</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52809</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205953150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102976575</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14416721</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5</w:t>
            </w:r>
          </w:p>
        </w:tc>
        <w:tc>
          <w:tcPr>
            <w:tcW w:w="942" w:type="pct"/>
            <w:tcBorders>
              <w:top w:val="nil"/>
              <w:left w:val="nil"/>
              <w:bottom w:val="single" w:sz="4" w:space="0" w:color="auto"/>
              <w:right w:val="single" w:sz="4" w:space="0" w:color="auto"/>
            </w:tcBorders>
            <w:noWrap/>
            <w:vAlign w:val="bottom"/>
          </w:tcPr>
          <w:p w:rsidR="00192A22" w:rsidRPr="007E12CB" w:rsidRDefault="00192A22" w:rsidP="00873A95">
            <w:pPr>
              <w:pStyle w:val="Tabele"/>
              <w:rPr>
                <w:sz w:val="17"/>
                <w:szCs w:val="17"/>
                <w:lang w:val="sq-AL"/>
              </w:rPr>
            </w:pPr>
            <w:r w:rsidRPr="007E12CB">
              <w:rPr>
                <w:sz w:val="17"/>
                <w:szCs w:val="17"/>
                <w:lang w:val="sq-AL"/>
              </w:rPr>
              <w:t>Qarku i Shkodr</w:t>
            </w:r>
            <w:r w:rsidR="00873A95" w:rsidRPr="007E12CB">
              <w:rPr>
                <w:sz w:val="17"/>
                <w:szCs w:val="17"/>
                <w:lang w:val="sq-AL"/>
              </w:rPr>
              <w:t>ë</w:t>
            </w:r>
            <w:r w:rsidRPr="007E12CB">
              <w:rPr>
                <w:sz w:val="17"/>
                <w:szCs w:val="17"/>
                <w:lang w:val="sq-AL"/>
              </w:rPr>
              <w:t>s</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AL001D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332214</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7.82</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83054</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323908650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161954325</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22673606</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6</w:t>
            </w:r>
          </w:p>
        </w:tc>
        <w:tc>
          <w:tcPr>
            <w:tcW w:w="942" w:type="pct"/>
            <w:tcBorders>
              <w:top w:val="nil"/>
              <w:left w:val="nil"/>
              <w:bottom w:val="single" w:sz="4" w:space="0" w:color="auto"/>
              <w:right w:val="single" w:sz="4" w:space="0" w:color="auto"/>
            </w:tcBorders>
            <w:noWrap/>
            <w:vAlign w:val="bottom"/>
          </w:tcPr>
          <w:p w:rsidR="00192A22" w:rsidRPr="007E12CB" w:rsidRDefault="00192A22" w:rsidP="00873A95">
            <w:pPr>
              <w:pStyle w:val="Tabele"/>
              <w:rPr>
                <w:sz w:val="17"/>
                <w:szCs w:val="17"/>
                <w:lang w:val="sq-AL"/>
              </w:rPr>
            </w:pPr>
            <w:r w:rsidRPr="007E12CB">
              <w:rPr>
                <w:sz w:val="17"/>
                <w:szCs w:val="17"/>
                <w:lang w:val="sq-AL"/>
              </w:rPr>
              <w:t>Qarku i Vlor</w:t>
            </w:r>
            <w:r w:rsidR="00873A95" w:rsidRPr="007E12CB">
              <w:rPr>
                <w:sz w:val="17"/>
                <w:szCs w:val="17"/>
                <w:lang w:val="sq-AL"/>
              </w:rPr>
              <w:t>ë</w:t>
            </w:r>
            <w:r w:rsidRPr="007E12CB">
              <w:rPr>
                <w:sz w:val="17"/>
                <w:szCs w:val="17"/>
                <w:lang w:val="sq-AL"/>
              </w:rPr>
              <w:t>s</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AL011D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371277</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8.74</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92819</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361995075</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180997538</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25339655</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7</w:t>
            </w:r>
          </w:p>
        </w:tc>
        <w:tc>
          <w:tcPr>
            <w:tcW w:w="942" w:type="pct"/>
            <w:tcBorders>
              <w:top w:val="nil"/>
              <w:left w:val="nil"/>
              <w:bottom w:val="single" w:sz="4" w:space="0" w:color="auto"/>
              <w:right w:val="single" w:sz="4" w:space="0" w:color="auto"/>
            </w:tcBorders>
            <w:noWrap/>
            <w:vAlign w:val="bottom"/>
          </w:tcPr>
          <w:p w:rsidR="00192A22" w:rsidRPr="007E12CB" w:rsidRDefault="00192A22" w:rsidP="00873A95">
            <w:pPr>
              <w:pStyle w:val="Tabele"/>
              <w:rPr>
                <w:sz w:val="17"/>
                <w:szCs w:val="17"/>
                <w:lang w:val="sq-AL"/>
              </w:rPr>
            </w:pPr>
            <w:r w:rsidRPr="007E12CB">
              <w:rPr>
                <w:sz w:val="17"/>
                <w:szCs w:val="17"/>
                <w:lang w:val="sq-AL"/>
              </w:rPr>
              <w:t>Qarku i Kor</w:t>
            </w:r>
            <w:r w:rsidR="00873A95" w:rsidRPr="007E12CB">
              <w:rPr>
                <w:sz w:val="17"/>
                <w:szCs w:val="17"/>
                <w:lang w:val="sq-AL"/>
              </w:rPr>
              <w:t>çë</w:t>
            </w:r>
            <w:r w:rsidRPr="007E12CB">
              <w:rPr>
                <w:sz w:val="17"/>
                <w:szCs w:val="17"/>
                <w:lang w:val="sq-AL"/>
              </w:rPr>
              <w:t>s</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AL009D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352452</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8.29</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88113</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343640700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171820350</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24054849</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8</w:t>
            </w:r>
          </w:p>
        </w:tc>
        <w:tc>
          <w:tcPr>
            <w:tcW w:w="942"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Qarku i Beratit</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AL008D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232383</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5.47</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6281</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24494424</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12247212</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1714610</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9</w:t>
            </w:r>
          </w:p>
        </w:tc>
        <w:tc>
          <w:tcPr>
            <w:tcW w:w="942" w:type="pct"/>
            <w:tcBorders>
              <w:top w:val="nil"/>
              <w:left w:val="nil"/>
              <w:bottom w:val="single" w:sz="4" w:space="0" w:color="auto"/>
              <w:right w:val="single" w:sz="4" w:space="0" w:color="auto"/>
            </w:tcBorders>
            <w:noWrap/>
            <w:vAlign w:val="bottom"/>
          </w:tcPr>
          <w:p w:rsidR="00192A22" w:rsidRPr="007E12CB" w:rsidRDefault="00192A22" w:rsidP="00F15649">
            <w:pPr>
              <w:pStyle w:val="Tabele"/>
              <w:rPr>
                <w:sz w:val="17"/>
                <w:szCs w:val="17"/>
                <w:lang w:val="sq-AL"/>
              </w:rPr>
            </w:pPr>
            <w:r w:rsidRPr="007E12CB">
              <w:rPr>
                <w:sz w:val="17"/>
                <w:szCs w:val="17"/>
                <w:lang w:val="sq-AL"/>
              </w:rPr>
              <w:t>Qarku i Dibr</w:t>
            </w:r>
            <w:r w:rsidR="00F15649" w:rsidRPr="007E12CB">
              <w:rPr>
                <w:sz w:val="17"/>
                <w:szCs w:val="17"/>
                <w:lang w:val="sq-AL"/>
              </w:rPr>
              <w:t>ë</w:t>
            </w:r>
            <w:r w:rsidRPr="007E12CB">
              <w:rPr>
                <w:sz w:val="17"/>
                <w:szCs w:val="17"/>
                <w:lang w:val="sq-AL"/>
              </w:rPr>
              <w:t>s</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AL003D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179291</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4.22</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44823</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174808725</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87404363</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12236611</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10</w:t>
            </w:r>
          </w:p>
        </w:tc>
        <w:tc>
          <w:tcPr>
            <w:tcW w:w="942" w:type="pct"/>
            <w:tcBorders>
              <w:top w:val="nil"/>
              <w:left w:val="nil"/>
              <w:bottom w:val="single" w:sz="4" w:space="0" w:color="auto"/>
              <w:right w:val="single" w:sz="4" w:space="0" w:color="auto"/>
            </w:tcBorders>
            <w:noWrap/>
            <w:vAlign w:val="bottom"/>
          </w:tcPr>
          <w:p w:rsidR="00192A22" w:rsidRPr="007E12CB" w:rsidRDefault="00192A22" w:rsidP="0072711B">
            <w:pPr>
              <w:pStyle w:val="Tabele"/>
              <w:rPr>
                <w:sz w:val="17"/>
                <w:szCs w:val="17"/>
                <w:lang w:val="sq-AL"/>
              </w:rPr>
            </w:pPr>
            <w:r w:rsidRPr="007E12CB">
              <w:rPr>
                <w:sz w:val="17"/>
                <w:szCs w:val="17"/>
                <w:lang w:val="sq-AL"/>
              </w:rPr>
              <w:t>Qarku i Gjirokastr</w:t>
            </w:r>
            <w:r w:rsidR="0072711B" w:rsidRPr="007E12CB">
              <w:rPr>
                <w:sz w:val="17"/>
                <w:szCs w:val="17"/>
                <w:lang w:val="sq-AL"/>
              </w:rPr>
              <w:t>ë</w:t>
            </w:r>
            <w:r w:rsidRPr="007E12CB">
              <w:rPr>
                <w:sz w:val="17"/>
                <w:szCs w:val="17"/>
                <w:lang w:val="sq-AL"/>
              </w:rPr>
              <w:t>s</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AL010D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157386</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3.70</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39347</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153451350</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76725675</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10741595</w:t>
            </w:r>
          </w:p>
        </w:tc>
      </w:tr>
      <w:tr w:rsidR="00192A22" w:rsidRPr="007E12CB" w:rsidTr="007E12CB">
        <w:trPr>
          <w:trHeight w:val="255"/>
          <w:jc w:val="center"/>
        </w:trPr>
        <w:tc>
          <w:tcPr>
            <w:tcW w:w="260" w:type="pct"/>
            <w:tcBorders>
              <w:top w:val="nil"/>
              <w:left w:val="single" w:sz="12" w:space="0" w:color="auto"/>
              <w:bottom w:val="single" w:sz="4"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11</w:t>
            </w:r>
          </w:p>
        </w:tc>
        <w:tc>
          <w:tcPr>
            <w:tcW w:w="942" w:type="pct"/>
            <w:tcBorders>
              <w:top w:val="nil"/>
              <w:left w:val="nil"/>
              <w:bottom w:val="single" w:sz="4" w:space="0" w:color="auto"/>
              <w:right w:val="single" w:sz="4" w:space="0" w:color="auto"/>
            </w:tcBorders>
            <w:noWrap/>
            <w:vAlign w:val="bottom"/>
          </w:tcPr>
          <w:p w:rsidR="00192A22" w:rsidRPr="007E12CB" w:rsidRDefault="00192A22" w:rsidP="00F15649">
            <w:pPr>
              <w:pStyle w:val="Tabele"/>
              <w:rPr>
                <w:sz w:val="17"/>
                <w:szCs w:val="17"/>
                <w:lang w:val="sq-AL"/>
              </w:rPr>
            </w:pPr>
            <w:r w:rsidRPr="007E12CB">
              <w:rPr>
                <w:sz w:val="17"/>
                <w:szCs w:val="17"/>
                <w:lang w:val="sq-AL"/>
              </w:rPr>
              <w:t>Qarku i Kuk</w:t>
            </w:r>
            <w:r w:rsidR="00F15649" w:rsidRPr="007E12CB">
              <w:rPr>
                <w:sz w:val="17"/>
                <w:szCs w:val="17"/>
                <w:lang w:val="sq-AL"/>
              </w:rPr>
              <w:t>ë</w:t>
            </w:r>
            <w:r w:rsidRPr="007E12CB">
              <w:rPr>
                <w:sz w:val="17"/>
                <w:szCs w:val="17"/>
                <w:lang w:val="sq-AL"/>
              </w:rPr>
              <w:t>sit</w:t>
            </w:r>
          </w:p>
        </w:tc>
        <w:tc>
          <w:tcPr>
            <w:tcW w:w="610" w:type="pct"/>
            <w:tcBorders>
              <w:top w:val="nil"/>
              <w:left w:val="nil"/>
              <w:bottom w:val="single" w:sz="4"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AL002D</w:t>
            </w:r>
          </w:p>
        </w:tc>
        <w:tc>
          <w:tcPr>
            <w:tcW w:w="497" w:type="pct"/>
            <w:tcBorders>
              <w:top w:val="nil"/>
              <w:left w:val="nil"/>
              <w:bottom w:val="single" w:sz="4" w:space="0" w:color="auto"/>
              <w:right w:val="nil"/>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109385</w:t>
            </w:r>
          </w:p>
        </w:tc>
        <w:tc>
          <w:tcPr>
            <w:tcW w:w="525" w:type="pct"/>
            <w:tcBorders>
              <w:top w:val="nil"/>
              <w:left w:val="single" w:sz="4" w:space="0" w:color="auto"/>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2.58</w:t>
            </w:r>
          </w:p>
        </w:tc>
        <w:tc>
          <w:tcPr>
            <w:tcW w:w="430"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27346</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106650375</w:t>
            </w:r>
          </w:p>
        </w:tc>
        <w:tc>
          <w:tcPr>
            <w:tcW w:w="595" w:type="pct"/>
            <w:tcBorders>
              <w:top w:val="nil"/>
              <w:left w:val="nil"/>
              <w:bottom w:val="single" w:sz="4"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53325188</w:t>
            </w:r>
          </w:p>
        </w:tc>
        <w:tc>
          <w:tcPr>
            <w:tcW w:w="546" w:type="pct"/>
            <w:tcBorders>
              <w:top w:val="nil"/>
              <w:left w:val="nil"/>
              <w:bottom w:val="single" w:sz="4"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57427</w:t>
            </w:r>
          </w:p>
        </w:tc>
      </w:tr>
      <w:tr w:rsidR="00192A22" w:rsidRPr="007E12CB" w:rsidTr="007E12CB">
        <w:trPr>
          <w:trHeight w:val="270"/>
          <w:jc w:val="center"/>
        </w:trPr>
        <w:tc>
          <w:tcPr>
            <w:tcW w:w="260" w:type="pct"/>
            <w:tcBorders>
              <w:top w:val="nil"/>
              <w:left w:val="single" w:sz="12" w:space="0" w:color="auto"/>
              <w:bottom w:val="single" w:sz="12" w:space="0" w:color="auto"/>
              <w:right w:val="single" w:sz="4" w:space="0" w:color="auto"/>
            </w:tcBorders>
            <w:noWrap/>
            <w:vAlign w:val="bottom"/>
          </w:tcPr>
          <w:p w:rsidR="00192A22" w:rsidRPr="007E12CB" w:rsidRDefault="00192A22" w:rsidP="00873A95">
            <w:pPr>
              <w:pStyle w:val="Tabele"/>
              <w:jc w:val="right"/>
              <w:rPr>
                <w:sz w:val="17"/>
                <w:szCs w:val="17"/>
                <w:lang w:val="sq-AL"/>
              </w:rPr>
            </w:pPr>
            <w:r w:rsidRPr="007E12CB">
              <w:rPr>
                <w:sz w:val="17"/>
                <w:szCs w:val="17"/>
                <w:lang w:val="sq-AL"/>
              </w:rPr>
              <w:t> </w:t>
            </w:r>
          </w:p>
        </w:tc>
        <w:tc>
          <w:tcPr>
            <w:tcW w:w="942" w:type="pct"/>
            <w:tcBorders>
              <w:top w:val="nil"/>
              <w:left w:val="nil"/>
              <w:bottom w:val="single" w:sz="12" w:space="0" w:color="auto"/>
              <w:right w:val="single" w:sz="4" w:space="0" w:color="auto"/>
            </w:tcBorders>
            <w:noWrap/>
            <w:vAlign w:val="bottom"/>
          </w:tcPr>
          <w:p w:rsidR="00192A22" w:rsidRPr="007E12CB" w:rsidRDefault="00192A22" w:rsidP="0072711B">
            <w:pPr>
              <w:pStyle w:val="Tabele"/>
              <w:rPr>
                <w:sz w:val="17"/>
                <w:szCs w:val="17"/>
                <w:lang w:val="sq-AL"/>
              </w:rPr>
            </w:pPr>
            <w:r w:rsidRPr="007E12CB">
              <w:rPr>
                <w:sz w:val="17"/>
                <w:szCs w:val="17"/>
                <w:lang w:val="sq-AL"/>
              </w:rPr>
              <w:t>Territori i Shqip</w:t>
            </w:r>
            <w:r w:rsidR="0072711B" w:rsidRPr="007E12CB">
              <w:rPr>
                <w:sz w:val="17"/>
                <w:szCs w:val="17"/>
                <w:lang w:val="sq-AL"/>
              </w:rPr>
              <w:t>ë</w:t>
            </w:r>
            <w:r w:rsidRPr="007E12CB">
              <w:rPr>
                <w:sz w:val="17"/>
                <w:szCs w:val="17"/>
                <w:lang w:val="sq-AL"/>
              </w:rPr>
              <w:t>ris</w:t>
            </w:r>
            <w:r w:rsidR="0072711B" w:rsidRPr="007E12CB">
              <w:rPr>
                <w:sz w:val="17"/>
                <w:szCs w:val="17"/>
                <w:lang w:val="sq-AL"/>
              </w:rPr>
              <w:t>ë</w:t>
            </w:r>
          </w:p>
        </w:tc>
        <w:tc>
          <w:tcPr>
            <w:tcW w:w="610" w:type="pct"/>
            <w:tcBorders>
              <w:top w:val="nil"/>
              <w:left w:val="nil"/>
              <w:bottom w:val="single" w:sz="12" w:space="0" w:color="auto"/>
              <w:right w:val="single" w:sz="4" w:space="0" w:color="auto"/>
            </w:tcBorders>
            <w:noWrap/>
            <w:vAlign w:val="bottom"/>
          </w:tcPr>
          <w:p w:rsidR="00192A22" w:rsidRPr="007E12CB" w:rsidRDefault="00192A22" w:rsidP="00C86CD6">
            <w:pPr>
              <w:pStyle w:val="Tabele"/>
              <w:rPr>
                <w:sz w:val="17"/>
                <w:szCs w:val="17"/>
                <w:lang w:val="sq-AL"/>
              </w:rPr>
            </w:pPr>
            <w:r w:rsidRPr="007E12CB">
              <w:rPr>
                <w:sz w:val="17"/>
                <w:szCs w:val="17"/>
                <w:lang w:val="sq-AL"/>
              </w:rPr>
              <w:t> </w:t>
            </w:r>
          </w:p>
        </w:tc>
        <w:tc>
          <w:tcPr>
            <w:tcW w:w="497" w:type="pct"/>
            <w:tcBorders>
              <w:top w:val="nil"/>
              <w:left w:val="nil"/>
              <w:bottom w:val="single" w:sz="12"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4247426</w:t>
            </w:r>
          </w:p>
        </w:tc>
        <w:tc>
          <w:tcPr>
            <w:tcW w:w="525" w:type="pct"/>
            <w:tcBorders>
              <w:top w:val="nil"/>
              <w:left w:val="nil"/>
              <w:bottom w:val="single" w:sz="12"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100.00</w:t>
            </w:r>
          </w:p>
        </w:tc>
        <w:tc>
          <w:tcPr>
            <w:tcW w:w="430" w:type="pct"/>
            <w:tcBorders>
              <w:top w:val="nil"/>
              <w:left w:val="nil"/>
              <w:bottom w:val="single" w:sz="12"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985643</w:t>
            </w:r>
          </w:p>
        </w:tc>
        <w:tc>
          <w:tcPr>
            <w:tcW w:w="595" w:type="pct"/>
            <w:tcBorders>
              <w:top w:val="nil"/>
              <w:left w:val="nil"/>
              <w:bottom w:val="single" w:sz="12"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3844007199</w:t>
            </w:r>
          </w:p>
        </w:tc>
        <w:tc>
          <w:tcPr>
            <w:tcW w:w="595" w:type="pct"/>
            <w:tcBorders>
              <w:top w:val="nil"/>
              <w:left w:val="nil"/>
              <w:bottom w:val="single" w:sz="12" w:space="0" w:color="auto"/>
              <w:right w:val="single" w:sz="4"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1922003600</w:t>
            </w:r>
          </w:p>
        </w:tc>
        <w:tc>
          <w:tcPr>
            <w:tcW w:w="546" w:type="pct"/>
            <w:tcBorders>
              <w:top w:val="nil"/>
              <w:left w:val="nil"/>
              <w:bottom w:val="single" w:sz="12" w:space="0" w:color="auto"/>
              <w:right w:val="single" w:sz="12" w:space="0" w:color="auto"/>
            </w:tcBorders>
            <w:noWrap/>
            <w:vAlign w:val="bottom"/>
          </w:tcPr>
          <w:p w:rsidR="00192A22" w:rsidRPr="007E12CB" w:rsidRDefault="00192A22" w:rsidP="00F15649">
            <w:pPr>
              <w:pStyle w:val="Tabele"/>
              <w:jc w:val="right"/>
              <w:rPr>
                <w:sz w:val="17"/>
                <w:szCs w:val="17"/>
                <w:lang w:val="sq-AL"/>
              </w:rPr>
            </w:pPr>
            <w:r w:rsidRPr="007E12CB">
              <w:rPr>
                <w:sz w:val="17"/>
                <w:szCs w:val="17"/>
                <w:lang w:val="sq-AL"/>
              </w:rPr>
              <w:t>261672405</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19</w:t>
      </w:r>
      <w:r w:rsidR="00F15649" w:rsidRPr="00082BC5">
        <w:rPr>
          <w:lang w:val="sq-AL"/>
        </w:rPr>
        <w:t>.</w:t>
      </w:r>
      <w:r w:rsidR="00730ABB" w:rsidRPr="00082BC5">
        <w:rPr>
          <w:lang w:val="sq-AL"/>
        </w:rPr>
        <w:t xml:space="preserve"> </w:t>
      </w:r>
      <w:r w:rsidR="00192A22" w:rsidRPr="00082BC5">
        <w:rPr>
          <w:lang w:val="sq-AL"/>
        </w:rPr>
        <w:t xml:space="preserve">Fonde të nevojshme për </w:t>
      </w:r>
      <w:r w:rsidR="00283351">
        <w:rPr>
          <w:lang w:val="sq-AL"/>
        </w:rPr>
        <w:t>skema të ndryshme subvencioni (l</w:t>
      </w:r>
      <w:r w:rsidR="00192A22" w:rsidRPr="00082BC5">
        <w:rPr>
          <w:lang w:val="sq-AL"/>
        </w:rPr>
        <w:t>ekë)</w:t>
      </w:r>
    </w:p>
    <w:p w:rsidR="00192A22" w:rsidRPr="00082BC5" w:rsidRDefault="0072711B" w:rsidP="00192A22">
      <w:pPr>
        <w:pStyle w:val="Paragrafi"/>
        <w:rPr>
          <w:lang w:val="sq-AL"/>
        </w:rPr>
      </w:pPr>
      <w:r w:rsidRPr="00082BC5">
        <w:rPr>
          <w:lang w:val="sq-AL"/>
        </w:rPr>
        <w:t>Shënime</w:t>
      </w:r>
      <w:r w:rsidR="00873A95" w:rsidRPr="00082BC5">
        <w:rPr>
          <w:lang w:val="sq-AL"/>
        </w:rPr>
        <w:t>:</w:t>
      </w:r>
    </w:p>
    <w:p w:rsidR="00192A22" w:rsidRPr="00082BC5" w:rsidRDefault="00192A22" w:rsidP="00192A22">
      <w:pPr>
        <w:pStyle w:val="Paragrafi"/>
        <w:rPr>
          <w:lang w:val="sq-AL"/>
        </w:rPr>
      </w:pPr>
      <w:r w:rsidRPr="00082BC5">
        <w:rPr>
          <w:lang w:val="sq-AL"/>
        </w:rPr>
        <w:t>1. Përbërja mesatare familjare është marrë:</w:t>
      </w:r>
      <w:r w:rsidR="00730ABB" w:rsidRPr="00082BC5">
        <w:rPr>
          <w:lang w:val="sq-AL"/>
        </w:rPr>
        <w:t xml:space="preserve"> </w:t>
      </w:r>
      <w:r w:rsidR="00873A95" w:rsidRPr="00082BC5">
        <w:rPr>
          <w:lang w:val="sq-AL"/>
        </w:rPr>
        <w:tab/>
      </w:r>
      <w:r w:rsidRPr="00082BC5">
        <w:rPr>
          <w:lang w:val="sq-AL"/>
        </w:rPr>
        <w:t>Persona</w:t>
      </w:r>
      <w:r w:rsidR="00730ABB" w:rsidRPr="00082BC5">
        <w:rPr>
          <w:lang w:val="sq-AL"/>
        </w:rPr>
        <w:t xml:space="preserve"> </w:t>
      </w:r>
      <w:r w:rsidRPr="00082BC5">
        <w:rPr>
          <w:lang w:val="sq-AL"/>
        </w:rPr>
        <w:t>4</w:t>
      </w:r>
    </w:p>
    <w:p w:rsidR="00192A22" w:rsidRPr="00082BC5" w:rsidRDefault="00192A22" w:rsidP="00192A22">
      <w:pPr>
        <w:pStyle w:val="Paragrafi"/>
        <w:rPr>
          <w:lang w:val="sq-AL"/>
        </w:rPr>
      </w:pPr>
      <w:r w:rsidRPr="00082BC5">
        <w:rPr>
          <w:lang w:val="sq-AL"/>
        </w:rPr>
        <w:t>2. Përqindja e familjeve në nevojë:</w:t>
      </w:r>
      <w:r w:rsidR="00730ABB" w:rsidRPr="00082BC5">
        <w:rPr>
          <w:lang w:val="sq-AL"/>
        </w:rPr>
        <w:t xml:space="preserve"> </w:t>
      </w:r>
      <w:r w:rsidR="00873A95" w:rsidRPr="00082BC5">
        <w:rPr>
          <w:lang w:val="sq-AL"/>
        </w:rPr>
        <w:tab/>
      </w:r>
      <w:r w:rsidR="00873A95" w:rsidRPr="00082BC5">
        <w:rPr>
          <w:lang w:val="sq-AL"/>
        </w:rPr>
        <w:tab/>
      </w:r>
      <w:r w:rsidRPr="00082BC5">
        <w:rPr>
          <w:lang w:val="sq-AL"/>
        </w:rPr>
        <w:t>7</w:t>
      </w:r>
      <w:r w:rsidR="006458C4" w:rsidRPr="00082BC5">
        <w:rPr>
          <w:lang w:val="sq-AL"/>
        </w:rPr>
        <w:t>%</w:t>
      </w:r>
      <w:r w:rsidRPr="00082BC5">
        <w:rPr>
          <w:vertAlign w:val="superscript"/>
          <w:lang w:val="sq-AL"/>
        </w:rPr>
        <w:footnoteReference w:id="11"/>
      </w:r>
    </w:p>
    <w:p w:rsidR="00192A22" w:rsidRPr="00082BC5" w:rsidRDefault="00192A22" w:rsidP="00192A22">
      <w:pPr>
        <w:pStyle w:val="Paragrafi"/>
        <w:rPr>
          <w:lang w:val="sq-AL"/>
        </w:rPr>
      </w:pPr>
      <w:r w:rsidRPr="00082BC5">
        <w:rPr>
          <w:lang w:val="sq-AL"/>
        </w:rPr>
        <w:t>3. Çmimi i një dekoderi është supozuar:</w:t>
      </w:r>
      <w:r w:rsidR="00730ABB" w:rsidRPr="00082BC5">
        <w:rPr>
          <w:lang w:val="sq-AL"/>
        </w:rPr>
        <w:t xml:space="preserve"> </w:t>
      </w:r>
      <w:r w:rsidR="004978F4">
        <w:rPr>
          <w:lang w:val="sq-AL"/>
        </w:rPr>
        <w:tab/>
      </w:r>
      <w:r w:rsidRPr="00082BC5">
        <w:rPr>
          <w:lang w:val="sq-AL"/>
        </w:rPr>
        <w:t>(</w:t>
      </w:r>
      <w:r w:rsidRPr="00082BC5">
        <w:rPr>
          <w:rFonts w:ascii="Times New Roman" w:hAnsi="Times New Roman"/>
          <w:lang w:val="sq-AL"/>
        </w:rPr>
        <w:t>€</w:t>
      </w:r>
      <w:r w:rsidRPr="00082BC5">
        <w:rPr>
          <w:lang w:val="sq-AL"/>
        </w:rPr>
        <w:t>)</w:t>
      </w:r>
      <w:r w:rsidR="00730ABB" w:rsidRPr="00082BC5">
        <w:rPr>
          <w:lang w:val="sq-AL"/>
        </w:rPr>
        <w:t xml:space="preserve"> </w:t>
      </w:r>
      <w:r w:rsidRPr="00082BC5">
        <w:rPr>
          <w:lang w:val="sq-AL"/>
        </w:rPr>
        <w:t>30</w:t>
      </w:r>
    </w:p>
    <w:p w:rsidR="00192A22" w:rsidRPr="00082BC5" w:rsidRDefault="00192A22" w:rsidP="00192A22">
      <w:pPr>
        <w:pStyle w:val="Paragrafi"/>
        <w:rPr>
          <w:lang w:val="sq-AL"/>
        </w:rPr>
      </w:pPr>
      <w:r w:rsidRPr="00082BC5">
        <w:rPr>
          <w:lang w:val="sq-AL"/>
        </w:rPr>
        <w:t xml:space="preserve">Dekoderat që do të subvencionohen duhet të jenë universalë dhe </w:t>
      </w:r>
      <w:r w:rsidR="00AB2170" w:rsidRPr="00082BC5">
        <w:rPr>
          <w:lang w:val="sq-AL"/>
        </w:rPr>
        <w:t xml:space="preserve">duhet </w:t>
      </w:r>
      <w:r w:rsidRPr="00082BC5">
        <w:rPr>
          <w:lang w:val="sq-AL"/>
        </w:rPr>
        <w:t>të kenë karakteristikat bazë për të siguruar marrjen e sinjaleve standard</w:t>
      </w:r>
      <w:r w:rsidR="00873A95" w:rsidRPr="00082BC5">
        <w:rPr>
          <w:lang w:val="sq-AL"/>
        </w:rPr>
        <w:t>e</w:t>
      </w:r>
      <w:r w:rsidRPr="00082BC5">
        <w:rPr>
          <w:lang w:val="sq-AL"/>
        </w:rPr>
        <w:t xml:space="preserve"> TV.</w:t>
      </w:r>
    </w:p>
    <w:p w:rsidR="00192A22" w:rsidRPr="00082BC5" w:rsidRDefault="00192A22" w:rsidP="00192A22">
      <w:pPr>
        <w:pStyle w:val="Paragrafi"/>
        <w:rPr>
          <w:lang w:val="sq-AL"/>
        </w:rPr>
      </w:pPr>
      <w:r w:rsidRPr="00082BC5">
        <w:rPr>
          <w:lang w:val="sq-AL"/>
        </w:rPr>
        <w:t>2.12.3 Kostot e informimit të publikut për digjitalizimin</w:t>
      </w:r>
    </w:p>
    <w:p w:rsidR="00192A22" w:rsidRPr="00082BC5" w:rsidRDefault="00873A95" w:rsidP="00192A22">
      <w:pPr>
        <w:pStyle w:val="Paragrafi"/>
        <w:rPr>
          <w:lang w:val="sq-AL"/>
        </w:rPr>
      </w:pPr>
      <w:r w:rsidRPr="00082BC5">
        <w:rPr>
          <w:lang w:val="sq-AL"/>
        </w:rPr>
        <w:t xml:space="preserve">1. </w:t>
      </w:r>
      <w:r w:rsidR="00192A22" w:rsidRPr="00082BC5">
        <w:rPr>
          <w:lang w:val="sq-AL"/>
        </w:rPr>
        <w:t>Spote sensibilizuese publicitare</w:t>
      </w:r>
    </w:p>
    <w:p w:rsidR="00192A22" w:rsidRPr="00082BC5" w:rsidRDefault="00873A95" w:rsidP="00192A22">
      <w:pPr>
        <w:pStyle w:val="Paragrafi"/>
        <w:rPr>
          <w:lang w:val="sq-AL"/>
        </w:rPr>
      </w:pPr>
      <w:r w:rsidRPr="00082BC5">
        <w:rPr>
          <w:lang w:val="sq-AL"/>
        </w:rPr>
        <w:t xml:space="preserve">2. </w:t>
      </w:r>
      <w:r w:rsidR="00192A22" w:rsidRPr="00082BC5">
        <w:rPr>
          <w:lang w:val="sq-AL"/>
        </w:rPr>
        <w:t xml:space="preserve">Emisione speciale </w:t>
      </w:r>
    </w:p>
    <w:p w:rsidR="00192A22" w:rsidRPr="00082BC5" w:rsidRDefault="00873A95" w:rsidP="00192A22">
      <w:pPr>
        <w:pStyle w:val="Paragrafi"/>
        <w:rPr>
          <w:lang w:val="sq-AL"/>
        </w:rPr>
      </w:pPr>
      <w:r w:rsidRPr="00082BC5">
        <w:rPr>
          <w:lang w:val="sq-AL"/>
        </w:rPr>
        <w:t xml:space="preserve">3. </w:t>
      </w:r>
      <w:r w:rsidR="00192A22" w:rsidRPr="00082BC5">
        <w:rPr>
          <w:lang w:val="sq-AL"/>
        </w:rPr>
        <w:t>Njoftime</w:t>
      </w:r>
    </w:p>
    <w:p w:rsidR="00AB6529" w:rsidRDefault="00873A95" w:rsidP="00E8230F">
      <w:pPr>
        <w:pStyle w:val="Paragrafi"/>
        <w:rPr>
          <w:lang w:val="sq-AL"/>
        </w:rPr>
      </w:pPr>
      <w:r w:rsidRPr="00082BC5">
        <w:rPr>
          <w:lang w:val="sq-AL"/>
        </w:rPr>
        <w:t xml:space="preserve">4. </w:t>
      </w:r>
      <w:r w:rsidR="00192A22" w:rsidRPr="00082BC5">
        <w:rPr>
          <w:lang w:val="sq-AL"/>
        </w:rPr>
        <w:t>Anketime të publikut</w:t>
      </w:r>
    </w:p>
    <w:p w:rsidR="00AB6529" w:rsidRPr="00082BC5" w:rsidRDefault="00AB6529" w:rsidP="00192A22">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0"/>
        <w:gridCol w:w="1647"/>
      </w:tblGrid>
      <w:tr w:rsidR="00192A22" w:rsidRPr="00082BC5" w:rsidTr="001D7EC0">
        <w:trPr>
          <w:cantSplit/>
          <w:trHeight w:val="162"/>
          <w:jc w:val="center"/>
        </w:trPr>
        <w:tc>
          <w:tcPr>
            <w:tcW w:w="0" w:type="auto"/>
            <w:vMerge w:val="restart"/>
            <w:shd w:val="clear" w:color="auto" w:fill="auto"/>
            <w:vAlign w:val="center"/>
          </w:tcPr>
          <w:p w:rsidR="00192A22" w:rsidRPr="00082BC5" w:rsidRDefault="00F15649" w:rsidP="001D7EC0">
            <w:pPr>
              <w:pStyle w:val="Tabele"/>
              <w:jc w:val="center"/>
              <w:rPr>
                <w:sz w:val="18"/>
                <w:szCs w:val="18"/>
                <w:lang w:val="sq-AL"/>
              </w:rPr>
            </w:pPr>
            <w:r w:rsidRPr="00082BC5">
              <w:rPr>
                <w:sz w:val="18"/>
                <w:szCs w:val="18"/>
                <w:lang w:val="sq-AL"/>
              </w:rPr>
              <w:t xml:space="preserve">Kostot e </w:t>
            </w:r>
            <w:r w:rsidR="004876E2" w:rsidRPr="00082BC5">
              <w:rPr>
                <w:sz w:val="18"/>
                <w:szCs w:val="18"/>
                <w:lang w:val="sq-AL"/>
              </w:rPr>
              <w:t xml:space="preserve">informimit </w:t>
            </w:r>
            <w:r w:rsidR="00192A22" w:rsidRPr="00082BC5">
              <w:rPr>
                <w:sz w:val="18"/>
                <w:szCs w:val="18"/>
                <w:lang w:val="sq-AL"/>
              </w:rPr>
              <w:t xml:space="preserve">të </w:t>
            </w:r>
            <w:r w:rsidRPr="00082BC5">
              <w:rPr>
                <w:sz w:val="18"/>
                <w:szCs w:val="18"/>
                <w:lang w:val="sq-AL"/>
              </w:rPr>
              <w:t>publikut</w:t>
            </w:r>
            <w:r w:rsidR="005E342D" w:rsidRPr="00082BC5">
              <w:rPr>
                <w:sz w:val="18"/>
                <w:szCs w:val="18"/>
                <w:lang w:val="sq-AL"/>
              </w:rPr>
              <w:t>,</w:t>
            </w:r>
            <w:r w:rsidRPr="00082BC5">
              <w:rPr>
                <w:sz w:val="18"/>
                <w:szCs w:val="18"/>
                <w:lang w:val="sq-AL"/>
              </w:rPr>
              <w:t xml:space="preserve"> vjetore</w:t>
            </w:r>
          </w:p>
        </w:tc>
        <w:tc>
          <w:tcPr>
            <w:tcW w:w="0" w:type="auto"/>
            <w:shd w:val="clear" w:color="auto" w:fill="auto"/>
            <w:vAlign w:val="center"/>
          </w:tcPr>
          <w:p w:rsidR="00192A22" w:rsidRPr="00082BC5" w:rsidRDefault="00192A22" w:rsidP="001D7EC0">
            <w:pPr>
              <w:pStyle w:val="Tabele"/>
              <w:jc w:val="center"/>
              <w:rPr>
                <w:sz w:val="18"/>
                <w:szCs w:val="18"/>
                <w:lang w:val="sq-AL"/>
              </w:rPr>
            </w:pPr>
            <w:r w:rsidRPr="00082BC5">
              <w:rPr>
                <w:sz w:val="18"/>
                <w:szCs w:val="18"/>
                <w:lang w:val="sq-AL"/>
              </w:rPr>
              <w:t>L. 183 350 760. 00</w:t>
            </w:r>
          </w:p>
        </w:tc>
      </w:tr>
      <w:tr w:rsidR="00192A22" w:rsidRPr="00082BC5" w:rsidTr="001D7EC0">
        <w:trPr>
          <w:cantSplit/>
          <w:trHeight w:val="307"/>
          <w:jc w:val="center"/>
        </w:trPr>
        <w:tc>
          <w:tcPr>
            <w:tcW w:w="0" w:type="auto"/>
            <w:vMerge/>
            <w:shd w:val="clear" w:color="auto" w:fill="auto"/>
            <w:vAlign w:val="center"/>
          </w:tcPr>
          <w:p w:rsidR="00192A22" w:rsidRPr="00082BC5" w:rsidRDefault="00192A22" w:rsidP="001D7EC0">
            <w:pPr>
              <w:pStyle w:val="Tabele"/>
              <w:jc w:val="center"/>
              <w:rPr>
                <w:sz w:val="18"/>
                <w:szCs w:val="18"/>
                <w:lang w:val="sq-AL"/>
              </w:rPr>
            </w:pPr>
          </w:p>
        </w:tc>
        <w:tc>
          <w:tcPr>
            <w:tcW w:w="0" w:type="auto"/>
            <w:shd w:val="clear" w:color="auto" w:fill="auto"/>
            <w:vAlign w:val="center"/>
          </w:tcPr>
          <w:p w:rsidR="00192A22" w:rsidRPr="00082BC5" w:rsidRDefault="00192A22" w:rsidP="001D7EC0">
            <w:pPr>
              <w:pStyle w:val="Tabele"/>
              <w:jc w:val="center"/>
              <w:rPr>
                <w:sz w:val="18"/>
                <w:szCs w:val="18"/>
                <w:lang w:val="sq-AL"/>
              </w:rPr>
            </w:pPr>
            <w:r w:rsidRPr="00082BC5">
              <w:rPr>
                <w:sz w:val="18"/>
                <w:szCs w:val="18"/>
                <w:lang w:val="sq-AL"/>
              </w:rPr>
              <w:t>Euro 1</w:t>
            </w:r>
            <w:r w:rsidR="00730ABB" w:rsidRPr="00082BC5">
              <w:rPr>
                <w:sz w:val="18"/>
                <w:szCs w:val="18"/>
                <w:lang w:val="sq-AL"/>
              </w:rPr>
              <w:t xml:space="preserve"> </w:t>
            </w:r>
            <w:r w:rsidRPr="00082BC5">
              <w:rPr>
                <w:sz w:val="18"/>
                <w:szCs w:val="18"/>
                <w:lang w:val="sq-AL"/>
              </w:rPr>
              <w:t>348 168.00</w:t>
            </w:r>
          </w:p>
          <w:p w:rsidR="00192A22" w:rsidRPr="00082BC5" w:rsidRDefault="00192A22" w:rsidP="001D7EC0">
            <w:pPr>
              <w:pStyle w:val="Tabele"/>
              <w:jc w:val="center"/>
              <w:rPr>
                <w:sz w:val="18"/>
                <w:szCs w:val="18"/>
                <w:lang w:val="sq-AL"/>
              </w:rPr>
            </w:pPr>
          </w:p>
        </w:tc>
      </w:tr>
    </w:tbl>
    <w:p w:rsidR="00192A22" w:rsidRPr="00082BC5" w:rsidRDefault="00192A22" w:rsidP="00192A22">
      <w:pPr>
        <w:pStyle w:val="Paragrafi"/>
        <w:rPr>
          <w:lang w:val="sq-AL"/>
        </w:rPr>
      </w:pPr>
    </w:p>
    <w:p w:rsidR="00192A22" w:rsidRPr="00082BC5" w:rsidRDefault="00192A22" w:rsidP="00192A22">
      <w:pPr>
        <w:pStyle w:val="Paragrafi"/>
        <w:rPr>
          <w:lang w:val="sq-AL"/>
        </w:rPr>
      </w:pPr>
      <w:r w:rsidRPr="00082BC5">
        <w:rPr>
          <w:lang w:val="sq-AL"/>
        </w:rPr>
        <w:t>1. Shpenzimet për spotet e digjitalizimit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2"/>
        <w:gridCol w:w="992"/>
        <w:gridCol w:w="992"/>
        <w:gridCol w:w="996"/>
        <w:gridCol w:w="851"/>
        <w:gridCol w:w="1056"/>
        <w:gridCol w:w="1555"/>
      </w:tblGrid>
      <w:tr w:rsidR="00192A22" w:rsidRPr="00082BC5" w:rsidTr="00F62CED">
        <w:trPr>
          <w:trHeight w:val="765"/>
          <w:jc w:val="center"/>
        </w:trPr>
        <w:tc>
          <w:tcPr>
            <w:tcW w:w="2162" w:type="dxa"/>
            <w:shd w:val="clear" w:color="auto" w:fill="auto"/>
            <w:noWrap/>
            <w:tcMar>
              <w:top w:w="15" w:type="dxa"/>
              <w:left w:w="15" w:type="dxa"/>
              <w:bottom w:w="0" w:type="dxa"/>
              <w:right w:w="15" w:type="dxa"/>
            </w:tcMar>
            <w:vAlign w:val="center"/>
          </w:tcPr>
          <w:p w:rsidR="00192A22" w:rsidRPr="00082BC5" w:rsidRDefault="00192A22" w:rsidP="000509A3">
            <w:pPr>
              <w:pStyle w:val="Tabele"/>
              <w:jc w:val="center"/>
              <w:rPr>
                <w:b/>
                <w:sz w:val="18"/>
                <w:szCs w:val="18"/>
                <w:lang w:val="sq-AL"/>
              </w:rPr>
            </w:pPr>
            <w:r w:rsidRPr="00082BC5">
              <w:rPr>
                <w:b/>
                <w:sz w:val="18"/>
                <w:szCs w:val="18"/>
                <w:lang w:val="sq-AL"/>
              </w:rPr>
              <w:t>Subjektet</w:t>
            </w:r>
          </w:p>
        </w:tc>
        <w:tc>
          <w:tcPr>
            <w:tcW w:w="992" w:type="dxa"/>
            <w:shd w:val="clear" w:color="auto" w:fill="auto"/>
            <w:tcMar>
              <w:top w:w="15" w:type="dxa"/>
              <w:left w:w="15" w:type="dxa"/>
              <w:bottom w:w="0" w:type="dxa"/>
              <w:right w:w="15" w:type="dxa"/>
            </w:tcMar>
            <w:vAlign w:val="center"/>
          </w:tcPr>
          <w:p w:rsidR="00192A22" w:rsidRPr="00082BC5" w:rsidRDefault="00192A22" w:rsidP="000509A3">
            <w:pPr>
              <w:pStyle w:val="Tabele"/>
              <w:jc w:val="center"/>
              <w:rPr>
                <w:b/>
                <w:sz w:val="18"/>
                <w:szCs w:val="18"/>
                <w:lang w:val="sq-AL"/>
              </w:rPr>
            </w:pPr>
            <w:r w:rsidRPr="00082BC5">
              <w:rPr>
                <w:b/>
                <w:sz w:val="18"/>
                <w:szCs w:val="18"/>
                <w:lang w:val="sq-AL"/>
              </w:rPr>
              <w:t>Lekë/spot</w:t>
            </w:r>
          </w:p>
        </w:tc>
        <w:tc>
          <w:tcPr>
            <w:tcW w:w="992" w:type="dxa"/>
            <w:shd w:val="clear" w:color="auto" w:fill="auto"/>
            <w:tcMar>
              <w:top w:w="15" w:type="dxa"/>
              <w:left w:w="15" w:type="dxa"/>
              <w:bottom w:w="0" w:type="dxa"/>
              <w:right w:w="15" w:type="dxa"/>
            </w:tcMar>
            <w:vAlign w:val="center"/>
          </w:tcPr>
          <w:p w:rsidR="00192A22" w:rsidRPr="00082BC5" w:rsidRDefault="00135C22" w:rsidP="000509A3">
            <w:pPr>
              <w:pStyle w:val="Tabele"/>
              <w:jc w:val="center"/>
              <w:rPr>
                <w:b/>
                <w:sz w:val="18"/>
                <w:szCs w:val="18"/>
                <w:lang w:val="sq-AL"/>
              </w:rPr>
            </w:pPr>
            <w:r w:rsidRPr="00082BC5">
              <w:rPr>
                <w:b/>
                <w:sz w:val="18"/>
                <w:szCs w:val="18"/>
                <w:lang w:val="sq-AL"/>
              </w:rPr>
              <w:t xml:space="preserve">Nr. </w:t>
            </w:r>
            <w:r w:rsidR="00192A22" w:rsidRPr="00082BC5">
              <w:rPr>
                <w:b/>
                <w:sz w:val="18"/>
                <w:szCs w:val="18"/>
                <w:lang w:val="sq-AL"/>
              </w:rPr>
              <w:t>i subjekteve</w:t>
            </w:r>
          </w:p>
        </w:tc>
        <w:tc>
          <w:tcPr>
            <w:tcW w:w="996" w:type="dxa"/>
            <w:shd w:val="clear" w:color="auto" w:fill="auto"/>
            <w:tcMar>
              <w:top w:w="15" w:type="dxa"/>
              <w:left w:w="15" w:type="dxa"/>
              <w:bottom w:w="0" w:type="dxa"/>
              <w:right w:w="15" w:type="dxa"/>
            </w:tcMar>
            <w:vAlign w:val="center"/>
          </w:tcPr>
          <w:p w:rsidR="00F62CED" w:rsidRDefault="00192A22" w:rsidP="000509A3">
            <w:pPr>
              <w:pStyle w:val="Tabele"/>
              <w:jc w:val="center"/>
              <w:rPr>
                <w:b/>
                <w:sz w:val="18"/>
                <w:szCs w:val="18"/>
                <w:lang w:val="sq-AL"/>
              </w:rPr>
            </w:pPr>
            <w:r w:rsidRPr="00082BC5">
              <w:rPr>
                <w:b/>
                <w:sz w:val="18"/>
                <w:szCs w:val="18"/>
                <w:lang w:val="sq-AL"/>
              </w:rPr>
              <w:t xml:space="preserve">Spote në </w:t>
            </w:r>
          </w:p>
          <w:p w:rsidR="00192A22" w:rsidRPr="00082BC5" w:rsidRDefault="00192A22" w:rsidP="000509A3">
            <w:pPr>
              <w:pStyle w:val="Tabele"/>
              <w:jc w:val="center"/>
              <w:rPr>
                <w:b/>
                <w:sz w:val="18"/>
                <w:szCs w:val="18"/>
                <w:lang w:val="sq-AL"/>
              </w:rPr>
            </w:pPr>
            <w:r w:rsidRPr="00082BC5">
              <w:rPr>
                <w:b/>
                <w:sz w:val="18"/>
                <w:szCs w:val="18"/>
                <w:lang w:val="sq-AL"/>
              </w:rPr>
              <w:t>ditë</w:t>
            </w:r>
          </w:p>
        </w:tc>
        <w:tc>
          <w:tcPr>
            <w:tcW w:w="851" w:type="dxa"/>
            <w:shd w:val="clear" w:color="auto" w:fill="auto"/>
            <w:tcMar>
              <w:top w:w="15" w:type="dxa"/>
              <w:left w:w="15" w:type="dxa"/>
              <w:bottom w:w="0" w:type="dxa"/>
              <w:right w:w="15" w:type="dxa"/>
            </w:tcMar>
            <w:vAlign w:val="center"/>
          </w:tcPr>
          <w:p w:rsidR="00F62CED" w:rsidRDefault="00192A22" w:rsidP="000509A3">
            <w:pPr>
              <w:pStyle w:val="Tabele"/>
              <w:jc w:val="center"/>
              <w:rPr>
                <w:b/>
                <w:sz w:val="18"/>
                <w:szCs w:val="18"/>
                <w:lang w:val="sq-AL"/>
              </w:rPr>
            </w:pPr>
            <w:r w:rsidRPr="00082BC5">
              <w:rPr>
                <w:b/>
                <w:sz w:val="18"/>
                <w:szCs w:val="18"/>
                <w:lang w:val="sq-AL"/>
              </w:rPr>
              <w:t xml:space="preserve">Spote në </w:t>
            </w:r>
          </w:p>
          <w:p w:rsidR="00192A22" w:rsidRPr="00082BC5" w:rsidRDefault="00192A22" w:rsidP="000509A3">
            <w:pPr>
              <w:pStyle w:val="Tabele"/>
              <w:jc w:val="center"/>
              <w:rPr>
                <w:b/>
                <w:sz w:val="18"/>
                <w:szCs w:val="18"/>
                <w:lang w:val="sq-AL"/>
              </w:rPr>
            </w:pPr>
            <w:r w:rsidRPr="00082BC5">
              <w:rPr>
                <w:b/>
                <w:sz w:val="18"/>
                <w:szCs w:val="18"/>
                <w:lang w:val="sq-AL"/>
              </w:rPr>
              <w:t>vit</w:t>
            </w:r>
          </w:p>
        </w:tc>
        <w:tc>
          <w:tcPr>
            <w:tcW w:w="1056" w:type="dxa"/>
            <w:shd w:val="clear" w:color="auto" w:fill="auto"/>
            <w:tcMar>
              <w:top w:w="15" w:type="dxa"/>
              <w:left w:w="15" w:type="dxa"/>
              <w:bottom w:w="0" w:type="dxa"/>
              <w:right w:w="15" w:type="dxa"/>
            </w:tcMar>
            <w:vAlign w:val="center"/>
          </w:tcPr>
          <w:p w:rsidR="00F62CED" w:rsidRDefault="00192A22" w:rsidP="000509A3">
            <w:pPr>
              <w:pStyle w:val="Tabele"/>
              <w:jc w:val="center"/>
              <w:rPr>
                <w:b/>
                <w:sz w:val="18"/>
                <w:szCs w:val="18"/>
                <w:lang w:val="sq-AL"/>
              </w:rPr>
            </w:pPr>
            <w:r w:rsidRPr="00082BC5">
              <w:rPr>
                <w:b/>
                <w:sz w:val="18"/>
                <w:szCs w:val="18"/>
                <w:lang w:val="sq-AL"/>
              </w:rPr>
              <w:t>Shuma</w:t>
            </w:r>
            <w:r w:rsidR="00730ABB" w:rsidRPr="00082BC5">
              <w:rPr>
                <w:b/>
                <w:sz w:val="18"/>
                <w:szCs w:val="18"/>
                <w:lang w:val="sq-AL"/>
              </w:rPr>
              <w:t xml:space="preserve"> </w:t>
            </w:r>
          </w:p>
          <w:p w:rsidR="00192A22" w:rsidRPr="00082BC5" w:rsidRDefault="00192A22" w:rsidP="000509A3">
            <w:pPr>
              <w:pStyle w:val="Tabele"/>
              <w:jc w:val="center"/>
              <w:rPr>
                <w:b/>
                <w:sz w:val="18"/>
                <w:szCs w:val="18"/>
                <w:lang w:val="sq-AL"/>
              </w:rPr>
            </w:pPr>
            <w:r w:rsidRPr="00082BC5">
              <w:rPr>
                <w:b/>
                <w:sz w:val="18"/>
                <w:szCs w:val="18"/>
                <w:lang w:val="sq-AL"/>
              </w:rPr>
              <w:t>(Lekë)</w:t>
            </w:r>
          </w:p>
        </w:tc>
        <w:tc>
          <w:tcPr>
            <w:tcW w:w="1555" w:type="dxa"/>
            <w:shd w:val="clear" w:color="auto" w:fill="auto"/>
            <w:noWrap/>
            <w:tcMar>
              <w:top w:w="15" w:type="dxa"/>
              <w:left w:w="15" w:type="dxa"/>
              <w:bottom w:w="0" w:type="dxa"/>
              <w:right w:w="15" w:type="dxa"/>
            </w:tcMar>
            <w:vAlign w:val="center"/>
          </w:tcPr>
          <w:p w:rsidR="00192A22" w:rsidRPr="00082BC5" w:rsidRDefault="00192A22" w:rsidP="000509A3">
            <w:pPr>
              <w:pStyle w:val="Tabele"/>
              <w:jc w:val="center"/>
              <w:rPr>
                <w:b/>
                <w:sz w:val="18"/>
                <w:szCs w:val="18"/>
                <w:lang w:val="sq-AL"/>
              </w:rPr>
            </w:pPr>
            <w:r w:rsidRPr="00082BC5">
              <w:rPr>
                <w:b/>
                <w:sz w:val="18"/>
                <w:szCs w:val="18"/>
                <w:lang w:val="sq-AL"/>
              </w:rPr>
              <w:t>Shuma</w:t>
            </w:r>
          </w:p>
          <w:p w:rsidR="00192A22" w:rsidRPr="00082BC5" w:rsidRDefault="00192A22" w:rsidP="000509A3">
            <w:pPr>
              <w:pStyle w:val="Tabele"/>
              <w:jc w:val="center"/>
              <w:rPr>
                <w:b/>
                <w:sz w:val="18"/>
                <w:szCs w:val="18"/>
                <w:lang w:val="sq-AL"/>
              </w:rPr>
            </w:pPr>
            <w:r w:rsidRPr="00082BC5">
              <w:rPr>
                <w:b/>
                <w:sz w:val="18"/>
                <w:szCs w:val="18"/>
                <w:lang w:val="sq-AL"/>
              </w:rPr>
              <w:t>(Euro)</w:t>
            </w:r>
          </w:p>
          <w:p w:rsidR="00192A22" w:rsidRPr="00082BC5" w:rsidRDefault="00192A22" w:rsidP="000509A3">
            <w:pPr>
              <w:pStyle w:val="Tabele"/>
              <w:jc w:val="center"/>
              <w:rPr>
                <w:b/>
                <w:sz w:val="18"/>
                <w:szCs w:val="18"/>
                <w:lang w:val="sq-AL"/>
              </w:rPr>
            </w:pPr>
            <w:r w:rsidRPr="00082BC5">
              <w:rPr>
                <w:b/>
                <w:sz w:val="18"/>
                <w:szCs w:val="18"/>
                <w:lang w:val="sq-AL"/>
              </w:rPr>
              <w:t>(</w:t>
            </w:r>
            <w:r w:rsidRPr="00082BC5">
              <w:rPr>
                <w:rFonts w:ascii="Times New Roman" w:hAnsi="Times New Roman"/>
                <w:b/>
                <w:sz w:val="18"/>
                <w:szCs w:val="18"/>
                <w:lang w:val="sq-AL"/>
              </w:rPr>
              <w:t>€</w:t>
            </w:r>
            <w:r w:rsidRPr="00082BC5">
              <w:rPr>
                <w:b/>
                <w:sz w:val="18"/>
                <w:szCs w:val="18"/>
                <w:lang w:val="sq-AL"/>
              </w:rPr>
              <w:t>)</w:t>
            </w: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bottom"/>
          </w:tcPr>
          <w:p w:rsidR="00192A22" w:rsidRPr="00082BC5" w:rsidRDefault="00192A22" w:rsidP="00C86CD6">
            <w:pPr>
              <w:pStyle w:val="Tabele"/>
              <w:rPr>
                <w:sz w:val="18"/>
                <w:szCs w:val="18"/>
                <w:lang w:val="sq-AL"/>
              </w:rPr>
            </w:pPr>
            <w:r w:rsidRPr="00082BC5">
              <w:rPr>
                <w:sz w:val="18"/>
                <w:szCs w:val="18"/>
                <w:lang w:val="sq-AL"/>
              </w:rPr>
              <w:t xml:space="preserve">TV </w:t>
            </w:r>
            <w:r w:rsidR="001D7EC0" w:rsidRPr="00082BC5">
              <w:rPr>
                <w:sz w:val="18"/>
                <w:szCs w:val="18"/>
                <w:lang w:val="sq-AL"/>
              </w:rPr>
              <w:t>kombëtar</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13600</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12</w:t>
            </w: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4380</w:t>
            </w: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59568000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bottom"/>
          </w:tcPr>
          <w:p w:rsidR="00192A22" w:rsidRPr="00082BC5" w:rsidRDefault="00192A22" w:rsidP="00C86CD6">
            <w:pPr>
              <w:pStyle w:val="Tabele"/>
              <w:rPr>
                <w:sz w:val="18"/>
                <w:szCs w:val="18"/>
                <w:lang w:val="sq-AL"/>
              </w:rPr>
            </w:pPr>
            <w:r w:rsidRPr="00082BC5">
              <w:rPr>
                <w:sz w:val="18"/>
                <w:szCs w:val="18"/>
                <w:lang w:val="sq-AL"/>
              </w:rPr>
              <w:t xml:space="preserve">Radio </w:t>
            </w:r>
            <w:r w:rsidR="001D7EC0" w:rsidRPr="00082BC5">
              <w:rPr>
                <w:sz w:val="18"/>
                <w:szCs w:val="18"/>
                <w:lang w:val="sq-AL"/>
              </w:rPr>
              <w:t>kombëtare</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6800</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3</w:t>
            </w: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12</w:t>
            </w: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4380</w:t>
            </w: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29784000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bottom"/>
          </w:tcPr>
          <w:p w:rsidR="00192A22" w:rsidRPr="00082BC5" w:rsidRDefault="00192A22" w:rsidP="00C86CD6">
            <w:pPr>
              <w:pStyle w:val="Tabele"/>
              <w:rPr>
                <w:sz w:val="18"/>
                <w:szCs w:val="18"/>
                <w:lang w:val="sq-AL"/>
              </w:rPr>
            </w:pPr>
            <w:r w:rsidRPr="00082BC5">
              <w:rPr>
                <w:sz w:val="18"/>
                <w:szCs w:val="18"/>
                <w:lang w:val="sq-AL"/>
              </w:rPr>
              <w:t xml:space="preserve">Tv </w:t>
            </w:r>
            <w:r w:rsidR="001D7EC0" w:rsidRPr="00082BC5">
              <w:rPr>
                <w:sz w:val="18"/>
                <w:szCs w:val="18"/>
                <w:lang w:val="sq-AL"/>
              </w:rPr>
              <w:t xml:space="preserve">lokal </w:t>
            </w:r>
            <w:r w:rsidRPr="00082BC5">
              <w:rPr>
                <w:sz w:val="18"/>
                <w:szCs w:val="18"/>
                <w:lang w:val="sq-AL"/>
              </w:rPr>
              <w:t>(Tiranë)</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8160</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20</w:t>
            </w: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8</w:t>
            </w: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2920</w:t>
            </w: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23827200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bottom"/>
          </w:tcPr>
          <w:p w:rsidR="00192A22" w:rsidRPr="00082BC5" w:rsidRDefault="00192A22" w:rsidP="00C86CD6">
            <w:pPr>
              <w:pStyle w:val="Tabele"/>
              <w:rPr>
                <w:sz w:val="18"/>
                <w:szCs w:val="18"/>
                <w:lang w:val="sq-AL"/>
              </w:rPr>
            </w:pPr>
            <w:r w:rsidRPr="00082BC5">
              <w:rPr>
                <w:sz w:val="18"/>
                <w:szCs w:val="18"/>
                <w:lang w:val="sq-AL"/>
              </w:rPr>
              <w:t xml:space="preserve">Tv </w:t>
            </w:r>
            <w:r w:rsidR="001D7EC0" w:rsidRPr="00082BC5">
              <w:rPr>
                <w:sz w:val="18"/>
                <w:szCs w:val="18"/>
                <w:lang w:val="sq-AL"/>
              </w:rPr>
              <w:t xml:space="preserve">lokal </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2720</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60</w:t>
            </w: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10</w:t>
            </w: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3650</w:t>
            </w: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9928000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bottom"/>
          </w:tcPr>
          <w:p w:rsidR="00192A22" w:rsidRPr="00082BC5" w:rsidRDefault="00192A22" w:rsidP="00C86CD6">
            <w:pPr>
              <w:pStyle w:val="Tabele"/>
              <w:rPr>
                <w:sz w:val="18"/>
                <w:szCs w:val="18"/>
                <w:lang w:val="sq-AL"/>
              </w:rPr>
            </w:pPr>
            <w:r w:rsidRPr="00082BC5">
              <w:rPr>
                <w:sz w:val="18"/>
                <w:szCs w:val="18"/>
                <w:lang w:val="sq-AL"/>
              </w:rPr>
              <w:t xml:space="preserve">Radio </w:t>
            </w:r>
            <w:r w:rsidR="001D7EC0" w:rsidRPr="00082BC5">
              <w:rPr>
                <w:sz w:val="18"/>
                <w:szCs w:val="18"/>
                <w:lang w:val="sq-AL"/>
              </w:rPr>
              <w:t xml:space="preserve">lokale </w:t>
            </w:r>
            <w:r w:rsidRPr="00082BC5">
              <w:rPr>
                <w:sz w:val="18"/>
                <w:szCs w:val="18"/>
                <w:lang w:val="sq-AL"/>
              </w:rPr>
              <w:t>(Tiranë)</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2040</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35</w:t>
            </w: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10</w:t>
            </w: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3650</w:t>
            </w: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7446000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bottom"/>
          </w:tcPr>
          <w:p w:rsidR="00192A22" w:rsidRPr="00082BC5" w:rsidRDefault="00192A22" w:rsidP="00C86CD6">
            <w:pPr>
              <w:pStyle w:val="Tabele"/>
              <w:rPr>
                <w:sz w:val="18"/>
                <w:szCs w:val="18"/>
                <w:lang w:val="sq-AL"/>
              </w:rPr>
            </w:pPr>
            <w:r w:rsidRPr="00082BC5">
              <w:rPr>
                <w:sz w:val="18"/>
                <w:szCs w:val="18"/>
                <w:lang w:val="sq-AL"/>
              </w:rPr>
              <w:t xml:space="preserve">Radio </w:t>
            </w:r>
            <w:r w:rsidR="001D7EC0" w:rsidRPr="00082BC5">
              <w:rPr>
                <w:sz w:val="18"/>
                <w:szCs w:val="18"/>
                <w:lang w:val="sq-AL"/>
              </w:rPr>
              <w:t xml:space="preserve">lokale </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680</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30</w:t>
            </w: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8</w:t>
            </w: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2920</w:t>
            </w: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r w:rsidRPr="00082BC5">
              <w:rPr>
                <w:sz w:val="18"/>
                <w:szCs w:val="18"/>
                <w:lang w:val="sq-AL"/>
              </w:rPr>
              <w:t>1985600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sz w:val="18"/>
                <w:szCs w:val="18"/>
                <w:lang w:val="sq-AL"/>
              </w:rPr>
            </w:pPr>
          </w:p>
        </w:tc>
      </w:tr>
      <w:tr w:rsidR="00192A22" w:rsidRPr="00082BC5" w:rsidTr="00F62CED">
        <w:trPr>
          <w:trHeight w:val="255"/>
          <w:jc w:val="center"/>
        </w:trPr>
        <w:tc>
          <w:tcPr>
            <w:tcW w:w="2162" w:type="dxa"/>
            <w:shd w:val="clear" w:color="auto" w:fill="auto"/>
            <w:noWrap/>
            <w:tcMar>
              <w:top w:w="15" w:type="dxa"/>
              <w:left w:w="15" w:type="dxa"/>
              <w:bottom w:w="0" w:type="dxa"/>
              <w:right w:w="15" w:type="dxa"/>
            </w:tcMar>
            <w:vAlign w:val="center"/>
          </w:tcPr>
          <w:p w:rsidR="00192A22" w:rsidRPr="00082BC5" w:rsidRDefault="00192A22" w:rsidP="00C86CD6">
            <w:pPr>
              <w:pStyle w:val="Tabele"/>
              <w:rPr>
                <w:b/>
                <w:sz w:val="18"/>
                <w:szCs w:val="18"/>
                <w:lang w:val="sq-AL"/>
              </w:rPr>
            </w:pPr>
            <w:r w:rsidRPr="00082BC5">
              <w:rPr>
                <w:b/>
                <w:sz w:val="18"/>
                <w:szCs w:val="18"/>
                <w:lang w:val="sq-AL"/>
              </w:rPr>
              <w:t>Totali</w:t>
            </w: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b/>
                <w:sz w:val="18"/>
                <w:szCs w:val="18"/>
                <w:lang w:val="sq-AL"/>
              </w:rPr>
            </w:pPr>
          </w:p>
        </w:tc>
        <w:tc>
          <w:tcPr>
            <w:tcW w:w="992"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b/>
                <w:sz w:val="18"/>
                <w:szCs w:val="18"/>
                <w:lang w:val="sq-AL"/>
              </w:rPr>
            </w:pPr>
          </w:p>
        </w:tc>
        <w:tc>
          <w:tcPr>
            <w:tcW w:w="99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b/>
                <w:sz w:val="18"/>
                <w:szCs w:val="18"/>
                <w:lang w:val="sq-AL"/>
              </w:rPr>
            </w:pPr>
          </w:p>
        </w:tc>
        <w:tc>
          <w:tcPr>
            <w:tcW w:w="851"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b/>
                <w:sz w:val="18"/>
                <w:szCs w:val="18"/>
                <w:lang w:val="sq-AL"/>
              </w:rPr>
            </w:pPr>
          </w:p>
        </w:tc>
        <w:tc>
          <w:tcPr>
            <w:tcW w:w="1056"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b/>
                <w:sz w:val="18"/>
                <w:szCs w:val="18"/>
                <w:lang w:val="sq-AL"/>
              </w:rPr>
            </w:pPr>
            <w:r w:rsidRPr="00082BC5">
              <w:rPr>
                <w:b/>
                <w:sz w:val="18"/>
                <w:szCs w:val="18"/>
                <w:lang w:val="sq-AL"/>
              </w:rPr>
              <w:t>132538800</w:t>
            </w:r>
          </w:p>
        </w:tc>
        <w:tc>
          <w:tcPr>
            <w:tcW w:w="1555" w:type="dxa"/>
            <w:shd w:val="clear" w:color="auto" w:fill="auto"/>
            <w:noWrap/>
            <w:tcMar>
              <w:top w:w="15" w:type="dxa"/>
              <w:left w:w="15" w:type="dxa"/>
              <w:bottom w:w="0" w:type="dxa"/>
              <w:right w:w="15" w:type="dxa"/>
            </w:tcMar>
            <w:vAlign w:val="bottom"/>
          </w:tcPr>
          <w:p w:rsidR="00192A22" w:rsidRPr="00082BC5" w:rsidRDefault="00192A22" w:rsidP="00F15649">
            <w:pPr>
              <w:pStyle w:val="Tabele"/>
              <w:jc w:val="right"/>
              <w:rPr>
                <w:b/>
                <w:sz w:val="18"/>
                <w:szCs w:val="18"/>
                <w:lang w:val="sq-AL"/>
              </w:rPr>
            </w:pPr>
            <w:r w:rsidRPr="00082BC5">
              <w:rPr>
                <w:b/>
                <w:sz w:val="18"/>
                <w:szCs w:val="18"/>
                <w:lang w:val="sq-AL"/>
              </w:rPr>
              <w:t>974550</w:t>
            </w:r>
          </w:p>
        </w:tc>
      </w:tr>
    </w:tbl>
    <w:p w:rsidR="00192A22" w:rsidRPr="00082BC5" w:rsidRDefault="00ED15DD" w:rsidP="00F15649">
      <w:pPr>
        <w:pStyle w:val="Paragrafi"/>
        <w:rPr>
          <w:lang w:val="sq-AL"/>
        </w:rPr>
      </w:pPr>
      <w:r w:rsidRPr="00082BC5">
        <w:rPr>
          <w:lang w:val="sq-AL"/>
        </w:rPr>
        <w:t>Tabela</w:t>
      </w:r>
      <w:r w:rsidR="00730ABB" w:rsidRPr="00082BC5">
        <w:rPr>
          <w:lang w:val="sq-AL"/>
        </w:rPr>
        <w:t xml:space="preserve"> </w:t>
      </w:r>
      <w:r w:rsidR="00192A22" w:rsidRPr="00082BC5">
        <w:rPr>
          <w:lang w:val="sq-AL"/>
        </w:rPr>
        <w:t>20</w:t>
      </w:r>
      <w:r w:rsidR="00F15649" w:rsidRPr="00082BC5">
        <w:rPr>
          <w:lang w:val="sq-AL"/>
        </w:rPr>
        <w:t>.</w:t>
      </w:r>
      <w:r w:rsidR="00730ABB" w:rsidRPr="00082BC5">
        <w:rPr>
          <w:lang w:val="sq-AL"/>
        </w:rPr>
        <w:t xml:space="preserve"> </w:t>
      </w:r>
      <w:r w:rsidR="00192A22" w:rsidRPr="00082BC5">
        <w:rPr>
          <w:lang w:val="sq-AL"/>
        </w:rPr>
        <w:t>Shpenzimet për spotet e digjitalizimit</w:t>
      </w:r>
    </w:p>
    <w:p w:rsidR="00192A22" w:rsidRPr="00082BC5" w:rsidRDefault="00192A22" w:rsidP="00192A22">
      <w:pPr>
        <w:pStyle w:val="Paragrafi"/>
        <w:rPr>
          <w:lang w:val="sq-AL"/>
        </w:rPr>
      </w:pPr>
      <w:r w:rsidRPr="00082BC5">
        <w:rPr>
          <w:lang w:val="sq-AL"/>
        </w:rPr>
        <w:t>2. Shpenzimet për emisionet speciale</w:t>
      </w:r>
    </w:p>
    <w:tbl>
      <w:tblPr>
        <w:tblpPr w:leftFromText="180" w:rightFromText="180" w:vertAnchor="text" w:horzAnchor="margin" w:tblpXSpec="center"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
        <w:gridCol w:w="1537"/>
        <w:gridCol w:w="1116"/>
        <w:gridCol w:w="844"/>
        <w:gridCol w:w="1458"/>
        <w:gridCol w:w="1235"/>
        <w:gridCol w:w="1275"/>
      </w:tblGrid>
      <w:tr w:rsidR="00192A22" w:rsidRPr="00082BC5" w:rsidTr="00FD1333">
        <w:trPr>
          <w:trHeight w:val="765"/>
        </w:trPr>
        <w:tc>
          <w:tcPr>
            <w:tcW w:w="1116" w:type="dxa"/>
            <w:shd w:val="clear" w:color="auto" w:fill="auto"/>
            <w:noWrap/>
            <w:vAlign w:val="center"/>
          </w:tcPr>
          <w:p w:rsidR="00192A22" w:rsidRPr="00082BC5" w:rsidRDefault="00192A22" w:rsidP="001D7EC0">
            <w:pPr>
              <w:pStyle w:val="Tabele"/>
              <w:jc w:val="center"/>
              <w:rPr>
                <w:b/>
                <w:sz w:val="18"/>
                <w:szCs w:val="18"/>
                <w:lang w:val="sq-AL"/>
              </w:rPr>
            </w:pPr>
            <w:r w:rsidRPr="00082BC5">
              <w:rPr>
                <w:b/>
                <w:sz w:val="18"/>
                <w:szCs w:val="18"/>
                <w:lang w:val="sq-AL"/>
              </w:rPr>
              <w:t>Subjektet</w:t>
            </w:r>
          </w:p>
        </w:tc>
        <w:tc>
          <w:tcPr>
            <w:tcW w:w="0" w:type="auto"/>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Nr.</w:t>
            </w:r>
            <w:r w:rsidR="001D7EC0" w:rsidRPr="00082BC5">
              <w:rPr>
                <w:b/>
                <w:sz w:val="18"/>
                <w:szCs w:val="18"/>
                <w:lang w:val="sq-AL"/>
              </w:rPr>
              <w:t xml:space="preserve"> i </w:t>
            </w:r>
          </w:p>
          <w:p w:rsidR="00192A22" w:rsidRPr="00082BC5" w:rsidRDefault="00192A22" w:rsidP="001D7EC0">
            <w:pPr>
              <w:pStyle w:val="Tabele"/>
              <w:jc w:val="center"/>
              <w:rPr>
                <w:b/>
                <w:sz w:val="18"/>
                <w:szCs w:val="18"/>
                <w:lang w:val="sq-AL"/>
              </w:rPr>
            </w:pPr>
            <w:r w:rsidRPr="00082BC5">
              <w:rPr>
                <w:b/>
                <w:sz w:val="18"/>
                <w:szCs w:val="18"/>
                <w:lang w:val="sq-AL"/>
              </w:rPr>
              <w:t>emisioneve në vit</w:t>
            </w:r>
          </w:p>
        </w:tc>
        <w:tc>
          <w:tcPr>
            <w:tcW w:w="0" w:type="auto"/>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Vlefta</w:t>
            </w:r>
          </w:p>
          <w:p w:rsidR="00192A22" w:rsidRPr="00082BC5" w:rsidRDefault="00192A22" w:rsidP="001D7EC0">
            <w:pPr>
              <w:pStyle w:val="Tabele"/>
              <w:jc w:val="center"/>
              <w:rPr>
                <w:b/>
                <w:sz w:val="18"/>
                <w:szCs w:val="18"/>
                <w:lang w:val="sq-AL"/>
              </w:rPr>
            </w:pPr>
            <w:r w:rsidRPr="00082BC5">
              <w:rPr>
                <w:b/>
                <w:sz w:val="18"/>
                <w:szCs w:val="18"/>
                <w:lang w:val="sq-AL"/>
              </w:rPr>
              <w:t>për emision</w:t>
            </w:r>
          </w:p>
        </w:tc>
        <w:tc>
          <w:tcPr>
            <w:tcW w:w="0" w:type="auto"/>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Shuma</w:t>
            </w:r>
          </w:p>
          <w:p w:rsidR="00192A22" w:rsidRPr="00082BC5" w:rsidRDefault="00192A22" w:rsidP="001D7EC0">
            <w:pPr>
              <w:pStyle w:val="Tabele"/>
              <w:jc w:val="center"/>
              <w:rPr>
                <w:b/>
                <w:sz w:val="18"/>
                <w:szCs w:val="18"/>
                <w:lang w:val="sq-AL"/>
              </w:rPr>
            </w:pPr>
            <w:r w:rsidRPr="00082BC5">
              <w:rPr>
                <w:b/>
                <w:sz w:val="18"/>
                <w:szCs w:val="18"/>
                <w:lang w:val="sq-AL"/>
              </w:rPr>
              <w:t>(</w:t>
            </w:r>
            <w:r w:rsidR="001D7EC0" w:rsidRPr="00082BC5">
              <w:rPr>
                <w:b/>
                <w:sz w:val="18"/>
                <w:szCs w:val="18"/>
                <w:lang w:val="sq-AL"/>
              </w:rPr>
              <w:t>lekë</w:t>
            </w:r>
            <w:r w:rsidRPr="00082BC5">
              <w:rPr>
                <w:b/>
                <w:sz w:val="18"/>
                <w:szCs w:val="18"/>
                <w:lang w:val="sq-AL"/>
              </w:rPr>
              <w:t>)</w:t>
            </w:r>
          </w:p>
        </w:tc>
        <w:tc>
          <w:tcPr>
            <w:tcW w:w="0" w:type="auto"/>
            <w:shd w:val="clear" w:color="auto" w:fill="auto"/>
            <w:vAlign w:val="center"/>
          </w:tcPr>
          <w:p w:rsidR="00192A22" w:rsidRPr="00082BC5" w:rsidRDefault="00135C22" w:rsidP="001D7EC0">
            <w:pPr>
              <w:pStyle w:val="Tabele"/>
              <w:jc w:val="center"/>
              <w:rPr>
                <w:b/>
                <w:sz w:val="18"/>
                <w:szCs w:val="18"/>
                <w:lang w:val="sq-AL"/>
              </w:rPr>
            </w:pPr>
            <w:r w:rsidRPr="00082BC5">
              <w:rPr>
                <w:b/>
                <w:sz w:val="18"/>
                <w:szCs w:val="18"/>
                <w:lang w:val="sq-AL"/>
              </w:rPr>
              <w:t>Nr.</w:t>
            </w:r>
            <w:r w:rsidR="001D7EC0" w:rsidRPr="00082BC5">
              <w:rPr>
                <w:b/>
                <w:sz w:val="18"/>
                <w:szCs w:val="18"/>
                <w:lang w:val="sq-AL"/>
              </w:rPr>
              <w:t xml:space="preserve"> i subjekteve</w:t>
            </w:r>
          </w:p>
        </w:tc>
        <w:tc>
          <w:tcPr>
            <w:tcW w:w="0" w:type="auto"/>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Shuma (</w:t>
            </w:r>
            <w:r w:rsidR="001D7EC0" w:rsidRPr="00082BC5">
              <w:rPr>
                <w:b/>
                <w:sz w:val="18"/>
                <w:szCs w:val="18"/>
                <w:lang w:val="sq-AL"/>
              </w:rPr>
              <w:t>lekë</w:t>
            </w:r>
            <w:r w:rsidRPr="00082BC5">
              <w:rPr>
                <w:b/>
                <w:sz w:val="18"/>
                <w:szCs w:val="18"/>
                <w:lang w:val="sq-AL"/>
              </w:rPr>
              <w:t>)</w:t>
            </w:r>
          </w:p>
        </w:tc>
        <w:tc>
          <w:tcPr>
            <w:tcW w:w="1275" w:type="dxa"/>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Shuma (</w:t>
            </w:r>
            <w:r w:rsidR="001D7EC0" w:rsidRPr="00082BC5">
              <w:rPr>
                <w:b/>
                <w:sz w:val="18"/>
                <w:szCs w:val="18"/>
                <w:lang w:val="sq-AL"/>
              </w:rPr>
              <w:t>euro</w:t>
            </w:r>
            <w:r w:rsidRPr="00082BC5">
              <w:rPr>
                <w:b/>
                <w:sz w:val="18"/>
                <w:szCs w:val="18"/>
                <w:lang w:val="sq-AL"/>
              </w:rPr>
              <w:t>)</w:t>
            </w:r>
          </w:p>
        </w:tc>
      </w:tr>
      <w:tr w:rsidR="00192A22" w:rsidRPr="00082BC5" w:rsidTr="00FD1333">
        <w:trPr>
          <w:trHeight w:val="255"/>
        </w:trPr>
        <w:tc>
          <w:tcPr>
            <w:tcW w:w="1116"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Televizionet </w:t>
            </w:r>
          </w:p>
          <w:p w:rsidR="00192A22" w:rsidRPr="00082BC5" w:rsidRDefault="00192A22" w:rsidP="00C86CD6">
            <w:pPr>
              <w:pStyle w:val="Tabele"/>
              <w:rPr>
                <w:sz w:val="18"/>
                <w:szCs w:val="18"/>
                <w:lang w:val="sq-AL"/>
              </w:rPr>
            </w:pPr>
            <w:r w:rsidRPr="00082BC5">
              <w:rPr>
                <w:sz w:val="18"/>
                <w:szCs w:val="18"/>
                <w:lang w:val="sq-AL"/>
              </w:rPr>
              <w:t>Kombëtare</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12</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100000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1200000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3600000</w:t>
            </w:r>
          </w:p>
        </w:tc>
        <w:tc>
          <w:tcPr>
            <w:tcW w:w="1275" w:type="dxa"/>
            <w:shd w:val="clear" w:color="auto" w:fill="auto"/>
            <w:noWrap/>
            <w:vAlign w:val="center"/>
          </w:tcPr>
          <w:p w:rsidR="00192A22" w:rsidRPr="00082BC5" w:rsidRDefault="00192A22" w:rsidP="00F15649">
            <w:pPr>
              <w:pStyle w:val="Tabele"/>
              <w:jc w:val="right"/>
              <w:rPr>
                <w:sz w:val="18"/>
                <w:szCs w:val="18"/>
                <w:lang w:val="sq-AL"/>
              </w:rPr>
            </w:pPr>
          </w:p>
        </w:tc>
      </w:tr>
      <w:tr w:rsidR="00192A22" w:rsidRPr="00082BC5" w:rsidTr="00FD1333">
        <w:trPr>
          <w:trHeight w:val="255"/>
        </w:trPr>
        <w:tc>
          <w:tcPr>
            <w:tcW w:w="1116"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Televizionet </w:t>
            </w:r>
          </w:p>
          <w:p w:rsidR="00192A22" w:rsidRPr="00082BC5" w:rsidRDefault="00192A22" w:rsidP="00C86CD6">
            <w:pPr>
              <w:pStyle w:val="Tabele"/>
              <w:rPr>
                <w:sz w:val="18"/>
                <w:szCs w:val="18"/>
                <w:lang w:val="sq-AL"/>
              </w:rPr>
            </w:pPr>
            <w:r w:rsidRPr="00082BC5">
              <w:rPr>
                <w:sz w:val="18"/>
                <w:szCs w:val="18"/>
                <w:lang w:val="sq-AL"/>
              </w:rPr>
              <w:t>Lokale</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6</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50000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300000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80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24000000</w:t>
            </w:r>
          </w:p>
        </w:tc>
        <w:tc>
          <w:tcPr>
            <w:tcW w:w="1275" w:type="dxa"/>
            <w:shd w:val="clear" w:color="auto" w:fill="auto"/>
            <w:noWrap/>
            <w:vAlign w:val="center"/>
          </w:tcPr>
          <w:p w:rsidR="00192A22" w:rsidRPr="00082BC5" w:rsidRDefault="00192A22" w:rsidP="00F15649">
            <w:pPr>
              <w:pStyle w:val="Tabele"/>
              <w:jc w:val="right"/>
              <w:rPr>
                <w:sz w:val="18"/>
                <w:szCs w:val="18"/>
                <w:lang w:val="sq-AL"/>
              </w:rPr>
            </w:pPr>
          </w:p>
        </w:tc>
      </w:tr>
      <w:tr w:rsidR="00192A22" w:rsidRPr="00082BC5" w:rsidTr="00FD1333">
        <w:trPr>
          <w:trHeight w:val="255"/>
        </w:trPr>
        <w:tc>
          <w:tcPr>
            <w:tcW w:w="1116"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Radiot </w:t>
            </w:r>
          </w:p>
          <w:p w:rsidR="00192A22" w:rsidRPr="00082BC5" w:rsidRDefault="00192A22" w:rsidP="00C86CD6">
            <w:pPr>
              <w:pStyle w:val="Tabele"/>
              <w:rPr>
                <w:sz w:val="18"/>
                <w:szCs w:val="18"/>
                <w:lang w:val="sq-AL"/>
              </w:rPr>
            </w:pPr>
            <w:r w:rsidRPr="00082BC5">
              <w:rPr>
                <w:sz w:val="18"/>
                <w:szCs w:val="18"/>
                <w:lang w:val="sq-AL"/>
              </w:rPr>
              <w:t>Kombëtare</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8</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60000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480000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1440000</w:t>
            </w:r>
          </w:p>
        </w:tc>
        <w:tc>
          <w:tcPr>
            <w:tcW w:w="1275" w:type="dxa"/>
            <w:shd w:val="clear" w:color="auto" w:fill="auto"/>
            <w:noWrap/>
            <w:vAlign w:val="center"/>
          </w:tcPr>
          <w:p w:rsidR="00192A22" w:rsidRPr="00082BC5" w:rsidRDefault="00192A22" w:rsidP="00F15649">
            <w:pPr>
              <w:pStyle w:val="Tabele"/>
              <w:jc w:val="right"/>
              <w:rPr>
                <w:sz w:val="18"/>
                <w:szCs w:val="18"/>
                <w:lang w:val="sq-AL"/>
              </w:rPr>
            </w:pPr>
          </w:p>
        </w:tc>
      </w:tr>
      <w:tr w:rsidR="00192A22" w:rsidRPr="00082BC5" w:rsidTr="00FD1333">
        <w:trPr>
          <w:trHeight w:val="255"/>
        </w:trPr>
        <w:tc>
          <w:tcPr>
            <w:tcW w:w="1116"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 xml:space="preserve">Radiot </w:t>
            </w:r>
          </w:p>
          <w:p w:rsidR="00192A22" w:rsidRPr="00082BC5" w:rsidRDefault="00192A22" w:rsidP="00C86CD6">
            <w:pPr>
              <w:pStyle w:val="Tabele"/>
              <w:rPr>
                <w:sz w:val="18"/>
                <w:szCs w:val="18"/>
                <w:lang w:val="sq-AL"/>
              </w:rPr>
            </w:pPr>
            <w:r w:rsidRPr="00082BC5">
              <w:rPr>
                <w:sz w:val="18"/>
                <w:szCs w:val="18"/>
                <w:lang w:val="sq-AL"/>
              </w:rPr>
              <w:t>Lokale</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4</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120000</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65</w:t>
            </w:r>
          </w:p>
        </w:tc>
        <w:tc>
          <w:tcPr>
            <w:tcW w:w="0" w:type="auto"/>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7800000</w:t>
            </w:r>
          </w:p>
        </w:tc>
        <w:tc>
          <w:tcPr>
            <w:tcW w:w="1275" w:type="dxa"/>
            <w:shd w:val="clear" w:color="auto" w:fill="auto"/>
            <w:noWrap/>
            <w:vAlign w:val="center"/>
          </w:tcPr>
          <w:p w:rsidR="00192A22" w:rsidRPr="00082BC5" w:rsidRDefault="00192A22" w:rsidP="00F15649">
            <w:pPr>
              <w:pStyle w:val="Tabele"/>
              <w:jc w:val="right"/>
              <w:rPr>
                <w:sz w:val="18"/>
                <w:szCs w:val="18"/>
                <w:lang w:val="sq-AL"/>
              </w:rPr>
            </w:pPr>
          </w:p>
        </w:tc>
      </w:tr>
      <w:tr w:rsidR="00192A22" w:rsidRPr="00082BC5" w:rsidTr="00FD1333">
        <w:trPr>
          <w:trHeight w:val="255"/>
        </w:trPr>
        <w:tc>
          <w:tcPr>
            <w:tcW w:w="1116" w:type="dxa"/>
            <w:shd w:val="clear" w:color="auto" w:fill="auto"/>
            <w:noWrap/>
            <w:vAlign w:val="bottom"/>
          </w:tcPr>
          <w:p w:rsidR="00192A22" w:rsidRPr="00283351" w:rsidRDefault="00192A22" w:rsidP="00C86CD6">
            <w:pPr>
              <w:pStyle w:val="Tabele"/>
              <w:rPr>
                <w:b/>
                <w:sz w:val="18"/>
                <w:szCs w:val="18"/>
                <w:lang w:val="sq-AL"/>
              </w:rPr>
            </w:pPr>
            <w:r w:rsidRPr="00283351">
              <w:rPr>
                <w:b/>
                <w:sz w:val="18"/>
                <w:szCs w:val="18"/>
                <w:lang w:val="sq-AL"/>
              </w:rPr>
              <w:t>Totali</w:t>
            </w:r>
          </w:p>
        </w:tc>
        <w:tc>
          <w:tcPr>
            <w:tcW w:w="0" w:type="auto"/>
            <w:shd w:val="clear" w:color="auto" w:fill="auto"/>
            <w:noWrap/>
            <w:vAlign w:val="center"/>
          </w:tcPr>
          <w:p w:rsidR="00192A22" w:rsidRPr="00283351" w:rsidRDefault="00192A22" w:rsidP="00F15649">
            <w:pPr>
              <w:pStyle w:val="Tabele"/>
              <w:jc w:val="right"/>
              <w:rPr>
                <w:b/>
                <w:sz w:val="18"/>
                <w:szCs w:val="18"/>
                <w:lang w:val="sq-AL"/>
              </w:rPr>
            </w:pPr>
          </w:p>
        </w:tc>
        <w:tc>
          <w:tcPr>
            <w:tcW w:w="0" w:type="auto"/>
            <w:shd w:val="clear" w:color="auto" w:fill="auto"/>
            <w:noWrap/>
            <w:vAlign w:val="center"/>
          </w:tcPr>
          <w:p w:rsidR="00192A22" w:rsidRPr="00283351" w:rsidRDefault="00192A22" w:rsidP="00F15649">
            <w:pPr>
              <w:pStyle w:val="Tabele"/>
              <w:jc w:val="right"/>
              <w:rPr>
                <w:b/>
                <w:sz w:val="18"/>
                <w:szCs w:val="18"/>
                <w:lang w:val="sq-AL"/>
              </w:rPr>
            </w:pPr>
          </w:p>
        </w:tc>
        <w:tc>
          <w:tcPr>
            <w:tcW w:w="0" w:type="auto"/>
            <w:shd w:val="clear" w:color="auto" w:fill="auto"/>
            <w:noWrap/>
            <w:vAlign w:val="center"/>
          </w:tcPr>
          <w:p w:rsidR="00192A22" w:rsidRPr="00283351" w:rsidRDefault="00192A22" w:rsidP="00F15649">
            <w:pPr>
              <w:pStyle w:val="Tabele"/>
              <w:jc w:val="right"/>
              <w:rPr>
                <w:b/>
                <w:sz w:val="18"/>
                <w:szCs w:val="18"/>
                <w:lang w:val="sq-AL"/>
              </w:rPr>
            </w:pPr>
            <w:r w:rsidRPr="00283351">
              <w:rPr>
                <w:b/>
                <w:sz w:val="18"/>
                <w:szCs w:val="18"/>
                <w:lang w:val="sq-AL"/>
              </w:rPr>
              <w:t>2100000</w:t>
            </w:r>
          </w:p>
        </w:tc>
        <w:tc>
          <w:tcPr>
            <w:tcW w:w="0" w:type="auto"/>
            <w:shd w:val="clear" w:color="auto" w:fill="auto"/>
            <w:noWrap/>
            <w:vAlign w:val="center"/>
          </w:tcPr>
          <w:p w:rsidR="00192A22" w:rsidRPr="00283351" w:rsidRDefault="00192A22" w:rsidP="00F15649">
            <w:pPr>
              <w:pStyle w:val="Tabele"/>
              <w:jc w:val="right"/>
              <w:rPr>
                <w:b/>
                <w:sz w:val="18"/>
                <w:szCs w:val="18"/>
                <w:lang w:val="sq-AL"/>
              </w:rPr>
            </w:pPr>
          </w:p>
        </w:tc>
        <w:tc>
          <w:tcPr>
            <w:tcW w:w="0" w:type="auto"/>
            <w:shd w:val="clear" w:color="auto" w:fill="auto"/>
            <w:noWrap/>
            <w:vAlign w:val="center"/>
          </w:tcPr>
          <w:p w:rsidR="00192A22" w:rsidRPr="00283351" w:rsidRDefault="00192A22" w:rsidP="00F15649">
            <w:pPr>
              <w:pStyle w:val="Tabele"/>
              <w:jc w:val="right"/>
              <w:rPr>
                <w:b/>
                <w:sz w:val="18"/>
                <w:szCs w:val="18"/>
                <w:lang w:val="sq-AL"/>
              </w:rPr>
            </w:pPr>
            <w:r w:rsidRPr="00283351">
              <w:rPr>
                <w:b/>
                <w:sz w:val="18"/>
                <w:szCs w:val="18"/>
                <w:lang w:val="sq-AL"/>
              </w:rPr>
              <w:t>36840000</w:t>
            </w:r>
          </w:p>
        </w:tc>
        <w:tc>
          <w:tcPr>
            <w:tcW w:w="1275" w:type="dxa"/>
            <w:shd w:val="clear" w:color="auto" w:fill="auto"/>
            <w:noWrap/>
            <w:vAlign w:val="center"/>
          </w:tcPr>
          <w:p w:rsidR="00192A22" w:rsidRPr="00283351" w:rsidRDefault="00192A22" w:rsidP="00F15649">
            <w:pPr>
              <w:pStyle w:val="Tabele"/>
              <w:jc w:val="right"/>
              <w:rPr>
                <w:b/>
                <w:sz w:val="18"/>
                <w:szCs w:val="18"/>
                <w:lang w:val="sq-AL"/>
              </w:rPr>
            </w:pPr>
            <w:r w:rsidRPr="00283351">
              <w:rPr>
                <w:b/>
                <w:sz w:val="18"/>
                <w:szCs w:val="18"/>
                <w:lang w:val="sq-AL"/>
              </w:rPr>
              <w:t>270882.3529</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21</w:t>
      </w:r>
      <w:r w:rsidR="00F15649" w:rsidRPr="00082BC5">
        <w:rPr>
          <w:lang w:val="sq-AL"/>
        </w:rPr>
        <w:t>.</w:t>
      </w:r>
      <w:r w:rsidR="00730ABB" w:rsidRPr="00082BC5">
        <w:rPr>
          <w:lang w:val="sq-AL"/>
        </w:rPr>
        <w:t xml:space="preserve"> </w:t>
      </w:r>
      <w:r w:rsidR="00192A22" w:rsidRPr="00082BC5">
        <w:rPr>
          <w:lang w:val="sq-AL"/>
        </w:rPr>
        <w:t>Shpenzimet për emisionet speciale</w:t>
      </w:r>
    </w:p>
    <w:p w:rsidR="00AB6529" w:rsidRDefault="00192A22" w:rsidP="00AB6529">
      <w:pPr>
        <w:pStyle w:val="Paragrafi"/>
        <w:rPr>
          <w:lang w:val="sq-AL"/>
        </w:rPr>
      </w:pPr>
      <w:r w:rsidRPr="00082BC5">
        <w:rPr>
          <w:lang w:val="sq-AL"/>
        </w:rPr>
        <w:t>3. Shpenzimet për njoftime</w:t>
      </w:r>
    </w:p>
    <w:p w:rsidR="00AB6529" w:rsidRPr="00082BC5" w:rsidRDefault="00AB6529" w:rsidP="00AB652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2"/>
        <w:gridCol w:w="1296"/>
        <w:gridCol w:w="1044"/>
        <w:gridCol w:w="1074"/>
        <w:gridCol w:w="1471"/>
        <w:gridCol w:w="1447"/>
        <w:gridCol w:w="1003"/>
      </w:tblGrid>
      <w:tr w:rsidR="00192A22" w:rsidRPr="00082BC5" w:rsidTr="008208CA">
        <w:trPr>
          <w:trHeight w:val="1015"/>
          <w:jc w:val="center"/>
        </w:trPr>
        <w:tc>
          <w:tcPr>
            <w:tcW w:w="1051" w:type="pct"/>
            <w:shd w:val="clear" w:color="auto" w:fill="auto"/>
            <w:noWrap/>
            <w:vAlign w:val="center"/>
          </w:tcPr>
          <w:p w:rsidR="00192A22" w:rsidRPr="00082BC5" w:rsidRDefault="00192A22" w:rsidP="001D7EC0">
            <w:pPr>
              <w:pStyle w:val="Tabele"/>
              <w:jc w:val="center"/>
              <w:rPr>
                <w:b/>
                <w:sz w:val="18"/>
                <w:szCs w:val="18"/>
                <w:lang w:val="sq-AL"/>
              </w:rPr>
            </w:pPr>
            <w:r w:rsidRPr="00082BC5">
              <w:rPr>
                <w:b/>
                <w:sz w:val="18"/>
                <w:szCs w:val="18"/>
                <w:lang w:val="sq-AL"/>
              </w:rPr>
              <w:t>Subjektet</w:t>
            </w:r>
          </w:p>
        </w:tc>
        <w:tc>
          <w:tcPr>
            <w:tcW w:w="698" w:type="pct"/>
            <w:shd w:val="clear" w:color="auto" w:fill="auto"/>
            <w:vAlign w:val="center"/>
          </w:tcPr>
          <w:p w:rsidR="00192A22" w:rsidRPr="00082BC5" w:rsidRDefault="00135C22" w:rsidP="001D7EC0">
            <w:pPr>
              <w:pStyle w:val="Tabele"/>
              <w:jc w:val="center"/>
              <w:rPr>
                <w:b/>
                <w:sz w:val="18"/>
                <w:szCs w:val="18"/>
                <w:lang w:val="sq-AL"/>
              </w:rPr>
            </w:pPr>
            <w:r w:rsidRPr="00082BC5">
              <w:rPr>
                <w:b/>
                <w:sz w:val="18"/>
                <w:szCs w:val="18"/>
                <w:lang w:val="sq-AL"/>
              </w:rPr>
              <w:t>Nr.</w:t>
            </w:r>
            <w:r w:rsidR="001D7EC0" w:rsidRPr="00082BC5">
              <w:rPr>
                <w:b/>
                <w:sz w:val="18"/>
                <w:szCs w:val="18"/>
                <w:lang w:val="sq-AL"/>
              </w:rPr>
              <w:t xml:space="preserve"> i</w:t>
            </w:r>
            <w:r w:rsidR="00040E1A" w:rsidRPr="00082BC5">
              <w:rPr>
                <w:b/>
                <w:sz w:val="18"/>
                <w:szCs w:val="18"/>
                <w:lang w:val="sq-AL"/>
              </w:rPr>
              <w:t xml:space="preserve"> </w:t>
            </w:r>
            <w:r w:rsidR="00192A22" w:rsidRPr="00082BC5">
              <w:rPr>
                <w:b/>
                <w:sz w:val="18"/>
                <w:szCs w:val="18"/>
                <w:lang w:val="sq-AL"/>
              </w:rPr>
              <w:t>njoftimeve</w:t>
            </w:r>
          </w:p>
          <w:p w:rsidR="00192A22" w:rsidRPr="00082BC5" w:rsidRDefault="00192A22" w:rsidP="001D7EC0">
            <w:pPr>
              <w:pStyle w:val="Tabele"/>
              <w:jc w:val="center"/>
              <w:rPr>
                <w:b/>
                <w:sz w:val="18"/>
                <w:szCs w:val="18"/>
                <w:lang w:val="sq-AL"/>
              </w:rPr>
            </w:pPr>
            <w:r w:rsidRPr="00082BC5">
              <w:rPr>
                <w:b/>
                <w:sz w:val="18"/>
                <w:szCs w:val="18"/>
                <w:lang w:val="sq-AL"/>
              </w:rPr>
              <w:t>për allotment</w:t>
            </w:r>
          </w:p>
        </w:tc>
        <w:tc>
          <w:tcPr>
            <w:tcW w:w="562" w:type="pct"/>
            <w:shd w:val="clear" w:color="auto" w:fill="auto"/>
            <w:noWrap/>
            <w:vAlign w:val="center"/>
          </w:tcPr>
          <w:p w:rsidR="00192A22" w:rsidRPr="00082BC5" w:rsidRDefault="00192A22" w:rsidP="001D7EC0">
            <w:pPr>
              <w:pStyle w:val="Tabele"/>
              <w:jc w:val="center"/>
              <w:rPr>
                <w:b/>
                <w:sz w:val="18"/>
                <w:szCs w:val="18"/>
                <w:lang w:val="sq-AL"/>
              </w:rPr>
            </w:pPr>
            <w:r w:rsidRPr="00082BC5">
              <w:rPr>
                <w:b/>
                <w:sz w:val="18"/>
                <w:szCs w:val="18"/>
                <w:lang w:val="sq-AL"/>
              </w:rPr>
              <w:t>Nr.</w:t>
            </w:r>
            <w:r w:rsidR="001D7EC0" w:rsidRPr="00082BC5">
              <w:rPr>
                <w:b/>
                <w:sz w:val="18"/>
                <w:szCs w:val="18"/>
                <w:lang w:val="sq-AL"/>
              </w:rPr>
              <w:t xml:space="preserve"> i</w:t>
            </w:r>
          </w:p>
          <w:p w:rsidR="00192A22" w:rsidRPr="00082BC5" w:rsidRDefault="00192A22" w:rsidP="001D7EC0">
            <w:pPr>
              <w:pStyle w:val="Tabele"/>
              <w:jc w:val="center"/>
              <w:rPr>
                <w:b/>
                <w:sz w:val="18"/>
                <w:szCs w:val="18"/>
                <w:lang w:val="sq-AL"/>
              </w:rPr>
            </w:pPr>
            <w:r w:rsidRPr="00082BC5">
              <w:rPr>
                <w:b/>
                <w:sz w:val="18"/>
                <w:szCs w:val="18"/>
                <w:lang w:val="sq-AL"/>
              </w:rPr>
              <w:t>subjekteve</w:t>
            </w:r>
          </w:p>
        </w:tc>
        <w:tc>
          <w:tcPr>
            <w:tcW w:w="578" w:type="pct"/>
            <w:shd w:val="clear" w:color="auto" w:fill="auto"/>
            <w:noWrap/>
            <w:vAlign w:val="center"/>
          </w:tcPr>
          <w:p w:rsidR="00192A22" w:rsidRPr="00082BC5" w:rsidRDefault="00192A22" w:rsidP="001D7EC0">
            <w:pPr>
              <w:pStyle w:val="Tabele"/>
              <w:jc w:val="center"/>
              <w:rPr>
                <w:b/>
                <w:sz w:val="18"/>
                <w:szCs w:val="18"/>
                <w:lang w:val="sq-AL"/>
              </w:rPr>
            </w:pPr>
            <w:r w:rsidRPr="00082BC5">
              <w:rPr>
                <w:b/>
                <w:sz w:val="18"/>
                <w:szCs w:val="18"/>
                <w:lang w:val="sq-AL"/>
              </w:rPr>
              <w:t>Allotmente</w:t>
            </w:r>
          </w:p>
        </w:tc>
        <w:tc>
          <w:tcPr>
            <w:tcW w:w="792" w:type="pct"/>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Shuma e njoftimeve</w:t>
            </w:r>
          </w:p>
        </w:tc>
        <w:tc>
          <w:tcPr>
            <w:tcW w:w="779" w:type="pct"/>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Çmimi i njoftimeve</w:t>
            </w:r>
          </w:p>
        </w:tc>
        <w:tc>
          <w:tcPr>
            <w:tcW w:w="540" w:type="pct"/>
            <w:shd w:val="clear" w:color="auto" w:fill="auto"/>
            <w:vAlign w:val="center"/>
          </w:tcPr>
          <w:p w:rsidR="00192A22" w:rsidRPr="00082BC5" w:rsidRDefault="00192A22" w:rsidP="001D7EC0">
            <w:pPr>
              <w:pStyle w:val="Tabele"/>
              <w:jc w:val="center"/>
              <w:rPr>
                <w:b/>
                <w:sz w:val="18"/>
                <w:szCs w:val="18"/>
                <w:lang w:val="sq-AL"/>
              </w:rPr>
            </w:pPr>
            <w:r w:rsidRPr="00082BC5">
              <w:rPr>
                <w:b/>
                <w:sz w:val="18"/>
                <w:szCs w:val="18"/>
                <w:lang w:val="sq-AL"/>
              </w:rPr>
              <w:t>Shuma</w:t>
            </w:r>
          </w:p>
          <w:p w:rsidR="00192A22" w:rsidRPr="00082BC5" w:rsidRDefault="00192A22" w:rsidP="001D7EC0">
            <w:pPr>
              <w:pStyle w:val="Tabele"/>
              <w:jc w:val="center"/>
              <w:rPr>
                <w:b/>
                <w:sz w:val="18"/>
                <w:szCs w:val="18"/>
                <w:lang w:val="sq-AL"/>
              </w:rPr>
            </w:pPr>
          </w:p>
        </w:tc>
      </w:tr>
      <w:tr w:rsidR="00192A22" w:rsidRPr="00082BC5" w:rsidTr="008208CA">
        <w:trPr>
          <w:trHeight w:val="254"/>
          <w:jc w:val="center"/>
        </w:trPr>
        <w:tc>
          <w:tcPr>
            <w:tcW w:w="1051" w:type="pct"/>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Televizionet kombëtare</w:t>
            </w:r>
          </w:p>
        </w:tc>
        <w:tc>
          <w:tcPr>
            <w:tcW w:w="69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450</w:t>
            </w:r>
          </w:p>
        </w:tc>
        <w:tc>
          <w:tcPr>
            <w:tcW w:w="56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w:t>
            </w:r>
          </w:p>
        </w:tc>
        <w:tc>
          <w:tcPr>
            <w:tcW w:w="57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11</w:t>
            </w:r>
          </w:p>
        </w:tc>
        <w:tc>
          <w:tcPr>
            <w:tcW w:w="79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14850</w:t>
            </w:r>
          </w:p>
        </w:tc>
        <w:tc>
          <w:tcPr>
            <w:tcW w:w="779"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1360</w:t>
            </w:r>
          </w:p>
        </w:tc>
        <w:tc>
          <w:tcPr>
            <w:tcW w:w="540"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20196000</w:t>
            </w:r>
          </w:p>
        </w:tc>
      </w:tr>
      <w:tr w:rsidR="00192A22" w:rsidRPr="00082BC5" w:rsidTr="008208CA">
        <w:trPr>
          <w:trHeight w:val="254"/>
          <w:jc w:val="center"/>
        </w:trPr>
        <w:tc>
          <w:tcPr>
            <w:tcW w:w="1051" w:type="pct"/>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Televizionet lokale</w:t>
            </w:r>
          </w:p>
        </w:tc>
        <w:tc>
          <w:tcPr>
            <w:tcW w:w="69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270</w:t>
            </w:r>
          </w:p>
        </w:tc>
        <w:tc>
          <w:tcPr>
            <w:tcW w:w="56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8</w:t>
            </w:r>
          </w:p>
        </w:tc>
        <w:tc>
          <w:tcPr>
            <w:tcW w:w="57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w:t>
            </w:r>
          </w:p>
        </w:tc>
        <w:tc>
          <w:tcPr>
            <w:tcW w:w="79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2160</w:t>
            </w:r>
          </w:p>
        </w:tc>
        <w:tc>
          <w:tcPr>
            <w:tcW w:w="779"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680</w:t>
            </w:r>
          </w:p>
        </w:tc>
        <w:tc>
          <w:tcPr>
            <w:tcW w:w="540"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1468800</w:t>
            </w:r>
          </w:p>
        </w:tc>
      </w:tr>
      <w:tr w:rsidR="00192A22" w:rsidRPr="00082BC5" w:rsidTr="008208CA">
        <w:trPr>
          <w:trHeight w:val="254"/>
          <w:jc w:val="center"/>
        </w:trPr>
        <w:tc>
          <w:tcPr>
            <w:tcW w:w="1051" w:type="pct"/>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Radiot Kombëtare</w:t>
            </w:r>
          </w:p>
        </w:tc>
        <w:tc>
          <w:tcPr>
            <w:tcW w:w="69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450</w:t>
            </w:r>
          </w:p>
        </w:tc>
        <w:tc>
          <w:tcPr>
            <w:tcW w:w="56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w:t>
            </w:r>
          </w:p>
        </w:tc>
        <w:tc>
          <w:tcPr>
            <w:tcW w:w="57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11</w:t>
            </w:r>
          </w:p>
        </w:tc>
        <w:tc>
          <w:tcPr>
            <w:tcW w:w="79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14850</w:t>
            </w:r>
          </w:p>
        </w:tc>
        <w:tc>
          <w:tcPr>
            <w:tcW w:w="779"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408</w:t>
            </w:r>
          </w:p>
        </w:tc>
        <w:tc>
          <w:tcPr>
            <w:tcW w:w="540"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6058800</w:t>
            </w:r>
          </w:p>
        </w:tc>
      </w:tr>
      <w:tr w:rsidR="00192A22" w:rsidRPr="00082BC5" w:rsidTr="008208CA">
        <w:trPr>
          <w:trHeight w:val="254"/>
          <w:jc w:val="center"/>
        </w:trPr>
        <w:tc>
          <w:tcPr>
            <w:tcW w:w="1051" w:type="pct"/>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Radiot lokale</w:t>
            </w:r>
          </w:p>
        </w:tc>
        <w:tc>
          <w:tcPr>
            <w:tcW w:w="69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270</w:t>
            </w:r>
          </w:p>
        </w:tc>
        <w:tc>
          <w:tcPr>
            <w:tcW w:w="56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6</w:t>
            </w:r>
          </w:p>
        </w:tc>
        <w:tc>
          <w:tcPr>
            <w:tcW w:w="578"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w:t>
            </w:r>
          </w:p>
        </w:tc>
        <w:tc>
          <w:tcPr>
            <w:tcW w:w="79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1620</w:t>
            </w:r>
          </w:p>
        </w:tc>
        <w:tc>
          <w:tcPr>
            <w:tcW w:w="779"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136</w:t>
            </w:r>
          </w:p>
        </w:tc>
        <w:tc>
          <w:tcPr>
            <w:tcW w:w="540"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220320</w:t>
            </w:r>
          </w:p>
        </w:tc>
      </w:tr>
      <w:tr w:rsidR="00192A22" w:rsidRPr="00082BC5" w:rsidTr="008208CA">
        <w:trPr>
          <w:trHeight w:val="254"/>
          <w:jc w:val="center"/>
        </w:trPr>
        <w:tc>
          <w:tcPr>
            <w:tcW w:w="1051" w:type="pct"/>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Totali Lekë</w:t>
            </w:r>
          </w:p>
        </w:tc>
        <w:tc>
          <w:tcPr>
            <w:tcW w:w="698" w:type="pct"/>
            <w:shd w:val="clear" w:color="auto" w:fill="auto"/>
            <w:noWrap/>
            <w:vAlign w:val="bottom"/>
          </w:tcPr>
          <w:p w:rsidR="00192A22" w:rsidRPr="00082BC5" w:rsidRDefault="00192A22" w:rsidP="00F15649">
            <w:pPr>
              <w:pStyle w:val="Tabele"/>
              <w:jc w:val="right"/>
              <w:rPr>
                <w:sz w:val="18"/>
                <w:szCs w:val="18"/>
                <w:lang w:val="sq-AL"/>
              </w:rPr>
            </w:pPr>
          </w:p>
        </w:tc>
        <w:tc>
          <w:tcPr>
            <w:tcW w:w="562" w:type="pct"/>
            <w:shd w:val="clear" w:color="auto" w:fill="auto"/>
            <w:noWrap/>
            <w:vAlign w:val="bottom"/>
          </w:tcPr>
          <w:p w:rsidR="00192A22" w:rsidRPr="00082BC5" w:rsidRDefault="00192A22" w:rsidP="00F15649">
            <w:pPr>
              <w:pStyle w:val="Tabele"/>
              <w:jc w:val="right"/>
              <w:rPr>
                <w:sz w:val="18"/>
                <w:szCs w:val="18"/>
                <w:lang w:val="sq-AL"/>
              </w:rPr>
            </w:pPr>
          </w:p>
        </w:tc>
        <w:tc>
          <w:tcPr>
            <w:tcW w:w="578" w:type="pct"/>
            <w:shd w:val="clear" w:color="auto" w:fill="auto"/>
            <w:noWrap/>
            <w:vAlign w:val="bottom"/>
          </w:tcPr>
          <w:p w:rsidR="00192A22" w:rsidRPr="00082BC5" w:rsidRDefault="00192A22" w:rsidP="00F15649">
            <w:pPr>
              <w:pStyle w:val="Tabele"/>
              <w:jc w:val="right"/>
              <w:rPr>
                <w:sz w:val="18"/>
                <w:szCs w:val="18"/>
                <w:lang w:val="sq-AL"/>
              </w:rPr>
            </w:pPr>
          </w:p>
        </w:tc>
        <w:tc>
          <w:tcPr>
            <w:tcW w:w="792" w:type="pct"/>
            <w:shd w:val="clear" w:color="auto" w:fill="auto"/>
            <w:noWrap/>
            <w:vAlign w:val="center"/>
          </w:tcPr>
          <w:p w:rsidR="00192A22" w:rsidRPr="00082BC5" w:rsidRDefault="00192A22" w:rsidP="00F15649">
            <w:pPr>
              <w:pStyle w:val="Tabele"/>
              <w:jc w:val="right"/>
              <w:rPr>
                <w:sz w:val="18"/>
                <w:szCs w:val="18"/>
                <w:lang w:val="sq-AL"/>
              </w:rPr>
            </w:pPr>
            <w:r w:rsidRPr="00082BC5">
              <w:rPr>
                <w:sz w:val="18"/>
                <w:szCs w:val="18"/>
                <w:lang w:val="sq-AL"/>
              </w:rPr>
              <w:t>33480</w:t>
            </w:r>
          </w:p>
        </w:tc>
        <w:tc>
          <w:tcPr>
            <w:tcW w:w="779" w:type="pct"/>
            <w:shd w:val="clear" w:color="auto" w:fill="auto"/>
            <w:noWrap/>
            <w:vAlign w:val="bottom"/>
          </w:tcPr>
          <w:p w:rsidR="00192A22" w:rsidRPr="00082BC5" w:rsidRDefault="00192A22" w:rsidP="00F15649">
            <w:pPr>
              <w:pStyle w:val="Tabele"/>
              <w:jc w:val="right"/>
              <w:rPr>
                <w:sz w:val="18"/>
                <w:szCs w:val="18"/>
                <w:lang w:val="sq-AL"/>
              </w:rPr>
            </w:pPr>
          </w:p>
        </w:tc>
        <w:tc>
          <w:tcPr>
            <w:tcW w:w="540" w:type="pct"/>
            <w:shd w:val="clear" w:color="auto" w:fill="auto"/>
            <w:noWrap/>
            <w:vAlign w:val="bottom"/>
          </w:tcPr>
          <w:p w:rsidR="00192A22" w:rsidRPr="00082BC5" w:rsidRDefault="00192A22" w:rsidP="00F15649">
            <w:pPr>
              <w:pStyle w:val="Tabele"/>
              <w:jc w:val="right"/>
              <w:rPr>
                <w:sz w:val="18"/>
                <w:szCs w:val="18"/>
                <w:lang w:val="sq-AL"/>
              </w:rPr>
            </w:pPr>
            <w:r w:rsidRPr="00082BC5">
              <w:rPr>
                <w:sz w:val="18"/>
                <w:szCs w:val="18"/>
                <w:lang w:val="sq-AL"/>
              </w:rPr>
              <w:t>27943920</w:t>
            </w:r>
          </w:p>
        </w:tc>
      </w:tr>
      <w:tr w:rsidR="00192A22" w:rsidRPr="00082BC5" w:rsidTr="008208CA">
        <w:trPr>
          <w:trHeight w:val="254"/>
          <w:jc w:val="center"/>
        </w:trPr>
        <w:tc>
          <w:tcPr>
            <w:tcW w:w="1051" w:type="pct"/>
            <w:shd w:val="clear" w:color="auto" w:fill="auto"/>
            <w:noWrap/>
            <w:vAlign w:val="bottom"/>
          </w:tcPr>
          <w:p w:rsidR="00192A22" w:rsidRPr="00283351" w:rsidRDefault="00192A22" w:rsidP="00C86CD6">
            <w:pPr>
              <w:pStyle w:val="Tabele"/>
              <w:rPr>
                <w:b/>
                <w:sz w:val="18"/>
                <w:szCs w:val="18"/>
                <w:lang w:val="sq-AL"/>
              </w:rPr>
            </w:pPr>
            <w:r w:rsidRPr="00283351">
              <w:rPr>
                <w:b/>
                <w:sz w:val="18"/>
                <w:szCs w:val="18"/>
                <w:lang w:val="sq-AL"/>
              </w:rPr>
              <w:t>Totali Euro</w:t>
            </w:r>
          </w:p>
        </w:tc>
        <w:tc>
          <w:tcPr>
            <w:tcW w:w="698" w:type="pct"/>
            <w:shd w:val="clear" w:color="auto" w:fill="auto"/>
            <w:noWrap/>
            <w:vAlign w:val="bottom"/>
          </w:tcPr>
          <w:p w:rsidR="00192A22" w:rsidRPr="00283351" w:rsidRDefault="00192A22" w:rsidP="00F15649">
            <w:pPr>
              <w:pStyle w:val="Tabele"/>
              <w:jc w:val="right"/>
              <w:rPr>
                <w:b/>
                <w:sz w:val="18"/>
                <w:szCs w:val="18"/>
                <w:lang w:val="sq-AL"/>
              </w:rPr>
            </w:pPr>
          </w:p>
        </w:tc>
        <w:tc>
          <w:tcPr>
            <w:tcW w:w="562" w:type="pct"/>
            <w:shd w:val="clear" w:color="auto" w:fill="auto"/>
            <w:noWrap/>
            <w:vAlign w:val="bottom"/>
          </w:tcPr>
          <w:p w:rsidR="00192A22" w:rsidRPr="00283351" w:rsidRDefault="00192A22" w:rsidP="00F15649">
            <w:pPr>
              <w:pStyle w:val="Tabele"/>
              <w:jc w:val="right"/>
              <w:rPr>
                <w:b/>
                <w:sz w:val="18"/>
                <w:szCs w:val="18"/>
                <w:lang w:val="sq-AL"/>
              </w:rPr>
            </w:pPr>
          </w:p>
        </w:tc>
        <w:tc>
          <w:tcPr>
            <w:tcW w:w="578" w:type="pct"/>
            <w:shd w:val="clear" w:color="auto" w:fill="auto"/>
            <w:noWrap/>
            <w:vAlign w:val="bottom"/>
          </w:tcPr>
          <w:p w:rsidR="00192A22" w:rsidRPr="00283351" w:rsidRDefault="00192A22" w:rsidP="00F15649">
            <w:pPr>
              <w:pStyle w:val="Tabele"/>
              <w:jc w:val="right"/>
              <w:rPr>
                <w:b/>
                <w:sz w:val="18"/>
                <w:szCs w:val="18"/>
                <w:lang w:val="sq-AL"/>
              </w:rPr>
            </w:pPr>
          </w:p>
        </w:tc>
        <w:tc>
          <w:tcPr>
            <w:tcW w:w="792" w:type="pct"/>
            <w:shd w:val="clear" w:color="auto" w:fill="auto"/>
            <w:noWrap/>
            <w:vAlign w:val="bottom"/>
          </w:tcPr>
          <w:p w:rsidR="00192A22" w:rsidRPr="00283351" w:rsidRDefault="00192A22" w:rsidP="00F15649">
            <w:pPr>
              <w:pStyle w:val="Tabele"/>
              <w:jc w:val="right"/>
              <w:rPr>
                <w:b/>
                <w:sz w:val="18"/>
                <w:szCs w:val="18"/>
                <w:lang w:val="sq-AL"/>
              </w:rPr>
            </w:pPr>
          </w:p>
        </w:tc>
        <w:tc>
          <w:tcPr>
            <w:tcW w:w="779" w:type="pct"/>
            <w:shd w:val="clear" w:color="auto" w:fill="auto"/>
            <w:noWrap/>
            <w:vAlign w:val="bottom"/>
          </w:tcPr>
          <w:p w:rsidR="00192A22" w:rsidRPr="00283351" w:rsidRDefault="00192A22" w:rsidP="00F15649">
            <w:pPr>
              <w:pStyle w:val="Tabele"/>
              <w:jc w:val="right"/>
              <w:rPr>
                <w:b/>
                <w:sz w:val="18"/>
                <w:szCs w:val="18"/>
                <w:lang w:val="sq-AL"/>
              </w:rPr>
            </w:pPr>
            <w:r w:rsidRPr="00283351">
              <w:rPr>
                <w:b/>
                <w:sz w:val="18"/>
                <w:szCs w:val="18"/>
                <w:lang w:val="sq-AL"/>
              </w:rPr>
              <w:t xml:space="preserve"> </w:t>
            </w:r>
          </w:p>
        </w:tc>
        <w:tc>
          <w:tcPr>
            <w:tcW w:w="540" w:type="pct"/>
            <w:shd w:val="clear" w:color="auto" w:fill="auto"/>
            <w:noWrap/>
            <w:vAlign w:val="bottom"/>
          </w:tcPr>
          <w:p w:rsidR="00192A22" w:rsidRPr="00283351" w:rsidRDefault="00192A22" w:rsidP="00F15649">
            <w:pPr>
              <w:pStyle w:val="Tabele"/>
              <w:jc w:val="right"/>
              <w:rPr>
                <w:b/>
                <w:sz w:val="18"/>
                <w:szCs w:val="18"/>
                <w:lang w:val="sq-AL"/>
              </w:rPr>
            </w:pPr>
            <w:r w:rsidRPr="00283351">
              <w:rPr>
                <w:b/>
                <w:sz w:val="18"/>
                <w:szCs w:val="18"/>
                <w:lang w:val="sq-AL"/>
              </w:rPr>
              <w:t>214953.23</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22</w:t>
      </w:r>
      <w:r w:rsidR="00F15649" w:rsidRPr="00082BC5">
        <w:rPr>
          <w:lang w:val="sq-AL"/>
        </w:rPr>
        <w:t>.</w:t>
      </w:r>
      <w:r w:rsidR="00730ABB" w:rsidRPr="00082BC5">
        <w:rPr>
          <w:lang w:val="sq-AL"/>
        </w:rPr>
        <w:t xml:space="preserve"> </w:t>
      </w:r>
      <w:r w:rsidR="00192A22" w:rsidRPr="00082BC5">
        <w:rPr>
          <w:lang w:val="sq-AL"/>
        </w:rPr>
        <w:t>Shpenzimet për njoftime</w:t>
      </w:r>
    </w:p>
    <w:p w:rsidR="00192A22" w:rsidRPr="00082BC5" w:rsidRDefault="00730ABB" w:rsidP="00192A22">
      <w:pPr>
        <w:pStyle w:val="Paragrafi"/>
        <w:rPr>
          <w:lang w:val="sq-AL"/>
        </w:rPr>
      </w:pPr>
      <w:r w:rsidRPr="00082BC5">
        <w:rPr>
          <w:lang w:val="sq-AL"/>
        </w:rPr>
        <w:t>Shënim.</w:t>
      </w:r>
      <w:r w:rsidR="00192A22" w:rsidRPr="00082BC5">
        <w:rPr>
          <w:lang w:val="sq-AL"/>
        </w:rPr>
        <w:t xml:space="preserve"> Njoftimi</w:t>
      </w:r>
      <w:r w:rsidRPr="00082BC5">
        <w:rPr>
          <w:lang w:val="sq-AL"/>
        </w:rPr>
        <w:t xml:space="preserve"> </w:t>
      </w:r>
      <w:r w:rsidR="00192A22" w:rsidRPr="00082BC5">
        <w:rPr>
          <w:lang w:val="sq-AL"/>
        </w:rPr>
        <w:t>do të fillojë ditë për ditë</w:t>
      </w:r>
      <w:r w:rsidRPr="00082BC5">
        <w:rPr>
          <w:lang w:val="sq-AL"/>
        </w:rPr>
        <w:t xml:space="preserve"> </w:t>
      </w:r>
      <w:r w:rsidR="00192A22" w:rsidRPr="00082BC5">
        <w:rPr>
          <w:lang w:val="sq-AL"/>
        </w:rPr>
        <w:t>3 muaj para kalimit të çdo allotmenti</w:t>
      </w:r>
      <w:r w:rsidR="005E342D" w:rsidRPr="00082BC5">
        <w:rPr>
          <w:lang w:val="sq-AL"/>
        </w:rPr>
        <w:t>.</w:t>
      </w:r>
    </w:p>
    <w:p w:rsidR="00192A22" w:rsidRPr="00082BC5" w:rsidRDefault="00192A22" w:rsidP="00192A22">
      <w:pPr>
        <w:pStyle w:val="Paragrafi"/>
        <w:rPr>
          <w:lang w:val="sq-AL"/>
        </w:rPr>
      </w:pPr>
      <w:r w:rsidRPr="00082BC5">
        <w:rPr>
          <w:lang w:val="sq-AL"/>
        </w:rPr>
        <w:t xml:space="preserve">Njoftimi do të bëhet në </w:t>
      </w:r>
      <w:r w:rsidR="001D7EC0" w:rsidRPr="00082BC5">
        <w:rPr>
          <w:lang w:val="sq-AL"/>
        </w:rPr>
        <w:t>mediet</w:t>
      </w:r>
      <w:r w:rsidRPr="00082BC5">
        <w:rPr>
          <w:lang w:val="sq-AL"/>
        </w:rPr>
        <w:t xml:space="preserve"> lokale (allotmenti përkatës) dhe kombëtare.</w:t>
      </w:r>
    </w:p>
    <w:p w:rsidR="00192A22" w:rsidRPr="00082BC5" w:rsidRDefault="00192A22" w:rsidP="00192A22">
      <w:pPr>
        <w:pStyle w:val="Paragrafi"/>
        <w:rPr>
          <w:lang w:val="sq-AL"/>
        </w:rPr>
      </w:pPr>
      <w:r w:rsidRPr="00082BC5">
        <w:rPr>
          <w:lang w:val="sq-AL"/>
        </w:rPr>
        <w:t xml:space="preserve">Shpenzimet </w:t>
      </w:r>
      <w:r w:rsidR="001D7EC0" w:rsidRPr="00082BC5">
        <w:rPr>
          <w:lang w:val="sq-AL"/>
        </w:rPr>
        <w:t>për</w:t>
      </w:r>
      <w:r w:rsidRPr="00082BC5">
        <w:rPr>
          <w:lang w:val="sq-AL"/>
        </w:rPr>
        <w:t xml:space="preserve"> njoftimin </w:t>
      </w:r>
      <w:r w:rsidR="001D7EC0" w:rsidRPr="00082BC5">
        <w:rPr>
          <w:lang w:val="sq-AL"/>
        </w:rPr>
        <w:t>përmes</w:t>
      </w:r>
      <w:r w:rsidRPr="00082BC5">
        <w:rPr>
          <w:lang w:val="sq-AL"/>
        </w:rPr>
        <w:t xml:space="preserve"> spoteve publicitare sipas </w:t>
      </w:r>
      <w:r w:rsidR="00ED15DD" w:rsidRPr="00082BC5">
        <w:rPr>
          <w:lang w:val="sq-AL"/>
        </w:rPr>
        <w:t>tabela</w:t>
      </w:r>
      <w:r w:rsidRPr="00082BC5">
        <w:rPr>
          <w:lang w:val="sq-AL"/>
        </w:rPr>
        <w:t>ve t</w:t>
      </w:r>
      <w:r w:rsidR="001D7EC0" w:rsidRPr="00082BC5">
        <w:rPr>
          <w:lang w:val="sq-AL"/>
        </w:rPr>
        <w:t>ë</w:t>
      </w:r>
      <w:r w:rsidRPr="00082BC5">
        <w:rPr>
          <w:lang w:val="sq-AL"/>
        </w:rPr>
        <w:t xml:space="preserve"> </w:t>
      </w:r>
      <w:r w:rsidR="001D7EC0" w:rsidRPr="00082BC5">
        <w:rPr>
          <w:lang w:val="sq-AL"/>
        </w:rPr>
        <w:t>mësipërme</w:t>
      </w:r>
      <w:r w:rsidRPr="00082BC5">
        <w:rPr>
          <w:lang w:val="sq-AL"/>
        </w:rPr>
        <w:t xml:space="preserve"> mund t</w:t>
      </w:r>
      <w:r w:rsidR="001D7EC0" w:rsidRPr="00082BC5">
        <w:rPr>
          <w:lang w:val="sq-AL"/>
        </w:rPr>
        <w:t>ë</w:t>
      </w:r>
      <w:r w:rsidRPr="00082BC5">
        <w:rPr>
          <w:lang w:val="sq-AL"/>
        </w:rPr>
        <w:t xml:space="preserve"> reduktohen </w:t>
      </w:r>
      <w:r w:rsidR="001D7EC0" w:rsidRPr="00082BC5">
        <w:rPr>
          <w:lang w:val="sq-AL"/>
        </w:rPr>
        <w:t>nëse</w:t>
      </w:r>
      <w:r w:rsidRPr="00082BC5">
        <w:rPr>
          <w:lang w:val="sq-AL"/>
        </w:rPr>
        <w:t xml:space="preserve"> operator</w:t>
      </w:r>
      <w:r w:rsidR="001D7EC0" w:rsidRPr="00082BC5">
        <w:rPr>
          <w:lang w:val="sq-AL"/>
        </w:rPr>
        <w:t>ë</w:t>
      </w:r>
      <w:r w:rsidRPr="00082BC5">
        <w:rPr>
          <w:lang w:val="sq-AL"/>
        </w:rPr>
        <w:t>t televiziv</w:t>
      </w:r>
      <w:r w:rsidR="001D7EC0" w:rsidRPr="00082BC5">
        <w:rPr>
          <w:lang w:val="sq-AL"/>
        </w:rPr>
        <w:t>ë</w:t>
      </w:r>
      <w:r w:rsidRPr="00082BC5">
        <w:rPr>
          <w:lang w:val="sq-AL"/>
        </w:rPr>
        <w:t xml:space="preserve"> </w:t>
      </w:r>
      <w:r w:rsidR="001D7EC0" w:rsidRPr="00082BC5">
        <w:rPr>
          <w:lang w:val="sq-AL"/>
        </w:rPr>
        <w:t>transmetojnë</w:t>
      </w:r>
      <w:r w:rsidRPr="00082BC5">
        <w:rPr>
          <w:lang w:val="sq-AL"/>
        </w:rPr>
        <w:t xml:space="preserve"> spotet dhe njoftimet përkatëse</w:t>
      </w:r>
      <w:r w:rsidR="00730ABB" w:rsidRPr="00082BC5">
        <w:rPr>
          <w:lang w:val="sq-AL"/>
        </w:rPr>
        <w:t xml:space="preserve"> </w:t>
      </w:r>
      <w:r w:rsidRPr="00082BC5">
        <w:rPr>
          <w:lang w:val="sq-AL"/>
        </w:rPr>
        <w:t>falas ose me tarifa t</w:t>
      </w:r>
      <w:r w:rsidR="001D7EC0" w:rsidRPr="00082BC5">
        <w:rPr>
          <w:lang w:val="sq-AL"/>
        </w:rPr>
        <w:t>ë reduktuara</w:t>
      </w:r>
      <w:r w:rsidRPr="00082BC5">
        <w:rPr>
          <w:lang w:val="sq-AL"/>
        </w:rPr>
        <w:t>.</w:t>
      </w:r>
    </w:p>
    <w:p w:rsidR="00192A22" w:rsidRPr="00082BC5" w:rsidRDefault="00192A22" w:rsidP="00192A22">
      <w:pPr>
        <w:pStyle w:val="Paragrafi"/>
        <w:rPr>
          <w:lang w:val="sq-AL"/>
        </w:rPr>
      </w:pPr>
      <w:r w:rsidRPr="00082BC5">
        <w:rPr>
          <w:lang w:val="sq-AL"/>
        </w:rPr>
        <w:t>4.</w:t>
      </w:r>
      <w:r w:rsidR="0072711B" w:rsidRPr="00082BC5">
        <w:rPr>
          <w:lang w:val="sq-AL"/>
        </w:rPr>
        <w:t xml:space="preserve"> </w:t>
      </w:r>
      <w:r w:rsidRPr="00082BC5">
        <w:rPr>
          <w:lang w:val="sq-AL"/>
        </w:rPr>
        <w:t>Anketime të publikut</w:t>
      </w:r>
    </w:p>
    <w:p w:rsidR="00192A22" w:rsidRPr="00082BC5" w:rsidRDefault="00192A22" w:rsidP="00192A22">
      <w:pPr>
        <w:pStyle w:val="Paragrafi"/>
        <w:rPr>
          <w:lang w:val="sq-AL"/>
        </w:rPr>
      </w:pPr>
      <w:r w:rsidRPr="00082BC5">
        <w:rPr>
          <w:lang w:val="sq-AL"/>
        </w:rPr>
        <w:t>Për anketimin e publikut nuk janë përcaktuar nevojat për financime</w:t>
      </w:r>
      <w:r w:rsidR="000059B9" w:rsidRPr="00082BC5">
        <w:rPr>
          <w:lang w:val="sq-AL"/>
        </w:rPr>
        <w:t>.</w:t>
      </w:r>
    </w:p>
    <w:p w:rsidR="00192A22" w:rsidRPr="00082BC5" w:rsidRDefault="00192A22" w:rsidP="00192A22">
      <w:pPr>
        <w:pStyle w:val="Paragrafi"/>
        <w:rPr>
          <w:lang w:val="sq-AL"/>
        </w:rPr>
      </w:pPr>
      <w:r w:rsidRPr="00082BC5">
        <w:rPr>
          <w:lang w:val="sq-AL"/>
        </w:rPr>
        <w:t>2.12.4 Kostot p</w:t>
      </w:r>
      <w:r w:rsidR="0072711B" w:rsidRPr="00082BC5">
        <w:rPr>
          <w:lang w:val="sq-AL"/>
        </w:rPr>
        <w:t>ë</w:t>
      </w:r>
      <w:r w:rsidRPr="00082BC5">
        <w:rPr>
          <w:lang w:val="sq-AL"/>
        </w:rPr>
        <w:t xml:space="preserve">r aktivitetet e </w:t>
      </w:r>
      <w:r w:rsidR="000059B9" w:rsidRPr="00082BC5">
        <w:rPr>
          <w:lang w:val="sq-AL"/>
        </w:rPr>
        <w:t>komitetit ndërinstitucional dhe sekretariatit teknik</w:t>
      </w:r>
    </w:p>
    <w:p w:rsidR="00192A22" w:rsidRPr="00082BC5" w:rsidRDefault="00192A22" w:rsidP="00192A22">
      <w:pPr>
        <w:pStyle w:val="Paragrafi"/>
        <w:rPr>
          <w:lang w:val="sq-AL"/>
        </w:rPr>
      </w:pPr>
      <w:r w:rsidRPr="00082BC5">
        <w:rPr>
          <w:lang w:val="sq-AL"/>
        </w:rPr>
        <w:t>P</w:t>
      </w:r>
      <w:r w:rsidR="0072711B" w:rsidRPr="00082BC5">
        <w:rPr>
          <w:lang w:val="sq-AL"/>
        </w:rPr>
        <w:t>ë</w:t>
      </w:r>
      <w:r w:rsidRPr="00082BC5">
        <w:rPr>
          <w:lang w:val="sq-AL"/>
        </w:rPr>
        <w:t xml:space="preserve">r </w:t>
      </w:r>
      <w:r w:rsidR="000059B9" w:rsidRPr="00082BC5">
        <w:rPr>
          <w:lang w:val="sq-AL"/>
        </w:rPr>
        <w:t>përmbushjen</w:t>
      </w:r>
      <w:r w:rsidRPr="00082BC5">
        <w:rPr>
          <w:lang w:val="sq-AL"/>
        </w:rPr>
        <w:t xml:space="preserve"> e aktiviteteve t</w:t>
      </w:r>
      <w:r w:rsidR="0072711B" w:rsidRPr="00082BC5">
        <w:rPr>
          <w:lang w:val="sq-AL"/>
        </w:rPr>
        <w:t>ë</w:t>
      </w:r>
      <w:r w:rsidRPr="00082BC5">
        <w:rPr>
          <w:lang w:val="sq-AL"/>
        </w:rPr>
        <w:t xml:space="preserve"> parashikuara n</w:t>
      </w:r>
      <w:r w:rsidR="0072711B" w:rsidRPr="00082BC5">
        <w:rPr>
          <w:lang w:val="sq-AL"/>
        </w:rPr>
        <w:t>ë</w:t>
      </w:r>
      <w:r w:rsidRPr="00082BC5">
        <w:rPr>
          <w:lang w:val="sq-AL"/>
        </w:rPr>
        <w:t xml:space="preserve"> seksionin 2.11.2 t</w:t>
      </w:r>
      <w:r w:rsidR="0072711B" w:rsidRPr="00082BC5">
        <w:rPr>
          <w:lang w:val="sq-AL"/>
        </w:rPr>
        <w:t xml:space="preserve">ë </w:t>
      </w:r>
      <w:r w:rsidR="000059B9" w:rsidRPr="00082BC5">
        <w:rPr>
          <w:lang w:val="sq-AL"/>
        </w:rPr>
        <w:t>komitetit ndërinstitucional dhe sekretariatit</w:t>
      </w:r>
      <w:r w:rsidRPr="00082BC5">
        <w:rPr>
          <w:lang w:val="sq-AL"/>
        </w:rPr>
        <w:t xml:space="preserve"> teknik vler</w:t>
      </w:r>
      <w:r w:rsidR="0072711B" w:rsidRPr="00082BC5">
        <w:rPr>
          <w:lang w:val="sq-AL"/>
        </w:rPr>
        <w:t>ë</w:t>
      </w:r>
      <w:r w:rsidRPr="00082BC5">
        <w:rPr>
          <w:lang w:val="sq-AL"/>
        </w:rPr>
        <w:t>sohen rreth</w:t>
      </w:r>
      <w:r w:rsidR="00730ABB" w:rsidRPr="00082BC5">
        <w:rPr>
          <w:lang w:val="sq-AL"/>
        </w:rPr>
        <w:t xml:space="preserve"> </w:t>
      </w:r>
      <w:r w:rsidRPr="00082BC5">
        <w:rPr>
          <w:lang w:val="sq-AL"/>
        </w:rPr>
        <w:t xml:space="preserve">57.000.000 </w:t>
      </w:r>
      <w:r w:rsidR="000365D7" w:rsidRPr="00082BC5">
        <w:rPr>
          <w:lang w:val="sq-AL"/>
        </w:rPr>
        <w:t>lekë</w:t>
      </w:r>
      <w:r w:rsidRPr="00082BC5">
        <w:rPr>
          <w:lang w:val="sq-AL"/>
        </w:rPr>
        <w:t xml:space="preserve"> p</w:t>
      </w:r>
      <w:r w:rsidR="0072711B" w:rsidRPr="00082BC5">
        <w:rPr>
          <w:lang w:val="sq-AL"/>
        </w:rPr>
        <w:t>ë</w:t>
      </w:r>
      <w:r w:rsidRPr="00082BC5">
        <w:rPr>
          <w:lang w:val="sq-AL"/>
        </w:rPr>
        <w:t>r vitin e par</w:t>
      </w:r>
      <w:r w:rsidR="0072711B" w:rsidRPr="00082BC5">
        <w:rPr>
          <w:lang w:val="sq-AL"/>
        </w:rPr>
        <w:t>ë</w:t>
      </w:r>
      <w:r w:rsidRPr="00082BC5">
        <w:rPr>
          <w:lang w:val="sq-AL"/>
        </w:rPr>
        <w:t xml:space="preserve"> dhe rreth 40.000.000 </w:t>
      </w:r>
      <w:r w:rsidR="000365D7" w:rsidRPr="00082BC5">
        <w:rPr>
          <w:lang w:val="sq-AL"/>
        </w:rPr>
        <w:t>lekë</w:t>
      </w:r>
      <w:r w:rsidRPr="00082BC5">
        <w:rPr>
          <w:lang w:val="sq-AL"/>
        </w:rPr>
        <w:t>/vit p</w:t>
      </w:r>
      <w:r w:rsidR="0072711B" w:rsidRPr="00082BC5">
        <w:rPr>
          <w:lang w:val="sq-AL"/>
        </w:rPr>
        <w:t>ë</w:t>
      </w:r>
      <w:r w:rsidRPr="00082BC5">
        <w:rPr>
          <w:lang w:val="sq-AL"/>
        </w:rPr>
        <w:t>r vitet pasardh</w:t>
      </w:r>
      <w:r w:rsidR="0072711B" w:rsidRPr="00082BC5">
        <w:rPr>
          <w:lang w:val="sq-AL"/>
        </w:rPr>
        <w:t>ë</w:t>
      </w:r>
      <w:r w:rsidRPr="00082BC5">
        <w:rPr>
          <w:lang w:val="sq-AL"/>
        </w:rPr>
        <w:t>s</w:t>
      </w:r>
      <w:r w:rsidR="005E342D" w:rsidRPr="00082BC5">
        <w:rPr>
          <w:lang w:val="sq-AL"/>
        </w:rPr>
        <w:t>e</w:t>
      </w:r>
      <w:r w:rsidRPr="00082BC5">
        <w:rPr>
          <w:lang w:val="sq-AL"/>
        </w:rPr>
        <w:t xml:space="preserve">. </w:t>
      </w:r>
    </w:p>
    <w:p w:rsidR="00192A22" w:rsidRPr="00082BC5" w:rsidRDefault="00192A22" w:rsidP="00192A22">
      <w:pPr>
        <w:pStyle w:val="Paragrafi"/>
        <w:rPr>
          <w:lang w:val="sq-AL"/>
        </w:rPr>
      </w:pPr>
      <w:r w:rsidRPr="00082BC5">
        <w:rPr>
          <w:lang w:val="sq-AL"/>
        </w:rPr>
        <w:t>2.13 Propozimet për</w:t>
      </w:r>
      <w:r w:rsidR="00730ABB" w:rsidRPr="00082BC5">
        <w:rPr>
          <w:lang w:val="sq-AL"/>
        </w:rPr>
        <w:t xml:space="preserve"> </w:t>
      </w:r>
      <w:r w:rsidRPr="00082BC5">
        <w:rPr>
          <w:lang w:val="sq-AL"/>
        </w:rPr>
        <w:t>përmirësimin e kuadrit ligjor</w:t>
      </w:r>
    </w:p>
    <w:p w:rsidR="00192A22" w:rsidRPr="00082BC5" w:rsidRDefault="00192A22" w:rsidP="00192A22">
      <w:pPr>
        <w:pStyle w:val="Paragrafi"/>
        <w:rPr>
          <w:lang w:val="sq-AL"/>
        </w:rPr>
      </w:pPr>
      <w:r w:rsidRPr="00082BC5">
        <w:rPr>
          <w:lang w:val="sq-AL"/>
        </w:rPr>
        <w:t>Kuadri ligjor n</w:t>
      </w:r>
      <w:r w:rsidR="000059B9" w:rsidRPr="00082BC5">
        <w:rPr>
          <w:lang w:val="sq-AL"/>
        </w:rPr>
        <w:t>ë</w:t>
      </w:r>
      <w:r w:rsidRPr="00082BC5">
        <w:rPr>
          <w:lang w:val="sq-AL"/>
        </w:rPr>
        <w:t xml:space="preserve"> fuqi </w:t>
      </w:r>
      <w:r w:rsidR="000059B9" w:rsidRPr="00082BC5">
        <w:rPr>
          <w:lang w:val="sq-AL"/>
        </w:rPr>
        <w:t>për transmetimet radio</w:t>
      </w:r>
      <w:r w:rsidRPr="00082BC5">
        <w:rPr>
          <w:lang w:val="sq-AL"/>
        </w:rPr>
        <w:t xml:space="preserve">televizive </w:t>
      </w:r>
      <w:r w:rsidR="000059B9" w:rsidRPr="00082BC5">
        <w:rPr>
          <w:lang w:val="sq-AL"/>
        </w:rPr>
        <w:t>përfshin</w:t>
      </w:r>
      <w:r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Ligjin</w:t>
      </w:r>
      <w:r w:rsidR="00F15649" w:rsidRPr="00082BC5">
        <w:rPr>
          <w:lang w:val="sq-AL"/>
        </w:rPr>
        <w:t xml:space="preserve"> nr.</w:t>
      </w:r>
      <w:r w:rsidR="00040E1A" w:rsidRPr="00082BC5">
        <w:rPr>
          <w:lang w:val="sq-AL"/>
        </w:rPr>
        <w:t xml:space="preserve"> </w:t>
      </w:r>
      <w:r w:rsidR="00192A22" w:rsidRPr="00082BC5">
        <w:rPr>
          <w:lang w:val="sq-AL"/>
        </w:rPr>
        <w:t xml:space="preserve">8410 </w:t>
      </w:r>
      <w:r w:rsidR="00EB4694" w:rsidRPr="00082BC5">
        <w:rPr>
          <w:lang w:val="sq-AL"/>
        </w:rPr>
        <w:t>datë</w:t>
      </w:r>
      <w:r w:rsidR="00192A22" w:rsidRPr="00082BC5">
        <w:rPr>
          <w:lang w:val="sq-AL"/>
        </w:rPr>
        <w:t xml:space="preserve"> 30.9.1998 “</w:t>
      </w:r>
      <w:r w:rsidR="000059B9" w:rsidRPr="00082BC5">
        <w:rPr>
          <w:lang w:val="sq-AL"/>
        </w:rPr>
        <w:t>Për</w:t>
      </w:r>
      <w:r w:rsidR="00192A22" w:rsidRPr="00082BC5">
        <w:rPr>
          <w:lang w:val="sq-AL"/>
        </w:rPr>
        <w:t xml:space="preserve"> radion dhe televizionin publik e privat n</w:t>
      </w:r>
      <w:r w:rsidR="000059B9" w:rsidRPr="00082BC5">
        <w:rPr>
          <w:lang w:val="sq-AL"/>
        </w:rPr>
        <w:t>ë</w:t>
      </w:r>
      <w:r w:rsidR="00192A22" w:rsidRPr="00082BC5">
        <w:rPr>
          <w:lang w:val="sq-AL"/>
        </w:rPr>
        <w:t xml:space="preserve"> </w:t>
      </w:r>
      <w:r w:rsidR="000059B9" w:rsidRPr="00082BC5">
        <w:rPr>
          <w:lang w:val="sq-AL"/>
        </w:rPr>
        <w:t>Republikën</w:t>
      </w:r>
      <w:r w:rsidR="00192A22" w:rsidRPr="00082BC5">
        <w:rPr>
          <w:lang w:val="sq-AL"/>
        </w:rPr>
        <w:t xml:space="preserve"> e </w:t>
      </w:r>
      <w:r w:rsidR="000059B9" w:rsidRPr="00082BC5">
        <w:rPr>
          <w:lang w:val="sq-AL"/>
        </w:rPr>
        <w:t>Shqipërisë</w:t>
      </w:r>
      <w:r w:rsidR="00192A22" w:rsidRPr="00082BC5">
        <w:rPr>
          <w:lang w:val="sq-AL"/>
        </w:rPr>
        <w:t>”,</w:t>
      </w:r>
      <w:r w:rsidR="00730ABB" w:rsidRPr="00082BC5">
        <w:rPr>
          <w:lang w:val="sq-AL"/>
        </w:rPr>
        <w:t xml:space="preserve"> </w:t>
      </w:r>
      <w:r w:rsidR="000059B9" w:rsidRPr="00082BC5">
        <w:rPr>
          <w:lang w:val="sq-AL"/>
        </w:rPr>
        <w:t>të</w:t>
      </w:r>
      <w:r w:rsidR="00192A22" w:rsidRPr="00082BC5">
        <w:rPr>
          <w:lang w:val="sq-AL"/>
        </w:rPr>
        <w:t xml:space="preserve"> ndryshuar</w:t>
      </w:r>
      <w:r w:rsidR="000059B9" w:rsidRPr="00082BC5">
        <w:rPr>
          <w:lang w:val="sq-AL"/>
        </w:rPr>
        <w:t>;</w:t>
      </w:r>
    </w:p>
    <w:p w:rsidR="00192A22" w:rsidRPr="00082BC5" w:rsidRDefault="0072711B" w:rsidP="00192A22">
      <w:pPr>
        <w:pStyle w:val="Paragrafi"/>
        <w:rPr>
          <w:lang w:val="sq-AL"/>
        </w:rPr>
      </w:pPr>
      <w:r w:rsidRPr="00082BC5">
        <w:rPr>
          <w:lang w:val="sq-AL"/>
        </w:rPr>
        <w:t xml:space="preserve">- </w:t>
      </w:r>
      <w:r w:rsidR="00192A22" w:rsidRPr="00082BC5">
        <w:rPr>
          <w:lang w:val="sq-AL"/>
        </w:rPr>
        <w:t xml:space="preserve">Ligjin </w:t>
      </w:r>
      <w:r w:rsidR="00F15649" w:rsidRPr="00082BC5">
        <w:rPr>
          <w:lang w:val="sq-AL"/>
        </w:rPr>
        <w:t>nr</w:t>
      </w:r>
      <w:r w:rsidR="00192A22" w:rsidRPr="00082BC5">
        <w:rPr>
          <w:lang w:val="sq-AL"/>
        </w:rPr>
        <w:t>.</w:t>
      </w:r>
      <w:r w:rsidR="00F15649" w:rsidRPr="00082BC5">
        <w:rPr>
          <w:lang w:val="sq-AL"/>
        </w:rPr>
        <w:t xml:space="preserve"> </w:t>
      </w:r>
      <w:r w:rsidR="00192A22" w:rsidRPr="00082BC5">
        <w:rPr>
          <w:lang w:val="sq-AL"/>
        </w:rPr>
        <w:t>9742, datë 28.5.2007 “Për transmetimet numerike në Republikën e Shqipërisë”</w:t>
      </w:r>
      <w:r w:rsidR="000059B9" w:rsidRPr="00082BC5">
        <w:rPr>
          <w:lang w:val="sq-AL"/>
        </w:rPr>
        <w:t>.</w:t>
      </w:r>
    </w:p>
    <w:p w:rsidR="00192A22" w:rsidRPr="00082BC5" w:rsidRDefault="00192A22" w:rsidP="00192A22">
      <w:pPr>
        <w:pStyle w:val="Paragrafi"/>
        <w:rPr>
          <w:lang w:val="sq-AL"/>
        </w:rPr>
      </w:pPr>
      <w:r w:rsidRPr="00082BC5">
        <w:rPr>
          <w:lang w:val="sq-AL"/>
        </w:rPr>
        <w:t>Me legjislacionin n</w:t>
      </w:r>
      <w:r w:rsidR="002F1451" w:rsidRPr="00082BC5">
        <w:rPr>
          <w:lang w:val="sq-AL"/>
        </w:rPr>
        <w:t>ë</w:t>
      </w:r>
      <w:r w:rsidRPr="00082BC5">
        <w:rPr>
          <w:lang w:val="sq-AL"/>
        </w:rPr>
        <w:t xml:space="preserve"> fuqi, ky dokument do</w:t>
      </w:r>
      <w:r w:rsidR="002F1451" w:rsidRPr="00082BC5">
        <w:rPr>
          <w:lang w:val="sq-AL"/>
        </w:rPr>
        <w:t xml:space="preserve"> të</w:t>
      </w:r>
      <w:r w:rsidRPr="00082BC5">
        <w:rPr>
          <w:lang w:val="sq-AL"/>
        </w:rPr>
        <w:t xml:space="preserve"> </w:t>
      </w:r>
      <w:r w:rsidR="000059B9" w:rsidRPr="00082BC5">
        <w:rPr>
          <w:lang w:val="sq-AL"/>
        </w:rPr>
        <w:t>kërkonte</w:t>
      </w:r>
      <w:r w:rsidRPr="00082BC5">
        <w:rPr>
          <w:lang w:val="sq-AL"/>
        </w:rPr>
        <w:t>:</w:t>
      </w:r>
    </w:p>
    <w:p w:rsidR="00192A22" w:rsidRPr="00082BC5" w:rsidRDefault="00192A22" w:rsidP="00192A22">
      <w:pPr>
        <w:pStyle w:val="Paragrafi"/>
        <w:rPr>
          <w:lang w:val="sq-AL"/>
        </w:rPr>
      </w:pPr>
      <w:r w:rsidRPr="00082BC5">
        <w:rPr>
          <w:lang w:val="sq-AL"/>
        </w:rPr>
        <w:t>-</w:t>
      </w:r>
      <w:r w:rsidR="00730ABB" w:rsidRPr="00082BC5">
        <w:rPr>
          <w:lang w:val="sq-AL"/>
        </w:rPr>
        <w:t xml:space="preserve"> </w:t>
      </w:r>
      <w:r w:rsidRPr="00082BC5">
        <w:rPr>
          <w:lang w:val="sq-AL"/>
        </w:rPr>
        <w:t>Amendime për përcaktimin e datës së re të mbylljes së transmetimeve numerike</w:t>
      </w:r>
      <w:r w:rsidR="000059B9" w:rsidRPr="00082BC5">
        <w:rPr>
          <w:lang w:val="sq-AL"/>
        </w:rPr>
        <w:t>;</w:t>
      </w:r>
    </w:p>
    <w:p w:rsidR="00192A22" w:rsidRPr="00082BC5" w:rsidRDefault="00192A22" w:rsidP="00192A22">
      <w:pPr>
        <w:pStyle w:val="Paragrafi"/>
        <w:rPr>
          <w:lang w:val="sq-AL"/>
        </w:rPr>
      </w:pPr>
      <w:r w:rsidRPr="00082BC5">
        <w:rPr>
          <w:lang w:val="sq-AL"/>
        </w:rPr>
        <w:t>-</w:t>
      </w:r>
      <w:r w:rsidR="00730ABB" w:rsidRPr="00082BC5">
        <w:rPr>
          <w:lang w:val="sq-AL"/>
        </w:rPr>
        <w:t xml:space="preserve"> </w:t>
      </w:r>
      <w:r w:rsidRPr="00082BC5">
        <w:rPr>
          <w:lang w:val="sq-AL"/>
        </w:rPr>
        <w:t>Amendimi</w:t>
      </w:r>
      <w:r w:rsidR="002F1451" w:rsidRPr="00082BC5">
        <w:rPr>
          <w:lang w:val="sq-AL"/>
        </w:rPr>
        <w:t>n</w:t>
      </w:r>
      <w:r w:rsidRPr="00082BC5">
        <w:rPr>
          <w:lang w:val="sq-AL"/>
        </w:rPr>
        <w:t xml:space="preserve"> </w:t>
      </w:r>
      <w:r w:rsidR="002F1451" w:rsidRPr="00082BC5">
        <w:rPr>
          <w:lang w:val="sq-AL"/>
        </w:rPr>
        <w:t>e</w:t>
      </w:r>
      <w:r w:rsidRPr="00082BC5">
        <w:rPr>
          <w:lang w:val="sq-AL"/>
        </w:rPr>
        <w:t xml:space="preserve"> mënyrës së licencimit të rrjeteve numerike kombëtare dhe programeve radio</w:t>
      </w:r>
      <w:r w:rsidR="00730ABB" w:rsidRPr="00082BC5">
        <w:rPr>
          <w:lang w:val="sq-AL"/>
        </w:rPr>
        <w:t xml:space="preserve"> </w:t>
      </w:r>
      <w:r w:rsidRPr="00082BC5">
        <w:rPr>
          <w:lang w:val="sq-AL"/>
        </w:rPr>
        <w:t>e televizive të mbështetura mbi to</w:t>
      </w:r>
      <w:r w:rsidR="000059B9" w:rsidRPr="00082BC5">
        <w:rPr>
          <w:lang w:val="sq-AL"/>
        </w:rPr>
        <w:t>;</w:t>
      </w:r>
      <w:r w:rsidRPr="00082BC5">
        <w:rPr>
          <w:lang w:val="sq-AL"/>
        </w:rPr>
        <w:t xml:space="preserve"> </w:t>
      </w:r>
    </w:p>
    <w:p w:rsidR="00192A22" w:rsidRPr="00082BC5" w:rsidRDefault="0072711B" w:rsidP="00192A22">
      <w:pPr>
        <w:pStyle w:val="Paragrafi"/>
        <w:rPr>
          <w:lang w:val="sq-AL"/>
        </w:rPr>
      </w:pPr>
      <w:r w:rsidRPr="00082BC5">
        <w:rPr>
          <w:lang w:val="sq-AL"/>
        </w:rPr>
        <w:t xml:space="preserve">- </w:t>
      </w:r>
      <w:r w:rsidR="00192A22" w:rsidRPr="00082BC5">
        <w:rPr>
          <w:lang w:val="sq-AL"/>
        </w:rPr>
        <w:t xml:space="preserve">Amendimin </w:t>
      </w:r>
      <w:r w:rsidR="000059B9" w:rsidRPr="00082BC5">
        <w:rPr>
          <w:lang w:val="sq-AL"/>
        </w:rPr>
        <w:t xml:space="preserve">e </w:t>
      </w:r>
      <w:r w:rsidR="00192A22" w:rsidRPr="00082BC5">
        <w:rPr>
          <w:lang w:val="sq-AL"/>
        </w:rPr>
        <w:t>ligjit n</w:t>
      </w:r>
      <w:r w:rsidR="000059B9" w:rsidRPr="00082BC5">
        <w:rPr>
          <w:lang w:val="sq-AL"/>
        </w:rPr>
        <w:t>ë</w:t>
      </w:r>
      <w:r w:rsidR="00192A22" w:rsidRPr="00082BC5">
        <w:rPr>
          <w:lang w:val="sq-AL"/>
        </w:rPr>
        <w:t xml:space="preserve"> lidhje me mënyrën e licencimit të rrjeteve numerike lokale dhe programeve radio e televizive të mbështetura mbi to</w:t>
      </w:r>
      <w:r w:rsidR="00E7427B" w:rsidRPr="00082BC5">
        <w:rPr>
          <w:lang w:val="sq-AL"/>
        </w:rPr>
        <w:t>,</w:t>
      </w:r>
      <w:r w:rsidR="00192A22" w:rsidRPr="00082BC5">
        <w:rPr>
          <w:lang w:val="sq-AL"/>
        </w:rPr>
        <w:t xml:space="preserve"> si dhe rregullimin e </w:t>
      </w:r>
      <w:r w:rsidR="000059B9" w:rsidRPr="00082BC5">
        <w:rPr>
          <w:lang w:val="sq-AL"/>
        </w:rPr>
        <w:t>veprimtarisë</w:t>
      </w:r>
      <w:r w:rsidR="00192A22" w:rsidRPr="00082BC5">
        <w:rPr>
          <w:lang w:val="sq-AL"/>
        </w:rPr>
        <w:t xml:space="preserve"> s</w:t>
      </w:r>
      <w:r w:rsidR="000059B9" w:rsidRPr="00082BC5">
        <w:rPr>
          <w:lang w:val="sq-AL"/>
        </w:rPr>
        <w:t>ë</w:t>
      </w:r>
      <w:r w:rsidR="00192A22" w:rsidRPr="00082BC5">
        <w:rPr>
          <w:lang w:val="sq-AL"/>
        </w:rPr>
        <w:t xml:space="preserve"> transmetimeve numerike ekzistuese t</w:t>
      </w:r>
      <w:r w:rsidR="000059B9" w:rsidRPr="00082BC5">
        <w:rPr>
          <w:lang w:val="sq-AL"/>
        </w:rPr>
        <w:t>ë</w:t>
      </w:r>
      <w:r w:rsidR="00192A22" w:rsidRPr="00082BC5">
        <w:rPr>
          <w:lang w:val="sq-AL"/>
        </w:rPr>
        <w:t xml:space="preserve"> palicen</w:t>
      </w:r>
      <w:r w:rsidR="000059B9" w:rsidRPr="00082BC5">
        <w:rPr>
          <w:lang w:val="sq-AL"/>
        </w:rPr>
        <w:t>c</w:t>
      </w:r>
      <w:r w:rsidR="00192A22" w:rsidRPr="00082BC5">
        <w:rPr>
          <w:lang w:val="sq-AL"/>
        </w:rPr>
        <w:t>uar</w:t>
      </w:r>
      <w:r w:rsidR="000059B9" w:rsidRPr="00082BC5">
        <w:rPr>
          <w:lang w:val="sq-AL"/>
        </w:rPr>
        <w:t>a</w:t>
      </w:r>
      <w:r w:rsidR="00192A22" w:rsidRPr="00082BC5">
        <w:rPr>
          <w:lang w:val="sq-AL"/>
        </w:rPr>
        <w:t xml:space="preserve">. </w:t>
      </w:r>
    </w:p>
    <w:p w:rsidR="00192A22" w:rsidRPr="00082BC5" w:rsidRDefault="00192A22" w:rsidP="00192A22">
      <w:pPr>
        <w:pStyle w:val="Paragrafi"/>
        <w:rPr>
          <w:lang w:val="sq-AL"/>
        </w:rPr>
      </w:pPr>
      <w:r w:rsidRPr="00082BC5">
        <w:rPr>
          <w:lang w:val="sq-AL"/>
        </w:rPr>
        <w:t>M</w:t>
      </w:r>
      <w:r w:rsidR="0072711B" w:rsidRPr="00082BC5">
        <w:rPr>
          <w:lang w:val="sq-AL"/>
        </w:rPr>
        <w:t>ë</w:t>
      </w:r>
      <w:r w:rsidRPr="00082BC5">
        <w:rPr>
          <w:lang w:val="sq-AL"/>
        </w:rPr>
        <w:t xml:space="preserve">nyrat e </w:t>
      </w:r>
      <w:r w:rsidR="000059B9" w:rsidRPr="00082BC5">
        <w:rPr>
          <w:lang w:val="sq-AL"/>
        </w:rPr>
        <w:t>licencimit</w:t>
      </w:r>
      <w:r w:rsidRPr="00082BC5">
        <w:rPr>
          <w:lang w:val="sq-AL"/>
        </w:rPr>
        <w:t xml:space="preserve"> dhe t</w:t>
      </w:r>
      <w:r w:rsidR="000059B9" w:rsidRPr="00082BC5">
        <w:rPr>
          <w:lang w:val="sq-AL"/>
        </w:rPr>
        <w:t>ë</w:t>
      </w:r>
      <w:r w:rsidRPr="00082BC5">
        <w:rPr>
          <w:lang w:val="sq-AL"/>
        </w:rPr>
        <w:t xml:space="preserve"> kalimit nga transmetimet analoge n</w:t>
      </w:r>
      <w:r w:rsidR="000059B9" w:rsidRPr="00082BC5">
        <w:rPr>
          <w:lang w:val="sq-AL"/>
        </w:rPr>
        <w:t>ë</w:t>
      </w:r>
      <w:r w:rsidRPr="00082BC5">
        <w:rPr>
          <w:lang w:val="sq-AL"/>
        </w:rPr>
        <w:t xml:space="preserve"> ato numerike dhe masat </w:t>
      </w:r>
      <w:r w:rsidR="000059B9" w:rsidRPr="00082BC5">
        <w:rPr>
          <w:lang w:val="sq-AL"/>
        </w:rPr>
        <w:t>transitore</w:t>
      </w:r>
      <w:r w:rsidRPr="00082BC5">
        <w:rPr>
          <w:lang w:val="sq-AL"/>
        </w:rPr>
        <w:t xml:space="preserve"> t</w:t>
      </w:r>
      <w:r w:rsidR="000059B9" w:rsidRPr="00082BC5">
        <w:rPr>
          <w:lang w:val="sq-AL"/>
        </w:rPr>
        <w:t>ë</w:t>
      </w:r>
      <w:r w:rsidRPr="00082BC5">
        <w:rPr>
          <w:lang w:val="sq-AL"/>
        </w:rPr>
        <w:t xml:space="preserve"> pa</w:t>
      </w:r>
      <w:r w:rsidR="000059B9" w:rsidRPr="00082BC5">
        <w:rPr>
          <w:lang w:val="sq-AL"/>
        </w:rPr>
        <w:t>ra</w:t>
      </w:r>
      <w:r w:rsidRPr="00082BC5">
        <w:rPr>
          <w:lang w:val="sq-AL"/>
        </w:rPr>
        <w:t>qitura n</w:t>
      </w:r>
      <w:r w:rsidR="000059B9" w:rsidRPr="00082BC5">
        <w:rPr>
          <w:lang w:val="sq-AL"/>
        </w:rPr>
        <w:t>ë</w:t>
      </w:r>
      <w:r w:rsidRPr="00082BC5">
        <w:rPr>
          <w:lang w:val="sq-AL"/>
        </w:rPr>
        <w:t xml:space="preserve"> dokument </w:t>
      </w:r>
      <w:r w:rsidR="000059B9" w:rsidRPr="00082BC5">
        <w:rPr>
          <w:lang w:val="sq-AL"/>
        </w:rPr>
        <w:t>janë</w:t>
      </w:r>
      <w:r w:rsidRPr="00082BC5">
        <w:rPr>
          <w:lang w:val="sq-AL"/>
        </w:rPr>
        <w:t xml:space="preserve"> n</w:t>
      </w:r>
      <w:r w:rsidR="000059B9" w:rsidRPr="00082BC5">
        <w:rPr>
          <w:lang w:val="sq-AL"/>
        </w:rPr>
        <w:t>ë</w:t>
      </w:r>
      <w:r w:rsidRPr="00082BC5">
        <w:rPr>
          <w:lang w:val="sq-AL"/>
        </w:rPr>
        <w:t xml:space="preserve"> har</w:t>
      </w:r>
      <w:r w:rsidR="000059B9" w:rsidRPr="00082BC5">
        <w:rPr>
          <w:lang w:val="sq-AL"/>
        </w:rPr>
        <w:t>moni me parashikimet në projekt</w:t>
      </w:r>
      <w:r w:rsidRPr="00082BC5">
        <w:rPr>
          <w:lang w:val="sq-AL"/>
        </w:rPr>
        <w:t xml:space="preserve">ligjin “Për </w:t>
      </w:r>
      <w:r w:rsidR="000059B9" w:rsidRPr="00082BC5">
        <w:rPr>
          <w:lang w:val="sq-AL"/>
        </w:rPr>
        <w:t>mediet</w:t>
      </w:r>
      <w:r w:rsidRPr="00082BC5">
        <w:rPr>
          <w:lang w:val="sq-AL"/>
        </w:rPr>
        <w:t xml:space="preserve"> audiovizive”.</w:t>
      </w:r>
    </w:p>
    <w:p w:rsidR="00192A22" w:rsidRPr="00082BC5" w:rsidRDefault="00192A22" w:rsidP="00192A22">
      <w:pPr>
        <w:pStyle w:val="Paragrafi"/>
        <w:rPr>
          <w:lang w:val="sq-AL"/>
        </w:rPr>
      </w:pPr>
      <w:r w:rsidRPr="00082BC5">
        <w:rPr>
          <w:lang w:val="sq-AL"/>
        </w:rPr>
        <w:t>III</w:t>
      </w:r>
      <w:r w:rsidR="000059B9" w:rsidRPr="00082BC5">
        <w:rPr>
          <w:lang w:val="sq-AL"/>
        </w:rPr>
        <w:t xml:space="preserve">. </w:t>
      </w:r>
      <w:r w:rsidRPr="00082BC5">
        <w:rPr>
          <w:lang w:val="sq-AL"/>
        </w:rPr>
        <w:t>IMPLEMENTIMI I OBJEKTIVIT IMEDIAT</w:t>
      </w:r>
    </w:p>
    <w:p w:rsidR="00192A22" w:rsidRPr="00082BC5" w:rsidRDefault="00730ABB" w:rsidP="00192A22">
      <w:pPr>
        <w:pStyle w:val="Paragrafi"/>
        <w:rPr>
          <w:lang w:val="sq-AL"/>
        </w:rPr>
      </w:pPr>
      <w:r w:rsidRPr="00082BC5">
        <w:rPr>
          <w:lang w:val="sq-AL"/>
        </w:rPr>
        <w:t xml:space="preserve"> </w:t>
      </w:r>
      <w:r w:rsidR="00192A22" w:rsidRPr="00082BC5">
        <w:rPr>
          <w:lang w:val="sq-AL"/>
        </w:rPr>
        <w:t>Mbyllja e transmetimeve analoge</w:t>
      </w:r>
    </w:p>
    <w:p w:rsidR="00192A22" w:rsidRPr="00082BC5" w:rsidRDefault="00192A22" w:rsidP="00192A22">
      <w:pPr>
        <w:pStyle w:val="Paragrafi"/>
        <w:rPr>
          <w:lang w:val="sq-AL"/>
        </w:rPr>
      </w:pPr>
      <w:r w:rsidRPr="00082BC5">
        <w:rPr>
          <w:lang w:val="sq-AL"/>
        </w:rPr>
        <w:t>Për lehtësimin e kalimit të plotë në transmetimet numerike, procesi do të organizohet sipas fazave të përshkruara më poshtë:</w:t>
      </w:r>
    </w:p>
    <w:p w:rsidR="00192A22" w:rsidRPr="00082BC5" w:rsidRDefault="00192A22" w:rsidP="00192A22">
      <w:pPr>
        <w:pStyle w:val="Paragrafi"/>
        <w:rPr>
          <w:lang w:val="sq-AL"/>
        </w:rPr>
      </w:pPr>
      <w:r w:rsidRPr="00082BC5">
        <w:rPr>
          <w:lang w:val="sq-AL"/>
        </w:rPr>
        <w:t>3.1. Ndërtimi i rrjetit numerik të operatorit publik</w:t>
      </w:r>
    </w:p>
    <w:p w:rsidR="00192A22" w:rsidRDefault="00040E1A" w:rsidP="00192A22">
      <w:pPr>
        <w:pStyle w:val="Paragrafi"/>
        <w:rPr>
          <w:lang w:val="sq-AL"/>
        </w:rPr>
      </w:pPr>
      <w:r w:rsidRPr="00082BC5">
        <w:rPr>
          <w:lang w:val="sq-AL"/>
        </w:rPr>
        <w:t xml:space="preserve">MUX </w:t>
      </w:r>
      <w:r w:rsidR="00192A22" w:rsidRPr="00082BC5">
        <w:rPr>
          <w:lang w:val="sq-AL"/>
        </w:rPr>
        <w:t>1</w:t>
      </w:r>
      <w:r w:rsidR="0018123B" w:rsidRPr="00082BC5">
        <w:rPr>
          <w:lang w:val="sq-AL"/>
        </w:rPr>
        <w:t>:</w:t>
      </w:r>
      <w:r w:rsidR="00192A22" w:rsidRPr="00082BC5">
        <w:rPr>
          <w:lang w:val="sq-AL"/>
        </w:rPr>
        <w:t xml:space="preserve"> Rrjet publik kombëtar (</w:t>
      </w:r>
      <w:r w:rsidR="00B10B01" w:rsidRPr="00082BC5">
        <w:rPr>
          <w:lang w:val="sq-AL"/>
        </w:rPr>
        <w:t>figura</w:t>
      </w:r>
      <w:r w:rsidR="00192A22" w:rsidRPr="00082BC5">
        <w:rPr>
          <w:lang w:val="sq-AL"/>
        </w:rPr>
        <w:t xml:space="preserve"> 2)</w:t>
      </w:r>
    </w:p>
    <w:p w:rsidR="00C71619" w:rsidRPr="00082BC5" w:rsidRDefault="00C71619" w:rsidP="00E614B9">
      <w:pPr>
        <w:pStyle w:val="Paragrafi"/>
        <w:ind w:firstLine="0"/>
        <w:rPr>
          <w:lang w:val="sq-AL"/>
        </w:rPr>
      </w:pPr>
    </w:p>
    <w:p w:rsidR="00192A22" w:rsidRPr="00082BC5" w:rsidRDefault="0096217D" w:rsidP="00C17290">
      <w:pPr>
        <w:pStyle w:val="Paragrafi"/>
        <w:jc w:val="center"/>
        <w:rPr>
          <w:lang w:val="sq-AL"/>
        </w:rPr>
      </w:pPr>
      <w:r w:rsidRPr="00082BC5">
        <w:rPr>
          <w:noProof/>
          <w:lang w:val="en-GB" w:eastAsia="en-GB"/>
        </w:rPr>
        <w:drawing>
          <wp:inline distT="0" distB="0" distL="0" distR="0">
            <wp:extent cx="2819400"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3905250"/>
                    </a:xfrm>
                    <a:prstGeom prst="rect">
                      <a:avLst/>
                    </a:prstGeom>
                    <a:noFill/>
                    <a:ln>
                      <a:noFill/>
                    </a:ln>
                  </pic:spPr>
                </pic:pic>
              </a:graphicData>
            </a:graphic>
          </wp:inline>
        </w:drawing>
      </w:r>
    </w:p>
    <w:p w:rsidR="00192A22" w:rsidRPr="00082BC5" w:rsidRDefault="00B10B01" w:rsidP="00192A22">
      <w:pPr>
        <w:pStyle w:val="Paragrafi"/>
        <w:rPr>
          <w:lang w:val="sq-AL"/>
        </w:rPr>
      </w:pPr>
      <w:r w:rsidRPr="00082BC5">
        <w:rPr>
          <w:lang w:val="sq-AL"/>
        </w:rPr>
        <w:t>Figura</w:t>
      </w:r>
      <w:r w:rsidR="00192A22" w:rsidRPr="00082BC5">
        <w:rPr>
          <w:lang w:val="sq-AL"/>
        </w:rPr>
        <w:t xml:space="preserve"> 2</w:t>
      </w:r>
      <w:r w:rsidR="00EB3B5B" w:rsidRPr="00082BC5">
        <w:rPr>
          <w:lang w:val="sq-AL"/>
        </w:rPr>
        <w:t>.</w:t>
      </w:r>
      <w:r w:rsidR="00730ABB" w:rsidRPr="00082BC5">
        <w:rPr>
          <w:lang w:val="sq-AL"/>
        </w:rPr>
        <w:t xml:space="preserve"> </w:t>
      </w:r>
      <w:r w:rsidR="00040E1A" w:rsidRPr="00082BC5">
        <w:rPr>
          <w:lang w:val="sq-AL"/>
        </w:rPr>
        <w:t xml:space="preserve">MUX </w:t>
      </w:r>
      <w:r w:rsidR="00192A22" w:rsidRPr="00082BC5">
        <w:rPr>
          <w:lang w:val="sq-AL"/>
        </w:rPr>
        <w:t xml:space="preserve">1 Rrjeti numerik i </w:t>
      </w:r>
      <w:r w:rsidR="00EB3B5B" w:rsidRPr="00082BC5">
        <w:rPr>
          <w:lang w:val="sq-AL"/>
        </w:rPr>
        <w:t>RTSH</w:t>
      </w:r>
      <w:r w:rsidR="00BB2D14" w:rsidRPr="00082BC5">
        <w:rPr>
          <w:lang w:val="sq-AL"/>
        </w:rPr>
        <w:t>-së</w:t>
      </w:r>
    </w:p>
    <w:p w:rsidR="00192A22" w:rsidRPr="00082BC5" w:rsidRDefault="00192A22" w:rsidP="00192A22">
      <w:pPr>
        <w:pStyle w:val="Paragrafi"/>
        <w:rPr>
          <w:lang w:val="sq-AL"/>
        </w:rPr>
      </w:pPr>
      <w:r w:rsidRPr="00082BC5">
        <w:rPr>
          <w:lang w:val="sq-AL"/>
        </w:rPr>
        <w:t>Konfiguracioni:</w:t>
      </w:r>
    </w:p>
    <w:p w:rsidR="00192A22" w:rsidRPr="00082BC5" w:rsidRDefault="00192A22" w:rsidP="00192A22">
      <w:pPr>
        <w:pStyle w:val="Paragrafi"/>
        <w:rPr>
          <w:lang w:val="sq-AL"/>
        </w:rPr>
      </w:pPr>
      <w:r w:rsidRPr="00082BC5">
        <w:rPr>
          <w:lang w:val="sq-AL"/>
        </w:rPr>
        <w:t>Rrjet i kombinuar</w:t>
      </w:r>
      <w:r w:rsidR="00730ABB" w:rsidRPr="00082BC5">
        <w:rPr>
          <w:lang w:val="sq-AL"/>
        </w:rPr>
        <w:t xml:space="preserve"> </w:t>
      </w:r>
      <w:r w:rsidRPr="00082BC5">
        <w:rPr>
          <w:lang w:val="sq-AL"/>
        </w:rPr>
        <w:t>(kombëtar dhe lokal) i përbërë nga:</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1.1 - Rrjet SFN Shkodër. </w:t>
      </w:r>
      <w:r w:rsidR="00192A22" w:rsidRPr="00082BC5">
        <w:rPr>
          <w:i/>
          <w:lang w:val="sq-AL"/>
        </w:rPr>
        <w:t xml:space="preserve">Head </w:t>
      </w:r>
      <w:r w:rsidR="00EB3B5B" w:rsidRPr="00082BC5">
        <w:rPr>
          <w:i/>
          <w:lang w:val="sq-AL"/>
        </w:rPr>
        <w:t>end</w:t>
      </w:r>
      <w:r w:rsidR="00EB3B5B" w:rsidRPr="00082BC5">
        <w:rPr>
          <w:lang w:val="sq-AL"/>
        </w:rPr>
        <w:t xml:space="preserve"> </w:t>
      </w:r>
      <w:r w:rsidR="00192A22" w:rsidRPr="00082BC5">
        <w:rPr>
          <w:lang w:val="sq-AL"/>
        </w:rPr>
        <w:t>në Shkodër. Frekuenca e SFN</w:t>
      </w:r>
      <w:r w:rsidR="00EB3B5B" w:rsidRPr="00082BC5">
        <w:rPr>
          <w:lang w:val="sq-AL"/>
        </w:rPr>
        <w:t xml:space="preserve">-së </w:t>
      </w:r>
      <w:r w:rsidR="00192A22" w:rsidRPr="00082BC5">
        <w:rPr>
          <w:lang w:val="sq-AL"/>
        </w:rPr>
        <w:t>përcaktohet nga KKRT</w:t>
      </w:r>
      <w:r w:rsidR="00EB3B5B" w:rsidRPr="00082BC5">
        <w:rPr>
          <w:lang w:val="sq-AL"/>
        </w:rPr>
        <w:t>-ja</w:t>
      </w:r>
      <w:r w:rsidR="00192A22" w:rsidRPr="00082BC5">
        <w:rPr>
          <w:lang w:val="sq-AL"/>
        </w:rPr>
        <w:t xml:space="preserve"> bazuar në planin e frekuencave numerike për allotmentin AL001 D të Shkodrës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1.2 </w:t>
      </w:r>
      <w:r w:rsidR="00EB3B5B" w:rsidRPr="00082BC5">
        <w:rPr>
          <w:lang w:val="sq-AL"/>
        </w:rPr>
        <w:t xml:space="preserve">- </w:t>
      </w:r>
      <w:r w:rsidR="00192A22" w:rsidRPr="00082BC5">
        <w:rPr>
          <w:lang w:val="sq-AL"/>
        </w:rPr>
        <w:t xml:space="preserve">Rrjet SFN Kukës.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Kukës. Frekuenca e SFN</w:t>
      </w:r>
      <w:r w:rsidR="00AE42EF" w:rsidRPr="00082BC5">
        <w:rPr>
          <w:lang w:val="sq-AL"/>
        </w:rPr>
        <w:t xml:space="preserve">-së </w:t>
      </w:r>
      <w:r w:rsidR="00192A22" w:rsidRPr="00082BC5">
        <w:rPr>
          <w:lang w:val="sq-AL"/>
        </w:rPr>
        <w:t>përcaktohet nga KKRT</w:t>
      </w:r>
      <w:r w:rsidR="00AE42EF" w:rsidRPr="00082BC5">
        <w:rPr>
          <w:lang w:val="sq-AL"/>
        </w:rPr>
        <w:t>-ja</w:t>
      </w:r>
      <w:r w:rsidR="00192A22" w:rsidRPr="00082BC5">
        <w:rPr>
          <w:lang w:val="sq-AL"/>
        </w:rPr>
        <w:t xml:space="preserve"> bazuar në planin e frekuencave numerike për allotmentin AL002 D të Kukësit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1.3 - Rrjet SFN Dibër.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Dibër. Frekuenca e SFN</w:t>
      </w:r>
      <w:r w:rsidR="00AE42EF" w:rsidRPr="00082BC5">
        <w:rPr>
          <w:lang w:val="sq-AL"/>
        </w:rPr>
        <w:t xml:space="preserve">-së </w:t>
      </w:r>
      <w:r w:rsidR="00192A22" w:rsidRPr="00082BC5">
        <w:rPr>
          <w:lang w:val="sq-AL"/>
        </w:rPr>
        <w:t>përcaktohet nga KKRT</w:t>
      </w:r>
      <w:r w:rsidR="00115ED3" w:rsidRPr="00082BC5">
        <w:rPr>
          <w:lang w:val="sq-AL"/>
        </w:rPr>
        <w:t>-ja</w:t>
      </w:r>
      <w:r w:rsidR="00192A22" w:rsidRPr="00082BC5">
        <w:rPr>
          <w:lang w:val="sq-AL"/>
        </w:rPr>
        <w:t xml:space="preserve"> bazuar në planin e frekuencave numerike për allotmentin AL003 D të Dibrës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1.4 - Rrjet SFN Lezhë. </w:t>
      </w:r>
      <w:r w:rsidR="00192A22" w:rsidRPr="00082BC5">
        <w:rPr>
          <w:i/>
          <w:lang w:val="sq-AL"/>
        </w:rPr>
        <w:t xml:space="preserve">Head </w:t>
      </w:r>
      <w:r w:rsidR="00AE42EF" w:rsidRPr="00082BC5">
        <w:rPr>
          <w:i/>
          <w:lang w:val="sq-AL"/>
        </w:rPr>
        <w:t>end</w:t>
      </w:r>
      <w:r w:rsidR="00AE42EF" w:rsidRPr="00082BC5">
        <w:rPr>
          <w:lang w:val="sq-AL"/>
        </w:rPr>
        <w:t xml:space="preserve"> në Lezhë. Frekuenca e SFN-së </w:t>
      </w:r>
      <w:r w:rsidR="00192A22" w:rsidRPr="00082BC5">
        <w:rPr>
          <w:lang w:val="sq-AL"/>
        </w:rPr>
        <w:t>përcaktohet nga KKRT</w:t>
      </w:r>
      <w:r w:rsidR="00AE42EF" w:rsidRPr="00082BC5">
        <w:rPr>
          <w:lang w:val="sq-AL"/>
        </w:rPr>
        <w:t>-ja</w:t>
      </w:r>
      <w:r w:rsidR="00192A22" w:rsidRPr="00082BC5">
        <w:rPr>
          <w:lang w:val="sq-AL"/>
        </w:rPr>
        <w:t xml:space="preserve"> bazuar në planin e frekuencave numerike për allotmentin AL004 D të Lezhës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1.5 - Rrjet SFN Tiranë. </w:t>
      </w:r>
      <w:r w:rsidR="00192A22" w:rsidRPr="00082BC5">
        <w:rPr>
          <w:i/>
          <w:lang w:val="sq-AL"/>
        </w:rPr>
        <w:t xml:space="preserve">Head </w:t>
      </w:r>
      <w:r w:rsidR="00AE42EF" w:rsidRPr="00082BC5">
        <w:rPr>
          <w:i/>
          <w:lang w:val="sq-AL"/>
        </w:rPr>
        <w:t>end</w:t>
      </w:r>
      <w:r w:rsidR="00AE42EF" w:rsidRPr="00082BC5">
        <w:rPr>
          <w:lang w:val="sq-AL"/>
        </w:rPr>
        <w:t xml:space="preserve"> qendror</w:t>
      </w:r>
      <w:r w:rsidR="00192A22" w:rsidRPr="00082BC5">
        <w:rPr>
          <w:lang w:val="sq-AL"/>
        </w:rPr>
        <w:t xml:space="preserve"> në Tiranë. Frekuenca e SFN</w:t>
      </w:r>
      <w:r w:rsidR="00AE42EF" w:rsidRPr="00082BC5">
        <w:rPr>
          <w:lang w:val="sq-AL"/>
        </w:rPr>
        <w:t>-së</w:t>
      </w:r>
      <w:r w:rsidR="00192A22" w:rsidRPr="00082BC5">
        <w:rPr>
          <w:lang w:val="sq-AL"/>
        </w:rPr>
        <w:t xml:space="preserve"> përcaktohet nga KKRT</w:t>
      </w:r>
      <w:r w:rsidR="00AE42EF" w:rsidRPr="00082BC5">
        <w:rPr>
          <w:lang w:val="sq-AL"/>
        </w:rPr>
        <w:t>-ja</w:t>
      </w:r>
      <w:r w:rsidR="00192A22" w:rsidRPr="00082BC5">
        <w:rPr>
          <w:lang w:val="sq-AL"/>
        </w:rPr>
        <w:t xml:space="preserve"> bazuar në planin e frekuencave numerike për allotmentin AL005 D të Tiranës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1.6 - Rrjet SFN Elbasan.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Elbasan. Frekuenca e SFN</w:t>
      </w:r>
      <w:r w:rsidR="00AE42EF" w:rsidRPr="00082BC5">
        <w:rPr>
          <w:lang w:val="sq-AL"/>
        </w:rPr>
        <w:t xml:space="preserve">-së </w:t>
      </w:r>
      <w:r w:rsidR="00192A22" w:rsidRPr="00082BC5">
        <w:rPr>
          <w:lang w:val="sq-AL"/>
        </w:rPr>
        <w:t>përcaktohet nga KKRT</w:t>
      </w:r>
      <w:r w:rsidR="00AE42EF" w:rsidRPr="00082BC5">
        <w:rPr>
          <w:lang w:val="sq-AL"/>
        </w:rPr>
        <w:t>-ja</w:t>
      </w:r>
      <w:r w:rsidR="00192A22" w:rsidRPr="00082BC5">
        <w:rPr>
          <w:lang w:val="sq-AL"/>
        </w:rPr>
        <w:t xml:space="preserve"> bazuar në planin e frekuencave numerike për allotmentin AL006 D të Elbasanit (GE 06).</w:t>
      </w:r>
    </w:p>
    <w:p w:rsidR="00F15649" w:rsidRPr="00082BC5" w:rsidRDefault="00040E1A" w:rsidP="00192A22">
      <w:pPr>
        <w:pStyle w:val="Paragrafi"/>
        <w:rPr>
          <w:lang w:val="sq-AL"/>
        </w:rPr>
      </w:pPr>
      <w:r w:rsidRPr="00082BC5">
        <w:rPr>
          <w:lang w:val="sq-AL"/>
        </w:rPr>
        <w:t xml:space="preserve">MUX </w:t>
      </w:r>
      <w:r w:rsidR="00192A22" w:rsidRPr="00082BC5">
        <w:rPr>
          <w:lang w:val="sq-AL"/>
        </w:rPr>
        <w:t>1.7 - Rrjet SFN</w:t>
      </w:r>
      <w:r w:rsidR="00730ABB" w:rsidRPr="00082BC5">
        <w:rPr>
          <w:lang w:val="sq-AL"/>
        </w:rPr>
        <w:t xml:space="preserve"> </w:t>
      </w:r>
      <w:r w:rsidR="00192A22" w:rsidRPr="00082BC5">
        <w:rPr>
          <w:lang w:val="sq-AL"/>
        </w:rPr>
        <w:t xml:space="preserve">Fier.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Fier. Frekuenca e SFN</w:t>
      </w:r>
      <w:r w:rsidR="00AE42EF" w:rsidRPr="00082BC5">
        <w:rPr>
          <w:lang w:val="sq-AL"/>
        </w:rPr>
        <w:t>-së</w:t>
      </w:r>
      <w:r w:rsidR="00192A22" w:rsidRPr="00082BC5">
        <w:rPr>
          <w:lang w:val="sq-AL"/>
        </w:rPr>
        <w:t xml:space="preserve"> përcaktohet</w:t>
      </w:r>
      <w:r w:rsidR="00AE42EF" w:rsidRPr="00082BC5">
        <w:rPr>
          <w:lang w:val="sq-AL"/>
        </w:rPr>
        <w:t xml:space="preserve"> </w:t>
      </w:r>
      <w:r w:rsidR="00192A22" w:rsidRPr="00082BC5">
        <w:rPr>
          <w:lang w:val="sq-AL"/>
        </w:rPr>
        <w:t>nga KKRT</w:t>
      </w:r>
      <w:r w:rsidR="00AE42EF" w:rsidRPr="00082BC5">
        <w:rPr>
          <w:lang w:val="sq-AL"/>
        </w:rPr>
        <w:t>-ja</w:t>
      </w:r>
      <w:r w:rsidR="00192A22" w:rsidRPr="00082BC5">
        <w:rPr>
          <w:lang w:val="sq-AL"/>
        </w:rPr>
        <w:t xml:space="preserve"> bazuar në planin e frekuencave numerike për allotmentin AL007 D të Fierit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1.8 - Rrjet SFN Berat.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Berat. Frekuenca e SFN</w:t>
      </w:r>
      <w:r w:rsidR="00AE42EF" w:rsidRPr="00082BC5">
        <w:rPr>
          <w:lang w:val="sq-AL"/>
        </w:rPr>
        <w:t xml:space="preserve">-së </w:t>
      </w:r>
      <w:r w:rsidR="00192A22" w:rsidRPr="00082BC5">
        <w:rPr>
          <w:lang w:val="sq-AL"/>
        </w:rPr>
        <w:t>përcaktohet nga KKRT</w:t>
      </w:r>
      <w:r w:rsidR="00AE42EF" w:rsidRPr="00082BC5">
        <w:rPr>
          <w:lang w:val="sq-AL"/>
        </w:rPr>
        <w:t>-ja</w:t>
      </w:r>
      <w:r w:rsidR="00192A22" w:rsidRPr="00082BC5">
        <w:rPr>
          <w:lang w:val="sq-AL"/>
        </w:rPr>
        <w:t xml:space="preserve"> bazuar në planin e frekuencave numerike për</w:t>
      </w:r>
      <w:r w:rsidR="00AE42EF" w:rsidRPr="00082BC5">
        <w:rPr>
          <w:lang w:val="sq-AL"/>
        </w:rPr>
        <w:t xml:space="preserve"> </w:t>
      </w:r>
      <w:r w:rsidR="00192A22" w:rsidRPr="00082BC5">
        <w:rPr>
          <w:lang w:val="sq-AL"/>
        </w:rPr>
        <w:t>allotmentin AL008 D të Beratit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1.9 - Rrjet SFN Korçë.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Korçë Frekuenca e SFN</w:t>
      </w:r>
      <w:r w:rsidR="00AE42EF" w:rsidRPr="00082BC5">
        <w:rPr>
          <w:lang w:val="sq-AL"/>
        </w:rPr>
        <w:t xml:space="preserve">-së </w:t>
      </w:r>
      <w:r w:rsidR="00192A22" w:rsidRPr="00082BC5">
        <w:rPr>
          <w:lang w:val="sq-AL"/>
        </w:rPr>
        <w:t>përcaktohet nga KKRT</w:t>
      </w:r>
      <w:r w:rsidR="00AE42EF" w:rsidRPr="00082BC5">
        <w:rPr>
          <w:lang w:val="sq-AL"/>
        </w:rPr>
        <w:t>-ja</w:t>
      </w:r>
      <w:r w:rsidR="00192A22" w:rsidRPr="00082BC5">
        <w:rPr>
          <w:lang w:val="sq-AL"/>
        </w:rPr>
        <w:t xml:space="preserve"> bazuar në planin e frekuencave numerike për allotmentin AL009 D të </w:t>
      </w:r>
      <w:r w:rsidR="00B83918" w:rsidRPr="00082BC5">
        <w:rPr>
          <w:lang w:val="sq-AL"/>
        </w:rPr>
        <w:t>Korçë</w:t>
      </w:r>
      <w:r w:rsidR="00192A22" w:rsidRPr="00082BC5">
        <w:rPr>
          <w:lang w:val="sq-AL"/>
        </w:rPr>
        <w:t>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1.10</w:t>
      </w:r>
      <w:r w:rsidR="00AE42EF" w:rsidRPr="00082BC5">
        <w:rPr>
          <w:lang w:val="sq-AL"/>
        </w:rPr>
        <w:t xml:space="preserve"> </w:t>
      </w:r>
      <w:r w:rsidR="00192A22" w:rsidRPr="00082BC5">
        <w:rPr>
          <w:lang w:val="sq-AL"/>
        </w:rPr>
        <w:t xml:space="preserve">- Rrjet SFN Gjirokastër.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Gjirokastër. Frekuenca e</w:t>
      </w:r>
      <w:r w:rsidR="00AE42EF" w:rsidRPr="00082BC5">
        <w:rPr>
          <w:lang w:val="sq-AL"/>
        </w:rPr>
        <w:t xml:space="preserve"> </w:t>
      </w:r>
      <w:r w:rsidR="00192A22" w:rsidRPr="00082BC5">
        <w:rPr>
          <w:lang w:val="sq-AL"/>
        </w:rPr>
        <w:t>SFN</w:t>
      </w:r>
      <w:r w:rsidR="00AE42EF" w:rsidRPr="00082BC5">
        <w:rPr>
          <w:lang w:val="sq-AL"/>
        </w:rPr>
        <w:t>-së</w:t>
      </w:r>
      <w:r w:rsidR="00192A22" w:rsidRPr="00082BC5">
        <w:rPr>
          <w:lang w:val="sq-AL"/>
        </w:rPr>
        <w:t xml:space="preserve"> përcaktohet nga KKRT</w:t>
      </w:r>
      <w:r w:rsidR="00AE42EF" w:rsidRPr="00082BC5">
        <w:rPr>
          <w:lang w:val="sq-AL"/>
        </w:rPr>
        <w:t>-ja</w:t>
      </w:r>
      <w:r w:rsidR="00192A22" w:rsidRPr="00082BC5">
        <w:rPr>
          <w:lang w:val="sq-AL"/>
        </w:rPr>
        <w:t xml:space="preserve"> bazuar në planin e frekuencave numerike për allotmentin AL010D të Gjirokastrës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1.11 - Rrjet SFN Vlorë. </w:t>
      </w:r>
      <w:r w:rsidR="00192A22" w:rsidRPr="00082BC5">
        <w:rPr>
          <w:i/>
          <w:lang w:val="sq-AL"/>
        </w:rPr>
        <w:t xml:space="preserve">Head </w:t>
      </w:r>
      <w:r w:rsidR="00AE42EF" w:rsidRPr="00082BC5">
        <w:rPr>
          <w:i/>
          <w:lang w:val="sq-AL"/>
        </w:rPr>
        <w:t>end</w:t>
      </w:r>
      <w:r w:rsidR="00AE42EF" w:rsidRPr="00082BC5">
        <w:rPr>
          <w:lang w:val="sq-AL"/>
        </w:rPr>
        <w:t xml:space="preserve"> </w:t>
      </w:r>
      <w:r w:rsidR="00192A22" w:rsidRPr="00082BC5">
        <w:rPr>
          <w:lang w:val="sq-AL"/>
        </w:rPr>
        <w:t>në Vlorë. Frekuenca e SFN</w:t>
      </w:r>
      <w:r w:rsidR="00AE42EF" w:rsidRPr="00082BC5">
        <w:rPr>
          <w:lang w:val="sq-AL"/>
        </w:rPr>
        <w:t xml:space="preserve">-së </w:t>
      </w:r>
      <w:r w:rsidR="00192A22" w:rsidRPr="00082BC5">
        <w:rPr>
          <w:lang w:val="sq-AL"/>
        </w:rPr>
        <w:t>përcaktohet nga KKRT</w:t>
      </w:r>
      <w:r w:rsidR="00AE42EF" w:rsidRPr="00082BC5">
        <w:rPr>
          <w:lang w:val="sq-AL"/>
        </w:rPr>
        <w:t>-ja</w:t>
      </w:r>
      <w:r w:rsidR="00192A22" w:rsidRPr="00082BC5">
        <w:rPr>
          <w:lang w:val="sq-AL"/>
        </w:rPr>
        <w:t xml:space="preserve"> bazuar në planin e frekuencave numerike për allotmentin AL011D të Vlorës (GE 06).</w:t>
      </w:r>
    </w:p>
    <w:p w:rsidR="00192A22" w:rsidRPr="00082BC5" w:rsidRDefault="00AE42EF" w:rsidP="00192A22">
      <w:pPr>
        <w:pStyle w:val="Paragrafi"/>
        <w:rPr>
          <w:lang w:val="sq-AL"/>
        </w:rPr>
      </w:pPr>
      <w:r w:rsidRPr="00082BC5">
        <w:rPr>
          <w:lang w:val="sq-AL"/>
        </w:rPr>
        <w:t>Shënim</w:t>
      </w:r>
    </w:p>
    <w:p w:rsidR="00192A22" w:rsidRPr="00082BC5" w:rsidRDefault="0072711B" w:rsidP="00192A22">
      <w:pPr>
        <w:pStyle w:val="Paragrafi"/>
        <w:rPr>
          <w:lang w:val="sq-AL"/>
        </w:rPr>
      </w:pPr>
      <w:r w:rsidRPr="00082BC5">
        <w:rPr>
          <w:lang w:val="sq-AL"/>
        </w:rPr>
        <w:t xml:space="preserve">- </w:t>
      </w:r>
      <w:r w:rsidR="00192A22" w:rsidRPr="00082BC5">
        <w:rPr>
          <w:lang w:val="sq-AL"/>
        </w:rPr>
        <w:t xml:space="preserve">Në qytetin kryesor të secilit prej allotmenteve do të instalohet një </w:t>
      </w:r>
      <w:r w:rsidR="00AE42EF" w:rsidRPr="00082BC5">
        <w:rPr>
          <w:i/>
          <w:lang w:val="sq-AL"/>
        </w:rPr>
        <w:t>head end</w:t>
      </w:r>
      <w:r w:rsidR="00AE42EF" w:rsidRPr="00082BC5">
        <w:rPr>
          <w:lang w:val="sq-AL"/>
        </w:rPr>
        <w:t xml:space="preserve"> </w:t>
      </w:r>
      <w:r w:rsidR="00192A22" w:rsidRPr="00082BC5">
        <w:rPr>
          <w:lang w:val="sq-AL"/>
        </w:rPr>
        <w:t xml:space="preserve">nën administrimin e </w:t>
      </w:r>
      <w:r w:rsidR="00AE42EF" w:rsidRPr="00082BC5">
        <w:rPr>
          <w:lang w:val="sq-AL"/>
        </w:rPr>
        <w:t>RTSH</w:t>
      </w:r>
      <w:r w:rsidR="00192A22" w:rsidRPr="00082BC5">
        <w:rPr>
          <w:lang w:val="sq-AL"/>
        </w:rPr>
        <w:t xml:space="preserve">-së, ku do të hyjnë të gjitha programet lokale, përfshirë edhe programet lokale të televizionit publik. </w:t>
      </w:r>
      <w:r w:rsidR="00AE42EF" w:rsidRPr="00082BC5">
        <w:rPr>
          <w:lang w:val="sq-AL"/>
        </w:rPr>
        <w:t>RTSH</w:t>
      </w:r>
      <w:r w:rsidR="00192A22" w:rsidRPr="00082BC5">
        <w:rPr>
          <w:lang w:val="sq-AL"/>
        </w:rPr>
        <w:t xml:space="preserve">-së i bie detyra që të sigurojë ambiente të përshtatshme për instalimin e </w:t>
      </w:r>
      <w:r w:rsidR="00AB1794" w:rsidRPr="00082BC5">
        <w:rPr>
          <w:i/>
          <w:lang w:val="sq-AL"/>
        </w:rPr>
        <w:t xml:space="preserve">head </w:t>
      </w:r>
      <w:r w:rsidR="00AE42EF" w:rsidRPr="00082BC5">
        <w:rPr>
          <w:i/>
          <w:lang w:val="sq-AL"/>
        </w:rPr>
        <w:t>end</w:t>
      </w:r>
      <w:r w:rsidR="00192A22" w:rsidRPr="00082BC5">
        <w:rPr>
          <w:lang w:val="sq-AL"/>
        </w:rPr>
        <w:t xml:space="preserve">-eve në të gjitha qendrat e </w:t>
      </w:r>
      <w:r w:rsidR="00AE42EF" w:rsidRPr="00082BC5">
        <w:rPr>
          <w:lang w:val="sq-AL"/>
        </w:rPr>
        <w:t>qarqeve</w:t>
      </w:r>
      <w:r w:rsidR="00192A22" w:rsidRPr="00082BC5">
        <w:rPr>
          <w:lang w:val="sq-AL"/>
        </w:rPr>
        <w:t xml:space="preserve">. Instalimi i </w:t>
      </w:r>
      <w:r w:rsidR="00AE42EF" w:rsidRPr="00082BC5">
        <w:rPr>
          <w:i/>
          <w:lang w:val="sq-AL"/>
        </w:rPr>
        <w:t>head end</w:t>
      </w:r>
      <w:r w:rsidR="00AE42EF" w:rsidRPr="00082BC5">
        <w:rPr>
          <w:lang w:val="sq-AL"/>
        </w:rPr>
        <w:t xml:space="preserve">-eve </w:t>
      </w:r>
      <w:r w:rsidR="00192A22" w:rsidRPr="00082BC5">
        <w:rPr>
          <w:lang w:val="sq-AL"/>
        </w:rPr>
        <w:t xml:space="preserve">në qendrat e allotmenteve (gjithsej 11 </w:t>
      </w:r>
      <w:r w:rsidR="00AE42EF" w:rsidRPr="00082BC5">
        <w:rPr>
          <w:i/>
          <w:lang w:val="sq-AL"/>
        </w:rPr>
        <w:t>head end</w:t>
      </w:r>
      <w:r w:rsidR="00AE42EF" w:rsidRPr="00082BC5">
        <w:rPr>
          <w:lang w:val="sq-AL"/>
        </w:rPr>
        <w:t>-e</w:t>
      </w:r>
      <w:r w:rsidR="00192A22" w:rsidRPr="00082BC5">
        <w:rPr>
          <w:lang w:val="sq-AL"/>
        </w:rPr>
        <w:t>) vlerësohet s</w:t>
      </w:r>
      <w:r w:rsidR="00AB1794" w:rsidRPr="00082BC5">
        <w:rPr>
          <w:lang w:val="sq-AL"/>
        </w:rPr>
        <w:t>e</w:t>
      </w:r>
      <w:r w:rsidR="00192A22" w:rsidRPr="00082BC5">
        <w:rPr>
          <w:lang w:val="sq-AL"/>
        </w:rPr>
        <w:t xml:space="preserve"> do të rri</w:t>
      </w:r>
      <w:r w:rsidR="00AE42EF" w:rsidRPr="00082BC5">
        <w:rPr>
          <w:lang w:val="sq-AL"/>
        </w:rPr>
        <w:t>s</w:t>
      </w:r>
      <w:r w:rsidR="00192A22" w:rsidRPr="00082BC5">
        <w:rPr>
          <w:lang w:val="sq-AL"/>
        </w:rPr>
        <w:t xml:space="preserve">ë investimet për ndërtimin e rrjetit të parë tokësor numerik të </w:t>
      </w:r>
      <w:r w:rsidR="00AE42EF" w:rsidRPr="00082BC5">
        <w:rPr>
          <w:lang w:val="sq-AL"/>
        </w:rPr>
        <w:t>RTSH</w:t>
      </w:r>
      <w:r w:rsidR="00192A22" w:rsidRPr="00082BC5">
        <w:rPr>
          <w:lang w:val="sq-AL"/>
        </w:rPr>
        <w:t>-së në masën 15-20</w:t>
      </w:r>
      <w:r w:rsidR="006458C4" w:rsidRPr="00082BC5">
        <w:rPr>
          <w:lang w:val="sq-AL"/>
        </w:rPr>
        <w:t>%</w:t>
      </w:r>
      <w:r w:rsidR="00192A22" w:rsidRPr="00082BC5">
        <w:rPr>
          <w:lang w:val="sq-AL"/>
        </w:rPr>
        <w:t xml:space="preserve"> në krahasim me vlerën e llogaritur në </w:t>
      </w:r>
      <w:r w:rsidR="00AE42EF" w:rsidRPr="00082BC5">
        <w:rPr>
          <w:lang w:val="sq-AL"/>
        </w:rPr>
        <w:t xml:space="preserve">tabelën </w:t>
      </w:r>
      <w:r w:rsidR="00192A22" w:rsidRPr="00082BC5">
        <w:rPr>
          <w:lang w:val="sq-AL"/>
        </w:rPr>
        <w:t>11. (Kosto</w:t>
      </w:r>
      <w:r w:rsidR="00AE42EF" w:rsidRPr="00082BC5">
        <w:rPr>
          <w:lang w:val="sq-AL"/>
        </w:rPr>
        <w:t>ja</w:t>
      </w:r>
      <w:r w:rsidR="00192A22" w:rsidRPr="00082BC5">
        <w:rPr>
          <w:lang w:val="sq-AL"/>
        </w:rPr>
        <w:t xml:space="preserve"> e ndërtimit të rrjetit numerik kombëtar</w:t>
      </w:r>
      <w:r w:rsidR="00AE42EF" w:rsidRPr="00082BC5">
        <w:rPr>
          <w:lang w:val="sq-AL"/>
        </w:rPr>
        <w:t>.)</w:t>
      </w:r>
      <w:r w:rsidR="00192A22" w:rsidRPr="00082BC5">
        <w:rPr>
          <w:lang w:val="sq-AL"/>
        </w:rPr>
        <w:t xml:space="preserve"> Lidhja e </w:t>
      </w:r>
      <w:r w:rsidR="00AE42EF" w:rsidRPr="00082BC5">
        <w:rPr>
          <w:i/>
          <w:lang w:val="sq-AL"/>
        </w:rPr>
        <w:t>head end</w:t>
      </w:r>
      <w:r w:rsidR="00AE42EF" w:rsidRPr="00082BC5">
        <w:rPr>
          <w:lang w:val="sq-AL"/>
        </w:rPr>
        <w:t xml:space="preserve">-it </w:t>
      </w:r>
      <w:r w:rsidR="00192A22" w:rsidRPr="00082BC5">
        <w:rPr>
          <w:lang w:val="sq-AL"/>
        </w:rPr>
        <w:t xml:space="preserve">me studiot e operatorëve lokalë do të realizohet nga këta të fundit. </w:t>
      </w:r>
    </w:p>
    <w:p w:rsidR="00192A22" w:rsidRPr="00082BC5" w:rsidRDefault="0072711B" w:rsidP="00192A22">
      <w:pPr>
        <w:pStyle w:val="Paragrafi"/>
        <w:rPr>
          <w:lang w:val="sq-AL"/>
        </w:rPr>
      </w:pPr>
      <w:r w:rsidRPr="00082BC5">
        <w:rPr>
          <w:lang w:val="sq-AL"/>
        </w:rPr>
        <w:t xml:space="preserve">- </w:t>
      </w:r>
      <w:r w:rsidR="00192A22" w:rsidRPr="00082BC5">
        <w:rPr>
          <w:lang w:val="sq-AL"/>
        </w:rPr>
        <w:t>Të gjith</w:t>
      </w:r>
      <w:r w:rsidR="00AE42EF" w:rsidRPr="00082BC5">
        <w:rPr>
          <w:lang w:val="sq-AL"/>
        </w:rPr>
        <w:t>a</w:t>
      </w:r>
      <w:r w:rsidR="00192A22" w:rsidRPr="00082BC5">
        <w:rPr>
          <w:lang w:val="sq-AL"/>
        </w:rPr>
        <w:t xml:space="preserve"> </w:t>
      </w:r>
      <w:r w:rsidR="00AE42EF" w:rsidRPr="00082BC5">
        <w:rPr>
          <w:i/>
          <w:lang w:val="sq-AL"/>
        </w:rPr>
        <w:t>head end</w:t>
      </w:r>
      <w:r w:rsidR="00192A22" w:rsidRPr="00082BC5">
        <w:rPr>
          <w:lang w:val="sq-AL"/>
        </w:rPr>
        <w:t xml:space="preserve">-et lokale (të allotmenteve) do të lidhen me </w:t>
      </w:r>
      <w:r w:rsidR="00AE42EF" w:rsidRPr="00082BC5">
        <w:rPr>
          <w:i/>
          <w:lang w:val="sq-AL"/>
        </w:rPr>
        <w:t>head end</w:t>
      </w:r>
      <w:r w:rsidR="00192A22" w:rsidRPr="00082BC5">
        <w:rPr>
          <w:lang w:val="sq-AL"/>
        </w:rPr>
        <w:t xml:space="preserve">-in qendror të RTSH-së në Tiranë për të mundësuar shpërndarje kombëtare të dy apo më shumë programeve të operatorit publik. </w:t>
      </w:r>
    </w:p>
    <w:p w:rsidR="00192A22" w:rsidRPr="00082BC5" w:rsidRDefault="00192A22" w:rsidP="00192A22">
      <w:pPr>
        <w:pStyle w:val="Paragrafi"/>
        <w:rPr>
          <w:lang w:val="sq-AL"/>
        </w:rPr>
      </w:pPr>
      <w:r w:rsidRPr="00082BC5">
        <w:rPr>
          <w:lang w:val="sq-AL"/>
        </w:rPr>
        <w:t xml:space="preserve">Konceptimi si bashkësi e 11 </w:t>
      </w:r>
      <w:r w:rsidR="00040E1A" w:rsidRPr="00082BC5">
        <w:rPr>
          <w:lang w:val="sq-AL"/>
        </w:rPr>
        <w:t xml:space="preserve">MUX </w:t>
      </w:r>
      <w:r w:rsidRPr="00082BC5">
        <w:rPr>
          <w:lang w:val="sq-AL"/>
        </w:rPr>
        <w:t xml:space="preserve">-eve bën të mundur mbështetjen në rrjetin kombëtar të transmetuesit publik edhe të programeve lokale të veta dhe private (shih </w:t>
      </w:r>
      <w:r w:rsidR="00B10B01" w:rsidRPr="00082BC5">
        <w:rPr>
          <w:lang w:val="sq-AL"/>
        </w:rPr>
        <w:t>figur</w:t>
      </w:r>
      <w:r w:rsidR="002F3430" w:rsidRPr="00082BC5">
        <w:rPr>
          <w:lang w:val="sq-AL"/>
        </w:rPr>
        <w:t>ën</w:t>
      </w:r>
      <w:r w:rsidRPr="00082BC5">
        <w:rPr>
          <w:lang w:val="sq-AL"/>
        </w:rPr>
        <w:t xml:space="preserve"> 2).</w:t>
      </w:r>
    </w:p>
    <w:p w:rsidR="00192A22" w:rsidRPr="00082BC5" w:rsidRDefault="00192A22" w:rsidP="00192A22">
      <w:pPr>
        <w:pStyle w:val="Paragrafi"/>
        <w:rPr>
          <w:lang w:val="sq-AL"/>
        </w:rPr>
      </w:pPr>
      <w:r w:rsidRPr="00082BC5">
        <w:rPr>
          <w:lang w:val="sq-AL"/>
        </w:rPr>
        <w:t xml:space="preserve">Teknologjia e ndërtimit të rrjetit do të përcaktohet e njëjtë me rrjetet e tjera numerike që do të ndërtohen në Shqipëri. Ajo do të zgjidhet ndër arritjet e fundit që lejojnë shfrytëzimin maksimal të spektrit të frekuencave. </w:t>
      </w:r>
    </w:p>
    <w:p w:rsidR="00192A22" w:rsidRPr="00082BC5" w:rsidRDefault="00192A22" w:rsidP="00192A22">
      <w:pPr>
        <w:pStyle w:val="Paragrafi"/>
        <w:rPr>
          <w:lang w:val="sq-AL"/>
        </w:rPr>
      </w:pPr>
      <w:r w:rsidRPr="00082BC5">
        <w:rPr>
          <w:lang w:val="sq-AL"/>
        </w:rPr>
        <w:t xml:space="preserve">Ndërtimi do të kryhet sipas rendit dhe afateve të përcaktuara allotment pas allotmenti (metoda e ishujve numerikë) deri në mbulimin e plotë të territorit shqiptar (11 allotmente). Rendi i implementimit të ishujve numerikë dhe afatet do të miratohen nga </w:t>
      </w:r>
      <w:r w:rsidR="005B3ED1" w:rsidRPr="00082BC5">
        <w:rPr>
          <w:lang w:val="sq-AL"/>
        </w:rPr>
        <w:t xml:space="preserve">komiteti </w:t>
      </w:r>
      <w:r w:rsidR="005B3ED1" w:rsidRPr="00082BC5">
        <w:rPr>
          <w:i/>
          <w:lang w:val="sq-AL"/>
        </w:rPr>
        <w:t>ad hoc</w:t>
      </w:r>
      <w:r w:rsidR="005B3ED1" w:rsidRPr="00082BC5">
        <w:rPr>
          <w:lang w:val="sq-AL"/>
        </w:rPr>
        <w:t xml:space="preserve"> për strategjinë </w:t>
      </w:r>
      <w:r w:rsidRPr="00082BC5">
        <w:rPr>
          <w:lang w:val="sq-AL"/>
        </w:rPr>
        <w:t xml:space="preserve">e kalimit në transmetimet numerike. </w:t>
      </w:r>
    </w:p>
    <w:p w:rsidR="00192A22" w:rsidRPr="00082BC5" w:rsidRDefault="00192A22" w:rsidP="00192A22">
      <w:pPr>
        <w:pStyle w:val="Paragrafi"/>
        <w:rPr>
          <w:lang w:val="sq-AL"/>
        </w:rPr>
      </w:pPr>
      <w:r w:rsidRPr="00082BC5">
        <w:rPr>
          <w:lang w:val="sq-AL"/>
        </w:rPr>
        <w:t xml:space="preserve">Në </w:t>
      </w:r>
      <w:r w:rsidR="00040E1A" w:rsidRPr="00082BC5">
        <w:rPr>
          <w:lang w:val="sq-AL"/>
        </w:rPr>
        <w:t xml:space="preserve">MUX </w:t>
      </w:r>
      <w:r w:rsidRPr="00082BC5">
        <w:rPr>
          <w:lang w:val="sq-AL"/>
        </w:rPr>
        <w:t>1 do të mbështeten të paktën 3 programe kombëtare të operatorit publik dhe kundrejt pagesës, të gjitha programet private lokale ekzistuese të licencuara nga KKRT</w:t>
      </w:r>
      <w:r w:rsidR="00A25061" w:rsidRPr="00082BC5">
        <w:rPr>
          <w:lang w:val="sq-AL"/>
        </w:rPr>
        <w:t>-ja</w:t>
      </w:r>
      <w:r w:rsidRPr="00082BC5">
        <w:rPr>
          <w:lang w:val="sq-AL"/>
        </w:rPr>
        <w:t xml:space="preserve"> që përfshin allotmenti i dhënë.</w:t>
      </w:r>
    </w:p>
    <w:p w:rsidR="00192A22" w:rsidRPr="00082BC5" w:rsidRDefault="00192A22" w:rsidP="00192A22">
      <w:pPr>
        <w:pStyle w:val="Paragrafi"/>
        <w:rPr>
          <w:lang w:val="sq-AL"/>
        </w:rPr>
      </w:pPr>
      <w:r w:rsidRPr="00082BC5">
        <w:rPr>
          <w:lang w:val="sq-AL"/>
        </w:rPr>
        <w:t xml:space="preserve">Të gjitha programet që do të mbështeten në këtë rrjet do të transmetohen hapur (pa pagesë) për publikun. </w:t>
      </w:r>
    </w:p>
    <w:p w:rsidR="00192A22" w:rsidRPr="00082BC5" w:rsidRDefault="00192A22" w:rsidP="00192A22">
      <w:pPr>
        <w:pStyle w:val="Paragrafi"/>
        <w:rPr>
          <w:lang w:val="sq-AL"/>
        </w:rPr>
      </w:pPr>
      <w:r w:rsidRPr="00082BC5">
        <w:rPr>
          <w:lang w:val="sq-AL"/>
        </w:rPr>
        <w:t>Me përfundimin e ndërtimit të rrjetit në një allotment të caktuar, pas një periudhe të shkurtër prove (1 muaj), transmetimet analoge të operatorit publik dhe operatorëve privatë lokal</w:t>
      </w:r>
      <w:r w:rsidR="00B5530F" w:rsidRPr="00082BC5">
        <w:rPr>
          <w:lang w:val="sq-AL"/>
        </w:rPr>
        <w:t>ë</w:t>
      </w:r>
      <w:r w:rsidRPr="00082BC5">
        <w:rPr>
          <w:lang w:val="sq-AL"/>
        </w:rPr>
        <w:t xml:space="preserve"> që mbulojnë zonën e allotmentit përkatës,</w:t>
      </w:r>
      <w:r w:rsidR="00730ABB" w:rsidRPr="00082BC5">
        <w:rPr>
          <w:lang w:val="sq-AL"/>
        </w:rPr>
        <w:t xml:space="preserve"> </w:t>
      </w:r>
      <w:r w:rsidRPr="00082BC5">
        <w:rPr>
          <w:lang w:val="sq-AL"/>
        </w:rPr>
        <w:t xml:space="preserve">do të mbyllen. </w:t>
      </w:r>
    </w:p>
    <w:p w:rsidR="00192A22" w:rsidRPr="00082BC5" w:rsidRDefault="00192A22" w:rsidP="00192A22">
      <w:pPr>
        <w:pStyle w:val="Paragrafi"/>
        <w:rPr>
          <w:lang w:val="sq-AL"/>
        </w:rPr>
      </w:pPr>
      <w:r w:rsidRPr="00082BC5">
        <w:rPr>
          <w:lang w:val="sq-AL"/>
        </w:rPr>
        <w:t xml:space="preserve">Për realizimin e mbylljes së transmetimeve analoge në </w:t>
      </w:r>
      <w:r w:rsidR="00B5530F" w:rsidRPr="00082BC5">
        <w:rPr>
          <w:lang w:val="sq-AL"/>
        </w:rPr>
        <w:t>zonën Tiranë-Durrës</w:t>
      </w:r>
      <w:r w:rsidRPr="00082BC5">
        <w:rPr>
          <w:lang w:val="sq-AL"/>
        </w:rPr>
        <w:t xml:space="preserve"> dhe qarkun e Vlorës, ku numri i operatorëve lokalë analogë ekzistues e tejkalon kapacitetin e rrjetit numerik, do të vendosen detyrime (qoftë edhe të përkohshme) për operatorët privatë kombëtarë duke përcaktuar një numër minimal programesh të transmetuar</w:t>
      </w:r>
      <w:r w:rsidR="00B5530F" w:rsidRPr="00082BC5">
        <w:rPr>
          <w:lang w:val="sq-AL"/>
        </w:rPr>
        <w:t>a</w:t>
      </w:r>
      <w:r w:rsidRPr="00082BC5">
        <w:rPr>
          <w:lang w:val="sq-AL"/>
        </w:rPr>
        <w:t xml:space="preserve"> hapur (pa pagesë për publikun) për këtë qëllim. Këto programe do </w:t>
      </w:r>
      <w:r w:rsidR="004E1CA9" w:rsidRPr="00082BC5">
        <w:rPr>
          <w:lang w:val="sq-AL"/>
        </w:rPr>
        <w:t>t</w:t>
      </w:r>
      <w:r w:rsidRPr="00082BC5">
        <w:rPr>
          <w:lang w:val="sq-AL"/>
        </w:rPr>
        <w:t>ë mbështeten në rrjetet privat</w:t>
      </w:r>
      <w:r w:rsidR="00B5530F" w:rsidRPr="00082BC5">
        <w:rPr>
          <w:lang w:val="sq-AL"/>
        </w:rPr>
        <w:t>e</w:t>
      </w:r>
      <w:r w:rsidRPr="00082BC5">
        <w:rPr>
          <w:lang w:val="sq-AL"/>
        </w:rPr>
        <w:t xml:space="preserve"> me të njëjtat kushte (përfshirë kushtet ekonomike)</w:t>
      </w:r>
      <w:r w:rsidR="00E7427B" w:rsidRPr="00082BC5">
        <w:rPr>
          <w:lang w:val="sq-AL"/>
        </w:rPr>
        <w:t>,</w:t>
      </w:r>
      <w:r w:rsidRPr="00082BC5">
        <w:rPr>
          <w:lang w:val="sq-AL"/>
        </w:rPr>
        <w:t xml:space="preserve"> si dhe programet që do të mbështeten në rrjetin e operatorit publik.</w:t>
      </w:r>
    </w:p>
    <w:p w:rsidR="00192A22" w:rsidRPr="00082BC5" w:rsidRDefault="00192A22" w:rsidP="00192A22">
      <w:pPr>
        <w:pStyle w:val="Paragrafi"/>
        <w:rPr>
          <w:lang w:val="sq-AL"/>
        </w:rPr>
      </w:pPr>
      <w:r w:rsidRPr="00082BC5">
        <w:rPr>
          <w:lang w:val="sq-AL"/>
        </w:rPr>
        <w:t>Subvencioni i dekoderave do të realizohet në përputhje me planin e implementimit, duke llogaritur kohën e nevojshme për t’i paraprirë afatit të mbylljes së transmetimeve analoge.</w:t>
      </w:r>
      <w:r w:rsidR="00730ABB" w:rsidRPr="00082BC5">
        <w:rPr>
          <w:lang w:val="sq-AL"/>
        </w:rPr>
        <w:t xml:space="preserve"> </w:t>
      </w:r>
    </w:p>
    <w:p w:rsidR="00192A22" w:rsidRPr="00082BC5" w:rsidRDefault="00111757" w:rsidP="00192A22">
      <w:pPr>
        <w:pStyle w:val="Paragrafi"/>
        <w:rPr>
          <w:lang w:val="sq-AL"/>
        </w:rPr>
      </w:pPr>
      <w:r w:rsidRPr="00082BC5">
        <w:rPr>
          <w:lang w:val="sq-AL"/>
        </w:rPr>
        <w:t xml:space="preserve">3.2. </w:t>
      </w:r>
      <w:r w:rsidR="00192A22" w:rsidRPr="00082BC5">
        <w:rPr>
          <w:lang w:val="sq-AL"/>
        </w:rPr>
        <w:t>Ndërtimi i</w:t>
      </w:r>
      <w:r w:rsidR="00730ABB" w:rsidRPr="00082BC5">
        <w:rPr>
          <w:lang w:val="sq-AL"/>
        </w:rPr>
        <w:t xml:space="preserve"> </w:t>
      </w:r>
      <w:r w:rsidR="000D359C" w:rsidRPr="00082BC5">
        <w:rPr>
          <w:lang w:val="sq-AL"/>
        </w:rPr>
        <w:t>rrjeteve numerike</w:t>
      </w:r>
      <w:r w:rsidR="00192A22" w:rsidRPr="00082BC5">
        <w:rPr>
          <w:lang w:val="sq-AL"/>
        </w:rPr>
        <w:t xml:space="preserve"> privat</w:t>
      </w:r>
      <w:r w:rsidR="00B5530F" w:rsidRPr="00082BC5">
        <w:rPr>
          <w:lang w:val="sq-AL"/>
        </w:rPr>
        <w:t>e</w:t>
      </w:r>
      <w:r w:rsidR="00192A22" w:rsidRPr="00082BC5">
        <w:rPr>
          <w:lang w:val="sq-AL"/>
        </w:rPr>
        <w:t xml:space="preserve"> kombëtar</w:t>
      </w:r>
      <w:r w:rsidR="00B5530F" w:rsidRPr="00082BC5">
        <w:rPr>
          <w:lang w:val="sq-AL"/>
        </w:rPr>
        <w:t>e</w:t>
      </w:r>
    </w:p>
    <w:p w:rsidR="00192A22" w:rsidRPr="00082BC5" w:rsidRDefault="00192A22" w:rsidP="00192A22">
      <w:pPr>
        <w:pStyle w:val="Paragrafi"/>
        <w:rPr>
          <w:lang w:val="sq-AL"/>
        </w:rPr>
      </w:pPr>
      <w:r w:rsidRPr="00082BC5">
        <w:rPr>
          <w:lang w:val="sq-AL"/>
        </w:rPr>
        <w:t xml:space="preserve">Ndërtimi i </w:t>
      </w:r>
      <w:r w:rsidR="000D359C" w:rsidRPr="00082BC5">
        <w:rPr>
          <w:lang w:val="sq-AL"/>
        </w:rPr>
        <w:t>rrjeteve numerike</w:t>
      </w:r>
      <w:r w:rsidRPr="00082BC5">
        <w:rPr>
          <w:lang w:val="sq-AL"/>
        </w:rPr>
        <w:t xml:space="preserve"> privat</w:t>
      </w:r>
      <w:r w:rsidR="00B5530F" w:rsidRPr="00082BC5">
        <w:rPr>
          <w:lang w:val="sq-AL"/>
        </w:rPr>
        <w:t>e</w:t>
      </w:r>
      <w:r w:rsidRPr="00082BC5">
        <w:rPr>
          <w:lang w:val="sq-AL"/>
        </w:rPr>
        <w:t xml:space="preserve"> kombëtar</w:t>
      </w:r>
      <w:r w:rsidR="00B5530F" w:rsidRPr="00082BC5">
        <w:rPr>
          <w:lang w:val="sq-AL"/>
        </w:rPr>
        <w:t>e</w:t>
      </w:r>
      <w:r w:rsidRPr="00082BC5">
        <w:rPr>
          <w:lang w:val="sq-AL"/>
        </w:rPr>
        <w:t xml:space="preserve"> do t’i shërbejë njëkohësisht si përmbushjes së objektivit imediat (kalimi i plotë në transmetimet numerike), ashtu dhe plotësimit të objektivave të tjer</w:t>
      </w:r>
      <w:r w:rsidR="00B5530F" w:rsidRPr="00082BC5">
        <w:rPr>
          <w:lang w:val="sq-AL"/>
        </w:rPr>
        <w:t>ë</w:t>
      </w:r>
      <w:r w:rsidRPr="00082BC5">
        <w:rPr>
          <w:lang w:val="sq-AL"/>
        </w:rPr>
        <w:t xml:space="preserve"> kryesor</w:t>
      </w:r>
      <w:r w:rsidR="00B5530F" w:rsidRPr="00082BC5">
        <w:rPr>
          <w:lang w:val="sq-AL"/>
        </w:rPr>
        <w:t>ë</w:t>
      </w:r>
      <w:r w:rsidRPr="00082BC5">
        <w:rPr>
          <w:lang w:val="sq-AL"/>
        </w:rPr>
        <w:t xml:space="preserve"> që janë:</w:t>
      </w:r>
    </w:p>
    <w:p w:rsidR="00192A22" w:rsidRPr="00082BC5" w:rsidRDefault="00192A22" w:rsidP="00192A22">
      <w:pPr>
        <w:pStyle w:val="Paragrafi"/>
        <w:rPr>
          <w:lang w:val="sq-AL"/>
        </w:rPr>
      </w:pPr>
      <w:r w:rsidRPr="00082BC5">
        <w:rPr>
          <w:lang w:val="sq-AL"/>
        </w:rPr>
        <w:t>a</w:t>
      </w:r>
      <w:r w:rsidR="00F15649" w:rsidRPr="00082BC5">
        <w:rPr>
          <w:lang w:val="sq-AL"/>
        </w:rPr>
        <w:t>)</w:t>
      </w:r>
      <w:r w:rsidR="00730ABB" w:rsidRPr="00082BC5">
        <w:rPr>
          <w:lang w:val="sq-AL"/>
        </w:rPr>
        <w:t xml:space="preserve"> </w:t>
      </w:r>
      <w:r w:rsidRPr="00082BC5">
        <w:rPr>
          <w:lang w:val="sq-AL"/>
        </w:rPr>
        <w:t>Ofrimi i kapaciteteve shtesë për rritjen e shumëllojshmërisë e pluralizmit të programeve</w:t>
      </w:r>
      <w:r w:rsidR="00B5530F" w:rsidRPr="00082BC5">
        <w:rPr>
          <w:lang w:val="sq-AL"/>
        </w:rPr>
        <w:t>;</w:t>
      </w:r>
    </w:p>
    <w:p w:rsidR="00192A22" w:rsidRPr="00082BC5" w:rsidRDefault="00192A22" w:rsidP="00192A22">
      <w:pPr>
        <w:pStyle w:val="Paragrafi"/>
        <w:rPr>
          <w:lang w:val="sq-AL"/>
        </w:rPr>
      </w:pPr>
      <w:r w:rsidRPr="00082BC5">
        <w:rPr>
          <w:lang w:val="sq-AL"/>
        </w:rPr>
        <w:t>b</w:t>
      </w:r>
      <w:r w:rsidR="00F15649" w:rsidRPr="00082BC5">
        <w:rPr>
          <w:lang w:val="sq-AL"/>
        </w:rPr>
        <w:t>)</w:t>
      </w:r>
      <w:r w:rsidR="00730ABB" w:rsidRPr="00082BC5">
        <w:rPr>
          <w:lang w:val="sq-AL"/>
        </w:rPr>
        <w:t xml:space="preserve"> </w:t>
      </w:r>
      <w:r w:rsidRPr="00082BC5">
        <w:rPr>
          <w:lang w:val="sq-AL"/>
        </w:rPr>
        <w:t>Futja e teknologjive e shërbimeve të reja mediatike (HD TV, DVBT H, shërbimet</w:t>
      </w:r>
      <w:r w:rsidR="00730ABB" w:rsidRPr="00082BC5">
        <w:rPr>
          <w:lang w:val="sq-AL"/>
        </w:rPr>
        <w:t xml:space="preserve"> </w:t>
      </w:r>
    </w:p>
    <w:p w:rsidR="00192A22" w:rsidRPr="00082BC5" w:rsidRDefault="00730ABB" w:rsidP="00192A22">
      <w:pPr>
        <w:pStyle w:val="Paragrafi"/>
        <w:rPr>
          <w:lang w:val="sq-AL"/>
        </w:rPr>
      </w:pPr>
      <w:r w:rsidRPr="00082BC5">
        <w:rPr>
          <w:lang w:val="sq-AL"/>
        </w:rPr>
        <w:t xml:space="preserve"> </w:t>
      </w:r>
      <w:r w:rsidR="00192A22" w:rsidRPr="00082BC5">
        <w:rPr>
          <w:lang w:val="sq-AL"/>
        </w:rPr>
        <w:t>interaktive etj.).</w:t>
      </w:r>
    </w:p>
    <w:p w:rsidR="00192A22" w:rsidRPr="00082BC5" w:rsidRDefault="00192A22" w:rsidP="00192A22">
      <w:pPr>
        <w:pStyle w:val="Paragrafi"/>
        <w:rPr>
          <w:lang w:val="sq-AL"/>
        </w:rPr>
      </w:pPr>
      <w:r w:rsidRPr="00082BC5">
        <w:rPr>
          <w:lang w:val="sq-AL"/>
        </w:rPr>
        <w:t xml:space="preserve">3. </w:t>
      </w:r>
      <w:r w:rsidR="00B5530F" w:rsidRPr="00082BC5">
        <w:rPr>
          <w:lang w:val="sq-AL"/>
        </w:rPr>
        <w:t xml:space="preserve">2.1 </w:t>
      </w:r>
      <w:r w:rsidR="00040E1A" w:rsidRPr="00082BC5">
        <w:rPr>
          <w:lang w:val="sq-AL"/>
        </w:rPr>
        <w:t xml:space="preserve">MUX </w:t>
      </w:r>
      <w:r w:rsidR="00B5530F" w:rsidRPr="00082BC5">
        <w:rPr>
          <w:lang w:val="sq-AL"/>
        </w:rPr>
        <w:t>3: Rrjet numerik privat</w:t>
      </w:r>
      <w:r w:rsidRPr="00082BC5">
        <w:rPr>
          <w:lang w:val="sq-AL"/>
        </w:rPr>
        <w:t xml:space="preserve"> kombëtar </w:t>
      </w:r>
    </w:p>
    <w:p w:rsidR="00192A22" w:rsidRPr="00082BC5" w:rsidRDefault="00192A22" w:rsidP="00192A22">
      <w:pPr>
        <w:pStyle w:val="Paragrafi"/>
        <w:rPr>
          <w:lang w:val="sq-AL"/>
        </w:rPr>
      </w:pPr>
    </w:p>
    <w:p w:rsidR="00192A22" w:rsidRPr="00082BC5" w:rsidRDefault="0096217D" w:rsidP="0006700A">
      <w:pPr>
        <w:pStyle w:val="Paragrafi"/>
        <w:jc w:val="center"/>
        <w:rPr>
          <w:lang w:val="sq-AL"/>
        </w:rPr>
      </w:pPr>
      <w:r w:rsidRPr="00082BC5">
        <w:rPr>
          <w:noProof/>
          <w:lang w:val="en-GB" w:eastAsia="en-GB"/>
        </w:rPr>
        <w:drawing>
          <wp:inline distT="0" distB="0" distL="0" distR="0">
            <wp:extent cx="3324225" cy="6238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24225" cy="6238875"/>
                    </a:xfrm>
                    <a:prstGeom prst="rect">
                      <a:avLst/>
                    </a:prstGeom>
                    <a:noFill/>
                    <a:ln>
                      <a:noFill/>
                    </a:ln>
                  </pic:spPr>
                </pic:pic>
              </a:graphicData>
            </a:graphic>
          </wp:inline>
        </w:drawing>
      </w:r>
    </w:p>
    <w:p w:rsidR="00192A22" w:rsidRPr="00082BC5" w:rsidRDefault="00B10B01" w:rsidP="00192A22">
      <w:pPr>
        <w:pStyle w:val="Paragrafi"/>
        <w:rPr>
          <w:lang w:val="sq-AL"/>
        </w:rPr>
      </w:pPr>
      <w:r w:rsidRPr="00082BC5">
        <w:rPr>
          <w:lang w:val="sq-AL"/>
        </w:rPr>
        <w:t>Figura</w:t>
      </w:r>
      <w:r w:rsidR="00192A22" w:rsidRPr="00082BC5">
        <w:rPr>
          <w:lang w:val="sq-AL"/>
        </w:rPr>
        <w:t xml:space="preserve"> 3</w:t>
      </w:r>
      <w:r w:rsidR="00B5530F" w:rsidRPr="00082BC5">
        <w:rPr>
          <w:lang w:val="sq-AL"/>
        </w:rPr>
        <w:t>.</w:t>
      </w:r>
      <w:r w:rsidR="00730ABB" w:rsidRPr="00082BC5">
        <w:rPr>
          <w:lang w:val="sq-AL"/>
        </w:rPr>
        <w:t xml:space="preserve"> </w:t>
      </w:r>
      <w:r w:rsidR="00040E1A" w:rsidRPr="00082BC5">
        <w:rPr>
          <w:lang w:val="sq-AL"/>
        </w:rPr>
        <w:t xml:space="preserve">MUX </w:t>
      </w:r>
      <w:r w:rsidR="00192A22" w:rsidRPr="00082BC5">
        <w:rPr>
          <w:lang w:val="sq-AL"/>
        </w:rPr>
        <w:t xml:space="preserve">3, </w:t>
      </w:r>
      <w:r w:rsidR="00040E1A" w:rsidRPr="00082BC5">
        <w:rPr>
          <w:lang w:val="sq-AL"/>
        </w:rPr>
        <w:t xml:space="preserve">MUX </w:t>
      </w:r>
      <w:r w:rsidR="00192A22" w:rsidRPr="00082BC5">
        <w:rPr>
          <w:lang w:val="sq-AL"/>
        </w:rPr>
        <w:t xml:space="preserve">4, </w:t>
      </w:r>
      <w:r w:rsidR="00040E1A" w:rsidRPr="00082BC5">
        <w:rPr>
          <w:lang w:val="sq-AL"/>
        </w:rPr>
        <w:t xml:space="preserve">MUX </w:t>
      </w:r>
      <w:r w:rsidR="00192A22" w:rsidRPr="00082BC5">
        <w:rPr>
          <w:lang w:val="sq-AL"/>
        </w:rPr>
        <w:t>5 -</w:t>
      </w:r>
      <w:r w:rsidR="00B5530F" w:rsidRPr="00082BC5">
        <w:rPr>
          <w:lang w:val="sq-AL"/>
        </w:rPr>
        <w:t xml:space="preserve"> </w:t>
      </w:r>
      <w:r w:rsidR="00192A22" w:rsidRPr="00082BC5">
        <w:rPr>
          <w:lang w:val="sq-AL"/>
        </w:rPr>
        <w:t>Rrjetet numerik</w:t>
      </w:r>
      <w:r w:rsidR="00B5530F" w:rsidRPr="00082BC5">
        <w:rPr>
          <w:lang w:val="sq-AL"/>
        </w:rPr>
        <w:t>e</w:t>
      </w:r>
      <w:r w:rsidR="00192A22" w:rsidRPr="00082BC5">
        <w:rPr>
          <w:lang w:val="sq-AL"/>
        </w:rPr>
        <w:t xml:space="preserve"> privat</w:t>
      </w:r>
      <w:r w:rsidR="00B5530F" w:rsidRPr="00082BC5">
        <w:rPr>
          <w:lang w:val="sq-AL"/>
        </w:rPr>
        <w:t>e</w:t>
      </w:r>
      <w:r w:rsidR="00192A22" w:rsidRPr="00082BC5">
        <w:rPr>
          <w:lang w:val="sq-AL"/>
        </w:rPr>
        <w:t xml:space="preserve"> kombëtar</w:t>
      </w:r>
      <w:r w:rsidR="00B5530F" w:rsidRPr="00082BC5">
        <w:rPr>
          <w:lang w:val="sq-AL"/>
        </w:rPr>
        <w:t>e</w:t>
      </w:r>
    </w:p>
    <w:p w:rsidR="00192A22" w:rsidRPr="00082BC5" w:rsidRDefault="00192A22" w:rsidP="00192A22">
      <w:pPr>
        <w:pStyle w:val="Paragrafi"/>
        <w:rPr>
          <w:lang w:val="sq-AL"/>
        </w:rPr>
      </w:pPr>
      <w:r w:rsidRPr="00082BC5">
        <w:rPr>
          <w:lang w:val="sq-AL"/>
        </w:rPr>
        <w:t>Konfiguracioni:</w:t>
      </w:r>
    </w:p>
    <w:p w:rsidR="00192A22" w:rsidRPr="00082BC5" w:rsidRDefault="00192A22" w:rsidP="00192A22">
      <w:pPr>
        <w:pStyle w:val="Paragrafi"/>
        <w:rPr>
          <w:lang w:val="sq-AL"/>
        </w:rPr>
      </w:pPr>
      <w:r w:rsidRPr="00082BC5">
        <w:rPr>
          <w:lang w:val="sq-AL"/>
        </w:rPr>
        <w:t xml:space="preserve">Rrjet 11 SFN me një </w:t>
      </w:r>
      <w:r w:rsidRPr="00082BC5">
        <w:rPr>
          <w:i/>
          <w:lang w:val="sq-AL"/>
        </w:rPr>
        <w:t>head end office</w:t>
      </w:r>
      <w:r w:rsidRPr="00082BC5">
        <w:rPr>
          <w:lang w:val="sq-AL"/>
        </w:rPr>
        <w:t xml:space="preserve"> në Tiranë</w:t>
      </w:r>
      <w:r w:rsidR="00B5530F" w:rsidRPr="00082BC5">
        <w:rPr>
          <w:lang w:val="sq-AL"/>
        </w:rPr>
        <w:t>;</w:t>
      </w:r>
    </w:p>
    <w:p w:rsidR="00192A22" w:rsidRPr="00082BC5" w:rsidRDefault="00111757" w:rsidP="00192A22">
      <w:pPr>
        <w:pStyle w:val="Paragrafi"/>
        <w:rPr>
          <w:lang w:val="sq-AL"/>
        </w:rPr>
      </w:pPr>
      <w:r w:rsidRPr="00082BC5">
        <w:rPr>
          <w:lang w:val="sq-AL"/>
        </w:rPr>
        <w:t>SFN 3.1 Shkodër</w:t>
      </w:r>
      <w:r w:rsidR="00B5530F" w:rsidRPr="00082BC5">
        <w:rPr>
          <w:lang w:val="sq-AL"/>
        </w:rPr>
        <w:t>;</w:t>
      </w:r>
    </w:p>
    <w:p w:rsidR="00192A22" w:rsidRPr="00082BC5" w:rsidRDefault="00111757" w:rsidP="00192A22">
      <w:pPr>
        <w:pStyle w:val="Paragrafi"/>
        <w:rPr>
          <w:lang w:val="sq-AL"/>
        </w:rPr>
      </w:pPr>
      <w:r w:rsidRPr="00082BC5">
        <w:rPr>
          <w:lang w:val="sq-AL"/>
        </w:rPr>
        <w:t>SFN 3.2 Kukës</w:t>
      </w:r>
      <w:r w:rsidR="00B5530F" w:rsidRPr="00082BC5">
        <w:rPr>
          <w:lang w:val="sq-AL"/>
        </w:rPr>
        <w:t>;</w:t>
      </w:r>
      <w:r w:rsidR="00192A22" w:rsidRPr="00082BC5">
        <w:rPr>
          <w:lang w:val="sq-AL"/>
        </w:rPr>
        <w:t xml:space="preserve"> </w:t>
      </w:r>
    </w:p>
    <w:p w:rsidR="00192A22" w:rsidRPr="00082BC5" w:rsidRDefault="00111757" w:rsidP="00192A22">
      <w:pPr>
        <w:pStyle w:val="Paragrafi"/>
        <w:rPr>
          <w:lang w:val="sq-AL"/>
        </w:rPr>
      </w:pPr>
      <w:r w:rsidRPr="00082BC5">
        <w:rPr>
          <w:lang w:val="sq-AL"/>
        </w:rPr>
        <w:t>SFN 3.3 Dibër</w:t>
      </w:r>
      <w:r w:rsidR="00B5530F" w:rsidRPr="00082BC5">
        <w:rPr>
          <w:lang w:val="sq-AL"/>
        </w:rPr>
        <w:t>;</w:t>
      </w:r>
      <w:r w:rsidR="00192A22" w:rsidRPr="00082BC5">
        <w:rPr>
          <w:lang w:val="sq-AL"/>
        </w:rPr>
        <w:t xml:space="preserve"> </w:t>
      </w:r>
    </w:p>
    <w:p w:rsidR="00192A22" w:rsidRPr="00082BC5" w:rsidRDefault="00111757" w:rsidP="00192A22">
      <w:pPr>
        <w:pStyle w:val="Paragrafi"/>
        <w:rPr>
          <w:lang w:val="sq-AL"/>
        </w:rPr>
      </w:pPr>
      <w:r w:rsidRPr="00082BC5">
        <w:rPr>
          <w:lang w:val="sq-AL"/>
        </w:rPr>
        <w:t>SFN 3.4 Lezhë</w:t>
      </w:r>
      <w:r w:rsidR="00B5530F" w:rsidRPr="00082BC5">
        <w:rPr>
          <w:lang w:val="sq-AL"/>
        </w:rPr>
        <w:t>;</w:t>
      </w:r>
      <w:r w:rsidR="00192A22" w:rsidRPr="00082BC5">
        <w:rPr>
          <w:lang w:val="sq-AL"/>
        </w:rPr>
        <w:t xml:space="preserve"> </w:t>
      </w:r>
    </w:p>
    <w:p w:rsidR="00192A22" w:rsidRPr="00082BC5" w:rsidRDefault="00111757" w:rsidP="00192A22">
      <w:pPr>
        <w:pStyle w:val="Paragrafi"/>
        <w:rPr>
          <w:lang w:val="sq-AL"/>
        </w:rPr>
      </w:pPr>
      <w:r w:rsidRPr="00082BC5">
        <w:rPr>
          <w:lang w:val="sq-AL"/>
        </w:rPr>
        <w:t>SFN 3.5 Tiranë</w:t>
      </w:r>
      <w:r w:rsidR="00B5530F" w:rsidRPr="00082BC5">
        <w:rPr>
          <w:lang w:val="sq-AL"/>
        </w:rPr>
        <w:t>;</w:t>
      </w:r>
      <w:r w:rsidR="00192A22" w:rsidRPr="00082BC5">
        <w:rPr>
          <w:lang w:val="sq-AL"/>
        </w:rPr>
        <w:t xml:space="preserve"> </w:t>
      </w:r>
    </w:p>
    <w:p w:rsidR="00192A22" w:rsidRPr="00082BC5" w:rsidRDefault="00111757" w:rsidP="00192A22">
      <w:pPr>
        <w:pStyle w:val="Paragrafi"/>
        <w:rPr>
          <w:lang w:val="sq-AL"/>
        </w:rPr>
      </w:pPr>
      <w:r w:rsidRPr="00082BC5">
        <w:rPr>
          <w:lang w:val="sq-AL"/>
        </w:rPr>
        <w:t>SFN 3.6 Elbasan</w:t>
      </w:r>
      <w:r w:rsidR="00B5530F" w:rsidRPr="00082BC5">
        <w:rPr>
          <w:lang w:val="sq-AL"/>
        </w:rPr>
        <w:t>;</w:t>
      </w:r>
      <w:r w:rsidR="00192A22" w:rsidRPr="00082BC5">
        <w:rPr>
          <w:lang w:val="sq-AL"/>
        </w:rPr>
        <w:t xml:space="preserve"> </w:t>
      </w:r>
    </w:p>
    <w:p w:rsidR="00192A22" w:rsidRPr="00082BC5" w:rsidRDefault="00192A22" w:rsidP="00192A22">
      <w:pPr>
        <w:pStyle w:val="Paragrafi"/>
        <w:rPr>
          <w:lang w:val="sq-AL"/>
        </w:rPr>
      </w:pPr>
      <w:r w:rsidRPr="00082BC5">
        <w:rPr>
          <w:lang w:val="sq-AL"/>
        </w:rPr>
        <w:t>SFN 3.7</w:t>
      </w:r>
      <w:r w:rsidR="00730ABB" w:rsidRPr="00082BC5">
        <w:rPr>
          <w:lang w:val="sq-AL"/>
        </w:rPr>
        <w:t xml:space="preserve"> </w:t>
      </w:r>
      <w:r w:rsidR="00111757" w:rsidRPr="00082BC5">
        <w:rPr>
          <w:lang w:val="sq-AL"/>
        </w:rPr>
        <w:t>Fier</w:t>
      </w:r>
      <w:r w:rsidR="00B5530F" w:rsidRPr="00082BC5">
        <w:rPr>
          <w:lang w:val="sq-AL"/>
        </w:rPr>
        <w:t>;</w:t>
      </w:r>
      <w:r w:rsidRPr="00082BC5">
        <w:rPr>
          <w:lang w:val="sq-AL"/>
        </w:rPr>
        <w:t xml:space="preserve"> </w:t>
      </w:r>
    </w:p>
    <w:p w:rsidR="00192A22" w:rsidRPr="00082BC5" w:rsidRDefault="00111757" w:rsidP="00192A22">
      <w:pPr>
        <w:pStyle w:val="Paragrafi"/>
        <w:rPr>
          <w:lang w:val="sq-AL"/>
        </w:rPr>
      </w:pPr>
      <w:r w:rsidRPr="00082BC5">
        <w:rPr>
          <w:lang w:val="sq-AL"/>
        </w:rPr>
        <w:t>SFN 3.8 Berat</w:t>
      </w:r>
      <w:r w:rsidR="00B5530F" w:rsidRPr="00082BC5">
        <w:rPr>
          <w:lang w:val="sq-AL"/>
        </w:rPr>
        <w:t>;</w:t>
      </w:r>
      <w:r w:rsidR="00192A22" w:rsidRPr="00082BC5">
        <w:rPr>
          <w:lang w:val="sq-AL"/>
        </w:rPr>
        <w:t xml:space="preserve"> </w:t>
      </w:r>
    </w:p>
    <w:p w:rsidR="00192A22" w:rsidRPr="00082BC5" w:rsidRDefault="00111757" w:rsidP="00192A22">
      <w:pPr>
        <w:pStyle w:val="Paragrafi"/>
        <w:rPr>
          <w:lang w:val="sq-AL"/>
        </w:rPr>
      </w:pPr>
      <w:r w:rsidRPr="00082BC5">
        <w:rPr>
          <w:lang w:val="sq-AL"/>
        </w:rPr>
        <w:t>SFN 3.9 Korçë</w:t>
      </w:r>
      <w:r w:rsidR="00B5530F" w:rsidRPr="00082BC5">
        <w:rPr>
          <w:lang w:val="sq-AL"/>
        </w:rPr>
        <w:t>;</w:t>
      </w:r>
      <w:r w:rsidR="00192A22" w:rsidRPr="00082BC5">
        <w:rPr>
          <w:lang w:val="sq-AL"/>
        </w:rPr>
        <w:t xml:space="preserve"> </w:t>
      </w:r>
    </w:p>
    <w:p w:rsidR="00192A22" w:rsidRPr="00082BC5" w:rsidRDefault="00192A22" w:rsidP="00192A22">
      <w:pPr>
        <w:pStyle w:val="Paragrafi"/>
        <w:rPr>
          <w:lang w:val="sq-AL"/>
        </w:rPr>
      </w:pPr>
      <w:r w:rsidRPr="00082BC5">
        <w:rPr>
          <w:lang w:val="sq-AL"/>
        </w:rPr>
        <w:t>SFN 3.10 Gjirokast</w:t>
      </w:r>
      <w:r w:rsidR="00111757" w:rsidRPr="00082BC5">
        <w:rPr>
          <w:lang w:val="sq-AL"/>
        </w:rPr>
        <w:t>ër</w:t>
      </w:r>
      <w:r w:rsidR="00B5530F" w:rsidRPr="00082BC5">
        <w:rPr>
          <w:lang w:val="sq-AL"/>
        </w:rPr>
        <w:t>;</w:t>
      </w:r>
    </w:p>
    <w:p w:rsidR="00192A22" w:rsidRPr="00082BC5" w:rsidRDefault="00111757" w:rsidP="00192A22">
      <w:pPr>
        <w:pStyle w:val="Paragrafi"/>
        <w:rPr>
          <w:lang w:val="sq-AL"/>
        </w:rPr>
      </w:pPr>
      <w:r w:rsidRPr="00082BC5">
        <w:rPr>
          <w:lang w:val="sq-AL"/>
        </w:rPr>
        <w:t>SFN 3.11 Vlorë</w:t>
      </w:r>
      <w:r w:rsidR="00B5530F" w:rsidRPr="00082BC5">
        <w:rPr>
          <w:lang w:val="sq-AL"/>
        </w:rPr>
        <w:t>.</w:t>
      </w:r>
      <w:r w:rsidR="00192A22" w:rsidRPr="00082BC5">
        <w:rPr>
          <w:lang w:val="sq-AL"/>
        </w:rPr>
        <w:t xml:space="preserve"> </w:t>
      </w:r>
    </w:p>
    <w:p w:rsidR="00192A22" w:rsidRPr="00082BC5" w:rsidRDefault="00192A22" w:rsidP="00192A22">
      <w:pPr>
        <w:pStyle w:val="Paragrafi"/>
        <w:rPr>
          <w:lang w:val="sq-AL"/>
        </w:rPr>
      </w:pPr>
      <w:r w:rsidRPr="00082BC5">
        <w:rPr>
          <w:lang w:val="sq-AL"/>
        </w:rPr>
        <w:t>Frekuencat e SFN-ve përcaktohen nga KKRT</w:t>
      </w:r>
      <w:r w:rsidR="00E20574" w:rsidRPr="00082BC5">
        <w:rPr>
          <w:lang w:val="sq-AL"/>
        </w:rPr>
        <w:t>-ja</w:t>
      </w:r>
      <w:r w:rsidRPr="00082BC5">
        <w:rPr>
          <w:lang w:val="sq-AL"/>
        </w:rPr>
        <w:t xml:space="preserve"> bazuar në planin e frekuencave numerike për allotmentin përkatës (GE 06).</w:t>
      </w:r>
    </w:p>
    <w:p w:rsidR="00192A22" w:rsidRPr="00082BC5" w:rsidRDefault="00192A22" w:rsidP="00192A22">
      <w:pPr>
        <w:pStyle w:val="Paragrafi"/>
        <w:rPr>
          <w:lang w:val="sq-AL"/>
        </w:rPr>
      </w:pPr>
      <w:r w:rsidRPr="00082BC5">
        <w:rPr>
          <w:lang w:val="sq-AL"/>
        </w:rPr>
        <w:t>Licencimi nga KKRT</w:t>
      </w:r>
      <w:r w:rsidR="00E20574" w:rsidRPr="00082BC5">
        <w:rPr>
          <w:lang w:val="sq-AL"/>
        </w:rPr>
        <w:t>-</w:t>
      </w:r>
      <w:r w:rsidR="007665BD" w:rsidRPr="00082BC5">
        <w:rPr>
          <w:lang w:val="sq-AL"/>
        </w:rPr>
        <w:t>ja</w:t>
      </w:r>
      <w:r w:rsidRPr="00082BC5">
        <w:rPr>
          <w:lang w:val="sq-AL"/>
        </w:rPr>
        <w:t xml:space="preserve"> b</w:t>
      </w:r>
      <w:r w:rsidR="00E20574" w:rsidRPr="00082BC5">
        <w:rPr>
          <w:lang w:val="sq-AL"/>
        </w:rPr>
        <w:t>ë</w:t>
      </w:r>
      <w:r w:rsidRPr="00082BC5">
        <w:rPr>
          <w:lang w:val="sq-AL"/>
        </w:rPr>
        <w:t xml:space="preserve">het sipas </w:t>
      </w:r>
      <w:r w:rsidR="00E20574" w:rsidRPr="00082BC5">
        <w:rPr>
          <w:lang w:val="sq-AL"/>
        </w:rPr>
        <w:t>përcaktimeve</w:t>
      </w:r>
      <w:r w:rsidRPr="00082BC5">
        <w:rPr>
          <w:lang w:val="sq-AL"/>
        </w:rPr>
        <w:t xml:space="preserve"> n</w:t>
      </w:r>
      <w:r w:rsidR="00E20574" w:rsidRPr="00082BC5">
        <w:rPr>
          <w:lang w:val="sq-AL"/>
        </w:rPr>
        <w:t>ë</w:t>
      </w:r>
      <w:r w:rsidRPr="00082BC5">
        <w:rPr>
          <w:lang w:val="sq-AL"/>
        </w:rPr>
        <w:t xml:space="preserve"> seksionin 2.3 dhe 2.8.3.</w:t>
      </w:r>
    </w:p>
    <w:p w:rsidR="00192A22" w:rsidRPr="00082BC5" w:rsidRDefault="00192A22" w:rsidP="00192A22">
      <w:pPr>
        <w:pStyle w:val="Paragrafi"/>
        <w:rPr>
          <w:lang w:val="sq-AL"/>
        </w:rPr>
      </w:pPr>
      <w:r w:rsidRPr="00082BC5">
        <w:rPr>
          <w:lang w:val="sq-AL"/>
        </w:rPr>
        <w:t xml:space="preserve">3.2.2 </w:t>
      </w:r>
      <w:r w:rsidR="00040E1A" w:rsidRPr="00082BC5">
        <w:rPr>
          <w:lang w:val="sq-AL"/>
        </w:rPr>
        <w:t xml:space="preserve">MUX </w:t>
      </w:r>
      <w:r w:rsidRPr="00082BC5">
        <w:rPr>
          <w:lang w:val="sq-AL"/>
        </w:rPr>
        <w:t>4</w:t>
      </w:r>
      <w:r w:rsidR="0018123B" w:rsidRPr="00082BC5">
        <w:rPr>
          <w:lang w:val="sq-AL"/>
        </w:rPr>
        <w:t>:</w:t>
      </w:r>
      <w:r w:rsidR="00730ABB" w:rsidRPr="00082BC5">
        <w:rPr>
          <w:lang w:val="sq-AL"/>
        </w:rPr>
        <w:t xml:space="preserve"> </w:t>
      </w:r>
      <w:r w:rsidRPr="00082BC5">
        <w:rPr>
          <w:lang w:val="sq-AL"/>
        </w:rPr>
        <w:t>Rrjet privat kombëtar</w:t>
      </w:r>
    </w:p>
    <w:p w:rsidR="00192A22" w:rsidRPr="00082BC5" w:rsidRDefault="00111757" w:rsidP="00192A22">
      <w:pPr>
        <w:pStyle w:val="Paragrafi"/>
        <w:rPr>
          <w:lang w:val="sq-AL"/>
        </w:rPr>
      </w:pPr>
      <w:r w:rsidRPr="00082BC5">
        <w:rPr>
          <w:lang w:val="sq-AL"/>
        </w:rPr>
        <w:t xml:space="preserve">- </w:t>
      </w:r>
      <w:r w:rsidR="00192A22" w:rsidRPr="00082BC5">
        <w:rPr>
          <w:lang w:val="sq-AL"/>
        </w:rPr>
        <w:t>Konfiguracioni:</w:t>
      </w:r>
    </w:p>
    <w:p w:rsidR="00192A22" w:rsidRPr="00082BC5" w:rsidRDefault="00192A22" w:rsidP="00192A22">
      <w:pPr>
        <w:pStyle w:val="Paragrafi"/>
        <w:rPr>
          <w:lang w:val="sq-AL"/>
        </w:rPr>
      </w:pPr>
      <w:r w:rsidRPr="00082BC5">
        <w:rPr>
          <w:lang w:val="sq-AL"/>
        </w:rPr>
        <w:t xml:space="preserve">Rrjet 11 SFN me një </w:t>
      </w:r>
      <w:r w:rsidRPr="00082BC5">
        <w:rPr>
          <w:i/>
          <w:lang w:val="sq-AL"/>
        </w:rPr>
        <w:t>head end office</w:t>
      </w:r>
      <w:r w:rsidRPr="00082BC5">
        <w:rPr>
          <w:lang w:val="sq-AL"/>
        </w:rPr>
        <w:t xml:space="preserve"> në Tiranë</w:t>
      </w:r>
      <w:r w:rsidR="00E20574" w:rsidRPr="00082BC5">
        <w:rPr>
          <w:lang w:val="sq-AL"/>
        </w:rPr>
        <w:t>;</w:t>
      </w:r>
    </w:p>
    <w:p w:rsidR="00192A22" w:rsidRPr="00082BC5" w:rsidRDefault="00192A22" w:rsidP="00192A22">
      <w:pPr>
        <w:pStyle w:val="Paragrafi"/>
        <w:rPr>
          <w:lang w:val="sq-AL"/>
        </w:rPr>
      </w:pPr>
      <w:r w:rsidRPr="00082BC5">
        <w:rPr>
          <w:lang w:val="sq-AL"/>
        </w:rPr>
        <w:t>SFN 4.1 Shkodër</w:t>
      </w:r>
      <w:r w:rsidR="00E20574" w:rsidRPr="00082BC5">
        <w:rPr>
          <w:lang w:val="sq-AL"/>
        </w:rPr>
        <w:t>;</w:t>
      </w:r>
    </w:p>
    <w:p w:rsidR="00192A22" w:rsidRPr="00082BC5" w:rsidRDefault="00192A22" w:rsidP="00192A22">
      <w:pPr>
        <w:pStyle w:val="Paragrafi"/>
        <w:rPr>
          <w:lang w:val="sq-AL"/>
        </w:rPr>
      </w:pPr>
      <w:r w:rsidRPr="00082BC5">
        <w:rPr>
          <w:lang w:val="sq-AL"/>
        </w:rPr>
        <w:t>SFN 4.2 Kukës</w:t>
      </w:r>
      <w:r w:rsidR="00E20574"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4.3 Dibër</w:t>
      </w:r>
      <w:r w:rsidR="00E20574"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4.4 Lezhë</w:t>
      </w:r>
      <w:r w:rsidR="00E20574" w:rsidRPr="00082BC5">
        <w:rPr>
          <w:lang w:val="sq-AL"/>
        </w:rPr>
        <w:t>;</w:t>
      </w:r>
    </w:p>
    <w:p w:rsidR="00192A22" w:rsidRPr="00082BC5" w:rsidRDefault="00192A22" w:rsidP="00192A22">
      <w:pPr>
        <w:pStyle w:val="Paragrafi"/>
        <w:rPr>
          <w:lang w:val="sq-AL"/>
        </w:rPr>
      </w:pPr>
      <w:r w:rsidRPr="00082BC5">
        <w:rPr>
          <w:lang w:val="sq-AL"/>
        </w:rPr>
        <w:t>SFN 4.5 Tiranë</w:t>
      </w:r>
      <w:r w:rsidR="00E20574" w:rsidRPr="00082BC5">
        <w:rPr>
          <w:lang w:val="sq-AL"/>
        </w:rPr>
        <w:t>;</w:t>
      </w:r>
    </w:p>
    <w:p w:rsidR="00192A22" w:rsidRPr="00082BC5" w:rsidRDefault="00192A22" w:rsidP="00192A22">
      <w:pPr>
        <w:pStyle w:val="Paragrafi"/>
        <w:rPr>
          <w:lang w:val="sq-AL"/>
        </w:rPr>
      </w:pPr>
      <w:r w:rsidRPr="00082BC5">
        <w:rPr>
          <w:lang w:val="sq-AL"/>
        </w:rPr>
        <w:t>SFN 4.6 Elbasan</w:t>
      </w:r>
      <w:r w:rsidR="00E20574" w:rsidRPr="00082BC5">
        <w:rPr>
          <w:lang w:val="sq-AL"/>
        </w:rPr>
        <w:t>;</w:t>
      </w:r>
    </w:p>
    <w:p w:rsidR="00192A22" w:rsidRPr="00082BC5" w:rsidRDefault="00192A22" w:rsidP="00192A22">
      <w:pPr>
        <w:pStyle w:val="Paragrafi"/>
        <w:rPr>
          <w:lang w:val="sq-AL"/>
        </w:rPr>
      </w:pPr>
      <w:r w:rsidRPr="00082BC5">
        <w:rPr>
          <w:lang w:val="sq-AL"/>
        </w:rPr>
        <w:t>SFN 4.7</w:t>
      </w:r>
      <w:r w:rsidR="00730ABB" w:rsidRPr="00082BC5">
        <w:rPr>
          <w:lang w:val="sq-AL"/>
        </w:rPr>
        <w:t xml:space="preserve"> </w:t>
      </w:r>
      <w:r w:rsidRPr="00082BC5">
        <w:rPr>
          <w:lang w:val="sq-AL"/>
        </w:rPr>
        <w:t>Fier</w:t>
      </w:r>
      <w:r w:rsidR="00E20574" w:rsidRPr="00082BC5">
        <w:rPr>
          <w:lang w:val="sq-AL"/>
        </w:rPr>
        <w:t>;</w:t>
      </w:r>
    </w:p>
    <w:p w:rsidR="00192A22" w:rsidRPr="00082BC5" w:rsidRDefault="00192A22" w:rsidP="00192A22">
      <w:pPr>
        <w:pStyle w:val="Paragrafi"/>
        <w:rPr>
          <w:lang w:val="sq-AL"/>
        </w:rPr>
      </w:pPr>
      <w:r w:rsidRPr="00082BC5">
        <w:rPr>
          <w:lang w:val="sq-AL"/>
        </w:rPr>
        <w:t>SFN 4.8 Berat</w:t>
      </w:r>
      <w:r w:rsidR="00E20574" w:rsidRPr="00082BC5">
        <w:rPr>
          <w:lang w:val="sq-AL"/>
        </w:rPr>
        <w:t>;</w:t>
      </w:r>
    </w:p>
    <w:p w:rsidR="00192A22" w:rsidRPr="00082BC5" w:rsidRDefault="00192A22" w:rsidP="00192A22">
      <w:pPr>
        <w:pStyle w:val="Paragrafi"/>
        <w:rPr>
          <w:lang w:val="sq-AL"/>
        </w:rPr>
      </w:pPr>
      <w:r w:rsidRPr="00082BC5">
        <w:rPr>
          <w:lang w:val="sq-AL"/>
        </w:rPr>
        <w:t>SFN 4.9 Kor</w:t>
      </w:r>
      <w:r w:rsidR="00111757" w:rsidRPr="00082BC5">
        <w:rPr>
          <w:lang w:val="sq-AL"/>
        </w:rPr>
        <w:t>ç</w:t>
      </w:r>
      <w:r w:rsidRPr="00082BC5">
        <w:rPr>
          <w:lang w:val="sq-AL"/>
        </w:rPr>
        <w:t>ë</w:t>
      </w:r>
      <w:r w:rsidR="00E20574"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4.10 Gjirokastër</w:t>
      </w:r>
      <w:r w:rsidR="00E20574"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4.11 Vlorë</w:t>
      </w:r>
      <w:r w:rsidR="00E20574" w:rsidRPr="00082BC5">
        <w:rPr>
          <w:lang w:val="sq-AL"/>
        </w:rPr>
        <w:t>.</w:t>
      </w:r>
    </w:p>
    <w:p w:rsidR="00192A22" w:rsidRPr="00082BC5" w:rsidRDefault="00192A22" w:rsidP="00192A22">
      <w:pPr>
        <w:pStyle w:val="Paragrafi"/>
        <w:rPr>
          <w:lang w:val="sq-AL"/>
        </w:rPr>
      </w:pPr>
      <w:r w:rsidRPr="00082BC5">
        <w:rPr>
          <w:lang w:val="sq-AL"/>
        </w:rPr>
        <w:t>Frekuencat e SFN-ve</w:t>
      </w:r>
      <w:r w:rsidR="00730ABB" w:rsidRPr="00082BC5">
        <w:rPr>
          <w:lang w:val="sq-AL"/>
        </w:rPr>
        <w:t xml:space="preserve"> </w:t>
      </w:r>
      <w:r w:rsidRPr="00082BC5">
        <w:rPr>
          <w:lang w:val="sq-AL"/>
        </w:rPr>
        <w:t>përcaktohen nga KKRT</w:t>
      </w:r>
      <w:r w:rsidR="009B23DD" w:rsidRPr="00082BC5">
        <w:rPr>
          <w:lang w:val="sq-AL"/>
        </w:rPr>
        <w:t>-ja</w:t>
      </w:r>
      <w:r w:rsidRPr="00082BC5">
        <w:rPr>
          <w:lang w:val="sq-AL"/>
        </w:rPr>
        <w:t xml:space="preserve"> bazuar në planin e frekuencave numerike për allotmentin përkatës (GE 06).</w:t>
      </w:r>
    </w:p>
    <w:p w:rsidR="00192A22" w:rsidRPr="00082BC5" w:rsidRDefault="00192A22" w:rsidP="00192A22">
      <w:pPr>
        <w:pStyle w:val="Paragrafi"/>
        <w:rPr>
          <w:lang w:val="sq-AL"/>
        </w:rPr>
      </w:pPr>
      <w:r w:rsidRPr="00082BC5">
        <w:rPr>
          <w:lang w:val="sq-AL"/>
        </w:rPr>
        <w:t>Licencimi nga KKRT</w:t>
      </w:r>
      <w:r w:rsidR="009B23DD" w:rsidRPr="00082BC5">
        <w:rPr>
          <w:lang w:val="sq-AL"/>
        </w:rPr>
        <w:t>-ja</w:t>
      </w:r>
      <w:r w:rsidRPr="00082BC5">
        <w:rPr>
          <w:lang w:val="sq-AL"/>
        </w:rPr>
        <w:t xml:space="preserve"> sipas </w:t>
      </w:r>
      <w:r w:rsidR="009B23DD" w:rsidRPr="00082BC5">
        <w:rPr>
          <w:lang w:val="sq-AL"/>
        </w:rPr>
        <w:t>përcaktimeve</w:t>
      </w:r>
      <w:r w:rsidRPr="00082BC5">
        <w:rPr>
          <w:lang w:val="sq-AL"/>
        </w:rPr>
        <w:t xml:space="preserve"> n</w:t>
      </w:r>
      <w:r w:rsidR="007665BD" w:rsidRPr="00082BC5">
        <w:rPr>
          <w:lang w:val="sq-AL"/>
        </w:rPr>
        <w:t>ë</w:t>
      </w:r>
      <w:r w:rsidRPr="00082BC5">
        <w:rPr>
          <w:lang w:val="sq-AL"/>
        </w:rPr>
        <w:t xml:space="preserve"> seksionin 2.3 dhe 2.8.3 m</w:t>
      </w:r>
      <w:r w:rsidR="007665BD" w:rsidRPr="00082BC5">
        <w:rPr>
          <w:lang w:val="sq-AL"/>
        </w:rPr>
        <w:t>ë</w:t>
      </w:r>
      <w:r w:rsidRPr="00082BC5">
        <w:rPr>
          <w:lang w:val="sq-AL"/>
        </w:rPr>
        <w:t xml:space="preserve"> </w:t>
      </w:r>
      <w:r w:rsidR="009B23DD" w:rsidRPr="00082BC5">
        <w:rPr>
          <w:lang w:val="sq-AL"/>
        </w:rPr>
        <w:t>sipër</w:t>
      </w:r>
      <w:r w:rsidRPr="00082BC5">
        <w:rPr>
          <w:lang w:val="sq-AL"/>
        </w:rPr>
        <w:t xml:space="preserve">. </w:t>
      </w:r>
    </w:p>
    <w:p w:rsidR="00192A22" w:rsidRPr="00082BC5" w:rsidRDefault="00111757" w:rsidP="00192A22">
      <w:pPr>
        <w:pStyle w:val="Paragrafi"/>
        <w:rPr>
          <w:lang w:val="sq-AL"/>
        </w:rPr>
      </w:pPr>
      <w:r w:rsidRPr="00082BC5">
        <w:rPr>
          <w:lang w:val="sq-AL"/>
        </w:rPr>
        <w:t xml:space="preserve">3.2.3 </w:t>
      </w:r>
      <w:r w:rsidR="00040E1A" w:rsidRPr="00082BC5">
        <w:rPr>
          <w:lang w:val="sq-AL"/>
        </w:rPr>
        <w:t xml:space="preserve">MUX </w:t>
      </w:r>
      <w:r w:rsidR="00192A22" w:rsidRPr="00082BC5">
        <w:rPr>
          <w:lang w:val="sq-AL"/>
        </w:rPr>
        <w:t>5</w:t>
      </w:r>
      <w:r w:rsidR="0018123B" w:rsidRPr="00082BC5">
        <w:rPr>
          <w:lang w:val="sq-AL"/>
        </w:rPr>
        <w:t>:</w:t>
      </w:r>
      <w:r w:rsidR="00192A22" w:rsidRPr="00082BC5">
        <w:rPr>
          <w:lang w:val="sq-AL"/>
        </w:rPr>
        <w:t xml:space="preserve"> Rrjet privat kombëtar</w:t>
      </w:r>
    </w:p>
    <w:p w:rsidR="00192A22" w:rsidRPr="00082BC5" w:rsidRDefault="00111757" w:rsidP="00192A22">
      <w:pPr>
        <w:pStyle w:val="Paragrafi"/>
        <w:rPr>
          <w:lang w:val="sq-AL"/>
        </w:rPr>
      </w:pPr>
      <w:r w:rsidRPr="00082BC5">
        <w:rPr>
          <w:lang w:val="sq-AL"/>
        </w:rPr>
        <w:t xml:space="preserve">- </w:t>
      </w:r>
      <w:r w:rsidR="00192A22" w:rsidRPr="00082BC5">
        <w:rPr>
          <w:lang w:val="sq-AL"/>
        </w:rPr>
        <w:t>Konfiguracioni:</w:t>
      </w:r>
    </w:p>
    <w:p w:rsidR="00192A22" w:rsidRPr="00082BC5" w:rsidRDefault="00192A22" w:rsidP="00192A22">
      <w:pPr>
        <w:pStyle w:val="Paragrafi"/>
        <w:rPr>
          <w:lang w:val="sq-AL"/>
        </w:rPr>
      </w:pPr>
      <w:r w:rsidRPr="00082BC5">
        <w:rPr>
          <w:lang w:val="sq-AL"/>
        </w:rPr>
        <w:t xml:space="preserve">Rrjet 11 SFN me një </w:t>
      </w:r>
      <w:r w:rsidRPr="00082BC5">
        <w:rPr>
          <w:i/>
          <w:lang w:val="sq-AL"/>
        </w:rPr>
        <w:t>head end office</w:t>
      </w:r>
      <w:r w:rsidRPr="00082BC5">
        <w:rPr>
          <w:lang w:val="sq-AL"/>
        </w:rPr>
        <w:t xml:space="preserve"> në Tiranë</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5.1 Shkodër</w:t>
      </w:r>
      <w:r w:rsidR="009B23DD" w:rsidRPr="00082BC5">
        <w:rPr>
          <w:lang w:val="sq-AL"/>
        </w:rPr>
        <w:t>;</w:t>
      </w:r>
    </w:p>
    <w:p w:rsidR="00192A22" w:rsidRPr="00082BC5" w:rsidRDefault="00192A22" w:rsidP="00192A22">
      <w:pPr>
        <w:pStyle w:val="Paragrafi"/>
        <w:rPr>
          <w:lang w:val="sq-AL"/>
        </w:rPr>
      </w:pPr>
      <w:r w:rsidRPr="00082BC5">
        <w:rPr>
          <w:lang w:val="sq-AL"/>
        </w:rPr>
        <w:t>SFN 5.2 Kukës</w:t>
      </w:r>
      <w:r w:rsidR="009B23DD" w:rsidRPr="00082BC5">
        <w:rPr>
          <w:lang w:val="sq-AL"/>
        </w:rPr>
        <w:t>;</w:t>
      </w:r>
    </w:p>
    <w:p w:rsidR="00192A22" w:rsidRPr="00082BC5" w:rsidRDefault="00192A22" w:rsidP="00192A22">
      <w:pPr>
        <w:pStyle w:val="Paragrafi"/>
        <w:rPr>
          <w:lang w:val="sq-AL"/>
        </w:rPr>
      </w:pPr>
      <w:r w:rsidRPr="00082BC5">
        <w:rPr>
          <w:lang w:val="sq-AL"/>
        </w:rPr>
        <w:t>SFN 5.3 Dibër</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5.4 Lezhë</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5.5 Tiranë</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5.6 Elbasan</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5.7</w:t>
      </w:r>
      <w:r w:rsidR="00730ABB" w:rsidRPr="00082BC5">
        <w:rPr>
          <w:lang w:val="sq-AL"/>
        </w:rPr>
        <w:t xml:space="preserve"> </w:t>
      </w:r>
      <w:r w:rsidRPr="00082BC5">
        <w:rPr>
          <w:lang w:val="sq-AL"/>
        </w:rPr>
        <w:t>Fier</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5.8 Berat</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5.9 Kor</w:t>
      </w:r>
      <w:r w:rsidR="00111757" w:rsidRPr="00082BC5">
        <w:rPr>
          <w:lang w:val="sq-AL"/>
        </w:rPr>
        <w:t>ç</w:t>
      </w:r>
      <w:r w:rsidRPr="00082BC5">
        <w:rPr>
          <w:lang w:val="sq-AL"/>
        </w:rPr>
        <w:t>ë</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5.10 Gjirokastër</w:t>
      </w:r>
      <w:r w:rsidR="009B23DD"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SFN 5.11 Vlorë</w:t>
      </w:r>
      <w:r w:rsidR="009B23DD" w:rsidRPr="00082BC5">
        <w:rPr>
          <w:lang w:val="sq-AL"/>
        </w:rPr>
        <w:t>.</w:t>
      </w:r>
    </w:p>
    <w:p w:rsidR="00192A22" w:rsidRPr="00082BC5" w:rsidRDefault="00192A22" w:rsidP="00192A22">
      <w:pPr>
        <w:pStyle w:val="Paragrafi"/>
        <w:rPr>
          <w:lang w:val="sq-AL"/>
        </w:rPr>
      </w:pPr>
      <w:r w:rsidRPr="00082BC5">
        <w:rPr>
          <w:lang w:val="sq-AL"/>
        </w:rPr>
        <w:t xml:space="preserve"> Frekuencat e SFN-ve</w:t>
      </w:r>
      <w:r w:rsidR="00730ABB" w:rsidRPr="00082BC5">
        <w:rPr>
          <w:lang w:val="sq-AL"/>
        </w:rPr>
        <w:t xml:space="preserve"> </w:t>
      </w:r>
      <w:r w:rsidRPr="00082BC5">
        <w:rPr>
          <w:lang w:val="sq-AL"/>
        </w:rPr>
        <w:t>përcaktohen nga KKRT</w:t>
      </w:r>
      <w:r w:rsidR="009B23DD" w:rsidRPr="00082BC5">
        <w:rPr>
          <w:lang w:val="sq-AL"/>
        </w:rPr>
        <w:t>-ja</w:t>
      </w:r>
      <w:r w:rsidRPr="00082BC5">
        <w:rPr>
          <w:lang w:val="sq-AL"/>
        </w:rPr>
        <w:t xml:space="preserve"> bazuar në planin e frekuencave numerike për allotmentin përkatës (GE 06).</w:t>
      </w:r>
    </w:p>
    <w:p w:rsidR="00192A22" w:rsidRPr="00082BC5" w:rsidRDefault="00192A22" w:rsidP="00192A22">
      <w:pPr>
        <w:pStyle w:val="Paragrafi"/>
        <w:rPr>
          <w:lang w:val="sq-AL"/>
        </w:rPr>
      </w:pPr>
      <w:r w:rsidRPr="00082BC5">
        <w:rPr>
          <w:lang w:val="sq-AL"/>
        </w:rPr>
        <w:t>Licencimi nga KKRT</w:t>
      </w:r>
      <w:r w:rsidR="009B23DD" w:rsidRPr="00082BC5">
        <w:rPr>
          <w:lang w:val="sq-AL"/>
        </w:rPr>
        <w:t>-ja</w:t>
      </w:r>
      <w:r w:rsidRPr="00082BC5">
        <w:rPr>
          <w:lang w:val="sq-AL"/>
        </w:rPr>
        <w:t xml:space="preserve">. Nëse dështon licencimi i operatorëve ekzistues sipas parimit </w:t>
      </w:r>
      <w:r w:rsidRPr="00082BC5">
        <w:rPr>
          <w:i/>
          <w:lang w:val="sq-AL"/>
        </w:rPr>
        <w:t>beauty contest</w:t>
      </w:r>
      <w:r w:rsidRPr="00082BC5">
        <w:rPr>
          <w:lang w:val="sq-AL"/>
        </w:rPr>
        <w:t>, KKRT</w:t>
      </w:r>
      <w:r w:rsidR="009B23DD" w:rsidRPr="00082BC5">
        <w:rPr>
          <w:lang w:val="sq-AL"/>
        </w:rPr>
        <w:t>-ja</w:t>
      </w:r>
      <w:r w:rsidRPr="00082BC5">
        <w:rPr>
          <w:lang w:val="sq-AL"/>
        </w:rPr>
        <w:t xml:space="preserve"> organizon konkurrimin e kandidaturave.</w:t>
      </w:r>
    </w:p>
    <w:p w:rsidR="00192A22" w:rsidRPr="00082BC5" w:rsidRDefault="00040E1A" w:rsidP="00192A22">
      <w:pPr>
        <w:pStyle w:val="Paragrafi"/>
        <w:rPr>
          <w:lang w:val="sq-AL"/>
        </w:rPr>
      </w:pPr>
      <w:r w:rsidRPr="00082BC5">
        <w:rPr>
          <w:lang w:val="sq-AL"/>
        </w:rPr>
        <w:t xml:space="preserve">MUX </w:t>
      </w:r>
      <w:r w:rsidR="00192A22" w:rsidRPr="00082BC5">
        <w:rPr>
          <w:lang w:val="sq-AL"/>
        </w:rPr>
        <w:t xml:space="preserve">3, </w:t>
      </w:r>
      <w:r w:rsidRPr="00082BC5">
        <w:rPr>
          <w:lang w:val="sq-AL"/>
        </w:rPr>
        <w:t xml:space="preserve">MUX </w:t>
      </w:r>
      <w:r w:rsidR="00192A22" w:rsidRPr="00082BC5">
        <w:rPr>
          <w:lang w:val="sq-AL"/>
        </w:rPr>
        <w:t xml:space="preserve">4 dhe </w:t>
      </w:r>
      <w:r w:rsidRPr="00082BC5">
        <w:rPr>
          <w:lang w:val="sq-AL"/>
        </w:rPr>
        <w:t xml:space="preserve">MUX </w:t>
      </w:r>
      <w:r w:rsidR="00192A22" w:rsidRPr="00082BC5">
        <w:rPr>
          <w:lang w:val="sq-AL"/>
        </w:rPr>
        <w:t xml:space="preserve">5 mund të licencohen </w:t>
      </w:r>
      <w:r w:rsidR="009B23DD" w:rsidRPr="00082BC5">
        <w:rPr>
          <w:lang w:val="sq-AL"/>
        </w:rPr>
        <w:t>sipas një grafiku të përcaktuar</w:t>
      </w:r>
      <w:r w:rsidR="00192A22" w:rsidRPr="00082BC5">
        <w:rPr>
          <w:lang w:val="sq-AL"/>
        </w:rPr>
        <w:t xml:space="preserve"> ose njëkohësisht.</w:t>
      </w:r>
    </w:p>
    <w:p w:rsidR="00192A22" w:rsidRPr="00082BC5" w:rsidRDefault="00111757" w:rsidP="00192A22">
      <w:pPr>
        <w:pStyle w:val="Paragrafi"/>
        <w:rPr>
          <w:lang w:val="sq-AL"/>
        </w:rPr>
      </w:pPr>
      <w:r w:rsidRPr="00082BC5">
        <w:rPr>
          <w:lang w:val="sq-AL"/>
        </w:rPr>
        <w:t xml:space="preserve">- </w:t>
      </w:r>
      <w:r w:rsidR="009B23DD" w:rsidRPr="00082BC5">
        <w:rPr>
          <w:lang w:val="sq-AL"/>
        </w:rPr>
        <w:t>Programet</w:t>
      </w:r>
    </w:p>
    <w:p w:rsidR="00192A22" w:rsidRPr="00082BC5" w:rsidRDefault="00192A22" w:rsidP="00192A22">
      <w:pPr>
        <w:pStyle w:val="Paragrafi"/>
        <w:rPr>
          <w:lang w:val="sq-AL"/>
        </w:rPr>
      </w:pPr>
      <w:r w:rsidRPr="00082BC5">
        <w:rPr>
          <w:lang w:val="sq-AL"/>
        </w:rPr>
        <w:t>Programet që do të mbështeten në rrjetet privat</w:t>
      </w:r>
      <w:r w:rsidR="009B23DD" w:rsidRPr="00082BC5">
        <w:rPr>
          <w:lang w:val="sq-AL"/>
        </w:rPr>
        <w:t>e</w:t>
      </w:r>
      <w:r w:rsidRPr="00082BC5">
        <w:rPr>
          <w:lang w:val="sq-AL"/>
        </w:rPr>
        <w:t xml:space="preserve"> kombëtar</w:t>
      </w:r>
      <w:r w:rsidR="009B23DD" w:rsidRPr="00082BC5">
        <w:rPr>
          <w:lang w:val="sq-AL"/>
        </w:rPr>
        <w:t>e</w:t>
      </w:r>
      <w:r w:rsidRPr="00082BC5">
        <w:rPr>
          <w:lang w:val="sq-AL"/>
        </w:rPr>
        <w:t xml:space="preserve"> do të licencohen nga KKRT</w:t>
      </w:r>
      <w:r w:rsidR="009B23DD" w:rsidRPr="00082BC5">
        <w:rPr>
          <w:lang w:val="sq-AL"/>
        </w:rPr>
        <w:t>-ja</w:t>
      </w:r>
      <w:r w:rsidRPr="00082BC5">
        <w:rPr>
          <w:lang w:val="sq-AL"/>
        </w:rPr>
        <w:t>.</w:t>
      </w:r>
    </w:p>
    <w:p w:rsidR="00192A22" w:rsidRPr="00082BC5" w:rsidRDefault="00192A22" w:rsidP="00192A22">
      <w:pPr>
        <w:pStyle w:val="Paragrafi"/>
        <w:rPr>
          <w:lang w:val="sq-AL"/>
        </w:rPr>
      </w:pPr>
      <w:r w:rsidRPr="00082BC5">
        <w:rPr>
          <w:lang w:val="sq-AL"/>
        </w:rPr>
        <w:t>Gjatë licencimit KKRT</w:t>
      </w:r>
      <w:r w:rsidR="009B23DD" w:rsidRPr="00082BC5">
        <w:rPr>
          <w:lang w:val="sq-AL"/>
        </w:rPr>
        <w:t>-ja</w:t>
      </w:r>
      <w:r w:rsidRPr="00082BC5">
        <w:rPr>
          <w:lang w:val="sq-AL"/>
        </w:rPr>
        <w:t xml:space="preserve"> mban parasysh raportet e caktuara nga ligji për programet e transmetuara hapur dhe atyre të kriptuara. Një program i licencuar nga KKRT</w:t>
      </w:r>
      <w:r w:rsidR="009B23DD" w:rsidRPr="00082BC5">
        <w:rPr>
          <w:lang w:val="sq-AL"/>
        </w:rPr>
        <w:t>-ja</w:t>
      </w:r>
      <w:r w:rsidRPr="00082BC5">
        <w:rPr>
          <w:lang w:val="sq-AL"/>
        </w:rPr>
        <w:t xml:space="preserve"> do të konsiderohet lokal, rajonal apo kombëtar në varësi të rrjetit ku mbështetet (lokal, rajonal apo kombëtar). </w:t>
      </w:r>
    </w:p>
    <w:p w:rsidR="00192A22" w:rsidRPr="00082BC5" w:rsidRDefault="00192A22" w:rsidP="00192A22">
      <w:pPr>
        <w:pStyle w:val="Paragrafi"/>
        <w:rPr>
          <w:lang w:val="sq-AL"/>
        </w:rPr>
      </w:pPr>
      <w:r w:rsidRPr="00082BC5">
        <w:rPr>
          <w:lang w:val="sq-AL"/>
        </w:rPr>
        <w:t>Operatorëve privatë kombëtarë mund t’u caktohen detyrime për mbështetjen e një numri të kufizuar programesh të operatorëve ekzistues</w:t>
      </w:r>
      <w:r w:rsidR="009B23DD" w:rsidRPr="00082BC5">
        <w:rPr>
          <w:lang w:val="sq-AL"/>
        </w:rPr>
        <w:t>,</w:t>
      </w:r>
      <w:r w:rsidRPr="00082BC5">
        <w:rPr>
          <w:lang w:val="sq-AL"/>
        </w:rPr>
        <w:t xml:space="preserve"> analogë</w:t>
      </w:r>
      <w:r w:rsidR="009B23DD" w:rsidRPr="00082BC5">
        <w:rPr>
          <w:lang w:val="sq-AL"/>
        </w:rPr>
        <w:t>,</w:t>
      </w:r>
      <w:r w:rsidRPr="00082BC5">
        <w:rPr>
          <w:lang w:val="sq-AL"/>
        </w:rPr>
        <w:t xml:space="preserve"> lokalë (sidomos të zonës Tiranë-Durrës). Transmetimi i programeve të operatorëve ekzistues lokalë do të realizohet në të njëjtat kushte dhe me të njëjtat pagesa</w:t>
      </w:r>
      <w:r w:rsidR="00E7427B" w:rsidRPr="00082BC5">
        <w:rPr>
          <w:lang w:val="sq-AL"/>
        </w:rPr>
        <w:t>,</w:t>
      </w:r>
      <w:r w:rsidRPr="00082BC5">
        <w:rPr>
          <w:lang w:val="sq-AL"/>
        </w:rPr>
        <w:t xml:space="preserve"> si dhe programet që do të mbështeten në rrjetin e operatorit publik.</w:t>
      </w:r>
    </w:p>
    <w:p w:rsidR="00192A22" w:rsidRPr="00082BC5" w:rsidRDefault="00192A22" w:rsidP="00192A22">
      <w:pPr>
        <w:pStyle w:val="Paragrafi"/>
        <w:rPr>
          <w:lang w:val="sq-AL"/>
        </w:rPr>
      </w:pPr>
      <w:r w:rsidRPr="00082BC5">
        <w:rPr>
          <w:lang w:val="sq-AL"/>
        </w:rPr>
        <w:t>IV</w:t>
      </w:r>
      <w:r w:rsidR="009B23DD" w:rsidRPr="00082BC5">
        <w:rPr>
          <w:lang w:val="sq-AL"/>
        </w:rPr>
        <w:t xml:space="preserve">. </w:t>
      </w:r>
      <w:r w:rsidRPr="00082BC5">
        <w:rPr>
          <w:lang w:val="sq-AL"/>
        </w:rPr>
        <w:t xml:space="preserve">FUTJA E TEKNOLOGJIVE </w:t>
      </w:r>
      <w:r w:rsidR="007665BD" w:rsidRPr="00082BC5">
        <w:rPr>
          <w:lang w:val="sq-AL"/>
        </w:rPr>
        <w:t>TË</w:t>
      </w:r>
      <w:r w:rsidRPr="00082BC5">
        <w:rPr>
          <w:lang w:val="sq-AL"/>
        </w:rPr>
        <w:t xml:space="preserve"> SHËRBIMEVE TË REJA MEDIATIKE (HD TV, DVBT H, SHËRBIMET INTERAKTIVE </w:t>
      </w:r>
      <w:r w:rsidR="009B23DD" w:rsidRPr="00082BC5">
        <w:rPr>
          <w:lang w:val="sq-AL"/>
        </w:rPr>
        <w:t>ETJ</w:t>
      </w:r>
      <w:r w:rsidRPr="00082BC5">
        <w:rPr>
          <w:lang w:val="sq-AL"/>
        </w:rPr>
        <w:t>.)</w:t>
      </w:r>
    </w:p>
    <w:p w:rsidR="00192A22" w:rsidRPr="00082BC5" w:rsidRDefault="00192A22" w:rsidP="00192A22">
      <w:pPr>
        <w:pStyle w:val="Paragrafi"/>
        <w:rPr>
          <w:lang w:val="sq-AL"/>
        </w:rPr>
      </w:pPr>
      <w:r w:rsidRPr="00082BC5">
        <w:rPr>
          <w:lang w:val="sq-AL"/>
        </w:rPr>
        <w:t xml:space="preserve">OFRIMI I KAPACITETEVE SHTESË PËR RRITJEN E SHUMËLLOJSHMËRISË </w:t>
      </w:r>
      <w:r w:rsidR="007665BD" w:rsidRPr="00082BC5">
        <w:rPr>
          <w:lang w:val="sq-AL"/>
        </w:rPr>
        <w:t>SË</w:t>
      </w:r>
      <w:r w:rsidRPr="00082BC5">
        <w:rPr>
          <w:lang w:val="sq-AL"/>
        </w:rPr>
        <w:t xml:space="preserve"> PLURALIZMIT TË PROGRAMEVE</w:t>
      </w:r>
    </w:p>
    <w:p w:rsidR="00192A22" w:rsidRPr="00082BC5" w:rsidRDefault="00192A22" w:rsidP="00192A22">
      <w:pPr>
        <w:pStyle w:val="Paragrafi"/>
        <w:rPr>
          <w:lang w:val="sq-AL"/>
        </w:rPr>
      </w:pPr>
      <w:r w:rsidRPr="00082BC5">
        <w:rPr>
          <w:lang w:val="sq-AL"/>
        </w:rPr>
        <w:t>4.1. Zgjerimi i kapaciteteve transmetuese të operatorit publik</w:t>
      </w:r>
    </w:p>
    <w:p w:rsidR="00192A22" w:rsidRPr="00082BC5" w:rsidRDefault="00192A22" w:rsidP="00192A22">
      <w:pPr>
        <w:pStyle w:val="Paragrafi"/>
        <w:rPr>
          <w:lang w:val="sq-AL"/>
        </w:rPr>
      </w:pPr>
      <w:r w:rsidRPr="00082BC5">
        <w:rPr>
          <w:lang w:val="sq-AL"/>
        </w:rPr>
        <w:t>4.1.1</w:t>
      </w:r>
      <w:r w:rsidR="00C072F5" w:rsidRPr="00082BC5">
        <w:rPr>
          <w:lang w:val="sq-AL"/>
        </w:rPr>
        <w:t xml:space="preserve"> </w:t>
      </w:r>
      <w:r w:rsidR="00040E1A" w:rsidRPr="00082BC5">
        <w:rPr>
          <w:lang w:val="sq-AL"/>
        </w:rPr>
        <w:t xml:space="preserve">MUX </w:t>
      </w:r>
      <w:r w:rsidRPr="00082BC5">
        <w:rPr>
          <w:lang w:val="sq-AL"/>
        </w:rPr>
        <w:t>2:</w:t>
      </w:r>
      <w:r w:rsidR="00730ABB" w:rsidRPr="00082BC5">
        <w:rPr>
          <w:lang w:val="sq-AL"/>
        </w:rPr>
        <w:t xml:space="preserve"> </w:t>
      </w:r>
      <w:r w:rsidRPr="00082BC5">
        <w:rPr>
          <w:lang w:val="sq-AL"/>
        </w:rPr>
        <w:t>Rrjet publik kombëtar</w:t>
      </w:r>
    </w:p>
    <w:p w:rsidR="00192A22" w:rsidRPr="00082BC5" w:rsidRDefault="00192A22" w:rsidP="00192A22">
      <w:pPr>
        <w:pStyle w:val="Paragrafi"/>
        <w:rPr>
          <w:lang w:val="sq-AL"/>
        </w:rPr>
      </w:pPr>
      <w:r w:rsidRPr="00082BC5">
        <w:rPr>
          <w:lang w:val="sq-AL"/>
        </w:rPr>
        <w:t>4.1.2</w:t>
      </w:r>
      <w:r w:rsidR="00040E1A" w:rsidRPr="00082BC5">
        <w:rPr>
          <w:lang w:val="sq-AL"/>
        </w:rPr>
        <w:t xml:space="preserve"> </w:t>
      </w:r>
      <w:r w:rsidRPr="00082BC5">
        <w:rPr>
          <w:lang w:val="sq-AL"/>
        </w:rPr>
        <w:t>Konfiguracioni</w:t>
      </w:r>
    </w:p>
    <w:p w:rsidR="00192A22" w:rsidRPr="00082BC5" w:rsidRDefault="00192A22" w:rsidP="00192A22">
      <w:pPr>
        <w:pStyle w:val="Paragrafi"/>
        <w:rPr>
          <w:lang w:val="sq-AL"/>
        </w:rPr>
      </w:pPr>
      <w:r w:rsidRPr="00082BC5">
        <w:rPr>
          <w:lang w:val="sq-AL"/>
        </w:rPr>
        <w:t xml:space="preserve">Rrjet 11 SFN me një </w:t>
      </w:r>
      <w:r w:rsidRPr="00082BC5">
        <w:rPr>
          <w:i/>
          <w:lang w:val="sq-AL"/>
        </w:rPr>
        <w:t>head end office</w:t>
      </w:r>
      <w:r w:rsidRPr="00082BC5">
        <w:rPr>
          <w:lang w:val="sq-AL"/>
        </w:rPr>
        <w:t xml:space="preserve"> në Tiranë, i përbërë nga</w:t>
      </w:r>
      <w:r w:rsidR="00C072F5" w:rsidRPr="00082BC5">
        <w:rPr>
          <w:lang w:val="sq-AL"/>
        </w:rPr>
        <w:t xml:space="preserve"> </w:t>
      </w:r>
      <w:r w:rsidRPr="00082BC5">
        <w:rPr>
          <w:lang w:val="sq-AL"/>
        </w:rPr>
        <w:t>SFN 2.1 Shkodër.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C072F5" w:rsidRPr="00082BC5">
        <w:rPr>
          <w:lang w:val="sq-AL"/>
        </w:rPr>
        <w:t xml:space="preserve"> </w:t>
      </w:r>
      <w:r w:rsidRPr="00082BC5">
        <w:rPr>
          <w:lang w:val="sq-AL"/>
        </w:rPr>
        <w:t>allotmentin AL001 D të Shkodrës (GE 06).</w:t>
      </w:r>
    </w:p>
    <w:p w:rsidR="00192A22" w:rsidRPr="00082BC5" w:rsidRDefault="00192A22" w:rsidP="00192A22">
      <w:pPr>
        <w:pStyle w:val="Paragrafi"/>
        <w:rPr>
          <w:lang w:val="sq-AL"/>
        </w:rPr>
      </w:pPr>
      <w:r w:rsidRPr="00082BC5">
        <w:rPr>
          <w:lang w:val="sq-AL"/>
        </w:rPr>
        <w:t>SFN 2.2 Kukës.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C072F5" w:rsidRPr="00082BC5">
        <w:rPr>
          <w:lang w:val="sq-AL"/>
        </w:rPr>
        <w:t xml:space="preserve"> </w:t>
      </w:r>
      <w:r w:rsidRPr="00082BC5">
        <w:rPr>
          <w:lang w:val="sq-AL"/>
        </w:rPr>
        <w:t>allotmentin AL002 D të Kukësit (GE 06).</w:t>
      </w:r>
    </w:p>
    <w:p w:rsidR="00192A22" w:rsidRPr="00082BC5" w:rsidRDefault="00192A22" w:rsidP="00192A22">
      <w:pPr>
        <w:pStyle w:val="Paragrafi"/>
        <w:rPr>
          <w:lang w:val="sq-AL"/>
        </w:rPr>
      </w:pPr>
      <w:r w:rsidRPr="00082BC5">
        <w:rPr>
          <w:lang w:val="sq-AL"/>
        </w:rPr>
        <w:t>SFN 2.3 Dibër.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C072F5" w:rsidRPr="00082BC5">
        <w:rPr>
          <w:lang w:val="sq-AL"/>
        </w:rPr>
        <w:t xml:space="preserve"> </w:t>
      </w:r>
      <w:r w:rsidRPr="00082BC5">
        <w:rPr>
          <w:lang w:val="sq-AL"/>
        </w:rPr>
        <w:t>allotmentin AL003 D të Dibrës (GE 06).</w:t>
      </w:r>
    </w:p>
    <w:p w:rsidR="00192A22" w:rsidRPr="00082BC5" w:rsidRDefault="00192A22" w:rsidP="00192A22">
      <w:pPr>
        <w:pStyle w:val="Paragrafi"/>
        <w:rPr>
          <w:lang w:val="sq-AL"/>
        </w:rPr>
      </w:pPr>
      <w:r w:rsidRPr="00082BC5">
        <w:rPr>
          <w:lang w:val="sq-AL"/>
        </w:rPr>
        <w:t>SFN 2.4 Lezhë.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C072F5" w:rsidRPr="00082BC5">
        <w:rPr>
          <w:lang w:val="sq-AL"/>
        </w:rPr>
        <w:t xml:space="preserve"> </w:t>
      </w:r>
      <w:r w:rsidRPr="00082BC5">
        <w:rPr>
          <w:lang w:val="sq-AL"/>
        </w:rPr>
        <w:t>allotmentin AL004 D të Lezhës (GE 06).</w:t>
      </w:r>
    </w:p>
    <w:p w:rsidR="00192A22" w:rsidRPr="00082BC5" w:rsidRDefault="00192A22" w:rsidP="00192A22">
      <w:pPr>
        <w:pStyle w:val="Paragrafi"/>
        <w:rPr>
          <w:lang w:val="sq-AL"/>
        </w:rPr>
      </w:pPr>
      <w:r w:rsidRPr="00082BC5">
        <w:rPr>
          <w:lang w:val="sq-AL"/>
        </w:rPr>
        <w:t>SFN 2.5 Tiranë.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C072F5" w:rsidRPr="00082BC5">
        <w:rPr>
          <w:lang w:val="sq-AL"/>
        </w:rPr>
        <w:t xml:space="preserve"> </w:t>
      </w:r>
      <w:r w:rsidRPr="00082BC5">
        <w:rPr>
          <w:lang w:val="sq-AL"/>
        </w:rPr>
        <w:t>allotmentin AL005 D të Tiranës (GE 06).</w:t>
      </w:r>
    </w:p>
    <w:p w:rsidR="00192A22" w:rsidRPr="00082BC5" w:rsidRDefault="00192A22" w:rsidP="00192A22">
      <w:pPr>
        <w:pStyle w:val="Paragrafi"/>
        <w:rPr>
          <w:lang w:val="sq-AL"/>
        </w:rPr>
      </w:pPr>
      <w:r w:rsidRPr="00082BC5">
        <w:rPr>
          <w:lang w:val="sq-AL"/>
        </w:rPr>
        <w:t>SFN 2.6 Elbasan.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C072F5" w:rsidRPr="00082BC5">
        <w:rPr>
          <w:lang w:val="sq-AL"/>
        </w:rPr>
        <w:t xml:space="preserve"> </w:t>
      </w:r>
      <w:r w:rsidRPr="00082BC5">
        <w:rPr>
          <w:lang w:val="sq-AL"/>
        </w:rPr>
        <w:t>allotmentin AL006 D të Elbasanit (GE 06).</w:t>
      </w:r>
    </w:p>
    <w:p w:rsidR="00192A22" w:rsidRPr="00082BC5" w:rsidRDefault="00192A22" w:rsidP="00192A22">
      <w:pPr>
        <w:pStyle w:val="Paragrafi"/>
        <w:rPr>
          <w:lang w:val="sq-AL"/>
        </w:rPr>
      </w:pPr>
      <w:r w:rsidRPr="00082BC5">
        <w:rPr>
          <w:lang w:val="sq-AL"/>
        </w:rPr>
        <w:t>SFN 2.7</w:t>
      </w:r>
      <w:r w:rsidR="00730ABB" w:rsidRPr="00082BC5">
        <w:rPr>
          <w:lang w:val="sq-AL"/>
        </w:rPr>
        <w:t xml:space="preserve"> </w:t>
      </w:r>
      <w:r w:rsidRPr="00082BC5">
        <w:rPr>
          <w:lang w:val="sq-AL"/>
        </w:rPr>
        <w:t>Fier. Frekuenca e SFN</w:t>
      </w:r>
      <w:r w:rsidR="00B83918" w:rsidRPr="00082BC5">
        <w:rPr>
          <w:lang w:val="sq-AL"/>
        </w:rPr>
        <w:t>-së</w:t>
      </w:r>
      <w:r w:rsidRPr="00082BC5">
        <w:rPr>
          <w:lang w:val="sq-AL"/>
        </w:rPr>
        <w:t xml:space="preserve"> përcaktohet nga</w:t>
      </w:r>
      <w:r w:rsidR="00C072F5"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B83918" w:rsidRPr="00082BC5">
        <w:rPr>
          <w:lang w:val="sq-AL"/>
        </w:rPr>
        <w:t xml:space="preserve"> </w:t>
      </w:r>
      <w:r w:rsidRPr="00082BC5">
        <w:rPr>
          <w:lang w:val="sq-AL"/>
        </w:rPr>
        <w:t>allotmentin AL007 D të Fierit (GE 06).</w:t>
      </w:r>
    </w:p>
    <w:p w:rsidR="00192A22" w:rsidRPr="00082BC5" w:rsidRDefault="00192A22" w:rsidP="00192A22">
      <w:pPr>
        <w:pStyle w:val="Paragrafi"/>
        <w:rPr>
          <w:lang w:val="sq-AL"/>
        </w:rPr>
      </w:pPr>
      <w:r w:rsidRPr="00082BC5">
        <w:rPr>
          <w:lang w:val="sq-AL"/>
        </w:rPr>
        <w:t>SFN 2.8 Berat. Frekuenca e SFN</w:t>
      </w:r>
      <w:r w:rsidR="00B83918" w:rsidRPr="00082BC5">
        <w:rPr>
          <w:lang w:val="sq-AL"/>
        </w:rPr>
        <w:t>-së</w:t>
      </w:r>
      <w:r w:rsidRPr="00082BC5">
        <w:rPr>
          <w:lang w:val="sq-AL"/>
        </w:rPr>
        <w:t xml:space="preserve"> përcaktohet nga</w:t>
      </w:r>
      <w:r w:rsidR="00B83918"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B83918" w:rsidRPr="00082BC5">
        <w:rPr>
          <w:lang w:val="sq-AL"/>
        </w:rPr>
        <w:t xml:space="preserve"> </w:t>
      </w:r>
      <w:r w:rsidRPr="00082BC5">
        <w:rPr>
          <w:lang w:val="sq-AL"/>
        </w:rPr>
        <w:t>allotmentin AL008 D të Beratit (GE 06).</w:t>
      </w:r>
    </w:p>
    <w:p w:rsidR="00192A22" w:rsidRPr="00082BC5" w:rsidRDefault="00192A22" w:rsidP="00192A22">
      <w:pPr>
        <w:pStyle w:val="Paragrafi"/>
        <w:rPr>
          <w:lang w:val="sq-AL"/>
        </w:rPr>
      </w:pPr>
      <w:r w:rsidRPr="00082BC5">
        <w:rPr>
          <w:lang w:val="sq-AL"/>
        </w:rPr>
        <w:t xml:space="preserve">SFN 2.9 </w:t>
      </w:r>
      <w:r w:rsidR="00B83918" w:rsidRPr="00082BC5">
        <w:rPr>
          <w:lang w:val="sq-AL"/>
        </w:rPr>
        <w:t>Korçë</w:t>
      </w:r>
      <w:r w:rsidRPr="00082BC5">
        <w:rPr>
          <w:lang w:val="sq-AL"/>
        </w:rPr>
        <w:t>. Frekuenca e SFN</w:t>
      </w:r>
      <w:r w:rsidR="00B83918" w:rsidRPr="00082BC5">
        <w:rPr>
          <w:lang w:val="sq-AL"/>
        </w:rPr>
        <w:t>-së</w:t>
      </w:r>
      <w:r w:rsidRPr="00082BC5">
        <w:rPr>
          <w:lang w:val="sq-AL"/>
        </w:rPr>
        <w:t xml:space="preserve"> përcaktohet nga</w:t>
      </w:r>
      <w:r w:rsidR="00B83918"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B83918" w:rsidRPr="00082BC5">
        <w:rPr>
          <w:lang w:val="sq-AL"/>
        </w:rPr>
        <w:t xml:space="preserve"> </w:t>
      </w:r>
      <w:r w:rsidRPr="00082BC5">
        <w:rPr>
          <w:lang w:val="sq-AL"/>
        </w:rPr>
        <w:t xml:space="preserve">allotmentin AL009 D të </w:t>
      </w:r>
      <w:r w:rsidR="00B83918" w:rsidRPr="00082BC5">
        <w:rPr>
          <w:lang w:val="sq-AL"/>
        </w:rPr>
        <w:t>Korçës</w:t>
      </w:r>
      <w:r w:rsidRPr="00082BC5">
        <w:rPr>
          <w:lang w:val="sq-AL"/>
        </w:rPr>
        <w:t xml:space="preserve"> (GE 06).</w:t>
      </w:r>
    </w:p>
    <w:p w:rsidR="00192A22" w:rsidRPr="00082BC5" w:rsidRDefault="00192A22" w:rsidP="00192A22">
      <w:pPr>
        <w:pStyle w:val="Paragrafi"/>
        <w:rPr>
          <w:lang w:val="sq-AL"/>
        </w:rPr>
      </w:pPr>
      <w:r w:rsidRPr="00082BC5">
        <w:rPr>
          <w:lang w:val="sq-AL"/>
        </w:rPr>
        <w:t>SFN 2.10 Gjirokastër. Frekuenca e SFN</w:t>
      </w:r>
      <w:r w:rsidR="00B83918" w:rsidRPr="00082BC5">
        <w:rPr>
          <w:lang w:val="sq-AL"/>
        </w:rPr>
        <w:t>-së</w:t>
      </w:r>
      <w:r w:rsidRPr="00082BC5">
        <w:rPr>
          <w:lang w:val="sq-AL"/>
        </w:rPr>
        <w:t xml:space="preserve"> përcaktohet nga</w:t>
      </w:r>
      <w:r w:rsidR="00B83918"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B83918" w:rsidRPr="00082BC5">
        <w:rPr>
          <w:lang w:val="sq-AL"/>
        </w:rPr>
        <w:t xml:space="preserve"> </w:t>
      </w:r>
      <w:r w:rsidRPr="00082BC5">
        <w:rPr>
          <w:lang w:val="sq-AL"/>
        </w:rPr>
        <w:t>allotmentin AL010D të Gjirokastrës (GE 06).</w:t>
      </w:r>
    </w:p>
    <w:p w:rsidR="00192A22" w:rsidRPr="00082BC5" w:rsidRDefault="00192A22" w:rsidP="00192A22">
      <w:pPr>
        <w:pStyle w:val="Paragrafi"/>
        <w:rPr>
          <w:lang w:val="sq-AL"/>
        </w:rPr>
      </w:pPr>
      <w:r w:rsidRPr="00082BC5">
        <w:rPr>
          <w:lang w:val="sq-AL"/>
        </w:rPr>
        <w:t>SFN 2.11 Vlorë. Frekuenca e SFN</w:t>
      </w:r>
      <w:r w:rsidR="00B83918" w:rsidRPr="00082BC5">
        <w:rPr>
          <w:lang w:val="sq-AL"/>
        </w:rPr>
        <w:t>-së</w:t>
      </w:r>
      <w:r w:rsidRPr="00082BC5">
        <w:rPr>
          <w:lang w:val="sq-AL"/>
        </w:rPr>
        <w:t xml:space="preserve"> përcaktohet nga</w:t>
      </w:r>
      <w:r w:rsidR="00B83918" w:rsidRPr="00082BC5">
        <w:rPr>
          <w:lang w:val="sq-AL"/>
        </w:rPr>
        <w:t xml:space="preserve"> </w:t>
      </w:r>
      <w:r w:rsidRPr="00082BC5">
        <w:rPr>
          <w:lang w:val="sq-AL"/>
        </w:rPr>
        <w:t>KKRT</w:t>
      </w:r>
      <w:r w:rsidR="00B83918" w:rsidRPr="00082BC5">
        <w:rPr>
          <w:lang w:val="sq-AL"/>
        </w:rPr>
        <w:t>-ja</w:t>
      </w:r>
      <w:r w:rsidRPr="00082BC5">
        <w:rPr>
          <w:lang w:val="sq-AL"/>
        </w:rPr>
        <w:t xml:space="preserve"> bazuar në planin e frekuencave numerike për</w:t>
      </w:r>
      <w:r w:rsidR="00B83918" w:rsidRPr="00082BC5">
        <w:rPr>
          <w:lang w:val="sq-AL"/>
        </w:rPr>
        <w:t xml:space="preserve"> </w:t>
      </w:r>
      <w:r w:rsidRPr="00082BC5">
        <w:rPr>
          <w:lang w:val="sq-AL"/>
        </w:rPr>
        <w:t>allotmentin AL011D të Vlorës (GE 06).</w:t>
      </w:r>
    </w:p>
    <w:p w:rsidR="00192A22" w:rsidRPr="00082BC5" w:rsidRDefault="00192A22" w:rsidP="00192A22">
      <w:pPr>
        <w:pStyle w:val="Paragrafi"/>
        <w:rPr>
          <w:lang w:val="sq-AL"/>
        </w:rPr>
      </w:pPr>
      <w:r w:rsidRPr="00082BC5">
        <w:rPr>
          <w:lang w:val="sq-AL"/>
        </w:rPr>
        <w:t>Zgjerimi i kapaciteteve transmetuese të operatorit publik do të fillojë pas përfundimit të ndërtimit të rrjetit të parë (në përfundim të kalimit të plotë në transmetimet numerike) dhe përcaktimit të numrit optimal të programeve që do të konsiderohen të vlefshme për të përmbushur misionin e operatorit publik. Në këtë fazë do të përcaktohen nevojat për shërbimet e reja të operatorit publik (HD, shërbimet interaktive etj.).</w:t>
      </w:r>
    </w:p>
    <w:p w:rsidR="00192A22" w:rsidRPr="00082BC5" w:rsidRDefault="00192A22" w:rsidP="00192A22">
      <w:pPr>
        <w:pStyle w:val="Paragrafi"/>
        <w:rPr>
          <w:lang w:val="sq-AL"/>
        </w:rPr>
      </w:pPr>
      <w:r w:rsidRPr="00082BC5">
        <w:rPr>
          <w:lang w:val="sq-AL"/>
        </w:rPr>
        <w:t xml:space="preserve">Ndërtimi i </w:t>
      </w:r>
      <w:r w:rsidR="00040E1A" w:rsidRPr="00082BC5">
        <w:rPr>
          <w:lang w:val="sq-AL"/>
        </w:rPr>
        <w:t xml:space="preserve">MUX </w:t>
      </w:r>
      <w:r w:rsidRPr="00082BC5">
        <w:rPr>
          <w:lang w:val="sq-AL"/>
        </w:rPr>
        <w:t>2 mund të zbatohe</w:t>
      </w:r>
      <w:r w:rsidR="00C22B87" w:rsidRPr="00082BC5">
        <w:rPr>
          <w:lang w:val="sq-AL"/>
        </w:rPr>
        <w:t>t pjesërisht për rajonin Tiranë</w:t>
      </w:r>
      <w:r w:rsidRPr="00082BC5">
        <w:rPr>
          <w:lang w:val="sq-AL"/>
        </w:rPr>
        <w:t xml:space="preserve">-Durrës qysh në fazën e parë (shih pikën </w:t>
      </w:r>
      <w:r w:rsidR="00B83918" w:rsidRPr="00082BC5">
        <w:rPr>
          <w:lang w:val="sq-AL"/>
        </w:rPr>
        <w:t>“</w:t>
      </w:r>
      <w:r w:rsidRPr="00082BC5">
        <w:rPr>
          <w:lang w:val="sq-AL"/>
        </w:rPr>
        <w:t>a</w:t>
      </w:r>
      <w:r w:rsidR="00B83918" w:rsidRPr="00082BC5">
        <w:rPr>
          <w:lang w:val="sq-AL"/>
        </w:rPr>
        <w:t>”</w:t>
      </w:r>
      <w:r w:rsidRPr="00082BC5">
        <w:rPr>
          <w:lang w:val="sq-AL"/>
        </w:rPr>
        <w:t xml:space="preserve">), për të plotësuar kapacitetet e </w:t>
      </w:r>
      <w:r w:rsidR="00040E1A" w:rsidRPr="00082BC5">
        <w:rPr>
          <w:lang w:val="sq-AL"/>
        </w:rPr>
        <w:t xml:space="preserve">MUX </w:t>
      </w:r>
      <w:r w:rsidRPr="00082BC5">
        <w:rPr>
          <w:lang w:val="sq-AL"/>
        </w:rPr>
        <w:t xml:space="preserve">1 për mbështetjen e operatorëve analogë ekzistues. </w:t>
      </w:r>
    </w:p>
    <w:p w:rsidR="00192A22" w:rsidRPr="00082BC5" w:rsidRDefault="00192A22" w:rsidP="00192A22">
      <w:pPr>
        <w:pStyle w:val="Paragrafi"/>
        <w:rPr>
          <w:lang w:val="sq-AL"/>
        </w:rPr>
      </w:pPr>
      <w:r w:rsidRPr="00082BC5">
        <w:rPr>
          <w:lang w:val="sq-AL"/>
        </w:rPr>
        <w:t>4.2</w:t>
      </w:r>
      <w:r w:rsidR="00B83918" w:rsidRPr="00082BC5">
        <w:rPr>
          <w:lang w:val="sq-AL"/>
        </w:rPr>
        <w:t xml:space="preserve"> </w:t>
      </w:r>
      <w:r w:rsidRPr="00082BC5">
        <w:rPr>
          <w:lang w:val="sq-AL"/>
        </w:rPr>
        <w:t>Ndërtimi i rrjeteve privat</w:t>
      </w:r>
      <w:r w:rsidR="00B83918" w:rsidRPr="00082BC5">
        <w:rPr>
          <w:lang w:val="sq-AL"/>
        </w:rPr>
        <w:t>e</w:t>
      </w:r>
      <w:r w:rsidRPr="00082BC5">
        <w:rPr>
          <w:lang w:val="sq-AL"/>
        </w:rPr>
        <w:t xml:space="preserve"> lokal</w:t>
      </w:r>
      <w:r w:rsidR="00B83918" w:rsidRPr="00082BC5">
        <w:rPr>
          <w:lang w:val="sq-AL"/>
        </w:rPr>
        <w:t>e</w:t>
      </w:r>
    </w:p>
    <w:p w:rsidR="00192A22" w:rsidRPr="00082BC5" w:rsidRDefault="00192A22" w:rsidP="00192A22">
      <w:pPr>
        <w:pStyle w:val="Paragrafi"/>
        <w:rPr>
          <w:lang w:val="sq-AL"/>
        </w:rPr>
      </w:pPr>
      <w:r w:rsidRPr="00082BC5">
        <w:rPr>
          <w:lang w:val="sq-AL"/>
        </w:rPr>
        <w:t>4. 2.1</w:t>
      </w:r>
      <w:r w:rsidR="00772008">
        <w:rPr>
          <w:lang w:val="sq-AL"/>
        </w:rPr>
        <w:t xml:space="preserve"> - </w:t>
      </w:r>
      <w:r w:rsidRPr="00772008">
        <w:rPr>
          <w:lang w:val="sq-AL"/>
        </w:rPr>
        <w:t xml:space="preserve">11 </w:t>
      </w:r>
      <w:r w:rsidR="00040E1A" w:rsidRPr="00772008">
        <w:rPr>
          <w:lang w:val="sq-AL"/>
        </w:rPr>
        <w:t xml:space="preserve">MUX </w:t>
      </w:r>
      <w:r w:rsidRPr="00082BC5">
        <w:rPr>
          <w:lang w:val="sq-AL"/>
        </w:rPr>
        <w:t>-e</w:t>
      </w:r>
      <w:r w:rsidR="00730ABB" w:rsidRPr="00082BC5">
        <w:rPr>
          <w:lang w:val="sq-AL"/>
        </w:rPr>
        <w:t xml:space="preserve"> </w:t>
      </w:r>
      <w:r w:rsidRPr="00082BC5">
        <w:rPr>
          <w:lang w:val="sq-AL"/>
        </w:rPr>
        <w:t>lokale (</w:t>
      </w:r>
      <w:r w:rsidR="00040E1A" w:rsidRPr="00082BC5">
        <w:rPr>
          <w:lang w:val="sq-AL"/>
        </w:rPr>
        <w:t xml:space="preserve">MUX </w:t>
      </w:r>
      <w:r w:rsidRPr="00082BC5">
        <w:rPr>
          <w:lang w:val="sq-AL"/>
        </w:rPr>
        <w:t xml:space="preserve">6.1 deri në </w:t>
      </w:r>
      <w:r w:rsidR="00040E1A" w:rsidRPr="00082BC5">
        <w:rPr>
          <w:lang w:val="sq-AL"/>
        </w:rPr>
        <w:t xml:space="preserve">MUX </w:t>
      </w:r>
      <w:r w:rsidRPr="00082BC5">
        <w:rPr>
          <w:lang w:val="sq-AL"/>
        </w:rPr>
        <w:t>6.11)</w:t>
      </w:r>
    </w:p>
    <w:p w:rsidR="00192A22" w:rsidRPr="00082BC5" w:rsidRDefault="0096217D" w:rsidP="00C86CD6">
      <w:pPr>
        <w:pStyle w:val="Paragrafi"/>
        <w:jc w:val="center"/>
        <w:rPr>
          <w:lang w:val="sq-AL"/>
        </w:rPr>
      </w:pPr>
      <w:r w:rsidRPr="00082BC5">
        <w:rPr>
          <w:noProof/>
          <w:lang w:val="en-GB" w:eastAsia="en-GB"/>
        </w:rPr>
        <w:drawing>
          <wp:inline distT="0" distB="0" distL="0" distR="0">
            <wp:extent cx="3438525" cy="4972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4972050"/>
                    </a:xfrm>
                    <a:prstGeom prst="rect">
                      <a:avLst/>
                    </a:prstGeom>
                    <a:noFill/>
                    <a:ln>
                      <a:noFill/>
                    </a:ln>
                  </pic:spPr>
                </pic:pic>
              </a:graphicData>
            </a:graphic>
          </wp:inline>
        </w:drawing>
      </w:r>
    </w:p>
    <w:p w:rsidR="00192A22" w:rsidRPr="00082BC5" w:rsidRDefault="00B10B01" w:rsidP="00192A22">
      <w:pPr>
        <w:pStyle w:val="Paragrafi"/>
        <w:rPr>
          <w:lang w:val="sq-AL"/>
        </w:rPr>
      </w:pPr>
      <w:r w:rsidRPr="00082BC5">
        <w:rPr>
          <w:lang w:val="sq-AL"/>
        </w:rPr>
        <w:t>Figura</w:t>
      </w:r>
      <w:r w:rsidR="00192A22" w:rsidRPr="00082BC5">
        <w:rPr>
          <w:lang w:val="sq-AL"/>
        </w:rPr>
        <w:t xml:space="preserve"> 4</w:t>
      </w:r>
      <w:r w:rsidR="00B83918" w:rsidRPr="00082BC5">
        <w:rPr>
          <w:lang w:val="sq-AL"/>
        </w:rPr>
        <w:t>.</w:t>
      </w:r>
      <w:r w:rsidR="00730ABB" w:rsidRPr="00082BC5">
        <w:rPr>
          <w:lang w:val="sq-AL"/>
        </w:rPr>
        <w:t xml:space="preserve"> </w:t>
      </w:r>
      <w:r w:rsidR="00040E1A" w:rsidRPr="00082BC5">
        <w:rPr>
          <w:lang w:val="sq-AL"/>
        </w:rPr>
        <w:t xml:space="preserve">MUX </w:t>
      </w:r>
      <w:r w:rsidR="00192A22" w:rsidRPr="00082BC5">
        <w:rPr>
          <w:lang w:val="sq-AL"/>
        </w:rPr>
        <w:t>6.1 deri 6.11 -</w:t>
      </w:r>
      <w:r w:rsidR="00B83918" w:rsidRPr="00082BC5">
        <w:rPr>
          <w:lang w:val="sq-AL"/>
        </w:rPr>
        <w:t xml:space="preserve"> </w:t>
      </w:r>
      <w:r w:rsidR="00192A22" w:rsidRPr="00082BC5">
        <w:rPr>
          <w:lang w:val="sq-AL"/>
        </w:rPr>
        <w:t>Rrjetet numerik</w:t>
      </w:r>
      <w:r w:rsidR="00B83918" w:rsidRPr="00082BC5">
        <w:rPr>
          <w:lang w:val="sq-AL"/>
        </w:rPr>
        <w:t>e</w:t>
      </w:r>
      <w:r w:rsidR="00192A22" w:rsidRPr="00082BC5">
        <w:rPr>
          <w:lang w:val="sq-AL"/>
        </w:rPr>
        <w:t xml:space="preserve"> privat</w:t>
      </w:r>
      <w:r w:rsidR="00B83918" w:rsidRPr="00082BC5">
        <w:rPr>
          <w:lang w:val="sq-AL"/>
        </w:rPr>
        <w:t>e</w:t>
      </w:r>
      <w:r w:rsidR="00192A22" w:rsidRPr="00082BC5">
        <w:rPr>
          <w:lang w:val="sq-AL"/>
        </w:rPr>
        <w:t xml:space="preserve"> lokal</w:t>
      </w:r>
      <w:r w:rsidR="00B83918" w:rsidRPr="00082BC5">
        <w:rPr>
          <w:lang w:val="sq-AL"/>
        </w:rPr>
        <w:t>e</w:t>
      </w:r>
    </w:p>
    <w:p w:rsidR="00192A22" w:rsidRPr="00082BC5" w:rsidRDefault="00192A22" w:rsidP="00192A22">
      <w:pPr>
        <w:pStyle w:val="Paragrafi"/>
        <w:rPr>
          <w:lang w:val="sq-AL"/>
        </w:rPr>
      </w:pPr>
      <w:r w:rsidRPr="00082BC5">
        <w:rPr>
          <w:lang w:val="sq-AL"/>
        </w:rPr>
        <w:t>b</w:t>
      </w:r>
      <w:r w:rsidR="00B83918" w:rsidRPr="00082BC5">
        <w:rPr>
          <w:lang w:val="sq-AL"/>
        </w:rPr>
        <w:t xml:space="preserve">) </w:t>
      </w:r>
      <w:r w:rsidRPr="00082BC5">
        <w:rPr>
          <w:lang w:val="sq-AL"/>
        </w:rPr>
        <w:t xml:space="preserve">Konfiguracioni </w:t>
      </w:r>
    </w:p>
    <w:p w:rsidR="00192A22" w:rsidRPr="00082BC5" w:rsidRDefault="00192A22" w:rsidP="00192A22">
      <w:pPr>
        <w:pStyle w:val="Paragrafi"/>
        <w:rPr>
          <w:lang w:val="sq-AL"/>
        </w:rPr>
      </w:pPr>
      <w:r w:rsidRPr="00082BC5">
        <w:rPr>
          <w:i/>
          <w:lang w:val="sq-AL"/>
        </w:rPr>
        <w:t>Head end</w:t>
      </w:r>
      <w:r w:rsidRPr="00082BC5">
        <w:rPr>
          <w:lang w:val="sq-AL"/>
        </w:rPr>
        <w:t>-i në qendër të çdo allotmenti.</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A55072" w:rsidRPr="00082BC5">
        <w:rPr>
          <w:lang w:val="sq-AL"/>
        </w:rPr>
        <w:t xml:space="preserve">6.1 - </w:t>
      </w:r>
      <w:r w:rsidR="00192A22" w:rsidRPr="00082BC5">
        <w:rPr>
          <w:lang w:val="sq-AL"/>
        </w:rPr>
        <w:t>Rrjet SFN Shkodër. Frekuenca e SFN</w:t>
      </w:r>
      <w:r w:rsidR="00B83918" w:rsidRPr="00082BC5">
        <w:rPr>
          <w:lang w:val="sq-AL"/>
        </w:rPr>
        <w:t>-së</w:t>
      </w:r>
      <w:r w:rsidR="00192A22" w:rsidRPr="00082BC5">
        <w:rPr>
          <w:lang w:val="sq-AL"/>
        </w:rPr>
        <w:t xml:space="preserve"> përcaktohet nga KKRT</w:t>
      </w:r>
      <w:r w:rsidR="00B83918" w:rsidRPr="00082BC5">
        <w:rPr>
          <w:lang w:val="sq-AL"/>
        </w:rPr>
        <w:t xml:space="preserve">-ja </w:t>
      </w:r>
      <w:r w:rsidR="00192A22" w:rsidRPr="00082BC5">
        <w:rPr>
          <w:lang w:val="sq-AL"/>
        </w:rPr>
        <w:t>bazuar në planin e frekuencave numerike për allotmentin AL001 D të Shkodrës (GE 06).</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A55072" w:rsidRPr="00082BC5">
        <w:rPr>
          <w:lang w:val="sq-AL"/>
        </w:rPr>
        <w:t xml:space="preserve">6.2 - </w:t>
      </w:r>
      <w:r w:rsidR="00192A22" w:rsidRPr="00082BC5">
        <w:rPr>
          <w:lang w:val="sq-AL"/>
        </w:rPr>
        <w:t>Rrjet SFN Kukës. Frekuenca e SFN</w:t>
      </w:r>
      <w:r w:rsidR="000B4778" w:rsidRPr="00082BC5">
        <w:rPr>
          <w:lang w:val="sq-AL"/>
        </w:rPr>
        <w:t>-së</w:t>
      </w:r>
      <w:r w:rsidRPr="00082BC5">
        <w:rPr>
          <w:lang w:val="sq-AL"/>
        </w:rPr>
        <w:t xml:space="preserve"> </w:t>
      </w:r>
      <w:r w:rsidR="00192A22" w:rsidRPr="00082BC5">
        <w:rPr>
          <w:lang w:val="sq-AL"/>
        </w:rPr>
        <w:t>përcaktohet nga KKRT</w:t>
      </w:r>
      <w:r w:rsidR="000B4778" w:rsidRPr="00082BC5">
        <w:rPr>
          <w:lang w:val="sq-AL"/>
        </w:rPr>
        <w:t>-ja</w:t>
      </w:r>
      <w:r w:rsidR="00192A22" w:rsidRPr="00082BC5">
        <w:rPr>
          <w:lang w:val="sq-AL"/>
        </w:rPr>
        <w:t xml:space="preserve"> bazuar në planin e frekuencave numerike për allotmentin AL002 D të Kukësit (GE 06).</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A55072" w:rsidRPr="00082BC5">
        <w:rPr>
          <w:lang w:val="sq-AL"/>
        </w:rPr>
        <w:t xml:space="preserve">6.3 - </w:t>
      </w:r>
      <w:r w:rsidR="00192A22" w:rsidRPr="00082BC5">
        <w:rPr>
          <w:lang w:val="sq-AL"/>
        </w:rPr>
        <w:t>Rrjet SFN Dibër.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AL003 D të Dibrës (GE 06).</w:t>
      </w:r>
    </w:p>
    <w:p w:rsidR="00BD28D0" w:rsidRDefault="00730ABB" w:rsidP="008D6B31">
      <w:pPr>
        <w:pStyle w:val="Paragrafi"/>
        <w:rPr>
          <w:lang w:val="sq-AL"/>
        </w:rPr>
      </w:pPr>
      <w:r w:rsidRPr="00082BC5">
        <w:rPr>
          <w:lang w:val="sq-AL"/>
        </w:rPr>
        <w:t xml:space="preserve"> </w:t>
      </w:r>
      <w:r w:rsidR="00040E1A" w:rsidRPr="00082BC5">
        <w:rPr>
          <w:lang w:val="sq-AL"/>
        </w:rPr>
        <w:t xml:space="preserve">MUX </w:t>
      </w:r>
      <w:r w:rsidR="00A55072" w:rsidRPr="00082BC5">
        <w:rPr>
          <w:lang w:val="sq-AL"/>
        </w:rPr>
        <w:t xml:space="preserve">6.4 - </w:t>
      </w:r>
      <w:r w:rsidR="00192A22" w:rsidRPr="00082BC5">
        <w:rPr>
          <w:lang w:val="sq-AL"/>
        </w:rPr>
        <w:t>Rrjet SFN Lezhë.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AL004 D të Lezhës (GE 06).</w:t>
      </w:r>
    </w:p>
    <w:p w:rsidR="00AB6529" w:rsidRDefault="00730ABB" w:rsidP="00BD28D0">
      <w:pPr>
        <w:pStyle w:val="Paragrafi"/>
        <w:rPr>
          <w:lang w:val="sq-AL"/>
        </w:rPr>
      </w:pPr>
      <w:r w:rsidRPr="00082BC5">
        <w:rPr>
          <w:lang w:val="sq-AL"/>
        </w:rPr>
        <w:t xml:space="preserve"> </w:t>
      </w:r>
      <w:r w:rsidR="00040E1A" w:rsidRPr="00082BC5">
        <w:rPr>
          <w:lang w:val="sq-AL"/>
        </w:rPr>
        <w:t xml:space="preserve">MUX </w:t>
      </w:r>
      <w:r w:rsidR="00192A22" w:rsidRPr="00082BC5">
        <w:rPr>
          <w:lang w:val="sq-AL"/>
        </w:rPr>
        <w:t>6.5 - Rrjet SFN Tiranë.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AL005 D të Tiranës (GE 06).</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192A22" w:rsidRPr="00082BC5">
        <w:rPr>
          <w:lang w:val="sq-AL"/>
        </w:rPr>
        <w:t>6.6 - Rrjet SFN Elbasan.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AL006 D të Elbasanit (GE 06).</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192A22" w:rsidRPr="00082BC5">
        <w:rPr>
          <w:lang w:val="sq-AL"/>
        </w:rPr>
        <w:t>6.7 - Rrjet SFN</w:t>
      </w:r>
      <w:r w:rsidRPr="00082BC5">
        <w:rPr>
          <w:lang w:val="sq-AL"/>
        </w:rPr>
        <w:t xml:space="preserve"> </w:t>
      </w:r>
      <w:r w:rsidR="00192A22" w:rsidRPr="00082BC5">
        <w:rPr>
          <w:lang w:val="sq-AL"/>
        </w:rPr>
        <w:t>Fier.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AL007 D të Fierit (GE 06).</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192A22" w:rsidRPr="00082BC5">
        <w:rPr>
          <w:lang w:val="sq-AL"/>
        </w:rPr>
        <w:t>6.8 - Rrjet SFN Berat.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AL008 D të Beratit (GE 06).</w:t>
      </w:r>
    </w:p>
    <w:p w:rsidR="00192A22" w:rsidRPr="00082BC5" w:rsidRDefault="00730ABB" w:rsidP="00192A22">
      <w:pPr>
        <w:pStyle w:val="Paragrafi"/>
        <w:rPr>
          <w:lang w:val="sq-AL"/>
        </w:rPr>
      </w:pPr>
      <w:r w:rsidRPr="00082BC5">
        <w:rPr>
          <w:lang w:val="sq-AL"/>
        </w:rPr>
        <w:t xml:space="preserve"> </w:t>
      </w:r>
      <w:r w:rsidR="00040E1A" w:rsidRPr="00082BC5">
        <w:rPr>
          <w:lang w:val="sq-AL"/>
        </w:rPr>
        <w:t xml:space="preserve">MUX </w:t>
      </w:r>
      <w:r w:rsidR="00192A22" w:rsidRPr="00082BC5">
        <w:rPr>
          <w:lang w:val="sq-AL"/>
        </w:rPr>
        <w:t>6.9 - Rrjet SFN Korçë.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AL009 D të Korçës (GE 06).</w:t>
      </w:r>
    </w:p>
    <w:p w:rsidR="00192A22" w:rsidRPr="00082BC5" w:rsidRDefault="00192A22" w:rsidP="00192A22">
      <w:pPr>
        <w:pStyle w:val="Paragrafi"/>
        <w:rPr>
          <w:lang w:val="sq-AL"/>
        </w:rPr>
      </w:pPr>
      <w:r w:rsidRPr="00082BC5">
        <w:rPr>
          <w:lang w:val="sq-AL"/>
        </w:rPr>
        <w:t xml:space="preserve"> </w:t>
      </w:r>
      <w:r w:rsidR="00040E1A" w:rsidRPr="00082BC5">
        <w:rPr>
          <w:lang w:val="sq-AL"/>
        </w:rPr>
        <w:t xml:space="preserve">MUX </w:t>
      </w:r>
      <w:r w:rsidRPr="00082BC5">
        <w:rPr>
          <w:lang w:val="sq-AL"/>
        </w:rPr>
        <w:t>1.10- Rrjet SFN Gjirokastër. Frekuenca e SFN</w:t>
      </w:r>
      <w:r w:rsidR="000B4778" w:rsidRPr="00082BC5">
        <w:rPr>
          <w:lang w:val="sq-AL"/>
        </w:rPr>
        <w:t>-së</w:t>
      </w:r>
      <w:r w:rsidRPr="00082BC5">
        <w:rPr>
          <w:lang w:val="sq-AL"/>
        </w:rPr>
        <w:t xml:space="preserve"> përcaktohet nga</w:t>
      </w:r>
      <w:r w:rsidR="00B83918" w:rsidRPr="00082BC5">
        <w:rPr>
          <w:lang w:val="sq-AL"/>
        </w:rPr>
        <w:t xml:space="preserve"> </w:t>
      </w:r>
      <w:r w:rsidRPr="00082BC5">
        <w:rPr>
          <w:lang w:val="sq-AL"/>
        </w:rPr>
        <w:t>KKRT</w:t>
      </w:r>
      <w:r w:rsidR="000B4778" w:rsidRPr="00082BC5">
        <w:rPr>
          <w:lang w:val="sq-AL"/>
        </w:rPr>
        <w:t>-ja</w:t>
      </w:r>
      <w:r w:rsidRPr="00082BC5">
        <w:rPr>
          <w:lang w:val="sq-AL"/>
        </w:rPr>
        <w:t xml:space="preserve"> bazuar në planin e frekuencave numerike për</w:t>
      </w:r>
      <w:r w:rsidR="00B83918" w:rsidRPr="00082BC5">
        <w:rPr>
          <w:lang w:val="sq-AL"/>
        </w:rPr>
        <w:t xml:space="preserve"> </w:t>
      </w:r>
      <w:r w:rsidRPr="00082BC5">
        <w:rPr>
          <w:lang w:val="sq-AL"/>
        </w:rPr>
        <w:t>allotmentin AL010D të Gjirokastrës (GE 06).</w:t>
      </w:r>
    </w:p>
    <w:p w:rsidR="00192A22" w:rsidRPr="00082BC5" w:rsidRDefault="00040E1A" w:rsidP="00192A22">
      <w:pPr>
        <w:pStyle w:val="Paragrafi"/>
        <w:rPr>
          <w:lang w:val="sq-AL"/>
        </w:rPr>
      </w:pPr>
      <w:r w:rsidRPr="00082BC5">
        <w:rPr>
          <w:lang w:val="sq-AL"/>
        </w:rPr>
        <w:t xml:space="preserve">MUX </w:t>
      </w:r>
      <w:r w:rsidR="00192A22" w:rsidRPr="00082BC5">
        <w:rPr>
          <w:lang w:val="sq-AL"/>
        </w:rPr>
        <w:t>6.11 -</w:t>
      </w:r>
      <w:r w:rsidR="00A55072" w:rsidRPr="00082BC5">
        <w:rPr>
          <w:lang w:val="sq-AL"/>
        </w:rPr>
        <w:t xml:space="preserve"> </w:t>
      </w:r>
      <w:r w:rsidR="00192A22" w:rsidRPr="00082BC5">
        <w:rPr>
          <w:lang w:val="sq-AL"/>
        </w:rPr>
        <w:t>Rrjet SFN Vlorë. Frekuenca e SFN</w:t>
      </w:r>
      <w:r w:rsidR="000B4778" w:rsidRPr="00082BC5">
        <w:rPr>
          <w:lang w:val="sq-AL"/>
        </w:rPr>
        <w:t>-së</w:t>
      </w:r>
      <w:r w:rsidR="00192A22" w:rsidRPr="00082BC5">
        <w:rPr>
          <w:lang w:val="sq-AL"/>
        </w:rPr>
        <w:t xml:space="preserve"> përcaktohet nga</w:t>
      </w:r>
      <w:r w:rsidR="00B83918" w:rsidRPr="00082BC5">
        <w:rPr>
          <w:lang w:val="sq-AL"/>
        </w:rPr>
        <w:t xml:space="preserve"> </w:t>
      </w:r>
      <w:r w:rsidR="00192A22" w:rsidRPr="00082BC5">
        <w:rPr>
          <w:lang w:val="sq-AL"/>
        </w:rPr>
        <w:t>KKRT</w:t>
      </w:r>
      <w:r w:rsidR="000B4778" w:rsidRPr="00082BC5">
        <w:rPr>
          <w:lang w:val="sq-AL"/>
        </w:rPr>
        <w:t>-ja</w:t>
      </w:r>
      <w:r w:rsidR="00192A22" w:rsidRPr="00082BC5">
        <w:rPr>
          <w:lang w:val="sq-AL"/>
        </w:rPr>
        <w:t xml:space="preserve"> bazuar në planin e frekuencave numerike për</w:t>
      </w:r>
      <w:r w:rsidR="00B83918" w:rsidRPr="00082BC5">
        <w:rPr>
          <w:lang w:val="sq-AL"/>
        </w:rPr>
        <w:t xml:space="preserve"> </w:t>
      </w:r>
      <w:r w:rsidR="00192A22" w:rsidRPr="00082BC5">
        <w:rPr>
          <w:lang w:val="sq-AL"/>
        </w:rPr>
        <w:t>allotmentin AL011D të Vlorës (GE 06).</w:t>
      </w:r>
    </w:p>
    <w:p w:rsidR="00192A22" w:rsidRPr="00082BC5" w:rsidRDefault="00192A22" w:rsidP="00192A22">
      <w:pPr>
        <w:pStyle w:val="Paragrafi"/>
        <w:rPr>
          <w:lang w:val="sq-AL"/>
        </w:rPr>
      </w:pPr>
      <w:r w:rsidRPr="00082BC5">
        <w:rPr>
          <w:lang w:val="sq-AL"/>
        </w:rPr>
        <w:t>Licencimi nga KKRT</w:t>
      </w:r>
      <w:r w:rsidR="000B4778" w:rsidRPr="00082BC5">
        <w:rPr>
          <w:lang w:val="sq-AL"/>
        </w:rPr>
        <w:t>-ja</w:t>
      </w:r>
      <w:r w:rsidRPr="00082BC5">
        <w:rPr>
          <w:lang w:val="sq-AL"/>
        </w:rPr>
        <w:t xml:space="preserve"> nëpërmjet konkurrimit të kandidaturave. Operatorët ekzistues analogë</w:t>
      </w:r>
      <w:r w:rsidR="00C22B87" w:rsidRPr="00082BC5">
        <w:rPr>
          <w:lang w:val="sq-AL"/>
        </w:rPr>
        <w:t xml:space="preserve">, </w:t>
      </w:r>
      <w:r w:rsidRPr="00082BC5">
        <w:rPr>
          <w:lang w:val="sq-AL"/>
        </w:rPr>
        <w:t>të licencuar nga KKRT</w:t>
      </w:r>
      <w:r w:rsidR="00160B8E" w:rsidRPr="00082BC5">
        <w:rPr>
          <w:lang w:val="sq-AL"/>
        </w:rPr>
        <w:t>-ja</w:t>
      </w:r>
      <w:r w:rsidRPr="00082BC5">
        <w:rPr>
          <w:lang w:val="sq-AL"/>
        </w:rPr>
        <w:t xml:space="preserve"> mund të marrin një licencë lokale, nëse lidhin një marrëveshje midis tyre për ndërtimin dhe shfrytëzimin e rrjetit lokal sipas </w:t>
      </w:r>
      <w:r w:rsidR="00160B8E" w:rsidRPr="00082BC5">
        <w:rPr>
          <w:lang w:val="sq-AL"/>
        </w:rPr>
        <w:t>përcaktimeve</w:t>
      </w:r>
      <w:r w:rsidRPr="00082BC5">
        <w:rPr>
          <w:lang w:val="sq-AL"/>
        </w:rPr>
        <w:t xml:space="preserve"> n</w:t>
      </w:r>
      <w:r w:rsidR="00C22B87" w:rsidRPr="00082BC5">
        <w:rPr>
          <w:lang w:val="sq-AL"/>
        </w:rPr>
        <w:t>ë</w:t>
      </w:r>
      <w:r w:rsidRPr="00082BC5">
        <w:rPr>
          <w:lang w:val="sq-AL"/>
        </w:rPr>
        <w:t xml:space="preserve"> seksionin 2.4 dhe 2.8.4. </w:t>
      </w:r>
    </w:p>
    <w:p w:rsidR="00192A22" w:rsidRPr="00082BC5" w:rsidRDefault="00192A22" w:rsidP="00192A22">
      <w:pPr>
        <w:pStyle w:val="Paragrafi"/>
        <w:rPr>
          <w:lang w:val="sq-AL"/>
        </w:rPr>
      </w:pPr>
      <w:r w:rsidRPr="00082BC5">
        <w:rPr>
          <w:lang w:val="sq-AL"/>
        </w:rPr>
        <w:t>Programet që do të mbështeten në rrjetet privat</w:t>
      </w:r>
      <w:r w:rsidR="00160B8E" w:rsidRPr="00082BC5">
        <w:rPr>
          <w:lang w:val="sq-AL"/>
        </w:rPr>
        <w:t>e</w:t>
      </w:r>
      <w:r w:rsidRPr="00082BC5">
        <w:rPr>
          <w:lang w:val="sq-AL"/>
        </w:rPr>
        <w:t xml:space="preserve"> lokal</w:t>
      </w:r>
      <w:r w:rsidR="00160B8E" w:rsidRPr="00082BC5">
        <w:rPr>
          <w:lang w:val="sq-AL"/>
        </w:rPr>
        <w:t>e</w:t>
      </w:r>
      <w:r w:rsidRPr="00082BC5">
        <w:rPr>
          <w:lang w:val="sq-AL"/>
        </w:rPr>
        <w:t xml:space="preserve"> do të licencohen nga KKRT</w:t>
      </w:r>
      <w:r w:rsidR="000B4778" w:rsidRPr="00082BC5">
        <w:rPr>
          <w:lang w:val="sq-AL"/>
        </w:rPr>
        <w:t>-ja</w:t>
      </w:r>
      <w:r w:rsidRPr="00082BC5">
        <w:rPr>
          <w:lang w:val="sq-AL"/>
        </w:rPr>
        <w:t>.</w:t>
      </w:r>
    </w:p>
    <w:p w:rsidR="00192A22" w:rsidRPr="00082BC5" w:rsidRDefault="00192A22" w:rsidP="00192A22">
      <w:pPr>
        <w:pStyle w:val="Paragrafi"/>
        <w:rPr>
          <w:lang w:val="sq-AL"/>
        </w:rPr>
      </w:pPr>
      <w:r w:rsidRPr="00082BC5">
        <w:rPr>
          <w:lang w:val="sq-AL"/>
        </w:rPr>
        <w:t>Gjatë licencimit KKRT</w:t>
      </w:r>
      <w:r w:rsidR="000B4778" w:rsidRPr="00082BC5">
        <w:rPr>
          <w:lang w:val="sq-AL"/>
        </w:rPr>
        <w:t>-ja</w:t>
      </w:r>
      <w:r w:rsidRPr="00082BC5">
        <w:rPr>
          <w:lang w:val="sq-AL"/>
        </w:rPr>
        <w:t xml:space="preserve"> mban parasysh raportet e caktuara nga ligji për programet e transmetuara hapur dhe atyre të kriptuara. Nëse një program mbështetet në më shumë së një rrjet (përfshirë edhe rrjetet kabllore apo satelitore) kategoria e tij (lokale, rajonale apo kombëtare) përcaktohet nga rrjeti që ka shtrirje më të madhe gjeografike. </w:t>
      </w:r>
    </w:p>
    <w:p w:rsidR="00192A22" w:rsidRPr="00082BC5" w:rsidRDefault="00192A22" w:rsidP="00192A22">
      <w:pPr>
        <w:pStyle w:val="Paragrafi"/>
        <w:rPr>
          <w:lang w:val="sq-AL"/>
        </w:rPr>
      </w:pPr>
      <w:r w:rsidRPr="00082BC5">
        <w:rPr>
          <w:lang w:val="sq-AL"/>
        </w:rPr>
        <w:t>4.3.</w:t>
      </w:r>
      <w:r w:rsidR="00730ABB" w:rsidRPr="00082BC5">
        <w:rPr>
          <w:lang w:val="sq-AL"/>
        </w:rPr>
        <w:t xml:space="preserve"> </w:t>
      </w:r>
      <w:r w:rsidRPr="00082BC5">
        <w:rPr>
          <w:lang w:val="sq-AL"/>
        </w:rPr>
        <w:t>Operatorët rajonalë</w:t>
      </w:r>
    </w:p>
    <w:p w:rsidR="00192A22" w:rsidRPr="00082BC5" w:rsidRDefault="00111757" w:rsidP="00192A22">
      <w:pPr>
        <w:pStyle w:val="Paragrafi"/>
        <w:rPr>
          <w:lang w:val="sq-AL"/>
        </w:rPr>
      </w:pPr>
      <w:r w:rsidRPr="00082BC5">
        <w:rPr>
          <w:lang w:val="sq-AL"/>
        </w:rPr>
        <w:t xml:space="preserve">4.3.1 </w:t>
      </w:r>
      <w:r w:rsidR="00192A22" w:rsidRPr="00082BC5">
        <w:rPr>
          <w:lang w:val="sq-AL"/>
        </w:rPr>
        <w:t>Operatorë rajonalë të rrjetit numerik</w:t>
      </w:r>
    </w:p>
    <w:p w:rsidR="00192A22" w:rsidRPr="00082BC5" w:rsidRDefault="00192A22" w:rsidP="00192A22">
      <w:pPr>
        <w:pStyle w:val="Paragrafi"/>
        <w:rPr>
          <w:lang w:val="sq-AL"/>
        </w:rPr>
      </w:pPr>
      <w:r w:rsidRPr="00082BC5">
        <w:rPr>
          <w:lang w:val="sq-AL"/>
        </w:rPr>
        <w:t xml:space="preserve">Operatorët rajonalë të </w:t>
      </w:r>
      <w:r w:rsidR="000D359C" w:rsidRPr="00082BC5">
        <w:rPr>
          <w:lang w:val="sq-AL"/>
        </w:rPr>
        <w:t>rrjeteve numerike</w:t>
      </w:r>
      <w:r w:rsidRPr="00082BC5">
        <w:rPr>
          <w:lang w:val="sq-AL"/>
        </w:rPr>
        <w:t xml:space="preserve"> do të licencohen nga KKRT</w:t>
      </w:r>
      <w:r w:rsidR="000B4778" w:rsidRPr="00082BC5">
        <w:rPr>
          <w:lang w:val="sq-AL"/>
        </w:rPr>
        <w:t>-ja</w:t>
      </w:r>
      <w:r w:rsidRPr="00082BC5">
        <w:rPr>
          <w:lang w:val="sq-AL"/>
        </w:rPr>
        <w:t xml:space="preserve"> për të mbuluar mbi një qark. Numri i tyre dhe zonat përkatëse të licencimit përcaktohe</w:t>
      </w:r>
      <w:r w:rsidR="00327487" w:rsidRPr="00082BC5">
        <w:rPr>
          <w:lang w:val="sq-AL"/>
        </w:rPr>
        <w:t>n</w:t>
      </w:r>
      <w:r w:rsidRPr="00082BC5">
        <w:rPr>
          <w:lang w:val="sq-AL"/>
        </w:rPr>
        <w:t xml:space="preserve"> nga KKRT</w:t>
      </w:r>
      <w:r w:rsidR="000B4778" w:rsidRPr="00082BC5">
        <w:rPr>
          <w:lang w:val="sq-AL"/>
        </w:rPr>
        <w:t>-ja</w:t>
      </w:r>
      <w:r w:rsidRPr="00082BC5">
        <w:rPr>
          <w:lang w:val="sq-AL"/>
        </w:rPr>
        <w:t xml:space="preserve"> pas vlerësimit të nevojave të tregut mediatik. Pas përcaktimit të numrit të operatorëve, KKRT</w:t>
      </w:r>
      <w:r w:rsidR="000B4778" w:rsidRPr="00082BC5">
        <w:rPr>
          <w:lang w:val="sq-AL"/>
        </w:rPr>
        <w:t>-ja</w:t>
      </w:r>
      <w:r w:rsidRPr="00082BC5">
        <w:rPr>
          <w:lang w:val="sq-AL"/>
        </w:rPr>
        <w:t xml:space="preserve"> organizon konkurrimin e kandidaturave për ndërtimin e rrjeteve rajonale. Për ndërtimin e operatorëve rajonalë rekomandohet përdorimi i frekuencave të brezit VHF</w:t>
      </w:r>
      <w:r w:rsidR="00160B8E" w:rsidRPr="00082BC5">
        <w:rPr>
          <w:lang w:val="sq-AL"/>
        </w:rPr>
        <w:t>,</w:t>
      </w:r>
      <w:r w:rsidRPr="00082BC5">
        <w:rPr>
          <w:lang w:val="sq-AL"/>
        </w:rPr>
        <w:t xml:space="preserve"> që bëjnë pjesë në planin kombëtar të frekuencave numerike (GE 06).</w:t>
      </w:r>
    </w:p>
    <w:p w:rsidR="00192A22" w:rsidRPr="00082BC5" w:rsidRDefault="0096217D" w:rsidP="00C86CD6">
      <w:pPr>
        <w:pStyle w:val="Paragrafi"/>
        <w:jc w:val="center"/>
        <w:rPr>
          <w:lang w:val="sq-AL"/>
        </w:rPr>
      </w:pPr>
      <w:r w:rsidRPr="00082BC5">
        <w:rPr>
          <w:noProof/>
          <w:lang w:val="en-GB" w:eastAsia="en-GB"/>
        </w:rPr>
        <w:drawing>
          <wp:inline distT="0" distB="0" distL="0" distR="0">
            <wp:extent cx="3352800" cy="4038600"/>
            <wp:effectExtent l="0" t="0" r="0" b="0"/>
            <wp:docPr id="1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2800" cy="4038600"/>
                    </a:xfrm>
                    <a:prstGeom prst="rect">
                      <a:avLst/>
                    </a:prstGeom>
                    <a:noFill/>
                    <a:ln>
                      <a:noFill/>
                    </a:ln>
                  </pic:spPr>
                </pic:pic>
              </a:graphicData>
            </a:graphic>
          </wp:inline>
        </w:drawing>
      </w:r>
    </w:p>
    <w:p w:rsidR="00192A22" w:rsidRPr="00082BC5" w:rsidRDefault="00B10B01" w:rsidP="00192A22">
      <w:pPr>
        <w:pStyle w:val="Paragrafi"/>
        <w:rPr>
          <w:lang w:val="sq-AL"/>
        </w:rPr>
      </w:pPr>
      <w:r w:rsidRPr="00082BC5">
        <w:rPr>
          <w:lang w:val="sq-AL"/>
        </w:rPr>
        <w:t>Figura</w:t>
      </w:r>
      <w:r w:rsidR="00192A22" w:rsidRPr="00082BC5">
        <w:rPr>
          <w:lang w:val="sq-AL"/>
        </w:rPr>
        <w:t xml:space="preserve"> 5</w:t>
      </w:r>
      <w:r w:rsidR="00160B8E" w:rsidRPr="00082BC5">
        <w:rPr>
          <w:lang w:val="sq-AL"/>
        </w:rPr>
        <w:t>.</w:t>
      </w:r>
      <w:r w:rsidR="00730ABB" w:rsidRPr="00082BC5">
        <w:rPr>
          <w:lang w:val="sq-AL"/>
        </w:rPr>
        <w:t xml:space="preserve"> </w:t>
      </w:r>
      <w:r w:rsidR="00040E1A" w:rsidRPr="00082BC5">
        <w:rPr>
          <w:lang w:val="sq-AL"/>
        </w:rPr>
        <w:t xml:space="preserve">MUX </w:t>
      </w:r>
      <w:r w:rsidR="00192A22" w:rsidRPr="00082BC5">
        <w:rPr>
          <w:lang w:val="sq-AL"/>
        </w:rPr>
        <w:t>8.1 deri 8.8 -</w:t>
      </w:r>
      <w:r w:rsidR="00160B8E" w:rsidRPr="00082BC5">
        <w:rPr>
          <w:lang w:val="sq-AL"/>
        </w:rPr>
        <w:t xml:space="preserve"> Rrjetet numerike private rajonale</w:t>
      </w:r>
    </w:p>
    <w:p w:rsidR="00192A22" w:rsidRPr="00082BC5" w:rsidRDefault="00192A22" w:rsidP="00192A22">
      <w:pPr>
        <w:pStyle w:val="Paragrafi"/>
        <w:rPr>
          <w:lang w:val="sq-AL"/>
        </w:rPr>
      </w:pPr>
      <w:r w:rsidRPr="00082BC5">
        <w:rPr>
          <w:lang w:val="sq-AL"/>
        </w:rPr>
        <w:t>Konfiguracioni</w:t>
      </w:r>
    </w:p>
    <w:p w:rsidR="00192A22" w:rsidRPr="00082BC5" w:rsidRDefault="00192A22" w:rsidP="00192A22">
      <w:pPr>
        <w:pStyle w:val="Paragrafi"/>
        <w:rPr>
          <w:lang w:val="sq-AL"/>
        </w:rPr>
      </w:pPr>
      <w:r w:rsidRPr="00082BC5">
        <w:rPr>
          <w:lang w:val="sq-AL"/>
        </w:rPr>
        <w:t xml:space="preserve">Rrjete SFN, 2 SFN ose 3 SFN me </w:t>
      </w:r>
      <w:r w:rsidRPr="00082BC5">
        <w:rPr>
          <w:i/>
          <w:lang w:val="sq-AL"/>
        </w:rPr>
        <w:t>head end</w:t>
      </w:r>
      <w:r w:rsidRPr="00082BC5">
        <w:rPr>
          <w:lang w:val="sq-AL"/>
        </w:rPr>
        <w:t>-e të instaluara në qendër të rajonit.</w:t>
      </w:r>
    </w:p>
    <w:p w:rsidR="00192A22" w:rsidRPr="00082BC5" w:rsidRDefault="00192A22" w:rsidP="00192A22">
      <w:pPr>
        <w:pStyle w:val="Paragrafi"/>
        <w:rPr>
          <w:lang w:val="sq-AL"/>
        </w:rPr>
      </w:pPr>
      <w:r w:rsidRPr="00082BC5">
        <w:rPr>
          <w:lang w:val="sq-AL"/>
        </w:rPr>
        <w:t xml:space="preserve">Emërtimi </w:t>
      </w:r>
      <w:r w:rsidR="00040E1A" w:rsidRPr="00082BC5">
        <w:rPr>
          <w:lang w:val="sq-AL"/>
        </w:rPr>
        <w:t xml:space="preserve">MUX </w:t>
      </w:r>
      <w:r w:rsidRPr="00082BC5">
        <w:rPr>
          <w:lang w:val="sq-AL"/>
        </w:rPr>
        <w:t xml:space="preserve">8.1, </w:t>
      </w:r>
      <w:r w:rsidR="00040E1A" w:rsidRPr="00082BC5">
        <w:rPr>
          <w:lang w:val="sq-AL"/>
        </w:rPr>
        <w:t xml:space="preserve">MUX </w:t>
      </w:r>
      <w:r w:rsidRPr="00082BC5">
        <w:rPr>
          <w:lang w:val="sq-AL"/>
        </w:rPr>
        <w:t xml:space="preserve">8.2 </w:t>
      </w:r>
      <w:r w:rsidR="00AD0EF7" w:rsidRPr="00082BC5">
        <w:rPr>
          <w:lang w:val="sq-AL"/>
        </w:rPr>
        <w:t>etj.</w:t>
      </w:r>
      <w:r w:rsidRPr="00082BC5">
        <w:rPr>
          <w:lang w:val="sq-AL"/>
        </w:rPr>
        <w:t xml:space="preserve"> </w:t>
      </w:r>
    </w:p>
    <w:p w:rsidR="00192A22" w:rsidRPr="00082BC5" w:rsidRDefault="00111757" w:rsidP="00192A22">
      <w:pPr>
        <w:pStyle w:val="Paragrafi"/>
        <w:rPr>
          <w:lang w:val="sq-AL"/>
        </w:rPr>
      </w:pPr>
      <w:r w:rsidRPr="00082BC5">
        <w:rPr>
          <w:lang w:val="sq-AL"/>
        </w:rPr>
        <w:t xml:space="preserve">4.3.2 </w:t>
      </w:r>
      <w:r w:rsidR="00192A22" w:rsidRPr="00082BC5">
        <w:rPr>
          <w:lang w:val="sq-AL"/>
        </w:rPr>
        <w:t>Operatorë programesh rajonalë (</w:t>
      </w:r>
      <w:r w:rsidR="00160B8E" w:rsidRPr="00082BC5">
        <w:rPr>
          <w:lang w:val="sq-AL"/>
        </w:rPr>
        <w:t xml:space="preserve">ofrues </w:t>
      </w:r>
      <w:r w:rsidR="00192A22" w:rsidRPr="00082BC5">
        <w:rPr>
          <w:lang w:val="sq-AL"/>
        </w:rPr>
        <w:t>rajonal i shërbimeve audiovizual</w:t>
      </w:r>
      <w:r w:rsidR="00160B8E" w:rsidRPr="00082BC5">
        <w:rPr>
          <w:lang w:val="sq-AL"/>
        </w:rPr>
        <w:t>e</w:t>
      </w:r>
      <w:r w:rsidR="00192A22" w:rsidRPr="00082BC5">
        <w:rPr>
          <w:lang w:val="sq-AL"/>
        </w:rPr>
        <w:t xml:space="preserve">) </w:t>
      </w:r>
    </w:p>
    <w:p w:rsidR="00192A22" w:rsidRPr="00082BC5" w:rsidRDefault="00192A22" w:rsidP="00192A22">
      <w:pPr>
        <w:pStyle w:val="Paragrafi"/>
        <w:rPr>
          <w:lang w:val="sq-AL"/>
        </w:rPr>
      </w:pPr>
      <w:r w:rsidRPr="00082BC5">
        <w:rPr>
          <w:lang w:val="sq-AL"/>
        </w:rPr>
        <w:t>Në rrjetet numerik</w:t>
      </w:r>
      <w:r w:rsidR="00160B8E" w:rsidRPr="00082BC5">
        <w:rPr>
          <w:lang w:val="sq-AL"/>
        </w:rPr>
        <w:t>e</w:t>
      </w:r>
      <w:r w:rsidRPr="00082BC5">
        <w:rPr>
          <w:lang w:val="sq-AL"/>
        </w:rPr>
        <w:t xml:space="preserve"> rajonal</w:t>
      </w:r>
      <w:r w:rsidR="00160B8E" w:rsidRPr="00082BC5">
        <w:rPr>
          <w:lang w:val="sq-AL"/>
        </w:rPr>
        <w:t>e</w:t>
      </w:r>
      <w:r w:rsidRPr="00082BC5">
        <w:rPr>
          <w:lang w:val="sq-AL"/>
        </w:rPr>
        <w:t xml:space="preserve"> mund të mbështeten programe rajonal</w:t>
      </w:r>
      <w:r w:rsidR="00160B8E" w:rsidRPr="00082BC5">
        <w:rPr>
          <w:lang w:val="sq-AL"/>
        </w:rPr>
        <w:t>e</w:t>
      </w:r>
      <w:r w:rsidRPr="00082BC5">
        <w:rPr>
          <w:lang w:val="sq-AL"/>
        </w:rPr>
        <w:t>.</w:t>
      </w:r>
    </w:p>
    <w:p w:rsidR="00192A22" w:rsidRPr="00082BC5" w:rsidRDefault="00192A22" w:rsidP="00192A22">
      <w:pPr>
        <w:pStyle w:val="Paragrafi"/>
        <w:rPr>
          <w:lang w:val="sq-AL"/>
        </w:rPr>
      </w:pPr>
      <w:r w:rsidRPr="00082BC5">
        <w:rPr>
          <w:lang w:val="sq-AL"/>
        </w:rPr>
        <w:t>Programet që do të mbështeten në rrjetet privat</w:t>
      </w:r>
      <w:r w:rsidR="00160B8E" w:rsidRPr="00082BC5">
        <w:rPr>
          <w:lang w:val="sq-AL"/>
        </w:rPr>
        <w:t>e</w:t>
      </w:r>
      <w:r w:rsidRPr="00082BC5">
        <w:rPr>
          <w:lang w:val="sq-AL"/>
        </w:rPr>
        <w:t xml:space="preserve"> lokal</w:t>
      </w:r>
      <w:r w:rsidR="00160B8E" w:rsidRPr="00082BC5">
        <w:rPr>
          <w:lang w:val="sq-AL"/>
        </w:rPr>
        <w:t>e</w:t>
      </w:r>
      <w:r w:rsidRPr="00082BC5">
        <w:rPr>
          <w:lang w:val="sq-AL"/>
        </w:rPr>
        <w:t xml:space="preserve"> do të licencohen nga KKRT</w:t>
      </w:r>
      <w:r w:rsidR="00160B8E" w:rsidRPr="00082BC5">
        <w:rPr>
          <w:lang w:val="sq-AL"/>
        </w:rPr>
        <w:t>-ja</w:t>
      </w:r>
      <w:r w:rsidRPr="00082BC5">
        <w:rPr>
          <w:lang w:val="sq-AL"/>
        </w:rPr>
        <w:t>.</w:t>
      </w:r>
    </w:p>
    <w:p w:rsidR="00192A22" w:rsidRPr="00082BC5" w:rsidRDefault="00192A22" w:rsidP="00192A22">
      <w:pPr>
        <w:pStyle w:val="Paragrafi"/>
        <w:rPr>
          <w:lang w:val="sq-AL"/>
        </w:rPr>
      </w:pPr>
      <w:r w:rsidRPr="00082BC5">
        <w:rPr>
          <w:lang w:val="sq-AL"/>
        </w:rPr>
        <w:t>Gjatë licencimit KKRT</w:t>
      </w:r>
      <w:r w:rsidR="00160B8E" w:rsidRPr="00082BC5">
        <w:rPr>
          <w:lang w:val="sq-AL"/>
        </w:rPr>
        <w:t>-ja</w:t>
      </w:r>
      <w:r w:rsidRPr="00082BC5">
        <w:rPr>
          <w:lang w:val="sq-AL"/>
        </w:rPr>
        <w:t xml:space="preserve"> mban parasysh raportet e caktuara nga ligji për programet e transmetuara hapur dhe atyre të kriptuara. Nëse një program mbështetet në më shumë s</w:t>
      </w:r>
      <w:r w:rsidR="00327487" w:rsidRPr="00082BC5">
        <w:rPr>
          <w:lang w:val="sq-AL"/>
        </w:rPr>
        <w:t>e</w:t>
      </w:r>
      <w:r w:rsidRPr="00082BC5">
        <w:rPr>
          <w:lang w:val="sq-AL"/>
        </w:rPr>
        <w:t xml:space="preserve"> një rrjet (përfshirë edhe rrjetet kabllore apo satelitore) kategoria e tij (lokale, rajonale apo kombëtare) përcaktohet nga rrjeti që ka shtrirje më të madhe gjeografike. </w:t>
      </w:r>
    </w:p>
    <w:p w:rsidR="00192A22" w:rsidRPr="00082BC5" w:rsidRDefault="00192A22" w:rsidP="00192A22">
      <w:pPr>
        <w:pStyle w:val="Paragrafi"/>
        <w:rPr>
          <w:lang w:val="sq-AL"/>
        </w:rPr>
      </w:pPr>
      <w:r w:rsidRPr="00082BC5">
        <w:rPr>
          <w:lang w:val="sq-AL"/>
        </w:rPr>
        <w:t>V</w:t>
      </w:r>
      <w:r w:rsidR="00160B8E" w:rsidRPr="00082BC5">
        <w:rPr>
          <w:lang w:val="sq-AL"/>
        </w:rPr>
        <w:t xml:space="preserve">. </w:t>
      </w:r>
      <w:r w:rsidRPr="00082BC5">
        <w:rPr>
          <w:lang w:val="sq-AL"/>
        </w:rPr>
        <w:t>RENDI I IMPLEMENTIMIT</w:t>
      </w:r>
    </w:p>
    <w:p w:rsidR="00192A22" w:rsidRPr="00082BC5" w:rsidRDefault="00192A22" w:rsidP="00192A22">
      <w:pPr>
        <w:pStyle w:val="Paragrafi"/>
        <w:rPr>
          <w:lang w:val="sq-AL"/>
        </w:rPr>
      </w:pPr>
      <w:r w:rsidRPr="00082BC5">
        <w:rPr>
          <w:lang w:val="sq-AL"/>
        </w:rPr>
        <w:t>5.1 Faza I</w:t>
      </w:r>
    </w:p>
    <w:p w:rsidR="00192A22" w:rsidRPr="00082BC5" w:rsidRDefault="00192A22" w:rsidP="00192A22">
      <w:pPr>
        <w:pStyle w:val="Paragrafi"/>
        <w:rPr>
          <w:lang w:val="sq-AL"/>
        </w:rPr>
      </w:pPr>
      <w:r w:rsidRPr="00082BC5">
        <w:rPr>
          <w:lang w:val="sq-AL"/>
        </w:rPr>
        <w:t xml:space="preserve">5.1.1 Ndërtimi i </w:t>
      </w:r>
      <w:r w:rsidR="00040E1A" w:rsidRPr="00082BC5">
        <w:rPr>
          <w:lang w:val="sq-AL"/>
        </w:rPr>
        <w:t xml:space="preserve">MUX </w:t>
      </w:r>
      <w:r w:rsidRPr="00082BC5">
        <w:rPr>
          <w:lang w:val="sq-AL"/>
        </w:rPr>
        <w:t>1</w:t>
      </w:r>
    </w:p>
    <w:p w:rsidR="00192A22" w:rsidRPr="00082BC5" w:rsidRDefault="00192A22" w:rsidP="00192A22">
      <w:pPr>
        <w:pStyle w:val="Paragrafi"/>
        <w:rPr>
          <w:lang w:val="sq-AL"/>
        </w:rPr>
      </w:pPr>
      <w:r w:rsidRPr="00082BC5">
        <w:rPr>
          <w:lang w:val="sq-AL"/>
        </w:rPr>
        <w:t>5.1.1.1 Grafiku i ndërtimit</w:t>
      </w:r>
    </w:p>
    <w:p w:rsidR="00192A22" w:rsidRPr="00082BC5" w:rsidRDefault="00192A22" w:rsidP="00192A22">
      <w:pPr>
        <w:pStyle w:val="Paragrafi"/>
        <w:rPr>
          <w:lang w:val="sq-AL"/>
        </w:rPr>
      </w:pPr>
      <w:r w:rsidRPr="00082BC5">
        <w:rPr>
          <w:lang w:val="sq-AL"/>
        </w:rPr>
        <w:t>Ndërtimi i rrjetit</w:t>
      </w:r>
      <w:r w:rsidR="00730ABB" w:rsidRPr="00082BC5">
        <w:rPr>
          <w:lang w:val="sq-AL"/>
        </w:rPr>
        <w:t xml:space="preserve"> </w:t>
      </w:r>
      <w:r w:rsidRPr="00082BC5">
        <w:rPr>
          <w:lang w:val="sq-AL"/>
        </w:rPr>
        <w:t xml:space="preserve">numerik të </w:t>
      </w:r>
      <w:r w:rsidR="003976DF" w:rsidRPr="00082BC5">
        <w:rPr>
          <w:lang w:val="sq-AL"/>
        </w:rPr>
        <w:t>tv kombëtar</w:t>
      </w:r>
      <w:r w:rsidRPr="00082BC5">
        <w:rPr>
          <w:lang w:val="sq-AL"/>
        </w:rPr>
        <w:t>, në varësi të disponibilitetit të financimeve, mund të</w:t>
      </w:r>
      <w:r w:rsidR="00730ABB" w:rsidRPr="00082BC5">
        <w:rPr>
          <w:lang w:val="sq-AL"/>
        </w:rPr>
        <w:t xml:space="preserve"> </w:t>
      </w:r>
      <w:r w:rsidRPr="00082BC5">
        <w:rPr>
          <w:lang w:val="sq-AL"/>
        </w:rPr>
        <w:t>planifikohet të realizohet në një apo disa vite. Përdorimi i metodës së ishujve numerikë lejon të planifikohet ndërtimi me faza i kombinuar me mbylljen e transmetimeve analoge. Kjo metodë, ka avantazh s</w:t>
      </w:r>
      <w:r w:rsidR="00160B8E" w:rsidRPr="00082BC5">
        <w:rPr>
          <w:lang w:val="sq-AL"/>
        </w:rPr>
        <w:t>e</w:t>
      </w:r>
      <w:r w:rsidRPr="00082BC5">
        <w:rPr>
          <w:lang w:val="sq-AL"/>
        </w:rPr>
        <w:t xml:space="preserve"> racionalizon investimet dhe</w:t>
      </w:r>
      <w:r w:rsidR="00730ABB" w:rsidRPr="00082BC5">
        <w:rPr>
          <w:lang w:val="sq-AL"/>
        </w:rPr>
        <w:t xml:space="preserve"> </w:t>
      </w:r>
      <w:r w:rsidRPr="00082BC5">
        <w:rPr>
          <w:lang w:val="sq-AL"/>
        </w:rPr>
        <w:t>realizon mbylljen e përshkallëzuar të transmetimeve analoge.</w:t>
      </w:r>
    </w:p>
    <w:p w:rsidR="00192A22" w:rsidRPr="00082BC5" w:rsidRDefault="00192A22" w:rsidP="00192A22">
      <w:pPr>
        <w:pStyle w:val="Paragrafi"/>
        <w:rPr>
          <w:lang w:val="sq-AL"/>
        </w:rPr>
      </w:pPr>
      <w:r w:rsidRPr="00082BC5">
        <w:rPr>
          <w:lang w:val="sq-AL"/>
        </w:rPr>
        <w:t xml:space="preserve">Mbulimi me sinjal numerik i territorit, në fazën e parë të implementimit do të synohet të jetë më i madh ose i barabartë me mbulimin me sinjal analog nga secili operator ekzistues analog. </w:t>
      </w:r>
    </w:p>
    <w:p w:rsidR="00192A22" w:rsidRPr="00082BC5" w:rsidRDefault="00192A22" w:rsidP="00192A22">
      <w:pPr>
        <w:pStyle w:val="Paragrafi"/>
        <w:rPr>
          <w:lang w:val="sq-AL"/>
        </w:rPr>
      </w:pPr>
      <w:r w:rsidRPr="00082BC5">
        <w:rPr>
          <w:lang w:val="sq-AL"/>
        </w:rPr>
        <w:t>Në fazën e parë do të synohet që mbulimi m</w:t>
      </w:r>
      <w:r w:rsidR="00160B8E" w:rsidRPr="00082BC5">
        <w:rPr>
          <w:lang w:val="sq-AL"/>
        </w:rPr>
        <w:t>e sinjal numerik të jetë mbi 90</w:t>
      </w:r>
      <w:r w:rsidRPr="00082BC5">
        <w:rPr>
          <w:lang w:val="sq-AL"/>
        </w:rPr>
        <w:t>% të popullsisë.</w:t>
      </w:r>
    </w:p>
    <w:p w:rsidR="00192A22" w:rsidRPr="00082BC5" w:rsidRDefault="00192A22" w:rsidP="00192A22">
      <w:pPr>
        <w:pStyle w:val="Paragrafi"/>
        <w:rPr>
          <w:lang w:val="sq-AL"/>
        </w:rPr>
      </w:pPr>
      <w:r w:rsidRPr="00082BC5">
        <w:rPr>
          <w:lang w:val="sq-AL"/>
        </w:rPr>
        <w:t xml:space="preserve">5.1.1.2 Afatet e digjitalizimit </w:t>
      </w:r>
    </w:p>
    <w:p w:rsidR="00192A22" w:rsidRPr="00082BC5" w:rsidRDefault="00192A22" w:rsidP="00192A22">
      <w:pPr>
        <w:pStyle w:val="Paragrafi"/>
        <w:rPr>
          <w:lang w:val="sq-AL"/>
        </w:rPr>
      </w:pPr>
      <w:r w:rsidRPr="00082BC5">
        <w:rPr>
          <w:lang w:val="sq-AL"/>
        </w:rPr>
        <w:t>Kalimi në transmetimet numerike do të jetë më i ngadalshëm s</w:t>
      </w:r>
      <w:r w:rsidR="00F04862" w:rsidRPr="00082BC5">
        <w:rPr>
          <w:lang w:val="sq-AL"/>
        </w:rPr>
        <w:t>e</w:t>
      </w:r>
      <w:r w:rsidRPr="00082BC5">
        <w:rPr>
          <w:lang w:val="sq-AL"/>
        </w:rPr>
        <w:t xml:space="preserve"> ndërtimi </w:t>
      </w:r>
      <w:r w:rsidR="00F04862" w:rsidRPr="00082BC5">
        <w:rPr>
          <w:lang w:val="sq-AL"/>
        </w:rPr>
        <w:t xml:space="preserve">i </w:t>
      </w:r>
      <w:r w:rsidRPr="00082BC5">
        <w:rPr>
          <w:lang w:val="sq-AL"/>
        </w:rPr>
        <w:t xml:space="preserve">vetë rrjetit </w:t>
      </w:r>
      <w:r w:rsidR="00040E1A" w:rsidRPr="00082BC5">
        <w:rPr>
          <w:lang w:val="sq-AL"/>
        </w:rPr>
        <w:t xml:space="preserve">MUX </w:t>
      </w:r>
      <w:r w:rsidRPr="00082BC5">
        <w:rPr>
          <w:lang w:val="sq-AL"/>
        </w:rPr>
        <w:t>1, pasi përgatitja e publikut, informimi dhe pajisja e tij me dekoder, do të kërkojnë kohën e duhur.</w:t>
      </w:r>
    </w:p>
    <w:p w:rsidR="00192A22" w:rsidRPr="00082BC5" w:rsidRDefault="00ED15DD" w:rsidP="00192A22">
      <w:pPr>
        <w:pStyle w:val="Paragrafi"/>
        <w:rPr>
          <w:lang w:val="sq-AL"/>
        </w:rPr>
      </w:pPr>
      <w:r w:rsidRPr="00082BC5">
        <w:rPr>
          <w:lang w:val="sq-AL"/>
        </w:rPr>
        <w:t>Tabela</w:t>
      </w:r>
      <w:r w:rsidR="00192A22" w:rsidRPr="00082BC5">
        <w:rPr>
          <w:lang w:val="sq-AL"/>
        </w:rPr>
        <w:t xml:space="preserve"> e mëposhtme (</w:t>
      </w:r>
      <w:r w:rsidR="00160B8E" w:rsidRPr="00082BC5">
        <w:rPr>
          <w:lang w:val="sq-AL"/>
        </w:rPr>
        <w:t xml:space="preserve">tabela </w:t>
      </w:r>
      <w:r w:rsidR="00192A22" w:rsidRPr="00082BC5">
        <w:rPr>
          <w:lang w:val="sq-AL"/>
        </w:rPr>
        <w:t xml:space="preserve">23) paraqet një variant të llogaritjes së kohës për kalimin </w:t>
      </w:r>
      <w:r w:rsidR="00040E1A" w:rsidRPr="00082BC5">
        <w:rPr>
          <w:lang w:val="sq-AL"/>
        </w:rPr>
        <w:t>e</w:t>
      </w:r>
      <w:r w:rsidR="00192A22" w:rsidRPr="00082BC5">
        <w:rPr>
          <w:lang w:val="sq-AL"/>
        </w:rPr>
        <w:t xml:space="preserve"> plotë në transmetimet numerike të një allotmenti të caktuar. Kjo </w:t>
      </w:r>
      <w:r w:rsidR="00CE75BB" w:rsidRPr="00082BC5">
        <w:rPr>
          <w:lang w:val="sq-AL"/>
        </w:rPr>
        <w:t>tabelë</w:t>
      </w:r>
      <w:r w:rsidR="00192A22" w:rsidRPr="00082BC5">
        <w:rPr>
          <w:lang w:val="sq-AL"/>
        </w:rPr>
        <w:t xml:space="preserve"> nuk merr parasysh kohën e prokurimit të ndërtimit të rrjetit që mund të zgjasë 4 deri në 6 muaj.</w:t>
      </w:r>
    </w:p>
    <w:tbl>
      <w:tblPr>
        <w:tblpPr w:leftFromText="180" w:rightFromText="180" w:vertAnchor="text" w:horzAnchor="margin" w:tblpXSpec="center" w:tblpY="146"/>
        <w:tblW w:w="0" w:type="auto"/>
        <w:tblBorders>
          <w:top w:val="single" w:sz="8" w:space="0" w:color="auto"/>
          <w:left w:val="single" w:sz="8" w:space="0" w:color="auto"/>
          <w:bottom w:val="single" w:sz="4" w:space="0" w:color="auto"/>
          <w:right w:val="single" w:sz="8" w:space="0" w:color="auto"/>
          <w:insideH w:val="single" w:sz="8" w:space="0" w:color="auto"/>
          <w:insideV w:val="single" w:sz="4" w:space="0" w:color="auto"/>
        </w:tblBorders>
        <w:tblLook w:val="0000" w:firstRow="0" w:lastRow="0" w:firstColumn="0" w:lastColumn="0" w:noHBand="0" w:noVBand="0"/>
      </w:tblPr>
      <w:tblGrid>
        <w:gridCol w:w="1675"/>
        <w:gridCol w:w="1989"/>
        <w:gridCol w:w="3150"/>
        <w:gridCol w:w="2282"/>
      </w:tblGrid>
      <w:tr w:rsidR="00192A22" w:rsidRPr="00082BC5" w:rsidTr="00A02447">
        <w:trPr>
          <w:trHeight w:val="780"/>
        </w:trPr>
        <w:tc>
          <w:tcPr>
            <w:tcW w:w="1675" w:type="dxa"/>
            <w:shd w:val="clear" w:color="auto" w:fill="auto"/>
            <w:vAlign w:val="center"/>
          </w:tcPr>
          <w:p w:rsidR="00192A22" w:rsidRPr="00082BC5" w:rsidRDefault="00192A22" w:rsidP="00A55072">
            <w:pPr>
              <w:pStyle w:val="Tabele"/>
              <w:jc w:val="center"/>
              <w:rPr>
                <w:b/>
                <w:sz w:val="18"/>
                <w:szCs w:val="18"/>
                <w:lang w:val="sq-AL"/>
              </w:rPr>
            </w:pPr>
            <w:r w:rsidRPr="00082BC5">
              <w:rPr>
                <w:b/>
                <w:sz w:val="18"/>
                <w:szCs w:val="18"/>
                <w:lang w:val="sq-AL"/>
              </w:rPr>
              <w:t>Koha e ndërtimit të rrjetit</w:t>
            </w:r>
          </w:p>
          <w:p w:rsidR="00192A22" w:rsidRPr="00082BC5" w:rsidRDefault="00192A22" w:rsidP="00A55072">
            <w:pPr>
              <w:pStyle w:val="Tabele"/>
              <w:jc w:val="center"/>
              <w:rPr>
                <w:b/>
                <w:sz w:val="18"/>
                <w:szCs w:val="18"/>
                <w:lang w:val="sq-AL"/>
              </w:rPr>
            </w:pPr>
            <w:r w:rsidRPr="00082BC5">
              <w:rPr>
                <w:b/>
                <w:sz w:val="18"/>
                <w:szCs w:val="18"/>
                <w:lang w:val="sq-AL"/>
              </w:rPr>
              <w:t>(</w:t>
            </w:r>
            <w:r w:rsidR="00160B8E" w:rsidRPr="00082BC5">
              <w:rPr>
                <w:b/>
                <w:sz w:val="18"/>
                <w:szCs w:val="18"/>
                <w:lang w:val="sq-AL"/>
              </w:rPr>
              <w:t>muaj</w:t>
            </w:r>
            <w:r w:rsidRPr="00082BC5">
              <w:rPr>
                <w:b/>
                <w:sz w:val="18"/>
                <w:szCs w:val="18"/>
                <w:lang w:val="sq-AL"/>
              </w:rPr>
              <w:t>)</w:t>
            </w:r>
          </w:p>
        </w:tc>
        <w:tc>
          <w:tcPr>
            <w:tcW w:w="0" w:type="auto"/>
            <w:shd w:val="clear" w:color="auto" w:fill="auto"/>
            <w:vAlign w:val="center"/>
          </w:tcPr>
          <w:p w:rsidR="00192A22" w:rsidRPr="00082BC5" w:rsidRDefault="00192A22" w:rsidP="00A55072">
            <w:pPr>
              <w:pStyle w:val="Tabele"/>
              <w:jc w:val="center"/>
              <w:rPr>
                <w:b/>
                <w:sz w:val="18"/>
                <w:szCs w:val="18"/>
                <w:lang w:val="sq-AL"/>
              </w:rPr>
            </w:pPr>
            <w:r w:rsidRPr="00082BC5">
              <w:rPr>
                <w:b/>
                <w:sz w:val="18"/>
                <w:szCs w:val="18"/>
                <w:lang w:val="sq-AL"/>
              </w:rPr>
              <w:t>Testimi i rrjetit</w:t>
            </w:r>
            <w:r w:rsidR="00730ABB" w:rsidRPr="00082BC5">
              <w:rPr>
                <w:b/>
                <w:sz w:val="18"/>
                <w:szCs w:val="18"/>
                <w:lang w:val="sq-AL"/>
              </w:rPr>
              <w:t xml:space="preserve"> </w:t>
            </w:r>
            <w:r w:rsidRPr="00082BC5">
              <w:rPr>
                <w:b/>
                <w:sz w:val="18"/>
                <w:szCs w:val="18"/>
                <w:lang w:val="sq-AL"/>
              </w:rPr>
              <w:t>(</w:t>
            </w:r>
            <w:r w:rsidR="00160B8E" w:rsidRPr="00082BC5">
              <w:rPr>
                <w:b/>
                <w:sz w:val="18"/>
                <w:szCs w:val="18"/>
                <w:lang w:val="sq-AL"/>
              </w:rPr>
              <w:t>muaj</w:t>
            </w:r>
            <w:r w:rsidRPr="00082BC5">
              <w:rPr>
                <w:b/>
                <w:sz w:val="18"/>
                <w:szCs w:val="18"/>
                <w:lang w:val="sq-AL"/>
              </w:rPr>
              <w:t>)</w:t>
            </w:r>
          </w:p>
        </w:tc>
        <w:tc>
          <w:tcPr>
            <w:tcW w:w="0" w:type="auto"/>
            <w:shd w:val="clear" w:color="auto" w:fill="auto"/>
            <w:vAlign w:val="center"/>
          </w:tcPr>
          <w:p w:rsidR="00192A22" w:rsidRPr="00082BC5" w:rsidRDefault="00192A22" w:rsidP="00A55072">
            <w:pPr>
              <w:pStyle w:val="Tabele"/>
              <w:jc w:val="center"/>
              <w:rPr>
                <w:b/>
                <w:sz w:val="18"/>
                <w:szCs w:val="18"/>
                <w:lang w:val="sq-AL"/>
              </w:rPr>
            </w:pPr>
            <w:r w:rsidRPr="00082BC5">
              <w:rPr>
                <w:b/>
                <w:sz w:val="18"/>
                <w:szCs w:val="18"/>
                <w:lang w:val="sq-AL"/>
              </w:rPr>
              <w:t>Transferimi në plat. numerike</w:t>
            </w:r>
            <w:r w:rsidR="00730ABB" w:rsidRPr="00082BC5">
              <w:rPr>
                <w:b/>
                <w:sz w:val="18"/>
                <w:szCs w:val="18"/>
                <w:lang w:val="sq-AL"/>
              </w:rPr>
              <w:t xml:space="preserve"> </w:t>
            </w:r>
            <w:r w:rsidRPr="00082BC5">
              <w:rPr>
                <w:b/>
                <w:sz w:val="18"/>
                <w:szCs w:val="18"/>
                <w:lang w:val="sq-AL"/>
              </w:rPr>
              <w:t>(</w:t>
            </w:r>
            <w:r w:rsidR="00160B8E" w:rsidRPr="00082BC5">
              <w:rPr>
                <w:b/>
                <w:sz w:val="18"/>
                <w:szCs w:val="18"/>
                <w:lang w:val="sq-AL"/>
              </w:rPr>
              <w:t>muaj</w:t>
            </w:r>
            <w:r w:rsidRPr="00082BC5">
              <w:rPr>
                <w:b/>
                <w:sz w:val="18"/>
                <w:szCs w:val="18"/>
                <w:lang w:val="sq-AL"/>
              </w:rPr>
              <w:t>)</w:t>
            </w:r>
          </w:p>
        </w:tc>
        <w:tc>
          <w:tcPr>
            <w:tcW w:w="2282" w:type="dxa"/>
            <w:shd w:val="clear" w:color="auto" w:fill="auto"/>
            <w:vAlign w:val="center"/>
          </w:tcPr>
          <w:p w:rsidR="00192A22" w:rsidRPr="00082BC5" w:rsidRDefault="00192A22" w:rsidP="00A55072">
            <w:pPr>
              <w:pStyle w:val="Tabele"/>
              <w:jc w:val="center"/>
              <w:rPr>
                <w:b/>
                <w:sz w:val="18"/>
                <w:szCs w:val="18"/>
                <w:lang w:val="sq-AL"/>
              </w:rPr>
            </w:pPr>
            <w:r w:rsidRPr="00082BC5">
              <w:rPr>
                <w:b/>
                <w:sz w:val="18"/>
                <w:szCs w:val="18"/>
                <w:lang w:val="sq-AL"/>
              </w:rPr>
              <w:t>Mbyllje e trans</w:t>
            </w:r>
            <w:r w:rsidR="00160B8E" w:rsidRPr="00082BC5">
              <w:rPr>
                <w:b/>
                <w:sz w:val="18"/>
                <w:szCs w:val="18"/>
                <w:lang w:val="sq-AL"/>
              </w:rPr>
              <w:t>metimeve a</w:t>
            </w:r>
            <w:r w:rsidRPr="00082BC5">
              <w:rPr>
                <w:b/>
                <w:sz w:val="18"/>
                <w:szCs w:val="18"/>
                <w:lang w:val="sq-AL"/>
              </w:rPr>
              <w:t>naloge</w:t>
            </w:r>
          </w:p>
          <w:p w:rsidR="00192A22" w:rsidRPr="00082BC5" w:rsidRDefault="00192A22" w:rsidP="00A55072">
            <w:pPr>
              <w:pStyle w:val="Tabele"/>
              <w:jc w:val="center"/>
              <w:rPr>
                <w:b/>
                <w:sz w:val="18"/>
                <w:szCs w:val="18"/>
                <w:lang w:val="sq-AL"/>
              </w:rPr>
            </w:pPr>
            <w:r w:rsidRPr="00082BC5">
              <w:rPr>
                <w:b/>
                <w:sz w:val="18"/>
                <w:szCs w:val="18"/>
                <w:lang w:val="sq-AL"/>
              </w:rPr>
              <w:t>(</w:t>
            </w:r>
            <w:r w:rsidR="00160B8E" w:rsidRPr="00082BC5">
              <w:rPr>
                <w:b/>
                <w:sz w:val="18"/>
                <w:szCs w:val="18"/>
                <w:lang w:val="sq-AL"/>
              </w:rPr>
              <w:t>muaj</w:t>
            </w:r>
            <w:r w:rsidRPr="00082BC5">
              <w:rPr>
                <w:b/>
                <w:sz w:val="18"/>
                <w:szCs w:val="18"/>
                <w:lang w:val="sq-AL"/>
              </w:rPr>
              <w:t>)</w:t>
            </w:r>
          </w:p>
        </w:tc>
      </w:tr>
      <w:tr w:rsidR="00192A22" w:rsidRPr="00082BC5" w:rsidTr="00A02447">
        <w:trPr>
          <w:trHeight w:val="270"/>
        </w:trPr>
        <w:tc>
          <w:tcPr>
            <w:tcW w:w="1675" w:type="dxa"/>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w:t>
            </w:r>
          </w:p>
        </w:tc>
        <w:tc>
          <w:tcPr>
            <w:tcW w:w="2282" w:type="dxa"/>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23</w:t>
      </w:r>
      <w:r w:rsidR="00A55072" w:rsidRPr="00082BC5">
        <w:rPr>
          <w:lang w:val="sq-AL"/>
        </w:rPr>
        <w:t>.</w:t>
      </w:r>
      <w:r w:rsidR="00730ABB" w:rsidRPr="00082BC5">
        <w:rPr>
          <w:lang w:val="sq-AL"/>
        </w:rPr>
        <w:t xml:space="preserve"> </w:t>
      </w:r>
      <w:r w:rsidR="00192A22" w:rsidRPr="00082BC5">
        <w:rPr>
          <w:lang w:val="sq-AL"/>
        </w:rPr>
        <w:t>Afatet e digjitalizimit</w:t>
      </w:r>
    </w:p>
    <w:p w:rsidR="00192A22" w:rsidRPr="00082BC5" w:rsidRDefault="00111757" w:rsidP="00192A22">
      <w:pPr>
        <w:pStyle w:val="Paragrafi"/>
        <w:rPr>
          <w:lang w:val="sq-AL"/>
        </w:rPr>
      </w:pPr>
      <w:r w:rsidRPr="00082BC5">
        <w:rPr>
          <w:lang w:val="sq-AL"/>
        </w:rPr>
        <w:t xml:space="preserve">1. </w:t>
      </w:r>
      <w:r w:rsidR="00192A22" w:rsidRPr="00082BC5">
        <w:rPr>
          <w:lang w:val="sq-AL"/>
        </w:rPr>
        <w:t xml:space="preserve">Koha e ndërtimit është koha e nevojshme për realizimin teknik të rrjetit dhe përfshin përshtatjen e ambienteve dhe kullave ekzistuese në pikat ekzistuese të transmetimit, instalimin e transmetuesve kryesorë (main transmitters) dhe sistemeve përkatës r/rele </w:t>
      </w:r>
      <w:r w:rsidR="00AD0EF7" w:rsidRPr="00082BC5">
        <w:rPr>
          <w:lang w:val="sq-AL"/>
        </w:rPr>
        <w:t>etj.</w:t>
      </w:r>
    </w:p>
    <w:p w:rsidR="00192A22" w:rsidRPr="00082BC5" w:rsidRDefault="00111757" w:rsidP="00192A22">
      <w:pPr>
        <w:pStyle w:val="Paragrafi"/>
        <w:rPr>
          <w:lang w:val="sq-AL"/>
        </w:rPr>
      </w:pPr>
      <w:r w:rsidRPr="00082BC5">
        <w:rPr>
          <w:lang w:val="sq-AL"/>
        </w:rPr>
        <w:t xml:space="preserve">2. </w:t>
      </w:r>
      <w:r w:rsidR="00192A22" w:rsidRPr="00082BC5">
        <w:rPr>
          <w:lang w:val="sq-AL"/>
        </w:rPr>
        <w:t>Testimi është koha për kryerjen e provave e testeve të ndryshme për performancën e rrjetit të ndërtuar dhe dorëzimin e tij për shfrytëzim.</w:t>
      </w:r>
    </w:p>
    <w:p w:rsidR="00192A22" w:rsidRPr="00082BC5" w:rsidRDefault="00111757" w:rsidP="00192A22">
      <w:pPr>
        <w:pStyle w:val="Paragrafi"/>
        <w:rPr>
          <w:lang w:val="sq-AL"/>
        </w:rPr>
      </w:pPr>
      <w:r w:rsidRPr="00082BC5">
        <w:rPr>
          <w:lang w:val="sq-AL"/>
        </w:rPr>
        <w:t xml:space="preserve">3. </w:t>
      </w:r>
      <w:r w:rsidR="00192A22" w:rsidRPr="00082BC5">
        <w:rPr>
          <w:lang w:val="sq-AL"/>
        </w:rPr>
        <w:t>Transferimi në platformën numerike është koha e nevojshme për mbështetjen e operatorëve analogë ekzistues në platformën numerike, pa ndërprerë transmetimet analoge nëpërmjet rrjeteve të tyre analog</w:t>
      </w:r>
      <w:r w:rsidR="00F37072" w:rsidRPr="00082BC5">
        <w:rPr>
          <w:lang w:val="sq-AL"/>
        </w:rPr>
        <w:t>e</w:t>
      </w:r>
      <w:r w:rsidR="00192A22" w:rsidRPr="00082BC5">
        <w:rPr>
          <w:lang w:val="sq-AL"/>
        </w:rPr>
        <w:t xml:space="preserve"> ekzistues</w:t>
      </w:r>
      <w:r w:rsidR="00F37072" w:rsidRPr="00082BC5">
        <w:rPr>
          <w:lang w:val="sq-AL"/>
        </w:rPr>
        <w:t>e</w:t>
      </w:r>
      <w:r w:rsidR="00192A22" w:rsidRPr="00082BC5">
        <w:rPr>
          <w:lang w:val="sq-AL"/>
        </w:rPr>
        <w:t>.</w:t>
      </w:r>
    </w:p>
    <w:p w:rsidR="00192A22" w:rsidRPr="00082BC5" w:rsidRDefault="00111757" w:rsidP="00192A22">
      <w:pPr>
        <w:pStyle w:val="Paragrafi"/>
        <w:rPr>
          <w:lang w:val="sq-AL"/>
        </w:rPr>
      </w:pPr>
      <w:r w:rsidRPr="00082BC5">
        <w:rPr>
          <w:lang w:val="sq-AL"/>
        </w:rPr>
        <w:t xml:space="preserve">4. </w:t>
      </w:r>
      <w:r w:rsidR="00192A22" w:rsidRPr="00082BC5">
        <w:rPr>
          <w:lang w:val="sq-AL"/>
        </w:rPr>
        <w:t xml:space="preserve">Mbyllja e transmetimeve analoge është koha e nevojshme për ndërprerjen e transmetimeve analoge në allotmentin e caktuar. Për realizimin e këtij procesi është e domosdoshme pajisja e të gjithë teleshikuesve me marrës numerikë (dekoder ose marrës </w:t>
      </w:r>
      <w:r w:rsidR="003976DF" w:rsidRPr="00082BC5">
        <w:rPr>
          <w:lang w:val="sq-AL"/>
        </w:rPr>
        <w:t xml:space="preserve">tv </w:t>
      </w:r>
      <w:r w:rsidR="00192A22" w:rsidRPr="00082BC5">
        <w:rPr>
          <w:lang w:val="sq-AL"/>
        </w:rPr>
        <w:t>me dekoder të inkorporuar), në mënyrë që të sigurohet vazhdimësia e marrjes së programeve që më parë merreshin në mënyrë analoge.</w:t>
      </w:r>
    </w:p>
    <w:p w:rsidR="00192A22" w:rsidRPr="00082BC5" w:rsidRDefault="00192A22" w:rsidP="00192A22">
      <w:pPr>
        <w:pStyle w:val="Paragrafi"/>
        <w:rPr>
          <w:lang w:val="sq-AL"/>
        </w:rPr>
      </w:pPr>
      <w:r w:rsidRPr="00082BC5">
        <w:rPr>
          <w:lang w:val="sq-AL"/>
        </w:rPr>
        <w:t xml:space="preserve">Bazuar në afatet e </w:t>
      </w:r>
      <w:r w:rsidR="001A20E6">
        <w:rPr>
          <w:lang w:val="sq-AL"/>
        </w:rPr>
        <w:t xml:space="preserve">digjitalizimit, është ndërtuar </w:t>
      </w:r>
      <w:r w:rsidR="00F37072" w:rsidRPr="00082BC5">
        <w:rPr>
          <w:lang w:val="sq-AL"/>
        </w:rPr>
        <w:t xml:space="preserve">tabela </w:t>
      </w:r>
      <w:r w:rsidR="001A20E6">
        <w:rPr>
          <w:lang w:val="sq-AL"/>
        </w:rPr>
        <w:t>24</w:t>
      </w:r>
      <w:r w:rsidRPr="00082BC5">
        <w:rPr>
          <w:lang w:val="sq-AL"/>
        </w:rPr>
        <w:t xml:space="preserve"> e cila paraqet afatet e kalimit në transmetime numerike të </w:t>
      </w:r>
      <w:r w:rsidR="00F37072" w:rsidRPr="00082BC5">
        <w:rPr>
          <w:lang w:val="sq-AL"/>
        </w:rPr>
        <w:t xml:space="preserve">të </w:t>
      </w:r>
      <w:r w:rsidRPr="00082BC5">
        <w:rPr>
          <w:lang w:val="sq-AL"/>
        </w:rPr>
        <w:t xml:space="preserve">gjithë territorit të Republikës së Shqipërisë, allotment pas allotmenti. Në </w:t>
      </w:r>
      <w:r w:rsidR="00CE75BB" w:rsidRPr="00082BC5">
        <w:rPr>
          <w:lang w:val="sq-AL"/>
        </w:rPr>
        <w:t>tabelë</w:t>
      </w:r>
      <w:r w:rsidRPr="00082BC5">
        <w:rPr>
          <w:lang w:val="sq-AL"/>
        </w:rPr>
        <w:t xml:space="preserve"> gjithashtu është paraqitur edhe propozimi për rendin e kalimit në transmetime numerike, duke filluar nga Tirana. Siç shihet kriteri i rendit të ndërtimit është përqindja e popullsisë (</w:t>
      </w:r>
      <w:r w:rsidR="00F37072" w:rsidRPr="00082BC5">
        <w:rPr>
          <w:lang w:val="sq-AL"/>
        </w:rPr>
        <w:t xml:space="preserve">digjitalizimi </w:t>
      </w:r>
      <w:r w:rsidRPr="00082BC5">
        <w:rPr>
          <w:lang w:val="sq-AL"/>
        </w:rPr>
        <w:t>fillon nga zona me popullsi me të madhe</w:t>
      </w:r>
      <w:r w:rsidR="00040E1A" w:rsidRPr="00082BC5">
        <w:rPr>
          <w:lang w:val="sq-AL"/>
        </w:rPr>
        <w:t>, Tiranë</w:t>
      </w:r>
      <w:r w:rsidR="00F37072" w:rsidRPr="00082BC5">
        <w:rPr>
          <w:lang w:val="sq-AL"/>
        </w:rPr>
        <w:t xml:space="preserve">-Durrës </w:t>
      </w:r>
      <w:r w:rsidRPr="00082BC5">
        <w:rPr>
          <w:lang w:val="sq-AL"/>
        </w:rPr>
        <w:t>dhe përfundon në zonën me popullsi më të vogël</w:t>
      </w:r>
      <w:r w:rsidR="00F37072" w:rsidRPr="00082BC5">
        <w:rPr>
          <w:lang w:val="sq-AL"/>
        </w:rPr>
        <w:t>,</w:t>
      </w:r>
      <w:r w:rsidRPr="00082BC5">
        <w:rPr>
          <w:lang w:val="sq-AL"/>
        </w:rPr>
        <w:t xml:space="preserve"> Kukës).</w:t>
      </w:r>
    </w:p>
    <w:tbl>
      <w:tblPr>
        <w:tblpPr w:leftFromText="180" w:rightFromText="180" w:vertAnchor="text" w:horzAnchor="margin" w:tblpXSpec="center" w:tblpY="50"/>
        <w:tblW w:w="5000" w:type="pct"/>
        <w:tblLook w:val="0000" w:firstRow="0" w:lastRow="0" w:firstColumn="0" w:lastColumn="0" w:noHBand="0" w:noVBand="0"/>
      </w:tblPr>
      <w:tblGrid>
        <w:gridCol w:w="455"/>
        <w:gridCol w:w="1695"/>
        <w:gridCol w:w="845"/>
        <w:gridCol w:w="739"/>
        <w:gridCol w:w="942"/>
        <w:gridCol w:w="721"/>
        <w:gridCol w:w="880"/>
        <w:gridCol w:w="783"/>
        <w:gridCol w:w="1096"/>
        <w:gridCol w:w="1225"/>
      </w:tblGrid>
      <w:tr w:rsidR="00192A22" w:rsidRPr="0006700A" w:rsidTr="002E490C">
        <w:trPr>
          <w:cantSplit/>
          <w:trHeight w:val="270"/>
        </w:trPr>
        <w:tc>
          <w:tcPr>
            <w:tcW w:w="243"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Nr.</w:t>
            </w:r>
          </w:p>
        </w:tc>
        <w:tc>
          <w:tcPr>
            <w:tcW w:w="903"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Zona</w:t>
            </w:r>
          </w:p>
        </w:tc>
        <w:tc>
          <w:tcPr>
            <w:tcW w:w="450"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Popullsia</w:t>
            </w:r>
            <w:r w:rsidR="00730ABB" w:rsidRPr="0006700A">
              <w:rPr>
                <w:b/>
                <w:sz w:val="16"/>
                <w:szCs w:val="16"/>
                <w:lang w:val="sq-AL"/>
              </w:rPr>
              <w:t xml:space="preserve"> </w:t>
            </w:r>
            <w:r w:rsidRPr="0006700A">
              <w:rPr>
                <w:b/>
                <w:sz w:val="16"/>
                <w:szCs w:val="16"/>
                <w:lang w:val="sq-AL"/>
              </w:rPr>
              <w:t>(%)</w:t>
            </w:r>
          </w:p>
        </w:tc>
        <w:tc>
          <w:tcPr>
            <w:tcW w:w="394" w:type="pct"/>
            <w:vMerge w:val="restart"/>
            <w:tcBorders>
              <w:top w:val="single" w:sz="4" w:space="0" w:color="auto"/>
              <w:left w:val="single" w:sz="4" w:space="0" w:color="auto"/>
              <w:right w:val="single" w:sz="4"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Familje</w:t>
            </w:r>
          </w:p>
        </w:tc>
        <w:tc>
          <w:tcPr>
            <w:tcW w:w="502" w:type="pct"/>
            <w:vMerge w:val="restart"/>
            <w:tcBorders>
              <w:top w:val="single" w:sz="8" w:space="0" w:color="auto"/>
              <w:left w:val="single" w:sz="4" w:space="0" w:color="auto"/>
              <w:bottom w:val="single" w:sz="8" w:space="0" w:color="000000"/>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Mbulimi</w:t>
            </w:r>
          </w:p>
          <w:p w:rsidR="00192A22" w:rsidRPr="0006700A" w:rsidRDefault="00192A22" w:rsidP="00A55072">
            <w:pPr>
              <w:pStyle w:val="Tabele"/>
              <w:jc w:val="center"/>
              <w:rPr>
                <w:b/>
                <w:sz w:val="16"/>
                <w:szCs w:val="16"/>
                <w:lang w:val="sq-AL"/>
              </w:rPr>
            </w:pPr>
            <w:r w:rsidRPr="0006700A">
              <w:rPr>
                <w:b/>
                <w:sz w:val="16"/>
                <w:szCs w:val="16"/>
                <w:lang w:val="sq-AL"/>
              </w:rPr>
              <w:t>(% e popullsisë)</w:t>
            </w:r>
          </w:p>
        </w:tc>
        <w:tc>
          <w:tcPr>
            <w:tcW w:w="2508" w:type="pct"/>
            <w:gridSpan w:val="5"/>
            <w:tcBorders>
              <w:top w:val="single" w:sz="8" w:space="0" w:color="auto"/>
              <w:left w:val="nil"/>
              <w:bottom w:val="single" w:sz="8" w:space="0" w:color="auto"/>
              <w:right w:val="single" w:sz="8" w:space="0" w:color="000000"/>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 xml:space="preserve">Implementimi i ishujve </w:t>
            </w:r>
            <w:r w:rsidR="00A55072" w:rsidRPr="0006700A">
              <w:rPr>
                <w:b/>
                <w:sz w:val="16"/>
                <w:szCs w:val="16"/>
                <w:lang w:val="sq-AL"/>
              </w:rPr>
              <w:t>digjitalë</w:t>
            </w:r>
          </w:p>
        </w:tc>
      </w:tr>
      <w:tr w:rsidR="00192A22" w:rsidRPr="0006700A" w:rsidTr="002E490C">
        <w:trPr>
          <w:cantSplit/>
          <w:trHeight w:val="780"/>
        </w:trPr>
        <w:tc>
          <w:tcPr>
            <w:tcW w:w="243"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6700A" w:rsidRDefault="00192A22" w:rsidP="00A55072">
            <w:pPr>
              <w:pStyle w:val="Tabele"/>
              <w:jc w:val="center"/>
              <w:rPr>
                <w:sz w:val="16"/>
                <w:szCs w:val="16"/>
                <w:lang w:val="sq-AL"/>
              </w:rPr>
            </w:pPr>
          </w:p>
        </w:tc>
        <w:tc>
          <w:tcPr>
            <w:tcW w:w="903"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192A22" w:rsidRPr="0006700A" w:rsidRDefault="00192A22" w:rsidP="00A55072">
            <w:pPr>
              <w:pStyle w:val="Tabele"/>
              <w:jc w:val="center"/>
              <w:rPr>
                <w:sz w:val="16"/>
                <w:szCs w:val="16"/>
                <w:lang w:val="sq-AL"/>
              </w:rPr>
            </w:pPr>
          </w:p>
        </w:tc>
        <w:tc>
          <w:tcPr>
            <w:tcW w:w="450" w:type="pct"/>
            <w:vMerge/>
            <w:tcBorders>
              <w:top w:val="single" w:sz="8" w:space="0" w:color="auto"/>
              <w:left w:val="single" w:sz="8"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center"/>
              <w:rPr>
                <w:sz w:val="16"/>
                <w:szCs w:val="16"/>
                <w:lang w:val="sq-AL"/>
              </w:rPr>
            </w:pPr>
          </w:p>
        </w:tc>
        <w:tc>
          <w:tcPr>
            <w:tcW w:w="394" w:type="pct"/>
            <w:vMerge/>
            <w:tcBorders>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center"/>
              <w:rPr>
                <w:sz w:val="16"/>
                <w:szCs w:val="16"/>
                <w:lang w:val="sq-AL"/>
              </w:rPr>
            </w:pPr>
          </w:p>
        </w:tc>
        <w:tc>
          <w:tcPr>
            <w:tcW w:w="502" w:type="pct"/>
            <w:vMerge/>
            <w:tcBorders>
              <w:top w:val="single" w:sz="8" w:space="0" w:color="auto"/>
              <w:left w:val="single" w:sz="4" w:space="0" w:color="auto"/>
              <w:bottom w:val="single" w:sz="4" w:space="0" w:color="auto"/>
              <w:right w:val="single" w:sz="8" w:space="0" w:color="auto"/>
            </w:tcBorders>
            <w:shd w:val="clear" w:color="auto" w:fill="auto"/>
            <w:vAlign w:val="center"/>
          </w:tcPr>
          <w:p w:rsidR="00192A22" w:rsidRPr="0006700A" w:rsidRDefault="00192A22" w:rsidP="00A55072">
            <w:pPr>
              <w:pStyle w:val="Tabele"/>
              <w:jc w:val="center"/>
              <w:rPr>
                <w:sz w:val="16"/>
                <w:szCs w:val="16"/>
                <w:lang w:val="sq-AL"/>
              </w:rPr>
            </w:pPr>
          </w:p>
        </w:tc>
        <w:tc>
          <w:tcPr>
            <w:tcW w:w="384" w:type="pct"/>
            <w:tcBorders>
              <w:top w:val="nil"/>
              <w:left w:val="nil"/>
              <w:bottom w:val="single" w:sz="8" w:space="0" w:color="auto"/>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Fillimi</w:t>
            </w:r>
            <w:r w:rsidR="00F37072" w:rsidRPr="0006700A">
              <w:rPr>
                <w:b/>
                <w:sz w:val="16"/>
                <w:szCs w:val="16"/>
                <w:lang w:val="sq-AL"/>
              </w:rPr>
              <w:t>,</w:t>
            </w:r>
            <w:r w:rsidRPr="0006700A">
              <w:rPr>
                <w:b/>
                <w:sz w:val="16"/>
                <w:szCs w:val="16"/>
                <w:lang w:val="sq-AL"/>
              </w:rPr>
              <w:t xml:space="preserve"> </w:t>
            </w:r>
            <w:r w:rsidR="00F37072" w:rsidRPr="0006700A">
              <w:rPr>
                <w:b/>
                <w:sz w:val="16"/>
                <w:szCs w:val="16"/>
                <w:lang w:val="sq-AL"/>
              </w:rPr>
              <w:t>muaj</w:t>
            </w:r>
          </w:p>
        </w:tc>
        <w:tc>
          <w:tcPr>
            <w:tcW w:w="469" w:type="pct"/>
            <w:tcBorders>
              <w:top w:val="nil"/>
              <w:left w:val="nil"/>
              <w:bottom w:val="single" w:sz="8" w:space="0" w:color="auto"/>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Mbarimi</w:t>
            </w:r>
            <w:r w:rsidR="00F37072" w:rsidRPr="0006700A">
              <w:rPr>
                <w:b/>
                <w:sz w:val="16"/>
                <w:szCs w:val="16"/>
                <w:lang w:val="sq-AL"/>
              </w:rPr>
              <w:t>,</w:t>
            </w:r>
            <w:r w:rsidRPr="0006700A">
              <w:rPr>
                <w:b/>
                <w:sz w:val="16"/>
                <w:szCs w:val="16"/>
                <w:lang w:val="sq-AL"/>
              </w:rPr>
              <w:t xml:space="preserve"> </w:t>
            </w:r>
            <w:r w:rsidR="00F37072" w:rsidRPr="0006700A">
              <w:rPr>
                <w:b/>
                <w:sz w:val="16"/>
                <w:szCs w:val="16"/>
                <w:lang w:val="sq-AL"/>
              </w:rPr>
              <w:t>muaj</w:t>
            </w:r>
          </w:p>
        </w:tc>
        <w:tc>
          <w:tcPr>
            <w:tcW w:w="417" w:type="pct"/>
            <w:tcBorders>
              <w:top w:val="nil"/>
              <w:left w:val="nil"/>
              <w:bottom w:val="single" w:sz="8" w:space="0" w:color="auto"/>
              <w:right w:val="nil"/>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Testimi</w:t>
            </w:r>
            <w:r w:rsidR="00F37072" w:rsidRPr="0006700A">
              <w:rPr>
                <w:b/>
                <w:sz w:val="16"/>
                <w:szCs w:val="16"/>
                <w:lang w:val="sq-AL"/>
              </w:rPr>
              <w:t>,</w:t>
            </w:r>
            <w:r w:rsidRPr="0006700A">
              <w:rPr>
                <w:b/>
                <w:sz w:val="16"/>
                <w:szCs w:val="16"/>
                <w:lang w:val="sq-AL"/>
              </w:rPr>
              <w:t xml:space="preserve"> </w:t>
            </w:r>
            <w:r w:rsidR="00F37072" w:rsidRPr="0006700A">
              <w:rPr>
                <w:b/>
                <w:sz w:val="16"/>
                <w:szCs w:val="16"/>
                <w:lang w:val="sq-AL"/>
              </w:rPr>
              <w:t>muaj</w:t>
            </w:r>
          </w:p>
        </w:tc>
        <w:tc>
          <w:tcPr>
            <w:tcW w:w="584" w:type="pct"/>
            <w:tcBorders>
              <w:top w:val="nil"/>
              <w:left w:val="single" w:sz="8" w:space="0" w:color="auto"/>
              <w:bottom w:val="single" w:sz="8" w:space="0" w:color="auto"/>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Transferimi</w:t>
            </w:r>
            <w:r w:rsidR="00F37072" w:rsidRPr="0006700A">
              <w:rPr>
                <w:b/>
                <w:sz w:val="16"/>
                <w:szCs w:val="16"/>
                <w:lang w:val="sq-AL"/>
              </w:rPr>
              <w:t>,</w:t>
            </w:r>
            <w:r w:rsidR="00730ABB" w:rsidRPr="0006700A">
              <w:rPr>
                <w:b/>
                <w:sz w:val="16"/>
                <w:szCs w:val="16"/>
                <w:lang w:val="sq-AL"/>
              </w:rPr>
              <w:t xml:space="preserve"> </w:t>
            </w:r>
            <w:r w:rsidR="00F37072" w:rsidRPr="0006700A">
              <w:rPr>
                <w:b/>
                <w:sz w:val="16"/>
                <w:szCs w:val="16"/>
                <w:lang w:val="sq-AL"/>
              </w:rPr>
              <w:t>muaj</w:t>
            </w:r>
          </w:p>
        </w:tc>
        <w:tc>
          <w:tcPr>
            <w:tcW w:w="653" w:type="pct"/>
            <w:tcBorders>
              <w:top w:val="nil"/>
              <w:left w:val="nil"/>
              <w:bottom w:val="single" w:sz="8" w:space="0" w:color="auto"/>
              <w:right w:val="single" w:sz="8" w:space="0" w:color="auto"/>
            </w:tcBorders>
            <w:shd w:val="clear" w:color="auto" w:fill="auto"/>
            <w:vAlign w:val="center"/>
          </w:tcPr>
          <w:p w:rsidR="00192A22" w:rsidRPr="0006700A" w:rsidRDefault="00192A22" w:rsidP="00A55072">
            <w:pPr>
              <w:pStyle w:val="Tabele"/>
              <w:jc w:val="center"/>
              <w:rPr>
                <w:b/>
                <w:sz w:val="16"/>
                <w:szCs w:val="16"/>
                <w:lang w:val="sq-AL"/>
              </w:rPr>
            </w:pPr>
            <w:r w:rsidRPr="0006700A">
              <w:rPr>
                <w:b/>
                <w:sz w:val="16"/>
                <w:szCs w:val="16"/>
                <w:lang w:val="sq-AL"/>
              </w:rPr>
              <w:t>Mbyllja e transmet</w:t>
            </w:r>
            <w:r w:rsidR="00160B8E" w:rsidRPr="0006700A">
              <w:rPr>
                <w:b/>
                <w:sz w:val="16"/>
                <w:szCs w:val="16"/>
                <w:lang w:val="sq-AL"/>
              </w:rPr>
              <w:t>imeve</w:t>
            </w:r>
            <w:r w:rsidRPr="0006700A">
              <w:rPr>
                <w:b/>
                <w:sz w:val="16"/>
                <w:szCs w:val="16"/>
                <w:lang w:val="sq-AL"/>
              </w:rPr>
              <w:t xml:space="preserve"> analoge</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1</w:t>
            </w:r>
          </w:p>
        </w:tc>
        <w:tc>
          <w:tcPr>
            <w:tcW w:w="903" w:type="pct"/>
            <w:tcBorders>
              <w:top w:val="nil"/>
              <w:left w:val="nil"/>
              <w:bottom w:val="single" w:sz="8" w:space="0" w:color="auto"/>
              <w:right w:val="single" w:sz="4"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w:t>
            </w:r>
            <w:r w:rsidR="00A55072" w:rsidRPr="0006700A">
              <w:rPr>
                <w:sz w:val="16"/>
                <w:szCs w:val="16"/>
                <w:lang w:val="sq-AL"/>
              </w:rPr>
              <w:t xml:space="preserve"> </w:t>
            </w:r>
            <w:r w:rsidRPr="0006700A">
              <w:rPr>
                <w:sz w:val="16"/>
                <w:szCs w:val="16"/>
                <w:lang w:val="sq-AL"/>
              </w:rPr>
              <w:t>Tiranë – Q.</w:t>
            </w:r>
            <w:r w:rsidR="00A55072" w:rsidRPr="0006700A">
              <w:rPr>
                <w:sz w:val="16"/>
                <w:szCs w:val="16"/>
                <w:lang w:val="sq-AL"/>
              </w:rPr>
              <w:t xml:space="preserve"> </w:t>
            </w:r>
            <w:r w:rsidRPr="0006700A">
              <w:rPr>
                <w:sz w:val="16"/>
                <w:szCs w:val="16"/>
                <w:lang w:val="sq-AL"/>
              </w:rPr>
              <w:t>Durrës</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32.71</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347369</w:t>
            </w:r>
          </w:p>
        </w:tc>
        <w:tc>
          <w:tcPr>
            <w:tcW w:w="5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single" w:sz="4" w:space="0" w:color="auto"/>
              <w:bottom w:val="single" w:sz="4"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0</w:t>
            </w:r>
          </w:p>
        </w:tc>
        <w:tc>
          <w:tcPr>
            <w:tcW w:w="469" w:type="pct"/>
            <w:tcBorders>
              <w:top w:val="nil"/>
              <w:left w:val="nil"/>
              <w:bottom w:val="single" w:sz="4"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4</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6</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2</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Fierit</w:t>
            </w:r>
          </w:p>
        </w:tc>
        <w:tc>
          <w:tcPr>
            <w:tcW w:w="450" w:type="pct"/>
            <w:tcBorders>
              <w:top w:val="single" w:sz="4" w:space="0" w:color="auto"/>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11.48</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97594</w:t>
            </w:r>
          </w:p>
        </w:tc>
        <w:tc>
          <w:tcPr>
            <w:tcW w:w="502" w:type="pct"/>
            <w:tcBorders>
              <w:top w:val="single" w:sz="4" w:space="0" w:color="auto"/>
              <w:left w:val="single" w:sz="4" w:space="0" w:color="auto"/>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5</w:t>
            </w:r>
          </w:p>
        </w:tc>
        <w:tc>
          <w:tcPr>
            <w:tcW w:w="417" w:type="pct"/>
            <w:tcBorders>
              <w:top w:val="nil"/>
              <w:left w:val="single" w:sz="4" w:space="0" w:color="auto"/>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6</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7</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9</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3</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Elbasanit</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9.99</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106090</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single" w:sz="4" w:space="0" w:color="auto"/>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6</w:t>
            </w:r>
          </w:p>
        </w:tc>
        <w:tc>
          <w:tcPr>
            <w:tcW w:w="469" w:type="pct"/>
            <w:tcBorders>
              <w:top w:val="single" w:sz="4" w:space="0" w:color="auto"/>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8</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9</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10</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12</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4</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Lezhës</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5</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52809</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9</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11</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12</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13</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15</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5</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Shkodrës</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7.82</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83054</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12</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14</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15</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16</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18</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6</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Vlorës</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8.74</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92819</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15</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17</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18</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19</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21</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7</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Korçës</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8.29</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88113</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18</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20</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21</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22</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24</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Beratit</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5.47</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6281</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21</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23</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24</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25</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27</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9</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Dibrës</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4.22</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44823</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24</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26</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27</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28</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30</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10</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Gjirokastrës</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3.7</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39347</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27</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29</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30</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31</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33</w:t>
            </w:r>
          </w:p>
        </w:tc>
      </w:tr>
      <w:tr w:rsidR="00192A22" w:rsidRPr="0006700A" w:rsidTr="002E490C">
        <w:trPr>
          <w:trHeight w:val="270"/>
        </w:trPr>
        <w:tc>
          <w:tcPr>
            <w:tcW w:w="243" w:type="pct"/>
            <w:tcBorders>
              <w:top w:val="nil"/>
              <w:left w:val="single" w:sz="8"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11</w:t>
            </w:r>
          </w:p>
        </w:tc>
        <w:tc>
          <w:tcPr>
            <w:tcW w:w="903" w:type="pct"/>
            <w:tcBorders>
              <w:top w:val="nil"/>
              <w:left w:val="nil"/>
              <w:bottom w:val="single" w:sz="8" w:space="0" w:color="auto"/>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Qarku i Kukësit</w:t>
            </w:r>
          </w:p>
        </w:tc>
        <w:tc>
          <w:tcPr>
            <w:tcW w:w="450" w:type="pct"/>
            <w:tcBorders>
              <w:top w:val="nil"/>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2.58</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27346</w:t>
            </w:r>
          </w:p>
        </w:tc>
        <w:tc>
          <w:tcPr>
            <w:tcW w:w="502" w:type="pct"/>
            <w:tcBorders>
              <w:top w:val="nil"/>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30</w:t>
            </w:r>
          </w:p>
        </w:tc>
        <w:tc>
          <w:tcPr>
            <w:tcW w:w="469"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32</w:t>
            </w:r>
          </w:p>
        </w:tc>
        <w:tc>
          <w:tcPr>
            <w:tcW w:w="417" w:type="pct"/>
            <w:tcBorders>
              <w:top w:val="nil"/>
              <w:left w:val="nil"/>
              <w:bottom w:val="single" w:sz="8" w:space="0" w:color="auto"/>
              <w:right w:val="nil"/>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33</w:t>
            </w:r>
          </w:p>
        </w:tc>
        <w:tc>
          <w:tcPr>
            <w:tcW w:w="584" w:type="pct"/>
            <w:tcBorders>
              <w:top w:val="nil"/>
              <w:left w:val="single" w:sz="8" w:space="0" w:color="auto"/>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34</w:t>
            </w:r>
          </w:p>
        </w:tc>
        <w:tc>
          <w:tcPr>
            <w:tcW w:w="653" w:type="pct"/>
            <w:tcBorders>
              <w:top w:val="nil"/>
              <w:left w:val="nil"/>
              <w:bottom w:val="single" w:sz="8" w:space="0" w:color="auto"/>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36</w:t>
            </w:r>
          </w:p>
        </w:tc>
      </w:tr>
      <w:tr w:rsidR="00192A22" w:rsidRPr="0006700A" w:rsidTr="002E490C">
        <w:trPr>
          <w:trHeight w:val="270"/>
        </w:trPr>
        <w:tc>
          <w:tcPr>
            <w:tcW w:w="243" w:type="pct"/>
            <w:tcBorders>
              <w:top w:val="nil"/>
              <w:left w:val="single" w:sz="8" w:space="0" w:color="auto"/>
              <w:bottom w:val="nil"/>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 </w:t>
            </w:r>
          </w:p>
        </w:tc>
        <w:tc>
          <w:tcPr>
            <w:tcW w:w="903" w:type="pct"/>
            <w:tcBorders>
              <w:top w:val="nil"/>
              <w:left w:val="nil"/>
              <w:bottom w:val="nil"/>
              <w:right w:val="single" w:sz="8" w:space="0" w:color="auto"/>
            </w:tcBorders>
            <w:shd w:val="clear" w:color="auto" w:fill="auto"/>
            <w:noWrap/>
            <w:vAlign w:val="bottom"/>
          </w:tcPr>
          <w:p w:rsidR="00192A22" w:rsidRPr="0006700A" w:rsidRDefault="00192A22" w:rsidP="00C86CD6">
            <w:pPr>
              <w:pStyle w:val="Tabele"/>
              <w:rPr>
                <w:sz w:val="16"/>
                <w:szCs w:val="16"/>
                <w:lang w:val="sq-AL"/>
              </w:rPr>
            </w:pPr>
            <w:r w:rsidRPr="0006700A">
              <w:rPr>
                <w:sz w:val="16"/>
                <w:szCs w:val="16"/>
                <w:lang w:val="sq-AL"/>
              </w:rPr>
              <w:t xml:space="preserve">Territori i </w:t>
            </w:r>
            <w:r w:rsidR="00A55072" w:rsidRPr="0006700A">
              <w:rPr>
                <w:sz w:val="16"/>
                <w:szCs w:val="16"/>
                <w:lang w:val="sq-AL"/>
              </w:rPr>
              <w:t>Shqipërisë</w:t>
            </w:r>
          </w:p>
        </w:tc>
        <w:tc>
          <w:tcPr>
            <w:tcW w:w="450" w:type="pct"/>
            <w:tcBorders>
              <w:top w:val="nil"/>
              <w:left w:val="nil"/>
              <w:bottom w:val="nil"/>
              <w:right w:val="single" w:sz="4"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100</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192A22" w:rsidRPr="0006700A" w:rsidRDefault="00192A22" w:rsidP="00A55072">
            <w:pPr>
              <w:pStyle w:val="Tabele"/>
              <w:jc w:val="right"/>
              <w:rPr>
                <w:sz w:val="16"/>
                <w:szCs w:val="16"/>
                <w:lang w:val="sq-AL"/>
              </w:rPr>
            </w:pPr>
            <w:r w:rsidRPr="0006700A">
              <w:rPr>
                <w:sz w:val="16"/>
                <w:szCs w:val="16"/>
                <w:lang w:val="sq-AL"/>
              </w:rPr>
              <w:t>985643</w:t>
            </w:r>
          </w:p>
        </w:tc>
        <w:tc>
          <w:tcPr>
            <w:tcW w:w="502" w:type="pct"/>
            <w:tcBorders>
              <w:top w:val="nil"/>
              <w:left w:val="single" w:sz="4" w:space="0" w:color="auto"/>
              <w:bottom w:val="nil"/>
              <w:right w:val="single" w:sz="8" w:space="0" w:color="auto"/>
            </w:tcBorders>
            <w:shd w:val="clear" w:color="auto" w:fill="auto"/>
            <w:noWrap/>
            <w:vAlign w:val="center"/>
          </w:tcPr>
          <w:p w:rsidR="00192A22" w:rsidRPr="0006700A" w:rsidRDefault="00192A22" w:rsidP="00A55072">
            <w:pPr>
              <w:pStyle w:val="Tabele"/>
              <w:jc w:val="right"/>
              <w:rPr>
                <w:sz w:val="16"/>
                <w:szCs w:val="16"/>
                <w:lang w:val="sq-AL"/>
              </w:rPr>
            </w:pPr>
            <w:r w:rsidRPr="0006700A">
              <w:rPr>
                <w:sz w:val="16"/>
                <w:szCs w:val="16"/>
                <w:lang w:val="sq-AL"/>
              </w:rPr>
              <w:t>85</w:t>
            </w:r>
          </w:p>
        </w:tc>
        <w:tc>
          <w:tcPr>
            <w:tcW w:w="384" w:type="pct"/>
            <w:tcBorders>
              <w:top w:val="nil"/>
              <w:left w:val="nil"/>
              <w:bottom w:val="nil"/>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 </w:t>
            </w:r>
          </w:p>
        </w:tc>
        <w:tc>
          <w:tcPr>
            <w:tcW w:w="469" w:type="pct"/>
            <w:tcBorders>
              <w:top w:val="nil"/>
              <w:left w:val="nil"/>
              <w:bottom w:val="nil"/>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 </w:t>
            </w:r>
          </w:p>
        </w:tc>
        <w:tc>
          <w:tcPr>
            <w:tcW w:w="417" w:type="pct"/>
            <w:tcBorders>
              <w:top w:val="nil"/>
              <w:left w:val="nil"/>
              <w:bottom w:val="nil"/>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 </w:t>
            </w:r>
          </w:p>
        </w:tc>
        <w:tc>
          <w:tcPr>
            <w:tcW w:w="584" w:type="pct"/>
            <w:tcBorders>
              <w:top w:val="nil"/>
              <w:left w:val="nil"/>
              <w:bottom w:val="nil"/>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 </w:t>
            </w:r>
          </w:p>
        </w:tc>
        <w:tc>
          <w:tcPr>
            <w:tcW w:w="653" w:type="pct"/>
            <w:tcBorders>
              <w:top w:val="nil"/>
              <w:left w:val="nil"/>
              <w:bottom w:val="nil"/>
              <w:right w:val="single" w:sz="8" w:space="0" w:color="auto"/>
            </w:tcBorders>
            <w:shd w:val="clear" w:color="auto" w:fill="auto"/>
            <w:noWrap/>
            <w:vAlign w:val="bottom"/>
          </w:tcPr>
          <w:p w:rsidR="00192A22" w:rsidRPr="0006700A" w:rsidRDefault="00192A22" w:rsidP="00A55072">
            <w:pPr>
              <w:pStyle w:val="Tabele"/>
              <w:jc w:val="right"/>
              <w:rPr>
                <w:sz w:val="16"/>
                <w:szCs w:val="16"/>
                <w:lang w:val="sq-AL"/>
              </w:rPr>
            </w:pPr>
            <w:r w:rsidRPr="0006700A">
              <w:rPr>
                <w:sz w:val="16"/>
                <w:szCs w:val="16"/>
                <w:lang w:val="sq-AL"/>
              </w:rPr>
              <w:t> </w:t>
            </w:r>
          </w:p>
        </w:tc>
      </w:tr>
      <w:tr w:rsidR="00192A22" w:rsidRPr="0006700A" w:rsidTr="002E490C">
        <w:trPr>
          <w:trHeight w:val="270"/>
        </w:trPr>
        <w:tc>
          <w:tcPr>
            <w:tcW w:w="243" w:type="pct"/>
            <w:tcBorders>
              <w:top w:val="single" w:sz="8" w:space="0" w:color="auto"/>
              <w:left w:val="single" w:sz="8" w:space="0" w:color="auto"/>
              <w:bottom w:val="single" w:sz="8" w:space="0" w:color="auto"/>
              <w:right w:val="single" w:sz="4" w:space="0" w:color="auto"/>
            </w:tcBorders>
            <w:shd w:val="clear" w:color="auto" w:fill="auto"/>
            <w:noWrap/>
            <w:vAlign w:val="bottom"/>
          </w:tcPr>
          <w:p w:rsidR="00192A22" w:rsidRPr="0006700A" w:rsidRDefault="00192A22" w:rsidP="00C86CD6">
            <w:pPr>
              <w:pStyle w:val="Tabele"/>
              <w:rPr>
                <w:b/>
                <w:sz w:val="16"/>
                <w:szCs w:val="16"/>
                <w:lang w:val="sq-AL"/>
              </w:rPr>
            </w:pPr>
            <w:r w:rsidRPr="0006700A">
              <w:rPr>
                <w:b/>
                <w:sz w:val="16"/>
                <w:szCs w:val="16"/>
                <w:lang w:val="sq-AL"/>
              </w:rPr>
              <w:t> </w:t>
            </w:r>
          </w:p>
        </w:tc>
        <w:tc>
          <w:tcPr>
            <w:tcW w:w="903" w:type="pct"/>
            <w:tcBorders>
              <w:top w:val="single" w:sz="8" w:space="0" w:color="auto"/>
              <w:left w:val="nil"/>
              <w:bottom w:val="single" w:sz="8" w:space="0" w:color="auto"/>
              <w:right w:val="single" w:sz="4" w:space="0" w:color="auto"/>
            </w:tcBorders>
            <w:shd w:val="clear" w:color="auto" w:fill="auto"/>
            <w:noWrap/>
            <w:vAlign w:val="bottom"/>
          </w:tcPr>
          <w:p w:rsidR="00192A22" w:rsidRPr="0006700A" w:rsidRDefault="00192A22" w:rsidP="00C86CD6">
            <w:pPr>
              <w:pStyle w:val="Tabele"/>
              <w:rPr>
                <w:b/>
                <w:sz w:val="16"/>
                <w:szCs w:val="16"/>
                <w:lang w:val="sq-AL"/>
              </w:rPr>
            </w:pPr>
            <w:r w:rsidRPr="0006700A">
              <w:rPr>
                <w:b/>
                <w:sz w:val="16"/>
                <w:szCs w:val="16"/>
                <w:lang w:val="sq-AL"/>
              </w:rPr>
              <w:t>Implementimi në vite</w:t>
            </w:r>
          </w:p>
        </w:tc>
        <w:tc>
          <w:tcPr>
            <w:tcW w:w="450" w:type="pct"/>
            <w:tcBorders>
              <w:top w:val="single" w:sz="8" w:space="0" w:color="auto"/>
              <w:left w:val="nil"/>
              <w:bottom w:val="single" w:sz="8" w:space="0" w:color="auto"/>
              <w:right w:val="single" w:sz="4" w:space="0" w:color="auto"/>
            </w:tcBorders>
            <w:shd w:val="clear" w:color="auto" w:fill="auto"/>
            <w:noWrap/>
            <w:vAlign w:val="bottom"/>
          </w:tcPr>
          <w:p w:rsidR="00192A22" w:rsidRPr="0006700A" w:rsidRDefault="00192A22" w:rsidP="00A55072">
            <w:pPr>
              <w:pStyle w:val="Tabele"/>
              <w:jc w:val="right"/>
              <w:rPr>
                <w:b/>
                <w:sz w:val="16"/>
                <w:szCs w:val="16"/>
                <w:lang w:val="sq-AL"/>
              </w:rPr>
            </w:pPr>
            <w:r w:rsidRPr="0006700A">
              <w:rPr>
                <w:b/>
                <w:sz w:val="16"/>
                <w:szCs w:val="16"/>
                <w:lang w:val="sq-AL"/>
              </w:rPr>
              <w:t> </w:t>
            </w:r>
          </w:p>
        </w:tc>
        <w:tc>
          <w:tcPr>
            <w:tcW w:w="394" w:type="pct"/>
            <w:tcBorders>
              <w:top w:val="single" w:sz="4" w:space="0" w:color="auto"/>
              <w:left w:val="nil"/>
              <w:bottom w:val="single" w:sz="4" w:space="0" w:color="auto"/>
              <w:right w:val="single" w:sz="4" w:space="0" w:color="auto"/>
            </w:tcBorders>
            <w:shd w:val="clear" w:color="auto" w:fill="auto"/>
          </w:tcPr>
          <w:p w:rsidR="00192A22" w:rsidRPr="0006700A" w:rsidRDefault="00192A22" w:rsidP="00A55072">
            <w:pPr>
              <w:pStyle w:val="Tabele"/>
              <w:jc w:val="right"/>
              <w:rPr>
                <w:b/>
                <w:sz w:val="16"/>
                <w:szCs w:val="16"/>
                <w:lang w:val="sq-AL"/>
              </w:rPr>
            </w:pPr>
          </w:p>
        </w:tc>
        <w:tc>
          <w:tcPr>
            <w:tcW w:w="502" w:type="pct"/>
            <w:tcBorders>
              <w:top w:val="single" w:sz="8" w:space="0" w:color="auto"/>
              <w:left w:val="single" w:sz="4" w:space="0" w:color="auto"/>
              <w:bottom w:val="single" w:sz="8" w:space="0" w:color="auto"/>
              <w:right w:val="single" w:sz="4" w:space="0" w:color="auto"/>
            </w:tcBorders>
            <w:shd w:val="clear" w:color="auto" w:fill="auto"/>
            <w:noWrap/>
            <w:vAlign w:val="bottom"/>
          </w:tcPr>
          <w:p w:rsidR="00192A22" w:rsidRPr="0006700A" w:rsidRDefault="00192A22" w:rsidP="00A55072">
            <w:pPr>
              <w:pStyle w:val="Tabele"/>
              <w:jc w:val="right"/>
              <w:rPr>
                <w:b/>
                <w:sz w:val="16"/>
                <w:szCs w:val="16"/>
                <w:lang w:val="sq-AL"/>
              </w:rPr>
            </w:pPr>
            <w:r w:rsidRPr="0006700A">
              <w:rPr>
                <w:b/>
                <w:sz w:val="16"/>
                <w:szCs w:val="16"/>
                <w:lang w:val="sq-AL"/>
              </w:rPr>
              <w:t> </w:t>
            </w:r>
          </w:p>
        </w:tc>
        <w:tc>
          <w:tcPr>
            <w:tcW w:w="384" w:type="pct"/>
            <w:tcBorders>
              <w:top w:val="single" w:sz="8" w:space="0" w:color="auto"/>
              <w:left w:val="nil"/>
              <w:bottom w:val="single" w:sz="8" w:space="0" w:color="auto"/>
              <w:right w:val="single" w:sz="4" w:space="0" w:color="auto"/>
            </w:tcBorders>
            <w:shd w:val="clear" w:color="auto" w:fill="auto"/>
            <w:noWrap/>
            <w:vAlign w:val="center"/>
          </w:tcPr>
          <w:p w:rsidR="00192A22" w:rsidRPr="0006700A" w:rsidRDefault="00192A22" w:rsidP="00A55072">
            <w:pPr>
              <w:pStyle w:val="Tabele"/>
              <w:jc w:val="right"/>
              <w:rPr>
                <w:b/>
                <w:sz w:val="16"/>
                <w:szCs w:val="16"/>
                <w:lang w:val="sq-AL"/>
              </w:rPr>
            </w:pPr>
            <w:r w:rsidRPr="0006700A">
              <w:rPr>
                <w:b/>
                <w:sz w:val="16"/>
                <w:szCs w:val="16"/>
                <w:lang w:val="sq-AL"/>
              </w:rPr>
              <w:t>0</w:t>
            </w:r>
          </w:p>
        </w:tc>
        <w:tc>
          <w:tcPr>
            <w:tcW w:w="469" w:type="pct"/>
            <w:tcBorders>
              <w:top w:val="single" w:sz="8" w:space="0" w:color="auto"/>
              <w:left w:val="nil"/>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b/>
                <w:sz w:val="16"/>
                <w:szCs w:val="16"/>
                <w:lang w:val="sq-AL"/>
              </w:rPr>
            </w:pPr>
            <w:r w:rsidRPr="0006700A">
              <w:rPr>
                <w:b/>
                <w:sz w:val="16"/>
                <w:szCs w:val="16"/>
                <w:lang w:val="sq-AL"/>
              </w:rPr>
              <w:t>2.67</w:t>
            </w:r>
          </w:p>
        </w:tc>
        <w:tc>
          <w:tcPr>
            <w:tcW w:w="417" w:type="pct"/>
            <w:tcBorders>
              <w:top w:val="single" w:sz="8" w:space="0" w:color="auto"/>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b/>
                <w:sz w:val="16"/>
                <w:szCs w:val="16"/>
                <w:lang w:val="sq-AL"/>
              </w:rPr>
            </w:pPr>
            <w:r w:rsidRPr="0006700A">
              <w:rPr>
                <w:b/>
                <w:sz w:val="16"/>
                <w:szCs w:val="16"/>
                <w:lang w:val="sq-AL"/>
              </w:rPr>
              <w:t>2.75</w:t>
            </w:r>
          </w:p>
        </w:tc>
        <w:tc>
          <w:tcPr>
            <w:tcW w:w="584" w:type="pct"/>
            <w:tcBorders>
              <w:top w:val="single" w:sz="8" w:space="0" w:color="auto"/>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b/>
                <w:sz w:val="16"/>
                <w:szCs w:val="16"/>
                <w:lang w:val="sq-AL"/>
              </w:rPr>
            </w:pPr>
            <w:r w:rsidRPr="0006700A">
              <w:rPr>
                <w:b/>
                <w:sz w:val="16"/>
                <w:szCs w:val="16"/>
                <w:lang w:val="sq-AL"/>
              </w:rPr>
              <w:t>2.83</w:t>
            </w:r>
          </w:p>
        </w:tc>
        <w:tc>
          <w:tcPr>
            <w:tcW w:w="653" w:type="pct"/>
            <w:tcBorders>
              <w:top w:val="single" w:sz="8" w:space="0" w:color="auto"/>
              <w:left w:val="single" w:sz="4" w:space="0" w:color="auto"/>
              <w:bottom w:val="single" w:sz="8" w:space="0" w:color="auto"/>
              <w:right w:val="single" w:sz="8" w:space="0" w:color="auto"/>
            </w:tcBorders>
            <w:shd w:val="clear" w:color="auto" w:fill="auto"/>
            <w:noWrap/>
            <w:vAlign w:val="center"/>
          </w:tcPr>
          <w:p w:rsidR="00192A22" w:rsidRPr="0006700A" w:rsidRDefault="00192A22" w:rsidP="00A55072">
            <w:pPr>
              <w:pStyle w:val="Tabele"/>
              <w:jc w:val="right"/>
              <w:rPr>
                <w:b/>
                <w:sz w:val="16"/>
                <w:szCs w:val="16"/>
                <w:lang w:val="sq-AL"/>
              </w:rPr>
            </w:pPr>
            <w:r w:rsidRPr="0006700A">
              <w:rPr>
                <w:b/>
                <w:sz w:val="16"/>
                <w:szCs w:val="16"/>
                <w:lang w:val="sq-AL"/>
              </w:rPr>
              <w:t>3.00</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24</w:t>
      </w:r>
      <w:r w:rsidR="00FB316D" w:rsidRPr="00082BC5">
        <w:rPr>
          <w:lang w:val="sq-AL"/>
        </w:rPr>
        <w:t>.</w:t>
      </w:r>
      <w:r w:rsidR="00192A22" w:rsidRPr="00082BC5">
        <w:rPr>
          <w:lang w:val="sq-AL"/>
        </w:rPr>
        <w:t xml:space="preserve"> Afatet e kalimit të plotë në transmetimet numerike (</w:t>
      </w:r>
      <w:r w:rsidR="00040E1A" w:rsidRPr="00082BC5">
        <w:rPr>
          <w:lang w:val="sq-AL"/>
        </w:rPr>
        <w:t xml:space="preserve">MUX </w:t>
      </w:r>
      <w:r w:rsidR="00192A22" w:rsidRPr="00082BC5">
        <w:rPr>
          <w:lang w:val="sq-AL"/>
        </w:rPr>
        <w:t>1)</w:t>
      </w:r>
    </w:p>
    <w:p w:rsidR="00192A22" w:rsidRPr="00082BC5" w:rsidRDefault="00ED15DD" w:rsidP="00192A22">
      <w:pPr>
        <w:pStyle w:val="Paragrafi"/>
        <w:rPr>
          <w:lang w:val="sq-AL"/>
        </w:rPr>
      </w:pPr>
      <w:r w:rsidRPr="00082BC5">
        <w:rPr>
          <w:lang w:val="sq-AL"/>
        </w:rPr>
        <w:t>Tabela</w:t>
      </w:r>
      <w:r w:rsidR="00192A22" w:rsidRPr="00082BC5">
        <w:rPr>
          <w:lang w:val="sq-AL"/>
        </w:rPr>
        <w:t xml:space="preserve"> 24 përcakton afatet e realizimit të secilit nga proceset e nevojshme për mbylljen e transmetimeve analoge në secilin allotment.</w:t>
      </w:r>
    </w:p>
    <w:p w:rsidR="00192A22" w:rsidRPr="00082BC5" w:rsidRDefault="00192A22" w:rsidP="00192A22">
      <w:pPr>
        <w:pStyle w:val="Paragrafi"/>
        <w:rPr>
          <w:lang w:val="sq-AL"/>
        </w:rPr>
      </w:pPr>
      <w:r w:rsidRPr="00082BC5">
        <w:rPr>
          <w:lang w:val="sq-AL"/>
        </w:rPr>
        <w:t xml:space="preserve">Siç shihet nga kjo </w:t>
      </w:r>
      <w:r w:rsidR="00FB316D" w:rsidRPr="00082BC5">
        <w:rPr>
          <w:lang w:val="sq-AL"/>
        </w:rPr>
        <w:t>tabelë</w:t>
      </w:r>
      <w:r w:rsidRPr="00082BC5">
        <w:rPr>
          <w:lang w:val="sq-AL"/>
        </w:rPr>
        <w:t>, koha e nevojshme për kalimin e plotë në transmetime numerike është 3 vjet. Ky afat e tejkalon afatin e vendosur në ligjin ekzi</w:t>
      </w:r>
      <w:r w:rsidR="00FB316D" w:rsidRPr="00082BC5">
        <w:rPr>
          <w:lang w:val="sq-AL"/>
        </w:rPr>
        <w:t>stues të transmetimeve numerike</w:t>
      </w:r>
      <w:r w:rsidRPr="00082BC5">
        <w:rPr>
          <w:lang w:val="sq-AL"/>
        </w:rPr>
        <w:t xml:space="preserve"> që është viti 2012, ndërkohë që mbetet brenda afatit të përcaktuar nga </w:t>
      </w:r>
      <w:r w:rsidR="00FB316D" w:rsidRPr="00082BC5">
        <w:rPr>
          <w:lang w:val="sq-AL"/>
        </w:rPr>
        <w:t xml:space="preserve">marrëveshja </w:t>
      </w:r>
      <w:r w:rsidRPr="00082BC5">
        <w:rPr>
          <w:lang w:val="sq-AL"/>
        </w:rPr>
        <w:t>GE 06 (2015).</w:t>
      </w:r>
    </w:p>
    <w:p w:rsidR="00192A22" w:rsidRPr="00082BC5" w:rsidRDefault="00192A22" w:rsidP="00192A22">
      <w:pPr>
        <w:pStyle w:val="Paragrafi"/>
        <w:rPr>
          <w:lang w:val="sq-AL"/>
        </w:rPr>
      </w:pPr>
      <w:r w:rsidRPr="00082BC5">
        <w:rPr>
          <w:lang w:val="sq-AL"/>
        </w:rPr>
        <w:t>Afatet e kalimit të plotë në transmetimet numerike mund të përshpejtohen nëse:</w:t>
      </w:r>
    </w:p>
    <w:p w:rsidR="00192A22" w:rsidRPr="00082BC5" w:rsidRDefault="00111757" w:rsidP="00192A22">
      <w:pPr>
        <w:pStyle w:val="Paragrafi"/>
        <w:rPr>
          <w:lang w:val="sq-AL"/>
        </w:rPr>
      </w:pPr>
      <w:r w:rsidRPr="00082BC5">
        <w:rPr>
          <w:lang w:val="sq-AL"/>
        </w:rPr>
        <w:t xml:space="preserve">- </w:t>
      </w:r>
      <w:r w:rsidR="00192A22" w:rsidRPr="00082BC5">
        <w:rPr>
          <w:lang w:val="sq-AL"/>
        </w:rPr>
        <w:t>Teleshikuesit do të pajisen 100</w:t>
      </w:r>
      <w:r w:rsidR="006458C4" w:rsidRPr="00082BC5">
        <w:rPr>
          <w:lang w:val="sq-AL"/>
        </w:rPr>
        <w:t>%</w:t>
      </w:r>
      <w:r w:rsidR="00192A22" w:rsidRPr="00082BC5">
        <w:rPr>
          <w:lang w:val="sq-AL"/>
        </w:rPr>
        <w:t xml:space="preserve"> me dekoder brenda afatit të kalimit në numerik të secilit allotment;</w:t>
      </w:r>
    </w:p>
    <w:p w:rsidR="00192A22" w:rsidRPr="00082BC5" w:rsidRDefault="00111757" w:rsidP="00192A22">
      <w:pPr>
        <w:pStyle w:val="Paragrafi"/>
        <w:rPr>
          <w:lang w:val="sq-AL"/>
        </w:rPr>
      </w:pPr>
      <w:r w:rsidRPr="00082BC5">
        <w:rPr>
          <w:lang w:val="sq-AL"/>
        </w:rPr>
        <w:t xml:space="preserve">- </w:t>
      </w:r>
      <w:r w:rsidR="00192A22" w:rsidRPr="00082BC5">
        <w:rPr>
          <w:lang w:val="sq-AL"/>
        </w:rPr>
        <w:t xml:space="preserve">Mbështetja e operatorëve analogë ekzistues në platformën e </w:t>
      </w:r>
      <w:r w:rsidR="00040E1A" w:rsidRPr="00082BC5">
        <w:rPr>
          <w:lang w:val="sq-AL"/>
        </w:rPr>
        <w:t xml:space="preserve">MUX </w:t>
      </w:r>
      <w:r w:rsidR="00192A22" w:rsidRPr="00082BC5">
        <w:rPr>
          <w:lang w:val="sq-AL"/>
        </w:rPr>
        <w:t>1 do të realizohet në kohë e pa probleme financiare;</w:t>
      </w:r>
    </w:p>
    <w:p w:rsidR="00192A22" w:rsidRPr="00082BC5" w:rsidRDefault="00111757" w:rsidP="00192A22">
      <w:pPr>
        <w:pStyle w:val="Paragrafi"/>
        <w:rPr>
          <w:lang w:val="sq-AL"/>
        </w:rPr>
      </w:pPr>
      <w:r w:rsidRPr="00082BC5">
        <w:rPr>
          <w:lang w:val="sq-AL"/>
        </w:rPr>
        <w:t xml:space="preserve">- </w:t>
      </w:r>
      <w:r w:rsidR="00192A22" w:rsidRPr="00082BC5">
        <w:rPr>
          <w:lang w:val="sq-AL"/>
        </w:rPr>
        <w:t xml:space="preserve">Do të sigurohet në kohë financimi i plotë i ndërtimit të </w:t>
      </w:r>
      <w:r w:rsidR="00040E1A" w:rsidRPr="00082BC5">
        <w:rPr>
          <w:lang w:val="sq-AL"/>
        </w:rPr>
        <w:t xml:space="preserve">MUX </w:t>
      </w:r>
      <w:r w:rsidR="00192A22" w:rsidRPr="00082BC5">
        <w:rPr>
          <w:lang w:val="sq-AL"/>
        </w:rPr>
        <w:t>1;</w:t>
      </w:r>
    </w:p>
    <w:p w:rsidR="00192A22" w:rsidRPr="00082BC5" w:rsidRDefault="00111757" w:rsidP="00192A22">
      <w:pPr>
        <w:pStyle w:val="Paragrafi"/>
        <w:rPr>
          <w:lang w:val="sq-AL"/>
        </w:rPr>
      </w:pPr>
      <w:r w:rsidRPr="00082BC5">
        <w:rPr>
          <w:lang w:val="sq-AL"/>
        </w:rPr>
        <w:t xml:space="preserve">- </w:t>
      </w:r>
      <w:r w:rsidR="00192A22" w:rsidRPr="00082BC5">
        <w:rPr>
          <w:lang w:val="sq-AL"/>
        </w:rPr>
        <w:t>Në kriteret për fituesit e garës së furnizimit të pajisjeve transmetuese dhe ndërtimit të rrjetit, koha e realizimit të vlerësohet me pikët maksimale.</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5.1.2. Ndërtimi i </w:t>
      </w:r>
      <w:r w:rsidR="00040E1A" w:rsidRPr="00082BC5">
        <w:rPr>
          <w:lang w:val="sq-AL"/>
        </w:rPr>
        <w:t xml:space="preserve">MUX </w:t>
      </w:r>
      <w:r w:rsidRPr="00082BC5">
        <w:rPr>
          <w:lang w:val="sq-AL"/>
        </w:rPr>
        <w:t xml:space="preserve">3, </w:t>
      </w:r>
      <w:r w:rsidR="00040E1A" w:rsidRPr="00082BC5">
        <w:rPr>
          <w:lang w:val="sq-AL"/>
        </w:rPr>
        <w:t xml:space="preserve">MUX </w:t>
      </w:r>
      <w:r w:rsidRPr="00082BC5">
        <w:rPr>
          <w:lang w:val="sq-AL"/>
        </w:rPr>
        <w:t xml:space="preserve">4, </w:t>
      </w:r>
      <w:r w:rsidR="00040E1A" w:rsidRPr="00082BC5">
        <w:rPr>
          <w:lang w:val="sq-AL"/>
        </w:rPr>
        <w:t xml:space="preserve">MUX </w:t>
      </w:r>
      <w:r w:rsidRPr="00082BC5">
        <w:rPr>
          <w:lang w:val="sq-AL"/>
        </w:rPr>
        <w:t>5 (</w:t>
      </w:r>
      <w:r w:rsidR="00FB316D" w:rsidRPr="00082BC5">
        <w:rPr>
          <w:lang w:val="sq-AL"/>
        </w:rPr>
        <w:t>rrjetet private kombëtare</w:t>
      </w:r>
      <w:r w:rsidRPr="00082BC5">
        <w:rPr>
          <w:lang w:val="sq-AL"/>
        </w:rPr>
        <w:t>)</w:t>
      </w:r>
    </w:p>
    <w:p w:rsidR="00192A22" w:rsidRPr="00082BC5" w:rsidRDefault="00192A22" w:rsidP="00192A22">
      <w:pPr>
        <w:pStyle w:val="Paragrafi"/>
        <w:rPr>
          <w:lang w:val="sq-AL"/>
        </w:rPr>
      </w:pPr>
      <w:r w:rsidRPr="00082BC5">
        <w:rPr>
          <w:lang w:val="sq-AL"/>
        </w:rPr>
        <w:t>Gjatë procesit të licencimit të rrjeteve të operatorëve privatë kombëtarë</w:t>
      </w:r>
      <w:r w:rsidR="009D3903" w:rsidRPr="00082BC5">
        <w:rPr>
          <w:lang w:val="sq-AL"/>
        </w:rPr>
        <w:t>,</w:t>
      </w:r>
      <w:r w:rsidRPr="00082BC5">
        <w:rPr>
          <w:lang w:val="sq-AL"/>
        </w:rPr>
        <w:t xml:space="preserve"> KKRT</w:t>
      </w:r>
      <w:r w:rsidR="009D3903" w:rsidRPr="00082BC5">
        <w:rPr>
          <w:lang w:val="sq-AL"/>
        </w:rPr>
        <w:t>-ja</w:t>
      </w:r>
      <w:r w:rsidRPr="00082BC5">
        <w:rPr>
          <w:lang w:val="sq-AL"/>
        </w:rPr>
        <w:t xml:space="preserve"> do të përcaktojë kushte për harmonizimin e ndërtimit të këtyre rrjeteve në përputhje me planin e mbylljes së transmetimeve analoge ekzistuese.</w:t>
      </w:r>
      <w:r w:rsidR="00B90FCE">
        <w:rPr>
          <w:lang w:val="sq-AL"/>
        </w:rPr>
        <w:t xml:space="preserve"> Gjatë implementimit të rrjetit</w:t>
      </w:r>
      <w:r w:rsidRPr="00082BC5">
        <w:rPr>
          <w:lang w:val="sq-AL"/>
        </w:rPr>
        <w:t xml:space="preserve"> operatorët privatë mund ta përshpejtojnë ndërtimin, por duke respektuar rendin e vendosur për digjitalizimin e çdo allotmenti. </w:t>
      </w:r>
    </w:p>
    <w:p w:rsidR="00192A22" w:rsidRPr="00082BC5" w:rsidRDefault="00192A22" w:rsidP="00192A22">
      <w:pPr>
        <w:pStyle w:val="Paragrafi"/>
        <w:rPr>
          <w:lang w:val="sq-AL"/>
        </w:rPr>
      </w:pPr>
      <w:r w:rsidRPr="00082BC5">
        <w:rPr>
          <w:lang w:val="sq-AL"/>
        </w:rPr>
        <w:t>Në rrjetet privat</w:t>
      </w:r>
      <w:r w:rsidR="009D3903" w:rsidRPr="00082BC5">
        <w:rPr>
          <w:lang w:val="sq-AL"/>
        </w:rPr>
        <w:t>e</w:t>
      </w:r>
      <w:r w:rsidRPr="00082BC5">
        <w:rPr>
          <w:lang w:val="sq-AL"/>
        </w:rPr>
        <w:t xml:space="preserve"> kombëtar</w:t>
      </w:r>
      <w:r w:rsidR="009D3903" w:rsidRPr="00082BC5">
        <w:rPr>
          <w:lang w:val="sq-AL"/>
        </w:rPr>
        <w:t>e</w:t>
      </w:r>
      <w:r w:rsidRPr="00082BC5">
        <w:rPr>
          <w:lang w:val="sq-AL"/>
        </w:rPr>
        <w:t xml:space="preserve"> do të mundësohet edhe transmetimi me definicion të lartë (HD).</w:t>
      </w:r>
    </w:p>
    <w:p w:rsidR="00192A22" w:rsidRPr="00082BC5" w:rsidRDefault="00192A22" w:rsidP="00192A22">
      <w:pPr>
        <w:pStyle w:val="Paragrafi"/>
        <w:rPr>
          <w:lang w:val="sq-AL"/>
        </w:rPr>
      </w:pPr>
      <w:r w:rsidRPr="00082BC5">
        <w:rPr>
          <w:lang w:val="sq-AL"/>
        </w:rPr>
        <w:t>5.2 Faza II</w:t>
      </w:r>
    </w:p>
    <w:p w:rsidR="00192A22" w:rsidRPr="00082BC5" w:rsidRDefault="00192A22" w:rsidP="00192A22">
      <w:pPr>
        <w:pStyle w:val="Paragrafi"/>
        <w:rPr>
          <w:lang w:val="sq-AL"/>
        </w:rPr>
      </w:pPr>
      <w:r w:rsidRPr="00082BC5">
        <w:rPr>
          <w:lang w:val="sq-AL"/>
        </w:rPr>
        <w:t xml:space="preserve">5.2.1 Ndërtimi i </w:t>
      </w:r>
      <w:r w:rsidR="00040E1A" w:rsidRPr="00082BC5">
        <w:rPr>
          <w:lang w:val="sq-AL"/>
        </w:rPr>
        <w:t xml:space="preserve">MUX </w:t>
      </w:r>
      <w:r w:rsidRPr="00082BC5">
        <w:rPr>
          <w:lang w:val="sq-AL"/>
        </w:rPr>
        <w:t>6.1 deri 6.11 (</w:t>
      </w:r>
      <w:r w:rsidR="009D3903" w:rsidRPr="00082BC5">
        <w:rPr>
          <w:lang w:val="sq-AL"/>
        </w:rPr>
        <w:t>rrjetet lokale</w:t>
      </w:r>
      <w:r w:rsidRPr="00082BC5">
        <w:rPr>
          <w:lang w:val="sq-AL"/>
        </w:rPr>
        <w:t>)</w:t>
      </w:r>
    </w:p>
    <w:p w:rsidR="00192A22" w:rsidRPr="00082BC5" w:rsidRDefault="00192A22" w:rsidP="00192A22">
      <w:pPr>
        <w:pStyle w:val="Paragrafi"/>
        <w:rPr>
          <w:lang w:val="sq-AL"/>
        </w:rPr>
      </w:pPr>
      <w:r w:rsidRPr="00082BC5">
        <w:rPr>
          <w:lang w:val="sq-AL"/>
        </w:rPr>
        <w:t>Me mbështetjen e programeve të operatorëve ekzistues në platformën e RTSH</w:t>
      </w:r>
      <w:r w:rsidR="00040E1A" w:rsidRPr="00082BC5">
        <w:rPr>
          <w:lang w:val="sq-AL"/>
        </w:rPr>
        <w:t>-së</w:t>
      </w:r>
      <w:r w:rsidRPr="00082BC5">
        <w:rPr>
          <w:lang w:val="sq-AL"/>
        </w:rPr>
        <w:t xml:space="preserve"> (</w:t>
      </w:r>
      <w:r w:rsidR="00040E1A" w:rsidRPr="00082BC5">
        <w:rPr>
          <w:lang w:val="sq-AL"/>
        </w:rPr>
        <w:t xml:space="preserve">MUX </w:t>
      </w:r>
      <w:r w:rsidRPr="00082BC5">
        <w:rPr>
          <w:lang w:val="sq-AL"/>
        </w:rPr>
        <w:t>1),</w:t>
      </w:r>
      <w:r w:rsidR="00A55072" w:rsidRPr="00082BC5">
        <w:rPr>
          <w:lang w:val="sq-AL"/>
        </w:rPr>
        <w:t xml:space="preserve"> </w:t>
      </w:r>
      <w:r w:rsidRPr="00082BC5">
        <w:rPr>
          <w:lang w:val="sq-AL"/>
        </w:rPr>
        <w:t>dhe mbylljen e rrjeteve të tyre analog</w:t>
      </w:r>
      <w:r w:rsidR="009D3903" w:rsidRPr="00082BC5">
        <w:rPr>
          <w:lang w:val="sq-AL"/>
        </w:rPr>
        <w:t>e</w:t>
      </w:r>
      <w:r w:rsidRPr="00082BC5">
        <w:rPr>
          <w:lang w:val="sq-AL"/>
        </w:rPr>
        <w:t xml:space="preserve"> do të lirohen frekuencat e zëna prej tyre, disa prej të cilave bëjnë pjesë në planin e frekuencave numerike. Lirimi i spektrit krijon kushte për licencimin e platformave lokale numerike në të cilat do të mbështeten programe të reja lokale.</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Nuk përjashtohet edhe kalimi në platformat lokale edhe të programeve ekzistuese që në fazën e parë do të mbështeten në rrjetin e </w:t>
      </w:r>
      <w:r w:rsidR="003976DF" w:rsidRPr="00082BC5">
        <w:rPr>
          <w:lang w:val="sq-AL"/>
        </w:rPr>
        <w:t xml:space="preserve">tv </w:t>
      </w:r>
      <w:r w:rsidRPr="00082BC5">
        <w:rPr>
          <w:lang w:val="sq-AL"/>
        </w:rPr>
        <w:t xml:space="preserve">publik, nëse oferta e platformave lokale do të jetë më tërheqëse. </w:t>
      </w:r>
    </w:p>
    <w:p w:rsidR="00192A22" w:rsidRPr="00082BC5" w:rsidRDefault="00192A22" w:rsidP="00192A22">
      <w:pPr>
        <w:pStyle w:val="Paragrafi"/>
        <w:rPr>
          <w:lang w:val="sq-AL"/>
        </w:rPr>
      </w:pPr>
      <w:r w:rsidRPr="00082BC5">
        <w:rPr>
          <w:lang w:val="sq-AL"/>
        </w:rPr>
        <w:t>Shtimi i kapaciteteve transmetuese</w:t>
      </w:r>
      <w:r w:rsidR="009D3903" w:rsidRPr="00082BC5">
        <w:rPr>
          <w:lang w:val="sq-AL"/>
        </w:rPr>
        <w:t>,</w:t>
      </w:r>
      <w:r w:rsidRPr="00082BC5">
        <w:rPr>
          <w:lang w:val="sq-AL"/>
        </w:rPr>
        <w:t xml:space="preserve"> si rezultat i ndërtimit të platformave lokale do të krijojë mundësinë e futjes së transmetimeve me definicion të lartë (HD) si në platformat lokale, ashtu edhe në </w:t>
      </w:r>
      <w:r w:rsidR="00040E1A" w:rsidRPr="00082BC5">
        <w:rPr>
          <w:lang w:val="sq-AL"/>
        </w:rPr>
        <w:t xml:space="preserve">MUX </w:t>
      </w:r>
      <w:r w:rsidRPr="00082BC5">
        <w:rPr>
          <w:lang w:val="sq-AL"/>
        </w:rPr>
        <w:t xml:space="preserve">1 të </w:t>
      </w:r>
      <w:r w:rsidR="003976DF" w:rsidRPr="00082BC5">
        <w:rPr>
          <w:lang w:val="sq-AL"/>
        </w:rPr>
        <w:t xml:space="preserve">tv </w:t>
      </w:r>
      <w:r w:rsidR="0039734F" w:rsidRPr="00082BC5">
        <w:rPr>
          <w:lang w:val="sq-AL"/>
        </w:rPr>
        <w:t>publik</w:t>
      </w:r>
      <w:r w:rsidRPr="00082BC5">
        <w:rPr>
          <w:lang w:val="sq-AL"/>
        </w:rPr>
        <w:t>.</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5.2.2 Ndërtimi i </w:t>
      </w:r>
      <w:r w:rsidR="0039734F" w:rsidRPr="00082BC5">
        <w:rPr>
          <w:lang w:val="sq-AL"/>
        </w:rPr>
        <w:t xml:space="preserve">rrjeteve rajonale </w:t>
      </w:r>
      <w:r w:rsidRPr="00082BC5">
        <w:rPr>
          <w:lang w:val="sq-AL"/>
        </w:rPr>
        <w:t>(</w:t>
      </w:r>
      <w:r w:rsidR="00040E1A" w:rsidRPr="00082BC5">
        <w:rPr>
          <w:lang w:val="sq-AL"/>
        </w:rPr>
        <w:t xml:space="preserve">MUX </w:t>
      </w:r>
      <w:r w:rsidRPr="00082BC5">
        <w:rPr>
          <w:lang w:val="sq-AL"/>
        </w:rPr>
        <w:t>8.1 etj</w:t>
      </w:r>
      <w:r w:rsidR="0039734F" w:rsidRPr="00082BC5">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Si rezultat i lirimit të spektrit nga transmetimet analoge, njëkohësisht me platformat lokale, mund të licencohen edhe platformat rajonale</w:t>
      </w:r>
      <w:r w:rsidR="00730ABB" w:rsidRPr="00082BC5">
        <w:rPr>
          <w:lang w:val="sq-AL"/>
        </w:rPr>
        <w:t xml:space="preserve"> </w:t>
      </w:r>
      <w:r w:rsidRPr="00082BC5">
        <w:rPr>
          <w:lang w:val="sq-AL"/>
        </w:rPr>
        <w:t>(që do të mbulojnë më shumë s</w:t>
      </w:r>
      <w:r w:rsidR="00FF156F" w:rsidRPr="00082BC5">
        <w:rPr>
          <w:lang w:val="sq-AL"/>
        </w:rPr>
        <w:t>e</w:t>
      </w:r>
      <w:r w:rsidRPr="00082BC5">
        <w:rPr>
          <w:lang w:val="sq-AL"/>
        </w:rPr>
        <w:t xml:space="preserve"> një qark), duke përdorur mbulimin e</w:t>
      </w:r>
      <w:r w:rsidR="00730ABB" w:rsidRPr="00082BC5">
        <w:rPr>
          <w:lang w:val="sq-AL"/>
        </w:rPr>
        <w:t xml:space="preserve"> </w:t>
      </w:r>
      <w:r w:rsidRPr="00082BC5">
        <w:rPr>
          <w:lang w:val="sq-AL"/>
        </w:rPr>
        <w:t>planifikuar në brezin VHF.</w:t>
      </w:r>
    </w:p>
    <w:p w:rsidR="00192A22" w:rsidRPr="00082BC5" w:rsidRDefault="00111757" w:rsidP="00192A22">
      <w:pPr>
        <w:pStyle w:val="Paragrafi"/>
        <w:rPr>
          <w:lang w:val="sq-AL"/>
        </w:rPr>
      </w:pPr>
      <w:r w:rsidRPr="00082BC5">
        <w:rPr>
          <w:lang w:val="sq-AL"/>
        </w:rPr>
        <w:t xml:space="preserve">5.3 </w:t>
      </w:r>
      <w:r w:rsidR="00192A22" w:rsidRPr="00082BC5">
        <w:rPr>
          <w:lang w:val="sq-AL"/>
        </w:rPr>
        <w:t>Vendimi për përdorimin e mbulimit rezervë</w:t>
      </w:r>
    </w:p>
    <w:p w:rsidR="00192A22" w:rsidRPr="00082BC5" w:rsidRDefault="00192A22" w:rsidP="00192A22">
      <w:pPr>
        <w:pStyle w:val="Paragrafi"/>
        <w:rPr>
          <w:lang w:val="sq-AL"/>
        </w:rPr>
      </w:pPr>
      <w:r w:rsidRPr="00082BC5">
        <w:rPr>
          <w:lang w:val="sq-AL"/>
        </w:rPr>
        <w:t>Pas ezaurimit të kapaciteteve transmetues</w:t>
      </w:r>
      <w:r w:rsidR="0039734F" w:rsidRPr="00082BC5">
        <w:rPr>
          <w:lang w:val="sq-AL"/>
        </w:rPr>
        <w:t>e</w:t>
      </w:r>
      <w:r w:rsidRPr="00082BC5">
        <w:rPr>
          <w:lang w:val="sq-AL"/>
        </w:rPr>
        <w:t xml:space="preserve"> të 7 mbulimeve kombëtare të përshkruara më sipër</w:t>
      </w:r>
      <w:r w:rsidR="00FF156F" w:rsidRPr="00082BC5">
        <w:rPr>
          <w:lang w:val="sq-AL"/>
        </w:rPr>
        <w:t xml:space="preserve">, </w:t>
      </w:r>
      <w:r w:rsidRPr="00082BC5">
        <w:rPr>
          <w:lang w:val="sq-AL"/>
        </w:rPr>
        <w:t>për ndërtimin e rrjeteve të</w:t>
      </w:r>
      <w:r w:rsidR="003976DF" w:rsidRPr="00082BC5">
        <w:rPr>
          <w:lang w:val="sq-AL"/>
        </w:rPr>
        <w:t xml:space="preserve"> tv </w:t>
      </w:r>
      <w:r w:rsidRPr="00082BC5">
        <w:rPr>
          <w:lang w:val="sq-AL"/>
        </w:rPr>
        <w:t xml:space="preserve">publik, në përputhje me zhvillimet e tregut të </w:t>
      </w:r>
      <w:r w:rsidR="0039734F" w:rsidRPr="00082BC5">
        <w:rPr>
          <w:lang w:val="sq-AL"/>
        </w:rPr>
        <w:t>medieve</w:t>
      </w:r>
      <w:r w:rsidRPr="00082BC5">
        <w:rPr>
          <w:lang w:val="sq-AL"/>
        </w:rPr>
        <w:t xml:space="preserve"> elektronike të </w:t>
      </w:r>
      <w:r w:rsidR="00E7427B" w:rsidRPr="00082BC5">
        <w:rPr>
          <w:lang w:val="sq-AL"/>
        </w:rPr>
        <w:t>Shqipërisë,</w:t>
      </w:r>
      <w:r w:rsidRPr="00082BC5">
        <w:rPr>
          <w:lang w:val="sq-AL"/>
        </w:rPr>
        <w:t xml:space="preserve"> si dhe të teknologjive të transmetimeve radio e televizive, KKRT</w:t>
      </w:r>
      <w:r w:rsidR="0039734F" w:rsidRPr="00082BC5">
        <w:rPr>
          <w:lang w:val="sq-AL"/>
        </w:rPr>
        <w:t>-ja</w:t>
      </w:r>
      <w:r w:rsidRPr="00082BC5">
        <w:rPr>
          <w:lang w:val="sq-AL"/>
        </w:rPr>
        <w:t xml:space="preserve"> do të përcaktojë mënyrën e shfrytëzimit, teknologjinë dhe mënyrën e licencimit të rrjetit të </w:t>
      </w:r>
      <w:r w:rsidR="00040E1A" w:rsidRPr="00082BC5">
        <w:rPr>
          <w:lang w:val="sq-AL"/>
        </w:rPr>
        <w:t xml:space="preserve">MUX </w:t>
      </w:r>
      <w:r w:rsidRPr="00082BC5">
        <w:rPr>
          <w:lang w:val="sq-AL"/>
        </w:rPr>
        <w:t xml:space="preserve">7, të lënë rezervë. </w:t>
      </w:r>
    </w:p>
    <w:p w:rsidR="00192A22" w:rsidRPr="00082BC5" w:rsidRDefault="00192A22" w:rsidP="00192A22">
      <w:pPr>
        <w:pStyle w:val="Paragrafi"/>
        <w:rPr>
          <w:lang w:val="sq-AL"/>
        </w:rPr>
      </w:pPr>
      <w:r w:rsidRPr="00082BC5">
        <w:rPr>
          <w:lang w:val="sq-AL"/>
        </w:rPr>
        <w:t>VI</w:t>
      </w:r>
      <w:r w:rsidR="0039734F" w:rsidRPr="00082BC5">
        <w:rPr>
          <w:lang w:val="sq-AL"/>
        </w:rPr>
        <w:t xml:space="preserve">. </w:t>
      </w:r>
      <w:r w:rsidRPr="00082BC5">
        <w:rPr>
          <w:lang w:val="sq-AL"/>
        </w:rPr>
        <w:t>DIVIDENTI DIGJITAL</w:t>
      </w:r>
    </w:p>
    <w:p w:rsidR="00192A22" w:rsidRPr="00082BC5" w:rsidRDefault="00192A22" w:rsidP="00192A22">
      <w:pPr>
        <w:pStyle w:val="Paragrafi"/>
        <w:rPr>
          <w:lang w:val="sq-AL"/>
        </w:rPr>
      </w:pPr>
      <w:r w:rsidRPr="00082BC5">
        <w:rPr>
          <w:lang w:val="sq-AL"/>
        </w:rPr>
        <w:t>6.1</w:t>
      </w:r>
      <w:r w:rsidR="00730ABB" w:rsidRPr="00082BC5">
        <w:rPr>
          <w:lang w:val="sq-AL"/>
        </w:rPr>
        <w:t xml:space="preserve"> </w:t>
      </w:r>
      <w:r w:rsidRPr="00082BC5">
        <w:rPr>
          <w:lang w:val="sq-AL"/>
        </w:rPr>
        <w:t>Shfrytëzimi i dividendit digjital për shërbime të tjera të telekomunikacioneve.</w:t>
      </w:r>
    </w:p>
    <w:p w:rsidR="00192A22" w:rsidRPr="00082BC5" w:rsidRDefault="00192A22" w:rsidP="00192A22">
      <w:pPr>
        <w:pStyle w:val="Paragrafi"/>
        <w:rPr>
          <w:lang w:val="sq-AL"/>
        </w:rPr>
      </w:pPr>
      <w:r w:rsidRPr="00082BC5">
        <w:rPr>
          <w:lang w:val="sq-AL"/>
        </w:rPr>
        <w:t xml:space="preserve">Në </w:t>
      </w:r>
      <w:r w:rsidR="00F809C9" w:rsidRPr="00082BC5">
        <w:rPr>
          <w:lang w:val="sq-AL"/>
        </w:rPr>
        <w:t>Europ</w:t>
      </w:r>
      <w:r w:rsidRPr="00082BC5">
        <w:rPr>
          <w:lang w:val="sq-AL"/>
        </w:rPr>
        <w:t>ë</w:t>
      </w:r>
      <w:r w:rsidR="0039734F" w:rsidRPr="00082BC5">
        <w:rPr>
          <w:lang w:val="sq-AL"/>
        </w:rPr>
        <w:t>, kalimi nga transmetimi analog në transmetim numerik tokësor</w:t>
      </w:r>
      <w:r w:rsidRPr="00082BC5">
        <w:rPr>
          <w:lang w:val="sq-AL"/>
        </w:rPr>
        <w:t xml:space="preserve"> në fund të 2012</w:t>
      </w:r>
      <w:r w:rsidR="0039734F" w:rsidRPr="00082BC5">
        <w:rPr>
          <w:lang w:val="sq-AL"/>
        </w:rPr>
        <w:t>-ës</w:t>
      </w:r>
      <w:r w:rsidR="00730ABB" w:rsidRPr="00082BC5">
        <w:rPr>
          <w:lang w:val="sq-AL"/>
        </w:rPr>
        <w:t xml:space="preserve"> </w:t>
      </w:r>
      <w:r w:rsidRPr="00082BC5">
        <w:rPr>
          <w:lang w:val="sq-AL"/>
        </w:rPr>
        <w:t>do të lirojë një sasi spektri të konsiderueshëm si rezultat i efikasitetit më të madh të teknologjisë numerike. Ky spektër njihet si “dividendi digjital”.</w:t>
      </w:r>
    </w:p>
    <w:p w:rsidR="00192A22" w:rsidRPr="00082BC5" w:rsidRDefault="00192A22" w:rsidP="00192A22">
      <w:pPr>
        <w:pStyle w:val="Paragrafi"/>
        <w:rPr>
          <w:lang w:val="sq-AL"/>
        </w:rPr>
      </w:pPr>
      <w:r w:rsidRPr="00082BC5">
        <w:rPr>
          <w:lang w:val="sq-AL"/>
        </w:rPr>
        <w:t>Dividendi digjital konsiderohet si një mundësi unike për të plotësuar kërkesën në rritje të shpejtë për shërbimet e komunikimit pa tel. Ai hap një spektër të mjaftueshëm për transmetuesit për të zgjeruar e zhvilluar në mënyrë të konsiderueshme shërbimet e tyre duke siguruar në të njëjtën kohë që përdorime të tjera të rëndësishme sociale e ekonomike, si aplikimet me bandë të gjerë.</w:t>
      </w:r>
    </w:p>
    <w:p w:rsidR="00192A22" w:rsidRDefault="00192A22" w:rsidP="008D6B31">
      <w:pPr>
        <w:pStyle w:val="Paragrafi"/>
        <w:rPr>
          <w:lang w:val="sq-AL"/>
        </w:rPr>
      </w:pPr>
      <w:r w:rsidRPr="00082BC5">
        <w:rPr>
          <w:lang w:val="sq-AL"/>
        </w:rPr>
        <w:t xml:space="preserve">Pasojat e vendimeve të </w:t>
      </w:r>
      <w:r w:rsidR="0039734F" w:rsidRPr="00082BC5">
        <w:rPr>
          <w:lang w:val="sq-AL"/>
        </w:rPr>
        <w:t xml:space="preserve">konferencës botërore të komunikacioneve </w:t>
      </w:r>
      <w:r w:rsidRPr="00082BC5">
        <w:rPr>
          <w:lang w:val="sq-AL"/>
        </w:rPr>
        <w:t>të vitit 2007 (WRC-07), t</w:t>
      </w:r>
      <w:r w:rsidR="0039734F" w:rsidRPr="00082BC5">
        <w:rPr>
          <w:lang w:val="sq-AL"/>
        </w:rPr>
        <w:t>ë</w:t>
      </w:r>
      <w:r w:rsidRPr="00082BC5">
        <w:rPr>
          <w:lang w:val="sq-AL"/>
        </w:rPr>
        <w:t xml:space="preserve"> vitit 2012, WRC -</w:t>
      </w:r>
      <w:r w:rsidR="0039734F" w:rsidRPr="00082BC5">
        <w:rPr>
          <w:lang w:val="sq-AL"/>
        </w:rPr>
        <w:t xml:space="preserve"> </w:t>
      </w:r>
      <w:r w:rsidRPr="00082BC5">
        <w:rPr>
          <w:lang w:val="sq-AL"/>
        </w:rPr>
        <w:t>2012, lidhur me përdorimin e spektrit 470-862 MH</w:t>
      </w:r>
      <w:r w:rsidR="00A170BF">
        <w:rPr>
          <w:lang w:val="sq-AL"/>
        </w:rPr>
        <w:t>z</w:t>
      </w:r>
      <w:r w:rsidRPr="00082BC5">
        <w:rPr>
          <w:lang w:val="sq-AL"/>
        </w:rPr>
        <w:t>, i destinuar deri tani sipas PKF</w:t>
      </w:r>
      <w:r w:rsidR="0039734F" w:rsidRPr="00082BC5">
        <w:rPr>
          <w:lang w:val="sq-AL"/>
        </w:rPr>
        <w:t xml:space="preserve">-së </w:t>
      </w:r>
      <w:r w:rsidRPr="00082BC5">
        <w:rPr>
          <w:lang w:val="sq-AL"/>
        </w:rPr>
        <w:t xml:space="preserve">për transmetime televizive, jepen në figurën e </w:t>
      </w:r>
      <w:r w:rsidR="0039734F" w:rsidRPr="00082BC5">
        <w:rPr>
          <w:lang w:val="sq-AL"/>
        </w:rPr>
        <w:t>mëposhtme</w:t>
      </w:r>
      <w:r w:rsidRPr="00082BC5">
        <w:rPr>
          <w:lang w:val="sq-AL"/>
        </w:rPr>
        <w:t>:</w:t>
      </w:r>
    </w:p>
    <w:p w:rsidR="008D6B31" w:rsidRPr="00082BC5" w:rsidRDefault="008D6B31" w:rsidP="008D6B31">
      <w:pPr>
        <w:pStyle w:val="Paragrafi"/>
        <w:rPr>
          <w:lang w:val="sq-AL"/>
        </w:rPr>
      </w:pPr>
    </w:p>
    <w:p w:rsidR="00192A22" w:rsidRPr="00082BC5" w:rsidRDefault="0096217D" w:rsidP="00192A22">
      <w:pPr>
        <w:pStyle w:val="Paragrafi"/>
        <w:rPr>
          <w:lang w:val="sq-AL"/>
        </w:rPr>
      </w:pPr>
      <w:r w:rsidRPr="00082BC5">
        <w:rPr>
          <w:noProof/>
          <w:lang w:val="en-GB" w:eastAsia="en-GB"/>
        </w:rPr>
        <mc:AlternateContent>
          <mc:Choice Requires="wpc">
            <w:drawing>
              <wp:inline distT="0" distB="0" distL="0" distR="0">
                <wp:extent cx="4655820" cy="1466850"/>
                <wp:effectExtent l="0" t="0" r="1905" b="9525"/>
                <wp:docPr id="21"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 name="Text Box 2"/>
                        <wps:cNvSpPr txBox="1">
                          <a:spLocks noChangeArrowheads="1"/>
                        </wps:cNvSpPr>
                        <wps:spPr bwMode="auto">
                          <a:xfrm>
                            <a:off x="36322" y="726862"/>
                            <a:ext cx="3657791" cy="284674"/>
                          </a:xfrm>
                          <a:prstGeom prst="rect">
                            <a:avLst/>
                          </a:prstGeom>
                          <a:solidFill>
                            <a:srgbClr val="EEFF17"/>
                          </a:solidFill>
                          <a:ln w="9525">
                            <a:solidFill>
                              <a:srgbClr val="000000"/>
                            </a:solidFill>
                            <a:miter lim="800000"/>
                            <a:headEnd/>
                            <a:tailEnd/>
                          </a:ln>
                        </wps:spPr>
                        <wps:txbx>
                          <w:txbxContent>
                            <w:p w:rsidR="002E490C" w:rsidRDefault="002E490C" w:rsidP="00192A22">
                              <w:pPr>
                                <w:autoSpaceDE w:val="0"/>
                                <w:autoSpaceDN w:val="0"/>
                                <w:adjustRightInd w:val="0"/>
                                <w:jc w:val="center"/>
                                <w:rPr>
                                  <w:rFonts w:ascii="Arial" w:hAnsi="Arial" w:cs="Arial"/>
                                  <w:b/>
                                  <w:bCs/>
                                  <w:color w:val="000000"/>
                                  <w:lang w:val="fr-FR"/>
                                </w:rPr>
                              </w:pPr>
                              <w:r>
                                <w:rPr>
                                  <w:rFonts w:ascii="Arial" w:hAnsi="Arial" w:cs="Arial"/>
                                  <w:b/>
                                  <w:bCs/>
                                  <w:color w:val="000000"/>
                                  <w:lang w:val="fr-FR"/>
                                </w:rPr>
                                <w:t>Transmetimet Televizive</w:t>
                              </w:r>
                            </w:p>
                          </w:txbxContent>
                        </wps:txbx>
                        <wps:bodyPr rot="0" vert="horz" wrap="square" lIns="91440" tIns="45720" rIns="91440" bIns="45720" anchor="t" anchorCtr="0">
                          <a:noAutofit/>
                        </wps:bodyPr>
                      </wps:wsp>
                      <pic:pic xmlns:pic="http://schemas.openxmlformats.org/drawingml/2006/picture">
                        <pic:nvPicPr>
                          <pic:cNvPr id="14"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691" cy="752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465130" y="0"/>
                            <a:ext cx="190691" cy="752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670173" y="0"/>
                            <a:ext cx="182436" cy="755575"/>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11"/>
                        <wps:cNvSpPr txBox="1">
                          <a:spLocks noChangeArrowheads="1"/>
                        </wps:cNvSpPr>
                        <wps:spPr bwMode="auto">
                          <a:xfrm>
                            <a:off x="3817938" y="1241244"/>
                            <a:ext cx="539052" cy="206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490C" w:rsidRDefault="002E490C" w:rsidP="00192A22">
                              <w:pPr>
                                <w:autoSpaceDE w:val="0"/>
                                <w:autoSpaceDN w:val="0"/>
                                <w:adjustRightInd w:val="0"/>
                                <w:rPr>
                                  <w:rFonts w:ascii="Arial" w:hAnsi="Arial" w:cs="Arial"/>
                                  <w:color w:val="000000"/>
                                  <w:sz w:val="14"/>
                                  <w:szCs w:val="14"/>
                                  <w:lang w:val="fr-FR"/>
                                </w:rPr>
                              </w:pPr>
                              <w:r>
                                <w:rPr>
                                  <w:rFonts w:ascii="Arial" w:hAnsi="Arial" w:cs="Arial"/>
                                  <w:color w:val="000000"/>
                                  <w:sz w:val="14"/>
                                  <w:szCs w:val="14"/>
                                  <w:lang w:val="fr-FR"/>
                                </w:rPr>
                                <w:t>72 MHz</w:t>
                              </w:r>
                            </w:p>
                          </w:txbxContent>
                        </wps:txbx>
                        <wps:bodyPr rot="0" vert="horz" wrap="square" lIns="91440" tIns="45720" rIns="91440" bIns="45720" anchor="t" anchorCtr="0">
                          <a:noAutofit/>
                        </wps:bodyPr>
                      </wps:wsp>
                      <wps:wsp>
                        <wps:cNvPr id="18" name="Text Box 14"/>
                        <wps:cNvSpPr txBox="1">
                          <a:spLocks noChangeArrowheads="1"/>
                        </wps:cNvSpPr>
                        <wps:spPr bwMode="auto">
                          <a:xfrm>
                            <a:off x="1225868" y="1260113"/>
                            <a:ext cx="899795" cy="20673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490C" w:rsidRDefault="002E490C" w:rsidP="00192A22">
                              <w:pPr>
                                <w:autoSpaceDE w:val="0"/>
                                <w:autoSpaceDN w:val="0"/>
                                <w:adjustRightInd w:val="0"/>
                                <w:jc w:val="center"/>
                                <w:rPr>
                                  <w:rFonts w:ascii="Arial" w:hAnsi="Arial" w:cs="Arial"/>
                                  <w:color w:val="000000"/>
                                  <w:sz w:val="14"/>
                                  <w:szCs w:val="14"/>
                                  <w:lang w:val="fr-FR"/>
                                </w:rPr>
                              </w:pPr>
                              <w:r>
                                <w:rPr>
                                  <w:rFonts w:ascii="Arial" w:hAnsi="Arial" w:cs="Arial"/>
                                  <w:color w:val="000000"/>
                                  <w:sz w:val="14"/>
                                  <w:szCs w:val="14"/>
                                  <w:lang w:val="fr-FR"/>
                                </w:rPr>
                                <w:t>392 MHz</w:t>
                              </w:r>
                            </w:p>
                          </w:txbxContent>
                        </wps:txbx>
                        <wps:bodyPr rot="0" vert="horz" wrap="square" lIns="91440" tIns="45720" rIns="91440" bIns="45720" anchor="t" anchorCtr="0">
                          <a:noAutofit/>
                        </wps:bodyPr>
                      </wps:wsp>
                      <wps:wsp>
                        <wps:cNvPr id="19" name="Text Box 16" descr="Bouquet"/>
                        <wps:cNvSpPr txBox="1">
                          <a:spLocks noChangeArrowheads="1"/>
                        </wps:cNvSpPr>
                        <wps:spPr bwMode="auto">
                          <a:xfrm>
                            <a:off x="1225868" y="1260113"/>
                            <a:ext cx="899795" cy="206737"/>
                          </a:xfrm>
                          <a:prstGeom prst="rect">
                            <a:avLst/>
                          </a:prstGeom>
                          <a:blipFill dpi="0" rotWithShape="1">
                            <a:blip r:embed="rId25"/>
                            <a:srcRect/>
                            <a:tile tx="0" ty="0" sx="100000" sy="100000" flip="none" algn="tl"/>
                          </a:blipFill>
                          <a:ln w="9525">
                            <a:solidFill>
                              <a:srgbClr val="000000"/>
                            </a:solidFill>
                            <a:miter lim="800000"/>
                            <a:headEnd/>
                            <a:tailEnd/>
                          </a:ln>
                        </wps:spPr>
                        <wps:txbx>
                          <w:txbxContent>
                            <w:p w:rsidR="002E490C" w:rsidRDefault="002E490C" w:rsidP="00192A22">
                              <w:pPr>
                                <w:autoSpaceDE w:val="0"/>
                                <w:autoSpaceDN w:val="0"/>
                                <w:adjustRightInd w:val="0"/>
                                <w:jc w:val="center"/>
                                <w:rPr>
                                  <w:rFonts w:ascii="Arial" w:hAnsi="Arial" w:cs="Arial"/>
                                  <w:color w:val="000000"/>
                                  <w:sz w:val="14"/>
                                  <w:szCs w:val="14"/>
                                  <w:lang w:val="fr-FR"/>
                                </w:rPr>
                              </w:pPr>
                              <w:r>
                                <w:rPr>
                                  <w:rFonts w:ascii="Arial" w:hAnsi="Arial" w:cs="Arial"/>
                                  <w:color w:val="000000"/>
                                  <w:sz w:val="14"/>
                                  <w:szCs w:val="14"/>
                                  <w:lang w:val="fr-FR"/>
                                </w:rPr>
                                <w:t>320 MHz</w:t>
                              </w:r>
                            </w:p>
                          </w:txbxContent>
                        </wps:txbx>
                        <wps:bodyPr rot="0" vert="horz" wrap="square" lIns="91440" tIns="45720" rIns="91440" bIns="45720" anchor="t" anchorCtr="0">
                          <a:noAutofit/>
                        </wps:bodyPr>
                      </wps:wsp>
                      <wps:wsp>
                        <wps:cNvPr id="20" name="Rectangle 21"/>
                        <wps:cNvSpPr>
                          <a:spLocks noChangeArrowheads="1"/>
                        </wps:cNvSpPr>
                        <wps:spPr bwMode="auto">
                          <a:xfrm>
                            <a:off x="3694113" y="726862"/>
                            <a:ext cx="827977" cy="305184"/>
                          </a:xfrm>
                          <a:prstGeom prst="rect">
                            <a:avLst/>
                          </a:prstGeom>
                          <a:gradFill rotWithShape="1">
                            <a:gsLst>
                              <a:gs pos="0">
                                <a:srgbClr val="EEFF17"/>
                              </a:gs>
                              <a:gs pos="100000">
                                <a:srgbClr val="99CCFF"/>
                              </a:gs>
                            </a:gsLst>
                            <a:lin ang="2700000" scaled="1"/>
                          </a:gradFill>
                          <a:ln w="9525">
                            <a:solidFill>
                              <a:srgbClr val="000000"/>
                            </a:solidFill>
                            <a:miter lim="800000"/>
                            <a:headEnd/>
                            <a:tailEnd/>
                          </a:ln>
                        </wps:spPr>
                        <wps:txbx>
                          <w:txbxContent>
                            <w:p w:rsidR="002E490C" w:rsidRPr="002A4216" w:rsidRDefault="002E490C" w:rsidP="00192A22">
                              <w:pPr>
                                <w:autoSpaceDE w:val="0"/>
                                <w:autoSpaceDN w:val="0"/>
                                <w:adjustRightInd w:val="0"/>
                                <w:jc w:val="center"/>
                                <w:rPr>
                                  <w:b/>
                                  <w:color w:val="000000"/>
                                  <w:sz w:val="20"/>
                                  <w:szCs w:val="20"/>
                                </w:rPr>
                              </w:pPr>
                              <w:r w:rsidRPr="002A4216">
                                <w:rPr>
                                  <w:b/>
                                  <w:color w:val="000000"/>
                                  <w:sz w:val="20"/>
                                  <w:szCs w:val="20"/>
                                </w:rPr>
                                <w:t>BB Mobile</w:t>
                              </w:r>
                            </w:p>
                          </w:txbxContent>
                        </wps:txbx>
                        <wps:bodyPr rot="0" vert="horz" wrap="square" lIns="91440" tIns="45720" rIns="91440" bIns="45720" anchor="ctr" anchorCtr="0">
                          <a:noAutofit/>
                        </wps:bodyPr>
                      </wps:wsp>
                    </wpc:wpc>
                  </a:graphicData>
                </a:graphic>
              </wp:inline>
            </w:drawing>
          </mc:Choice>
          <mc:Fallback>
            <w:pict>
              <v:group id="Canvas 16" o:spid="_x0000_s1026" editas="canvas" style="width:366.6pt;height:115.5pt;mso-position-horizontal-relative:char;mso-position-vertical-relative:line" coordsize="46558,1466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558;height:14668;visibility:visible;mso-wrap-style:square">
                  <v:fill o:detectmouseclick="t"/>
                  <v:path o:connecttype="none"/>
                </v:shape>
                <v:shapetype id="_x0000_t202" coordsize="21600,21600" o:spt="202" path="m,l,21600r21600,l21600,xe">
                  <v:stroke joinstyle="miter"/>
                  <v:path gradientshapeok="t" o:connecttype="rect"/>
                </v:shapetype>
                <v:shape id="Text Box 2" o:spid="_x0000_s1028" type="#_x0000_t202" style="position:absolute;left:363;top:7268;width:36578;height:2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QgZMQA&#10;AADbAAAADwAAAGRycy9kb3ducmV2LnhtbESP0WrCQBBF3wv9h2UKfaubqBSNrlIqhT4I1ugHDNkx&#10;G8zOhuzGxH69Kwi+zXDv3HNnuR5sLS7U+sqxgnSUgCAunK64VHA8/HzMQPiArLF2TAqu5GG9en1Z&#10;YqZdz3u65KEUMYR9hgpMCE0mpS8MWfQj1xBH7eRaiyGubSl1i30Mt7UcJ8mntFhxJBhs6NtQcc47&#10;G7nX1PS9OR62Xfc3T6e7/20y2Sj1/jZ8LUAEGsLT/Lj+1bH+BO6/xAH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EIGTEAAAA2wAAAA8AAAAAAAAAAAAAAAAAmAIAAGRycy9k&#10;b3ducmV2LnhtbFBLBQYAAAAABAAEAPUAAACJAwAAAAA=&#10;" fillcolor="#eeff17">
                  <v:textbox>
                    <w:txbxContent>
                      <w:p w:rsidR="002E490C" w:rsidRDefault="002E490C" w:rsidP="00192A22">
                        <w:pPr>
                          <w:autoSpaceDE w:val="0"/>
                          <w:autoSpaceDN w:val="0"/>
                          <w:adjustRightInd w:val="0"/>
                          <w:jc w:val="center"/>
                          <w:rPr>
                            <w:rFonts w:ascii="Arial" w:hAnsi="Arial" w:cs="Arial"/>
                            <w:b/>
                            <w:bCs/>
                            <w:color w:val="000000"/>
                            <w:lang w:val="fr-FR"/>
                          </w:rPr>
                        </w:pPr>
                        <w:r>
                          <w:rPr>
                            <w:rFonts w:ascii="Arial" w:hAnsi="Arial" w:cs="Arial"/>
                            <w:b/>
                            <w:bCs/>
                            <w:color w:val="000000"/>
                            <w:lang w:val="fr-FR"/>
                          </w:rPr>
                          <w:t>Transmetimet Televizive</w:t>
                        </w:r>
                      </w:p>
                    </w:txbxContent>
                  </v:textbox>
                </v:shape>
                <v:shape id="Picture 6" o:spid="_x0000_s1029" type="#_x0000_t75" style="position:absolute;width:1906;height:7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XnajDAAAA2wAAAA8AAABkcnMvZG93bnJldi54bWxET9tqwkAQfS/4D8sIfSl1t1K0xGxEAxah&#10;IHgBX8fsmKTNzqbZraZ/3y0Ivs3hXCed97YRF+p87VjDy0iBIC6cqbnUcNivnt9A+IBssHFMGn7J&#10;wzwbPKSYGHflLV12oRQxhH2CGqoQ2kRKX1Rk0Y9cSxy5s+sshgi7UpoOrzHcNnKs1ERarDk2VNhS&#10;XlHxtfuxGpaKlcxPx83T9P37mG8+T+tw+ND6cdgvZiAC9eEuvrnXJs5/hf9f4gE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1edqMMAAADbAAAADwAAAAAAAAAAAAAAAACf&#10;AgAAZHJzL2Rvd25yZXYueG1sUEsFBgAAAAAEAAQA9wAAAI8DAAAAAA==&#10;">
                  <v:imagedata r:id="rId26" o:title=""/>
                </v:shape>
                <v:shape id="Picture 7" o:spid="_x0000_s1030" type="#_x0000_t75" style="position:absolute;left:44651;width:1907;height:75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CeZvCAAAA2wAAAA8AAABkcnMvZG93bnJldi54bWxET9tqwkAQfS/0H5Yp+FY3jSglukqpiBeE&#10;tio+D9lpNpidDdmNJn/vCoW+zeFcZ7bobCWu1PjSsYK3YQKCOHe65ELB6bh6fQfhA7LGyjEp6MnD&#10;Yv78NMNMuxv/0PUQChFD2GeowIRQZ1L63JBFP3Q1ceR+XWMxRNgUUjd4i+G2kmmSTKTFkmODwZo+&#10;DeWXQ2sVjJZ9q9N9uU2/vnf95FK167NplRq8dB9TEIG68C/+c290nD+Gxy/xAD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wnmbwgAAANsAAAAPAAAAAAAAAAAAAAAAAJ8C&#10;AABkcnMvZG93bnJldi54bWxQSwUGAAAAAAQABAD3AAAAjgMAAAAA&#10;">
                  <v:imagedata r:id="rId27" o:title=""/>
                </v:shape>
                <v:shape id="Picture 8" o:spid="_x0000_s1031" type="#_x0000_t75" style="position:absolute;left:36701;width:1825;height:7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1ScbDAAAA2wAAAA8AAABkcnMvZG93bnJldi54bWxET01rwkAQvRf8D8sUehHd2ILY6CqmVAi0&#10;F2PxPGTHJDY7m2TXJP333YLQ2zze52x2o6lFT52rLCtYzCMQxLnVFRcKvk6H2QqE88gaa8uk4Icc&#10;7LaThw3G2g58pD7zhQgh7GJUUHrfxFK6vCSDbm4b4sBdbGfQB9gVUnc4hHBTy+coWkqDFYeGEht6&#10;Kyn/zm5GQfr+0SbX7GzyaXFtB7v3L8nnq1JPj+N+DcLT6P/Fd3eqw/wl/P0SDp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PVJxsMAAADbAAAADwAAAAAAAAAAAAAAAACf&#10;AgAAZHJzL2Rvd25yZXYueG1sUEsFBgAAAAAEAAQA9wAAAI8DAAAAAA==&#10;">
                  <v:imagedata r:id="rId28" o:title=""/>
                </v:shape>
                <v:shape id="Text Box 11" o:spid="_x0000_s1032" type="#_x0000_t202" style="position:absolute;left:38179;top:12412;width:5390;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lmTsQA&#10;AADbAAAADwAAAGRycy9kb3ducmV2LnhtbESPT2vCQBDF74LfYRnBW92o0NjoRqRW8GhTba/T7OQP&#10;ZmdDdtXUT98tFLzN8N7vzZvVujeNuFLnassKppMIBHFudc2lguPH7mkBwnlkjY1lUvBDDtbpcLDC&#10;RNsbv9M186UIIewSVFB53yZSurwig25iW+KgFbYz6MPalVJ3eAvhppGzKHqWBmsOFyps6bWi/Jxd&#10;TKgx+zrOt4eM4hi/59u3++ml+GyUGo/6zRKEp94/zP/0Xgcuhr9fwgA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Zk7EAAAA2wAAAA8AAAAAAAAAAAAAAAAAmAIAAGRycy9k&#10;b3ducmV2LnhtbFBLBQYAAAAABAAEAPUAAACJAwAAAAA=&#10;" filled="f">
                  <v:textbox>
                    <w:txbxContent>
                      <w:p w:rsidR="002E490C" w:rsidRDefault="002E490C" w:rsidP="00192A22">
                        <w:pPr>
                          <w:autoSpaceDE w:val="0"/>
                          <w:autoSpaceDN w:val="0"/>
                          <w:adjustRightInd w:val="0"/>
                          <w:rPr>
                            <w:rFonts w:ascii="Arial" w:hAnsi="Arial" w:cs="Arial"/>
                            <w:color w:val="000000"/>
                            <w:sz w:val="14"/>
                            <w:szCs w:val="14"/>
                            <w:lang w:val="fr-FR"/>
                          </w:rPr>
                        </w:pPr>
                        <w:r>
                          <w:rPr>
                            <w:rFonts w:ascii="Arial" w:hAnsi="Arial" w:cs="Arial"/>
                            <w:color w:val="000000"/>
                            <w:sz w:val="14"/>
                            <w:szCs w:val="14"/>
                            <w:lang w:val="fr-FR"/>
                          </w:rPr>
                          <w:t>72 MHz</w:t>
                        </w:r>
                      </w:p>
                    </w:txbxContent>
                  </v:textbox>
                </v:shape>
                <v:shape id="Text Box 14" o:spid="_x0000_s1033" type="#_x0000_t202" style="position:absolute;left:12258;top:12601;width:8998;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yPMQA&#10;AADbAAAADwAAAGRycy9kb3ducmV2LnhtbESPS2/CQAyE75X6H1auxK1sClKBwIIQD6nHNryuJmuS&#10;qFlvlF0g7a+vD5W4eeT5xuPZonO1ulEbKs8G3voJKOLc24oLA/vd9nUMKkRki7VnMvBDARbz56cZ&#10;ptbf+YtuWSyUhHBI0UAZY5NqHfKSHIa+b4hld/GtwyiyLbRt8S7hrtaDJHnXDiuWCyU2tCop/86u&#10;TmoMTvvh+jOj0QjPw/Xm9zC5HGtjei/dcgoqUhcf5n/6wwonZeUXGUD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G8jzEAAAA2wAAAA8AAAAAAAAAAAAAAAAAmAIAAGRycy9k&#10;b3ducmV2LnhtbFBLBQYAAAAABAAEAPUAAACJAwAAAAA=&#10;" filled="f">
                  <v:textbox>
                    <w:txbxContent>
                      <w:p w:rsidR="002E490C" w:rsidRDefault="002E490C" w:rsidP="00192A22">
                        <w:pPr>
                          <w:autoSpaceDE w:val="0"/>
                          <w:autoSpaceDN w:val="0"/>
                          <w:adjustRightInd w:val="0"/>
                          <w:jc w:val="center"/>
                          <w:rPr>
                            <w:rFonts w:ascii="Arial" w:hAnsi="Arial" w:cs="Arial"/>
                            <w:color w:val="000000"/>
                            <w:sz w:val="14"/>
                            <w:szCs w:val="14"/>
                            <w:lang w:val="fr-FR"/>
                          </w:rPr>
                        </w:pPr>
                        <w:r>
                          <w:rPr>
                            <w:rFonts w:ascii="Arial" w:hAnsi="Arial" w:cs="Arial"/>
                            <w:color w:val="000000"/>
                            <w:sz w:val="14"/>
                            <w:szCs w:val="14"/>
                            <w:lang w:val="fr-FR"/>
                          </w:rPr>
                          <w:t>392 MHz</w:t>
                        </w:r>
                      </w:p>
                    </w:txbxContent>
                  </v:textbox>
                </v:shape>
                <v:shape id="Text Box 16" o:spid="_x0000_s1034" type="#_x0000_t202" alt="Bouquet" style="position:absolute;left:12258;top:12601;width:8998;height:20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ws/8AA&#10;AADbAAAADwAAAGRycy9kb3ducmV2LnhtbERPzWrCQBC+C32HZQredJOiYlPXUAqCFD1EfYBpdpoE&#10;s7Pp7mrSt3cFwdt8fL+zygfTiis531hWkE4TEMSl1Q1XCk7HzWQJwgdkja1lUvBPHvL1y2iFmbY9&#10;F3Q9hErEEPYZKqhD6DIpfVmTQT+1HXHkfq0zGCJ0ldQO+xhuWvmWJAtpsOHYUGNHXzWV58PFKGh/&#10;/io3Mz6kl/lpL7n5Ls47VGr8Onx+gAg0hKf44d7qOP8d7r/EA+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0ws/8AAAADbAAAADwAAAAAAAAAAAAAAAACYAgAAZHJzL2Rvd25y&#10;ZXYueG1sUEsFBgAAAAAEAAQA9QAAAIUDAAAAAA==&#10;">
                  <v:fill r:id="rId29" o:title="Bouquet" recolor="t" rotate="t" type="tile"/>
                  <v:textbox>
                    <w:txbxContent>
                      <w:p w:rsidR="002E490C" w:rsidRDefault="002E490C" w:rsidP="00192A22">
                        <w:pPr>
                          <w:autoSpaceDE w:val="0"/>
                          <w:autoSpaceDN w:val="0"/>
                          <w:adjustRightInd w:val="0"/>
                          <w:jc w:val="center"/>
                          <w:rPr>
                            <w:rFonts w:ascii="Arial" w:hAnsi="Arial" w:cs="Arial"/>
                            <w:color w:val="000000"/>
                            <w:sz w:val="14"/>
                            <w:szCs w:val="14"/>
                            <w:lang w:val="fr-FR"/>
                          </w:rPr>
                        </w:pPr>
                        <w:r>
                          <w:rPr>
                            <w:rFonts w:ascii="Arial" w:hAnsi="Arial" w:cs="Arial"/>
                            <w:color w:val="000000"/>
                            <w:sz w:val="14"/>
                            <w:szCs w:val="14"/>
                            <w:lang w:val="fr-FR"/>
                          </w:rPr>
                          <w:t>320 MHz</w:t>
                        </w:r>
                      </w:p>
                    </w:txbxContent>
                  </v:textbox>
                </v:shape>
                <v:rect id="Rectangle 21" o:spid="_x0000_s1035" style="position:absolute;left:36941;top:7268;width:8279;height:3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D7q8AA&#10;AADbAAAADwAAAGRycy9kb3ducmV2LnhtbERPz2vCMBS+D/wfwhO8zVTBTatRpFBwhzGqgtdH82yL&#10;zUtJosb/fjkMdvz4fm920fTiQc53lhXMphkI4trqjhsF51P5vgThA7LG3jIpeJGH3Xb0tsFc2ydX&#10;9DiGRqQQ9jkqaEMYcil93ZJBP7UDceKu1hkMCbpGaofPFG56Oc+yD2mw49TQ4kBFS/XteDcKDsVP&#10;LOOlqBZ2MatKV60+h69vpSbjuF+DCBTDv/jPfdAK5m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6D7q8AAAADbAAAADwAAAAAAAAAAAAAAAACYAgAAZHJzL2Rvd25y&#10;ZXYueG1sUEsFBgAAAAAEAAQA9QAAAIUDAAAAAA==&#10;" fillcolor="#eeff17">
                  <v:fill color2="#9cf" rotate="t" angle="45" focus="100%" type="gradient"/>
                  <v:textbox>
                    <w:txbxContent>
                      <w:p w:rsidR="002E490C" w:rsidRPr="002A4216" w:rsidRDefault="002E490C" w:rsidP="00192A22">
                        <w:pPr>
                          <w:autoSpaceDE w:val="0"/>
                          <w:autoSpaceDN w:val="0"/>
                          <w:adjustRightInd w:val="0"/>
                          <w:jc w:val="center"/>
                          <w:rPr>
                            <w:b/>
                            <w:color w:val="000000"/>
                            <w:sz w:val="20"/>
                            <w:szCs w:val="20"/>
                          </w:rPr>
                        </w:pPr>
                        <w:r w:rsidRPr="002A4216">
                          <w:rPr>
                            <w:b/>
                            <w:color w:val="000000"/>
                            <w:sz w:val="20"/>
                            <w:szCs w:val="20"/>
                          </w:rPr>
                          <w:t>BB Mobile</w:t>
                        </w:r>
                      </w:p>
                    </w:txbxContent>
                  </v:textbox>
                </v:rect>
                <w10:anchorlock/>
              </v:group>
            </w:pict>
          </mc:Fallback>
        </mc:AlternateContent>
      </w:r>
    </w:p>
    <w:p w:rsidR="00192A22" w:rsidRPr="00082BC5" w:rsidRDefault="00A55072" w:rsidP="00192A22">
      <w:pPr>
        <w:pStyle w:val="Paragrafi"/>
        <w:rPr>
          <w:lang w:val="sq-AL"/>
        </w:rPr>
      </w:pPr>
      <w:r w:rsidRPr="00082BC5">
        <w:rPr>
          <w:lang w:val="sq-AL"/>
        </w:rPr>
        <w:t xml:space="preserve">Siç </w:t>
      </w:r>
      <w:r w:rsidR="00192A22" w:rsidRPr="00082BC5">
        <w:rPr>
          <w:lang w:val="sq-AL"/>
        </w:rPr>
        <w:t>shihet nga figura e mësipërme, një brez prej 72 MHz (790-862 MHz)</w:t>
      </w:r>
      <w:r w:rsidR="0039734F" w:rsidRPr="00082BC5">
        <w:rPr>
          <w:lang w:val="sq-AL"/>
        </w:rPr>
        <w:t>,</w:t>
      </w:r>
      <w:r w:rsidR="00192A22" w:rsidRPr="00082BC5">
        <w:rPr>
          <w:lang w:val="sq-AL"/>
        </w:rPr>
        <w:t xml:space="preserve"> në vend të transmetimeve televizive si deri tani, destinohet për transmetime mobile me bandë të gjerë.</w:t>
      </w:r>
    </w:p>
    <w:p w:rsidR="00192A22" w:rsidRPr="00082BC5" w:rsidRDefault="00192A22" w:rsidP="00192A22">
      <w:pPr>
        <w:pStyle w:val="Paragrafi"/>
        <w:rPr>
          <w:lang w:val="sq-AL"/>
        </w:rPr>
      </w:pPr>
      <w:r w:rsidRPr="00082BC5">
        <w:rPr>
          <w:lang w:val="sq-AL"/>
        </w:rPr>
        <w:t>Sot, brezi i frekuencave 790 – 862 MHz (</w:t>
      </w:r>
      <w:r w:rsidR="0039734F" w:rsidRPr="00082BC5">
        <w:rPr>
          <w:lang w:val="sq-AL"/>
        </w:rPr>
        <w:t xml:space="preserve">kanalet </w:t>
      </w:r>
      <w:r w:rsidRPr="00082BC5">
        <w:rPr>
          <w:lang w:val="sq-AL"/>
        </w:rPr>
        <w:t>61-69 UHF), aktualisht nën administrimin e KKRT-së</w:t>
      </w:r>
      <w:r w:rsidRPr="00082BC5">
        <w:rPr>
          <w:vertAlign w:val="superscript"/>
          <w:lang w:val="sq-AL"/>
        </w:rPr>
        <w:footnoteReference w:id="12"/>
      </w:r>
      <w:r w:rsidR="0039734F" w:rsidRPr="00082BC5">
        <w:rPr>
          <w:lang w:val="sq-AL"/>
        </w:rPr>
        <w:t>,</w:t>
      </w:r>
      <w:r w:rsidRPr="00082BC5">
        <w:rPr>
          <w:lang w:val="sq-AL"/>
        </w:rPr>
        <w:t xml:space="preserve"> përdoret për</w:t>
      </w:r>
      <w:r w:rsidR="00A55072" w:rsidRPr="00082BC5">
        <w:rPr>
          <w:lang w:val="sq-AL"/>
        </w:rPr>
        <w:t>:</w:t>
      </w:r>
    </w:p>
    <w:p w:rsidR="00192A22" w:rsidRPr="00082BC5" w:rsidRDefault="00111757" w:rsidP="00192A22">
      <w:pPr>
        <w:pStyle w:val="Paragrafi"/>
        <w:rPr>
          <w:lang w:val="sq-AL"/>
        </w:rPr>
      </w:pPr>
      <w:r w:rsidRPr="00082BC5">
        <w:rPr>
          <w:lang w:val="sq-AL"/>
        </w:rPr>
        <w:t xml:space="preserve">1. </w:t>
      </w:r>
      <w:r w:rsidR="0039734F" w:rsidRPr="00082BC5">
        <w:rPr>
          <w:lang w:val="sq-AL"/>
        </w:rPr>
        <w:t xml:space="preserve">Transmetime </w:t>
      </w:r>
      <w:r w:rsidR="00192A22" w:rsidRPr="00082BC5">
        <w:rPr>
          <w:lang w:val="sq-AL"/>
        </w:rPr>
        <w:t>analoge ekzistuese</w:t>
      </w:r>
      <w:r w:rsidR="0039734F" w:rsidRPr="00082BC5">
        <w:rPr>
          <w:lang w:val="sq-AL"/>
        </w:rPr>
        <w:t>;</w:t>
      </w:r>
      <w:r w:rsidR="00192A22" w:rsidRPr="00082BC5">
        <w:rPr>
          <w:lang w:val="sq-AL"/>
        </w:rPr>
        <w:t xml:space="preserve"> </w:t>
      </w:r>
    </w:p>
    <w:p w:rsidR="00192A22" w:rsidRPr="00082BC5" w:rsidRDefault="00111757" w:rsidP="00192A22">
      <w:pPr>
        <w:pStyle w:val="Paragrafi"/>
        <w:rPr>
          <w:lang w:val="sq-AL"/>
        </w:rPr>
      </w:pPr>
      <w:r w:rsidRPr="00082BC5">
        <w:rPr>
          <w:lang w:val="sq-AL"/>
        </w:rPr>
        <w:t xml:space="preserve">2. </w:t>
      </w:r>
      <w:r w:rsidR="0039734F" w:rsidRPr="00082BC5">
        <w:rPr>
          <w:lang w:val="sq-AL"/>
        </w:rPr>
        <w:t xml:space="preserve">Transmetime </w:t>
      </w:r>
      <w:r w:rsidR="00192A22" w:rsidRPr="00082BC5">
        <w:rPr>
          <w:lang w:val="sq-AL"/>
        </w:rPr>
        <w:t xml:space="preserve">digjitale ekzistuese (jashtë planit </w:t>
      </w:r>
      <w:r w:rsidR="00C14B7A" w:rsidRPr="00082BC5">
        <w:rPr>
          <w:lang w:val="sq-AL"/>
        </w:rPr>
        <w:t>GE 06</w:t>
      </w:r>
      <w:r w:rsidR="00192A22" w:rsidRPr="00082BC5">
        <w:rPr>
          <w:lang w:val="sq-AL"/>
        </w:rPr>
        <w:t>)</w:t>
      </w:r>
      <w:r w:rsidR="0039734F" w:rsidRPr="00082BC5">
        <w:rPr>
          <w:lang w:val="sq-AL"/>
        </w:rPr>
        <w:t>;</w:t>
      </w:r>
      <w:r w:rsidR="00192A22" w:rsidRPr="00082BC5">
        <w:rPr>
          <w:lang w:val="sq-AL"/>
        </w:rPr>
        <w:t xml:space="preserve"> dhe </w:t>
      </w:r>
    </w:p>
    <w:p w:rsidR="00192A22" w:rsidRPr="00082BC5" w:rsidRDefault="00111757" w:rsidP="00192A22">
      <w:pPr>
        <w:pStyle w:val="Paragrafi"/>
        <w:rPr>
          <w:lang w:val="sq-AL"/>
        </w:rPr>
      </w:pPr>
      <w:r w:rsidRPr="00082BC5">
        <w:rPr>
          <w:lang w:val="sq-AL"/>
        </w:rPr>
        <w:t xml:space="preserve">3. </w:t>
      </w:r>
      <w:r w:rsidR="0039734F" w:rsidRPr="00082BC5">
        <w:rPr>
          <w:lang w:val="sq-AL"/>
        </w:rPr>
        <w:t xml:space="preserve">Transmetime </w:t>
      </w:r>
      <w:r w:rsidR="00192A22" w:rsidRPr="00082BC5">
        <w:rPr>
          <w:lang w:val="sq-AL"/>
        </w:rPr>
        <w:t xml:space="preserve">digjitale të planifikuara në </w:t>
      </w:r>
      <w:r w:rsidR="0039734F" w:rsidRPr="00082BC5">
        <w:rPr>
          <w:lang w:val="sq-AL"/>
        </w:rPr>
        <w:t xml:space="preserve">marrëveshjen </w:t>
      </w:r>
      <w:r w:rsidR="00C14B7A" w:rsidRPr="00082BC5">
        <w:rPr>
          <w:lang w:val="sq-AL"/>
        </w:rPr>
        <w:t>GE 06</w:t>
      </w:r>
      <w:r w:rsidR="0039734F" w:rsidRPr="00082BC5">
        <w:rPr>
          <w:lang w:val="sq-AL"/>
        </w:rPr>
        <w:t>.</w:t>
      </w:r>
    </w:p>
    <w:p w:rsidR="00455C1D" w:rsidRPr="00082BC5" w:rsidRDefault="00111757" w:rsidP="00455C1D">
      <w:pPr>
        <w:pStyle w:val="Paragrafi"/>
        <w:rPr>
          <w:lang w:val="sq-AL"/>
        </w:rPr>
      </w:pPr>
      <w:r w:rsidRPr="00082BC5">
        <w:rPr>
          <w:lang w:val="sq-AL"/>
        </w:rPr>
        <w:t xml:space="preserve">1. </w:t>
      </w:r>
      <w:r w:rsidR="00455C1D" w:rsidRPr="00082BC5">
        <w:rPr>
          <w:lang w:val="sq-AL"/>
        </w:rPr>
        <w:t>Transmetime analoge ekzistuese</w:t>
      </w:r>
    </w:p>
    <w:p w:rsidR="00455C1D" w:rsidRPr="00082BC5" w:rsidRDefault="00455C1D" w:rsidP="00455C1D">
      <w:pPr>
        <w:pStyle w:val="Paragrafi"/>
        <w:rPr>
          <w:lang w:val="sq-AL"/>
        </w:rPr>
      </w:pPr>
      <w:r w:rsidRPr="00082BC5">
        <w:rPr>
          <w:lang w:val="sq-AL"/>
        </w:rPr>
        <w:t xml:space="preserve">Janë caktime frekuencore të gjetura në transmetim nga KKRT-ja në momentin e krijimit të saj ose të dhëna në vitet para miratimit të marrëveshjes </w:t>
      </w:r>
      <w:r w:rsidR="00C14B7A" w:rsidRPr="00082BC5">
        <w:rPr>
          <w:lang w:val="sq-AL"/>
        </w:rPr>
        <w:t>GE 06</w:t>
      </w:r>
      <w:r w:rsidRPr="00082BC5">
        <w:rPr>
          <w:lang w:val="sq-AL"/>
        </w:rPr>
        <w:t>. Më poshtë jepen operatorët, pikat përkatëse të transmetimit dhe kanalet e përdorura.</w:t>
      </w:r>
    </w:p>
    <w:tbl>
      <w:tblPr>
        <w:tblW w:w="0" w:type="auto"/>
        <w:jc w:val="center"/>
        <w:tblLook w:val="0000" w:firstRow="0" w:lastRow="0" w:firstColumn="0" w:lastColumn="0" w:noHBand="0" w:noVBand="0"/>
      </w:tblPr>
      <w:tblGrid>
        <w:gridCol w:w="456"/>
        <w:gridCol w:w="1162"/>
        <w:gridCol w:w="1746"/>
        <w:gridCol w:w="734"/>
        <w:gridCol w:w="1133"/>
        <w:gridCol w:w="983"/>
      </w:tblGrid>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b/>
                <w:sz w:val="18"/>
                <w:szCs w:val="18"/>
                <w:lang w:val="sq-AL"/>
              </w:rPr>
            </w:pP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b/>
                <w:sz w:val="18"/>
                <w:szCs w:val="18"/>
                <w:lang w:val="sq-AL"/>
              </w:rPr>
            </w:pPr>
            <w:r w:rsidRPr="00082BC5">
              <w:rPr>
                <w:b/>
                <w:sz w:val="18"/>
                <w:szCs w:val="18"/>
                <w:lang w:val="sq-AL"/>
              </w:rPr>
              <w:t>Operatori</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b/>
                <w:sz w:val="18"/>
                <w:szCs w:val="18"/>
                <w:lang w:val="sq-AL"/>
              </w:rPr>
            </w:pPr>
            <w:r w:rsidRPr="00082BC5">
              <w:rPr>
                <w:b/>
                <w:sz w:val="18"/>
                <w:szCs w:val="18"/>
                <w:lang w:val="sq-AL"/>
              </w:rPr>
              <w:t>Pika e transmetimit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b/>
                <w:sz w:val="18"/>
                <w:szCs w:val="18"/>
                <w:lang w:val="sq-AL"/>
              </w:rPr>
            </w:pPr>
            <w:r w:rsidRPr="00082BC5">
              <w:rPr>
                <w:b/>
                <w:sz w:val="18"/>
                <w:szCs w:val="18"/>
                <w:lang w:val="sq-AL"/>
              </w:rPr>
              <w:t>Kanali</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b/>
                <w:sz w:val="18"/>
                <w:szCs w:val="18"/>
                <w:lang w:val="sq-AL"/>
              </w:rPr>
            </w:pPr>
            <w:r w:rsidRPr="00082BC5">
              <w:rPr>
                <w:b/>
                <w:sz w:val="18"/>
                <w:szCs w:val="18"/>
                <w:lang w:val="sq-AL"/>
              </w:rPr>
              <w:t>Teknologjia</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b/>
                <w:sz w:val="18"/>
                <w:szCs w:val="18"/>
                <w:lang w:val="sq-AL"/>
              </w:rPr>
            </w:pPr>
            <w:r w:rsidRPr="00082BC5">
              <w:rPr>
                <w:b/>
                <w:sz w:val="18"/>
                <w:szCs w:val="18"/>
                <w:lang w:val="sq-AL"/>
              </w:rPr>
              <w:t>Kategoria</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Vizion+</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 xml:space="preserve">Durrës </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Telesport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 xml:space="preserve">Petresh </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Margit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Blerim (Lu)</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4.</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Telesport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 xml:space="preserve">Zvërnec </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TVSH</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 xml:space="preserve">Zvërnec </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Publik</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6.</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Shijak</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Shijak</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7.</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 Margit 1</w:t>
            </w:r>
          </w:p>
        </w:tc>
        <w:tc>
          <w:tcPr>
            <w:tcW w:w="0" w:type="auto"/>
            <w:tcBorders>
              <w:top w:val="nil"/>
              <w:left w:val="nil"/>
              <w:bottom w:val="nil"/>
              <w:right w:val="nil"/>
            </w:tcBorders>
            <w:shd w:val="clear" w:color="auto" w:fill="auto"/>
            <w:noWrap/>
            <w:vAlign w:val="bottom"/>
          </w:tcPr>
          <w:p w:rsidR="005D190E" w:rsidRPr="00082BC5" w:rsidRDefault="005D190E" w:rsidP="00FF156F">
            <w:pPr>
              <w:pStyle w:val="Tabele"/>
              <w:rPr>
                <w:sz w:val="18"/>
                <w:szCs w:val="18"/>
                <w:lang w:val="sq-AL"/>
              </w:rPr>
            </w:pPr>
            <w:r w:rsidRPr="00082BC5">
              <w:rPr>
                <w:sz w:val="18"/>
                <w:szCs w:val="18"/>
                <w:lang w:val="sq-AL"/>
              </w:rPr>
              <w:t>Ardenic</w:t>
            </w:r>
            <w:r w:rsidR="00FF156F" w:rsidRPr="00082BC5">
              <w:rPr>
                <w:sz w:val="18"/>
                <w:szCs w:val="18"/>
                <w:lang w:val="sq-AL"/>
              </w:rPr>
              <w:t>ë</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Klan19</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Mali i Robit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62</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9.</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TVA 10</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Kodër Ishëm</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10.</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TVA 11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Librazhd</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TVA 12</w:t>
            </w:r>
          </w:p>
        </w:tc>
        <w:tc>
          <w:tcPr>
            <w:tcW w:w="0" w:type="auto"/>
            <w:tcBorders>
              <w:top w:val="nil"/>
              <w:left w:val="nil"/>
              <w:bottom w:val="nil"/>
              <w:right w:val="nil"/>
            </w:tcBorders>
            <w:shd w:val="clear" w:color="auto" w:fill="auto"/>
            <w:noWrap/>
            <w:vAlign w:val="bottom"/>
          </w:tcPr>
          <w:p w:rsidR="005D190E" w:rsidRPr="00082BC5" w:rsidRDefault="005D190E" w:rsidP="00FF156F">
            <w:pPr>
              <w:pStyle w:val="Tabele"/>
              <w:rPr>
                <w:sz w:val="18"/>
                <w:szCs w:val="18"/>
                <w:lang w:val="sq-AL"/>
              </w:rPr>
            </w:pPr>
            <w:r w:rsidRPr="00082BC5">
              <w:rPr>
                <w:sz w:val="18"/>
                <w:szCs w:val="18"/>
                <w:lang w:val="sq-AL"/>
              </w:rPr>
              <w:t>Ardenic</w:t>
            </w:r>
            <w:r w:rsidR="00FF156F" w:rsidRPr="00082BC5">
              <w:rPr>
                <w:sz w:val="18"/>
                <w:szCs w:val="18"/>
                <w:lang w:val="sq-AL"/>
              </w:rPr>
              <w:t>ë</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12.</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2ATV</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Kavajë Qytet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Fokus</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 xml:space="preserve">Zvërnec </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14.</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Berati</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Berat Kala</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67</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Klan</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Rubik</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16.</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A1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 Zogut (Dr)</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17.</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Klan</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Skrevan</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ATN1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Ballsh</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19.</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Adriati</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 xml:space="preserve">Durrës </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20.</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Tele1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Petresh</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Alsat</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Tarabosh</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66</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22.</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D1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Peshkopi</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61</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23.</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4+</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Germenj</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66</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C9356C"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24.</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Preza</w:t>
            </w:r>
          </w:p>
        </w:tc>
        <w:tc>
          <w:tcPr>
            <w:tcW w:w="0" w:type="auto"/>
            <w:tcBorders>
              <w:top w:val="nil"/>
              <w:left w:val="nil"/>
              <w:bottom w:val="nil"/>
              <w:right w:val="nil"/>
            </w:tcBorders>
            <w:shd w:val="clear" w:color="auto" w:fill="auto"/>
            <w:noWrap/>
            <w:vAlign w:val="bottom"/>
          </w:tcPr>
          <w:p w:rsidR="005D190E" w:rsidRPr="00082BC5" w:rsidRDefault="005D190E" w:rsidP="00FF156F">
            <w:pPr>
              <w:pStyle w:val="Tabele"/>
              <w:rPr>
                <w:sz w:val="18"/>
                <w:szCs w:val="18"/>
                <w:lang w:val="sq-AL"/>
              </w:rPr>
            </w:pPr>
            <w:r w:rsidRPr="00082BC5">
              <w:rPr>
                <w:sz w:val="18"/>
                <w:szCs w:val="18"/>
                <w:lang w:val="sq-AL"/>
              </w:rPr>
              <w:t>Prez</w:t>
            </w:r>
            <w:r w:rsidR="00FF156F" w:rsidRPr="00082BC5">
              <w:rPr>
                <w:sz w:val="18"/>
                <w:szCs w:val="18"/>
                <w:lang w:val="sq-AL"/>
              </w:rPr>
              <w:t>ë</w:t>
            </w:r>
            <w:r w:rsidRPr="00082BC5">
              <w:rPr>
                <w:sz w:val="18"/>
                <w:szCs w:val="18"/>
                <w:lang w:val="sq-AL"/>
              </w:rPr>
              <w:t xml:space="preserve"> Kala</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K8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Mile</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65</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Vendore</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26.</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Top Channel</w:t>
            </w:r>
          </w:p>
        </w:tc>
        <w:tc>
          <w:tcPr>
            <w:tcW w:w="0" w:type="auto"/>
            <w:tcBorders>
              <w:top w:val="nil"/>
              <w:left w:val="nil"/>
              <w:bottom w:val="nil"/>
              <w:right w:val="nil"/>
            </w:tcBorders>
            <w:shd w:val="clear" w:color="auto" w:fill="auto"/>
            <w:noWrap/>
            <w:vAlign w:val="bottom"/>
          </w:tcPr>
          <w:p w:rsidR="005D190E" w:rsidRPr="00082BC5" w:rsidRDefault="005D190E" w:rsidP="00FF156F">
            <w:pPr>
              <w:pStyle w:val="Tabele"/>
              <w:rPr>
                <w:sz w:val="18"/>
                <w:szCs w:val="18"/>
                <w:lang w:val="sq-AL"/>
              </w:rPr>
            </w:pPr>
            <w:r w:rsidRPr="00082BC5">
              <w:rPr>
                <w:sz w:val="18"/>
                <w:szCs w:val="18"/>
                <w:lang w:val="sq-AL"/>
              </w:rPr>
              <w:t>Bratomir</w:t>
            </w:r>
            <w:r w:rsidR="00FF156F" w:rsidRPr="00082BC5">
              <w:rPr>
                <w:sz w:val="18"/>
                <w:szCs w:val="18"/>
                <w:lang w:val="sq-AL"/>
              </w:rPr>
              <w:t>ë</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67</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27.</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Top Channe</w:t>
            </w:r>
          </w:p>
        </w:tc>
        <w:tc>
          <w:tcPr>
            <w:tcW w:w="0" w:type="auto"/>
            <w:tcBorders>
              <w:top w:val="nil"/>
              <w:left w:val="nil"/>
              <w:bottom w:val="nil"/>
              <w:right w:val="nil"/>
            </w:tcBorders>
            <w:shd w:val="clear" w:color="auto" w:fill="auto"/>
            <w:noWrap/>
            <w:vAlign w:val="bottom"/>
          </w:tcPr>
          <w:p w:rsidR="005D190E" w:rsidRPr="00082BC5" w:rsidRDefault="005D190E" w:rsidP="00FF156F">
            <w:pPr>
              <w:pStyle w:val="Tabele"/>
              <w:rPr>
                <w:sz w:val="18"/>
                <w:szCs w:val="18"/>
                <w:lang w:val="sq-AL"/>
              </w:rPr>
            </w:pPr>
            <w:r w:rsidRPr="00082BC5">
              <w:rPr>
                <w:sz w:val="18"/>
                <w:szCs w:val="18"/>
                <w:lang w:val="sq-AL"/>
              </w:rPr>
              <w:t>Gllav</w:t>
            </w:r>
            <w:r w:rsidR="00FF156F" w:rsidRPr="00082BC5">
              <w:rPr>
                <w:sz w:val="18"/>
                <w:szCs w:val="18"/>
                <w:lang w:val="sq-AL"/>
              </w:rPr>
              <w:t>ë</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Kombëtar</w:t>
            </w:r>
          </w:p>
        </w:tc>
      </w:tr>
      <w:tr w:rsidR="005D190E" w:rsidRPr="00082BC5" w:rsidTr="00455C1D">
        <w:trPr>
          <w:trHeight w:val="255"/>
          <w:jc w:val="center"/>
        </w:trPr>
        <w:tc>
          <w:tcPr>
            <w:tcW w:w="0" w:type="auto"/>
            <w:tcBorders>
              <w:top w:val="nil"/>
              <w:left w:val="nil"/>
              <w:bottom w:val="nil"/>
              <w:right w:val="nil"/>
            </w:tcBorders>
            <w:shd w:val="clear" w:color="auto" w:fill="auto"/>
            <w:noWrap/>
            <w:vAlign w:val="bottom"/>
          </w:tcPr>
          <w:p w:rsidR="005D190E" w:rsidRPr="00082BC5" w:rsidRDefault="005D190E" w:rsidP="00455C1D">
            <w:pPr>
              <w:pStyle w:val="Tabele"/>
              <w:jc w:val="right"/>
              <w:rPr>
                <w:sz w:val="18"/>
                <w:szCs w:val="18"/>
                <w:lang w:val="sq-AL"/>
              </w:rPr>
            </w:pPr>
            <w:r w:rsidRPr="00082BC5">
              <w:rPr>
                <w:sz w:val="18"/>
                <w:szCs w:val="18"/>
                <w:lang w:val="sq-AL"/>
              </w:rPr>
              <w:t>28.</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TV News 24</w:t>
            </w:r>
          </w:p>
        </w:tc>
        <w:tc>
          <w:tcPr>
            <w:tcW w:w="0" w:type="auto"/>
            <w:tcBorders>
              <w:top w:val="nil"/>
              <w:left w:val="nil"/>
              <w:bottom w:val="nil"/>
              <w:right w:val="nil"/>
            </w:tcBorders>
            <w:shd w:val="clear" w:color="auto" w:fill="auto"/>
            <w:noWrap/>
            <w:vAlign w:val="bottom"/>
          </w:tcPr>
          <w:p w:rsidR="005D190E" w:rsidRPr="00082BC5" w:rsidRDefault="005D190E" w:rsidP="00FF156F">
            <w:pPr>
              <w:pStyle w:val="Tabele"/>
              <w:rPr>
                <w:sz w:val="18"/>
                <w:szCs w:val="18"/>
                <w:lang w:val="sq-AL"/>
              </w:rPr>
            </w:pPr>
            <w:r w:rsidRPr="00082BC5">
              <w:rPr>
                <w:sz w:val="18"/>
                <w:szCs w:val="18"/>
                <w:lang w:val="sq-AL"/>
              </w:rPr>
              <w:t>Himar</w:t>
            </w:r>
            <w:r w:rsidR="00FF156F" w:rsidRPr="00082BC5">
              <w:rPr>
                <w:sz w:val="18"/>
                <w:szCs w:val="18"/>
                <w:lang w:val="sq-AL"/>
              </w:rPr>
              <w:t>ë</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66</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Analog</w:t>
            </w:r>
          </w:p>
        </w:tc>
        <w:tc>
          <w:tcPr>
            <w:tcW w:w="0" w:type="auto"/>
            <w:tcBorders>
              <w:top w:val="nil"/>
              <w:left w:val="nil"/>
              <w:bottom w:val="nil"/>
              <w:right w:val="nil"/>
            </w:tcBorders>
            <w:shd w:val="clear" w:color="auto" w:fill="auto"/>
            <w:noWrap/>
            <w:vAlign w:val="bottom"/>
          </w:tcPr>
          <w:p w:rsidR="005D190E" w:rsidRPr="00082BC5" w:rsidRDefault="005D190E" w:rsidP="00455C1D">
            <w:pPr>
              <w:pStyle w:val="Tabele"/>
              <w:rPr>
                <w:sz w:val="18"/>
                <w:szCs w:val="18"/>
                <w:lang w:val="sq-AL"/>
              </w:rPr>
            </w:pPr>
            <w:r w:rsidRPr="00082BC5">
              <w:rPr>
                <w:sz w:val="18"/>
                <w:szCs w:val="18"/>
                <w:lang w:val="sq-AL"/>
              </w:rPr>
              <w:t>Vendor</w:t>
            </w:r>
          </w:p>
        </w:tc>
      </w:tr>
    </w:tbl>
    <w:p w:rsidR="00192A22" w:rsidRPr="00082BC5" w:rsidRDefault="00192A22" w:rsidP="00192A22">
      <w:pPr>
        <w:pStyle w:val="Paragrafi"/>
        <w:rPr>
          <w:lang w:val="sq-AL"/>
        </w:rPr>
      </w:pPr>
      <w:r w:rsidRPr="00082BC5">
        <w:rPr>
          <w:lang w:val="sq-AL"/>
        </w:rPr>
        <w:t xml:space="preserve">Këto transmetime pritet të mbyllen në vitin 2015, në përputhje me dispozitat e </w:t>
      </w:r>
      <w:r w:rsidR="00C14B7A" w:rsidRPr="00082BC5">
        <w:rPr>
          <w:lang w:val="sq-AL"/>
        </w:rPr>
        <w:t>GE 06</w:t>
      </w:r>
      <w:r w:rsidR="00455C1D" w:rsidRPr="00082BC5">
        <w:rPr>
          <w:lang w:val="sq-AL"/>
        </w:rPr>
        <w:t>.</w:t>
      </w:r>
    </w:p>
    <w:p w:rsidR="00192A22" w:rsidRPr="00082BC5" w:rsidRDefault="00111757" w:rsidP="00192A22">
      <w:pPr>
        <w:pStyle w:val="Paragrafi"/>
        <w:rPr>
          <w:lang w:val="sq-AL"/>
        </w:rPr>
      </w:pPr>
      <w:r w:rsidRPr="00082BC5">
        <w:rPr>
          <w:lang w:val="sq-AL"/>
        </w:rPr>
        <w:t>2. Transmetime numerike ekzistuese</w:t>
      </w:r>
      <w:r w:rsidR="00192A22" w:rsidRPr="00082BC5">
        <w:rPr>
          <w:lang w:val="sq-AL"/>
        </w:rPr>
        <w:t xml:space="preserve"> </w:t>
      </w:r>
    </w:p>
    <w:p w:rsidR="00192A22" w:rsidRPr="00082BC5" w:rsidRDefault="00192A22" w:rsidP="00192A22">
      <w:pPr>
        <w:pStyle w:val="Paragrafi"/>
        <w:rPr>
          <w:lang w:val="sq-AL"/>
        </w:rPr>
      </w:pPr>
      <w:r w:rsidRPr="00082BC5">
        <w:rPr>
          <w:lang w:val="sq-AL"/>
        </w:rPr>
        <w:t>Si</w:t>
      </w:r>
      <w:r w:rsidR="00111757" w:rsidRPr="00082BC5">
        <w:rPr>
          <w:lang w:val="sq-AL"/>
        </w:rPr>
        <w:t>ç</w:t>
      </w:r>
      <w:r w:rsidRPr="00082BC5">
        <w:rPr>
          <w:lang w:val="sq-AL"/>
        </w:rPr>
        <w:t xml:space="preserve"> dihet këto transmetime nuk janë licencuar nga KKRT dhe kanalet e okupuara nuk bëjnë pjesë në planin </w:t>
      </w:r>
      <w:r w:rsidR="00C14B7A" w:rsidRPr="00082BC5">
        <w:rPr>
          <w:lang w:val="sq-AL"/>
        </w:rPr>
        <w:t>GE 06</w:t>
      </w:r>
      <w:r w:rsidRPr="00082BC5">
        <w:rPr>
          <w:lang w:val="sq-AL"/>
        </w:rPr>
        <w:t xml:space="preserve"> D. Më poshtë jepen të dhënat përkatëse</w:t>
      </w:r>
      <w:r w:rsidR="00455C1D" w:rsidRPr="00082BC5">
        <w:rPr>
          <w:lang w:val="sq-AL"/>
        </w:rPr>
        <w:t>.</w:t>
      </w:r>
    </w:p>
    <w:tbl>
      <w:tblPr>
        <w:tblW w:w="0" w:type="auto"/>
        <w:jc w:val="center"/>
        <w:tblLook w:val="0000" w:firstRow="0" w:lastRow="0" w:firstColumn="0" w:lastColumn="0" w:noHBand="0" w:noVBand="0"/>
      </w:tblPr>
      <w:tblGrid>
        <w:gridCol w:w="485"/>
        <w:gridCol w:w="983"/>
        <w:gridCol w:w="1746"/>
        <w:gridCol w:w="734"/>
        <w:gridCol w:w="1133"/>
      </w:tblGrid>
      <w:tr w:rsidR="00192A22" w:rsidRPr="00082BC5" w:rsidTr="00455C1D">
        <w:trPr>
          <w:trHeight w:val="255"/>
          <w:jc w:val="center"/>
        </w:trPr>
        <w:tc>
          <w:tcPr>
            <w:tcW w:w="0" w:type="auto"/>
            <w:shd w:val="clear" w:color="auto" w:fill="auto"/>
            <w:noWrap/>
            <w:vAlign w:val="bottom"/>
          </w:tcPr>
          <w:p w:rsidR="00192A22" w:rsidRPr="00082BC5" w:rsidRDefault="00B11B20" w:rsidP="00C86CD6">
            <w:pPr>
              <w:pStyle w:val="Tabele"/>
              <w:rPr>
                <w:b/>
                <w:sz w:val="18"/>
                <w:szCs w:val="18"/>
                <w:lang w:val="sq-AL"/>
              </w:rPr>
            </w:pPr>
            <w:r w:rsidRPr="00082BC5">
              <w:rPr>
                <w:b/>
                <w:sz w:val="18"/>
                <w:szCs w:val="18"/>
                <w:lang w:val="sq-AL"/>
              </w:rPr>
              <w:t>N</w:t>
            </w:r>
            <w:r w:rsidR="00192A22" w:rsidRPr="00082BC5">
              <w:rPr>
                <w:b/>
                <w:sz w:val="18"/>
                <w:szCs w:val="18"/>
                <w:lang w:val="sq-AL"/>
              </w:rPr>
              <w:t>r</w:t>
            </w:r>
            <w:r w:rsidRPr="00082BC5">
              <w:rPr>
                <w:b/>
                <w:sz w:val="18"/>
                <w:szCs w:val="18"/>
                <w:lang w:val="sq-AL"/>
              </w:rPr>
              <w:t>.</w:t>
            </w:r>
          </w:p>
        </w:tc>
        <w:tc>
          <w:tcPr>
            <w:tcW w:w="0" w:type="auto"/>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Operatori</w:t>
            </w:r>
          </w:p>
        </w:tc>
        <w:tc>
          <w:tcPr>
            <w:tcW w:w="0" w:type="auto"/>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Pika e transmetimit</w:t>
            </w:r>
          </w:p>
        </w:tc>
        <w:tc>
          <w:tcPr>
            <w:tcW w:w="0" w:type="auto"/>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Kanali</w:t>
            </w:r>
          </w:p>
        </w:tc>
        <w:tc>
          <w:tcPr>
            <w:tcW w:w="0" w:type="auto"/>
            <w:shd w:val="clear" w:color="auto" w:fill="auto"/>
            <w:noWrap/>
            <w:vAlign w:val="bottom"/>
          </w:tcPr>
          <w:p w:rsidR="00192A22" w:rsidRPr="00082BC5" w:rsidRDefault="00192A22" w:rsidP="00C86CD6">
            <w:pPr>
              <w:pStyle w:val="Tabele"/>
              <w:rPr>
                <w:b/>
                <w:sz w:val="18"/>
                <w:szCs w:val="18"/>
                <w:lang w:val="sq-AL"/>
              </w:rPr>
            </w:pPr>
            <w:r w:rsidRPr="00082BC5">
              <w:rPr>
                <w:b/>
                <w:sz w:val="18"/>
                <w:szCs w:val="18"/>
                <w:lang w:val="sq-AL"/>
              </w:rPr>
              <w:t>Teknologjia</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Ardenic</w:t>
            </w:r>
            <w:r w:rsidR="00455C1D" w:rsidRPr="00082BC5">
              <w:rPr>
                <w:sz w:val="18"/>
                <w:szCs w:val="18"/>
                <w:lang w:val="sq-AL"/>
              </w:rPr>
              <w:t>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CA0DA0" w:rsidP="00C86CD6">
            <w:pPr>
              <w:pStyle w:val="Tabele"/>
              <w:rPr>
                <w:sz w:val="18"/>
                <w:szCs w:val="18"/>
                <w:lang w:val="sq-AL"/>
              </w:rPr>
            </w:pPr>
            <w:r w:rsidRPr="00CA0DA0">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Ardenic</w:t>
            </w:r>
            <w:r w:rsidR="00455C1D" w:rsidRPr="00082BC5">
              <w:rPr>
                <w:sz w:val="18"/>
                <w:szCs w:val="18"/>
                <w:lang w:val="sq-AL"/>
              </w:rPr>
              <w:t>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CA0DA0"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DigitAlb2</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Ardenic</w:t>
            </w:r>
            <w:r w:rsidR="00455C1D" w:rsidRPr="00082BC5">
              <w:rPr>
                <w:sz w:val="18"/>
                <w:szCs w:val="18"/>
                <w:lang w:val="sq-AL"/>
              </w:rPr>
              <w:t>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4</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Ardenic</w:t>
            </w:r>
            <w:r w:rsidR="00455C1D" w:rsidRPr="00082BC5">
              <w:rPr>
                <w:sz w:val="18"/>
                <w:szCs w:val="18"/>
                <w:lang w:val="sq-AL"/>
              </w:rPr>
              <w:t>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5</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Fush</w:t>
            </w:r>
            <w:r w:rsidR="00455C1D" w:rsidRPr="00082BC5">
              <w:rPr>
                <w:sz w:val="18"/>
                <w:szCs w:val="18"/>
                <w:lang w:val="sq-AL"/>
              </w:rPr>
              <w:t>ë</w:t>
            </w:r>
            <w:r w:rsidR="003976DF" w:rsidRPr="00082BC5">
              <w:rPr>
                <w:sz w:val="18"/>
                <w:szCs w:val="18"/>
                <w:lang w:val="sq-AL"/>
              </w:rPr>
              <w:t>-</w:t>
            </w:r>
            <w:r w:rsidRPr="00082BC5">
              <w:rPr>
                <w:sz w:val="18"/>
                <w:szCs w:val="18"/>
                <w:lang w:val="sq-AL"/>
              </w:rPr>
              <w:t>Dajt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6</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Fush</w:t>
            </w:r>
            <w:r w:rsidR="00455C1D" w:rsidRPr="00082BC5">
              <w:rPr>
                <w:sz w:val="18"/>
                <w:szCs w:val="18"/>
                <w:lang w:val="sq-AL"/>
              </w:rPr>
              <w:t>ë</w:t>
            </w:r>
            <w:r w:rsidR="003976DF" w:rsidRPr="00082BC5">
              <w:rPr>
                <w:sz w:val="18"/>
                <w:szCs w:val="18"/>
                <w:lang w:val="sq-AL"/>
              </w:rPr>
              <w:t>-</w:t>
            </w:r>
            <w:r w:rsidRPr="00082BC5">
              <w:rPr>
                <w:sz w:val="18"/>
                <w:szCs w:val="18"/>
                <w:lang w:val="sq-AL"/>
              </w:rPr>
              <w:t>Dajt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7</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Fush</w:t>
            </w:r>
            <w:r w:rsidR="00455C1D" w:rsidRPr="00082BC5">
              <w:rPr>
                <w:sz w:val="18"/>
                <w:szCs w:val="18"/>
                <w:lang w:val="sq-AL"/>
              </w:rPr>
              <w:t>ë</w:t>
            </w:r>
            <w:r w:rsidR="003976DF" w:rsidRPr="00082BC5">
              <w:rPr>
                <w:sz w:val="18"/>
                <w:szCs w:val="18"/>
                <w:lang w:val="sq-AL"/>
              </w:rPr>
              <w:t>-</w:t>
            </w:r>
            <w:r w:rsidRPr="00082BC5">
              <w:rPr>
                <w:sz w:val="18"/>
                <w:szCs w:val="18"/>
                <w:lang w:val="sq-AL"/>
              </w:rPr>
              <w:t>Dajt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8</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Fush</w:t>
            </w:r>
            <w:r w:rsidR="00455C1D" w:rsidRPr="00082BC5">
              <w:rPr>
                <w:sz w:val="18"/>
                <w:szCs w:val="18"/>
                <w:lang w:val="sq-AL"/>
              </w:rPr>
              <w:t>ë</w:t>
            </w:r>
            <w:r w:rsidR="003976DF" w:rsidRPr="00082BC5">
              <w:rPr>
                <w:sz w:val="18"/>
                <w:szCs w:val="18"/>
                <w:lang w:val="sq-AL"/>
              </w:rPr>
              <w:t>-</w:t>
            </w:r>
            <w:r w:rsidRPr="00082BC5">
              <w:rPr>
                <w:sz w:val="18"/>
                <w:szCs w:val="18"/>
                <w:lang w:val="sq-AL"/>
              </w:rPr>
              <w:t>Dajt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9</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 Zogut (Dr)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10</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bookmarkStart w:id="14" w:name="OLE_LINK1"/>
            <w:r w:rsidRPr="00082BC5">
              <w:rPr>
                <w:sz w:val="18"/>
                <w:szCs w:val="18"/>
                <w:lang w:val="sq-AL"/>
              </w:rPr>
              <w:t>V. Zogut (Dr)</w:t>
            </w:r>
            <w:bookmarkEnd w:id="14"/>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 Zogut (Dr)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12</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V. Zogut (Dr)</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Petresh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14</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Petresh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15</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Petresh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16</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Petresh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17</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Tarabosh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18</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Tarabosh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19</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Tarabosh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20</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Tarabosh</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455C1D" w:rsidP="00C86CD6">
            <w:pPr>
              <w:pStyle w:val="Tabele"/>
              <w:rPr>
                <w:sz w:val="18"/>
                <w:szCs w:val="18"/>
                <w:lang w:val="sq-AL"/>
              </w:rPr>
            </w:pPr>
            <w:r w:rsidRPr="00082BC5">
              <w:rPr>
                <w:sz w:val="18"/>
                <w:szCs w:val="18"/>
                <w:lang w:val="sq-AL"/>
              </w:rPr>
              <w:t>Zvë</w:t>
            </w:r>
            <w:r w:rsidR="00192A22" w:rsidRPr="00082BC5">
              <w:rPr>
                <w:sz w:val="18"/>
                <w:szCs w:val="18"/>
                <w:lang w:val="sq-AL"/>
              </w:rPr>
              <w:t xml:space="preserve">rnec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22</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Zv</w:t>
            </w:r>
            <w:r w:rsidR="00455C1D" w:rsidRPr="00082BC5">
              <w:rPr>
                <w:sz w:val="18"/>
                <w:szCs w:val="18"/>
                <w:lang w:val="sq-AL"/>
              </w:rPr>
              <w:t>ë</w:t>
            </w:r>
            <w:r w:rsidRPr="00082BC5">
              <w:rPr>
                <w:sz w:val="18"/>
                <w:szCs w:val="18"/>
                <w:lang w:val="sq-AL"/>
              </w:rPr>
              <w:t xml:space="preserve">rnec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Zv</w:t>
            </w:r>
            <w:r w:rsidR="00455C1D" w:rsidRPr="00082BC5">
              <w:rPr>
                <w:sz w:val="18"/>
                <w:szCs w:val="18"/>
                <w:lang w:val="sq-AL"/>
              </w:rPr>
              <w:t>ë</w:t>
            </w:r>
            <w:r w:rsidRPr="00082BC5">
              <w:rPr>
                <w:sz w:val="18"/>
                <w:szCs w:val="18"/>
                <w:lang w:val="sq-AL"/>
              </w:rPr>
              <w:t xml:space="preserve">rnec </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24</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455C1D">
            <w:pPr>
              <w:pStyle w:val="Tabele"/>
              <w:rPr>
                <w:sz w:val="18"/>
                <w:szCs w:val="18"/>
                <w:lang w:val="sq-AL"/>
              </w:rPr>
            </w:pPr>
            <w:r w:rsidRPr="00082BC5">
              <w:rPr>
                <w:sz w:val="18"/>
                <w:szCs w:val="18"/>
                <w:lang w:val="sq-AL"/>
              </w:rPr>
              <w:t>Kor</w:t>
            </w:r>
            <w:r w:rsidR="00455C1D" w:rsidRPr="00082BC5">
              <w:rPr>
                <w:sz w:val="18"/>
                <w:szCs w:val="18"/>
                <w:lang w:val="sq-AL"/>
              </w:rPr>
              <w:t>çë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25</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w:t>
            </w:r>
            <w:r w:rsidR="00455C1D" w:rsidRPr="00082BC5">
              <w:rPr>
                <w:sz w:val="18"/>
                <w:szCs w:val="18"/>
                <w:lang w:val="sq-AL"/>
              </w:rPr>
              <w:t>çë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62</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26</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w:t>
            </w:r>
            <w:r w:rsidR="00455C1D" w:rsidRPr="00082BC5">
              <w:rPr>
                <w:sz w:val="18"/>
                <w:szCs w:val="18"/>
                <w:lang w:val="sq-AL"/>
              </w:rPr>
              <w:t>çë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64</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27</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w:t>
            </w:r>
            <w:r w:rsidR="00455C1D" w:rsidRPr="00082BC5">
              <w:rPr>
                <w:sz w:val="18"/>
                <w:szCs w:val="18"/>
                <w:lang w:val="sq-AL"/>
              </w:rPr>
              <w:t>çë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67</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r w:rsidR="00192A22" w:rsidRPr="00082BC5" w:rsidTr="00455C1D">
        <w:trPr>
          <w:trHeight w:val="255"/>
          <w:jc w:val="center"/>
        </w:trPr>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28</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DigitAlb</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w:t>
            </w:r>
            <w:r w:rsidR="00455C1D" w:rsidRPr="00082BC5">
              <w:rPr>
                <w:sz w:val="18"/>
                <w:szCs w:val="18"/>
                <w:lang w:val="sq-AL"/>
              </w:rPr>
              <w:t>çë</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69</w:t>
            </w:r>
          </w:p>
        </w:tc>
        <w:tc>
          <w:tcPr>
            <w:tcW w:w="0" w:type="auto"/>
            <w:shd w:val="clear" w:color="auto" w:fill="auto"/>
            <w:noWrap/>
            <w:vAlign w:val="bottom"/>
          </w:tcPr>
          <w:p w:rsidR="00192A22" w:rsidRPr="00082BC5" w:rsidRDefault="00810824" w:rsidP="00C86CD6">
            <w:pPr>
              <w:pStyle w:val="Tabele"/>
              <w:rPr>
                <w:sz w:val="18"/>
                <w:szCs w:val="18"/>
                <w:lang w:val="sq-AL"/>
              </w:rPr>
            </w:pPr>
            <w:r w:rsidRPr="00082BC5">
              <w:rPr>
                <w:sz w:val="18"/>
                <w:szCs w:val="18"/>
                <w:lang w:val="sq-AL"/>
              </w:rPr>
              <w:t>Digjital</w:t>
            </w:r>
          </w:p>
        </w:tc>
      </w:tr>
    </w:tbl>
    <w:p w:rsidR="00192A22" w:rsidRPr="00082BC5" w:rsidRDefault="00192A22" w:rsidP="00192A22">
      <w:pPr>
        <w:pStyle w:val="Paragrafi"/>
        <w:rPr>
          <w:lang w:val="sq-AL"/>
        </w:rPr>
      </w:pPr>
      <w:r w:rsidRPr="00082BC5">
        <w:rPr>
          <w:lang w:val="sq-AL"/>
        </w:rPr>
        <w:t>Këto transmetime parashikohe</w:t>
      </w:r>
      <w:r w:rsidR="00BA18AC" w:rsidRPr="00082BC5">
        <w:rPr>
          <w:lang w:val="sq-AL"/>
        </w:rPr>
        <w:t>n</w:t>
      </w:r>
      <w:r w:rsidRPr="00082BC5">
        <w:rPr>
          <w:lang w:val="sq-AL"/>
        </w:rPr>
        <w:t xml:space="preserve"> të mbyllen me licencimin e </w:t>
      </w:r>
      <w:r w:rsidR="00455C1D" w:rsidRPr="00082BC5">
        <w:rPr>
          <w:lang w:val="sq-AL"/>
        </w:rPr>
        <w:t>operatorëve</w:t>
      </w:r>
      <w:r w:rsidRPr="00082BC5">
        <w:rPr>
          <w:lang w:val="sq-AL"/>
        </w:rPr>
        <w:t xml:space="preserve"> numerikë</w:t>
      </w:r>
      <w:r w:rsidR="00455C1D" w:rsidRPr="00082BC5">
        <w:rPr>
          <w:lang w:val="sq-AL"/>
        </w:rPr>
        <w:t>,</w:t>
      </w:r>
      <w:r w:rsidRPr="00082BC5">
        <w:rPr>
          <w:lang w:val="sq-AL"/>
        </w:rPr>
        <w:t xml:space="preserve"> privat</w:t>
      </w:r>
      <w:r w:rsidR="00455C1D" w:rsidRPr="00082BC5">
        <w:rPr>
          <w:lang w:val="sq-AL"/>
        </w:rPr>
        <w:t>ë</w:t>
      </w:r>
      <w:r w:rsidRPr="00082BC5">
        <w:rPr>
          <w:lang w:val="sq-AL"/>
        </w:rPr>
        <w:t xml:space="preserve"> kombëtarë, pas një periudhe tranzicioni që do të bëjë të mundur kalimin në frekuencat e parashikuara nga </w:t>
      </w:r>
      <w:r w:rsidR="00C14B7A" w:rsidRPr="00082BC5">
        <w:rPr>
          <w:lang w:val="sq-AL"/>
        </w:rPr>
        <w:t>GE 06</w:t>
      </w:r>
      <w:r w:rsidRPr="00082BC5">
        <w:rPr>
          <w:lang w:val="sq-AL"/>
        </w:rPr>
        <w:t xml:space="preserve"> dhe ndryshimin e de</w:t>
      </w:r>
      <w:r w:rsidR="00455C1D" w:rsidRPr="00082BC5">
        <w:rPr>
          <w:lang w:val="sq-AL"/>
        </w:rPr>
        <w:t>k</w:t>
      </w:r>
      <w:r w:rsidRPr="00082BC5">
        <w:rPr>
          <w:lang w:val="sq-AL"/>
        </w:rPr>
        <w:t>oder</w:t>
      </w:r>
      <w:r w:rsidR="00455C1D" w:rsidRPr="00082BC5">
        <w:rPr>
          <w:lang w:val="sq-AL"/>
        </w:rPr>
        <w:t>a</w:t>
      </w:r>
      <w:r w:rsidRPr="00082BC5">
        <w:rPr>
          <w:lang w:val="sq-AL"/>
        </w:rPr>
        <w:t>ve nga MPEG-2 në MPEG-4.</w:t>
      </w:r>
    </w:p>
    <w:p w:rsidR="00192A22" w:rsidRPr="00082BC5" w:rsidRDefault="00111757" w:rsidP="00192A22">
      <w:pPr>
        <w:pStyle w:val="Paragrafi"/>
        <w:rPr>
          <w:lang w:val="sq-AL"/>
        </w:rPr>
      </w:pPr>
      <w:r w:rsidRPr="00082BC5">
        <w:rPr>
          <w:lang w:val="sq-AL"/>
        </w:rPr>
        <w:t xml:space="preserve">3. </w:t>
      </w:r>
      <w:r w:rsidR="00192A22" w:rsidRPr="00082BC5">
        <w:rPr>
          <w:lang w:val="sq-AL"/>
        </w:rPr>
        <w:t xml:space="preserve">Transmetime numerike të planifikuara në planin </w:t>
      </w:r>
      <w:r w:rsidR="00C14B7A" w:rsidRPr="00082BC5">
        <w:rPr>
          <w:lang w:val="sq-AL"/>
        </w:rPr>
        <w:t>GE 06</w:t>
      </w:r>
      <w:r w:rsidR="00192A22" w:rsidRPr="00082BC5">
        <w:rPr>
          <w:lang w:val="sq-AL"/>
        </w:rPr>
        <w:t xml:space="preserve"> D</w:t>
      </w:r>
    </w:p>
    <w:p w:rsidR="00192A22" w:rsidRPr="00082BC5" w:rsidRDefault="00192A22" w:rsidP="008D6B31">
      <w:pPr>
        <w:pStyle w:val="Paragrafi"/>
        <w:rPr>
          <w:lang w:val="sq-AL"/>
        </w:rPr>
      </w:pPr>
      <w:r w:rsidRPr="00082BC5">
        <w:rPr>
          <w:lang w:val="sq-AL"/>
        </w:rPr>
        <w:t xml:space="preserve">Sipas </w:t>
      </w:r>
      <w:r w:rsidR="00C14B7A" w:rsidRPr="00082BC5">
        <w:rPr>
          <w:lang w:val="sq-AL"/>
        </w:rPr>
        <w:t>GE 06</w:t>
      </w:r>
      <w:r w:rsidRPr="00082BC5">
        <w:rPr>
          <w:lang w:val="sq-AL"/>
        </w:rPr>
        <w:t xml:space="preserve">, në </w:t>
      </w:r>
      <w:r w:rsidR="00455C1D" w:rsidRPr="00082BC5">
        <w:rPr>
          <w:lang w:val="sq-AL"/>
        </w:rPr>
        <w:t>planin shqiptar të frekuencave numerike bëjnë</w:t>
      </w:r>
      <w:r w:rsidRPr="00082BC5">
        <w:rPr>
          <w:lang w:val="sq-AL"/>
        </w:rPr>
        <w:t xml:space="preserve"> pjesë edhe </w:t>
      </w:r>
      <w:r w:rsidR="00455C1D" w:rsidRPr="00082BC5">
        <w:rPr>
          <w:lang w:val="sq-AL"/>
        </w:rPr>
        <w:t xml:space="preserve">caktime frekuencore </w:t>
      </w:r>
      <w:r w:rsidRPr="00082BC5">
        <w:rPr>
          <w:lang w:val="sq-AL"/>
        </w:rPr>
        <w:t xml:space="preserve">në brezin e </w:t>
      </w:r>
      <w:r w:rsidR="00455C1D" w:rsidRPr="00082BC5">
        <w:rPr>
          <w:lang w:val="sq-AL"/>
        </w:rPr>
        <w:t xml:space="preserve">dividendit digjital </w:t>
      </w:r>
      <w:r w:rsidRPr="00082BC5">
        <w:rPr>
          <w:lang w:val="sq-AL"/>
        </w:rPr>
        <w:t>(kanalet 61-69), lista e të cil</w:t>
      </w:r>
      <w:r w:rsidR="00BA18AC" w:rsidRPr="00082BC5">
        <w:rPr>
          <w:lang w:val="sq-AL"/>
        </w:rPr>
        <w:t>a</w:t>
      </w:r>
      <w:r w:rsidRPr="00082BC5">
        <w:rPr>
          <w:lang w:val="sq-AL"/>
        </w:rPr>
        <w:t>ve jepet më poshtë</w:t>
      </w:r>
      <w:r w:rsidR="00455C1D" w:rsidRPr="00082BC5">
        <w:rPr>
          <w:lang w:val="sq-AL"/>
        </w:rPr>
        <w:t>.</w:t>
      </w:r>
    </w:p>
    <w:tbl>
      <w:tblPr>
        <w:tblW w:w="2970" w:type="dxa"/>
        <w:jc w:val="center"/>
        <w:tblLook w:val="0000" w:firstRow="0" w:lastRow="0" w:firstColumn="0" w:lastColumn="0" w:noHBand="0" w:noVBand="0"/>
      </w:tblPr>
      <w:tblGrid>
        <w:gridCol w:w="1982"/>
        <w:gridCol w:w="1169"/>
      </w:tblGrid>
      <w:tr w:rsidR="00192A22" w:rsidRPr="00FD1333" w:rsidTr="00FD1333">
        <w:trPr>
          <w:trHeight w:val="248"/>
          <w:jc w:val="center"/>
        </w:trPr>
        <w:tc>
          <w:tcPr>
            <w:tcW w:w="0" w:type="auto"/>
            <w:shd w:val="clear" w:color="auto" w:fill="auto"/>
            <w:noWrap/>
            <w:vAlign w:val="bottom"/>
          </w:tcPr>
          <w:p w:rsidR="00192A22" w:rsidRPr="00FD1333" w:rsidRDefault="00192A22" w:rsidP="00A55072">
            <w:pPr>
              <w:pStyle w:val="Tabele"/>
              <w:rPr>
                <w:b/>
                <w:sz w:val="18"/>
                <w:szCs w:val="18"/>
                <w:lang w:val="sq-AL"/>
              </w:rPr>
            </w:pPr>
            <w:r w:rsidRPr="00FD1333">
              <w:rPr>
                <w:b/>
                <w:sz w:val="18"/>
                <w:szCs w:val="18"/>
                <w:lang w:val="sq-AL"/>
              </w:rPr>
              <w:t>Allotmenti Kuk</w:t>
            </w:r>
            <w:r w:rsidR="00A55072" w:rsidRPr="00FD1333">
              <w:rPr>
                <w:b/>
                <w:sz w:val="18"/>
                <w:szCs w:val="18"/>
                <w:lang w:val="sq-AL"/>
              </w:rPr>
              <w:t>ë</w:t>
            </w:r>
            <w:r w:rsidRPr="00FD1333">
              <w:rPr>
                <w:b/>
                <w:sz w:val="18"/>
                <w:szCs w:val="18"/>
                <w:lang w:val="sq-AL"/>
              </w:rPr>
              <w:t>s</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AL-002D/</w:t>
            </w:r>
            <w:r w:rsidR="00455C1D" w:rsidRPr="00FD1333">
              <w:rPr>
                <w:sz w:val="18"/>
                <w:szCs w:val="18"/>
                <w:lang w:val="sq-AL"/>
              </w:rPr>
              <w:t>Kukës</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65 (826Mhz)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 xml:space="preserve">Allotmenti </w:t>
            </w:r>
            <w:r w:rsidR="00455C1D" w:rsidRPr="00FD1333">
              <w:rPr>
                <w:b/>
                <w:sz w:val="18"/>
                <w:szCs w:val="18"/>
                <w:lang w:val="sq-AL"/>
              </w:rPr>
              <w:t>Dibër</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AL-003D/</w:t>
            </w:r>
            <w:r w:rsidR="00455C1D" w:rsidRPr="00FD1333">
              <w:rPr>
                <w:sz w:val="18"/>
                <w:szCs w:val="18"/>
                <w:lang w:val="sq-AL"/>
              </w:rPr>
              <w:t>Dibër</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63 (810Mhz)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AL-003D/</w:t>
            </w:r>
            <w:r w:rsidR="00455C1D" w:rsidRPr="00FD1333">
              <w:rPr>
                <w:sz w:val="18"/>
                <w:szCs w:val="18"/>
                <w:lang w:val="sq-AL"/>
              </w:rPr>
              <w:t>Dibër</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69 (858Mhz)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b/>
                <w:sz w:val="18"/>
                <w:szCs w:val="18"/>
                <w:lang w:val="sq-AL"/>
              </w:rPr>
            </w:pPr>
            <w:r w:rsidRPr="00FD1333">
              <w:rPr>
                <w:b/>
                <w:sz w:val="18"/>
                <w:szCs w:val="18"/>
                <w:lang w:val="sq-AL"/>
              </w:rPr>
              <w:t>Allotmenti Lezh</w:t>
            </w:r>
            <w:r w:rsidR="00455C1D" w:rsidRPr="00FD1333">
              <w:rPr>
                <w:b/>
                <w:sz w:val="18"/>
                <w:szCs w:val="18"/>
                <w:lang w:val="sq-AL"/>
              </w:rPr>
              <w:t>ë</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AL-004D/Lezh</w:t>
            </w:r>
            <w:r w:rsidR="00455C1D" w:rsidRPr="00FD1333">
              <w:rPr>
                <w:sz w:val="18"/>
                <w:szCs w:val="18"/>
                <w:lang w:val="sq-AL"/>
              </w:rPr>
              <w:t>ë</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66 (834Mhz)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AL-004D/Lezh</w:t>
            </w:r>
            <w:r w:rsidR="00455C1D" w:rsidRPr="00FD1333">
              <w:rPr>
                <w:sz w:val="18"/>
                <w:szCs w:val="18"/>
                <w:lang w:val="sq-AL"/>
              </w:rPr>
              <w:t>ë</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68 (850Mhz)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b/>
                <w:sz w:val="18"/>
                <w:szCs w:val="18"/>
                <w:lang w:val="sq-AL"/>
              </w:rPr>
            </w:pPr>
            <w:r w:rsidRPr="00FD1333">
              <w:rPr>
                <w:b/>
                <w:sz w:val="18"/>
                <w:szCs w:val="18"/>
                <w:lang w:val="sq-AL"/>
              </w:rPr>
              <w:t>Allotmenti Tiran</w:t>
            </w:r>
            <w:r w:rsidR="00455C1D" w:rsidRPr="00FD1333">
              <w:rPr>
                <w:b/>
                <w:sz w:val="18"/>
                <w:szCs w:val="18"/>
                <w:lang w:val="sq-AL"/>
              </w:rPr>
              <w:t>ë</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AL-005D/Tiran</w:t>
            </w:r>
            <w:r w:rsidR="00455C1D" w:rsidRPr="00FD1333">
              <w:rPr>
                <w:sz w:val="18"/>
                <w:szCs w:val="18"/>
                <w:lang w:val="sq-AL"/>
              </w:rPr>
              <w:t>ë</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61 (794Mhz)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Allotmenti Elbasan</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455C1D" w:rsidP="00C86CD6">
            <w:pPr>
              <w:pStyle w:val="Tabele"/>
              <w:rPr>
                <w:sz w:val="18"/>
                <w:szCs w:val="18"/>
                <w:lang w:val="sq-AL"/>
              </w:rPr>
            </w:pPr>
            <w:r w:rsidRPr="00FD1333">
              <w:rPr>
                <w:sz w:val="18"/>
                <w:szCs w:val="18"/>
                <w:lang w:val="sq-AL"/>
              </w:rPr>
              <w:t>AL-006D/Elbasan</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62 (802Mhz)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AL-006D/Elbas</w:t>
            </w:r>
            <w:r w:rsidR="00455C1D" w:rsidRPr="00FD1333">
              <w:rPr>
                <w:sz w:val="18"/>
                <w:szCs w:val="18"/>
                <w:lang w:val="sq-AL"/>
              </w:rPr>
              <w:t>an</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68 (850Mhz)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Allotmenti Berat</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AL-008D/Berat</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65 (826Mhz)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AL-008D/Berat</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66 (834Mhz)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b/>
                <w:sz w:val="18"/>
                <w:szCs w:val="18"/>
                <w:lang w:val="sq-AL"/>
              </w:rPr>
            </w:pPr>
            <w:r w:rsidRPr="00FD1333">
              <w:rPr>
                <w:b/>
                <w:sz w:val="18"/>
                <w:szCs w:val="18"/>
                <w:lang w:val="sq-AL"/>
              </w:rPr>
              <w:t>Allotmenti Korç</w:t>
            </w:r>
            <w:r w:rsidR="00455C1D" w:rsidRPr="00FD1333">
              <w:rPr>
                <w:b/>
                <w:sz w:val="18"/>
                <w:szCs w:val="18"/>
                <w:lang w:val="sq-AL"/>
              </w:rPr>
              <w:t>ë</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AL-009D/Kor</w:t>
            </w:r>
            <w:r w:rsidR="00455C1D" w:rsidRPr="00FD1333">
              <w:rPr>
                <w:sz w:val="18"/>
                <w:szCs w:val="18"/>
                <w:lang w:val="sq-AL"/>
              </w:rPr>
              <w:t>çë</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64 (818Mhz)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Allotmenti</w:t>
            </w:r>
            <w:r w:rsidR="00B11B20" w:rsidRPr="00FD1333">
              <w:rPr>
                <w:b/>
                <w:sz w:val="18"/>
                <w:szCs w:val="18"/>
                <w:lang w:val="sq-AL"/>
              </w:rPr>
              <w:t xml:space="preserve"> </w:t>
            </w:r>
            <w:r w:rsidR="008D07F1" w:rsidRPr="00FD1333">
              <w:rPr>
                <w:b/>
                <w:sz w:val="18"/>
                <w:szCs w:val="18"/>
                <w:lang w:val="sq-AL"/>
              </w:rPr>
              <w:t>Gjirokastër</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AL-010D/Gjiroka</w:t>
            </w:r>
            <w:r w:rsidR="00455C1D" w:rsidRPr="00FD1333">
              <w:rPr>
                <w:sz w:val="18"/>
                <w:szCs w:val="18"/>
                <w:lang w:val="sq-AL"/>
              </w:rPr>
              <w:t>stër</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63 (810Mhz)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AL-010D/Gjiroka</w:t>
            </w:r>
            <w:r w:rsidR="00455C1D" w:rsidRPr="00FD1333">
              <w:rPr>
                <w:sz w:val="18"/>
                <w:szCs w:val="18"/>
                <w:lang w:val="sq-AL"/>
              </w:rPr>
              <w:t>stër</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67 (842Mhz)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AL-010D/Gjiroka</w:t>
            </w:r>
            <w:r w:rsidR="00455C1D" w:rsidRPr="00FD1333">
              <w:rPr>
                <w:sz w:val="18"/>
                <w:szCs w:val="18"/>
                <w:lang w:val="sq-AL"/>
              </w:rPr>
              <w:t>stër</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69 (858Mhz)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b/>
                <w:sz w:val="18"/>
                <w:szCs w:val="18"/>
                <w:lang w:val="sq-AL"/>
              </w:rPr>
            </w:pPr>
            <w:r w:rsidRPr="00FD1333">
              <w:rPr>
                <w:b/>
                <w:sz w:val="18"/>
                <w:szCs w:val="18"/>
                <w:lang w:val="sq-AL"/>
              </w:rPr>
              <w:t>Allotmenti Vlor</w:t>
            </w:r>
            <w:r w:rsidR="00455C1D" w:rsidRPr="00FD1333">
              <w:rPr>
                <w:b/>
                <w:sz w:val="18"/>
                <w:szCs w:val="18"/>
                <w:lang w:val="sq-AL"/>
              </w:rPr>
              <w:t>ë</w:t>
            </w:r>
          </w:p>
        </w:tc>
        <w:tc>
          <w:tcPr>
            <w:tcW w:w="0" w:type="auto"/>
            <w:shd w:val="clear" w:color="auto" w:fill="auto"/>
            <w:noWrap/>
            <w:vAlign w:val="bottom"/>
          </w:tcPr>
          <w:p w:rsidR="00192A22" w:rsidRPr="00FD1333" w:rsidRDefault="00192A22" w:rsidP="00C86CD6">
            <w:pPr>
              <w:pStyle w:val="Tabele"/>
              <w:rPr>
                <w:b/>
                <w:sz w:val="18"/>
                <w:szCs w:val="18"/>
                <w:lang w:val="sq-AL"/>
              </w:rPr>
            </w:pPr>
            <w:r w:rsidRPr="00FD1333">
              <w:rPr>
                <w:b/>
                <w:sz w:val="18"/>
                <w:szCs w:val="18"/>
                <w:lang w:val="sq-AL"/>
              </w:rPr>
              <w:t>Kan/Frek</w:t>
            </w:r>
          </w:p>
        </w:tc>
      </w:tr>
      <w:tr w:rsidR="00192A22" w:rsidRPr="00FD1333" w:rsidTr="00FD1333">
        <w:trPr>
          <w:trHeight w:val="248"/>
          <w:jc w:val="center"/>
        </w:trPr>
        <w:tc>
          <w:tcPr>
            <w:tcW w:w="0" w:type="auto"/>
            <w:shd w:val="clear" w:color="auto" w:fill="auto"/>
            <w:noWrap/>
            <w:vAlign w:val="bottom"/>
          </w:tcPr>
          <w:p w:rsidR="00192A22" w:rsidRPr="00FD1333" w:rsidRDefault="00192A22" w:rsidP="00455C1D">
            <w:pPr>
              <w:pStyle w:val="Tabele"/>
              <w:rPr>
                <w:sz w:val="18"/>
                <w:szCs w:val="18"/>
                <w:lang w:val="sq-AL"/>
              </w:rPr>
            </w:pPr>
            <w:r w:rsidRPr="00FD1333">
              <w:rPr>
                <w:sz w:val="18"/>
                <w:szCs w:val="18"/>
                <w:lang w:val="sq-AL"/>
              </w:rPr>
              <w:t>AL-011D/Vlor</w:t>
            </w:r>
            <w:r w:rsidR="00455C1D" w:rsidRPr="00FD1333">
              <w:rPr>
                <w:sz w:val="18"/>
                <w:szCs w:val="18"/>
                <w:lang w:val="sq-AL"/>
              </w:rPr>
              <w:t>ë</w:t>
            </w:r>
          </w:p>
        </w:tc>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64 (818Mhz)</w:t>
            </w:r>
          </w:p>
        </w:tc>
      </w:tr>
      <w:tr w:rsidR="00192A22" w:rsidRPr="00FD1333" w:rsidTr="00FD1333">
        <w:trPr>
          <w:trHeight w:val="248"/>
          <w:jc w:val="center"/>
        </w:trPr>
        <w:tc>
          <w:tcPr>
            <w:tcW w:w="0" w:type="auto"/>
            <w:shd w:val="clear" w:color="auto" w:fill="auto"/>
            <w:noWrap/>
            <w:vAlign w:val="bottom"/>
          </w:tcPr>
          <w:p w:rsidR="00192A22" w:rsidRPr="00FD1333" w:rsidRDefault="00192A22" w:rsidP="00C86CD6">
            <w:pPr>
              <w:pStyle w:val="Tabele"/>
              <w:rPr>
                <w:sz w:val="18"/>
                <w:szCs w:val="18"/>
                <w:lang w:val="sq-AL"/>
              </w:rPr>
            </w:pPr>
            <w:r w:rsidRPr="00FD1333">
              <w:rPr>
                <w:sz w:val="18"/>
                <w:szCs w:val="18"/>
                <w:lang w:val="sq-AL"/>
              </w:rPr>
              <w:t>AL-011D/Vlor</w:t>
            </w:r>
            <w:r w:rsidR="00455C1D" w:rsidRPr="00FD1333">
              <w:rPr>
                <w:sz w:val="18"/>
                <w:szCs w:val="18"/>
                <w:lang w:val="sq-AL"/>
              </w:rPr>
              <w:t>ë</w:t>
            </w:r>
          </w:p>
        </w:tc>
        <w:tc>
          <w:tcPr>
            <w:tcW w:w="0" w:type="auto"/>
            <w:shd w:val="clear" w:color="auto" w:fill="auto"/>
            <w:noWrap/>
            <w:vAlign w:val="bottom"/>
          </w:tcPr>
          <w:p w:rsidR="00FD1333" w:rsidRPr="00FD1333" w:rsidRDefault="00192A22" w:rsidP="00C86CD6">
            <w:pPr>
              <w:pStyle w:val="Tabele"/>
              <w:rPr>
                <w:sz w:val="18"/>
                <w:szCs w:val="18"/>
                <w:lang w:val="sq-AL"/>
              </w:rPr>
            </w:pPr>
            <w:r w:rsidRPr="00FD1333">
              <w:rPr>
                <w:sz w:val="18"/>
                <w:szCs w:val="18"/>
                <w:lang w:val="sq-AL"/>
              </w:rPr>
              <w:t>68 (850Mhz)</w:t>
            </w:r>
          </w:p>
        </w:tc>
      </w:tr>
      <w:tr w:rsidR="008D6B31" w:rsidRPr="00FD1333" w:rsidTr="00FD1333">
        <w:trPr>
          <w:trHeight w:val="78"/>
          <w:jc w:val="center"/>
        </w:trPr>
        <w:tc>
          <w:tcPr>
            <w:tcW w:w="0" w:type="auto"/>
            <w:shd w:val="clear" w:color="auto" w:fill="auto"/>
            <w:noWrap/>
            <w:vAlign w:val="bottom"/>
          </w:tcPr>
          <w:p w:rsidR="008D6B31" w:rsidRPr="00FD1333" w:rsidRDefault="008D6B31" w:rsidP="00C86CD6">
            <w:pPr>
              <w:pStyle w:val="Tabele"/>
              <w:rPr>
                <w:sz w:val="18"/>
                <w:szCs w:val="18"/>
                <w:lang w:val="sq-AL"/>
              </w:rPr>
            </w:pPr>
          </w:p>
        </w:tc>
        <w:tc>
          <w:tcPr>
            <w:tcW w:w="0" w:type="auto"/>
            <w:shd w:val="clear" w:color="auto" w:fill="auto"/>
            <w:noWrap/>
            <w:vAlign w:val="bottom"/>
          </w:tcPr>
          <w:p w:rsidR="008D6B31" w:rsidRPr="00FD1333" w:rsidRDefault="008D6B31" w:rsidP="00C86CD6">
            <w:pPr>
              <w:pStyle w:val="Tabele"/>
              <w:rPr>
                <w:sz w:val="18"/>
                <w:szCs w:val="18"/>
                <w:lang w:val="sq-AL"/>
              </w:rPr>
            </w:pPr>
          </w:p>
        </w:tc>
      </w:tr>
    </w:tbl>
    <w:p w:rsidR="00192A22" w:rsidRPr="00082BC5" w:rsidRDefault="00192A22" w:rsidP="00192A22">
      <w:pPr>
        <w:pStyle w:val="Paragrafi"/>
        <w:rPr>
          <w:lang w:val="sq-AL"/>
        </w:rPr>
      </w:pPr>
      <w:r w:rsidRPr="00082BC5">
        <w:rPr>
          <w:lang w:val="sq-AL"/>
        </w:rPr>
        <w:t xml:space="preserve">Problem kryesor rezulton riplanifikimi i transmetimeve numerike në breza më të ulët frekuencash, për të mos pakësuar kapacitetet transmetuese të fituara nga </w:t>
      </w:r>
      <w:r w:rsidR="008D07F1" w:rsidRPr="00082BC5">
        <w:rPr>
          <w:lang w:val="sq-AL"/>
        </w:rPr>
        <w:t xml:space="preserve">plani </w:t>
      </w:r>
      <w:r w:rsidRPr="00082BC5">
        <w:rPr>
          <w:lang w:val="sq-AL"/>
        </w:rPr>
        <w:t>GE 06. Për këtë qëllim duhet planifikuar koordinimi me vendet fqinj</w:t>
      </w:r>
      <w:r w:rsidR="008D07F1" w:rsidRPr="00082BC5">
        <w:rPr>
          <w:lang w:val="sq-AL"/>
        </w:rPr>
        <w:t>e</w:t>
      </w:r>
      <w:r w:rsidRPr="00082BC5">
        <w:rPr>
          <w:lang w:val="sq-AL"/>
        </w:rPr>
        <w:t xml:space="preserve"> dhe duhet bërë regjistrimi në GE 06 të rreth 13% të caktimeve frekuencore totale të planifikuara nga GE 06. </w:t>
      </w:r>
    </w:p>
    <w:p w:rsidR="00192A22" w:rsidRPr="00082BC5" w:rsidRDefault="00192A22" w:rsidP="00192A22">
      <w:pPr>
        <w:pStyle w:val="Paragrafi"/>
        <w:rPr>
          <w:lang w:val="sq-AL"/>
        </w:rPr>
      </w:pPr>
      <w:r w:rsidRPr="00082BC5">
        <w:rPr>
          <w:lang w:val="sq-AL"/>
        </w:rPr>
        <w:t xml:space="preserve">Duke marrë në konsideratë vështirësitë e procesit të koordinimit, i cili mund të përfundojë pa rezultat, si pasojë e interesave të të gjitha vendeve për të shfrytëzuar në interes të vet të gjitha burimet e fundme, shumë vende kanë vendosur të mos bëjnë më riplanifikim, por thjesht të reduktojnë mbulimet e planifikuara. Në rastin e </w:t>
      </w:r>
      <w:r w:rsidR="008D07F1" w:rsidRPr="00082BC5">
        <w:rPr>
          <w:lang w:val="sq-AL"/>
        </w:rPr>
        <w:t>Shqipërisë kjo do të sillte mos</w:t>
      </w:r>
      <w:r w:rsidRPr="00082BC5">
        <w:rPr>
          <w:lang w:val="sq-AL"/>
        </w:rPr>
        <w:t>shfrytëzimin e plot</w:t>
      </w:r>
      <w:r w:rsidR="008D07F1" w:rsidRPr="00082BC5">
        <w:rPr>
          <w:lang w:val="sq-AL"/>
        </w:rPr>
        <w:t>ë</w:t>
      </w:r>
      <w:r w:rsidR="00F04C04">
        <w:rPr>
          <w:lang w:val="sq-AL"/>
        </w:rPr>
        <w:t xml:space="preserve"> të 2 mbulimeve</w:t>
      </w:r>
      <w:r w:rsidRPr="00082BC5">
        <w:rPr>
          <w:lang w:val="sq-AL"/>
        </w:rPr>
        <w:t xml:space="preserve"> (Nga 7+1 mbulime do t</w:t>
      </w:r>
      <w:r w:rsidR="008D07F1" w:rsidRPr="00082BC5">
        <w:rPr>
          <w:lang w:val="sq-AL"/>
        </w:rPr>
        <w:t>ë</w:t>
      </w:r>
      <w:r w:rsidRPr="00082BC5">
        <w:rPr>
          <w:lang w:val="sq-AL"/>
        </w:rPr>
        <w:t xml:space="preserve"> mbeten 5+1 mbulime</w:t>
      </w:r>
      <w:r w:rsidR="008D07F1" w:rsidRPr="00082BC5">
        <w:rPr>
          <w:lang w:val="sq-AL"/>
        </w:rPr>
        <w:t>.</w:t>
      </w:r>
      <w:r w:rsidRPr="00082BC5">
        <w:rPr>
          <w:lang w:val="sq-AL"/>
        </w:rPr>
        <w:t>)</w:t>
      </w:r>
      <w:r w:rsidR="00F04C04">
        <w:rPr>
          <w:lang w:val="sq-AL"/>
        </w:rPr>
        <w:t>.</w:t>
      </w:r>
      <w:r w:rsidRPr="00082BC5">
        <w:rPr>
          <w:lang w:val="sq-AL"/>
        </w:rPr>
        <w:t xml:space="preserve"> </w:t>
      </w:r>
    </w:p>
    <w:p w:rsidR="00192A22" w:rsidRPr="00082BC5" w:rsidRDefault="00192A22" w:rsidP="00192A22">
      <w:pPr>
        <w:pStyle w:val="Paragrafi"/>
        <w:rPr>
          <w:lang w:val="sq-AL"/>
        </w:rPr>
      </w:pPr>
      <w:r w:rsidRPr="00082BC5">
        <w:rPr>
          <w:lang w:val="sq-AL"/>
        </w:rPr>
        <w:t>Kjo b</w:t>
      </w:r>
      <w:r w:rsidR="008D07F1" w:rsidRPr="00082BC5">
        <w:rPr>
          <w:lang w:val="sq-AL"/>
        </w:rPr>
        <w:t>ë</w:t>
      </w:r>
      <w:r w:rsidRPr="00082BC5">
        <w:rPr>
          <w:lang w:val="sq-AL"/>
        </w:rPr>
        <w:t>het n</w:t>
      </w:r>
      <w:r w:rsidR="00A55072" w:rsidRPr="00082BC5">
        <w:rPr>
          <w:lang w:val="sq-AL"/>
        </w:rPr>
        <w:t>ë</w:t>
      </w:r>
      <w:r w:rsidRPr="00082BC5">
        <w:rPr>
          <w:lang w:val="sq-AL"/>
        </w:rPr>
        <w:t xml:space="preserve"> </w:t>
      </w:r>
      <w:r w:rsidR="00A55072" w:rsidRPr="00082BC5">
        <w:rPr>
          <w:lang w:val="sq-AL"/>
        </w:rPr>
        <w:t>përputhje</w:t>
      </w:r>
      <w:r w:rsidRPr="00082BC5">
        <w:rPr>
          <w:lang w:val="sq-AL"/>
        </w:rPr>
        <w:t xml:space="preserve"> me t</w:t>
      </w:r>
      <w:r w:rsidR="008D07F1" w:rsidRPr="00082BC5">
        <w:rPr>
          <w:lang w:val="sq-AL"/>
        </w:rPr>
        <w:t>ë</w:t>
      </w:r>
      <w:r w:rsidRPr="00082BC5">
        <w:rPr>
          <w:lang w:val="sq-AL"/>
        </w:rPr>
        <w:t xml:space="preserve"> gjitha zhvillimet </w:t>
      </w:r>
      <w:r w:rsidR="00A55072" w:rsidRPr="00082BC5">
        <w:rPr>
          <w:lang w:val="sq-AL"/>
        </w:rPr>
        <w:t>ndërkombëtare</w:t>
      </w:r>
      <w:r w:rsidRPr="00082BC5">
        <w:rPr>
          <w:lang w:val="sq-AL"/>
        </w:rPr>
        <w:t>, me aktet finale t</w:t>
      </w:r>
      <w:r w:rsidR="008D07F1" w:rsidRPr="00082BC5">
        <w:rPr>
          <w:lang w:val="sq-AL"/>
        </w:rPr>
        <w:t>ë</w:t>
      </w:r>
      <w:r w:rsidRPr="00082BC5">
        <w:rPr>
          <w:lang w:val="sq-AL"/>
        </w:rPr>
        <w:t xml:space="preserve"> </w:t>
      </w:r>
      <w:r w:rsidR="008D07F1" w:rsidRPr="00082BC5">
        <w:rPr>
          <w:lang w:val="sq-AL"/>
        </w:rPr>
        <w:t>konferencës botërore të radiokomunikacionit</w:t>
      </w:r>
      <w:r w:rsidRPr="00082BC5">
        <w:rPr>
          <w:lang w:val="sq-AL"/>
        </w:rPr>
        <w:t xml:space="preserve">, me interesat </w:t>
      </w:r>
      <w:r w:rsidR="00F15649" w:rsidRPr="00082BC5">
        <w:rPr>
          <w:lang w:val="sq-AL"/>
        </w:rPr>
        <w:t>kombëtar</w:t>
      </w:r>
      <w:r w:rsidRPr="00082BC5">
        <w:rPr>
          <w:lang w:val="sq-AL"/>
        </w:rPr>
        <w:t xml:space="preserve">e </w:t>
      </w:r>
      <w:r w:rsidR="00A55072" w:rsidRPr="00082BC5">
        <w:rPr>
          <w:lang w:val="sq-AL"/>
        </w:rPr>
        <w:t>për</w:t>
      </w:r>
      <w:r w:rsidRPr="00082BC5">
        <w:rPr>
          <w:lang w:val="sq-AL"/>
        </w:rPr>
        <w:t xml:space="preserve"> zhvillimin e rrjeteve me brez t</w:t>
      </w:r>
      <w:r w:rsidR="008D07F1" w:rsidRPr="00082BC5">
        <w:rPr>
          <w:lang w:val="sq-AL"/>
        </w:rPr>
        <w:t>ë</w:t>
      </w:r>
      <w:r w:rsidRPr="00082BC5">
        <w:rPr>
          <w:lang w:val="sq-AL"/>
        </w:rPr>
        <w:t xml:space="preserve"> gjer</w:t>
      </w:r>
      <w:r w:rsidR="008D07F1" w:rsidRPr="00082BC5">
        <w:rPr>
          <w:lang w:val="sq-AL"/>
        </w:rPr>
        <w:t>ë</w:t>
      </w:r>
      <w:r w:rsidR="00BA18AC" w:rsidRPr="00082BC5">
        <w:rPr>
          <w:lang w:val="sq-AL"/>
        </w:rPr>
        <w:t>,</w:t>
      </w:r>
      <w:r w:rsidRPr="00082BC5">
        <w:rPr>
          <w:lang w:val="sq-AL"/>
        </w:rPr>
        <w:t xml:space="preserve"> si </w:t>
      </w:r>
      <w:r w:rsidR="00A55072" w:rsidRPr="00082BC5">
        <w:rPr>
          <w:lang w:val="sq-AL"/>
        </w:rPr>
        <w:t>një</w:t>
      </w:r>
      <w:r w:rsidRPr="00082BC5">
        <w:rPr>
          <w:lang w:val="sq-AL"/>
        </w:rPr>
        <w:t xml:space="preserve"> </w:t>
      </w:r>
      <w:r w:rsidR="00A55072" w:rsidRPr="00082BC5">
        <w:rPr>
          <w:lang w:val="sq-AL"/>
        </w:rPr>
        <w:t>mundësi</w:t>
      </w:r>
      <w:r w:rsidRPr="00082BC5">
        <w:rPr>
          <w:lang w:val="sq-AL"/>
        </w:rPr>
        <w:t xml:space="preserve"> zhvillimi ekonomik </w:t>
      </w:r>
      <w:r w:rsidR="008D07F1" w:rsidRPr="00082BC5">
        <w:rPr>
          <w:lang w:val="sq-AL"/>
        </w:rPr>
        <w:t>për</w:t>
      </w:r>
      <w:r w:rsidRPr="00082BC5">
        <w:rPr>
          <w:lang w:val="sq-AL"/>
        </w:rPr>
        <w:t xml:space="preserve"> vendin dhe </w:t>
      </w:r>
      <w:r w:rsidR="00A55072" w:rsidRPr="00082BC5">
        <w:rPr>
          <w:lang w:val="sq-AL"/>
        </w:rPr>
        <w:t>përfitimi</w:t>
      </w:r>
      <w:r w:rsidR="00BA18AC" w:rsidRPr="00082BC5">
        <w:rPr>
          <w:lang w:val="sq-AL"/>
        </w:rPr>
        <w:t xml:space="preserve">n </w:t>
      </w:r>
      <w:r w:rsidR="008D07F1" w:rsidRPr="00082BC5">
        <w:rPr>
          <w:lang w:val="sq-AL"/>
        </w:rPr>
        <w:t>social-</w:t>
      </w:r>
      <w:r w:rsidRPr="00082BC5">
        <w:rPr>
          <w:lang w:val="sq-AL"/>
        </w:rPr>
        <w:t>ekonomik t</w:t>
      </w:r>
      <w:r w:rsidR="008D07F1" w:rsidRPr="00082BC5">
        <w:rPr>
          <w:lang w:val="sq-AL"/>
        </w:rPr>
        <w:t>ë</w:t>
      </w:r>
      <w:r w:rsidRPr="00082BC5">
        <w:rPr>
          <w:lang w:val="sq-AL"/>
        </w:rPr>
        <w:t xml:space="preserve"> gjer</w:t>
      </w:r>
      <w:r w:rsidR="008D07F1" w:rsidRPr="00082BC5">
        <w:rPr>
          <w:lang w:val="sq-AL"/>
        </w:rPr>
        <w:t>ë</w:t>
      </w:r>
      <w:r w:rsidRPr="00082BC5">
        <w:rPr>
          <w:lang w:val="sq-AL"/>
        </w:rPr>
        <w:t>.</w:t>
      </w:r>
    </w:p>
    <w:p w:rsidR="00192A22" w:rsidRPr="00082BC5" w:rsidRDefault="00192A22" w:rsidP="00192A22">
      <w:pPr>
        <w:pStyle w:val="Paragrafi"/>
        <w:rPr>
          <w:lang w:val="sq-AL"/>
        </w:rPr>
      </w:pPr>
      <w:r w:rsidRPr="00082BC5">
        <w:rPr>
          <w:lang w:val="sq-AL"/>
        </w:rPr>
        <w:t>Puna për koordinimin me vendet fqinj</w:t>
      </w:r>
      <w:r w:rsidR="008D07F1" w:rsidRPr="00082BC5">
        <w:rPr>
          <w:lang w:val="sq-AL"/>
        </w:rPr>
        <w:t>e</w:t>
      </w:r>
      <w:r w:rsidRPr="00082BC5">
        <w:rPr>
          <w:lang w:val="sq-AL"/>
        </w:rPr>
        <w:t>, mund të zhvillohet paralelisht me realizimin e objektivit imediat (kalimi në transmetimet numerik</w:t>
      </w:r>
      <w:r w:rsidR="008D07F1" w:rsidRPr="00082BC5">
        <w:rPr>
          <w:lang w:val="sq-AL"/>
        </w:rPr>
        <w:t>e dhe lirimi i spektrit për DD)</w:t>
      </w:r>
      <w:r w:rsidRPr="00082BC5">
        <w:rPr>
          <w:lang w:val="sq-AL"/>
        </w:rPr>
        <w:t xml:space="preserve"> dhe të vazhdojë pas arritjes së tij për të bërë të mundur riplanifikimin me synim krijimin e mbulimeve të reja (kombëtare apo lokale). </w:t>
      </w:r>
    </w:p>
    <w:p w:rsidR="00192A22" w:rsidRPr="00082BC5" w:rsidRDefault="00192A22" w:rsidP="00192A22">
      <w:pPr>
        <w:pStyle w:val="Paragrafi"/>
        <w:rPr>
          <w:lang w:val="sq-AL"/>
        </w:rPr>
      </w:pPr>
      <w:r w:rsidRPr="00082BC5">
        <w:rPr>
          <w:lang w:val="sq-AL"/>
        </w:rPr>
        <w:t>VII. PAGESAT E OPERATORËVE PRIVATË LOKALË</w:t>
      </w:r>
      <w:r w:rsidR="00730ABB" w:rsidRPr="00082BC5">
        <w:rPr>
          <w:lang w:val="sq-AL"/>
        </w:rPr>
        <w:t xml:space="preserve"> </w:t>
      </w:r>
      <w:r w:rsidRPr="00082BC5">
        <w:rPr>
          <w:lang w:val="sq-AL"/>
        </w:rPr>
        <w:t>PËR MBËSHTETJEN NË RRJETIT NUMERIK KOMBËTAR TË TVSH</w:t>
      </w:r>
      <w:r w:rsidR="00A55072" w:rsidRPr="00082BC5">
        <w:rPr>
          <w:lang w:val="sq-AL"/>
        </w:rPr>
        <w:t>-SË</w:t>
      </w:r>
    </w:p>
    <w:p w:rsidR="00192A22" w:rsidRPr="00082BC5" w:rsidRDefault="00192A22" w:rsidP="00192A22">
      <w:pPr>
        <w:pStyle w:val="Paragrafi"/>
        <w:rPr>
          <w:lang w:val="sq-AL"/>
        </w:rPr>
      </w:pPr>
      <w:r w:rsidRPr="00082BC5">
        <w:rPr>
          <w:lang w:val="sq-AL"/>
        </w:rPr>
        <w:t>Duke qenë së mbështetja e operatorëve analogë ekzistues në rrjetin numerik të RTSH</w:t>
      </w:r>
      <w:r w:rsidR="008D07F1" w:rsidRPr="00082BC5">
        <w:rPr>
          <w:lang w:val="sq-AL"/>
        </w:rPr>
        <w:t>-së</w:t>
      </w:r>
      <w:r w:rsidRPr="00082BC5">
        <w:rPr>
          <w:lang w:val="sq-AL"/>
        </w:rPr>
        <w:t xml:space="preserve"> do të respektojë rregullat e tregut, gjatë zhvillimit të këtij biznesi</w:t>
      </w:r>
      <w:r w:rsidR="008D07F1" w:rsidRPr="00082BC5">
        <w:rPr>
          <w:lang w:val="sq-AL"/>
        </w:rPr>
        <w:t>,</w:t>
      </w:r>
      <w:r w:rsidRPr="00082BC5">
        <w:rPr>
          <w:lang w:val="sq-AL"/>
        </w:rPr>
        <w:t xml:space="preserve"> RTSH-së duhet t’i planifikohet një normë fitimi. Në material kjo normë është përcaktuar 15% duke u </w:t>
      </w:r>
      <w:r w:rsidR="008D07F1" w:rsidRPr="00082BC5">
        <w:rPr>
          <w:lang w:val="sq-AL"/>
        </w:rPr>
        <w:t>mbështetur</w:t>
      </w:r>
      <w:r w:rsidRPr="00082BC5">
        <w:rPr>
          <w:lang w:val="sq-AL"/>
        </w:rPr>
        <w:t xml:space="preserve"> n</w:t>
      </w:r>
      <w:r w:rsidR="008D07F1" w:rsidRPr="00082BC5">
        <w:rPr>
          <w:lang w:val="sq-AL"/>
        </w:rPr>
        <w:t>ë</w:t>
      </w:r>
      <w:r w:rsidRPr="00082BC5">
        <w:rPr>
          <w:lang w:val="sq-AL"/>
        </w:rPr>
        <w:t xml:space="preserve"> praktikat e lejimit t</w:t>
      </w:r>
      <w:r w:rsidR="008D07F1" w:rsidRPr="00082BC5">
        <w:rPr>
          <w:lang w:val="sq-AL"/>
        </w:rPr>
        <w:t>ë</w:t>
      </w:r>
      <w:r w:rsidRPr="00082BC5">
        <w:rPr>
          <w:lang w:val="sq-AL"/>
        </w:rPr>
        <w:t xml:space="preserve"> </w:t>
      </w:r>
      <w:r w:rsidR="008D07F1" w:rsidRPr="00082BC5">
        <w:rPr>
          <w:lang w:val="sq-AL"/>
        </w:rPr>
        <w:t>një</w:t>
      </w:r>
      <w:r w:rsidRPr="00082BC5">
        <w:rPr>
          <w:lang w:val="sq-AL"/>
        </w:rPr>
        <w:t xml:space="preserve"> norme t</w:t>
      </w:r>
      <w:r w:rsidR="008D07F1" w:rsidRPr="00082BC5">
        <w:rPr>
          <w:lang w:val="sq-AL"/>
        </w:rPr>
        <w:t>ë arsyeshme fitimi dhe mos</w:t>
      </w:r>
      <w:r w:rsidRPr="00082BC5">
        <w:rPr>
          <w:lang w:val="sq-AL"/>
        </w:rPr>
        <w:t>krijimit t</w:t>
      </w:r>
      <w:r w:rsidR="008D07F1" w:rsidRPr="00082BC5">
        <w:rPr>
          <w:lang w:val="sq-AL"/>
        </w:rPr>
        <w:t>ë</w:t>
      </w:r>
      <w:r w:rsidRPr="00082BC5">
        <w:rPr>
          <w:lang w:val="sq-AL"/>
        </w:rPr>
        <w:t xml:space="preserve"> barrierave financiare </w:t>
      </w:r>
      <w:r w:rsidR="008D07F1" w:rsidRPr="00082BC5">
        <w:rPr>
          <w:lang w:val="sq-AL"/>
        </w:rPr>
        <w:t>për</w:t>
      </w:r>
      <w:r w:rsidRPr="00082BC5">
        <w:rPr>
          <w:lang w:val="sq-AL"/>
        </w:rPr>
        <w:t xml:space="preserve"> operator</w:t>
      </w:r>
      <w:r w:rsidR="008D07F1" w:rsidRPr="00082BC5">
        <w:rPr>
          <w:lang w:val="sq-AL"/>
        </w:rPr>
        <w:t>ë</w:t>
      </w:r>
      <w:r w:rsidRPr="00082BC5">
        <w:rPr>
          <w:lang w:val="sq-AL"/>
        </w:rPr>
        <w:t>t ekzistues q</w:t>
      </w:r>
      <w:r w:rsidR="008D07F1" w:rsidRPr="00082BC5">
        <w:rPr>
          <w:lang w:val="sq-AL"/>
        </w:rPr>
        <w:t>ë</w:t>
      </w:r>
      <w:r w:rsidRPr="00082BC5">
        <w:rPr>
          <w:lang w:val="sq-AL"/>
        </w:rPr>
        <w:t xml:space="preserve"> do mb</w:t>
      </w:r>
      <w:r w:rsidR="008D07F1" w:rsidRPr="00082BC5">
        <w:rPr>
          <w:lang w:val="sq-AL"/>
        </w:rPr>
        <w:t>ështe</w:t>
      </w:r>
      <w:r w:rsidRPr="00082BC5">
        <w:rPr>
          <w:lang w:val="sq-AL"/>
        </w:rPr>
        <w:t>ten n</w:t>
      </w:r>
      <w:r w:rsidR="008D07F1" w:rsidRPr="00082BC5">
        <w:rPr>
          <w:lang w:val="sq-AL"/>
        </w:rPr>
        <w:t>ë</w:t>
      </w:r>
      <w:r w:rsidRPr="00082BC5">
        <w:rPr>
          <w:lang w:val="sq-AL"/>
        </w:rPr>
        <w:t xml:space="preserve"> rrjetin e RTSH</w:t>
      </w:r>
      <w:r w:rsidR="008D07F1" w:rsidRPr="00082BC5">
        <w:rPr>
          <w:lang w:val="sq-AL"/>
        </w:rPr>
        <w:t>-së</w:t>
      </w:r>
      <w:r w:rsidRPr="00082BC5">
        <w:rPr>
          <w:lang w:val="sq-AL"/>
        </w:rPr>
        <w:t>.</w:t>
      </w:r>
    </w:p>
    <w:p w:rsidR="00AA3105" w:rsidRDefault="00192A22" w:rsidP="00192A22">
      <w:pPr>
        <w:pStyle w:val="Paragrafi"/>
        <w:rPr>
          <w:lang w:val="sq-AL"/>
        </w:rPr>
      </w:pPr>
      <w:r w:rsidRPr="00082BC5">
        <w:rPr>
          <w:lang w:val="sq-AL"/>
        </w:rPr>
        <w:t>Duke marrë parasysh edhe taksat, të ardhurat vjetore të RTSH-së nga biznesi i ofrimit të rrjetit të vet për mbështetjen e programeve të të tretëve, do të jenë:</w:t>
      </w:r>
    </w:p>
    <w:p w:rsidR="00192A22" w:rsidRPr="00082BC5" w:rsidRDefault="00192A22" w:rsidP="00192A22">
      <w:pPr>
        <w:pStyle w:val="Paragrafi"/>
        <w:rPr>
          <w:lang w:val="sq-AL"/>
        </w:rPr>
      </w:pPr>
      <w:r w:rsidRPr="00082BC5">
        <w:rPr>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9"/>
        <w:gridCol w:w="1173"/>
        <w:gridCol w:w="993"/>
      </w:tblGrid>
      <w:tr w:rsidR="00192A22" w:rsidRPr="00082BC5" w:rsidTr="00864CB0">
        <w:trPr>
          <w:trHeight w:val="262"/>
          <w:jc w:val="center"/>
        </w:trPr>
        <w:tc>
          <w:tcPr>
            <w:tcW w:w="0" w:type="auto"/>
            <w:shd w:val="clear" w:color="auto" w:fill="auto"/>
            <w:noWrap/>
            <w:vAlign w:val="center"/>
          </w:tcPr>
          <w:p w:rsidR="00192A22" w:rsidRPr="00082BC5" w:rsidRDefault="00B11B20" w:rsidP="00864CB0">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0365D7" w:rsidP="00864CB0">
            <w:pPr>
              <w:pStyle w:val="Tabele"/>
              <w:jc w:val="center"/>
              <w:rPr>
                <w:b/>
                <w:sz w:val="18"/>
                <w:szCs w:val="18"/>
                <w:lang w:val="sq-AL"/>
              </w:rPr>
            </w:pPr>
            <w:r w:rsidRPr="00082BC5">
              <w:rPr>
                <w:b/>
                <w:sz w:val="18"/>
                <w:szCs w:val="18"/>
                <w:lang w:val="sq-AL"/>
              </w:rPr>
              <w:t>Lekë</w:t>
            </w:r>
          </w:p>
        </w:tc>
        <w:tc>
          <w:tcPr>
            <w:tcW w:w="0" w:type="auto"/>
            <w:shd w:val="clear" w:color="auto" w:fill="auto"/>
            <w:noWrap/>
            <w:vAlign w:val="center"/>
          </w:tcPr>
          <w:p w:rsidR="00192A22" w:rsidRPr="00082BC5" w:rsidRDefault="00192A22" w:rsidP="00864CB0">
            <w:pPr>
              <w:pStyle w:val="Tabele"/>
              <w:jc w:val="center"/>
              <w:rPr>
                <w:b/>
                <w:sz w:val="18"/>
                <w:szCs w:val="18"/>
                <w:lang w:val="sq-AL"/>
              </w:rPr>
            </w:pPr>
            <w:r w:rsidRPr="00082BC5">
              <w:rPr>
                <w:b/>
                <w:sz w:val="18"/>
                <w:szCs w:val="18"/>
                <w:lang w:val="sq-AL"/>
              </w:rPr>
              <w:t>Euro</w:t>
            </w:r>
          </w:p>
        </w:tc>
      </w:tr>
      <w:tr w:rsidR="00192A22" w:rsidRPr="00082BC5" w:rsidTr="008D07F1">
        <w:trPr>
          <w:trHeight w:val="262"/>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Shpenzimet vjetore</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46866352.50</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360510.40</w:t>
            </w:r>
          </w:p>
        </w:tc>
      </w:tr>
      <w:tr w:rsidR="00192A22" w:rsidRPr="00082BC5" w:rsidTr="008D07F1">
        <w:trPr>
          <w:trHeight w:val="262"/>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Fitimi i planifikuar (15%)</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7059906.00</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108153.10</w:t>
            </w:r>
          </w:p>
        </w:tc>
      </w:tr>
      <w:tr w:rsidR="00192A22" w:rsidRPr="00082BC5" w:rsidTr="008D07F1">
        <w:trPr>
          <w:trHeight w:val="262"/>
          <w:jc w:val="center"/>
        </w:trPr>
        <w:tc>
          <w:tcPr>
            <w:tcW w:w="0" w:type="auto"/>
            <w:shd w:val="clear" w:color="auto" w:fill="auto"/>
            <w:noWrap/>
            <w:vAlign w:val="bottom"/>
          </w:tcPr>
          <w:p w:rsidR="00192A22" w:rsidRPr="00082BC5" w:rsidRDefault="008D07F1" w:rsidP="00C86CD6">
            <w:pPr>
              <w:pStyle w:val="Tabele"/>
              <w:rPr>
                <w:sz w:val="18"/>
                <w:szCs w:val="18"/>
                <w:lang w:val="sq-AL"/>
              </w:rPr>
            </w:pPr>
            <w:r w:rsidRPr="00082BC5">
              <w:rPr>
                <w:sz w:val="18"/>
                <w:szCs w:val="18"/>
                <w:lang w:val="sq-AL"/>
              </w:rPr>
              <w:t xml:space="preserve">Tatimfitimi </w:t>
            </w:r>
            <w:r w:rsidR="00192A22" w:rsidRPr="00082BC5">
              <w:rPr>
                <w:sz w:val="18"/>
                <w:szCs w:val="18"/>
                <w:lang w:val="sq-AL"/>
              </w:rPr>
              <w:t>(10%)</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75991.00</w:t>
            </w:r>
          </w:p>
        </w:tc>
        <w:tc>
          <w:tcPr>
            <w:tcW w:w="0" w:type="auto"/>
            <w:shd w:val="clear" w:color="auto" w:fill="auto"/>
            <w:noWrap/>
            <w:vAlign w:val="bottom"/>
          </w:tcPr>
          <w:p w:rsidR="00192A22" w:rsidRPr="00082BC5" w:rsidRDefault="00192A22" w:rsidP="00A55072">
            <w:pPr>
              <w:pStyle w:val="Tabele"/>
              <w:jc w:val="right"/>
              <w:rPr>
                <w:sz w:val="18"/>
                <w:szCs w:val="18"/>
                <w:lang w:val="sq-AL"/>
              </w:rPr>
            </w:pPr>
            <w:r w:rsidRPr="00082BC5">
              <w:rPr>
                <w:sz w:val="18"/>
                <w:szCs w:val="18"/>
                <w:lang w:val="sq-AL"/>
              </w:rPr>
              <w:t>10815.30</w:t>
            </w:r>
          </w:p>
        </w:tc>
      </w:tr>
      <w:tr w:rsidR="00192A22" w:rsidRPr="00082BC5" w:rsidTr="008D07F1">
        <w:trPr>
          <w:trHeight w:val="262"/>
          <w:jc w:val="center"/>
        </w:trPr>
        <w:tc>
          <w:tcPr>
            <w:tcW w:w="0" w:type="auto"/>
            <w:shd w:val="clear" w:color="auto" w:fill="auto"/>
            <w:noWrap/>
            <w:vAlign w:val="bottom"/>
          </w:tcPr>
          <w:p w:rsidR="00192A22" w:rsidRPr="00C71619" w:rsidRDefault="00192A22" w:rsidP="0081635B">
            <w:pPr>
              <w:pStyle w:val="Tabele"/>
              <w:rPr>
                <w:b/>
                <w:sz w:val="18"/>
                <w:szCs w:val="18"/>
                <w:lang w:val="sq-AL"/>
              </w:rPr>
            </w:pPr>
            <w:r w:rsidRPr="00C71619">
              <w:rPr>
                <w:b/>
                <w:sz w:val="18"/>
                <w:szCs w:val="18"/>
                <w:lang w:val="sq-AL"/>
              </w:rPr>
              <w:t>Shuma e të ardhurave vjetore të op</w:t>
            </w:r>
            <w:r w:rsidR="0081635B" w:rsidRPr="00C71619">
              <w:rPr>
                <w:b/>
                <w:sz w:val="18"/>
                <w:szCs w:val="18"/>
                <w:lang w:val="sq-AL"/>
              </w:rPr>
              <w:t xml:space="preserve">. </w:t>
            </w:r>
            <w:r w:rsidRPr="00C71619">
              <w:rPr>
                <w:b/>
                <w:sz w:val="18"/>
                <w:szCs w:val="18"/>
                <w:lang w:val="sq-AL"/>
              </w:rPr>
              <w:t>publik (për 1 allotment)</w:t>
            </w:r>
          </w:p>
        </w:tc>
        <w:tc>
          <w:tcPr>
            <w:tcW w:w="0" w:type="auto"/>
            <w:shd w:val="clear" w:color="auto" w:fill="auto"/>
            <w:noWrap/>
            <w:vAlign w:val="bottom"/>
          </w:tcPr>
          <w:p w:rsidR="00192A22" w:rsidRPr="00C71619" w:rsidRDefault="00192A22" w:rsidP="00A55072">
            <w:pPr>
              <w:pStyle w:val="Tabele"/>
              <w:jc w:val="right"/>
              <w:rPr>
                <w:b/>
                <w:sz w:val="18"/>
                <w:szCs w:val="18"/>
                <w:lang w:val="sq-AL"/>
              </w:rPr>
            </w:pPr>
            <w:r w:rsidRPr="00C71619">
              <w:rPr>
                <w:b/>
                <w:sz w:val="18"/>
                <w:szCs w:val="18"/>
                <w:lang w:val="sq-AL"/>
              </w:rPr>
              <w:t>54002249.5</w:t>
            </w:r>
          </w:p>
        </w:tc>
        <w:tc>
          <w:tcPr>
            <w:tcW w:w="0" w:type="auto"/>
            <w:shd w:val="clear" w:color="auto" w:fill="auto"/>
            <w:noWrap/>
            <w:vAlign w:val="bottom"/>
          </w:tcPr>
          <w:p w:rsidR="00192A22" w:rsidRPr="00C71619" w:rsidRDefault="00192A22" w:rsidP="00A55072">
            <w:pPr>
              <w:pStyle w:val="Tabele"/>
              <w:jc w:val="right"/>
              <w:rPr>
                <w:b/>
                <w:sz w:val="18"/>
                <w:szCs w:val="18"/>
                <w:lang w:val="sq-AL"/>
              </w:rPr>
            </w:pPr>
            <w:r w:rsidRPr="00C71619">
              <w:rPr>
                <w:b/>
                <w:sz w:val="18"/>
                <w:szCs w:val="18"/>
                <w:lang w:val="sq-AL"/>
              </w:rPr>
              <w:t>479 478.8</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25</w:t>
      </w:r>
      <w:r w:rsidR="008D07F1" w:rsidRPr="00082BC5">
        <w:rPr>
          <w:lang w:val="sq-AL"/>
        </w:rPr>
        <w:t>.</w:t>
      </w:r>
      <w:r w:rsidR="00730ABB" w:rsidRPr="00082BC5">
        <w:rPr>
          <w:lang w:val="sq-AL"/>
        </w:rPr>
        <w:t xml:space="preserve"> </w:t>
      </w:r>
      <w:r w:rsidR="00192A22" w:rsidRPr="00082BC5">
        <w:rPr>
          <w:lang w:val="sq-AL"/>
        </w:rPr>
        <w:t>Të ardhurat vjetore të planifikuara nga ofrimi i rrjetit të RTSH</w:t>
      </w:r>
      <w:r w:rsidR="008D07F1" w:rsidRPr="00082BC5">
        <w:rPr>
          <w:lang w:val="sq-AL"/>
        </w:rPr>
        <w:t>-së</w:t>
      </w:r>
      <w:r w:rsidR="00192A22" w:rsidRPr="00082BC5">
        <w:rPr>
          <w:lang w:val="sq-AL"/>
        </w:rPr>
        <w:t xml:space="preserve"> për mbështetjen</w:t>
      </w:r>
      <w:r w:rsidR="00730ABB" w:rsidRPr="00082BC5">
        <w:rPr>
          <w:lang w:val="sq-AL"/>
        </w:rPr>
        <w:t xml:space="preserve"> </w:t>
      </w:r>
      <w:r w:rsidR="00BA18AC" w:rsidRPr="00082BC5">
        <w:rPr>
          <w:lang w:val="sq-AL"/>
        </w:rPr>
        <w:t xml:space="preserve">e </w:t>
      </w:r>
      <w:r w:rsidR="00192A22" w:rsidRPr="00082BC5">
        <w:rPr>
          <w:lang w:val="sq-AL"/>
        </w:rPr>
        <w:t>programeve për të</w:t>
      </w:r>
      <w:r w:rsidR="00730ABB" w:rsidRPr="00082BC5">
        <w:rPr>
          <w:lang w:val="sq-AL"/>
        </w:rPr>
        <w:t xml:space="preserve"> </w:t>
      </w:r>
      <w:r w:rsidR="00192A22" w:rsidRPr="00082BC5">
        <w:rPr>
          <w:lang w:val="sq-AL"/>
        </w:rPr>
        <w:t>tretët</w:t>
      </w:r>
    </w:p>
    <w:p w:rsidR="00192A22" w:rsidRPr="00082BC5" w:rsidRDefault="00192A22" w:rsidP="00192A22">
      <w:pPr>
        <w:pStyle w:val="Paragrafi"/>
        <w:rPr>
          <w:lang w:val="sq-AL"/>
        </w:rPr>
      </w:pPr>
      <w:r w:rsidRPr="00082BC5">
        <w:rPr>
          <w:lang w:val="sq-AL"/>
        </w:rPr>
        <w:t>7.1</w:t>
      </w:r>
      <w:r w:rsidR="00730ABB" w:rsidRPr="00082BC5">
        <w:rPr>
          <w:lang w:val="sq-AL"/>
        </w:rPr>
        <w:t xml:space="preserve"> </w:t>
      </w:r>
      <w:r w:rsidRPr="00082BC5">
        <w:rPr>
          <w:lang w:val="sq-AL"/>
        </w:rPr>
        <w:t xml:space="preserve">Llogaritja e pagesës për mbështetje në </w:t>
      </w:r>
      <w:r w:rsidR="00040E1A" w:rsidRPr="00082BC5">
        <w:rPr>
          <w:lang w:val="sq-AL"/>
        </w:rPr>
        <w:t xml:space="preserve">MUX </w:t>
      </w:r>
      <w:r w:rsidRPr="00082BC5">
        <w:rPr>
          <w:lang w:val="sq-AL"/>
        </w:rPr>
        <w:t>(MPEG 4)</w:t>
      </w:r>
    </w:p>
    <w:p w:rsidR="00AA3105" w:rsidRDefault="00192A22" w:rsidP="00192A22">
      <w:pPr>
        <w:pStyle w:val="Paragrafi"/>
        <w:rPr>
          <w:lang w:val="sq-AL"/>
        </w:rPr>
      </w:pPr>
      <w:r w:rsidRPr="00082BC5">
        <w:rPr>
          <w:lang w:val="sq-AL"/>
        </w:rPr>
        <w:t>Duke supozuar s</w:t>
      </w:r>
      <w:r w:rsidR="008D07F1" w:rsidRPr="00082BC5">
        <w:rPr>
          <w:lang w:val="sq-AL"/>
        </w:rPr>
        <w:t>e</w:t>
      </w:r>
      <w:r w:rsidRPr="00082BC5">
        <w:rPr>
          <w:lang w:val="sq-AL"/>
        </w:rPr>
        <w:t xml:space="preserve"> për çdo allotment, në rrjetin e RTSH-së do të mbështeten mesatarisht 12 operatorë lokalë, për të përcaktuar pagesën e çdo operatori lokal, shuma e të ardhurave sipas </w:t>
      </w:r>
      <w:r w:rsidR="00CE75BB" w:rsidRPr="00082BC5">
        <w:rPr>
          <w:lang w:val="sq-AL"/>
        </w:rPr>
        <w:t>tabelë</w:t>
      </w:r>
      <w:r w:rsidRPr="00082BC5">
        <w:rPr>
          <w:lang w:val="sq-AL"/>
        </w:rPr>
        <w:t>s paraardhëse, pjesëtohet me nr</w:t>
      </w:r>
      <w:r w:rsidR="00BA18AC" w:rsidRPr="00082BC5">
        <w:rPr>
          <w:lang w:val="sq-AL"/>
        </w:rPr>
        <w:t>.</w:t>
      </w:r>
      <w:r w:rsidRPr="00082BC5">
        <w:rPr>
          <w:lang w:val="sq-AL"/>
        </w:rPr>
        <w:t xml:space="preserve"> 12</w:t>
      </w:r>
      <w:r w:rsidR="008D07F1" w:rsidRPr="00082BC5">
        <w:rPr>
          <w:lang w:val="sq-AL"/>
        </w:rPr>
        <w:t>.</w:t>
      </w:r>
    </w:p>
    <w:p w:rsidR="00192A22" w:rsidRPr="00082BC5" w:rsidRDefault="00192A22" w:rsidP="00192A22">
      <w:pPr>
        <w:pStyle w:val="Paragrafi"/>
        <w:rPr>
          <w:lang w:val="sq-AL"/>
        </w:rPr>
      </w:pPr>
      <w:r w:rsidRPr="00082BC5">
        <w:rPr>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0"/>
        <w:gridCol w:w="1083"/>
        <w:gridCol w:w="1607"/>
      </w:tblGrid>
      <w:tr w:rsidR="00192A22" w:rsidRPr="00082BC5" w:rsidTr="00AA3105">
        <w:trPr>
          <w:trHeight w:val="262"/>
          <w:jc w:val="center"/>
        </w:trPr>
        <w:tc>
          <w:tcPr>
            <w:tcW w:w="4040" w:type="dxa"/>
            <w:shd w:val="clear" w:color="auto" w:fill="auto"/>
            <w:noWrap/>
            <w:vAlign w:val="center"/>
          </w:tcPr>
          <w:p w:rsidR="00192A22" w:rsidRPr="00082BC5" w:rsidRDefault="00B11B20" w:rsidP="00864CB0">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0365D7" w:rsidP="00864CB0">
            <w:pPr>
              <w:pStyle w:val="Tabele"/>
              <w:jc w:val="center"/>
              <w:rPr>
                <w:b/>
                <w:sz w:val="18"/>
                <w:szCs w:val="18"/>
                <w:lang w:val="sq-AL"/>
              </w:rPr>
            </w:pPr>
            <w:r w:rsidRPr="00082BC5">
              <w:rPr>
                <w:b/>
                <w:sz w:val="18"/>
                <w:szCs w:val="18"/>
                <w:lang w:val="sq-AL"/>
              </w:rPr>
              <w:t>Lekë</w:t>
            </w:r>
          </w:p>
        </w:tc>
        <w:tc>
          <w:tcPr>
            <w:tcW w:w="1607" w:type="dxa"/>
            <w:shd w:val="clear" w:color="auto" w:fill="auto"/>
            <w:noWrap/>
            <w:vAlign w:val="center"/>
          </w:tcPr>
          <w:p w:rsidR="00192A22" w:rsidRPr="00082BC5" w:rsidRDefault="00192A22" w:rsidP="00864CB0">
            <w:pPr>
              <w:pStyle w:val="Tabele"/>
              <w:jc w:val="center"/>
              <w:rPr>
                <w:b/>
                <w:sz w:val="18"/>
                <w:szCs w:val="18"/>
                <w:lang w:val="sq-AL"/>
              </w:rPr>
            </w:pPr>
            <w:r w:rsidRPr="00082BC5">
              <w:rPr>
                <w:b/>
                <w:sz w:val="18"/>
                <w:szCs w:val="18"/>
                <w:lang w:val="sq-AL"/>
              </w:rPr>
              <w:t>Euro</w:t>
            </w:r>
          </w:p>
        </w:tc>
      </w:tr>
      <w:tr w:rsidR="00192A22" w:rsidRPr="00082BC5" w:rsidTr="00AA3105">
        <w:trPr>
          <w:trHeight w:val="262"/>
          <w:jc w:val="center"/>
        </w:trPr>
        <w:tc>
          <w:tcPr>
            <w:tcW w:w="4040"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Operatorë të shërbimit programor TV</w:t>
            </w:r>
          </w:p>
        </w:tc>
        <w:tc>
          <w:tcPr>
            <w:tcW w:w="0" w:type="auto"/>
            <w:shd w:val="clear" w:color="auto" w:fill="auto"/>
            <w:noWrap/>
            <w:vAlign w:val="bottom"/>
          </w:tcPr>
          <w:p w:rsidR="00192A22" w:rsidRPr="00082BC5" w:rsidRDefault="00192A22" w:rsidP="008D07F1">
            <w:pPr>
              <w:pStyle w:val="Tabele"/>
              <w:jc w:val="right"/>
              <w:rPr>
                <w:sz w:val="18"/>
                <w:szCs w:val="18"/>
                <w:lang w:val="sq-AL"/>
              </w:rPr>
            </w:pPr>
            <w:r w:rsidRPr="00082BC5">
              <w:rPr>
                <w:sz w:val="18"/>
                <w:szCs w:val="18"/>
                <w:lang w:val="sq-AL"/>
              </w:rPr>
              <w:t>12</w:t>
            </w:r>
          </w:p>
        </w:tc>
        <w:tc>
          <w:tcPr>
            <w:tcW w:w="1607" w:type="dxa"/>
            <w:shd w:val="clear" w:color="auto" w:fill="auto"/>
            <w:noWrap/>
            <w:vAlign w:val="bottom"/>
          </w:tcPr>
          <w:p w:rsidR="00192A22" w:rsidRPr="00082BC5" w:rsidRDefault="00192A22" w:rsidP="008D07F1">
            <w:pPr>
              <w:pStyle w:val="Tabele"/>
              <w:jc w:val="right"/>
              <w:rPr>
                <w:sz w:val="18"/>
                <w:szCs w:val="18"/>
                <w:lang w:val="sq-AL"/>
              </w:rPr>
            </w:pPr>
          </w:p>
        </w:tc>
      </w:tr>
      <w:tr w:rsidR="00192A22" w:rsidRPr="00082BC5" w:rsidTr="00AA3105">
        <w:trPr>
          <w:trHeight w:val="262"/>
          <w:jc w:val="center"/>
        </w:trPr>
        <w:tc>
          <w:tcPr>
            <w:tcW w:w="4040"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Pagesa vjetore për operator</w:t>
            </w:r>
          </w:p>
        </w:tc>
        <w:tc>
          <w:tcPr>
            <w:tcW w:w="0" w:type="auto"/>
            <w:shd w:val="clear" w:color="auto" w:fill="auto"/>
            <w:noWrap/>
            <w:vAlign w:val="bottom"/>
          </w:tcPr>
          <w:p w:rsidR="00192A22" w:rsidRPr="00082BC5" w:rsidRDefault="00192A22" w:rsidP="008D07F1">
            <w:pPr>
              <w:pStyle w:val="Tabele"/>
              <w:jc w:val="right"/>
              <w:rPr>
                <w:sz w:val="18"/>
                <w:szCs w:val="18"/>
                <w:lang w:val="sq-AL"/>
              </w:rPr>
            </w:pPr>
            <w:r w:rsidRPr="00082BC5">
              <w:rPr>
                <w:sz w:val="18"/>
                <w:szCs w:val="18"/>
                <w:lang w:val="sq-AL"/>
              </w:rPr>
              <w:t>4500187.45</w:t>
            </w:r>
          </w:p>
        </w:tc>
        <w:tc>
          <w:tcPr>
            <w:tcW w:w="1607" w:type="dxa"/>
            <w:shd w:val="clear" w:color="auto" w:fill="auto"/>
            <w:noWrap/>
            <w:vAlign w:val="bottom"/>
          </w:tcPr>
          <w:p w:rsidR="00192A22" w:rsidRPr="00082BC5" w:rsidRDefault="00192A22" w:rsidP="008D07F1">
            <w:pPr>
              <w:pStyle w:val="Tabele"/>
              <w:jc w:val="right"/>
              <w:rPr>
                <w:sz w:val="18"/>
                <w:szCs w:val="18"/>
                <w:lang w:val="sq-AL"/>
              </w:rPr>
            </w:pPr>
            <w:r w:rsidRPr="00082BC5">
              <w:rPr>
                <w:sz w:val="18"/>
                <w:szCs w:val="18"/>
                <w:lang w:val="sq-AL"/>
              </w:rPr>
              <w:t>34616.82</w:t>
            </w:r>
          </w:p>
        </w:tc>
      </w:tr>
      <w:tr w:rsidR="00192A22" w:rsidRPr="00082BC5" w:rsidTr="00AA3105">
        <w:trPr>
          <w:trHeight w:val="262"/>
          <w:jc w:val="center"/>
        </w:trPr>
        <w:tc>
          <w:tcPr>
            <w:tcW w:w="4040" w:type="dxa"/>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Pagesa mujore</w:t>
            </w:r>
          </w:p>
        </w:tc>
        <w:tc>
          <w:tcPr>
            <w:tcW w:w="0" w:type="auto"/>
            <w:shd w:val="clear" w:color="auto" w:fill="auto"/>
            <w:noWrap/>
            <w:vAlign w:val="bottom"/>
          </w:tcPr>
          <w:p w:rsidR="00192A22" w:rsidRPr="00082BC5" w:rsidRDefault="00192A22" w:rsidP="008D07F1">
            <w:pPr>
              <w:pStyle w:val="Tabele"/>
              <w:jc w:val="right"/>
              <w:rPr>
                <w:sz w:val="18"/>
                <w:szCs w:val="18"/>
                <w:lang w:val="sq-AL"/>
              </w:rPr>
            </w:pPr>
            <w:r w:rsidRPr="00082BC5">
              <w:rPr>
                <w:sz w:val="18"/>
                <w:szCs w:val="18"/>
                <w:lang w:val="sq-AL"/>
              </w:rPr>
              <w:t>375015.62</w:t>
            </w:r>
          </w:p>
        </w:tc>
        <w:tc>
          <w:tcPr>
            <w:tcW w:w="1607" w:type="dxa"/>
            <w:shd w:val="clear" w:color="auto" w:fill="auto"/>
            <w:noWrap/>
            <w:vAlign w:val="bottom"/>
          </w:tcPr>
          <w:p w:rsidR="00192A22" w:rsidRPr="00082BC5" w:rsidRDefault="00192A22" w:rsidP="008D07F1">
            <w:pPr>
              <w:pStyle w:val="Tabele"/>
              <w:jc w:val="right"/>
              <w:rPr>
                <w:sz w:val="18"/>
                <w:szCs w:val="18"/>
                <w:lang w:val="sq-AL"/>
              </w:rPr>
            </w:pPr>
            <w:r w:rsidRPr="00082BC5">
              <w:rPr>
                <w:sz w:val="18"/>
                <w:szCs w:val="18"/>
                <w:lang w:val="sq-AL"/>
              </w:rPr>
              <w:t>2884.73</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26</w:t>
      </w:r>
      <w:r w:rsidR="00A55072" w:rsidRPr="00082BC5">
        <w:rPr>
          <w:lang w:val="sq-AL"/>
        </w:rPr>
        <w:t>.</w:t>
      </w:r>
      <w:r w:rsidR="00730ABB" w:rsidRPr="00082BC5">
        <w:rPr>
          <w:lang w:val="sq-AL"/>
        </w:rPr>
        <w:t xml:space="preserve"> </w:t>
      </w:r>
      <w:r w:rsidR="00192A22" w:rsidRPr="00082BC5">
        <w:rPr>
          <w:lang w:val="sq-AL"/>
        </w:rPr>
        <w:t xml:space="preserve">Llogaritja e pagesës për mbështetje në </w:t>
      </w:r>
      <w:r w:rsidR="00040E1A" w:rsidRPr="00082BC5">
        <w:rPr>
          <w:lang w:val="sq-AL"/>
        </w:rPr>
        <w:t xml:space="preserve">MUX </w:t>
      </w:r>
      <w:r w:rsidR="00192A22" w:rsidRPr="00082BC5">
        <w:rPr>
          <w:lang w:val="sq-AL"/>
        </w:rPr>
        <w:t>(MPEG 4)</w:t>
      </w:r>
    </w:p>
    <w:p w:rsidR="00192A22" w:rsidRPr="00082BC5" w:rsidRDefault="00192A22" w:rsidP="00192A22">
      <w:pPr>
        <w:pStyle w:val="Paragrafi"/>
        <w:rPr>
          <w:lang w:val="sq-AL"/>
        </w:rPr>
      </w:pPr>
      <w:r w:rsidRPr="00082BC5">
        <w:rPr>
          <w:lang w:val="sq-AL"/>
        </w:rPr>
        <w:t>Arsyetimi i mësipërm është bërë pa zbritur shpenzimet që RTSH</w:t>
      </w:r>
      <w:r w:rsidR="008D07F1" w:rsidRPr="00082BC5">
        <w:rPr>
          <w:lang w:val="sq-AL"/>
        </w:rPr>
        <w:t>-ja</w:t>
      </w:r>
      <w:r w:rsidRPr="00082BC5">
        <w:rPr>
          <w:lang w:val="sq-AL"/>
        </w:rPr>
        <w:t xml:space="preserve"> do të kryejë për të operuar kanalet e veta që do të mbështeten në po këtë rrjet numerik.</w:t>
      </w:r>
    </w:p>
    <w:p w:rsidR="00192A22" w:rsidRPr="00082BC5" w:rsidRDefault="00192A22" w:rsidP="00192A22">
      <w:pPr>
        <w:pStyle w:val="Paragrafi"/>
        <w:rPr>
          <w:lang w:val="sq-AL"/>
        </w:rPr>
      </w:pPr>
      <w:r w:rsidRPr="00082BC5">
        <w:rPr>
          <w:lang w:val="sq-AL"/>
        </w:rPr>
        <w:t xml:space="preserve">Në këtë mënyrë, mesatarisht, pagesa vjetore për të mbështetur programet lokale në një allotment të rrjetit të </w:t>
      </w:r>
      <w:r w:rsidR="008D07F1" w:rsidRPr="00082BC5">
        <w:rPr>
          <w:lang w:val="sq-AL"/>
        </w:rPr>
        <w:t xml:space="preserve">operatorit </w:t>
      </w:r>
      <w:r w:rsidRPr="00082BC5">
        <w:rPr>
          <w:lang w:val="sq-AL"/>
        </w:rPr>
        <w:t xml:space="preserve">publik është rreth 34 600 </w:t>
      </w:r>
      <w:r w:rsidR="008D07F1" w:rsidRPr="00082BC5">
        <w:rPr>
          <w:lang w:val="sq-AL"/>
        </w:rPr>
        <w:t xml:space="preserve">euro </w:t>
      </w:r>
      <w:r w:rsidRPr="00082BC5">
        <w:rPr>
          <w:lang w:val="sq-AL"/>
        </w:rPr>
        <w:t xml:space="preserve">ose 4.5 milionë </w:t>
      </w:r>
      <w:r w:rsidR="00E7427B" w:rsidRPr="00082BC5">
        <w:rPr>
          <w:lang w:val="sq-AL"/>
        </w:rPr>
        <w:t>lekë</w:t>
      </w:r>
      <w:r w:rsidRPr="00082BC5">
        <w:rPr>
          <w:lang w:val="sq-AL"/>
        </w:rPr>
        <w:t xml:space="preserve">, që i korrespondon një pagese mujore prej 2 884 </w:t>
      </w:r>
      <w:r w:rsidR="008D07F1" w:rsidRPr="00082BC5">
        <w:rPr>
          <w:lang w:val="sq-AL"/>
        </w:rPr>
        <w:t xml:space="preserve">eurosh </w:t>
      </w:r>
      <w:r w:rsidRPr="00082BC5">
        <w:rPr>
          <w:lang w:val="sq-AL"/>
        </w:rPr>
        <w:t xml:space="preserve">ose 375015 </w:t>
      </w:r>
      <w:r w:rsidR="008D07F1" w:rsidRPr="00082BC5">
        <w:rPr>
          <w:lang w:val="sq-AL"/>
        </w:rPr>
        <w:t>lekësh</w:t>
      </w:r>
      <w:r w:rsidRPr="00082BC5">
        <w:rPr>
          <w:lang w:val="sq-AL"/>
        </w:rPr>
        <w:t>.</w:t>
      </w:r>
    </w:p>
    <w:p w:rsidR="00192A22" w:rsidRPr="00082BC5" w:rsidRDefault="00192A22" w:rsidP="00192A22">
      <w:pPr>
        <w:pStyle w:val="Paragrafi"/>
        <w:rPr>
          <w:lang w:val="sq-AL"/>
        </w:rPr>
      </w:pPr>
      <w:r w:rsidRPr="00082BC5">
        <w:rPr>
          <w:lang w:val="sq-AL"/>
        </w:rPr>
        <w:t>Në këtë përcaktim nuk janë marrë parasysh disa faktorë që janë determinues në përcaktimin e vlerës së tregut</w:t>
      </w:r>
      <w:r w:rsidR="00F04C04">
        <w:rPr>
          <w:lang w:val="sq-AL"/>
        </w:rPr>
        <w:t>,</w:t>
      </w:r>
      <w:r w:rsidRPr="00082BC5">
        <w:rPr>
          <w:lang w:val="sq-AL"/>
        </w:rPr>
        <w:t xml:space="preserve"> si zona e shërbimit, madhësia aktuale e operatorëve ekzistues </w:t>
      </w:r>
      <w:r w:rsidR="00AD0EF7" w:rsidRPr="00082BC5">
        <w:rPr>
          <w:lang w:val="sq-AL"/>
        </w:rPr>
        <w:t>etj.</w:t>
      </w:r>
      <w:r w:rsidR="00730ABB" w:rsidRPr="00082BC5">
        <w:rPr>
          <w:lang w:val="sq-AL"/>
        </w:rPr>
        <w:t xml:space="preserve"> </w:t>
      </w:r>
    </w:p>
    <w:p w:rsidR="00192A22" w:rsidRPr="00082BC5" w:rsidRDefault="00040E1A" w:rsidP="00192A22">
      <w:pPr>
        <w:pStyle w:val="Paragrafi"/>
        <w:rPr>
          <w:lang w:val="sq-AL"/>
        </w:rPr>
      </w:pPr>
      <w:r w:rsidRPr="00082BC5">
        <w:rPr>
          <w:lang w:val="sq-AL"/>
        </w:rPr>
        <w:t xml:space="preserve"> </w:t>
      </w:r>
      <w:r w:rsidR="00192A22" w:rsidRPr="00082BC5">
        <w:rPr>
          <w:lang w:val="sq-AL"/>
        </w:rPr>
        <w:t>7.2</w:t>
      </w:r>
      <w:r w:rsidR="00730ABB" w:rsidRPr="00082BC5">
        <w:rPr>
          <w:lang w:val="sq-AL"/>
        </w:rPr>
        <w:t xml:space="preserve"> </w:t>
      </w:r>
      <w:r w:rsidR="00192A22" w:rsidRPr="00082BC5">
        <w:rPr>
          <w:lang w:val="sq-AL"/>
        </w:rPr>
        <w:t>Gjendja financiare e disa operatorëve televizivë ekzistues</w:t>
      </w:r>
    </w:p>
    <w:p w:rsidR="00BD28D0" w:rsidRDefault="00192A22" w:rsidP="003061B2">
      <w:pPr>
        <w:pStyle w:val="Paragrafi"/>
        <w:rPr>
          <w:lang w:val="sq-AL"/>
        </w:rPr>
      </w:pPr>
      <w:r w:rsidRPr="00082BC5">
        <w:rPr>
          <w:lang w:val="sq-AL"/>
        </w:rPr>
        <w:t>Për të realizuar një kalim të shpejtë në transmetime</w:t>
      </w:r>
      <w:r w:rsidR="008D07F1" w:rsidRPr="00082BC5">
        <w:rPr>
          <w:lang w:val="sq-AL"/>
        </w:rPr>
        <w:t>t numerike do të jetë vendimtar</w:t>
      </w:r>
      <w:r w:rsidRPr="00082BC5">
        <w:rPr>
          <w:lang w:val="sq-AL"/>
        </w:rPr>
        <w:t xml:space="preserve"> përcaktimi i aftësisë paguese të operatorëve ekzistues analogë për t</w:t>
      </w:r>
      <w:r w:rsidR="00BF6A09" w:rsidRPr="00082BC5">
        <w:rPr>
          <w:lang w:val="sq-AL"/>
        </w:rPr>
        <w:t>’</w:t>
      </w:r>
      <w:r w:rsidRPr="00082BC5">
        <w:rPr>
          <w:lang w:val="sq-AL"/>
        </w:rPr>
        <w:t>u mbështetur në platformën numerike. Për këtë përcaktim të aftësisë paguese të operatorëve ekzistues analogë, janë marrë në konsideratë operatorët e mëposhtëm (</w:t>
      </w:r>
      <w:r w:rsidR="00ED15DD" w:rsidRPr="00082BC5">
        <w:rPr>
          <w:lang w:val="sq-AL"/>
        </w:rPr>
        <w:t>tabela</w:t>
      </w:r>
      <w:r w:rsidR="00A55072" w:rsidRPr="00082BC5">
        <w:rPr>
          <w:lang w:val="sq-AL"/>
        </w:rPr>
        <w:t xml:space="preserve"> </w:t>
      </w:r>
      <w:r w:rsidRPr="00082BC5">
        <w:rPr>
          <w:lang w:val="sq-AL"/>
        </w:rPr>
        <w:t xml:space="preserve">27), për të cilët disponohen të dhëna. </w:t>
      </w:r>
    </w:p>
    <w:p w:rsidR="00BD28D0" w:rsidRPr="00082BC5" w:rsidRDefault="00BD28D0" w:rsidP="00192A22">
      <w:pPr>
        <w:pStyle w:val="Paragrafi"/>
        <w:rPr>
          <w:lang w:val="sq-A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85"/>
        <w:gridCol w:w="1617"/>
        <w:gridCol w:w="1126"/>
        <w:gridCol w:w="1166"/>
        <w:gridCol w:w="1053"/>
        <w:gridCol w:w="1166"/>
        <w:gridCol w:w="1053"/>
      </w:tblGrid>
      <w:tr w:rsidR="000536D2" w:rsidRPr="00082BC5" w:rsidTr="003061B2">
        <w:trPr>
          <w:trHeight w:val="537"/>
          <w:jc w:val="center"/>
        </w:trPr>
        <w:tc>
          <w:tcPr>
            <w:tcW w:w="0" w:type="auto"/>
            <w:shd w:val="clear" w:color="auto" w:fill="auto"/>
            <w:noWrap/>
            <w:vAlign w:val="center"/>
          </w:tcPr>
          <w:p w:rsidR="00192A22" w:rsidRPr="00082BC5" w:rsidRDefault="000536D2" w:rsidP="003061B2">
            <w:pPr>
              <w:pStyle w:val="Tabele"/>
              <w:jc w:val="center"/>
              <w:rPr>
                <w:b/>
                <w:sz w:val="18"/>
                <w:szCs w:val="18"/>
                <w:lang w:val="sq-AL"/>
              </w:rPr>
            </w:pPr>
            <w:r w:rsidRPr="00082BC5">
              <w:rPr>
                <w:b/>
                <w:sz w:val="18"/>
                <w:szCs w:val="18"/>
                <w:lang w:val="sq-AL"/>
              </w:rPr>
              <w:t>N</w:t>
            </w:r>
            <w:r w:rsidR="00192A22" w:rsidRPr="00082BC5">
              <w:rPr>
                <w:b/>
                <w:sz w:val="18"/>
                <w:szCs w:val="18"/>
                <w:lang w:val="sq-AL"/>
              </w:rPr>
              <w:t>r.</w:t>
            </w:r>
          </w:p>
        </w:tc>
        <w:tc>
          <w:tcPr>
            <w:tcW w:w="0" w:type="auto"/>
            <w:shd w:val="clear" w:color="auto" w:fill="auto"/>
            <w:noWrap/>
            <w:vAlign w:val="center"/>
          </w:tcPr>
          <w:p w:rsidR="00192A22" w:rsidRPr="00082BC5" w:rsidRDefault="00192A22" w:rsidP="003061B2">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192A22" w:rsidP="003061B2">
            <w:pPr>
              <w:pStyle w:val="Tabele"/>
              <w:jc w:val="center"/>
              <w:rPr>
                <w:b/>
                <w:sz w:val="18"/>
                <w:szCs w:val="18"/>
                <w:lang w:val="sq-AL"/>
              </w:rPr>
            </w:pPr>
            <w:r w:rsidRPr="00082BC5">
              <w:rPr>
                <w:b/>
                <w:sz w:val="18"/>
                <w:szCs w:val="18"/>
                <w:lang w:val="sq-AL"/>
              </w:rPr>
              <w:t>Rrethi</w:t>
            </w:r>
          </w:p>
        </w:tc>
        <w:tc>
          <w:tcPr>
            <w:tcW w:w="0" w:type="auto"/>
            <w:shd w:val="clear" w:color="auto" w:fill="auto"/>
            <w:vAlign w:val="center"/>
          </w:tcPr>
          <w:p w:rsidR="008D07F1" w:rsidRPr="00082BC5" w:rsidRDefault="00192A22" w:rsidP="003061B2">
            <w:pPr>
              <w:pStyle w:val="Tabele"/>
              <w:jc w:val="center"/>
              <w:rPr>
                <w:b/>
                <w:sz w:val="18"/>
                <w:szCs w:val="18"/>
                <w:lang w:val="sq-AL"/>
              </w:rPr>
            </w:pPr>
            <w:r w:rsidRPr="00082BC5">
              <w:rPr>
                <w:b/>
                <w:sz w:val="18"/>
                <w:szCs w:val="18"/>
                <w:lang w:val="sq-AL"/>
              </w:rPr>
              <w:t>Të ardhurat</w:t>
            </w:r>
          </w:p>
          <w:p w:rsidR="00192A22" w:rsidRPr="00082BC5" w:rsidRDefault="00192A22" w:rsidP="003061B2">
            <w:pPr>
              <w:pStyle w:val="Tabele"/>
              <w:jc w:val="center"/>
              <w:rPr>
                <w:b/>
                <w:sz w:val="18"/>
                <w:szCs w:val="18"/>
                <w:lang w:val="sq-AL"/>
              </w:rPr>
            </w:pPr>
            <w:r w:rsidRPr="00082BC5">
              <w:rPr>
                <w:b/>
                <w:sz w:val="18"/>
                <w:szCs w:val="18"/>
                <w:lang w:val="sq-AL"/>
              </w:rPr>
              <w:t>(</w:t>
            </w:r>
            <w:r w:rsidR="000536D2" w:rsidRPr="00082BC5">
              <w:rPr>
                <w:b/>
                <w:sz w:val="18"/>
                <w:szCs w:val="18"/>
                <w:lang w:val="sq-AL"/>
              </w:rPr>
              <w:t xml:space="preserve">mijë </w:t>
            </w:r>
            <w:r w:rsidRPr="00082BC5">
              <w:rPr>
                <w:b/>
                <w:sz w:val="18"/>
                <w:szCs w:val="18"/>
                <w:lang w:val="sq-AL"/>
              </w:rPr>
              <w:t>lekë)</w:t>
            </w:r>
          </w:p>
        </w:tc>
        <w:tc>
          <w:tcPr>
            <w:tcW w:w="0" w:type="auto"/>
            <w:shd w:val="clear" w:color="auto" w:fill="auto"/>
            <w:vAlign w:val="center"/>
          </w:tcPr>
          <w:p w:rsidR="000536D2" w:rsidRPr="00082BC5" w:rsidRDefault="00192A22" w:rsidP="003061B2">
            <w:pPr>
              <w:pStyle w:val="Tabele"/>
              <w:jc w:val="center"/>
              <w:rPr>
                <w:b/>
                <w:sz w:val="18"/>
                <w:szCs w:val="18"/>
                <w:lang w:val="sq-AL"/>
              </w:rPr>
            </w:pPr>
            <w:r w:rsidRPr="00082BC5">
              <w:rPr>
                <w:b/>
                <w:sz w:val="18"/>
                <w:szCs w:val="18"/>
                <w:lang w:val="sq-AL"/>
              </w:rPr>
              <w:t>Shpenzime</w:t>
            </w:r>
          </w:p>
          <w:p w:rsidR="00192A22" w:rsidRPr="00082BC5" w:rsidRDefault="00192A22" w:rsidP="003061B2">
            <w:pPr>
              <w:pStyle w:val="Tabele"/>
              <w:jc w:val="center"/>
              <w:rPr>
                <w:b/>
                <w:sz w:val="18"/>
                <w:szCs w:val="18"/>
                <w:lang w:val="sq-AL"/>
              </w:rPr>
            </w:pPr>
            <w:r w:rsidRPr="00082BC5">
              <w:rPr>
                <w:b/>
                <w:sz w:val="18"/>
                <w:szCs w:val="18"/>
                <w:lang w:val="sq-AL"/>
              </w:rPr>
              <w:t>(</w:t>
            </w:r>
            <w:r w:rsidR="000536D2" w:rsidRPr="00082BC5">
              <w:rPr>
                <w:b/>
                <w:sz w:val="18"/>
                <w:szCs w:val="18"/>
                <w:lang w:val="sq-AL"/>
              </w:rPr>
              <w:t xml:space="preserve">mijë </w:t>
            </w:r>
            <w:r w:rsidRPr="00082BC5">
              <w:rPr>
                <w:b/>
                <w:sz w:val="18"/>
                <w:szCs w:val="18"/>
                <w:lang w:val="sq-AL"/>
              </w:rPr>
              <w:t>lekë)</w:t>
            </w:r>
          </w:p>
        </w:tc>
        <w:tc>
          <w:tcPr>
            <w:tcW w:w="0" w:type="auto"/>
            <w:shd w:val="clear" w:color="auto" w:fill="auto"/>
            <w:vAlign w:val="center"/>
          </w:tcPr>
          <w:p w:rsidR="008D07F1" w:rsidRPr="00082BC5" w:rsidRDefault="00192A22" w:rsidP="003061B2">
            <w:pPr>
              <w:pStyle w:val="Tabele"/>
              <w:jc w:val="center"/>
              <w:rPr>
                <w:b/>
                <w:sz w:val="18"/>
                <w:szCs w:val="18"/>
                <w:lang w:val="sq-AL"/>
              </w:rPr>
            </w:pPr>
            <w:r w:rsidRPr="00082BC5">
              <w:rPr>
                <w:b/>
                <w:sz w:val="18"/>
                <w:szCs w:val="18"/>
                <w:lang w:val="sq-AL"/>
              </w:rPr>
              <w:t>Të ardhurat</w:t>
            </w:r>
          </w:p>
          <w:p w:rsidR="00192A22" w:rsidRPr="00082BC5" w:rsidRDefault="00192A22" w:rsidP="003061B2">
            <w:pPr>
              <w:pStyle w:val="Tabele"/>
              <w:jc w:val="center"/>
              <w:rPr>
                <w:b/>
                <w:sz w:val="18"/>
                <w:szCs w:val="18"/>
                <w:lang w:val="sq-AL"/>
              </w:rPr>
            </w:pPr>
            <w:r w:rsidRPr="00082BC5">
              <w:rPr>
                <w:b/>
                <w:sz w:val="18"/>
                <w:szCs w:val="18"/>
                <w:lang w:val="sq-AL"/>
              </w:rPr>
              <w:t>(</w:t>
            </w:r>
            <w:r w:rsidR="000536D2" w:rsidRPr="00082BC5">
              <w:rPr>
                <w:b/>
                <w:sz w:val="18"/>
                <w:szCs w:val="18"/>
                <w:lang w:val="sq-AL"/>
              </w:rPr>
              <w:t>euro</w:t>
            </w:r>
            <w:r w:rsidRPr="00082BC5">
              <w:rPr>
                <w:b/>
                <w:sz w:val="18"/>
                <w:szCs w:val="18"/>
                <w:lang w:val="sq-AL"/>
              </w:rPr>
              <w:t>)</w:t>
            </w:r>
          </w:p>
        </w:tc>
        <w:tc>
          <w:tcPr>
            <w:tcW w:w="0" w:type="auto"/>
            <w:shd w:val="clear" w:color="auto" w:fill="auto"/>
            <w:vAlign w:val="center"/>
          </w:tcPr>
          <w:p w:rsidR="008D07F1" w:rsidRPr="00082BC5" w:rsidRDefault="000365D7" w:rsidP="003061B2">
            <w:pPr>
              <w:pStyle w:val="Tabele"/>
              <w:jc w:val="center"/>
              <w:rPr>
                <w:b/>
                <w:sz w:val="18"/>
                <w:szCs w:val="18"/>
                <w:lang w:val="sq-AL"/>
              </w:rPr>
            </w:pPr>
            <w:r w:rsidRPr="00082BC5">
              <w:rPr>
                <w:b/>
                <w:sz w:val="18"/>
                <w:szCs w:val="18"/>
                <w:lang w:val="sq-AL"/>
              </w:rPr>
              <w:t>Shpenzime</w:t>
            </w:r>
          </w:p>
          <w:p w:rsidR="00192A22" w:rsidRPr="00082BC5" w:rsidRDefault="00192A22" w:rsidP="003061B2">
            <w:pPr>
              <w:pStyle w:val="Tabele"/>
              <w:jc w:val="center"/>
              <w:rPr>
                <w:b/>
                <w:sz w:val="18"/>
                <w:szCs w:val="18"/>
                <w:lang w:val="sq-AL"/>
              </w:rPr>
            </w:pPr>
            <w:r w:rsidRPr="00082BC5">
              <w:rPr>
                <w:b/>
                <w:sz w:val="18"/>
                <w:szCs w:val="18"/>
                <w:lang w:val="sq-AL"/>
              </w:rPr>
              <w:t>(</w:t>
            </w:r>
            <w:r w:rsidR="000536D2" w:rsidRPr="00082BC5">
              <w:rPr>
                <w:b/>
                <w:sz w:val="18"/>
                <w:szCs w:val="18"/>
                <w:lang w:val="sq-AL"/>
              </w:rPr>
              <w:t>euro</w:t>
            </w:r>
            <w:r w:rsidRPr="00082BC5">
              <w:rPr>
                <w:b/>
                <w:sz w:val="18"/>
                <w:szCs w:val="18"/>
                <w:lang w:val="sq-AL"/>
              </w:rPr>
              <w:t>)</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Televizione</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2275531</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2150344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17504085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16541108</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Telesport</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28937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28412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222592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218554</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Tele 1</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2402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18477</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3</w:t>
            </w:r>
          </w:p>
        </w:tc>
        <w:tc>
          <w:tcPr>
            <w:tcW w:w="0" w:type="auto"/>
            <w:shd w:val="clear" w:color="auto" w:fill="auto"/>
            <w:noWrap/>
            <w:vAlign w:val="center"/>
          </w:tcPr>
          <w:p w:rsidR="00192A22" w:rsidRPr="00082BC5" w:rsidRDefault="000536D2" w:rsidP="00C86CD6">
            <w:pPr>
              <w:pStyle w:val="Tabele"/>
              <w:rPr>
                <w:sz w:val="18"/>
                <w:szCs w:val="18"/>
                <w:lang w:val="sq-AL"/>
              </w:rPr>
            </w:pPr>
            <w:r w:rsidRPr="00082BC5">
              <w:rPr>
                <w:sz w:val="18"/>
                <w:szCs w:val="18"/>
                <w:lang w:val="sq-AL"/>
              </w:rPr>
              <w:t xml:space="preserve">TV </w:t>
            </w:r>
            <w:r w:rsidR="00192A22" w:rsidRPr="00082BC5">
              <w:rPr>
                <w:sz w:val="18"/>
                <w:szCs w:val="18"/>
                <w:lang w:val="sq-AL"/>
              </w:rPr>
              <w:t>Tirana 2000</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5082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5306</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39092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40815</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4</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Kopliku</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M.</w:t>
            </w:r>
            <w:r w:rsidR="000536D2" w:rsidRPr="00082BC5">
              <w:rPr>
                <w:sz w:val="18"/>
                <w:szCs w:val="18"/>
                <w:lang w:val="sq-AL"/>
              </w:rPr>
              <w:t xml:space="preserve"> e </w:t>
            </w:r>
            <w:r w:rsidRPr="00082BC5">
              <w:rPr>
                <w:sz w:val="18"/>
                <w:szCs w:val="18"/>
                <w:lang w:val="sq-AL"/>
              </w:rPr>
              <w:t>Madhe</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4242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3829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32631</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29454</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5</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BBF</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22186</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21399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170662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164608</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6</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Planet (Calvin)</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11150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10717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85769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82438</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7</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Lezha</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Lezhë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6894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6377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53031</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49054</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8</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Berati</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Berat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865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734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6654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5646</w:t>
            </w:r>
          </w:p>
        </w:tc>
      </w:tr>
      <w:tr w:rsidR="000536D2" w:rsidRPr="00082BC5" w:rsidTr="000536D2">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9</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Supersonic</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6291</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5593</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48392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43023</w:t>
            </w:r>
          </w:p>
        </w:tc>
      </w:tr>
      <w:tr w:rsidR="000536D2" w:rsidRPr="00082BC5" w:rsidTr="00B11B20">
        <w:trPr>
          <w:trHeight w:val="342"/>
          <w:jc w:val="center"/>
        </w:trPr>
        <w:tc>
          <w:tcPr>
            <w:tcW w:w="0" w:type="auto"/>
            <w:shd w:val="clear" w:color="auto" w:fill="auto"/>
            <w:noWrap/>
            <w:vAlign w:val="center"/>
          </w:tcPr>
          <w:p w:rsidR="00192A22" w:rsidRPr="00082BC5" w:rsidRDefault="008D07F1" w:rsidP="00C86CD6">
            <w:pPr>
              <w:pStyle w:val="Tabele"/>
              <w:rPr>
                <w:sz w:val="18"/>
                <w:szCs w:val="18"/>
                <w:lang w:val="sq-AL"/>
              </w:rPr>
            </w:pPr>
            <w:r w:rsidRPr="00082BC5">
              <w:rPr>
                <w:sz w:val="18"/>
                <w:szCs w:val="18"/>
                <w:lang w:val="sq-AL"/>
              </w:rPr>
              <w:t>1</w:t>
            </w:r>
            <w:r w:rsidR="00192A22" w:rsidRPr="00082BC5">
              <w:rPr>
                <w:sz w:val="18"/>
                <w:szCs w:val="18"/>
                <w:lang w:val="sq-AL"/>
              </w:rPr>
              <w:t>0</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Star</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2450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11077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18846</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85208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11</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Scan (ATN 1)</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36152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34637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278092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266438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12</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Club</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12415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10050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95500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77308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13</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Rozafa</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Shkodër</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46212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3896</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355477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29969</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14</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Vizion +</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Tirane</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459982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469000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3538323</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3607692</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15</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Channel 7</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Gjirokastër</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4830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4320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37154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33231</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16</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Top Channel</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1320413</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1269258</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10157023</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9763523</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17</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Puka</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Pukë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1747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16154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13438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18</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UFO</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Durrës</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7540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6730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58000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51769</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19</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Blue Sky</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Shkodër</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1799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1604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13838</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12338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20</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Lobi</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Korçë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2750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3717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21154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28592</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21</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Apollon</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Fier</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8122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6472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62477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49785</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22</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ORA</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74959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68342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576608</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525708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23</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News 24</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200524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164689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1542492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1266838</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24</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AVN</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Fier</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4115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3995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31654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30731</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25</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Margit</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Lushnjë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1920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1774</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14769</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13646</w:t>
            </w:r>
          </w:p>
        </w:tc>
      </w:tr>
      <w:tr w:rsidR="000536D2" w:rsidRPr="00082BC5" w:rsidTr="00B11B20">
        <w:trPr>
          <w:trHeight w:val="270"/>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26</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4+</w:t>
            </w:r>
          </w:p>
        </w:tc>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Lushnjë</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3601</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5267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27700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40515</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27</w:t>
      </w:r>
      <w:r w:rsidR="00A55072" w:rsidRPr="00082BC5">
        <w:rPr>
          <w:lang w:val="sq-AL"/>
        </w:rPr>
        <w:t>.</w:t>
      </w:r>
      <w:r w:rsidR="00192A22" w:rsidRPr="00082BC5">
        <w:rPr>
          <w:lang w:val="sq-AL"/>
        </w:rPr>
        <w:t xml:space="preserve"> Gjendja financiare e disa operatorëve televizivë ekzistues</w:t>
      </w:r>
    </w:p>
    <w:p w:rsidR="00192A22" w:rsidRPr="00082BC5" w:rsidRDefault="00192A22" w:rsidP="00192A22">
      <w:pPr>
        <w:pStyle w:val="Paragrafi"/>
        <w:rPr>
          <w:lang w:val="sq-AL"/>
        </w:rPr>
      </w:pPr>
      <w:r w:rsidRPr="00082BC5">
        <w:rPr>
          <w:lang w:val="sq-AL"/>
        </w:rPr>
        <w:t>Në pamundësi të sigurohen të dhëna të detajuara për shpenzimet, shifra totale vjetore e shpenzimeve është krahasuar me pagesën vjetore të kalkuluar më sipër për mbështetjen në platforma</w:t>
      </w:r>
      <w:r w:rsidR="006B2C22" w:rsidRPr="00082BC5">
        <w:rPr>
          <w:lang w:val="sq-AL"/>
        </w:rPr>
        <w:t>t</w:t>
      </w:r>
      <w:r w:rsidRPr="00082BC5">
        <w:rPr>
          <w:lang w:val="sq-AL"/>
        </w:rPr>
        <w:t xml:space="preserve"> numerike. Është evidente që ky krahasim është vetëm orientues, pasi në shpenzimet aktuale të operatorëve hyjnë, përveç shpenzimeve të mirëmbajtjes së rrjetit, edhe shumë shpenzime të tjera. Me këto paranteza, gjendja paraqitet:</w:t>
      </w:r>
    </w:p>
    <w:p w:rsidR="003061B2" w:rsidRDefault="003061B2" w:rsidP="00192A22">
      <w:pPr>
        <w:pStyle w:val="Paragrafi"/>
        <w:rPr>
          <w:lang w:val="sq-AL"/>
        </w:rPr>
      </w:pPr>
    </w:p>
    <w:p w:rsidR="003B55B5" w:rsidRDefault="003B55B5" w:rsidP="00192A22">
      <w:pPr>
        <w:pStyle w:val="Paragrafi"/>
        <w:rPr>
          <w:lang w:val="sq-AL"/>
        </w:rPr>
      </w:pPr>
    </w:p>
    <w:p w:rsidR="00192A22" w:rsidRDefault="00192A22" w:rsidP="00192A22">
      <w:pPr>
        <w:pStyle w:val="Paragrafi"/>
        <w:rPr>
          <w:lang w:val="sq-AL"/>
        </w:rPr>
      </w:pPr>
      <w:r w:rsidRPr="00082BC5">
        <w:rPr>
          <w:lang w:val="sq-AL"/>
        </w:rPr>
        <w:t>7.3 Operator</w:t>
      </w:r>
      <w:r w:rsidR="00F04C04" w:rsidRPr="00F04C04">
        <w:rPr>
          <w:lang w:val="sq-AL"/>
        </w:rPr>
        <w:t>ë</w:t>
      </w:r>
      <w:r w:rsidRPr="00082BC5">
        <w:rPr>
          <w:lang w:val="sq-AL"/>
        </w:rPr>
        <w:t xml:space="preserve"> me shpenzime më pak së 4.5 milionë </w:t>
      </w:r>
      <w:r w:rsidR="00E7427B" w:rsidRPr="00082BC5">
        <w:rPr>
          <w:lang w:val="sq-AL"/>
        </w:rPr>
        <w:t xml:space="preserve">lekë </w:t>
      </w:r>
      <w:r w:rsidRPr="00082BC5">
        <w:rPr>
          <w:lang w:val="sq-AL"/>
        </w:rPr>
        <w:t>në vit</w:t>
      </w:r>
    </w:p>
    <w:p w:rsidR="0006700A" w:rsidRPr="00082BC5" w:rsidRDefault="0006700A" w:rsidP="00192A22">
      <w:pPr>
        <w:pStyle w:val="Paragrafi"/>
        <w:rPr>
          <w:lang w:val="sq-A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85"/>
        <w:gridCol w:w="1255"/>
        <w:gridCol w:w="1126"/>
        <w:gridCol w:w="2039"/>
        <w:gridCol w:w="1053"/>
        <w:gridCol w:w="1687"/>
        <w:gridCol w:w="1053"/>
      </w:tblGrid>
      <w:tr w:rsidR="000A1809" w:rsidRPr="00082BC5" w:rsidTr="00B535FB">
        <w:trPr>
          <w:trHeight w:val="522"/>
          <w:jc w:val="center"/>
        </w:trPr>
        <w:tc>
          <w:tcPr>
            <w:tcW w:w="0" w:type="auto"/>
            <w:shd w:val="clear" w:color="auto" w:fill="auto"/>
            <w:noWrap/>
            <w:vAlign w:val="center"/>
          </w:tcPr>
          <w:p w:rsidR="00192A22" w:rsidRPr="00082BC5" w:rsidRDefault="000536D2" w:rsidP="00864CB0">
            <w:pPr>
              <w:pStyle w:val="Tabele"/>
              <w:jc w:val="center"/>
              <w:rPr>
                <w:b/>
                <w:sz w:val="18"/>
                <w:szCs w:val="18"/>
                <w:lang w:val="sq-AL"/>
              </w:rPr>
            </w:pPr>
            <w:r w:rsidRPr="00082BC5">
              <w:rPr>
                <w:b/>
                <w:sz w:val="18"/>
                <w:szCs w:val="18"/>
                <w:lang w:val="sq-AL"/>
              </w:rPr>
              <w:t>N</w:t>
            </w:r>
            <w:r w:rsidR="00192A22" w:rsidRPr="00082BC5">
              <w:rPr>
                <w:b/>
                <w:sz w:val="18"/>
                <w:szCs w:val="18"/>
                <w:lang w:val="sq-AL"/>
              </w:rPr>
              <w:t>r.</w:t>
            </w:r>
          </w:p>
        </w:tc>
        <w:tc>
          <w:tcPr>
            <w:tcW w:w="0" w:type="auto"/>
            <w:shd w:val="clear" w:color="auto" w:fill="auto"/>
            <w:noWrap/>
            <w:vAlign w:val="center"/>
          </w:tcPr>
          <w:p w:rsidR="00192A22" w:rsidRPr="00082BC5" w:rsidRDefault="00192A22" w:rsidP="00864CB0">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192A22" w:rsidP="00864CB0">
            <w:pPr>
              <w:pStyle w:val="Tabele"/>
              <w:jc w:val="center"/>
              <w:rPr>
                <w:b/>
                <w:sz w:val="18"/>
                <w:szCs w:val="18"/>
                <w:lang w:val="sq-AL"/>
              </w:rPr>
            </w:pPr>
            <w:r w:rsidRPr="00082BC5">
              <w:rPr>
                <w:b/>
                <w:sz w:val="18"/>
                <w:szCs w:val="18"/>
                <w:lang w:val="sq-AL"/>
              </w:rPr>
              <w:t>Rrethi</w:t>
            </w:r>
          </w:p>
        </w:tc>
        <w:tc>
          <w:tcPr>
            <w:tcW w:w="0" w:type="auto"/>
            <w:shd w:val="clear" w:color="auto" w:fill="auto"/>
            <w:vAlign w:val="center"/>
          </w:tcPr>
          <w:p w:rsidR="00192A22" w:rsidRPr="00082BC5" w:rsidRDefault="000A1809" w:rsidP="00864CB0">
            <w:pPr>
              <w:pStyle w:val="Tabele"/>
              <w:jc w:val="center"/>
              <w:rPr>
                <w:b/>
                <w:sz w:val="18"/>
                <w:szCs w:val="18"/>
                <w:lang w:val="sq-AL"/>
              </w:rPr>
            </w:pPr>
            <w:r w:rsidRPr="00082BC5">
              <w:rPr>
                <w:b/>
                <w:sz w:val="18"/>
                <w:szCs w:val="18"/>
                <w:lang w:val="sq-AL"/>
              </w:rPr>
              <w:t>Të ardhurat (mijë l</w:t>
            </w:r>
            <w:r w:rsidR="00192A22" w:rsidRPr="00082BC5">
              <w:rPr>
                <w:b/>
                <w:sz w:val="18"/>
                <w:szCs w:val="18"/>
                <w:lang w:val="sq-AL"/>
              </w:rPr>
              <w:t>ekë)</w:t>
            </w:r>
          </w:p>
        </w:tc>
        <w:tc>
          <w:tcPr>
            <w:tcW w:w="0" w:type="auto"/>
            <w:shd w:val="clear" w:color="auto" w:fill="auto"/>
            <w:vAlign w:val="center"/>
          </w:tcPr>
          <w:p w:rsidR="000A1809" w:rsidRPr="00082BC5" w:rsidRDefault="00192A22" w:rsidP="00864CB0">
            <w:pPr>
              <w:pStyle w:val="Tabele"/>
              <w:jc w:val="center"/>
              <w:rPr>
                <w:b/>
                <w:sz w:val="18"/>
                <w:szCs w:val="18"/>
                <w:lang w:val="sq-AL"/>
              </w:rPr>
            </w:pPr>
            <w:r w:rsidRPr="00082BC5">
              <w:rPr>
                <w:b/>
                <w:sz w:val="18"/>
                <w:szCs w:val="18"/>
                <w:lang w:val="sq-AL"/>
              </w:rPr>
              <w:t>Shpenzime</w:t>
            </w:r>
          </w:p>
          <w:p w:rsidR="00192A22" w:rsidRPr="00082BC5" w:rsidRDefault="00192A22" w:rsidP="00864CB0">
            <w:pPr>
              <w:pStyle w:val="Tabele"/>
              <w:jc w:val="center"/>
              <w:rPr>
                <w:b/>
                <w:sz w:val="18"/>
                <w:szCs w:val="18"/>
                <w:lang w:val="sq-AL"/>
              </w:rPr>
            </w:pPr>
            <w:r w:rsidRPr="00082BC5">
              <w:rPr>
                <w:b/>
                <w:sz w:val="18"/>
                <w:szCs w:val="18"/>
                <w:lang w:val="sq-AL"/>
              </w:rPr>
              <w:t>(</w:t>
            </w:r>
            <w:r w:rsidR="000A1809" w:rsidRPr="00082BC5">
              <w:rPr>
                <w:b/>
                <w:sz w:val="18"/>
                <w:szCs w:val="18"/>
                <w:lang w:val="sq-AL"/>
              </w:rPr>
              <w:t xml:space="preserve">mijë </w:t>
            </w:r>
            <w:r w:rsidRPr="00082BC5">
              <w:rPr>
                <w:b/>
                <w:sz w:val="18"/>
                <w:szCs w:val="18"/>
                <w:lang w:val="sq-AL"/>
              </w:rPr>
              <w:t>lekë)</w:t>
            </w:r>
          </w:p>
        </w:tc>
        <w:tc>
          <w:tcPr>
            <w:tcW w:w="0" w:type="auto"/>
            <w:shd w:val="clear" w:color="auto" w:fill="auto"/>
            <w:vAlign w:val="center"/>
          </w:tcPr>
          <w:p w:rsidR="00192A22" w:rsidRPr="00082BC5" w:rsidRDefault="00192A22" w:rsidP="00864CB0">
            <w:pPr>
              <w:pStyle w:val="Tabele"/>
              <w:jc w:val="center"/>
              <w:rPr>
                <w:b/>
                <w:sz w:val="18"/>
                <w:szCs w:val="18"/>
                <w:lang w:val="sq-AL"/>
              </w:rPr>
            </w:pPr>
            <w:r w:rsidRPr="00082BC5">
              <w:rPr>
                <w:b/>
                <w:sz w:val="18"/>
                <w:szCs w:val="18"/>
                <w:lang w:val="sq-AL"/>
              </w:rPr>
              <w:t>Të ardhurat (</w:t>
            </w:r>
            <w:r w:rsidR="000A1809" w:rsidRPr="00082BC5">
              <w:rPr>
                <w:b/>
                <w:sz w:val="18"/>
                <w:szCs w:val="18"/>
                <w:lang w:val="sq-AL"/>
              </w:rPr>
              <w:t>euro</w:t>
            </w:r>
            <w:r w:rsidRPr="00082BC5">
              <w:rPr>
                <w:b/>
                <w:sz w:val="18"/>
                <w:szCs w:val="18"/>
                <w:lang w:val="sq-AL"/>
              </w:rPr>
              <w:t>)</w:t>
            </w:r>
          </w:p>
        </w:tc>
        <w:tc>
          <w:tcPr>
            <w:tcW w:w="0" w:type="auto"/>
            <w:shd w:val="clear" w:color="auto" w:fill="auto"/>
            <w:vAlign w:val="center"/>
          </w:tcPr>
          <w:p w:rsidR="000A1809" w:rsidRPr="00082BC5" w:rsidRDefault="00192A22" w:rsidP="00864CB0">
            <w:pPr>
              <w:pStyle w:val="Tabele"/>
              <w:jc w:val="center"/>
              <w:rPr>
                <w:b/>
                <w:sz w:val="18"/>
                <w:szCs w:val="18"/>
                <w:lang w:val="sq-AL"/>
              </w:rPr>
            </w:pPr>
            <w:r w:rsidRPr="00082BC5">
              <w:rPr>
                <w:b/>
                <w:sz w:val="18"/>
                <w:szCs w:val="18"/>
                <w:lang w:val="sq-AL"/>
              </w:rPr>
              <w:t>Shpenzime</w:t>
            </w:r>
          </w:p>
          <w:p w:rsidR="00192A22" w:rsidRPr="00082BC5" w:rsidRDefault="00192A22" w:rsidP="00864CB0">
            <w:pPr>
              <w:pStyle w:val="Tabele"/>
              <w:jc w:val="center"/>
              <w:rPr>
                <w:b/>
                <w:sz w:val="18"/>
                <w:szCs w:val="18"/>
                <w:lang w:val="sq-AL"/>
              </w:rPr>
            </w:pPr>
            <w:r w:rsidRPr="00082BC5">
              <w:rPr>
                <w:b/>
                <w:sz w:val="18"/>
                <w:szCs w:val="18"/>
                <w:lang w:val="sq-AL"/>
              </w:rPr>
              <w:t>(</w:t>
            </w:r>
            <w:r w:rsidR="000A1809" w:rsidRPr="00082BC5">
              <w:rPr>
                <w:b/>
                <w:sz w:val="18"/>
                <w:szCs w:val="18"/>
                <w:lang w:val="sq-AL"/>
              </w:rPr>
              <w:t>euro</w:t>
            </w:r>
            <w:r w:rsidRPr="00082BC5">
              <w:rPr>
                <w:b/>
                <w:sz w:val="18"/>
                <w:szCs w:val="18"/>
                <w:lang w:val="sq-AL"/>
              </w:rPr>
              <w:t>)</w:t>
            </w:r>
          </w:p>
        </w:tc>
      </w:tr>
      <w:tr w:rsidR="000A1809" w:rsidRPr="00082BC5" w:rsidTr="00B535FB">
        <w:trPr>
          <w:trHeight w:val="275"/>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Tele 1</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Tiranë</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 </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2402</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0</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18477</w:t>
            </w:r>
          </w:p>
        </w:tc>
      </w:tr>
      <w:tr w:rsidR="000A1809" w:rsidRPr="00082BC5" w:rsidTr="00B535FB">
        <w:trPr>
          <w:trHeight w:val="25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2</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Kopliku</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M.</w:t>
            </w:r>
            <w:r w:rsidR="000A1809" w:rsidRPr="00082BC5">
              <w:rPr>
                <w:sz w:val="18"/>
                <w:szCs w:val="18"/>
                <w:lang w:val="sq-AL"/>
              </w:rPr>
              <w:t xml:space="preserve"> </w:t>
            </w:r>
            <w:r w:rsidR="00864CB0" w:rsidRPr="00082BC5">
              <w:rPr>
                <w:sz w:val="18"/>
                <w:szCs w:val="18"/>
                <w:lang w:val="sq-AL"/>
              </w:rPr>
              <w:t xml:space="preserve">e </w:t>
            </w:r>
            <w:r w:rsidRPr="00082BC5">
              <w:rPr>
                <w:sz w:val="18"/>
                <w:szCs w:val="18"/>
                <w:lang w:val="sq-AL"/>
              </w:rPr>
              <w:t>Madhe</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4242</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3829</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32631</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29454</w:t>
            </w:r>
          </w:p>
        </w:tc>
      </w:tr>
      <w:tr w:rsidR="000A1809" w:rsidRPr="00082BC5" w:rsidTr="00B535FB">
        <w:trPr>
          <w:trHeight w:val="269"/>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Berati</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Berat</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865</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734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6654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5646</w:t>
            </w:r>
          </w:p>
        </w:tc>
      </w:tr>
      <w:tr w:rsidR="000A1809" w:rsidRPr="00082BC5" w:rsidTr="00864CB0">
        <w:trPr>
          <w:trHeight w:val="27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4</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Rozafa</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Shkodër</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46212</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3896</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355477</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29969</w:t>
            </w:r>
          </w:p>
        </w:tc>
      </w:tr>
      <w:tr w:rsidR="000A1809" w:rsidRPr="00082BC5" w:rsidTr="00864CB0">
        <w:trPr>
          <w:trHeight w:val="27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5</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Channel 7</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Gjirokastër</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4830</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4320</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37154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33231</w:t>
            </w:r>
          </w:p>
        </w:tc>
      </w:tr>
      <w:tr w:rsidR="000A1809" w:rsidRPr="00082BC5" w:rsidTr="00864CB0">
        <w:trPr>
          <w:trHeight w:val="27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6</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Puka</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Pukë</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2100</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1747</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16154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13438</w:t>
            </w:r>
          </w:p>
        </w:tc>
      </w:tr>
      <w:tr w:rsidR="000A1809" w:rsidRPr="00082BC5" w:rsidTr="00864CB0">
        <w:trPr>
          <w:trHeight w:val="27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7</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Blue Sky</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Shkodër</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1799</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1604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13838</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12338</w:t>
            </w:r>
          </w:p>
        </w:tc>
      </w:tr>
      <w:tr w:rsidR="000A1809" w:rsidRPr="00082BC5" w:rsidTr="00864CB0">
        <w:trPr>
          <w:trHeight w:val="27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8</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Lobi</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Korçë</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2750</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3717</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21154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28592</w:t>
            </w:r>
          </w:p>
        </w:tc>
      </w:tr>
      <w:tr w:rsidR="000A1809" w:rsidRPr="00082BC5" w:rsidTr="00864CB0">
        <w:trPr>
          <w:trHeight w:val="270"/>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9</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AVN</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Fier</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4115</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3995</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31654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30731</w:t>
            </w:r>
          </w:p>
        </w:tc>
      </w:tr>
      <w:tr w:rsidR="000A1809" w:rsidRPr="00082BC5" w:rsidTr="00864CB0">
        <w:trPr>
          <w:trHeight w:val="207"/>
          <w:jc w:val="center"/>
        </w:trPr>
        <w:tc>
          <w:tcPr>
            <w:tcW w:w="0" w:type="auto"/>
            <w:shd w:val="clear" w:color="auto" w:fill="auto"/>
            <w:noWrap/>
            <w:vAlign w:val="center"/>
          </w:tcPr>
          <w:p w:rsidR="00192A22" w:rsidRPr="00082BC5" w:rsidRDefault="00192A22" w:rsidP="00864CB0">
            <w:pPr>
              <w:pStyle w:val="Tabele"/>
              <w:jc w:val="right"/>
              <w:rPr>
                <w:sz w:val="18"/>
                <w:szCs w:val="18"/>
                <w:lang w:val="sq-AL"/>
              </w:rPr>
            </w:pPr>
            <w:r w:rsidRPr="00082BC5">
              <w:rPr>
                <w:sz w:val="18"/>
                <w:szCs w:val="18"/>
                <w:lang w:val="sq-AL"/>
              </w:rPr>
              <w:t>10</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Margit</w:t>
            </w:r>
          </w:p>
        </w:tc>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Lushnjë</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1920</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1774</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14769</w:t>
            </w:r>
          </w:p>
        </w:tc>
        <w:tc>
          <w:tcPr>
            <w:tcW w:w="0" w:type="auto"/>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13646</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28</w:t>
      </w:r>
      <w:r w:rsidR="00864CB0" w:rsidRPr="00082BC5">
        <w:rPr>
          <w:lang w:val="sq-AL"/>
        </w:rPr>
        <w:t xml:space="preserve">. </w:t>
      </w:r>
      <w:r w:rsidR="00192A22" w:rsidRPr="00082BC5">
        <w:rPr>
          <w:lang w:val="sq-AL"/>
        </w:rPr>
        <w:t>Operatorë me shpenzime më pak s</w:t>
      </w:r>
      <w:r w:rsidR="006B2C22" w:rsidRPr="00082BC5">
        <w:rPr>
          <w:lang w:val="sq-AL"/>
        </w:rPr>
        <w:t>e</w:t>
      </w:r>
      <w:r w:rsidR="00192A22" w:rsidRPr="00082BC5">
        <w:rPr>
          <w:lang w:val="sq-AL"/>
        </w:rPr>
        <w:t xml:space="preserve"> 5.2 milionë lekë</w:t>
      </w:r>
      <w:r w:rsidR="00730ABB" w:rsidRPr="00082BC5">
        <w:rPr>
          <w:lang w:val="sq-AL"/>
        </w:rPr>
        <w:t xml:space="preserve"> </w:t>
      </w:r>
      <w:r w:rsidR="00192A22" w:rsidRPr="00082BC5">
        <w:rPr>
          <w:lang w:val="sq-AL"/>
        </w:rPr>
        <w:t>në vit</w:t>
      </w:r>
      <w:r w:rsidR="00730ABB" w:rsidRPr="00082BC5">
        <w:rPr>
          <w:lang w:val="sq-AL"/>
        </w:rPr>
        <w:t xml:space="preserve"> </w:t>
      </w:r>
    </w:p>
    <w:p w:rsidR="00192A22" w:rsidRPr="00082BC5" w:rsidRDefault="00730ABB" w:rsidP="00192A22">
      <w:pPr>
        <w:pStyle w:val="Paragrafi"/>
        <w:rPr>
          <w:lang w:val="sq-AL"/>
        </w:rPr>
      </w:pPr>
      <w:r w:rsidRPr="00082BC5">
        <w:rPr>
          <w:lang w:val="sq-AL"/>
        </w:rPr>
        <w:t>Shënim.</w:t>
      </w:r>
      <w:r w:rsidR="00192A22" w:rsidRPr="00082BC5">
        <w:rPr>
          <w:lang w:val="sq-AL"/>
        </w:rPr>
        <w:t xml:space="preserve"> </w:t>
      </w:r>
      <w:r w:rsidR="00ED15DD" w:rsidRPr="00082BC5">
        <w:rPr>
          <w:lang w:val="sq-AL"/>
        </w:rPr>
        <w:t>Tabela</w:t>
      </w:r>
      <w:r w:rsidR="00192A22" w:rsidRPr="00082BC5">
        <w:rPr>
          <w:lang w:val="sq-AL"/>
        </w:rPr>
        <w:t xml:space="preserve"> e mësipërme është hartuar nga të dhënat e disponueshme dhe nuk është shteruese. Në treg mund të ketë edhe operatorë të tjerë me të ardhura e shpenzime të pakta.</w:t>
      </w:r>
    </w:p>
    <w:p w:rsidR="0006700A" w:rsidRDefault="00192A22" w:rsidP="0006700A">
      <w:pPr>
        <w:pStyle w:val="Paragrafi"/>
        <w:rPr>
          <w:lang w:val="sq-AL"/>
        </w:rPr>
      </w:pPr>
      <w:r w:rsidRPr="00082BC5">
        <w:rPr>
          <w:lang w:val="sq-AL"/>
        </w:rPr>
        <w:t xml:space="preserve">7.4 Operatorë me shpenzime deri në dyfishin e 4.5 milionë lekëve në vit </w:t>
      </w:r>
    </w:p>
    <w:p w:rsidR="003061B2" w:rsidRPr="00082BC5" w:rsidRDefault="003061B2" w:rsidP="0006700A">
      <w:pPr>
        <w:pStyle w:val="Paragrafi"/>
        <w:rPr>
          <w:lang w:val="sq-AL"/>
        </w:rPr>
      </w:pPr>
    </w:p>
    <w:tbl>
      <w:tblPr>
        <w:tblW w:w="0" w:type="auto"/>
        <w:jc w:val="center"/>
        <w:tblLook w:val="0000" w:firstRow="0" w:lastRow="0" w:firstColumn="0" w:lastColumn="0" w:noHBand="0" w:noVBand="0"/>
      </w:tblPr>
      <w:tblGrid>
        <w:gridCol w:w="485"/>
        <w:gridCol w:w="1401"/>
        <w:gridCol w:w="797"/>
        <w:gridCol w:w="2113"/>
        <w:gridCol w:w="1973"/>
      </w:tblGrid>
      <w:tr w:rsidR="00192A22" w:rsidRPr="00082BC5" w:rsidTr="00B535FB">
        <w:trPr>
          <w:trHeight w:val="306"/>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192A22" w:rsidRPr="00082BC5" w:rsidRDefault="000A1809" w:rsidP="00C86CD6">
            <w:pPr>
              <w:pStyle w:val="Tabele"/>
              <w:rPr>
                <w:b/>
                <w:sz w:val="18"/>
                <w:szCs w:val="18"/>
                <w:lang w:val="sq-AL"/>
              </w:rPr>
            </w:pPr>
            <w:r w:rsidRPr="00082BC5">
              <w:rPr>
                <w:b/>
                <w:sz w:val="18"/>
                <w:szCs w:val="18"/>
                <w:lang w:val="sq-AL"/>
              </w:rPr>
              <w:t>N</w:t>
            </w:r>
            <w:r w:rsidR="00192A22" w:rsidRPr="00082BC5">
              <w:rPr>
                <w:b/>
                <w:sz w:val="18"/>
                <w:szCs w:val="18"/>
                <w:lang w:val="sq-AL"/>
              </w:rPr>
              <w:t>r.</w:t>
            </w:r>
          </w:p>
        </w:tc>
        <w:tc>
          <w:tcPr>
            <w:tcW w:w="0" w:type="auto"/>
            <w:tcBorders>
              <w:top w:val="single" w:sz="8" w:space="0" w:color="auto"/>
              <w:left w:val="nil"/>
              <w:bottom w:val="single" w:sz="2"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Emërtimi</w:t>
            </w:r>
          </w:p>
        </w:tc>
        <w:tc>
          <w:tcPr>
            <w:tcW w:w="0" w:type="auto"/>
            <w:tcBorders>
              <w:top w:val="single" w:sz="8" w:space="0" w:color="auto"/>
              <w:left w:val="nil"/>
              <w:bottom w:val="single" w:sz="2"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Rrethi</w:t>
            </w:r>
          </w:p>
        </w:tc>
        <w:tc>
          <w:tcPr>
            <w:tcW w:w="2113" w:type="dxa"/>
            <w:tcBorders>
              <w:top w:val="single" w:sz="8" w:space="0" w:color="auto"/>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Të ardhurat (</w:t>
            </w:r>
            <w:r w:rsidR="00864CB0" w:rsidRPr="00082BC5">
              <w:rPr>
                <w:b/>
                <w:sz w:val="18"/>
                <w:szCs w:val="18"/>
                <w:lang w:val="sq-AL"/>
              </w:rPr>
              <w:t xml:space="preserve">mijë </w:t>
            </w:r>
            <w:r w:rsidR="000A1809" w:rsidRPr="00082BC5">
              <w:rPr>
                <w:b/>
                <w:sz w:val="18"/>
                <w:szCs w:val="18"/>
                <w:lang w:val="sq-AL"/>
              </w:rPr>
              <w:t>l</w:t>
            </w:r>
            <w:r w:rsidRPr="00082BC5">
              <w:rPr>
                <w:b/>
                <w:sz w:val="18"/>
                <w:szCs w:val="18"/>
                <w:lang w:val="sq-AL"/>
              </w:rPr>
              <w:t>ekë)</w:t>
            </w:r>
          </w:p>
        </w:tc>
        <w:tc>
          <w:tcPr>
            <w:tcW w:w="1973" w:type="dxa"/>
            <w:tcBorders>
              <w:top w:val="single" w:sz="8" w:space="0" w:color="auto"/>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Shpenzime</w:t>
            </w:r>
            <w:r w:rsidR="0006700A">
              <w:rPr>
                <w:b/>
                <w:sz w:val="18"/>
                <w:szCs w:val="18"/>
                <w:lang w:val="sq-AL"/>
              </w:rPr>
              <w:t xml:space="preserve"> </w:t>
            </w:r>
            <w:r w:rsidRPr="00082BC5">
              <w:rPr>
                <w:b/>
                <w:sz w:val="18"/>
                <w:szCs w:val="18"/>
                <w:lang w:val="sq-AL"/>
              </w:rPr>
              <w:t>(</w:t>
            </w:r>
            <w:r w:rsidR="000A1809" w:rsidRPr="00082BC5">
              <w:rPr>
                <w:b/>
                <w:sz w:val="18"/>
                <w:szCs w:val="18"/>
                <w:lang w:val="sq-AL"/>
              </w:rPr>
              <w:t xml:space="preserve">mijë </w:t>
            </w:r>
            <w:r w:rsidRPr="00082BC5">
              <w:rPr>
                <w:b/>
                <w:sz w:val="18"/>
                <w:szCs w:val="18"/>
                <w:lang w:val="sq-AL"/>
              </w:rPr>
              <w:t>lekë)</w:t>
            </w:r>
          </w:p>
        </w:tc>
      </w:tr>
      <w:tr w:rsidR="00192A22" w:rsidRPr="00082BC5" w:rsidTr="00B535FB">
        <w:trPr>
          <w:trHeight w:val="127"/>
          <w:jc w:val="center"/>
        </w:trPr>
        <w:tc>
          <w:tcPr>
            <w:tcW w:w="0" w:type="auto"/>
            <w:tcBorders>
              <w:top w:val="nil"/>
              <w:left w:val="single" w:sz="8" w:space="0" w:color="auto"/>
              <w:bottom w:val="single" w:sz="8" w:space="0" w:color="auto"/>
              <w:right w:val="single" w:sz="2"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Tirana 2000</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2113" w:type="dxa"/>
            <w:tcBorders>
              <w:top w:val="nil"/>
              <w:left w:val="single" w:sz="2" w:space="0" w:color="auto"/>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5082</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5306</w:t>
            </w:r>
          </w:p>
        </w:tc>
      </w:tr>
      <w:tr w:rsidR="00192A22" w:rsidRPr="00082BC5" w:rsidTr="00B535FB">
        <w:trPr>
          <w:trHeight w:val="158"/>
          <w:jc w:val="center"/>
        </w:trPr>
        <w:tc>
          <w:tcPr>
            <w:tcW w:w="0" w:type="auto"/>
            <w:tcBorders>
              <w:top w:val="nil"/>
              <w:left w:val="single" w:sz="8" w:space="0" w:color="auto"/>
              <w:bottom w:val="single" w:sz="8" w:space="0" w:color="auto"/>
              <w:right w:val="single" w:sz="2"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Lezha</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Lezhë</w:t>
            </w:r>
          </w:p>
        </w:tc>
        <w:tc>
          <w:tcPr>
            <w:tcW w:w="2113" w:type="dxa"/>
            <w:tcBorders>
              <w:top w:val="nil"/>
              <w:left w:val="single" w:sz="2" w:space="0" w:color="auto"/>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6894</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6377</w:t>
            </w:r>
          </w:p>
        </w:tc>
      </w:tr>
      <w:tr w:rsidR="00192A22" w:rsidRPr="00082BC5" w:rsidTr="00B535FB">
        <w:trPr>
          <w:trHeight w:val="218"/>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3</w:t>
            </w:r>
          </w:p>
        </w:tc>
        <w:tc>
          <w:tcPr>
            <w:tcW w:w="0" w:type="auto"/>
            <w:tcBorders>
              <w:top w:val="single" w:sz="2" w:space="0" w:color="auto"/>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Supersonic</w:t>
            </w:r>
          </w:p>
        </w:tc>
        <w:tc>
          <w:tcPr>
            <w:tcW w:w="0" w:type="auto"/>
            <w:tcBorders>
              <w:top w:val="single" w:sz="2" w:space="0" w:color="auto"/>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211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6291</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5593</w:t>
            </w:r>
          </w:p>
        </w:tc>
      </w:tr>
      <w:tr w:rsidR="00192A22" w:rsidRPr="00082BC5" w:rsidTr="00B535FB">
        <w:trPr>
          <w:trHeight w:val="122"/>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4</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Club</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211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12415</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10050</w:t>
            </w:r>
          </w:p>
        </w:tc>
      </w:tr>
      <w:tr w:rsidR="00192A22" w:rsidRPr="00082BC5" w:rsidTr="0006700A">
        <w:trPr>
          <w:trHeight w:val="257"/>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5</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UFO</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Durrës</w:t>
            </w:r>
          </w:p>
        </w:tc>
        <w:tc>
          <w:tcPr>
            <w:tcW w:w="211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7540</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6730</w:t>
            </w:r>
          </w:p>
        </w:tc>
      </w:tr>
      <w:tr w:rsidR="00192A22" w:rsidRPr="00082BC5" w:rsidTr="00B535FB">
        <w:trPr>
          <w:trHeight w:val="173"/>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6</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Apollon</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Fier</w:t>
            </w:r>
          </w:p>
        </w:tc>
        <w:tc>
          <w:tcPr>
            <w:tcW w:w="211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8122</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6472</w:t>
            </w:r>
          </w:p>
        </w:tc>
      </w:tr>
      <w:tr w:rsidR="00192A22" w:rsidRPr="00082BC5" w:rsidTr="00B535FB">
        <w:trPr>
          <w:trHeight w:val="218"/>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7</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4+</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Lushnjë</w:t>
            </w:r>
          </w:p>
        </w:tc>
        <w:tc>
          <w:tcPr>
            <w:tcW w:w="211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3601</w:t>
            </w:r>
          </w:p>
        </w:tc>
        <w:tc>
          <w:tcPr>
            <w:tcW w:w="1973" w:type="dxa"/>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5267</w:t>
            </w:r>
          </w:p>
        </w:tc>
      </w:tr>
    </w:tbl>
    <w:p w:rsidR="00192A22" w:rsidRPr="00082BC5" w:rsidRDefault="00ED15DD" w:rsidP="00192A22">
      <w:pPr>
        <w:pStyle w:val="Paragrafi"/>
        <w:rPr>
          <w:lang w:val="sq-AL"/>
        </w:rPr>
      </w:pPr>
      <w:r w:rsidRPr="00082BC5">
        <w:rPr>
          <w:lang w:val="sq-AL"/>
        </w:rPr>
        <w:t>Tabela</w:t>
      </w:r>
      <w:r w:rsidR="00730ABB" w:rsidRPr="00082BC5">
        <w:rPr>
          <w:lang w:val="sq-AL"/>
        </w:rPr>
        <w:t xml:space="preserve"> </w:t>
      </w:r>
      <w:r w:rsidR="00192A22" w:rsidRPr="00082BC5">
        <w:rPr>
          <w:lang w:val="sq-AL"/>
        </w:rPr>
        <w:t>29</w:t>
      </w:r>
      <w:r w:rsidR="00864CB0" w:rsidRPr="00082BC5">
        <w:rPr>
          <w:lang w:val="sq-AL"/>
        </w:rPr>
        <w:t>.</w:t>
      </w:r>
      <w:r w:rsidR="00192A22" w:rsidRPr="00082BC5">
        <w:rPr>
          <w:lang w:val="sq-AL"/>
        </w:rPr>
        <w:t xml:space="preserve"> Operatorë me shpenzime deri në dyfishin e</w:t>
      </w:r>
      <w:r w:rsidR="00730ABB" w:rsidRPr="00082BC5">
        <w:rPr>
          <w:lang w:val="sq-AL"/>
        </w:rPr>
        <w:t xml:space="preserve"> </w:t>
      </w:r>
      <w:r w:rsidR="00192A22" w:rsidRPr="00082BC5">
        <w:rPr>
          <w:lang w:val="sq-AL"/>
        </w:rPr>
        <w:t>4.5 milionë lekëve</w:t>
      </w:r>
      <w:r w:rsidR="00730ABB" w:rsidRPr="00082BC5">
        <w:rPr>
          <w:lang w:val="sq-AL"/>
        </w:rPr>
        <w:t xml:space="preserve"> </w:t>
      </w:r>
      <w:r w:rsidR="00192A22" w:rsidRPr="00082BC5">
        <w:rPr>
          <w:lang w:val="sq-AL"/>
        </w:rPr>
        <w:t>në vit</w:t>
      </w:r>
    </w:p>
    <w:p w:rsidR="00A40852" w:rsidRDefault="00111757" w:rsidP="00376A35">
      <w:pPr>
        <w:pStyle w:val="Paragrafi"/>
        <w:rPr>
          <w:lang w:val="sq-AL"/>
        </w:rPr>
      </w:pPr>
      <w:r w:rsidRPr="00082BC5">
        <w:rPr>
          <w:lang w:val="sq-AL"/>
        </w:rPr>
        <w:t xml:space="preserve">7.5 </w:t>
      </w:r>
      <w:r w:rsidR="00192A22" w:rsidRPr="00082BC5">
        <w:rPr>
          <w:lang w:val="sq-AL"/>
        </w:rPr>
        <w:t>Operator</w:t>
      </w:r>
      <w:r w:rsidR="00864CB0" w:rsidRPr="00082BC5">
        <w:rPr>
          <w:lang w:val="sq-AL"/>
        </w:rPr>
        <w:t>ë</w:t>
      </w:r>
      <w:r w:rsidR="00192A22" w:rsidRPr="00082BC5">
        <w:rPr>
          <w:lang w:val="sq-AL"/>
        </w:rPr>
        <w:t xml:space="preserve"> me shpenzime mbi dyfishin e 4.5 milion</w:t>
      </w:r>
      <w:r w:rsidR="00E7427B" w:rsidRPr="00082BC5">
        <w:rPr>
          <w:lang w:val="sq-AL"/>
        </w:rPr>
        <w:t>ë</w:t>
      </w:r>
      <w:r w:rsidR="00192A22" w:rsidRPr="00082BC5">
        <w:rPr>
          <w:lang w:val="sq-AL"/>
        </w:rPr>
        <w:t xml:space="preserve"> lekëve në vit</w:t>
      </w:r>
    </w:p>
    <w:p w:rsidR="003061B2" w:rsidRPr="00082BC5" w:rsidRDefault="003061B2" w:rsidP="00376A35">
      <w:pPr>
        <w:pStyle w:val="Paragrafi"/>
        <w:rPr>
          <w:lang w:val="sq-AL"/>
        </w:rPr>
      </w:pPr>
    </w:p>
    <w:tbl>
      <w:tblPr>
        <w:tblW w:w="0" w:type="auto"/>
        <w:jc w:val="center"/>
        <w:tblLook w:val="0000" w:firstRow="0" w:lastRow="0" w:firstColumn="0" w:lastColumn="0" w:noHBand="0" w:noVBand="0"/>
      </w:tblPr>
      <w:tblGrid>
        <w:gridCol w:w="485"/>
        <w:gridCol w:w="1617"/>
        <w:gridCol w:w="714"/>
        <w:gridCol w:w="1166"/>
        <w:gridCol w:w="1053"/>
        <w:gridCol w:w="1166"/>
        <w:gridCol w:w="1053"/>
      </w:tblGrid>
      <w:tr w:rsidR="00192A22" w:rsidRPr="00082BC5" w:rsidTr="00ED15DD">
        <w:trPr>
          <w:trHeight w:val="504"/>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tcPr>
          <w:p w:rsidR="00192A22" w:rsidRPr="00082BC5" w:rsidRDefault="000A1809" w:rsidP="00ED15DD">
            <w:pPr>
              <w:pStyle w:val="Tabele"/>
              <w:jc w:val="center"/>
              <w:rPr>
                <w:b/>
                <w:sz w:val="18"/>
                <w:szCs w:val="18"/>
                <w:lang w:val="sq-AL"/>
              </w:rPr>
            </w:pPr>
            <w:r w:rsidRPr="00082BC5">
              <w:rPr>
                <w:b/>
                <w:sz w:val="18"/>
                <w:szCs w:val="18"/>
                <w:lang w:val="sq-AL"/>
              </w:rPr>
              <w:t>N</w:t>
            </w:r>
            <w:r w:rsidR="00192A22" w:rsidRPr="00082BC5">
              <w:rPr>
                <w:b/>
                <w:sz w:val="18"/>
                <w:szCs w:val="18"/>
                <w:lang w:val="sq-AL"/>
              </w:rPr>
              <w:t>r.</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center"/>
              <w:rPr>
                <w:b/>
                <w:sz w:val="18"/>
                <w:szCs w:val="18"/>
                <w:lang w:val="sq-AL"/>
              </w:rPr>
            </w:pPr>
            <w:r w:rsidRPr="00082BC5">
              <w:rPr>
                <w:b/>
                <w:sz w:val="18"/>
                <w:szCs w:val="18"/>
                <w:lang w:val="sq-AL"/>
              </w:rPr>
              <w:t>Emërtimi</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center"/>
              <w:rPr>
                <w:b/>
                <w:sz w:val="18"/>
                <w:szCs w:val="18"/>
                <w:lang w:val="sq-AL"/>
              </w:rPr>
            </w:pPr>
            <w:r w:rsidRPr="00082BC5">
              <w:rPr>
                <w:b/>
                <w:sz w:val="18"/>
                <w:szCs w:val="18"/>
                <w:lang w:val="sq-AL"/>
              </w:rPr>
              <w:t>Rrethi</w:t>
            </w:r>
          </w:p>
        </w:tc>
        <w:tc>
          <w:tcPr>
            <w:tcW w:w="0" w:type="auto"/>
            <w:tcBorders>
              <w:top w:val="single" w:sz="8" w:space="0" w:color="auto"/>
              <w:left w:val="nil"/>
              <w:bottom w:val="single" w:sz="8" w:space="0" w:color="auto"/>
              <w:right w:val="single" w:sz="8" w:space="0" w:color="auto"/>
            </w:tcBorders>
            <w:shd w:val="clear" w:color="auto" w:fill="auto"/>
            <w:vAlign w:val="center"/>
          </w:tcPr>
          <w:p w:rsidR="00864CB0" w:rsidRPr="00082BC5" w:rsidRDefault="00192A22" w:rsidP="00ED15DD">
            <w:pPr>
              <w:pStyle w:val="Tabele"/>
              <w:jc w:val="center"/>
              <w:rPr>
                <w:b/>
                <w:sz w:val="18"/>
                <w:szCs w:val="18"/>
                <w:lang w:val="sq-AL"/>
              </w:rPr>
            </w:pPr>
            <w:r w:rsidRPr="00082BC5">
              <w:rPr>
                <w:b/>
                <w:sz w:val="18"/>
                <w:szCs w:val="18"/>
                <w:lang w:val="sq-AL"/>
              </w:rPr>
              <w:t xml:space="preserve">Të ardhurat </w:t>
            </w:r>
          </w:p>
          <w:p w:rsidR="00192A22" w:rsidRPr="00082BC5" w:rsidRDefault="00192A22" w:rsidP="00ED15DD">
            <w:pPr>
              <w:pStyle w:val="Tabele"/>
              <w:jc w:val="center"/>
              <w:rPr>
                <w:b/>
                <w:sz w:val="18"/>
                <w:szCs w:val="18"/>
                <w:lang w:val="sq-AL"/>
              </w:rPr>
            </w:pPr>
            <w:r w:rsidRPr="00082BC5">
              <w:rPr>
                <w:b/>
                <w:sz w:val="18"/>
                <w:szCs w:val="18"/>
                <w:lang w:val="sq-AL"/>
              </w:rPr>
              <w:t>(</w:t>
            </w:r>
            <w:r w:rsidR="00ED15DD" w:rsidRPr="00082BC5">
              <w:rPr>
                <w:b/>
                <w:sz w:val="18"/>
                <w:szCs w:val="18"/>
                <w:lang w:val="sq-AL"/>
              </w:rPr>
              <w:t xml:space="preserve">mijë </w:t>
            </w:r>
            <w:r w:rsidRPr="00082BC5">
              <w:rPr>
                <w:b/>
                <w:sz w:val="18"/>
                <w:szCs w:val="18"/>
                <w:lang w:val="sq-AL"/>
              </w:rPr>
              <w:t>lekë)</w:t>
            </w:r>
          </w:p>
        </w:tc>
        <w:tc>
          <w:tcPr>
            <w:tcW w:w="0" w:type="auto"/>
            <w:tcBorders>
              <w:top w:val="single" w:sz="8" w:space="0" w:color="auto"/>
              <w:left w:val="nil"/>
              <w:bottom w:val="single" w:sz="8" w:space="0" w:color="auto"/>
              <w:right w:val="single" w:sz="8" w:space="0" w:color="auto"/>
            </w:tcBorders>
            <w:shd w:val="clear" w:color="auto" w:fill="auto"/>
            <w:vAlign w:val="center"/>
          </w:tcPr>
          <w:p w:rsidR="000A1809" w:rsidRPr="00082BC5" w:rsidRDefault="00192A22" w:rsidP="00ED15DD">
            <w:pPr>
              <w:pStyle w:val="Tabele"/>
              <w:jc w:val="center"/>
              <w:rPr>
                <w:b/>
                <w:sz w:val="18"/>
                <w:szCs w:val="18"/>
                <w:lang w:val="sq-AL"/>
              </w:rPr>
            </w:pPr>
            <w:r w:rsidRPr="00082BC5">
              <w:rPr>
                <w:b/>
                <w:sz w:val="18"/>
                <w:szCs w:val="18"/>
                <w:lang w:val="sq-AL"/>
              </w:rPr>
              <w:t>Shpenzime</w:t>
            </w:r>
          </w:p>
          <w:p w:rsidR="00192A22" w:rsidRPr="00082BC5" w:rsidRDefault="00192A22" w:rsidP="00ED15DD">
            <w:pPr>
              <w:pStyle w:val="Tabele"/>
              <w:jc w:val="center"/>
              <w:rPr>
                <w:b/>
                <w:sz w:val="18"/>
                <w:szCs w:val="18"/>
                <w:lang w:val="sq-AL"/>
              </w:rPr>
            </w:pPr>
            <w:r w:rsidRPr="00082BC5">
              <w:rPr>
                <w:b/>
                <w:sz w:val="18"/>
                <w:szCs w:val="18"/>
                <w:lang w:val="sq-AL"/>
              </w:rPr>
              <w:t>(</w:t>
            </w:r>
            <w:r w:rsidR="00ED15DD" w:rsidRPr="00082BC5">
              <w:rPr>
                <w:b/>
                <w:sz w:val="18"/>
                <w:szCs w:val="18"/>
                <w:lang w:val="sq-AL"/>
              </w:rPr>
              <w:t xml:space="preserve">mijë </w:t>
            </w:r>
            <w:r w:rsidRPr="00082BC5">
              <w:rPr>
                <w:b/>
                <w:sz w:val="18"/>
                <w:szCs w:val="18"/>
                <w:lang w:val="sq-AL"/>
              </w:rPr>
              <w:t>lekë)</w:t>
            </w:r>
          </w:p>
        </w:tc>
        <w:tc>
          <w:tcPr>
            <w:tcW w:w="0" w:type="auto"/>
            <w:tcBorders>
              <w:top w:val="single" w:sz="8" w:space="0" w:color="auto"/>
              <w:left w:val="nil"/>
              <w:bottom w:val="single" w:sz="8" w:space="0" w:color="auto"/>
              <w:right w:val="single" w:sz="8" w:space="0" w:color="auto"/>
            </w:tcBorders>
            <w:shd w:val="clear" w:color="auto" w:fill="auto"/>
            <w:vAlign w:val="center"/>
          </w:tcPr>
          <w:p w:rsidR="00864CB0" w:rsidRPr="00082BC5" w:rsidRDefault="00192A22" w:rsidP="00ED15DD">
            <w:pPr>
              <w:pStyle w:val="Tabele"/>
              <w:jc w:val="center"/>
              <w:rPr>
                <w:b/>
                <w:sz w:val="18"/>
                <w:szCs w:val="18"/>
                <w:lang w:val="sq-AL"/>
              </w:rPr>
            </w:pPr>
            <w:r w:rsidRPr="00082BC5">
              <w:rPr>
                <w:b/>
                <w:sz w:val="18"/>
                <w:szCs w:val="18"/>
                <w:lang w:val="sq-AL"/>
              </w:rPr>
              <w:t xml:space="preserve">Të ardhurat </w:t>
            </w:r>
          </w:p>
          <w:p w:rsidR="00192A22" w:rsidRPr="00082BC5" w:rsidRDefault="00192A22" w:rsidP="00ED15DD">
            <w:pPr>
              <w:pStyle w:val="Tabele"/>
              <w:jc w:val="center"/>
              <w:rPr>
                <w:b/>
                <w:sz w:val="18"/>
                <w:szCs w:val="18"/>
                <w:lang w:val="sq-AL"/>
              </w:rPr>
            </w:pPr>
            <w:r w:rsidRPr="00082BC5">
              <w:rPr>
                <w:b/>
                <w:sz w:val="18"/>
                <w:szCs w:val="18"/>
                <w:lang w:val="sq-AL"/>
              </w:rPr>
              <w:t>(</w:t>
            </w:r>
            <w:r w:rsidR="00ED15DD" w:rsidRPr="00082BC5">
              <w:rPr>
                <w:b/>
                <w:sz w:val="18"/>
                <w:szCs w:val="18"/>
                <w:lang w:val="sq-AL"/>
              </w:rPr>
              <w:t>euro</w:t>
            </w:r>
            <w:r w:rsidRPr="00082BC5">
              <w:rPr>
                <w:b/>
                <w:sz w:val="18"/>
                <w:szCs w:val="18"/>
                <w:lang w:val="sq-AL"/>
              </w:rPr>
              <w:t>)</w:t>
            </w:r>
          </w:p>
        </w:tc>
        <w:tc>
          <w:tcPr>
            <w:tcW w:w="0" w:type="auto"/>
            <w:tcBorders>
              <w:top w:val="single" w:sz="8" w:space="0" w:color="auto"/>
              <w:left w:val="nil"/>
              <w:bottom w:val="single" w:sz="8" w:space="0" w:color="auto"/>
              <w:right w:val="single" w:sz="8" w:space="0" w:color="auto"/>
            </w:tcBorders>
            <w:shd w:val="clear" w:color="auto" w:fill="auto"/>
            <w:vAlign w:val="center"/>
          </w:tcPr>
          <w:p w:rsidR="000A1809" w:rsidRPr="00082BC5" w:rsidRDefault="00192A22" w:rsidP="00ED15DD">
            <w:pPr>
              <w:pStyle w:val="Tabele"/>
              <w:jc w:val="center"/>
              <w:rPr>
                <w:b/>
                <w:sz w:val="18"/>
                <w:szCs w:val="18"/>
                <w:lang w:val="sq-AL"/>
              </w:rPr>
            </w:pPr>
            <w:r w:rsidRPr="00082BC5">
              <w:rPr>
                <w:b/>
                <w:sz w:val="18"/>
                <w:szCs w:val="18"/>
                <w:lang w:val="sq-AL"/>
              </w:rPr>
              <w:t>Shpenzime</w:t>
            </w:r>
          </w:p>
          <w:p w:rsidR="00192A22" w:rsidRPr="00082BC5" w:rsidRDefault="00192A22" w:rsidP="00ED15DD">
            <w:pPr>
              <w:pStyle w:val="Tabele"/>
              <w:jc w:val="center"/>
              <w:rPr>
                <w:b/>
                <w:sz w:val="18"/>
                <w:szCs w:val="18"/>
                <w:lang w:val="sq-AL"/>
              </w:rPr>
            </w:pPr>
            <w:r w:rsidRPr="00082BC5">
              <w:rPr>
                <w:b/>
                <w:sz w:val="18"/>
                <w:szCs w:val="18"/>
                <w:lang w:val="sq-AL"/>
              </w:rPr>
              <w:t>(</w:t>
            </w:r>
            <w:r w:rsidR="00ED15DD" w:rsidRPr="00082BC5">
              <w:rPr>
                <w:b/>
                <w:sz w:val="18"/>
                <w:szCs w:val="18"/>
                <w:lang w:val="sq-AL"/>
              </w:rPr>
              <w:t>euro</w:t>
            </w:r>
            <w:r w:rsidRPr="00082BC5">
              <w:rPr>
                <w:b/>
                <w:sz w:val="18"/>
                <w:szCs w:val="18"/>
                <w:lang w:val="sq-AL"/>
              </w:rPr>
              <w:t>)</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Televizione</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 </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b/>
                <w:sz w:val="18"/>
                <w:szCs w:val="18"/>
                <w:lang w:val="sq-AL"/>
              </w:rPr>
            </w:pPr>
            <w:r w:rsidRPr="00082BC5">
              <w:rPr>
                <w:b/>
                <w:sz w:val="18"/>
                <w:szCs w:val="18"/>
                <w:lang w:val="sq-AL"/>
              </w:rPr>
              <w:t>2275531</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b/>
                <w:sz w:val="18"/>
                <w:szCs w:val="18"/>
                <w:lang w:val="sq-AL"/>
              </w:rPr>
            </w:pPr>
            <w:r w:rsidRPr="00082BC5">
              <w:rPr>
                <w:b/>
                <w:sz w:val="18"/>
                <w:szCs w:val="18"/>
                <w:lang w:val="sq-AL"/>
              </w:rPr>
              <w:t>2150344</w:t>
            </w:r>
          </w:p>
        </w:tc>
        <w:tc>
          <w:tcPr>
            <w:tcW w:w="0" w:type="auto"/>
            <w:tcBorders>
              <w:top w:val="single" w:sz="4" w:space="0" w:color="auto"/>
              <w:left w:val="nil"/>
              <w:bottom w:val="single" w:sz="8" w:space="0" w:color="auto"/>
              <w:right w:val="single" w:sz="4" w:space="0" w:color="auto"/>
            </w:tcBorders>
            <w:shd w:val="clear" w:color="auto" w:fill="auto"/>
            <w:noWrap/>
            <w:vAlign w:val="center"/>
          </w:tcPr>
          <w:p w:rsidR="00192A22" w:rsidRPr="00082BC5" w:rsidRDefault="00192A22" w:rsidP="00ED15DD">
            <w:pPr>
              <w:pStyle w:val="Tabele"/>
              <w:jc w:val="right"/>
              <w:rPr>
                <w:b/>
                <w:sz w:val="18"/>
                <w:szCs w:val="18"/>
                <w:lang w:val="sq-AL"/>
              </w:rPr>
            </w:pPr>
            <w:r w:rsidRPr="00082BC5">
              <w:rPr>
                <w:b/>
                <w:sz w:val="18"/>
                <w:szCs w:val="18"/>
                <w:lang w:val="sq-AL"/>
              </w:rPr>
              <w:t>17504085</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b/>
                <w:sz w:val="18"/>
                <w:szCs w:val="18"/>
                <w:lang w:val="sq-AL"/>
              </w:rPr>
            </w:pPr>
            <w:r w:rsidRPr="00082BC5">
              <w:rPr>
                <w:b/>
                <w:sz w:val="18"/>
                <w:szCs w:val="18"/>
                <w:lang w:val="sq-AL"/>
              </w:rPr>
              <w:t>16541108</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Telesport</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28937</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28412</w:t>
            </w:r>
          </w:p>
        </w:tc>
        <w:tc>
          <w:tcPr>
            <w:tcW w:w="0" w:type="auto"/>
            <w:tcBorders>
              <w:top w:val="single" w:sz="4" w:space="0" w:color="auto"/>
              <w:left w:val="nil"/>
              <w:bottom w:val="single" w:sz="8" w:space="0" w:color="auto"/>
              <w:right w:val="single" w:sz="4"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222592</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218554</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BBF</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22186</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21399</w:t>
            </w:r>
          </w:p>
        </w:tc>
        <w:tc>
          <w:tcPr>
            <w:tcW w:w="0" w:type="auto"/>
            <w:tcBorders>
              <w:top w:val="single" w:sz="4" w:space="0" w:color="auto"/>
              <w:left w:val="nil"/>
              <w:bottom w:val="single" w:sz="8" w:space="0" w:color="auto"/>
              <w:right w:val="single" w:sz="4"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170662</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164608</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3</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0365D7" w:rsidP="00C86CD6">
            <w:pPr>
              <w:pStyle w:val="Tabele"/>
              <w:rPr>
                <w:sz w:val="18"/>
                <w:szCs w:val="18"/>
                <w:lang w:val="sq-AL"/>
              </w:rPr>
            </w:pPr>
            <w:r w:rsidRPr="00082BC5">
              <w:rPr>
                <w:sz w:val="18"/>
                <w:szCs w:val="18"/>
                <w:lang w:val="sq-AL"/>
              </w:rPr>
              <w:t xml:space="preserve">TV </w:t>
            </w:r>
            <w:r w:rsidR="00192A22" w:rsidRPr="00082BC5">
              <w:rPr>
                <w:sz w:val="18"/>
                <w:szCs w:val="18"/>
                <w:lang w:val="sq-AL"/>
              </w:rPr>
              <w:t>Planet (Calvin)</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11150</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10717</w:t>
            </w:r>
          </w:p>
        </w:tc>
        <w:tc>
          <w:tcPr>
            <w:tcW w:w="0" w:type="auto"/>
            <w:tcBorders>
              <w:top w:val="single" w:sz="4" w:space="0" w:color="auto"/>
              <w:left w:val="nil"/>
              <w:bottom w:val="single" w:sz="8" w:space="0" w:color="auto"/>
              <w:right w:val="single" w:sz="4"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85769</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82438</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4</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TV Star</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2450</w:t>
            </w:r>
          </w:p>
        </w:tc>
        <w:tc>
          <w:tcPr>
            <w:tcW w:w="0" w:type="auto"/>
            <w:tcBorders>
              <w:top w:val="nil"/>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11077</w:t>
            </w:r>
          </w:p>
        </w:tc>
        <w:tc>
          <w:tcPr>
            <w:tcW w:w="0" w:type="auto"/>
            <w:tcBorders>
              <w:top w:val="single" w:sz="4" w:space="0" w:color="auto"/>
              <w:left w:val="nil"/>
              <w:bottom w:val="single" w:sz="8" w:space="0" w:color="auto"/>
              <w:right w:val="single" w:sz="4"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18846</w:t>
            </w:r>
          </w:p>
        </w:tc>
        <w:tc>
          <w:tcPr>
            <w:tcW w:w="0" w:type="auto"/>
            <w:tcBorders>
              <w:top w:val="single" w:sz="4" w:space="0" w:color="auto"/>
              <w:left w:val="nil"/>
              <w:bottom w:val="single" w:sz="8" w:space="0" w:color="auto"/>
              <w:right w:val="single" w:sz="8" w:space="0" w:color="auto"/>
            </w:tcBorders>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85208</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5</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Scan (ATN 1)</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36152</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34637</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278092</w:t>
            </w:r>
          </w:p>
        </w:tc>
        <w:tc>
          <w:tcPr>
            <w:tcW w:w="0" w:type="auto"/>
            <w:tcBorders>
              <w:top w:val="single" w:sz="4" w:space="0" w:color="auto"/>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266438</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6</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Vizion +</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6B2C22">
            <w:pPr>
              <w:pStyle w:val="Tabele"/>
              <w:rPr>
                <w:sz w:val="18"/>
                <w:szCs w:val="18"/>
                <w:lang w:val="sq-AL"/>
              </w:rPr>
            </w:pPr>
            <w:r w:rsidRPr="00082BC5">
              <w:rPr>
                <w:sz w:val="18"/>
                <w:szCs w:val="18"/>
                <w:lang w:val="sq-AL"/>
              </w:rPr>
              <w:t>Tiran</w:t>
            </w:r>
            <w:r w:rsidR="006B2C22" w:rsidRPr="00082BC5">
              <w:rPr>
                <w:sz w:val="18"/>
                <w:szCs w:val="18"/>
                <w:lang w:val="sq-AL"/>
              </w:rPr>
              <w:t>ë</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459982</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469000</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3538323</w:t>
            </w:r>
          </w:p>
        </w:tc>
        <w:tc>
          <w:tcPr>
            <w:tcW w:w="0" w:type="auto"/>
            <w:tcBorders>
              <w:top w:val="single" w:sz="4" w:space="0" w:color="auto"/>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3607692</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7</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Top Channel</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1320413</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1269258</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10157023</w:t>
            </w:r>
          </w:p>
        </w:tc>
        <w:tc>
          <w:tcPr>
            <w:tcW w:w="0" w:type="auto"/>
            <w:tcBorders>
              <w:top w:val="single" w:sz="4" w:space="0" w:color="auto"/>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9763523</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8</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ORA</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74959</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68342</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576608</w:t>
            </w:r>
          </w:p>
        </w:tc>
        <w:tc>
          <w:tcPr>
            <w:tcW w:w="0" w:type="auto"/>
            <w:tcBorders>
              <w:top w:val="single" w:sz="4" w:space="0" w:color="auto"/>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525708</w:t>
            </w:r>
          </w:p>
        </w:tc>
      </w:tr>
      <w:tr w:rsidR="00192A22" w:rsidRPr="00082BC5" w:rsidTr="00ED15DD">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9</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TV News 24</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Tiranë</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200524</w:t>
            </w:r>
          </w:p>
        </w:tc>
        <w:tc>
          <w:tcPr>
            <w:tcW w:w="0" w:type="auto"/>
            <w:tcBorders>
              <w:top w:val="nil"/>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164689</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1542492</w:t>
            </w:r>
          </w:p>
        </w:tc>
        <w:tc>
          <w:tcPr>
            <w:tcW w:w="0" w:type="auto"/>
            <w:tcBorders>
              <w:top w:val="single" w:sz="4" w:space="0" w:color="auto"/>
              <w:left w:val="nil"/>
              <w:bottom w:val="single" w:sz="8" w:space="0" w:color="auto"/>
              <w:right w:val="single" w:sz="8" w:space="0" w:color="auto"/>
            </w:tcBorders>
            <w:shd w:val="clear" w:color="auto" w:fill="auto"/>
            <w:noWrap/>
            <w:vAlign w:val="bottom"/>
          </w:tcPr>
          <w:p w:rsidR="00192A22" w:rsidRPr="00082BC5" w:rsidRDefault="00192A22" w:rsidP="00ED15DD">
            <w:pPr>
              <w:pStyle w:val="Tabele"/>
              <w:jc w:val="right"/>
              <w:rPr>
                <w:sz w:val="18"/>
                <w:szCs w:val="18"/>
                <w:lang w:val="sq-AL"/>
              </w:rPr>
            </w:pPr>
            <w:r w:rsidRPr="00082BC5">
              <w:rPr>
                <w:sz w:val="18"/>
                <w:szCs w:val="18"/>
                <w:lang w:val="sq-AL"/>
              </w:rPr>
              <w:t>1266838</w:t>
            </w:r>
          </w:p>
        </w:tc>
      </w:tr>
    </w:tbl>
    <w:p w:rsidR="00192A22" w:rsidRPr="00082BC5" w:rsidRDefault="00ED15DD" w:rsidP="004119C3">
      <w:pPr>
        <w:pStyle w:val="Paragrafi"/>
        <w:rPr>
          <w:lang w:val="sq-AL"/>
        </w:rPr>
      </w:pPr>
      <w:r w:rsidRPr="00082BC5">
        <w:rPr>
          <w:lang w:val="sq-AL"/>
        </w:rPr>
        <w:t>Tabela</w:t>
      </w:r>
      <w:r w:rsidR="0025741D" w:rsidRPr="00082BC5">
        <w:rPr>
          <w:lang w:val="sq-AL"/>
        </w:rPr>
        <w:t xml:space="preserve"> </w:t>
      </w:r>
      <w:r w:rsidR="00192A22" w:rsidRPr="00082BC5">
        <w:rPr>
          <w:lang w:val="sq-AL"/>
        </w:rPr>
        <w:t>30</w:t>
      </w:r>
      <w:r w:rsidRPr="00082BC5">
        <w:rPr>
          <w:lang w:val="sq-AL"/>
        </w:rPr>
        <w:t>.</w:t>
      </w:r>
      <w:r w:rsidR="00192A22" w:rsidRPr="00082BC5">
        <w:rPr>
          <w:lang w:val="sq-AL"/>
        </w:rPr>
        <w:t xml:space="preserve"> Operator</w:t>
      </w:r>
      <w:r w:rsidR="00864CB0" w:rsidRPr="00082BC5">
        <w:rPr>
          <w:lang w:val="sq-AL"/>
        </w:rPr>
        <w:t>ë</w:t>
      </w:r>
      <w:r w:rsidR="00192A22" w:rsidRPr="00082BC5">
        <w:rPr>
          <w:lang w:val="sq-AL"/>
        </w:rPr>
        <w:t xml:space="preserve"> me shpenzime mbi dyfishin e 4.5 milionë lekëve</w:t>
      </w:r>
      <w:r w:rsidR="00730ABB" w:rsidRPr="00082BC5">
        <w:rPr>
          <w:lang w:val="sq-AL"/>
        </w:rPr>
        <w:t xml:space="preserve"> </w:t>
      </w:r>
      <w:r w:rsidR="00192A22" w:rsidRPr="00082BC5">
        <w:rPr>
          <w:lang w:val="sq-AL"/>
        </w:rPr>
        <w:t>në vit</w:t>
      </w:r>
    </w:p>
    <w:p w:rsidR="00192A22" w:rsidRPr="00082BC5" w:rsidRDefault="00192A22" w:rsidP="004119C3">
      <w:pPr>
        <w:pStyle w:val="Paragrafi"/>
        <w:rPr>
          <w:lang w:val="sq-AL"/>
        </w:rPr>
      </w:pPr>
      <w:r w:rsidRPr="00082BC5">
        <w:rPr>
          <w:lang w:val="sq-AL"/>
        </w:rPr>
        <w:t>7.6 Klasifikimi i operatorëve sipas shpenzimeve vjetore</w:t>
      </w:r>
    </w:p>
    <w:p w:rsidR="003061B2" w:rsidRPr="004119C3" w:rsidRDefault="00ED15DD" w:rsidP="004119C3">
      <w:pPr>
        <w:pStyle w:val="Paragrafi"/>
        <w:rPr>
          <w:sz w:val="21"/>
          <w:szCs w:val="21"/>
          <w:lang w:val="sq-AL"/>
        </w:rPr>
      </w:pPr>
      <w:r w:rsidRPr="004119C3">
        <w:rPr>
          <w:sz w:val="21"/>
          <w:szCs w:val="21"/>
          <w:lang w:val="sq-AL"/>
        </w:rPr>
        <w:t>Tabela</w:t>
      </w:r>
      <w:r w:rsidR="00192A22" w:rsidRPr="004119C3">
        <w:rPr>
          <w:sz w:val="21"/>
          <w:szCs w:val="21"/>
          <w:lang w:val="sq-AL"/>
        </w:rPr>
        <w:t xml:space="preserve"> 31 paraqet të përmbledhur</w:t>
      </w:r>
      <w:r w:rsidR="00864CB0" w:rsidRPr="004119C3">
        <w:rPr>
          <w:sz w:val="21"/>
          <w:szCs w:val="21"/>
          <w:lang w:val="sq-AL"/>
        </w:rPr>
        <w:t xml:space="preserve"> përqindjen</w:t>
      </w:r>
      <w:r w:rsidR="00192A22" w:rsidRPr="004119C3">
        <w:rPr>
          <w:sz w:val="21"/>
          <w:szCs w:val="21"/>
          <w:lang w:val="sq-AL"/>
        </w:rPr>
        <w:t xml:space="preserve"> e shpenzimeve sipas </w:t>
      </w:r>
      <w:r w:rsidR="00E7427B" w:rsidRPr="004119C3">
        <w:rPr>
          <w:sz w:val="21"/>
          <w:szCs w:val="21"/>
          <w:lang w:val="sq-AL"/>
        </w:rPr>
        <w:t>paragrafëve</w:t>
      </w:r>
      <w:r w:rsidR="00730ABB" w:rsidRPr="004119C3">
        <w:rPr>
          <w:sz w:val="21"/>
          <w:szCs w:val="21"/>
          <w:lang w:val="sq-AL"/>
        </w:rPr>
        <w:t xml:space="preserve"> </w:t>
      </w:r>
      <w:r w:rsidR="00192A22" w:rsidRPr="004119C3">
        <w:rPr>
          <w:sz w:val="21"/>
          <w:szCs w:val="21"/>
          <w:lang w:val="sq-AL"/>
        </w:rPr>
        <w:t>7.3, 7.4 dhe 7.5</w:t>
      </w:r>
    </w:p>
    <w:p w:rsidR="00E614B9" w:rsidRDefault="00E614B9" w:rsidP="00E614B9">
      <w:pPr>
        <w:pStyle w:val="Paragrafi"/>
        <w:rPr>
          <w:lang w:val="sq-AL"/>
        </w:rPr>
      </w:pPr>
    </w:p>
    <w:p w:rsidR="004119C3" w:rsidRPr="00082BC5" w:rsidRDefault="004119C3" w:rsidP="00E614B9">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
        <w:gridCol w:w="5251"/>
        <w:gridCol w:w="396"/>
      </w:tblGrid>
      <w:tr w:rsidR="00192A22" w:rsidRPr="00082BC5" w:rsidTr="00376A35">
        <w:trPr>
          <w:trHeight w:val="193"/>
          <w:jc w:val="center"/>
        </w:trPr>
        <w:tc>
          <w:tcPr>
            <w:tcW w:w="0" w:type="auto"/>
            <w:shd w:val="clear" w:color="auto" w:fill="auto"/>
            <w:noWrap/>
            <w:vAlign w:val="center"/>
          </w:tcPr>
          <w:p w:rsidR="00192A22" w:rsidRPr="00082BC5" w:rsidRDefault="000A1809" w:rsidP="00864CB0">
            <w:pPr>
              <w:pStyle w:val="Tabele"/>
              <w:jc w:val="center"/>
              <w:rPr>
                <w:b/>
                <w:sz w:val="18"/>
                <w:szCs w:val="18"/>
                <w:lang w:val="sq-AL"/>
              </w:rPr>
            </w:pPr>
            <w:r w:rsidRPr="00082BC5">
              <w:rPr>
                <w:b/>
                <w:sz w:val="18"/>
                <w:szCs w:val="18"/>
                <w:lang w:val="sq-AL"/>
              </w:rPr>
              <w:t>N</w:t>
            </w:r>
            <w:r w:rsidR="00192A22" w:rsidRPr="00082BC5">
              <w:rPr>
                <w:b/>
                <w:sz w:val="18"/>
                <w:szCs w:val="18"/>
                <w:lang w:val="sq-AL"/>
              </w:rPr>
              <w:t>r.</w:t>
            </w:r>
          </w:p>
        </w:tc>
        <w:tc>
          <w:tcPr>
            <w:tcW w:w="0" w:type="auto"/>
            <w:shd w:val="clear" w:color="auto" w:fill="auto"/>
            <w:noWrap/>
            <w:vAlign w:val="center"/>
          </w:tcPr>
          <w:p w:rsidR="00192A22" w:rsidRPr="00082BC5" w:rsidRDefault="00192A22" w:rsidP="00864CB0">
            <w:pPr>
              <w:pStyle w:val="Tabele"/>
              <w:jc w:val="center"/>
              <w:rPr>
                <w:b/>
                <w:sz w:val="18"/>
                <w:szCs w:val="18"/>
                <w:lang w:val="sq-AL"/>
              </w:rPr>
            </w:pPr>
            <w:r w:rsidRPr="00082BC5">
              <w:rPr>
                <w:b/>
                <w:sz w:val="18"/>
                <w:szCs w:val="18"/>
                <w:lang w:val="sq-AL"/>
              </w:rPr>
              <w:t>Emërtimi</w:t>
            </w:r>
          </w:p>
        </w:tc>
        <w:tc>
          <w:tcPr>
            <w:tcW w:w="0" w:type="auto"/>
            <w:shd w:val="clear" w:color="auto" w:fill="auto"/>
            <w:noWrap/>
            <w:vAlign w:val="center"/>
          </w:tcPr>
          <w:p w:rsidR="00192A22" w:rsidRPr="00082BC5" w:rsidRDefault="00192A22" w:rsidP="00864CB0">
            <w:pPr>
              <w:pStyle w:val="Tabele"/>
              <w:jc w:val="center"/>
              <w:rPr>
                <w:b/>
                <w:sz w:val="18"/>
                <w:szCs w:val="18"/>
                <w:lang w:val="sq-AL"/>
              </w:rPr>
            </w:pPr>
            <w:r w:rsidRPr="00082BC5">
              <w:rPr>
                <w:b/>
                <w:sz w:val="18"/>
                <w:szCs w:val="18"/>
                <w:lang w:val="sq-AL"/>
              </w:rPr>
              <w:t>%</w:t>
            </w:r>
          </w:p>
        </w:tc>
      </w:tr>
      <w:tr w:rsidR="00192A22" w:rsidRPr="00082BC5" w:rsidTr="00376A35">
        <w:trPr>
          <w:trHeight w:val="253"/>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1</w:t>
            </w:r>
          </w:p>
        </w:tc>
        <w:tc>
          <w:tcPr>
            <w:tcW w:w="0" w:type="auto"/>
            <w:shd w:val="clear" w:color="auto" w:fill="auto"/>
            <w:noWrap/>
            <w:vAlign w:val="bottom"/>
          </w:tcPr>
          <w:p w:rsidR="00192A22" w:rsidRPr="00082BC5" w:rsidRDefault="00192A22" w:rsidP="006B2C22">
            <w:pPr>
              <w:pStyle w:val="Tabele"/>
              <w:rPr>
                <w:sz w:val="18"/>
                <w:szCs w:val="18"/>
                <w:lang w:val="sq-AL"/>
              </w:rPr>
            </w:pPr>
            <w:r w:rsidRPr="00082BC5">
              <w:rPr>
                <w:sz w:val="18"/>
                <w:szCs w:val="18"/>
                <w:lang w:val="sq-AL"/>
              </w:rPr>
              <w:t>Operator</w:t>
            </w:r>
            <w:r w:rsidR="006B2C22" w:rsidRPr="00082BC5">
              <w:rPr>
                <w:sz w:val="18"/>
                <w:szCs w:val="18"/>
                <w:lang w:val="sq-AL"/>
              </w:rPr>
              <w:t>ë</w:t>
            </w:r>
            <w:r w:rsidRPr="00082BC5">
              <w:rPr>
                <w:sz w:val="18"/>
                <w:szCs w:val="18"/>
                <w:lang w:val="sq-AL"/>
              </w:rPr>
              <w:t xml:space="preserve"> me shpenzime më pak së 4.5 milionë lekë në vit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39</w:t>
            </w:r>
          </w:p>
        </w:tc>
      </w:tr>
      <w:tr w:rsidR="00192A22" w:rsidRPr="00082BC5" w:rsidTr="00864CB0">
        <w:trPr>
          <w:trHeight w:val="315"/>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2</w:t>
            </w:r>
          </w:p>
        </w:tc>
        <w:tc>
          <w:tcPr>
            <w:tcW w:w="0" w:type="auto"/>
            <w:shd w:val="clear" w:color="auto" w:fill="auto"/>
            <w:noWrap/>
            <w:vAlign w:val="bottom"/>
          </w:tcPr>
          <w:p w:rsidR="00192A22" w:rsidRPr="00082BC5" w:rsidRDefault="00192A22" w:rsidP="0097662D">
            <w:pPr>
              <w:pStyle w:val="Tabele"/>
              <w:rPr>
                <w:sz w:val="18"/>
                <w:szCs w:val="18"/>
                <w:lang w:val="sq-AL"/>
              </w:rPr>
            </w:pPr>
            <w:r w:rsidRPr="00082BC5">
              <w:rPr>
                <w:sz w:val="18"/>
                <w:szCs w:val="18"/>
                <w:lang w:val="sq-AL"/>
              </w:rPr>
              <w:t>Operator</w:t>
            </w:r>
            <w:r w:rsidR="006B2C22" w:rsidRPr="00082BC5">
              <w:rPr>
                <w:sz w:val="18"/>
                <w:szCs w:val="18"/>
                <w:lang w:val="sq-AL"/>
              </w:rPr>
              <w:t>ë</w:t>
            </w:r>
            <w:r w:rsidRPr="00082BC5">
              <w:rPr>
                <w:sz w:val="18"/>
                <w:szCs w:val="18"/>
                <w:lang w:val="sq-AL"/>
              </w:rPr>
              <w:t xml:space="preserve"> me shpenzime deri ne dyfishin e 4.5 milionë lekëve në</w:t>
            </w:r>
            <w:r w:rsidR="00730ABB" w:rsidRPr="00082BC5">
              <w:rPr>
                <w:sz w:val="18"/>
                <w:szCs w:val="18"/>
                <w:lang w:val="sq-AL"/>
              </w:rPr>
              <w:t xml:space="preserve"> </w:t>
            </w:r>
            <w:r w:rsidRPr="00082BC5">
              <w:rPr>
                <w:sz w:val="18"/>
                <w:szCs w:val="18"/>
                <w:lang w:val="sq-AL"/>
              </w:rPr>
              <w:t>vit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27</w:t>
            </w:r>
          </w:p>
        </w:tc>
      </w:tr>
      <w:tr w:rsidR="00192A22" w:rsidRPr="00082BC5" w:rsidTr="00864CB0">
        <w:trPr>
          <w:trHeight w:val="315"/>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3</w:t>
            </w:r>
          </w:p>
        </w:tc>
        <w:tc>
          <w:tcPr>
            <w:tcW w:w="0" w:type="auto"/>
            <w:shd w:val="clear" w:color="auto" w:fill="auto"/>
            <w:noWrap/>
            <w:vAlign w:val="bottom"/>
          </w:tcPr>
          <w:p w:rsidR="00192A22" w:rsidRPr="00082BC5" w:rsidRDefault="00192A22" w:rsidP="006B2C22">
            <w:pPr>
              <w:pStyle w:val="Tabele"/>
              <w:rPr>
                <w:sz w:val="18"/>
                <w:szCs w:val="18"/>
                <w:lang w:val="sq-AL"/>
              </w:rPr>
            </w:pPr>
            <w:r w:rsidRPr="00082BC5">
              <w:rPr>
                <w:sz w:val="18"/>
                <w:szCs w:val="18"/>
                <w:lang w:val="sq-AL"/>
              </w:rPr>
              <w:t>Operator</w:t>
            </w:r>
            <w:r w:rsidR="006B2C22" w:rsidRPr="00082BC5">
              <w:rPr>
                <w:sz w:val="18"/>
                <w:szCs w:val="18"/>
                <w:lang w:val="sq-AL"/>
              </w:rPr>
              <w:t>ë</w:t>
            </w:r>
            <w:r w:rsidRPr="00082BC5">
              <w:rPr>
                <w:sz w:val="18"/>
                <w:szCs w:val="18"/>
                <w:lang w:val="sq-AL"/>
              </w:rPr>
              <w:t xml:space="preserve"> me shpenzime</w:t>
            </w:r>
            <w:r w:rsidR="00730ABB" w:rsidRPr="00082BC5">
              <w:rPr>
                <w:sz w:val="18"/>
                <w:szCs w:val="18"/>
                <w:lang w:val="sq-AL"/>
              </w:rPr>
              <w:t xml:space="preserve"> </w:t>
            </w:r>
            <w:r w:rsidRPr="00082BC5">
              <w:rPr>
                <w:sz w:val="18"/>
                <w:szCs w:val="18"/>
                <w:lang w:val="sq-AL"/>
              </w:rPr>
              <w:t>mbi dyfishin e 4.5 milionë lekëve në vit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34</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31</w:t>
      </w:r>
      <w:r w:rsidRPr="00082BC5">
        <w:rPr>
          <w:lang w:val="sq-AL"/>
        </w:rPr>
        <w:t>.</w:t>
      </w:r>
      <w:r w:rsidR="00192A22" w:rsidRPr="00082BC5">
        <w:rPr>
          <w:lang w:val="sq-AL"/>
        </w:rPr>
        <w:t xml:space="preserve"> Klasifikimi i</w:t>
      </w:r>
      <w:r w:rsidR="00730ABB" w:rsidRPr="00082BC5">
        <w:rPr>
          <w:lang w:val="sq-AL"/>
        </w:rPr>
        <w:t xml:space="preserve"> </w:t>
      </w:r>
      <w:r w:rsidR="00192A22" w:rsidRPr="00082BC5">
        <w:rPr>
          <w:lang w:val="sq-AL"/>
        </w:rPr>
        <w:t>operatorëve sipas shpenzimeve vjetore</w:t>
      </w:r>
    </w:p>
    <w:p w:rsidR="00192A22" w:rsidRPr="00082BC5" w:rsidRDefault="00192A22" w:rsidP="00192A22">
      <w:pPr>
        <w:pStyle w:val="Paragrafi"/>
        <w:rPr>
          <w:lang w:val="sq-AL"/>
        </w:rPr>
      </w:pPr>
      <w:r w:rsidRPr="00082BC5">
        <w:rPr>
          <w:lang w:val="sq-AL"/>
        </w:rPr>
        <w:t xml:space="preserve">Nga të dhënat e </w:t>
      </w:r>
      <w:r w:rsidR="00CE75BB" w:rsidRPr="00082BC5">
        <w:rPr>
          <w:lang w:val="sq-AL"/>
        </w:rPr>
        <w:t>tabelë</w:t>
      </w:r>
      <w:r w:rsidR="00ED15DD" w:rsidRPr="00082BC5">
        <w:rPr>
          <w:lang w:val="sq-AL"/>
        </w:rPr>
        <w:t xml:space="preserve">s </w:t>
      </w:r>
      <w:r w:rsidR="00864CB0" w:rsidRPr="00082BC5">
        <w:rPr>
          <w:lang w:val="sq-AL"/>
        </w:rPr>
        <w:t>31</w:t>
      </w:r>
      <w:r w:rsidRPr="00082BC5">
        <w:rPr>
          <w:lang w:val="sq-AL"/>
        </w:rPr>
        <w:t xml:space="preserve"> së mësipërme, rezulton s</w:t>
      </w:r>
      <w:r w:rsidR="00864CB0" w:rsidRPr="00082BC5">
        <w:rPr>
          <w:lang w:val="sq-AL"/>
        </w:rPr>
        <w:t>e</w:t>
      </w:r>
      <w:r w:rsidRPr="00082BC5">
        <w:rPr>
          <w:lang w:val="sq-AL"/>
        </w:rPr>
        <w:t xml:space="preserve"> 39</w:t>
      </w:r>
      <w:r w:rsidR="006458C4" w:rsidRPr="00082BC5">
        <w:rPr>
          <w:lang w:val="sq-AL"/>
        </w:rPr>
        <w:t>%</w:t>
      </w:r>
      <w:r w:rsidRPr="00082BC5">
        <w:rPr>
          <w:lang w:val="sq-AL"/>
        </w:rPr>
        <w:t xml:space="preserve"> të operatorëve ekzistues lokalë nuk janë në gjendje të përballojnë shpenzimet për mbështetje në rrjetin e operatorit </w:t>
      </w:r>
      <w:r w:rsidR="00864CB0" w:rsidRPr="00082BC5">
        <w:rPr>
          <w:lang w:val="sq-AL"/>
        </w:rPr>
        <w:t xml:space="preserve">publik </w:t>
      </w:r>
      <w:r w:rsidRPr="00082BC5">
        <w:rPr>
          <w:lang w:val="sq-AL"/>
        </w:rPr>
        <w:t>(</w:t>
      </w:r>
      <w:r w:rsidR="00040E1A" w:rsidRPr="00082BC5">
        <w:rPr>
          <w:lang w:val="sq-AL"/>
        </w:rPr>
        <w:t xml:space="preserve">MUX </w:t>
      </w:r>
      <w:r w:rsidRPr="00082BC5">
        <w:rPr>
          <w:lang w:val="sq-AL"/>
        </w:rPr>
        <w:t>1), kurse 34% të tyre janë qartësisht në gjendje t’i</w:t>
      </w:r>
      <w:r w:rsidR="00730ABB" w:rsidRPr="00082BC5">
        <w:rPr>
          <w:lang w:val="sq-AL"/>
        </w:rPr>
        <w:t xml:space="preserve"> </w:t>
      </w:r>
      <w:r w:rsidRPr="00082BC5">
        <w:rPr>
          <w:lang w:val="sq-AL"/>
        </w:rPr>
        <w:t>përballojnë këto shpenzime edhe pse do t’u duhet të paguajnë më shumë pa</w:t>
      </w:r>
      <w:r w:rsidR="00864CB0" w:rsidRPr="00082BC5">
        <w:rPr>
          <w:lang w:val="sq-AL"/>
        </w:rPr>
        <w:t>si shtrihen në disa allotmente.</w:t>
      </w:r>
      <w:r w:rsidRPr="00082BC5">
        <w:rPr>
          <w:lang w:val="sq-AL"/>
        </w:rPr>
        <w:t xml:space="preserve"> </w:t>
      </w:r>
    </w:p>
    <w:p w:rsidR="00192A22" w:rsidRPr="00082BC5" w:rsidRDefault="00192A22" w:rsidP="00192A22">
      <w:pPr>
        <w:pStyle w:val="Paragrafi"/>
        <w:rPr>
          <w:lang w:val="sq-AL"/>
        </w:rPr>
      </w:pPr>
      <w:r w:rsidRPr="00082BC5">
        <w:rPr>
          <w:lang w:val="sq-AL"/>
        </w:rPr>
        <w:t>Mendimi është s</w:t>
      </w:r>
      <w:r w:rsidR="00864CB0" w:rsidRPr="00082BC5">
        <w:rPr>
          <w:lang w:val="sq-AL"/>
        </w:rPr>
        <w:t>e</w:t>
      </w:r>
      <w:r w:rsidRPr="00082BC5">
        <w:rPr>
          <w:lang w:val="sq-AL"/>
        </w:rPr>
        <w:t xml:space="preserve"> pagesën e kalkuluar për mbështetje në </w:t>
      </w:r>
      <w:r w:rsidR="00040E1A" w:rsidRPr="00082BC5">
        <w:rPr>
          <w:lang w:val="sq-AL"/>
        </w:rPr>
        <w:t xml:space="preserve">MUX </w:t>
      </w:r>
      <w:r w:rsidRPr="00082BC5">
        <w:rPr>
          <w:lang w:val="sq-AL"/>
        </w:rPr>
        <w:t>1 mund ta përballojnë rreth 50-55</w:t>
      </w:r>
      <w:r w:rsidR="006458C4" w:rsidRPr="00082BC5">
        <w:rPr>
          <w:lang w:val="sq-AL"/>
        </w:rPr>
        <w:t>%</w:t>
      </w:r>
      <w:r w:rsidRPr="00082BC5">
        <w:rPr>
          <w:lang w:val="sq-AL"/>
        </w:rPr>
        <w:t xml:space="preserve"> të operatorëve ekzistues. Për pjesën</w:t>
      </w:r>
      <w:r w:rsidR="00864CB0" w:rsidRPr="00082BC5">
        <w:rPr>
          <w:lang w:val="sq-AL"/>
        </w:rPr>
        <w:t xml:space="preserve"> tjetër</w:t>
      </w:r>
      <w:r w:rsidRPr="00082BC5">
        <w:rPr>
          <w:lang w:val="sq-AL"/>
        </w:rPr>
        <w:t>, me qëllim që të nxitet kalimi në platformën numerike,</w:t>
      </w:r>
      <w:r w:rsidR="00730ABB" w:rsidRPr="00082BC5">
        <w:rPr>
          <w:lang w:val="sq-AL"/>
        </w:rPr>
        <w:t xml:space="preserve"> </w:t>
      </w:r>
      <w:r w:rsidRPr="00082BC5">
        <w:rPr>
          <w:lang w:val="sq-AL"/>
        </w:rPr>
        <w:t xml:space="preserve">duhet studiuar mundësia e lehtësimeve në pagesat, të paktën për vitet e para. </w:t>
      </w:r>
    </w:p>
    <w:p w:rsidR="00192A22" w:rsidRPr="00082BC5" w:rsidRDefault="00192A22" w:rsidP="00192A22">
      <w:pPr>
        <w:pStyle w:val="Paragrafi"/>
        <w:rPr>
          <w:lang w:val="sq-AL"/>
        </w:rPr>
      </w:pPr>
      <w:r w:rsidRPr="00082BC5">
        <w:rPr>
          <w:lang w:val="sq-AL"/>
        </w:rPr>
        <w:t>7.7. Propozime mbi lehtësimin e pagesave për mbështetjen e operatorëve</w:t>
      </w:r>
      <w:r w:rsidR="00864CB0" w:rsidRPr="00082BC5">
        <w:rPr>
          <w:lang w:val="sq-AL"/>
        </w:rPr>
        <w:t xml:space="preserve"> </w:t>
      </w:r>
      <w:r w:rsidRPr="00082BC5">
        <w:rPr>
          <w:lang w:val="sq-AL"/>
        </w:rPr>
        <w:t>ekzistues në rrjetin numerik të TVSH</w:t>
      </w:r>
      <w:r w:rsidR="00864CB0" w:rsidRPr="00082BC5">
        <w:rPr>
          <w:lang w:val="sq-AL"/>
        </w:rPr>
        <w:t>-së</w:t>
      </w:r>
    </w:p>
    <w:p w:rsidR="00192A22" w:rsidRPr="00082BC5" w:rsidRDefault="00192A22" w:rsidP="00192A22">
      <w:pPr>
        <w:pStyle w:val="Paragrafi"/>
        <w:rPr>
          <w:lang w:val="sq-AL"/>
        </w:rPr>
      </w:pPr>
      <w:r w:rsidRPr="00082BC5">
        <w:rPr>
          <w:lang w:val="sq-AL"/>
        </w:rPr>
        <w:t>Siç u demonstrua më sipër, jo të gjithë operatorët ekzistues analogë do të jenë në gjendje të paguajnë detyrimin për t’u mbështetur në rrjetin e TVSH-së. Për të nxitur mbështetjen e tyre në platformën digjitale, propozohet të aplikohen lehtësirat si më poshtë:</w:t>
      </w:r>
    </w:p>
    <w:p w:rsidR="00192A22" w:rsidRPr="00082BC5" w:rsidRDefault="00192A22" w:rsidP="00192A22">
      <w:pPr>
        <w:pStyle w:val="Paragrafi"/>
        <w:rPr>
          <w:lang w:val="sq-AL"/>
        </w:rPr>
      </w:pPr>
      <w:r w:rsidRPr="00082BC5">
        <w:rPr>
          <w:lang w:val="sq-AL"/>
        </w:rPr>
        <w:t>7.7.1. Pagesë e diferencuar sipas zonës së licencimit</w:t>
      </w:r>
    </w:p>
    <w:p w:rsidR="00192A22" w:rsidRDefault="00192A22" w:rsidP="00192A22">
      <w:pPr>
        <w:pStyle w:val="Paragrafi"/>
        <w:rPr>
          <w:lang w:val="sq-AL"/>
        </w:rPr>
      </w:pPr>
      <w:r w:rsidRPr="00082BC5">
        <w:rPr>
          <w:lang w:val="sq-AL"/>
        </w:rPr>
        <w:t>Dihet s</w:t>
      </w:r>
      <w:r w:rsidR="0097662D" w:rsidRPr="00082BC5">
        <w:rPr>
          <w:lang w:val="sq-AL"/>
        </w:rPr>
        <w:t>e</w:t>
      </w:r>
      <w:r w:rsidRPr="00082BC5">
        <w:rPr>
          <w:lang w:val="sq-AL"/>
        </w:rPr>
        <w:t xml:space="preserve"> zonat e licencimit të operatorëve televizivë</w:t>
      </w:r>
      <w:r w:rsidR="00730ABB" w:rsidRPr="00082BC5">
        <w:rPr>
          <w:lang w:val="sq-AL"/>
        </w:rPr>
        <w:t xml:space="preserve"> </w:t>
      </w:r>
      <w:r w:rsidRPr="00082BC5">
        <w:rPr>
          <w:lang w:val="sq-AL"/>
        </w:rPr>
        <w:t>nuk paraqesin të njëjtën tërheqje për biznesin.</w:t>
      </w:r>
      <w:r w:rsidR="00730ABB" w:rsidRPr="00082BC5">
        <w:rPr>
          <w:lang w:val="sq-AL"/>
        </w:rPr>
        <w:t xml:space="preserve"> </w:t>
      </w:r>
      <w:r w:rsidRPr="00082BC5">
        <w:rPr>
          <w:lang w:val="sq-AL"/>
        </w:rPr>
        <w:t>Zonat më atraktive janë zona Tiranë</w:t>
      </w:r>
      <w:r w:rsidR="00AA2431" w:rsidRPr="00082BC5">
        <w:rPr>
          <w:lang w:val="sq-AL"/>
        </w:rPr>
        <w:t>-</w:t>
      </w:r>
      <w:r w:rsidRPr="00082BC5">
        <w:rPr>
          <w:lang w:val="sq-AL"/>
        </w:rPr>
        <w:t>Durrës</w:t>
      </w:r>
      <w:r w:rsidR="0039734F" w:rsidRPr="00082BC5">
        <w:rPr>
          <w:lang w:val="sq-AL"/>
        </w:rPr>
        <w:t>,</w:t>
      </w:r>
      <w:r w:rsidRPr="00082BC5">
        <w:rPr>
          <w:lang w:val="sq-AL"/>
        </w:rPr>
        <w:t xml:space="preserve"> Ultësira Perëndimore e Shqipërisë dhe zona</w:t>
      </w:r>
      <w:r w:rsidR="00730ABB" w:rsidRPr="00082BC5">
        <w:rPr>
          <w:lang w:val="sq-AL"/>
        </w:rPr>
        <w:t xml:space="preserve"> </w:t>
      </w:r>
      <w:r w:rsidRPr="00082BC5">
        <w:rPr>
          <w:lang w:val="sq-AL"/>
        </w:rPr>
        <w:t>Kor</w:t>
      </w:r>
      <w:r w:rsidR="00111757" w:rsidRPr="00082BC5">
        <w:rPr>
          <w:lang w:val="sq-AL"/>
        </w:rPr>
        <w:t>ç</w:t>
      </w:r>
      <w:r w:rsidRPr="00082BC5">
        <w:rPr>
          <w:lang w:val="sq-AL"/>
        </w:rPr>
        <w:t>ë</w:t>
      </w:r>
      <w:r w:rsidR="00AA2431" w:rsidRPr="00082BC5">
        <w:rPr>
          <w:lang w:val="sq-AL"/>
        </w:rPr>
        <w:t>-</w:t>
      </w:r>
      <w:r w:rsidRPr="00082BC5">
        <w:rPr>
          <w:lang w:val="sq-AL"/>
        </w:rPr>
        <w:t>Elbasan. Zonat e tjera konsiderohen të vështira. Ky diferencim</w:t>
      </w:r>
      <w:r w:rsidR="00730ABB" w:rsidRPr="00082BC5">
        <w:rPr>
          <w:lang w:val="sq-AL"/>
        </w:rPr>
        <w:t xml:space="preserve"> </w:t>
      </w:r>
      <w:r w:rsidRPr="00082BC5">
        <w:rPr>
          <w:lang w:val="sq-AL"/>
        </w:rPr>
        <w:t xml:space="preserve">duhet të reflektohet edhe në pagesat për mbështetjen në platformat numerike. </w:t>
      </w:r>
      <w:r w:rsidR="00ED15DD" w:rsidRPr="00082BC5">
        <w:rPr>
          <w:lang w:val="sq-AL"/>
        </w:rPr>
        <w:t>Tabela</w:t>
      </w:r>
      <w:r w:rsidRPr="00082BC5">
        <w:rPr>
          <w:lang w:val="sq-AL"/>
        </w:rPr>
        <w:t xml:space="preserve"> e mëposhtme pasqyron koeficientet që do të shërbejnë për të realizuar diferencimin (</w:t>
      </w:r>
      <w:r w:rsidR="00AA2431" w:rsidRPr="00082BC5">
        <w:rPr>
          <w:lang w:val="sq-AL"/>
        </w:rPr>
        <w:t xml:space="preserve">tabela </w:t>
      </w:r>
      <w:r w:rsidRPr="00082BC5">
        <w:rPr>
          <w:lang w:val="sq-AL"/>
        </w:rPr>
        <w:t>32).</w:t>
      </w:r>
    </w:p>
    <w:p w:rsidR="00F22DE2" w:rsidRPr="00082BC5" w:rsidRDefault="00F22DE2" w:rsidP="00192A22">
      <w:pPr>
        <w:pStyle w:val="Paragrafi"/>
        <w:rPr>
          <w:lang w:val="sq-AL"/>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547"/>
        <w:gridCol w:w="1332"/>
        <w:gridCol w:w="2603"/>
        <w:gridCol w:w="1096"/>
      </w:tblGrid>
      <w:tr w:rsidR="00192A22" w:rsidRPr="00082BC5" w:rsidTr="00376A35">
        <w:trPr>
          <w:trHeight w:val="430"/>
          <w:jc w:val="center"/>
        </w:trPr>
        <w:tc>
          <w:tcPr>
            <w:tcW w:w="0" w:type="auto"/>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Zona e licencimit</w:t>
            </w:r>
          </w:p>
        </w:tc>
        <w:tc>
          <w:tcPr>
            <w:tcW w:w="0" w:type="auto"/>
            <w:shd w:val="clear" w:color="auto" w:fill="auto"/>
            <w:vAlign w:val="center"/>
          </w:tcPr>
          <w:p w:rsidR="00192A22" w:rsidRPr="00082BC5" w:rsidRDefault="00192A22" w:rsidP="00AA2431">
            <w:pPr>
              <w:pStyle w:val="Tabele"/>
              <w:rPr>
                <w:b/>
                <w:sz w:val="18"/>
                <w:szCs w:val="18"/>
                <w:lang w:val="sq-AL"/>
              </w:rPr>
            </w:pPr>
            <w:r w:rsidRPr="00082BC5">
              <w:rPr>
                <w:b/>
                <w:sz w:val="18"/>
                <w:szCs w:val="18"/>
                <w:lang w:val="sq-AL"/>
              </w:rPr>
              <w:t>Tiran</w:t>
            </w:r>
            <w:r w:rsidR="00AA2431" w:rsidRPr="00082BC5">
              <w:rPr>
                <w:b/>
                <w:sz w:val="18"/>
                <w:szCs w:val="18"/>
                <w:lang w:val="sq-AL"/>
              </w:rPr>
              <w:t>ë</w:t>
            </w:r>
            <w:r w:rsidRPr="00082BC5">
              <w:rPr>
                <w:b/>
                <w:sz w:val="18"/>
                <w:szCs w:val="18"/>
                <w:lang w:val="sq-AL"/>
              </w:rPr>
              <w:t>-Durrës</w:t>
            </w:r>
          </w:p>
        </w:tc>
        <w:tc>
          <w:tcPr>
            <w:tcW w:w="0" w:type="auto"/>
            <w:shd w:val="clear" w:color="auto" w:fill="auto"/>
            <w:vAlign w:val="center"/>
          </w:tcPr>
          <w:p w:rsidR="00192A22" w:rsidRPr="00082BC5" w:rsidRDefault="00192A22" w:rsidP="00AA2431">
            <w:pPr>
              <w:pStyle w:val="Tabele"/>
              <w:rPr>
                <w:b/>
                <w:sz w:val="18"/>
                <w:szCs w:val="18"/>
                <w:lang w:val="sq-AL"/>
              </w:rPr>
            </w:pPr>
            <w:r w:rsidRPr="00082BC5">
              <w:rPr>
                <w:b/>
                <w:sz w:val="18"/>
                <w:szCs w:val="18"/>
                <w:lang w:val="sq-AL"/>
              </w:rPr>
              <w:t>Shqipëria Perëndimore, Korç</w:t>
            </w:r>
            <w:r w:rsidR="00AA2431" w:rsidRPr="00082BC5">
              <w:rPr>
                <w:b/>
                <w:sz w:val="18"/>
                <w:szCs w:val="18"/>
                <w:lang w:val="sq-AL"/>
              </w:rPr>
              <w:t>a</w:t>
            </w:r>
          </w:p>
        </w:tc>
        <w:tc>
          <w:tcPr>
            <w:tcW w:w="0" w:type="auto"/>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 xml:space="preserve">Pjesa tjetër </w:t>
            </w:r>
          </w:p>
        </w:tc>
      </w:tr>
      <w:tr w:rsidR="00192A22" w:rsidRPr="00082BC5" w:rsidTr="00AA2431">
        <w:trPr>
          <w:trHeight w:val="270"/>
          <w:jc w:val="center"/>
        </w:trPr>
        <w:tc>
          <w:tcPr>
            <w:tcW w:w="0" w:type="auto"/>
            <w:shd w:val="clear" w:color="auto" w:fill="auto"/>
            <w:noWrap/>
            <w:vAlign w:val="bottom"/>
          </w:tcPr>
          <w:p w:rsidR="00192A22" w:rsidRPr="00082BC5" w:rsidRDefault="00192A22" w:rsidP="00C86CD6">
            <w:pPr>
              <w:pStyle w:val="Tabele"/>
              <w:rPr>
                <w:sz w:val="18"/>
                <w:szCs w:val="18"/>
                <w:lang w:val="sq-AL"/>
              </w:rPr>
            </w:pPr>
            <w:r w:rsidRPr="00082BC5">
              <w:rPr>
                <w:sz w:val="18"/>
                <w:szCs w:val="18"/>
                <w:lang w:val="sq-AL"/>
              </w:rPr>
              <w:t>Koeficientet</w:t>
            </w:r>
          </w:p>
        </w:tc>
        <w:tc>
          <w:tcPr>
            <w:tcW w:w="0" w:type="auto"/>
            <w:shd w:val="clear" w:color="auto" w:fill="auto"/>
            <w:noWrap/>
            <w:vAlign w:val="bottom"/>
          </w:tcPr>
          <w:p w:rsidR="00192A22" w:rsidRPr="00082BC5" w:rsidRDefault="00192A22" w:rsidP="00AA2431">
            <w:pPr>
              <w:pStyle w:val="Tabele"/>
              <w:jc w:val="right"/>
              <w:rPr>
                <w:sz w:val="18"/>
                <w:szCs w:val="18"/>
                <w:lang w:val="sq-AL"/>
              </w:rPr>
            </w:pPr>
            <w:r w:rsidRPr="00082BC5">
              <w:rPr>
                <w:sz w:val="18"/>
                <w:szCs w:val="18"/>
                <w:lang w:val="sq-AL"/>
              </w:rPr>
              <w:t>2</w:t>
            </w:r>
          </w:p>
        </w:tc>
        <w:tc>
          <w:tcPr>
            <w:tcW w:w="0" w:type="auto"/>
            <w:shd w:val="clear" w:color="auto" w:fill="auto"/>
            <w:noWrap/>
            <w:vAlign w:val="bottom"/>
          </w:tcPr>
          <w:p w:rsidR="00192A22" w:rsidRPr="00082BC5" w:rsidRDefault="00192A22" w:rsidP="00AA2431">
            <w:pPr>
              <w:pStyle w:val="Tabele"/>
              <w:jc w:val="right"/>
              <w:rPr>
                <w:sz w:val="18"/>
                <w:szCs w:val="18"/>
                <w:lang w:val="sq-AL"/>
              </w:rPr>
            </w:pPr>
            <w:r w:rsidRPr="00082BC5">
              <w:rPr>
                <w:sz w:val="18"/>
                <w:szCs w:val="18"/>
                <w:lang w:val="sq-AL"/>
              </w:rPr>
              <w:t>1.5</w:t>
            </w:r>
          </w:p>
        </w:tc>
        <w:tc>
          <w:tcPr>
            <w:tcW w:w="0" w:type="auto"/>
            <w:shd w:val="clear" w:color="auto" w:fill="auto"/>
            <w:noWrap/>
            <w:vAlign w:val="bottom"/>
          </w:tcPr>
          <w:p w:rsidR="00192A22" w:rsidRPr="00082BC5" w:rsidRDefault="00192A22" w:rsidP="00AA2431">
            <w:pPr>
              <w:pStyle w:val="Tabele"/>
              <w:jc w:val="right"/>
              <w:rPr>
                <w:sz w:val="18"/>
                <w:szCs w:val="18"/>
                <w:lang w:val="sq-AL"/>
              </w:rPr>
            </w:pPr>
            <w:r w:rsidRPr="00082BC5">
              <w:rPr>
                <w:sz w:val="18"/>
                <w:szCs w:val="18"/>
                <w:lang w:val="sq-AL"/>
              </w:rPr>
              <w:t>0.5</w:t>
            </w:r>
          </w:p>
        </w:tc>
      </w:tr>
    </w:tbl>
    <w:p w:rsidR="00A40852" w:rsidRPr="00082BC5" w:rsidRDefault="00ED15DD" w:rsidP="00C77F86">
      <w:pPr>
        <w:pStyle w:val="Paragrafi"/>
        <w:rPr>
          <w:lang w:val="sq-AL"/>
        </w:rPr>
      </w:pPr>
      <w:r w:rsidRPr="00082BC5">
        <w:rPr>
          <w:lang w:val="sq-AL"/>
        </w:rPr>
        <w:t>Tabela</w:t>
      </w:r>
      <w:r w:rsidR="0025741D" w:rsidRPr="00082BC5">
        <w:rPr>
          <w:lang w:val="sq-AL"/>
        </w:rPr>
        <w:t xml:space="preserve"> </w:t>
      </w:r>
      <w:r w:rsidR="00192A22" w:rsidRPr="00082BC5">
        <w:rPr>
          <w:lang w:val="sq-AL"/>
        </w:rPr>
        <w:t>32</w:t>
      </w:r>
      <w:r w:rsidRPr="00082BC5">
        <w:rPr>
          <w:lang w:val="sq-AL"/>
        </w:rPr>
        <w:t>.</w:t>
      </w:r>
      <w:r w:rsidR="00192A22" w:rsidRPr="00082BC5">
        <w:rPr>
          <w:lang w:val="sq-AL"/>
        </w:rPr>
        <w:t xml:space="preserve"> </w:t>
      </w:r>
      <w:r w:rsidR="00AA2431" w:rsidRPr="00082BC5">
        <w:rPr>
          <w:lang w:val="sq-AL"/>
        </w:rPr>
        <w:t>Koeficientet</w:t>
      </w:r>
      <w:r w:rsidR="00192A22" w:rsidRPr="00082BC5">
        <w:rPr>
          <w:lang w:val="sq-AL"/>
        </w:rPr>
        <w:t xml:space="preserve"> e pagesës sipas zonave të licencimit</w:t>
      </w:r>
    </w:p>
    <w:p w:rsidR="00A40852" w:rsidRPr="00082BC5" w:rsidRDefault="00ED15DD" w:rsidP="00376A35">
      <w:pPr>
        <w:pStyle w:val="Paragrafi"/>
        <w:rPr>
          <w:lang w:val="sq-AL"/>
        </w:rPr>
      </w:pPr>
      <w:r w:rsidRPr="00082BC5">
        <w:rPr>
          <w:lang w:val="sq-AL"/>
        </w:rPr>
        <w:t>Koeficient</w:t>
      </w:r>
      <w:r w:rsidR="007140B0" w:rsidRPr="007140B0">
        <w:rPr>
          <w:lang w:val="sq-AL"/>
        </w:rPr>
        <w:t>ë</w:t>
      </w:r>
      <w:r w:rsidRPr="00082BC5">
        <w:rPr>
          <w:lang w:val="sq-AL"/>
        </w:rPr>
        <w:t>t</w:t>
      </w:r>
      <w:r w:rsidR="00192A22" w:rsidRPr="00082BC5">
        <w:rPr>
          <w:lang w:val="sq-AL"/>
        </w:rPr>
        <w:t xml:space="preserve"> e </w:t>
      </w:r>
      <w:r w:rsidRPr="00082BC5">
        <w:rPr>
          <w:lang w:val="sq-AL"/>
        </w:rPr>
        <w:t>mësipërm</w:t>
      </w:r>
      <w:r w:rsidR="00192A22" w:rsidRPr="00082BC5">
        <w:rPr>
          <w:lang w:val="sq-AL"/>
        </w:rPr>
        <w:t xml:space="preserve"> reflektohen në pagesat vjetore e mujore të operatorëve në </w:t>
      </w:r>
      <w:r w:rsidR="00CE75BB" w:rsidRPr="00082BC5">
        <w:rPr>
          <w:lang w:val="sq-AL"/>
        </w:rPr>
        <w:t>tabelë</w:t>
      </w:r>
      <w:r w:rsidR="00192A22" w:rsidRPr="00082BC5">
        <w:rPr>
          <w:lang w:val="sq-AL"/>
        </w:rPr>
        <w:t>n më</w:t>
      </w:r>
      <w:r w:rsidR="00730ABB" w:rsidRPr="00082BC5">
        <w:rPr>
          <w:lang w:val="sq-AL"/>
        </w:rPr>
        <w:t xml:space="preserve"> </w:t>
      </w:r>
      <w:r w:rsidR="00192A22" w:rsidRPr="00082BC5">
        <w:rPr>
          <w:lang w:val="sq-AL"/>
        </w:rPr>
        <w:t>poshtë (</w:t>
      </w:r>
      <w:r w:rsidRPr="00082BC5">
        <w:rPr>
          <w:lang w:val="sq-AL"/>
        </w:rPr>
        <w:t xml:space="preserve">tabela </w:t>
      </w:r>
      <w:r w:rsidR="00192A22" w:rsidRPr="00082BC5">
        <w:rPr>
          <w:lang w:val="sq-AL"/>
        </w:rPr>
        <w:t>33).</w:t>
      </w:r>
    </w:p>
    <w:tbl>
      <w:tblPr>
        <w:tblW w:w="0" w:type="auto"/>
        <w:jc w:val="center"/>
        <w:tblBorders>
          <w:top w:val="single" w:sz="8" w:space="0" w:color="auto"/>
          <w:left w:val="single" w:sz="8" w:space="0" w:color="auto"/>
          <w:bottom w:val="single" w:sz="4" w:space="0" w:color="auto"/>
          <w:right w:val="single" w:sz="8" w:space="0" w:color="auto"/>
          <w:insideH w:val="single" w:sz="8" w:space="0" w:color="auto"/>
          <w:insideV w:val="single" w:sz="4" w:space="0" w:color="auto"/>
        </w:tblBorders>
        <w:tblLook w:val="0000" w:firstRow="0" w:lastRow="0" w:firstColumn="0" w:lastColumn="0" w:noHBand="0" w:noVBand="0"/>
      </w:tblPr>
      <w:tblGrid>
        <w:gridCol w:w="3011"/>
        <w:gridCol w:w="950"/>
        <w:gridCol w:w="1332"/>
        <w:gridCol w:w="2603"/>
        <w:gridCol w:w="887"/>
      </w:tblGrid>
      <w:tr w:rsidR="00192A22" w:rsidRPr="00082BC5" w:rsidTr="000365D7">
        <w:trPr>
          <w:trHeight w:val="522"/>
          <w:jc w:val="center"/>
        </w:trPr>
        <w:tc>
          <w:tcPr>
            <w:tcW w:w="0" w:type="auto"/>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Pagesa për 1 allotment për operator</w:t>
            </w:r>
          </w:p>
        </w:tc>
        <w:tc>
          <w:tcPr>
            <w:tcW w:w="0" w:type="auto"/>
            <w:shd w:val="clear" w:color="auto" w:fill="auto"/>
            <w:noWrap/>
            <w:vAlign w:val="center"/>
          </w:tcPr>
          <w:p w:rsidR="00192A22" w:rsidRPr="00082BC5" w:rsidRDefault="00192A22" w:rsidP="00C86CD6">
            <w:pPr>
              <w:pStyle w:val="Tabele"/>
              <w:rPr>
                <w:b/>
                <w:sz w:val="18"/>
                <w:szCs w:val="18"/>
                <w:lang w:val="sq-AL"/>
              </w:rPr>
            </w:pPr>
            <w:r w:rsidRPr="00082BC5">
              <w:rPr>
                <w:b/>
                <w:sz w:val="18"/>
                <w:szCs w:val="18"/>
                <w:lang w:val="sq-AL"/>
              </w:rPr>
              <w:t>Mesatare</w:t>
            </w:r>
          </w:p>
        </w:tc>
        <w:tc>
          <w:tcPr>
            <w:tcW w:w="0" w:type="auto"/>
            <w:shd w:val="clear" w:color="auto" w:fill="auto"/>
            <w:vAlign w:val="center"/>
          </w:tcPr>
          <w:p w:rsidR="00192A22" w:rsidRPr="00082BC5" w:rsidRDefault="00192A22" w:rsidP="00C86CD6">
            <w:pPr>
              <w:pStyle w:val="Tabele"/>
              <w:rPr>
                <w:b/>
                <w:sz w:val="18"/>
                <w:szCs w:val="18"/>
                <w:lang w:val="sq-AL"/>
              </w:rPr>
            </w:pPr>
            <w:r w:rsidRPr="00082BC5">
              <w:rPr>
                <w:b/>
                <w:sz w:val="18"/>
                <w:szCs w:val="18"/>
                <w:lang w:val="sq-AL"/>
              </w:rPr>
              <w:t>Tiranë-Durrës</w:t>
            </w:r>
          </w:p>
        </w:tc>
        <w:tc>
          <w:tcPr>
            <w:tcW w:w="0" w:type="auto"/>
            <w:shd w:val="clear" w:color="auto" w:fill="auto"/>
            <w:vAlign w:val="center"/>
          </w:tcPr>
          <w:p w:rsidR="00192A22" w:rsidRPr="00082BC5" w:rsidRDefault="00192A22" w:rsidP="00AA2431">
            <w:pPr>
              <w:pStyle w:val="Tabele"/>
              <w:rPr>
                <w:b/>
                <w:sz w:val="18"/>
                <w:szCs w:val="18"/>
                <w:lang w:val="sq-AL"/>
              </w:rPr>
            </w:pPr>
            <w:r w:rsidRPr="00082BC5">
              <w:rPr>
                <w:b/>
                <w:sz w:val="18"/>
                <w:szCs w:val="18"/>
                <w:lang w:val="sq-AL"/>
              </w:rPr>
              <w:t>Shqip</w:t>
            </w:r>
            <w:r w:rsidR="00AA2431" w:rsidRPr="00082BC5">
              <w:rPr>
                <w:b/>
                <w:sz w:val="18"/>
                <w:szCs w:val="18"/>
                <w:lang w:val="sq-AL"/>
              </w:rPr>
              <w:t>ëria</w:t>
            </w:r>
            <w:r w:rsidRPr="00082BC5">
              <w:rPr>
                <w:b/>
                <w:sz w:val="18"/>
                <w:szCs w:val="18"/>
                <w:lang w:val="sq-AL"/>
              </w:rPr>
              <w:t xml:space="preserve"> Perëndim</w:t>
            </w:r>
            <w:r w:rsidR="00AA2431" w:rsidRPr="00082BC5">
              <w:rPr>
                <w:b/>
                <w:sz w:val="18"/>
                <w:szCs w:val="18"/>
                <w:lang w:val="sq-AL"/>
              </w:rPr>
              <w:t>ore,</w:t>
            </w:r>
            <w:r w:rsidRPr="00082BC5">
              <w:rPr>
                <w:b/>
                <w:sz w:val="18"/>
                <w:szCs w:val="18"/>
                <w:lang w:val="sq-AL"/>
              </w:rPr>
              <w:t xml:space="preserve"> Korç</w:t>
            </w:r>
            <w:r w:rsidR="00AA2431" w:rsidRPr="00082BC5">
              <w:rPr>
                <w:b/>
                <w:sz w:val="18"/>
                <w:szCs w:val="18"/>
                <w:lang w:val="sq-AL"/>
              </w:rPr>
              <w:t>a</w:t>
            </w:r>
          </w:p>
        </w:tc>
        <w:tc>
          <w:tcPr>
            <w:tcW w:w="0" w:type="auto"/>
            <w:shd w:val="clear" w:color="auto" w:fill="auto"/>
            <w:vAlign w:val="center"/>
          </w:tcPr>
          <w:p w:rsidR="00192A22" w:rsidRPr="00082BC5" w:rsidRDefault="00192A22" w:rsidP="00A312C0">
            <w:pPr>
              <w:pStyle w:val="Tabele"/>
              <w:rPr>
                <w:b/>
                <w:sz w:val="18"/>
                <w:szCs w:val="18"/>
                <w:lang w:val="sq-AL"/>
              </w:rPr>
            </w:pPr>
            <w:r w:rsidRPr="00082BC5">
              <w:rPr>
                <w:b/>
                <w:sz w:val="18"/>
                <w:szCs w:val="18"/>
                <w:lang w:val="sq-AL"/>
              </w:rPr>
              <w:t>T</w:t>
            </w:r>
            <w:r w:rsidR="00A312C0" w:rsidRPr="00082BC5">
              <w:rPr>
                <w:b/>
                <w:sz w:val="18"/>
                <w:szCs w:val="18"/>
                <w:lang w:val="sq-AL"/>
              </w:rPr>
              <w:t>ë</w:t>
            </w:r>
            <w:r w:rsidRPr="00082BC5">
              <w:rPr>
                <w:b/>
                <w:sz w:val="18"/>
                <w:szCs w:val="18"/>
                <w:lang w:val="sq-AL"/>
              </w:rPr>
              <w:t xml:space="preserve"> tjerët</w:t>
            </w:r>
          </w:p>
        </w:tc>
      </w:tr>
      <w:tr w:rsidR="00192A22" w:rsidRPr="00082BC5" w:rsidTr="000365D7">
        <w:trPr>
          <w:trHeight w:val="144"/>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 xml:space="preserve">Koeficienti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 </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2</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1.5</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0.5</w:t>
            </w:r>
          </w:p>
        </w:tc>
      </w:tr>
      <w:tr w:rsidR="00192A22" w:rsidRPr="00082BC5" w:rsidTr="000365D7">
        <w:trPr>
          <w:trHeight w:val="144"/>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Operatorët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 </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30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40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30</w:t>
            </w:r>
          </w:p>
        </w:tc>
      </w:tr>
      <w:tr w:rsidR="00192A22" w:rsidRPr="00082BC5" w:rsidTr="000365D7">
        <w:trPr>
          <w:trHeight w:val="144"/>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Pagesa vjetore</w:t>
            </w:r>
            <w:r w:rsidR="00730ABB" w:rsidRPr="00082BC5">
              <w:rPr>
                <w:sz w:val="18"/>
                <w:szCs w:val="18"/>
                <w:lang w:val="sq-AL"/>
              </w:rPr>
              <w:t xml:space="preserve"> </w:t>
            </w:r>
            <w:r w:rsidRPr="00082BC5">
              <w:rPr>
                <w:sz w:val="18"/>
                <w:szCs w:val="18"/>
                <w:lang w:val="sq-AL"/>
              </w:rPr>
              <w:t>për operator (</w:t>
            </w:r>
            <w:r w:rsidR="000365D7" w:rsidRPr="00082BC5">
              <w:rPr>
                <w:sz w:val="18"/>
                <w:szCs w:val="18"/>
                <w:lang w:val="sq-AL"/>
              </w:rPr>
              <w:t>lekë</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5 200 000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10 400 000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7800000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2600000</w:t>
            </w:r>
          </w:p>
        </w:tc>
      </w:tr>
      <w:tr w:rsidR="00192A22" w:rsidRPr="00082BC5" w:rsidTr="000365D7">
        <w:trPr>
          <w:trHeight w:val="144"/>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Pagesa vjetore për operator (</w:t>
            </w:r>
            <w:r w:rsidR="000365D7" w:rsidRPr="00082BC5">
              <w:rPr>
                <w:sz w:val="18"/>
                <w:szCs w:val="18"/>
                <w:lang w:val="sq-AL"/>
              </w:rPr>
              <w:t>euro</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40000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80 000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60 000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20 000</w:t>
            </w:r>
          </w:p>
        </w:tc>
      </w:tr>
      <w:tr w:rsidR="00192A22" w:rsidRPr="00082BC5" w:rsidTr="000365D7">
        <w:trPr>
          <w:trHeight w:val="144"/>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Pagesa mujore</w:t>
            </w:r>
            <w:r w:rsidR="00730ABB" w:rsidRPr="00082BC5">
              <w:rPr>
                <w:sz w:val="18"/>
                <w:szCs w:val="18"/>
                <w:lang w:val="sq-AL"/>
              </w:rPr>
              <w:t xml:space="preserve"> </w:t>
            </w:r>
            <w:r w:rsidRPr="00082BC5">
              <w:rPr>
                <w:sz w:val="18"/>
                <w:szCs w:val="18"/>
                <w:lang w:val="sq-AL"/>
              </w:rPr>
              <w:t>për operator (</w:t>
            </w:r>
            <w:r w:rsidR="000365D7" w:rsidRPr="00082BC5">
              <w:rPr>
                <w:sz w:val="18"/>
                <w:szCs w:val="18"/>
                <w:lang w:val="sq-AL"/>
              </w:rPr>
              <w:t>lekë</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433 333</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866 667</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650 000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216 667</w:t>
            </w:r>
          </w:p>
        </w:tc>
      </w:tr>
      <w:tr w:rsidR="00192A22" w:rsidRPr="00082BC5" w:rsidTr="000365D7">
        <w:trPr>
          <w:trHeight w:val="144"/>
          <w:jc w:val="center"/>
        </w:trPr>
        <w:tc>
          <w:tcPr>
            <w:tcW w:w="0" w:type="auto"/>
            <w:shd w:val="clear" w:color="auto" w:fill="auto"/>
            <w:noWrap/>
            <w:vAlign w:val="center"/>
          </w:tcPr>
          <w:p w:rsidR="00192A22" w:rsidRPr="00082BC5" w:rsidRDefault="00192A22" w:rsidP="00C86CD6">
            <w:pPr>
              <w:pStyle w:val="Tabele"/>
              <w:rPr>
                <w:sz w:val="18"/>
                <w:szCs w:val="18"/>
                <w:lang w:val="sq-AL"/>
              </w:rPr>
            </w:pPr>
            <w:r w:rsidRPr="00082BC5">
              <w:rPr>
                <w:sz w:val="18"/>
                <w:szCs w:val="18"/>
                <w:lang w:val="sq-AL"/>
              </w:rPr>
              <w:t>Pagesa mujore për operator (</w:t>
            </w:r>
            <w:r w:rsidR="000365D7" w:rsidRPr="00082BC5">
              <w:rPr>
                <w:sz w:val="18"/>
                <w:szCs w:val="18"/>
                <w:lang w:val="sq-AL"/>
              </w:rPr>
              <w:t>euro</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3 333</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6 667</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5 000</w:t>
            </w:r>
          </w:p>
        </w:tc>
        <w:tc>
          <w:tcPr>
            <w:tcW w:w="0" w:type="auto"/>
            <w:shd w:val="clear" w:color="auto" w:fill="auto"/>
            <w:vAlign w:val="center"/>
          </w:tcPr>
          <w:p w:rsidR="00192A22" w:rsidRPr="00082BC5" w:rsidRDefault="00192A22" w:rsidP="00ED15DD">
            <w:pPr>
              <w:pStyle w:val="Tabele"/>
              <w:jc w:val="right"/>
              <w:rPr>
                <w:sz w:val="18"/>
                <w:szCs w:val="18"/>
                <w:lang w:val="sq-AL"/>
              </w:rPr>
            </w:pPr>
            <w:r w:rsidRPr="00082BC5">
              <w:rPr>
                <w:sz w:val="18"/>
                <w:szCs w:val="18"/>
                <w:lang w:val="sq-AL"/>
              </w:rPr>
              <w:t>1 667</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33</w:t>
      </w:r>
      <w:r w:rsidR="00AA2431" w:rsidRPr="00082BC5">
        <w:rPr>
          <w:lang w:val="sq-AL"/>
        </w:rPr>
        <w:t>.</w:t>
      </w:r>
      <w:r w:rsidR="00192A22" w:rsidRPr="00082BC5">
        <w:rPr>
          <w:lang w:val="sq-AL"/>
        </w:rPr>
        <w:t xml:space="preserve"> Pagesat për mbështetjen në rrjetin numerik të TVSH-së sipas zonave të licencimit</w:t>
      </w:r>
    </w:p>
    <w:p w:rsidR="00192A22" w:rsidRPr="00082BC5" w:rsidRDefault="00192A22" w:rsidP="00192A22">
      <w:pPr>
        <w:pStyle w:val="Paragrafi"/>
        <w:rPr>
          <w:lang w:val="sq-AL"/>
        </w:rPr>
      </w:pPr>
      <w:r w:rsidRPr="00082BC5">
        <w:rPr>
          <w:lang w:val="sq-AL"/>
        </w:rPr>
        <w:t xml:space="preserve"> 7.7.2. Page</w:t>
      </w:r>
      <w:r w:rsidR="0097662D" w:rsidRPr="00082BC5">
        <w:rPr>
          <w:lang w:val="sq-AL"/>
        </w:rPr>
        <w:t>së e reduktuar për vitin e parë</w:t>
      </w:r>
    </w:p>
    <w:p w:rsidR="00192A22" w:rsidRPr="00082BC5" w:rsidRDefault="00192A22" w:rsidP="00192A22">
      <w:pPr>
        <w:pStyle w:val="Paragrafi"/>
        <w:rPr>
          <w:lang w:val="sq-AL"/>
        </w:rPr>
      </w:pPr>
      <w:r w:rsidRPr="00082BC5">
        <w:rPr>
          <w:lang w:val="sq-AL"/>
        </w:rPr>
        <w:t>KKRT</w:t>
      </w:r>
      <w:r w:rsidR="00AA2431" w:rsidRPr="00082BC5">
        <w:rPr>
          <w:lang w:val="sq-AL"/>
        </w:rPr>
        <w:t>-ja</w:t>
      </w:r>
      <w:r w:rsidRPr="00082BC5">
        <w:rPr>
          <w:lang w:val="sq-AL"/>
        </w:rPr>
        <w:t xml:space="preserve"> ka detyrim të sigurojë lehtësira për kalimin në platformë</w:t>
      </w:r>
      <w:r w:rsidR="00A312C0" w:rsidRPr="00082BC5">
        <w:rPr>
          <w:lang w:val="sq-AL"/>
        </w:rPr>
        <w:t>n</w:t>
      </w:r>
      <w:r w:rsidRPr="00082BC5">
        <w:rPr>
          <w:lang w:val="sq-AL"/>
        </w:rPr>
        <w:t xml:space="preserve"> numerike të operatorëve ekzistues. Viti i parë i kalimit në transmetimet numerike do të jetë viti më i vështirë për të gjithë operatorët</w:t>
      </w:r>
      <w:r w:rsidR="00A312C0" w:rsidRPr="00082BC5">
        <w:rPr>
          <w:lang w:val="sq-AL"/>
        </w:rPr>
        <w:t>,</w:t>
      </w:r>
      <w:r w:rsidRPr="00082BC5">
        <w:rPr>
          <w:lang w:val="sq-AL"/>
        </w:rPr>
        <w:t xml:space="preserve"> pasi përveç të tjerash atyre do t’u duhet të bëjnë shpenzime edhe për rrjetin ekzistues analog për periudhën e </w:t>
      </w:r>
      <w:r w:rsidRPr="00082BC5">
        <w:rPr>
          <w:i/>
          <w:lang w:val="sq-AL"/>
        </w:rPr>
        <w:t>simulcast</w:t>
      </w:r>
      <w:r w:rsidRPr="00082BC5">
        <w:rPr>
          <w:lang w:val="sq-AL"/>
        </w:rPr>
        <w:t>-it. Pra</w:t>
      </w:r>
      <w:r w:rsidR="007140B0">
        <w:rPr>
          <w:lang w:val="sq-AL"/>
        </w:rPr>
        <w:t>ndaj propozohet që vitin e parë</w:t>
      </w:r>
      <w:r w:rsidRPr="00082BC5">
        <w:rPr>
          <w:lang w:val="sq-AL"/>
        </w:rPr>
        <w:t xml:space="preserve"> pagesa për mbështetjen në rrjetin numerik të reduktohet në gjysmën e pagesës së llogaritur. Në vitet e tjera, sidomos operatorët që aktualisht kanë shtrirje të kufizuar (një rreth apo një qytet) do të përfitojnë nga zgjerimi i zonës së licencimit (që do të jetë një qark), duke përmirësuar kështu edhe gjendjen ekonomike.</w:t>
      </w:r>
    </w:p>
    <w:p w:rsidR="00192A22" w:rsidRPr="00082BC5" w:rsidRDefault="00192A22" w:rsidP="00192A22">
      <w:pPr>
        <w:pStyle w:val="Paragrafi"/>
        <w:rPr>
          <w:lang w:val="sq-AL"/>
        </w:rPr>
      </w:pPr>
      <w:r w:rsidRPr="00082BC5">
        <w:rPr>
          <w:lang w:val="sq-AL"/>
        </w:rPr>
        <w:t xml:space="preserve">Aplikimi i një pagese të reduktuar për vitin e parë do të ulë të ardhurat e </w:t>
      </w:r>
      <w:r w:rsidR="00A312C0" w:rsidRPr="00082BC5">
        <w:rPr>
          <w:lang w:val="sq-AL"/>
        </w:rPr>
        <w:t xml:space="preserve">operatorit </w:t>
      </w:r>
      <w:r w:rsidRPr="00082BC5">
        <w:rPr>
          <w:lang w:val="sq-AL"/>
        </w:rPr>
        <w:t xml:space="preserve">publik për vitin në fjalë. Ky fakt duhet të merret parasysh gjatë llogaritjeve të vetëshlyerjes së </w:t>
      </w:r>
      <w:r w:rsidR="00040E1A" w:rsidRPr="00082BC5">
        <w:rPr>
          <w:lang w:val="sq-AL"/>
        </w:rPr>
        <w:t xml:space="preserve">MUX </w:t>
      </w:r>
      <w:r w:rsidRPr="00082BC5">
        <w:rPr>
          <w:lang w:val="sq-AL"/>
        </w:rPr>
        <w:t xml:space="preserve">1. Një zgjidhje alternative mund të ishte aplikimi i </w:t>
      </w:r>
      <w:r w:rsidR="00A312C0" w:rsidRPr="00082BC5">
        <w:rPr>
          <w:lang w:val="sq-AL"/>
        </w:rPr>
        <w:t>ndihmës</w:t>
      </w:r>
      <w:r w:rsidRPr="00082BC5">
        <w:rPr>
          <w:lang w:val="sq-AL"/>
        </w:rPr>
        <w:t xml:space="preserve"> </w:t>
      </w:r>
      <w:r w:rsidR="00A312C0" w:rsidRPr="00082BC5">
        <w:rPr>
          <w:lang w:val="sq-AL"/>
        </w:rPr>
        <w:t>shtetërore</w:t>
      </w:r>
      <w:r w:rsidRPr="00082BC5">
        <w:rPr>
          <w:lang w:val="sq-AL"/>
        </w:rPr>
        <w:t xml:space="preserve"> (ose </w:t>
      </w:r>
      <w:r w:rsidR="00A312C0" w:rsidRPr="00082BC5">
        <w:rPr>
          <w:lang w:val="sq-AL"/>
        </w:rPr>
        <w:t>mbështetja</w:t>
      </w:r>
      <w:r w:rsidRPr="00082BC5">
        <w:rPr>
          <w:lang w:val="sq-AL"/>
        </w:rPr>
        <w:t xml:space="preserve"> nga donatorë të tjerë) i diferencës, për të mos ndikuar në afatet e vetëshlyerjes së investimit.</w:t>
      </w:r>
      <w:r w:rsidR="00730ABB" w:rsidRPr="00082BC5">
        <w:rPr>
          <w:lang w:val="sq-AL"/>
        </w:rPr>
        <w:t xml:space="preserve"> </w:t>
      </w:r>
    </w:p>
    <w:p w:rsidR="00192A22" w:rsidRDefault="00ED15DD" w:rsidP="00192A22">
      <w:pPr>
        <w:pStyle w:val="Paragrafi"/>
        <w:rPr>
          <w:lang w:val="sq-AL"/>
        </w:rPr>
      </w:pPr>
      <w:r w:rsidRPr="00082BC5">
        <w:rPr>
          <w:lang w:val="sq-AL"/>
        </w:rPr>
        <w:t>Tabela</w:t>
      </w:r>
      <w:r w:rsidR="007140B0">
        <w:rPr>
          <w:lang w:val="sq-AL"/>
        </w:rPr>
        <w:t xml:space="preserve"> 34 e mëposhtme</w:t>
      </w:r>
      <w:r w:rsidR="00192A22" w:rsidRPr="00082BC5">
        <w:rPr>
          <w:lang w:val="sq-AL"/>
        </w:rPr>
        <w:t xml:space="preserve"> pasqyron pagesat që rezultojnë nga një propozim i tillë.</w:t>
      </w:r>
    </w:p>
    <w:p w:rsidR="00A40852" w:rsidRPr="00082BC5" w:rsidRDefault="00A40852" w:rsidP="00192A22">
      <w:pPr>
        <w:pStyle w:val="Paragrafi"/>
        <w:rPr>
          <w:lang w:val="sq-AL"/>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11"/>
        <w:gridCol w:w="933"/>
        <w:gridCol w:w="1332"/>
        <w:gridCol w:w="2603"/>
        <w:gridCol w:w="904"/>
      </w:tblGrid>
      <w:tr w:rsidR="00192A22" w:rsidRPr="00082BC5" w:rsidTr="00376A35">
        <w:trPr>
          <w:trHeight w:val="217"/>
          <w:jc w:val="center"/>
        </w:trPr>
        <w:tc>
          <w:tcPr>
            <w:tcW w:w="0" w:type="auto"/>
            <w:shd w:val="clear" w:color="auto" w:fill="auto"/>
          </w:tcPr>
          <w:p w:rsidR="00192A22" w:rsidRPr="00082BC5" w:rsidRDefault="00192A22" w:rsidP="00C86CD6">
            <w:pPr>
              <w:pStyle w:val="Tabele"/>
              <w:rPr>
                <w:b/>
                <w:sz w:val="18"/>
                <w:szCs w:val="18"/>
                <w:lang w:val="sq-AL"/>
              </w:rPr>
            </w:pPr>
            <w:r w:rsidRPr="00082BC5">
              <w:rPr>
                <w:b/>
                <w:sz w:val="18"/>
                <w:szCs w:val="18"/>
                <w:lang w:val="sq-AL"/>
              </w:rPr>
              <w:t>Pagesa për 1 allotment për operator</w:t>
            </w:r>
          </w:p>
        </w:tc>
        <w:tc>
          <w:tcPr>
            <w:tcW w:w="0" w:type="auto"/>
            <w:shd w:val="clear" w:color="auto" w:fill="auto"/>
            <w:noWrap/>
          </w:tcPr>
          <w:p w:rsidR="00192A22" w:rsidRPr="00082BC5" w:rsidRDefault="00192A22" w:rsidP="00C86CD6">
            <w:pPr>
              <w:pStyle w:val="Tabele"/>
              <w:rPr>
                <w:b/>
                <w:sz w:val="18"/>
                <w:szCs w:val="18"/>
                <w:lang w:val="sq-AL"/>
              </w:rPr>
            </w:pPr>
            <w:r w:rsidRPr="00082BC5">
              <w:rPr>
                <w:b/>
                <w:sz w:val="18"/>
                <w:szCs w:val="18"/>
                <w:lang w:val="sq-AL"/>
              </w:rPr>
              <w:t>Mesatare</w:t>
            </w:r>
          </w:p>
        </w:tc>
        <w:tc>
          <w:tcPr>
            <w:tcW w:w="0" w:type="auto"/>
            <w:shd w:val="clear" w:color="auto" w:fill="auto"/>
          </w:tcPr>
          <w:p w:rsidR="00192A22" w:rsidRPr="00082BC5" w:rsidRDefault="00192A22" w:rsidP="00C86CD6">
            <w:pPr>
              <w:pStyle w:val="Tabele"/>
              <w:rPr>
                <w:b/>
                <w:sz w:val="18"/>
                <w:szCs w:val="18"/>
                <w:lang w:val="sq-AL"/>
              </w:rPr>
            </w:pPr>
            <w:r w:rsidRPr="00082BC5">
              <w:rPr>
                <w:b/>
                <w:sz w:val="18"/>
                <w:szCs w:val="18"/>
                <w:lang w:val="sq-AL"/>
              </w:rPr>
              <w:t>Tiranë-Durrës</w:t>
            </w:r>
          </w:p>
        </w:tc>
        <w:tc>
          <w:tcPr>
            <w:tcW w:w="0" w:type="auto"/>
            <w:shd w:val="clear" w:color="auto" w:fill="auto"/>
          </w:tcPr>
          <w:p w:rsidR="00192A22" w:rsidRPr="00082BC5" w:rsidRDefault="00A312C0" w:rsidP="00C86CD6">
            <w:pPr>
              <w:pStyle w:val="Tabele"/>
              <w:rPr>
                <w:b/>
                <w:sz w:val="18"/>
                <w:szCs w:val="18"/>
                <w:lang w:val="sq-AL"/>
              </w:rPr>
            </w:pPr>
            <w:r w:rsidRPr="00082BC5">
              <w:rPr>
                <w:b/>
                <w:sz w:val="18"/>
                <w:szCs w:val="18"/>
                <w:lang w:val="sq-AL"/>
              </w:rPr>
              <w:t>Shqipëria Perëndimore, Korça</w:t>
            </w:r>
          </w:p>
        </w:tc>
        <w:tc>
          <w:tcPr>
            <w:tcW w:w="0" w:type="auto"/>
            <w:shd w:val="clear" w:color="auto" w:fill="auto"/>
          </w:tcPr>
          <w:p w:rsidR="00192A22" w:rsidRPr="00082BC5" w:rsidRDefault="00192A22" w:rsidP="00A312C0">
            <w:pPr>
              <w:pStyle w:val="Tabele"/>
              <w:rPr>
                <w:b/>
                <w:sz w:val="18"/>
                <w:szCs w:val="18"/>
                <w:lang w:val="sq-AL"/>
              </w:rPr>
            </w:pPr>
            <w:r w:rsidRPr="00082BC5">
              <w:rPr>
                <w:b/>
                <w:sz w:val="18"/>
                <w:szCs w:val="18"/>
                <w:lang w:val="sq-AL"/>
              </w:rPr>
              <w:t>T</w:t>
            </w:r>
            <w:r w:rsidR="00A312C0" w:rsidRPr="00082BC5">
              <w:rPr>
                <w:b/>
                <w:sz w:val="18"/>
                <w:szCs w:val="18"/>
                <w:lang w:val="sq-AL"/>
              </w:rPr>
              <w:t>ë</w:t>
            </w:r>
            <w:r w:rsidRPr="00082BC5">
              <w:rPr>
                <w:b/>
                <w:sz w:val="18"/>
                <w:szCs w:val="18"/>
                <w:lang w:val="sq-AL"/>
              </w:rPr>
              <w:t xml:space="preserve"> tjerët</w:t>
            </w:r>
          </w:p>
        </w:tc>
      </w:tr>
      <w:tr w:rsidR="00192A22" w:rsidRPr="00082BC5" w:rsidTr="00376A35">
        <w:trPr>
          <w:trHeight w:val="121"/>
          <w:jc w:val="center"/>
        </w:trPr>
        <w:tc>
          <w:tcPr>
            <w:tcW w:w="0" w:type="auto"/>
            <w:shd w:val="clear" w:color="auto" w:fill="auto"/>
            <w:noWrap/>
          </w:tcPr>
          <w:p w:rsidR="00192A22" w:rsidRPr="00082BC5" w:rsidRDefault="00192A22" w:rsidP="00C86CD6">
            <w:pPr>
              <w:pStyle w:val="Tabele"/>
              <w:rPr>
                <w:sz w:val="18"/>
                <w:szCs w:val="18"/>
                <w:lang w:val="sq-AL"/>
              </w:rPr>
            </w:pPr>
            <w:r w:rsidRPr="00082BC5">
              <w:rPr>
                <w:sz w:val="18"/>
                <w:szCs w:val="18"/>
                <w:lang w:val="sq-AL"/>
              </w:rPr>
              <w:t xml:space="preserve">Koeficienti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0.5</w:t>
            </w:r>
          </w:p>
        </w:tc>
      </w:tr>
      <w:tr w:rsidR="00192A22" w:rsidRPr="00082BC5" w:rsidTr="00376A35">
        <w:trPr>
          <w:trHeight w:val="167"/>
          <w:jc w:val="center"/>
        </w:trPr>
        <w:tc>
          <w:tcPr>
            <w:tcW w:w="0" w:type="auto"/>
            <w:shd w:val="clear" w:color="auto" w:fill="auto"/>
            <w:noWrap/>
          </w:tcPr>
          <w:p w:rsidR="00192A22" w:rsidRPr="00082BC5" w:rsidRDefault="00192A22" w:rsidP="00C86CD6">
            <w:pPr>
              <w:pStyle w:val="Tabele"/>
              <w:rPr>
                <w:sz w:val="18"/>
                <w:szCs w:val="18"/>
                <w:lang w:val="sq-AL"/>
              </w:rPr>
            </w:pPr>
            <w:r w:rsidRPr="00082BC5">
              <w:rPr>
                <w:sz w:val="18"/>
                <w:szCs w:val="18"/>
                <w:lang w:val="sq-AL"/>
              </w:rPr>
              <w:t>Operatorët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 </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30</w:t>
            </w:r>
          </w:p>
        </w:tc>
      </w:tr>
      <w:tr w:rsidR="00192A22" w:rsidRPr="00082BC5" w:rsidTr="00376A35">
        <w:trPr>
          <w:trHeight w:val="200"/>
          <w:jc w:val="center"/>
        </w:trPr>
        <w:tc>
          <w:tcPr>
            <w:tcW w:w="0" w:type="auto"/>
            <w:shd w:val="clear" w:color="auto" w:fill="auto"/>
            <w:noWrap/>
          </w:tcPr>
          <w:p w:rsidR="00192A22" w:rsidRPr="00082BC5" w:rsidRDefault="00192A22" w:rsidP="00C86CD6">
            <w:pPr>
              <w:pStyle w:val="Tabele"/>
              <w:rPr>
                <w:sz w:val="18"/>
                <w:szCs w:val="18"/>
                <w:lang w:val="sq-AL"/>
              </w:rPr>
            </w:pPr>
            <w:r w:rsidRPr="00082BC5">
              <w:rPr>
                <w:sz w:val="18"/>
                <w:szCs w:val="18"/>
                <w:lang w:val="sq-AL"/>
              </w:rPr>
              <w:t>Pagesa vjetore</w:t>
            </w:r>
            <w:r w:rsidR="00730ABB" w:rsidRPr="00082BC5">
              <w:rPr>
                <w:sz w:val="18"/>
                <w:szCs w:val="18"/>
                <w:lang w:val="sq-AL"/>
              </w:rPr>
              <w:t xml:space="preserve"> </w:t>
            </w:r>
            <w:r w:rsidRPr="00082BC5">
              <w:rPr>
                <w:sz w:val="18"/>
                <w:szCs w:val="18"/>
                <w:lang w:val="sq-AL"/>
              </w:rPr>
              <w:t>për operator (</w:t>
            </w:r>
            <w:r w:rsidR="000365D7" w:rsidRPr="00082BC5">
              <w:rPr>
                <w:sz w:val="18"/>
                <w:szCs w:val="18"/>
                <w:lang w:val="sq-AL"/>
              </w:rPr>
              <w:t>lekë</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2600000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5200000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3900000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1300000</w:t>
            </w:r>
          </w:p>
        </w:tc>
      </w:tr>
      <w:tr w:rsidR="00192A22" w:rsidRPr="00082BC5" w:rsidTr="00376A35">
        <w:trPr>
          <w:trHeight w:val="259"/>
          <w:jc w:val="center"/>
        </w:trPr>
        <w:tc>
          <w:tcPr>
            <w:tcW w:w="0" w:type="auto"/>
            <w:shd w:val="clear" w:color="auto" w:fill="auto"/>
            <w:noWrap/>
          </w:tcPr>
          <w:p w:rsidR="00192A22" w:rsidRPr="00082BC5" w:rsidRDefault="00192A22" w:rsidP="00C86CD6">
            <w:pPr>
              <w:pStyle w:val="Tabele"/>
              <w:rPr>
                <w:sz w:val="18"/>
                <w:szCs w:val="18"/>
                <w:lang w:val="sq-AL"/>
              </w:rPr>
            </w:pPr>
            <w:r w:rsidRPr="00082BC5">
              <w:rPr>
                <w:sz w:val="18"/>
                <w:szCs w:val="18"/>
                <w:lang w:val="sq-AL"/>
              </w:rPr>
              <w:t>Pagesa vjetore për operator (</w:t>
            </w:r>
            <w:r w:rsidR="000365D7" w:rsidRPr="00082BC5">
              <w:rPr>
                <w:sz w:val="18"/>
                <w:szCs w:val="18"/>
                <w:lang w:val="sq-AL"/>
              </w:rPr>
              <w:t>euro</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20000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40000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30000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10000</w:t>
            </w:r>
          </w:p>
        </w:tc>
      </w:tr>
      <w:tr w:rsidR="00192A22" w:rsidRPr="00082BC5" w:rsidTr="000365D7">
        <w:trPr>
          <w:trHeight w:val="270"/>
          <w:jc w:val="center"/>
        </w:trPr>
        <w:tc>
          <w:tcPr>
            <w:tcW w:w="0" w:type="auto"/>
            <w:shd w:val="clear" w:color="auto" w:fill="auto"/>
            <w:noWrap/>
          </w:tcPr>
          <w:p w:rsidR="00192A22" w:rsidRPr="00082BC5" w:rsidRDefault="00192A22" w:rsidP="00C86CD6">
            <w:pPr>
              <w:pStyle w:val="Tabele"/>
              <w:rPr>
                <w:sz w:val="18"/>
                <w:szCs w:val="18"/>
                <w:lang w:val="sq-AL"/>
              </w:rPr>
            </w:pPr>
            <w:r w:rsidRPr="00082BC5">
              <w:rPr>
                <w:sz w:val="18"/>
                <w:szCs w:val="18"/>
                <w:lang w:val="sq-AL"/>
              </w:rPr>
              <w:t>Pagesa mujore</w:t>
            </w:r>
            <w:r w:rsidR="00730ABB" w:rsidRPr="00082BC5">
              <w:rPr>
                <w:sz w:val="18"/>
                <w:szCs w:val="18"/>
                <w:lang w:val="sq-AL"/>
              </w:rPr>
              <w:t xml:space="preserve"> </w:t>
            </w:r>
            <w:r w:rsidRPr="00082BC5">
              <w:rPr>
                <w:sz w:val="18"/>
                <w:szCs w:val="18"/>
                <w:lang w:val="sq-AL"/>
              </w:rPr>
              <w:t>për operator (</w:t>
            </w:r>
            <w:r w:rsidR="000365D7" w:rsidRPr="00082BC5">
              <w:rPr>
                <w:sz w:val="18"/>
                <w:szCs w:val="18"/>
                <w:lang w:val="sq-AL"/>
              </w:rPr>
              <w:t>lekë</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216666.5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433333.5</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325000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108333.5</w:t>
            </w:r>
          </w:p>
        </w:tc>
      </w:tr>
      <w:tr w:rsidR="00192A22" w:rsidRPr="00082BC5" w:rsidTr="000365D7">
        <w:trPr>
          <w:trHeight w:val="270"/>
          <w:jc w:val="center"/>
        </w:trPr>
        <w:tc>
          <w:tcPr>
            <w:tcW w:w="0" w:type="auto"/>
            <w:shd w:val="clear" w:color="auto" w:fill="auto"/>
            <w:noWrap/>
          </w:tcPr>
          <w:p w:rsidR="00192A22" w:rsidRPr="00082BC5" w:rsidRDefault="00192A22" w:rsidP="00C86CD6">
            <w:pPr>
              <w:pStyle w:val="Tabele"/>
              <w:rPr>
                <w:sz w:val="18"/>
                <w:szCs w:val="18"/>
                <w:lang w:val="sq-AL"/>
              </w:rPr>
            </w:pPr>
            <w:r w:rsidRPr="00082BC5">
              <w:rPr>
                <w:sz w:val="18"/>
                <w:szCs w:val="18"/>
                <w:lang w:val="sq-AL"/>
              </w:rPr>
              <w:t>Pagesa mujore për operator (</w:t>
            </w:r>
            <w:r w:rsidR="00A312C0" w:rsidRPr="00082BC5">
              <w:rPr>
                <w:sz w:val="18"/>
                <w:szCs w:val="18"/>
                <w:lang w:val="sq-AL"/>
              </w:rPr>
              <w:t>euro</w:t>
            </w:r>
            <w:r w:rsidRPr="00082BC5">
              <w:rPr>
                <w:sz w:val="18"/>
                <w:szCs w:val="18"/>
                <w:lang w:val="sq-AL"/>
              </w:rPr>
              <w:t>)</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1667</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3333</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2500</w:t>
            </w:r>
          </w:p>
        </w:tc>
        <w:tc>
          <w:tcPr>
            <w:tcW w:w="0" w:type="auto"/>
            <w:shd w:val="clear" w:color="auto" w:fill="auto"/>
            <w:noWrap/>
            <w:vAlign w:val="center"/>
          </w:tcPr>
          <w:p w:rsidR="00192A22" w:rsidRPr="00082BC5" w:rsidRDefault="00192A22" w:rsidP="00ED15DD">
            <w:pPr>
              <w:pStyle w:val="Tabele"/>
              <w:jc w:val="right"/>
              <w:rPr>
                <w:sz w:val="18"/>
                <w:szCs w:val="18"/>
                <w:lang w:val="sq-AL"/>
              </w:rPr>
            </w:pPr>
            <w:r w:rsidRPr="00082BC5">
              <w:rPr>
                <w:sz w:val="18"/>
                <w:szCs w:val="18"/>
                <w:lang w:val="sq-AL"/>
              </w:rPr>
              <w:t>833</w:t>
            </w:r>
          </w:p>
        </w:tc>
      </w:tr>
    </w:tbl>
    <w:p w:rsidR="00192A22" w:rsidRPr="00082BC5" w:rsidRDefault="00ED15DD" w:rsidP="00192A22">
      <w:pPr>
        <w:pStyle w:val="Paragrafi"/>
        <w:rPr>
          <w:lang w:val="sq-AL"/>
        </w:rPr>
      </w:pPr>
      <w:r w:rsidRPr="00082BC5">
        <w:rPr>
          <w:lang w:val="sq-AL"/>
        </w:rPr>
        <w:t>Tabela</w:t>
      </w:r>
      <w:r w:rsidR="0025741D" w:rsidRPr="00082BC5">
        <w:rPr>
          <w:lang w:val="sq-AL"/>
        </w:rPr>
        <w:t xml:space="preserve"> </w:t>
      </w:r>
      <w:r w:rsidR="00192A22" w:rsidRPr="00082BC5">
        <w:rPr>
          <w:lang w:val="sq-AL"/>
        </w:rPr>
        <w:t>34</w:t>
      </w:r>
      <w:r w:rsidR="00A312C0" w:rsidRPr="00082BC5">
        <w:rPr>
          <w:lang w:val="sq-AL"/>
        </w:rPr>
        <w:t>.</w:t>
      </w:r>
      <w:r w:rsidR="00192A22" w:rsidRPr="00082BC5">
        <w:rPr>
          <w:lang w:val="sq-AL"/>
        </w:rPr>
        <w:t xml:space="preserve"> Pagesat për mbështetjen në rrjetin numerik të TVSH-së e reduktuar për vitin e parë</w:t>
      </w:r>
    </w:p>
    <w:p w:rsidR="00192A22" w:rsidRPr="00082BC5" w:rsidRDefault="00192A22" w:rsidP="00192A22">
      <w:pPr>
        <w:pStyle w:val="Paragrafi"/>
        <w:rPr>
          <w:lang w:val="sq-AL"/>
        </w:rPr>
      </w:pPr>
      <w:r w:rsidRPr="00082BC5">
        <w:rPr>
          <w:lang w:val="sq-AL"/>
        </w:rPr>
        <w:t>7.7.3. Pagesë e reduktuar gjatë viteve</w:t>
      </w:r>
    </w:p>
    <w:p w:rsidR="00192A22" w:rsidRPr="00082BC5" w:rsidRDefault="00192A22" w:rsidP="00192A22">
      <w:pPr>
        <w:pStyle w:val="Paragrafi"/>
        <w:rPr>
          <w:lang w:val="sq-AL"/>
        </w:rPr>
      </w:pPr>
      <w:r w:rsidRPr="00082BC5">
        <w:rPr>
          <w:lang w:val="sq-AL"/>
        </w:rPr>
        <w:t>Nëse, me gjithë korrigjimet e mundshme, ndonjë operator i zonave të largëta</w:t>
      </w:r>
      <w:r w:rsidR="00730ABB" w:rsidRPr="00082BC5">
        <w:rPr>
          <w:lang w:val="sq-AL"/>
        </w:rPr>
        <w:t xml:space="preserve"> </w:t>
      </w:r>
      <w:r w:rsidRPr="00082BC5">
        <w:rPr>
          <w:lang w:val="sq-AL"/>
        </w:rPr>
        <w:t>do të gjykohet s</w:t>
      </w:r>
      <w:r w:rsidR="00CF191E" w:rsidRPr="00082BC5">
        <w:rPr>
          <w:lang w:val="sq-AL"/>
        </w:rPr>
        <w:t>e</w:t>
      </w:r>
      <w:r w:rsidRPr="00082BC5">
        <w:rPr>
          <w:lang w:val="sq-AL"/>
        </w:rPr>
        <w:t xml:space="preserve"> nuk do të jetë në gjendje të përballojë pagesën për mbështetje në platformën numerike, mund të aplikohen pagesa të reduktuara për tr</w:t>
      </w:r>
      <w:r w:rsidR="00BF6A09" w:rsidRPr="00082BC5">
        <w:rPr>
          <w:lang w:val="sq-AL"/>
        </w:rPr>
        <w:t>i</w:t>
      </w:r>
      <w:r w:rsidRPr="00082BC5">
        <w:rPr>
          <w:lang w:val="sq-AL"/>
        </w:rPr>
        <w:t xml:space="preserve"> vitet e para të operimit (ose deri në fund të periudhës së licencimit). Këto pagesa mund të jenë të përshkallëzuara sipas viteve. Operatorët që do të përfitojnë nga kjo skemë do të jenë në numër shumë të kufizuar dhe do të përcaktohen nga KKRT</w:t>
      </w:r>
      <w:r w:rsidR="00CF191E" w:rsidRPr="00082BC5">
        <w:rPr>
          <w:lang w:val="sq-AL"/>
        </w:rPr>
        <w:t>-ja</w:t>
      </w:r>
      <w:r w:rsidRPr="00082BC5">
        <w:rPr>
          <w:lang w:val="sq-AL"/>
        </w:rPr>
        <w:t xml:space="preserve"> sipas kritereve rigoroze e transparente. Edhe n</w:t>
      </w:r>
      <w:r w:rsidR="00CF191E" w:rsidRPr="00082BC5">
        <w:rPr>
          <w:lang w:val="sq-AL"/>
        </w:rPr>
        <w:t>ë</w:t>
      </w:r>
      <w:r w:rsidRPr="00082BC5">
        <w:rPr>
          <w:lang w:val="sq-AL"/>
        </w:rPr>
        <w:t xml:space="preserve"> </w:t>
      </w:r>
      <w:r w:rsidR="00CF191E" w:rsidRPr="00082BC5">
        <w:rPr>
          <w:lang w:val="sq-AL"/>
        </w:rPr>
        <w:t>këtë</w:t>
      </w:r>
      <w:r w:rsidRPr="00082BC5">
        <w:rPr>
          <w:lang w:val="sq-AL"/>
        </w:rPr>
        <w:t xml:space="preserve"> rast, një zgjidhje alternative mund të ishte aplikimi i </w:t>
      </w:r>
      <w:r w:rsidR="00CF191E" w:rsidRPr="00082BC5">
        <w:rPr>
          <w:lang w:val="sq-AL"/>
        </w:rPr>
        <w:t>ndihmës</w:t>
      </w:r>
      <w:r w:rsidRPr="00082BC5">
        <w:rPr>
          <w:lang w:val="sq-AL"/>
        </w:rPr>
        <w:t xml:space="preserve"> </w:t>
      </w:r>
      <w:r w:rsidR="00CF191E" w:rsidRPr="00082BC5">
        <w:rPr>
          <w:lang w:val="sq-AL"/>
        </w:rPr>
        <w:t>shtetërore</w:t>
      </w:r>
      <w:r w:rsidRPr="00082BC5">
        <w:rPr>
          <w:lang w:val="sq-AL"/>
        </w:rPr>
        <w:t xml:space="preserve"> (ose </w:t>
      </w:r>
      <w:r w:rsidR="00CF191E" w:rsidRPr="00082BC5">
        <w:rPr>
          <w:lang w:val="sq-AL"/>
        </w:rPr>
        <w:t>mbështetja</w:t>
      </w:r>
      <w:r w:rsidRPr="00082BC5">
        <w:rPr>
          <w:lang w:val="sq-AL"/>
        </w:rPr>
        <w:t xml:space="preserve"> nga donatorë të tjerë) i diferencës, për të mos ndikuar në afatet e vetëshlyerjes së investimit.</w:t>
      </w:r>
      <w:r w:rsidR="00730ABB" w:rsidRPr="00082BC5">
        <w:rPr>
          <w:lang w:val="sq-AL"/>
        </w:rPr>
        <w:t xml:space="preserve"> </w:t>
      </w:r>
    </w:p>
    <w:p w:rsidR="00192A22" w:rsidRPr="00082BC5" w:rsidRDefault="00192A22" w:rsidP="00192A22">
      <w:pPr>
        <w:pStyle w:val="Paragrafi"/>
        <w:rPr>
          <w:lang w:val="sq-AL"/>
        </w:rPr>
      </w:pPr>
      <w:r w:rsidRPr="00082BC5">
        <w:rPr>
          <w:lang w:val="sq-AL"/>
        </w:rPr>
        <w:t>Nëse edhe pas tr</w:t>
      </w:r>
      <w:r w:rsidR="00BF6A09" w:rsidRPr="00082BC5">
        <w:rPr>
          <w:lang w:val="sq-AL"/>
        </w:rPr>
        <w:t>i</w:t>
      </w:r>
      <w:r w:rsidRPr="00082BC5">
        <w:rPr>
          <w:lang w:val="sq-AL"/>
        </w:rPr>
        <w:t xml:space="preserve"> viteve (ose </w:t>
      </w:r>
      <w:r w:rsidR="007140B0">
        <w:rPr>
          <w:lang w:val="sq-AL"/>
        </w:rPr>
        <w:t>pasi i mbaron afati i licencës)</w:t>
      </w:r>
      <w:r w:rsidRPr="00082BC5">
        <w:rPr>
          <w:lang w:val="sq-AL"/>
        </w:rPr>
        <w:t xml:space="preserve"> operatori nuk do të jetë në gjendje të paguajë, ai do të dalë nga tregu i </w:t>
      </w:r>
      <w:r w:rsidR="00ED15DD" w:rsidRPr="00082BC5">
        <w:rPr>
          <w:lang w:val="sq-AL"/>
        </w:rPr>
        <w:t>medieve</w:t>
      </w:r>
      <w:r w:rsidRPr="00082BC5">
        <w:rPr>
          <w:lang w:val="sq-AL"/>
        </w:rPr>
        <w:t xml:space="preserve"> elektronike. </w:t>
      </w:r>
    </w:p>
    <w:p w:rsidR="00192A22" w:rsidRPr="00082BC5" w:rsidRDefault="00192A22" w:rsidP="00192A22">
      <w:pPr>
        <w:pStyle w:val="Paragrafi"/>
        <w:rPr>
          <w:lang w:val="sq-AL"/>
        </w:rPr>
      </w:pPr>
      <w:r w:rsidRPr="00082BC5">
        <w:rPr>
          <w:lang w:val="sq-AL"/>
        </w:rPr>
        <w:t>7.7.4. Subvencione</w:t>
      </w:r>
    </w:p>
    <w:p w:rsidR="00CF191E" w:rsidRPr="00082BC5" w:rsidRDefault="00192A22" w:rsidP="00C77412">
      <w:pPr>
        <w:pStyle w:val="Paragrafi"/>
        <w:rPr>
          <w:lang w:val="sq-AL"/>
        </w:rPr>
      </w:pPr>
      <w:r w:rsidRPr="00082BC5">
        <w:rPr>
          <w:lang w:val="sq-AL"/>
        </w:rPr>
        <w:t>Me q</w:t>
      </w:r>
      <w:r w:rsidR="00644C6B" w:rsidRPr="00082BC5">
        <w:rPr>
          <w:lang w:val="sq-AL"/>
        </w:rPr>
        <w:t>ë</w:t>
      </w:r>
      <w:r w:rsidRPr="00082BC5">
        <w:rPr>
          <w:lang w:val="sq-AL"/>
        </w:rPr>
        <w:t xml:space="preserve">llim garantimin e objektivave </w:t>
      </w:r>
      <w:r w:rsidR="00CF191E" w:rsidRPr="00082BC5">
        <w:rPr>
          <w:lang w:val="sq-AL"/>
        </w:rPr>
        <w:t>për</w:t>
      </w:r>
      <w:r w:rsidRPr="00082BC5">
        <w:rPr>
          <w:lang w:val="sq-AL"/>
        </w:rPr>
        <w:t xml:space="preserve"> </w:t>
      </w:r>
      <w:r w:rsidR="00CF191E" w:rsidRPr="00082BC5">
        <w:rPr>
          <w:lang w:val="sq-AL"/>
        </w:rPr>
        <w:t>shumëllojshmërinë</w:t>
      </w:r>
      <w:r w:rsidRPr="00082BC5">
        <w:rPr>
          <w:lang w:val="sq-AL"/>
        </w:rPr>
        <w:t xml:space="preserve"> e </w:t>
      </w:r>
      <w:r w:rsidR="00CF191E" w:rsidRPr="00082BC5">
        <w:rPr>
          <w:lang w:val="sq-AL"/>
        </w:rPr>
        <w:t>medieve</w:t>
      </w:r>
      <w:r w:rsidRPr="00082BC5">
        <w:rPr>
          <w:lang w:val="sq-AL"/>
        </w:rPr>
        <w:t xml:space="preserve"> dhe sigurimin e </w:t>
      </w:r>
      <w:r w:rsidR="00CF191E" w:rsidRPr="00082BC5">
        <w:rPr>
          <w:lang w:val="sq-AL"/>
        </w:rPr>
        <w:t>vazhdimësisë,</w:t>
      </w:r>
      <w:r w:rsidRPr="00082BC5">
        <w:rPr>
          <w:lang w:val="sq-AL"/>
        </w:rPr>
        <w:t xml:space="preserve"> t</w:t>
      </w:r>
      <w:r w:rsidR="00CF191E" w:rsidRPr="00082BC5">
        <w:rPr>
          <w:lang w:val="sq-AL"/>
        </w:rPr>
        <w:t>ë</w:t>
      </w:r>
      <w:r w:rsidRPr="00082BC5">
        <w:rPr>
          <w:lang w:val="sq-AL"/>
        </w:rPr>
        <w:t xml:space="preserve"> ofrimit t</w:t>
      </w:r>
      <w:r w:rsidR="00CF191E" w:rsidRPr="00082BC5">
        <w:rPr>
          <w:lang w:val="sq-AL"/>
        </w:rPr>
        <w:t>ë</w:t>
      </w:r>
      <w:r w:rsidRPr="00082BC5">
        <w:rPr>
          <w:lang w:val="sq-AL"/>
        </w:rPr>
        <w:t xml:space="preserve"> </w:t>
      </w:r>
      <w:r w:rsidR="00CF191E" w:rsidRPr="00082BC5">
        <w:rPr>
          <w:lang w:val="sq-AL"/>
        </w:rPr>
        <w:t>shërbimit</w:t>
      </w:r>
      <w:r w:rsidRPr="00082BC5">
        <w:rPr>
          <w:lang w:val="sq-AL"/>
        </w:rPr>
        <w:t xml:space="preserve"> n</w:t>
      </w:r>
      <w:r w:rsidR="00CF191E" w:rsidRPr="00082BC5">
        <w:rPr>
          <w:lang w:val="sq-AL"/>
        </w:rPr>
        <w:t>ë</w:t>
      </w:r>
      <w:r w:rsidRPr="00082BC5">
        <w:rPr>
          <w:lang w:val="sq-AL"/>
        </w:rPr>
        <w:t xml:space="preserve"> zonat</w:t>
      </w:r>
      <w:r w:rsidR="00730ABB" w:rsidRPr="00082BC5">
        <w:rPr>
          <w:lang w:val="sq-AL"/>
        </w:rPr>
        <w:t xml:space="preserve"> </w:t>
      </w:r>
      <w:r w:rsidRPr="00082BC5">
        <w:rPr>
          <w:lang w:val="sq-AL"/>
        </w:rPr>
        <w:t xml:space="preserve">e </w:t>
      </w:r>
      <w:r w:rsidR="00CF191E" w:rsidRPr="00082BC5">
        <w:rPr>
          <w:lang w:val="sq-AL"/>
        </w:rPr>
        <w:t>largëta</w:t>
      </w:r>
      <w:r w:rsidRPr="00082BC5">
        <w:rPr>
          <w:lang w:val="sq-AL"/>
        </w:rPr>
        <w:t>, mund të konsiderohet</w:t>
      </w:r>
      <w:r w:rsidR="00730ABB" w:rsidRPr="00082BC5">
        <w:rPr>
          <w:lang w:val="sq-AL"/>
        </w:rPr>
        <w:t xml:space="preserve"> </w:t>
      </w:r>
      <w:r w:rsidRPr="00082BC5">
        <w:rPr>
          <w:lang w:val="sq-AL"/>
        </w:rPr>
        <w:t>edhe dhënia e subvencioneve për mbështetjen në platformat numerike, n</w:t>
      </w:r>
      <w:r w:rsidR="00CF191E" w:rsidRPr="00082BC5">
        <w:rPr>
          <w:lang w:val="sq-AL"/>
        </w:rPr>
        <w:t>ë</w:t>
      </w:r>
      <w:r w:rsidRPr="00082BC5">
        <w:rPr>
          <w:lang w:val="sq-AL"/>
        </w:rPr>
        <w:t xml:space="preserve"> rastet e justifikuara </w:t>
      </w:r>
      <w:r w:rsidR="00CF191E" w:rsidRPr="00082BC5">
        <w:rPr>
          <w:lang w:val="sq-AL"/>
        </w:rPr>
        <w:t>për</w:t>
      </w:r>
      <w:r w:rsidRPr="00082BC5">
        <w:rPr>
          <w:lang w:val="sq-AL"/>
        </w:rPr>
        <w:t xml:space="preserve"> operator</w:t>
      </w:r>
      <w:r w:rsidR="0097662D" w:rsidRPr="00082BC5">
        <w:rPr>
          <w:lang w:val="sq-AL"/>
        </w:rPr>
        <w:t>ë</w:t>
      </w:r>
      <w:r w:rsidRPr="00082BC5">
        <w:rPr>
          <w:lang w:val="sq-AL"/>
        </w:rPr>
        <w:t xml:space="preserve">t me </w:t>
      </w:r>
      <w:r w:rsidR="00CF191E" w:rsidRPr="00082BC5">
        <w:rPr>
          <w:lang w:val="sq-AL"/>
        </w:rPr>
        <w:t>mundësi</w:t>
      </w:r>
      <w:r w:rsidRPr="00082BC5">
        <w:rPr>
          <w:lang w:val="sq-AL"/>
        </w:rPr>
        <w:t xml:space="preserve"> t</w:t>
      </w:r>
      <w:r w:rsidR="00CF191E" w:rsidRPr="00082BC5">
        <w:rPr>
          <w:lang w:val="sq-AL"/>
        </w:rPr>
        <w:t>ë</w:t>
      </w:r>
      <w:r w:rsidRPr="00082BC5">
        <w:rPr>
          <w:lang w:val="sq-AL"/>
        </w:rPr>
        <w:t xml:space="preserve"> kufizuara financiare n</w:t>
      </w:r>
      <w:r w:rsidR="00CF191E" w:rsidRPr="00082BC5">
        <w:rPr>
          <w:lang w:val="sq-AL"/>
        </w:rPr>
        <w:t>ë</w:t>
      </w:r>
      <w:r w:rsidRPr="00082BC5">
        <w:rPr>
          <w:lang w:val="sq-AL"/>
        </w:rPr>
        <w:t xml:space="preserve"> </w:t>
      </w:r>
      <w:r w:rsidR="00CF191E" w:rsidRPr="00082BC5">
        <w:rPr>
          <w:lang w:val="sq-AL"/>
        </w:rPr>
        <w:t>përputhje</w:t>
      </w:r>
      <w:r w:rsidRPr="00082BC5">
        <w:rPr>
          <w:lang w:val="sq-AL"/>
        </w:rPr>
        <w:t xml:space="preserve"> me legjislacionin n</w:t>
      </w:r>
      <w:r w:rsidR="00CF191E" w:rsidRPr="00082BC5">
        <w:rPr>
          <w:lang w:val="sq-AL"/>
        </w:rPr>
        <w:t>ë</w:t>
      </w:r>
      <w:r w:rsidRPr="00082BC5">
        <w:rPr>
          <w:lang w:val="sq-AL"/>
        </w:rPr>
        <w:t xml:space="preserve"> fuqi </w:t>
      </w:r>
      <w:r w:rsidR="00CF191E" w:rsidRPr="00082BC5">
        <w:rPr>
          <w:lang w:val="sq-AL"/>
        </w:rPr>
        <w:t>për</w:t>
      </w:r>
      <w:r w:rsidRPr="00082BC5">
        <w:rPr>
          <w:lang w:val="sq-AL"/>
        </w:rPr>
        <w:t xml:space="preserve"> </w:t>
      </w:r>
      <w:r w:rsidR="00CF191E" w:rsidRPr="00082BC5">
        <w:rPr>
          <w:lang w:val="sq-AL"/>
        </w:rPr>
        <w:t>ndihmën</w:t>
      </w:r>
      <w:r w:rsidRPr="00082BC5">
        <w:rPr>
          <w:lang w:val="sq-AL"/>
        </w:rPr>
        <w:t xml:space="preserve"> </w:t>
      </w:r>
      <w:r w:rsidR="00CF191E" w:rsidRPr="00082BC5">
        <w:rPr>
          <w:lang w:val="sq-AL"/>
        </w:rPr>
        <w:t>shtetërore</w:t>
      </w:r>
      <w:r w:rsidRPr="00082BC5">
        <w:rPr>
          <w:lang w:val="sq-AL"/>
        </w:rPr>
        <w:t>.</w:t>
      </w:r>
    </w:p>
    <w:p w:rsidR="00E93BE7" w:rsidRDefault="00E93BE7" w:rsidP="0025741D">
      <w:pPr>
        <w:pStyle w:val="Paragrafi"/>
        <w:ind w:firstLine="0"/>
        <w:jc w:val="center"/>
        <w:rPr>
          <w:lang w:val="sq-AL"/>
        </w:rPr>
      </w:pPr>
    </w:p>
    <w:p w:rsidR="00192A22" w:rsidRPr="00082BC5" w:rsidRDefault="0025741D" w:rsidP="0025741D">
      <w:pPr>
        <w:pStyle w:val="Paragrafi"/>
        <w:ind w:firstLine="0"/>
        <w:jc w:val="center"/>
        <w:rPr>
          <w:lang w:val="sq-AL"/>
        </w:rPr>
      </w:pPr>
      <w:r w:rsidRPr="00082BC5">
        <w:rPr>
          <w:lang w:val="sq-AL"/>
        </w:rPr>
        <w:t>ANEKS</w:t>
      </w:r>
      <w:r w:rsidR="00A96BB4" w:rsidRPr="00082BC5">
        <w:rPr>
          <w:lang w:val="sq-AL"/>
        </w:rPr>
        <w:t>I</w:t>
      </w:r>
      <w:r w:rsidRPr="00082BC5">
        <w:rPr>
          <w:lang w:val="sq-AL"/>
        </w:rPr>
        <w:t xml:space="preserve"> 1</w:t>
      </w:r>
    </w:p>
    <w:p w:rsidR="00192A22" w:rsidRPr="00082BC5" w:rsidRDefault="0025741D" w:rsidP="0025741D">
      <w:pPr>
        <w:pStyle w:val="Paragrafi"/>
        <w:ind w:firstLine="0"/>
        <w:jc w:val="center"/>
        <w:rPr>
          <w:lang w:val="sq-AL"/>
        </w:rPr>
      </w:pPr>
      <w:r w:rsidRPr="00082BC5">
        <w:rPr>
          <w:lang w:val="sq-AL"/>
        </w:rPr>
        <w:t>LICENCIMI I PLATFORMAVE NUMERIKE</w:t>
      </w:r>
    </w:p>
    <w:p w:rsidR="0025741D" w:rsidRPr="00082BC5" w:rsidRDefault="0025741D" w:rsidP="0025741D">
      <w:pPr>
        <w:pStyle w:val="Paragrafi"/>
        <w:ind w:firstLine="0"/>
        <w:jc w:val="center"/>
        <w:rPr>
          <w:lang w:val="sq-AL"/>
        </w:rPr>
      </w:pPr>
    </w:p>
    <w:p w:rsidR="00192A22" w:rsidRPr="00082BC5" w:rsidRDefault="00192A22" w:rsidP="00192A22">
      <w:pPr>
        <w:pStyle w:val="Paragrafi"/>
        <w:rPr>
          <w:lang w:val="sq-AL"/>
        </w:rPr>
      </w:pPr>
      <w:r w:rsidRPr="00082BC5">
        <w:rPr>
          <w:lang w:val="sq-AL"/>
        </w:rPr>
        <w:t>Platforma DTT (Digital Terrestrial Television) është një prej disa platformave të ndryshme numerike dhe futje e DTT ka qenë dhe akoma është një problem në shumë vende që përdorin qasje të ndryshme për rregullimin dhe modelet e licencimit. Por pyetja e parë është nëse ka nevojë për DTT. Nëse sateliti apo</w:t>
      </w:r>
      <w:r w:rsidR="003976DF" w:rsidRPr="00082BC5">
        <w:rPr>
          <w:lang w:val="sq-AL"/>
        </w:rPr>
        <w:t xml:space="preserve"> tv </w:t>
      </w:r>
      <w:r w:rsidRPr="00082BC5">
        <w:rPr>
          <w:lang w:val="sq-AL"/>
        </w:rPr>
        <w:t>me kabll</w:t>
      </w:r>
      <w:r w:rsidR="003D4097" w:rsidRPr="00082BC5">
        <w:rPr>
          <w:lang w:val="sq-AL"/>
        </w:rPr>
        <w:t>o</w:t>
      </w:r>
      <w:r w:rsidRPr="00082BC5">
        <w:rPr>
          <w:lang w:val="sq-AL"/>
        </w:rPr>
        <w:t xml:space="preserve"> janë predominues në një zonë, mund të lindë mendimi që spektri mund të përdoret për shërbime të tjera.</w:t>
      </w:r>
    </w:p>
    <w:p w:rsidR="00192A22" w:rsidRPr="00082BC5" w:rsidRDefault="00192A22" w:rsidP="00192A22">
      <w:pPr>
        <w:pStyle w:val="Paragrafi"/>
        <w:rPr>
          <w:lang w:val="sq-AL"/>
        </w:rPr>
      </w:pPr>
      <w:r w:rsidRPr="00082BC5">
        <w:rPr>
          <w:lang w:val="sq-AL"/>
        </w:rPr>
        <w:t xml:space="preserve">Por shumica e vendeve dhe rajoneve në </w:t>
      </w:r>
      <w:r w:rsidR="00F809C9" w:rsidRPr="00082BC5">
        <w:rPr>
          <w:lang w:val="sq-AL"/>
        </w:rPr>
        <w:t>Europ</w:t>
      </w:r>
      <w:r w:rsidRPr="00082BC5">
        <w:rPr>
          <w:lang w:val="sq-AL"/>
        </w:rPr>
        <w:t>ë duket s</w:t>
      </w:r>
      <w:r w:rsidR="0097662D" w:rsidRPr="00082BC5">
        <w:rPr>
          <w:lang w:val="sq-AL"/>
        </w:rPr>
        <w:t>e</w:t>
      </w:r>
      <w:r w:rsidRPr="00082BC5">
        <w:rPr>
          <w:lang w:val="sq-AL"/>
        </w:rPr>
        <w:t xml:space="preserve"> kanë arritur në konkluzionin s</w:t>
      </w:r>
      <w:r w:rsidR="003D4097" w:rsidRPr="00082BC5">
        <w:rPr>
          <w:lang w:val="sq-AL"/>
        </w:rPr>
        <w:t>e</w:t>
      </w:r>
      <w:r w:rsidRPr="00082BC5">
        <w:rPr>
          <w:lang w:val="sq-AL"/>
        </w:rPr>
        <w:t xml:space="preserve"> DTT</w:t>
      </w:r>
      <w:r w:rsidR="003D4097" w:rsidRPr="00082BC5">
        <w:rPr>
          <w:lang w:val="sq-AL"/>
        </w:rPr>
        <w:t>-ja</w:t>
      </w:r>
      <w:r w:rsidRPr="00082BC5">
        <w:rPr>
          <w:lang w:val="sq-AL"/>
        </w:rPr>
        <w:t xml:space="preserve"> duhet të jetë një opsion për konsumatorët. Me t’u zgjedhur ky opsion, duhet krijuar kuadri rregullator. Në disa vende janë të mjaftueshme vetëm disa rregullime të vogla të legjislacionit ekzistues, ndërsa në disa të tjer</w:t>
      </w:r>
      <w:r w:rsidR="003D4097" w:rsidRPr="00082BC5">
        <w:rPr>
          <w:lang w:val="sq-AL"/>
        </w:rPr>
        <w:t>a</w:t>
      </w:r>
      <w:r w:rsidRPr="00082BC5">
        <w:rPr>
          <w:lang w:val="sq-AL"/>
        </w:rPr>
        <w:t xml:space="preserve"> janë krijuar sisteme të reja licencimi. Duhet marrë në konsideratë çështja nëse DTT</w:t>
      </w:r>
      <w:r w:rsidR="003D4097" w:rsidRPr="00082BC5">
        <w:rPr>
          <w:lang w:val="sq-AL"/>
        </w:rPr>
        <w:t>-të</w:t>
      </w:r>
      <w:r w:rsidRPr="00082BC5">
        <w:rPr>
          <w:lang w:val="sq-AL"/>
        </w:rPr>
        <w:t xml:space="preserve"> do të rregullohet ndryshe nga platformat e tjera dhe arsyet e një veprimi të tillë. Midis vendeve të </w:t>
      </w:r>
      <w:r w:rsidR="00F809C9" w:rsidRPr="00082BC5">
        <w:rPr>
          <w:lang w:val="sq-AL"/>
        </w:rPr>
        <w:t>Europ</w:t>
      </w:r>
      <w:r w:rsidRPr="00082BC5">
        <w:rPr>
          <w:lang w:val="sq-AL"/>
        </w:rPr>
        <w:t>ës përdoren rrugë të ndryshme për të rregulluar sektorin.</w:t>
      </w:r>
    </w:p>
    <w:p w:rsidR="00192A22" w:rsidRPr="00082BC5" w:rsidRDefault="00192A22" w:rsidP="00192A22">
      <w:pPr>
        <w:pStyle w:val="Paragrafi"/>
        <w:rPr>
          <w:lang w:val="sq-AL"/>
        </w:rPr>
      </w:pPr>
      <w:r w:rsidRPr="00082BC5">
        <w:rPr>
          <w:lang w:val="sq-AL"/>
        </w:rPr>
        <w:t>Qasjet dhe modelet e ndryshme</w:t>
      </w:r>
      <w:r w:rsidR="00730ABB" w:rsidRPr="00082BC5">
        <w:rPr>
          <w:lang w:val="sq-AL"/>
        </w:rPr>
        <w:t xml:space="preserve"> </w:t>
      </w:r>
      <w:r w:rsidRPr="00082BC5">
        <w:rPr>
          <w:lang w:val="sq-AL"/>
        </w:rPr>
        <w:t>të licencimit të DTT</w:t>
      </w:r>
      <w:r w:rsidR="003D4097" w:rsidRPr="00082BC5">
        <w:rPr>
          <w:lang w:val="sq-AL"/>
        </w:rPr>
        <w:t>-së</w:t>
      </w:r>
      <w:r w:rsidRPr="00082BC5">
        <w:rPr>
          <w:lang w:val="sq-AL"/>
        </w:rPr>
        <w:t xml:space="preserve"> kanë avantazhet dhe di</w:t>
      </w:r>
      <w:r w:rsidR="003D4097" w:rsidRPr="00082BC5">
        <w:rPr>
          <w:lang w:val="sq-AL"/>
        </w:rPr>
        <w:t>z</w:t>
      </w:r>
      <w:r w:rsidRPr="00082BC5">
        <w:rPr>
          <w:lang w:val="sq-AL"/>
        </w:rPr>
        <w:t>avantazhet e tyre, të cilat rregullatori duhet t’i marrë parasysh përpara së të zgjidhet qasja përkatëse. Qasja e zgjedhur nga një vend, mund të mos jetë e përshtatshme në një ven</w:t>
      </w:r>
      <w:r w:rsidR="007140B0">
        <w:rPr>
          <w:lang w:val="sq-AL"/>
        </w:rPr>
        <w:t>d tjetër. Zgjedhja e një modeli</w:t>
      </w:r>
      <w:r w:rsidRPr="00082BC5">
        <w:rPr>
          <w:lang w:val="sq-AL"/>
        </w:rPr>
        <w:t xml:space="preserve"> mund të prekë edhe pjesë të tjera të sistemit. Modeli i quajtur</w:t>
      </w:r>
      <w:r w:rsidR="00730ABB" w:rsidRPr="00082BC5">
        <w:rPr>
          <w:lang w:val="sq-AL"/>
        </w:rPr>
        <w:t xml:space="preserve"> </w:t>
      </w:r>
      <w:r w:rsidRPr="00082BC5">
        <w:rPr>
          <w:lang w:val="sq-AL"/>
        </w:rPr>
        <w:t>“gatekeeper” me variantet e tij të ndryshme është një opsion i zgjedhur nga vende të ndryshme</w:t>
      </w:r>
      <w:r w:rsidR="007140B0">
        <w:rPr>
          <w:lang w:val="sq-AL"/>
        </w:rPr>
        <w:t>,</w:t>
      </w:r>
      <w:r w:rsidRPr="00082BC5">
        <w:rPr>
          <w:lang w:val="sq-AL"/>
        </w:rPr>
        <w:t xml:space="preserve"> ku e drejta për të vendosur mbi përmbajtjen e mbështetur në platforma numerike pak a shumë i jepet një entiteti privat ose duke i dhënë atij liri të plotë zgjedhjeje ose duke i dhënë një</w:t>
      </w:r>
      <w:r w:rsidR="00730ABB" w:rsidRPr="00082BC5">
        <w:rPr>
          <w:lang w:val="sq-AL"/>
        </w:rPr>
        <w:t xml:space="preserve"> </w:t>
      </w:r>
      <w:r w:rsidRPr="00082BC5">
        <w:rPr>
          <w:lang w:val="sq-AL"/>
        </w:rPr>
        <w:t>seleksion kanalesh për të</w:t>
      </w:r>
      <w:r w:rsidR="00730ABB" w:rsidRPr="00082BC5">
        <w:rPr>
          <w:lang w:val="sq-AL"/>
        </w:rPr>
        <w:t xml:space="preserve"> </w:t>
      </w:r>
      <w:r w:rsidRPr="00082BC5">
        <w:rPr>
          <w:lang w:val="sq-AL"/>
        </w:rPr>
        <w:t>zgjedhur. Në sisteme të tjer</w:t>
      </w:r>
      <w:r w:rsidR="003D4097" w:rsidRPr="00082BC5">
        <w:rPr>
          <w:lang w:val="sq-AL"/>
        </w:rPr>
        <w:t>a</w:t>
      </w:r>
      <w:r w:rsidRPr="00082BC5">
        <w:rPr>
          <w:lang w:val="sq-AL"/>
        </w:rPr>
        <w:t xml:space="preserve"> licencimi rregullatorët dëshirojnë të mbajnë kontrollin mbi përmbajtjen e ofruar. Në përgjithësi çështja e mbajtjes së kontrollit mbi përmbajtjen duket të jetë çështje madhore në shum</w:t>
      </w:r>
      <w:r w:rsidR="0097662D" w:rsidRPr="00082BC5">
        <w:rPr>
          <w:lang w:val="sq-AL"/>
        </w:rPr>
        <w:t>ë</w:t>
      </w:r>
      <w:r w:rsidRPr="00082BC5">
        <w:rPr>
          <w:lang w:val="sq-AL"/>
        </w:rPr>
        <w:t xml:space="preserve"> shtete.</w:t>
      </w:r>
      <w:r w:rsidR="00730ABB" w:rsidRPr="00082BC5">
        <w:rPr>
          <w:lang w:val="sq-AL"/>
        </w:rPr>
        <w:t xml:space="preserve"> </w:t>
      </w:r>
    </w:p>
    <w:p w:rsidR="00192A22" w:rsidRPr="00082BC5" w:rsidRDefault="003D4097" w:rsidP="00192A22">
      <w:pPr>
        <w:pStyle w:val="Paragrafi"/>
        <w:rPr>
          <w:lang w:val="sq-AL"/>
        </w:rPr>
      </w:pPr>
      <w:r w:rsidRPr="00082BC5">
        <w:rPr>
          <w:lang w:val="sq-AL"/>
        </w:rPr>
        <w:t>Disa vende</w:t>
      </w:r>
      <w:r w:rsidR="007140B0">
        <w:rPr>
          <w:lang w:val="sq-AL"/>
        </w:rPr>
        <w:t xml:space="preserve"> si Shqipëria</w:t>
      </w:r>
      <w:r w:rsidR="00192A22" w:rsidRPr="00082BC5">
        <w:rPr>
          <w:lang w:val="sq-AL"/>
        </w:rPr>
        <w:t xml:space="preserve"> kanë një traditë të fortë të kanaleve pa pagesë (</w:t>
      </w:r>
      <w:r w:rsidR="00192A22" w:rsidRPr="00FA3B5E">
        <w:rPr>
          <w:i/>
          <w:lang w:val="sq-AL"/>
        </w:rPr>
        <w:t>free to air</w:t>
      </w:r>
      <w:r w:rsidR="00192A22" w:rsidRPr="00082BC5">
        <w:rPr>
          <w:lang w:val="sq-AL"/>
        </w:rPr>
        <w:t>) dhe disa të tjer</w:t>
      </w:r>
      <w:r w:rsidRPr="00082BC5">
        <w:rPr>
          <w:lang w:val="sq-AL"/>
        </w:rPr>
        <w:t>a</w:t>
      </w:r>
      <w:r w:rsidR="00192A22" w:rsidRPr="00082BC5">
        <w:rPr>
          <w:lang w:val="sq-AL"/>
        </w:rPr>
        <w:t xml:space="preserve"> kanë tradita të</w:t>
      </w:r>
      <w:r w:rsidR="003976DF" w:rsidRPr="00082BC5">
        <w:rPr>
          <w:lang w:val="sq-AL"/>
        </w:rPr>
        <w:t xml:space="preserve"> tv </w:t>
      </w:r>
      <w:r w:rsidR="00192A22" w:rsidRPr="00082BC5">
        <w:rPr>
          <w:lang w:val="sq-AL"/>
        </w:rPr>
        <w:t>me pagesë, gjë e cila influencon në modelin e licencimit. Nëse lejohet</w:t>
      </w:r>
      <w:r w:rsidR="003976DF" w:rsidRPr="00082BC5">
        <w:rPr>
          <w:lang w:val="sq-AL"/>
        </w:rPr>
        <w:t xml:space="preserve"> tv </w:t>
      </w:r>
      <w:r w:rsidR="00192A22" w:rsidRPr="00082BC5">
        <w:rPr>
          <w:lang w:val="sq-AL"/>
        </w:rPr>
        <w:t>me pagesë, duhet të jepet edhe modeli i biznesit për të përcaktuar modelin e licencimit. Si përfundim mund të themi s</w:t>
      </w:r>
      <w:r w:rsidR="0097662D" w:rsidRPr="00082BC5">
        <w:rPr>
          <w:lang w:val="sq-AL"/>
        </w:rPr>
        <w:t>e</w:t>
      </w:r>
      <w:r w:rsidR="00192A22" w:rsidRPr="00082BC5">
        <w:rPr>
          <w:lang w:val="sq-AL"/>
        </w:rPr>
        <w:t xml:space="preserve"> metoda “gatekeeper” është një alternativ</w:t>
      </w:r>
      <w:r w:rsidRPr="00082BC5">
        <w:rPr>
          <w:lang w:val="sq-AL"/>
        </w:rPr>
        <w:t>ë</w:t>
      </w:r>
      <w:r w:rsidR="00192A22" w:rsidRPr="00082BC5">
        <w:rPr>
          <w:lang w:val="sq-AL"/>
        </w:rPr>
        <w:t xml:space="preserve"> që ecën në vendet me traditë </w:t>
      </w:r>
      <w:r w:rsidRPr="00082BC5">
        <w:rPr>
          <w:lang w:val="sq-AL"/>
        </w:rPr>
        <w:t>“</w:t>
      </w:r>
      <w:r w:rsidR="00192A22" w:rsidRPr="00082BC5">
        <w:rPr>
          <w:lang w:val="sq-AL"/>
        </w:rPr>
        <w:t>pay TV</w:t>
      </w:r>
      <w:r w:rsidRPr="00082BC5">
        <w:rPr>
          <w:lang w:val="sq-AL"/>
        </w:rPr>
        <w:t>”</w:t>
      </w:r>
      <w:r w:rsidR="00192A22" w:rsidRPr="00082BC5">
        <w:rPr>
          <w:lang w:val="sq-AL"/>
        </w:rPr>
        <w:t>.</w:t>
      </w:r>
    </w:p>
    <w:p w:rsidR="00192A22" w:rsidRPr="00082BC5" w:rsidRDefault="003D4097" w:rsidP="00192A22">
      <w:pPr>
        <w:pStyle w:val="Paragrafi"/>
        <w:rPr>
          <w:lang w:val="sq-AL"/>
        </w:rPr>
      </w:pPr>
      <w:r w:rsidRPr="00082BC5">
        <w:rPr>
          <w:lang w:val="sq-AL"/>
        </w:rPr>
        <w:t>ASPEKTE MBI PËRMBAJTJEN</w:t>
      </w:r>
    </w:p>
    <w:p w:rsidR="00192A22" w:rsidRPr="00082BC5" w:rsidRDefault="00192A22" w:rsidP="00192A22">
      <w:pPr>
        <w:pStyle w:val="Paragrafi"/>
        <w:rPr>
          <w:lang w:val="sq-AL"/>
        </w:rPr>
      </w:pPr>
      <w:r w:rsidRPr="00082BC5">
        <w:rPr>
          <w:lang w:val="sq-AL"/>
        </w:rPr>
        <w:t>Gjatë diskutimit të DTT</w:t>
      </w:r>
      <w:r w:rsidR="003D4097" w:rsidRPr="00082BC5">
        <w:rPr>
          <w:lang w:val="sq-AL"/>
        </w:rPr>
        <w:t>-së</w:t>
      </w:r>
      <w:r w:rsidRPr="00082BC5">
        <w:rPr>
          <w:lang w:val="sq-AL"/>
        </w:rPr>
        <w:t xml:space="preserve"> zakonisht tentohet përqendrimi në detajet teknike duke harruar</w:t>
      </w:r>
      <w:r w:rsidR="00730ABB" w:rsidRPr="00082BC5">
        <w:rPr>
          <w:lang w:val="sq-AL"/>
        </w:rPr>
        <w:t xml:space="preserve"> </w:t>
      </w:r>
      <w:r w:rsidRPr="00082BC5">
        <w:rPr>
          <w:lang w:val="sq-AL"/>
        </w:rPr>
        <w:t>perspektivën e konsumatorit. Një</w:t>
      </w:r>
      <w:r w:rsidR="00730ABB" w:rsidRPr="00082BC5">
        <w:rPr>
          <w:lang w:val="sq-AL"/>
        </w:rPr>
        <w:t xml:space="preserve"> </w:t>
      </w:r>
      <w:r w:rsidRPr="00082BC5">
        <w:rPr>
          <w:lang w:val="sq-AL"/>
        </w:rPr>
        <w:t xml:space="preserve">shumicë e gjerë konsumatorësh nuk janë të interesuar në teknikën por në përmbajtjen. Duke pasur mundësinë e zgjedhjes midis platformave të ndryshme, një konsumator mund të zgjedhë platformën më të mirë nga pikëpamja e përmbajtjes. </w:t>
      </w:r>
    </w:p>
    <w:p w:rsidR="00192A22" w:rsidRPr="00082BC5" w:rsidRDefault="00192A22" w:rsidP="00192A22">
      <w:pPr>
        <w:pStyle w:val="Paragrafi"/>
        <w:rPr>
          <w:lang w:val="sq-AL"/>
        </w:rPr>
      </w:pPr>
      <w:r w:rsidRPr="00082BC5">
        <w:rPr>
          <w:lang w:val="sq-AL"/>
        </w:rPr>
        <w:t>Vendosja e DTT</w:t>
      </w:r>
      <w:r w:rsidR="003D4097" w:rsidRPr="00082BC5">
        <w:rPr>
          <w:lang w:val="sq-AL"/>
        </w:rPr>
        <w:t>-së</w:t>
      </w:r>
      <w:r w:rsidRPr="00082BC5">
        <w:rPr>
          <w:lang w:val="sq-AL"/>
        </w:rPr>
        <w:t xml:space="preserve"> zakonisht krijon më shumë kanale, më shumë përmbajtje për konsumatorin. Sipas konceptit të pastër “gatekeeper” rregullatori ka zgjedhur të mos ketë asnjë ndikim mbi përmbajtjen, me përjashtim të çështjeve të monitorimit të rregulluara nga direktiva AVMS (Audiovisual Media Services). Por, zakonisht një rregullator vendos disa kritere mbi përmbajtjen që duhet t’u ofrohet konsumatorëve; </w:t>
      </w:r>
      <w:r w:rsidR="001A545A" w:rsidRPr="00082BC5">
        <w:rPr>
          <w:lang w:val="sq-AL"/>
        </w:rPr>
        <w:t xml:space="preserve">kjo </w:t>
      </w:r>
      <w:r w:rsidRPr="00082BC5">
        <w:rPr>
          <w:lang w:val="sq-AL"/>
        </w:rPr>
        <w:t xml:space="preserve">mund të jetë një dëshirë për </w:t>
      </w:r>
      <w:r w:rsidR="001A545A" w:rsidRPr="00082BC5">
        <w:rPr>
          <w:lang w:val="sq-AL"/>
        </w:rPr>
        <w:t>të mbrojtur kulturën apo gjuhën</w:t>
      </w:r>
      <w:r w:rsidRPr="00082BC5">
        <w:rPr>
          <w:lang w:val="sq-AL"/>
        </w:rPr>
        <w:t xml:space="preserve"> ose thjesht një dëshirë që DTT</w:t>
      </w:r>
      <w:r w:rsidR="001A545A" w:rsidRPr="00082BC5">
        <w:rPr>
          <w:lang w:val="sq-AL"/>
        </w:rPr>
        <w:t>-ja</w:t>
      </w:r>
      <w:r w:rsidRPr="00082BC5">
        <w:rPr>
          <w:lang w:val="sq-AL"/>
        </w:rPr>
        <w:t xml:space="preserve"> duhet të ketë një përmbajtje që u drejtohet sa më shumë konsumatorëve. Dhe</w:t>
      </w:r>
      <w:r w:rsidR="001A545A" w:rsidRPr="00082BC5">
        <w:rPr>
          <w:lang w:val="sq-AL"/>
        </w:rPr>
        <w:t>,</w:t>
      </w:r>
      <w:r w:rsidRPr="00082BC5">
        <w:rPr>
          <w:lang w:val="sq-AL"/>
        </w:rPr>
        <w:t xml:space="preserve"> më shumë kanale zakonisht do të thotë gjithashtu</w:t>
      </w:r>
      <w:r w:rsidR="004022DE" w:rsidRPr="00082BC5">
        <w:rPr>
          <w:lang w:val="sq-AL"/>
        </w:rPr>
        <w:t>,</w:t>
      </w:r>
      <w:r w:rsidRPr="00082BC5">
        <w:rPr>
          <w:lang w:val="sq-AL"/>
        </w:rPr>
        <w:t xml:space="preserve"> që kompani programesh të krijuara në vende të tjera të varen nga qëndrimet e rregullatorëve vend</w:t>
      </w:r>
      <w:r w:rsidR="004022DE" w:rsidRPr="00082BC5">
        <w:rPr>
          <w:lang w:val="sq-AL"/>
        </w:rPr>
        <w:t>a</w:t>
      </w:r>
      <w:r w:rsidRPr="00082BC5">
        <w:rPr>
          <w:lang w:val="sq-AL"/>
        </w:rPr>
        <w:t xml:space="preserve">s kundrejt “kanaleve të huaj”. </w:t>
      </w:r>
    </w:p>
    <w:p w:rsidR="00970751" w:rsidRDefault="00192A22" w:rsidP="003B55B5">
      <w:pPr>
        <w:pStyle w:val="Paragrafi"/>
        <w:rPr>
          <w:lang w:val="sq-AL"/>
        </w:rPr>
      </w:pPr>
      <w:r w:rsidRPr="00082BC5">
        <w:rPr>
          <w:lang w:val="sq-AL"/>
        </w:rPr>
        <w:t>Në shumë vende DTT</w:t>
      </w:r>
      <w:r w:rsidR="004022DE" w:rsidRPr="00082BC5">
        <w:rPr>
          <w:lang w:val="sq-AL"/>
        </w:rPr>
        <w:t>-ja</w:t>
      </w:r>
      <w:r w:rsidRPr="00082BC5">
        <w:rPr>
          <w:lang w:val="sq-AL"/>
        </w:rPr>
        <w:t xml:space="preserve"> do të thotë gjithashtu</w:t>
      </w:r>
      <w:r w:rsidR="004022DE" w:rsidRPr="00082BC5">
        <w:rPr>
          <w:lang w:val="sq-AL"/>
        </w:rPr>
        <w:t>,</w:t>
      </w:r>
      <w:r w:rsidRPr="00082BC5">
        <w:rPr>
          <w:lang w:val="sq-AL"/>
        </w:rPr>
        <w:t xml:space="preserve"> një mundësi të transmetohet jo vetëm në shkallë kombëtare, por edhe në shkallë lokale/rajonale, pasi vlerësimi i shikuesit zakonisht nuk merr parasysh zona transmetimi më të vogla. Kështu që ka disa vështirësi në gjykimin e kërkesës së konsumatorit apo shikimin e shërbimeve programor</w:t>
      </w:r>
      <w:r w:rsidR="00C2184C" w:rsidRPr="00082BC5">
        <w:rPr>
          <w:lang w:val="sq-AL"/>
        </w:rPr>
        <w:t>e</w:t>
      </w:r>
      <w:r w:rsidRPr="00082BC5">
        <w:rPr>
          <w:lang w:val="sq-AL"/>
        </w:rPr>
        <w:t xml:space="preserve"> lokale/rajonal</w:t>
      </w:r>
      <w:r w:rsidR="00C2184C" w:rsidRPr="00082BC5">
        <w:rPr>
          <w:lang w:val="sq-AL"/>
        </w:rPr>
        <w:t>e</w:t>
      </w:r>
      <w:r w:rsidRPr="00082BC5">
        <w:rPr>
          <w:lang w:val="sq-AL"/>
        </w:rPr>
        <w:t>. Si rezultat, një transmetues rajonal mund të ketë vështirësi për të gjetur një model biznesi</w:t>
      </w:r>
      <w:r w:rsidR="00C2184C" w:rsidRPr="00082BC5">
        <w:rPr>
          <w:lang w:val="sq-AL"/>
        </w:rPr>
        <w:t>,</w:t>
      </w:r>
      <w:r w:rsidRPr="00082BC5">
        <w:rPr>
          <w:lang w:val="sq-AL"/>
        </w:rPr>
        <w:t xml:space="preserve"> pasi blerësit e spoteve komercial</w:t>
      </w:r>
      <w:r w:rsidR="00C2184C" w:rsidRPr="00082BC5">
        <w:rPr>
          <w:lang w:val="sq-AL"/>
        </w:rPr>
        <w:t>e</w:t>
      </w:r>
      <w:r w:rsidRPr="00082BC5">
        <w:rPr>
          <w:lang w:val="sq-AL"/>
        </w:rPr>
        <w:t xml:space="preserve"> shpesh përdorin vlerësimin e teleshikuesve kur ata vendosin s</w:t>
      </w:r>
      <w:r w:rsidR="0097662D" w:rsidRPr="00082BC5">
        <w:rPr>
          <w:lang w:val="sq-AL"/>
        </w:rPr>
        <w:t>e</w:t>
      </w:r>
      <w:r w:rsidRPr="00082BC5">
        <w:rPr>
          <w:lang w:val="sq-AL"/>
        </w:rPr>
        <w:t xml:space="preserve"> në cilin program do ta japin reklamën e tyre. </w:t>
      </w:r>
    </w:p>
    <w:p w:rsidR="00192A22" w:rsidRPr="00082BC5" w:rsidRDefault="00C2184C" w:rsidP="00192A22">
      <w:pPr>
        <w:pStyle w:val="Paragrafi"/>
        <w:rPr>
          <w:lang w:val="sq-AL"/>
        </w:rPr>
      </w:pPr>
      <w:r w:rsidRPr="00082BC5">
        <w:rPr>
          <w:lang w:val="sq-AL"/>
        </w:rPr>
        <w:t>E ARDHMJA</w:t>
      </w:r>
    </w:p>
    <w:p w:rsidR="00192A22" w:rsidRPr="00082BC5" w:rsidRDefault="00192A22" w:rsidP="00192A22">
      <w:pPr>
        <w:pStyle w:val="Paragrafi"/>
        <w:rPr>
          <w:lang w:val="sq-AL"/>
        </w:rPr>
      </w:pPr>
      <w:r w:rsidRPr="00082BC5">
        <w:rPr>
          <w:lang w:val="sq-AL"/>
        </w:rPr>
        <w:t>Qysh prej fillimit të DTT-së, teknologjia është zhvilluar prej përdorimit të standardit MPEG2 dhe DVB-T</w:t>
      </w:r>
      <w:r w:rsidR="00730ABB" w:rsidRPr="00082BC5">
        <w:rPr>
          <w:lang w:val="sq-AL"/>
        </w:rPr>
        <w:t xml:space="preserve"> </w:t>
      </w:r>
      <w:r w:rsidRPr="00082BC5">
        <w:rPr>
          <w:lang w:val="sq-AL"/>
        </w:rPr>
        <w:t xml:space="preserve">në MPEG4 dhe/ose DVB-T2. Në një dokument konsultimi prej </w:t>
      </w:r>
      <w:r w:rsidR="00C2184C" w:rsidRPr="00082BC5">
        <w:rPr>
          <w:lang w:val="sq-AL"/>
        </w:rPr>
        <w:t xml:space="preserve">qershorit </w:t>
      </w:r>
      <w:r w:rsidRPr="00082BC5">
        <w:rPr>
          <w:lang w:val="sq-AL"/>
        </w:rPr>
        <w:t xml:space="preserve">2009, Komisioni </w:t>
      </w:r>
      <w:r w:rsidR="00F809C9" w:rsidRPr="00082BC5">
        <w:rPr>
          <w:lang w:val="sq-AL"/>
        </w:rPr>
        <w:t>Europ</w:t>
      </w:r>
      <w:r w:rsidRPr="00082BC5">
        <w:rPr>
          <w:lang w:val="sq-AL"/>
        </w:rPr>
        <w:t xml:space="preserve">ian diskutoi një grafik </w:t>
      </w:r>
      <w:r w:rsidR="000052AA">
        <w:rPr>
          <w:lang w:val="sq-AL"/>
        </w:rPr>
        <w:t>e</w:t>
      </w:r>
      <w:r w:rsidR="00F809C9" w:rsidRPr="00082BC5">
        <w:rPr>
          <w:lang w:val="sq-AL"/>
        </w:rPr>
        <w:t>urop</w:t>
      </w:r>
      <w:r w:rsidRPr="00082BC5">
        <w:rPr>
          <w:lang w:val="sq-AL"/>
        </w:rPr>
        <w:t>ian</w:t>
      </w:r>
      <w:r w:rsidR="00C2184C" w:rsidRPr="00082BC5">
        <w:rPr>
          <w:lang w:val="sq-AL"/>
        </w:rPr>
        <w:t>,</w:t>
      </w:r>
      <w:r w:rsidRPr="00082BC5">
        <w:rPr>
          <w:lang w:val="sq-AL"/>
        </w:rPr>
        <w:t xml:space="preserve"> si të transformohet dividendi </w:t>
      </w:r>
      <w:r w:rsidR="00C2184C" w:rsidRPr="00082BC5">
        <w:rPr>
          <w:lang w:val="sq-AL"/>
        </w:rPr>
        <w:t xml:space="preserve">digjital </w:t>
      </w:r>
      <w:r w:rsidRPr="00082BC5">
        <w:rPr>
          <w:lang w:val="sq-AL"/>
        </w:rPr>
        <w:t xml:space="preserve">në përfitime sociale dhe rritje ekonomike në </w:t>
      </w:r>
      <w:r w:rsidR="00F809C9" w:rsidRPr="00082BC5">
        <w:rPr>
          <w:lang w:val="sq-AL"/>
        </w:rPr>
        <w:t>Europ</w:t>
      </w:r>
      <w:r w:rsidRPr="00082BC5">
        <w:rPr>
          <w:lang w:val="sq-AL"/>
        </w:rPr>
        <w:t>ë.</w:t>
      </w:r>
      <w:r w:rsidR="00730ABB" w:rsidRPr="00082BC5">
        <w:rPr>
          <w:lang w:val="sq-AL"/>
        </w:rPr>
        <w:t xml:space="preserve"> </w:t>
      </w:r>
      <w:r w:rsidRPr="00082BC5">
        <w:rPr>
          <w:lang w:val="sq-AL"/>
        </w:rPr>
        <w:t>Një nga çështjet është dhe pritjet e mëdha të konsumatorëve lidhur me zhvillimet e ardhshme të shërbimeve të transmetimeve televizive si më shumë programe, cilësi e rritur si HDTV apo marrje mobile. Një nga element</w:t>
      </w:r>
      <w:r w:rsidR="00C2184C" w:rsidRPr="00082BC5">
        <w:rPr>
          <w:lang w:val="sq-AL"/>
        </w:rPr>
        <w:t>e</w:t>
      </w:r>
      <w:r w:rsidRPr="00082BC5">
        <w:rPr>
          <w:lang w:val="sq-AL"/>
        </w:rPr>
        <w:t>t e propozuar</w:t>
      </w:r>
      <w:r w:rsidR="00C2184C" w:rsidRPr="00082BC5">
        <w:rPr>
          <w:lang w:val="sq-AL"/>
        </w:rPr>
        <w:t>a</w:t>
      </w:r>
      <w:r w:rsidRPr="00082BC5">
        <w:rPr>
          <w:lang w:val="sq-AL"/>
        </w:rPr>
        <w:t xml:space="preserve"> është përmirësimi i eksperiencës së konsumatorëve duke siguruar standarde të cilësisë së lartë për marrësit HDTV në </w:t>
      </w:r>
      <w:r w:rsidR="00F809C9" w:rsidRPr="00082BC5">
        <w:rPr>
          <w:lang w:val="sq-AL"/>
        </w:rPr>
        <w:t>Europ</w:t>
      </w:r>
      <w:r w:rsidRPr="00082BC5">
        <w:rPr>
          <w:lang w:val="sq-AL"/>
        </w:rPr>
        <w:t xml:space="preserve">ë. Pra një nga veprimet prioritare është sigurimi që standardet e kompresionit për të gjithë marrësit e shitur pas </w:t>
      </w:r>
      <w:r w:rsidR="00C2184C" w:rsidRPr="00082BC5">
        <w:rPr>
          <w:lang w:val="sq-AL"/>
        </w:rPr>
        <w:t xml:space="preserve">janarit </w:t>
      </w:r>
      <w:r w:rsidRPr="00082BC5">
        <w:rPr>
          <w:lang w:val="sq-AL"/>
        </w:rPr>
        <w:t>2012 të jenë të paktën aq efikase sa standardi MPEG4 (H264/MPEG4 AVC).</w:t>
      </w:r>
      <w:r w:rsidR="00730ABB" w:rsidRPr="00082BC5">
        <w:rPr>
          <w:lang w:val="sq-AL"/>
        </w:rPr>
        <w:t xml:space="preserve"> </w:t>
      </w:r>
    </w:p>
    <w:p w:rsidR="00192A22" w:rsidRPr="00082BC5" w:rsidRDefault="00192A22" w:rsidP="00192A22">
      <w:pPr>
        <w:pStyle w:val="Paragrafi"/>
        <w:rPr>
          <w:lang w:val="sq-AL"/>
        </w:rPr>
      </w:pPr>
      <w:r w:rsidRPr="00082BC5">
        <w:rPr>
          <w:lang w:val="sq-AL"/>
        </w:rPr>
        <w:t>Përdorimi i MPEG4 dhe/ose DVB-T2 do të thotë një përdorim më efikas i spektrit, por në shumë raste do të çojë në rritjen e kostove të konsumatorit.</w:t>
      </w:r>
      <w:r w:rsidR="00730ABB" w:rsidRPr="00082BC5">
        <w:rPr>
          <w:lang w:val="sq-AL"/>
        </w:rPr>
        <w:t xml:space="preserve"> </w:t>
      </w:r>
    </w:p>
    <w:p w:rsidR="00192A22" w:rsidRPr="00082BC5" w:rsidRDefault="00192A22" w:rsidP="00192A22">
      <w:pPr>
        <w:pStyle w:val="Paragrafi"/>
        <w:rPr>
          <w:lang w:val="sq-AL"/>
        </w:rPr>
      </w:pPr>
      <w:r w:rsidRPr="00082BC5">
        <w:rPr>
          <w:lang w:val="sq-AL"/>
        </w:rPr>
        <w:t>Duke ditur kohën mesatare të rinovimit të dekoderave (rreth 5 deri në 8 vjet)</w:t>
      </w:r>
      <w:r w:rsidR="000052AA">
        <w:rPr>
          <w:lang w:val="sq-AL"/>
        </w:rPr>
        <w:t>,</w:t>
      </w:r>
      <w:r w:rsidRPr="00082BC5">
        <w:rPr>
          <w:lang w:val="sq-AL"/>
        </w:rPr>
        <w:t xml:space="preserve"> rregullatori duhet të marrë parasysh faktin që konsumatorët duhet të motivohen për të blerë dekoder</w:t>
      </w:r>
      <w:r w:rsidR="00C2184C" w:rsidRPr="00082BC5">
        <w:rPr>
          <w:lang w:val="sq-AL"/>
        </w:rPr>
        <w:t>a</w:t>
      </w:r>
      <w:r w:rsidRPr="00082BC5">
        <w:rPr>
          <w:lang w:val="sq-AL"/>
        </w:rPr>
        <w:t xml:space="preserve"> të rinj apo marrës</w:t>
      </w:r>
      <w:r w:rsidR="003976DF" w:rsidRPr="00082BC5">
        <w:rPr>
          <w:lang w:val="sq-AL"/>
        </w:rPr>
        <w:t xml:space="preserve"> tv </w:t>
      </w:r>
      <w:r w:rsidRPr="00082BC5">
        <w:rPr>
          <w:lang w:val="sq-AL"/>
        </w:rPr>
        <w:t>të rinj, përpara s</w:t>
      </w:r>
      <w:r w:rsidR="000052AA">
        <w:rPr>
          <w:lang w:val="sq-AL"/>
        </w:rPr>
        <w:t>e</w:t>
      </w:r>
      <w:r w:rsidRPr="00082BC5">
        <w:rPr>
          <w:lang w:val="sq-AL"/>
        </w:rPr>
        <w:t xml:space="preserve"> të vendosin të lëvizin drejt tranzicionit në teknikat e reja, përndryshe avantazhet e teknologjive të reja nuk mund të realizohen plotësisht.</w:t>
      </w:r>
    </w:p>
    <w:p w:rsidR="00E614B9" w:rsidRDefault="00E614B9" w:rsidP="00192A22">
      <w:pPr>
        <w:pStyle w:val="Paragrafi"/>
        <w:rPr>
          <w:lang w:val="sq-AL"/>
        </w:rPr>
      </w:pPr>
    </w:p>
    <w:p w:rsidR="00192A22" w:rsidRPr="00082BC5" w:rsidRDefault="00192A22" w:rsidP="00192A22">
      <w:pPr>
        <w:pStyle w:val="Paragrafi"/>
        <w:rPr>
          <w:lang w:val="sq-AL"/>
        </w:rPr>
      </w:pPr>
      <w:r w:rsidRPr="00082BC5">
        <w:rPr>
          <w:lang w:val="sq-AL"/>
        </w:rPr>
        <w:t>Platforma DTT mund</w:t>
      </w:r>
      <w:r w:rsidR="00730ABB" w:rsidRPr="00082BC5">
        <w:rPr>
          <w:lang w:val="sq-AL"/>
        </w:rPr>
        <w:t xml:space="preserve"> </w:t>
      </w:r>
      <w:r w:rsidRPr="00082BC5">
        <w:rPr>
          <w:lang w:val="sq-AL"/>
        </w:rPr>
        <w:t>të shihet si një plotësim i platformave të tjera që mbartin një përmbajtje më të kufizuar ose mund të shihet si një platformë që konkurron me kabllon, satelitin, apo IPTV-në (Internet Protocol Television). Në rastin e IPTV, HDTV mund të konsiderohet si thelbësore për të mbajtur konkurrencën midis platformave të ndryshme.</w:t>
      </w:r>
    </w:p>
    <w:p w:rsidR="00192A22" w:rsidRPr="00082BC5" w:rsidRDefault="00192A22" w:rsidP="00192A22">
      <w:pPr>
        <w:pStyle w:val="Paragrafi"/>
        <w:rPr>
          <w:lang w:val="sq-AL"/>
        </w:rPr>
      </w:pPr>
      <w:r w:rsidRPr="00082BC5">
        <w:rPr>
          <w:lang w:val="sq-AL"/>
        </w:rPr>
        <w:t>Pas më shumë së 10 vjetësh me DTT, platforma diskutohet akoma nga kënde të ndrysh</w:t>
      </w:r>
      <w:r w:rsidR="00C2184C" w:rsidRPr="00082BC5">
        <w:rPr>
          <w:lang w:val="sq-AL"/>
        </w:rPr>
        <w:t>me</w:t>
      </w:r>
      <w:r w:rsidRPr="00082BC5">
        <w:rPr>
          <w:lang w:val="sq-AL"/>
        </w:rPr>
        <w:t xml:space="preserve"> me çështje të reja interesante. Jo shumë sektorë kanë këtë lidhje të ngushtë dhe këtë përzierje çështjesh teknike, të konsumatorëve dhe të përmbajtjes.</w:t>
      </w:r>
    </w:p>
    <w:p w:rsidR="00FE71AC" w:rsidRPr="00E614B9" w:rsidRDefault="00192A22" w:rsidP="00FD68AB">
      <w:pPr>
        <w:pStyle w:val="Paragrafi"/>
        <w:rPr>
          <w:lang w:val="sq-AL"/>
        </w:rPr>
      </w:pPr>
      <w:r w:rsidRPr="00082BC5">
        <w:rPr>
          <w:lang w:val="sq-AL"/>
        </w:rPr>
        <w:t>Administratat kombëtare përgati</w:t>
      </w:r>
      <w:r w:rsidR="00C2184C" w:rsidRPr="00082BC5">
        <w:rPr>
          <w:lang w:val="sq-AL"/>
        </w:rPr>
        <w:t>s</w:t>
      </w:r>
      <w:r w:rsidRPr="00082BC5">
        <w:rPr>
          <w:lang w:val="sq-AL"/>
        </w:rPr>
        <w:t>in legjislacionin duke marrë në konsideratë marrëveshjet e ITU-së dhe ato rajonale (midis anëtarëve të ITU-së, marrëveshjet në kuadrin e CEPT-it dhe politikat dhe direktivat e BE</w:t>
      </w:r>
      <w:r w:rsidR="006D076E" w:rsidRPr="00082BC5">
        <w:rPr>
          <w:lang w:val="sq-AL"/>
        </w:rPr>
        <w:t>-së</w:t>
      </w:r>
      <w:r w:rsidRPr="00082BC5">
        <w:rPr>
          <w:lang w:val="sq-AL"/>
        </w:rPr>
        <w:t>). Në bazë të këtij legjislacioni kombëtar jepen licencat për transmetimet numerike. Procesi i licencimit të televizionit numerik varion shumë nga vendi në vend. Në disa vende, licencat u jepen operatorëve të rrjetit</w:t>
      </w:r>
      <w:r w:rsidR="00C2184C" w:rsidRPr="00082BC5">
        <w:rPr>
          <w:lang w:val="sq-AL"/>
        </w:rPr>
        <w:t>,</w:t>
      </w:r>
      <w:r w:rsidRPr="00082BC5">
        <w:rPr>
          <w:lang w:val="sq-AL"/>
        </w:rPr>
        <w:t xml:space="preserve"> ndërsa në të tjer</w:t>
      </w:r>
      <w:r w:rsidR="00C2184C" w:rsidRPr="00082BC5">
        <w:rPr>
          <w:lang w:val="sq-AL"/>
        </w:rPr>
        <w:t>a</w:t>
      </w:r>
      <w:r w:rsidRPr="00082BC5">
        <w:rPr>
          <w:lang w:val="sq-AL"/>
        </w:rPr>
        <w:t xml:space="preserve"> licencat u jepen ofruesve të përmbajtjes, operatorëve multipleks dhe operatorëve të rrjetit. Selektimi i aplikimeve ndonjëherë bëhet në bazë të ankandeve, në raste të tjera n</w:t>
      </w:r>
      <w:r w:rsidR="00C2184C" w:rsidRPr="00082BC5">
        <w:rPr>
          <w:lang w:val="sq-AL"/>
        </w:rPr>
        <w:t>ëpërmjet konkurseve krahasues (</w:t>
      </w:r>
      <w:r w:rsidRPr="00082BC5">
        <w:rPr>
          <w:lang w:val="sq-AL"/>
        </w:rPr>
        <w:t>beauty contest). Në shumicën e rasteve transmetimet e operatorit publik</w:t>
      </w:r>
      <w:r w:rsidR="00730ABB" w:rsidRPr="00082BC5">
        <w:rPr>
          <w:lang w:val="sq-AL"/>
        </w:rPr>
        <w:t xml:space="preserve"> </w:t>
      </w:r>
      <w:r w:rsidRPr="00082BC5">
        <w:rPr>
          <w:lang w:val="sq-AL"/>
        </w:rPr>
        <w:t xml:space="preserve">nuk kanë nevojë për licencë. Kostot e licencave ndryshojnë në mënyrë të konsiderueshme nga vendi në vend. Në disa raste kërkohet një pagesë për mbulimin e kostove të procesit të licencimit, në raste të tjera realizohet pagesa në bazë të vlerës së tregut të spektrit të frekuencave. </w:t>
      </w:r>
    </w:p>
    <w:p w:rsidR="00FD68AB" w:rsidRDefault="00FD68AB" w:rsidP="00192A22">
      <w:pPr>
        <w:pStyle w:val="Paragrafi"/>
        <w:rPr>
          <w:lang w:val="sq-AL"/>
        </w:rPr>
      </w:pPr>
    </w:p>
    <w:p w:rsidR="00192A22" w:rsidRPr="00082BC5" w:rsidRDefault="00C2184C" w:rsidP="00192A22">
      <w:pPr>
        <w:pStyle w:val="Paragrafi"/>
        <w:rPr>
          <w:lang w:val="sq-AL"/>
        </w:rPr>
      </w:pPr>
      <w:r w:rsidRPr="00082BC5">
        <w:rPr>
          <w:lang w:val="sq-AL"/>
        </w:rPr>
        <w:t>PROPOZIMI PËR MËNYRAT E LICENCIMIT TË RRJETEVE DHE SHËRBIMEVE NUMERIKE NË SHQIPËRI</w:t>
      </w:r>
    </w:p>
    <w:p w:rsidR="00192A22" w:rsidRPr="00082BC5" w:rsidRDefault="00192A22" w:rsidP="00192A22">
      <w:pPr>
        <w:pStyle w:val="Paragrafi"/>
        <w:rPr>
          <w:lang w:val="sq-AL"/>
        </w:rPr>
      </w:pPr>
      <w:r w:rsidRPr="00082BC5">
        <w:rPr>
          <w:lang w:val="sq-AL"/>
        </w:rPr>
        <w:t>Shqipëria ka një traditë të fortë të marrjes së programeve pa pagesë (free to air) nëpërmjet transmetimeve analoge tokësore, gjë e cila influencon në zgjedhjen e modelit të licencimit edhe të transmetimeve numerike.</w:t>
      </w:r>
    </w:p>
    <w:p w:rsidR="00192A22" w:rsidRPr="00082BC5" w:rsidRDefault="00192A22" w:rsidP="00192A22">
      <w:pPr>
        <w:pStyle w:val="Paragrafi"/>
        <w:rPr>
          <w:lang w:val="sq-AL"/>
        </w:rPr>
      </w:pPr>
      <w:r w:rsidRPr="00082BC5">
        <w:rPr>
          <w:lang w:val="sq-AL"/>
        </w:rPr>
        <w:t>Modeli</w:t>
      </w:r>
      <w:r w:rsidR="00730ABB" w:rsidRPr="00082BC5">
        <w:rPr>
          <w:lang w:val="sq-AL"/>
        </w:rPr>
        <w:t xml:space="preserve"> </w:t>
      </w:r>
      <w:r w:rsidRPr="00082BC5">
        <w:rPr>
          <w:lang w:val="sq-AL"/>
        </w:rPr>
        <w:t>“gatekeeper” ku e drejta për të vendosur mbi përmbajtjen e mbështetur në platforma numerike i jepet një entiteti privat</w:t>
      </w:r>
      <w:r w:rsidR="00730ABB" w:rsidRPr="00082BC5">
        <w:rPr>
          <w:lang w:val="sq-AL"/>
        </w:rPr>
        <w:t xml:space="preserve"> </w:t>
      </w:r>
      <w:r w:rsidRPr="00082BC5">
        <w:rPr>
          <w:lang w:val="sq-AL"/>
        </w:rPr>
        <w:t xml:space="preserve">konsiderohet jo e përshtatshme për Shqipërinë. </w:t>
      </w:r>
    </w:p>
    <w:p w:rsidR="00192A22" w:rsidRPr="00082BC5" w:rsidRDefault="00192A22" w:rsidP="00192A22">
      <w:pPr>
        <w:pStyle w:val="Paragrafi"/>
        <w:rPr>
          <w:lang w:val="sq-AL"/>
        </w:rPr>
      </w:pPr>
      <w:r w:rsidRPr="00082BC5">
        <w:rPr>
          <w:lang w:val="sq-AL"/>
        </w:rPr>
        <w:t xml:space="preserve">Në analogji me shumë shtete të </w:t>
      </w:r>
      <w:r w:rsidR="00F809C9" w:rsidRPr="00082BC5">
        <w:rPr>
          <w:lang w:val="sq-AL"/>
        </w:rPr>
        <w:t>Europ</w:t>
      </w:r>
      <w:r w:rsidRPr="00082BC5">
        <w:rPr>
          <w:lang w:val="sq-AL"/>
        </w:rPr>
        <w:t>ës</w:t>
      </w:r>
      <w:r w:rsidR="000052AA">
        <w:rPr>
          <w:lang w:val="sq-AL"/>
        </w:rPr>
        <w:t>,</w:t>
      </w:r>
      <w:r w:rsidRPr="00082BC5">
        <w:rPr>
          <w:lang w:val="sq-AL"/>
        </w:rPr>
        <w:t xml:space="preserve"> edhe në Shqipëri propozohet një sistem licencimi ku rregullatori të mbajë kontrollin mbi përmbajtjen e ofruar</w:t>
      </w:r>
      <w:r w:rsidR="00C2184C" w:rsidRPr="00082BC5">
        <w:rPr>
          <w:lang w:val="sq-AL"/>
        </w:rPr>
        <w:t>,</w:t>
      </w:r>
      <w:r w:rsidRPr="00082BC5">
        <w:rPr>
          <w:lang w:val="sq-AL"/>
        </w:rPr>
        <w:t xml:space="preserve"> duke synuar përmbushjen e misionit publik të </w:t>
      </w:r>
      <w:r w:rsidR="00C2184C" w:rsidRPr="00082BC5">
        <w:rPr>
          <w:lang w:val="sq-AL"/>
        </w:rPr>
        <w:t>medieve</w:t>
      </w:r>
      <w:r w:rsidRPr="00082BC5">
        <w:rPr>
          <w:lang w:val="sq-AL"/>
        </w:rPr>
        <w:t xml:space="preserve"> elektronike.</w:t>
      </w:r>
    </w:p>
    <w:p w:rsidR="00192A22" w:rsidRPr="00082BC5" w:rsidRDefault="00192A22" w:rsidP="00192A22">
      <w:pPr>
        <w:pStyle w:val="Paragrafi"/>
        <w:rPr>
          <w:lang w:val="sq-AL"/>
        </w:rPr>
      </w:pPr>
      <w:r w:rsidRPr="00082BC5">
        <w:rPr>
          <w:lang w:val="sq-AL"/>
        </w:rPr>
        <w:t>Në funksion të këtij objektivi propozohet të aplikohen llojet e mëposhtme të licencave:</w:t>
      </w:r>
    </w:p>
    <w:p w:rsidR="00192A22" w:rsidRPr="00082BC5" w:rsidRDefault="00192A22" w:rsidP="00192A22">
      <w:pPr>
        <w:pStyle w:val="Paragrafi"/>
        <w:rPr>
          <w:lang w:val="sq-AL"/>
        </w:rPr>
      </w:pPr>
      <w:r w:rsidRPr="00082BC5">
        <w:rPr>
          <w:lang w:val="sq-AL"/>
        </w:rPr>
        <w:t>a) Licencë shërbimi programi audio, për ofrimin e një shërbimi programi audio</w:t>
      </w:r>
      <w:r w:rsidR="00337DDC" w:rsidRPr="00082BC5">
        <w:rPr>
          <w:lang w:val="sq-AL"/>
        </w:rPr>
        <w:t>;</w:t>
      </w:r>
    </w:p>
    <w:p w:rsidR="00192A22" w:rsidRPr="00082BC5" w:rsidRDefault="00192A22" w:rsidP="00192A22">
      <w:pPr>
        <w:pStyle w:val="Paragrafi"/>
        <w:rPr>
          <w:lang w:val="sq-AL"/>
        </w:rPr>
      </w:pPr>
      <w:r w:rsidRPr="00082BC5">
        <w:rPr>
          <w:lang w:val="sq-AL"/>
        </w:rPr>
        <w:t>b) Licencë shërbimi programi audioviziv, për ofrimin e një shërbimi programi audioviziv</w:t>
      </w:r>
      <w:r w:rsidR="00337DDC" w:rsidRPr="00082BC5">
        <w:rPr>
          <w:lang w:val="sq-AL"/>
        </w:rPr>
        <w:t>;</w:t>
      </w:r>
    </w:p>
    <w:p w:rsidR="00192A22" w:rsidRPr="00082BC5" w:rsidRDefault="00192A22" w:rsidP="00192A22">
      <w:pPr>
        <w:pStyle w:val="Paragrafi"/>
        <w:rPr>
          <w:lang w:val="sq-AL"/>
        </w:rPr>
      </w:pPr>
      <w:r w:rsidRPr="00082BC5">
        <w:rPr>
          <w:lang w:val="sq-AL"/>
        </w:rPr>
        <w:t>c) Licencë transmetimi audio. Kjo licencë përbëhet nga:</w:t>
      </w:r>
    </w:p>
    <w:p w:rsidR="00192A22" w:rsidRPr="00082BC5" w:rsidRDefault="00192A22" w:rsidP="00C2184C">
      <w:pPr>
        <w:pStyle w:val="Paragrafi"/>
        <w:rPr>
          <w:lang w:val="sq-AL"/>
        </w:rPr>
      </w:pPr>
      <w:r w:rsidRPr="00082BC5">
        <w:rPr>
          <w:lang w:val="sq-AL"/>
        </w:rPr>
        <w:t>i</w:t>
      </w:r>
      <w:r w:rsidR="00C2184C" w:rsidRPr="00082BC5">
        <w:rPr>
          <w:lang w:val="sq-AL"/>
        </w:rPr>
        <w:t>)</w:t>
      </w:r>
      <w:r w:rsidRPr="00082BC5">
        <w:rPr>
          <w:lang w:val="sq-AL"/>
        </w:rPr>
        <w:t xml:space="preserve"> Licencë shërbimi programi audio</w:t>
      </w:r>
      <w:r w:rsidRPr="00082BC5" w:rsidDel="00537575">
        <w:rPr>
          <w:lang w:val="sq-AL"/>
        </w:rPr>
        <w:t xml:space="preserve"> </w:t>
      </w:r>
      <w:r w:rsidRPr="00082BC5">
        <w:rPr>
          <w:lang w:val="sq-AL"/>
        </w:rPr>
        <w:t>sipas</w:t>
      </w:r>
      <w:r w:rsidR="00730ABB" w:rsidRPr="00082BC5">
        <w:rPr>
          <w:lang w:val="sq-AL"/>
        </w:rPr>
        <w:t xml:space="preserve"> </w:t>
      </w:r>
      <w:r w:rsidRPr="00082BC5">
        <w:rPr>
          <w:lang w:val="sq-AL"/>
        </w:rPr>
        <w:t>pikës</w:t>
      </w:r>
      <w:r w:rsidR="00730ABB" w:rsidRPr="00082BC5">
        <w:rPr>
          <w:lang w:val="sq-AL"/>
        </w:rPr>
        <w:t xml:space="preserve"> </w:t>
      </w:r>
      <w:r w:rsidR="00C2184C" w:rsidRPr="00082BC5">
        <w:rPr>
          <w:lang w:val="sq-AL"/>
        </w:rPr>
        <w:t>“</w:t>
      </w:r>
      <w:r w:rsidRPr="00082BC5">
        <w:rPr>
          <w:lang w:val="sq-AL"/>
        </w:rPr>
        <w:t>a</w:t>
      </w:r>
      <w:r w:rsidR="00C2184C" w:rsidRPr="00082BC5">
        <w:rPr>
          <w:lang w:val="sq-AL"/>
        </w:rPr>
        <w:t>”;</w:t>
      </w:r>
      <w:r w:rsidRPr="00082BC5">
        <w:rPr>
          <w:lang w:val="sq-AL"/>
        </w:rPr>
        <w:t xml:space="preserve"> dhe</w:t>
      </w:r>
    </w:p>
    <w:p w:rsidR="00192A22" w:rsidRPr="00082BC5" w:rsidRDefault="00192A22" w:rsidP="00C2184C">
      <w:pPr>
        <w:pStyle w:val="Paragrafi"/>
        <w:rPr>
          <w:lang w:val="sq-AL"/>
        </w:rPr>
      </w:pPr>
      <w:r w:rsidRPr="00082BC5">
        <w:rPr>
          <w:lang w:val="sq-AL"/>
        </w:rPr>
        <w:t>ii</w:t>
      </w:r>
      <w:r w:rsidR="00C2184C" w:rsidRPr="00082BC5">
        <w:rPr>
          <w:lang w:val="sq-AL"/>
        </w:rPr>
        <w:t>)</w:t>
      </w:r>
      <w:r w:rsidRPr="00082BC5">
        <w:rPr>
          <w:lang w:val="sq-AL"/>
        </w:rPr>
        <w:t xml:space="preserve"> Licencë</w:t>
      </w:r>
      <w:r w:rsidR="00730ABB" w:rsidRPr="00082BC5">
        <w:rPr>
          <w:lang w:val="sq-AL"/>
        </w:rPr>
        <w:t xml:space="preserve"> </w:t>
      </w:r>
      <w:r w:rsidRPr="00082BC5">
        <w:rPr>
          <w:lang w:val="sq-AL"/>
        </w:rPr>
        <w:t xml:space="preserve">për ndërtimin e operimin e rrjetit, i cili mund të jetë analog ose numerik; </w:t>
      </w:r>
    </w:p>
    <w:p w:rsidR="00192A22" w:rsidRPr="00082BC5" w:rsidRDefault="00192A22" w:rsidP="00192A22">
      <w:pPr>
        <w:pStyle w:val="Paragrafi"/>
        <w:rPr>
          <w:lang w:val="sq-AL"/>
        </w:rPr>
      </w:pPr>
      <w:r w:rsidRPr="00082BC5">
        <w:rPr>
          <w:lang w:val="sq-AL"/>
        </w:rPr>
        <w:t>d) Licencë t</w:t>
      </w:r>
      <w:r w:rsidR="00337DDC" w:rsidRPr="00082BC5">
        <w:rPr>
          <w:lang w:val="sq-AL"/>
        </w:rPr>
        <w:t>ransmetimi audioviziv</w:t>
      </w:r>
      <w:r w:rsidRPr="00082BC5">
        <w:rPr>
          <w:lang w:val="sq-AL"/>
        </w:rPr>
        <w:t>. Kjo licencë përbëhet nga:</w:t>
      </w:r>
    </w:p>
    <w:p w:rsidR="00192A22" w:rsidRPr="00082BC5" w:rsidRDefault="00192A22" w:rsidP="00C2184C">
      <w:pPr>
        <w:pStyle w:val="Paragrafi"/>
        <w:rPr>
          <w:lang w:val="sq-AL"/>
        </w:rPr>
      </w:pPr>
      <w:r w:rsidRPr="00082BC5">
        <w:rPr>
          <w:lang w:val="sq-AL"/>
        </w:rPr>
        <w:t>i</w:t>
      </w:r>
      <w:r w:rsidR="00C2184C" w:rsidRPr="00082BC5">
        <w:rPr>
          <w:lang w:val="sq-AL"/>
        </w:rPr>
        <w:t>)</w:t>
      </w:r>
      <w:r w:rsidRPr="00082BC5">
        <w:rPr>
          <w:lang w:val="sq-AL"/>
        </w:rPr>
        <w:t xml:space="preserve"> Licencë shërbimi programi audioviziv</w:t>
      </w:r>
      <w:r w:rsidRPr="00082BC5" w:rsidDel="00537575">
        <w:rPr>
          <w:lang w:val="sq-AL"/>
        </w:rPr>
        <w:t xml:space="preserve"> </w:t>
      </w:r>
      <w:r w:rsidRPr="00082BC5">
        <w:rPr>
          <w:lang w:val="sq-AL"/>
        </w:rPr>
        <w:t>sipas</w:t>
      </w:r>
      <w:r w:rsidR="00730ABB" w:rsidRPr="00082BC5">
        <w:rPr>
          <w:lang w:val="sq-AL"/>
        </w:rPr>
        <w:t xml:space="preserve"> </w:t>
      </w:r>
      <w:r w:rsidRPr="00082BC5">
        <w:rPr>
          <w:lang w:val="sq-AL"/>
        </w:rPr>
        <w:t>pikës</w:t>
      </w:r>
      <w:r w:rsidR="00730ABB" w:rsidRPr="00082BC5">
        <w:rPr>
          <w:lang w:val="sq-AL"/>
        </w:rPr>
        <w:t xml:space="preserve"> </w:t>
      </w:r>
      <w:r w:rsidR="00C2184C" w:rsidRPr="00082BC5">
        <w:rPr>
          <w:lang w:val="sq-AL"/>
        </w:rPr>
        <w:t>“</w:t>
      </w:r>
      <w:r w:rsidRPr="00082BC5">
        <w:rPr>
          <w:lang w:val="sq-AL"/>
        </w:rPr>
        <w:t>b</w:t>
      </w:r>
      <w:r w:rsidR="00C2184C" w:rsidRPr="00082BC5">
        <w:rPr>
          <w:lang w:val="sq-AL"/>
        </w:rPr>
        <w:t>”;</w:t>
      </w:r>
      <w:r w:rsidRPr="00082BC5">
        <w:rPr>
          <w:lang w:val="sq-AL"/>
        </w:rPr>
        <w:t xml:space="preserve"> dhe</w:t>
      </w:r>
    </w:p>
    <w:p w:rsidR="00192A22" w:rsidRPr="00082BC5" w:rsidRDefault="00192A22" w:rsidP="00C2184C">
      <w:pPr>
        <w:pStyle w:val="Paragrafi"/>
        <w:rPr>
          <w:lang w:val="sq-AL"/>
        </w:rPr>
      </w:pPr>
      <w:r w:rsidRPr="00082BC5">
        <w:rPr>
          <w:lang w:val="sq-AL"/>
        </w:rPr>
        <w:t>ii</w:t>
      </w:r>
      <w:r w:rsidR="00C2184C" w:rsidRPr="00082BC5">
        <w:rPr>
          <w:lang w:val="sq-AL"/>
        </w:rPr>
        <w:t>)</w:t>
      </w:r>
      <w:r w:rsidRPr="00082BC5">
        <w:rPr>
          <w:lang w:val="sq-AL"/>
        </w:rPr>
        <w:t xml:space="preserve"> Licencë</w:t>
      </w:r>
      <w:r w:rsidR="00730ABB" w:rsidRPr="00082BC5">
        <w:rPr>
          <w:lang w:val="sq-AL"/>
        </w:rPr>
        <w:t xml:space="preserve"> </w:t>
      </w:r>
      <w:r w:rsidRPr="00082BC5">
        <w:rPr>
          <w:lang w:val="sq-AL"/>
        </w:rPr>
        <w:t>për ndërtimin e operimin e rrjetit, i cili mund të jetë analog ose numerik</w:t>
      </w:r>
      <w:r w:rsidR="00C2184C" w:rsidRPr="00082BC5">
        <w:rPr>
          <w:lang w:val="sq-AL"/>
        </w:rPr>
        <w:t>.</w:t>
      </w:r>
    </w:p>
    <w:p w:rsidR="00192A22" w:rsidRPr="00082BC5" w:rsidRDefault="00192A22" w:rsidP="00192A22">
      <w:pPr>
        <w:pStyle w:val="Paragrafi"/>
        <w:rPr>
          <w:lang w:val="sq-AL"/>
        </w:rPr>
      </w:pPr>
      <w:r w:rsidRPr="00082BC5">
        <w:rPr>
          <w:lang w:val="sq-AL"/>
        </w:rPr>
        <w:t>Një ndarje e tillë e licencave</w:t>
      </w:r>
      <w:r w:rsidR="00730ABB" w:rsidRPr="00082BC5">
        <w:rPr>
          <w:lang w:val="sq-AL"/>
        </w:rPr>
        <w:t xml:space="preserve"> </w:t>
      </w:r>
      <w:r w:rsidRPr="00082BC5">
        <w:rPr>
          <w:lang w:val="sq-AL"/>
        </w:rPr>
        <w:t xml:space="preserve">krijon fleksibilitet për t’iu përshtatur çfarëdo modeli biznesi në tregun e </w:t>
      </w:r>
      <w:r w:rsidR="00F46A50" w:rsidRPr="00082BC5">
        <w:rPr>
          <w:lang w:val="sq-AL"/>
        </w:rPr>
        <w:t>medieve</w:t>
      </w:r>
      <w:r w:rsidRPr="00082BC5">
        <w:rPr>
          <w:lang w:val="sq-AL"/>
        </w:rPr>
        <w:t xml:space="preserve"> audiovizual</w:t>
      </w:r>
      <w:r w:rsidR="00F46A50" w:rsidRPr="00082BC5">
        <w:rPr>
          <w:lang w:val="sq-AL"/>
        </w:rPr>
        <w:t>e</w:t>
      </w:r>
      <w:r w:rsidRPr="00082BC5">
        <w:rPr>
          <w:lang w:val="sq-AL"/>
        </w:rPr>
        <w:t>.</w:t>
      </w:r>
    </w:p>
    <w:p w:rsidR="00192A22" w:rsidRPr="00082BC5" w:rsidRDefault="005631A7" w:rsidP="00192A22">
      <w:pPr>
        <w:pStyle w:val="Paragrafi"/>
        <w:rPr>
          <w:lang w:val="sq-AL"/>
        </w:rPr>
      </w:pPr>
      <w:r w:rsidRPr="00082BC5">
        <w:rPr>
          <w:lang w:val="sq-AL"/>
        </w:rPr>
        <w:t>P.sh.</w:t>
      </w:r>
      <w:r w:rsidR="00192A22" w:rsidRPr="00082BC5">
        <w:rPr>
          <w:lang w:val="sq-AL"/>
        </w:rPr>
        <w:t xml:space="preserve"> për transmetimet analoge, propozohet të jepet </w:t>
      </w:r>
      <w:r w:rsidR="00F46A50" w:rsidRPr="00082BC5">
        <w:rPr>
          <w:lang w:val="sq-AL"/>
        </w:rPr>
        <w:t xml:space="preserve">licencë </w:t>
      </w:r>
      <w:r w:rsidR="00192A22" w:rsidRPr="00082BC5">
        <w:rPr>
          <w:lang w:val="sq-AL"/>
        </w:rPr>
        <w:t xml:space="preserve">transmetimi audio ose audiovizive analoge (pikat </w:t>
      </w:r>
      <w:r w:rsidR="00F46A50" w:rsidRPr="00082BC5">
        <w:rPr>
          <w:lang w:val="sq-AL"/>
        </w:rPr>
        <w:t>“</w:t>
      </w:r>
      <w:r w:rsidR="00192A22" w:rsidRPr="00082BC5">
        <w:rPr>
          <w:lang w:val="sq-AL"/>
        </w:rPr>
        <w:t>c</w:t>
      </w:r>
      <w:r w:rsidR="00F46A50" w:rsidRPr="00082BC5">
        <w:rPr>
          <w:lang w:val="sq-AL"/>
        </w:rPr>
        <w:t>”</w:t>
      </w:r>
      <w:r w:rsidR="00192A22" w:rsidRPr="00082BC5">
        <w:rPr>
          <w:lang w:val="sq-AL"/>
        </w:rPr>
        <w:t xml:space="preserve"> dhe </w:t>
      </w:r>
      <w:r w:rsidR="00F46A50" w:rsidRPr="00082BC5">
        <w:rPr>
          <w:lang w:val="sq-AL"/>
        </w:rPr>
        <w:t>“</w:t>
      </w:r>
      <w:r w:rsidR="00192A22" w:rsidRPr="00082BC5">
        <w:rPr>
          <w:lang w:val="sq-AL"/>
        </w:rPr>
        <w:t>d</w:t>
      </w:r>
      <w:r w:rsidR="00F46A50" w:rsidRPr="00082BC5">
        <w:rPr>
          <w:lang w:val="sq-AL"/>
        </w:rPr>
        <w:t>”</w:t>
      </w:r>
      <w:r w:rsidR="00192A22" w:rsidRPr="00082BC5">
        <w:rPr>
          <w:lang w:val="sq-AL"/>
        </w:rPr>
        <w:t xml:space="preserve"> më sipër). Kjo licencë përfshin licencën për shërbimin programor dhe licencën për ndërtimin e operimin e rrjetit analog (1 rrjet - 1 program).</w:t>
      </w:r>
    </w:p>
    <w:p w:rsidR="00192A22" w:rsidRPr="00082BC5" w:rsidRDefault="00192A22" w:rsidP="00192A22">
      <w:pPr>
        <w:pStyle w:val="Paragrafi"/>
        <w:rPr>
          <w:lang w:val="sq-AL"/>
        </w:rPr>
      </w:pPr>
      <w:r w:rsidRPr="00082BC5">
        <w:rPr>
          <w:lang w:val="sq-AL"/>
        </w:rPr>
        <w:t xml:space="preserve">Për transmetimet numerike, propozohet të jepet </w:t>
      </w:r>
      <w:r w:rsidR="00F46A50" w:rsidRPr="00082BC5">
        <w:rPr>
          <w:lang w:val="sq-AL"/>
        </w:rPr>
        <w:t xml:space="preserve">licencë </w:t>
      </w:r>
      <w:r w:rsidRPr="00082BC5">
        <w:rPr>
          <w:lang w:val="sq-AL"/>
        </w:rPr>
        <w:t xml:space="preserve">transmetimi audio ose audiovizive numerike. Kjo licencë përfshin licencën për shërbimet programore dhe licencën për ndërtimin e operimin e rrjetit numerik (1 rrjet – shumë programe). </w:t>
      </w:r>
    </w:p>
    <w:p w:rsidR="00192A22" w:rsidRPr="00082BC5" w:rsidRDefault="00192A22" w:rsidP="00192A22">
      <w:pPr>
        <w:pStyle w:val="Paragrafi"/>
        <w:rPr>
          <w:lang w:val="sq-AL"/>
        </w:rPr>
      </w:pPr>
      <w:r w:rsidRPr="00082BC5">
        <w:rPr>
          <w:lang w:val="sq-AL"/>
        </w:rPr>
        <w:t xml:space="preserve">Për të shmangur monopolet dhe për të nxitur pluralizmin, operatorët që do të pajisen me </w:t>
      </w:r>
      <w:r w:rsidR="00F46A50" w:rsidRPr="00082BC5">
        <w:rPr>
          <w:lang w:val="sq-AL"/>
        </w:rPr>
        <w:t xml:space="preserve">licencë </w:t>
      </w:r>
      <w:r w:rsidRPr="00082BC5">
        <w:rPr>
          <w:lang w:val="sq-AL"/>
        </w:rPr>
        <w:t>transmetimi numerike (audio apo audiovizuale) do të l</w:t>
      </w:r>
      <w:r w:rsidR="00F46A50" w:rsidRPr="00082BC5">
        <w:rPr>
          <w:lang w:val="sq-AL"/>
        </w:rPr>
        <w:t>ejohen të shfrytëzojnë vetëm 60</w:t>
      </w:r>
      <w:r w:rsidRPr="00082BC5">
        <w:rPr>
          <w:lang w:val="sq-AL"/>
        </w:rPr>
        <w:t>% të kapacitetit të rrjetit të tyre numerik për të mbështetur programet e veta. Kapacitetet e lira ata detyrohe</w:t>
      </w:r>
      <w:r w:rsidR="008B5A4F" w:rsidRPr="00082BC5">
        <w:rPr>
          <w:lang w:val="sq-AL"/>
        </w:rPr>
        <w:t>n</w:t>
      </w:r>
      <w:r w:rsidRPr="00082BC5">
        <w:rPr>
          <w:lang w:val="sq-AL"/>
        </w:rPr>
        <w:t xml:space="preserve"> t’ua ofrojnë në bazë të kritereve</w:t>
      </w:r>
      <w:r w:rsidR="003E6754" w:rsidRPr="00082BC5">
        <w:rPr>
          <w:lang w:val="sq-AL"/>
        </w:rPr>
        <w:t xml:space="preserve"> të drejta, të barabarta dhe jo</w:t>
      </w:r>
      <w:r w:rsidRPr="00082BC5">
        <w:rPr>
          <w:lang w:val="sq-AL"/>
        </w:rPr>
        <w:t xml:space="preserve">diskriminuese, operatorëve të tjerë që nuk disponojnë rrjet të vetin por janë pajisur me licencë shërbimi programi (audio ose audiovizive), sipas pikave </w:t>
      </w:r>
      <w:r w:rsidR="003E6754" w:rsidRPr="00082BC5">
        <w:rPr>
          <w:lang w:val="sq-AL"/>
        </w:rPr>
        <w:t>“</w:t>
      </w:r>
      <w:r w:rsidRPr="00082BC5">
        <w:rPr>
          <w:lang w:val="sq-AL"/>
        </w:rPr>
        <w:t>a</w:t>
      </w:r>
      <w:r w:rsidR="003E6754" w:rsidRPr="00082BC5">
        <w:rPr>
          <w:lang w:val="sq-AL"/>
        </w:rPr>
        <w:t>”</w:t>
      </w:r>
      <w:r w:rsidRPr="00082BC5">
        <w:rPr>
          <w:lang w:val="sq-AL"/>
        </w:rPr>
        <w:t xml:space="preserve"> dhe </w:t>
      </w:r>
      <w:r w:rsidR="003E6754" w:rsidRPr="00082BC5">
        <w:rPr>
          <w:lang w:val="sq-AL"/>
        </w:rPr>
        <w:t>“</w:t>
      </w:r>
      <w:r w:rsidRPr="00082BC5">
        <w:rPr>
          <w:lang w:val="sq-AL"/>
        </w:rPr>
        <w:t>b</w:t>
      </w:r>
      <w:r w:rsidR="003E6754" w:rsidRPr="00082BC5">
        <w:rPr>
          <w:lang w:val="sq-AL"/>
        </w:rPr>
        <w:t>”</w:t>
      </w:r>
      <w:r w:rsidRPr="00082BC5">
        <w:rPr>
          <w:lang w:val="sq-AL"/>
        </w:rPr>
        <w:t xml:space="preserve"> më sipër.</w:t>
      </w:r>
    </w:p>
    <w:p w:rsidR="00192A22" w:rsidRPr="00082BC5" w:rsidRDefault="00192A22" w:rsidP="00192A22">
      <w:pPr>
        <w:pStyle w:val="Paragrafi"/>
        <w:rPr>
          <w:lang w:val="sq-AL"/>
        </w:rPr>
      </w:pPr>
      <w:r w:rsidRPr="00082BC5">
        <w:rPr>
          <w:lang w:val="sq-AL"/>
        </w:rPr>
        <w:t>Licencat do të kategorizohen në:</w:t>
      </w:r>
    </w:p>
    <w:p w:rsidR="00192A22" w:rsidRPr="00082BC5" w:rsidRDefault="00192A22" w:rsidP="00192A22">
      <w:pPr>
        <w:pStyle w:val="Paragrafi"/>
        <w:rPr>
          <w:lang w:val="sq-AL"/>
        </w:rPr>
      </w:pPr>
      <w:r w:rsidRPr="00082BC5">
        <w:rPr>
          <w:lang w:val="sq-AL"/>
        </w:rPr>
        <w:t xml:space="preserve">a) </w:t>
      </w:r>
      <w:r w:rsidR="0041638F">
        <w:rPr>
          <w:lang w:val="sq-AL"/>
        </w:rPr>
        <w:t>k</w:t>
      </w:r>
      <w:r w:rsidR="003E6754" w:rsidRPr="00082BC5">
        <w:rPr>
          <w:lang w:val="sq-AL"/>
        </w:rPr>
        <w:t>ombëtare</w:t>
      </w:r>
      <w:r w:rsidRPr="00082BC5">
        <w:rPr>
          <w:lang w:val="sq-AL"/>
        </w:rPr>
        <w:t>, kur mbulohet me sinjal jo më pak së 80% e territorit të vendit;</w:t>
      </w:r>
    </w:p>
    <w:p w:rsidR="00192A22" w:rsidRPr="00082BC5" w:rsidRDefault="00192A22" w:rsidP="00192A22">
      <w:pPr>
        <w:pStyle w:val="Paragrafi"/>
        <w:rPr>
          <w:lang w:val="sq-AL"/>
        </w:rPr>
      </w:pPr>
      <w:r w:rsidRPr="00082BC5">
        <w:rPr>
          <w:lang w:val="sq-AL"/>
        </w:rPr>
        <w:t xml:space="preserve">b) </w:t>
      </w:r>
      <w:r w:rsidR="0041638F">
        <w:rPr>
          <w:lang w:val="sq-AL"/>
        </w:rPr>
        <w:t>r</w:t>
      </w:r>
      <w:r w:rsidR="003E6754" w:rsidRPr="00082BC5">
        <w:rPr>
          <w:lang w:val="sq-AL"/>
        </w:rPr>
        <w:t>ajonale</w:t>
      </w:r>
      <w:r w:rsidRPr="00082BC5">
        <w:rPr>
          <w:lang w:val="sq-AL"/>
        </w:rPr>
        <w:t>, për mbulim deri në 4 qarqe me vazhdimësi gjeografike; dhe</w:t>
      </w:r>
    </w:p>
    <w:p w:rsidR="00192A22" w:rsidRPr="00082BC5" w:rsidRDefault="00192A22" w:rsidP="00192A22">
      <w:pPr>
        <w:pStyle w:val="Paragrafi"/>
        <w:rPr>
          <w:lang w:val="sq-AL"/>
        </w:rPr>
      </w:pPr>
      <w:r w:rsidRPr="00082BC5">
        <w:rPr>
          <w:lang w:val="sq-AL"/>
        </w:rPr>
        <w:t xml:space="preserve">c) </w:t>
      </w:r>
      <w:r w:rsidR="0041638F">
        <w:rPr>
          <w:lang w:val="sq-AL"/>
        </w:rPr>
        <w:t>l</w:t>
      </w:r>
      <w:r w:rsidR="003E6754" w:rsidRPr="00082BC5">
        <w:rPr>
          <w:lang w:val="sq-AL"/>
        </w:rPr>
        <w:t>okale</w:t>
      </w:r>
      <w:r w:rsidRPr="00082BC5">
        <w:rPr>
          <w:lang w:val="sq-AL"/>
        </w:rPr>
        <w:t>, për mbulimin e një qarku.</w:t>
      </w:r>
    </w:p>
    <w:p w:rsidR="00192A22" w:rsidRPr="00082BC5" w:rsidRDefault="00192A22" w:rsidP="00192A22">
      <w:pPr>
        <w:pStyle w:val="Paragrafi"/>
        <w:rPr>
          <w:lang w:val="sq-AL"/>
        </w:rPr>
      </w:pPr>
      <w:r w:rsidRPr="00082BC5">
        <w:rPr>
          <w:lang w:val="sq-AL"/>
        </w:rPr>
        <w:t xml:space="preserve">Licencat e përmendura </w:t>
      </w:r>
      <w:r w:rsidR="003E6754" w:rsidRPr="00082BC5">
        <w:rPr>
          <w:lang w:val="sq-AL"/>
        </w:rPr>
        <w:t xml:space="preserve">të </w:t>
      </w:r>
      <w:r w:rsidRPr="00082BC5">
        <w:rPr>
          <w:lang w:val="sq-AL"/>
        </w:rPr>
        <w:t>shërbimeve të programeve do të jenë kombëtare, rajonale apo lokale në funksion të kategorisë së rrjetit tokësor (analog apo numerik)</w:t>
      </w:r>
      <w:r w:rsidR="003E6754" w:rsidRPr="00082BC5">
        <w:rPr>
          <w:lang w:val="sq-AL"/>
        </w:rPr>
        <w:t>,</w:t>
      </w:r>
      <w:r w:rsidR="00730ABB" w:rsidRPr="00082BC5">
        <w:rPr>
          <w:lang w:val="sq-AL"/>
        </w:rPr>
        <w:t xml:space="preserve"> </w:t>
      </w:r>
      <w:r w:rsidRPr="00082BC5">
        <w:rPr>
          <w:lang w:val="sq-AL"/>
        </w:rPr>
        <w:t>në të cilin do të mbështeten këto shërbime.</w:t>
      </w:r>
    </w:p>
    <w:p w:rsidR="00192A22" w:rsidRPr="00082BC5" w:rsidRDefault="00192A22" w:rsidP="00192A22">
      <w:pPr>
        <w:pStyle w:val="Paragrafi"/>
        <w:rPr>
          <w:lang w:val="sq-AL"/>
        </w:rPr>
      </w:pPr>
      <w:r w:rsidRPr="00082BC5">
        <w:rPr>
          <w:lang w:val="sq-AL"/>
        </w:rPr>
        <w:t>Për shërbimet programore që do të mbështeten në rrjete të ndryshme nga rrjetet tokësore (analoge apo numerike)</w:t>
      </w:r>
      <w:r w:rsidR="000A65B1">
        <w:rPr>
          <w:lang w:val="sq-AL"/>
        </w:rPr>
        <w:t>,</w:t>
      </w:r>
      <w:r w:rsidRPr="00082BC5">
        <w:rPr>
          <w:lang w:val="sq-AL"/>
        </w:rPr>
        <w:t xml:space="preserve"> pra nuk kërkojnë shfrytëzimin e burimeve të kufizuara natyrore, propozohet që të jepen pa konkurrim autorizime për shërbimin e programit audio dhe autorizime për shërbimin e programit audioviziv. Këto autorizime do të jenë:</w:t>
      </w:r>
    </w:p>
    <w:p w:rsidR="00192A22" w:rsidRPr="00082BC5" w:rsidRDefault="00590439" w:rsidP="00192A22">
      <w:pPr>
        <w:pStyle w:val="Paragrafi"/>
        <w:rPr>
          <w:lang w:val="sq-AL"/>
        </w:rPr>
      </w:pPr>
      <w:r>
        <w:rPr>
          <w:lang w:val="sq-AL"/>
        </w:rPr>
        <w:t>a</w:t>
      </w:r>
      <w:r w:rsidR="00ED15DD" w:rsidRPr="00C275E3">
        <w:rPr>
          <w:lang w:val="sq-AL"/>
        </w:rPr>
        <w:t>)</w:t>
      </w:r>
      <w:r w:rsidR="005631A7" w:rsidRPr="00082BC5">
        <w:rPr>
          <w:lang w:val="sq-AL"/>
        </w:rPr>
        <w:t xml:space="preserve"> </w:t>
      </w:r>
      <w:r w:rsidR="000A65B1">
        <w:rPr>
          <w:lang w:val="sq-AL"/>
        </w:rPr>
        <w:t>s</w:t>
      </w:r>
      <w:r w:rsidR="00192A22" w:rsidRPr="00082BC5">
        <w:rPr>
          <w:lang w:val="sq-AL"/>
        </w:rPr>
        <w:t>atelitor, kur shërbimi mbështetet në një sistem satelitor;</w:t>
      </w:r>
    </w:p>
    <w:p w:rsidR="00192A22" w:rsidRPr="00082BC5" w:rsidRDefault="00590439" w:rsidP="00192A22">
      <w:pPr>
        <w:pStyle w:val="Paragrafi"/>
        <w:rPr>
          <w:lang w:val="sq-AL"/>
        </w:rPr>
      </w:pPr>
      <w:r>
        <w:rPr>
          <w:lang w:val="sq-AL"/>
        </w:rPr>
        <w:t>b</w:t>
      </w:r>
      <w:r w:rsidR="00ED15DD" w:rsidRPr="00082BC5">
        <w:rPr>
          <w:lang w:val="sq-AL"/>
        </w:rPr>
        <w:t>)</w:t>
      </w:r>
      <w:r w:rsidR="005631A7" w:rsidRPr="00082BC5">
        <w:rPr>
          <w:lang w:val="sq-AL"/>
        </w:rPr>
        <w:t xml:space="preserve"> </w:t>
      </w:r>
      <w:r w:rsidR="000A65B1">
        <w:rPr>
          <w:lang w:val="sq-AL"/>
        </w:rPr>
        <w:t>k</w:t>
      </w:r>
      <w:r w:rsidR="00192A22" w:rsidRPr="00082BC5">
        <w:rPr>
          <w:lang w:val="sq-AL"/>
        </w:rPr>
        <w:t>abllor kur shërbimi mbështetet në një sistem kabllor</w:t>
      </w:r>
      <w:r w:rsidR="003E6754" w:rsidRPr="00082BC5">
        <w:rPr>
          <w:lang w:val="sq-AL"/>
        </w:rPr>
        <w:t>;</w:t>
      </w:r>
    </w:p>
    <w:p w:rsidR="00192A22" w:rsidRPr="00082BC5" w:rsidRDefault="00590439" w:rsidP="00192A22">
      <w:pPr>
        <w:pStyle w:val="Paragrafi"/>
        <w:rPr>
          <w:lang w:val="sq-AL"/>
        </w:rPr>
      </w:pPr>
      <w:r>
        <w:rPr>
          <w:lang w:val="sq-AL"/>
        </w:rPr>
        <w:t>c</w:t>
      </w:r>
      <w:r w:rsidR="00ED15DD" w:rsidRPr="00082BC5">
        <w:rPr>
          <w:lang w:val="sq-AL"/>
        </w:rPr>
        <w:t>)</w:t>
      </w:r>
      <w:r w:rsidR="005631A7" w:rsidRPr="00082BC5">
        <w:rPr>
          <w:lang w:val="sq-AL"/>
        </w:rPr>
        <w:t xml:space="preserve"> </w:t>
      </w:r>
      <w:r w:rsidR="000A65B1">
        <w:rPr>
          <w:lang w:val="sq-AL"/>
        </w:rPr>
        <w:t>s</w:t>
      </w:r>
      <w:r w:rsidR="00192A22" w:rsidRPr="00082BC5">
        <w:rPr>
          <w:lang w:val="sq-AL"/>
        </w:rPr>
        <w:t xml:space="preserve">hërbimi </w:t>
      </w:r>
      <w:r w:rsidR="00192A22" w:rsidRPr="00082BC5">
        <w:rPr>
          <w:i/>
          <w:lang w:val="sq-AL"/>
        </w:rPr>
        <w:t>on line</w:t>
      </w:r>
      <w:r w:rsidR="00192A22" w:rsidRPr="00082BC5">
        <w:rPr>
          <w:lang w:val="sq-AL"/>
        </w:rPr>
        <w:t xml:space="preserve">, kur shërbimi mbështetet në </w:t>
      </w:r>
      <w:r w:rsidR="003E6754" w:rsidRPr="00082BC5">
        <w:rPr>
          <w:lang w:val="sq-AL"/>
        </w:rPr>
        <w:t>internet</w:t>
      </w:r>
      <w:r w:rsidR="00192A22" w:rsidRPr="00082BC5">
        <w:rPr>
          <w:lang w:val="sq-AL"/>
        </w:rPr>
        <w:t>;</w:t>
      </w:r>
    </w:p>
    <w:p w:rsidR="00192A22" w:rsidRPr="00082BC5" w:rsidRDefault="00590439" w:rsidP="00192A22">
      <w:pPr>
        <w:pStyle w:val="Paragrafi"/>
        <w:rPr>
          <w:lang w:val="sq-AL"/>
        </w:rPr>
      </w:pPr>
      <w:r>
        <w:rPr>
          <w:lang w:val="sq-AL"/>
        </w:rPr>
        <w:t>ç</w:t>
      </w:r>
      <w:r w:rsidR="00ED15DD" w:rsidRPr="00082BC5">
        <w:rPr>
          <w:lang w:val="sq-AL"/>
        </w:rPr>
        <w:t>)</w:t>
      </w:r>
      <w:r w:rsidR="005631A7" w:rsidRPr="00082BC5">
        <w:rPr>
          <w:lang w:val="sq-AL"/>
        </w:rPr>
        <w:t xml:space="preserve"> </w:t>
      </w:r>
      <w:r w:rsidR="000A65B1">
        <w:rPr>
          <w:lang w:val="sq-AL"/>
        </w:rPr>
        <w:t>s</w:t>
      </w:r>
      <w:r w:rsidR="00192A22" w:rsidRPr="00082BC5">
        <w:rPr>
          <w:lang w:val="sq-AL"/>
        </w:rPr>
        <w:t>hërbimi teknik për sistemet e aksesit të kushtëzuar</w:t>
      </w:r>
      <w:r w:rsidR="003E6754" w:rsidRPr="00082BC5">
        <w:rPr>
          <w:lang w:val="sq-AL"/>
        </w:rPr>
        <w:t>;</w:t>
      </w:r>
      <w:r w:rsidR="00192A22" w:rsidRPr="00082BC5">
        <w:rPr>
          <w:lang w:val="sq-AL"/>
        </w:rPr>
        <w:t xml:space="preserve"> </w:t>
      </w:r>
    </w:p>
    <w:p w:rsidR="00192A22" w:rsidRPr="00082BC5" w:rsidRDefault="00590439" w:rsidP="00192A22">
      <w:pPr>
        <w:pStyle w:val="Paragrafi"/>
        <w:rPr>
          <w:lang w:val="sq-AL"/>
        </w:rPr>
      </w:pPr>
      <w:r>
        <w:rPr>
          <w:lang w:val="sq-AL"/>
        </w:rPr>
        <w:t>d</w:t>
      </w:r>
      <w:r w:rsidR="00192A22" w:rsidRPr="00082BC5">
        <w:rPr>
          <w:lang w:val="sq-AL"/>
        </w:rPr>
        <w:t xml:space="preserve">) </w:t>
      </w:r>
      <w:r w:rsidR="000A65B1">
        <w:rPr>
          <w:lang w:val="sq-AL"/>
        </w:rPr>
        <w:t>o</w:t>
      </w:r>
      <w:r w:rsidR="00192A22" w:rsidRPr="00082BC5">
        <w:rPr>
          <w:lang w:val="sq-AL"/>
        </w:rPr>
        <w:t>frues shërbimi, përfshirë shërbimin e aksesit të kushtëzuar</w:t>
      </w:r>
      <w:r w:rsidR="003E6754" w:rsidRPr="00082BC5">
        <w:rPr>
          <w:lang w:val="sq-AL"/>
        </w:rPr>
        <w:t>.</w:t>
      </w:r>
    </w:p>
    <w:p w:rsidR="003061B2" w:rsidRPr="00FC5DE4" w:rsidRDefault="00192A22" w:rsidP="00FC5DE4">
      <w:pPr>
        <w:pStyle w:val="Paragrafi"/>
        <w:rPr>
          <w:lang w:val="sq-AL"/>
        </w:rPr>
      </w:pPr>
      <w:r w:rsidRPr="00082BC5">
        <w:rPr>
          <w:lang w:val="sq-AL"/>
        </w:rPr>
        <w:t xml:space="preserve">Propozimet e mësipërme duhet të reflektohen në ligjin e ri të </w:t>
      </w:r>
      <w:r w:rsidR="003E6754" w:rsidRPr="00082BC5">
        <w:rPr>
          <w:lang w:val="sq-AL"/>
        </w:rPr>
        <w:t>medieve</w:t>
      </w:r>
      <w:r w:rsidRPr="00082BC5">
        <w:rPr>
          <w:lang w:val="sq-AL"/>
        </w:rPr>
        <w:t xml:space="preserve"> audiovizive të Shqipërisë. </w:t>
      </w:r>
    </w:p>
    <w:p w:rsidR="0025741D" w:rsidRPr="003061B2" w:rsidRDefault="0025741D" w:rsidP="0025741D">
      <w:pPr>
        <w:pStyle w:val="Paragrafi"/>
        <w:ind w:firstLine="0"/>
        <w:jc w:val="center"/>
        <w:rPr>
          <w:sz w:val="2"/>
          <w:lang w:val="sq-AL"/>
        </w:rPr>
      </w:pPr>
    </w:p>
    <w:p w:rsidR="00192A22" w:rsidRPr="00082BC5" w:rsidRDefault="00192A22" w:rsidP="0025741D">
      <w:pPr>
        <w:pStyle w:val="Paragrafi"/>
        <w:ind w:firstLine="0"/>
        <w:jc w:val="center"/>
        <w:rPr>
          <w:lang w:val="sq-AL"/>
        </w:rPr>
      </w:pPr>
      <w:r w:rsidRPr="00082BC5">
        <w:rPr>
          <w:lang w:val="sq-AL"/>
        </w:rPr>
        <w:t>ANEKS 2</w:t>
      </w:r>
    </w:p>
    <w:p w:rsidR="00192A22" w:rsidRPr="00082BC5" w:rsidRDefault="00192A22" w:rsidP="0025741D">
      <w:pPr>
        <w:pStyle w:val="Paragrafi"/>
        <w:ind w:firstLine="0"/>
        <w:jc w:val="center"/>
        <w:rPr>
          <w:lang w:val="sq-AL"/>
        </w:rPr>
      </w:pPr>
      <w:r w:rsidRPr="00082BC5">
        <w:rPr>
          <w:lang w:val="sq-AL"/>
        </w:rPr>
        <w:t>DIVIDENDI DIGJITAL</w:t>
      </w:r>
    </w:p>
    <w:p w:rsidR="0025741D" w:rsidRPr="00FC5DE4" w:rsidRDefault="0025741D" w:rsidP="00192A22">
      <w:pPr>
        <w:pStyle w:val="Paragrafi"/>
        <w:rPr>
          <w:sz w:val="20"/>
          <w:lang w:val="sq-AL"/>
        </w:rPr>
      </w:pPr>
    </w:p>
    <w:p w:rsidR="00192A22" w:rsidRPr="00082BC5" w:rsidRDefault="00192A22" w:rsidP="00192A22">
      <w:pPr>
        <w:pStyle w:val="Paragrafi"/>
        <w:rPr>
          <w:lang w:val="sq-AL"/>
        </w:rPr>
      </w:pPr>
      <w:r w:rsidRPr="00082BC5">
        <w:rPr>
          <w:lang w:val="sq-AL"/>
        </w:rPr>
        <w:t xml:space="preserve">A1. ASPEKTE </w:t>
      </w:r>
      <w:r w:rsidR="00ED15DD" w:rsidRPr="00082BC5">
        <w:rPr>
          <w:lang w:val="sq-AL"/>
        </w:rPr>
        <w:t>NDËRKOMBËTARE</w:t>
      </w:r>
    </w:p>
    <w:p w:rsidR="00192A22" w:rsidRPr="00082BC5" w:rsidRDefault="00192A22" w:rsidP="00192A22">
      <w:pPr>
        <w:pStyle w:val="Paragrafi"/>
        <w:rPr>
          <w:lang w:val="sq-AL"/>
        </w:rPr>
      </w:pPr>
      <w:r w:rsidRPr="00082BC5">
        <w:rPr>
          <w:lang w:val="sq-AL"/>
        </w:rPr>
        <w:t xml:space="preserve">A1.1 Elemente teknike në lidhje me opsionet e harmonizimit për </w:t>
      </w:r>
      <w:r w:rsidR="003E6754" w:rsidRPr="00082BC5">
        <w:rPr>
          <w:lang w:val="sq-AL"/>
        </w:rPr>
        <w:t>dividendin digjital</w:t>
      </w:r>
    </w:p>
    <w:p w:rsidR="00192A22" w:rsidRPr="00082BC5" w:rsidRDefault="00192A22" w:rsidP="00192A22">
      <w:pPr>
        <w:pStyle w:val="Paragrafi"/>
        <w:rPr>
          <w:lang w:val="sq-AL"/>
        </w:rPr>
      </w:pPr>
      <w:r w:rsidRPr="00082BC5">
        <w:rPr>
          <w:lang w:val="sq-AL"/>
        </w:rPr>
        <w:t xml:space="preserve">Në </w:t>
      </w:r>
      <w:r w:rsidR="00F809C9" w:rsidRPr="00082BC5">
        <w:rPr>
          <w:lang w:val="sq-AL"/>
        </w:rPr>
        <w:t>Europ</w:t>
      </w:r>
      <w:r w:rsidRPr="00082BC5">
        <w:rPr>
          <w:lang w:val="sq-AL"/>
        </w:rPr>
        <w:t>ë, kalimi nga transmetimi analog në transmetim digjital tokësor në fund të 2012</w:t>
      </w:r>
      <w:r w:rsidR="005312CD" w:rsidRPr="00082BC5">
        <w:rPr>
          <w:lang w:val="sq-AL"/>
        </w:rPr>
        <w:t>-ës</w:t>
      </w:r>
      <w:r w:rsidRPr="00082BC5">
        <w:rPr>
          <w:lang w:val="sq-AL"/>
        </w:rPr>
        <w:t>,</w:t>
      </w:r>
      <w:r w:rsidR="00730ABB" w:rsidRPr="00082BC5">
        <w:rPr>
          <w:lang w:val="sq-AL"/>
        </w:rPr>
        <w:t xml:space="preserve"> </w:t>
      </w:r>
      <w:r w:rsidRPr="00082BC5">
        <w:rPr>
          <w:lang w:val="sq-AL"/>
        </w:rPr>
        <w:t>do të lirojë një sasi spektri të konsideruesh</w:t>
      </w:r>
      <w:r w:rsidR="005312CD" w:rsidRPr="00082BC5">
        <w:rPr>
          <w:lang w:val="sq-AL"/>
        </w:rPr>
        <w:t>me,</w:t>
      </w:r>
      <w:r w:rsidRPr="00082BC5">
        <w:rPr>
          <w:lang w:val="sq-AL"/>
        </w:rPr>
        <w:t xml:space="preserve"> si rezultat i efikasitetit më të madh të teknologjisë digjitale. Ky spektër njihet si “Dividendi </w:t>
      </w:r>
      <w:r w:rsidR="005312CD" w:rsidRPr="00082BC5">
        <w:rPr>
          <w:lang w:val="sq-AL"/>
        </w:rPr>
        <w:t>digjital</w:t>
      </w:r>
      <w:r w:rsidRPr="00082BC5">
        <w:rPr>
          <w:lang w:val="sq-AL"/>
        </w:rPr>
        <w:t>” ose “Hapësirat e bardha”.</w:t>
      </w:r>
    </w:p>
    <w:p w:rsidR="00192A22" w:rsidRPr="00082BC5" w:rsidRDefault="00192A22" w:rsidP="00192A22">
      <w:pPr>
        <w:pStyle w:val="Paragrafi"/>
        <w:rPr>
          <w:lang w:val="sq-AL"/>
        </w:rPr>
      </w:pPr>
      <w:r w:rsidRPr="00082BC5">
        <w:rPr>
          <w:lang w:val="sq-AL"/>
        </w:rPr>
        <w:t>Dividendi digjital konsiderohet si një mundësi unike për të plotësuar kërkesën në rritje të shpejtë për shërbimet e komunikimit pa tel. Ai hap një spektër të mjaftueshëm për transmetuesit për të zgjeruar e zhvilluar në mënyrë të konsiderueshme shërbimet e tyre duke siguruar në të njëjtën kohë që përdorime të tjera të rëndësishme sociale e ekonomike, si aplikimet me brez të gjerë.</w:t>
      </w:r>
    </w:p>
    <w:p w:rsidR="00192A22" w:rsidRPr="00082BC5" w:rsidRDefault="00192A22" w:rsidP="00192A22">
      <w:pPr>
        <w:pStyle w:val="Paragrafi"/>
        <w:rPr>
          <w:lang w:val="sq-AL"/>
        </w:rPr>
      </w:pPr>
      <w:r w:rsidRPr="00082BC5">
        <w:rPr>
          <w:lang w:val="sq-AL"/>
        </w:rPr>
        <w:t xml:space="preserve">Termat “Pika të </w:t>
      </w:r>
      <w:r w:rsidR="005312CD" w:rsidRPr="00082BC5">
        <w:rPr>
          <w:lang w:val="sq-AL"/>
        </w:rPr>
        <w:t>bardha</w:t>
      </w:r>
      <w:r w:rsidRPr="00082BC5">
        <w:rPr>
          <w:lang w:val="sq-AL"/>
        </w:rPr>
        <w:t>”</w:t>
      </w:r>
      <w:r w:rsidR="00661A5F" w:rsidRPr="00082BC5">
        <w:rPr>
          <w:lang w:val="sq-AL"/>
        </w:rPr>
        <w:t>(</w:t>
      </w:r>
      <w:r w:rsidRPr="00082BC5">
        <w:rPr>
          <w:lang w:val="sq-AL"/>
        </w:rPr>
        <w:t xml:space="preserve">White </w:t>
      </w:r>
      <w:r w:rsidR="008B5A4F" w:rsidRPr="00082BC5">
        <w:rPr>
          <w:lang w:val="sq-AL"/>
        </w:rPr>
        <w:t>spots</w:t>
      </w:r>
      <w:r w:rsidRPr="00082BC5">
        <w:rPr>
          <w:lang w:val="sq-AL"/>
        </w:rPr>
        <w:t xml:space="preserve">), “Hapësira të </w:t>
      </w:r>
      <w:r w:rsidR="009500A8" w:rsidRPr="00082BC5">
        <w:rPr>
          <w:lang w:val="sq-AL"/>
        </w:rPr>
        <w:t>bardha</w:t>
      </w:r>
      <w:r w:rsidRPr="00082BC5">
        <w:rPr>
          <w:lang w:val="sq-AL"/>
        </w:rPr>
        <w:t xml:space="preserve">”(White </w:t>
      </w:r>
      <w:r w:rsidR="008B5A4F" w:rsidRPr="00082BC5">
        <w:rPr>
          <w:lang w:val="sq-AL"/>
        </w:rPr>
        <w:t>spaces</w:t>
      </w:r>
      <w:r w:rsidR="009500A8" w:rsidRPr="00082BC5">
        <w:rPr>
          <w:lang w:val="sq-AL"/>
        </w:rPr>
        <w:t>)</w:t>
      </w:r>
      <w:r w:rsidRPr="00082BC5">
        <w:rPr>
          <w:lang w:val="sq-AL"/>
        </w:rPr>
        <w:t xml:space="preserve"> ose “Spektër i </w:t>
      </w:r>
      <w:r w:rsidR="009500A8" w:rsidRPr="00082BC5">
        <w:rPr>
          <w:lang w:val="sq-AL"/>
        </w:rPr>
        <w:t>shtresuar</w:t>
      </w:r>
      <w:r w:rsidRPr="00082BC5">
        <w:rPr>
          <w:lang w:val="sq-AL"/>
        </w:rPr>
        <w:t>”</w:t>
      </w:r>
      <w:r w:rsidR="00730ABB" w:rsidRPr="00082BC5">
        <w:rPr>
          <w:lang w:val="sq-AL"/>
        </w:rPr>
        <w:t xml:space="preserve"> </w:t>
      </w:r>
      <w:r w:rsidRPr="00082BC5">
        <w:rPr>
          <w:lang w:val="sq-AL"/>
        </w:rPr>
        <w:t xml:space="preserve">janë përdorur për të prezantuar një koncept spektri frekuence, që është potencialisht i disponueshëm në një kohë të dhënë, për përdorim të mëtejshëm brenda spektrit të frekuencave të planifikuar që në fillim për transmetim në </w:t>
      </w:r>
      <w:r w:rsidR="006A444C" w:rsidRPr="00082BC5">
        <w:rPr>
          <w:lang w:val="sq-AL"/>
        </w:rPr>
        <w:t>GE 06</w:t>
      </w:r>
      <w:r w:rsidRPr="00082BC5">
        <w:rPr>
          <w:lang w:val="sq-AL"/>
        </w:rPr>
        <w:t xml:space="preserve"> [1]. Dokumentacioni i disponueshëm përdor kryesisht termin “Hapësira të </w:t>
      </w:r>
      <w:r w:rsidR="009500A8" w:rsidRPr="00082BC5">
        <w:rPr>
          <w:lang w:val="sq-AL"/>
        </w:rPr>
        <w:t>bardha</w:t>
      </w:r>
      <w:r w:rsidRPr="00082BC5">
        <w:rPr>
          <w:lang w:val="sq-AL"/>
        </w:rPr>
        <w:t xml:space="preserve">” dhe ky term do të përdoret në të gjithë dokumentin në vazhdim si emër xhenerik, për të përshkruar të gjitha rastet e ndryshme. Do të përfshihet i gjithë spektri i disponueshëm. </w:t>
      </w:r>
    </w:p>
    <w:p w:rsidR="00192A22" w:rsidRPr="00082BC5" w:rsidRDefault="00192A22" w:rsidP="00192A22">
      <w:pPr>
        <w:pStyle w:val="Paragrafi"/>
        <w:rPr>
          <w:lang w:val="sq-AL"/>
        </w:rPr>
      </w:pPr>
      <w:r w:rsidRPr="00082BC5">
        <w:rPr>
          <w:lang w:val="sq-AL"/>
        </w:rPr>
        <w:t xml:space="preserve">Këto hapësira të bardha kanë kohëzgjatje dhe zgjerim gjeografik të kufizuar, dhe në çdo përdorim duhet marrë parasysh mbrojta e </w:t>
      </w:r>
      <w:r w:rsidR="009500A8" w:rsidRPr="00082BC5">
        <w:rPr>
          <w:lang w:val="sq-AL"/>
        </w:rPr>
        <w:t xml:space="preserve">shërbimeve parësore </w:t>
      </w:r>
      <w:r w:rsidRPr="00082BC5">
        <w:rPr>
          <w:lang w:val="sq-AL"/>
        </w:rPr>
        <w:t xml:space="preserve">të afërta dhe sistemet e tjera (shërbime, aplikime) të alokuara mbi bazë përparësie, që do të krijojnë pengesa në operimin e aplikimeve që përdorin spektrin e hapësirës së bardhë. Ky operim në hapësirën e bardhë mund të kryhet vetëm mbi bazën e një </w:t>
      </w:r>
      <w:r w:rsidR="00836A71" w:rsidRPr="00082BC5">
        <w:rPr>
          <w:lang w:val="sq-AL"/>
        </w:rPr>
        <w:t>jo</w:t>
      </w:r>
      <w:r w:rsidRPr="00082BC5">
        <w:rPr>
          <w:lang w:val="sq-AL"/>
        </w:rPr>
        <w:t>interferenc</w:t>
      </w:r>
      <w:r w:rsidR="009500A8" w:rsidRPr="00082BC5">
        <w:rPr>
          <w:lang w:val="sq-AL"/>
        </w:rPr>
        <w:t>e</w:t>
      </w:r>
      <w:r w:rsidRPr="00082BC5">
        <w:rPr>
          <w:lang w:val="sq-AL"/>
        </w:rPr>
        <w:t xml:space="preserve"> dhe </w:t>
      </w:r>
      <w:r w:rsidR="00836A71" w:rsidRPr="00082BC5">
        <w:rPr>
          <w:lang w:val="sq-AL"/>
        </w:rPr>
        <w:t>jo</w:t>
      </w:r>
      <w:r w:rsidRPr="00082BC5">
        <w:rPr>
          <w:lang w:val="sq-AL"/>
        </w:rPr>
        <w:t xml:space="preserve">mbrojtjeje. </w:t>
      </w:r>
    </w:p>
    <w:p w:rsidR="00192A22" w:rsidRPr="00082BC5" w:rsidRDefault="00192A22" w:rsidP="00192A22">
      <w:pPr>
        <w:pStyle w:val="Paragrafi"/>
        <w:rPr>
          <w:lang w:val="sq-AL"/>
        </w:rPr>
      </w:pPr>
      <w:r w:rsidRPr="00082BC5">
        <w:rPr>
          <w:lang w:val="sq-AL"/>
        </w:rPr>
        <w:t>Shërbimet e hapësirës së bardhë duhet të jenë të afta të lëvizin nëpër kanale alternative të hapësirës së bardhë, për të shmangur kështu interferencë</w:t>
      </w:r>
      <w:r w:rsidR="009500A8" w:rsidRPr="00082BC5">
        <w:rPr>
          <w:lang w:val="sq-AL"/>
        </w:rPr>
        <w:t>n me stacionet e reja në operim</w:t>
      </w:r>
      <w:r w:rsidRPr="00082BC5">
        <w:rPr>
          <w:lang w:val="sq-AL"/>
        </w:rPr>
        <w:t xml:space="preserve"> ose me të tjera shërbime që u është dhënë një përparësi më e madhe në bazë kombëtare. Në varësi të kërkesave kombëtare dhe atyre jashtë kufirit, shërbimet e hapësirës së bardhë që hyjnë në brez duhet të kenë dijeni s</w:t>
      </w:r>
      <w:r w:rsidR="008B5A4F" w:rsidRPr="00082BC5">
        <w:rPr>
          <w:lang w:val="sq-AL"/>
        </w:rPr>
        <w:t xml:space="preserve">e </w:t>
      </w:r>
      <w:r w:rsidRPr="00082BC5">
        <w:rPr>
          <w:lang w:val="sq-AL"/>
        </w:rPr>
        <w:t xml:space="preserve">zakonisht mund të shtohen stacione të tjera, përgjithësisht ato transmetueset. </w:t>
      </w:r>
    </w:p>
    <w:p w:rsidR="00192A22" w:rsidRPr="00082BC5" w:rsidRDefault="00827FDE" w:rsidP="00192A22">
      <w:pPr>
        <w:pStyle w:val="Paragrafi"/>
        <w:rPr>
          <w:lang w:val="sq-AL"/>
        </w:rPr>
      </w:pPr>
      <w:r w:rsidRPr="00082BC5">
        <w:rPr>
          <w:lang w:val="sq-AL"/>
        </w:rPr>
        <w:t xml:space="preserve">Pra </w:t>
      </w:r>
      <w:r w:rsidR="00192A22" w:rsidRPr="00082BC5">
        <w:rPr>
          <w:lang w:val="sq-AL"/>
        </w:rPr>
        <w:t>“</w:t>
      </w:r>
      <w:r w:rsidRPr="00082BC5">
        <w:rPr>
          <w:lang w:val="sq-AL"/>
        </w:rPr>
        <w:t xml:space="preserve">Hapësira </w:t>
      </w:r>
      <w:r w:rsidR="00192A22" w:rsidRPr="00082BC5">
        <w:rPr>
          <w:lang w:val="sq-AL"/>
        </w:rPr>
        <w:t xml:space="preserve">e </w:t>
      </w:r>
      <w:r w:rsidR="009500A8" w:rsidRPr="00082BC5">
        <w:rPr>
          <w:lang w:val="sq-AL"/>
        </w:rPr>
        <w:t>bardhë</w:t>
      </w:r>
      <w:r w:rsidR="00192A22" w:rsidRPr="00082BC5">
        <w:rPr>
          <w:lang w:val="sq-AL"/>
        </w:rPr>
        <w:t xml:space="preserve">” është një emërtim që tregon një pjesë të spektrit, që është e disponueshme për një aplikim radiokomunikimi (shërbim, sistem) në një kohë të dhënë, në një zonë gjeografike të dhënë, mbi një bazë </w:t>
      </w:r>
      <w:r w:rsidR="00836A71" w:rsidRPr="00082BC5">
        <w:rPr>
          <w:lang w:val="sq-AL"/>
        </w:rPr>
        <w:t>jo</w:t>
      </w:r>
      <w:r w:rsidR="00192A22" w:rsidRPr="00082BC5">
        <w:rPr>
          <w:lang w:val="sq-AL"/>
        </w:rPr>
        <w:t>interferuese/</w:t>
      </w:r>
      <w:r w:rsidR="00836A71" w:rsidRPr="00082BC5">
        <w:rPr>
          <w:lang w:val="sq-AL"/>
        </w:rPr>
        <w:t>jo</w:t>
      </w:r>
      <w:r w:rsidR="009500A8" w:rsidRPr="00082BC5">
        <w:rPr>
          <w:lang w:val="sq-AL"/>
        </w:rPr>
        <w:t xml:space="preserve"> </w:t>
      </w:r>
      <w:r w:rsidR="00192A22" w:rsidRPr="00082BC5">
        <w:rPr>
          <w:lang w:val="sq-AL"/>
        </w:rPr>
        <w:t xml:space="preserve">të mbrojtur, në lidhje me të tjera shërbime që kanë një përparësi më të madhe në bazë kombëtare. </w:t>
      </w:r>
    </w:p>
    <w:p w:rsidR="00192A22" w:rsidRPr="00082BC5" w:rsidRDefault="00192A22" w:rsidP="00192A22">
      <w:pPr>
        <w:pStyle w:val="Paragrafi"/>
        <w:rPr>
          <w:lang w:val="sq-AL"/>
        </w:rPr>
      </w:pPr>
      <w:r w:rsidRPr="00082BC5">
        <w:rPr>
          <w:lang w:val="sq-AL"/>
        </w:rPr>
        <w:t>EC-ja, në mandatin e saj në C</w:t>
      </w:r>
      <w:r w:rsidR="009500A8" w:rsidRPr="00082BC5">
        <w:rPr>
          <w:lang w:val="sq-AL"/>
        </w:rPr>
        <w:t>EPT</w:t>
      </w:r>
      <w:r w:rsidRPr="00082BC5">
        <w:rPr>
          <w:lang w:val="sq-AL"/>
        </w:rPr>
        <w:t xml:space="preserve"> mbi dividendin digjital, synon përdorimin më fleksibël të mundshëm të spektrit, duke lejuar intervalin më të gjerë të mundshëm të përdorimeve dhe teknologjive. Rrjedhimisht, në </w:t>
      </w:r>
      <w:r w:rsidR="009500A8" w:rsidRPr="00082BC5">
        <w:rPr>
          <w:lang w:val="sq-AL"/>
        </w:rPr>
        <w:t xml:space="preserve">raportin </w:t>
      </w:r>
      <w:r w:rsidRPr="00082BC5">
        <w:rPr>
          <w:lang w:val="sq-AL"/>
        </w:rPr>
        <w:t xml:space="preserve">A, </w:t>
      </w:r>
      <w:r w:rsidR="009500A8" w:rsidRPr="00082BC5">
        <w:rPr>
          <w:lang w:val="sq-AL"/>
        </w:rPr>
        <w:t xml:space="preserve">raportin </w:t>
      </w:r>
      <w:r w:rsidRPr="00082BC5">
        <w:rPr>
          <w:lang w:val="sq-AL"/>
        </w:rPr>
        <w:t>B dhe suplementin e tij, CEPT-</w:t>
      </w:r>
      <w:r w:rsidR="009500A8" w:rsidRPr="00082BC5">
        <w:rPr>
          <w:lang w:val="sq-AL"/>
        </w:rPr>
        <w:t>ja</w:t>
      </w:r>
      <w:r w:rsidRPr="00082BC5">
        <w:rPr>
          <w:lang w:val="sq-AL"/>
        </w:rPr>
        <w:t xml:space="preserve"> ka analizuar rrjedhojat e parashikuara që vijnë nga përdorimi i përbashkët pjesor në brezin 470-862 MHz për shërbime transmetimi digjital, transmetimi multimedial dhe shërbime fikse/mobile.</w:t>
      </w:r>
    </w:p>
    <w:p w:rsidR="00192A22" w:rsidRPr="00082BC5" w:rsidRDefault="00192A22" w:rsidP="00192A22">
      <w:pPr>
        <w:pStyle w:val="Paragrafi"/>
        <w:rPr>
          <w:lang w:val="sq-AL"/>
        </w:rPr>
      </w:pPr>
      <w:r w:rsidRPr="00082BC5">
        <w:rPr>
          <w:lang w:val="sq-AL"/>
        </w:rPr>
        <w:t xml:space="preserve">RSPG-ja në </w:t>
      </w:r>
      <w:r w:rsidR="009500A8" w:rsidRPr="00082BC5">
        <w:rPr>
          <w:lang w:val="sq-AL"/>
        </w:rPr>
        <w:t>opinionin e saj</w:t>
      </w:r>
      <w:r w:rsidRPr="00082BC5">
        <w:rPr>
          <w:lang w:val="sq-AL"/>
        </w:rPr>
        <w:t xml:space="preserve"> “Ndërlikimet e politikës spektrale të BE</w:t>
      </w:r>
      <w:r w:rsidR="00827FDE" w:rsidRPr="00082BC5">
        <w:rPr>
          <w:lang w:val="sq-AL"/>
        </w:rPr>
        <w:t>-së</w:t>
      </w:r>
      <w:r w:rsidRPr="00082BC5">
        <w:rPr>
          <w:lang w:val="sq-AL"/>
        </w:rPr>
        <w:t xml:space="preserve"> për dividendin digjital” thekson së për të implementuar dividendin digjital</w:t>
      </w:r>
      <w:r w:rsidR="00827FDE" w:rsidRPr="00082BC5">
        <w:rPr>
          <w:lang w:val="sq-AL"/>
        </w:rPr>
        <w:t>,</w:t>
      </w:r>
      <w:r w:rsidRPr="00082BC5">
        <w:rPr>
          <w:lang w:val="sq-AL"/>
        </w:rPr>
        <w:t xml:space="preserve"> </w:t>
      </w:r>
      <w:r w:rsidR="00827FDE" w:rsidRPr="00082BC5">
        <w:rPr>
          <w:lang w:val="sq-AL"/>
        </w:rPr>
        <w:t xml:space="preserve">shtetet anëtare </w:t>
      </w:r>
      <w:r w:rsidRPr="00082BC5">
        <w:rPr>
          <w:lang w:val="sq-AL"/>
        </w:rPr>
        <w:t xml:space="preserve">mund të duan të marrin në konsideratë impaktin mbi shërbimet e tjera ekzistuese, përfshirë këtu shërbimet dytësore. Padyshim, implementimi i dividendit digjital për aplikimet transmetuese dhe </w:t>
      </w:r>
      <w:r w:rsidR="00836A71" w:rsidRPr="00082BC5">
        <w:rPr>
          <w:lang w:val="sq-AL"/>
        </w:rPr>
        <w:t>jo</w:t>
      </w:r>
      <w:r w:rsidRPr="00082BC5">
        <w:rPr>
          <w:lang w:val="sq-AL"/>
        </w:rPr>
        <w:t>transmetuese mund të ketë ndërlikime</w:t>
      </w:r>
      <w:r w:rsidR="00827FDE" w:rsidRPr="00082BC5">
        <w:rPr>
          <w:lang w:val="sq-AL"/>
        </w:rPr>
        <w:t>,</w:t>
      </w:r>
      <w:r w:rsidRPr="00082BC5">
        <w:rPr>
          <w:lang w:val="sq-AL"/>
        </w:rPr>
        <w:t xml:space="preserve"> për sa i përket ekzistencës aktuale të shërbimeve të tjera që zënë spektrin e shtresuar ose “hapësirën e bardhë” brenda brezit 470-862 MHz. Këto përfshijnë navigimin radio, shërbimet fikse ose mobile për aplikime ushtarake, </w:t>
      </w:r>
      <w:r w:rsidR="00827FDE" w:rsidRPr="00082BC5">
        <w:rPr>
          <w:lang w:val="sq-AL"/>
        </w:rPr>
        <w:t xml:space="preserve">astronominë radio dhe shërbimet ndihmëse për transmetimin dhe program-krijimin </w:t>
      </w:r>
      <w:r w:rsidRPr="00082BC5">
        <w:rPr>
          <w:lang w:val="sq-AL"/>
        </w:rPr>
        <w:t xml:space="preserve">(SAB/SAP, gjithashtu i njohur në industri si </w:t>
      </w:r>
      <w:r w:rsidR="00827FDE" w:rsidRPr="00082BC5">
        <w:rPr>
          <w:lang w:val="sq-AL"/>
        </w:rPr>
        <w:t>program</w:t>
      </w:r>
      <w:r w:rsidR="00121AA6" w:rsidRPr="00082BC5">
        <w:rPr>
          <w:lang w:val="sq-AL"/>
        </w:rPr>
        <w:t xml:space="preserve"> </w:t>
      </w:r>
      <w:r w:rsidR="00827FDE" w:rsidRPr="00082BC5">
        <w:rPr>
          <w:lang w:val="sq-AL"/>
        </w:rPr>
        <w:t xml:space="preserve">krijimi </w:t>
      </w:r>
      <w:r w:rsidRPr="00082BC5">
        <w:rPr>
          <w:lang w:val="sq-AL"/>
        </w:rPr>
        <w:t xml:space="preserve">dhe shërbimet e </w:t>
      </w:r>
      <w:r w:rsidR="00827FDE" w:rsidRPr="00082BC5">
        <w:rPr>
          <w:lang w:val="sq-AL"/>
        </w:rPr>
        <w:t>eventeve speciale</w:t>
      </w:r>
      <w:r w:rsidRPr="00082BC5">
        <w:rPr>
          <w:lang w:val="sq-AL"/>
        </w:rPr>
        <w:t xml:space="preserve"> ose PMSE). Shumë nga këto shërbime mund të ndikohen ose pengohen nga zhvillimi i brezit UHF.</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Për më tepër, në spektrin e bardhë ka mundësi për aplikime të reja që përfitojnë nga karakteristikat e favorshme fizike të përhapjes </w:t>
      </w:r>
      <w:r w:rsidR="00827FDE" w:rsidRPr="00082BC5">
        <w:rPr>
          <w:lang w:val="sq-AL"/>
        </w:rPr>
        <w:t>që ka spektri UHF, për shembull</w:t>
      </w:r>
      <w:r w:rsidRPr="00082BC5">
        <w:rPr>
          <w:lang w:val="sq-AL"/>
        </w:rPr>
        <w:t xml:space="preserve"> kalimi i lirë përmes muresh për të mundësuar aplikimet </w:t>
      </w:r>
      <w:r w:rsidR="00827FDE" w:rsidRPr="00082BC5">
        <w:rPr>
          <w:lang w:val="sq-AL"/>
        </w:rPr>
        <w:t>e rrjetit në të gjithë shtëpinë</w:t>
      </w:r>
      <w:r w:rsidRPr="00082BC5">
        <w:rPr>
          <w:lang w:val="sq-AL"/>
        </w:rPr>
        <w:t xml:space="preserve"> ose në rrjetet e zonës.</w:t>
      </w:r>
      <w:r w:rsidR="00730ABB" w:rsidRPr="00082BC5">
        <w:rPr>
          <w:lang w:val="sq-AL"/>
        </w:rPr>
        <w:t xml:space="preserve"> </w:t>
      </w:r>
    </w:p>
    <w:p w:rsidR="00192A22" w:rsidRPr="00082BC5" w:rsidRDefault="00192A22" w:rsidP="00192A22">
      <w:pPr>
        <w:pStyle w:val="Paragrafi"/>
        <w:rPr>
          <w:lang w:val="sq-AL"/>
        </w:rPr>
      </w:pPr>
      <w:r w:rsidRPr="00082BC5">
        <w:rPr>
          <w:lang w:val="sq-AL"/>
        </w:rPr>
        <w:t>Ky kapitull është një vëzhgim paraprak i praktikimit të implementimit të aplikimeve të reja/të ardhshme brenda spektrit të hapësirës së bardhë</w:t>
      </w:r>
      <w:r w:rsidR="00620932" w:rsidRPr="00082BC5">
        <w:rPr>
          <w:lang w:val="sq-AL"/>
        </w:rPr>
        <w:t xml:space="preserve"> në brezin 470-</w:t>
      </w:r>
      <w:r w:rsidRPr="00082BC5">
        <w:rPr>
          <w:lang w:val="sq-AL"/>
        </w:rPr>
        <w:t xml:space="preserve">862 MHz. </w:t>
      </w:r>
    </w:p>
    <w:p w:rsidR="00192A22" w:rsidRPr="00082BC5" w:rsidRDefault="00827FDE" w:rsidP="00192A22">
      <w:pPr>
        <w:pStyle w:val="Paragrafi"/>
        <w:rPr>
          <w:lang w:val="sq-AL"/>
        </w:rPr>
      </w:pPr>
      <w:r w:rsidRPr="00082BC5">
        <w:rPr>
          <w:lang w:val="sq-AL"/>
        </w:rPr>
        <w:t>A1.2 CEPT</w:t>
      </w:r>
    </w:p>
    <w:p w:rsidR="00192A22" w:rsidRPr="00082BC5" w:rsidRDefault="00192A22" w:rsidP="003441E2">
      <w:pPr>
        <w:pStyle w:val="Paragrafi"/>
        <w:rPr>
          <w:lang w:val="sq-AL"/>
        </w:rPr>
      </w:pPr>
      <w:r w:rsidRPr="00082BC5">
        <w:rPr>
          <w:lang w:val="sq-AL"/>
        </w:rPr>
        <w:t xml:space="preserve">Për të shkuar më tej mandatit të parë të </w:t>
      </w:r>
      <w:r w:rsidR="00827FDE" w:rsidRPr="00082BC5">
        <w:rPr>
          <w:lang w:val="sq-AL"/>
        </w:rPr>
        <w:t xml:space="preserve">komitetit të spektrit </w:t>
      </w:r>
      <w:r w:rsidRPr="00082BC5">
        <w:rPr>
          <w:lang w:val="sq-AL"/>
        </w:rPr>
        <w:t xml:space="preserve">të KE-së, për të studiuar </w:t>
      </w:r>
      <w:r w:rsidRPr="00082BC5">
        <w:rPr>
          <w:lang w:val="sq-AL"/>
        </w:rPr>
        <w:br/>
        <w:t xml:space="preserve">kufizimet teknike të hasura nga dividendi </w:t>
      </w:r>
      <w:r w:rsidR="00D06828" w:rsidRPr="00082BC5">
        <w:rPr>
          <w:lang w:val="sq-AL"/>
        </w:rPr>
        <w:t>digjit</w:t>
      </w:r>
      <w:r w:rsidRPr="00082BC5">
        <w:rPr>
          <w:lang w:val="sq-AL"/>
        </w:rPr>
        <w:t>al, duke pa</w:t>
      </w:r>
      <w:r w:rsidR="00827FDE" w:rsidRPr="00082BC5">
        <w:rPr>
          <w:lang w:val="sq-AL"/>
        </w:rPr>
        <w:t>s</w:t>
      </w:r>
      <w:r w:rsidRPr="00082BC5">
        <w:rPr>
          <w:lang w:val="sq-AL"/>
        </w:rPr>
        <w:t xml:space="preserve">ur parasysh miratimin e një politike të harmonizuar në Bashkimin </w:t>
      </w:r>
      <w:r w:rsidR="00F809C9" w:rsidRPr="00082BC5">
        <w:rPr>
          <w:lang w:val="sq-AL"/>
        </w:rPr>
        <w:t>Europ</w:t>
      </w:r>
      <w:r w:rsidRPr="00082BC5">
        <w:rPr>
          <w:lang w:val="sq-AL"/>
        </w:rPr>
        <w:t>ian, në fund të 2006</w:t>
      </w:r>
      <w:r w:rsidR="00827FDE" w:rsidRPr="00082BC5">
        <w:rPr>
          <w:lang w:val="sq-AL"/>
        </w:rPr>
        <w:t>-ës</w:t>
      </w:r>
      <w:r w:rsidRPr="00082BC5">
        <w:rPr>
          <w:lang w:val="sq-AL"/>
        </w:rPr>
        <w:t xml:space="preserve">, Konferenca </w:t>
      </w:r>
      <w:r w:rsidR="00F809C9" w:rsidRPr="00082BC5">
        <w:rPr>
          <w:lang w:val="sq-AL"/>
        </w:rPr>
        <w:t>Europ</w:t>
      </w:r>
      <w:r w:rsidRPr="00082BC5">
        <w:rPr>
          <w:lang w:val="sq-AL"/>
        </w:rPr>
        <w:t xml:space="preserve">iane e Administratave Postare dhe Telekomunikacionit (CEPT) krijoi grupin TG4 ECC. Për të përmbushur mandatin që i </w:t>
      </w:r>
      <w:r w:rsidR="005631A7" w:rsidRPr="00082BC5">
        <w:rPr>
          <w:lang w:val="sq-AL"/>
        </w:rPr>
        <w:t>është</w:t>
      </w:r>
      <w:r w:rsidR="00620932" w:rsidRPr="00082BC5">
        <w:rPr>
          <w:lang w:val="sq-AL"/>
        </w:rPr>
        <w:t xml:space="preserve"> </w:t>
      </w:r>
      <w:r w:rsidR="005631A7" w:rsidRPr="00082BC5">
        <w:rPr>
          <w:sz w:val="8"/>
          <w:lang w:val="sq-AL"/>
        </w:rPr>
        <w:t xml:space="preserve"> </w:t>
      </w:r>
      <w:r w:rsidRPr="00082BC5">
        <w:rPr>
          <w:lang w:val="sq-AL"/>
        </w:rPr>
        <w:t>dhënë,</w:t>
      </w:r>
      <w:r w:rsidRPr="00082BC5">
        <w:rPr>
          <w:sz w:val="8"/>
          <w:lang w:val="sq-AL"/>
        </w:rPr>
        <w:t xml:space="preserve"> </w:t>
      </w:r>
      <w:r w:rsidRPr="00082BC5">
        <w:rPr>
          <w:lang w:val="sq-AL"/>
        </w:rPr>
        <w:t>TG4 kishte</w:t>
      </w:r>
      <w:r w:rsidRPr="00082BC5">
        <w:rPr>
          <w:sz w:val="8"/>
          <w:lang w:val="sq-AL"/>
        </w:rPr>
        <w:t xml:space="preserve"> </w:t>
      </w:r>
      <w:r w:rsidRPr="00082BC5">
        <w:rPr>
          <w:lang w:val="sq-AL"/>
        </w:rPr>
        <w:t>si</w:t>
      </w:r>
      <w:r w:rsidRPr="00082BC5">
        <w:rPr>
          <w:sz w:val="8"/>
          <w:lang w:val="sq-AL"/>
        </w:rPr>
        <w:t xml:space="preserve"> </w:t>
      </w:r>
      <w:r w:rsidRPr="00082BC5">
        <w:rPr>
          <w:lang w:val="sq-AL"/>
        </w:rPr>
        <w:t>q</w:t>
      </w:r>
      <w:r w:rsidR="00827FDE" w:rsidRPr="00082BC5">
        <w:rPr>
          <w:lang w:val="sq-AL"/>
        </w:rPr>
        <w:t>ë</w:t>
      </w:r>
      <w:r w:rsidRPr="00082BC5">
        <w:rPr>
          <w:lang w:val="sq-AL"/>
        </w:rPr>
        <w:t>llim</w:t>
      </w:r>
      <w:r w:rsidRPr="00082BC5">
        <w:rPr>
          <w:sz w:val="8"/>
          <w:lang w:val="sq-AL"/>
        </w:rPr>
        <w:t xml:space="preserve"> </w:t>
      </w:r>
      <w:r w:rsidRPr="00082BC5">
        <w:rPr>
          <w:lang w:val="sq-AL"/>
        </w:rPr>
        <w:t>në</w:t>
      </w:r>
      <w:r w:rsidRPr="00082BC5">
        <w:rPr>
          <w:sz w:val="8"/>
          <w:lang w:val="sq-AL"/>
        </w:rPr>
        <w:t xml:space="preserve"> </w:t>
      </w:r>
      <w:r w:rsidRPr="00082BC5">
        <w:rPr>
          <w:lang w:val="sq-AL"/>
        </w:rPr>
        <w:t>thelb</w:t>
      </w:r>
      <w:r w:rsidRPr="00082BC5">
        <w:rPr>
          <w:sz w:val="8"/>
          <w:lang w:val="sq-AL"/>
        </w:rPr>
        <w:t xml:space="preserve"> </w:t>
      </w:r>
      <w:r w:rsidRPr="00082BC5">
        <w:rPr>
          <w:lang w:val="sq-AL"/>
        </w:rPr>
        <w:t>hartimin</w:t>
      </w:r>
      <w:r w:rsidRPr="00082BC5">
        <w:rPr>
          <w:sz w:val="8"/>
          <w:lang w:val="sq-AL"/>
        </w:rPr>
        <w:t xml:space="preserve"> </w:t>
      </w:r>
      <w:r w:rsidRPr="00082BC5">
        <w:rPr>
          <w:lang w:val="sq-AL"/>
        </w:rPr>
        <w:t>e</w:t>
      </w:r>
      <w:r w:rsidRPr="00082BC5">
        <w:rPr>
          <w:sz w:val="8"/>
          <w:lang w:val="sq-AL"/>
        </w:rPr>
        <w:t xml:space="preserve"> </w:t>
      </w:r>
      <w:r w:rsidRPr="00082BC5">
        <w:rPr>
          <w:lang w:val="sq-AL"/>
        </w:rPr>
        <w:t>tr</w:t>
      </w:r>
      <w:r w:rsidR="00827FDE" w:rsidRPr="00082BC5">
        <w:rPr>
          <w:lang w:val="sq-AL"/>
        </w:rPr>
        <w:t>i</w:t>
      </w:r>
      <w:r w:rsidR="003441E2" w:rsidRPr="00082BC5">
        <w:rPr>
          <w:lang w:val="sq-AL"/>
        </w:rPr>
        <w:t xml:space="preserve"> </w:t>
      </w:r>
      <w:r w:rsidR="00827FDE" w:rsidRPr="00082BC5">
        <w:rPr>
          <w:lang w:val="sq-AL"/>
        </w:rPr>
        <w:t>raporteve</w:t>
      </w:r>
      <w:r w:rsidRPr="00082BC5">
        <w:rPr>
          <w:lang w:val="sq-AL"/>
        </w:rPr>
        <w:t>.</w:t>
      </w:r>
    </w:p>
    <w:p w:rsidR="00192A22" w:rsidRPr="00082BC5" w:rsidRDefault="00827FDE" w:rsidP="00192A22">
      <w:pPr>
        <w:pStyle w:val="Paragrafi"/>
        <w:rPr>
          <w:lang w:val="sq-AL"/>
        </w:rPr>
      </w:pPr>
      <w:r w:rsidRPr="00082BC5">
        <w:rPr>
          <w:lang w:val="sq-AL"/>
        </w:rPr>
        <w:t>RAPORTI CEPT 21</w:t>
      </w:r>
    </w:p>
    <w:p w:rsidR="00192A22" w:rsidRPr="00082BC5" w:rsidRDefault="00192A22" w:rsidP="00192A22">
      <w:pPr>
        <w:pStyle w:val="Paragrafi"/>
        <w:rPr>
          <w:lang w:val="sq-AL"/>
        </w:rPr>
      </w:pPr>
      <w:r w:rsidRPr="00082BC5">
        <w:rPr>
          <w:lang w:val="sq-AL"/>
        </w:rPr>
        <w:t xml:space="preserve">Ky raport trajton çështjet e përputhshmërisë ndërmjet rrjeteve DVB-T për marrjen fikse dhe rrjeteve DVB-H (Digital Video Broadcasting - Handheld) për marrjen e lëvizshme, dhe mundësinë e harmonizimit të një </w:t>
      </w:r>
      <w:r w:rsidR="00BF6A09" w:rsidRPr="00082BC5">
        <w:rPr>
          <w:lang w:val="sq-AL"/>
        </w:rPr>
        <w:t>nën</w:t>
      </w:r>
      <w:r w:rsidRPr="00082BC5">
        <w:rPr>
          <w:lang w:val="sq-AL"/>
        </w:rPr>
        <w:t>brezi në brezat e frekuencave IV dhe V për rrjetet DVB-H, duke konstatuar së të dy</w:t>
      </w:r>
      <w:r w:rsidR="00827FDE" w:rsidRPr="00082BC5">
        <w:rPr>
          <w:lang w:val="sq-AL"/>
        </w:rPr>
        <w:t>ja</w:t>
      </w:r>
      <w:r w:rsidRPr="00082BC5">
        <w:rPr>
          <w:lang w:val="sq-AL"/>
        </w:rPr>
        <w:t xml:space="preserve"> llojet e rrjetit janë në thelb kompatibël, me identifikimin e teknikave për të zgjidhur interferencat</w:t>
      </w:r>
      <w:r w:rsidR="00730ABB" w:rsidRPr="00082BC5">
        <w:rPr>
          <w:lang w:val="sq-AL"/>
        </w:rPr>
        <w:t xml:space="preserve"> </w:t>
      </w:r>
      <w:r w:rsidRPr="00082BC5">
        <w:rPr>
          <w:lang w:val="sq-AL"/>
        </w:rPr>
        <w:t xml:space="preserve">e mundshme. Lidhur me mundësinë e harmonizimit të një </w:t>
      </w:r>
      <w:r w:rsidR="00BF6A09" w:rsidRPr="00082BC5">
        <w:rPr>
          <w:lang w:val="sq-AL"/>
        </w:rPr>
        <w:t>nën</w:t>
      </w:r>
      <w:r w:rsidRPr="00082BC5">
        <w:rPr>
          <w:lang w:val="sq-AL"/>
        </w:rPr>
        <w:t>brezi</w:t>
      </w:r>
      <w:r w:rsidR="00730ABB" w:rsidRPr="00082BC5">
        <w:rPr>
          <w:lang w:val="sq-AL"/>
        </w:rPr>
        <w:t xml:space="preserve"> </w:t>
      </w:r>
      <w:r w:rsidRPr="00082BC5">
        <w:rPr>
          <w:lang w:val="sq-AL"/>
        </w:rPr>
        <w:t>për rrjetet DVB-H, raporti nuk është përfundimtar, duke treguar avantazhet dhe di</w:t>
      </w:r>
      <w:r w:rsidR="00827FDE" w:rsidRPr="00082BC5">
        <w:rPr>
          <w:lang w:val="sq-AL"/>
        </w:rPr>
        <w:t>z</w:t>
      </w:r>
      <w:r w:rsidRPr="00082BC5">
        <w:rPr>
          <w:lang w:val="sq-AL"/>
        </w:rPr>
        <w:t>avantazhet e harmonizimit apo të mosharmonizimi</w:t>
      </w:r>
      <w:r w:rsidR="00620932" w:rsidRPr="00082BC5">
        <w:rPr>
          <w:lang w:val="sq-AL"/>
        </w:rPr>
        <w:t>t</w:t>
      </w:r>
      <w:r w:rsidRPr="00082BC5">
        <w:rPr>
          <w:lang w:val="sq-AL"/>
        </w:rPr>
        <w:t xml:space="preserve"> të një </w:t>
      </w:r>
      <w:r w:rsidR="00BF6A09" w:rsidRPr="00082BC5">
        <w:rPr>
          <w:lang w:val="sq-AL"/>
        </w:rPr>
        <w:t>nën</w:t>
      </w:r>
      <w:r w:rsidRPr="00082BC5">
        <w:rPr>
          <w:lang w:val="sq-AL"/>
        </w:rPr>
        <w:t>brezi. Ai gjithashtu përmend se, në qoftë se një harmonizim duhet të ndodhë, kjo nuk duhet të jetë e detyrueshme dhe s</w:t>
      </w:r>
      <w:r w:rsidR="00827FDE" w:rsidRPr="00082BC5">
        <w:rPr>
          <w:lang w:val="sq-AL"/>
        </w:rPr>
        <w:t>e</w:t>
      </w:r>
      <w:r w:rsidR="00730ABB" w:rsidRPr="00082BC5">
        <w:rPr>
          <w:lang w:val="sq-AL"/>
        </w:rPr>
        <w:t xml:space="preserve"> </w:t>
      </w:r>
      <w:r w:rsidRPr="00082BC5">
        <w:rPr>
          <w:lang w:val="sq-AL"/>
        </w:rPr>
        <w:t>miratimi</w:t>
      </w:r>
      <w:r w:rsidR="00D8299B" w:rsidRPr="00082BC5">
        <w:rPr>
          <w:lang w:val="sq-AL"/>
        </w:rPr>
        <w:t xml:space="preserve"> i</w:t>
      </w:r>
      <w:r w:rsidRPr="00082BC5">
        <w:rPr>
          <w:lang w:val="sq-AL"/>
        </w:rPr>
        <w:t xml:space="preserve"> tij bëhet duke e lënë në konsideratën e çdo vendi.</w:t>
      </w:r>
    </w:p>
    <w:p w:rsidR="00192A22" w:rsidRPr="00082BC5" w:rsidRDefault="00827FDE" w:rsidP="00192A22">
      <w:pPr>
        <w:pStyle w:val="Paragrafi"/>
        <w:rPr>
          <w:lang w:val="sq-AL"/>
        </w:rPr>
      </w:pPr>
      <w:r w:rsidRPr="00082BC5">
        <w:rPr>
          <w:lang w:val="sq-AL"/>
        </w:rPr>
        <w:t>RAPORTI CEPT 22</w:t>
      </w:r>
    </w:p>
    <w:p w:rsidR="00192A22" w:rsidRPr="00082BC5" w:rsidRDefault="00192A22" w:rsidP="00192A22">
      <w:pPr>
        <w:pStyle w:val="Paragrafi"/>
        <w:rPr>
          <w:lang w:val="sq-AL"/>
        </w:rPr>
      </w:pPr>
      <w:r w:rsidRPr="00082BC5">
        <w:rPr>
          <w:lang w:val="sq-AL"/>
        </w:rPr>
        <w:t xml:space="preserve">Raporti i dytë, </w:t>
      </w:r>
      <w:r w:rsidR="00827FDE" w:rsidRPr="00082BC5">
        <w:rPr>
          <w:lang w:val="sq-AL"/>
        </w:rPr>
        <w:t>i</w:t>
      </w:r>
      <w:r w:rsidRPr="00082BC5">
        <w:rPr>
          <w:lang w:val="sq-AL"/>
        </w:rPr>
        <w:t xml:space="preserve"> cili në thelb i afrohet fizibilitetit teknik të harmonizimit të një </w:t>
      </w:r>
      <w:r w:rsidR="00BF6A09" w:rsidRPr="00082BC5">
        <w:rPr>
          <w:lang w:val="sq-AL"/>
        </w:rPr>
        <w:t>nën</w:t>
      </w:r>
      <w:r w:rsidRPr="00082BC5">
        <w:rPr>
          <w:lang w:val="sq-AL"/>
        </w:rPr>
        <w:t>brezi në brezat IV dhe V</w:t>
      </w:r>
      <w:r w:rsidR="00730ABB" w:rsidRPr="00082BC5">
        <w:rPr>
          <w:lang w:val="sq-AL"/>
        </w:rPr>
        <w:t xml:space="preserve"> </w:t>
      </w:r>
      <w:r w:rsidRPr="00082BC5">
        <w:rPr>
          <w:lang w:val="sq-AL"/>
        </w:rPr>
        <w:t>UHF për aplikimet fikse</w:t>
      </w:r>
      <w:r w:rsidR="0025741D" w:rsidRPr="00082BC5">
        <w:rPr>
          <w:lang w:val="sq-AL"/>
        </w:rPr>
        <w:t>/</w:t>
      </w:r>
      <w:r w:rsidRPr="00082BC5">
        <w:rPr>
          <w:lang w:val="sq-AL"/>
        </w:rPr>
        <w:t xml:space="preserve">mobile duke përfshirë </w:t>
      </w:r>
      <w:r w:rsidRPr="00082BC5">
        <w:rPr>
          <w:i/>
          <w:lang w:val="sq-AL"/>
        </w:rPr>
        <w:t>uplink</w:t>
      </w:r>
      <w:r w:rsidRPr="00082BC5">
        <w:rPr>
          <w:lang w:val="sq-AL"/>
        </w:rPr>
        <w:t>, arrin në përfundimin s</w:t>
      </w:r>
      <w:r w:rsidR="00D8299B" w:rsidRPr="00082BC5">
        <w:rPr>
          <w:lang w:val="sq-AL"/>
        </w:rPr>
        <w:t>e</w:t>
      </w:r>
      <w:r w:rsidRPr="00082BC5">
        <w:rPr>
          <w:lang w:val="sq-AL"/>
        </w:rPr>
        <w:t xml:space="preserve"> është i mundshëm për t</w:t>
      </w:r>
      <w:r w:rsidR="00BF6A09" w:rsidRPr="00082BC5">
        <w:rPr>
          <w:lang w:val="sq-AL"/>
        </w:rPr>
        <w:t>’</w:t>
      </w:r>
      <w:r w:rsidRPr="00082BC5">
        <w:rPr>
          <w:lang w:val="sq-AL"/>
        </w:rPr>
        <w:t>u kryer, duke përfshirë të paktën kanalet 62 deri 69, për aq kohë sa harmonizimi nuk është i detyrueshëm.</w:t>
      </w:r>
    </w:p>
    <w:p w:rsidR="00192A22" w:rsidRPr="00082BC5" w:rsidRDefault="00192A22" w:rsidP="00192A22">
      <w:pPr>
        <w:pStyle w:val="Paragrafi"/>
        <w:rPr>
          <w:lang w:val="sq-AL"/>
        </w:rPr>
      </w:pPr>
      <w:r w:rsidRPr="00082BC5">
        <w:rPr>
          <w:lang w:val="sq-AL"/>
        </w:rPr>
        <w:t>Ky raport</w:t>
      </w:r>
      <w:r w:rsidR="002D7DFF" w:rsidRPr="00082BC5">
        <w:rPr>
          <w:lang w:val="sq-AL"/>
        </w:rPr>
        <w:t>,</w:t>
      </w:r>
      <w:r w:rsidRPr="00082BC5">
        <w:rPr>
          <w:lang w:val="sq-AL"/>
        </w:rPr>
        <w:t xml:space="preserve"> gjithashtu arrin në përfundimin s</w:t>
      </w:r>
      <w:r w:rsidR="002D7DFF" w:rsidRPr="00082BC5">
        <w:rPr>
          <w:lang w:val="sq-AL"/>
        </w:rPr>
        <w:t>e</w:t>
      </w:r>
      <w:r w:rsidRPr="00082BC5">
        <w:rPr>
          <w:lang w:val="sq-AL"/>
        </w:rPr>
        <w:t xml:space="preserve"> do të jetë praktikisht e pamundur për një vend për të përdorur këtë </w:t>
      </w:r>
      <w:r w:rsidR="00BF6A09" w:rsidRPr="00082BC5">
        <w:rPr>
          <w:lang w:val="sq-AL"/>
        </w:rPr>
        <w:t>nën</w:t>
      </w:r>
      <w:r w:rsidRPr="00082BC5">
        <w:rPr>
          <w:lang w:val="sq-AL"/>
        </w:rPr>
        <w:t>brez për</w:t>
      </w:r>
      <w:r w:rsidR="00730ABB" w:rsidRPr="00082BC5">
        <w:rPr>
          <w:lang w:val="sq-AL"/>
        </w:rPr>
        <w:t xml:space="preserve"> </w:t>
      </w:r>
      <w:r w:rsidRPr="00082BC5">
        <w:rPr>
          <w:lang w:val="sq-AL"/>
        </w:rPr>
        <w:t>aplikime mobile pa pëlqimin paraprak të vendeve fqinj</w:t>
      </w:r>
      <w:r w:rsidR="002D7DFF" w:rsidRPr="00082BC5">
        <w:rPr>
          <w:lang w:val="sq-AL"/>
        </w:rPr>
        <w:t>e</w:t>
      </w:r>
      <w:r w:rsidRPr="00082BC5">
        <w:rPr>
          <w:lang w:val="sq-AL"/>
        </w:rPr>
        <w:t>, duke marrë</w:t>
      </w:r>
      <w:r w:rsidR="00730ABB" w:rsidRPr="00082BC5">
        <w:rPr>
          <w:lang w:val="sq-AL"/>
        </w:rPr>
        <w:t xml:space="preserve"> </w:t>
      </w:r>
      <w:r w:rsidRPr="00082BC5">
        <w:rPr>
          <w:lang w:val="sq-AL"/>
        </w:rPr>
        <w:t xml:space="preserve">parasysh nivelin e interferencës prodhuar nga futjet digjitale të </w:t>
      </w:r>
      <w:r w:rsidR="006A444C" w:rsidRPr="00082BC5">
        <w:rPr>
          <w:lang w:val="sq-AL"/>
        </w:rPr>
        <w:t>GE 06</w:t>
      </w:r>
      <w:r w:rsidRPr="00082BC5">
        <w:rPr>
          <w:lang w:val="sq-AL"/>
        </w:rPr>
        <w:t>.</w:t>
      </w:r>
    </w:p>
    <w:p w:rsidR="00192A22" w:rsidRPr="00082BC5" w:rsidRDefault="00192A22" w:rsidP="00192A22">
      <w:pPr>
        <w:pStyle w:val="Paragrafi"/>
        <w:rPr>
          <w:lang w:val="sq-AL"/>
        </w:rPr>
      </w:pPr>
      <w:r w:rsidRPr="00082BC5">
        <w:rPr>
          <w:lang w:val="sq-AL"/>
        </w:rPr>
        <w:t>Duhet të përmendet s</w:t>
      </w:r>
      <w:r w:rsidR="002D7DFF" w:rsidRPr="00082BC5">
        <w:rPr>
          <w:lang w:val="sq-AL"/>
        </w:rPr>
        <w:t>e</w:t>
      </w:r>
      <w:r w:rsidR="00730ABB" w:rsidRPr="00082BC5">
        <w:rPr>
          <w:lang w:val="sq-AL"/>
        </w:rPr>
        <w:t xml:space="preserve"> </w:t>
      </w:r>
      <w:r w:rsidRPr="00082BC5">
        <w:rPr>
          <w:lang w:val="sq-AL"/>
        </w:rPr>
        <w:t xml:space="preserve">disa administrata </w:t>
      </w:r>
      <w:r w:rsidR="002D7DFF" w:rsidRPr="00082BC5">
        <w:rPr>
          <w:lang w:val="sq-AL"/>
        </w:rPr>
        <w:t xml:space="preserve">europiane </w:t>
      </w:r>
      <w:r w:rsidRPr="00082BC5">
        <w:rPr>
          <w:lang w:val="sq-AL"/>
        </w:rPr>
        <w:t xml:space="preserve">paraqitën një rezervë për konkluzionet e këtij raporti, sepse </w:t>
      </w:r>
      <w:r w:rsidR="00BF6A09" w:rsidRPr="00082BC5">
        <w:rPr>
          <w:lang w:val="sq-AL"/>
        </w:rPr>
        <w:t>nën</w:t>
      </w:r>
      <w:r w:rsidRPr="00082BC5">
        <w:rPr>
          <w:lang w:val="sq-AL"/>
        </w:rPr>
        <w:t>brezi i identifikuar në raport është pikërisht brezi ku DTT</w:t>
      </w:r>
      <w:r w:rsidR="002D7DFF" w:rsidRPr="00082BC5">
        <w:rPr>
          <w:lang w:val="sq-AL"/>
        </w:rPr>
        <w:t>-ja</w:t>
      </w:r>
      <w:r w:rsidRPr="00082BC5">
        <w:rPr>
          <w:lang w:val="sq-AL"/>
        </w:rPr>
        <w:t xml:space="preserve"> është duke u futur në këto vende, duke ndjekur marrëveshjet ndërkombëtare të nënshkruara. </w:t>
      </w:r>
    </w:p>
    <w:p w:rsidR="00192A22" w:rsidRPr="00082BC5" w:rsidRDefault="00192A22" w:rsidP="00192A22">
      <w:pPr>
        <w:pStyle w:val="Paragrafi"/>
        <w:rPr>
          <w:lang w:val="sq-AL"/>
        </w:rPr>
      </w:pPr>
      <w:r w:rsidRPr="00082BC5">
        <w:rPr>
          <w:lang w:val="sq-AL"/>
        </w:rPr>
        <w:t>Në fakt, implementimi i DTT</w:t>
      </w:r>
      <w:r w:rsidR="00D8299B" w:rsidRPr="00082BC5">
        <w:rPr>
          <w:lang w:val="sq-AL"/>
        </w:rPr>
        <w:t>-së</w:t>
      </w:r>
      <w:r w:rsidRPr="00082BC5">
        <w:rPr>
          <w:lang w:val="sq-AL"/>
        </w:rPr>
        <w:t xml:space="preserve"> në këtë </w:t>
      </w:r>
      <w:r w:rsidR="00BF6A09" w:rsidRPr="00082BC5">
        <w:rPr>
          <w:lang w:val="sq-AL"/>
        </w:rPr>
        <w:t>nën</w:t>
      </w:r>
      <w:r w:rsidRPr="00082BC5">
        <w:rPr>
          <w:lang w:val="sq-AL"/>
        </w:rPr>
        <w:t xml:space="preserve">brez ishte një strategji e adoptuar nga disa vende </w:t>
      </w:r>
      <w:r w:rsidR="00F809C9" w:rsidRPr="00082BC5">
        <w:rPr>
          <w:lang w:val="sq-AL"/>
        </w:rPr>
        <w:t>europ</w:t>
      </w:r>
      <w:r w:rsidRPr="00082BC5">
        <w:rPr>
          <w:lang w:val="sq-AL"/>
        </w:rPr>
        <w:t>iane, për shkak të disponueshmëri</w:t>
      </w:r>
      <w:r w:rsidR="002D7DFF" w:rsidRPr="00082BC5">
        <w:rPr>
          <w:lang w:val="sq-AL"/>
        </w:rPr>
        <w:t>s</w:t>
      </w:r>
      <w:r w:rsidRPr="00082BC5">
        <w:rPr>
          <w:lang w:val="sq-AL"/>
        </w:rPr>
        <w:t xml:space="preserve">ë </w:t>
      </w:r>
      <w:r w:rsidR="00082BC5" w:rsidRPr="00082BC5">
        <w:rPr>
          <w:lang w:val="sq-AL"/>
        </w:rPr>
        <w:t>s</w:t>
      </w:r>
      <w:r w:rsidR="00592EA9" w:rsidRPr="00082BC5">
        <w:rPr>
          <w:lang w:val="sq-AL"/>
        </w:rPr>
        <w:t>ë tij</w:t>
      </w:r>
      <w:r w:rsidRPr="00082BC5">
        <w:rPr>
          <w:lang w:val="sq-AL"/>
        </w:rPr>
        <w:t xml:space="preserve"> më të gjerë, më tej për lirimin e tij nga mbrojtja ushtarake dhe përdorime të sigurisë, pra duke bërë të mundur implementimin e DTT pandryshuar kanalet radio të përdorura nga</w:t>
      </w:r>
      <w:r w:rsidR="003976DF" w:rsidRPr="00082BC5">
        <w:rPr>
          <w:lang w:val="sq-AL"/>
        </w:rPr>
        <w:t xml:space="preserve"> tv </w:t>
      </w:r>
      <w:r w:rsidRPr="00082BC5">
        <w:rPr>
          <w:lang w:val="sq-AL"/>
        </w:rPr>
        <w:t>analog.</w:t>
      </w:r>
    </w:p>
    <w:p w:rsidR="00192A22" w:rsidRPr="00082BC5" w:rsidRDefault="00827FDE" w:rsidP="00192A22">
      <w:pPr>
        <w:pStyle w:val="Paragrafi"/>
        <w:rPr>
          <w:lang w:val="sq-AL"/>
        </w:rPr>
      </w:pPr>
      <w:r w:rsidRPr="00082BC5">
        <w:rPr>
          <w:lang w:val="sq-AL"/>
        </w:rPr>
        <w:t>RAPORTI CEPT 24</w:t>
      </w:r>
    </w:p>
    <w:p w:rsidR="00192A22" w:rsidRPr="00082BC5" w:rsidRDefault="00192A22" w:rsidP="00192A22">
      <w:pPr>
        <w:pStyle w:val="Paragrafi"/>
        <w:rPr>
          <w:lang w:val="sq-AL"/>
        </w:rPr>
      </w:pPr>
      <w:r w:rsidRPr="00082BC5">
        <w:rPr>
          <w:lang w:val="sq-AL"/>
        </w:rPr>
        <w:t xml:space="preserve">Raporti i fundit vlerëson mundësinë e marrjes pjesë të spektrit që nuk është përdorur nga DVB-T </w:t>
      </w:r>
      <w:r w:rsidR="00BF6A09" w:rsidRPr="00082BC5">
        <w:rPr>
          <w:lang w:val="sq-AL"/>
        </w:rPr>
        <w:t>(përcaktuar “hapësira e bardhë”</w:t>
      </w:r>
      <w:r w:rsidRPr="00082BC5">
        <w:rPr>
          <w:lang w:val="sq-AL"/>
        </w:rPr>
        <w:t>) për aplikime ose shërbime të reja</w:t>
      </w:r>
      <w:r w:rsidR="00730ABB" w:rsidRPr="00082BC5">
        <w:rPr>
          <w:lang w:val="sq-AL"/>
        </w:rPr>
        <w:t xml:space="preserve"> </w:t>
      </w:r>
      <w:r w:rsidRPr="00082BC5">
        <w:rPr>
          <w:lang w:val="sq-AL"/>
        </w:rPr>
        <w:t>në të ardhmen.</w:t>
      </w:r>
    </w:p>
    <w:p w:rsidR="00192A22" w:rsidRPr="00082BC5" w:rsidRDefault="00192A22" w:rsidP="00CF5DFD">
      <w:pPr>
        <w:pStyle w:val="Paragrafi"/>
        <w:rPr>
          <w:lang w:val="sq-AL"/>
        </w:rPr>
      </w:pPr>
      <w:r w:rsidRPr="00082BC5">
        <w:rPr>
          <w:lang w:val="sq-AL"/>
        </w:rPr>
        <w:t>Raporti arrin në përfundimin s</w:t>
      </w:r>
      <w:r w:rsidR="00A13B68" w:rsidRPr="00082BC5">
        <w:rPr>
          <w:lang w:val="sq-AL"/>
        </w:rPr>
        <w:t>e</w:t>
      </w:r>
      <w:r w:rsidRPr="00082BC5">
        <w:rPr>
          <w:lang w:val="sq-AL"/>
        </w:rPr>
        <w:t xml:space="preserve"> teknologjia e lidhur me radiot njohëse</w:t>
      </w:r>
      <w:r w:rsidR="001812E3">
        <w:rPr>
          <w:lang w:val="sq-AL"/>
        </w:rPr>
        <w:t xml:space="preserve"> është ende në fazën fillestare</w:t>
      </w:r>
      <w:r w:rsidRPr="00082BC5">
        <w:rPr>
          <w:lang w:val="sq-AL"/>
        </w:rPr>
        <w:t xml:space="preserve"> dhe për këtë arsye</w:t>
      </w:r>
      <w:r w:rsidR="00730ABB" w:rsidRPr="00082BC5">
        <w:rPr>
          <w:lang w:val="sq-AL"/>
        </w:rPr>
        <w:t xml:space="preserve"> </w:t>
      </w:r>
      <w:r w:rsidRPr="00082BC5">
        <w:rPr>
          <w:lang w:val="sq-AL"/>
        </w:rPr>
        <w:t>do të ishte i parakohshëm përcaktimi i kërkesave që do të mundësojë</w:t>
      </w:r>
      <w:r w:rsidRPr="00082BC5">
        <w:rPr>
          <w:sz w:val="8"/>
          <w:lang w:val="sq-AL"/>
        </w:rPr>
        <w:t xml:space="preserve"> </w:t>
      </w:r>
      <w:r w:rsidRPr="00082BC5">
        <w:rPr>
          <w:lang w:val="sq-AL"/>
        </w:rPr>
        <w:t xml:space="preserve">përdorimin e saj, e cila gjithmonë do të jetë i bazuar në </w:t>
      </w:r>
      <w:r w:rsidR="00BF6A09" w:rsidRPr="00082BC5">
        <w:rPr>
          <w:lang w:val="sq-AL"/>
        </w:rPr>
        <w:t>mos</w:t>
      </w:r>
      <w:r w:rsidRPr="00082BC5">
        <w:rPr>
          <w:lang w:val="sq-AL"/>
        </w:rPr>
        <w:t>interferencë.</w:t>
      </w:r>
      <w:r w:rsidR="00CF5DFD" w:rsidRPr="00082BC5">
        <w:rPr>
          <w:lang w:val="sq-AL"/>
        </w:rPr>
        <w:t xml:space="preserve"> </w:t>
      </w:r>
      <w:r w:rsidRPr="00082BC5">
        <w:rPr>
          <w:lang w:val="sq-AL"/>
        </w:rPr>
        <w:t xml:space="preserve">Ai gjithashtu arrin në përfundimin së </w:t>
      </w:r>
      <w:r w:rsidR="00BF6A09" w:rsidRPr="00082BC5">
        <w:rPr>
          <w:lang w:val="sq-AL"/>
        </w:rPr>
        <w:t>“</w:t>
      </w:r>
      <w:r w:rsidRPr="00082BC5">
        <w:rPr>
          <w:lang w:val="sq-AL"/>
        </w:rPr>
        <w:t>hapësirat e bardha</w:t>
      </w:r>
      <w:r w:rsidR="00BF6A09" w:rsidRPr="00082BC5">
        <w:rPr>
          <w:lang w:val="sq-AL"/>
        </w:rPr>
        <w:t>”</w:t>
      </w:r>
      <w:r w:rsidRPr="00082BC5">
        <w:rPr>
          <w:lang w:val="sq-AL"/>
        </w:rPr>
        <w:t>, në një shkallë të madhe, do të vazhdojnë të përdoren nga mikrofona transmetues për prodhimin e programeve dhe ngjarjeve të (PMSE - Progr</w:t>
      </w:r>
      <w:r w:rsidR="00DF0463" w:rsidRPr="00082BC5">
        <w:rPr>
          <w:lang w:val="sq-AL"/>
        </w:rPr>
        <w:t>amme-making and Special Events)</w:t>
      </w:r>
      <w:r w:rsidRPr="00082BC5">
        <w:rPr>
          <w:lang w:val="sq-AL"/>
        </w:rPr>
        <w:t xml:space="preserve"> dhe kështu duhet të jet</w:t>
      </w:r>
      <w:r w:rsidR="00DF0463" w:rsidRPr="00082BC5">
        <w:rPr>
          <w:lang w:val="sq-AL"/>
        </w:rPr>
        <w:t xml:space="preserve">ë </w:t>
      </w:r>
      <w:r w:rsidRPr="00082BC5">
        <w:rPr>
          <w:lang w:val="sq-AL"/>
        </w:rPr>
        <w:t>përdorimi kryesor.</w:t>
      </w:r>
    </w:p>
    <w:p w:rsidR="00192A22" w:rsidRPr="00082BC5" w:rsidRDefault="00827FDE" w:rsidP="00192A22">
      <w:pPr>
        <w:pStyle w:val="Paragrafi"/>
        <w:rPr>
          <w:lang w:val="sq-AL"/>
        </w:rPr>
      </w:pPr>
      <w:r w:rsidRPr="00082BC5">
        <w:rPr>
          <w:lang w:val="sq-AL"/>
        </w:rPr>
        <w:t>RAPORTI ECC 142</w:t>
      </w:r>
    </w:p>
    <w:p w:rsidR="00192A22" w:rsidRPr="00082BC5" w:rsidRDefault="00192A22" w:rsidP="00192A22">
      <w:pPr>
        <w:pStyle w:val="Paragrafi"/>
        <w:rPr>
          <w:lang w:val="sq-AL"/>
        </w:rPr>
      </w:pPr>
      <w:r w:rsidRPr="00082BC5">
        <w:rPr>
          <w:lang w:val="sq-AL"/>
        </w:rPr>
        <w:t xml:space="preserve">Ky </w:t>
      </w:r>
      <w:r w:rsidR="00DF0463" w:rsidRPr="00082BC5">
        <w:rPr>
          <w:lang w:val="sq-AL"/>
        </w:rPr>
        <w:t xml:space="preserve">raport </w:t>
      </w:r>
      <w:r w:rsidRPr="00082BC5">
        <w:rPr>
          <w:lang w:val="sq-AL"/>
        </w:rPr>
        <w:t>ofron informacion dhe këshilla për administratat që mbulojnë çështjet</w:t>
      </w:r>
      <w:r w:rsidR="00DF0463" w:rsidRPr="00082BC5">
        <w:rPr>
          <w:lang w:val="sq-AL"/>
        </w:rPr>
        <w:t>,</w:t>
      </w:r>
      <w:r w:rsidRPr="00082BC5">
        <w:rPr>
          <w:lang w:val="sq-AL"/>
        </w:rPr>
        <w:t xml:space="preserve"> të cilat duhet të diskutohen hapur dhe të merren në konsideratë gjatë një përpjekje</w:t>
      </w:r>
      <w:r w:rsidR="00DF0463" w:rsidRPr="00082BC5">
        <w:rPr>
          <w:lang w:val="sq-AL"/>
        </w:rPr>
        <w:t>je</w:t>
      </w:r>
      <w:r w:rsidRPr="00082BC5">
        <w:rPr>
          <w:lang w:val="sq-AL"/>
        </w:rPr>
        <w:t xml:space="preserve"> për të futur rrjete komunikimi mobil</w:t>
      </w:r>
      <w:r w:rsidR="0025741D" w:rsidRPr="00082BC5">
        <w:rPr>
          <w:lang w:val="sq-AL"/>
        </w:rPr>
        <w:t>/</w:t>
      </w:r>
      <w:r w:rsidRPr="00082BC5">
        <w:rPr>
          <w:lang w:val="sq-AL"/>
        </w:rPr>
        <w:t>fiks në brezin 790-862 MHz ose për të përdorur burime shtesë për transmetim në brezin UHF.</w:t>
      </w:r>
    </w:p>
    <w:p w:rsidR="00192A22" w:rsidRPr="00082BC5" w:rsidRDefault="00192A22" w:rsidP="00192A22">
      <w:pPr>
        <w:pStyle w:val="Paragrafi"/>
        <w:rPr>
          <w:lang w:val="sq-AL"/>
        </w:rPr>
      </w:pPr>
      <w:r w:rsidRPr="00082BC5">
        <w:rPr>
          <w:lang w:val="sq-AL"/>
        </w:rPr>
        <w:t>Duke marrë parasysh përfundimet e këtyre raporteve, në mesin e vitit 2008</w:t>
      </w:r>
      <w:r w:rsidR="00DF0463" w:rsidRPr="00082BC5">
        <w:rPr>
          <w:lang w:val="sq-AL"/>
        </w:rPr>
        <w:t>,</w:t>
      </w:r>
      <w:r w:rsidRPr="00082BC5">
        <w:rPr>
          <w:lang w:val="sq-AL"/>
        </w:rPr>
        <w:t xml:space="preserve"> </w:t>
      </w:r>
      <w:r w:rsidR="00DF0463" w:rsidRPr="00082BC5">
        <w:rPr>
          <w:lang w:val="sq-AL"/>
        </w:rPr>
        <w:t xml:space="preserve">komiteti i spektrit </w:t>
      </w:r>
      <w:r w:rsidRPr="00082BC5">
        <w:rPr>
          <w:lang w:val="sq-AL"/>
        </w:rPr>
        <w:t>të KE-së i ngarkoi CEPT-it një mandat të dytë mbi dividendin digjital. Duke pasur parasysh shtrirjen e zgjatur të studimeve, ato u ndanë në tr</w:t>
      </w:r>
      <w:r w:rsidR="00BF6A09" w:rsidRPr="00082BC5">
        <w:rPr>
          <w:lang w:val="sq-AL"/>
        </w:rPr>
        <w:t>i</w:t>
      </w:r>
      <w:r w:rsidRPr="00082BC5">
        <w:rPr>
          <w:lang w:val="sq-AL"/>
        </w:rPr>
        <w:t xml:space="preserve"> grupe CEPT: TG4, SE42 dhe PT1.</w:t>
      </w:r>
    </w:p>
    <w:p w:rsidR="00192A22" w:rsidRPr="00082BC5" w:rsidRDefault="00192A22" w:rsidP="00192A22">
      <w:pPr>
        <w:pStyle w:val="Paragrafi"/>
        <w:rPr>
          <w:lang w:val="sq-AL"/>
        </w:rPr>
      </w:pPr>
      <w:r w:rsidRPr="00082BC5">
        <w:rPr>
          <w:lang w:val="sq-AL"/>
        </w:rPr>
        <w:t>Aktualisht, TG4 është duke zhvilluar:</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Udhëzime për koordinime kufitare të shërbimeve mobile të një vendi dhe shërbimeve të transmetimit të vendit fqinj; </w:t>
      </w:r>
    </w:p>
    <w:p w:rsidR="00192A22" w:rsidRPr="00082BC5" w:rsidRDefault="005631A7" w:rsidP="00192A22">
      <w:pPr>
        <w:pStyle w:val="Paragrafi"/>
        <w:rPr>
          <w:lang w:val="sq-AL"/>
        </w:rPr>
      </w:pPr>
      <w:r w:rsidRPr="00082BC5">
        <w:rPr>
          <w:lang w:val="sq-AL"/>
        </w:rPr>
        <w:t xml:space="preserve">- </w:t>
      </w:r>
      <w:r w:rsidR="00192A22" w:rsidRPr="00082BC5">
        <w:rPr>
          <w:lang w:val="sq-AL"/>
        </w:rPr>
        <w:t>Rekomandim për të siguruar mirëmbajtjen e pajisjeve PMSE që veprojnë në breza 470-862 MHz në mënyrën më të mirë</w:t>
      </w:r>
      <w:r w:rsidR="0039734F" w:rsidRPr="00082BC5">
        <w:rPr>
          <w:lang w:val="sq-AL"/>
        </w:rPr>
        <w:t>,</w:t>
      </w:r>
      <w:r w:rsidR="00192A22" w:rsidRPr="00082BC5">
        <w:rPr>
          <w:lang w:val="sq-AL"/>
        </w:rPr>
        <w:t xml:space="preserve"> duke përfshirë vlerësimin e avantazhet e një strategjie në nivelin </w:t>
      </w:r>
      <w:r w:rsidR="00F809C9" w:rsidRPr="00082BC5">
        <w:rPr>
          <w:lang w:val="sq-AL"/>
        </w:rPr>
        <w:t>europ</w:t>
      </w:r>
      <w:r w:rsidR="00192A22" w:rsidRPr="00082BC5">
        <w:rPr>
          <w:lang w:val="sq-AL"/>
        </w:rPr>
        <w:t>ian;</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Rekomandim për </w:t>
      </w:r>
      <w:r w:rsidR="00BF6A09" w:rsidRPr="00082BC5">
        <w:rPr>
          <w:lang w:val="sq-AL"/>
        </w:rPr>
        <w:t>ri</w:t>
      </w:r>
      <w:r w:rsidR="00192A22" w:rsidRPr="00082BC5">
        <w:rPr>
          <w:lang w:val="sq-AL"/>
        </w:rPr>
        <w:t xml:space="preserve">planifikimin e mundshëm të shërbimit të radiodifuzionit (broadcasting), në mënyrë që të lirohet </w:t>
      </w:r>
      <w:r w:rsidR="00BF6A09" w:rsidRPr="00082BC5">
        <w:rPr>
          <w:lang w:val="sq-AL"/>
        </w:rPr>
        <w:t>nën</w:t>
      </w:r>
      <w:r w:rsidR="00192A22" w:rsidRPr="00082BC5">
        <w:rPr>
          <w:lang w:val="sq-AL"/>
        </w:rPr>
        <w:t xml:space="preserve">brezi 790-862 MHz; </w:t>
      </w:r>
    </w:p>
    <w:p w:rsidR="00192A22" w:rsidRPr="00082BC5" w:rsidRDefault="005631A7" w:rsidP="00192A22">
      <w:pPr>
        <w:pStyle w:val="Paragrafi"/>
        <w:rPr>
          <w:lang w:val="sq-AL"/>
        </w:rPr>
      </w:pPr>
      <w:r w:rsidRPr="00082BC5">
        <w:rPr>
          <w:lang w:val="sq-AL"/>
        </w:rPr>
        <w:t xml:space="preserve">- </w:t>
      </w:r>
      <w:r w:rsidR="00192A22" w:rsidRPr="00082BC5">
        <w:rPr>
          <w:lang w:val="sq-AL"/>
        </w:rPr>
        <w:t>Përcaktimin e kritereve të mbrojtjes, për të mbrojtur shërbimin e lëvizshëm të</w:t>
      </w:r>
      <w:r w:rsidR="00730ABB" w:rsidRPr="00082BC5">
        <w:rPr>
          <w:lang w:val="sq-AL"/>
        </w:rPr>
        <w:t xml:space="preserve"> </w:t>
      </w:r>
      <w:r w:rsidR="00192A22" w:rsidRPr="00082BC5">
        <w:rPr>
          <w:lang w:val="sq-AL"/>
        </w:rPr>
        <w:t>transmetimit, për të ndihmuar krijimin e situatave që përputhen.</w:t>
      </w:r>
    </w:p>
    <w:p w:rsidR="00192A22" w:rsidRPr="00082BC5" w:rsidRDefault="00192A22" w:rsidP="00192A22">
      <w:pPr>
        <w:pStyle w:val="Paragrafi"/>
        <w:rPr>
          <w:lang w:val="sq-AL"/>
        </w:rPr>
      </w:pPr>
      <w:r w:rsidRPr="00082BC5">
        <w:rPr>
          <w:lang w:val="sq-AL"/>
        </w:rPr>
        <w:t xml:space="preserve">Nga ana tjetër, SE42 është duke përcaktuar kushtet e optimizuara teknike për të implementuar shërbime fikse dhe mobile të komunikimeve elektronike në </w:t>
      </w:r>
      <w:r w:rsidR="00BF6A09" w:rsidRPr="00082BC5">
        <w:rPr>
          <w:lang w:val="sq-AL"/>
        </w:rPr>
        <w:t>nën</w:t>
      </w:r>
      <w:r w:rsidRPr="00082BC5">
        <w:rPr>
          <w:lang w:val="sq-AL"/>
        </w:rPr>
        <w:t>brezin 790-862 MHz, duke marrë parasysh</w:t>
      </w:r>
      <w:r w:rsidR="00634885" w:rsidRPr="00082BC5">
        <w:rPr>
          <w:lang w:val="sq-AL"/>
        </w:rPr>
        <w:t xml:space="preserve"> </w:t>
      </w:r>
      <w:r w:rsidRPr="00082BC5">
        <w:rPr>
          <w:lang w:val="sq-AL"/>
        </w:rPr>
        <w:t>bashkekzistencën me shërbimet aktuale, shërbimit e radiodifuzionit.</w:t>
      </w:r>
      <w:r w:rsidRPr="00082BC5">
        <w:rPr>
          <w:lang w:val="sq-AL"/>
        </w:rPr>
        <w:br/>
        <w:t>SE42 është duke përdorur konceptin BEM (Block Edge Mask)</w:t>
      </w:r>
      <w:r w:rsidR="00730ABB" w:rsidRPr="00082BC5">
        <w:rPr>
          <w:lang w:val="sq-AL"/>
        </w:rPr>
        <w:t xml:space="preserve"> </w:t>
      </w:r>
      <w:r w:rsidRPr="00082BC5">
        <w:rPr>
          <w:lang w:val="sq-AL"/>
        </w:rPr>
        <w:t>për të përcaktuar kushtet teknike në këtë n</w:t>
      </w:r>
      <w:r w:rsidR="00634885" w:rsidRPr="00082BC5">
        <w:rPr>
          <w:lang w:val="sq-AL"/>
        </w:rPr>
        <w:t>ë</w:t>
      </w:r>
      <w:r w:rsidRPr="00082BC5">
        <w:rPr>
          <w:lang w:val="sq-AL"/>
        </w:rPr>
        <w:t>nbrez.</w:t>
      </w:r>
    </w:p>
    <w:p w:rsidR="003061B2" w:rsidRDefault="00192A22" w:rsidP="003061B2">
      <w:pPr>
        <w:pStyle w:val="Paragrafi"/>
        <w:rPr>
          <w:lang w:val="sq-AL"/>
        </w:rPr>
      </w:pPr>
      <w:r w:rsidRPr="00082BC5">
        <w:rPr>
          <w:lang w:val="sq-AL"/>
        </w:rPr>
        <w:t xml:space="preserve">Së fundi, PT1 është duke zhvilluar ndarjen e kanaleve </w:t>
      </w:r>
      <w:r w:rsidR="000258C1" w:rsidRPr="00082BC5">
        <w:rPr>
          <w:lang w:val="sq-AL"/>
        </w:rPr>
        <w:t>për</w:t>
      </w:r>
      <w:r w:rsidRPr="00082BC5">
        <w:rPr>
          <w:lang w:val="sq-AL"/>
        </w:rPr>
        <w:t xml:space="preserve"> </w:t>
      </w:r>
      <w:r w:rsidR="00BF6A09" w:rsidRPr="00082BC5">
        <w:rPr>
          <w:lang w:val="sq-AL"/>
        </w:rPr>
        <w:t>nën</w:t>
      </w:r>
      <w:r w:rsidRPr="00082BC5">
        <w:rPr>
          <w:lang w:val="sq-AL"/>
        </w:rPr>
        <w:t xml:space="preserve">brezin 790-862 MHz </w:t>
      </w:r>
      <w:r w:rsidRPr="00C275E3">
        <w:rPr>
          <w:lang w:val="sq-AL"/>
        </w:rPr>
        <w:t>për IMT</w:t>
      </w:r>
      <w:r w:rsidRPr="00C275E3">
        <w:rPr>
          <w:lang w:val="sq-AL"/>
        </w:rPr>
        <w:br/>
      </w:r>
      <w:r w:rsidRPr="00C275E3">
        <w:t>(International Mobile Communications</w:t>
      </w:r>
      <w:r w:rsidRPr="00C275E3">
        <w:rPr>
          <w:lang w:val="sq-AL"/>
        </w:rPr>
        <w:t xml:space="preserve">), </w:t>
      </w:r>
      <w:r w:rsidRPr="00082BC5">
        <w:rPr>
          <w:lang w:val="sq-AL"/>
        </w:rPr>
        <w:t xml:space="preserve">e cila nga njëra anë bën të mundur që të implementohen sisteme IMT në një shkallë të madhe në Bashkimin </w:t>
      </w:r>
      <w:r w:rsidR="00F809C9" w:rsidRPr="00082BC5">
        <w:rPr>
          <w:lang w:val="sq-AL"/>
        </w:rPr>
        <w:t>Europ</w:t>
      </w:r>
      <w:r w:rsidR="000258C1" w:rsidRPr="00082BC5">
        <w:rPr>
          <w:lang w:val="sq-AL"/>
        </w:rPr>
        <w:t>ian, dhe në anën tjetër</w:t>
      </w:r>
      <w:r w:rsidRPr="00082BC5">
        <w:rPr>
          <w:lang w:val="sq-AL"/>
        </w:rPr>
        <w:t xml:space="preserve"> bën të mundur që vende të ndryshme të përshtatin mënyrën e ndarjes së kanaleve të propozuara me realitetet e tyre kombëtare dhe nevojat e tregut. Kanalizimi i IMT</w:t>
      </w:r>
      <w:r w:rsidR="000258C1" w:rsidRPr="00082BC5">
        <w:rPr>
          <w:lang w:val="sq-AL"/>
        </w:rPr>
        <w:t>-së</w:t>
      </w:r>
      <w:r w:rsidRPr="00082BC5">
        <w:rPr>
          <w:lang w:val="sq-AL"/>
        </w:rPr>
        <w:t xml:space="preserve"> zhvilluar nga grupet</w:t>
      </w:r>
      <w:r w:rsidR="00730ABB" w:rsidRPr="00082BC5">
        <w:rPr>
          <w:lang w:val="sq-AL"/>
        </w:rPr>
        <w:t xml:space="preserve"> </w:t>
      </w:r>
      <w:r w:rsidRPr="00082BC5">
        <w:rPr>
          <w:lang w:val="sq-AL"/>
        </w:rPr>
        <w:t xml:space="preserve">duhet të përputhet me marrëveshjen </w:t>
      </w:r>
      <w:r w:rsidR="006A444C" w:rsidRPr="00082BC5">
        <w:rPr>
          <w:lang w:val="sq-AL"/>
        </w:rPr>
        <w:t>GE 06</w:t>
      </w:r>
      <w:r w:rsidR="000258C1" w:rsidRPr="00082BC5">
        <w:rPr>
          <w:lang w:val="sq-AL"/>
        </w:rPr>
        <w:t>.</w:t>
      </w:r>
    </w:p>
    <w:p w:rsidR="00192A22" w:rsidRPr="00082BC5" w:rsidRDefault="00827FDE" w:rsidP="00192A22">
      <w:pPr>
        <w:pStyle w:val="Paragrafi"/>
        <w:rPr>
          <w:lang w:val="sq-AL"/>
        </w:rPr>
      </w:pPr>
      <w:r w:rsidRPr="00082BC5">
        <w:rPr>
          <w:lang w:val="sq-AL"/>
        </w:rPr>
        <w:t>A1.3 ITU</w:t>
      </w:r>
    </w:p>
    <w:p w:rsidR="00192A22" w:rsidRPr="00082BC5" w:rsidRDefault="00192A22" w:rsidP="00192A22">
      <w:pPr>
        <w:pStyle w:val="Paragrafi"/>
        <w:rPr>
          <w:lang w:val="sq-AL"/>
        </w:rPr>
      </w:pPr>
      <w:r w:rsidRPr="00082BC5">
        <w:rPr>
          <w:lang w:val="sq-AL"/>
        </w:rPr>
        <w:t xml:space="preserve">Konferenca </w:t>
      </w:r>
      <w:r w:rsidR="00EC3839" w:rsidRPr="00082BC5">
        <w:rPr>
          <w:lang w:val="sq-AL"/>
        </w:rPr>
        <w:t xml:space="preserve">Botërore e Radiokomunikimit </w:t>
      </w:r>
      <w:r w:rsidRPr="00082BC5">
        <w:rPr>
          <w:lang w:val="sq-AL"/>
        </w:rPr>
        <w:t xml:space="preserve">2007 (WRC-07) ka konsideruar alokimin e shërbimeve të reja pa tel, përkatësisht për </w:t>
      </w:r>
      <w:r w:rsidRPr="00C275E3">
        <w:rPr>
          <w:lang w:val="sq-AL"/>
        </w:rPr>
        <w:t>IMT (</w:t>
      </w:r>
      <w:r w:rsidR="00C275E3" w:rsidRPr="00C275E3">
        <w:t>International Mobile Communications</w:t>
      </w:r>
      <w:r w:rsidRPr="00C275E3">
        <w:rPr>
          <w:lang w:val="sq-AL"/>
        </w:rPr>
        <w:t xml:space="preserve">). </w:t>
      </w:r>
      <w:r w:rsidRPr="00082BC5">
        <w:rPr>
          <w:lang w:val="sq-AL"/>
        </w:rPr>
        <w:t>Nga kjo Konferenc</w:t>
      </w:r>
      <w:r w:rsidR="00EC3839" w:rsidRPr="00082BC5">
        <w:rPr>
          <w:lang w:val="sq-AL"/>
        </w:rPr>
        <w:t>ë</w:t>
      </w:r>
      <w:r w:rsidRPr="00082BC5">
        <w:rPr>
          <w:lang w:val="sq-AL"/>
        </w:rPr>
        <w:t xml:space="preserve"> Botërore u vendos një ndarje primare në RR për shërbimin e telefonisë së lëvizshme në frekuencat e </w:t>
      </w:r>
      <w:r w:rsidR="00BF6A09" w:rsidRPr="00082BC5">
        <w:rPr>
          <w:lang w:val="sq-AL"/>
        </w:rPr>
        <w:t>nën</w:t>
      </w:r>
      <w:r w:rsidRPr="00082BC5">
        <w:rPr>
          <w:lang w:val="sq-AL"/>
        </w:rPr>
        <w:t>brezit 790-862 MHz, në përputhje me kufizimet e përmendura më tej. Duhet të theksohet s</w:t>
      </w:r>
      <w:r w:rsidR="00082BC5" w:rsidRPr="00082BC5">
        <w:rPr>
          <w:lang w:val="sq-AL"/>
        </w:rPr>
        <w:t>e</w:t>
      </w:r>
      <w:r w:rsidR="001812E3">
        <w:rPr>
          <w:lang w:val="sq-AL"/>
        </w:rPr>
        <w:t xml:space="preserve"> pjesë e t</w:t>
      </w:r>
      <w:r w:rsidRPr="00082BC5">
        <w:rPr>
          <w:lang w:val="sq-AL"/>
        </w:rPr>
        <w:t>ë</w:t>
      </w:r>
      <w:r w:rsidR="00730ABB" w:rsidRPr="00082BC5">
        <w:rPr>
          <w:lang w:val="sq-AL"/>
        </w:rPr>
        <w:t xml:space="preserve"> </w:t>
      </w:r>
      <w:r w:rsidRPr="00082BC5">
        <w:rPr>
          <w:lang w:val="sq-AL"/>
        </w:rPr>
        <w:t xml:space="preserve">njëjtit spektër është ndarë tashmë në RR për shërbimin e transmetimit (edhe me një </w:t>
      </w:r>
      <w:r w:rsidR="00EC3839" w:rsidRPr="00082BC5">
        <w:rPr>
          <w:lang w:val="sq-AL"/>
        </w:rPr>
        <w:t xml:space="preserve">status </w:t>
      </w:r>
      <w:r w:rsidRPr="00082BC5">
        <w:rPr>
          <w:lang w:val="sq-AL"/>
        </w:rPr>
        <w:t>primar).</w:t>
      </w:r>
    </w:p>
    <w:p w:rsidR="00192A22" w:rsidRPr="00082BC5" w:rsidRDefault="00192A22" w:rsidP="00192A22">
      <w:pPr>
        <w:pStyle w:val="Paragrafi"/>
        <w:rPr>
          <w:lang w:val="sq-AL"/>
        </w:rPr>
      </w:pPr>
      <w:r w:rsidRPr="00082BC5">
        <w:rPr>
          <w:lang w:val="sq-AL"/>
        </w:rPr>
        <w:t xml:space="preserve">Identifikimi nga WRC-07 i spektrit për IMT është bërë nga një ndryshim në shënimin 5.317A të nenit 5 të RR, edhe pse ajo ishte vonuar në kohë (që hyn në fuqi </w:t>
      </w:r>
      <w:r w:rsidR="00EC3839" w:rsidRPr="00082BC5">
        <w:rPr>
          <w:lang w:val="sq-AL"/>
        </w:rPr>
        <w:t>m</w:t>
      </w:r>
      <w:r w:rsidRPr="00082BC5">
        <w:rPr>
          <w:lang w:val="sq-AL"/>
        </w:rPr>
        <w:t>ë 17 qershor 2015), siç është specifikuar në shënimin 5.316B.</w:t>
      </w:r>
    </w:p>
    <w:p w:rsidR="002E4682" w:rsidRDefault="00192A22" w:rsidP="003061B2">
      <w:pPr>
        <w:pStyle w:val="Paragrafi"/>
        <w:rPr>
          <w:lang w:val="sq-AL"/>
        </w:rPr>
      </w:pPr>
      <w:r w:rsidRPr="00082BC5">
        <w:rPr>
          <w:lang w:val="sq-AL"/>
        </w:rPr>
        <w:t>Gjatë diskutimeve në WRC-07 pati një debat të rëndësishëm rreth shënimit 5.316 të</w:t>
      </w:r>
      <w:r w:rsidRPr="00082BC5">
        <w:rPr>
          <w:lang w:val="sq-AL"/>
        </w:rPr>
        <w:br/>
      </w:r>
      <w:r w:rsidR="00EC3839" w:rsidRPr="00082BC5">
        <w:rPr>
          <w:lang w:val="sq-AL"/>
        </w:rPr>
        <w:t xml:space="preserve">nenit </w:t>
      </w:r>
      <w:r w:rsidRPr="00082BC5">
        <w:rPr>
          <w:lang w:val="sq-AL"/>
        </w:rPr>
        <w:t xml:space="preserve">5 të RR, një shënim që ka ekzistuar dhe bëri një ndarje shtesë për shërbimin e lëvizshëm në </w:t>
      </w:r>
      <w:r w:rsidR="00BF6A09" w:rsidRPr="00082BC5">
        <w:rPr>
          <w:lang w:val="sq-AL"/>
        </w:rPr>
        <w:t>nën</w:t>
      </w:r>
      <w:r w:rsidRPr="00082BC5">
        <w:rPr>
          <w:lang w:val="sq-AL"/>
        </w:rPr>
        <w:t>brezin 790-862 MHz.</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Me pak fjalë, krijimi i </w:t>
      </w:r>
      <w:r w:rsidR="00BF6A09" w:rsidRPr="00082BC5">
        <w:rPr>
          <w:lang w:val="sq-AL"/>
        </w:rPr>
        <w:t>nën</w:t>
      </w:r>
      <w:r w:rsidRPr="00082BC5">
        <w:rPr>
          <w:lang w:val="sq-AL"/>
        </w:rPr>
        <w:t xml:space="preserve">brezit 790-862 MHz për IMT në </w:t>
      </w:r>
      <w:r w:rsidR="00082BC5" w:rsidRPr="00082BC5">
        <w:rPr>
          <w:lang w:val="sq-AL"/>
        </w:rPr>
        <w:t xml:space="preserve">rajonin </w:t>
      </w:r>
      <w:r w:rsidRPr="00082BC5">
        <w:rPr>
          <w:lang w:val="sq-AL"/>
        </w:rPr>
        <w:t>1 ofron fleksibilitet</w:t>
      </w:r>
      <w:r w:rsidRPr="00082BC5">
        <w:rPr>
          <w:lang w:val="sq-AL"/>
        </w:rPr>
        <w:br/>
        <w:t>në drejtim të implementimit të shërbimeve të tjera të</w:t>
      </w:r>
      <w:r w:rsidR="00730ABB" w:rsidRPr="00082BC5">
        <w:rPr>
          <w:lang w:val="sq-AL"/>
        </w:rPr>
        <w:t xml:space="preserve"> </w:t>
      </w:r>
      <w:r w:rsidRPr="00082BC5">
        <w:rPr>
          <w:lang w:val="sq-AL"/>
        </w:rPr>
        <w:t>radiokomunikimit.</w:t>
      </w:r>
    </w:p>
    <w:p w:rsidR="00192A22" w:rsidRPr="00082BC5" w:rsidRDefault="00192A22" w:rsidP="00192A22">
      <w:pPr>
        <w:pStyle w:val="Paragrafi"/>
        <w:rPr>
          <w:lang w:val="sq-AL"/>
        </w:rPr>
      </w:pPr>
      <w:r w:rsidRPr="00082BC5">
        <w:rPr>
          <w:lang w:val="sq-AL"/>
        </w:rPr>
        <w:t xml:space="preserve">Krijimi i grupit JTG 5-6 në kuadër të </w:t>
      </w:r>
      <w:r w:rsidR="00EC3839" w:rsidRPr="00082BC5">
        <w:rPr>
          <w:lang w:val="sq-AL"/>
        </w:rPr>
        <w:t>qëllimit</w:t>
      </w:r>
      <w:r w:rsidRPr="00082BC5">
        <w:rPr>
          <w:lang w:val="sq-AL"/>
        </w:rPr>
        <w:t xml:space="preserve"> të ITU-së duhet të përmendet. Ky grup i kombinuar është i përbërë nga grupet e studimit SG5 (</w:t>
      </w:r>
      <w:r w:rsidR="00BF6A09" w:rsidRPr="00082BC5">
        <w:rPr>
          <w:lang w:val="sq-AL"/>
        </w:rPr>
        <w:t>shërbime tokësore</w:t>
      </w:r>
      <w:r w:rsidRPr="00082BC5">
        <w:rPr>
          <w:lang w:val="sq-AL"/>
        </w:rPr>
        <w:t>) dhe SG6 (</w:t>
      </w:r>
      <w:r w:rsidR="00BF6A09" w:rsidRPr="00082BC5">
        <w:rPr>
          <w:lang w:val="sq-AL"/>
        </w:rPr>
        <w:t>shërbime radiodifuzioni</w:t>
      </w:r>
      <w:r w:rsidRPr="00082BC5">
        <w:rPr>
          <w:lang w:val="sq-AL"/>
        </w:rPr>
        <w:t xml:space="preserve">) në mënyrë që të merren me pikën 1.17 të </w:t>
      </w:r>
      <w:r w:rsidR="00BF6A09" w:rsidRPr="00082BC5">
        <w:rPr>
          <w:lang w:val="sq-AL"/>
        </w:rPr>
        <w:t>agjendës</w:t>
      </w:r>
      <w:r w:rsidR="00730ABB" w:rsidRPr="00082BC5">
        <w:rPr>
          <w:lang w:val="sq-AL"/>
        </w:rPr>
        <w:t xml:space="preserve"> </w:t>
      </w:r>
      <w:r w:rsidRPr="00082BC5">
        <w:rPr>
          <w:lang w:val="sq-AL"/>
        </w:rPr>
        <w:t xml:space="preserve">së konferencës botërore të radhës (WRC-11). Kjo pikë kërkon që të kryhen studime në ndarjen midis shërbimit të lëvizshëm dhe shërbime të tjera për të cilat </w:t>
      </w:r>
      <w:r w:rsidR="00BF6A09" w:rsidRPr="00082BC5">
        <w:rPr>
          <w:lang w:val="sq-AL"/>
        </w:rPr>
        <w:t>nën</w:t>
      </w:r>
      <w:r w:rsidRPr="00082BC5">
        <w:rPr>
          <w:lang w:val="sq-AL"/>
        </w:rPr>
        <w:t xml:space="preserve">brezi 790-862 MHz është ndarë (radiodifuzion, fiks, mobil dhe shërbimet e navigimit aeronautik) në </w:t>
      </w:r>
      <w:r w:rsidR="00EC3839" w:rsidRPr="00082BC5">
        <w:rPr>
          <w:lang w:val="sq-AL"/>
        </w:rPr>
        <w:t xml:space="preserve">rajonet </w:t>
      </w:r>
      <w:r w:rsidRPr="00082BC5">
        <w:rPr>
          <w:lang w:val="sq-AL"/>
        </w:rPr>
        <w:t xml:space="preserve">1 dhe 3, në bazë të </w:t>
      </w:r>
      <w:r w:rsidR="00EC3839" w:rsidRPr="00082BC5">
        <w:rPr>
          <w:lang w:val="sq-AL"/>
        </w:rPr>
        <w:t xml:space="preserve">rezolutës </w:t>
      </w:r>
      <w:r w:rsidRPr="00082BC5">
        <w:rPr>
          <w:lang w:val="sq-AL"/>
        </w:rPr>
        <w:t>749 (versioni WRC-07).</w:t>
      </w:r>
    </w:p>
    <w:p w:rsidR="00192A22" w:rsidRPr="00082BC5" w:rsidRDefault="00192A22" w:rsidP="00192A22">
      <w:pPr>
        <w:pStyle w:val="Paragrafi"/>
        <w:rPr>
          <w:lang w:val="sq-AL"/>
        </w:rPr>
      </w:pPr>
      <w:r w:rsidRPr="00082BC5">
        <w:rPr>
          <w:lang w:val="sq-AL"/>
        </w:rPr>
        <w:t>Agjenda e Konferencës Botërore të Radiokomunikimit 2012 (WRC 12) parashikon në një nd</w:t>
      </w:r>
      <w:r w:rsidR="00EC3839" w:rsidRPr="00082BC5">
        <w:rPr>
          <w:lang w:val="sq-AL"/>
        </w:rPr>
        <w:t>ë</w:t>
      </w:r>
      <w:r w:rsidRPr="00082BC5">
        <w:rPr>
          <w:lang w:val="sq-AL"/>
        </w:rPr>
        <w:t>r pikat e saj, për marrjen në konsideratë të rezultateve të studimeve</w:t>
      </w:r>
      <w:r w:rsidR="00730ABB" w:rsidRPr="00082BC5">
        <w:rPr>
          <w:lang w:val="sq-AL"/>
        </w:rPr>
        <w:t xml:space="preserve"> </w:t>
      </w:r>
      <w:r w:rsidRPr="00082BC5">
        <w:rPr>
          <w:lang w:val="sq-AL"/>
        </w:rPr>
        <w:t xml:space="preserve">për ndarjen midis shërbimit të lëvizshëm dhe shërbimeve të tjera në brezin 790-862 MHz në </w:t>
      </w:r>
      <w:r w:rsidR="00EC3839" w:rsidRPr="00082BC5">
        <w:rPr>
          <w:lang w:val="sq-AL"/>
        </w:rPr>
        <w:t xml:space="preserve">rajonet </w:t>
      </w:r>
      <w:r w:rsidRPr="00082BC5">
        <w:rPr>
          <w:lang w:val="sq-AL"/>
        </w:rPr>
        <w:t xml:space="preserve">1 dhe 3, në përputhje me </w:t>
      </w:r>
      <w:r w:rsidR="00EC3839" w:rsidRPr="00082BC5">
        <w:rPr>
          <w:lang w:val="sq-AL"/>
        </w:rPr>
        <w:t xml:space="preserve">rezolutën </w:t>
      </w:r>
      <w:r w:rsidRPr="00082BC5">
        <w:rPr>
          <w:lang w:val="sq-AL"/>
        </w:rPr>
        <w:t xml:space="preserve">749 (WRC 07), për të siguruar një mbrojtje adekuate të shërbimeve për të cilat </w:t>
      </w:r>
      <w:r w:rsidR="00EC3839" w:rsidRPr="00082BC5">
        <w:rPr>
          <w:lang w:val="sq-AL"/>
        </w:rPr>
        <w:t>ky brez frekuencash është ndarë</w:t>
      </w:r>
      <w:r w:rsidRPr="00082BC5">
        <w:rPr>
          <w:lang w:val="sq-AL"/>
        </w:rPr>
        <w:t xml:space="preserve"> dhe marrjen e masave të duhura.</w:t>
      </w:r>
    </w:p>
    <w:p w:rsidR="00192A22" w:rsidRPr="00082BC5" w:rsidRDefault="00192A22" w:rsidP="00192A22">
      <w:pPr>
        <w:pStyle w:val="Paragrafi"/>
        <w:rPr>
          <w:lang w:val="sq-AL"/>
        </w:rPr>
      </w:pPr>
      <w:r w:rsidRPr="00082BC5">
        <w:rPr>
          <w:lang w:val="sq-AL"/>
        </w:rPr>
        <w:t xml:space="preserve">Propozimi i </w:t>
      </w:r>
      <w:r w:rsidR="00EC3839" w:rsidRPr="00082BC5">
        <w:rPr>
          <w:lang w:val="sq-AL"/>
        </w:rPr>
        <w:t xml:space="preserve">përbashkët europian </w:t>
      </w:r>
      <w:r w:rsidRPr="00082BC5">
        <w:rPr>
          <w:lang w:val="sq-AL"/>
        </w:rPr>
        <w:t>i CEPT</w:t>
      </w:r>
      <w:r w:rsidR="00EC3839" w:rsidRPr="00082BC5">
        <w:rPr>
          <w:lang w:val="sq-AL"/>
        </w:rPr>
        <w:t>-it</w:t>
      </w:r>
      <w:r w:rsidRPr="00082BC5">
        <w:rPr>
          <w:lang w:val="sq-AL"/>
        </w:rPr>
        <w:t xml:space="preserve"> mbi pikat e </w:t>
      </w:r>
      <w:r w:rsidR="00BF6A09" w:rsidRPr="00082BC5">
        <w:rPr>
          <w:lang w:val="sq-AL"/>
        </w:rPr>
        <w:t>agjendës</w:t>
      </w:r>
      <w:r w:rsidRPr="00082BC5">
        <w:rPr>
          <w:lang w:val="sq-AL"/>
        </w:rPr>
        <w:t xml:space="preserve"> në lidhje me shërbimin e radiodifuzionin dhe shërbimeve fikse shprehet s</w:t>
      </w:r>
      <w:r w:rsidR="00EC3839" w:rsidRPr="00082BC5">
        <w:rPr>
          <w:lang w:val="sq-AL"/>
        </w:rPr>
        <w:t>e</w:t>
      </w:r>
      <w:r w:rsidRPr="00082BC5">
        <w:rPr>
          <w:lang w:val="sq-AL"/>
        </w:rPr>
        <w:t xml:space="preserve"> gjithashtu duhet të theksohet s</w:t>
      </w:r>
      <w:r w:rsidR="00EC3839" w:rsidRPr="00082BC5">
        <w:rPr>
          <w:lang w:val="sq-AL"/>
        </w:rPr>
        <w:t>e</w:t>
      </w:r>
      <w:r w:rsidRPr="00082BC5">
        <w:rPr>
          <w:lang w:val="sq-AL"/>
        </w:rPr>
        <w:t xml:space="preserve"> në kuadër të Bashkimit </w:t>
      </w:r>
      <w:r w:rsidR="00F809C9" w:rsidRPr="00082BC5">
        <w:rPr>
          <w:lang w:val="sq-AL"/>
        </w:rPr>
        <w:t>Europ</w:t>
      </w:r>
      <w:r w:rsidRPr="00082BC5">
        <w:rPr>
          <w:lang w:val="sq-AL"/>
        </w:rPr>
        <w:t xml:space="preserve">ian (dhe në vende të tjera </w:t>
      </w:r>
      <w:r w:rsidR="00F809C9" w:rsidRPr="00082BC5">
        <w:rPr>
          <w:lang w:val="sq-AL"/>
        </w:rPr>
        <w:t>europ</w:t>
      </w:r>
      <w:r w:rsidRPr="00082BC5">
        <w:rPr>
          <w:lang w:val="sq-AL"/>
        </w:rPr>
        <w:t>iane), brezi 790-862 MHz do të vihet në dispozicion për shërbimet e lëvizshme duke filluar nga viti 2013.</w:t>
      </w:r>
    </w:p>
    <w:p w:rsidR="00192A22" w:rsidRPr="00082BC5" w:rsidRDefault="00192A22" w:rsidP="00192A22">
      <w:pPr>
        <w:pStyle w:val="Paragrafi"/>
        <w:rPr>
          <w:lang w:val="sq-AL"/>
        </w:rPr>
      </w:pPr>
      <w:r w:rsidRPr="00082BC5">
        <w:rPr>
          <w:lang w:val="sq-AL"/>
        </w:rPr>
        <w:t xml:space="preserve">A2. APLIKIMET KANDIDATE POTENCIALE </w:t>
      </w:r>
    </w:p>
    <w:p w:rsidR="00192A22" w:rsidRPr="00082BC5" w:rsidRDefault="00192A22" w:rsidP="00192A22">
      <w:pPr>
        <w:pStyle w:val="Paragrafi"/>
        <w:rPr>
          <w:lang w:val="sq-AL"/>
        </w:rPr>
      </w:pPr>
      <w:r w:rsidRPr="00082BC5">
        <w:rPr>
          <w:lang w:val="sq-AL"/>
        </w:rPr>
        <w:t xml:space="preserve">Ekziston potenciali për përdorimin e përbashkët të spektrit të hapësirës së bardhë nga aplikime të tjera. Për shpërndarjen shtresore në brezin UHF mund të merren në konsideratë dy klasa pajisjesh me rreze të shkurtër dhe më të gjatë: </w:t>
      </w:r>
    </w:p>
    <w:p w:rsidR="00192A22" w:rsidRPr="00082BC5" w:rsidRDefault="00EC3839" w:rsidP="00192A22">
      <w:pPr>
        <w:pStyle w:val="Paragrafi"/>
        <w:rPr>
          <w:lang w:val="sq-AL"/>
        </w:rPr>
      </w:pPr>
      <w:r w:rsidRPr="00082BC5">
        <w:rPr>
          <w:lang w:val="sq-AL"/>
        </w:rPr>
        <w:t xml:space="preserve">- </w:t>
      </w:r>
      <w:r w:rsidR="00192A22" w:rsidRPr="00082BC5">
        <w:rPr>
          <w:lang w:val="sq-AL"/>
        </w:rPr>
        <w:t>Pajisje personale/por</w:t>
      </w:r>
      <w:r w:rsidR="00ED15DD" w:rsidRPr="00082BC5">
        <w:rPr>
          <w:lang w:val="sq-AL"/>
        </w:rPr>
        <w:t>tab</w:t>
      </w:r>
      <w:r w:rsidRPr="00082BC5">
        <w:rPr>
          <w:lang w:val="sq-AL"/>
        </w:rPr>
        <w:t>ë</w:t>
      </w:r>
      <w:r w:rsidR="00ED15DD" w:rsidRPr="00082BC5">
        <w:rPr>
          <w:lang w:val="sq-AL"/>
        </w:rPr>
        <w:t>l</w:t>
      </w:r>
      <w:r w:rsidR="00192A22" w:rsidRPr="00082BC5">
        <w:rPr>
          <w:lang w:val="sq-AL"/>
        </w:rPr>
        <w:t xml:space="preserve">, si kartat Wi-Fi në kompjuter, laptop, telefona </w:t>
      </w:r>
      <w:r w:rsidR="00192A22" w:rsidRPr="00082BC5">
        <w:rPr>
          <w:i/>
          <w:lang w:val="sq-AL"/>
        </w:rPr>
        <w:t>smart</w:t>
      </w:r>
      <w:r w:rsidR="00192A22" w:rsidRPr="00082BC5">
        <w:rPr>
          <w:lang w:val="sq-AL"/>
        </w:rPr>
        <w:t>, PDA, aparate personale med</w:t>
      </w:r>
      <w:r w:rsidRPr="00082BC5">
        <w:rPr>
          <w:lang w:val="sq-AL"/>
        </w:rPr>
        <w:t>ia (media players), që operojnë, për shembull</w:t>
      </w:r>
      <w:r w:rsidR="00192A22" w:rsidRPr="00082BC5">
        <w:rPr>
          <w:lang w:val="sq-AL"/>
        </w:rPr>
        <w:t xml:space="preserve"> me një fuqi maksimale </w:t>
      </w:r>
      <w:r w:rsidR="00192A22" w:rsidRPr="00082BC5">
        <w:rPr>
          <w:i/>
          <w:lang w:val="sq-AL"/>
        </w:rPr>
        <w:t>output</w:t>
      </w:r>
      <w:r w:rsidR="00192A22" w:rsidRPr="00082BC5">
        <w:rPr>
          <w:lang w:val="sq-AL"/>
        </w:rPr>
        <w:t xml:space="preserve"> prej 100 mW.</w:t>
      </w:r>
    </w:p>
    <w:p w:rsidR="00192A22" w:rsidRPr="00082BC5" w:rsidRDefault="00EC3839" w:rsidP="00192A22">
      <w:pPr>
        <w:pStyle w:val="Paragrafi"/>
        <w:rPr>
          <w:lang w:val="sq-AL"/>
        </w:rPr>
      </w:pPr>
      <w:r w:rsidRPr="00082BC5">
        <w:rPr>
          <w:lang w:val="sq-AL"/>
        </w:rPr>
        <w:t xml:space="preserve">- </w:t>
      </w:r>
      <w:r w:rsidR="00192A22" w:rsidRPr="00082BC5">
        <w:rPr>
          <w:lang w:val="sq-AL"/>
        </w:rPr>
        <w:t>Pajisje fikse/aksesi që përgjithësisht operojnë nga një vendndodhje fikse dhe që mund të përdoren për të përftuar një shërbim komercial, siç është aksesi pa fije (wireless) i internetit me brez të gjerë. Këto pajisje</w:t>
      </w:r>
      <w:r w:rsidR="007B319E" w:rsidRPr="00082BC5">
        <w:rPr>
          <w:lang w:val="sq-AL"/>
        </w:rPr>
        <w:t xml:space="preserve"> mund të operojnë, për shembull</w:t>
      </w:r>
      <w:r w:rsidR="00192A22" w:rsidRPr="00082BC5">
        <w:rPr>
          <w:lang w:val="sq-AL"/>
        </w:rPr>
        <w:t xml:space="preserve"> me një fuqi transmetimi </w:t>
      </w:r>
      <w:r w:rsidR="00192A22" w:rsidRPr="00082BC5">
        <w:rPr>
          <w:i/>
          <w:lang w:val="sq-AL"/>
        </w:rPr>
        <w:t>output</w:t>
      </w:r>
      <w:r w:rsidR="00192A22" w:rsidRPr="00082BC5">
        <w:rPr>
          <w:lang w:val="sq-AL"/>
        </w:rPr>
        <w:t xml:space="preserve"> deri në 1 W.</w:t>
      </w:r>
    </w:p>
    <w:p w:rsidR="00192A22" w:rsidRPr="00082BC5" w:rsidRDefault="00192A22" w:rsidP="00192A22">
      <w:pPr>
        <w:pStyle w:val="Paragrafi"/>
        <w:rPr>
          <w:lang w:val="sq-AL"/>
        </w:rPr>
      </w:pPr>
      <w:r w:rsidRPr="00082BC5">
        <w:rPr>
          <w:lang w:val="sq-AL"/>
        </w:rPr>
        <w:t>Kategori të ngjashme pajisjesh operojnë sot në breza 2.4 GHz dhe 5 GHz.</w:t>
      </w:r>
    </w:p>
    <w:p w:rsidR="00192A22" w:rsidRPr="00082BC5" w:rsidRDefault="00192A22" w:rsidP="00192A22">
      <w:pPr>
        <w:pStyle w:val="Paragrafi"/>
        <w:rPr>
          <w:lang w:val="sq-AL"/>
        </w:rPr>
      </w:pPr>
      <w:r w:rsidRPr="00082BC5">
        <w:rPr>
          <w:lang w:val="sq-AL"/>
        </w:rPr>
        <w:t>Duhet theksuar s</w:t>
      </w:r>
      <w:r w:rsidR="007B319E" w:rsidRPr="00082BC5">
        <w:rPr>
          <w:lang w:val="sq-AL"/>
        </w:rPr>
        <w:t>e</w:t>
      </w:r>
      <w:r w:rsidRPr="00082BC5">
        <w:rPr>
          <w:lang w:val="sq-AL"/>
        </w:rPr>
        <w:t xml:space="preserve"> fuqitë shembull të transmetuesit janë të krahasueshme me ose më të mëdha së ato të supozuara për aplikime mobile në </w:t>
      </w:r>
      <w:r w:rsidR="00BF6A09" w:rsidRPr="00082BC5">
        <w:rPr>
          <w:lang w:val="sq-AL"/>
        </w:rPr>
        <w:t>nën</w:t>
      </w:r>
      <w:r w:rsidRPr="00082BC5">
        <w:rPr>
          <w:lang w:val="sq-AL"/>
        </w:rPr>
        <w:t xml:space="preserve">brez (21 dBm për UMTS). Rrjedhimisht, mbrojtja e përdoruesve parësorë në brezin UHF do të kërkojë breza roje dhe zona përjashtimi të krahasueshme me ato të studiuarat paraprakisht për </w:t>
      </w:r>
      <w:r w:rsidR="00BF6A09" w:rsidRPr="00082BC5">
        <w:rPr>
          <w:lang w:val="sq-AL"/>
        </w:rPr>
        <w:t>nën</w:t>
      </w:r>
      <w:r w:rsidRPr="00082BC5">
        <w:rPr>
          <w:lang w:val="sq-AL"/>
        </w:rPr>
        <w:t>brezin e harmonizuar.</w:t>
      </w:r>
      <w:r w:rsidR="00730ABB" w:rsidRPr="00082BC5">
        <w:rPr>
          <w:lang w:val="sq-AL"/>
        </w:rPr>
        <w:t xml:space="preserve"> </w:t>
      </w:r>
    </w:p>
    <w:p w:rsidR="00192A22" w:rsidRPr="00082BC5" w:rsidRDefault="00192A22" w:rsidP="00192A22">
      <w:pPr>
        <w:pStyle w:val="Paragrafi"/>
        <w:rPr>
          <w:lang w:val="sq-AL"/>
        </w:rPr>
      </w:pPr>
      <w:r w:rsidRPr="00082BC5">
        <w:rPr>
          <w:lang w:val="sq-AL"/>
        </w:rPr>
        <w:t>Industria ka shprehur interes në përdorimin e brezit UHF për shkak të kushteve specifike të përhapjes, meqenëse lejon një interval më të madh së në 2.4 GHz ose 5 GHz, megjithëse operohet në kanale me gjerësi më të vogël brezi. Çdo kanal 8 MHz do të mbante vlera të dhënash që janë të krahasueshme me ato të shërbimeve aktuale të zonave të gjera, si 5 MHz HSDPA, por më të ulëta s</w:t>
      </w:r>
      <w:r w:rsidR="001812E3">
        <w:rPr>
          <w:lang w:val="sq-AL"/>
        </w:rPr>
        <w:t>e</w:t>
      </w:r>
      <w:r w:rsidRPr="00082BC5">
        <w:rPr>
          <w:lang w:val="sq-AL"/>
        </w:rPr>
        <w:t xml:space="preserve"> pajisjet 802.11 që operojnë në kanale 20 MHz në 2.4 GHz dhe 5 GHz. Gjithsesi, pajisjet e hapësirës së bardhë mund të bashkoheshin me çfarëdo lloj kanalesh të disponueshme për të fituar kapacitet më të madh.</w:t>
      </w:r>
    </w:p>
    <w:p w:rsidR="00192A22" w:rsidRPr="00082BC5" w:rsidRDefault="00192A22" w:rsidP="00192A22">
      <w:pPr>
        <w:pStyle w:val="Paragrafi"/>
        <w:rPr>
          <w:lang w:val="sq-AL"/>
        </w:rPr>
      </w:pPr>
      <w:r w:rsidRPr="00082BC5">
        <w:rPr>
          <w:lang w:val="sq-AL"/>
        </w:rPr>
        <w:t>Më poshtë janë radhitur disa shembuj aplikimesh:</w:t>
      </w:r>
    </w:p>
    <w:p w:rsidR="00192A22" w:rsidRPr="00082BC5" w:rsidRDefault="005631A7" w:rsidP="00192A22">
      <w:pPr>
        <w:pStyle w:val="Paragrafi"/>
        <w:rPr>
          <w:lang w:val="sq-AL"/>
        </w:rPr>
      </w:pPr>
      <w:r w:rsidRPr="00082BC5">
        <w:rPr>
          <w:lang w:val="sq-AL"/>
        </w:rPr>
        <w:t xml:space="preserve">- </w:t>
      </w:r>
      <w:r w:rsidR="00192A22" w:rsidRPr="00082BC5">
        <w:rPr>
          <w:lang w:val="sq-AL"/>
        </w:rPr>
        <w:t>Në shpërndarjen multimediale të shtëpisë</w:t>
      </w:r>
      <w:r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Rrjeti WLAN dhe brixhing me interval të gjatë</w:t>
      </w:r>
      <w:r w:rsidRPr="00082BC5">
        <w:rPr>
          <w:lang w:val="sq-AL"/>
        </w:rPr>
        <w:t>;</w:t>
      </w:r>
    </w:p>
    <w:p w:rsidR="00192A22" w:rsidRPr="00082BC5" w:rsidRDefault="005631A7" w:rsidP="00192A22">
      <w:pPr>
        <w:pStyle w:val="Paragrafi"/>
        <w:rPr>
          <w:lang w:val="sq-AL"/>
        </w:rPr>
      </w:pPr>
      <w:r w:rsidRPr="00082BC5">
        <w:rPr>
          <w:lang w:val="sq-AL"/>
        </w:rPr>
        <w:t xml:space="preserve">- </w:t>
      </w:r>
      <w:r w:rsidR="007B319E" w:rsidRPr="00082BC5">
        <w:rPr>
          <w:lang w:val="sq-AL"/>
        </w:rPr>
        <w:t>Rrjete të vet</w:t>
      </w:r>
      <w:r w:rsidR="00192A22" w:rsidRPr="00082BC5">
        <w:rPr>
          <w:lang w:val="sq-AL"/>
        </w:rPr>
        <w:t>organizuara, rrjete komunitare dhe kompleksesh</w:t>
      </w:r>
      <w:r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Lojëra</w:t>
      </w:r>
      <w:r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Automatizimi dhe kontrolli shtëpiak</w:t>
      </w:r>
      <w:r w:rsidRPr="00082BC5">
        <w:rPr>
          <w:lang w:val="sq-AL"/>
        </w:rPr>
        <w:t>;</w:t>
      </w:r>
      <w:r w:rsidR="00192A22"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Aplikime monito</w:t>
      </w:r>
      <w:r w:rsidR="007B319E" w:rsidRPr="00082BC5">
        <w:rPr>
          <w:lang w:val="sq-AL"/>
        </w:rPr>
        <w:t>ruese jo</w:t>
      </w:r>
      <w:r w:rsidR="00192A22" w:rsidRPr="00082BC5">
        <w:rPr>
          <w:lang w:val="sq-AL"/>
        </w:rPr>
        <w:t>kritike</w:t>
      </w:r>
      <w:r w:rsidRPr="00082BC5">
        <w:rPr>
          <w:lang w:val="sq-AL"/>
        </w:rPr>
        <w:t>.</w:t>
      </w:r>
    </w:p>
    <w:p w:rsidR="00192A22" w:rsidRPr="00082BC5" w:rsidRDefault="00192A22" w:rsidP="00192A22">
      <w:pPr>
        <w:pStyle w:val="Paragrafi"/>
        <w:rPr>
          <w:lang w:val="sq-AL"/>
        </w:rPr>
      </w:pPr>
      <w:r w:rsidRPr="00082BC5">
        <w:rPr>
          <w:lang w:val="sq-AL"/>
        </w:rPr>
        <w:t xml:space="preserve">Këto aplikime mund të ofrohen tashmë në breza të tjerë frekuencash, të ndryshëm nga spektri UHF, por industria dëshiron të shfrytëzojë përfitime specifike të këtij spektri. Në veçanti, karakteristikat e përhapjes superiore të UHF bëjnë të mundur lidhje në një interval të gjerë, duke u ardhur në ndihmë kështu aplikimeve që kërkojnë shpërndarje të dhënash në kohë reale (shpërndarje multimediale në shtëpi, lojëra etj.). Nga ana tjetër, për të njëjtën arsye, që është përhapja superiore e UHF, interferenca e gjeneruar nga pajisjet e reja të hapësirës së bardhë drejt shërbimeve parësore apo të tjera me përparësi është gjithashtu më e madhe dhe do të imponojë disa pengesa në operimin e pajisjeve të tjera. </w:t>
      </w:r>
    </w:p>
    <w:p w:rsidR="00192A22" w:rsidRPr="00082BC5" w:rsidRDefault="00192A22" w:rsidP="00192A22">
      <w:pPr>
        <w:pStyle w:val="Paragrafi"/>
        <w:rPr>
          <w:lang w:val="sq-AL"/>
        </w:rPr>
      </w:pPr>
      <w:r w:rsidRPr="00082BC5">
        <w:rPr>
          <w:lang w:val="sq-AL"/>
        </w:rPr>
        <w:t>Suksesi i aplikimeve të treguara mund të mbështetet në aftësinë e tyre për të ofruar shërbime alternative, apo për të siguruar kapacitet shtesë për zgjidhje të tjera ekzistuese, siç janë pajisjet që aktualisht shpërndajnë kapacitet të lartë me interval të shkur</w:t>
      </w:r>
      <w:r w:rsidR="007B319E" w:rsidRPr="00082BC5">
        <w:rPr>
          <w:lang w:val="sq-AL"/>
        </w:rPr>
        <w:t>tër në brezat 2.4 GHz dhe 5 GHz</w:t>
      </w:r>
      <w:r w:rsidRPr="00082BC5">
        <w:rPr>
          <w:lang w:val="sq-AL"/>
        </w:rPr>
        <w:t xml:space="preserve"> ose rrjetet mobile. </w:t>
      </w:r>
    </w:p>
    <w:p w:rsidR="00192A22" w:rsidRPr="00082BC5" w:rsidRDefault="007B319E" w:rsidP="00192A22">
      <w:pPr>
        <w:pStyle w:val="Paragrafi"/>
        <w:rPr>
          <w:lang w:val="sq-AL"/>
        </w:rPr>
      </w:pPr>
      <w:r w:rsidRPr="00082BC5">
        <w:rPr>
          <w:lang w:val="sq-AL"/>
        </w:rPr>
        <w:t xml:space="preserve">A2.1 FLEKSIBILITETI </w:t>
      </w:r>
    </w:p>
    <w:p w:rsidR="00192A22" w:rsidRPr="00082BC5" w:rsidRDefault="00192A22" w:rsidP="00192A22">
      <w:pPr>
        <w:pStyle w:val="Paragrafi"/>
        <w:rPr>
          <w:lang w:val="sq-AL"/>
        </w:rPr>
      </w:pPr>
      <w:r w:rsidRPr="00082BC5">
        <w:rPr>
          <w:lang w:val="sq-AL"/>
        </w:rPr>
        <w:t>Administ</w:t>
      </w:r>
      <w:r w:rsidR="007B319E" w:rsidRPr="00082BC5">
        <w:rPr>
          <w:lang w:val="sq-AL"/>
        </w:rPr>
        <w:t>ratat kanë fuqi të plotë vendim</w:t>
      </w:r>
      <w:r w:rsidRPr="00082BC5">
        <w:rPr>
          <w:lang w:val="sq-AL"/>
        </w:rPr>
        <w:t xml:space="preserve">marrëse dhe sovranitet për të vendosur nëse brezi 790-862 MHz do të përdoret për transmetim, shërbim mobil apo ndonjë shërbim tjetër. Ky fleksibilitet mund të jetë i domosdoshëm nëse një </w:t>
      </w:r>
      <w:r w:rsidR="007B319E" w:rsidRPr="00082BC5">
        <w:rPr>
          <w:lang w:val="sq-AL"/>
        </w:rPr>
        <w:t xml:space="preserve">administratë </w:t>
      </w:r>
      <w:r w:rsidRPr="00082BC5">
        <w:rPr>
          <w:lang w:val="sq-AL"/>
        </w:rPr>
        <w:t xml:space="preserve">nuk mund t’i zhvendosë të gjitha shërbimet që aktualisht përdorin brezin 790-862 MHz ose për të tjera rrethana kombëtare. Megjithatë, duke bërë një gjë të tillë, </w:t>
      </w:r>
      <w:r w:rsidR="007B319E" w:rsidRPr="00082BC5">
        <w:rPr>
          <w:lang w:val="sq-AL"/>
        </w:rPr>
        <w:t xml:space="preserve">administrata </w:t>
      </w:r>
      <w:r w:rsidRPr="00082BC5">
        <w:rPr>
          <w:lang w:val="sq-AL"/>
        </w:rPr>
        <w:t>ka mundësi të humbë përfitimet e një plani të zakonshëm brezi që përfshin:</w:t>
      </w:r>
      <w:r w:rsidR="00730ABB"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ekonomitë e masës për pajisje </w:t>
      </w:r>
      <w:r w:rsidRPr="00082BC5">
        <w:rPr>
          <w:lang w:val="sq-AL"/>
        </w:rPr>
        <w:t>të përballueshme nga përdoruesi;</w:t>
      </w:r>
      <w:r w:rsidR="00730ABB"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mundësi më e madhe zgjedhjeje për sigurues shërbimi (</w:t>
      </w:r>
      <w:r w:rsidR="00192A22" w:rsidRPr="00082BC5">
        <w:rPr>
          <w:i/>
          <w:lang w:val="sq-AL"/>
        </w:rPr>
        <w:t>provider</w:t>
      </w:r>
      <w:r w:rsidR="00192A22" w:rsidRPr="00082BC5">
        <w:rPr>
          <w:lang w:val="sq-AL"/>
        </w:rPr>
        <w:t>-a) dhe prodhu</w:t>
      </w:r>
      <w:r w:rsidRPr="00082BC5">
        <w:rPr>
          <w:lang w:val="sq-AL"/>
        </w:rPr>
        <w:t>es të pajisjeve të konsumatorit;</w:t>
      </w:r>
      <w:r w:rsidR="00730ABB"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risk i m</w:t>
      </w:r>
      <w:r w:rsidRPr="00082BC5">
        <w:rPr>
          <w:lang w:val="sq-AL"/>
        </w:rPr>
        <w:t>inimizuar i interferencës radio;</w:t>
      </w:r>
      <w:r w:rsidR="00192A22"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vlerë ekonomike </w:t>
      </w:r>
      <w:r w:rsidRPr="00082BC5">
        <w:rPr>
          <w:lang w:val="sq-AL"/>
        </w:rPr>
        <w:t>totale e maksimizuar e spektrit;</w:t>
      </w:r>
      <w:r w:rsidR="00730ABB"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koordinim jashtë kufijve i thjeshtuar dhe </w:t>
      </w:r>
      <w:r w:rsidR="00192A22" w:rsidRPr="00082BC5">
        <w:rPr>
          <w:i/>
          <w:lang w:val="sq-AL"/>
        </w:rPr>
        <w:t>roaming</w:t>
      </w:r>
      <w:r w:rsidR="00192A22" w:rsidRPr="00082BC5">
        <w:rPr>
          <w:lang w:val="sq-AL"/>
        </w:rPr>
        <w:t xml:space="preserve"> </w:t>
      </w:r>
      <w:r w:rsidR="00192A22" w:rsidRPr="00082BC5">
        <w:rPr>
          <w:i/>
          <w:lang w:val="sq-AL"/>
        </w:rPr>
        <w:t>global</w:t>
      </w:r>
      <w:r w:rsidR="00192A22" w:rsidRPr="00082BC5">
        <w:rPr>
          <w:lang w:val="sq-AL"/>
        </w:rPr>
        <w:t>.</w:t>
      </w:r>
      <w:r w:rsidR="00730ABB" w:rsidRPr="00082BC5">
        <w:rPr>
          <w:lang w:val="sq-AL"/>
        </w:rPr>
        <w:t xml:space="preserve"> </w:t>
      </w:r>
    </w:p>
    <w:p w:rsidR="00192A22" w:rsidRPr="00082BC5" w:rsidRDefault="007B319E" w:rsidP="00192A22">
      <w:pPr>
        <w:pStyle w:val="Paragrafi"/>
        <w:rPr>
          <w:lang w:val="sq-AL"/>
        </w:rPr>
      </w:pPr>
      <w:r w:rsidRPr="00082BC5">
        <w:rPr>
          <w:lang w:val="sq-AL"/>
        </w:rPr>
        <w:t xml:space="preserve">A2.2 NEUTRALITETI TEKNOLOGJIK </w:t>
      </w:r>
    </w:p>
    <w:p w:rsidR="00192A22" w:rsidRPr="00082BC5" w:rsidRDefault="00192A22" w:rsidP="00192A22">
      <w:pPr>
        <w:pStyle w:val="Paragrafi"/>
        <w:rPr>
          <w:lang w:val="sq-AL"/>
        </w:rPr>
      </w:pPr>
      <w:r w:rsidRPr="00082BC5">
        <w:rPr>
          <w:lang w:val="sq-AL"/>
        </w:rPr>
        <w:t>Një rregullim është teknologjikisht i paanshëm nëse ai as imponon, as diskriminon në favor të përdorimit të një lloji të caktuar teknologjie.</w:t>
      </w:r>
      <w:r w:rsidR="00730ABB" w:rsidRPr="00082BC5">
        <w:rPr>
          <w:lang w:val="sq-AL"/>
        </w:rPr>
        <w:t xml:space="preserve"> </w:t>
      </w:r>
    </w:p>
    <w:p w:rsidR="00192A22" w:rsidRPr="00082BC5" w:rsidRDefault="00192A22" w:rsidP="00192A22">
      <w:pPr>
        <w:pStyle w:val="Paragrafi"/>
        <w:rPr>
          <w:lang w:val="sq-AL"/>
        </w:rPr>
      </w:pPr>
      <w:r w:rsidRPr="00082BC5">
        <w:rPr>
          <w:lang w:val="sq-AL"/>
        </w:rPr>
        <w:t>Teknologjitë (si për shembull, LTE dhe WiMAX) aktualisht të përballura me nevojën për shpërndarje në brezin 790-862 MHz i pranojnë të dyja mënyrat</w:t>
      </w:r>
      <w:r w:rsidR="00E7427B" w:rsidRPr="00082BC5">
        <w:rPr>
          <w:lang w:val="sq-AL"/>
        </w:rPr>
        <w:t xml:space="preserve"> TDD dhe FDD. Një plan brezi te</w:t>
      </w:r>
      <w:r w:rsidR="003D70E7" w:rsidRPr="00082BC5">
        <w:rPr>
          <w:lang w:val="sq-AL"/>
        </w:rPr>
        <w:t>k</w:t>
      </w:r>
      <w:r w:rsidRPr="00082BC5">
        <w:rPr>
          <w:lang w:val="sq-AL"/>
        </w:rPr>
        <w:t xml:space="preserve"> për intervalin 790-862 MHz (ose FDD e çiftuar ose TDD e paçiftuar) rrjedhimisht nuk do të diskriminonte në favor ose kundër njërës prej këtyre teknologjive të përballura. Megjithatë, mund të ketë disa vështirësi implementi</w:t>
      </w:r>
      <w:r w:rsidR="007B319E" w:rsidRPr="00082BC5">
        <w:rPr>
          <w:lang w:val="sq-AL"/>
        </w:rPr>
        <w:t>mi në qoftë se terminalet shumë</w:t>
      </w:r>
      <w:r w:rsidRPr="00082BC5">
        <w:rPr>
          <w:lang w:val="sq-AL"/>
        </w:rPr>
        <w:t xml:space="preserve">brezësh kanë nevojë për të mbështetur një metodë dupleks të ndryshme në breza të tjerë. </w:t>
      </w:r>
    </w:p>
    <w:p w:rsidR="00192A22" w:rsidRPr="00082BC5" w:rsidRDefault="007B319E" w:rsidP="00192A22">
      <w:pPr>
        <w:pStyle w:val="Paragrafi"/>
        <w:rPr>
          <w:lang w:val="sq-AL"/>
        </w:rPr>
      </w:pPr>
      <w:r w:rsidRPr="00082BC5">
        <w:rPr>
          <w:lang w:val="sq-AL"/>
        </w:rPr>
        <w:t xml:space="preserve">A3. STRUKTURA </w:t>
      </w:r>
      <w:r w:rsidR="00C14B7A" w:rsidRPr="00082BC5">
        <w:rPr>
          <w:lang w:val="sq-AL"/>
        </w:rPr>
        <w:t>GE 06</w:t>
      </w:r>
      <w:r w:rsidRPr="00082BC5">
        <w:rPr>
          <w:lang w:val="sq-AL"/>
        </w:rPr>
        <w:t xml:space="preserve"> DHE KOORDINIMI JASHTË KUFIJVE</w:t>
      </w:r>
    </w:p>
    <w:p w:rsidR="003061B2" w:rsidRDefault="00192A22" w:rsidP="003061B2">
      <w:pPr>
        <w:pStyle w:val="Paragrafi"/>
        <w:rPr>
          <w:lang w:val="sq-AL"/>
        </w:rPr>
      </w:pPr>
      <w:r w:rsidRPr="00082BC5">
        <w:rPr>
          <w:lang w:val="sq-AL"/>
        </w:rPr>
        <w:t>Mandati i dytë i CEPT konstaton s</w:t>
      </w:r>
      <w:r w:rsidR="007B319E" w:rsidRPr="00082BC5">
        <w:rPr>
          <w:lang w:val="sq-AL"/>
        </w:rPr>
        <w:t>e</w:t>
      </w:r>
      <w:r w:rsidRPr="00082BC5">
        <w:rPr>
          <w:lang w:val="sq-AL"/>
        </w:rPr>
        <w:t xml:space="preserve"> “Duhet marrë në konsideratë qëllimi i përgjithshëm i një qasjeje të koordinuar </w:t>
      </w:r>
      <w:r w:rsidR="00F809C9" w:rsidRPr="00082BC5">
        <w:rPr>
          <w:lang w:val="sq-AL"/>
        </w:rPr>
        <w:t>europ</w:t>
      </w:r>
      <w:r w:rsidRPr="00082BC5">
        <w:rPr>
          <w:lang w:val="sq-AL"/>
        </w:rPr>
        <w:t xml:space="preserve">iane, e implementuar përmes vendimeve të detajuara kombëtare mbi rregullimet e frekuencës, duke u pajtuar me strukturën </w:t>
      </w:r>
      <w:r w:rsidR="00C14B7A" w:rsidRPr="00082BC5">
        <w:rPr>
          <w:lang w:val="sq-AL"/>
        </w:rPr>
        <w:t>GE 06</w:t>
      </w:r>
      <w:r w:rsidRPr="00082BC5">
        <w:rPr>
          <w:lang w:val="sq-AL"/>
        </w:rPr>
        <w:t>”.</w:t>
      </w:r>
    </w:p>
    <w:p w:rsidR="00192A22" w:rsidRPr="00082BC5" w:rsidRDefault="00192A22" w:rsidP="00192A22">
      <w:pPr>
        <w:pStyle w:val="Paragrafi"/>
        <w:rPr>
          <w:lang w:val="sq-AL"/>
        </w:rPr>
      </w:pPr>
      <w:r w:rsidRPr="00082BC5">
        <w:rPr>
          <w:lang w:val="sq-AL"/>
        </w:rPr>
        <w:t xml:space="preserve">Masat aktuale në </w:t>
      </w:r>
      <w:r w:rsidR="007B319E" w:rsidRPr="00082BC5">
        <w:rPr>
          <w:lang w:val="sq-AL"/>
        </w:rPr>
        <w:t xml:space="preserve">marrëveshjen </w:t>
      </w:r>
      <w:r w:rsidR="00C14B7A" w:rsidRPr="00082BC5">
        <w:rPr>
          <w:lang w:val="sq-AL"/>
        </w:rPr>
        <w:t>GE 06</w:t>
      </w:r>
      <w:r w:rsidRPr="00082BC5">
        <w:rPr>
          <w:lang w:val="sq-AL"/>
        </w:rPr>
        <w:t xml:space="preserve"> kërkojnë një administratë me dëshirë për të implementuar shërbime mobile për të përftuar marrëveshje paraprake nga administrata, shërbimi aktual dhe i ardhshëm</w:t>
      </w:r>
      <w:r w:rsidR="007B319E" w:rsidRPr="00082BC5">
        <w:rPr>
          <w:lang w:val="sq-AL"/>
        </w:rPr>
        <w:t>,</w:t>
      </w:r>
      <w:r w:rsidRPr="00082BC5">
        <w:rPr>
          <w:lang w:val="sq-AL"/>
        </w:rPr>
        <w:t xml:space="preserve"> i të cilit mund të ndikohet nga interferenca e shkaktuar nga shërbimi mobil, por gjithashtu nga pengesa që mund të lindin nga nevoja për të mbrojtur shërbimin mobil nga interferenca e shkaktuar nga shërbimet e saj transmetuese aktuale dhe të ardhshme. </w:t>
      </w:r>
    </w:p>
    <w:p w:rsidR="00192A22" w:rsidRPr="00082BC5" w:rsidRDefault="00192A22" w:rsidP="00192A22">
      <w:pPr>
        <w:pStyle w:val="Paragrafi"/>
        <w:rPr>
          <w:lang w:val="sq-AL"/>
        </w:rPr>
      </w:pPr>
      <w:r w:rsidRPr="00082BC5">
        <w:rPr>
          <w:lang w:val="sq-AL"/>
        </w:rPr>
        <w:t xml:space="preserve">Struktura </w:t>
      </w:r>
      <w:r w:rsidR="00C14B7A" w:rsidRPr="00082BC5">
        <w:rPr>
          <w:lang w:val="sq-AL"/>
        </w:rPr>
        <w:t>GE 06</w:t>
      </w:r>
      <w:r w:rsidRPr="00082BC5">
        <w:rPr>
          <w:lang w:val="sq-AL"/>
        </w:rPr>
        <w:t xml:space="preserve"> gjendet në </w:t>
      </w:r>
      <w:r w:rsidR="007B319E" w:rsidRPr="00082BC5">
        <w:rPr>
          <w:lang w:val="sq-AL"/>
        </w:rPr>
        <w:t xml:space="preserve">raportin </w:t>
      </w:r>
      <w:r w:rsidRPr="00082BC5">
        <w:rPr>
          <w:lang w:val="sq-AL"/>
        </w:rPr>
        <w:t>21, 22 dhe 29 të CEPT</w:t>
      </w:r>
      <w:r w:rsidR="007B319E" w:rsidRPr="00082BC5">
        <w:rPr>
          <w:lang w:val="sq-AL"/>
        </w:rPr>
        <w:t>-it</w:t>
      </w:r>
      <w:r w:rsidRPr="00082BC5">
        <w:rPr>
          <w:lang w:val="sq-AL"/>
        </w:rPr>
        <w:t xml:space="preserve">. Për më tepër, CEPT-i po zhvillon një </w:t>
      </w:r>
      <w:r w:rsidR="007B319E" w:rsidRPr="00082BC5">
        <w:rPr>
          <w:lang w:val="sq-AL"/>
        </w:rPr>
        <w:t xml:space="preserve">raport/rekomandim </w:t>
      </w:r>
      <w:r w:rsidRPr="00082BC5">
        <w:rPr>
          <w:lang w:val="sq-AL"/>
        </w:rPr>
        <w:t xml:space="preserve">mbi </w:t>
      </w:r>
      <w:r w:rsidR="00BF6A09" w:rsidRPr="00082BC5">
        <w:rPr>
          <w:lang w:val="sq-AL"/>
        </w:rPr>
        <w:t>ri</w:t>
      </w:r>
      <w:r w:rsidRPr="00082BC5">
        <w:rPr>
          <w:lang w:val="sq-AL"/>
        </w:rPr>
        <w:t xml:space="preserve">rregullimin e shërbimeve transmetuese, në mënyrë që </w:t>
      </w:r>
      <w:r w:rsidR="00BF6A09" w:rsidRPr="00082BC5">
        <w:rPr>
          <w:lang w:val="sq-AL"/>
        </w:rPr>
        <w:t>nën</w:t>
      </w:r>
      <w:r w:rsidRPr="00082BC5">
        <w:rPr>
          <w:lang w:val="sq-AL"/>
        </w:rPr>
        <w:t>brezi 790-862 MHz të lirohet.</w:t>
      </w:r>
    </w:p>
    <w:p w:rsidR="00192A22" w:rsidRPr="00082BC5" w:rsidRDefault="00192A22" w:rsidP="00192A22">
      <w:pPr>
        <w:pStyle w:val="Paragrafi"/>
        <w:rPr>
          <w:lang w:val="sq-AL"/>
        </w:rPr>
      </w:pPr>
      <w:r w:rsidRPr="00082BC5">
        <w:rPr>
          <w:lang w:val="sq-AL"/>
        </w:rPr>
        <w:t xml:space="preserve"> “Fleksibiliteti është një pjesë integrale e </w:t>
      </w:r>
      <w:r w:rsidR="00C14B7A" w:rsidRPr="00082BC5">
        <w:rPr>
          <w:lang w:val="sq-AL"/>
        </w:rPr>
        <w:t>GE 06</w:t>
      </w:r>
      <w:r w:rsidRPr="00082BC5">
        <w:rPr>
          <w:lang w:val="sq-AL"/>
        </w:rPr>
        <w:t xml:space="preserve">. E thënë me fjalë të tjera, </w:t>
      </w:r>
      <w:r w:rsidR="007B319E" w:rsidRPr="00082BC5">
        <w:rPr>
          <w:lang w:val="sq-AL"/>
        </w:rPr>
        <w:t xml:space="preserve">plani </w:t>
      </w:r>
      <w:r w:rsidRPr="00082BC5">
        <w:rPr>
          <w:lang w:val="sq-AL"/>
        </w:rPr>
        <w:t xml:space="preserve">nuk lejon që frekuencat e përcaktuara (njësi digjitale) të përdoren për të implementuar shërbimet e transmetimit me karakteristika të ndryshme ose me aplikime të tjera, me kusht që interferenca dhe kërkesat e mbrojtjes të ruhen brenda zarfit të njësisë </w:t>
      </w:r>
      <w:r w:rsidR="007B319E" w:rsidRPr="00082BC5">
        <w:rPr>
          <w:lang w:val="sq-AL"/>
        </w:rPr>
        <w:t>korrespondo</w:t>
      </w:r>
      <w:r w:rsidRPr="00082BC5">
        <w:rPr>
          <w:lang w:val="sq-AL"/>
        </w:rPr>
        <w:t xml:space="preserve">uese në </w:t>
      </w:r>
      <w:r w:rsidR="007B319E" w:rsidRPr="00082BC5">
        <w:rPr>
          <w:lang w:val="sq-AL"/>
        </w:rPr>
        <w:t>plan</w:t>
      </w:r>
      <w:r w:rsidRPr="00082BC5">
        <w:rPr>
          <w:lang w:val="sq-AL"/>
        </w:rPr>
        <w:t xml:space="preserve">. Administrata mund t’i modifikojë njësitë e saj në </w:t>
      </w:r>
      <w:r w:rsidR="007B319E" w:rsidRPr="00082BC5">
        <w:rPr>
          <w:lang w:val="sq-AL"/>
        </w:rPr>
        <w:t xml:space="preserve">plan </w:t>
      </w:r>
      <w:r w:rsidRPr="00082BC5">
        <w:rPr>
          <w:lang w:val="sq-AL"/>
        </w:rPr>
        <w:t xml:space="preserve">duke aplikuar dispozitat e </w:t>
      </w:r>
      <w:r w:rsidR="007B319E" w:rsidRPr="00082BC5">
        <w:rPr>
          <w:lang w:val="sq-AL"/>
        </w:rPr>
        <w:t xml:space="preserve">nenit </w:t>
      </w:r>
      <w:r w:rsidRPr="00082BC5">
        <w:rPr>
          <w:lang w:val="sq-AL"/>
        </w:rPr>
        <w:t xml:space="preserve">4 të </w:t>
      </w:r>
      <w:r w:rsidR="007B319E" w:rsidRPr="00082BC5">
        <w:rPr>
          <w:lang w:val="sq-AL"/>
        </w:rPr>
        <w:t xml:space="preserve">marrëveshjes </w:t>
      </w:r>
      <w:r w:rsidR="00C14B7A" w:rsidRPr="00082BC5">
        <w:rPr>
          <w:lang w:val="sq-AL"/>
        </w:rPr>
        <w:t>GE 06</w:t>
      </w:r>
      <w:r w:rsidRPr="00082BC5">
        <w:rPr>
          <w:lang w:val="sq-AL"/>
        </w:rPr>
        <w:t>.</w:t>
      </w:r>
      <w:r w:rsidR="00730ABB" w:rsidRPr="00082BC5">
        <w:rPr>
          <w:lang w:val="sq-AL"/>
        </w:rPr>
        <w:t xml:space="preserve"> </w:t>
      </w:r>
    </w:p>
    <w:p w:rsidR="00192A22" w:rsidRPr="00082BC5" w:rsidRDefault="00192A22" w:rsidP="00192A22">
      <w:pPr>
        <w:pStyle w:val="Paragrafi"/>
        <w:rPr>
          <w:lang w:val="sq-AL"/>
        </w:rPr>
      </w:pPr>
      <w:r w:rsidRPr="00082BC5">
        <w:rPr>
          <w:lang w:val="sq-AL"/>
        </w:rPr>
        <w:t xml:space="preserve">Plani </w:t>
      </w:r>
      <w:r w:rsidR="00C14B7A" w:rsidRPr="00082BC5">
        <w:rPr>
          <w:lang w:val="sq-AL"/>
        </w:rPr>
        <w:t>GE 06</w:t>
      </w:r>
      <w:r w:rsidRPr="00082BC5">
        <w:rPr>
          <w:lang w:val="sq-AL"/>
        </w:rPr>
        <w:t xml:space="preserve"> nuk lejon që frekuencat e përcaktuara (njësi digjitale) të përdoren për shërbime të tjera në konceptin e maskës së spektrit, për sa kohë ato njoftohen sipas zarfit të përcaktimit të transmetimit dhe nuk kërkojnë më shumë mbrojtje, apo nuk shkaktojnë më shumë interferencë sesa </w:t>
      </w:r>
      <w:r w:rsidR="007B319E" w:rsidRPr="00082BC5">
        <w:rPr>
          <w:lang w:val="sq-AL"/>
        </w:rPr>
        <w:t xml:space="preserve">është e lejueshme sipas </w:t>
      </w:r>
      <w:r w:rsidR="00C14B7A" w:rsidRPr="00082BC5">
        <w:rPr>
          <w:lang w:val="sq-AL"/>
        </w:rPr>
        <w:t>GE 06</w:t>
      </w:r>
      <w:r w:rsidRPr="00082BC5">
        <w:rPr>
          <w:lang w:val="sq-AL"/>
        </w:rPr>
        <w:t>. Rrjedhimisht, konkluzioni është i vlefshëm, duke qenë s</w:t>
      </w:r>
      <w:r w:rsidR="00BA5C62">
        <w:rPr>
          <w:lang w:val="sq-AL"/>
        </w:rPr>
        <w:t>e</w:t>
      </w:r>
      <w:r w:rsidRPr="00082BC5">
        <w:rPr>
          <w:lang w:val="sq-AL"/>
        </w:rPr>
        <w:t xml:space="preserve"> marrëveshja </w:t>
      </w:r>
      <w:r w:rsidR="00C14B7A" w:rsidRPr="00082BC5">
        <w:rPr>
          <w:lang w:val="sq-AL"/>
        </w:rPr>
        <w:t>GE 06</w:t>
      </w:r>
      <w:r w:rsidRPr="00082BC5">
        <w:rPr>
          <w:lang w:val="sq-AL"/>
        </w:rPr>
        <w:t xml:space="preserve"> e lejon futjen në përdorim të aplikimeve multimediale mobile. Supozohet s</w:t>
      </w:r>
      <w:r w:rsidR="00082BC5" w:rsidRPr="00082BC5">
        <w:rPr>
          <w:lang w:val="sq-AL"/>
        </w:rPr>
        <w:t>e</w:t>
      </w:r>
      <w:r w:rsidRPr="00082BC5">
        <w:rPr>
          <w:lang w:val="sq-AL"/>
        </w:rPr>
        <w:t xml:space="preserve"> spektri i harmonizuar për këto aplikime do ta përmirësojë futjen e tyre në përdorim</w:t>
      </w:r>
      <w:r w:rsidR="007B319E" w:rsidRPr="00082BC5">
        <w:rPr>
          <w:lang w:val="sq-AL"/>
        </w:rPr>
        <w:t>.</w:t>
      </w:r>
      <w:r w:rsidRPr="00082BC5">
        <w:rPr>
          <w:lang w:val="sq-AL"/>
        </w:rPr>
        <w:t>”</w:t>
      </w:r>
    </w:p>
    <w:p w:rsidR="00192A22" w:rsidRPr="00082BC5" w:rsidRDefault="00192A22" w:rsidP="00192A22">
      <w:pPr>
        <w:pStyle w:val="Paragrafi"/>
        <w:rPr>
          <w:lang w:val="sq-AL"/>
        </w:rPr>
      </w:pPr>
      <w:r w:rsidRPr="00C275E3">
        <w:rPr>
          <w:lang w:val="sq-AL"/>
        </w:rPr>
        <w:t>“</w:t>
      </w:r>
      <w:r w:rsidRPr="00082BC5">
        <w:rPr>
          <w:lang w:val="sq-AL"/>
        </w:rPr>
        <w:t>Duhet theksuar s</w:t>
      </w:r>
      <w:r w:rsidR="00082BC5" w:rsidRPr="00082BC5">
        <w:rPr>
          <w:lang w:val="sq-AL"/>
        </w:rPr>
        <w:t>e</w:t>
      </w:r>
      <w:r w:rsidRPr="00082BC5">
        <w:rPr>
          <w:lang w:val="sq-AL"/>
        </w:rPr>
        <w:t xml:space="preserve"> niveli i interferencës që mund të krijohet nga implementimi i njësive të planit </w:t>
      </w:r>
      <w:r w:rsidR="00C14B7A" w:rsidRPr="00082BC5">
        <w:rPr>
          <w:lang w:val="sq-AL"/>
        </w:rPr>
        <w:t>GE 06</w:t>
      </w:r>
      <w:r w:rsidRPr="00082BC5">
        <w:rPr>
          <w:lang w:val="sq-AL"/>
        </w:rPr>
        <w:t xml:space="preserve"> e bën praktikisht të pamundur që një vend të fillojë të përdorë një </w:t>
      </w:r>
      <w:r w:rsidR="00BF6A09" w:rsidRPr="00082BC5">
        <w:rPr>
          <w:lang w:val="sq-AL"/>
        </w:rPr>
        <w:t>nën</w:t>
      </w:r>
      <w:r w:rsidRPr="00082BC5">
        <w:rPr>
          <w:lang w:val="sq-AL"/>
        </w:rPr>
        <w:t>brez të harmonizuar për aplikimet e komunikimeve mobile pa dakordësinë e vendeve fqinj</w:t>
      </w:r>
      <w:r w:rsidR="007B319E" w:rsidRPr="00082BC5">
        <w:rPr>
          <w:lang w:val="sq-AL"/>
        </w:rPr>
        <w:t>e</w:t>
      </w:r>
      <w:r w:rsidRPr="00082BC5">
        <w:rPr>
          <w:lang w:val="sq-AL"/>
        </w:rPr>
        <w:t xml:space="preserve">, duke theksuar së këto mund të mos jenë anëtare të CEPT-it apo BE/EEC në të gjitha rastet. Implementimi i këtij </w:t>
      </w:r>
      <w:r w:rsidR="00BF6A09" w:rsidRPr="00082BC5">
        <w:rPr>
          <w:lang w:val="sq-AL"/>
        </w:rPr>
        <w:t>nën</w:t>
      </w:r>
      <w:r w:rsidRPr="00082BC5">
        <w:rPr>
          <w:lang w:val="sq-AL"/>
        </w:rPr>
        <w:t xml:space="preserve">brezi të harmonizuar rrjedhimisht do të kërkojë negociata dypalëshe ose shumëpalëshe, sipas procedurave të </w:t>
      </w:r>
      <w:r w:rsidR="007B319E" w:rsidRPr="00082BC5">
        <w:rPr>
          <w:lang w:val="sq-AL"/>
        </w:rPr>
        <w:t xml:space="preserve">marrëveshjes </w:t>
      </w:r>
      <w:r w:rsidR="00C14B7A" w:rsidRPr="00082BC5">
        <w:rPr>
          <w:lang w:val="sq-AL"/>
        </w:rPr>
        <w:t>GE 06</w:t>
      </w:r>
      <w:r w:rsidRPr="00082BC5">
        <w:rPr>
          <w:lang w:val="sq-AL"/>
        </w:rPr>
        <w:t>, që janë projektuar për të siguruar akses të paanshëm të spektrit nga të gjitha administratat</w:t>
      </w:r>
      <w:r w:rsidR="007B319E" w:rsidRPr="00082BC5">
        <w:rPr>
          <w:lang w:val="sq-AL"/>
        </w:rPr>
        <w:t>.</w:t>
      </w:r>
      <w:r w:rsidRPr="00C275E3">
        <w:rPr>
          <w:lang w:val="sq-AL"/>
        </w:rPr>
        <w:t>”</w:t>
      </w:r>
    </w:p>
    <w:p w:rsidR="00192A22" w:rsidRPr="00082BC5" w:rsidRDefault="00192A22" w:rsidP="00192A22">
      <w:pPr>
        <w:pStyle w:val="Paragrafi"/>
        <w:rPr>
          <w:lang w:val="sq-AL"/>
        </w:rPr>
      </w:pPr>
      <w:r w:rsidRPr="00082BC5">
        <w:rPr>
          <w:lang w:val="sq-AL"/>
        </w:rPr>
        <w:t>Raporti 29 i CEPT</w:t>
      </w:r>
      <w:r w:rsidR="008835F1" w:rsidRPr="00082BC5">
        <w:rPr>
          <w:lang w:val="sq-AL"/>
        </w:rPr>
        <w:t>-it</w:t>
      </w:r>
      <w:r w:rsidRPr="00082BC5">
        <w:rPr>
          <w:lang w:val="sq-AL"/>
        </w:rPr>
        <w:t xml:space="preserve"> “Direktivat mbi çështjet e koordinimit ndërkufitar midis shërbimeve mobile në një vend dhe shërbimeve transmetuese në një vend tjetër” adreson koordinimin ndërkufitar për brezin 790</w:t>
      </w:r>
      <w:r w:rsidR="008835F1" w:rsidRPr="00082BC5">
        <w:rPr>
          <w:lang w:val="sq-AL"/>
        </w:rPr>
        <w:t>-</w:t>
      </w:r>
      <w:r w:rsidRPr="00082BC5">
        <w:rPr>
          <w:lang w:val="sq-AL"/>
        </w:rPr>
        <w:t xml:space="preserve">862 MHz. Raporti ka për qëllim të ndihmojë administratat të vendosin një metodologji të përbashkët për koordinimin në rastin kur një vend në kufi do që të përdorë brezin 790-862 MHz për aplikimet mobile, ndërkohë që vendi tjetër do që ta mbajë këtë brez për aplikime transmetimi. Ai konstaton: </w:t>
      </w:r>
    </w:p>
    <w:p w:rsidR="00192A22" w:rsidRPr="00082BC5" w:rsidRDefault="00192A22" w:rsidP="00192A22">
      <w:pPr>
        <w:pStyle w:val="Paragrafi"/>
        <w:rPr>
          <w:lang w:val="sq-AL"/>
        </w:rPr>
      </w:pPr>
      <w:r w:rsidRPr="00082BC5">
        <w:rPr>
          <w:lang w:val="sq-AL"/>
        </w:rPr>
        <w:t xml:space="preserve">CEPT është i mendimit që </w:t>
      </w:r>
      <w:r w:rsidR="008835F1" w:rsidRPr="00082BC5">
        <w:rPr>
          <w:lang w:val="sq-AL"/>
        </w:rPr>
        <w:t xml:space="preserve">marrëveshja </w:t>
      </w:r>
      <w:r w:rsidR="00C14B7A" w:rsidRPr="00082BC5">
        <w:rPr>
          <w:lang w:val="sq-AL"/>
        </w:rPr>
        <w:t>GE 06</w:t>
      </w:r>
      <w:r w:rsidRPr="00082BC5">
        <w:rPr>
          <w:lang w:val="sq-AL"/>
        </w:rPr>
        <w:t xml:space="preserve"> siguron procedurat e përshtatshme rregullatore për identifikimin e administratave që do të përfshihen në procesin e koordinimit midis shërbimit të transmetimit në një vend dhe shërbimit celular në një vend tjetër. Identifikimi kryhet me anë të fuqisë së fushës së koordinimit nxitës.</w:t>
      </w:r>
    </w:p>
    <w:p w:rsidR="00192A22" w:rsidRPr="00082BC5" w:rsidRDefault="00192A22" w:rsidP="00192A22">
      <w:pPr>
        <w:pStyle w:val="Paragrafi"/>
        <w:rPr>
          <w:lang w:val="sq-AL"/>
        </w:rPr>
      </w:pPr>
      <w:r w:rsidRPr="00082BC5">
        <w:rPr>
          <w:lang w:val="sq-AL"/>
        </w:rPr>
        <w:t>CEPT-i më tej bie dakord s</w:t>
      </w:r>
      <w:r w:rsidR="00082BC5" w:rsidRPr="00082BC5">
        <w:rPr>
          <w:lang w:val="sq-AL"/>
        </w:rPr>
        <w:t>e</w:t>
      </w:r>
      <w:r w:rsidRPr="00082BC5">
        <w:rPr>
          <w:lang w:val="sq-AL"/>
        </w:rPr>
        <w:t xml:space="preserve"> gjatë diskutimeve dypalëshe ose shumëpalëshe që përdorin elementet e përfshira në </w:t>
      </w:r>
      <w:r w:rsidR="00082BC5" w:rsidRPr="00082BC5">
        <w:rPr>
          <w:lang w:val="sq-AL"/>
        </w:rPr>
        <w:t xml:space="preserve">raportin </w:t>
      </w:r>
      <w:r w:rsidRPr="00082BC5">
        <w:rPr>
          <w:lang w:val="sq-AL"/>
        </w:rPr>
        <w:t>29 të CEPT</w:t>
      </w:r>
      <w:r w:rsidR="003553DF" w:rsidRPr="00082BC5">
        <w:rPr>
          <w:lang w:val="sq-AL"/>
        </w:rPr>
        <w:t>-it</w:t>
      </w:r>
      <w:r w:rsidRPr="00082BC5">
        <w:rPr>
          <w:lang w:val="sq-AL"/>
        </w:rPr>
        <w:t xml:space="preserve"> për udhëzimin, nga administratat e interesuara, mund të lindë nevoja për zhvillimin e një metodologjie të detajuar koordinimi, përfshirë një vlerësim të kujdesshëm të interferencës.</w:t>
      </w:r>
    </w:p>
    <w:p w:rsidR="00192A22" w:rsidRPr="00082BC5" w:rsidRDefault="00192A22" w:rsidP="00192A22">
      <w:pPr>
        <w:pStyle w:val="Paragrafi"/>
        <w:rPr>
          <w:lang w:val="sq-AL"/>
        </w:rPr>
      </w:pPr>
      <w:r w:rsidRPr="00082BC5">
        <w:rPr>
          <w:lang w:val="sq-AL"/>
        </w:rPr>
        <w:t xml:space="preserve">Dispozitat e </w:t>
      </w:r>
      <w:r w:rsidR="00C14B7A" w:rsidRPr="00082BC5">
        <w:rPr>
          <w:lang w:val="sq-AL"/>
        </w:rPr>
        <w:t>GE 06</w:t>
      </w:r>
      <w:r w:rsidRPr="00082BC5">
        <w:rPr>
          <w:lang w:val="sq-AL"/>
        </w:rPr>
        <w:t xml:space="preserve"> mund të mos jenë të përshtatshme për koordinim ndërkufitar mes vendesh që janë anëtare të </w:t>
      </w:r>
      <w:r w:rsidR="00C14B7A" w:rsidRPr="00082BC5">
        <w:rPr>
          <w:lang w:val="sq-AL"/>
        </w:rPr>
        <w:t>GE 06</w:t>
      </w:r>
      <w:r w:rsidRPr="00082BC5">
        <w:rPr>
          <w:lang w:val="sq-AL"/>
        </w:rPr>
        <w:t xml:space="preserve"> dhe atyre që janë jashtë kësaj </w:t>
      </w:r>
      <w:r w:rsidR="003553DF" w:rsidRPr="00082BC5">
        <w:rPr>
          <w:lang w:val="sq-AL"/>
        </w:rPr>
        <w:t>marrëveshjeje</w:t>
      </w:r>
      <w:r w:rsidRPr="00082BC5">
        <w:rPr>
          <w:lang w:val="sq-AL"/>
        </w:rPr>
        <w:t xml:space="preserve">. Për më tepër, çështja e koordinimit midis shërbimit mobil dhe shërbimeve të ndryshme nga ato të transmetimit (që janë, ARNS) nuk mbulohen në </w:t>
      </w:r>
      <w:r w:rsidR="00C14B7A" w:rsidRPr="00082BC5">
        <w:rPr>
          <w:lang w:val="sq-AL"/>
        </w:rPr>
        <w:t>GE 06</w:t>
      </w:r>
      <w:r w:rsidRPr="00082BC5">
        <w:rPr>
          <w:lang w:val="sq-AL"/>
        </w:rPr>
        <w:t xml:space="preserve"> dhe nuk adresohen në studimet për përgatitjen për </w:t>
      </w:r>
      <w:r w:rsidR="003553DF" w:rsidRPr="00082BC5">
        <w:rPr>
          <w:lang w:val="sq-AL"/>
        </w:rPr>
        <w:t xml:space="preserve">njësinë </w:t>
      </w:r>
      <w:r w:rsidRPr="00082BC5">
        <w:rPr>
          <w:lang w:val="sq-AL"/>
        </w:rPr>
        <w:t xml:space="preserve">1.17 të </w:t>
      </w:r>
      <w:r w:rsidR="00082BC5" w:rsidRPr="00082BC5">
        <w:rPr>
          <w:lang w:val="sq-AL"/>
        </w:rPr>
        <w:t xml:space="preserve">agjendës </w:t>
      </w:r>
      <w:r w:rsidR="0025741D" w:rsidRPr="00082BC5">
        <w:rPr>
          <w:lang w:val="sq-AL"/>
        </w:rPr>
        <w:t>WRC</w:t>
      </w:r>
      <w:r w:rsidRPr="00082BC5">
        <w:rPr>
          <w:lang w:val="sq-AL"/>
        </w:rPr>
        <w:t xml:space="preserve">-12. </w:t>
      </w:r>
    </w:p>
    <w:p w:rsidR="00192A22" w:rsidRPr="00082BC5" w:rsidRDefault="005631A7" w:rsidP="00192A22">
      <w:pPr>
        <w:pStyle w:val="Paragrafi"/>
        <w:rPr>
          <w:lang w:val="sq-AL"/>
        </w:rPr>
      </w:pPr>
      <w:r w:rsidRPr="00082BC5">
        <w:rPr>
          <w:lang w:val="sq-AL"/>
        </w:rPr>
        <w:t xml:space="preserve">A3.1 </w:t>
      </w:r>
      <w:r w:rsidR="00192A22" w:rsidRPr="00082BC5">
        <w:rPr>
          <w:lang w:val="sq-AL"/>
        </w:rPr>
        <w:t>Avantazhet e një rregullimi të preferueshëm frekuence të harmonizuar bazuar në</w:t>
      </w:r>
      <w:r w:rsidR="00730ABB" w:rsidRPr="00082BC5">
        <w:rPr>
          <w:lang w:val="sq-AL"/>
        </w:rPr>
        <w:t xml:space="preserve"> </w:t>
      </w:r>
      <w:r w:rsidR="00192A22" w:rsidRPr="00082BC5">
        <w:rPr>
          <w:lang w:val="sq-AL"/>
        </w:rPr>
        <w:t>FDD</w:t>
      </w:r>
    </w:p>
    <w:p w:rsidR="00192A22" w:rsidRPr="00082BC5" w:rsidRDefault="00192A22" w:rsidP="00192A22">
      <w:pPr>
        <w:pStyle w:val="Paragrafi"/>
        <w:rPr>
          <w:lang w:val="sq-AL"/>
        </w:rPr>
      </w:pPr>
      <w:r w:rsidRPr="00082BC5">
        <w:rPr>
          <w:lang w:val="sq-AL"/>
        </w:rPr>
        <w:t>CEPT-i ka marrë në konsideratë përfitimet dhe risqet e pasjes së dy opsioneve (që janë FDD dhe TDD) për rregullimin e frekuencës përkundrejt pasjes së një rregullimi të preferueshëm frekuence dhe ai doli në përfundimin s</w:t>
      </w:r>
      <w:r w:rsidR="00082BC5" w:rsidRPr="00082BC5">
        <w:rPr>
          <w:lang w:val="sq-AL"/>
        </w:rPr>
        <w:t>e</w:t>
      </w:r>
      <w:r w:rsidRPr="00082BC5">
        <w:rPr>
          <w:lang w:val="sq-AL"/>
        </w:rPr>
        <w:t xml:space="preserve"> avantazhet e nj</w:t>
      </w:r>
      <w:r w:rsidR="00E7427B" w:rsidRPr="00082BC5">
        <w:rPr>
          <w:lang w:val="sq-AL"/>
        </w:rPr>
        <w:t>ë rregullimi të preferueshëm te</w:t>
      </w:r>
      <w:r w:rsidR="003553DF" w:rsidRPr="00082BC5">
        <w:rPr>
          <w:lang w:val="sq-AL"/>
        </w:rPr>
        <w:t>k</w:t>
      </w:r>
      <w:r w:rsidRPr="00082BC5">
        <w:rPr>
          <w:lang w:val="sq-AL"/>
        </w:rPr>
        <w:t xml:space="preserve"> për këtë brez janë: </w:t>
      </w:r>
    </w:p>
    <w:p w:rsidR="00192A22" w:rsidRPr="00082BC5" w:rsidRDefault="005631A7" w:rsidP="00192A22">
      <w:pPr>
        <w:pStyle w:val="Paragrafi"/>
        <w:rPr>
          <w:lang w:val="sq-AL"/>
        </w:rPr>
      </w:pPr>
      <w:r w:rsidRPr="00082BC5">
        <w:rPr>
          <w:lang w:val="sq-AL"/>
        </w:rPr>
        <w:t xml:space="preserve">- </w:t>
      </w:r>
      <w:r w:rsidR="00192A22" w:rsidRPr="00082BC5">
        <w:rPr>
          <w:lang w:val="sq-AL"/>
        </w:rPr>
        <w:t>Zhvillim i reduktuar dhe kosto</w:t>
      </w:r>
      <w:r w:rsidR="003553DF" w:rsidRPr="00082BC5">
        <w:rPr>
          <w:lang w:val="sq-AL"/>
        </w:rPr>
        <w:t>ja</w:t>
      </w:r>
      <w:r w:rsidR="00192A22" w:rsidRPr="00082BC5">
        <w:rPr>
          <w:lang w:val="sq-AL"/>
        </w:rPr>
        <w:t xml:space="preserve"> operative për infrastrukturën e ardhshme radio ose pajisjet e terminalit, që do të përdoren në brezin 790-862 MHz</w:t>
      </w:r>
      <w:r w:rsidR="003553DF" w:rsidRPr="00082BC5">
        <w:rPr>
          <w:lang w:val="sq-AL"/>
        </w:rPr>
        <w:t>,</w:t>
      </w:r>
      <w:r w:rsidR="00192A22" w:rsidRPr="00082BC5">
        <w:rPr>
          <w:lang w:val="sq-AL"/>
        </w:rPr>
        <w:t xml:space="preserve"> duke shmangur copëzimin e tregut të CEPT</w:t>
      </w:r>
      <w:r w:rsidR="003553DF" w:rsidRPr="00082BC5">
        <w:rPr>
          <w:lang w:val="sq-AL"/>
        </w:rPr>
        <w:t>-it</w:t>
      </w:r>
      <w:r w:rsidR="00192A22" w:rsidRPr="00082BC5">
        <w:rPr>
          <w:lang w:val="sq-AL"/>
        </w:rPr>
        <w:t xml:space="preserve"> në këtë brez frekuence, që mund të ndodhte me rregullimet e papërshtatshme të frekuencës. Një fokusim harmonizimi i mbarë CEPT-it mbi plan frekuence teke bazuar në mënyrën FDD do të jetë një përfitim </w:t>
      </w:r>
      <w:r w:rsidRPr="00082BC5">
        <w:rPr>
          <w:lang w:val="sq-AL"/>
        </w:rPr>
        <w:t>për industrinë dhe konsumatorët</w:t>
      </w:r>
      <w:r w:rsidR="003553DF"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Mundësi e rritur dhe kosto të reduktuara për shërbimet </w:t>
      </w:r>
      <w:r w:rsidR="00192A22" w:rsidRPr="00082BC5">
        <w:rPr>
          <w:i/>
          <w:lang w:val="sq-AL"/>
        </w:rPr>
        <w:t>roaming</w:t>
      </w:r>
      <w:r w:rsidR="00192A22" w:rsidRPr="00082BC5">
        <w:rPr>
          <w:lang w:val="sq-AL"/>
        </w:rPr>
        <w:t xml:space="preserve"> brenda </w:t>
      </w:r>
      <w:r w:rsidRPr="00082BC5">
        <w:rPr>
          <w:lang w:val="sq-AL"/>
        </w:rPr>
        <w:t>CEPT</w:t>
      </w:r>
      <w:r w:rsidR="00082BC5" w:rsidRPr="00082BC5">
        <w:rPr>
          <w:lang w:val="sq-AL"/>
        </w:rPr>
        <w:t>-it</w:t>
      </w:r>
      <w:r w:rsidR="003553DF" w:rsidRPr="00082BC5">
        <w:rPr>
          <w:lang w:val="sq-AL"/>
        </w:rPr>
        <w:t>;</w:t>
      </w:r>
      <w:r w:rsidR="00192A22"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Proces li</w:t>
      </w:r>
      <w:r w:rsidRPr="00082BC5">
        <w:rPr>
          <w:lang w:val="sq-AL"/>
        </w:rPr>
        <w:t>cencimi i thjeshtëzuar</w:t>
      </w:r>
      <w:r w:rsidR="003553DF"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Siguria e tregut: Industria kërkon vizibilitet për lançimin e zhvillimit të pajisjeve radio, të cilat të jenë gati në kohë sipas pritshmërive të operatorëve të ardhshëm të licencuar në brezin 790-962 MHz</w:t>
      </w:r>
      <w:r w:rsidR="003553DF" w:rsidRPr="00082BC5">
        <w:rPr>
          <w:lang w:val="sq-AL"/>
        </w:rPr>
        <w:t>;</w:t>
      </w:r>
    </w:p>
    <w:p w:rsidR="00192A22" w:rsidRPr="00082BC5" w:rsidRDefault="00192A22" w:rsidP="00192A22">
      <w:pPr>
        <w:pStyle w:val="Paragrafi"/>
        <w:rPr>
          <w:lang w:val="sq-AL"/>
        </w:rPr>
      </w:pPr>
      <w:r w:rsidRPr="00082BC5">
        <w:rPr>
          <w:lang w:val="sq-AL"/>
        </w:rPr>
        <w:t xml:space="preserve">Mënyra e përshtatshme (FDD ose TDD) duhet t’u përgjigjet kërkesave të tregut. Sot, industria është duke e mbështetur në mënyrë unanime mënyrën FDD dupleks në këtë brez frekuence. </w:t>
      </w:r>
    </w:p>
    <w:p w:rsidR="00192A22" w:rsidRPr="00082BC5" w:rsidRDefault="00192A22" w:rsidP="00192A22">
      <w:pPr>
        <w:pStyle w:val="Paragrafi"/>
        <w:rPr>
          <w:lang w:val="sq-AL"/>
        </w:rPr>
      </w:pPr>
      <w:r w:rsidRPr="00082BC5">
        <w:rPr>
          <w:lang w:val="sq-AL"/>
        </w:rPr>
        <w:t>Duhet shtuar s</w:t>
      </w:r>
      <w:r w:rsidR="003553DF" w:rsidRPr="00082BC5">
        <w:rPr>
          <w:lang w:val="sq-AL"/>
        </w:rPr>
        <w:t>e</w:t>
      </w:r>
      <w:r w:rsidRPr="00082BC5">
        <w:rPr>
          <w:lang w:val="sq-AL"/>
        </w:rPr>
        <w:t xml:space="preserve"> nga CEPT</w:t>
      </w:r>
      <w:r w:rsidR="003553DF" w:rsidRPr="00082BC5">
        <w:rPr>
          <w:lang w:val="sq-AL"/>
        </w:rPr>
        <w:t>-i</w:t>
      </w:r>
      <w:r w:rsidRPr="00082BC5">
        <w:rPr>
          <w:lang w:val="sq-AL"/>
        </w:rPr>
        <w:t xml:space="preserve"> është treguar s</w:t>
      </w:r>
      <w:r w:rsidR="003553DF" w:rsidRPr="00082BC5">
        <w:rPr>
          <w:lang w:val="sq-AL"/>
        </w:rPr>
        <w:t>e</w:t>
      </w:r>
      <w:r w:rsidRPr="00082BC5">
        <w:rPr>
          <w:lang w:val="sq-AL"/>
        </w:rPr>
        <w:t xml:space="preserve"> mbrojtja e marrjes së stacionit bazë nga emetimi</w:t>
      </w:r>
      <w:r w:rsidR="003976DF" w:rsidRPr="00082BC5">
        <w:rPr>
          <w:lang w:val="sq-AL"/>
        </w:rPr>
        <w:t xml:space="preserve"> tv </w:t>
      </w:r>
      <w:r w:rsidRPr="00082BC5">
        <w:rPr>
          <w:lang w:val="sq-AL"/>
        </w:rPr>
        <w:t>është shumë më sfiduese sesa mbrojtja e marrjes së terminalit. Rrjedhimisht, rregullimi i frekuencës TDD, aty ku stacionet janë duke marrë përgjatë gjithë brezit, krijon një sfidë shumë më të vështirë koordinimi sesa FDD</w:t>
      </w:r>
      <w:r w:rsidR="003553DF" w:rsidRPr="00082BC5">
        <w:rPr>
          <w:lang w:val="sq-AL"/>
        </w:rPr>
        <w:t>-ja</w:t>
      </w:r>
      <w:r w:rsidRPr="00082BC5">
        <w:rPr>
          <w:lang w:val="sq-AL"/>
        </w:rPr>
        <w:t xml:space="preserve"> në rastin kur një vend fqinj do të vazhdojë ta përdorë brezin për transmetim.</w:t>
      </w:r>
    </w:p>
    <w:p w:rsidR="00192A22" w:rsidRPr="00082BC5" w:rsidRDefault="00192A22" w:rsidP="00192A22">
      <w:pPr>
        <w:pStyle w:val="Paragrafi"/>
        <w:rPr>
          <w:lang w:val="sq-AL"/>
        </w:rPr>
      </w:pPr>
      <w:r w:rsidRPr="00082BC5">
        <w:rPr>
          <w:lang w:val="sq-AL"/>
        </w:rPr>
        <w:t>Pra, CEPT-i ka zhvilluar një rregullim të preferueshëm për frekuencën e harmonizuar, bazuar në mënyrën FDD.</w:t>
      </w:r>
    </w:p>
    <w:p w:rsidR="00192A22" w:rsidRPr="00082BC5" w:rsidRDefault="00192A22" w:rsidP="00192A22">
      <w:pPr>
        <w:pStyle w:val="Paragrafi"/>
        <w:rPr>
          <w:lang w:val="sq-AL"/>
        </w:rPr>
      </w:pPr>
      <w:r w:rsidRPr="00082BC5">
        <w:rPr>
          <w:lang w:val="sq-AL"/>
        </w:rPr>
        <w:t xml:space="preserve">A4. Shfrytëzimi i dividendit </w:t>
      </w:r>
      <w:r w:rsidR="00D06828" w:rsidRPr="00082BC5">
        <w:rPr>
          <w:lang w:val="sq-AL"/>
        </w:rPr>
        <w:t>digjit</w:t>
      </w:r>
      <w:r w:rsidRPr="00082BC5">
        <w:rPr>
          <w:lang w:val="sq-AL"/>
        </w:rPr>
        <w:t>al për shërbime të tjera të komunikimeve elektro</w:t>
      </w:r>
      <w:r w:rsidR="0029612A">
        <w:rPr>
          <w:lang w:val="sq-AL"/>
        </w:rPr>
        <w:t>nike në Republikën e Shqipërisë</w:t>
      </w:r>
    </w:p>
    <w:p w:rsidR="00192A22" w:rsidRPr="00082BC5" w:rsidRDefault="00192A22" w:rsidP="00192A22">
      <w:pPr>
        <w:pStyle w:val="Paragrafi"/>
        <w:rPr>
          <w:lang w:val="sq-AL"/>
        </w:rPr>
      </w:pPr>
      <w:r w:rsidRPr="00082BC5">
        <w:rPr>
          <w:lang w:val="sq-AL"/>
        </w:rPr>
        <w:t xml:space="preserve">Në Shqipëri. </w:t>
      </w:r>
      <w:r w:rsidR="0029612A" w:rsidRPr="00082BC5">
        <w:rPr>
          <w:lang w:val="sq-AL"/>
        </w:rPr>
        <w:t xml:space="preserve">Në </w:t>
      </w:r>
      <w:r w:rsidRPr="00082BC5">
        <w:rPr>
          <w:lang w:val="sq-AL"/>
        </w:rPr>
        <w:t xml:space="preserve">brezin e parashikuar për </w:t>
      </w:r>
      <w:r w:rsidR="003553DF" w:rsidRPr="00082BC5">
        <w:rPr>
          <w:lang w:val="sq-AL"/>
        </w:rPr>
        <w:t>dividendin digjital</w:t>
      </w:r>
      <w:r w:rsidRPr="00082BC5">
        <w:rPr>
          <w:lang w:val="sq-AL"/>
        </w:rPr>
        <w:t xml:space="preserve">, aktualisht ka transmetime analoge, transmetime ekzistuese digjitale dhe kanale të planifikuara për transmetime digjitale sipas </w:t>
      </w:r>
      <w:r w:rsidR="003553DF" w:rsidRPr="00082BC5">
        <w:rPr>
          <w:lang w:val="sq-AL"/>
        </w:rPr>
        <w:t xml:space="preserve">planit </w:t>
      </w:r>
      <w:r w:rsidRPr="00082BC5">
        <w:rPr>
          <w:lang w:val="sq-AL"/>
        </w:rPr>
        <w:t xml:space="preserve">GE 06. Problemi kryesor rezulton </w:t>
      </w:r>
      <w:r w:rsidR="00BF6A09" w:rsidRPr="00082BC5">
        <w:rPr>
          <w:lang w:val="sq-AL"/>
        </w:rPr>
        <w:t>ri</w:t>
      </w:r>
      <w:r w:rsidRPr="00082BC5">
        <w:rPr>
          <w:lang w:val="sq-AL"/>
        </w:rPr>
        <w:t xml:space="preserve">planifikimi i transmetimeve digjitale në breza më të ulët frekuencash, për të mos pakësuar kapacitetet transmetuese të fituara nga </w:t>
      </w:r>
      <w:r w:rsidR="003553DF" w:rsidRPr="00082BC5">
        <w:rPr>
          <w:lang w:val="sq-AL"/>
        </w:rPr>
        <w:t xml:space="preserve">plani </w:t>
      </w:r>
      <w:r w:rsidRPr="00082BC5">
        <w:rPr>
          <w:lang w:val="sq-AL"/>
        </w:rPr>
        <w:t xml:space="preserve">GE 06. </w:t>
      </w:r>
    </w:p>
    <w:p w:rsidR="00192A22" w:rsidRPr="00082BC5" w:rsidRDefault="00192A22" w:rsidP="00192A22">
      <w:pPr>
        <w:pStyle w:val="Paragrafi"/>
        <w:rPr>
          <w:lang w:val="sq-AL"/>
        </w:rPr>
      </w:pPr>
      <w:r w:rsidRPr="00082BC5">
        <w:rPr>
          <w:lang w:val="sq-AL"/>
        </w:rPr>
        <w:t>Për këtë qëllim duhet planifikuar koordinimi me vendet fqinj</w:t>
      </w:r>
      <w:r w:rsidR="003553DF" w:rsidRPr="00082BC5">
        <w:rPr>
          <w:lang w:val="sq-AL"/>
        </w:rPr>
        <w:t>e</w:t>
      </w:r>
      <w:r w:rsidRPr="00082BC5">
        <w:rPr>
          <w:lang w:val="sq-AL"/>
        </w:rPr>
        <w:t xml:space="preserve"> dhe duhet bërë regjistrimi në GE 06 të rreth 13</w:t>
      </w:r>
      <w:r w:rsidR="006458C4" w:rsidRPr="00082BC5">
        <w:rPr>
          <w:lang w:val="sq-AL"/>
        </w:rPr>
        <w:t>%</w:t>
      </w:r>
      <w:r w:rsidRPr="00082BC5">
        <w:rPr>
          <w:lang w:val="sq-AL"/>
        </w:rPr>
        <w:t xml:space="preserve"> të caktimeve frekuencore totale të planifikuara nga GE 06.</w:t>
      </w:r>
      <w:r w:rsidR="00730ABB" w:rsidRPr="00082BC5">
        <w:rPr>
          <w:lang w:val="sq-AL"/>
        </w:rPr>
        <w:t xml:space="preserve"> </w:t>
      </w:r>
      <w:r w:rsidRPr="00082BC5">
        <w:rPr>
          <w:lang w:val="sq-AL"/>
        </w:rPr>
        <w:t>Vetëm pasi të jetë realizuar migrimi i këtyre caktimeve frekuencore në breza frekuencash më të ulëta (470</w:t>
      </w:r>
      <w:r w:rsidR="003553DF" w:rsidRPr="00082BC5">
        <w:rPr>
          <w:lang w:val="sq-AL"/>
        </w:rPr>
        <w:t>-</w:t>
      </w:r>
      <w:r w:rsidRPr="00082BC5">
        <w:rPr>
          <w:lang w:val="sq-AL"/>
        </w:rPr>
        <w:t>790 MHz), mund të fillojë përdorimi i brezit të DD (790</w:t>
      </w:r>
      <w:r w:rsidR="003553DF" w:rsidRPr="00082BC5">
        <w:rPr>
          <w:lang w:val="sq-AL"/>
        </w:rPr>
        <w:t>-</w:t>
      </w:r>
      <w:r w:rsidRPr="00082BC5">
        <w:rPr>
          <w:lang w:val="sq-AL"/>
        </w:rPr>
        <w:t>862 MHz) për aplikime me bandë të gjerë, m</w:t>
      </w:r>
      <w:r w:rsidR="00082BC5" w:rsidRPr="00082BC5">
        <w:rPr>
          <w:lang w:val="sq-AL"/>
        </w:rPr>
        <w:t>e</w:t>
      </w:r>
      <w:r w:rsidRPr="00082BC5">
        <w:rPr>
          <w:lang w:val="sq-AL"/>
        </w:rPr>
        <w:t xml:space="preserve"> leverdi për ekonominë. </w:t>
      </w:r>
    </w:p>
    <w:p w:rsidR="00192A22" w:rsidRPr="00082BC5" w:rsidRDefault="00192A22" w:rsidP="00192A22">
      <w:pPr>
        <w:pStyle w:val="Paragrafi"/>
        <w:rPr>
          <w:lang w:val="sq-AL"/>
        </w:rPr>
      </w:pPr>
      <w:r w:rsidRPr="00082BC5">
        <w:rPr>
          <w:lang w:val="sq-AL"/>
        </w:rPr>
        <w:t>Futja e shërbimeve të reja të komunikimeve elektronike dhe zhvillimi i shërbimeve të transmetimit digjital në kuadër të spektrit të frekuencave UHF kanë kufizime të caktuara në kuptimin e përdorimit të dividendit digjital:</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Mbrojtja e shërbimeve analoge të transmetimit deri në </w:t>
      </w:r>
      <w:r w:rsidR="00192A22" w:rsidRPr="00082BC5">
        <w:rPr>
          <w:i/>
          <w:lang w:val="sq-AL"/>
        </w:rPr>
        <w:t>switch-off</w:t>
      </w:r>
      <w:r w:rsidR="00192A22" w:rsidRPr="00082BC5">
        <w:rPr>
          <w:lang w:val="sq-AL"/>
        </w:rPr>
        <w:t xml:space="preserve"> ngadalëson procesin e</w:t>
      </w:r>
      <w:r w:rsidR="00192A22" w:rsidRPr="00082BC5">
        <w:rPr>
          <w:lang w:val="sq-AL"/>
        </w:rPr>
        <w:br/>
        <w:t>shfrytëzimit të dividentit digjital;</w:t>
      </w:r>
    </w:p>
    <w:p w:rsidR="00192A22" w:rsidRPr="00082BC5" w:rsidRDefault="005631A7" w:rsidP="00192A22">
      <w:pPr>
        <w:pStyle w:val="Paragrafi"/>
        <w:rPr>
          <w:lang w:val="sq-AL"/>
        </w:rPr>
      </w:pPr>
      <w:r w:rsidRPr="00082BC5">
        <w:rPr>
          <w:lang w:val="sq-AL"/>
        </w:rPr>
        <w:t xml:space="preserve">- </w:t>
      </w:r>
      <w:r w:rsidR="00192A22" w:rsidRPr="00082BC5">
        <w:rPr>
          <w:lang w:val="sq-AL"/>
        </w:rPr>
        <w:t>Përdorimi i dividendit digjital është në përgjithësi i kufizuar nga shërbimet sekondare të përdorur në brezin UHF;</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Megjithëse procedurat për modifikimin e </w:t>
      </w:r>
      <w:r w:rsidR="003553DF" w:rsidRPr="00082BC5">
        <w:rPr>
          <w:lang w:val="sq-AL"/>
        </w:rPr>
        <w:t xml:space="preserve">planit </w:t>
      </w:r>
      <w:r w:rsidR="00C14B7A" w:rsidRPr="00082BC5">
        <w:rPr>
          <w:lang w:val="sq-AL"/>
        </w:rPr>
        <w:t>GE 06</w:t>
      </w:r>
      <w:r w:rsidR="00192A22" w:rsidRPr="00082BC5">
        <w:rPr>
          <w:lang w:val="sq-AL"/>
        </w:rPr>
        <w:t xml:space="preserve"> japin një kuadër të përshtatshëm në të cilin administratat përshtatin kërkesat e tyre për nevojat e ardhshme, fleksibiliteti i ofruar për</w:t>
      </w:r>
      <w:r w:rsidR="00192A22" w:rsidRPr="00082BC5">
        <w:rPr>
          <w:lang w:val="sq-AL"/>
        </w:rPr>
        <w:br/>
        <w:t>administratat për të bërë këtë</w:t>
      </w:r>
      <w:r w:rsidR="004D7F90" w:rsidRPr="00082BC5">
        <w:rPr>
          <w:lang w:val="sq-AL"/>
        </w:rPr>
        <w:t>,</w:t>
      </w:r>
      <w:r w:rsidR="00192A22" w:rsidRPr="00082BC5">
        <w:rPr>
          <w:lang w:val="sq-AL"/>
        </w:rPr>
        <w:t xml:space="preserve"> tashmë çon në variacione të nevojave për burime spektale</w:t>
      </w:r>
      <w:r w:rsidR="004D7F90" w:rsidRPr="00082BC5">
        <w:rPr>
          <w:lang w:val="sq-AL"/>
        </w:rPr>
        <w:t>,</w:t>
      </w:r>
      <w:r w:rsidR="00192A22" w:rsidRPr="00082BC5">
        <w:rPr>
          <w:lang w:val="sq-AL"/>
        </w:rPr>
        <w:t xml:space="preserve"> të cilat në një kuptim më të gjerë kufizojnë mundësinë për përdorimin e spektrit të harmonizuar në të ardhmen;</w:t>
      </w:r>
    </w:p>
    <w:p w:rsidR="00192A22" w:rsidRPr="00082BC5" w:rsidRDefault="005631A7" w:rsidP="00192A22">
      <w:pPr>
        <w:pStyle w:val="Paragrafi"/>
        <w:rPr>
          <w:lang w:val="sq-AL"/>
        </w:rPr>
      </w:pPr>
      <w:r w:rsidRPr="00082BC5">
        <w:rPr>
          <w:lang w:val="sq-AL"/>
        </w:rPr>
        <w:t xml:space="preserve">- </w:t>
      </w:r>
      <w:r w:rsidR="00192A22" w:rsidRPr="00082BC5">
        <w:rPr>
          <w:lang w:val="sq-AL"/>
        </w:rPr>
        <w:t>Në shumë shtete implementimi i shërbimeve mobile multimediale devijon nga konfigurimi i planifikimit të refere</w:t>
      </w:r>
      <w:r w:rsidR="004D7F90" w:rsidRPr="00082BC5">
        <w:rPr>
          <w:lang w:val="sq-AL"/>
        </w:rPr>
        <w:t xml:space="preserve">ncës në të cilën marrëveshja </w:t>
      </w:r>
      <w:r w:rsidR="00C14B7A" w:rsidRPr="00082BC5">
        <w:rPr>
          <w:lang w:val="sq-AL"/>
        </w:rPr>
        <w:t>GE 06</w:t>
      </w:r>
      <w:r w:rsidR="00192A22" w:rsidRPr="00082BC5">
        <w:rPr>
          <w:lang w:val="sq-AL"/>
        </w:rPr>
        <w:t xml:space="preserve"> është bazuar;</w:t>
      </w:r>
    </w:p>
    <w:p w:rsidR="00192A22" w:rsidRPr="00082BC5" w:rsidRDefault="005631A7" w:rsidP="00192A22">
      <w:pPr>
        <w:pStyle w:val="Paragrafi"/>
        <w:rPr>
          <w:lang w:val="sq-AL"/>
        </w:rPr>
      </w:pPr>
      <w:r w:rsidRPr="00082BC5">
        <w:rPr>
          <w:lang w:val="sq-AL"/>
        </w:rPr>
        <w:t xml:space="preserve">- </w:t>
      </w:r>
      <w:r w:rsidR="00192A22" w:rsidRPr="00082BC5">
        <w:rPr>
          <w:lang w:val="sq-AL"/>
        </w:rPr>
        <w:t>Projektimi i pajisjeve marrëse dhe shpenzimet në rast të shërbimeve multimedia mobile kushtëzojnë ndarjen minimale të frekuencave që ka nevojë të sigurohet midis frekuencave që do të përdoren për marrjen e përmbajtjes multimediale, d</w:t>
      </w:r>
      <w:r w:rsidR="004D7F90" w:rsidRPr="00082BC5">
        <w:rPr>
          <w:lang w:val="sq-AL"/>
        </w:rPr>
        <w:t>.</w:t>
      </w:r>
      <w:r w:rsidR="00192A22" w:rsidRPr="00082BC5">
        <w:rPr>
          <w:lang w:val="sq-AL"/>
        </w:rPr>
        <w:t>m</w:t>
      </w:r>
      <w:r w:rsidR="004D7F90" w:rsidRPr="00082BC5">
        <w:rPr>
          <w:lang w:val="sq-AL"/>
        </w:rPr>
        <w:t>.</w:t>
      </w:r>
      <w:r w:rsidR="00192A22" w:rsidRPr="00082BC5">
        <w:rPr>
          <w:lang w:val="sq-AL"/>
        </w:rPr>
        <w:t>th</w:t>
      </w:r>
      <w:r w:rsidR="004D7F90" w:rsidRPr="00082BC5">
        <w:rPr>
          <w:lang w:val="sq-AL"/>
        </w:rPr>
        <w:t>.</w:t>
      </w:r>
      <w:r w:rsidR="00192A22" w:rsidRPr="00082BC5">
        <w:rPr>
          <w:lang w:val="sq-AL"/>
        </w:rPr>
        <w:t xml:space="preserve"> </w:t>
      </w:r>
      <w:r w:rsidR="00192A22" w:rsidRPr="00082BC5">
        <w:rPr>
          <w:i/>
          <w:lang w:val="sq-AL"/>
        </w:rPr>
        <w:t>downlink</w:t>
      </w:r>
      <w:r w:rsidR="00192A22" w:rsidRPr="00082BC5">
        <w:rPr>
          <w:lang w:val="sq-AL"/>
        </w:rPr>
        <w:t xml:space="preserve"> dhe frekuencave që do të përdoren për transmetimin nga marrja e lëvizshme, d</w:t>
      </w:r>
      <w:r w:rsidR="004D7F90" w:rsidRPr="00082BC5">
        <w:rPr>
          <w:lang w:val="sq-AL"/>
        </w:rPr>
        <w:t>.</w:t>
      </w:r>
      <w:r w:rsidR="00192A22" w:rsidRPr="00082BC5">
        <w:rPr>
          <w:lang w:val="sq-AL"/>
        </w:rPr>
        <w:t>m</w:t>
      </w:r>
      <w:r w:rsidR="004D7F90" w:rsidRPr="00082BC5">
        <w:rPr>
          <w:lang w:val="sq-AL"/>
        </w:rPr>
        <w:t>.</w:t>
      </w:r>
      <w:r w:rsidR="00192A22" w:rsidRPr="00082BC5">
        <w:rPr>
          <w:lang w:val="sq-AL"/>
        </w:rPr>
        <w:t>th</w:t>
      </w:r>
      <w:r w:rsidR="004D7F90" w:rsidRPr="00082BC5">
        <w:rPr>
          <w:lang w:val="sq-AL"/>
        </w:rPr>
        <w:t>.</w:t>
      </w:r>
      <w:r w:rsidR="00192A22" w:rsidRPr="00082BC5">
        <w:rPr>
          <w:lang w:val="sq-AL"/>
        </w:rPr>
        <w:t xml:space="preserve"> </w:t>
      </w:r>
      <w:r w:rsidR="00192A22" w:rsidRPr="00082BC5">
        <w:rPr>
          <w:i/>
          <w:lang w:val="sq-AL"/>
        </w:rPr>
        <w:t>uplink</w:t>
      </w:r>
      <w:r w:rsidR="00192A22"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Pavarësi</w:t>
      </w:r>
      <w:r w:rsidR="004D7F90" w:rsidRPr="00082BC5">
        <w:rPr>
          <w:lang w:val="sq-AL"/>
        </w:rPr>
        <w:t xml:space="preserve">sht nga fakti se marrëveshja </w:t>
      </w:r>
      <w:r w:rsidR="00C14B7A" w:rsidRPr="00082BC5">
        <w:rPr>
          <w:lang w:val="sq-AL"/>
        </w:rPr>
        <w:t>GE 06</w:t>
      </w:r>
      <w:r w:rsidR="00192A22" w:rsidRPr="00082BC5">
        <w:rPr>
          <w:lang w:val="sq-AL"/>
        </w:rPr>
        <w:t xml:space="preserve"> jep një nivel të caktuar fleksibiliteti për</w:t>
      </w:r>
      <w:r w:rsidR="00192A22" w:rsidRPr="00082BC5">
        <w:rPr>
          <w:lang w:val="sq-AL"/>
        </w:rPr>
        <w:br/>
        <w:t>administratat</w:t>
      </w:r>
      <w:r w:rsidR="004D7F90" w:rsidRPr="00082BC5">
        <w:rPr>
          <w:lang w:val="sq-AL"/>
        </w:rPr>
        <w:t xml:space="preserve">, </w:t>
      </w:r>
      <w:r w:rsidR="00192A22" w:rsidRPr="00082BC5">
        <w:rPr>
          <w:lang w:val="sq-AL"/>
        </w:rPr>
        <w:t xml:space="preserve">duke futur konceptin e maskës së spektrit, procedurat e </w:t>
      </w:r>
      <w:r w:rsidR="004D7F90" w:rsidRPr="00082BC5">
        <w:rPr>
          <w:lang w:val="sq-AL"/>
        </w:rPr>
        <w:t xml:space="preserve">marrëveshjes </w:t>
      </w:r>
      <w:r w:rsidR="00192A22" w:rsidRPr="00082BC5">
        <w:rPr>
          <w:lang w:val="sq-AL"/>
        </w:rPr>
        <w:t>nuk</w:t>
      </w:r>
      <w:r w:rsidR="00192A22" w:rsidRPr="00082BC5">
        <w:rPr>
          <w:lang w:val="sq-AL"/>
        </w:rPr>
        <w:br/>
        <w:t xml:space="preserve">parashikojnë mundësinë për njoftimin e kërkesave për </w:t>
      </w:r>
      <w:r w:rsidR="00192A22" w:rsidRPr="00082BC5">
        <w:rPr>
          <w:i/>
          <w:lang w:val="sq-AL"/>
        </w:rPr>
        <w:t>uplink</w:t>
      </w:r>
      <w:r w:rsidR="00192A22" w:rsidRPr="00082BC5">
        <w:rPr>
          <w:lang w:val="sq-AL"/>
        </w:rPr>
        <w:t xml:space="preserve"> për shërbime mobile multimediale;</w:t>
      </w:r>
    </w:p>
    <w:p w:rsidR="002E4682" w:rsidRDefault="005631A7" w:rsidP="003061B2">
      <w:pPr>
        <w:pStyle w:val="Paragrafi"/>
        <w:rPr>
          <w:lang w:val="sq-AL"/>
        </w:rPr>
      </w:pPr>
      <w:r w:rsidRPr="00082BC5">
        <w:rPr>
          <w:lang w:val="sq-AL"/>
        </w:rPr>
        <w:t xml:space="preserve">- </w:t>
      </w:r>
      <w:r w:rsidR="00192A22" w:rsidRPr="00082BC5">
        <w:rPr>
          <w:lang w:val="sq-AL"/>
        </w:rPr>
        <w:t xml:space="preserve">Përdorimi i </w:t>
      </w:r>
      <w:r w:rsidR="00192A22" w:rsidRPr="00082BC5">
        <w:rPr>
          <w:i/>
          <w:lang w:val="sq-AL"/>
        </w:rPr>
        <w:t>uplink</w:t>
      </w:r>
      <w:r w:rsidR="00192A22" w:rsidRPr="00082BC5">
        <w:rPr>
          <w:lang w:val="sq-AL"/>
        </w:rPr>
        <w:t xml:space="preserve"> për shërbime fikse</w:t>
      </w:r>
      <w:r w:rsidR="0025741D" w:rsidRPr="00082BC5">
        <w:rPr>
          <w:lang w:val="sq-AL"/>
        </w:rPr>
        <w:t>/</w:t>
      </w:r>
      <w:r w:rsidR="00192A22" w:rsidRPr="00082BC5">
        <w:rPr>
          <w:lang w:val="sq-AL"/>
        </w:rPr>
        <w:t>mobile në UHF krijon nevojën për futjen e një</w:t>
      </w:r>
      <w:r w:rsidR="00192A22" w:rsidRPr="00082BC5">
        <w:rPr>
          <w:lang w:val="sq-AL"/>
        </w:rPr>
        <w:br/>
        <w:t xml:space="preserve">brezi mbrojtës midis frekuencave të parashikuara për </w:t>
      </w:r>
      <w:r w:rsidR="00192A22" w:rsidRPr="00082BC5">
        <w:rPr>
          <w:i/>
          <w:lang w:val="sq-AL"/>
        </w:rPr>
        <w:t>uplink</w:t>
      </w:r>
      <w:r w:rsidR="00192A22" w:rsidRPr="00082BC5">
        <w:rPr>
          <w:lang w:val="sq-AL"/>
        </w:rPr>
        <w:t xml:space="preserve"> dhe kanaleve që do të përdoren për transmetimet digjitale tokësore. Kjo e bën bashk</w:t>
      </w:r>
      <w:r w:rsidR="008B661E" w:rsidRPr="00082BC5">
        <w:rPr>
          <w:lang w:val="sq-AL"/>
        </w:rPr>
        <w:t>e</w:t>
      </w:r>
      <w:r w:rsidR="00192A22" w:rsidRPr="00082BC5">
        <w:rPr>
          <w:lang w:val="sq-AL"/>
        </w:rPr>
        <w:t>kzistencën e shërbimeve fikse</w:t>
      </w:r>
      <w:r w:rsidR="0025741D" w:rsidRPr="00082BC5">
        <w:rPr>
          <w:lang w:val="sq-AL"/>
        </w:rPr>
        <w:t>/</w:t>
      </w:r>
      <w:r w:rsidR="00192A22" w:rsidRPr="00082BC5">
        <w:rPr>
          <w:lang w:val="sq-AL"/>
        </w:rPr>
        <w:t xml:space="preserve">mobile dhe transmetimeve televizive </w:t>
      </w:r>
      <w:r w:rsidR="008B661E" w:rsidRPr="00082BC5">
        <w:rPr>
          <w:lang w:val="sq-AL"/>
        </w:rPr>
        <w:t>tokësore</w:t>
      </w:r>
      <w:r w:rsidR="00192A22" w:rsidRPr="00082BC5">
        <w:rPr>
          <w:lang w:val="sq-AL"/>
        </w:rPr>
        <w:t xml:space="preserve"> të vështir</w:t>
      </w:r>
      <w:r w:rsidR="008B661E" w:rsidRPr="00082BC5">
        <w:rPr>
          <w:lang w:val="sq-AL"/>
        </w:rPr>
        <w:t>ë</w:t>
      </w:r>
      <w:r w:rsidR="00192A22" w:rsidRPr="00082BC5">
        <w:rPr>
          <w:lang w:val="sq-AL"/>
        </w:rPr>
        <w:t xml:space="preserve"> dhe gjithashtu krijon nevojën për koordinim. Harmonizimi i n</w:t>
      </w:r>
      <w:r w:rsidR="008B661E" w:rsidRPr="00082BC5">
        <w:rPr>
          <w:lang w:val="sq-AL"/>
        </w:rPr>
        <w:t>ë</w:t>
      </w:r>
      <w:r w:rsidR="00192A22" w:rsidRPr="00082BC5">
        <w:rPr>
          <w:lang w:val="sq-AL"/>
        </w:rPr>
        <w:t>nbrezave brenda brezit UHF që të përdoren për nevojat e shërbimeve fikse</w:t>
      </w:r>
      <w:r w:rsidR="0025741D" w:rsidRPr="00082BC5">
        <w:rPr>
          <w:lang w:val="sq-AL"/>
        </w:rPr>
        <w:t>/</w:t>
      </w:r>
      <w:r w:rsidR="00192A22" w:rsidRPr="00082BC5">
        <w:rPr>
          <w:lang w:val="sq-AL"/>
        </w:rPr>
        <w:t xml:space="preserve">mobile në nivel </w:t>
      </w:r>
      <w:r w:rsidR="00F809C9" w:rsidRPr="00082BC5">
        <w:rPr>
          <w:lang w:val="sq-AL"/>
        </w:rPr>
        <w:t>europ</w:t>
      </w:r>
      <w:r w:rsidR="00192A22" w:rsidRPr="00082BC5">
        <w:rPr>
          <w:lang w:val="sq-AL"/>
        </w:rPr>
        <w:t xml:space="preserve">ian, si dhe kështu në nivelin </w:t>
      </w:r>
      <w:r w:rsidR="00082BC5" w:rsidRPr="00082BC5">
        <w:rPr>
          <w:lang w:val="sq-AL"/>
        </w:rPr>
        <w:t xml:space="preserve">e </w:t>
      </w:r>
      <w:r w:rsidR="00192A22" w:rsidRPr="00082BC5">
        <w:rPr>
          <w:lang w:val="sq-AL"/>
        </w:rPr>
        <w:t>shteteve anëtare të ITU</w:t>
      </w:r>
      <w:r w:rsidR="008B661E" w:rsidRPr="00082BC5">
        <w:rPr>
          <w:lang w:val="sq-AL"/>
        </w:rPr>
        <w:t>-së</w:t>
      </w:r>
      <w:r w:rsidR="00192A22" w:rsidRPr="00082BC5">
        <w:rPr>
          <w:lang w:val="sq-AL"/>
        </w:rPr>
        <w:t xml:space="preserve">, është zgjidhja e propozuar nga grupi RSPG i Komisionit </w:t>
      </w:r>
      <w:r w:rsidR="00F809C9" w:rsidRPr="00082BC5">
        <w:rPr>
          <w:lang w:val="sq-AL"/>
        </w:rPr>
        <w:t>Europ</w:t>
      </w:r>
      <w:r w:rsidR="00192A22" w:rsidRPr="00082BC5">
        <w:rPr>
          <w:lang w:val="sq-AL"/>
        </w:rPr>
        <w:t>ian, ku administratat që synojnë të përdorin të gjithë brezin UHF për sistemet e transmetimit digjital tokësor prapë mund të vazhdojnë kështu;</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Harmonizimi i pjesës së brezit VHF për përdorimin e </w:t>
      </w:r>
      <w:r w:rsidR="00192A22" w:rsidRPr="00082BC5">
        <w:rPr>
          <w:i/>
          <w:lang w:val="sq-AL"/>
        </w:rPr>
        <w:t>uplink</w:t>
      </w:r>
      <w:r w:rsidR="00192A22" w:rsidRPr="00082BC5">
        <w:rPr>
          <w:lang w:val="sq-AL"/>
        </w:rPr>
        <w:t xml:space="preserve">s nuk është </w:t>
      </w:r>
      <w:r w:rsidR="00082BC5" w:rsidRPr="00082BC5">
        <w:rPr>
          <w:lang w:val="sq-AL"/>
        </w:rPr>
        <w:t>i</w:t>
      </w:r>
      <w:r w:rsidR="00192A22" w:rsidRPr="00082BC5">
        <w:rPr>
          <w:lang w:val="sq-AL"/>
        </w:rPr>
        <w:t xml:space="preserve"> përshtatshëm për </w:t>
      </w:r>
      <w:r w:rsidR="008B661E" w:rsidRPr="00082BC5">
        <w:rPr>
          <w:lang w:val="sq-AL"/>
        </w:rPr>
        <w:t>shkak të gjerësisë së brezit joadekuat</w:t>
      </w:r>
      <w:r w:rsidR="00192A22" w:rsidRPr="00082BC5">
        <w:rPr>
          <w:lang w:val="sq-AL"/>
        </w:rPr>
        <w:t>.</w:t>
      </w:r>
    </w:p>
    <w:p w:rsidR="00192A22" w:rsidRPr="00082BC5" w:rsidRDefault="00192A22" w:rsidP="00192A22">
      <w:pPr>
        <w:pStyle w:val="Paragrafi"/>
        <w:rPr>
          <w:lang w:val="sq-AL"/>
        </w:rPr>
      </w:pPr>
      <w:r w:rsidRPr="00082BC5">
        <w:rPr>
          <w:lang w:val="sq-AL"/>
        </w:rPr>
        <w:t>Për implementimin e shërbimeve fikse</w:t>
      </w:r>
      <w:r w:rsidR="0025741D" w:rsidRPr="00082BC5">
        <w:rPr>
          <w:lang w:val="sq-AL"/>
        </w:rPr>
        <w:t>/</w:t>
      </w:r>
      <w:r w:rsidRPr="00082BC5">
        <w:rPr>
          <w:lang w:val="sq-AL"/>
        </w:rPr>
        <w:t>mobile në pjesë të brezit UHF pikat e mëposhtme duhet të merren parasysh:</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Realizueshmëria teknike e harmonizimit të </w:t>
      </w:r>
      <w:r w:rsidR="008B661E" w:rsidRPr="00082BC5">
        <w:rPr>
          <w:lang w:val="sq-AL"/>
        </w:rPr>
        <w:t>nën</w:t>
      </w:r>
      <w:r w:rsidR="00192A22" w:rsidRPr="00082BC5">
        <w:rPr>
          <w:lang w:val="sq-AL"/>
        </w:rPr>
        <w:t xml:space="preserve">brezit brenda brezit UHF për përdorim të lëvizshëm (duke përfshirë </w:t>
      </w:r>
      <w:r w:rsidR="00192A22" w:rsidRPr="00082BC5">
        <w:rPr>
          <w:i/>
          <w:lang w:val="sq-AL"/>
        </w:rPr>
        <w:t>uplinks</w:t>
      </w:r>
      <w:r w:rsidR="00192A22" w:rsidRPr="00082BC5">
        <w:rPr>
          <w:lang w:val="sq-AL"/>
        </w:rPr>
        <w:t xml:space="preserve">), duke minimizuar ndikimin në </w:t>
      </w:r>
      <w:r w:rsidR="008B661E" w:rsidRPr="00082BC5">
        <w:rPr>
          <w:lang w:val="sq-AL"/>
        </w:rPr>
        <w:t xml:space="preserve">planin </w:t>
      </w:r>
      <w:r w:rsidR="006A444C" w:rsidRPr="00082BC5">
        <w:rPr>
          <w:lang w:val="sq-AL"/>
        </w:rPr>
        <w:t>GE 06</w:t>
      </w:r>
      <w:r w:rsidR="00192A22" w:rsidRPr="00082BC5">
        <w:rPr>
          <w:lang w:val="sq-AL"/>
        </w:rPr>
        <w:t>;</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Propozimet e planit mbi mundësitë teknike dhe skenarët e optimizimit të digjitalit dividend, duke përfshirë edhe hapat gjatë periudhës së tranzicionit përpara </w:t>
      </w:r>
      <w:r w:rsidR="00192A22" w:rsidRPr="00082BC5">
        <w:rPr>
          <w:i/>
          <w:lang w:val="sq-AL"/>
        </w:rPr>
        <w:t>switch-off analog</w:t>
      </w:r>
      <w:r w:rsidR="00192A22" w:rsidRPr="00082BC5">
        <w:rPr>
          <w:lang w:val="sq-AL"/>
        </w:rPr>
        <w:t>.</w:t>
      </w:r>
    </w:p>
    <w:p w:rsidR="00192A22" w:rsidRPr="00082BC5" w:rsidRDefault="00192A22" w:rsidP="00192A22">
      <w:pPr>
        <w:pStyle w:val="Paragrafi"/>
        <w:rPr>
          <w:lang w:val="sq-AL"/>
        </w:rPr>
      </w:pPr>
      <w:r w:rsidRPr="00082BC5">
        <w:rPr>
          <w:lang w:val="sq-AL"/>
        </w:rPr>
        <w:t>Shërbimet fikse</w:t>
      </w:r>
      <w:r w:rsidR="0025741D" w:rsidRPr="00082BC5">
        <w:rPr>
          <w:lang w:val="sq-AL"/>
        </w:rPr>
        <w:t>/</w:t>
      </w:r>
      <w:r w:rsidRPr="00082BC5">
        <w:rPr>
          <w:lang w:val="sq-AL"/>
        </w:rPr>
        <w:t xml:space="preserve">mobile janë sisteme që kërkojnë dy drejtime, transmetim </w:t>
      </w:r>
      <w:r w:rsidRPr="00082BC5">
        <w:rPr>
          <w:i/>
          <w:lang w:val="sq-AL"/>
        </w:rPr>
        <w:t>downlink</w:t>
      </w:r>
      <w:r w:rsidRPr="00082BC5">
        <w:rPr>
          <w:lang w:val="sq-AL"/>
        </w:rPr>
        <w:t xml:space="preserve"> dhe </w:t>
      </w:r>
      <w:r w:rsidRPr="00082BC5">
        <w:rPr>
          <w:i/>
          <w:lang w:val="sq-AL"/>
        </w:rPr>
        <w:t>uplink</w:t>
      </w:r>
      <w:r w:rsidRPr="00082BC5">
        <w:rPr>
          <w:lang w:val="sq-AL"/>
        </w:rPr>
        <w:t xml:space="preserve">, ku </w:t>
      </w:r>
      <w:r w:rsidRPr="00082BC5">
        <w:rPr>
          <w:i/>
          <w:lang w:val="sq-AL"/>
        </w:rPr>
        <w:t>uplink</w:t>
      </w:r>
      <w:r w:rsidRPr="00082BC5">
        <w:rPr>
          <w:lang w:val="sq-AL"/>
        </w:rPr>
        <w:t xml:space="preserve"> nuk mbulohen nga </w:t>
      </w:r>
      <w:r w:rsidR="008B661E" w:rsidRPr="00082BC5">
        <w:rPr>
          <w:lang w:val="sq-AL"/>
        </w:rPr>
        <w:t xml:space="preserve">marrëveshja </w:t>
      </w:r>
      <w:r w:rsidR="006A444C" w:rsidRPr="00082BC5">
        <w:rPr>
          <w:lang w:val="sq-AL"/>
        </w:rPr>
        <w:t>GE 06</w:t>
      </w:r>
      <w:r w:rsidRPr="00082BC5">
        <w:rPr>
          <w:lang w:val="sq-AL"/>
        </w:rPr>
        <w:t xml:space="preserve">, </w:t>
      </w:r>
      <w:r w:rsidR="008B661E" w:rsidRPr="00082BC5">
        <w:rPr>
          <w:lang w:val="sq-AL"/>
        </w:rPr>
        <w:t>d.m.th.</w:t>
      </w:r>
      <w:r w:rsidRPr="00082BC5">
        <w:rPr>
          <w:lang w:val="sq-AL"/>
        </w:rPr>
        <w:t xml:space="preserve"> nuk mund të përcaktohen nga zbatimi i maskës spektrale të hyrjeve ekzistuese në </w:t>
      </w:r>
      <w:r w:rsidR="008B661E" w:rsidRPr="00082BC5">
        <w:rPr>
          <w:lang w:val="sq-AL"/>
        </w:rPr>
        <w:t xml:space="preserve">planin </w:t>
      </w:r>
      <w:r w:rsidR="006A444C" w:rsidRPr="00082BC5">
        <w:rPr>
          <w:lang w:val="sq-AL"/>
        </w:rPr>
        <w:t>GE 06</w:t>
      </w:r>
      <w:r w:rsidRPr="00082BC5">
        <w:rPr>
          <w:lang w:val="sq-AL"/>
        </w:rPr>
        <w:t>. Megjithatë, tendencat teknologjike iniciojnë nevojën për të kërkuar akses në pjes</w:t>
      </w:r>
      <w:r w:rsidR="008B661E" w:rsidRPr="00082BC5">
        <w:rPr>
          <w:lang w:val="sq-AL"/>
        </w:rPr>
        <w:t>ë</w:t>
      </w:r>
      <w:r w:rsidRPr="00082BC5">
        <w:rPr>
          <w:lang w:val="sq-AL"/>
        </w:rPr>
        <w:t xml:space="preserve"> të spektrit të frekuencave UHF</w:t>
      </w:r>
      <w:r w:rsidR="008B661E" w:rsidRPr="00082BC5">
        <w:rPr>
          <w:lang w:val="sq-AL"/>
        </w:rPr>
        <w:t>.</w:t>
      </w:r>
    </w:p>
    <w:p w:rsidR="00192A22" w:rsidRPr="00082BC5" w:rsidRDefault="00192A22" w:rsidP="00192A22">
      <w:pPr>
        <w:pStyle w:val="Paragrafi"/>
        <w:rPr>
          <w:lang w:val="sq-AL"/>
        </w:rPr>
      </w:pPr>
      <w:r w:rsidRPr="00082BC5">
        <w:rPr>
          <w:lang w:val="sq-AL"/>
        </w:rPr>
        <w:t>Për shërbime me brez të gjer</w:t>
      </w:r>
      <w:r w:rsidR="008B661E" w:rsidRPr="00082BC5">
        <w:rPr>
          <w:lang w:val="sq-AL"/>
        </w:rPr>
        <w:t>ë</w:t>
      </w:r>
      <w:r w:rsidRPr="00082BC5">
        <w:rPr>
          <w:lang w:val="sq-AL"/>
        </w:rPr>
        <w:t xml:space="preserve"> fikse</w:t>
      </w:r>
      <w:r w:rsidR="0025741D" w:rsidRPr="00082BC5">
        <w:rPr>
          <w:lang w:val="sq-AL"/>
        </w:rPr>
        <w:t>/</w:t>
      </w:r>
      <w:r w:rsidRPr="00C275E3">
        <w:t>mobile IMT (</w:t>
      </w:r>
      <w:r w:rsidR="00C275E3" w:rsidRPr="00C275E3">
        <w:t>International Mobile Telecommunications</w:t>
      </w:r>
      <w:r w:rsidRPr="00C275E3">
        <w:t xml:space="preserve">) </w:t>
      </w:r>
      <w:r w:rsidRPr="00082BC5">
        <w:rPr>
          <w:lang w:val="sq-AL"/>
        </w:rPr>
        <w:t>dhe WiMAX, duke marrë parasysh si vijon:</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Përmirësime në cilësinë e shërbimeve </w:t>
      </w:r>
      <w:r w:rsidR="00192A22" w:rsidRPr="00082BC5">
        <w:rPr>
          <w:i/>
          <w:lang w:val="sq-AL"/>
        </w:rPr>
        <w:t>broadband</w:t>
      </w:r>
      <w:r w:rsidR="00192A22" w:rsidRPr="00082BC5">
        <w:rPr>
          <w:lang w:val="sq-AL"/>
        </w:rPr>
        <w:t>, për shembull shërbimet me shkall</w:t>
      </w:r>
      <w:r w:rsidR="008B661E" w:rsidRPr="00082BC5">
        <w:rPr>
          <w:lang w:val="sq-AL"/>
        </w:rPr>
        <w:t>ë</w:t>
      </w:r>
      <w:r w:rsidR="00192A22" w:rsidRPr="00082BC5">
        <w:rPr>
          <w:lang w:val="sq-AL"/>
        </w:rPr>
        <w:t xml:space="preserve"> të lartë të transmetimit të të dhënave, me mbulim të mirë brenda ndërtesave, veçanërisht në zonat kryesore të popullsisë;</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Shtrirja e mbulimit të shërbimeve </w:t>
      </w:r>
      <w:r w:rsidR="00192A22" w:rsidRPr="00082BC5">
        <w:rPr>
          <w:i/>
          <w:lang w:val="sq-AL"/>
        </w:rPr>
        <w:t>broadband</w:t>
      </w:r>
      <w:r w:rsidR="00192A22" w:rsidRPr="00082BC5">
        <w:rPr>
          <w:lang w:val="sq-AL"/>
        </w:rPr>
        <w:t xml:space="preserve"> në zonat rurale, të mbuluara nga rrjeti 3G.</w:t>
      </w:r>
    </w:p>
    <w:p w:rsidR="00192A22" w:rsidRPr="00082BC5" w:rsidRDefault="00192A22" w:rsidP="00192A22">
      <w:pPr>
        <w:pStyle w:val="Paragrafi"/>
        <w:rPr>
          <w:lang w:val="sq-AL"/>
        </w:rPr>
      </w:pPr>
      <w:r w:rsidRPr="00082BC5">
        <w:rPr>
          <w:i/>
          <w:lang w:val="sq-AL"/>
        </w:rPr>
        <w:t>Uplink</w:t>
      </w:r>
      <w:r w:rsidR="00A170BF" w:rsidRPr="00A170BF">
        <w:rPr>
          <w:lang w:val="sq-AL"/>
        </w:rPr>
        <w:t>-u</w:t>
      </w:r>
      <w:r w:rsidRPr="00082BC5">
        <w:rPr>
          <w:lang w:val="sq-AL"/>
        </w:rPr>
        <w:t xml:space="preserve"> i shërbimeve fikse</w:t>
      </w:r>
      <w:r w:rsidR="0025741D" w:rsidRPr="00082BC5">
        <w:rPr>
          <w:lang w:val="sq-AL"/>
        </w:rPr>
        <w:t>/</w:t>
      </w:r>
      <w:r w:rsidRPr="00082BC5">
        <w:rPr>
          <w:lang w:val="sq-AL"/>
        </w:rPr>
        <w:t>mobile mund të shkaktojë ndërhyrje (interferenc</w:t>
      </w:r>
      <w:r w:rsidR="00082BC5" w:rsidRPr="00082BC5">
        <w:rPr>
          <w:lang w:val="sq-AL"/>
        </w:rPr>
        <w:t>ë</w:t>
      </w:r>
      <w:r w:rsidRPr="00082BC5">
        <w:rPr>
          <w:lang w:val="sq-AL"/>
        </w:rPr>
        <w:t>) në rast s</w:t>
      </w:r>
      <w:r w:rsidR="008B661E" w:rsidRPr="00082BC5">
        <w:rPr>
          <w:lang w:val="sq-AL"/>
        </w:rPr>
        <w:t>e</w:t>
      </w:r>
      <w:r w:rsidRPr="00082BC5">
        <w:rPr>
          <w:lang w:val="sq-AL"/>
        </w:rPr>
        <w:t xml:space="preserve"> shërbime të tilla do të operojnë në kanalet e ngjitur</w:t>
      </w:r>
      <w:r w:rsidR="00082BC5" w:rsidRPr="00082BC5">
        <w:rPr>
          <w:lang w:val="sq-AL"/>
        </w:rPr>
        <w:t>a</w:t>
      </w:r>
      <w:r w:rsidRPr="00082BC5">
        <w:rPr>
          <w:lang w:val="sq-AL"/>
        </w:rPr>
        <w:t xml:space="preserve"> në shërbimin </w:t>
      </w:r>
      <w:r w:rsidR="008B661E" w:rsidRPr="00082BC5">
        <w:rPr>
          <w:lang w:val="sq-AL"/>
        </w:rPr>
        <w:t>televiziv digjital tokësor</w:t>
      </w:r>
      <w:r w:rsidRPr="00082BC5">
        <w:rPr>
          <w:lang w:val="sq-AL"/>
        </w:rPr>
        <w:t>, dhe për shkak të faktit s</w:t>
      </w:r>
      <w:r w:rsidR="00082BC5" w:rsidRPr="00082BC5">
        <w:rPr>
          <w:lang w:val="sq-AL"/>
        </w:rPr>
        <w:t>e</w:t>
      </w:r>
      <w:r w:rsidRPr="00082BC5">
        <w:rPr>
          <w:lang w:val="sq-AL"/>
        </w:rPr>
        <w:t xml:space="preserve"> burimi i një ndërhyrje</w:t>
      </w:r>
      <w:r w:rsidR="008B661E" w:rsidRPr="00082BC5">
        <w:rPr>
          <w:lang w:val="sq-AL"/>
        </w:rPr>
        <w:t>je</w:t>
      </w:r>
      <w:r w:rsidRPr="00082BC5">
        <w:rPr>
          <w:lang w:val="sq-AL"/>
        </w:rPr>
        <w:t xml:space="preserve"> </w:t>
      </w:r>
      <w:r w:rsidR="008B661E" w:rsidRPr="00082BC5">
        <w:rPr>
          <w:lang w:val="sq-AL"/>
        </w:rPr>
        <w:t>të</w:t>
      </w:r>
      <w:r w:rsidRPr="00082BC5">
        <w:rPr>
          <w:lang w:val="sq-AL"/>
        </w:rPr>
        <w:t xml:space="preserve"> tillë është sinjali </w:t>
      </w:r>
      <w:r w:rsidR="008B661E" w:rsidRPr="00082BC5">
        <w:rPr>
          <w:lang w:val="sq-AL"/>
        </w:rPr>
        <w:t>i</w:t>
      </w:r>
      <w:r w:rsidRPr="00082BC5">
        <w:rPr>
          <w:lang w:val="sq-AL"/>
        </w:rPr>
        <w:t xml:space="preserve"> transmetuar nga pajisje të lëvizshme, operatorët në përgjithësi nuk janë në gjendje për të zvogëluar ndërhyrjen me metoda që zakonisht zbatohen për shërbime fikse.</w:t>
      </w:r>
    </w:p>
    <w:p w:rsidR="00192A22" w:rsidRPr="00082BC5" w:rsidRDefault="00192A22" w:rsidP="00192A22">
      <w:pPr>
        <w:pStyle w:val="Paragrafi"/>
        <w:rPr>
          <w:lang w:val="sq-AL"/>
        </w:rPr>
      </w:pPr>
      <w:r w:rsidRPr="00082BC5">
        <w:rPr>
          <w:lang w:val="sq-AL"/>
        </w:rPr>
        <w:t>Disa detyra që lindin për KKRT/AKEP në vijim të ndryshimit nga transmetimet analoge në digjitale janë</w:t>
      </w:r>
      <w:r w:rsidR="005631A7" w:rsidRPr="00082BC5">
        <w:rPr>
          <w:lang w:val="sq-AL"/>
        </w:rPr>
        <w:t>:</w:t>
      </w:r>
      <w:r w:rsidRPr="00082BC5">
        <w:rPr>
          <w:lang w:val="sq-AL"/>
        </w:rPr>
        <w:t xml:space="preserve"> </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Harmonizimi i dividendit digjital në nivel kombëtar dhe </w:t>
      </w:r>
      <w:r w:rsidR="00F809C9" w:rsidRPr="00082BC5">
        <w:rPr>
          <w:lang w:val="sq-AL"/>
        </w:rPr>
        <w:t>europ</w:t>
      </w:r>
      <w:r w:rsidR="00192A22" w:rsidRPr="00082BC5">
        <w:rPr>
          <w:lang w:val="sq-AL"/>
        </w:rPr>
        <w:t xml:space="preserve">ian. Ndjekja dhe implementimi i politikave dhe rekomandimeve të Bashkimit </w:t>
      </w:r>
      <w:r w:rsidR="00F809C9" w:rsidRPr="00082BC5">
        <w:rPr>
          <w:lang w:val="sq-AL"/>
        </w:rPr>
        <w:t>Europ</w:t>
      </w:r>
      <w:r w:rsidR="00192A22" w:rsidRPr="00082BC5">
        <w:rPr>
          <w:lang w:val="sq-AL"/>
        </w:rPr>
        <w:t xml:space="preserve">ian, </w:t>
      </w:r>
      <w:r w:rsidR="008B661E" w:rsidRPr="00082BC5">
        <w:rPr>
          <w:lang w:val="sq-AL"/>
        </w:rPr>
        <w:t>grupit të spektrit radio “</w:t>
      </w:r>
      <w:r w:rsidR="00192A22" w:rsidRPr="00082BC5">
        <w:rPr>
          <w:lang w:val="sq-AL"/>
        </w:rPr>
        <w:t xml:space="preserve">Përfitime për </w:t>
      </w:r>
      <w:r w:rsidR="008B661E" w:rsidRPr="00082BC5">
        <w:rPr>
          <w:lang w:val="sq-AL"/>
        </w:rPr>
        <w:t xml:space="preserve">të </w:t>
      </w:r>
      <w:r w:rsidR="00192A22" w:rsidRPr="00082BC5">
        <w:rPr>
          <w:lang w:val="sq-AL"/>
        </w:rPr>
        <w:t xml:space="preserve">gjithë BE-në për përdorimin e dividendit digjital nga aplikacionet mobile (duke përfshirë uplinks) në një </w:t>
      </w:r>
      <w:r w:rsidR="00BF6A09" w:rsidRPr="00082BC5">
        <w:rPr>
          <w:lang w:val="sq-AL"/>
        </w:rPr>
        <w:t>nën</w:t>
      </w:r>
      <w:r w:rsidR="00192A22" w:rsidRPr="00082BC5">
        <w:rPr>
          <w:lang w:val="sq-AL"/>
        </w:rPr>
        <w:t>brez UHF të harmonizuar</w:t>
      </w:r>
      <w:r w:rsidR="008B661E" w:rsidRPr="00082BC5">
        <w:rPr>
          <w:lang w:val="sq-AL"/>
        </w:rPr>
        <w:t>”</w:t>
      </w:r>
      <w:r w:rsidR="00192A22" w:rsidRPr="00082BC5">
        <w:rPr>
          <w:lang w:val="sq-AL"/>
        </w:rPr>
        <w:t>. Sipas CEPT</w:t>
      </w:r>
      <w:r w:rsidR="008B661E" w:rsidRPr="00082BC5">
        <w:rPr>
          <w:lang w:val="sq-AL"/>
        </w:rPr>
        <w:t>-it</w:t>
      </w:r>
      <w:r w:rsidR="00192A22" w:rsidRPr="00082BC5">
        <w:rPr>
          <w:lang w:val="sq-AL"/>
        </w:rPr>
        <w:t>, harmonizimi është i mundshëm nga një këndvështrim rregullator teknik, dhe nuk duhet të jetë i detyrueshëm. Brezi i parapëlqyer është 800 MHz dhe për këtë harmonizim janë të nevojshme diskutime shumëpalëshe.</w:t>
      </w:r>
    </w:p>
    <w:p w:rsidR="00192A22" w:rsidRPr="00082BC5" w:rsidRDefault="005631A7" w:rsidP="00192A22">
      <w:pPr>
        <w:pStyle w:val="Paragrafi"/>
        <w:rPr>
          <w:lang w:val="sq-AL"/>
        </w:rPr>
      </w:pPr>
      <w:r w:rsidRPr="00082BC5">
        <w:rPr>
          <w:lang w:val="sq-AL"/>
        </w:rPr>
        <w:t xml:space="preserve">- </w:t>
      </w:r>
      <w:r w:rsidR="00BF6A09" w:rsidRPr="00082BC5">
        <w:rPr>
          <w:lang w:val="sq-AL"/>
        </w:rPr>
        <w:t>Ri</w:t>
      </w:r>
      <w:r w:rsidR="00192A22" w:rsidRPr="00082BC5">
        <w:rPr>
          <w:lang w:val="sq-AL"/>
        </w:rPr>
        <w:t xml:space="preserve">alokimi dhe studimi i brezave të frekuencave që preken nga kalimi në </w:t>
      </w:r>
      <w:r w:rsidR="008B661E" w:rsidRPr="00082BC5">
        <w:rPr>
          <w:lang w:val="sq-AL"/>
        </w:rPr>
        <w:t xml:space="preserve">transmetime digjitale tokësore. </w:t>
      </w:r>
    </w:p>
    <w:p w:rsidR="00192A22" w:rsidRPr="00082BC5" w:rsidRDefault="005631A7" w:rsidP="00192A22">
      <w:pPr>
        <w:pStyle w:val="Paragrafi"/>
        <w:rPr>
          <w:lang w:val="sq-AL"/>
        </w:rPr>
      </w:pPr>
      <w:r w:rsidRPr="00082BC5">
        <w:rPr>
          <w:lang w:val="sq-AL"/>
        </w:rPr>
        <w:t xml:space="preserve">- </w:t>
      </w:r>
      <w:r w:rsidR="00192A22" w:rsidRPr="00082BC5">
        <w:rPr>
          <w:lang w:val="sq-AL"/>
        </w:rPr>
        <w:t xml:space="preserve">Pasqyrimi i këtyre ndryshimeve, caktimi i brezave për shërbime të reja, në </w:t>
      </w:r>
      <w:r w:rsidR="00082BC5" w:rsidRPr="00082BC5">
        <w:rPr>
          <w:lang w:val="sq-AL"/>
        </w:rPr>
        <w:t xml:space="preserve">planin </w:t>
      </w:r>
      <w:r w:rsidR="008B661E" w:rsidRPr="00082BC5">
        <w:rPr>
          <w:lang w:val="sq-AL"/>
        </w:rPr>
        <w:t>kombëtar të frekuencave dhe në planin e përdorimit të frekuencave</w:t>
      </w:r>
      <w:r w:rsidR="00192A22" w:rsidRPr="00082BC5">
        <w:rPr>
          <w:lang w:val="sq-AL"/>
        </w:rPr>
        <w:t>.</w:t>
      </w:r>
    </w:p>
    <w:p w:rsidR="00FC5DE4" w:rsidRDefault="00192A22" w:rsidP="00E614B9">
      <w:pPr>
        <w:pStyle w:val="Paragrafi"/>
        <w:rPr>
          <w:lang w:val="sq-AL"/>
        </w:rPr>
      </w:pPr>
      <w:r w:rsidRPr="00082BC5">
        <w:rPr>
          <w:lang w:val="sq-AL"/>
        </w:rPr>
        <w:t xml:space="preserve">Prandaj sa më parë të realizohet kalimi i plotë në transmetimet digjitale dhe të bëhet </w:t>
      </w:r>
      <w:r w:rsidR="00BF6A09" w:rsidRPr="00082BC5">
        <w:rPr>
          <w:lang w:val="sq-AL"/>
        </w:rPr>
        <w:t>ri</w:t>
      </w:r>
      <w:r w:rsidRPr="00082BC5">
        <w:rPr>
          <w:lang w:val="sq-AL"/>
        </w:rPr>
        <w:t xml:space="preserve">planifikimi në breza më të ulëta, aq më parë lirohet spektri i </w:t>
      </w:r>
      <w:r w:rsidR="008B661E" w:rsidRPr="00082BC5">
        <w:rPr>
          <w:lang w:val="sq-AL"/>
        </w:rPr>
        <w:t xml:space="preserve">dividendit </w:t>
      </w:r>
      <w:r w:rsidRPr="00082BC5">
        <w:rPr>
          <w:lang w:val="sq-AL"/>
        </w:rPr>
        <w:t xml:space="preserve">digjital për shërbime me brez të gjerë. </w:t>
      </w:r>
    </w:p>
    <w:p w:rsidR="00192A22" w:rsidRPr="00082BC5" w:rsidRDefault="00192A22" w:rsidP="003436DF">
      <w:pPr>
        <w:pStyle w:val="Paragrafi"/>
        <w:ind w:firstLine="0"/>
        <w:jc w:val="center"/>
        <w:rPr>
          <w:lang w:val="sq-AL"/>
        </w:rPr>
      </w:pPr>
      <w:r w:rsidRPr="00082BC5">
        <w:rPr>
          <w:lang w:val="sq-AL"/>
        </w:rPr>
        <w:t>ANEKS 3</w:t>
      </w:r>
    </w:p>
    <w:p w:rsidR="00192A22" w:rsidRPr="00082BC5" w:rsidRDefault="00192A22" w:rsidP="0025741D">
      <w:pPr>
        <w:pStyle w:val="Paragrafi"/>
        <w:ind w:firstLine="0"/>
        <w:jc w:val="center"/>
        <w:rPr>
          <w:lang w:val="sq-AL"/>
        </w:rPr>
      </w:pPr>
      <w:r w:rsidRPr="00082BC5">
        <w:rPr>
          <w:lang w:val="sq-AL"/>
        </w:rPr>
        <w:t xml:space="preserve">ASPEKTE MBI </w:t>
      </w:r>
      <w:r w:rsidR="0025741D" w:rsidRPr="00082BC5">
        <w:rPr>
          <w:lang w:val="sq-AL"/>
        </w:rPr>
        <w:t>TEKNOLOGJINË</w:t>
      </w:r>
    </w:p>
    <w:p w:rsidR="0025741D" w:rsidRPr="00E614B9" w:rsidRDefault="0025741D" w:rsidP="0025741D">
      <w:pPr>
        <w:pStyle w:val="Paragrafi"/>
        <w:ind w:firstLine="0"/>
        <w:jc w:val="center"/>
        <w:rPr>
          <w:lang w:val="sq-AL"/>
        </w:rPr>
      </w:pPr>
    </w:p>
    <w:p w:rsidR="00192A22" w:rsidRPr="00082BC5" w:rsidRDefault="00192A22" w:rsidP="00192A22">
      <w:pPr>
        <w:pStyle w:val="Paragrafi"/>
        <w:rPr>
          <w:lang w:val="sq-AL"/>
        </w:rPr>
      </w:pPr>
      <w:r w:rsidRPr="00082BC5">
        <w:rPr>
          <w:lang w:val="sq-AL"/>
        </w:rPr>
        <w:t>Rritja e kërkesës për informacion ka sjell</w:t>
      </w:r>
      <w:r w:rsidR="00783431" w:rsidRPr="00082BC5">
        <w:rPr>
          <w:lang w:val="sq-AL"/>
        </w:rPr>
        <w:t>ë</w:t>
      </w:r>
      <w:r w:rsidRPr="00082BC5">
        <w:rPr>
          <w:lang w:val="sq-AL"/>
        </w:rPr>
        <w:t xml:space="preserve"> zhvillime të rëndësishme, të cilat pasqyrohen në një rritje të konsiderueshme në kapacitetin e transmetimit në platformën tokësore. Këto zhvillime kanë të bëjnë me përmirësime në</w:t>
      </w:r>
      <w:r w:rsidR="00730ABB" w:rsidRPr="00082BC5">
        <w:rPr>
          <w:lang w:val="sq-AL"/>
        </w:rPr>
        <w:t xml:space="preserve"> </w:t>
      </w:r>
      <w:r w:rsidRPr="00082BC5">
        <w:rPr>
          <w:lang w:val="sq-AL"/>
        </w:rPr>
        <w:t xml:space="preserve">standardet e përdorura për kodim (kompresim) informacioni dhe në sistemet e transmetimit. </w:t>
      </w:r>
    </w:p>
    <w:p w:rsidR="00192A22" w:rsidRPr="00082BC5" w:rsidRDefault="007C5560" w:rsidP="00192A22">
      <w:pPr>
        <w:pStyle w:val="Paragrafi"/>
        <w:rPr>
          <w:lang w:val="sq-AL"/>
        </w:rPr>
      </w:pPr>
      <w:r w:rsidRPr="00082BC5">
        <w:rPr>
          <w:lang w:val="sq-AL"/>
        </w:rPr>
        <w:t>-</w:t>
      </w:r>
      <w:r w:rsidR="00192A22" w:rsidRPr="00082BC5">
        <w:rPr>
          <w:lang w:val="sq-AL"/>
        </w:rPr>
        <w:t xml:space="preserve"> MPEG-4 është një standard kompresimi i videos dhe audios i përmirësuar. Kjo pritet të </w:t>
      </w:r>
      <w:r w:rsidR="00192A22" w:rsidRPr="00082BC5">
        <w:rPr>
          <w:lang w:val="sq-AL"/>
        </w:rPr>
        <w:br/>
        <w:t>rezultojë deri në dyfishin e efikasitet</w:t>
      </w:r>
      <w:r w:rsidR="00783431" w:rsidRPr="00082BC5">
        <w:rPr>
          <w:lang w:val="sq-AL"/>
        </w:rPr>
        <w:t>it</w:t>
      </w:r>
      <w:r w:rsidR="00192A22" w:rsidRPr="00082BC5">
        <w:rPr>
          <w:lang w:val="sq-AL"/>
        </w:rPr>
        <w:t xml:space="preserve"> të standardit të kompresimit MPEG-2</w:t>
      </w:r>
      <w:r w:rsidR="00783431" w:rsidRPr="00082BC5">
        <w:rPr>
          <w:lang w:val="sq-AL"/>
        </w:rPr>
        <w:t>,</w:t>
      </w:r>
      <w:r w:rsidR="00192A22" w:rsidRPr="00082BC5">
        <w:rPr>
          <w:lang w:val="sq-AL"/>
        </w:rPr>
        <w:t xml:space="preserve"> që aktualisht </w:t>
      </w:r>
      <w:r w:rsidR="00192A22" w:rsidRPr="00082BC5">
        <w:rPr>
          <w:lang w:val="sq-AL"/>
        </w:rPr>
        <w:br/>
        <w:t xml:space="preserve">është përdorur për shumicën e transmetimeve digjitale tokësore në </w:t>
      </w:r>
      <w:r w:rsidR="00F809C9" w:rsidRPr="00082BC5">
        <w:rPr>
          <w:lang w:val="sq-AL"/>
        </w:rPr>
        <w:t>Europ</w:t>
      </w:r>
      <w:r w:rsidR="00783431" w:rsidRPr="00082BC5">
        <w:rPr>
          <w:lang w:val="sq-AL"/>
        </w:rPr>
        <w:t>ë</w:t>
      </w:r>
      <w:r w:rsidR="00192A22" w:rsidRPr="00082BC5">
        <w:rPr>
          <w:lang w:val="sq-AL"/>
        </w:rPr>
        <w:t>. Kjo do të thotë s</w:t>
      </w:r>
      <w:r w:rsidR="00082BC5" w:rsidRPr="00082BC5">
        <w:rPr>
          <w:lang w:val="sq-AL"/>
        </w:rPr>
        <w:t>e</w:t>
      </w:r>
      <w:r w:rsidR="00192A22" w:rsidRPr="00082BC5">
        <w:rPr>
          <w:lang w:val="sq-AL"/>
        </w:rPr>
        <w:t xml:space="preserve"> një Multiplex (</w:t>
      </w:r>
      <w:r w:rsidR="00040E1A" w:rsidRPr="00082BC5">
        <w:rPr>
          <w:lang w:val="sq-AL"/>
        </w:rPr>
        <w:t xml:space="preserve">MUX </w:t>
      </w:r>
      <w:r w:rsidR="00192A22" w:rsidRPr="00082BC5">
        <w:rPr>
          <w:lang w:val="sq-AL"/>
        </w:rPr>
        <w:t>) DTT mund të mbështes</w:t>
      </w:r>
      <w:r w:rsidR="00082BC5" w:rsidRPr="00082BC5">
        <w:rPr>
          <w:lang w:val="sq-AL"/>
        </w:rPr>
        <w:t>ë</w:t>
      </w:r>
      <w:r w:rsidR="00192A22" w:rsidRPr="00082BC5">
        <w:rPr>
          <w:lang w:val="sq-AL"/>
        </w:rPr>
        <w:t xml:space="preserve"> deri dy herë m</w:t>
      </w:r>
      <w:r w:rsidR="00082BC5" w:rsidRPr="00082BC5">
        <w:rPr>
          <w:lang w:val="sq-AL"/>
        </w:rPr>
        <w:t>ë shum</w:t>
      </w:r>
      <w:r w:rsidR="00192A22" w:rsidRPr="00082BC5">
        <w:rPr>
          <w:lang w:val="sq-AL"/>
        </w:rPr>
        <w:t>ë programe</w:t>
      </w:r>
      <w:r w:rsidR="00783431" w:rsidRPr="00082BC5">
        <w:rPr>
          <w:lang w:val="sq-AL"/>
        </w:rPr>
        <w:t>,</w:t>
      </w:r>
      <w:r w:rsidR="00192A22" w:rsidRPr="00082BC5">
        <w:rPr>
          <w:lang w:val="sq-AL"/>
        </w:rPr>
        <w:t xml:space="preserve"> duke përdorur MPEG-4</w:t>
      </w:r>
      <w:r w:rsidR="00040E1A" w:rsidRPr="00082BC5">
        <w:rPr>
          <w:lang w:val="sq-AL"/>
        </w:rPr>
        <w:t xml:space="preserve"> </w:t>
      </w:r>
      <w:r w:rsidR="00192A22" w:rsidRPr="00082BC5">
        <w:rPr>
          <w:lang w:val="sq-AL"/>
        </w:rPr>
        <w:t>sesa duke përdorur kodimin MPEG-2, duke siguruar të njëjtin kualitet figure dhe zëri.</w:t>
      </w:r>
    </w:p>
    <w:p w:rsidR="00192A22" w:rsidRPr="00082BC5" w:rsidRDefault="007C5560" w:rsidP="00192A22">
      <w:pPr>
        <w:pStyle w:val="Paragrafi"/>
        <w:rPr>
          <w:lang w:val="sq-AL"/>
        </w:rPr>
      </w:pPr>
      <w:r w:rsidRPr="00082BC5">
        <w:rPr>
          <w:lang w:val="sq-AL"/>
        </w:rPr>
        <w:t>-</w:t>
      </w:r>
      <w:r w:rsidR="00192A22" w:rsidRPr="00082BC5">
        <w:rPr>
          <w:lang w:val="sq-AL"/>
        </w:rPr>
        <w:t xml:space="preserve"> DVB-T2 është një standard i ri transmetimi specifikimet e të cilit janë</w:t>
      </w:r>
      <w:r w:rsidR="00730ABB" w:rsidRPr="00082BC5">
        <w:rPr>
          <w:lang w:val="sq-AL"/>
        </w:rPr>
        <w:t xml:space="preserve"> </w:t>
      </w:r>
      <w:r w:rsidR="00192A22" w:rsidRPr="00082BC5">
        <w:rPr>
          <w:lang w:val="sq-AL"/>
        </w:rPr>
        <w:t>botuar për herë të par</w:t>
      </w:r>
      <w:r w:rsidR="00425182" w:rsidRPr="00082BC5">
        <w:rPr>
          <w:lang w:val="sq-AL"/>
        </w:rPr>
        <w:t>ë</w:t>
      </w:r>
      <w:r w:rsidR="00192A22" w:rsidRPr="00082BC5">
        <w:rPr>
          <w:lang w:val="sq-AL"/>
        </w:rPr>
        <w:t xml:space="preserve"> nga</w:t>
      </w:r>
      <w:r w:rsidR="00730ABB" w:rsidRPr="00082BC5">
        <w:rPr>
          <w:lang w:val="sq-AL"/>
        </w:rPr>
        <w:t xml:space="preserve"> </w:t>
      </w:r>
      <w:r w:rsidR="00425182" w:rsidRPr="00082BC5">
        <w:rPr>
          <w:lang w:val="sq-AL"/>
        </w:rPr>
        <w:t xml:space="preserve">projekti </w:t>
      </w:r>
      <w:r w:rsidR="00192A22" w:rsidRPr="00082BC5">
        <w:rPr>
          <w:lang w:val="sq-AL"/>
        </w:rPr>
        <w:t>DVB</w:t>
      </w:r>
      <w:r w:rsidR="00425182" w:rsidRPr="00082BC5">
        <w:rPr>
          <w:lang w:val="sq-AL"/>
        </w:rPr>
        <w:t>,</w:t>
      </w:r>
      <w:r w:rsidR="00192A22" w:rsidRPr="00082BC5">
        <w:rPr>
          <w:lang w:val="sq-AL"/>
        </w:rPr>
        <w:t xml:space="preserve"> në qershor 2008 dhe është standardizuar nga Instituti </w:t>
      </w:r>
      <w:r w:rsidR="00425182" w:rsidRPr="00082BC5">
        <w:rPr>
          <w:lang w:val="sq-AL"/>
        </w:rPr>
        <w:t>i</w:t>
      </w:r>
      <w:r w:rsidR="00192A22" w:rsidRPr="00082BC5">
        <w:rPr>
          <w:lang w:val="sq-AL"/>
        </w:rPr>
        <w:t xml:space="preserve"> Standardeve </w:t>
      </w:r>
      <w:r w:rsidR="00F809C9" w:rsidRPr="00082BC5">
        <w:rPr>
          <w:lang w:val="sq-AL"/>
        </w:rPr>
        <w:t>Europ</w:t>
      </w:r>
      <w:r w:rsidR="00192A22" w:rsidRPr="00082BC5">
        <w:rPr>
          <w:lang w:val="sq-AL"/>
        </w:rPr>
        <w:t>iane të Telekomunikacionit (ETSI)</w:t>
      </w:r>
      <w:r w:rsidR="00425182" w:rsidRPr="00082BC5">
        <w:rPr>
          <w:lang w:val="sq-AL"/>
        </w:rPr>
        <w:t>,</w:t>
      </w:r>
      <w:r w:rsidR="00192A22" w:rsidRPr="00082BC5">
        <w:rPr>
          <w:lang w:val="sq-AL"/>
        </w:rPr>
        <w:t xml:space="preserve"> që nga shtatori 2009. </w:t>
      </w:r>
    </w:p>
    <w:p w:rsidR="00192A22" w:rsidRPr="00082BC5" w:rsidRDefault="00192A22" w:rsidP="00192A22">
      <w:pPr>
        <w:pStyle w:val="Paragrafi"/>
        <w:rPr>
          <w:lang w:val="sq-AL"/>
        </w:rPr>
      </w:pPr>
      <w:r w:rsidRPr="00082BC5">
        <w:rPr>
          <w:lang w:val="sq-AL"/>
        </w:rPr>
        <w:t>Në krahasim me standardin aktual të televizionit digjital tokësor, DVB-T, standar</w:t>
      </w:r>
      <w:r w:rsidR="00425182" w:rsidRPr="00082BC5">
        <w:rPr>
          <w:lang w:val="sq-AL"/>
        </w:rPr>
        <w:t>di i gjenera</w:t>
      </w:r>
      <w:r w:rsidR="00587957">
        <w:rPr>
          <w:lang w:val="sq-AL"/>
        </w:rPr>
        <w:t>tës së dytë</w:t>
      </w:r>
      <w:r w:rsidR="00425182" w:rsidRPr="00082BC5">
        <w:rPr>
          <w:lang w:val="sq-AL"/>
        </w:rPr>
        <w:t xml:space="preserve"> DVB-T2</w:t>
      </w:r>
      <w:r w:rsidRPr="00082BC5">
        <w:rPr>
          <w:lang w:val="sq-AL"/>
        </w:rPr>
        <w:t xml:space="preserve"> siguron një rritje minimale në kapacitet të paktën 30% në</w:t>
      </w:r>
      <w:r w:rsidR="00730ABB" w:rsidRPr="00082BC5">
        <w:rPr>
          <w:lang w:val="sq-AL"/>
        </w:rPr>
        <w:t xml:space="preserve"> </w:t>
      </w:r>
      <w:r w:rsidRPr="00082BC5">
        <w:rPr>
          <w:lang w:val="sq-AL"/>
        </w:rPr>
        <w:t>kushte ekuivalente e marrjes</w:t>
      </w:r>
      <w:r w:rsidR="00425182" w:rsidRPr="00082BC5">
        <w:rPr>
          <w:lang w:val="sq-AL"/>
        </w:rPr>
        <w:t>,</w:t>
      </w:r>
      <w:r w:rsidRPr="00082BC5">
        <w:rPr>
          <w:lang w:val="sq-AL"/>
        </w:rPr>
        <w:t xml:space="preserve"> duke përdorur antena të marrjes ekzistuese. Disa testime paraprake, megjithatë, sugjerojnë së rritja e kapacitetit të fituar në praktikë mund të jetë</w:t>
      </w:r>
      <w:r w:rsidR="00730ABB" w:rsidRPr="00082BC5">
        <w:rPr>
          <w:lang w:val="sq-AL"/>
        </w:rPr>
        <w:t xml:space="preserve"> </w:t>
      </w:r>
      <w:r w:rsidRPr="00082BC5">
        <w:rPr>
          <w:lang w:val="sq-AL"/>
        </w:rPr>
        <w:t>deri 50%. Kjo mund të bëjë të mundur hedhjen në treg të shërbimeve të reja të transmetimit që mundësojnë përdorimin intensiv të kapacitetit të frekuencave, duke pasur parasysh spektrin e kufizuar në dispozicion në VHF dhe UHF. Standardi DVB-T2 mundëson gjithashtu ofrimin e shërbimeve të gjeneratës tjetër si 3D TV, të cilët mund të përfitojnë nga rritja e kapacitetit në dispozicion me këtë standard.</w:t>
      </w:r>
    </w:p>
    <w:p w:rsidR="00192A22" w:rsidRPr="00082BC5" w:rsidRDefault="00192A22" w:rsidP="00192A22">
      <w:pPr>
        <w:pStyle w:val="Paragrafi"/>
        <w:rPr>
          <w:lang w:val="sq-AL"/>
        </w:rPr>
      </w:pPr>
      <w:r w:rsidRPr="00082BC5">
        <w:rPr>
          <w:lang w:val="sq-AL"/>
        </w:rPr>
        <w:t>Nga vlerësimet e bëra rezulton s</w:t>
      </w:r>
      <w:r w:rsidR="00425182" w:rsidRPr="00082BC5">
        <w:rPr>
          <w:lang w:val="sq-AL"/>
        </w:rPr>
        <w:t>e</w:t>
      </w:r>
      <w:r w:rsidRPr="00082BC5">
        <w:rPr>
          <w:lang w:val="sq-AL"/>
        </w:rPr>
        <w:t xml:space="preserve"> përdorimi i këtyre dy teknologjive, nëse kombinohen, </w:t>
      </w:r>
      <w:r w:rsidRPr="00082BC5">
        <w:rPr>
          <w:lang w:val="sq-AL"/>
        </w:rPr>
        <w:br/>
        <w:t>rrit kapacitetin e një Multipleksi (</w:t>
      </w:r>
      <w:r w:rsidR="00040E1A" w:rsidRPr="00082BC5">
        <w:rPr>
          <w:lang w:val="sq-AL"/>
        </w:rPr>
        <w:t xml:space="preserve">MUX </w:t>
      </w:r>
      <w:r w:rsidRPr="00082BC5">
        <w:rPr>
          <w:lang w:val="sq-AL"/>
        </w:rPr>
        <w:t>)</w:t>
      </w:r>
      <w:r w:rsidR="00425182" w:rsidRPr="00082BC5">
        <w:rPr>
          <w:lang w:val="sq-AL"/>
        </w:rPr>
        <w:t xml:space="preserve"> deri në 160% për marrjen fikse</w:t>
      </w:r>
      <w:r w:rsidRPr="00082BC5">
        <w:rPr>
          <w:lang w:val="sq-AL"/>
        </w:rPr>
        <w:t xml:space="preserve"> edhe pse disa ekspertë </w:t>
      </w:r>
      <w:r w:rsidRPr="00082BC5">
        <w:rPr>
          <w:lang w:val="sq-AL"/>
        </w:rPr>
        <w:br/>
        <w:t>konsiderojnë vlerën 100%</w:t>
      </w:r>
      <w:r w:rsidR="0039734F" w:rsidRPr="00082BC5">
        <w:rPr>
          <w:lang w:val="sq-AL"/>
        </w:rPr>
        <w:t>,</w:t>
      </w:r>
      <w:r w:rsidRPr="00082BC5">
        <w:rPr>
          <w:lang w:val="sq-AL"/>
        </w:rPr>
        <w:t xml:space="preserve"> që të jetë një vlerësim më realist. Presupozohet</w:t>
      </w:r>
      <w:r w:rsidR="00425182" w:rsidRPr="00082BC5">
        <w:rPr>
          <w:lang w:val="sq-AL"/>
        </w:rPr>
        <w:t>,</w:t>
      </w:r>
      <w:r w:rsidRPr="00082BC5">
        <w:rPr>
          <w:lang w:val="sq-AL"/>
        </w:rPr>
        <w:t xml:space="preserve"> gjithashtu</w:t>
      </w:r>
      <w:r w:rsidR="00425182" w:rsidRPr="00082BC5">
        <w:rPr>
          <w:lang w:val="sq-AL"/>
        </w:rPr>
        <w:t>,</w:t>
      </w:r>
      <w:r w:rsidRPr="00082BC5">
        <w:rPr>
          <w:lang w:val="sq-AL"/>
        </w:rPr>
        <w:t xml:space="preserve"> s</w:t>
      </w:r>
      <w:r w:rsidR="00425182" w:rsidRPr="00082BC5">
        <w:rPr>
          <w:lang w:val="sq-AL"/>
        </w:rPr>
        <w:t>e</w:t>
      </w:r>
      <w:r w:rsidRPr="00082BC5">
        <w:rPr>
          <w:lang w:val="sq-AL"/>
        </w:rPr>
        <w:t xml:space="preserve"> përfitimi në kapacitet në rastin e marrjes mobile do të jetë i ngjashëm me atë të marrjes fikse. </w:t>
      </w:r>
    </w:p>
    <w:p w:rsidR="00192A22" w:rsidRPr="00082BC5" w:rsidRDefault="00192A22" w:rsidP="0025741D">
      <w:pPr>
        <w:pStyle w:val="Paragrafi"/>
        <w:ind w:left="720" w:firstLine="0"/>
        <w:rPr>
          <w:lang w:val="sq-AL"/>
        </w:rPr>
      </w:pPr>
      <w:r w:rsidRPr="00082BC5">
        <w:rPr>
          <w:lang w:val="sq-AL"/>
        </w:rPr>
        <w:t xml:space="preserve">Implementimi i një sistemi DTT DVB-T2: </w:t>
      </w:r>
    </w:p>
    <w:p w:rsidR="00192A22" w:rsidRPr="00082BC5" w:rsidRDefault="007C5560" w:rsidP="00192A22">
      <w:pPr>
        <w:pStyle w:val="Paragrafi"/>
        <w:rPr>
          <w:lang w:val="sq-AL"/>
        </w:rPr>
      </w:pPr>
      <w:r w:rsidRPr="00082BC5">
        <w:rPr>
          <w:lang w:val="sq-AL"/>
        </w:rPr>
        <w:t>-</w:t>
      </w:r>
      <w:r w:rsidR="00192A22" w:rsidRPr="00082BC5">
        <w:rPr>
          <w:lang w:val="sq-AL"/>
        </w:rPr>
        <w:t xml:space="preserve"> kërkon trajtime të ndryshme në lidhje me planifikimin e rrjetit dhe mund të ketë një ndikim </w:t>
      </w:r>
      <w:r w:rsidR="00192A22" w:rsidRPr="00082BC5">
        <w:rPr>
          <w:lang w:val="sq-AL"/>
        </w:rPr>
        <w:br/>
        <w:t xml:space="preserve">në planifikimin e frekuencave. Në veçanti, nëse </w:t>
      </w:r>
      <w:r w:rsidR="00425182" w:rsidRPr="00082BC5">
        <w:rPr>
          <w:lang w:val="sq-AL"/>
        </w:rPr>
        <w:t xml:space="preserve">plani </w:t>
      </w:r>
      <w:r w:rsidR="00192A22" w:rsidRPr="00082BC5">
        <w:rPr>
          <w:lang w:val="sq-AL"/>
        </w:rPr>
        <w:t xml:space="preserve">i </w:t>
      </w:r>
      <w:r w:rsidR="006A444C" w:rsidRPr="00082BC5">
        <w:rPr>
          <w:lang w:val="sq-AL"/>
        </w:rPr>
        <w:t>GE 06</w:t>
      </w:r>
      <w:r w:rsidR="00192A22" w:rsidRPr="00082BC5">
        <w:rPr>
          <w:lang w:val="sq-AL"/>
        </w:rPr>
        <w:t xml:space="preserve"> do të përdoret për DVB-T2</w:t>
      </w:r>
      <w:r w:rsidR="00730ABB" w:rsidRPr="00082BC5">
        <w:rPr>
          <w:lang w:val="sq-AL"/>
        </w:rPr>
        <w:t xml:space="preserve"> </w:t>
      </w:r>
      <w:r w:rsidR="00192A22" w:rsidRPr="00082BC5">
        <w:rPr>
          <w:lang w:val="sq-AL"/>
        </w:rPr>
        <w:t>në vend të DVB-T kushtet për këtë zëvendësim duhet të jenë të përcaktuara dhe</w:t>
      </w:r>
      <w:r w:rsidR="00730ABB" w:rsidRPr="00082BC5">
        <w:rPr>
          <w:lang w:val="sq-AL"/>
        </w:rPr>
        <w:t xml:space="preserve"> </w:t>
      </w:r>
      <w:r w:rsidR="00192A22" w:rsidRPr="00082BC5">
        <w:rPr>
          <w:lang w:val="sq-AL"/>
        </w:rPr>
        <w:t>implikimet në drejtim të interferencave, kërkesat për mbrojtjen dhe parametrat e mbulimit</w:t>
      </w:r>
      <w:r w:rsidR="00730ABB" w:rsidRPr="00082BC5">
        <w:rPr>
          <w:lang w:val="sq-AL"/>
        </w:rPr>
        <w:t xml:space="preserve"> </w:t>
      </w:r>
      <w:r w:rsidRPr="00082BC5">
        <w:rPr>
          <w:lang w:val="sq-AL"/>
        </w:rPr>
        <w:t>duhet të hetohen;</w:t>
      </w:r>
      <w:r w:rsidR="00730ABB" w:rsidRPr="00082BC5">
        <w:rPr>
          <w:lang w:val="sq-AL"/>
        </w:rPr>
        <w:t xml:space="preserve"> </w:t>
      </w:r>
    </w:p>
    <w:p w:rsidR="00192A22" w:rsidRPr="00082BC5" w:rsidRDefault="007C5560" w:rsidP="00192A22">
      <w:pPr>
        <w:pStyle w:val="Paragrafi"/>
        <w:rPr>
          <w:lang w:val="sq-AL"/>
        </w:rPr>
      </w:pPr>
      <w:r w:rsidRPr="00082BC5">
        <w:rPr>
          <w:lang w:val="sq-AL"/>
        </w:rPr>
        <w:t>-</w:t>
      </w:r>
      <w:r w:rsidR="00192A22" w:rsidRPr="00082BC5">
        <w:rPr>
          <w:lang w:val="sq-AL"/>
        </w:rPr>
        <w:t xml:space="preserve"> do të sjell</w:t>
      </w:r>
      <w:r w:rsidR="00425182" w:rsidRPr="00082BC5">
        <w:rPr>
          <w:lang w:val="sq-AL"/>
        </w:rPr>
        <w:t>ë</w:t>
      </w:r>
      <w:r w:rsidR="00192A22" w:rsidRPr="00082BC5">
        <w:rPr>
          <w:lang w:val="sq-AL"/>
        </w:rPr>
        <w:t xml:space="preserve"> kosto m</w:t>
      </w:r>
      <w:r w:rsidR="00425182" w:rsidRPr="00082BC5">
        <w:rPr>
          <w:lang w:val="sq-AL"/>
        </w:rPr>
        <w:t>ë</w:t>
      </w:r>
      <w:r w:rsidR="00192A22" w:rsidRPr="00082BC5">
        <w:rPr>
          <w:lang w:val="sq-AL"/>
        </w:rPr>
        <w:t xml:space="preserve"> të larta</w:t>
      </w:r>
      <w:r w:rsidR="00730ABB" w:rsidRPr="00082BC5">
        <w:rPr>
          <w:lang w:val="sq-AL"/>
        </w:rPr>
        <w:t xml:space="preserve"> </w:t>
      </w:r>
      <w:r w:rsidR="00192A22" w:rsidRPr="00082BC5">
        <w:rPr>
          <w:lang w:val="sq-AL"/>
        </w:rPr>
        <w:t>për transmetuesit dhe konsumator</w:t>
      </w:r>
      <w:r w:rsidR="00425182" w:rsidRPr="00082BC5">
        <w:rPr>
          <w:lang w:val="sq-AL"/>
        </w:rPr>
        <w:t>ë</w:t>
      </w:r>
      <w:r w:rsidR="00192A22" w:rsidRPr="00082BC5">
        <w:rPr>
          <w:lang w:val="sq-AL"/>
        </w:rPr>
        <w:t>t.</w:t>
      </w:r>
    </w:p>
    <w:p w:rsidR="00ED15DD" w:rsidRPr="00082BC5" w:rsidRDefault="00192A22" w:rsidP="00E614B9">
      <w:pPr>
        <w:pStyle w:val="Paragrafi"/>
        <w:rPr>
          <w:lang w:val="sq-AL"/>
        </w:rPr>
      </w:pPr>
      <w:r w:rsidRPr="00082BC5">
        <w:rPr>
          <w:lang w:val="sq-AL"/>
        </w:rPr>
        <w:t>N</w:t>
      </w:r>
      <w:r w:rsidR="007C5560" w:rsidRPr="00082BC5">
        <w:rPr>
          <w:lang w:val="sq-AL"/>
        </w:rPr>
        <w:t>ë</w:t>
      </w:r>
      <w:r w:rsidRPr="00082BC5">
        <w:rPr>
          <w:lang w:val="sq-AL"/>
        </w:rPr>
        <w:t xml:space="preserve"> mënyrë që të përfitojnë nga ekonomia në shkallë kombëtare, do të jetë e nevojshme që operatorët kombëtar</w:t>
      </w:r>
      <w:r w:rsidR="00425182" w:rsidRPr="00082BC5">
        <w:rPr>
          <w:lang w:val="sq-AL"/>
        </w:rPr>
        <w:t>ë</w:t>
      </w:r>
      <w:r w:rsidRPr="00082BC5">
        <w:rPr>
          <w:lang w:val="sq-AL"/>
        </w:rPr>
        <w:t xml:space="preserve"> të miratojnë specifikime të përbashkëta për marrësit DVBT2. Kjo do të parandalojë fragmentimin e tregut dhe</w:t>
      </w:r>
      <w:r w:rsidR="00730ABB" w:rsidRPr="00082BC5">
        <w:rPr>
          <w:lang w:val="sq-AL"/>
        </w:rPr>
        <w:t xml:space="preserve"> </w:t>
      </w:r>
      <w:r w:rsidRPr="00082BC5">
        <w:rPr>
          <w:lang w:val="sq-AL"/>
        </w:rPr>
        <w:t>do të sigurojë që shikuesit të kenë akses në një përzgjedhje të gjerë të dekoderave DVB-T2 në pikën më të ulët të mundshme të çmimit. Kjo është</w:t>
      </w:r>
      <w:r w:rsidR="00730ABB" w:rsidRPr="00082BC5">
        <w:rPr>
          <w:lang w:val="sq-AL"/>
        </w:rPr>
        <w:t xml:space="preserve"> </w:t>
      </w:r>
      <w:r w:rsidRPr="00082BC5">
        <w:rPr>
          <w:lang w:val="sq-AL"/>
        </w:rPr>
        <w:t xml:space="preserve">arsyeja që prodhuesit kanë filluar tashmë punën për të përcaktuar kërkesat për dekoderat DVBT2 në të gjithë </w:t>
      </w:r>
      <w:r w:rsidR="00F809C9" w:rsidRPr="00082BC5">
        <w:rPr>
          <w:lang w:val="sq-AL"/>
        </w:rPr>
        <w:t>Europ</w:t>
      </w:r>
      <w:r w:rsidRPr="00082BC5">
        <w:rPr>
          <w:lang w:val="sq-AL"/>
        </w:rPr>
        <w:t>ën.</w:t>
      </w:r>
    </w:p>
    <w:p w:rsidR="00E614B9" w:rsidRDefault="00E614B9" w:rsidP="00192A22">
      <w:pPr>
        <w:pStyle w:val="Paragrafi"/>
        <w:rPr>
          <w:lang w:val="sq-AL"/>
        </w:rPr>
      </w:pPr>
    </w:p>
    <w:p w:rsidR="00192A22" w:rsidRPr="00082BC5" w:rsidRDefault="00192A22" w:rsidP="00192A22">
      <w:pPr>
        <w:pStyle w:val="Paragrafi"/>
        <w:rPr>
          <w:lang w:val="sq-AL"/>
        </w:rPr>
      </w:pPr>
      <w:r w:rsidRPr="00082BC5">
        <w:rPr>
          <w:lang w:val="sq-AL"/>
        </w:rPr>
        <w:t xml:space="preserve">SISTEMET E KRIPTUARA DHE </w:t>
      </w:r>
      <w:r w:rsidR="00DA2285" w:rsidRPr="00082BC5">
        <w:rPr>
          <w:lang w:val="sq-AL"/>
        </w:rPr>
        <w:t>NDËRFAQJA</w:t>
      </w:r>
      <w:r w:rsidRPr="00082BC5">
        <w:rPr>
          <w:lang w:val="sq-AL"/>
        </w:rPr>
        <w:t xml:space="preserve"> E </w:t>
      </w:r>
      <w:r w:rsidR="00ED15DD" w:rsidRPr="00082BC5">
        <w:rPr>
          <w:lang w:val="sq-AL"/>
        </w:rPr>
        <w:t>PËRBASHKËT</w:t>
      </w:r>
    </w:p>
    <w:p w:rsidR="00192A22" w:rsidRPr="00082BC5" w:rsidRDefault="00192A22" w:rsidP="00192A22">
      <w:pPr>
        <w:pStyle w:val="Paragrafi"/>
        <w:rPr>
          <w:lang w:val="sq-AL"/>
        </w:rPr>
      </w:pPr>
      <w:r w:rsidRPr="00082BC5">
        <w:rPr>
          <w:lang w:val="sq-AL"/>
        </w:rPr>
        <w:t>Kriptimi zbatohet në përgjithësi, për të siguruar një akses të kushtëzuar për shikuesit që kan</w:t>
      </w:r>
      <w:r w:rsidR="00425182" w:rsidRPr="00082BC5">
        <w:rPr>
          <w:lang w:val="sq-AL"/>
        </w:rPr>
        <w:t>ë</w:t>
      </w:r>
      <w:r w:rsidRPr="00082BC5">
        <w:rPr>
          <w:lang w:val="sq-AL"/>
        </w:rPr>
        <w:t xml:space="preserve"> të drejtë të marrin shërbim dhe për të parandaluar përdorimin e paautorizuar. Kusht për aksesin mund të jetë pagesa ose vendndodhja në rastet ku të drejtat e programit janë të kufizuara gjeografikisht. Në shumicën e rasteve, aksesi sigurohet nga një kartë </w:t>
      </w:r>
      <w:r w:rsidRPr="00BF44F0">
        <w:rPr>
          <w:i/>
          <w:lang w:val="sq-AL"/>
        </w:rPr>
        <w:t>smart</w:t>
      </w:r>
      <w:r w:rsidRPr="00082BC5">
        <w:rPr>
          <w:lang w:val="sq-AL"/>
        </w:rPr>
        <w:t>. Kur konsumatori i plotëson kushtet e aksesit (</w:t>
      </w:r>
      <w:r w:rsidR="008B661E" w:rsidRPr="00082BC5">
        <w:rPr>
          <w:lang w:val="sq-AL"/>
        </w:rPr>
        <w:t>d.m.th.</w:t>
      </w:r>
      <w:r w:rsidRPr="00082BC5">
        <w:rPr>
          <w:lang w:val="sq-AL"/>
        </w:rPr>
        <w:t xml:space="preserve"> është </w:t>
      </w:r>
      <w:r w:rsidR="00425182" w:rsidRPr="00082BC5">
        <w:rPr>
          <w:lang w:val="sq-AL"/>
        </w:rPr>
        <w:t>i</w:t>
      </w:r>
      <w:r w:rsidRPr="00082BC5">
        <w:rPr>
          <w:lang w:val="sq-AL"/>
        </w:rPr>
        <w:t xml:space="preserve"> pajisur me </w:t>
      </w:r>
      <w:r w:rsidRPr="00082BC5">
        <w:rPr>
          <w:i/>
          <w:lang w:val="sq-AL"/>
        </w:rPr>
        <w:t>SmartCard</w:t>
      </w:r>
      <w:r w:rsidR="00425182" w:rsidRPr="00082BC5">
        <w:rPr>
          <w:lang w:val="sq-AL"/>
        </w:rPr>
        <w:t>-in</w:t>
      </w:r>
      <w:r w:rsidRPr="00082BC5">
        <w:rPr>
          <w:lang w:val="sq-AL"/>
        </w:rPr>
        <w:t xml:space="preserve"> e duhur dhe ka paguar për shërbimet e kërkuara) transmetohet një sinjal autorizimi </w:t>
      </w:r>
      <w:r w:rsidR="00425182" w:rsidRPr="00082BC5">
        <w:rPr>
          <w:lang w:val="sq-AL"/>
        </w:rPr>
        <w:t>i</w:t>
      </w:r>
      <w:r w:rsidRPr="00082BC5">
        <w:rPr>
          <w:lang w:val="sq-AL"/>
        </w:rPr>
        <w:t xml:space="preserve"> cili pranohet nga karta </w:t>
      </w:r>
      <w:r w:rsidRPr="00BF44F0">
        <w:rPr>
          <w:i/>
          <w:lang w:val="sq-AL"/>
        </w:rPr>
        <w:t>smart</w:t>
      </w:r>
      <w:r w:rsidRPr="00082BC5">
        <w:rPr>
          <w:lang w:val="sq-AL"/>
        </w:rPr>
        <w:t xml:space="preserve"> dhe konsumatori ka akses në shërbimet e ofruara.</w:t>
      </w:r>
    </w:p>
    <w:p w:rsidR="00192A22" w:rsidRPr="00082BC5" w:rsidRDefault="00192A22" w:rsidP="00192A22">
      <w:pPr>
        <w:pStyle w:val="Paragrafi"/>
        <w:rPr>
          <w:lang w:val="sq-AL"/>
        </w:rPr>
      </w:pPr>
      <w:r w:rsidRPr="00082BC5">
        <w:rPr>
          <w:lang w:val="sq-AL"/>
        </w:rPr>
        <w:t xml:space="preserve">Kriptimi </w:t>
      </w:r>
      <w:r w:rsidR="00BF44F0">
        <w:rPr>
          <w:lang w:val="sq-AL"/>
        </w:rPr>
        <w:t>i</w:t>
      </w:r>
      <w:r w:rsidRPr="00082BC5">
        <w:rPr>
          <w:lang w:val="sq-AL"/>
        </w:rPr>
        <w:t xml:space="preserve"> sinjaleve televizive është një praktikë normale me shumë shërbime të transmetimit satelitor. Gjithashtu</w:t>
      </w:r>
      <w:r w:rsidR="00425182" w:rsidRPr="00082BC5">
        <w:rPr>
          <w:lang w:val="sq-AL"/>
        </w:rPr>
        <w:t>,</w:t>
      </w:r>
      <w:r w:rsidRPr="00082BC5">
        <w:rPr>
          <w:lang w:val="sq-AL"/>
        </w:rPr>
        <w:t xml:space="preserve"> në vende të ndryshme, pjesë e paketës së programeve është e koduar dhe aksesi jepet vetëm në qoftë së abonimi paguhet.</w:t>
      </w:r>
    </w:p>
    <w:p w:rsidR="00192A22" w:rsidRPr="00082BC5" w:rsidRDefault="00192A22" w:rsidP="00192A22">
      <w:pPr>
        <w:pStyle w:val="Paragrafi"/>
        <w:rPr>
          <w:lang w:val="sq-AL"/>
        </w:rPr>
      </w:pPr>
      <w:r w:rsidRPr="00082BC5">
        <w:rPr>
          <w:lang w:val="sq-AL"/>
        </w:rPr>
        <w:t xml:space="preserve">Problemi me enkriptimin qëndron në faktin së çdo ofrues shërbimi që ofron përmbajtje </w:t>
      </w:r>
      <w:r w:rsidR="00425182" w:rsidRPr="00BF44F0">
        <w:rPr>
          <w:i/>
          <w:lang w:val="sq-AL"/>
        </w:rPr>
        <w:t>premium</w:t>
      </w:r>
      <w:r w:rsidR="00425182" w:rsidRPr="00082BC5">
        <w:rPr>
          <w:lang w:val="sq-AL"/>
        </w:rPr>
        <w:t xml:space="preserve"> </w:t>
      </w:r>
      <w:r w:rsidRPr="00082BC5">
        <w:rPr>
          <w:lang w:val="sq-AL"/>
        </w:rPr>
        <w:t>me anë të kanaleve me pagesë mund të përdorë një kod enkriptimi që është i ndryshëm nga të tjerët. Si pasojë, konsumatori që dëshiron të sh</w:t>
      </w:r>
      <w:r w:rsidR="00BF44F0">
        <w:rPr>
          <w:lang w:val="sq-AL"/>
        </w:rPr>
        <w:t>i</w:t>
      </w:r>
      <w:r w:rsidRPr="00082BC5">
        <w:rPr>
          <w:lang w:val="sq-AL"/>
        </w:rPr>
        <w:t>kojë kanale të pranishme në më shumë s</w:t>
      </w:r>
      <w:r w:rsidR="00BF44F0">
        <w:rPr>
          <w:lang w:val="sq-AL"/>
        </w:rPr>
        <w:t>e</w:t>
      </w:r>
      <w:r w:rsidRPr="00082BC5">
        <w:rPr>
          <w:lang w:val="sq-AL"/>
        </w:rPr>
        <w:t xml:space="preserve"> një platformë, të enkriptuara në mënyrë të ndryshme, do të duhet të blejë një dekoder për secilin sistem enkriptimi. </w:t>
      </w:r>
    </w:p>
    <w:p w:rsidR="00192A22" w:rsidRPr="00082BC5" w:rsidRDefault="00192A22" w:rsidP="00192A22">
      <w:pPr>
        <w:pStyle w:val="Paragrafi"/>
        <w:rPr>
          <w:lang w:val="sq-AL"/>
        </w:rPr>
      </w:pPr>
      <w:r w:rsidRPr="00082BC5">
        <w:rPr>
          <w:lang w:val="sq-AL"/>
        </w:rPr>
        <w:t xml:space="preserve">Zgjidhja e këtij problemi qëndron në përdorimin e të ashtuquajturës “Ndërfaqe e përbashkët”, një standard i përcaktuar që mundëson shtimin e një </w:t>
      </w:r>
      <w:r w:rsidR="00BF44F0" w:rsidRPr="00082BC5">
        <w:rPr>
          <w:lang w:val="sq-AL"/>
        </w:rPr>
        <w:t xml:space="preserve">sistemi aksesi të kushtëzuar </w:t>
      </w:r>
      <w:r w:rsidRPr="00082BC5">
        <w:rPr>
          <w:lang w:val="sq-AL"/>
        </w:rPr>
        <w:t>(CAS) në një marrës DTV, për t</w:t>
      </w:r>
      <w:r w:rsidR="00BF6A09" w:rsidRPr="00082BC5">
        <w:rPr>
          <w:lang w:val="sq-AL"/>
        </w:rPr>
        <w:t>’</w:t>
      </w:r>
      <w:r w:rsidRPr="00082BC5">
        <w:rPr>
          <w:lang w:val="sq-AL"/>
        </w:rPr>
        <w:t xml:space="preserve">u përshtatur me lloje të ndryshme kriptografimi. Aktualisht në treg ekzistojnë forma të ndryshme të </w:t>
      </w:r>
      <w:r w:rsidR="00BF44F0" w:rsidRPr="00082BC5">
        <w:rPr>
          <w:lang w:val="sq-AL"/>
        </w:rPr>
        <w:t>sistemeve të kushtëzuar</w:t>
      </w:r>
      <w:r w:rsidR="00BF44F0">
        <w:rPr>
          <w:lang w:val="sq-AL"/>
        </w:rPr>
        <w:t>a</w:t>
      </w:r>
      <w:r w:rsidR="00BF44F0" w:rsidRPr="00082BC5">
        <w:rPr>
          <w:lang w:val="sq-AL"/>
        </w:rPr>
        <w:t xml:space="preserve"> të aksesit </w:t>
      </w:r>
      <w:r w:rsidRPr="00082BC5">
        <w:rPr>
          <w:lang w:val="sq-AL"/>
        </w:rPr>
        <w:t xml:space="preserve">(Conditional Access System - CAS), zhvilluar kryesisht për transmetim satelitor, por gjithashtu të zbatueshme edhe në platformat digjitale tokësore. </w:t>
      </w:r>
    </w:p>
    <w:p w:rsidR="00192A22" w:rsidRPr="00082BC5" w:rsidRDefault="00192A22" w:rsidP="00192A22">
      <w:pPr>
        <w:pStyle w:val="Paragrafi"/>
        <w:rPr>
          <w:lang w:val="sq-AL"/>
        </w:rPr>
      </w:pPr>
      <w:r w:rsidRPr="00082BC5">
        <w:rPr>
          <w:lang w:val="sq-AL"/>
        </w:rPr>
        <w:t xml:space="preserve">Zgjedhja për një CAS është një kompromis midis shpenzimeve të sistemit dhe sigurisë </w:t>
      </w:r>
      <w:r w:rsidR="00661A5F" w:rsidRPr="00082BC5">
        <w:rPr>
          <w:lang w:val="sq-AL"/>
        </w:rPr>
        <w:t>(</w:t>
      </w:r>
      <w:r w:rsidRPr="00082BC5">
        <w:rPr>
          <w:lang w:val="sq-AL"/>
        </w:rPr>
        <w:t xml:space="preserve">mundësitë e pritshme ose të raportuara të </w:t>
      </w:r>
      <w:r w:rsidRPr="00082BC5">
        <w:rPr>
          <w:i/>
          <w:lang w:val="sq-AL"/>
        </w:rPr>
        <w:t>hack</w:t>
      </w:r>
      <w:r w:rsidRPr="00082BC5">
        <w:rPr>
          <w:lang w:val="sq-AL"/>
        </w:rPr>
        <w:t>-imit të sistemit). N</w:t>
      </w:r>
      <w:r w:rsidR="00425182" w:rsidRPr="00082BC5">
        <w:rPr>
          <w:lang w:val="sq-AL"/>
        </w:rPr>
        <w:t xml:space="preserve">ë qoftë se </w:t>
      </w:r>
      <w:r w:rsidRPr="00082BC5">
        <w:rPr>
          <w:lang w:val="sq-AL"/>
        </w:rPr>
        <w:t>zgjidhet përdorimi i CAS</w:t>
      </w:r>
      <w:r w:rsidR="00425182" w:rsidRPr="00082BC5">
        <w:rPr>
          <w:lang w:val="sq-AL"/>
        </w:rPr>
        <w:t>-së</w:t>
      </w:r>
      <w:r w:rsidRPr="00082BC5">
        <w:rPr>
          <w:lang w:val="sq-AL"/>
        </w:rPr>
        <w:t xml:space="preserve"> është e rëndësishme të sigurohet q</w:t>
      </w:r>
      <w:r w:rsidR="00425182" w:rsidRPr="00082BC5">
        <w:rPr>
          <w:lang w:val="sq-AL"/>
        </w:rPr>
        <w:t>ë</w:t>
      </w:r>
      <w:r w:rsidRPr="00082BC5">
        <w:rPr>
          <w:lang w:val="sq-AL"/>
        </w:rPr>
        <w:t>:</w:t>
      </w:r>
    </w:p>
    <w:p w:rsidR="00192A22" w:rsidRPr="00082BC5" w:rsidRDefault="007C5560" w:rsidP="00192A22">
      <w:pPr>
        <w:pStyle w:val="Paragrafi"/>
        <w:rPr>
          <w:lang w:val="sq-AL"/>
        </w:rPr>
      </w:pPr>
      <w:r w:rsidRPr="00082BC5">
        <w:rPr>
          <w:lang w:val="sq-AL"/>
        </w:rPr>
        <w:t xml:space="preserve">- </w:t>
      </w:r>
      <w:r w:rsidR="00192A22" w:rsidRPr="00082BC5">
        <w:rPr>
          <w:lang w:val="sq-AL"/>
        </w:rPr>
        <w:t>Mund të inkorporohet më shumë s</w:t>
      </w:r>
      <w:r w:rsidR="00425182" w:rsidRPr="00082BC5">
        <w:rPr>
          <w:lang w:val="sq-AL"/>
        </w:rPr>
        <w:t>e</w:t>
      </w:r>
      <w:r w:rsidR="00192A22" w:rsidRPr="00082BC5">
        <w:rPr>
          <w:lang w:val="sq-AL"/>
        </w:rPr>
        <w:t xml:space="preserve"> një sistem (multicript) në rast s</w:t>
      </w:r>
      <w:r w:rsidR="00425182" w:rsidRPr="00082BC5">
        <w:rPr>
          <w:lang w:val="sq-AL"/>
        </w:rPr>
        <w:t>e</w:t>
      </w:r>
      <w:r w:rsidR="00192A22" w:rsidRPr="00082BC5">
        <w:rPr>
          <w:lang w:val="sq-AL"/>
        </w:rPr>
        <w:t xml:space="preserve"> sistemet e ndryshme të CAS-it janë në përdorim në një vend;</w:t>
      </w:r>
    </w:p>
    <w:p w:rsidR="00192A22" w:rsidRPr="00082BC5" w:rsidRDefault="007C5560" w:rsidP="00192A22">
      <w:pPr>
        <w:pStyle w:val="Paragrafi"/>
        <w:rPr>
          <w:lang w:val="sq-AL"/>
        </w:rPr>
      </w:pPr>
      <w:r w:rsidRPr="00082BC5">
        <w:rPr>
          <w:lang w:val="sq-AL"/>
        </w:rPr>
        <w:t xml:space="preserve">- </w:t>
      </w:r>
      <w:r w:rsidR="00192A22" w:rsidRPr="00082BC5">
        <w:rPr>
          <w:lang w:val="sq-AL"/>
        </w:rPr>
        <w:t xml:space="preserve">Prodhuesit e </w:t>
      </w:r>
      <w:r w:rsidR="00425182" w:rsidRPr="00082BC5">
        <w:rPr>
          <w:lang w:val="sq-AL"/>
        </w:rPr>
        <w:t xml:space="preserve">marrësit </w:t>
      </w:r>
      <w:r w:rsidR="00192A22" w:rsidRPr="00082BC5">
        <w:rPr>
          <w:lang w:val="sq-AL"/>
        </w:rPr>
        <w:t>implementojnë CAS-in në marr</w:t>
      </w:r>
      <w:r w:rsidR="00425182" w:rsidRPr="00082BC5">
        <w:rPr>
          <w:lang w:val="sq-AL"/>
        </w:rPr>
        <w:t>ë</w:t>
      </w:r>
      <w:r w:rsidR="00192A22" w:rsidRPr="00082BC5">
        <w:rPr>
          <w:lang w:val="sq-AL"/>
        </w:rPr>
        <w:t xml:space="preserve">s apo </w:t>
      </w:r>
      <w:r w:rsidR="00192A22" w:rsidRPr="00082BC5">
        <w:rPr>
          <w:i/>
          <w:lang w:val="sq-AL"/>
        </w:rPr>
        <w:t>set-top box</w:t>
      </w:r>
      <w:r w:rsidR="00192A22" w:rsidRPr="00082BC5">
        <w:rPr>
          <w:lang w:val="sq-AL"/>
        </w:rPr>
        <w:t xml:space="preserve">, me anë të një </w:t>
      </w:r>
      <w:r w:rsidR="00425182" w:rsidRPr="00082BC5">
        <w:rPr>
          <w:lang w:val="sq-AL"/>
        </w:rPr>
        <w:t xml:space="preserve">ndërfaqeje të përbashkët </w:t>
      </w:r>
      <w:r w:rsidR="00192A22" w:rsidRPr="00082BC5">
        <w:rPr>
          <w:lang w:val="sq-AL"/>
        </w:rPr>
        <w:t>(Common Interface-CI), një zgjidhje më e shtrenjtë që e bën marrësin të</w:t>
      </w:r>
      <w:r w:rsidR="00730ABB" w:rsidRPr="00082BC5">
        <w:rPr>
          <w:lang w:val="sq-AL"/>
        </w:rPr>
        <w:t xml:space="preserve"> </w:t>
      </w:r>
      <w:r w:rsidR="00192A22" w:rsidRPr="00082BC5">
        <w:rPr>
          <w:lang w:val="sq-AL"/>
        </w:rPr>
        <w:t>pavarur nga ofruesi i shërbimit dhe më fleksibël.</w:t>
      </w:r>
    </w:p>
    <w:p w:rsidR="00192A22" w:rsidRPr="00082BC5" w:rsidRDefault="00192A22" w:rsidP="00192A22">
      <w:pPr>
        <w:pStyle w:val="Paragrafi"/>
        <w:rPr>
          <w:lang w:val="sq-AL"/>
        </w:rPr>
      </w:pPr>
      <w:r w:rsidRPr="00082BC5">
        <w:rPr>
          <w:lang w:val="sq-AL"/>
        </w:rPr>
        <w:t>Ndërfaqja e përbashkët lejon transmetuesit të përdorin module që përmbajnë zgjidhje nga furnizues të ndryshëm në të njëjtin sistem transmetimi, duke rritur kështu zgjedhjen e tyre për opsionet kundër piraterisë.</w:t>
      </w:r>
    </w:p>
    <w:p w:rsidR="00192A22" w:rsidRPr="00082BC5" w:rsidRDefault="00192A22" w:rsidP="00192A22">
      <w:pPr>
        <w:pStyle w:val="Paragrafi"/>
        <w:rPr>
          <w:lang w:val="sq-AL"/>
        </w:rPr>
      </w:pPr>
      <w:r w:rsidRPr="00082BC5">
        <w:rPr>
          <w:lang w:val="sq-AL"/>
        </w:rPr>
        <w:t>Me qëllim promovimin e ndërveprimit dhe nxitjen e konkurrencës në treg, çdo</w:t>
      </w:r>
      <w:r w:rsidR="00730ABB" w:rsidRPr="00082BC5">
        <w:rPr>
          <w:lang w:val="sq-AL"/>
        </w:rPr>
        <w:t xml:space="preserve"> </w:t>
      </w:r>
      <w:r w:rsidRPr="00082BC5">
        <w:rPr>
          <w:lang w:val="sq-AL"/>
        </w:rPr>
        <w:t>operator duhet të integroj</w:t>
      </w:r>
      <w:r w:rsidR="00425182" w:rsidRPr="00082BC5">
        <w:rPr>
          <w:lang w:val="sq-AL"/>
        </w:rPr>
        <w:t>ë</w:t>
      </w:r>
      <w:r w:rsidRPr="00082BC5">
        <w:rPr>
          <w:lang w:val="sq-AL"/>
        </w:rPr>
        <w:t xml:space="preserve"> në marrësit e vet </w:t>
      </w:r>
      <w:r w:rsidR="00425182" w:rsidRPr="00082BC5">
        <w:rPr>
          <w:lang w:val="sq-AL"/>
        </w:rPr>
        <w:t>ndërfaqen e përbashkët</w:t>
      </w:r>
      <w:r w:rsidRPr="00082BC5">
        <w:rPr>
          <w:lang w:val="sq-AL"/>
        </w:rPr>
        <w:t>.</w:t>
      </w:r>
    </w:p>
    <w:p w:rsidR="00192A22" w:rsidRPr="00082BC5" w:rsidRDefault="00192A22" w:rsidP="00192A22">
      <w:pPr>
        <w:pStyle w:val="Paragrafi"/>
        <w:rPr>
          <w:lang w:val="sq-AL"/>
        </w:rPr>
      </w:pPr>
      <w:r w:rsidRPr="00082BC5">
        <w:rPr>
          <w:lang w:val="sq-AL"/>
        </w:rPr>
        <w:t xml:space="preserve">Një ndërfaqe e përbashkët e përmirësuar </w:t>
      </w:r>
      <w:r w:rsidR="00425182" w:rsidRPr="00082BC5">
        <w:rPr>
          <w:lang w:val="sq-AL"/>
        </w:rPr>
        <w:t>“</w:t>
      </w:r>
      <w:r w:rsidRPr="00082BC5">
        <w:rPr>
          <w:lang w:val="sq-AL"/>
        </w:rPr>
        <w:t>CI Plus</w:t>
      </w:r>
      <w:r w:rsidR="00425182" w:rsidRPr="00082BC5">
        <w:rPr>
          <w:lang w:val="sq-AL"/>
        </w:rPr>
        <w:t>”</w:t>
      </w:r>
      <w:r w:rsidRPr="00082BC5">
        <w:rPr>
          <w:lang w:val="sq-AL"/>
        </w:rPr>
        <w:t xml:space="preserve"> është zhvilluar nga një numër i madh prodhuesish në mënyrë që të sigurojë funksionalitet të përmirësuar të mbrojtjes</w:t>
      </w:r>
      <w:r w:rsidR="00730ABB" w:rsidRPr="00082BC5">
        <w:rPr>
          <w:lang w:val="sq-AL"/>
        </w:rPr>
        <w:t xml:space="preserve"> </w:t>
      </w:r>
      <w:r w:rsidRPr="00082BC5">
        <w:rPr>
          <w:lang w:val="sq-AL"/>
        </w:rPr>
        <w:t xml:space="preserve">nga kopjet. CI Plus pritet të bëhet </w:t>
      </w:r>
      <w:r w:rsidRPr="00082BC5">
        <w:rPr>
          <w:i/>
          <w:lang w:val="sq-AL"/>
        </w:rPr>
        <w:t>de fakto</w:t>
      </w:r>
      <w:r w:rsidRPr="00082BC5">
        <w:rPr>
          <w:lang w:val="sq-AL"/>
        </w:rPr>
        <w:t xml:space="preserve"> norma në të gjith</w:t>
      </w:r>
      <w:r w:rsidR="00BF44F0">
        <w:rPr>
          <w:lang w:val="sq-AL"/>
        </w:rPr>
        <w:t>ë</w:t>
      </w:r>
      <w:r w:rsidRPr="00082BC5">
        <w:rPr>
          <w:lang w:val="sq-AL"/>
        </w:rPr>
        <w:t xml:space="preserve"> marrësit televiziv nga viti 2011. </w:t>
      </w:r>
    </w:p>
    <w:p w:rsidR="00192A22" w:rsidRPr="00082BC5" w:rsidRDefault="00192A22" w:rsidP="00192A22">
      <w:pPr>
        <w:pStyle w:val="Paragrafi"/>
        <w:rPr>
          <w:lang w:val="sq-AL"/>
        </w:rPr>
      </w:pPr>
    </w:p>
    <w:p w:rsidR="00192A22" w:rsidRPr="00082BC5" w:rsidRDefault="00192A22" w:rsidP="00192A22">
      <w:pPr>
        <w:pStyle w:val="Paragrafi"/>
        <w:rPr>
          <w:lang w:val="sq-AL"/>
        </w:rPr>
      </w:pPr>
    </w:p>
    <w:p w:rsidR="00192A22" w:rsidRPr="00082BC5" w:rsidRDefault="00192A22" w:rsidP="00192A22">
      <w:pPr>
        <w:pStyle w:val="Paragrafi"/>
        <w:rPr>
          <w:lang w:val="sq-AL"/>
        </w:rPr>
      </w:pPr>
    </w:p>
    <w:p w:rsidR="00192A22" w:rsidRPr="00082BC5" w:rsidRDefault="00192A22" w:rsidP="00192A22">
      <w:pPr>
        <w:pStyle w:val="Paragrafi"/>
        <w:rPr>
          <w:lang w:val="sq-AL"/>
        </w:rPr>
      </w:pPr>
    </w:p>
    <w:p w:rsidR="00376785" w:rsidRPr="00082BC5" w:rsidRDefault="00376785" w:rsidP="00376785">
      <w:pPr>
        <w:pStyle w:val="Paragrafi"/>
        <w:rPr>
          <w:lang w:val="sq-AL"/>
        </w:rPr>
      </w:pPr>
    </w:p>
    <w:p w:rsidR="00192A22" w:rsidRPr="00082BC5" w:rsidRDefault="00192A22" w:rsidP="00376785">
      <w:pPr>
        <w:pStyle w:val="Paragrafi"/>
        <w:rPr>
          <w:lang w:val="sq-AL"/>
        </w:rPr>
      </w:pPr>
    </w:p>
    <w:p w:rsidR="00192A22" w:rsidRPr="00082BC5" w:rsidRDefault="00192A22" w:rsidP="00376785">
      <w:pPr>
        <w:pStyle w:val="Paragrafi"/>
        <w:rPr>
          <w:lang w:val="sq-AL"/>
        </w:rPr>
      </w:pPr>
    </w:p>
    <w:p w:rsidR="00192A22" w:rsidRPr="00082BC5" w:rsidRDefault="00192A22" w:rsidP="00376785">
      <w:pPr>
        <w:pStyle w:val="Paragrafi"/>
        <w:rPr>
          <w:lang w:val="sq-AL"/>
        </w:rPr>
      </w:pPr>
    </w:p>
    <w:p w:rsidR="00192A22" w:rsidRDefault="00192A22"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76785">
      <w:pPr>
        <w:pStyle w:val="Paragrafi"/>
        <w:rPr>
          <w:lang w:val="sq-AL"/>
        </w:rPr>
      </w:pPr>
    </w:p>
    <w:p w:rsidR="003A6FF0" w:rsidRDefault="003A6FF0" w:rsidP="003A6FF0">
      <w:pPr>
        <w:pStyle w:val="Paragrafi"/>
        <w:ind w:firstLine="0"/>
        <w:rPr>
          <w:lang w:val="sq-AL"/>
        </w:rPr>
        <w:sectPr w:rsidR="003A6FF0" w:rsidSect="003A6FF0">
          <w:footnotePr>
            <w:numRestart w:val="eachPage"/>
          </w:footnotePr>
          <w:pgSz w:w="11907" w:h="16840" w:code="9"/>
          <w:pgMar w:top="1418" w:right="1418" w:bottom="1418" w:left="1418" w:header="1588" w:footer="1134" w:gutter="0"/>
          <w:cols w:space="720"/>
          <w:docGrid w:linePitch="360"/>
        </w:sectPr>
      </w:pPr>
    </w:p>
    <w:p w:rsidR="00192A22" w:rsidRPr="00082BC5" w:rsidRDefault="00DA2285" w:rsidP="00DA2285">
      <w:pPr>
        <w:pStyle w:val="Tabele"/>
        <w:jc w:val="center"/>
        <w:rPr>
          <w:lang w:val="sq-AL"/>
        </w:rPr>
      </w:pPr>
      <w:r w:rsidRPr="00082BC5">
        <w:rPr>
          <w:lang w:val="sq-AL"/>
        </w:rPr>
        <w:t>PLANI I VEPRIMIT</w:t>
      </w:r>
    </w:p>
    <w:p w:rsidR="00192A22" w:rsidRPr="00082BC5" w:rsidRDefault="00DA2285" w:rsidP="00DA2285">
      <w:pPr>
        <w:pStyle w:val="Tabele"/>
        <w:jc w:val="center"/>
        <w:rPr>
          <w:lang w:val="sq-AL"/>
        </w:rPr>
      </w:pPr>
      <w:r w:rsidRPr="00082BC5">
        <w:rPr>
          <w:lang w:val="sq-AL"/>
        </w:rPr>
        <w:t>PËR NDJEKJEN E ZBATIMIT T</w:t>
      </w:r>
      <w:r w:rsidR="008E080A" w:rsidRPr="00082BC5">
        <w:rPr>
          <w:lang w:val="sq-AL"/>
        </w:rPr>
        <w:t>Ë</w:t>
      </w:r>
      <w:r w:rsidRPr="00082BC5">
        <w:rPr>
          <w:lang w:val="sq-AL"/>
        </w:rPr>
        <w:t xml:space="preserve"> STRATEGJISË SË KALIMIT TË PLOTË NË TRANSMETIMET NUMERIKE</w:t>
      </w:r>
    </w:p>
    <w:p w:rsidR="00192A22" w:rsidRPr="00082BC5" w:rsidRDefault="00192A22" w:rsidP="00192A22">
      <w:pPr>
        <w:pStyle w:val="Tabele"/>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6771"/>
        <w:gridCol w:w="1506"/>
        <w:gridCol w:w="1620"/>
        <w:gridCol w:w="1350"/>
        <w:gridCol w:w="1260"/>
        <w:gridCol w:w="1256"/>
      </w:tblGrid>
      <w:tr w:rsidR="00192A22" w:rsidRPr="00A40852" w:rsidTr="003D2169">
        <w:trPr>
          <w:trHeight w:val="413"/>
          <w:jc w:val="center"/>
        </w:trPr>
        <w:tc>
          <w:tcPr>
            <w:tcW w:w="471" w:type="dxa"/>
            <w:vMerge w:val="restart"/>
            <w:tcBorders>
              <w:top w:val="single" w:sz="4" w:space="0" w:color="auto"/>
              <w:left w:val="single" w:sz="4" w:space="0" w:color="auto"/>
              <w:bottom w:val="single" w:sz="4" w:space="0" w:color="auto"/>
              <w:right w:val="single" w:sz="4" w:space="0" w:color="auto"/>
            </w:tcBorders>
            <w:vAlign w:val="center"/>
          </w:tcPr>
          <w:p w:rsidR="003D2169" w:rsidRPr="00A40852" w:rsidRDefault="003D2169" w:rsidP="003D2169">
            <w:pPr>
              <w:pStyle w:val="Tabele"/>
              <w:jc w:val="center"/>
              <w:rPr>
                <w:b/>
                <w:sz w:val="17"/>
                <w:szCs w:val="17"/>
                <w:lang w:val="sq-AL"/>
              </w:rPr>
            </w:pPr>
          </w:p>
          <w:p w:rsidR="00192A22" w:rsidRPr="00A40852" w:rsidRDefault="00192A22" w:rsidP="003D2169">
            <w:pPr>
              <w:pStyle w:val="Tabele"/>
              <w:jc w:val="center"/>
              <w:rPr>
                <w:b/>
                <w:sz w:val="17"/>
                <w:szCs w:val="17"/>
                <w:lang w:val="sq-AL"/>
              </w:rPr>
            </w:pPr>
            <w:r w:rsidRPr="00A40852">
              <w:rPr>
                <w:b/>
                <w:sz w:val="17"/>
                <w:szCs w:val="17"/>
                <w:lang w:val="sq-AL"/>
              </w:rPr>
              <w:t>Nr</w:t>
            </w:r>
            <w:r w:rsidR="007C5560" w:rsidRPr="00A40852">
              <w:rPr>
                <w:b/>
                <w:sz w:val="17"/>
                <w:szCs w:val="17"/>
                <w:lang w:val="sq-AL"/>
              </w:rPr>
              <w:t>.</w:t>
            </w:r>
          </w:p>
          <w:p w:rsidR="00192A22" w:rsidRPr="00A40852" w:rsidRDefault="00192A22" w:rsidP="003D2169">
            <w:pPr>
              <w:pStyle w:val="Tabele"/>
              <w:jc w:val="center"/>
              <w:rPr>
                <w:b/>
                <w:sz w:val="17"/>
                <w:szCs w:val="17"/>
                <w:lang w:val="sq-AL"/>
              </w:rPr>
            </w:pPr>
          </w:p>
        </w:tc>
        <w:tc>
          <w:tcPr>
            <w:tcW w:w="6771" w:type="dxa"/>
            <w:vMerge w:val="restart"/>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D2169">
            <w:pPr>
              <w:pStyle w:val="Tabele"/>
              <w:jc w:val="center"/>
              <w:rPr>
                <w:b/>
                <w:sz w:val="17"/>
                <w:szCs w:val="17"/>
                <w:lang w:val="sq-AL"/>
              </w:rPr>
            </w:pPr>
            <w:r w:rsidRPr="00A40852">
              <w:rPr>
                <w:b/>
                <w:sz w:val="17"/>
                <w:szCs w:val="17"/>
                <w:lang w:val="sq-AL"/>
              </w:rPr>
              <w:t>Çështja</w:t>
            </w:r>
          </w:p>
        </w:tc>
        <w:tc>
          <w:tcPr>
            <w:tcW w:w="1506" w:type="dxa"/>
            <w:vMerge w:val="restart"/>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D2169">
            <w:pPr>
              <w:pStyle w:val="Tabele"/>
              <w:jc w:val="center"/>
              <w:rPr>
                <w:b/>
                <w:sz w:val="17"/>
                <w:szCs w:val="17"/>
                <w:lang w:val="sq-AL"/>
              </w:rPr>
            </w:pPr>
            <w:r w:rsidRPr="00A40852">
              <w:rPr>
                <w:b/>
                <w:sz w:val="17"/>
                <w:szCs w:val="17"/>
                <w:lang w:val="sq-AL"/>
              </w:rPr>
              <w:t>Kostimi</w:t>
            </w:r>
          </w:p>
        </w:tc>
        <w:tc>
          <w:tcPr>
            <w:tcW w:w="2970" w:type="dxa"/>
            <w:gridSpan w:val="2"/>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D2169">
            <w:pPr>
              <w:pStyle w:val="Tabele"/>
              <w:jc w:val="center"/>
              <w:rPr>
                <w:b/>
                <w:sz w:val="17"/>
                <w:szCs w:val="17"/>
                <w:lang w:val="sq-AL"/>
              </w:rPr>
            </w:pPr>
            <w:r w:rsidRPr="00A40852">
              <w:rPr>
                <w:b/>
                <w:sz w:val="17"/>
                <w:szCs w:val="17"/>
                <w:lang w:val="sq-AL"/>
              </w:rPr>
              <w:t>Institucioni/et përgjegjës</w:t>
            </w:r>
            <w:r w:rsidR="00BB45CD" w:rsidRPr="00A40852">
              <w:rPr>
                <w:b/>
                <w:sz w:val="17"/>
                <w:szCs w:val="17"/>
                <w:lang w:val="sq-AL"/>
              </w:rPr>
              <w:t>/e</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D2169">
            <w:pPr>
              <w:pStyle w:val="Tabele"/>
              <w:jc w:val="center"/>
              <w:rPr>
                <w:b/>
                <w:sz w:val="17"/>
                <w:szCs w:val="17"/>
                <w:lang w:val="sq-AL"/>
              </w:rPr>
            </w:pPr>
            <w:r w:rsidRPr="00A40852">
              <w:rPr>
                <w:b/>
                <w:sz w:val="17"/>
                <w:szCs w:val="17"/>
                <w:lang w:val="sq-AL"/>
              </w:rPr>
              <w:t>Fillimi</w:t>
            </w:r>
          </w:p>
        </w:tc>
        <w:tc>
          <w:tcPr>
            <w:tcW w:w="1256" w:type="dxa"/>
            <w:vMerge w:val="restart"/>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D2169">
            <w:pPr>
              <w:pStyle w:val="Tabele"/>
              <w:jc w:val="center"/>
              <w:rPr>
                <w:b/>
                <w:sz w:val="17"/>
                <w:szCs w:val="17"/>
                <w:lang w:val="sq-AL"/>
              </w:rPr>
            </w:pPr>
            <w:r w:rsidRPr="00A40852">
              <w:rPr>
                <w:b/>
                <w:sz w:val="17"/>
                <w:szCs w:val="17"/>
                <w:lang w:val="sq-AL"/>
              </w:rPr>
              <w:t>Mbarimi</w:t>
            </w:r>
          </w:p>
        </w:tc>
      </w:tr>
      <w:tr w:rsidR="00192A22" w:rsidRPr="00A40852" w:rsidTr="003D70E7">
        <w:trPr>
          <w:trHeight w:val="412"/>
          <w:jc w:val="center"/>
        </w:trPr>
        <w:tc>
          <w:tcPr>
            <w:tcW w:w="471" w:type="dxa"/>
            <w:vMerge/>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6771" w:type="dxa"/>
            <w:vMerge/>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506" w:type="dxa"/>
            <w:vMerge/>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b/>
                <w:sz w:val="17"/>
                <w:szCs w:val="17"/>
                <w:lang w:val="sq-AL"/>
              </w:rPr>
            </w:pPr>
            <w:r w:rsidRPr="00A40852">
              <w:rPr>
                <w:b/>
                <w:sz w:val="17"/>
                <w:szCs w:val="17"/>
                <w:lang w:val="sq-AL"/>
              </w:rPr>
              <w:t>Zbatuesi</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b/>
                <w:sz w:val="17"/>
                <w:szCs w:val="17"/>
                <w:lang w:val="sq-AL"/>
              </w:rPr>
            </w:pPr>
            <w:r w:rsidRPr="00A40852">
              <w:rPr>
                <w:b/>
                <w:sz w:val="17"/>
                <w:szCs w:val="17"/>
                <w:lang w:val="sq-AL"/>
              </w:rPr>
              <w:t>Kush e ndjek</w:t>
            </w:r>
          </w:p>
        </w:tc>
        <w:tc>
          <w:tcPr>
            <w:tcW w:w="1260" w:type="dxa"/>
            <w:vMerge/>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b/>
                <w:sz w:val="17"/>
                <w:szCs w:val="17"/>
                <w:lang w:val="sq-AL"/>
              </w:rPr>
            </w:pPr>
          </w:p>
        </w:tc>
        <w:tc>
          <w:tcPr>
            <w:tcW w:w="1256" w:type="dxa"/>
            <w:vMerge/>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b/>
                <w:sz w:val="17"/>
                <w:szCs w:val="17"/>
                <w:lang w:val="sq-AL"/>
              </w:rPr>
            </w:pP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Propozimi i </w:t>
            </w:r>
            <w:r w:rsidR="007C5560" w:rsidRPr="00A40852">
              <w:rPr>
                <w:sz w:val="17"/>
                <w:szCs w:val="17"/>
                <w:lang w:val="sq-AL"/>
              </w:rPr>
              <w:t xml:space="preserve">strategjisë së kalimit </w:t>
            </w:r>
            <w:r w:rsidRPr="00A40852">
              <w:rPr>
                <w:sz w:val="17"/>
                <w:szCs w:val="17"/>
                <w:lang w:val="sq-AL"/>
              </w:rPr>
              <w:t xml:space="preserve">në transmetimet </w:t>
            </w:r>
            <w:r w:rsidR="007C5560" w:rsidRPr="00A40852">
              <w:rPr>
                <w:sz w:val="17"/>
                <w:szCs w:val="17"/>
                <w:lang w:val="sq-AL"/>
              </w:rPr>
              <w:t xml:space="preserve">numerike nga komisioni </w:t>
            </w:r>
            <w:r w:rsidRPr="00A40852">
              <w:rPr>
                <w:i/>
                <w:sz w:val="17"/>
                <w:szCs w:val="17"/>
                <w:lang w:val="sq-AL"/>
              </w:rPr>
              <w:t>ad hoc</w:t>
            </w:r>
            <w:r w:rsidRPr="00A40852">
              <w:rPr>
                <w:sz w:val="17"/>
                <w:szCs w:val="17"/>
                <w:lang w:val="sq-AL"/>
              </w:rPr>
              <w:t xml:space="preserve"> </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MITIK</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Maj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2.</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Miratimi i </w:t>
            </w:r>
            <w:r w:rsidR="007C5560" w:rsidRPr="00A40852">
              <w:rPr>
                <w:sz w:val="17"/>
                <w:szCs w:val="17"/>
                <w:lang w:val="sq-AL"/>
              </w:rPr>
              <w:t xml:space="preserve">strategjisë së kalimit në transmetimet </w:t>
            </w:r>
            <w:r w:rsidRPr="00A40852">
              <w:rPr>
                <w:sz w:val="17"/>
                <w:szCs w:val="17"/>
                <w:lang w:val="sq-AL"/>
              </w:rPr>
              <w:t>num</w:t>
            </w:r>
            <w:r w:rsidR="00367784" w:rsidRPr="00A40852">
              <w:rPr>
                <w:sz w:val="17"/>
                <w:szCs w:val="17"/>
                <w:lang w:val="sq-AL"/>
              </w:rPr>
              <w:t>erike në Këshillin e Ministrave</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Këshilli i Ministrave</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Maj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3.</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367784" w:rsidP="00367784">
            <w:pPr>
              <w:pStyle w:val="Tabele"/>
              <w:rPr>
                <w:sz w:val="17"/>
                <w:szCs w:val="17"/>
                <w:lang w:val="sq-AL"/>
              </w:rPr>
            </w:pPr>
            <w:r w:rsidRPr="00A40852">
              <w:rPr>
                <w:sz w:val="17"/>
                <w:szCs w:val="17"/>
                <w:lang w:val="sq-AL"/>
              </w:rPr>
              <w:t>Miratimi i:</w:t>
            </w:r>
          </w:p>
          <w:p w:rsidR="00192A22" w:rsidRPr="00A40852" w:rsidRDefault="007C5560" w:rsidP="00367784">
            <w:pPr>
              <w:pStyle w:val="Tabele"/>
              <w:rPr>
                <w:sz w:val="17"/>
                <w:szCs w:val="17"/>
                <w:lang w:val="sq-AL"/>
              </w:rPr>
            </w:pPr>
            <w:r w:rsidRPr="00A40852">
              <w:rPr>
                <w:sz w:val="17"/>
                <w:szCs w:val="17"/>
                <w:lang w:val="sq-AL"/>
              </w:rPr>
              <w:t>1.</w:t>
            </w:r>
            <w:r w:rsidR="00040E1A" w:rsidRPr="00A40852">
              <w:rPr>
                <w:sz w:val="17"/>
                <w:szCs w:val="17"/>
                <w:lang w:val="sq-AL"/>
              </w:rPr>
              <w:t xml:space="preserve"> </w:t>
            </w:r>
            <w:r w:rsidRPr="00A40852">
              <w:rPr>
                <w:sz w:val="17"/>
                <w:szCs w:val="17"/>
                <w:lang w:val="sq-AL"/>
              </w:rPr>
              <w:t>L</w:t>
            </w:r>
            <w:r w:rsidR="00192A22" w:rsidRPr="00A40852">
              <w:rPr>
                <w:sz w:val="17"/>
                <w:szCs w:val="17"/>
                <w:lang w:val="sq-AL"/>
              </w:rPr>
              <w:t xml:space="preserve">igjit “Për </w:t>
            </w:r>
            <w:r w:rsidR="003D2169" w:rsidRPr="00A40852">
              <w:rPr>
                <w:sz w:val="17"/>
                <w:szCs w:val="17"/>
                <w:lang w:val="sq-AL"/>
              </w:rPr>
              <w:t>mediet</w:t>
            </w:r>
            <w:r w:rsidRPr="00A40852">
              <w:rPr>
                <w:sz w:val="17"/>
                <w:szCs w:val="17"/>
                <w:lang w:val="sq-AL"/>
              </w:rPr>
              <w:t xml:space="preserve"> audiovizive </w:t>
            </w:r>
            <w:r w:rsidR="00367784" w:rsidRPr="00A40852">
              <w:rPr>
                <w:sz w:val="17"/>
                <w:szCs w:val="17"/>
                <w:lang w:val="sq-AL"/>
              </w:rPr>
              <w:t>në territorin e Shqipërisë”</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Kuvendi</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Maj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4.</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Miratimi i </w:t>
            </w:r>
            <w:r w:rsidR="007C5560" w:rsidRPr="00A40852">
              <w:rPr>
                <w:sz w:val="17"/>
                <w:szCs w:val="17"/>
                <w:lang w:val="sq-AL"/>
              </w:rPr>
              <w:t>r</w:t>
            </w:r>
            <w:r w:rsidRPr="00A40852">
              <w:rPr>
                <w:sz w:val="17"/>
                <w:szCs w:val="17"/>
                <w:lang w:val="sq-AL"/>
              </w:rPr>
              <w:t>regullores së licencimit/autorizimit të shërbimeve audiovizive, rrjeteve ku mbështeten këto shë</w:t>
            </w:r>
            <w:r w:rsidR="00367784" w:rsidRPr="00A40852">
              <w:rPr>
                <w:sz w:val="17"/>
                <w:szCs w:val="17"/>
                <w:lang w:val="sq-AL"/>
              </w:rPr>
              <w:t>rbime, si dhe shërbimet e tjera</w:t>
            </w:r>
            <w:r w:rsidRPr="00A40852">
              <w:rPr>
                <w:sz w:val="17"/>
                <w:szCs w:val="17"/>
                <w:lang w:val="sq-AL"/>
              </w:rPr>
              <w:t xml:space="preserve"> </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i ri </w:t>
            </w:r>
            <w:r w:rsidRPr="00A40852">
              <w:rPr>
                <w:i/>
                <w:sz w:val="17"/>
                <w:szCs w:val="17"/>
                <w:lang w:val="sq-AL"/>
              </w:rPr>
              <w:t>ad hoc</w:t>
            </w:r>
            <w:r w:rsidRPr="00A40852">
              <w:rPr>
                <w:sz w:val="17"/>
                <w:szCs w:val="17"/>
                <w:vertAlign w:val="superscript"/>
                <w:lang w:val="sq-AL"/>
              </w:rPr>
              <w:footnoteReference w:id="13"/>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Shtator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5.</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Miratimi i </w:t>
            </w:r>
            <w:r w:rsidR="007C5560" w:rsidRPr="00A40852">
              <w:rPr>
                <w:sz w:val="17"/>
                <w:szCs w:val="17"/>
                <w:lang w:val="sq-AL"/>
              </w:rPr>
              <w:t xml:space="preserve">karakteristikave teknike të rrjeteve </w:t>
            </w:r>
            <w:r w:rsidRPr="00A40852">
              <w:rPr>
                <w:sz w:val="17"/>
                <w:szCs w:val="17"/>
                <w:lang w:val="sq-AL"/>
              </w:rPr>
              <w:t>numerike, standardet p</w:t>
            </w:r>
            <w:r w:rsidR="00367784" w:rsidRPr="00A40852">
              <w:rPr>
                <w:sz w:val="17"/>
                <w:szCs w:val="17"/>
                <w:lang w:val="sq-AL"/>
              </w:rPr>
              <w:t>ë</w:t>
            </w:r>
            <w:r w:rsidRPr="00A40852">
              <w:rPr>
                <w:sz w:val="17"/>
                <w:szCs w:val="17"/>
                <w:lang w:val="sq-AL"/>
              </w:rPr>
              <w:t xml:space="preserve">r </w:t>
            </w:r>
            <w:r w:rsidR="00367784" w:rsidRPr="00A40852">
              <w:rPr>
                <w:sz w:val="17"/>
                <w:szCs w:val="17"/>
                <w:lang w:val="sq-AL"/>
              </w:rPr>
              <w:t xml:space="preserve">ndërfaqen </w:t>
            </w:r>
            <w:r w:rsidRPr="00A40852">
              <w:rPr>
                <w:sz w:val="17"/>
                <w:szCs w:val="17"/>
                <w:lang w:val="sq-AL"/>
              </w:rPr>
              <w:t>e p</w:t>
            </w:r>
            <w:r w:rsidR="00367784" w:rsidRPr="00A40852">
              <w:rPr>
                <w:sz w:val="17"/>
                <w:szCs w:val="17"/>
                <w:lang w:val="sq-AL"/>
              </w:rPr>
              <w:t>ë</w:t>
            </w:r>
            <w:r w:rsidRPr="00A40852">
              <w:rPr>
                <w:sz w:val="17"/>
                <w:szCs w:val="17"/>
                <w:lang w:val="sq-AL"/>
              </w:rPr>
              <w:t>rbashk</w:t>
            </w:r>
            <w:r w:rsidR="00367784" w:rsidRPr="00A40852">
              <w:rPr>
                <w:sz w:val="17"/>
                <w:szCs w:val="17"/>
                <w:lang w:val="sq-AL"/>
              </w:rPr>
              <w:t>ë</w:t>
            </w:r>
            <w:r w:rsidRPr="00A40852">
              <w:rPr>
                <w:sz w:val="17"/>
                <w:szCs w:val="17"/>
                <w:lang w:val="sq-AL"/>
              </w:rPr>
              <w:t>t (EPG),</w:t>
            </w:r>
            <w:r w:rsidR="007C5560" w:rsidRPr="00A40852">
              <w:rPr>
                <w:sz w:val="17"/>
                <w:szCs w:val="17"/>
                <w:lang w:val="sq-AL"/>
              </w:rPr>
              <w:t xml:space="preserve"> standardin e kompresionit etj.</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Korrik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6.</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Njoftimi i ITU</w:t>
            </w:r>
            <w:r w:rsidR="00367784" w:rsidRPr="00A40852">
              <w:rPr>
                <w:sz w:val="17"/>
                <w:szCs w:val="17"/>
                <w:lang w:val="sq-AL"/>
              </w:rPr>
              <w:t>-së</w:t>
            </w:r>
            <w:r w:rsidRPr="00A40852">
              <w:rPr>
                <w:sz w:val="17"/>
                <w:szCs w:val="17"/>
                <w:lang w:val="sq-AL"/>
              </w:rPr>
              <w:t xml:space="preserve"> dhe vendeve brenda zon</w:t>
            </w:r>
            <w:r w:rsidR="007C5560" w:rsidRPr="00A40852">
              <w:rPr>
                <w:sz w:val="17"/>
                <w:szCs w:val="17"/>
                <w:lang w:val="sq-AL"/>
              </w:rPr>
              <w:t>ë</w:t>
            </w:r>
            <w:r w:rsidRPr="00A40852">
              <w:rPr>
                <w:sz w:val="17"/>
                <w:szCs w:val="17"/>
                <w:lang w:val="sq-AL"/>
              </w:rPr>
              <w:t>s së koordinimit për v</w:t>
            </w:r>
            <w:r w:rsidR="007C5560" w:rsidRPr="00A40852">
              <w:rPr>
                <w:sz w:val="17"/>
                <w:szCs w:val="17"/>
                <w:lang w:val="sq-AL"/>
              </w:rPr>
              <w:t>ë</w:t>
            </w:r>
            <w:r w:rsidRPr="00A40852">
              <w:rPr>
                <w:sz w:val="17"/>
                <w:szCs w:val="17"/>
                <w:lang w:val="sq-AL"/>
              </w:rPr>
              <w:t>nien në shfrytëzim të frekuencave të planifikuara (</w:t>
            </w:r>
            <w:r w:rsidR="007C5560" w:rsidRPr="00A40852">
              <w:rPr>
                <w:sz w:val="17"/>
                <w:szCs w:val="17"/>
                <w:lang w:val="sq-AL"/>
              </w:rPr>
              <w:t>a</w:t>
            </w:r>
            <w:r w:rsidR="00367784" w:rsidRPr="00A40852">
              <w:rPr>
                <w:sz w:val="17"/>
                <w:szCs w:val="17"/>
                <w:lang w:val="sq-AL"/>
              </w:rPr>
              <w:t>rticle 5)</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Korrik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7.</w:t>
            </w:r>
          </w:p>
        </w:tc>
        <w:tc>
          <w:tcPr>
            <w:tcW w:w="6771" w:type="dxa"/>
            <w:tcBorders>
              <w:top w:val="single" w:sz="4" w:space="0" w:color="auto"/>
              <w:left w:val="single" w:sz="4" w:space="0" w:color="auto"/>
              <w:bottom w:val="single" w:sz="4" w:space="0" w:color="auto"/>
              <w:right w:val="single" w:sz="4" w:space="0" w:color="auto"/>
            </w:tcBorders>
          </w:tcPr>
          <w:p w:rsidR="00192A22" w:rsidRPr="00A40852" w:rsidRDefault="00192A22" w:rsidP="00367784">
            <w:pPr>
              <w:pStyle w:val="Tabele"/>
              <w:rPr>
                <w:sz w:val="17"/>
                <w:szCs w:val="17"/>
                <w:lang w:val="sq-AL"/>
              </w:rPr>
            </w:pPr>
            <w:r w:rsidRPr="00A40852">
              <w:rPr>
                <w:sz w:val="17"/>
                <w:szCs w:val="17"/>
                <w:lang w:val="sq-AL"/>
              </w:rPr>
              <w:t xml:space="preserve">Përgatitja e </w:t>
            </w:r>
            <w:r w:rsidR="007C5560" w:rsidRPr="00A40852">
              <w:rPr>
                <w:sz w:val="17"/>
                <w:szCs w:val="17"/>
                <w:lang w:val="sq-AL"/>
              </w:rPr>
              <w:t>p</w:t>
            </w:r>
            <w:r w:rsidRPr="00A40852">
              <w:rPr>
                <w:sz w:val="17"/>
                <w:szCs w:val="17"/>
                <w:lang w:val="sq-AL"/>
              </w:rPr>
              <w:t>laneve të frekuencave për fazën e par</w:t>
            </w:r>
            <w:r w:rsidR="007C5560" w:rsidRPr="00A40852">
              <w:rPr>
                <w:sz w:val="17"/>
                <w:szCs w:val="17"/>
                <w:lang w:val="sq-AL"/>
              </w:rPr>
              <w:t>ë</w:t>
            </w:r>
            <w:r w:rsidRPr="00A40852">
              <w:rPr>
                <w:sz w:val="17"/>
                <w:szCs w:val="17"/>
                <w:lang w:val="sq-AL"/>
              </w:rPr>
              <w:t xml:space="preserve"> për krijimin e:</w:t>
            </w:r>
          </w:p>
          <w:p w:rsidR="00192A22" w:rsidRPr="00A40852" w:rsidRDefault="007C5560" w:rsidP="00367784">
            <w:pPr>
              <w:pStyle w:val="Tabele"/>
              <w:rPr>
                <w:sz w:val="17"/>
                <w:szCs w:val="17"/>
                <w:lang w:val="sq-AL"/>
              </w:rPr>
            </w:pPr>
            <w:r w:rsidRPr="00A40852">
              <w:rPr>
                <w:sz w:val="17"/>
                <w:szCs w:val="17"/>
                <w:lang w:val="sq-AL"/>
              </w:rPr>
              <w:t xml:space="preserve">1. </w:t>
            </w:r>
            <w:r w:rsidR="00367784" w:rsidRPr="00A40852">
              <w:rPr>
                <w:sz w:val="17"/>
                <w:szCs w:val="17"/>
                <w:lang w:val="sq-AL"/>
              </w:rPr>
              <w:t xml:space="preserve">rrjetit </w:t>
            </w:r>
            <w:r w:rsidR="00192A22" w:rsidRPr="00A40852">
              <w:rPr>
                <w:sz w:val="17"/>
                <w:szCs w:val="17"/>
                <w:lang w:val="sq-AL"/>
              </w:rPr>
              <w:t>num</w:t>
            </w:r>
            <w:r w:rsidR="00367784" w:rsidRPr="00A40852">
              <w:rPr>
                <w:sz w:val="17"/>
                <w:szCs w:val="17"/>
                <w:lang w:val="sq-AL"/>
              </w:rPr>
              <w:t>erik të RTSH-së (</w:t>
            </w:r>
            <w:r w:rsidR="00040E1A" w:rsidRPr="00A40852">
              <w:rPr>
                <w:sz w:val="17"/>
                <w:szCs w:val="17"/>
                <w:lang w:val="sq-AL"/>
              </w:rPr>
              <w:t xml:space="preserve">MUX </w:t>
            </w:r>
            <w:r w:rsidR="00367784" w:rsidRPr="00A40852">
              <w:rPr>
                <w:sz w:val="17"/>
                <w:szCs w:val="17"/>
                <w:lang w:val="sq-AL"/>
              </w:rPr>
              <w:t xml:space="preserve">1 + </w:t>
            </w:r>
            <w:r w:rsidR="00040E1A" w:rsidRPr="00A40852">
              <w:rPr>
                <w:sz w:val="17"/>
                <w:szCs w:val="17"/>
                <w:lang w:val="sq-AL"/>
              </w:rPr>
              <w:t xml:space="preserve">MUX </w:t>
            </w:r>
            <w:r w:rsidR="00367784" w:rsidRPr="00A40852">
              <w:rPr>
                <w:sz w:val="17"/>
                <w:szCs w:val="17"/>
                <w:lang w:val="sq-AL"/>
              </w:rPr>
              <w:t>2);</w:t>
            </w:r>
            <w:r w:rsidR="00192A22" w:rsidRPr="00A40852">
              <w:rPr>
                <w:sz w:val="17"/>
                <w:szCs w:val="17"/>
                <w:lang w:val="sq-AL"/>
              </w:rPr>
              <w:t xml:space="preserve"> </w:t>
            </w:r>
          </w:p>
          <w:p w:rsidR="00192A22" w:rsidRPr="00A40852" w:rsidRDefault="007C5560" w:rsidP="00367784">
            <w:pPr>
              <w:pStyle w:val="Tabele"/>
              <w:rPr>
                <w:sz w:val="17"/>
                <w:szCs w:val="17"/>
                <w:lang w:val="sq-AL"/>
              </w:rPr>
            </w:pPr>
            <w:r w:rsidRPr="00A40852">
              <w:rPr>
                <w:sz w:val="17"/>
                <w:szCs w:val="17"/>
                <w:lang w:val="sq-AL"/>
              </w:rPr>
              <w:t xml:space="preserve">2. </w:t>
            </w:r>
            <w:r w:rsidR="00367784" w:rsidRPr="00A40852">
              <w:rPr>
                <w:sz w:val="17"/>
                <w:szCs w:val="17"/>
                <w:lang w:val="sq-AL"/>
              </w:rPr>
              <w:t xml:space="preserve">rrjet </w:t>
            </w:r>
            <w:r w:rsidR="00192A22" w:rsidRPr="00A40852">
              <w:rPr>
                <w:sz w:val="17"/>
                <w:szCs w:val="17"/>
                <w:lang w:val="sq-AL"/>
              </w:rPr>
              <w:t>numerik i op</w:t>
            </w:r>
            <w:r w:rsidR="0074592C" w:rsidRPr="00A40852">
              <w:rPr>
                <w:sz w:val="17"/>
                <w:szCs w:val="17"/>
                <w:lang w:val="sq-AL"/>
              </w:rPr>
              <w:t>.</w:t>
            </w:r>
            <w:r w:rsidR="00192A22" w:rsidRPr="00A40852">
              <w:rPr>
                <w:sz w:val="17"/>
                <w:szCs w:val="17"/>
                <w:lang w:val="sq-AL"/>
              </w:rPr>
              <w:t xml:space="preserve"> privatë kombëtarë (</w:t>
            </w:r>
            <w:r w:rsidR="00040E1A" w:rsidRPr="00A40852">
              <w:rPr>
                <w:sz w:val="17"/>
                <w:szCs w:val="17"/>
                <w:lang w:val="sq-AL"/>
              </w:rPr>
              <w:t xml:space="preserve">MUX </w:t>
            </w:r>
            <w:r w:rsidR="00367784" w:rsidRPr="00A40852">
              <w:rPr>
                <w:sz w:val="17"/>
                <w:szCs w:val="17"/>
                <w:lang w:val="sq-AL"/>
              </w:rPr>
              <w:t>3);</w:t>
            </w:r>
            <w:r w:rsidR="00192A22" w:rsidRPr="00A40852">
              <w:rPr>
                <w:sz w:val="17"/>
                <w:szCs w:val="17"/>
                <w:lang w:val="sq-AL"/>
              </w:rPr>
              <w:t xml:space="preserve"> </w:t>
            </w:r>
          </w:p>
          <w:p w:rsidR="00192A22" w:rsidRPr="00A40852" w:rsidRDefault="007C5560" w:rsidP="00367784">
            <w:pPr>
              <w:pStyle w:val="Tabele"/>
              <w:rPr>
                <w:sz w:val="17"/>
                <w:szCs w:val="17"/>
                <w:lang w:val="sq-AL"/>
              </w:rPr>
            </w:pPr>
            <w:r w:rsidRPr="00A40852">
              <w:rPr>
                <w:sz w:val="17"/>
                <w:szCs w:val="17"/>
                <w:lang w:val="sq-AL"/>
              </w:rPr>
              <w:t xml:space="preserve">3. </w:t>
            </w:r>
            <w:r w:rsidR="00367784" w:rsidRPr="00A40852">
              <w:rPr>
                <w:sz w:val="17"/>
                <w:szCs w:val="17"/>
                <w:lang w:val="sq-AL"/>
              </w:rPr>
              <w:t xml:space="preserve">rrjet </w:t>
            </w:r>
            <w:r w:rsidR="00192A22" w:rsidRPr="00A40852">
              <w:rPr>
                <w:sz w:val="17"/>
                <w:szCs w:val="17"/>
                <w:lang w:val="sq-AL"/>
              </w:rPr>
              <w:t>numerik i</w:t>
            </w:r>
            <w:r w:rsidR="00730ABB" w:rsidRPr="00A40852">
              <w:rPr>
                <w:sz w:val="17"/>
                <w:szCs w:val="17"/>
                <w:lang w:val="sq-AL"/>
              </w:rPr>
              <w:t xml:space="preserve"> </w:t>
            </w:r>
            <w:r w:rsidR="00192A22" w:rsidRPr="00A40852">
              <w:rPr>
                <w:sz w:val="17"/>
                <w:szCs w:val="17"/>
                <w:lang w:val="sq-AL"/>
              </w:rPr>
              <w:t>op</w:t>
            </w:r>
            <w:r w:rsidR="0074592C" w:rsidRPr="00A40852">
              <w:rPr>
                <w:sz w:val="17"/>
                <w:szCs w:val="17"/>
                <w:lang w:val="sq-AL"/>
              </w:rPr>
              <w:t>.</w:t>
            </w:r>
            <w:r w:rsidR="00192A22" w:rsidRPr="00A40852">
              <w:rPr>
                <w:sz w:val="17"/>
                <w:szCs w:val="17"/>
                <w:lang w:val="sq-AL"/>
              </w:rPr>
              <w:t xml:space="preserve"> privatë kombëtarë (</w:t>
            </w:r>
            <w:r w:rsidR="00040E1A" w:rsidRPr="00A40852">
              <w:rPr>
                <w:sz w:val="17"/>
                <w:szCs w:val="17"/>
                <w:lang w:val="sq-AL"/>
              </w:rPr>
              <w:t xml:space="preserve">MUX </w:t>
            </w:r>
            <w:r w:rsidR="00192A22" w:rsidRPr="00A40852">
              <w:rPr>
                <w:sz w:val="17"/>
                <w:szCs w:val="17"/>
                <w:lang w:val="sq-AL"/>
              </w:rPr>
              <w:t>4)</w:t>
            </w:r>
            <w:r w:rsidR="00A40A91" w:rsidRPr="00A40852">
              <w:rPr>
                <w:sz w:val="17"/>
                <w:szCs w:val="17"/>
                <w:lang w:val="sq-AL"/>
              </w:rPr>
              <w:t>;</w:t>
            </w:r>
          </w:p>
          <w:p w:rsidR="00192A22" w:rsidRPr="00A40852" w:rsidRDefault="007C5560" w:rsidP="00A40A91">
            <w:pPr>
              <w:pStyle w:val="Tabele"/>
              <w:rPr>
                <w:sz w:val="17"/>
                <w:szCs w:val="17"/>
                <w:lang w:val="sq-AL"/>
              </w:rPr>
            </w:pPr>
            <w:r w:rsidRPr="00A40852">
              <w:rPr>
                <w:sz w:val="17"/>
                <w:szCs w:val="17"/>
                <w:lang w:val="sq-AL"/>
              </w:rPr>
              <w:t xml:space="preserve">4. </w:t>
            </w:r>
            <w:r w:rsidR="00367784" w:rsidRPr="00A40852">
              <w:rPr>
                <w:sz w:val="17"/>
                <w:szCs w:val="17"/>
                <w:lang w:val="sq-AL"/>
              </w:rPr>
              <w:t xml:space="preserve">identifikimi </w:t>
            </w:r>
            <w:r w:rsidR="00192A22" w:rsidRPr="00A40852">
              <w:rPr>
                <w:sz w:val="17"/>
                <w:szCs w:val="17"/>
                <w:lang w:val="sq-AL"/>
              </w:rPr>
              <w:t>i frek, për (</w:t>
            </w:r>
            <w:r w:rsidR="00040E1A" w:rsidRPr="00A40852">
              <w:rPr>
                <w:sz w:val="17"/>
                <w:szCs w:val="17"/>
                <w:lang w:val="sq-AL"/>
              </w:rPr>
              <w:t xml:space="preserve">MUX </w:t>
            </w:r>
            <w:r w:rsidR="00192A22" w:rsidRPr="00A40852">
              <w:rPr>
                <w:sz w:val="17"/>
                <w:szCs w:val="17"/>
                <w:lang w:val="sq-AL"/>
              </w:rPr>
              <w:t>5)</w:t>
            </w:r>
          </w:p>
        </w:tc>
        <w:tc>
          <w:tcPr>
            <w:tcW w:w="1506" w:type="dxa"/>
            <w:tcBorders>
              <w:top w:val="single" w:sz="4" w:space="0" w:color="auto"/>
              <w:left w:val="single" w:sz="4" w:space="0" w:color="auto"/>
              <w:bottom w:val="single" w:sz="4" w:space="0" w:color="auto"/>
              <w:right w:val="single" w:sz="4" w:space="0" w:color="auto"/>
            </w:tcBorders>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tcPr>
          <w:p w:rsidR="00192A22" w:rsidRPr="00A40852" w:rsidRDefault="00192A22" w:rsidP="00367784">
            <w:pPr>
              <w:pStyle w:val="Tabele"/>
              <w:rPr>
                <w:sz w:val="17"/>
                <w:szCs w:val="17"/>
                <w:lang w:val="sq-AL"/>
              </w:rPr>
            </w:pPr>
            <w:r w:rsidRPr="00A40852">
              <w:rPr>
                <w:sz w:val="17"/>
                <w:szCs w:val="17"/>
                <w:lang w:val="sq-AL"/>
              </w:rPr>
              <w:t>KKRT</w:t>
            </w:r>
          </w:p>
        </w:tc>
        <w:tc>
          <w:tcPr>
            <w:tcW w:w="1350" w:type="dxa"/>
            <w:tcBorders>
              <w:top w:val="single" w:sz="4" w:space="0" w:color="auto"/>
              <w:left w:val="single" w:sz="4" w:space="0" w:color="auto"/>
              <w:bottom w:val="single" w:sz="4" w:space="0" w:color="auto"/>
              <w:right w:val="single" w:sz="4" w:space="0" w:color="auto"/>
            </w:tcBorders>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tcPr>
          <w:p w:rsidR="00192A22" w:rsidRPr="00A40852" w:rsidRDefault="00192A22" w:rsidP="00367784">
            <w:pPr>
              <w:pStyle w:val="Tabele"/>
              <w:rPr>
                <w:sz w:val="17"/>
                <w:szCs w:val="17"/>
                <w:lang w:val="sq-AL"/>
              </w:rPr>
            </w:pPr>
            <w:r w:rsidRPr="00A40852">
              <w:rPr>
                <w:sz w:val="17"/>
                <w:szCs w:val="17"/>
                <w:lang w:val="sq-AL"/>
              </w:rPr>
              <w:t>Korrik 2012</w:t>
            </w:r>
          </w:p>
          <w:p w:rsidR="00192A22" w:rsidRPr="00A40852" w:rsidRDefault="00192A22" w:rsidP="00367784">
            <w:pPr>
              <w:pStyle w:val="Tabele"/>
              <w:rPr>
                <w:sz w:val="17"/>
                <w:szCs w:val="17"/>
                <w:lang w:val="sq-AL"/>
              </w:rPr>
            </w:pPr>
            <w:r w:rsidRPr="00A40852">
              <w:rPr>
                <w:sz w:val="17"/>
                <w:szCs w:val="17"/>
                <w:lang w:val="sq-AL"/>
              </w:rPr>
              <w:t>Korrik 2012</w:t>
            </w:r>
          </w:p>
          <w:p w:rsidR="00192A22" w:rsidRPr="00A40852" w:rsidRDefault="00192A22" w:rsidP="00367784">
            <w:pPr>
              <w:pStyle w:val="Tabele"/>
              <w:rPr>
                <w:sz w:val="17"/>
                <w:szCs w:val="17"/>
                <w:lang w:val="sq-AL"/>
              </w:rPr>
            </w:pPr>
            <w:r w:rsidRPr="00A40852">
              <w:rPr>
                <w:sz w:val="17"/>
                <w:szCs w:val="17"/>
                <w:lang w:val="sq-AL"/>
              </w:rPr>
              <w:t>Korrik 2012</w:t>
            </w:r>
          </w:p>
          <w:p w:rsidR="00192A22" w:rsidRPr="00A40852" w:rsidRDefault="00192A22" w:rsidP="00367784">
            <w:pPr>
              <w:pStyle w:val="Tabele"/>
              <w:rPr>
                <w:sz w:val="17"/>
                <w:szCs w:val="17"/>
                <w:lang w:val="sq-AL"/>
              </w:rPr>
            </w:pPr>
            <w:r w:rsidRPr="00A40852">
              <w:rPr>
                <w:sz w:val="17"/>
                <w:szCs w:val="17"/>
                <w:lang w:val="sq-AL"/>
              </w:rPr>
              <w:t>Korrik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8.</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A40A91">
            <w:pPr>
              <w:pStyle w:val="Tabele"/>
              <w:rPr>
                <w:sz w:val="17"/>
                <w:szCs w:val="17"/>
                <w:lang w:val="sq-AL"/>
              </w:rPr>
            </w:pPr>
            <w:r w:rsidRPr="00A40852">
              <w:rPr>
                <w:sz w:val="17"/>
                <w:szCs w:val="17"/>
                <w:lang w:val="sq-AL"/>
              </w:rPr>
              <w:t xml:space="preserve">Përgatitja e </w:t>
            </w:r>
            <w:r w:rsidR="007C5560" w:rsidRPr="00A40852">
              <w:rPr>
                <w:sz w:val="17"/>
                <w:szCs w:val="17"/>
                <w:lang w:val="sq-AL"/>
              </w:rPr>
              <w:t>p</w:t>
            </w:r>
            <w:r w:rsidRPr="00A40852">
              <w:rPr>
                <w:sz w:val="17"/>
                <w:szCs w:val="17"/>
                <w:lang w:val="sq-AL"/>
              </w:rPr>
              <w:t>laneve të frekuencave për rrjetet e tjera pas lirimit të frekuencave nga transmetimet analoge dhe riplanifikimit të frekuencave për lirimin e spektrit t</w:t>
            </w:r>
            <w:r w:rsidR="00A40A91" w:rsidRPr="00A40852">
              <w:rPr>
                <w:sz w:val="17"/>
                <w:szCs w:val="17"/>
                <w:lang w:val="sq-AL"/>
              </w:rPr>
              <w:t>ë</w:t>
            </w:r>
            <w:r w:rsidRPr="00A40852">
              <w:rPr>
                <w:sz w:val="17"/>
                <w:szCs w:val="17"/>
                <w:lang w:val="sq-AL"/>
              </w:rPr>
              <w:t xml:space="preserve"> dividendit numerik, sipas përcaktimit </w:t>
            </w:r>
            <w:r w:rsidR="00367784" w:rsidRPr="00A40852">
              <w:rPr>
                <w:sz w:val="17"/>
                <w:szCs w:val="17"/>
                <w:lang w:val="sq-AL"/>
              </w:rPr>
              <w:t>të planit kombëtar të frekuencave</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9.</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Koordinimi i punës për lirimin e spektrit 790-862 MHz për dividendin numerik brenda afateve të përcaktuara nga</w:t>
            </w:r>
            <w:r w:rsidR="00730ABB" w:rsidRPr="00A40852">
              <w:rPr>
                <w:sz w:val="17"/>
                <w:szCs w:val="17"/>
                <w:lang w:val="sq-AL"/>
              </w:rPr>
              <w:t xml:space="preserve"> </w:t>
            </w:r>
            <w:r w:rsidR="00367784" w:rsidRPr="00A40852">
              <w:rPr>
                <w:sz w:val="17"/>
                <w:szCs w:val="17"/>
                <w:lang w:val="sq-AL"/>
              </w:rPr>
              <w:t>WRC 07</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MITIK</w:t>
            </w:r>
          </w:p>
          <w:p w:rsidR="00192A22" w:rsidRPr="00A40852" w:rsidRDefault="00192A22" w:rsidP="00367784">
            <w:pPr>
              <w:pStyle w:val="Tabele"/>
              <w:rPr>
                <w:sz w:val="17"/>
                <w:szCs w:val="17"/>
                <w:lang w:val="sq-AL"/>
              </w:rPr>
            </w:pPr>
            <w:r w:rsidRPr="00A40852">
              <w:rPr>
                <w:sz w:val="17"/>
                <w:szCs w:val="17"/>
                <w:lang w:val="sq-AL"/>
              </w:rPr>
              <w:t>KKRT</w:t>
            </w:r>
          </w:p>
          <w:p w:rsidR="00192A22" w:rsidRPr="00A40852" w:rsidRDefault="00192A22" w:rsidP="00367784">
            <w:pPr>
              <w:pStyle w:val="Tabele"/>
              <w:rPr>
                <w:sz w:val="17"/>
                <w:szCs w:val="17"/>
                <w:lang w:val="sq-AL"/>
              </w:rPr>
            </w:pPr>
            <w:r w:rsidRPr="00A40852">
              <w:rPr>
                <w:sz w:val="17"/>
                <w:szCs w:val="17"/>
                <w:lang w:val="sq-AL"/>
              </w:rPr>
              <w:t>AKEP</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10.</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Caktimi i frekuencave për shërbimet fikse pikë më pik</w:t>
            </w:r>
            <w:r w:rsidR="007C5560" w:rsidRPr="00A40852">
              <w:rPr>
                <w:sz w:val="17"/>
                <w:szCs w:val="17"/>
                <w:lang w:val="sq-AL"/>
              </w:rPr>
              <w:t>ë</w:t>
            </w:r>
            <w:r w:rsidRPr="00A40852">
              <w:rPr>
                <w:sz w:val="17"/>
                <w:szCs w:val="17"/>
                <w:lang w:val="sq-AL"/>
              </w:rPr>
              <w:t xml:space="preserve"> për mbartjen e fluksit të transpo</w:t>
            </w:r>
            <w:r w:rsidR="00E7427B" w:rsidRPr="00A40852">
              <w:rPr>
                <w:sz w:val="17"/>
                <w:szCs w:val="17"/>
                <w:lang w:val="sq-AL"/>
              </w:rPr>
              <w:t>rtit (transport stream) deri te</w:t>
            </w:r>
            <w:r w:rsidR="00002172" w:rsidRPr="00A40852">
              <w:rPr>
                <w:sz w:val="17"/>
                <w:szCs w:val="17"/>
                <w:lang w:val="sq-AL"/>
              </w:rPr>
              <w:t>k</w:t>
            </w:r>
            <w:r w:rsidRPr="00A40852">
              <w:rPr>
                <w:sz w:val="17"/>
                <w:szCs w:val="17"/>
                <w:lang w:val="sq-AL"/>
              </w:rPr>
              <w:t xml:space="preserve"> transmetuesit, sipas kërkesave të projektit </w:t>
            </w:r>
            <w:r w:rsidR="00367784" w:rsidRPr="00A40852">
              <w:rPr>
                <w:sz w:val="17"/>
                <w:szCs w:val="17"/>
                <w:lang w:val="sq-AL"/>
              </w:rPr>
              <w:t xml:space="preserve">të ndërtimit të </w:t>
            </w:r>
            <w:r w:rsidR="00040E1A" w:rsidRPr="00A40852">
              <w:rPr>
                <w:sz w:val="17"/>
                <w:szCs w:val="17"/>
                <w:lang w:val="sq-AL"/>
              </w:rPr>
              <w:t xml:space="preserve">MUX </w:t>
            </w:r>
            <w:r w:rsidR="00367784" w:rsidRPr="00A40852">
              <w:rPr>
                <w:sz w:val="17"/>
                <w:szCs w:val="17"/>
                <w:lang w:val="sq-AL"/>
              </w:rPr>
              <w:t xml:space="preserve">1 dhe </w:t>
            </w:r>
            <w:r w:rsidR="00040E1A" w:rsidRPr="00A40852">
              <w:rPr>
                <w:sz w:val="17"/>
                <w:szCs w:val="17"/>
                <w:lang w:val="sq-AL"/>
              </w:rPr>
              <w:t xml:space="preserve">MUX </w:t>
            </w:r>
            <w:r w:rsidR="00367784" w:rsidRPr="00A40852">
              <w:rPr>
                <w:sz w:val="17"/>
                <w:szCs w:val="17"/>
                <w:lang w:val="sq-AL"/>
              </w:rPr>
              <w:t>2</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AKEP</w:t>
            </w:r>
          </w:p>
          <w:p w:rsidR="00192A22" w:rsidRPr="00A40852" w:rsidRDefault="00192A22" w:rsidP="00367784">
            <w:pPr>
              <w:pStyle w:val="Tabele"/>
              <w:rPr>
                <w:sz w:val="17"/>
                <w:szCs w:val="17"/>
                <w:lang w:val="sq-AL"/>
              </w:rPr>
            </w:pPr>
            <w:r w:rsidRPr="00A40852">
              <w:rPr>
                <w:sz w:val="17"/>
                <w:szCs w:val="17"/>
                <w:lang w:val="sq-AL"/>
              </w:rPr>
              <w:t>RTSH</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367784">
            <w:pPr>
              <w:pStyle w:val="Tabele"/>
              <w:rPr>
                <w:sz w:val="17"/>
                <w:szCs w:val="17"/>
                <w:lang w:val="sq-AL"/>
              </w:rPr>
            </w:pPr>
            <w:r w:rsidRPr="00A40852">
              <w:rPr>
                <w:sz w:val="17"/>
                <w:szCs w:val="17"/>
                <w:lang w:val="sq-AL"/>
              </w:rPr>
              <w:t>KKRT</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Korrik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11.</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Njoftimi zyrtar i aktorëve të tregut audioviziv mbi kuadrin rregullator, mënyrat </w:t>
            </w:r>
            <w:r w:rsidR="00002172" w:rsidRPr="00A40852">
              <w:rPr>
                <w:sz w:val="17"/>
                <w:szCs w:val="17"/>
                <w:lang w:val="sq-AL"/>
              </w:rPr>
              <w:t xml:space="preserve">e </w:t>
            </w:r>
            <w:r w:rsidRPr="00A40852">
              <w:rPr>
                <w:sz w:val="17"/>
                <w:szCs w:val="17"/>
                <w:lang w:val="sq-AL"/>
              </w:rPr>
              <w:t>detajuara të kalimit në transmetimet numerike për secilin operator analog ekzistues, afatet e zbatimit të “ishujve numerikë” dhe pen</w:t>
            </w:r>
            <w:r w:rsidR="00367784" w:rsidRPr="00A40852">
              <w:rPr>
                <w:sz w:val="17"/>
                <w:szCs w:val="17"/>
                <w:lang w:val="sq-AL"/>
              </w:rPr>
              <w:t>alitetet për moszbatimin e tyre</w:t>
            </w:r>
            <w:r w:rsidRPr="00A40852">
              <w:rPr>
                <w:sz w:val="17"/>
                <w:szCs w:val="17"/>
                <w:lang w:val="sq-AL"/>
              </w:rPr>
              <w:t xml:space="preserve"> (Konferenca rajonale e </w:t>
            </w:r>
            <w:r w:rsidR="00F15649" w:rsidRPr="00A40852">
              <w:rPr>
                <w:sz w:val="17"/>
                <w:szCs w:val="17"/>
                <w:lang w:val="sq-AL"/>
              </w:rPr>
              <w:t>kombëtar</w:t>
            </w:r>
            <w:r w:rsidRPr="00A40852">
              <w:rPr>
                <w:sz w:val="17"/>
                <w:szCs w:val="17"/>
                <w:lang w:val="sq-AL"/>
              </w:rPr>
              <w:t>e)</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Lekë</w:t>
            </w:r>
            <w:r w:rsidR="00730ABB" w:rsidRPr="00A40852">
              <w:rPr>
                <w:sz w:val="17"/>
                <w:szCs w:val="17"/>
                <w:lang w:val="sq-AL"/>
              </w:rPr>
              <w:t xml:space="preserve"> </w:t>
            </w:r>
            <w:r w:rsidRPr="00A40852">
              <w:rPr>
                <w:sz w:val="17"/>
                <w:szCs w:val="17"/>
                <w:lang w:val="sq-AL"/>
              </w:rPr>
              <w:t>4 000 000</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r w:rsidRPr="00A40852">
              <w:rPr>
                <w:sz w:val="17"/>
                <w:szCs w:val="17"/>
                <w:vertAlign w:val="superscript"/>
                <w:lang w:val="sq-AL"/>
              </w:rPr>
              <w:footnoteReference w:id="14"/>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12.</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Krijimi i “</w:t>
            </w:r>
            <w:r w:rsidRPr="00A40852">
              <w:rPr>
                <w:i/>
                <w:sz w:val="17"/>
                <w:szCs w:val="17"/>
                <w:lang w:val="sq-AL"/>
              </w:rPr>
              <w:t>call center</w:t>
            </w:r>
            <w:r w:rsidRPr="00A40852">
              <w:rPr>
                <w:sz w:val="17"/>
                <w:szCs w:val="17"/>
                <w:lang w:val="sq-AL"/>
              </w:rPr>
              <w:t>” pranë KKRT-së</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Lekë</w:t>
            </w:r>
          </w:p>
          <w:p w:rsidR="00192A22" w:rsidRPr="00A40852" w:rsidRDefault="00192A22" w:rsidP="00367784">
            <w:pPr>
              <w:pStyle w:val="Tabele"/>
              <w:rPr>
                <w:sz w:val="17"/>
                <w:szCs w:val="17"/>
                <w:lang w:val="sq-AL"/>
              </w:rPr>
            </w:pPr>
            <w:r w:rsidRPr="00A40852">
              <w:rPr>
                <w:sz w:val="17"/>
                <w:szCs w:val="17"/>
                <w:lang w:val="sq-AL"/>
              </w:rPr>
              <w:t xml:space="preserve">4 000 000 </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vertAlign w:val="superscript"/>
                <w:lang w:val="sq-AL"/>
              </w:rPr>
            </w:pPr>
            <w:r w:rsidRPr="00A40852">
              <w:rPr>
                <w:sz w:val="17"/>
                <w:szCs w:val="17"/>
                <w:lang w:val="sq-AL"/>
              </w:rPr>
              <w:t>KKRT</w:t>
            </w:r>
            <w:r w:rsidRPr="00A40852">
              <w:rPr>
                <w:sz w:val="17"/>
                <w:szCs w:val="17"/>
                <w:vertAlign w:val="superscript"/>
                <w:lang w:val="sq-AL"/>
              </w:rPr>
              <w:footnoteReference w:id="15"/>
            </w:r>
          </w:p>
          <w:p w:rsidR="00192A22" w:rsidRPr="00A40852" w:rsidRDefault="00192A22" w:rsidP="00367784">
            <w:pPr>
              <w:pStyle w:val="Tabele"/>
              <w:rPr>
                <w:sz w:val="17"/>
                <w:szCs w:val="17"/>
                <w:lang w:val="sq-AL"/>
              </w:rPr>
            </w:pP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Tetor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13.</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Organizimi i fushatës për informimin e publikut</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Lekë </w:t>
            </w:r>
          </w:p>
          <w:p w:rsidR="00192A22" w:rsidRPr="00A40852" w:rsidRDefault="00192A22" w:rsidP="00367784">
            <w:pPr>
              <w:pStyle w:val="Tabele"/>
              <w:rPr>
                <w:sz w:val="17"/>
                <w:szCs w:val="17"/>
                <w:lang w:val="sq-AL"/>
              </w:rPr>
            </w:pPr>
            <w:r w:rsidRPr="00A40852">
              <w:rPr>
                <w:sz w:val="17"/>
                <w:szCs w:val="17"/>
                <w:lang w:val="sq-AL"/>
              </w:rPr>
              <w:t>188 000 000</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Varianti 1: KKRT</w:t>
            </w:r>
            <w:r w:rsidRPr="00A40852">
              <w:rPr>
                <w:sz w:val="17"/>
                <w:szCs w:val="17"/>
                <w:vertAlign w:val="superscript"/>
                <w:lang w:val="sq-AL"/>
              </w:rPr>
              <w:footnoteReference w:id="16"/>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2012</w:t>
            </w: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2015</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14.</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Licencimi i operatorëve privatë kombëtarë bazuar në kriteret e përcaktuara në ligj dhe rregulloren e licencimit të KKRT-së</w:t>
            </w:r>
            <w:r w:rsidR="00367784" w:rsidRPr="00A40852">
              <w:rPr>
                <w:sz w:val="17"/>
                <w:szCs w:val="17"/>
                <w:lang w:val="sq-AL"/>
              </w:rPr>
              <w:t>.</w:t>
            </w:r>
            <w:r w:rsidRPr="00A40852">
              <w:rPr>
                <w:sz w:val="17"/>
                <w:szCs w:val="17"/>
                <w:lang w:val="sq-AL"/>
              </w:rPr>
              <w:t xml:space="preserve"> Një nga kushtet për licencim do të jetë respektimi i grafikut të ndërtimit të “</w:t>
            </w:r>
            <w:r w:rsidR="00367784" w:rsidRPr="00A40852">
              <w:rPr>
                <w:sz w:val="17"/>
                <w:szCs w:val="17"/>
                <w:lang w:val="sq-AL"/>
              </w:rPr>
              <w:t xml:space="preserve">ishujve </w:t>
            </w:r>
            <w:r w:rsidRPr="00A40852">
              <w:rPr>
                <w:sz w:val="17"/>
                <w:szCs w:val="17"/>
                <w:lang w:val="sq-AL"/>
              </w:rPr>
              <w:t>numerikë</w:t>
            </w:r>
            <w:r w:rsidR="00367784" w:rsidRPr="00A40852">
              <w:rPr>
                <w:sz w:val="17"/>
                <w:szCs w:val="17"/>
                <w:lang w:val="sq-AL"/>
              </w:rPr>
              <w:t>”</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DA2285" w:rsidP="00367784">
            <w:pPr>
              <w:pStyle w:val="Tabele"/>
              <w:rPr>
                <w:sz w:val="17"/>
                <w:szCs w:val="17"/>
                <w:lang w:val="sq-AL"/>
              </w:rPr>
            </w:pPr>
            <w:r w:rsidRPr="00A40852">
              <w:rPr>
                <w:sz w:val="17"/>
                <w:szCs w:val="17"/>
                <w:lang w:val="sq-AL"/>
              </w:rPr>
              <w:t>Nëntor</w:t>
            </w:r>
            <w:r w:rsidR="00192A22" w:rsidRPr="00A40852">
              <w:rPr>
                <w:sz w:val="17"/>
                <w:szCs w:val="17"/>
                <w:lang w:val="sq-AL"/>
              </w:rPr>
              <w:t xml:space="preserve">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15.</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Paraqitja para operatorëve ekzistues privatë analogë (lokal</w:t>
            </w:r>
            <w:r w:rsidR="00002172" w:rsidRPr="00A40852">
              <w:rPr>
                <w:sz w:val="17"/>
                <w:szCs w:val="17"/>
                <w:lang w:val="sq-AL"/>
              </w:rPr>
              <w:t>ë</w:t>
            </w:r>
            <w:r w:rsidRPr="00A40852">
              <w:rPr>
                <w:sz w:val="17"/>
                <w:szCs w:val="17"/>
                <w:lang w:val="sq-AL"/>
              </w:rPr>
              <w:t xml:space="preserve"> e rajonalë) e alternativave të </w:t>
            </w:r>
            <w:r w:rsidR="00D06828" w:rsidRPr="00A40852">
              <w:rPr>
                <w:sz w:val="17"/>
                <w:szCs w:val="17"/>
                <w:lang w:val="sq-AL"/>
              </w:rPr>
              <w:t>digjit</w:t>
            </w:r>
            <w:r w:rsidRPr="00A40852">
              <w:rPr>
                <w:sz w:val="17"/>
                <w:szCs w:val="17"/>
                <w:lang w:val="sq-AL"/>
              </w:rPr>
              <w:t>alizimit të tyre:</w:t>
            </w:r>
          </w:p>
          <w:p w:rsidR="00192A22" w:rsidRPr="00A40852" w:rsidRDefault="007C5560" w:rsidP="00367784">
            <w:pPr>
              <w:pStyle w:val="Tabele"/>
              <w:rPr>
                <w:sz w:val="17"/>
                <w:szCs w:val="17"/>
                <w:lang w:val="sq-AL"/>
              </w:rPr>
            </w:pPr>
            <w:r w:rsidRPr="00A40852">
              <w:rPr>
                <w:sz w:val="17"/>
                <w:szCs w:val="17"/>
                <w:lang w:val="sq-AL"/>
              </w:rPr>
              <w:t xml:space="preserve">1. </w:t>
            </w:r>
            <w:r w:rsidR="00192A22" w:rsidRPr="00A40852">
              <w:rPr>
                <w:sz w:val="17"/>
                <w:szCs w:val="17"/>
                <w:lang w:val="sq-AL"/>
              </w:rPr>
              <w:t>Mbështetja në</w:t>
            </w:r>
            <w:r w:rsidR="00730ABB" w:rsidRPr="00A40852">
              <w:rPr>
                <w:sz w:val="17"/>
                <w:szCs w:val="17"/>
                <w:lang w:val="sq-AL"/>
              </w:rPr>
              <w:t xml:space="preserve"> </w:t>
            </w:r>
            <w:r w:rsidR="00192A22" w:rsidRPr="00A40852">
              <w:rPr>
                <w:sz w:val="17"/>
                <w:szCs w:val="17"/>
                <w:lang w:val="sq-AL"/>
              </w:rPr>
              <w:t>rrjetin e RTSH-së;</w:t>
            </w:r>
          </w:p>
          <w:p w:rsidR="00192A22" w:rsidRPr="00A40852" w:rsidRDefault="007C5560" w:rsidP="00367784">
            <w:pPr>
              <w:pStyle w:val="Tabele"/>
              <w:rPr>
                <w:sz w:val="17"/>
                <w:szCs w:val="17"/>
                <w:lang w:val="sq-AL"/>
              </w:rPr>
            </w:pPr>
            <w:r w:rsidRPr="00A40852">
              <w:rPr>
                <w:sz w:val="17"/>
                <w:szCs w:val="17"/>
                <w:lang w:val="sq-AL"/>
              </w:rPr>
              <w:t xml:space="preserve">2. </w:t>
            </w:r>
            <w:r w:rsidR="00192A22" w:rsidRPr="00A40852">
              <w:rPr>
                <w:sz w:val="17"/>
                <w:szCs w:val="17"/>
                <w:lang w:val="sq-AL"/>
              </w:rPr>
              <w:t>Financimi i përbashkët për ndërtimin e rrjetit;</w:t>
            </w:r>
          </w:p>
          <w:p w:rsidR="00192A22" w:rsidRPr="00A40852" w:rsidRDefault="007C5560" w:rsidP="00367784">
            <w:pPr>
              <w:pStyle w:val="Tabele"/>
              <w:rPr>
                <w:sz w:val="17"/>
                <w:szCs w:val="17"/>
                <w:lang w:val="sq-AL"/>
              </w:rPr>
            </w:pPr>
            <w:r w:rsidRPr="00A40852">
              <w:rPr>
                <w:sz w:val="17"/>
                <w:szCs w:val="17"/>
                <w:lang w:val="sq-AL"/>
              </w:rPr>
              <w:t xml:space="preserve">3. </w:t>
            </w:r>
            <w:r w:rsidR="00192A22" w:rsidRPr="00A40852">
              <w:rPr>
                <w:sz w:val="17"/>
                <w:szCs w:val="17"/>
                <w:lang w:val="sq-AL"/>
              </w:rPr>
              <w:t>Garë për ndërtimin e rrjetit</w:t>
            </w:r>
            <w:r w:rsidRPr="00A40852">
              <w:rPr>
                <w:sz w:val="17"/>
                <w:szCs w:val="17"/>
                <w:lang w:val="sq-AL"/>
              </w:rPr>
              <w:t>.</w:t>
            </w:r>
            <w:r w:rsidR="00192A22" w:rsidRPr="00A40852">
              <w:rPr>
                <w:sz w:val="17"/>
                <w:szCs w:val="17"/>
                <w:lang w:val="sq-AL"/>
              </w:rPr>
              <w:t xml:space="preserve"> </w:t>
            </w:r>
          </w:p>
          <w:p w:rsidR="00192A22" w:rsidRPr="00A40852" w:rsidRDefault="00192A22" w:rsidP="00642E48">
            <w:pPr>
              <w:pStyle w:val="Tabele"/>
              <w:rPr>
                <w:sz w:val="17"/>
                <w:szCs w:val="17"/>
                <w:lang w:val="sq-AL"/>
              </w:rPr>
            </w:pPr>
            <w:r w:rsidRPr="00A40852">
              <w:rPr>
                <w:sz w:val="17"/>
                <w:szCs w:val="17"/>
                <w:lang w:val="sq-AL"/>
              </w:rPr>
              <w:t>Bazuar në rezultatet e konsultimit, përcaktimi i nr</w:t>
            </w:r>
            <w:r w:rsidR="00642E48" w:rsidRPr="00A40852">
              <w:rPr>
                <w:sz w:val="17"/>
                <w:szCs w:val="17"/>
                <w:lang w:val="sq-AL"/>
              </w:rPr>
              <w:t>.</w:t>
            </w:r>
            <w:r w:rsidRPr="00A40852">
              <w:rPr>
                <w:sz w:val="17"/>
                <w:szCs w:val="17"/>
                <w:lang w:val="sq-AL"/>
              </w:rPr>
              <w:t xml:space="preserve"> të operatorëve</w:t>
            </w:r>
            <w:r w:rsidR="00730ABB" w:rsidRPr="00A40852">
              <w:rPr>
                <w:sz w:val="17"/>
                <w:szCs w:val="17"/>
                <w:lang w:val="sq-AL"/>
              </w:rPr>
              <w:t xml:space="preserve"> </w:t>
            </w:r>
            <w:r w:rsidRPr="00A40852">
              <w:rPr>
                <w:sz w:val="17"/>
                <w:szCs w:val="17"/>
                <w:lang w:val="sq-AL"/>
              </w:rPr>
              <w:t xml:space="preserve">që do të mbështeten në rrjetin e RTSH-së </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Lekë </w:t>
            </w:r>
          </w:p>
          <w:p w:rsidR="00192A22" w:rsidRPr="00A40852" w:rsidRDefault="00192A22" w:rsidP="00367784">
            <w:pPr>
              <w:pStyle w:val="Tabele"/>
              <w:rPr>
                <w:sz w:val="17"/>
                <w:szCs w:val="17"/>
                <w:lang w:val="sq-AL"/>
              </w:rPr>
            </w:pPr>
            <w:r w:rsidRPr="00A40852">
              <w:rPr>
                <w:sz w:val="17"/>
                <w:szCs w:val="17"/>
                <w:lang w:val="sq-AL"/>
              </w:rPr>
              <w:t>4 200 000</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KKRT</w:t>
            </w:r>
          </w:p>
          <w:p w:rsidR="00192A22" w:rsidRPr="00A40852" w:rsidRDefault="00192A22" w:rsidP="00367784">
            <w:pPr>
              <w:pStyle w:val="Tabele"/>
              <w:rPr>
                <w:sz w:val="17"/>
                <w:szCs w:val="17"/>
                <w:lang w:val="sq-AL"/>
              </w:rPr>
            </w:pPr>
            <w:r w:rsidRPr="00A40852">
              <w:rPr>
                <w:sz w:val="17"/>
                <w:szCs w:val="17"/>
                <w:lang w:val="sq-AL"/>
              </w:rPr>
              <w:t>RTSH</w:t>
            </w:r>
            <w:r w:rsidRPr="00A40852">
              <w:rPr>
                <w:sz w:val="17"/>
                <w:szCs w:val="17"/>
                <w:vertAlign w:val="superscript"/>
                <w:lang w:val="sq-AL"/>
              </w:rPr>
              <w:footnoteReference w:id="17"/>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16.</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Sigurimi i financimit të ndërtimit të rrjetit të operatorit publik dhe hartimi i planit të implementimit të tij</w:t>
            </w:r>
            <w:r w:rsidR="0067779C" w:rsidRPr="00A40852">
              <w:rPr>
                <w:sz w:val="17"/>
                <w:szCs w:val="17"/>
                <w:lang w:val="sq-AL"/>
              </w:rPr>
              <w:t>:</w:t>
            </w:r>
          </w:p>
          <w:p w:rsidR="00192A22" w:rsidRPr="00A40852" w:rsidRDefault="007C5560" w:rsidP="00367784">
            <w:pPr>
              <w:pStyle w:val="Tabele"/>
              <w:rPr>
                <w:sz w:val="17"/>
                <w:szCs w:val="17"/>
                <w:lang w:val="sq-AL"/>
              </w:rPr>
            </w:pPr>
            <w:r w:rsidRPr="00A40852">
              <w:rPr>
                <w:sz w:val="17"/>
                <w:szCs w:val="17"/>
                <w:lang w:val="sq-AL"/>
              </w:rPr>
              <w:t>a</w:t>
            </w:r>
            <w:r w:rsidR="0067779C" w:rsidRPr="00A40852">
              <w:rPr>
                <w:sz w:val="17"/>
                <w:szCs w:val="17"/>
                <w:lang w:val="sq-AL"/>
              </w:rPr>
              <w:t xml:space="preserve">) </w:t>
            </w:r>
            <w:r w:rsidR="00192A22" w:rsidRPr="00A40852">
              <w:rPr>
                <w:sz w:val="17"/>
                <w:szCs w:val="17"/>
                <w:lang w:val="sq-AL"/>
              </w:rPr>
              <w:t>Përcaktimi përfundimtar i kostove buxhetore të ndërtimit të rrjetit;</w:t>
            </w:r>
          </w:p>
          <w:p w:rsidR="00192A22" w:rsidRPr="00A40852" w:rsidRDefault="007C5560" w:rsidP="00367784">
            <w:pPr>
              <w:pStyle w:val="Tabele"/>
              <w:rPr>
                <w:sz w:val="17"/>
                <w:szCs w:val="17"/>
                <w:lang w:val="sq-AL"/>
              </w:rPr>
            </w:pPr>
            <w:r w:rsidRPr="00A40852">
              <w:rPr>
                <w:sz w:val="17"/>
                <w:szCs w:val="17"/>
                <w:lang w:val="sq-AL"/>
              </w:rPr>
              <w:t>b</w:t>
            </w:r>
            <w:r w:rsidR="0067779C" w:rsidRPr="00A40852">
              <w:rPr>
                <w:sz w:val="17"/>
                <w:szCs w:val="17"/>
                <w:lang w:val="sq-AL"/>
              </w:rPr>
              <w:t xml:space="preserve">) </w:t>
            </w:r>
            <w:r w:rsidR="00192A22" w:rsidRPr="00A40852">
              <w:rPr>
                <w:sz w:val="17"/>
                <w:szCs w:val="17"/>
                <w:lang w:val="sq-AL"/>
              </w:rPr>
              <w:t>Ndjekja e procedurave të sigurimit të kredisë së butë për financimin.</w:t>
            </w:r>
          </w:p>
          <w:p w:rsidR="00192A22" w:rsidRPr="00A40852" w:rsidRDefault="007C5560" w:rsidP="00367784">
            <w:pPr>
              <w:pStyle w:val="Tabele"/>
              <w:rPr>
                <w:sz w:val="17"/>
                <w:szCs w:val="17"/>
                <w:lang w:val="sq-AL"/>
              </w:rPr>
            </w:pPr>
            <w:r w:rsidRPr="00A40852">
              <w:rPr>
                <w:sz w:val="17"/>
                <w:szCs w:val="17"/>
                <w:lang w:val="sq-AL"/>
              </w:rPr>
              <w:t>c</w:t>
            </w:r>
            <w:r w:rsidR="0067779C" w:rsidRPr="00A40852">
              <w:rPr>
                <w:sz w:val="17"/>
                <w:szCs w:val="17"/>
                <w:lang w:val="sq-AL"/>
              </w:rPr>
              <w:t xml:space="preserve">) </w:t>
            </w:r>
            <w:r w:rsidR="00192A22" w:rsidRPr="00A40852">
              <w:rPr>
                <w:sz w:val="17"/>
                <w:szCs w:val="17"/>
                <w:lang w:val="sq-AL"/>
              </w:rPr>
              <w:t xml:space="preserve">Zbatimi i procedurave të prokurimit për zgjedhjen e kompanisë furnizuese me </w:t>
            </w:r>
            <w:r w:rsidR="00642E48" w:rsidRPr="00A40852">
              <w:rPr>
                <w:sz w:val="17"/>
                <w:szCs w:val="17"/>
                <w:lang w:val="sq-AL"/>
              </w:rPr>
              <w:t>pajisje</w:t>
            </w:r>
          </w:p>
          <w:p w:rsidR="00192A22" w:rsidRPr="00A40852" w:rsidRDefault="007C5560" w:rsidP="0067779C">
            <w:pPr>
              <w:pStyle w:val="Tabele"/>
              <w:rPr>
                <w:sz w:val="17"/>
                <w:szCs w:val="17"/>
                <w:lang w:val="sq-AL"/>
              </w:rPr>
            </w:pPr>
            <w:r w:rsidRPr="00A40852">
              <w:rPr>
                <w:sz w:val="17"/>
                <w:szCs w:val="17"/>
                <w:lang w:val="sq-AL"/>
              </w:rPr>
              <w:t>d</w:t>
            </w:r>
            <w:r w:rsidR="0067779C" w:rsidRPr="00A40852">
              <w:rPr>
                <w:sz w:val="17"/>
                <w:szCs w:val="17"/>
                <w:lang w:val="sq-AL"/>
              </w:rPr>
              <w:t xml:space="preserve">) </w:t>
            </w:r>
            <w:r w:rsidR="00192A22" w:rsidRPr="00A40852">
              <w:rPr>
                <w:sz w:val="17"/>
                <w:szCs w:val="17"/>
                <w:lang w:val="sq-AL"/>
              </w:rPr>
              <w:t>Lidhja e kontratës me fituesin e garës dhe miratimi i grafikut të ndërtimit në përputhje me grafikun e</w:t>
            </w:r>
            <w:r w:rsidR="0067779C" w:rsidRPr="00A40852">
              <w:rPr>
                <w:sz w:val="17"/>
                <w:szCs w:val="17"/>
                <w:lang w:val="sq-AL"/>
              </w:rPr>
              <w:t xml:space="preserve"> zbatimit të “ishujve numerikë”</w:t>
            </w:r>
            <w:r w:rsidR="00192A22" w:rsidRPr="00A40852">
              <w:rPr>
                <w:sz w:val="17"/>
                <w:szCs w:val="17"/>
                <w:lang w:val="sq-AL"/>
              </w:rPr>
              <w:t xml:space="preserve"> </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MITIK</w:t>
            </w:r>
          </w:p>
          <w:p w:rsidR="00192A22" w:rsidRPr="00A40852" w:rsidRDefault="00192A22" w:rsidP="00367784">
            <w:pPr>
              <w:pStyle w:val="Tabele"/>
              <w:rPr>
                <w:sz w:val="17"/>
                <w:szCs w:val="17"/>
                <w:lang w:val="sq-AL"/>
              </w:rPr>
            </w:pPr>
            <w:r w:rsidRPr="00A40852">
              <w:rPr>
                <w:sz w:val="17"/>
                <w:szCs w:val="17"/>
                <w:lang w:val="sq-AL"/>
              </w:rPr>
              <w:t>RTSH</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F83059" w:rsidP="00367784">
            <w:pPr>
              <w:pStyle w:val="Tabele"/>
              <w:rPr>
                <w:sz w:val="17"/>
                <w:szCs w:val="17"/>
                <w:lang w:val="sq-AL"/>
              </w:rPr>
            </w:pPr>
            <w:r w:rsidRPr="00A40852">
              <w:rPr>
                <w:sz w:val="17"/>
                <w:szCs w:val="17"/>
                <w:lang w:val="sq-AL"/>
              </w:rPr>
              <w:t>Nëntor</w:t>
            </w:r>
            <w:r w:rsidR="00192A22" w:rsidRPr="00A40852">
              <w:rPr>
                <w:sz w:val="17"/>
                <w:szCs w:val="17"/>
                <w:lang w:val="sq-AL"/>
              </w:rPr>
              <w:t xml:space="preserve"> 2011</w:t>
            </w: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jc w:val="right"/>
              <w:rPr>
                <w:sz w:val="17"/>
                <w:szCs w:val="17"/>
                <w:lang w:val="sq-AL"/>
              </w:rPr>
            </w:pPr>
            <w:r w:rsidRPr="00A40852">
              <w:rPr>
                <w:sz w:val="17"/>
                <w:szCs w:val="17"/>
                <w:lang w:val="sq-AL"/>
              </w:rPr>
              <w:t>17.</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D2169">
            <w:pPr>
              <w:pStyle w:val="Tabele"/>
              <w:rPr>
                <w:sz w:val="17"/>
                <w:szCs w:val="17"/>
                <w:lang w:val="sq-AL"/>
              </w:rPr>
            </w:pPr>
            <w:r w:rsidRPr="00A40852">
              <w:rPr>
                <w:sz w:val="17"/>
                <w:szCs w:val="17"/>
                <w:lang w:val="sq-AL"/>
              </w:rPr>
              <w:t>Sigurimi i financimit të dekoder</w:t>
            </w:r>
            <w:r w:rsidR="00642E48" w:rsidRPr="00A40852">
              <w:rPr>
                <w:sz w:val="17"/>
                <w:szCs w:val="17"/>
                <w:lang w:val="sq-AL"/>
              </w:rPr>
              <w:t>a</w:t>
            </w:r>
            <w:r w:rsidRPr="00A40852">
              <w:rPr>
                <w:sz w:val="17"/>
                <w:szCs w:val="17"/>
                <w:lang w:val="sq-AL"/>
              </w:rPr>
              <w:t>ve, hartimi i sk</w:t>
            </w:r>
            <w:r w:rsidR="00E7427B" w:rsidRPr="00A40852">
              <w:rPr>
                <w:sz w:val="17"/>
                <w:szCs w:val="17"/>
                <w:lang w:val="sq-AL"/>
              </w:rPr>
              <w:t>emës së shpërndarjes së tyre te</w:t>
            </w:r>
            <w:r w:rsidRPr="00A40852">
              <w:rPr>
                <w:sz w:val="17"/>
                <w:szCs w:val="17"/>
                <w:lang w:val="sq-AL"/>
              </w:rPr>
              <w:t xml:space="preserve"> përdoruesit, përcaktimi i mbështetjes së mundshme nga ana e operatorëve numerikë ekzistues në subvencionin e dekoder</w:t>
            </w:r>
            <w:r w:rsidR="003D2169" w:rsidRPr="00A40852">
              <w:rPr>
                <w:sz w:val="17"/>
                <w:szCs w:val="17"/>
                <w:lang w:val="sq-AL"/>
              </w:rPr>
              <w:t>a</w:t>
            </w:r>
            <w:r w:rsidRPr="00A40852">
              <w:rPr>
                <w:sz w:val="17"/>
                <w:szCs w:val="17"/>
                <w:lang w:val="sq-AL"/>
              </w:rPr>
              <w:t>ve.</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Lekë;</w:t>
            </w:r>
          </w:p>
          <w:p w:rsidR="00192A22" w:rsidRPr="00A40852" w:rsidRDefault="00192A22" w:rsidP="00367784">
            <w:pPr>
              <w:pStyle w:val="Tabele"/>
              <w:rPr>
                <w:sz w:val="17"/>
                <w:szCs w:val="17"/>
                <w:lang w:val="sq-AL"/>
              </w:rPr>
            </w:pPr>
            <w:r w:rsidRPr="00A40852">
              <w:rPr>
                <w:sz w:val="17"/>
                <w:szCs w:val="17"/>
                <w:lang w:val="sq-AL"/>
              </w:rPr>
              <w:t>V1. Subv.100</w:t>
            </w:r>
            <w:r w:rsidR="006458C4" w:rsidRPr="00A40852">
              <w:rPr>
                <w:sz w:val="17"/>
                <w:szCs w:val="17"/>
                <w:lang w:val="sq-AL"/>
              </w:rPr>
              <w:t>%</w:t>
            </w:r>
          </w:p>
          <w:p w:rsidR="00192A22" w:rsidRPr="00A40852" w:rsidRDefault="00192A22" w:rsidP="00367784">
            <w:pPr>
              <w:pStyle w:val="Tabele"/>
              <w:rPr>
                <w:sz w:val="17"/>
                <w:szCs w:val="17"/>
                <w:lang w:val="sq-AL"/>
              </w:rPr>
            </w:pPr>
            <w:r w:rsidRPr="00A40852">
              <w:rPr>
                <w:sz w:val="17"/>
                <w:szCs w:val="17"/>
                <w:lang w:val="sq-AL"/>
              </w:rPr>
              <w:t>3 850 000 000</w:t>
            </w:r>
          </w:p>
          <w:p w:rsidR="00192A22" w:rsidRPr="00A40852" w:rsidRDefault="00192A22" w:rsidP="00367784">
            <w:pPr>
              <w:pStyle w:val="Tabele"/>
              <w:rPr>
                <w:sz w:val="17"/>
                <w:szCs w:val="17"/>
                <w:lang w:val="sq-AL"/>
              </w:rPr>
            </w:pPr>
            <w:r w:rsidRPr="00A40852">
              <w:rPr>
                <w:sz w:val="17"/>
                <w:szCs w:val="17"/>
                <w:lang w:val="sq-AL"/>
              </w:rPr>
              <w:t>V2 Subv. 50</w:t>
            </w:r>
            <w:r w:rsidR="006458C4" w:rsidRPr="00A40852">
              <w:rPr>
                <w:sz w:val="17"/>
                <w:szCs w:val="17"/>
                <w:lang w:val="sq-AL"/>
              </w:rPr>
              <w:t>%</w:t>
            </w:r>
          </w:p>
          <w:p w:rsidR="00192A22" w:rsidRPr="00A40852" w:rsidRDefault="00192A22" w:rsidP="00367784">
            <w:pPr>
              <w:pStyle w:val="Tabele"/>
              <w:rPr>
                <w:sz w:val="17"/>
                <w:szCs w:val="17"/>
                <w:lang w:val="sq-AL"/>
              </w:rPr>
            </w:pPr>
            <w:r w:rsidRPr="00A40852">
              <w:rPr>
                <w:sz w:val="17"/>
                <w:szCs w:val="17"/>
                <w:lang w:val="sq-AL"/>
              </w:rPr>
              <w:t>1 950 000 000</w:t>
            </w:r>
          </w:p>
          <w:p w:rsidR="00192A22" w:rsidRPr="00A40852" w:rsidRDefault="00192A22" w:rsidP="00367784">
            <w:pPr>
              <w:pStyle w:val="Tabele"/>
              <w:rPr>
                <w:sz w:val="17"/>
                <w:szCs w:val="17"/>
                <w:lang w:val="sq-AL"/>
              </w:rPr>
            </w:pPr>
            <w:r w:rsidRPr="00A40852">
              <w:rPr>
                <w:sz w:val="17"/>
                <w:szCs w:val="17"/>
                <w:lang w:val="sq-AL"/>
              </w:rPr>
              <w:t>V3. Subv 7%</w:t>
            </w:r>
          </w:p>
          <w:p w:rsidR="00192A22" w:rsidRPr="00A40852" w:rsidRDefault="00730ABB" w:rsidP="00367784">
            <w:pPr>
              <w:pStyle w:val="Tabele"/>
              <w:rPr>
                <w:sz w:val="17"/>
                <w:szCs w:val="17"/>
                <w:lang w:val="sq-AL"/>
              </w:rPr>
            </w:pPr>
            <w:r w:rsidRPr="00A40852">
              <w:rPr>
                <w:sz w:val="17"/>
                <w:szCs w:val="17"/>
                <w:lang w:val="sq-AL"/>
              </w:rPr>
              <w:t xml:space="preserve"> </w:t>
            </w:r>
            <w:r w:rsidR="00192A22" w:rsidRPr="00A40852">
              <w:rPr>
                <w:sz w:val="17"/>
                <w:szCs w:val="17"/>
                <w:lang w:val="sq-AL"/>
              </w:rPr>
              <w:t>262 000 000</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MITIK</w:t>
            </w:r>
          </w:p>
          <w:p w:rsidR="00192A22" w:rsidRPr="00A40852" w:rsidRDefault="00192A22" w:rsidP="00367784">
            <w:pPr>
              <w:pStyle w:val="Tabele"/>
              <w:rPr>
                <w:sz w:val="17"/>
                <w:szCs w:val="17"/>
                <w:lang w:val="sq-AL"/>
              </w:rPr>
            </w:pPr>
            <w:r w:rsidRPr="00A40852">
              <w:rPr>
                <w:sz w:val="17"/>
                <w:szCs w:val="17"/>
                <w:lang w:val="sq-AL"/>
              </w:rPr>
              <w:t xml:space="preserve">Min. </w:t>
            </w:r>
            <w:r w:rsidR="003D2169" w:rsidRPr="00A40852">
              <w:rPr>
                <w:sz w:val="17"/>
                <w:szCs w:val="17"/>
                <w:lang w:val="sq-AL"/>
              </w:rPr>
              <w:t xml:space="preserve">e </w:t>
            </w:r>
            <w:r w:rsidRPr="00A40852">
              <w:rPr>
                <w:sz w:val="17"/>
                <w:szCs w:val="17"/>
                <w:lang w:val="sq-AL"/>
              </w:rPr>
              <w:t>Financave</w:t>
            </w:r>
          </w:p>
          <w:p w:rsidR="00192A22" w:rsidRPr="00A40852" w:rsidRDefault="00192A22" w:rsidP="00367784">
            <w:pPr>
              <w:pStyle w:val="Tabele"/>
              <w:rPr>
                <w:sz w:val="17"/>
                <w:szCs w:val="17"/>
                <w:lang w:val="sq-AL"/>
              </w:rPr>
            </w:pPr>
            <w:r w:rsidRPr="00A40852">
              <w:rPr>
                <w:sz w:val="17"/>
                <w:szCs w:val="17"/>
                <w:lang w:val="sq-AL"/>
              </w:rPr>
              <w:t>METE</w:t>
            </w:r>
          </w:p>
          <w:p w:rsidR="00192A22" w:rsidRPr="00A40852" w:rsidRDefault="00192A22" w:rsidP="00367784">
            <w:pPr>
              <w:pStyle w:val="Tabele"/>
              <w:rPr>
                <w:sz w:val="17"/>
                <w:szCs w:val="17"/>
                <w:lang w:val="sq-AL"/>
              </w:rPr>
            </w:pP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Janar 2012</w:t>
            </w: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Korik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jc w:val="right"/>
              <w:rPr>
                <w:sz w:val="17"/>
                <w:szCs w:val="17"/>
                <w:lang w:val="sq-AL"/>
              </w:rPr>
            </w:pPr>
            <w:r w:rsidRPr="00A40852">
              <w:rPr>
                <w:sz w:val="17"/>
                <w:szCs w:val="17"/>
                <w:lang w:val="sq-AL"/>
              </w:rPr>
              <w:t>18.</w:t>
            </w:r>
          </w:p>
        </w:tc>
        <w:tc>
          <w:tcPr>
            <w:tcW w:w="6771" w:type="dxa"/>
            <w:tcBorders>
              <w:top w:val="single" w:sz="4" w:space="0" w:color="auto"/>
              <w:left w:val="single" w:sz="4" w:space="0" w:color="auto"/>
              <w:bottom w:val="single" w:sz="4" w:space="0" w:color="auto"/>
              <w:right w:val="single" w:sz="4" w:space="0" w:color="auto"/>
            </w:tcBorders>
          </w:tcPr>
          <w:p w:rsidR="00192A22" w:rsidRPr="00A40852" w:rsidRDefault="00192A22" w:rsidP="0067779C">
            <w:pPr>
              <w:pStyle w:val="Tabele"/>
              <w:rPr>
                <w:sz w:val="17"/>
                <w:szCs w:val="17"/>
                <w:lang w:val="sq-AL"/>
              </w:rPr>
            </w:pPr>
            <w:r w:rsidRPr="00A40852">
              <w:rPr>
                <w:sz w:val="17"/>
                <w:szCs w:val="17"/>
                <w:lang w:val="sq-AL"/>
              </w:rPr>
              <w:t>Propozimi i masave për mbulimin e abonentëve të largët që merrnin më par</w:t>
            </w:r>
            <w:r w:rsidR="0067779C" w:rsidRPr="00A40852">
              <w:rPr>
                <w:sz w:val="17"/>
                <w:szCs w:val="17"/>
                <w:lang w:val="sq-AL"/>
              </w:rPr>
              <w:t>ë</w:t>
            </w:r>
            <w:r w:rsidRPr="00A40852">
              <w:rPr>
                <w:sz w:val="17"/>
                <w:szCs w:val="17"/>
                <w:lang w:val="sq-AL"/>
              </w:rPr>
              <w:t xml:space="preserve"> sinjal analog dhe që mund të mbeten jashtë shërbimit gjatë k</w:t>
            </w:r>
            <w:r w:rsidR="00642E48" w:rsidRPr="00A40852">
              <w:rPr>
                <w:sz w:val="17"/>
                <w:szCs w:val="17"/>
                <w:lang w:val="sq-AL"/>
              </w:rPr>
              <w:t>alimit në transmetimet numerike</w:t>
            </w:r>
            <w:r w:rsidRPr="00A40852">
              <w:rPr>
                <w:sz w:val="17"/>
                <w:szCs w:val="17"/>
                <w:lang w:val="sq-AL"/>
              </w:rPr>
              <w:t xml:space="preserve"> (</w:t>
            </w:r>
            <w:r w:rsidR="00642E48" w:rsidRPr="00A40852">
              <w:rPr>
                <w:sz w:val="17"/>
                <w:szCs w:val="17"/>
                <w:lang w:val="sq-AL"/>
              </w:rPr>
              <w:t xml:space="preserve">kompozimi </w:t>
            </w:r>
            <w:r w:rsidRPr="00A40852">
              <w:rPr>
                <w:sz w:val="17"/>
                <w:szCs w:val="17"/>
                <w:lang w:val="sq-AL"/>
              </w:rPr>
              <w:t>i buketave satelitor</w:t>
            </w:r>
            <w:r w:rsidR="00642E48" w:rsidRPr="00A40852">
              <w:rPr>
                <w:sz w:val="17"/>
                <w:szCs w:val="17"/>
                <w:lang w:val="sq-AL"/>
              </w:rPr>
              <w:t>e me programet ekzistues</w:t>
            </w:r>
            <w:r w:rsidR="0067779C" w:rsidRPr="00A40852">
              <w:rPr>
                <w:sz w:val="17"/>
                <w:szCs w:val="17"/>
                <w:lang w:val="sq-AL"/>
              </w:rPr>
              <w:t>e</w:t>
            </w:r>
            <w:r w:rsidR="00642E48" w:rsidRPr="00A40852">
              <w:rPr>
                <w:sz w:val="17"/>
                <w:szCs w:val="17"/>
                <w:lang w:val="sq-AL"/>
              </w:rPr>
              <w:t xml:space="preserve"> analoge</w:t>
            </w:r>
            <w:r w:rsidRPr="00A40852">
              <w:rPr>
                <w:sz w:val="17"/>
                <w:szCs w:val="17"/>
                <w:lang w:val="sq-AL"/>
              </w:rPr>
              <w:t>)</w:t>
            </w:r>
          </w:p>
        </w:tc>
        <w:tc>
          <w:tcPr>
            <w:tcW w:w="1506"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rPr>
                <w:sz w:val="17"/>
                <w:szCs w:val="17"/>
                <w:lang w:val="sq-AL"/>
              </w:rPr>
            </w:pPr>
            <w:r w:rsidRPr="00A40852">
              <w:rPr>
                <w:sz w:val="17"/>
                <w:szCs w:val="17"/>
                <w:lang w:val="sq-AL"/>
              </w:rPr>
              <w:t xml:space="preserve">Lekë </w:t>
            </w:r>
          </w:p>
          <w:p w:rsidR="00192A22" w:rsidRPr="00A40852" w:rsidRDefault="00192A22" w:rsidP="00642E48">
            <w:pPr>
              <w:pStyle w:val="Tabele"/>
              <w:rPr>
                <w:sz w:val="17"/>
                <w:szCs w:val="17"/>
                <w:lang w:val="sq-AL"/>
              </w:rPr>
            </w:pPr>
            <w:r w:rsidRPr="00A40852">
              <w:rPr>
                <w:sz w:val="17"/>
                <w:szCs w:val="17"/>
                <w:lang w:val="sq-AL"/>
              </w:rPr>
              <w:t>252 000 000</w:t>
            </w:r>
          </w:p>
          <w:p w:rsidR="00192A22" w:rsidRPr="00A40852" w:rsidRDefault="00192A22" w:rsidP="00642E48">
            <w:pPr>
              <w:pStyle w:val="Tabele"/>
              <w:rPr>
                <w:sz w:val="17"/>
                <w:szCs w:val="17"/>
                <w:lang w:val="sq-AL"/>
              </w:rPr>
            </w:pPr>
            <w:r w:rsidRPr="00A40852">
              <w:rPr>
                <w:sz w:val="17"/>
                <w:szCs w:val="17"/>
                <w:lang w:val="sq-AL"/>
              </w:rPr>
              <w:t xml:space="preserve">(ose 1 800 000 Euro) në vit </w:t>
            </w:r>
          </w:p>
        </w:tc>
        <w:tc>
          <w:tcPr>
            <w:tcW w:w="1620" w:type="dxa"/>
            <w:tcBorders>
              <w:top w:val="single" w:sz="4" w:space="0" w:color="auto"/>
              <w:left w:val="single" w:sz="4" w:space="0" w:color="auto"/>
              <w:bottom w:val="single" w:sz="4" w:space="0" w:color="auto"/>
              <w:right w:val="single" w:sz="4" w:space="0" w:color="auto"/>
            </w:tcBorders>
          </w:tcPr>
          <w:p w:rsidR="00192A22" w:rsidRPr="00A40852" w:rsidRDefault="00642E48" w:rsidP="00642E48">
            <w:pPr>
              <w:pStyle w:val="Tabele"/>
              <w:rPr>
                <w:sz w:val="17"/>
                <w:szCs w:val="17"/>
                <w:lang w:val="sq-AL"/>
              </w:rPr>
            </w:pPr>
            <w:r w:rsidRPr="00A40852">
              <w:rPr>
                <w:sz w:val="17"/>
                <w:szCs w:val="17"/>
                <w:lang w:val="sq-AL"/>
              </w:rPr>
              <w:t>RTSH</w:t>
            </w:r>
            <w:r w:rsidR="00192A22" w:rsidRPr="00A40852">
              <w:rPr>
                <w:sz w:val="17"/>
                <w:szCs w:val="17"/>
                <w:vertAlign w:val="superscript"/>
                <w:lang w:val="sq-AL"/>
              </w:rPr>
              <w:footnoteReference w:id="18"/>
            </w:r>
          </w:p>
          <w:p w:rsidR="00192A22" w:rsidRPr="00A40852" w:rsidRDefault="00192A22" w:rsidP="00642E48">
            <w:pPr>
              <w:pStyle w:val="Tabele"/>
              <w:rPr>
                <w:sz w:val="17"/>
                <w:szCs w:val="17"/>
                <w:lang w:val="sq-AL"/>
              </w:rPr>
            </w:pPr>
            <w:r w:rsidRPr="00A40852">
              <w:rPr>
                <w:sz w:val="17"/>
                <w:szCs w:val="17"/>
                <w:lang w:val="sq-AL"/>
              </w:rPr>
              <w:t xml:space="preserve">Min. </w:t>
            </w:r>
            <w:r w:rsidR="003D2169" w:rsidRPr="00A40852">
              <w:rPr>
                <w:sz w:val="17"/>
                <w:szCs w:val="17"/>
                <w:lang w:val="sq-AL"/>
              </w:rPr>
              <w:t xml:space="preserve">e </w:t>
            </w:r>
            <w:r w:rsidRPr="00A40852">
              <w:rPr>
                <w:sz w:val="17"/>
                <w:szCs w:val="17"/>
                <w:lang w:val="sq-AL"/>
              </w:rPr>
              <w:t>Financave</w:t>
            </w:r>
          </w:p>
        </w:tc>
        <w:tc>
          <w:tcPr>
            <w:tcW w:w="1350"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rPr>
                <w:sz w:val="17"/>
                <w:szCs w:val="17"/>
                <w:lang w:val="sq-AL"/>
              </w:rPr>
            </w:pPr>
          </w:p>
        </w:tc>
        <w:tc>
          <w:tcPr>
            <w:tcW w:w="1260" w:type="dxa"/>
            <w:tcBorders>
              <w:top w:val="single" w:sz="4" w:space="0" w:color="auto"/>
              <w:left w:val="single" w:sz="4" w:space="0" w:color="auto"/>
              <w:bottom w:val="single" w:sz="4" w:space="0" w:color="auto"/>
              <w:right w:val="single" w:sz="4" w:space="0" w:color="auto"/>
            </w:tcBorders>
          </w:tcPr>
          <w:p w:rsidR="00192A22" w:rsidRPr="00A40852" w:rsidRDefault="00F83059" w:rsidP="003D70E7">
            <w:pPr>
              <w:pStyle w:val="Tabele"/>
              <w:rPr>
                <w:sz w:val="17"/>
                <w:szCs w:val="17"/>
                <w:lang w:val="sq-AL"/>
              </w:rPr>
            </w:pPr>
            <w:r w:rsidRPr="00A40852">
              <w:rPr>
                <w:sz w:val="17"/>
                <w:szCs w:val="17"/>
                <w:lang w:val="sq-AL"/>
              </w:rPr>
              <w:t>Nëntor</w:t>
            </w:r>
            <w:r w:rsidR="00040E1A" w:rsidRPr="00A40852">
              <w:rPr>
                <w:sz w:val="17"/>
                <w:szCs w:val="17"/>
                <w:lang w:val="sq-AL"/>
              </w:rPr>
              <w:t xml:space="preserve"> </w:t>
            </w:r>
            <w:r w:rsidR="00192A22" w:rsidRPr="00A40852">
              <w:rPr>
                <w:sz w:val="17"/>
                <w:szCs w:val="17"/>
                <w:lang w:val="sq-AL"/>
              </w:rPr>
              <w:t>2012</w:t>
            </w:r>
          </w:p>
        </w:tc>
        <w:tc>
          <w:tcPr>
            <w:tcW w:w="1256" w:type="dxa"/>
            <w:tcBorders>
              <w:top w:val="single" w:sz="4" w:space="0" w:color="auto"/>
              <w:left w:val="single" w:sz="4" w:space="0" w:color="auto"/>
              <w:bottom w:val="single" w:sz="4" w:space="0" w:color="auto"/>
              <w:right w:val="single" w:sz="4" w:space="0" w:color="auto"/>
            </w:tcBorders>
          </w:tcPr>
          <w:p w:rsidR="00192A22" w:rsidRPr="00A40852" w:rsidRDefault="00192A22" w:rsidP="00642E48">
            <w:pPr>
              <w:pStyle w:val="Tabele"/>
              <w:rPr>
                <w:sz w:val="17"/>
                <w:szCs w:val="17"/>
                <w:lang w:val="sq-AL"/>
              </w:rPr>
            </w:pPr>
            <w:r w:rsidRPr="00A40852">
              <w:rPr>
                <w:sz w:val="17"/>
                <w:szCs w:val="17"/>
                <w:lang w:val="sq-AL"/>
              </w:rPr>
              <w:t>Gusht 2012</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jc w:val="right"/>
              <w:rPr>
                <w:sz w:val="17"/>
                <w:szCs w:val="17"/>
                <w:lang w:val="sq-AL"/>
              </w:rPr>
            </w:pPr>
            <w:r w:rsidRPr="00A40852">
              <w:rPr>
                <w:sz w:val="17"/>
                <w:szCs w:val="17"/>
                <w:lang w:val="sq-AL"/>
              </w:rPr>
              <w:t>19.</w:t>
            </w:r>
          </w:p>
        </w:tc>
        <w:tc>
          <w:tcPr>
            <w:tcW w:w="6771"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rPr>
                <w:sz w:val="17"/>
                <w:szCs w:val="17"/>
                <w:lang w:val="sq-AL"/>
              </w:rPr>
            </w:pPr>
            <w:r w:rsidRPr="00A40852">
              <w:rPr>
                <w:sz w:val="17"/>
                <w:szCs w:val="17"/>
                <w:lang w:val="sq-AL"/>
              </w:rPr>
              <w:t>Fillimi i zbatimit të “ishullit të parë numerik” (</w:t>
            </w:r>
            <w:r w:rsidR="00EE50AC" w:rsidRPr="00A40852">
              <w:rPr>
                <w:sz w:val="17"/>
                <w:szCs w:val="17"/>
                <w:lang w:val="sq-AL"/>
              </w:rPr>
              <w:t xml:space="preserve">allotmenti </w:t>
            </w:r>
            <w:r w:rsidRPr="00A40852">
              <w:rPr>
                <w:sz w:val="17"/>
                <w:szCs w:val="17"/>
                <w:lang w:val="sq-AL"/>
              </w:rPr>
              <w:t>Tiranë-Durrës):</w:t>
            </w:r>
          </w:p>
          <w:p w:rsidR="00192A22" w:rsidRPr="00A40852" w:rsidRDefault="007C5560" w:rsidP="00EE50AC">
            <w:pPr>
              <w:pStyle w:val="Tabele"/>
              <w:rPr>
                <w:sz w:val="17"/>
                <w:szCs w:val="17"/>
                <w:lang w:val="sq-AL"/>
              </w:rPr>
            </w:pPr>
            <w:r w:rsidRPr="00A40852">
              <w:rPr>
                <w:sz w:val="17"/>
                <w:szCs w:val="17"/>
                <w:lang w:val="sq-AL"/>
              </w:rPr>
              <w:t>a</w:t>
            </w:r>
            <w:r w:rsidR="00EE50AC" w:rsidRPr="00A40852">
              <w:rPr>
                <w:sz w:val="17"/>
                <w:szCs w:val="17"/>
                <w:lang w:val="sq-AL"/>
              </w:rPr>
              <w:t>)</w:t>
            </w:r>
            <w:r w:rsidRPr="00A40852">
              <w:rPr>
                <w:sz w:val="17"/>
                <w:szCs w:val="17"/>
                <w:lang w:val="sq-AL"/>
              </w:rPr>
              <w:t xml:space="preserve"> </w:t>
            </w:r>
            <w:r w:rsidR="00192A22" w:rsidRPr="00A40852">
              <w:rPr>
                <w:sz w:val="17"/>
                <w:szCs w:val="17"/>
                <w:lang w:val="sq-AL"/>
              </w:rPr>
              <w:t>Fillimi i njoftimit të popullatës për ndryshimet, afatet e realizimit, për t’u pajisur me kohë me dekoder</w:t>
            </w:r>
            <w:r w:rsidR="003D2169" w:rsidRPr="00A40852">
              <w:rPr>
                <w:sz w:val="17"/>
                <w:szCs w:val="17"/>
                <w:lang w:val="sq-AL"/>
              </w:rPr>
              <w:t>a</w:t>
            </w:r>
            <w:r w:rsidR="00192A22" w:rsidRPr="00A40852">
              <w:rPr>
                <w:sz w:val="17"/>
                <w:szCs w:val="17"/>
                <w:lang w:val="sq-AL"/>
              </w:rPr>
              <w:t>;</w:t>
            </w:r>
          </w:p>
          <w:p w:rsidR="00192A22" w:rsidRPr="00A40852" w:rsidRDefault="007C5560" w:rsidP="00EE50AC">
            <w:pPr>
              <w:pStyle w:val="Tabele"/>
              <w:rPr>
                <w:sz w:val="17"/>
                <w:szCs w:val="17"/>
                <w:lang w:val="sq-AL"/>
              </w:rPr>
            </w:pPr>
            <w:r w:rsidRPr="00A40852">
              <w:rPr>
                <w:sz w:val="17"/>
                <w:szCs w:val="17"/>
                <w:lang w:val="sq-AL"/>
              </w:rPr>
              <w:t>b</w:t>
            </w:r>
            <w:r w:rsidR="00EE50AC" w:rsidRPr="00A40852">
              <w:rPr>
                <w:sz w:val="17"/>
                <w:szCs w:val="17"/>
                <w:lang w:val="sq-AL"/>
              </w:rPr>
              <w:t>)</w:t>
            </w:r>
            <w:r w:rsidRPr="00A40852">
              <w:rPr>
                <w:sz w:val="17"/>
                <w:szCs w:val="17"/>
                <w:lang w:val="sq-AL"/>
              </w:rPr>
              <w:t xml:space="preserve"> </w:t>
            </w:r>
            <w:r w:rsidR="00192A22" w:rsidRPr="00A40852">
              <w:rPr>
                <w:sz w:val="17"/>
                <w:szCs w:val="17"/>
                <w:lang w:val="sq-AL"/>
              </w:rPr>
              <w:t xml:space="preserve">Zbatimi i </w:t>
            </w:r>
            <w:r w:rsidR="00E56EC2" w:rsidRPr="00A40852">
              <w:rPr>
                <w:sz w:val="17"/>
                <w:szCs w:val="17"/>
                <w:lang w:val="sq-AL"/>
              </w:rPr>
              <w:t>skemës</w:t>
            </w:r>
            <w:r w:rsidR="00192A22" w:rsidRPr="00A40852">
              <w:rPr>
                <w:sz w:val="17"/>
                <w:szCs w:val="17"/>
                <w:lang w:val="sq-AL"/>
              </w:rPr>
              <w:t xml:space="preserve"> se miratuar të </w:t>
            </w:r>
            <w:r w:rsidR="00E56EC2" w:rsidRPr="00A40852">
              <w:rPr>
                <w:sz w:val="17"/>
                <w:szCs w:val="17"/>
                <w:lang w:val="sq-AL"/>
              </w:rPr>
              <w:t>shpërndarjes</w:t>
            </w:r>
            <w:r w:rsidR="00192A22" w:rsidRPr="00A40852">
              <w:rPr>
                <w:sz w:val="17"/>
                <w:szCs w:val="17"/>
                <w:lang w:val="sq-AL"/>
              </w:rPr>
              <w:t xml:space="preserve"> s</w:t>
            </w:r>
            <w:r w:rsidR="0067779C" w:rsidRPr="00A40852">
              <w:rPr>
                <w:sz w:val="17"/>
                <w:szCs w:val="17"/>
                <w:lang w:val="sq-AL"/>
              </w:rPr>
              <w:t>ë</w:t>
            </w:r>
            <w:r w:rsidR="00192A22" w:rsidRPr="00A40852">
              <w:rPr>
                <w:sz w:val="17"/>
                <w:szCs w:val="17"/>
                <w:lang w:val="sq-AL"/>
              </w:rPr>
              <w:t xml:space="preserve"> dekoder</w:t>
            </w:r>
            <w:r w:rsidR="003D2169" w:rsidRPr="00A40852">
              <w:rPr>
                <w:sz w:val="17"/>
                <w:szCs w:val="17"/>
                <w:lang w:val="sq-AL"/>
              </w:rPr>
              <w:t>a</w:t>
            </w:r>
            <w:r w:rsidR="00192A22" w:rsidRPr="00A40852">
              <w:rPr>
                <w:sz w:val="17"/>
                <w:szCs w:val="17"/>
                <w:lang w:val="sq-AL"/>
              </w:rPr>
              <w:t xml:space="preserve">ve; </w:t>
            </w:r>
          </w:p>
          <w:p w:rsidR="00192A22" w:rsidRPr="00A40852" w:rsidRDefault="007C5560" w:rsidP="00EE50AC">
            <w:pPr>
              <w:pStyle w:val="Tabele"/>
              <w:rPr>
                <w:sz w:val="17"/>
                <w:szCs w:val="17"/>
                <w:lang w:val="sq-AL"/>
              </w:rPr>
            </w:pPr>
            <w:r w:rsidRPr="00A40852">
              <w:rPr>
                <w:sz w:val="17"/>
                <w:szCs w:val="17"/>
                <w:lang w:val="sq-AL"/>
              </w:rPr>
              <w:t>c</w:t>
            </w:r>
            <w:r w:rsidR="00EE50AC" w:rsidRPr="00A40852">
              <w:rPr>
                <w:sz w:val="17"/>
                <w:szCs w:val="17"/>
                <w:lang w:val="sq-AL"/>
              </w:rPr>
              <w:t>)</w:t>
            </w:r>
            <w:r w:rsidRPr="00A40852">
              <w:rPr>
                <w:sz w:val="17"/>
                <w:szCs w:val="17"/>
                <w:lang w:val="sq-AL"/>
              </w:rPr>
              <w:t xml:space="preserve"> </w:t>
            </w:r>
            <w:r w:rsidR="00192A22" w:rsidRPr="00A40852">
              <w:rPr>
                <w:sz w:val="17"/>
                <w:szCs w:val="17"/>
                <w:lang w:val="sq-AL"/>
              </w:rPr>
              <w:t>Ndërtimi i rrjetit SFN të TVSH</w:t>
            </w:r>
            <w:r w:rsidR="00E56EC2" w:rsidRPr="00A40852">
              <w:rPr>
                <w:sz w:val="17"/>
                <w:szCs w:val="17"/>
                <w:lang w:val="sq-AL"/>
              </w:rPr>
              <w:t>-së</w:t>
            </w:r>
            <w:r w:rsidR="00192A22" w:rsidRPr="00A40852">
              <w:rPr>
                <w:sz w:val="17"/>
                <w:szCs w:val="17"/>
                <w:lang w:val="sq-AL"/>
              </w:rPr>
              <w:t>;</w:t>
            </w:r>
          </w:p>
          <w:p w:rsidR="00192A22" w:rsidRPr="00A40852" w:rsidRDefault="007C5560" w:rsidP="00EE50AC">
            <w:pPr>
              <w:pStyle w:val="Tabele"/>
              <w:rPr>
                <w:sz w:val="17"/>
                <w:szCs w:val="17"/>
                <w:lang w:val="sq-AL"/>
              </w:rPr>
            </w:pPr>
            <w:r w:rsidRPr="00A40852">
              <w:rPr>
                <w:sz w:val="17"/>
                <w:szCs w:val="17"/>
                <w:lang w:val="sq-AL"/>
              </w:rPr>
              <w:t>d</w:t>
            </w:r>
            <w:r w:rsidR="00EE50AC" w:rsidRPr="00A40852">
              <w:rPr>
                <w:sz w:val="17"/>
                <w:szCs w:val="17"/>
                <w:lang w:val="sq-AL"/>
              </w:rPr>
              <w:t>)</w:t>
            </w:r>
            <w:r w:rsidRPr="00A40852">
              <w:rPr>
                <w:sz w:val="17"/>
                <w:szCs w:val="17"/>
                <w:lang w:val="sq-AL"/>
              </w:rPr>
              <w:t xml:space="preserve"> </w:t>
            </w:r>
            <w:r w:rsidR="00192A22" w:rsidRPr="00A40852">
              <w:rPr>
                <w:sz w:val="17"/>
                <w:szCs w:val="17"/>
                <w:lang w:val="sq-AL"/>
              </w:rPr>
              <w:t>Koordinimi i kohës së ndërtimit të rrjeteve të operatorëve privat</w:t>
            </w:r>
            <w:r w:rsidR="0067779C" w:rsidRPr="00A40852">
              <w:rPr>
                <w:sz w:val="17"/>
                <w:szCs w:val="17"/>
                <w:lang w:val="sq-AL"/>
              </w:rPr>
              <w:t>ë</w:t>
            </w:r>
            <w:r w:rsidR="00192A22" w:rsidRPr="00A40852">
              <w:rPr>
                <w:sz w:val="17"/>
                <w:szCs w:val="17"/>
                <w:lang w:val="sq-AL"/>
              </w:rPr>
              <w:t xml:space="preserve"> kombëtar</w:t>
            </w:r>
            <w:r w:rsidR="0067779C" w:rsidRPr="00A40852">
              <w:rPr>
                <w:sz w:val="17"/>
                <w:szCs w:val="17"/>
                <w:lang w:val="sq-AL"/>
              </w:rPr>
              <w:t>ë</w:t>
            </w:r>
            <w:r w:rsidR="00192A22" w:rsidRPr="00A40852">
              <w:rPr>
                <w:sz w:val="17"/>
                <w:szCs w:val="17"/>
                <w:lang w:val="sq-AL"/>
              </w:rPr>
              <w:t xml:space="preserve"> me rrjetin e RTSH-së;</w:t>
            </w:r>
          </w:p>
          <w:p w:rsidR="00192A22" w:rsidRPr="00A40852" w:rsidRDefault="007C5560" w:rsidP="00EE50AC">
            <w:pPr>
              <w:pStyle w:val="Tabele"/>
              <w:rPr>
                <w:sz w:val="17"/>
                <w:szCs w:val="17"/>
                <w:lang w:val="sq-AL"/>
              </w:rPr>
            </w:pPr>
            <w:r w:rsidRPr="00A40852">
              <w:rPr>
                <w:sz w:val="17"/>
                <w:szCs w:val="17"/>
                <w:lang w:val="sq-AL"/>
              </w:rPr>
              <w:t>e</w:t>
            </w:r>
            <w:r w:rsidR="00EE50AC" w:rsidRPr="00A40852">
              <w:rPr>
                <w:sz w:val="17"/>
                <w:szCs w:val="17"/>
                <w:lang w:val="sq-AL"/>
              </w:rPr>
              <w:t>)</w:t>
            </w:r>
            <w:r w:rsidRPr="00A40852">
              <w:rPr>
                <w:sz w:val="17"/>
                <w:szCs w:val="17"/>
                <w:lang w:val="sq-AL"/>
              </w:rPr>
              <w:t xml:space="preserve"> </w:t>
            </w:r>
            <w:r w:rsidR="00192A22" w:rsidRPr="00A40852">
              <w:rPr>
                <w:sz w:val="17"/>
                <w:szCs w:val="17"/>
                <w:lang w:val="sq-AL"/>
              </w:rPr>
              <w:t>Hartimi dhe lidhja e kontratave midis TVSH</w:t>
            </w:r>
            <w:r w:rsidR="00E56EC2" w:rsidRPr="00A40852">
              <w:rPr>
                <w:sz w:val="17"/>
                <w:szCs w:val="17"/>
                <w:lang w:val="sq-AL"/>
              </w:rPr>
              <w:t>-së</w:t>
            </w:r>
            <w:r w:rsidR="00192A22" w:rsidRPr="00A40852">
              <w:rPr>
                <w:sz w:val="17"/>
                <w:szCs w:val="17"/>
                <w:lang w:val="sq-AL"/>
              </w:rPr>
              <w:t xml:space="preserve"> dhe </w:t>
            </w:r>
            <w:r w:rsidR="00E56EC2" w:rsidRPr="00A40852">
              <w:rPr>
                <w:sz w:val="17"/>
                <w:szCs w:val="17"/>
                <w:lang w:val="sq-AL"/>
              </w:rPr>
              <w:t>operatorëve</w:t>
            </w:r>
            <w:r w:rsidR="00192A22" w:rsidRPr="00A40852">
              <w:rPr>
                <w:sz w:val="17"/>
                <w:szCs w:val="17"/>
                <w:lang w:val="sq-AL"/>
              </w:rPr>
              <w:t xml:space="preserve"> analogë ekzistues për kushtet e mbështetjes në rrjetin e RTSH-së;</w:t>
            </w:r>
          </w:p>
          <w:p w:rsidR="00192A22" w:rsidRPr="00A40852" w:rsidRDefault="007C5560" w:rsidP="00EE50AC">
            <w:pPr>
              <w:pStyle w:val="Tabele"/>
              <w:rPr>
                <w:sz w:val="17"/>
                <w:szCs w:val="17"/>
                <w:lang w:val="sq-AL"/>
              </w:rPr>
            </w:pPr>
            <w:r w:rsidRPr="00A40852">
              <w:rPr>
                <w:sz w:val="17"/>
                <w:szCs w:val="17"/>
                <w:lang w:val="sq-AL"/>
              </w:rPr>
              <w:t>f</w:t>
            </w:r>
            <w:r w:rsidR="00EE50AC" w:rsidRPr="00A40852">
              <w:rPr>
                <w:sz w:val="17"/>
                <w:szCs w:val="17"/>
                <w:lang w:val="sq-AL"/>
              </w:rPr>
              <w:t>)</w:t>
            </w:r>
            <w:r w:rsidRPr="00A40852">
              <w:rPr>
                <w:sz w:val="17"/>
                <w:szCs w:val="17"/>
                <w:lang w:val="sq-AL"/>
              </w:rPr>
              <w:t xml:space="preserve"> </w:t>
            </w:r>
            <w:r w:rsidR="00192A22" w:rsidRPr="00A40852">
              <w:rPr>
                <w:sz w:val="17"/>
                <w:szCs w:val="17"/>
                <w:lang w:val="sq-AL"/>
              </w:rPr>
              <w:t xml:space="preserve">Sjellja e sinjaleve nga studiot e operatorëve analogë ekzistues në </w:t>
            </w:r>
            <w:r w:rsidR="00040E1A" w:rsidRPr="00A40852">
              <w:rPr>
                <w:sz w:val="17"/>
                <w:szCs w:val="17"/>
                <w:lang w:val="sq-AL"/>
              </w:rPr>
              <w:t xml:space="preserve">MUX </w:t>
            </w:r>
            <w:r w:rsidR="00192A22" w:rsidRPr="00A40852">
              <w:rPr>
                <w:sz w:val="17"/>
                <w:szCs w:val="17"/>
                <w:lang w:val="sq-AL"/>
              </w:rPr>
              <w:t>-in e RTSH</w:t>
            </w:r>
            <w:r w:rsidR="00E56EC2" w:rsidRPr="00A40852">
              <w:rPr>
                <w:sz w:val="17"/>
                <w:szCs w:val="17"/>
                <w:lang w:val="sq-AL"/>
              </w:rPr>
              <w:t>-së</w:t>
            </w:r>
            <w:r w:rsidR="00192A22" w:rsidRPr="00A40852">
              <w:rPr>
                <w:sz w:val="17"/>
                <w:szCs w:val="17"/>
                <w:lang w:val="sq-AL"/>
              </w:rPr>
              <w:t xml:space="preserve"> me shpenzimet e vetë operatorëve ekzistues;</w:t>
            </w:r>
          </w:p>
          <w:p w:rsidR="00192A22" w:rsidRPr="00A40852" w:rsidRDefault="007C5560" w:rsidP="00EE50AC">
            <w:pPr>
              <w:pStyle w:val="Tabele"/>
              <w:rPr>
                <w:sz w:val="17"/>
                <w:szCs w:val="17"/>
                <w:lang w:val="sq-AL"/>
              </w:rPr>
            </w:pPr>
            <w:r w:rsidRPr="00A40852">
              <w:rPr>
                <w:sz w:val="17"/>
                <w:szCs w:val="17"/>
                <w:lang w:val="sq-AL"/>
              </w:rPr>
              <w:t>g</w:t>
            </w:r>
            <w:r w:rsidR="00EE50AC" w:rsidRPr="00A40852">
              <w:rPr>
                <w:sz w:val="17"/>
                <w:szCs w:val="17"/>
                <w:lang w:val="sq-AL"/>
              </w:rPr>
              <w:t>)</w:t>
            </w:r>
            <w:r w:rsidRPr="00A40852">
              <w:rPr>
                <w:sz w:val="17"/>
                <w:szCs w:val="17"/>
                <w:lang w:val="sq-AL"/>
              </w:rPr>
              <w:t xml:space="preserve"> </w:t>
            </w:r>
            <w:r w:rsidR="00192A22" w:rsidRPr="00A40852">
              <w:rPr>
                <w:sz w:val="17"/>
                <w:szCs w:val="17"/>
                <w:lang w:val="sq-AL"/>
              </w:rPr>
              <w:t>Testimi i funksionimit dhe njoftimi i audienc</w:t>
            </w:r>
            <w:r w:rsidR="003D2169" w:rsidRPr="00A40852">
              <w:rPr>
                <w:sz w:val="17"/>
                <w:szCs w:val="17"/>
                <w:lang w:val="sq-AL"/>
              </w:rPr>
              <w:t>ë</w:t>
            </w:r>
            <w:r w:rsidR="00192A22" w:rsidRPr="00A40852">
              <w:rPr>
                <w:sz w:val="17"/>
                <w:szCs w:val="17"/>
                <w:lang w:val="sq-AL"/>
              </w:rPr>
              <w:t>s për afatin përfundimtar të mbylljes së transmetimeve analoge;</w:t>
            </w:r>
          </w:p>
          <w:p w:rsidR="00192A22" w:rsidRPr="00A40852" w:rsidRDefault="007C5560" w:rsidP="00EE50AC">
            <w:pPr>
              <w:pStyle w:val="Tabele"/>
              <w:rPr>
                <w:sz w:val="17"/>
                <w:szCs w:val="17"/>
                <w:lang w:val="sq-AL"/>
              </w:rPr>
            </w:pPr>
            <w:r w:rsidRPr="00A40852">
              <w:rPr>
                <w:sz w:val="17"/>
                <w:szCs w:val="17"/>
                <w:lang w:val="sq-AL"/>
              </w:rPr>
              <w:t>h</w:t>
            </w:r>
            <w:r w:rsidR="00EE50AC" w:rsidRPr="00A40852">
              <w:rPr>
                <w:sz w:val="17"/>
                <w:szCs w:val="17"/>
                <w:lang w:val="sq-AL"/>
              </w:rPr>
              <w:t>)</w:t>
            </w:r>
            <w:r w:rsidRPr="00A40852">
              <w:rPr>
                <w:sz w:val="17"/>
                <w:szCs w:val="17"/>
                <w:lang w:val="sq-AL"/>
              </w:rPr>
              <w:t xml:space="preserve"> </w:t>
            </w:r>
            <w:r w:rsidR="00192A22" w:rsidRPr="00A40852">
              <w:rPr>
                <w:sz w:val="17"/>
                <w:szCs w:val="17"/>
                <w:lang w:val="sq-AL"/>
              </w:rPr>
              <w:t xml:space="preserve">Verifikimi i mbulimit me sinjal numerik tokësor të </w:t>
            </w:r>
            <w:r w:rsidRPr="00A40852">
              <w:rPr>
                <w:sz w:val="17"/>
                <w:szCs w:val="17"/>
                <w:lang w:val="sq-AL"/>
              </w:rPr>
              <w:t>z</w:t>
            </w:r>
            <w:r w:rsidR="00192A22" w:rsidRPr="00A40852">
              <w:rPr>
                <w:sz w:val="17"/>
                <w:szCs w:val="17"/>
                <w:lang w:val="sq-AL"/>
              </w:rPr>
              <w:t xml:space="preserve">onës së mbulimit; </w:t>
            </w:r>
          </w:p>
          <w:p w:rsidR="00192A22" w:rsidRPr="00A40852" w:rsidRDefault="007C5560" w:rsidP="00EE50AC">
            <w:pPr>
              <w:pStyle w:val="Tabele"/>
              <w:rPr>
                <w:sz w:val="17"/>
                <w:szCs w:val="17"/>
                <w:lang w:val="sq-AL"/>
              </w:rPr>
            </w:pPr>
            <w:r w:rsidRPr="00A40852">
              <w:rPr>
                <w:sz w:val="17"/>
                <w:szCs w:val="17"/>
                <w:lang w:val="sq-AL"/>
              </w:rPr>
              <w:t>i</w:t>
            </w:r>
            <w:r w:rsidR="00EE50AC" w:rsidRPr="00A40852">
              <w:rPr>
                <w:sz w:val="17"/>
                <w:szCs w:val="17"/>
                <w:lang w:val="sq-AL"/>
              </w:rPr>
              <w:t>)</w:t>
            </w:r>
            <w:r w:rsidRPr="00A40852">
              <w:rPr>
                <w:sz w:val="17"/>
                <w:szCs w:val="17"/>
                <w:lang w:val="sq-AL"/>
              </w:rPr>
              <w:t xml:space="preserve"> </w:t>
            </w:r>
            <w:r w:rsidR="00E56EC2" w:rsidRPr="00A40852">
              <w:rPr>
                <w:sz w:val="17"/>
                <w:szCs w:val="17"/>
                <w:lang w:val="sq-AL"/>
              </w:rPr>
              <w:t>Mbyllja e transmetimeve analoge</w:t>
            </w:r>
          </w:p>
          <w:p w:rsidR="00192A22" w:rsidRPr="00A40852" w:rsidRDefault="00192A22" w:rsidP="00EE50AC">
            <w:pPr>
              <w:pStyle w:val="Tabele"/>
              <w:rPr>
                <w:sz w:val="17"/>
                <w:szCs w:val="17"/>
                <w:lang w:val="sq-AL"/>
              </w:rPr>
            </w:pPr>
          </w:p>
        </w:tc>
        <w:tc>
          <w:tcPr>
            <w:tcW w:w="1506"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rPr>
                <w:sz w:val="17"/>
                <w:szCs w:val="17"/>
                <w:lang w:val="sq-AL"/>
              </w:rPr>
            </w:pPr>
            <w:r w:rsidRPr="00A40852">
              <w:rPr>
                <w:sz w:val="17"/>
                <w:szCs w:val="17"/>
                <w:lang w:val="sq-AL"/>
              </w:rPr>
              <w:t>(Shih kostot m</w:t>
            </w:r>
            <w:r w:rsidR="0067779C" w:rsidRPr="00A40852">
              <w:rPr>
                <w:sz w:val="17"/>
                <w:szCs w:val="17"/>
                <w:lang w:val="sq-AL"/>
              </w:rPr>
              <w:t xml:space="preserve">ë </w:t>
            </w:r>
            <w:r w:rsidRPr="00A40852">
              <w:rPr>
                <w:sz w:val="17"/>
                <w:szCs w:val="17"/>
                <w:lang w:val="sq-AL"/>
              </w:rPr>
              <w:t>lart)</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Lekë</w:t>
            </w:r>
          </w:p>
          <w:p w:rsidR="00192A22" w:rsidRPr="00A40852" w:rsidRDefault="00192A22" w:rsidP="00EE50AC">
            <w:pPr>
              <w:pStyle w:val="Tabele"/>
              <w:rPr>
                <w:sz w:val="17"/>
                <w:szCs w:val="17"/>
                <w:lang w:val="sq-AL"/>
              </w:rPr>
            </w:pPr>
            <w:r w:rsidRPr="00A40852">
              <w:rPr>
                <w:sz w:val="17"/>
                <w:szCs w:val="17"/>
                <w:lang w:val="sq-AL"/>
              </w:rPr>
              <w:t>3 500 000 000</w:t>
            </w:r>
          </w:p>
          <w:p w:rsidR="00192A22" w:rsidRPr="00A40852" w:rsidRDefault="00192A22" w:rsidP="00EE50AC">
            <w:pPr>
              <w:pStyle w:val="Tabele"/>
              <w:rPr>
                <w:sz w:val="17"/>
                <w:szCs w:val="17"/>
                <w:lang w:val="sq-AL"/>
              </w:rPr>
            </w:pPr>
            <w:r w:rsidRPr="00A40852">
              <w:rPr>
                <w:sz w:val="17"/>
                <w:szCs w:val="17"/>
                <w:lang w:val="sq-AL"/>
              </w:rPr>
              <w:t>(E 25 000 000) për të gjitha allotmentet</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p>
        </w:tc>
        <w:tc>
          <w:tcPr>
            <w:tcW w:w="1620"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rPr>
                <w:sz w:val="17"/>
                <w:szCs w:val="17"/>
                <w:lang w:val="sq-AL"/>
              </w:rPr>
            </w:pPr>
            <w:r w:rsidRPr="00A40852">
              <w:rPr>
                <w:sz w:val="17"/>
                <w:szCs w:val="17"/>
                <w:lang w:val="sq-AL"/>
              </w:rPr>
              <w:t xml:space="preserve">RTSH </w:t>
            </w:r>
          </w:p>
          <w:p w:rsidR="00192A22" w:rsidRPr="00A40852" w:rsidRDefault="00192A22" w:rsidP="00EE50AC">
            <w:pPr>
              <w:pStyle w:val="Tabele"/>
              <w:rPr>
                <w:sz w:val="17"/>
                <w:szCs w:val="17"/>
                <w:lang w:val="sq-AL"/>
              </w:rPr>
            </w:pPr>
            <w:r w:rsidRPr="00A40852">
              <w:rPr>
                <w:sz w:val="17"/>
                <w:szCs w:val="17"/>
                <w:lang w:val="sq-AL"/>
              </w:rPr>
              <w:t>Operator</w:t>
            </w:r>
            <w:r w:rsidR="003D70E7" w:rsidRPr="00A40852">
              <w:rPr>
                <w:sz w:val="17"/>
                <w:szCs w:val="17"/>
                <w:lang w:val="sq-AL"/>
              </w:rPr>
              <w:t>ë</w:t>
            </w:r>
            <w:r w:rsidR="0067779C" w:rsidRPr="00A40852">
              <w:rPr>
                <w:sz w:val="17"/>
                <w:szCs w:val="17"/>
                <w:lang w:val="sq-AL"/>
              </w:rPr>
              <w:t>t privatë</w:t>
            </w:r>
          </w:p>
          <w:p w:rsidR="00192A22" w:rsidRPr="00A40852" w:rsidRDefault="00192A22" w:rsidP="00EE50AC">
            <w:pPr>
              <w:pStyle w:val="Tabele"/>
              <w:rPr>
                <w:sz w:val="17"/>
                <w:szCs w:val="17"/>
                <w:lang w:val="sq-AL"/>
              </w:rPr>
            </w:pPr>
            <w:r w:rsidRPr="00A40852">
              <w:rPr>
                <w:sz w:val="17"/>
                <w:szCs w:val="17"/>
                <w:lang w:val="sq-AL"/>
              </w:rPr>
              <w:t>Min</w:t>
            </w:r>
            <w:r w:rsidR="003D2169" w:rsidRPr="00A40852">
              <w:rPr>
                <w:sz w:val="17"/>
                <w:szCs w:val="17"/>
                <w:lang w:val="sq-AL"/>
              </w:rPr>
              <w:t>. e</w:t>
            </w:r>
            <w:r w:rsidR="00040E1A" w:rsidRPr="00A40852">
              <w:rPr>
                <w:sz w:val="17"/>
                <w:szCs w:val="17"/>
                <w:lang w:val="sq-AL"/>
              </w:rPr>
              <w:t xml:space="preserve"> </w:t>
            </w:r>
            <w:r w:rsidRPr="00A40852">
              <w:rPr>
                <w:sz w:val="17"/>
                <w:szCs w:val="17"/>
                <w:lang w:val="sq-AL"/>
              </w:rPr>
              <w:t>Fin</w:t>
            </w:r>
            <w:r w:rsidR="003D2169" w:rsidRPr="00A40852">
              <w:rPr>
                <w:sz w:val="17"/>
                <w:szCs w:val="17"/>
                <w:lang w:val="sq-AL"/>
              </w:rPr>
              <w:t>ancave</w:t>
            </w:r>
          </w:p>
          <w:p w:rsidR="00192A22" w:rsidRPr="00A40852" w:rsidRDefault="00192A22" w:rsidP="00EE50AC">
            <w:pPr>
              <w:pStyle w:val="Tabele"/>
              <w:rPr>
                <w:sz w:val="17"/>
                <w:szCs w:val="17"/>
                <w:lang w:val="sq-AL"/>
              </w:rPr>
            </w:pPr>
            <w:r w:rsidRPr="00A40852">
              <w:rPr>
                <w:sz w:val="17"/>
                <w:szCs w:val="17"/>
                <w:lang w:val="sq-AL"/>
              </w:rPr>
              <w:t>RTSH</w:t>
            </w:r>
            <w:r w:rsidR="00730ABB" w:rsidRPr="00A40852">
              <w:rPr>
                <w:sz w:val="17"/>
                <w:szCs w:val="17"/>
                <w:lang w:val="sq-AL"/>
              </w:rPr>
              <w:t xml:space="preserve"> </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RTSH</w:t>
            </w:r>
          </w:p>
          <w:p w:rsidR="00192A22" w:rsidRPr="00A40852" w:rsidRDefault="00192A22" w:rsidP="00EE50AC">
            <w:pPr>
              <w:pStyle w:val="Tabele"/>
              <w:rPr>
                <w:sz w:val="17"/>
                <w:szCs w:val="17"/>
                <w:lang w:val="sq-AL"/>
              </w:rPr>
            </w:pPr>
            <w:r w:rsidRPr="00A40852">
              <w:rPr>
                <w:sz w:val="17"/>
                <w:szCs w:val="17"/>
                <w:lang w:val="sq-AL"/>
              </w:rPr>
              <w:t>KKRT</w:t>
            </w:r>
          </w:p>
          <w:p w:rsidR="00192A22" w:rsidRPr="00A40852" w:rsidRDefault="00192A22" w:rsidP="00EE50AC">
            <w:pPr>
              <w:pStyle w:val="Tabele"/>
              <w:rPr>
                <w:sz w:val="17"/>
                <w:szCs w:val="17"/>
                <w:lang w:val="sq-AL"/>
              </w:rPr>
            </w:pPr>
            <w:r w:rsidRPr="00A40852">
              <w:rPr>
                <w:sz w:val="17"/>
                <w:szCs w:val="17"/>
                <w:lang w:val="sq-AL"/>
              </w:rPr>
              <w:t>RTSH</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RTSH</w:t>
            </w:r>
          </w:p>
          <w:p w:rsidR="00192A22" w:rsidRPr="00A40852" w:rsidRDefault="00192A22" w:rsidP="00EE50AC">
            <w:pPr>
              <w:pStyle w:val="Tabele"/>
              <w:rPr>
                <w:sz w:val="17"/>
                <w:szCs w:val="17"/>
                <w:lang w:val="sq-AL"/>
              </w:rPr>
            </w:pPr>
            <w:r w:rsidRPr="00A40852">
              <w:rPr>
                <w:sz w:val="17"/>
                <w:szCs w:val="17"/>
                <w:lang w:val="sq-AL"/>
              </w:rPr>
              <w:t>Op. analogë</w:t>
            </w:r>
          </w:p>
          <w:p w:rsidR="00192A22" w:rsidRPr="00A40852" w:rsidRDefault="003D70E7" w:rsidP="00EE50AC">
            <w:pPr>
              <w:pStyle w:val="Tabele"/>
              <w:rPr>
                <w:sz w:val="17"/>
                <w:szCs w:val="17"/>
                <w:lang w:val="sq-AL"/>
              </w:rPr>
            </w:pPr>
            <w:r w:rsidRPr="00A40852">
              <w:rPr>
                <w:sz w:val="17"/>
                <w:szCs w:val="17"/>
                <w:lang w:val="sq-AL"/>
              </w:rPr>
              <w:t xml:space="preserve">Op. </w:t>
            </w:r>
            <w:r w:rsidR="003D2169" w:rsidRPr="00A40852">
              <w:rPr>
                <w:sz w:val="17"/>
                <w:szCs w:val="17"/>
                <w:lang w:val="sq-AL"/>
              </w:rPr>
              <w:t>analogë</w:t>
            </w:r>
          </w:p>
          <w:p w:rsidR="00192A22" w:rsidRPr="00A40852" w:rsidRDefault="00192A22" w:rsidP="00EE50AC">
            <w:pPr>
              <w:pStyle w:val="Tabele"/>
              <w:rPr>
                <w:sz w:val="17"/>
                <w:szCs w:val="17"/>
                <w:lang w:val="sq-AL"/>
              </w:rPr>
            </w:pPr>
            <w:r w:rsidRPr="00A40852">
              <w:rPr>
                <w:sz w:val="17"/>
                <w:szCs w:val="17"/>
                <w:lang w:val="sq-AL"/>
              </w:rPr>
              <w:t>RTSH</w:t>
            </w:r>
          </w:p>
          <w:p w:rsidR="00192A22" w:rsidRPr="00A40852" w:rsidRDefault="00192A22" w:rsidP="00EE50AC">
            <w:pPr>
              <w:pStyle w:val="Tabele"/>
              <w:rPr>
                <w:sz w:val="17"/>
                <w:szCs w:val="17"/>
                <w:lang w:val="sq-AL"/>
              </w:rPr>
            </w:pPr>
            <w:r w:rsidRPr="00A40852">
              <w:rPr>
                <w:sz w:val="17"/>
                <w:szCs w:val="17"/>
                <w:lang w:val="sq-AL"/>
              </w:rPr>
              <w:t>RTSH</w:t>
            </w:r>
          </w:p>
          <w:p w:rsidR="00192A22" w:rsidRPr="00A40852" w:rsidRDefault="00192A22" w:rsidP="00EE50AC">
            <w:pPr>
              <w:pStyle w:val="Tabele"/>
              <w:rPr>
                <w:sz w:val="17"/>
                <w:szCs w:val="17"/>
                <w:lang w:val="sq-AL"/>
              </w:rPr>
            </w:pPr>
            <w:r w:rsidRPr="00A40852">
              <w:rPr>
                <w:sz w:val="17"/>
                <w:szCs w:val="17"/>
                <w:lang w:val="sq-AL"/>
              </w:rPr>
              <w:t>Sek</w:t>
            </w:r>
            <w:r w:rsidR="003D2169" w:rsidRPr="00A40852">
              <w:rPr>
                <w:sz w:val="17"/>
                <w:szCs w:val="17"/>
                <w:lang w:val="sq-AL"/>
              </w:rPr>
              <w:t>.</w:t>
            </w:r>
            <w:r w:rsidRPr="00A40852">
              <w:rPr>
                <w:sz w:val="17"/>
                <w:szCs w:val="17"/>
                <w:lang w:val="sq-AL"/>
              </w:rPr>
              <w:t xml:space="preserve"> </w:t>
            </w:r>
            <w:r w:rsidR="003D2169" w:rsidRPr="00A40852">
              <w:rPr>
                <w:sz w:val="17"/>
                <w:szCs w:val="17"/>
                <w:lang w:val="sq-AL"/>
              </w:rPr>
              <w:t>teknik</w:t>
            </w:r>
          </w:p>
          <w:p w:rsidR="00192A22" w:rsidRPr="00A40852" w:rsidRDefault="00192A22" w:rsidP="00EE50AC">
            <w:pPr>
              <w:pStyle w:val="Tabele"/>
              <w:rPr>
                <w:sz w:val="17"/>
                <w:szCs w:val="17"/>
                <w:lang w:val="sq-AL"/>
              </w:rPr>
            </w:pPr>
            <w:r w:rsidRPr="00A40852">
              <w:rPr>
                <w:sz w:val="17"/>
                <w:szCs w:val="17"/>
                <w:lang w:val="sq-AL"/>
              </w:rPr>
              <w:t>RTSH</w:t>
            </w:r>
          </w:p>
          <w:p w:rsidR="00192A22" w:rsidRPr="00A40852" w:rsidRDefault="00192A22" w:rsidP="00EE50AC">
            <w:pPr>
              <w:pStyle w:val="Tabele"/>
              <w:rPr>
                <w:sz w:val="17"/>
                <w:szCs w:val="17"/>
                <w:lang w:val="sq-AL"/>
              </w:rPr>
            </w:pPr>
            <w:r w:rsidRPr="00A40852">
              <w:rPr>
                <w:sz w:val="17"/>
                <w:szCs w:val="17"/>
                <w:lang w:val="sq-AL"/>
              </w:rPr>
              <w:t>KKRT</w:t>
            </w:r>
          </w:p>
          <w:p w:rsidR="00192A22" w:rsidRPr="00A40852" w:rsidRDefault="00192A22" w:rsidP="00EE50AC">
            <w:pPr>
              <w:pStyle w:val="Tabele"/>
              <w:rPr>
                <w:sz w:val="17"/>
                <w:szCs w:val="17"/>
                <w:lang w:val="sq-AL"/>
              </w:rPr>
            </w:pPr>
          </w:p>
          <w:p w:rsidR="00192A22" w:rsidRPr="00A40852" w:rsidRDefault="009A55D2" w:rsidP="003D2169">
            <w:pPr>
              <w:pStyle w:val="Tabele"/>
              <w:rPr>
                <w:sz w:val="17"/>
                <w:szCs w:val="17"/>
                <w:lang w:val="sq-AL"/>
              </w:rPr>
            </w:pPr>
            <w:r>
              <w:rPr>
                <w:sz w:val="17"/>
                <w:szCs w:val="17"/>
                <w:lang w:val="sq-AL"/>
              </w:rPr>
              <w:t>RTSH, o</w:t>
            </w:r>
            <w:r w:rsidR="00192A22" w:rsidRPr="00A40852">
              <w:rPr>
                <w:sz w:val="17"/>
                <w:szCs w:val="17"/>
                <w:lang w:val="sq-AL"/>
              </w:rPr>
              <w:t>perator</w:t>
            </w:r>
            <w:r w:rsidR="00E56EC2" w:rsidRPr="00A40852">
              <w:rPr>
                <w:sz w:val="17"/>
                <w:szCs w:val="17"/>
                <w:lang w:val="sq-AL"/>
              </w:rPr>
              <w:t>ë</w:t>
            </w:r>
            <w:r w:rsidR="00192A22" w:rsidRPr="00A40852">
              <w:rPr>
                <w:sz w:val="17"/>
                <w:szCs w:val="17"/>
                <w:lang w:val="sq-AL"/>
              </w:rPr>
              <w:t>t lokal</w:t>
            </w:r>
            <w:r w:rsidR="003D2169" w:rsidRPr="00A40852">
              <w:rPr>
                <w:sz w:val="17"/>
                <w:szCs w:val="17"/>
                <w:lang w:val="sq-AL"/>
              </w:rPr>
              <w:t>ë</w:t>
            </w:r>
          </w:p>
        </w:tc>
        <w:tc>
          <w:tcPr>
            <w:tcW w:w="1350"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r w:rsidRPr="00A40852">
              <w:rPr>
                <w:sz w:val="17"/>
                <w:szCs w:val="17"/>
                <w:lang w:val="sq-AL"/>
              </w:rPr>
              <w:t>KKRT</w:t>
            </w: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r w:rsidRPr="00A40852">
              <w:rPr>
                <w:sz w:val="17"/>
                <w:szCs w:val="17"/>
                <w:lang w:val="sq-AL"/>
              </w:rPr>
              <w:t>KKRT</w:t>
            </w: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r w:rsidRPr="00A40852">
              <w:rPr>
                <w:sz w:val="17"/>
                <w:szCs w:val="17"/>
                <w:lang w:val="sq-AL"/>
              </w:rPr>
              <w:t>KKRT</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EE50AC">
            <w:pPr>
              <w:pStyle w:val="Tabele"/>
              <w:rPr>
                <w:sz w:val="17"/>
                <w:szCs w:val="17"/>
                <w:lang w:val="sq-AL"/>
              </w:rPr>
            </w:pPr>
            <w:r w:rsidRPr="00A40852">
              <w:rPr>
                <w:sz w:val="17"/>
                <w:szCs w:val="17"/>
                <w:lang w:val="sq-AL"/>
              </w:rPr>
              <w:t>KKRT</w:t>
            </w:r>
          </w:p>
          <w:p w:rsidR="00192A22" w:rsidRPr="00A40852" w:rsidRDefault="00192A22" w:rsidP="00EE50AC">
            <w:pPr>
              <w:pStyle w:val="Tabele"/>
              <w:rPr>
                <w:sz w:val="17"/>
                <w:szCs w:val="17"/>
                <w:lang w:val="sq-AL"/>
              </w:rPr>
            </w:pPr>
          </w:p>
        </w:tc>
        <w:tc>
          <w:tcPr>
            <w:tcW w:w="1260"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rPr>
                <w:sz w:val="17"/>
                <w:szCs w:val="17"/>
                <w:lang w:val="sq-AL"/>
              </w:rPr>
            </w:pPr>
            <w:r w:rsidRPr="00A40852">
              <w:rPr>
                <w:sz w:val="17"/>
                <w:szCs w:val="17"/>
                <w:lang w:val="sq-AL"/>
              </w:rPr>
              <w:t>Tetor 2012</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N</w:t>
            </w:r>
            <w:r w:rsidR="00F83059" w:rsidRPr="00A40852">
              <w:rPr>
                <w:sz w:val="17"/>
                <w:szCs w:val="17"/>
                <w:lang w:val="sq-AL"/>
              </w:rPr>
              <w:t>ëntor</w:t>
            </w:r>
            <w:r w:rsidR="00040E1A" w:rsidRPr="00A40852">
              <w:rPr>
                <w:sz w:val="17"/>
                <w:szCs w:val="17"/>
                <w:lang w:val="sq-AL"/>
              </w:rPr>
              <w:t xml:space="preserve"> </w:t>
            </w:r>
            <w:r w:rsidRPr="00A40852">
              <w:rPr>
                <w:sz w:val="17"/>
                <w:szCs w:val="17"/>
                <w:lang w:val="sq-AL"/>
              </w:rPr>
              <w:t>2012</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Tetor 2012</w:t>
            </w:r>
          </w:p>
          <w:p w:rsidR="00192A22" w:rsidRPr="00A40852" w:rsidRDefault="00192A22" w:rsidP="00EE50AC">
            <w:pPr>
              <w:pStyle w:val="Tabele"/>
              <w:rPr>
                <w:sz w:val="17"/>
                <w:szCs w:val="17"/>
                <w:lang w:val="sq-AL"/>
              </w:rPr>
            </w:pPr>
          </w:p>
          <w:p w:rsidR="00192A22" w:rsidRPr="00A40852" w:rsidRDefault="00F83059" w:rsidP="00EE50AC">
            <w:pPr>
              <w:pStyle w:val="Tabele"/>
              <w:rPr>
                <w:sz w:val="17"/>
                <w:szCs w:val="17"/>
                <w:lang w:val="sq-AL"/>
              </w:rPr>
            </w:pPr>
            <w:r w:rsidRPr="00A40852">
              <w:rPr>
                <w:sz w:val="17"/>
                <w:szCs w:val="17"/>
                <w:lang w:val="sq-AL"/>
              </w:rPr>
              <w:t>Nëntor</w:t>
            </w:r>
            <w:r w:rsidR="00040E1A" w:rsidRPr="00A40852">
              <w:rPr>
                <w:sz w:val="17"/>
                <w:szCs w:val="17"/>
                <w:lang w:val="sq-AL"/>
              </w:rPr>
              <w:t xml:space="preserve"> </w:t>
            </w:r>
            <w:r w:rsidR="00192A22" w:rsidRPr="00A40852">
              <w:rPr>
                <w:sz w:val="17"/>
                <w:szCs w:val="17"/>
                <w:lang w:val="sq-AL"/>
              </w:rPr>
              <w:t>2012</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Tetor 2012</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Mars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Shkurt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Shkurt 2013</w:t>
            </w:r>
          </w:p>
          <w:p w:rsidR="00192A22" w:rsidRPr="00A40852" w:rsidRDefault="00192A22" w:rsidP="00EE50AC">
            <w:pPr>
              <w:pStyle w:val="Tabele"/>
              <w:rPr>
                <w:sz w:val="17"/>
                <w:szCs w:val="17"/>
                <w:lang w:val="sq-AL"/>
              </w:rPr>
            </w:pPr>
            <w:r w:rsidRPr="00A40852">
              <w:rPr>
                <w:sz w:val="17"/>
                <w:szCs w:val="17"/>
                <w:lang w:val="sq-AL"/>
              </w:rPr>
              <w:t>Prill</w:t>
            </w:r>
            <w:r w:rsidR="003D70E7" w:rsidRPr="00A40852">
              <w:rPr>
                <w:sz w:val="17"/>
                <w:szCs w:val="17"/>
                <w:lang w:val="sq-AL"/>
              </w:rPr>
              <w:t xml:space="preserve"> </w:t>
            </w:r>
            <w:r w:rsidRPr="00A40852">
              <w:rPr>
                <w:sz w:val="17"/>
                <w:szCs w:val="17"/>
                <w:lang w:val="sq-AL"/>
              </w:rPr>
              <w:t>2013</w:t>
            </w:r>
          </w:p>
        </w:tc>
        <w:tc>
          <w:tcPr>
            <w:tcW w:w="1256" w:type="dxa"/>
            <w:tcBorders>
              <w:top w:val="single" w:sz="4" w:space="0" w:color="auto"/>
              <w:left w:val="single" w:sz="4" w:space="0" w:color="auto"/>
              <w:bottom w:val="single" w:sz="4" w:space="0" w:color="auto"/>
              <w:right w:val="single" w:sz="4" w:space="0" w:color="auto"/>
            </w:tcBorders>
          </w:tcPr>
          <w:p w:rsidR="00192A22" w:rsidRPr="00A40852" w:rsidRDefault="00192A22" w:rsidP="00EE50AC">
            <w:pPr>
              <w:pStyle w:val="Tabele"/>
              <w:rPr>
                <w:sz w:val="17"/>
                <w:szCs w:val="17"/>
                <w:lang w:val="sq-AL"/>
              </w:rPr>
            </w:pPr>
            <w:r w:rsidRPr="00A40852">
              <w:rPr>
                <w:sz w:val="17"/>
                <w:szCs w:val="17"/>
                <w:lang w:val="sq-AL"/>
              </w:rPr>
              <w:t>Prill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Prill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Janar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Janar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Dhjetor 2012</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Mars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Shkurt 2013</w:t>
            </w:r>
          </w:p>
          <w:p w:rsidR="00192A22" w:rsidRPr="00A40852" w:rsidRDefault="00192A22" w:rsidP="00EE50AC">
            <w:pPr>
              <w:pStyle w:val="Tabele"/>
              <w:rPr>
                <w:sz w:val="17"/>
                <w:szCs w:val="17"/>
                <w:lang w:val="sq-AL"/>
              </w:rPr>
            </w:pPr>
          </w:p>
          <w:p w:rsidR="00192A22" w:rsidRPr="00A40852" w:rsidRDefault="00192A22" w:rsidP="00EE50AC">
            <w:pPr>
              <w:pStyle w:val="Tabele"/>
              <w:rPr>
                <w:sz w:val="17"/>
                <w:szCs w:val="17"/>
                <w:lang w:val="sq-AL"/>
              </w:rPr>
            </w:pPr>
            <w:r w:rsidRPr="00A40852">
              <w:rPr>
                <w:sz w:val="17"/>
                <w:szCs w:val="17"/>
                <w:lang w:val="sq-AL"/>
              </w:rPr>
              <w:t>Mars 2013</w:t>
            </w:r>
          </w:p>
          <w:p w:rsidR="00192A22" w:rsidRPr="00A40852" w:rsidRDefault="00192A22" w:rsidP="00EE50AC">
            <w:pPr>
              <w:pStyle w:val="Tabele"/>
              <w:rPr>
                <w:sz w:val="17"/>
                <w:szCs w:val="17"/>
                <w:lang w:val="sq-AL"/>
              </w:rPr>
            </w:pPr>
          </w:p>
          <w:p w:rsidR="00192A22" w:rsidRPr="00A40852" w:rsidRDefault="00192A22" w:rsidP="003D70E7">
            <w:pPr>
              <w:pStyle w:val="Tabele"/>
              <w:rPr>
                <w:sz w:val="17"/>
                <w:szCs w:val="17"/>
                <w:lang w:val="sq-AL"/>
              </w:rPr>
            </w:pPr>
            <w:r w:rsidRPr="00A40852">
              <w:rPr>
                <w:sz w:val="17"/>
                <w:szCs w:val="17"/>
                <w:lang w:val="sq-AL"/>
              </w:rPr>
              <w:t>Prill 2013</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20.</w:t>
            </w:r>
          </w:p>
        </w:tc>
        <w:tc>
          <w:tcPr>
            <w:tcW w:w="6771"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Implementimi i “ishujve numerikë” pasues duke zbatuar hap pas hapi metodologjinë e aplikuar në implementimin e “ishullit” të parë.</w:t>
            </w:r>
          </w:p>
        </w:tc>
        <w:tc>
          <w:tcPr>
            <w:tcW w:w="150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w:t>
            </w:r>
          </w:p>
        </w:tc>
        <w:tc>
          <w:tcPr>
            <w:tcW w:w="162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RTSH</w:t>
            </w:r>
          </w:p>
          <w:p w:rsidR="00192A22" w:rsidRPr="00A40852" w:rsidRDefault="00192A22" w:rsidP="00367784">
            <w:pPr>
              <w:pStyle w:val="Tabele"/>
              <w:rPr>
                <w:sz w:val="17"/>
                <w:szCs w:val="17"/>
                <w:lang w:val="sq-AL"/>
              </w:rPr>
            </w:pPr>
            <w:r w:rsidRPr="00A40852">
              <w:rPr>
                <w:sz w:val="17"/>
                <w:szCs w:val="17"/>
                <w:lang w:val="sq-AL"/>
              </w:rPr>
              <w:t>Op. analogë</w:t>
            </w:r>
          </w:p>
        </w:tc>
        <w:tc>
          <w:tcPr>
            <w:tcW w:w="135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 xml:space="preserve">Komiteti </w:t>
            </w:r>
            <w:r w:rsidRPr="00A40852">
              <w:rPr>
                <w:i/>
                <w:sz w:val="17"/>
                <w:szCs w:val="17"/>
                <w:lang w:val="sq-AL"/>
              </w:rPr>
              <w:t>ad hoc</w:t>
            </w:r>
          </w:p>
          <w:p w:rsidR="00192A22" w:rsidRPr="00A40852" w:rsidRDefault="00192A22" w:rsidP="00367784">
            <w:pPr>
              <w:pStyle w:val="Tabele"/>
              <w:rPr>
                <w:sz w:val="17"/>
                <w:szCs w:val="17"/>
                <w:lang w:val="sq-AL"/>
              </w:rPr>
            </w:pPr>
            <w:r w:rsidRPr="00A40852">
              <w:rPr>
                <w:sz w:val="17"/>
                <w:szCs w:val="17"/>
                <w:lang w:val="sq-AL"/>
              </w:rPr>
              <w:t>KKRT</w:t>
            </w:r>
          </w:p>
          <w:p w:rsidR="00192A22" w:rsidRPr="00A40852" w:rsidRDefault="00192A22" w:rsidP="00367784">
            <w:pPr>
              <w:pStyle w:val="Tabele"/>
              <w:rPr>
                <w:sz w:val="17"/>
                <w:szCs w:val="17"/>
                <w:lang w:val="sq-AL"/>
              </w:rPr>
            </w:pPr>
          </w:p>
        </w:tc>
        <w:tc>
          <w:tcPr>
            <w:tcW w:w="1260"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Teto</w:t>
            </w:r>
            <w:r w:rsidR="003D2169" w:rsidRPr="00A40852">
              <w:rPr>
                <w:sz w:val="17"/>
                <w:szCs w:val="17"/>
                <w:lang w:val="sq-AL"/>
              </w:rPr>
              <w:t>r</w:t>
            </w:r>
            <w:r w:rsidRPr="00A40852">
              <w:rPr>
                <w:sz w:val="17"/>
                <w:szCs w:val="17"/>
                <w:lang w:val="sq-AL"/>
              </w:rPr>
              <w:t xml:space="preserve"> 2012</w:t>
            </w:r>
          </w:p>
        </w:tc>
        <w:tc>
          <w:tcPr>
            <w:tcW w:w="1256" w:type="dxa"/>
            <w:tcBorders>
              <w:top w:val="single" w:sz="4" w:space="0" w:color="auto"/>
              <w:left w:val="single" w:sz="4" w:space="0" w:color="auto"/>
              <w:bottom w:val="single" w:sz="4" w:space="0" w:color="auto"/>
              <w:right w:val="single" w:sz="4" w:space="0" w:color="auto"/>
            </w:tcBorders>
            <w:vAlign w:val="center"/>
          </w:tcPr>
          <w:p w:rsidR="00192A22" w:rsidRPr="00A40852" w:rsidRDefault="00192A22" w:rsidP="00367784">
            <w:pPr>
              <w:pStyle w:val="Tabele"/>
              <w:rPr>
                <w:sz w:val="17"/>
                <w:szCs w:val="17"/>
                <w:lang w:val="sq-AL"/>
              </w:rPr>
            </w:pPr>
            <w:r w:rsidRPr="00A40852">
              <w:rPr>
                <w:sz w:val="17"/>
                <w:szCs w:val="17"/>
                <w:lang w:val="sq-AL"/>
              </w:rPr>
              <w:t>Qershor 2015</w:t>
            </w:r>
          </w:p>
        </w:tc>
      </w:tr>
      <w:tr w:rsidR="00192A22" w:rsidRPr="00A40852" w:rsidTr="003D70E7">
        <w:trPr>
          <w:jc w:val="center"/>
        </w:trPr>
        <w:tc>
          <w:tcPr>
            <w:tcW w:w="471" w:type="dxa"/>
            <w:tcBorders>
              <w:top w:val="single" w:sz="4" w:space="0" w:color="auto"/>
              <w:left w:val="single" w:sz="4" w:space="0" w:color="auto"/>
              <w:bottom w:val="single" w:sz="4" w:space="0" w:color="auto"/>
              <w:right w:val="single" w:sz="4" w:space="0" w:color="auto"/>
            </w:tcBorders>
          </w:tcPr>
          <w:p w:rsidR="00192A22" w:rsidRPr="00A40852" w:rsidRDefault="00192A22" w:rsidP="003D70E7">
            <w:pPr>
              <w:pStyle w:val="Tabele"/>
              <w:jc w:val="right"/>
              <w:rPr>
                <w:sz w:val="17"/>
                <w:szCs w:val="17"/>
                <w:lang w:val="sq-AL"/>
              </w:rPr>
            </w:pPr>
            <w:r w:rsidRPr="00A40852">
              <w:rPr>
                <w:sz w:val="17"/>
                <w:szCs w:val="17"/>
                <w:lang w:val="sq-AL"/>
              </w:rPr>
              <w:t>21.</w:t>
            </w:r>
          </w:p>
        </w:tc>
        <w:tc>
          <w:tcPr>
            <w:tcW w:w="6771" w:type="dxa"/>
            <w:tcBorders>
              <w:top w:val="single" w:sz="4" w:space="0" w:color="auto"/>
              <w:left w:val="single" w:sz="4" w:space="0" w:color="auto"/>
              <w:bottom w:val="single" w:sz="4" w:space="0" w:color="auto"/>
              <w:right w:val="single" w:sz="4" w:space="0" w:color="auto"/>
            </w:tcBorders>
          </w:tcPr>
          <w:p w:rsidR="00192A22" w:rsidRPr="00A40852" w:rsidRDefault="00192A22" w:rsidP="003D70E7">
            <w:pPr>
              <w:pStyle w:val="Tabele"/>
              <w:rPr>
                <w:sz w:val="17"/>
                <w:szCs w:val="17"/>
                <w:lang w:val="sq-AL"/>
              </w:rPr>
            </w:pPr>
            <w:r w:rsidRPr="00A40852">
              <w:rPr>
                <w:sz w:val="17"/>
                <w:szCs w:val="17"/>
                <w:lang w:val="sq-AL"/>
              </w:rPr>
              <w:t>Ndjekja e ecurisë së procesit të digjitalizimit</w:t>
            </w:r>
          </w:p>
        </w:tc>
        <w:tc>
          <w:tcPr>
            <w:tcW w:w="1506" w:type="dxa"/>
            <w:tcBorders>
              <w:top w:val="single" w:sz="4" w:space="0" w:color="auto"/>
              <w:left w:val="single" w:sz="4" w:space="0" w:color="auto"/>
              <w:bottom w:val="single" w:sz="4" w:space="0" w:color="auto"/>
              <w:right w:val="single" w:sz="4" w:space="0" w:color="auto"/>
            </w:tcBorders>
          </w:tcPr>
          <w:p w:rsidR="00192A22" w:rsidRPr="00A40852" w:rsidRDefault="00192A22" w:rsidP="003D70E7">
            <w:pPr>
              <w:pStyle w:val="Tabele"/>
              <w:rPr>
                <w:sz w:val="17"/>
                <w:szCs w:val="17"/>
                <w:lang w:val="sq-AL"/>
              </w:rPr>
            </w:pPr>
          </w:p>
        </w:tc>
        <w:tc>
          <w:tcPr>
            <w:tcW w:w="1620" w:type="dxa"/>
            <w:tcBorders>
              <w:top w:val="single" w:sz="4" w:space="0" w:color="auto"/>
              <w:left w:val="single" w:sz="4" w:space="0" w:color="auto"/>
              <w:bottom w:val="single" w:sz="4" w:space="0" w:color="auto"/>
              <w:right w:val="single" w:sz="4" w:space="0" w:color="auto"/>
            </w:tcBorders>
          </w:tcPr>
          <w:p w:rsidR="00192A22" w:rsidRPr="00A40852" w:rsidRDefault="00192A22" w:rsidP="003D70E7">
            <w:pPr>
              <w:pStyle w:val="Tabele"/>
              <w:rPr>
                <w:sz w:val="17"/>
                <w:szCs w:val="17"/>
                <w:lang w:val="sq-AL"/>
              </w:rPr>
            </w:pPr>
            <w:r w:rsidRPr="00A40852">
              <w:rPr>
                <w:sz w:val="17"/>
                <w:szCs w:val="17"/>
                <w:lang w:val="sq-AL"/>
              </w:rPr>
              <w:t xml:space="preserve">Komiteti </w:t>
            </w:r>
            <w:r w:rsidRPr="00A40852">
              <w:rPr>
                <w:i/>
                <w:sz w:val="17"/>
                <w:szCs w:val="17"/>
                <w:lang w:val="sq-AL"/>
              </w:rPr>
              <w:t>ad hoc</w:t>
            </w:r>
          </w:p>
        </w:tc>
        <w:tc>
          <w:tcPr>
            <w:tcW w:w="1350" w:type="dxa"/>
            <w:tcBorders>
              <w:top w:val="single" w:sz="4" w:space="0" w:color="auto"/>
              <w:left w:val="single" w:sz="4" w:space="0" w:color="auto"/>
              <w:bottom w:val="single" w:sz="4" w:space="0" w:color="auto"/>
              <w:right w:val="single" w:sz="4" w:space="0" w:color="auto"/>
            </w:tcBorders>
          </w:tcPr>
          <w:p w:rsidR="00192A22" w:rsidRPr="00A40852" w:rsidRDefault="00192A22" w:rsidP="003D70E7">
            <w:pPr>
              <w:pStyle w:val="Tabele"/>
              <w:rPr>
                <w:sz w:val="17"/>
                <w:szCs w:val="17"/>
                <w:lang w:val="sq-AL"/>
              </w:rPr>
            </w:pPr>
            <w:r w:rsidRPr="00A40852">
              <w:rPr>
                <w:sz w:val="17"/>
                <w:szCs w:val="17"/>
                <w:lang w:val="sq-AL"/>
              </w:rPr>
              <w:t>Kuvendi</w:t>
            </w:r>
          </w:p>
        </w:tc>
        <w:tc>
          <w:tcPr>
            <w:tcW w:w="2516" w:type="dxa"/>
            <w:gridSpan w:val="2"/>
            <w:tcBorders>
              <w:top w:val="single" w:sz="4" w:space="0" w:color="auto"/>
              <w:left w:val="single" w:sz="4" w:space="0" w:color="auto"/>
              <w:bottom w:val="single" w:sz="4" w:space="0" w:color="auto"/>
              <w:right w:val="single" w:sz="4" w:space="0" w:color="auto"/>
            </w:tcBorders>
          </w:tcPr>
          <w:p w:rsidR="00192A22" w:rsidRPr="00A40852" w:rsidRDefault="00192A22" w:rsidP="003D70E7">
            <w:pPr>
              <w:pStyle w:val="Tabele"/>
              <w:rPr>
                <w:sz w:val="17"/>
                <w:szCs w:val="17"/>
                <w:lang w:val="sq-AL"/>
              </w:rPr>
            </w:pPr>
            <w:r w:rsidRPr="00A40852">
              <w:rPr>
                <w:sz w:val="17"/>
                <w:szCs w:val="17"/>
                <w:lang w:val="sq-AL"/>
              </w:rPr>
              <w:t xml:space="preserve">Mbledhje </w:t>
            </w:r>
            <w:r w:rsidR="003D70E7" w:rsidRPr="00A40852">
              <w:rPr>
                <w:sz w:val="17"/>
                <w:szCs w:val="17"/>
                <w:lang w:val="sq-AL"/>
              </w:rPr>
              <w:t xml:space="preserve">e </w:t>
            </w:r>
            <w:r w:rsidRPr="00A40852">
              <w:rPr>
                <w:sz w:val="17"/>
                <w:szCs w:val="17"/>
                <w:lang w:val="sq-AL"/>
              </w:rPr>
              <w:t>çdo muaj</w:t>
            </w:r>
            <w:r w:rsidR="003D70E7" w:rsidRPr="00A40852">
              <w:rPr>
                <w:sz w:val="17"/>
                <w:szCs w:val="17"/>
                <w:lang w:val="sq-AL"/>
              </w:rPr>
              <w:t>i</w:t>
            </w:r>
          </w:p>
          <w:p w:rsidR="00192A22" w:rsidRPr="00A40852" w:rsidRDefault="00192A22" w:rsidP="003D70E7">
            <w:pPr>
              <w:pStyle w:val="Tabele"/>
              <w:rPr>
                <w:sz w:val="17"/>
                <w:szCs w:val="17"/>
                <w:lang w:val="sq-AL"/>
              </w:rPr>
            </w:pPr>
            <w:r w:rsidRPr="00A40852">
              <w:rPr>
                <w:sz w:val="17"/>
                <w:szCs w:val="17"/>
                <w:lang w:val="sq-AL"/>
              </w:rPr>
              <w:t>(ose mbledhje t</w:t>
            </w:r>
            <w:r w:rsidR="003D70E7" w:rsidRPr="00A40852">
              <w:rPr>
                <w:sz w:val="17"/>
                <w:szCs w:val="17"/>
                <w:lang w:val="sq-AL"/>
              </w:rPr>
              <w:t>ë</w:t>
            </w:r>
            <w:r w:rsidRPr="00A40852">
              <w:rPr>
                <w:sz w:val="17"/>
                <w:szCs w:val="17"/>
                <w:lang w:val="sq-AL"/>
              </w:rPr>
              <w:t xml:space="preserve"> jashtëzakonshme me kërkesën e secilit </w:t>
            </w:r>
            <w:r w:rsidR="003D70E7" w:rsidRPr="00A40852">
              <w:rPr>
                <w:sz w:val="17"/>
                <w:szCs w:val="17"/>
                <w:lang w:val="sq-AL"/>
              </w:rPr>
              <w:t xml:space="preserve">prej </w:t>
            </w:r>
            <w:r w:rsidRPr="00A40852">
              <w:rPr>
                <w:sz w:val="17"/>
                <w:szCs w:val="17"/>
                <w:lang w:val="sq-AL"/>
              </w:rPr>
              <w:t>anëtarëve t</w:t>
            </w:r>
            <w:r w:rsidR="003D70E7" w:rsidRPr="00A40852">
              <w:rPr>
                <w:sz w:val="17"/>
                <w:szCs w:val="17"/>
                <w:lang w:val="sq-AL"/>
              </w:rPr>
              <w:t>ë</w:t>
            </w:r>
            <w:r w:rsidRPr="00A40852">
              <w:rPr>
                <w:sz w:val="17"/>
                <w:szCs w:val="17"/>
                <w:lang w:val="sq-AL"/>
              </w:rPr>
              <w:t xml:space="preserve"> </w:t>
            </w:r>
            <w:r w:rsidR="003D2169" w:rsidRPr="00A40852">
              <w:rPr>
                <w:sz w:val="17"/>
                <w:szCs w:val="17"/>
                <w:lang w:val="sq-AL"/>
              </w:rPr>
              <w:t xml:space="preserve">komitetit </w:t>
            </w:r>
            <w:r w:rsidRPr="00A40852">
              <w:rPr>
                <w:i/>
                <w:sz w:val="17"/>
                <w:szCs w:val="17"/>
                <w:lang w:val="sq-AL"/>
              </w:rPr>
              <w:t>ad hoc</w:t>
            </w:r>
            <w:r w:rsidRPr="00A40852">
              <w:rPr>
                <w:sz w:val="17"/>
                <w:szCs w:val="17"/>
                <w:lang w:val="sq-AL"/>
              </w:rPr>
              <w:t>)</w:t>
            </w:r>
          </w:p>
        </w:tc>
      </w:tr>
    </w:tbl>
    <w:p w:rsidR="00824FE8" w:rsidRDefault="00824FE8" w:rsidP="00192A22">
      <w:pPr>
        <w:pStyle w:val="Tabele"/>
        <w:rPr>
          <w:lang w:val="sq-AL"/>
        </w:rPr>
        <w:sectPr w:rsidR="00824FE8" w:rsidSect="003A6FF0">
          <w:footnotePr>
            <w:numRestart w:val="eachPage"/>
          </w:footnotePr>
          <w:pgSz w:w="16840" w:h="11907" w:orient="landscape" w:code="9"/>
          <w:pgMar w:top="1418" w:right="1418" w:bottom="1418" w:left="1418" w:header="1584" w:footer="1138" w:gutter="0"/>
          <w:cols w:space="720"/>
          <w:docGrid w:linePitch="360"/>
        </w:sectPr>
      </w:pPr>
    </w:p>
    <w:p w:rsidR="00824FE8" w:rsidRDefault="00824FE8" w:rsidP="0017068B">
      <w:pPr>
        <w:pStyle w:val="Akti"/>
      </w:pPr>
      <w:r>
        <w:t>VENDIM</w:t>
      </w:r>
    </w:p>
    <w:p w:rsidR="00824FE8" w:rsidRPr="0030290F" w:rsidRDefault="00824FE8" w:rsidP="0017068B">
      <w:pPr>
        <w:pStyle w:val="NumriData"/>
      </w:pPr>
      <w:r>
        <w:t>Nr. 368, dat</w:t>
      </w:r>
      <w:r w:rsidRPr="0030290F">
        <w:t>ë</w:t>
      </w:r>
      <w:r>
        <w:t xml:space="preserve"> 30.5.2012</w:t>
      </w:r>
      <w:r w:rsidRPr="0030290F">
        <w:t xml:space="preserve"> </w:t>
      </w:r>
    </w:p>
    <w:p w:rsidR="00824FE8" w:rsidRDefault="00824FE8" w:rsidP="00824FE8">
      <w:pPr>
        <w:pStyle w:val="Paragrafi"/>
      </w:pPr>
    </w:p>
    <w:p w:rsidR="00824FE8" w:rsidRDefault="00824FE8" w:rsidP="0017068B">
      <w:pPr>
        <w:pStyle w:val="Titulli"/>
      </w:pPr>
      <w:r w:rsidRPr="0030290F">
        <w:t xml:space="preserve">PËR NJË NDRYSHIM NË </w:t>
      </w:r>
      <w:r w:rsidR="0017068B">
        <w:t xml:space="preserve">VENDIMIN NR.1180, DATË 5.8.2008 TË KËSHILLIT TË MINISTRAVE </w:t>
      </w:r>
      <w:r w:rsidRPr="0030290F">
        <w:t xml:space="preserve">“PËR PËRCAKTIMIN E VLERËS SË TARIFËS SË SHËRBIMIT PËR LEGALIZIM DHE MBLEDHJEN E ADMINISTRIMIN E TË ARDHURAVE </w:t>
      </w:r>
      <w:r w:rsidR="0017068B">
        <w:t xml:space="preserve">TË PROCESIT TË LEGALIZIMIT”, TË </w:t>
      </w:r>
      <w:r w:rsidRPr="0030290F">
        <w:t>NDRYSHUAR</w:t>
      </w:r>
    </w:p>
    <w:p w:rsidR="00824FE8" w:rsidRDefault="00824FE8" w:rsidP="00824FE8">
      <w:pPr>
        <w:pStyle w:val="Paragrafi"/>
      </w:pPr>
    </w:p>
    <w:p w:rsidR="00824FE8" w:rsidRDefault="00824FE8" w:rsidP="00824FE8">
      <w:pPr>
        <w:pStyle w:val="Paragrafi"/>
      </w:pPr>
      <w:r w:rsidRPr="0030290F">
        <w:t>Në mbështetje të nenit 10</w:t>
      </w:r>
      <w:r w:rsidR="0017068B">
        <w:t>0 të Kushtetutës dhe të pikës 4</w:t>
      </w:r>
      <w:r w:rsidR="00FA2329">
        <w:t xml:space="preserve"> të nenit 32</w:t>
      </w:r>
      <w:r w:rsidRPr="0030290F">
        <w:t xml:space="preserve"> t</w:t>
      </w:r>
      <w:r w:rsidR="00FA2329">
        <w:t>ë ligjit nr.9482, datë 3.4.2006</w:t>
      </w:r>
      <w:r w:rsidRPr="0030290F">
        <w:t xml:space="preserve"> “Për legalizimin, urbanizimin dhe integrimin e ndërtimeve pa leje”, të ndryshuar, me propozimin e </w:t>
      </w:r>
      <w:r w:rsidR="00FA2329" w:rsidRPr="0030290F">
        <w:t xml:space="preserve">Ministrit </w:t>
      </w:r>
      <w:r w:rsidRPr="0030290F">
        <w:t>të Punëve Publike dhe Transport</w:t>
      </w:r>
      <w:r>
        <w:t>it, Këshilli i Ministrave</w:t>
      </w:r>
    </w:p>
    <w:p w:rsidR="00824FE8" w:rsidRDefault="00824FE8" w:rsidP="00824FE8">
      <w:pPr>
        <w:pStyle w:val="Paragrafi"/>
      </w:pPr>
    </w:p>
    <w:p w:rsidR="00824FE8" w:rsidRDefault="00824FE8" w:rsidP="0017068B">
      <w:pPr>
        <w:pStyle w:val="VENDOSI"/>
      </w:pPr>
      <w:r>
        <w:t>VENDOS</w:t>
      </w:r>
      <w:r w:rsidRPr="0030290F">
        <w:t>I:</w:t>
      </w:r>
    </w:p>
    <w:p w:rsidR="00824FE8" w:rsidRDefault="00824FE8" w:rsidP="00824FE8">
      <w:pPr>
        <w:pStyle w:val="Paragrafi"/>
      </w:pPr>
    </w:p>
    <w:p w:rsidR="00824FE8" w:rsidRDefault="0017068B" w:rsidP="00824FE8">
      <w:pPr>
        <w:pStyle w:val="Paragrafi"/>
      </w:pPr>
      <w:r>
        <w:t>1. Pika 1</w:t>
      </w:r>
      <w:r w:rsidR="00824FE8" w:rsidRPr="0030290F">
        <w:t xml:space="preserve"> e </w:t>
      </w:r>
      <w:r>
        <w:t>vendimit nr. 1180, datë 5.8.2008</w:t>
      </w:r>
      <w:r w:rsidR="00824FE8" w:rsidRPr="0030290F">
        <w:t xml:space="preserve"> të Këshillit të Ministrave, të ndryshuar, </w:t>
      </w:r>
      <w:r w:rsidR="00824FE8">
        <w:t>ndryshohet, si më poshtë vijon:</w:t>
      </w:r>
    </w:p>
    <w:p w:rsidR="00824FE8" w:rsidRDefault="00824FE8" w:rsidP="00824FE8">
      <w:pPr>
        <w:pStyle w:val="Paragrafi"/>
      </w:pPr>
      <w:r w:rsidRPr="0030290F">
        <w:t xml:space="preserve">“1.Tarifa e shërbimit për legalizimin e objekteve pa leje, shtesave informale në ndërtime me </w:t>
      </w:r>
      <w:r>
        <w:t>leje përbëhet nga:</w:t>
      </w:r>
    </w:p>
    <w:p w:rsidR="00824FE8" w:rsidRDefault="00824FE8" w:rsidP="00824FE8">
      <w:pPr>
        <w:pStyle w:val="Paragrafi"/>
      </w:pPr>
      <w:r w:rsidRPr="0030290F">
        <w:t xml:space="preserve">1.1. Tarifa e shërbimit për përditësim, e cila është në vlerën 4 000 (katër mijë) lekë, për çdo kat të objektit pa leje/shtesës </w:t>
      </w:r>
      <w:r>
        <w:t xml:space="preserve">informale në ndërtime me leje. </w:t>
      </w:r>
    </w:p>
    <w:p w:rsidR="00824FE8" w:rsidRDefault="00824FE8" w:rsidP="00824FE8">
      <w:pPr>
        <w:pStyle w:val="Paragrafi"/>
      </w:pPr>
      <w:r w:rsidRPr="0030290F">
        <w:t>1.2. Tarifa e shërbimit për harti</w:t>
      </w:r>
      <w:r w:rsidR="0017068B">
        <w:t>min e dokumentacionit tekniko-</w:t>
      </w:r>
      <w:r w:rsidRPr="0030290F">
        <w:t>ligjor, me vlerë 6 000 (gjashtë mijë) lekë për çdo objekt pa leje/shtes</w:t>
      </w:r>
      <w:r>
        <w:t>ë informale në ndërtim me leje.</w:t>
      </w:r>
    </w:p>
    <w:p w:rsidR="00824FE8" w:rsidRDefault="00824FE8" w:rsidP="00824FE8">
      <w:pPr>
        <w:pStyle w:val="Paragrafi"/>
      </w:pPr>
      <w:r w:rsidRPr="0030290F">
        <w:t>1.3. Të ardhurat e mbledhura nga tarifa e shërbimit për përditësimin dhe për hartimin e dokumentacionit tekniko - ligjor do të përdoren nga ALUIZNI dhe do të destinohen respektivisht për përditësimin në terren të gjendjes ndërtimore dhe mbulimin e shpenzimeve për hartimin e dokumentacionit administrativ për legalizimin e objekteve pa leje/shtesave</w:t>
      </w:r>
      <w:r>
        <w:t xml:space="preserve"> informale në ndërtime me leje.</w:t>
      </w:r>
    </w:p>
    <w:p w:rsidR="00824FE8" w:rsidRDefault="00824FE8" w:rsidP="00824FE8">
      <w:pPr>
        <w:pStyle w:val="Paragrafi"/>
      </w:pPr>
      <w:r w:rsidRPr="0030290F">
        <w:t>1.4. Subjektet, që përfitojnë legalizimin e objekteve informale, do të shlyejnë brenda 10 (dhjetë) ditësh nga data e njoftimit me shkrim mbi pagesat, vlerat e përcaktuara në pikat 1.1 dhe 1.2 të këtij vendimi, në lloga</w:t>
      </w:r>
      <w:r>
        <w:t>rinë e hapur për këtë qëllim.”.</w:t>
      </w:r>
    </w:p>
    <w:p w:rsidR="00824FE8" w:rsidRDefault="00824FE8" w:rsidP="00824FE8">
      <w:pPr>
        <w:pStyle w:val="Paragrafi"/>
      </w:pPr>
      <w:r w:rsidRPr="0030290F">
        <w:t>2. Ngarkohen Ministria e Punëve Publike dhe Transportit dhe Agjencia e Legalizimit, Urbanizimit dhe Integrimit të Zonave/Ndërtimeve Informal</w:t>
      </w:r>
      <w:r>
        <w:t>e për zbatimin e këtij vendimi.</w:t>
      </w:r>
    </w:p>
    <w:p w:rsidR="00824FE8" w:rsidRDefault="00824FE8" w:rsidP="00824FE8">
      <w:pPr>
        <w:pStyle w:val="Paragrafi"/>
      </w:pPr>
      <w:r w:rsidRPr="0030290F">
        <w:t>Ky vendim hyn në fuqi pas</w:t>
      </w:r>
      <w:r w:rsidR="00FA2329">
        <w:t xml:space="preserve"> botimit në Fletoren Zyrtare</w:t>
      </w:r>
      <w:r>
        <w:t>.</w:t>
      </w:r>
    </w:p>
    <w:p w:rsidR="00824FE8" w:rsidRPr="003E1FFA" w:rsidRDefault="00824FE8" w:rsidP="00824FE8"/>
    <w:p w:rsidR="00192A22" w:rsidRDefault="0017068B" w:rsidP="0017068B">
      <w:pPr>
        <w:pStyle w:val="Autoriteti"/>
      </w:pPr>
      <w:r>
        <w:t>KRYEMINISTRI</w:t>
      </w:r>
    </w:p>
    <w:p w:rsidR="0017068B" w:rsidRPr="00082BC5" w:rsidRDefault="0017068B" w:rsidP="0017068B">
      <w:pPr>
        <w:pStyle w:val="AutoritetiEmer"/>
      </w:pPr>
      <w:r>
        <w:t>Sali Berisha</w:t>
      </w:r>
    </w:p>
    <w:p w:rsidR="00192A22" w:rsidRPr="00082BC5" w:rsidRDefault="00192A22" w:rsidP="00376785">
      <w:pPr>
        <w:pStyle w:val="Paragrafi"/>
        <w:rPr>
          <w:lang w:val="sq-AL"/>
        </w:rPr>
      </w:pPr>
    </w:p>
    <w:p w:rsidR="00824FE8" w:rsidRDefault="00824FE8" w:rsidP="00376785">
      <w:pPr>
        <w:pStyle w:val="Paragrafi"/>
        <w:rPr>
          <w:lang w:val="sq-AL"/>
        </w:rPr>
        <w:sectPr w:rsidR="00824FE8" w:rsidSect="00824FE8">
          <w:footnotePr>
            <w:numRestart w:val="eachPage"/>
          </w:footnotePr>
          <w:pgSz w:w="11907" w:h="16840" w:code="9"/>
          <w:pgMar w:top="1418" w:right="1418" w:bottom="1418" w:left="1418" w:header="1584" w:footer="1138" w:gutter="0"/>
          <w:cols w:space="720"/>
          <w:docGrid w:linePitch="360"/>
        </w:sect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sectPr w:rsidR="00376785" w:rsidRPr="00082BC5" w:rsidSect="00824FE8">
          <w:footnotePr>
            <w:numRestart w:val="eachPage"/>
          </w:footnotePr>
          <w:pgSz w:w="11907" w:h="16840" w:code="9"/>
          <w:pgMar w:top="1418" w:right="1418" w:bottom="1418" w:left="1418" w:header="1582" w:footer="1140" w:gutter="0"/>
          <w:cols w:space="720"/>
          <w:docGrid w:linePitch="360"/>
        </w:sect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r w:rsidRPr="00082BC5">
        <w:rPr>
          <w:lang w:val="sq-AL"/>
        </w:rPr>
        <w:br/>
      </w:r>
    </w:p>
    <w:p w:rsidR="00376785" w:rsidRPr="00082BC5" w:rsidRDefault="00376785" w:rsidP="00376785">
      <w:pPr>
        <w:pStyle w:val="Paragrafi"/>
        <w:rPr>
          <w:lang w:val="sq-AL"/>
        </w:rPr>
      </w:pPr>
    </w:p>
    <w:p w:rsidR="00376785" w:rsidRPr="00082BC5" w:rsidRDefault="00376785" w:rsidP="00376785">
      <w:pPr>
        <w:pStyle w:val="Paragrafi"/>
        <w:rPr>
          <w:lang w:val="sq-AL"/>
        </w:rPr>
      </w:pPr>
      <w:r w:rsidRPr="00082BC5">
        <w:rPr>
          <w:lang w:val="sq-AL"/>
        </w:rPr>
        <w:t> </w:t>
      </w:r>
      <w:r w:rsidRPr="00082BC5">
        <w:rPr>
          <w:lang w:val="sq-AL"/>
        </w:rPr>
        <w:br/>
      </w: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376785" w:rsidRPr="00082BC5" w:rsidRDefault="00376785" w:rsidP="00376785">
      <w:pPr>
        <w:pStyle w:val="Paragrafi"/>
        <w:rPr>
          <w:lang w:val="sq-AL"/>
        </w:rPr>
      </w:pPr>
    </w:p>
    <w:p w:rsidR="002E48CD" w:rsidRPr="00082BC5" w:rsidRDefault="002E48CD" w:rsidP="008A4AE1">
      <w:pPr>
        <w:pStyle w:val="Paragrafi"/>
        <w:rPr>
          <w:lang w:val="sq-AL"/>
        </w:rPr>
      </w:pPr>
    </w:p>
    <w:sectPr w:rsidR="002E48CD" w:rsidRPr="00082BC5" w:rsidSect="00824FE8">
      <w:headerReference w:type="even" r:id="rId30"/>
      <w:headerReference w:type="default" r:id="rId31"/>
      <w:footnotePr>
        <w:numRestart w:val="eachPage"/>
      </w:footnotePr>
      <w:type w:val="continuous"/>
      <w:pgSz w:w="11907" w:h="16840" w:code="9"/>
      <w:pgMar w:top="1418" w:right="1418" w:bottom="1418" w:left="1418" w:header="1582"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26E" w:rsidRDefault="005E626E" w:rsidP="0039754A">
      <w:pPr>
        <w:pStyle w:val="Paragrafi"/>
        <w:rPr>
          <w:rFonts w:cs="Times New Roman"/>
        </w:rPr>
      </w:pPr>
      <w:r>
        <w:rPr>
          <w:rFonts w:cs="Times New Roman"/>
        </w:rPr>
        <w:separator/>
      </w:r>
    </w:p>
  </w:endnote>
  <w:endnote w:type="continuationSeparator" w:id="0">
    <w:p w:rsidR="005E626E" w:rsidRDefault="005E626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0C" w:rsidRPr="006B4BF5" w:rsidRDefault="002E490C"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6217D">
      <w:rPr>
        <w:rStyle w:val="PageNumber"/>
        <w:rFonts w:ascii="CG Times" w:hAnsi="CG Times"/>
        <w:noProof/>
        <w:sz w:val="22"/>
        <w:szCs w:val="22"/>
      </w:rPr>
      <w:t>3030</w:t>
    </w:r>
    <w:r w:rsidRPr="006B4BF5">
      <w:rPr>
        <w:rStyle w:val="PageNumber"/>
        <w:rFonts w:ascii="CG Times" w:hAnsi="CG Times"/>
        <w:sz w:val="22"/>
        <w:szCs w:val="22"/>
      </w:rPr>
      <w:fldChar w:fldCharType="end"/>
    </w:r>
  </w:p>
  <w:p w:rsidR="002E490C" w:rsidRDefault="002E490C" w:rsidP="007E1F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0C" w:rsidRPr="006B4BF5" w:rsidRDefault="002E490C"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6217D">
      <w:rPr>
        <w:rStyle w:val="PageNumber"/>
        <w:rFonts w:ascii="CG Times" w:hAnsi="CG Times"/>
        <w:noProof/>
        <w:sz w:val="22"/>
        <w:szCs w:val="22"/>
      </w:rPr>
      <w:t>3031</w:t>
    </w:r>
    <w:r w:rsidRPr="006B4BF5">
      <w:rPr>
        <w:rStyle w:val="PageNumber"/>
        <w:rFonts w:ascii="CG Times" w:hAnsi="CG Times"/>
        <w:sz w:val="22"/>
        <w:szCs w:val="22"/>
      </w:rPr>
      <w:fldChar w:fldCharType="end"/>
    </w:r>
  </w:p>
  <w:p w:rsidR="002E490C" w:rsidRDefault="002E490C" w:rsidP="0092060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26E" w:rsidRDefault="005E626E" w:rsidP="0039754A">
      <w:pPr>
        <w:pStyle w:val="Paragrafi"/>
        <w:rPr>
          <w:rFonts w:cs="Times New Roman"/>
        </w:rPr>
      </w:pPr>
      <w:r>
        <w:rPr>
          <w:rFonts w:cs="Times New Roman"/>
        </w:rPr>
        <w:separator/>
      </w:r>
    </w:p>
  </w:footnote>
  <w:footnote w:type="continuationSeparator" w:id="0">
    <w:p w:rsidR="005E626E" w:rsidRDefault="005E626E" w:rsidP="0039754A">
      <w:pPr>
        <w:pStyle w:val="Paragrafi"/>
        <w:rPr>
          <w:rFonts w:cs="Times New Roman"/>
        </w:rPr>
      </w:pPr>
      <w:r>
        <w:rPr>
          <w:rFonts w:cs="Times New Roman"/>
        </w:rPr>
        <w:continuationSeparator/>
      </w:r>
    </w:p>
  </w:footnote>
  <w:footnote w:id="1">
    <w:p w:rsidR="002E490C" w:rsidRPr="00E01AB6" w:rsidRDefault="002E490C" w:rsidP="00E01AB6">
      <w:pPr>
        <w:pStyle w:val="FootnoteText"/>
        <w:ind w:firstLine="720"/>
        <w:jc w:val="both"/>
        <w:rPr>
          <w:rFonts w:ascii="CG Times" w:hAnsi="CG Times"/>
        </w:rPr>
      </w:pPr>
      <w:r w:rsidRPr="00E01AB6">
        <w:rPr>
          <w:rStyle w:val="FootnoteReference"/>
          <w:rFonts w:ascii="CG Times" w:hAnsi="CG Times"/>
        </w:rPr>
        <w:footnoteRef/>
      </w:r>
      <w:r w:rsidRPr="00E01AB6">
        <w:rPr>
          <w:rFonts w:ascii="CG Times" w:hAnsi="CG Times"/>
        </w:rPr>
        <w:t xml:space="preserve"> Rajon që sipas përcaktimit të ITU-së përfshin kryesisht Europën dhe Afrikën.</w:t>
      </w:r>
    </w:p>
  </w:footnote>
  <w:footnote w:id="2">
    <w:p w:rsidR="002E490C" w:rsidRPr="00E01AB6" w:rsidRDefault="002E490C" w:rsidP="00E01AB6">
      <w:pPr>
        <w:pStyle w:val="FootnoteText"/>
        <w:ind w:firstLine="720"/>
        <w:jc w:val="both"/>
        <w:rPr>
          <w:rFonts w:ascii="CG Times" w:hAnsi="CG Times"/>
        </w:rPr>
      </w:pPr>
      <w:r w:rsidRPr="00E01AB6">
        <w:rPr>
          <w:rStyle w:val="FootnoteReference"/>
          <w:rFonts w:ascii="CG Times" w:hAnsi="CG Times"/>
        </w:rPr>
        <w:footnoteRef/>
      </w:r>
      <w:r w:rsidRPr="00E01AB6">
        <w:rPr>
          <w:rFonts w:ascii="CG Times" w:hAnsi="CG Times"/>
        </w:rPr>
        <w:t xml:space="preserve"> Rajon që sipas përcaktimit të ITU-së përfshin kryesisht vendet e Azisë.</w:t>
      </w:r>
    </w:p>
  </w:footnote>
  <w:footnote w:id="3">
    <w:p w:rsidR="002E490C" w:rsidRPr="00B10B01" w:rsidRDefault="002E490C" w:rsidP="00B10B01">
      <w:pPr>
        <w:ind w:firstLine="720"/>
        <w:jc w:val="both"/>
        <w:rPr>
          <w:rFonts w:ascii="CG Times" w:hAnsi="CG Times"/>
          <w:sz w:val="20"/>
          <w:szCs w:val="20"/>
        </w:rPr>
      </w:pPr>
      <w:r w:rsidRPr="00B10B01">
        <w:rPr>
          <w:rFonts w:ascii="CG Times" w:hAnsi="CG Times"/>
          <w:sz w:val="20"/>
          <w:szCs w:val="20"/>
          <w:vertAlign w:val="superscript"/>
        </w:rPr>
        <w:footnoteRef/>
      </w:r>
      <w:r w:rsidRPr="00B10B01">
        <w:rPr>
          <w:rFonts w:ascii="CG Times" w:hAnsi="CG Times"/>
          <w:sz w:val="20"/>
          <w:szCs w:val="20"/>
        </w:rPr>
        <w:t>Allotment: Zona që mbulon një rrjet t</w:t>
      </w:r>
      <w:r>
        <w:rPr>
          <w:rFonts w:ascii="CG Times" w:hAnsi="CG Times"/>
          <w:sz w:val="20"/>
          <w:szCs w:val="20"/>
        </w:rPr>
        <w:t>ransmetimi me disa transmetues. Në rastin kur numri</w:t>
      </w:r>
      <w:r w:rsidRPr="00B10B01">
        <w:rPr>
          <w:rFonts w:ascii="CG Times" w:hAnsi="CG Times"/>
          <w:sz w:val="20"/>
          <w:szCs w:val="20"/>
        </w:rPr>
        <w:t xml:space="preserve"> i transmetuesve është 1, allotmenti është zona që mbulohet nga një caktim frekuencor (assignement).</w:t>
      </w:r>
    </w:p>
  </w:footnote>
  <w:footnote w:id="4">
    <w:p w:rsidR="002E490C" w:rsidRPr="0083031A" w:rsidRDefault="002E490C" w:rsidP="00C14D42">
      <w:pPr>
        <w:pStyle w:val="FootnoteText"/>
        <w:ind w:firstLine="720"/>
        <w:rPr>
          <w:lang w:val="fr-BE"/>
        </w:rPr>
      </w:pPr>
      <w:r>
        <w:rPr>
          <w:rStyle w:val="FootnoteReference"/>
        </w:rPr>
        <w:footnoteRef/>
      </w:r>
      <w:r>
        <w:t>KKRT - Raporti vjetor 2010.</w:t>
      </w:r>
    </w:p>
  </w:footnote>
  <w:footnote w:id="5">
    <w:p w:rsidR="002E490C" w:rsidRPr="00E00E9D" w:rsidRDefault="002E490C" w:rsidP="00250C37">
      <w:pPr>
        <w:pStyle w:val="FootnoteText"/>
        <w:ind w:firstLine="720"/>
      </w:pPr>
      <w:r w:rsidRPr="00E00E9D">
        <w:rPr>
          <w:rStyle w:val="FootnoteReference"/>
        </w:rPr>
        <w:footnoteRef/>
      </w:r>
      <w:r w:rsidRPr="00E00E9D">
        <w:t xml:space="preserve"> Në varësi të zhvillimeve sipas seksionit 2.2, kapacitetet e lira në përfundim të procesit të licencimit mund të shfryt</w:t>
      </w:r>
      <w:r>
        <w:t>ë</w:t>
      </w:r>
      <w:r w:rsidRPr="00E00E9D">
        <w:t>zohe</w:t>
      </w:r>
      <w:r>
        <w:t>n</w:t>
      </w:r>
      <w:r w:rsidRPr="00E00E9D">
        <w:t xml:space="preserve"> për ndërtimin e rrjeteve rajonale.</w:t>
      </w:r>
    </w:p>
  </w:footnote>
  <w:footnote w:id="6">
    <w:p w:rsidR="002E490C" w:rsidRPr="00E01AB6" w:rsidRDefault="002E490C" w:rsidP="00E01AB6">
      <w:pPr>
        <w:pStyle w:val="FootnoteText"/>
        <w:ind w:firstLine="720"/>
        <w:jc w:val="both"/>
        <w:rPr>
          <w:rFonts w:ascii="CG Times" w:hAnsi="CG Times"/>
        </w:rPr>
      </w:pPr>
      <w:r w:rsidRPr="00E01AB6">
        <w:rPr>
          <w:rStyle w:val="FootnoteReference"/>
          <w:rFonts w:ascii="CG Times" w:hAnsi="CG Times"/>
        </w:rPr>
        <w:footnoteRef/>
      </w:r>
      <w:r w:rsidRPr="00E01AB6">
        <w:rPr>
          <w:rFonts w:ascii="CG Times" w:hAnsi="CG Times"/>
        </w:rPr>
        <w:t xml:space="preserve"> http://www.europa7.it</w:t>
      </w:r>
    </w:p>
  </w:footnote>
  <w:footnote w:id="7">
    <w:p w:rsidR="002E490C" w:rsidRDefault="002E490C" w:rsidP="00E01AB6">
      <w:pPr>
        <w:pStyle w:val="FootnoteText"/>
        <w:ind w:firstLine="720"/>
        <w:jc w:val="both"/>
      </w:pPr>
      <w:r w:rsidRPr="00E01AB6">
        <w:rPr>
          <w:rStyle w:val="FootnoteReference"/>
          <w:rFonts w:ascii="CG Times" w:hAnsi="CG Times"/>
        </w:rPr>
        <w:footnoteRef/>
      </w:r>
      <w:r w:rsidRPr="00E01AB6">
        <w:rPr>
          <w:rFonts w:ascii="CG Times" w:hAnsi="CG Times"/>
        </w:rPr>
        <w:t xml:space="preserve"> http://www.dvb.org/about_dvb/dvb_worldwide</w:t>
      </w:r>
    </w:p>
  </w:footnote>
  <w:footnote w:id="8">
    <w:p w:rsidR="002E490C" w:rsidRPr="00F53C2B" w:rsidRDefault="002E490C" w:rsidP="00F53C2B">
      <w:pPr>
        <w:pStyle w:val="FootnoteText"/>
        <w:ind w:firstLine="720"/>
        <w:jc w:val="both"/>
        <w:rPr>
          <w:rFonts w:ascii="CG Times" w:hAnsi="CG Times"/>
        </w:rPr>
      </w:pPr>
      <w:r w:rsidRPr="00F53C2B">
        <w:rPr>
          <w:rStyle w:val="FootnoteReference"/>
          <w:rFonts w:ascii="CG Times" w:hAnsi="CG Times"/>
        </w:rPr>
        <w:footnoteRef/>
      </w:r>
      <w:r w:rsidRPr="00F53C2B">
        <w:rPr>
          <w:rFonts w:ascii="CG Times" w:hAnsi="CG Times"/>
        </w:rPr>
        <w:t xml:space="preserve"> Sinjal që përmban programin dhe të gjithë informacionin lidhur me të. </w:t>
      </w:r>
    </w:p>
  </w:footnote>
  <w:footnote w:id="9">
    <w:p w:rsidR="002E490C" w:rsidRPr="00F53C2B" w:rsidRDefault="002E490C" w:rsidP="00F53C2B">
      <w:pPr>
        <w:ind w:firstLine="720"/>
        <w:jc w:val="both"/>
        <w:rPr>
          <w:rFonts w:ascii="CG Times" w:hAnsi="CG Times"/>
          <w:sz w:val="20"/>
          <w:szCs w:val="20"/>
        </w:rPr>
      </w:pPr>
      <w:r w:rsidRPr="00F53C2B">
        <w:rPr>
          <w:rStyle w:val="FootnoteReference"/>
          <w:rFonts w:ascii="CG Times" w:hAnsi="CG Times"/>
          <w:sz w:val="20"/>
          <w:szCs w:val="20"/>
        </w:rPr>
        <w:footnoteRef/>
      </w:r>
      <w:r w:rsidRPr="00F53C2B">
        <w:rPr>
          <w:rFonts w:ascii="CG Times" w:hAnsi="CG Times"/>
          <w:sz w:val="20"/>
          <w:szCs w:val="20"/>
        </w:rPr>
        <w:t xml:space="preserve"> Përhapja e shpejtë e televizorëve me sintonizues digjital të integruar (iDTVs) mund të lehtësojë detyrën e shndërrimit digjital. Tashmë, shumë nga prodhuesit e mëdhenj elektronikë për konsumatorët shesin vetëm televizorë me sintonizues digjital të integruar, gjë që ul numrin e televizorëve që duhet të shndërrohen. Në Europë, vetëm Franca dhe Italia kanë bërë të detyrueshme sintonizuesit digjitalë në televizorë. Që nga marsi i vitit 2008, shitësit e pakicës në Francë kanë qenë të detyruar të shesin televizorë me sintonizues digjital, kurse në Itali një kërkesë e tillë ka hyrë në fuqi në qershor të vitit 2009. Më tej, që nga dhjetori i vitit 2008, të tërë televizorët </w:t>
      </w:r>
      <w:r w:rsidRPr="00F53C2B">
        <w:rPr>
          <w:rFonts w:ascii="CG Times" w:hAnsi="CG Times"/>
          <w:i/>
          <w:sz w:val="20"/>
          <w:szCs w:val="20"/>
        </w:rPr>
        <w:t>HD-ready</w:t>
      </w:r>
      <w:r w:rsidRPr="00F53C2B">
        <w:rPr>
          <w:rFonts w:ascii="CG Times" w:hAnsi="CG Times"/>
          <w:sz w:val="20"/>
          <w:szCs w:val="20"/>
        </w:rPr>
        <w:t xml:space="preserve"> të shitur në Francë duhet të përfshijnë një sintonizues digjital dhe një dekoder HD. Ndërsa nuk ka detyruar instalimin e sintonizuesve digjitalë, Mbretëria e Bashkuar ka përfituar nga vendimi i disa shitësve të mëdhenj me pakicë për të mos shitur më televizorë analogë. Shtetet e Bashkuara kanë kthyer detyrimin për instalimin e sintonizuesve digjitalë në themelin e politikës për kalimin digjital. Që nga marsi i vitit 2007, prodhuesit amerikanë kanë qenë të detyruar të instalojnë një sintonizues digjital në të tërë televizorët.</w:t>
      </w:r>
    </w:p>
  </w:footnote>
  <w:footnote w:id="10">
    <w:p w:rsidR="002E490C" w:rsidRPr="00F53C2B" w:rsidRDefault="002E490C" w:rsidP="00F53C2B">
      <w:pPr>
        <w:pStyle w:val="FootnoteText"/>
        <w:ind w:firstLine="720"/>
        <w:jc w:val="both"/>
        <w:rPr>
          <w:rFonts w:ascii="CG Times" w:hAnsi="CG Times"/>
        </w:rPr>
      </w:pPr>
      <w:r w:rsidRPr="00F53C2B">
        <w:rPr>
          <w:rStyle w:val="FootnoteReference"/>
          <w:rFonts w:ascii="CG Times" w:hAnsi="CG Times"/>
        </w:rPr>
        <w:footnoteRef/>
      </w:r>
      <w:r w:rsidRPr="00F53C2B">
        <w:rPr>
          <w:rFonts w:ascii="CG Times" w:hAnsi="CG Times"/>
        </w:rPr>
        <w:t xml:space="preserve"> Sinjal që përmban programin dhe gjithë informacionin lidhur me të. </w:t>
      </w:r>
    </w:p>
    <w:p w:rsidR="002E490C" w:rsidRDefault="002E490C" w:rsidP="00192A22">
      <w:pPr>
        <w:pStyle w:val="FootnoteText"/>
      </w:pPr>
    </w:p>
  </w:footnote>
  <w:footnote w:id="11">
    <w:p w:rsidR="002E490C" w:rsidRDefault="002E490C" w:rsidP="00F15649">
      <w:pPr>
        <w:pStyle w:val="FootnoteText"/>
        <w:ind w:firstLine="720"/>
      </w:pPr>
      <w:r>
        <w:rPr>
          <w:rStyle w:val="FootnoteReference"/>
        </w:rPr>
        <w:footnoteRef/>
      </w:r>
      <w:r>
        <w:t xml:space="preserve"> </w:t>
      </w:r>
      <w:r w:rsidRPr="0066006F">
        <w:t>Përqindja e familjeve në nevojë është përcaktuar nga numri i familjeve që marrin ndihmë ekonomike, që aktualisht</w:t>
      </w:r>
      <w:r>
        <w:t xml:space="preserve"> </w:t>
      </w:r>
      <w:r w:rsidRPr="0066006F">
        <w:t>kapin shifrën 99000 të shpërndarë në gjithë Shqipërinë.</w:t>
      </w:r>
    </w:p>
  </w:footnote>
  <w:footnote w:id="12">
    <w:p w:rsidR="002E490C" w:rsidRDefault="002E490C" w:rsidP="005D190E">
      <w:pPr>
        <w:pStyle w:val="FootnoteText"/>
        <w:ind w:firstLine="720"/>
        <w:jc w:val="both"/>
      </w:pPr>
      <w:r>
        <w:rPr>
          <w:rStyle w:val="FootnoteReference"/>
        </w:rPr>
        <w:footnoteRef/>
      </w:r>
      <w:r>
        <w:t xml:space="preserve"> Bazuar n</w:t>
      </w:r>
      <w:r w:rsidRPr="00961C94">
        <w:t>ë</w:t>
      </w:r>
      <w:r>
        <w:t xml:space="preserve"> ligjin nr. 8410, dat</w:t>
      </w:r>
      <w:r w:rsidRPr="00961C94">
        <w:t>ë</w:t>
      </w:r>
      <w:r>
        <w:t xml:space="preserve"> 30.9.1998 “P</w:t>
      </w:r>
      <w:r w:rsidRPr="00961C94">
        <w:t>ë</w:t>
      </w:r>
      <w:r>
        <w:t>r radion dhe televizionin publik e privat n</w:t>
      </w:r>
      <w:r w:rsidRPr="00961C94">
        <w:t>ë</w:t>
      </w:r>
      <w:r>
        <w:t xml:space="preserve"> Republik</w:t>
      </w:r>
      <w:r w:rsidRPr="00961C94">
        <w:t>ë</w:t>
      </w:r>
      <w:r>
        <w:t>n e Shqip</w:t>
      </w:r>
      <w:r w:rsidRPr="00961C94">
        <w:t>ë</w:t>
      </w:r>
      <w:r>
        <w:t>ris</w:t>
      </w:r>
      <w:r w:rsidRPr="00961C94">
        <w:t>ë</w:t>
      </w:r>
      <w:r>
        <w:t>” dhe planin komb</w:t>
      </w:r>
      <w:r w:rsidRPr="00961C94">
        <w:t>ë</w:t>
      </w:r>
      <w:r>
        <w:t>tar t</w:t>
      </w:r>
      <w:r w:rsidRPr="00961C94">
        <w:t>ë</w:t>
      </w:r>
      <w:r>
        <w:t xml:space="preserve"> frekuencave, miratuar me vendimin nr. 479 dat</w:t>
      </w:r>
      <w:r w:rsidRPr="00961C94">
        <w:t>ë</w:t>
      </w:r>
      <w:r>
        <w:t xml:space="preserve"> 6.5.2009 t</w:t>
      </w:r>
      <w:r w:rsidRPr="00961C94">
        <w:t>ë</w:t>
      </w:r>
      <w:r>
        <w:t xml:space="preserve"> K</w:t>
      </w:r>
      <w:r w:rsidRPr="00961C94">
        <w:t>ë</w:t>
      </w:r>
      <w:r>
        <w:t>shillit t</w:t>
      </w:r>
      <w:r w:rsidRPr="00961C94">
        <w:t>ë</w:t>
      </w:r>
      <w:r>
        <w:t xml:space="preserve"> Ministrave.</w:t>
      </w:r>
    </w:p>
  </w:footnote>
  <w:footnote w:id="13">
    <w:p w:rsidR="002E490C" w:rsidRPr="00587957" w:rsidRDefault="002E490C" w:rsidP="00DA2285">
      <w:pPr>
        <w:pStyle w:val="FootnoteText"/>
        <w:ind w:firstLine="720"/>
        <w:jc w:val="both"/>
        <w:rPr>
          <w:rFonts w:ascii="CG Times" w:hAnsi="CG Times"/>
        </w:rPr>
      </w:pPr>
      <w:r w:rsidRPr="00587957">
        <w:rPr>
          <w:rStyle w:val="FootnoteReference"/>
          <w:rFonts w:ascii="CG Times" w:hAnsi="CG Times"/>
        </w:rPr>
        <w:footnoteRef/>
      </w:r>
      <w:r w:rsidRPr="00587957">
        <w:rPr>
          <w:rFonts w:ascii="CG Times" w:hAnsi="CG Times"/>
        </w:rPr>
        <w:t xml:space="preserve"> Me urdhrin e </w:t>
      </w:r>
      <w:r w:rsidR="00587957" w:rsidRPr="00587957">
        <w:rPr>
          <w:rFonts w:ascii="CG Times" w:hAnsi="CG Times"/>
        </w:rPr>
        <w:t xml:space="preserve">Kryeministrit </w:t>
      </w:r>
      <w:r w:rsidRPr="00587957">
        <w:rPr>
          <w:rFonts w:ascii="CG Times" w:hAnsi="CG Times"/>
        </w:rPr>
        <w:t xml:space="preserve">nr. 159, datë 27.7.2010 “Për disa shtesa dhe ndryshime në urdhrin nr. 77, datë 2.6.2009 “ Për ngritjen e komitetit </w:t>
      </w:r>
      <w:r w:rsidRPr="00587957">
        <w:rPr>
          <w:rFonts w:ascii="CG Times" w:hAnsi="CG Times"/>
          <w:i/>
        </w:rPr>
        <w:t>ad hoc</w:t>
      </w:r>
      <w:r w:rsidRPr="00587957">
        <w:rPr>
          <w:rFonts w:ascii="CG Times" w:hAnsi="CG Times"/>
        </w:rPr>
        <w:t xml:space="preserve"> për strategjinë e kalimit nga transmetimet analoge në digjitale”, parashikohet që mandati i këtij komiteti </w:t>
      </w:r>
      <w:r w:rsidRPr="00587957">
        <w:rPr>
          <w:rFonts w:ascii="CG Times" w:hAnsi="CG Times"/>
          <w:i/>
        </w:rPr>
        <w:t>ad hoc</w:t>
      </w:r>
      <w:r w:rsidRPr="00587957">
        <w:rPr>
          <w:rFonts w:ascii="CG Times" w:hAnsi="CG Times"/>
        </w:rPr>
        <w:t xml:space="preserve">, përfundon me miratimin e strategjisë, në këtë projektstrategji është parashikuar krijimi i një organizmi të ri (që mund të quhet sërish komiteti </w:t>
      </w:r>
      <w:r w:rsidRPr="00587957">
        <w:rPr>
          <w:rFonts w:ascii="CG Times" w:hAnsi="CG Times"/>
          <w:i/>
        </w:rPr>
        <w:t>ad hoc</w:t>
      </w:r>
      <w:r w:rsidRPr="00587957">
        <w:rPr>
          <w:rFonts w:ascii="CG Times" w:hAnsi="CG Times"/>
        </w:rPr>
        <w:t xml:space="preserve">). Ky organ është menduar të përbëhet nga përfaqësues të të gjitha institucioneve përgjegjëse për zbatimin e kësaj strategjie dhe objekti i punës së tij do të jetë ndjekja e zbatimit të strategjisë. </w:t>
      </w:r>
    </w:p>
    <w:p w:rsidR="002E490C" w:rsidRPr="00587957" w:rsidRDefault="002E490C" w:rsidP="00192A22">
      <w:pPr>
        <w:pStyle w:val="FootnoteText"/>
        <w:jc w:val="both"/>
        <w:rPr>
          <w:rFonts w:ascii="CG Times" w:hAnsi="CG Times"/>
        </w:rPr>
      </w:pPr>
    </w:p>
  </w:footnote>
  <w:footnote w:id="14">
    <w:p w:rsidR="002E490C" w:rsidRPr="009A55D2" w:rsidRDefault="002E490C" w:rsidP="009A55D2">
      <w:pPr>
        <w:pStyle w:val="FootnoteText"/>
        <w:ind w:firstLine="720"/>
        <w:jc w:val="both"/>
        <w:rPr>
          <w:rFonts w:ascii="CG Times" w:hAnsi="CG Times"/>
        </w:rPr>
      </w:pPr>
      <w:r w:rsidRPr="009A55D2">
        <w:rPr>
          <w:rStyle w:val="FootnoteReference"/>
          <w:rFonts w:ascii="CG Times" w:hAnsi="CG Times"/>
        </w:rPr>
        <w:footnoteRef/>
      </w:r>
      <w:r w:rsidRPr="009A55D2">
        <w:rPr>
          <w:rFonts w:ascii="CG Times" w:hAnsi="CG Times"/>
        </w:rPr>
        <w:t xml:space="preserve"> KKRT-ja merr përsipër kryerjen e kësaj detyre, vetëm nëse sigurohet financimi përkatës nga buxheti i shtetit/donatorët.</w:t>
      </w:r>
    </w:p>
  </w:footnote>
  <w:footnote w:id="15">
    <w:p w:rsidR="002E490C" w:rsidRPr="009A55D2" w:rsidRDefault="002E490C" w:rsidP="009A55D2">
      <w:pPr>
        <w:pStyle w:val="FootnoteText"/>
        <w:ind w:firstLine="720"/>
        <w:jc w:val="both"/>
        <w:rPr>
          <w:rFonts w:ascii="CG Times" w:hAnsi="CG Times"/>
        </w:rPr>
      </w:pPr>
      <w:r w:rsidRPr="009A55D2">
        <w:rPr>
          <w:rStyle w:val="FootnoteReference"/>
          <w:rFonts w:ascii="CG Times" w:hAnsi="CG Times"/>
        </w:rPr>
        <w:footnoteRef/>
      </w:r>
      <w:r w:rsidRPr="009A55D2">
        <w:rPr>
          <w:rFonts w:ascii="CG Times" w:hAnsi="CG Times"/>
        </w:rPr>
        <w:t xml:space="preserve"> KKRT-ja merr përsipër kryerjen e kësaj detyre, vetëm nëse sigurohet financimi përkatës nga buxheti i shtetit/donatorët.</w:t>
      </w:r>
    </w:p>
  </w:footnote>
  <w:footnote w:id="16">
    <w:p w:rsidR="002E490C" w:rsidRPr="009A55D2" w:rsidRDefault="002E490C" w:rsidP="009A55D2">
      <w:pPr>
        <w:pStyle w:val="FootnoteText"/>
        <w:ind w:firstLine="720"/>
        <w:jc w:val="both"/>
        <w:rPr>
          <w:rFonts w:ascii="CG Times" w:hAnsi="CG Times"/>
        </w:rPr>
      </w:pPr>
      <w:r w:rsidRPr="009A55D2">
        <w:rPr>
          <w:rStyle w:val="FootnoteReference"/>
          <w:rFonts w:ascii="CG Times" w:hAnsi="CG Times"/>
        </w:rPr>
        <w:footnoteRef/>
      </w:r>
      <w:r w:rsidRPr="009A55D2">
        <w:rPr>
          <w:rFonts w:ascii="CG Times" w:hAnsi="CG Times"/>
        </w:rPr>
        <w:t xml:space="preserve"> Varianti</w:t>
      </w:r>
      <w:r w:rsidRPr="009A55D2">
        <w:rPr>
          <w:rFonts w:ascii="CG Times" w:hAnsi="CG Times"/>
          <w:i/>
        </w:rPr>
        <w:t xml:space="preserve"> </w:t>
      </w:r>
      <w:r w:rsidRPr="009A55D2">
        <w:rPr>
          <w:rFonts w:ascii="CG Times" w:hAnsi="CG Times"/>
        </w:rPr>
        <w:t xml:space="preserve">2: Të përcaktohet me akt normativ që bërja e reklamave për këtë çështje, si në tv publik edhe ato private të bëhet falas. </w:t>
      </w:r>
    </w:p>
    <w:p w:rsidR="002E490C" w:rsidRPr="009A55D2" w:rsidRDefault="002E490C" w:rsidP="009A55D2">
      <w:pPr>
        <w:pStyle w:val="FootnoteText"/>
        <w:jc w:val="both"/>
        <w:rPr>
          <w:rFonts w:ascii="CG Times" w:hAnsi="CG Times"/>
        </w:rPr>
      </w:pPr>
      <w:r w:rsidRPr="009A55D2">
        <w:rPr>
          <w:rFonts w:ascii="CG Times" w:hAnsi="CG Times"/>
        </w:rPr>
        <w:t xml:space="preserve"> </w:t>
      </w:r>
      <w:r w:rsidRPr="009A55D2">
        <w:rPr>
          <w:rFonts w:ascii="CG Times" w:hAnsi="CG Times"/>
        </w:rPr>
        <w:tab/>
        <w:t>Për variantin 1: KKRT-ja merr përsipër kryerjen e kësaj detyre, vetëm nëse sigurohet financimi përkatës nga buxheti i shtetit/donatorët.</w:t>
      </w:r>
    </w:p>
  </w:footnote>
  <w:footnote w:id="17">
    <w:p w:rsidR="002E490C" w:rsidRPr="009A55D2" w:rsidRDefault="002E490C" w:rsidP="009A55D2">
      <w:pPr>
        <w:pStyle w:val="FootnoteText"/>
        <w:ind w:firstLine="720"/>
        <w:jc w:val="both"/>
        <w:rPr>
          <w:rFonts w:ascii="CG Times" w:hAnsi="CG Times"/>
        </w:rPr>
      </w:pPr>
      <w:r w:rsidRPr="009A55D2">
        <w:rPr>
          <w:rStyle w:val="FootnoteReference"/>
          <w:rFonts w:ascii="CG Times" w:hAnsi="CG Times"/>
        </w:rPr>
        <w:footnoteRef/>
      </w:r>
      <w:r w:rsidRPr="009A55D2">
        <w:rPr>
          <w:rFonts w:ascii="CG Times" w:hAnsi="CG Times"/>
        </w:rPr>
        <w:t xml:space="preserve"> KKRT-ja dhe RTSH-ja marrin përsipër kryerjen e kësaj detyre, vetëm nëse sigurohet financimi përkatës nga buxheti i shtetit/donatorët.</w:t>
      </w:r>
    </w:p>
  </w:footnote>
  <w:footnote w:id="18">
    <w:p w:rsidR="002E490C" w:rsidRPr="009A55D2" w:rsidRDefault="002E490C" w:rsidP="009A55D2">
      <w:pPr>
        <w:pStyle w:val="FootnoteText"/>
        <w:ind w:firstLine="720"/>
        <w:jc w:val="both"/>
        <w:rPr>
          <w:rFonts w:ascii="CG Times" w:hAnsi="CG Times"/>
        </w:rPr>
      </w:pPr>
      <w:r w:rsidRPr="009A55D2">
        <w:rPr>
          <w:rStyle w:val="FootnoteReference"/>
          <w:rFonts w:ascii="CG Times" w:hAnsi="CG Times"/>
        </w:rPr>
        <w:footnoteRef/>
      </w:r>
      <w:r w:rsidRPr="009A55D2">
        <w:rPr>
          <w:rFonts w:ascii="CG Times" w:hAnsi="CG Times"/>
        </w:rPr>
        <w:t xml:space="preserve"> RTSH-ja merr përsipër kryerjen e kësaj detyre, vetëm nëse sigurohet financimi përkatës nga buxheti i shtetit/donatorët.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0C" w:rsidRDefault="0096217D"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E490C" w:rsidRPr="0051704B" w:rsidRDefault="002E490C" w:rsidP="007E1FE6">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0C" w:rsidRDefault="0096217D"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E490C" w:rsidRDefault="002E490C" w:rsidP="00A96BB4">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0C" w:rsidRDefault="002E49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0C" w:rsidRDefault="002E49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5">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2">
    <w:nsid w:val="60E756EC"/>
    <w:multiLevelType w:val="hybridMultilevel"/>
    <w:tmpl w:val="51F242DC"/>
    <w:lvl w:ilvl="0" w:tplc="580C24BA">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5">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num w:numId="1">
    <w:abstractNumId w:val="0"/>
  </w:num>
  <w:num w:numId="2">
    <w:abstractNumId w:val="8"/>
  </w:num>
  <w:num w:numId="3">
    <w:abstractNumId w:val="14"/>
  </w:num>
  <w:num w:numId="4">
    <w:abstractNumId w:val="2"/>
  </w:num>
  <w:num w:numId="5">
    <w:abstractNumId w:val="3"/>
  </w:num>
  <w:num w:numId="6">
    <w:abstractNumId w:val="6"/>
  </w:num>
  <w:num w:numId="7">
    <w:abstractNumId w:val="9"/>
  </w:num>
  <w:num w:numId="8">
    <w:abstractNumId w:val="5"/>
  </w:num>
  <w:num w:numId="9">
    <w:abstractNumId w:val="11"/>
  </w:num>
  <w:num w:numId="10">
    <w:abstractNumId w:val="4"/>
  </w:num>
  <w:num w:numId="11">
    <w:abstractNumId w:val="13"/>
  </w:num>
  <w:num w:numId="12">
    <w:abstractNumId w:val="10"/>
  </w:num>
  <w:num w:numId="13">
    <w:abstractNumId w:val="15"/>
  </w:num>
  <w:num w:numId="14">
    <w:abstractNumId w:val="7"/>
  </w:num>
  <w:num w:numId="15">
    <w:abstractNumId w:val="1"/>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0F"/>
    <w:rsid w:val="00002172"/>
    <w:rsid w:val="000033F8"/>
    <w:rsid w:val="000036C4"/>
    <w:rsid w:val="000052AA"/>
    <w:rsid w:val="000059B9"/>
    <w:rsid w:val="000120EE"/>
    <w:rsid w:val="0001515C"/>
    <w:rsid w:val="00016479"/>
    <w:rsid w:val="0002230C"/>
    <w:rsid w:val="00022F8F"/>
    <w:rsid w:val="000258C1"/>
    <w:rsid w:val="00026000"/>
    <w:rsid w:val="00030BB6"/>
    <w:rsid w:val="000365D7"/>
    <w:rsid w:val="00040E1A"/>
    <w:rsid w:val="0004394A"/>
    <w:rsid w:val="0004620C"/>
    <w:rsid w:val="00050790"/>
    <w:rsid w:val="000509A3"/>
    <w:rsid w:val="00050C92"/>
    <w:rsid w:val="00051311"/>
    <w:rsid w:val="00052033"/>
    <w:rsid w:val="000536D2"/>
    <w:rsid w:val="000568E1"/>
    <w:rsid w:val="000631CD"/>
    <w:rsid w:val="000641FE"/>
    <w:rsid w:val="00064B67"/>
    <w:rsid w:val="0006700A"/>
    <w:rsid w:val="00072D16"/>
    <w:rsid w:val="00080989"/>
    <w:rsid w:val="00082BC5"/>
    <w:rsid w:val="00085DF8"/>
    <w:rsid w:val="000A1809"/>
    <w:rsid w:val="000A4702"/>
    <w:rsid w:val="000A5077"/>
    <w:rsid w:val="000A65B1"/>
    <w:rsid w:val="000B4778"/>
    <w:rsid w:val="000B737D"/>
    <w:rsid w:val="000C0E85"/>
    <w:rsid w:val="000C235E"/>
    <w:rsid w:val="000D0E53"/>
    <w:rsid w:val="000D2A9B"/>
    <w:rsid w:val="000D359C"/>
    <w:rsid w:val="000E0757"/>
    <w:rsid w:val="000F2D62"/>
    <w:rsid w:val="000F6BA3"/>
    <w:rsid w:val="00103C77"/>
    <w:rsid w:val="0010553B"/>
    <w:rsid w:val="00111757"/>
    <w:rsid w:val="00115ED3"/>
    <w:rsid w:val="00116F21"/>
    <w:rsid w:val="00117B9B"/>
    <w:rsid w:val="00120651"/>
    <w:rsid w:val="00121AA6"/>
    <w:rsid w:val="001251BB"/>
    <w:rsid w:val="001302D1"/>
    <w:rsid w:val="00132258"/>
    <w:rsid w:val="0013306C"/>
    <w:rsid w:val="00135C22"/>
    <w:rsid w:val="001461E9"/>
    <w:rsid w:val="00156A01"/>
    <w:rsid w:val="00160B8E"/>
    <w:rsid w:val="001620D4"/>
    <w:rsid w:val="0017068B"/>
    <w:rsid w:val="001741B0"/>
    <w:rsid w:val="0018123B"/>
    <w:rsid w:val="001812E3"/>
    <w:rsid w:val="001821BF"/>
    <w:rsid w:val="00187597"/>
    <w:rsid w:val="00192A22"/>
    <w:rsid w:val="00197619"/>
    <w:rsid w:val="001A20E6"/>
    <w:rsid w:val="001A2247"/>
    <w:rsid w:val="001A517C"/>
    <w:rsid w:val="001A545A"/>
    <w:rsid w:val="001A7AAC"/>
    <w:rsid w:val="001B1337"/>
    <w:rsid w:val="001C2F63"/>
    <w:rsid w:val="001C594C"/>
    <w:rsid w:val="001D5148"/>
    <w:rsid w:val="001D7BDA"/>
    <w:rsid w:val="001D7EC0"/>
    <w:rsid w:val="001F2F74"/>
    <w:rsid w:val="0020228B"/>
    <w:rsid w:val="00204983"/>
    <w:rsid w:val="002063CF"/>
    <w:rsid w:val="00213FDE"/>
    <w:rsid w:val="0022295B"/>
    <w:rsid w:val="00222DF2"/>
    <w:rsid w:val="00233A49"/>
    <w:rsid w:val="00242AF6"/>
    <w:rsid w:val="00242C80"/>
    <w:rsid w:val="00247B80"/>
    <w:rsid w:val="00250C37"/>
    <w:rsid w:val="00251027"/>
    <w:rsid w:val="00257154"/>
    <w:rsid w:val="0025741D"/>
    <w:rsid w:val="0026409A"/>
    <w:rsid w:val="002645C9"/>
    <w:rsid w:val="00266255"/>
    <w:rsid w:val="00270EA6"/>
    <w:rsid w:val="00272D47"/>
    <w:rsid w:val="00275A7D"/>
    <w:rsid w:val="00283351"/>
    <w:rsid w:val="00290079"/>
    <w:rsid w:val="00292DC6"/>
    <w:rsid w:val="0029612A"/>
    <w:rsid w:val="002A5A4B"/>
    <w:rsid w:val="002A67FF"/>
    <w:rsid w:val="002B53E6"/>
    <w:rsid w:val="002C7D21"/>
    <w:rsid w:val="002D2F88"/>
    <w:rsid w:val="002D7DFF"/>
    <w:rsid w:val="002E4682"/>
    <w:rsid w:val="002E48CD"/>
    <w:rsid w:val="002E490C"/>
    <w:rsid w:val="002F014F"/>
    <w:rsid w:val="002F1451"/>
    <w:rsid w:val="002F3430"/>
    <w:rsid w:val="002F3F39"/>
    <w:rsid w:val="003061B2"/>
    <w:rsid w:val="00316C8B"/>
    <w:rsid w:val="00317A32"/>
    <w:rsid w:val="003216D9"/>
    <w:rsid w:val="003232B7"/>
    <w:rsid w:val="00327487"/>
    <w:rsid w:val="00331199"/>
    <w:rsid w:val="00337DDC"/>
    <w:rsid w:val="003412EC"/>
    <w:rsid w:val="003436DF"/>
    <w:rsid w:val="003441E2"/>
    <w:rsid w:val="00345448"/>
    <w:rsid w:val="00352FAA"/>
    <w:rsid w:val="003553DF"/>
    <w:rsid w:val="00360C59"/>
    <w:rsid w:val="003651B6"/>
    <w:rsid w:val="00367784"/>
    <w:rsid w:val="003713CD"/>
    <w:rsid w:val="003722D5"/>
    <w:rsid w:val="00375DFD"/>
    <w:rsid w:val="00376785"/>
    <w:rsid w:val="00376A35"/>
    <w:rsid w:val="00377705"/>
    <w:rsid w:val="0039734F"/>
    <w:rsid w:val="0039754A"/>
    <w:rsid w:val="003976DF"/>
    <w:rsid w:val="003A275D"/>
    <w:rsid w:val="003A6FF0"/>
    <w:rsid w:val="003B55B5"/>
    <w:rsid w:val="003C4AA6"/>
    <w:rsid w:val="003C5839"/>
    <w:rsid w:val="003D0D22"/>
    <w:rsid w:val="003D1727"/>
    <w:rsid w:val="003D2169"/>
    <w:rsid w:val="003D4097"/>
    <w:rsid w:val="003D70E7"/>
    <w:rsid w:val="003E6754"/>
    <w:rsid w:val="003F2886"/>
    <w:rsid w:val="003F4BD5"/>
    <w:rsid w:val="004022DE"/>
    <w:rsid w:val="0040773D"/>
    <w:rsid w:val="004119C3"/>
    <w:rsid w:val="004145CB"/>
    <w:rsid w:val="0041638F"/>
    <w:rsid w:val="004168FB"/>
    <w:rsid w:val="00416CB5"/>
    <w:rsid w:val="0042050A"/>
    <w:rsid w:val="00425182"/>
    <w:rsid w:val="00426418"/>
    <w:rsid w:val="0043048F"/>
    <w:rsid w:val="004351EB"/>
    <w:rsid w:val="004372B6"/>
    <w:rsid w:val="00440428"/>
    <w:rsid w:val="00455C1D"/>
    <w:rsid w:val="0046380F"/>
    <w:rsid w:val="00466EBE"/>
    <w:rsid w:val="004674DF"/>
    <w:rsid w:val="00471B37"/>
    <w:rsid w:val="00475A6D"/>
    <w:rsid w:val="004809CC"/>
    <w:rsid w:val="004876E2"/>
    <w:rsid w:val="0049253F"/>
    <w:rsid w:val="004978F4"/>
    <w:rsid w:val="004A1C2E"/>
    <w:rsid w:val="004C4BCD"/>
    <w:rsid w:val="004D345D"/>
    <w:rsid w:val="004D7F90"/>
    <w:rsid w:val="004E1CA9"/>
    <w:rsid w:val="004E2561"/>
    <w:rsid w:val="004F5618"/>
    <w:rsid w:val="00501C46"/>
    <w:rsid w:val="00505703"/>
    <w:rsid w:val="00507BAC"/>
    <w:rsid w:val="005277FB"/>
    <w:rsid w:val="005312CD"/>
    <w:rsid w:val="00534853"/>
    <w:rsid w:val="00535E28"/>
    <w:rsid w:val="00536163"/>
    <w:rsid w:val="00545593"/>
    <w:rsid w:val="00545687"/>
    <w:rsid w:val="00554A4A"/>
    <w:rsid w:val="005631A7"/>
    <w:rsid w:val="00573346"/>
    <w:rsid w:val="00574A6B"/>
    <w:rsid w:val="005828D5"/>
    <w:rsid w:val="00587957"/>
    <w:rsid w:val="00590439"/>
    <w:rsid w:val="00592EA9"/>
    <w:rsid w:val="00595F2D"/>
    <w:rsid w:val="005A1D08"/>
    <w:rsid w:val="005B2E32"/>
    <w:rsid w:val="005B3ED1"/>
    <w:rsid w:val="005D190E"/>
    <w:rsid w:val="005D5008"/>
    <w:rsid w:val="005E342D"/>
    <w:rsid w:val="005E5C3A"/>
    <w:rsid w:val="005E626E"/>
    <w:rsid w:val="005F04F1"/>
    <w:rsid w:val="00607C25"/>
    <w:rsid w:val="00613502"/>
    <w:rsid w:val="00620932"/>
    <w:rsid w:val="00622F48"/>
    <w:rsid w:val="006270A6"/>
    <w:rsid w:val="00634885"/>
    <w:rsid w:val="00642E48"/>
    <w:rsid w:val="00644C6B"/>
    <w:rsid w:val="006458C4"/>
    <w:rsid w:val="006579FF"/>
    <w:rsid w:val="00661A5F"/>
    <w:rsid w:val="00667EF7"/>
    <w:rsid w:val="0067465B"/>
    <w:rsid w:val="0067779C"/>
    <w:rsid w:val="006778AB"/>
    <w:rsid w:val="00682379"/>
    <w:rsid w:val="00690F9E"/>
    <w:rsid w:val="006974A0"/>
    <w:rsid w:val="006A444C"/>
    <w:rsid w:val="006B0311"/>
    <w:rsid w:val="006B0939"/>
    <w:rsid w:val="006B2C22"/>
    <w:rsid w:val="006B45EC"/>
    <w:rsid w:val="006C1E5F"/>
    <w:rsid w:val="006C7D8D"/>
    <w:rsid w:val="006D076E"/>
    <w:rsid w:val="006D6E6B"/>
    <w:rsid w:val="00701E6F"/>
    <w:rsid w:val="0070653A"/>
    <w:rsid w:val="00710B99"/>
    <w:rsid w:val="00710DDA"/>
    <w:rsid w:val="007124A6"/>
    <w:rsid w:val="007140B0"/>
    <w:rsid w:val="00723AD3"/>
    <w:rsid w:val="0072711B"/>
    <w:rsid w:val="00730ABB"/>
    <w:rsid w:val="00731D3B"/>
    <w:rsid w:val="0074592C"/>
    <w:rsid w:val="00745B35"/>
    <w:rsid w:val="00757D7E"/>
    <w:rsid w:val="00760BD9"/>
    <w:rsid w:val="007665BD"/>
    <w:rsid w:val="00772008"/>
    <w:rsid w:val="00772DDA"/>
    <w:rsid w:val="00777400"/>
    <w:rsid w:val="00783431"/>
    <w:rsid w:val="00785373"/>
    <w:rsid w:val="0079204C"/>
    <w:rsid w:val="00796ED2"/>
    <w:rsid w:val="007A1AC8"/>
    <w:rsid w:val="007A3E21"/>
    <w:rsid w:val="007A48E2"/>
    <w:rsid w:val="007A6B55"/>
    <w:rsid w:val="007B2E80"/>
    <w:rsid w:val="007B319E"/>
    <w:rsid w:val="007B4003"/>
    <w:rsid w:val="007C5537"/>
    <w:rsid w:val="007C5560"/>
    <w:rsid w:val="007C67E3"/>
    <w:rsid w:val="007D425A"/>
    <w:rsid w:val="007E12CB"/>
    <w:rsid w:val="007E1FE6"/>
    <w:rsid w:val="007E391B"/>
    <w:rsid w:val="007E441B"/>
    <w:rsid w:val="007E532D"/>
    <w:rsid w:val="007F501E"/>
    <w:rsid w:val="00805B54"/>
    <w:rsid w:val="00805D4B"/>
    <w:rsid w:val="00810824"/>
    <w:rsid w:val="00810898"/>
    <w:rsid w:val="008154FB"/>
    <w:rsid w:val="0081635B"/>
    <w:rsid w:val="00816711"/>
    <w:rsid w:val="008208CA"/>
    <w:rsid w:val="00824FE8"/>
    <w:rsid w:val="008279DE"/>
    <w:rsid w:val="00827B39"/>
    <w:rsid w:val="00827FDE"/>
    <w:rsid w:val="00836A71"/>
    <w:rsid w:val="0084190B"/>
    <w:rsid w:val="008471BD"/>
    <w:rsid w:val="00853C49"/>
    <w:rsid w:val="00854A6F"/>
    <w:rsid w:val="00860C66"/>
    <w:rsid w:val="00864627"/>
    <w:rsid w:val="00864CB0"/>
    <w:rsid w:val="00871914"/>
    <w:rsid w:val="00873A95"/>
    <w:rsid w:val="00880206"/>
    <w:rsid w:val="0088207C"/>
    <w:rsid w:val="008835F1"/>
    <w:rsid w:val="008A4124"/>
    <w:rsid w:val="008A4AE1"/>
    <w:rsid w:val="008A4F53"/>
    <w:rsid w:val="008B4117"/>
    <w:rsid w:val="008B5A4F"/>
    <w:rsid w:val="008B661E"/>
    <w:rsid w:val="008C3004"/>
    <w:rsid w:val="008C30C1"/>
    <w:rsid w:val="008D07F1"/>
    <w:rsid w:val="008D2525"/>
    <w:rsid w:val="008D6ACF"/>
    <w:rsid w:val="008D6B31"/>
    <w:rsid w:val="008D7B46"/>
    <w:rsid w:val="008E080A"/>
    <w:rsid w:val="008F045A"/>
    <w:rsid w:val="008F1B0B"/>
    <w:rsid w:val="009058F0"/>
    <w:rsid w:val="009059DC"/>
    <w:rsid w:val="00913B15"/>
    <w:rsid w:val="00916674"/>
    <w:rsid w:val="00917415"/>
    <w:rsid w:val="00920600"/>
    <w:rsid w:val="00926D24"/>
    <w:rsid w:val="009435AF"/>
    <w:rsid w:val="00946331"/>
    <w:rsid w:val="00947689"/>
    <w:rsid w:val="009500A8"/>
    <w:rsid w:val="0096217D"/>
    <w:rsid w:val="00970751"/>
    <w:rsid w:val="0097662D"/>
    <w:rsid w:val="00986623"/>
    <w:rsid w:val="009873E5"/>
    <w:rsid w:val="00993285"/>
    <w:rsid w:val="0099413F"/>
    <w:rsid w:val="009A0FD9"/>
    <w:rsid w:val="009A29DF"/>
    <w:rsid w:val="009A3D08"/>
    <w:rsid w:val="009A55D2"/>
    <w:rsid w:val="009B0B0D"/>
    <w:rsid w:val="009B0CED"/>
    <w:rsid w:val="009B23DD"/>
    <w:rsid w:val="009C36F7"/>
    <w:rsid w:val="009C6220"/>
    <w:rsid w:val="009D1158"/>
    <w:rsid w:val="009D12DD"/>
    <w:rsid w:val="009D3903"/>
    <w:rsid w:val="009E59AA"/>
    <w:rsid w:val="00A00D8E"/>
    <w:rsid w:val="00A02447"/>
    <w:rsid w:val="00A0512E"/>
    <w:rsid w:val="00A13B68"/>
    <w:rsid w:val="00A170BF"/>
    <w:rsid w:val="00A25061"/>
    <w:rsid w:val="00A26AF1"/>
    <w:rsid w:val="00A312C0"/>
    <w:rsid w:val="00A40852"/>
    <w:rsid w:val="00A40A91"/>
    <w:rsid w:val="00A4793E"/>
    <w:rsid w:val="00A512EC"/>
    <w:rsid w:val="00A52A13"/>
    <w:rsid w:val="00A55072"/>
    <w:rsid w:val="00A83217"/>
    <w:rsid w:val="00A86147"/>
    <w:rsid w:val="00A95FBD"/>
    <w:rsid w:val="00A96BB4"/>
    <w:rsid w:val="00AA057A"/>
    <w:rsid w:val="00AA0FD0"/>
    <w:rsid w:val="00AA2431"/>
    <w:rsid w:val="00AA3105"/>
    <w:rsid w:val="00AA6199"/>
    <w:rsid w:val="00AB1794"/>
    <w:rsid w:val="00AB2170"/>
    <w:rsid w:val="00AB6529"/>
    <w:rsid w:val="00AD0EF7"/>
    <w:rsid w:val="00AE31E1"/>
    <w:rsid w:val="00AE42EF"/>
    <w:rsid w:val="00AF6F98"/>
    <w:rsid w:val="00B004F7"/>
    <w:rsid w:val="00B01C78"/>
    <w:rsid w:val="00B04B88"/>
    <w:rsid w:val="00B10366"/>
    <w:rsid w:val="00B10B01"/>
    <w:rsid w:val="00B11B20"/>
    <w:rsid w:val="00B216B7"/>
    <w:rsid w:val="00B21C81"/>
    <w:rsid w:val="00B3783F"/>
    <w:rsid w:val="00B42A4D"/>
    <w:rsid w:val="00B504C7"/>
    <w:rsid w:val="00B535FB"/>
    <w:rsid w:val="00B5530F"/>
    <w:rsid w:val="00B62539"/>
    <w:rsid w:val="00B646BB"/>
    <w:rsid w:val="00B708C8"/>
    <w:rsid w:val="00B80C19"/>
    <w:rsid w:val="00B83918"/>
    <w:rsid w:val="00B90FCE"/>
    <w:rsid w:val="00B96D23"/>
    <w:rsid w:val="00BA18AC"/>
    <w:rsid w:val="00BA26DF"/>
    <w:rsid w:val="00BA5C62"/>
    <w:rsid w:val="00BB2D14"/>
    <w:rsid w:val="00BB45CD"/>
    <w:rsid w:val="00BB62E3"/>
    <w:rsid w:val="00BC2FFE"/>
    <w:rsid w:val="00BD28D0"/>
    <w:rsid w:val="00BD5CF5"/>
    <w:rsid w:val="00BE1B84"/>
    <w:rsid w:val="00BE39B1"/>
    <w:rsid w:val="00BF0C42"/>
    <w:rsid w:val="00BF38ED"/>
    <w:rsid w:val="00BF44F0"/>
    <w:rsid w:val="00BF5FAA"/>
    <w:rsid w:val="00BF6A09"/>
    <w:rsid w:val="00C01281"/>
    <w:rsid w:val="00C03491"/>
    <w:rsid w:val="00C072F5"/>
    <w:rsid w:val="00C07C6A"/>
    <w:rsid w:val="00C106DE"/>
    <w:rsid w:val="00C14B7A"/>
    <w:rsid w:val="00C14D42"/>
    <w:rsid w:val="00C17290"/>
    <w:rsid w:val="00C172B4"/>
    <w:rsid w:val="00C2184C"/>
    <w:rsid w:val="00C22B57"/>
    <w:rsid w:val="00C22B87"/>
    <w:rsid w:val="00C24FE4"/>
    <w:rsid w:val="00C275E3"/>
    <w:rsid w:val="00C27745"/>
    <w:rsid w:val="00C341DB"/>
    <w:rsid w:val="00C3609E"/>
    <w:rsid w:val="00C36DEE"/>
    <w:rsid w:val="00C404B3"/>
    <w:rsid w:val="00C459AE"/>
    <w:rsid w:val="00C6200B"/>
    <w:rsid w:val="00C65A54"/>
    <w:rsid w:val="00C71619"/>
    <w:rsid w:val="00C77412"/>
    <w:rsid w:val="00C77F86"/>
    <w:rsid w:val="00C81DAB"/>
    <w:rsid w:val="00C83795"/>
    <w:rsid w:val="00C86CD6"/>
    <w:rsid w:val="00C9356C"/>
    <w:rsid w:val="00C95C0F"/>
    <w:rsid w:val="00C976FF"/>
    <w:rsid w:val="00C9770A"/>
    <w:rsid w:val="00CA0DA0"/>
    <w:rsid w:val="00CA5F1C"/>
    <w:rsid w:val="00CB0C81"/>
    <w:rsid w:val="00CC06CB"/>
    <w:rsid w:val="00CC2D1E"/>
    <w:rsid w:val="00CC4757"/>
    <w:rsid w:val="00CD166C"/>
    <w:rsid w:val="00CD3CDA"/>
    <w:rsid w:val="00CD4802"/>
    <w:rsid w:val="00CD7001"/>
    <w:rsid w:val="00CD7AEF"/>
    <w:rsid w:val="00CE75BB"/>
    <w:rsid w:val="00CF191E"/>
    <w:rsid w:val="00CF35F7"/>
    <w:rsid w:val="00CF5116"/>
    <w:rsid w:val="00CF5833"/>
    <w:rsid w:val="00CF5DFD"/>
    <w:rsid w:val="00CF7BC3"/>
    <w:rsid w:val="00CF7E4C"/>
    <w:rsid w:val="00D06828"/>
    <w:rsid w:val="00D10D7C"/>
    <w:rsid w:val="00D1204B"/>
    <w:rsid w:val="00D231F6"/>
    <w:rsid w:val="00D2618B"/>
    <w:rsid w:val="00D5204C"/>
    <w:rsid w:val="00D53245"/>
    <w:rsid w:val="00D55C9C"/>
    <w:rsid w:val="00D579F9"/>
    <w:rsid w:val="00D60CD6"/>
    <w:rsid w:val="00D61B57"/>
    <w:rsid w:val="00D70ECB"/>
    <w:rsid w:val="00D73F33"/>
    <w:rsid w:val="00D7533A"/>
    <w:rsid w:val="00D81EEF"/>
    <w:rsid w:val="00D8299B"/>
    <w:rsid w:val="00D916F6"/>
    <w:rsid w:val="00D9328C"/>
    <w:rsid w:val="00D95018"/>
    <w:rsid w:val="00DA2285"/>
    <w:rsid w:val="00DA2AF3"/>
    <w:rsid w:val="00DA3337"/>
    <w:rsid w:val="00DC5099"/>
    <w:rsid w:val="00DD2433"/>
    <w:rsid w:val="00DD2C24"/>
    <w:rsid w:val="00DD5BDC"/>
    <w:rsid w:val="00DE0136"/>
    <w:rsid w:val="00DF0463"/>
    <w:rsid w:val="00DF3423"/>
    <w:rsid w:val="00E00E9D"/>
    <w:rsid w:val="00E01AB6"/>
    <w:rsid w:val="00E20574"/>
    <w:rsid w:val="00E209E8"/>
    <w:rsid w:val="00E3562E"/>
    <w:rsid w:val="00E4596E"/>
    <w:rsid w:val="00E45C34"/>
    <w:rsid w:val="00E56EC2"/>
    <w:rsid w:val="00E614B9"/>
    <w:rsid w:val="00E64A6F"/>
    <w:rsid w:val="00E66FA6"/>
    <w:rsid w:val="00E7087A"/>
    <w:rsid w:val="00E71A7C"/>
    <w:rsid w:val="00E728C5"/>
    <w:rsid w:val="00E7427B"/>
    <w:rsid w:val="00E74B53"/>
    <w:rsid w:val="00E766C1"/>
    <w:rsid w:val="00E81FF9"/>
    <w:rsid w:val="00E8230F"/>
    <w:rsid w:val="00E92775"/>
    <w:rsid w:val="00E93BE7"/>
    <w:rsid w:val="00EA2838"/>
    <w:rsid w:val="00EA40A6"/>
    <w:rsid w:val="00EA71B9"/>
    <w:rsid w:val="00EA7844"/>
    <w:rsid w:val="00EB3B5B"/>
    <w:rsid w:val="00EB4694"/>
    <w:rsid w:val="00EB5944"/>
    <w:rsid w:val="00EB7546"/>
    <w:rsid w:val="00EC3767"/>
    <w:rsid w:val="00EC3839"/>
    <w:rsid w:val="00ED15DD"/>
    <w:rsid w:val="00EE50AC"/>
    <w:rsid w:val="00F04862"/>
    <w:rsid w:val="00F04C04"/>
    <w:rsid w:val="00F15649"/>
    <w:rsid w:val="00F17A81"/>
    <w:rsid w:val="00F22DE2"/>
    <w:rsid w:val="00F32C76"/>
    <w:rsid w:val="00F37072"/>
    <w:rsid w:val="00F41E09"/>
    <w:rsid w:val="00F46508"/>
    <w:rsid w:val="00F46A50"/>
    <w:rsid w:val="00F53C2B"/>
    <w:rsid w:val="00F57916"/>
    <w:rsid w:val="00F62CED"/>
    <w:rsid w:val="00F62EE1"/>
    <w:rsid w:val="00F674A2"/>
    <w:rsid w:val="00F809C9"/>
    <w:rsid w:val="00F83059"/>
    <w:rsid w:val="00F83069"/>
    <w:rsid w:val="00F91E8F"/>
    <w:rsid w:val="00F937AF"/>
    <w:rsid w:val="00F97A4A"/>
    <w:rsid w:val="00FA2329"/>
    <w:rsid w:val="00FA3B5E"/>
    <w:rsid w:val="00FA44E4"/>
    <w:rsid w:val="00FA48F7"/>
    <w:rsid w:val="00FB316D"/>
    <w:rsid w:val="00FC5DE4"/>
    <w:rsid w:val="00FD1333"/>
    <w:rsid w:val="00FD1907"/>
    <w:rsid w:val="00FD2887"/>
    <w:rsid w:val="00FD5D97"/>
    <w:rsid w:val="00FD68AB"/>
    <w:rsid w:val="00FE142A"/>
    <w:rsid w:val="00FE2497"/>
    <w:rsid w:val="00FE5A89"/>
    <w:rsid w:val="00FE71AC"/>
    <w:rsid w:val="00FF1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F740CD-4B44-4676-9767-710D1BCF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Note de bas de page Car, Char Car"/>
    <w:basedOn w:val="Normal"/>
    <w:link w:val="FootnoteTextChar"/>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Appel note de bas de p"/>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rsid w:val="00F57916"/>
    <w:rPr>
      <w:sz w:val="16"/>
      <w:szCs w:val="16"/>
    </w:rPr>
  </w:style>
  <w:style w:type="character" w:customStyle="1" w:styleId="CommentTextChar">
    <w:name w:val="Comment Text Char"/>
    <w:basedOn w:val="DefaultParagraphFont"/>
    <w:link w:val="CommentText"/>
    <w:rsid w:val="00F57916"/>
    <w:rPr>
      <w:rFonts w:eastAsia="Times New Roman"/>
      <w:lang w:val="sq-AL"/>
    </w:rPr>
  </w:style>
  <w:style w:type="paragraph" w:styleId="CommentText">
    <w:name w:val="annotation text"/>
    <w:basedOn w:val="Normal"/>
    <w:link w:val="CommentTextChar"/>
    <w:rsid w:val="00F57916"/>
    <w:rPr>
      <w:rFonts w:eastAsia="Times New Roman"/>
      <w:sz w:val="20"/>
      <w:szCs w:val="20"/>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rsid w:val="00F57916"/>
    <w:rPr>
      <w:rFonts w:eastAsia="Times New Roman"/>
      <w:b/>
      <w:bCs/>
      <w:lang w:val="sq-AL"/>
    </w:rPr>
  </w:style>
  <w:style w:type="paragraph" w:styleId="CommentSubject">
    <w:name w:val="annotation subject"/>
    <w:basedOn w:val="CommentText"/>
    <w:next w:val="CommentText"/>
    <w:link w:val="CommentSubjectChar"/>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style>
  <w:style w:type="paragraph" w:customStyle="1" w:styleId="a1">
    <w:name w:val="a1"/>
    <w:basedOn w:val="Normal"/>
    <w:rsid w:val="00F57916"/>
    <w:pPr>
      <w:spacing w:before="100" w:beforeAutospacing="1" w:after="100" w:afterAutospacing="1"/>
    </w:pPr>
  </w:style>
  <w:style w:type="paragraph" w:customStyle="1" w:styleId="a2">
    <w:name w:val="a2"/>
    <w:basedOn w:val="Normal"/>
    <w:rsid w:val="00F57916"/>
    <w:pPr>
      <w:spacing w:before="100" w:beforeAutospacing="1" w:after="100" w:afterAutospacing="1"/>
      <w:jc w:val="both"/>
    </w:pPr>
  </w:style>
  <w:style w:type="paragraph" w:styleId="Caption">
    <w:name w:val="caption"/>
    <w:basedOn w:val="Normal"/>
    <w:next w:val="Normal"/>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eastAsia="zh-CN"/>
    </w:rPr>
  </w:style>
  <w:style w:type="paragraph" w:styleId="BodyText2">
    <w:name w:val="Body Text 2"/>
    <w:basedOn w:val="Normal"/>
    <w:link w:val="BodyText2Char"/>
    <w:rsid w:val="00F57916"/>
    <w:pPr>
      <w:jc w:val="center"/>
    </w:pPr>
    <w:rPr>
      <w:rFonts w:ascii="Arial" w:eastAsia="Times New Roman" w:hAnsi="Arial"/>
      <w:b/>
      <w:caps/>
      <w:sz w:val="28"/>
      <w:szCs w:val="20"/>
    </w:rPr>
  </w:style>
  <w:style w:type="character" w:customStyle="1" w:styleId="BodyText2Char">
    <w:name w:val="Body Text 2 Char"/>
    <w:basedOn w:val="DefaultParagraphFont"/>
    <w:link w:val="BodyText2"/>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F57916"/>
    <w:pPr>
      <w:spacing w:before="100" w:beforeAutospacing="1" w:after="100" w:afterAutospacing="1"/>
    </w:p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rPr>
  </w:style>
  <w:style w:type="paragraph" w:customStyle="1" w:styleId="Char1">
    <w:name w:val="Char1"/>
    <w:basedOn w:val="Normal"/>
    <w:rsid w:val="00F57916"/>
    <w:pPr>
      <w:spacing w:after="160" w:line="240" w:lineRule="exact"/>
    </w:pPr>
    <w:rPr>
      <w:rFonts w:ascii="Tahoma" w:hAnsi="Tahoma"/>
      <w:sz w:val="20"/>
      <w:szCs w:val="20"/>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style>
  <w:style w:type="paragraph" w:customStyle="1" w:styleId="ColorfulList-Accent12">
    <w:name w:val="Colorful List - Accent 12"/>
    <w:basedOn w:val="Normal"/>
    <w:qFormat/>
    <w:rsid w:val="00F57916"/>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eastAsia="de-DE"/>
    </w:rPr>
  </w:style>
  <w:style w:type="paragraph" w:customStyle="1" w:styleId="Einrckung2">
    <w:name w:val="Einrückung 2"/>
    <w:basedOn w:val="Normal"/>
    <w:rsid w:val="00F57916"/>
    <w:pPr>
      <w:spacing w:line="360" w:lineRule="atLeast"/>
      <w:ind w:left="1701" w:hanging="851"/>
    </w:pPr>
    <w:rPr>
      <w:rFonts w:ascii="Arial" w:hAnsi="Arial"/>
      <w:szCs w:val="20"/>
      <w:lang w:eastAsia="de-DE"/>
    </w:rPr>
  </w:style>
  <w:style w:type="paragraph" w:customStyle="1" w:styleId="neninr0">
    <w:name w:val="neninr"/>
    <w:basedOn w:val="Normal"/>
    <w:rsid w:val="00F57916"/>
    <w:pPr>
      <w:spacing w:before="100" w:beforeAutospacing="1" w:after="100" w:afterAutospacing="1"/>
    </w:p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eastAsia="fr-FR"/>
    </w:rPr>
  </w:style>
  <w:style w:type="paragraph" w:customStyle="1" w:styleId="style5">
    <w:name w:val="style5"/>
    <w:basedOn w:val="Normal"/>
    <w:rsid w:val="00F57916"/>
    <w:pPr>
      <w:spacing w:before="100" w:beforeAutospacing="1" w:after="100" w:afterAutospacing="1"/>
    </w:p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rsid w:val="00F57916"/>
    <w:pPr>
      <w:spacing w:after="120"/>
    </w:pPr>
    <w:rPr>
      <w:sz w:val="16"/>
      <w:szCs w:val="16"/>
      <w:lang w:val="en-GB"/>
    </w:rPr>
  </w:style>
  <w:style w:type="character" w:customStyle="1" w:styleId="BodyText3Char">
    <w:name w:val="Body Text 3 Char"/>
    <w:basedOn w:val="DefaultParagraphFont"/>
    <w:link w:val="BodyText3"/>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rPr>
  </w:style>
  <w:style w:type="character" w:customStyle="1" w:styleId="CharChar10">
    <w:name w:val=" Char Char1"/>
    <w:basedOn w:val="DefaultParagraphFont"/>
    <w:rsid w:val="00E7087A"/>
    <w:rPr>
      <w:rFonts w:ascii="Trebuchet MS" w:eastAsia="MS Mincho" w:hAnsi="Trebuchet MS"/>
      <w:lang w:val="en-GB" w:eastAsia="en-US" w:bidi="ar-SA"/>
    </w:rPr>
  </w:style>
  <w:style w:type="paragraph" w:customStyle="1" w:styleId="CEOParagraph111">
    <w:name w:val="CEO_Paragraph1.1.1"/>
    <w:basedOn w:val="Heading3"/>
    <w:rsid w:val="00192A22"/>
    <w:pPr>
      <w:suppressAutoHyphens/>
      <w:spacing w:before="0" w:line="240" w:lineRule="auto"/>
    </w:pPr>
    <w:rPr>
      <w:rFonts w:ascii="Verdana" w:eastAsia="SimHei" w:hAnsi="Verdana" w:cs="Verdana"/>
      <w:b w:val="0"/>
      <w:bCs w:val="0"/>
      <w:sz w:val="19"/>
      <w:szCs w:val="19"/>
      <w:lang w:val="en-GB" w:eastAsia="ar-SA"/>
    </w:rPr>
  </w:style>
  <w:style w:type="paragraph" w:customStyle="1" w:styleId="52Ziffere1">
    <w:name w:val="52_Ziffer_e1"/>
    <w:basedOn w:val="Normal"/>
    <w:rsid w:val="00192A22"/>
    <w:pPr>
      <w:tabs>
        <w:tab w:val="right" w:pos="624"/>
        <w:tab w:val="left" w:pos="680"/>
      </w:tabs>
      <w:spacing w:before="40" w:line="220" w:lineRule="exact"/>
      <w:ind w:left="680" w:hanging="680"/>
      <w:jc w:val="both"/>
    </w:pPr>
    <w:rPr>
      <w:rFonts w:eastAsia="Times New Roman"/>
      <w:color w:val="000000"/>
      <w:sz w:val="20"/>
      <w:szCs w:val="20"/>
      <w:lang w:val="de-DE" w:eastAsia="de-DE"/>
    </w:rPr>
  </w:style>
  <w:style w:type="paragraph" w:customStyle="1" w:styleId="msolistparagraph0">
    <w:name w:val="msolistparagraph"/>
    <w:basedOn w:val="Normal"/>
    <w:rsid w:val="00192A22"/>
    <w:pPr>
      <w:ind w:left="720"/>
    </w:pPr>
    <w:rPr>
      <w:rFonts w:eastAsia="Times New Roman"/>
    </w:rPr>
  </w:style>
  <w:style w:type="paragraph" w:customStyle="1" w:styleId="1">
    <w:name w:val="1"/>
    <w:rsid w:val="00192A22"/>
    <w:pPr>
      <w:jc w:val="center"/>
    </w:pPr>
    <w:rPr>
      <w:rFonts w:eastAsia="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header" Target="header3.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FF739-CE5B-47CE-B379-37660005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29833</Words>
  <Characters>170052</Characters>
  <Application>Microsoft Office Word</Application>
  <DocSecurity>0</DocSecurity>
  <Lines>1417</Lines>
  <Paragraphs>398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199487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2012-06-05T08:52:00Z</cp:lastPrinted>
  <dcterms:created xsi:type="dcterms:W3CDTF">2019-02-15T16:22:00Z</dcterms:created>
  <dcterms:modified xsi:type="dcterms:W3CDTF">2019-02-15T16:22:00Z</dcterms:modified>
</cp:coreProperties>
</file>