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24B3" w:rsidRDefault="00BA20F7" w:rsidP="00DB5578">
      <w:pPr>
        <w:pStyle w:val="Akti"/>
        <w:keepNext w:val="0"/>
      </w:pPr>
      <w:bookmarkStart w:id="0" w:name="_GoBack"/>
      <w:bookmarkEnd w:id="0"/>
      <w:r>
        <w:t>Vendim</w:t>
      </w:r>
    </w:p>
    <w:p w:rsidR="00BA20F7" w:rsidRDefault="001371C5" w:rsidP="00DB5578">
      <w:pPr>
        <w:pStyle w:val="NumriData"/>
        <w:keepNext w:val="0"/>
      </w:pPr>
      <w:r>
        <w:t>Nr.412, dat</w:t>
      </w:r>
      <w:r w:rsidR="00C07BAA">
        <w:t>ë</w:t>
      </w:r>
      <w:r>
        <w:t xml:space="preserve"> 2.7.2012</w:t>
      </w:r>
    </w:p>
    <w:p w:rsidR="001371C5" w:rsidRDefault="001371C5" w:rsidP="00DB5578">
      <w:pPr>
        <w:pStyle w:val="Paragrafi"/>
        <w:rPr>
          <w:lang w:val="sq-AL"/>
        </w:rPr>
      </w:pPr>
    </w:p>
    <w:p w:rsidR="001371C5" w:rsidRPr="006C1ABF" w:rsidRDefault="001371C5" w:rsidP="00DB5578">
      <w:pPr>
        <w:pStyle w:val="Titulli"/>
        <w:keepNext w:val="0"/>
        <w:rPr>
          <w:lang w:val="sq-AL"/>
        </w:rPr>
      </w:pPr>
      <w:r w:rsidRPr="006C1ABF">
        <w:rPr>
          <w:lang w:val="sq-AL"/>
        </w:rPr>
        <w:t>P</w:t>
      </w:r>
      <w:r w:rsidR="00C07BAA" w:rsidRPr="006C1ABF">
        <w:rPr>
          <w:lang w:val="sq-AL"/>
        </w:rPr>
        <w:t>ë</w:t>
      </w:r>
      <w:r w:rsidRPr="006C1ABF">
        <w:rPr>
          <w:lang w:val="sq-AL"/>
        </w:rPr>
        <w:t>r dis</w:t>
      </w:r>
      <w:r w:rsidR="00370976" w:rsidRPr="006C1ABF">
        <w:rPr>
          <w:lang w:val="sq-AL"/>
        </w:rPr>
        <w:t>a</w:t>
      </w:r>
      <w:r w:rsidRPr="006C1ABF">
        <w:rPr>
          <w:lang w:val="sq-AL"/>
        </w:rPr>
        <w:t xml:space="preserve"> ndryshime n</w:t>
      </w:r>
      <w:r w:rsidR="00C07BAA" w:rsidRPr="006C1ABF">
        <w:rPr>
          <w:lang w:val="sq-AL"/>
        </w:rPr>
        <w:t>ë</w:t>
      </w:r>
      <w:r w:rsidRPr="006C1ABF">
        <w:rPr>
          <w:lang w:val="sq-AL"/>
        </w:rPr>
        <w:t xml:space="preserve"> vendimin nr.782, dat</w:t>
      </w:r>
      <w:r w:rsidR="00C07BAA" w:rsidRPr="006C1ABF">
        <w:rPr>
          <w:lang w:val="sq-AL"/>
        </w:rPr>
        <w:t>ë</w:t>
      </w:r>
      <w:r w:rsidR="006C1ABF" w:rsidRPr="006C1ABF">
        <w:rPr>
          <w:lang w:val="sq-AL"/>
        </w:rPr>
        <w:t xml:space="preserve"> 10.11.2011</w:t>
      </w:r>
      <w:r w:rsidRPr="006C1ABF">
        <w:rPr>
          <w:lang w:val="sq-AL"/>
        </w:rPr>
        <w:t xml:space="preserve"> t</w:t>
      </w:r>
      <w:r w:rsidR="00C07BAA" w:rsidRPr="006C1ABF">
        <w:rPr>
          <w:lang w:val="sq-AL"/>
        </w:rPr>
        <w:t>ë</w:t>
      </w:r>
      <w:r w:rsidRPr="006C1ABF">
        <w:rPr>
          <w:lang w:val="sq-AL"/>
        </w:rPr>
        <w:t xml:space="preserve"> </w:t>
      </w:r>
      <w:r w:rsidR="00C07BAA" w:rsidRPr="006C1ABF">
        <w:rPr>
          <w:lang w:val="sq-AL"/>
        </w:rPr>
        <w:t xml:space="preserve">Këshillit </w:t>
      </w:r>
      <w:r w:rsidRPr="006C1ABF">
        <w:rPr>
          <w:lang w:val="sq-AL"/>
        </w:rPr>
        <w:t>t</w:t>
      </w:r>
      <w:r w:rsidR="00C07BAA" w:rsidRPr="006C1ABF">
        <w:rPr>
          <w:lang w:val="sq-AL"/>
        </w:rPr>
        <w:t>ë</w:t>
      </w:r>
      <w:r w:rsidRPr="006C1ABF">
        <w:rPr>
          <w:lang w:val="sq-AL"/>
        </w:rPr>
        <w:t xml:space="preserve"> ministrave “P</w:t>
      </w:r>
      <w:r w:rsidR="00C07BAA" w:rsidRPr="006C1ABF">
        <w:rPr>
          <w:lang w:val="sq-AL"/>
        </w:rPr>
        <w:t>ë</w:t>
      </w:r>
      <w:r w:rsidRPr="006C1ABF">
        <w:rPr>
          <w:lang w:val="sq-AL"/>
        </w:rPr>
        <w:t>r krijimin e komisionit shtet</w:t>
      </w:r>
      <w:r w:rsidR="00C07BAA" w:rsidRPr="006C1ABF">
        <w:rPr>
          <w:lang w:val="sq-AL"/>
        </w:rPr>
        <w:t>ë</w:t>
      </w:r>
      <w:r w:rsidRPr="006C1ABF">
        <w:rPr>
          <w:lang w:val="sq-AL"/>
        </w:rPr>
        <w:t>ror, p</w:t>
      </w:r>
      <w:r w:rsidR="00C07BAA" w:rsidRPr="006C1ABF">
        <w:rPr>
          <w:lang w:val="sq-AL"/>
        </w:rPr>
        <w:t>ë</w:t>
      </w:r>
      <w:r w:rsidRPr="006C1ABF">
        <w:rPr>
          <w:lang w:val="sq-AL"/>
        </w:rPr>
        <w:t>r organizimin e veprimtarive festive “Viti i 100-vjetorit t</w:t>
      </w:r>
      <w:r w:rsidR="00C07BAA" w:rsidRPr="006C1ABF">
        <w:rPr>
          <w:lang w:val="sq-AL"/>
        </w:rPr>
        <w:t>ë</w:t>
      </w:r>
      <w:r w:rsidRPr="006C1ABF">
        <w:rPr>
          <w:lang w:val="sq-AL"/>
        </w:rPr>
        <w:t xml:space="preserve"> pavar</w:t>
      </w:r>
      <w:r w:rsidR="00C07BAA" w:rsidRPr="006C1ABF">
        <w:rPr>
          <w:lang w:val="sq-AL"/>
        </w:rPr>
        <w:t>ë</w:t>
      </w:r>
      <w:r w:rsidRPr="006C1ABF">
        <w:rPr>
          <w:lang w:val="sq-AL"/>
        </w:rPr>
        <w:t>sis</w:t>
      </w:r>
      <w:r w:rsidR="00C07BAA" w:rsidRPr="006C1ABF">
        <w:rPr>
          <w:lang w:val="sq-AL"/>
        </w:rPr>
        <w:t>ë</w:t>
      </w:r>
      <w:r w:rsidRPr="006C1ABF">
        <w:rPr>
          <w:lang w:val="sq-AL"/>
        </w:rPr>
        <w:t xml:space="preserve"> s</w:t>
      </w:r>
      <w:r w:rsidR="00C07BAA" w:rsidRPr="006C1ABF">
        <w:rPr>
          <w:lang w:val="sq-AL"/>
        </w:rPr>
        <w:t>ë</w:t>
      </w:r>
      <w:r w:rsidRPr="006C1ABF">
        <w:rPr>
          <w:lang w:val="sq-AL"/>
        </w:rPr>
        <w:t xml:space="preserve"> </w:t>
      </w:r>
      <w:r w:rsidR="00370976" w:rsidRPr="006C1ABF">
        <w:rPr>
          <w:lang w:val="sq-AL"/>
        </w:rPr>
        <w:t>Shqipërisë</w:t>
      </w:r>
      <w:r w:rsidR="006C1ABF">
        <w:rPr>
          <w:lang w:val="sq-AL"/>
        </w:rPr>
        <w:t>”</w:t>
      </w:r>
      <w:r w:rsidRPr="006C1ABF">
        <w:rPr>
          <w:lang w:val="sq-AL"/>
        </w:rPr>
        <w:t>, t</w:t>
      </w:r>
      <w:r w:rsidR="00C07BAA" w:rsidRPr="006C1ABF">
        <w:rPr>
          <w:lang w:val="sq-AL"/>
        </w:rPr>
        <w:t>ë</w:t>
      </w:r>
      <w:r w:rsidRPr="006C1ABF">
        <w:rPr>
          <w:lang w:val="sq-AL"/>
        </w:rPr>
        <w:t xml:space="preserve"> ndryshuar</w:t>
      </w:r>
    </w:p>
    <w:p w:rsidR="001371C5" w:rsidRDefault="001371C5" w:rsidP="00DB5578">
      <w:pPr>
        <w:pStyle w:val="Paragrafi"/>
        <w:rPr>
          <w:lang w:val="sq-AL"/>
        </w:rPr>
      </w:pPr>
    </w:p>
    <w:p w:rsidR="001371C5" w:rsidRDefault="001371C5" w:rsidP="00DB5578">
      <w:pPr>
        <w:pStyle w:val="Paragrafi"/>
        <w:rPr>
          <w:lang w:val="sq-AL"/>
        </w:rPr>
      </w:pPr>
      <w:r>
        <w:rPr>
          <w:lang w:val="sq-AL"/>
        </w:rPr>
        <w:t>N</w:t>
      </w:r>
      <w:r w:rsidR="00C07BAA">
        <w:rPr>
          <w:lang w:val="sq-AL"/>
        </w:rPr>
        <w:t>ë</w:t>
      </w:r>
      <w:r>
        <w:rPr>
          <w:lang w:val="sq-AL"/>
        </w:rPr>
        <w:t xml:space="preserve"> mb</w:t>
      </w:r>
      <w:r w:rsidR="00C07BAA">
        <w:rPr>
          <w:lang w:val="sq-AL"/>
        </w:rPr>
        <w:t>ë</w:t>
      </w:r>
      <w:r>
        <w:rPr>
          <w:lang w:val="sq-AL"/>
        </w:rPr>
        <w:t>shtetje t</w:t>
      </w:r>
      <w:r w:rsidR="00C07BAA">
        <w:rPr>
          <w:lang w:val="sq-AL"/>
        </w:rPr>
        <w:t>ë</w:t>
      </w:r>
      <w:r>
        <w:rPr>
          <w:lang w:val="sq-AL"/>
        </w:rPr>
        <w:t xml:space="preserve"> nenit 100 t</w:t>
      </w:r>
      <w:r w:rsidR="00C07BAA">
        <w:rPr>
          <w:lang w:val="sq-AL"/>
        </w:rPr>
        <w:t>ë</w:t>
      </w:r>
      <w:r>
        <w:rPr>
          <w:lang w:val="sq-AL"/>
        </w:rPr>
        <w:t xml:space="preserve"> Kushtetut</w:t>
      </w:r>
      <w:r w:rsidR="00C07BAA">
        <w:rPr>
          <w:lang w:val="sq-AL"/>
        </w:rPr>
        <w:t>ë</w:t>
      </w:r>
      <w:r>
        <w:rPr>
          <w:lang w:val="sq-AL"/>
        </w:rPr>
        <w:t>s, me propozimin e Kryeministrit, K</w:t>
      </w:r>
      <w:r w:rsidR="00C07BAA">
        <w:rPr>
          <w:lang w:val="sq-AL"/>
        </w:rPr>
        <w:t>ë</w:t>
      </w:r>
      <w:r>
        <w:rPr>
          <w:lang w:val="sq-AL"/>
        </w:rPr>
        <w:t>shilli i Ministrave</w:t>
      </w:r>
    </w:p>
    <w:p w:rsidR="001371C5" w:rsidRDefault="001371C5" w:rsidP="00DB5578">
      <w:pPr>
        <w:pStyle w:val="Paragrafi"/>
        <w:rPr>
          <w:lang w:val="sq-AL"/>
        </w:rPr>
      </w:pPr>
    </w:p>
    <w:p w:rsidR="001371C5" w:rsidRPr="00D11471" w:rsidRDefault="001371C5" w:rsidP="00DB5578">
      <w:pPr>
        <w:pStyle w:val="VENDOSI"/>
        <w:keepNext w:val="0"/>
        <w:rPr>
          <w:lang w:val="sq-AL"/>
        </w:rPr>
      </w:pPr>
      <w:r w:rsidRPr="00D11471">
        <w:rPr>
          <w:lang w:val="sq-AL"/>
        </w:rPr>
        <w:t>Vendosi:</w:t>
      </w:r>
    </w:p>
    <w:p w:rsidR="001371C5" w:rsidRDefault="001371C5" w:rsidP="00DB5578">
      <w:pPr>
        <w:pStyle w:val="Paragrafi"/>
        <w:rPr>
          <w:lang w:val="sq-AL"/>
        </w:rPr>
      </w:pPr>
    </w:p>
    <w:p w:rsidR="001371C5" w:rsidRDefault="001371C5" w:rsidP="00DB5578">
      <w:pPr>
        <w:pStyle w:val="Paragrafi"/>
        <w:rPr>
          <w:lang w:val="sq-AL"/>
        </w:rPr>
      </w:pPr>
      <w:r>
        <w:rPr>
          <w:lang w:val="sq-AL"/>
        </w:rPr>
        <w:t>N</w:t>
      </w:r>
      <w:r w:rsidR="00C07BAA">
        <w:rPr>
          <w:lang w:val="sq-AL"/>
        </w:rPr>
        <w:t>ë</w:t>
      </w:r>
      <w:r>
        <w:rPr>
          <w:lang w:val="sq-AL"/>
        </w:rPr>
        <w:t xml:space="preserve"> pik</w:t>
      </w:r>
      <w:r w:rsidR="00C07BAA">
        <w:rPr>
          <w:lang w:val="sq-AL"/>
        </w:rPr>
        <w:t>ë</w:t>
      </w:r>
      <w:r w:rsidR="006C1ABF">
        <w:rPr>
          <w:lang w:val="sq-AL"/>
        </w:rPr>
        <w:t>n 2</w:t>
      </w:r>
      <w:r>
        <w:rPr>
          <w:lang w:val="sq-AL"/>
        </w:rPr>
        <w:t xml:space="preserve"> t</w:t>
      </w:r>
      <w:r w:rsidR="00C07BAA">
        <w:rPr>
          <w:lang w:val="sq-AL"/>
        </w:rPr>
        <w:t>ë</w:t>
      </w:r>
      <w:r>
        <w:rPr>
          <w:lang w:val="sq-AL"/>
        </w:rPr>
        <w:t xml:space="preserve"> vendimit nr.782, dat</w:t>
      </w:r>
      <w:r w:rsidR="00C07BAA">
        <w:rPr>
          <w:lang w:val="sq-AL"/>
        </w:rPr>
        <w:t>ë</w:t>
      </w:r>
      <w:r w:rsidR="006C1ABF">
        <w:rPr>
          <w:lang w:val="sq-AL"/>
        </w:rPr>
        <w:t xml:space="preserve"> 10.11.2011</w:t>
      </w:r>
      <w:r>
        <w:rPr>
          <w:lang w:val="sq-AL"/>
        </w:rPr>
        <w:t xml:space="preserve"> t</w:t>
      </w:r>
      <w:r w:rsidR="00C07BAA">
        <w:rPr>
          <w:lang w:val="sq-AL"/>
        </w:rPr>
        <w:t>ë</w:t>
      </w:r>
      <w:r>
        <w:rPr>
          <w:lang w:val="sq-AL"/>
        </w:rPr>
        <w:t xml:space="preserve"> K</w:t>
      </w:r>
      <w:r w:rsidR="00C07BAA">
        <w:rPr>
          <w:lang w:val="sq-AL"/>
        </w:rPr>
        <w:t>ë</w:t>
      </w:r>
      <w:r>
        <w:rPr>
          <w:lang w:val="sq-AL"/>
        </w:rPr>
        <w:t>shillit t</w:t>
      </w:r>
      <w:r w:rsidR="00C07BAA">
        <w:rPr>
          <w:lang w:val="sq-AL"/>
        </w:rPr>
        <w:t>ë</w:t>
      </w:r>
      <w:r>
        <w:rPr>
          <w:lang w:val="sq-AL"/>
        </w:rPr>
        <w:t xml:space="preserve"> Ministrave, t</w:t>
      </w:r>
      <w:r w:rsidR="00C07BAA">
        <w:rPr>
          <w:lang w:val="sq-AL"/>
        </w:rPr>
        <w:t>ë</w:t>
      </w:r>
      <w:r>
        <w:rPr>
          <w:lang w:val="sq-AL"/>
        </w:rPr>
        <w:t xml:space="preserve"> ndryshuar, b</w:t>
      </w:r>
      <w:r w:rsidR="00C07BAA">
        <w:rPr>
          <w:lang w:val="sq-AL"/>
        </w:rPr>
        <w:t>ë</w:t>
      </w:r>
      <w:r>
        <w:rPr>
          <w:lang w:val="sq-AL"/>
        </w:rPr>
        <w:t>hen k</w:t>
      </w:r>
      <w:r w:rsidR="00C07BAA">
        <w:rPr>
          <w:lang w:val="sq-AL"/>
        </w:rPr>
        <w:t>ë</w:t>
      </w:r>
      <w:r>
        <w:rPr>
          <w:lang w:val="sq-AL"/>
        </w:rPr>
        <w:t>to ndryshime:</w:t>
      </w:r>
    </w:p>
    <w:p w:rsidR="0077402C" w:rsidRDefault="0077402C" w:rsidP="00DB5578">
      <w:pPr>
        <w:pStyle w:val="Paragrafi"/>
        <w:rPr>
          <w:lang w:val="sq-AL"/>
        </w:rPr>
      </w:pPr>
      <w:r>
        <w:rPr>
          <w:lang w:val="sq-AL"/>
        </w:rPr>
        <w:t>-</w:t>
      </w:r>
      <w:r w:rsidR="00370976">
        <w:rPr>
          <w:lang w:val="sq-AL"/>
        </w:rPr>
        <w:t xml:space="preserve"> </w:t>
      </w:r>
      <w:r w:rsidR="00090791">
        <w:rPr>
          <w:lang w:val="sq-AL"/>
        </w:rPr>
        <w:t>Shkronja “a”</w:t>
      </w:r>
      <w:r>
        <w:rPr>
          <w:lang w:val="sq-AL"/>
        </w:rPr>
        <w:t xml:space="preserve"> ndryshohet, si m</w:t>
      </w:r>
      <w:r w:rsidR="00C07BAA">
        <w:rPr>
          <w:lang w:val="sq-AL"/>
        </w:rPr>
        <w:t>ë</w:t>
      </w:r>
      <w:r>
        <w:rPr>
          <w:lang w:val="sq-AL"/>
        </w:rPr>
        <w:t xml:space="preserve"> posht</w:t>
      </w:r>
      <w:r w:rsidR="00C07BAA">
        <w:rPr>
          <w:lang w:val="sq-AL"/>
        </w:rPr>
        <w:t>ë</w:t>
      </w:r>
      <w:r>
        <w:rPr>
          <w:lang w:val="sq-AL"/>
        </w:rPr>
        <w:t xml:space="preserve"> vijon:</w:t>
      </w:r>
    </w:p>
    <w:p w:rsidR="0077402C" w:rsidRDefault="0077402C" w:rsidP="00DB5578">
      <w:pPr>
        <w:pStyle w:val="Paragrafi"/>
        <w:rPr>
          <w:lang w:val="sq-AL"/>
        </w:rPr>
      </w:pPr>
      <w:r>
        <w:rPr>
          <w:lang w:val="sq-AL"/>
        </w:rPr>
        <w:t>“a)</w:t>
      </w:r>
      <w:r w:rsidR="00370976">
        <w:rPr>
          <w:lang w:val="sq-AL"/>
        </w:rPr>
        <w:t xml:space="preserve"> </w:t>
      </w:r>
      <w:r>
        <w:rPr>
          <w:lang w:val="sq-AL"/>
        </w:rPr>
        <w:t>Z</w:t>
      </w:r>
      <w:r w:rsidR="00C07BAA">
        <w:rPr>
          <w:lang w:val="sq-AL"/>
        </w:rPr>
        <w:t>ë</w:t>
      </w:r>
      <w:r>
        <w:rPr>
          <w:lang w:val="sq-AL"/>
        </w:rPr>
        <w:t>vend</w:t>
      </w:r>
      <w:r w:rsidR="00C07BAA">
        <w:rPr>
          <w:lang w:val="sq-AL"/>
        </w:rPr>
        <w:t>ë</w:t>
      </w:r>
      <w:r>
        <w:rPr>
          <w:lang w:val="sq-AL"/>
        </w:rPr>
        <w:t>skryeministrin dhe Minist</w:t>
      </w:r>
      <w:r w:rsidR="00C07BAA">
        <w:rPr>
          <w:lang w:val="sq-AL"/>
        </w:rPr>
        <w:t>ë</w:t>
      </w:r>
      <w:r>
        <w:rPr>
          <w:lang w:val="sq-AL"/>
        </w:rPr>
        <w:t>r i Ekonomis</w:t>
      </w:r>
      <w:r w:rsidR="00C07BAA">
        <w:rPr>
          <w:lang w:val="sq-AL"/>
        </w:rPr>
        <w:t>ë</w:t>
      </w:r>
      <w:r>
        <w:rPr>
          <w:lang w:val="sq-AL"/>
        </w:rPr>
        <w:t>, Tregtis</w:t>
      </w:r>
      <w:r w:rsidR="00C07BAA">
        <w:rPr>
          <w:lang w:val="sq-AL"/>
        </w:rPr>
        <w:t>ë</w:t>
      </w:r>
      <w:r>
        <w:rPr>
          <w:lang w:val="sq-AL"/>
        </w:rPr>
        <w:t xml:space="preserve"> dhe Energjetik</w:t>
      </w:r>
      <w:r w:rsidR="00C07BAA">
        <w:rPr>
          <w:lang w:val="sq-AL"/>
        </w:rPr>
        <w:t>ë</w:t>
      </w:r>
      <w:r>
        <w:rPr>
          <w:lang w:val="sq-AL"/>
        </w:rPr>
        <w:t>s;”</w:t>
      </w:r>
    </w:p>
    <w:p w:rsidR="0077402C" w:rsidRDefault="0077402C" w:rsidP="00DB5578">
      <w:pPr>
        <w:pStyle w:val="Paragrafi"/>
        <w:rPr>
          <w:lang w:val="sq-AL"/>
        </w:rPr>
      </w:pPr>
      <w:r>
        <w:rPr>
          <w:lang w:val="sq-AL"/>
        </w:rPr>
        <w:t>-</w:t>
      </w:r>
      <w:r w:rsidR="00370976">
        <w:rPr>
          <w:lang w:val="sq-AL"/>
        </w:rPr>
        <w:t xml:space="preserve"> </w:t>
      </w:r>
      <w:r>
        <w:rPr>
          <w:lang w:val="sq-AL"/>
        </w:rPr>
        <w:t>Shkronja “a” z</w:t>
      </w:r>
      <w:r w:rsidR="00C07BAA">
        <w:rPr>
          <w:lang w:val="sq-AL"/>
        </w:rPr>
        <w:t>ë</w:t>
      </w:r>
      <w:r>
        <w:rPr>
          <w:lang w:val="sq-AL"/>
        </w:rPr>
        <w:t>vend</w:t>
      </w:r>
      <w:r w:rsidR="00C07BAA">
        <w:rPr>
          <w:lang w:val="sq-AL"/>
        </w:rPr>
        <w:t>ë</w:t>
      </w:r>
      <w:r>
        <w:rPr>
          <w:lang w:val="sq-AL"/>
        </w:rPr>
        <w:t>sohet me “a/1” dhe ndryshohet, si m</w:t>
      </w:r>
      <w:r w:rsidR="00C07BAA">
        <w:rPr>
          <w:lang w:val="sq-AL"/>
        </w:rPr>
        <w:t>ë</w:t>
      </w:r>
      <w:r>
        <w:rPr>
          <w:lang w:val="sq-AL"/>
        </w:rPr>
        <w:t xml:space="preserve"> posht</w:t>
      </w:r>
      <w:r w:rsidR="00C07BAA">
        <w:rPr>
          <w:lang w:val="sq-AL"/>
        </w:rPr>
        <w:t>ë</w:t>
      </w:r>
      <w:r>
        <w:rPr>
          <w:lang w:val="sq-AL"/>
        </w:rPr>
        <w:t xml:space="preserve"> vijon:</w:t>
      </w:r>
    </w:p>
    <w:p w:rsidR="0077402C" w:rsidRDefault="0077402C" w:rsidP="00DB5578">
      <w:pPr>
        <w:pStyle w:val="Paragrafi"/>
        <w:rPr>
          <w:lang w:val="sq-AL"/>
        </w:rPr>
      </w:pPr>
      <w:r>
        <w:rPr>
          <w:lang w:val="sq-AL"/>
        </w:rPr>
        <w:t>“</w:t>
      </w:r>
      <w:r w:rsidR="00370976">
        <w:rPr>
          <w:lang w:val="sq-AL"/>
        </w:rPr>
        <w:t xml:space="preserve"> </w:t>
      </w:r>
      <w:r>
        <w:rPr>
          <w:lang w:val="sq-AL"/>
        </w:rPr>
        <w:t>a/1.</w:t>
      </w:r>
      <w:r w:rsidR="006C1ABF">
        <w:rPr>
          <w:lang w:val="sq-AL"/>
        </w:rPr>
        <w:t xml:space="preserve"> </w:t>
      </w:r>
      <w:r>
        <w:rPr>
          <w:lang w:val="sq-AL"/>
        </w:rPr>
        <w:t>Ministrin e Pun</w:t>
      </w:r>
      <w:r w:rsidR="00C07BAA">
        <w:rPr>
          <w:lang w:val="sq-AL"/>
        </w:rPr>
        <w:t>ë</w:t>
      </w:r>
      <w:r>
        <w:rPr>
          <w:lang w:val="sq-AL"/>
        </w:rPr>
        <w:t>ve t</w:t>
      </w:r>
      <w:r w:rsidR="00C07BAA">
        <w:rPr>
          <w:lang w:val="sq-AL"/>
        </w:rPr>
        <w:t>ë</w:t>
      </w:r>
      <w:r>
        <w:rPr>
          <w:lang w:val="sq-AL"/>
        </w:rPr>
        <w:t xml:space="preserve"> </w:t>
      </w:r>
      <w:r w:rsidR="00370976">
        <w:rPr>
          <w:lang w:val="sq-AL"/>
        </w:rPr>
        <w:t>Jashtme</w:t>
      </w:r>
      <w:r>
        <w:rPr>
          <w:lang w:val="sq-AL"/>
        </w:rPr>
        <w:t>;”.</w:t>
      </w:r>
    </w:p>
    <w:p w:rsidR="0077402C" w:rsidRDefault="0077402C" w:rsidP="00DB5578">
      <w:pPr>
        <w:pStyle w:val="Paragrafi"/>
        <w:rPr>
          <w:lang w:val="sq-AL"/>
        </w:rPr>
      </w:pPr>
      <w:r>
        <w:rPr>
          <w:lang w:val="sq-AL"/>
        </w:rPr>
        <w:t>Ky vendim hyn n</w:t>
      </w:r>
      <w:r w:rsidR="00C07BAA">
        <w:rPr>
          <w:lang w:val="sq-AL"/>
        </w:rPr>
        <w:t>ë</w:t>
      </w:r>
      <w:r>
        <w:rPr>
          <w:lang w:val="sq-AL"/>
        </w:rPr>
        <w:t xml:space="preserve"> fuqi menj</w:t>
      </w:r>
      <w:r w:rsidR="00C07BAA">
        <w:rPr>
          <w:lang w:val="sq-AL"/>
        </w:rPr>
        <w:t>ë</w:t>
      </w:r>
      <w:r>
        <w:rPr>
          <w:lang w:val="sq-AL"/>
        </w:rPr>
        <w:t>her</w:t>
      </w:r>
      <w:r w:rsidR="00C07BAA">
        <w:rPr>
          <w:lang w:val="sq-AL"/>
        </w:rPr>
        <w:t>ë</w:t>
      </w:r>
      <w:r>
        <w:rPr>
          <w:lang w:val="sq-AL"/>
        </w:rPr>
        <w:t xml:space="preserve"> dhe botohet n</w:t>
      </w:r>
      <w:r w:rsidR="00C07BAA">
        <w:rPr>
          <w:lang w:val="sq-AL"/>
        </w:rPr>
        <w:t>ë</w:t>
      </w:r>
      <w:r>
        <w:rPr>
          <w:lang w:val="sq-AL"/>
        </w:rPr>
        <w:t xml:space="preserve"> Fletoren Zyrtare.</w:t>
      </w:r>
    </w:p>
    <w:p w:rsidR="0077402C" w:rsidRDefault="0077402C" w:rsidP="00DB5578">
      <w:pPr>
        <w:pStyle w:val="Paragrafi"/>
        <w:rPr>
          <w:lang w:val="sq-AL"/>
        </w:rPr>
      </w:pPr>
    </w:p>
    <w:p w:rsidR="0077402C" w:rsidRPr="00D11471" w:rsidRDefault="0077402C" w:rsidP="00DB5578">
      <w:pPr>
        <w:pStyle w:val="Autoriteti"/>
        <w:keepNext w:val="0"/>
        <w:rPr>
          <w:lang w:val="it-IT"/>
        </w:rPr>
      </w:pPr>
      <w:r w:rsidRPr="00D11471">
        <w:rPr>
          <w:lang w:val="it-IT"/>
        </w:rPr>
        <w:t>Kryeministri</w:t>
      </w:r>
    </w:p>
    <w:p w:rsidR="00BA20F7" w:rsidRPr="00D11471" w:rsidRDefault="0077402C" w:rsidP="00DB5578">
      <w:pPr>
        <w:pStyle w:val="AutoritetiEmer"/>
        <w:rPr>
          <w:lang w:val="it-IT"/>
        </w:rPr>
      </w:pPr>
      <w:r w:rsidRPr="00D11471">
        <w:rPr>
          <w:lang w:val="it-IT"/>
        </w:rPr>
        <w:t>Sali Berisha</w:t>
      </w:r>
    </w:p>
    <w:p w:rsidR="00550B55" w:rsidRPr="00D11471" w:rsidRDefault="00550B55" w:rsidP="00DB5578">
      <w:pPr>
        <w:widowControl w:val="0"/>
        <w:rPr>
          <w:lang w:val="it-IT"/>
        </w:rPr>
      </w:pPr>
    </w:p>
    <w:p w:rsidR="00550B55" w:rsidRPr="00D11471" w:rsidRDefault="00550B55" w:rsidP="00DB5578">
      <w:pPr>
        <w:widowControl w:val="0"/>
        <w:rPr>
          <w:lang w:val="it-IT"/>
        </w:rPr>
      </w:pPr>
    </w:p>
    <w:p w:rsidR="00550B55" w:rsidRPr="00D11471" w:rsidRDefault="00550B55" w:rsidP="00DB5578">
      <w:pPr>
        <w:pStyle w:val="Akti"/>
        <w:keepNext w:val="0"/>
      </w:pPr>
      <w:r w:rsidRPr="00D11471">
        <w:t>Vendim</w:t>
      </w:r>
    </w:p>
    <w:p w:rsidR="00E137DC" w:rsidRPr="00D11471" w:rsidRDefault="00E137DC" w:rsidP="00DB5578">
      <w:pPr>
        <w:pStyle w:val="NumriData"/>
        <w:keepNext w:val="0"/>
      </w:pPr>
      <w:r w:rsidRPr="00D11471">
        <w:t>Nr.</w:t>
      </w:r>
      <w:r w:rsidR="00A632DB">
        <w:t xml:space="preserve"> </w:t>
      </w:r>
      <w:r w:rsidRPr="00D11471">
        <w:t>414, dat</w:t>
      </w:r>
      <w:r w:rsidR="00D11471" w:rsidRPr="00D11471">
        <w:t>ë</w:t>
      </w:r>
      <w:r w:rsidRPr="00D11471">
        <w:t xml:space="preserve"> 27.6.2012</w:t>
      </w:r>
    </w:p>
    <w:p w:rsidR="00E137DC" w:rsidRPr="00A632DB" w:rsidRDefault="00E137DC" w:rsidP="00DB5578">
      <w:pPr>
        <w:pStyle w:val="Paragrafi"/>
        <w:rPr>
          <w:lang w:val="en-GB"/>
        </w:rPr>
      </w:pPr>
    </w:p>
    <w:p w:rsidR="00E137DC" w:rsidRPr="00A632DB" w:rsidRDefault="00E137DC" w:rsidP="00DB5578">
      <w:pPr>
        <w:pStyle w:val="Titulli"/>
        <w:keepNext w:val="0"/>
      </w:pPr>
      <w:r w:rsidRPr="00A632DB">
        <w:t>P</w:t>
      </w:r>
      <w:r w:rsidR="00D11471" w:rsidRPr="00A632DB">
        <w:t>ë</w:t>
      </w:r>
      <w:r w:rsidRPr="00A632DB">
        <w:t>r disa ndryshime n</w:t>
      </w:r>
      <w:r w:rsidR="00D11471" w:rsidRPr="00A632DB">
        <w:t>ë</w:t>
      </w:r>
      <w:r w:rsidRPr="00A632DB">
        <w:t xml:space="preserve"> vendimin nr.1 114, dat</w:t>
      </w:r>
      <w:r w:rsidR="00D11471" w:rsidRPr="00A632DB">
        <w:t>ë</w:t>
      </w:r>
      <w:r w:rsidR="003B4D61">
        <w:t xml:space="preserve"> 30.7.2008</w:t>
      </w:r>
      <w:r w:rsidRPr="00A632DB">
        <w:t xml:space="preserve"> t</w:t>
      </w:r>
      <w:r w:rsidR="00D11471" w:rsidRPr="00A632DB">
        <w:t xml:space="preserve">ë </w:t>
      </w:r>
      <w:r w:rsidRPr="00A632DB">
        <w:t>k</w:t>
      </w:r>
      <w:r w:rsidR="00D11471" w:rsidRPr="00A632DB">
        <w:t>ë</w:t>
      </w:r>
      <w:r w:rsidRPr="00A632DB">
        <w:t>shillit t</w:t>
      </w:r>
      <w:r w:rsidR="00D11471" w:rsidRPr="00A632DB">
        <w:t>ë</w:t>
      </w:r>
      <w:r w:rsidRPr="00A632DB">
        <w:t xml:space="preserve"> ministrave “P</w:t>
      </w:r>
      <w:r w:rsidR="00D11471" w:rsidRPr="00A632DB">
        <w:t>ë</w:t>
      </w:r>
      <w:r w:rsidRPr="00A632DB">
        <w:t>r disa ç</w:t>
      </w:r>
      <w:r w:rsidR="00D11471" w:rsidRPr="00A632DB">
        <w:t>ë</w:t>
      </w:r>
      <w:r w:rsidRPr="00A632DB">
        <w:t>shtje n</w:t>
      </w:r>
      <w:r w:rsidR="00D11471" w:rsidRPr="00A632DB">
        <w:t>ë</w:t>
      </w:r>
      <w:r w:rsidRPr="00A632DB">
        <w:t xml:space="preserve"> zbatim t</w:t>
      </w:r>
      <w:r w:rsidR="00D11471" w:rsidRPr="00A632DB">
        <w:t>ë</w:t>
      </w:r>
      <w:r w:rsidRPr="00A632DB">
        <w:t xml:space="preserve"> ligjeve nr.</w:t>
      </w:r>
      <w:r w:rsidR="00A632DB" w:rsidRPr="00A632DB">
        <w:t xml:space="preserve"> </w:t>
      </w:r>
      <w:r w:rsidRPr="00A632DB">
        <w:t>7703, dat</w:t>
      </w:r>
      <w:r w:rsidR="00D11471" w:rsidRPr="00A632DB">
        <w:t>ë</w:t>
      </w:r>
      <w:r w:rsidRPr="00A632DB">
        <w:t xml:space="preserve"> 11.5.1993 “P</w:t>
      </w:r>
      <w:r w:rsidR="00D11471" w:rsidRPr="00A632DB">
        <w:t>ë</w:t>
      </w:r>
      <w:r w:rsidRPr="00A632DB">
        <w:t>r sigurimet shoq</w:t>
      </w:r>
      <w:r w:rsidR="00D11471" w:rsidRPr="00A632DB">
        <w:t>ë</w:t>
      </w:r>
      <w:r w:rsidRPr="00A632DB">
        <w:t>rore n</w:t>
      </w:r>
      <w:r w:rsidR="00D11471" w:rsidRPr="00A632DB">
        <w:t>ë</w:t>
      </w:r>
      <w:r w:rsidRPr="00A632DB">
        <w:t xml:space="preserve"> republik</w:t>
      </w:r>
      <w:r w:rsidR="00D11471" w:rsidRPr="00A632DB">
        <w:t>ë</w:t>
      </w:r>
      <w:r w:rsidRPr="00A632DB">
        <w:t>n e shqip</w:t>
      </w:r>
      <w:r w:rsidR="00D11471" w:rsidRPr="00A632DB">
        <w:t>ë</w:t>
      </w:r>
      <w:r w:rsidRPr="00A632DB">
        <w:t>ris</w:t>
      </w:r>
      <w:r w:rsidR="00D11471" w:rsidRPr="00A632DB">
        <w:t>ë</w:t>
      </w:r>
      <w:r w:rsidR="00A632DB" w:rsidRPr="00A632DB">
        <w:t>”</w:t>
      </w:r>
      <w:r w:rsidRPr="00A632DB">
        <w:t>, t</w:t>
      </w:r>
      <w:r w:rsidR="00D11471" w:rsidRPr="00A632DB">
        <w:t>ë</w:t>
      </w:r>
      <w:r w:rsidRPr="00A632DB">
        <w:t xml:space="preserve"> ndryshuar, nr.9136, dat</w:t>
      </w:r>
      <w:r w:rsidR="00D11471" w:rsidRPr="00A632DB">
        <w:t>ë</w:t>
      </w:r>
      <w:r w:rsidRPr="00A632DB">
        <w:t xml:space="preserve"> 11.9.2003 “P</w:t>
      </w:r>
      <w:r w:rsidR="00D11471" w:rsidRPr="00A632DB">
        <w:t>ë</w:t>
      </w:r>
      <w:r w:rsidRPr="00A632DB">
        <w:t>r mbledhjen e kontributeve t</w:t>
      </w:r>
      <w:r w:rsidR="00D11471" w:rsidRPr="00A632DB">
        <w:t>ë</w:t>
      </w:r>
      <w:r w:rsidRPr="00A632DB">
        <w:t xml:space="preserve"> detyrueshme t</w:t>
      </w:r>
      <w:r w:rsidR="00D11471" w:rsidRPr="00A632DB">
        <w:t>ë</w:t>
      </w:r>
      <w:r w:rsidRPr="00A632DB">
        <w:t xml:space="preserve"> sigurimeve shoq</w:t>
      </w:r>
      <w:r w:rsidR="00D11471" w:rsidRPr="00A632DB">
        <w:t>ë</w:t>
      </w:r>
      <w:r w:rsidRPr="00A632DB">
        <w:t>rore, dhe sh</w:t>
      </w:r>
      <w:r w:rsidR="00D11471" w:rsidRPr="00A632DB">
        <w:t>ë</w:t>
      </w:r>
      <w:r w:rsidRPr="00A632DB">
        <w:t>ndet</w:t>
      </w:r>
      <w:r w:rsidR="00D11471" w:rsidRPr="00A632DB">
        <w:t>ëso</w:t>
      </w:r>
      <w:r w:rsidRPr="00A632DB">
        <w:t>re n</w:t>
      </w:r>
      <w:r w:rsidR="00D11471" w:rsidRPr="00A632DB">
        <w:t>ë</w:t>
      </w:r>
      <w:r w:rsidRPr="00A632DB">
        <w:t xml:space="preserve"> republik</w:t>
      </w:r>
      <w:r w:rsidR="00D11471" w:rsidRPr="00A632DB">
        <w:t>ë</w:t>
      </w:r>
      <w:r w:rsidRPr="00A632DB">
        <w:t>n e shqip</w:t>
      </w:r>
      <w:r w:rsidR="00D11471" w:rsidRPr="00A632DB">
        <w:t>ë</w:t>
      </w:r>
      <w:r w:rsidRPr="00A632DB">
        <w:t>ris</w:t>
      </w:r>
      <w:r w:rsidR="00D11471" w:rsidRPr="00A632DB">
        <w:t>ë</w:t>
      </w:r>
      <w:r w:rsidR="003B4D61">
        <w:t>”</w:t>
      </w:r>
      <w:r w:rsidRPr="00A632DB">
        <w:t>, t</w:t>
      </w:r>
      <w:r w:rsidR="00D11471" w:rsidRPr="00A632DB">
        <w:t>ë</w:t>
      </w:r>
      <w:r w:rsidRPr="00A632DB">
        <w:t xml:space="preserve"> ndryshuar, dhe nr.7870, dat</w:t>
      </w:r>
      <w:r w:rsidR="00D11471" w:rsidRPr="00A632DB">
        <w:t>ë</w:t>
      </w:r>
      <w:r w:rsidRPr="00A632DB">
        <w:t xml:space="preserve"> 13.10.1994 “P</w:t>
      </w:r>
      <w:r w:rsidR="00D11471" w:rsidRPr="00A632DB">
        <w:t>ë</w:t>
      </w:r>
      <w:r w:rsidRPr="00A632DB">
        <w:t>r sigurimet sh</w:t>
      </w:r>
      <w:r w:rsidR="00D11471" w:rsidRPr="00A632DB">
        <w:t>ë</w:t>
      </w:r>
      <w:r w:rsidRPr="00A632DB">
        <w:t>ndet</w:t>
      </w:r>
      <w:r w:rsidR="00D11471" w:rsidRPr="00A632DB">
        <w:t>ë</w:t>
      </w:r>
      <w:r w:rsidR="00263DC6" w:rsidRPr="00A632DB">
        <w:t>so</w:t>
      </w:r>
      <w:r w:rsidRPr="00A632DB">
        <w:t>re n</w:t>
      </w:r>
      <w:r w:rsidR="00D11471" w:rsidRPr="00A632DB">
        <w:t>ë</w:t>
      </w:r>
      <w:r w:rsidRPr="00A632DB">
        <w:t xml:space="preserve"> republik</w:t>
      </w:r>
      <w:r w:rsidR="00D11471" w:rsidRPr="00A632DB">
        <w:t>ë</w:t>
      </w:r>
      <w:r w:rsidRPr="00A632DB">
        <w:t>n e shqip</w:t>
      </w:r>
      <w:r w:rsidR="00D11471" w:rsidRPr="00A632DB">
        <w:t>ë</w:t>
      </w:r>
      <w:r w:rsidRPr="00A632DB">
        <w:t>ris</w:t>
      </w:r>
      <w:r w:rsidR="00D11471" w:rsidRPr="00A632DB">
        <w:t>ë</w:t>
      </w:r>
      <w:r w:rsidR="00A632DB" w:rsidRPr="00A632DB">
        <w:t>”</w:t>
      </w:r>
      <w:r w:rsidRPr="00A632DB">
        <w:t>, t</w:t>
      </w:r>
      <w:r w:rsidR="00D11471" w:rsidRPr="00A632DB">
        <w:t>ë</w:t>
      </w:r>
      <w:r w:rsidRPr="00A632DB">
        <w:t xml:space="preserve"> ndryshuar</w:t>
      </w:r>
    </w:p>
    <w:p w:rsidR="00E137DC" w:rsidRPr="00A632DB" w:rsidRDefault="00E137DC" w:rsidP="00DB5578">
      <w:pPr>
        <w:pStyle w:val="Paragrafi"/>
        <w:rPr>
          <w:lang w:val="en-GB"/>
        </w:rPr>
      </w:pPr>
    </w:p>
    <w:p w:rsidR="00E137DC" w:rsidRPr="00A632DB" w:rsidRDefault="00E137DC" w:rsidP="00DB5578">
      <w:pPr>
        <w:pStyle w:val="Paragrafi"/>
        <w:rPr>
          <w:lang w:val="en-GB"/>
        </w:rPr>
      </w:pPr>
      <w:r w:rsidRPr="00A632DB">
        <w:rPr>
          <w:lang w:val="en-GB"/>
        </w:rPr>
        <w:t>N</w:t>
      </w:r>
      <w:r w:rsidR="00D11471" w:rsidRPr="00A632DB">
        <w:rPr>
          <w:lang w:val="en-GB"/>
        </w:rPr>
        <w:t>ë</w:t>
      </w:r>
      <w:r w:rsidRPr="00A632DB">
        <w:rPr>
          <w:lang w:val="en-GB"/>
        </w:rPr>
        <w:t xml:space="preserve"> mb</w:t>
      </w:r>
      <w:r w:rsidR="00D11471" w:rsidRPr="00A632DB">
        <w:rPr>
          <w:lang w:val="en-GB"/>
        </w:rPr>
        <w:t>ë</w:t>
      </w:r>
      <w:r w:rsidRPr="00A632DB">
        <w:rPr>
          <w:lang w:val="en-GB"/>
        </w:rPr>
        <w:t>shtetje t</w:t>
      </w:r>
      <w:r w:rsidR="00D11471" w:rsidRPr="00A632DB">
        <w:rPr>
          <w:lang w:val="en-GB"/>
        </w:rPr>
        <w:t>ë</w:t>
      </w:r>
      <w:r w:rsidRPr="00A632DB">
        <w:rPr>
          <w:lang w:val="en-GB"/>
        </w:rPr>
        <w:t xml:space="preserve"> nenit 100 t</w:t>
      </w:r>
      <w:r w:rsidR="00D11471" w:rsidRPr="00A632DB">
        <w:rPr>
          <w:lang w:val="en-GB"/>
        </w:rPr>
        <w:t>ë</w:t>
      </w:r>
      <w:r w:rsidRPr="00A632DB">
        <w:rPr>
          <w:lang w:val="en-GB"/>
        </w:rPr>
        <w:t xml:space="preserve"> Kushtetut</w:t>
      </w:r>
      <w:r w:rsidR="00D11471" w:rsidRPr="00A632DB">
        <w:rPr>
          <w:lang w:val="en-GB"/>
        </w:rPr>
        <w:t>ë</w:t>
      </w:r>
      <w:r w:rsidRPr="00A632DB">
        <w:rPr>
          <w:lang w:val="en-GB"/>
        </w:rPr>
        <w:t>s, t</w:t>
      </w:r>
      <w:r w:rsidR="00D11471" w:rsidRPr="00A632DB">
        <w:rPr>
          <w:lang w:val="en-GB"/>
        </w:rPr>
        <w:t>ë</w:t>
      </w:r>
      <w:r w:rsidRPr="00A632DB">
        <w:rPr>
          <w:lang w:val="en-GB"/>
        </w:rPr>
        <w:t xml:space="preserve"> ligjit nr.</w:t>
      </w:r>
      <w:r w:rsidR="00A632DB" w:rsidRPr="00A632DB">
        <w:rPr>
          <w:lang w:val="en-GB"/>
        </w:rPr>
        <w:t xml:space="preserve"> </w:t>
      </w:r>
      <w:r w:rsidRPr="00A632DB">
        <w:rPr>
          <w:lang w:val="en-GB"/>
        </w:rPr>
        <w:t>7703, dat</w:t>
      </w:r>
      <w:r w:rsidR="00D11471" w:rsidRPr="00A632DB">
        <w:rPr>
          <w:lang w:val="en-GB"/>
        </w:rPr>
        <w:t>ë</w:t>
      </w:r>
      <w:r w:rsidRPr="00A632DB">
        <w:rPr>
          <w:lang w:val="en-GB"/>
        </w:rPr>
        <w:t xml:space="preserve"> 11.5.1993 “P</w:t>
      </w:r>
      <w:r w:rsidR="00D11471" w:rsidRPr="00A632DB">
        <w:rPr>
          <w:lang w:val="en-GB"/>
        </w:rPr>
        <w:t>ë</w:t>
      </w:r>
      <w:r w:rsidRPr="00A632DB">
        <w:rPr>
          <w:lang w:val="en-GB"/>
        </w:rPr>
        <w:t>r sigurimet shoq</w:t>
      </w:r>
      <w:r w:rsidR="00D11471" w:rsidRPr="00A632DB">
        <w:rPr>
          <w:lang w:val="en-GB"/>
        </w:rPr>
        <w:t>ë</w:t>
      </w:r>
      <w:r w:rsidRPr="00A632DB">
        <w:rPr>
          <w:lang w:val="en-GB"/>
        </w:rPr>
        <w:t>rore n</w:t>
      </w:r>
      <w:r w:rsidR="00D11471" w:rsidRPr="00A632DB">
        <w:rPr>
          <w:lang w:val="en-GB"/>
        </w:rPr>
        <w:t>ë</w:t>
      </w:r>
      <w:r w:rsidRPr="00A632DB">
        <w:rPr>
          <w:lang w:val="en-GB"/>
        </w:rPr>
        <w:t xml:space="preserve"> Republik</w:t>
      </w:r>
      <w:r w:rsidR="00D11471" w:rsidRPr="00A632DB">
        <w:rPr>
          <w:lang w:val="en-GB"/>
        </w:rPr>
        <w:t>ë</w:t>
      </w:r>
      <w:r w:rsidRPr="00A632DB">
        <w:rPr>
          <w:lang w:val="en-GB"/>
        </w:rPr>
        <w:t>n e Shqip</w:t>
      </w:r>
      <w:r w:rsidR="00D11471" w:rsidRPr="00A632DB">
        <w:rPr>
          <w:lang w:val="en-GB"/>
        </w:rPr>
        <w:t>ë</w:t>
      </w:r>
      <w:r w:rsidRPr="00A632DB">
        <w:rPr>
          <w:lang w:val="en-GB"/>
        </w:rPr>
        <w:t>ris</w:t>
      </w:r>
      <w:r w:rsidR="00D11471" w:rsidRPr="00A632DB">
        <w:rPr>
          <w:lang w:val="en-GB"/>
        </w:rPr>
        <w:t>ë</w:t>
      </w:r>
      <w:r w:rsidR="003B4D61">
        <w:rPr>
          <w:lang w:val="en-GB"/>
        </w:rPr>
        <w:t>”</w:t>
      </w:r>
      <w:r w:rsidRPr="00A632DB">
        <w:rPr>
          <w:lang w:val="en-GB"/>
        </w:rPr>
        <w:t>, t</w:t>
      </w:r>
      <w:r w:rsidR="00D11471" w:rsidRPr="00A632DB">
        <w:rPr>
          <w:lang w:val="en-GB"/>
        </w:rPr>
        <w:t>ë</w:t>
      </w:r>
      <w:r w:rsidRPr="00A632DB">
        <w:rPr>
          <w:lang w:val="en-GB"/>
        </w:rPr>
        <w:t xml:space="preserve"> ndryshuar, t</w:t>
      </w:r>
      <w:r w:rsidR="00D11471" w:rsidRPr="00A632DB">
        <w:rPr>
          <w:lang w:val="en-GB"/>
        </w:rPr>
        <w:t>ë</w:t>
      </w:r>
      <w:r w:rsidRPr="00A632DB">
        <w:rPr>
          <w:lang w:val="en-GB"/>
        </w:rPr>
        <w:t xml:space="preserve"> ligjit nr.</w:t>
      </w:r>
      <w:r w:rsidR="00A632DB" w:rsidRPr="00A632DB">
        <w:rPr>
          <w:lang w:val="en-GB"/>
        </w:rPr>
        <w:t xml:space="preserve"> </w:t>
      </w:r>
      <w:r w:rsidRPr="00A632DB">
        <w:rPr>
          <w:lang w:val="en-GB"/>
        </w:rPr>
        <w:t>7870, dat</w:t>
      </w:r>
      <w:r w:rsidR="00D11471" w:rsidRPr="00A632DB">
        <w:rPr>
          <w:lang w:val="en-GB"/>
        </w:rPr>
        <w:t>ë</w:t>
      </w:r>
      <w:r w:rsidRPr="00A632DB">
        <w:rPr>
          <w:lang w:val="en-GB"/>
        </w:rPr>
        <w:t xml:space="preserve"> 13.10.1994 “P</w:t>
      </w:r>
      <w:r w:rsidR="00D11471" w:rsidRPr="00A632DB">
        <w:rPr>
          <w:lang w:val="en-GB"/>
        </w:rPr>
        <w:t>ë</w:t>
      </w:r>
      <w:r w:rsidRPr="00A632DB">
        <w:rPr>
          <w:lang w:val="en-GB"/>
        </w:rPr>
        <w:t>r sigurimet sh</w:t>
      </w:r>
      <w:r w:rsidR="00D11471" w:rsidRPr="00A632DB">
        <w:rPr>
          <w:lang w:val="en-GB"/>
        </w:rPr>
        <w:t>ë</w:t>
      </w:r>
      <w:r w:rsidRPr="00A632DB">
        <w:rPr>
          <w:lang w:val="en-GB"/>
        </w:rPr>
        <w:t>ndet</w:t>
      </w:r>
      <w:r w:rsidR="00D11471" w:rsidRPr="00A632DB">
        <w:rPr>
          <w:lang w:val="en-GB"/>
        </w:rPr>
        <w:t>ë</w:t>
      </w:r>
      <w:r w:rsidRPr="00A632DB">
        <w:rPr>
          <w:lang w:val="en-GB"/>
        </w:rPr>
        <w:t>sore n</w:t>
      </w:r>
      <w:r w:rsidR="00D11471" w:rsidRPr="00A632DB">
        <w:rPr>
          <w:lang w:val="en-GB"/>
        </w:rPr>
        <w:t>ë</w:t>
      </w:r>
      <w:r w:rsidRPr="00A632DB">
        <w:rPr>
          <w:lang w:val="en-GB"/>
        </w:rPr>
        <w:t xml:space="preserve"> Republik</w:t>
      </w:r>
      <w:r w:rsidR="00D11471" w:rsidRPr="00A632DB">
        <w:rPr>
          <w:lang w:val="en-GB"/>
        </w:rPr>
        <w:t>ë</w:t>
      </w:r>
      <w:r w:rsidRPr="00A632DB">
        <w:rPr>
          <w:lang w:val="en-GB"/>
        </w:rPr>
        <w:t>n e Shqip</w:t>
      </w:r>
      <w:r w:rsidR="00D11471" w:rsidRPr="00A632DB">
        <w:rPr>
          <w:lang w:val="en-GB"/>
        </w:rPr>
        <w:t>ë</w:t>
      </w:r>
      <w:r w:rsidRPr="00A632DB">
        <w:rPr>
          <w:lang w:val="en-GB"/>
        </w:rPr>
        <w:t>ris</w:t>
      </w:r>
      <w:r w:rsidR="00D11471" w:rsidRPr="00A632DB">
        <w:rPr>
          <w:lang w:val="en-GB"/>
        </w:rPr>
        <w:t>ë</w:t>
      </w:r>
      <w:r w:rsidR="00856EC8">
        <w:rPr>
          <w:lang w:val="en-GB"/>
        </w:rPr>
        <w:t>”</w:t>
      </w:r>
      <w:r w:rsidRPr="00A632DB">
        <w:rPr>
          <w:lang w:val="en-GB"/>
        </w:rPr>
        <w:t>, t</w:t>
      </w:r>
      <w:r w:rsidR="00D11471" w:rsidRPr="00A632DB">
        <w:rPr>
          <w:lang w:val="en-GB"/>
        </w:rPr>
        <w:t>ë</w:t>
      </w:r>
      <w:r w:rsidRPr="00A632DB">
        <w:rPr>
          <w:lang w:val="en-GB"/>
        </w:rPr>
        <w:t xml:space="preserve"> ndryshuar, dhe t</w:t>
      </w:r>
      <w:r w:rsidR="00D11471" w:rsidRPr="00A632DB">
        <w:rPr>
          <w:lang w:val="en-GB"/>
        </w:rPr>
        <w:t>ë</w:t>
      </w:r>
      <w:r w:rsidR="00415251">
        <w:rPr>
          <w:lang w:val="en-GB"/>
        </w:rPr>
        <w:t xml:space="preserve"> nenit 4</w:t>
      </w:r>
      <w:r w:rsidRPr="00A632DB">
        <w:rPr>
          <w:lang w:val="en-GB"/>
        </w:rPr>
        <w:t xml:space="preserve"> t</w:t>
      </w:r>
      <w:r w:rsidR="00D11471" w:rsidRPr="00A632DB">
        <w:rPr>
          <w:lang w:val="en-GB"/>
        </w:rPr>
        <w:t>ë</w:t>
      </w:r>
      <w:r w:rsidRPr="00A632DB">
        <w:rPr>
          <w:lang w:val="en-GB"/>
        </w:rPr>
        <w:t xml:space="preserve"> ligjit nr. 10487, dat</w:t>
      </w:r>
      <w:r w:rsidR="00D11471" w:rsidRPr="00A632DB">
        <w:rPr>
          <w:lang w:val="en-GB"/>
        </w:rPr>
        <w:t>ë</w:t>
      </w:r>
      <w:r w:rsidRPr="00A632DB">
        <w:rPr>
          <w:lang w:val="en-GB"/>
        </w:rPr>
        <w:t xml:space="preserve"> 5.12.2011 “P</w:t>
      </w:r>
      <w:r w:rsidR="00D11471" w:rsidRPr="00A632DB">
        <w:rPr>
          <w:lang w:val="en-GB"/>
        </w:rPr>
        <w:t>ë</w:t>
      </w:r>
      <w:r w:rsidRPr="00A632DB">
        <w:rPr>
          <w:lang w:val="en-GB"/>
        </w:rPr>
        <w:t>r buxhetin e vitit 2012”, me propozimin e Ministrit t</w:t>
      </w:r>
      <w:r w:rsidR="00D11471" w:rsidRPr="00A632DB">
        <w:rPr>
          <w:lang w:val="en-GB"/>
        </w:rPr>
        <w:t>ë</w:t>
      </w:r>
      <w:r w:rsidRPr="00A632DB">
        <w:rPr>
          <w:lang w:val="en-GB"/>
        </w:rPr>
        <w:t xml:space="preserve"> Financave, K</w:t>
      </w:r>
      <w:r w:rsidR="00D11471" w:rsidRPr="00A632DB">
        <w:rPr>
          <w:lang w:val="en-GB"/>
        </w:rPr>
        <w:t>ë</w:t>
      </w:r>
      <w:r w:rsidRPr="00A632DB">
        <w:rPr>
          <w:lang w:val="en-GB"/>
        </w:rPr>
        <w:t>shilli i Ministrave</w:t>
      </w:r>
    </w:p>
    <w:p w:rsidR="00E137DC" w:rsidRPr="00A632DB" w:rsidRDefault="00E137DC" w:rsidP="00DB5578">
      <w:pPr>
        <w:pStyle w:val="Paragrafi"/>
        <w:rPr>
          <w:lang w:val="en-GB"/>
        </w:rPr>
      </w:pPr>
    </w:p>
    <w:p w:rsidR="00E137DC" w:rsidRPr="00D11471" w:rsidRDefault="00E137DC" w:rsidP="00DB5578">
      <w:pPr>
        <w:pStyle w:val="VENDOSI"/>
        <w:keepNext w:val="0"/>
      </w:pPr>
      <w:r w:rsidRPr="00D11471">
        <w:t>Vendosi:</w:t>
      </w:r>
    </w:p>
    <w:p w:rsidR="00E137DC" w:rsidRPr="00D11471" w:rsidRDefault="00E137DC" w:rsidP="00DB5578">
      <w:pPr>
        <w:pStyle w:val="Paragrafi"/>
        <w:rPr>
          <w:lang w:val="it-IT"/>
        </w:rPr>
      </w:pPr>
    </w:p>
    <w:p w:rsidR="00E137DC" w:rsidRPr="00D11471" w:rsidRDefault="00E137DC" w:rsidP="00DB5578">
      <w:pPr>
        <w:pStyle w:val="Paragrafi"/>
        <w:rPr>
          <w:lang w:val="it-IT"/>
        </w:rPr>
      </w:pPr>
      <w:r w:rsidRPr="00D11471">
        <w:rPr>
          <w:lang w:val="it-IT"/>
        </w:rPr>
        <w:t>N</w:t>
      </w:r>
      <w:r w:rsidR="00D11471" w:rsidRPr="00D11471">
        <w:rPr>
          <w:lang w:val="it-IT"/>
        </w:rPr>
        <w:t>ë</w:t>
      </w:r>
      <w:r w:rsidRPr="00D11471">
        <w:rPr>
          <w:lang w:val="it-IT"/>
        </w:rPr>
        <w:t xml:space="preserve"> vendim</w:t>
      </w:r>
      <w:r w:rsidR="00263DC6">
        <w:rPr>
          <w:lang w:val="it-IT"/>
        </w:rPr>
        <w:t>i</w:t>
      </w:r>
      <w:r w:rsidRPr="00D11471">
        <w:rPr>
          <w:lang w:val="it-IT"/>
        </w:rPr>
        <w:t>n nr.1 114, dat</w:t>
      </w:r>
      <w:r w:rsidR="00D11471" w:rsidRPr="00D11471">
        <w:rPr>
          <w:lang w:val="it-IT"/>
        </w:rPr>
        <w:t>ë</w:t>
      </w:r>
      <w:r w:rsidR="003B4D61">
        <w:rPr>
          <w:lang w:val="it-IT"/>
        </w:rPr>
        <w:t xml:space="preserve"> 30.7.2008</w:t>
      </w:r>
      <w:r w:rsidRPr="00D11471">
        <w:rPr>
          <w:lang w:val="it-IT"/>
        </w:rPr>
        <w:t xml:space="preserve"> t</w:t>
      </w:r>
      <w:r w:rsidR="00D11471" w:rsidRPr="00D11471">
        <w:rPr>
          <w:lang w:val="it-IT"/>
        </w:rPr>
        <w:t>ë</w:t>
      </w:r>
      <w:r w:rsidRPr="00D11471">
        <w:rPr>
          <w:lang w:val="it-IT"/>
        </w:rPr>
        <w:t xml:space="preserve"> K</w:t>
      </w:r>
      <w:r w:rsidR="00D11471" w:rsidRPr="00D11471">
        <w:rPr>
          <w:lang w:val="it-IT"/>
        </w:rPr>
        <w:t>ë</w:t>
      </w:r>
      <w:r w:rsidRPr="00D11471">
        <w:rPr>
          <w:lang w:val="it-IT"/>
        </w:rPr>
        <w:t>shillit t</w:t>
      </w:r>
      <w:r w:rsidR="00D11471" w:rsidRPr="00D11471">
        <w:rPr>
          <w:lang w:val="it-IT"/>
        </w:rPr>
        <w:t>ë</w:t>
      </w:r>
      <w:r w:rsidRPr="00D11471">
        <w:rPr>
          <w:lang w:val="it-IT"/>
        </w:rPr>
        <w:t xml:space="preserve"> Ministrave, t</w:t>
      </w:r>
      <w:r w:rsidR="00D11471" w:rsidRPr="00D11471">
        <w:rPr>
          <w:lang w:val="it-IT"/>
        </w:rPr>
        <w:t>ë</w:t>
      </w:r>
      <w:r w:rsidRPr="00D11471">
        <w:rPr>
          <w:lang w:val="it-IT"/>
        </w:rPr>
        <w:t xml:space="preserve"> ndryshuar, b</w:t>
      </w:r>
      <w:r w:rsidR="00D11471" w:rsidRPr="00D11471">
        <w:rPr>
          <w:lang w:val="it-IT"/>
        </w:rPr>
        <w:t>ë</w:t>
      </w:r>
      <w:r w:rsidRPr="00D11471">
        <w:rPr>
          <w:lang w:val="it-IT"/>
        </w:rPr>
        <w:t>hen k</w:t>
      </w:r>
      <w:r w:rsidR="00D11471" w:rsidRPr="00D11471">
        <w:rPr>
          <w:lang w:val="it-IT"/>
        </w:rPr>
        <w:t>ë</w:t>
      </w:r>
      <w:r w:rsidRPr="00D11471">
        <w:rPr>
          <w:lang w:val="it-IT"/>
        </w:rPr>
        <w:t>to ndryshime:</w:t>
      </w:r>
    </w:p>
    <w:p w:rsidR="00E137DC" w:rsidRDefault="00E137DC" w:rsidP="00DB5578">
      <w:pPr>
        <w:pStyle w:val="Paragrafi"/>
        <w:rPr>
          <w:lang w:val="it-IT"/>
        </w:rPr>
      </w:pPr>
      <w:r w:rsidRPr="00D11471">
        <w:rPr>
          <w:lang w:val="it-IT"/>
        </w:rPr>
        <w:t>1.</w:t>
      </w:r>
      <w:r w:rsidR="00263DC6">
        <w:rPr>
          <w:lang w:val="it-IT"/>
        </w:rPr>
        <w:t xml:space="preserve"> </w:t>
      </w:r>
      <w:r w:rsidRPr="00D11471">
        <w:rPr>
          <w:lang w:val="it-IT"/>
        </w:rPr>
        <w:t>Paragrafi i par</w:t>
      </w:r>
      <w:r w:rsidR="00D11471" w:rsidRPr="00D11471">
        <w:rPr>
          <w:lang w:val="it-IT"/>
        </w:rPr>
        <w:t>ë</w:t>
      </w:r>
      <w:r w:rsidRPr="00D11471">
        <w:rPr>
          <w:lang w:val="it-IT"/>
        </w:rPr>
        <w:t xml:space="preserve"> i pik</w:t>
      </w:r>
      <w:r w:rsidR="00D11471" w:rsidRPr="00D11471">
        <w:rPr>
          <w:lang w:val="it-IT"/>
        </w:rPr>
        <w:t>ë</w:t>
      </w:r>
      <w:r w:rsidR="003B4D61">
        <w:rPr>
          <w:lang w:val="it-IT"/>
        </w:rPr>
        <w:t>s 2</w:t>
      </w:r>
      <w:r w:rsidRPr="00D11471">
        <w:rPr>
          <w:lang w:val="it-IT"/>
        </w:rPr>
        <w:t xml:space="preserve"> t</w:t>
      </w:r>
      <w:r w:rsidR="00D11471" w:rsidRPr="00D11471">
        <w:rPr>
          <w:lang w:val="it-IT"/>
        </w:rPr>
        <w:t>ë</w:t>
      </w:r>
      <w:r w:rsidRPr="00D11471">
        <w:rPr>
          <w:lang w:val="it-IT"/>
        </w:rPr>
        <w:t xml:space="preserve"> kreut II, ndryshohet, si m</w:t>
      </w:r>
      <w:r w:rsidR="00D11471" w:rsidRPr="00D11471">
        <w:rPr>
          <w:lang w:val="it-IT"/>
        </w:rPr>
        <w:t>ë</w:t>
      </w:r>
      <w:r w:rsidRPr="00D11471">
        <w:rPr>
          <w:lang w:val="it-IT"/>
        </w:rPr>
        <w:t xml:space="preserve"> posht</w:t>
      </w:r>
      <w:r w:rsidR="00D11471" w:rsidRPr="00D11471">
        <w:rPr>
          <w:lang w:val="it-IT"/>
        </w:rPr>
        <w:t>ë</w:t>
      </w:r>
      <w:r w:rsidRPr="00D11471">
        <w:rPr>
          <w:lang w:val="it-IT"/>
        </w:rPr>
        <w:t xml:space="preserve"> vijon:</w:t>
      </w:r>
    </w:p>
    <w:p w:rsidR="004A0F8D" w:rsidRPr="00D11471" w:rsidRDefault="004A0F8D" w:rsidP="00DB5578">
      <w:pPr>
        <w:pStyle w:val="Paragrafi"/>
        <w:rPr>
          <w:lang w:val="it-IT"/>
        </w:rPr>
      </w:pPr>
    </w:p>
    <w:p w:rsidR="00E137DC" w:rsidRPr="00D11471" w:rsidRDefault="00E137DC" w:rsidP="00DB5578">
      <w:pPr>
        <w:pStyle w:val="Paragrafi"/>
        <w:rPr>
          <w:lang w:val="it-IT"/>
        </w:rPr>
      </w:pPr>
      <w:r w:rsidRPr="00D11471">
        <w:rPr>
          <w:lang w:val="it-IT"/>
        </w:rPr>
        <w:t>“Paga minimale mujore, p</w:t>
      </w:r>
      <w:r w:rsidR="00D11471" w:rsidRPr="00D11471">
        <w:rPr>
          <w:lang w:val="it-IT"/>
        </w:rPr>
        <w:t>ë</w:t>
      </w:r>
      <w:r w:rsidRPr="00D11471">
        <w:rPr>
          <w:lang w:val="it-IT"/>
        </w:rPr>
        <w:t>r efekt t</w:t>
      </w:r>
      <w:r w:rsidR="00D11471" w:rsidRPr="00D11471">
        <w:rPr>
          <w:lang w:val="it-IT"/>
        </w:rPr>
        <w:t>ë</w:t>
      </w:r>
      <w:r w:rsidRPr="00D11471">
        <w:rPr>
          <w:lang w:val="it-IT"/>
        </w:rPr>
        <w:t xml:space="preserve"> llogaritjes s</w:t>
      </w:r>
      <w:r w:rsidR="00D11471" w:rsidRPr="00D11471">
        <w:rPr>
          <w:lang w:val="it-IT"/>
        </w:rPr>
        <w:t>ë</w:t>
      </w:r>
      <w:r w:rsidRPr="00D11471">
        <w:rPr>
          <w:lang w:val="it-IT"/>
        </w:rPr>
        <w:t xml:space="preserve"> kontributeve t</w:t>
      </w:r>
      <w:r w:rsidR="00D11471" w:rsidRPr="00D11471">
        <w:rPr>
          <w:lang w:val="it-IT"/>
        </w:rPr>
        <w:t>ë</w:t>
      </w:r>
      <w:r w:rsidR="00263DC6">
        <w:rPr>
          <w:lang w:val="it-IT"/>
        </w:rPr>
        <w:t xml:space="preserve"> sigurime</w:t>
      </w:r>
      <w:r w:rsidRPr="00D11471">
        <w:rPr>
          <w:lang w:val="it-IT"/>
        </w:rPr>
        <w:t>ve,</w:t>
      </w:r>
      <w:r w:rsidR="00BF003B" w:rsidRPr="00D11471">
        <w:rPr>
          <w:lang w:val="it-IT"/>
        </w:rPr>
        <w:t xml:space="preserve"> shoq</w:t>
      </w:r>
      <w:r w:rsidR="00D11471" w:rsidRPr="00D11471">
        <w:rPr>
          <w:lang w:val="it-IT"/>
        </w:rPr>
        <w:t>ë</w:t>
      </w:r>
      <w:r w:rsidR="00BF003B" w:rsidRPr="00D11471">
        <w:rPr>
          <w:lang w:val="it-IT"/>
        </w:rPr>
        <w:t>rore e sh</w:t>
      </w:r>
      <w:r w:rsidR="00D11471" w:rsidRPr="00D11471">
        <w:rPr>
          <w:lang w:val="it-IT"/>
        </w:rPr>
        <w:t>ë</w:t>
      </w:r>
      <w:r w:rsidR="00BF003B" w:rsidRPr="00D11471">
        <w:rPr>
          <w:lang w:val="it-IT"/>
        </w:rPr>
        <w:t>ndet</w:t>
      </w:r>
      <w:r w:rsidR="00D11471" w:rsidRPr="00D11471">
        <w:rPr>
          <w:lang w:val="it-IT"/>
        </w:rPr>
        <w:t>ë</w:t>
      </w:r>
      <w:r w:rsidR="00BF003B" w:rsidRPr="00D11471">
        <w:rPr>
          <w:lang w:val="it-IT"/>
        </w:rPr>
        <w:t>sore, nga data 1.7.2012 e n</w:t>
      </w:r>
      <w:r w:rsidR="00D11471" w:rsidRPr="00D11471">
        <w:rPr>
          <w:lang w:val="it-IT"/>
        </w:rPr>
        <w:t>ë</w:t>
      </w:r>
      <w:r w:rsidR="00BF003B" w:rsidRPr="00D11471">
        <w:rPr>
          <w:lang w:val="it-IT"/>
        </w:rPr>
        <w:t xml:space="preserve"> vazhdim, t</w:t>
      </w:r>
      <w:r w:rsidR="00D11471" w:rsidRPr="00D11471">
        <w:rPr>
          <w:lang w:val="it-IT"/>
        </w:rPr>
        <w:t>ë</w:t>
      </w:r>
      <w:r w:rsidR="00BF003B" w:rsidRPr="00D11471">
        <w:rPr>
          <w:lang w:val="it-IT"/>
        </w:rPr>
        <w:t xml:space="preserve"> jet</w:t>
      </w:r>
      <w:r w:rsidR="00D11471" w:rsidRPr="00D11471">
        <w:rPr>
          <w:lang w:val="it-IT"/>
        </w:rPr>
        <w:t>ë</w:t>
      </w:r>
      <w:r w:rsidR="00BF003B" w:rsidRPr="00D11471">
        <w:rPr>
          <w:lang w:val="it-IT"/>
        </w:rPr>
        <w:t xml:space="preserve"> jo m</w:t>
      </w:r>
      <w:r w:rsidR="00D11471" w:rsidRPr="00D11471">
        <w:rPr>
          <w:lang w:val="it-IT"/>
        </w:rPr>
        <w:t>ë</w:t>
      </w:r>
      <w:r w:rsidR="00BF003B" w:rsidRPr="00D11471">
        <w:rPr>
          <w:lang w:val="it-IT"/>
        </w:rPr>
        <w:t xml:space="preserve"> pak se 18 295 (tet</w:t>
      </w:r>
      <w:r w:rsidR="00D11471" w:rsidRPr="00D11471">
        <w:rPr>
          <w:lang w:val="it-IT"/>
        </w:rPr>
        <w:t>ë</w:t>
      </w:r>
      <w:r w:rsidR="00BF003B" w:rsidRPr="00D11471">
        <w:rPr>
          <w:lang w:val="it-IT"/>
        </w:rPr>
        <w:t>mb</w:t>
      </w:r>
      <w:r w:rsidR="00D11471" w:rsidRPr="00D11471">
        <w:rPr>
          <w:lang w:val="it-IT"/>
        </w:rPr>
        <w:t>ë</w:t>
      </w:r>
      <w:r w:rsidR="00BF003B" w:rsidRPr="00D11471">
        <w:rPr>
          <w:lang w:val="it-IT"/>
        </w:rPr>
        <w:t>dhjet</w:t>
      </w:r>
      <w:r w:rsidR="00D11471" w:rsidRPr="00D11471">
        <w:rPr>
          <w:lang w:val="it-IT"/>
        </w:rPr>
        <w:t>ë</w:t>
      </w:r>
      <w:r w:rsidR="00BF003B" w:rsidRPr="00D11471">
        <w:rPr>
          <w:lang w:val="it-IT"/>
        </w:rPr>
        <w:t xml:space="preserve"> mij</w:t>
      </w:r>
      <w:r w:rsidR="00D11471" w:rsidRPr="00D11471">
        <w:rPr>
          <w:lang w:val="it-IT"/>
        </w:rPr>
        <w:t>ë</w:t>
      </w:r>
      <w:r w:rsidR="00BF003B" w:rsidRPr="00D11471">
        <w:rPr>
          <w:lang w:val="it-IT"/>
        </w:rPr>
        <w:t xml:space="preserve"> e dyqind e n</w:t>
      </w:r>
      <w:r w:rsidR="00D11471" w:rsidRPr="00D11471">
        <w:rPr>
          <w:lang w:val="it-IT"/>
        </w:rPr>
        <w:t>ë</w:t>
      </w:r>
      <w:r w:rsidR="00BF003B" w:rsidRPr="00D11471">
        <w:rPr>
          <w:lang w:val="it-IT"/>
        </w:rPr>
        <w:t>nt</w:t>
      </w:r>
      <w:r w:rsidR="00D11471" w:rsidRPr="00D11471">
        <w:rPr>
          <w:lang w:val="it-IT"/>
        </w:rPr>
        <w:t>ë</w:t>
      </w:r>
      <w:r w:rsidR="00BF003B" w:rsidRPr="00D11471">
        <w:rPr>
          <w:lang w:val="it-IT"/>
        </w:rPr>
        <w:t>dhjet</w:t>
      </w:r>
      <w:r w:rsidR="00D11471" w:rsidRPr="00D11471">
        <w:rPr>
          <w:lang w:val="it-IT"/>
        </w:rPr>
        <w:t>ë</w:t>
      </w:r>
      <w:r w:rsidR="00BF003B" w:rsidRPr="00D11471">
        <w:rPr>
          <w:lang w:val="it-IT"/>
        </w:rPr>
        <w:t xml:space="preserve"> e pes</w:t>
      </w:r>
      <w:r w:rsidR="00D11471" w:rsidRPr="00D11471">
        <w:rPr>
          <w:lang w:val="it-IT"/>
        </w:rPr>
        <w:t>ë</w:t>
      </w:r>
      <w:r w:rsidR="00BF003B" w:rsidRPr="00D11471">
        <w:rPr>
          <w:lang w:val="it-IT"/>
        </w:rPr>
        <w:t>) lek</w:t>
      </w:r>
      <w:r w:rsidR="00D11471" w:rsidRPr="00D11471">
        <w:rPr>
          <w:lang w:val="it-IT"/>
        </w:rPr>
        <w:t>ë</w:t>
      </w:r>
      <w:r w:rsidR="00BF003B" w:rsidRPr="00D11471">
        <w:rPr>
          <w:lang w:val="it-IT"/>
        </w:rPr>
        <w:t>, nd</w:t>
      </w:r>
      <w:r w:rsidR="00D11471" w:rsidRPr="00D11471">
        <w:rPr>
          <w:lang w:val="it-IT"/>
        </w:rPr>
        <w:t>ë</w:t>
      </w:r>
      <w:r w:rsidR="00BF003B" w:rsidRPr="00D11471">
        <w:rPr>
          <w:lang w:val="it-IT"/>
        </w:rPr>
        <w:t>rsa paga maksimale mujore t</w:t>
      </w:r>
      <w:r w:rsidR="00D11471" w:rsidRPr="00D11471">
        <w:rPr>
          <w:lang w:val="it-IT"/>
        </w:rPr>
        <w:t>ë</w:t>
      </w:r>
      <w:r w:rsidR="00BF003B" w:rsidRPr="00D11471">
        <w:rPr>
          <w:lang w:val="it-IT"/>
        </w:rPr>
        <w:t xml:space="preserve"> jet</w:t>
      </w:r>
      <w:r w:rsidR="00D11471" w:rsidRPr="00D11471">
        <w:rPr>
          <w:lang w:val="it-IT"/>
        </w:rPr>
        <w:t>ë</w:t>
      </w:r>
      <w:r w:rsidR="00BF003B" w:rsidRPr="00D11471">
        <w:rPr>
          <w:lang w:val="it-IT"/>
        </w:rPr>
        <w:t xml:space="preserve"> 91 475 (n</w:t>
      </w:r>
      <w:r w:rsidR="00D11471" w:rsidRPr="00D11471">
        <w:rPr>
          <w:lang w:val="it-IT"/>
        </w:rPr>
        <w:t>ë</w:t>
      </w:r>
      <w:r w:rsidR="00BF003B" w:rsidRPr="00D11471">
        <w:rPr>
          <w:lang w:val="it-IT"/>
        </w:rPr>
        <w:t>nt</w:t>
      </w:r>
      <w:r w:rsidR="00D11471" w:rsidRPr="00D11471">
        <w:rPr>
          <w:lang w:val="it-IT"/>
        </w:rPr>
        <w:t>ë</w:t>
      </w:r>
      <w:r w:rsidR="00BF003B" w:rsidRPr="00D11471">
        <w:rPr>
          <w:lang w:val="it-IT"/>
        </w:rPr>
        <w:t>dhjet</w:t>
      </w:r>
      <w:r w:rsidR="00D11471" w:rsidRPr="00D11471">
        <w:rPr>
          <w:lang w:val="it-IT"/>
        </w:rPr>
        <w:t>ë</w:t>
      </w:r>
      <w:r w:rsidR="004A651F" w:rsidRPr="00D11471">
        <w:rPr>
          <w:lang w:val="it-IT"/>
        </w:rPr>
        <w:t xml:space="preserve"> e nj</w:t>
      </w:r>
      <w:r w:rsidR="00D11471" w:rsidRPr="00D11471">
        <w:rPr>
          <w:lang w:val="it-IT"/>
        </w:rPr>
        <w:t>ë</w:t>
      </w:r>
      <w:r w:rsidR="004A651F" w:rsidRPr="00D11471">
        <w:rPr>
          <w:lang w:val="it-IT"/>
        </w:rPr>
        <w:t xml:space="preserve"> </w:t>
      </w:r>
      <w:r w:rsidR="004A651F" w:rsidRPr="00D11471">
        <w:rPr>
          <w:lang w:val="it-IT"/>
        </w:rPr>
        <w:lastRenderedPageBreak/>
        <w:t>mij</w:t>
      </w:r>
      <w:r w:rsidR="00D11471" w:rsidRPr="00D11471">
        <w:rPr>
          <w:lang w:val="it-IT"/>
        </w:rPr>
        <w:t>ë</w:t>
      </w:r>
      <w:r w:rsidR="004A651F" w:rsidRPr="00D11471">
        <w:rPr>
          <w:lang w:val="it-IT"/>
        </w:rPr>
        <w:t xml:space="preserve"> e kat</w:t>
      </w:r>
      <w:r w:rsidR="00D11471" w:rsidRPr="00D11471">
        <w:rPr>
          <w:lang w:val="it-IT"/>
        </w:rPr>
        <w:t>ë</w:t>
      </w:r>
      <w:r w:rsidR="004A651F" w:rsidRPr="00D11471">
        <w:rPr>
          <w:lang w:val="it-IT"/>
        </w:rPr>
        <w:t>rqind e shtat</w:t>
      </w:r>
      <w:r w:rsidR="00D11471" w:rsidRPr="00D11471">
        <w:rPr>
          <w:lang w:val="it-IT"/>
        </w:rPr>
        <w:t>ë</w:t>
      </w:r>
      <w:r w:rsidR="00BF003B" w:rsidRPr="00D11471">
        <w:rPr>
          <w:lang w:val="it-IT"/>
        </w:rPr>
        <w:t>dhjet</w:t>
      </w:r>
      <w:r w:rsidR="00D11471" w:rsidRPr="00D11471">
        <w:rPr>
          <w:lang w:val="it-IT"/>
        </w:rPr>
        <w:t>ë</w:t>
      </w:r>
      <w:r w:rsidR="00BF003B" w:rsidRPr="00D11471">
        <w:rPr>
          <w:lang w:val="it-IT"/>
        </w:rPr>
        <w:t xml:space="preserve"> e pes</w:t>
      </w:r>
      <w:r w:rsidR="00D11471" w:rsidRPr="00D11471">
        <w:rPr>
          <w:lang w:val="it-IT"/>
        </w:rPr>
        <w:t>ë</w:t>
      </w:r>
      <w:r w:rsidR="00BF003B" w:rsidRPr="00D11471">
        <w:rPr>
          <w:lang w:val="it-IT"/>
        </w:rPr>
        <w:t>) lek</w:t>
      </w:r>
      <w:r w:rsidR="00D11471" w:rsidRPr="00D11471">
        <w:rPr>
          <w:lang w:val="it-IT"/>
        </w:rPr>
        <w:t>ë</w:t>
      </w:r>
      <w:r w:rsidR="00BF003B" w:rsidRPr="00D11471">
        <w:rPr>
          <w:lang w:val="it-IT"/>
        </w:rPr>
        <w:t>.</w:t>
      </w:r>
    </w:p>
    <w:p w:rsidR="00BF003B" w:rsidRPr="00D11471" w:rsidRDefault="00BF003B" w:rsidP="00DB5578">
      <w:pPr>
        <w:pStyle w:val="Paragrafi"/>
        <w:rPr>
          <w:lang w:val="it-IT"/>
        </w:rPr>
      </w:pPr>
      <w:r w:rsidRPr="00D11471">
        <w:rPr>
          <w:lang w:val="it-IT"/>
        </w:rPr>
        <w:t>2.</w:t>
      </w:r>
      <w:r w:rsidR="00415251">
        <w:rPr>
          <w:lang w:val="it-IT"/>
        </w:rPr>
        <w:t xml:space="preserve"> </w:t>
      </w:r>
      <w:r w:rsidRPr="00D11471">
        <w:rPr>
          <w:lang w:val="it-IT"/>
        </w:rPr>
        <w:t>P</w:t>
      </w:r>
      <w:r w:rsidR="003B4D61">
        <w:rPr>
          <w:lang w:val="it-IT"/>
        </w:rPr>
        <w:t>ikat 1, 2, 6, 7, 9, 10, 11 e 13</w:t>
      </w:r>
      <w:r w:rsidRPr="00D11471">
        <w:rPr>
          <w:lang w:val="it-IT"/>
        </w:rPr>
        <w:t xml:space="preserve"> t</w:t>
      </w:r>
      <w:r w:rsidR="00D11471" w:rsidRPr="00D11471">
        <w:rPr>
          <w:lang w:val="it-IT"/>
        </w:rPr>
        <w:t>ë</w:t>
      </w:r>
      <w:r w:rsidRPr="00D11471">
        <w:rPr>
          <w:lang w:val="it-IT"/>
        </w:rPr>
        <w:t xml:space="preserve"> kreut III, ndryshohen, si m</w:t>
      </w:r>
      <w:r w:rsidR="00D11471" w:rsidRPr="00D11471">
        <w:rPr>
          <w:lang w:val="it-IT"/>
        </w:rPr>
        <w:t>ë</w:t>
      </w:r>
      <w:r w:rsidRPr="00D11471">
        <w:rPr>
          <w:lang w:val="it-IT"/>
        </w:rPr>
        <w:t xml:space="preserve"> posht</w:t>
      </w:r>
      <w:r w:rsidR="00D11471" w:rsidRPr="00D11471">
        <w:rPr>
          <w:lang w:val="it-IT"/>
        </w:rPr>
        <w:t>ë</w:t>
      </w:r>
      <w:r w:rsidRPr="00D11471">
        <w:rPr>
          <w:lang w:val="it-IT"/>
        </w:rPr>
        <w:t xml:space="preserve"> vijon:</w:t>
      </w:r>
    </w:p>
    <w:p w:rsidR="00BF003B" w:rsidRPr="00D11471" w:rsidRDefault="00BF003B" w:rsidP="00DB5578">
      <w:pPr>
        <w:pStyle w:val="Paragrafi"/>
        <w:rPr>
          <w:lang w:val="it-IT"/>
        </w:rPr>
      </w:pPr>
      <w:r w:rsidRPr="00D11471">
        <w:rPr>
          <w:lang w:val="it-IT"/>
        </w:rPr>
        <w:t>“1.Shuma minimale mujore e kontributeve p</w:t>
      </w:r>
      <w:r w:rsidR="00D11471" w:rsidRPr="00D11471">
        <w:rPr>
          <w:lang w:val="it-IT"/>
        </w:rPr>
        <w:t>ë</w:t>
      </w:r>
      <w:r w:rsidRPr="00D11471">
        <w:rPr>
          <w:lang w:val="it-IT"/>
        </w:rPr>
        <w:t>r t</w:t>
      </w:r>
      <w:r w:rsidR="00D11471" w:rsidRPr="00D11471">
        <w:rPr>
          <w:lang w:val="it-IT"/>
        </w:rPr>
        <w:t>ë</w:t>
      </w:r>
      <w:r w:rsidRPr="00D11471">
        <w:rPr>
          <w:lang w:val="it-IT"/>
        </w:rPr>
        <w:t xml:space="preserve"> gjitha deg</w:t>
      </w:r>
      <w:r w:rsidR="00D11471" w:rsidRPr="00D11471">
        <w:rPr>
          <w:lang w:val="it-IT"/>
        </w:rPr>
        <w:t>ë</w:t>
      </w:r>
      <w:r w:rsidRPr="00D11471">
        <w:rPr>
          <w:lang w:val="it-IT"/>
        </w:rPr>
        <w:t>t e sigurimit, p</w:t>
      </w:r>
      <w:r w:rsidR="00D11471" w:rsidRPr="00D11471">
        <w:rPr>
          <w:lang w:val="it-IT"/>
        </w:rPr>
        <w:t>ë</w:t>
      </w:r>
      <w:r w:rsidR="00263DC6">
        <w:rPr>
          <w:lang w:val="it-IT"/>
        </w:rPr>
        <w:t>r peri</w:t>
      </w:r>
      <w:r w:rsidRPr="00D11471">
        <w:rPr>
          <w:lang w:val="it-IT"/>
        </w:rPr>
        <w:t>u</w:t>
      </w:r>
      <w:r w:rsidR="00263DC6">
        <w:rPr>
          <w:lang w:val="it-IT"/>
        </w:rPr>
        <w:t>d</w:t>
      </w:r>
      <w:r w:rsidRPr="00D11471">
        <w:rPr>
          <w:lang w:val="it-IT"/>
        </w:rPr>
        <w:t>h</w:t>
      </w:r>
      <w:r w:rsidR="00D11471" w:rsidRPr="00D11471">
        <w:rPr>
          <w:lang w:val="it-IT"/>
        </w:rPr>
        <w:t>ë</w:t>
      </w:r>
      <w:r w:rsidRPr="00D11471">
        <w:rPr>
          <w:lang w:val="it-IT"/>
        </w:rPr>
        <w:t>n nga data 1.7.2012 e n</w:t>
      </w:r>
      <w:r w:rsidR="00D11471" w:rsidRPr="00D11471">
        <w:rPr>
          <w:lang w:val="it-IT"/>
        </w:rPr>
        <w:t>ë</w:t>
      </w:r>
      <w:r w:rsidRPr="00D11471">
        <w:rPr>
          <w:lang w:val="it-IT"/>
        </w:rPr>
        <w:t xml:space="preserve"> vazhdim, t</w:t>
      </w:r>
      <w:r w:rsidR="00D11471" w:rsidRPr="00D11471">
        <w:rPr>
          <w:lang w:val="it-IT"/>
        </w:rPr>
        <w:t>ë</w:t>
      </w:r>
      <w:r w:rsidRPr="00D11471">
        <w:rPr>
          <w:lang w:val="it-IT"/>
        </w:rPr>
        <w:t xml:space="preserve"> jet</w:t>
      </w:r>
      <w:r w:rsidR="00D11471" w:rsidRPr="00D11471">
        <w:rPr>
          <w:lang w:val="it-IT"/>
        </w:rPr>
        <w:t>ë</w:t>
      </w:r>
      <w:r w:rsidRPr="00D11471">
        <w:rPr>
          <w:lang w:val="it-IT"/>
        </w:rPr>
        <w:t xml:space="preserve"> 5 104 (pes</w:t>
      </w:r>
      <w:r w:rsidR="00D11471" w:rsidRPr="00D11471">
        <w:rPr>
          <w:lang w:val="it-IT"/>
        </w:rPr>
        <w:t>ë</w:t>
      </w:r>
      <w:r w:rsidRPr="00D11471">
        <w:rPr>
          <w:lang w:val="it-IT"/>
        </w:rPr>
        <w:t xml:space="preserve"> mij</w:t>
      </w:r>
      <w:r w:rsidR="00D11471" w:rsidRPr="00D11471">
        <w:rPr>
          <w:lang w:val="it-IT"/>
        </w:rPr>
        <w:t>ë</w:t>
      </w:r>
      <w:r w:rsidRPr="00D11471">
        <w:rPr>
          <w:lang w:val="it-IT"/>
        </w:rPr>
        <w:t xml:space="preserve"> e nj</w:t>
      </w:r>
      <w:r w:rsidR="00D11471" w:rsidRPr="00D11471">
        <w:rPr>
          <w:lang w:val="it-IT"/>
        </w:rPr>
        <w:t>ë</w:t>
      </w:r>
      <w:r w:rsidRPr="00D11471">
        <w:rPr>
          <w:lang w:val="it-IT"/>
        </w:rPr>
        <w:t>qind e kat</w:t>
      </w:r>
      <w:r w:rsidR="00D11471" w:rsidRPr="00D11471">
        <w:rPr>
          <w:lang w:val="it-IT"/>
        </w:rPr>
        <w:t>ë</w:t>
      </w:r>
      <w:r w:rsidRPr="00D11471">
        <w:rPr>
          <w:lang w:val="it-IT"/>
        </w:rPr>
        <w:t>r) lek</w:t>
      </w:r>
      <w:r w:rsidR="00D11471" w:rsidRPr="00D11471">
        <w:rPr>
          <w:lang w:val="it-IT"/>
        </w:rPr>
        <w:t>ë</w:t>
      </w:r>
      <w:r w:rsidRPr="00D11471">
        <w:rPr>
          <w:lang w:val="it-IT"/>
        </w:rPr>
        <w:t>.</w:t>
      </w: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000"/>
        <w:gridCol w:w="1320"/>
        <w:gridCol w:w="1139"/>
      </w:tblGrid>
      <w:tr w:rsidR="00BF003B" w:rsidRPr="00BF003B">
        <w:trPr>
          <w:trHeight w:val="237"/>
        </w:trPr>
        <w:tc>
          <w:tcPr>
            <w:tcW w:w="6000" w:type="dxa"/>
          </w:tcPr>
          <w:p w:rsidR="00BF003B" w:rsidRPr="00BF003B" w:rsidRDefault="00BF003B" w:rsidP="00DB5578">
            <w:pPr>
              <w:pStyle w:val="Paragrafi"/>
              <w:ind w:firstLine="0"/>
              <w:rPr>
                <w:lang w:val="it-IT"/>
              </w:rPr>
            </w:pPr>
            <w:r>
              <w:rPr>
                <w:lang w:val="en-GB"/>
              </w:rPr>
              <w:t>Kontributi minimal sipas deg</w:t>
            </w:r>
            <w:r w:rsidR="00D11471">
              <w:rPr>
                <w:lang w:val="en-GB"/>
              </w:rPr>
              <w:t>ë</w:t>
            </w:r>
            <w:r>
              <w:rPr>
                <w:lang w:val="en-GB"/>
              </w:rPr>
              <w:t>ve t</w:t>
            </w:r>
            <w:r w:rsidR="00D11471">
              <w:rPr>
                <w:lang w:val="en-GB"/>
              </w:rPr>
              <w:t>ë</w:t>
            </w:r>
            <w:r>
              <w:rPr>
                <w:lang w:val="en-GB"/>
              </w:rPr>
              <w:t xml:space="preserve"> sigurimit t</w:t>
            </w:r>
            <w:r w:rsidR="00D11471">
              <w:rPr>
                <w:lang w:val="en-GB"/>
              </w:rPr>
              <w:t>ë</w:t>
            </w:r>
            <w:r>
              <w:rPr>
                <w:lang w:val="en-GB"/>
              </w:rPr>
              <w:t xml:space="preserve"> jet</w:t>
            </w:r>
            <w:r w:rsidR="00D11471">
              <w:rPr>
                <w:lang w:val="en-GB"/>
              </w:rPr>
              <w:t>ë</w:t>
            </w:r>
            <w:r>
              <w:rPr>
                <w:lang w:val="en-GB"/>
              </w:rPr>
              <w:t>:</w:t>
            </w:r>
            <w:r w:rsidR="00962293">
              <w:rPr>
                <w:lang w:val="en-GB"/>
              </w:rPr>
              <w:tab/>
            </w:r>
            <w:r w:rsidR="00744B4D">
              <w:rPr>
                <w:lang w:val="en-GB"/>
              </w:rPr>
              <w:tab/>
            </w:r>
          </w:p>
        </w:tc>
        <w:tc>
          <w:tcPr>
            <w:tcW w:w="1320" w:type="dxa"/>
          </w:tcPr>
          <w:p w:rsidR="00BF003B" w:rsidRPr="00BF003B" w:rsidRDefault="00744B4D" w:rsidP="00DB5578">
            <w:pPr>
              <w:pStyle w:val="Paragrafi"/>
              <w:ind w:firstLine="0"/>
              <w:jc w:val="right"/>
              <w:rPr>
                <w:lang w:val="it-IT"/>
              </w:rPr>
            </w:pPr>
            <w:r>
              <w:rPr>
                <w:lang w:val="en-GB"/>
              </w:rPr>
              <w:t xml:space="preserve">   n</w:t>
            </w:r>
            <w:r w:rsidR="00D11471">
              <w:rPr>
                <w:lang w:val="en-GB"/>
              </w:rPr>
              <w:t>ë</w:t>
            </w:r>
            <w:r>
              <w:rPr>
                <w:lang w:val="en-GB"/>
              </w:rPr>
              <w:t xml:space="preserve"> %</w:t>
            </w:r>
          </w:p>
        </w:tc>
        <w:tc>
          <w:tcPr>
            <w:tcW w:w="1139" w:type="dxa"/>
          </w:tcPr>
          <w:p w:rsidR="00BF003B" w:rsidRPr="00BF003B" w:rsidRDefault="00263DC6" w:rsidP="00DB5578">
            <w:pPr>
              <w:pStyle w:val="Paragrafi"/>
              <w:ind w:firstLine="0"/>
              <w:jc w:val="right"/>
              <w:rPr>
                <w:lang w:val="it-IT"/>
              </w:rPr>
            </w:pPr>
            <w:r>
              <w:rPr>
                <w:lang w:val="en-GB"/>
              </w:rPr>
              <w:t xml:space="preserve">    </w:t>
            </w:r>
            <w:r w:rsidR="00744B4D">
              <w:rPr>
                <w:lang w:val="en-GB"/>
              </w:rPr>
              <w:t>n</w:t>
            </w:r>
            <w:r w:rsidR="00D11471">
              <w:rPr>
                <w:lang w:val="en-GB"/>
              </w:rPr>
              <w:t>ë</w:t>
            </w:r>
            <w:r w:rsidR="00744B4D">
              <w:rPr>
                <w:lang w:val="en-GB"/>
              </w:rPr>
              <w:t xml:space="preserve"> lek</w:t>
            </w:r>
            <w:r w:rsidR="00D11471">
              <w:rPr>
                <w:lang w:val="en-GB"/>
              </w:rPr>
              <w:t>ë</w:t>
            </w:r>
          </w:p>
        </w:tc>
      </w:tr>
      <w:tr w:rsidR="00BF003B" w:rsidRPr="00BF003B">
        <w:tc>
          <w:tcPr>
            <w:tcW w:w="6000" w:type="dxa"/>
          </w:tcPr>
          <w:p w:rsidR="00BF003B" w:rsidRPr="00BF003B" w:rsidRDefault="00744B4D" w:rsidP="00DB5578">
            <w:pPr>
              <w:pStyle w:val="Paragrafi"/>
              <w:ind w:firstLine="0"/>
              <w:rPr>
                <w:lang w:val="it-IT"/>
              </w:rPr>
            </w:pPr>
            <w:r>
              <w:rPr>
                <w:lang w:val="it-IT"/>
              </w:rPr>
              <w:t>Dega e si</w:t>
            </w:r>
            <w:r w:rsidRPr="00BF003B">
              <w:rPr>
                <w:lang w:val="it-IT"/>
              </w:rPr>
              <w:t>gurimit t</w:t>
            </w:r>
            <w:r w:rsidR="00D11471">
              <w:rPr>
                <w:lang w:val="it-IT"/>
              </w:rPr>
              <w:t>ë</w:t>
            </w:r>
            <w:r w:rsidRPr="00BF003B">
              <w:rPr>
                <w:lang w:val="it-IT"/>
              </w:rPr>
              <w:t xml:space="preserve"> s</w:t>
            </w:r>
            <w:r w:rsidR="00D11471">
              <w:rPr>
                <w:lang w:val="it-IT"/>
              </w:rPr>
              <w:t>ë</w:t>
            </w:r>
            <w:r w:rsidRPr="00BF003B">
              <w:rPr>
                <w:lang w:val="it-IT"/>
              </w:rPr>
              <w:t>m</w:t>
            </w:r>
            <w:r>
              <w:rPr>
                <w:lang w:val="it-IT"/>
              </w:rPr>
              <w:t>u</w:t>
            </w:r>
            <w:r w:rsidRPr="00BF003B">
              <w:rPr>
                <w:lang w:val="it-IT"/>
              </w:rPr>
              <w:t>ndjeve</w:t>
            </w:r>
          </w:p>
        </w:tc>
        <w:tc>
          <w:tcPr>
            <w:tcW w:w="1320" w:type="dxa"/>
          </w:tcPr>
          <w:p w:rsidR="00BF003B" w:rsidRPr="00BF003B" w:rsidRDefault="0036647D" w:rsidP="00DB5578">
            <w:pPr>
              <w:pStyle w:val="Paragrafi"/>
              <w:ind w:firstLine="0"/>
              <w:jc w:val="right"/>
              <w:rPr>
                <w:lang w:val="it-IT"/>
              </w:rPr>
            </w:pPr>
            <w:r>
              <w:rPr>
                <w:lang w:val="it-IT"/>
              </w:rPr>
              <w:t>0.3</w:t>
            </w:r>
          </w:p>
        </w:tc>
        <w:tc>
          <w:tcPr>
            <w:tcW w:w="1139" w:type="dxa"/>
          </w:tcPr>
          <w:p w:rsidR="00BF003B" w:rsidRPr="00BF003B" w:rsidRDefault="0036647D" w:rsidP="00DB5578">
            <w:pPr>
              <w:pStyle w:val="Paragrafi"/>
              <w:ind w:firstLine="0"/>
              <w:jc w:val="right"/>
              <w:rPr>
                <w:lang w:val="it-IT"/>
              </w:rPr>
            </w:pPr>
            <w:r>
              <w:rPr>
                <w:lang w:val="it-IT"/>
              </w:rPr>
              <w:t>55;</w:t>
            </w:r>
          </w:p>
        </w:tc>
      </w:tr>
      <w:tr w:rsidR="00BF003B" w:rsidRPr="00BF003B">
        <w:tc>
          <w:tcPr>
            <w:tcW w:w="6000" w:type="dxa"/>
          </w:tcPr>
          <w:p w:rsidR="00BF003B" w:rsidRPr="00BF003B" w:rsidRDefault="00744B4D" w:rsidP="00DB5578">
            <w:pPr>
              <w:pStyle w:val="Paragrafi"/>
              <w:ind w:firstLine="0"/>
              <w:rPr>
                <w:lang w:val="it-IT"/>
              </w:rPr>
            </w:pPr>
            <w:r>
              <w:rPr>
                <w:lang w:val="it-IT"/>
              </w:rPr>
              <w:t>Dega e sigurimit t</w:t>
            </w:r>
            <w:r w:rsidR="00D11471">
              <w:rPr>
                <w:lang w:val="it-IT"/>
              </w:rPr>
              <w:t>ë</w:t>
            </w:r>
            <w:r>
              <w:rPr>
                <w:lang w:val="it-IT"/>
              </w:rPr>
              <w:t xml:space="preserve"> barr</w:t>
            </w:r>
            <w:r w:rsidR="00D11471">
              <w:rPr>
                <w:lang w:val="it-IT"/>
              </w:rPr>
              <w:t>ë</w:t>
            </w:r>
            <w:r>
              <w:rPr>
                <w:lang w:val="it-IT"/>
              </w:rPr>
              <w:t>lindjeve</w:t>
            </w:r>
          </w:p>
        </w:tc>
        <w:tc>
          <w:tcPr>
            <w:tcW w:w="1320" w:type="dxa"/>
          </w:tcPr>
          <w:p w:rsidR="00BF003B" w:rsidRPr="00BF003B" w:rsidRDefault="0036647D" w:rsidP="00DB5578">
            <w:pPr>
              <w:pStyle w:val="Paragrafi"/>
              <w:ind w:firstLine="0"/>
              <w:jc w:val="right"/>
              <w:rPr>
                <w:lang w:val="it-IT"/>
              </w:rPr>
            </w:pPr>
            <w:r>
              <w:rPr>
                <w:lang w:val="it-IT"/>
              </w:rPr>
              <w:t>1.4</w:t>
            </w:r>
          </w:p>
        </w:tc>
        <w:tc>
          <w:tcPr>
            <w:tcW w:w="1139" w:type="dxa"/>
          </w:tcPr>
          <w:p w:rsidR="00BF003B" w:rsidRPr="00BF003B" w:rsidRDefault="0036647D" w:rsidP="00DB5578">
            <w:pPr>
              <w:pStyle w:val="Paragrafi"/>
              <w:ind w:firstLine="0"/>
              <w:jc w:val="right"/>
              <w:rPr>
                <w:lang w:val="it-IT"/>
              </w:rPr>
            </w:pPr>
            <w:r>
              <w:rPr>
                <w:lang w:val="it-IT"/>
              </w:rPr>
              <w:t>256;</w:t>
            </w:r>
          </w:p>
        </w:tc>
      </w:tr>
      <w:tr w:rsidR="00744B4D" w:rsidRPr="00BF003B">
        <w:tc>
          <w:tcPr>
            <w:tcW w:w="6000" w:type="dxa"/>
          </w:tcPr>
          <w:p w:rsidR="00744B4D" w:rsidRPr="00BF003B" w:rsidRDefault="00744B4D" w:rsidP="00DB5578">
            <w:pPr>
              <w:pStyle w:val="Paragrafi"/>
              <w:ind w:firstLine="0"/>
              <w:rPr>
                <w:lang w:val="it-IT"/>
              </w:rPr>
            </w:pPr>
            <w:r>
              <w:rPr>
                <w:lang w:val="it-IT"/>
              </w:rPr>
              <w:t>Dega e sigurimit t</w:t>
            </w:r>
            <w:r w:rsidR="00D11471">
              <w:rPr>
                <w:lang w:val="it-IT"/>
              </w:rPr>
              <w:t>ë</w:t>
            </w:r>
            <w:r>
              <w:rPr>
                <w:lang w:val="it-IT"/>
              </w:rPr>
              <w:t xml:space="preserve"> pensioneve</w:t>
            </w:r>
          </w:p>
        </w:tc>
        <w:tc>
          <w:tcPr>
            <w:tcW w:w="1320" w:type="dxa"/>
          </w:tcPr>
          <w:p w:rsidR="00744B4D" w:rsidRPr="00BF003B" w:rsidRDefault="0036647D" w:rsidP="00DB5578">
            <w:pPr>
              <w:pStyle w:val="Paragrafi"/>
              <w:ind w:firstLine="0"/>
              <w:jc w:val="right"/>
              <w:rPr>
                <w:lang w:val="it-IT"/>
              </w:rPr>
            </w:pPr>
            <w:r>
              <w:rPr>
                <w:lang w:val="it-IT"/>
              </w:rPr>
              <w:t>21.6</w:t>
            </w:r>
          </w:p>
        </w:tc>
        <w:tc>
          <w:tcPr>
            <w:tcW w:w="1139" w:type="dxa"/>
          </w:tcPr>
          <w:p w:rsidR="00744B4D" w:rsidRPr="00BF003B" w:rsidRDefault="0036647D" w:rsidP="00DB5578">
            <w:pPr>
              <w:pStyle w:val="Paragrafi"/>
              <w:ind w:firstLine="0"/>
              <w:jc w:val="right"/>
              <w:rPr>
                <w:lang w:val="it-IT"/>
              </w:rPr>
            </w:pPr>
            <w:r>
              <w:rPr>
                <w:lang w:val="it-IT"/>
              </w:rPr>
              <w:t>3 952;</w:t>
            </w:r>
          </w:p>
        </w:tc>
      </w:tr>
      <w:tr w:rsidR="00744B4D" w:rsidRPr="00BF003B">
        <w:tc>
          <w:tcPr>
            <w:tcW w:w="6000" w:type="dxa"/>
          </w:tcPr>
          <w:p w:rsidR="00744B4D" w:rsidRPr="00BF003B" w:rsidRDefault="00744B4D" w:rsidP="00DB5578">
            <w:pPr>
              <w:pStyle w:val="Paragrafi"/>
              <w:ind w:firstLine="0"/>
              <w:rPr>
                <w:lang w:val="it-IT"/>
              </w:rPr>
            </w:pPr>
            <w:r>
              <w:rPr>
                <w:lang w:val="it-IT"/>
              </w:rPr>
              <w:t>Dega e sigurimit t</w:t>
            </w:r>
            <w:r w:rsidR="00D11471">
              <w:rPr>
                <w:lang w:val="it-IT"/>
              </w:rPr>
              <w:t>ë</w:t>
            </w:r>
            <w:r>
              <w:rPr>
                <w:lang w:val="it-IT"/>
              </w:rPr>
              <w:t xml:space="preserve"> aksidenteve dhe s</w:t>
            </w:r>
            <w:r w:rsidR="00D11471">
              <w:rPr>
                <w:lang w:val="it-IT"/>
              </w:rPr>
              <w:t>ë</w:t>
            </w:r>
            <w:r>
              <w:rPr>
                <w:lang w:val="it-IT"/>
              </w:rPr>
              <w:t>mundjeve profesionale</w:t>
            </w:r>
          </w:p>
        </w:tc>
        <w:tc>
          <w:tcPr>
            <w:tcW w:w="1320" w:type="dxa"/>
          </w:tcPr>
          <w:p w:rsidR="00744B4D" w:rsidRPr="00BF003B" w:rsidRDefault="0036647D" w:rsidP="00DB5578">
            <w:pPr>
              <w:pStyle w:val="Paragrafi"/>
              <w:ind w:firstLine="0"/>
              <w:jc w:val="right"/>
              <w:rPr>
                <w:lang w:val="it-IT"/>
              </w:rPr>
            </w:pPr>
            <w:r>
              <w:rPr>
                <w:lang w:val="it-IT"/>
              </w:rPr>
              <w:t>0.3</w:t>
            </w:r>
          </w:p>
        </w:tc>
        <w:tc>
          <w:tcPr>
            <w:tcW w:w="1139" w:type="dxa"/>
          </w:tcPr>
          <w:p w:rsidR="00744B4D" w:rsidRPr="00BF003B" w:rsidRDefault="0036647D" w:rsidP="00DB5578">
            <w:pPr>
              <w:pStyle w:val="Paragrafi"/>
              <w:ind w:firstLine="0"/>
              <w:jc w:val="right"/>
              <w:rPr>
                <w:lang w:val="it-IT"/>
              </w:rPr>
            </w:pPr>
            <w:r>
              <w:rPr>
                <w:lang w:val="it-IT"/>
              </w:rPr>
              <w:t>55;</w:t>
            </w:r>
          </w:p>
        </w:tc>
      </w:tr>
      <w:tr w:rsidR="00744B4D" w:rsidRPr="00BF003B">
        <w:tc>
          <w:tcPr>
            <w:tcW w:w="6000" w:type="dxa"/>
          </w:tcPr>
          <w:p w:rsidR="00744B4D" w:rsidRPr="00BF003B" w:rsidRDefault="00744B4D" w:rsidP="00DB5578">
            <w:pPr>
              <w:pStyle w:val="Paragrafi"/>
              <w:ind w:firstLine="0"/>
              <w:rPr>
                <w:lang w:val="it-IT"/>
              </w:rPr>
            </w:pPr>
            <w:r>
              <w:rPr>
                <w:lang w:val="it-IT"/>
              </w:rPr>
              <w:t>Dega e sigurimit t</w:t>
            </w:r>
            <w:r w:rsidR="00D11471">
              <w:rPr>
                <w:lang w:val="it-IT"/>
              </w:rPr>
              <w:t>ë</w:t>
            </w:r>
            <w:r>
              <w:rPr>
                <w:lang w:val="it-IT"/>
              </w:rPr>
              <w:t xml:space="preserve"> papun</w:t>
            </w:r>
            <w:r w:rsidR="00D11471">
              <w:rPr>
                <w:lang w:val="it-IT"/>
              </w:rPr>
              <w:t>ë</w:t>
            </w:r>
            <w:r>
              <w:rPr>
                <w:lang w:val="it-IT"/>
              </w:rPr>
              <w:t>sis</w:t>
            </w:r>
            <w:r w:rsidR="00D11471">
              <w:rPr>
                <w:lang w:val="it-IT"/>
              </w:rPr>
              <w:t>ë</w:t>
            </w:r>
          </w:p>
        </w:tc>
        <w:tc>
          <w:tcPr>
            <w:tcW w:w="1320" w:type="dxa"/>
          </w:tcPr>
          <w:p w:rsidR="00744B4D" w:rsidRPr="00BF003B" w:rsidRDefault="0036647D" w:rsidP="00DB5578">
            <w:pPr>
              <w:pStyle w:val="Paragrafi"/>
              <w:ind w:firstLine="0"/>
              <w:jc w:val="right"/>
              <w:rPr>
                <w:lang w:val="it-IT"/>
              </w:rPr>
            </w:pPr>
            <w:r>
              <w:rPr>
                <w:lang w:val="it-IT"/>
              </w:rPr>
              <w:t>0.9</w:t>
            </w:r>
          </w:p>
        </w:tc>
        <w:tc>
          <w:tcPr>
            <w:tcW w:w="1139" w:type="dxa"/>
          </w:tcPr>
          <w:p w:rsidR="00744B4D" w:rsidRPr="00BF003B" w:rsidRDefault="0036647D" w:rsidP="00DB5578">
            <w:pPr>
              <w:pStyle w:val="Paragrafi"/>
              <w:ind w:firstLine="0"/>
              <w:jc w:val="right"/>
              <w:rPr>
                <w:lang w:val="it-IT"/>
              </w:rPr>
            </w:pPr>
            <w:r>
              <w:rPr>
                <w:lang w:val="it-IT"/>
              </w:rPr>
              <w:t>165;</w:t>
            </w:r>
          </w:p>
        </w:tc>
      </w:tr>
      <w:tr w:rsidR="00744B4D" w:rsidRPr="00BF003B">
        <w:tc>
          <w:tcPr>
            <w:tcW w:w="6000" w:type="dxa"/>
          </w:tcPr>
          <w:p w:rsidR="00744B4D" w:rsidRPr="00BF003B" w:rsidRDefault="0036647D" w:rsidP="00DB5578">
            <w:pPr>
              <w:pStyle w:val="Paragrafi"/>
              <w:ind w:firstLine="0"/>
              <w:rPr>
                <w:lang w:val="it-IT"/>
              </w:rPr>
            </w:pPr>
            <w:r>
              <w:rPr>
                <w:lang w:val="it-IT"/>
              </w:rPr>
              <w:t>Sigurimet sh</w:t>
            </w:r>
            <w:r w:rsidR="00D11471">
              <w:rPr>
                <w:lang w:val="it-IT"/>
              </w:rPr>
              <w:t>ë</w:t>
            </w:r>
            <w:r>
              <w:rPr>
                <w:lang w:val="it-IT"/>
              </w:rPr>
              <w:t>ndet</w:t>
            </w:r>
            <w:r w:rsidR="00D11471">
              <w:rPr>
                <w:lang w:val="it-IT"/>
              </w:rPr>
              <w:t>ë</w:t>
            </w:r>
            <w:r>
              <w:rPr>
                <w:lang w:val="it-IT"/>
              </w:rPr>
              <w:t>sore</w:t>
            </w:r>
          </w:p>
        </w:tc>
        <w:tc>
          <w:tcPr>
            <w:tcW w:w="1320" w:type="dxa"/>
          </w:tcPr>
          <w:p w:rsidR="00744B4D" w:rsidRPr="00BF003B" w:rsidRDefault="0036647D" w:rsidP="00DB5578">
            <w:pPr>
              <w:pStyle w:val="Paragrafi"/>
              <w:ind w:firstLine="0"/>
              <w:jc w:val="right"/>
              <w:rPr>
                <w:lang w:val="it-IT"/>
              </w:rPr>
            </w:pPr>
            <w:r>
              <w:rPr>
                <w:lang w:val="it-IT"/>
              </w:rPr>
              <w:t>3.4</w:t>
            </w:r>
          </w:p>
        </w:tc>
        <w:tc>
          <w:tcPr>
            <w:tcW w:w="1139" w:type="dxa"/>
          </w:tcPr>
          <w:p w:rsidR="00744B4D" w:rsidRPr="00BF003B" w:rsidRDefault="0036647D" w:rsidP="00DB5578">
            <w:pPr>
              <w:pStyle w:val="Paragrafi"/>
              <w:ind w:firstLine="0"/>
              <w:jc w:val="right"/>
              <w:rPr>
                <w:lang w:val="it-IT"/>
              </w:rPr>
            </w:pPr>
            <w:r>
              <w:rPr>
                <w:lang w:val="it-IT"/>
              </w:rPr>
              <w:t>622.</w:t>
            </w:r>
          </w:p>
        </w:tc>
      </w:tr>
    </w:tbl>
    <w:p w:rsidR="00550B55" w:rsidRPr="00D11471" w:rsidRDefault="0036647D" w:rsidP="00DB5578">
      <w:pPr>
        <w:pStyle w:val="Paragrafi"/>
        <w:rPr>
          <w:lang w:val="it-IT"/>
        </w:rPr>
      </w:pPr>
      <w:r>
        <w:rPr>
          <w:lang w:val="it-IT"/>
        </w:rPr>
        <w:t>2.</w:t>
      </w:r>
      <w:r w:rsidR="00415251">
        <w:rPr>
          <w:lang w:val="it-IT"/>
        </w:rPr>
        <w:t xml:space="preserve"> </w:t>
      </w:r>
      <w:r>
        <w:rPr>
          <w:lang w:val="it-IT"/>
        </w:rPr>
        <w:t>Shuma mininale mujore e kontributit t</w:t>
      </w:r>
      <w:r w:rsidR="00D11471">
        <w:rPr>
          <w:lang w:val="it-IT"/>
        </w:rPr>
        <w:t>ë</w:t>
      </w:r>
      <w:r>
        <w:rPr>
          <w:lang w:val="it-IT"/>
        </w:rPr>
        <w:t xml:space="preserve"> sigurimit sh</w:t>
      </w:r>
      <w:r w:rsidR="00D11471">
        <w:rPr>
          <w:lang w:val="it-IT"/>
        </w:rPr>
        <w:t>ë</w:t>
      </w:r>
      <w:r>
        <w:rPr>
          <w:lang w:val="it-IT"/>
        </w:rPr>
        <w:t>ndet</w:t>
      </w:r>
      <w:r w:rsidR="00D11471">
        <w:rPr>
          <w:lang w:val="it-IT"/>
        </w:rPr>
        <w:t>ë</w:t>
      </w:r>
      <w:r>
        <w:rPr>
          <w:lang w:val="it-IT"/>
        </w:rPr>
        <w:t>sor p</w:t>
      </w:r>
      <w:r w:rsidR="00D11471">
        <w:rPr>
          <w:lang w:val="it-IT"/>
        </w:rPr>
        <w:t>ë</w:t>
      </w:r>
      <w:r>
        <w:rPr>
          <w:lang w:val="it-IT"/>
        </w:rPr>
        <w:t>r t</w:t>
      </w:r>
      <w:r w:rsidR="00D11471">
        <w:rPr>
          <w:lang w:val="it-IT"/>
        </w:rPr>
        <w:t>ë</w:t>
      </w:r>
      <w:r>
        <w:rPr>
          <w:lang w:val="it-IT"/>
        </w:rPr>
        <w:t xml:space="preserve"> vet</w:t>
      </w:r>
      <w:r w:rsidR="00D11471">
        <w:rPr>
          <w:lang w:val="it-IT"/>
        </w:rPr>
        <w:t>ë</w:t>
      </w:r>
      <w:r>
        <w:rPr>
          <w:lang w:val="it-IT"/>
        </w:rPr>
        <w:t>pun</w:t>
      </w:r>
      <w:r w:rsidR="00D11471">
        <w:rPr>
          <w:lang w:val="it-IT"/>
        </w:rPr>
        <w:t>ë</w:t>
      </w:r>
      <w:r>
        <w:rPr>
          <w:lang w:val="it-IT"/>
        </w:rPr>
        <w:t>suarin dhe p</w:t>
      </w:r>
      <w:r w:rsidR="00D11471">
        <w:rPr>
          <w:lang w:val="it-IT"/>
        </w:rPr>
        <w:t>ë</w:t>
      </w:r>
      <w:r>
        <w:rPr>
          <w:lang w:val="it-IT"/>
        </w:rPr>
        <w:t>r pjes</w:t>
      </w:r>
      <w:r w:rsidR="00D11471">
        <w:rPr>
          <w:lang w:val="it-IT"/>
        </w:rPr>
        <w:t>ë</w:t>
      </w:r>
      <w:r>
        <w:rPr>
          <w:lang w:val="it-IT"/>
        </w:rPr>
        <w:t>tar</w:t>
      </w:r>
      <w:r w:rsidR="00D11471">
        <w:rPr>
          <w:lang w:val="it-IT"/>
        </w:rPr>
        <w:t>ë</w:t>
      </w:r>
      <w:r>
        <w:rPr>
          <w:lang w:val="it-IT"/>
        </w:rPr>
        <w:t>t e papaguar t</w:t>
      </w:r>
      <w:r w:rsidR="00D11471">
        <w:rPr>
          <w:lang w:val="it-IT"/>
        </w:rPr>
        <w:t>ë</w:t>
      </w:r>
      <w:r>
        <w:rPr>
          <w:lang w:val="it-IT"/>
        </w:rPr>
        <w:t xml:space="preserve"> familjes, q</w:t>
      </w:r>
      <w:r w:rsidR="00D11471">
        <w:rPr>
          <w:lang w:val="it-IT"/>
        </w:rPr>
        <w:t>ë</w:t>
      </w:r>
      <w:r>
        <w:rPr>
          <w:lang w:val="it-IT"/>
        </w:rPr>
        <w:t xml:space="preserve"> jetojn</w:t>
      </w:r>
      <w:r w:rsidR="00D11471">
        <w:rPr>
          <w:lang w:val="it-IT"/>
        </w:rPr>
        <w:t>ë</w:t>
      </w:r>
      <w:r>
        <w:rPr>
          <w:lang w:val="it-IT"/>
        </w:rPr>
        <w:t xml:space="preserve"> e punojn</w:t>
      </w:r>
      <w:r w:rsidR="00D11471">
        <w:rPr>
          <w:lang w:val="it-IT"/>
        </w:rPr>
        <w:t>ë</w:t>
      </w:r>
      <w:r>
        <w:rPr>
          <w:lang w:val="it-IT"/>
        </w:rPr>
        <w:t xml:space="preserve"> me t</w:t>
      </w:r>
      <w:r w:rsidR="00D11471">
        <w:rPr>
          <w:lang w:val="it-IT"/>
        </w:rPr>
        <w:t>ë</w:t>
      </w:r>
      <w:r>
        <w:rPr>
          <w:lang w:val="it-IT"/>
        </w:rPr>
        <w:t xml:space="preserve"> vet</w:t>
      </w:r>
      <w:r w:rsidR="00D11471">
        <w:rPr>
          <w:lang w:val="it-IT"/>
        </w:rPr>
        <w:t>ë</w:t>
      </w:r>
      <w:r>
        <w:rPr>
          <w:lang w:val="it-IT"/>
        </w:rPr>
        <w:t>pun</w:t>
      </w:r>
      <w:r w:rsidR="00D11471">
        <w:rPr>
          <w:lang w:val="it-IT"/>
        </w:rPr>
        <w:t>ë</w:t>
      </w:r>
      <w:r>
        <w:rPr>
          <w:lang w:val="it-IT"/>
        </w:rPr>
        <w:t>suarin, t</w:t>
      </w:r>
      <w:r w:rsidR="00D11471">
        <w:rPr>
          <w:lang w:val="it-IT"/>
        </w:rPr>
        <w:t>ë</w:t>
      </w:r>
      <w:r>
        <w:rPr>
          <w:lang w:val="it-IT"/>
        </w:rPr>
        <w:t xml:space="preserve"> jet</w:t>
      </w:r>
      <w:r w:rsidR="00D11471">
        <w:rPr>
          <w:lang w:val="it-IT"/>
        </w:rPr>
        <w:t>ë</w:t>
      </w:r>
      <w:r>
        <w:rPr>
          <w:lang w:val="it-IT"/>
        </w:rPr>
        <w:t xml:space="preserve"> 7 p</w:t>
      </w:r>
      <w:r w:rsidR="00D11471">
        <w:rPr>
          <w:lang w:val="it-IT"/>
        </w:rPr>
        <w:t>ë</w:t>
      </w:r>
      <w:r>
        <w:rPr>
          <w:lang w:val="it-IT"/>
        </w:rPr>
        <w:t>r qind e pag</w:t>
      </w:r>
      <w:r w:rsidR="00D11471">
        <w:rPr>
          <w:lang w:val="it-IT"/>
        </w:rPr>
        <w:t>ë</w:t>
      </w:r>
      <w:r>
        <w:rPr>
          <w:lang w:val="it-IT"/>
        </w:rPr>
        <w:t>s minimale</w:t>
      </w:r>
      <w:r w:rsidR="003B4D61">
        <w:rPr>
          <w:lang w:val="it-IT"/>
        </w:rPr>
        <w:t xml:space="preserve"> </w:t>
      </w:r>
      <w:r w:rsidR="003B4D61" w:rsidRPr="00D11471">
        <w:rPr>
          <w:lang w:val="it-IT"/>
        </w:rPr>
        <w:t>mujore</w:t>
      </w:r>
      <w:r w:rsidRPr="00D11471">
        <w:rPr>
          <w:lang w:val="it-IT"/>
        </w:rPr>
        <w:t>, e barabart</w:t>
      </w:r>
      <w:r w:rsidR="00D11471" w:rsidRPr="00D11471">
        <w:rPr>
          <w:lang w:val="it-IT"/>
        </w:rPr>
        <w:t>ë</w:t>
      </w:r>
      <w:r w:rsidRPr="00D11471">
        <w:rPr>
          <w:lang w:val="it-IT"/>
        </w:rPr>
        <w:t xml:space="preserve"> me 1 280 (nj</w:t>
      </w:r>
      <w:r w:rsidR="00D11471" w:rsidRPr="00D11471">
        <w:rPr>
          <w:lang w:val="it-IT"/>
        </w:rPr>
        <w:t>ë</w:t>
      </w:r>
      <w:r w:rsidRPr="00D11471">
        <w:rPr>
          <w:lang w:val="it-IT"/>
        </w:rPr>
        <w:t xml:space="preserve"> mij</w:t>
      </w:r>
      <w:r w:rsidR="00D11471" w:rsidRPr="00D11471">
        <w:rPr>
          <w:lang w:val="it-IT"/>
        </w:rPr>
        <w:t>ë</w:t>
      </w:r>
      <w:r w:rsidRPr="00D11471">
        <w:rPr>
          <w:lang w:val="it-IT"/>
        </w:rPr>
        <w:t xml:space="preserve"> e dyqind e tet</w:t>
      </w:r>
      <w:r w:rsidR="00D11471" w:rsidRPr="00D11471">
        <w:rPr>
          <w:lang w:val="it-IT"/>
        </w:rPr>
        <w:t>ë</w:t>
      </w:r>
      <w:r w:rsidRPr="00D11471">
        <w:rPr>
          <w:lang w:val="it-IT"/>
        </w:rPr>
        <w:t>dhjet</w:t>
      </w:r>
      <w:r w:rsidR="00D11471" w:rsidRPr="00D11471">
        <w:rPr>
          <w:lang w:val="it-IT"/>
        </w:rPr>
        <w:t>ë</w:t>
      </w:r>
      <w:r w:rsidRPr="00D11471">
        <w:rPr>
          <w:lang w:val="it-IT"/>
        </w:rPr>
        <w:t>) lek</w:t>
      </w:r>
      <w:r w:rsidR="00D11471" w:rsidRPr="00D11471">
        <w:rPr>
          <w:lang w:val="it-IT"/>
        </w:rPr>
        <w:t>ë</w:t>
      </w:r>
      <w:r w:rsidRPr="00D11471">
        <w:rPr>
          <w:lang w:val="it-IT"/>
        </w:rPr>
        <w:t>.</w:t>
      </w:r>
    </w:p>
    <w:p w:rsidR="0036647D" w:rsidRPr="00D11471" w:rsidRDefault="0036647D" w:rsidP="00DB5578">
      <w:pPr>
        <w:pStyle w:val="Paragrafi"/>
        <w:rPr>
          <w:lang w:val="it-IT"/>
        </w:rPr>
      </w:pPr>
      <w:r w:rsidRPr="00D11471">
        <w:rPr>
          <w:lang w:val="it-IT"/>
        </w:rPr>
        <w:t>…</w:t>
      </w:r>
    </w:p>
    <w:p w:rsidR="004A651F" w:rsidRDefault="004A651F" w:rsidP="00DB5578">
      <w:pPr>
        <w:pStyle w:val="Paragrafi"/>
        <w:rPr>
          <w:lang w:val="it-IT"/>
        </w:rPr>
      </w:pPr>
      <w:r w:rsidRPr="004A651F">
        <w:rPr>
          <w:lang w:val="it-IT"/>
        </w:rPr>
        <w:t>6.</w:t>
      </w:r>
      <w:r w:rsidR="00415251">
        <w:rPr>
          <w:lang w:val="it-IT"/>
        </w:rPr>
        <w:t xml:space="preserve"> </w:t>
      </w:r>
      <w:r w:rsidRPr="004A651F">
        <w:rPr>
          <w:lang w:val="it-IT"/>
        </w:rPr>
        <w:t>I vet</w:t>
      </w:r>
      <w:r w:rsidR="00D11471">
        <w:rPr>
          <w:lang w:val="it-IT"/>
        </w:rPr>
        <w:t>ë</w:t>
      </w:r>
      <w:r w:rsidRPr="004A651F">
        <w:rPr>
          <w:lang w:val="it-IT"/>
        </w:rPr>
        <w:t>pun</w:t>
      </w:r>
      <w:r w:rsidR="00D11471">
        <w:rPr>
          <w:lang w:val="it-IT"/>
        </w:rPr>
        <w:t>ë</w:t>
      </w:r>
      <w:r w:rsidRPr="004A651F">
        <w:rPr>
          <w:lang w:val="it-IT"/>
        </w:rPr>
        <w:t>suari, i vet</w:t>
      </w:r>
      <w:r w:rsidR="00D11471">
        <w:rPr>
          <w:lang w:val="it-IT"/>
        </w:rPr>
        <w:t>ë</w:t>
      </w:r>
      <w:r w:rsidRPr="004A651F">
        <w:rPr>
          <w:lang w:val="it-IT"/>
        </w:rPr>
        <w:t>pun</w:t>
      </w:r>
      <w:r w:rsidR="00D11471">
        <w:rPr>
          <w:lang w:val="it-IT"/>
        </w:rPr>
        <w:t>ë</w:t>
      </w:r>
      <w:r w:rsidRPr="004A651F">
        <w:rPr>
          <w:lang w:val="it-IT"/>
        </w:rPr>
        <w:t>suari n</w:t>
      </w:r>
      <w:r w:rsidR="00D11471">
        <w:rPr>
          <w:lang w:val="it-IT"/>
        </w:rPr>
        <w:t>ë</w:t>
      </w:r>
      <w:r w:rsidRPr="004A651F">
        <w:rPr>
          <w:lang w:val="it-IT"/>
        </w:rPr>
        <w:t xml:space="preserve"> ortak</w:t>
      </w:r>
      <w:r w:rsidR="00D11471">
        <w:rPr>
          <w:lang w:val="it-IT"/>
        </w:rPr>
        <w:t>ë</w:t>
      </w:r>
      <w:r w:rsidRPr="004A651F">
        <w:rPr>
          <w:lang w:val="it-IT"/>
        </w:rPr>
        <w:t>ri, i vet</w:t>
      </w:r>
      <w:r w:rsidR="00D11471">
        <w:rPr>
          <w:lang w:val="it-IT"/>
        </w:rPr>
        <w:t>ë</w:t>
      </w:r>
      <w:r w:rsidRPr="004A651F">
        <w:rPr>
          <w:lang w:val="it-IT"/>
        </w:rPr>
        <w:t>pun</w:t>
      </w:r>
      <w:r w:rsidR="00D11471">
        <w:rPr>
          <w:lang w:val="it-IT"/>
        </w:rPr>
        <w:t>ë</w:t>
      </w:r>
      <w:r w:rsidRPr="004A651F">
        <w:rPr>
          <w:lang w:val="it-IT"/>
        </w:rPr>
        <w:t>suari q</w:t>
      </w:r>
      <w:r w:rsidR="00D11471">
        <w:rPr>
          <w:lang w:val="it-IT"/>
        </w:rPr>
        <w:t>ë</w:t>
      </w:r>
      <w:r w:rsidRPr="004A651F">
        <w:rPr>
          <w:lang w:val="it-IT"/>
        </w:rPr>
        <w:t xml:space="preserve"> pun</w:t>
      </w:r>
      <w:r w:rsidR="00D11471">
        <w:rPr>
          <w:lang w:val="it-IT"/>
        </w:rPr>
        <w:t>ë</w:t>
      </w:r>
      <w:r w:rsidRPr="004A651F">
        <w:rPr>
          <w:lang w:val="it-IT"/>
        </w:rPr>
        <w:t>son t</w:t>
      </w:r>
      <w:r w:rsidR="00D11471">
        <w:rPr>
          <w:lang w:val="it-IT"/>
        </w:rPr>
        <w:t>ë</w:t>
      </w:r>
      <w:r w:rsidRPr="004A651F">
        <w:rPr>
          <w:lang w:val="it-IT"/>
        </w:rPr>
        <w:t xml:space="preserve"> tret</w:t>
      </w:r>
      <w:r w:rsidR="00D11471">
        <w:rPr>
          <w:lang w:val="it-IT"/>
        </w:rPr>
        <w:t>ë</w:t>
      </w:r>
      <w:r w:rsidRPr="004A651F">
        <w:rPr>
          <w:lang w:val="it-IT"/>
        </w:rPr>
        <w:t xml:space="preserve"> (me p</w:t>
      </w:r>
      <w:r w:rsidR="00D11471">
        <w:rPr>
          <w:lang w:val="it-IT"/>
        </w:rPr>
        <w:t>ë</w:t>
      </w:r>
      <w:r w:rsidRPr="004A651F">
        <w:rPr>
          <w:lang w:val="it-IT"/>
        </w:rPr>
        <w:t>rjashtim t</w:t>
      </w:r>
      <w:r w:rsidR="00D11471">
        <w:rPr>
          <w:lang w:val="it-IT"/>
        </w:rPr>
        <w:t>ë</w:t>
      </w:r>
      <w:r w:rsidRPr="004A651F">
        <w:rPr>
          <w:lang w:val="it-IT"/>
        </w:rPr>
        <w:t xml:space="preserve"> t</w:t>
      </w:r>
      <w:r w:rsidR="00D11471">
        <w:rPr>
          <w:lang w:val="it-IT"/>
        </w:rPr>
        <w:t>ë</w:t>
      </w:r>
      <w:r w:rsidRPr="004A651F">
        <w:rPr>
          <w:lang w:val="it-IT"/>
        </w:rPr>
        <w:t xml:space="preserve"> vet</w:t>
      </w:r>
      <w:r w:rsidR="00D11471">
        <w:rPr>
          <w:lang w:val="it-IT"/>
        </w:rPr>
        <w:t>ë</w:t>
      </w:r>
      <w:r w:rsidRPr="004A651F">
        <w:rPr>
          <w:lang w:val="it-IT"/>
        </w:rPr>
        <w:t>pun</w:t>
      </w:r>
      <w:r w:rsidR="00D11471">
        <w:rPr>
          <w:lang w:val="it-IT"/>
        </w:rPr>
        <w:t>ë</w:t>
      </w:r>
      <w:r w:rsidRPr="004A651F">
        <w:rPr>
          <w:lang w:val="it-IT"/>
        </w:rPr>
        <w:t>suarit n</w:t>
      </w:r>
      <w:r w:rsidR="00D11471">
        <w:rPr>
          <w:lang w:val="it-IT"/>
        </w:rPr>
        <w:t>ë</w:t>
      </w:r>
      <w:r w:rsidRPr="004A651F">
        <w:rPr>
          <w:lang w:val="it-IT"/>
        </w:rPr>
        <w:t xml:space="preserve"> bujq</w:t>
      </w:r>
      <w:r w:rsidR="00D11471">
        <w:rPr>
          <w:lang w:val="it-IT"/>
        </w:rPr>
        <w:t>ë</w:t>
      </w:r>
      <w:r w:rsidR="003B4D61">
        <w:rPr>
          <w:lang w:val="it-IT"/>
        </w:rPr>
        <w:t>si),</w:t>
      </w:r>
      <w:r w:rsidRPr="004A651F">
        <w:rPr>
          <w:lang w:val="it-IT"/>
        </w:rPr>
        <w:t xml:space="preserve"> </w:t>
      </w:r>
      <w:r w:rsidR="003B4D61">
        <w:rPr>
          <w:lang w:val="it-IT"/>
        </w:rPr>
        <w:t xml:space="preserve">duke </w:t>
      </w:r>
      <w:r>
        <w:rPr>
          <w:lang w:val="it-IT"/>
        </w:rPr>
        <w:t>filluar nga data 1.7.2012 e n</w:t>
      </w:r>
      <w:r w:rsidR="00D11471">
        <w:rPr>
          <w:lang w:val="it-IT"/>
        </w:rPr>
        <w:t>ë</w:t>
      </w:r>
      <w:r>
        <w:rPr>
          <w:lang w:val="it-IT"/>
        </w:rPr>
        <w:t xml:space="preserve"> vazhdim, paguan p</w:t>
      </w:r>
      <w:r w:rsidR="00D11471">
        <w:rPr>
          <w:lang w:val="it-IT"/>
        </w:rPr>
        <w:t>ë</w:t>
      </w:r>
      <w:r>
        <w:rPr>
          <w:lang w:val="it-IT"/>
        </w:rPr>
        <w:t>r vete nj</w:t>
      </w:r>
      <w:r w:rsidR="00D11471">
        <w:rPr>
          <w:lang w:val="it-IT"/>
        </w:rPr>
        <w:t>ë</w:t>
      </w:r>
      <w:r>
        <w:rPr>
          <w:lang w:val="it-IT"/>
        </w:rPr>
        <w:t xml:space="preserve"> kontribut t</w:t>
      </w:r>
      <w:r w:rsidR="00D11471">
        <w:rPr>
          <w:lang w:val="it-IT"/>
        </w:rPr>
        <w:t>ë</w:t>
      </w:r>
      <w:r>
        <w:rPr>
          <w:lang w:val="it-IT"/>
        </w:rPr>
        <w:t xml:space="preserve"> detyruesh</w:t>
      </w:r>
      <w:r w:rsidR="00D11471">
        <w:rPr>
          <w:lang w:val="it-IT"/>
        </w:rPr>
        <w:t>ë</w:t>
      </w:r>
      <w:r>
        <w:rPr>
          <w:lang w:val="it-IT"/>
        </w:rPr>
        <w:t>m p</w:t>
      </w:r>
      <w:r w:rsidR="00D11471">
        <w:rPr>
          <w:lang w:val="it-IT"/>
        </w:rPr>
        <w:t>ë</w:t>
      </w:r>
      <w:r>
        <w:rPr>
          <w:lang w:val="it-IT"/>
        </w:rPr>
        <w:t>r sigurimet, shoq</w:t>
      </w:r>
      <w:r w:rsidR="00D11471">
        <w:rPr>
          <w:lang w:val="it-IT"/>
        </w:rPr>
        <w:t>ë</w:t>
      </w:r>
      <w:r>
        <w:rPr>
          <w:lang w:val="it-IT"/>
        </w:rPr>
        <w:t>rore dhe sh</w:t>
      </w:r>
      <w:r w:rsidR="00D11471">
        <w:rPr>
          <w:lang w:val="it-IT"/>
        </w:rPr>
        <w:t>ë</w:t>
      </w:r>
      <w:r>
        <w:rPr>
          <w:lang w:val="it-IT"/>
        </w:rPr>
        <w:t>ndet</w:t>
      </w:r>
      <w:r w:rsidR="00D11471">
        <w:rPr>
          <w:lang w:val="it-IT"/>
        </w:rPr>
        <w:t>ë</w:t>
      </w:r>
      <w:r>
        <w:rPr>
          <w:lang w:val="it-IT"/>
        </w:rPr>
        <w:t>sore, n</w:t>
      </w:r>
      <w:r w:rsidR="00D11471">
        <w:rPr>
          <w:lang w:val="it-IT"/>
        </w:rPr>
        <w:t>ë</w:t>
      </w:r>
      <w:r>
        <w:rPr>
          <w:lang w:val="it-IT"/>
        </w:rPr>
        <w:t xml:space="preserve"> mas</w:t>
      </w:r>
      <w:r w:rsidR="00D11471">
        <w:rPr>
          <w:lang w:val="it-IT"/>
        </w:rPr>
        <w:t>ë</w:t>
      </w:r>
      <w:r>
        <w:rPr>
          <w:lang w:val="it-IT"/>
        </w:rPr>
        <w:t>n 30 p</w:t>
      </w:r>
      <w:r w:rsidR="00D11471">
        <w:rPr>
          <w:lang w:val="it-IT"/>
        </w:rPr>
        <w:t>ë</w:t>
      </w:r>
      <w:r>
        <w:rPr>
          <w:lang w:val="it-IT"/>
        </w:rPr>
        <w:t>r qind (23 p</w:t>
      </w:r>
      <w:r w:rsidR="00D11471">
        <w:rPr>
          <w:lang w:val="it-IT"/>
        </w:rPr>
        <w:t>ë</w:t>
      </w:r>
      <w:r>
        <w:rPr>
          <w:lang w:val="it-IT"/>
        </w:rPr>
        <w:t>r qind, sigurim shoq</w:t>
      </w:r>
      <w:r w:rsidR="00D11471">
        <w:rPr>
          <w:lang w:val="it-IT"/>
        </w:rPr>
        <w:t>ë</w:t>
      </w:r>
      <w:r w:rsidR="003B4D61">
        <w:rPr>
          <w:lang w:val="it-IT"/>
        </w:rPr>
        <w:t>ror</w:t>
      </w:r>
      <w:r>
        <w:rPr>
          <w:lang w:val="it-IT"/>
        </w:rPr>
        <w:t xml:space="preserve"> dhe 7 p</w:t>
      </w:r>
      <w:r w:rsidR="00D11471">
        <w:rPr>
          <w:lang w:val="it-IT"/>
        </w:rPr>
        <w:t>ë</w:t>
      </w:r>
      <w:r w:rsidR="003B4D61">
        <w:rPr>
          <w:lang w:val="it-IT"/>
        </w:rPr>
        <w:t>r qind</w:t>
      </w:r>
      <w:r>
        <w:rPr>
          <w:lang w:val="it-IT"/>
        </w:rPr>
        <w:t xml:space="preserve"> sigurim sh</w:t>
      </w:r>
      <w:r w:rsidR="00D11471">
        <w:rPr>
          <w:lang w:val="it-IT"/>
        </w:rPr>
        <w:t>ë</w:t>
      </w:r>
      <w:r>
        <w:rPr>
          <w:lang w:val="it-IT"/>
        </w:rPr>
        <w:t>ndet</w:t>
      </w:r>
      <w:r w:rsidR="00D11471">
        <w:rPr>
          <w:lang w:val="it-IT"/>
        </w:rPr>
        <w:t>ë</w:t>
      </w:r>
      <w:r>
        <w:rPr>
          <w:lang w:val="it-IT"/>
        </w:rPr>
        <w:t>sor) t</w:t>
      </w:r>
      <w:r w:rsidR="00D11471">
        <w:rPr>
          <w:lang w:val="it-IT"/>
        </w:rPr>
        <w:t>ë</w:t>
      </w:r>
      <w:r>
        <w:rPr>
          <w:lang w:val="it-IT"/>
        </w:rPr>
        <w:t xml:space="preserve"> pag</w:t>
      </w:r>
      <w:r w:rsidR="00D11471">
        <w:rPr>
          <w:lang w:val="it-IT"/>
        </w:rPr>
        <w:t>ë</w:t>
      </w:r>
      <w:r>
        <w:rPr>
          <w:lang w:val="it-IT"/>
        </w:rPr>
        <w:t>s mujore minimale prej 18 295 (tet</w:t>
      </w:r>
      <w:r w:rsidR="00D11471">
        <w:rPr>
          <w:lang w:val="it-IT"/>
        </w:rPr>
        <w:t>ë</w:t>
      </w:r>
      <w:r>
        <w:rPr>
          <w:lang w:val="it-IT"/>
        </w:rPr>
        <w:t>mb</w:t>
      </w:r>
      <w:r w:rsidR="00D11471">
        <w:rPr>
          <w:lang w:val="it-IT"/>
        </w:rPr>
        <w:t>ë</w:t>
      </w:r>
      <w:r>
        <w:rPr>
          <w:lang w:val="it-IT"/>
        </w:rPr>
        <w:t>dhjet</w:t>
      </w:r>
      <w:r w:rsidR="00D11471">
        <w:rPr>
          <w:lang w:val="it-IT"/>
        </w:rPr>
        <w:t>ë</w:t>
      </w:r>
      <w:r>
        <w:rPr>
          <w:lang w:val="it-IT"/>
        </w:rPr>
        <w:t xml:space="preserve"> mij</w:t>
      </w:r>
      <w:r w:rsidR="00D11471">
        <w:rPr>
          <w:lang w:val="it-IT"/>
        </w:rPr>
        <w:t>ë</w:t>
      </w:r>
      <w:r>
        <w:rPr>
          <w:lang w:val="it-IT"/>
        </w:rPr>
        <w:t xml:space="preserve"> e dyqind e n</w:t>
      </w:r>
      <w:r w:rsidR="00D11471">
        <w:rPr>
          <w:lang w:val="it-IT"/>
        </w:rPr>
        <w:t>ë</w:t>
      </w:r>
      <w:r>
        <w:rPr>
          <w:lang w:val="it-IT"/>
        </w:rPr>
        <w:t>nt</w:t>
      </w:r>
      <w:r w:rsidR="00D11471">
        <w:rPr>
          <w:lang w:val="it-IT"/>
        </w:rPr>
        <w:t>ë</w:t>
      </w:r>
      <w:r>
        <w:rPr>
          <w:lang w:val="it-IT"/>
        </w:rPr>
        <w:t>dhjet</w:t>
      </w:r>
      <w:r w:rsidR="00D11471">
        <w:rPr>
          <w:lang w:val="it-IT"/>
        </w:rPr>
        <w:t>ë</w:t>
      </w:r>
      <w:r>
        <w:rPr>
          <w:lang w:val="it-IT"/>
        </w:rPr>
        <w:t xml:space="preserve"> e pes</w:t>
      </w:r>
      <w:r w:rsidR="00D11471">
        <w:rPr>
          <w:lang w:val="it-IT"/>
        </w:rPr>
        <w:t>ë</w:t>
      </w:r>
      <w:r>
        <w:rPr>
          <w:lang w:val="it-IT"/>
        </w:rPr>
        <w:t>) lek</w:t>
      </w:r>
      <w:r w:rsidR="00D11471">
        <w:rPr>
          <w:lang w:val="it-IT"/>
        </w:rPr>
        <w:t>ë</w:t>
      </w:r>
      <w:r>
        <w:rPr>
          <w:lang w:val="it-IT"/>
        </w:rPr>
        <w:t>sh, t</w:t>
      </w:r>
      <w:r w:rsidR="00D11471">
        <w:rPr>
          <w:lang w:val="it-IT"/>
        </w:rPr>
        <w:t>ë</w:t>
      </w:r>
      <w:r>
        <w:rPr>
          <w:lang w:val="it-IT"/>
        </w:rPr>
        <w:t xml:space="preserve"> barabart</w:t>
      </w:r>
      <w:r w:rsidR="00D11471">
        <w:rPr>
          <w:lang w:val="it-IT"/>
        </w:rPr>
        <w:t>ë</w:t>
      </w:r>
      <w:r>
        <w:rPr>
          <w:lang w:val="it-IT"/>
        </w:rPr>
        <w:t xml:space="preserve"> me 5 488 (pes</w:t>
      </w:r>
      <w:r w:rsidR="00D11471">
        <w:rPr>
          <w:lang w:val="it-IT"/>
        </w:rPr>
        <w:t>ë</w:t>
      </w:r>
      <w:r>
        <w:rPr>
          <w:lang w:val="it-IT"/>
        </w:rPr>
        <w:t xml:space="preserve"> mij</w:t>
      </w:r>
      <w:r w:rsidR="00D11471">
        <w:rPr>
          <w:lang w:val="it-IT"/>
        </w:rPr>
        <w:t>ë</w:t>
      </w:r>
      <w:r>
        <w:rPr>
          <w:lang w:val="it-IT"/>
        </w:rPr>
        <w:t xml:space="preserve"> e kat</w:t>
      </w:r>
      <w:r w:rsidR="00D11471">
        <w:rPr>
          <w:lang w:val="it-IT"/>
        </w:rPr>
        <w:t>ë</w:t>
      </w:r>
      <w:r>
        <w:rPr>
          <w:lang w:val="it-IT"/>
        </w:rPr>
        <w:t>rqind e tet</w:t>
      </w:r>
      <w:r w:rsidR="00D11471">
        <w:rPr>
          <w:lang w:val="it-IT"/>
        </w:rPr>
        <w:t>ë</w:t>
      </w:r>
      <w:r>
        <w:rPr>
          <w:lang w:val="it-IT"/>
        </w:rPr>
        <w:t>dhjet</w:t>
      </w:r>
      <w:r w:rsidR="00D11471">
        <w:rPr>
          <w:lang w:val="it-IT"/>
        </w:rPr>
        <w:t>ë</w:t>
      </w:r>
      <w:r>
        <w:rPr>
          <w:lang w:val="it-IT"/>
        </w:rPr>
        <w:t xml:space="preserve"> e tet</w:t>
      </w:r>
      <w:r w:rsidR="00D11471">
        <w:rPr>
          <w:lang w:val="it-IT"/>
        </w:rPr>
        <w:t>ë</w:t>
      </w:r>
      <w:r>
        <w:rPr>
          <w:lang w:val="it-IT"/>
        </w:rPr>
        <w:t>) lek</w:t>
      </w:r>
      <w:r w:rsidR="00D11471">
        <w:rPr>
          <w:lang w:val="it-IT"/>
        </w:rPr>
        <w:t>ë</w:t>
      </w:r>
      <w:r>
        <w:rPr>
          <w:lang w:val="it-IT"/>
        </w:rPr>
        <w:t xml:space="preserve"> n</w:t>
      </w:r>
      <w:r w:rsidR="00D11471">
        <w:rPr>
          <w:lang w:val="it-IT"/>
        </w:rPr>
        <w:t>ë</w:t>
      </w:r>
      <w:r>
        <w:rPr>
          <w:lang w:val="it-IT"/>
        </w:rPr>
        <w:t xml:space="preserve"> muaj.</w:t>
      </w:r>
    </w:p>
    <w:p w:rsidR="004A651F" w:rsidRDefault="004A651F" w:rsidP="00DB5578">
      <w:pPr>
        <w:pStyle w:val="Paragrafi"/>
        <w:rPr>
          <w:lang w:val="it-IT"/>
        </w:rPr>
      </w:pPr>
      <w:r>
        <w:rPr>
          <w:lang w:val="it-IT"/>
        </w:rPr>
        <w:t>7.</w:t>
      </w:r>
      <w:r w:rsidR="00415251">
        <w:rPr>
          <w:lang w:val="it-IT"/>
        </w:rPr>
        <w:t xml:space="preserve"> </w:t>
      </w:r>
      <w:r>
        <w:rPr>
          <w:lang w:val="it-IT"/>
        </w:rPr>
        <w:t>I vet</w:t>
      </w:r>
      <w:r w:rsidR="00D11471">
        <w:rPr>
          <w:lang w:val="it-IT"/>
        </w:rPr>
        <w:t>ë</w:t>
      </w:r>
      <w:r>
        <w:rPr>
          <w:lang w:val="it-IT"/>
        </w:rPr>
        <w:t>pun</w:t>
      </w:r>
      <w:r w:rsidR="00D11471">
        <w:rPr>
          <w:lang w:val="it-IT"/>
        </w:rPr>
        <w:t>ë</w:t>
      </w:r>
      <w:r>
        <w:rPr>
          <w:lang w:val="it-IT"/>
        </w:rPr>
        <w:t>uari, p</w:t>
      </w:r>
      <w:r w:rsidR="00D11471">
        <w:rPr>
          <w:lang w:val="it-IT"/>
        </w:rPr>
        <w:t>ë</w:t>
      </w:r>
      <w:r>
        <w:rPr>
          <w:lang w:val="it-IT"/>
        </w:rPr>
        <w:t>r pjes</w:t>
      </w:r>
      <w:r w:rsidR="00D11471">
        <w:rPr>
          <w:lang w:val="it-IT"/>
        </w:rPr>
        <w:t>ë</w:t>
      </w:r>
      <w:r>
        <w:rPr>
          <w:lang w:val="it-IT"/>
        </w:rPr>
        <w:t>tar</w:t>
      </w:r>
      <w:r w:rsidR="00D11471">
        <w:rPr>
          <w:lang w:val="it-IT"/>
        </w:rPr>
        <w:t>ë</w:t>
      </w:r>
      <w:r>
        <w:rPr>
          <w:lang w:val="it-IT"/>
        </w:rPr>
        <w:t>t e familjes s</w:t>
      </w:r>
      <w:r w:rsidR="00D11471">
        <w:rPr>
          <w:lang w:val="it-IT"/>
        </w:rPr>
        <w:t>ë</w:t>
      </w:r>
      <w:r>
        <w:rPr>
          <w:lang w:val="it-IT"/>
        </w:rPr>
        <w:t xml:space="preserve"> tij mbi 16 vjeç, q</w:t>
      </w:r>
      <w:r w:rsidR="00D11471">
        <w:rPr>
          <w:lang w:val="it-IT"/>
        </w:rPr>
        <w:t>ë</w:t>
      </w:r>
      <w:r>
        <w:rPr>
          <w:lang w:val="it-IT"/>
        </w:rPr>
        <w:t xml:space="preserve"> nuk trajtohen me pag</w:t>
      </w:r>
      <w:r w:rsidR="00D11471">
        <w:rPr>
          <w:lang w:val="it-IT"/>
        </w:rPr>
        <w:t>ë</w:t>
      </w:r>
      <w:r>
        <w:rPr>
          <w:lang w:val="it-IT"/>
        </w:rPr>
        <w:t>, por q</w:t>
      </w:r>
      <w:r w:rsidR="00D11471">
        <w:rPr>
          <w:lang w:val="it-IT"/>
        </w:rPr>
        <w:t>ë</w:t>
      </w:r>
      <w:r>
        <w:rPr>
          <w:lang w:val="it-IT"/>
        </w:rPr>
        <w:t xml:space="preserve"> punojn</w:t>
      </w:r>
      <w:r w:rsidR="00D11471">
        <w:rPr>
          <w:lang w:val="it-IT"/>
        </w:rPr>
        <w:t>ë</w:t>
      </w:r>
      <w:r>
        <w:rPr>
          <w:lang w:val="it-IT"/>
        </w:rPr>
        <w:t xml:space="preserve"> e bashk</w:t>
      </w:r>
      <w:r w:rsidR="00D11471">
        <w:rPr>
          <w:lang w:val="it-IT"/>
        </w:rPr>
        <w:t>ë</w:t>
      </w:r>
      <w:r>
        <w:rPr>
          <w:lang w:val="it-IT"/>
        </w:rPr>
        <w:t>jetojn</w:t>
      </w:r>
      <w:r w:rsidR="00D11471">
        <w:rPr>
          <w:lang w:val="it-IT"/>
        </w:rPr>
        <w:t>ë</w:t>
      </w:r>
      <w:r>
        <w:rPr>
          <w:lang w:val="it-IT"/>
        </w:rPr>
        <w:t xml:space="preserve"> me t</w:t>
      </w:r>
      <w:r w:rsidR="00D11471">
        <w:rPr>
          <w:lang w:val="it-IT"/>
        </w:rPr>
        <w:t>ë</w:t>
      </w:r>
      <w:r>
        <w:rPr>
          <w:lang w:val="it-IT"/>
        </w:rPr>
        <w:t xml:space="preserve"> ligj</w:t>
      </w:r>
      <w:r w:rsidR="00D11471">
        <w:rPr>
          <w:lang w:val="it-IT"/>
        </w:rPr>
        <w:t>ë</w:t>
      </w:r>
      <w:r>
        <w:rPr>
          <w:lang w:val="it-IT"/>
        </w:rPr>
        <w:t>risht (me p</w:t>
      </w:r>
      <w:r w:rsidR="00D11471">
        <w:rPr>
          <w:lang w:val="it-IT"/>
        </w:rPr>
        <w:t>ë</w:t>
      </w:r>
      <w:r>
        <w:rPr>
          <w:lang w:val="it-IT"/>
        </w:rPr>
        <w:t>rjashtim t</w:t>
      </w:r>
      <w:r w:rsidR="00D11471">
        <w:rPr>
          <w:lang w:val="it-IT"/>
        </w:rPr>
        <w:t>ë</w:t>
      </w:r>
      <w:r>
        <w:rPr>
          <w:lang w:val="it-IT"/>
        </w:rPr>
        <w:t xml:space="preserve"> t</w:t>
      </w:r>
      <w:r w:rsidR="00D11471">
        <w:rPr>
          <w:lang w:val="it-IT"/>
        </w:rPr>
        <w:t>ë</w:t>
      </w:r>
      <w:r>
        <w:rPr>
          <w:lang w:val="it-IT"/>
        </w:rPr>
        <w:t xml:space="preserve"> vet</w:t>
      </w:r>
      <w:r w:rsidR="00D11471">
        <w:rPr>
          <w:lang w:val="it-IT"/>
        </w:rPr>
        <w:t>ë</w:t>
      </w:r>
      <w:r>
        <w:rPr>
          <w:lang w:val="it-IT"/>
        </w:rPr>
        <w:t>pun</w:t>
      </w:r>
      <w:r w:rsidR="00D11471">
        <w:rPr>
          <w:lang w:val="it-IT"/>
        </w:rPr>
        <w:t>ë</w:t>
      </w:r>
      <w:r>
        <w:rPr>
          <w:lang w:val="it-IT"/>
        </w:rPr>
        <w:t>suarit n</w:t>
      </w:r>
      <w:r w:rsidR="00D11471">
        <w:rPr>
          <w:lang w:val="it-IT"/>
        </w:rPr>
        <w:t>ë</w:t>
      </w:r>
      <w:r>
        <w:rPr>
          <w:lang w:val="it-IT"/>
        </w:rPr>
        <w:t xml:space="preserve"> bujq</w:t>
      </w:r>
      <w:r w:rsidR="00D11471">
        <w:rPr>
          <w:lang w:val="it-IT"/>
        </w:rPr>
        <w:t>ë</w:t>
      </w:r>
      <w:r>
        <w:rPr>
          <w:lang w:val="it-IT"/>
        </w:rPr>
        <w:t>si), duke filluar nga data 1.7.2012 e n</w:t>
      </w:r>
      <w:r w:rsidR="00D11471">
        <w:rPr>
          <w:lang w:val="it-IT"/>
        </w:rPr>
        <w:t>ë</w:t>
      </w:r>
      <w:r>
        <w:rPr>
          <w:lang w:val="it-IT"/>
        </w:rPr>
        <w:t xml:space="preserve"> vazhdim, paguan kontribut t</w:t>
      </w:r>
      <w:r w:rsidR="00D11471">
        <w:rPr>
          <w:lang w:val="it-IT"/>
        </w:rPr>
        <w:t>ë</w:t>
      </w:r>
      <w:r>
        <w:rPr>
          <w:lang w:val="it-IT"/>
        </w:rPr>
        <w:t xml:space="preserve"> detyruesh</w:t>
      </w:r>
      <w:r w:rsidR="00D11471">
        <w:rPr>
          <w:lang w:val="it-IT"/>
        </w:rPr>
        <w:t>ë</w:t>
      </w:r>
      <w:r>
        <w:rPr>
          <w:lang w:val="it-IT"/>
        </w:rPr>
        <w:t>m p</w:t>
      </w:r>
      <w:r w:rsidR="00D11471">
        <w:rPr>
          <w:lang w:val="it-IT"/>
        </w:rPr>
        <w:t>ë</w:t>
      </w:r>
      <w:r>
        <w:rPr>
          <w:lang w:val="it-IT"/>
        </w:rPr>
        <w:t>r sigurimet, shoq</w:t>
      </w:r>
      <w:r w:rsidR="00D11471">
        <w:rPr>
          <w:lang w:val="it-IT"/>
        </w:rPr>
        <w:t>ë</w:t>
      </w:r>
      <w:r>
        <w:rPr>
          <w:lang w:val="it-IT"/>
        </w:rPr>
        <w:t>rore dhe sh</w:t>
      </w:r>
      <w:r w:rsidR="00D11471">
        <w:rPr>
          <w:lang w:val="it-IT"/>
        </w:rPr>
        <w:t>ë</w:t>
      </w:r>
      <w:r>
        <w:rPr>
          <w:lang w:val="it-IT"/>
        </w:rPr>
        <w:t>ndet</w:t>
      </w:r>
      <w:r w:rsidR="00D11471">
        <w:rPr>
          <w:lang w:val="it-IT"/>
        </w:rPr>
        <w:t>ë</w:t>
      </w:r>
      <w:r>
        <w:rPr>
          <w:lang w:val="it-IT"/>
        </w:rPr>
        <w:t>sore, n</w:t>
      </w:r>
      <w:r w:rsidR="00D11471">
        <w:rPr>
          <w:lang w:val="it-IT"/>
        </w:rPr>
        <w:t>ë</w:t>
      </w:r>
      <w:r>
        <w:rPr>
          <w:lang w:val="it-IT"/>
        </w:rPr>
        <w:t xml:space="preserve"> mas</w:t>
      </w:r>
      <w:r w:rsidR="00D11471">
        <w:rPr>
          <w:lang w:val="it-IT"/>
        </w:rPr>
        <w:t>ë</w:t>
      </w:r>
      <w:r>
        <w:rPr>
          <w:lang w:val="it-IT"/>
        </w:rPr>
        <w:t>n 30 p</w:t>
      </w:r>
      <w:r w:rsidR="00D11471">
        <w:rPr>
          <w:lang w:val="it-IT"/>
        </w:rPr>
        <w:t>ë</w:t>
      </w:r>
      <w:r>
        <w:rPr>
          <w:lang w:val="it-IT"/>
        </w:rPr>
        <w:t>r qind (23 p</w:t>
      </w:r>
      <w:r w:rsidR="00D11471">
        <w:rPr>
          <w:lang w:val="it-IT"/>
        </w:rPr>
        <w:t>ë</w:t>
      </w:r>
      <w:r w:rsidR="0024272C">
        <w:rPr>
          <w:lang w:val="it-IT"/>
        </w:rPr>
        <w:t>r qind</w:t>
      </w:r>
      <w:r>
        <w:rPr>
          <w:lang w:val="it-IT"/>
        </w:rPr>
        <w:t xml:space="preserve"> sigurim shoq</w:t>
      </w:r>
      <w:r w:rsidR="00D11471">
        <w:rPr>
          <w:lang w:val="it-IT"/>
        </w:rPr>
        <w:t>ë</w:t>
      </w:r>
      <w:r w:rsidR="0024272C">
        <w:rPr>
          <w:lang w:val="it-IT"/>
        </w:rPr>
        <w:t>ror</w:t>
      </w:r>
      <w:r>
        <w:rPr>
          <w:lang w:val="it-IT"/>
        </w:rPr>
        <w:t xml:space="preserve"> dhe 7 p</w:t>
      </w:r>
      <w:r w:rsidR="00D11471">
        <w:rPr>
          <w:lang w:val="it-IT"/>
        </w:rPr>
        <w:t>ë</w:t>
      </w:r>
      <w:r w:rsidR="0024272C">
        <w:rPr>
          <w:lang w:val="it-IT"/>
        </w:rPr>
        <w:t>r qind</w:t>
      </w:r>
      <w:r>
        <w:rPr>
          <w:lang w:val="it-IT"/>
        </w:rPr>
        <w:t xml:space="preserve"> sigurim sh</w:t>
      </w:r>
      <w:r w:rsidR="00D11471">
        <w:rPr>
          <w:lang w:val="it-IT"/>
        </w:rPr>
        <w:t>ë</w:t>
      </w:r>
      <w:r>
        <w:rPr>
          <w:lang w:val="it-IT"/>
        </w:rPr>
        <w:t>ndet</w:t>
      </w:r>
      <w:r w:rsidR="00D11471">
        <w:rPr>
          <w:lang w:val="it-IT"/>
        </w:rPr>
        <w:t>ë</w:t>
      </w:r>
      <w:r>
        <w:rPr>
          <w:lang w:val="it-IT"/>
        </w:rPr>
        <w:t>sor) t</w:t>
      </w:r>
      <w:r w:rsidR="00D11471">
        <w:rPr>
          <w:lang w:val="it-IT"/>
        </w:rPr>
        <w:t>ë</w:t>
      </w:r>
      <w:r>
        <w:rPr>
          <w:lang w:val="it-IT"/>
        </w:rPr>
        <w:t xml:space="preserve"> pag</w:t>
      </w:r>
      <w:r w:rsidR="00D11471">
        <w:rPr>
          <w:lang w:val="it-IT"/>
        </w:rPr>
        <w:t>ë</w:t>
      </w:r>
      <w:r>
        <w:rPr>
          <w:lang w:val="it-IT"/>
        </w:rPr>
        <w:t>s mujore minimale prej 18 295 (tet</w:t>
      </w:r>
      <w:r w:rsidR="00D11471">
        <w:rPr>
          <w:lang w:val="it-IT"/>
        </w:rPr>
        <w:t>ë</w:t>
      </w:r>
      <w:r>
        <w:rPr>
          <w:lang w:val="it-IT"/>
        </w:rPr>
        <w:t>mb</w:t>
      </w:r>
      <w:r w:rsidR="00D11471">
        <w:rPr>
          <w:lang w:val="it-IT"/>
        </w:rPr>
        <w:t>ë</w:t>
      </w:r>
      <w:r>
        <w:rPr>
          <w:lang w:val="it-IT"/>
        </w:rPr>
        <w:t>dhjet</w:t>
      </w:r>
      <w:r w:rsidR="00D11471">
        <w:rPr>
          <w:lang w:val="it-IT"/>
        </w:rPr>
        <w:t>ë</w:t>
      </w:r>
      <w:r>
        <w:rPr>
          <w:lang w:val="it-IT"/>
        </w:rPr>
        <w:t xml:space="preserve"> mij</w:t>
      </w:r>
      <w:r w:rsidR="00D11471">
        <w:rPr>
          <w:lang w:val="it-IT"/>
        </w:rPr>
        <w:t>ë</w:t>
      </w:r>
      <w:r>
        <w:rPr>
          <w:lang w:val="it-IT"/>
        </w:rPr>
        <w:t xml:space="preserve"> e dyqind e n</w:t>
      </w:r>
      <w:r w:rsidR="00D11471">
        <w:rPr>
          <w:lang w:val="it-IT"/>
        </w:rPr>
        <w:t>ë</w:t>
      </w:r>
      <w:r>
        <w:rPr>
          <w:lang w:val="it-IT"/>
        </w:rPr>
        <w:t>nt</w:t>
      </w:r>
      <w:r w:rsidR="00D11471">
        <w:rPr>
          <w:lang w:val="it-IT"/>
        </w:rPr>
        <w:t>ë</w:t>
      </w:r>
      <w:r>
        <w:rPr>
          <w:lang w:val="it-IT"/>
        </w:rPr>
        <w:t>dhjet</w:t>
      </w:r>
      <w:r w:rsidR="00D11471">
        <w:rPr>
          <w:lang w:val="it-IT"/>
        </w:rPr>
        <w:t>ë</w:t>
      </w:r>
      <w:r>
        <w:rPr>
          <w:lang w:val="it-IT"/>
        </w:rPr>
        <w:t xml:space="preserve"> e pes</w:t>
      </w:r>
      <w:r w:rsidR="00D11471">
        <w:rPr>
          <w:lang w:val="it-IT"/>
        </w:rPr>
        <w:t>ë</w:t>
      </w:r>
      <w:r>
        <w:rPr>
          <w:lang w:val="it-IT"/>
        </w:rPr>
        <w:t>) lek</w:t>
      </w:r>
      <w:r w:rsidR="00D11471">
        <w:rPr>
          <w:lang w:val="it-IT"/>
        </w:rPr>
        <w:t>ë</w:t>
      </w:r>
      <w:r>
        <w:rPr>
          <w:lang w:val="it-IT"/>
        </w:rPr>
        <w:t>sh, t</w:t>
      </w:r>
      <w:r w:rsidR="00D11471">
        <w:rPr>
          <w:lang w:val="it-IT"/>
        </w:rPr>
        <w:t>ë</w:t>
      </w:r>
      <w:r>
        <w:rPr>
          <w:lang w:val="it-IT"/>
        </w:rPr>
        <w:t xml:space="preserve"> barabart</w:t>
      </w:r>
      <w:r w:rsidR="00D11471">
        <w:rPr>
          <w:lang w:val="it-IT"/>
        </w:rPr>
        <w:t>ë</w:t>
      </w:r>
      <w:r>
        <w:rPr>
          <w:lang w:val="it-IT"/>
        </w:rPr>
        <w:t xml:space="preserve"> me 5 488 (pes</w:t>
      </w:r>
      <w:r w:rsidR="00D11471">
        <w:rPr>
          <w:lang w:val="it-IT"/>
        </w:rPr>
        <w:t>ë</w:t>
      </w:r>
      <w:r w:rsidR="0024272C">
        <w:rPr>
          <w:lang w:val="it-IT"/>
        </w:rPr>
        <w:t xml:space="preserve"> </w:t>
      </w:r>
      <w:r>
        <w:rPr>
          <w:lang w:val="it-IT"/>
        </w:rPr>
        <w:t>mij</w:t>
      </w:r>
      <w:r w:rsidR="00D11471">
        <w:rPr>
          <w:lang w:val="it-IT"/>
        </w:rPr>
        <w:t>ë</w:t>
      </w:r>
      <w:r>
        <w:rPr>
          <w:lang w:val="it-IT"/>
        </w:rPr>
        <w:t xml:space="preserve"> e kat</w:t>
      </w:r>
      <w:r w:rsidR="00D11471">
        <w:rPr>
          <w:lang w:val="it-IT"/>
        </w:rPr>
        <w:t>ë</w:t>
      </w:r>
      <w:r>
        <w:rPr>
          <w:lang w:val="it-IT"/>
        </w:rPr>
        <w:t>rqind e tet</w:t>
      </w:r>
      <w:r w:rsidR="00D11471">
        <w:rPr>
          <w:lang w:val="it-IT"/>
        </w:rPr>
        <w:t>ë</w:t>
      </w:r>
      <w:r>
        <w:rPr>
          <w:lang w:val="it-IT"/>
        </w:rPr>
        <w:t>dhjet</w:t>
      </w:r>
      <w:r w:rsidR="00D11471">
        <w:rPr>
          <w:lang w:val="it-IT"/>
        </w:rPr>
        <w:t>ë</w:t>
      </w:r>
      <w:r>
        <w:rPr>
          <w:lang w:val="it-IT"/>
        </w:rPr>
        <w:t xml:space="preserve"> e tet</w:t>
      </w:r>
      <w:r w:rsidR="00D11471">
        <w:rPr>
          <w:lang w:val="it-IT"/>
        </w:rPr>
        <w:t>ë</w:t>
      </w:r>
      <w:r>
        <w:rPr>
          <w:lang w:val="it-IT"/>
        </w:rPr>
        <w:t>) lek</w:t>
      </w:r>
      <w:r w:rsidR="00942050">
        <w:rPr>
          <w:lang w:val="it-IT"/>
        </w:rPr>
        <w:t>ë</w:t>
      </w:r>
      <w:r>
        <w:rPr>
          <w:lang w:val="it-IT"/>
        </w:rPr>
        <w:t xml:space="preserve"> n</w:t>
      </w:r>
      <w:r w:rsidR="00D11471">
        <w:rPr>
          <w:lang w:val="it-IT"/>
        </w:rPr>
        <w:t>ë</w:t>
      </w:r>
      <w:r>
        <w:rPr>
          <w:lang w:val="it-IT"/>
        </w:rPr>
        <w:t xml:space="preserve"> muaj.</w:t>
      </w:r>
    </w:p>
    <w:p w:rsidR="001945F4" w:rsidRDefault="001945F4" w:rsidP="00DB5578">
      <w:pPr>
        <w:pStyle w:val="Paragrafi"/>
        <w:rPr>
          <w:lang w:val="it-IT"/>
        </w:rPr>
      </w:pPr>
      <w:r>
        <w:rPr>
          <w:lang w:val="it-IT"/>
        </w:rPr>
        <w:t>…</w:t>
      </w:r>
    </w:p>
    <w:p w:rsidR="001945F4" w:rsidRDefault="001945F4" w:rsidP="00DB5578">
      <w:pPr>
        <w:pStyle w:val="Paragrafi"/>
        <w:rPr>
          <w:lang w:val="it-IT"/>
        </w:rPr>
      </w:pPr>
      <w:r>
        <w:rPr>
          <w:lang w:val="it-IT"/>
        </w:rPr>
        <w:t>9.</w:t>
      </w:r>
      <w:r w:rsidR="00415251">
        <w:rPr>
          <w:lang w:val="it-IT"/>
        </w:rPr>
        <w:t xml:space="preserve"> </w:t>
      </w:r>
      <w:r>
        <w:rPr>
          <w:lang w:val="it-IT"/>
        </w:rPr>
        <w:t>Personat e vet</w:t>
      </w:r>
      <w:r w:rsidR="00D11471">
        <w:rPr>
          <w:lang w:val="it-IT"/>
        </w:rPr>
        <w:t>ë</w:t>
      </w:r>
      <w:r>
        <w:rPr>
          <w:lang w:val="it-IT"/>
        </w:rPr>
        <w:t>pun</w:t>
      </w:r>
      <w:r w:rsidR="00D11471">
        <w:rPr>
          <w:lang w:val="it-IT"/>
        </w:rPr>
        <w:t>ë</w:t>
      </w:r>
      <w:r>
        <w:rPr>
          <w:lang w:val="it-IT"/>
        </w:rPr>
        <w:t>suar n</w:t>
      </w:r>
      <w:r w:rsidR="00D11471">
        <w:rPr>
          <w:lang w:val="it-IT"/>
        </w:rPr>
        <w:t>ë</w:t>
      </w:r>
      <w:r>
        <w:rPr>
          <w:lang w:val="it-IT"/>
        </w:rPr>
        <w:t xml:space="preserve"> veprimtari, tregtare apo sh</w:t>
      </w:r>
      <w:r w:rsidR="00D11471">
        <w:rPr>
          <w:lang w:val="it-IT"/>
        </w:rPr>
        <w:t>ë</w:t>
      </w:r>
      <w:r>
        <w:rPr>
          <w:lang w:val="it-IT"/>
        </w:rPr>
        <w:t>rbimi, ambulante, nga data 1.7.2012 e n</w:t>
      </w:r>
      <w:r w:rsidR="00D11471">
        <w:rPr>
          <w:lang w:val="it-IT"/>
        </w:rPr>
        <w:t>ë</w:t>
      </w:r>
      <w:r>
        <w:rPr>
          <w:lang w:val="it-IT"/>
        </w:rPr>
        <w:t xml:space="preserve"> vazhdim, t</w:t>
      </w:r>
      <w:r w:rsidR="00D11471">
        <w:rPr>
          <w:lang w:val="it-IT"/>
        </w:rPr>
        <w:t>ë</w:t>
      </w:r>
      <w:r>
        <w:rPr>
          <w:lang w:val="it-IT"/>
        </w:rPr>
        <w:t xml:space="preserve"> deklarojn</w:t>
      </w:r>
      <w:r w:rsidR="00D11471">
        <w:rPr>
          <w:lang w:val="it-IT"/>
        </w:rPr>
        <w:t>ë</w:t>
      </w:r>
      <w:r>
        <w:rPr>
          <w:lang w:val="it-IT"/>
        </w:rPr>
        <w:t xml:space="preserve"> dhe t</w:t>
      </w:r>
      <w:r w:rsidR="00D11471">
        <w:rPr>
          <w:lang w:val="it-IT"/>
        </w:rPr>
        <w:t>ë</w:t>
      </w:r>
      <w:r>
        <w:rPr>
          <w:lang w:val="it-IT"/>
        </w:rPr>
        <w:t xml:space="preserve"> paguajn</w:t>
      </w:r>
      <w:r w:rsidR="00D11471">
        <w:rPr>
          <w:lang w:val="it-IT"/>
        </w:rPr>
        <w:t>ë</w:t>
      </w:r>
      <w:r>
        <w:rPr>
          <w:lang w:val="it-IT"/>
        </w:rPr>
        <w:t xml:space="preserve"> kontribut minimal mujor, n</w:t>
      </w:r>
      <w:r w:rsidR="00D11471">
        <w:rPr>
          <w:lang w:val="it-IT"/>
        </w:rPr>
        <w:t>ë</w:t>
      </w:r>
      <w:r>
        <w:rPr>
          <w:lang w:val="it-IT"/>
        </w:rPr>
        <w:t xml:space="preserve"> shum</w:t>
      </w:r>
      <w:r w:rsidR="00D11471">
        <w:rPr>
          <w:lang w:val="it-IT"/>
        </w:rPr>
        <w:t>ë</w:t>
      </w:r>
      <w:r>
        <w:rPr>
          <w:lang w:val="it-IT"/>
        </w:rPr>
        <w:t>n 2 250 (dy mij</w:t>
      </w:r>
      <w:r w:rsidR="00D11471">
        <w:rPr>
          <w:lang w:val="it-IT"/>
        </w:rPr>
        <w:t>ë</w:t>
      </w:r>
      <w:r>
        <w:rPr>
          <w:lang w:val="it-IT"/>
        </w:rPr>
        <w:t xml:space="preserve"> e dyqind e pes</w:t>
      </w:r>
      <w:r w:rsidR="00D11471">
        <w:rPr>
          <w:lang w:val="it-IT"/>
        </w:rPr>
        <w:t>ë</w:t>
      </w:r>
      <w:r>
        <w:rPr>
          <w:lang w:val="it-IT"/>
        </w:rPr>
        <w:t>dhjet</w:t>
      </w:r>
      <w:r w:rsidR="00D11471">
        <w:rPr>
          <w:lang w:val="it-IT"/>
        </w:rPr>
        <w:t>ë</w:t>
      </w:r>
      <w:r>
        <w:rPr>
          <w:lang w:val="it-IT"/>
        </w:rPr>
        <w:t>) lek</w:t>
      </w:r>
      <w:r w:rsidR="00D11471">
        <w:rPr>
          <w:lang w:val="it-IT"/>
        </w:rPr>
        <w:t>ë</w:t>
      </w:r>
      <w:r>
        <w:rPr>
          <w:lang w:val="it-IT"/>
        </w:rPr>
        <w:t>.</w:t>
      </w:r>
    </w:p>
    <w:p w:rsidR="001945F4" w:rsidRDefault="001945F4" w:rsidP="00DB5578">
      <w:pPr>
        <w:pStyle w:val="Paragrafi"/>
        <w:rPr>
          <w:lang w:val="it-IT"/>
        </w:rPr>
      </w:pPr>
      <w:r>
        <w:rPr>
          <w:lang w:val="it-IT"/>
        </w:rPr>
        <w:t>10.</w:t>
      </w:r>
      <w:r w:rsidR="00415251">
        <w:rPr>
          <w:lang w:val="it-IT"/>
        </w:rPr>
        <w:t xml:space="preserve"> </w:t>
      </w:r>
      <w:r>
        <w:rPr>
          <w:lang w:val="it-IT"/>
        </w:rPr>
        <w:t>Personat mbi 16 vjeç, me t</w:t>
      </w:r>
      <w:r w:rsidR="00D11471">
        <w:rPr>
          <w:lang w:val="it-IT"/>
        </w:rPr>
        <w:t>ë</w:t>
      </w:r>
      <w:r>
        <w:rPr>
          <w:lang w:val="it-IT"/>
        </w:rPr>
        <w:t xml:space="preserve"> ardhura t</w:t>
      </w:r>
      <w:r w:rsidR="00D11471">
        <w:rPr>
          <w:lang w:val="it-IT"/>
        </w:rPr>
        <w:t>ë</w:t>
      </w:r>
      <w:r>
        <w:rPr>
          <w:lang w:val="it-IT"/>
        </w:rPr>
        <w:t xml:space="preserve"> rregullta nga pron</w:t>
      </w:r>
      <w:r w:rsidR="00D11471">
        <w:rPr>
          <w:lang w:val="it-IT"/>
        </w:rPr>
        <w:t>ë</w:t>
      </w:r>
      <w:r>
        <w:rPr>
          <w:lang w:val="it-IT"/>
        </w:rPr>
        <w:t>sia e q</w:t>
      </w:r>
      <w:r w:rsidR="00D11471">
        <w:rPr>
          <w:lang w:val="it-IT"/>
        </w:rPr>
        <w:t>ë</w:t>
      </w:r>
      <w:r>
        <w:rPr>
          <w:lang w:val="it-IT"/>
        </w:rPr>
        <w:t xml:space="preserve"> nuk jan</w:t>
      </w:r>
      <w:r w:rsidR="00D11471">
        <w:rPr>
          <w:lang w:val="it-IT"/>
        </w:rPr>
        <w:t>ë</w:t>
      </w:r>
      <w:r>
        <w:rPr>
          <w:lang w:val="it-IT"/>
        </w:rPr>
        <w:t xml:space="preserve"> t</w:t>
      </w:r>
      <w:r w:rsidR="00D11471">
        <w:rPr>
          <w:lang w:val="it-IT"/>
        </w:rPr>
        <w:t>ë</w:t>
      </w:r>
      <w:r>
        <w:rPr>
          <w:lang w:val="it-IT"/>
        </w:rPr>
        <w:t xml:space="preserve"> pun</w:t>
      </w:r>
      <w:r w:rsidR="00D11471">
        <w:rPr>
          <w:lang w:val="it-IT"/>
        </w:rPr>
        <w:t>ë</w:t>
      </w:r>
      <w:r>
        <w:rPr>
          <w:lang w:val="it-IT"/>
        </w:rPr>
        <w:t>suar diku tjet</w:t>
      </w:r>
      <w:r w:rsidR="00D11471">
        <w:rPr>
          <w:lang w:val="it-IT"/>
        </w:rPr>
        <w:t>ë</w:t>
      </w:r>
      <w:r>
        <w:rPr>
          <w:lang w:val="it-IT"/>
        </w:rPr>
        <w:t>r, duke filluar nga 1.7.2012 e n</w:t>
      </w:r>
      <w:r w:rsidR="00D11471">
        <w:rPr>
          <w:lang w:val="it-IT"/>
        </w:rPr>
        <w:t>ë</w:t>
      </w:r>
      <w:r>
        <w:rPr>
          <w:lang w:val="it-IT"/>
        </w:rPr>
        <w:t xml:space="preserve"> vazhdim, t</w:t>
      </w:r>
      <w:r w:rsidR="00D11471">
        <w:rPr>
          <w:lang w:val="it-IT"/>
        </w:rPr>
        <w:t>ë</w:t>
      </w:r>
      <w:r>
        <w:rPr>
          <w:lang w:val="it-IT"/>
        </w:rPr>
        <w:t xml:space="preserve"> paguajn</w:t>
      </w:r>
      <w:r w:rsidR="00D11471">
        <w:rPr>
          <w:lang w:val="it-IT"/>
        </w:rPr>
        <w:t>ë</w:t>
      </w:r>
      <w:r>
        <w:rPr>
          <w:lang w:val="it-IT"/>
        </w:rPr>
        <w:t xml:space="preserve"> kontribut vet</w:t>
      </w:r>
      <w:r w:rsidR="00D11471">
        <w:rPr>
          <w:lang w:val="it-IT"/>
        </w:rPr>
        <w:t>ë</w:t>
      </w:r>
      <w:r>
        <w:rPr>
          <w:lang w:val="it-IT"/>
        </w:rPr>
        <w:t>m p</w:t>
      </w:r>
      <w:r w:rsidR="00D11471">
        <w:rPr>
          <w:lang w:val="it-IT"/>
        </w:rPr>
        <w:t>ë</w:t>
      </w:r>
      <w:r>
        <w:rPr>
          <w:lang w:val="it-IT"/>
        </w:rPr>
        <w:t>r sigurimin sh</w:t>
      </w:r>
      <w:r w:rsidR="00D11471">
        <w:rPr>
          <w:lang w:val="it-IT"/>
        </w:rPr>
        <w:t>ë</w:t>
      </w:r>
      <w:r>
        <w:rPr>
          <w:lang w:val="it-IT"/>
        </w:rPr>
        <w:t>ndet</w:t>
      </w:r>
      <w:r w:rsidR="00D11471">
        <w:rPr>
          <w:lang w:val="it-IT"/>
        </w:rPr>
        <w:t>ë</w:t>
      </w:r>
      <w:r>
        <w:rPr>
          <w:lang w:val="it-IT"/>
        </w:rPr>
        <w:t>sor, n</w:t>
      </w:r>
      <w:r w:rsidR="00D11471">
        <w:rPr>
          <w:lang w:val="it-IT"/>
        </w:rPr>
        <w:t>ë</w:t>
      </w:r>
      <w:r>
        <w:rPr>
          <w:lang w:val="it-IT"/>
        </w:rPr>
        <w:t xml:space="preserve"> mas</w:t>
      </w:r>
      <w:r w:rsidR="00D11471">
        <w:rPr>
          <w:lang w:val="it-IT"/>
        </w:rPr>
        <w:t>ë</w:t>
      </w:r>
      <w:r>
        <w:rPr>
          <w:lang w:val="it-IT"/>
        </w:rPr>
        <w:t>n 7 p</w:t>
      </w:r>
      <w:r w:rsidR="00D11471">
        <w:rPr>
          <w:lang w:val="it-IT"/>
        </w:rPr>
        <w:t>ë</w:t>
      </w:r>
      <w:r>
        <w:rPr>
          <w:lang w:val="it-IT"/>
        </w:rPr>
        <w:t>r qind t</w:t>
      </w:r>
      <w:r w:rsidR="00D11471">
        <w:rPr>
          <w:lang w:val="it-IT"/>
        </w:rPr>
        <w:t>ë</w:t>
      </w:r>
      <w:r>
        <w:rPr>
          <w:lang w:val="it-IT"/>
        </w:rPr>
        <w:t xml:space="preserve"> pag</w:t>
      </w:r>
      <w:r w:rsidR="00D11471">
        <w:rPr>
          <w:lang w:val="it-IT"/>
        </w:rPr>
        <w:t>ë</w:t>
      </w:r>
      <w:r>
        <w:rPr>
          <w:lang w:val="it-IT"/>
        </w:rPr>
        <w:t>s mujore minimale, prej 18 295 (tet</w:t>
      </w:r>
      <w:r w:rsidR="00D11471">
        <w:rPr>
          <w:lang w:val="it-IT"/>
        </w:rPr>
        <w:t>ë</w:t>
      </w:r>
      <w:r>
        <w:rPr>
          <w:lang w:val="it-IT"/>
        </w:rPr>
        <w:t>mb</w:t>
      </w:r>
      <w:r w:rsidR="00D11471">
        <w:rPr>
          <w:lang w:val="it-IT"/>
        </w:rPr>
        <w:t>ë</w:t>
      </w:r>
      <w:r>
        <w:rPr>
          <w:lang w:val="it-IT"/>
        </w:rPr>
        <w:t>dhjet</w:t>
      </w:r>
      <w:r w:rsidR="00D11471">
        <w:rPr>
          <w:lang w:val="it-IT"/>
        </w:rPr>
        <w:t>ë</w:t>
      </w:r>
      <w:r>
        <w:rPr>
          <w:lang w:val="it-IT"/>
        </w:rPr>
        <w:t xml:space="preserve"> mij</w:t>
      </w:r>
      <w:r w:rsidR="00D11471">
        <w:rPr>
          <w:lang w:val="it-IT"/>
        </w:rPr>
        <w:t>ë</w:t>
      </w:r>
      <w:r>
        <w:rPr>
          <w:lang w:val="it-IT"/>
        </w:rPr>
        <w:t xml:space="preserve"> e dyqind e n</w:t>
      </w:r>
      <w:r w:rsidR="00D11471">
        <w:rPr>
          <w:lang w:val="it-IT"/>
        </w:rPr>
        <w:t>ë</w:t>
      </w:r>
      <w:r>
        <w:rPr>
          <w:lang w:val="it-IT"/>
        </w:rPr>
        <w:t>nt</w:t>
      </w:r>
      <w:r w:rsidR="00D11471">
        <w:rPr>
          <w:lang w:val="it-IT"/>
        </w:rPr>
        <w:t>ë</w:t>
      </w:r>
      <w:r>
        <w:rPr>
          <w:lang w:val="it-IT"/>
        </w:rPr>
        <w:t>dhjet</w:t>
      </w:r>
      <w:r w:rsidR="00D11471">
        <w:rPr>
          <w:lang w:val="it-IT"/>
        </w:rPr>
        <w:t>ë</w:t>
      </w:r>
      <w:r>
        <w:rPr>
          <w:lang w:val="it-IT"/>
        </w:rPr>
        <w:t xml:space="preserve"> e pes</w:t>
      </w:r>
      <w:r w:rsidR="00D11471">
        <w:rPr>
          <w:lang w:val="it-IT"/>
        </w:rPr>
        <w:t>ë</w:t>
      </w:r>
      <w:r>
        <w:rPr>
          <w:lang w:val="it-IT"/>
        </w:rPr>
        <w:t>) lek</w:t>
      </w:r>
      <w:r w:rsidR="00D11471">
        <w:rPr>
          <w:lang w:val="it-IT"/>
        </w:rPr>
        <w:t>ë</w:t>
      </w:r>
      <w:r>
        <w:rPr>
          <w:lang w:val="it-IT"/>
        </w:rPr>
        <w:t>sh.</w:t>
      </w:r>
    </w:p>
    <w:p w:rsidR="001945F4" w:rsidRDefault="001945F4" w:rsidP="00DB5578">
      <w:pPr>
        <w:pStyle w:val="Paragrafi"/>
        <w:rPr>
          <w:lang w:val="it-IT"/>
        </w:rPr>
      </w:pPr>
      <w:r>
        <w:rPr>
          <w:lang w:val="it-IT"/>
        </w:rPr>
        <w:t>11.</w:t>
      </w:r>
      <w:r w:rsidR="00415251">
        <w:rPr>
          <w:lang w:val="it-IT"/>
        </w:rPr>
        <w:t xml:space="preserve"> </w:t>
      </w:r>
      <w:r w:rsidR="00263DC6">
        <w:rPr>
          <w:lang w:val="it-IT"/>
        </w:rPr>
        <w:t xml:space="preserve">Të </w:t>
      </w:r>
      <w:r>
        <w:rPr>
          <w:lang w:val="it-IT"/>
        </w:rPr>
        <w:t>vet</w:t>
      </w:r>
      <w:r w:rsidR="00D11471">
        <w:rPr>
          <w:lang w:val="it-IT"/>
        </w:rPr>
        <w:t>ë</w:t>
      </w:r>
      <w:r>
        <w:rPr>
          <w:lang w:val="it-IT"/>
        </w:rPr>
        <w:t>pun</w:t>
      </w:r>
      <w:r w:rsidR="00D11471">
        <w:rPr>
          <w:lang w:val="it-IT"/>
        </w:rPr>
        <w:t>ë</w:t>
      </w:r>
      <w:r>
        <w:rPr>
          <w:lang w:val="it-IT"/>
        </w:rPr>
        <w:t>suarit n</w:t>
      </w:r>
      <w:r w:rsidR="00D11471">
        <w:rPr>
          <w:lang w:val="it-IT"/>
        </w:rPr>
        <w:t>ë</w:t>
      </w:r>
      <w:r>
        <w:rPr>
          <w:lang w:val="it-IT"/>
        </w:rPr>
        <w:t xml:space="preserve"> bujq</w:t>
      </w:r>
      <w:r w:rsidR="00D11471">
        <w:rPr>
          <w:lang w:val="it-IT"/>
        </w:rPr>
        <w:t>ë</w:t>
      </w:r>
      <w:r>
        <w:rPr>
          <w:lang w:val="it-IT"/>
        </w:rPr>
        <w:t>si, nga data 1.7.2012 e n</w:t>
      </w:r>
      <w:r w:rsidR="00D11471">
        <w:rPr>
          <w:lang w:val="it-IT"/>
        </w:rPr>
        <w:t>ë</w:t>
      </w:r>
      <w:r>
        <w:rPr>
          <w:lang w:val="it-IT"/>
        </w:rPr>
        <w:t xml:space="preserve"> vazhdim, t</w:t>
      </w:r>
      <w:r w:rsidR="00D11471">
        <w:rPr>
          <w:lang w:val="it-IT"/>
        </w:rPr>
        <w:t>ë</w:t>
      </w:r>
      <w:r>
        <w:rPr>
          <w:lang w:val="it-IT"/>
        </w:rPr>
        <w:t xml:space="preserve"> derdhin kontribut vjet</w:t>
      </w:r>
      <w:r w:rsidR="0024272C">
        <w:rPr>
          <w:lang w:val="it-IT"/>
        </w:rPr>
        <w:t>o</w:t>
      </w:r>
      <w:r>
        <w:rPr>
          <w:lang w:val="it-IT"/>
        </w:rPr>
        <w:t>r p</w:t>
      </w:r>
      <w:r w:rsidR="00D11471">
        <w:rPr>
          <w:lang w:val="it-IT"/>
        </w:rPr>
        <w:t>ë</w:t>
      </w:r>
      <w:r>
        <w:rPr>
          <w:lang w:val="it-IT"/>
        </w:rPr>
        <w:t>r sigurimet shoq</w:t>
      </w:r>
      <w:r w:rsidR="00D11471">
        <w:rPr>
          <w:lang w:val="it-IT"/>
        </w:rPr>
        <w:t>ë</w:t>
      </w:r>
      <w:r>
        <w:rPr>
          <w:lang w:val="it-IT"/>
        </w:rPr>
        <w:t>rore, n</w:t>
      </w:r>
      <w:r w:rsidR="00D11471">
        <w:rPr>
          <w:lang w:val="it-IT"/>
        </w:rPr>
        <w:t>ë</w:t>
      </w:r>
      <w:r>
        <w:rPr>
          <w:lang w:val="it-IT"/>
        </w:rPr>
        <w:t xml:space="preserve"> mas</w:t>
      </w:r>
      <w:r w:rsidR="00D11471">
        <w:rPr>
          <w:lang w:val="it-IT"/>
        </w:rPr>
        <w:t>ë</w:t>
      </w:r>
      <w:r>
        <w:rPr>
          <w:lang w:val="it-IT"/>
        </w:rPr>
        <w:t>n 27 000 (nj</w:t>
      </w:r>
      <w:r w:rsidR="00D11471">
        <w:rPr>
          <w:lang w:val="it-IT"/>
        </w:rPr>
        <w:t>ë</w:t>
      </w:r>
      <w:r>
        <w:rPr>
          <w:lang w:val="it-IT"/>
        </w:rPr>
        <w:t>zet e shtat</w:t>
      </w:r>
      <w:r w:rsidR="00D11471">
        <w:rPr>
          <w:lang w:val="it-IT"/>
        </w:rPr>
        <w:t>ë</w:t>
      </w:r>
      <w:r>
        <w:rPr>
          <w:lang w:val="it-IT"/>
        </w:rPr>
        <w:t xml:space="preserve"> mij</w:t>
      </w:r>
      <w:r w:rsidR="00D11471">
        <w:rPr>
          <w:lang w:val="it-IT"/>
        </w:rPr>
        <w:t>ë</w:t>
      </w:r>
      <w:r>
        <w:rPr>
          <w:lang w:val="it-IT"/>
        </w:rPr>
        <w:t>) lek</w:t>
      </w:r>
      <w:r w:rsidR="00D11471">
        <w:rPr>
          <w:lang w:val="it-IT"/>
        </w:rPr>
        <w:t>ë</w:t>
      </w:r>
      <w:r>
        <w:rPr>
          <w:lang w:val="it-IT"/>
        </w:rPr>
        <w:t>, me p</w:t>
      </w:r>
      <w:r w:rsidR="00D11471">
        <w:rPr>
          <w:lang w:val="it-IT"/>
        </w:rPr>
        <w:t>ë</w:t>
      </w:r>
      <w:r>
        <w:rPr>
          <w:lang w:val="it-IT"/>
        </w:rPr>
        <w:t>rjashtim t</w:t>
      </w:r>
      <w:r w:rsidR="00D11471">
        <w:rPr>
          <w:lang w:val="it-IT"/>
        </w:rPr>
        <w:t>ë</w:t>
      </w:r>
      <w:r>
        <w:rPr>
          <w:lang w:val="it-IT"/>
        </w:rPr>
        <w:t xml:space="preserve"> t</w:t>
      </w:r>
      <w:r w:rsidR="00D11471">
        <w:rPr>
          <w:lang w:val="it-IT"/>
        </w:rPr>
        <w:t>ë</w:t>
      </w:r>
      <w:r>
        <w:rPr>
          <w:lang w:val="it-IT"/>
        </w:rPr>
        <w:t xml:space="preserve"> vet</w:t>
      </w:r>
      <w:r w:rsidR="00D11471">
        <w:rPr>
          <w:lang w:val="it-IT"/>
        </w:rPr>
        <w:t>ë</w:t>
      </w:r>
      <w:r>
        <w:rPr>
          <w:lang w:val="it-IT"/>
        </w:rPr>
        <w:t>pun</w:t>
      </w:r>
      <w:r w:rsidR="00D11471">
        <w:rPr>
          <w:lang w:val="it-IT"/>
        </w:rPr>
        <w:t>ë</w:t>
      </w:r>
      <w:r>
        <w:rPr>
          <w:lang w:val="it-IT"/>
        </w:rPr>
        <w:t>suarve, q</w:t>
      </w:r>
      <w:r w:rsidR="00D11471">
        <w:rPr>
          <w:lang w:val="it-IT"/>
        </w:rPr>
        <w:t>ë</w:t>
      </w:r>
      <w:r>
        <w:rPr>
          <w:lang w:val="it-IT"/>
        </w:rPr>
        <w:t xml:space="preserve"> banojn</w:t>
      </w:r>
      <w:r w:rsidR="00D11471">
        <w:rPr>
          <w:lang w:val="it-IT"/>
        </w:rPr>
        <w:t>ë</w:t>
      </w:r>
      <w:r>
        <w:rPr>
          <w:lang w:val="it-IT"/>
        </w:rPr>
        <w:t xml:space="preserve"> n</w:t>
      </w:r>
      <w:r w:rsidR="00D11471">
        <w:rPr>
          <w:lang w:val="it-IT"/>
        </w:rPr>
        <w:t>ë</w:t>
      </w:r>
      <w:r>
        <w:rPr>
          <w:lang w:val="it-IT"/>
        </w:rPr>
        <w:t xml:space="preserve"> rrethet Bulqiz</w:t>
      </w:r>
      <w:r w:rsidR="00D11471">
        <w:rPr>
          <w:lang w:val="it-IT"/>
        </w:rPr>
        <w:t>ë</w:t>
      </w:r>
      <w:r>
        <w:rPr>
          <w:lang w:val="it-IT"/>
        </w:rPr>
        <w:t>, Dib</w:t>
      </w:r>
      <w:r w:rsidR="00D11471">
        <w:rPr>
          <w:lang w:val="it-IT"/>
        </w:rPr>
        <w:t>ë</w:t>
      </w:r>
      <w:r>
        <w:rPr>
          <w:lang w:val="it-IT"/>
        </w:rPr>
        <w:t>r, Gramsh, Has, Kolonj</w:t>
      </w:r>
      <w:r w:rsidR="00D11471">
        <w:rPr>
          <w:lang w:val="it-IT"/>
        </w:rPr>
        <w:t>ë</w:t>
      </w:r>
      <w:r>
        <w:rPr>
          <w:lang w:val="it-IT"/>
        </w:rPr>
        <w:t>, Kuk</w:t>
      </w:r>
      <w:r w:rsidR="00D11471">
        <w:rPr>
          <w:lang w:val="it-IT"/>
        </w:rPr>
        <w:t>ë</w:t>
      </w:r>
      <w:r>
        <w:rPr>
          <w:lang w:val="it-IT"/>
        </w:rPr>
        <w:t>s, Librazhd, Mal</w:t>
      </w:r>
      <w:r w:rsidR="00D11471">
        <w:rPr>
          <w:lang w:val="it-IT"/>
        </w:rPr>
        <w:t>ë</w:t>
      </w:r>
      <w:r>
        <w:rPr>
          <w:lang w:val="it-IT"/>
        </w:rPr>
        <w:t>si e Madhe, Mat, Mirdit</w:t>
      </w:r>
      <w:r w:rsidR="00D11471">
        <w:rPr>
          <w:lang w:val="it-IT"/>
        </w:rPr>
        <w:t>ë</w:t>
      </w:r>
      <w:r>
        <w:rPr>
          <w:lang w:val="it-IT"/>
        </w:rPr>
        <w:t>, Puk</w:t>
      </w:r>
      <w:r w:rsidR="00D11471">
        <w:rPr>
          <w:lang w:val="it-IT"/>
        </w:rPr>
        <w:t>ë</w:t>
      </w:r>
      <w:r>
        <w:rPr>
          <w:lang w:val="it-IT"/>
        </w:rPr>
        <w:t>, Skrapar, Tepelen</w:t>
      </w:r>
      <w:r w:rsidR="00D11471">
        <w:rPr>
          <w:lang w:val="it-IT"/>
        </w:rPr>
        <w:t>ë</w:t>
      </w:r>
      <w:r>
        <w:rPr>
          <w:lang w:val="it-IT"/>
        </w:rPr>
        <w:t xml:space="preserve"> dhe Tropoj</w:t>
      </w:r>
      <w:r w:rsidR="00D11471">
        <w:rPr>
          <w:lang w:val="it-IT"/>
        </w:rPr>
        <w:t>ë</w:t>
      </w:r>
      <w:r>
        <w:rPr>
          <w:lang w:val="it-IT"/>
        </w:rPr>
        <w:t>, p</w:t>
      </w:r>
      <w:r w:rsidR="00D11471">
        <w:rPr>
          <w:lang w:val="it-IT"/>
        </w:rPr>
        <w:t>ë</w:t>
      </w:r>
      <w:r>
        <w:rPr>
          <w:lang w:val="it-IT"/>
        </w:rPr>
        <w:t>r t</w:t>
      </w:r>
      <w:r w:rsidR="00D11471">
        <w:rPr>
          <w:lang w:val="it-IT"/>
        </w:rPr>
        <w:t>ë</w:t>
      </w:r>
      <w:r>
        <w:rPr>
          <w:lang w:val="it-IT"/>
        </w:rPr>
        <w:t xml:space="preserve"> cil</w:t>
      </w:r>
      <w:r w:rsidR="00D11471">
        <w:rPr>
          <w:lang w:val="it-IT"/>
        </w:rPr>
        <w:t>ë</w:t>
      </w:r>
      <w:r>
        <w:rPr>
          <w:lang w:val="it-IT"/>
        </w:rPr>
        <w:t xml:space="preserve">t masa e kontributit vjetor </w:t>
      </w:r>
      <w:r w:rsidR="00D11471">
        <w:rPr>
          <w:lang w:val="it-IT"/>
        </w:rPr>
        <w:t>ë</w:t>
      </w:r>
      <w:r>
        <w:rPr>
          <w:lang w:val="it-IT"/>
        </w:rPr>
        <w:t>sht</w:t>
      </w:r>
      <w:r w:rsidR="00D11471">
        <w:rPr>
          <w:lang w:val="it-IT"/>
        </w:rPr>
        <w:t>ë</w:t>
      </w:r>
      <w:r>
        <w:rPr>
          <w:lang w:val="it-IT"/>
        </w:rPr>
        <w:t xml:space="preserve"> 20 400 (nj</w:t>
      </w:r>
      <w:r w:rsidR="00D11471">
        <w:rPr>
          <w:lang w:val="it-IT"/>
        </w:rPr>
        <w:t>ë</w:t>
      </w:r>
      <w:r>
        <w:rPr>
          <w:lang w:val="it-IT"/>
        </w:rPr>
        <w:t>zet mij</w:t>
      </w:r>
      <w:r w:rsidR="00D11471">
        <w:rPr>
          <w:lang w:val="it-IT"/>
        </w:rPr>
        <w:t>ë</w:t>
      </w:r>
      <w:r>
        <w:rPr>
          <w:lang w:val="it-IT"/>
        </w:rPr>
        <w:t xml:space="preserve"> e kat</w:t>
      </w:r>
      <w:r w:rsidR="00D11471">
        <w:rPr>
          <w:lang w:val="it-IT"/>
        </w:rPr>
        <w:t>ë</w:t>
      </w:r>
      <w:r>
        <w:rPr>
          <w:lang w:val="it-IT"/>
        </w:rPr>
        <w:t>rqind) lek</w:t>
      </w:r>
      <w:r w:rsidR="00D11471">
        <w:rPr>
          <w:lang w:val="it-IT"/>
        </w:rPr>
        <w:t>ë</w:t>
      </w:r>
      <w:r>
        <w:rPr>
          <w:lang w:val="it-IT"/>
        </w:rPr>
        <w:t>.</w:t>
      </w:r>
    </w:p>
    <w:p w:rsidR="001945F4" w:rsidRDefault="001945F4" w:rsidP="00DB5578">
      <w:pPr>
        <w:pStyle w:val="Paragrafi"/>
        <w:rPr>
          <w:lang w:val="it-IT"/>
        </w:rPr>
      </w:pPr>
      <w:r>
        <w:rPr>
          <w:lang w:val="it-IT"/>
        </w:rPr>
        <w:t>…</w:t>
      </w:r>
    </w:p>
    <w:p w:rsidR="001945F4" w:rsidRDefault="001945F4" w:rsidP="00DB5578">
      <w:pPr>
        <w:pStyle w:val="Paragrafi"/>
        <w:rPr>
          <w:lang w:val="it-IT"/>
        </w:rPr>
      </w:pPr>
      <w:r>
        <w:rPr>
          <w:lang w:val="it-IT"/>
        </w:rPr>
        <w:t>13.</w:t>
      </w:r>
      <w:r w:rsidR="004804AD">
        <w:rPr>
          <w:lang w:val="it-IT"/>
        </w:rPr>
        <w:t xml:space="preserve"> </w:t>
      </w:r>
      <w:r>
        <w:rPr>
          <w:lang w:val="it-IT"/>
        </w:rPr>
        <w:t>Kontributi i detyruesh</w:t>
      </w:r>
      <w:r w:rsidR="00D11471">
        <w:rPr>
          <w:lang w:val="it-IT"/>
        </w:rPr>
        <w:t>ë</w:t>
      </w:r>
      <w:r>
        <w:rPr>
          <w:lang w:val="it-IT"/>
        </w:rPr>
        <w:t>m p</w:t>
      </w:r>
      <w:r w:rsidR="00D11471">
        <w:rPr>
          <w:lang w:val="it-IT"/>
        </w:rPr>
        <w:t>ë</w:t>
      </w:r>
      <w:r>
        <w:rPr>
          <w:lang w:val="it-IT"/>
        </w:rPr>
        <w:t>r sigurimet shoq</w:t>
      </w:r>
      <w:r w:rsidR="00D11471">
        <w:rPr>
          <w:lang w:val="it-IT"/>
        </w:rPr>
        <w:t>ë</w:t>
      </w:r>
      <w:r>
        <w:rPr>
          <w:lang w:val="it-IT"/>
        </w:rPr>
        <w:t>rore p</w:t>
      </w:r>
      <w:r w:rsidR="00D11471">
        <w:rPr>
          <w:lang w:val="it-IT"/>
        </w:rPr>
        <w:t>ë</w:t>
      </w:r>
      <w:r>
        <w:rPr>
          <w:lang w:val="it-IT"/>
        </w:rPr>
        <w:t>r personat, q</w:t>
      </w:r>
      <w:r w:rsidR="00D11471">
        <w:rPr>
          <w:lang w:val="it-IT"/>
        </w:rPr>
        <w:t>ë</w:t>
      </w:r>
      <w:r>
        <w:rPr>
          <w:lang w:val="it-IT"/>
        </w:rPr>
        <w:t xml:space="preserve"> punojn</w:t>
      </w:r>
      <w:r w:rsidR="00D11471">
        <w:rPr>
          <w:lang w:val="it-IT"/>
        </w:rPr>
        <w:t>ë</w:t>
      </w:r>
      <w:r>
        <w:rPr>
          <w:lang w:val="it-IT"/>
        </w:rPr>
        <w:t xml:space="preserve"> si pun</w:t>
      </w:r>
      <w:r w:rsidR="00D11471">
        <w:rPr>
          <w:lang w:val="it-IT"/>
        </w:rPr>
        <w:t>ë</w:t>
      </w:r>
      <w:r>
        <w:rPr>
          <w:lang w:val="it-IT"/>
        </w:rPr>
        <w:t>tor sht</w:t>
      </w:r>
      <w:r w:rsidR="00D11471">
        <w:rPr>
          <w:lang w:val="it-IT"/>
        </w:rPr>
        <w:t>ë</w:t>
      </w:r>
      <w:r>
        <w:rPr>
          <w:lang w:val="it-IT"/>
        </w:rPr>
        <w:t>pie, nga data 1.7.2012 e n</w:t>
      </w:r>
      <w:r w:rsidR="00D11471">
        <w:rPr>
          <w:lang w:val="it-IT"/>
        </w:rPr>
        <w:t>ë</w:t>
      </w:r>
      <w:r>
        <w:rPr>
          <w:lang w:val="it-IT"/>
        </w:rPr>
        <w:t xml:space="preserve"> vazhdim, t</w:t>
      </w:r>
      <w:r w:rsidR="00D11471">
        <w:rPr>
          <w:lang w:val="it-IT"/>
        </w:rPr>
        <w:t>ë</w:t>
      </w:r>
      <w:r>
        <w:rPr>
          <w:lang w:val="it-IT"/>
        </w:rPr>
        <w:t xml:space="preserve"> jet</w:t>
      </w:r>
      <w:r w:rsidR="00D11471">
        <w:rPr>
          <w:lang w:val="it-IT"/>
        </w:rPr>
        <w:t>ë</w:t>
      </w:r>
      <w:r>
        <w:rPr>
          <w:lang w:val="it-IT"/>
        </w:rPr>
        <w:t xml:space="preserve"> 2 250 (dy mij</w:t>
      </w:r>
      <w:r w:rsidR="00D11471">
        <w:rPr>
          <w:lang w:val="it-IT"/>
        </w:rPr>
        <w:t>ë</w:t>
      </w:r>
      <w:r>
        <w:rPr>
          <w:lang w:val="it-IT"/>
        </w:rPr>
        <w:t xml:space="preserve"> e dyqind e pes</w:t>
      </w:r>
      <w:r w:rsidR="00D11471">
        <w:rPr>
          <w:lang w:val="it-IT"/>
        </w:rPr>
        <w:t>ë</w:t>
      </w:r>
      <w:r>
        <w:rPr>
          <w:lang w:val="it-IT"/>
        </w:rPr>
        <w:t>dhjet</w:t>
      </w:r>
      <w:r w:rsidR="00D11471">
        <w:rPr>
          <w:lang w:val="it-IT"/>
        </w:rPr>
        <w:t>ë</w:t>
      </w:r>
      <w:r>
        <w:rPr>
          <w:lang w:val="it-IT"/>
        </w:rPr>
        <w:t>) lek</w:t>
      </w:r>
      <w:r w:rsidR="00D11471">
        <w:rPr>
          <w:lang w:val="it-IT"/>
        </w:rPr>
        <w:t>ë</w:t>
      </w:r>
      <w:r>
        <w:rPr>
          <w:lang w:val="it-IT"/>
        </w:rPr>
        <w:t xml:space="preserve"> n</w:t>
      </w:r>
      <w:r w:rsidR="00D11471">
        <w:rPr>
          <w:lang w:val="it-IT"/>
        </w:rPr>
        <w:t>ë</w:t>
      </w:r>
      <w:r>
        <w:rPr>
          <w:lang w:val="it-IT"/>
        </w:rPr>
        <w:t xml:space="preserve"> muaj.”.</w:t>
      </w:r>
    </w:p>
    <w:p w:rsidR="001945F4" w:rsidRDefault="001945F4" w:rsidP="00DB5578">
      <w:pPr>
        <w:pStyle w:val="Paragrafi"/>
        <w:rPr>
          <w:lang w:val="it-IT"/>
        </w:rPr>
      </w:pPr>
      <w:r>
        <w:rPr>
          <w:lang w:val="it-IT"/>
        </w:rPr>
        <w:t>3.</w:t>
      </w:r>
      <w:r w:rsidR="004804AD">
        <w:rPr>
          <w:lang w:val="it-IT"/>
        </w:rPr>
        <w:t xml:space="preserve"> </w:t>
      </w:r>
      <w:r w:rsidR="0024272C">
        <w:rPr>
          <w:lang w:val="it-IT"/>
        </w:rPr>
        <w:t>Pika 6</w:t>
      </w:r>
      <w:r>
        <w:rPr>
          <w:lang w:val="it-IT"/>
        </w:rPr>
        <w:t xml:space="preserve"> e kreut V, ndryshohet, si m</w:t>
      </w:r>
      <w:r w:rsidR="00D11471">
        <w:rPr>
          <w:lang w:val="it-IT"/>
        </w:rPr>
        <w:t>ë</w:t>
      </w:r>
      <w:r>
        <w:rPr>
          <w:lang w:val="it-IT"/>
        </w:rPr>
        <w:t xml:space="preserve"> posht</w:t>
      </w:r>
      <w:r w:rsidR="00D11471">
        <w:rPr>
          <w:lang w:val="it-IT"/>
        </w:rPr>
        <w:t>ë</w:t>
      </w:r>
      <w:r>
        <w:rPr>
          <w:lang w:val="it-IT"/>
        </w:rPr>
        <w:t xml:space="preserve"> vijon:</w:t>
      </w:r>
    </w:p>
    <w:p w:rsidR="001945F4" w:rsidRDefault="001945F4" w:rsidP="00DB5578">
      <w:pPr>
        <w:pStyle w:val="Paragrafi"/>
        <w:rPr>
          <w:lang w:val="it-IT"/>
        </w:rPr>
      </w:pPr>
      <w:r>
        <w:rPr>
          <w:lang w:val="it-IT"/>
        </w:rPr>
        <w:t>“6.Instituti i Sigurimeve Shoq</w:t>
      </w:r>
      <w:r w:rsidR="00D11471">
        <w:rPr>
          <w:lang w:val="it-IT"/>
        </w:rPr>
        <w:t>ë</w:t>
      </w:r>
      <w:r>
        <w:rPr>
          <w:lang w:val="it-IT"/>
        </w:rPr>
        <w:t>rore</w:t>
      </w:r>
      <w:r w:rsidR="00017890">
        <w:rPr>
          <w:lang w:val="it-IT"/>
        </w:rPr>
        <w:t xml:space="preserve"> furnizon pun</w:t>
      </w:r>
      <w:r w:rsidR="00D11471">
        <w:rPr>
          <w:lang w:val="it-IT"/>
        </w:rPr>
        <w:t>ë</w:t>
      </w:r>
      <w:r w:rsidR="00017890">
        <w:rPr>
          <w:lang w:val="it-IT"/>
        </w:rPr>
        <w:t>dh</w:t>
      </w:r>
      <w:r w:rsidR="00D11471">
        <w:rPr>
          <w:lang w:val="it-IT"/>
        </w:rPr>
        <w:t>ë</w:t>
      </w:r>
      <w:r w:rsidR="00017890">
        <w:rPr>
          <w:lang w:val="it-IT"/>
        </w:rPr>
        <w:t>n</w:t>
      </w:r>
      <w:r w:rsidR="00D11471">
        <w:rPr>
          <w:lang w:val="it-IT"/>
        </w:rPr>
        <w:t>ë</w:t>
      </w:r>
      <w:r w:rsidR="00017890">
        <w:rPr>
          <w:lang w:val="it-IT"/>
        </w:rPr>
        <w:t>sit dhe t</w:t>
      </w:r>
      <w:r w:rsidR="00D11471">
        <w:rPr>
          <w:lang w:val="it-IT"/>
        </w:rPr>
        <w:t>ë</w:t>
      </w:r>
      <w:r w:rsidR="00017890">
        <w:rPr>
          <w:lang w:val="it-IT"/>
        </w:rPr>
        <w:t xml:space="preserve"> vet</w:t>
      </w:r>
      <w:r w:rsidR="00D11471">
        <w:rPr>
          <w:lang w:val="it-IT"/>
        </w:rPr>
        <w:t>ë</w:t>
      </w:r>
      <w:r w:rsidR="00017890">
        <w:rPr>
          <w:lang w:val="it-IT"/>
        </w:rPr>
        <w:t>pun</w:t>
      </w:r>
      <w:r w:rsidR="00D11471">
        <w:rPr>
          <w:lang w:val="it-IT"/>
        </w:rPr>
        <w:t>ë</w:t>
      </w:r>
      <w:r w:rsidR="0024272C">
        <w:rPr>
          <w:lang w:val="it-IT"/>
        </w:rPr>
        <w:t>suarit me librezat e sigurime</w:t>
      </w:r>
      <w:r w:rsidR="00017890">
        <w:rPr>
          <w:lang w:val="it-IT"/>
        </w:rPr>
        <w:t>ve, shoq</w:t>
      </w:r>
      <w:r w:rsidR="00D11471">
        <w:rPr>
          <w:lang w:val="it-IT"/>
        </w:rPr>
        <w:t>ë</w:t>
      </w:r>
      <w:r w:rsidR="00017890">
        <w:rPr>
          <w:lang w:val="it-IT"/>
        </w:rPr>
        <w:t>rore dhe sh</w:t>
      </w:r>
      <w:r w:rsidR="00D11471">
        <w:rPr>
          <w:lang w:val="it-IT"/>
        </w:rPr>
        <w:t>ë</w:t>
      </w:r>
      <w:r w:rsidR="00017890">
        <w:rPr>
          <w:lang w:val="it-IT"/>
        </w:rPr>
        <w:t>ndet</w:t>
      </w:r>
      <w:r w:rsidR="00D11471">
        <w:rPr>
          <w:lang w:val="it-IT"/>
        </w:rPr>
        <w:t>ë</w:t>
      </w:r>
      <w:r w:rsidR="00017890">
        <w:rPr>
          <w:lang w:val="it-IT"/>
        </w:rPr>
        <w:t>sore. Pun</w:t>
      </w:r>
      <w:r w:rsidR="00D11471">
        <w:rPr>
          <w:lang w:val="it-IT"/>
        </w:rPr>
        <w:t>ë</w:t>
      </w:r>
      <w:r w:rsidR="00017890">
        <w:rPr>
          <w:lang w:val="it-IT"/>
        </w:rPr>
        <w:t>dh</w:t>
      </w:r>
      <w:r w:rsidR="00D11471">
        <w:rPr>
          <w:lang w:val="it-IT"/>
        </w:rPr>
        <w:t>ë</w:t>
      </w:r>
      <w:r w:rsidR="00017890">
        <w:rPr>
          <w:lang w:val="it-IT"/>
        </w:rPr>
        <w:t>n</w:t>
      </w:r>
      <w:r w:rsidR="00D11471">
        <w:rPr>
          <w:lang w:val="it-IT"/>
        </w:rPr>
        <w:t>ë</w:t>
      </w:r>
      <w:r w:rsidR="00017890">
        <w:rPr>
          <w:lang w:val="it-IT"/>
        </w:rPr>
        <w:t>si pajis t</w:t>
      </w:r>
      <w:r w:rsidR="00D11471">
        <w:rPr>
          <w:lang w:val="it-IT"/>
        </w:rPr>
        <w:t>ë</w:t>
      </w:r>
      <w:r w:rsidR="00017890">
        <w:rPr>
          <w:lang w:val="it-IT"/>
        </w:rPr>
        <w:t xml:space="preserve"> pun</w:t>
      </w:r>
      <w:r w:rsidR="00D11471">
        <w:rPr>
          <w:lang w:val="it-IT"/>
        </w:rPr>
        <w:t>ë</w:t>
      </w:r>
      <w:r w:rsidR="00017890">
        <w:rPr>
          <w:lang w:val="it-IT"/>
        </w:rPr>
        <w:t>suarit e tij me librez</w:t>
      </w:r>
      <w:r w:rsidR="00D11471">
        <w:rPr>
          <w:lang w:val="it-IT"/>
        </w:rPr>
        <w:t>ë</w:t>
      </w:r>
      <w:r w:rsidR="00017890">
        <w:rPr>
          <w:lang w:val="it-IT"/>
        </w:rPr>
        <w:t>n e kontributeve t</w:t>
      </w:r>
      <w:r w:rsidR="00D11471">
        <w:rPr>
          <w:lang w:val="it-IT"/>
        </w:rPr>
        <w:t>ë</w:t>
      </w:r>
      <w:r w:rsidR="00017890">
        <w:rPr>
          <w:lang w:val="it-IT"/>
        </w:rPr>
        <w:t xml:space="preserve"> sigurimeve, shoq</w:t>
      </w:r>
      <w:r w:rsidR="00D11471">
        <w:rPr>
          <w:lang w:val="it-IT"/>
        </w:rPr>
        <w:t>ë</w:t>
      </w:r>
      <w:r w:rsidR="00017890">
        <w:rPr>
          <w:lang w:val="it-IT"/>
        </w:rPr>
        <w:t>rore e sh</w:t>
      </w:r>
      <w:r w:rsidR="00D11471">
        <w:rPr>
          <w:lang w:val="it-IT"/>
        </w:rPr>
        <w:t>ë</w:t>
      </w:r>
      <w:r w:rsidR="00017890">
        <w:rPr>
          <w:lang w:val="it-IT"/>
        </w:rPr>
        <w:t>ndet</w:t>
      </w:r>
      <w:r w:rsidR="00D11471">
        <w:rPr>
          <w:lang w:val="it-IT"/>
        </w:rPr>
        <w:t>ë</w:t>
      </w:r>
      <w:r w:rsidR="00017890">
        <w:rPr>
          <w:lang w:val="it-IT"/>
        </w:rPr>
        <w:t>sore, dhe i plot</w:t>
      </w:r>
      <w:r w:rsidR="00D11471">
        <w:rPr>
          <w:lang w:val="it-IT"/>
        </w:rPr>
        <w:t>ë</w:t>
      </w:r>
      <w:r w:rsidR="00017890">
        <w:rPr>
          <w:lang w:val="it-IT"/>
        </w:rPr>
        <w:t>son ato çdo</w:t>
      </w:r>
      <w:r w:rsidR="0005614B">
        <w:rPr>
          <w:lang w:val="it-IT"/>
        </w:rPr>
        <w:t xml:space="preserve"> </w:t>
      </w:r>
      <w:r w:rsidR="00017890">
        <w:rPr>
          <w:lang w:val="it-IT"/>
        </w:rPr>
        <w:t>muaj n</w:t>
      </w:r>
      <w:r w:rsidR="00D11471">
        <w:rPr>
          <w:lang w:val="it-IT"/>
        </w:rPr>
        <w:t>ë</w:t>
      </w:r>
      <w:r w:rsidR="00017890">
        <w:rPr>
          <w:lang w:val="it-IT"/>
        </w:rPr>
        <w:t xml:space="preserve"> dat</w:t>
      </w:r>
      <w:r w:rsidR="00D11471">
        <w:rPr>
          <w:lang w:val="it-IT"/>
        </w:rPr>
        <w:t>ë</w:t>
      </w:r>
      <w:r w:rsidR="00017890">
        <w:rPr>
          <w:lang w:val="it-IT"/>
        </w:rPr>
        <w:t>n e pages</w:t>
      </w:r>
      <w:r w:rsidR="00D11471">
        <w:rPr>
          <w:lang w:val="it-IT"/>
        </w:rPr>
        <w:t>ë</w:t>
      </w:r>
      <w:r w:rsidR="00017890">
        <w:rPr>
          <w:lang w:val="it-IT"/>
        </w:rPr>
        <w:t>s s</w:t>
      </w:r>
      <w:r w:rsidR="00D11471">
        <w:rPr>
          <w:lang w:val="it-IT"/>
        </w:rPr>
        <w:t>ë</w:t>
      </w:r>
      <w:r w:rsidR="00017890">
        <w:rPr>
          <w:lang w:val="it-IT"/>
        </w:rPr>
        <w:t xml:space="preserve"> pag</w:t>
      </w:r>
      <w:r w:rsidR="00D11471">
        <w:rPr>
          <w:lang w:val="it-IT"/>
        </w:rPr>
        <w:t>ë</w:t>
      </w:r>
      <w:r w:rsidR="00017890">
        <w:rPr>
          <w:lang w:val="it-IT"/>
        </w:rPr>
        <w:t>s mujore. P</w:t>
      </w:r>
      <w:r w:rsidR="00D11471">
        <w:rPr>
          <w:lang w:val="it-IT"/>
        </w:rPr>
        <w:t>ë</w:t>
      </w:r>
      <w:r w:rsidR="00017890">
        <w:rPr>
          <w:lang w:val="it-IT"/>
        </w:rPr>
        <w:t>r t</w:t>
      </w:r>
      <w:r w:rsidR="00D11471">
        <w:rPr>
          <w:lang w:val="it-IT"/>
        </w:rPr>
        <w:t>ë</w:t>
      </w:r>
      <w:r w:rsidR="00017890">
        <w:rPr>
          <w:lang w:val="it-IT"/>
        </w:rPr>
        <w:t xml:space="preserve"> vet</w:t>
      </w:r>
      <w:r w:rsidR="00D11471">
        <w:rPr>
          <w:lang w:val="it-IT"/>
        </w:rPr>
        <w:t>ë</w:t>
      </w:r>
      <w:r w:rsidR="00017890">
        <w:rPr>
          <w:lang w:val="it-IT"/>
        </w:rPr>
        <w:t>pun</w:t>
      </w:r>
      <w:r w:rsidR="00D11471">
        <w:rPr>
          <w:lang w:val="it-IT"/>
        </w:rPr>
        <w:t>ë</w:t>
      </w:r>
      <w:r w:rsidR="00017890">
        <w:rPr>
          <w:lang w:val="it-IT"/>
        </w:rPr>
        <w:t>suarit dhe pjes</w:t>
      </w:r>
      <w:r w:rsidR="00D11471">
        <w:rPr>
          <w:lang w:val="it-IT"/>
        </w:rPr>
        <w:t>ë</w:t>
      </w:r>
      <w:r w:rsidR="00017890">
        <w:rPr>
          <w:lang w:val="it-IT"/>
        </w:rPr>
        <w:t>tar</w:t>
      </w:r>
      <w:r w:rsidR="00D11471">
        <w:rPr>
          <w:lang w:val="it-IT"/>
        </w:rPr>
        <w:t>ë</w:t>
      </w:r>
      <w:r w:rsidR="00017890">
        <w:rPr>
          <w:lang w:val="it-IT"/>
        </w:rPr>
        <w:t>t e familjes t</w:t>
      </w:r>
      <w:r w:rsidR="00D11471">
        <w:rPr>
          <w:lang w:val="it-IT"/>
        </w:rPr>
        <w:t>ë</w:t>
      </w:r>
      <w:r w:rsidR="00017890">
        <w:rPr>
          <w:lang w:val="it-IT"/>
        </w:rPr>
        <w:t xml:space="preserve"> patrajtuar me pag</w:t>
      </w:r>
      <w:r w:rsidR="00D11471">
        <w:rPr>
          <w:lang w:val="it-IT"/>
        </w:rPr>
        <w:t>ë</w:t>
      </w:r>
      <w:r w:rsidR="0024272C">
        <w:rPr>
          <w:lang w:val="it-IT"/>
        </w:rPr>
        <w:t>,</w:t>
      </w:r>
      <w:r w:rsidR="00017890">
        <w:rPr>
          <w:lang w:val="it-IT"/>
        </w:rPr>
        <w:t xml:space="preserve"> si dhe p</w:t>
      </w:r>
      <w:r w:rsidR="00D11471">
        <w:rPr>
          <w:lang w:val="it-IT"/>
        </w:rPr>
        <w:t>ë</w:t>
      </w:r>
      <w:r w:rsidR="00017890">
        <w:rPr>
          <w:lang w:val="it-IT"/>
        </w:rPr>
        <w:t>r pun</w:t>
      </w:r>
      <w:r w:rsidR="00D11471">
        <w:rPr>
          <w:lang w:val="it-IT"/>
        </w:rPr>
        <w:t>ë</w:t>
      </w:r>
      <w:r w:rsidR="00017890">
        <w:rPr>
          <w:lang w:val="it-IT"/>
        </w:rPr>
        <w:t>marr</w:t>
      </w:r>
      <w:r w:rsidR="00D11471">
        <w:rPr>
          <w:lang w:val="it-IT"/>
        </w:rPr>
        <w:t>ë</w:t>
      </w:r>
      <w:r w:rsidR="00017890">
        <w:rPr>
          <w:lang w:val="it-IT"/>
        </w:rPr>
        <w:t>sit e pun</w:t>
      </w:r>
      <w:r w:rsidR="00D11471">
        <w:rPr>
          <w:lang w:val="it-IT"/>
        </w:rPr>
        <w:t>ë</w:t>
      </w:r>
      <w:r w:rsidR="00017890">
        <w:rPr>
          <w:lang w:val="it-IT"/>
        </w:rPr>
        <w:t>suar te i vet</w:t>
      </w:r>
      <w:r w:rsidR="00D11471">
        <w:rPr>
          <w:lang w:val="it-IT"/>
        </w:rPr>
        <w:t>ë</w:t>
      </w:r>
      <w:r w:rsidR="00017890">
        <w:rPr>
          <w:lang w:val="it-IT"/>
        </w:rPr>
        <w:t>pun</w:t>
      </w:r>
      <w:r w:rsidR="00D11471">
        <w:rPr>
          <w:lang w:val="it-IT"/>
        </w:rPr>
        <w:t>ë</w:t>
      </w:r>
      <w:r w:rsidR="00017890">
        <w:rPr>
          <w:lang w:val="it-IT"/>
        </w:rPr>
        <w:t>suari, q</w:t>
      </w:r>
      <w:r w:rsidR="00D11471">
        <w:rPr>
          <w:lang w:val="it-IT"/>
        </w:rPr>
        <w:t>ë</w:t>
      </w:r>
      <w:r w:rsidR="00017890">
        <w:rPr>
          <w:lang w:val="it-IT"/>
        </w:rPr>
        <w:t xml:space="preserve"> ka statusin “i vet</w:t>
      </w:r>
      <w:r w:rsidR="00D11471">
        <w:rPr>
          <w:lang w:val="it-IT"/>
        </w:rPr>
        <w:t>ë</w:t>
      </w:r>
      <w:r w:rsidR="00017890">
        <w:rPr>
          <w:lang w:val="it-IT"/>
        </w:rPr>
        <w:t>pun</w:t>
      </w:r>
      <w:r w:rsidR="00D11471">
        <w:rPr>
          <w:lang w:val="it-IT"/>
        </w:rPr>
        <w:t>ë</w:t>
      </w:r>
      <w:r w:rsidR="00017890">
        <w:rPr>
          <w:lang w:val="it-IT"/>
        </w:rPr>
        <w:t>suar me pun</w:t>
      </w:r>
      <w:r w:rsidR="00D11471">
        <w:rPr>
          <w:lang w:val="it-IT"/>
        </w:rPr>
        <w:t>ë</w:t>
      </w:r>
      <w:r w:rsidR="00017890">
        <w:rPr>
          <w:lang w:val="it-IT"/>
        </w:rPr>
        <w:t>marr</w:t>
      </w:r>
      <w:r w:rsidR="00D11471">
        <w:rPr>
          <w:lang w:val="it-IT"/>
        </w:rPr>
        <w:t>ë</w:t>
      </w:r>
      <w:r w:rsidR="00017890">
        <w:rPr>
          <w:lang w:val="it-IT"/>
        </w:rPr>
        <w:t xml:space="preserve">s”, libreza e </w:t>
      </w:r>
      <w:r w:rsidR="00017890">
        <w:rPr>
          <w:lang w:val="it-IT"/>
        </w:rPr>
        <w:lastRenderedPageBreak/>
        <w:t>kontributeve plot</w:t>
      </w:r>
      <w:r w:rsidR="00D11471">
        <w:rPr>
          <w:lang w:val="it-IT"/>
        </w:rPr>
        <w:t>ë</w:t>
      </w:r>
      <w:r w:rsidR="00017890">
        <w:rPr>
          <w:lang w:val="it-IT"/>
        </w:rPr>
        <w:t>sohet dhe v</w:t>
      </w:r>
      <w:r w:rsidR="00D11471">
        <w:rPr>
          <w:lang w:val="it-IT"/>
        </w:rPr>
        <w:t>ë</w:t>
      </w:r>
      <w:r w:rsidR="00017890">
        <w:rPr>
          <w:lang w:val="it-IT"/>
        </w:rPr>
        <w:t>rtetohet nga strukturat lokale, t</w:t>
      </w:r>
      <w:r w:rsidR="00D11471">
        <w:rPr>
          <w:lang w:val="it-IT"/>
        </w:rPr>
        <w:t>ë</w:t>
      </w:r>
      <w:r w:rsidR="00017890">
        <w:rPr>
          <w:lang w:val="it-IT"/>
        </w:rPr>
        <w:t xml:space="preserve"> autorizuara, t</w:t>
      </w:r>
      <w:r w:rsidR="00D11471">
        <w:rPr>
          <w:lang w:val="it-IT"/>
        </w:rPr>
        <w:t>ë</w:t>
      </w:r>
      <w:r w:rsidR="00017890">
        <w:rPr>
          <w:lang w:val="it-IT"/>
        </w:rPr>
        <w:t xml:space="preserve"> Institutit t</w:t>
      </w:r>
      <w:r w:rsidR="00D11471">
        <w:rPr>
          <w:lang w:val="it-IT"/>
        </w:rPr>
        <w:t>ë</w:t>
      </w:r>
      <w:r w:rsidR="00017890">
        <w:rPr>
          <w:lang w:val="it-IT"/>
        </w:rPr>
        <w:t xml:space="preserve"> Sigurimeve Shoq</w:t>
      </w:r>
      <w:r w:rsidR="00D11471">
        <w:rPr>
          <w:lang w:val="it-IT"/>
        </w:rPr>
        <w:t>ë</w:t>
      </w:r>
      <w:r w:rsidR="00017890">
        <w:rPr>
          <w:lang w:val="it-IT"/>
        </w:rPr>
        <w:t>rore.</w:t>
      </w:r>
    </w:p>
    <w:p w:rsidR="00017890" w:rsidRDefault="00017890" w:rsidP="00DB5578">
      <w:pPr>
        <w:pStyle w:val="Paragrafi"/>
        <w:rPr>
          <w:lang w:val="it-IT"/>
        </w:rPr>
      </w:pPr>
      <w:r>
        <w:rPr>
          <w:lang w:val="it-IT"/>
        </w:rPr>
        <w:t>T</w:t>
      </w:r>
      <w:r w:rsidR="00D11471">
        <w:rPr>
          <w:lang w:val="it-IT"/>
        </w:rPr>
        <w:t>ë</w:t>
      </w:r>
      <w:r>
        <w:rPr>
          <w:lang w:val="it-IT"/>
        </w:rPr>
        <w:t xml:space="preserve"> vet</w:t>
      </w:r>
      <w:r w:rsidR="00D11471">
        <w:rPr>
          <w:lang w:val="it-IT"/>
        </w:rPr>
        <w:t>ë</w:t>
      </w:r>
      <w:r>
        <w:rPr>
          <w:lang w:val="it-IT"/>
        </w:rPr>
        <w:t>pun</w:t>
      </w:r>
      <w:r w:rsidR="00D11471">
        <w:rPr>
          <w:lang w:val="it-IT"/>
        </w:rPr>
        <w:t>ë</w:t>
      </w:r>
      <w:r>
        <w:rPr>
          <w:lang w:val="it-IT"/>
        </w:rPr>
        <w:t>suarit n</w:t>
      </w:r>
      <w:r w:rsidR="00D11471">
        <w:rPr>
          <w:lang w:val="it-IT"/>
        </w:rPr>
        <w:t>ë</w:t>
      </w:r>
      <w:r>
        <w:rPr>
          <w:lang w:val="it-IT"/>
        </w:rPr>
        <w:t xml:space="preserve"> bujq</w:t>
      </w:r>
      <w:r w:rsidR="00D11471">
        <w:rPr>
          <w:lang w:val="it-IT"/>
        </w:rPr>
        <w:t>ë</w:t>
      </w:r>
      <w:r>
        <w:rPr>
          <w:lang w:val="it-IT"/>
        </w:rPr>
        <w:t>si, t</w:t>
      </w:r>
      <w:r w:rsidR="00D11471">
        <w:rPr>
          <w:lang w:val="it-IT"/>
        </w:rPr>
        <w:t>ë</w:t>
      </w:r>
      <w:r>
        <w:rPr>
          <w:lang w:val="it-IT"/>
        </w:rPr>
        <w:t xml:space="preserve"> cil</w:t>
      </w:r>
      <w:r w:rsidR="00D11471">
        <w:rPr>
          <w:lang w:val="it-IT"/>
        </w:rPr>
        <w:t>ë</w:t>
      </w:r>
      <w:r>
        <w:rPr>
          <w:lang w:val="it-IT"/>
        </w:rPr>
        <w:t>t n</w:t>
      </w:r>
      <w:r w:rsidR="00B80A1A">
        <w:rPr>
          <w:lang w:val="it-IT"/>
        </w:rPr>
        <w:t>u</w:t>
      </w:r>
      <w:r>
        <w:rPr>
          <w:lang w:val="it-IT"/>
        </w:rPr>
        <w:t>k arrijn</w:t>
      </w:r>
      <w:r w:rsidR="00D11471">
        <w:rPr>
          <w:lang w:val="it-IT"/>
        </w:rPr>
        <w:t>ë</w:t>
      </w:r>
      <w:r>
        <w:rPr>
          <w:lang w:val="it-IT"/>
        </w:rPr>
        <w:t xml:space="preserve"> t</w:t>
      </w:r>
      <w:r w:rsidR="00D11471">
        <w:rPr>
          <w:lang w:val="it-IT"/>
        </w:rPr>
        <w:t>ë</w:t>
      </w:r>
      <w:r>
        <w:rPr>
          <w:lang w:val="it-IT"/>
        </w:rPr>
        <w:t xml:space="preserve"> plot</w:t>
      </w:r>
      <w:r w:rsidR="00D11471">
        <w:rPr>
          <w:lang w:val="it-IT"/>
        </w:rPr>
        <w:t>ë</w:t>
      </w:r>
      <w:r>
        <w:rPr>
          <w:lang w:val="it-IT"/>
        </w:rPr>
        <w:t>sojn</w:t>
      </w:r>
      <w:r w:rsidR="00D11471">
        <w:rPr>
          <w:lang w:val="it-IT"/>
        </w:rPr>
        <w:t>ë</w:t>
      </w:r>
      <w:r>
        <w:rPr>
          <w:lang w:val="it-IT"/>
        </w:rPr>
        <w:t xml:space="preserve"> kushtin minimal t</w:t>
      </w:r>
      <w:r w:rsidR="00D11471">
        <w:rPr>
          <w:lang w:val="it-IT"/>
        </w:rPr>
        <w:t>ë</w:t>
      </w:r>
      <w:r>
        <w:rPr>
          <w:lang w:val="it-IT"/>
        </w:rPr>
        <w:t xml:space="preserve"> vjet</w:t>
      </w:r>
      <w:r w:rsidR="00D11471">
        <w:rPr>
          <w:lang w:val="it-IT"/>
        </w:rPr>
        <w:t>ë</w:t>
      </w:r>
      <w:r>
        <w:rPr>
          <w:lang w:val="it-IT"/>
        </w:rPr>
        <w:t>rsis</w:t>
      </w:r>
      <w:r w:rsidR="00D11471">
        <w:rPr>
          <w:lang w:val="it-IT"/>
        </w:rPr>
        <w:t>ë</w:t>
      </w:r>
      <w:r>
        <w:rPr>
          <w:lang w:val="it-IT"/>
        </w:rPr>
        <w:t xml:space="preserve"> n</w:t>
      </w:r>
      <w:r w:rsidR="00D11471">
        <w:rPr>
          <w:lang w:val="it-IT"/>
        </w:rPr>
        <w:t>ë</w:t>
      </w:r>
      <w:r>
        <w:rPr>
          <w:lang w:val="it-IT"/>
        </w:rPr>
        <w:t xml:space="preserve"> pun</w:t>
      </w:r>
      <w:r w:rsidR="00D11471">
        <w:rPr>
          <w:lang w:val="it-IT"/>
        </w:rPr>
        <w:t>ë</w:t>
      </w:r>
      <w:r>
        <w:rPr>
          <w:lang w:val="it-IT"/>
        </w:rPr>
        <w:t>, p</w:t>
      </w:r>
      <w:r w:rsidR="00D11471">
        <w:rPr>
          <w:lang w:val="it-IT"/>
        </w:rPr>
        <w:t>ë</w:t>
      </w:r>
      <w:r>
        <w:rPr>
          <w:lang w:val="it-IT"/>
        </w:rPr>
        <w:t>r t</w:t>
      </w:r>
      <w:r w:rsidR="00D11471">
        <w:rPr>
          <w:lang w:val="it-IT"/>
        </w:rPr>
        <w:t>ë</w:t>
      </w:r>
      <w:r>
        <w:rPr>
          <w:lang w:val="it-IT"/>
        </w:rPr>
        <w:t xml:space="preserve"> p</w:t>
      </w:r>
      <w:r w:rsidR="00D11471">
        <w:rPr>
          <w:lang w:val="it-IT"/>
        </w:rPr>
        <w:t>ë</w:t>
      </w:r>
      <w:r>
        <w:rPr>
          <w:lang w:val="it-IT"/>
        </w:rPr>
        <w:t>rfituar pension t</w:t>
      </w:r>
      <w:r w:rsidR="00D11471">
        <w:rPr>
          <w:lang w:val="it-IT"/>
        </w:rPr>
        <w:t>ë</w:t>
      </w:r>
      <w:r>
        <w:rPr>
          <w:lang w:val="it-IT"/>
        </w:rPr>
        <w:t xml:space="preserve"> pje</w:t>
      </w:r>
      <w:r w:rsidR="0005614B">
        <w:rPr>
          <w:lang w:val="it-IT"/>
        </w:rPr>
        <w:t>s</w:t>
      </w:r>
      <w:r>
        <w:rPr>
          <w:lang w:val="it-IT"/>
        </w:rPr>
        <w:t>sh</w:t>
      </w:r>
      <w:r w:rsidR="00D11471">
        <w:rPr>
          <w:lang w:val="it-IT"/>
        </w:rPr>
        <w:t>ë</w:t>
      </w:r>
      <w:r>
        <w:rPr>
          <w:lang w:val="it-IT"/>
        </w:rPr>
        <w:t>m sipas dispozitave t</w:t>
      </w:r>
      <w:r w:rsidR="00D11471">
        <w:rPr>
          <w:lang w:val="it-IT"/>
        </w:rPr>
        <w:t>ë</w:t>
      </w:r>
      <w:r>
        <w:rPr>
          <w:lang w:val="it-IT"/>
        </w:rPr>
        <w:t xml:space="preserve"> ligjit nr.7703, dat</w:t>
      </w:r>
      <w:r w:rsidR="00D11471">
        <w:rPr>
          <w:lang w:val="it-IT"/>
        </w:rPr>
        <w:t>ë</w:t>
      </w:r>
      <w:r>
        <w:rPr>
          <w:lang w:val="it-IT"/>
        </w:rPr>
        <w:t xml:space="preserve"> 11.5.1993 “P</w:t>
      </w:r>
      <w:r w:rsidR="00D11471">
        <w:rPr>
          <w:lang w:val="it-IT"/>
        </w:rPr>
        <w:t>ë</w:t>
      </w:r>
      <w:r>
        <w:rPr>
          <w:lang w:val="it-IT"/>
        </w:rPr>
        <w:t>r sigurimet shoq</w:t>
      </w:r>
      <w:r w:rsidR="00D11471">
        <w:rPr>
          <w:lang w:val="it-IT"/>
        </w:rPr>
        <w:t>ë</w:t>
      </w:r>
      <w:r>
        <w:rPr>
          <w:lang w:val="it-IT"/>
        </w:rPr>
        <w:t>rore</w:t>
      </w:r>
      <w:r w:rsidR="00FC57CF">
        <w:rPr>
          <w:lang w:val="it-IT"/>
        </w:rPr>
        <w:t xml:space="preserve"> n</w:t>
      </w:r>
      <w:r w:rsidR="00D11471">
        <w:rPr>
          <w:lang w:val="it-IT"/>
        </w:rPr>
        <w:t>ë</w:t>
      </w:r>
      <w:r w:rsidR="00FC57CF">
        <w:rPr>
          <w:lang w:val="it-IT"/>
        </w:rPr>
        <w:t xml:space="preserve"> Republik</w:t>
      </w:r>
      <w:r w:rsidR="00D11471">
        <w:rPr>
          <w:lang w:val="it-IT"/>
        </w:rPr>
        <w:t>ë</w:t>
      </w:r>
      <w:r w:rsidR="00FC57CF">
        <w:rPr>
          <w:lang w:val="it-IT"/>
        </w:rPr>
        <w:t>n e Shqip</w:t>
      </w:r>
      <w:r w:rsidR="00D11471">
        <w:rPr>
          <w:lang w:val="it-IT"/>
        </w:rPr>
        <w:t>ë</w:t>
      </w:r>
      <w:r w:rsidR="00FC57CF">
        <w:rPr>
          <w:lang w:val="it-IT"/>
        </w:rPr>
        <w:t>ris</w:t>
      </w:r>
      <w:r w:rsidR="00D11471">
        <w:rPr>
          <w:lang w:val="it-IT"/>
        </w:rPr>
        <w:t>ë</w:t>
      </w:r>
      <w:r w:rsidR="0024272C">
        <w:rPr>
          <w:lang w:val="it-IT"/>
        </w:rPr>
        <w:t>”</w:t>
      </w:r>
      <w:r w:rsidR="00FC57CF">
        <w:rPr>
          <w:lang w:val="it-IT"/>
        </w:rPr>
        <w:t>, t</w:t>
      </w:r>
      <w:r w:rsidR="00D11471">
        <w:rPr>
          <w:lang w:val="it-IT"/>
        </w:rPr>
        <w:t>ë</w:t>
      </w:r>
      <w:r w:rsidR="00FC57CF">
        <w:rPr>
          <w:lang w:val="it-IT"/>
        </w:rPr>
        <w:t xml:space="preserve"> ndryshuar, mund t</w:t>
      </w:r>
      <w:r w:rsidR="00D11471">
        <w:rPr>
          <w:lang w:val="it-IT"/>
        </w:rPr>
        <w:t>ë</w:t>
      </w:r>
      <w:r w:rsidR="00FC57CF">
        <w:rPr>
          <w:lang w:val="it-IT"/>
        </w:rPr>
        <w:t xml:space="preserve"> kryejn</w:t>
      </w:r>
      <w:r w:rsidR="00D11471">
        <w:rPr>
          <w:lang w:val="it-IT"/>
        </w:rPr>
        <w:t>ë</w:t>
      </w:r>
      <w:r w:rsidR="00FC57CF">
        <w:rPr>
          <w:lang w:val="it-IT"/>
        </w:rPr>
        <w:t xml:space="preserve"> pagesa kontributesh edhe pas plot</w:t>
      </w:r>
      <w:r w:rsidR="00D11471">
        <w:rPr>
          <w:lang w:val="it-IT"/>
        </w:rPr>
        <w:t>ë</w:t>
      </w:r>
      <w:r w:rsidR="00FC57CF">
        <w:rPr>
          <w:lang w:val="it-IT"/>
        </w:rPr>
        <w:t>simit t</w:t>
      </w:r>
      <w:r w:rsidR="00D11471">
        <w:rPr>
          <w:lang w:val="it-IT"/>
        </w:rPr>
        <w:t>ë</w:t>
      </w:r>
      <w:r w:rsidR="00FC57CF">
        <w:rPr>
          <w:lang w:val="it-IT"/>
        </w:rPr>
        <w:t xml:space="preserve"> mosh</w:t>
      </w:r>
      <w:r w:rsidR="00D11471">
        <w:rPr>
          <w:lang w:val="it-IT"/>
        </w:rPr>
        <w:t>ë</w:t>
      </w:r>
      <w:r w:rsidR="00FC57CF">
        <w:rPr>
          <w:lang w:val="it-IT"/>
        </w:rPr>
        <w:t>s p</w:t>
      </w:r>
      <w:r w:rsidR="00D11471">
        <w:rPr>
          <w:lang w:val="it-IT"/>
        </w:rPr>
        <w:t>ë</w:t>
      </w:r>
      <w:r w:rsidR="00FC57CF">
        <w:rPr>
          <w:lang w:val="it-IT"/>
        </w:rPr>
        <w:t>r pension, por me kusht q</w:t>
      </w:r>
      <w:r w:rsidR="00D11471">
        <w:rPr>
          <w:lang w:val="it-IT"/>
        </w:rPr>
        <w:t>ë</w:t>
      </w:r>
      <w:r w:rsidR="00FC57CF">
        <w:rPr>
          <w:lang w:val="it-IT"/>
        </w:rPr>
        <w:t xml:space="preserve"> ato t’u korrespondojn</w:t>
      </w:r>
      <w:r w:rsidR="00D11471">
        <w:rPr>
          <w:lang w:val="it-IT"/>
        </w:rPr>
        <w:t>ë</w:t>
      </w:r>
      <w:r w:rsidR="00FC57CF">
        <w:rPr>
          <w:lang w:val="it-IT"/>
        </w:rPr>
        <w:t xml:space="preserve"> periudhave para plot</w:t>
      </w:r>
      <w:r w:rsidR="00D11471">
        <w:rPr>
          <w:lang w:val="it-IT"/>
        </w:rPr>
        <w:t>ë</w:t>
      </w:r>
      <w:r w:rsidR="00FC57CF">
        <w:rPr>
          <w:lang w:val="it-IT"/>
        </w:rPr>
        <w:t>simit t</w:t>
      </w:r>
      <w:r w:rsidR="00D11471">
        <w:rPr>
          <w:lang w:val="it-IT"/>
        </w:rPr>
        <w:t>ë</w:t>
      </w:r>
      <w:r w:rsidR="00FC57CF">
        <w:rPr>
          <w:lang w:val="it-IT"/>
        </w:rPr>
        <w:t xml:space="preserve"> mosh</w:t>
      </w:r>
      <w:r w:rsidR="00D11471">
        <w:rPr>
          <w:lang w:val="it-IT"/>
        </w:rPr>
        <w:t>ë</w:t>
      </w:r>
      <w:r w:rsidR="00FC57CF">
        <w:rPr>
          <w:lang w:val="it-IT"/>
        </w:rPr>
        <w:t>s p</w:t>
      </w:r>
      <w:r w:rsidR="00D11471">
        <w:rPr>
          <w:lang w:val="it-IT"/>
        </w:rPr>
        <w:t>ë</w:t>
      </w:r>
      <w:r w:rsidR="00FC57CF">
        <w:rPr>
          <w:lang w:val="it-IT"/>
        </w:rPr>
        <w:t>r pension.</w:t>
      </w:r>
    </w:p>
    <w:p w:rsidR="00FC57CF" w:rsidRDefault="00FC57CF" w:rsidP="00DB5578">
      <w:pPr>
        <w:pStyle w:val="Paragrafi"/>
        <w:rPr>
          <w:lang w:val="it-IT"/>
        </w:rPr>
      </w:pPr>
      <w:r>
        <w:rPr>
          <w:lang w:val="it-IT"/>
        </w:rPr>
        <w:t>T</w:t>
      </w:r>
      <w:r w:rsidR="00D11471">
        <w:rPr>
          <w:lang w:val="it-IT"/>
        </w:rPr>
        <w:t>ë</w:t>
      </w:r>
      <w:r>
        <w:rPr>
          <w:lang w:val="it-IT"/>
        </w:rPr>
        <w:t xml:space="preserve"> vet</w:t>
      </w:r>
      <w:r w:rsidR="00D11471">
        <w:rPr>
          <w:lang w:val="it-IT"/>
        </w:rPr>
        <w:t>ë</w:t>
      </w:r>
      <w:r>
        <w:rPr>
          <w:lang w:val="it-IT"/>
        </w:rPr>
        <w:t>pun</w:t>
      </w:r>
      <w:r w:rsidR="00D11471">
        <w:rPr>
          <w:lang w:val="it-IT"/>
        </w:rPr>
        <w:t>ë</w:t>
      </w:r>
      <w:r>
        <w:rPr>
          <w:lang w:val="it-IT"/>
        </w:rPr>
        <w:t>suarit n</w:t>
      </w:r>
      <w:r w:rsidR="00D11471">
        <w:rPr>
          <w:lang w:val="it-IT"/>
        </w:rPr>
        <w:t>ë</w:t>
      </w:r>
      <w:r>
        <w:rPr>
          <w:lang w:val="it-IT"/>
        </w:rPr>
        <w:t xml:space="preserve"> bujq</w:t>
      </w:r>
      <w:r w:rsidR="00D11471">
        <w:rPr>
          <w:lang w:val="it-IT"/>
        </w:rPr>
        <w:t>ë</w:t>
      </w:r>
      <w:r>
        <w:rPr>
          <w:lang w:val="it-IT"/>
        </w:rPr>
        <w:t>si</w:t>
      </w:r>
      <w:r w:rsidR="00AF4160">
        <w:rPr>
          <w:lang w:val="it-IT"/>
        </w:rPr>
        <w:t xml:space="preserve"> paguajn</w:t>
      </w:r>
      <w:r w:rsidR="00D11471">
        <w:rPr>
          <w:lang w:val="it-IT"/>
        </w:rPr>
        <w:t>ë</w:t>
      </w:r>
      <w:r w:rsidR="00AF4160">
        <w:rPr>
          <w:lang w:val="it-IT"/>
        </w:rPr>
        <w:t xml:space="preserve"> kontributet p</w:t>
      </w:r>
      <w:r w:rsidR="00D11471">
        <w:rPr>
          <w:lang w:val="it-IT"/>
        </w:rPr>
        <w:t>ë</w:t>
      </w:r>
      <w:r w:rsidR="00AF4160">
        <w:rPr>
          <w:lang w:val="it-IT"/>
        </w:rPr>
        <w:t>r</w:t>
      </w:r>
      <w:r w:rsidR="00012846">
        <w:rPr>
          <w:lang w:val="it-IT"/>
        </w:rPr>
        <w:t xml:space="preserve"> sigurimet, shoq</w:t>
      </w:r>
      <w:r w:rsidR="00D11471">
        <w:rPr>
          <w:lang w:val="it-IT"/>
        </w:rPr>
        <w:t>ë</w:t>
      </w:r>
      <w:r w:rsidR="00012846">
        <w:rPr>
          <w:lang w:val="it-IT"/>
        </w:rPr>
        <w:t>rore dhe sh</w:t>
      </w:r>
      <w:r w:rsidR="00D11471">
        <w:rPr>
          <w:lang w:val="it-IT"/>
        </w:rPr>
        <w:t>ë</w:t>
      </w:r>
      <w:r w:rsidR="00012846">
        <w:rPr>
          <w:lang w:val="it-IT"/>
        </w:rPr>
        <w:t>ndet</w:t>
      </w:r>
      <w:r w:rsidR="00D11471">
        <w:rPr>
          <w:lang w:val="it-IT"/>
        </w:rPr>
        <w:t>ë</w:t>
      </w:r>
      <w:r w:rsidR="00012846">
        <w:rPr>
          <w:lang w:val="it-IT"/>
        </w:rPr>
        <w:t>sore, p</w:t>
      </w:r>
      <w:r w:rsidR="00D11471">
        <w:rPr>
          <w:lang w:val="it-IT"/>
        </w:rPr>
        <w:t>ë</w:t>
      </w:r>
      <w:r w:rsidR="00012846">
        <w:rPr>
          <w:lang w:val="it-IT"/>
        </w:rPr>
        <w:t>r vitin 2012 e n</w:t>
      </w:r>
      <w:r w:rsidR="00D11471">
        <w:rPr>
          <w:lang w:val="it-IT"/>
        </w:rPr>
        <w:t>ë</w:t>
      </w:r>
      <w:r w:rsidR="00012846">
        <w:rPr>
          <w:lang w:val="it-IT"/>
        </w:rPr>
        <w:t xml:space="preserve"> vazhdim, pavar</w:t>
      </w:r>
      <w:r w:rsidR="00D11471">
        <w:rPr>
          <w:lang w:val="it-IT"/>
        </w:rPr>
        <w:t>ë</w:t>
      </w:r>
      <w:r w:rsidR="00012846">
        <w:rPr>
          <w:lang w:val="it-IT"/>
        </w:rPr>
        <w:t>sisht se mund t</w:t>
      </w:r>
      <w:r w:rsidR="00D11471">
        <w:rPr>
          <w:lang w:val="it-IT"/>
        </w:rPr>
        <w:t>ë</w:t>
      </w:r>
      <w:r w:rsidR="00012846">
        <w:rPr>
          <w:lang w:val="it-IT"/>
        </w:rPr>
        <w:t xml:space="preserve"> jen</w:t>
      </w:r>
      <w:r w:rsidR="00D11471">
        <w:rPr>
          <w:lang w:val="it-IT"/>
        </w:rPr>
        <w:t>ë</w:t>
      </w:r>
      <w:r w:rsidR="00012846">
        <w:rPr>
          <w:lang w:val="it-IT"/>
        </w:rPr>
        <w:t xml:space="preserve"> t</w:t>
      </w:r>
      <w:r w:rsidR="00D11471">
        <w:rPr>
          <w:lang w:val="it-IT"/>
        </w:rPr>
        <w:t>ë</w:t>
      </w:r>
      <w:r w:rsidR="00012846">
        <w:rPr>
          <w:lang w:val="it-IT"/>
        </w:rPr>
        <w:t xml:space="preserve"> pasiguruar p</w:t>
      </w:r>
      <w:r w:rsidR="00D11471">
        <w:rPr>
          <w:lang w:val="it-IT"/>
        </w:rPr>
        <w:t>ë</w:t>
      </w:r>
      <w:r w:rsidR="00012846">
        <w:rPr>
          <w:lang w:val="it-IT"/>
        </w:rPr>
        <w:t>r vitet pararend</w:t>
      </w:r>
      <w:r w:rsidR="00D11471">
        <w:rPr>
          <w:lang w:val="it-IT"/>
        </w:rPr>
        <w:t>ë</w:t>
      </w:r>
      <w:r w:rsidR="00012846">
        <w:rPr>
          <w:lang w:val="it-IT"/>
        </w:rPr>
        <w:t>se. Periudhat, p</w:t>
      </w:r>
      <w:r w:rsidR="00D11471">
        <w:rPr>
          <w:lang w:val="it-IT"/>
        </w:rPr>
        <w:t>ë</w:t>
      </w:r>
      <w:r w:rsidR="00012846">
        <w:rPr>
          <w:lang w:val="it-IT"/>
        </w:rPr>
        <w:t>r t</w:t>
      </w:r>
      <w:r w:rsidR="00D11471">
        <w:rPr>
          <w:lang w:val="it-IT"/>
        </w:rPr>
        <w:t>ë</w:t>
      </w:r>
      <w:r w:rsidR="00012846">
        <w:rPr>
          <w:lang w:val="it-IT"/>
        </w:rPr>
        <w:t xml:space="preserve"> cilat nuk jan</w:t>
      </w:r>
      <w:r w:rsidR="00D11471">
        <w:rPr>
          <w:lang w:val="it-IT"/>
        </w:rPr>
        <w:t>ë</w:t>
      </w:r>
      <w:r w:rsidR="00012846">
        <w:rPr>
          <w:lang w:val="it-IT"/>
        </w:rPr>
        <w:t xml:space="preserve"> paguar kontr</w:t>
      </w:r>
      <w:r w:rsidR="0005614B">
        <w:rPr>
          <w:lang w:val="it-IT"/>
        </w:rPr>
        <w:t>i</w:t>
      </w:r>
      <w:r w:rsidR="00012846">
        <w:rPr>
          <w:lang w:val="it-IT"/>
        </w:rPr>
        <w:t>butet, nuk njihen periudha sigurimi.</w:t>
      </w:r>
    </w:p>
    <w:p w:rsidR="00012846" w:rsidRDefault="00012846" w:rsidP="00DB5578">
      <w:pPr>
        <w:pStyle w:val="Paragrafi"/>
        <w:rPr>
          <w:lang w:val="it-IT"/>
        </w:rPr>
      </w:pPr>
      <w:r>
        <w:rPr>
          <w:lang w:val="it-IT"/>
        </w:rPr>
        <w:t>T</w:t>
      </w:r>
      <w:r w:rsidR="00D11471">
        <w:rPr>
          <w:lang w:val="it-IT"/>
        </w:rPr>
        <w:t>ë</w:t>
      </w:r>
      <w:r>
        <w:rPr>
          <w:lang w:val="it-IT"/>
        </w:rPr>
        <w:t xml:space="preserve"> vet</w:t>
      </w:r>
      <w:r w:rsidR="00D11471">
        <w:rPr>
          <w:lang w:val="it-IT"/>
        </w:rPr>
        <w:t>ë</w:t>
      </w:r>
      <w:r>
        <w:rPr>
          <w:lang w:val="it-IT"/>
        </w:rPr>
        <w:t>pun</w:t>
      </w:r>
      <w:r w:rsidR="00D11471">
        <w:rPr>
          <w:lang w:val="it-IT"/>
        </w:rPr>
        <w:t>ë</w:t>
      </w:r>
      <w:r w:rsidR="005E45A1">
        <w:rPr>
          <w:lang w:val="it-IT"/>
        </w:rPr>
        <w:t>s</w:t>
      </w:r>
      <w:r>
        <w:rPr>
          <w:lang w:val="it-IT"/>
        </w:rPr>
        <w:t>uarit n</w:t>
      </w:r>
      <w:r w:rsidR="00D11471">
        <w:rPr>
          <w:lang w:val="it-IT"/>
        </w:rPr>
        <w:t>ë</w:t>
      </w:r>
      <w:r>
        <w:rPr>
          <w:lang w:val="it-IT"/>
        </w:rPr>
        <w:t xml:space="preserve"> </w:t>
      </w:r>
      <w:r w:rsidR="005E45A1">
        <w:rPr>
          <w:lang w:val="it-IT"/>
        </w:rPr>
        <w:t>b</w:t>
      </w:r>
      <w:r>
        <w:rPr>
          <w:lang w:val="it-IT"/>
        </w:rPr>
        <w:t>ujq</w:t>
      </w:r>
      <w:r w:rsidR="00D11471">
        <w:rPr>
          <w:lang w:val="it-IT"/>
        </w:rPr>
        <w:t>ë</w:t>
      </w:r>
      <w:r>
        <w:rPr>
          <w:lang w:val="it-IT"/>
        </w:rPr>
        <w:t>si, t</w:t>
      </w:r>
      <w:r w:rsidR="00D11471">
        <w:rPr>
          <w:lang w:val="it-IT"/>
        </w:rPr>
        <w:t>ë</w:t>
      </w:r>
      <w:r>
        <w:rPr>
          <w:lang w:val="it-IT"/>
        </w:rPr>
        <w:t xml:space="preserve"> cil</w:t>
      </w:r>
      <w:r w:rsidR="00D11471">
        <w:rPr>
          <w:lang w:val="it-IT"/>
        </w:rPr>
        <w:t>ë</w:t>
      </w:r>
      <w:r>
        <w:rPr>
          <w:lang w:val="it-IT"/>
        </w:rPr>
        <w:t>t nuk i kan</w:t>
      </w:r>
      <w:r w:rsidR="00D11471">
        <w:rPr>
          <w:lang w:val="it-IT"/>
        </w:rPr>
        <w:t>ë</w:t>
      </w:r>
      <w:r w:rsidR="005E45A1">
        <w:rPr>
          <w:lang w:val="it-IT"/>
        </w:rPr>
        <w:t xml:space="preserve"> paguar kontributet e sigurime</w:t>
      </w:r>
      <w:r>
        <w:rPr>
          <w:lang w:val="it-IT"/>
        </w:rPr>
        <w:t>ve shoq</w:t>
      </w:r>
      <w:r w:rsidR="00D11471">
        <w:rPr>
          <w:lang w:val="it-IT"/>
        </w:rPr>
        <w:t>ë</w:t>
      </w:r>
      <w:r>
        <w:rPr>
          <w:lang w:val="it-IT"/>
        </w:rPr>
        <w:t>rore p</w:t>
      </w:r>
      <w:r w:rsidR="00D11471">
        <w:rPr>
          <w:lang w:val="it-IT"/>
        </w:rPr>
        <w:t>ë</w:t>
      </w:r>
      <w:r>
        <w:rPr>
          <w:lang w:val="it-IT"/>
        </w:rPr>
        <w:t>r periudhat e kaluara, por q</w:t>
      </w:r>
      <w:r w:rsidR="00D11471">
        <w:rPr>
          <w:lang w:val="it-IT"/>
        </w:rPr>
        <w:t>ë</w:t>
      </w:r>
      <w:r>
        <w:rPr>
          <w:lang w:val="it-IT"/>
        </w:rPr>
        <w:t xml:space="preserve"> i kan</w:t>
      </w:r>
      <w:r w:rsidR="00D11471">
        <w:rPr>
          <w:lang w:val="it-IT"/>
        </w:rPr>
        <w:t>ë</w:t>
      </w:r>
      <w:r w:rsidR="00732EC1">
        <w:rPr>
          <w:lang w:val="it-IT"/>
        </w:rPr>
        <w:t xml:space="preserve"> pasur</w:t>
      </w:r>
      <w:r>
        <w:rPr>
          <w:lang w:val="it-IT"/>
        </w:rPr>
        <w:t xml:space="preserve"> kushtet p</w:t>
      </w:r>
      <w:r w:rsidR="00D11471">
        <w:rPr>
          <w:lang w:val="it-IT"/>
        </w:rPr>
        <w:t>ë</w:t>
      </w:r>
      <w:r>
        <w:rPr>
          <w:lang w:val="it-IT"/>
        </w:rPr>
        <w:t>r t’u siguruar si t</w:t>
      </w:r>
      <w:r w:rsidR="00D11471">
        <w:rPr>
          <w:lang w:val="it-IT"/>
        </w:rPr>
        <w:t>ë</w:t>
      </w:r>
      <w:r>
        <w:rPr>
          <w:lang w:val="it-IT"/>
        </w:rPr>
        <w:t xml:space="preserve"> vet</w:t>
      </w:r>
      <w:r w:rsidR="00D11471">
        <w:rPr>
          <w:lang w:val="it-IT"/>
        </w:rPr>
        <w:t>ë</w:t>
      </w:r>
      <w:r>
        <w:rPr>
          <w:lang w:val="it-IT"/>
        </w:rPr>
        <w:t>pun</w:t>
      </w:r>
      <w:r w:rsidR="00D11471">
        <w:rPr>
          <w:lang w:val="it-IT"/>
        </w:rPr>
        <w:t>ë</w:t>
      </w:r>
      <w:r>
        <w:rPr>
          <w:lang w:val="it-IT"/>
        </w:rPr>
        <w:t>suar n</w:t>
      </w:r>
      <w:r w:rsidR="00D11471">
        <w:rPr>
          <w:lang w:val="it-IT"/>
        </w:rPr>
        <w:t>ë</w:t>
      </w:r>
      <w:r>
        <w:rPr>
          <w:lang w:val="it-IT"/>
        </w:rPr>
        <w:t xml:space="preserve"> bujq</w:t>
      </w:r>
      <w:r w:rsidR="00D11471">
        <w:rPr>
          <w:lang w:val="it-IT"/>
        </w:rPr>
        <w:t>ë</w:t>
      </w:r>
      <w:r>
        <w:rPr>
          <w:lang w:val="it-IT"/>
        </w:rPr>
        <w:t>si, pavar</w:t>
      </w:r>
      <w:r w:rsidR="00D11471">
        <w:rPr>
          <w:lang w:val="it-IT"/>
        </w:rPr>
        <w:t>ë</w:t>
      </w:r>
      <w:r>
        <w:rPr>
          <w:lang w:val="it-IT"/>
        </w:rPr>
        <w:t>sisht nga vendbanimi aktual, mund t’i paguajn</w:t>
      </w:r>
      <w:r w:rsidR="00D11471">
        <w:rPr>
          <w:lang w:val="it-IT"/>
        </w:rPr>
        <w:t>ë</w:t>
      </w:r>
      <w:r>
        <w:rPr>
          <w:lang w:val="it-IT"/>
        </w:rPr>
        <w:t xml:space="preserve"> kontributet me kuotat e vitit p</w:t>
      </w:r>
      <w:r w:rsidR="00D11471">
        <w:rPr>
          <w:lang w:val="it-IT"/>
        </w:rPr>
        <w:t>ë</w:t>
      </w:r>
      <w:r>
        <w:rPr>
          <w:lang w:val="it-IT"/>
        </w:rPr>
        <w:t>rkat</w:t>
      </w:r>
      <w:r w:rsidR="00D11471">
        <w:rPr>
          <w:lang w:val="it-IT"/>
        </w:rPr>
        <w:t>ë</w:t>
      </w:r>
      <w:r>
        <w:rPr>
          <w:lang w:val="it-IT"/>
        </w:rPr>
        <w:t>s, s</w:t>
      </w:r>
      <w:r w:rsidR="00D11471">
        <w:rPr>
          <w:lang w:val="it-IT"/>
        </w:rPr>
        <w:t>ë</w:t>
      </w:r>
      <w:r>
        <w:rPr>
          <w:lang w:val="it-IT"/>
        </w:rPr>
        <w:t xml:space="preserve"> bashku me kamat</w:t>
      </w:r>
      <w:r w:rsidR="00D11471">
        <w:rPr>
          <w:lang w:val="it-IT"/>
        </w:rPr>
        <w:t>ë</w:t>
      </w:r>
      <w:r>
        <w:rPr>
          <w:lang w:val="it-IT"/>
        </w:rPr>
        <w:t>vonesat e llogaritura.”.</w:t>
      </w:r>
    </w:p>
    <w:p w:rsidR="00012846" w:rsidRDefault="00012846" w:rsidP="00DB5578">
      <w:pPr>
        <w:pStyle w:val="Paragrafi"/>
        <w:rPr>
          <w:lang w:val="it-IT"/>
        </w:rPr>
      </w:pPr>
      <w:r>
        <w:rPr>
          <w:lang w:val="it-IT"/>
        </w:rPr>
        <w:t>4.</w:t>
      </w:r>
      <w:r w:rsidR="00415251">
        <w:rPr>
          <w:lang w:val="it-IT"/>
        </w:rPr>
        <w:t xml:space="preserve"> </w:t>
      </w:r>
      <w:r w:rsidR="00732EC1">
        <w:rPr>
          <w:lang w:val="it-IT"/>
        </w:rPr>
        <w:t>Pika 9 e kreut V</w:t>
      </w:r>
      <w:r>
        <w:rPr>
          <w:lang w:val="it-IT"/>
        </w:rPr>
        <w:t xml:space="preserve"> ndryshohet, si m</w:t>
      </w:r>
      <w:r w:rsidR="00D11471">
        <w:rPr>
          <w:lang w:val="it-IT"/>
        </w:rPr>
        <w:t>ë</w:t>
      </w:r>
      <w:r>
        <w:rPr>
          <w:lang w:val="it-IT"/>
        </w:rPr>
        <w:t xml:space="preserve"> posht</w:t>
      </w:r>
      <w:r w:rsidR="00D11471">
        <w:rPr>
          <w:lang w:val="it-IT"/>
        </w:rPr>
        <w:t>ë</w:t>
      </w:r>
      <w:r>
        <w:rPr>
          <w:lang w:val="it-IT"/>
        </w:rPr>
        <w:t xml:space="preserve"> vijon:</w:t>
      </w:r>
    </w:p>
    <w:p w:rsidR="00012846" w:rsidRDefault="00012846" w:rsidP="00DB5578">
      <w:pPr>
        <w:pStyle w:val="Paragrafi"/>
        <w:rPr>
          <w:lang w:val="it-IT"/>
        </w:rPr>
      </w:pPr>
      <w:r>
        <w:rPr>
          <w:lang w:val="it-IT"/>
        </w:rPr>
        <w:t>“9.</w:t>
      </w:r>
      <w:r w:rsidR="00415251">
        <w:rPr>
          <w:lang w:val="it-IT"/>
        </w:rPr>
        <w:t xml:space="preserve"> </w:t>
      </w:r>
      <w:r>
        <w:rPr>
          <w:lang w:val="it-IT"/>
        </w:rPr>
        <w:t>N</w:t>
      </w:r>
      <w:r w:rsidR="00D11471">
        <w:rPr>
          <w:lang w:val="it-IT"/>
        </w:rPr>
        <w:t>ë</w:t>
      </w:r>
      <w:r>
        <w:rPr>
          <w:lang w:val="it-IT"/>
        </w:rPr>
        <w:t xml:space="preserve"> tremujorin pasardh</w:t>
      </w:r>
      <w:r w:rsidR="00D11471">
        <w:rPr>
          <w:lang w:val="it-IT"/>
        </w:rPr>
        <w:t>ë</w:t>
      </w:r>
      <w:r>
        <w:rPr>
          <w:lang w:val="it-IT"/>
        </w:rPr>
        <w:t>s t</w:t>
      </w:r>
      <w:r w:rsidR="00D11471">
        <w:rPr>
          <w:lang w:val="it-IT"/>
        </w:rPr>
        <w:t>ë</w:t>
      </w:r>
      <w:r>
        <w:rPr>
          <w:lang w:val="it-IT"/>
        </w:rPr>
        <w:t xml:space="preserve"> vet</w:t>
      </w:r>
      <w:r w:rsidR="00D11471">
        <w:rPr>
          <w:lang w:val="it-IT"/>
        </w:rPr>
        <w:t>ë</w:t>
      </w:r>
      <w:r>
        <w:rPr>
          <w:lang w:val="it-IT"/>
        </w:rPr>
        <w:t>pun</w:t>
      </w:r>
      <w:r w:rsidR="00D11471">
        <w:rPr>
          <w:lang w:val="it-IT"/>
        </w:rPr>
        <w:t>ë</w:t>
      </w:r>
      <w:r>
        <w:rPr>
          <w:lang w:val="it-IT"/>
        </w:rPr>
        <w:t>suarit, pjes</w:t>
      </w:r>
      <w:r w:rsidR="00D11471">
        <w:rPr>
          <w:lang w:val="it-IT"/>
        </w:rPr>
        <w:t>ë</w:t>
      </w:r>
      <w:r>
        <w:rPr>
          <w:lang w:val="it-IT"/>
        </w:rPr>
        <w:t>tar</w:t>
      </w:r>
      <w:r w:rsidR="00D11471">
        <w:rPr>
          <w:lang w:val="it-IT"/>
        </w:rPr>
        <w:t>ë</w:t>
      </w:r>
      <w:r>
        <w:rPr>
          <w:lang w:val="it-IT"/>
        </w:rPr>
        <w:t>t e papaguar t</w:t>
      </w:r>
      <w:r w:rsidR="00D11471">
        <w:rPr>
          <w:lang w:val="it-IT"/>
        </w:rPr>
        <w:t>ë</w:t>
      </w:r>
      <w:r>
        <w:rPr>
          <w:lang w:val="it-IT"/>
        </w:rPr>
        <w:t xml:space="preserve"> familjes, pun</w:t>
      </w:r>
      <w:r w:rsidR="00D11471">
        <w:rPr>
          <w:lang w:val="it-IT"/>
        </w:rPr>
        <w:t>ë</w:t>
      </w:r>
      <w:r>
        <w:rPr>
          <w:lang w:val="it-IT"/>
        </w:rPr>
        <w:t>marr</w:t>
      </w:r>
      <w:r w:rsidR="00D11471">
        <w:rPr>
          <w:lang w:val="it-IT"/>
        </w:rPr>
        <w:t>ë</w:t>
      </w:r>
      <w:r>
        <w:rPr>
          <w:lang w:val="it-IT"/>
        </w:rPr>
        <w:t>sit e pun</w:t>
      </w:r>
      <w:r w:rsidR="00D11471">
        <w:rPr>
          <w:lang w:val="it-IT"/>
        </w:rPr>
        <w:t>ë</w:t>
      </w:r>
      <w:r>
        <w:rPr>
          <w:lang w:val="it-IT"/>
        </w:rPr>
        <w:t>suar te i vet</w:t>
      </w:r>
      <w:r w:rsidR="00D11471">
        <w:rPr>
          <w:lang w:val="it-IT"/>
        </w:rPr>
        <w:t>ë</w:t>
      </w:r>
      <w:r>
        <w:rPr>
          <w:lang w:val="it-IT"/>
        </w:rPr>
        <w:t>pun</w:t>
      </w:r>
      <w:r w:rsidR="00D11471">
        <w:rPr>
          <w:lang w:val="it-IT"/>
        </w:rPr>
        <w:t>ë</w:t>
      </w:r>
      <w:r w:rsidR="005E45A1">
        <w:rPr>
          <w:lang w:val="it-IT"/>
        </w:rPr>
        <w:t>s</w:t>
      </w:r>
      <w:r>
        <w:rPr>
          <w:lang w:val="it-IT"/>
        </w:rPr>
        <w:t>uari, q</w:t>
      </w:r>
      <w:r w:rsidR="00D11471">
        <w:rPr>
          <w:lang w:val="it-IT"/>
        </w:rPr>
        <w:t>ë</w:t>
      </w:r>
      <w:r>
        <w:rPr>
          <w:lang w:val="it-IT"/>
        </w:rPr>
        <w:t xml:space="preserve"> ka statusin “i vet</w:t>
      </w:r>
      <w:r w:rsidR="00D11471">
        <w:rPr>
          <w:lang w:val="it-IT"/>
        </w:rPr>
        <w:t>ë</w:t>
      </w:r>
      <w:r>
        <w:rPr>
          <w:lang w:val="it-IT"/>
        </w:rPr>
        <w:t>pun</w:t>
      </w:r>
      <w:r w:rsidR="00D11471">
        <w:rPr>
          <w:lang w:val="it-IT"/>
        </w:rPr>
        <w:t>ë</w:t>
      </w:r>
      <w:r>
        <w:rPr>
          <w:lang w:val="it-IT"/>
        </w:rPr>
        <w:t>suar me pun</w:t>
      </w:r>
      <w:r w:rsidR="00D11471">
        <w:rPr>
          <w:lang w:val="it-IT"/>
        </w:rPr>
        <w:t>ë</w:t>
      </w:r>
      <w:r>
        <w:rPr>
          <w:lang w:val="it-IT"/>
        </w:rPr>
        <w:t>marr</w:t>
      </w:r>
      <w:r w:rsidR="00D11471">
        <w:rPr>
          <w:lang w:val="it-IT"/>
        </w:rPr>
        <w:t>ë</w:t>
      </w:r>
      <w:r>
        <w:rPr>
          <w:lang w:val="it-IT"/>
        </w:rPr>
        <w:t>s”, t</w:t>
      </w:r>
      <w:r w:rsidR="00D11471">
        <w:rPr>
          <w:lang w:val="it-IT"/>
        </w:rPr>
        <w:t>ë</w:t>
      </w:r>
      <w:r>
        <w:rPr>
          <w:lang w:val="it-IT"/>
        </w:rPr>
        <w:t xml:space="preserve"> vet</w:t>
      </w:r>
      <w:r w:rsidR="00D11471">
        <w:rPr>
          <w:lang w:val="it-IT"/>
        </w:rPr>
        <w:t>ë</w:t>
      </w:r>
      <w:r>
        <w:rPr>
          <w:lang w:val="it-IT"/>
        </w:rPr>
        <w:t>pun</w:t>
      </w:r>
      <w:r w:rsidR="00D11471">
        <w:rPr>
          <w:lang w:val="it-IT"/>
        </w:rPr>
        <w:t>ë</w:t>
      </w:r>
      <w:r>
        <w:rPr>
          <w:lang w:val="it-IT"/>
        </w:rPr>
        <w:t>suarit n</w:t>
      </w:r>
      <w:r w:rsidR="00D11471">
        <w:rPr>
          <w:lang w:val="it-IT"/>
        </w:rPr>
        <w:t>ë</w:t>
      </w:r>
      <w:r>
        <w:rPr>
          <w:lang w:val="it-IT"/>
        </w:rPr>
        <w:t xml:space="preserve"> veprimtari ambulante dhe t</w:t>
      </w:r>
      <w:r w:rsidR="00D11471">
        <w:rPr>
          <w:lang w:val="it-IT"/>
        </w:rPr>
        <w:t>ë</w:t>
      </w:r>
      <w:r>
        <w:rPr>
          <w:lang w:val="it-IT"/>
        </w:rPr>
        <w:t xml:space="preserve"> vet</w:t>
      </w:r>
      <w:r w:rsidR="00D11471">
        <w:rPr>
          <w:lang w:val="it-IT"/>
        </w:rPr>
        <w:t>ë</w:t>
      </w:r>
      <w:r>
        <w:rPr>
          <w:lang w:val="it-IT"/>
        </w:rPr>
        <w:t>pun</w:t>
      </w:r>
      <w:r w:rsidR="00D11471">
        <w:rPr>
          <w:lang w:val="it-IT"/>
        </w:rPr>
        <w:t>ë</w:t>
      </w:r>
      <w:r>
        <w:rPr>
          <w:lang w:val="it-IT"/>
        </w:rPr>
        <w:t>suarit n</w:t>
      </w:r>
      <w:r w:rsidR="00D11471">
        <w:rPr>
          <w:lang w:val="it-IT"/>
        </w:rPr>
        <w:t>ë</w:t>
      </w:r>
      <w:r>
        <w:rPr>
          <w:lang w:val="it-IT"/>
        </w:rPr>
        <w:t xml:space="preserve"> bujq</w:t>
      </w:r>
      <w:r w:rsidR="00D11471">
        <w:rPr>
          <w:lang w:val="it-IT"/>
        </w:rPr>
        <w:t>ë</w:t>
      </w:r>
      <w:r>
        <w:rPr>
          <w:lang w:val="it-IT"/>
        </w:rPr>
        <w:t>si vler</w:t>
      </w:r>
      <w:r w:rsidR="00D11471">
        <w:rPr>
          <w:lang w:val="it-IT"/>
        </w:rPr>
        <w:t>ë</w:t>
      </w:r>
      <w:r>
        <w:rPr>
          <w:lang w:val="it-IT"/>
        </w:rPr>
        <w:t>sohen t</w:t>
      </w:r>
      <w:r w:rsidR="00D11471">
        <w:rPr>
          <w:lang w:val="it-IT"/>
        </w:rPr>
        <w:t>ë</w:t>
      </w:r>
      <w:r>
        <w:rPr>
          <w:lang w:val="it-IT"/>
        </w:rPr>
        <w:t xml:space="preserve"> siguruar, n</w:t>
      </w:r>
      <w:r w:rsidR="00D11471">
        <w:rPr>
          <w:lang w:val="it-IT"/>
        </w:rPr>
        <w:t>ë</w:t>
      </w:r>
      <w:r>
        <w:rPr>
          <w:lang w:val="it-IT"/>
        </w:rPr>
        <w:t>se i kan</w:t>
      </w:r>
      <w:r w:rsidR="00D11471">
        <w:rPr>
          <w:lang w:val="it-IT"/>
        </w:rPr>
        <w:t>ë</w:t>
      </w:r>
      <w:r>
        <w:rPr>
          <w:lang w:val="it-IT"/>
        </w:rPr>
        <w:t xml:space="preserve"> paguar kontributet e tremujorit pararend</w:t>
      </w:r>
      <w:r w:rsidR="00D11471">
        <w:rPr>
          <w:lang w:val="it-IT"/>
        </w:rPr>
        <w:t>ë</w:t>
      </w:r>
      <w:r>
        <w:rPr>
          <w:lang w:val="it-IT"/>
        </w:rPr>
        <w:t>s brenda afateve t</w:t>
      </w:r>
      <w:r w:rsidR="00D11471">
        <w:rPr>
          <w:lang w:val="it-IT"/>
        </w:rPr>
        <w:t>ë</w:t>
      </w:r>
      <w:r>
        <w:rPr>
          <w:lang w:val="it-IT"/>
        </w:rPr>
        <w:t xml:space="preserve"> p</w:t>
      </w:r>
      <w:r w:rsidR="00D11471">
        <w:rPr>
          <w:lang w:val="it-IT"/>
        </w:rPr>
        <w:t>ë</w:t>
      </w:r>
      <w:r>
        <w:rPr>
          <w:lang w:val="it-IT"/>
        </w:rPr>
        <w:t>rcaktuara me ligjin nr.7703, dat</w:t>
      </w:r>
      <w:r w:rsidR="00D11471">
        <w:rPr>
          <w:lang w:val="it-IT"/>
        </w:rPr>
        <w:t>ë</w:t>
      </w:r>
      <w:r>
        <w:rPr>
          <w:lang w:val="it-IT"/>
        </w:rPr>
        <w:t xml:space="preserve"> 1.5.1993 “P</w:t>
      </w:r>
      <w:r w:rsidR="00D11471">
        <w:rPr>
          <w:lang w:val="it-IT"/>
        </w:rPr>
        <w:t>ë</w:t>
      </w:r>
      <w:r>
        <w:rPr>
          <w:lang w:val="it-IT"/>
        </w:rPr>
        <w:t>r sigurimet shoq</w:t>
      </w:r>
      <w:r w:rsidR="00D11471">
        <w:rPr>
          <w:lang w:val="it-IT"/>
        </w:rPr>
        <w:t>ë</w:t>
      </w:r>
      <w:r>
        <w:rPr>
          <w:lang w:val="it-IT"/>
        </w:rPr>
        <w:t>rore n</w:t>
      </w:r>
      <w:r w:rsidR="00D11471">
        <w:rPr>
          <w:lang w:val="it-IT"/>
        </w:rPr>
        <w:t>ë</w:t>
      </w:r>
      <w:r>
        <w:rPr>
          <w:lang w:val="it-IT"/>
        </w:rPr>
        <w:t xml:space="preserve"> Republik</w:t>
      </w:r>
      <w:r w:rsidR="00D11471">
        <w:rPr>
          <w:lang w:val="it-IT"/>
        </w:rPr>
        <w:t>ë</w:t>
      </w:r>
      <w:r>
        <w:rPr>
          <w:lang w:val="it-IT"/>
        </w:rPr>
        <w:t>n e Shqip</w:t>
      </w:r>
      <w:r w:rsidR="00D11471">
        <w:rPr>
          <w:lang w:val="it-IT"/>
        </w:rPr>
        <w:t>ë</w:t>
      </w:r>
      <w:r>
        <w:rPr>
          <w:lang w:val="it-IT"/>
        </w:rPr>
        <w:t>ris</w:t>
      </w:r>
      <w:r w:rsidR="00D11471">
        <w:rPr>
          <w:lang w:val="it-IT"/>
        </w:rPr>
        <w:t>ë</w:t>
      </w:r>
      <w:r w:rsidR="00732EC1">
        <w:rPr>
          <w:lang w:val="it-IT"/>
        </w:rPr>
        <w:t>”</w:t>
      </w:r>
      <w:r>
        <w:rPr>
          <w:lang w:val="it-IT"/>
        </w:rPr>
        <w:t>, t</w:t>
      </w:r>
      <w:r w:rsidR="00D11471">
        <w:rPr>
          <w:lang w:val="it-IT"/>
        </w:rPr>
        <w:t>ë</w:t>
      </w:r>
      <w:r w:rsidR="005E45A1">
        <w:rPr>
          <w:lang w:val="it-IT"/>
        </w:rPr>
        <w:t xml:space="preserve"> </w:t>
      </w:r>
      <w:r>
        <w:rPr>
          <w:lang w:val="it-IT"/>
        </w:rPr>
        <w:t>ndryshuar.</w:t>
      </w:r>
    </w:p>
    <w:p w:rsidR="00012846" w:rsidRDefault="00012846" w:rsidP="00DB5578">
      <w:pPr>
        <w:pStyle w:val="Paragrafi"/>
        <w:rPr>
          <w:lang w:val="it-IT"/>
        </w:rPr>
      </w:pPr>
      <w:r>
        <w:rPr>
          <w:lang w:val="it-IT"/>
        </w:rPr>
        <w:t>5.</w:t>
      </w:r>
      <w:r w:rsidR="00415251">
        <w:rPr>
          <w:lang w:val="it-IT"/>
        </w:rPr>
        <w:t xml:space="preserve"> </w:t>
      </w:r>
      <w:r>
        <w:rPr>
          <w:lang w:val="it-IT"/>
        </w:rPr>
        <w:t>Kreu VIII ndryshohet, si m</w:t>
      </w:r>
      <w:r w:rsidR="00D11471">
        <w:rPr>
          <w:lang w:val="it-IT"/>
        </w:rPr>
        <w:t>ë</w:t>
      </w:r>
      <w:r>
        <w:rPr>
          <w:lang w:val="it-IT"/>
        </w:rPr>
        <w:t xml:space="preserve"> posht</w:t>
      </w:r>
      <w:r w:rsidR="00D11471">
        <w:rPr>
          <w:lang w:val="it-IT"/>
        </w:rPr>
        <w:t>ë</w:t>
      </w:r>
      <w:r>
        <w:rPr>
          <w:lang w:val="it-IT"/>
        </w:rPr>
        <w:t xml:space="preserve"> vijon:</w:t>
      </w:r>
    </w:p>
    <w:p w:rsidR="00012846" w:rsidRDefault="00012846" w:rsidP="00DB5578">
      <w:pPr>
        <w:pStyle w:val="Paragrafi"/>
        <w:rPr>
          <w:lang w:val="it-IT"/>
        </w:rPr>
      </w:pPr>
      <w:r>
        <w:rPr>
          <w:lang w:val="it-IT"/>
        </w:rPr>
        <w:t>“KREU VIII</w:t>
      </w:r>
    </w:p>
    <w:p w:rsidR="00012846" w:rsidRDefault="00012846" w:rsidP="00DB5578">
      <w:pPr>
        <w:pStyle w:val="Paragrafi"/>
        <w:rPr>
          <w:lang w:val="it-IT"/>
        </w:rPr>
      </w:pPr>
      <w:r>
        <w:rPr>
          <w:lang w:val="it-IT"/>
        </w:rPr>
        <w:t>SHUMA BAZË E P</w:t>
      </w:r>
      <w:r w:rsidR="005E45A1">
        <w:rPr>
          <w:lang w:val="it-IT"/>
        </w:rPr>
        <w:t>Ë</w:t>
      </w:r>
      <w:r>
        <w:rPr>
          <w:lang w:val="it-IT"/>
        </w:rPr>
        <w:t>RFITIMEVE</w:t>
      </w:r>
    </w:p>
    <w:p w:rsidR="00012846" w:rsidRPr="00CD0438" w:rsidRDefault="00012846" w:rsidP="00DB5578">
      <w:pPr>
        <w:pStyle w:val="Paragrafi"/>
        <w:rPr>
          <w:lang w:val="it-IT"/>
        </w:rPr>
      </w:pPr>
      <w:r w:rsidRPr="00CD0438">
        <w:rPr>
          <w:lang w:val="it-IT"/>
        </w:rPr>
        <w:t>1.</w:t>
      </w:r>
      <w:r w:rsidR="00415251">
        <w:rPr>
          <w:lang w:val="it-IT"/>
        </w:rPr>
        <w:t xml:space="preserve"> </w:t>
      </w:r>
      <w:r w:rsidRPr="00CD0438">
        <w:rPr>
          <w:lang w:val="it-IT"/>
        </w:rPr>
        <w:t>N</w:t>
      </w:r>
      <w:r w:rsidR="00D11471">
        <w:rPr>
          <w:lang w:val="it-IT"/>
        </w:rPr>
        <w:t>ë</w:t>
      </w:r>
      <w:r w:rsidR="00CD0438" w:rsidRPr="00CD0438">
        <w:rPr>
          <w:lang w:val="it-IT"/>
        </w:rPr>
        <w:t xml:space="preserve"> mb</w:t>
      </w:r>
      <w:r w:rsidR="00D11471">
        <w:rPr>
          <w:lang w:val="it-IT"/>
        </w:rPr>
        <w:t>ë</w:t>
      </w:r>
      <w:r w:rsidR="00CD0438" w:rsidRPr="00CD0438">
        <w:rPr>
          <w:lang w:val="it-IT"/>
        </w:rPr>
        <w:t>shtetje t</w:t>
      </w:r>
      <w:r w:rsidR="00D11471">
        <w:rPr>
          <w:lang w:val="it-IT"/>
        </w:rPr>
        <w:t>ë</w:t>
      </w:r>
      <w:r w:rsidR="00CD0438" w:rsidRPr="00CD0438">
        <w:rPr>
          <w:lang w:val="it-IT"/>
        </w:rPr>
        <w:t xml:space="preserve"> neneve 2, 32, 3</w:t>
      </w:r>
      <w:r w:rsidR="00856EC8">
        <w:rPr>
          <w:lang w:val="it-IT"/>
        </w:rPr>
        <w:t>6</w:t>
      </w:r>
      <w:r w:rsidR="00732EC1">
        <w:rPr>
          <w:lang w:val="it-IT"/>
        </w:rPr>
        <w:t xml:space="preserve"> e 48</w:t>
      </w:r>
      <w:r w:rsidR="00CD0438" w:rsidRPr="00CD0438">
        <w:rPr>
          <w:lang w:val="it-IT"/>
        </w:rPr>
        <w:t xml:space="preserve"> t</w:t>
      </w:r>
      <w:r w:rsidR="00D11471">
        <w:rPr>
          <w:lang w:val="it-IT"/>
        </w:rPr>
        <w:t>ë</w:t>
      </w:r>
      <w:r w:rsidR="00CD0438" w:rsidRPr="00CD0438">
        <w:rPr>
          <w:lang w:val="it-IT"/>
        </w:rPr>
        <w:t xml:space="preserve"> ligjit nr.</w:t>
      </w:r>
      <w:r w:rsidR="00C91E62">
        <w:rPr>
          <w:lang w:val="it-IT"/>
        </w:rPr>
        <w:t xml:space="preserve"> </w:t>
      </w:r>
      <w:r w:rsidR="00CD0438" w:rsidRPr="00CD0438">
        <w:rPr>
          <w:lang w:val="it-IT"/>
        </w:rPr>
        <w:t>7703, dat</w:t>
      </w:r>
      <w:r w:rsidR="00D11471">
        <w:rPr>
          <w:lang w:val="it-IT"/>
        </w:rPr>
        <w:t>ë</w:t>
      </w:r>
      <w:r w:rsidR="00732EC1">
        <w:rPr>
          <w:lang w:val="it-IT"/>
        </w:rPr>
        <w:t xml:space="preserve"> 11.5.1993</w:t>
      </w:r>
      <w:r w:rsidR="00CD0438" w:rsidRPr="00CD0438">
        <w:rPr>
          <w:lang w:val="it-IT"/>
        </w:rPr>
        <w:t xml:space="preserve"> “P</w:t>
      </w:r>
      <w:r w:rsidR="00D11471">
        <w:rPr>
          <w:lang w:val="it-IT"/>
        </w:rPr>
        <w:t>ë</w:t>
      </w:r>
      <w:r w:rsidR="00CD0438" w:rsidRPr="00CD0438">
        <w:rPr>
          <w:lang w:val="it-IT"/>
        </w:rPr>
        <w:t>r sigurimet shoq</w:t>
      </w:r>
      <w:r w:rsidR="00D11471">
        <w:rPr>
          <w:lang w:val="it-IT"/>
        </w:rPr>
        <w:t>ë</w:t>
      </w:r>
      <w:r w:rsidR="00CD0438" w:rsidRPr="00CD0438">
        <w:rPr>
          <w:lang w:val="it-IT"/>
        </w:rPr>
        <w:t>rore n</w:t>
      </w:r>
      <w:r w:rsidR="00D11471">
        <w:rPr>
          <w:lang w:val="it-IT"/>
        </w:rPr>
        <w:t>ë</w:t>
      </w:r>
      <w:r w:rsidR="00CD0438" w:rsidRPr="00CD0438">
        <w:rPr>
          <w:lang w:val="it-IT"/>
        </w:rPr>
        <w:t xml:space="preserve"> Republik</w:t>
      </w:r>
      <w:r w:rsidR="00D11471">
        <w:rPr>
          <w:lang w:val="it-IT"/>
        </w:rPr>
        <w:t>ë</w:t>
      </w:r>
      <w:r w:rsidR="00CD0438" w:rsidRPr="00CD0438">
        <w:rPr>
          <w:lang w:val="it-IT"/>
        </w:rPr>
        <w:t>n e Shqip</w:t>
      </w:r>
      <w:r w:rsidR="00D11471">
        <w:rPr>
          <w:lang w:val="it-IT"/>
        </w:rPr>
        <w:t>ë</w:t>
      </w:r>
      <w:r w:rsidR="00CD0438" w:rsidRPr="00CD0438">
        <w:rPr>
          <w:lang w:val="it-IT"/>
        </w:rPr>
        <w:t>ris</w:t>
      </w:r>
      <w:r w:rsidR="00D11471">
        <w:rPr>
          <w:lang w:val="it-IT"/>
        </w:rPr>
        <w:t>ë</w:t>
      </w:r>
      <w:r w:rsidR="005E45A1">
        <w:rPr>
          <w:lang w:val="it-IT"/>
        </w:rPr>
        <w:t>”</w:t>
      </w:r>
      <w:r w:rsidR="00CD0438" w:rsidRPr="00CD0438">
        <w:rPr>
          <w:lang w:val="it-IT"/>
        </w:rPr>
        <w:t>, t</w:t>
      </w:r>
      <w:r w:rsidR="00D11471">
        <w:rPr>
          <w:lang w:val="it-IT"/>
        </w:rPr>
        <w:t>ë</w:t>
      </w:r>
      <w:r w:rsidR="00CD0438" w:rsidRPr="00CD0438">
        <w:rPr>
          <w:lang w:val="it-IT"/>
        </w:rPr>
        <w:t xml:space="preserve"> ndryshuar, shuma baz</w:t>
      </w:r>
      <w:r w:rsidR="00D11471">
        <w:rPr>
          <w:lang w:val="it-IT"/>
        </w:rPr>
        <w:t>ë</w:t>
      </w:r>
      <w:r w:rsidR="00CD0438" w:rsidRPr="00CD0438">
        <w:rPr>
          <w:lang w:val="it-IT"/>
        </w:rPr>
        <w:t xml:space="preserve"> e p</w:t>
      </w:r>
      <w:r w:rsidR="00D11471">
        <w:rPr>
          <w:lang w:val="it-IT"/>
        </w:rPr>
        <w:t>ë</w:t>
      </w:r>
      <w:r w:rsidR="00CD0438" w:rsidRPr="00CD0438">
        <w:rPr>
          <w:lang w:val="it-IT"/>
        </w:rPr>
        <w:t>rfitimit nga data 1.7.2012 e n</w:t>
      </w:r>
      <w:r w:rsidR="00D11471">
        <w:rPr>
          <w:lang w:val="it-IT"/>
        </w:rPr>
        <w:t>ë</w:t>
      </w:r>
      <w:r w:rsidR="00CD0438" w:rsidRPr="00CD0438">
        <w:rPr>
          <w:lang w:val="it-IT"/>
        </w:rPr>
        <w:t xml:space="preserve"> vazhdim, t</w:t>
      </w:r>
      <w:r w:rsidR="00D11471">
        <w:rPr>
          <w:lang w:val="it-IT"/>
        </w:rPr>
        <w:t>ë</w:t>
      </w:r>
      <w:r w:rsidR="00CD0438" w:rsidRPr="00CD0438">
        <w:rPr>
          <w:lang w:val="it-IT"/>
        </w:rPr>
        <w:t xml:space="preserve"> jet</w:t>
      </w:r>
      <w:r w:rsidR="00D11471">
        <w:rPr>
          <w:lang w:val="it-IT"/>
        </w:rPr>
        <w:t>ë</w:t>
      </w:r>
      <w:r w:rsidR="00732EC1">
        <w:rPr>
          <w:lang w:val="it-IT"/>
        </w:rPr>
        <w:t xml:space="preserve"> 11 56</w:t>
      </w:r>
      <w:r w:rsidR="00CD0438" w:rsidRPr="00CD0438">
        <w:rPr>
          <w:lang w:val="it-IT"/>
        </w:rPr>
        <w:t>2 (nj</w:t>
      </w:r>
      <w:r w:rsidR="00D11471">
        <w:rPr>
          <w:lang w:val="it-IT"/>
        </w:rPr>
        <w:t>ë</w:t>
      </w:r>
      <w:r w:rsidR="00CD0438" w:rsidRPr="00CD0438">
        <w:rPr>
          <w:lang w:val="it-IT"/>
        </w:rPr>
        <w:t>mb</w:t>
      </w:r>
      <w:r w:rsidR="00D11471">
        <w:rPr>
          <w:lang w:val="it-IT"/>
        </w:rPr>
        <w:t>ë</w:t>
      </w:r>
      <w:r w:rsidR="00CD0438" w:rsidRPr="00CD0438">
        <w:rPr>
          <w:lang w:val="it-IT"/>
        </w:rPr>
        <w:t>dhjet</w:t>
      </w:r>
      <w:r w:rsidR="00D11471">
        <w:rPr>
          <w:lang w:val="it-IT"/>
        </w:rPr>
        <w:t>ë</w:t>
      </w:r>
      <w:r w:rsidR="00CD0438" w:rsidRPr="00CD0438">
        <w:rPr>
          <w:lang w:val="it-IT"/>
        </w:rPr>
        <w:t xml:space="preserve"> mij</w:t>
      </w:r>
      <w:r w:rsidR="00D11471">
        <w:rPr>
          <w:lang w:val="it-IT"/>
        </w:rPr>
        <w:t>ë</w:t>
      </w:r>
      <w:r w:rsidR="00CD0438" w:rsidRPr="00CD0438">
        <w:rPr>
          <w:lang w:val="it-IT"/>
        </w:rPr>
        <w:t xml:space="preserve"> e pes</w:t>
      </w:r>
      <w:r w:rsidR="00D11471">
        <w:rPr>
          <w:lang w:val="it-IT"/>
        </w:rPr>
        <w:t>ë</w:t>
      </w:r>
      <w:r w:rsidR="00CD0438" w:rsidRPr="00CD0438">
        <w:rPr>
          <w:lang w:val="it-IT"/>
        </w:rPr>
        <w:t>qind e gjasht</w:t>
      </w:r>
      <w:r w:rsidR="00D11471">
        <w:rPr>
          <w:lang w:val="it-IT"/>
        </w:rPr>
        <w:t>ë</w:t>
      </w:r>
      <w:r w:rsidR="00CD0438" w:rsidRPr="00CD0438">
        <w:rPr>
          <w:lang w:val="it-IT"/>
        </w:rPr>
        <w:t>dhjet</w:t>
      </w:r>
      <w:r w:rsidR="00D11471">
        <w:rPr>
          <w:lang w:val="it-IT"/>
        </w:rPr>
        <w:t>ë</w:t>
      </w:r>
      <w:r w:rsidR="00CD0438" w:rsidRPr="00CD0438">
        <w:rPr>
          <w:lang w:val="it-IT"/>
        </w:rPr>
        <w:t xml:space="preserve"> e dy) lek</w:t>
      </w:r>
      <w:r w:rsidR="00D11471">
        <w:rPr>
          <w:lang w:val="it-IT"/>
        </w:rPr>
        <w:t>ë</w:t>
      </w:r>
      <w:r w:rsidR="00CD0438" w:rsidRPr="00CD0438">
        <w:rPr>
          <w:lang w:val="it-IT"/>
        </w:rPr>
        <w:t xml:space="preserve"> n</w:t>
      </w:r>
      <w:r w:rsidR="00D11471">
        <w:rPr>
          <w:lang w:val="it-IT"/>
        </w:rPr>
        <w:t>ë</w:t>
      </w:r>
      <w:r w:rsidR="00CD0438" w:rsidRPr="00CD0438">
        <w:rPr>
          <w:lang w:val="it-IT"/>
        </w:rPr>
        <w:t xml:space="preserve"> muaj.</w:t>
      </w:r>
    </w:p>
    <w:p w:rsidR="00CD0438" w:rsidRDefault="00CD0438" w:rsidP="00DB5578">
      <w:pPr>
        <w:pStyle w:val="Paragrafi"/>
        <w:rPr>
          <w:lang w:val="it-IT"/>
        </w:rPr>
      </w:pPr>
      <w:r>
        <w:rPr>
          <w:lang w:val="it-IT"/>
        </w:rPr>
        <w:t>2.</w:t>
      </w:r>
      <w:r w:rsidR="00415251">
        <w:rPr>
          <w:lang w:val="it-IT"/>
        </w:rPr>
        <w:t xml:space="preserve"> </w:t>
      </w:r>
      <w:r>
        <w:rPr>
          <w:lang w:val="it-IT"/>
        </w:rPr>
        <w:t>N</w:t>
      </w:r>
      <w:r w:rsidR="00D11471">
        <w:rPr>
          <w:lang w:val="it-IT"/>
        </w:rPr>
        <w:t>ë</w:t>
      </w:r>
      <w:r>
        <w:rPr>
          <w:lang w:val="it-IT"/>
        </w:rPr>
        <w:t xml:space="preserve"> mb</w:t>
      </w:r>
      <w:r w:rsidR="00D11471">
        <w:rPr>
          <w:lang w:val="it-IT"/>
        </w:rPr>
        <w:t>ë</w:t>
      </w:r>
      <w:r>
        <w:rPr>
          <w:lang w:val="it-IT"/>
        </w:rPr>
        <w:t>shtetje t</w:t>
      </w:r>
      <w:r w:rsidR="00D11471">
        <w:rPr>
          <w:lang w:val="it-IT"/>
        </w:rPr>
        <w:t>ë</w:t>
      </w:r>
      <w:r w:rsidR="00732EC1">
        <w:rPr>
          <w:lang w:val="it-IT"/>
        </w:rPr>
        <w:t xml:space="preserve"> nenit 96</w:t>
      </w:r>
      <w:r>
        <w:rPr>
          <w:lang w:val="it-IT"/>
        </w:rPr>
        <w:t xml:space="preserve"> t</w:t>
      </w:r>
      <w:r w:rsidR="00D11471">
        <w:rPr>
          <w:lang w:val="it-IT"/>
        </w:rPr>
        <w:t>ë</w:t>
      </w:r>
      <w:r>
        <w:rPr>
          <w:lang w:val="it-IT"/>
        </w:rPr>
        <w:t xml:space="preserve"> ligjit nr.</w:t>
      </w:r>
      <w:r w:rsidR="00E62E16">
        <w:rPr>
          <w:lang w:val="it-IT"/>
        </w:rPr>
        <w:t xml:space="preserve"> </w:t>
      </w:r>
      <w:r>
        <w:rPr>
          <w:lang w:val="it-IT"/>
        </w:rPr>
        <w:t>7703, dat</w:t>
      </w:r>
      <w:r w:rsidR="00D11471">
        <w:rPr>
          <w:lang w:val="it-IT"/>
        </w:rPr>
        <w:t>ë</w:t>
      </w:r>
      <w:r>
        <w:rPr>
          <w:lang w:val="it-IT"/>
        </w:rPr>
        <w:t xml:space="preserve"> 11.5.1993 “P</w:t>
      </w:r>
      <w:r w:rsidR="00D11471">
        <w:rPr>
          <w:lang w:val="it-IT"/>
        </w:rPr>
        <w:t>ë</w:t>
      </w:r>
      <w:r>
        <w:rPr>
          <w:lang w:val="it-IT"/>
        </w:rPr>
        <w:t xml:space="preserve">r sigurimet </w:t>
      </w:r>
      <w:r w:rsidR="0017154C">
        <w:rPr>
          <w:lang w:val="it-IT"/>
        </w:rPr>
        <w:t>shoq</w:t>
      </w:r>
      <w:r w:rsidR="00D11471">
        <w:rPr>
          <w:lang w:val="it-IT"/>
        </w:rPr>
        <w:t>ë</w:t>
      </w:r>
      <w:r w:rsidR="0017154C">
        <w:rPr>
          <w:lang w:val="it-IT"/>
        </w:rPr>
        <w:t>rore n</w:t>
      </w:r>
      <w:r w:rsidR="00D11471">
        <w:rPr>
          <w:lang w:val="it-IT"/>
        </w:rPr>
        <w:t>ë</w:t>
      </w:r>
      <w:r w:rsidR="0017154C">
        <w:rPr>
          <w:lang w:val="it-IT"/>
        </w:rPr>
        <w:t xml:space="preserve"> Republik</w:t>
      </w:r>
      <w:r w:rsidR="00D11471">
        <w:rPr>
          <w:lang w:val="it-IT"/>
        </w:rPr>
        <w:t>ë</w:t>
      </w:r>
      <w:r w:rsidR="0017154C">
        <w:rPr>
          <w:lang w:val="it-IT"/>
        </w:rPr>
        <w:t>n e Shqip</w:t>
      </w:r>
      <w:r w:rsidR="00D11471">
        <w:rPr>
          <w:lang w:val="it-IT"/>
        </w:rPr>
        <w:t>ë</w:t>
      </w:r>
      <w:r>
        <w:rPr>
          <w:lang w:val="it-IT"/>
        </w:rPr>
        <w:t>ris</w:t>
      </w:r>
      <w:r w:rsidR="00D11471">
        <w:rPr>
          <w:lang w:val="it-IT"/>
        </w:rPr>
        <w:t>ë</w:t>
      </w:r>
      <w:r w:rsidR="005E45A1">
        <w:rPr>
          <w:lang w:val="it-IT"/>
        </w:rPr>
        <w:t>”</w:t>
      </w:r>
      <w:r>
        <w:rPr>
          <w:lang w:val="it-IT"/>
        </w:rPr>
        <w:t>, t</w:t>
      </w:r>
      <w:r w:rsidR="00D11471">
        <w:rPr>
          <w:lang w:val="it-IT"/>
        </w:rPr>
        <w:t>ë</w:t>
      </w:r>
      <w:r>
        <w:rPr>
          <w:lang w:val="it-IT"/>
        </w:rPr>
        <w:t xml:space="preserve"> ndryshuar, shuma e p</w:t>
      </w:r>
      <w:r w:rsidR="00D11471">
        <w:rPr>
          <w:lang w:val="it-IT"/>
        </w:rPr>
        <w:t>ë</w:t>
      </w:r>
      <w:r>
        <w:rPr>
          <w:lang w:val="it-IT"/>
        </w:rPr>
        <w:t>rfitimit, p</w:t>
      </w:r>
      <w:r w:rsidR="00D11471">
        <w:rPr>
          <w:lang w:val="it-IT"/>
        </w:rPr>
        <w:t>ë</w:t>
      </w:r>
      <w:r>
        <w:rPr>
          <w:lang w:val="it-IT"/>
        </w:rPr>
        <w:t>r personat, q</w:t>
      </w:r>
      <w:r w:rsidR="00D11471">
        <w:rPr>
          <w:lang w:val="it-IT"/>
        </w:rPr>
        <w:t>ë</w:t>
      </w:r>
      <w:r>
        <w:rPr>
          <w:lang w:val="it-IT"/>
        </w:rPr>
        <w:t xml:space="preserve"> nuk plot</w:t>
      </w:r>
      <w:r w:rsidR="00D11471">
        <w:rPr>
          <w:lang w:val="it-IT"/>
        </w:rPr>
        <w:t>ë</w:t>
      </w:r>
      <w:r>
        <w:rPr>
          <w:lang w:val="it-IT"/>
        </w:rPr>
        <w:t>sojn</w:t>
      </w:r>
      <w:r w:rsidR="00D11471">
        <w:rPr>
          <w:lang w:val="it-IT"/>
        </w:rPr>
        <w:t>ë</w:t>
      </w:r>
      <w:r>
        <w:rPr>
          <w:lang w:val="it-IT"/>
        </w:rPr>
        <w:t xml:space="preserve"> kushtet p</w:t>
      </w:r>
      <w:r w:rsidR="00D11471">
        <w:rPr>
          <w:lang w:val="it-IT"/>
        </w:rPr>
        <w:t>ë</w:t>
      </w:r>
      <w:r>
        <w:rPr>
          <w:lang w:val="it-IT"/>
        </w:rPr>
        <w:t>r p</w:t>
      </w:r>
      <w:r w:rsidR="00D11471">
        <w:rPr>
          <w:lang w:val="it-IT"/>
        </w:rPr>
        <w:t>ërfit</w:t>
      </w:r>
      <w:r>
        <w:rPr>
          <w:lang w:val="it-IT"/>
        </w:rPr>
        <w:t>imin e mas</w:t>
      </w:r>
      <w:r w:rsidR="00D11471">
        <w:rPr>
          <w:lang w:val="it-IT"/>
        </w:rPr>
        <w:t>ë</w:t>
      </w:r>
      <w:r>
        <w:rPr>
          <w:lang w:val="it-IT"/>
        </w:rPr>
        <w:t>s s</w:t>
      </w:r>
      <w:r w:rsidR="00D11471">
        <w:rPr>
          <w:lang w:val="it-IT"/>
        </w:rPr>
        <w:t>ë</w:t>
      </w:r>
      <w:r>
        <w:rPr>
          <w:lang w:val="it-IT"/>
        </w:rPr>
        <w:t xml:space="preserve"> pensionit, t</w:t>
      </w:r>
      <w:r w:rsidR="00D11471">
        <w:rPr>
          <w:lang w:val="it-IT"/>
        </w:rPr>
        <w:t>ë</w:t>
      </w:r>
      <w:r>
        <w:rPr>
          <w:lang w:val="it-IT"/>
        </w:rPr>
        <w:t xml:space="preserve"> p</w:t>
      </w:r>
      <w:r w:rsidR="00D11471">
        <w:rPr>
          <w:lang w:val="it-IT"/>
        </w:rPr>
        <w:t>ë</w:t>
      </w:r>
      <w:r>
        <w:rPr>
          <w:lang w:val="it-IT"/>
        </w:rPr>
        <w:t>rcaktuar n</w:t>
      </w:r>
      <w:r w:rsidR="00D11471">
        <w:rPr>
          <w:lang w:val="it-IT"/>
        </w:rPr>
        <w:t>ë</w:t>
      </w:r>
      <w:r>
        <w:rPr>
          <w:lang w:val="it-IT"/>
        </w:rPr>
        <w:t xml:space="preserve"> paragrafin e par</w:t>
      </w:r>
      <w:r w:rsidR="00D11471">
        <w:rPr>
          <w:lang w:val="it-IT"/>
        </w:rPr>
        <w:t>ë</w:t>
      </w:r>
      <w:r>
        <w:rPr>
          <w:lang w:val="it-IT"/>
        </w:rPr>
        <w:t xml:space="preserve"> t</w:t>
      </w:r>
      <w:r w:rsidR="00D11471">
        <w:rPr>
          <w:lang w:val="it-IT"/>
        </w:rPr>
        <w:t>ë</w:t>
      </w:r>
      <w:r>
        <w:rPr>
          <w:lang w:val="it-IT"/>
        </w:rPr>
        <w:t xml:space="preserve"> k</w:t>
      </w:r>
      <w:r w:rsidR="00D11471">
        <w:rPr>
          <w:lang w:val="it-IT"/>
        </w:rPr>
        <w:t>ë</w:t>
      </w:r>
      <w:r>
        <w:rPr>
          <w:lang w:val="it-IT"/>
        </w:rPr>
        <w:t>tij neni, nga data</w:t>
      </w:r>
      <w:r w:rsidR="0017154C">
        <w:rPr>
          <w:lang w:val="it-IT"/>
        </w:rPr>
        <w:t xml:space="preserve"> 1.7.2012 e n</w:t>
      </w:r>
      <w:r w:rsidR="00D11471">
        <w:rPr>
          <w:lang w:val="it-IT"/>
        </w:rPr>
        <w:t>ë</w:t>
      </w:r>
      <w:r w:rsidR="0017154C">
        <w:rPr>
          <w:lang w:val="it-IT"/>
        </w:rPr>
        <w:t xml:space="preserve"> vazhdim, t</w:t>
      </w:r>
      <w:r w:rsidR="00D11471">
        <w:rPr>
          <w:lang w:val="it-IT"/>
        </w:rPr>
        <w:t>ë</w:t>
      </w:r>
      <w:r w:rsidR="0017154C">
        <w:rPr>
          <w:lang w:val="it-IT"/>
        </w:rPr>
        <w:t xml:space="preserve"> jet</w:t>
      </w:r>
      <w:r w:rsidR="00D11471">
        <w:rPr>
          <w:lang w:val="it-IT"/>
        </w:rPr>
        <w:t>ë</w:t>
      </w:r>
      <w:r w:rsidR="0017154C">
        <w:rPr>
          <w:lang w:val="it-IT"/>
        </w:rPr>
        <w:t xml:space="preserve"> 7 841 (shtat</w:t>
      </w:r>
      <w:r w:rsidR="00D11471">
        <w:rPr>
          <w:lang w:val="it-IT"/>
        </w:rPr>
        <w:t>ë</w:t>
      </w:r>
      <w:r w:rsidR="0017154C">
        <w:rPr>
          <w:lang w:val="it-IT"/>
        </w:rPr>
        <w:t xml:space="preserve"> mij</w:t>
      </w:r>
      <w:r w:rsidR="00D11471">
        <w:rPr>
          <w:lang w:val="it-IT"/>
        </w:rPr>
        <w:t>ë</w:t>
      </w:r>
      <w:r w:rsidR="0017154C">
        <w:rPr>
          <w:lang w:val="it-IT"/>
        </w:rPr>
        <w:t xml:space="preserve"> e tet</w:t>
      </w:r>
      <w:r w:rsidR="00D11471">
        <w:rPr>
          <w:lang w:val="it-IT"/>
        </w:rPr>
        <w:t>ë</w:t>
      </w:r>
      <w:r w:rsidR="0017154C">
        <w:rPr>
          <w:lang w:val="it-IT"/>
        </w:rPr>
        <w:t>qnd e dyzet e nj</w:t>
      </w:r>
      <w:r w:rsidR="00D11471">
        <w:rPr>
          <w:lang w:val="it-IT"/>
        </w:rPr>
        <w:t>ë</w:t>
      </w:r>
      <w:r w:rsidR="0017154C">
        <w:rPr>
          <w:lang w:val="it-IT"/>
        </w:rPr>
        <w:t>) lek</w:t>
      </w:r>
      <w:r w:rsidR="00D11471">
        <w:rPr>
          <w:lang w:val="it-IT"/>
        </w:rPr>
        <w:t>ë</w:t>
      </w:r>
      <w:r w:rsidR="0017154C">
        <w:rPr>
          <w:lang w:val="it-IT"/>
        </w:rPr>
        <w:t xml:space="preserve"> n</w:t>
      </w:r>
      <w:r w:rsidR="00D11471">
        <w:rPr>
          <w:lang w:val="it-IT"/>
        </w:rPr>
        <w:t>ë</w:t>
      </w:r>
      <w:r w:rsidR="0017154C">
        <w:rPr>
          <w:lang w:val="it-IT"/>
        </w:rPr>
        <w:t xml:space="preserve"> muaj.</w:t>
      </w:r>
    </w:p>
    <w:p w:rsidR="0017154C" w:rsidRDefault="0017154C" w:rsidP="00DB5578">
      <w:pPr>
        <w:pStyle w:val="Paragrafi"/>
        <w:rPr>
          <w:lang w:val="it-IT"/>
        </w:rPr>
      </w:pPr>
      <w:r>
        <w:rPr>
          <w:lang w:val="it-IT"/>
        </w:rPr>
        <w:t>3.</w:t>
      </w:r>
      <w:r w:rsidR="00415251">
        <w:rPr>
          <w:lang w:val="it-IT"/>
        </w:rPr>
        <w:t xml:space="preserve"> </w:t>
      </w:r>
      <w:r>
        <w:rPr>
          <w:lang w:val="it-IT"/>
        </w:rPr>
        <w:t>N</w:t>
      </w:r>
      <w:r w:rsidR="00D11471">
        <w:rPr>
          <w:lang w:val="it-IT"/>
        </w:rPr>
        <w:t>ë</w:t>
      </w:r>
      <w:r>
        <w:rPr>
          <w:lang w:val="it-IT"/>
        </w:rPr>
        <w:t xml:space="preserve"> mb</w:t>
      </w:r>
      <w:r w:rsidR="00D11471">
        <w:rPr>
          <w:lang w:val="it-IT"/>
        </w:rPr>
        <w:t>ë</w:t>
      </w:r>
      <w:r>
        <w:rPr>
          <w:lang w:val="it-IT"/>
        </w:rPr>
        <w:t>shtetje t</w:t>
      </w:r>
      <w:r w:rsidR="00D11471">
        <w:rPr>
          <w:lang w:val="it-IT"/>
        </w:rPr>
        <w:t>ë</w:t>
      </w:r>
      <w:r>
        <w:rPr>
          <w:lang w:val="it-IT"/>
        </w:rPr>
        <w:t xml:space="preserve"> pik</w:t>
      </w:r>
      <w:r w:rsidR="00D11471">
        <w:rPr>
          <w:lang w:val="it-IT"/>
        </w:rPr>
        <w:t>ë</w:t>
      </w:r>
      <w:r w:rsidR="00F828BB">
        <w:rPr>
          <w:lang w:val="it-IT"/>
        </w:rPr>
        <w:t>s 3</w:t>
      </w:r>
      <w:r>
        <w:rPr>
          <w:lang w:val="it-IT"/>
        </w:rPr>
        <w:t xml:space="preserve"> t</w:t>
      </w:r>
      <w:r w:rsidR="00D11471">
        <w:rPr>
          <w:lang w:val="it-IT"/>
        </w:rPr>
        <w:t>ë</w:t>
      </w:r>
      <w:r w:rsidR="00F828BB">
        <w:rPr>
          <w:lang w:val="it-IT"/>
        </w:rPr>
        <w:t xml:space="preserve"> nenit 27</w:t>
      </w:r>
      <w:r w:rsidR="00856EC8">
        <w:rPr>
          <w:lang w:val="it-IT"/>
        </w:rPr>
        <w:t>,</w:t>
      </w:r>
      <w:r>
        <w:rPr>
          <w:lang w:val="it-IT"/>
        </w:rPr>
        <w:t xml:space="preserve"> t</w:t>
      </w:r>
      <w:r w:rsidR="00D11471">
        <w:rPr>
          <w:lang w:val="it-IT"/>
        </w:rPr>
        <w:t>ë</w:t>
      </w:r>
      <w:r>
        <w:rPr>
          <w:lang w:val="it-IT"/>
        </w:rPr>
        <w:t xml:space="preserve"> pik</w:t>
      </w:r>
      <w:r w:rsidR="00D11471">
        <w:rPr>
          <w:lang w:val="it-IT"/>
        </w:rPr>
        <w:t>ë</w:t>
      </w:r>
      <w:r w:rsidR="00F828BB">
        <w:rPr>
          <w:lang w:val="it-IT"/>
        </w:rPr>
        <w:t>s 2</w:t>
      </w:r>
      <w:r>
        <w:rPr>
          <w:lang w:val="it-IT"/>
        </w:rPr>
        <w:t xml:space="preserve"> t</w:t>
      </w:r>
      <w:r w:rsidR="005E45A1">
        <w:rPr>
          <w:lang w:val="it-IT"/>
        </w:rPr>
        <w:t>ë</w:t>
      </w:r>
      <w:r w:rsidR="00856EC8">
        <w:rPr>
          <w:lang w:val="it-IT"/>
        </w:rPr>
        <w:t xml:space="preserve"> nenit 59</w:t>
      </w:r>
      <w:r>
        <w:rPr>
          <w:lang w:val="it-IT"/>
        </w:rPr>
        <w:t xml:space="preserve"> dhe t</w:t>
      </w:r>
      <w:r w:rsidR="00D11471">
        <w:rPr>
          <w:lang w:val="it-IT"/>
        </w:rPr>
        <w:t>ë</w:t>
      </w:r>
      <w:r w:rsidR="00F828BB">
        <w:rPr>
          <w:lang w:val="it-IT"/>
        </w:rPr>
        <w:t xml:space="preserve"> nenit 60</w:t>
      </w:r>
      <w:r>
        <w:rPr>
          <w:lang w:val="it-IT"/>
        </w:rPr>
        <w:t xml:space="preserve"> t</w:t>
      </w:r>
      <w:r w:rsidR="00D11471">
        <w:rPr>
          <w:lang w:val="it-IT"/>
        </w:rPr>
        <w:t>ë</w:t>
      </w:r>
      <w:r>
        <w:rPr>
          <w:lang w:val="it-IT"/>
        </w:rPr>
        <w:t xml:space="preserve"> ligjit nr.</w:t>
      </w:r>
      <w:r w:rsidR="004804AD">
        <w:rPr>
          <w:lang w:val="it-IT"/>
        </w:rPr>
        <w:t xml:space="preserve"> </w:t>
      </w:r>
      <w:r>
        <w:rPr>
          <w:lang w:val="it-IT"/>
        </w:rPr>
        <w:t>7703, dat</w:t>
      </w:r>
      <w:r w:rsidR="00D11471">
        <w:rPr>
          <w:lang w:val="it-IT"/>
        </w:rPr>
        <w:t>ë</w:t>
      </w:r>
      <w:r>
        <w:rPr>
          <w:lang w:val="it-IT"/>
        </w:rPr>
        <w:t xml:space="preserve"> 11.5.1993 “P</w:t>
      </w:r>
      <w:r w:rsidR="00D11471">
        <w:rPr>
          <w:lang w:val="it-IT"/>
        </w:rPr>
        <w:t>ë</w:t>
      </w:r>
      <w:r>
        <w:rPr>
          <w:lang w:val="it-IT"/>
        </w:rPr>
        <w:t>r sigurimet shoq</w:t>
      </w:r>
      <w:r w:rsidR="00D11471">
        <w:rPr>
          <w:lang w:val="it-IT"/>
        </w:rPr>
        <w:t>ë</w:t>
      </w:r>
      <w:r>
        <w:rPr>
          <w:lang w:val="it-IT"/>
        </w:rPr>
        <w:t>rore n</w:t>
      </w:r>
      <w:r w:rsidR="00D11471">
        <w:rPr>
          <w:lang w:val="it-IT"/>
        </w:rPr>
        <w:t>ë</w:t>
      </w:r>
      <w:r>
        <w:rPr>
          <w:lang w:val="it-IT"/>
        </w:rPr>
        <w:t xml:space="preserve"> Republik</w:t>
      </w:r>
      <w:r w:rsidR="00D11471">
        <w:rPr>
          <w:lang w:val="it-IT"/>
        </w:rPr>
        <w:t>ë</w:t>
      </w:r>
      <w:r>
        <w:rPr>
          <w:lang w:val="it-IT"/>
        </w:rPr>
        <w:t>n e Shqip</w:t>
      </w:r>
      <w:r w:rsidR="005E45A1">
        <w:rPr>
          <w:lang w:val="it-IT"/>
        </w:rPr>
        <w:t>ë</w:t>
      </w:r>
      <w:r>
        <w:rPr>
          <w:lang w:val="it-IT"/>
        </w:rPr>
        <w:t>ris</w:t>
      </w:r>
      <w:r w:rsidR="00D11471">
        <w:rPr>
          <w:lang w:val="it-IT"/>
        </w:rPr>
        <w:t>ë</w:t>
      </w:r>
      <w:r w:rsidR="005E45A1">
        <w:rPr>
          <w:lang w:val="it-IT"/>
        </w:rPr>
        <w:t>”</w:t>
      </w:r>
      <w:r>
        <w:rPr>
          <w:lang w:val="it-IT"/>
        </w:rPr>
        <w:t>, t</w:t>
      </w:r>
      <w:r w:rsidR="00D11471">
        <w:rPr>
          <w:lang w:val="it-IT"/>
        </w:rPr>
        <w:t>ë</w:t>
      </w:r>
      <w:r>
        <w:rPr>
          <w:lang w:val="it-IT"/>
        </w:rPr>
        <w:t xml:space="preserve"> ndryshuar, baza e vler</w:t>
      </w:r>
      <w:r w:rsidR="00D11471">
        <w:rPr>
          <w:lang w:val="it-IT"/>
        </w:rPr>
        <w:t>ë</w:t>
      </w:r>
      <w:r>
        <w:rPr>
          <w:lang w:val="it-IT"/>
        </w:rPr>
        <w:t>suar mujore, p</w:t>
      </w:r>
      <w:r w:rsidR="00D11471">
        <w:rPr>
          <w:lang w:val="it-IT"/>
        </w:rPr>
        <w:t>ë</w:t>
      </w:r>
      <w:r>
        <w:rPr>
          <w:lang w:val="it-IT"/>
        </w:rPr>
        <w:t>r efekt t</w:t>
      </w:r>
      <w:r w:rsidR="00D11471">
        <w:rPr>
          <w:lang w:val="it-IT"/>
        </w:rPr>
        <w:t>ë</w:t>
      </w:r>
      <w:r>
        <w:rPr>
          <w:lang w:val="it-IT"/>
        </w:rPr>
        <w:t xml:space="preserve"> llogaritjes s</w:t>
      </w:r>
      <w:r w:rsidR="00D11471">
        <w:rPr>
          <w:lang w:val="it-IT"/>
        </w:rPr>
        <w:t>ë</w:t>
      </w:r>
      <w:r>
        <w:rPr>
          <w:lang w:val="it-IT"/>
        </w:rPr>
        <w:t xml:space="preserve"> t</w:t>
      </w:r>
      <w:r w:rsidR="00D11471">
        <w:rPr>
          <w:lang w:val="it-IT"/>
        </w:rPr>
        <w:t>ë</w:t>
      </w:r>
      <w:r>
        <w:rPr>
          <w:lang w:val="it-IT"/>
        </w:rPr>
        <w:t xml:space="preserve"> ardhurave p</w:t>
      </w:r>
      <w:r w:rsidR="00D11471">
        <w:rPr>
          <w:lang w:val="it-IT"/>
        </w:rPr>
        <w:t>ë</w:t>
      </w:r>
      <w:r>
        <w:rPr>
          <w:lang w:val="it-IT"/>
        </w:rPr>
        <w:t>r barr</w:t>
      </w:r>
      <w:r w:rsidR="00D11471">
        <w:rPr>
          <w:lang w:val="it-IT"/>
        </w:rPr>
        <w:t>ë</w:t>
      </w:r>
      <w:r>
        <w:rPr>
          <w:lang w:val="it-IT"/>
        </w:rPr>
        <w:t>lindje, p</w:t>
      </w:r>
      <w:r w:rsidR="00D11471">
        <w:rPr>
          <w:lang w:val="it-IT"/>
        </w:rPr>
        <w:t>ë</w:t>
      </w:r>
      <w:r>
        <w:rPr>
          <w:lang w:val="it-IT"/>
        </w:rPr>
        <w:t>r rastet kur e drejta e p</w:t>
      </w:r>
      <w:r w:rsidR="00D11471">
        <w:rPr>
          <w:lang w:val="it-IT"/>
        </w:rPr>
        <w:t>ë</w:t>
      </w:r>
      <w:r>
        <w:rPr>
          <w:lang w:val="it-IT"/>
        </w:rPr>
        <w:t>rfitimit ka lindur, por p</w:t>
      </w:r>
      <w:r w:rsidR="00D11471">
        <w:rPr>
          <w:lang w:val="it-IT"/>
        </w:rPr>
        <w:t>ë</w:t>
      </w:r>
      <w:r>
        <w:rPr>
          <w:lang w:val="it-IT"/>
        </w:rPr>
        <w:t>rfituesja nuk ka pag</w:t>
      </w:r>
      <w:r w:rsidR="00D11471">
        <w:rPr>
          <w:lang w:val="it-IT"/>
        </w:rPr>
        <w:t>ë</w:t>
      </w:r>
      <w:r>
        <w:rPr>
          <w:lang w:val="it-IT"/>
        </w:rPr>
        <w:t xml:space="preserve"> gjat</w:t>
      </w:r>
      <w:r w:rsidR="00D11471">
        <w:rPr>
          <w:lang w:val="it-IT"/>
        </w:rPr>
        <w:t>ë</w:t>
      </w:r>
      <w:r>
        <w:rPr>
          <w:lang w:val="it-IT"/>
        </w:rPr>
        <w:t xml:space="preserve"> gjith</w:t>
      </w:r>
      <w:r w:rsidR="00D11471">
        <w:rPr>
          <w:lang w:val="it-IT"/>
        </w:rPr>
        <w:t>ë</w:t>
      </w:r>
      <w:r>
        <w:rPr>
          <w:lang w:val="it-IT"/>
        </w:rPr>
        <w:t xml:space="preserve"> muajve t</w:t>
      </w:r>
      <w:r w:rsidR="00D11471">
        <w:rPr>
          <w:lang w:val="it-IT"/>
        </w:rPr>
        <w:t>ë</w:t>
      </w:r>
      <w:r>
        <w:rPr>
          <w:lang w:val="it-IT"/>
        </w:rPr>
        <w:t xml:space="preserve"> vitit t</w:t>
      </w:r>
      <w:r w:rsidR="00D11471">
        <w:rPr>
          <w:lang w:val="it-IT"/>
        </w:rPr>
        <w:t>ë</w:t>
      </w:r>
      <w:r>
        <w:rPr>
          <w:lang w:val="it-IT"/>
        </w:rPr>
        <w:t xml:space="preserve"> fundit kalendarik, llogaritet duke bashkuar shum</w:t>
      </w:r>
      <w:r w:rsidR="00D11471">
        <w:rPr>
          <w:lang w:val="it-IT"/>
        </w:rPr>
        <w:t>ë</w:t>
      </w:r>
      <w:r>
        <w:rPr>
          <w:lang w:val="it-IT"/>
        </w:rPr>
        <w:t>n e pagave faktike p</w:t>
      </w:r>
      <w:r w:rsidR="00D11471">
        <w:rPr>
          <w:lang w:val="it-IT"/>
        </w:rPr>
        <w:t>ë</w:t>
      </w:r>
      <w:r>
        <w:rPr>
          <w:lang w:val="it-IT"/>
        </w:rPr>
        <w:t>r muajt q</w:t>
      </w:r>
      <w:r w:rsidR="00D11471">
        <w:rPr>
          <w:lang w:val="it-IT"/>
        </w:rPr>
        <w:t>ë</w:t>
      </w:r>
      <w:r>
        <w:rPr>
          <w:lang w:val="it-IT"/>
        </w:rPr>
        <w:t xml:space="preserve"> </w:t>
      </w:r>
      <w:r w:rsidR="00D11471">
        <w:rPr>
          <w:lang w:val="it-IT"/>
        </w:rPr>
        <w:t>ë</w:t>
      </w:r>
      <w:r>
        <w:rPr>
          <w:lang w:val="it-IT"/>
        </w:rPr>
        <w:t>sht</w:t>
      </w:r>
      <w:r w:rsidR="00D11471">
        <w:rPr>
          <w:lang w:val="it-IT"/>
        </w:rPr>
        <w:t>ë</w:t>
      </w:r>
      <w:r>
        <w:rPr>
          <w:lang w:val="it-IT"/>
        </w:rPr>
        <w:t xml:space="preserve"> derdhur kontribut p</w:t>
      </w:r>
      <w:r w:rsidR="00D11471">
        <w:rPr>
          <w:lang w:val="it-IT"/>
        </w:rPr>
        <w:t>ë</w:t>
      </w:r>
      <w:r>
        <w:rPr>
          <w:lang w:val="it-IT"/>
        </w:rPr>
        <w:t>r sigurimet shoq</w:t>
      </w:r>
      <w:r w:rsidR="00D11471">
        <w:rPr>
          <w:lang w:val="it-IT"/>
        </w:rPr>
        <w:t>ë</w:t>
      </w:r>
      <w:r>
        <w:rPr>
          <w:lang w:val="it-IT"/>
        </w:rPr>
        <w:t>rore, me shum</w:t>
      </w:r>
      <w:r w:rsidR="00D11471">
        <w:rPr>
          <w:lang w:val="it-IT"/>
        </w:rPr>
        <w:t>ë</w:t>
      </w:r>
      <w:r>
        <w:rPr>
          <w:lang w:val="it-IT"/>
        </w:rPr>
        <w:t>n e</w:t>
      </w:r>
      <w:r w:rsidR="00D11471">
        <w:rPr>
          <w:lang w:val="it-IT"/>
        </w:rPr>
        <w:t xml:space="preserve"> pagave minimale të përcaktuara, për efekt të derdhjes së kontributtit të sigurimit shoqëror për muajt pa kontribut, pjesëtuar me 12 muaj.</w:t>
      </w:r>
    </w:p>
    <w:p w:rsidR="00D11471" w:rsidRDefault="00D11471" w:rsidP="00DB5578">
      <w:pPr>
        <w:pStyle w:val="Paragrafi"/>
        <w:rPr>
          <w:lang w:val="it-IT"/>
        </w:rPr>
      </w:pPr>
      <w:r>
        <w:rPr>
          <w:lang w:val="it-IT"/>
        </w:rPr>
        <w:t>4.</w:t>
      </w:r>
      <w:r w:rsidR="00415251">
        <w:rPr>
          <w:lang w:val="it-IT"/>
        </w:rPr>
        <w:t xml:space="preserve"> </w:t>
      </w:r>
      <w:r w:rsidR="00F828BB">
        <w:rPr>
          <w:lang w:val="it-IT"/>
        </w:rPr>
        <w:t>Në mbështetje të pikës 4 të nenit 27</w:t>
      </w:r>
      <w:r>
        <w:rPr>
          <w:lang w:val="it-IT"/>
        </w:rPr>
        <w:t xml:space="preserve"> të ligjit nr.</w:t>
      </w:r>
      <w:r w:rsidR="00415251">
        <w:rPr>
          <w:lang w:val="it-IT"/>
        </w:rPr>
        <w:t xml:space="preserve"> </w:t>
      </w:r>
      <w:r w:rsidR="00181AE0">
        <w:rPr>
          <w:lang w:val="it-IT"/>
        </w:rPr>
        <w:t>7703, datë 11.5.1993</w:t>
      </w:r>
      <w:r>
        <w:rPr>
          <w:lang w:val="it-IT"/>
        </w:rPr>
        <w:t xml:space="preserve"> “Për sigurimet shoqë</w:t>
      </w:r>
      <w:r w:rsidR="00F828BB">
        <w:rPr>
          <w:lang w:val="it-IT"/>
        </w:rPr>
        <w:t>rore në Republikën e Shqipërisë”</w:t>
      </w:r>
      <w:r>
        <w:rPr>
          <w:lang w:val="it-IT"/>
        </w:rPr>
        <w:t>, të ndrys</w:t>
      </w:r>
      <w:r w:rsidR="005E45A1">
        <w:rPr>
          <w:lang w:val="it-IT"/>
        </w:rPr>
        <w:t>huar, shuma bazë e përfitimit p</w:t>
      </w:r>
      <w:r>
        <w:rPr>
          <w:lang w:val="it-IT"/>
        </w:rPr>
        <w:t>ë</w:t>
      </w:r>
      <w:r w:rsidR="005E45A1">
        <w:rPr>
          <w:lang w:val="it-IT"/>
        </w:rPr>
        <w:t>r</w:t>
      </w:r>
      <w:r>
        <w:rPr>
          <w:lang w:val="it-IT"/>
        </w:rPr>
        <w:t xml:space="preserve"> gratë, të cilat e kanë periudhën e fundit të sigurimit si të vetëpunësuara në bujqësi, nga data 1.7.2012 e në vazhdim, të jetë 7 841 (shtatë mijë e tetëqind e dyzet e një) lekë në muaj.</w:t>
      </w:r>
    </w:p>
    <w:p w:rsidR="00962293" w:rsidRDefault="00962293" w:rsidP="00DB5578">
      <w:pPr>
        <w:pStyle w:val="Paragrafi"/>
        <w:rPr>
          <w:lang w:val="it-IT"/>
        </w:rPr>
      </w:pPr>
    </w:p>
    <w:p w:rsidR="00D11471" w:rsidRDefault="00D11471" w:rsidP="00DB5578">
      <w:pPr>
        <w:pStyle w:val="Paragrafi"/>
        <w:rPr>
          <w:lang w:val="it-IT"/>
        </w:rPr>
      </w:pPr>
      <w:r>
        <w:rPr>
          <w:lang w:val="it-IT"/>
        </w:rPr>
        <w:t>5.</w:t>
      </w:r>
      <w:r w:rsidR="00415251">
        <w:rPr>
          <w:lang w:val="it-IT"/>
        </w:rPr>
        <w:t xml:space="preserve"> </w:t>
      </w:r>
      <w:r>
        <w:rPr>
          <w:lang w:val="it-IT"/>
        </w:rPr>
        <w:t>Në zbatim të pikës</w:t>
      </w:r>
      <w:r w:rsidR="005E45A1">
        <w:rPr>
          <w:lang w:val="it-IT"/>
        </w:rPr>
        <w:t xml:space="preserve"> </w:t>
      </w:r>
      <w:r w:rsidR="00181AE0">
        <w:rPr>
          <w:lang w:val="it-IT"/>
        </w:rPr>
        <w:t>4 të nenit 32</w:t>
      </w:r>
      <w:r>
        <w:rPr>
          <w:lang w:val="it-IT"/>
        </w:rPr>
        <w:t xml:space="preserve"> të ligjit nr.</w:t>
      </w:r>
      <w:r w:rsidR="00415251">
        <w:rPr>
          <w:lang w:val="it-IT"/>
        </w:rPr>
        <w:t xml:space="preserve"> </w:t>
      </w:r>
      <w:r w:rsidR="00181AE0">
        <w:rPr>
          <w:lang w:val="it-IT"/>
        </w:rPr>
        <w:t>7703, datë 11.5.1993</w:t>
      </w:r>
      <w:r>
        <w:rPr>
          <w:lang w:val="it-IT"/>
        </w:rPr>
        <w:t xml:space="preserve"> “Për sigurimet shoqë</w:t>
      </w:r>
      <w:r w:rsidR="004467F6">
        <w:rPr>
          <w:lang w:val="it-IT"/>
        </w:rPr>
        <w:t>rore në Republikën e Shqipërisë”</w:t>
      </w:r>
      <w:r>
        <w:rPr>
          <w:lang w:val="it-IT"/>
        </w:rPr>
        <w:t>, si pagë neto për periudhat e punës përpara datës 1.10.1994 vlerësohet të jetë shuma që del pasi, nga paga referu</w:t>
      </w:r>
      <w:r w:rsidR="005E45A1">
        <w:rPr>
          <w:lang w:val="it-IT"/>
        </w:rPr>
        <w:t>ese e përcaktuar me vendimin nr.</w:t>
      </w:r>
      <w:r w:rsidR="00181AE0">
        <w:rPr>
          <w:lang w:val="it-IT"/>
        </w:rPr>
        <w:t>561, datë 12.8.2005</w:t>
      </w:r>
      <w:r>
        <w:rPr>
          <w:lang w:val="it-IT"/>
        </w:rPr>
        <w:t xml:space="preserve"> të Këshillit të Ministrave “Për caktimin e pagës referuese për llogaritjen e pensioneve”, zbritet tatimi mbi të ardhurat personale, i </w:t>
      </w:r>
      <w:r w:rsidR="005E45A1">
        <w:rPr>
          <w:lang w:val="it-IT"/>
        </w:rPr>
        <w:t>p</w:t>
      </w:r>
      <w:r>
        <w:rPr>
          <w:lang w:val="it-IT"/>
        </w:rPr>
        <w:t>ërcaktuar me ligjin nr.</w:t>
      </w:r>
      <w:r w:rsidR="00415251">
        <w:rPr>
          <w:lang w:val="it-IT"/>
        </w:rPr>
        <w:t xml:space="preserve"> </w:t>
      </w:r>
      <w:r w:rsidR="00181AE0">
        <w:rPr>
          <w:lang w:val="it-IT"/>
        </w:rPr>
        <w:t>7585, datë 14.7.1992</w:t>
      </w:r>
      <w:r>
        <w:rPr>
          <w:lang w:val="it-IT"/>
        </w:rPr>
        <w:t xml:space="preserve"> “</w:t>
      </w:r>
      <w:r w:rsidR="005E45A1">
        <w:rPr>
          <w:lang w:val="it-IT"/>
        </w:rPr>
        <w:t xml:space="preserve">Për </w:t>
      </w:r>
      <w:r>
        <w:rPr>
          <w:lang w:val="it-IT"/>
        </w:rPr>
        <w:t>tatimin mbi të ardhurat personale”, i ndryshuar.”.</w:t>
      </w:r>
    </w:p>
    <w:p w:rsidR="00D11471" w:rsidRDefault="00D11471" w:rsidP="00DB5578">
      <w:pPr>
        <w:pStyle w:val="Paragrafi"/>
        <w:rPr>
          <w:lang w:val="it-IT"/>
        </w:rPr>
      </w:pPr>
      <w:r>
        <w:rPr>
          <w:lang w:val="it-IT"/>
        </w:rPr>
        <w:t>Ky vendim hyn në fuqi pas botimit në Fletoren Zyrtare dhe i shtrin efektet nga data 1.7.2</w:t>
      </w:r>
      <w:r w:rsidR="000718D8">
        <w:rPr>
          <w:lang w:val="it-IT"/>
        </w:rPr>
        <w:t>0</w:t>
      </w:r>
      <w:r>
        <w:rPr>
          <w:lang w:val="it-IT"/>
        </w:rPr>
        <w:t>12.</w:t>
      </w:r>
    </w:p>
    <w:p w:rsidR="00D11471" w:rsidRDefault="00D11471" w:rsidP="00DB5578">
      <w:pPr>
        <w:pStyle w:val="Paragrafi"/>
        <w:rPr>
          <w:lang w:val="it-IT"/>
        </w:rPr>
      </w:pPr>
    </w:p>
    <w:p w:rsidR="00D11471" w:rsidRPr="00AE5348" w:rsidRDefault="00D11471" w:rsidP="00DB5578">
      <w:pPr>
        <w:pStyle w:val="Autoriteti"/>
        <w:keepNext w:val="0"/>
        <w:rPr>
          <w:lang w:val="it-IT"/>
        </w:rPr>
      </w:pPr>
      <w:r w:rsidRPr="00AE5348">
        <w:rPr>
          <w:lang w:val="it-IT"/>
        </w:rPr>
        <w:lastRenderedPageBreak/>
        <w:t>Kryeministri</w:t>
      </w:r>
    </w:p>
    <w:p w:rsidR="00D11471" w:rsidRPr="00AE5348" w:rsidRDefault="00D11471" w:rsidP="00DB5578">
      <w:pPr>
        <w:pStyle w:val="AutoritetiEmer"/>
        <w:rPr>
          <w:lang w:val="it-IT"/>
        </w:rPr>
      </w:pPr>
      <w:r w:rsidRPr="00AE5348">
        <w:rPr>
          <w:lang w:val="it-IT"/>
        </w:rPr>
        <w:t>Sali Berisha</w:t>
      </w:r>
    </w:p>
    <w:p w:rsidR="00007E90" w:rsidRPr="001371C5" w:rsidRDefault="00007E90" w:rsidP="00DB5578">
      <w:pPr>
        <w:pStyle w:val="Paragrafi"/>
        <w:rPr>
          <w:lang w:val="sq-AL"/>
        </w:rPr>
      </w:pPr>
    </w:p>
    <w:p w:rsidR="00AE5348" w:rsidRPr="00AE5348" w:rsidRDefault="00AE5348" w:rsidP="00DB5578">
      <w:pPr>
        <w:pStyle w:val="Akti"/>
        <w:keepNext w:val="0"/>
        <w:rPr>
          <w:lang w:val="it-IT"/>
        </w:rPr>
      </w:pPr>
      <w:r w:rsidRPr="00AE5348">
        <w:rPr>
          <w:lang w:val="it-IT"/>
        </w:rPr>
        <w:t>UDHËZIM</w:t>
      </w:r>
    </w:p>
    <w:p w:rsidR="00AE5348" w:rsidRPr="00AE5348" w:rsidRDefault="00AE5348" w:rsidP="00DB5578">
      <w:pPr>
        <w:pStyle w:val="NumriData"/>
        <w:keepNext w:val="0"/>
        <w:rPr>
          <w:lang w:val="it-IT"/>
        </w:rPr>
      </w:pPr>
      <w:r w:rsidRPr="00AE5348">
        <w:rPr>
          <w:lang w:val="it-IT"/>
        </w:rPr>
        <w:t>Nr. 5, datë 28.3.2012</w:t>
      </w:r>
    </w:p>
    <w:p w:rsidR="00AE5348" w:rsidRPr="000718D8" w:rsidRDefault="00AE5348" w:rsidP="00DB5578">
      <w:pPr>
        <w:widowControl w:val="0"/>
        <w:rPr>
          <w:rFonts w:ascii="CG Times" w:hAnsi="CG Times" w:cs="CG Times"/>
          <w:sz w:val="18"/>
          <w:szCs w:val="22"/>
          <w:lang w:val="it-IT"/>
        </w:rPr>
      </w:pPr>
    </w:p>
    <w:p w:rsidR="00AE5348" w:rsidRPr="00AE5348" w:rsidRDefault="00AE5348" w:rsidP="00DB5578">
      <w:pPr>
        <w:pStyle w:val="Titulli"/>
        <w:keepNext w:val="0"/>
        <w:rPr>
          <w:lang w:val="it-IT"/>
        </w:rPr>
      </w:pPr>
      <w:r w:rsidRPr="00AE5348">
        <w:rPr>
          <w:lang w:val="it-IT"/>
        </w:rPr>
        <w:t>PËR EKZAMINIMIN E MJETEVE DHE PROCEDURAT PËR LËSHIMIN E CERTIFIKATËS SË MIRATIMIT ADR</w:t>
      </w:r>
    </w:p>
    <w:p w:rsidR="00AE5348" w:rsidRPr="000718D8" w:rsidRDefault="00AE5348" w:rsidP="00DB5578">
      <w:pPr>
        <w:widowControl w:val="0"/>
        <w:jc w:val="both"/>
        <w:rPr>
          <w:rFonts w:ascii="CG Times" w:hAnsi="CG Times" w:cs="CG Times"/>
          <w:sz w:val="14"/>
          <w:szCs w:val="22"/>
          <w:lang w:val="it-IT"/>
        </w:rPr>
      </w:pPr>
    </w:p>
    <w:p w:rsidR="00AE5348" w:rsidRPr="00AE5348" w:rsidRDefault="00AE5348" w:rsidP="00DB5578">
      <w:pPr>
        <w:widowControl w:val="0"/>
        <w:ind w:firstLine="720"/>
        <w:jc w:val="both"/>
        <w:rPr>
          <w:rFonts w:ascii="CG Times" w:hAnsi="CG Times" w:cs="CG Times"/>
          <w:sz w:val="22"/>
          <w:szCs w:val="22"/>
          <w:lang w:val="it-IT"/>
        </w:rPr>
      </w:pPr>
      <w:r w:rsidRPr="00AE5348">
        <w:rPr>
          <w:rFonts w:ascii="CG Times" w:hAnsi="CG Times" w:cs="CG Times"/>
          <w:sz w:val="22"/>
          <w:szCs w:val="22"/>
          <w:lang w:val="it-IT"/>
        </w:rPr>
        <w:t>Në m</w:t>
      </w:r>
      <w:r w:rsidR="00856EC8">
        <w:rPr>
          <w:rFonts w:ascii="CG Times" w:hAnsi="CG Times" w:cs="CG Times"/>
          <w:sz w:val="22"/>
          <w:szCs w:val="22"/>
          <w:lang w:val="it-IT"/>
        </w:rPr>
        <w:t>bështetje të nenit 102, pika 4 të</w:t>
      </w:r>
      <w:r w:rsidRPr="00AE5348">
        <w:rPr>
          <w:rFonts w:ascii="CG Times" w:hAnsi="CG Times" w:cs="CG Times"/>
          <w:sz w:val="22"/>
          <w:szCs w:val="22"/>
          <w:lang w:val="it-IT"/>
        </w:rPr>
        <w:t xml:space="preserve"> Kushtetutës, neneve 57 dhe 63 të ligjit nr. 8308, datë 18.3.1998 “Për transportet rrugore”, të ndryshuar, ligjit nr. 9272, datë 16.9.2004 “Për aderimin e Republikës së Shqipërisë në marrëveshjen europiane “Për transportin ndërkombëtar rrugor të mallrave të rrezikshme (ADR)” dhe protokollin e nënshkrimit”, dhe kapitullit IX të urdhëresës së Këshillit të Ministrave nr. 1, datë 21.8.1998 “Për rregullat e klasifikimit, emërtimit dhe transportit rrugor të mallrave të rrezikshme”, Ministri i</w:t>
      </w:r>
      <w:r w:rsidR="00856EC8">
        <w:rPr>
          <w:rFonts w:ascii="CG Times" w:hAnsi="CG Times" w:cs="CG Times"/>
          <w:sz w:val="22"/>
          <w:szCs w:val="22"/>
          <w:lang w:val="it-IT"/>
        </w:rPr>
        <w:t xml:space="preserve"> Punëve Publike dhe Transportit</w:t>
      </w:r>
    </w:p>
    <w:p w:rsidR="00AE5348" w:rsidRPr="00AE5348" w:rsidRDefault="00AE5348" w:rsidP="00DB5578">
      <w:pPr>
        <w:widowControl w:val="0"/>
        <w:jc w:val="both"/>
        <w:rPr>
          <w:rFonts w:ascii="CG Times" w:hAnsi="CG Times" w:cs="CG Times"/>
          <w:sz w:val="22"/>
          <w:szCs w:val="22"/>
          <w:lang w:val="it-IT"/>
        </w:rPr>
      </w:pPr>
    </w:p>
    <w:p w:rsidR="00AE5348" w:rsidRPr="00AE5348" w:rsidRDefault="00AE5348" w:rsidP="00DB5578">
      <w:pPr>
        <w:pStyle w:val="VENDOSI"/>
        <w:keepNext w:val="0"/>
        <w:rPr>
          <w:lang w:val="it-IT"/>
        </w:rPr>
      </w:pPr>
      <w:r w:rsidRPr="00AE5348">
        <w:rPr>
          <w:lang w:val="it-IT"/>
        </w:rPr>
        <w:t>Udhëzon:</w:t>
      </w:r>
    </w:p>
    <w:p w:rsidR="00AE5348" w:rsidRPr="000718D8" w:rsidRDefault="00AE5348" w:rsidP="00DB5578">
      <w:pPr>
        <w:widowControl w:val="0"/>
        <w:jc w:val="both"/>
        <w:rPr>
          <w:rFonts w:ascii="CG Times" w:hAnsi="CG Times" w:cs="CG Times"/>
          <w:sz w:val="10"/>
          <w:szCs w:val="22"/>
          <w:lang w:val="it-IT"/>
        </w:rPr>
      </w:pPr>
      <w:bookmarkStart w:id="1" w:name="_Toc307572486"/>
      <w:bookmarkStart w:id="2" w:name="_Toc307572940"/>
      <w:bookmarkStart w:id="3" w:name="_Toc307573351"/>
      <w:bookmarkStart w:id="4" w:name="_Toc307833214"/>
      <w:bookmarkStart w:id="5" w:name="_Toc308006884"/>
      <w:bookmarkStart w:id="6" w:name="_Toc308008689"/>
    </w:p>
    <w:p w:rsidR="00AE5348" w:rsidRPr="00AE5348" w:rsidRDefault="00AE5348" w:rsidP="00DB5578">
      <w:pPr>
        <w:pStyle w:val="KapitulliNr"/>
        <w:keepNext w:val="0"/>
        <w:rPr>
          <w:lang w:val="it-IT"/>
        </w:rPr>
      </w:pPr>
      <w:r w:rsidRPr="00AE5348">
        <w:rPr>
          <w:lang w:val="it-IT"/>
        </w:rPr>
        <w:t>KREU I</w:t>
      </w:r>
      <w:bookmarkEnd w:id="1"/>
      <w:bookmarkEnd w:id="2"/>
      <w:bookmarkEnd w:id="3"/>
      <w:bookmarkEnd w:id="4"/>
      <w:bookmarkEnd w:id="5"/>
      <w:bookmarkEnd w:id="6"/>
    </w:p>
    <w:p w:rsidR="00AE5348" w:rsidRPr="00AE5348" w:rsidRDefault="00AE5348" w:rsidP="00DB5578">
      <w:pPr>
        <w:pStyle w:val="KapitulliNr"/>
        <w:keepNext w:val="0"/>
        <w:rPr>
          <w:lang w:val="it-IT"/>
        </w:rPr>
      </w:pPr>
      <w:bookmarkStart w:id="7" w:name="_Toc307572487"/>
      <w:bookmarkStart w:id="8" w:name="_Toc307572941"/>
      <w:bookmarkStart w:id="9" w:name="_Toc307573352"/>
      <w:bookmarkStart w:id="10" w:name="_Toc307833215"/>
      <w:bookmarkStart w:id="11" w:name="_Toc308006885"/>
      <w:bookmarkStart w:id="12" w:name="_Toc308008690"/>
      <w:r w:rsidRPr="00AE5348">
        <w:rPr>
          <w:lang w:val="it-IT"/>
        </w:rPr>
        <w:t>Qëllimi dhe përkufizimet</w:t>
      </w:r>
      <w:bookmarkEnd w:id="7"/>
      <w:bookmarkEnd w:id="8"/>
      <w:bookmarkEnd w:id="9"/>
      <w:bookmarkEnd w:id="10"/>
      <w:bookmarkEnd w:id="11"/>
      <w:bookmarkEnd w:id="12"/>
    </w:p>
    <w:p w:rsidR="00AE5348" w:rsidRPr="00AE5348" w:rsidRDefault="00AE5348" w:rsidP="00DB5578">
      <w:pPr>
        <w:widowControl w:val="0"/>
        <w:jc w:val="both"/>
        <w:rPr>
          <w:rFonts w:ascii="CG Times" w:hAnsi="CG Times" w:cs="CG Times"/>
          <w:sz w:val="22"/>
          <w:szCs w:val="22"/>
          <w:lang w:val="it-IT"/>
        </w:rPr>
      </w:pPr>
    </w:p>
    <w:p w:rsidR="00AE5348" w:rsidRPr="00AE5348" w:rsidRDefault="00AE5348" w:rsidP="00DB5578">
      <w:pPr>
        <w:pStyle w:val="NeniNr"/>
        <w:keepNext w:val="0"/>
        <w:rPr>
          <w:lang w:val="it-IT"/>
        </w:rPr>
      </w:pPr>
      <w:r w:rsidRPr="00AE5348">
        <w:rPr>
          <w:lang w:val="it-IT"/>
        </w:rPr>
        <w:t>Neni 1</w:t>
      </w:r>
    </w:p>
    <w:p w:rsidR="00AE5348" w:rsidRPr="00AE5348" w:rsidRDefault="00AE5348" w:rsidP="00DB5578">
      <w:pPr>
        <w:pStyle w:val="NeniTitull"/>
        <w:keepNext w:val="0"/>
        <w:rPr>
          <w:lang w:val="it-IT"/>
        </w:rPr>
      </w:pPr>
      <w:r w:rsidRPr="00AE5348">
        <w:rPr>
          <w:lang w:val="it-IT"/>
        </w:rPr>
        <w:t>Qëllimi</w:t>
      </w:r>
    </w:p>
    <w:p w:rsidR="00AE5348" w:rsidRPr="00AE5348" w:rsidRDefault="00AE5348" w:rsidP="00DB5578">
      <w:pPr>
        <w:widowControl w:val="0"/>
        <w:jc w:val="both"/>
        <w:rPr>
          <w:rFonts w:ascii="CG Times" w:hAnsi="CG Times" w:cs="CG Times"/>
          <w:sz w:val="22"/>
          <w:szCs w:val="22"/>
          <w:lang w:val="it-IT"/>
        </w:rPr>
      </w:pPr>
    </w:p>
    <w:p w:rsidR="00AE5348" w:rsidRPr="00AE5348" w:rsidRDefault="00AE5348" w:rsidP="00DB5578">
      <w:pPr>
        <w:pStyle w:val="Paragrafi"/>
        <w:rPr>
          <w:lang w:val="it-IT"/>
        </w:rPr>
      </w:pPr>
      <w:r w:rsidRPr="00AE5348">
        <w:rPr>
          <w:lang w:val="it-IT"/>
        </w:rPr>
        <w:t xml:space="preserve">1. Qëllimi i këtij udhëzimi është implementimi i marrëveshjes europiane “Për transportin ndërkombëtar rrugor të mallrave të rrezikshme (ADR)” dhe direktivës 2008/68 “Mbi transportin e brendshëm të mallrave të rrezikshme”. </w:t>
      </w:r>
    </w:p>
    <w:p w:rsidR="00AE5348" w:rsidRPr="00AE5348" w:rsidRDefault="00AE5348" w:rsidP="00DB5578">
      <w:pPr>
        <w:pStyle w:val="Paragrafi"/>
        <w:rPr>
          <w:lang w:val="it-IT"/>
        </w:rPr>
      </w:pPr>
      <w:r w:rsidRPr="00AE5348">
        <w:rPr>
          <w:lang w:val="it-IT"/>
        </w:rPr>
        <w:t xml:space="preserve">2. Me anën e këtij udhëzimi përcaktohen e procedurat </w:t>
      </w:r>
      <w:r w:rsidR="00856EC8">
        <w:rPr>
          <w:lang w:val="it-IT"/>
        </w:rPr>
        <w:t xml:space="preserve">e </w:t>
      </w:r>
      <w:r w:rsidRPr="00AE5348">
        <w:rPr>
          <w:lang w:val="it-IT"/>
        </w:rPr>
        <w:t>ekzaminimit të mjeteve dhe të lëshimit të certifikatës së miratimit ADR për mjetet që kryejnë transport rrugor të mallrave të rrezikshme.</w:t>
      </w:r>
    </w:p>
    <w:p w:rsidR="00AE5348" w:rsidRPr="00AE5348" w:rsidRDefault="00AE5348" w:rsidP="00DB5578">
      <w:pPr>
        <w:widowControl w:val="0"/>
        <w:jc w:val="both"/>
        <w:rPr>
          <w:rFonts w:ascii="CG Times" w:hAnsi="CG Times" w:cs="CG Times"/>
          <w:sz w:val="22"/>
          <w:szCs w:val="22"/>
          <w:lang w:val="it-IT"/>
        </w:rPr>
      </w:pPr>
    </w:p>
    <w:p w:rsidR="00AE5348" w:rsidRPr="00C32CC9" w:rsidRDefault="00AE5348" w:rsidP="00DB5578">
      <w:pPr>
        <w:pStyle w:val="NeniNr"/>
        <w:keepNext w:val="0"/>
      </w:pPr>
      <w:r w:rsidRPr="00C32CC9">
        <w:t>Neni 2</w:t>
      </w:r>
    </w:p>
    <w:p w:rsidR="00AE5348" w:rsidRPr="00C32CC9" w:rsidRDefault="00AE5348" w:rsidP="00DB5578">
      <w:pPr>
        <w:pStyle w:val="NeniTitull"/>
        <w:keepNext w:val="0"/>
      </w:pPr>
      <w:r w:rsidRPr="00C32CC9">
        <w:t>Fusha e zbatimit</w:t>
      </w:r>
    </w:p>
    <w:p w:rsidR="00AE5348" w:rsidRPr="00C32CC9" w:rsidRDefault="00AE5348" w:rsidP="00DB5578">
      <w:pPr>
        <w:widowControl w:val="0"/>
        <w:jc w:val="both"/>
        <w:rPr>
          <w:rFonts w:ascii="CG Times" w:hAnsi="CG Times" w:cs="CG Times"/>
          <w:sz w:val="22"/>
          <w:szCs w:val="22"/>
        </w:rPr>
      </w:pPr>
    </w:p>
    <w:p w:rsidR="00AE5348" w:rsidRPr="00C32CC9" w:rsidRDefault="00AE5348" w:rsidP="00DB5578">
      <w:pPr>
        <w:pStyle w:val="Paragrafi"/>
      </w:pPr>
      <w:r w:rsidRPr="00C32CC9">
        <w:t>1. Ky udhëzim do të zbatohet për mjetet e transportit të mallrave të kategorive N dhe O me masë maksimale të lejuar që i kalon 3,5 tonët.</w:t>
      </w:r>
    </w:p>
    <w:p w:rsidR="00AE5348" w:rsidRPr="00C32CC9" w:rsidRDefault="00AE5348" w:rsidP="00DB5578">
      <w:pPr>
        <w:pStyle w:val="Paragrafi"/>
      </w:pPr>
      <w:r w:rsidRPr="00C32CC9">
        <w:t xml:space="preserve">2. Ky udhëzim është i vlefshëm për mjetet që kryejnë transport rrugor, ndërkombëtar e të brendshëm të mallrave të rrezikshme. </w:t>
      </w:r>
    </w:p>
    <w:p w:rsidR="00AE5348" w:rsidRPr="00C32CC9" w:rsidRDefault="00AE5348" w:rsidP="00DB5578">
      <w:pPr>
        <w:pStyle w:val="Paragrafi"/>
      </w:pPr>
      <w:r w:rsidRPr="00C32CC9">
        <w:t xml:space="preserve">3. Ky udhëzim nuk zbatohet për transportin e mallrave me mjete: </w:t>
      </w:r>
    </w:p>
    <w:p w:rsidR="00AE5348" w:rsidRPr="00C32CC9" w:rsidRDefault="00AE5348" w:rsidP="00DB5578">
      <w:pPr>
        <w:pStyle w:val="Paragrafi"/>
      </w:pPr>
      <w:r w:rsidRPr="00C32CC9">
        <w:t>a) që u përkasin ose janë nën përgjegjësinë e Forcave të Armatosura të Republikës së Shqipërisë; ose</w:t>
      </w:r>
    </w:p>
    <w:p w:rsidR="00AE5348" w:rsidRPr="00C32CC9" w:rsidRDefault="00AE5348" w:rsidP="00DB5578">
      <w:pPr>
        <w:pStyle w:val="Paragrafi"/>
      </w:pPr>
      <w:r w:rsidRPr="00C32CC9">
        <w:t>b) që operojnë brenda perimetrit të një zone të mbyllur, ku mallrat mund të prodhohen, trajtohen</w:t>
      </w:r>
      <w:r>
        <w:t>,</w:t>
      </w:r>
      <w:r w:rsidRPr="00C32CC9">
        <w:t xml:space="preserve"> përpunohen, ruhen, sistemohen apo transferohen në hapësirën e brendshme.</w:t>
      </w:r>
    </w:p>
    <w:p w:rsidR="00AE5348" w:rsidRPr="00C32CC9" w:rsidRDefault="00AE5348" w:rsidP="00DB5578">
      <w:pPr>
        <w:pStyle w:val="Paragrafi"/>
      </w:pPr>
    </w:p>
    <w:p w:rsidR="00AE5348" w:rsidRPr="00C32CC9" w:rsidRDefault="00AE5348" w:rsidP="00DB5578">
      <w:pPr>
        <w:pStyle w:val="NeniNr"/>
        <w:keepNext w:val="0"/>
      </w:pPr>
      <w:r w:rsidRPr="00C32CC9">
        <w:t>Neni 3</w:t>
      </w:r>
    </w:p>
    <w:p w:rsidR="00AE5348" w:rsidRPr="00C32CC9" w:rsidRDefault="00AE5348" w:rsidP="00DB5578">
      <w:pPr>
        <w:pStyle w:val="NeniTitull"/>
        <w:keepNext w:val="0"/>
      </w:pPr>
      <w:r w:rsidRPr="00C32CC9">
        <w:t>Përkufizimet</w:t>
      </w:r>
    </w:p>
    <w:p w:rsidR="00AE5348" w:rsidRPr="00C32CC9" w:rsidRDefault="00AE5348" w:rsidP="00DB5578">
      <w:pPr>
        <w:pStyle w:val="Paragrafi"/>
      </w:pPr>
    </w:p>
    <w:p w:rsidR="00AE5348" w:rsidRPr="00C32CC9" w:rsidRDefault="00AE5348" w:rsidP="00DB5578">
      <w:pPr>
        <w:pStyle w:val="Paragrafi"/>
      </w:pPr>
      <w:r w:rsidRPr="00C32CC9">
        <w:t>Për qëllime të këtij udhëzimi, do të përdoren përkufizimet e mëposhtme:</w:t>
      </w:r>
    </w:p>
    <w:p w:rsidR="00AE5348" w:rsidRPr="00C32CC9" w:rsidRDefault="00AE5348" w:rsidP="00DB5578">
      <w:pPr>
        <w:pStyle w:val="Paragrafi"/>
      </w:pPr>
      <w:r w:rsidRPr="00C32CC9">
        <w:t xml:space="preserve">“ADR” nënkupton ligjin nr. 9272, datë 16.9.2004 “Për aderimin e Republikës së Shqipërisë në “Marrëveshjen europiane për transportin ndërkombëtar rrugor të mallrave të rrezikshme (ADR)” dhe </w:t>
      </w:r>
      <w:r w:rsidRPr="00C32CC9">
        <w:lastRenderedPageBreak/>
        <w:t xml:space="preserve">protokollin e nënshkrimit”. </w:t>
      </w:r>
    </w:p>
    <w:p w:rsidR="00AE5348" w:rsidRPr="00C32CC9" w:rsidRDefault="00AE5348" w:rsidP="00DB5578">
      <w:pPr>
        <w:pStyle w:val="Paragrafi"/>
      </w:pPr>
      <w:r w:rsidRPr="00C32CC9">
        <w:t xml:space="preserve"> “Direktiva 2008/68” nënkupton direktivën e Parlamentit Europian dhe të Këshillit të Europës e 24 shtatorit 2008 “Mbi transportin e brendshëm të mallrave të rrezikshme”.</w:t>
      </w:r>
    </w:p>
    <w:p w:rsidR="00AE5348" w:rsidRPr="00AE5348" w:rsidRDefault="00AE5348" w:rsidP="00DB5578">
      <w:pPr>
        <w:pStyle w:val="Paragrafi"/>
        <w:rPr>
          <w:lang w:val="it-IT"/>
        </w:rPr>
      </w:pPr>
      <w:r w:rsidRPr="00AE5348">
        <w:rPr>
          <w:lang w:val="it-IT"/>
        </w:rPr>
        <w:t>“Dita e caktuar” nënkupton ditën e caktuar për kryerjen e:</w:t>
      </w:r>
    </w:p>
    <w:p w:rsidR="00AE5348" w:rsidRPr="00C32CC9" w:rsidRDefault="00AE5348" w:rsidP="00DB5578">
      <w:pPr>
        <w:pStyle w:val="Paragrafi"/>
      </w:pPr>
      <w:r w:rsidRPr="00C32CC9">
        <w:t>a) ekzaminimit të mjetit;</w:t>
      </w:r>
    </w:p>
    <w:p w:rsidR="00AE5348" w:rsidRPr="00C32CC9" w:rsidRDefault="00AE5348" w:rsidP="00DB5578">
      <w:pPr>
        <w:pStyle w:val="Paragrafi"/>
      </w:pPr>
      <w:r w:rsidRPr="00C32CC9">
        <w:t>b) ritestimit (rikontroll teknik) të mjetit.</w:t>
      </w:r>
    </w:p>
    <w:p w:rsidR="00AE5348" w:rsidRPr="00C32CC9" w:rsidRDefault="00AE5348" w:rsidP="00DB5578">
      <w:pPr>
        <w:pStyle w:val="Paragrafi"/>
      </w:pPr>
      <w:r w:rsidRPr="00C32CC9">
        <w:t xml:space="preserve">“Ekzaminues i autorizuar” nënkupton personin e caktuar ose të autorizuar nga DPSHTRR-ja për ekzaminimin e testimin </w:t>
      </w:r>
      <w:r w:rsidR="0034013B">
        <w:t xml:space="preserve">e </w:t>
      </w:r>
      <w:r w:rsidRPr="00C32CC9">
        <w:t>mjeteve rrugore</w:t>
      </w:r>
      <w:r w:rsidR="0034013B">
        <w:t>,</w:t>
      </w:r>
      <w:r w:rsidRPr="00C32CC9">
        <w:t xml:space="preserve"> sipas nenit 5 të këtij udhëzimi.</w:t>
      </w:r>
    </w:p>
    <w:p w:rsidR="00AE5348" w:rsidRPr="00C32CC9" w:rsidRDefault="00AE5348" w:rsidP="00DB5578">
      <w:pPr>
        <w:pStyle w:val="Paragrafi"/>
      </w:pPr>
      <w:r w:rsidRPr="00C32CC9">
        <w:t xml:space="preserve">“Miratimi </w:t>
      </w:r>
      <w:r w:rsidR="0034013B">
        <w:t xml:space="preserve">i </w:t>
      </w:r>
      <w:r w:rsidRPr="00C32CC9">
        <w:t>tipit të mjetit” nënkupton çdo mjet</w:t>
      </w:r>
      <w:r w:rsidR="0034013B">
        <w:t>,</w:t>
      </w:r>
      <w:r w:rsidRPr="00C32CC9">
        <w:t xml:space="preserve"> i cili është miratuar në përputhje me udhëzimin nr.</w:t>
      </w:r>
      <w:r w:rsidR="0034013B">
        <w:t xml:space="preserve"> </w:t>
      </w:r>
      <w:r w:rsidRPr="00C32CC9">
        <w:t>11, datë 6.6.2011 “Për miratimin e tipit të mjeteve motorike dhe rimorkiove të tyre, të sistemeve, të pjesëve përbërëse dhe njësive të veçanta teknike të destinuara për këto mjete”.</w:t>
      </w:r>
    </w:p>
    <w:p w:rsidR="00AE5348" w:rsidRPr="00C32CC9" w:rsidRDefault="00AE5348" w:rsidP="00DB5578">
      <w:pPr>
        <w:pStyle w:val="Paragrafi"/>
      </w:pPr>
      <w:r w:rsidRPr="00C32CC9">
        <w:t>“Miratimi i ADR-së” nënkupton certifikatën e lëshuar nga DPSHTRR-ja që një mjet i vetëm i destinuar për transportin e mallrave të rrezikshme</w:t>
      </w:r>
      <w:r w:rsidR="0034013B">
        <w:t>,</w:t>
      </w:r>
      <w:r w:rsidRPr="00C32CC9">
        <w:t xml:space="preserve"> i cili kënaq kërkesat teknike përkatëse të pjesës 9 të ADR-së për mjetet EX/II, EX </w:t>
      </w:r>
      <w:smartTag w:uri="urn:schemas-microsoft-com:office:smarttags" w:element="place">
        <w:smartTag w:uri="urn:schemas-microsoft-com:office:smarttags" w:element="City">
          <w:r w:rsidRPr="00C32CC9">
            <w:t>III</w:t>
          </w:r>
        </w:smartTag>
        <w:r w:rsidRPr="00C32CC9">
          <w:t xml:space="preserve">, </w:t>
        </w:r>
        <w:smartTag w:uri="urn:schemas-microsoft-com:office:smarttags" w:element="State">
          <w:r w:rsidRPr="00C32CC9">
            <w:t>FL</w:t>
          </w:r>
        </w:smartTag>
      </w:smartTag>
      <w:r w:rsidRPr="00C32CC9">
        <w:t>, OX ose AT.</w:t>
      </w:r>
    </w:p>
    <w:p w:rsidR="00AE5348" w:rsidRPr="00C32CC9" w:rsidRDefault="00AE5348" w:rsidP="00DB5578">
      <w:pPr>
        <w:pStyle w:val="Paragrafi"/>
      </w:pPr>
      <w:r w:rsidRPr="00C32CC9">
        <w:t>“Mjet i plotë” nënkupton çdo mjet</w:t>
      </w:r>
      <w:r w:rsidR="0034013B">
        <w:t>,</w:t>
      </w:r>
      <w:r w:rsidRPr="00C32CC9">
        <w:t xml:space="preserve"> i cili nuk kërkon plotësime të mëtejshme konstruktive (d.m.th. një fazë e ndërtimit të kamionit</w:t>
      </w:r>
      <w:r w:rsidR="0034013B">
        <w:t>,</w:t>
      </w:r>
      <w:r w:rsidRPr="00C32CC9">
        <w:t xml:space="preserve"> tërheqësit, rimorkios).</w:t>
      </w:r>
    </w:p>
    <w:p w:rsidR="00AE5348" w:rsidRPr="00C32CC9" w:rsidRDefault="00AE5348" w:rsidP="00DB5578">
      <w:pPr>
        <w:pStyle w:val="Paragrafi"/>
      </w:pPr>
      <w:r w:rsidRPr="00C32CC9">
        <w:t>“Mjet jo i plotë” nënkupton çdo mjet</w:t>
      </w:r>
      <w:r w:rsidR="0034013B">
        <w:t>,</w:t>
      </w:r>
      <w:r w:rsidRPr="00C32CC9">
        <w:t xml:space="preserve"> i cili ka nevojë për plotësime konstruktive në një fazë të mëtejshme (d.m.th. shasi-kabinë, shasi-rimorkio).</w:t>
      </w:r>
    </w:p>
    <w:p w:rsidR="00AE5348" w:rsidRPr="00C32CC9" w:rsidRDefault="00AE5348" w:rsidP="00DB5578">
      <w:pPr>
        <w:pStyle w:val="Paragrafi"/>
      </w:pPr>
      <w:r w:rsidRPr="00C32CC9">
        <w:t>“Mjet i plotësuar” nënkupton çdo mjet</w:t>
      </w:r>
      <w:r w:rsidR="0034013B">
        <w:t>,</w:t>
      </w:r>
      <w:r w:rsidRPr="00C32CC9">
        <w:t xml:space="preserve"> i cili është rezultat i një procesi shumëfazësh (d.m.th. i përshtatur me një strukturë të </w:t>
      </w:r>
      <w:r w:rsidR="00856EC8">
        <w:t>jashtme shasi ose shasi-kabinë).</w:t>
      </w:r>
    </w:p>
    <w:p w:rsidR="00AE5348" w:rsidRPr="00C32CC9" w:rsidRDefault="00AE5348" w:rsidP="00DB5578">
      <w:pPr>
        <w:pStyle w:val="Paragrafi"/>
      </w:pPr>
      <w:r w:rsidRPr="00C32CC9">
        <w:t xml:space="preserve"> “Pronar i mjetit” nënkupton personin</w:t>
      </w:r>
      <w:r w:rsidR="00856EC8">
        <w:t xml:space="preserve">, në emër </w:t>
      </w:r>
      <w:r w:rsidRPr="00C32CC9">
        <w:t>të të cilit mjeti është i regjistruar dhe, për sa i përket një mjeti i cili është subjekt i blerjes me këste ose sipas një marrëveshje</w:t>
      </w:r>
      <w:r w:rsidR="0034013B">
        <w:t>je</w:t>
      </w:r>
      <w:r w:rsidRPr="00C32CC9">
        <w:t xml:space="preserve"> me </w:t>
      </w:r>
      <w:r w:rsidRPr="0034013B">
        <w:rPr>
          <w:i/>
        </w:rPr>
        <w:t>leasing</w:t>
      </w:r>
      <w:r w:rsidRPr="00C32CC9">
        <w:t>, nënkupton personin në zotërim të mjetit</w:t>
      </w:r>
      <w:r w:rsidR="0034013B">
        <w:t>,</w:t>
      </w:r>
      <w:r w:rsidRPr="00C32CC9">
        <w:t xml:space="preserve"> sipas një marrëveshje</w:t>
      </w:r>
      <w:r w:rsidR="0034013B">
        <w:t>je</w:t>
      </w:r>
      <w:r w:rsidRPr="00C32CC9">
        <w:t xml:space="preserve"> të tillë.</w:t>
      </w:r>
    </w:p>
    <w:p w:rsidR="00AE5348" w:rsidRPr="00C32CC9" w:rsidRDefault="00AE5348" w:rsidP="00DB5578">
      <w:pPr>
        <w:pStyle w:val="Paragrafi"/>
      </w:pPr>
      <w:r w:rsidRPr="00C32CC9">
        <w:t>“Ritestim” nënkupton ekzaminimin pasues të një mjeti</w:t>
      </w:r>
      <w:r w:rsidR="0034013B">
        <w:t>,</w:t>
      </w:r>
      <w:r w:rsidRPr="00C32CC9">
        <w:t xml:space="preserve"> sipas kreut II të këtij udhëzimi, në vijim të refuzimit të certifikatës së miratimit të mjetit në lidhje me këtë mjet, ku ritestimi kryhet brenda 14 ditëve pas ditës në të cilën certifikata e miratimit të mjetit është refuzuar.</w:t>
      </w:r>
    </w:p>
    <w:p w:rsidR="00AE5348" w:rsidRPr="00C32CC9" w:rsidRDefault="00AE5348" w:rsidP="00DB5578">
      <w:pPr>
        <w:pStyle w:val="Paragrafi"/>
      </w:pPr>
      <w:r w:rsidRPr="00C32CC9">
        <w:t>“Kontrolli teknik i mjeteve rrugore (KTV)” nënkupton kontrollin teknik vjetor (KTV) të mjeteve rrugore</w:t>
      </w:r>
      <w:r w:rsidR="0034013B">
        <w:t>,</w:t>
      </w:r>
      <w:r w:rsidRPr="00C32CC9">
        <w:t xml:space="preserve"> të kryer sipas udhëzimit të Ministrit të Punëve Publike dhe Transportit nr. 2, datë 11.3.2010 “Mbi kontrollin teknik të mjeteve”.</w:t>
      </w:r>
    </w:p>
    <w:p w:rsidR="00AE5348" w:rsidRPr="00D67746" w:rsidRDefault="00AE5348" w:rsidP="00DB5578">
      <w:pPr>
        <w:pStyle w:val="Paragrafi"/>
        <w:rPr>
          <w:sz w:val="14"/>
        </w:rPr>
      </w:pPr>
    </w:p>
    <w:p w:rsidR="00AE5348" w:rsidRPr="00AE5348" w:rsidRDefault="00AE5348" w:rsidP="00DB5578">
      <w:pPr>
        <w:pStyle w:val="KapitulliNr"/>
        <w:keepNext w:val="0"/>
      </w:pPr>
      <w:r w:rsidRPr="00AE5348">
        <w:t>KREU II</w:t>
      </w:r>
    </w:p>
    <w:p w:rsidR="00AE5348" w:rsidRPr="00AE5348" w:rsidRDefault="00AE5348" w:rsidP="00DB5578">
      <w:pPr>
        <w:pStyle w:val="KreuTitull"/>
        <w:keepNext w:val="0"/>
        <w:rPr>
          <w:lang w:val="it-IT"/>
        </w:rPr>
      </w:pPr>
      <w:r w:rsidRPr="00AE5348">
        <w:rPr>
          <w:lang w:val="it-IT"/>
        </w:rPr>
        <w:t>Ekzaminimi i mjetit për certifikatën e miratimit ADR</w:t>
      </w:r>
    </w:p>
    <w:p w:rsidR="00AE5348" w:rsidRPr="00D67746" w:rsidRDefault="00AE5348" w:rsidP="00DB5578">
      <w:pPr>
        <w:pStyle w:val="Paragrafi"/>
        <w:rPr>
          <w:sz w:val="16"/>
          <w:lang w:val="it-IT"/>
        </w:rPr>
      </w:pPr>
    </w:p>
    <w:p w:rsidR="00AE5348" w:rsidRPr="00AE5348" w:rsidRDefault="00AE5348" w:rsidP="00DB5578">
      <w:pPr>
        <w:pStyle w:val="NeniNr"/>
        <w:keepNext w:val="0"/>
      </w:pPr>
      <w:r w:rsidRPr="00AE5348">
        <w:t>Neni 4</w:t>
      </w:r>
    </w:p>
    <w:p w:rsidR="00AE5348" w:rsidRPr="00D67746" w:rsidRDefault="00AE5348" w:rsidP="00DB5578">
      <w:pPr>
        <w:pStyle w:val="Paragrafi"/>
        <w:rPr>
          <w:sz w:val="14"/>
          <w:lang w:val="it-IT"/>
        </w:rPr>
      </w:pPr>
    </w:p>
    <w:p w:rsidR="00AE5348" w:rsidRPr="00AE5348" w:rsidRDefault="00AE5348" w:rsidP="00DB5578">
      <w:pPr>
        <w:pStyle w:val="Paragrafi"/>
        <w:rPr>
          <w:lang w:val="it-IT"/>
        </w:rPr>
      </w:pPr>
      <w:r w:rsidRPr="00AE5348">
        <w:rPr>
          <w:lang w:val="it-IT"/>
        </w:rPr>
        <w:t>1. Pronari i mjetit të plotë ose të plotësuar, i cili operon në transportin e mallrave të rrezikshme, aplikon për certifikatën e miratimit ADR të mjetit në Drejtorinë e Kontrollit Teknik të Drejtorisë së Përgjithshme të Shërbimeve të Transportit Rrugor (DPSHTRR).</w:t>
      </w:r>
    </w:p>
    <w:p w:rsidR="00AE5348" w:rsidRPr="00AE5348" w:rsidRDefault="00AE5348" w:rsidP="00DB5578">
      <w:pPr>
        <w:pStyle w:val="Paragrafi"/>
        <w:rPr>
          <w:lang w:val="it-IT"/>
        </w:rPr>
      </w:pPr>
      <w:r w:rsidRPr="00AE5348">
        <w:rPr>
          <w:lang w:val="it-IT"/>
        </w:rPr>
        <w:t>2. Aplikimi konsiderohet i pranuar, pasi pronari i mjetit ka plotësuar formularin, modeli i të cilit është paraqitur në aneksin 2 të këtij udhëzimi, ka paguar detyrimet financiare, dhe ka shoqëruar me kopjet e dokumenteve të nevojshme</w:t>
      </w:r>
      <w:r w:rsidR="00007AC0">
        <w:rPr>
          <w:lang w:val="it-IT"/>
        </w:rPr>
        <w:t>,</w:t>
      </w:r>
      <w:r w:rsidRPr="00AE5348">
        <w:rPr>
          <w:lang w:val="it-IT"/>
        </w:rPr>
        <w:t xml:space="preserve"> të specifikuara në nenin 6 të këtij udhëzimi.</w:t>
      </w:r>
    </w:p>
    <w:p w:rsidR="00AE5348" w:rsidRPr="00AE5348" w:rsidRDefault="00AE5348" w:rsidP="00DB5578">
      <w:pPr>
        <w:pStyle w:val="Paragrafi"/>
        <w:rPr>
          <w:lang w:val="it-IT"/>
        </w:rPr>
      </w:pPr>
      <w:r w:rsidRPr="00AE5348">
        <w:rPr>
          <w:lang w:val="it-IT"/>
        </w:rPr>
        <w:t>3. Pasi aplikimi është pranuar, ekzaminuesi i autorizuar kryen ekzaminimin e mjetit për të provuar plotësimin e kërkesave në lidhje me konstruksionin dhe miratimin e mjetit</w:t>
      </w:r>
      <w:r w:rsidR="00007AC0">
        <w:rPr>
          <w:lang w:val="it-IT"/>
        </w:rPr>
        <w:t>,</w:t>
      </w:r>
      <w:r w:rsidRPr="00AE5348">
        <w:rPr>
          <w:lang w:val="it-IT"/>
        </w:rPr>
        <w:t xml:space="preserve"> siç kërkohet për t’u testuar në pjesën 9 të marrëveshjes ADR</w:t>
      </w:r>
      <w:r w:rsidR="00007AC0">
        <w:rPr>
          <w:lang w:val="it-IT"/>
        </w:rPr>
        <w:t>,</w:t>
      </w:r>
      <w:r w:rsidRPr="00AE5348">
        <w:rPr>
          <w:lang w:val="it-IT"/>
        </w:rPr>
        <w:t xml:space="preserve"> përkundrejt klasave të mallrave të rrezikshme, të cilat janë përcaktuar në kërkesë.</w:t>
      </w:r>
    </w:p>
    <w:p w:rsidR="00AE5348" w:rsidRPr="00AE5348" w:rsidRDefault="00AE5348" w:rsidP="00DB5578">
      <w:pPr>
        <w:pStyle w:val="Paragrafi"/>
        <w:rPr>
          <w:lang w:val="it-IT"/>
        </w:rPr>
      </w:pPr>
      <w:r w:rsidRPr="00AE5348">
        <w:rPr>
          <w:lang w:val="it-IT"/>
        </w:rPr>
        <w:t>4. Ekzaminimi kryhet edhe në rastin e ndonjë ritestimi të një mjeti, por në këtë rast, ai kryhet vetëm për ato pjesë ose nyje e detaje, për sh</w:t>
      </w:r>
      <w:r w:rsidR="00007AC0">
        <w:rPr>
          <w:lang w:val="it-IT"/>
        </w:rPr>
        <w:t>kak të të cila</w:t>
      </w:r>
      <w:r w:rsidRPr="00AE5348">
        <w:rPr>
          <w:lang w:val="it-IT"/>
        </w:rPr>
        <w:t xml:space="preserve">ve certifikata e miratimit ADR të mjetit është refuzuar. </w:t>
      </w:r>
    </w:p>
    <w:p w:rsidR="00AE5348" w:rsidRPr="00AE5348" w:rsidRDefault="00AE5348" w:rsidP="00DB5578">
      <w:pPr>
        <w:pStyle w:val="Paragrafi"/>
        <w:rPr>
          <w:lang w:val="it-IT"/>
        </w:rPr>
      </w:pPr>
      <w:r w:rsidRPr="00AE5348">
        <w:rPr>
          <w:lang w:val="it-IT"/>
        </w:rPr>
        <w:t>5. Ekzaminuesit e autorizuar duhet të jenë individë të kualifikuar, të cilët kanë përfunduar shkollën e lartë të inxhinierisë mekanike.</w:t>
      </w:r>
    </w:p>
    <w:p w:rsidR="00AE5348" w:rsidRPr="00AE5348" w:rsidRDefault="00AE5348" w:rsidP="00DB5578">
      <w:pPr>
        <w:pStyle w:val="Paragrafi"/>
        <w:rPr>
          <w:lang w:val="it-IT"/>
        </w:rPr>
      </w:pPr>
    </w:p>
    <w:p w:rsidR="00AE5348" w:rsidRPr="00AE5348" w:rsidRDefault="00AE5348" w:rsidP="00DB5578">
      <w:pPr>
        <w:pStyle w:val="NeniNr"/>
        <w:keepNext w:val="0"/>
      </w:pPr>
      <w:r w:rsidRPr="00AE5348">
        <w:lastRenderedPageBreak/>
        <w:t xml:space="preserve">Neni 5 </w:t>
      </w:r>
    </w:p>
    <w:p w:rsidR="00AE5348" w:rsidRPr="00AE5348" w:rsidRDefault="00AE5348" w:rsidP="00DB5578">
      <w:pPr>
        <w:pStyle w:val="Paragrafi"/>
        <w:rPr>
          <w:lang w:val="it-IT"/>
        </w:rPr>
      </w:pPr>
    </w:p>
    <w:p w:rsidR="00AE5348" w:rsidRPr="00AE5348" w:rsidRDefault="00AE5348" w:rsidP="00DB5578">
      <w:pPr>
        <w:pStyle w:val="Paragrafi"/>
        <w:rPr>
          <w:lang w:val="it-IT"/>
        </w:rPr>
      </w:pPr>
      <w:r w:rsidRPr="00AE5348">
        <w:rPr>
          <w:lang w:val="it-IT"/>
        </w:rPr>
        <w:t>1. Në vijim të ekzaminimit të mjetit</w:t>
      </w:r>
      <w:r w:rsidR="00007AC0">
        <w:rPr>
          <w:lang w:val="it-IT"/>
        </w:rPr>
        <w:t>,</w:t>
      </w:r>
      <w:r w:rsidRPr="00AE5348">
        <w:rPr>
          <w:lang w:val="it-IT"/>
        </w:rPr>
        <w:t xml:space="preserve"> sipas nenit 4, </w:t>
      </w:r>
      <w:r w:rsidR="00B76DA4">
        <w:rPr>
          <w:lang w:val="it-IT"/>
        </w:rPr>
        <w:t>kur një ekzaminues i autorizuar</w:t>
      </w:r>
      <w:r w:rsidRPr="00AE5348">
        <w:rPr>
          <w:lang w:val="it-IT"/>
        </w:rPr>
        <w:t xml:space="preserve"> konstaton se mjeti plotëson kërkesat e pjesës 9 të ADR-së: </w:t>
      </w:r>
    </w:p>
    <w:p w:rsidR="00AE5348" w:rsidRPr="00AE5348" w:rsidRDefault="00AE5348" w:rsidP="00DB5578">
      <w:pPr>
        <w:pStyle w:val="Paragrafi"/>
        <w:rPr>
          <w:lang w:val="it-IT"/>
        </w:rPr>
      </w:pPr>
      <w:r w:rsidRPr="00AE5348">
        <w:rPr>
          <w:lang w:val="it-IT"/>
        </w:rPr>
        <w:t>a) i lëshon pronarit të mjetit, në emër të DPSHTRR-së, certifikatën e miratimit të mjetit që u ekzaminua;</w:t>
      </w:r>
    </w:p>
    <w:p w:rsidR="00AE5348" w:rsidRPr="00AE5348" w:rsidRDefault="00AE5348" w:rsidP="00DB5578">
      <w:pPr>
        <w:pStyle w:val="Paragrafi"/>
        <w:rPr>
          <w:lang w:val="it-IT"/>
        </w:rPr>
      </w:pPr>
      <w:r w:rsidRPr="00AE5348">
        <w:rPr>
          <w:lang w:val="it-IT"/>
        </w:rPr>
        <w:t>b) dor</w:t>
      </w:r>
      <w:r w:rsidR="00007AC0">
        <w:rPr>
          <w:lang w:val="it-IT"/>
        </w:rPr>
        <w:t>ëzon një kopje të certifikatës s</w:t>
      </w:r>
      <w:r w:rsidRPr="00AE5348">
        <w:rPr>
          <w:lang w:val="it-IT"/>
        </w:rPr>
        <w:t>ë lëshuar</w:t>
      </w:r>
      <w:r w:rsidR="00007AC0">
        <w:rPr>
          <w:lang w:val="it-IT"/>
        </w:rPr>
        <w:t>,</w:t>
      </w:r>
      <w:r w:rsidRPr="00AE5348">
        <w:rPr>
          <w:lang w:val="it-IT"/>
        </w:rPr>
        <w:t xml:space="preserve"> sipas shkronjës “a” të kësaj pike në Drejtorinë e Kontrollit Teknik. </w:t>
      </w:r>
    </w:p>
    <w:p w:rsidR="00AE5348" w:rsidRPr="00AE5348" w:rsidRDefault="00AE5348" w:rsidP="00DB5578">
      <w:pPr>
        <w:pStyle w:val="Paragrafi"/>
        <w:rPr>
          <w:lang w:val="it-IT"/>
        </w:rPr>
      </w:pPr>
      <w:r w:rsidRPr="00AE5348">
        <w:rPr>
          <w:lang w:val="it-IT"/>
        </w:rPr>
        <w:t>2. Nëse ekzaminuesi i autorizuar gjatë ekzaminimit të mjetit konstaton se mjeti nuk plotëson kërkesat e pjesës 9 të ADR-së, ai i jep pronarit të mjetit një raport në lidhje me ekzaminimin e mjetit.</w:t>
      </w:r>
    </w:p>
    <w:p w:rsidR="00AE5348" w:rsidRPr="00AE5348" w:rsidRDefault="00AE5348" w:rsidP="00DB5578">
      <w:pPr>
        <w:pStyle w:val="Paragrafi"/>
        <w:rPr>
          <w:lang w:val="it-IT"/>
        </w:rPr>
      </w:pPr>
      <w:r w:rsidRPr="00AE5348">
        <w:rPr>
          <w:lang w:val="it-IT"/>
        </w:rPr>
        <w:t>3. Certifikata e miratimit e lëshuar sipas shkronjës “a” të paragrafit 1 ose raporti i lëshuar sipas paragrafit 2 të këtij neni, firmosen nga drejtori i kontrollit teknik ose i autorizuari nga drejtori i DPSHTRR-së.</w:t>
      </w:r>
    </w:p>
    <w:p w:rsidR="00AE5348" w:rsidRPr="00AE5348" w:rsidRDefault="00AE5348" w:rsidP="00DB5578">
      <w:pPr>
        <w:pStyle w:val="Paragrafi"/>
        <w:rPr>
          <w:lang w:val="it-IT"/>
        </w:rPr>
      </w:pPr>
      <w:r w:rsidRPr="00AE5348">
        <w:rPr>
          <w:lang w:val="it-IT"/>
        </w:rPr>
        <w:t>4. Modeli i certifikatës së miratimit ADR të mjetit të plotë ose të plotësuar është në përputhje me nënseksionin 9.1.3 të marrëveshjes ADR i paraqitur në aneksin 3 të këtij udhëzimi.</w:t>
      </w:r>
    </w:p>
    <w:p w:rsidR="00AE5348" w:rsidRPr="00AE5348" w:rsidRDefault="00AE5348" w:rsidP="00DB5578">
      <w:pPr>
        <w:pStyle w:val="Paragrafi"/>
        <w:rPr>
          <w:lang w:val="it-IT"/>
        </w:rPr>
      </w:pPr>
      <w:r w:rsidRPr="00AE5348">
        <w:rPr>
          <w:lang w:val="it-IT"/>
        </w:rPr>
        <w:t xml:space="preserve">5. Në dallim nga certifikata e miratimit ADR për transportin ndërkombëtar, për mjetet në transportin brenda vendit të mallrave të rrezikshme përdoret i njëjti format dhe me të njëjtën përmbajtje, por i mungon shiriti diagonal ngjyrë rozë, aneksi 4. </w:t>
      </w:r>
    </w:p>
    <w:p w:rsidR="00AE5348" w:rsidRPr="00AE5348" w:rsidRDefault="00AE5348" w:rsidP="00DB5578">
      <w:pPr>
        <w:pStyle w:val="Paragrafi"/>
        <w:rPr>
          <w:lang w:val="it-IT"/>
        </w:rPr>
      </w:pPr>
    </w:p>
    <w:p w:rsidR="00AE5348" w:rsidRPr="00AE5348" w:rsidRDefault="00AE5348" w:rsidP="00DB5578">
      <w:pPr>
        <w:pStyle w:val="NeniNr"/>
        <w:keepNext w:val="0"/>
      </w:pPr>
      <w:r w:rsidRPr="00AE5348">
        <w:t>Neni 6</w:t>
      </w:r>
    </w:p>
    <w:p w:rsidR="00AE5348" w:rsidRPr="00AE5348" w:rsidRDefault="00AE5348" w:rsidP="00DB5578">
      <w:pPr>
        <w:pStyle w:val="NeniTitull"/>
        <w:keepNext w:val="0"/>
      </w:pPr>
      <w:r w:rsidRPr="00AE5348">
        <w:t>Dokumentet për ekzaminim</w:t>
      </w:r>
    </w:p>
    <w:p w:rsidR="00AE5348" w:rsidRPr="00AE5348" w:rsidRDefault="00AE5348" w:rsidP="00DB5578">
      <w:pPr>
        <w:pStyle w:val="Paragrafi"/>
        <w:rPr>
          <w:lang w:val="it-IT"/>
        </w:rPr>
      </w:pPr>
    </w:p>
    <w:p w:rsidR="00AE5348" w:rsidRPr="00AE5348" w:rsidRDefault="00AE5348" w:rsidP="00DB5578">
      <w:pPr>
        <w:pStyle w:val="Paragrafi"/>
        <w:rPr>
          <w:lang w:val="it-IT"/>
        </w:rPr>
      </w:pPr>
      <w:r w:rsidRPr="00AE5348">
        <w:rPr>
          <w:lang w:val="it-IT"/>
        </w:rPr>
        <w:t>1. Ekzaminimi i mjetit sipas nenit 4</w:t>
      </w:r>
      <w:r w:rsidR="00007AC0">
        <w:rPr>
          <w:lang w:val="it-IT"/>
        </w:rPr>
        <w:t>,</w:t>
      </w:r>
      <w:r w:rsidRPr="00AE5348">
        <w:rPr>
          <w:lang w:val="it-IT"/>
        </w:rPr>
        <w:t xml:space="preserve"> nuk kryhet nëse pronari i mjetit nuk paraqitet në ditën e caktuar për kryerjen e kontrollit të mjetit</w:t>
      </w:r>
      <w:r w:rsidR="00B76DA4">
        <w:rPr>
          <w:lang w:val="it-IT"/>
        </w:rPr>
        <w:t>,</w:t>
      </w:r>
      <w:r w:rsidRPr="00AE5348">
        <w:rPr>
          <w:lang w:val="it-IT"/>
        </w:rPr>
        <w:t xml:space="preserve"> së bashku me dokumentet origjinale:</w:t>
      </w:r>
    </w:p>
    <w:p w:rsidR="00AE5348" w:rsidRPr="00C32CC9" w:rsidRDefault="00AE5348" w:rsidP="00DB5578">
      <w:pPr>
        <w:pStyle w:val="Paragrafi"/>
      </w:pPr>
      <w:r w:rsidRPr="00C32CC9">
        <w:t>a) certifikatën e kontrollit teknik vjetor të mjetit</w:t>
      </w:r>
      <w:r w:rsidR="00D2216A">
        <w:t>,</w:t>
      </w:r>
      <w:r w:rsidRPr="00C32CC9">
        <w:t xml:space="preserve"> sipas udhëzimit nr. 2, datë 11.3.2010; </w:t>
      </w:r>
    </w:p>
    <w:p w:rsidR="00AE5348" w:rsidRPr="00C32CC9" w:rsidRDefault="00AE5348" w:rsidP="00DB5578">
      <w:pPr>
        <w:pStyle w:val="Paragrafi"/>
      </w:pPr>
      <w:r w:rsidRPr="00C32CC9">
        <w:t>b) certifikatën/dëshminë e pronarit ose operatorit</w:t>
      </w:r>
      <w:r w:rsidR="00B76DA4">
        <w:t>,</w:t>
      </w:r>
      <w:r w:rsidRPr="00C32CC9">
        <w:t xml:space="preserve"> ose të autorizuarit të personit fizik ose juridik, sipas modelit të së cilës jepet në aneksin 1 të këtij udhëzimi, që mjeti është i sigurt për ekzaminim, dhe në rastin e një mjeti-cisternë, dëshmia tregon që cisterna është e pastër dhe e sigurt;</w:t>
      </w:r>
    </w:p>
    <w:p w:rsidR="00AE5348" w:rsidRPr="00C32CC9" w:rsidRDefault="00AE5348" w:rsidP="00DB5578">
      <w:pPr>
        <w:pStyle w:val="Paragrafi"/>
      </w:pPr>
      <w:r w:rsidRPr="00C32CC9">
        <w:t>c) certifikatën e kontrollit të cisternës për transportin e mallrave të rrezikshme për cisternat</w:t>
      </w:r>
      <w:r w:rsidR="005A4C29">
        <w:t>,</w:t>
      </w:r>
      <w:r w:rsidRPr="00C32CC9">
        <w:t xml:space="preserve"> sipas modelit 013 të udhëzimit nr.</w:t>
      </w:r>
      <w:r w:rsidR="00EB3332">
        <w:t xml:space="preserve"> </w:t>
      </w:r>
      <w:r w:rsidRPr="00C32CC9">
        <w:t>749, datë 28.12.1999.</w:t>
      </w:r>
    </w:p>
    <w:p w:rsidR="00AE5348" w:rsidRPr="00C32CC9" w:rsidRDefault="00AE5348" w:rsidP="00DB5578">
      <w:pPr>
        <w:pStyle w:val="Paragrafi"/>
      </w:pPr>
      <w:r w:rsidRPr="00C32CC9">
        <w:t>2. Data e fundit për të kryer një ekzaminim të mjetit sipas paragrafëve 3 dhe 4 të nenit 4</w:t>
      </w:r>
      <w:r w:rsidR="005A4C29">
        <w:t>,</w:t>
      </w:r>
      <w:r w:rsidRPr="00C32CC9">
        <w:t xml:space="preserve"> është 15 ditë nga data e dorëzimit të dokumentacionit në Drejtorinë e Kontrollit Teknik të DPSHTRR-së. </w:t>
      </w:r>
    </w:p>
    <w:p w:rsidR="00AE5348" w:rsidRPr="00C32CC9" w:rsidRDefault="00AE5348" w:rsidP="00DB5578">
      <w:pPr>
        <w:pStyle w:val="Paragrafi"/>
      </w:pPr>
      <w:r w:rsidRPr="00C32CC9">
        <w:t>3. Kur një ekzaminim i mjetit sipas paragrafëve 3 dhe 4 të nenit 4 nuk është kryer në datën e fundit të përmendur në paragrafin 2 të këtij neni, ekzaminuesi i autorizuar duhet të kthejë dokumentacionin, përfs</w:t>
      </w:r>
      <w:r w:rsidR="005A4C29">
        <w:t>hirë certifikatën e miratimit të</w:t>
      </w:r>
      <w:r w:rsidRPr="00C32CC9">
        <w:t xml:space="preserve"> mjetit, te Drejtoria e Kontrollit Teknik sipas paragrafit</w:t>
      </w:r>
      <w:r w:rsidR="005A4C29">
        <w:t xml:space="preserve"> 3 të nenit 4 i autorizuar jo më vonë</w:t>
      </w:r>
      <w:r w:rsidRPr="00C32CC9">
        <w:t xml:space="preserve"> se 5 ditë nga data e fundit.</w:t>
      </w:r>
    </w:p>
    <w:p w:rsidR="00AE5348" w:rsidRPr="00C32CC9" w:rsidRDefault="00AE5348" w:rsidP="00DB5578">
      <w:pPr>
        <w:pStyle w:val="Paragrafi"/>
      </w:pPr>
      <w:r w:rsidRPr="00C32CC9">
        <w:t>4. Kushti sipas paragrafit 2 të këtij neni nuk do të zbatohet</w:t>
      </w:r>
      <w:r w:rsidR="00B76DA4">
        <w:t>,</w:t>
      </w:r>
      <w:r w:rsidRPr="00C32CC9">
        <w:t xml:space="preserve"> kur periudha ndërmjet datës së regjistrimit të parë të mjetit dhe datës së caktuar është më e vogël se një vit. </w:t>
      </w:r>
    </w:p>
    <w:p w:rsidR="00AE5348" w:rsidRPr="00C32CC9" w:rsidRDefault="00AE5348" w:rsidP="00DB5578">
      <w:pPr>
        <w:pStyle w:val="Paragrafi"/>
      </w:pPr>
    </w:p>
    <w:p w:rsidR="00AE5348" w:rsidRPr="00AE5348" w:rsidRDefault="00AE5348" w:rsidP="00DB5578">
      <w:pPr>
        <w:pStyle w:val="NeniNr"/>
        <w:keepNext w:val="0"/>
      </w:pPr>
      <w:r w:rsidRPr="00AE5348">
        <w:t>Neni 7</w:t>
      </w:r>
    </w:p>
    <w:p w:rsidR="00AE5348" w:rsidRPr="00AE5348" w:rsidRDefault="00AE5348" w:rsidP="00DB5578">
      <w:pPr>
        <w:pStyle w:val="NeniTitull"/>
        <w:keepNext w:val="0"/>
      </w:pPr>
      <w:r w:rsidRPr="00AE5348">
        <w:t>Refuzimi për kontrollin e mjetit</w:t>
      </w:r>
    </w:p>
    <w:p w:rsidR="00AE5348" w:rsidRPr="00AE5348" w:rsidRDefault="00AE5348" w:rsidP="00DB5578">
      <w:pPr>
        <w:pStyle w:val="Paragrafi"/>
        <w:rPr>
          <w:lang w:val="it-IT"/>
        </w:rPr>
      </w:pPr>
    </w:p>
    <w:p w:rsidR="00AE5348" w:rsidRPr="00AE5348" w:rsidRDefault="00AE5348" w:rsidP="00DB5578">
      <w:pPr>
        <w:pStyle w:val="Paragrafi"/>
        <w:rPr>
          <w:lang w:val="it-IT"/>
        </w:rPr>
      </w:pPr>
      <w:r w:rsidRPr="00AE5348">
        <w:rPr>
          <w:lang w:val="it-IT"/>
        </w:rPr>
        <w:t>Një ekzaminues i autorizuar refuzon pranimin për e</w:t>
      </w:r>
      <w:r w:rsidR="00FB63D4">
        <w:rPr>
          <w:lang w:val="it-IT"/>
        </w:rPr>
        <w:t>kzaminimin e mjetit për arsye</w:t>
      </w:r>
      <w:r w:rsidRPr="00AE5348">
        <w:rPr>
          <w:lang w:val="it-IT"/>
        </w:rPr>
        <w:t>:</w:t>
      </w:r>
    </w:p>
    <w:p w:rsidR="00AE5348" w:rsidRPr="00AE5348" w:rsidRDefault="00AE5348" w:rsidP="00DB5578">
      <w:pPr>
        <w:pStyle w:val="Paragrafi"/>
        <w:rPr>
          <w:lang w:val="it-IT"/>
        </w:rPr>
      </w:pPr>
      <w:r w:rsidRPr="00AE5348">
        <w:rPr>
          <w:lang w:val="it-IT"/>
        </w:rPr>
        <w:t xml:space="preserve">a) </w:t>
      </w:r>
      <w:r w:rsidR="00FB63D4">
        <w:rPr>
          <w:lang w:val="it-IT"/>
        </w:rPr>
        <w:t>të ndonjë pjese</w:t>
      </w:r>
      <w:r w:rsidRPr="00AE5348">
        <w:rPr>
          <w:lang w:val="it-IT"/>
        </w:rPr>
        <w:t xml:space="preserve"> ose ndonjë prej pajisjeve të tij është e ndotur ose </w:t>
      </w:r>
      <w:r w:rsidR="00FB63D4">
        <w:rPr>
          <w:lang w:val="it-IT"/>
        </w:rPr>
        <w:t xml:space="preserve">e </w:t>
      </w:r>
      <w:r w:rsidRPr="00AE5348">
        <w:rPr>
          <w:lang w:val="it-IT"/>
        </w:rPr>
        <w:t>rrezikshme që e bëjnë të vështirë kryerjen e ekzaminimit; ose</w:t>
      </w:r>
    </w:p>
    <w:p w:rsidR="00AE5348" w:rsidRPr="00AE5348" w:rsidRDefault="00AE5348" w:rsidP="00DB5578">
      <w:pPr>
        <w:pStyle w:val="Paragrafi"/>
        <w:rPr>
          <w:lang w:val="it-IT"/>
        </w:rPr>
      </w:pPr>
      <w:r w:rsidRPr="00AE5348">
        <w:rPr>
          <w:lang w:val="it-IT"/>
        </w:rPr>
        <w:t xml:space="preserve">b) të ngarkesës me mallra të rrezikshme mbi mjet. </w:t>
      </w:r>
    </w:p>
    <w:p w:rsidR="00AE5348" w:rsidRPr="00AE5348" w:rsidRDefault="00AE5348" w:rsidP="00DB5578">
      <w:pPr>
        <w:pStyle w:val="Paragrafi"/>
        <w:rPr>
          <w:lang w:val="it-IT"/>
        </w:rPr>
      </w:pPr>
    </w:p>
    <w:p w:rsidR="00AE5348" w:rsidRPr="00AE5348" w:rsidRDefault="00AE5348" w:rsidP="00DB5578">
      <w:pPr>
        <w:pStyle w:val="NeniNr"/>
        <w:keepNext w:val="0"/>
      </w:pPr>
      <w:r w:rsidRPr="00AE5348">
        <w:t>Neni 8</w:t>
      </w:r>
    </w:p>
    <w:p w:rsidR="00AE5348" w:rsidRPr="00AE5348" w:rsidRDefault="00AE5348" w:rsidP="00DB5578">
      <w:pPr>
        <w:pStyle w:val="Paragrafi"/>
        <w:rPr>
          <w:lang w:val="it-IT"/>
        </w:rPr>
      </w:pPr>
    </w:p>
    <w:p w:rsidR="00AE5348" w:rsidRPr="00AE5348" w:rsidRDefault="00AE5348" w:rsidP="00DB5578">
      <w:pPr>
        <w:pStyle w:val="Paragrafi"/>
        <w:rPr>
          <w:lang w:val="it-IT"/>
        </w:rPr>
      </w:pPr>
      <w:r w:rsidRPr="00AE5348">
        <w:rPr>
          <w:lang w:val="it-IT"/>
        </w:rPr>
        <w:t>Një ekzaminim i mjetit të plotë ose të plotësuar për përftimin e certifikatës së miratimit ADR</w:t>
      </w:r>
      <w:r w:rsidR="00B76DA4">
        <w:rPr>
          <w:lang w:val="it-IT"/>
        </w:rPr>
        <w:t>,</w:t>
      </w:r>
      <w:r w:rsidRPr="00AE5348">
        <w:rPr>
          <w:lang w:val="it-IT"/>
        </w:rPr>
        <w:t xml:space="preserve"> nuk kryhet:</w:t>
      </w:r>
    </w:p>
    <w:p w:rsidR="00AE5348" w:rsidRPr="00AE5348" w:rsidRDefault="00362C75" w:rsidP="00DB5578">
      <w:pPr>
        <w:pStyle w:val="Paragrafi"/>
        <w:rPr>
          <w:lang w:val="it-IT"/>
        </w:rPr>
      </w:pPr>
      <w:r>
        <w:rPr>
          <w:lang w:val="it-IT"/>
        </w:rPr>
        <w:t>a) për arsye të mos</w:t>
      </w:r>
      <w:r w:rsidR="00AE5348" w:rsidRPr="00AE5348">
        <w:rPr>
          <w:lang w:val="it-IT"/>
        </w:rPr>
        <w:t xml:space="preserve">plotësimit të një kërkese të nenit 6 të këtij udhëzimi; ose </w:t>
      </w:r>
    </w:p>
    <w:p w:rsidR="00AE5348" w:rsidRPr="00AE5348" w:rsidRDefault="00AE5348" w:rsidP="00DB5578">
      <w:pPr>
        <w:pStyle w:val="Paragrafi"/>
        <w:rPr>
          <w:lang w:val="it-IT"/>
        </w:rPr>
      </w:pPr>
      <w:r w:rsidRPr="00AE5348">
        <w:rPr>
          <w:lang w:val="it-IT"/>
        </w:rPr>
        <w:t>b) për arsye të refuzimit në pranimin e mjetit sipas nenit 7 të këtij udhëzimi.</w:t>
      </w:r>
    </w:p>
    <w:p w:rsidR="00AE5348" w:rsidRPr="00AE5348" w:rsidRDefault="00AE5348" w:rsidP="00DB5578">
      <w:pPr>
        <w:pStyle w:val="Paragrafi"/>
        <w:rPr>
          <w:lang w:val="it-IT"/>
        </w:rPr>
      </w:pPr>
    </w:p>
    <w:p w:rsidR="00AE5348" w:rsidRPr="00AE5348" w:rsidRDefault="00AE5348" w:rsidP="00DB5578">
      <w:pPr>
        <w:pStyle w:val="NeniNr"/>
        <w:keepNext w:val="0"/>
      </w:pPr>
      <w:r w:rsidRPr="00AE5348">
        <w:t>Neni 9</w:t>
      </w:r>
    </w:p>
    <w:p w:rsidR="00AE5348" w:rsidRPr="00AE5348" w:rsidRDefault="00AE5348" w:rsidP="00DB5578">
      <w:pPr>
        <w:pStyle w:val="Paragrafi"/>
        <w:rPr>
          <w:lang w:val="it-IT"/>
        </w:rPr>
      </w:pPr>
    </w:p>
    <w:p w:rsidR="00AE5348" w:rsidRPr="00AE5348" w:rsidRDefault="00AE5348" w:rsidP="00DB5578">
      <w:pPr>
        <w:pStyle w:val="Paragrafi"/>
        <w:rPr>
          <w:lang w:val="it-IT"/>
        </w:rPr>
      </w:pPr>
      <w:r w:rsidRPr="00AE5348">
        <w:rPr>
          <w:lang w:val="it-IT"/>
        </w:rPr>
        <w:t>1. Një certifikatë e miratimit ADR të një mjeti të plotë ose të plotësuar, e lëshuar sipas paragrafit 1 të nenit 5 të këtij udhëzimi pas përfundimit të një ekzaminimi, është e vlefshme:</w:t>
      </w:r>
    </w:p>
    <w:p w:rsidR="00AE5348" w:rsidRPr="00AE5348" w:rsidRDefault="00362C75" w:rsidP="00DB5578">
      <w:pPr>
        <w:pStyle w:val="Paragrafi"/>
        <w:rPr>
          <w:lang w:val="it-IT"/>
        </w:rPr>
      </w:pPr>
      <w:r>
        <w:rPr>
          <w:lang w:val="it-IT"/>
        </w:rPr>
        <w:t>a) subjekt te</w:t>
      </w:r>
      <w:r w:rsidR="00AE5348" w:rsidRPr="00AE5348">
        <w:rPr>
          <w:lang w:val="it-IT"/>
        </w:rPr>
        <w:t xml:space="preserve"> shkronjat “b” dhe “c” të këtij paragrafi, për periudhën prej një viti nga data e lëshimit të certifikatës së miratimit ADR të mjeti</w:t>
      </w:r>
      <w:r>
        <w:rPr>
          <w:lang w:val="it-IT"/>
        </w:rPr>
        <w:t>t</w:t>
      </w:r>
      <w:r w:rsidR="00AE5348" w:rsidRPr="00AE5348">
        <w:rPr>
          <w:lang w:val="it-IT"/>
        </w:rPr>
        <w:t xml:space="preserve"> të plotë ose të plotësuar;</w:t>
      </w:r>
    </w:p>
    <w:p w:rsidR="00AE5348" w:rsidRPr="00AE5348" w:rsidRDefault="00AE5348" w:rsidP="00DB5578">
      <w:pPr>
        <w:pStyle w:val="Paragrafi"/>
        <w:rPr>
          <w:lang w:val="it-IT"/>
        </w:rPr>
      </w:pPr>
      <w:r w:rsidRPr="00AE5348">
        <w:rPr>
          <w:lang w:val="it-IT"/>
        </w:rPr>
        <w:t>b) subjekt te shkronja “c”, në rastin e një mjeti me certifikatën aktuale të miratimit ADR</w:t>
      </w:r>
      <w:r w:rsidR="00362C75">
        <w:rPr>
          <w:lang w:val="it-IT"/>
        </w:rPr>
        <w:t>,</w:t>
      </w:r>
      <w:r w:rsidRPr="00AE5348">
        <w:rPr>
          <w:lang w:val="it-IT"/>
        </w:rPr>
        <w:t xml:space="preserve"> të mjetit të plotë ose të plotësuar</w:t>
      </w:r>
      <w:r w:rsidR="00362C75">
        <w:rPr>
          <w:lang w:val="it-IT"/>
        </w:rPr>
        <w:t>,</w:t>
      </w:r>
      <w:r w:rsidRPr="00AE5348">
        <w:rPr>
          <w:lang w:val="it-IT"/>
        </w:rPr>
        <w:t xml:space="preserve"> e cila përfundon më pak se 30 ditë në vijim të datës së përfundimit të një ekzaminimi sipas paragrafëve 3 dhe 4 të nenit 5, për një periudhë prej një viti nga data e shfuqizimit të certifikatës aktuale të miratimit ADR; ose</w:t>
      </w:r>
    </w:p>
    <w:p w:rsidR="00AE5348" w:rsidRPr="00AE5348" w:rsidRDefault="00AE5348" w:rsidP="00DB5578">
      <w:pPr>
        <w:pStyle w:val="Paragrafi"/>
        <w:rPr>
          <w:lang w:val="it-IT"/>
        </w:rPr>
      </w:pPr>
      <w:r w:rsidRPr="00AE5348">
        <w:rPr>
          <w:lang w:val="it-IT"/>
        </w:rPr>
        <w:t>c) në rastin kur, sipas rregullave të udhëzimit nr. 749, datë 28.12.1999, cisterna e një mjeti-cisternë duhet t’i nënshtrohet një kontrolli periodik, një kontrolli të plotë, një kontrolli periodik të ndërmjetëm ose një kontroll</w:t>
      </w:r>
      <w:r w:rsidR="00362C75">
        <w:rPr>
          <w:lang w:val="it-IT"/>
        </w:rPr>
        <w:t>i</w:t>
      </w:r>
      <w:r w:rsidRPr="00AE5348">
        <w:rPr>
          <w:lang w:val="it-IT"/>
        </w:rPr>
        <w:t xml:space="preserve"> të mosrrjedhjes, në më pak se një vit nga data e përfundimit të ekzaminimit sipas paragrafit 3 të nenit 4 të këtij udhëzimi, për periudhën nga data e saj e lëshimit në datën e përfundimit (shfuqizimit) të certifikatës së testit periodik të cisternës os</w:t>
      </w:r>
      <w:r w:rsidR="00362C75">
        <w:rPr>
          <w:lang w:val="it-IT"/>
        </w:rPr>
        <w:t>e certifikatës së testit të mos</w:t>
      </w:r>
      <w:r w:rsidRPr="00AE5348">
        <w:rPr>
          <w:lang w:val="it-IT"/>
        </w:rPr>
        <w:t>rrjedhjes së cisternës</w:t>
      </w:r>
      <w:r w:rsidR="00362C75">
        <w:rPr>
          <w:lang w:val="it-IT"/>
        </w:rPr>
        <w:t>,</w:t>
      </w:r>
      <w:r w:rsidRPr="00AE5348">
        <w:rPr>
          <w:lang w:val="it-IT"/>
        </w:rPr>
        <w:t xml:space="preserve"> cilido që </w:t>
      </w:r>
      <w:r w:rsidR="00362C75">
        <w:rPr>
          <w:lang w:val="it-IT"/>
        </w:rPr>
        <w:t>prej këtyre përfundon më shpejt</w:t>
      </w:r>
      <w:r w:rsidRPr="00AE5348">
        <w:rPr>
          <w:lang w:val="it-IT"/>
        </w:rPr>
        <w:t>.</w:t>
      </w:r>
    </w:p>
    <w:p w:rsidR="00766874" w:rsidRDefault="00AE5348" w:rsidP="00D67746">
      <w:pPr>
        <w:pStyle w:val="Paragrafi"/>
        <w:rPr>
          <w:lang w:val="it-IT"/>
        </w:rPr>
      </w:pPr>
      <w:r w:rsidRPr="00AE5348">
        <w:rPr>
          <w:lang w:val="it-IT"/>
        </w:rPr>
        <w:t>2. Një certifikatë për kontrollin periodik, kontrollin e plotë, kontrollin e ndërmjetëm ose kontrollit të mosrrjedhjes ose kontrollit të valvulave të sigurimit, i kryer pas lëshimit të certifikatës së miratimit ADR të mjetit</w:t>
      </w:r>
      <w:r w:rsidR="00362C75">
        <w:rPr>
          <w:lang w:val="it-IT"/>
        </w:rPr>
        <w:t>,</w:t>
      </w:r>
      <w:r w:rsidRPr="00AE5348">
        <w:rPr>
          <w:lang w:val="it-IT"/>
        </w:rPr>
        <w:t xml:space="preserve"> e përcaktuar në përputhje me shkronjën “c” të paragraf</w:t>
      </w:r>
      <w:r w:rsidR="00362C75">
        <w:rPr>
          <w:lang w:val="it-IT"/>
        </w:rPr>
        <w:t>it 1 të këtij neni dorëzohet te</w:t>
      </w:r>
      <w:r w:rsidRPr="00AE5348">
        <w:rPr>
          <w:lang w:val="it-IT"/>
        </w:rPr>
        <w:t xml:space="preserve"> personi i caktuar sipas paragrafit 3 të nenit 5, i cili mund të shtrijë, me pagesën e detyrimeve, vlefshmërinë e certifikatës së miratimit të mjetit-cisternë për një periudhë që përfundon një vit nga data e përfundimit të ekzaminimit të mjetit sipas paragrafit 3 të nenit 4.</w:t>
      </w:r>
    </w:p>
    <w:p w:rsidR="00D67746" w:rsidRDefault="00D67746" w:rsidP="00D67746">
      <w:pPr>
        <w:pStyle w:val="Paragrafi"/>
        <w:rPr>
          <w:lang w:val="it-IT"/>
        </w:rPr>
      </w:pPr>
    </w:p>
    <w:p w:rsidR="00D67746" w:rsidRDefault="00D67746" w:rsidP="00D67746">
      <w:pPr>
        <w:pStyle w:val="Paragrafi"/>
        <w:rPr>
          <w:lang w:val="it-IT"/>
        </w:rPr>
      </w:pPr>
    </w:p>
    <w:p w:rsidR="00D67746" w:rsidRDefault="00D67746" w:rsidP="00D67746">
      <w:pPr>
        <w:pStyle w:val="Paragrafi"/>
        <w:rPr>
          <w:lang w:val="it-IT"/>
        </w:rPr>
      </w:pPr>
    </w:p>
    <w:p w:rsidR="00B76DA4" w:rsidRPr="00AE5348" w:rsidRDefault="00B76DA4" w:rsidP="00DB5578">
      <w:pPr>
        <w:pStyle w:val="Paragrafi"/>
        <w:rPr>
          <w:lang w:val="it-IT"/>
        </w:rPr>
      </w:pPr>
    </w:p>
    <w:p w:rsidR="00AE5348" w:rsidRPr="00AE5348" w:rsidRDefault="00AE5348" w:rsidP="00DB5578">
      <w:pPr>
        <w:pStyle w:val="NeniNr"/>
        <w:keepNext w:val="0"/>
      </w:pPr>
      <w:r w:rsidRPr="00AE5348">
        <w:t>Neni 10</w:t>
      </w:r>
    </w:p>
    <w:p w:rsidR="00AE5348" w:rsidRPr="00AE5348" w:rsidRDefault="00AE5348" w:rsidP="00DB5578">
      <w:pPr>
        <w:pStyle w:val="NeniTitull"/>
        <w:keepNext w:val="0"/>
      </w:pPr>
      <w:r w:rsidRPr="00AE5348">
        <w:t>Zëvendësimi i certifikatës së miratimit ADR të mjetit</w:t>
      </w:r>
    </w:p>
    <w:p w:rsidR="00AE5348" w:rsidRPr="00AE5348" w:rsidRDefault="00AE5348" w:rsidP="00DB5578">
      <w:pPr>
        <w:pStyle w:val="Paragrafi"/>
        <w:rPr>
          <w:lang w:val="it-IT"/>
        </w:rPr>
      </w:pPr>
    </w:p>
    <w:p w:rsidR="00AE5348" w:rsidRPr="00AE5348" w:rsidRDefault="00AE5348" w:rsidP="00DB5578">
      <w:pPr>
        <w:pStyle w:val="Paragrafi"/>
        <w:rPr>
          <w:lang w:val="it-IT"/>
        </w:rPr>
      </w:pPr>
      <w:r w:rsidRPr="00AE5348">
        <w:rPr>
          <w:lang w:val="it-IT"/>
        </w:rPr>
        <w:t>1. Kur certifikata e miratimit ADR të mjetit të plotë ose të plotësuar ka humbur, është shkatërruar ose është prishur pjesërisht, personi i caktuar sipas paragrafit 3 të nenit 5 mund të lëshoj</w:t>
      </w:r>
      <w:r w:rsidR="00362C75">
        <w:rPr>
          <w:lang w:val="it-IT"/>
        </w:rPr>
        <w:t>ë</w:t>
      </w:r>
      <w:r w:rsidRPr="00AE5348">
        <w:rPr>
          <w:lang w:val="it-IT"/>
        </w:rPr>
        <w:t xml:space="preserve"> një certifikatë zëvendësuese</w:t>
      </w:r>
      <w:r w:rsidR="00362C75">
        <w:rPr>
          <w:lang w:val="it-IT"/>
        </w:rPr>
        <w:t>,</w:t>
      </w:r>
      <w:r w:rsidRPr="00AE5348">
        <w:rPr>
          <w:lang w:val="it-IT"/>
        </w:rPr>
        <w:t xml:space="preserve"> e cila të përmbaj</w:t>
      </w:r>
      <w:r w:rsidR="00362C75">
        <w:rPr>
          <w:lang w:val="it-IT"/>
        </w:rPr>
        <w:t>ë</w:t>
      </w:r>
      <w:r w:rsidRPr="00AE5348">
        <w:rPr>
          <w:lang w:val="it-IT"/>
        </w:rPr>
        <w:t xml:space="preserve"> dukshëm shënimin “ZËVENDËSUESE”.</w:t>
      </w:r>
    </w:p>
    <w:p w:rsidR="00AE5348" w:rsidRPr="00AE5348" w:rsidRDefault="00AE5348" w:rsidP="00DB5578">
      <w:pPr>
        <w:pStyle w:val="Paragrafi"/>
        <w:rPr>
          <w:lang w:val="it-IT"/>
        </w:rPr>
      </w:pPr>
      <w:r w:rsidRPr="00AE5348">
        <w:rPr>
          <w:lang w:val="it-IT"/>
        </w:rPr>
        <w:t>2. Kur një certifikatë e miratimit ADR të mjetit të plotë ose të plotësuar e lëshuar sipas nenit 5 është bërë e palexueshme, ose ngjyra e certifikatës ka ndryshuar nga ndonjë veprim ose pakujdesi nga zotëruesi i certifikatës, personi i caktuar sipas paragrafit 3 të nenit 5 mund të lëshoj</w:t>
      </w:r>
      <w:r w:rsidR="00B76DA4">
        <w:rPr>
          <w:lang w:val="it-IT"/>
        </w:rPr>
        <w:t>ë</w:t>
      </w:r>
      <w:r w:rsidRPr="00AE5348">
        <w:rPr>
          <w:lang w:val="it-IT"/>
        </w:rPr>
        <w:t xml:space="preserve"> një certifikatë zëvendësuese, e cila të përmbaj</w:t>
      </w:r>
      <w:r w:rsidR="00B76DA4">
        <w:rPr>
          <w:lang w:val="it-IT"/>
        </w:rPr>
        <w:t>ë</w:t>
      </w:r>
      <w:r w:rsidRPr="00AE5348">
        <w:rPr>
          <w:lang w:val="it-IT"/>
        </w:rPr>
        <w:t xml:space="preserve"> dukshëm shënimin “ZËVENDËSUESE”.</w:t>
      </w:r>
    </w:p>
    <w:p w:rsidR="00AE5348" w:rsidRPr="00AE5348" w:rsidRDefault="00AE5348" w:rsidP="00DB5578">
      <w:pPr>
        <w:pStyle w:val="Paragrafi"/>
        <w:rPr>
          <w:lang w:val="it-IT"/>
        </w:rPr>
      </w:pPr>
    </w:p>
    <w:p w:rsidR="00AE5348" w:rsidRPr="00AE5348" w:rsidRDefault="00AE5348" w:rsidP="00DB5578">
      <w:pPr>
        <w:pStyle w:val="NeniNr"/>
        <w:keepNext w:val="0"/>
      </w:pPr>
      <w:r w:rsidRPr="00AE5348">
        <w:t>Neni 11</w:t>
      </w:r>
    </w:p>
    <w:p w:rsidR="00AE5348" w:rsidRPr="00AE5348" w:rsidRDefault="00AE5348" w:rsidP="00DB5578">
      <w:pPr>
        <w:pStyle w:val="NeniTitull"/>
        <w:keepNext w:val="0"/>
      </w:pPr>
      <w:r w:rsidRPr="00AE5348">
        <w:t>Regjistrimi i certifikatës</w:t>
      </w:r>
    </w:p>
    <w:p w:rsidR="00AE5348" w:rsidRPr="00AE5348" w:rsidRDefault="00AE5348" w:rsidP="00DB5578">
      <w:pPr>
        <w:pStyle w:val="Paragrafi"/>
        <w:rPr>
          <w:lang w:val="it-IT"/>
        </w:rPr>
      </w:pPr>
    </w:p>
    <w:p w:rsidR="00AE5348" w:rsidRPr="00AE5348" w:rsidRDefault="00AE5348" w:rsidP="00DB5578">
      <w:pPr>
        <w:pStyle w:val="Paragrafi"/>
        <w:rPr>
          <w:lang w:val="it-IT"/>
        </w:rPr>
      </w:pPr>
      <w:r w:rsidRPr="00AE5348">
        <w:rPr>
          <w:lang w:val="it-IT"/>
        </w:rPr>
        <w:t>Drejtoria e Përgjithshme e Shërbimeve të Transportit Rrugor regjistron në një regjistër me shkrim dhe elektronik</w:t>
      </w:r>
      <w:r w:rsidR="00766874">
        <w:rPr>
          <w:lang w:val="it-IT"/>
        </w:rPr>
        <w:t>, dhe dokumenton të gjitha</w:t>
      </w:r>
      <w:r w:rsidRPr="00AE5348">
        <w:rPr>
          <w:lang w:val="it-IT"/>
        </w:rPr>
        <w:t xml:space="preserve"> veprimet që kryhen për mjetet e transportit të mallrave të rrezikshme për lëshimin e certifikatës së miratimit ADR të mjetit. A</w:t>
      </w:r>
      <w:r w:rsidR="00766874">
        <w:rPr>
          <w:lang w:val="it-IT"/>
        </w:rPr>
        <w:t>j</w:t>
      </w:r>
      <w:r w:rsidRPr="00AE5348">
        <w:rPr>
          <w:lang w:val="it-IT"/>
        </w:rPr>
        <w:t xml:space="preserve">o </w:t>
      </w:r>
      <w:r w:rsidR="00766874">
        <w:rPr>
          <w:lang w:val="it-IT"/>
        </w:rPr>
        <w:t>i jep</w:t>
      </w:r>
      <w:r w:rsidRPr="00AE5348">
        <w:rPr>
          <w:lang w:val="it-IT"/>
        </w:rPr>
        <w:t xml:space="preserve"> informacion vetëm ministrisë dhe organeve të caktuara me ligj. </w:t>
      </w:r>
    </w:p>
    <w:p w:rsidR="00AE5348" w:rsidRPr="00AE5348" w:rsidRDefault="00AE5348" w:rsidP="00DB5578">
      <w:pPr>
        <w:pStyle w:val="Paragrafi"/>
        <w:rPr>
          <w:lang w:val="it-IT"/>
        </w:rPr>
      </w:pPr>
    </w:p>
    <w:p w:rsidR="00AE5348" w:rsidRPr="00AE5348" w:rsidRDefault="00AE5348" w:rsidP="00DB5578">
      <w:pPr>
        <w:pStyle w:val="NeniNr"/>
        <w:keepNext w:val="0"/>
      </w:pPr>
      <w:r w:rsidRPr="00AE5348">
        <w:t>Neni 12</w:t>
      </w:r>
    </w:p>
    <w:p w:rsidR="00AE5348" w:rsidRPr="00AE5348" w:rsidRDefault="00AE5348" w:rsidP="00DB5578">
      <w:pPr>
        <w:pStyle w:val="NeniTitull"/>
        <w:keepNext w:val="0"/>
      </w:pPr>
      <w:r w:rsidRPr="00AE5348">
        <w:t>Anulimi i certifikatës së miratimit ADR të mjetit</w:t>
      </w:r>
    </w:p>
    <w:p w:rsidR="00AE5348" w:rsidRPr="00AE5348" w:rsidRDefault="00AE5348" w:rsidP="00DB5578">
      <w:pPr>
        <w:pStyle w:val="Paragrafi"/>
        <w:rPr>
          <w:lang w:val="it-IT"/>
        </w:rPr>
      </w:pPr>
    </w:p>
    <w:p w:rsidR="00AE5348" w:rsidRPr="00AE5348" w:rsidRDefault="00AE5348" w:rsidP="00DB5578">
      <w:pPr>
        <w:pStyle w:val="Paragrafi"/>
        <w:rPr>
          <w:lang w:val="it-IT"/>
        </w:rPr>
      </w:pPr>
      <w:r w:rsidRPr="00AE5348">
        <w:rPr>
          <w:lang w:val="it-IT"/>
        </w:rPr>
        <w:t>1. Organet e kontrollit në rrugë mund të anulojnë një certifikatë të miratimit ADR të mjetit nëse ka arsye të forta të besoj</w:t>
      </w:r>
      <w:r w:rsidR="00D325D6">
        <w:rPr>
          <w:lang w:val="it-IT"/>
        </w:rPr>
        <w:t>n</w:t>
      </w:r>
      <w:r w:rsidR="00766874">
        <w:rPr>
          <w:lang w:val="it-IT"/>
        </w:rPr>
        <w:t>ë</w:t>
      </w:r>
      <w:r w:rsidRPr="00AE5348">
        <w:rPr>
          <w:lang w:val="it-IT"/>
        </w:rPr>
        <w:t xml:space="preserve"> që certifikata e lëshuar është e pasaktë ose e pavlefshme. Në këtë rast, certifikata e miratimit ADR të mjetit dorëzohet brenda 7 ditëve në DPSHTRR nga pronari i mjetit, të cilit i përket kjo certifikatë, ose mbajtësi i certifikatës. </w:t>
      </w:r>
    </w:p>
    <w:p w:rsidR="00AE5348" w:rsidRPr="00AE5348" w:rsidRDefault="00AE5348" w:rsidP="00DB5578">
      <w:pPr>
        <w:pStyle w:val="Paragrafi"/>
        <w:rPr>
          <w:lang w:val="it-IT"/>
        </w:rPr>
      </w:pPr>
      <w:r w:rsidRPr="00AE5348">
        <w:rPr>
          <w:lang w:val="it-IT"/>
        </w:rPr>
        <w:t xml:space="preserve">2. Nëse organet e kontrollit në rrugë anulojnë një certifikatë të miratimit ADR të mjetit, ata tërheqin certifikatën e miratimit ADR të mjetit dhe brenda 7 ditëve e dorëzojnë në DPSHTRR. </w:t>
      </w:r>
    </w:p>
    <w:p w:rsidR="00AE5348" w:rsidRPr="00AE5348" w:rsidRDefault="00AE5348" w:rsidP="00DB5578">
      <w:pPr>
        <w:pStyle w:val="Paragrafi"/>
        <w:rPr>
          <w:lang w:val="it-IT"/>
        </w:rPr>
      </w:pPr>
      <w:r w:rsidRPr="00AE5348">
        <w:rPr>
          <w:lang w:val="it-IT"/>
        </w:rPr>
        <w:t>3. Rastet e përmendura në paragrafët 1 dhe 2 mbahen shënimet e duhura në regjistrin përkatës.</w:t>
      </w:r>
    </w:p>
    <w:p w:rsidR="00AE5348" w:rsidRPr="00AE5348" w:rsidRDefault="00AE5348" w:rsidP="00DB5578">
      <w:pPr>
        <w:pStyle w:val="Paragrafi"/>
        <w:rPr>
          <w:lang w:val="it-IT"/>
        </w:rPr>
      </w:pPr>
    </w:p>
    <w:p w:rsidR="00AE5348" w:rsidRPr="00AE5348" w:rsidRDefault="00AE5348" w:rsidP="00DB5578">
      <w:pPr>
        <w:pStyle w:val="NeniNr"/>
        <w:keepNext w:val="0"/>
      </w:pPr>
      <w:r w:rsidRPr="00AE5348">
        <w:t>Neni 13</w:t>
      </w:r>
    </w:p>
    <w:p w:rsidR="00AE5348" w:rsidRPr="00AE5348" w:rsidRDefault="00AE5348" w:rsidP="00DB5578">
      <w:pPr>
        <w:pStyle w:val="NeniTitull"/>
        <w:keepNext w:val="0"/>
      </w:pPr>
      <w:r w:rsidRPr="00AE5348">
        <w:t>Ndalimi kundër përdorimit të një mjeti pa qenë i pajisur me certifikatën e miratimit ADR</w:t>
      </w:r>
    </w:p>
    <w:p w:rsidR="00AE5348" w:rsidRPr="00AE5348" w:rsidRDefault="00AE5348" w:rsidP="00DB5578">
      <w:pPr>
        <w:pStyle w:val="Paragrafi"/>
        <w:rPr>
          <w:lang w:val="it-IT"/>
        </w:rPr>
      </w:pPr>
    </w:p>
    <w:p w:rsidR="00AE5348" w:rsidRPr="00AE5348" w:rsidRDefault="00AE5348" w:rsidP="00DB5578">
      <w:pPr>
        <w:pStyle w:val="Paragrafi"/>
        <w:rPr>
          <w:lang w:val="it-IT"/>
        </w:rPr>
      </w:pPr>
      <w:r w:rsidRPr="00AE5348">
        <w:rPr>
          <w:lang w:val="it-IT"/>
        </w:rPr>
        <w:t>Asnjë person nuk përdor një mjet, te</w:t>
      </w:r>
      <w:r w:rsidR="009120F1">
        <w:rPr>
          <w:lang w:val="it-IT"/>
        </w:rPr>
        <w:t>k</w:t>
      </w:r>
      <w:r w:rsidRPr="00AE5348">
        <w:rPr>
          <w:lang w:val="it-IT"/>
        </w:rPr>
        <w:t xml:space="preserve"> i cili dispozitat e ligjit nr. 8308, datë 18.3.1998, kapitullit 9.1 të marrëveshjes ADR dhe të këtij udhëzimi zbatohen për transportin e mallrave të rrezikshme me rrugë</w:t>
      </w:r>
      <w:r w:rsidR="007369ED">
        <w:rPr>
          <w:lang w:val="it-IT"/>
        </w:rPr>
        <w:t>,</w:t>
      </w:r>
      <w:r w:rsidRPr="00AE5348">
        <w:rPr>
          <w:lang w:val="it-IT"/>
        </w:rPr>
        <w:t xml:space="preserve"> nëse ky mjet nuk ka një certifikatë të vlefshme të miratimit ADR në fuqi.</w:t>
      </w:r>
    </w:p>
    <w:p w:rsidR="00AE5348" w:rsidRPr="00AE5348" w:rsidRDefault="00AE5348" w:rsidP="00DB5578">
      <w:pPr>
        <w:pStyle w:val="Paragrafi"/>
        <w:rPr>
          <w:lang w:val="it-IT"/>
        </w:rPr>
      </w:pPr>
    </w:p>
    <w:p w:rsidR="00AE5348" w:rsidRPr="00AE5348" w:rsidRDefault="00AE5348" w:rsidP="00DB5578">
      <w:pPr>
        <w:pStyle w:val="NeniNr"/>
        <w:keepNext w:val="0"/>
      </w:pPr>
      <w:r w:rsidRPr="00AE5348">
        <w:t>Neni 14</w:t>
      </w:r>
    </w:p>
    <w:p w:rsidR="00AE5348" w:rsidRPr="00AE5348" w:rsidRDefault="00AE5348" w:rsidP="00DB5578">
      <w:pPr>
        <w:pStyle w:val="Paragrafi"/>
        <w:rPr>
          <w:lang w:val="it-IT"/>
        </w:rPr>
      </w:pPr>
    </w:p>
    <w:p w:rsidR="00AE5348" w:rsidRPr="00AE5348" w:rsidRDefault="007369ED" w:rsidP="00DB5578">
      <w:pPr>
        <w:pStyle w:val="Paragrafi"/>
        <w:rPr>
          <w:lang w:val="it-IT"/>
        </w:rPr>
      </w:pPr>
      <w:r>
        <w:rPr>
          <w:lang w:val="it-IT"/>
        </w:rPr>
        <w:t>1. Certifikata</w:t>
      </w:r>
      <w:r w:rsidR="00AE5348" w:rsidRPr="00AE5348">
        <w:rPr>
          <w:lang w:val="it-IT"/>
        </w:rPr>
        <w:t xml:space="preserve"> e miratimit ADR të mjetit nuk është e vlefshme për një mjet po të mos shoqërohet me certifikatën e kontrollit teknik në fuqi të vetë mjetit, e lëshuar sipas udhëzimit nr. 2, datë 11.3.2010.</w:t>
      </w:r>
    </w:p>
    <w:p w:rsidR="00AE5348" w:rsidRDefault="00AE5348" w:rsidP="00DB5578">
      <w:pPr>
        <w:pStyle w:val="Paragrafi"/>
        <w:rPr>
          <w:lang w:val="it-IT"/>
        </w:rPr>
      </w:pPr>
    </w:p>
    <w:p w:rsidR="002E37E2" w:rsidRDefault="002E37E2" w:rsidP="00DB5578">
      <w:pPr>
        <w:pStyle w:val="Paragrafi"/>
        <w:rPr>
          <w:lang w:val="it-IT"/>
        </w:rPr>
      </w:pPr>
    </w:p>
    <w:p w:rsidR="002E37E2" w:rsidRDefault="002E37E2" w:rsidP="00DB5578">
      <w:pPr>
        <w:pStyle w:val="Paragrafi"/>
        <w:rPr>
          <w:lang w:val="it-IT"/>
        </w:rPr>
      </w:pPr>
    </w:p>
    <w:p w:rsidR="009120F1" w:rsidRPr="00AE5348" w:rsidRDefault="009120F1" w:rsidP="00DB5578">
      <w:pPr>
        <w:pStyle w:val="Paragrafi"/>
        <w:rPr>
          <w:lang w:val="it-IT"/>
        </w:rPr>
      </w:pPr>
    </w:p>
    <w:p w:rsidR="00AE5348" w:rsidRPr="00AE5348" w:rsidRDefault="00AE5348" w:rsidP="00DB5578">
      <w:pPr>
        <w:pStyle w:val="NeniNr"/>
        <w:keepNext w:val="0"/>
      </w:pPr>
      <w:r w:rsidRPr="00AE5348">
        <w:t>Neni 15</w:t>
      </w:r>
    </w:p>
    <w:p w:rsidR="00AE5348" w:rsidRPr="00AE5348" w:rsidRDefault="00AE5348" w:rsidP="00DB5578">
      <w:pPr>
        <w:pStyle w:val="NeniTitull"/>
        <w:keepNext w:val="0"/>
      </w:pPr>
      <w:r w:rsidRPr="00AE5348">
        <w:t xml:space="preserve">Mjetet për transportin e brendshëm </w:t>
      </w:r>
    </w:p>
    <w:p w:rsidR="00AE5348" w:rsidRPr="00AE5348" w:rsidRDefault="00AE5348" w:rsidP="00DB5578">
      <w:pPr>
        <w:pStyle w:val="Paragrafi"/>
        <w:rPr>
          <w:lang w:val="it-IT"/>
        </w:rPr>
      </w:pPr>
    </w:p>
    <w:p w:rsidR="00AE5348" w:rsidRPr="00AE5348" w:rsidRDefault="00AE5348" w:rsidP="00DB5578">
      <w:pPr>
        <w:pStyle w:val="Paragrafi"/>
        <w:rPr>
          <w:lang w:val="it-IT"/>
        </w:rPr>
      </w:pPr>
      <w:r w:rsidRPr="00AE5348">
        <w:rPr>
          <w:lang w:val="it-IT"/>
        </w:rPr>
        <w:t>1. Mjetet për transportin e mallrave të rrezikshme EX/II, EX/III, FL, OX dhe AT, të prodhuara ndërmjet 30 qershorit 1993 dhe 1 janarit 1997 në shtetet anëtare të BE-së, në përputhje me kërkesat kombëtare në fuqi deri më 31 dhjetor 1996 të këtyre shteteve, por që nuk përputhen me kërkesat e ADR-së, lejohen të përdoren në transportin e mallrave të rrezikshme brenda vendit, me kusht që këto mjete të plotësojnë nivelin e sigurisë së kërkuar. Në këtë rast, kujdes i veçantë duhet të tregohet në lëshimin e certifikatës së miratimit ADR për herë të parë.</w:t>
      </w:r>
    </w:p>
    <w:p w:rsidR="00AE5348" w:rsidRPr="00AE5348" w:rsidRDefault="00AE5348" w:rsidP="00DB5578">
      <w:pPr>
        <w:pStyle w:val="Paragrafi"/>
        <w:rPr>
          <w:lang w:val="it-IT"/>
        </w:rPr>
      </w:pPr>
      <w:r w:rsidRPr="00AE5348">
        <w:rPr>
          <w:lang w:val="it-IT"/>
        </w:rPr>
        <w:t>2. Gjatë ekzaminimit të mjeteve, subjekt të paragrafit 1 i këtij neni</w:t>
      </w:r>
      <w:r w:rsidR="009120F1">
        <w:rPr>
          <w:lang w:val="it-IT"/>
        </w:rPr>
        <w:t>,</w:t>
      </w:r>
      <w:r w:rsidRPr="00AE5348">
        <w:rPr>
          <w:lang w:val="it-IT"/>
        </w:rPr>
        <w:t xml:space="preserve"> kryhet verifikimi nëse mjetet motorike dhe rimorkiot e gjysmërimorkiot janë në përputhje me nënseksionin 9.2.3.1.</w:t>
      </w:r>
    </w:p>
    <w:p w:rsidR="00AE5348" w:rsidRPr="00AE5348" w:rsidRDefault="00AE5348" w:rsidP="00DB5578">
      <w:pPr>
        <w:pStyle w:val="Paragrafi"/>
        <w:rPr>
          <w:lang w:val="it-IT"/>
        </w:rPr>
      </w:pPr>
      <w:r w:rsidRPr="00AE5348">
        <w:rPr>
          <w:lang w:val="it-IT"/>
        </w:rPr>
        <w:t>3. Nëse verifikimi i kryer sipas paragrafit 2 të këtij neni</w:t>
      </w:r>
      <w:r w:rsidR="007369ED">
        <w:rPr>
          <w:lang w:val="it-IT"/>
        </w:rPr>
        <w:t>,</w:t>
      </w:r>
      <w:r w:rsidRPr="00AE5348">
        <w:rPr>
          <w:lang w:val="it-IT"/>
        </w:rPr>
        <w:t xml:space="preserve"> nuk është pasqyruar në dokumentet shoqëruese të mjetit, prodhuesi i mjetit ose përfaqësuesi i autorizuar prej tij i njohur nga DPSHTRR-ja, lëshon një deklaratë të konformitetit në përputhje me paragrafin e fundit të nëns</w:t>
      </w:r>
      <w:r w:rsidR="007369ED">
        <w:rPr>
          <w:lang w:val="it-IT"/>
        </w:rPr>
        <w:t xml:space="preserve">eksionin 9.1.2.1: “Kur mjeteve </w:t>
      </w:r>
      <w:r w:rsidRPr="00AE5348">
        <w:rPr>
          <w:lang w:val="it-IT"/>
        </w:rPr>
        <w:t>u kërkohet të përshtaten me sistemimin e rezistencës në frenim (zgjatje e frenimit), prodhuesi i mjetit ose përfaqësuesi i autorizuar prej tij lëshojnë një deklaratë të konformitetit me përshkrimet përkatëse të aneksit 5 të rregullores nr.</w:t>
      </w:r>
      <w:r w:rsidR="007369ED">
        <w:rPr>
          <w:lang w:val="it-IT"/>
        </w:rPr>
        <w:t xml:space="preserve"> </w:t>
      </w:r>
      <w:r w:rsidRPr="00AE5348">
        <w:rPr>
          <w:lang w:val="it-IT"/>
        </w:rPr>
        <w:t>13/ ECE. Kjo deklaratë paraqitet në inspektimin e parë teknik”.</w:t>
      </w:r>
    </w:p>
    <w:p w:rsidR="00AE5348" w:rsidRPr="00AE5348" w:rsidRDefault="00AE5348" w:rsidP="00DB5578">
      <w:pPr>
        <w:pStyle w:val="Paragrafi"/>
        <w:rPr>
          <w:lang w:val="it-IT"/>
        </w:rPr>
      </w:pPr>
    </w:p>
    <w:p w:rsidR="00AE5348" w:rsidRPr="00AE5348" w:rsidRDefault="00AE5348" w:rsidP="00DB5578">
      <w:pPr>
        <w:pStyle w:val="NeniNr"/>
        <w:keepNext w:val="0"/>
      </w:pPr>
      <w:r w:rsidRPr="00AE5348">
        <w:t xml:space="preserve">Neni 16 </w:t>
      </w:r>
    </w:p>
    <w:p w:rsidR="00AE5348" w:rsidRPr="00AE5348" w:rsidRDefault="00AE5348" w:rsidP="00DB5578">
      <w:pPr>
        <w:pStyle w:val="NeniTitull"/>
        <w:keepNext w:val="0"/>
      </w:pPr>
      <w:r w:rsidRPr="00AE5348">
        <w:t>Mjetet për transportin ndërkombëtar të mallrave të rrezikshme</w:t>
      </w:r>
    </w:p>
    <w:p w:rsidR="00AE5348" w:rsidRPr="00AE5348" w:rsidRDefault="00AE5348" w:rsidP="00DB5578">
      <w:pPr>
        <w:pStyle w:val="Paragrafi"/>
        <w:rPr>
          <w:lang w:val="it-IT"/>
        </w:rPr>
      </w:pPr>
    </w:p>
    <w:p w:rsidR="00AE5348" w:rsidRPr="00AE5348" w:rsidRDefault="00AE5348" w:rsidP="00DB5578">
      <w:pPr>
        <w:pStyle w:val="Paragrafi"/>
        <w:rPr>
          <w:lang w:val="it-IT"/>
        </w:rPr>
      </w:pPr>
      <w:r w:rsidRPr="00AE5348">
        <w:rPr>
          <w:lang w:val="it-IT"/>
        </w:rPr>
        <w:t xml:space="preserve">Në transportin ndërkombëtar të mallrave të rrezikshme lejohen të përdoren mjetet EX/II, EX/III, FL, OX dhe AT, të cilat janë prodhuar pas 1 janarit 1997 dhe ekzaminimi i tyre tregon se plotësojnë kërkesat e kapitujve 9.2-9.8 të marrëveshjes ADR. </w:t>
      </w:r>
    </w:p>
    <w:p w:rsidR="00AE5348" w:rsidRPr="00AE5348" w:rsidRDefault="00AE5348" w:rsidP="00DB5578">
      <w:pPr>
        <w:pStyle w:val="Paragrafi"/>
        <w:rPr>
          <w:lang w:val="it-IT"/>
        </w:rPr>
      </w:pPr>
    </w:p>
    <w:p w:rsidR="00AE5348" w:rsidRPr="00AE5348" w:rsidRDefault="00AE5348" w:rsidP="00DB5578">
      <w:pPr>
        <w:pStyle w:val="NeniNr"/>
        <w:keepNext w:val="0"/>
      </w:pPr>
      <w:r w:rsidRPr="00AE5348">
        <w:t>Neni 17</w:t>
      </w:r>
    </w:p>
    <w:p w:rsidR="00AE5348" w:rsidRPr="00AE5348" w:rsidRDefault="00AE5348" w:rsidP="00DB5578">
      <w:pPr>
        <w:pStyle w:val="Paragrafi"/>
        <w:rPr>
          <w:lang w:val="it-IT"/>
        </w:rPr>
      </w:pPr>
    </w:p>
    <w:p w:rsidR="00AE5348" w:rsidRPr="00AE5348" w:rsidRDefault="00AE5348" w:rsidP="00DB5578">
      <w:pPr>
        <w:pStyle w:val="Paragrafi"/>
        <w:rPr>
          <w:lang w:val="it-IT"/>
        </w:rPr>
      </w:pPr>
      <w:r w:rsidRPr="00AE5348">
        <w:rPr>
          <w:lang w:val="it-IT"/>
        </w:rPr>
        <w:t>Drejtoria e Përgjithshme e Shërbimeve të Transportit Rrugor të publikojë në faqen e saj të internetit pjesën 9 “Kërkesat në lidhje me konstruksionin dhe miratimin e mjetit” të ligjit nr. 9272, datë 16.9.2004 “Për aderimin e Republikës së Shqipërisë në “Marrëveshjen europiane për transportin ndërkombëtar rrugor të mallrave të rrezikshme (ADR)” dhe protokollin e nënshkrimit”.</w:t>
      </w:r>
    </w:p>
    <w:p w:rsidR="00AE5348" w:rsidRPr="00AE5348" w:rsidRDefault="00AE5348" w:rsidP="00DB5578">
      <w:pPr>
        <w:pStyle w:val="Paragrafi"/>
        <w:rPr>
          <w:lang w:val="it-IT"/>
        </w:rPr>
      </w:pPr>
    </w:p>
    <w:p w:rsidR="00AE5348" w:rsidRPr="00AE5348" w:rsidRDefault="00AE5348" w:rsidP="00DB5578">
      <w:pPr>
        <w:pStyle w:val="NeniNr"/>
        <w:keepNext w:val="0"/>
        <w:rPr>
          <w:b/>
          <w:bCs/>
        </w:rPr>
      </w:pPr>
      <w:r w:rsidRPr="00AE5348">
        <w:t>Neni 18</w:t>
      </w:r>
    </w:p>
    <w:p w:rsidR="00AE5348" w:rsidRPr="00AE5348" w:rsidRDefault="00AE5348" w:rsidP="00DB5578">
      <w:pPr>
        <w:pStyle w:val="Paragrafi"/>
        <w:rPr>
          <w:lang w:val="it-IT"/>
        </w:rPr>
      </w:pPr>
    </w:p>
    <w:p w:rsidR="00AE5348" w:rsidRPr="00AE5348" w:rsidRDefault="00AE5348" w:rsidP="00DB5578">
      <w:pPr>
        <w:pStyle w:val="Paragrafi"/>
        <w:rPr>
          <w:lang w:val="it-IT"/>
        </w:rPr>
      </w:pPr>
      <w:r w:rsidRPr="00AE5348">
        <w:rPr>
          <w:lang w:val="it-IT"/>
        </w:rPr>
        <w:t>Ky udhëzim hyn në fuqi me botimin në Fletoren Zyrtare.</w:t>
      </w:r>
    </w:p>
    <w:p w:rsidR="00AE5348" w:rsidRPr="00AE5348" w:rsidRDefault="00AE5348" w:rsidP="00DB5578">
      <w:pPr>
        <w:pStyle w:val="Paragrafi"/>
        <w:rPr>
          <w:lang w:val="it-IT"/>
        </w:rPr>
      </w:pPr>
    </w:p>
    <w:p w:rsidR="00AE5348" w:rsidRPr="00AE5348" w:rsidRDefault="00AE5348" w:rsidP="00DB5578">
      <w:pPr>
        <w:pStyle w:val="Autoriteti"/>
        <w:keepNext w:val="0"/>
      </w:pPr>
      <w:r w:rsidRPr="00AE5348">
        <w:t>MINISTRI I PUNËVE PUBLIKE DHE TRANSPORTIT</w:t>
      </w:r>
    </w:p>
    <w:p w:rsidR="00AE5348" w:rsidRPr="00AE5348" w:rsidRDefault="00AE5348" w:rsidP="00DB5578">
      <w:pPr>
        <w:pStyle w:val="AutoritetiEmer"/>
      </w:pPr>
      <w:r w:rsidRPr="00AE5348">
        <w:t>Sokol Olldashi</w:t>
      </w:r>
    </w:p>
    <w:p w:rsidR="00AE5348" w:rsidRPr="00AE5348" w:rsidRDefault="00AE5348" w:rsidP="00DB5578">
      <w:pPr>
        <w:widowControl w:val="0"/>
        <w:jc w:val="both"/>
        <w:rPr>
          <w:rFonts w:ascii="CG Times" w:hAnsi="CG Times" w:cs="CG Times"/>
          <w:sz w:val="22"/>
          <w:szCs w:val="22"/>
          <w:lang w:val="it-IT"/>
        </w:rPr>
      </w:pPr>
    </w:p>
    <w:p w:rsidR="00AE5348" w:rsidRPr="00AE5348" w:rsidRDefault="00AE5348" w:rsidP="00DB5578">
      <w:pPr>
        <w:widowControl w:val="0"/>
        <w:jc w:val="both"/>
        <w:rPr>
          <w:rFonts w:ascii="CG Times" w:hAnsi="CG Times" w:cs="CG Times"/>
          <w:sz w:val="22"/>
          <w:szCs w:val="22"/>
          <w:lang w:val="it-IT"/>
        </w:rPr>
      </w:pPr>
    </w:p>
    <w:p w:rsidR="00AE5348" w:rsidRPr="00AE5348" w:rsidRDefault="00AE5348" w:rsidP="00DB5578">
      <w:pPr>
        <w:widowControl w:val="0"/>
        <w:jc w:val="both"/>
        <w:rPr>
          <w:rFonts w:ascii="CG Times" w:hAnsi="CG Times" w:cs="CG Times"/>
          <w:sz w:val="22"/>
          <w:szCs w:val="22"/>
          <w:lang w:val="it-IT"/>
        </w:rPr>
      </w:pPr>
    </w:p>
    <w:p w:rsidR="00AE5348" w:rsidRDefault="00AE5348" w:rsidP="00DB5578">
      <w:pPr>
        <w:widowControl w:val="0"/>
        <w:jc w:val="both"/>
        <w:rPr>
          <w:rFonts w:ascii="CG Times" w:hAnsi="CG Times" w:cs="CG Times"/>
          <w:sz w:val="22"/>
          <w:szCs w:val="22"/>
          <w:lang w:val="it-IT"/>
        </w:rPr>
      </w:pPr>
    </w:p>
    <w:p w:rsidR="007369ED" w:rsidRDefault="007369ED" w:rsidP="00DB5578">
      <w:pPr>
        <w:widowControl w:val="0"/>
        <w:jc w:val="both"/>
        <w:rPr>
          <w:rFonts w:ascii="CG Times" w:hAnsi="CG Times" w:cs="CG Times"/>
          <w:sz w:val="22"/>
          <w:szCs w:val="22"/>
          <w:lang w:val="it-IT"/>
        </w:rPr>
      </w:pPr>
    </w:p>
    <w:p w:rsidR="007369ED" w:rsidRDefault="007369ED" w:rsidP="00DB5578">
      <w:pPr>
        <w:widowControl w:val="0"/>
        <w:jc w:val="both"/>
        <w:rPr>
          <w:rFonts w:ascii="CG Times" w:hAnsi="CG Times" w:cs="CG Times"/>
          <w:sz w:val="22"/>
          <w:szCs w:val="22"/>
          <w:lang w:val="it-IT"/>
        </w:rPr>
      </w:pPr>
    </w:p>
    <w:p w:rsidR="007369ED" w:rsidRDefault="007369ED" w:rsidP="00DB5578">
      <w:pPr>
        <w:widowControl w:val="0"/>
        <w:jc w:val="both"/>
        <w:rPr>
          <w:rFonts w:ascii="CG Times" w:hAnsi="CG Times" w:cs="CG Times"/>
          <w:sz w:val="22"/>
          <w:szCs w:val="22"/>
          <w:lang w:val="it-IT"/>
        </w:rPr>
      </w:pPr>
    </w:p>
    <w:p w:rsidR="007369ED" w:rsidRDefault="007369ED" w:rsidP="00DB5578">
      <w:pPr>
        <w:widowControl w:val="0"/>
        <w:jc w:val="both"/>
        <w:rPr>
          <w:rFonts w:ascii="CG Times" w:hAnsi="CG Times" w:cs="CG Times"/>
          <w:sz w:val="22"/>
          <w:szCs w:val="22"/>
          <w:lang w:val="it-IT"/>
        </w:rPr>
      </w:pPr>
    </w:p>
    <w:p w:rsidR="00AE5348" w:rsidRPr="00AE5348" w:rsidRDefault="00AE5348" w:rsidP="00DB5578">
      <w:pPr>
        <w:widowControl w:val="0"/>
        <w:jc w:val="both"/>
        <w:rPr>
          <w:rFonts w:ascii="CG Times" w:hAnsi="CG Times" w:cs="CG Times"/>
          <w:sz w:val="22"/>
          <w:szCs w:val="22"/>
          <w:lang w:val="it-IT"/>
        </w:rPr>
      </w:pPr>
    </w:p>
    <w:p w:rsidR="00AE5348" w:rsidRPr="001D58C1" w:rsidRDefault="00AE5348" w:rsidP="00DB5578">
      <w:pPr>
        <w:widowControl w:val="0"/>
        <w:jc w:val="both"/>
        <w:rPr>
          <w:rFonts w:ascii="CG Times" w:hAnsi="CG Times" w:cs="CG Times"/>
          <w:sz w:val="20"/>
          <w:szCs w:val="20"/>
          <w:lang w:val="it-IT"/>
        </w:rPr>
      </w:pPr>
      <w:r w:rsidRPr="001D58C1">
        <w:rPr>
          <w:rFonts w:ascii="CG Times" w:hAnsi="CG Times" w:cs="CG Times"/>
          <w:sz w:val="20"/>
          <w:szCs w:val="20"/>
          <w:lang w:val="it-IT"/>
        </w:rPr>
        <w:t>Aneksi 1, certifikata për mjetet</w:t>
      </w:r>
      <w:r w:rsidR="003F757C" w:rsidRPr="001D58C1">
        <w:rPr>
          <w:rFonts w:ascii="CG Times" w:hAnsi="CG Times" w:cs="CG Times"/>
          <w:sz w:val="20"/>
          <w:szCs w:val="20"/>
          <w:lang w:val="it-IT"/>
        </w:rPr>
        <w:t>,</w:t>
      </w:r>
      <w:r w:rsidRPr="001D58C1">
        <w:rPr>
          <w:rFonts w:ascii="CG Times" w:hAnsi="CG Times" w:cs="CG Times"/>
          <w:sz w:val="20"/>
          <w:szCs w:val="20"/>
          <w:lang w:val="it-IT"/>
        </w:rPr>
        <w:t xml:space="preserve"> të cilët tr</w:t>
      </w:r>
      <w:r w:rsidR="003F757C" w:rsidRPr="001D58C1">
        <w:rPr>
          <w:rFonts w:ascii="CG Times" w:hAnsi="CG Times" w:cs="CG Times"/>
          <w:sz w:val="20"/>
          <w:szCs w:val="20"/>
          <w:lang w:val="it-IT"/>
        </w:rPr>
        <w:t>ansportojnë mallra ose substanca</w:t>
      </w:r>
      <w:r w:rsidR="002E37E2" w:rsidRPr="001D58C1">
        <w:rPr>
          <w:rFonts w:ascii="CG Times" w:hAnsi="CG Times" w:cs="CG Times"/>
          <w:sz w:val="20"/>
          <w:szCs w:val="20"/>
          <w:lang w:val="it-IT"/>
        </w:rPr>
        <w:t xml:space="preserve"> të rrezikshme  </w:t>
      </w:r>
      <w:r w:rsidR="001D58C1" w:rsidRPr="001D58C1">
        <w:rPr>
          <w:rFonts w:ascii="CG Times" w:hAnsi="CG Times" w:cs="CG Times"/>
          <w:sz w:val="20"/>
          <w:szCs w:val="20"/>
          <w:lang w:val="it-IT"/>
        </w:rPr>
        <w:tab/>
      </w:r>
      <w:r w:rsidRPr="001D58C1">
        <w:rPr>
          <w:rFonts w:ascii="CG Times" w:hAnsi="CG Times" w:cs="CG Times"/>
          <w:sz w:val="20"/>
          <w:szCs w:val="20"/>
          <w:lang w:val="it-IT"/>
        </w:rPr>
        <w:t>formati A4</w:t>
      </w:r>
    </w:p>
    <w:p w:rsidR="00AE5348" w:rsidRPr="002E37E2" w:rsidRDefault="00AE5348" w:rsidP="00DB5578">
      <w:pPr>
        <w:widowControl w:val="0"/>
        <w:jc w:val="both"/>
        <w:rPr>
          <w:rFonts w:ascii="CG Times" w:hAnsi="CG Times" w:cs="CG Times"/>
          <w:b/>
          <w:sz w:val="22"/>
          <w:szCs w:val="22"/>
          <w:lang w:val="it-IT"/>
        </w:rPr>
      </w:pPr>
      <w:r w:rsidRPr="001D58C1">
        <w:rPr>
          <w:rFonts w:ascii="CG Times" w:hAnsi="CG Times" w:cs="CG Times"/>
          <w:sz w:val="20"/>
          <w:szCs w:val="20"/>
          <w:lang w:val="it-IT"/>
        </w:rPr>
        <w:t>Faqe e përparme</w:t>
      </w:r>
      <w:r w:rsidRPr="00AE5348">
        <w:rPr>
          <w:rFonts w:ascii="CG Times" w:hAnsi="CG Times" w:cs="CG Times"/>
          <w:sz w:val="22"/>
          <w:szCs w:val="22"/>
          <w:lang w:val="it-IT"/>
        </w:rPr>
        <w:tab/>
      </w:r>
      <w:r w:rsidRPr="00AE5348">
        <w:rPr>
          <w:rFonts w:ascii="CG Times" w:hAnsi="CG Times" w:cs="CG Times"/>
          <w:sz w:val="22"/>
          <w:szCs w:val="22"/>
          <w:lang w:val="it-IT"/>
        </w:rPr>
        <w:tab/>
      </w:r>
      <w:r w:rsidRPr="00AE5348">
        <w:rPr>
          <w:rFonts w:ascii="CG Times" w:hAnsi="CG Times" w:cs="CG Times"/>
          <w:sz w:val="22"/>
          <w:szCs w:val="22"/>
          <w:lang w:val="it-IT"/>
        </w:rPr>
        <w:tab/>
      </w:r>
      <w:r w:rsidRPr="00AE5348">
        <w:rPr>
          <w:rFonts w:ascii="CG Times" w:hAnsi="CG Times" w:cs="CG Times"/>
          <w:sz w:val="22"/>
          <w:szCs w:val="22"/>
          <w:lang w:val="it-IT"/>
        </w:rPr>
        <w:tab/>
      </w:r>
      <w:r w:rsidRPr="00AE5348">
        <w:rPr>
          <w:rFonts w:ascii="CG Times" w:hAnsi="CG Times" w:cs="CG Times"/>
          <w:sz w:val="22"/>
          <w:szCs w:val="22"/>
          <w:lang w:val="it-IT"/>
        </w:rPr>
        <w:tab/>
      </w:r>
      <w:r w:rsidRPr="00AE5348">
        <w:rPr>
          <w:rFonts w:ascii="CG Times" w:hAnsi="CG Times" w:cs="CG Times"/>
          <w:sz w:val="22"/>
          <w:szCs w:val="22"/>
          <w:lang w:val="it-IT"/>
        </w:rPr>
        <w:tab/>
      </w:r>
      <w:r w:rsidR="002E37E2">
        <w:rPr>
          <w:rFonts w:ascii="CG Times" w:hAnsi="CG Times" w:cs="CG Times"/>
          <w:sz w:val="22"/>
          <w:szCs w:val="22"/>
          <w:lang w:val="it-IT"/>
        </w:rPr>
        <w:t xml:space="preserve">   </w:t>
      </w:r>
      <w:r w:rsidRPr="002E37E2">
        <w:rPr>
          <w:rFonts w:ascii="CG Times" w:hAnsi="CG Times" w:cs="CG Times"/>
          <w:b/>
          <w:sz w:val="22"/>
          <w:szCs w:val="22"/>
          <w:lang w:val="it-IT"/>
        </w:rPr>
        <w:t>Logo</w:t>
      </w:r>
      <w:r w:rsidRPr="002E37E2">
        <w:rPr>
          <w:rFonts w:ascii="CG Times" w:hAnsi="CG Times" w:cs="CG Times"/>
          <w:b/>
          <w:sz w:val="22"/>
          <w:szCs w:val="22"/>
          <w:lang w:val="it-IT"/>
        </w:rPr>
        <w:tab/>
      </w:r>
      <w:r w:rsidRPr="00AE5348">
        <w:rPr>
          <w:rFonts w:ascii="CG Times" w:hAnsi="CG Times" w:cs="CG Times"/>
          <w:sz w:val="22"/>
          <w:szCs w:val="22"/>
          <w:lang w:val="it-IT"/>
        </w:rPr>
        <w:tab/>
      </w:r>
      <w:r w:rsidR="002E37E2" w:rsidRPr="002E37E2">
        <w:rPr>
          <w:rFonts w:ascii="CG Times" w:hAnsi="CG Times" w:cs="CG Times"/>
          <w:b/>
          <w:sz w:val="22"/>
          <w:szCs w:val="22"/>
          <w:lang w:val="it-IT"/>
        </w:rPr>
        <w:t xml:space="preserve">  </w:t>
      </w:r>
      <w:r w:rsidR="002E37E2">
        <w:rPr>
          <w:rFonts w:ascii="CG Times" w:hAnsi="CG Times" w:cs="CG Times"/>
          <w:b/>
          <w:sz w:val="22"/>
          <w:szCs w:val="22"/>
          <w:lang w:val="it-IT"/>
        </w:rPr>
        <w:t xml:space="preserve">         </w:t>
      </w:r>
      <w:r w:rsidR="006D7B38">
        <w:rPr>
          <w:rFonts w:ascii="CG Times" w:hAnsi="CG Times" w:cs="CG Times"/>
          <w:b/>
          <w:sz w:val="22"/>
          <w:szCs w:val="22"/>
          <w:lang w:val="it-IT"/>
        </w:rPr>
        <w:tab/>
      </w:r>
      <w:r w:rsidR="006D7B38">
        <w:rPr>
          <w:rFonts w:ascii="CG Times" w:hAnsi="CG Times" w:cs="CG Times"/>
          <w:b/>
          <w:sz w:val="22"/>
          <w:szCs w:val="22"/>
          <w:lang w:val="it-IT"/>
        </w:rPr>
        <w:tab/>
      </w:r>
      <w:r w:rsidRPr="002E37E2">
        <w:rPr>
          <w:rFonts w:ascii="CG Times" w:hAnsi="CG Times" w:cs="CG Times"/>
          <w:b/>
          <w:sz w:val="22"/>
          <w:szCs w:val="22"/>
          <w:lang w:val="it-IT"/>
        </w:rPr>
        <w:t>DPSHTRR</w:t>
      </w:r>
    </w:p>
    <w:p w:rsidR="00AE5348" w:rsidRPr="00AE5348" w:rsidRDefault="00AE5348" w:rsidP="00DB5578">
      <w:pPr>
        <w:widowControl w:val="0"/>
        <w:jc w:val="both"/>
        <w:rPr>
          <w:rFonts w:ascii="CG Times" w:hAnsi="CG Times" w:cs="CG Times"/>
          <w:sz w:val="22"/>
          <w:szCs w:val="22"/>
          <w:lang w:val="it-IT"/>
        </w:rPr>
      </w:pPr>
    </w:p>
    <w:p w:rsidR="00AE5348" w:rsidRPr="00293796" w:rsidRDefault="00AE5348" w:rsidP="00DB5578">
      <w:pPr>
        <w:widowControl w:val="0"/>
        <w:jc w:val="both"/>
        <w:rPr>
          <w:rFonts w:ascii="CG Times" w:hAnsi="CG Times" w:cs="CG Times"/>
          <w:sz w:val="22"/>
          <w:szCs w:val="22"/>
          <w:lang w:val="it-IT"/>
        </w:rPr>
      </w:pPr>
      <w:r w:rsidRPr="00293796">
        <w:rPr>
          <w:rFonts w:ascii="CG Times" w:hAnsi="CG Times" w:cs="CG Times"/>
          <w:sz w:val="22"/>
          <w:szCs w:val="22"/>
          <w:lang w:val="it-IT"/>
        </w:rPr>
        <w:t>CERTIFIKATA PËR MJETET QË TRANSPORTOJNË MALLRA TË RREZIKSHME OSE LËNDË TË RREZIKSHME</w:t>
      </w:r>
    </w:p>
    <w:p w:rsidR="00AE5348" w:rsidRPr="00AE5348" w:rsidRDefault="00AE5348" w:rsidP="00DB5578">
      <w:pPr>
        <w:widowControl w:val="0"/>
        <w:jc w:val="both"/>
        <w:rPr>
          <w:rFonts w:ascii="CG Times" w:hAnsi="CG Times" w:cs="CG Times"/>
          <w:sz w:val="22"/>
          <w:szCs w:val="22"/>
          <w:lang w:val="it-IT"/>
        </w:rPr>
      </w:pPr>
      <w:r w:rsidRPr="00AE5348">
        <w:rPr>
          <w:rFonts w:ascii="CG Times" w:hAnsi="CG Times" w:cs="CG Times"/>
          <w:sz w:val="22"/>
          <w:szCs w:val="22"/>
          <w:lang w:val="it-IT"/>
        </w:rPr>
        <w:t>Të dorëzohet kur mjeti i mallrave që përdoret për transportin e mallrave të rrezikshme arrin për testim në Qendrën e Testimit të Drejtorisë së Përgjithshme të Shërbimeve të Transportit Rrugor.</w:t>
      </w:r>
    </w:p>
    <w:p w:rsidR="00AE5348" w:rsidRPr="00F50F47" w:rsidRDefault="00AE5348" w:rsidP="00DB5578">
      <w:pPr>
        <w:widowControl w:val="0"/>
        <w:jc w:val="both"/>
        <w:rPr>
          <w:rFonts w:ascii="CG Times" w:hAnsi="CG Times" w:cs="CG Times"/>
          <w:sz w:val="22"/>
          <w:szCs w:val="22"/>
          <w:lang w:val="it-IT"/>
        </w:rPr>
      </w:pPr>
      <w:r w:rsidRPr="00F50F47">
        <w:rPr>
          <w:rFonts w:ascii="CG Times" w:hAnsi="CG Times" w:cs="CG Times"/>
          <w:sz w:val="22"/>
          <w:szCs w:val="22"/>
          <w:lang w:val="it-IT"/>
        </w:rPr>
        <w:t>Para plotësimit të kësaj certifikate, ju lutem lexoni të gjitha shënimet prapa.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50"/>
      </w:tblGrid>
      <w:tr w:rsidR="00AE5348" w:rsidRPr="00C32CC9">
        <w:trPr>
          <w:trHeight w:val="3224"/>
        </w:trPr>
        <w:tc>
          <w:tcPr>
            <w:tcW w:w="9150" w:type="dxa"/>
            <w:tcBorders>
              <w:top w:val="single" w:sz="4" w:space="0" w:color="auto"/>
              <w:left w:val="single" w:sz="4" w:space="0" w:color="auto"/>
              <w:bottom w:val="single" w:sz="4" w:space="0" w:color="auto"/>
              <w:right w:val="single" w:sz="4" w:space="0" w:color="auto"/>
            </w:tcBorders>
          </w:tcPr>
          <w:p w:rsidR="00AE5348" w:rsidRPr="001D58C1" w:rsidRDefault="00AE5348" w:rsidP="00DB5578">
            <w:pPr>
              <w:widowControl w:val="0"/>
              <w:jc w:val="both"/>
              <w:rPr>
                <w:rFonts w:ascii="CG Times" w:hAnsi="CG Times" w:cs="CG Times"/>
                <w:b/>
                <w:bCs/>
                <w:sz w:val="20"/>
                <w:szCs w:val="20"/>
                <w:lang w:val="it-IT"/>
              </w:rPr>
            </w:pPr>
            <w:r w:rsidRPr="001D58C1">
              <w:rPr>
                <w:rFonts w:ascii="CG Times" w:hAnsi="CG Times" w:cs="CG Times"/>
                <w:b/>
                <w:bCs/>
                <w:sz w:val="20"/>
                <w:szCs w:val="20"/>
                <w:lang w:val="it-IT"/>
              </w:rPr>
              <w:t>Përcaktimi i mjetit dhe i ngarkesës</w:t>
            </w:r>
            <w:r w:rsidRPr="001D58C1">
              <w:rPr>
                <w:rFonts w:ascii="CG Times" w:hAnsi="CG Times" w:cs="CG Times"/>
                <w:b/>
                <w:bCs/>
                <w:sz w:val="20"/>
                <w:szCs w:val="20"/>
                <w:lang w:val="it-IT"/>
              </w:rPr>
              <w:tab/>
            </w:r>
          </w:p>
          <w:tbl>
            <w:tblPr>
              <w:tblpPr w:leftFromText="180" w:rightFromText="180" w:vertAnchor="text" w:horzAnchor="page" w:tblpX="5206" w:tblpY="166"/>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3585"/>
            </w:tblGrid>
            <w:tr w:rsidR="00AE5348" w:rsidRPr="00AE5348">
              <w:trPr>
                <w:trHeight w:val="840"/>
              </w:trPr>
              <w:tc>
                <w:tcPr>
                  <w:tcW w:w="3585" w:type="dxa"/>
                  <w:tcBorders>
                    <w:top w:val="single" w:sz="12" w:space="0" w:color="auto"/>
                    <w:left w:val="single" w:sz="12" w:space="0" w:color="auto"/>
                    <w:bottom w:val="single" w:sz="12" w:space="0" w:color="auto"/>
                    <w:right w:val="single" w:sz="12" w:space="0" w:color="auto"/>
                  </w:tcBorders>
                </w:tcPr>
                <w:p w:rsidR="00AE5348" w:rsidRPr="00AE5348" w:rsidRDefault="00AE5348" w:rsidP="00DB5578">
                  <w:pPr>
                    <w:widowControl w:val="0"/>
                    <w:jc w:val="both"/>
                    <w:rPr>
                      <w:rFonts w:ascii="CG Times" w:hAnsi="CG Times" w:cs="CG Times"/>
                      <w:lang w:val="it-IT"/>
                    </w:rPr>
                  </w:pPr>
                </w:p>
              </w:tc>
            </w:tr>
          </w:tbl>
          <w:p w:rsidR="00AE5348" w:rsidRPr="001D58C1" w:rsidRDefault="00AE5348" w:rsidP="00DB5578">
            <w:pPr>
              <w:widowControl w:val="0"/>
              <w:jc w:val="both"/>
              <w:rPr>
                <w:rFonts w:ascii="CG Times" w:hAnsi="CG Times" w:cs="CG Times"/>
                <w:sz w:val="20"/>
                <w:szCs w:val="20"/>
                <w:lang w:val="it-IT"/>
              </w:rPr>
            </w:pPr>
            <w:r w:rsidRPr="00AE5348">
              <w:rPr>
                <w:rFonts w:ascii="CG Times" w:hAnsi="CG Times" w:cs="CG Times"/>
                <w:sz w:val="22"/>
                <w:szCs w:val="22"/>
                <w:lang w:val="it-IT"/>
              </w:rPr>
              <w:t xml:space="preserve">     </w:t>
            </w:r>
            <w:r w:rsidRPr="001D58C1">
              <w:rPr>
                <w:rFonts w:ascii="CG Times" w:hAnsi="CG Times" w:cs="CG Times"/>
                <w:sz w:val="20"/>
                <w:szCs w:val="20"/>
                <w:lang w:val="it-IT"/>
              </w:rPr>
              <w:t>Marka e regjistrimit të mjetit ose</w:t>
            </w:r>
          </w:p>
          <w:p w:rsidR="00AE5348" w:rsidRPr="001D58C1" w:rsidRDefault="00AE5348" w:rsidP="00DB5578">
            <w:pPr>
              <w:widowControl w:val="0"/>
              <w:jc w:val="both"/>
              <w:rPr>
                <w:rFonts w:ascii="CG Times" w:hAnsi="CG Times" w:cs="CG Times"/>
                <w:sz w:val="20"/>
                <w:szCs w:val="20"/>
                <w:lang w:val="it-IT"/>
              </w:rPr>
            </w:pPr>
            <w:r w:rsidRPr="001D58C1">
              <w:rPr>
                <w:rFonts w:ascii="CG Times" w:hAnsi="CG Times" w:cs="CG Times"/>
                <w:sz w:val="20"/>
                <w:szCs w:val="20"/>
                <w:lang w:val="it-IT"/>
              </w:rPr>
              <w:t xml:space="preserve">     marka e  identifikimit të rimorkio</w:t>
            </w:r>
            <w:r w:rsidR="003F757C" w:rsidRPr="001D58C1">
              <w:rPr>
                <w:rFonts w:ascii="CG Times" w:hAnsi="CG Times" w:cs="CG Times"/>
                <w:sz w:val="20"/>
                <w:szCs w:val="20"/>
                <w:lang w:val="it-IT"/>
              </w:rPr>
              <w:t>s</w:t>
            </w:r>
            <w:r w:rsidRPr="001D58C1">
              <w:rPr>
                <w:rFonts w:ascii="CG Times" w:hAnsi="CG Times" w:cs="CG Times"/>
                <w:sz w:val="20"/>
                <w:szCs w:val="20"/>
                <w:lang w:val="it-IT"/>
              </w:rPr>
              <w:t xml:space="preserve"> (nëse </w:t>
            </w:r>
          </w:p>
          <w:p w:rsidR="00AE5348" w:rsidRPr="001D58C1" w:rsidRDefault="00AE5348" w:rsidP="00DB5578">
            <w:pPr>
              <w:widowControl w:val="0"/>
              <w:jc w:val="both"/>
              <w:rPr>
                <w:rFonts w:ascii="CG Times" w:hAnsi="CG Times" w:cs="CG Times"/>
                <w:sz w:val="20"/>
                <w:szCs w:val="20"/>
                <w:lang w:val="it-IT"/>
              </w:rPr>
            </w:pPr>
            <w:r w:rsidRPr="001D58C1">
              <w:rPr>
                <w:rFonts w:ascii="CG Times" w:hAnsi="CG Times" w:cs="CG Times"/>
                <w:sz w:val="20"/>
                <w:szCs w:val="20"/>
                <w:lang w:val="it-IT"/>
              </w:rPr>
              <w:t xml:space="preserve">     nuk ka numër regjistrimi ose markë </w:t>
            </w:r>
          </w:p>
          <w:p w:rsidR="00AE5348" w:rsidRPr="001D58C1" w:rsidRDefault="00AE5348" w:rsidP="00DB5578">
            <w:pPr>
              <w:widowControl w:val="0"/>
              <w:jc w:val="both"/>
              <w:rPr>
                <w:rFonts w:ascii="CG Times" w:hAnsi="CG Times" w:cs="CG Times"/>
                <w:sz w:val="20"/>
                <w:szCs w:val="20"/>
                <w:lang w:val="it-IT"/>
              </w:rPr>
            </w:pPr>
            <w:r w:rsidRPr="001D58C1">
              <w:rPr>
                <w:rFonts w:ascii="CG Times" w:hAnsi="CG Times" w:cs="CG Times"/>
                <w:sz w:val="20"/>
                <w:szCs w:val="20"/>
                <w:lang w:val="it-IT"/>
              </w:rPr>
              <w:t xml:space="preserve">     id</w:t>
            </w:r>
            <w:r w:rsidR="003F757C" w:rsidRPr="001D58C1">
              <w:rPr>
                <w:rFonts w:ascii="CG Times" w:hAnsi="CG Times" w:cs="CG Times"/>
                <w:sz w:val="20"/>
                <w:szCs w:val="20"/>
                <w:lang w:val="it-IT"/>
              </w:rPr>
              <w:t>entifikimi, ju lutem regjistroni</w:t>
            </w:r>
            <w:r w:rsidRPr="001D58C1">
              <w:rPr>
                <w:rFonts w:ascii="CG Times" w:hAnsi="CG Times" w:cs="CG Times"/>
                <w:sz w:val="20"/>
                <w:szCs w:val="20"/>
                <w:lang w:val="it-IT"/>
              </w:rPr>
              <w:t xml:space="preserve"> numrin e shasisë).</w:t>
            </w:r>
          </w:p>
          <w:p w:rsidR="00AE5348" w:rsidRPr="00AE5348" w:rsidRDefault="00AE5348" w:rsidP="00DB5578">
            <w:pPr>
              <w:widowControl w:val="0"/>
              <w:jc w:val="both"/>
              <w:rPr>
                <w:rFonts w:ascii="CG Times" w:hAnsi="CG Times" w:cs="CG Times"/>
                <w:lang w:val="it-IT"/>
              </w:rPr>
            </w:pPr>
          </w:p>
          <w:p w:rsidR="001D58C1" w:rsidRDefault="001D58C1" w:rsidP="00DB5578">
            <w:pPr>
              <w:widowControl w:val="0"/>
              <w:jc w:val="both"/>
              <w:rPr>
                <w:rFonts w:ascii="CG Times" w:hAnsi="CG Times" w:cs="CG Times"/>
                <w:sz w:val="20"/>
                <w:szCs w:val="20"/>
                <w:lang w:val="it-IT"/>
              </w:rPr>
            </w:pPr>
            <w:r w:rsidRPr="001D58C1">
              <w:rPr>
                <w:rFonts w:ascii="CG Times" w:hAnsi="CG Times" w:cs="CG Times"/>
                <w:sz w:val="20"/>
                <w:szCs w:val="20"/>
                <w:lang w:val="it-IT"/>
              </w:rPr>
              <w:t xml:space="preserve">  </w:t>
            </w:r>
          </w:p>
          <w:p w:rsidR="00247AE9" w:rsidRPr="001D58C1" w:rsidRDefault="00AE5348" w:rsidP="00DB5578">
            <w:pPr>
              <w:widowControl w:val="0"/>
              <w:jc w:val="both"/>
              <w:rPr>
                <w:rFonts w:ascii="CG Times" w:hAnsi="CG Times" w:cs="CG Times"/>
                <w:sz w:val="20"/>
                <w:szCs w:val="20"/>
                <w:lang w:val="it-IT"/>
              </w:rPr>
            </w:pPr>
            <w:r w:rsidRPr="001D58C1">
              <w:rPr>
                <w:rFonts w:ascii="CG Times" w:hAnsi="CG Times" w:cs="CG Times"/>
                <w:sz w:val="20"/>
                <w:szCs w:val="20"/>
                <w:lang w:val="it-IT"/>
              </w:rPr>
              <w:t xml:space="preserve">Numri dhe klasifikimi sipas UN </w:t>
            </w:r>
          </w:p>
          <w:tbl>
            <w:tblPr>
              <w:tblpPr w:leftFromText="180" w:rightFromText="180" w:vertAnchor="text" w:horzAnchor="margin" w:tblpXSpec="right" w:tblpY="-454"/>
              <w:tblOverlap w:val="never"/>
              <w:tblW w:w="5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5"/>
              <w:gridCol w:w="2014"/>
              <w:gridCol w:w="1226"/>
            </w:tblGrid>
            <w:tr w:rsidR="00247AE9" w:rsidRPr="00AE5348">
              <w:tc>
                <w:tcPr>
                  <w:tcW w:w="1795" w:type="dxa"/>
                  <w:tcBorders>
                    <w:top w:val="single" w:sz="4" w:space="0" w:color="auto"/>
                    <w:left w:val="single" w:sz="4" w:space="0" w:color="auto"/>
                    <w:bottom w:val="single" w:sz="4" w:space="0" w:color="auto"/>
                    <w:right w:val="single" w:sz="4" w:space="0" w:color="auto"/>
                  </w:tcBorders>
                </w:tcPr>
                <w:p w:rsidR="00247AE9" w:rsidRPr="00AE5348" w:rsidRDefault="00247AE9" w:rsidP="00DB5578">
                  <w:pPr>
                    <w:widowControl w:val="0"/>
                    <w:jc w:val="both"/>
                    <w:rPr>
                      <w:rFonts w:ascii="CG Times" w:hAnsi="CG Times" w:cs="CG Times"/>
                      <w:b/>
                      <w:bCs/>
                      <w:lang w:val="it-IT"/>
                    </w:rPr>
                  </w:pPr>
                  <w:r w:rsidRPr="00AE5348">
                    <w:rPr>
                      <w:rFonts w:ascii="CG Times" w:hAnsi="CG Times" w:cs="CG Times"/>
                      <w:b/>
                      <w:bCs/>
                      <w:sz w:val="22"/>
                      <w:szCs w:val="22"/>
                      <w:lang w:val="it-IT"/>
                    </w:rPr>
                    <w:t>Numri sipas UN</w:t>
                  </w:r>
                </w:p>
              </w:tc>
              <w:tc>
                <w:tcPr>
                  <w:tcW w:w="3240" w:type="dxa"/>
                  <w:gridSpan w:val="2"/>
                  <w:tcBorders>
                    <w:top w:val="single" w:sz="4" w:space="0" w:color="auto"/>
                    <w:left w:val="single" w:sz="4" w:space="0" w:color="auto"/>
                    <w:bottom w:val="single" w:sz="4" w:space="0" w:color="auto"/>
                    <w:right w:val="single" w:sz="4" w:space="0" w:color="auto"/>
                  </w:tcBorders>
                </w:tcPr>
                <w:p w:rsidR="00247AE9" w:rsidRPr="00AE5348" w:rsidRDefault="00247AE9" w:rsidP="00DB5578">
                  <w:pPr>
                    <w:widowControl w:val="0"/>
                    <w:jc w:val="both"/>
                    <w:rPr>
                      <w:rFonts w:ascii="CG Times" w:hAnsi="CG Times" w:cs="CG Times"/>
                      <w:b/>
                      <w:bCs/>
                      <w:lang w:val="it-IT"/>
                    </w:rPr>
                  </w:pPr>
                  <w:r w:rsidRPr="00AE5348">
                    <w:rPr>
                      <w:rFonts w:ascii="CG Times" w:hAnsi="CG Times" w:cs="CG Times"/>
                      <w:b/>
                      <w:bCs/>
                      <w:sz w:val="22"/>
                      <w:szCs w:val="22"/>
                      <w:lang w:val="it-IT"/>
                    </w:rPr>
                    <w:t>Klasifikimi i rrezikut</w:t>
                  </w:r>
                </w:p>
              </w:tc>
            </w:tr>
            <w:tr w:rsidR="00247AE9" w:rsidRPr="00AE5348">
              <w:trPr>
                <w:trHeight w:val="973"/>
              </w:trPr>
              <w:tc>
                <w:tcPr>
                  <w:tcW w:w="1795" w:type="dxa"/>
                  <w:tcBorders>
                    <w:top w:val="single" w:sz="4" w:space="0" w:color="auto"/>
                    <w:left w:val="single" w:sz="4" w:space="0" w:color="auto"/>
                    <w:bottom w:val="single" w:sz="4" w:space="0" w:color="auto"/>
                    <w:right w:val="single" w:sz="4" w:space="0" w:color="auto"/>
                  </w:tcBorders>
                </w:tcPr>
                <w:p w:rsidR="00247AE9" w:rsidRPr="00AE5348" w:rsidRDefault="00247AE9" w:rsidP="00DB5578">
                  <w:pPr>
                    <w:widowControl w:val="0"/>
                    <w:jc w:val="both"/>
                    <w:rPr>
                      <w:rFonts w:ascii="CG Times" w:hAnsi="CG Times" w:cs="CG Times"/>
                      <w:lang w:val="it-IT"/>
                    </w:rPr>
                  </w:pPr>
                </w:p>
              </w:tc>
              <w:tc>
                <w:tcPr>
                  <w:tcW w:w="2014" w:type="dxa"/>
                  <w:tcBorders>
                    <w:top w:val="single" w:sz="4" w:space="0" w:color="auto"/>
                    <w:left w:val="single" w:sz="4" w:space="0" w:color="auto"/>
                    <w:bottom w:val="single" w:sz="4" w:space="0" w:color="auto"/>
                    <w:right w:val="single" w:sz="4" w:space="0" w:color="auto"/>
                  </w:tcBorders>
                </w:tcPr>
                <w:p w:rsidR="00247AE9" w:rsidRPr="00AE5348" w:rsidRDefault="00247AE9" w:rsidP="00DB5578">
                  <w:pPr>
                    <w:widowControl w:val="0"/>
                    <w:jc w:val="both"/>
                    <w:rPr>
                      <w:rFonts w:ascii="CG Times" w:hAnsi="CG Times" w:cs="CG Times"/>
                      <w:lang w:val="it-IT"/>
                    </w:rPr>
                  </w:pPr>
                  <w:r w:rsidRPr="00AE5348">
                    <w:rPr>
                      <w:rFonts w:ascii="CG Times" w:hAnsi="CG Times" w:cs="CG Times"/>
                      <w:sz w:val="22"/>
                      <w:szCs w:val="22"/>
                      <w:lang w:val="it-IT"/>
                    </w:rPr>
                    <w:t>Kryesor</w:t>
                  </w:r>
                </w:p>
              </w:tc>
              <w:tc>
                <w:tcPr>
                  <w:tcW w:w="1226" w:type="dxa"/>
                  <w:tcBorders>
                    <w:top w:val="single" w:sz="4" w:space="0" w:color="auto"/>
                    <w:left w:val="single" w:sz="4" w:space="0" w:color="auto"/>
                    <w:bottom w:val="single" w:sz="4" w:space="0" w:color="auto"/>
                    <w:right w:val="single" w:sz="4" w:space="0" w:color="auto"/>
                  </w:tcBorders>
                </w:tcPr>
                <w:p w:rsidR="00247AE9" w:rsidRPr="00AE5348" w:rsidRDefault="00247AE9" w:rsidP="00DB5578">
                  <w:pPr>
                    <w:widowControl w:val="0"/>
                    <w:jc w:val="both"/>
                    <w:rPr>
                      <w:rFonts w:ascii="CG Times" w:hAnsi="CG Times" w:cs="CG Times"/>
                      <w:lang w:val="it-IT"/>
                    </w:rPr>
                  </w:pPr>
                  <w:r w:rsidRPr="00AE5348">
                    <w:rPr>
                      <w:rFonts w:ascii="CG Times" w:hAnsi="CG Times" w:cs="CG Times"/>
                      <w:sz w:val="22"/>
                      <w:szCs w:val="22"/>
                      <w:lang w:val="it-IT"/>
                    </w:rPr>
                    <w:t>Dytësor</w:t>
                  </w:r>
                </w:p>
                <w:p w:rsidR="00247AE9" w:rsidRPr="00AE5348" w:rsidRDefault="00247AE9" w:rsidP="00DB5578">
                  <w:pPr>
                    <w:widowControl w:val="0"/>
                    <w:jc w:val="both"/>
                    <w:rPr>
                      <w:rFonts w:ascii="CG Times" w:hAnsi="CG Times" w:cs="CG Times"/>
                      <w:lang w:val="it-IT"/>
                    </w:rPr>
                  </w:pPr>
                </w:p>
                <w:p w:rsidR="00247AE9" w:rsidRPr="00AE5348" w:rsidRDefault="00247AE9" w:rsidP="00DB5578">
                  <w:pPr>
                    <w:widowControl w:val="0"/>
                    <w:jc w:val="both"/>
                    <w:rPr>
                      <w:rFonts w:ascii="CG Times" w:hAnsi="CG Times" w:cs="CG Times"/>
                      <w:lang w:val="it-IT"/>
                    </w:rPr>
                  </w:pPr>
                </w:p>
                <w:p w:rsidR="00247AE9" w:rsidRPr="00AE5348" w:rsidRDefault="00247AE9" w:rsidP="00DB5578">
                  <w:pPr>
                    <w:widowControl w:val="0"/>
                    <w:jc w:val="both"/>
                    <w:rPr>
                      <w:rFonts w:ascii="CG Times" w:hAnsi="CG Times" w:cs="CG Times"/>
                      <w:lang w:val="it-IT"/>
                    </w:rPr>
                  </w:pPr>
                </w:p>
                <w:p w:rsidR="00247AE9" w:rsidRPr="00AE5348" w:rsidRDefault="00247AE9" w:rsidP="00DB5578">
                  <w:pPr>
                    <w:widowControl w:val="0"/>
                    <w:jc w:val="both"/>
                    <w:rPr>
                      <w:rFonts w:ascii="CG Times" w:hAnsi="CG Times" w:cs="CG Times"/>
                      <w:lang w:val="it-IT"/>
                    </w:rPr>
                  </w:pPr>
                </w:p>
              </w:tc>
            </w:tr>
          </w:tbl>
          <w:p w:rsidR="003F757C" w:rsidRPr="001D58C1" w:rsidRDefault="00AE5348" w:rsidP="00DB5578">
            <w:pPr>
              <w:widowControl w:val="0"/>
              <w:jc w:val="both"/>
              <w:rPr>
                <w:rFonts w:ascii="CG Times" w:hAnsi="CG Times" w:cs="CG Times"/>
                <w:sz w:val="20"/>
                <w:szCs w:val="20"/>
              </w:rPr>
            </w:pPr>
            <w:r w:rsidRPr="001D58C1">
              <w:rPr>
                <w:rFonts w:ascii="CG Times" w:hAnsi="CG Times" w:cs="CG Times"/>
                <w:sz w:val="20"/>
                <w:szCs w:val="20"/>
              </w:rPr>
              <w:t xml:space="preserve">(shih </w:t>
            </w:r>
            <w:r w:rsidR="003F757C" w:rsidRPr="001D58C1">
              <w:rPr>
                <w:rFonts w:ascii="CG Times" w:hAnsi="CG Times" w:cs="CG Times"/>
                <w:sz w:val="20"/>
                <w:szCs w:val="20"/>
              </w:rPr>
              <w:t>prapa) i lëndës së fundit apo aktuale</w:t>
            </w:r>
          </w:p>
          <w:p w:rsidR="003F757C" w:rsidRPr="001D58C1" w:rsidRDefault="003F757C" w:rsidP="00DB5578">
            <w:pPr>
              <w:widowControl w:val="0"/>
              <w:jc w:val="both"/>
              <w:rPr>
                <w:rFonts w:ascii="CG Times" w:hAnsi="CG Times" w:cs="CG Times"/>
                <w:sz w:val="20"/>
                <w:szCs w:val="20"/>
              </w:rPr>
            </w:pPr>
            <w:r w:rsidRPr="001D58C1">
              <w:rPr>
                <w:rFonts w:ascii="CG Times" w:hAnsi="CG Times" w:cs="CG Times"/>
                <w:sz w:val="20"/>
                <w:szCs w:val="20"/>
              </w:rPr>
              <w:t>të transportuar me mjet/rimorkio</w:t>
            </w:r>
          </w:p>
          <w:p w:rsidR="00AE5348" w:rsidRPr="003F757C" w:rsidRDefault="00AE5348" w:rsidP="00DB5578">
            <w:pPr>
              <w:widowControl w:val="0"/>
              <w:jc w:val="both"/>
              <w:rPr>
                <w:rFonts w:ascii="CG Times" w:hAnsi="CG Times" w:cs="CG Times"/>
              </w:rPr>
            </w:pPr>
            <w:r w:rsidRPr="003F757C">
              <w:rPr>
                <w:rFonts w:ascii="CG Times" w:hAnsi="CG Times" w:cs="CG Times"/>
                <w:sz w:val="22"/>
                <w:szCs w:val="22"/>
              </w:rPr>
              <w:t xml:space="preserve">    </w:t>
            </w:r>
          </w:p>
          <w:p w:rsidR="00AE5348" w:rsidRPr="00C32CC9" w:rsidRDefault="00AE5348" w:rsidP="00DB5578">
            <w:pPr>
              <w:widowControl w:val="0"/>
              <w:jc w:val="both"/>
              <w:rPr>
                <w:rFonts w:ascii="CG Times" w:hAnsi="CG Times" w:cs="CG Times"/>
              </w:rPr>
            </w:pPr>
          </w:p>
          <w:p w:rsidR="00AE5348" w:rsidRPr="00C32CC9" w:rsidRDefault="00AE5348" w:rsidP="00DB5578">
            <w:pPr>
              <w:widowControl w:val="0"/>
              <w:jc w:val="both"/>
              <w:rPr>
                <w:rFonts w:ascii="CG Times" w:hAnsi="CG Times" w:cs="CG Times"/>
              </w:rPr>
            </w:pPr>
          </w:p>
        </w:tc>
      </w:tr>
    </w:tbl>
    <w:p w:rsidR="00AE5348" w:rsidRPr="00C32CC9" w:rsidRDefault="00AE5348" w:rsidP="00DB5578">
      <w:pPr>
        <w:widowControl w:val="0"/>
        <w:jc w:val="both"/>
        <w:rPr>
          <w:rFonts w:ascii="CG Times" w:hAnsi="CG Times" w:cs="CG Times"/>
          <w:sz w:val="22"/>
          <w:szCs w:val="22"/>
        </w:rPr>
      </w:pPr>
    </w:p>
    <w:p w:rsidR="00AE5348" w:rsidRPr="00F50F47" w:rsidRDefault="00AE5348" w:rsidP="00DB5578">
      <w:pPr>
        <w:widowControl w:val="0"/>
        <w:jc w:val="both"/>
        <w:rPr>
          <w:rFonts w:ascii="CG Times" w:hAnsi="CG Times" w:cs="CG Times"/>
          <w:sz w:val="20"/>
          <w:szCs w:val="20"/>
          <w:lang w:val="it-IT"/>
        </w:rPr>
      </w:pPr>
      <w:r w:rsidRPr="00F50F47">
        <w:rPr>
          <w:rFonts w:ascii="CG Times" w:hAnsi="CG Times" w:cs="CG Times"/>
          <w:sz w:val="20"/>
          <w:szCs w:val="20"/>
          <w:lang w:val="it-IT"/>
        </w:rPr>
        <w:t>Tani plotësoni deklaratën A ose deklaratën B.</w:t>
      </w:r>
    </w:p>
    <w:p w:rsidR="00AE5348" w:rsidRPr="00AE5348" w:rsidRDefault="00AE5348" w:rsidP="00DB5578">
      <w:pPr>
        <w:widowControl w:val="0"/>
        <w:jc w:val="both"/>
        <w:rPr>
          <w:rFonts w:ascii="CG Times" w:hAnsi="CG Times" w:cs="CG Times"/>
          <w:sz w:val="22"/>
          <w:szCs w:val="22"/>
          <w:lang w:val="it-IT"/>
        </w:rPr>
      </w:pPr>
    </w:p>
    <w:tbl>
      <w:tblPr>
        <w:tblpPr w:leftFromText="180" w:rightFromText="180" w:vertAnchor="text" w:horzAnchor="margin" w:tblpY="-59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7"/>
      </w:tblGrid>
      <w:tr w:rsidR="00AE5348" w:rsidRPr="000C53AF">
        <w:tc>
          <w:tcPr>
            <w:tcW w:w="9576" w:type="dxa"/>
            <w:tcBorders>
              <w:top w:val="single" w:sz="4" w:space="0" w:color="auto"/>
              <w:left w:val="single" w:sz="4" w:space="0" w:color="auto"/>
              <w:bottom w:val="single" w:sz="4" w:space="0" w:color="auto"/>
              <w:right w:val="single" w:sz="4" w:space="0" w:color="auto"/>
            </w:tcBorders>
          </w:tcPr>
          <w:p w:rsidR="00AE5348" w:rsidRPr="004118C2" w:rsidRDefault="00AE5348" w:rsidP="00DB5578">
            <w:pPr>
              <w:widowControl w:val="0"/>
              <w:jc w:val="both"/>
              <w:rPr>
                <w:rFonts w:ascii="CG Times" w:hAnsi="CG Times" w:cs="CG Times"/>
                <w:b/>
                <w:bCs/>
                <w:sz w:val="20"/>
                <w:szCs w:val="20"/>
                <w:lang w:val="it-IT"/>
              </w:rPr>
            </w:pPr>
            <w:r w:rsidRPr="004118C2">
              <w:rPr>
                <w:rFonts w:ascii="CG Times" w:hAnsi="CG Times" w:cs="CG Times"/>
                <w:b/>
                <w:bCs/>
                <w:sz w:val="20"/>
                <w:szCs w:val="20"/>
                <w:lang w:val="it-IT"/>
              </w:rPr>
              <w:t>Deklarata A</w:t>
            </w:r>
          </w:p>
          <w:p w:rsidR="00AE5348" w:rsidRPr="004118C2" w:rsidRDefault="00AE5348" w:rsidP="00DB5578">
            <w:pPr>
              <w:widowControl w:val="0"/>
              <w:jc w:val="both"/>
              <w:rPr>
                <w:rFonts w:ascii="CG Times" w:hAnsi="CG Times" w:cs="CG Times"/>
                <w:sz w:val="20"/>
                <w:szCs w:val="20"/>
                <w:lang w:val="it-IT"/>
              </w:rPr>
            </w:pPr>
          </w:p>
          <w:p w:rsidR="00AE5348" w:rsidRPr="004118C2" w:rsidRDefault="00AE5348" w:rsidP="00DB5578">
            <w:pPr>
              <w:widowControl w:val="0"/>
              <w:jc w:val="both"/>
              <w:rPr>
                <w:rFonts w:ascii="CG Times" w:hAnsi="CG Times" w:cs="CG Times"/>
                <w:sz w:val="20"/>
                <w:szCs w:val="20"/>
                <w:lang w:val="it-IT"/>
              </w:rPr>
            </w:pPr>
            <w:r w:rsidRPr="004118C2">
              <w:rPr>
                <w:rFonts w:ascii="CG Times" w:hAnsi="CG Times" w:cs="CG Times"/>
                <w:sz w:val="20"/>
                <w:szCs w:val="20"/>
                <w:lang w:val="it-IT"/>
              </w:rPr>
              <w:t>Deklaroj se informacioni i dhënë më lart (informacioni për mjetin dhe ngarkesën) është i saktë.</w:t>
            </w:r>
          </w:p>
          <w:p w:rsidR="00AE5348" w:rsidRPr="004118C2" w:rsidRDefault="00AE5348" w:rsidP="00DB5578">
            <w:pPr>
              <w:widowControl w:val="0"/>
              <w:jc w:val="both"/>
              <w:rPr>
                <w:rFonts w:ascii="CG Times" w:hAnsi="CG Times" w:cs="CG Times"/>
                <w:sz w:val="20"/>
                <w:szCs w:val="20"/>
                <w:lang w:val="it-IT"/>
              </w:rPr>
            </w:pPr>
            <w:r w:rsidRPr="004118C2">
              <w:rPr>
                <w:rFonts w:ascii="CG Times" w:hAnsi="CG Times" w:cs="CG Times"/>
                <w:sz w:val="20"/>
                <w:szCs w:val="20"/>
                <w:lang w:val="it-IT"/>
              </w:rPr>
              <w:t>Vërtetoj se mjeti i përmendur më lart është pastruar dhe është i sigurt për ekzaminim nga Drejtoria e Përgjithshme e Shërbimeve të Transportit Rrugor.</w:t>
            </w:r>
          </w:p>
          <w:p w:rsidR="00AE5348" w:rsidRPr="004118C2" w:rsidRDefault="00AE5348" w:rsidP="00DB5578">
            <w:pPr>
              <w:widowControl w:val="0"/>
              <w:jc w:val="both"/>
              <w:rPr>
                <w:rFonts w:ascii="CG Times" w:hAnsi="CG Times" w:cs="CG Times"/>
                <w:sz w:val="20"/>
                <w:szCs w:val="20"/>
                <w:lang w:val="it-IT"/>
              </w:rPr>
            </w:pPr>
            <w:r w:rsidRPr="004118C2">
              <w:rPr>
                <w:rFonts w:ascii="CG Times" w:hAnsi="CG Times" w:cs="CG Times"/>
                <w:sz w:val="20"/>
                <w:szCs w:val="20"/>
                <w:lang w:val="it-IT"/>
              </w:rPr>
              <w:t xml:space="preserve"> </w:t>
            </w:r>
          </w:p>
          <w:p w:rsidR="00AE5348" w:rsidRPr="004118C2" w:rsidRDefault="00AE5348" w:rsidP="00DB5578">
            <w:pPr>
              <w:widowControl w:val="0"/>
              <w:jc w:val="both"/>
              <w:rPr>
                <w:rFonts w:ascii="CG Times" w:hAnsi="CG Times" w:cs="CG Times"/>
                <w:sz w:val="20"/>
                <w:szCs w:val="20"/>
                <w:lang w:val="it-IT"/>
              </w:rPr>
            </w:pPr>
            <w:r w:rsidRPr="004118C2">
              <w:rPr>
                <w:rFonts w:ascii="CG Times" w:hAnsi="CG Times" w:cs="CG Times"/>
                <w:sz w:val="20"/>
                <w:szCs w:val="20"/>
                <w:lang w:val="it-IT"/>
              </w:rPr>
              <w:t>Nënshkroi  .............................................................. Emri..........................</w:t>
            </w:r>
            <w:r w:rsidR="00C14EF1" w:rsidRPr="004118C2">
              <w:rPr>
                <w:rFonts w:ascii="CG Times" w:hAnsi="CG Times" w:cs="CG Times"/>
                <w:sz w:val="20"/>
                <w:szCs w:val="20"/>
                <w:lang w:val="it-IT"/>
              </w:rPr>
              <w:t>.............</w:t>
            </w:r>
          </w:p>
          <w:p w:rsidR="00AE5348" w:rsidRPr="004118C2" w:rsidRDefault="00AE5348" w:rsidP="00DB5578">
            <w:pPr>
              <w:widowControl w:val="0"/>
              <w:jc w:val="both"/>
              <w:rPr>
                <w:rFonts w:ascii="CG Times" w:hAnsi="CG Times" w:cs="CG Times"/>
                <w:sz w:val="20"/>
                <w:szCs w:val="20"/>
                <w:lang w:val="it-IT"/>
              </w:rPr>
            </w:pPr>
            <w:r w:rsidRPr="004118C2">
              <w:rPr>
                <w:rFonts w:ascii="CG Times" w:hAnsi="CG Times" w:cs="CG Times"/>
                <w:sz w:val="20"/>
                <w:szCs w:val="20"/>
                <w:lang w:val="it-IT"/>
              </w:rPr>
              <w:t>Emri i kompanisë  .................................................. Data ......................................</w:t>
            </w:r>
            <w:r w:rsidR="000C53AF" w:rsidRPr="004118C2">
              <w:rPr>
                <w:rFonts w:ascii="CG Times" w:hAnsi="CG Times" w:cs="CG Times"/>
                <w:sz w:val="20"/>
                <w:szCs w:val="20"/>
                <w:lang w:val="it-IT"/>
              </w:rPr>
              <w:t>.....</w:t>
            </w:r>
            <w:r w:rsidRPr="004118C2">
              <w:rPr>
                <w:rFonts w:ascii="CG Times" w:hAnsi="CG Times" w:cs="CG Times"/>
                <w:sz w:val="20"/>
                <w:szCs w:val="20"/>
                <w:lang w:val="it-IT"/>
              </w:rPr>
              <w:t xml:space="preserve">  </w:t>
            </w:r>
          </w:p>
          <w:p w:rsidR="00AE5348" w:rsidRPr="000C53AF" w:rsidRDefault="00AE5348" w:rsidP="00DB5578">
            <w:pPr>
              <w:widowControl w:val="0"/>
              <w:jc w:val="both"/>
              <w:rPr>
                <w:rFonts w:ascii="CG Times" w:hAnsi="CG Times" w:cs="CG Times"/>
                <w:lang w:val="it-IT"/>
              </w:rPr>
            </w:pPr>
            <w:r w:rsidRPr="004118C2">
              <w:rPr>
                <w:rFonts w:ascii="CG Times" w:hAnsi="CG Times" w:cs="CG Times"/>
                <w:sz w:val="20"/>
                <w:szCs w:val="20"/>
                <w:lang w:val="it-IT"/>
              </w:rPr>
              <w:t>Pozicioni në biznes.................................................. Nr. i tel  ....................................</w:t>
            </w:r>
            <w:r w:rsidR="004118C2" w:rsidRPr="004118C2">
              <w:rPr>
                <w:rFonts w:ascii="CG Times" w:hAnsi="CG Times" w:cs="CG Times"/>
                <w:sz w:val="20"/>
                <w:szCs w:val="20"/>
                <w:lang w:val="it-IT"/>
              </w:rPr>
              <w:t>.</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7"/>
      </w:tblGrid>
      <w:tr w:rsidR="00AE5348" w:rsidRPr="00AE5348">
        <w:tc>
          <w:tcPr>
            <w:tcW w:w="9576" w:type="dxa"/>
            <w:tcBorders>
              <w:top w:val="single" w:sz="4" w:space="0" w:color="auto"/>
              <w:left w:val="single" w:sz="4" w:space="0" w:color="auto"/>
              <w:bottom w:val="single" w:sz="4" w:space="0" w:color="auto"/>
              <w:right w:val="single" w:sz="4" w:space="0" w:color="auto"/>
            </w:tcBorders>
          </w:tcPr>
          <w:p w:rsidR="00AE5348" w:rsidRPr="004118C2" w:rsidRDefault="00AE5348" w:rsidP="00DB5578">
            <w:pPr>
              <w:widowControl w:val="0"/>
              <w:jc w:val="both"/>
              <w:rPr>
                <w:rFonts w:ascii="CG Times" w:hAnsi="CG Times" w:cs="CG Times"/>
                <w:b/>
                <w:bCs/>
                <w:sz w:val="20"/>
                <w:szCs w:val="20"/>
                <w:lang w:val="it-IT"/>
              </w:rPr>
            </w:pPr>
            <w:r w:rsidRPr="004118C2">
              <w:rPr>
                <w:rFonts w:ascii="CG Times" w:hAnsi="CG Times" w:cs="CG Times"/>
                <w:b/>
                <w:bCs/>
                <w:sz w:val="20"/>
                <w:szCs w:val="20"/>
                <w:lang w:val="it-IT"/>
              </w:rPr>
              <w:t>Deklarata B</w:t>
            </w:r>
          </w:p>
          <w:p w:rsidR="00AE5348" w:rsidRPr="004118C2" w:rsidRDefault="00AE5348" w:rsidP="00DB5578">
            <w:pPr>
              <w:widowControl w:val="0"/>
              <w:jc w:val="both"/>
              <w:rPr>
                <w:rFonts w:ascii="CG Times" w:hAnsi="CG Times" w:cs="CG Times"/>
                <w:sz w:val="20"/>
                <w:szCs w:val="20"/>
                <w:lang w:val="it-IT"/>
              </w:rPr>
            </w:pPr>
          </w:p>
          <w:p w:rsidR="00AE5348" w:rsidRPr="004118C2" w:rsidRDefault="00AE5348" w:rsidP="00DB5578">
            <w:pPr>
              <w:widowControl w:val="0"/>
              <w:jc w:val="both"/>
              <w:rPr>
                <w:rFonts w:ascii="CG Times" w:hAnsi="CG Times" w:cs="CG Times"/>
                <w:sz w:val="20"/>
                <w:szCs w:val="20"/>
                <w:lang w:val="it-IT"/>
              </w:rPr>
            </w:pPr>
            <w:r w:rsidRPr="004118C2">
              <w:rPr>
                <w:rFonts w:ascii="CG Times" w:hAnsi="CG Times" w:cs="CG Times"/>
                <w:sz w:val="20"/>
                <w:szCs w:val="20"/>
                <w:lang w:val="it-IT"/>
              </w:rPr>
              <w:t>Deklaroj se informacioni i dhënë më lart (informacioni për mjetin dhe ngarkesën) është i saktë.</w:t>
            </w:r>
          </w:p>
          <w:p w:rsidR="00AE5348" w:rsidRPr="004118C2" w:rsidRDefault="00AE5348" w:rsidP="00DB5578">
            <w:pPr>
              <w:widowControl w:val="0"/>
              <w:jc w:val="both"/>
              <w:rPr>
                <w:rFonts w:ascii="CG Times" w:hAnsi="CG Times" w:cs="CG Times"/>
                <w:sz w:val="20"/>
                <w:szCs w:val="20"/>
                <w:lang w:val="it-IT"/>
              </w:rPr>
            </w:pPr>
            <w:r w:rsidRPr="004118C2">
              <w:rPr>
                <w:rFonts w:ascii="CG Times" w:hAnsi="CG Times" w:cs="CG Times"/>
                <w:sz w:val="20"/>
                <w:szCs w:val="20"/>
                <w:lang w:val="it-IT"/>
              </w:rPr>
              <w:t xml:space="preserve">Vërtetoj se </w:t>
            </w:r>
            <w:r w:rsidRPr="004118C2">
              <w:rPr>
                <w:rFonts w:ascii="CG Times" w:hAnsi="CG Times" w:cs="CG Times"/>
                <w:sz w:val="20"/>
                <w:szCs w:val="20"/>
              </w:rPr>
              <w:t xml:space="preserve">kam lexuar shënimet prapa dhe kam marrë të gjitha masat e duhura paraprake në lidhje me mjetin e përmendur më lart, për të qenë i sigurt për ekzaminim nga Qendra e Kontrollit të Drejtorisë së Përgjithshme të Shërbimeve të Transportit Rrugor më ........ </w:t>
            </w:r>
            <w:r w:rsidRPr="004118C2">
              <w:rPr>
                <w:rFonts w:ascii="CG Times" w:hAnsi="CG Times" w:cs="CG Times"/>
                <w:sz w:val="20"/>
                <w:szCs w:val="20"/>
                <w:lang w:val="it-IT"/>
              </w:rPr>
              <w:t>(data).</w:t>
            </w:r>
          </w:p>
          <w:p w:rsidR="00AE5348" w:rsidRPr="004118C2" w:rsidRDefault="00AE5348" w:rsidP="00DB5578">
            <w:pPr>
              <w:widowControl w:val="0"/>
              <w:jc w:val="both"/>
              <w:rPr>
                <w:rFonts w:ascii="CG Times" w:hAnsi="CG Times" w:cs="CG Times"/>
                <w:sz w:val="20"/>
                <w:szCs w:val="20"/>
                <w:lang w:val="it-IT"/>
              </w:rPr>
            </w:pPr>
          </w:p>
          <w:p w:rsidR="00AE5348" w:rsidRPr="004118C2" w:rsidRDefault="00AE5348" w:rsidP="00DB5578">
            <w:pPr>
              <w:widowControl w:val="0"/>
              <w:jc w:val="both"/>
              <w:rPr>
                <w:rFonts w:ascii="CG Times" w:hAnsi="CG Times" w:cs="CG Times"/>
                <w:sz w:val="20"/>
                <w:szCs w:val="20"/>
                <w:lang w:val="it-IT"/>
              </w:rPr>
            </w:pPr>
            <w:r w:rsidRPr="004118C2">
              <w:rPr>
                <w:rFonts w:ascii="CG Times" w:hAnsi="CG Times" w:cs="CG Times"/>
                <w:sz w:val="20"/>
                <w:szCs w:val="20"/>
                <w:lang w:val="it-IT"/>
              </w:rPr>
              <w:t>Nënshkroi  .............................................................. Emri ......................................</w:t>
            </w:r>
          </w:p>
          <w:p w:rsidR="00AE5348" w:rsidRPr="004118C2" w:rsidRDefault="00AE5348" w:rsidP="00DB5578">
            <w:pPr>
              <w:widowControl w:val="0"/>
              <w:jc w:val="both"/>
              <w:rPr>
                <w:rFonts w:ascii="CG Times" w:hAnsi="CG Times" w:cs="CG Times"/>
                <w:sz w:val="20"/>
                <w:szCs w:val="20"/>
                <w:lang w:val="it-IT"/>
              </w:rPr>
            </w:pPr>
            <w:r w:rsidRPr="004118C2">
              <w:rPr>
                <w:rFonts w:ascii="CG Times" w:hAnsi="CG Times" w:cs="CG Times"/>
                <w:sz w:val="20"/>
                <w:szCs w:val="20"/>
                <w:lang w:val="it-IT"/>
              </w:rPr>
              <w:t>Emri i kompanisë  .................................................. Data ..........................................</w:t>
            </w:r>
          </w:p>
          <w:p w:rsidR="00AE5348" w:rsidRPr="00AE5348" w:rsidRDefault="00AE5348" w:rsidP="00DB5578">
            <w:pPr>
              <w:widowControl w:val="0"/>
              <w:jc w:val="both"/>
              <w:rPr>
                <w:rFonts w:ascii="CG Times" w:hAnsi="CG Times" w:cs="CG Times"/>
                <w:lang w:val="it-IT"/>
              </w:rPr>
            </w:pPr>
            <w:r w:rsidRPr="004118C2">
              <w:rPr>
                <w:rFonts w:ascii="CG Times" w:hAnsi="CG Times" w:cs="CG Times"/>
                <w:sz w:val="20"/>
                <w:szCs w:val="20"/>
                <w:lang w:val="it-IT"/>
              </w:rPr>
              <w:t>Pozicioni në biznes..................................................Nr. i tel.......................................</w:t>
            </w:r>
          </w:p>
        </w:tc>
      </w:tr>
    </w:tbl>
    <w:p w:rsidR="004118C2" w:rsidRPr="004118C2" w:rsidRDefault="004118C2" w:rsidP="00DB5578">
      <w:pPr>
        <w:widowControl w:val="0"/>
        <w:jc w:val="both"/>
        <w:rPr>
          <w:rFonts w:ascii="CG Times" w:hAnsi="CG Times" w:cs="CG Times"/>
          <w:sz w:val="20"/>
          <w:szCs w:val="20"/>
          <w:lang w:val="it-IT"/>
        </w:rPr>
      </w:pPr>
    </w:p>
    <w:p w:rsidR="00AE5348" w:rsidRPr="004118C2" w:rsidRDefault="00AE5348" w:rsidP="00DB5578">
      <w:pPr>
        <w:widowControl w:val="0"/>
        <w:jc w:val="both"/>
        <w:rPr>
          <w:rFonts w:ascii="CG Times" w:hAnsi="CG Times" w:cs="CG Times"/>
          <w:sz w:val="20"/>
          <w:szCs w:val="20"/>
          <w:lang w:val="it-IT"/>
        </w:rPr>
      </w:pPr>
      <w:r w:rsidRPr="004118C2">
        <w:rPr>
          <w:rFonts w:ascii="CG Times" w:hAnsi="CG Times" w:cs="CG Times"/>
          <w:sz w:val="20"/>
          <w:szCs w:val="20"/>
          <w:lang w:val="it-IT"/>
        </w:rPr>
        <w:t>JU LUTEMI SHËNONI:  Për çdo testim ose ritestim vijues</w:t>
      </w:r>
      <w:r w:rsidR="00C14EF1" w:rsidRPr="004118C2">
        <w:rPr>
          <w:rFonts w:ascii="CG Times" w:hAnsi="CG Times" w:cs="CG Times"/>
          <w:sz w:val="20"/>
          <w:szCs w:val="20"/>
          <w:lang w:val="it-IT"/>
        </w:rPr>
        <w:t>,</w:t>
      </w:r>
      <w:r w:rsidRPr="004118C2">
        <w:rPr>
          <w:rFonts w:ascii="CG Times" w:hAnsi="CG Times" w:cs="CG Times"/>
          <w:sz w:val="20"/>
          <w:szCs w:val="20"/>
          <w:lang w:val="it-IT"/>
        </w:rPr>
        <w:t xml:space="preserve"> duhet të paraqitet një certifikatë e re.</w:t>
      </w:r>
    </w:p>
    <w:p w:rsidR="00AE5348" w:rsidRPr="00AE5348" w:rsidRDefault="00AE5348" w:rsidP="00DB5578">
      <w:pPr>
        <w:widowControl w:val="0"/>
        <w:jc w:val="both"/>
        <w:rPr>
          <w:rFonts w:ascii="CG Times" w:hAnsi="CG Times" w:cs="CG Times"/>
          <w:sz w:val="22"/>
          <w:szCs w:val="22"/>
          <w:lang w:val="it-IT"/>
        </w:rPr>
      </w:pPr>
    </w:p>
    <w:p w:rsidR="00AE5348" w:rsidRDefault="00AE5348" w:rsidP="00DB5578">
      <w:pPr>
        <w:widowControl w:val="0"/>
        <w:jc w:val="both"/>
        <w:rPr>
          <w:rFonts w:ascii="CG Times" w:hAnsi="CG Times" w:cs="CG Times"/>
          <w:sz w:val="22"/>
          <w:szCs w:val="22"/>
          <w:lang w:val="it-IT"/>
        </w:rPr>
      </w:pPr>
    </w:p>
    <w:p w:rsidR="004118C2" w:rsidRDefault="004118C2" w:rsidP="00DB5578">
      <w:pPr>
        <w:widowControl w:val="0"/>
        <w:jc w:val="both"/>
        <w:rPr>
          <w:rFonts w:ascii="CG Times" w:hAnsi="CG Times" w:cs="CG Times"/>
          <w:sz w:val="22"/>
          <w:szCs w:val="22"/>
          <w:lang w:val="it-IT"/>
        </w:rPr>
      </w:pPr>
    </w:p>
    <w:p w:rsidR="004118C2" w:rsidRPr="00AE5348" w:rsidRDefault="004118C2" w:rsidP="00DB5578">
      <w:pPr>
        <w:widowControl w:val="0"/>
        <w:jc w:val="both"/>
        <w:rPr>
          <w:rFonts w:ascii="CG Times" w:hAnsi="CG Times" w:cs="CG Times"/>
          <w:sz w:val="22"/>
          <w:szCs w:val="22"/>
          <w:lang w:val="it-IT"/>
        </w:rPr>
      </w:pPr>
    </w:p>
    <w:p w:rsidR="00AE5348" w:rsidRPr="00DB5578" w:rsidRDefault="00AE5348" w:rsidP="00DB5578">
      <w:pPr>
        <w:widowControl w:val="0"/>
        <w:jc w:val="both"/>
        <w:rPr>
          <w:rFonts w:ascii="CG Times" w:hAnsi="CG Times" w:cs="CG Times"/>
          <w:sz w:val="21"/>
          <w:szCs w:val="21"/>
          <w:lang w:val="it-IT"/>
        </w:rPr>
      </w:pPr>
      <w:r w:rsidRPr="00DB5578">
        <w:rPr>
          <w:rFonts w:ascii="CG Times" w:hAnsi="CG Times" w:cs="CG Times"/>
          <w:sz w:val="21"/>
          <w:szCs w:val="21"/>
          <w:lang w:val="it-IT"/>
        </w:rPr>
        <w:t>Aneksi 1, faqe e pasme</w:t>
      </w:r>
    </w:p>
    <w:p w:rsidR="00AE5348" w:rsidRPr="00DB5578" w:rsidRDefault="00AE5348" w:rsidP="00DB5578">
      <w:pPr>
        <w:widowControl w:val="0"/>
        <w:jc w:val="both"/>
        <w:rPr>
          <w:rFonts w:ascii="CG Times" w:hAnsi="CG Times" w:cs="CG Times"/>
          <w:sz w:val="21"/>
          <w:szCs w:val="21"/>
          <w:lang w:val="it-IT"/>
        </w:rPr>
      </w:pPr>
    </w:p>
    <w:p w:rsidR="00AE5348" w:rsidRPr="00DB5578" w:rsidRDefault="00AE5348" w:rsidP="00DB5578">
      <w:pPr>
        <w:widowControl w:val="0"/>
        <w:jc w:val="both"/>
        <w:rPr>
          <w:rFonts w:ascii="CG Times" w:hAnsi="CG Times" w:cs="CG Times"/>
          <w:sz w:val="21"/>
          <w:szCs w:val="21"/>
          <w:lang w:val="it-IT"/>
        </w:rPr>
      </w:pPr>
      <w:r w:rsidRPr="00DB5578">
        <w:rPr>
          <w:rFonts w:ascii="CG Times" w:hAnsi="CG Times" w:cs="CG Times"/>
          <w:sz w:val="21"/>
          <w:szCs w:val="21"/>
          <w:lang w:val="it-IT"/>
        </w:rPr>
        <w:t>PËRGATITJA E MJETIT TË PËRDORUR PËR TRANSPORTIN E NGARKESAVE TË RREZIKSHME PËR TESTIN E AUTOMJETIT TË MALLRAVE</w:t>
      </w:r>
    </w:p>
    <w:p w:rsidR="00AE5348" w:rsidRPr="00DB5578" w:rsidRDefault="00AE5348" w:rsidP="00DB5578">
      <w:pPr>
        <w:widowControl w:val="0"/>
        <w:jc w:val="both"/>
        <w:rPr>
          <w:rFonts w:ascii="CG Times" w:hAnsi="CG Times" w:cs="CG Times"/>
          <w:sz w:val="21"/>
          <w:szCs w:val="21"/>
          <w:lang w:val="it-IT"/>
        </w:rPr>
      </w:pPr>
    </w:p>
    <w:p w:rsidR="00AE5348" w:rsidRPr="00DB5578" w:rsidRDefault="00AE5348" w:rsidP="00DB5578">
      <w:pPr>
        <w:pStyle w:val="Paragrafi"/>
        <w:rPr>
          <w:sz w:val="21"/>
          <w:szCs w:val="21"/>
          <w:lang w:val="it-IT"/>
        </w:rPr>
      </w:pPr>
      <w:r w:rsidRPr="00DB5578">
        <w:rPr>
          <w:sz w:val="21"/>
          <w:szCs w:val="21"/>
          <w:lang w:val="it-IT"/>
        </w:rPr>
        <w:t>1. Para dërgimit të automj</w:t>
      </w:r>
      <w:r w:rsidR="00C14EF1" w:rsidRPr="00DB5578">
        <w:rPr>
          <w:sz w:val="21"/>
          <w:szCs w:val="21"/>
          <w:lang w:val="it-IT"/>
        </w:rPr>
        <w:t>etit tuaj për test në Qendrën e</w:t>
      </w:r>
      <w:r w:rsidRPr="00DB5578">
        <w:rPr>
          <w:sz w:val="21"/>
          <w:szCs w:val="21"/>
          <w:lang w:val="it-IT"/>
        </w:rPr>
        <w:t xml:space="preserve"> Kontrollit të Drejtorisë së Përgjithshme të Shërbimeve të Transportit Rrugor, ju lutem lexoni shënimet e mëposhtme dhe kryeni punën e nevojshme parapërgatitore që automjeti të jetë i sigurt për testim. </w:t>
      </w:r>
    </w:p>
    <w:p w:rsidR="00AE5348" w:rsidRPr="00DB5578" w:rsidRDefault="00AE5348" w:rsidP="00DB5578">
      <w:pPr>
        <w:pStyle w:val="Paragrafi"/>
        <w:rPr>
          <w:sz w:val="21"/>
          <w:szCs w:val="21"/>
          <w:lang w:val="it-IT"/>
        </w:rPr>
      </w:pPr>
      <w:r w:rsidRPr="00DB5578">
        <w:rPr>
          <w:sz w:val="21"/>
          <w:szCs w:val="21"/>
          <w:lang w:val="it-IT"/>
        </w:rPr>
        <w:t>2. P</w:t>
      </w:r>
      <w:r w:rsidR="00F50F47">
        <w:rPr>
          <w:sz w:val="21"/>
          <w:szCs w:val="21"/>
          <w:lang w:val="it-IT"/>
        </w:rPr>
        <w:t>ër të gjitha rastet, numri i UN</w:t>
      </w:r>
      <w:r w:rsidRPr="00DB5578">
        <w:rPr>
          <w:sz w:val="21"/>
          <w:szCs w:val="21"/>
          <w:lang w:val="it-IT"/>
        </w:rPr>
        <w:t xml:space="preserve"> dhe klasifikimi i lëndës që mjeti ka mbartur udhëtimin e fundit të lëndës së transportuar</w:t>
      </w:r>
      <w:r w:rsidR="00C14EF1" w:rsidRPr="00DB5578">
        <w:rPr>
          <w:sz w:val="21"/>
          <w:szCs w:val="21"/>
          <w:lang w:val="it-IT"/>
        </w:rPr>
        <w:t>,</w:t>
      </w:r>
      <w:r w:rsidRPr="00DB5578">
        <w:rPr>
          <w:sz w:val="21"/>
          <w:szCs w:val="21"/>
          <w:lang w:val="it-IT"/>
        </w:rPr>
        <w:t xml:space="preserve"> duhet të deklarohet në faqen parë. Mjeti duhet të shoqërohet, gjithashtu, nga një person që ka kualifikimin e trajnimit përkatës të dëshminë e ADR, të zbatueshëm për mallrat e rrezikshme të transportuara.</w:t>
      </w:r>
    </w:p>
    <w:p w:rsidR="00AE5348" w:rsidRPr="00DB5578" w:rsidRDefault="00AE5348" w:rsidP="00DB5578">
      <w:pPr>
        <w:pStyle w:val="Paragrafi"/>
        <w:rPr>
          <w:sz w:val="21"/>
          <w:szCs w:val="21"/>
          <w:lang w:val="it-IT"/>
        </w:rPr>
      </w:pPr>
      <w:r w:rsidRPr="00DB5578">
        <w:rPr>
          <w:sz w:val="21"/>
          <w:szCs w:val="21"/>
          <w:lang w:val="it-IT"/>
        </w:rPr>
        <w:t>3. Sigurohuni që certifikata në pjesën e parë të këtij formulari është nënshkruar nga një nëpunës përgjegjës pas përfundimit të përgatitjeve. Kjo është e nevojshme në të gjitha rastet</w:t>
      </w:r>
      <w:r w:rsidR="00F50F47">
        <w:rPr>
          <w:sz w:val="21"/>
          <w:szCs w:val="21"/>
          <w:lang w:val="it-IT"/>
        </w:rPr>
        <w:t>,</w:t>
      </w:r>
      <w:r w:rsidRPr="00DB5578">
        <w:rPr>
          <w:sz w:val="21"/>
          <w:szCs w:val="21"/>
          <w:lang w:val="it-IT"/>
        </w:rPr>
        <w:t xml:space="preserve"> edhe nëse mjeti nuk ka transportuar asnjë mall të rrezikshëm menjëherë para testit dhe mbart asnjë mall të rrezikshëm gjatë testit. Certifikata e nënshkruar duhet të paraqitet pas mbërritjes në Qendrën e Kontrollit. Pa këtë dokument testi nuk kryhet.</w:t>
      </w:r>
    </w:p>
    <w:p w:rsidR="00AE5348" w:rsidRPr="00DB5578" w:rsidRDefault="00AE5348" w:rsidP="00DB5578">
      <w:pPr>
        <w:pStyle w:val="Paragrafi"/>
        <w:rPr>
          <w:sz w:val="21"/>
          <w:szCs w:val="21"/>
          <w:lang w:val="it-IT"/>
        </w:rPr>
      </w:pPr>
      <w:r w:rsidRPr="00DB5578">
        <w:rPr>
          <w:sz w:val="21"/>
          <w:szCs w:val="21"/>
          <w:lang w:val="it-IT"/>
        </w:rPr>
        <w:t>4. Drejtuesi i Qendrës së Testimit nuk do të pranojnë në asnjë rrethanë mjete të paraqitura për testim</w:t>
      </w:r>
      <w:r w:rsidR="005202BC" w:rsidRPr="00DB5578">
        <w:rPr>
          <w:sz w:val="21"/>
          <w:szCs w:val="21"/>
          <w:lang w:val="it-IT"/>
        </w:rPr>
        <w:t>,</w:t>
      </w:r>
      <w:r w:rsidRPr="00DB5578">
        <w:rPr>
          <w:sz w:val="21"/>
          <w:szCs w:val="21"/>
          <w:lang w:val="it-IT"/>
        </w:rPr>
        <w:t xml:space="preserve"> të cilat janë të ngarkuara ose të ngarkuara pjesërisht me mallra të rrezikshme. </w:t>
      </w:r>
    </w:p>
    <w:p w:rsidR="006622F8" w:rsidRDefault="006622F8" w:rsidP="00DB5578">
      <w:pPr>
        <w:widowControl w:val="0"/>
        <w:jc w:val="both"/>
        <w:rPr>
          <w:rFonts w:ascii="CG Times" w:hAnsi="CG Times" w:cs="CG Times"/>
          <w:sz w:val="22"/>
          <w:szCs w:val="22"/>
          <w:lang w:val="it-IT"/>
        </w:rPr>
      </w:pPr>
    </w:p>
    <w:p w:rsidR="00F50F47" w:rsidRPr="00D67746" w:rsidRDefault="00F50F47" w:rsidP="00DB5578">
      <w:pPr>
        <w:widowControl w:val="0"/>
        <w:jc w:val="both"/>
        <w:rPr>
          <w:rFonts w:ascii="CG Times" w:hAnsi="CG Times" w:cs="CG Times"/>
          <w:sz w:val="21"/>
          <w:szCs w:val="21"/>
          <w:lang w:val="it-IT"/>
        </w:rPr>
      </w:pPr>
      <w:r w:rsidRPr="00D67746">
        <w:rPr>
          <w:rFonts w:ascii="CG Times" w:hAnsi="CG Times" w:cs="CG Times"/>
          <w:sz w:val="21"/>
          <w:szCs w:val="21"/>
          <w:lang w:val="it-IT"/>
        </w:rPr>
        <w:t>Aneksi 2:</w:t>
      </w:r>
      <w:r w:rsidR="00AE5348" w:rsidRPr="00D67746">
        <w:rPr>
          <w:rFonts w:ascii="CG Times" w:hAnsi="CG Times" w:cs="CG Times"/>
          <w:sz w:val="21"/>
          <w:szCs w:val="21"/>
          <w:lang w:val="it-IT"/>
        </w:rPr>
        <w:t xml:space="preserve"> </w:t>
      </w:r>
      <w:r w:rsidRPr="00D67746">
        <w:rPr>
          <w:rFonts w:ascii="CG Times" w:hAnsi="CG Times" w:cs="CG Times"/>
          <w:sz w:val="21"/>
          <w:szCs w:val="21"/>
          <w:lang w:val="it-IT"/>
        </w:rPr>
        <w:t xml:space="preserve">Aplikimi </w:t>
      </w:r>
      <w:r w:rsidR="00AE5348" w:rsidRPr="00D67746">
        <w:rPr>
          <w:rFonts w:ascii="CG Times" w:hAnsi="CG Times" w:cs="CG Times"/>
          <w:sz w:val="21"/>
          <w:szCs w:val="21"/>
          <w:lang w:val="it-IT"/>
        </w:rPr>
        <w:t xml:space="preserve">për marrjen e certifikatës së miratimit të </w:t>
      </w:r>
      <w:r w:rsidRPr="00D67746">
        <w:rPr>
          <w:rFonts w:ascii="CG Times" w:hAnsi="CG Times" w:cs="CG Times"/>
          <w:sz w:val="21"/>
          <w:szCs w:val="21"/>
          <w:lang w:val="it-IT"/>
        </w:rPr>
        <w:t>një mjeti rrugor dhe deklaratat</w:t>
      </w:r>
      <w:r w:rsidR="006622F8" w:rsidRPr="00D67746">
        <w:rPr>
          <w:rFonts w:ascii="CG Times" w:hAnsi="CG Times" w:cs="CG Times"/>
          <w:sz w:val="21"/>
          <w:szCs w:val="21"/>
          <w:lang w:val="it-IT"/>
        </w:rPr>
        <w:t xml:space="preserve">        </w:t>
      </w:r>
    </w:p>
    <w:p w:rsidR="00AE5348" w:rsidRPr="00D67746" w:rsidRDefault="00F50F47" w:rsidP="00F50F47">
      <w:pPr>
        <w:widowControl w:val="0"/>
        <w:jc w:val="both"/>
        <w:rPr>
          <w:rFonts w:ascii="CG Times" w:hAnsi="CG Times" w:cs="CG Times"/>
          <w:sz w:val="21"/>
          <w:szCs w:val="21"/>
          <w:lang w:val="it-IT"/>
        </w:rPr>
      </w:pPr>
      <w:r w:rsidRPr="00D67746">
        <w:rPr>
          <w:rFonts w:ascii="CG Times" w:hAnsi="CG Times" w:cs="CG Times"/>
          <w:sz w:val="21"/>
          <w:szCs w:val="21"/>
          <w:lang w:val="it-IT"/>
        </w:rPr>
        <w:t>mjetit</w:t>
      </w:r>
      <w:r w:rsidRPr="006D7B38">
        <w:rPr>
          <w:rFonts w:ascii="CG Times" w:hAnsi="CG Times" w:cs="CG Times"/>
          <w:sz w:val="20"/>
          <w:szCs w:val="20"/>
          <w:lang w:val="it-IT"/>
        </w:rPr>
        <w:tab/>
      </w:r>
      <w:r>
        <w:rPr>
          <w:rFonts w:ascii="CG Times" w:hAnsi="CG Times" w:cs="CG Times"/>
          <w:sz w:val="18"/>
          <w:szCs w:val="18"/>
          <w:lang w:val="it-IT"/>
        </w:rPr>
        <w:tab/>
      </w:r>
      <w:r>
        <w:rPr>
          <w:rFonts w:ascii="CG Times" w:hAnsi="CG Times" w:cs="CG Times"/>
          <w:sz w:val="18"/>
          <w:szCs w:val="18"/>
          <w:lang w:val="it-IT"/>
        </w:rPr>
        <w:tab/>
      </w:r>
      <w:r>
        <w:rPr>
          <w:rFonts w:ascii="CG Times" w:hAnsi="CG Times" w:cs="CG Times"/>
          <w:sz w:val="18"/>
          <w:szCs w:val="18"/>
          <w:lang w:val="it-IT"/>
        </w:rPr>
        <w:tab/>
      </w:r>
      <w:r>
        <w:rPr>
          <w:rFonts w:ascii="CG Times" w:hAnsi="CG Times" w:cs="CG Times"/>
          <w:sz w:val="18"/>
          <w:szCs w:val="18"/>
          <w:lang w:val="it-IT"/>
        </w:rPr>
        <w:tab/>
      </w:r>
      <w:r>
        <w:rPr>
          <w:rFonts w:ascii="CG Times" w:hAnsi="CG Times" w:cs="CG Times"/>
          <w:sz w:val="18"/>
          <w:szCs w:val="18"/>
          <w:lang w:val="it-IT"/>
        </w:rPr>
        <w:tab/>
      </w:r>
      <w:r>
        <w:rPr>
          <w:rFonts w:ascii="CG Times" w:hAnsi="CG Times" w:cs="CG Times"/>
          <w:sz w:val="18"/>
          <w:szCs w:val="18"/>
          <w:lang w:val="it-IT"/>
        </w:rPr>
        <w:tab/>
      </w:r>
      <w:r>
        <w:rPr>
          <w:rFonts w:ascii="CG Times" w:hAnsi="CG Times" w:cs="CG Times"/>
          <w:sz w:val="18"/>
          <w:szCs w:val="18"/>
          <w:lang w:val="it-IT"/>
        </w:rPr>
        <w:tab/>
      </w:r>
      <w:r>
        <w:rPr>
          <w:rFonts w:ascii="CG Times" w:hAnsi="CG Times" w:cs="CG Times"/>
          <w:sz w:val="18"/>
          <w:szCs w:val="18"/>
          <w:lang w:val="it-IT"/>
        </w:rPr>
        <w:tab/>
      </w:r>
      <w:r>
        <w:rPr>
          <w:rFonts w:ascii="CG Times" w:hAnsi="CG Times" w:cs="CG Times"/>
          <w:sz w:val="18"/>
          <w:szCs w:val="18"/>
          <w:lang w:val="it-IT"/>
        </w:rPr>
        <w:tab/>
      </w:r>
      <w:r w:rsidR="00AE5348" w:rsidRPr="00D67746">
        <w:rPr>
          <w:rFonts w:ascii="CG Times" w:hAnsi="CG Times" w:cs="CG Times"/>
          <w:sz w:val="21"/>
          <w:szCs w:val="21"/>
          <w:lang w:val="it-IT"/>
        </w:rPr>
        <w:t>formati A4</w:t>
      </w:r>
    </w:p>
    <w:p w:rsidR="00AE5348" w:rsidRPr="00D67746" w:rsidRDefault="00AE5348" w:rsidP="00DB5578">
      <w:pPr>
        <w:widowControl w:val="0"/>
        <w:jc w:val="both"/>
        <w:rPr>
          <w:rFonts w:ascii="CG Times" w:hAnsi="CG Times" w:cs="CG Times"/>
          <w:b/>
          <w:sz w:val="21"/>
          <w:szCs w:val="21"/>
          <w:lang w:val="it-IT"/>
        </w:rPr>
      </w:pPr>
      <w:r w:rsidRPr="006622F8">
        <w:rPr>
          <w:rFonts w:ascii="CG Times" w:hAnsi="CG Times" w:cs="CG Times"/>
          <w:sz w:val="20"/>
          <w:szCs w:val="20"/>
          <w:lang w:val="it-IT"/>
        </w:rPr>
        <w:tab/>
      </w:r>
      <w:r w:rsidRPr="006622F8">
        <w:rPr>
          <w:rFonts w:ascii="CG Times" w:hAnsi="CG Times" w:cs="CG Times"/>
          <w:sz w:val="20"/>
          <w:szCs w:val="20"/>
          <w:lang w:val="it-IT"/>
        </w:rPr>
        <w:tab/>
      </w:r>
      <w:r w:rsidRPr="006622F8">
        <w:rPr>
          <w:rFonts w:ascii="CG Times" w:hAnsi="CG Times" w:cs="CG Times"/>
          <w:sz w:val="20"/>
          <w:szCs w:val="20"/>
          <w:lang w:val="it-IT"/>
        </w:rPr>
        <w:tab/>
      </w:r>
      <w:r w:rsidRPr="006622F8">
        <w:rPr>
          <w:rFonts w:ascii="CG Times" w:hAnsi="CG Times" w:cs="CG Times"/>
          <w:sz w:val="20"/>
          <w:szCs w:val="20"/>
          <w:lang w:val="it-IT"/>
        </w:rPr>
        <w:tab/>
      </w:r>
      <w:r w:rsidRPr="006622F8">
        <w:rPr>
          <w:rFonts w:ascii="CG Times" w:hAnsi="CG Times" w:cs="CG Times"/>
          <w:sz w:val="20"/>
          <w:szCs w:val="20"/>
          <w:lang w:val="it-IT"/>
        </w:rPr>
        <w:tab/>
      </w:r>
      <w:r w:rsidRPr="006622F8">
        <w:rPr>
          <w:rFonts w:ascii="CG Times" w:hAnsi="CG Times" w:cs="CG Times"/>
          <w:sz w:val="20"/>
          <w:szCs w:val="20"/>
          <w:lang w:val="it-IT"/>
        </w:rPr>
        <w:tab/>
      </w:r>
      <w:r w:rsidRPr="006622F8">
        <w:rPr>
          <w:rFonts w:ascii="CG Times" w:hAnsi="CG Times" w:cs="CG Times"/>
          <w:sz w:val="20"/>
          <w:szCs w:val="20"/>
          <w:lang w:val="it-IT"/>
        </w:rPr>
        <w:tab/>
      </w:r>
      <w:r w:rsidRPr="006622F8">
        <w:rPr>
          <w:rFonts w:ascii="CG Times" w:hAnsi="CG Times" w:cs="CG Times"/>
          <w:sz w:val="20"/>
          <w:szCs w:val="20"/>
          <w:lang w:val="it-IT"/>
        </w:rPr>
        <w:tab/>
      </w:r>
      <w:r w:rsidR="006622F8">
        <w:rPr>
          <w:rFonts w:ascii="CG Times" w:hAnsi="CG Times" w:cs="CG Times"/>
          <w:sz w:val="20"/>
          <w:szCs w:val="20"/>
          <w:lang w:val="it-IT"/>
        </w:rPr>
        <w:tab/>
      </w:r>
      <w:r w:rsidRPr="00D67746">
        <w:rPr>
          <w:rFonts w:ascii="CG Times" w:hAnsi="CG Times" w:cs="CG Times"/>
          <w:b/>
          <w:sz w:val="21"/>
          <w:szCs w:val="21"/>
          <w:lang w:val="it-IT"/>
        </w:rPr>
        <w:t>Logo</w:t>
      </w:r>
      <w:r w:rsidRPr="00D67746">
        <w:rPr>
          <w:rFonts w:ascii="CG Times" w:hAnsi="CG Times" w:cs="CG Times"/>
          <w:b/>
          <w:sz w:val="21"/>
          <w:szCs w:val="21"/>
          <w:lang w:val="it-IT"/>
        </w:rPr>
        <w:tab/>
      </w:r>
      <w:r w:rsidRPr="00D67746">
        <w:rPr>
          <w:rFonts w:ascii="CG Times" w:hAnsi="CG Times" w:cs="CG Times"/>
          <w:b/>
          <w:sz w:val="21"/>
          <w:szCs w:val="21"/>
          <w:lang w:val="it-IT"/>
        </w:rPr>
        <w:tab/>
        <w:t>DPSHTRR</w:t>
      </w:r>
    </w:p>
    <w:p w:rsidR="006622F8" w:rsidRDefault="006622F8" w:rsidP="00DB5578">
      <w:pPr>
        <w:widowControl w:val="0"/>
        <w:jc w:val="both"/>
        <w:rPr>
          <w:rFonts w:ascii="CG Times" w:hAnsi="CG Times" w:cs="CG Times"/>
          <w:sz w:val="22"/>
          <w:szCs w:val="22"/>
          <w:lang w:val="it-IT"/>
        </w:rPr>
      </w:pPr>
    </w:p>
    <w:p w:rsidR="00AE5348" w:rsidRPr="006D7B38" w:rsidRDefault="00AE5348" w:rsidP="00DB5578">
      <w:pPr>
        <w:widowControl w:val="0"/>
        <w:jc w:val="both"/>
        <w:rPr>
          <w:rFonts w:ascii="CG Times" w:hAnsi="CG Times" w:cs="CG Times"/>
          <w:sz w:val="22"/>
          <w:szCs w:val="22"/>
          <w:lang w:val="it-IT"/>
        </w:rPr>
      </w:pPr>
      <w:r w:rsidRPr="006D7B38">
        <w:rPr>
          <w:rFonts w:ascii="CG Times" w:hAnsi="CG Times" w:cs="CG Times"/>
          <w:sz w:val="22"/>
          <w:szCs w:val="22"/>
          <w:lang w:val="it-IT"/>
        </w:rPr>
        <w:t>APLIKIMI PËR CERTIFIKIMIN E MJETIT RRUGOR SIPAS ADR-SË</w:t>
      </w:r>
    </w:p>
    <w:p w:rsidR="00AE5348" w:rsidRPr="00AE5348" w:rsidRDefault="00AE5348" w:rsidP="00DB5578">
      <w:pPr>
        <w:widowControl w:val="0"/>
        <w:jc w:val="both"/>
        <w:rPr>
          <w:rFonts w:ascii="CG Times" w:hAnsi="CG Times" w:cs="CG Times"/>
          <w:sz w:val="22"/>
          <w:szCs w:val="22"/>
          <w:lang w:val="it-IT"/>
        </w:rPr>
      </w:pPr>
    </w:p>
    <w:p w:rsidR="00AE5348" w:rsidRPr="006622F8" w:rsidRDefault="00AE5348" w:rsidP="00DB5578">
      <w:pPr>
        <w:widowControl w:val="0"/>
        <w:jc w:val="both"/>
        <w:rPr>
          <w:rFonts w:ascii="CG Times" w:hAnsi="CG Times" w:cs="CG Times"/>
          <w:sz w:val="20"/>
          <w:szCs w:val="20"/>
          <w:lang w:val="it-IT"/>
        </w:rPr>
      </w:pPr>
      <w:r w:rsidRPr="006622F8">
        <w:rPr>
          <w:rFonts w:ascii="CG Times" w:hAnsi="CG Times" w:cs="CG Times"/>
          <w:sz w:val="20"/>
          <w:szCs w:val="20"/>
          <w:lang w:val="it-IT"/>
        </w:rPr>
        <w:t>Lexo shënimet në pjesën e pasme të këtij formulari para plotësimit të këtij aplikimi</w:t>
      </w:r>
      <w:r w:rsidR="005202BC" w:rsidRPr="006622F8">
        <w:rPr>
          <w:rFonts w:ascii="CG Times" w:hAnsi="CG Times" w:cs="CG Times"/>
          <w:sz w:val="20"/>
          <w:szCs w:val="20"/>
          <w:lang w:val="it-IT"/>
        </w:rPr>
        <w:t>.</w:t>
      </w:r>
    </w:p>
    <w:p w:rsidR="00AE5348" w:rsidRPr="006D7B38" w:rsidRDefault="00AE5348" w:rsidP="00DB5578">
      <w:pPr>
        <w:widowControl w:val="0"/>
        <w:jc w:val="both"/>
        <w:rPr>
          <w:rFonts w:ascii="CG Times" w:hAnsi="CG Times" w:cs="CG Times"/>
          <w:sz w:val="22"/>
          <w:szCs w:val="22"/>
          <w:lang w:val="it-IT"/>
        </w:rPr>
      </w:pPr>
      <w:r w:rsidRPr="006D7B38">
        <w:rPr>
          <w:rFonts w:ascii="CG Times" w:hAnsi="CG Times" w:cs="CG Times"/>
          <w:sz w:val="22"/>
          <w:szCs w:val="22"/>
          <w:lang w:val="it-IT"/>
        </w:rPr>
        <w:t>PJESA 1 (të plotësohet nga të gjithë aplikuesit)</w:t>
      </w:r>
    </w:p>
    <w:p w:rsidR="00AE5348" w:rsidRPr="006D7B38" w:rsidRDefault="00AE5348" w:rsidP="00DB5578">
      <w:pPr>
        <w:widowControl w:val="0"/>
        <w:jc w:val="both"/>
        <w:rPr>
          <w:rFonts w:ascii="CG Times" w:hAnsi="CG Times" w:cs="CG Times"/>
          <w:sz w:val="20"/>
          <w:szCs w:val="20"/>
          <w:lang w:val="it-IT"/>
        </w:rPr>
      </w:pPr>
      <w:r w:rsidRPr="006D7B38">
        <w:rPr>
          <w:rFonts w:ascii="CG Times" w:hAnsi="CG Times" w:cs="CG Times"/>
          <w:sz w:val="20"/>
          <w:szCs w:val="20"/>
          <w:lang w:val="it-IT"/>
        </w:rPr>
        <w:t>1. APLIKUESI</w:t>
      </w:r>
    </w:p>
    <w:p w:rsidR="00AE5348" w:rsidRPr="006622F8" w:rsidRDefault="00AE5348" w:rsidP="00DB5578">
      <w:pPr>
        <w:widowControl w:val="0"/>
        <w:jc w:val="both"/>
        <w:rPr>
          <w:rFonts w:ascii="CG Times" w:hAnsi="CG Times" w:cs="CG Times"/>
          <w:sz w:val="20"/>
          <w:szCs w:val="20"/>
          <w:lang w:val="it-IT"/>
        </w:rPr>
      </w:pPr>
      <w:r w:rsidRPr="006622F8">
        <w:rPr>
          <w:rFonts w:ascii="CG Times" w:hAnsi="CG Times" w:cs="CG Times"/>
          <w:sz w:val="20"/>
          <w:szCs w:val="20"/>
          <w:lang w:val="it-IT"/>
        </w:rPr>
        <w:t>Emri i kontaktit:________________________________________nr. i tel:________________</w:t>
      </w:r>
      <w:r w:rsidR="006622F8">
        <w:rPr>
          <w:rFonts w:ascii="CG Times" w:hAnsi="CG Times" w:cs="CG Times"/>
          <w:sz w:val="20"/>
          <w:szCs w:val="20"/>
          <w:lang w:val="it-IT"/>
        </w:rPr>
        <w:t>________</w:t>
      </w:r>
    </w:p>
    <w:p w:rsidR="00AE5348" w:rsidRPr="006622F8" w:rsidRDefault="00AE5348" w:rsidP="00DB5578">
      <w:pPr>
        <w:widowControl w:val="0"/>
        <w:jc w:val="both"/>
        <w:rPr>
          <w:rFonts w:ascii="CG Times" w:hAnsi="CG Times" w:cs="CG Times"/>
          <w:sz w:val="20"/>
          <w:szCs w:val="20"/>
          <w:lang w:val="it-IT"/>
        </w:rPr>
      </w:pPr>
      <w:r w:rsidRPr="006622F8">
        <w:rPr>
          <w:rFonts w:ascii="CG Times" w:hAnsi="CG Times" w:cs="CG Times"/>
          <w:sz w:val="20"/>
          <w:szCs w:val="20"/>
          <w:lang w:val="it-IT"/>
        </w:rPr>
        <w:t>Kompania:__________________________________________________________________</w:t>
      </w:r>
      <w:r w:rsidR="006622F8">
        <w:rPr>
          <w:rFonts w:ascii="CG Times" w:hAnsi="CG Times" w:cs="CG Times"/>
          <w:sz w:val="20"/>
          <w:szCs w:val="20"/>
          <w:lang w:val="it-IT"/>
        </w:rPr>
        <w:t>_________</w:t>
      </w:r>
    </w:p>
    <w:p w:rsidR="00AE5348" w:rsidRPr="006622F8" w:rsidRDefault="00AE5348" w:rsidP="00DB5578">
      <w:pPr>
        <w:widowControl w:val="0"/>
        <w:jc w:val="both"/>
        <w:rPr>
          <w:rFonts w:ascii="CG Times" w:hAnsi="CG Times" w:cs="CG Times"/>
          <w:sz w:val="20"/>
          <w:szCs w:val="20"/>
          <w:lang w:val="it-IT"/>
        </w:rPr>
      </w:pPr>
      <w:r w:rsidRPr="006622F8">
        <w:rPr>
          <w:rFonts w:ascii="CG Times" w:hAnsi="CG Times" w:cs="CG Times"/>
          <w:sz w:val="20"/>
          <w:szCs w:val="20"/>
          <w:lang w:val="it-IT"/>
        </w:rPr>
        <w:t>Adresa:_______________________________kodi postal:____________________________</w:t>
      </w:r>
      <w:r w:rsidR="006622F8">
        <w:rPr>
          <w:rFonts w:ascii="CG Times" w:hAnsi="CG Times" w:cs="CG Times"/>
          <w:sz w:val="20"/>
          <w:szCs w:val="20"/>
          <w:lang w:val="it-IT"/>
        </w:rPr>
        <w:t>_________</w:t>
      </w:r>
    </w:p>
    <w:p w:rsidR="00AE5348" w:rsidRPr="00AE5348" w:rsidRDefault="00AE5348" w:rsidP="00DB5578">
      <w:pPr>
        <w:widowControl w:val="0"/>
        <w:jc w:val="both"/>
        <w:rPr>
          <w:rFonts w:ascii="CG Times" w:hAnsi="CG Times" w:cs="CG Times"/>
          <w:sz w:val="22"/>
          <w:szCs w:val="22"/>
          <w:lang w:val="it-IT"/>
        </w:rPr>
      </w:pPr>
    </w:p>
    <w:p w:rsidR="00AE5348" w:rsidRPr="006D7B38" w:rsidRDefault="005202BC" w:rsidP="00DB5578">
      <w:pPr>
        <w:widowControl w:val="0"/>
        <w:jc w:val="both"/>
        <w:rPr>
          <w:rFonts w:ascii="CG Times" w:hAnsi="CG Times" w:cs="CG Times"/>
          <w:sz w:val="20"/>
          <w:szCs w:val="20"/>
          <w:lang w:val="it-IT"/>
        </w:rPr>
      </w:pPr>
      <w:r w:rsidRPr="006D7B38">
        <w:rPr>
          <w:rFonts w:ascii="CG Times" w:hAnsi="CG Times" w:cs="CG Times"/>
          <w:sz w:val="20"/>
          <w:szCs w:val="20"/>
          <w:lang w:val="it-IT"/>
        </w:rPr>
        <w:t>2. MJETI (j</w:t>
      </w:r>
      <w:r w:rsidR="00AE5348" w:rsidRPr="006D7B38">
        <w:rPr>
          <w:rFonts w:ascii="CG Times" w:hAnsi="CG Times" w:cs="CG Times"/>
          <w:sz w:val="20"/>
          <w:szCs w:val="20"/>
          <w:lang w:val="it-IT"/>
        </w:rPr>
        <w:t>u lutem shënoni kutinë e duhur)</w:t>
      </w:r>
    </w:p>
    <w:p w:rsidR="00AE5348" w:rsidRPr="00C32CC9" w:rsidRDefault="00AE5348" w:rsidP="00DB5578">
      <w:pPr>
        <w:widowControl w:val="0"/>
        <w:jc w:val="both"/>
        <w:rPr>
          <w:rFonts w:ascii="CG Times" w:hAnsi="CG Times" w:cs="CG Times"/>
          <w:sz w:val="22"/>
          <w:szCs w:val="22"/>
        </w:rPr>
      </w:pPr>
      <w:r w:rsidRPr="00AE5348">
        <w:rPr>
          <w:rFonts w:ascii="CG Times" w:hAnsi="CG Times" w:cs="CG Times"/>
          <w:sz w:val="22"/>
          <w:szCs w:val="22"/>
          <w:lang w:val="it-IT"/>
        </w:rPr>
        <w:t xml:space="preserve">A është ky aplikimi i parë për këtë automjet?        </w:t>
      </w:r>
      <w:smartTag w:uri="urn:schemas-microsoft-com:office:smarttags" w:element="place">
        <w:r w:rsidRPr="00C32CC9">
          <w:rPr>
            <w:rFonts w:ascii="CG Times" w:hAnsi="CG Times" w:cs="CG Times"/>
            <w:sz w:val="22"/>
            <w:szCs w:val="22"/>
          </w:rPr>
          <w:t>PO</w:t>
        </w:r>
      </w:smartTag>
      <w:r w:rsidRPr="00C32CC9">
        <w:rPr>
          <w:rFonts w:ascii="CG Times" w:hAnsi="CG Times" w:cs="CG Times"/>
          <w:sz w:val="22"/>
          <w:szCs w:val="22"/>
        </w:rPr>
        <w:t xml:space="preserve"> </w:t>
      </w:r>
      <w:r w:rsidRPr="00C32CC9">
        <w:rPr>
          <w:rFonts w:ascii="CG Times" w:hAnsi="CG Times" w:cs="CG Times"/>
          <w:sz w:val="22"/>
          <w:szCs w:val="22"/>
        </w:rPr>
        <w:fldChar w:fldCharType="begin">
          <w:ffData>
            <w:name w:val="Check1"/>
            <w:enabled/>
            <w:calcOnExit w:val="0"/>
            <w:checkBox>
              <w:sizeAuto/>
              <w:default w:val="0"/>
            </w:checkBox>
          </w:ffData>
        </w:fldChar>
      </w:r>
      <w:r w:rsidRPr="00C32CC9">
        <w:rPr>
          <w:rFonts w:ascii="CG Times" w:hAnsi="CG Times" w:cs="CG Times"/>
          <w:sz w:val="22"/>
          <w:szCs w:val="22"/>
        </w:rPr>
        <w:instrText xml:space="preserve"> FORMCHECKBOX </w:instrText>
      </w:r>
      <w:r w:rsidRPr="0028492C">
        <w:rPr>
          <w:rFonts w:ascii="CG Times" w:hAnsi="CG Times" w:cs="CG Times"/>
          <w:sz w:val="22"/>
          <w:szCs w:val="22"/>
        </w:rPr>
      </w:r>
      <w:r w:rsidRPr="00C32CC9">
        <w:rPr>
          <w:rFonts w:ascii="CG Times" w:hAnsi="CG Times" w:cs="CG Times"/>
          <w:sz w:val="22"/>
          <w:szCs w:val="22"/>
        </w:rPr>
        <w:fldChar w:fldCharType="end"/>
      </w:r>
      <w:r w:rsidRPr="00C32CC9">
        <w:rPr>
          <w:rFonts w:ascii="CG Times" w:hAnsi="CG Times" w:cs="CG Times"/>
          <w:sz w:val="22"/>
          <w:szCs w:val="22"/>
        </w:rPr>
        <w:t xml:space="preserve">  </w:t>
      </w:r>
      <w:r w:rsidRPr="00C32CC9">
        <w:rPr>
          <w:rFonts w:ascii="CG Times" w:hAnsi="CG Times" w:cs="CG Times"/>
          <w:sz w:val="22"/>
          <w:szCs w:val="22"/>
        </w:rPr>
        <w:tab/>
      </w:r>
      <w:r w:rsidRPr="00C32CC9">
        <w:rPr>
          <w:rFonts w:ascii="CG Times" w:hAnsi="CG Times" w:cs="CG Times"/>
          <w:sz w:val="22"/>
          <w:szCs w:val="22"/>
        </w:rPr>
        <w:tab/>
      </w:r>
      <w:r w:rsidRPr="00C32CC9">
        <w:rPr>
          <w:rFonts w:ascii="CG Times" w:hAnsi="CG Times" w:cs="CG Times"/>
          <w:sz w:val="22"/>
          <w:szCs w:val="22"/>
        </w:rPr>
        <w:tab/>
      </w:r>
      <w:r w:rsidRPr="00C32CC9">
        <w:rPr>
          <w:rFonts w:ascii="CG Times" w:hAnsi="CG Times" w:cs="CG Times"/>
          <w:sz w:val="22"/>
          <w:szCs w:val="22"/>
        </w:rPr>
        <w:tab/>
        <w:t>JO</w:t>
      </w:r>
      <w:bookmarkStart w:id="13" w:name="Check1"/>
      <w:r w:rsidRPr="00C32CC9">
        <w:rPr>
          <w:rFonts w:ascii="CG Times" w:hAnsi="CG Times" w:cs="CG Times"/>
          <w:sz w:val="22"/>
          <w:szCs w:val="22"/>
        </w:rPr>
        <w:t xml:space="preserve"> </w:t>
      </w:r>
      <w:r w:rsidRPr="00C32CC9">
        <w:rPr>
          <w:rFonts w:ascii="CG Times" w:hAnsi="CG Times" w:cs="CG Times"/>
          <w:sz w:val="22"/>
          <w:szCs w:val="22"/>
        </w:rPr>
        <w:fldChar w:fldCharType="begin">
          <w:ffData>
            <w:name w:val="Check1"/>
            <w:enabled/>
            <w:calcOnExit w:val="0"/>
            <w:checkBox>
              <w:sizeAuto/>
              <w:default w:val="0"/>
            </w:checkBox>
          </w:ffData>
        </w:fldChar>
      </w:r>
      <w:r w:rsidRPr="00C32CC9">
        <w:rPr>
          <w:rFonts w:ascii="CG Times" w:hAnsi="CG Times" w:cs="CG Times"/>
          <w:sz w:val="22"/>
          <w:szCs w:val="22"/>
        </w:rPr>
        <w:instrText xml:space="preserve"> FORMCHECKBOX </w:instrText>
      </w:r>
      <w:r w:rsidRPr="0028492C">
        <w:rPr>
          <w:rFonts w:ascii="CG Times" w:hAnsi="CG Times" w:cs="CG Times"/>
          <w:sz w:val="22"/>
          <w:szCs w:val="22"/>
        </w:rPr>
      </w:r>
      <w:r w:rsidRPr="00C32CC9">
        <w:rPr>
          <w:rFonts w:ascii="CG Times" w:hAnsi="CG Times" w:cs="CG Times"/>
          <w:sz w:val="22"/>
          <w:szCs w:val="22"/>
        </w:rPr>
        <w:fldChar w:fldCharType="end"/>
      </w:r>
      <w:bookmarkEnd w:id="13"/>
    </w:p>
    <w:p w:rsidR="00AE5348" w:rsidRPr="00C32CC9" w:rsidRDefault="00AE5348" w:rsidP="00DB5578">
      <w:pPr>
        <w:widowControl w:val="0"/>
        <w:jc w:val="both"/>
        <w:rPr>
          <w:rFonts w:ascii="CG Times" w:hAnsi="CG Times" w:cs="CG Times"/>
          <w:sz w:val="22"/>
          <w:szCs w:val="22"/>
        </w:rPr>
      </w:pPr>
    </w:p>
    <w:tbl>
      <w:tblPr>
        <w:tblW w:w="9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45"/>
        <w:gridCol w:w="3723"/>
        <w:gridCol w:w="2537"/>
      </w:tblGrid>
      <w:tr w:rsidR="00AE5348" w:rsidRPr="00C32CC9">
        <w:tc>
          <w:tcPr>
            <w:tcW w:w="9005" w:type="dxa"/>
            <w:gridSpan w:val="3"/>
            <w:tcBorders>
              <w:top w:val="single" w:sz="4" w:space="0" w:color="auto"/>
              <w:left w:val="single" w:sz="4" w:space="0" w:color="auto"/>
              <w:bottom w:val="single" w:sz="4" w:space="0" w:color="auto"/>
              <w:right w:val="single" w:sz="4" w:space="0" w:color="auto"/>
            </w:tcBorders>
          </w:tcPr>
          <w:p w:rsidR="00AE5348" w:rsidRPr="00220327" w:rsidRDefault="00AE5348" w:rsidP="00DB5578">
            <w:pPr>
              <w:widowControl w:val="0"/>
              <w:jc w:val="both"/>
              <w:rPr>
                <w:rFonts w:ascii="CG Times" w:hAnsi="CG Times" w:cs="CG Times"/>
                <w:sz w:val="20"/>
                <w:szCs w:val="20"/>
              </w:rPr>
            </w:pPr>
            <w:r w:rsidRPr="00220327">
              <w:rPr>
                <w:rFonts w:ascii="CG Times" w:hAnsi="CG Times" w:cs="CG Times"/>
                <w:sz w:val="20"/>
                <w:szCs w:val="20"/>
              </w:rPr>
              <w:t xml:space="preserve">Lloji i mjetit          </w:t>
            </w:r>
            <w:r w:rsidR="005202BC" w:rsidRPr="00220327">
              <w:rPr>
                <w:rFonts w:ascii="CG Times" w:hAnsi="CG Times" w:cs="CG Times"/>
                <w:sz w:val="20"/>
                <w:szCs w:val="20"/>
              </w:rPr>
              <w:t xml:space="preserve">                               </w:t>
            </w:r>
            <w:r w:rsidRPr="00220327">
              <w:rPr>
                <w:rFonts w:ascii="CG Times" w:hAnsi="CG Times" w:cs="CG Times"/>
                <w:sz w:val="20"/>
                <w:szCs w:val="20"/>
              </w:rPr>
              <w:t>T</w:t>
            </w:r>
            <w:r w:rsidR="00220327">
              <w:rPr>
                <w:rFonts w:ascii="CG Times" w:hAnsi="CG Times" w:cs="CG Times"/>
                <w:sz w:val="20"/>
                <w:szCs w:val="20"/>
              </w:rPr>
              <w:t xml:space="preserve">raktor i artikuluar </w:t>
            </w:r>
            <w:r w:rsidRPr="00220327">
              <w:rPr>
                <w:rFonts w:ascii="CG Times" w:hAnsi="CG Times" w:cs="CG Times"/>
                <w:sz w:val="20"/>
                <w:szCs w:val="20"/>
              </w:rPr>
              <w:t xml:space="preserve"> </w:t>
            </w:r>
            <w:r w:rsidRPr="00220327">
              <w:rPr>
                <w:rFonts w:ascii="CG Times" w:hAnsi="CG Times" w:cs="CG Times"/>
                <w:sz w:val="20"/>
                <w:szCs w:val="20"/>
              </w:rPr>
              <w:fldChar w:fldCharType="begin">
                <w:ffData>
                  <w:name w:val="Check1"/>
                  <w:enabled/>
                  <w:calcOnExit w:val="0"/>
                  <w:checkBox>
                    <w:sizeAuto/>
                    <w:default w:val="0"/>
                  </w:checkBox>
                </w:ffData>
              </w:fldChar>
            </w:r>
            <w:r w:rsidRPr="00220327">
              <w:rPr>
                <w:rFonts w:ascii="CG Times" w:hAnsi="CG Times" w:cs="CG Times"/>
                <w:sz w:val="20"/>
                <w:szCs w:val="20"/>
              </w:rPr>
              <w:instrText xml:space="preserve"> FORMCHECKBOX </w:instrText>
            </w:r>
            <w:r w:rsidRPr="00220327">
              <w:rPr>
                <w:rFonts w:ascii="CG Times" w:hAnsi="CG Times" w:cs="CG Times"/>
                <w:sz w:val="20"/>
                <w:szCs w:val="20"/>
              </w:rPr>
            </w:r>
            <w:r w:rsidRPr="00220327">
              <w:rPr>
                <w:rFonts w:ascii="CG Times" w:hAnsi="CG Times" w:cs="CG Times"/>
                <w:sz w:val="20"/>
                <w:szCs w:val="20"/>
              </w:rPr>
              <w:fldChar w:fldCharType="end"/>
            </w:r>
            <w:r w:rsidR="00220327" w:rsidRPr="00220327">
              <w:rPr>
                <w:rFonts w:ascii="CG Times" w:hAnsi="CG Times" w:cs="CG Times"/>
                <w:sz w:val="20"/>
                <w:szCs w:val="20"/>
              </w:rPr>
              <w:t xml:space="preserve">            </w:t>
            </w:r>
            <w:r w:rsidR="00220327">
              <w:rPr>
                <w:rFonts w:ascii="CG Times" w:hAnsi="CG Times" w:cs="CG Times"/>
                <w:sz w:val="20"/>
                <w:szCs w:val="20"/>
              </w:rPr>
              <w:t xml:space="preserve">                  </w:t>
            </w:r>
            <w:r w:rsidR="00220327" w:rsidRPr="00220327">
              <w:rPr>
                <w:rFonts w:ascii="CG Times" w:hAnsi="CG Times" w:cs="CG Times"/>
                <w:sz w:val="20"/>
                <w:szCs w:val="20"/>
              </w:rPr>
              <w:t xml:space="preserve">I ngurtë </w:t>
            </w:r>
            <w:r w:rsidR="00220327" w:rsidRPr="00220327">
              <w:rPr>
                <w:rFonts w:ascii="CG Times" w:hAnsi="CG Times" w:cs="CG Times"/>
                <w:sz w:val="20"/>
                <w:szCs w:val="20"/>
              </w:rPr>
              <w:fldChar w:fldCharType="begin">
                <w:ffData>
                  <w:name w:val="Check1"/>
                  <w:enabled/>
                  <w:calcOnExit w:val="0"/>
                  <w:checkBox>
                    <w:sizeAuto/>
                    <w:default w:val="0"/>
                  </w:checkBox>
                </w:ffData>
              </w:fldChar>
            </w:r>
            <w:r w:rsidR="00220327" w:rsidRPr="00220327">
              <w:rPr>
                <w:rFonts w:ascii="CG Times" w:hAnsi="CG Times" w:cs="CG Times"/>
                <w:sz w:val="20"/>
                <w:szCs w:val="20"/>
              </w:rPr>
              <w:instrText xml:space="preserve"> FORMCHECKBOX </w:instrText>
            </w:r>
            <w:r w:rsidR="00220327" w:rsidRPr="00220327">
              <w:rPr>
                <w:rFonts w:ascii="CG Times" w:hAnsi="CG Times" w:cs="CG Times"/>
                <w:sz w:val="20"/>
                <w:szCs w:val="20"/>
              </w:rPr>
            </w:r>
            <w:r w:rsidR="00220327" w:rsidRPr="00220327">
              <w:rPr>
                <w:rFonts w:ascii="CG Times" w:hAnsi="CG Times" w:cs="CG Times"/>
                <w:sz w:val="20"/>
                <w:szCs w:val="20"/>
              </w:rPr>
              <w:fldChar w:fldCharType="end"/>
            </w:r>
          </w:p>
          <w:p w:rsidR="00AE5348" w:rsidRPr="00220327" w:rsidRDefault="00AE5348" w:rsidP="00DB5578">
            <w:pPr>
              <w:widowControl w:val="0"/>
              <w:rPr>
                <w:rFonts w:ascii="CG Times" w:hAnsi="CG Times" w:cs="CG Times"/>
                <w:sz w:val="20"/>
                <w:szCs w:val="20"/>
              </w:rPr>
            </w:pPr>
            <w:r w:rsidRPr="00220327">
              <w:rPr>
                <w:rFonts w:ascii="CG Times" w:hAnsi="CG Times" w:cs="CG Times"/>
                <w:sz w:val="20"/>
                <w:szCs w:val="20"/>
              </w:rPr>
              <w:t xml:space="preserve">Rimorkio me aks në qendër </w:t>
            </w:r>
            <w:r w:rsidRPr="00220327">
              <w:rPr>
                <w:rFonts w:ascii="CG Times" w:hAnsi="CG Times" w:cs="CG Times"/>
                <w:sz w:val="20"/>
                <w:szCs w:val="20"/>
              </w:rPr>
              <w:fldChar w:fldCharType="begin">
                <w:ffData>
                  <w:name w:val="Check1"/>
                  <w:enabled/>
                  <w:calcOnExit w:val="0"/>
                  <w:checkBox>
                    <w:sizeAuto/>
                    <w:default w:val="0"/>
                  </w:checkBox>
                </w:ffData>
              </w:fldChar>
            </w:r>
            <w:r w:rsidRPr="00220327">
              <w:rPr>
                <w:rFonts w:ascii="CG Times" w:hAnsi="CG Times" w:cs="CG Times"/>
                <w:sz w:val="20"/>
                <w:szCs w:val="20"/>
              </w:rPr>
              <w:instrText xml:space="preserve"> FORMCHECKBOX </w:instrText>
            </w:r>
            <w:r w:rsidRPr="00220327">
              <w:rPr>
                <w:rFonts w:ascii="CG Times" w:hAnsi="CG Times" w:cs="CG Times"/>
                <w:sz w:val="20"/>
                <w:szCs w:val="20"/>
              </w:rPr>
            </w:r>
            <w:r w:rsidRPr="00220327">
              <w:rPr>
                <w:rFonts w:ascii="CG Times" w:hAnsi="CG Times" w:cs="CG Times"/>
                <w:sz w:val="20"/>
                <w:szCs w:val="20"/>
              </w:rPr>
              <w:fldChar w:fldCharType="end"/>
            </w:r>
            <w:r w:rsidRPr="00220327">
              <w:rPr>
                <w:rFonts w:ascii="CG Times" w:hAnsi="CG Times" w:cs="CG Times"/>
                <w:sz w:val="20"/>
                <w:szCs w:val="20"/>
              </w:rPr>
              <w:t xml:space="preserve">    Rimorkio e plotë me krah lidhës </w:t>
            </w:r>
            <w:r w:rsidRPr="00220327">
              <w:rPr>
                <w:rFonts w:ascii="CG Times" w:hAnsi="CG Times" w:cs="CG Times"/>
                <w:sz w:val="20"/>
                <w:szCs w:val="20"/>
              </w:rPr>
              <w:fldChar w:fldCharType="begin">
                <w:ffData>
                  <w:name w:val="Check1"/>
                  <w:enabled/>
                  <w:calcOnExit w:val="0"/>
                  <w:checkBox>
                    <w:sizeAuto/>
                    <w:default w:val="0"/>
                  </w:checkBox>
                </w:ffData>
              </w:fldChar>
            </w:r>
            <w:r w:rsidRPr="00220327">
              <w:rPr>
                <w:rFonts w:ascii="CG Times" w:hAnsi="CG Times" w:cs="CG Times"/>
                <w:sz w:val="20"/>
                <w:szCs w:val="20"/>
              </w:rPr>
              <w:instrText xml:space="preserve"> FORMCHECKBOX </w:instrText>
            </w:r>
            <w:r w:rsidRPr="00220327">
              <w:rPr>
                <w:rFonts w:ascii="CG Times" w:hAnsi="CG Times" w:cs="CG Times"/>
                <w:sz w:val="20"/>
                <w:szCs w:val="20"/>
              </w:rPr>
            </w:r>
            <w:r w:rsidRPr="00220327">
              <w:rPr>
                <w:rFonts w:ascii="CG Times" w:hAnsi="CG Times" w:cs="CG Times"/>
                <w:sz w:val="20"/>
                <w:szCs w:val="20"/>
              </w:rPr>
              <w:fldChar w:fldCharType="end"/>
            </w:r>
            <w:r w:rsidRPr="00220327">
              <w:rPr>
                <w:rFonts w:ascii="CG Times" w:hAnsi="CG Times" w:cs="CG Times"/>
                <w:sz w:val="20"/>
                <w:szCs w:val="20"/>
              </w:rPr>
              <w:t xml:space="preserve">       </w:t>
            </w:r>
            <w:r w:rsidR="00220327">
              <w:rPr>
                <w:rFonts w:ascii="CG Times" w:hAnsi="CG Times" w:cs="CG Times"/>
                <w:sz w:val="20"/>
                <w:szCs w:val="20"/>
              </w:rPr>
              <w:t xml:space="preserve">      </w:t>
            </w:r>
            <w:r w:rsidRPr="00220327">
              <w:rPr>
                <w:rFonts w:ascii="CG Times" w:hAnsi="CG Times" w:cs="CG Times"/>
                <w:sz w:val="20"/>
                <w:szCs w:val="20"/>
              </w:rPr>
              <w:t xml:space="preserve">Gjysmërimorkio </w:t>
            </w:r>
            <w:r w:rsidRPr="00220327">
              <w:rPr>
                <w:rFonts w:ascii="CG Times" w:hAnsi="CG Times" w:cs="CG Times"/>
                <w:sz w:val="20"/>
                <w:szCs w:val="20"/>
              </w:rPr>
              <w:fldChar w:fldCharType="begin">
                <w:ffData>
                  <w:name w:val="Check1"/>
                  <w:enabled/>
                  <w:calcOnExit w:val="0"/>
                  <w:checkBox>
                    <w:sizeAuto/>
                    <w:default w:val="0"/>
                  </w:checkBox>
                </w:ffData>
              </w:fldChar>
            </w:r>
            <w:r w:rsidRPr="00220327">
              <w:rPr>
                <w:rFonts w:ascii="CG Times" w:hAnsi="CG Times" w:cs="CG Times"/>
                <w:sz w:val="20"/>
                <w:szCs w:val="20"/>
              </w:rPr>
              <w:instrText xml:space="preserve"> FORMCHECKBOX </w:instrText>
            </w:r>
            <w:r w:rsidRPr="00220327">
              <w:rPr>
                <w:rFonts w:ascii="CG Times" w:hAnsi="CG Times" w:cs="CG Times"/>
                <w:sz w:val="20"/>
                <w:szCs w:val="20"/>
              </w:rPr>
            </w:r>
            <w:r w:rsidRPr="00220327">
              <w:rPr>
                <w:rFonts w:ascii="CG Times" w:hAnsi="CG Times" w:cs="CG Times"/>
                <w:sz w:val="20"/>
                <w:szCs w:val="20"/>
              </w:rPr>
              <w:fldChar w:fldCharType="end"/>
            </w:r>
          </w:p>
        </w:tc>
      </w:tr>
      <w:tr w:rsidR="00AE5348" w:rsidRPr="00C32CC9">
        <w:tc>
          <w:tcPr>
            <w:tcW w:w="9005" w:type="dxa"/>
            <w:gridSpan w:val="3"/>
            <w:tcBorders>
              <w:top w:val="single" w:sz="4" w:space="0" w:color="auto"/>
              <w:left w:val="single" w:sz="4" w:space="0" w:color="auto"/>
              <w:bottom w:val="single" w:sz="8" w:space="0" w:color="auto"/>
              <w:right w:val="single" w:sz="4" w:space="0" w:color="auto"/>
            </w:tcBorders>
          </w:tcPr>
          <w:p w:rsidR="00AE5348" w:rsidRPr="00220327" w:rsidRDefault="00AE5348" w:rsidP="00DB5578">
            <w:pPr>
              <w:widowControl w:val="0"/>
              <w:rPr>
                <w:rFonts w:ascii="CG Times" w:hAnsi="CG Times" w:cs="CG Times"/>
                <w:sz w:val="20"/>
                <w:szCs w:val="20"/>
              </w:rPr>
            </w:pPr>
            <w:r w:rsidRPr="00220327">
              <w:rPr>
                <w:rFonts w:ascii="CG Times" w:hAnsi="CG Times" w:cs="CG Times"/>
                <w:sz w:val="20"/>
                <w:szCs w:val="20"/>
              </w:rPr>
              <w:t xml:space="preserve">A është ky mjet i lehtë mallrash d.m.th. TPL 3001 kg deri 3500 kg?            </w:t>
            </w:r>
            <w:r w:rsidR="006D7B38">
              <w:rPr>
                <w:rFonts w:ascii="CG Times" w:hAnsi="CG Times" w:cs="CG Times"/>
                <w:sz w:val="20"/>
                <w:szCs w:val="20"/>
              </w:rPr>
              <w:t xml:space="preserve">     </w:t>
            </w:r>
            <w:smartTag w:uri="urn:schemas-microsoft-com:office:smarttags" w:element="place">
              <w:r w:rsidRPr="00220327">
                <w:rPr>
                  <w:rFonts w:ascii="CG Times" w:hAnsi="CG Times" w:cs="CG Times"/>
                  <w:sz w:val="20"/>
                  <w:szCs w:val="20"/>
                </w:rPr>
                <w:t>PO</w:t>
              </w:r>
            </w:smartTag>
            <w:r w:rsidRPr="00220327">
              <w:rPr>
                <w:rFonts w:ascii="CG Times" w:hAnsi="CG Times" w:cs="CG Times"/>
                <w:sz w:val="20"/>
                <w:szCs w:val="20"/>
              </w:rPr>
              <w:t xml:space="preserve"> </w:t>
            </w:r>
            <w:r w:rsidRPr="00220327">
              <w:rPr>
                <w:rFonts w:ascii="CG Times" w:hAnsi="CG Times" w:cs="CG Times"/>
                <w:sz w:val="20"/>
                <w:szCs w:val="20"/>
              </w:rPr>
              <w:fldChar w:fldCharType="begin">
                <w:ffData>
                  <w:name w:val="Check1"/>
                  <w:enabled/>
                  <w:calcOnExit w:val="0"/>
                  <w:checkBox>
                    <w:sizeAuto/>
                    <w:default w:val="0"/>
                  </w:checkBox>
                </w:ffData>
              </w:fldChar>
            </w:r>
            <w:r w:rsidRPr="00220327">
              <w:rPr>
                <w:rFonts w:ascii="CG Times" w:hAnsi="CG Times" w:cs="CG Times"/>
                <w:sz w:val="20"/>
                <w:szCs w:val="20"/>
              </w:rPr>
              <w:instrText xml:space="preserve"> FORMCHECKBOX </w:instrText>
            </w:r>
            <w:r w:rsidRPr="00220327">
              <w:rPr>
                <w:rFonts w:ascii="CG Times" w:hAnsi="CG Times" w:cs="CG Times"/>
                <w:sz w:val="20"/>
                <w:szCs w:val="20"/>
              </w:rPr>
            </w:r>
            <w:r w:rsidRPr="00220327">
              <w:rPr>
                <w:rFonts w:ascii="CG Times" w:hAnsi="CG Times" w:cs="CG Times"/>
                <w:sz w:val="20"/>
                <w:szCs w:val="20"/>
              </w:rPr>
              <w:fldChar w:fldCharType="end"/>
            </w:r>
            <w:r w:rsidRPr="00220327">
              <w:rPr>
                <w:rFonts w:ascii="CG Times" w:hAnsi="CG Times" w:cs="CG Times"/>
                <w:sz w:val="20"/>
                <w:szCs w:val="20"/>
              </w:rPr>
              <w:t xml:space="preserve">        JO </w:t>
            </w:r>
            <w:r w:rsidRPr="00220327">
              <w:rPr>
                <w:rFonts w:ascii="CG Times" w:hAnsi="CG Times" w:cs="CG Times"/>
                <w:sz w:val="20"/>
                <w:szCs w:val="20"/>
              </w:rPr>
              <w:fldChar w:fldCharType="begin">
                <w:ffData>
                  <w:name w:val="Check1"/>
                  <w:enabled/>
                  <w:calcOnExit w:val="0"/>
                  <w:checkBox>
                    <w:sizeAuto/>
                    <w:default w:val="0"/>
                  </w:checkBox>
                </w:ffData>
              </w:fldChar>
            </w:r>
            <w:r w:rsidRPr="00220327">
              <w:rPr>
                <w:rFonts w:ascii="CG Times" w:hAnsi="CG Times" w:cs="CG Times"/>
                <w:sz w:val="20"/>
                <w:szCs w:val="20"/>
              </w:rPr>
              <w:instrText xml:space="preserve"> FORMCHECKBOX </w:instrText>
            </w:r>
            <w:r w:rsidRPr="00220327">
              <w:rPr>
                <w:rFonts w:ascii="CG Times" w:hAnsi="CG Times" w:cs="CG Times"/>
                <w:sz w:val="20"/>
                <w:szCs w:val="20"/>
              </w:rPr>
            </w:r>
            <w:r w:rsidRPr="00220327">
              <w:rPr>
                <w:rFonts w:ascii="CG Times" w:hAnsi="CG Times" w:cs="CG Times"/>
                <w:sz w:val="20"/>
                <w:szCs w:val="20"/>
              </w:rPr>
              <w:fldChar w:fldCharType="end"/>
            </w:r>
          </w:p>
        </w:tc>
      </w:tr>
      <w:tr w:rsidR="00AE5348" w:rsidRPr="00C32CC9">
        <w:tc>
          <w:tcPr>
            <w:tcW w:w="2745" w:type="dxa"/>
            <w:tcBorders>
              <w:top w:val="single" w:sz="8" w:space="0" w:color="auto"/>
              <w:left w:val="single" w:sz="8" w:space="0" w:color="auto"/>
              <w:bottom w:val="single" w:sz="8" w:space="0" w:color="auto"/>
              <w:right w:val="nil"/>
            </w:tcBorders>
          </w:tcPr>
          <w:p w:rsidR="00AE5348" w:rsidRPr="00220327" w:rsidRDefault="00AE5348" w:rsidP="00DB5578">
            <w:pPr>
              <w:widowControl w:val="0"/>
              <w:rPr>
                <w:rFonts w:ascii="CG Times" w:hAnsi="CG Times" w:cs="CG Times"/>
                <w:sz w:val="20"/>
                <w:szCs w:val="20"/>
              </w:rPr>
            </w:pPr>
            <w:r w:rsidRPr="00220327">
              <w:rPr>
                <w:rFonts w:ascii="CG Times" w:hAnsi="CG Times" w:cs="CG Times"/>
                <w:sz w:val="20"/>
                <w:szCs w:val="20"/>
              </w:rPr>
              <w:t xml:space="preserve">Metoda e transportimit   ose mbajtjes së ngarkesës         </w:t>
            </w:r>
          </w:p>
          <w:p w:rsidR="00AE5348" w:rsidRPr="00220327" w:rsidRDefault="00AE5348" w:rsidP="00DB5578">
            <w:pPr>
              <w:widowControl w:val="0"/>
              <w:rPr>
                <w:rFonts w:ascii="CG Times" w:hAnsi="CG Times" w:cs="CG Times"/>
                <w:sz w:val="20"/>
                <w:szCs w:val="20"/>
              </w:rPr>
            </w:pPr>
          </w:p>
        </w:tc>
        <w:tc>
          <w:tcPr>
            <w:tcW w:w="3723" w:type="dxa"/>
            <w:tcBorders>
              <w:top w:val="single" w:sz="8" w:space="0" w:color="auto"/>
              <w:left w:val="nil"/>
              <w:bottom w:val="single" w:sz="8" w:space="0" w:color="auto"/>
              <w:right w:val="nil"/>
            </w:tcBorders>
          </w:tcPr>
          <w:p w:rsidR="00AE0903" w:rsidRPr="00220327" w:rsidRDefault="00AE5348" w:rsidP="00DB5578">
            <w:pPr>
              <w:widowControl w:val="0"/>
              <w:rPr>
                <w:rFonts w:ascii="CG Times" w:hAnsi="CG Times" w:cs="CG Times"/>
                <w:sz w:val="20"/>
                <w:szCs w:val="20"/>
              </w:rPr>
            </w:pPr>
            <w:r w:rsidRPr="00220327">
              <w:rPr>
                <w:rFonts w:ascii="CG Times" w:hAnsi="CG Times" w:cs="CG Times"/>
                <w:sz w:val="20"/>
                <w:szCs w:val="20"/>
              </w:rPr>
              <w:t xml:space="preserve">Konstruksion (i mbyllur) me kuti </w:t>
            </w:r>
            <w:r w:rsidR="00AE0903">
              <w:rPr>
                <w:rFonts w:ascii="CG Times" w:hAnsi="CG Times" w:cs="CG Times"/>
                <w:sz w:val="20"/>
                <w:szCs w:val="20"/>
              </w:rPr>
              <w:t xml:space="preserve"> </w:t>
            </w:r>
            <w:r w:rsidR="00AE0903" w:rsidRPr="00220327">
              <w:rPr>
                <w:rFonts w:ascii="CG Times" w:hAnsi="CG Times" w:cs="CG Times"/>
                <w:sz w:val="20"/>
                <w:szCs w:val="20"/>
              </w:rPr>
              <w:fldChar w:fldCharType="begin">
                <w:ffData>
                  <w:name w:val="Check1"/>
                  <w:enabled/>
                  <w:calcOnExit w:val="0"/>
                  <w:checkBox>
                    <w:sizeAuto/>
                    <w:default w:val="0"/>
                  </w:checkBox>
                </w:ffData>
              </w:fldChar>
            </w:r>
            <w:r w:rsidR="00AE0903" w:rsidRPr="00220327">
              <w:rPr>
                <w:rFonts w:ascii="CG Times" w:hAnsi="CG Times" w:cs="CG Times"/>
                <w:sz w:val="20"/>
                <w:szCs w:val="20"/>
              </w:rPr>
              <w:instrText xml:space="preserve"> FORMCHECKBOX </w:instrText>
            </w:r>
            <w:r w:rsidR="00AE0903" w:rsidRPr="00220327">
              <w:rPr>
                <w:rFonts w:ascii="CG Times" w:hAnsi="CG Times" w:cs="CG Times"/>
                <w:sz w:val="20"/>
                <w:szCs w:val="20"/>
              </w:rPr>
            </w:r>
            <w:r w:rsidR="00AE0903" w:rsidRPr="00220327">
              <w:rPr>
                <w:rFonts w:ascii="CG Times" w:hAnsi="CG Times" w:cs="CG Times"/>
                <w:sz w:val="20"/>
                <w:szCs w:val="20"/>
              </w:rPr>
              <w:fldChar w:fldCharType="end"/>
            </w:r>
          </w:p>
          <w:p w:rsidR="00AE5348" w:rsidRPr="00220327" w:rsidRDefault="00AE5348" w:rsidP="00DB5578">
            <w:pPr>
              <w:widowControl w:val="0"/>
              <w:rPr>
                <w:rFonts w:ascii="CG Times" w:hAnsi="CG Times" w:cs="CG Times"/>
                <w:sz w:val="20"/>
                <w:szCs w:val="20"/>
              </w:rPr>
            </w:pPr>
            <w:r w:rsidRPr="00220327">
              <w:rPr>
                <w:rFonts w:ascii="CG Times" w:hAnsi="CG Times" w:cs="CG Times"/>
                <w:sz w:val="20"/>
                <w:szCs w:val="20"/>
              </w:rPr>
              <w:t xml:space="preserve">Ngarkesë e veshur me shtresë </w:t>
            </w:r>
            <w:r w:rsidRPr="00220327">
              <w:rPr>
                <w:rFonts w:ascii="CG Times" w:hAnsi="CG Times" w:cs="CG Times"/>
                <w:sz w:val="20"/>
                <w:szCs w:val="20"/>
              </w:rPr>
              <w:fldChar w:fldCharType="begin">
                <w:ffData>
                  <w:name w:val="Check1"/>
                  <w:enabled/>
                  <w:calcOnExit w:val="0"/>
                  <w:checkBox>
                    <w:sizeAuto/>
                    <w:default w:val="0"/>
                  </w:checkBox>
                </w:ffData>
              </w:fldChar>
            </w:r>
            <w:r w:rsidRPr="00220327">
              <w:rPr>
                <w:rFonts w:ascii="CG Times" w:hAnsi="CG Times" w:cs="CG Times"/>
                <w:sz w:val="20"/>
                <w:szCs w:val="20"/>
              </w:rPr>
              <w:instrText xml:space="preserve"> FORMCHECKBOX </w:instrText>
            </w:r>
            <w:r w:rsidRPr="00220327">
              <w:rPr>
                <w:rFonts w:ascii="CG Times" w:hAnsi="CG Times" w:cs="CG Times"/>
                <w:sz w:val="20"/>
                <w:szCs w:val="20"/>
              </w:rPr>
            </w:r>
            <w:r w:rsidRPr="00220327">
              <w:rPr>
                <w:rFonts w:ascii="CG Times" w:hAnsi="CG Times" w:cs="CG Times"/>
                <w:sz w:val="20"/>
                <w:szCs w:val="20"/>
              </w:rPr>
              <w:fldChar w:fldCharType="end"/>
            </w:r>
            <w:r w:rsidRPr="00220327">
              <w:rPr>
                <w:rFonts w:ascii="CG Times" w:hAnsi="CG Times" w:cs="CG Times"/>
                <w:sz w:val="20"/>
                <w:szCs w:val="20"/>
              </w:rPr>
              <w:t xml:space="preserve">     </w:t>
            </w:r>
          </w:p>
          <w:p w:rsidR="00AE5348" w:rsidRPr="00220327" w:rsidRDefault="00AE5348" w:rsidP="00DB5578">
            <w:pPr>
              <w:widowControl w:val="0"/>
              <w:rPr>
                <w:rFonts w:ascii="CG Times" w:hAnsi="CG Times" w:cs="CG Times"/>
                <w:sz w:val="20"/>
                <w:szCs w:val="20"/>
              </w:rPr>
            </w:pPr>
            <w:r w:rsidRPr="00220327">
              <w:rPr>
                <w:rFonts w:ascii="CG Times" w:hAnsi="CG Times" w:cs="CG Times"/>
                <w:sz w:val="20"/>
                <w:szCs w:val="20"/>
              </w:rPr>
              <w:t xml:space="preserve">Cisternë </w:t>
            </w:r>
            <w:r w:rsidRPr="00220327">
              <w:rPr>
                <w:rFonts w:ascii="CG Times" w:hAnsi="CG Times" w:cs="CG Times"/>
                <w:sz w:val="20"/>
                <w:szCs w:val="20"/>
              </w:rPr>
              <w:fldChar w:fldCharType="begin">
                <w:ffData>
                  <w:name w:val="Check1"/>
                  <w:enabled/>
                  <w:calcOnExit w:val="0"/>
                  <w:checkBox>
                    <w:sizeAuto/>
                    <w:default w:val="0"/>
                  </w:checkBox>
                </w:ffData>
              </w:fldChar>
            </w:r>
            <w:r w:rsidRPr="00220327">
              <w:rPr>
                <w:rFonts w:ascii="CG Times" w:hAnsi="CG Times" w:cs="CG Times"/>
                <w:sz w:val="20"/>
                <w:szCs w:val="20"/>
              </w:rPr>
              <w:instrText xml:space="preserve"> FORMCHECKBOX </w:instrText>
            </w:r>
            <w:r w:rsidRPr="00220327">
              <w:rPr>
                <w:rFonts w:ascii="CG Times" w:hAnsi="CG Times" w:cs="CG Times"/>
                <w:sz w:val="20"/>
                <w:szCs w:val="20"/>
              </w:rPr>
            </w:r>
            <w:r w:rsidRPr="00220327">
              <w:rPr>
                <w:rFonts w:ascii="CG Times" w:hAnsi="CG Times" w:cs="CG Times"/>
                <w:sz w:val="20"/>
                <w:szCs w:val="20"/>
              </w:rPr>
              <w:fldChar w:fldCharType="end"/>
            </w:r>
            <w:r w:rsidRPr="00220327">
              <w:rPr>
                <w:rFonts w:ascii="CG Times" w:hAnsi="CG Times" w:cs="CG Times"/>
                <w:sz w:val="20"/>
                <w:szCs w:val="20"/>
              </w:rPr>
              <w:t xml:space="preserve">                                                                          </w:t>
            </w:r>
          </w:p>
        </w:tc>
        <w:tc>
          <w:tcPr>
            <w:tcW w:w="2537" w:type="dxa"/>
            <w:tcBorders>
              <w:top w:val="single" w:sz="8" w:space="0" w:color="auto"/>
              <w:left w:val="nil"/>
              <w:bottom w:val="single" w:sz="8" w:space="0" w:color="auto"/>
              <w:right w:val="single" w:sz="8" w:space="0" w:color="auto"/>
            </w:tcBorders>
          </w:tcPr>
          <w:p w:rsidR="00AE5348" w:rsidRPr="00220327" w:rsidRDefault="00220327" w:rsidP="00DB5578">
            <w:pPr>
              <w:widowControl w:val="0"/>
              <w:jc w:val="both"/>
              <w:rPr>
                <w:rFonts w:ascii="CG Times" w:hAnsi="CG Times" w:cs="CG Times"/>
                <w:sz w:val="20"/>
                <w:szCs w:val="20"/>
              </w:rPr>
            </w:pPr>
            <w:r>
              <w:rPr>
                <w:rFonts w:ascii="CG Times" w:hAnsi="CG Times" w:cs="CG Times"/>
                <w:sz w:val="20"/>
                <w:szCs w:val="20"/>
              </w:rPr>
              <w:t xml:space="preserve">                            </w:t>
            </w:r>
            <w:r w:rsidR="00AE0903">
              <w:rPr>
                <w:rFonts w:ascii="CG Times" w:hAnsi="CG Times" w:cs="CG Times"/>
                <w:sz w:val="20"/>
                <w:szCs w:val="20"/>
              </w:rPr>
              <w:t xml:space="preserve">         </w:t>
            </w:r>
            <w:r w:rsidR="00AE5348" w:rsidRPr="00220327">
              <w:rPr>
                <w:rFonts w:ascii="CG Times" w:hAnsi="CG Times" w:cs="CG Times"/>
                <w:sz w:val="20"/>
                <w:szCs w:val="20"/>
              </w:rPr>
              <w:t xml:space="preserve">Skeletore </w:t>
            </w:r>
            <w:r w:rsidR="00AE5348" w:rsidRPr="00220327">
              <w:rPr>
                <w:rFonts w:ascii="CG Times" w:hAnsi="CG Times" w:cs="CG Times"/>
                <w:sz w:val="20"/>
                <w:szCs w:val="20"/>
              </w:rPr>
              <w:fldChar w:fldCharType="begin">
                <w:ffData>
                  <w:name w:val="Check1"/>
                  <w:enabled/>
                  <w:calcOnExit w:val="0"/>
                  <w:checkBox>
                    <w:sizeAuto/>
                    <w:default w:val="0"/>
                  </w:checkBox>
                </w:ffData>
              </w:fldChar>
            </w:r>
            <w:r w:rsidR="00AE5348" w:rsidRPr="00220327">
              <w:rPr>
                <w:rFonts w:ascii="CG Times" w:hAnsi="CG Times" w:cs="CG Times"/>
                <w:sz w:val="20"/>
                <w:szCs w:val="20"/>
              </w:rPr>
              <w:instrText xml:space="preserve"> FORMCHECKBOX </w:instrText>
            </w:r>
            <w:r w:rsidR="00AE5348" w:rsidRPr="00220327">
              <w:rPr>
                <w:rFonts w:ascii="CG Times" w:hAnsi="CG Times" w:cs="CG Times"/>
                <w:sz w:val="20"/>
                <w:szCs w:val="20"/>
              </w:rPr>
            </w:r>
            <w:r w:rsidR="00AE5348" w:rsidRPr="00220327">
              <w:rPr>
                <w:rFonts w:ascii="CG Times" w:hAnsi="CG Times" w:cs="CG Times"/>
                <w:sz w:val="20"/>
                <w:szCs w:val="20"/>
              </w:rPr>
              <w:fldChar w:fldCharType="end"/>
            </w:r>
          </w:p>
          <w:p w:rsidR="00AE5348" w:rsidRPr="00220327" w:rsidRDefault="00AE5348" w:rsidP="00DB5578">
            <w:pPr>
              <w:widowControl w:val="0"/>
              <w:jc w:val="both"/>
              <w:rPr>
                <w:rFonts w:ascii="CG Times" w:hAnsi="CG Times" w:cs="CG Times"/>
                <w:sz w:val="20"/>
                <w:szCs w:val="20"/>
              </w:rPr>
            </w:pPr>
            <w:r w:rsidRPr="00220327">
              <w:rPr>
                <w:rFonts w:ascii="CG Times" w:hAnsi="CG Times" w:cs="CG Times"/>
                <w:sz w:val="20"/>
                <w:szCs w:val="20"/>
              </w:rPr>
              <w:t xml:space="preserve">Enë e mjetit-bateri    </w:t>
            </w:r>
            <w:r w:rsidRPr="00220327">
              <w:rPr>
                <w:rFonts w:ascii="CG Times" w:hAnsi="CG Times" w:cs="CG Times"/>
                <w:sz w:val="20"/>
                <w:szCs w:val="20"/>
              </w:rPr>
              <w:fldChar w:fldCharType="begin">
                <w:ffData>
                  <w:name w:val="Check1"/>
                  <w:enabled/>
                  <w:calcOnExit w:val="0"/>
                  <w:checkBox>
                    <w:sizeAuto/>
                    <w:default w:val="0"/>
                  </w:checkBox>
                </w:ffData>
              </w:fldChar>
            </w:r>
            <w:r w:rsidRPr="00220327">
              <w:rPr>
                <w:rFonts w:ascii="CG Times" w:hAnsi="CG Times" w:cs="CG Times"/>
                <w:sz w:val="20"/>
                <w:szCs w:val="20"/>
              </w:rPr>
              <w:instrText xml:space="preserve"> FORMCHECKBOX </w:instrText>
            </w:r>
            <w:r w:rsidRPr="00220327">
              <w:rPr>
                <w:rFonts w:ascii="CG Times" w:hAnsi="CG Times" w:cs="CG Times"/>
                <w:sz w:val="20"/>
                <w:szCs w:val="20"/>
              </w:rPr>
            </w:r>
            <w:r w:rsidRPr="00220327">
              <w:rPr>
                <w:rFonts w:ascii="CG Times" w:hAnsi="CG Times" w:cs="CG Times"/>
                <w:sz w:val="20"/>
                <w:szCs w:val="20"/>
              </w:rPr>
              <w:fldChar w:fldCharType="end"/>
            </w:r>
          </w:p>
          <w:p w:rsidR="00AE5348" w:rsidRPr="00220327" w:rsidRDefault="00AE5348" w:rsidP="00DB5578">
            <w:pPr>
              <w:widowControl w:val="0"/>
              <w:rPr>
                <w:rFonts w:ascii="CG Times" w:hAnsi="CG Times" w:cs="CG Times"/>
                <w:sz w:val="20"/>
                <w:szCs w:val="20"/>
              </w:rPr>
            </w:pPr>
          </w:p>
          <w:p w:rsidR="00AE5348" w:rsidRPr="00220327" w:rsidRDefault="00AE5348" w:rsidP="00DB5578">
            <w:pPr>
              <w:widowControl w:val="0"/>
              <w:rPr>
                <w:rFonts w:ascii="CG Times" w:hAnsi="CG Times" w:cs="CG Times"/>
                <w:sz w:val="20"/>
                <w:szCs w:val="20"/>
              </w:rPr>
            </w:pPr>
          </w:p>
        </w:tc>
      </w:tr>
    </w:tbl>
    <w:p w:rsidR="00AE5348" w:rsidRPr="00C32CC9" w:rsidRDefault="00AE5348" w:rsidP="00DB5578">
      <w:pPr>
        <w:widowControl w:val="0"/>
        <w:jc w:val="both"/>
        <w:rPr>
          <w:rFonts w:ascii="CG Times" w:hAnsi="CG Times" w:cs="CG Times"/>
          <w:sz w:val="22"/>
          <w:szCs w:val="22"/>
        </w:rPr>
      </w:pPr>
    </w:p>
    <w:p w:rsidR="00AE5348" w:rsidRPr="005B3B75" w:rsidRDefault="00AE5348" w:rsidP="00DB5578">
      <w:pPr>
        <w:widowControl w:val="0"/>
        <w:rPr>
          <w:rFonts w:ascii="CG Times" w:hAnsi="CG Times" w:cs="CG Times"/>
          <w:sz w:val="20"/>
          <w:szCs w:val="20"/>
          <w:lang w:val="it-IT"/>
        </w:rPr>
      </w:pPr>
      <w:r w:rsidRPr="005B3B75">
        <w:rPr>
          <w:rFonts w:ascii="CG Times" w:hAnsi="CG Times" w:cs="CG Times"/>
          <w:sz w:val="20"/>
          <w:szCs w:val="20"/>
          <w:lang w:val="it-IT"/>
        </w:rPr>
        <w:t>Marka e regjistrimit ose nr. ID i rimorkios:_</w:t>
      </w:r>
      <w:r w:rsidR="00195F75" w:rsidRPr="005B3B75">
        <w:rPr>
          <w:rFonts w:ascii="CG Times" w:hAnsi="CG Times" w:cs="CG Times"/>
          <w:sz w:val="20"/>
          <w:szCs w:val="20"/>
          <w:lang w:val="it-IT"/>
        </w:rPr>
        <w:t>_____________prodhimi i mjetit/</w:t>
      </w:r>
      <w:r w:rsidR="005B3B75" w:rsidRPr="005B3B75">
        <w:rPr>
          <w:rFonts w:ascii="CG Times" w:hAnsi="CG Times" w:cs="CG Times"/>
          <w:sz w:val="20"/>
          <w:szCs w:val="20"/>
          <w:lang w:val="it-IT"/>
        </w:rPr>
        <w:t>rimorkios __________</w:t>
      </w:r>
    </w:p>
    <w:p w:rsidR="00AE5348" w:rsidRPr="00C32CC9" w:rsidRDefault="00AE5348" w:rsidP="00DB5578">
      <w:pPr>
        <w:widowControl w:val="0"/>
        <w:rPr>
          <w:rFonts w:ascii="CG Times" w:hAnsi="CG Times" w:cs="CG Times"/>
          <w:sz w:val="22"/>
          <w:szCs w:val="22"/>
        </w:rPr>
      </w:pPr>
      <w:r w:rsidRPr="005B3B75">
        <w:rPr>
          <w:rFonts w:ascii="CG Times" w:hAnsi="CG Times" w:cs="CG Times"/>
          <w:sz w:val="20"/>
          <w:szCs w:val="20"/>
        </w:rPr>
        <w:t xml:space="preserve">Nr. i shasisë </w:t>
      </w:r>
      <w:r w:rsidR="00195F75" w:rsidRPr="005B3B75">
        <w:rPr>
          <w:rFonts w:ascii="CG Times" w:hAnsi="CG Times" w:cs="CG Times"/>
          <w:sz w:val="20"/>
          <w:szCs w:val="20"/>
        </w:rPr>
        <w:t xml:space="preserve">së </w:t>
      </w:r>
      <w:r w:rsidRPr="005B3B75">
        <w:rPr>
          <w:rFonts w:ascii="CG Times" w:hAnsi="CG Times" w:cs="CG Times"/>
          <w:sz w:val="20"/>
          <w:szCs w:val="20"/>
        </w:rPr>
        <w:t>mjetit/rimorkios:____________________________nr. i akseve:</w:t>
      </w:r>
      <w:r w:rsidR="005B3B75" w:rsidRPr="005B3B75">
        <w:rPr>
          <w:rFonts w:ascii="CG Times" w:hAnsi="CG Times" w:cs="CG Times"/>
          <w:sz w:val="20"/>
          <w:szCs w:val="20"/>
        </w:rPr>
        <w:t xml:space="preserve"> _______________</w:t>
      </w:r>
    </w:p>
    <w:p w:rsidR="00AE5348" w:rsidRPr="005B3B75" w:rsidRDefault="00AE5348" w:rsidP="00DB5578">
      <w:pPr>
        <w:widowControl w:val="0"/>
        <w:rPr>
          <w:rFonts w:ascii="CG Times" w:hAnsi="CG Times" w:cs="CG Times"/>
          <w:sz w:val="20"/>
          <w:szCs w:val="20"/>
          <w:lang w:val="it-IT"/>
        </w:rPr>
      </w:pPr>
      <w:r w:rsidRPr="005B3B75">
        <w:rPr>
          <w:rFonts w:ascii="CG Times" w:hAnsi="CG Times" w:cs="CG Times"/>
          <w:sz w:val="20"/>
          <w:szCs w:val="20"/>
          <w:lang w:val="it-IT"/>
        </w:rPr>
        <w:t>Vetëm për aplikimet e para të mjetit me motor: A e ka mjeti m</w:t>
      </w:r>
      <w:r w:rsidR="005B3B75">
        <w:rPr>
          <w:rFonts w:ascii="CG Times" w:hAnsi="CG Times" w:cs="CG Times"/>
          <w:sz w:val="20"/>
          <w:szCs w:val="20"/>
          <w:lang w:val="it-IT"/>
        </w:rPr>
        <w:t>iratimin e tipit sipas ADR</w:t>
      </w:r>
      <w:r w:rsidR="006D7B38">
        <w:rPr>
          <w:rFonts w:ascii="CG Times" w:hAnsi="CG Times" w:cs="CG Times"/>
          <w:sz w:val="20"/>
          <w:szCs w:val="20"/>
          <w:lang w:val="it-IT"/>
        </w:rPr>
        <w:t>-së</w:t>
      </w:r>
      <w:r w:rsidR="005B3B75">
        <w:rPr>
          <w:rFonts w:ascii="CG Times" w:hAnsi="CG Times" w:cs="CG Times"/>
          <w:sz w:val="20"/>
          <w:szCs w:val="20"/>
          <w:lang w:val="it-IT"/>
        </w:rPr>
        <w:t xml:space="preserve">?   </w:t>
      </w:r>
      <w:r w:rsidRPr="005B3B75">
        <w:rPr>
          <w:rFonts w:ascii="CG Times" w:hAnsi="CG Times" w:cs="CG Times"/>
          <w:sz w:val="20"/>
          <w:szCs w:val="20"/>
          <w:lang w:val="it-IT"/>
        </w:rPr>
        <w:t>PO</w:t>
      </w:r>
      <w:r w:rsidRPr="005B3B75">
        <w:rPr>
          <w:rFonts w:ascii="CG Times" w:hAnsi="CG Times" w:cs="CG Times"/>
          <w:sz w:val="20"/>
          <w:szCs w:val="20"/>
        </w:rPr>
        <w:fldChar w:fldCharType="begin">
          <w:ffData>
            <w:name w:val="Check1"/>
            <w:enabled/>
            <w:calcOnExit w:val="0"/>
            <w:checkBox>
              <w:sizeAuto/>
              <w:default w:val="0"/>
            </w:checkBox>
          </w:ffData>
        </w:fldChar>
      </w:r>
      <w:r w:rsidRPr="005B3B75">
        <w:rPr>
          <w:rFonts w:ascii="CG Times" w:hAnsi="CG Times" w:cs="CG Times"/>
          <w:sz w:val="20"/>
          <w:szCs w:val="20"/>
          <w:lang w:val="it-IT"/>
        </w:rPr>
        <w:instrText xml:space="preserve"> FORMCHECKBOX </w:instrText>
      </w:r>
      <w:r w:rsidRPr="005B3B75">
        <w:rPr>
          <w:rFonts w:ascii="CG Times" w:hAnsi="CG Times" w:cs="CG Times"/>
          <w:sz w:val="20"/>
          <w:szCs w:val="20"/>
        </w:rPr>
      </w:r>
      <w:r w:rsidRPr="005B3B75">
        <w:rPr>
          <w:rFonts w:ascii="CG Times" w:hAnsi="CG Times" w:cs="CG Times"/>
          <w:sz w:val="20"/>
          <w:szCs w:val="20"/>
        </w:rPr>
        <w:fldChar w:fldCharType="end"/>
      </w:r>
      <w:r w:rsidR="006D7B38">
        <w:rPr>
          <w:rFonts w:ascii="CG Times" w:hAnsi="CG Times" w:cs="CG Times"/>
          <w:sz w:val="20"/>
          <w:szCs w:val="20"/>
          <w:lang w:val="it-IT"/>
        </w:rPr>
        <w:t xml:space="preserve">    </w:t>
      </w:r>
      <w:r w:rsidRPr="005B3B75">
        <w:rPr>
          <w:rFonts w:ascii="CG Times" w:hAnsi="CG Times" w:cs="CG Times"/>
          <w:sz w:val="20"/>
          <w:szCs w:val="20"/>
          <w:lang w:val="it-IT"/>
        </w:rPr>
        <w:t>JO</w:t>
      </w:r>
      <w:r w:rsidRPr="005B3B75">
        <w:rPr>
          <w:rFonts w:ascii="CG Times" w:hAnsi="CG Times" w:cs="CG Times"/>
          <w:sz w:val="20"/>
          <w:szCs w:val="20"/>
        </w:rPr>
        <w:fldChar w:fldCharType="begin">
          <w:ffData>
            <w:name w:val="Check1"/>
            <w:enabled/>
            <w:calcOnExit w:val="0"/>
            <w:checkBox>
              <w:sizeAuto/>
              <w:default w:val="0"/>
            </w:checkBox>
          </w:ffData>
        </w:fldChar>
      </w:r>
      <w:r w:rsidRPr="005B3B75">
        <w:rPr>
          <w:rFonts w:ascii="CG Times" w:hAnsi="CG Times" w:cs="CG Times"/>
          <w:sz w:val="20"/>
          <w:szCs w:val="20"/>
          <w:lang w:val="it-IT"/>
        </w:rPr>
        <w:instrText xml:space="preserve"> FORMCHECKBOX </w:instrText>
      </w:r>
      <w:r w:rsidRPr="005B3B75">
        <w:rPr>
          <w:rFonts w:ascii="CG Times" w:hAnsi="CG Times" w:cs="CG Times"/>
          <w:sz w:val="20"/>
          <w:szCs w:val="20"/>
        </w:rPr>
      </w:r>
      <w:r w:rsidRPr="005B3B75">
        <w:rPr>
          <w:rFonts w:ascii="CG Times" w:hAnsi="CG Times" w:cs="CG Times"/>
          <w:sz w:val="20"/>
          <w:szCs w:val="20"/>
        </w:rPr>
        <w:fldChar w:fldCharType="end"/>
      </w:r>
    </w:p>
    <w:p w:rsidR="00DB5578" w:rsidRPr="005B3B75" w:rsidRDefault="00AE5348" w:rsidP="00DB5578">
      <w:pPr>
        <w:widowControl w:val="0"/>
        <w:jc w:val="both"/>
        <w:rPr>
          <w:rFonts w:ascii="CG Times" w:hAnsi="CG Times" w:cs="CG Times"/>
          <w:sz w:val="20"/>
          <w:szCs w:val="20"/>
          <w:lang w:val="it-IT"/>
        </w:rPr>
      </w:pPr>
      <w:r w:rsidRPr="005B3B75">
        <w:rPr>
          <w:rFonts w:ascii="CG Times" w:hAnsi="CG Times" w:cs="CG Times"/>
          <w:sz w:val="20"/>
          <w:szCs w:val="20"/>
          <w:lang w:val="it-IT"/>
        </w:rPr>
        <w:t>Nëse po, ju lutem shënoni numrin e miratimit të tipit sipas ADR</w:t>
      </w:r>
      <w:r w:rsidR="00B042CE" w:rsidRPr="005B3B75">
        <w:rPr>
          <w:rFonts w:ascii="CG Times" w:hAnsi="CG Times" w:cs="CG Times"/>
          <w:sz w:val="20"/>
          <w:szCs w:val="20"/>
          <w:lang w:val="it-IT"/>
        </w:rPr>
        <w:t>-së</w:t>
      </w:r>
      <w:r w:rsidRPr="005B3B75">
        <w:rPr>
          <w:rFonts w:ascii="CG Times" w:hAnsi="CG Times" w:cs="CG Times"/>
          <w:sz w:val="20"/>
          <w:szCs w:val="20"/>
          <w:lang w:val="it-IT"/>
        </w:rPr>
        <w:t xml:space="preserve"> dhe renditni çdo ndryshim që i është bërë mjetit që nga miratimi i tipit:</w:t>
      </w:r>
    </w:p>
    <w:p w:rsidR="00AE5348" w:rsidRPr="005B3B75" w:rsidRDefault="00AE5348" w:rsidP="00DB5578">
      <w:pPr>
        <w:widowControl w:val="0"/>
        <w:jc w:val="both"/>
        <w:rPr>
          <w:rFonts w:ascii="CG Times" w:hAnsi="CG Times" w:cs="CG Times"/>
          <w:sz w:val="20"/>
          <w:szCs w:val="20"/>
        </w:rPr>
      </w:pPr>
      <w:r w:rsidRPr="005B3B75">
        <w:rPr>
          <w:rFonts w:ascii="CG Times" w:hAnsi="CG Times" w:cs="CG Times"/>
          <w:sz w:val="20"/>
          <w:szCs w:val="20"/>
        </w:rPr>
        <w:t>Numri ADR T/A _______________________ ndryshimet ____________________________</w:t>
      </w:r>
    </w:p>
    <w:p w:rsidR="00AE5348" w:rsidRPr="005B3B75" w:rsidRDefault="00AE5348" w:rsidP="00DB5578">
      <w:pPr>
        <w:widowControl w:val="0"/>
        <w:jc w:val="both"/>
        <w:rPr>
          <w:rFonts w:ascii="CG Times" w:hAnsi="CG Times" w:cs="CG Times"/>
          <w:sz w:val="20"/>
          <w:szCs w:val="20"/>
        </w:rPr>
      </w:pPr>
      <w:r w:rsidRPr="005B3B75">
        <w:rPr>
          <w:rFonts w:ascii="CG Times" w:hAnsi="CG Times" w:cs="CG Times"/>
          <w:sz w:val="20"/>
          <w:szCs w:val="20"/>
        </w:rPr>
        <w:t>___________________________________________________________________________</w:t>
      </w:r>
    </w:p>
    <w:p w:rsidR="00AE5348" w:rsidRPr="005B3B75" w:rsidRDefault="00AE5348" w:rsidP="00DB5578">
      <w:pPr>
        <w:widowControl w:val="0"/>
        <w:jc w:val="both"/>
        <w:rPr>
          <w:rFonts w:ascii="CG Times" w:hAnsi="CG Times" w:cs="CG Times"/>
          <w:sz w:val="20"/>
          <w:szCs w:val="20"/>
        </w:rPr>
      </w:pPr>
    </w:p>
    <w:p w:rsidR="00AE5348" w:rsidRPr="00046A89" w:rsidRDefault="00AE5348" w:rsidP="00DB5578">
      <w:pPr>
        <w:widowControl w:val="0"/>
        <w:jc w:val="both"/>
        <w:rPr>
          <w:rFonts w:ascii="CG Times" w:hAnsi="CG Times" w:cs="CG Times"/>
          <w:b/>
          <w:sz w:val="20"/>
          <w:szCs w:val="20"/>
        </w:rPr>
      </w:pPr>
      <w:r w:rsidRPr="00046A89">
        <w:rPr>
          <w:rFonts w:ascii="CG Times" w:hAnsi="CG Times" w:cs="CG Times"/>
          <w:b/>
          <w:sz w:val="20"/>
          <w:szCs w:val="20"/>
        </w:rPr>
        <w:t xml:space="preserve">Për cisternat fikse dhe mjetet-bateri: </w:t>
      </w:r>
    </w:p>
    <w:p w:rsidR="00AE5348" w:rsidRPr="005B3B75" w:rsidRDefault="00AE5348" w:rsidP="00DB5578">
      <w:pPr>
        <w:widowControl w:val="0"/>
        <w:jc w:val="both"/>
        <w:rPr>
          <w:rFonts w:ascii="CG Times" w:hAnsi="CG Times" w:cs="CG Times"/>
          <w:sz w:val="20"/>
          <w:szCs w:val="20"/>
        </w:rPr>
      </w:pPr>
    </w:p>
    <w:p w:rsidR="00AE5348" w:rsidRPr="005B3B75" w:rsidRDefault="00AE5348" w:rsidP="00DB5578">
      <w:pPr>
        <w:widowControl w:val="0"/>
        <w:rPr>
          <w:rFonts w:ascii="CG Times" w:hAnsi="CG Times" w:cs="CG Times"/>
          <w:sz w:val="20"/>
          <w:szCs w:val="20"/>
          <w:lang w:val="it-IT"/>
        </w:rPr>
      </w:pPr>
      <w:r w:rsidRPr="005B3B75">
        <w:rPr>
          <w:rFonts w:ascii="CG Times" w:hAnsi="CG Times" w:cs="CG Times"/>
          <w:sz w:val="20"/>
          <w:szCs w:val="20"/>
          <w:lang w:val="it-IT"/>
        </w:rPr>
        <w:t>Viti i prodhimit:____________nr. cert. TC2 cert. Nr: ________________________________</w:t>
      </w:r>
    </w:p>
    <w:p w:rsidR="00AE5348" w:rsidRPr="005B3B75" w:rsidRDefault="00AE5348" w:rsidP="00DB5578">
      <w:pPr>
        <w:widowControl w:val="0"/>
        <w:jc w:val="both"/>
        <w:rPr>
          <w:rFonts w:ascii="CG Times" w:hAnsi="CG Times" w:cs="CG Times"/>
          <w:sz w:val="20"/>
          <w:szCs w:val="20"/>
          <w:lang w:val="it-IT"/>
        </w:rPr>
      </w:pPr>
      <w:r w:rsidRPr="005B3B75">
        <w:rPr>
          <w:rFonts w:ascii="CG Times" w:hAnsi="CG Times" w:cs="CG Times"/>
          <w:sz w:val="20"/>
          <w:szCs w:val="20"/>
          <w:lang w:val="it-IT"/>
        </w:rPr>
        <w:t>Prodhuesi i cisternës:_________________________nr. i serisë së cisternës:_______________</w:t>
      </w:r>
    </w:p>
    <w:p w:rsidR="00AE5348" w:rsidRPr="005B3B75" w:rsidRDefault="00AE5348" w:rsidP="00DB5578">
      <w:pPr>
        <w:widowControl w:val="0"/>
        <w:jc w:val="both"/>
        <w:rPr>
          <w:rFonts w:ascii="CG Times" w:hAnsi="CG Times" w:cs="CG Times"/>
          <w:sz w:val="20"/>
          <w:szCs w:val="20"/>
          <w:lang w:val="it-IT"/>
        </w:rPr>
      </w:pPr>
      <w:r w:rsidRPr="005B3B75">
        <w:rPr>
          <w:rFonts w:ascii="CG Times" w:hAnsi="CG Times" w:cs="CG Times"/>
          <w:sz w:val="20"/>
          <w:szCs w:val="20"/>
          <w:lang w:val="it-IT"/>
        </w:rPr>
        <w:t>Identifikimi i elementeve-bateri:</w:t>
      </w:r>
      <w:r w:rsidR="00046A89">
        <w:rPr>
          <w:rFonts w:ascii="CG Times" w:hAnsi="CG Times" w:cs="CG Times"/>
          <w:sz w:val="20"/>
          <w:szCs w:val="20"/>
          <w:lang w:val="it-IT"/>
        </w:rPr>
        <w:t>______________________________</w:t>
      </w:r>
      <w:r w:rsidRPr="005B3B75">
        <w:rPr>
          <w:rFonts w:ascii="CG Times" w:hAnsi="CG Times" w:cs="CG Times"/>
          <w:sz w:val="20"/>
          <w:szCs w:val="20"/>
          <w:lang w:val="it-IT"/>
        </w:rPr>
        <w:t xml:space="preserve">ose shih listën bashkëngjitur: (shëno) </w:t>
      </w:r>
      <w:r w:rsidRPr="005B3B75">
        <w:rPr>
          <w:rFonts w:ascii="CG Times" w:hAnsi="CG Times" w:cs="CG Times"/>
          <w:sz w:val="20"/>
          <w:szCs w:val="20"/>
        </w:rPr>
        <w:fldChar w:fldCharType="begin">
          <w:ffData>
            <w:name w:val="Check1"/>
            <w:enabled/>
            <w:calcOnExit w:val="0"/>
            <w:checkBox>
              <w:sizeAuto/>
              <w:default w:val="0"/>
            </w:checkBox>
          </w:ffData>
        </w:fldChar>
      </w:r>
      <w:r w:rsidRPr="005B3B75">
        <w:rPr>
          <w:rFonts w:ascii="CG Times" w:hAnsi="CG Times" w:cs="CG Times"/>
          <w:sz w:val="20"/>
          <w:szCs w:val="20"/>
          <w:lang w:val="it-IT"/>
        </w:rPr>
        <w:instrText xml:space="preserve"> FORMCHECKBOX </w:instrText>
      </w:r>
      <w:r w:rsidRPr="005B3B75">
        <w:rPr>
          <w:rFonts w:ascii="CG Times" w:hAnsi="CG Times" w:cs="CG Times"/>
          <w:sz w:val="20"/>
          <w:szCs w:val="20"/>
        </w:rPr>
      </w:r>
      <w:r w:rsidRPr="005B3B75">
        <w:rPr>
          <w:rFonts w:ascii="CG Times" w:hAnsi="CG Times" w:cs="CG Times"/>
          <w:sz w:val="20"/>
          <w:szCs w:val="20"/>
        </w:rPr>
        <w:fldChar w:fldCharType="end"/>
      </w:r>
    </w:p>
    <w:p w:rsidR="00AE5348" w:rsidRPr="005B3B75" w:rsidRDefault="00AE5348" w:rsidP="00DB5578">
      <w:pPr>
        <w:widowControl w:val="0"/>
        <w:jc w:val="both"/>
        <w:rPr>
          <w:rFonts w:ascii="CG Times" w:hAnsi="CG Times" w:cs="CG Times"/>
          <w:sz w:val="20"/>
          <w:szCs w:val="20"/>
          <w:lang w:val="it-IT"/>
        </w:rPr>
      </w:pPr>
      <w:r w:rsidRPr="005B3B75">
        <w:rPr>
          <w:rFonts w:ascii="CG Times" w:hAnsi="CG Times" w:cs="CG Times"/>
          <w:sz w:val="20"/>
          <w:szCs w:val="20"/>
          <w:lang w:val="it-IT"/>
        </w:rPr>
        <w:t>Kodi i cisternës (ADR 4.3.3.</w:t>
      </w:r>
      <w:r w:rsidR="00B042CE" w:rsidRPr="005B3B75">
        <w:rPr>
          <w:rFonts w:ascii="CG Times" w:hAnsi="CG Times" w:cs="CG Times"/>
          <w:sz w:val="20"/>
          <w:szCs w:val="20"/>
          <w:lang w:val="it-IT"/>
        </w:rPr>
        <w:t>1/4.3.4.1):_________Dispozitat</w:t>
      </w:r>
      <w:r w:rsidRPr="005B3B75">
        <w:rPr>
          <w:rFonts w:ascii="CG Times" w:hAnsi="CG Times" w:cs="CG Times"/>
          <w:sz w:val="20"/>
          <w:szCs w:val="20"/>
          <w:lang w:val="it-IT"/>
        </w:rPr>
        <w:t xml:space="preserve"> speciale (ADR </w:t>
      </w:r>
      <w:r w:rsidR="00046A89">
        <w:rPr>
          <w:rFonts w:ascii="CG Times" w:hAnsi="CG Times" w:cs="CG Times"/>
          <w:sz w:val="20"/>
          <w:szCs w:val="20"/>
          <w:lang w:val="it-IT"/>
        </w:rPr>
        <w:t>6.8.4/ shënimi 11(e))_________</w:t>
      </w:r>
    </w:p>
    <w:p w:rsidR="00AE5348" w:rsidRPr="00612E90" w:rsidRDefault="00046A89" w:rsidP="00DB5578">
      <w:pPr>
        <w:widowControl w:val="0"/>
        <w:jc w:val="both"/>
        <w:rPr>
          <w:rFonts w:ascii="CG Times" w:hAnsi="CG Times" w:cs="CG Times"/>
          <w:sz w:val="20"/>
          <w:szCs w:val="20"/>
          <w:lang w:val="it-IT"/>
        </w:rPr>
      </w:pPr>
      <w:r w:rsidRPr="00612E90">
        <w:rPr>
          <w:rFonts w:ascii="CG Times" w:hAnsi="CG Times" w:cs="CG Times"/>
          <w:sz w:val="20"/>
          <w:szCs w:val="20"/>
          <w:lang w:val="it-IT"/>
        </w:rPr>
        <w:t xml:space="preserve">3. </w:t>
      </w:r>
      <w:r w:rsidR="00AE5348" w:rsidRPr="00612E90">
        <w:rPr>
          <w:rFonts w:ascii="CG Times" w:hAnsi="CG Times" w:cs="CG Times"/>
          <w:sz w:val="20"/>
          <w:szCs w:val="20"/>
          <w:lang w:val="it-IT"/>
        </w:rPr>
        <w:t>PRONARI/OPERATORI I MJETIT (të plotësohet nga të gjithë aplikuesit)</w:t>
      </w:r>
    </w:p>
    <w:p w:rsidR="00AE5348" w:rsidRPr="005B3B75" w:rsidRDefault="00AE5348" w:rsidP="00DB5578">
      <w:pPr>
        <w:widowControl w:val="0"/>
        <w:jc w:val="both"/>
        <w:rPr>
          <w:rFonts w:ascii="CG Times" w:hAnsi="CG Times" w:cs="CG Times"/>
          <w:sz w:val="20"/>
          <w:szCs w:val="20"/>
          <w:lang w:val="it-IT"/>
        </w:rPr>
      </w:pPr>
      <w:r w:rsidRPr="005B3B75">
        <w:rPr>
          <w:rFonts w:ascii="CG Times" w:hAnsi="CG Times" w:cs="CG Times"/>
          <w:sz w:val="20"/>
          <w:szCs w:val="20"/>
          <w:lang w:val="it-IT"/>
        </w:rPr>
        <w:t>Kompania:________________________________________________________________</w:t>
      </w:r>
    </w:p>
    <w:p w:rsidR="00AE5348" w:rsidRPr="005B3B75" w:rsidRDefault="00AE5348" w:rsidP="00DB5578">
      <w:pPr>
        <w:widowControl w:val="0"/>
        <w:jc w:val="both"/>
        <w:rPr>
          <w:rFonts w:ascii="CG Times" w:hAnsi="CG Times" w:cs="CG Times"/>
          <w:sz w:val="20"/>
          <w:szCs w:val="20"/>
          <w:lang w:val="it-IT"/>
        </w:rPr>
      </w:pPr>
      <w:r w:rsidRPr="005B3B75">
        <w:rPr>
          <w:rFonts w:ascii="CG Times" w:hAnsi="CG Times" w:cs="CG Times"/>
          <w:sz w:val="20"/>
          <w:szCs w:val="20"/>
          <w:lang w:val="it-IT"/>
        </w:rPr>
        <w:t>Adresa:___________________________________________________________________</w:t>
      </w:r>
    </w:p>
    <w:p w:rsidR="00AE5348" w:rsidRPr="005B3B75" w:rsidRDefault="00AE5348" w:rsidP="00DB5578">
      <w:pPr>
        <w:widowControl w:val="0"/>
        <w:jc w:val="both"/>
        <w:rPr>
          <w:rFonts w:ascii="CG Times" w:hAnsi="CG Times" w:cs="CG Times"/>
          <w:sz w:val="20"/>
          <w:szCs w:val="20"/>
          <w:lang w:val="it-IT"/>
        </w:rPr>
      </w:pPr>
      <w:r w:rsidRPr="005B3B75">
        <w:rPr>
          <w:rFonts w:ascii="CG Times" w:hAnsi="CG Times" w:cs="CG Times"/>
          <w:sz w:val="20"/>
          <w:szCs w:val="20"/>
          <w:lang w:val="it-IT"/>
        </w:rPr>
        <w:t>_______________________________________kodi postal:_______________________</w:t>
      </w:r>
    </w:p>
    <w:p w:rsidR="00AE5348" w:rsidRPr="00612E90" w:rsidRDefault="00AE5348" w:rsidP="00DB5578">
      <w:pPr>
        <w:widowControl w:val="0"/>
        <w:jc w:val="both"/>
        <w:rPr>
          <w:rFonts w:ascii="CG Times" w:hAnsi="CG Times" w:cs="CG Times"/>
          <w:sz w:val="20"/>
          <w:szCs w:val="20"/>
          <w:lang w:val="it-IT"/>
        </w:rPr>
      </w:pPr>
      <w:r w:rsidRPr="00612E90">
        <w:rPr>
          <w:rFonts w:ascii="CG Times" w:hAnsi="CG Times" w:cs="CG Times"/>
          <w:sz w:val="20"/>
          <w:szCs w:val="20"/>
          <w:lang w:val="it-IT"/>
        </w:rPr>
        <w:t>4. TESTI</w:t>
      </w:r>
    </w:p>
    <w:p w:rsidR="00AE5348" w:rsidRPr="005B3B75" w:rsidRDefault="00AE5348" w:rsidP="00DB5578">
      <w:pPr>
        <w:widowControl w:val="0"/>
        <w:jc w:val="both"/>
        <w:rPr>
          <w:rFonts w:ascii="CG Times" w:hAnsi="CG Times" w:cs="CG Times"/>
          <w:sz w:val="20"/>
          <w:szCs w:val="20"/>
          <w:lang w:val="it-IT"/>
        </w:rPr>
      </w:pPr>
      <w:r w:rsidRPr="005B3B75">
        <w:rPr>
          <w:rFonts w:ascii="CG Times" w:hAnsi="CG Times" w:cs="CG Times"/>
          <w:sz w:val="20"/>
          <w:szCs w:val="20"/>
          <w:lang w:val="it-IT"/>
        </w:rPr>
        <w:t>1-rë. Zgjedhja e parë/qendra e testimit_______________________data/koha:____________________</w:t>
      </w:r>
    </w:p>
    <w:p w:rsidR="00AE5348" w:rsidRPr="005B3B75" w:rsidRDefault="00AE5348" w:rsidP="00DB5578">
      <w:pPr>
        <w:widowControl w:val="0"/>
        <w:jc w:val="both"/>
        <w:rPr>
          <w:rFonts w:ascii="CG Times" w:hAnsi="CG Times" w:cs="CG Times"/>
          <w:sz w:val="20"/>
          <w:szCs w:val="20"/>
          <w:lang w:val="it-IT"/>
        </w:rPr>
      </w:pPr>
      <w:r w:rsidRPr="005B3B75">
        <w:rPr>
          <w:rFonts w:ascii="CG Times" w:hAnsi="CG Times" w:cs="CG Times"/>
          <w:sz w:val="20"/>
          <w:szCs w:val="20"/>
          <w:lang w:val="it-IT"/>
        </w:rPr>
        <w:t>2-të. Zgjedhja e dytë/qendra e testimit_______________________data/koha:____________________</w:t>
      </w:r>
    </w:p>
    <w:p w:rsidR="00AE5348" w:rsidRPr="005B3B75" w:rsidRDefault="00AE5348" w:rsidP="00DB5578">
      <w:pPr>
        <w:widowControl w:val="0"/>
        <w:jc w:val="both"/>
        <w:rPr>
          <w:rFonts w:ascii="CG Times" w:hAnsi="CG Times" w:cs="CG Times"/>
          <w:sz w:val="20"/>
          <w:szCs w:val="20"/>
          <w:lang w:val="it-IT"/>
        </w:rPr>
      </w:pPr>
      <w:r w:rsidRPr="005B3B75">
        <w:rPr>
          <w:rFonts w:ascii="CG Times" w:hAnsi="CG Times" w:cs="CG Times"/>
          <w:sz w:val="20"/>
          <w:szCs w:val="20"/>
          <w:lang w:val="it-IT"/>
        </w:rPr>
        <w:t>A sy</w:t>
      </w:r>
      <w:r w:rsidR="00612E90">
        <w:rPr>
          <w:rFonts w:ascii="CG Times" w:hAnsi="CG Times" w:cs="CG Times"/>
          <w:sz w:val="20"/>
          <w:szCs w:val="20"/>
          <w:lang w:val="it-IT"/>
        </w:rPr>
        <w:t>noni të paraqisni mjetin/rimorkion</w:t>
      </w:r>
      <w:r w:rsidRPr="005B3B75">
        <w:rPr>
          <w:rFonts w:ascii="CG Times" w:hAnsi="CG Times" w:cs="CG Times"/>
          <w:sz w:val="20"/>
          <w:szCs w:val="20"/>
          <w:lang w:val="it-IT"/>
        </w:rPr>
        <w:t xml:space="preserve"> të ngarkuar me mallra të rrezikshme përveç UN 1202?  PO</w:t>
      </w:r>
      <w:r w:rsidRPr="005B3B75">
        <w:rPr>
          <w:rFonts w:ascii="CG Times" w:hAnsi="CG Times" w:cs="CG Times"/>
          <w:sz w:val="20"/>
          <w:szCs w:val="20"/>
        </w:rPr>
        <w:fldChar w:fldCharType="begin">
          <w:ffData>
            <w:name w:val="Check1"/>
            <w:enabled/>
            <w:calcOnExit w:val="0"/>
            <w:checkBox>
              <w:sizeAuto/>
              <w:default w:val="0"/>
            </w:checkBox>
          </w:ffData>
        </w:fldChar>
      </w:r>
      <w:r w:rsidRPr="005B3B75">
        <w:rPr>
          <w:rFonts w:ascii="CG Times" w:hAnsi="CG Times" w:cs="CG Times"/>
          <w:sz w:val="20"/>
          <w:szCs w:val="20"/>
          <w:lang w:val="it-IT"/>
        </w:rPr>
        <w:instrText xml:space="preserve"> FORMCHECKBOX </w:instrText>
      </w:r>
      <w:r w:rsidRPr="005B3B75">
        <w:rPr>
          <w:rFonts w:ascii="CG Times" w:hAnsi="CG Times" w:cs="CG Times"/>
          <w:sz w:val="20"/>
          <w:szCs w:val="20"/>
        </w:rPr>
      </w:r>
      <w:r w:rsidRPr="005B3B75">
        <w:rPr>
          <w:rFonts w:ascii="CG Times" w:hAnsi="CG Times" w:cs="CG Times"/>
          <w:sz w:val="20"/>
          <w:szCs w:val="20"/>
        </w:rPr>
        <w:fldChar w:fldCharType="end"/>
      </w:r>
      <w:r w:rsidR="00046A89">
        <w:rPr>
          <w:rFonts w:ascii="CG Times" w:hAnsi="CG Times" w:cs="CG Times"/>
          <w:sz w:val="20"/>
          <w:szCs w:val="20"/>
          <w:lang w:val="it-IT"/>
        </w:rPr>
        <w:t xml:space="preserve">    </w:t>
      </w:r>
      <w:r w:rsidRPr="005B3B75">
        <w:rPr>
          <w:rFonts w:ascii="CG Times" w:hAnsi="CG Times" w:cs="CG Times"/>
          <w:sz w:val="20"/>
          <w:szCs w:val="20"/>
          <w:lang w:val="it-IT"/>
        </w:rPr>
        <w:t>JO</w:t>
      </w:r>
      <w:r w:rsidRPr="005B3B75">
        <w:rPr>
          <w:rFonts w:ascii="CG Times" w:hAnsi="CG Times" w:cs="CG Times"/>
          <w:sz w:val="20"/>
          <w:szCs w:val="20"/>
        </w:rPr>
        <w:fldChar w:fldCharType="begin">
          <w:ffData>
            <w:name w:val="Check1"/>
            <w:enabled/>
            <w:calcOnExit w:val="0"/>
            <w:checkBox>
              <w:sizeAuto/>
              <w:default w:val="0"/>
            </w:checkBox>
          </w:ffData>
        </w:fldChar>
      </w:r>
      <w:r w:rsidRPr="005B3B75">
        <w:rPr>
          <w:rFonts w:ascii="CG Times" w:hAnsi="CG Times" w:cs="CG Times"/>
          <w:sz w:val="20"/>
          <w:szCs w:val="20"/>
          <w:lang w:val="it-IT"/>
        </w:rPr>
        <w:instrText xml:space="preserve"> FORMCHECKBOX </w:instrText>
      </w:r>
      <w:r w:rsidRPr="005B3B75">
        <w:rPr>
          <w:rFonts w:ascii="CG Times" w:hAnsi="CG Times" w:cs="CG Times"/>
          <w:sz w:val="20"/>
          <w:szCs w:val="20"/>
        </w:rPr>
      </w:r>
      <w:r w:rsidRPr="005B3B75">
        <w:rPr>
          <w:rFonts w:ascii="CG Times" w:hAnsi="CG Times" w:cs="CG Times"/>
          <w:sz w:val="20"/>
          <w:szCs w:val="20"/>
        </w:rPr>
        <w:fldChar w:fldCharType="end"/>
      </w:r>
    </w:p>
    <w:p w:rsidR="00AE5348" w:rsidRPr="005B3B75" w:rsidRDefault="00AE5348" w:rsidP="00DB5578">
      <w:pPr>
        <w:widowControl w:val="0"/>
        <w:jc w:val="both"/>
        <w:rPr>
          <w:rFonts w:ascii="CG Times" w:hAnsi="CG Times" w:cs="CG Times"/>
          <w:sz w:val="20"/>
          <w:szCs w:val="20"/>
          <w:lang w:val="it-IT"/>
        </w:rPr>
      </w:pPr>
      <w:r w:rsidRPr="005B3B75">
        <w:rPr>
          <w:rFonts w:ascii="CG Times" w:hAnsi="CG Times" w:cs="CG Times"/>
          <w:sz w:val="20"/>
          <w:szCs w:val="20"/>
          <w:lang w:val="it-IT"/>
        </w:rPr>
        <w:t>Nëse po, qendra e testimit do të përgatisë datën dhe kohën e përshtatshme të testimit.</w:t>
      </w:r>
    </w:p>
    <w:p w:rsidR="00AE5348" w:rsidRPr="00612E90" w:rsidRDefault="00AE5348" w:rsidP="00DB5578">
      <w:pPr>
        <w:widowControl w:val="0"/>
        <w:jc w:val="both"/>
        <w:rPr>
          <w:rFonts w:ascii="CG Times" w:hAnsi="CG Times" w:cs="CG Times"/>
          <w:sz w:val="20"/>
          <w:szCs w:val="20"/>
          <w:lang w:val="it-IT"/>
        </w:rPr>
      </w:pPr>
      <w:r w:rsidRPr="00612E90">
        <w:rPr>
          <w:rFonts w:ascii="CG Times" w:hAnsi="CG Times" w:cs="CG Times"/>
          <w:sz w:val="20"/>
          <w:szCs w:val="20"/>
          <w:lang w:val="it-IT"/>
        </w:rPr>
        <w:t>5. DEKLARATA E APLIKUESIT</w:t>
      </w:r>
    </w:p>
    <w:p w:rsidR="00AE5348" w:rsidRPr="005B3B75" w:rsidRDefault="00AE5348" w:rsidP="00DB5578">
      <w:pPr>
        <w:widowControl w:val="0"/>
        <w:jc w:val="both"/>
        <w:rPr>
          <w:rFonts w:ascii="CG Times" w:hAnsi="CG Times" w:cs="CG Times"/>
          <w:sz w:val="20"/>
          <w:szCs w:val="20"/>
          <w:lang w:val="it-IT"/>
        </w:rPr>
      </w:pPr>
      <w:r w:rsidRPr="005B3B75">
        <w:rPr>
          <w:rFonts w:ascii="CG Times" w:hAnsi="CG Times" w:cs="CG Times"/>
          <w:sz w:val="20"/>
          <w:szCs w:val="20"/>
          <w:lang w:val="it-IT"/>
        </w:rPr>
        <w:t>Unë deklaroj që informacioni i dhënë në këtë formular është i saktë.</w:t>
      </w:r>
    </w:p>
    <w:p w:rsidR="00AE5348" w:rsidRPr="005B3B75" w:rsidRDefault="00AE5348" w:rsidP="00DB5578">
      <w:pPr>
        <w:widowControl w:val="0"/>
        <w:jc w:val="both"/>
        <w:rPr>
          <w:rFonts w:ascii="CG Times" w:hAnsi="CG Times" w:cs="CG Times"/>
          <w:sz w:val="20"/>
          <w:szCs w:val="20"/>
          <w:lang w:val="it-IT"/>
        </w:rPr>
      </w:pPr>
      <w:r w:rsidRPr="005B3B75">
        <w:rPr>
          <w:rFonts w:ascii="CG Times" w:hAnsi="CG Times" w:cs="CG Times"/>
          <w:sz w:val="20"/>
          <w:szCs w:val="20"/>
          <w:lang w:val="it-IT"/>
        </w:rPr>
        <w:t>Nënshkroi:____________________________Emri: (SHKRONJA KAPITALE):__________________</w:t>
      </w:r>
    </w:p>
    <w:p w:rsidR="00AE5348" w:rsidRPr="005B3B75" w:rsidRDefault="00AE5348" w:rsidP="00DB5578">
      <w:pPr>
        <w:widowControl w:val="0"/>
        <w:jc w:val="both"/>
        <w:rPr>
          <w:rFonts w:ascii="CG Times" w:hAnsi="CG Times" w:cs="CG Times"/>
          <w:sz w:val="20"/>
          <w:szCs w:val="20"/>
          <w:lang w:val="it-IT"/>
        </w:rPr>
      </w:pPr>
      <w:r w:rsidRPr="005B3B75">
        <w:rPr>
          <w:rFonts w:ascii="CG Times" w:hAnsi="CG Times" w:cs="CG Times"/>
          <w:sz w:val="20"/>
          <w:szCs w:val="20"/>
          <w:lang w:val="it-IT"/>
        </w:rPr>
        <w:t>Statusi (menaxher transporti etj.):_____________________________Data:______________________</w:t>
      </w:r>
    </w:p>
    <w:p w:rsidR="00AE5348" w:rsidRPr="005B3B75" w:rsidRDefault="00AE5348" w:rsidP="00DB5578">
      <w:pPr>
        <w:widowControl w:val="0"/>
        <w:jc w:val="both"/>
        <w:rPr>
          <w:rFonts w:ascii="CG Times" w:hAnsi="CG Times" w:cs="CG Times"/>
          <w:sz w:val="20"/>
          <w:szCs w:val="20"/>
          <w:lang w:val="it-IT"/>
        </w:rPr>
      </w:pPr>
      <w:r w:rsidRPr="005B3B75">
        <w:rPr>
          <w:rFonts w:ascii="CG Times" w:hAnsi="CG Times" w:cs="CG Times"/>
          <w:sz w:val="20"/>
          <w:szCs w:val="20"/>
          <w:lang w:val="it-IT"/>
        </w:rPr>
        <w:t>Metoda e pagesës:</w:t>
      </w:r>
    </w:p>
    <w:p w:rsidR="00AE5348" w:rsidRPr="005B3B75" w:rsidRDefault="00AE5348" w:rsidP="00DB5578">
      <w:pPr>
        <w:widowControl w:val="0"/>
        <w:ind w:firstLine="720"/>
        <w:jc w:val="both"/>
        <w:rPr>
          <w:rFonts w:ascii="CG Times" w:hAnsi="CG Times" w:cs="CG Times"/>
          <w:sz w:val="20"/>
          <w:szCs w:val="20"/>
          <w:lang w:val="it-IT"/>
        </w:rPr>
      </w:pPr>
      <w:r w:rsidRPr="005B3B75">
        <w:rPr>
          <w:rFonts w:ascii="CG Times" w:hAnsi="CG Times" w:cs="CG Times"/>
          <w:sz w:val="20"/>
          <w:szCs w:val="20"/>
          <w:lang w:val="it-IT"/>
        </w:rPr>
        <w:t>- Debitoj llogarinë time të parapaguar (PFA): Numri A/C:____</w:t>
      </w:r>
      <w:r w:rsidR="00C91AB3" w:rsidRPr="005B3B75">
        <w:rPr>
          <w:rFonts w:ascii="CG Times" w:hAnsi="CG Times" w:cs="CG Times"/>
          <w:sz w:val="20"/>
          <w:szCs w:val="20"/>
          <w:lang w:val="it-IT"/>
        </w:rPr>
        <w:t>______________________________</w:t>
      </w:r>
    </w:p>
    <w:p w:rsidR="00AE5348" w:rsidRPr="005B3B75" w:rsidRDefault="00AE5348" w:rsidP="00DB5578">
      <w:pPr>
        <w:widowControl w:val="0"/>
        <w:ind w:firstLine="720"/>
        <w:jc w:val="both"/>
        <w:rPr>
          <w:rFonts w:ascii="CG Times" w:hAnsi="CG Times" w:cs="CG Times"/>
          <w:sz w:val="20"/>
          <w:szCs w:val="20"/>
          <w:lang w:val="it-IT"/>
        </w:rPr>
      </w:pPr>
      <w:r w:rsidRPr="005B3B75">
        <w:rPr>
          <w:rFonts w:ascii="CG Times" w:hAnsi="CG Times" w:cs="CG Times"/>
          <w:sz w:val="20"/>
          <w:szCs w:val="20"/>
          <w:lang w:val="it-IT"/>
        </w:rPr>
        <w:t>Emri i të deleguarit:______________________Nënshkrimi i të de</w:t>
      </w:r>
      <w:r w:rsidR="00C91AB3" w:rsidRPr="005B3B75">
        <w:rPr>
          <w:rFonts w:ascii="CG Times" w:hAnsi="CG Times" w:cs="CG Times"/>
          <w:sz w:val="20"/>
          <w:szCs w:val="20"/>
          <w:lang w:val="it-IT"/>
        </w:rPr>
        <w:t>leguarit:______________________</w:t>
      </w:r>
    </w:p>
    <w:p w:rsidR="00AE5348" w:rsidRPr="005B3B75" w:rsidRDefault="00AE5348" w:rsidP="00DB5578">
      <w:pPr>
        <w:widowControl w:val="0"/>
        <w:ind w:firstLine="720"/>
        <w:jc w:val="both"/>
        <w:rPr>
          <w:rFonts w:ascii="CG Times" w:hAnsi="CG Times" w:cs="CG Times"/>
          <w:sz w:val="20"/>
          <w:szCs w:val="20"/>
          <w:lang w:val="it-IT"/>
        </w:rPr>
      </w:pPr>
      <w:r w:rsidRPr="005B3B75">
        <w:rPr>
          <w:rFonts w:ascii="CG Times" w:hAnsi="CG Times" w:cs="CG Times"/>
          <w:sz w:val="20"/>
          <w:szCs w:val="20"/>
          <w:lang w:val="it-IT"/>
        </w:rPr>
        <w:t>- Nëse dëshironi të paguani me kartë krediti/debiti, DPSHTRR-ja do të kontaktojë me ju nëpërmjet telefonit për detajet lidhur me pagesën.</w:t>
      </w:r>
    </w:p>
    <w:p w:rsidR="00AE5348" w:rsidRPr="005B3B75" w:rsidRDefault="00AE5348" w:rsidP="00DB5578">
      <w:pPr>
        <w:widowControl w:val="0"/>
        <w:ind w:firstLine="720"/>
        <w:jc w:val="both"/>
        <w:rPr>
          <w:rFonts w:ascii="CG Times" w:hAnsi="CG Times" w:cs="CG Times"/>
          <w:sz w:val="20"/>
          <w:szCs w:val="20"/>
          <w:lang w:val="it-IT"/>
        </w:rPr>
      </w:pPr>
      <w:r w:rsidRPr="005B3B75">
        <w:rPr>
          <w:rFonts w:ascii="CG Times" w:hAnsi="CG Times" w:cs="CG Times"/>
          <w:sz w:val="20"/>
          <w:szCs w:val="20"/>
          <w:lang w:val="it-IT"/>
        </w:rPr>
        <w:t>Emri i kontaktit:_________________________________Tel:________</w:t>
      </w:r>
      <w:r w:rsidR="00C91AB3" w:rsidRPr="005B3B75">
        <w:rPr>
          <w:rFonts w:ascii="CG Times" w:hAnsi="CG Times" w:cs="CG Times"/>
          <w:sz w:val="20"/>
          <w:szCs w:val="20"/>
          <w:lang w:val="it-IT"/>
        </w:rPr>
        <w:t>________________________</w:t>
      </w:r>
    </w:p>
    <w:p w:rsidR="00AE5348" w:rsidRPr="00AE5348" w:rsidRDefault="00AE5348" w:rsidP="00DB5578">
      <w:pPr>
        <w:widowControl w:val="0"/>
        <w:jc w:val="both"/>
        <w:rPr>
          <w:rFonts w:ascii="CG Times" w:hAnsi="CG Times" w:cs="CG Times"/>
          <w:sz w:val="22"/>
          <w:szCs w:val="22"/>
          <w:lang w:val="it-IT"/>
        </w:rPr>
      </w:pPr>
    </w:p>
    <w:p w:rsidR="00AE5348" w:rsidRPr="00F3211A" w:rsidRDefault="00AE5348" w:rsidP="00DB5578">
      <w:pPr>
        <w:widowControl w:val="0"/>
        <w:jc w:val="both"/>
        <w:rPr>
          <w:rFonts w:ascii="CG Times" w:hAnsi="CG Times" w:cs="CG Times"/>
          <w:b/>
          <w:sz w:val="20"/>
          <w:szCs w:val="20"/>
          <w:lang w:val="it-IT"/>
        </w:rPr>
      </w:pPr>
      <w:r w:rsidRPr="00F3211A">
        <w:rPr>
          <w:rFonts w:ascii="CG Times" w:hAnsi="CG Times" w:cs="CG Times"/>
          <w:b/>
          <w:sz w:val="20"/>
          <w:szCs w:val="20"/>
          <w:lang w:val="it-IT"/>
        </w:rPr>
        <w:t>PJESA II (të plotësohet nga të gjithë aplikuesit)</w:t>
      </w:r>
    </w:p>
    <w:p w:rsidR="00AE5348" w:rsidRPr="00612E90" w:rsidRDefault="00AE5348" w:rsidP="00DB5578">
      <w:pPr>
        <w:widowControl w:val="0"/>
        <w:jc w:val="both"/>
        <w:rPr>
          <w:rFonts w:ascii="CG Times" w:hAnsi="CG Times" w:cs="CG Times"/>
          <w:sz w:val="20"/>
          <w:szCs w:val="20"/>
          <w:lang w:val="it-IT"/>
        </w:rPr>
      </w:pPr>
      <w:r w:rsidRPr="00612E90">
        <w:rPr>
          <w:rFonts w:ascii="CG Times" w:hAnsi="CG Times" w:cs="CG Times"/>
          <w:sz w:val="20"/>
          <w:szCs w:val="20"/>
          <w:lang w:val="it-IT"/>
        </w:rPr>
        <w:t>6. KATEGORIA E ADR-SË SIPAS SË CILËS KËRKOHET CERTIFIKIMI</w:t>
      </w:r>
    </w:p>
    <w:p w:rsidR="00AE5348" w:rsidRPr="00F3211A" w:rsidRDefault="00AE5348" w:rsidP="00DB5578">
      <w:pPr>
        <w:widowControl w:val="0"/>
        <w:jc w:val="both"/>
        <w:rPr>
          <w:rFonts w:ascii="CG Times" w:hAnsi="CG Times" w:cs="CG Times"/>
          <w:sz w:val="20"/>
          <w:szCs w:val="20"/>
          <w:lang w:val="it-IT"/>
        </w:rPr>
      </w:pPr>
      <w:r w:rsidRPr="00F3211A">
        <w:rPr>
          <w:rFonts w:ascii="CG Times" w:hAnsi="CG Times" w:cs="CG Times"/>
          <w:sz w:val="20"/>
          <w:szCs w:val="20"/>
          <w:lang w:val="it-IT"/>
        </w:rPr>
        <w:t>(Ju lutem shënoni kutinë e duhur</w:t>
      </w:r>
      <w:r w:rsidR="00C91AB3" w:rsidRPr="00F3211A">
        <w:rPr>
          <w:rFonts w:ascii="CG Times" w:hAnsi="CG Times" w:cs="CG Times"/>
          <w:sz w:val="20"/>
          <w:szCs w:val="20"/>
          <w:lang w:val="it-IT"/>
        </w:rPr>
        <w:t>.</w:t>
      </w:r>
      <w:r w:rsidRPr="00F3211A">
        <w:rPr>
          <w:rFonts w:ascii="CG Times" w:hAnsi="CG Times" w:cs="CG Times"/>
          <w:sz w:val="20"/>
          <w:szCs w:val="20"/>
          <w:lang w:val="it-IT"/>
        </w:rPr>
        <w:t>)</w:t>
      </w:r>
    </w:p>
    <w:p w:rsidR="00AE5348" w:rsidRPr="00F3211A" w:rsidRDefault="00AE5348" w:rsidP="00DB5578">
      <w:pPr>
        <w:widowControl w:val="0"/>
        <w:jc w:val="both"/>
        <w:rPr>
          <w:rFonts w:ascii="CG Times" w:hAnsi="CG Times" w:cs="CG Times"/>
          <w:sz w:val="20"/>
          <w:szCs w:val="20"/>
          <w:lang w:val="it-IT"/>
        </w:rPr>
      </w:pPr>
    </w:p>
    <w:p w:rsidR="00AE5348" w:rsidRPr="00F3211A" w:rsidRDefault="00AE5348" w:rsidP="00DB5578">
      <w:pPr>
        <w:widowControl w:val="0"/>
        <w:ind w:left="1440" w:hanging="1440"/>
        <w:jc w:val="both"/>
        <w:rPr>
          <w:rFonts w:ascii="CG Times" w:hAnsi="CG Times" w:cs="CG Times"/>
          <w:sz w:val="20"/>
          <w:szCs w:val="20"/>
          <w:lang w:val="it-IT"/>
        </w:rPr>
      </w:pPr>
      <w:r w:rsidRPr="00F3211A">
        <w:rPr>
          <w:rFonts w:ascii="CG Times" w:hAnsi="CG Times" w:cs="CG Times"/>
          <w:sz w:val="20"/>
          <w:szCs w:val="20"/>
          <w:lang w:val="it-IT"/>
        </w:rPr>
        <w:t>Tipi EX/II</w:t>
      </w:r>
      <w:r w:rsidRPr="00F3211A">
        <w:rPr>
          <w:rFonts w:ascii="CG Times" w:hAnsi="CG Times" w:cs="CG Times"/>
          <w:sz w:val="20"/>
          <w:szCs w:val="20"/>
          <w:lang w:val="it-IT"/>
        </w:rPr>
        <w:tab/>
        <w:t>Për trupat (karkasat) e mbyllur ose mjetet e veshura me shtresë për mbrojtjen e ngarkesës që do të transportojnë lëndë dhe artikuj eksploziv</w:t>
      </w:r>
      <w:r w:rsidR="00C91AB3" w:rsidRPr="00F3211A">
        <w:rPr>
          <w:rFonts w:ascii="CG Times" w:hAnsi="CG Times" w:cs="CG Times"/>
          <w:sz w:val="20"/>
          <w:szCs w:val="20"/>
          <w:lang w:val="it-IT"/>
        </w:rPr>
        <w:t>ë</w:t>
      </w:r>
      <w:r w:rsidRPr="00F3211A">
        <w:rPr>
          <w:rFonts w:ascii="CG Times" w:hAnsi="CG Times" w:cs="CG Times"/>
          <w:sz w:val="20"/>
          <w:szCs w:val="20"/>
          <w:lang w:val="it-IT"/>
        </w:rPr>
        <w:t xml:space="preserve"> të klasës 1.</w:t>
      </w:r>
      <w:r w:rsidRPr="00F3211A">
        <w:rPr>
          <w:rFonts w:ascii="CG Times" w:hAnsi="CG Times" w:cs="CG Times"/>
          <w:sz w:val="20"/>
          <w:szCs w:val="20"/>
          <w:lang w:val="it-IT"/>
        </w:rPr>
        <w:tab/>
      </w:r>
      <w:r w:rsidRPr="00F3211A">
        <w:rPr>
          <w:rFonts w:ascii="CG Times" w:hAnsi="CG Times" w:cs="CG Times"/>
          <w:sz w:val="20"/>
          <w:szCs w:val="20"/>
        </w:rPr>
        <w:fldChar w:fldCharType="begin">
          <w:ffData>
            <w:name w:val="Check1"/>
            <w:enabled/>
            <w:calcOnExit w:val="0"/>
            <w:checkBox>
              <w:sizeAuto/>
              <w:default w:val="0"/>
            </w:checkBox>
          </w:ffData>
        </w:fldChar>
      </w:r>
      <w:r w:rsidRPr="00F3211A">
        <w:rPr>
          <w:rFonts w:ascii="CG Times" w:hAnsi="CG Times" w:cs="CG Times"/>
          <w:sz w:val="20"/>
          <w:szCs w:val="20"/>
          <w:lang w:val="it-IT"/>
        </w:rPr>
        <w:instrText xml:space="preserve"> FORMCHECKBOX </w:instrText>
      </w:r>
      <w:r w:rsidRPr="00F3211A">
        <w:rPr>
          <w:rFonts w:ascii="CG Times" w:hAnsi="CG Times" w:cs="CG Times"/>
          <w:sz w:val="20"/>
          <w:szCs w:val="20"/>
        </w:rPr>
      </w:r>
      <w:r w:rsidRPr="00F3211A">
        <w:rPr>
          <w:rFonts w:ascii="CG Times" w:hAnsi="CG Times" w:cs="CG Times"/>
          <w:sz w:val="20"/>
          <w:szCs w:val="20"/>
        </w:rPr>
        <w:fldChar w:fldCharType="end"/>
      </w:r>
    </w:p>
    <w:p w:rsidR="00AE5348" w:rsidRPr="00F3211A" w:rsidRDefault="00AE5348" w:rsidP="00DB5578">
      <w:pPr>
        <w:widowControl w:val="0"/>
        <w:ind w:left="1440" w:hanging="1440"/>
        <w:jc w:val="both"/>
        <w:rPr>
          <w:rFonts w:ascii="CG Times" w:hAnsi="CG Times" w:cs="CG Times"/>
          <w:sz w:val="20"/>
          <w:szCs w:val="20"/>
          <w:lang w:val="it-IT"/>
        </w:rPr>
      </w:pPr>
      <w:r w:rsidRPr="00F3211A">
        <w:rPr>
          <w:rFonts w:ascii="CG Times" w:hAnsi="CG Times" w:cs="CG Times"/>
          <w:sz w:val="20"/>
          <w:szCs w:val="20"/>
          <w:lang w:val="it-IT"/>
        </w:rPr>
        <w:t>Tipi EX/III</w:t>
      </w:r>
      <w:r w:rsidRPr="00F3211A">
        <w:rPr>
          <w:rFonts w:ascii="CG Times" w:hAnsi="CG Times" w:cs="CG Times"/>
          <w:sz w:val="20"/>
          <w:szCs w:val="20"/>
          <w:lang w:val="it-IT"/>
        </w:rPr>
        <w:tab/>
        <w:t>Për mjetet me trup të mbyllur të ngurtë</w:t>
      </w:r>
      <w:r w:rsidR="00C91AB3" w:rsidRPr="00F3211A">
        <w:rPr>
          <w:rFonts w:ascii="CG Times" w:hAnsi="CG Times" w:cs="CG Times"/>
          <w:sz w:val="20"/>
          <w:szCs w:val="20"/>
          <w:lang w:val="it-IT"/>
        </w:rPr>
        <w:t>, të</w:t>
      </w:r>
      <w:r w:rsidRPr="00F3211A">
        <w:rPr>
          <w:rFonts w:ascii="CG Times" w:hAnsi="CG Times" w:cs="CG Times"/>
          <w:sz w:val="20"/>
          <w:szCs w:val="20"/>
          <w:lang w:val="it-IT"/>
        </w:rPr>
        <w:t xml:space="preserve"> përbërë prej materialesh që nuk digjen menjëherë, që do të transportojnë substanca dhe artikuj eksploziv</w:t>
      </w:r>
      <w:r w:rsidR="00C91AB3" w:rsidRPr="00F3211A">
        <w:rPr>
          <w:rFonts w:ascii="CG Times" w:hAnsi="CG Times" w:cs="CG Times"/>
          <w:sz w:val="20"/>
          <w:szCs w:val="20"/>
          <w:lang w:val="it-IT"/>
        </w:rPr>
        <w:t>ë</w:t>
      </w:r>
      <w:r w:rsidRPr="00F3211A">
        <w:rPr>
          <w:rFonts w:ascii="CG Times" w:hAnsi="CG Times" w:cs="CG Times"/>
          <w:sz w:val="20"/>
          <w:szCs w:val="20"/>
          <w:lang w:val="it-IT"/>
        </w:rPr>
        <w:t xml:space="preserve"> të klasës 1. </w:t>
      </w:r>
      <w:r w:rsidRPr="00F3211A">
        <w:rPr>
          <w:rFonts w:ascii="CG Times" w:hAnsi="CG Times" w:cs="CG Times"/>
          <w:sz w:val="20"/>
          <w:szCs w:val="20"/>
          <w:lang w:val="it-IT"/>
        </w:rPr>
        <w:tab/>
      </w:r>
      <w:r w:rsidRPr="00F3211A">
        <w:rPr>
          <w:rFonts w:ascii="CG Times" w:hAnsi="CG Times" w:cs="CG Times"/>
          <w:sz w:val="20"/>
          <w:szCs w:val="20"/>
        </w:rPr>
        <w:fldChar w:fldCharType="begin">
          <w:ffData>
            <w:name w:val="Check1"/>
            <w:enabled/>
            <w:calcOnExit w:val="0"/>
            <w:checkBox>
              <w:sizeAuto/>
              <w:default w:val="0"/>
            </w:checkBox>
          </w:ffData>
        </w:fldChar>
      </w:r>
      <w:r w:rsidRPr="00F3211A">
        <w:rPr>
          <w:rFonts w:ascii="CG Times" w:hAnsi="CG Times" w:cs="CG Times"/>
          <w:sz w:val="20"/>
          <w:szCs w:val="20"/>
          <w:lang w:val="it-IT"/>
        </w:rPr>
        <w:instrText xml:space="preserve"> FORMCHECKBOX </w:instrText>
      </w:r>
      <w:r w:rsidRPr="00F3211A">
        <w:rPr>
          <w:rFonts w:ascii="CG Times" w:hAnsi="CG Times" w:cs="CG Times"/>
          <w:sz w:val="20"/>
          <w:szCs w:val="20"/>
        </w:rPr>
      </w:r>
      <w:r w:rsidRPr="00F3211A">
        <w:rPr>
          <w:rFonts w:ascii="CG Times" w:hAnsi="CG Times" w:cs="CG Times"/>
          <w:sz w:val="20"/>
          <w:szCs w:val="20"/>
        </w:rPr>
        <w:fldChar w:fldCharType="end"/>
      </w:r>
    </w:p>
    <w:p w:rsidR="00AE5348" w:rsidRPr="00DB5578" w:rsidRDefault="00AE5348" w:rsidP="00DB5578">
      <w:pPr>
        <w:widowControl w:val="0"/>
        <w:jc w:val="both"/>
        <w:rPr>
          <w:rFonts w:ascii="CG Times" w:hAnsi="CG Times" w:cs="CG Times"/>
          <w:sz w:val="20"/>
          <w:szCs w:val="20"/>
          <w:lang w:val="it-IT"/>
        </w:rPr>
      </w:pPr>
      <w:r w:rsidRPr="00F3211A">
        <w:rPr>
          <w:rFonts w:ascii="CG Times" w:hAnsi="CG Times" w:cs="CG Times"/>
          <w:sz w:val="20"/>
          <w:szCs w:val="20"/>
          <w:lang w:val="it-IT"/>
        </w:rPr>
        <w:t>Për të gjitha mjetet me lëndë eksplozive të llojit EXII dhe EXII</w:t>
      </w:r>
      <w:r w:rsidR="00612E90">
        <w:rPr>
          <w:rFonts w:ascii="CG Times" w:hAnsi="CG Times" w:cs="CG Times"/>
          <w:sz w:val="20"/>
          <w:szCs w:val="20"/>
          <w:lang w:val="it-IT"/>
        </w:rPr>
        <w:t>I</w:t>
      </w:r>
      <w:r w:rsidRPr="00F3211A">
        <w:rPr>
          <w:rFonts w:ascii="CG Times" w:hAnsi="CG Times" w:cs="CG Times"/>
          <w:sz w:val="20"/>
          <w:szCs w:val="20"/>
          <w:lang w:val="it-IT"/>
        </w:rPr>
        <w:t xml:space="preserve">: A synoni të transportoni mallra të grupit J të përputhjes?                                   </w:t>
      </w:r>
      <w:r w:rsidR="001704E0">
        <w:rPr>
          <w:rFonts w:ascii="CG Times" w:hAnsi="CG Times" w:cs="CG Times"/>
          <w:sz w:val="20"/>
          <w:szCs w:val="20"/>
          <w:lang w:val="it-IT"/>
        </w:rPr>
        <w:tab/>
      </w:r>
      <w:r w:rsidR="001704E0">
        <w:rPr>
          <w:rFonts w:ascii="CG Times" w:hAnsi="CG Times" w:cs="CG Times"/>
          <w:sz w:val="20"/>
          <w:szCs w:val="20"/>
          <w:lang w:val="it-IT"/>
        </w:rPr>
        <w:tab/>
      </w:r>
      <w:r w:rsidR="001704E0">
        <w:rPr>
          <w:rFonts w:ascii="CG Times" w:hAnsi="CG Times" w:cs="CG Times"/>
          <w:sz w:val="20"/>
          <w:szCs w:val="20"/>
          <w:lang w:val="it-IT"/>
        </w:rPr>
        <w:tab/>
      </w:r>
      <w:r w:rsidRPr="00DB5578">
        <w:rPr>
          <w:rFonts w:ascii="CG Times" w:hAnsi="CG Times" w:cs="CG Times"/>
          <w:sz w:val="20"/>
          <w:szCs w:val="20"/>
          <w:lang w:val="it-IT"/>
        </w:rPr>
        <w:t>PO</w:t>
      </w:r>
      <w:r w:rsidRPr="00F3211A">
        <w:rPr>
          <w:rFonts w:ascii="CG Times" w:hAnsi="CG Times" w:cs="CG Times"/>
          <w:sz w:val="20"/>
          <w:szCs w:val="20"/>
        </w:rPr>
        <w:fldChar w:fldCharType="begin">
          <w:ffData>
            <w:name w:val="Check1"/>
            <w:enabled/>
            <w:calcOnExit w:val="0"/>
            <w:checkBox>
              <w:sizeAuto/>
              <w:default w:val="0"/>
            </w:checkBox>
          </w:ffData>
        </w:fldChar>
      </w:r>
      <w:r w:rsidRPr="00DB5578">
        <w:rPr>
          <w:rFonts w:ascii="CG Times" w:hAnsi="CG Times" w:cs="CG Times"/>
          <w:sz w:val="20"/>
          <w:szCs w:val="20"/>
          <w:lang w:val="it-IT"/>
        </w:rPr>
        <w:instrText xml:space="preserve"> FORMCHECKBOX </w:instrText>
      </w:r>
      <w:r w:rsidRPr="00F3211A">
        <w:rPr>
          <w:rFonts w:ascii="CG Times" w:hAnsi="CG Times" w:cs="CG Times"/>
          <w:sz w:val="20"/>
          <w:szCs w:val="20"/>
        </w:rPr>
      </w:r>
      <w:r w:rsidRPr="00F3211A">
        <w:rPr>
          <w:rFonts w:ascii="CG Times" w:hAnsi="CG Times" w:cs="CG Times"/>
          <w:sz w:val="20"/>
          <w:szCs w:val="20"/>
        </w:rPr>
        <w:fldChar w:fldCharType="end"/>
      </w:r>
      <w:r w:rsidRPr="00DB5578">
        <w:rPr>
          <w:rFonts w:ascii="CG Times" w:hAnsi="CG Times" w:cs="CG Times"/>
          <w:sz w:val="20"/>
          <w:szCs w:val="20"/>
          <w:lang w:val="it-IT"/>
        </w:rPr>
        <w:tab/>
      </w:r>
      <w:r w:rsidRPr="00DB5578">
        <w:rPr>
          <w:rFonts w:ascii="CG Times" w:hAnsi="CG Times" w:cs="CG Times"/>
          <w:sz w:val="20"/>
          <w:szCs w:val="20"/>
          <w:lang w:val="it-IT"/>
        </w:rPr>
        <w:tab/>
      </w:r>
      <w:r w:rsidRPr="00DB5578">
        <w:rPr>
          <w:rFonts w:ascii="CG Times" w:hAnsi="CG Times" w:cs="CG Times"/>
          <w:sz w:val="20"/>
          <w:szCs w:val="20"/>
          <w:lang w:val="it-IT"/>
        </w:rPr>
        <w:tab/>
      </w:r>
      <w:r w:rsidRPr="00DB5578">
        <w:rPr>
          <w:rFonts w:ascii="CG Times" w:hAnsi="CG Times" w:cs="CG Times"/>
          <w:sz w:val="20"/>
          <w:szCs w:val="20"/>
          <w:lang w:val="it-IT"/>
        </w:rPr>
        <w:tab/>
        <w:t>JO</w:t>
      </w:r>
      <w:r w:rsidRPr="00F3211A">
        <w:rPr>
          <w:rFonts w:ascii="CG Times" w:hAnsi="CG Times" w:cs="CG Times"/>
          <w:sz w:val="20"/>
          <w:szCs w:val="20"/>
        </w:rPr>
        <w:fldChar w:fldCharType="begin">
          <w:ffData>
            <w:name w:val="Check1"/>
            <w:enabled/>
            <w:calcOnExit w:val="0"/>
            <w:checkBox>
              <w:sizeAuto/>
              <w:default w:val="0"/>
            </w:checkBox>
          </w:ffData>
        </w:fldChar>
      </w:r>
      <w:r w:rsidRPr="00DB5578">
        <w:rPr>
          <w:rFonts w:ascii="CG Times" w:hAnsi="CG Times" w:cs="CG Times"/>
          <w:sz w:val="20"/>
          <w:szCs w:val="20"/>
          <w:lang w:val="it-IT"/>
        </w:rPr>
        <w:instrText xml:space="preserve"> FORMCHECKBOX </w:instrText>
      </w:r>
      <w:r w:rsidRPr="00F3211A">
        <w:rPr>
          <w:rFonts w:ascii="CG Times" w:hAnsi="CG Times" w:cs="CG Times"/>
          <w:sz w:val="20"/>
          <w:szCs w:val="20"/>
        </w:rPr>
      </w:r>
      <w:r w:rsidRPr="00F3211A">
        <w:rPr>
          <w:rFonts w:ascii="CG Times" w:hAnsi="CG Times" w:cs="CG Times"/>
          <w:sz w:val="20"/>
          <w:szCs w:val="20"/>
        </w:rPr>
        <w:fldChar w:fldCharType="end"/>
      </w:r>
    </w:p>
    <w:p w:rsidR="001704E0" w:rsidRPr="00DB5578" w:rsidRDefault="001704E0" w:rsidP="00DB5578">
      <w:pPr>
        <w:widowControl w:val="0"/>
        <w:jc w:val="both"/>
        <w:rPr>
          <w:rFonts w:ascii="CG Times" w:hAnsi="CG Times" w:cs="CG Times"/>
          <w:sz w:val="20"/>
          <w:szCs w:val="20"/>
          <w:lang w:val="it-IT"/>
        </w:rPr>
      </w:pPr>
    </w:p>
    <w:tbl>
      <w:tblPr>
        <w:tblW w:w="0" w:type="auto"/>
        <w:tblLook w:val="01E0" w:firstRow="1" w:lastRow="1" w:firstColumn="1" w:lastColumn="1" w:noHBand="0" w:noVBand="0"/>
      </w:tblPr>
      <w:tblGrid>
        <w:gridCol w:w="1067"/>
        <w:gridCol w:w="8220"/>
      </w:tblGrid>
      <w:tr w:rsidR="00AE5348" w:rsidRPr="00F3211A">
        <w:tc>
          <w:tcPr>
            <w:tcW w:w="1068" w:type="dxa"/>
          </w:tcPr>
          <w:p w:rsidR="00AE5348" w:rsidRPr="00F3211A" w:rsidRDefault="00AE5348" w:rsidP="00DB5578">
            <w:pPr>
              <w:widowControl w:val="0"/>
              <w:jc w:val="both"/>
              <w:rPr>
                <w:rFonts w:ascii="CG Times" w:hAnsi="CG Times" w:cs="CG Times"/>
                <w:sz w:val="20"/>
                <w:szCs w:val="20"/>
              </w:rPr>
            </w:pPr>
            <w:smartTag w:uri="urn:schemas-microsoft-com:office:smarttags" w:element="place">
              <w:smartTag w:uri="urn:schemas-microsoft-com:office:smarttags" w:element="City">
                <w:r w:rsidRPr="00F3211A">
                  <w:rPr>
                    <w:rFonts w:ascii="CG Times" w:hAnsi="CG Times" w:cs="CG Times"/>
                    <w:sz w:val="20"/>
                    <w:szCs w:val="20"/>
                  </w:rPr>
                  <w:t>Tipi</w:t>
                </w:r>
              </w:smartTag>
              <w:r w:rsidRPr="00F3211A">
                <w:rPr>
                  <w:rFonts w:ascii="CG Times" w:hAnsi="CG Times" w:cs="CG Times"/>
                  <w:sz w:val="20"/>
                  <w:szCs w:val="20"/>
                </w:rPr>
                <w:t xml:space="preserve"> </w:t>
              </w:r>
              <w:smartTag w:uri="urn:schemas-microsoft-com:office:smarttags" w:element="State">
                <w:r w:rsidRPr="00F3211A">
                  <w:rPr>
                    <w:rFonts w:ascii="CG Times" w:hAnsi="CG Times" w:cs="CG Times"/>
                    <w:sz w:val="20"/>
                    <w:szCs w:val="20"/>
                  </w:rPr>
                  <w:t>FL</w:t>
                </w:r>
              </w:smartTag>
            </w:smartTag>
          </w:p>
        </w:tc>
        <w:tc>
          <w:tcPr>
            <w:tcW w:w="8233" w:type="dxa"/>
          </w:tcPr>
          <w:p w:rsidR="00AE5348" w:rsidRPr="00F3211A" w:rsidRDefault="00AE5348" w:rsidP="00DB5578">
            <w:pPr>
              <w:widowControl w:val="0"/>
              <w:jc w:val="both"/>
              <w:rPr>
                <w:rFonts w:ascii="CG Times" w:hAnsi="CG Times" w:cs="CG Times"/>
                <w:sz w:val="20"/>
                <w:szCs w:val="20"/>
              </w:rPr>
            </w:pPr>
            <w:r w:rsidRPr="00F3211A">
              <w:rPr>
                <w:rFonts w:ascii="CG Times" w:hAnsi="CG Times" w:cs="CG Times"/>
                <w:sz w:val="20"/>
                <w:szCs w:val="20"/>
              </w:rPr>
              <w:t>Për mjetet që do të transportojnë lëngje me pikë ndezjeje jo më shumë se 61</w:t>
            </w:r>
            <w:r w:rsidRPr="00F3211A">
              <w:rPr>
                <w:rFonts w:ascii="CG Times" w:hAnsi="CG Times" w:cs="CG Times"/>
                <w:sz w:val="20"/>
                <w:szCs w:val="20"/>
                <w:vertAlign w:val="superscript"/>
              </w:rPr>
              <w:t>o</w:t>
            </w:r>
            <w:r w:rsidRPr="00F3211A">
              <w:rPr>
                <w:rFonts w:ascii="CG Times" w:hAnsi="CG Times" w:cs="CG Times"/>
                <w:sz w:val="20"/>
                <w:szCs w:val="20"/>
              </w:rPr>
              <w:t>C* ose gazet e djegshme me cisterna-kontejner</w:t>
            </w:r>
            <w:r w:rsidR="00BA2C67" w:rsidRPr="00F3211A">
              <w:rPr>
                <w:rFonts w:ascii="CG Times" w:hAnsi="CG Times" w:cs="CG Times"/>
                <w:sz w:val="20"/>
                <w:szCs w:val="20"/>
              </w:rPr>
              <w:t>ë</w:t>
            </w:r>
            <w:r w:rsidRPr="00F3211A">
              <w:rPr>
                <w:rFonts w:ascii="CG Times" w:hAnsi="CG Times" w:cs="CG Times"/>
                <w:sz w:val="20"/>
                <w:szCs w:val="20"/>
              </w:rPr>
              <w:t xml:space="preserve">, cisterna të transferueshme ose MEGC me kapacitet më shume se 3000 litra, cisternat fikse ose cisternat e çmontueshme me kapacitet më shumë se 1000 litra dhe për automjetet me bateri me kapacitet më shumë se 1000 litra që do të përdoren për transportin e gazeve të djegshme. </w:t>
            </w:r>
            <w:r w:rsidRPr="00F3211A">
              <w:rPr>
                <w:rFonts w:ascii="CG Times" w:hAnsi="CG Times" w:cs="CG Times"/>
                <w:sz w:val="20"/>
                <w:szCs w:val="20"/>
              </w:rPr>
              <w:tab/>
              <w:t xml:space="preserve">                              </w:t>
            </w:r>
            <w:r w:rsidRPr="00F3211A">
              <w:rPr>
                <w:rFonts w:ascii="CG Times" w:hAnsi="CG Times" w:cs="CG Times"/>
                <w:sz w:val="20"/>
                <w:szCs w:val="20"/>
              </w:rPr>
              <w:fldChar w:fldCharType="begin">
                <w:ffData>
                  <w:name w:val="Check1"/>
                  <w:enabled/>
                  <w:calcOnExit w:val="0"/>
                  <w:checkBox>
                    <w:sizeAuto/>
                    <w:default w:val="0"/>
                  </w:checkBox>
                </w:ffData>
              </w:fldChar>
            </w:r>
            <w:r w:rsidRPr="00F3211A">
              <w:rPr>
                <w:rFonts w:ascii="CG Times" w:hAnsi="CG Times" w:cs="CG Times"/>
                <w:sz w:val="20"/>
                <w:szCs w:val="20"/>
              </w:rPr>
              <w:instrText xml:space="preserve"> FORMCHECKBOX </w:instrText>
            </w:r>
            <w:r w:rsidRPr="00F3211A">
              <w:rPr>
                <w:rFonts w:ascii="CG Times" w:hAnsi="CG Times" w:cs="CG Times"/>
                <w:sz w:val="20"/>
                <w:szCs w:val="20"/>
              </w:rPr>
            </w:r>
            <w:r w:rsidRPr="00F3211A">
              <w:rPr>
                <w:rFonts w:ascii="CG Times" w:hAnsi="CG Times" w:cs="CG Times"/>
                <w:sz w:val="20"/>
                <w:szCs w:val="20"/>
              </w:rPr>
              <w:fldChar w:fldCharType="end"/>
            </w:r>
          </w:p>
          <w:p w:rsidR="00AE5348" w:rsidRPr="00F3211A" w:rsidRDefault="00AE5348" w:rsidP="00DB5578">
            <w:pPr>
              <w:widowControl w:val="0"/>
              <w:jc w:val="both"/>
              <w:rPr>
                <w:rFonts w:ascii="CG Times" w:hAnsi="CG Times" w:cs="CG Times"/>
                <w:sz w:val="20"/>
                <w:szCs w:val="20"/>
              </w:rPr>
            </w:pPr>
            <w:r w:rsidRPr="00F3211A">
              <w:rPr>
                <w:rFonts w:ascii="CG Times" w:hAnsi="CG Times" w:cs="CG Times"/>
                <w:sz w:val="20"/>
                <w:szCs w:val="20"/>
              </w:rPr>
              <w:t>*Duke përjashtuar lëndën e djegshme diezel në përputhje me standardin EN590: 1993, gazoilin dhe vajin ngrohës (të lehtë)</w:t>
            </w:r>
            <w:r w:rsidR="00BA2C67" w:rsidRPr="00F3211A">
              <w:rPr>
                <w:rFonts w:ascii="CG Times" w:hAnsi="CG Times" w:cs="CG Times"/>
                <w:sz w:val="20"/>
                <w:szCs w:val="20"/>
              </w:rPr>
              <w:t>,</w:t>
            </w:r>
            <w:r w:rsidRPr="00F3211A">
              <w:rPr>
                <w:rFonts w:ascii="CG Times" w:hAnsi="CG Times" w:cs="CG Times"/>
                <w:sz w:val="20"/>
                <w:szCs w:val="20"/>
              </w:rPr>
              <w:t xml:space="preserve"> sipas UN1202 me pikë ndezjeje sipas përcak</w:t>
            </w:r>
            <w:r w:rsidR="00BA2C67" w:rsidRPr="00F3211A">
              <w:rPr>
                <w:rFonts w:ascii="CG Times" w:hAnsi="CG Times" w:cs="CG Times"/>
                <w:sz w:val="20"/>
                <w:szCs w:val="20"/>
              </w:rPr>
              <w:t>timin në standardin EN590: 1993</w:t>
            </w:r>
            <w:r w:rsidRPr="00F3211A">
              <w:rPr>
                <w:rFonts w:ascii="CG Times" w:hAnsi="CG Times" w:cs="CG Times"/>
                <w:sz w:val="20"/>
                <w:szCs w:val="20"/>
              </w:rPr>
              <w:t>.</w:t>
            </w:r>
            <w:r w:rsidRPr="00F3211A">
              <w:rPr>
                <w:rFonts w:ascii="CG Times" w:hAnsi="CG Times" w:cs="CG Times"/>
                <w:sz w:val="20"/>
                <w:szCs w:val="20"/>
              </w:rPr>
              <w:tab/>
            </w:r>
            <w:r w:rsidRPr="00F3211A">
              <w:rPr>
                <w:rFonts w:ascii="CG Times" w:hAnsi="CG Times" w:cs="CG Times"/>
                <w:sz w:val="20"/>
                <w:szCs w:val="20"/>
              </w:rPr>
              <w:tab/>
            </w:r>
            <w:r w:rsidRPr="00F3211A">
              <w:rPr>
                <w:rFonts w:ascii="CG Times" w:hAnsi="CG Times" w:cs="CG Times"/>
                <w:sz w:val="20"/>
                <w:szCs w:val="20"/>
              </w:rPr>
              <w:tab/>
            </w:r>
          </w:p>
        </w:tc>
      </w:tr>
      <w:tr w:rsidR="00AE5348" w:rsidRPr="00F3211A">
        <w:tc>
          <w:tcPr>
            <w:tcW w:w="1068" w:type="dxa"/>
          </w:tcPr>
          <w:p w:rsidR="00AE5348" w:rsidRPr="00F3211A" w:rsidRDefault="00AE5348" w:rsidP="00DB5578">
            <w:pPr>
              <w:widowControl w:val="0"/>
              <w:jc w:val="both"/>
              <w:rPr>
                <w:rFonts w:ascii="CG Times" w:hAnsi="CG Times" w:cs="CG Times"/>
                <w:sz w:val="20"/>
                <w:szCs w:val="20"/>
              </w:rPr>
            </w:pPr>
            <w:r w:rsidRPr="00F3211A">
              <w:rPr>
                <w:rFonts w:ascii="CG Times" w:hAnsi="CG Times" w:cs="CG Times"/>
                <w:sz w:val="20"/>
                <w:szCs w:val="20"/>
              </w:rPr>
              <w:t>Tipi OX</w:t>
            </w:r>
          </w:p>
        </w:tc>
        <w:tc>
          <w:tcPr>
            <w:tcW w:w="8233" w:type="dxa"/>
          </w:tcPr>
          <w:p w:rsidR="00AE5348" w:rsidRPr="00F3211A" w:rsidRDefault="00AE5348" w:rsidP="00DB5578">
            <w:pPr>
              <w:widowControl w:val="0"/>
              <w:jc w:val="both"/>
              <w:rPr>
                <w:rFonts w:ascii="CG Times" w:hAnsi="CG Times" w:cs="CG Times"/>
                <w:sz w:val="20"/>
                <w:szCs w:val="20"/>
              </w:rPr>
            </w:pPr>
            <w:r w:rsidRPr="00F3211A">
              <w:rPr>
                <w:rFonts w:ascii="CG Times" w:hAnsi="CG Times" w:cs="CG Times"/>
                <w:sz w:val="20"/>
                <w:szCs w:val="20"/>
              </w:rPr>
              <w:t>Për mjetet që do të transportojnë peroksid hidrogjeni, të stabilizuar ose peroksid hidrogjeni, tretësirë ujore e stabilizuar me më shumë se 60% hidrogjen peroksidi (kla</w:t>
            </w:r>
            <w:r w:rsidR="00BA2C67" w:rsidRPr="00F3211A">
              <w:rPr>
                <w:rFonts w:ascii="CG Times" w:hAnsi="CG Times" w:cs="CG Times"/>
                <w:sz w:val="20"/>
                <w:szCs w:val="20"/>
              </w:rPr>
              <w:t>sa 5.1 UN nr. 2015) me cisterna–</w:t>
            </w:r>
            <w:r w:rsidRPr="00F3211A">
              <w:rPr>
                <w:rFonts w:ascii="CG Times" w:hAnsi="CG Times" w:cs="CG Times"/>
                <w:sz w:val="20"/>
                <w:szCs w:val="20"/>
              </w:rPr>
              <w:t xml:space="preserve">kontejnerë ose cisterna të transferueshme me kapacitet më shumë se 3000 litra, ose cisterna fikse apo cisterna të çmontueshme me kapacitet më shumë se 1000 litra. </w:t>
            </w:r>
            <w:r w:rsidRPr="00F3211A">
              <w:rPr>
                <w:rFonts w:ascii="CG Times" w:hAnsi="CG Times" w:cs="CG Times"/>
                <w:sz w:val="20"/>
                <w:szCs w:val="20"/>
              </w:rPr>
              <w:tab/>
            </w:r>
            <w:r w:rsidRPr="00F3211A">
              <w:rPr>
                <w:rFonts w:ascii="CG Times" w:hAnsi="CG Times" w:cs="CG Times"/>
                <w:sz w:val="20"/>
                <w:szCs w:val="20"/>
              </w:rPr>
              <w:fldChar w:fldCharType="begin">
                <w:ffData>
                  <w:name w:val="Check1"/>
                  <w:enabled/>
                  <w:calcOnExit w:val="0"/>
                  <w:checkBox>
                    <w:sizeAuto/>
                    <w:default w:val="0"/>
                  </w:checkBox>
                </w:ffData>
              </w:fldChar>
            </w:r>
            <w:r w:rsidRPr="00F3211A">
              <w:rPr>
                <w:rFonts w:ascii="CG Times" w:hAnsi="CG Times" w:cs="CG Times"/>
                <w:sz w:val="20"/>
                <w:szCs w:val="20"/>
              </w:rPr>
              <w:instrText xml:space="preserve"> FORMCHECKBOX </w:instrText>
            </w:r>
            <w:r w:rsidRPr="00F3211A">
              <w:rPr>
                <w:rFonts w:ascii="CG Times" w:hAnsi="CG Times" w:cs="CG Times"/>
                <w:sz w:val="20"/>
                <w:szCs w:val="20"/>
              </w:rPr>
            </w:r>
            <w:r w:rsidRPr="00F3211A">
              <w:rPr>
                <w:rFonts w:ascii="CG Times" w:hAnsi="CG Times" w:cs="CG Times"/>
                <w:sz w:val="20"/>
                <w:szCs w:val="20"/>
              </w:rPr>
              <w:fldChar w:fldCharType="end"/>
            </w:r>
          </w:p>
        </w:tc>
      </w:tr>
      <w:tr w:rsidR="00AE5348" w:rsidRPr="00F3211A">
        <w:tc>
          <w:tcPr>
            <w:tcW w:w="1068" w:type="dxa"/>
          </w:tcPr>
          <w:p w:rsidR="00AE5348" w:rsidRPr="00F3211A" w:rsidRDefault="00AE5348" w:rsidP="00DB5578">
            <w:pPr>
              <w:widowControl w:val="0"/>
              <w:jc w:val="both"/>
              <w:rPr>
                <w:rFonts w:ascii="CG Times" w:hAnsi="CG Times" w:cs="CG Times"/>
                <w:sz w:val="20"/>
                <w:szCs w:val="20"/>
              </w:rPr>
            </w:pPr>
            <w:r w:rsidRPr="00F3211A">
              <w:rPr>
                <w:rFonts w:ascii="CG Times" w:hAnsi="CG Times" w:cs="CG Times"/>
                <w:sz w:val="20"/>
                <w:szCs w:val="20"/>
              </w:rPr>
              <w:t>Tipi  AT</w:t>
            </w:r>
          </w:p>
        </w:tc>
        <w:tc>
          <w:tcPr>
            <w:tcW w:w="8233" w:type="dxa"/>
          </w:tcPr>
          <w:p w:rsidR="00AE5348" w:rsidRPr="00F3211A" w:rsidRDefault="00AE5348" w:rsidP="00DB5578">
            <w:pPr>
              <w:widowControl w:val="0"/>
              <w:jc w:val="both"/>
              <w:rPr>
                <w:rFonts w:ascii="CG Times" w:hAnsi="CG Times" w:cs="CG Times"/>
                <w:sz w:val="20"/>
                <w:szCs w:val="20"/>
              </w:rPr>
            </w:pPr>
            <w:r w:rsidRPr="00F3211A">
              <w:rPr>
                <w:rFonts w:ascii="CG Times" w:hAnsi="CG Times" w:cs="CG Times"/>
                <w:sz w:val="20"/>
                <w:szCs w:val="20"/>
              </w:rPr>
              <w:t>Për mjetet</w:t>
            </w:r>
            <w:r w:rsidR="00BA2C67" w:rsidRPr="00F3211A">
              <w:rPr>
                <w:rFonts w:ascii="CG Times" w:hAnsi="CG Times" w:cs="CG Times"/>
                <w:sz w:val="20"/>
                <w:szCs w:val="20"/>
              </w:rPr>
              <w:t>,</w:t>
            </w:r>
            <w:r w:rsidRPr="00F3211A">
              <w:rPr>
                <w:rFonts w:ascii="CG Times" w:hAnsi="CG Times" w:cs="CG Times"/>
                <w:sz w:val="20"/>
                <w:szCs w:val="20"/>
              </w:rPr>
              <w:t xml:space="preserve"> përveç atyre të llojeve FL ose OX, që do të transportojnë mallra të rrezikshme me cisterna</w:t>
            </w:r>
            <w:r w:rsidR="00BA2C67" w:rsidRPr="00F3211A">
              <w:rPr>
                <w:rFonts w:ascii="CG Times" w:hAnsi="CG Times" w:cs="CG Times"/>
                <w:sz w:val="20"/>
                <w:szCs w:val="20"/>
              </w:rPr>
              <w:t>-</w:t>
            </w:r>
            <w:r w:rsidRPr="00F3211A">
              <w:rPr>
                <w:rFonts w:ascii="CG Times" w:hAnsi="CG Times" w:cs="CG Times"/>
                <w:sz w:val="20"/>
                <w:szCs w:val="20"/>
              </w:rPr>
              <w:t>kontejnerë, cisterna të lëvizshme ose MEGC me kapacitet më shumë se 3000 litra, cisterna fikse apo cisterna të çmontueshme me kapacitet më shu</w:t>
            </w:r>
            <w:r w:rsidR="00BA2C67" w:rsidRPr="00F3211A">
              <w:rPr>
                <w:rFonts w:ascii="CG Times" w:hAnsi="CG Times" w:cs="CG Times"/>
                <w:sz w:val="20"/>
                <w:szCs w:val="20"/>
              </w:rPr>
              <w:t>më se 1000 litra dhe për mjetet-</w:t>
            </w:r>
            <w:r w:rsidRPr="00F3211A">
              <w:rPr>
                <w:rFonts w:ascii="CG Times" w:hAnsi="CG Times" w:cs="CG Times"/>
                <w:sz w:val="20"/>
                <w:szCs w:val="20"/>
              </w:rPr>
              <w:t>bateri me kapacitet më shumë se 1000 litra</w:t>
            </w:r>
            <w:r w:rsidR="00BA2C67" w:rsidRPr="00F3211A">
              <w:rPr>
                <w:rFonts w:ascii="CG Times" w:hAnsi="CG Times" w:cs="CG Times"/>
                <w:sz w:val="20"/>
                <w:szCs w:val="20"/>
              </w:rPr>
              <w:t>,</w:t>
            </w:r>
            <w:r w:rsidRPr="00F3211A">
              <w:rPr>
                <w:rFonts w:ascii="CG Times" w:hAnsi="CG Times" w:cs="CG Times"/>
                <w:sz w:val="20"/>
                <w:szCs w:val="20"/>
              </w:rPr>
              <w:t xml:space="preserve"> përveç atyre të tipit FL.</w:t>
            </w:r>
            <w:r w:rsidRPr="00F3211A">
              <w:rPr>
                <w:rFonts w:ascii="CG Times" w:hAnsi="CG Times" w:cs="CG Times"/>
                <w:sz w:val="20"/>
                <w:szCs w:val="20"/>
              </w:rPr>
              <w:tab/>
            </w:r>
            <w:r w:rsidRPr="00F3211A">
              <w:rPr>
                <w:rFonts w:ascii="CG Times" w:hAnsi="CG Times" w:cs="CG Times"/>
                <w:sz w:val="20"/>
                <w:szCs w:val="20"/>
              </w:rPr>
              <w:fldChar w:fldCharType="begin">
                <w:ffData>
                  <w:name w:val="Check1"/>
                  <w:enabled/>
                  <w:calcOnExit w:val="0"/>
                  <w:checkBox>
                    <w:sizeAuto/>
                    <w:default w:val="0"/>
                  </w:checkBox>
                </w:ffData>
              </w:fldChar>
            </w:r>
            <w:r w:rsidRPr="00F3211A">
              <w:rPr>
                <w:rFonts w:ascii="CG Times" w:hAnsi="CG Times" w:cs="CG Times"/>
                <w:sz w:val="20"/>
                <w:szCs w:val="20"/>
              </w:rPr>
              <w:instrText xml:space="preserve"> FORMCHECKBOX </w:instrText>
            </w:r>
            <w:r w:rsidRPr="00F3211A">
              <w:rPr>
                <w:rFonts w:ascii="CG Times" w:hAnsi="CG Times" w:cs="CG Times"/>
                <w:sz w:val="20"/>
                <w:szCs w:val="20"/>
              </w:rPr>
            </w:r>
            <w:r w:rsidRPr="00F3211A">
              <w:rPr>
                <w:rFonts w:ascii="CG Times" w:hAnsi="CG Times" w:cs="CG Times"/>
                <w:sz w:val="20"/>
                <w:szCs w:val="20"/>
              </w:rPr>
              <w:fldChar w:fldCharType="end"/>
            </w:r>
          </w:p>
        </w:tc>
      </w:tr>
    </w:tbl>
    <w:p w:rsidR="00AE5348" w:rsidRPr="00F3211A" w:rsidRDefault="00AE5348" w:rsidP="00DB5578">
      <w:pPr>
        <w:widowControl w:val="0"/>
        <w:jc w:val="both"/>
        <w:rPr>
          <w:rFonts w:ascii="CG Times" w:hAnsi="CG Times" w:cs="CG Times"/>
          <w:sz w:val="20"/>
          <w:szCs w:val="20"/>
        </w:rPr>
      </w:pPr>
    </w:p>
    <w:p w:rsidR="00AE5348" w:rsidRPr="00F3211A" w:rsidRDefault="00AE5348" w:rsidP="00DB5578">
      <w:pPr>
        <w:widowControl w:val="0"/>
        <w:jc w:val="both"/>
        <w:rPr>
          <w:rFonts w:ascii="CG Times" w:hAnsi="CG Times" w:cs="CG Times"/>
          <w:sz w:val="20"/>
          <w:szCs w:val="20"/>
        </w:rPr>
      </w:pPr>
      <w:r w:rsidRPr="00F3211A">
        <w:rPr>
          <w:rFonts w:ascii="CG Times" w:hAnsi="CG Times" w:cs="CG Times"/>
          <w:sz w:val="20"/>
          <w:szCs w:val="20"/>
        </w:rPr>
        <w:t>Për</w:t>
      </w:r>
      <w:r w:rsidR="00BA2C67" w:rsidRPr="00F3211A">
        <w:rPr>
          <w:rFonts w:ascii="CG Times" w:hAnsi="CG Times" w:cs="CG Times"/>
          <w:sz w:val="20"/>
          <w:szCs w:val="20"/>
        </w:rPr>
        <w:t xml:space="preserve"> të gjitha cisternat dhe mjetet-</w:t>
      </w:r>
      <w:r w:rsidRPr="00F3211A">
        <w:rPr>
          <w:rFonts w:ascii="CG Times" w:hAnsi="CG Times" w:cs="CG Times"/>
          <w:sz w:val="20"/>
          <w:szCs w:val="20"/>
        </w:rPr>
        <w:t xml:space="preserve">bateri:  A synoni të transportoni: </w:t>
      </w:r>
    </w:p>
    <w:p w:rsidR="00AE5348" w:rsidRPr="00F3211A" w:rsidRDefault="00AE5348" w:rsidP="00DB5578">
      <w:pPr>
        <w:widowControl w:val="0"/>
        <w:jc w:val="both"/>
        <w:rPr>
          <w:rFonts w:ascii="CG Times" w:hAnsi="CG Times" w:cs="CG Times"/>
          <w:sz w:val="20"/>
          <w:szCs w:val="20"/>
        </w:rPr>
      </w:pPr>
      <w:r w:rsidRPr="00F3211A">
        <w:rPr>
          <w:rFonts w:ascii="CG Times" w:hAnsi="CG Times" w:cs="CG Times"/>
          <w:sz w:val="20"/>
          <w:szCs w:val="20"/>
        </w:rPr>
        <w:t>a) hidrogjen?</w:t>
      </w:r>
      <w:r w:rsidRPr="00F3211A">
        <w:rPr>
          <w:rFonts w:ascii="CG Times" w:hAnsi="CG Times" w:cs="CG Times"/>
          <w:sz w:val="20"/>
          <w:szCs w:val="20"/>
        </w:rPr>
        <w:tab/>
      </w:r>
      <w:r w:rsidRPr="00F3211A">
        <w:rPr>
          <w:rFonts w:ascii="CG Times" w:hAnsi="CG Times" w:cs="CG Times"/>
          <w:sz w:val="20"/>
          <w:szCs w:val="20"/>
        </w:rPr>
        <w:tab/>
      </w:r>
      <w:r w:rsidRPr="00F3211A">
        <w:rPr>
          <w:rFonts w:ascii="CG Times" w:hAnsi="CG Times" w:cs="CG Times"/>
          <w:sz w:val="20"/>
          <w:szCs w:val="20"/>
        </w:rPr>
        <w:tab/>
      </w:r>
      <w:r w:rsidRPr="00F3211A">
        <w:rPr>
          <w:rFonts w:ascii="CG Times" w:hAnsi="CG Times" w:cs="CG Times"/>
          <w:sz w:val="20"/>
          <w:szCs w:val="20"/>
        </w:rPr>
        <w:tab/>
      </w:r>
      <w:r w:rsidRPr="00F3211A">
        <w:rPr>
          <w:rFonts w:ascii="CG Times" w:hAnsi="CG Times" w:cs="CG Times"/>
          <w:sz w:val="20"/>
          <w:szCs w:val="20"/>
        </w:rPr>
        <w:tab/>
      </w:r>
      <w:r w:rsidRPr="00F3211A">
        <w:rPr>
          <w:rFonts w:ascii="CG Times" w:hAnsi="CG Times" w:cs="CG Times"/>
          <w:sz w:val="20"/>
          <w:szCs w:val="20"/>
        </w:rPr>
        <w:tab/>
      </w:r>
      <w:r w:rsidRPr="00F3211A">
        <w:rPr>
          <w:rFonts w:ascii="CG Times" w:hAnsi="CG Times" w:cs="CG Times"/>
          <w:sz w:val="20"/>
          <w:szCs w:val="20"/>
        </w:rPr>
        <w:tab/>
      </w:r>
      <w:smartTag w:uri="urn:schemas-microsoft-com:office:smarttags" w:element="place">
        <w:r w:rsidRPr="00F3211A">
          <w:rPr>
            <w:rFonts w:ascii="CG Times" w:hAnsi="CG Times" w:cs="CG Times"/>
            <w:sz w:val="20"/>
            <w:szCs w:val="20"/>
          </w:rPr>
          <w:t>PO</w:t>
        </w:r>
      </w:smartTag>
      <w:r w:rsidRPr="00F3211A">
        <w:rPr>
          <w:rFonts w:ascii="CG Times" w:hAnsi="CG Times" w:cs="CG Times"/>
          <w:sz w:val="20"/>
          <w:szCs w:val="20"/>
        </w:rPr>
        <w:t xml:space="preserve"> </w:t>
      </w:r>
      <w:r w:rsidRPr="00F3211A">
        <w:rPr>
          <w:rFonts w:ascii="CG Times" w:hAnsi="CG Times" w:cs="CG Times"/>
          <w:sz w:val="20"/>
          <w:szCs w:val="20"/>
        </w:rPr>
        <w:fldChar w:fldCharType="begin">
          <w:ffData>
            <w:name w:val="Check1"/>
            <w:enabled/>
            <w:calcOnExit w:val="0"/>
            <w:checkBox>
              <w:sizeAuto/>
              <w:default w:val="0"/>
            </w:checkBox>
          </w:ffData>
        </w:fldChar>
      </w:r>
      <w:r w:rsidRPr="00F3211A">
        <w:rPr>
          <w:rFonts w:ascii="CG Times" w:hAnsi="CG Times" w:cs="CG Times"/>
          <w:sz w:val="20"/>
          <w:szCs w:val="20"/>
        </w:rPr>
        <w:instrText xml:space="preserve"> FORMCHECKBOX </w:instrText>
      </w:r>
      <w:r w:rsidRPr="00F3211A">
        <w:rPr>
          <w:rFonts w:ascii="CG Times" w:hAnsi="CG Times" w:cs="CG Times"/>
          <w:sz w:val="20"/>
          <w:szCs w:val="20"/>
        </w:rPr>
      </w:r>
      <w:r w:rsidRPr="00F3211A">
        <w:rPr>
          <w:rFonts w:ascii="CG Times" w:hAnsi="CG Times" w:cs="CG Times"/>
          <w:sz w:val="20"/>
          <w:szCs w:val="20"/>
        </w:rPr>
        <w:fldChar w:fldCharType="end"/>
      </w:r>
      <w:r w:rsidRPr="00F3211A">
        <w:rPr>
          <w:rFonts w:ascii="CG Times" w:hAnsi="CG Times" w:cs="CG Times"/>
          <w:sz w:val="20"/>
          <w:szCs w:val="20"/>
        </w:rPr>
        <w:tab/>
        <w:t xml:space="preserve"> </w:t>
      </w:r>
      <w:r w:rsidRPr="00F3211A">
        <w:rPr>
          <w:rFonts w:ascii="CG Times" w:hAnsi="CG Times" w:cs="CG Times"/>
          <w:sz w:val="20"/>
          <w:szCs w:val="20"/>
        </w:rPr>
        <w:tab/>
        <w:t xml:space="preserve">           JO </w:t>
      </w:r>
      <w:r w:rsidRPr="00F3211A">
        <w:rPr>
          <w:rFonts w:ascii="CG Times" w:hAnsi="CG Times" w:cs="CG Times"/>
          <w:sz w:val="20"/>
          <w:szCs w:val="20"/>
        </w:rPr>
        <w:fldChar w:fldCharType="begin">
          <w:ffData>
            <w:name w:val="Check1"/>
            <w:enabled/>
            <w:calcOnExit w:val="0"/>
            <w:checkBox>
              <w:sizeAuto/>
              <w:default w:val="0"/>
            </w:checkBox>
          </w:ffData>
        </w:fldChar>
      </w:r>
      <w:r w:rsidRPr="00F3211A">
        <w:rPr>
          <w:rFonts w:ascii="CG Times" w:hAnsi="CG Times" w:cs="CG Times"/>
          <w:sz w:val="20"/>
          <w:szCs w:val="20"/>
        </w:rPr>
        <w:instrText xml:space="preserve"> FORMCHECKBOX </w:instrText>
      </w:r>
      <w:r w:rsidRPr="00F3211A">
        <w:rPr>
          <w:rFonts w:ascii="CG Times" w:hAnsi="CG Times" w:cs="CG Times"/>
          <w:sz w:val="20"/>
          <w:szCs w:val="20"/>
        </w:rPr>
      </w:r>
      <w:r w:rsidRPr="00F3211A">
        <w:rPr>
          <w:rFonts w:ascii="CG Times" w:hAnsi="CG Times" w:cs="CG Times"/>
          <w:sz w:val="20"/>
          <w:szCs w:val="20"/>
        </w:rPr>
        <w:fldChar w:fldCharType="end"/>
      </w:r>
    </w:p>
    <w:p w:rsidR="00AE5348" w:rsidRPr="00F3211A" w:rsidRDefault="00AE5348" w:rsidP="00DB5578">
      <w:pPr>
        <w:widowControl w:val="0"/>
        <w:jc w:val="both"/>
        <w:rPr>
          <w:rFonts w:ascii="CG Times" w:hAnsi="CG Times" w:cs="CG Times"/>
          <w:sz w:val="20"/>
          <w:szCs w:val="20"/>
          <w:lang w:val="it-IT"/>
        </w:rPr>
      </w:pPr>
      <w:r w:rsidRPr="00F3211A">
        <w:rPr>
          <w:rFonts w:ascii="CG Times" w:hAnsi="CG Times" w:cs="CG Times"/>
          <w:sz w:val="20"/>
          <w:szCs w:val="20"/>
        </w:rPr>
        <w:t>b) disulfit karboni?</w:t>
      </w:r>
      <w:r w:rsidRPr="00F3211A">
        <w:rPr>
          <w:rFonts w:ascii="CG Times" w:hAnsi="CG Times" w:cs="CG Times"/>
          <w:sz w:val="20"/>
          <w:szCs w:val="20"/>
        </w:rPr>
        <w:tab/>
      </w:r>
      <w:r w:rsidRPr="00F3211A">
        <w:rPr>
          <w:rFonts w:ascii="CG Times" w:hAnsi="CG Times" w:cs="CG Times"/>
          <w:sz w:val="20"/>
          <w:szCs w:val="20"/>
        </w:rPr>
        <w:tab/>
      </w:r>
      <w:r w:rsidRPr="00F3211A">
        <w:rPr>
          <w:rFonts w:ascii="CG Times" w:hAnsi="CG Times" w:cs="CG Times"/>
          <w:sz w:val="20"/>
          <w:szCs w:val="20"/>
        </w:rPr>
        <w:tab/>
      </w:r>
      <w:r w:rsidRPr="00F3211A">
        <w:rPr>
          <w:rFonts w:ascii="CG Times" w:hAnsi="CG Times" w:cs="CG Times"/>
          <w:sz w:val="20"/>
          <w:szCs w:val="20"/>
        </w:rPr>
        <w:tab/>
      </w:r>
      <w:r w:rsidRPr="00F3211A">
        <w:rPr>
          <w:rFonts w:ascii="CG Times" w:hAnsi="CG Times" w:cs="CG Times"/>
          <w:sz w:val="20"/>
          <w:szCs w:val="20"/>
        </w:rPr>
        <w:tab/>
      </w:r>
      <w:r w:rsidRPr="00F3211A">
        <w:rPr>
          <w:rFonts w:ascii="CG Times" w:hAnsi="CG Times" w:cs="CG Times"/>
          <w:sz w:val="20"/>
          <w:szCs w:val="20"/>
        </w:rPr>
        <w:tab/>
      </w:r>
      <w:r w:rsidRPr="00F3211A">
        <w:rPr>
          <w:rFonts w:ascii="CG Times" w:hAnsi="CG Times" w:cs="CG Times"/>
          <w:sz w:val="20"/>
          <w:szCs w:val="20"/>
          <w:lang w:val="it-IT"/>
        </w:rPr>
        <w:t xml:space="preserve">PO </w:t>
      </w:r>
      <w:r w:rsidRPr="00F3211A">
        <w:rPr>
          <w:rFonts w:ascii="CG Times" w:hAnsi="CG Times" w:cs="CG Times"/>
          <w:sz w:val="20"/>
          <w:szCs w:val="20"/>
        </w:rPr>
        <w:fldChar w:fldCharType="begin">
          <w:ffData>
            <w:name w:val="Check1"/>
            <w:enabled/>
            <w:calcOnExit w:val="0"/>
            <w:checkBox>
              <w:sizeAuto/>
              <w:default w:val="0"/>
            </w:checkBox>
          </w:ffData>
        </w:fldChar>
      </w:r>
      <w:r w:rsidRPr="00F3211A">
        <w:rPr>
          <w:rFonts w:ascii="CG Times" w:hAnsi="CG Times" w:cs="CG Times"/>
          <w:sz w:val="20"/>
          <w:szCs w:val="20"/>
          <w:lang w:val="it-IT"/>
        </w:rPr>
        <w:instrText xml:space="preserve"> FORMCHECKBOX </w:instrText>
      </w:r>
      <w:r w:rsidRPr="00F3211A">
        <w:rPr>
          <w:rFonts w:ascii="CG Times" w:hAnsi="CG Times" w:cs="CG Times"/>
          <w:sz w:val="20"/>
          <w:szCs w:val="20"/>
        </w:rPr>
      </w:r>
      <w:r w:rsidRPr="00F3211A">
        <w:rPr>
          <w:rFonts w:ascii="CG Times" w:hAnsi="CG Times" w:cs="CG Times"/>
          <w:sz w:val="20"/>
          <w:szCs w:val="20"/>
        </w:rPr>
        <w:fldChar w:fldCharType="end"/>
      </w:r>
      <w:r w:rsidRPr="00F3211A">
        <w:rPr>
          <w:rFonts w:ascii="CG Times" w:hAnsi="CG Times" w:cs="CG Times"/>
          <w:sz w:val="20"/>
          <w:szCs w:val="20"/>
          <w:lang w:val="it-IT"/>
        </w:rPr>
        <w:tab/>
      </w:r>
      <w:r w:rsidRPr="00F3211A">
        <w:rPr>
          <w:rFonts w:ascii="CG Times" w:hAnsi="CG Times" w:cs="CG Times"/>
          <w:sz w:val="20"/>
          <w:szCs w:val="20"/>
          <w:lang w:val="it-IT"/>
        </w:rPr>
        <w:tab/>
        <w:t xml:space="preserve">            JO </w:t>
      </w:r>
      <w:r w:rsidRPr="00F3211A">
        <w:rPr>
          <w:rFonts w:ascii="CG Times" w:hAnsi="CG Times" w:cs="CG Times"/>
          <w:sz w:val="20"/>
          <w:szCs w:val="20"/>
        </w:rPr>
        <w:fldChar w:fldCharType="begin">
          <w:ffData>
            <w:name w:val="Check1"/>
            <w:enabled/>
            <w:calcOnExit w:val="0"/>
            <w:checkBox>
              <w:sizeAuto/>
              <w:default w:val="0"/>
            </w:checkBox>
          </w:ffData>
        </w:fldChar>
      </w:r>
      <w:r w:rsidRPr="00F3211A">
        <w:rPr>
          <w:rFonts w:ascii="CG Times" w:hAnsi="CG Times" w:cs="CG Times"/>
          <w:sz w:val="20"/>
          <w:szCs w:val="20"/>
          <w:lang w:val="it-IT"/>
        </w:rPr>
        <w:instrText xml:space="preserve"> FORMCHECKBOX </w:instrText>
      </w:r>
      <w:r w:rsidRPr="00F3211A">
        <w:rPr>
          <w:rFonts w:ascii="CG Times" w:hAnsi="CG Times" w:cs="CG Times"/>
          <w:sz w:val="20"/>
          <w:szCs w:val="20"/>
        </w:rPr>
      </w:r>
      <w:r w:rsidRPr="00F3211A">
        <w:rPr>
          <w:rFonts w:ascii="CG Times" w:hAnsi="CG Times" w:cs="CG Times"/>
          <w:sz w:val="20"/>
          <w:szCs w:val="20"/>
        </w:rPr>
        <w:fldChar w:fldCharType="end"/>
      </w:r>
    </w:p>
    <w:p w:rsidR="00AE5348" w:rsidRPr="00F3211A" w:rsidRDefault="00AE5348" w:rsidP="00DB5578">
      <w:pPr>
        <w:widowControl w:val="0"/>
        <w:jc w:val="both"/>
        <w:rPr>
          <w:rFonts w:ascii="CG Times" w:hAnsi="CG Times" w:cs="CG Times"/>
          <w:sz w:val="20"/>
          <w:szCs w:val="20"/>
          <w:lang w:val="it-IT"/>
        </w:rPr>
      </w:pPr>
      <w:r w:rsidRPr="00F3211A">
        <w:rPr>
          <w:rFonts w:ascii="CG Times" w:hAnsi="CG Times" w:cs="CG Times"/>
          <w:sz w:val="20"/>
          <w:szCs w:val="20"/>
          <w:lang w:val="it-IT"/>
        </w:rPr>
        <w:t>A përbëhet cisterna prej materiali plastik të përforcuar?</w:t>
      </w:r>
      <w:r w:rsidRPr="00F3211A">
        <w:rPr>
          <w:rFonts w:ascii="CG Times" w:hAnsi="CG Times" w:cs="CG Times"/>
          <w:sz w:val="20"/>
          <w:szCs w:val="20"/>
          <w:lang w:val="it-IT"/>
        </w:rPr>
        <w:tab/>
      </w:r>
      <w:r w:rsidRPr="00F3211A">
        <w:rPr>
          <w:rFonts w:ascii="CG Times" w:hAnsi="CG Times" w:cs="CG Times"/>
          <w:sz w:val="20"/>
          <w:szCs w:val="20"/>
          <w:lang w:val="it-IT"/>
        </w:rPr>
        <w:tab/>
        <w:t xml:space="preserve">PO </w:t>
      </w:r>
      <w:r w:rsidRPr="00F3211A">
        <w:rPr>
          <w:rFonts w:ascii="CG Times" w:hAnsi="CG Times" w:cs="CG Times"/>
          <w:sz w:val="20"/>
          <w:szCs w:val="20"/>
        </w:rPr>
        <w:fldChar w:fldCharType="begin">
          <w:ffData>
            <w:name w:val="Check1"/>
            <w:enabled/>
            <w:calcOnExit w:val="0"/>
            <w:checkBox>
              <w:sizeAuto/>
              <w:default w:val="0"/>
            </w:checkBox>
          </w:ffData>
        </w:fldChar>
      </w:r>
      <w:r w:rsidRPr="00F3211A">
        <w:rPr>
          <w:rFonts w:ascii="CG Times" w:hAnsi="CG Times" w:cs="CG Times"/>
          <w:sz w:val="20"/>
          <w:szCs w:val="20"/>
          <w:lang w:val="it-IT"/>
        </w:rPr>
        <w:instrText xml:space="preserve"> FORMCHECKBOX </w:instrText>
      </w:r>
      <w:r w:rsidRPr="00F3211A">
        <w:rPr>
          <w:rFonts w:ascii="CG Times" w:hAnsi="CG Times" w:cs="CG Times"/>
          <w:sz w:val="20"/>
          <w:szCs w:val="20"/>
        </w:rPr>
      </w:r>
      <w:r w:rsidRPr="00F3211A">
        <w:rPr>
          <w:rFonts w:ascii="CG Times" w:hAnsi="CG Times" w:cs="CG Times"/>
          <w:sz w:val="20"/>
          <w:szCs w:val="20"/>
        </w:rPr>
        <w:fldChar w:fldCharType="end"/>
      </w:r>
      <w:r w:rsidRPr="00F3211A">
        <w:rPr>
          <w:rFonts w:ascii="CG Times" w:hAnsi="CG Times" w:cs="CG Times"/>
          <w:sz w:val="20"/>
          <w:szCs w:val="20"/>
          <w:lang w:val="it-IT"/>
        </w:rPr>
        <w:tab/>
      </w:r>
      <w:r w:rsidRPr="00F3211A">
        <w:rPr>
          <w:rFonts w:ascii="CG Times" w:hAnsi="CG Times" w:cs="CG Times"/>
          <w:sz w:val="20"/>
          <w:szCs w:val="20"/>
          <w:lang w:val="it-IT"/>
        </w:rPr>
        <w:tab/>
        <w:t xml:space="preserve">            JO </w:t>
      </w:r>
      <w:r w:rsidRPr="00F3211A">
        <w:rPr>
          <w:rFonts w:ascii="CG Times" w:hAnsi="CG Times" w:cs="CG Times"/>
          <w:sz w:val="20"/>
          <w:szCs w:val="20"/>
        </w:rPr>
        <w:fldChar w:fldCharType="begin">
          <w:ffData>
            <w:name w:val="Check1"/>
            <w:enabled/>
            <w:calcOnExit w:val="0"/>
            <w:checkBox>
              <w:sizeAuto/>
              <w:default w:val="0"/>
            </w:checkBox>
          </w:ffData>
        </w:fldChar>
      </w:r>
      <w:r w:rsidRPr="00F3211A">
        <w:rPr>
          <w:rFonts w:ascii="CG Times" w:hAnsi="CG Times" w:cs="CG Times"/>
          <w:sz w:val="20"/>
          <w:szCs w:val="20"/>
          <w:lang w:val="it-IT"/>
        </w:rPr>
        <w:instrText xml:space="preserve"> FORMCHECKBOX </w:instrText>
      </w:r>
      <w:r w:rsidRPr="00F3211A">
        <w:rPr>
          <w:rFonts w:ascii="CG Times" w:hAnsi="CG Times" w:cs="CG Times"/>
          <w:sz w:val="20"/>
          <w:szCs w:val="20"/>
        </w:rPr>
      </w:r>
      <w:r w:rsidRPr="00F3211A">
        <w:rPr>
          <w:rFonts w:ascii="CG Times" w:hAnsi="CG Times" w:cs="CG Times"/>
          <w:sz w:val="20"/>
          <w:szCs w:val="20"/>
        </w:rPr>
        <w:fldChar w:fldCharType="end"/>
      </w:r>
    </w:p>
    <w:p w:rsidR="00AE5348" w:rsidRPr="00F3211A" w:rsidRDefault="00CC4F9C" w:rsidP="00DB5578">
      <w:pPr>
        <w:pStyle w:val="Paragrafi"/>
        <w:rPr>
          <w:lang w:val="it-IT"/>
        </w:rPr>
      </w:pPr>
      <w:r>
        <w:rPr>
          <w:lang w:val="it-IT"/>
        </w:rPr>
        <w:t>Shënim</w:t>
      </w:r>
      <w:r w:rsidRPr="00FE1285">
        <w:rPr>
          <w:lang w:val="it-IT"/>
        </w:rPr>
        <w:t>.</w:t>
      </w:r>
      <w:r w:rsidR="00AE5348" w:rsidRPr="00FE1285">
        <w:rPr>
          <w:lang w:val="it-IT"/>
        </w:rPr>
        <w:t>“Cisterna të çmontueshme”</w:t>
      </w:r>
      <w:r w:rsidR="00AE5348" w:rsidRPr="00F3211A">
        <w:rPr>
          <w:lang w:val="it-IT"/>
        </w:rPr>
        <w:t xml:space="preserve"> janë cisternat që nuk mund të hiqen nga mjetet transportuese</w:t>
      </w:r>
      <w:r w:rsidR="007E7691" w:rsidRPr="00F3211A">
        <w:rPr>
          <w:lang w:val="it-IT"/>
        </w:rPr>
        <w:t>,</w:t>
      </w:r>
      <w:r w:rsidR="00AE5348" w:rsidRPr="00F3211A">
        <w:rPr>
          <w:lang w:val="it-IT"/>
        </w:rPr>
        <w:t xml:space="preserve"> kur janë të ngarkuara.</w:t>
      </w:r>
    </w:p>
    <w:p w:rsidR="00AE5348" w:rsidRPr="00F3211A" w:rsidRDefault="00AE5348" w:rsidP="00DB5578">
      <w:pPr>
        <w:pStyle w:val="Paragrafi"/>
        <w:rPr>
          <w:lang w:val="it-IT"/>
        </w:rPr>
      </w:pPr>
      <w:r w:rsidRPr="00FE1285">
        <w:rPr>
          <w:lang w:val="it-IT"/>
        </w:rPr>
        <w:t>“Cisterna</w:t>
      </w:r>
      <w:r w:rsidR="007E7691" w:rsidRPr="00FE1285">
        <w:rPr>
          <w:lang w:val="it-IT"/>
        </w:rPr>
        <w:t>-</w:t>
      </w:r>
      <w:r w:rsidRPr="00FE1285">
        <w:rPr>
          <w:lang w:val="it-IT"/>
        </w:rPr>
        <w:t>kontejnerë”</w:t>
      </w:r>
      <w:r w:rsidRPr="00F3211A">
        <w:rPr>
          <w:lang w:val="it-IT"/>
        </w:rPr>
        <w:t xml:space="preserve"> dhe “cisterna të transferueshme” janë cisternat e modeluara për t’u hequr nga mjeti transportues</w:t>
      </w:r>
      <w:r w:rsidR="007E7691" w:rsidRPr="00F3211A">
        <w:rPr>
          <w:lang w:val="it-IT"/>
        </w:rPr>
        <w:t>,</w:t>
      </w:r>
      <w:r w:rsidRPr="00F3211A">
        <w:rPr>
          <w:lang w:val="it-IT"/>
        </w:rPr>
        <w:t xml:space="preserve"> kur janë të ngarkuara për t’u kaluar në një mjet tjetër ose mënyrë tjetër transporti.</w:t>
      </w:r>
    </w:p>
    <w:p w:rsidR="00AE5348" w:rsidRPr="00F3211A" w:rsidRDefault="007E7691" w:rsidP="00DB5578">
      <w:pPr>
        <w:pStyle w:val="Paragrafi"/>
        <w:rPr>
          <w:lang w:val="it-IT"/>
        </w:rPr>
      </w:pPr>
      <w:r w:rsidRPr="00FE1285">
        <w:rPr>
          <w:lang w:val="it-IT"/>
        </w:rPr>
        <w:t>“Mjetet-</w:t>
      </w:r>
      <w:r w:rsidR="00AE5348" w:rsidRPr="00FE1285">
        <w:rPr>
          <w:lang w:val="it-IT"/>
        </w:rPr>
        <w:t>bateri”</w:t>
      </w:r>
      <w:r w:rsidR="00AE5348" w:rsidRPr="00F3211A">
        <w:rPr>
          <w:lang w:val="it-IT"/>
        </w:rPr>
        <w:t xml:space="preserve"> janë mjetet që kanë një grup de</w:t>
      </w:r>
      <w:r w:rsidRPr="00F3211A">
        <w:rPr>
          <w:lang w:val="it-IT"/>
        </w:rPr>
        <w:t>pozitash (enë) të ndërlidhura me</w:t>
      </w:r>
      <w:r w:rsidR="00AE5348" w:rsidRPr="00F3211A">
        <w:rPr>
          <w:lang w:val="it-IT"/>
        </w:rPr>
        <w:t xml:space="preserve"> anë të një kolektori dhe të montuara në mënyrë të përhershme në mjetin përkatës.</w:t>
      </w:r>
    </w:p>
    <w:p w:rsidR="00AE5348" w:rsidRPr="00F3211A" w:rsidRDefault="00AE5348" w:rsidP="00DB5578">
      <w:pPr>
        <w:pStyle w:val="Paragrafi"/>
        <w:rPr>
          <w:lang w:val="it-IT"/>
        </w:rPr>
      </w:pPr>
      <w:r w:rsidRPr="00FE1285">
        <w:rPr>
          <w:lang w:val="it-IT"/>
        </w:rPr>
        <w:t>“MEGC (kontejnerë gazi me shumë elemente)”</w:t>
      </w:r>
      <w:r w:rsidRPr="00F3211A">
        <w:rPr>
          <w:lang w:val="it-IT"/>
        </w:rPr>
        <w:t xml:space="preserve"> janë njësitë që përmbajnë një bateri të elementeve të lidhura së bashku nëpërmjet një kolektori dhe të montuara në një strukturë që mund të hiqet nga mjeti kur ngarkohet.</w:t>
      </w:r>
    </w:p>
    <w:p w:rsidR="00AE5348" w:rsidRPr="00FE1285" w:rsidRDefault="00AE5348" w:rsidP="00DB5578">
      <w:pPr>
        <w:pStyle w:val="Paragrafi"/>
        <w:rPr>
          <w:lang w:val="it-IT"/>
        </w:rPr>
      </w:pPr>
      <w:r w:rsidRPr="00FE1285">
        <w:rPr>
          <w:lang w:val="it-IT"/>
        </w:rPr>
        <w:t>7. DOKUMENTACIONI</w:t>
      </w:r>
    </w:p>
    <w:p w:rsidR="00AE5348" w:rsidRPr="00F3211A" w:rsidRDefault="00AE5348" w:rsidP="00DB5578">
      <w:pPr>
        <w:pStyle w:val="Paragrafi"/>
        <w:rPr>
          <w:lang w:val="it-IT"/>
        </w:rPr>
      </w:pPr>
      <w:r w:rsidRPr="00F3211A">
        <w:rPr>
          <w:lang w:val="it-IT"/>
        </w:rPr>
        <w:t>Së bashku me aplikimin kërkohen dokumentacioni dhe/ose deklaratat e mëposhtme. Mosparaqitja e këtyre dokumenteve mund të vonojë aplikimin. (SHËNIM. Deklaratat për sistemin e frenimit, për shkëmbyesin e nxehtësisë dhe kontrollin e çelësit kryesor</w:t>
      </w:r>
      <w:r w:rsidR="007E7691" w:rsidRPr="00F3211A">
        <w:rPr>
          <w:lang w:val="it-IT"/>
        </w:rPr>
        <w:t>,</w:t>
      </w:r>
      <w:r w:rsidRPr="00F3211A">
        <w:rPr>
          <w:lang w:val="it-IT"/>
        </w:rPr>
        <w:t xml:space="preserve"> nuk kërkohen për mjetet me motor të tipit të miratuar sipas ADR-së nëse këto sisteme nuk janë ndryshuar pas miratimit të llojit.)</w:t>
      </w:r>
    </w:p>
    <w:p w:rsidR="00AE5348" w:rsidRPr="00F3211A" w:rsidRDefault="00AE5348" w:rsidP="00DB5578">
      <w:pPr>
        <w:widowControl w:val="0"/>
        <w:jc w:val="both"/>
        <w:rPr>
          <w:rFonts w:ascii="CG Times" w:hAnsi="CG Times" w:cs="CG Times"/>
          <w:sz w:val="20"/>
          <w:szCs w:val="20"/>
          <w:lang w:val="it-IT"/>
        </w:rPr>
      </w:pPr>
    </w:p>
    <w:tbl>
      <w:tblPr>
        <w:tblW w:w="0" w:type="auto"/>
        <w:tblLook w:val="01E0" w:firstRow="1" w:lastRow="1" w:firstColumn="1" w:lastColumn="1" w:noHBand="0" w:noVBand="0"/>
      </w:tblPr>
      <w:tblGrid>
        <w:gridCol w:w="1427"/>
        <w:gridCol w:w="7860"/>
      </w:tblGrid>
      <w:tr w:rsidR="00AE5348" w:rsidRPr="00F3211A">
        <w:tc>
          <w:tcPr>
            <w:tcW w:w="1428" w:type="dxa"/>
          </w:tcPr>
          <w:p w:rsidR="00AE5348" w:rsidRPr="00F3211A" w:rsidRDefault="00AE5348" w:rsidP="00DB5578">
            <w:pPr>
              <w:widowControl w:val="0"/>
              <w:jc w:val="both"/>
              <w:rPr>
                <w:rFonts w:ascii="CG Times" w:hAnsi="CG Times" w:cs="CG Times"/>
                <w:sz w:val="20"/>
                <w:szCs w:val="20"/>
              </w:rPr>
            </w:pPr>
            <w:r w:rsidRPr="00F3211A">
              <w:rPr>
                <w:rFonts w:ascii="CG Times" w:hAnsi="CG Times" w:cs="CG Times"/>
                <w:sz w:val="20"/>
                <w:szCs w:val="20"/>
              </w:rPr>
              <w:t>TIPI EX/II</w:t>
            </w:r>
          </w:p>
        </w:tc>
        <w:tc>
          <w:tcPr>
            <w:tcW w:w="7873" w:type="dxa"/>
          </w:tcPr>
          <w:p w:rsidR="00AE5348" w:rsidRPr="00F3211A" w:rsidRDefault="00AE5348" w:rsidP="00DB5578">
            <w:pPr>
              <w:widowControl w:val="0"/>
              <w:jc w:val="both"/>
              <w:rPr>
                <w:rFonts w:ascii="CG Times" w:hAnsi="CG Times" w:cs="CG Times"/>
                <w:sz w:val="20"/>
                <w:szCs w:val="20"/>
              </w:rPr>
            </w:pPr>
            <w:r w:rsidRPr="00F3211A">
              <w:rPr>
                <w:rFonts w:ascii="CG Times" w:hAnsi="CG Times" w:cs="CG Times"/>
                <w:sz w:val="20"/>
                <w:szCs w:val="20"/>
              </w:rPr>
              <w:t>Sipas rastit, deklaratat e mbulesës. Deklarata e shkëmbyesit të nxehtësisë. Shih pjesët V dhe VIII.</w:t>
            </w:r>
          </w:p>
        </w:tc>
      </w:tr>
      <w:tr w:rsidR="00AE5348" w:rsidRPr="00F3211A">
        <w:tc>
          <w:tcPr>
            <w:tcW w:w="1428" w:type="dxa"/>
          </w:tcPr>
          <w:p w:rsidR="00AE5348" w:rsidRPr="00F3211A" w:rsidRDefault="00AE5348" w:rsidP="00DB5578">
            <w:pPr>
              <w:widowControl w:val="0"/>
              <w:jc w:val="both"/>
              <w:rPr>
                <w:rFonts w:ascii="CG Times" w:hAnsi="CG Times" w:cs="CG Times"/>
                <w:sz w:val="20"/>
                <w:szCs w:val="20"/>
              </w:rPr>
            </w:pPr>
            <w:r w:rsidRPr="00F3211A">
              <w:rPr>
                <w:rFonts w:ascii="CG Times" w:hAnsi="CG Times" w:cs="CG Times"/>
                <w:sz w:val="20"/>
                <w:szCs w:val="20"/>
              </w:rPr>
              <w:t>TIPI EX/III</w:t>
            </w:r>
          </w:p>
        </w:tc>
        <w:tc>
          <w:tcPr>
            <w:tcW w:w="7873" w:type="dxa"/>
          </w:tcPr>
          <w:p w:rsidR="00AE5348" w:rsidRPr="00F3211A" w:rsidRDefault="00AE5348" w:rsidP="00DB5578">
            <w:pPr>
              <w:widowControl w:val="0"/>
              <w:jc w:val="both"/>
              <w:rPr>
                <w:rFonts w:ascii="CG Times" w:hAnsi="CG Times" w:cs="CG Times"/>
                <w:sz w:val="20"/>
                <w:szCs w:val="20"/>
              </w:rPr>
            </w:pPr>
            <w:r w:rsidRPr="00F3211A">
              <w:rPr>
                <w:rFonts w:ascii="CG Times" w:hAnsi="CG Times" w:cs="CG Times"/>
                <w:sz w:val="20"/>
                <w:szCs w:val="20"/>
              </w:rPr>
              <w:t>Deklaratat për sistemin e frenimit, trupin, shkëmbyesin e nxehtësisë dhe kontrollin e çelësit kryesor. Shih pjesët III, VII, VIII dhe X.</w:t>
            </w:r>
          </w:p>
        </w:tc>
      </w:tr>
      <w:tr w:rsidR="00AE5348" w:rsidRPr="00F3211A">
        <w:tc>
          <w:tcPr>
            <w:tcW w:w="1428" w:type="dxa"/>
          </w:tcPr>
          <w:p w:rsidR="00AE5348" w:rsidRPr="00F3211A" w:rsidRDefault="00AE5348" w:rsidP="00DB5578">
            <w:pPr>
              <w:widowControl w:val="0"/>
              <w:jc w:val="both"/>
              <w:rPr>
                <w:rFonts w:ascii="CG Times" w:hAnsi="CG Times" w:cs="CG Times"/>
                <w:sz w:val="20"/>
                <w:szCs w:val="20"/>
              </w:rPr>
            </w:pPr>
            <w:r w:rsidRPr="00F3211A">
              <w:rPr>
                <w:rFonts w:ascii="CG Times" w:hAnsi="CG Times" w:cs="CG Times"/>
                <w:sz w:val="20"/>
                <w:szCs w:val="20"/>
              </w:rPr>
              <w:t>TIPI FL</w:t>
            </w:r>
          </w:p>
        </w:tc>
        <w:tc>
          <w:tcPr>
            <w:tcW w:w="7873" w:type="dxa"/>
          </w:tcPr>
          <w:p w:rsidR="00AE5348" w:rsidRPr="00F3211A" w:rsidRDefault="00AE5348" w:rsidP="00DB5578">
            <w:pPr>
              <w:widowControl w:val="0"/>
              <w:jc w:val="both"/>
              <w:rPr>
                <w:rFonts w:ascii="CG Times" w:hAnsi="CG Times" w:cs="CG Times"/>
                <w:sz w:val="20"/>
                <w:szCs w:val="20"/>
                <w:lang w:val="it-IT"/>
              </w:rPr>
            </w:pPr>
            <w:r w:rsidRPr="00F3211A">
              <w:rPr>
                <w:rFonts w:ascii="CG Times" w:hAnsi="CG Times" w:cs="CG Times"/>
                <w:sz w:val="20"/>
                <w:szCs w:val="20"/>
                <w:lang w:val="it-IT"/>
              </w:rPr>
              <w:t>Deklaratat e sistemit të frenimit, certifikatat e miratimit të cisternës etj. dhe deklarata e pajisjes ngrohëse. Vërtetimi i qëndrueshmërisë. Deklarata e kontrollit të çelësit kryesor. Shih pjesët III, IV, VIII, IX, X.</w:t>
            </w:r>
          </w:p>
        </w:tc>
      </w:tr>
      <w:tr w:rsidR="00AE5348" w:rsidRPr="00F3211A">
        <w:tc>
          <w:tcPr>
            <w:tcW w:w="1428" w:type="dxa"/>
          </w:tcPr>
          <w:p w:rsidR="00AE5348" w:rsidRPr="00F3211A" w:rsidRDefault="00AE5348" w:rsidP="00DB5578">
            <w:pPr>
              <w:widowControl w:val="0"/>
              <w:jc w:val="both"/>
              <w:rPr>
                <w:rFonts w:ascii="CG Times" w:hAnsi="CG Times" w:cs="CG Times"/>
                <w:sz w:val="20"/>
                <w:szCs w:val="20"/>
              </w:rPr>
            </w:pPr>
            <w:r w:rsidRPr="00F3211A">
              <w:rPr>
                <w:rFonts w:ascii="CG Times" w:hAnsi="CG Times" w:cs="CG Times"/>
                <w:sz w:val="20"/>
                <w:szCs w:val="20"/>
              </w:rPr>
              <w:t>TIPI OX</w:t>
            </w:r>
          </w:p>
        </w:tc>
        <w:tc>
          <w:tcPr>
            <w:tcW w:w="7873" w:type="dxa"/>
          </w:tcPr>
          <w:p w:rsidR="00AE5348" w:rsidRPr="00F3211A" w:rsidRDefault="00AE5348" w:rsidP="00DB5578">
            <w:pPr>
              <w:widowControl w:val="0"/>
              <w:jc w:val="both"/>
              <w:rPr>
                <w:rFonts w:ascii="CG Times" w:hAnsi="CG Times" w:cs="CG Times"/>
                <w:sz w:val="20"/>
                <w:szCs w:val="20"/>
              </w:rPr>
            </w:pPr>
            <w:r w:rsidRPr="00F3211A">
              <w:rPr>
                <w:rFonts w:ascii="CG Times" w:hAnsi="CG Times" w:cs="CG Times"/>
                <w:sz w:val="20"/>
                <w:szCs w:val="20"/>
              </w:rPr>
              <w:t>Si për llojin FL ose AT dhe gjithashtu deklaratën për kabinën (nëse nuk është e pajisur me xhamin e kabinës). Shih pjesët III, IV, VI, VIII dhe IX.</w:t>
            </w:r>
          </w:p>
        </w:tc>
      </w:tr>
      <w:tr w:rsidR="00AE5348" w:rsidRPr="00F3211A">
        <w:tc>
          <w:tcPr>
            <w:tcW w:w="1428" w:type="dxa"/>
          </w:tcPr>
          <w:p w:rsidR="00AE5348" w:rsidRPr="00F3211A" w:rsidRDefault="00AE5348" w:rsidP="00DB5578">
            <w:pPr>
              <w:widowControl w:val="0"/>
              <w:jc w:val="both"/>
              <w:rPr>
                <w:rFonts w:ascii="CG Times" w:hAnsi="CG Times" w:cs="CG Times"/>
                <w:sz w:val="20"/>
                <w:szCs w:val="20"/>
              </w:rPr>
            </w:pPr>
            <w:r w:rsidRPr="00F3211A">
              <w:rPr>
                <w:rFonts w:ascii="CG Times" w:hAnsi="CG Times" w:cs="CG Times"/>
                <w:sz w:val="20"/>
                <w:szCs w:val="20"/>
              </w:rPr>
              <w:t>TIPI AT</w:t>
            </w:r>
          </w:p>
        </w:tc>
        <w:tc>
          <w:tcPr>
            <w:tcW w:w="7873" w:type="dxa"/>
          </w:tcPr>
          <w:p w:rsidR="00AE5348" w:rsidRPr="00F3211A" w:rsidRDefault="00AE5348" w:rsidP="00DB5578">
            <w:pPr>
              <w:widowControl w:val="0"/>
              <w:jc w:val="both"/>
              <w:rPr>
                <w:rFonts w:ascii="CG Times" w:hAnsi="CG Times" w:cs="CG Times"/>
                <w:sz w:val="20"/>
                <w:szCs w:val="20"/>
                <w:lang w:val="it-IT"/>
              </w:rPr>
            </w:pPr>
            <w:r w:rsidRPr="00F3211A">
              <w:rPr>
                <w:rFonts w:ascii="CG Times" w:hAnsi="CG Times" w:cs="CG Times"/>
                <w:sz w:val="20"/>
                <w:szCs w:val="20"/>
                <w:lang w:val="it-IT"/>
              </w:rPr>
              <w:t>Deklaratat e sistemit të frenimit dhe certifikatat e miratimit të cisternës etj. Deklarata e pajisjes ngrohëse. Vërtetimi i qëndrueshmërisë. Shih pjesët III, IV, VIII dhe IX.</w:t>
            </w:r>
          </w:p>
        </w:tc>
      </w:tr>
    </w:tbl>
    <w:p w:rsidR="00AE5348" w:rsidRPr="00F3211A" w:rsidRDefault="00AE5348" w:rsidP="00DB5578">
      <w:pPr>
        <w:widowControl w:val="0"/>
        <w:jc w:val="both"/>
        <w:rPr>
          <w:rFonts w:ascii="CG Times" w:hAnsi="CG Times" w:cs="CG Times"/>
          <w:sz w:val="20"/>
          <w:szCs w:val="20"/>
          <w:lang w:val="it-IT"/>
        </w:rPr>
      </w:pPr>
    </w:p>
    <w:p w:rsidR="00AE5348" w:rsidRPr="00CC4F9C" w:rsidRDefault="00AE5348" w:rsidP="00DB5578">
      <w:pPr>
        <w:pStyle w:val="Paragrafi"/>
        <w:rPr>
          <w:sz w:val="20"/>
          <w:szCs w:val="20"/>
          <w:lang w:val="it-IT"/>
        </w:rPr>
      </w:pPr>
      <w:r w:rsidRPr="00CC4F9C">
        <w:rPr>
          <w:sz w:val="20"/>
          <w:szCs w:val="20"/>
          <w:lang w:val="it-IT"/>
        </w:rPr>
        <w:t>PJESA III</w:t>
      </w:r>
    </w:p>
    <w:p w:rsidR="00AE5348" w:rsidRPr="00CC4F9C" w:rsidRDefault="00AE5348" w:rsidP="00DB5578">
      <w:pPr>
        <w:pStyle w:val="Paragrafi"/>
        <w:rPr>
          <w:sz w:val="20"/>
          <w:szCs w:val="20"/>
          <w:lang w:val="it-IT"/>
        </w:rPr>
      </w:pPr>
      <w:r w:rsidRPr="00CC4F9C">
        <w:rPr>
          <w:sz w:val="20"/>
          <w:szCs w:val="20"/>
          <w:lang w:val="it-IT"/>
        </w:rPr>
        <w:t>8. KËRKESAT PËR SISTEMIN E FRENIMIT PËR MJETET E TIPAVE EX/III, FL, OX DHE AT</w:t>
      </w:r>
    </w:p>
    <w:p w:rsidR="00AE5348" w:rsidRPr="00CC4F9C" w:rsidRDefault="00AE5348" w:rsidP="00DB5578">
      <w:pPr>
        <w:pStyle w:val="Paragrafi"/>
        <w:rPr>
          <w:sz w:val="20"/>
          <w:szCs w:val="20"/>
          <w:lang w:val="it-IT"/>
        </w:rPr>
      </w:pPr>
      <w:r w:rsidRPr="00CC4F9C">
        <w:rPr>
          <w:sz w:val="20"/>
          <w:szCs w:val="20"/>
          <w:lang w:val="it-IT"/>
        </w:rPr>
        <w:t>Deklarata e sistemit të frenimit, e plotësuar nga prodhuesi kërkohet për disa mjete që nuk plotësojnë miratimin e tipit sipas ADR</w:t>
      </w:r>
      <w:r w:rsidR="007E7691" w:rsidRPr="00CC4F9C">
        <w:rPr>
          <w:sz w:val="20"/>
          <w:szCs w:val="20"/>
          <w:lang w:val="it-IT"/>
        </w:rPr>
        <w:t>-së</w:t>
      </w:r>
      <w:r w:rsidRPr="00CC4F9C">
        <w:rPr>
          <w:sz w:val="20"/>
          <w:szCs w:val="20"/>
          <w:lang w:val="it-IT"/>
        </w:rPr>
        <w:t xml:space="preserve"> në momentin e aplikimit të parë për inspektimin sipas ADR-së. Këto mjete janë: </w:t>
      </w:r>
    </w:p>
    <w:p w:rsidR="00AE5348" w:rsidRPr="00CC4F9C" w:rsidRDefault="00AE5348" w:rsidP="00DB5578">
      <w:pPr>
        <w:pStyle w:val="Paragrafi"/>
        <w:rPr>
          <w:sz w:val="20"/>
          <w:szCs w:val="20"/>
          <w:lang w:val="it-IT"/>
        </w:rPr>
      </w:pPr>
      <w:r w:rsidRPr="00CC4F9C">
        <w:rPr>
          <w:sz w:val="20"/>
          <w:szCs w:val="20"/>
          <w:lang w:val="it-IT"/>
        </w:rPr>
        <w:t>a) mjeti me motor me peshë bruto modelimi më shumë se 16 tonë;</w:t>
      </w:r>
    </w:p>
    <w:p w:rsidR="00AE5348" w:rsidRPr="00CC4F9C" w:rsidRDefault="00AE5348" w:rsidP="00DB5578">
      <w:pPr>
        <w:pStyle w:val="Paragrafi"/>
        <w:rPr>
          <w:sz w:val="20"/>
          <w:szCs w:val="20"/>
          <w:lang w:val="it-IT"/>
        </w:rPr>
      </w:pPr>
      <w:r w:rsidRPr="00CC4F9C">
        <w:rPr>
          <w:sz w:val="20"/>
          <w:szCs w:val="20"/>
          <w:lang w:val="it-IT"/>
        </w:rPr>
        <w:t>b) mjeti me motor i autorizuar për të tërhequr rimorkio të plotë me krah lidhës me peshë bru</w:t>
      </w:r>
      <w:r w:rsidR="007E7691" w:rsidRPr="00CC4F9C">
        <w:rPr>
          <w:sz w:val="20"/>
          <w:szCs w:val="20"/>
          <w:lang w:val="it-IT"/>
        </w:rPr>
        <w:t>to modelimi më shumë se 10 tonë</w:t>
      </w:r>
      <w:r w:rsidRPr="00CC4F9C">
        <w:rPr>
          <w:sz w:val="20"/>
          <w:szCs w:val="20"/>
          <w:lang w:val="it-IT"/>
        </w:rPr>
        <w:t xml:space="preserve"> ose rimorkio me bosht në qendër apo gjysmërimorkio më shumë se 10 tonë peshë totale me bosht;</w:t>
      </w:r>
    </w:p>
    <w:p w:rsidR="00AE5348" w:rsidRPr="00CC4F9C" w:rsidRDefault="00AE5348" w:rsidP="00DB5578">
      <w:pPr>
        <w:pStyle w:val="Paragrafi"/>
        <w:rPr>
          <w:sz w:val="20"/>
          <w:szCs w:val="20"/>
          <w:lang w:val="it-IT"/>
        </w:rPr>
      </w:pPr>
      <w:r w:rsidRPr="00CC4F9C">
        <w:rPr>
          <w:sz w:val="20"/>
          <w:szCs w:val="20"/>
          <w:lang w:val="it-IT"/>
        </w:rPr>
        <w:t>c) rimorkio i plotë me krah lidhës më shumë se 10 tonë peshë bruto të mjetit, ose rimorkio me bosht në qendër apo gjysmërimorkio më shumë se 10 tonë peshë totale me bosht.</w:t>
      </w:r>
    </w:p>
    <w:p w:rsidR="00AE5348" w:rsidRPr="00CC4F9C" w:rsidRDefault="00A17EDB" w:rsidP="00DB5578">
      <w:pPr>
        <w:pStyle w:val="Paragrafi"/>
        <w:rPr>
          <w:sz w:val="20"/>
          <w:szCs w:val="20"/>
          <w:lang w:val="it-IT"/>
        </w:rPr>
      </w:pPr>
      <w:r>
        <w:rPr>
          <w:sz w:val="20"/>
          <w:szCs w:val="20"/>
          <w:lang w:val="it-IT"/>
        </w:rPr>
        <w:t>DEKLARATË (</w:t>
      </w:r>
      <w:r w:rsidR="00AE5348" w:rsidRPr="00CC4F9C">
        <w:rPr>
          <w:sz w:val="20"/>
          <w:szCs w:val="20"/>
          <w:lang w:val="it-IT"/>
        </w:rPr>
        <w:t>të plotësohet nga prodhuesi. Deklaratat e tregtarit nuk pranohen.</w:t>
      </w:r>
    </w:p>
    <w:p w:rsidR="00AE5348" w:rsidRPr="00CC4F9C" w:rsidRDefault="00AE5348" w:rsidP="00DB5578">
      <w:pPr>
        <w:pStyle w:val="Paragrafi"/>
        <w:rPr>
          <w:sz w:val="20"/>
          <w:szCs w:val="20"/>
          <w:lang w:val="it-IT"/>
        </w:rPr>
      </w:pPr>
      <w:r w:rsidRPr="00CC4F9C">
        <w:rPr>
          <w:sz w:val="20"/>
          <w:szCs w:val="20"/>
          <w:lang w:val="it-IT"/>
        </w:rPr>
        <w:t>SHËNIM. Nga prodhuesi pranohet një deklaratë më vete</w:t>
      </w:r>
      <w:r w:rsidR="007E7691" w:rsidRPr="00CC4F9C">
        <w:rPr>
          <w:sz w:val="20"/>
          <w:szCs w:val="20"/>
          <w:lang w:val="it-IT"/>
        </w:rPr>
        <w:t>,</w:t>
      </w:r>
      <w:r w:rsidRPr="00CC4F9C">
        <w:rPr>
          <w:sz w:val="20"/>
          <w:szCs w:val="20"/>
          <w:lang w:val="it-IT"/>
        </w:rPr>
        <w:t xml:space="preserve"> me kusht që kjo deklaratë t’i përkasë mjetit në fjalë.</w:t>
      </w:r>
    </w:p>
    <w:p w:rsidR="00AE5348" w:rsidRPr="00CC4F9C" w:rsidRDefault="00AE5348" w:rsidP="00DB5578">
      <w:pPr>
        <w:pStyle w:val="Paragrafi"/>
        <w:rPr>
          <w:sz w:val="20"/>
          <w:szCs w:val="20"/>
          <w:lang w:val="it-IT"/>
        </w:rPr>
      </w:pPr>
      <w:r w:rsidRPr="00CC4F9C">
        <w:rPr>
          <w:sz w:val="20"/>
          <w:szCs w:val="20"/>
          <w:lang w:val="it-IT"/>
        </w:rPr>
        <w:t xml:space="preserve">Unë deklaroj që: </w:t>
      </w:r>
    </w:p>
    <w:p w:rsidR="00AE5348" w:rsidRPr="00CC4F9C" w:rsidRDefault="00AE5348" w:rsidP="00DB5578">
      <w:pPr>
        <w:pStyle w:val="Paragrafi"/>
        <w:rPr>
          <w:sz w:val="20"/>
          <w:szCs w:val="20"/>
          <w:lang w:val="it-IT"/>
        </w:rPr>
      </w:pPr>
      <w:r w:rsidRPr="00CC4F9C">
        <w:rPr>
          <w:sz w:val="20"/>
          <w:szCs w:val="20"/>
          <w:lang w:val="it-IT"/>
        </w:rPr>
        <w:t>- Në rastin e mjetit të përmendur në (a) ose (b) më lart, automjeti është i pajisur me sistemin e frenimit kundër bllokimit të kategorisë 1 sipas nenit nr. 13 të ECE aneksi 13 ose sipas direktivës 71/320/EEC.</w:t>
      </w:r>
    </w:p>
    <w:p w:rsidR="00AE5348" w:rsidRPr="00CC4F9C" w:rsidRDefault="00AE5348" w:rsidP="00DB5578">
      <w:pPr>
        <w:pStyle w:val="Paragrafi"/>
        <w:rPr>
          <w:sz w:val="20"/>
          <w:szCs w:val="20"/>
          <w:lang w:val="it-IT"/>
        </w:rPr>
      </w:pPr>
      <w:r w:rsidRPr="00CC4F9C">
        <w:rPr>
          <w:sz w:val="20"/>
          <w:szCs w:val="20"/>
          <w:lang w:val="it-IT"/>
        </w:rPr>
        <w:t>- Gjithashtu</w:t>
      </w:r>
      <w:r w:rsidR="007E7691" w:rsidRPr="00CC4F9C">
        <w:rPr>
          <w:sz w:val="20"/>
          <w:szCs w:val="20"/>
          <w:lang w:val="it-IT"/>
        </w:rPr>
        <w:t>,</w:t>
      </w:r>
      <w:r w:rsidRPr="00CC4F9C">
        <w:rPr>
          <w:sz w:val="20"/>
          <w:szCs w:val="20"/>
          <w:lang w:val="it-IT"/>
        </w:rPr>
        <w:t xml:space="preserve"> mjeti është i pajisur me pajisjen e ngadalësimit të frenimit, që plotëson kërkesat e nenit nr. 13 të ECE aneksi 5 me peshën e automjetit të ngarkuar</w:t>
      </w:r>
      <w:r w:rsidR="007E7691" w:rsidRPr="00CC4F9C">
        <w:rPr>
          <w:sz w:val="20"/>
          <w:szCs w:val="20"/>
          <w:lang w:val="it-IT"/>
        </w:rPr>
        <w:t>,</w:t>
      </w:r>
      <w:r w:rsidRPr="00CC4F9C">
        <w:rPr>
          <w:sz w:val="20"/>
          <w:szCs w:val="20"/>
          <w:lang w:val="it-IT"/>
        </w:rPr>
        <w:t xml:space="preserve"> që përbëhet nga pesha e ngarkesës së mjetit me motor dhe peshës maksimale të rimorkuar të autorizuar, por që nuk është më shumë se 44 tonë.</w:t>
      </w:r>
    </w:p>
    <w:p w:rsidR="00AE5348" w:rsidRPr="00CC4F9C" w:rsidRDefault="00AE5348" w:rsidP="00DB5578">
      <w:pPr>
        <w:pStyle w:val="Paragrafi"/>
        <w:rPr>
          <w:sz w:val="20"/>
          <w:szCs w:val="20"/>
          <w:lang w:val="it-IT"/>
        </w:rPr>
      </w:pPr>
      <w:r w:rsidRPr="00CC4F9C">
        <w:rPr>
          <w:sz w:val="20"/>
          <w:szCs w:val="20"/>
          <w:lang w:val="it-IT"/>
        </w:rPr>
        <w:t>- Në rastin e rimorkios</w:t>
      </w:r>
      <w:r w:rsidR="007E7691" w:rsidRPr="00CC4F9C">
        <w:rPr>
          <w:sz w:val="20"/>
          <w:szCs w:val="20"/>
          <w:lang w:val="it-IT"/>
        </w:rPr>
        <w:t>, të përmendur në “c”</w:t>
      </w:r>
      <w:r w:rsidRPr="00CC4F9C">
        <w:rPr>
          <w:sz w:val="20"/>
          <w:szCs w:val="20"/>
          <w:lang w:val="it-IT"/>
        </w:rPr>
        <w:t xml:space="preserve"> më lart, rimorkio</w:t>
      </w:r>
      <w:r w:rsidR="007E7691" w:rsidRPr="00CC4F9C">
        <w:rPr>
          <w:sz w:val="20"/>
          <w:szCs w:val="20"/>
          <w:lang w:val="it-IT"/>
        </w:rPr>
        <w:t>ja është e</w:t>
      </w:r>
      <w:r w:rsidRPr="00CC4F9C">
        <w:rPr>
          <w:sz w:val="20"/>
          <w:szCs w:val="20"/>
          <w:lang w:val="it-IT"/>
        </w:rPr>
        <w:t xml:space="preserve"> pajisur me sistemin e frenimit kundër bllokimit të kategorisë A sipas nenit nr. 13 të ECE aneksi 13 ose sipas direktivës 71/320/EEC.</w:t>
      </w:r>
    </w:p>
    <w:p w:rsidR="00AE5348" w:rsidRPr="00CC4F9C" w:rsidRDefault="00AE5348" w:rsidP="00DB5578">
      <w:pPr>
        <w:pStyle w:val="Paragrafi"/>
        <w:rPr>
          <w:sz w:val="20"/>
          <w:szCs w:val="20"/>
          <w:lang w:val="it-IT"/>
        </w:rPr>
      </w:pPr>
      <w:r w:rsidRPr="00CC4F9C">
        <w:rPr>
          <w:sz w:val="20"/>
          <w:szCs w:val="20"/>
          <w:lang w:val="it-IT"/>
        </w:rPr>
        <w:t>Nënshkroi:______________________________Emri: (SHKRONJA KAPITALE):________________</w:t>
      </w:r>
    </w:p>
    <w:p w:rsidR="00AE5348" w:rsidRPr="00CC4F9C" w:rsidRDefault="00AE5348" w:rsidP="00DB5578">
      <w:pPr>
        <w:pStyle w:val="Paragrafi"/>
        <w:rPr>
          <w:sz w:val="20"/>
          <w:szCs w:val="20"/>
          <w:lang w:val="it-IT"/>
        </w:rPr>
      </w:pPr>
      <w:r w:rsidRPr="00CC4F9C">
        <w:rPr>
          <w:sz w:val="20"/>
          <w:szCs w:val="20"/>
          <w:lang w:val="it-IT"/>
        </w:rPr>
        <w:t>Kompania:_________________________Statusi:________________________Data:_____________</w:t>
      </w:r>
    </w:p>
    <w:p w:rsidR="00AE5348" w:rsidRPr="00CC4F9C" w:rsidRDefault="00AE5348" w:rsidP="00DB5578">
      <w:pPr>
        <w:pStyle w:val="Paragrafi"/>
        <w:rPr>
          <w:sz w:val="20"/>
          <w:szCs w:val="20"/>
          <w:lang w:val="it-IT"/>
        </w:rPr>
      </w:pPr>
      <w:r w:rsidRPr="00CC4F9C">
        <w:rPr>
          <w:sz w:val="20"/>
          <w:szCs w:val="20"/>
          <w:lang w:val="it-IT"/>
        </w:rPr>
        <w:t>Deklarata e mëposhtme kërkohet nga çdo zotërues për çdo aplikim sipas ADR</w:t>
      </w:r>
      <w:r w:rsidR="007E7691" w:rsidRPr="00CC4F9C">
        <w:rPr>
          <w:sz w:val="20"/>
          <w:szCs w:val="20"/>
          <w:lang w:val="it-IT"/>
        </w:rPr>
        <w:t>-së</w:t>
      </w:r>
      <w:r w:rsidRPr="00CC4F9C">
        <w:rPr>
          <w:sz w:val="20"/>
          <w:szCs w:val="20"/>
          <w:lang w:val="it-IT"/>
        </w:rPr>
        <w:t xml:space="preserve"> në lidhje me l</w:t>
      </w:r>
      <w:r w:rsidR="007E7691" w:rsidRPr="00CC4F9C">
        <w:rPr>
          <w:sz w:val="20"/>
          <w:szCs w:val="20"/>
          <w:lang w:val="it-IT"/>
        </w:rPr>
        <w:t>lojet e mjeteve të përmendura më</w:t>
      </w:r>
      <w:r w:rsidRPr="00CC4F9C">
        <w:rPr>
          <w:sz w:val="20"/>
          <w:szCs w:val="20"/>
          <w:lang w:val="it-IT"/>
        </w:rPr>
        <w:t xml:space="preserve"> lart</w:t>
      </w:r>
      <w:r w:rsidR="007E7691" w:rsidRPr="00CC4F9C">
        <w:rPr>
          <w:sz w:val="20"/>
          <w:szCs w:val="20"/>
          <w:lang w:val="it-IT"/>
        </w:rPr>
        <w:t>,</w:t>
      </w:r>
      <w:r w:rsidRPr="00CC4F9C">
        <w:rPr>
          <w:sz w:val="20"/>
          <w:szCs w:val="20"/>
          <w:lang w:val="it-IT"/>
        </w:rPr>
        <w:t xml:space="preserve"> të cilat aktualisht ose më parë kanë dhënë deklaratën e sistemit të frenimit të prodhuesit ose miratimit të tipit. </w:t>
      </w:r>
    </w:p>
    <w:p w:rsidR="00AE5348" w:rsidRPr="00CC4F9C" w:rsidRDefault="00AE5348" w:rsidP="00DB5578">
      <w:pPr>
        <w:pStyle w:val="Paragrafi"/>
        <w:rPr>
          <w:sz w:val="20"/>
          <w:szCs w:val="20"/>
          <w:lang w:val="it-IT"/>
        </w:rPr>
      </w:pPr>
      <w:r w:rsidRPr="00CC4F9C">
        <w:rPr>
          <w:sz w:val="20"/>
          <w:szCs w:val="20"/>
          <w:lang w:val="it-IT"/>
        </w:rPr>
        <w:t>DEKLARATË</w:t>
      </w:r>
      <w:r w:rsidR="007E7691" w:rsidRPr="00CC4F9C">
        <w:rPr>
          <w:sz w:val="20"/>
          <w:szCs w:val="20"/>
          <w:lang w:val="it-IT"/>
        </w:rPr>
        <w:t>-</w:t>
      </w:r>
      <w:r w:rsidRPr="00CC4F9C">
        <w:rPr>
          <w:sz w:val="20"/>
          <w:szCs w:val="20"/>
          <w:lang w:val="it-IT"/>
        </w:rPr>
        <w:t>të plotësohet nga zotëruesi/tregtari ofrues</w:t>
      </w:r>
      <w:r w:rsidR="007E7691" w:rsidRPr="00CC4F9C">
        <w:rPr>
          <w:sz w:val="20"/>
          <w:szCs w:val="20"/>
          <w:lang w:val="it-IT"/>
        </w:rPr>
        <w:t>).</w:t>
      </w:r>
    </w:p>
    <w:p w:rsidR="00AE5348" w:rsidRPr="00CC4F9C" w:rsidRDefault="00AE5348" w:rsidP="00DB5578">
      <w:pPr>
        <w:pStyle w:val="Paragrafi"/>
        <w:rPr>
          <w:sz w:val="20"/>
          <w:szCs w:val="20"/>
          <w:lang w:val="it-IT"/>
        </w:rPr>
      </w:pPr>
      <w:r w:rsidRPr="00CC4F9C">
        <w:rPr>
          <w:sz w:val="20"/>
          <w:szCs w:val="20"/>
          <w:lang w:val="it-IT"/>
        </w:rPr>
        <w:t>Unë deklaroj që nuk është bërë asnjë riparim apo ndryshim që mund të zhvlerësojë deklaratën e prodhuesit ose miratimin e llojit të mjetit sipas ADR-së</w:t>
      </w:r>
      <w:r w:rsidR="007E7691" w:rsidRPr="00CC4F9C">
        <w:rPr>
          <w:sz w:val="20"/>
          <w:szCs w:val="20"/>
          <w:lang w:val="it-IT"/>
        </w:rPr>
        <w:t>,</w:t>
      </w:r>
      <w:r w:rsidRPr="00CC4F9C">
        <w:rPr>
          <w:sz w:val="20"/>
          <w:szCs w:val="20"/>
          <w:lang w:val="it-IT"/>
        </w:rPr>
        <w:t xml:space="preserve"> që mund të ndikojë në funksionimin e:</w:t>
      </w:r>
    </w:p>
    <w:p w:rsidR="00AE5348" w:rsidRPr="00CC4F9C" w:rsidRDefault="00AE5348" w:rsidP="00DB5578">
      <w:pPr>
        <w:pStyle w:val="Paragrafi"/>
        <w:rPr>
          <w:sz w:val="20"/>
          <w:szCs w:val="20"/>
        </w:rPr>
      </w:pPr>
      <w:r w:rsidRPr="00CC4F9C">
        <w:rPr>
          <w:sz w:val="20"/>
          <w:szCs w:val="20"/>
        </w:rPr>
        <w:t>a) sistemit të frenimit kundër bllokimit; ose</w:t>
      </w:r>
    </w:p>
    <w:p w:rsidR="00AE5348" w:rsidRPr="00CC4F9C" w:rsidRDefault="00AE5348" w:rsidP="00DB5578">
      <w:pPr>
        <w:pStyle w:val="Paragrafi"/>
        <w:rPr>
          <w:sz w:val="20"/>
          <w:szCs w:val="20"/>
        </w:rPr>
      </w:pPr>
      <w:r w:rsidRPr="00CC4F9C">
        <w:rPr>
          <w:sz w:val="20"/>
          <w:szCs w:val="20"/>
        </w:rPr>
        <w:t>b) ngadalësuesit të nxehtësisë.</w:t>
      </w:r>
    </w:p>
    <w:p w:rsidR="00AE5348" w:rsidRPr="00CC4F9C" w:rsidRDefault="00AE5348" w:rsidP="00DB5578">
      <w:pPr>
        <w:pStyle w:val="Paragrafi"/>
        <w:rPr>
          <w:sz w:val="20"/>
          <w:szCs w:val="20"/>
        </w:rPr>
      </w:pPr>
      <w:r w:rsidRPr="00CC4F9C">
        <w:rPr>
          <w:sz w:val="20"/>
          <w:szCs w:val="20"/>
        </w:rPr>
        <w:t>Vetëm për mjetet me motor: Pesha bruto e automjetit të modeluar është______kg; pesha bruto e trenit të modeluar është______kg.</w:t>
      </w:r>
    </w:p>
    <w:p w:rsidR="00AE5348" w:rsidRPr="00CC4F9C" w:rsidRDefault="00AE5348" w:rsidP="00DB5578">
      <w:pPr>
        <w:pStyle w:val="Paragrafi"/>
        <w:rPr>
          <w:sz w:val="20"/>
          <w:szCs w:val="20"/>
          <w:lang w:val="it-IT"/>
        </w:rPr>
      </w:pPr>
      <w:r w:rsidRPr="00CC4F9C">
        <w:rPr>
          <w:sz w:val="20"/>
          <w:szCs w:val="20"/>
          <w:lang w:val="it-IT"/>
        </w:rPr>
        <w:t>Nënshkroi:______________________________Emri: (SHKRONJA KAPITALE):________________</w:t>
      </w:r>
    </w:p>
    <w:p w:rsidR="00AE5348" w:rsidRPr="00CC4F9C" w:rsidRDefault="00AE5348" w:rsidP="00DB5578">
      <w:pPr>
        <w:pStyle w:val="Paragrafi"/>
        <w:rPr>
          <w:sz w:val="20"/>
          <w:szCs w:val="20"/>
          <w:lang w:val="it-IT"/>
        </w:rPr>
      </w:pPr>
      <w:r w:rsidRPr="00CC4F9C">
        <w:rPr>
          <w:sz w:val="20"/>
          <w:szCs w:val="20"/>
          <w:lang w:val="it-IT"/>
        </w:rPr>
        <w:t>Kompania:_________________________Statusi:________________________Data:_____________</w:t>
      </w:r>
    </w:p>
    <w:p w:rsidR="00AE5348" w:rsidRPr="00CC4F9C" w:rsidRDefault="00AE5348" w:rsidP="00DB5578">
      <w:pPr>
        <w:widowControl w:val="0"/>
        <w:jc w:val="both"/>
        <w:rPr>
          <w:rFonts w:ascii="CG Times" w:hAnsi="CG Times" w:cs="CG Times"/>
          <w:sz w:val="20"/>
          <w:szCs w:val="20"/>
          <w:lang w:val="it-IT"/>
        </w:rPr>
      </w:pPr>
    </w:p>
    <w:p w:rsidR="00AE5348" w:rsidRPr="00BD5E05" w:rsidRDefault="00AE5348" w:rsidP="00DB5578">
      <w:pPr>
        <w:pStyle w:val="Paragrafi"/>
        <w:rPr>
          <w:sz w:val="20"/>
          <w:szCs w:val="20"/>
          <w:lang w:val="it-IT"/>
        </w:rPr>
      </w:pPr>
      <w:r w:rsidRPr="00BD5E05">
        <w:rPr>
          <w:sz w:val="20"/>
          <w:szCs w:val="20"/>
          <w:lang w:val="it-IT"/>
        </w:rPr>
        <w:t xml:space="preserve">PJESA IV </w:t>
      </w:r>
    </w:p>
    <w:p w:rsidR="00AE5348" w:rsidRPr="00BD5E05" w:rsidRDefault="00AE5348" w:rsidP="00DB5578">
      <w:pPr>
        <w:pStyle w:val="Paragrafi"/>
        <w:rPr>
          <w:sz w:val="20"/>
          <w:szCs w:val="20"/>
        </w:rPr>
      </w:pPr>
      <w:r w:rsidRPr="00BD5E05">
        <w:rPr>
          <w:sz w:val="20"/>
          <w:szCs w:val="20"/>
          <w:lang w:val="it-IT"/>
        </w:rPr>
        <w:t xml:space="preserve">9. CERTIFIKATAT E CISTERNAVE ETJ. </w:t>
      </w:r>
      <w:r w:rsidR="007E7691" w:rsidRPr="00BD5E05">
        <w:rPr>
          <w:sz w:val="20"/>
          <w:szCs w:val="20"/>
        </w:rPr>
        <w:t>(VETËM PËR CISTERNAT DHE MJETET</w:t>
      </w:r>
      <w:r w:rsidRPr="00BD5E05">
        <w:rPr>
          <w:sz w:val="20"/>
          <w:szCs w:val="20"/>
        </w:rPr>
        <w:t>– BATERI)</w:t>
      </w:r>
    </w:p>
    <w:p w:rsidR="00AE5348" w:rsidRPr="00BD5E05" w:rsidRDefault="00AE5348" w:rsidP="00DB5578">
      <w:pPr>
        <w:pStyle w:val="Paragrafi"/>
        <w:rPr>
          <w:sz w:val="20"/>
          <w:szCs w:val="20"/>
        </w:rPr>
      </w:pPr>
      <w:r w:rsidRPr="00BD5E05">
        <w:rPr>
          <w:sz w:val="20"/>
          <w:szCs w:val="20"/>
        </w:rPr>
        <w:t>Normalisht së bashku me aplikimin, aplikuesi duhet të paraqesë dokumentet e mëposhtme: (pranohen kopjet, por dokumentet origjinale duhet të paraqiten ditën e testit):</w:t>
      </w:r>
    </w:p>
    <w:p w:rsidR="00AE5348" w:rsidRPr="00BD5E05" w:rsidRDefault="00AE5348" w:rsidP="00DB5578">
      <w:pPr>
        <w:pStyle w:val="Paragrafi"/>
        <w:rPr>
          <w:sz w:val="20"/>
          <w:szCs w:val="20"/>
          <w:lang w:val="it-IT"/>
        </w:rPr>
      </w:pPr>
      <w:r w:rsidRPr="00BD5E05">
        <w:rPr>
          <w:sz w:val="20"/>
          <w:szCs w:val="20"/>
          <w:lang w:val="it-IT"/>
        </w:rPr>
        <w:t>a) listën e produktit të cisternës (vetëm aplikimi i parë nëse lista nuk ka ndryshuar);</w:t>
      </w:r>
    </w:p>
    <w:p w:rsidR="00AE5348" w:rsidRPr="00BD5E05" w:rsidRDefault="00AE5348" w:rsidP="00DB5578">
      <w:pPr>
        <w:pStyle w:val="Paragrafi"/>
        <w:rPr>
          <w:sz w:val="20"/>
          <w:szCs w:val="20"/>
          <w:lang w:val="it-IT"/>
        </w:rPr>
      </w:pPr>
      <w:r w:rsidRPr="00BD5E05">
        <w:rPr>
          <w:sz w:val="20"/>
          <w:szCs w:val="20"/>
          <w:lang w:val="it-IT"/>
        </w:rPr>
        <w:t>b) numri i certifikatës së miratimit fillestar të cisternës TC2:___________________;</w:t>
      </w:r>
    </w:p>
    <w:p w:rsidR="00AE5348" w:rsidRPr="00BD5E05" w:rsidRDefault="00AE5348" w:rsidP="00DB5578">
      <w:pPr>
        <w:pStyle w:val="Paragrafi"/>
        <w:rPr>
          <w:sz w:val="20"/>
          <w:szCs w:val="20"/>
          <w:lang w:val="it-IT"/>
        </w:rPr>
      </w:pPr>
      <w:r w:rsidRPr="00BD5E05">
        <w:rPr>
          <w:sz w:val="20"/>
          <w:szCs w:val="20"/>
          <w:lang w:val="it-IT"/>
        </w:rPr>
        <w:t>c) numri i certifikatës së testit periodik të cisternës TC3:_____________________;</w:t>
      </w:r>
    </w:p>
    <w:p w:rsidR="00AE5348" w:rsidRPr="00BD5E05" w:rsidRDefault="00AE5348" w:rsidP="00DB5578">
      <w:pPr>
        <w:pStyle w:val="Paragrafi"/>
        <w:rPr>
          <w:sz w:val="20"/>
          <w:szCs w:val="20"/>
          <w:lang w:val="it-IT"/>
        </w:rPr>
      </w:pPr>
      <w:r w:rsidRPr="00BD5E05">
        <w:rPr>
          <w:sz w:val="20"/>
          <w:szCs w:val="20"/>
          <w:lang w:val="it-IT"/>
        </w:rPr>
        <w:t>d) certifikata vjetore e gjendjes së veshjes së cisternës (kërkohet vetëm nëse transporton Brom);</w:t>
      </w:r>
    </w:p>
    <w:p w:rsidR="00AE5348" w:rsidRPr="00BD5E05" w:rsidRDefault="00AE5348" w:rsidP="00DB5578">
      <w:pPr>
        <w:pStyle w:val="Paragrafi"/>
        <w:rPr>
          <w:sz w:val="20"/>
          <w:szCs w:val="20"/>
          <w:lang w:val="it-IT"/>
        </w:rPr>
      </w:pPr>
      <w:r w:rsidRPr="00BD5E05">
        <w:rPr>
          <w:sz w:val="20"/>
          <w:szCs w:val="20"/>
          <w:lang w:val="it-IT"/>
        </w:rPr>
        <w:t>e) planifikimin e elementeve-bateri nëse nuk renditen në pjesën 1 pika 2 (vetëm për aplikimin e parë të mjeteve-bateri).</w:t>
      </w:r>
    </w:p>
    <w:p w:rsidR="00AE5348" w:rsidRPr="00BD5E05" w:rsidRDefault="00AE5348" w:rsidP="00DB5578">
      <w:pPr>
        <w:pStyle w:val="Paragrafi"/>
        <w:rPr>
          <w:sz w:val="20"/>
          <w:szCs w:val="20"/>
          <w:lang w:val="it-IT"/>
        </w:rPr>
      </w:pPr>
      <w:r w:rsidRPr="00BD5E05">
        <w:rPr>
          <w:sz w:val="20"/>
          <w:szCs w:val="20"/>
          <w:lang w:val="it-IT"/>
        </w:rPr>
        <w:t>Të dhënat e mëposhtme nuk janë nxjerrë akoma, por do të paraqiten ditën e testit (shih shënimin 11 (b)).</w:t>
      </w:r>
    </w:p>
    <w:p w:rsidR="00DB5578" w:rsidRDefault="00DB5578" w:rsidP="00DB5578">
      <w:pPr>
        <w:pStyle w:val="Paragrafi"/>
        <w:rPr>
          <w:sz w:val="20"/>
          <w:szCs w:val="20"/>
          <w:lang w:val="it-IT"/>
        </w:rPr>
      </w:pPr>
    </w:p>
    <w:p w:rsidR="00AE5348" w:rsidRPr="00BD5E05" w:rsidRDefault="00AE5348" w:rsidP="00DB5578">
      <w:pPr>
        <w:pStyle w:val="Paragrafi"/>
        <w:rPr>
          <w:sz w:val="20"/>
          <w:szCs w:val="20"/>
          <w:lang w:val="it-IT"/>
        </w:rPr>
      </w:pPr>
      <w:r w:rsidRPr="00BD5E05">
        <w:rPr>
          <w:sz w:val="20"/>
          <w:szCs w:val="20"/>
          <w:lang w:val="it-IT"/>
        </w:rPr>
        <w:t>PJESA V</w:t>
      </w:r>
    </w:p>
    <w:p w:rsidR="00AE5348" w:rsidRPr="00BD5E05" w:rsidRDefault="00AE5348" w:rsidP="00DB5578">
      <w:pPr>
        <w:pStyle w:val="Paragrafi"/>
        <w:rPr>
          <w:sz w:val="20"/>
          <w:szCs w:val="20"/>
          <w:lang w:val="it-IT"/>
        </w:rPr>
      </w:pPr>
      <w:r w:rsidRPr="00BD5E05">
        <w:rPr>
          <w:sz w:val="20"/>
          <w:szCs w:val="20"/>
          <w:lang w:val="it-IT"/>
        </w:rPr>
        <w:t>10. DEKLARATA E MBULESËS PËR MJETET E LLOJIT EX/II</w:t>
      </w:r>
      <w:r w:rsidR="004503EC" w:rsidRPr="00BD5E05">
        <w:rPr>
          <w:sz w:val="20"/>
          <w:szCs w:val="20"/>
          <w:lang w:val="it-IT"/>
        </w:rPr>
        <w:t>,</w:t>
      </w:r>
      <w:r w:rsidRPr="00BD5E05">
        <w:rPr>
          <w:sz w:val="20"/>
          <w:szCs w:val="20"/>
          <w:lang w:val="it-IT"/>
        </w:rPr>
        <w:t xml:space="preserve"> TË VESHURA ME SHTRESË PËR MBROJTJEN E MALLIT</w:t>
      </w:r>
    </w:p>
    <w:p w:rsidR="00AE5348" w:rsidRPr="00BD5E05" w:rsidRDefault="00AE5348" w:rsidP="00DB5578">
      <w:pPr>
        <w:pStyle w:val="Paragrafi"/>
        <w:rPr>
          <w:sz w:val="20"/>
          <w:szCs w:val="20"/>
          <w:lang w:val="it-IT"/>
        </w:rPr>
      </w:pPr>
    </w:p>
    <w:p w:rsidR="00AE5348" w:rsidRPr="00BD5E05" w:rsidRDefault="00AE5348" w:rsidP="00DB5578">
      <w:pPr>
        <w:pStyle w:val="Paragrafi"/>
        <w:rPr>
          <w:sz w:val="20"/>
          <w:szCs w:val="20"/>
          <w:lang w:val="it-IT"/>
        </w:rPr>
      </w:pPr>
      <w:r w:rsidRPr="00BD5E05">
        <w:rPr>
          <w:sz w:val="20"/>
          <w:szCs w:val="20"/>
          <w:lang w:val="it-IT"/>
        </w:rPr>
        <w:t>Kjo deklaratë duhet të plotësohet nga prodhuesi ose ofruesi i automjetit apo mbulesës. SHËNIM. Prodhuesi ose ofruesi i mjetit ose mbulesës m</w:t>
      </w:r>
      <w:r w:rsidR="004503EC" w:rsidRPr="00BD5E05">
        <w:rPr>
          <w:sz w:val="20"/>
          <w:szCs w:val="20"/>
          <w:lang w:val="it-IT"/>
        </w:rPr>
        <w:t>und të paraqesë një deklaratë më</w:t>
      </w:r>
      <w:r w:rsidRPr="00BD5E05">
        <w:rPr>
          <w:sz w:val="20"/>
          <w:szCs w:val="20"/>
          <w:lang w:val="it-IT"/>
        </w:rPr>
        <w:t xml:space="preserve"> vete nëse ka të bëjë më mjetin.</w:t>
      </w:r>
    </w:p>
    <w:p w:rsidR="00AE5348" w:rsidRPr="00BD5E05" w:rsidRDefault="00AE5348" w:rsidP="00DB5578">
      <w:pPr>
        <w:pStyle w:val="Paragrafi"/>
        <w:rPr>
          <w:sz w:val="20"/>
          <w:szCs w:val="20"/>
          <w:lang w:val="it-IT"/>
        </w:rPr>
      </w:pPr>
      <w:r w:rsidRPr="00BD5E05">
        <w:rPr>
          <w:sz w:val="20"/>
          <w:szCs w:val="20"/>
          <w:lang w:val="it-IT"/>
        </w:rPr>
        <w:t xml:space="preserve">Unë deklaroj që mbulesa (shtresa mbrojtëse) e prodhuar ose </w:t>
      </w:r>
      <w:r w:rsidR="004503EC" w:rsidRPr="00BD5E05">
        <w:rPr>
          <w:sz w:val="20"/>
          <w:szCs w:val="20"/>
          <w:lang w:val="it-IT"/>
        </w:rPr>
        <w:t xml:space="preserve">e </w:t>
      </w:r>
      <w:r w:rsidRPr="00BD5E05">
        <w:rPr>
          <w:sz w:val="20"/>
          <w:szCs w:val="20"/>
          <w:lang w:val="it-IT"/>
        </w:rPr>
        <w:t>ofrua</w:t>
      </w:r>
      <w:r w:rsidR="00BD5E05">
        <w:rPr>
          <w:sz w:val="20"/>
          <w:szCs w:val="20"/>
          <w:lang w:val="it-IT"/>
        </w:rPr>
        <w:t>r nga _______________________</w:t>
      </w:r>
      <w:r w:rsidRPr="00BD5E05">
        <w:rPr>
          <w:sz w:val="20"/>
          <w:szCs w:val="20"/>
          <w:lang w:val="it-IT"/>
        </w:rPr>
        <w:t xml:space="preserve"> dhe sipas rastit e shënuar me të dhënat e mëposhtme të identifikimit: __________________________ është prej materiali të padepërtueshëm dhe që nuk digjet menjëherë vërtetuar nëpërmjet testimit të nivelit B1 në standardin DIN 4102 ose ekuivalent me të: BS5438, BS7837 ose DIN 75200 pranohet, me normë djegieje jo më shumë se 100 mm/min</w:t>
      </w:r>
      <w:r w:rsidR="00A17EDB">
        <w:rPr>
          <w:sz w:val="20"/>
          <w:szCs w:val="20"/>
          <w:lang w:val="it-IT"/>
        </w:rPr>
        <w:t>,</w:t>
      </w:r>
      <w:r w:rsidRPr="00BD5E05">
        <w:rPr>
          <w:sz w:val="20"/>
          <w:szCs w:val="20"/>
          <w:lang w:val="it-IT"/>
        </w:rPr>
        <w:t xml:space="preserve"> sipas testimit në përputhje me ISO 3795:1989.</w:t>
      </w:r>
    </w:p>
    <w:p w:rsidR="00AE5348" w:rsidRPr="00BD5E05" w:rsidRDefault="00AE5348" w:rsidP="00DB5578">
      <w:pPr>
        <w:pStyle w:val="Paragrafi"/>
        <w:rPr>
          <w:sz w:val="20"/>
          <w:szCs w:val="20"/>
          <w:lang w:val="it-IT"/>
        </w:rPr>
      </w:pPr>
      <w:r w:rsidRPr="00BD5E05">
        <w:rPr>
          <w:sz w:val="20"/>
          <w:szCs w:val="20"/>
          <w:lang w:val="it-IT"/>
        </w:rPr>
        <w:t>Nënshkroi:______________________________Emri: (SHKRONJA KAPITALE):________________</w:t>
      </w:r>
    </w:p>
    <w:p w:rsidR="00AE5348" w:rsidRPr="00BD5E05" w:rsidRDefault="00AE5348" w:rsidP="00DB5578">
      <w:pPr>
        <w:pStyle w:val="Paragrafi"/>
        <w:rPr>
          <w:sz w:val="20"/>
          <w:szCs w:val="20"/>
          <w:lang w:val="it-IT"/>
        </w:rPr>
      </w:pPr>
      <w:r w:rsidRPr="00BD5E05">
        <w:rPr>
          <w:sz w:val="20"/>
          <w:szCs w:val="20"/>
          <w:lang w:val="it-IT"/>
        </w:rPr>
        <w:t>Kompania:_________________________Statusi:________________________Data:_____________</w:t>
      </w:r>
    </w:p>
    <w:p w:rsidR="00AE5348" w:rsidRPr="00BD5E05" w:rsidRDefault="004503EC" w:rsidP="00DB5578">
      <w:pPr>
        <w:pStyle w:val="Paragrafi"/>
        <w:rPr>
          <w:sz w:val="20"/>
          <w:szCs w:val="20"/>
          <w:lang w:val="it-IT"/>
        </w:rPr>
      </w:pPr>
      <w:r w:rsidRPr="00BD5E05">
        <w:rPr>
          <w:sz w:val="20"/>
          <w:szCs w:val="20"/>
          <w:lang w:val="it-IT"/>
        </w:rPr>
        <w:t>DEKLARATË (</w:t>
      </w:r>
      <w:r w:rsidR="00AE5348" w:rsidRPr="00BD5E05">
        <w:rPr>
          <w:sz w:val="20"/>
          <w:szCs w:val="20"/>
          <w:lang w:val="it-IT"/>
        </w:rPr>
        <w:t>të p</w:t>
      </w:r>
      <w:r w:rsidR="0019023D">
        <w:rPr>
          <w:sz w:val="20"/>
          <w:szCs w:val="20"/>
          <w:lang w:val="it-IT"/>
        </w:rPr>
        <w:t>lotësohet nga pronari/operatori</w:t>
      </w:r>
      <w:r w:rsidRPr="00BD5E05">
        <w:rPr>
          <w:sz w:val="20"/>
          <w:szCs w:val="20"/>
          <w:lang w:val="it-IT"/>
        </w:rPr>
        <w:t>)</w:t>
      </w:r>
      <w:r w:rsidR="0019023D">
        <w:rPr>
          <w:sz w:val="20"/>
          <w:szCs w:val="20"/>
          <w:lang w:val="it-IT"/>
        </w:rPr>
        <w:t>.</w:t>
      </w:r>
    </w:p>
    <w:p w:rsidR="00AE5348" w:rsidRPr="00BD5E05" w:rsidRDefault="00AE5348" w:rsidP="00DB5578">
      <w:pPr>
        <w:pStyle w:val="Paragrafi"/>
        <w:rPr>
          <w:sz w:val="20"/>
          <w:szCs w:val="20"/>
          <w:lang w:val="it-IT"/>
        </w:rPr>
      </w:pPr>
      <w:r w:rsidRPr="00BD5E05">
        <w:rPr>
          <w:sz w:val="20"/>
          <w:szCs w:val="20"/>
          <w:lang w:val="it-IT"/>
        </w:rPr>
        <w:t>Unë deklaroj që mbulesa e përdorur është e njëjtë me atë të vitit të kaluar dhe nuk është zëvendësuar apo ndryshuar në mënyrë të tillë që të zhvlerësojë automjetin origjinal ose deklaratën e prodhuesit apo ofruesit për mbulesën. Nëse mbulesa është ndryshuar</w:t>
      </w:r>
      <w:r w:rsidR="004503EC" w:rsidRPr="00BD5E05">
        <w:rPr>
          <w:sz w:val="20"/>
          <w:szCs w:val="20"/>
          <w:lang w:val="it-IT"/>
        </w:rPr>
        <w:t>,</w:t>
      </w:r>
      <w:r w:rsidRPr="00BD5E05">
        <w:rPr>
          <w:sz w:val="20"/>
          <w:szCs w:val="20"/>
          <w:lang w:val="it-IT"/>
        </w:rPr>
        <w:t xml:space="preserve"> ju lutem merrni deklaratën më lart nga prodhuesi ose ofruesi i automjetit apo mbulesës.</w:t>
      </w:r>
    </w:p>
    <w:p w:rsidR="00AE5348" w:rsidRPr="00BD5E05" w:rsidRDefault="00AE5348" w:rsidP="00DB5578">
      <w:pPr>
        <w:pStyle w:val="Paragrafi"/>
        <w:rPr>
          <w:sz w:val="20"/>
          <w:szCs w:val="20"/>
          <w:lang w:val="it-IT"/>
        </w:rPr>
      </w:pPr>
      <w:r w:rsidRPr="00BD5E05">
        <w:rPr>
          <w:sz w:val="20"/>
          <w:szCs w:val="20"/>
          <w:lang w:val="it-IT"/>
        </w:rPr>
        <w:t>Nënshkroi:______________________________Emri: (SHKRONJA KAPITALE):________________</w:t>
      </w:r>
    </w:p>
    <w:p w:rsidR="00AE5348" w:rsidRPr="00BD5E05" w:rsidRDefault="00AE5348" w:rsidP="00DB5578">
      <w:pPr>
        <w:pStyle w:val="Paragrafi"/>
        <w:rPr>
          <w:sz w:val="20"/>
          <w:szCs w:val="20"/>
          <w:lang w:val="it-IT"/>
        </w:rPr>
      </w:pPr>
      <w:r w:rsidRPr="00BD5E05">
        <w:rPr>
          <w:sz w:val="20"/>
          <w:szCs w:val="20"/>
          <w:lang w:val="it-IT"/>
        </w:rPr>
        <w:t>Kompania:_________________________Statusi:________________________Data:_____________</w:t>
      </w:r>
    </w:p>
    <w:p w:rsidR="00AE5348" w:rsidRPr="00BD5E05" w:rsidRDefault="00AE5348" w:rsidP="00DB5578">
      <w:pPr>
        <w:pStyle w:val="Paragrafi"/>
        <w:rPr>
          <w:sz w:val="20"/>
          <w:szCs w:val="20"/>
          <w:lang w:val="it-IT"/>
        </w:rPr>
      </w:pPr>
    </w:p>
    <w:p w:rsidR="00AE5348" w:rsidRPr="00BD5E05" w:rsidRDefault="00AE5348" w:rsidP="00DB5578">
      <w:pPr>
        <w:pStyle w:val="Paragrafi"/>
        <w:rPr>
          <w:sz w:val="20"/>
          <w:szCs w:val="20"/>
          <w:lang w:val="it-IT"/>
        </w:rPr>
      </w:pPr>
      <w:r w:rsidRPr="00BD5E05">
        <w:rPr>
          <w:sz w:val="20"/>
          <w:szCs w:val="20"/>
          <w:lang w:val="it-IT"/>
        </w:rPr>
        <w:t>PJESA VI</w:t>
      </w:r>
    </w:p>
    <w:p w:rsidR="00AE5348" w:rsidRPr="0019023D" w:rsidRDefault="00AE5348" w:rsidP="00DB5578">
      <w:pPr>
        <w:pStyle w:val="Paragrafi"/>
        <w:rPr>
          <w:sz w:val="20"/>
          <w:szCs w:val="20"/>
          <w:lang w:val="it-IT"/>
        </w:rPr>
      </w:pPr>
      <w:r w:rsidRPr="0019023D">
        <w:rPr>
          <w:sz w:val="20"/>
          <w:szCs w:val="20"/>
          <w:lang w:val="it-IT"/>
        </w:rPr>
        <w:t xml:space="preserve">11. DEKLARATA E KABINËS PËR TË GJITHA MJETET OX TË PAPAJISURA </w:t>
      </w:r>
      <w:r w:rsidR="004503EC" w:rsidRPr="0019023D">
        <w:rPr>
          <w:sz w:val="20"/>
          <w:szCs w:val="20"/>
          <w:lang w:val="it-IT"/>
        </w:rPr>
        <w:t>ME MBUROJË METALIKE PAS KABINËS</w:t>
      </w:r>
      <w:r w:rsidRPr="0019023D">
        <w:rPr>
          <w:sz w:val="20"/>
          <w:szCs w:val="20"/>
          <w:lang w:val="it-IT"/>
        </w:rPr>
        <w:t xml:space="preserve"> </w:t>
      </w:r>
    </w:p>
    <w:p w:rsidR="00AE5348" w:rsidRPr="00BD5E05" w:rsidRDefault="00AE5348" w:rsidP="00DB5578">
      <w:pPr>
        <w:pStyle w:val="Paragrafi"/>
        <w:rPr>
          <w:sz w:val="20"/>
          <w:szCs w:val="20"/>
          <w:lang w:val="it-IT"/>
        </w:rPr>
      </w:pPr>
      <w:r w:rsidRPr="00BD5E05">
        <w:rPr>
          <w:sz w:val="20"/>
          <w:szCs w:val="20"/>
          <w:lang w:val="it-IT"/>
        </w:rPr>
        <w:t>Deklarata e plotësuar nga prodhuesi kërkohet në momentin e aplikimit të parë për kontrollin sipas ADR</w:t>
      </w:r>
      <w:r w:rsidR="004503EC" w:rsidRPr="00BD5E05">
        <w:rPr>
          <w:sz w:val="20"/>
          <w:szCs w:val="20"/>
          <w:lang w:val="it-IT"/>
        </w:rPr>
        <w:t>-së</w:t>
      </w:r>
      <w:r w:rsidRPr="00BD5E05">
        <w:rPr>
          <w:sz w:val="20"/>
          <w:szCs w:val="20"/>
          <w:lang w:val="it-IT"/>
        </w:rPr>
        <w:t xml:space="preserve"> për të gjitha mjetet OX që nuk kanë mburojë metalike pas kabinës.</w:t>
      </w:r>
    </w:p>
    <w:p w:rsidR="00AE5348" w:rsidRPr="0019023D" w:rsidRDefault="004503EC" w:rsidP="00DB5578">
      <w:pPr>
        <w:pStyle w:val="Paragrafi"/>
        <w:rPr>
          <w:sz w:val="20"/>
          <w:szCs w:val="20"/>
          <w:lang w:val="it-IT"/>
        </w:rPr>
      </w:pPr>
      <w:r w:rsidRPr="0019023D">
        <w:rPr>
          <w:sz w:val="20"/>
          <w:szCs w:val="20"/>
          <w:lang w:val="it-IT"/>
        </w:rPr>
        <w:t>DEKLARATË (të plotësohet nga prodhuesi).</w:t>
      </w:r>
      <w:r w:rsidR="00AE5348" w:rsidRPr="0019023D">
        <w:rPr>
          <w:sz w:val="20"/>
          <w:szCs w:val="20"/>
          <w:lang w:val="it-IT"/>
        </w:rPr>
        <w:t xml:space="preserve"> Deklaratat e </w:t>
      </w:r>
      <w:r w:rsidRPr="0019023D">
        <w:rPr>
          <w:sz w:val="20"/>
          <w:szCs w:val="20"/>
          <w:lang w:val="it-IT"/>
        </w:rPr>
        <w:t xml:space="preserve">tregtarit </w:t>
      </w:r>
      <w:r w:rsidR="00AE5348" w:rsidRPr="0019023D">
        <w:rPr>
          <w:sz w:val="20"/>
          <w:szCs w:val="20"/>
          <w:lang w:val="it-IT"/>
        </w:rPr>
        <w:t>nuk pranohen.</w:t>
      </w:r>
    </w:p>
    <w:p w:rsidR="00AE5348" w:rsidRPr="00BD5E05" w:rsidRDefault="00AE5348" w:rsidP="00DB5578">
      <w:pPr>
        <w:pStyle w:val="Paragrafi"/>
        <w:rPr>
          <w:sz w:val="20"/>
          <w:szCs w:val="20"/>
          <w:lang w:val="it-IT"/>
        </w:rPr>
      </w:pPr>
      <w:r w:rsidRPr="00BD5E05">
        <w:rPr>
          <w:sz w:val="20"/>
          <w:szCs w:val="20"/>
          <w:lang w:val="it-IT"/>
        </w:rPr>
        <w:t>SHËNIM. Nga prodhuesi pranohet një deklaratë më vete</w:t>
      </w:r>
      <w:r w:rsidR="004503EC" w:rsidRPr="00BD5E05">
        <w:rPr>
          <w:sz w:val="20"/>
          <w:szCs w:val="20"/>
          <w:lang w:val="it-IT"/>
        </w:rPr>
        <w:t>,</w:t>
      </w:r>
      <w:r w:rsidRPr="00BD5E05">
        <w:rPr>
          <w:sz w:val="20"/>
          <w:szCs w:val="20"/>
          <w:lang w:val="it-IT"/>
        </w:rPr>
        <w:t xml:space="preserve"> me kusht që kjo deklaratë t’i përkasë mjetit në fjalë.</w:t>
      </w:r>
    </w:p>
    <w:p w:rsidR="00AE5348" w:rsidRPr="00BD5E05" w:rsidRDefault="00AE5348" w:rsidP="00DB5578">
      <w:pPr>
        <w:pStyle w:val="Paragrafi"/>
        <w:rPr>
          <w:sz w:val="20"/>
          <w:szCs w:val="20"/>
          <w:lang w:val="it-IT"/>
        </w:rPr>
      </w:pPr>
      <w:r w:rsidRPr="00BD5E05">
        <w:rPr>
          <w:sz w:val="20"/>
          <w:szCs w:val="20"/>
          <w:lang w:val="it-IT"/>
        </w:rPr>
        <w:t xml:space="preserve">Unë deklaroj që në ndërtimin e kabinës së drejtuesit janë përdorur vetëm materiale që nuk digjen menjëherë. </w:t>
      </w:r>
    </w:p>
    <w:p w:rsidR="00AE5348" w:rsidRPr="00BD5E05" w:rsidRDefault="00AE5348" w:rsidP="00DB5578">
      <w:pPr>
        <w:pStyle w:val="Paragrafi"/>
        <w:rPr>
          <w:sz w:val="20"/>
          <w:szCs w:val="20"/>
          <w:lang w:val="it-IT"/>
        </w:rPr>
      </w:pPr>
      <w:r w:rsidRPr="00BD5E05">
        <w:rPr>
          <w:sz w:val="20"/>
          <w:szCs w:val="20"/>
          <w:lang w:val="it-IT"/>
        </w:rPr>
        <w:t>Nënshkroi:______________________________Emri: (SHKRONJA KAPITALE):________________</w:t>
      </w:r>
    </w:p>
    <w:p w:rsidR="00AE5348" w:rsidRPr="00BD5E05" w:rsidRDefault="00AE5348" w:rsidP="00DB5578">
      <w:pPr>
        <w:pStyle w:val="Paragrafi"/>
        <w:rPr>
          <w:sz w:val="20"/>
          <w:szCs w:val="20"/>
          <w:lang w:val="it-IT"/>
        </w:rPr>
      </w:pPr>
      <w:r w:rsidRPr="00BD5E05">
        <w:rPr>
          <w:sz w:val="20"/>
          <w:szCs w:val="20"/>
          <w:lang w:val="it-IT"/>
        </w:rPr>
        <w:t>Kompania:_________________________Statusi:________________________Data:_____________</w:t>
      </w:r>
    </w:p>
    <w:p w:rsidR="00AE5348" w:rsidRPr="00BD5E05" w:rsidRDefault="00AE5348" w:rsidP="00DB5578">
      <w:pPr>
        <w:pStyle w:val="Paragrafi"/>
        <w:rPr>
          <w:sz w:val="20"/>
          <w:szCs w:val="20"/>
          <w:lang w:val="it-IT"/>
        </w:rPr>
      </w:pPr>
      <w:r w:rsidRPr="00BD5E05">
        <w:rPr>
          <w:sz w:val="20"/>
          <w:szCs w:val="20"/>
          <w:lang w:val="it-IT"/>
        </w:rPr>
        <w:t>Deklarata e mëposhtme kërkohet nga zotëruesi për çdo aplikim sipas ADR-së në lidhje me llojin e automjetit të përmendur më lart.</w:t>
      </w:r>
    </w:p>
    <w:p w:rsidR="00AE5348" w:rsidRPr="00BD5E05" w:rsidRDefault="005354BB" w:rsidP="00DB5578">
      <w:pPr>
        <w:pStyle w:val="Paragrafi"/>
        <w:rPr>
          <w:sz w:val="20"/>
          <w:szCs w:val="20"/>
          <w:lang w:val="it-IT"/>
        </w:rPr>
      </w:pPr>
      <w:r w:rsidRPr="00BD5E05">
        <w:rPr>
          <w:sz w:val="20"/>
          <w:szCs w:val="20"/>
          <w:lang w:val="it-IT"/>
        </w:rPr>
        <w:t>DEKLARATË (</w:t>
      </w:r>
      <w:r w:rsidR="00AE5348" w:rsidRPr="00BD5E05">
        <w:rPr>
          <w:sz w:val="20"/>
          <w:szCs w:val="20"/>
          <w:lang w:val="it-IT"/>
        </w:rPr>
        <w:t>të plotësohe</w:t>
      </w:r>
      <w:r w:rsidRPr="00BD5E05">
        <w:rPr>
          <w:sz w:val="20"/>
          <w:szCs w:val="20"/>
          <w:lang w:val="it-IT"/>
        </w:rPr>
        <w:t>t nga zotëruesi/tregtari ofrues).</w:t>
      </w:r>
    </w:p>
    <w:p w:rsidR="00AE5348" w:rsidRPr="00BD5E05" w:rsidRDefault="00AE5348" w:rsidP="00DB5578">
      <w:pPr>
        <w:pStyle w:val="Paragrafi"/>
        <w:rPr>
          <w:sz w:val="20"/>
          <w:szCs w:val="20"/>
          <w:lang w:val="it-IT"/>
        </w:rPr>
      </w:pPr>
      <w:r w:rsidRPr="00BD5E05">
        <w:rPr>
          <w:sz w:val="20"/>
          <w:szCs w:val="20"/>
          <w:lang w:val="it-IT"/>
        </w:rPr>
        <w:t>Unë deklaroj që nuk është bërë asnjë riparim, ndryshim apo lyerje e kabinës</w:t>
      </w:r>
      <w:r w:rsidR="0019023D">
        <w:rPr>
          <w:sz w:val="20"/>
          <w:szCs w:val="20"/>
          <w:lang w:val="it-IT"/>
        </w:rPr>
        <w:t>,</w:t>
      </w:r>
      <w:r w:rsidRPr="00BD5E05">
        <w:rPr>
          <w:sz w:val="20"/>
          <w:szCs w:val="20"/>
          <w:lang w:val="it-IT"/>
        </w:rPr>
        <w:t xml:space="preserve"> në mënyrë të tillë që të zhvlerësojë deklaratën e prodhuesit.</w:t>
      </w:r>
    </w:p>
    <w:p w:rsidR="00AE5348" w:rsidRPr="00BD5E05" w:rsidRDefault="00AE5348" w:rsidP="00DB5578">
      <w:pPr>
        <w:pStyle w:val="Paragrafi"/>
        <w:rPr>
          <w:sz w:val="20"/>
          <w:szCs w:val="20"/>
          <w:lang w:val="it-IT"/>
        </w:rPr>
      </w:pPr>
      <w:r w:rsidRPr="00BD5E05">
        <w:rPr>
          <w:sz w:val="20"/>
          <w:szCs w:val="20"/>
          <w:lang w:val="it-IT"/>
        </w:rPr>
        <w:t>Nënshkroi:______________________________Emri: (SHK</w:t>
      </w:r>
      <w:r w:rsidR="002E397D" w:rsidRPr="00BD5E05">
        <w:rPr>
          <w:sz w:val="20"/>
          <w:szCs w:val="20"/>
          <w:lang w:val="it-IT"/>
        </w:rPr>
        <w:t>RONJA KAPITALE):_______________</w:t>
      </w:r>
    </w:p>
    <w:p w:rsidR="00AE5348" w:rsidRPr="00BD5E05" w:rsidRDefault="00AE5348" w:rsidP="00DB5578">
      <w:pPr>
        <w:pStyle w:val="Paragrafi"/>
        <w:rPr>
          <w:sz w:val="20"/>
          <w:szCs w:val="20"/>
          <w:lang w:val="it-IT"/>
        </w:rPr>
      </w:pPr>
      <w:r w:rsidRPr="00BD5E05">
        <w:rPr>
          <w:sz w:val="20"/>
          <w:szCs w:val="20"/>
          <w:lang w:val="it-IT"/>
        </w:rPr>
        <w:t>Kompania:_________________________Statusi:________________________Data:_____________</w:t>
      </w:r>
    </w:p>
    <w:p w:rsidR="00AE5348" w:rsidRPr="00F3211A" w:rsidRDefault="00AE5348" w:rsidP="00DB5578">
      <w:pPr>
        <w:widowControl w:val="0"/>
        <w:jc w:val="both"/>
        <w:rPr>
          <w:rFonts w:ascii="CG Times" w:hAnsi="CG Times" w:cs="CG Times"/>
          <w:sz w:val="20"/>
          <w:szCs w:val="20"/>
          <w:lang w:val="it-IT"/>
        </w:rPr>
      </w:pPr>
    </w:p>
    <w:p w:rsidR="00AE5348" w:rsidRPr="00BD5E05" w:rsidRDefault="00AE5348" w:rsidP="00DB5578">
      <w:pPr>
        <w:pStyle w:val="Paragrafi"/>
        <w:rPr>
          <w:sz w:val="20"/>
          <w:szCs w:val="20"/>
          <w:lang w:val="it-IT"/>
        </w:rPr>
      </w:pPr>
      <w:r w:rsidRPr="00BD5E05">
        <w:rPr>
          <w:sz w:val="20"/>
          <w:szCs w:val="20"/>
          <w:lang w:val="it-IT"/>
        </w:rPr>
        <w:t>PJESA VII</w:t>
      </w:r>
    </w:p>
    <w:p w:rsidR="00AE5348" w:rsidRPr="0019023D" w:rsidRDefault="00AE5348" w:rsidP="00DB5578">
      <w:pPr>
        <w:pStyle w:val="Paragrafi"/>
        <w:rPr>
          <w:sz w:val="20"/>
          <w:szCs w:val="20"/>
          <w:lang w:val="it-IT"/>
        </w:rPr>
      </w:pPr>
      <w:r w:rsidRPr="0019023D">
        <w:rPr>
          <w:sz w:val="20"/>
          <w:szCs w:val="20"/>
          <w:lang w:val="it-IT"/>
        </w:rPr>
        <w:t xml:space="preserve">12. DEKLARATA PËR TRUPIN E MJETEVE TË TIPIT EX/III </w:t>
      </w:r>
    </w:p>
    <w:p w:rsidR="00AE5348" w:rsidRPr="00BD5E05" w:rsidRDefault="00AE5348" w:rsidP="00DB5578">
      <w:pPr>
        <w:pStyle w:val="Paragrafi"/>
        <w:rPr>
          <w:sz w:val="20"/>
          <w:szCs w:val="20"/>
          <w:lang w:val="it-IT"/>
        </w:rPr>
      </w:pPr>
      <w:r w:rsidRPr="00BD5E05">
        <w:rPr>
          <w:sz w:val="20"/>
          <w:szCs w:val="20"/>
          <w:lang w:val="it-IT"/>
        </w:rPr>
        <w:t>Deklarata e plotësuar nga prodhuesi kërkohet në momentin e aplikimit të parë për kontrollin sipas ADR</w:t>
      </w:r>
      <w:r w:rsidR="004C504C">
        <w:rPr>
          <w:sz w:val="20"/>
          <w:szCs w:val="20"/>
          <w:lang w:val="it-IT"/>
        </w:rPr>
        <w:t>-së</w:t>
      </w:r>
      <w:r w:rsidRPr="00BD5E05">
        <w:rPr>
          <w:sz w:val="20"/>
          <w:szCs w:val="20"/>
          <w:lang w:val="it-IT"/>
        </w:rPr>
        <w:t>.</w:t>
      </w:r>
    </w:p>
    <w:p w:rsidR="00AE5348" w:rsidRPr="00BD5E05" w:rsidRDefault="002E397D" w:rsidP="00DB5578">
      <w:pPr>
        <w:pStyle w:val="Paragrafi"/>
        <w:rPr>
          <w:sz w:val="20"/>
          <w:szCs w:val="20"/>
          <w:lang w:val="it-IT"/>
        </w:rPr>
      </w:pPr>
      <w:r w:rsidRPr="00BD5E05">
        <w:rPr>
          <w:sz w:val="20"/>
          <w:szCs w:val="20"/>
          <w:lang w:val="it-IT"/>
        </w:rPr>
        <w:t>DEKLARATË (</w:t>
      </w:r>
      <w:r w:rsidR="00AE5348" w:rsidRPr="00BD5E05">
        <w:rPr>
          <w:sz w:val="20"/>
          <w:szCs w:val="20"/>
          <w:lang w:val="it-IT"/>
        </w:rPr>
        <w:t>të plotësohet nga prodhuesi/kons</w:t>
      </w:r>
      <w:r w:rsidRPr="00BD5E05">
        <w:rPr>
          <w:sz w:val="20"/>
          <w:szCs w:val="20"/>
          <w:lang w:val="it-IT"/>
        </w:rPr>
        <w:t>truktori i trupit ose ofruesi i</w:t>
      </w:r>
      <w:r w:rsidR="00AE5348" w:rsidRPr="00BD5E05">
        <w:rPr>
          <w:sz w:val="20"/>
          <w:szCs w:val="20"/>
          <w:lang w:val="it-IT"/>
        </w:rPr>
        <w:t xml:space="preserve"> mjetit</w:t>
      </w:r>
      <w:r w:rsidRPr="00BD5E05">
        <w:rPr>
          <w:sz w:val="20"/>
          <w:szCs w:val="20"/>
          <w:lang w:val="it-IT"/>
        </w:rPr>
        <w:t>)</w:t>
      </w:r>
      <w:r w:rsidR="00AE5348" w:rsidRPr="00BD5E05">
        <w:rPr>
          <w:sz w:val="20"/>
          <w:szCs w:val="20"/>
          <w:lang w:val="it-IT"/>
        </w:rPr>
        <w:t>.</w:t>
      </w:r>
    </w:p>
    <w:p w:rsidR="00AE5348" w:rsidRPr="00BD5E05" w:rsidRDefault="00AE5348" w:rsidP="00DB5578">
      <w:pPr>
        <w:pStyle w:val="Paragrafi"/>
        <w:rPr>
          <w:sz w:val="20"/>
          <w:szCs w:val="20"/>
          <w:lang w:val="it-IT"/>
        </w:rPr>
      </w:pPr>
      <w:r w:rsidRPr="00BD5E05">
        <w:rPr>
          <w:sz w:val="20"/>
          <w:szCs w:val="20"/>
          <w:lang w:val="it-IT"/>
        </w:rPr>
        <w:t>SHËNIM: Nga prodhuesi pranohet një deklaratë më vete me kusht që kjo deklaratë t’i përkasë mjetit në fjalë.</w:t>
      </w:r>
    </w:p>
    <w:p w:rsidR="00AE5348" w:rsidRPr="00BD5E05" w:rsidRDefault="00AE5348" w:rsidP="00DB5578">
      <w:pPr>
        <w:pStyle w:val="Paragrafi"/>
        <w:rPr>
          <w:sz w:val="20"/>
          <w:szCs w:val="20"/>
          <w:lang w:val="it-IT"/>
        </w:rPr>
      </w:pPr>
      <w:r w:rsidRPr="00BD5E05">
        <w:rPr>
          <w:sz w:val="20"/>
          <w:szCs w:val="20"/>
          <w:lang w:val="it-IT"/>
        </w:rPr>
        <w:t>Unë deklaroj që në rastin e mjetit motorik të tipit EX/III ose rimorkios të përdorur për herë të parë para datës 1 korrik 2005:</w:t>
      </w:r>
    </w:p>
    <w:p w:rsidR="00AE5348" w:rsidRPr="00BD5E05" w:rsidRDefault="00AE5348" w:rsidP="00DB5578">
      <w:pPr>
        <w:pStyle w:val="Paragrafi"/>
        <w:rPr>
          <w:sz w:val="20"/>
          <w:szCs w:val="20"/>
          <w:lang w:val="it-IT"/>
        </w:rPr>
      </w:pPr>
      <w:r w:rsidRPr="00BD5E05">
        <w:rPr>
          <w:sz w:val="20"/>
          <w:szCs w:val="20"/>
          <w:lang w:val="it-IT"/>
        </w:rPr>
        <w:t>- Trupi i mjetit është i ndërtuar në mënyrë solide prej materialesh që nuk digjen menjëherë dhe ma</w:t>
      </w:r>
      <w:r w:rsidR="002E397D" w:rsidRPr="00BD5E05">
        <w:rPr>
          <w:sz w:val="20"/>
          <w:szCs w:val="20"/>
          <w:lang w:val="it-IT"/>
        </w:rPr>
        <w:t>teriale të përdorura për veshje</w:t>
      </w:r>
      <w:r w:rsidR="00791926">
        <w:rPr>
          <w:sz w:val="20"/>
          <w:szCs w:val="20"/>
          <w:lang w:val="it-IT"/>
        </w:rPr>
        <w:t>,</w:t>
      </w:r>
      <w:r w:rsidRPr="00BD5E05">
        <w:rPr>
          <w:sz w:val="20"/>
          <w:szCs w:val="20"/>
          <w:lang w:val="it-IT"/>
        </w:rPr>
        <w:t xml:space="preserve"> nuk mund të prodhojnë shkëndija.</w:t>
      </w:r>
    </w:p>
    <w:p w:rsidR="00AE5348" w:rsidRPr="00BD5E05" w:rsidRDefault="00AE5348" w:rsidP="00DB5578">
      <w:pPr>
        <w:pStyle w:val="Paragrafi"/>
        <w:rPr>
          <w:sz w:val="20"/>
          <w:szCs w:val="20"/>
          <w:lang w:val="it-IT"/>
        </w:rPr>
      </w:pPr>
      <w:r w:rsidRPr="00BD5E05">
        <w:rPr>
          <w:sz w:val="20"/>
          <w:szCs w:val="20"/>
          <w:lang w:val="it-IT"/>
        </w:rPr>
        <w:t>- Vetitë izoluese dhe rezistuese ndaj nxehtësisë së trupit janë të paktën të njëjta me ato të ndarjes</w:t>
      </w:r>
      <w:r w:rsidR="002E397D" w:rsidRPr="00BD5E05">
        <w:rPr>
          <w:sz w:val="20"/>
          <w:szCs w:val="20"/>
          <w:lang w:val="it-IT"/>
        </w:rPr>
        <w:t>,</w:t>
      </w:r>
      <w:r w:rsidRPr="00BD5E05">
        <w:rPr>
          <w:sz w:val="20"/>
          <w:szCs w:val="20"/>
          <w:lang w:val="it-IT"/>
        </w:rPr>
        <w:t xml:space="preserve"> që përbëhet nga një paret</w:t>
      </w:r>
      <w:r w:rsidR="002E397D" w:rsidRPr="00BD5E05">
        <w:rPr>
          <w:sz w:val="20"/>
          <w:szCs w:val="20"/>
          <w:lang w:val="it-IT"/>
        </w:rPr>
        <w:t xml:space="preserve"> i jashtëm metalik</w:t>
      </w:r>
      <w:r w:rsidR="00791926">
        <w:rPr>
          <w:sz w:val="20"/>
          <w:szCs w:val="20"/>
          <w:lang w:val="it-IT"/>
        </w:rPr>
        <w:t>,</w:t>
      </w:r>
      <w:r w:rsidR="002E397D" w:rsidRPr="00BD5E05">
        <w:rPr>
          <w:sz w:val="20"/>
          <w:szCs w:val="20"/>
          <w:lang w:val="it-IT"/>
        </w:rPr>
        <w:t xml:space="preserve"> të veshura me</w:t>
      </w:r>
      <w:r w:rsidRPr="00BD5E05">
        <w:rPr>
          <w:sz w:val="20"/>
          <w:szCs w:val="20"/>
          <w:lang w:val="it-IT"/>
        </w:rPr>
        <w:t xml:space="preserve"> një shtesë druri rezistent ndaj zjarrit me trashësi 10</w:t>
      </w:r>
      <w:r w:rsidR="002E397D" w:rsidRPr="00BD5E05">
        <w:rPr>
          <w:sz w:val="20"/>
          <w:szCs w:val="20"/>
          <w:lang w:val="it-IT"/>
        </w:rPr>
        <w:t xml:space="preserve"> </w:t>
      </w:r>
      <w:r w:rsidRPr="00BD5E05">
        <w:rPr>
          <w:sz w:val="20"/>
          <w:szCs w:val="20"/>
          <w:lang w:val="it-IT"/>
        </w:rPr>
        <w:t>mm, ose trupi është i ndërtuar në mënyrë të tillë</w:t>
      </w:r>
      <w:r w:rsidR="00791926">
        <w:rPr>
          <w:sz w:val="20"/>
          <w:szCs w:val="20"/>
          <w:lang w:val="it-IT"/>
        </w:rPr>
        <w:t>,</w:t>
      </w:r>
      <w:r w:rsidRPr="00BD5E05">
        <w:rPr>
          <w:sz w:val="20"/>
          <w:szCs w:val="20"/>
          <w:lang w:val="it-IT"/>
        </w:rPr>
        <w:t xml:space="preserve"> që nuk lejon depërtimin e flakës në parete ose vendet</w:t>
      </w:r>
      <w:r w:rsidR="002E397D" w:rsidRPr="00BD5E05">
        <w:rPr>
          <w:sz w:val="20"/>
          <w:szCs w:val="20"/>
          <w:lang w:val="it-IT"/>
        </w:rPr>
        <w:t xml:space="preserve"> e nxehta me temperaturë</w:t>
      </w:r>
      <w:r w:rsidRPr="00BD5E05">
        <w:rPr>
          <w:sz w:val="20"/>
          <w:szCs w:val="20"/>
          <w:lang w:val="it-IT"/>
        </w:rPr>
        <w:t xml:space="preserve"> më shumë se 120</w:t>
      </w:r>
      <w:r w:rsidRPr="00BD5E05">
        <w:rPr>
          <w:sz w:val="20"/>
          <w:szCs w:val="20"/>
          <w:vertAlign w:val="superscript"/>
          <w:lang w:val="it-IT"/>
        </w:rPr>
        <w:t>o</w:t>
      </w:r>
      <w:r w:rsidRPr="00BD5E05">
        <w:rPr>
          <w:sz w:val="20"/>
          <w:szCs w:val="20"/>
          <w:lang w:val="it-IT"/>
        </w:rPr>
        <w:t>C</w:t>
      </w:r>
      <w:r w:rsidR="002E397D" w:rsidRPr="00BD5E05">
        <w:rPr>
          <w:sz w:val="20"/>
          <w:szCs w:val="20"/>
          <w:lang w:val="it-IT"/>
        </w:rPr>
        <w:t>,</w:t>
      </w:r>
      <w:r w:rsidRPr="00BD5E05">
        <w:rPr>
          <w:sz w:val="20"/>
          <w:szCs w:val="20"/>
          <w:lang w:val="it-IT"/>
        </w:rPr>
        <w:t xml:space="preserve"> në sipërfaqen e paretit të brendshëm mund të ndizen brenda 15 minutave nga fillimi i zjarrit që mund të shkaktohet nga funksionimi i mjetit.</w:t>
      </w:r>
    </w:p>
    <w:p w:rsidR="00AE5348" w:rsidRPr="00BD5E05" w:rsidRDefault="00AE5348" w:rsidP="00DB5578">
      <w:pPr>
        <w:pStyle w:val="Paragrafi"/>
        <w:rPr>
          <w:sz w:val="20"/>
          <w:szCs w:val="20"/>
          <w:lang w:val="it-IT"/>
        </w:rPr>
      </w:pPr>
      <w:r w:rsidRPr="00BD5E05">
        <w:rPr>
          <w:sz w:val="20"/>
          <w:szCs w:val="20"/>
          <w:lang w:val="it-IT"/>
        </w:rPr>
        <w:t>- Në ndërtimin e trupit të mjetit</w:t>
      </w:r>
      <w:r w:rsidR="002E397D" w:rsidRPr="00BD5E05">
        <w:rPr>
          <w:sz w:val="20"/>
          <w:szCs w:val="20"/>
          <w:lang w:val="it-IT"/>
        </w:rPr>
        <w:t>,</w:t>
      </w:r>
      <w:r w:rsidRPr="00BD5E05">
        <w:rPr>
          <w:sz w:val="20"/>
          <w:szCs w:val="20"/>
          <w:lang w:val="it-IT"/>
        </w:rPr>
        <w:t xml:space="preserve"> nuk është përdorur asnjë material që mund të krijojë përbërje të rrezikshme me lëndët e transportuara.</w:t>
      </w:r>
    </w:p>
    <w:p w:rsidR="00AE5348" w:rsidRPr="00BD5E05" w:rsidRDefault="00AE5348" w:rsidP="00DB5578">
      <w:pPr>
        <w:pStyle w:val="Paragrafi"/>
        <w:rPr>
          <w:sz w:val="20"/>
          <w:szCs w:val="20"/>
          <w:lang w:val="it-IT"/>
        </w:rPr>
      </w:pPr>
      <w:r w:rsidRPr="00BD5E05">
        <w:rPr>
          <w:sz w:val="20"/>
          <w:szCs w:val="20"/>
          <w:lang w:val="it-IT"/>
        </w:rPr>
        <w:t xml:space="preserve">Unë deklaroj që në rastin e mjetit motorik të tipit EX/III ose rimorkios të përdorur për herë të parë më </w:t>
      </w:r>
      <w:r w:rsidR="002E397D" w:rsidRPr="00BD5E05">
        <w:rPr>
          <w:sz w:val="20"/>
          <w:szCs w:val="20"/>
          <w:lang w:val="it-IT"/>
        </w:rPr>
        <w:t>1 korrik 2005 ose pas kësaj date</w:t>
      </w:r>
      <w:r w:rsidRPr="00BD5E05">
        <w:rPr>
          <w:sz w:val="20"/>
          <w:szCs w:val="20"/>
          <w:lang w:val="it-IT"/>
        </w:rPr>
        <w:t>:</w:t>
      </w:r>
    </w:p>
    <w:p w:rsidR="00AE5348" w:rsidRPr="00BD5E05" w:rsidRDefault="00AE5348" w:rsidP="00DB5578">
      <w:pPr>
        <w:pStyle w:val="Paragrafi"/>
        <w:rPr>
          <w:sz w:val="20"/>
          <w:szCs w:val="20"/>
          <w:lang w:val="it-IT"/>
        </w:rPr>
      </w:pPr>
      <w:r w:rsidRPr="00BD5E05">
        <w:rPr>
          <w:sz w:val="20"/>
          <w:szCs w:val="20"/>
          <w:lang w:val="it-IT"/>
        </w:rPr>
        <w:t>- Materialet e përdorura për veshjen nuk mund të prodhojnë shkëndija.</w:t>
      </w:r>
    </w:p>
    <w:p w:rsidR="00AE5348" w:rsidRDefault="00AE5348" w:rsidP="00DB5578">
      <w:pPr>
        <w:pStyle w:val="Paragrafi"/>
        <w:rPr>
          <w:sz w:val="20"/>
          <w:szCs w:val="20"/>
          <w:lang w:val="it-IT"/>
        </w:rPr>
      </w:pPr>
      <w:r w:rsidRPr="00BD5E05">
        <w:rPr>
          <w:sz w:val="20"/>
          <w:szCs w:val="20"/>
          <w:lang w:val="it-IT"/>
        </w:rPr>
        <w:t>- Materialet e përdorura për trupin dhe veshjen e tij përbëhen prej materialesh rezistente ndaj nxehtësisë dhe flakës me trashësi të paktën 10 mm dhe që janë në përputhje me klasifikimin B-S3-d2 të EN 13501-1:2002.</w:t>
      </w:r>
    </w:p>
    <w:p w:rsidR="00AE5348" w:rsidRPr="00BD5E05" w:rsidRDefault="00AE5348" w:rsidP="00DB5578">
      <w:pPr>
        <w:pStyle w:val="Paragrafi"/>
        <w:rPr>
          <w:sz w:val="20"/>
          <w:szCs w:val="20"/>
          <w:lang w:val="it-IT"/>
        </w:rPr>
      </w:pPr>
      <w:r w:rsidRPr="00BD5E05">
        <w:rPr>
          <w:sz w:val="20"/>
          <w:szCs w:val="20"/>
          <w:lang w:val="it-IT"/>
        </w:rPr>
        <w:t>- Në ndërtimin e trupit të automjetit</w:t>
      </w:r>
      <w:r w:rsidR="002E397D" w:rsidRPr="00BD5E05">
        <w:rPr>
          <w:sz w:val="20"/>
          <w:szCs w:val="20"/>
          <w:lang w:val="it-IT"/>
        </w:rPr>
        <w:t>,</w:t>
      </w:r>
      <w:r w:rsidRPr="00BD5E05">
        <w:rPr>
          <w:sz w:val="20"/>
          <w:szCs w:val="20"/>
          <w:lang w:val="it-IT"/>
        </w:rPr>
        <w:t xml:space="preserve"> nuk është përdorur asnjë material që mund të krijojë përbërje të rrezikshme me lëndët e transportuara.</w:t>
      </w:r>
    </w:p>
    <w:p w:rsidR="00300F2B" w:rsidRDefault="00300F2B" w:rsidP="00DB5578">
      <w:pPr>
        <w:pStyle w:val="Paragrafi"/>
        <w:rPr>
          <w:sz w:val="20"/>
          <w:szCs w:val="20"/>
          <w:lang w:val="it-IT"/>
        </w:rPr>
      </w:pPr>
    </w:p>
    <w:p w:rsidR="00AE5348" w:rsidRPr="00BD5E05" w:rsidRDefault="00AE5348" w:rsidP="00DB5578">
      <w:pPr>
        <w:pStyle w:val="Paragrafi"/>
        <w:rPr>
          <w:sz w:val="20"/>
          <w:szCs w:val="20"/>
          <w:lang w:val="it-IT"/>
        </w:rPr>
      </w:pPr>
      <w:r w:rsidRPr="00BD5E05">
        <w:rPr>
          <w:sz w:val="20"/>
          <w:szCs w:val="20"/>
          <w:lang w:val="it-IT"/>
        </w:rPr>
        <w:t>PJESA VIII</w:t>
      </w:r>
    </w:p>
    <w:p w:rsidR="00AE5348" w:rsidRPr="00BD5E05" w:rsidRDefault="00AE5348" w:rsidP="00DB5578">
      <w:pPr>
        <w:pStyle w:val="Paragrafi"/>
        <w:rPr>
          <w:sz w:val="20"/>
          <w:szCs w:val="20"/>
          <w:lang w:val="it-IT"/>
        </w:rPr>
      </w:pPr>
      <w:r w:rsidRPr="00BD5E05">
        <w:rPr>
          <w:sz w:val="20"/>
          <w:szCs w:val="20"/>
          <w:lang w:val="it-IT"/>
        </w:rPr>
        <w:t>13.   DEKLARATA PËR SHKËMBYESIN E NXEHTËSISË</w:t>
      </w:r>
    </w:p>
    <w:p w:rsidR="00AE5348" w:rsidRPr="00BD5E05" w:rsidRDefault="002E397D" w:rsidP="00DB5578">
      <w:pPr>
        <w:pStyle w:val="Paragrafi"/>
        <w:rPr>
          <w:sz w:val="20"/>
          <w:szCs w:val="20"/>
          <w:lang w:val="it-IT"/>
        </w:rPr>
      </w:pPr>
      <w:r w:rsidRPr="00BD5E05">
        <w:rPr>
          <w:sz w:val="20"/>
          <w:szCs w:val="20"/>
          <w:lang w:val="it-IT"/>
        </w:rPr>
        <w:t>(Zbatohet për të gjitha</w:t>
      </w:r>
      <w:r w:rsidR="00AE5348" w:rsidRPr="00BD5E05">
        <w:rPr>
          <w:sz w:val="20"/>
          <w:szCs w:val="20"/>
          <w:lang w:val="it-IT"/>
        </w:rPr>
        <w:t xml:space="preserve"> mjetet sipas ADR-së që kanë përdorur për herë të parë shkëmbyesin e nxehtësisë pas datës 30 qershor 2005.)</w:t>
      </w:r>
    </w:p>
    <w:p w:rsidR="00AE5348" w:rsidRPr="00BD5E05" w:rsidRDefault="00AE5348" w:rsidP="00DB5578">
      <w:pPr>
        <w:pStyle w:val="Paragrafi"/>
        <w:rPr>
          <w:sz w:val="20"/>
          <w:szCs w:val="20"/>
          <w:lang w:val="it-IT"/>
        </w:rPr>
      </w:pPr>
      <w:r w:rsidRPr="00BD5E05">
        <w:rPr>
          <w:sz w:val="20"/>
          <w:szCs w:val="20"/>
          <w:lang w:val="it-IT"/>
        </w:rPr>
        <w:t>Deklarata kërkohet në momentin e aplikimit të parë për kontrollin sipas ADR-së për mjetet e përcaktuara më lart</w:t>
      </w:r>
      <w:r w:rsidR="009E3796">
        <w:rPr>
          <w:sz w:val="20"/>
          <w:szCs w:val="20"/>
          <w:lang w:val="it-IT"/>
        </w:rPr>
        <w:t>,</w:t>
      </w:r>
      <w:r w:rsidRPr="00BD5E05">
        <w:rPr>
          <w:sz w:val="20"/>
          <w:szCs w:val="20"/>
          <w:lang w:val="it-IT"/>
        </w:rPr>
        <w:t xml:space="preserve"> që nuk janë subjekt i miratimit të tipit sipas ADR-së ose që kanë ndryshuar sistemin e pajisjes ngrohëse pas miratimit të tipit.</w:t>
      </w:r>
    </w:p>
    <w:p w:rsidR="00AE5348" w:rsidRPr="00BD5E05" w:rsidRDefault="002E397D" w:rsidP="00DB5578">
      <w:pPr>
        <w:pStyle w:val="Paragrafi"/>
        <w:rPr>
          <w:sz w:val="20"/>
          <w:szCs w:val="20"/>
          <w:lang w:val="it-IT"/>
        </w:rPr>
      </w:pPr>
      <w:r w:rsidRPr="00BD5E05">
        <w:rPr>
          <w:sz w:val="20"/>
          <w:szCs w:val="20"/>
          <w:lang w:val="it-IT"/>
        </w:rPr>
        <w:t>DEKLARATË (</w:t>
      </w:r>
      <w:r w:rsidR="00AE5348" w:rsidRPr="00BD5E05">
        <w:rPr>
          <w:sz w:val="20"/>
          <w:szCs w:val="20"/>
          <w:lang w:val="it-IT"/>
        </w:rPr>
        <w:t>të plotësohet nga prodhuesi i mjetit të plotësuar ose i shkëmbyesit të nxehtësisë ose instaluesi</w:t>
      </w:r>
      <w:r w:rsidRPr="00BD5E05">
        <w:rPr>
          <w:sz w:val="20"/>
          <w:szCs w:val="20"/>
          <w:lang w:val="it-IT"/>
        </w:rPr>
        <w:t>)</w:t>
      </w:r>
      <w:r w:rsidR="00AE5348" w:rsidRPr="00BD5E05">
        <w:rPr>
          <w:sz w:val="20"/>
          <w:szCs w:val="20"/>
          <w:lang w:val="it-IT"/>
        </w:rPr>
        <w:t>.</w:t>
      </w:r>
    </w:p>
    <w:p w:rsidR="00AE5348" w:rsidRPr="00BD5E05" w:rsidRDefault="002E397D" w:rsidP="00DB5578">
      <w:pPr>
        <w:pStyle w:val="Paragrafi"/>
        <w:rPr>
          <w:sz w:val="20"/>
          <w:szCs w:val="20"/>
          <w:lang w:val="it-IT"/>
        </w:rPr>
      </w:pPr>
      <w:r w:rsidRPr="00BD5E05">
        <w:rPr>
          <w:sz w:val="20"/>
          <w:szCs w:val="20"/>
          <w:lang w:val="it-IT"/>
        </w:rPr>
        <w:t>SHËNIM.  Pranohet deklaratë më vete</w:t>
      </w:r>
      <w:r w:rsidR="009E3796">
        <w:rPr>
          <w:sz w:val="20"/>
          <w:szCs w:val="20"/>
          <w:lang w:val="it-IT"/>
        </w:rPr>
        <w:t>,</w:t>
      </w:r>
      <w:r w:rsidRPr="00BD5E05">
        <w:rPr>
          <w:sz w:val="20"/>
          <w:szCs w:val="20"/>
          <w:lang w:val="it-IT"/>
        </w:rPr>
        <w:t xml:space="preserve"> me</w:t>
      </w:r>
      <w:r w:rsidR="00AE5348" w:rsidRPr="00BD5E05">
        <w:rPr>
          <w:sz w:val="20"/>
          <w:szCs w:val="20"/>
          <w:lang w:val="it-IT"/>
        </w:rPr>
        <w:t xml:space="preserve"> kusht që t’i përkasë mjetit.</w:t>
      </w:r>
    </w:p>
    <w:p w:rsidR="00AE5348" w:rsidRPr="00BD5E05" w:rsidRDefault="00AE5348" w:rsidP="00DB5578">
      <w:pPr>
        <w:pStyle w:val="Paragrafi"/>
        <w:rPr>
          <w:sz w:val="20"/>
          <w:szCs w:val="20"/>
          <w:lang w:val="it-IT"/>
        </w:rPr>
      </w:pPr>
      <w:r w:rsidRPr="00BD5E05">
        <w:rPr>
          <w:sz w:val="20"/>
          <w:szCs w:val="20"/>
          <w:lang w:val="it-IT"/>
        </w:rPr>
        <w:t>Për mjetet që janë përdorur për herë të parë më, ose pas datës 1 korrik 2005, unë deklaroj që instalimi i saj është në përputhje me kërkesat teknike përkatëse të direktivës 2001/56/EC e ndryshuar.</w:t>
      </w:r>
    </w:p>
    <w:p w:rsidR="00AE5348" w:rsidRPr="00BD5E05" w:rsidRDefault="00AE5348" w:rsidP="00DB5578">
      <w:pPr>
        <w:pStyle w:val="Paragrafi"/>
        <w:rPr>
          <w:sz w:val="20"/>
          <w:szCs w:val="20"/>
          <w:lang w:val="it-IT"/>
        </w:rPr>
      </w:pPr>
      <w:r w:rsidRPr="00BD5E05">
        <w:rPr>
          <w:sz w:val="20"/>
          <w:szCs w:val="20"/>
          <w:lang w:val="it-IT"/>
        </w:rPr>
        <w:t xml:space="preserve">Gjithashtu, për mjetin me motor të tipit FL deklaroj se shkëmbyesi i nxehtësisë të pajisjes ngrohëse është rezistent ndaj ciklit të reduktuar prej 40 sekondash pas vënies në punë për kohën e përdorimit të tij normal. </w:t>
      </w:r>
    </w:p>
    <w:p w:rsidR="00AE5348" w:rsidRPr="00BD5E05" w:rsidRDefault="00AE5348" w:rsidP="00DB5578">
      <w:pPr>
        <w:pStyle w:val="Paragrafi"/>
        <w:rPr>
          <w:sz w:val="20"/>
          <w:szCs w:val="20"/>
          <w:lang w:val="it-IT"/>
        </w:rPr>
      </w:pPr>
      <w:r w:rsidRPr="00BD5E05">
        <w:rPr>
          <w:sz w:val="20"/>
          <w:szCs w:val="20"/>
          <w:lang w:val="it-IT"/>
        </w:rPr>
        <w:t>Nënshkroi:______________________________Emri: (SHKRONJA KAPITALE):________________</w:t>
      </w:r>
    </w:p>
    <w:p w:rsidR="00AE5348" w:rsidRPr="00BD5E05" w:rsidRDefault="00AE5348" w:rsidP="00DB5578">
      <w:pPr>
        <w:pStyle w:val="Paragrafi"/>
        <w:rPr>
          <w:sz w:val="20"/>
          <w:szCs w:val="20"/>
          <w:lang w:val="it-IT"/>
        </w:rPr>
      </w:pPr>
      <w:r w:rsidRPr="00BD5E05">
        <w:rPr>
          <w:sz w:val="20"/>
          <w:szCs w:val="20"/>
          <w:lang w:val="it-IT"/>
        </w:rPr>
        <w:t>Kompania:_________________________Statusi:________________________Data:_____________</w:t>
      </w:r>
    </w:p>
    <w:p w:rsidR="00AE5348" w:rsidRPr="00F3211A" w:rsidRDefault="00AE5348" w:rsidP="00DB5578">
      <w:pPr>
        <w:widowControl w:val="0"/>
        <w:jc w:val="both"/>
        <w:rPr>
          <w:rFonts w:ascii="CG Times" w:hAnsi="CG Times" w:cs="CG Times"/>
          <w:sz w:val="20"/>
          <w:szCs w:val="20"/>
          <w:lang w:val="it-IT"/>
        </w:rPr>
      </w:pPr>
    </w:p>
    <w:p w:rsidR="00AE5348" w:rsidRPr="0014646E" w:rsidRDefault="00AE5348" w:rsidP="00DB5578">
      <w:pPr>
        <w:pStyle w:val="Paragrafi"/>
        <w:rPr>
          <w:sz w:val="20"/>
          <w:szCs w:val="20"/>
          <w:lang w:val="it-IT"/>
        </w:rPr>
      </w:pPr>
      <w:r w:rsidRPr="0014646E">
        <w:rPr>
          <w:sz w:val="20"/>
          <w:szCs w:val="20"/>
          <w:lang w:val="it-IT"/>
        </w:rPr>
        <w:t>PJESA IX</w:t>
      </w:r>
    </w:p>
    <w:p w:rsidR="00AE5348" w:rsidRPr="0014646E" w:rsidRDefault="00AE5348" w:rsidP="00DB5578">
      <w:pPr>
        <w:pStyle w:val="Paragrafi"/>
        <w:rPr>
          <w:sz w:val="20"/>
          <w:szCs w:val="20"/>
          <w:lang w:val="it-IT"/>
        </w:rPr>
      </w:pPr>
      <w:r w:rsidRPr="0014646E">
        <w:rPr>
          <w:sz w:val="20"/>
          <w:szCs w:val="20"/>
          <w:lang w:val="it-IT"/>
        </w:rPr>
        <w:t>14. DEKLARATA E QËNDRUESHMËRISË</w:t>
      </w:r>
    </w:p>
    <w:p w:rsidR="00AE5348" w:rsidRPr="0014646E" w:rsidRDefault="00AE5348" w:rsidP="00DB5578">
      <w:pPr>
        <w:pStyle w:val="Paragrafi"/>
        <w:rPr>
          <w:sz w:val="20"/>
          <w:szCs w:val="20"/>
          <w:lang w:val="it-IT"/>
        </w:rPr>
      </w:pPr>
      <w:r w:rsidRPr="0014646E">
        <w:rPr>
          <w:sz w:val="20"/>
          <w:szCs w:val="20"/>
          <w:lang w:val="it-IT"/>
        </w:rPr>
        <w:t>Deklarata e plotësuar nga prodhuesi kërkohet në momentin e aplikimit të parë për kontrollin e mjeteve të kategorive</w:t>
      </w:r>
      <w:r w:rsidR="002E397D" w:rsidRPr="0014646E">
        <w:rPr>
          <w:sz w:val="20"/>
          <w:szCs w:val="20"/>
          <w:lang w:val="it-IT"/>
        </w:rPr>
        <w:t>,</w:t>
      </w:r>
      <w:r w:rsidRPr="0014646E">
        <w:rPr>
          <w:sz w:val="20"/>
          <w:szCs w:val="20"/>
          <w:lang w:val="it-IT"/>
        </w:rPr>
        <w:t xml:space="preserve"> si më poshtë:</w:t>
      </w:r>
    </w:p>
    <w:p w:rsidR="00AE5348" w:rsidRPr="0014646E" w:rsidRDefault="00AE5348" w:rsidP="00DB5578">
      <w:pPr>
        <w:pStyle w:val="Paragrafi"/>
        <w:rPr>
          <w:sz w:val="20"/>
          <w:szCs w:val="20"/>
          <w:lang w:val="it-IT"/>
        </w:rPr>
      </w:pPr>
      <w:r w:rsidRPr="0014646E">
        <w:rPr>
          <w:sz w:val="20"/>
          <w:szCs w:val="20"/>
          <w:lang w:val="it-IT"/>
        </w:rPr>
        <w:t>a) për mjetet e tipit FL, OX, AT me kapacitet mbi 3 m</w:t>
      </w:r>
      <w:r w:rsidRPr="0014646E">
        <w:rPr>
          <w:sz w:val="20"/>
          <w:szCs w:val="20"/>
          <w:vertAlign w:val="superscript"/>
          <w:lang w:val="it-IT"/>
        </w:rPr>
        <w:t>3</w:t>
      </w:r>
      <w:r w:rsidRPr="0014646E">
        <w:rPr>
          <w:sz w:val="20"/>
          <w:szCs w:val="20"/>
          <w:lang w:val="it-IT"/>
        </w:rPr>
        <w:t xml:space="preserve"> dhe me presion testi më pak se 4 bar</w:t>
      </w:r>
      <w:r w:rsidR="002E397D" w:rsidRPr="0014646E">
        <w:rPr>
          <w:sz w:val="20"/>
          <w:szCs w:val="20"/>
          <w:lang w:val="it-IT"/>
        </w:rPr>
        <w:t>,</w:t>
      </w:r>
      <w:r w:rsidRPr="0014646E">
        <w:rPr>
          <w:sz w:val="20"/>
          <w:szCs w:val="20"/>
          <w:lang w:val="it-IT"/>
        </w:rPr>
        <w:t xml:space="preserve"> të përdorura për herë të parë pas datës 30 qershor 2003</w:t>
      </w:r>
      <w:r w:rsidR="002E397D" w:rsidRPr="0014646E">
        <w:rPr>
          <w:sz w:val="20"/>
          <w:szCs w:val="20"/>
          <w:lang w:val="it-IT"/>
        </w:rPr>
        <w:t>.</w:t>
      </w:r>
    </w:p>
    <w:p w:rsidR="00AE5348" w:rsidRPr="0014646E" w:rsidRDefault="00575417" w:rsidP="00DB5578">
      <w:pPr>
        <w:pStyle w:val="Paragrafi"/>
        <w:rPr>
          <w:sz w:val="20"/>
          <w:szCs w:val="20"/>
          <w:lang w:val="it-IT"/>
        </w:rPr>
      </w:pPr>
      <w:r w:rsidRPr="0014646E">
        <w:rPr>
          <w:sz w:val="20"/>
          <w:szCs w:val="20"/>
          <w:lang w:val="it-IT"/>
        </w:rPr>
        <w:t>DEKLARATË (</w:t>
      </w:r>
      <w:r w:rsidR="00AE5348" w:rsidRPr="0014646E">
        <w:rPr>
          <w:sz w:val="20"/>
          <w:szCs w:val="20"/>
          <w:lang w:val="it-IT"/>
        </w:rPr>
        <w:t>Të plotësohet nga prodhuesi i cisternës</w:t>
      </w:r>
      <w:r w:rsidRPr="0014646E">
        <w:rPr>
          <w:sz w:val="20"/>
          <w:szCs w:val="20"/>
          <w:lang w:val="it-IT"/>
        </w:rPr>
        <w:t>)</w:t>
      </w:r>
      <w:r w:rsidR="009E3796">
        <w:rPr>
          <w:sz w:val="20"/>
          <w:szCs w:val="20"/>
          <w:lang w:val="it-IT"/>
        </w:rPr>
        <w:t>.</w:t>
      </w:r>
    </w:p>
    <w:p w:rsidR="00AE5348" w:rsidRPr="0014646E" w:rsidRDefault="00AE5348" w:rsidP="00DB5578">
      <w:pPr>
        <w:pStyle w:val="Paragrafi"/>
        <w:rPr>
          <w:sz w:val="20"/>
          <w:szCs w:val="20"/>
          <w:lang w:val="it-IT"/>
        </w:rPr>
      </w:pPr>
      <w:r w:rsidRPr="0014646E">
        <w:rPr>
          <w:sz w:val="20"/>
          <w:szCs w:val="20"/>
          <w:lang w:val="it-IT"/>
        </w:rPr>
        <w:t>Unë deklaroj që qëndrueshmëria e cisternës së automjetit me cisternë është zotëruar sipas kërkesave teknike të nenit 111 të ECE nëpërmjet testit fizik ose llogaritjes dhe plotëson këto kërkesa.</w:t>
      </w:r>
    </w:p>
    <w:p w:rsidR="00AE5348" w:rsidRPr="0014646E" w:rsidRDefault="002E397D" w:rsidP="00DB5578">
      <w:pPr>
        <w:pStyle w:val="Paragrafi"/>
        <w:rPr>
          <w:sz w:val="20"/>
          <w:szCs w:val="20"/>
          <w:lang w:val="it-IT"/>
        </w:rPr>
      </w:pPr>
      <w:r w:rsidRPr="0014646E">
        <w:rPr>
          <w:sz w:val="20"/>
          <w:szCs w:val="20"/>
          <w:lang w:val="it-IT"/>
        </w:rPr>
        <w:t>DEKLARATË (</w:t>
      </w:r>
      <w:r w:rsidR="00AE5348" w:rsidRPr="0014646E">
        <w:rPr>
          <w:sz w:val="20"/>
          <w:szCs w:val="20"/>
          <w:lang w:val="it-IT"/>
        </w:rPr>
        <w:t>Të plotësohet nga prodhuesi i mjetit</w:t>
      </w:r>
      <w:r w:rsidR="00575417" w:rsidRPr="0014646E">
        <w:rPr>
          <w:sz w:val="20"/>
          <w:szCs w:val="20"/>
          <w:lang w:val="it-IT"/>
        </w:rPr>
        <w:t>)</w:t>
      </w:r>
      <w:r w:rsidR="009E3796">
        <w:rPr>
          <w:sz w:val="20"/>
          <w:szCs w:val="20"/>
          <w:lang w:val="it-IT"/>
        </w:rPr>
        <w:t>.</w:t>
      </w:r>
      <w:r w:rsidR="00AE5348" w:rsidRPr="0014646E">
        <w:rPr>
          <w:sz w:val="20"/>
          <w:szCs w:val="20"/>
          <w:lang w:val="it-IT"/>
        </w:rPr>
        <w:t xml:space="preserve"> </w:t>
      </w:r>
    </w:p>
    <w:p w:rsidR="00AE5348" w:rsidRPr="0014646E" w:rsidRDefault="00AE5348" w:rsidP="00DB5578">
      <w:pPr>
        <w:pStyle w:val="Paragrafi"/>
        <w:rPr>
          <w:sz w:val="20"/>
          <w:szCs w:val="20"/>
          <w:lang w:val="it-IT"/>
        </w:rPr>
      </w:pPr>
      <w:r w:rsidRPr="0014646E">
        <w:rPr>
          <w:sz w:val="20"/>
          <w:szCs w:val="20"/>
          <w:lang w:val="it-IT"/>
        </w:rPr>
        <w:t>Unë deklaroj që gjerësia e kontaktit tokësor të akseve të mjetit është më shumë se 90% e lartësisë së qendrës së gravitetit të automjetit të ngarkuar plotësisht dhe mjeteve përkatëse.</w:t>
      </w:r>
    </w:p>
    <w:p w:rsidR="00AE5348" w:rsidRPr="0014646E" w:rsidRDefault="00AE5348" w:rsidP="00DB5578">
      <w:pPr>
        <w:pStyle w:val="Paragrafi"/>
        <w:rPr>
          <w:sz w:val="20"/>
          <w:szCs w:val="20"/>
          <w:lang w:val="it-IT"/>
        </w:rPr>
      </w:pPr>
      <w:r w:rsidRPr="0014646E">
        <w:rPr>
          <w:sz w:val="20"/>
          <w:szCs w:val="20"/>
          <w:lang w:val="it-IT"/>
        </w:rPr>
        <w:t>Nënshkroi:______________________________Emri: (SHKRONJA KAPITALE):________________</w:t>
      </w:r>
    </w:p>
    <w:p w:rsidR="00AE5348" w:rsidRPr="0014646E" w:rsidRDefault="00AE5348" w:rsidP="00DB5578">
      <w:pPr>
        <w:pStyle w:val="Paragrafi"/>
        <w:rPr>
          <w:sz w:val="20"/>
          <w:szCs w:val="20"/>
          <w:lang w:val="it-IT"/>
        </w:rPr>
      </w:pPr>
      <w:r w:rsidRPr="0014646E">
        <w:rPr>
          <w:sz w:val="20"/>
          <w:szCs w:val="20"/>
          <w:lang w:val="it-IT"/>
        </w:rPr>
        <w:t>Kompania:_________________________Statusi:________________________Data:_____________</w:t>
      </w:r>
    </w:p>
    <w:p w:rsidR="00AE5348" w:rsidRPr="0014646E" w:rsidRDefault="00AE5348" w:rsidP="00DB5578">
      <w:pPr>
        <w:pStyle w:val="Paragrafi"/>
        <w:rPr>
          <w:sz w:val="20"/>
          <w:szCs w:val="20"/>
          <w:lang w:val="it-IT"/>
        </w:rPr>
      </w:pPr>
    </w:p>
    <w:p w:rsidR="00AE5348" w:rsidRPr="0014646E" w:rsidRDefault="00AE5348" w:rsidP="00DB5578">
      <w:pPr>
        <w:pStyle w:val="Paragrafi"/>
        <w:rPr>
          <w:sz w:val="20"/>
          <w:szCs w:val="20"/>
          <w:lang w:val="it-IT"/>
        </w:rPr>
      </w:pPr>
      <w:r w:rsidRPr="0014646E">
        <w:rPr>
          <w:sz w:val="20"/>
          <w:szCs w:val="20"/>
          <w:lang w:val="it-IT"/>
        </w:rPr>
        <w:t>PJESA X</w:t>
      </w:r>
    </w:p>
    <w:p w:rsidR="00AE5348" w:rsidRPr="009E3796" w:rsidRDefault="00AE5348" w:rsidP="00DB5578">
      <w:pPr>
        <w:pStyle w:val="Paragrafi"/>
        <w:rPr>
          <w:sz w:val="20"/>
          <w:szCs w:val="20"/>
          <w:lang w:val="it-IT"/>
        </w:rPr>
      </w:pPr>
      <w:r w:rsidRPr="009E3796">
        <w:rPr>
          <w:sz w:val="20"/>
          <w:szCs w:val="20"/>
          <w:lang w:val="it-IT"/>
        </w:rPr>
        <w:t>15. DEKLARATA E PËRSHTATSHMËRISË PËR KONTROLLIN E ÇELËSIT KRYESOR TË BATERISË</w:t>
      </w:r>
    </w:p>
    <w:p w:rsidR="00AE5348" w:rsidRPr="0014646E" w:rsidRDefault="00AE5348" w:rsidP="00DB5578">
      <w:pPr>
        <w:pStyle w:val="Paragrafi"/>
        <w:rPr>
          <w:sz w:val="20"/>
          <w:szCs w:val="20"/>
          <w:lang w:val="it-IT"/>
        </w:rPr>
      </w:pPr>
      <w:r w:rsidRPr="0014646E">
        <w:rPr>
          <w:sz w:val="20"/>
          <w:szCs w:val="20"/>
          <w:lang w:val="it-IT"/>
        </w:rPr>
        <w:t>(E zbatueshme për mjetet me motor të llojit EX/III dhe FL</w:t>
      </w:r>
      <w:r w:rsidR="00575417" w:rsidRPr="0014646E">
        <w:rPr>
          <w:sz w:val="20"/>
          <w:szCs w:val="20"/>
          <w:lang w:val="it-IT"/>
        </w:rPr>
        <w:t>,</w:t>
      </w:r>
      <w:r w:rsidRPr="0014646E">
        <w:rPr>
          <w:sz w:val="20"/>
          <w:szCs w:val="20"/>
          <w:lang w:val="it-IT"/>
        </w:rPr>
        <w:t xml:space="preserve"> të përdorura për herë të parë pas datës 30 janar 2005 me pajisjen e çelësit kryesor të baterisë që funksionon me rrymë.)</w:t>
      </w:r>
    </w:p>
    <w:p w:rsidR="00AE5348" w:rsidRPr="0014646E" w:rsidRDefault="00AE5348" w:rsidP="00DB5578">
      <w:pPr>
        <w:pStyle w:val="Paragrafi"/>
        <w:rPr>
          <w:sz w:val="20"/>
          <w:szCs w:val="20"/>
          <w:lang w:val="it-IT"/>
        </w:rPr>
      </w:pPr>
      <w:r w:rsidRPr="0014646E">
        <w:rPr>
          <w:sz w:val="20"/>
          <w:szCs w:val="20"/>
          <w:lang w:val="it-IT"/>
        </w:rPr>
        <w:t>Deklarata e plotësuar nga prodhuesi kërkohet në momentin e aplikimit të parë për kontrollin e mjeteve me motor të llojit EX/III dhe FL</w:t>
      </w:r>
      <w:r w:rsidR="00575417" w:rsidRPr="0014646E">
        <w:rPr>
          <w:sz w:val="20"/>
          <w:szCs w:val="20"/>
          <w:lang w:val="it-IT"/>
        </w:rPr>
        <w:t>,</w:t>
      </w:r>
      <w:r w:rsidRPr="0014646E">
        <w:rPr>
          <w:sz w:val="20"/>
          <w:szCs w:val="20"/>
          <w:lang w:val="it-IT"/>
        </w:rPr>
        <w:t xml:space="preserve"> të përcaktuara më lart që nuk janë subjekt i miratimit të tipit sipas ADR</w:t>
      </w:r>
      <w:r w:rsidR="00575417" w:rsidRPr="0014646E">
        <w:rPr>
          <w:sz w:val="20"/>
          <w:szCs w:val="20"/>
          <w:lang w:val="it-IT"/>
        </w:rPr>
        <w:t>-së</w:t>
      </w:r>
      <w:r w:rsidRPr="0014646E">
        <w:rPr>
          <w:sz w:val="20"/>
          <w:szCs w:val="20"/>
          <w:lang w:val="it-IT"/>
        </w:rPr>
        <w:t xml:space="preserve"> ose kur sistemet e kontrollit të çelësit kryesor janë ndryshuar pas miratimit të tipit.</w:t>
      </w:r>
    </w:p>
    <w:p w:rsidR="00AE5348" w:rsidRPr="009E3796" w:rsidRDefault="00575417" w:rsidP="00DB5578">
      <w:pPr>
        <w:pStyle w:val="Paragrafi"/>
        <w:rPr>
          <w:sz w:val="20"/>
          <w:szCs w:val="20"/>
          <w:lang w:val="it-IT"/>
        </w:rPr>
      </w:pPr>
      <w:r w:rsidRPr="009E3796">
        <w:rPr>
          <w:sz w:val="20"/>
          <w:szCs w:val="20"/>
          <w:lang w:val="it-IT"/>
        </w:rPr>
        <w:t>DEKLARATË (</w:t>
      </w:r>
      <w:r w:rsidR="00AE5348" w:rsidRPr="009E3796">
        <w:rPr>
          <w:sz w:val="20"/>
          <w:szCs w:val="20"/>
          <w:lang w:val="it-IT"/>
        </w:rPr>
        <w:t>Të plotësohet nga prodhuesi ose konvertuesi i mjetit</w:t>
      </w:r>
      <w:r w:rsidRPr="009E3796">
        <w:rPr>
          <w:sz w:val="20"/>
          <w:szCs w:val="20"/>
          <w:lang w:val="it-IT"/>
        </w:rPr>
        <w:t>)</w:t>
      </w:r>
      <w:r w:rsidR="00AE5348" w:rsidRPr="009E3796">
        <w:rPr>
          <w:sz w:val="20"/>
          <w:szCs w:val="20"/>
          <w:lang w:val="it-IT"/>
        </w:rPr>
        <w:t>.</w:t>
      </w:r>
    </w:p>
    <w:p w:rsidR="00AE5348" w:rsidRPr="0014646E" w:rsidRDefault="00AE5348" w:rsidP="00DB5578">
      <w:pPr>
        <w:pStyle w:val="Paragrafi"/>
        <w:rPr>
          <w:sz w:val="20"/>
          <w:szCs w:val="20"/>
          <w:lang w:val="it-IT"/>
        </w:rPr>
      </w:pPr>
      <w:r w:rsidRPr="0014646E">
        <w:rPr>
          <w:sz w:val="20"/>
          <w:szCs w:val="20"/>
          <w:lang w:val="it-IT"/>
        </w:rPr>
        <w:t>Unë deklaroj që sistemi i kontrollit për çelësin kryesor të baterisë është në përputhje me ADR</w:t>
      </w:r>
      <w:r w:rsidR="00575417" w:rsidRPr="0014646E">
        <w:rPr>
          <w:sz w:val="20"/>
          <w:szCs w:val="20"/>
          <w:lang w:val="it-IT"/>
        </w:rPr>
        <w:t>-në</w:t>
      </w:r>
      <w:r w:rsidRPr="0014646E">
        <w:rPr>
          <w:sz w:val="20"/>
          <w:szCs w:val="20"/>
          <w:lang w:val="it-IT"/>
        </w:rPr>
        <w:t xml:space="preserve"> paragrafi 9.2.2.5.</w:t>
      </w:r>
    </w:p>
    <w:p w:rsidR="00AE5348" w:rsidRPr="0014646E" w:rsidRDefault="00AE5348" w:rsidP="00DB5578">
      <w:pPr>
        <w:pStyle w:val="Paragrafi"/>
        <w:rPr>
          <w:sz w:val="20"/>
          <w:szCs w:val="20"/>
          <w:lang w:val="it-IT"/>
        </w:rPr>
      </w:pPr>
    </w:p>
    <w:p w:rsidR="00AE5348" w:rsidRPr="0014646E" w:rsidRDefault="00AE5348" w:rsidP="00DB5578">
      <w:pPr>
        <w:pStyle w:val="Paragrafi"/>
        <w:rPr>
          <w:sz w:val="20"/>
          <w:szCs w:val="20"/>
          <w:lang w:val="it-IT"/>
        </w:rPr>
      </w:pPr>
      <w:r w:rsidRPr="0014646E">
        <w:rPr>
          <w:sz w:val="20"/>
          <w:szCs w:val="20"/>
          <w:lang w:val="it-IT"/>
        </w:rPr>
        <w:t>Nënshkroi:______________________________Emri: (SHKRONJA KAPITALE):________________</w:t>
      </w:r>
    </w:p>
    <w:p w:rsidR="00AE5348" w:rsidRPr="0014646E" w:rsidRDefault="00AE5348" w:rsidP="00DB5578">
      <w:pPr>
        <w:pStyle w:val="Paragrafi"/>
        <w:rPr>
          <w:sz w:val="20"/>
          <w:szCs w:val="20"/>
          <w:lang w:val="it-IT"/>
        </w:rPr>
      </w:pPr>
      <w:r w:rsidRPr="0014646E">
        <w:rPr>
          <w:sz w:val="20"/>
          <w:szCs w:val="20"/>
          <w:lang w:val="it-IT"/>
        </w:rPr>
        <w:t>Kompania:_________________________Statusi:________________________Data:_____________</w:t>
      </w:r>
    </w:p>
    <w:p w:rsidR="00AE5348" w:rsidRPr="00F3211A" w:rsidRDefault="00AE5348" w:rsidP="00DB5578">
      <w:pPr>
        <w:widowControl w:val="0"/>
        <w:jc w:val="both"/>
        <w:rPr>
          <w:rFonts w:ascii="CG Times" w:hAnsi="CG Times" w:cs="CG Times"/>
          <w:sz w:val="20"/>
          <w:szCs w:val="20"/>
          <w:lang w:val="it-IT"/>
        </w:rPr>
      </w:pPr>
    </w:p>
    <w:p w:rsidR="00AE5348" w:rsidRPr="00F3211A" w:rsidRDefault="00AE5348" w:rsidP="00DB5578">
      <w:pPr>
        <w:widowControl w:val="0"/>
        <w:jc w:val="both"/>
        <w:rPr>
          <w:rFonts w:ascii="CG Times" w:hAnsi="CG Times" w:cs="CG Times"/>
          <w:sz w:val="20"/>
          <w:szCs w:val="20"/>
          <w:lang w:val="it-IT"/>
        </w:rPr>
      </w:pPr>
    </w:p>
    <w:p w:rsidR="00AE5348" w:rsidRDefault="00AE5348" w:rsidP="00DB5578">
      <w:pPr>
        <w:widowControl w:val="0"/>
        <w:jc w:val="both"/>
        <w:rPr>
          <w:rFonts w:ascii="CG Times" w:hAnsi="CG Times" w:cs="CG Times"/>
          <w:sz w:val="20"/>
          <w:szCs w:val="20"/>
          <w:lang w:val="it-IT"/>
        </w:rPr>
      </w:pPr>
    </w:p>
    <w:p w:rsidR="00300F2B" w:rsidRDefault="00300F2B" w:rsidP="00DB5578">
      <w:pPr>
        <w:widowControl w:val="0"/>
        <w:jc w:val="both"/>
        <w:rPr>
          <w:rFonts w:ascii="CG Times" w:hAnsi="CG Times" w:cs="CG Times"/>
          <w:sz w:val="20"/>
          <w:szCs w:val="20"/>
          <w:lang w:val="it-IT"/>
        </w:rPr>
      </w:pPr>
    </w:p>
    <w:p w:rsidR="00300F2B" w:rsidRPr="00F3211A" w:rsidRDefault="00300F2B" w:rsidP="00DB5578">
      <w:pPr>
        <w:widowControl w:val="0"/>
        <w:jc w:val="both"/>
        <w:rPr>
          <w:rFonts w:ascii="CG Times" w:hAnsi="CG Times" w:cs="CG Times"/>
          <w:sz w:val="20"/>
          <w:szCs w:val="20"/>
          <w:lang w:val="it-IT"/>
        </w:rPr>
      </w:pPr>
    </w:p>
    <w:p w:rsidR="00AE5348" w:rsidRPr="00DB5578" w:rsidRDefault="00AE5348" w:rsidP="00090791">
      <w:pPr>
        <w:widowControl w:val="0"/>
        <w:ind w:firstLine="720"/>
        <w:jc w:val="both"/>
        <w:rPr>
          <w:rFonts w:ascii="CG Times" w:hAnsi="CG Times" w:cs="CG Times"/>
          <w:sz w:val="21"/>
          <w:szCs w:val="21"/>
          <w:lang w:val="it-IT"/>
        </w:rPr>
      </w:pPr>
      <w:r w:rsidRPr="00DB5578">
        <w:rPr>
          <w:rFonts w:ascii="CG Times" w:hAnsi="CG Times" w:cs="CG Times"/>
          <w:sz w:val="21"/>
          <w:szCs w:val="21"/>
          <w:lang w:val="it-IT"/>
        </w:rPr>
        <w:t>SHËNIME</w:t>
      </w:r>
      <w:r w:rsidR="00090791">
        <w:rPr>
          <w:rFonts w:ascii="CG Times" w:hAnsi="CG Times" w:cs="CG Times"/>
          <w:sz w:val="21"/>
          <w:szCs w:val="21"/>
          <w:lang w:val="it-IT"/>
        </w:rPr>
        <w:t xml:space="preserve"> </w:t>
      </w:r>
      <w:r w:rsidRPr="00DB5578">
        <w:rPr>
          <w:rFonts w:ascii="CG Times" w:hAnsi="CG Times" w:cs="CG Times"/>
          <w:sz w:val="21"/>
          <w:szCs w:val="21"/>
          <w:lang w:val="it-IT"/>
        </w:rPr>
        <w:t>TË PËRGJITHSHME</w:t>
      </w:r>
    </w:p>
    <w:p w:rsidR="00AE5348" w:rsidRPr="00DB5578" w:rsidRDefault="00AE5348" w:rsidP="00DB5578">
      <w:pPr>
        <w:pStyle w:val="Paragrafi"/>
        <w:rPr>
          <w:sz w:val="21"/>
          <w:szCs w:val="21"/>
          <w:lang w:val="it-IT"/>
        </w:rPr>
      </w:pPr>
      <w:r w:rsidRPr="00DB5578">
        <w:rPr>
          <w:sz w:val="21"/>
          <w:szCs w:val="21"/>
          <w:lang w:val="it-IT"/>
        </w:rPr>
        <w:t xml:space="preserve">1. Aplikimet mund të bëhen deri në 30 ditë dhe jo më pak se 15 ditë pune para kërkesës për kontroll. Aplikimet duhet të shoqërohen me e vlefshme të testit të cisternës etj. (shih pjesën IV dhe shënimin 10 prapa) dhe me çdo deklaratë tjetër që mund të kërkohet.  </w:t>
      </w:r>
    </w:p>
    <w:p w:rsidR="00AE5348" w:rsidRPr="00DB5578" w:rsidRDefault="00AE5348" w:rsidP="00DB5578">
      <w:pPr>
        <w:pStyle w:val="Paragrafi"/>
        <w:rPr>
          <w:sz w:val="21"/>
          <w:szCs w:val="21"/>
          <w:lang w:val="it-IT"/>
        </w:rPr>
      </w:pPr>
      <w:r w:rsidRPr="00DB5578">
        <w:rPr>
          <w:sz w:val="21"/>
          <w:szCs w:val="21"/>
          <w:lang w:val="it-IT"/>
        </w:rPr>
        <w:t>2. Për çdo automjet duhet të bëhen aplikime më vete (d.m.th. për automjetin me motor, rimorkion ose gjysmërimorkion) për të cilin kërkohet certifikata e ADR-së.</w:t>
      </w:r>
    </w:p>
    <w:p w:rsidR="00AE5348" w:rsidRPr="00DB5578" w:rsidRDefault="00AE5348" w:rsidP="00DB5578">
      <w:pPr>
        <w:pStyle w:val="Paragrafi"/>
        <w:rPr>
          <w:sz w:val="21"/>
          <w:szCs w:val="21"/>
          <w:lang w:val="it-IT"/>
        </w:rPr>
      </w:pPr>
      <w:r w:rsidRPr="00DB5578">
        <w:rPr>
          <w:sz w:val="21"/>
          <w:szCs w:val="21"/>
          <w:lang w:val="it-IT"/>
        </w:rPr>
        <w:t xml:space="preserve">3. Aplikimet duhet të dërgohen pranë Drejtorisë së Përgjithshme të Shërbimeve të Transportit Rrugor: Rruga: “Irfan Tomini”. Aplikimi duhet </w:t>
      </w:r>
      <w:r w:rsidR="00575417" w:rsidRPr="00DB5578">
        <w:rPr>
          <w:sz w:val="21"/>
          <w:szCs w:val="21"/>
          <w:lang w:val="it-IT"/>
        </w:rPr>
        <w:t>të shoqërohet me urdhër xhirimi</w:t>
      </w:r>
      <w:r w:rsidRPr="00DB5578">
        <w:rPr>
          <w:sz w:val="21"/>
          <w:szCs w:val="21"/>
          <w:lang w:val="it-IT"/>
        </w:rPr>
        <w:t xml:space="preserve"> ose porosinë postare (paguhet pranë DPSHTRR</w:t>
      </w:r>
      <w:r w:rsidR="00575417" w:rsidRPr="00DB5578">
        <w:rPr>
          <w:sz w:val="21"/>
          <w:szCs w:val="21"/>
          <w:lang w:val="it-IT"/>
        </w:rPr>
        <w:t>-së) për tarifën përkatëse</w:t>
      </w:r>
      <w:r w:rsidRPr="00DB5578">
        <w:rPr>
          <w:sz w:val="21"/>
          <w:szCs w:val="21"/>
          <w:lang w:val="it-IT"/>
        </w:rPr>
        <w:t xml:space="preserve"> ose numri i llogarisë së parapaguar te DPSHTRR-ja nga e cila merret tarifa, paraqitet në pjesën 5 të këtij formulari. Nëse përdorni llogarinë e parapaguar te DPSHTRR-ja, ju lutem sigurohuni që nënshkruesi në pjesën 5 të jetë person i deleguar dhe të ketë autorizimin për të tërhequr nga llogaria.  </w:t>
      </w:r>
    </w:p>
    <w:p w:rsidR="00AE5348" w:rsidRPr="00DB5578" w:rsidRDefault="00AE5348" w:rsidP="00DB5578">
      <w:pPr>
        <w:pStyle w:val="Paragrafi"/>
        <w:rPr>
          <w:sz w:val="21"/>
          <w:szCs w:val="21"/>
          <w:lang w:val="it-IT"/>
        </w:rPr>
      </w:pPr>
      <w:r w:rsidRPr="00DB5578">
        <w:rPr>
          <w:sz w:val="21"/>
          <w:szCs w:val="21"/>
          <w:lang w:val="it-IT"/>
        </w:rPr>
        <w:t>4. Nëse mjeti kërkohet të ketë testin vjetor të parë ose periodik në të njëjtën kohë me kontrollin e ADR-së, aplikimi për testin përkatës duhet t’i bashkëngjitet këtij aplikimi.</w:t>
      </w:r>
    </w:p>
    <w:p w:rsidR="00AE5348" w:rsidRPr="00DB5578" w:rsidRDefault="00AE5348" w:rsidP="00DB5578">
      <w:pPr>
        <w:pStyle w:val="Paragrafi"/>
        <w:rPr>
          <w:sz w:val="21"/>
          <w:szCs w:val="21"/>
          <w:lang w:val="it-IT"/>
        </w:rPr>
      </w:pPr>
      <w:r w:rsidRPr="00DB5578">
        <w:rPr>
          <w:sz w:val="21"/>
          <w:szCs w:val="21"/>
          <w:lang w:val="it-IT"/>
        </w:rPr>
        <w:t>5. Nëse mjeti me motor nuk është regjistruar akoma, ky fakt duhet të shënohet në “markën e regjistrimit”. Nëse rimorkio</w:t>
      </w:r>
      <w:r w:rsidR="00575417" w:rsidRPr="00DB5578">
        <w:rPr>
          <w:sz w:val="21"/>
          <w:szCs w:val="21"/>
          <w:lang w:val="it-IT"/>
        </w:rPr>
        <w:t>ja</w:t>
      </w:r>
      <w:r w:rsidRPr="00DB5578">
        <w:rPr>
          <w:sz w:val="21"/>
          <w:szCs w:val="21"/>
          <w:lang w:val="it-IT"/>
        </w:rPr>
        <w:t xml:space="preserve"> nuk </w:t>
      </w:r>
      <w:r w:rsidR="00575417" w:rsidRPr="00DB5578">
        <w:rPr>
          <w:sz w:val="21"/>
          <w:szCs w:val="21"/>
          <w:lang w:val="it-IT"/>
        </w:rPr>
        <w:t xml:space="preserve">e </w:t>
      </w:r>
      <w:r w:rsidRPr="00DB5578">
        <w:rPr>
          <w:sz w:val="21"/>
          <w:szCs w:val="21"/>
          <w:lang w:val="it-IT"/>
        </w:rPr>
        <w:t>ka numrin e identifikimit ose markë tjetër të përhershme, aplikimi për këtë shënim duhet të bëhet pranë Drejt</w:t>
      </w:r>
      <w:r w:rsidR="00575417" w:rsidRPr="00DB5578">
        <w:rPr>
          <w:sz w:val="21"/>
          <w:szCs w:val="21"/>
          <w:lang w:val="it-IT"/>
        </w:rPr>
        <w:t>orisë së</w:t>
      </w:r>
      <w:r w:rsidRPr="00DB5578">
        <w:rPr>
          <w:sz w:val="21"/>
          <w:szCs w:val="21"/>
          <w:lang w:val="it-IT"/>
        </w:rPr>
        <w:t xml:space="preserve"> Përgjithshme të Shërbimeve të Transportit Rrugor në Tiranë. Nëse rimorkio</w:t>
      </w:r>
      <w:r w:rsidR="009E3796">
        <w:rPr>
          <w:sz w:val="21"/>
          <w:szCs w:val="21"/>
          <w:lang w:val="it-IT"/>
        </w:rPr>
        <w:t>ja</w:t>
      </w:r>
      <w:r w:rsidRPr="00DB5578">
        <w:rPr>
          <w:sz w:val="21"/>
          <w:szCs w:val="21"/>
          <w:lang w:val="it-IT"/>
        </w:rPr>
        <w:t xml:space="preserve"> </w:t>
      </w:r>
      <w:r w:rsidR="009E3796">
        <w:rPr>
          <w:sz w:val="21"/>
          <w:szCs w:val="21"/>
          <w:lang w:val="it-IT"/>
        </w:rPr>
        <w:t xml:space="preserve">e </w:t>
      </w:r>
      <w:r w:rsidRPr="00DB5578">
        <w:rPr>
          <w:sz w:val="21"/>
          <w:szCs w:val="21"/>
          <w:lang w:val="it-IT"/>
        </w:rPr>
        <w:t>ka numrin e identifikimit të ministrisë, ky numër duhet të vendoset në “Nr. ID e rimorkios”.</w:t>
      </w:r>
    </w:p>
    <w:p w:rsidR="00AE5348" w:rsidRPr="00DB5578" w:rsidRDefault="00AE5348" w:rsidP="00DB5578">
      <w:pPr>
        <w:pStyle w:val="Paragrafi"/>
        <w:rPr>
          <w:sz w:val="21"/>
          <w:szCs w:val="21"/>
          <w:lang w:val="it-IT"/>
        </w:rPr>
      </w:pPr>
      <w:r w:rsidRPr="00DB5578">
        <w:rPr>
          <w:sz w:val="21"/>
          <w:szCs w:val="21"/>
          <w:lang w:val="it-IT"/>
        </w:rPr>
        <w:t xml:space="preserve">6. Nëse mjetit i janë bërë ndryshime që prej veshjes për herë të fundit nga DPSHTRR-ja, duhet të paraqiten detajet e këtij ndryshimi. Ndryshimet duhet të </w:t>
      </w:r>
      <w:r w:rsidR="00575417" w:rsidRPr="00DB5578">
        <w:rPr>
          <w:sz w:val="21"/>
          <w:szCs w:val="21"/>
          <w:lang w:val="it-IT"/>
        </w:rPr>
        <w:t>regjistrohen dhe duhet t’i bashkëngjiten</w:t>
      </w:r>
      <w:r w:rsidRPr="00DB5578">
        <w:rPr>
          <w:sz w:val="21"/>
          <w:szCs w:val="21"/>
          <w:lang w:val="it-IT"/>
        </w:rPr>
        <w:t xml:space="preserve"> këtij aplikimi.</w:t>
      </w:r>
    </w:p>
    <w:p w:rsidR="00AE5348" w:rsidRPr="00DB5578" w:rsidRDefault="00AE5348" w:rsidP="00DB5578">
      <w:pPr>
        <w:pStyle w:val="Paragrafi"/>
        <w:rPr>
          <w:sz w:val="21"/>
          <w:szCs w:val="21"/>
          <w:lang w:val="it-IT"/>
        </w:rPr>
      </w:pPr>
      <w:r w:rsidRPr="00DB5578">
        <w:rPr>
          <w:sz w:val="21"/>
          <w:szCs w:val="21"/>
          <w:lang w:val="it-IT"/>
        </w:rPr>
        <w:t xml:space="preserve">7. Nëse nuk mund të lini takim për caktimin e testit, lajmëroni </w:t>
      </w:r>
      <w:r w:rsidR="00575417" w:rsidRPr="00DB5578">
        <w:rPr>
          <w:sz w:val="21"/>
          <w:szCs w:val="21"/>
          <w:lang w:val="it-IT"/>
        </w:rPr>
        <w:t xml:space="preserve">sa më shpejt qendrën e testit, </w:t>
      </w:r>
      <w:r w:rsidRPr="00DB5578">
        <w:rPr>
          <w:sz w:val="21"/>
          <w:szCs w:val="21"/>
          <w:lang w:val="it-IT"/>
        </w:rPr>
        <w:t>tarifat mund të gjobiten për anulime të vonuara ose për mosparaqitje për të ndjekur procesin.</w:t>
      </w:r>
    </w:p>
    <w:p w:rsidR="00AE5348" w:rsidRPr="00DB5578" w:rsidRDefault="00AE5348" w:rsidP="00DB5578">
      <w:pPr>
        <w:pStyle w:val="Paragrafi"/>
        <w:rPr>
          <w:sz w:val="21"/>
          <w:szCs w:val="21"/>
          <w:lang w:val="it-IT"/>
        </w:rPr>
      </w:pPr>
      <w:r w:rsidRPr="00DB5578">
        <w:rPr>
          <w:sz w:val="21"/>
          <w:szCs w:val="21"/>
          <w:lang w:val="it-IT"/>
        </w:rPr>
        <w:t>9. Nëse ky nuk është aplikimi i pa</w:t>
      </w:r>
      <w:r w:rsidR="00575417" w:rsidRPr="00DB5578">
        <w:rPr>
          <w:sz w:val="21"/>
          <w:szCs w:val="21"/>
          <w:lang w:val="it-IT"/>
        </w:rPr>
        <w:t>rë për këtë mjet, bashkëngjitur</w:t>
      </w:r>
      <w:r w:rsidRPr="00DB5578">
        <w:rPr>
          <w:sz w:val="21"/>
          <w:szCs w:val="21"/>
          <w:lang w:val="it-IT"/>
        </w:rPr>
        <w:t xml:space="preserve"> me aplikimin duhet të vendoset një fotokopje e të dyja anëve të certifikatës aktuale ose më të fundit të ADR-së. </w:t>
      </w:r>
    </w:p>
    <w:p w:rsidR="00AE5348" w:rsidRPr="00DB5578" w:rsidRDefault="00AE5348" w:rsidP="00DB5578">
      <w:pPr>
        <w:pStyle w:val="Paragrafi"/>
        <w:rPr>
          <w:sz w:val="21"/>
          <w:szCs w:val="21"/>
          <w:lang w:val="it-IT"/>
        </w:rPr>
      </w:pPr>
      <w:r w:rsidRPr="00DB5578">
        <w:rPr>
          <w:sz w:val="21"/>
          <w:szCs w:val="21"/>
          <w:lang w:val="it-IT"/>
        </w:rPr>
        <w:t>10. Krahu lidhës dhe gjysmërimorkio</w:t>
      </w:r>
      <w:r w:rsidR="00575417" w:rsidRPr="00DB5578">
        <w:rPr>
          <w:sz w:val="21"/>
          <w:szCs w:val="21"/>
          <w:lang w:val="it-IT"/>
        </w:rPr>
        <w:t>ja</w:t>
      </w:r>
      <w:r w:rsidRPr="00DB5578">
        <w:rPr>
          <w:sz w:val="21"/>
          <w:szCs w:val="21"/>
          <w:lang w:val="it-IT"/>
        </w:rPr>
        <w:t xml:space="preserve"> që përmbajnë mallra të rrezikshme</w:t>
      </w:r>
      <w:r w:rsidR="00575417" w:rsidRPr="00DB5578">
        <w:rPr>
          <w:sz w:val="21"/>
          <w:szCs w:val="21"/>
          <w:lang w:val="it-IT"/>
        </w:rPr>
        <w:t>,</w:t>
      </w:r>
      <w:r w:rsidRPr="00DB5578">
        <w:rPr>
          <w:sz w:val="21"/>
          <w:szCs w:val="21"/>
          <w:lang w:val="it-IT"/>
        </w:rPr>
        <w:t xml:space="preserve"> duhet të tërhiqen nga një mjet me rimorkio të certifikuar</w:t>
      </w:r>
      <w:r w:rsidR="00575417" w:rsidRPr="00DB5578">
        <w:rPr>
          <w:sz w:val="21"/>
          <w:szCs w:val="21"/>
          <w:lang w:val="it-IT"/>
        </w:rPr>
        <w:t>,</w:t>
      </w:r>
      <w:r w:rsidRPr="00DB5578">
        <w:rPr>
          <w:sz w:val="21"/>
          <w:szCs w:val="21"/>
          <w:lang w:val="it-IT"/>
        </w:rPr>
        <w:t xml:space="preserve"> gjithashtu</w:t>
      </w:r>
      <w:r w:rsidR="00575417" w:rsidRPr="00DB5578">
        <w:rPr>
          <w:sz w:val="21"/>
          <w:szCs w:val="21"/>
          <w:lang w:val="it-IT"/>
        </w:rPr>
        <w:t>,</w:t>
      </w:r>
      <w:r w:rsidRPr="00DB5578">
        <w:rPr>
          <w:sz w:val="21"/>
          <w:szCs w:val="21"/>
          <w:lang w:val="it-IT"/>
        </w:rPr>
        <w:t xml:space="preserve"> sipas standardit përkatës edhe nëse ato vetë nuk transportojnë mallra të rrezikshme. </w:t>
      </w:r>
    </w:p>
    <w:p w:rsidR="00AE5348" w:rsidRPr="00DB5578" w:rsidRDefault="00AE5348" w:rsidP="00DB5578">
      <w:pPr>
        <w:pStyle w:val="Paragrafi"/>
        <w:rPr>
          <w:sz w:val="21"/>
          <w:szCs w:val="21"/>
          <w:lang w:val="it-IT"/>
        </w:rPr>
      </w:pPr>
      <w:r w:rsidRPr="00DB5578">
        <w:rPr>
          <w:sz w:val="21"/>
          <w:szCs w:val="21"/>
          <w:lang w:val="it-IT"/>
        </w:rPr>
        <w:t xml:space="preserve">11. CISTERNAT </w:t>
      </w:r>
    </w:p>
    <w:p w:rsidR="00AE5348" w:rsidRPr="00DB5578" w:rsidRDefault="00AE5348" w:rsidP="00DB5578">
      <w:pPr>
        <w:pStyle w:val="Paragrafi"/>
        <w:rPr>
          <w:sz w:val="21"/>
          <w:szCs w:val="21"/>
          <w:lang w:val="it-IT"/>
        </w:rPr>
      </w:pPr>
      <w:r w:rsidRPr="00DB5578">
        <w:rPr>
          <w:sz w:val="21"/>
          <w:szCs w:val="21"/>
          <w:lang w:val="it-IT"/>
        </w:rPr>
        <w:t>a)  Certifikata e miratimit fillestar të cisternës</w:t>
      </w:r>
      <w:r w:rsidR="007C3130" w:rsidRPr="00DB5578">
        <w:rPr>
          <w:sz w:val="21"/>
          <w:szCs w:val="21"/>
          <w:lang w:val="it-IT"/>
        </w:rPr>
        <w:t>,</w:t>
      </w:r>
      <w:r w:rsidRPr="00DB5578">
        <w:rPr>
          <w:sz w:val="21"/>
          <w:szCs w:val="21"/>
          <w:lang w:val="it-IT"/>
        </w:rPr>
        <w:t xml:space="preserve"> duhet të dërgohet së bashku m</w:t>
      </w:r>
      <w:r w:rsidR="007C3130" w:rsidRPr="00DB5578">
        <w:rPr>
          <w:sz w:val="21"/>
          <w:szCs w:val="21"/>
          <w:lang w:val="it-IT"/>
        </w:rPr>
        <w:t>e aplikimin. Pranohen fotokopje megjithatë</w:t>
      </w:r>
      <w:r w:rsidRPr="00DB5578">
        <w:rPr>
          <w:sz w:val="21"/>
          <w:szCs w:val="21"/>
          <w:lang w:val="it-IT"/>
        </w:rPr>
        <w:t xml:space="preserve"> kopja origjinale duhet të paraqitet në momentin e testit. Nëse kopja origjinale ka të dhëna</w:t>
      </w:r>
      <w:r w:rsidR="007C3130" w:rsidRPr="00DB5578">
        <w:rPr>
          <w:sz w:val="21"/>
          <w:szCs w:val="21"/>
          <w:lang w:val="it-IT"/>
        </w:rPr>
        <w:t>,</w:t>
      </w:r>
      <w:r w:rsidRPr="00DB5578">
        <w:rPr>
          <w:sz w:val="21"/>
          <w:szCs w:val="21"/>
          <w:lang w:val="it-IT"/>
        </w:rPr>
        <w:t xml:space="preserve"> që nuk janë të dukshme në fotokopjen përkatëse dhe ku për pasojë kërkohet ndryshimi i certifikatës së miratimit të përgatitur, mund të bëhet pagesa e tarifës së ritestimit para lëshimit të certifikatës së re.</w:t>
      </w:r>
    </w:p>
    <w:p w:rsidR="00AE5348" w:rsidRPr="00DB5578" w:rsidRDefault="00AE5348" w:rsidP="00DB5578">
      <w:pPr>
        <w:pStyle w:val="Paragrafi"/>
        <w:rPr>
          <w:sz w:val="21"/>
          <w:szCs w:val="21"/>
          <w:lang w:val="it-IT"/>
        </w:rPr>
      </w:pPr>
      <w:r w:rsidRPr="00DB5578">
        <w:rPr>
          <w:sz w:val="21"/>
          <w:szCs w:val="21"/>
          <w:lang w:val="it-IT"/>
        </w:rPr>
        <w:t>b)  Në rastin e cisternës së re ose mjetit-bateri, aplikimi mund të bëhet vetëm në raste të veçanta para lëshimit të certifikatës së miratimit fillestar të cisternës. Para krijimit të certifikatës së miratimit, numri i certifikatës së miratimit fillestar të cisternës</w:t>
      </w:r>
      <w:r w:rsidR="007C3130" w:rsidRPr="00DB5578">
        <w:rPr>
          <w:sz w:val="21"/>
          <w:szCs w:val="21"/>
          <w:lang w:val="it-IT"/>
        </w:rPr>
        <w:t>,</w:t>
      </w:r>
      <w:r w:rsidRPr="00DB5578">
        <w:rPr>
          <w:sz w:val="21"/>
          <w:szCs w:val="21"/>
          <w:lang w:val="it-IT"/>
        </w:rPr>
        <w:t xml:space="preserve"> duhet të këshillohet me DPSHTRR-në në pjesën IV paragrafi 9. Certifikata origjinale e miratimit fillestar të cisternës</w:t>
      </w:r>
      <w:r w:rsidR="007C3130" w:rsidRPr="00DB5578">
        <w:rPr>
          <w:sz w:val="21"/>
          <w:szCs w:val="21"/>
          <w:lang w:val="it-IT"/>
        </w:rPr>
        <w:t>,</w:t>
      </w:r>
      <w:r w:rsidRPr="00DB5578">
        <w:rPr>
          <w:sz w:val="21"/>
          <w:szCs w:val="21"/>
          <w:lang w:val="it-IT"/>
        </w:rPr>
        <w:t xml:space="preserve"> duhet të paraqitet në momentin e testit.</w:t>
      </w:r>
    </w:p>
    <w:p w:rsidR="00AE5348" w:rsidRPr="00DB5578" w:rsidRDefault="00AE5348" w:rsidP="00DB5578">
      <w:pPr>
        <w:pStyle w:val="Paragrafi"/>
        <w:rPr>
          <w:sz w:val="21"/>
          <w:szCs w:val="21"/>
          <w:lang w:val="it-IT"/>
        </w:rPr>
      </w:pPr>
      <w:r w:rsidRPr="00DB5578">
        <w:rPr>
          <w:sz w:val="21"/>
          <w:szCs w:val="21"/>
          <w:lang w:val="it-IT"/>
        </w:rPr>
        <w:t>c)  Certifikatat periodike të cisternës</w:t>
      </w:r>
      <w:r w:rsidR="007C3130" w:rsidRPr="00DB5578">
        <w:rPr>
          <w:sz w:val="21"/>
          <w:szCs w:val="21"/>
          <w:lang w:val="it-IT"/>
        </w:rPr>
        <w:t>,</w:t>
      </w:r>
      <w:r w:rsidRPr="00DB5578">
        <w:rPr>
          <w:sz w:val="21"/>
          <w:szCs w:val="21"/>
          <w:lang w:val="it-IT"/>
        </w:rPr>
        <w:t xml:space="preserve"> duhet të dërgohen së bashku me aplikimin. Ju lutem paraqisni certifikatën aktuale dhe të mëparshme, nëse është e mundur. Fotokopja pranohet, megjithatë certifikata aktuale origjinale duhet të paraqitet në momentin e testit.</w:t>
      </w:r>
    </w:p>
    <w:p w:rsidR="00AE5348" w:rsidRPr="00DB5578" w:rsidRDefault="00AE5348" w:rsidP="00DB5578">
      <w:pPr>
        <w:pStyle w:val="Paragrafi"/>
        <w:rPr>
          <w:sz w:val="21"/>
          <w:szCs w:val="21"/>
          <w:lang w:val="it-IT"/>
        </w:rPr>
      </w:pPr>
      <w:r w:rsidRPr="00DB5578">
        <w:rPr>
          <w:sz w:val="21"/>
          <w:szCs w:val="21"/>
          <w:lang w:val="it-IT"/>
        </w:rPr>
        <w:t>d)  Për testet e para ose nëse ka ndryshuar ndonjë detaj: listat për cisternat dhe për mjetet-bateri (kur nuk është e mundur për të renditur të gjitha elementet në pjesën 1 pika 2) së bashku me aplikimin duhet të paraqitet planifikimi i numrave serial</w:t>
      </w:r>
      <w:r w:rsidR="007C3130" w:rsidRPr="00DB5578">
        <w:rPr>
          <w:sz w:val="21"/>
          <w:szCs w:val="21"/>
          <w:lang w:val="it-IT"/>
        </w:rPr>
        <w:t>ë</w:t>
      </w:r>
      <w:r w:rsidRPr="00DB5578">
        <w:rPr>
          <w:sz w:val="21"/>
          <w:szCs w:val="21"/>
          <w:lang w:val="it-IT"/>
        </w:rPr>
        <w:t xml:space="preserve"> të elementeve bateri.</w:t>
      </w:r>
    </w:p>
    <w:p w:rsidR="00AE5348" w:rsidRDefault="00AE5348" w:rsidP="00DB5578">
      <w:pPr>
        <w:pStyle w:val="Paragrafi"/>
        <w:rPr>
          <w:sz w:val="21"/>
          <w:szCs w:val="21"/>
          <w:lang w:val="it-IT"/>
        </w:rPr>
      </w:pPr>
      <w:r w:rsidRPr="00DB5578">
        <w:rPr>
          <w:sz w:val="21"/>
          <w:szCs w:val="21"/>
          <w:lang w:val="it-IT"/>
        </w:rPr>
        <w:t>e)  Kodet e cisternës dhe çdo kod për dispozitat e veçanta</w:t>
      </w:r>
      <w:r w:rsidR="00144C45" w:rsidRPr="00DB5578">
        <w:rPr>
          <w:sz w:val="21"/>
          <w:szCs w:val="21"/>
          <w:lang w:val="it-IT"/>
        </w:rPr>
        <w:t>,</w:t>
      </w:r>
      <w:r w:rsidRPr="00DB5578">
        <w:rPr>
          <w:sz w:val="21"/>
          <w:szCs w:val="21"/>
          <w:lang w:val="it-IT"/>
        </w:rPr>
        <w:t xml:space="preserve"> duhet të kërkohet nga prodhuesi ose siguruesi i cisternës për të plotësuar pyetjen 2 të këtij formulari.</w:t>
      </w:r>
    </w:p>
    <w:p w:rsidR="009E3796" w:rsidRDefault="009E3796" w:rsidP="00DB5578">
      <w:pPr>
        <w:pStyle w:val="Paragrafi"/>
        <w:rPr>
          <w:sz w:val="21"/>
          <w:szCs w:val="21"/>
          <w:lang w:val="it-IT"/>
        </w:rPr>
      </w:pPr>
    </w:p>
    <w:p w:rsidR="00090791" w:rsidRDefault="00090791" w:rsidP="00DB5578">
      <w:pPr>
        <w:pStyle w:val="Paragrafi"/>
        <w:rPr>
          <w:sz w:val="21"/>
          <w:szCs w:val="21"/>
          <w:lang w:val="it-IT"/>
        </w:rPr>
      </w:pPr>
    </w:p>
    <w:p w:rsidR="00300F2B" w:rsidRPr="00DB5578" w:rsidRDefault="00300F2B" w:rsidP="00DB5578">
      <w:pPr>
        <w:pStyle w:val="Paragrafi"/>
        <w:rPr>
          <w:sz w:val="21"/>
          <w:szCs w:val="21"/>
          <w:lang w:val="it-IT"/>
        </w:rPr>
      </w:pPr>
    </w:p>
    <w:p w:rsidR="00AE5348" w:rsidRPr="009E3796" w:rsidRDefault="00AE5348" w:rsidP="00DB5578">
      <w:pPr>
        <w:pStyle w:val="Paragrafi"/>
        <w:rPr>
          <w:bCs/>
          <w:sz w:val="21"/>
          <w:szCs w:val="21"/>
          <w:lang w:val="it-IT"/>
        </w:rPr>
      </w:pPr>
      <w:r w:rsidRPr="009E3796">
        <w:rPr>
          <w:bCs/>
          <w:sz w:val="21"/>
          <w:szCs w:val="21"/>
          <w:lang w:val="it-IT"/>
        </w:rPr>
        <w:t>Mbrojtja e të dhënave</w:t>
      </w:r>
    </w:p>
    <w:p w:rsidR="00AE5348" w:rsidRPr="00DB5578" w:rsidRDefault="00AE5348" w:rsidP="00DB5578">
      <w:pPr>
        <w:pStyle w:val="Paragrafi"/>
        <w:rPr>
          <w:sz w:val="21"/>
          <w:szCs w:val="21"/>
        </w:rPr>
      </w:pPr>
      <w:r w:rsidRPr="00DB5578">
        <w:rPr>
          <w:sz w:val="21"/>
          <w:szCs w:val="21"/>
          <w:lang w:val="it-IT"/>
        </w:rPr>
        <w:t xml:space="preserve">Informacioni personal që vendosni në këtë formular do të përdoret për qëllimet e funksioneve ligjore të DPSHTRR-së. </w:t>
      </w:r>
      <w:r w:rsidR="00144C45" w:rsidRPr="00DB5578">
        <w:rPr>
          <w:sz w:val="21"/>
          <w:szCs w:val="21"/>
        </w:rPr>
        <w:t>Ky informacion nuk u</w:t>
      </w:r>
      <w:r w:rsidRPr="00DB5578">
        <w:rPr>
          <w:sz w:val="21"/>
          <w:szCs w:val="21"/>
        </w:rPr>
        <w:t xml:space="preserve"> ofrohet organizatave të tjera</w:t>
      </w:r>
      <w:r w:rsidR="00144C45" w:rsidRPr="00DB5578">
        <w:rPr>
          <w:sz w:val="21"/>
          <w:szCs w:val="21"/>
        </w:rPr>
        <w:t>,</w:t>
      </w:r>
      <w:r w:rsidRPr="00DB5578">
        <w:rPr>
          <w:sz w:val="21"/>
          <w:szCs w:val="21"/>
        </w:rPr>
        <w:t xml:space="preserve"> nëse nuk kërkohet ose lejohet me ligj. </w:t>
      </w:r>
    </w:p>
    <w:p w:rsidR="00DB5578" w:rsidRDefault="00DB5578" w:rsidP="00DB5578">
      <w:pPr>
        <w:widowControl w:val="0"/>
        <w:jc w:val="both"/>
        <w:rPr>
          <w:rFonts w:ascii="CG Times" w:hAnsi="CG Times" w:cs="CG Times"/>
          <w:sz w:val="22"/>
          <w:szCs w:val="22"/>
        </w:rPr>
      </w:pPr>
    </w:p>
    <w:p w:rsidR="00AE5348" w:rsidRPr="00300F2B" w:rsidRDefault="00AE5348" w:rsidP="00DB5578">
      <w:pPr>
        <w:widowControl w:val="0"/>
        <w:jc w:val="both"/>
        <w:rPr>
          <w:rFonts w:ascii="CG Times" w:hAnsi="CG Times" w:cs="CG Times"/>
          <w:sz w:val="21"/>
          <w:szCs w:val="21"/>
        </w:rPr>
      </w:pPr>
      <w:r w:rsidRPr="00300F2B">
        <w:rPr>
          <w:rFonts w:ascii="CG Times" w:hAnsi="CG Times" w:cs="CG Times"/>
          <w:sz w:val="21"/>
          <w:szCs w:val="21"/>
        </w:rPr>
        <w:t xml:space="preserve">Aneksi 3 </w:t>
      </w:r>
    </w:p>
    <w:p w:rsidR="009E3796" w:rsidRPr="00300F2B" w:rsidRDefault="00AE5348" w:rsidP="00DB5578">
      <w:pPr>
        <w:widowControl w:val="0"/>
        <w:jc w:val="both"/>
        <w:rPr>
          <w:rFonts w:ascii="CG Times" w:hAnsi="CG Times" w:cs="CG Times"/>
          <w:sz w:val="21"/>
          <w:szCs w:val="21"/>
        </w:rPr>
      </w:pPr>
      <w:r w:rsidRPr="00300F2B">
        <w:rPr>
          <w:rFonts w:ascii="CG Times" w:hAnsi="CG Times" w:cs="CG Times"/>
          <w:sz w:val="21"/>
          <w:szCs w:val="21"/>
        </w:rPr>
        <w:t xml:space="preserve">Modeli i certifikatës së miratimit të mjetit që transporton mallra të rrezikshme të caktuara, </w:t>
      </w:r>
      <w:r w:rsidR="009E3796" w:rsidRPr="00300F2B">
        <w:rPr>
          <w:rFonts w:ascii="CG Times" w:hAnsi="CG Times" w:cs="CG Times"/>
          <w:sz w:val="21"/>
          <w:szCs w:val="21"/>
        </w:rPr>
        <w:tab/>
      </w:r>
      <w:r w:rsidRPr="00300F2B">
        <w:rPr>
          <w:rFonts w:ascii="CG Times" w:hAnsi="CG Times" w:cs="CG Times"/>
          <w:sz w:val="21"/>
          <w:szCs w:val="21"/>
        </w:rPr>
        <w:t xml:space="preserve">formati A4 </w:t>
      </w:r>
    </w:p>
    <w:p w:rsidR="00AE5348" w:rsidRPr="00300F2B" w:rsidRDefault="00AE5348" w:rsidP="00DB5578">
      <w:pPr>
        <w:widowControl w:val="0"/>
        <w:jc w:val="both"/>
        <w:rPr>
          <w:rFonts w:ascii="CG Times" w:hAnsi="CG Times" w:cs="CG Times"/>
          <w:sz w:val="21"/>
          <w:szCs w:val="21"/>
        </w:rPr>
      </w:pPr>
      <w:r w:rsidRPr="00300F2B">
        <w:rPr>
          <w:rFonts w:ascii="CG Times" w:hAnsi="CG Times" w:cs="CG Times"/>
          <w:sz w:val="21"/>
          <w:szCs w:val="21"/>
        </w:rPr>
        <w:t>(faqe e përparme)</w:t>
      </w:r>
    </w:p>
    <w:p w:rsidR="00AE5348" w:rsidRPr="009E3796" w:rsidRDefault="00AE5348" w:rsidP="00DB5578">
      <w:pPr>
        <w:widowControl w:val="0"/>
        <w:ind w:left="6480" w:firstLine="720"/>
        <w:jc w:val="both"/>
        <w:rPr>
          <w:rFonts w:ascii="CG Times" w:hAnsi="CG Times" w:cs="CG Times"/>
          <w:sz w:val="20"/>
          <w:szCs w:val="20"/>
        </w:rPr>
      </w:pPr>
      <w:r w:rsidRPr="009E3796">
        <w:rPr>
          <w:rFonts w:ascii="CG Times" w:hAnsi="CG Times" w:cs="CG Times"/>
          <w:sz w:val="20"/>
          <w:szCs w:val="20"/>
        </w:rPr>
        <w:t xml:space="preserve">Logo </w:t>
      </w:r>
      <w:r w:rsidR="0014646E" w:rsidRPr="009E3796">
        <w:rPr>
          <w:rFonts w:ascii="CG Times" w:hAnsi="CG Times" w:cs="CG Times"/>
          <w:sz w:val="20"/>
          <w:szCs w:val="20"/>
        </w:rPr>
        <w:t xml:space="preserve">e </w:t>
      </w:r>
      <w:r w:rsidRPr="009E3796">
        <w:rPr>
          <w:rFonts w:ascii="CG Times" w:hAnsi="CG Times" w:cs="CG Times"/>
          <w:sz w:val="20"/>
          <w:szCs w:val="20"/>
        </w:rPr>
        <w:t>institucionit</w:t>
      </w:r>
    </w:p>
    <w:tbl>
      <w:tblPr>
        <w:tblW w:w="93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6"/>
        <w:gridCol w:w="2157"/>
        <w:gridCol w:w="2876"/>
        <w:gridCol w:w="2447"/>
      </w:tblGrid>
      <w:tr w:rsidR="00AE5348" w:rsidRPr="00C32CC9">
        <w:trPr>
          <w:trHeight w:val="547"/>
          <w:jc w:val="center"/>
        </w:trPr>
        <w:tc>
          <w:tcPr>
            <w:tcW w:w="9386" w:type="dxa"/>
            <w:gridSpan w:val="4"/>
            <w:tcBorders>
              <w:top w:val="single" w:sz="4" w:space="0" w:color="auto"/>
              <w:left w:val="single" w:sz="4" w:space="0" w:color="auto"/>
              <w:bottom w:val="single" w:sz="4" w:space="0" w:color="auto"/>
              <w:right w:val="single" w:sz="4" w:space="0" w:color="auto"/>
            </w:tcBorders>
          </w:tcPr>
          <w:p w:rsidR="00AE5348" w:rsidRPr="009E3796" w:rsidRDefault="00AE0697" w:rsidP="00DB5578">
            <w:pPr>
              <w:widowControl w:val="0"/>
              <w:jc w:val="both"/>
              <w:rPr>
                <w:rFonts w:ascii="CG Times" w:hAnsi="CG Times" w:cs="CG Times"/>
              </w:rPr>
            </w:pPr>
            <w:r>
              <w:rPr>
                <w:noProof/>
                <w:lang w:val="en-GB" w:eastAsia="en-GB"/>
              </w:rPr>
              <mc:AlternateContent>
                <mc:Choice Requires="wps">
                  <w:drawing>
                    <wp:anchor distT="0" distB="0" distL="114300" distR="114300" simplePos="0" relativeHeight="251658240" behindDoc="0" locked="0" layoutInCell="1" allowOverlap="1">
                      <wp:simplePos x="0" y="0"/>
                      <wp:positionH relativeFrom="column">
                        <wp:posOffset>81915</wp:posOffset>
                      </wp:positionH>
                      <wp:positionV relativeFrom="paragraph">
                        <wp:posOffset>150495</wp:posOffset>
                      </wp:positionV>
                      <wp:extent cx="613410" cy="386080"/>
                      <wp:effectExtent l="5715" t="7620" r="9525" b="635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 cy="386080"/>
                              </a:xfrm>
                              <a:prstGeom prst="rect">
                                <a:avLst/>
                              </a:prstGeom>
                              <a:solidFill>
                                <a:srgbClr val="FFFFFF"/>
                              </a:solidFill>
                              <a:ln w="9525">
                                <a:solidFill>
                                  <a:srgbClr val="000000"/>
                                </a:solidFill>
                                <a:miter lim="800000"/>
                                <a:headEnd/>
                                <a:tailEnd/>
                              </a:ln>
                            </wps:spPr>
                            <wps:txbx>
                              <w:txbxContent>
                                <w:p w:rsidR="00CC4F9C" w:rsidRPr="00CA5B1C" w:rsidRDefault="00CC4F9C" w:rsidP="00AE5348">
                                  <w:pPr>
                                    <w:jc w:val="center"/>
                                    <w:rPr>
                                      <w:b/>
                                      <w:bCs/>
                                      <w:sz w:val="16"/>
                                      <w:szCs w:val="16"/>
                                    </w:rPr>
                                  </w:pPr>
                                  <w:r w:rsidRPr="005D49AE">
                                    <w:rPr>
                                      <w:b/>
                                      <w:bCs/>
                                      <w:sz w:val="44"/>
                                      <w:szCs w:val="44"/>
                                    </w:rPr>
                                    <w:t>A</w:t>
                                  </w:r>
                                  <w:r>
                                    <w:rPr>
                                      <w:b/>
                                      <w:bCs/>
                                      <w:sz w:val="44"/>
                                      <w:szCs w:val="44"/>
                                    </w:rPr>
                                    <w:t>L</w:t>
                                  </w:r>
                                  <w:r w:rsidRPr="005D49AE">
                                    <w:rPr>
                                      <w:b/>
                                      <w:bCs/>
                                      <w:sz w:val="44"/>
                                      <w:szCs w:val="44"/>
                                    </w:rPr>
                                    <w:t>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6.45pt;margin-top:11.85pt;width:48.3pt;height:30.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">
                      <v:textbox>
                        <w:txbxContent>
                          <w:p w:rsidR="00CC4F9C" w:rsidRPr="00CA5B1C" w:rsidRDefault="00CC4F9C" w:rsidP="00AE5348">
                            <w:pPr>
                              <w:jc w:val="center"/>
                              <w:rPr>
                                <w:b/>
                                <w:bCs/>
                                <w:sz w:val="16"/>
                                <w:szCs w:val="16"/>
                              </w:rPr>
                            </w:pPr>
                            <w:r w:rsidRPr="005D49AE">
                              <w:rPr>
                                <w:b/>
                                <w:bCs/>
                                <w:sz w:val="44"/>
                                <w:szCs w:val="44"/>
                              </w:rPr>
                              <w:t>A</w:t>
                            </w:r>
                            <w:r>
                              <w:rPr>
                                <w:b/>
                                <w:bCs/>
                                <w:sz w:val="44"/>
                                <w:szCs w:val="44"/>
                              </w:rPr>
                              <w:t>L</w:t>
                            </w:r>
                            <w:r w:rsidRPr="005D49AE">
                              <w:rPr>
                                <w:b/>
                                <w:bCs/>
                                <w:sz w:val="44"/>
                                <w:szCs w:val="44"/>
                              </w:rPr>
                              <w:t>L</w:t>
                            </w:r>
                          </w:p>
                        </w:txbxContent>
                      </v:textbox>
                    </v:shape>
                  </w:pict>
                </mc:Fallback>
              </mc:AlternateContent>
            </w:r>
          </w:p>
          <w:p w:rsidR="00545029" w:rsidRPr="009E3796" w:rsidRDefault="00871071" w:rsidP="00DB5578">
            <w:pPr>
              <w:widowControl w:val="0"/>
              <w:rPr>
                <w:rFonts w:ascii="CG Times" w:hAnsi="CG Times" w:cs="CG Times"/>
                <w:sz w:val="20"/>
                <w:szCs w:val="20"/>
              </w:rPr>
            </w:pPr>
            <w:r w:rsidRPr="009E3796">
              <w:rPr>
                <w:rFonts w:ascii="CG Times" w:hAnsi="CG Times" w:cs="CG Times"/>
                <w:sz w:val="22"/>
                <w:szCs w:val="22"/>
              </w:rPr>
              <w:t xml:space="preserve">                      </w:t>
            </w:r>
            <w:r w:rsidR="00545029" w:rsidRPr="009E3796">
              <w:rPr>
                <w:rFonts w:ascii="CG Times" w:hAnsi="CG Times" w:cs="CG Times"/>
                <w:sz w:val="22"/>
                <w:szCs w:val="22"/>
              </w:rPr>
              <w:t xml:space="preserve">            </w:t>
            </w:r>
            <w:r w:rsidR="00545029" w:rsidRPr="009E3796">
              <w:rPr>
                <w:rFonts w:ascii="CG Times" w:hAnsi="CG Times" w:cs="CG Times"/>
                <w:sz w:val="20"/>
                <w:szCs w:val="20"/>
              </w:rPr>
              <w:t xml:space="preserve">CERTIFIKATË E MIRATIMIT PËR MJETET QË TRANSPORTOJNË  </w:t>
            </w:r>
          </w:p>
          <w:p w:rsidR="00545029" w:rsidRPr="00545029" w:rsidRDefault="00545029" w:rsidP="00DB5578">
            <w:pPr>
              <w:widowControl w:val="0"/>
              <w:rPr>
                <w:rFonts w:ascii="CG Times" w:hAnsi="CG Times" w:cs="CG Times"/>
                <w:sz w:val="20"/>
                <w:szCs w:val="20"/>
                <w:lang w:val="it-IT"/>
              </w:rPr>
            </w:pPr>
            <w:r w:rsidRPr="009E3796">
              <w:rPr>
                <w:rFonts w:ascii="CG Times" w:hAnsi="CG Times" w:cs="CG Times"/>
                <w:sz w:val="20"/>
                <w:szCs w:val="20"/>
              </w:rPr>
              <w:t xml:space="preserve">                                                                 </w:t>
            </w:r>
            <w:r w:rsidRPr="00545029">
              <w:rPr>
                <w:rFonts w:ascii="CG Times" w:hAnsi="CG Times" w:cs="CG Times"/>
                <w:sz w:val="20"/>
                <w:szCs w:val="20"/>
                <w:lang w:val="it-IT"/>
              </w:rPr>
              <w:t>DISA MALLRA TË RREZIKSHME</w:t>
            </w:r>
          </w:p>
          <w:p w:rsidR="00AE5348" w:rsidRPr="00545029" w:rsidRDefault="00AE5348" w:rsidP="00DB5578">
            <w:pPr>
              <w:widowControl w:val="0"/>
              <w:jc w:val="both"/>
              <w:rPr>
                <w:rFonts w:ascii="CG Times" w:hAnsi="CG Times" w:cs="CG Times"/>
                <w:lang w:val="it-IT"/>
              </w:rPr>
            </w:pPr>
          </w:p>
          <w:p w:rsidR="00AE5348" w:rsidRPr="00545029" w:rsidRDefault="00AE5348" w:rsidP="00DB5578">
            <w:pPr>
              <w:widowControl w:val="0"/>
              <w:jc w:val="center"/>
              <w:rPr>
                <w:rFonts w:ascii="CG Times" w:hAnsi="CG Times" w:cs="CG Times"/>
                <w:sz w:val="20"/>
                <w:szCs w:val="20"/>
              </w:rPr>
            </w:pPr>
            <w:r w:rsidRPr="00545029">
              <w:rPr>
                <w:rFonts w:ascii="CG Times" w:hAnsi="CG Times" w:cs="CG Times"/>
                <w:sz w:val="20"/>
                <w:szCs w:val="20"/>
              </w:rPr>
              <w:t>CERTIFICATE OF APPROVAL FOR VEHICLES CARRYING CERTAIN  DANGEROUS GOODS</w:t>
            </w:r>
          </w:p>
          <w:p w:rsidR="00545029" w:rsidRPr="003C5A51" w:rsidRDefault="00545029" w:rsidP="00DB5578">
            <w:pPr>
              <w:widowControl w:val="0"/>
              <w:jc w:val="both"/>
              <w:rPr>
                <w:rFonts w:ascii="CG Times" w:hAnsi="CG Times" w:cs="CG Times"/>
                <w:sz w:val="6"/>
                <w:szCs w:val="16"/>
              </w:rPr>
            </w:pPr>
          </w:p>
          <w:p w:rsidR="00AE5348" w:rsidRPr="00545029" w:rsidRDefault="00AE5348" w:rsidP="00DB5578">
            <w:pPr>
              <w:widowControl w:val="0"/>
              <w:jc w:val="both"/>
              <w:rPr>
                <w:rFonts w:ascii="CG Times" w:hAnsi="CG Times" w:cs="CG Times"/>
                <w:sz w:val="16"/>
                <w:szCs w:val="16"/>
              </w:rPr>
            </w:pPr>
            <w:r w:rsidRPr="00545029">
              <w:rPr>
                <w:rFonts w:ascii="CG Times" w:hAnsi="CG Times" w:cs="CG Times"/>
                <w:sz w:val="16"/>
                <w:szCs w:val="16"/>
              </w:rPr>
              <w:t>Kjo certifikatë dëshmon se mjeti i specifikuar si më poshtë plotëson kushtet</w:t>
            </w:r>
            <w:r w:rsidR="00522598" w:rsidRPr="00545029">
              <w:rPr>
                <w:rFonts w:ascii="CG Times" w:hAnsi="CG Times" w:cs="CG Times"/>
                <w:sz w:val="16"/>
                <w:szCs w:val="16"/>
              </w:rPr>
              <w:t xml:space="preserve"> e përshkruara nga marrëveshja</w:t>
            </w:r>
            <w:r w:rsidRPr="00545029">
              <w:rPr>
                <w:rFonts w:ascii="CG Times" w:hAnsi="CG Times" w:cs="CG Times"/>
                <w:sz w:val="16"/>
                <w:szCs w:val="16"/>
              </w:rPr>
              <w:t xml:space="preserve"> europiane</w:t>
            </w:r>
            <w:r w:rsidR="00522598" w:rsidRPr="00545029">
              <w:rPr>
                <w:rFonts w:ascii="CG Times" w:hAnsi="CG Times" w:cs="CG Times"/>
                <w:sz w:val="16"/>
                <w:szCs w:val="16"/>
              </w:rPr>
              <w:t>,</w:t>
            </w:r>
            <w:r w:rsidRPr="00545029">
              <w:rPr>
                <w:rFonts w:ascii="CG Times" w:hAnsi="CG Times" w:cs="CG Times"/>
                <w:sz w:val="16"/>
                <w:szCs w:val="16"/>
              </w:rPr>
              <w:t xml:space="preserve"> që lidhet me transportin ndërkombëtar të mallrave të rrezikshme me rrugë (ADR).</w:t>
            </w:r>
          </w:p>
        </w:tc>
      </w:tr>
      <w:tr w:rsidR="00AE5348" w:rsidRPr="00545029">
        <w:trPr>
          <w:jc w:val="center"/>
        </w:trPr>
        <w:tc>
          <w:tcPr>
            <w:tcW w:w="1906" w:type="dxa"/>
            <w:tcBorders>
              <w:top w:val="single" w:sz="4" w:space="0" w:color="auto"/>
              <w:left w:val="single" w:sz="4" w:space="0" w:color="auto"/>
              <w:bottom w:val="single" w:sz="4" w:space="0" w:color="auto"/>
              <w:right w:val="single" w:sz="4" w:space="0" w:color="auto"/>
            </w:tcBorders>
          </w:tcPr>
          <w:p w:rsidR="00AE5348" w:rsidRPr="009E3796" w:rsidRDefault="0009729B" w:rsidP="00DB5578">
            <w:pPr>
              <w:widowControl w:val="0"/>
              <w:jc w:val="both"/>
              <w:rPr>
                <w:rFonts w:ascii="CG Times" w:hAnsi="CG Times" w:cs="CG Times"/>
                <w:sz w:val="18"/>
                <w:szCs w:val="18"/>
              </w:rPr>
            </w:pPr>
            <w:r w:rsidRPr="009E3796">
              <w:rPr>
                <w:rFonts w:ascii="CG Times" w:hAnsi="CG Times" w:cs="CG Times"/>
                <w:sz w:val="18"/>
                <w:szCs w:val="18"/>
              </w:rPr>
              <w:t>1. Certifikatë nr.</w:t>
            </w:r>
          </w:p>
        </w:tc>
        <w:tc>
          <w:tcPr>
            <w:tcW w:w="2157" w:type="dxa"/>
            <w:tcBorders>
              <w:top w:val="single" w:sz="4" w:space="0" w:color="auto"/>
              <w:left w:val="single" w:sz="4" w:space="0" w:color="auto"/>
              <w:bottom w:val="single" w:sz="4" w:space="0" w:color="auto"/>
              <w:right w:val="single" w:sz="4" w:space="0" w:color="auto"/>
            </w:tcBorders>
          </w:tcPr>
          <w:p w:rsidR="00AE5348" w:rsidRPr="009E3796" w:rsidRDefault="0009729B" w:rsidP="00DB5578">
            <w:pPr>
              <w:widowControl w:val="0"/>
              <w:jc w:val="both"/>
              <w:rPr>
                <w:rFonts w:ascii="CG Times" w:hAnsi="CG Times" w:cs="CG Times"/>
                <w:sz w:val="18"/>
                <w:szCs w:val="18"/>
              </w:rPr>
            </w:pPr>
            <w:r w:rsidRPr="009E3796">
              <w:rPr>
                <w:rFonts w:ascii="CG Times" w:hAnsi="CG Times" w:cs="CG Times"/>
                <w:sz w:val="18"/>
                <w:szCs w:val="18"/>
              </w:rPr>
              <w:t>2. Prodhuesi  i mjetit</w:t>
            </w:r>
          </w:p>
          <w:p w:rsidR="00AE5348" w:rsidRPr="009E3796" w:rsidRDefault="00AE5348" w:rsidP="00DB5578">
            <w:pPr>
              <w:widowControl w:val="0"/>
              <w:jc w:val="both"/>
              <w:rPr>
                <w:rFonts w:ascii="CG Times" w:hAnsi="CG Times" w:cs="CG Times"/>
                <w:sz w:val="18"/>
                <w:szCs w:val="18"/>
              </w:rPr>
            </w:pPr>
          </w:p>
        </w:tc>
        <w:tc>
          <w:tcPr>
            <w:tcW w:w="2876" w:type="dxa"/>
            <w:tcBorders>
              <w:top w:val="single" w:sz="4" w:space="0" w:color="auto"/>
              <w:left w:val="single" w:sz="4" w:space="0" w:color="auto"/>
              <w:bottom w:val="single" w:sz="4" w:space="0" w:color="auto"/>
              <w:right w:val="single" w:sz="4" w:space="0" w:color="auto"/>
            </w:tcBorders>
          </w:tcPr>
          <w:p w:rsidR="00AE5348" w:rsidRPr="009E3796" w:rsidRDefault="00AE5348" w:rsidP="00DB5578">
            <w:pPr>
              <w:widowControl w:val="0"/>
              <w:jc w:val="both"/>
              <w:rPr>
                <w:rFonts w:ascii="CG Times" w:hAnsi="CG Times" w:cs="CG Times"/>
                <w:sz w:val="18"/>
                <w:szCs w:val="18"/>
              </w:rPr>
            </w:pPr>
            <w:r w:rsidRPr="009E3796">
              <w:rPr>
                <w:rFonts w:ascii="CG Times" w:hAnsi="CG Times" w:cs="CG Times"/>
                <w:sz w:val="18"/>
                <w:szCs w:val="18"/>
              </w:rPr>
              <w:t xml:space="preserve">3. Nr. i identifikimit të mjetit </w:t>
            </w:r>
          </w:p>
        </w:tc>
        <w:tc>
          <w:tcPr>
            <w:tcW w:w="2447" w:type="dxa"/>
            <w:tcBorders>
              <w:top w:val="single" w:sz="4" w:space="0" w:color="auto"/>
              <w:left w:val="single" w:sz="4" w:space="0" w:color="auto"/>
              <w:bottom w:val="single" w:sz="4" w:space="0" w:color="auto"/>
              <w:right w:val="single" w:sz="4" w:space="0" w:color="auto"/>
            </w:tcBorders>
          </w:tcPr>
          <w:p w:rsidR="00AE5348" w:rsidRPr="009E3796" w:rsidRDefault="00AE5348" w:rsidP="00DB5578">
            <w:pPr>
              <w:widowControl w:val="0"/>
              <w:jc w:val="both"/>
              <w:rPr>
                <w:rFonts w:ascii="CG Times" w:hAnsi="CG Times" w:cs="CG Times"/>
                <w:sz w:val="18"/>
                <w:szCs w:val="18"/>
              </w:rPr>
            </w:pPr>
            <w:r w:rsidRPr="009E3796">
              <w:rPr>
                <w:rFonts w:ascii="CG Times" w:hAnsi="CG Times" w:cs="CG Times"/>
                <w:sz w:val="18"/>
                <w:szCs w:val="18"/>
              </w:rPr>
              <w:t>4. Nr. i regjistrimit (nëse ka)</w:t>
            </w:r>
          </w:p>
        </w:tc>
      </w:tr>
      <w:tr w:rsidR="00AE5348" w:rsidRPr="00AE7BF6">
        <w:trPr>
          <w:jc w:val="center"/>
        </w:trPr>
        <w:tc>
          <w:tcPr>
            <w:tcW w:w="9386" w:type="dxa"/>
            <w:gridSpan w:val="4"/>
            <w:tcBorders>
              <w:top w:val="single" w:sz="4" w:space="0" w:color="auto"/>
              <w:left w:val="single" w:sz="4" w:space="0" w:color="auto"/>
              <w:bottom w:val="single" w:sz="4" w:space="0" w:color="auto"/>
              <w:right w:val="single" w:sz="4" w:space="0" w:color="auto"/>
            </w:tcBorders>
          </w:tcPr>
          <w:p w:rsidR="00AE5348" w:rsidRPr="009E3796" w:rsidRDefault="00AE5348" w:rsidP="00DB5578">
            <w:pPr>
              <w:widowControl w:val="0"/>
              <w:jc w:val="both"/>
              <w:rPr>
                <w:rFonts w:ascii="CG Times" w:hAnsi="CG Times" w:cs="CG Times"/>
                <w:sz w:val="18"/>
                <w:szCs w:val="18"/>
                <w:lang w:val="it-IT"/>
              </w:rPr>
            </w:pPr>
            <w:r w:rsidRPr="009E3796">
              <w:rPr>
                <w:rFonts w:ascii="CG Times" w:hAnsi="CG Times" w:cs="CG Times"/>
                <w:sz w:val="18"/>
                <w:szCs w:val="18"/>
                <w:lang w:val="it-IT"/>
              </w:rPr>
              <w:t>5. Emri dhe adresa tregtare e transpor</w:t>
            </w:r>
            <w:r w:rsidR="0009729B" w:rsidRPr="009E3796">
              <w:rPr>
                <w:rFonts w:ascii="CG Times" w:hAnsi="CG Times" w:cs="CG Times"/>
                <w:sz w:val="18"/>
                <w:szCs w:val="18"/>
                <w:lang w:val="it-IT"/>
              </w:rPr>
              <w:t>tuesit, operatorit ose pronarit</w:t>
            </w:r>
          </w:p>
        </w:tc>
      </w:tr>
      <w:tr w:rsidR="00AE5348" w:rsidRPr="00AE7BF6">
        <w:trPr>
          <w:jc w:val="center"/>
        </w:trPr>
        <w:tc>
          <w:tcPr>
            <w:tcW w:w="9386" w:type="dxa"/>
            <w:gridSpan w:val="4"/>
            <w:tcBorders>
              <w:top w:val="single" w:sz="4" w:space="0" w:color="auto"/>
              <w:left w:val="single" w:sz="4" w:space="0" w:color="auto"/>
              <w:bottom w:val="single" w:sz="4" w:space="0" w:color="auto"/>
              <w:right w:val="single" w:sz="4" w:space="0" w:color="auto"/>
            </w:tcBorders>
          </w:tcPr>
          <w:p w:rsidR="00AE5348" w:rsidRPr="009E3796" w:rsidRDefault="00AE5348" w:rsidP="00DB5578">
            <w:pPr>
              <w:widowControl w:val="0"/>
              <w:jc w:val="both"/>
              <w:rPr>
                <w:rFonts w:ascii="CG Times" w:hAnsi="CG Times" w:cs="CG Times"/>
                <w:sz w:val="18"/>
                <w:szCs w:val="18"/>
              </w:rPr>
            </w:pPr>
            <w:r w:rsidRPr="009E3796">
              <w:rPr>
                <w:rFonts w:ascii="CG Times" w:hAnsi="CG Times" w:cs="CG Times"/>
                <w:sz w:val="18"/>
                <w:szCs w:val="18"/>
              </w:rPr>
              <w:t xml:space="preserve">6. Përshkrimi </w:t>
            </w:r>
            <w:r w:rsidR="001933B6" w:rsidRPr="009E3796">
              <w:rPr>
                <w:rFonts w:ascii="CG Times" w:hAnsi="CG Times" w:cs="CG Times"/>
                <w:sz w:val="18"/>
                <w:szCs w:val="18"/>
              </w:rPr>
              <w:t>i mjetit</w:t>
            </w:r>
            <w:r w:rsidRPr="009E3796">
              <w:rPr>
                <w:rFonts w:ascii="CG Times" w:hAnsi="CG Times" w:cs="CG Times"/>
                <w:sz w:val="18"/>
                <w:szCs w:val="18"/>
                <w:vertAlign w:val="superscript"/>
              </w:rPr>
              <w:t>1</w:t>
            </w:r>
          </w:p>
        </w:tc>
      </w:tr>
      <w:tr w:rsidR="00AE5348" w:rsidRPr="00090791">
        <w:trPr>
          <w:jc w:val="center"/>
        </w:trPr>
        <w:tc>
          <w:tcPr>
            <w:tcW w:w="9386" w:type="dxa"/>
            <w:gridSpan w:val="4"/>
            <w:tcBorders>
              <w:top w:val="single" w:sz="4" w:space="0" w:color="auto"/>
              <w:left w:val="single" w:sz="4" w:space="0" w:color="auto"/>
              <w:bottom w:val="single" w:sz="4" w:space="0" w:color="auto"/>
              <w:right w:val="single" w:sz="4" w:space="0" w:color="auto"/>
            </w:tcBorders>
          </w:tcPr>
          <w:p w:rsidR="00AE5348" w:rsidRPr="00AE7BF6" w:rsidRDefault="00090791" w:rsidP="00DB5578">
            <w:pPr>
              <w:widowControl w:val="0"/>
              <w:jc w:val="both"/>
              <w:rPr>
                <w:rFonts w:ascii="CG Times" w:hAnsi="CG Times" w:cs="CG Times"/>
                <w:sz w:val="18"/>
                <w:szCs w:val="18"/>
              </w:rPr>
            </w:pPr>
            <w:r>
              <w:rPr>
                <w:rFonts w:ascii="CG Times" w:hAnsi="CG Times" w:cs="CG Times"/>
                <w:sz w:val="18"/>
                <w:szCs w:val="18"/>
              </w:rPr>
              <w:t xml:space="preserve">7. </w:t>
            </w:r>
            <w:r w:rsidR="00AE5348" w:rsidRPr="00AE7BF6">
              <w:rPr>
                <w:rFonts w:ascii="CG Times" w:hAnsi="CG Times" w:cs="CG Times"/>
                <w:sz w:val="18"/>
                <w:szCs w:val="18"/>
              </w:rPr>
              <w:t>Përcaktimi(et</w:t>
            </w:r>
            <w:r w:rsidR="001933B6" w:rsidRPr="00AE7BF6">
              <w:rPr>
                <w:rFonts w:ascii="CG Times" w:hAnsi="CG Times" w:cs="CG Times"/>
                <w:sz w:val="18"/>
                <w:szCs w:val="18"/>
              </w:rPr>
              <w:t>) i mjetit sipas 9.1.1.2 të ADR</w:t>
            </w:r>
            <w:r w:rsidR="00AE5348" w:rsidRPr="00AE7BF6">
              <w:rPr>
                <w:rFonts w:ascii="CG Times" w:hAnsi="CG Times" w:cs="CG Times"/>
                <w:sz w:val="18"/>
                <w:szCs w:val="18"/>
                <w:vertAlign w:val="superscript"/>
              </w:rPr>
              <w:t>2</w:t>
            </w:r>
          </w:p>
          <w:p w:rsidR="00AE5348" w:rsidRPr="00090791" w:rsidRDefault="00AE5348" w:rsidP="00DB5578">
            <w:pPr>
              <w:widowControl w:val="0"/>
              <w:jc w:val="both"/>
              <w:rPr>
                <w:rFonts w:ascii="CG Times" w:hAnsi="CG Times" w:cs="CG Times"/>
                <w:sz w:val="18"/>
                <w:szCs w:val="18"/>
              </w:rPr>
            </w:pPr>
            <w:r w:rsidRPr="00090791">
              <w:rPr>
                <w:rFonts w:ascii="CG Times" w:hAnsi="CG Times" w:cs="CG Times"/>
                <w:sz w:val="18"/>
                <w:szCs w:val="18"/>
              </w:rPr>
              <w:t>EX/I</w:t>
            </w:r>
            <w:r w:rsidR="0009729B" w:rsidRPr="00090791">
              <w:rPr>
                <w:rFonts w:ascii="CG Times" w:hAnsi="CG Times" w:cs="CG Times"/>
                <w:sz w:val="18"/>
                <w:szCs w:val="18"/>
              </w:rPr>
              <w:t xml:space="preserve">I                           </w:t>
            </w:r>
            <w:r w:rsidRPr="00090791">
              <w:rPr>
                <w:rFonts w:ascii="CG Times" w:hAnsi="CG Times" w:cs="CG Times"/>
                <w:sz w:val="18"/>
                <w:szCs w:val="18"/>
              </w:rPr>
              <w:t>EX/I</w:t>
            </w:r>
            <w:r w:rsidR="0009729B" w:rsidRPr="00090791">
              <w:rPr>
                <w:rFonts w:ascii="CG Times" w:hAnsi="CG Times" w:cs="CG Times"/>
                <w:sz w:val="18"/>
                <w:szCs w:val="18"/>
              </w:rPr>
              <w:t xml:space="preserve">II                       </w:t>
            </w:r>
            <w:r w:rsidRPr="00090791">
              <w:rPr>
                <w:rFonts w:ascii="CG Times" w:hAnsi="CG Times" w:cs="CG Times"/>
                <w:sz w:val="18"/>
                <w:szCs w:val="18"/>
              </w:rPr>
              <w:t xml:space="preserve"> </w:t>
            </w:r>
            <w:r w:rsidR="0009729B" w:rsidRPr="00090791">
              <w:rPr>
                <w:rFonts w:ascii="CG Times" w:hAnsi="CG Times" w:cs="CG Times"/>
                <w:sz w:val="18"/>
                <w:szCs w:val="18"/>
              </w:rPr>
              <w:t xml:space="preserve">       FL                       </w:t>
            </w:r>
            <w:r w:rsidRPr="00090791">
              <w:rPr>
                <w:rFonts w:ascii="CG Times" w:hAnsi="CG Times" w:cs="CG Times"/>
                <w:sz w:val="18"/>
                <w:szCs w:val="18"/>
              </w:rPr>
              <w:t>O</w:t>
            </w:r>
            <w:r w:rsidR="0009729B" w:rsidRPr="00090791">
              <w:rPr>
                <w:rFonts w:ascii="CG Times" w:hAnsi="CG Times" w:cs="CG Times"/>
                <w:sz w:val="18"/>
                <w:szCs w:val="18"/>
              </w:rPr>
              <w:t xml:space="preserve">X                         </w:t>
            </w:r>
            <w:r w:rsidRPr="00090791">
              <w:rPr>
                <w:rFonts w:ascii="CG Times" w:hAnsi="CG Times" w:cs="CG Times"/>
                <w:sz w:val="18"/>
                <w:szCs w:val="18"/>
              </w:rPr>
              <w:t>AT</w:t>
            </w:r>
          </w:p>
        </w:tc>
      </w:tr>
      <w:tr w:rsidR="00AE5348" w:rsidRPr="00AE5348">
        <w:trPr>
          <w:trHeight w:val="561"/>
          <w:jc w:val="center"/>
        </w:trPr>
        <w:tc>
          <w:tcPr>
            <w:tcW w:w="9386" w:type="dxa"/>
            <w:gridSpan w:val="4"/>
            <w:tcBorders>
              <w:top w:val="single" w:sz="4" w:space="0" w:color="auto"/>
              <w:left w:val="single" w:sz="4" w:space="0" w:color="auto"/>
              <w:bottom w:val="single" w:sz="4" w:space="0" w:color="auto"/>
              <w:right w:val="single" w:sz="4" w:space="0" w:color="auto"/>
            </w:tcBorders>
          </w:tcPr>
          <w:p w:rsidR="00AE5348" w:rsidRPr="00090791" w:rsidRDefault="0009729B" w:rsidP="00DB5578">
            <w:pPr>
              <w:widowControl w:val="0"/>
              <w:jc w:val="both"/>
              <w:rPr>
                <w:rFonts w:ascii="CG Times" w:hAnsi="CG Times" w:cs="CG Times"/>
                <w:sz w:val="18"/>
                <w:szCs w:val="18"/>
              </w:rPr>
            </w:pPr>
            <w:r w:rsidRPr="00090791">
              <w:rPr>
                <w:rFonts w:ascii="CG Times" w:hAnsi="CG Times" w:cs="CG Times"/>
                <w:sz w:val="18"/>
                <w:szCs w:val="18"/>
              </w:rPr>
              <w:t xml:space="preserve">8. </w:t>
            </w:r>
            <w:r w:rsidR="00AE5348" w:rsidRPr="00090791">
              <w:rPr>
                <w:rFonts w:ascii="CG Times" w:hAnsi="CG Times" w:cs="CG Times"/>
                <w:sz w:val="18"/>
                <w:szCs w:val="18"/>
              </w:rPr>
              <w:t>Pajisja (ngadalësuesi) e ngadalësimit të frenimit</w:t>
            </w:r>
            <w:r w:rsidR="00AE5348" w:rsidRPr="00090791">
              <w:rPr>
                <w:rFonts w:ascii="CG Times" w:hAnsi="CG Times" w:cs="CG Times"/>
                <w:sz w:val="18"/>
                <w:szCs w:val="18"/>
                <w:vertAlign w:val="superscript"/>
              </w:rPr>
              <w:t>3</w:t>
            </w:r>
            <w:r w:rsidR="00AE5348" w:rsidRPr="00090791">
              <w:rPr>
                <w:rFonts w:ascii="CG Times" w:hAnsi="CG Times" w:cs="CG Times"/>
                <w:sz w:val="18"/>
                <w:szCs w:val="18"/>
              </w:rPr>
              <w:t xml:space="preserve"> </w:t>
            </w:r>
          </w:p>
          <w:p w:rsidR="00AE5348" w:rsidRPr="00090791" w:rsidRDefault="00AE5348" w:rsidP="00DB5578">
            <w:pPr>
              <w:widowControl w:val="0"/>
              <w:jc w:val="both"/>
              <w:rPr>
                <w:rFonts w:ascii="CG Times" w:hAnsi="CG Times" w:cs="CG Times"/>
                <w:sz w:val="18"/>
                <w:szCs w:val="18"/>
              </w:rPr>
            </w:pPr>
            <w:r w:rsidRPr="00090791">
              <w:rPr>
                <w:sz w:val="18"/>
                <w:szCs w:val="18"/>
              </w:rPr>
              <w:t>⁯</w:t>
            </w:r>
            <w:r w:rsidRPr="00090791">
              <w:rPr>
                <w:rFonts w:ascii="CG Times" w:hAnsi="CG Times" w:cs="CG Times"/>
                <w:sz w:val="18"/>
                <w:szCs w:val="18"/>
              </w:rPr>
              <w:t xml:space="preserve"> Nuk aplikohet</w:t>
            </w:r>
          </w:p>
          <w:p w:rsidR="00AE5348" w:rsidRPr="00AE7BF6" w:rsidRDefault="00AE5348" w:rsidP="00DB5578">
            <w:pPr>
              <w:widowControl w:val="0"/>
              <w:jc w:val="both"/>
              <w:rPr>
                <w:rFonts w:ascii="CG Times" w:hAnsi="CG Times" w:cs="CG Times"/>
                <w:sz w:val="18"/>
                <w:szCs w:val="18"/>
                <w:lang w:val="it-IT"/>
              </w:rPr>
            </w:pPr>
            <w:r w:rsidRPr="00090791">
              <w:rPr>
                <w:sz w:val="18"/>
                <w:szCs w:val="18"/>
              </w:rPr>
              <w:t xml:space="preserve">⁯ </w:t>
            </w:r>
            <w:r w:rsidRPr="00090791">
              <w:rPr>
                <w:rFonts w:ascii="CG Times" w:hAnsi="CG Times" w:cs="CG Times"/>
                <w:sz w:val="18"/>
                <w:szCs w:val="18"/>
              </w:rPr>
              <w:t>Efektiviteti sipas 9.2.3.1.2 të ADR-së është e mjaf</w:t>
            </w:r>
            <w:r w:rsidRPr="00AE7BF6">
              <w:rPr>
                <w:rFonts w:ascii="CG Times" w:hAnsi="CG Times" w:cs="CG Times"/>
                <w:sz w:val="18"/>
                <w:szCs w:val="18"/>
                <w:lang w:val="it-IT"/>
              </w:rPr>
              <w:t>tueshme për një masë totale të njësisë së transportit ------------t</w:t>
            </w:r>
            <w:r w:rsidRPr="00AE7BF6">
              <w:rPr>
                <w:rFonts w:ascii="CG Times" w:hAnsi="CG Times" w:cs="CG Times"/>
                <w:sz w:val="18"/>
                <w:szCs w:val="18"/>
                <w:vertAlign w:val="superscript"/>
                <w:lang w:val="it-IT"/>
              </w:rPr>
              <w:t>4</w:t>
            </w:r>
          </w:p>
        </w:tc>
      </w:tr>
      <w:tr w:rsidR="00AE5348" w:rsidRPr="00AE5348">
        <w:trPr>
          <w:jc w:val="center"/>
        </w:trPr>
        <w:tc>
          <w:tcPr>
            <w:tcW w:w="9386" w:type="dxa"/>
            <w:gridSpan w:val="4"/>
            <w:tcBorders>
              <w:top w:val="single" w:sz="4" w:space="0" w:color="auto"/>
              <w:left w:val="single" w:sz="4" w:space="0" w:color="auto"/>
              <w:bottom w:val="single" w:sz="4" w:space="0" w:color="auto"/>
              <w:right w:val="single" w:sz="4" w:space="0" w:color="auto"/>
            </w:tcBorders>
          </w:tcPr>
          <w:p w:rsidR="00AE5348" w:rsidRPr="00AE7BF6" w:rsidRDefault="006A274A" w:rsidP="00DB5578">
            <w:pPr>
              <w:widowControl w:val="0"/>
              <w:jc w:val="both"/>
              <w:rPr>
                <w:rFonts w:ascii="CG Times" w:hAnsi="CG Times" w:cs="CG Times"/>
                <w:sz w:val="18"/>
                <w:szCs w:val="18"/>
                <w:lang w:val="it-IT"/>
              </w:rPr>
            </w:pPr>
            <w:r w:rsidRPr="00AE7BF6">
              <w:rPr>
                <w:rFonts w:ascii="CG Times" w:hAnsi="CG Times" w:cs="CG Times"/>
                <w:sz w:val="18"/>
                <w:szCs w:val="18"/>
                <w:lang w:val="it-IT"/>
              </w:rPr>
              <w:t>9. Përshkrimi i cisternës fiks</w:t>
            </w:r>
            <w:r w:rsidR="00AE5348" w:rsidRPr="00AE7BF6">
              <w:rPr>
                <w:rFonts w:ascii="CG Times" w:hAnsi="CG Times" w:cs="CG Times"/>
                <w:sz w:val="18"/>
                <w:szCs w:val="18"/>
                <w:lang w:val="it-IT"/>
              </w:rPr>
              <w:t>/mjetit-bateri (nëse ka):</w:t>
            </w:r>
          </w:p>
          <w:p w:rsidR="00AE5348" w:rsidRPr="00AE7BF6" w:rsidRDefault="00AE5348" w:rsidP="00DB5578">
            <w:pPr>
              <w:widowControl w:val="0"/>
              <w:jc w:val="both"/>
              <w:rPr>
                <w:rFonts w:ascii="CG Times" w:hAnsi="CG Times" w:cs="CG Times"/>
                <w:sz w:val="18"/>
                <w:szCs w:val="18"/>
                <w:lang w:val="it-IT"/>
              </w:rPr>
            </w:pPr>
            <w:r w:rsidRPr="00AE7BF6">
              <w:rPr>
                <w:rFonts w:ascii="CG Times" w:hAnsi="CG Times" w:cs="CG Times"/>
                <w:sz w:val="18"/>
                <w:szCs w:val="18"/>
                <w:lang w:val="it-IT"/>
              </w:rPr>
              <w:t>9.1 Prodhuesi i cisternës;</w:t>
            </w:r>
          </w:p>
          <w:p w:rsidR="00AE5348" w:rsidRPr="00AE7BF6" w:rsidRDefault="00AE5348" w:rsidP="00DB5578">
            <w:pPr>
              <w:widowControl w:val="0"/>
              <w:jc w:val="both"/>
              <w:rPr>
                <w:rFonts w:ascii="CG Times" w:hAnsi="CG Times" w:cs="CG Times"/>
                <w:sz w:val="18"/>
                <w:szCs w:val="18"/>
                <w:lang w:val="it-IT"/>
              </w:rPr>
            </w:pPr>
            <w:r w:rsidRPr="00AE7BF6">
              <w:rPr>
                <w:rFonts w:ascii="CG Times" w:hAnsi="CG Times" w:cs="CG Times"/>
                <w:sz w:val="18"/>
                <w:szCs w:val="18"/>
                <w:lang w:val="it-IT"/>
              </w:rPr>
              <w:t>9.2 Numri i miratimit të cisternës/mjetit-bateri;</w:t>
            </w:r>
          </w:p>
          <w:p w:rsidR="00AE5348" w:rsidRPr="00AE7BF6" w:rsidRDefault="00AE5348" w:rsidP="00DB5578">
            <w:pPr>
              <w:widowControl w:val="0"/>
              <w:jc w:val="both"/>
              <w:rPr>
                <w:rFonts w:ascii="CG Times" w:hAnsi="CG Times" w:cs="CG Times"/>
                <w:sz w:val="18"/>
                <w:szCs w:val="18"/>
                <w:lang w:val="it-IT"/>
              </w:rPr>
            </w:pPr>
            <w:r w:rsidRPr="00AE7BF6">
              <w:rPr>
                <w:rFonts w:ascii="CG Times" w:hAnsi="CG Times" w:cs="CG Times"/>
                <w:sz w:val="18"/>
                <w:szCs w:val="18"/>
                <w:lang w:val="it-IT"/>
              </w:rPr>
              <w:t>9.3</w:t>
            </w:r>
            <w:r w:rsidR="003C5A51">
              <w:rPr>
                <w:rFonts w:ascii="CG Times" w:hAnsi="CG Times" w:cs="CG Times"/>
                <w:sz w:val="18"/>
                <w:szCs w:val="18"/>
                <w:lang w:val="it-IT"/>
              </w:rPr>
              <w:t xml:space="preserve"> Numri i serisë së prodhuesit/</w:t>
            </w:r>
            <w:r w:rsidR="006A274A" w:rsidRPr="00AE7BF6">
              <w:rPr>
                <w:rFonts w:ascii="CG Times" w:hAnsi="CG Times" w:cs="CG Times"/>
                <w:sz w:val="18"/>
                <w:szCs w:val="18"/>
                <w:lang w:val="it-IT"/>
              </w:rPr>
              <w:t>i</w:t>
            </w:r>
            <w:r w:rsidR="00D57966">
              <w:rPr>
                <w:rFonts w:ascii="CG Times" w:hAnsi="CG Times" w:cs="CG Times"/>
                <w:sz w:val="18"/>
                <w:szCs w:val="18"/>
                <w:lang w:val="it-IT"/>
              </w:rPr>
              <w:t>dentifikimi i elemente</w:t>
            </w:r>
            <w:r w:rsidRPr="00AE7BF6">
              <w:rPr>
                <w:rFonts w:ascii="CG Times" w:hAnsi="CG Times" w:cs="CG Times"/>
                <w:sz w:val="18"/>
                <w:szCs w:val="18"/>
                <w:lang w:val="it-IT"/>
              </w:rPr>
              <w:t>ve të mjetit-bateri;</w:t>
            </w:r>
          </w:p>
          <w:p w:rsidR="00AE5348" w:rsidRPr="00AE7BF6" w:rsidRDefault="00AE5348" w:rsidP="00DB5578">
            <w:pPr>
              <w:widowControl w:val="0"/>
              <w:jc w:val="both"/>
              <w:rPr>
                <w:rFonts w:ascii="CG Times" w:hAnsi="CG Times" w:cs="CG Times"/>
                <w:sz w:val="18"/>
                <w:szCs w:val="18"/>
                <w:lang w:val="it-IT"/>
              </w:rPr>
            </w:pPr>
            <w:r w:rsidRPr="00AE7BF6">
              <w:rPr>
                <w:rFonts w:ascii="CG Times" w:hAnsi="CG Times" w:cs="CG Times"/>
                <w:sz w:val="18"/>
                <w:szCs w:val="18"/>
                <w:lang w:val="it-IT"/>
              </w:rPr>
              <w:t>9.4 Viti i prodhimit;</w:t>
            </w:r>
          </w:p>
          <w:p w:rsidR="00AE5348" w:rsidRPr="00AE7BF6" w:rsidRDefault="00AE5348" w:rsidP="00DB5578">
            <w:pPr>
              <w:widowControl w:val="0"/>
              <w:jc w:val="both"/>
              <w:rPr>
                <w:rFonts w:ascii="CG Times" w:hAnsi="CG Times" w:cs="CG Times"/>
                <w:sz w:val="18"/>
                <w:szCs w:val="18"/>
                <w:lang w:val="it-IT"/>
              </w:rPr>
            </w:pPr>
            <w:r w:rsidRPr="00AE7BF6">
              <w:rPr>
                <w:rFonts w:ascii="CG Times" w:hAnsi="CG Times" w:cs="CG Times"/>
                <w:sz w:val="18"/>
                <w:szCs w:val="18"/>
                <w:lang w:val="it-IT"/>
              </w:rPr>
              <w:t>9.5 Kodi</w:t>
            </w:r>
            <w:r w:rsidR="006A274A" w:rsidRPr="00AE7BF6">
              <w:rPr>
                <w:rFonts w:ascii="CG Times" w:hAnsi="CG Times" w:cs="CG Times"/>
                <w:sz w:val="18"/>
                <w:szCs w:val="18"/>
                <w:lang w:val="it-IT"/>
              </w:rPr>
              <w:t xml:space="preserve"> i</w:t>
            </w:r>
            <w:r w:rsidRPr="00AE7BF6">
              <w:rPr>
                <w:rFonts w:ascii="CG Times" w:hAnsi="CG Times" w:cs="CG Times"/>
                <w:sz w:val="18"/>
                <w:szCs w:val="18"/>
                <w:lang w:val="it-IT"/>
              </w:rPr>
              <w:t xml:space="preserve"> cisternës sipas 4.3.3.1 ose 4.3.4.1 të ADR</w:t>
            </w:r>
            <w:r w:rsidR="006A274A" w:rsidRPr="00AE7BF6">
              <w:rPr>
                <w:rFonts w:ascii="CG Times" w:hAnsi="CG Times" w:cs="CG Times"/>
                <w:sz w:val="18"/>
                <w:szCs w:val="18"/>
                <w:lang w:val="it-IT"/>
              </w:rPr>
              <w:t>-së</w:t>
            </w:r>
            <w:r w:rsidRPr="00AE7BF6">
              <w:rPr>
                <w:rFonts w:ascii="CG Times" w:hAnsi="CG Times" w:cs="CG Times"/>
                <w:sz w:val="18"/>
                <w:szCs w:val="18"/>
                <w:lang w:val="it-IT"/>
              </w:rPr>
              <w:t>;</w:t>
            </w:r>
          </w:p>
          <w:p w:rsidR="00AE5348" w:rsidRPr="00AE7BF6" w:rsidRDefault="00AE5348" w:rsidP="00DB5578">
            <w:pPr>
              <w:widowControl w:val="0"/>
              <w:jc w:val="both"/>
              <w:rPr>
                <w:rFonts w:ascii="CG Times" w:hAnsi="CG Times" w:cs="CG Times"/>
                <w:sz w:val="18"/>
                <w:szCs w:val="18"/>
                <w:lang w:val="it-IT"/>
              </w:rPr>
            </w:pPr>
            <w:r w:rsidRPr="00AE7BF6">
              <w:rPr>
                <w:rFonts w:ascii="CG Times" w:hAnsi="CG Times" w:cs="CG Times"/>
                <w:sz w:val="18"/>
                <w:szCs w:val="18"/>
                <w:lang w:val="it-IT"/>
              </w:rPr>
              <w:t>9.6 Dispozita speciale TC dhe TE sipas 6.8.4 të ADR</w:t>
            </w:r>
            <w:r w:rsidR="006A274A" w:rsidRPr="00AE7BF6">
              <w:rPr>
                <w:rFonts w:ascii="CG Times" w:hAnsi="CG Times" w:cs="CG Times"/>
                <w:sz w:val="18"/>
                <w:szCs w:val="18"/>
                <w:lang w:val="it-IT"/>
              </w:rPr>
              <w:t>-së</w:t>
            </w:r>
            <w:r w:rsidRPr="00AE7BF6">
              <w:rPr>
                <w:rFonts w:ascii="CG Times" w:hAnsi="CG Times" w:cs="CG Times"/>
                <w:sz w:val="18"/>
                <w:szCs w:val="18"/>
                <w:lang w:val="it-IT"/>
              </w:rPr>
              <w:t xml:space="preserve"> (nëse aplikohen).</w:t>
            </w:r>
            <w:r w:rsidRPr="00AE7BF6">
              <w:rPr>
                <w:rFonts w:ascii="CG Times" w:hAnsi="CG Times" w:cs="CG Times"/>
                <w:sz w:val="18"/>
                <w:szCs w:val="18"/>
                <w:vertAlign w:val="superscript"/>
                <w:lang w:val="it-IT"/>
              </w:rPr>
              <w:t>6</w:t>
            </w:r>
          </w:p>
        </w:tc>
      </w:tr>
      <w:tr w:rsidR="00AE5348" w:rsidRPr="00AE5348">
        <w:trPr>
          <w:jc w:val="center"/>
        </w:trPr>
        <w:tc>
          <w:tcPr>
            <w:tcW w:w="9386" w:type="dxa"/>
            <w:gridSpan w:val="4"/>
            <w:tcBorders>
              <w:top w:val="single" w:sz="4" w:space="0" w:color="auto"/>
              <w:left w:val="single" w:sz="4" w:space="0" w:color="auto"/>
              <w:bottom w:val="single" w:sz="4" w:space="0" w:color="auto"/>
              <w:right w:val="single" w:sz="4" w:space="0" w:color="auto"/>
            </w:tcBorders>
          </w:tcPr>
          <w:p w:rsidR="00AE5348" w:rsidRPr="00AE7BF6" w:rsidRDefault="00AE5348" w:rsidP="00DB5578">
            <w:pPr>
              <w:widowControl w:val="0"/>
              <w:jc w:val="both"/>
              <w:rPr>
                <w:rFonts w:ascii="CG Times" w:hAnsi="CG Times" w:cs="CG Times"/>
                <w:sz w:val="18"/>
                <w:szCs w:val="18"/>
                <w:lang w:val="it-IT"/>
              </w:rPr>
            </w:pPr>
            <w:r w:rsidRPr="00AE7BF6">
              <w:rPr>
                <w:rFonts w:ascii="CG Times" w:hAnsi="CG Times" w:cs="CG Times"/>
                <w:sz w:val="18"/>
                <w:szCs w:val="18"/>
                <w:lang w:val="it-IT"/>
              </w:rPr>
              <w:t>10. Mallra të rrezikshme të autorizuar</w:t>
            </w:r>
            <w:r w:rsidR="006A274A" w:rsidRPr="00AE7BF6">
              <w:rPr>
                <w:rFonts w:ascii="CG Times" w:hAnsi="CG Times" w:cs="CG Times"/>
                <w:sz w:val="18"/>
                <w:szCs w:val="18"/>
                <w:lang w:val="it-IT"/>
              </w:rPr>
              <w:t>a</w:t>
            </w:r>
            <w:r w:rsidRPr="00AE7BF6">
              <w:rPr>
                <w:rFonts w:ascii="CG Times" w:hAnsi="CG Times" w:cs="CG Times"/>
                <w:sz w:val="18"/>
                <w:szCs w:val="18"/>
                <w:lang w:val="it-IT"/>
              </w:rPr>
              <w:t xml:space="preserve"> për transport:</w:t>
            </w:r>
          </w:p>
          <w:p w:rsidR="00AE5348" w:rsidRPr="00AE7BF6" w:rsidRDefault="00AE5348" w:rsidP="00DB5578">
            <w:pPr>
              <w:widowControl w:val="0"/>
              <w:jc w:val="both"/>
              <w:rPr>
                <w:rFonts w:ascii="CG Times" w:hAnsi="CG Times" w:cs="CG Times"/>
                <w:sz w:val="18"/>
                <w:szCs w:val="18"/>
                <w:lang w:val="it-IT"/>
              </w:rPr>
            </w:pPr>
            <w:r w:rsidRPr="00AE7BF6">
              <w:rPr>
                <w:rFonts w:ascii="CG Times" w:hAnsi="CG Times" w:cs="CG Times"/>
                <w:sz w:val="18"/>
                <w:szCs w:val="18"/>
                <w:lang w:val="it-IT"/>
              </w:rPr>
              <w:t>Mjeti plotëson kushtet e kërkuara për transportin e mallrave të rrezikshme të cakt</w:t>
            </w:r>
            <w:r w:rsidR="006A274A" w:rsidRPr="00AE7BF6">
              <w:rPr>
                <w:rFonts w:ascii="CG Times" w:hAnsi="CG Times" w:cs="CG Times"/>
                <w:sz w:val="18"/>
                <w:szCs w:val="18"/>
                <w:lang w:val="it-IT"/>
              </w:rPr>
              <w:t>uara në paracaktimin/et e mjeti</w:t>
            </w:r>
            <w:r w:rsidRPr="00AE7BF6">
              <w:rPr>
                <w:rFonts w:ascii="CG Times" w:hAnsi="CG Times" w:cs="CG Times"/>
                <w:sz w:val="18"/>
                <w:szCs w:val="18"/>
                <w:lang w:val="it-IT"/>
              </w:rPr>
              <w:t xml:space="preserve"> në nr. 7.</w:t>
            </w:r>
          </w:p>
          <w:p w:rsidR="00AE5348" w:rsidRPr="00AE7BF6" w:rsidRDefault="006A274A" w:rsidP="00DB5578">
            <w:pPr>
              <w:widowControl w:val="0"/>
              <w:jc w:val="both"/>
              <w:rPr>
                <w:rFonts w:ascii="CG Times" w:hAnsi="CG Times" w:cs="CG Times"/>
                <w:sz w:val="18"/>
                <w:szCs w:val="18"/>
                <w:lang w:val="it-IT"/>
              </w:rPr>
            </w:pPr>
            <w:r w:rsidRPr="00AE7BF6">
              <w:rPr>
                <w:rFonts w:ascii="CG Times" w:hAnsi="CG Times" w:cs="CG Times"/>
                <w:sz w:val="18"/>
                <w:szCs w:val="18"/>
                <w:lang w:val="it-IT"/>
              </w:rPr>
              <w:t>10.1 Në rastin e një mjeti</w:t>
            </w:r>
            <w:r w:rsidR="00AE5348" w:rsidRPr="00AE7BF6">
              <w:rPr>
                <w:rFonts w:ascii="CG Times" w:hAnsi="CG Times" w:cs="CG Times"/>
                <w:sz w:val="18"/>
                <w:szCs w:val="18"/>
                <w:lang w:val="it-IT"/>
              </w:rPr>
              <w:t xml:space="preserve"> EX/II</w:t>
            </w:r>
            <w:r w:rsidR="00AE5348" w:rsidRPr="00AE7BF6">
              <w:rPr>
                <w:rFonts w:ascii="CG Times" w:hAnsi="CG Times" w:cs="CG Times"/>
                <w:sz w:val="18"/>
                <w:szCs w:val="18"/>
                <w:lang w:val="it-IT"/>
              </w:rPr>
              <w:tab/>
            </w:r>
            <w:r w:rsidR="00AE5348" w:rsidRPr="00AE7BF6">
              <w:rPr>
                <w:sz w:val="18"/>
                <w:szCs w:val="18"/>
                <w:lang w:val="it-IT"/>
              </w:rPr>
              <w:t>□</w:t>
            </w:r>
            <w:r w:rsidR="00AE5348" w:rsidRPr="00AE7BF6">
              <w:rPr>
                <w:rFonts w:ascii="CG Times" w:hAnsi="CG Times" w:cs="CG Times"/>
                <w:sz w:val="18"/>
                <w:szCs w:val="18"/>
                <w:lang w:val="it-IT"/>
              </w:rPr>
              <w:t xml:space="preserve"> mallrat e klasës 1 përfshirë përputhshmërinë me grupin J</w:t>
            </w:r>
          </w:p>
          <w:p w:rsidR="00AE5348" w:rsidRPr="00AE7BF6" w:rsidRDefault="00AE5348" w:rsidP="00DB5578">
            <w:pPr>
              <w:widowControl w:val="0"/>
              <w:jc w:val="both"/>
              <w:rPr>
                <w:rFonts w:ascii="CG Times" w:hAnsi="CG Times" w:cs="CG Times"/>
                <w:sz w:val="18"/>
                <w:szCs w:val="18"/>
                <w:lang w:val="it-IT"/>
              </w:rPr>
            </w:pPr>
            <w:r w:rsidRPr="00AE7BF6">
              <w:rPr>
                <w:rFonts w:ascii="CG Times" w:hAnsi="CG Times" w:cs="CG Times"/>
                <w:sz w:val="18"/>
                <w:szCs w:val="18"/>
                <w:lang w:val="it-IT"/>
              </w:rPr>
              <w:t>ose EX/III</w:t>
            </w:r>
            <w:r w:rsidRPr="00AE7BF6">
              <w:rPr>
                <w:rFonts w:ascii="CG Times" w:hAnsi="CG Times" w:cs="CG Times"/>
                <w:sz w:val="18"/>
                <w:szCs w:val="18"/>
                <w:vertAlign w:val="superscript"/>
                <w:lang w:val="it-IT"/>
              </w:rPr>
              <w:t>3</w:t>
            </w:r>
            <w:r w:rsidRPr="00AE7BF6">
              <w:rPr>
                <w:rFonts w:ascii="CG Times" w:hAnsi="CG Times" w:cs="CG Times"/>
                <w:sz w:val="18"/>
                <w:szCs w:val="18"/>
                <w:lang w:val="it-IT"/>
              </w:rPr>
              <w:tab/>
            </w:r>
            <w:r w:rsidRPr="00AE7BF6">
              <w:rPr>
                <w:sz w:val="18"/>
                <w:szCs w:val="18"/>
                <w:lang w:val="it-IT"/>
              </w:rPr>
              <w:t>□</w:t>
            </w:r>
            <w:r w:rsidRPr="00AE7BF6">
              <w:rPr>
                <w:rFonts w:ascii="CG Times" w:hAnsi="CG Times" w:cs="CG Times"/>
                <w:sz w:val="18"/>
                <w:szCs w:val="18"/>
                <w:lang w:val="it-IT"/>
              </w:rPr>
              <w:t xml:space="preserve"> mallrat e klasës 1 përjashtojnë përputhshmërinë me grupin J</w:t>
            </w:r>
          </w:p>
          <w:p w:rsidR="00AE5348" w:rsidRPr="00AE7BF6" w:rsidRDefault="006A274A" w:rsidP="00DB5578">
            <w:pPr>
              <w:widowControl w:val="0"/>
              <w:jc w:val="both"/>
              <w:rPr>
                <w:rFonts w:ascii="CG Times" w:hAnsi="CG Times" w:cs="CG Times"/>
                <w:sz w:val="18"/>
                <w:szCs w:val="18"/>
                <w:lang w:val="it-IT"/>
              </w:rPr>
            </w:pPr>
            <w:r w:rsidRPr="00AE7BF6">
              <w:rPr>
                <w:rFonts w:ascii="CG Times" w:hAnsi="CG Times" w:cs="CG Times"/>
                <w:sz w:val="18"/>
                <w:szCs w:val="18"/>
                <w:lang w:val="it-IT"/>
              </w:rPr>
              <w:t>10.2 Në rastin e një mjeti-</w:t>
            </w:r>
            <w:r w:rsidR="00AE5348" w:rsidRPr="00AE7BF6">
              <w:rPr>
                <w:rFonts w:ascii="CG Times" w:hAnsi="CG Times" w:cs="CG Times"/>
                <w:sz w:val="18"/>
                <w:szCs w:val="18"/>
                <w:lang w:val="it-IT"/>
              </w:rPr>
              <w:t>cisternë</w:t>
            </w:r>
            <w:r w:rsidRPr="00AE7BF6">
              <w:rPr>
                <w:rFonts w:ascii="CG Times" w:hAnsi="CG Times" w:cs="CG Times"/>
                <w:sz w:val="18"/>
                <w:szCs w:val="18"/>
                <w:lang w:val="it-IT"/>
              </w:rPr>
              <w:t>/</w:t>
            </w:r>
            <w:r w:rsidR="00AE5348" w:rsidRPr="00AE7BF6">
              <w:rPr>
                <w:rFonts w:ascii="CG Times" w:hAnsi="CG Times" w:cs="CG Times"/>
                <w:sz w:val="18"/>
                <w:szCs w:val="18"/>
                <w:lang w:val="it-IT"/>
              </w:rPr>
              <w:t>mjetit – bateri</w:t>
            </w:r>
            <w:r w:rsidR="00AE5348" w:rsidRPr="00AE7BF6">
              <w:rPr>
                <w:rFonts w:ascii="CG Times" w:hAnsi="CG Times" w:cs="CG Times"/>
                <w:sz w:val="18"/>
                <w:szCs w:val="18"/>
                <w:vertAlign w:val="superscript"/>
                <w:lang w:val="it-IT"/>
              </w:rPr>
              <w:t>3</w:t>
            </w:r>
          </w:p>
          <w:p w:rsidR="00AE5348" w:rsidRPr="00AE7BF6" w:rsidRDefault="00AE5348" w:rsidP="00DB5578">
            <w:pPr>
              <w:widowControl w:val="0"/>
              <w:jc w:val="both"/>
              <w:rPr>
                <w:rFonts w:ascii="CG Times" w:hAnsi="CG Times" w:cs="CG Times"/>
                <w:sz w:val="18"/>
                <w:szCs w:val="18"/>
                <w:lang w:val="it-IT"/>
              </w:rPr>
            </w:pPr>
            <w:r w:rsidRPr="00AE7BF6">
              <w:rPr>
                <w:sz w:val="18"/>
                <w:szCs w:val="18"/>
                <w:lang w:val="it-IT"/>
              </w:rPr>
              <w:t xml:space="preserve">⁯ </w:t>
            </w:r>
            <w:r w:rsidRPr="00AE7BF6">
              <w:rPr>
                <w:rFonts w:ascii="CG Times" w:hAnsi="CG Times" w:cs="CG Times"/>
                <w:sz w:val="18"/>
                <w:szCs w:val="18"/>
                <w:lang w:val="it-IT"/>
              </w:rPr>
              <w:t>vetëm substancat e lejuara sipas kodit të cisternës dhe çdo dispozite speciale të specifikuara në nr. 9, mund të transportohen</w:t>
            </w:r>
            <w:r w:rsidRPr="00AE7BF6">
              <w:rPr>
                <w:rFonts w:ascii="CG Times" w:hAnsi="CG Times" w:cs="CG Times"/>
                <w:sz w:val="18"/>
                <w:szCs w:val="18"/>
                <w:vertAlign w:val="superscript"/>
                <w:lang w:val="it-IT"/>
              </w:rPr>
              <w:t>5</w:t>
            </w:r>
          </w:p>
          <w:p w:rsidR="00AE5348" w:rsidRPr="00AE7BF6" w:rsidRDefault="00AE5348" w:rsidP="00DB5578">
            <w:pPr>
              <w:widowControl w:val="0"/>
              <w:jc w:val="both"/>
              <w:rPr>
                <w:rFonts w:ascii="CG Times" w:hAnsi="CG Times" w:cs="CG Times"/>
                <w:sz w:val="18"/>
                <w:szCs w:val="18"/>
                <w:lang w:val="it-IT"/>
              </w:rPr>
            </w:pPr>
            <w:r w:rsidRPr="00AE7BF6">
              <w:rPr>
                <w:rFonts w:ascii="CG Times" w:hAnsi="CG Times" w:cs="CG Times"/>
                <w:sz w:val="18"/>
                <w:szCs w:val="18"/>
                <w:lang w:val="it-IT"/>
              </w:rPr>
              <w:t>ose</w:t>
            </w:r>
            <w:r w:rsidRPr="00AE7BF6">
              <w:rPr>
                <w:rFonts w:ascii="CG Times" w:hAnsi="CG Times" w:cs="CG Times"/>
                <w:sz w:val="18"/>
                <w:szCs w:val="18"/>
                <w:lang w:val="it-IT"/>
              </w:rPr>
              <w:tab/>
            </w:r>
          </w:p>
          <w:p w:rsidR="00AE5348" w:rsidRPr="00AE7BF6" w:rsidRDefault="00AE5348" w:rsidP="00DB5578">
            <w:pPr>
              <w:widowControl w:val="0"/>
              <w:jc w:val="both"/>
              <w:rPr>
                <w:rFonts w:ascii="CG Times" w:hAnsi="CG Times" w:cs="CG Times"/>
                <w:sz w:val="18"/>
                <w:szCs w:val="18"/>
                <w:lang w:val="it-IT"/>
              </w:rPr>
            </w:pPr>
            <w:r w:rsidRPr="00AE7BF6">
              <w:rPr>
                <w:sz w:val="18"/>
                <w:szCs w:val="18"/>
                <w:lang w:val="it-IT"/>
              </w:rPr>
              <w:t xml:space="preserve">⁯ </w:t>
            </w:r>
            <w:r w:rsidRPr="00AE7BF6">
              <w:rPr>
                <w:rFonts w:ascii="CG Times" w:hAnsi="CG Times" w:cs="CG Times"/>
                <w:sz w:val="18"/>
                <w:szCs w:val="18"/>
                <w:lang w:val="it-IT"/>
              </w:rPr>
              <w:t>vetëm subst</w:t>
            </w:r>
            <w:r w:rsidR="006A274A" w:rsidRPr="00AE7BF6">
              <w:rPr>
                <w:rFonts w:ascii="CG Times" w:hAnsi="CG Times" w:cs="CG Times"/>
                <w:sz w:val="18"/>
                <w:szCs w:val="18"/>
                <w:lang w:val="it-IT"/>
              </w:rPr>
              <w:t>ancat në vijim (klasa, numri UN</w:t>
            </w:r>
            <w:r w:rsidRPr="00AE7BF6">
              <w:rPr>
                <w:rFonts w:ascii="CG Times" w:hAnsi="CG Times" w:cs="CG Times"/>
                <w:sz w:val="18"/>
                <w:szCs w:val="18"/>
                <w:lang w:val="it-IT"/>
              </w:rPr>
              <w:t xml:space="preserve"> dhe nëse është e nevojshme grupi i paketimit dhe emri i vetë transportuesit), mund të transportohen:</w:t>
            </w:r>
          </w:p>
          <w:p w:rsidR="00AE5348" w:rsidRPr="00AE7BF6" w:rsidRDefault="00AE5348" w:rsidP="00DB5578">
            <w:pPr>
              <w:widowControl w:val="0"/>
              <w:jc w:val="both"/>
              <w:rPr>
                <w:rFonts w:ascii="CG Times" w:hAnsi="CG Times" w:cs="CG Times"/>
                <w:sz w:val="18"/>
                <w:szCs w:val="18"/>
                <w:lang w:val="it-IT"/>
              </w:rPr>
            </w:pPr>
            <w:r w:rsidRPr="00AE7BF6">
              <w:rPr>
                <w:rFonts w:ascii="CG Times" w:hAnsi="CG Times" w:cs="CG Times"/>
                <w:sz w:val="18"/>
                <w:szCs w:val="18"/>
                <w:lang w:val="it-IT"/>
              </w:rPr>
              <w:t>Vetëm substancat, të cilat nuk janë të ndjeshme për të reaguar në mënyrë të rrezikshme me materialet e depozitës, hermetizuesve, pajisjet dhe veshjet mbrojtëse (nëse aplikohet) mund të transportohen.</w:t>
            </w:r>
          </w:p>
        </w:tc>
      </w:tr>
      <w:tr w:rsidR="00AE5348" w:rsidRPr="00D57966">
        <w:trPr>
          <w:jc w:val="center"/>
        </w:trPr>
        <w:tc>
          <w:tcPr>
            <w:tcW w:w="9386" w:type="dxa"/>
            <w:gridSpan w:val="4"/>
            <w:tcBorders>
              <w:top w:val="single" w:sz="4" w:space="0" w:color="auto"/>
              <w:left w:val="single" w:sz="4" w:space="0" w:color="auto"/>
              <w:bottom w:val="single" w:sz="4" w:space="0" w:color="auto"/>
              <w:right w:val="single" w:sz="4" w:space="0" w:color="auto"/>
            </w:tcBorders>
          </w:tcPr>
          <w:p w:rsidR="00AE5348" w:rsidRPr="00D57966" w:rsidRDefault="00D57966" w:rsidP="00DB5578">
            <w:pPr>
              <w:widowControl w:val="0"/>
              <w:jc w:val="both"/>
              <w:rPr>
                <w:rFonts w:ascii="CG Times" w:hAnsi="CG Times" w:cs="CG Times"/>
                <w:sz w:val="18"/>
                <w:szCs w:val="18"/>
                <w:lang w:val="it-IT"/>
              </w:rPr>
            </w:pPr>
            <w:r w:rsidRPr="00D57966">
              <w:rPr>
                <w:rFonts w:ascii="CG Times" w:hAnsi="CG Times" w:cs="CG Times"/>
                <w:sz w:val="18"/>
                <w:szCs w:val="18"/>
                <w:lang w:val="it-IT"/>
              </w:rPr>
              <w:t xml:space="preserve">11. </w:t>
            </w:r>
            <w:r w:rsidR="00AE5348" w:rsidRPr="00D57966">
              <w:rPr>
                <w:rFonts w:ascii="CG Times" w:hAnsi="CG Times" w:cs="CG Times"/>
                <w:sz w:val="18"/>
                <w:szCs w:val="18"/>
                <w:lang w:val="it-IT"/>
              </w:rPr>
              <w:t>Shënime:</w:t>
            </w:r>
          </w:p>
        </w:tc>
      </w:tr>
      <w:tr w:rsidR="00AE5348" w:rsidRPr="00C32CC9">
        <w:trPr>
          <w:trHeight w:val="215"/>
          <w:jc w:val="center"/>
        </w:trPr>
        <w:tc>
          <w:tcPr>
            <w:tcW w:w="9386" w:type="dxa"/>
            <w:gridSpan w:val="4"/>
            <w:tcBorders>
              <w:top w:val="single" w:sz="4" w:space="0" w:color="auto"/>
              <w:left w:val="single" w:sz="4" w:space="0" w:color="auto"/>
              <w:bottom w:val="single" w:sz="4" w:space="0" w:color="auto"/>
              <w:right w:val="single" w:sz="4" w:space="0" w:color="auto"/>
            </w:tcBorders>
          </w:tcPr>
          <w:p w:rsidR="00AE5348" w:rsidRPr="00AE7BF6" w:rsidRDefault="00AE5348" w:rsidP="00DB5578">
            <w:pPr>
              <w:widowControl w:val="0"/>
              <w:jc w:val="both"/>
              <w:rPr>
                <w:rFonts w:ascii="CG Times" w:hAnsi="CG Times" w:cs="CG Times"/>
                <w:sz w:val="18"/>
                <w:szCs w:val="18"/>
                <w:lang w:val="it-IT"/>
              </w:rPr>
            </w:pPr>
            <w:r w:rsidRPr="00AE7BF6">
              <w:rPr>
                <w:rFonts w:ascii="CG Times" w:hAnsi="CG Times" w:cs="CG Times"/>
                <w:sz w:val="18"/>
                <w:szCs w:val="18"/>
                <w:lang w:val="it-IT"/>
              </w:rPr>
              <w:t>12. E vlefshme deri më:</w:t>
            </w:r>
            <w:r w:rsidRPr="00AE7BF6">
              <w:rPr>
                <w:rFonts w:ascii="CG Times" w:hAnsi="CG Times" w:cs="CG Times"/>
                <w:sz w:val="18"/>
                <w:szCs w:val="18"/>
                <w:lang w:val="it-IT"/>
              </w:rPr>
              <w:tab/>
              <w:t xml:space="preserve">                                                   </w:t>
            </w:r>
            <w:r w:rsidR="003C5A51">
              <w:rPr>
                <w:rFonts w:ascii="CG Times" w:hAnsi="CG Times" w:cs="CG Times"/>
                <w:sz w:val="18"/>
                <w:szCs w:val="18"/>
                <w:lang w:val="it-IT"/>
              </w:rPr>
              <w:t xml:space="preserve">   </w:t>
            </w:r>
            <w:r w:rsidRPr="00AE7BF6">
              <w:rPr>
                <w:rFonts w:ascii="CG Times" w:hAnsi="CG Times" w:cs="CG Times"/>
                <w:sz w:val="18"/>
                <w:szCs w:val="18"/>
                <w:lang w:val="it-IT"/>
              </w:rPr>
              <w:t xml:space="preserve">Vula </w:t>
            </w:r>
            <w:r w:rsidR="001C4F5E" w:rsidRPr="00AE7BF6">
              <w:rPr>
                <w:rFonts w:ascii="CG Times" w:hAnsi="CG Times" w:cs="CG Times"/>
                <w:sz w:val="18"/>
                <w:szCs w:val="18"/>
                <w:lang w:val="it-IT"/>
              </w:rPr>
              <w:t xml:space="preserve">e </w:t>
            </w:r>
            <w:r w:rsidRPr="00AE7BF6">
              <w:rPr>
                <w:rFonts w:ascii="CG Times" w:hAnsi="CG Times" w:cs="CG Times"/>
                <w:sz w:val="18"/>
                <w:szCs w:val="18"/>
                <w:lang w:val="it-IT"/>
              </w:rPr>
              <w:t>shërbimit lëshues</w:t>
            </w:r>
          </w:p>
          <w:p w:rsidR="00AE5348" w:rsidRPr="00AE7BF6" w:rsidRDefault="00AE5348" w:rsidP="00DB5578">
            <w:pPr>
              <w:widowControl w:val="0"/>
              <w:jc w:val="both"/>
              <w:rPr>
                <w:rFonts w:ascii="CG Times" w:hAnsi="CG Times" w:cs="CG Times"/>
                <w:sz w:val="18"/>
                <w:szCs w:val="18"/>
              </w:rPr>
            </w:pPr>
            <w:r w:rsidRPr="00AE7BF6">
              <w:rPr>
                <w:rFonts w:ascii="CG Times" w:hAnsi="CG Times" w:cs="CG Times"/>
                <w:sz w:val="18"/>
                <w:szCs w:val="18"/>
                <w:lang w:val="it-IT"/>
              </w:rPr>
              <w:t xml:space="preserve">                                                                                         </w:t>
            </w:r>
            <w:r w:rsidR="001C4F5E" w:rsidRPr="00AE7BF6">
              <w:rPr>
                <w:rFonts w:ascii="CG Times" w:hAnsi="CG Times" w:cs="CG Times"/>
                <w:sz w:val="18"/>
                <w:szCs w:val="18"/>
                <w:lang w:val="it-IT"/>
              </w:rPr>
              <w:t xml:space="preserve"> </w:t>
            </w:r>
            <w:r w:rsidRPr="00AE7BF6">
              <w:rPr>
                <w:rFonts w:ascii="CG Times" w:hAnsi="CG Times" w:cs="CG Times"/>
                <w:sz w:val="18"/>
                <w:szCs w:val="18"/>
                <w:lang w:val="it-IT"/>
              </w:rPr>
              <w:t xml:space="preserve"> </w:t>
            </w:r>
            <w:r w:rsidR="001C4F5E" w:rsidRPr="00AE7BF6">
              <w:rPr>
                <w:rFonts w:ascii="CG Times" w:hAnsi="CG Times" w:cs="CG Times"/>
                <w:sz w:val="18"/>
                <w:szCs w:val="18"/>
                <w:lang w:val="it-IT"/>
              </w:rPr>
              <w:t xml:space="preserve">     </w:t>
            </w:r>
            <w:r w:rsidRPr="00AE7BF6">
              <w:rPr>
                <w:rFonts w:ascii="CG Times" w:hAnsi="CG Times" w:cs="CG Times"/>
                <w:sz w:val="18"/>
                <w:szCs w:val="18"/>
              </w:rPr>
              <w:t>Vendi, data, nënshkrimi</w:t>
            </w:r>
          </w:p>
        </w:tc>
      </w:tr>
    </w:tbl>
    <w:p w:rsidR="00AE5348" w:rsidRPr="00CF12A3" w:rsidRDefault="00AE5348" w:rsidP="00DB5578">
      <w:pPr>
        <w:widowControl w:val="0"/>
        <w:jc w:val="both"/>
        <w:rPr>
          <w:rFonts w:ascii="CG Times" w:hAnsi="CG Times" w:cs="CG Times"/>
          <w:sz w:val="16"/>
          <w:szCs w:val="16"/>
        </w:rPr>
      </w:pPr>
      <w:r w:rsidRPr="00CF12A3">
        <w:rPr>
          <w:rFonts w:ascii="CG Times" w:hAnsi="CG Times" w:cs="CG Times"/>
          <w:sz w:val="16"/>
          <w:szCs w:val="16"/>
          <w:vertAlign w:val="superscript"/>
        </w:rPr>
        <w:t>1.</w:t>
      </w:r>
      <w:r w:rsidRPr="00CF12A3">
        <w:rPr>
          <w:rFonts w:ascii="CG Times" w:hAnsi="CG Times" w:cs="CG Times"/>
          <w:sz w:val="16"/>
          <w:szCs w:val="16"/>
        </w:rPr>
        <w:t xml:space="preserve"> Sipas përkufizimeve për mjetet me fuqi motorike dhe për rimorkiot e kategorive N dhe O, siç përcaktohen në aneksin 7 të Rezolutës së Konsoliduar mbi Ndërtimin e Mjeteve (R.E.3) ose në direktivën 97/27/EC.</w:t>
      </w:r>
    </w:p>
    <w:p w:rsidR="00AE5348" w:rsidRPr="00CF12A3" w:rsidRDefault="00AE5348" w:rsidP="00DB5578">
      <w:pPr>
        <w:widowControl w:val="0"/>
        <w:jc w:val="both"/>
        <w:rPr>
          <w:rFonts w:ascii="CG Times" w:hAnsi="CG Times" w:cs="CG Times"/>
          <w:sz w:val="16"/>
          <w:szCs w:val="16"/>
          <w:lang w:val="it-IT"/>
        </w:rPr>
      </w:pPr>
      <w:r w:rsidRPr="00CF12A3">
        <w:rPr>
          <w:rFonts w:ascii="CG Times" w:hAnsi="CG Times" w:cs="CG Times"/>
          <w:sz w:val="16"/>
          <w:szCs w:val="16"/>
          <w:vertAlign w:val="superscript"/>
          <w:lang w:val="it-IT"/>
        </w:rPr>
        <w:t>2.</w:t>
      </w:r>
      <w:r w:rsidRPr="00CF12A3">
        <w:rPr>
          <w:rFonts w:ascii="CG Times" w:hAnsi="CG Times" w:cs="CG Times"/>
          <w:sz w:val="16"/>
          <w:szCs w:val="16"/>
          <w:lang w:val="it-IT"/>
        </w:rPr>
        <w:t xml:space="preserve"> Trego se çfarë nuk është e përshtatshme. </w:t>
      </w:r>
    </w:p>
    <w:p w:rsidR="00AE5348" w:rsidRPr="00CF12A3" w:rsidRDefault="00AE5348" w:rsidP="00DB5578">
      <w:pPr>
        <w:widowControl w:val="0"/>
        <w:jc w:val="both"/>
        <w:rPr>
          <w:rFonts w:ascii="CG Times" w:hAnsi="CG Times" w:cs="CG Times"/>
          <w:sz w:val="16"/>
          <w:szCs w:val="16"/>
          <w:lang w:val="it-IT"/>
        </w:rPr>
      </w:pPr>
      <w:r w:rsidRPr="00CF12A3">
        <w:rPr>
          <w:rFonts w:ascii="CG Times" w:hAnsi="CG Times" w:cs="CG Times"/>
          <w:sz w:val="16"/>
          <w:szCs w:val="16"/>
          <w:vertAlign w:val="superscript"/>
          <w:lang w:val="it-IT"/>
        </w:rPr>
        <w:t>3.</w:t>
      </w:r>
      <w:r w:rsidRPr="00CF12A3">
        <w:rPr>
          <w:rFonts w:ascii="CG Times" w:hAnsi="CG Times" w:cs="CG Times"/>
          <w:sz w:val="16"/>
          <w:szCs w:val="16"/>
          <w:lang w:val="it-IT"/>
        </w:rPr>
        <w:t xml:space="preserve"> Shëno të përshtatshmen.</w:t>
      </w:r>
    </w:p>
    <w:p w:rsidR="00AE5348" w:rsidRPr="00CF12A3" w:rsidRDefault="00AE5348" w:rsidP="00DB5578">
      <w:pPr>
        <w:widowControl w:val="0"/>
        <w:jc w:val="both"/>
        <w:rPr>
          <w:rFonts w:ascii="CG Times" w:hAnsi="CG Times" w:cs="CG Times"/>
          <w:sz w:val="16"/>
          <w:szCs w:val="16"/>
          <w:lang w:val="it-IT"/>
        </w:rPr>
      </w:pPr>
      <w:r w:rsidRPr="00CF12A3">
        <w:rPr>
          <w:rFonts w:ascii="CG Times" w:hAnsi="CG Times" w:cs="CG Times"/>
          <w:sz w:val="16"/>
          <w:szCs w:val="16"/>
          <w:vertAlign w:val="superscript"/>
          <w:lang w:val="it-IT"/>
        </w:rPr>
        <w:t>4.</w:t>
      </w:r>
      <w:r w:rsidRPr="00CF12A3">
        <w:rPr>
          <w:rFonts w:ascii="CG Times" w:hAnsi="CG Times" w:cs="CG Times"/>
          <w:sz w:val="16"/>
          <w:szCs w:val="16"/>
          <w:lang w:val="it-IT"/>
        </w:rPr>
        <w:t xml:space="preserve"> Vendos vlerën e duhur. Një vlerë 44t </w:t>
      </w:r>
      <w:r w:rsidR="001C4F5E" w:rsidRPr="00CF12A3">
        <w:rPr>
          <w:rFonts w:ascii="CG Times" w:hAnsi="CG Times" w:cs="CG Times"/>
          <w:sz w:val="16"/>
          <w:szCs w:val="16"/>
          <w:lang w:val="it-IT"/>
        </w:rPr>
        <w:t>nuk do të kufizojë “regjistrim/</w:t>
      </w:r>
      <w:r w:rsidRPr="00CF12A3">
        <w:rPr>
          <w:rFonts w:ascii="CG Times" w:hAnsi="CG Times" w:cs="CG Times"/>
          <w:sz w:val="16"/>
          <w:szCs w:val="16"/>
          <w:lang w:val="it-IT"/>
        </w:rPr>
        <w:t>masa maksimale e lejuar në shërbim”</w:t>
      </w:r>
      <w:r w:rsidR="001C4F5E" w:rsidRPr="00CF12A3">
        <w:rPr>
          <w:rFonts w:ascii="CG Times" w:hAnsi="CG Times" w:cs="CG Times"/>
          <w:sz w:val="16"/>
          <w:szCs w:val="16"/>
          <w:lang w:val="it-IT"/>
        </w:rPr>
        <w:t>,</w:t>
      </w:r>
      <w:r w:rsidRPr="00CF12A3">
        <w:rPr>
          <w:rFonts w:ascii="CG Times" w:hAnsi="CG Times" w:cs="CG Times"/>
          <w:sz w:val="16"/>
          <w:szCs w:val="16"/>
          <w:lang w:val="it-IT"/>
        </w:rPr>
        <w:t xml:space="preserve"> e treguar në dokumentin/et e regjistrimit.</w:t>
      </w:r>
    </w:p>
    <w:p w:rsidR="00AE5348" w:rsidRPr="00CF12A3" w:rsidRDefault="00AE5348" w:rsidP="00DB5578">
      <w:pPr>
        <w:widowControl w:val="0"/>
        <w:jc w:val="both"/>
        <w:rPr>
          <w:rFonts w:ascii="CG Times" w:hAnsi="CG Times" w:cs="CG Times"/>
          <w:sz w:val="16"/>
          <w:szCs w:val="16"/>
          <w:vertAlign w:val="superscript"/>
          <w:lang w:val="it-IT"/>
        </w:rPr>
      </w:pPr>
      <w:r w:rsidRPr="00CF12A3">
        <w:rPr>
          <w:rFonts w:ascii="CG Times" w:hAnsi="CG Times" w:cs="CG Times"/>
          <w:sz w:val="16"/>
          <w:szCs w:val="16"/>
          <w:vertAlign w:val="superscript"/>
          <w:lang w:val="it-IT"/>
        </w:rPr>
        <w:t>5.</w:t>
      </w:r>
      <w:r w:rsidRPr="00CF12A3">
        <w:rPr>
          <w:rFonts w:ascii="CG Times" w:hAnsi="CG Times" w:cs="CG Times"/>
          <w:sz w:val="16"/>
          <w:szCs w:val="16"/>
          <w:lang w:val="it-IT"/>
        </w:rPr>
        <w:t xml:space="preserve"> Substancat e caktuara në kodin e cisternës</w:t>
      </w:r>
      <w:r w:rsidR="001C4F5E" w:rsidRPr="00CF12A3">
        <w:rPr>
          <w:rFonts w:ascii="CG Times" w:hAnsi="CG Times" w:cs="CG Times"/>
          <w:sz w:val="16"/>
          <w:szCs w:val="16"/>
          <w:lang w:val="it-IT"/>
        </w:rPr>
        <w:t>,</w:t>
      </w:r>
      <w:r w:rsidRPr="00CF12A3">
        <w:rPr>
          <w:rFonts w:ascii="CG Times" w:hAnsi="CG Times" w:cs="CG Times"/>
          <w:sz w:val="16"/>
          <w:szCs w:val="16"/>
          <w:lang w:val="it-IT"/>
        </w:rPr>
        <w:t xml:space="preserve"> të specifikuara në nr. 9 ose në një kod tjetër cisterne i lejuar sipas hierarkisë në 4.3.3.1.2 ose 4.3.4.1.2, duke marrë pa</w:t>
      </w:r>
      <w:r w:rsidR="001C4F5E" w:rsidRPr="00CF12A3">
        <w:rPr>
          <w:rFonts w:ascii="CG Times" w:hAnsi="CG Times" w:cs="CG Times"/>
          <w:sz w:val="16"/>
          <w:szCs w:val="16"/>
          <w:lang w:val="it-IT"/>
        </w:rPr>
        <w:t>rasysh dispozitën/at të veçanta</w:t>
      </w:r>
      <w:r w:rsidRPr="00CF12A3">
        <w:rPr>
          <w:rFonts w:ascii="CG Times" w:hAnsi="CG Times" w:cs="CG Times"/>
          <w:sz w:val="16"/>
          <w:szCs w:val="16"/>
          <w:lang w:val="it-IT"/>
        </w:rPr>
        <w:t>, nëse ka.</w:t>
      </w:r>
    </w:p>
    <w:p w:rsidR="00AE5348" w:rsidRPr="00CF12A3" w:rsidRDefault="00AE5348" w:rsidP="00DB5578">
      <w:pPr>
        <w:widowControl w:val="0"/>
        <w:jc w:val="both"/>
        <w:rPr>
          <w:rFonts w:ascii="CG Times" w:hAnsi="CG Times" w:cs="CG Times"/>
          <w:sz w:val="16"/>
          <w:szCs w:val="16"/>
          <w:lang w:val="it-IT"/>
        </w:rPr>
      </w:pPr>
      <w:r w:rsidRPr="00CF12A3">
        <w:rPr>
          <w:rFonts w:ascii="CG Times" w:hAnsi="CG Times" w:cs="CG Times"/>
          <w:sz w:val="16"/>
          <w:szCs w:val="16"/>
          <w:vertAlign w:val="superscript"/>
          <w:lang w:val="it-IT"/>
        </w:rPr>
        <w:t>6.</w:t>
      </w:r>
      <w:r w:rsidRPr="00CF12A3">
        <w:rPr>
          <w:rFonts w:ascii="CG Times" w:hAnsi="CG Times" w:cs="CG Times"/>
          <w:sz w:val="16"/>
          <w:szCs w:val="16"/>
          <w:lang w:val="it-IT"/>
        </w:rPr>
        <w:t xml:space="preserve"> Nuk kërkohet kur substancat e autorizuara janë listuar në nr. 10.2.</w:t>
      </w:r>
    </w:p>
    <w:p w:rsidR="00AE5348" w:rsidRPr="00300F2B" w:rsidRDefault="00AE5348" w:rsidP="00DB5578">
      <w:pPr>
        <w:widowControl w:val="0"/>
        <w:jc w:val="both"/>
        <w:rPr>
          <w:rFonts w:ascii="CG Times" w:hAnsi="CG Times" w:cs="CG Times"/>
          <w:sz w:val="21"/>
          <w:szCs w:val="21"/>
          <w:lang w:val="it-IT"/>
        </w:rPr>
      </w:pPr>
      <w:r w:rsidRPr="00300F2B">
        <w:rPr>
          <w:rFonts w:ascii="CG Times" w:hAnsi="CG Times" w:cs="CG Times"/>
          <w:sz w:val="21"/>
          <w:szCs w:val="21"/>
          <w:lang w:val="it-IT"/>
        </w:rPr>
        <w:t>Aneksi 3</w:t>
      </w:r>
    </w:p>
    <w:p w:rsidR="00AE5348" w:rsidRPr="00300F2B" w:rsidRDefault="00AE5348" w:rsidP="00DB5578">
      <w:pPr>
        <w:widowControl w:val="0"/>
        <w:jc w:val="both"/>
        <w:rPr>
          <w:rFonts w:ascii="CG Times" w:hAnsi="CG Times" w:cs="CG Times"/>
          <w:sz w:val="21"/>
          <w:szCs w:val="21"/>
        </w:rPr>
      </w:pPr>
      <w:r w:rsidRPr="00300F2B">
        <w:rPr>
          <w:rFonts w:ascii="CG Times" w:hAnsi="CG Times" w:cs="CG Times"/>
          <w:sz w:val="21"/>
          <w:szCs w:val="21"/>
        </w:rPr>
        <w:t>Faqe e pasme</w:t>
      </w:r>
    </w:p>
    <w:p w:rsidR="00AE5348" w:rsidRPr="00300F2B" w:rsidRDefault="00AE5348" w:rsidP="00DB5578">
      <w:pPr>
        <w:widowControl w:val="0"/>
        <w:jc w:val="right"/>
        <w:rPr>
          <w:rFonts w:ascii="CG Times" w:hAnsi="CG Times" w:cs="CG Times"/>
          <w:sz w:val="21"/>
          <w:szCs w:val="21"/>
        </w:rPr>
      </w:pPr>
      <w:r w:rsidRPr="00300F2B">
        <w:rPr>
          <w:rFonts w:ascii="CG Times" w:hAnsi="CG Times" w:cs="CG Times"/>
          <w:sz w:val="21"/>
          <w:szCs w:val="21"/>
        </w:rPr>
        <w:t>LOGO/SIMBOL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54"/>
        <w:gridCol w:w="4633"/>
      </w:tblGrid>
      <w:tr w:rsidR="00AE5348" w:rsidRPr="007D09D3">
        <w:tc>
          <w:tcPr>
            <w:tcW w:w="9301" w:type="dxa"/>
            <w:gridSpan w:val="2"/>
            <w:tcBorders>
              <w:top w:val="single" w:sz="4" w:space="0" w:color="auto"/>
              <w:left w:val="single" w:sz="4" w:space="0" w:color="auto"/>
              <w:bottom w:val="single" w:sz="4" w:space="0" w:color="auto"/>
              <w:right w:val="single" w:sz="4" w:space="0" w:color="auto"/>
            </w:tcBorders>
          </w:tcPr>
          <w:p w:rsidR="00AE5348" w:rsidRPr="007D09D3" w:rsidRDefault="00AE5348" w:rsidP="00DB5578">
            <w:pPr>
              <w:widowControl w:val="0"/>
              <w:jc w:val="both"/>
              <w:rPr>
                <w:rFonts w:ascii="CG Times" w:hAnsi="CG Times" w:cs="CG Times"/>
                <w:sz w:val="20"/>
                <w:szCs w:val="20"/>
              </w:rPr>
            </w:pPr>
            <w:r w:rsidRPr="007D09D3">
              <w:rPr>
                <w:rFonts w:ascii="CG Times" w:hAnsi="CG Times" w:cs="CG Times"/>
                <w:sz w:val="20"/>
                <w:szCs w:val="20"/>
              </w:rPr>
              <w:t>13. Zgjatja e vlefshmërisë</w:t>
            </w:r>
          </w:p>
        </w:tc>
      </w:tr>
      <w:tr w:rsidR="00AE5348" w:rsidRPr="007D09D3">
        <w:trPr>
          <w:trHeight w:val="2268"/>
        </w:trPr>
        <w:tc>
          <w:tcPr>
            <w:tcW w:w="4661" w:type="dxa"/>
            <w:tcBorders>
              <w:top w:val="single" w:sz="4" w:space="0" w:color="auto"/>
              <w:left w:val="single" w:sz="4" w:space="0" w:color="auto"/>
              <w:bottom w:val="single" w:sz="4" w:space="0" w:color="auto"/>
              <w:right w:val="single" w:sz="4" w:space="0" w:color="auto"/>
            </w:tcBorders>
          </w:tcPr>
          <w:p w:rsidR="00AE5348" w:rsidRPr="007D09D3" w:rsidRDefault="00AE5348" w:rsidP="00DB5578">
            <w:pPr>
              <w:widowControl w:val="0"/>
              <w:jc w:val="both"/>
              <w:rPr>
                <w:rFonts w:ascii="CG Times" w:hAnsi="CG Times" w:cs="CG Times"/>
                <w:sz w:val="20"/>
                <w:szCs w:val="20"/>
                <w:lang w:val="it-IT"/>
              </w:rPr>
            </w:pPr>
            <w:r w:rsidRPr="007D09D3">
              <w:rPr>
                <w:rFonts w:ascii="CG Times" w:hAnsi="CG Times" w:cs="CG Times"/>
                <w:sz w:val="20"/>
                <w:szCs w:val="20"/>
                <w:lang w:val="it-IT"/>
              </w:rPr>
              <w:t>Vlefshmëria e zgjatur deri më</w:t>
            </w:r>
            <w:r w:rsidR="001C4F5E" w:rsidRPr="007D09D3">
              <w:rPr>
                <w:rFonts w:ascii="CG Times" w:hAnsi="CG Times" w:cs="CG Times"/>
                <w:sz w:val="20"/>
                <w:szCs w:val="20"/>
                <w:lang w:val="it-IT"/>
              </w:rPr>
              <w:t>:</w:t>
            </w:r>
            <w:r w:rsidRPr="007D09D3">
              <w:rPr>
                <w:rFonts w:ascii="CG Times" w:hAnsi="CG Times" w:cs="CG Times"/>
                <w:sz w:val="20"/>
                <w:szCs w:val="20"/>
                <w:lang w:val="it-IT"/>
              </w:rPr>
              <w:t xml:space="preserve"> </w:t>
            </w:r>
          </w:p>
        </w:tc>
        <w:tc>
          <w:tcPr>
            <w:tcW w:w="4640" w:type="dxa"/>
            <w:tcBorders>
              <w:top w:val="single" w:sz="4" w:space="0" w:color="auto"/>
              <w:left w:val="single" w:sz="4" w:space="0" w:color="auto"/>
              <w:bottom w:val="single" w:sz="4" w:space="0" w:color="auto"/>
              <w:right w:val="single" w:sz="4" w:space="0" w:color="auto"/>
            </w:tcBorders>
          </w:tcPr>
          <w:p w:rsidR="00AE5348" w:rsidRPr="007D09D3" w:rsidRDefault="00AE5348" w:rsidP="00DB5578">
            <w:pPr>
              <w:widowControl w:val="0"/>
              <w:jc w:val="both"/>
              <w:rPr>
                <w:rFonts w:ascii="CG Times" w:hAnsi="CG Times" w:cs="CG Times"/>
                <w:sz w:val="20"/>
                <w:szCs w:val="20"/>
                <w:lang w:val="it-IT"/>
              </w:rPr>
            </w:pPr>
            <w:r w:rsidRPr="007D09D3">
              <w:rPr>
                <w:rFonts w:ascii="CG Times" w:hAnsi="CG Times" w:cs="CG Times"/>
                <w:sz w:val="20"/>
                <w:szCs w:val="20"/>
                <w:lang w:val="it-IT"/>
              </w:rPr>
              <w:t>Vula e shërbimit lëshues, vendi, data nënshkrimi:</w:t>
            </w:r>
          </w:p>
          <w:p w:rsidR="00AE5348" w:rsidRPr="007D09D3" w:rsidRDefault="00AE5348" w:rsidP="00DB5578">
            <w:pPr>
              <w:widowControl w:val="0"/>
              <w:jc w:val="both"/>
              <w:rPr>
                <w:rFonts w:ascii="CG Times" w:hAnsi="CG Times" w:cs="CG Times"/>
                <w:sz w:val="20"/>
                <w:szCs w:val="20"/>
                <w:lang w:val="it-IT"/>
              </w:rPr>
            </w:pPr>
          </w:p>
          <w:p w:rsidR="00AE5348" w:rsidRPr="007D09D3" w:rsidRDefault="00AE5348" w:rsidP="00DB5578">
            <w:pPr>
              <w:widowControl w:val="0"/>
              <w:jc w:val="both"/>
              <w:rPr>
                <w:rFonts w:ascii="CG Times" w:hAnsi="CG Times" w:cs="CG Times"/>
                <w:sz w:val="20"/>
                <w:szCs w:val="20"/>
                <w:lang w:val="it-IT"/>
              </w:rPr>
            </w:pPr>
          </w:p>
          <w:p w:rsidR="00AE5348" w:rsidRPr="007D09D3" w:rsidRDefault="00AE5348" w:rsidP="00DB5578">
            <w:pPr>
              <w:widowControl w:val="0"/>
              <w:jc w:val="both"/>
              <w:rPr>
                <w:rFonts w:ascii="CG Times" w:hAnsi="CG Times" w:cs="CG Times"/>
                <w:sz w:val="20"/>
                <w:szCs w:val="20"/>
                <w:lang w:val="it-IT"/>
              </w:rPr>
            </w:pPr>
          </w:p>
          <w:p w:rsidR="00AE5348" w:rsidRPr="007D09D3" w:rsidRDefault="00AE5348" w:rsidP="00DB5578">
            <w:pPr>
              <w:widowControl w:val="0"/>
              <w:jc w:val="both"/>
              <w:rPr>
                <w:rFonts w:ascii="CG Times" w:hAnsi="CG Times" w:cs="CG Times"/>
                <w:sz w:val="20"/>
                <w:szCs w:val="20"/>
                <w:lang w:val="it-IT"/>
              </w:rPr>
            </w:pPr>
          </w:p>
          <w:p w:rsidR="00AE5348" w:rsidRPr="007D09D3" w:rsidRDefault="00AE5348" w:rsidP="00DB5578">
            <w:pPr>
              <w:widowControl w:val="0"/>
              <w:jc w:val="both"/>
              <w:rPr>
                <w:rFonts w:ascii="CG Times" w:hAnsi="CG Times" w:cs="CG Times"/>
                <w:sz w:val="20"/>
                <w:szCs w:val="20"/>
                <w:lang w:val="it-IT"/>
              </w:rPr>
            </w:pPr>
          </w:p>
          <w:p w:rsidR="00AE5348" w:rsidRPr="007D09D3" w:rsidRDefault="00AE5348" w:rsidP="00DB5578">
            <w:pPr>
              <w:widowControl w:val="0"/>
              <w:jc w:val="both"/>
              <w:rPr>
                <w:rFonts w:ascii="CG Times" w:hAnsi="CG Times" w:cs="CG Times"/>
                <w:sz w:val="20"/>
                <w:szCs w:val="20"/>
                <w:lang w:val="it-IT"/>
              </w:rPr>
            </w:pPr>
          </w:p>
        </w:tc>
      </w:tr>
      <w:tr w:rsidR="00AE5348" w:rsidRPr="00AE5348">
        <w:tc>
          <w:tcPr>
            <w:tcW w:w="4661" w:type="dxa"/>
            <w:tcBorders>
              <w:top w:val="single" w:sz="4" w:space="0" w:color="auto"/>
              <w:left w:val="single" w:sz="4" w:space="0" w:color="auto"/>
              <w:bottom w:val="single" w:sz="4" w:space="0" w:color="auto"/>
              <w:right w:val="single" w:sz="4" w:space="0" w:color="auto"/>
            </w:tcBorders>
          </w:tcPr>
          <w:p w:rsidR="00AE5348" w:rsidRPr="00AE5348" w:rsidRDefault="00AE5348" w:rsidP="00DB5578">
            <w:pPr>
              <w:widowControl w:val="0"/>
              <w:jc w:val="both"/>
              <w:rPr>
                <w:rFonts w:ascii="CG Times" w:hAnsi="CG Times" w:cs="CG Times"/>
                <w:lang w:val="it-IT"/>
              </w:rPr>
            </w:pPr>
          </w:p>
        </w:tc>
        <w:tc>
          <w:tcPr>
            <w:tcW w:w="4640" w:type="dxa"/>
            <w:tcBorders>
              <w:top w:val="single" w:sz="4" w:space="0" w:color="auto"/>
              <w:left w:val="single" w:sz="4" w:space="0" w:color="auto"/>
              <w:bottom w:val="single" w:sz="4" w:space="0" w:color="auto"/>
              <w:right w:val="single" w:sz="4" w:space="0" w:color="auto"/>
            </w:tcBorders>
          </w:tcPr>
          <w:p w:rsidR="00AE5348" w:rsidRPr="00AE5348" w:rsidRDefault="00AE5348" w:rsidP="00DB5578">
            <w:pPr>
              <w:widowControl w:val="0"/>
              <w:jc w:val="both"/>
              <w:rPr>
                <w:rFonts w:ascii="CG Times" w:hAnsi="CG Times" w:cs="CG Times"/>
                <w:lang w:val="it-IT"/>
              </w:rPr>
            </w:pPr>
          </w:p>
          <w:p w:rsidR="00AE5348" w:rsidRPr="00AE5348" w:rsidRDefault="00AE5348" w:rsidP="00DB5578">
            <w:pPr>
              <w:widowControl w:val="0"/>
              <w:jc w:val="both"/>
              <w:rPr>
                <w:rFonts w:ascii="CG Times" w:hAnsi="CG Times" w:cs="CG Times"/>
                <w:lang w:val="it-IT"/>
              </w:rPr>
            </w:pPr>
          </w:p>
          <w:p w:rsidR="00AE5348" w:rsidRPr="00AE5348" w:rsidRDefault="00AE5348" w:rsidP="00DB5578">
            <w:pPr>
              <w:widowControl w:val="0"/>
              <w:jc w:val="both"/>
              <w:rPr>
                <w:rFonts w:ascii="CG Times" w:hAnsi="CG Times" w:cs="CG Times"/>
                <w:lang w:val="it-IT"/>
              </w:rPr>
            </w:pPr>
          </w:p>
          <w:p w:rsidR="00AE5348" w:rsidRPr="00AE5348" w:rsidRDefault="00AE5348" w:rsidP="00DB5578">
            <w:pPr>
              <w:widowControl w:val="0"/>
              <w:jc w:val="both"/>
              <w:rPr>
                <w:rFonts w:ascii="CG Times" w:hAnsi="CG Times" w:cs="CG Times"/>
                <w:lang w:val="it-IT"/>
              </w:rPr>
            </w:pPr>
          </w:p>
          <w:p w:rsidR="00AE5348" w:rsidRPr="00AE5348" w:rsidRDefault="00AE5348" w:rsidP="00DB5578">
            <w:pPr>
              <w:widowControl w:val="0"/>
              <w:jc w:val="both"/>
              <w:rPr>
                <w:rFonts w:ascii="CG Times" w:hAnsi="CG Times" w:cs="CG Times"/>
                <w:lang w:val="it-IT"/>
              </w:rPr>
            </w:pPr>
          </w:p>
          <w:p w:rsidR="00AE5348" w:rsidRPr="00AE5348" w:rsidRDefault="00AE5348" w:rsidP="00DB5578">
            <w:pPr>
              <w:widowControl w:val="0"/>
              <w:jc w:val="both"/>
              <w:rPr>
                <w:rFonts w:ascii="CG Times" w:hAnsi="CG Times" w:cs="CG Times"/>
                <w:lang w:val="it-IT"/>
              </w:rPr>
            </w:pPr>
          </w:p>
          <w:p w:rsidR="00AE5348" w:rsidRPr="00AE5348" w:rsidRDefault="00AE5348" w:rsidP="00DB5578">
            <w:pPr>
              <w:widowControl w:val="0"/>
              <w:jc w:val="both"/>
              <w:rPr>
                <w:rFonts w:ascii="CG Times" w:hAnsi="CG Times" w:cs="CG Times"/>
                <w:lang w:val="it-IT"/>
              </w:rPr>
            </w:pPr>
          </w:p>
        </w:tc>
      </w:tr>
      <w:tr w:rsidR="00AE5348" w:rsidRPr="00AE5348">
        <w:tc>
          <w:tcPr>
            <w:tcW w:w="4661" w:type="dxa"/>
            <w:tcBorders>
              <w:top w:val="single" w:sz="4" w:space="0" w:color="auto"/>
              <w:left w:val="single" w:sz="4" w:space="0" w:color="auto"/>
              <w:bottom w:val="single" w:sz="4" w:space="0" w:color="auto"/>
              <w:right w:val="single" w:sz="4" w:space="0" w:color="auto"/>
            </w:tcBorders>
          </w:tcPr>
          <w:p w:rsidR="00AE5348" w:rsidRPr="00AE5348" w:rsidRDefault="00AE5348" w:rsidP="00DB5578">
            <w:pPr>
              <w:widowControl w:val="0"/>
              <w:jc w:val="both"/>
              <w:rPr>
                <w:rFonts w:ascii="CG Times" w:hAnsi="CG Times" w:cs="CG Times"/>
                <w:lang w:val="it-IT"/>
              </w:rPr>
            </w:pPr>
          </w:p>
          <w:p w:rsidR="00AE5348" w:rsidRPr="00AE5348" w:rsidRDefault="00AE5348" w:rsidP="00DB5578">
            <w:pPr>
              <w:widowControl w:val="0"/>
              <w:jc w:val="both"/>
              <w:rPr>
                <w:rFonts w:ascii="CG Times" w:hAnsi="CG Times" w:cs="CG Times"/>
                <w:lang w:val="it-IT"/>
              </w:rPr>
            </w:pPr>
          </w:p>
          <w:p w:rsidR="00AE5348" w:rsidRPr="00AE5348" w:rsidRDefault="00AE5348" w:rsidP="00DB5578">
            <w:pPr>
              <w:widowControl w:val="0"/>
              <w:jc w:val="both"/>
              <w:rPr>
                <w:rFonts w:ascii="CG Times" w:hAnsi="CG Times" w:cs="CG Times"/>
                <w:lang w:val="it-IT"/>
              </w:rPr>
            </w:pPr>
          </w:p>
          <w:p w:rsidR="00AE5348" w:rsidRPr="00AE5348" w:rsidRDefault="00AE5348" w:rsidP="00DB5578">
            <w:pPr>
              <w:widowControl w:val="0"/>
              <w:jc w:val="both"/>
              <w:rPr>
                <w:rFonts w:ascii="CG Times" w:hAnsi="CG Times" w:cs="CG Times"/>
                <w:lang w:val="it-IT"/>
              </w:rPr>
            </w:pPr>
          </w:p>
          <w:p w:rsidR="00AE5348" w:rsidRPr="00AE5348" w:rsidRDefault="00AE5348" w:rsidP="00DB5578">
            <w:pPr>
              <w:widowControl w:val="0"/>
              <w:jc w:val="both"/>
              <w:rPr>
                <w:rFonts w:ascii="CG Times" w:hAnsi="CG Times" w:cs="CG Times"/>
                <w:lang w:val="it-IT"/>
              </w:rPr>
            </w:pPr>
          </w:p>
          <w:p w:rsidR="00AE5348" w:rsidRPr="00AE5348" w:rsidRDefault="00AE5348" w:rsidP="00DB5578">
            <w:pPr>
              <w:widowControl w:val="0"/>
              <w:jc w:val="both"/>
              <w:rPr>
                <w:rFonts w:ascii="CG Times" w:hAnsi="CG Times" w:cs="CG Times"/>
                <w:lang w:val="it-IT"/>
              </w:rPr>
            </w:pPr>
          </w:p>
          <w:p w:rsidR="00AE5348" w:rsidRPr="00AE5348" w:rsidRDefault="00AE5348" w:rsidP="00DB5578">
            <w:pPr>
              <w:widowControl w:val="0"/>
              <w:jc w:val="both"/>
              <w:rPr>
                <w:rFonts w:ascii="CG Times" w:hAnsi="CG Times" w:cs="CG Times"/>
                <w:lang w:val="it-IT"/>
              </w:rPr>
            </w:pPr>
          </w:p>
          <w:p w:rsidR="00AE5348" w:rsidRPr="00AE5348" w:rsidRDefault="00AE5348" w:rsidP="00DB5578">
            <w:pPr>
              <w:widowControl w:val="0"/>
              <w:jc w:val="both"/>
              <w:rPr>
                <w:rFonts w:ascii="CG Times" w:hAnsi="CG Times" w:cs="CG Times"/>
                <w:lang w:val="it-IT"/>
              </w:rPr>
            </w:pPr>
          </w:p>
        </w:tc>
        <w:tc>
          <w:tcPr>
            <w:tcW w:w="4640" w:type="dxa"/>
            <w:tcBorders>
              <w:top w:val="single" w:sz="4" w:space="0" w:color="auto"/>
              <w:left w:val="single" w:sz="4" w:space="0" w:color="auto"/>
              <w:bottom w:val="single" w:sz="4" w:space="0" w:color="auto"/>
              <w:right w:val="single" w:sz="4" w:space="0" w:color="auto"/>
            </w:tcBorders>
          </w:tcPr>
          <w:p w:rsidR="00AE5348" w:rsidRPr="00AE5348" w:rsidRDefault="00AE5348" w:rsidP="00DB5578">
            <w:pPr>
              <w:widowControl w:val="0"/>
              <w:jc w:val="both"/>
              <w:rPr>
                <w:rFonts w:ascii="CG Times" w:hAnsi="CG Times" w:cs="CG Times"/>
                <w:lang w:val="it-IT"/>
              </w:rPr>
            </w:pPr>
          </w:p>
        </w:tc>
      </w:tr>
      <w:tr w:rsidR="00AE5348" w:rsidRPr="00AE5348">
        <w:trPr>
          <w:trHeight w:val="1471"/>
        </w:trPr>
        <w:tc>
          <w:tcPr>
            <w:tcW w:w="4661" w:type="dxa"/>
            <w:tcBorders>
              <w:top w:val="single" w:sz="4" w:space="0" w:color="auto"/>
              <w:left w:val="single" w:sz="4" w:space="0" w:color="auto"/>
              <w:bottom w:val="single" w:sz="4" w:space="0" w:color="auto"/>
              <w:right w:val="single" w:sz="4" w:space="0" w:color="auto"/>
            </w:tcBorders>
          </w:tcPr>
          <w:p w:rsidR="00AE5348" w:rsidRPr="00AE5348" w:rsidRDefault="00AE5348" w:rsidP="00DB5578">
            <w:pPr>
              <w:widowControl w:val="0"/>
              <w:jc w:val="both"/>
              <w:rPr>
                <w:rFonts w:ascii="CG Times" w:hAnsi="CG Times" w:cs="CG Times"/>
                <w:lang w:val="it-IT"/>
              </w:rPr>
            </w:pPr>
          </w:p>
          <w:p w:rsidR="00AE5348" w:rsidRPr="00AE5348" w:rsidRDefault="00AE5348" w:rsidP="00DB5578">
            <w:pPr>
              <w:widowControl w:val="0"/>
              <w:jc w:val="both"/>
              <w:rPr>
                <w:rFonts w:ascii="CG Times" w:hAnsi="CG Times" w:cs="CG Times"/>
                <w:lang w:val="it-IT"/>
              </w:rPr>
            </w:pPr>
          </w:p>
          <w:p w:rsidR="00AE5348" w:rsidRPr="00AE5348" w:rsidRDefault="00AE5348" w:rsidP="00DB5578">
            <w:pPr>
              <w:widowControl w:val="0"/>
              <w:jc w:val="both"/>
              <w:rPr>
                <w:rFonts w:ascii="CG Times" w:hAnsi="CG Times" w:cs="CG Times"/>
                <w:lang w:val="it-IT"/>
              </w:rPr>
            </w:pPr>
          </w:p>
          <w:p w:rsidR="00AE5348" w:rsidRPr="00AE5348" w:rsidRDefault="00AE5348" w:rsidP="00DB5578">
            <w:pPr>
              <w:widowControl w:val="0"/>
              <w:jc w:val="both"/>
              <w:rPr>
                <w:rFonts w:ascii="CG Times" w:hAnsi="CG Times" w:cs="CG Times"/>
                <w:lang w:val="it-IT"/>
              </w:rPr>
            </w:pPr>
          </w:p>
          <w:p w:rsidR="00AE5348" w:rsidRPr="00AE5348" w:rsidRDefault="00AE5348" w:rsidP="00DB5578">
            <w:pPr>
              <w:widowControl w:val="0"/>
              <w:jc w:val="both"/>
              <w:rPr>
                <w:rFonts w:ascii="CG Times" w:hAnsi="CG Times" w:cs="CG Times"/>
                <w:lang w:val="it-IT"/>
              </w:rPr>
            </w:pPr>
          </w:p>
          <w:p w:rsidR="00AE5348" w:rsidRPr="00AE5348" w:rsidRDefault="00AE5348" w:rsidP="00DB5578">
            <w:pPr>
              <w:widowControl w:val="0"/>
              <w:jc w:val="both"/>
              <w:rPr>
                <w:rFonts w:ascii="CG Times" w:hAnsi="CG Times" w:cs="CG Times"/>
                <w:lang w:val="it-IT"/>
              </w:rPr>
            </w:pPr>
          </w:p>
          <w:p w:rsidR="00AE5348" w:rsidRPr="00AE5348" w:rsidRDefault="00AE5348" w:rsidP="00DB5578">
            <w:pPr>
              <w:widowControl w:val="0"/>
              <w:jc w:val="both"/>
              <w:rPr>
                <w:rFonts w:ascii="CG Times" w:hAnsi="CG Times" w:cs="CG Times"/>
                <w:lang w:val="it-IT"/>
              </w:rPr>
            </w:pPr>
          </w:p>
        </w:tc>
        <w:tc>
          <w:tcPr>
            <w:tcW w:w="4640" w:type="dxa"/>
            <w:tcBorders>
              <w:top w:val="single" w:sz="4" w:space="0" w:color="auto"/>
              <w:left w:val="single" w:sz="4" w:space="0" w:color="auto"/>
              <w:bottom w:val="single" w:sz="4" w:space="0" w:color="auto"/>
              <w:right w:val="single" w:sz="4" w:space="0" w:color="auto"/>
            </w:tcBorders>
          </w:tcPr>
          <w:p w:rsidR="00AE5348" w:rsidRPr="00AE5348" w:rsidRDefault="00AE5348" w:rsidP="00DB5578">
            <w:pPr>
              <w:widowControl w:val="0"/>
              <w:jc w:val="both"/>
              <w:rPr>
                <w:rFonts w:ascii="CG Times" w:hAnsi="CG Times" w:cs="CG Times"/>
                <w:lang w:val="it-IT"/>
              </w:rPr>
            </w:pPr>
          </w:p>
        </w:tc>
      </w:tr>
    </w:tbl>
    <w:p w:rsidR="00AE5348" w:rsidRPr="007D09D3" w:rsidRDefault="00AE5348" w:rsidP="00DB5578">
      <w:pPr>
        <w:widowControl w:val="0"/>
        <w:jc w:val="both"/>
        <w:rPr>
          <w:rFonts w:ascii="CG Times" w:hAnsi="CG Times" w:cs="CG Times"/>
          <w:sz w:val="18"/>
          <w:szCs w:val="18"/>
          <w:lang w:val="it-IT"/>
        </w:rPr>
      </w:pPr>
      <w:r w:rsidRPr="007D09D3">
        <w:rPr>
          <w:rFonts w:ascii="CG Times" w:hAnsi="CG Times" w:cs="CG Times"/>
          <w:sz w:val="18"/>
          <w:szCs w:val="18"/>
          <w:lang w:val="it-IT"/>
        </w:rPr>
        <w:t xml:space="preserve">Shënim. Kjo certifikatë do të kthehet te shërbimi lëshues kur mjeti është jashtë qarkullimit; </w:t>
      </w:r>
      <w:r w:rsidR="00DF5C6D" w:rsidRPr="007D09D3">
        <w:rPr>
          <w:rFonts w:ascii="CG Times" w:hAnsi="CG Times" w:cs="CG Times"/>
          <w:sz w:val="18"/>
          <w:szCs w:val="18"/>
          <w:lang w:val="it-IT"/>
        </w:rPr>
        <w:t>nëse mjeti është transferuar te një</w:t>
      </w:r>
      <w:r w:rsidRPr="007D09D3">
        <w:rPr>
          <w:rFonts w:ascii="CG Times" w:hAnsi="CG Times" w:cs="CG Times"/>
          <w:sz w:val="18"/>
          <w:szCs w:val="18"/>
          <w:lang w:val="it-IT"/>
        </w:rPr>
        <w:t xml:space="preserve"> transportues tjetër, operatori ose pronari,</w:t>
      </w:r>
      <w:r w:rsidR="00DF5C6D" w:rsidRPr="007D09D3">
        <w:rPr>
          <w:rFonts w:ascii="CG Times" w:hAnsi="CG Times" w:cs="CG Times"/>
          <w:sz w:val="18"/>
          <w:szCs w:val="18"/>
          <w:lang w:val="it-IT"/>
        </w:rPr>
        <w:t xml:space="preserve"> siç është specifikuar në nr. 5</w:t>
      </w:r>
      <w:r w:rsidRPr="007D09D3">
        <w:rPr>
          <w:rFonts w:ascii="CG Times" w:hAnsi="CG Times" w:cs="CG Times"/>
          <w:sz w:val="18"/>
          <w:szCs w:val="18"/>
          <w:lang w:val="it-IT"/>
        </w:rPr>
        <w:t xml:space="preserve"> mbi përfundimin e vlefshmërisë së certifikatës; dhe nëse ka një ndryshim material</w:t>
      </w:r>
      <w:r w:rsidR="00DF5C6D" w:rsidRPr="007D09D3">
        <w:rPr>
          <w:rFonts w:ascii="CG Times" w:hAnsi="CG Times" w:cs="CG Times"/>
          <w:sz w:val="18"/>
          <w:szCs w:val="18"/>
          <w:lang w:val="it-IT"/>
        </w:rPr>
        <w:t>i</w:t>
      </w:r>
      <w:r w:rsidR="003C5A51">
        <w:rPr>
          <w:rFonts w:ascii="CG Times" w:hAnsi="CG Times" w:cs="CG Times"/>
          <w:sz w:val="18"/>
          <w:szCs w:val="18"/>
          <w:lang w:val="it-IT"/>
        </w:rPr>
        <w:t>,</w:t>
      </w:r>
      <w:r w:rsidRPr="007D09D3">
        <w:rPr>
          <w:rFonts w:ascii="CG Times" w:hAnsi="CG Times" w:cs="CG Times"/>
          <w:sz w:val="18"/>
          <w:szCs w:val="18"/>
          <w:lang w:val="it-IT"/>
        </w:rPr>
        <w:t xml:space="preserve"> të një ose më shumë karakteristika</w:t>
      </w:r>
      <w:r w:rsidR="00DF5C6D" w:rsidRPr="007D09D3">
        <w:rPr>
          <w:rFonts w:ascii="CG Times" w:hAnsi="CG Times" w:cs="CG Times"/>
          <w:sz w:val="18"/>
          <w:szCs w:val="18"/>
          <w:lang w:val="it-IT"/>
        </w:rPr>
        <w:t>ve</w:t>
      </w:r>
      <w:r w:rsidRPr="007D09D3">
        <w:rPr>
          <w:rFonts w:ascii="CG Times" w:hAnsi="CG Times" w:cs="CG Times"/>
          <w:sz w:val="18"/>
          <w:szCs w:val="18"/>
          <w:lang w:val="it-IT"/>
        </w:rPr>
        <w:t xml:space="preserve"> themelore të mjetit.</w:t>
      </w:r>
    </w:p>
    <w:p w:rsidR="00AE5348" w:rsidRPr="00AE5348" w:rsidRDefault="00AE5348" w:rsidP="00DB5578">
      <w:pPr>
        <w:widowControl w:val="0"/>
        <w:jc w:val="both"/>
        <w:rPr>
          <w:rFonts w:ascii="CG Times" w:hAnsi="CG Times" w:cs="CG Times"/>
          <w:sz w:val="22"/>
          <w:szCs w:val="22"/>
          <w:lang w:val="it-IT"/>
        </w:rPr>
      </w:pPr>
    </w:p>
    <w:p w:rsidR="00AE5348" w:rsidRPr="00AE5348" w:rsidRDefault="00AE5348" w:rsidP="00DB5578">
      <w:pPr>
        <w:widowControl w:val="0"/>
        <w:jc w:val="both"/>
        <w:rPr>
          <w:rFonts w:ascii="CG Times" w:hAnsi="CG Times" w:cs="CG Times"/>
          <w:sz w:val="22"/>
          <w:szCs w:val="22"/>
          <w:lang w:val="it-IT"/>
        </w:rPr>
      </w:pPr>
    </w:p>
    <w:p w:rsidR="007D09D3" w:rsidRDefault="007D09D3" w:rsidP="00DB5578">
      <w:pPr>
        <w:widowControl w:val="0"/>
        <w:jc w:val="both"/>
        <w:rPr>
          <w:rFonts w:ascii="CG Times" w:hAnsi="CG Times" w:cs="CG Times"/>
          <w:sz w:val="22"/>
          <w:szCs w:val="22"/>
          <w:lang w:val="it-IT"/>
        </w:rPr>
      </w:pPr>
    </w:p>
    <w:p w:rsidR="007D09D3" w:rsidRDefault="007D09D3" w:rsidP="00DB5578">
      <w:pPr>
        <w:widowControl w:val="0"/>
        <w:jc w:val="both"/>
        <w:rPr>
          <w:rFonts w:ascii="CG Times" w:hAnsi="CG Times" w:cs="CG Times"/>
          <w:sz w:val="22"/>
          <w:szCs w:val="22"/>
          <w:lang w:val="it-IT"/>
        </w:rPr>
      </w:pPr>
    </w:p>
    <w:p w:rsidR="007D09D3" w:rsidRDefault="007D09D3" w:rsidP="00DB5578">
      <w:pPr>
        <w:widowControl w:val="0"/>
        <w:jc w:val="both"/>
        <w:rPr>
          <w:rFonts w:ascii="CG Times" w:hAnsi="CG Times" w:cs="CG Times"/>
          <w:sz w:val="22"/>
          <w:szCs w:val="22"/>
          <w:lang w:val="it-IT"/>
        </w:rPr>
      </w:pPr>
    </w:p>
    <w:p w:rsidR="007D09D3" w:rsidRDefault="007D09D3" w:rsidP="00DB5578">
      <w:pPr>
        <w:widowControl w:val="0"/>
        <w:jc w:val="both"/>
        <w:rPr>
          <w:rFonts w:ascii="CG Times" w:hAnsi="CG Times" w:cs="CG Times"/>
          <w:sz w:val="22"/>
          <w:szCs w:val="22"/>
          <w:lang w:val="it-IT"/>
        </w:rPr>
      </w:pPr>
    </w:p>
    <w:p w:rsidR="007D09D3" w:rsidRDefault="007D09D3" w:rsidP="00DB5578">
      <w:pPr>
        <w:widowControl w:val="0"/>
        <w:jc w:val="both"/>
        <w:rPr>
          <w:rFonts w:ascii="CG Times" w:hAnsi="CG Times" w:cs="CG Times"/>
          <w:sz w:val="22"/>
          <w:szCs w:val="22"/>
          <w:lang w:val="it-IT"/>
        </w:rPr>
      </w:pPr>
    </w:p>
    <w:p w:rsidR="007D09D3" w:rsidRDefault="007D09D3" w:rsidP="00DB5578">
      <w:pPr>
        <w:widowControl w:val="0"/>
        <w:jc w:val="both"/>
        <w:rPr>
          <w:rFonts w:ascii="CG Times" w:hAnsi="CG Times" w:cs="CG Times"/>
          <w:sz w:val="22"/>
          <w:szCs w:val="22"/>
          <w:lang w:val="it-IT"/>
        </w:rPr>
      </w:pPr>
    </w:p>
    <w:p w:rsidR="00CF12A3" w:rsidRDefault="00CF12A3" w:rsidP="00DB5578">
      <w:pPr>
        <w:widowControl w:val="0"/>
        <w:jc w:val="both"/>
        <w:rPr>
          <w:rFonts w:ascii="CG Times" w:hAnsi="CG Times" w:cs="CG Times"/>
          <w:sz w:val="22"/>
          <w:szCs w:val="22"/>
          <w:lang w:val="it-IT"/>
        </w:rPr>
      </w:pPr>
    </w:p>
    <w:p w:rsidR="00AE5348" w:rsidRPr="00300F2B" w:rsidRDefault="00AE5348" w:rsidP="00DB5578">
      <w:pPr>
        <w:widowControl w:val="0"/>
        <w:jc w:val="both"/>
        <w:rPr>
          <w:rFonts w:ascii="CG Times" w:hAnsi="CG Times" w:cs="CG Times"/>
          <w:sz w:val="21"/>
          <w:szCs w:val="21"/>
          <w:lang w:val="it-IT"/>
        </w:rPr>
      </w:pPr>
      <w:r w:rsidRPr="00300F2B">
        <w:rPr>
          <w:rFonts w:ascii="CG Times" w:hAnsi="CG Times" w:cs="CG Times"/>
          <w:sz w:val="21"/>
          <w:szCs w:val="21"/>
          <w:lang w:val="it-IT"/>
        </w:rPr>
        <w:t>Aneksi 4</w:t>
      </w:r>
    </w:p>
    <w:p w:rsidR="00AE5348" w:rsidRPr="00300F2B" w:rsidRDefault="00AE5348" w:rsidP="00DB5578">
      <w:pPr>
        <w:widowControl w:val="0"/>
        <w:jc w:val="both"/>
        <w:rPr>
          <w:rFonts w:ascii="CG Times" w:hAnsi="CG Times" w:cs="CG Times"/>
          <w:sz w:val="21"/>
          <w:szCs w:val="21"/>
          <w:lang w:val="it-IT"/>
        </w:rPr>
      </w:pPr>
      <w:r w:rsidRPr="00300F2B">
        <w:rPr>
          <w:rFonts w:ascii="CG Times" w:hAnsi="CG Times" w:cs="CG Times"/>
          <w:sz w:val="21"/>
          <w:szCs w:val="21"/>
          <w:lang w:val="it-IT"/>
        </w:rPr>
        <w:t>Modeli i certifikatës së miratimit të mjetit që transporton mallra të rrezikshme të caktuara, (faqe e përparme)</w:t>
      </w:r>
      <w:r w:rsidR="00300F2B" w:rsidRPr="00300F2B">
        <w:rPr>
          <w:rFonts w:ascii="CG Times" w:hAnsi="CG Times" w:cs="CG Times"/>
          <w:sz w:val="21"/>
          <w:szCs w:val="21"/>
          <w:lang w:val="it-IT"/>
        </w:rPr>
        <w:t xml:space="preserve"> </w:t>
      </w:r>
      <w:r w:rsidR="00300F2B">
        <w:rPr>
          <w:rFonts w:ascii="CG Times" w:hAnsi="CG Times" w:cs="CG Times"/>
          <w:sz w:val="21"/>
          <w:szCs w:val="21"/>
          <w:lang w:val="it-IT"/>
        </w:rPr>
        <w:tab/>
      </w:r>
      <w:r w:rsidR="00300F2B">
        <w:rPr>
          <w:rFonts w:ascii="CG Times" w:hAnsi="CG Times" w:cs="CG Times"/>
          <w:sz w:val="21"/>
          <w:szCs w:val="21"/>
          <w:lang w:val="it-IT"/>
        </w:rPr>
        <w:tab/>
      </w:r>
      <w:r w:rsidR="00300F2B">
        <w:rPr>
          <w:rFonts w:ascii="CG Times" w:hAnsi="CG Times" w:cs="CG Times"/>
          <w:sz w:val="21"/>
          <w:szCs w:val="21"/>
          <w:lang w:val="it-IT"/>
        </w:rPr>
        <w:tab/>
      </w:r>
      <w:r w:rsidR="00300F2B">
        <w:rPr>
          <w:rFonts w:ascii="CG Times" w:hAnsi="CG Times" w:cs="CG Times"/>
          <w:sz w:val="21"/>
          <w:szCs w:val="21"/>
          <w:lang w:val="it-IT"/>
        </w:rPr>
        <w:tab/>
      </w:r>
      <w:r w:rsidR="00300F2B">
        <w:rPr>
          <w:rFonts w:ascii="CG Times" w:hAnsi="CG Times" w:cs="CG Times"/>
          <w:sz w:val="21"/>
          <w:szCs w:val="21"/>
          <w:lang w:val="it-IT"/>
        </w:rPr>
        <w:tab/>
      </w:r>
      <w:r w:rsidR="00300F2B">
        <w:rPr>
          <w:rFonts w:ascii="CG Times" w:hAnsi="CG Times" w:cs="CG Times"/>
          <w:sz w:val="21"/>
          <w:szCs w:val="21"/>
          <w:lang w:val="it-IT"/>
        </w:rPr>
        <w:tab/>
      </w:r>
      <w:r w:rsidR="00300F2B">
        <w:rPr>
          <w:rFonts w:ascii="CG Times" w:hAnsi="CG Times" w:cs="CG Times"/>
          <w:sz w:val="21"/>
          <w:szCs w:val="21"/>
          <w:lang w:val="it-IT"/>
        </w:rPr>
        <w:tab/>
      </w:r>
      <w:r w:rsidR="00300F2B">
        <w:rPr>
          <w:rFonts w:ascii="CG Times" w:hAnsi="CG Times" w:cs="CG Times"/>
          <w:sz w:val="21"/>
          <w:szCs w:val="21"/>
          <w:lang w:val="it-IT"/>
        </w:rPr>
        <w:tab/>
      </w:r>
      <w:r w:rsidR="00300F2B">
        <w:rPr>
          <w:rFonts w:ascii="CG Times" w:hAnsi="CG Times" w:cs="CG Times"/>
          <w:sz w:val="21"/>
          <w:szCs w:val="21"/>
          <w:lang w:val="it-IT"/>
        </w:rPr>
        <w:tab/>
      </w:r>
      <w:r w:rsidR="00300F2B">
        <w:rPr>
          <w:rFonts w:ascii="CG Times" w:hAnsi="CG Times" w:cs="CG Times"/>
          <w:sz w:val="21"/>
          <w:szCs w:val="21"/>
          <w:lang w:val="it-IT"/>
        </w:rPr>
        <w:tab/>
      </w:r>
      <w:r w:rsidR="00300F2B" w:rsidRPr="00300F2B">
        <w:rPr>
          <w:rFonts w:ascii="CG Times" w:hAnsi="CG Times" w:cs="CG Times"/>
          <w:sz w:val="21"/>
          <w:szCs w:val="21"/>
          <w:lang w:val="it-IT"/>
        </w:rPr>
        <w:t>formati A4</w:t>
      </w:r>
    </w:p>
    <w:p w:rsidR="00AE5348" w:rsidRPr="00300F2B" w:rsidRDefault="00AE5348" w:rsidP="00DB5578">
      <w:pPr>
        <w:widowControl w:val="0"/>
        <w:jc w:val="right"/>
        <w:rPr>
          <w:rFonts w:ascii="CG Times" w:hAnsi="CG Times" w:cs="CG Times"/>
          <w:sz w:val="21"/>
          <w:szCs w:val="21"/>
        </w:rPr>
      </w:pPr>
      <w:r w:rsidRPr="00300F2B">
        <w:rPr>
          <w:rFonts w:ascii="CG Times" w:hAnsi="CG Times" w:cs="CG Times"/>
          <w:sz w:val="21"/>
          <w:szCs w:val="21"/>
        </w:rPr>
        <w:t xml:space="preserve">Logo </w:t>
      </w:r>
      <w:r w:rsidR="008749DA" w:rsidRPr="00300F2B">
        <w:rPr>
          <w:rFonts w:ascii="CG Times" w:hAnsi="CG Times" w:cs="CG Times"/>
          <w:sz w:val="21"/>
          <w:szCs w:val="21"/>
        </w:rPr>
        <w:t xml:space="preserve">e </w:t>
      </w:r>
      <w:r w:rsidRPr="00300F2B">
        <w:rPr>
          <w:rFonts w:ascii="CG Times" w:hAnsi="CG Times" w:cs="CG Times"/>
          <w:sz w:val="21"/>
          <w:szCs w:val="21"/>
        </w:rPr>
        <w:t>institucionit</w:t>
      </w:r>
    </w:p>
    <w:tbl>
      <w:tblPr>
        <w:tblW w:w="9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25"/>
        <w:gridCol w:w="2317"/>
        <w:gridCol w:w="2526"/>
        <w:gridCol w:w="2447"/>
      </w:tblGrid>
      <w:tr w:rsidR="00AE5348" w:rsidRPr="00AE5348">
        <w:trPr>
          <w:trHeight w:val="547"/>
          <w:jc w:val="center"/>
        </w:trPr>
        <w:tc>
          <w:tcPr>
            <w:tcW w:w="9615" w:type="dxa"/>
            <w:gridSpan w:val="4"/>
            <w:tcBorders>
              <w:top w:val="single" w:sz="4" w:space="0" w:color="auto"/>
              <w:left w:val="single" w:sz="4" w:space="0" w:color="auto"/>
              <w:bottom w:val="single" w:sz="4" w:space="0" w:color="auto"/>
              <w:right w:val="single" w:sz="4" w:space="0" w:color="auto"/>
            </w:tcBorders>
          </w:tcPr>
          <w:p w:rsidR="00AE5348" w:rsidRPr="00AE5348" w:rsidRDefault="00AE0697" w:rsidP="00DB5578">
            <w:pPr>
              <w:widowControl w:val="0"/>
              <w:jc w:val="both"/>
              <w:rPr>
                <w:rFonts w:ascii="CG Times" w:hAnsi="CG Times" w:cs="CG Times"/>
                <w:lang w:val="it-IT"/>
              </w:rPr>
            </w:pPr>
            <w:r>
              <w:rPr>
                <w:noProof/>
                <w:lang w:val="en-GB" w:eastAsia="en-GB"/>
              </w:rPr>
              <mc:AlternateContent>
                <mc:Choice Requires="wps">
                  <w:drawing>
                    <wp:anchor distT="0" distB="0" distL="114300" distR="114300" simplePos="0" relativeHeight="251657216" behindDoc="0" locked="0" layoutInCell="1" allowOverlap="1">
                      <wp:simplePos x="0" y="0"/>
                      <wp:positionH relativeFrom="column">
                        <wp:posOffset>193675</wp:posOffset>
                      </wp:positionH>
                      <wp:positionV relativeFrom="paragraph">
                        <wp:posOffset>72390</wp:posOffset>
                      </wp:positionV>
                      <wp:extent cx="613410" cy="389255"/>
                      <wp:effectExtent l="12700" t="5715" r="12065" b="508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 cy="389255"/>
                              </a:xfrm>
                              <a:prstGeom prst="rect">
                                <a:avLst/>
                              </a:prstGeom>
                              <a:solidFill>
                                <a:srgbClr val="FFFFFF"/>
                              </a:solidFill>
                              <a:ln w="9525">
                                <a:solidFill>
                                  <a:srgbClr val="000000"/>
                                </a:solidFill>
                                <a:miter lim="800000"/>
                                <a:headEnd/>
                                <a:tailEnd/>
                              </a:ln>
                            </wps:spPr>
                            <wps:txbx>
                              <w:txbxContent>
                                <w:p w:rsidR="00CC4F9C" w:rsidRPr="00CA5B1C" w:rsidRDefault="00CC4F9C" w:rsidP="00AE5348">
                                  <w:pPr>
                                    <w:jc w:val="center"/>
                                    <w:rPr>
                                      <w:b/>
                                      <w:bCs/>
                                      <w:sz w:val="16"/>
                                      <w:szCs w:val="16"/>
                                    </w:rPr>
                                  </w:pPr>
                                  <w:r w:rsidRPr="005D49AE">
                                    <w:rPr>
                                      <w:b/>
                                      <w:bCs/>
                                      <w:sz w:val="44"/>
                                      <w:szCs w:val="44"/>
                                    </w:rPr>
                                    <w:t>A</w:t>
                                  </w:r>
                                  <w:r>
                                    <w:rPr>
                                      <w:b/>
                                      <w:bCs/>
                                      <w:sz w:val="44"/>
                                      <w:szCs w:val="44"/>
                                    </w:rPr>
                                    <w:t>L</w:t>
                                  </w:r>
                                  <w:r w:rsidRPr="005D49AE">
                                    <w:rPr>
                                      <w:b/>
                                      <w:bCs/>
                                      <w:sz w:val="44"/>
                                      <w:szCs w:val="44"/>
                                    </w:rPr>
                                    <w:t>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15.25pt;margin-top:5.7pt;width:48.3pt;height:30.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">
                      <v:textbox>
                        <w:txbxContent>
                          <w:p w:rsidR="00CC4F9C" w:rsidRPr="00CA5B1C" w:rsidRDefault="00CC4F9C" w:rsidP="00AE5348">
                            <w:pPr>
                              <w:jc w:val="center"/>
                              <w:rPr>
                                <w:b/>
                                <w:bCs/>
                                <w:sz w:val="16"/>
                                <w:szCs w:val="16"/>
                              </w:rPr>
                            </w:pPr>
                            <w:r w:rsidRPr="005D49AE">
                              <w:rPr>
                                <w:b/>
                                <w:bCs/>
                                <w:sz w:val="44"/>
                                <w:szCs w:val="44"/>
                              </w:rPr>
                              <w:t>A</w:t>
                            </w:r>
                            <w:r>
                              <w:rPr>
                                <w:b/>
                                <w:bCs/>
                                <w:sz w:val="44"/>
                                <w:szCs w:val="44"/>
                              </w:rPr>
                              <w:t>L</w:t>
                            </w:r>
                            <w:r w:rsidRPr="005D49AE">
                              <w:rPr>
                                <w:b/>
                                <w:bCs/>
                                <w:sz w:val="44"/>
                                <w:szCs w:val="44"/>
                              </w:rPr>
                              <w:t>L</w:t>
                            </w:r>
                          </w:p>
                        </w:txbxContent>
                      </v:textbox>
                    </v:shape>
                  </w:pict>
                </mc:Fallback>
              </mc:AlternateContent>
            </w:r>
          </w:p>
          <w:p w:rsidR="00AE5348" w:rsidRPr="008749DA" w:rsidRDefault="008749DA" w:rsidP="00DB5578">
            <w:pPr>
              <w:widowControl w:val="0"/>
              <w:jc w:val="center"/>
              <w:rPr>
                <w:rFonts w:ascii="CG Times" w:hAnsi="CG Times" w:cs="CG Times"/>
                <w:sz w:val="20"/>
                <w:szCs w:val="20"/>
                <w:lang w:val="it-IT"/>
              </w:rPr>
            </w:pPr>
            <w:r>
              <w:rPr>
                <w:rFonts w:ascii="CG Times" w:hAnsi="CG Times" w:cs="CG Times"/>
                <w:sz w:val="20"/>
                <w:szCs w:val="20"/>
                <w:lang w:val="it-IT"/>
              </w:rPr>
              <w:t xml:space="preserve">                         </w:t>
            </w:r>
            <w:r w:rsidR="00AE5348" w:rsidRPr="008749DA">
              <w:rPr>
                <w:rFonts w:ascii="CG Times" w:hAnsi="CG Times" w:cs="CG Times"/>
                <w:sz w:val="20"/>
                <w:szCs w:val="20"/>
                <w:lang w:val="it-IT"/>
              </w:rPr>
              <w:t>CERTIFIKATË E MIRATIMIT PËR MJETET (VETËM BRENDA VENDIT)</w:t>
            </w:r>
          </w:p>
          <w:p w:rsidR="00AE5348" w:rsidRPr="008749DA" w:rsidRDefault="008749DA" w:rsidP="00DB5578">
            <w:pPr>
              <w:widowControl w:val="0"/>
              <w:jc w:val="center"/>
              <w:rPr>
                <w:rFonts w:ascii="CG Times" w:hAnsi="CG Times" w:cs="CG Times"/>
                <w:sz w:val="20"/>
                <w:szCs w:val="20"/>
                <w:lang w:val="it-IT"/>
              </w:rPr>
            </w:pPr>
            <w:r>
              <w:rPr>
                <w:rFonts w:ascii="CG Times" w:hAnsi="CG Times" w:cs="CG Times"/>
                <w:sz w:val="20"/>
                <w:szCs w:val="20"/>
                <w:lang w:val="it-IT"/>
              </w:rPr>
              <w:t xml:space="preserve">                          </w:t>
            </w:r>
            <w:r w:rsidR="00AE5348" w:rsidRPr="008749DA">
              <w:rPr>
                <w:rFonts w:ascii="CG Times" w:hAnsi="CG Times" w:cs="CG Times"/>
                <w:sz w:val="20"/>
                <w:szCs w:val="20"/>
                <w:lang w:val="it-IT"/>
              </w:rPr>
              <w:t>QË TRANSPORTOJNË DISA MALLRA TË RREZIKSHME</w:t>
            </w:r>
          </w:p>
          <w:p w:rsidR="00AE5348" w:rsidRPr="008749DA" w:rsidRDefault="00AE5348" w:rsidP="00DB5578">
            <w:pPr>
              <w:widowControl w:val="0"/>
              <w:jc w:val="both"/>
              <w:rPr>
                <w:rFonts w:ascii="CG Times" w:hAnsi="CG Times" w:cs="CG Times"/>
                <w:sz w:val="20"/>
                <w:szCs w:val="20"/>
                <w:lang w:val="it-IT"/>
              </w:rPr>
            </w:pPr>
          </w:p>
          <w:p w:rsidR="00AE5348" w:rsidRPr="00676350" w:rsidRDefault="00AE5348" w:rsidP="00DB5578">
            <w:pPr>
              <w:widowControl w:val="0"/>
              <w:jc w:val="both"/>
              <w:rPr>
                <w:rFonts w:ascii="CG Times" w:hAnsi="CG Times" w:cs="CG Times"/>
                <w:sz w:val="18"/>
                <w:szCs w:val="18"/>
                <w:lang w:val="it-IT"/>
              </w:rPr>
            </w:pPr>
            <w:r w:rsidRPr="00676350">
              <w:rPr>
                <w:rFonts w:ascii="CG Times" w:hAnsi="CG Times" w:cs="CG Times"/>
                <w:sz w:val="18"/>
                <w:szCs w:val="18"/>
                <w:lang w:val="it-IT"/>
              </w:rPr>
              <w:t xml:space="preserve">Kjo certifikatë dëshmon se mjeti i specifikuar si më poshtë plotëson kushtet e përshkruara </w:t>
            </w:r>
            <w:r w:rsidR="00206B9C" w:rsidRPr="00676350">
              <w:rPr>
                <w:rFonts w:ascii="CG Times" w:hAnsi="CG Times" w:cs="CG Times"/>
                <w:sz w:val="18"/>
                <w:szCs w:val="18"/>
                <w:lang w:val="it-IT"/>
              </w:rPr>
              <w:t>nga kapitulli IX i</w:t>
            </w:r>
            <w:r w:rsidRPr="00676350">
              <w:rPr>
                <w:rFonts w:ascii="CG Times" w:hAnsi="CG Times" w:cs="CG Times"/>
                <w:sz w:val="18"/>
                <w:szCs w:val="18"/>
                <w:lang w:val="it-IT"/>
              </w:rPr>
              <w:t xml:space="preserve"> urdhëresës nr. 1, datë 21.8.1998 e Këshillit të Ministrave “Për rregullat e klasifikimit, emërtimit dhe transportit rrugor të mallrave të rrezikshme”</w:t>
            </w:r>
          </w:p>
        </w:tc>
      </w:tr>
      <w:tr w:rsidR="00AE5348" w:rsidRPr="00676350">
        <w:trPr>
          <w:jc w:val="center"/>
        </w:trPr>
        <w:tc>
          <w:tcPr>
            <w:tcW w:w="2325" w:type="dxa"/>
            <w:tcBorders>
              <w:top w:val="single" w:sz="4" w:space="0" w:color="auto"/>
              <w:left w:val="single" w:sz="4" w:space="0" w:color="auto"/>
              <w:bottom w:val="single" w:sz="4" w:space="0" w:color="auto"/>
              <w:right w:val="single" w:sz="4" w:space="0" w:color="auto"/>
            </w:tcBorders>
          </w:tcPr>
          <w:p w:rsidR="00AE5348" w:rsidRPr="00676350" w:rsidRDefault="00206B9C" w:rsidP="00DB5578">
            <w:pPr>
              <w:widowControl w:val="0"/>
              <w:jc w:val="both"/>
              <w:rPr>
                <w:rFonts w:ascii="CG Times" w:hAnsi="CG Times" w:cs="CG Times"/>
                <w:sz w:val="18"/>
                <w:szCs w:val="18"/>
              </w:rPr>
            </w:pPr>
            <w:r w:rsidRPr="00676350">
              <w:rPr>
                <w:rFonts w:ascii="CG Times" w:hAnsi="CG Times" w:cs="CG Times"/>
                <w:sz w:val="18"/>
                <w:szCs w:val="18"/>
              </w:rPr>
              <w:t>1. Certifikatë nr.</w:t>
            </w:r>
          </w:p>
        </w:tc>
        <w:tc>
          <w:tcPr>
            <w:tcW w:w="2317" w:type="dxa"/>
            <w:tcBorders>
              <w:top w:val="single" w:sz="4" w:space="0" w:color="auto"/>
              <w:left w:val="single" w:sz="4" w:space="0" w:color="auto"/>
              <w:bottom w:val="single" w:sz="4" w:space="0" w:color="auto"/>
              <w:right w:val="single" w:sz="4" w:space="0" w:color="auto"/>
            </w:tcBorders>
          </w:tcPr>
          <w:p w:rsidR="00AE5348" w:rsidRPr="00676350" w:rsidRDefault="00AE5348" w:rsidP="00DB5578">
            <w:pPr>
              <w:widowControl w:val="0"/>
              <w:jc w:val="both"/>
              <w:rPr>
                <w:rFonts w:ascii="CG Times" w:hAnsi="CG Times" w:cs="CG Times"/>
                <w:sz w:val="18"/>
                <w:szCs w:val="18"/>
              </w:rPr>
            </w:pPr>
            <w:r w:rsidRPr="00676350">
              <w:rPr>
                <w:rFonts w:ascii="CG Times" w:hAnsi="CG Times" w:cs="CG Times"/>
                <w:sz w:val="18"/>
                <w:szCs w:val="18"/>
              </w:rPr>
              <w:t>2. Prodhuesi  i mjetit</w:t>
            </w:r>
          </w:p>
          <w:p w:rsidR="00AE5348" w:rsidRPr="00676350" w:rsidRDefault="00AE5348" w:rsidP="00DB5578">
            <w:pPr>
              <w:widowControl w:val="0"/>
              <w:jc w:val="both"/>
              <w:rPr>
                <w:rFonts w:ascii="CG Times" w:hAnsi="CG Times" w:cs="CG Times"/>
                <w:sz w:val="18"/>
                <w:szCs w:val="18"/>
              </w:rPr>
            </w:pPr>
          </w:p>
        </w:tc>
        <w:tc>
          <w:tcPr>
            <w:tcW w:w="2526" w:type="dxa"/>
            <w:tcBorders>
              <w:top w:val="single" w:sz="4" w:space="0" w:color="auto"/>
              <w:left w:val="single" w:sz="4" w:space="0" w:color="auto"/>
              <w:bottom w:val="single" w:sz="4" w:space="0" w:color="auto"/>
              <w:right w:val="single" w:sz="4" w:space="0" w:color="auto"/>
            </w:tcBorders>
          </w:tcPr>
          <w:p w:rsidR="00AE5348" w:rsidRPr="00676350" w:rsidRDefault="00AE5348" w:rsidP="00DB5578">
            <w:pPr>
              <w:widowControl w:val="0"/>
              <w:jc w:val="both"/>
              <w:rPr>
                <w:rFonts w:ascii="CG Times" w:hAnsi="CG Times" w:cs="CG Times"/>
                <w:sz w:val="18"/>
                <w:szCs w:val="18"/>
              </w:rPr>
            </w:pPr>
            <w:r w:rsidRPr="00676350">
              <w:rPr>
                <w:rFonts w:ascii="CG Times" w:hAnsi="CG Times" w:cs="CG Times"/>
                <w:sz w:val="18"/>
                <w:szCs w:val="18"/>
              </w:rPr>
              <w:t xml:space="preserve">3. Nr. i identifikimit të mjetit </w:t>
            </w:r>
          </w:p>
        </w:tc>
        <w:tc>
          <w:tcPr>
            <w:tcW w:w="2447" w:type="dxa"/>
            <w:tcBorders>
              <w:top w:val="single" w:sz="4" w:space="0" w:color="auto"/>
              <w:left w:val="single" w:sz="4" w:space="0" w:color="auto"/>
              <w:bottom w:val="single" w:sz="4" w:space="0" w:color="auto"/>
              <w:right w:val="single" w:sz="4" w:space="0" w:color="auto"/>
            </w:tcBorders>
          </w:tcPr>
          <w:p w:rsidR="00AE5348" w:rsidRPr="00676350" w:rsidRDefault="00AE5348" w:rsidP="00DB5578">
            <w:pPr>
              <w:widowControl w:val="0"/>
              <w:jc w:val="both"/>
              <w:rPr>
                <w:rFonts w:ascii="CG Times" w:hAnsi="CG Times" w:cs="CG Times"/>
                <w:sz w:val="18"/>
                <w:szCs w:val="18"/>
              </w:rPr>
            </w:pPr>
            <w:r w:rsidRPr="00676350">
              <w:rPr>
                <w:rFonts w:ascii="CG Times" w:hAnsi="CG Times" w:cs="CG Times"/>
                <w:sz w:val="18"/>
                <w:szCs w:val="18"/>
              </w:rPr>
              <w:t>4. Nr. i regjistrimit (nëse ka)</w:t>
            </w:r>
          </w:p>
          <w:p w:rsidR="00AE5348" w:rsidRPr="00676350" w:rsidRDefault="00AE5348" w:rsidP="00DB5578">
            <w:pPr>
              <w:widowControl w:val="0"/>
              <w:jc w:val="both"/>
              <w:rPr>
                <w:rFonts w:ascii="CG Times" w:hAnsi="CG Times" w:cs="CG Times"/>
                <w:sz w:val="18"/>
                <w:szCs w:val="18"/>
              </w:rPr>
            </w:pPr>
          </w:p>
        </w:tc>
      </w:tr>
      <w:tr w:rsidR="00AE5348" w:rsidRPr="00676350">
        <w:trPr>
          <w:jc w:val="center"/>
        </w:trPr>
        <w:tc>
          <w:tcPr>
            <w:tcW w:w="9615" w:type="dxa"/>
            <w:gridSpan w:val="4"/>
            <w:tcBorders>
              <w:top w:val="single" w:sz="4" w:space="0" w:color="auto"/>
              <w:left w:val="single" w:sz="4" w:space="0" w:color="auto"/>
              <w:bottom w:val="single" w:sz="4" w:space="0" w:color="auto"/>
              <w:right w:val="single" w:sz="4" w:space="0" w:color="auto"/>
            </w:tcBorders>
          </w:tcPr>
          <w:p w:rsidR="00AE5348" w:rsidRPr="00676350" w:rsidRDefault="00AE5348" w:rsidP="00DB5578">
            <w:pPr>
              <w:widowControl w:val="0"/>
              <w:jc w:val="both"/>
              <w:rPr>
                <w:rFonts w:ascii="CG Times" w:hAnsi="CG Times" w:cs="CG Times"/>
                <w:sz w:val="18"/>
                <w:szCs w:val="18"/>
                <w:lang w:val="it-IT"/>
              </w:rPr>
            </w:pPr>
            <w:r w:rsidRPr="00676350">
              <w:rPr>
                <w:rFonts w:ascii="CG Times" w:hAnsi="CG Times" w:cs="CG Times"/>
                <w:sz w:val="18"/>
                <w:szCs w:val="18"/>
                <w:lang w:val="it-IT"/>
              </w:rPr>
              <w:t>5. Emri dhe adresa tregtare e transportuesit, operatorit ose pronarit</w:t>
            </w:r>
          </w:p>
          <w:p w:rsidR="00AE5348" w:rsidRPr="00676350" w:rsidRDefault="00AE5348" w:rsidP="00DB5578">
            <w:pPr>
              <w:widowControl w:val="0"/>
              <w:jc w:val="both"/>
              <w:rPr>
                <w:rFonts w:ascii="CG Times" w:hAnsi="CG Times" w:cs="CG Times"/>
                <w:sz w:val="18"/>
                <w:szCs w:val="18"/>
                <w:lang w:val="it-IT"/>
              </w:rPr>
            </w:pPr>
          </w:p>
        </w:tc>
      </w:tr>
      <w:tr w:rsidR="00AE5348" w:rsidRPr="00676350">
        <w:trPr>
          <w:jc w:val="center"/>
        </w:trPr>
        <w:tc>
          <w:tcPr>
            <w:tcW w:w="9615" w:type="dxa"/>
            <w:gridSpan w:val="4"/>
            <w:tcBorders>
              <w:top w:val="single" w:sz="4" w:space="0" w:color="auto"/>
              <w:left w:val="single" w:sz="4" w:space="0" w:color="auto"/>
              <w:bottom w:val="single" w:sz="4" w:space="0" w:color="auto"/>
              <w:right w:val="single" w:sz="4" w:space="0" w:color="auto"/>
            </w:tcBorders>
          </w:tcPr>
          <w:p w:rsidR="00AE5348" w:rsidRPr="00676350" w:rsidRDefault="00206B9C" w:rsidP="00DB5578">
            <w:pPr>
              <w:widowControl w:val="0"/>
              <w:jc w:val="both"/>
              <w:rPr>
                <w:rFonts w:ascii="CG Times" w:hAnsi="CG Times" w:cs="CG Times"/>
                <w:sz w:val="18"/>
                <w:szCs w:val="18"/>
              </w:rPr>
            </w:pPr>
            <w:r w:rsidRPr="00676350">
              <w:rPr>
                <w:rFonts w:ascii="CG Times" w:hAnsi="CG Times" w:cs="CG Times"/>
                <w:sz w:val="18"/>
                <w:szCs w:val="18"/>
              </w:rPr>
              <w:t>6. Përshkrimi i mjetit</w:t>
            </w:r>
            <w:r w:rsidR="00AE5348" w:rsidRPr="00676350">
              <w:rPr>
                <w:rFonts w:ascii="CG Times" w:hAnsi="CG Times" w:cs="CG Times"/>
                <w:sz w:val="18"/>
                <w:szCs w:val="18"/>
                <w:vertAlign w:val="superscript"/>
              </w:rPr>
              <w:t>1</w:t>
            </w:r>
          </w:p>
          <w:p w:rsidR="00AE5348" w:rsidRPr="00676350" w:rsidRDefault="00AE5348" w:rsidP="00DB5578">
            <w:pPr>
              <w:widowControl w:val="0"/>
              <w:jc w:val="both"/>
              <w:rPr>
                <w:rFonts w:ascii="CG Times" w:hAnsi="CG Times" w:cs="CG Times"/>
                <w:sz w:val="18"/>
                <w:szCs w:val="18"/>
              </w:rPr>
            </w:pPr>
          </w:p>
        </w:tc>
      </w:tr>
      <w:tr w:rsidR="00AE5348" w:rsidRPr="00676350">
        <w:trPr>
          <w:jc w:val="center"/>
        </w:trPr>
        <w:tc>
          <w:tcPr>
            <w:tcW w:w="9615" w:type="dxa"/>
            <w:gridSpan w:val="4"/>
            <w:tcBorders>
              <w:top w:val="single" w:sz="4" w:space="0" w:color="auto"/>
              <w:left w:val="single" w:sz="4" w:space="0" w:color="auto"/>
              <w:bottom w:val="single" w:sz="4" w:space="0" w:color="auto"/>
              <w:right w:val="single" w:sz="4" w:space="0" w:color="auto"/>
            </w:tcBorders>
          </w:tcPr>
          <w:p w:rsidR="00AE5348" w:rsidRPr="00676350" w:rsidRDefault="00AE5348" w:rsidP="00DB5578">
            <w:pPr>
              <w:widowControl w:val="0"/>
              <w:jc w:val="both"/>
              <w:rPr>
                <w:rFonts w:ascii="CG Times" w:hAnsi="CG Times" w:cs="CG Times"/>
                <w:sz w:val="18"/>
                <w:szCs w:val="18"/>
              </w:rPr>
            </w:pPr>
            <w:r w:rsidRPr="00676350">
              <w:rPr>
                <w:rFonts w:ascii="CG Times" w:hAnsi="CG Times" w:cs="CG Times"/>
                <w:sz w:val="18"/>
                <w:szCs w:val="18"/>
              </w:rPr>
              <w:t>7. Përcaktimi(et) i mjetit sipas 9.1.1.2 të ADR-së</w:t>
            </w:r>
            <w:r w:rsidRPr="00676350">
              <w:rPr>
                <w:rFonts w:ascii="CG Times" w:hAnsi="CG Times" w:cs="CG Times"/>
                <w:sz w:val="18"/>
                <w:szCs w:val="18"/>
                <w:vertAlign w:val="superscript"/>
              </w:rPr>
              <w:t>2</w:t>
            </w:r>
          </w:p>
          <w:p w:rsidR="00AE5348" w:rsidRPr="00676350" w:rsidRDefault="00AE5348" w:rsidP="00DB5578">
            <w:pPr>
              <w:widowControl w:val="0"/>
              <w:jc w:val="both"/>
              <w:rPr>
                <w:rFonts w:ascii="CG Times" w:hAnsi="CG Times" w:cs="CG Times"/>
                <w:sz w:val="18"/>
                <w:szCs w:val="18"/>
                <w:lang w:val="it-IT"/>
              </w:rPr>
            </w:pPr>
            <w:r w:rsidRPr="00676350">
              <w:rPr>
                <w:rFonts w:ascii="CG Times" w:hAnsi="CG Times" w:cs="CG Times"/>
                <w:sz w:val="18"/>
                <w:szCs w:val="18"/>
                <w:lang w:val="it-IT"/>
              </w:rPr>
              <w:t xml:space="preserve"> EX/II  </w:t>
            </w:r>
            <w:r w:rsidR="00206B9C" w:rsidRPr="00676350">
              <w:rPr>
                <w:rFonts w:ascii="CG Times" w:hAnsi="CG Times" w:cs="CG Times"/>
                <w:sz w:val="18"/>
                <w:szCs w:val="18"/>
                <w:lang w:val="it-IT"/>
              </w:rPr>
              <w:t xml:space="preserve">                             </w:t>
            </w:r>
            <w:r w:rsidRPr="00676350">
              <w:rPr>
                <w:rFonts w:ascii="CG Times" w:hAnsi="CG Times" w:cs="CG Times"/>
                <w:sz w:val="18"/>
                <w:szCs w:val="18"/>
                <w:lang w:val="it-IT"/>
              </w:rPr>
              <w:t xml:space="preserve"> EX</w:t>
            </w:r>
            <w:r w:rsidR="00206B9C" w:rsidRPr="00676350">
              <w:rPr>
                <w:rFonts w:ascii="CG Times" w:hAnsi="CG Times" w:cs="CG Times"/>
                <w:sz w:val="18"/>
                <w:szCs w:val="18"/>
                <w:lang w:val="it-IT"/>
              </w:rPr>
              <w:t xml:space="preserve">/III                          FL            </w:t>
            </w:r>
            <w:r w:rsidRPr="00676350">
              <w:rPr>
                <w:rFonts w:ascii="CG Times" w:hAnsi="CG Times" w:cs="CG Times"/>
                <w:sz w:val="18"/>
                <w:szCs w:val="18"/>
                <w:lang w:val="it-IT"/>
              </w:rPr>
              <w:t xml:space="preserve">  OX                               AT</w:t>
            </w:r>
          </w:p>
        </w:tc>
      </w:tr>
      <w:tr w:rsidR="00AE5348" w:rsidRPr="00676350">
        <w:trPr>
          <w:trHeight w:val="755"/>
          <w:jc w:val="center"/>
        </w:trPr>
        <w:tc>
          <w:tcPr>
            <w:tcW w:w="9615" w:type="dxa"/>
            <w:gridSpan w:val="4"/>
            <w:tcBorders>
              <w:top w:val="single" w:sz="4" w:space="0" w:color="auto"/>
              <w:left w:val="single" w:sz="4" w:space="0" w:color="auto"/>
              <w:bottom w:val="single" w:sz="4" w:space="0" w:color="auto"/>
              <w:right w:val="single" w:sz="4" w:space="0" w:color="auto"/>
            </w:tcBorders>
          </w:tcPr>
          <w:p w:rsidR="00AE5348" w:rsidRPr="00676350" w:rsidRDefault="00AE5348" w:rsidP="00DB5578">
            <w:pPr>
              <w:widowControl w:val="0"/>
              <w:jc w:val="both"/>
              <w:rPr>
                <w:rFonts w:ascii="CG Times" w:hAnsi="CG Times" w:cs="CG Times"/>
                <w:sz w:val="18"/>
                <w:szCs w:val="18"/>
                <w:lang w:val="it-IT"/>
              </w:rPr>
            </w:pPr>
            <w:r w:rsidRPr="00676350">
              <w:rPr>
                <w:rFonts w:ascii="CG Times" w:hAnsi="CG Times" w:cs="CG Times"/>
                <w:sz w:val="18"/>
                <w:szCs w:val="18"/>
                <w:lang w:val="it-IT"/>
              </w:rPr>
              <w:t>8. Pajisja (ngadalësuesi) e ngadalësimit të frenimit</w:t>
            </w:r>
            <w:r w:rsidRPr="00676350">
              <w:rPr>
                <w:rFonts w:ascii="CG Times" w:hAnsi="CG Times" w:cs="CG Times"/>
                <w:sz w:val="18"/>
                <w:szCs w:val="18"/>
                <w:vertAlign w:val="superscript"/>
                <w:lang w:val="it-IT"/>
              </w:rPr>
              <w:t>3</w:t>
            </w:r>
            <w:r w:rsidRPr="00676350">
              <w:rPr>
                <w:rFonts w:ascii="CG Times" w:hAnsi="CG Times" w:cs="CG Times"/>
                <w:sz w:val="18"/>
                <w:szCs w:val="18"/>
                <w:lang w:val="it-IT"/>
              </w:rPr>
              <w:t xml:space="preserve">  </w:t>
            </w:r>
          </w:p>
          <w:p w:rsidR="00AE5348" w:rsidRPr="00676350" w:rsidRDefault="00AE5348" w:rsidP="00DB5578">
            <w:pPr>
              <w:widowControl w:val="0"/>
              <w:jc w:val="both"/>
              <w:rPr>
                <w:rFonts w:ascii="CG Times" w:hAnsi="CG Times" w:cs="CG Times"/>
                <w:sz w:val="18"/>
                <w:szCs w:val="18"/>
                <w:lang w:val="it-IT"/>
              </w:rPr>
            </w:pPr>
            <w:r w:rsidRPr="00676350">
              <w:rPr>
                <w:sz w:val="18"/>
                <w:szCs w:val="18"/>
                <w:lang w:val="it-IT"/>
              </w:rPr>
              <w:t xml:space="preserve">⁯ </w:t>
            </w:r>
            <w:r w:rsidRPr="00676350">
              <w:rPr>
                <w:rFonts w:ascii="CG Times" w:hAnsi="CG Times" w:cs="CG Times"/>
                <w:sz w:val="18"/>
                <w:szCs w:val="18"/>
                <w:lang w:val="it-IT"/>
              </w:rPr>
              <w:t>Nuk aplikohet</w:t>
            </w:r>
          </w:p>
          <w:p w:rsidR="00AE5348" w:rsidRPr="00676350" w:rsidRDefault="00AE5348" w:rsidP="00DB5578">
            <w:pPr>
              <w:widowControl w:val="0"/>
              <w:jc w:val="both"/>
              <w:rPr>
                <w:rFonts w:ascii="CG Times" w:hAnsi="CG Times" w:cs="CG Times"/>
                <w:sz w:val="18"/>
                <w:szCs w:val="18"/>
                <w:lang w:val="it-IT"/>
              </w:rPr>
            </w:pPr>
            <w:r w:rsidRPr="00676350">
              <w:rPr>
                <w:sz w:val="18"/>
                <w:szCs w:val="18"/>
                <w:lang w:val="it-IT"/>
              </w:rPr>
              <w:t xml:space="preserve">⁯ </w:t>
            </w:r>
            <w:r w:rsidRPr="00676350">
              <w:rPr>
                <w:rFonts w:ascii="CG Times" w:hAnsi="CG Times" w:cs="CG Times"/>
                <w:sz w:val="18"/>
                <w:szCs w:val="18"/>
                <w:lang w:val="it-IT"/>
              </w:rPr>
              <w:t>Efektiviteti sipas 9.2.3.1.2 të ADR-së është e mjaftueshme për një masë totale të njësisë së transportit ------------t</w:t>
            </w:r>
            <w:r w:rsidRPr="00676350">
              <w:rPr>
                <w:rFonts w:ascii="CG Times" w:hAnsi="CG Times" w:cs="CG Times"/>
                <w:sz w:val="18"/>
                <w:szCs w:val="18"/>
                <w:vertAlign w:val="superscript"/>
                <w:lang w:val="it-IT"/>
              </w:rPr>
              <w:t>4</w:t>
            </w:r>
          </w:p>
        </w:tc>
      </w:tr>
      <w:tr w:rsidR="00AE5348" w:rsidRPr="00676350">
        <w:trPr>
          <w:jc w:val="center"/>
        </w:trPr>
        <w:tc>
          <w:tcPr>
            <w:tcW w:w="9615" w:type="dxa"/>
            <w:gridSpan w:val="4"/>
            <w:tcBorders>
              <w:top w:val="single" w:sz="4" w:space="0" w:color="auto"/>
              <w:left w:val="single" w:sz="4" w:space="0" w:color="auto"/>
              <w:bottom w:val="single" w:sz="4" w:space="0" w:color="auto"/>
              <w:right w:val="single" w:sz="4" w:space="0" w:color="auto"/>
            </w:tcBorders>
          </w:tcPr>
          <w:p w:rsidR="00AE5348" w:rsidRPr="00676350" w:rsidRDefault="00AE5348" w:rsidP="00DB5578">
            <w:pPr>
              <w:widowControl w:val="0"/>
              <w:jc w:val="both"/>
              <w:rPr>
                <w:rFonts w:ascii="CG Times" w:hAnsi="CG Times" w:cs="CG Times"/>
                <w:sz w:val="18"/>
                <w:szCs w:val="18"/>
                <w:lang w:val="it-IT"/>
              </w:rPr>
            </w:pPr>
            <w:r w:rsidRPr="00676350">
              <w:rPr>
                <w:rFonts w:ascii="CG Times" w:hAnsi="CG Times" w:cs="CG Times"/>
                <w:sz w:val="18"/>
                <w:szCs w:val="18"/>
                <w:lang w:val="it-IT"/>
              </w:rPr>
              <w:t>9. Përshkrimi i cisternës fikse/mjet-bateri (nëse ka):</w:t>
            </w:r>
          </w:p>
          <w:p w:rsidR="00AE5348" w:rsidRPr="00676350" w:rsidRDefault="00AE5348" w:rsidP="00DB5578">
            <w:pPr>
              <w:widowControl w:val="0"/>
              <w:jc w:val="both"/>
              <w:rPr>
                <w:rFonts w:ascii="CG Times" w:hAnsi="CG Times" w:cs="CG Times"/>
                <w:sz w:val="18"/>
                <w:szCs w:val="18"/>
                <w:lang w:val="it-IT"/>
              </w:rPr>
            </w:pPr>
            <w:r w:rsidRPr="00676350">
              <w:rPr>
                <w:rFonts w:ascii="CG Times" w:hAnsi="CG Times" w:cs="CG Times"/>
                <w:sz w:val="18"/>
                <w:szCs w:val="18"/>
                <w:lang w:val="it-IT"/>
              </w:rPr>
              <w:t>9.1. Prodhuesi i cisternës;</w:t>
            </w:r>
          </w:p>
          <w:p w:rsidR="00AE5348" w:rsidRPr="00676350" w:rsidRDefault="00AE5348" w:rsidP="00DB5578">
            <w:pPr>
              <w:widowControl w:val="0"/>
              <w:jc w:val="both"/>
              <w:rPr>
                <w:rFonts w:ascii="CG Times" w:hAnsi="CG Times" w:cs="CG Times"/>
                <w:sz w:val="18"/>
                <w:szCs w:val="18"/>
                <w:lang w:val="it-IT"/>
              </w:rPr>
            </w:pPr>
            <w:r w:rsidRPr="00676350">
              <w:rPr>
                <w:rFonts w:ascii="CG Times" w:hAnsi="CG Times" w:cs="CG Times"/>
                <w:sz w:val="18"/>
                <w:szCs w:val="18"/>
                <w:lang w:val="it-IT"/>
              </w:rPr>
              <w:t>9.2. Numri i miratimit të cisternës/mjetit-bateri;</w:t>
            </w:r>
          </w:p>
          <w:p w:rsidR="00AE5348" w:rsidRPr="00676350" w:rsidRDefault="00AE5348" w:rsidP="00DB5578">
            <w:pPr>
              <w:widowControl w:val="0"/>
              <w:jc w:val="both"/>
              <w:rPr>
                <w:rFonts w:ascii="CG Times" w:hAnsi="CG Times" w:cs="CG Times"/>
                <w:sz w:val="18"/>
                <w:szCs w:val="18"/>
                <w:lang w:val="it-IT"/>
              </w:rPr>
            </w:pPr>
            <w:r w:rsidRPr="00676350">
              <w:rPr>
                <w:rFonts w:ascii="CG Times" w:hAnsi="CG Times" w:cs="CG Times"/>
                <w:sz w:val="18"/>
                <w:szCs w:val="18"/>
                <w:lang w:val="it-IT"/>
              </w:rPr>
              <w:t>9.3. Numri i serisë së prodhuesit/identifikimi i elementeve të mjetit-bateri;</w:t>
            </w:r>
          </w:p>
          <w:p w:rsidR="00AE5348" w:rsidRPr="00676350" w:rsidRDefault="00AE5348" w:rsidP="00DB5578">
            <w:pPr>
              <w:widowControl w:val="0"/>
              <w:jc w:val="both"/>
              <w:rPr>
                <w:rFonts w:ascii="CG Times" w:hAnsi="CG Times" w:cs="CG Times"/>
                <w:sz w:val="18"/>
                <w:szCs w:val="18"/>
                <w:lang w:val="it-IT"/>
              </w:rPr>
            </w:pPr>
            <w:r w:rsidRPr="00676350">
              <w:rPr>
                <w:rFonts w:ascii="CG Times" w:hAnsi="CG Times" w:cs="CG Times"/>
                <w:sz w:val="18"/>
                <w:szCs w:val="18"/>
                <w:lang w:val="it-IT"/>
              </w:rPr>
              <w:t>9.4. Viti i prodhimit;</w:t>
            </w:r>
          </w:p>
          <w:p w:rsidR="00AE5348" w:rsidRPr="00676350" w:rsidRDefault="00AE5348" w:rsidP="00DB5578">
            <w:pPr>
              <w:widowControl w:val="0"/>
              <w:jc w:val="both"/>
              <w:rPr>
                <w:rFonts w:ascii="CG Times" w:hAnsi="CG Times" w:cs="CG Times"/>
                <w:sz w:val="18"/>
                <w:szCs w:val="18"/>
                <w:lang w:val="it-IT"/>
              </w:rPr>
            </w:pPr>
            <w:r w:rsidRPr="00676350">
              <w:rPr>
                <w:rFonts w:ascii="CG Times" w:hAnsi="CG Times" w:cs="CG Times"/>
                <w:sz w:val="18"/>
                <w:szCs w:val="18"/>
                <w:lang w:val="it-IT"/>
              </w:rPr>
              <w:t>9.5. Kodi</w:t>
            </w:r>
            <w:r w:rsidR="00800874" w:rsidRPr="00676350">
              <w:rPr>
                <w:rFonts w:ascii="CG Times" w:hAnsi="CG Times" w:cs="CG Times"/>
                <w:sz w:val="18"/>
                <w:szCs w:val="18"/>
                <w:lang w:val="it-IT"/>
              </w:rPr>
              <w:t xml:space="preserve"> i</w:t>
            </w:r>
            <w:r w:rsidRPr="00676350">
              <w:rPr>
                <w:rFonts w:ascii="CG Times" w:hAnsi="CG Times" w:cs="CG Times"/>
                <w:sz w:val="18"/>
                <w:szCs w:val="18"/>
                <w:lang w:val="it-IT"/>
              </w:rPr>
              <w:t xml:space="preserve"> cisternës sipas 4.3.3.1 ose 4.3.4.1 të ADR-së;</w:t>
            </w:r>
          </w:p>
          <w:p w:rsidR="00AE5348" w:rsidRPr="00676350" w:rsidRDefault="00AE5348" w:rsidP="00DB5578">
            <w:pPr>
              <w:widowControl w:val="0"/>
              <w:jc w:val="both"/>
              <w:rPr>
                <w:rFonts w:ascii="CG Times" w:hAnsi="CG Times" w:cs="CG Times"/>
                <w:sz w:val="18"/>
                <w:szCs w:val="18"/>
                <w:lang w:val="it-IT"/>
              </w:rPr>
            </w:pPr>
            <w:r w:rsidRPr="00676350">
              <w:rPr>
                <w:rFonts w:ascii="CG Times" w:hAnsi="CG Times" w:cs="CG Times"/>
                <w:sz w:val="18"/>
                <w:szCs w:val="18"/>
                <w:lang w:val="it-IT"/>
              </w:rPr>
              <w:t>9.6. Dispozita speciale TC dhe TE sipas 6.8.4 të ADR</w:t>
            </w:r>
            <w:r w:rsidR="00800874" w:rsidRPr="00676350">
              <w:rPr>
                <w:rFonts w:ascii="CG Times" w:hAnsi="CG Times" w:cs="CG Times"/>
                <w:sz w:val="18"/>
                <w:szCs w:val="18"/>
                <w:lang w:val="it-IT"/>
              </w:rPr>
              <w:t>-së (nëse aplikohen)</w:t>
            </w:r>
            <w:r w:rsidR="00C86071">
              <w:rPr>
                <w:rFonts w:ascii="CG Times" w:hAnsi="CG Times" w:cs="CG Times"/>
                <w:sz w:val="18"/>
                <w:szCs w:val="18"/>
                <w:lang w:val="it-IT"/>
              </w:rPr>
              <w:t>.</w:t>
            </w:r>
            <w:r w:rsidRPr="00676350">
              <w:rPr>
                <w:rFonts w:ascii="CG Times" w:hAnsi="CG Times" w:cs="CG Times"/>
                <w:sz w:val="18"/>
                <w:szCs w:val="18"/>
                <w:vertAlign w:val="superscript"/>
                <w:lang w:val="it-IT"/>
              </w:rPr>
              <w:t>6</w:t>
            </w:r>
          </w:p>
        </w:tc>
      </w:tr>
      <w:tr w:rsidR="00AE5348" w:rsidRPr="00676350">
        <w:trPr>
          <w:jc w:val="center"/>
        </w:trPr>
        <w:tc>
          <w:tcPr>
            <w:tcW w:w="9615" w:type="dxa"/>
            <w:gridSpan w:val="4"/>
            <w:tcBorders>
              <w:top w:val="single" w:sz="4" w:space="0" w:color="auto"/>
              <w:left w:val="single" w:sz="4" w:space="0" w:color="auto"/>
              <w:bottom w:val="single" w:sz="4" w:space="0" w:color="auto"/>
              <w:right w:val="single" w:sz="4" w:space="0" w:color="auto"/>
            </w:tcBorders>
          </w:tcPr>
          <w:p w:rsidR="00AE5348" w:rsidRPr="00676350" w:rsidRDefault="00AE5348" w:rsidP="00DB5578">
            <w:pPr>
              <w:widowControl w:val="0"/>
              <w:jc w:val="both"/>
              <w:rPr>
                <w:rFonts w:ascii="CG Times" w:hAnsi="CG Times" w:cs="CG Times"/>
                <w:sz w:val="18"/>
                <w:szCs w:val="18"/>
                <w:lang w:val="it-IT"/>
              </w:rPr>
            </w:pPr>
            <w:r w:rsidRPr="00676350">
              <w:rPr>
                <w:rFonts w:ascii="CG Times" w:hAnsi="CG Times" w:cs="CG Times"/>
                <w:sz w:val="18"/>
                <w:szCs w:val="18"/>
                <w:lang w:val="it-IT"/>
              </w:rPr>
              <w:t>10. Mallra të rrezikshme të autorizuar për transport:</w:t>
            </w:r>
          </w:p>
          <w:p w:rsidR="00AE5348" w:rsidRPr="00676350" w:rsidRDefault="00AE5348" w:rsidP="00DB5578">
            <w:pPr>
              <w:widowControl w:val="0"/>
              <w:jc w:val="both"/>
              <w:rPr>
                <w:rFonts w:ascii="CG Times" w:hAnsi="CG Times" w:cs="CG Times"/>
                <w:sz w:val="18"/>
                <w:szCs w:val="18"/>
                <w:lang w:val="it-IT"/>
              </w:rPr>
            </w:pPr>
            <w:r w:rsidRPr="00676350">
              <w:rPr>
                <w:rFonts w:ascii="CG Times" w:hAnsi="CG Times" w:cs="CG Times"/>
                <w:sz w:val="18"/>
                <w:szCs w:val="18"/>
                <w:lang w:val="it-IT"/>
              </w:rPr>
              <w:t>Mjeti plotëson kushtet e kërkuara për transportin e mallrave të rrezikshme</w:t>
            </w:r>
            <w:r w:rsidR="00800874" w:rsidRPr="00676350">
              <w:rPr>
                <w:rFonts w:ascii="CG Times" w:hAnsi="CG Times" w:cs="CG Times"/>
                <w:sz w:val="18"/>
                <w:szCs w:val="18"/>
                <w:lang w:val="it-IT"/>
              </w:rPr>
              <w:t>,</w:t>
            </w:r>
            <w:r w:rsidRPr="00676350">
              <w:rPr>
                <w:rFonts w:ascii="CG Times" w:hAnsi="CG Times" w:cs="CG Times"/>
                <w:sz w:val="18"/>
                <w:szCs w:val="18"/>
                <w:lang w:val="it-IT"/>
              </w:rPr>
              <w:t xml:space="preserve"> të caktuara në paracaktimin/et e mjetit në rubrikën nr. 7.</w:t>
            </w:r>
          </w:p>
          <w:p w:rsidR="00AE5348" w:rsidRPr="00676350" w:rsidRDefault="00AE5348" w:rsidP="00DB5578">
            <w:pPr>
              <w:widowControl w:val="0"/>
              <w:jc w:val="both"/>
              <w:rPr>
                <w:rFonts w:ascii="CG Times" w:hAnsi="CG Times" w:cs="CG Times"/>
                <w:sz w:val="18"/>
                <w:szCs w:val="18"/>
                <w:lang w:val="it-IT"/>
              </w:rPr>
            </w:pPr>
            <w:r w:rsidRPr="00676350">
              <w:rPr>
                <w:rFonts w:ascii="CG Times" w:hAnsi="CG Times" w:cs="CG Times"/>
                <w:sz w:val="18"/>
                <w:szCs w:val="18"/>
                <w:lang w:val="it-IT"/>
              </w:rPr>
              <w:t>10</w:t>
            </w:r>
            <w:r w:rsidR="0022556D" w:rsidRPr="00676350">
              <w:rPr>
                <w:rFonts w:ascii="CG Times" w:hAnsi="CG Times" w:cs="CG Times"/>
                <w:sz w:val="18"/>
                <w:szCs w:val="18"/>
                <w:lang w:val="it-IT"/>
              </w:rPr>
              <w:t xml:space="preserve">.1 Në rastin e një mjetit EX/II </w:t>
            </w:r>
            <w:r w:rsidRPr="00676350">
              <w:rPr>
                <w:sz w:val="18"/>
                <w:szCs w:val="18"/>
                <w:lang w:val="it-IT"/>
              </w:rPr>
              <w:t>□</w:t>
            </w:r>
            <w:r w:rsidRPr="00676350">
              <w:rPr>
                <w:rFonts w:ascii="CG Times" w:hAnsi="CG Times" w:cs="CG Times"/>
                <w:sz w:val="18"/>
                <w:szCs w:val="18"/>
                <w:lang w:val="it-IT"/>
              </w:rPr>
              <w:t xml:space="preserve"> mallrat e klasës 1 përfshirë përputhshmërinë me grupin J</w:t>
            </w:r>
          </w:p>
          <w:p w:rsidR="00AE5348" w:rsidRPr="00676350" w:rsidRDefault="00AE5348" w:rsidP="00DB5578">
            <w:pPr>
              <w:widowControl w:val="0"/>
              <w:jc w:val="both"/>
              <w:rPr>
                <w:rFonts w:ascii="CG Times" w:hAnsi="CG Times" w:cs="CG Times"/>
                <w:sz w:val="18"/>
                <w:szCs w:val="18"/>
                <w:lang w:val="it-IT"/>
              </w:rPr>
            </w:pPr>
            <w:r w:rsidRPr="00676350">
              <w:rPr>
                <w:rFonts w:ascii="CG Times" w:hAnsi="CG Times" w:cs="CG Times"/>
                <w:sz w:val="18"/>
                <w:szCs w:val="18"/>
                <w:lang w:val="it-IT"/>
              </w:rPr>
              <w:t>ose EX/III3</w:t>
            </w:r>
            <w:r w:rsidRPr="00676350">
              <w:rPr>
                <w:rFonts w:ascii="CG Times" w:hAnsi="CG Times" w:cs="CG Times"/>
                <w:sz w:val="18"/>
                <w:szCs w:val="18"/>
                <w:lang w:val="it-IT"/>
              </w:rPr>
              <w:tab/>
            </w:r>
            <w:r w:rsidR="0022556D" w:rsidRPr="00676350">
              <w:rPr>
                <w:rFonts w:ascii="CG Times" w:hAnsi="CG Times" w:cs="CG Times"/>
                <w:sz w:val="18"/>
                <w:szCs w:val="18"/>
                <w:lang w:val="it-IT"/>
              </w:rPr>
              <w:t xml:space="preserve">                    </w:t>
            </w:r>
            <w:r w:rsidRPr="00676350">
              <w:rPr>
                <w:sz w:val="18"/>
                <w:szCs w:val="18"/>
                <w:lang w:val="it-IT"/>
              </w:rPr>
              <w:t>□</w:t>
            </w:r>
            <w:r w:rsidRPr="00676350">
              <w:rPr>
                <w:rFonts w:ascii="CG Times" w:hAnsi="CG Times" w:cs="CG Times"/>
                <w:sz w:val="18"/>
                <w:szCs w:val="18"/>
                <w:lang w:val="it-IT"/>
              </w:rPr>
              <w:t xml:space="preserve"> mallrat e klasës 1 përjashtojnë përputhshmërinë me grupin J</w:t>
            </w:r>
          </w:p>
          <w:p w:rsidR="00AE5348" w:rsidRPr="00676350" w:rsidRDefault="00C86071" w:rsidP="00DB5578">
            <w:pPr>
              <w:widowControl w:val="0"/>
              <w:jc w:val="both"/>
              <w:rPr>
                <w:rFonts w:ascii="CG Times" w:hAnsi="CG Times" w:cs="CG Times"/>
                <w:sz w:val="18"/>
                <w:szCs w:val="18"/>
                <w:lang w:val="it-IT"/>
              </w:rPr>
            </w:pPr>
            <w:r>
              <w:rPr>
                <w:rFonts w:ascii="CG Times" w:hAnsi="CG Times" w:cs="CG Times"/>
                <w:sz w:val="18"/>
                <w:szCs w:val="18"/>
                <w:lang w:val="it-IT"/>
              </w:rPr>
              <w:t xml:space="preserve">10.2 </w:t>
            </w:r>
            <w:r w:rsidR="0022556D" w:rsidRPr="00676350">
              <w:rPr>
                <w:rFonts w:ascii="CG Times" w:hAnsi="CG Times" w:cs="CG Times"/>
                <w:sz w:val="18"/>
                <w:szCs w:val="18"/>
                <w:lang w:val="it-IT"/>
              </w:rPr>
              <w:t>Në rastin e një mjeti-</w:t>
            </w:r>
            <w:r w:rsidR="00AE5348" w:rsidRPr="00676350">
              <w:rPr>
                <w:rFonts w:ascii="CG Times" w:hAnsi="CG Times" w:cs="CG Times"/>
                <w:sz w:val="18"/>
                <w:szCs w:val="18"/>
                <w:lang w:val="it-IT"/>
              </w:rPr>
              <w:t>cister</w:t>
            </w:r>
            <w:r w:rsidR="0022556D" w:rsidRPr="00676350">
              <w:rPr>
                <w:rFonts w:ascii="CG Times" w:hAnsi="CG Times" w:cs="CG Times"/>
                <w:sz w:val="18"/>
                <w:szCs w:val="18"/>
                <w:lang w:val="it-IT"/>
              </w:rPr>
              <w:t>në/mjeti-</w:t>
            </w:r>
            <w:r w:rsidR="00AE5348" w:rsidRPr="00676350">
              <w:rPr>
                <w:rFonts w:ascii="CG Times" w:hAnsi="CG Times" w:cs="CG Times"/>
                <w:sz w:val="18"/>
                <w:szCs w:val="18"/>
                <w:lang w:val="it-IT"/>
              </w:rPr>
              <w:t>bateri</w:t>
            </w:r>
            <w:r w:rsidR="00AE5348" w:rsidRPr="00676350">
              <w:rPr>
                <w:rFonts w:ascii="CG Times" w:hAnsi="CG Times" w:cs="CG Times"/>
                <w:sz w:val="18"/>
                <w:szCs w:val="18"/>
                <w:vertAlign w:val="superscript"/>
                <w:lang w:val="it-IT"/>
              </w:rPr>
              <w:t>3</w:t>
            </w:r>
          </w:p>
          <w:p w:rsidR="00AE5348" w:rsidRPr="00676350" w:rsidRDefault="00AE5348" w:rsidP="00DB5578">
            <w:pPr>
              <w:widowControl w:val="0"/>
              <w:jc w:val="both"/>
              <w:rPr>
                <w:rFonts w:ascii="CG Times" w:hAnsi="CG Times" w:cs="CG Times"/>
                <w:sz w:val="18"/>
                <w:szCs w:val="18"/>
                <w:lang w:val="it-IT"/>
              </w:rPr>
            </w:pPr>
            <w:r w:rsidRPr="00676350">
              <w:rPr>
                <w:sz w:val="18"/>
                <w:szCs w:val="18"/>
                <w:lang w:val="it-IT"/>
              </w:rPr>
              <w:t xml:space="preserve">⁯ </w:t>
            </w:r>
            <w:r w:rsidRPr="00676350">
              <w:rPr>
                <w:rFonts w:ascii="CG Times" w:hAnsi="CG Times" w:cs="CG Times"/>
                <w:sz w:val="18"/>
                <w:szCs w:val="18"/>
                <w:lang w:val="it-IT"/>
              </w:rPr>
              <w:t xml:space="preserve">vetëm substancat e lejuara sipas kodit </w:t>
            </w:r>
            <w:r w:rsidR="0022556D" w:rsidRPr="00676350">
              <w:rPr>
                <w:rFonts w:ascii="CG Times" w:hAnsi="CG Times" w:cs="CG Times"/>
                <w:sz w:val="18"/>
                <w:szCs w:val="18"/>
                <w:lang w:val="it-IT"/>
              </w:rPr>
              <w:t>të cisternës dhe çdo dispozite</w:t>
            </w:r>
            <w:r w:rsidRPr="00676350">
              <w:rPr>
                <w:rFonts w:ascii="CG Times" w:hAnsi="CG Times" w:cs="CG Times"/>
                <w:sz w:val="18"/>
                <w:szCs w:val="18"/>
                <w:lang w:val="it-IT"/>
              </w:rPr>
              <w:t xml:space="preserve"> speciale</w:t>
            </w:r>
            <w:r w:rsidR="0022556D" w:rsidRPr="00676350">
              <w:rPr>
                <w:rFonts w:ascii="CG Times" w:hAnsi="CG Times" w:cs="CG Times"/>
                <w:sz w:val="18"/>
                <w:szCs w:val="18"/>
                <w:lang w:val="it-IT"/>
              </w:rPr>
              <w:t>, të specifikuar</w:t>
            </w:r>
            <w:r w:rsidR="00C86071">
              <w:rPr>
                <w:rFonts w:ascii="CG Times" w:hAnsi="CG Times" w:cs="CG Times"/>
                <w:sz w:val="18"/>
                <w:szCs w:val="18"/>
                <w:lang w:val="it-IT"/>
              </w:rPr>
              <w:t>a</w:t>
            </w:r>
            <w:r w:rsidRPr="00676350">
              <w:rPr>
                <w:rFonts w:ascii="CG Times" w:hAnsi="CG Times" w:cs="CG Times"/>
                <w:sz w:val="18"/>
                <w:szCs w:val="18"/>
                <w:lang w:val="it-IT"/>
              </w:rPr>
              <w:t xml:space="preserve"> në rubrikën nr. 9, mund të transportohen</w:t>
            </w:r>
            <w:r w:rsidRPr="00676350">
              <w:rPr>
                <w:rFonts w:ascii="CG Times" w:hAnsi="CG Times" w:cs="CG Times"/>
                <w:sz w:val="18"/>
                <w:szCs w:val="18"/>
                <w:vertAlign w:val="superscript"/>
                <w:lang w:val="it-IT"/>
              </w:rPr>
              <w:t>5</w:t>
            </w:r>
          </w:p>
          <w:p w:rsidR="00AE5348" w:rsidRPr="00676350" w:rsidRDefault="00AE5348" w:rsidP="00DB5578">
            <w:pPr>
              <w:widowControl w:val="0"/>
              <w:jc w:val="both"/>
              <w:rPr>
                <w:rFonts w:ascii="CG Times" w:hAnsi="CG Times" w:cs="CG Times"/>
                <w:sz w:val="18"/>
                <w:szCs w:val="18"/>
                <w:lang w:val="it-IT"/>
              </w:rPr>
            </w:pPr>
            <w:r w:rsidRPr="00676350">
              <w:rPr>
                <w:rFonts w:ascii="CG Times" w:hAnsi="CG Times" w:cs="CG Times"/>
                <w:sz w:val="18"/>
                <w:szCs w:val="18"/>
                <w:lang w:val="it-IT"/>
              </w:rPr>
              <w:t>ose</w:t>
            </w:r>
            <w:r w:rsidRPr="00676350">
              <w:rPr>
                <w:rFonts w:ascii="CG Times" w:hAnsi="CG Times" w:cs="CG Times"/>
                <w:sz w:val="18"/>
                <w:szCs w:val="18"/>
                <w:lang w:val="it-IT"/>
              </w:rPr>
              <w:tab/>
            </w:r>
          </w:p>
          <w:p w:rsidR="00AE5348" w:rsidRPr="00676350" w:rsidRDefault="00AE5348" w:rsidP="00DB5578">
            <w:pPr>
              <w:widowControl w:val="0"/>
              <w:jc w:val="both"/>
              <w:rPr>
                <w:rFonts w:ascii="CG Times" w:hAnsi="CG Times" w:cs="CG Times"/>
                <w:sz w:val="18"/>
                <w:szCs w:val="18"/>
                <w:lang w:val="it-IT"/>
              </w:rPr>
            </w:pPr>
            <w:r w:rsidRPr="00676350">
              <w:rPr>
                <w:sz w:val="18"/>
                <w:szCs w:val="18"/>
                <w:lang w:val="it-IT"/>
              </w:rPr>
              <w:t xml:space="preserve">⁯ </w:t>
            </w:r>
            <w:r w:rsidRPr="00676350">
              <w:rPr>
                <w:rFonts w:ascii="CG Times" w:hAnsi="CG Times" w:cs="CG Times"/>
                <w:sz w:val="18"/>
                <w:szCs w:val="18"/>
                <w:lang w:val="it-IT"/>
              </w:rPr>
              <w:t>vetëm subst</w:t>
            </w:r>
            <w:r w:rsidR="0022556D" w:rsidRPr="00676350">
              <w:rPr>
                <w:rFonts w:ascii="CG Times" w:hAnsi="CG Times" w:cs="CG Times"/>
                <w:sz w:val="18"/>
                <w:szCs w:val="18"/>
                <w:lang w:val="it-IT"/>
              </w:rPr>
              <w:t>ancat në vijim (klasa, numri UN</w:t>
            </w:r>
            <w:r w:rsidRPr="00676350">
              <w:rPr>
                <w:rFonts w:ascii="CG Times" w:hAnsi="CG Times" w:cs="CG Times"/>
                <w:sz w:val="18"/>
                <w:szCs w:val="18"/>
                <w:lang w:val="it-IT"/>
              </w:rPr>
              <w:t xml:space="preserve"> dhe nëse e nevojshme grupi i paketimit dhe emri i vetë transportuesit), mund të transportohen:</w:t>
            </w:r>
          </w:p>
          <w:p w:rsidR="00AE5348" w:rsidRPr="00676350" w:rsidRDefault="00AE5348" w:rsidP="00DB5578">
            <w:pPr>
              <w:widowControl w:val="0"/>
              <w:jc w:val="both"/>
              <w:rPr>
                <w:rFonts w:ascii="CG Times" w:hAnsi="CG Times" w:cs="CG Times"/>
                <w:sz w:val="18"/>
                <w:szCs w:val="18"/>
                <w:lang w:val="it-IT"/>
              </w:rPr>
            </w:pPr>
            <w:r w:rsidRPr="00676350">
              <w:rPr>
                <w:rFonts w:ascii="CG Times" w:hAnsi="CG Times" w:cs="CG Times"/>
                <w:sz w:val="18"/>
                <w:szCs w:val="18"/>
                <w:lang w:val="it-IT"/>
              </w:rPr>
              <w:t>Vetëm substancat, të cilat nuk janë të ndjeshme për të reaguar në mënyrë të rrezikshme me materialet e depozitës, hermetizuesve, pajisjet dhe veshjet mbrojtëse (nëse aplikohen) mund të transportohen.</w:t>
            </w:r>
          </w:p>
        </w:tc>
      </w:tr>
      <w:tr w:rsidR="00AE5348" w:rsidRPr="00676350">
        <w:trPr>
          <w:jc w:val="center"/>
        </w:trPr>
        <w:tc>
          <w:tcPr>
            <w:tcW w:w="9615" w:type="dxa"/>
            <w:gridSpan w:val="4"/>
            <w:tcBorders>
              <w:top w:val="single" w:sz="4" w:space="0" w:color="auto"/>
              <w:left w:val="single" w:sz="4" w:space="0" w:color="auto"/>
              <w:bottom w:val="single" w:sz="4" w:space="0" w:color="auto"/>
              <w:right w:val="single" w:sz="4" w:space="0" w:color="auto"/>
            </w:tcBorders>
          </w:tcPr>
          <w:p w:rsidR="00AE5348" w:rsidRPr="00676350" w:rsidRDefault="00AE5348" w:rsidP="00DB5578">
            <w:pPr>
              <w:widowControl w:val="0"/>
              <w:jc w:val="both"/>
              <w:rPr>
                <w:rFonts w:ascii="CG Times" w:hAnsi="CG Times" w:cs="CG Times"/>
                <w:sz w:val="18"/>
                <w:szCs w:val="18"/>
              </w:rPr>
            </w:pPr>
            <w:r w:rsidRPr="00676350">
              <w:rPr>
                <w:rFonts w:ascii="CG Times" w:hAnsi="CG Times" w:cs="CG Times"/>
                <w:sz w:val="18"/>
                <w:szCs w:val="18"/>
              </w:rPr>
              <w:t>11. Shënime:</w:t>
            </w:r>
          </w:p>
          <w:p w:rsidR="00AE5348" w:rsidRPr="00676350" w:rsidRDefault="00AE5348" w:rsidP="00DB5578">
            <w:pPr>
              <w:widowControl w:val="0"/>
              <w:jc w:val="both"/>
              <w:rPr>
                <w:rFonts w:ascii="CG Times" w:hAnsi="CG Times" w:cs="CG Times"/>
                <w:sz w:val="18"/>
                <w:szCs w:val="18"/>
              </w:rPr>
            </w:pPr>
          </w:p>
        </w:tc>
      </w:tr>
      <w:tr w:rsidR="00AE5348" w:rsidRPr="00676350">
        <w:trPr>
          <w:jc w:val="center"/>
        </w:trPr>
        <w:tc>
          <w:tcPr>
            <w:tcW w:w="9615" w:type="dxa"/>
            <w:gridSpan w:val="4"/>
            <w:tcBorders>
              <w:top w:val="single" w:sz="4" w:space="0" w:color="auto"/>
              <w:left w:val="single" w:sz="4" w:space="0" w:color="auto"/>
              <w:bottom w:val="single" w:sz="4" w:space="0" w:color="auto"/>
              <w:right w:val="single" w:sz="4" w:space="0" w:color="auto"/>
            </w:tcBorders>
          </w:tcPr>
          <w:p w:rsidR="00AE5348" w:rsidRPr="00676350" w:rsidRDefault="00AE5348" w:rsidP="00DB5578">
            <w:pPr>
              <w:widowControl w:val="0"/>
              <w:jc w:val="both"/>
              <w:rPr>
                <w:rFonts w:ascii="CG Times" w:hAnsi="CG Times" w:cs="CG Times"/>
                <w:sz w:val="18"/>
                <w:szCs w:val="18"/>
                <w:lang w:val="it-IT"/>
              </w:rPr>
            </w:pPr>
            <w:r w:rsidRPr="00676350">
              <w:rPr>
                <w:rFonts w:ascii="CG Times" w:hAnsi="CG Times" w:cs="CG Times"/>
                <w:sz w:val="18"/>
                <w:szCs w:val="18"/>
              </w:rPr>
              <w:t xml:space="preserve">12.   </w:t>
            </w:r>
            <w:r w:rsidRPr="00676350">
              <w:rPr>
                <w:rFonts w:ascii="CG Times" w:hAnsi="CG Times" w:cs="CG Times"/>
                <w:sz w:val="18"/>
                <w:szCs w:val="18"/>
                <w:lang w:val="it-IT"/>
              </w:rPr>
              <w:t>E vlefshme deri më:</w:t>
            </w:r>
            <w:r w:rsidRPr="00676350">
              <w:rPr>
                <w:rFonts w:ascii="CG Times" w:hAnsi="CG Times" w:cs="CG Times"/>
                <w:sz w:val="18"/>
                <w:szCs w:val="18"/>
                <w:lang w:val="it-IT"/>
              </w:rPr>
              <w:tab/>
            </w:r>
            <w:r w:rsidR="0022556D" w:rsidRPr="00676350">
              <w:rPr>
                <w:rFonts w:ascii="CG Times" w:hAnsi="CG Times" w:cs="CG Times"/>
                <w:sz w:val="18"/>
                <w:szCs w:val="18"/>
                <w:lang w:val="it-IT"/>
              </w:rPr>
              <w:t xml:space="preserve">                                                    </w:t>
            </w:r>
            <w:r w:rsidR="00D70371">
              <w:rPr>
                <w:rFonts w:ascii="CG Times" w:hAnsi="CG Times" w:cs="CG Times"/>
                <w:sz w:val="18"/>
                <w:szCs w:val="18"/>
                <w:lang w:val="it-IT"/>
              </w:rPr>
              <w:t xml:space="preserve">       </w:t>
            </w:r>
            <w:r w:rsidRPr="00676350">
              <w:rPr>
                <w:rFonts w:ascii="CG Times" w:hAnsi="CG Times" w:cs="CG Times"/>
                <w:sz w:val="18"/>
                <w:szCs w:val="18"/>
                <w:lang w:val="it-IT"/>
              </w:rPr>
              <w:t>Vula</w:t>
            </w:r>
            <w:r w:rsidR="0022556D" w:rsidRPr="00676350">
              <w:rPr>
                <w:rFonts w:ascii="CG Times" w:hAnsi="CG Times" w:cs="CG Times"/>
                <w:sz w:val="18"/>
                <w:szCs w:val="18"/>
                <w:lang w:val="it-IT"/>
              </w:rPr>
              <w:t xml:space="preserve"> e</w:t>
            </w:r>
            <w:r w:rsidRPr="00676350">
              <w:rPr>
                <w:rFonts w:ascii="CG Times" w:hAnsi="CG Times" w:cs="CG Times"/>
                <w:sz w:val="18"/>
                <w:szCs w:val="18"/>
                <w:lang w:val="it-IT"/>
              </w:rPr>
              <w:t xml:space="preserve"> shërbimit lëshues</w:t>
            </w:r>
          </w:p>
          <w:p w:rsidR="00AE5348" w:rsidRPr="00676350" w:rsidRDefault="00AE5348" w:rsidP="00DB5578">
            <w:pPr>
              <w:widowControl w:val="0"/>
              <w:jc w:val="both"/>
              <w:rPr>
                <w:rFonts w:ascii="CG Times" w:hAnsi="CG Times" w:cs="CG Times"/>
                <w:sz w:val="18"/>
                <w:szCs w:val="18"/>
              </w:rPr>
            </w:pPr>
            <w:r w:rsidRPr="00676350">
              <w:rPr>
                <w:rFonts w:ascii="CG Times" w:hAnsi="CG Times" w:cs="CG Times"/>
                <w:sz w:val="18"/>
                <w:szCs w:val="18"/>
                <w:lang w:val="it-IT"/>
              </w:rPr>
              <w:tab/>
            </w:r>
            <w:r w:rsidR="0022556D" w:rsidRPr="00676350">
              <w:rPr>
                <w:rFonts w:ascii="CG Times" w:hAnsi="CG Times" w:cs="CG Times"/>
                <w:sz w:val="18"/>
                <w:szCs w:val="18"/>
                <w:lang w:val="it-IT"/>
              </w:rPr>
              <w:t xml:space="preserve">                                                                                      </w:t>
            </w:r>
            <w:r w:rsidR="00D70371">
              <w:rPr>
                <w:rFonts w:ascii="CG Times" w:hAnsi="CG Times" w:cs="CG Times"/>
                <w:sz w:val="18"/>
                <w:szCs w:val="18"/>
                <w:lang w:val="it-IT"/>
              </w:rPr>
              <w:t xml:space="preserve"> </w:t>
            </w:r>
            <w:r w:rsidRPr="00676350">
              <w:rPr>
                <w:rFonts w:ascii="CG Times" w:hAnsi="CG Times" w:cs="CG Times"/>
                <w:sz w:val="18"/>
                <w:szCs w:val="18"/>
              </w:rPr>
              <w:t>Vendi, data, nënshkrimi</w:t>
            </w:r>
          </w:p>
        </w:tc>
      </w:tr>
    </w:tbl>
    <w:p w:rsidR="00AE5348" w:rsidRPr="00676350" w:rsidRDefault="00AE5348" w:rsidP="00DB5578">
      <w:pPr>
        <w:widowControl w:val="0"/>
        <w:jc w:val="both"/>
        <w:rPr>
          <w:rFonts w:ascii="CG Times" w:hAnsi="CG Times" w:cs="CG Times"/>
          <w:sz w:val="18"/>
          <w:szCs w:val="18"/>
        </w:rPr>
      </w:pPr>
      <w:r w:rsidRPr="00676350">
        <w:rPr>
          <w:rFonts w:ascii="CG Times" w:hAnsi="CG Times" w:cs="CG Times"/>
          <w:sz w:val="18"/>
          <w:szCs w:val="18"/>
          <w:vertAlign w:val="superscript"/>
        </w:rPr>
        <w:t>1.</w:t>
      </w:r>
      <w:r w:rsidRPr="00676350">
        <w:rPr>
          <w:rFonts w:ascii="CG Times" w:hAnsi="CG Times" w:cs="CG Times"/>
          <w:sz w:val="18"/>
          <w:szCs w:val="18"/>
        </w:rPr>
        <w:t xml:space="preserve"> </w:t>
      </w:r>
      <w:r w:rsidR="0022556D" w:rsidRPr="00676350">
        <w:rPr>
          <w:rFonts w:ascii="CG Times" w:hAnsi="CG Times" w:cs="CG Times"/>
          <w:sz w:val="18"/>
          <w:szCs w:val="18"/>
        </w:rPr>
        <w:t>Sipas përkufizimeve për</w:t>
      </w:r>
      <w:r w:rsidRPr="00676350">
        <w:rPr>
          <w:rFonts w:ascii="CG Times" w:hAnsi="CG Times" w:cs="CG Times"/>
          <w:sz w:val="18"/>
          <w:szCs w:val="18"/>
        </w:rPr>
        <w:t xml:space="preserve"> mjete me fuqi motorike dhe për rimorkiot e kategorive N dhe O</w:t>
      </w:r>
      <w:r w:rsidR="0022556D" w:rsidRPr="00676350">
        <w:rPr>
          <w:rFonts w:ascii="CG Times" w:hAnsi="CG Times" w:cs="CG Times"/>
          <w:sz w:val="18"/>
          <w:szCs w:val="18"/>
        </w:rPr>
        <w:t>,</w:t>
      </w:r>
      <w:r w:rsidRPr="00676350">
        <w:rPr>
          <w:rFonts w:ascii="CG Times" w:hAnsi="CG Times" w:cs="CG Times"/>
          <w:sz w:val="18"/>
          <w:szCs w:val="18"/>
        </w:rPr>
        <w:t xml:space="preserve"> siç përcaktohen në aneksin 7 të Rezolutës së Konsoliduar mbi Ndërtimin e Mjeteve (R.E.3) ose në direktivën 97/27/EC.</w:t>
      </w:r>
    </w:p>
    <w:p w:rsidR="00AE5348" w:rsidRPr="00676350" w:rsidRDefault="00AE5348" w:rsidP="00DB5578">
      <w:pPr>
        <w:widowControl w:val="0"/>
        <w:jc w:val="both"/>
        <w:rPr>
          <w:rFonts w:ascii="CG Times" w:hAnsi="CG Times" w:cs="CG Times"/>
          <w:sz w:val="18"/>
          <w:szCs w:val="18"/>
          <w:lang w:val="it-IT"/>
        </w:rPr>
      </w:pPr>
      <w:r w:rsidRPr="00676350">
        <w:rPr>
          <w:rFonts w:ascii="CG Times" w:hAnsi="CG Times" w:cs="CG Times"/>
          <w:sz w:val="18"/>
          <w:szCs w:val="18"/>
          <w:vertAlign w:val="superscript"/>
          <w:lang w:val="it-IT"/>
        </w:rPr>
        <w:t>2.</w:t>
      </w:r>
      <w:r w:rsidRPr="00676350">
        <w:rPr>
          <w:rFonts w:ascii="CG Times" w:hAnsi="CG Times" w:cs="CG Times"/>
          <w:sz w:val="18"/>
          <w:szCs w:val="18"/>
          <w:lang w:val="it-IT"/>
        </w:rPr>
        <w:t xml:space="preserve"> Trego se çfarë nuk është e përshtatshme. </w:t>
      </w:r>
    </w:p>
    <w:p w:rsidR="00AE5348" w:rsidRPr="00676350" w:rsidRDefault="00AE5348" w:rsidP="00DB5578">
      <w:pPr>
        <w:widowControl w:val="0"/>
        <w:jc w:val="both"/>
        <w:rPr>
          <w:rFonts w:ascii="CG Times" w:hAnsi="CG Times" w:cs="CG Times"/>
          <w:sz w:val="18"/>
          <w:szCs w:val="18"/>
          <w:lang w:val="it-IT"/>
        </w:rPr>
      </w:pPr>
      <w:r w:rsidRPr="00676350">
        <w:rPr>
          <w:rFonts w:ascii="CG Times" w:hAnsi="CG Times" w:cs="CG Times"/>
          <w:sz w:val="18"/>
          <w:szCs w:val="18"/>
          <w:vertAlign w:val="superscript"/>
          <w:lang w:val="it-IT"/>
        </w:rPr>
        <w:t>3.</w:t>
      </w:r>
      <w:r w:rsidRPr="00676350">
        <w:rPr>
          <w:rFonts w:ascii="CG Times" w:hAnsi="CG Times" w:cs="CG Times"/>
          <w:sz w:val="18"/>
          <w:szCs w:val="18"/>
          <w:lang w:val="it-IT"/>
        </w:rPr>
        <w:t xml:space="preserve"> Shëno të përshtatshmen.</w:t>
      </w:r>
    </w:p>
    <w:p w:rsidR="00AE5348" w:rsidRPr="00676350" w:rsidRDefault="00AE5348" w:rsidP="00DB5578">
      <w:pPr>
        <w:widowControl w:val="0"/>
        <w:jc w:val="both"/>
        <w:rPr>
          <w:rFonts w:ascii="CG Times" w:hAnsi="CG Times" w:cs="CG Times"/>
          <w:sz w:val="18"/>
          <w:szCs w:val="18"/>
          <w:lang w:val="it-IT"/>
        </w:rPr>
      </w:pPr>
      <w:r w:rsidRPr="00676350">
        <w:rPr>
          <w:rFonts w:ascii="CG Times" w:hAnsi="CG Times" w:cs="CG Times"/>
          <w:sz w:val="18"/>
          <w:szCs w:val="18"/>
          <w:vertAlign w:val="superscript"/>
          <w:lang w:val="it-IT"/>
        </w:rPr>
        <w:t>4.</w:t>
      </w:r>
      <w:r w:rsidRPr="00676350">
        <w:rPr>
          <w:rFonts w:ascii="CG Times" w:hAnsi="CG Times" w:cs="CG Times"/>
          <w:sz w:val="18"/>
          <w:szCs w:val="18"/>
          <w:lang w:val="it-IT"/>
        </w:rPr>
        <w:t xml:space="preserve"> Vendos vlerën e duhur. Një vlerë 44t nuk do të kufizojë “masën e regjist</w:t>
      </w:r>
      <w:r w:rsidR="0022556D" w:rsidRPr="00676350">
        <w:rPr>
          <w:rFonts w:ascii="CG Times" w:hAnsi="CG Times" w:cs="CG Times"/>
          <w:sz w:val="18"/>
          <w:szCs w:val="18"/>
          <w:lang w:val="it-IT"/>
        </w:rPr>
        <w:t>rimit/masën e lejuar maksimale/</w:t>
      </w:r>
      <w:r w:rsidRPr="00676350">
        <w:rPr>
          <w:rFonts w:ascii="CG Times" w:hAnsi="CG Times" w:cs="CG Times"/>
          <w:sz w:val="18"/>
          <w:szCs w:val="18"/>
          <w:lang w:val="it-IT"/>
        </w:rPr>
        <w:t>në shërbim” e treguar në dokumentin/et e regjistrimit.</w:t>
      </w:r>
    </w:p>
    <w:p w:rsidR="00AE5348" w:rsidRPr="00676350" w:rsidRDefault="00AE5348" w:rsidP="00DB5578">
      <w:pPr>
        <w:widowControl w:val="0"/>
        <w:jc w:val="both"/>
        <w:rPr>
          <w:rFonts w:ascii="CG Times" w:hAnsi="CG Times" w:cs="CG Times"/>
          <w:sz w:val="18"/>
          <w:szCs w:val="18"/>
          <w:lang w:val="it-IT"/>
        </w:rPr>
      </w:pPr>
      <w:r w:rsidRPr="00676350">
        <w:rPr>
          <w:rFonts w:ascii="CG Times" w:hAnsi="CG Times" w:cs="CG Times"/>
          <w:sz w:val="18"/>
          <w:szCs w:val="18"/>
          <w:vertAlign w:val="superscript"/>
          <w:lang w:val="it-IT"/>
        </w:rPr>
        <w:t>5.</w:t>
      </w:r>
      <w:r w:rsidRPr="00676350">
        <w:rPr>
          <w:rFonts w:ascii="CG Times" w:hAnsi="CG Times" w:cs="CG Times"/>
          <w:sz w:val="18"/>
          <w:szCs w:val="18"/>
          <w:lang w:val="it-IT"/>
        </w:rPr>
        <w:t xml:space="preserve"> Substancat e caktuara në kodin e cisternës</w:t>
      </w:r>
      <w:r w:rsidR="0022556D" w:rsidRPr="00676350">
        <w:rPr>
          <w:rFonts w:ascii="CG Times" w:hAnsi="CG Times" w:cs="CG Times"/>
          <w:sz w:val="18"/>
          <w:szCs w:val="18"/>
          <w:lang w:val="it-IT"/>
        </w:rPr>
        <w:t>,</w:t>
      </w:r>
      <w:r w:rsidRPr="00676350">
        <w:rPr>
          <w:rFonts w:ascii="CG Times" w:hAnsi="CG Times" w:cs="CG Times"/>
          <w:sz w:val="18"/>
          <w:szCs w:val="18"/>
          <w:lang w:val="it-IT"/>
        </w:rPr>
        <w:t xml:space="preserve"> të specifikuara në nr. 9 ose në një kod tjetër cisterne i lejuar sipas hierarkisë në 4.3.3.1.2 ose 4.3.4.1.2, duke marrë pa</w:t>
      </w:r>
      <w:r w:rsidR="0022556D" w:rsidRPr="00676350">
        <w:rPr>
          <w:rFonts w:ascii="CG Times" w:hAnsi="CG Times" w:cs="CG Times"/>
          <w:sz w:val="18"/>
          <w:szCs w:val="18"/>
          <w:lang w:val="it-IT"/>
        </w:rPr>
        <w:t>rasysh dispozitën/at të veçanta</w:t>
      </w:r>
      <w:r w:rsidRPr="00676350">
        <w:rPr>
          <w:rFonts w:ascii="CG Times" w:hAnsi="CG Times" w:cs="CG Times"/>
          <w:sz w:val="18"/>
          <w:szCs w:val="18"/>
          <w:lang w:val="it-IT"/>
        </w:rPr>
        <w:t>, nëse ka.</w:t>
      </w:r>
    </w:p>
    <w:p w:rsidR="00AE5348" w:rsidRPr="00191425" w:rsidRDefault="00AE5348" w:rsidP="00DB5578">
      <w:pPr>
        <w:widowControl w:val="0"/>
        <w:jc w:val="both"/>
        <w:rPr>
          <w:rFonts w:ascii="CG Times" w:hAnsi="CG Times" w:cs="CG Times"/>
          <w:sz w:val="18"/>
          <w:szCs w:val="18"/>
          <w:lang w:val="it-IT"/>
        </w:rPr>
      </w:pPr>
      <w:r w:rsidRPr="00191425">
        <w:rPr>
          <w:rFonts w:ascii="CG Times" w:hAnsi="CG Times" w:cs="CG Times"/>
          <w:sz w:val="18"/>
          <w:szCs w:val="18"/>
          <w:vertAlign w:val="superscript"/>
          <w:lang w:val="it-IT"/>
        </w:rPr>
        <w:t>6.</w:t>
      </w:r>
      <w:r w:rsidRPr="00191425">
        <w:rPr>
          <w:rFonts w:ascii="CG Times" w:hAnsi="CG Times" w:cs="CG Times"/>
          <w:sz w:val="18"/>
          <w:szCs w:val="18"/>
          <w:lang w:val="it-IT"/>
        </w:rPr>
        <w:t xml:space="preserve"> Nuk kërkohet kur substancat e autorizuara janë listuar në nr. 10.2.</w:t>
      </w:r>
    </w:p>
    <w:p w:rsidR="00AE5348" w:rsidRPr="00AE5348" w:rsidRDefault="00AE5348" w:rsidP="00DB5578">
      <w:pPr>
        <w:widowControl w:val="0"/>
        <w:jc w:val="both"/>
        <w:rPr>
          <w:rFonts w:ascii="CG Times" w:hAnsi="CG Times" w:cs="CG Times"/>
          <w:sz w:val="22"/>
          <w:szCs w:val="22"/>
          <w:lang w:val="it-IT"/>
        </w:rPr>
      </w:pPr>
      <w:r w:rsidRPr="00AE5348">
        <w:rPr>
          <w:rFonts w:ascii="CG Times" w:hAnsi="CG Times" w:cs="CG Times"/>
          <w:sz w:val="22"/>
          <w:szCs w:val="22"/>
          <w:lang w:val="it-IT"/>
        </w:rPr>
        <w:t>Aneksi 4</w:t>
      </w:r>
    </w:p>
    <w:p w:rsidR="00AE5348" w:rsidRPr="00C32CC9" w:rsidRDefault="00AE5348" w:rsidP="00DB5578">
      <w:pPr>
        <w:widowControl w:val="0"/>
        <w:jc w:val="both"/>
        <w:rPr>
          <w:rFonts w:ascii="CG Times" w:hAnsi="CG Times" w:cs="CG Times"/>
          <w:sz w:val="22"/>
          <w:szCs w:val="22"/>
        </w:rPr>
      </w:pPr>
      <w:r w:rsidRPr="00C32CC9">
        <w:rPr>
          <w:rFonts w:ascii="CG Times" w:hAnsi="CG Times" w:cs="CG Times"/>
          <w:sz w:val="22"/>
          <w:szCs w:val="22"/>
        </w:rPr>
        <w:t>Faqe e pasme</w:t>
      </w:r>
    </w:p>
    <w:p w:rsidR="00AE5348" w:rsidRPr="00C32CC9" w:rsidRDefault="00AE5348" w:rsidP="00DB5578">
      <w:pPr>
        <w:widowControl w:val="0"/>
        <w:jc w:val="right"/>
        <w:rPr>
          <w:rFonts w:ascii="CG Times" w:hAnsi="CG Times" w:cs="CG Times"/>
          <w:sz w:val="22"/>
          <w:szCs w:val="22"/>
        </w:rPr>
      </w:pPr>
      <w:r w:rsidRPr="00C32CC9">
        <w:rPr>
          <w:rFonts w:ascii="CG Times" w:hAnsi="CG Times" w:cs="CG Times"/>
          <w:sz w:val="22"/>
          <w:szCs w:val="22"/>
        </w:rPr>
        <w:t>LOGO/SIMBOL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54"/>
        <w:gridCol w:w="4633"/>
      </w:tblGrid>
      <w:tr w:rsidR="00AE5348" w:rsidRPr="00C32CC9">
        <w:tc>
          <w:tcPr>
            <w:tcW w:w="9301" w:type="dxa"/>
            <w:gridSpan w:val="2"/>
            <w:tcBorders>
              <w:top w:val="single" w:sz="4" w:space="0" w:color="auto"/>
              <w:left w:val="single" w:sz="4" w:space="0" w:color="auto"/>
              <w:bottom w:val="single" w:sz="4" w:space="0" w:color="auto"/>
              <w:right w:val="single" w:sz="4" w:space="0" w:color="auto"/>
            </w:tcBorders>
          </w:tcPr>
          <w:p w:rsidR="00AE5348" w:rsidRPr="005F3FD3" w:rsidRDefault="00AE5348" w:rsidP="00DB5578">
            <w:pPr>
              <w:widowControl w:val="0"/>
              <w:jc w:val="both"/>
              <w:rPr>
                <w:rFonts w:ascii="CG Times" w:hAnsi="CG Times" w:cs="CG Times"/>
                <w:sz w:val="20"/>
                <w:szCs w:val="20"/>
              </w:rPr>
            </w:pPr>
            <w:r w:rsidRPr="005F3FD3">
              <w:rPr>
                <w:rFonts w:ascii="CG Times" w:hAnsi="CG Times" w:cs="CG Times"/>
                <w:sz w:val="20"/>
                <w:szCs w:val="20"/>
              </w:rPr>
              <w:t>14. Zgjatja e vlefshmërisë</w:t>
            </w:r>
          </w:p>
        </w:tc>
      </w:tr>
      <w:tr w:rsidR="00AE5348" w:rsidRPr="00AE5348">
        <w:tc>
          <w:tcPr>
            <w:tcW w:w="4661" w:type="dxa"/>
            <w:tcBorders>
              <w:top w:val="single" w:sz="4" w:space="0" w:color="auto"/>
              <w:left w:val="single" w:sz="4" w:space="0" w:color="auto"/>
              <w:bottom w:val="single" w:sz="4" w:space="0" w:color="auto"/>
              <w:right w:val="single" w:sz="4" w:space="0" w:color="auto"/>
            </w:tcBorders>
          </w:tcPr>
          <w:p w:rsidR="00AE5348" w:rsidRPr="005F3FD3" w:rsidRDefault="00AE5348" w:rsidP="00DB5578">
            <w:pPr>
              <w:widowControl w:val="0"/>
              <w:jc w:val="both"/>
              <w:rPr>
                <w:rFonts w:ascii="CG Times" w:hAnsi="CG Times" w:cs="CG Times"/>
                <w:sz w:val="20"/>
                <w:szCs w:val="20"/>
                <w:lang w:val="it-IT"/>
              </w:rPr>
            </w:pPr>
            <w:r w:rsidRPr="005F3FD3">
              <w:rPr>
                <w:rFonts w:ascii="CG Times" w:hAnsi="CG Times" w:cs="CG Times"/>
                <w:sz w:val="20"/>
                <w:szCs w:val="20"/>
                <w:lang w:val="it-IT"/>
              </w:rPr>
              <w:t>Vlefshmëria e zgjatur deri më</w:t>
            </w:r>
            <w:r w:rsidR="0022556D" w:rsidRPr="005F3FD3">
              <w:rPr>
                <w:rFonts w:ascii="CG Times" w:hAnsi="CG Times" w:cs="CG Times"/>
                <w:sz w:val="20"/>
                <w:szCs w:val="20"/>
                <w:lang w:val="it-IT"/>
              </w:rPr>
              <w:t>:</w:t>
            </w:r>
            <w:r w:rsidRPr="005F3FD3">
              <w:rPr>
                <w:rFonts w:ascii="CG Times" w:hAnsi="CG Times" w:cs="CG Times"/>
                <w:sz w:val="20"/>
                <w:szCs w:val="20"/>
                <w:lang w:val="it-IT"/>
              </w:rPr>
              <w:t xml:space="preserve"> </w:t>
            </w:r>
          </w:p>
        </w:tc>
        <w:tc>
          <w:tcPr>
            <w:tcW w:w="4640" w:type="dxa"/>
            <w:tcBorders>
              <w:top w:val="single" w:sz="4" w:space="0" w:color="auto"/>
              <w:left w:val="single" w:sz="4" w:space="0" w:color="auto"/>
              <w:bottom w:val="single" w:sz="4" w:space="0" w:color="auto"/>
              <w:right w:val="single" w:sz="4" w:space="0" w:color="auto"/>
            </w:tcBorders>
          </w:tcPr>
          <w:p w:rsidR="00AE5348" w:rsidRPr="005F3FD3" w:rsidRDefault="00AE5348" w:rsidP="00DB5578">
            <w:pPr>
              <w:widowControl w:val="0"/>
              <w:jc w:val="both"/>
              <w:rPr>
                <w:rFonts w:ascii="CG Times" w:hAnsi="CG Times" w:cs="CG Times"/>
                <w:sz w:val="20"/>
                <w:szCs w:val="20"/>
                <w:lang w:val="it-IT"/>
              </w:rPr>
            </w:pPr>
            <w:r w:rsidRPr="005F3FD3">
              <w:rPr>
                <w:rFonts w:ascii="CG Times" w:hAnsi="CG Times" w:cs="CG Times"/>
                <w:sz w:val="20"/>
                <w:szCs w:val="20"/>
                <w:lang w:val="it-IT"/>
              </w:rPr>
              <w:t>Vula e shërbimit lëshues, vendi, data nënshkrimi:</w:t>
            </w:r>
          </w:p>
          <w:p w:rsidR="00AE5348" w:rsidRPr="005F3FD3" w:rsidRDefault="00AE5348" w:rsidP="00DB5578">
            <w:pPr>
              <w:widowControl w:val="0"/>
              <w:jc w:val="both"/>
              <w:rPr>
                <w:rFonts w:ascii="CG Times" w:hAnsi="CG Times" w:cs="CG Times"/>
                <w:sz w:val="20"/>
                <w:szCs w:val="20"/>
                <w:lang w:val="it-IT"/>
              </w:rPr>
            </w:pPr>
          </w:p>
          <w:p w:rsidR="00AE5348" w:rsidRPr="005F3FD3" w:rsidRDefault="00AE5348" w:rsidP="00DB5578">
            <w:pPr>
              <w:widowControl w:val="0"/>
              <w:jc w:val="both"/>
              <w:rPr>
                <w:rFonts w:ascii="CG Times" w:hAnsi="CG Times" w:cs="CG Times"/>
                <w:sz w:val="20"/>
                <w:szCs w:val="20"/>
                <w:lang w:val="it-IT"/>
              </w:rPr>
            </w:pPr>
          </w:p>
          <w:p w:rsidR="00AE5348" w:rsidRPr="005F3FD3" w:rsidRDefault="00AE5348" w:rsidP="00DB5578">
            <w:pPr>
              <w:widowControl w:val="0"/>
              <w:jc w:val="both"/>
              <w:rPr>
                <w:rFonts w:ascii="CG Times" w:hAnsi="CG Times" w:cs="CG Times"/>
                <w:sz w:val="20"/>
                <w:szCs w:val="20"/>
                <w:lang w:val="it-IT"/>
              </w:rPr>
            </w:pPr>
          </w:p>
          <w:p w:rsidR="00AE5348" w:rsidRPr="005F3FD3" w:rsidRDefault="00AE5348" w:rsidP="00DB5578">
            <w:pPr>
              <w:widowControl w:val="0"/>
              <w:jc w:val="both"/>
              <w:rPr>
                <w:rFonts w:ascii="CG Times" w:hAnsi="CG Times" w:cs="CG Times"/>
                <w:sz w:val="20"/>
                <w:szCs w:val="20"/>
                <w:lang w:val="it-IT"/>
              </w:rPr>
            </w:pPr>
          </w:p>
          <w:p w:rsidR="00AE5348" w:rsidRPr="005F3FD3" w:rsidRDefault="00AE5348" w:rsidP="00DB5578">
            <w:pPr>
              <w:widowControl w:val="0"/>
              <w:jc w:val="both"/>
              <w:rPr>
                <w:rFonts w:ascii="CG Times" w:hAnsi="CG Times" w:cs="CG Times"/>
                <w:sz w:val="20"/>
                <w:szCs w:val="20"/>
                <w:lang w:val="it-IT"/>
              </w:rPr>
            </w:pPr>
          </w:p>
        </w:tc>
      </w:tr>
      <w:tr w:rsidR="00AE5348" w:rsidRPr="00AE5348">
        <w:tc>
          <w:tcPr>
            <w:tcW w:w="4661" w:type="dxa"/>
            <w:tcBorders>
              <w:top w:val="single" w:sz="4" w:space="0" w:color="auto"/>
              <w:left w:val="single" w:sz="4" w:space="0" w:color="auto"/>
              <w:bottom w:val="single" w:sz="4" w:space="0" w:color="auto"/>
              <w:right w:val="single" w:sz="4" w:space="0" w:color="auto"/>
            </w:tcBorders>
          </w:tcPr>
          <w:p w:rsidR="00AE5348" w:rsidRPr="00AE5348" w:rsidRDefault="00AE5348" w:rsidP="00DB5578">
            <w:pPr>
              <w:widowControl w:val="0"/>
              <w:jc w:val="both"/>
              <w:rPr>
                <w:rFonts w:ascii="CG Times" w:hAnsi="CG Times" w:cs="CG Times"/>
                <w:lang w:val="it-IT"/>
              </w:rPr>
            </w:pPr>
          </w:p>
        </w:tc>
        <w:tc>
          <w:tcPr>
            <w:tcW w:w="4640" w:type="dxa"/>
            <w:tcBorders>
              <w:top w:val="single" w:sz="4" w:space="0" w:color="auto"/>
              <w:left w:val="single" w:sz="4" w:space="0" w:color="auto"/>
              <w:bottom w:val="single" w:sz="4" w:space="0" w:color="auto"/>
              <w:right w:val="single" w:sz="4" w:space="0" w:color="auto"/>
            </w:tcBorders>
          </w:tcPr>
          <w:p w:rsidR="00AE5348" w:rsidRPr="00AE5348" w:rsidRDefault="00AE5348" w:rsidP="00DB5578">
            <w:pPr>
              <w:widowControl w:val="0"/>
              <w:jc w:val="both"/>
              <w:rPr>
                <w:rFonts w:ascii="CG Times" w:hAnsi="CG Times" w:cs="CG Times"/>
                <w:lang w:val="it-IT"/>
              </w:rPr>
            </w:pPr>
          </w:p>
          <w:p w:rsidR="00AE5348" w:rsidRPr="00AE5348" w:rsidRDefault="00AE5348" w:rsidP="00DB5578">
            <w:pPr>
              <w:widowControl w:val="0"/>
              <w:jc w:val="both"/>
              <w:rPr>
                <w:rFonts w:ascii="CG Times" w:hAnsi="CG Times" w:cs="CG Times"/>
                <w:lang w:val="it-IT"/>
              </w:rPr>
            </w:pPr>
          </w:p>
          <w:p w:rsidR="00AE5348" w:rsidRPr="00AE5348" w:rsidRDefault="00AE5348" w:rsidP="00DB5578">
            <w:pPr>
              <w:widowControl w:val="0"/>
              <w:jc w:val="both"/>
              <w:rPr>
                <w:rFonts w:ascii="CG Times" w:hAnsi="CG Times" w:cs="CG Times"/>
                <w:lang w:val="it-IT"/>
              </w:rPr>
            </w:pPr>
          </w:p>
          <w:p w:rsidR="00AE5348" w:rsidRPr="00AE5348" w:rsidRDefault="00AE5348" w:rsidP="00DB5578">
            <w:pPr>
              <w:widowControl w:val="0"/>
              <w:jc w:val="both"/>
              <w:rPr>
                <w:rFonts w:ascii="CG Times" w:hAnsi="CG Times" w:cs="CG Times"/>
                <w:lang w:val="it-IT"/>
              </w:rPr>
            </w:pPr>
          </w:p>
          <w:p w:rsidR="00AE5348" w:rsidRPr="00AE5348" w:rsidRDefault="00AE5348" w:rsidP="00DB5578">
            <w:pPr>
              <w:widowControl w:val="0"/>
              <w:jc w:val="both"/>
              <w:rPr>
                <w:rFonts w:ascii="CG Times" w:hAnsi="CG Times" w:cs="CG Times"/>
                <w:lang w:val="it-IT"/>
              </w:rPr>
            </w:pPr>
          </w:p>
          <w:p w:rsidR="00AE5348" w:rsidRPr="00AE5348" w:rsidRDefault="00AE5348" w:rsidP="00DB5578">
            <w:pPr>
              <w:widowControl w:val="0"/>
              <w:jc w:val="both"/>
              <w:rPr>
                <w:rFonts w:ascii="CG Times" w:hAnsi="CG Times" w:cs="CG Times"/>
                <w:lang w:val="it-IT"/>
              </w:rPr>
            </w:pPr>
          </w:p>
        </w:tc>
      </w:tr>
      <w:tr w:rsidR="00AE5348" w:rsidRPr="00AE5348">
        <w:tc>
          <w:tcPr>
            <w:tcW w:w="4661" w:type="dxa"/>
            <w:tcBorders>
              <w:top w:val="single" w:sz="4" w:space="0" w:color="auto"/>
              <w:left w:val="single" w:sz="4" w:space="0" w:color="auto"/>
              <w:bottom w:val="single" w:sz="4" w:space="0" w:color="auto"/>
              <w:right w:val="single" w:sz="4" w:space="0" w:color="auto"/>
            </w:tcBorders>
          </w:tcPr>
          <w:p w:rsidR="00AE5348" w:rsidRPr="00AE5348" w:rsidRDefault="00AE5348" w:rsidP="00DB5578">
            <w:pPr>
              <w:widowControl w:val="0"/>
              <w:jc w:val="both"/>
              <w:rPr>
                <w:rFonts w:ascii="CG Times" w:hAnsi="CG Times" w:cs="CG Times"/>
                <w:lang w:val="it-IT"/>
              </w:rPr>
            </w:pPr>
          </w:p>
          <w:p w:rsidR="00AE5348" w:rsidRPr="00AE5348" w:rsidRDefault="00AE5348" w:rsidP="00DB5578">
            <w:pPr>
              <w:widowControl w:val="0"/>
              <w:jc w:val="both"/>
              <w:rPr>
                <w:rFonts w:ascii="CG Times" w:hAnsi="CG Times" w:cs="CG Times"/>
                <w:lang w:val="it-IT"/>
              </w:rPr>
            </w:pPr>
          </w:p>
          <w:p w:rsidR="00AE5348" w:rsidRPr="00AE5348" w:rsidRDefault="00AE5348" w:rsidP="00DB5578">
            <w:pPr>
              <w:widowControl w:val="0"/>
              <w:jc w:val="both"/>
              <w:rPr>
                <w:rFonts w:ascii="CG Times" w:hAnsi="CG Times" w:cs="CG Times"/>
                <w:lang w:val="it-IT"/>
              </w:rPr>
            </w:pPr>
          </w:p>
          <w:p w:rsidR="00AE5348" w:rsidRPr="00AE5348" w:rsidRDefault="00AE5348" w:rsidP="00DB5578">
            <w:pPr>
              <w:widowControl w:val="0"/>
              <w:jc w:val="both"/>
              <w:rPr>
                <w:rFonts w:ascii="CG Times" w:hAnsi="CG Times" w:cs="CG Times"/>
                <w:lang w:val="it-IT"/>
              </w:rPr>
            </w:pPr>
          </w:p>
          <w:p w:rsidR="00AE5348" w:rsidRPr="00AE5348" w:rsidRDefault="00AE5348" w:rsidP="00DB5578">
            <w:pPr>
              <w:widowControl w:val="0"/>
              <w:jc w:val="both"/>
              <w:rPr>
                <w:rFonts w:ascii="CG Times" w:hAnsi="CG Times" w:cs="CG Times"/>
                <w:lang w:val="it-IT"/>
              </w:rPr>
            </w:pPr>
          </w:p>
          <w:p w:rsidR="00AE5348" w:rsidRPr="00AE5348" w:rsidRDefault="00AE5348" w:rsidP="00DB5578">
            <w:pPr>
              <w:widowControl w:val="0"/>
              <w:jc w:val="both"/>
              <w:rPr>
                <w:rFonts w:ascii="CG Times" w:hAnsi="CG Times" w:cs="CG Times"/>
                <w:lang w:val="it-IT"/>
              </w:rPr>
            </w:pPr>
          </w:p>
          <w:p w:rsidR="00AE5348" w:rsidRPr="00AE5348" w:rsidRDefault="00AE5348" w:rsidP="00DB5578">
            <w:pPr>
              <w:widowControl w:val="0"/>
              <w:jc w:val="both"/>
              <w:rPr>
                <w:rFonts w:ascii="CG Times" w:hAnsi="CG Times" w:cs="CG Times"/>
                <w:lang w:val="it-IT"/>
              </w:rPr>
            </w:pPr>
          </w:p>
        </w:tc>
        <w:tc>
          <w:tcPr>
            <w:tcW w:w="4640" w:type="dxa"/>
            <w:tcBorders>
              <w:top w:val="single" w:sz="4" w:space="0" w:color="auto"/>
              <w:left w:val="single" w:sz="4" w:space="0" w:color="auto"/>
              <w:bottom w:val="single" w:sz="4" w:space="0" w:color="auto"/>
              <w:right w:val="single" w:sz="4" w:space="0" w:color="auto"/>
            </w:tcBorders>
          </w:tcPr>
          <w:p w:rsidR="00AE5348" w:rsidRPr="00AE5348" w:rsidRDefault="00AE5348" w:rsidP="00DB5578">
            <w:pPr>
              <w:widowControl w:val="0"/>
              <w:jc w:val="both"/>
              <w:rPr>
                <w:rFonts w:ascii="CG Times" w:hAnsi="CG Times" w:cs="CG Times"/>
                <w:lang w:val="it-IT"/>
              </w:rPr>
            </w:pPr>
          </w:p>
        </w:tc>
      </w:tr>
      <w:tr w:rsidR="00AE5348" w:rsidRPr="00AE5348">
        <w:tc>
          <w:tcPr>
            <w:tcW w:w="4661" w:type="dxa"/>
            <w:tcBorders>
              <w:top w:val="single" w:sz="4" w:space="0" w:color="auto"/>
              <w:left w:val="single" w:sz="4" w:space="0" w:color="auto"/>
              <w:bottom w:val="single" w:sz="4" w:space="0" w:color="auto"/>
              <w:right w:val="single" w:sz="4" w:space="0" w:color="auto"/>
            </w:tcBorders>
          </w:tcPr>
          <w:p w:rsidR="00AE5348" w:rsidRPr="00AE5348" w:rsidRDefault="00AE5348" w:rsidP="00DB5578">
            <w:pPr>
              <w:widowControl w:val="0"/>
              <w:jc w:val="both"/>
              <w:rPr>
                <w:rFonts w:ascii="CG Times" w:hAnsi="CG Times" w:cs="CG Times"/>
                <w:lang w:val="it-IT"/>
              </w:rPr>
            </w:pPr>
          </w:p>
          <w:p w:rsidR="00AE5348" w:rsidRPr="00AE5348" w:rsidRDefault="00AE5348" w:rsidP="00DB5578">
            <w:pPr>
              <w:widowControl w:val="0"/>
              <w:jc w:val="both"/>
              <w:rPr>
                <w:rFonts w:ascii="CG Times" w:hAnsi="CG Times" w:cs="CG Times"/>
                <w:lang w:val="it-IT"/>
              </w:rPr>
            </w:pPr>
          </w:p>
          <w:p w:rsidR="00AE5348" w:rsidRPr="00AE5348" w:rsidRDefault="00AE5348" w:rsidP="00DB5578">
            <w:pPr>
              <w:widowControl w:val="0"/>
              <w:jc w:val="both"/>
              <w:rPr>
                <w:rFonts w:ascii="CG Times" w:hAnsi="CG Times" w:cs="CG Times"/>
                <w:lang w:val="it-IT"/>
              </w:rPr>
            </w:pPr>
          </w:p>
          <w:p w:rsidR="00AE5348" w:rsidRPr="00AE5348" w:rsidRDefault="00AE5348" w:rsidP="00DB5578">
            <w:pPr>
              <w:widowControl w:val="0"/>
              <w:jc w:val="both"/>
              <w:rPr>
                <w:rFonts w:ascii="CG Times" w:hAnsi="CG Times" w:cs="CG Times"/>
                <w:lang w:val="it-IT"/>
              </w:rPr>
            </w:pPr>
          </w:p>
          <w:p w:rsidR="00AE5348" w:rsidRPr="00AE5348" w:rsidRDefault="00AE5348" w:rsidP="00DB5578">
            <w:pPr>
              <w:widowControl w:val="0"/>
              <w:jc w:val="both"/>
              <w:rPr>
                <w:rFonts w:ascii="CG Times" w:hAnsi="CG Times" w:cs="CG Times"/>
                <w:lang w:val="it-IT"/>
              </w:rPr>
            </w:pPr>
          </w:p>
          <w:p w:rsidR="00AE5348" w:rsidRPr="00AE5348" w:rsidRDefault="00AE5348" w:rsidP="00DB5578">
            <w:pPr>
              <w:widowControl w:val="0"/>
              <w:jc w:val="both"/>
              <w:rPr>
                <w:rFonts w:ascii="CG Times" w:hAnsi="CG Times" w:cs="CG Times"/>
                <w:lang w:val="it-IT"/>
              </w:rPr>
            </w:pPr>
          </w:p>
          <w:p w:rsidR="00AE5348" w:rsidRPr="00AE5348" w:rsidRDefault="00AE5348" w:rsidP="00DB5578">
            <w:pPr>
              <w:widowControl w:val="0"/>
              <w:jc w:val="both"/>
              <w:rPr>
                <w:rFonts w:ascii="CG Times" w:hAnsi="CG Times" w:cs="CG Times"/>
                <w:lang w:val="it-IT"/>
              </w:rPr>
            </w:pPr>
          </w:p>
          <w:p w:rsidR="00AE5348" w:rsidRPr="00AE5348" w:rsidRDefault="00AE5348" w:rsidP="00DB5578">
            <w:pPr>
              <w:widowControl w:val="0"/>
              <w:jc w:val="both"/>
              <w:rPr>
                <w:rFonts w:ascii="CG Times" w:hAnsi="CG Times" w:cs="CG Times"/>
                <w:lang w:val="it-IT"/>
              </w:rPr>
            </w:pPr>
          </w:p>
        </w:tc>
        <w:tc>
          <w:tcPr>
            <w:tcW w:w="4640" w:type="dxa"/>
            <w:tcBorders>
              <w:top w:val="single" w:sz="4" w:space="0" w:color="auto"/>
              <w:left w:val="single" w:sz="4" w:space="0" w:color="auto"/>
              <w:bottom w:val="single" w:sz="4" w:space="0" w:color="auto"/>
              <w:right w:val="single" w:sz="4" w:space="0" w:color="auto"/>
            </w:tcBorders>
          </w:tcPr>
          <w:p w:rsidR="00AE5348" w:rsidRPr="00AE5348" w:rsidRDefault="00AE5348" w:rsidP="00DB5578">
            <w:pPr>
              <w:widowControl w:val="0"/>
              <w:jc w:val="both"/>
              <w:rPr>
                <w:rFonts w:ascii="CG Times" w:hAnsi="CG Times" w:cs="CG Times"/>
                <w:lang w:val="it-IT"/>
              </w:rPr>
            </w:pPr>
          </w:p>
        </w:tc>
      </w:tr>
    </w:tbl>
    <w:p w:rsidR="00AE5348" w:rsidRPr="00AE5348" w:rsidRDefault="00AE5348" w:rsidP="00DB5578">
      <w:pPr>
        <w:widowControl w:val="0"/>
        <w:jc w:val="both"/>
        <w:rPr>
          <w:rFonts w:ascii="CG Times" w:hAnsi="CG Times" w:cs="CG Times"/>
          <w:sz w:val="22"/>
          <w:szCs w:val="22"/>
          <w:lang w:val="it-IT"/>
        </w:rPr>
      </w:pPr>
    </w:p>
    <w:p w:rsidR="00AE5348" w:rsidRPr="005F3FD3" w:rsidRDefault="00AE5348" w:rsidP="00DB5578">
      <w:pPr>
        <w:widowControl w:val="0"/>
        <w:jc w:val="both"/>
        <w:rPr>
          <w:rFonts w:ascii="CG Times" w:hAnsi="CG Times" w:cs="CG Times"/>
          <w:sz w:val="18"/>
          <w:szCs w:val="18"/>
          <w:lang w:val="it-IT"/>
        </w:rPr>
      </w:pPr>
      <w:r w:rsidRPr="005F3FD3">
        <w:rPr>
          <w:rFonts w:ascii="CG Times" w:hAnsi="CG Times" w:cs="CG Times"/>
          <w:sz w:val="18"/>
          <w:szCs w:val="18"/>
          <w:lang w:val="it-IT"/>
        </w:rPr>
        <w:t>Shënim. K</w:t>
      </w:r>
      <w:r w:rsidR="00352837" w:rsidRPr="005F3FD3">
        <w:rPr>
          <w:rFonts w:ascii="CG Times" w:hAnsi="CG Times" w:cs="CG Times"/>
          <w:sz w:val="18"/>
          <w:szCs w:val="18"/>
          <w:lang w:val="it-IT"/>
        </w:rPr>
        <w:t>jo certifikatë do të kthehet te</w:t>
      </w:r>
      <w:r w:rsidRPr="005F3FD3">
        <w:rPr>
          <w:rFonts w:ascii="CG Times" w:hAnsi="CG Times" w:cs="CG Times"/>
          <w:sz w:val="18"/>
          <w:szCs w:val="18"/>
          <w:lang w:val="it-IT"/>
        </w:rPr>
        <w:t xml:space="preserve"> shërbimi lëshues kur mjeti është jashtë qarkullimit; </w:t>
      </w:r>
      <w:r w:rsidR="00352837" w:rsidRPr="005F3FD3">
        <w:rPr>
          <w:rFonts w:ascii="CG Times" w:hAnsi="CG Times" w:cs="CG Times"/>
          <w:sz w:val="18"/>
          <w:szCs w:val="18"/>
          <w:lang w:val="it-IT"/>
        </w:rPr>
        <w:t>nëse mjeti është transferuar te një</w:t>
      </w:r>
      <w:r w:rsidRPr="005F3FD3">
        <w:rPr>
          <w:rFonts w:ascii="CG Times" w:hAnsi="CG Times" w:cs="CG Times"/>
          <w:sz w:val="18"/>
          <w:szCs w:val="18"/>
          <w:lang w:val="it-IT"/>
        </w:rPr>
        <w:t xml:space="preserve"> transportues tjetër, operatori ose pronari,</w:t>
      </w:r>
      <w:r w:rsidR="00C86071">
        <w:rPr>
          <w:rFonts w:ascii="CG Times" w:hAnsi="CG Times" w:cs="CG Times"/>
          <w:sz w:val="18"/>
          <w:szCs w:val="18"/>
          <w:lang w:val="it-IT"/>
        </w:rPr>
        <w:t xml:space="preserve"> siç është specifikuar në nr. 5,</w:t>
      </w:r>
      <w:r w:rsidRPr="005F3FD3">
        <w:rPr>
          <w:rFonts w:ascii="CG Times" w:hAnsi="CG Times" w:cs="CG Times"/>
          <w:sz w:val="18"/>
          <w:szCs w:val="18"/>
          <w:lang w:val="it-IT"/>
        </w:rPr>
        <w:t xml:space="preserve"> mbi përfundimin</w:t>
      </w:r>
      <w:r w:rsidR="00352837" w:rsidRPr="005F3FD3">
        <w:rPr>
          <w:rFonts w:ascii="CG Times" w:hAnsi="CG Times" w:cs="CG Times"/>
          <w:sz w:val="18"/>
          <w:szCs w:val="18"/>
          <w:lang w:val="it-IT"/>
        </w:rPr>
        <w:t xml:space="preserve"> e vlefshmërisë së certifikatës,</w:t>
      </w:r>
      <w:r w:rsidRPr="005F3FD3">
        <w:rPr>
          <w:rFonts w:ascii="CG Times" w:hAnsi="CG Times" w:cs="CG Times"/>
          <w:sz w:val="18"/>
          <w:szCs w:val="18"/>
          <w:lang w:val="it-IT"/>
        </w:rPr>
        <w:t xml:space="preserve"> dhe nëse ka një ndryshim material</w:t>
      </w:r>
      <w:r w:rsidR="00C86071">
        <w:rPr>
          <w:rFonts w:ascii="CG Times" w:hAnsi="CG Times" w:cs="CG Times"/>
          <w:sz w:val="18"/>
          <w:szCs w:val="18"/>
          <w:lang w:val="it-IT"/>
        </w:rPr>
        <w:t>i</w:t>
      </w:r>
      <w:r w:rsidRPr="005F3FD3">
        <w:rPr>
          <w:rFonts w:ascii="CG Times" w:hAnsi="CG Times" w:cs="CG Times"/>
          <w:sz w:val="18"/>
          <w:szCs w:val="18"/>
          <w:lang w:val="it-IT"/>
        </w:rPr>
        <w:t xml:space="preserve"> të një ose më shumë karakteristika</w:t>
      </w:r>
      <w:r w:rsidR="00352837" w:rsidRPr="005F3FD3">
        <w:rPr>
          <w:rFonts w:ascii="CG Times" w:hAnsi="CG Times" w:cs="CG Times"/>
          <w:sz w:val="18"/>
          <w:szCs w:val="18"/>
          <w:lang w:val="it-IT"/>
        </w:rPr>
        <w:t>ve</w:t>
      </w:r>
      <w:r w:rsidRPr="005F3FD3">
        <w:rPr>
          <w:rFonts w:ascii="CG Times" w:hAnsi="CG Times" w:cs="CG Times"/>
          <w:sz w:val="18"/>
          <w:szCs w:val="18"/>
          <w:lang w:val="it-IT"/>
        </w:rPr>
        <w:t xml:space="preserve"> themelore të mjetit.</w:t>
      </w:r>
    </w:p>
    <w:p w:rsidR="00007E90" w:rsidRPr="001371C5" w:rsidRDefault="00007E90" w:rsidP="00DB5578">
      <w:pPr>
        <w:pStyle w:val="Paragrafi"/>
        <w:rPr>
          <w:lang w:val="sq-AL"/>
        </w:rPr>
        <w:sectPr w:rsidR="00007E90" w:rsidRPr="001371C5" w:rsidSect="00DC6ADC">
          <w:headerReference w:type="even" r:id="rId7"/>
          <w:headerReference w:type="default" r:id="rId8"/>
          <w:footerReference w:type="even" r:id="rId9"/>
          <w:footerReference w:type="default" r:id="rId10"/>
          <w:pgSz w:w="11907" w:h="16840" w:code="9"/>
          <w:pgMar w:top="1418" w:right="1418" w:bottom="1418" w:left="1418" w:header="1588" w:footer="1134" w:gutter="0"/>
          <w:pgNumType w:start="3589"/>
          <w:cols w:space="720"/>
          <w:docGrid w:linePitch="360"/>
        </w:sectPr>
      </w:pPr>
    </w:p>
    <w:p w:rsidR="00B72C3E" w:rsidRPr="001371C5" w:rsidRDefault="00B72C3E" w:rsidP="00DB5578">
      <w:pPr>
        <w:pStyle w:val="Paragrafi"/>
        <w:rPr>
          <w:lang w:val="sq-AL"/>
        </w:rPr>
      </w:pPr>
    </w:p>
    <w:p w:rsidR="00B72C3E" w:rsidRPr="001371C5" w:rsidRDefault="00B72C3E" w:rsidP="00DB5578">
      <w:pPr>
        <w:pStyle w:val="Paragrafi"/>
        <w:rPr>
          <w:lang w:val="sq-AL"/>
        </w:rPr>
      </w:pPr>
    </w:p>
    <w:p w:rsidR="00B72C3E" w:rsidRPr="001371C5" w:rsidRDefault="00B72C3E" w:rsidP="00DB5578">
      <w:pPr>
        <w:pStyle w:val="Paragrafi"/>
        <w:rPr>
          <w:lang w:val="sq-AL"/>
        </w:rPr>
      </w:pPr>
    </w:p>
    <w:p w:rsidR="00B72C3E" w:rsidRPr="001371C5" w:rsidRDefault="00B72C3E" w:rsidP="00DB5578">
      <w:pPr>
        <w:pStyle w:val="Paragrafi"/>
        <w:rPr>
          <w:lang w:val="sq-AL"/>
        </w:rPr>
      </w:pPr>
    </w:p>
    <w:p w:rsidR="00B72C3E" w:rsidRPr="001371C5" w:rsidRDefault="00B72C3E" w:rsidP="00DB5578">
      <w:pPr>
        <w:pStyle w:val="Paragrafi"/>
        <w:rPr>
          <w:lang w:val="sq-AL"/>
        </w:rPr>
      </w:pPr>
    </w:p>
    <w:p w:rsidR="00B72C3E" w:rsidRPr="001371C5" w:rsidRDefault="00B72C3E" w:rsidP="00DB5578">
      <w:pPr>
        <w:pStyle w:val="Paragrafi"/>
        <w:rPr>
          <w:lang w:val="sq-AL"/>
        </w:rPr>
      </w:pPr>
    </w:p>
    <w:p w:rsidR="00B72C3E" w:rsidRPr="001371C5" w:rsidRDefault="00B72C3E" w:rsidP="00DB5578">
      <w:pPr>
        <w:pStyle w:val="Paragrafi"/>
        <w:rPr>
          <w:lang w:val="sq-AL"/>
        </w:rPr>
      </w:pPr>
    </w:p>
    <w:p w:rsidR="00B72C3E" w:rsidRPr="001371C5" w:rsidRDefault="00B72C3E" w:rsidP="00DB5578">
      <w:pPr>
        <w:pStyle w:val="Paragrafi"/>
        <w:rPr>
          <w:lang w:val="sq-AL"/>
        </w:rPr>
      </w:pPr>
    </w:p>
    <w:p w:rsidR="00B72C3E" w:rsidRPr="001371C5" w:rsidRDefault="00B72C3E" w:rsidP="00DB5578">
      <w:pPr>
        <w:pStyle w:val="Paragrafi"/>
        <w:rPr>
          <w:lang w:val="sq-AL"/>
        </w:rPr>
      </w:pPr>
    </w:p>
    <w:p w:rsidR="00B72C3E" w:rsidRPr="001371C5" w:rsidRDefault="00B72C3E" w:rsidP="00DB5578">
      <w:pPr>
        <w:pStyle w:val="Paragrafi"/>
        <w:rPr>
          <w:lang w:val="sq-AL"/>
        </w:rPr>
      </w:pPr>
    </w:p>
    <w:p w:rsidR="00B72C3E" w:rsidRPr="001371C5" w:rsidRDefault="00B72C3E" w:rsidP="00DB5578">
      <w:pPr>
        <w:pStyle w:val="Paragrafi"/>
        <w:rPr>
          <w:lang w:val="sq-AL"/>
        </w:rPr>
      </w:pPr>
    </w:p>
    <w:p w:rsidR="00577501" w:rsidRPr="001371C5" w:rsidRDefault="00577501" w:rsidP="00DB5578">
      <w:pPr>
        <w:pStyle w:val="Paragrafi"/>
        <w:rPr>
          <w:lang w:val="sq-AL"/>
        </w:rPr>
      </w:pPr>
    </w:p>
    <w:p w:rsidR="00D91CFC" w:rsidRPr="001371C5" w:rsidRDefault="00D91CFC" w:rsidP="00DB5578">
      <w:pPr>
        <w:pStyle w:val="Paragrafi"/>
        <w:rPr>
          <w:lang w:val="sq-AL"/>
        </w:rPr>
      </w:pPr>
    </w:p>
    <w:p w:rsidR="00D91CFC" w:rsidRPr="001371C5" w:rsidRDefault="00D91CFC" w:rsidP="00DB5578">
      <w:pPr>
        <w:pStyle w:val="Paragrafi"/>
        <w:rPr>
          <w:lang w:val="sq-AL"/>
        </w:rPr>
      </w:pPr>
    </w:p>
    <w:p w:rsidR="00D91CFC" w:rsidRPr="001371C5" w:rsidRDefault="00D91CFC" w:rsidP="00DB5578">
      <w:pPr>
        <w:pStyle w:val="Paragrafi"/>
        <w:rPr>
          <w:lang w:val="sq-AL"/>
        </w:rPr>
      </w:pPr>
    </w:p>
    <w:p w:rsidR="00D91CFC" w:rsidRPr="001371C5" w:rsidRDefault="00D91CFC" w:rsidP="00DB5578">
      <w:pPr>
        <w:pStyle w:val="Paragrafi"/>
        <w:rPr>
          <w:lang w:val="sq-AL"/>
        </w:rPr>
      </w:pPr>
    </w:p>
    <w:p w:rsidR="00420479" w:rsidRPr="001371C5" w:rsidRDefault="00420479" w:rsidP="00DB5578">
      <w:pPr>
        <w:pStyle w:val="Paragrafi"/>
        <w:rPr>
          <w:lang w:val="sq-AL"/>
        </w:rPr>
      </w:pPr>
    </w:p>
    <w:p w:rsidR="00AC76A2" w:rsidRPr="001371C5" w:rsidRDefault="00AC76A2" w:rsidP="00DB5578">
      <w:pPr>
        <w:pStyle w:val="Paragrafi"/>
        <w:rPr>
          <w:lang w:val="sq-AL"/>
        </w:rPr>
      </w:pPr>
    </w:p>
    <w:p w:rsidR="00AC76A2" w:rsidRPr="001371C5" w:rsidRDefault="00AC76A2" w:rsidP="00DB5578">
      <w:pPr>
        <w:pStyle w:val="Paragrafi"/>
        <w:rPr>
          <w:lang w:val="sq-AL"/>
        </w:rPr>
      </w:pPr>
    </w:p>
    <w:p w:rsidR="00AC76A2" w:rsidRPr="001371C5" w:rsidRDefault="00AC76A2" w:rsidP="00DB5578">
      <w:pPr>
        <w:pStyle w:val="Paragrafi"/>
        <w:rPr>
          <w:lang w:val="sq-AL"/>
        </w:rPr>
      </w:pPr>
    </w:p>
    <w:p w:rsidR="00AC76A2" w:rsidRPr="001371C5" w:rsidRDefault="00AC76A2" w:rsidP="00DB5578">
      <w:pPr>
        <w:pStyle w:val="Paragrafi"/>
        <w:rPr>
          <w:lang w:val="sq-AL"/>
        </w:rPr>
      </w:pPr>
    </w:p>
    <w:p w:rsidR="00AC76A2" w:rsidRPr="001371C5" w:rsidRDefault="00AC76A2" w:rsidP="00DB5578">
      <w:pPr>
        <w:pStyle w:val="Paragrafi"/>
        <w:rPr>
          <w:lang w:val="sq-AL"/>
        </w:rPr>
      </w:pPr>
    </w:p>
    <w:p w:rsidR="00AC76A2" w:rsidRPr="001371C5" w:rsidRDefault="00AC76A2" w:rsidP="00DB5578">
      <w:pPr>
        <w:pStyle w:val="Paragrafi"/>
        <w:rPr>
          <w:lang w:val="sq-AL"/>
        </w:rPr>
      </w:pPr>
    </w:p>
    <w:p w:rsidR="00AC76A2" w:rsidRPr="001371C5" w:rsidRDefault="00AC76A2" w:rsidP="00DB5578">
      <w:pPr>
        <w:pStyle w:val="Paragrafi"/>
        <w:rPr>
          <w:lang w:val="sq-AL"/>
        </w:rPr>
      </w:pPr>
    </w:p>
    <w:p w:rsidR="00AC76A2" w:rsidRPr="001371C5" w:rsidRDefault="00AC76A2" w:rsidP="00DB5578">
      <w:pPr>
        <w:pStyle w:val="Paragrafi"/>
        <w:rPr>
          <w:lang w:val="sq-AL"/>
        </w:rPr>
      </w:pPr>
    </w:p>
    <w:p w:rsidR="00AC76A2" w:rsidRPr="001371C5" w:rsidRDefault="00AC76A2" w:rsidP="00DB5578">
      <w:pPr>
        <w:pStyle w:val="Paragrafi"/>
        <w:rPr>
          <w:lang w:val="sq-AL"/>
        </w:rPr>
      </w:pPr>
    </w:p>
    <w:p w:rsidR="00E766C1" w:rsidRPr="001371C5" w:rsidRDefault="00E766C1" w:rsidP="00DB5578">
      <w:pPr>
        <w:pStyle w:val="Paragrafi"/>
        <w:rPr>
          <w:lang w:val="sq-AL"/>
        </w:rPr>
      </w:pPr>
    </w:p>
    <w:p w:rsidR="00AC76A2" w:rsidRPr="001371C5" w:rsidRDefault="00AC76A2" w:rsidP="00DB5578">
      <w:pPr>
        <w:pStyle w:val="Paragrafi"/>
        <w:rPr>
          <w:lang w:val="sq-AL"/>
        </w:rPr>
      </w:pPr>
    </w:p>
    <w:p w:rsidR="00AC76A2" w:rsidRPr="001371C5" w:rsidRDefault="00AC76A2" w:rsidP="00DB5578">
      <w:pPr>
        <w:pStyle w:val="Paragrafi"/>
        <w:rPr>
          <w:lang w:val="sq-AL"/>
        </w:rPr>
      </w:pPr>
    </w:p>
    <w:p w:rsidR="00AC76A2" w:rsidRPr="001371C5" w:rsidRDefault="00AC76A2" w:rsidP="00DB5578">
      <w:pPr>
        <w:pStyle w:val="Paragrafi"/>
        <w:rPr>
          <w:lang w:val="sq-AL"/>
        </w:rPr>
      </w:pPr>
    </w:p>
    <w:p w:rsidR="00AC76A2" w:rsidRPr="001371C5" w:rsidRDefault="00AC76A2" w:rsidP="00DB5578">
      <w:pPr>
        <w:pStyle w:val="Paragrafi"/>
        <w:rPr>
          <w:lang w:val="sq-AL"/>
        </w:rPr>
      </w:pPr>
    </w:p>
    <w:p w:rsidR="00AC76A2" w:rsidRPr="00B955D2" w:rsidRDefault="00AC76A2" w:rsidP="00DB5578">
      <w:pPr>
        <w:pStyle w:val="Paragrafi"/>
        <w:rPr>
          <w:iCs/>
          <w:lang w:val="sq-AL"/>
        </w:rPr>
      </w:pPr>
    </w:p>
    <w:p w:rsidR="00AC76A2" w:rsidRPr="00B955D2" w:rsidRDefault="00AC76A2" w:rsidP="00DB5578">
      <w:pPr>
        <w:pStyle w:val="Paragrafi"/>
        <w:rPr>
          <w:iCs/>
          <w:lang w:val="sq-AL"/>
        </w:rPr>
      </w:pPr>
    </w:p>
    <w:p w:rsidR="00AC76A2" w:rsidRPr="00B955D2" w:rsidRDefault="00AC76A2" w:rsidP="00DB5578">
      <w:pPr>
        <w:pStyle w:val="Paragrafi"/>
        <w:rPr>
          <w:iCs/>
          <w:lang w:val="sq-AL"/>
        </w:rPr>
      </w:pPr>
    </w:p>
    <w:p w:rsidR="00AC76A2" w:rsidRPr="00B955D2" w:rsidRDefault="00AC76A2" w:rsidP="00DB5578">
      <w:pPr>
        <w:pStyle w:val="Paragrafi"/>
        <w:rPr>
          <w:iCs/>
          <w:lang w:val="sq-AL"/>
        </w:rPr>
      </w:pPr>
    </w:p>
    <w:p w:rsidR="00AC76A2" w:rsidRPr="00B955D2" w:rsidRDefault="00AC76A2" w:rsidP="00DB5578">
      <w:pPr>
        <w:pStyle w:val="Paragrafi"/>
        <w:rPr>
          <w:iCs/>
          <w:lang w:val="sq-AL"/>
        </w:rPr>
      </w:pPr>
    </w:p>
    <w:p w:rsidR="00AC76A2" w:rsidRPr="00B955D2" w:rsidRDefault="00AC76A2" w:rsidP="00DB5578">
      <w:pPr>
        <w:pStyle w:val="Paragrafi"/>
        <w:rPr>
          <w:iCs/>
          <w:lang w:val="sq-AL"/>
        </w:rPr>
      </w:pPr>
    </w:p>
    <w:p w:rsidR="00AC76A2" w:rsidRPr="00B955D2" w:rsidRDefault="00AC76A2" w:rsidP="00DB5578">
      <w:pPr>
        <w:pStyle w:val="Paragrafi"/>
        <w:rPr>
          <w:i/>
          <w:iCs/>
          <w:lang w:val="sq-AL"/>
        </w:rPr>
      </w:pPr>
    </w:p>
    <w:p w:rsidR="00AC76A2" w:rsidRPr="00B955D2" w:rsidRDefault="00AC76A2" w:rsidP="00DB5578">
      <w:pPr>
        <w:pStyle w:val="Paragrafi"/>
        <w:rPr>
          <w:i/>
          <w:iCs/>
          <w:lang w:val="sq-AL"/>
        </w:rPr>
      </w:pPr>
    </w:p>
    <w:p w:rsidR="00AC76A2" w:rsidRPr="00B955D2" w:rsidRDefault="00AC76A2" w:rsidP="00DB5578">
      <w:pPr>
        <w:pStyle w:val="Paragrafi"/>
        <w:rPr>
          <w:i/>
          <w:iCs/>
          <w:lang w:val="sq-AL"/>
        </w:rPr>
      </w:pPr>
    </w:p>
    <w:p w:rsidR="00AC76A2" w:rsidRPr="00B955D2" w:rsidRDefault="00AC76A2" w:rsidP="00DB5578">
      <w:pPr>
        <w:pStyle w:val="Paragrafi"/>
        <w:rPr>
          <w:i/>
          <w:iCs/>
          <w:lang w:val="sq-AL"/>
        </w:rPr>
      </w:pPr>
    </w:p>
    <w:p w:rsidR="00AC76A2" w:rsidRPr="00B955D2" w:rsidRDefault="00AC76A2" w:rsidP="00DB5578">
      <w:pPr>
        <w:pStyle w:val="Paragrafi"/>
        <w:rPr>
          <w:i/>
          <w:iCs/>
          <w:lang w:val="sq-AL"/>
        </w:rPr>
      </w:pPr>
    </w:p>
    <w:p w:rsidR="00AC76A2" w:rsidRPr="00B955D2" w:rsidRDefault="00AC76A2" w:rsidP="00DB5578">
      <w:pPr>
        <w:pStyle w:val="Paragrafi"/>
        <w:rPr>
          <w:i/>
          <w:iCs/>
          <w:lang w:val="sq-AL"/>
        </w:rPr>
      </w:pPr>
    </w:p>
    <w:p w:rsidR="00AC76A2" w:rsidRPr="00B955D2" w:rsidRDefault="00AC76A2" w:rsidP="00DB5578">
      <w:pPr>
        <w:pStyle w:val="Paragrafi"/>
        <w:rPr>
          <w:i/>
          <w:iCs/>
          <w:lang w:val="sq-AL"/>
        </w:rPr>
      </w:pPr>
    </w:p>
    <w:p w:rsidR="00AC76A2" w:rsidRPr="00B955D2" w:rsidRDefault="00AC76A2" w:rsidP="00DB5578">
      <w:pPr>
        <w:pStyle w:val="Paragrafi"/>
        <w:rPr>
          <w:i/>
          <w:iCs/>
          <w:lang w:val="sq-AL"/>
        </w:rPr>
      </w:pPr>
    </w:p>
    <w:p w:rsidR="00AC76A2" w:rsidRPr="00B955D2" w:rsidRDefault="00AC76A2" w:rsidP="00DB5578">
      <w:pPr>
        <w:pStyle w:val="Paragrafi"/>
        <w:rPr>
          <w:i/>
          <w:iCs/>
          <w:lang w:val="sq-AL"/>
        </w:rPr>
      </w:pPr>
    </w:p>
    <w:p w:rsidR="00AC76A2" w:rsidRPr="00B955D2" w:rsidRDefault="00AC76A2" w:rsidP="00DB5578">
      <w:pPr>
        <w:pStyle w:val="Paragrafi"/>
        <w:rPr>
          <w:i/>
          <w:iCs/>
          <w:lang w:val="sq-AL"/>
        </w:rPr>
      </w:pPr>
    </w:p>
    <w:p w:rsidR="00AC76A2" w:rsidRPr="00B955D2" w:rsidRDefault="00AC76A2" w:rsidP="00DB5578">
      <w:pPr>
        <w:pStyle w:val="Paragrafi"/>
        <w:rPr>
          <w:i/>
          <w:iCs/>
          <w:lang w:val="sq-AL"/>
        </w:rPr>
      </w:pPr>
    </w:p>
    <w:p w:rsidR="00AC76A2" w:rsidRPr="00B955D2" w:rsidRDefault="00AC76A2" w:rsidP="00DB5578">
      <w:pPr>
        <w:pStyle w:val="Paragrafi"/>
        <w:rPr>
          <w:i/>
          <w:iCs/>
          <w:lang w:val="sq-AL"/>
        </w:rPr>
      </w:pPr>
    </w:p>
    <w:p w:rsidR="00AC76A2" w:rsidRPr="00B955D2" w:rsidRDefault="00AC76A2" w:rsidP="00DB5578">
      <w:pPr>
        <w:pStyle w:val="Paragrafi"/>
        <w:rPr>
          <w:b/>
          <w:i/>
          <w:iCs/>
          <w:lang w:val="sq-AL"/>
        </w:rPr>
      </w:pPr>
    </w:p>
    <w:p w:rsidR="00AC76A2" w:rsidRPr="00B955D2" w:rsidRDefault="00AC76A2" w:rsidP="00DB5578">
      <w:pPr>
        <w:pStyle w:val="Paragrafi"/>
        <w:rPr>
          <w:b/>
          <w:iCs/>
          <w:lang w:val="sq-AL"/>
        </w:rPr>
      </w:pPr>
    </w:p>
    <w:p w:rsidR="00AC76A2" w:rsidRPr="00B955D2" w:rsidRDefault="00AC76A2" w:rsidP="00DB5578">
      <w:pPr>
        <w:pStyle w:val="Paragrafi"/>
        <w:rPr>
          <w:b/>
          <w:iCs/>
          <w:lang w:val="sq-AL"/>
        </w:rPr>
      </w:pPr>
    </w:p>
    <w:p w:rsidR="00AC76A2" w:rsidRPr="00B955D2" w:rsidRDefault="00AC76A2" w:rsidP="00DB5578">
      <w:pPr>
        <w:pStyle w:val="Paragrafi"/>
        <w:rPr>
          <w:b/>
          <w:iCs/>
          <w:lang w:val="sq-AL"/>
        </w:rPr>
      </w:pPr>
    </w:p>
    <w:p w:rsidR="00AC76A2" w:rsidRPr="00B955D2" w:rsidRDefault="00AC76A2" w:rsidP="00DB5578">
      <w:pPr>
        <w:pStyle w:val="Paragrafi"/>
        <w:rPr>
          <w:b/>
          <w:iCs/>
          <w:lang w:val="sq-AL"/>
        </w:rPr>
      </w:pPr>
    </w:p>
    <w:p w:rsidR="00AC76A2" w:rsidRPr="00B955D2" w:rsidRDefault="00AC76A2" w:rsidP="00DB5578">
      <w:pPr>
        <w:pStyle w:val="Paragrafi"/>
        <w:rPr>
          <w:b/>
          <w:iCs/>
          <w:lang w:val="sq-AL"/>
        </w:rPr>
      </w:pPr>
    </w:p>
    <w:p w:rsidR="00AC76A2" w:rsidRPr="00B955D2" w:rsidRDefault="00AC76A2" w:rsidP="00DB5578">
      <w:pPr>
        <w:pStyle w:val="Paragrafi"/>
        <w:rPr>
          <w:b/>
          <w:iCs/>
          <w:lang w:val="sq-AL"/>
        </w:rPr>
      </w:pPr>
    </w:p>
    <w:p w:rsidR="00AC76A2" w:rsidRPr="00B955D2" w:rsidRDefault="00AC76A2" w:rsidP="00DB5578">
      <w:pPr>
        <w:pStyle w:val="Paragrafi"/>
        <w:rPr>
          <w:b/>
          <w:iCs/>
          <w:lang w:val="sq-AL"/>
        </w:rPr>
      </w:pPr>
    </w:p>
    <w:p w:rsidR="00AC76A2" w:rsidRPr="00B955D2" w:rsidRDefault="00AC76A2" w:rsidP="00DB5578">
      <w:pPr>
        <w:pStyle w:val="Paragrafi"/>
        <w:rPr>
          <w:b/>
          <w:iCs/>
          <w:lang w:val="sq-AL"/>
        </w:rPr>
      </w:pPr>
    </w:p>
    <w:p w:rsidR="00AC76A2" w:rsidRPr="00B955D2" w:rsidRDefault="00AC76A2" w:rsidP="00DB5578">
      <w:pPr>
        <w:pStyle w:val="Paragrafi"/>
        <w:rPr>
          <w:b/>
          <w:iCs/>
          <w:lang w:val="sq-AL"/>
        </w:rPr>
      </w:pPr>
    </w:p>
    <w:p w:rsidR="00AC76A2" w:rsidRPr="00B955D2" w:rsidRDefault="00AC76A2" w:rsidP="00DB5578">
      <w:pPr>
        <w:pStyle w:val="Paragrafi"/>
        <w:rPr>
          <w:b/>
          <w:iCs/>
          <w:lang w:val="sq-AL"/>
        </w:rPr>
      </w:pPr>
    </w:p>
    <w:p w:rsidR="00AC76A2" w:rsidRPr="00B955D2" w:rsidRDefault="00AC76A2" w:rsidP="00DB5578">
      <w:pPr>
        <w:pStyle w:val="Paragrafi"/>
        <w:rPr>
          <w:lang w:val="sq-AL"/>
        </w:rPr>
      </w:pPr>
    </w:p>
    <w:p w:rsidR="00AC76A2" w:rsidRPr="00B955D2" w:rsidRDefault="00AC76A2" w:rsidP="00DB5578">
      <w:pPr>
        <w:pStyle w:val="Paragrafi"/>
        <w:rPr>
          <w:lang w:val="sq-AL"/>
        </w:rPr>
      </w:pPr>
    </w:p>
    <w:p w:rsidR="00AC76A2" w:rsidRPr="00B955D2" w:rsidRDefault="00AC76A2" w:rsidP="00DB5578">
      <w:pPr>
        <w:pStyle w:val="Paragrafi"/>
        <w:rPr>
          <w:lang w:val="sq-AL"/>
        </w:rPr>
      </w:pPr>
    </w:p>
    <w:p w:rsidR="00AC76A2" w:rsidRPr="00B955D2" w:rsidRDefault="00AC76A2" w:rsidP="00DB5578">
      <w:pPr>
        <w:pStyle w:val="Paragrafi"/>
        <w:rPr>
          <w:lang w:val="sq-AL"/>
        </w:rPr>
      </w:pPr>
    </w:p>
    <w:p w:rsidR="00AC76A2" w:rsidRPr="00B955D2" w:rsidRDefault="00AC76A2" w:rsidP="00DB5578">
      <w:pPr>
        <w:pStyle w:val="Paragrafi"/>
        <w:rPr>
          <w:lang w:val="sq-AL"/>
        </w:rPr>
      </w:pPr>
    </w:p>
    <w:p w:rsidR="00AC76A2" w:rsidRPr="00B955D2" w:rsidRDefault="00AC76A2" w:rsidP="00DB5578">
      <w:pPr>
        <w:pStyle w:val="Paragrafi"/>
        <w:rPr>
          <w:lang w:val="sq-AL"/>
        </w:rPr>
      </w:pPr>
    </w:p>
    <w:p w:rsidR="00AC76A2" w:rsidRPr="00B955D2" w:rsidRDefault="00AC76A2" w:rsidP="00DB5578">
      <w:pPr>
        <w:pStyle w:val="Paragrafi"/>
        <w:rPr>
          <w:lang w:val="sq-AL"/>
        </w:rPr>
      </w:pPr>
    </w:p>
    <w:p w:rsidR="00AC76A2" w:rsidRPr="00B955D2" w:rsidRDefault="00AC76A2" w:rsidP="00DB5578">
      <w:pPr>
        <w:pStyle w:val="Paragrafi"/>
        <w:rPr>
          <w:lang w:val="sq-AL"/>
        </w:rPr>
      </w:pPr>
    </w:p>
    <w:p w:rsidR="00AC76A2" w:rsidRPr="00B955D2" w:rsidRDefault="00AC76A2" w:rsidP="00DB5578">
      <w:pPr>
        <w:pStyle w:val="Paragrafi"/>
        <w:rPr>
          <w:lang w:val="sq-AL"/>
        </w:rPr>
      </w:pPr>
    </w:p>
    <w:p w:rsidR="00AC76A2" w:rsidRPr="00B955D2" w:rsidRDefault="00AC76A2" w:rsidP="00DB5578">
      <w:pPr>
        <w:pStyle w:val="Paragrafi"/>
        <w:rPr>
          <w:lang w:val="sq-AL"/>
        </w:rPr>
      </w:pPr>
    </w:p>
    <w:p w:rsidR="00AC76A2" w:rsidRPr="00B955D2" w:rsidRDefault="00AC76A2" w:rsidP="00DB5578">
      <w:pPr>
        <w:pStyle w:val="Paragrafi"/>
        <w:rPr>
          <w:lang w:val="sq-AL"/>
        </w:rPr>
      </w:pPr>
    </w:p>
    <w:p w:rsidR="00AC76A2" w:rsidRPr="00B955D2" w:rsidRDefault="00AC76A2" w:rsidP="00DB5578">
      <w:pPr>
        <w:pStyle w:val="Paragrafi"/>
        <w:rPr>
          <w:sz w:val="24"/>
          <w:szCs w:val="24"/>
          <w:lang w:val="sq-AL"/>
        </w:rPr>
      </w:pPr>
    </w:p>
    <w:p w:rsidR="00AC76A2" w:rsidRPr="00B955D2" w:rsidRDefault="00AC76A2" w:rsidP="00DB5578">
      <w:pPr>
        <w:pStyle w:val="Paragrafi"/>
        <w:rPr>
          <w:sz w:val="24"/>
          <w:szCs w:val="24"/>
          <w:lang w:val="sq-AL"/>
        </w:rPr>
      </w:pPr>
    </w:p>
    <w:p w:rsidR="00AC76A2" w:rsidRPr="00B955D2" w:rsidRDefault="00AC76A2" w:rsidP="00DB5578">
      <w:pPr>
        <w:pStyle w:val="Paragrafi"/>
        <w:rPr>
          <w:sz w:val="24"/>
          <w:szCs w:val="24"/>
          <w:lang w:val="sq-AL"/>
        </w:rPr>
      </w:pPr>
    </w:p>
    <w:p w:rsidR="00AC76A2" w:rsidRPr="00B955D2" w:rsidRDefault="00AC76A2" w:rsidP="00DB5578">
      <w:pPr>
        <w:pStyle w:val="Paragrafi"/>
        <w:rPr>
          <w:sz w:val="24"/>
          <w:szCs w:val="24"/>
          <w:lang w:val="sq-AL"/>
        </w:rPr>
      </w:pPr>
    </w:p>
    <w:p w:rsidR="00AC76A2" w:rsidRPr="00B955D2" w:rsidRDefault="00AC76A2" w:rsidP="00DB5578">
      <w:pPr>
        <w:pStyle w:val="Paragrafi"/>
        <w:rPr>
          <w:sz w:val="24"/>
          <w:szCs w:val="24"/>
          <w:lang w:val="sq-AL"/>
        </w:rPr>
      </w:pPr>
    </w:p>
    <w:p w:rsidR="00AC76A2" w:rsidRPr="00B955D2" w:rsidRDefault="00AC76A2" w:rsidP="00DB5578">
      <w:pPr>
        <w:pStyle w:val="Paragrafi"/>
        <w:rPr>
          <w:sz w:val="24"/>
          <w:szCs w:val="24"/>
          <w:lang w:val="sq-AL"/>
        </w:rPr>
      </w:pPr>
    </w:p>
    <w:p w:rsidR="00AC76A2" w:rsidRPr="00B955D2" w:rsidRDefault="00AC76A2" w:rsidP="00DB5578">
      <w:pPr>
        <w:pStyle w:val="Paragrafi"/>
        <w:rPr>
          <w:sz w:val="24"/>
          <w:szCs w:val="24"/>
          <w:lang w:val="sq-AL"/>
        </w:rPr>
      </w:pPr>
    </w:p>
    <w:p w:rsidR="00AC76A2" w:rsidRPr="00B955D2" w:rsidRDefault="00AC76A2" w:rsidP="00DB5578">
      <w:pPr>
        <w:pStyle w:val="Paragrafi"/>
        <w:rPr>
          <w:sz w:val="24"/>
          <w:szCs w:val="24"/>
          <w:lang w:val="sq-AL"/>
        </w:rPr>
      </w:pPr>
    </w:p>
    <w:p w:rsidR="00AC76A2" w:rsidRPr="00B955D2" w:rsidRDefault="00AC76A2" w:rsidP="00DB5578">
      <w:pPr>
        <w:pStyle w:val="Paragrafi"/>
        <w:rPr>
          <w:sz w:val="24"/>
          <w:szCs w:val="24"/>
          <w:lang w:val="sq-AL"/>
        </w:rPr>
      </w:pPr>
    </w:p>
    <w:p w:rsidR="00AC76A2" w:rsidRPr="00B955D2" w:rsidRDefault="00AC76A2" w:rsidP="00DB5578">
      <w:pPr>
        <w:pStyle w:val="Paragrafi"/>
        <w:rPr>
          <w:sz w:val="24"/>
          <w:szCs w:val="24"/>
          <w:lang w:val="sq-AL"/>
        </w:rPr>
      </w:pPr>
    </w:p>
    <w:p w:rsidR="00AC76A2" w:rsidRPr="00B955D2" w:rsidRDefault="00AC76A2" w:rsidP="00DB5578">
      <w:pPr>
        <w:pStyle w:val="Paragrafi"/>
        <w:rPr>
          <w:sz w:val="24"/>
          <w:szCs w:val="24"/>
          <w:lang w:val="sq-AL"/>
        </w:rPr>
      </w:pPr>
    </w:p>
    <w:p w:rsidR="00AC76A2" w:rsidRPr="00B955D2" w:rsidRDefault="00AC76A2" w:rsidP="00DB5578">
      <w:pPr>
        <w:pStyle w:val="Paragrafi"/>
        <w:rPr>
          <w:sz w:val="24"/>
          <w:szCs w:val="24"/>
          <w:lang w:val="sq-AL"/>
        </w:rPr>
      </w:pPr>
    </w:p>
    <w:p w:rsidR="00AC76A2" w:rsidRPr="00B955D2" w:rsidRDefault="00AC76A2" w:rsidP="00DB5578">
      <w:pPr>
        <w:pStyle w:val="Paragrafi"/>
        <w:rPr>
          <w:sz w:val="24"/>
          <w:szCs w:val="24"/>
          <w:lang w:val="sq-AL"/>
        </w:rPr>
      </w:pPr>
    </w:p>
    <w:p w:rsidR="00AC76A2" w:rsidRPr="00B955D2" w:rsidRDefault="00AC76A2" w:rsidP="00DB5578">
      <w:pPr>
        <w:pStyle w:val="Paragrafi"/>
        <w:rPr>
          <w:sz w:val="24"/>
          <w:szCs w:val="24"/>
          <w:lang w:val="sq-AL"/>
        </w:rPr>
      </w:pPr>
    </w:p>
    <w:p w:rsidR="00E766C1" w:rsidRPr="00B955D2" w:rsidRDefault="00E766C1" w:rsidP="00DB5578">
      <w:pPr>
        <w:pStyle w:val="Paragrafi"/>
        <w:rPr>
          <w:rFonts w:cs="Times New Roman"/>
          <w:sz w:val="24"/>
          <w:szCs w:val="24"/>
          <w:lang w:val="sq-AL"/>
        </w:rPr>
      </w:pPr>
    </w:p>
    <w:p w:rsidR="00E766C1" w:rsidRPr="00B955D2" w:rsidRDefault="00E766C1" w:rsidP="00DB5578">
      <w:pPr>
        <w:pStyle w:val="Paragrafi"/>
        <w:rPr>
          <w:rFonts w:cs="Times New Roman"/>
          <w:sz w:val="24"/>
          <w:szCs w:val="24"/>
          <w:lang w:val="sq-AL"/>
        </w:rPr>
      </w:pPr>
    </w:p>
    <w:p w:rsidR="00E766C1" w:rsidRPr="00B955D2" w:rsidRDefault="00E766C1" w:rsidP="00DB5578">
      <w:pPr>
        <w:pStyle w:val="Paragrafi"/>
        <w:rPr>
          <w:rFonts w:cs="Times New Roman"/>
          <w:sz w:val="24"/>
          <w:szCs w:val="24"/>
          <w:lang w:val="sq-AL"/>
        </w:rPr>
      </w:pPr>
    </w:p>
    <w:p w:rsidR="00E766C1" w:rsidRPr="00B955D2" w:rsidRDefault="00E766C1" w:rsidP="00DB5578">
      <w:pPr>
        <w:pStyle w:val="Paragrafi"/>
        <w:rPr>
          <w:rFonts w:cs="Times New Roman"/>
          <w:sz w:val="24"/>
          <w:szCs w:val="24"/>
          <w:lang w:val="sq-AL"/>
        </w:rPr>
      </w:pPr>
    </w:p>
    <w:p w:rsidR="00E766C1" w:rsidRPr="00B955D2" w:rsidRDefault="00E766C1" w:rsidP="00DB5578">
      <w:pPr>
        <w:pStyle w:val="Paragrafi"/>
        <w:rPr>
          <w:rFonts w:cs="Times New Roman"/>
          <w:sz w:val="24"/>
          <w:szCs w:val="24"/>
          <w:lang w:val="sq-AL"/>
        </w:rPr>
      </w:pPr>
    </w:p>
    <w:p w:rsidR="00E766C1" w:rsidRPr="00B955D2" w:rsidRDefault="00E766C1" w:rsidP="00DB5578">
      <w:pPr>
        <w:pStyle w:val="Paragrafi"/>
        <w:rPr>
          <w:rFonts w:cs="Times New Roman"/>
          <w:sz w:val="24"/>
          <w:szCs w:val="24"/>
          <w:lang w:val="sq-AL"/>
        </w:rPr>
      </w:pPr>
    </w:p>
    <w:p w:rsidR="00E766C1" w:rsidRPr="00B955D2" w:rsidRDefault="00E766C1" w:rsidP="00DB5578">
      <w:pPr>
        <w:pStyle w:val="Paragrafi"/>
        <w:rPr>
          <w:rFonts w:cs="Times New Roman"/>
          <w:sz w:val="24"/>
          <w:szCs w:val="24"/>
          <w:lang w:val="sq-AL"/>
        </w:rPr>
      </w:pPr>
    </w:p>
    <w:p w:rsidR="00AC76A2" w:rsidRPr="00B955D2" w:rsidRDefault="00AC76A2" w:rsidP="00DB5578">
      <w:pPr>
        <w:pStyle w:val="Paragrafi"/>
        <w:rPr>
          <w:rFonts w:cs="Times New Roman"/>
          <w:sz w:val="24"/>
          <w:szCs w:val="24"/>
          <w:lang w:val="sq-AL"/>
        </w:rPr>
        <w:sectPr w:rsidR="00AC76A2" w:rsidRPr="00B955D2" w:rsidSect="00FC0C56">
          <w:pgSz w:w="16840" w:h="11907" w:orient="landscape" w:code="9"/>
          <w:pgMar w:top="1418" w:right="1418" w:bottom="1418" w:left="1418" w:header="1588" w:footer="1134" w:gutter="0"/>
          <w:pgNumType w:start="32"/>
          <w:cols w:space="720"/>
          <w:docGrid w:linePitch="360"/>
        </w:sectPr>
      </w:pPr>
    </w:p>
    <w:p w:rsidR="00E766C1" w:rsidRPr="00B955D2" w:rsidRDefault="00E766C1" w:rsidP="00DB5578">
      <w:pPr>
        <w:pStyle w:val="Paragrafi"/>
        <w:rPr>
          <w:rFonts w:cs="Times New Roman"/>
          <w:sz w:val="24"/>
          <w:szCs w:val="24"/>
          <w:lang w:val="sq-AL"/>
        </w:rPr>
      </w:pPr>
    </w:p>
    <w:p w:rsidR="00AC76A2" w:rsidRPr="00B955D2" w:rsidRDefault="00AC76A2" w:rsidP="00DB5578">
      <w:pPr>
        <w:pStyle w:val="Paragrafi"/>
        <w:rPr>
          <w:b/>
          <w:sz w:val="24"/>
          <w:szCs w:val="24"/>
          <w:lang w:val="sq-AL"/>
        </w:rPr>
      </w:pPr>
    </w:p>
    <w:p w:rsidR="00E766C1" w:rsidRPr="00B955D2" w:rsidRDefault="00E766C1" w:rsidP="00DB5578">
      <w:pPr>
        <w:pStyle w:val="Paragrafi"/>
        <w:rPr>
          <w:rFonts w:cs="Times New Roman"/>
          <w:sz w:val="24"/>
          <w:szCs w:val="24"/>
          <w:lang w:val="sq-AL"/>
        </w:rPr>
      </w:pPr>
    </w:p>
    <w:p w:rsidR="00AC76A2" w:rsidRPr="00B955D2" w:rsidRDefault="00AC76A2" w:rsidP="00DB5578">
      <w:pPr>
        <w:pStyle w:val="Paragrafi"/>
        <w:ind w:firstLine="0"/>
        <w:rPr>
          <w:rFonts w:cs="Times New Roman"/>
          <w:sz w:val="24"/>
          <w:szCs w:val="24"/>
          <w:lang w:val="sq-AL"/>
        </w:rPr>
        <w:sectPr w:rsidR="00AC76A2" w:rsidRPr="00B955D2" w:rsidSect="00007E90">
          <w:pgSz w:w="16840" w:h="11907" w:orient="landscape" w:code="9"/>
          <w:pgMar w:top="1418" w:right="1418" w:bottom="1418" w:left="1418" w:header="1588" w:footer="1134" w:gutter="0"/>
          <w:pgNumType w:start="3"/>
          <w:cols w:space="720"/>
          <w:docGrid w:linePitch="360"/>
        </w:sectPr>
      </w:pPr>
    </w:p>
    <w:p w:rsidR="00FA48F7" w:rsidRPr="00B955D2" w:rsidRDefault="00FA48F7" w:rsidP="00DB5578">
      <w:pPr>
        <w:pStyle w:val="Paragrafi"/>
        <w:ind w:firstLine="0"/>
        <w:rPr>
          <w:rFonts w:cs="Times New Roman"/>
          <w:sz w:val="24"/>
          <w:szCs w:val="24"/>
          <w:lang w:val="sq-AL"/>
        </w:rPr>
        <w:sectPr w:rsidR="00FA48F7" w:rsidRPr="00B955D2" w:rsidSect="00007E90">
          <w:pgSz w:w="16840" w:h="11907" w:orient="landscape" w:code="9"/>
          <w:pgMar w:top="1418" w:right="1418" w:bottom="1418" w:left="1418" w:header="1588" w:footer="1134" w:gutter="0"/>
          <w:pgNumType w:start="4"/>
          <w:cols w:space="720"/>
          <w:docGrid w:linePitch="360"/>
        </w:sectPr>
      </w:pPr>
    </w:p>
    <w:p w:rsidR="00FA48F7" w:rsidRPr="00B955D2" w:rsidRDefault="00FA48F7" w:rsidP="00DB5578">
      <w:pPr>
        <w:pStyle w:val="Paragrafi"/>
        <w:ind w:firstLine="0"/>
        <w:rPr>
          <w:rFonts w:cs="Times New Roman"/>
          <w:sz w:val="24"/>
          <w:szCs w:val="24"/>
          <w:lang w:val="sq-AL"/>
        </w:rPr>
        <w:sectPr w:rsidR="00FA48F7" w:rsidRPr="00B955D2" w:rsidSect="00007E90">
          <w:type w:val="continuous"/>
          <w:pgSz w:w="16840" w:h="11907" w:orient="landscape" w:code="9"/>
          <w:pgMar w:top="1418" w:right="1418" w:bottom="1418" w:left="1418" w:header="1588" w:footer="1134" w:gutter="0"/>
          <w:cols w:space="720"/>
          <w:docGrid w:linePitch="360"/>
        </w:sectPr>
      </w:pPr>
    </w:p>
    <w:p w:rsidR="00E766C1" w:rsidRPr="00B955D2" w:rsidRDefault="00E766C1" w:rsidP="00DB5578">
      <w:pPr>
        <w:pStyle w:val="Paragrafi"/>
        <w:ind w:firstLine="0"/>
        <w:rPr>
          <w:rFonts w:cs="Times New Roman"/>
          <w:sz w:val="24"/>
          <w:szCs w:val="24"/>
          <w:lang w:val="sq-AL"/>
        </w:rPr>
        <w:sectPr w:rsidR="00E766C1" w:rsidRPr="00B955D2" w:rsidSect="00007E90">
          <w:type w:val="continuous"/>
          <w:pgSz w:w="16840" w:h="11907" w:orient="landscape" w:code="9"/>
          <w:pgMar w:top="1418" w:right="1418" w:bottom="1418" w:left="1418" w:header="1588" w:footer="1134" w:gutter="0"/>
          <w:cols w:space="720"/>
          <w:docGrid w:linePitch="360"/>
        </w:sectPr>
      </w:pPr>
    </w:p>
    <w:p w:rsidR="00C172B4" w:rsidRPr="00B955D2" w:rsidRDefault="00C172B4" w:rsidP="00DB5578">
      <w:pPr>
        <w:pStyle w:val="Paragrafi"/>
        <w:ind w:firstLine="0"/>
        <w:rPr>
          <w:sz w:val="24"/>
          <w:szCs w:val="24"/>
          <w:lang w:val="sq-AL"/>
        </w:rPr>
      </w:pPr>
    </w:p>
    <w:p w:rsidR="00B74D51" w:rsidRPr="00B955D2" w:rsidRDefault="00B74D51" w:rsidP="00DB5578">
      <w:pPr>
        <w:widowControl w:val="0"/>
        <w:rPr>
          <w:rFonts w:ascii="CG Times" w:hAnsi="CG Times" w:cs="CG Times"/>
          <w:lang w:val="sq-AL"/>
        </w:rPr>
      </w:pPr>
    </w:p>
    <w:sectPr w:rsidR="00B74D51" w:rsidRPr="00B955D2" w:rsidSect="00007E90">
      <w:headerReference w:type="even" r:id="rId11"/>
      <w:headerReference w:type="default" r:id="rId12"/>
      <w:type w:val="continuous"/>
      <w:pgSz w:w="16840" w:h="11907" w:orient="landscape"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06EC" w:rsidRDefault="005E06EC" w:rsidP="0039754A">
      <w:pPr>
        <w:pStyle w:val="Paragrafi"/>
        <w:rPr>
          <w:rFonts w:cs="Times New Roman"/>
        </w:rPr>
      </w:pPr>
      <w:r>
        <w:rPr>
          <w:rFonts w:cs="Times New Roman"/>
        </w:rPr>
        <w:separator/>
      </w:r>
    </w:p>
  </w:endnote>
  <w:endnote w:type="continuationSeparator" w:id="0">
    <w:p w:rsidR="005E06EC" w:rsidRDefault="005E06EC"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4F9C" w:rsidRPr="006B00BB" w:rsidRDefault="00CC4F9C" w:rsidP="004A651F">
    <w:pPr>
      <w:pStyle w:val="Footer"/>
      <w:framePr w:wrap="around" w:vAnchor="text" w:hAnchor="margin" w:xAlign="outside" w:y="1"/>
      <w:rPr>
        <w:rStyle w:val="PageNumber"/>
        <w:rFonts w:ascii="CG Times" w:hAnsi="CG Times"/>
        <w:sz w:val="22"/>
        <w:szCs w:val="22"/>
      </w:rPr>
    </w:pPr>
    <w:r w:rsidRPr="006B00BB">
      <w:rPr>
        <w:rStyle w:val="PageNumber"/>
        <w:rFonts w:ascii="CG Times" w:hAnsi="CG Times"/>
        <w:sz w:val="22"/>
        <w:szCs w:val="22"/>
      </w:rPr>
      <w:fldChar w:fldCharType="begin"/>
    </w:r>
    <w:r w:rsidRPr="006B00BB">
      <w:rPr>
        <w:rStyle w:val="PageNumber"/>
        <w:rFonts w:ascii="CG Times" w:hAnsi="CG Times"/>
        <w:sz w:val="22"/>
        <w:szCs w:val="22"/>
      </w:rPr>
      <w:instrText xml:space="preserve">PAGE  </w:instrText>
    </w:r>
    <w:r w:rsidRPr="006B00BB">
      <w:rPr>
        <w:rStyle w:val="PageNumber"/>
        <w:rFonts w:ascii="CG Times" w:hAnsi="CG Times"/>
        <w:sz w:val="22"/>
        <w:szCs w:val="22"/>
      </w:rPr>
      <w:fldChar w:fldCharType="separate"/>
    </w:r>
    <w:r w:rsidR="00AE0697">
      <w:rPr>
        <w:rStyle w:val="PageNumber"/>
        <w:rFonts w:ascii="CG Times" w:hAnsi="CG Times"/>
        <w:noProof/>
        <w:sz w:val="22"/>
        <w:szCs w:val="22"/>
      </w:rPr>
      <w:t>3592</w:t>
    </w:r>
    <w:r w:rsidRPr="006B00BB">
      <w:rPr>
        <w:rStyle w:val="PageNumber"/>
        <w:rFonts w:ascii="CG Times" w:hAnsi="CG Times"/>
        <w:sz w:val="22"/>
        <w:szCs w:val="22"/>
      </w:rPr>
      <w:fldChar w:fldCharType="end"/>
    </w:r>
  </w:p>
  <w:p w:rsidR="00CC4F9C" w:rsidRDefault="00CC4F9C" w:rsidP="00947EE5">
    <w:pPr>
      <w:pStyle w:val="Footer"/>
      <w:ind w:right="360" w:firstLine="360"/>
    </w:pPr>
  </w:p>
  <w:p w:rsidR="00CC4F9C" w:rsidRDefault="00CC4F9C" w:rsidP="0039754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4F9C" w:rsidRPr="00DC6ADC" w:rsidRDefault="00CC4F9C" w:rsidP="00D11471">
    <w:pPr>
      <w:pStyle w:val="Footer"/>
      <w:framePr w:wrap="around" w:vAnchor="text" w:hAnchor="margin" w:xAlign="outside" w:y="1"/>
      <w:rPr>
        <w:rStyle w:val="PageNumber"/>
        <w:rFonts w:ascii="CG Times" w:hAnsi="CG Times"/>
        <w:sz w:val="22"/>
        <w:szCs w:val="22"/>
      </w:rPr>
    </w:pPr>
    <w:r w:rsidRPr="00DC6ADC">
      <w:rPr>
        <w:rStyle w:val="PageNumber"/>
        <w:rFonts w:ascii="CG Times" w:hAnsi="CG Times"/>
        <w:sz w:val="22"/>
        <w:szCs w:val="22"/>
      </w:rPr>
      <w:fldChar w:fldCharType="begin"/>
    </w:r>
    <w:r w:rsidRPr="00DC6ADC">
      <w:rPr>
        <w:rStyle w:val="PageNumber"/>
        <w:rFonts w:ascii="CG Times" w:hAnsi="CG Times"/>
        <w:sz w:val="22"/>
        <w:szCs w:val="22"/>
      </w:rPr>
      <w:instrText xml:space="preserve">PAGE  </w:instrText>
    </w:r>
    <w:r w:rsidRPr="00DC6ADC">
      <w:rPr>
        <w:rStyle w:val="PageNumber"/>
        <w:rFonts w:ascii="CG Times" w:hAnsi="CG Times"/>
        <w:sz w:val="22"/>
        <w:szCs w:val="22"/>
      </w:rPr>
      <w:fldChar w:fldCharType="separate"/>
    </w:r>
    <w:r w:rsidR="00AE0697">
      <w:rPr>
        <w:rStyle w:val="PageNumber"/>
        <w:rFonts w:ascii="CG Times" w:hAnsi="CG Times"/>
        <w:noProof/>
        <w:sz w:val="22"/>
        <w:szCs w:val="22"/>
      </w:rPr>
      <w:t>3593</w:t>
    </w:r>
    <w:r w:rsidRPr="00DC6ADC">
      <w:rPr>
        <w:rStyle w:val="PageNumber"/>
        <w:rFonts w:ascii="CG Times" w:hAnsi="CG Times"/>
        <w:sz w:val="22"/>
        <w:szCs w:val="22"/>
      </w:rPr>
      <w:fldChar w:fldCharType="end"/>
    </w:r>
  </w:p>
  <w:p w:rsidR="00CC4F9C" w:rsidRDefault="00CC4F9C" w:rsidP="00947EE5">
    <w:pPr>
      <w:pStyle w:val="Footer"/>
      <w:ind w:right="360" w:firstLine="360"/>
      <w:jc w:val="right"/>
    </w:pPr>
  </w:p>
  <w:p w:rsidR="00CC4F9C" w:rsidRDefault="00CC4F9C" w:rsidP="0039754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06EC" w:rsidRDefault="005E06EC" w:rsidP="0039754A">
      <w:pPr>
        <w:pStyle w:val="Paragrafi"/>
        <w:rPr>
          <w:rFonts w:cs="Times New Roman"/>
        </w:rPr>
      </w:pPr>
      <w:r>
        <w:rPr>
          <w:rFonts w:cs="Times New Roman"/>
        </w:rPr>
        <w:separator/>
      </w:r>
    </w:p>
  </w:footnote>
  <w:footnote w:type="continuationSeparator" w:id="0">
    <w:p w:rsidR="005E06EC" w:rsidRDefault="005E06EC"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4F9C" w:rsidRDefault="00AE0697" w:rsidP="00FA48F7">
    <w:pPr>
      <w:pStyle w:val="Header"/>
    </w:pPr>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CC4F9C" w:rsidRPr="00156FF3" w:rsidRDefault="00CC4F9C"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4F9C" w:rsidRDefault="00AE0697" w:rsidP="00A0512E">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CC4F9C" w:rsidRPr="00213FDE" w:rsidRDefault="00CC4F9C"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4F9C" w:rsidRDefault="00CC4F9C"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4F9C" w:rsidRDefault="00CC4F9C"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3683990"/>
    <w:lvl w:ilvl="0">
      <w:start w:val="1"/>
      <w:numFmt w:val="decimal"/>
      <w:lvlText w:val="%1."/>
      <w:lvlJc w:val="left"/>
      <w:pPr>
        <w:tabs>
          <w:tab w:val="num" w:pos="1800"/>
        </w:tabs>
        <w:ind w:left="1800" w:hanging="360"/>
      </w:pPr>
    </w:lvl>
  </w:abstractNum>
  <w:abstractNum w:abstractNumId="1">
    <w:nsid w:val="FFFFFF7D"/>
    <w:multiLevelType w:val="singleLevel"/>
    <w:tmpl w:val="11928A50"/>
    <w:lvl w:ilvl="0">
      <w:start w:val="1"/>
      <w:numFmt w:val="decimal"/>
      <w:lvlText w:val="%1."/>
      <w:lvlJc w:val="left"/>
      <w:pPr>
        <w:tabs>
          <w:tab w:val="num" w:pos="1440"/>
        </w:tabs>
        <w:ind w:left="1440" w:hanging="360"/>
      </w:pPr>
    </w:lvl>
  </w:abstractNum>
  <w:abstractNum w:abstractNumId="2">
    <w:nsid w:val="FFFFFF7E"/>
    <w:multiLevelType w:val="singleLevel"/>
    <w:tmpl w:val="65A6F094"/>
    <w:lvl w:ilvl="0">
      <w:start w:val="1"/>
      <w:numFmt w:val="decimal"/>
      <w:lvlText w:val="%1."/>
      <w:lvlJc w:val="left"/>
      <w:pPr>
        <w:tabs>
          <w:tab w:val="num" w:pos="1080"/>
        </w:tabs>
        <w:ind w:left="1080" w:hanging="360"/>
      </w:pPr>
    </w:lvl>
  </w:abstractNum>
  <w:abstractNum w:abstractNumId="3">
    <w:nsid w:val="FFFFFF7F"/>
    <w:multiLevelType w:val="singleLevel"/>
    <w:tmpl w:val="D6C870A2"/>
    <w:lvl w:ilvl="0">
      <w:start w:val="1"/>
      <w:numFmt w:val="decimal"/>
      <w:lvlText w:val="%1."/>
      <w:lvlJc w:val="left"/>
      <w:pPr>
        <w:tabs>
          <w:tab w:val="num" w:pos="720"/>
        </w:tabs>
        <w:ind w:left="720" w:hanging="360"/>
      </w:pPr>
    </w:lvl>
  </w:abstractNum>
  <w:abstractNum w:abstractNumId="4">
    <w:nsid w:val="FFFFFF80"/>
    <w:multiLevelType w:val="singleLevel"/>
    <w:tmpl w:val="F9D4FC4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29E0E9E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CFED9B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8B42E9E6"/>
    <w:lvl w:ilvl="0">
      <w:start w:val="1"/>
      <w:numFmt w:val="decimal"/>
      <w:lvlText w:val="%1."/>
      <w:lvlJc w:val="left"/>
      <w:pPr>
        <w:tabs>
          <w:tab w:val="num" w:pos="360"/>
        </w:tabs>
        <w:ind w:left="360" w:hanging="360"/>
      </w:pPr>
    </w:lvl>
  </w:abstractNum>
  <w:abstractNum w:abstractNumId="9">
    <w:nsid w:val="FFFFFF89"/>
    <w:multiLevelType w:val="singleLevel"/>
    <w:tmpl w:val="74681882"/>
    <w:lvl w:ilvl="0">
      <w:start w:val="1"/>
      <w:numFmt w:val="bullet"/>
      <w:lvlText w:val=""/>
      <w:lvlJc w:val="left"/>
      <w:pPr>
        <w:tabs>
          <w:tab w:val="num" w:pos="360"/>
        </w:tabs>
        <w:ind w:left="360" w:hanging="360"/>
      </w:pPr>
      <w:rPr>
        <w:rFonts w:ascii="Symbol" w:hAnsi="Symbol" w:hint="default"/>
      </w:rPr>
    </w:lvl>
  </w:abstractNum>
  <w:abstractNum w:abstractNumId="10">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1">
    <w:nsid w:val="08A95A83"/>
    <w:multiLevelType w:val="hybridMultilevel"/>
    <w:tmpl w:val="1E98309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2">
    <w:nsid w:val="14886811"/>
    <w:multiLevelType w:val="hybridMultilevel"/>
    <w:tmpl w:val="9E78EF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
    <w:nsid w:val="1F5B2ABC"/>
    <w:multiLevelType w:val="hybridMultilevel"/>
    <w:tmpl w:val="FC421D20"/>
    <w:lvl w:ilvl="0" w:tplc="F5E641DC">
      <w:start w:val="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8C64A12"/>
    <w:multiLevelType w:val="hybridMultilevel"/>
    <w:tmpl w:val="C15EC4BA"/>
    <w:lvl w:ilvl="0" w:tplc="1D34DDA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44FB231C"/>
    <w:multiLevelType w:val="multilevel"/>
    <w:tmpl w:val="3086020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6">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17">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18">
    <w:nsid w:val="6BF72488"/>
    <w:multiLevelType w:val="hybridMultilevel"/>
    <w:tmpl w:val="4DFC2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73A13E8D"/>
    <w:multiLevelType w:val="hybridMultilevel"/>
    <w:tmpl w:val="E82C7CE0"/>
    <w:lvl w:ilvl="0" w:tplc="1346A4AE">
      <w:start w:val="9"/>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0">
    <w:nsid w:val="7CCE3D5A"/>
    <w:multiLevelType w:val="hybridMultilevel"/>
    <w:tmpl w:val="A6E647A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7"/>
  </w:num>
  <w:num w:numId="2">
    <w:abstractNumId w:val="17"/>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9"/>
  </w:num>
  <w:num w:numId="7">
    <w:abstractNumId w:val="14"/>
  </w:num>
  <w:num w:numId="8">
    <w:abstractNumId w:val="12"/>
  </w:num>
  <w:num w:numId="9">
    <w:abstractNumId w:val="20"/>
  </w:num>
  <w:num w:numId="10">
    <w:abstractNumId w:val="9"/>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8"/>
  </w:num>
  <w:num w:numId="20">
    <w:abstractNumId w:val="11"/>
  </w:num>
  <w:num w:numId="21">
    <w:abstractNumId w:val="13"/>
  </w:num>
  <w:num w:numId="22">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3875"/>
    <w:rsid w:val="00005C12"/>
    <w:rsid w:val="00007AC0"/>
    <w:rsid w:val="00007E90"/>
    <w:rsid w:val="00010904"/>
    <w:rsid w:val="00010A3D"/>
    <w:rsid w:val="00012846"/>
    <w:rsid w:val="0001358B"/>
    <w:rsid w:val="0001376E"/>
    <w:rsid w:val="00017890"/>
    <w:rsid w:val="000273DF"/>
    <w:rsid w:val="00031129"/>
    <w:rsid w:val="00043544"/>
    <w:rsid w:val="00046A89"/>
    <w:rsid w:val="000470A0"/>
    <w:rsid w:val="00051F6B"/>
    <w:rsid w:val="0005614B"/>
    <w:rsid w:val="00056768"/>
    <w:rsid w:val="00062C99"/>
    <w:rsid w:val="0006316C"/>
    <w:rsid w:val="000718D8"/>
    <w:rsid w:val="00081BA9"/>
    <w:rsid w:val="00083C9E"/>
    <w:rsid w:val="00084445"/>
    <w:rsid w:val="00084A72"/>
    <w:rsid w:val="0008541C"/>
    <w:rsid w:val="00090791"/>
    <w:rsid w:val="000932C5"/>
    <w:rsid w:val="00096492"/>
    <w:rsid w:val="0009729B"/>
    <w:rsid w:val="000B0D97"/>
    <w:rsid w:val="000B146F"/>
    <w:rsid w:val="000B257B"/>
    <w:rsid w:val="000B345A"/>
    <w:rsid w:val="000C53AF"/>
    <w:rsid w:val="000C64DA"/>
    <w:rsid w:val="000D0E53"/>
    <w:rsid w:val="000D5B81"/>
    <w:rsid w:val="000F0222"/>
    <w:rsid w:val="000F07B8"/>
    <w:rsid w:val="000F191B"/>
    <w:rsid w:val="00101947"/>
    <w:rsid w:val="00101FC5"/>
    <w:rsid w:val="001112C0"/>
    <w:rsid w:val="00114A42"/>
    <w:rsid w:val="00123760"/>
    <w:rsid w:val="00126B9E"/>
    <w:rsid w:val="001275B5"/>
    <w:rsid w:val="001302D1"/>
    <w:rsid w:val="001345A2"/>
    <w:rsid w:val="001358ED"/>
    <w:rsid w:val="001371C5"/>
    <w:rsid w:val="00142AD3"/>
    <w:rsid w:val="0014310A"/>
    <w:rsid w:val="00144C45"/>
    <w:rsid w:val="0014646E"/>
    <w:rsid w:val="00152506"/>
    <w:rsid w:val="00152C5D"/>
    <w:rsid w:val="00156FF3"/>
    <w:rsid w:val="001633F5"/>
    <w:rsid w:val="00163F0D"/>
    <w:rsid w:val="001659FA"/>
    <w:rsid w:val="001674A9"/>
    <w:rsid w:val="001704E0"/>
    <w:rsid w:val="0017154C"/>
    <w:rsid w:val="00177014"/>
    <w:rsid w:val="00177667"/>
    <w:rsid w:val="00180FD4"/>
    <w:rsid w:val="00181AE0"/>
    <w:rsid w:val="00182135"/>
    <w:rsid w:val="001838E1"/>
    <w:rsid w:val="0018529E"/>
    <w:rsid w:val="001868AC"/>
    <w:rsid w:val="0019023D"/>
    <w:rsid w:val="00191425"/>
    <w:rsid w:val="00192BCD"/>
    <w:rsid w:val="001933B6"/>
    <w:rsid w:val="001945F4"/>
    <w:rsid w:val="00195F75"/>
    <w:rsid w:val="001A3197"/>
    <w:rsid w:val="001A333C"/>
    <w:rsid w:val="001B7446"/>
    <w:rsid w:val="001B7992"/>
    <w:rsid w:val="001C0A62"/>
    <w:rsid w:val="001C4F5E"/>
    <w:rsid w:val="001D30A6"/>
    <w:rsid w:val="001D5148"/>
    <w:rsid w:val="001D58C1"/>
    <w:rsid w:val="001E3188"/>
    <w:rsid w:val="001F1939"/>
    <w:rsid w:val="001F620E"/>
    <w:rsid w:val="00202EDD"/>
    <w:rsid w:val="00204BDD"/>
    <w:rsid w:val="00206B9C"/>
    <w:rsid w:val="00213555"/>
    <w:rsid w:val="00213FDE"/>
    <w:rsid w:val="00220327"/>
    <w:rsid w:val="0022556D"/>
    <w:rsid w:val="002302DD"/>
    <w:rsid w:val="00230C46"/>
    <w:rsid w:val="00233A49"/>
    <w:rsid w:val="002340BC"/>
    <w:rsid w:val="002405BD"/>
    <w:rsid w:val="00240677"/>
    <w:rsid w:val="00240AD7"/>
    <w:rsid w:val="0024272C"/>
    <w:rsid w:val="00247AE9"/>
    <w:rsid w:val="00251027"/>
    <w:rsid w:val="00252ECD"/>
    <w:rsid w:val="00255814"/>
    <w:rsid w:val="00257570"/>
    <w:rsid w:val="00257C0E"/>
    <w:rsid w:val="00260FD2"/>
    <w:rsid w:val="00263DC6"/>
    <w:rsid w:val="00264255"/>
    <w:rsid w:val="00270593"/>
    <w:rsid w:val="00270EA7"/>
    <w:rsid w:val="00271C71"/>
    <w:rsid w:val="00275AA8"/>
    <w:rsid w:val="00281966"/>
    <w:rsid w:val="00286A20"/>
    <w:rsid w:val="00291513"/>
    <w:rsid w:val="00293796"/>
    <w:rsid w:val="00294BFC"/>
    <w:rsid w:val="002A5725"/>
    <w:rsid w:val="002B05CD"/>
    <w:rsid w:val="002B2A62"/>
    <w:rsid w:val="002B770F"/>
    <w:rsid w:val="002C1853"/>
    <w:rsid w:val="002C1C8D"/>
    <w:rsid w:val="002C7C3A"/>
    <w:rsid w:val="002D0651"/>
    <w:rsid w:val="002D2D64"/>
    <w:rsid w:val="002D5F75"/>
    <w:rsid w:val="002E018A"/>
    <w:rsid w:val="002E37E2"/>
    <w:rsid w:val="002E397D"/>
    <w:rsid w:val="002E42F2"/>
    <w:rsid w:val="002F5897"/>
    <w:rsid w:val="00300CA8"/>
    <w:rsid w:val="00300F2B"/>
    <w:rsid w:val="00307CBC"/>
    <w:rsid w:val="00310B52"/>
    <w:rsid w:val="00311EF3"/>
    <w:rsid w:val="00313E10"/>
    <w:rsid w:val="00322CC2"/>
    <w:rsid w:val="00324FE2"/>
    <w:rsid w:val="00326B0C"/>
    <w:rsid w:val="00326DCB"/>
    <w:rsid w:val="00331097"/>
    <w:rsid w:val="00335363"/>
    <w:rsid w:val="00335D96"/>
    <w:rsid w:val="0034013B"/>
    <w:rsid w:val="00344052"/>
    <w:rsid w:val="003511CB"/>
    <w:rsid w:val="00352837"/>
    <w:rsid w:val="0035392E"/>
    <w:rsid w:val="00353CF0"/>
    <w:rsid w:val="00354B2F"/>
    <w:rsid w:val="00362C75"/>
    <w:rsid w:val="003654BD"/>
    <w:rsid w:val="0036647D"/>
    <w:rsid w:val="003705F3"/>
    <w:rsid w:val="00370976"/>
    <w:rsid w:val="003723B9"/>
    <w:rsid w:val="00376AA6"/>
    <w:rsid w:val="003865FF"/>
    <w:rsid w:val="003950B2"/>
    <w:rsid w:val="0039754A"/>
    <w:rsid w:val="003A32AE"/>
    <w:rsid w:val="003A34E8"/>
    <w:rsid w:val="003B18B9"/>
    <w:rsid w:val="003B2E2A"/>
    <w:rsid w:val="003B329D"/>
    <w:rsid w:val="003B32D3"/>
    <w:rsid w:val="003B4D61"/>
    <w:rsid w:val="003C5A51"/>
    <w:rsid w:val="003C62D4"/>
    <w:rsid w:val="003C6308"/>
    <w:rsid w:val="003C7C6D"/>
    <w:rsid w:val="003D513A"/>
    <w:rsid w:val="003D7F0B"/>
    <w:rsid w:val="003E3217"/>
    <w:rsid w:val="003F152A"/>
    <w:rsid w:val="003F1E84"/>
    <w:rsid w:val="003F4FF5"/>
    <w:rsid w:val="003F757C"/>
    <w:rsid w:val="00401684"/>
    <w:rsid w:val="00407A05"/>
    <w:rsid w:val="004118C2"/>
    <w:rsid w:val="00412F60"/>
    <w:rsid w:val="00415251"/>
    <w:rsid w:val="00415882"/>
    <w:rsid w:val="004178B5"/>
    <w:rsid w:val="00420479"/>
    <w:rsid w:val="0042083A"/>
    <w:rsid w:val="00430502"/>
    <w:rsid w:val="00431AA5"/>
    <w:rsid w:val="00433BF3"/>
    <w:rsid w:val="00435581"/>
    <w:rsid w:val="00435E9C"/>
    <w:rsid w:val="004467F6"/>
    <w:rsid w:val="004503EC"/>
    <w:rsid w:val="00454614"/>
    <w:rsid w:val="00455748"/>
    <w:rsid w:val="004561F1"/>
    <w:rsid w:val="0046111F"/>
    <w:rsid w:val="004626E6"/>
    <w:rsid w:val="00463EBF"/>
    <w:rsid w:val="0047696A"/>
    <w:rsid w:val="00477614"/>
    <w:rsid w:val="00477B33"/>
    <w:rsid w:val="004804AD"/>
    <w:rsid w:val="00485DB1"/>
    <w:rsid w:val="004A0F8D"/>
    <w:rsid w:val="004A4D4A"/>
    <w:rsid w:val="004A651F"/>
    <w:rsid w:val="004B45A1"/>
    <w:rsid w:val="004B45F3"/>
    <w:rsid w:val="004C3A6A"/>
    <w:rsid w:val="004C504C"/>
    <w:rsid w:val="004C68C0"/>
    <w:rsid w:val="004D2C46"/>
    <w:rsid w:val="004D3332"/>
    <w:rsid w:val="004E0CB2"/>
    <w:rsid w:val="004E4D14"/>
    <w:rsid w:val="004E76A7"/>
    <w:rsid w:val="004F4487"/>
    <w:rsid w:val="00501C46"/>
    <w:rsid w:val="005060DD"/>
    <w:rsid w:val="00507BAC"/>
    <w:rsid w:val="005116EF"/>
    <w:rsid w:val="0051381B"/>
    <w:rsid w:val="00517BDB"/>
    <w:rsid w:val="00517C62"/>
    <w:rsid w:val="005202BC"/>
    <w:rsid w:val="00522598"/>
    <w:rsid w:val="00523391"/>
    <w:rsid w:val="00524A55"/>
    <w:rsid w:val="00527A33"/>
    <w:rsid w:val="005354BB"/>
    <w:rsid w:val="005421D7"/>
    <w:rsid w:val="00542399"/>
    <w:rsid w:val="00545029"/>
    <w:rsid w:val="00550B55"/>
    <w:rsid w:val="005525A7"/>
    <w:rsid w:val="00553506"/>
    <w:rsid w:val="00563D6D"/>
    <w:rsid w:val="0056653F"/>
    <w:rsid w:val="00567220"/>
    <w:rsid w:val="00572063"/>
    <w:rsid w:val="00572786"/>
    <w:rsid w:val="0057464A"/>
    <w:rsid w:val="00574C17"/>
    <w:rsid w:val="00575417"/>
    <w:rsid w:val="00575ACC"/>
    <w:rsid w:val="0057686B"/>
    <w:rsid w:val="00577501"/>
    <w:rsid w:val="005835DC"/>
    <w:rsid w:val="00583F5A"/>
    <w:rsid w:val="005874B4"/>
    <w:rsid w:val="00593471"/>
    <w:rsid w:val="0059439C"/>
    <w:rsid w:val="005968CE"/>
    <w:rsid w:val="005A4C29"/>
    <w:rsid w:val="005B3B75"/>
    <w:rsid w:val="005B3E8E"/>
    <w:rsid w:val="005B4667"/>
    <w:rsid w:val="005B484B"/>
    <w:rsid w:val="005B659D"/>
    <w:rsid w:val="005C0E79"/>
    <w:rsid w:val="005C7B6B"/>
    <w:rsid w:val="005D6C85"/>
    <w:rsid w:val="005E06EC"/>
    <w:rsid w:val="005E45A1"/>
    <w:rsid w:val="005E5E59"/>
    <w:rsid w:val="005F336F"/>
    <w:rsid w:val="005F3FD3"/>
    <w:rsid w:val="005F54E3"/>
    <w:rsid w:val="005F5EE2"/>
    <w:rsid w:val="00612E90"/>
    <w:rsid w:val="00613502"/>
    <w:rsid w:val="00616622"/>
    <w:rsid w:val="00622F48"/>
    <w:rsid w:val="006243A7"/>
    <w:rsid w:val="0063030B"/>
    <w:rsid w:val="00634367"/>
    <w:rsid w:val="006464E7"/>
    <w:rsid w:val="00653D4D"/>
    <w:rsid w:val="0066055B"/>
    <w:rsid w:val="006608E7"/>
    <w:rsid w:val="006622F8"/>
    <w:rsid w:val="00664D2A"/>
    <w:rsid w:val="0067465B"/>
    <w:rsid w:val="00676350"/>
    <w:rsid w:val="00677278"/>
    <w:rsid w:val="00685376"/>
    <w:rsid w:val="00694696"/>
    <w:rsid w:val="00696DE6"/>
    <w:rsid w:val="006A06AE"/>
    <w:rsid w:val="006A083C"/>
    <w:rsid w:val="006A274A"/>
    <w:rsid w:val="006A3222"/>
    <w:rsid w:val="006A345A"/>
    <w:rsid w:val="006A5660"/>
    <w:rsid w:val="006B00BB"/>
    <w:rsid w:val="006B2BFF"/>
    <w:rsid w:val="006B59A5"/>
    <w:rsid w:val="006C1ABF"/>
    <w:rsid w:val="006C7BA5"/>
    <w:rsid w:val="006D5A2B"/>
    <w:rsid w:val="006D7B38"/>
    <w:rsid w:val="006F4DB3"/>
    <w:rsid w:val="006F703A"/>
    <w:rsid w:val="007068A1"/>
    <w:rsid w:val="00714332"/>
    <w:rsid w:val="00726052"/>
    <w:rsid w:val="0072757C"/>
    <w:rsid w:val="00732EC1"/>
    <w:rsid w:val="007358C2"/>
    <w:rsid w:val="007369ED"/>
    <w:rsid w:val="00740FC2"/>
    <w:rsid w:val="00740FC3"/>
    <w:rsid w:val="00744B4D"/>
    <w:rsid w:val="0074654F"/>
    <w:rsid w:val="00747401"/>
    <w:rsid w:val="00747DE3"/>
    <w:rsid w:val="00760BD9"/>
    <w:rsid w:val="00763012"/>
    <w:rsid w:val="00763BE5"/>
    <w:rsid w:val="007662F8"/>
    <w:rsid w:val="00766874"/>
    <w:rsid w:val="0076743D"/>
    <w:rsid w:val="00770103"/>
    <w:rsid w:val="007716F9"/>
    <w:rsid w:val="0077207C"/>
    <w:rsid w:val="00772DE0"/>
    <w:rsid w:val="0077402C"/>
    <w:rsid w:val="0078372C"/>
    <w:rsid w:val="00787096"/>
    <w:rsid w:val="00791926"/>
    <w:rsid w:val="00794D92"/>
    <w:rsid w:val="007A671A"/>
    <w:rsid w:val="007B06CD"/>
    <w:rsid w:val="007B3E4C"/>
    <w:rsid w:val="007C3130"/>
    <w:rsid w:val="007C3192"/>
    <w:rsid w:val="007D040C"/>
    <w:rsid w:val="007D09D3"/>
    <w:rsid w:val="007D545E"/>
    <w:rsid w:val="007D61D3"/>
    <w:rsid w:val="007D6F0F"/>
    <w:rsid w:val="007E7691"/>
    <w:rsid w:val="007E783E"/>
    <w:rsid w:val="007E794D"/>
    <w:rsid w:val="007F2636"/>
    <w:rsid w:val="007F5099"/>
    <w:rsid w:val="00800874"/>
    <w:rsid w:val="008117F6"/>
    <w:rsid w:val="0081249F"/>
    <w:rsid w:val="008219A8"/>
    <w:rsid w:val="00831F6A"/>
    <w:rsid w:val="00832B57"/>
    <w:rsid w:val="00844E20"/>
    <w:rsid w:val="00854765"/>
    <w:rsid w:val="008560D8"/>
    <w:rsid w:val="00856EC8"/>
    <w:rsid w:val="0086073E"/>
    <w:rsid w:val="00865ED3"/>
    <w:rsid w:val="00867240"/>
    <w:rsid w:val="00867F5D"/>
    <w:rsid w:val="00871071"/>
    <w:rsid w:val="008749DA"/>
    <w:rsid w:val="00880409"/>
    <w:rsid w:val="0088207C"/>
    <w:rsid w:val="0089231D"/>
    <w:rsid w:val="00897CC6"/>
    <w:rsid w:val="008A4F61"/>
    <w:rsid w:val="008A53EB"/>
    <w:rsid w:val="008A6D6E"/>
    <w:rsid w:val="008B1D59"/>
    <w:rsid w:val="008B2C95"/>
    <w:rsid w:val="008C2FA5"/>
    <w:rsid w:val="008C59FB"/>
    <w:rsid w:val="008D0E29"/>
    <w:rsid w:val="008D3A14"/>
    <w:rsid w:val="008D44EA"/>
    <w:rsid w:val="008D60FB"/>
    <w:rsid w:val="008E110E"/>
    <w:rsid w:val="008E30DA"/>
    <w:rsid w:val="008E33AE"/>
    <w:rsid w:val="008E5C45"/>
    <w:rsid w:val="008E6ED3"/>
    <w:rsid w:val="008F401F"/>
    <w:rsid w:val="009055C0"/>
    <w:rsid w:val="00906674"/>
    <w:rsid w:val="009120F1"/>
    <w:rsid w:val="00913CAA"/>
    <w:rsid w:val="00917892"/>
    <w:rsid w:val="00917D2E"/>
    <w:rsid w:val="00927A9A"/>
    <w:rsid w:val="00930010"/>
    <w:rsid w:val="009343D1"/>
    <w:rsid w:val="00942050"/>
    <w:rsid w:val="009462A6"/>
    <w:rsid w:val="00947EE5"/>
    <w:rsid w:val="00951404"/>
    <w:rsid w:val="009516C3"/>
    <w:rsid w:val="0095190A"/>
    <w:rsid w:val="00962293"/>
    <w:rsid w:val="00967787"/>
    <w:rsid w:val="00970E0C"/>
    <w:rsid w:val="00970EE0"/>
    <w:rsid w:val="00971307"/>
    <w:rsid w:val="00981482"/>
    <w:rsid w:val="009833B7"/>
    <w:rsid w:val="00993FC2"/>
    <w:rsid w:val="00994A72"/>
    <w:rsid w:val="009A26FD"/>
    <w:rsid w:val="009A4EA4"/>
    <w:rsid w:val="009B036D"/>
    <w:rsid w:val="009B3657"/>
    <w:rsid w:val="009B415B"/>
    <w:rsid w:val="009B5DF9"/>
    <w:rsid w:val="009C5635"/>
    <w:rsid w:val="009D3030"/>
    <w:rsid w:val="009E3069"/>
    <w:rsid w:val="009E3796"/>
    <w:rsid w:val="009E6846"/>
    <w:rsid w:val="009F4D20"/>
    <w:rsid w:val="009F552E"/>
    <w:rsid w:val="009F7496"/>
    <w:rsid w:val="00A0414E"/>
    <w:rsid w:val="00A0512E"/>
    <w:rsid w:val="00A17EDB"/>
    <w:rsid w:val="00A221C0"/>
    <w:rsid w:val="00A24C91"/>
    <w:rsid w:val="00A402EE"/>
    <w:rsid w:val="00A40A0D"/>
    <w:rsid w:val="00A43EEB"/>
    <w:rsid w:val="00A4771B"/>
    <w:rsid w:val="00A5183F"/>
    <w:rsid w:val="00A52F27"/>
    <w:rsid w:val="00A604C0"/>
    <w:rsid w:val="00A632DB"/>
    <w:rsid w:val="00A65163"/>
    <w:rsid w:val="00A65260"/>
    <w:rsid w:val="00A703D9"/>
    <w:rsid w:val="00A7711F"/>
    <w:rsid w:val="00AA1324"/>
    <w:rsid w:val="00AA17DF"/>
    <w:rsid w:val="00AB3DC7"/>
    <w:rsid w:val="00AC06B8"/>
    <w:rsid w:val="00AC083D"/>
    <w:rsid w:val="00AC4A39"/>
    <w:rsid w:val="00AC5D1B"/>
    <w:rsid w:val="00AC76A2"/>
    <w:rsid w:val="00AE0697"/>
    <w:rsid w:val="00AE0903"/>
    <w:rsid w:val="00AE4AFA"/>
    <w:rsid w:val="00AE5348"/>
    <w:rsid w:val="00AE7BF6"/>
    <w:rsid w:val="00AF074E"/>
    <w:rsid w:val="00AF4160"/>
    <w:rsid w:val="00AF6F98"/>
    <w:rsid w:val="00B00069"/>
    <w:rsid w:val="00B0229E"/>
    <w:rsid w:val="00B042CE"/>
    <w:rsid w:val="00B0651D"/>
    <w:rsid w:val="00B15412"/>
    <w:rsid w:val="00B2168B"/>
    <w:rsid w:val="00B227AF"/>
    <w:rsid w:val="00B23644"/>
    <w:rsid w:val="00B27E07"/>
    <w:rsid w:val="00B4714E"/>
    <w:rsid w:val="00B57CFB"/>
    <w:rsid w:val="00B622F8"/>
    <w:rsid w:val="00B63680"/>
    <w:rsid w:val="00B65776"/>
    <w:rsid w:val="00B707DF"/>
    <w:rsid w:val="00B72C3E"/>
    <w:rsid w:val="00B73970"/>
    <w:rsid w:val="00B74D51"/>
    <w:rsid w:val="00B76C38"/>
    <w:rsid w:val="00B76DA4"/>
    <w:rsid w:val="00B80A1A"/>
    <w:rsid w:val="00B9005E"/>
    <w:rsid w:val="00B93380"/>
    <w:rsid w:val="00B955D2"/>
    <w:rsid w:val="00B964CC"/>
    <w:rsid w:val="00BA20F7"/>
    <w:rsid w:val="00BA2C67"/>
    <w:rsid w:val="00BA6E90"/>
    <w:rsid w:val="00BB0607"/>
    <w:rsid w:val="00BC3A15"/>
    <w:rsid w:val="00BD0E36"/>
    <w:rsid w:val="00BD3DCB"/>
    <w:rsid w:val="00BD5E05"/>
    <w:rsid w:val="00BD7BAE"/>
    <w:rsid w:val="00BE1B84"/>
    <w:rsid w:val="00BE7343"/>
    <w:rsid w:val="00BE76BF"/>
    <w:rsid w:val="00BF003B"/>
    <w:rsid w:val="00BF18DB"/>
    <w:rsid w:val="00BF3657"/>
    <w:rsid w:val="00BF5FAA"/>
    <w:rsid w:val="00C02A8D"/>
    <w:rsid w:val="00C07BAA"/>
    <w:rsid w:val="00C13B70"/>
    <w:rsid w:val="00C145EC"/>
    <w:rsid w:val="00C14EF1"/>
    <w:rsid w:val="00C172B4"/>
    <w:rsid w:val="00C2098B"/>
    <w:rsid w:val="00C264AB"/>
    <w:rsid w:val="00C32A43"/>
    <w:rsid w:val="00C34F35"/>
    <w:rsid w:val="00C34FF4"/>
    <w:rsid w:val="00C36030"/>
    <w:rsid w:val="00C3658D"/>
    <w:rsid w:val="00C502A4"/>
    <w:rsid w:val="00C53981"/>
    <w:rsid w:val="00C53CB3"/>
    <w:rsid w:val="00C67E26"/>
    <w:rsid w:val="00C71B4C"/>
    <w:rsid w:val="00C73AC6"/>
    <w:rsid w:val="00C8182D"/>
    <w:rsid w:val="00C82231"/>
    <w:rsid w:val="00C86071"/>
    <w:rsid w:val="00C91AB3"/>
    <w:rsid w:val="00C91E62"/>
    <w:rsid w:val="00C97338"/>
    <w:rsid w:val="00CA0BA9"/>
    <w:rsid w:val="00CB1642"/>
    <w:rsid w:val="00CB74FF"/>
    <w:rsid w:val="00CC4F9C"/>
    <w:rsid w:val="00CD0438"/>
    <w:rsid w:val="00CD1E9B"/>
    <w:rsid w:val="00CD2E8F"/>
    <w:rsid w:val="00CD38D2"/>
    <w:rsid w:val="00CD71F2"/>
    <w:rsid w:val="00CF12A3"/>
    <w:rsid w:val="00CF3B25"/>
    <w:rsid w:val="00CF5790"/>
    <w:rsid w:val="00CF74D2"/>
    <w:rsid w:val="00D01DBD"/>
    <w:rsid w:val="00D0723C"/>
    <w:rsid w:val="00D11471"/>
    <w:rsid w:val="00D11B9F"/>
    <w:rsid w:val="00D124B3"/>
    <w:rsid w:val="00D14A44"/>
    <w:rsid w:val="00D204A5"/>
    <w:rsid w:val="00D2216A"/>
    <w:rsid w:val="00D239FF"/>
    <w:rsid w:val="00D24C5B"/>
    <w:rsid w:val="00D24E00"/>
    <w:rsid w:val="00D25B77"/>
    <w:rsid w:val="00D325D6"/>
    <w:rsid w:val="00D34BF9"/>
    <w:rsid w:val="00D34FE1"/>
    <w:rsid w:val="00D3648B"/>
    <w:rsid w:val="00D3652C"/>
    <w:rsid w:val="00D36814"/>
    <w:rsid w:val="00D55EBC"/>
    <w:rsid w:val="00D57966"/>
    <w:rsid w:val="00D60D93"/>
    <w:rsid w:val="00D61B32"/>
    <w:rsid w:val="00D67746"/>
    <w:rsid w:val="00D70371"/>
    <w:rsid w:val="00D75182"/>
    <w:rsid w:val="00D7690F"/>
    <w:rsid w:val="00D76E7C"/>
    <w:rsid w:val="00D82B37"/>
    <w:rsid w:val="00D837BE"/>
    <w:rsid w:val="00D8450F"/>
    <w:rsid w:val="00D91CFC"/>
    <w:rsid w:val="00D959CB"/>
    <w:rsid w:val="00DA1FD7"/>
    <w:rsid w:val="00DA20EC"/>
    <w:rsid w:val="00DA7114"/>
    <w:rsid w:val="00DA76D5"/>
    <w:rsid w:val="00DA7ECD"/>
    <w:rsid w:val="00DB37A0"/>
    <w:rsid w:val="00DB3D2B"/>
    <w:rsid w:val="00DB5578"/>
    <w:rsid w:val="00DC12A0"/>
    <w:rsid w:val="00DC1CA1"/>
    <w:rsid w:val="00DC3949"/>
    <w:rsid w:val="00DC5099"/>
    <w:rsid w:val="00DC6ADC"/>
    <w:rsid w:val="00DD1896"/>
    <w:rsid w:val="00DD29B5"/>
    <w:rsid w:val="00DD7B11"/>
    <w:rsid w:val="00DE7895"/>
    <w:rsid w:val="00DF1DDE"/>
    <w:rsid w:val="00DF5663"/>
    <w:rsid w:val="00DF5C6D"/>
    <w:rsid w:val="00E046AA"/>
    <w:rsid w:val="00E137DC"/>
    <w:rsid w:val="00E16094"/>
    <w:rsid w:val="00E160AA"/>
    <w:rsid w:val="00E22521"/>
    <w:rsid w:val="00E23BC6"/>
    <w:rsid w:val="00E342BA"/>
    <w:rsid w:val="00E4665D"/>
    <w:rsid w:val="00E51779"/>
    <w:rsid w:val="00E62E16"/>
    <w:rsid w:val="00E633F9"/>
    <w:rsid w:val="00E707E3"/>
    <w:rsid w:val="00E73AF7"/>
    <w:rsid w:val="00E764B5"/>
    <w:rsid w:val="00E766C1"/>
    <w:rsid w:val="00E83F26"/>
    <w:rsid w:val="00E94CD4"/>
    <w:rsid w:val="00E97BCA"/>
    <w:rsid w:val="00EA5AF9"/>
    <w:rsid w:val="00EB2C24"/>
    <w:rsid w:val="00EB3332"/>
    <w:rsid w:val="00EB47C8"/>
    <w:rsid w:val="00EC043C"/>
    <w:rsid w:val="00EC4BCC"/>
    <w:rsid w:val="00ED2133"/>
    <w:rsid w:val="00EE5B2A"/>
    <w:rsid w:val="00EF140D"/>
    <w:rsid w:val="00EF4EED"/>
    <w:rsid w:val="00EF6CF3"/>
    <w:rsid w:val="00EF6E59"/>
    <w:rsid w:val="00F22465"/>
    <w:rsid w:val="00F3211A"/>
    <w:rsid w:val="00F3625A"/>
    <w:rsid w:val="00F41E09"/>
    <w:rsid w:val="00F45CC3"/>
    <w:rsid w:val="00F50F47"/>
    <w:rsid w:val="00F51AD1"/>
    <w:rsid w:val="00F554DA"/>
    <w:rsid w:val="00F64F56"/>
    <w:rsid w:val="00F656C1"/>
    <w:rsid w:val="00F71ECB"/>
    <w:rsid w:val="00F823DD"/>
    <w:rsid w:val="00F828BB"/>
    <w:rsid w:val="00F839F5"/>
    <w:rsid w:val="00F927BE"/>
    <w:rsid w:val="00F92BC3"/>
    <w:rsid w:val="00F97A4A"/>
    <w:rsid w:val="00FA07A5"/>
    <w:rsid w:val="00FA48F7"/>
    <w:rsid w:val="00FB3B81"/>
    <w:rsid w:val="00FB63D4"/>
    <w:rsid w:val="00FC0C56"/>
    <w:rsid w:val="00FC57CF"/>
    <w:rsid w:val="00FD28D4"/>
    <w:rsid w:val="00FD523D"/>
    <w:rsid w:val="00FE023B"/>
    <w:rsid w:val="00FE1285"/>
    <w:rsid w:val="00FE142A"/>
    <w:rsid w:val="00FE2ECC"/>
    <w:rsid w:val="00FF03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hapeDefaults>
    <o:shapedefaults v:ext="edit" spidmax="6146"/>
    <o:shapelayout v:ext="edit">
      <o:idmap v:ext="edit" data="1"/>
    </o:shapelayout>
  </w:shapeDefaults>
  <w:decimalSymbol w:val="."/>
  <w:listSeparator w:val=","/>
  <w15:chartTrackingRefBased/>
  <w15:docId w15:val="{32931B7B-86E4-4866-8AA9-B0FED5A32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uiPriority w:val="9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251027"/>
    <w:pPr>
      <w:outlineLvl w:val="6"/>
    </w:pPr>
    <w:rPr>
      <w:rFonts w:ascii="Cambria" w:hAnsi="Cambria" w:cs="Cambria"/>
      <w:i/>
      <w:iCs/>
    </w:rPr>
  </w:style>
  <w:style w:type="paragraph" w:styleId="Heading8">
    <w:name w:val="heading 8"/>
    <w:basedOn w:val="Normal"/>
    <w:next w:val="Normal"/>
    <w:link w:val="Heading8Char"/>
    <w:uiPriority w:val="9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9"/>
    <w:qFormat/>
    <w:rsid w:val="00251027"/>
    <w:pPr>
      <w:outlineLvl w:val="8"/>
    </w:pPr>
    <w:rPr>
      <w:rFonts w:ascii="Cambria" w:hAnsi="Cambria" w:cs="Cambria"/>
      <w:i/>
      <w:iCs/>
      <w:spacing w:val="5"/>
      <w:sz w:val="20"/>
      <w:szCs w:val="20"/>
    </w:rPr>
  </w:style>
  <w:style w:type="character" w:default="1" w:styleId="DefaultParagraphFont">
    <w:name w:val="Default Paragraph Font"/>
    <w:link w:val="Char"/>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uiPriority w:val="99"/>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uiPriority w:val="99"/>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uiPriority w:val="99"/>
    <w:rsid w:val="00251027"/>
    <w:rPr>
      <w:rFonts w:ascii="CG Times" w:hAnsi="CG Times" w:cs="CG Times"/>
      <w:sz w:val="22"/>
      <w:szCs w:val="22"/>
      <w:lang w:eastAsia="en-US"/>
    </w:rPr>
  </w:style>
  <w:style w:type="paragraph" w:customStyle="1" w:styleId="AneksiNr">
    <w:name w:val="Aneksi_Nr"/>
    <w:next w:val="Normal"/>
    <w:uiPriority w:val="99"/>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uiPriority w:val="99"/>
    <w:rsid w:val="00251027"/>
    <w:pPr>
      <w:jc w:val="center"/>
    </w:pPr>
    <w:rPr>
      <w:rFonts w:ascii="CG Times" w:hAnsi="CG Times" w:cs="CG Times"/>
      <w:sz w:val="24"/>
      <w:szCs w:val="24"/>
      <w:lang w:eastAsia="en-US"/>
    </w:rPr>
  </w:style>
  <w:style w:type="paragraph" w:customStyle="1" w:styleId="Autoriteti">
    <w:name w:val="Autoriteti"/>
    <w:next w:val="Normal"/>
    <w:link w:val="AutoritetiChar"/>
    <w:uiPriority w:val="99"/>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uiPriority w:val="99"/>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uiPriority w:val="99"/>
    <w:rsid w:val="00251027"/>
    <w:rPr>
      <w:rFonts w:ascii="CG Times" w:eastAsia="MS Mincho" w:hAnsi="CG Times" w:cs="CG Times"/>
      <w:b/>
      <w:bCs/>
      <w:sz w:val="22"/>
      <w:szCs w:val="22"/>
      <w:lang w:val="en-GB" w:eastAsia="en-US"/>
    </w:rPr>
  </w:style>
  <w:style w:type="paragraph" w:customStyle="1" w:styleId="BazLigjPropozues">
    <w:name w:val="Baz_Ligj_Propozues"/>
    <w:uiPriority w:val="99"/>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uiPriority w:val="99"/>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251027"/>
    <w:pPr>
      <w:jc w:val="center"/>
    </w:pPr>
    <w:rPr>
      <w:rFonts w:ascii="CG Times" w:hAnsi="CG Times" w:cs="CG Times"/>
      <w:caps/>
      <w:sz w:val="22"/>
      <w:szCs w:val="22"/>
      <w:lang w:eastAsia="en-US"/>
    </w:rPr>
  </w:style>
  <w:style w:type="paragraph" w:customStyle="1" w:styleId="BoxText">
    <w:name w:val="Box Text"/>
    <w:basedOn w:val="Normal"/>
    <w:uiPriority w:val="99"/>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uiPriority w:val="99"/>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uiPriority w:val="99"/>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uiPriority w:val="99"/>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uiPriority w:val="99"/>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uiPriority w:val="99"/>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uiPriority w:val="99"/>
    <w:rsid w:val="00251027"/>
    <w:pPr>
      <w:pageBreakBefore/>
    </w:pPr>
    <w:rPr>
      <w:rFonts w:ascii="CG Times" w:hAnsi="CG Times" w:cs="CG Times"/>
      <w:b/>
      <w:bCs/>
      <w:sz w:val="22"/>
      <w:szCs w:val="22"/>
      <w:lang w:val="en-US" w:eastAsia="en-US"/>
    </w:rPr>
  </w:style>
  <w:style w:type="paragraph" w:customStyle="1" w:styleId="KapitulliNr">
    <w:name w:val="Kapitulli_Nr"/>
    <w:uiPriority w:val="99"/>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uiPriority w:val="99"/>
    <w:rsid w:val="00251027"/>
    <w:pPr>
      <w:keepNext/>
      <w:widowControl w:val="0"/>
      <w:jc w:val="center"/>
    </w:pPr>
    <w:rPr>
      <w:rFonts w:ascii="CG Times" w:hAnsi="CG Times" w:cs="CG Times"/>
      <w:caps/>
      <w:sz w:val="22"/>
      <w:szCs w:val="22"/>
      <w:lang w:eastAsia="en-US"/>
    </w:rPr>
  </w:style>
  <w:style w:type="paragraph" w:customStyle="1" w:styleId="KreuNr">
    <w:name w:val="Kreu_Nr"/>
    <w:uiPriority w:val="99"/>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uiPriority w:val="99"/>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uiPriority w:val="99"/>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uiPriority w:val="99"/>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251027"/>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251027"/>
    <w:pPr>
      <w:numPr>
        <w:numId w:val="1"/>
      </w:numPr>
    </w:pPr>
  </w:style>
  <w:style w:type="character" w:customStyle="1" w:styleId="listmenumraCharChar">
    <w:name w:val="list me numra Char Char"/>
    <w:basedOn w:val="ListBullet2Char"/>
    <w:uiPriority w:val="99"/>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uiPriority w:val="99"/>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uiPriority w:val="99"/>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uiPriority w:val="99"/>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uiPriority w:val="99"/>
    <w:rsid w:val="00251027"/>
    <w:pPr>
      <w:keepNext/>
      <w:widowControl w:val="0"/>
      <w:jc w:val="center"/>
    </w:pPr>
    <w:rPr>
      <w:rFonts w:ascii="CG Times" w:hAnsi="CG Times" w:cs="CG Times"/>
      <w:caps/>
      <w:sz w:val="22"/>
      <w:szCs w:val="22"/>
      <w:lang w:eastAsia="en-US"/>
    </w:rPr>
  </w:style>
  <w:style w:type="paragraph" w:customStyle="1" w:styleId="NenkreuTitull">
    <w:name w:val="Nenkreu_Titull"/>
    <w:uiPriority w:val="99"/>
    <w:rsid w:val="00251027"/>
    <w:pPr>
      <w:jc w:val="center"/>
    </w:pPr>
    <w:rPr>
      <w:rFonts w:ascii="CG Times" w:hAnsi="CG Times" w:cs="CG Times"/>
      <w:caps/>
      <w:sz w:val="22"/>
      <w:szCs w:val="22"/>
      <w:lang w:eastAsia="en-US"/>
    </w:rPr>
  </w:style>
  <w:style w:type="paragraph" w:customStyle="1" w:styleId="Nenpika">
    <w:name w:val="Nenpika"/>
    <w:next w:val="Normal"/>
    <w:autoRedefine/>
    <w:uiPriority w:val="99"/>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uiPriority w:val="99"/>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uiPriority w:val="99"/>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uiPriority w:val="99"/>
    <w:locked/>
    <w:rsid w:val="00251027"/>
    <w:rPr>
      <w:rFonts w:ascii="CG Times" w:hAnsi="CG Times" w:cs="CG Times"/>
      <w:b/>
      <w:bCs/>
      <w:sz w:val="22"/>
      <w:szCs w:val="22"/>
      <w:lang w:val="en-GB" w:eastAsia="en-US" w:bidi="ar-SA"/>
    </w:rPr>
  </w:style>
  <w:style w:type="paragraph" w:customStyle="1" w:styleId="para">
    <w:name w:val="para"/>
    <w:basedOn w:val="Normal"/>
    <w:uiPriority w:val="99"/>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uiPriority w:val="99"/>
    <w:rsid w:val="00251027"/>
    <w:rPr>
      <w:rFonts w:ascii="Arial" w:eastAsia="MS Mincho" w:hAnsi="Arial" w:cs="Arial"/>
      <w:sz w:val="24"/>
      <w:szCs w:val="24"/>
      <w:lang w:val="en-US" w:eastAsia="en-US"/>
    </w:rPr>
  </w:style>
  <w:style w:type="paragraph" w:customStyle="1" w:styleId="Paragrafi">
    <w:name w:val="Paragrafi"/>
    <w:link w:val="ParagrafiChar"/>
    <w:uiPriority w:val="99"/>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uiPriority w:val="99"/>
    <w:locked/>
    <w:rsid w:val="00251027"/>
    <w:rPr>
      <w:rFonts w:ascii="CG Times" w:hAnsi="CG Times" w:cs="CG Times"/>
      <w:sz w:val="22"/>
      <w:szCs w:val="22"/>
      <w:lang w:val="en-US" w:eastAsia="en-US" w:bidi="ar-SA"/>
    </w:rPr>
  </w:style>
  <w:style w:type="paragraph" w:customStyle="1" w:styleId="ParagraphNumbering">
    <w:name w:val="Paragraph Numbering"/>
    <w:basedOn w:val="Normal"/>
    <w:uiPriority w:val="99"/>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uiPriority w:val="99"/>
    <w:rsid w:val="00251027"/>
    <w:pPr>
      <w:ind w:left="720"/>
    </w:pPr>
  </w:style>
  <w:style w:type="paragraph" w:customStyle="1" w:styleId="Pas">
    <w:name w:val="Pas"/>
    <w:basedOn w:val="Normal"/>
    <w:uiPriority w:val="99"/>
    <w:rsid w:val="00251027"/>
    <w:pPr>
      <w:widowControl w:val="0"/>
    </w:pPr>
    <w:rPr>
      <w:rFonts w:ascii="CG Times" w:hAnsi="CG Times" w:cs="CG Times"/>
      <w:sz w:val="22"/>
      <w:szCs w:val="22"/>
      <w:lang w:val="sq-AL"/>
    </w:rPr>
  </w:style>
  <w:style w:type="paragraph" w:customStyle="1" w:styleId="Pika">
    <w:name w:val="Pika"/>
    <w:next w:val="Normal"/>
    <w:autoRedefine/>
    <w:uiPriority w:val="99"/>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uiPriority w:val="99"/>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251027"/>
    <w:pPr>
      <w:keepNext/>
      <w:widowControl w:val="0"/>
      <w:jc w:val="center"/>
    </w:pPr>
    <w:rPr>
      <w:rFonts w:ascii="CG Times" w:hAnsi="CG Times" w:cs="CG Times"/>
      <w:caps/>
      <w:sz w:val="22"/>
      <w:szCs w:val="22"/>
      <w:lang w:eastAsia="en-US"/>
    </w:rPr>
  </w:style>
  <w:style w:type="paragraph" w:customStyle="1" w:styleId="PjesaTitull">
    <w:name w:val="Pjesa_Titull"/>
    <w:uiPriority w:val="99"/>
    <w:rsid w:val="00251027"/>
    <w:pPr>
      <w:keepNext/>
      <w:widowControl w:val="0"/>
      <w:jc w:val="center"/>
    </w:pPr>
    <w:rPr>
      <w:rFonts w:ascii="CG Times" w:hAnsi="CG Times" w:cs="CG Times"/>
      <w:caps/>
      <w:sz w:val="22"/>
      <w:szCs w:val="22"/>
      <w:lang w:eastAsia="en-US"/>
    </w:rPr>
  </w:style>
  <w:style w:type="paragraph" w:customStyle="1" w:styleId="Section">
    <w:name w:val="Section"/>
    <w:uiPriority w:val="99"/>
    <w:rsid w:val="00251027"/>
    <w:rPr>
      <w:rFonts w:ascii="Arial" w:hAnsi="Arial" w:cs="Arial"/>
      <w:kern w:val="32"/>
      <w:sz w:val="48"/>
      <w:szCs w:val="48"/>
      <w:lang w:val="en-US" w:eastAsia="en-US"/>
    </w:rPr>
  </w:style>
  <w:style w:type="paragraph" w:customStyle="1" w:styleId="SectionNUM">
    <w:name w:val="Section NUM"/>
    <w:next w:val="Heading1"/>
    <w:uiPriority w:val="99"/>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uiPriority w:val="99"/>
    <w:rsid w:val="00251027"/>
    <w:pPr>
      <w:widowControl w:val="0"/>
      <w:jc w:val="both"/>
    </w:pPr>
    <w:rPr>
      <w:rFonts w:ascii="CG Times" w:hAnsi="CG Times" w:cs="CG Times"/>
      <w:b/>
      <w:bCs/>
      <w:color w:val="000000"/>
      <w:sz w:val="22"/>
      <w:szCs w:val="22"/>
      <w:lang w:val="sq-AL" w:eastAsia="en-US"/>
    </w:rPr>
  </w:style>
  <w:style w:type="paragraph" w:customStyle="1" w:styleId="Style">
    <w:name w:val="Style"/>
    <w:uiPriority w:val="99"/>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uiPriority w:val="99"/>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uiPriority w:val="99"/>
    <w:rsid w:val="00251027"/>
    <w:rPr>
      <w:rFonts w:ascii="Trebuchet MS" w:eastAsia="MS Mincho" w:hAnsi="Trebuchet MS" w:cs="Trebuchet MS"/>
      <w:sz w:val="18"/>
      <w:szCs w:val="18"/>
      <w:lang w:val="en-US" w:eastAsia="en-US"/>
    </w:rPr>
  </w:style>
  <w:style w:type="paragraph" w:customStyle="1" w:styleId="sub-list">
    <w:name w:val="sub-list"/>
    <w:uiPriority w:val="99"/>
    <w:rsid w:val="00251027"/>
    <w:pPr>
      <w:spacing w:before="60" w:after="120"/>
    </w:pPr>
    <w:rPr>
      <w:rFonts w:ascii="Arial" w:hAnsi="Arial" w:cs="Arial"/>
      <w:sz w:val="22"/>
      <w:szCs w:val="22"/>
      <w:lang w:val="en-US" w:eastAsia="en-US"/>
    </w:rPr>
  </w:style>
  <w:style w:type="paragraph" w:customStyle="1" w:styleId="tabela">
    <w:name w:val="tabela"/>
    <w:basedOn w:val="Normal"/>
    <w:uiPriority w:val="99"/>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uiPriority w:val="99"/>
    <w:rsid w:val="00251027"/>
    <w:rPr>
      <w:rFonts w:ascii="CG Times" w:hAnsi="CG Times" w:cs="CG Times"/>
      <w:sz w:val="22"/>
      <w:szCs w:val="22"/>
      <w:lang w:eastAsia="en-US"/>
    </w:rPr>
  </w:style>
  <w:style w:type="paragraph" w:customStyle="1" w:styleId="Table">
    <w:name w:val="Table"/>
    <w:basedOn w:val="Normal"/>
    <w:next w:val="BodyText"/>
    <w:autoRedefine/>
    <w:uiPriority w:val="99"/>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uiPriority w:val="99"/>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251027"/>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uiPriority w:val="99"/>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uiPriority w:val="99"/>
    <w:rsid w:val="00251027"/>
    <w:rPr>
      <w:rFonts w:ascii="CG Times" w:eastAsia="MS Mincho" w:hAnsi="CG Times" w:cs="CG Times"/>
      <w:b/>
      <w:bCs/>
      <w:caps/>
      <w:sz w:val="22"/>
      <w:szCs w:val="22"/>
      <w:lang w:val="en-GB" w:eastAsia="en-US"/>
    </w:rPr>
  </w:style>
  <w:style w:type="paragraph" w:customStyle="1" w:styleId="TitulliNr">
    <w:name w:val="Titulli_Nr"/>
    <w:uiPriority w:val="99"/>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uiPriority w:val="99"/>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uiPriority w:val="99"/>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uiPriority w:val="99"/>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uiPriority w:val="99"/>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99"/>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uiPriority w:val="99"/>
    <w:qFormat/>
    <w:rsid w:val="00251027"/>
    <w:rPr>
      <w:b/>
      <w:bCs/>
    </w:rPr>
  </w:style>
  <w:style w:type="character" w:styleId="Emphasis">
    <w:name w:val="Emphasis"/>
    <w:basedOn w:val="DefaultParagraphFont"/>
    <w:uiPriority w:val="99"/>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semiHidden/>
    <w:rsid w:val="00251027"/>
    <w:pPr>
      <w:tabs>
        <w:tab w:val="center" w:pos="4680"/>
        <w:tab w:val="right" w:pos="9360"/>
      </w:tabs>
    </w:pPr>
  </w:style>
  <w:style w:type="character" w:customStyle="1" w:styleId="HeaderChar">
    <w:name w:val="Header Char"/>
    <w:basedOn w:val="DefaultParagraphFont"/>
    <w:link w:val="Header"/>
    <w:uiPriority w:val="99"/>
    <w:semiHidden/>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uiPriority w:val="99"/>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0">
    <w:name w:val="Char"/>
    <w:basedOn w:val="Normal"/>
    <w:uiPriority w:val="99"/>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eastAsia="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bidi="ar-SA"/>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qFormat/>
    <w:rsid w:val="00AC76A2"/>
    <w:pPr>
      <w:spacing w:after="200" w:line="276" w:lineRule="auto"/>
      <w:ind w:left="720"/>
      <w:contextualSpacing/>
    </w:pPr>
    <w:rPr>
      <w:rFonts w:ascii="Calibri" w:eastAsia="Times New Roman" w:hAnsi="Calibri"/>
      <w:sz w:val="22"/>
      <w:szCs w:val="22"/>
    </w:rPr>
  </w:style>
  <w:style w:type="paragraph" w:styleId="NoSpacing">
    <w:name w:val="No Spacing"/>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eastAsia="MS Mincho"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rsid w:val="00AC76A2"/>
    <w:rPr>
      <w:rFonts w:ascii="CG Times" w:eastAsia="MS Mincho"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eastAsia="MS Mincho"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qFormat/>
    <w:rsid w:val="0095190A"/>
    <w:rPr>
      <w:b/>
      <w:bCs/>
    </w:rPr>
  </w:style>
  <w:style w:type="paragraph" w:styleId="IntenseQuote">
    <w:name w:val="Intense Quote"/>
    <w:basedOn w:val="Normal"/>
    <w:next w:val="Normal"/>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qFormat/>
    <w:rsid w:val="0095190A"/>
    <w:rPr>
      <w:i/>
      <w:iCs/>
    </w:rPr>
  </w:style>
  <w:style w:type="character" w:styleId="SubtleReference">
    <w:name w:val="Subtle Reference"/>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semiHidden/>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
    <w:name w:val=" Char"/>
    <w:basedOn w:val="Normal"/>
    <w:link w:val="DefaultParagraphFont"/>
    <w:rsid w:val="0095190A"/>
    <w:pPr>
      <w:spacing w:after="160" w:line="240" w:lineRule="exact"/>
    </w:pPr>
    <w:rPr>
      <w:rFonts w:ascii="Tahoma" w:hAnsi="Tahoma"/>
      <w:sz w:val="20"/>
      <w:szCs w:val="20"/>
      <w:lang w:val="en-GB"/>
    </w:rPr>
  </w:style>
  <w:style w:type="paragraph" w:styleId="EndnoteText">
    <w:name w:val="endnote text"/>
    <w:basedOn w:val="Normal"/>
    <w:semiHidden/>
    <w:unhideWhenUsed/>
    <w:rsid w:val="00485DB1"/>
    <w:rPr>
      <w:rFonts w:ascii="Tahoma" w:eastAsia="Times New Roman" w:hAnsi="Tahoma" w:cs="Tahoma"/>
      <w:sz w:val="20"/>
      <w:szCs w:val="20"/>
    </w:rPr>
  </w:style>
  <w:style w:type="character" w:styleId="EndnoteReference">
    <w:name w:val="endnote reference"/>
    <w:semiHidden/>
    <w:unhideWhenUsed/>
    <w:rsid w:val="00485DB1"/>
    <w:rPr>
      <w:vertAlign w:val="superscript"/>
    </w:rPr>
  </w:style>
  <w:style w:type="paragraph" w:customStyle="1" w:styleId="Numri">
    <w:name w:val="Numri"/>
    <w:aliases w:val="data"/>
    <w:rsid w:val="00420479"/>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character" w:customStyle="1" w:styleId="AutoritetiChar">
    <w:name w:val="Autoriteti Char"/>
    <w:basedOn w:val="DefaultParagraphFont"/>
    <w:link w:val="Autoriteti"/>
    <w:locked/>
    <w:rsid w:val="00567220"/>
    <w:rPr>
      <w:rFonts w:ascii="CG Times" w:eastAsia="MS Mincho" w:hAnsi="CG Times" w:cs="CG Times"/>
      <w:caps/>
      <w:sz w:val="22"/>
      <w:szCs w:val="22"/>
      <w:lang w:val="en-GB" w:eastAsia="en-US" w:bidi="ar-SA"/>
    </w:rPr>
  </w:style>
  <w:style w:type="paragraph" w:customStyle="1" w:styleId="xl63">
    <w:name w:val="xl63"/>
    <w:basedOn w:val="Normal"/>
    <w:rsid w:val="00D91CFC"/>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D91CFC"/>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D91CFC"/>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D91CFC"/>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D91CFC"/>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D91CFC"/>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D91CFC"/>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D91CFC"/>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D91CFC"/>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D91CFC"/>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D91CFC"/>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D91CFC"/>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D91CFC"/>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D91CFC"/>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D91CFC"/>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D91CFC"/>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D91CFC"/>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D91CFC"/>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D91CFC"/>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D91CFC"/>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D91CFC"/>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D91CFC"/>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D91CFC"/>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D91CFC"/>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680015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9111</Words>
  <Characters>51939</Characters>
  <Application>Microsoft Office Word</Application>
  <DocSecurity>0</DocSecurity>
  <Lines>432</Lines>
  <Paragraphs>121</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60929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2012-07-23T12:11:00Z</cp:lastPrinted>
  <dcterms:created xsi:type="dcterms:W3CDTF">2019-02-15T16:24:00Z</dcterms:created>
  <dcterms:modified xsi:type="dcterms:W3CDTF">2019-02-15T16:24:00Z</dcterms:modified>
</cp:coreProperties>
</file>