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AD3" w:rsidRPr="0080740E" w:rsidRDefault="00B94AD3" w:rsidP="00F834E2">
      <w:pPr>
        <w:pStyle w:val="Akti"/>
        <w:rPr>
          <w:sz w:val="21"/>
          <w:szCs w:val="21"/>
          <w:lang w:val="sq-AL"/>
        </w:rPr>
      </w:pPr>
      <w:bookmarkStart w:id="0" w:name="_GoBack"/>
      <w:bookmarkEnd w:id="0"/>
      <w:r w:rsidRPr="0080740E">
        <w:rPr>
          <w:sz w:val="21"/>
          <w:szCs w:val="21"/>
          <w:lang w:val="sq-AL"/>
        </w:rPr>
        <w:t>VENDIM</w:t>
      </w:r>
    </w:p>
    <w:p w:rsidR="00B94AD3" w:rsidRPr="0080740E" w:rsidRDefault="006D785D" w:rsidP="00F834E2">
      <w:pPr>
        <w:pStyle w:val="NumriData"/>
        <w:rPr>
          <w:sz w:val="21"/>
          <w:szCs w:val="21"/>
          <w:lang w:val="sq-AL"/>
        </w:rPr>
      </w:pPr>
      <w:r w:rsidRPr="0080740E">
        <w:rPr>
          <w:sz w:val="21"/>
          <w:szCs w:val="21"/>
          <w:lang w:val="sq-AL"/>
        </w:rPr>
        <w:t xml:space="preserve">Nr. </w:t>
      </w:r>
      <w:r w:rsidR="00B94AD3" w:rsidRPr="0080740E">
        <w:rPr>
          <w:sz w:val="21"/>
          <w:szCs w:val="21"/>
          <w:lang w:val="sq-AL"/>
        </w:rPr>
        <w:t>572, dat</w:t>
      </w:r>
      <w:r w:rsidR="00BD1ADB" w:rsidRPr="0080740E">
        <w:rPr>
          <w:sz w:val="21"/>
          <w:szCs w:val="21"/>
          <w:lang w:val="sq-AL"/>
        </w:rPr>
        <w:t>ë</w:t>
      </w:r>
      <w:r w:rsidR="00B94AD3" w:rsidRPr="0080740E">
        <w:rPr>
          <w:sz w:val="21"/>
          <w:szCs w:val="21"/>
          <w:lang w:val="sq-AL"/>
        </w:rPr>
        <w:t xml:space="preserve"> 27.6.2013</w:t>
      </w:r>
    </w:p>
    <w:p w:rsidR="00B94AD3" w:rsidRPr="0080740E" w:rsidRDefault="00B94AD3" w:rsidP="00756B52">
      <w:pPr>
        <w:pStyle w:val="Paragrafi"/>
        <w:rPr>
          <w:sz w:val="21"/>
          <w:szCs w:val="21"/>
          <w:lang w:val="sq-AL"/>
        </w:rPr>
      </w:pPr>
    </w:p>
    <w:p w:rsidR="006D785D" w:rsidRPr="0080740E" w:rsidRDefault="00B94AD3" w:rsidP="00F834E2">
      <w:pPr>
        <w:pStyle w:val="Titulli"/>
        <w:rPr>
          <w:sz w:val="21"/>
          <w:szCs w:val="21"/>
          <w:lang w:val="sq-AL"/>
        </w:rPr>
      </w:pPr>
      <w:r w:rsidRPr="0080740E">
        <w:rPr>
          <w:sz w:val="21"/>
          <w:szCs w:val="21"/>
          <w:lang w:val="sq-AL"/>
        </w:rPr>
        <w:t>P</w:t>
      </w:r>
      <w:r w:rsidR="00BD1ADB" w:rsidRPr="0080740E">
        <w:rPr>
          <w:sz w:val="21"/>
          <w:szCs w:val="21"/>
          <w:lang w:val="sq-AL"/>
        </w:rPr>
        <w:t>Ë</w:t>
      </w:r>
      <w:r w:rsidRPr="0080740E">
        <w:rPr>
          <w:sz w:val="21"/>
          <w:szCs w:val="21"/>
          <w:lang w:val="sq-AL"/>
        </w:rPr>
        <w:t xml:space="preserve">R MIRATIMIN E RREGULLIT TEKNIK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K</w:t>
      </w:r>
      <w:r w:rsidR="00BD1ADB" w:rsidRPr="0080740E">
        <w:rPr>
          <w:sz w:val="21"/>
          <w:szCs w:val="21"/>
          <w:lang w:val="sq-AL"/>
        </w:rPr>
        <w:t>Ë</w:t>
      </w:r>
      <w:r w:rsidRPr="0080740E">
        <w:rPr>
          <w:sz w:val="21"/>
          <w:szCs w:val="21"/>
          <w:lang w:val="sq-AL"/>
        </w:rPr>
        <w:t>RKESAT THELB</w:t>
      </w:r>
      <w:r w:rsidR="00BD1ADB" w:rsidRPr="0080740E">
        <w:rPr>
          <w:sz w:val="21"/>
          <w:szCs w:val="21"/>
          <w:lang w:val="sq-AL"/>
        </w:rPr>
        <w:t>Ë</w:t>
      </w:r>
      <w:r w:rsidRPr="0080740E">
        <w:rPr>
          <w:sz w:val="21"/>
          <w:szCs w:val="21"/>
          <w:lang w:val="sq-AL"/>
        </w:rPr>
        <w:t>SORE DHE VLER</w:t>
      </w:r>
      <w:r w:rsidR="00BD1ADB" w:rsidRPr="0080740E">
        <w:rPr>
          <w:sz w:val="21"/>
          <w:szCs w:val="21"/>
          <w:lang w:val="sq-AL"/>
        </w:rPr>
        <w:t>Ë</w:t>
      </w:r>
      <w:r w:rsidRPr="0080740E">
        <w:rPr>
          <w:sz w:val="21"/>
          <w:szCs w:val="21"/>
          <w:lang w:val="sq-AL"/>
        </w:rPr>
        <w:t>SIMIN E KONFORMITETIT T</w:t>
      </w:r>
      <w:r w:rsidR="00BD1ADB" w:rsidRPr="0080740E">
        <w:rPr>
          <w:sz w:val="21"/>
          <w:szCs w:val="21"/>
          <w:lang w:val="sq-AL"/>
        </w:rPr>
        <w:t>Ë</w:t>
      </w:r>
      <w:r w:rsidRPr="0080740E">
        <w:rPr>
          <w:sz w:val="21"/>
          <w:szCs w:val="21"/>
          <w:lang w:val="sq-AL"/>
        </w:rPr>
        <w:t xml:space="preserve"> PAJISJEVE MJEK</w:t>
      </w:r>
      <w:r w:rsidR="00BD1ADB" w:rsidRPr="0080740E">
        <w:rPr>
          <w:sz w:val="21"/>
          <w:szCs w:val="21"/>
          <w:lang w:val="sq-AL"/>
        </w:rPr>
        <w:t>Ë</w:t>
      </w:r>
      <w:r w:rsidRPr="0080740E">
        <w:rPr>
          <w:sz w:val="21"/>
          <w:szCs w:val="21"/>
          <w:lang w:val="sq-AL"/>
        </w:rPr>
        <w:t xml:space="preserve">SORE DIAGNOSTIKUESE </w:t>
      </w:r>
    </w:p>
    <w:p w:rsidR="00B94AD3" w:rsidRPr="0080740E" w:rsidRDefault="00B94AD3" w:rsidP="00F834E2">
      <w:pPr>
        <w:pStyle w:val="Titulli"/>
        <w:rPr>
          <w:sz w:val="21"/>
          <w:szCs w:val="21"/>
          <w:lang w:val="sq-AL"/>
        </w:rPr>
      </w:pPr>
      <w:r w:rsidRPr="0080740E">
        <w:rPr>
          <w:i/>
          <w:sz w:val="21"/>
          <w:szCs w:val="21"/>
          <w:lang w:val="sq-AL"/>
        </w:rPr>
        <w:t>IN VITRO</w:t>
      </w:r>
      <w:r w:rsidR="00833682" w:rsidRPr="0080740E">
        <w:rPr>
          <w:sz w:val="21"/>
          <w:szCs w:val="21"/>
          <w:lang w:val="sq-AL"/>
        </w:rPr>
        <w:t>”</w:t>
      </w:r>
      <w:r w:rsidRPr="0080740E">
        <w:rPr>
          <w:rStyle w:val="FootnoteReference"/>
          <w:sz w:val="21"/>
          <w:szCs w:val="21"/>
          <w:lang w:val="sq-AL"/>
        </w:rPr>
        <w:footnoteReference w:id="1"/>
      </w:r>
    </w:p>
    <w:p w:rsidR="0027763B" w:rsidRPr="0080740E" w:rsidRDefault="0027763B" w:rsidP="00756B52">
      <w:pPr>
        <w:pStyle w:val="Paragrafi"/>
        <w:rPr>
          <w:sz w:val="21"/>
          <w:szCs w:val="21"/>
          <w:lang w:val="sq-AL"/>
        </w:rPr>
      </w:pPr>
    </w:p>
    <w:p w:rsidR="001557D9" w:rsidRPr="0080740E" w:rsidRDefault="00FF2631" w:rsidP="00756B52">
      <w:pPr>
        <w:pStyle w:val="Paragrafi"/>
        <w:rPr>
          <w:sz w:val="21"/>
          <w:szCs w:val="21"/>
          <w:lang w:val="sq-AL"/>
        </w:rPr>
      </w:pPr>
      <w:r w:rsidRPr="0080740E">
        <w:rPr>
          <w:sz w:val="21"/>
          <w:szCs w:val="21"/>
          <w:lang w:val="sq-AL"/>
        </w:rPr>
        <w:t>N</w:t>
      </w:r>
      <w:r w:rsidR="00BD1ADB" w:rsidRPr="0080740E">
        <w:rPr>
          <w:sz w:val="21"/>
          <w:szCs w:val="21"/>
          <w:lang w:val="sq-AL"/>
        </w:rPr>
        <w:t>ë</w:t>
      </w:r>
      <w:r w:rsidRPr="0080740E">
        <w:rPr>
          <w:sz w:val="21"/>
          <w:szCs w:val="21"/>
          <w:lang w:val="sq-AL"/>
        </w:rPr>
        <w:t xml:space="preserve"> mbështetje t</w:t>
      </w:r>
      <w:r w:rsidR="00BD1ADB" w:rsidRPr="0080740E">
        <w:rPr>
          <w:sz w:val="21"/>
          <w:szCs w:val="21"/>
          <w:lang w:val="sq-AL"/>
        </w:rPr>
        <w:t>ë</w:t>
      </w:r>
      <w:r w:rsidRPr="0080740E">
        <w:rPr>
          <w:sz w:val="21"/>
          <w:szCs w:val="21"/>
          <w:lang w:val="sq-AL"/>
        </w:rPr>
        <w:t xml:space="preserve"> nenit 100 t</w:t>
      </w:r>
      <w:r w:rsidR="00BD1ADB" w:rsidRPr="0080740E">
        <w:rPr>
          <w:sz w:val="21"/>
          <w:szCs w:val="21"/>
          <w:lang w:val="sq-AL"/>
        </w:rPr>
        <w:t>ë</w:t>
      </w:r>
      <w:r w:rsidRPr="0080740E">
        <w:rPr>
          <w:sz w:val="21"/>
          <w:szCs w:val="21"/>
          <w:lang w:val="sq-AL"/>
        </w:rPr>
        <w:t xml:space="preserve"> Kushtetut</w:t>
      </w:r>
      <w:r w:rsidR="00BD1ADB" w:rsidRPr="0080740E">
        <w:rPr>
          <w:sz w:val="21"/>
          <w:szCs w:val="21"/>
          <w:lang w:val="sq-AL"/>
        </w:rPr>
        <w:t>ë</w:t>
      </w:r>
      <w:r w:rsidRPr="0080740E">
        <w:rPr>
          <w:sz w:val="21"/>
          <w:szCs w:val="21"/>
          <w:lang w:val="sq-AL"/>
        </w:rPr>
        <w:t>s, t</w:t>
      </w:r>
      <w:r w:rsidR="00BD1ADB" w:rsidRPr="0080740E">
        <w:rPr>
          <w:sz w:val="21"/>
          <w:szCs w:val="21"/>
          <w:lang w:val="sq-AL"/>
        </w:rPr>
        <w:t>ë</w:t>
      </w:r>
      <w:r w:rsidR="00B90723" w:rsidRPr="0080740E">
        <w:rPr>
          <w:sz w:val="21"/>
          <w:szCs w:val="21"/>
          <w:lang w:val="sq-AL"/>
        </w:rPr>
        <w:t xml:space="preserve"> nenit 5</w:t>
      </w:r>
      <w:r w:rsidRPr="0080740E">
        <w:rPr>
          <w:sz w:val="21"/>
          <w:szCs w:val="21"/>
          <w:lang w:val="sq-AL"/>
        </w:rPr>
        <w:t xml:space="preserve"> pika 1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10 480, dat</w:t>
      </w:r>
      <w:r w:rsidR="00BD1ADB" w:rsidRPr="0080740E">
        <w:rPr>
          <w:sz w:val="21"/>
          <w:szCs w:val="21"/>
          <w:lang w:val="sq-AL"/>
        </w:rPr>
        <w:t>ë</w:t>
      </w:r>
      <w:r w:rsidRPr="0080740E">
        <w:rPr>
          <w:sz w:val="21"/>
          <w:szCs w:val="21"/>
          <w:lang w:val="sq-AL"/>
        </w:rPr>
        <w:t xml:space="preserve"> 17.11.2011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sigurinë e përgjithshme t</w:t>
      </w:r>
      <w:r w:rsidR="00BD1ADB" w:rsidRPr="0080740E">
        <w:rPr>
          <w:sz w:val="21"/>
          <w:szCs w:val="21"/>
          <w:lang w:val="sq-AL"/>
        </w:rPr>
        <w:t>ë</w:t>
      </w:r>
      <w:r w:rsidRPr="0080740E">
        <w:rPr>
          <w:sz w:val="21"/>
          <w:szCs w:val="21"/>
          <w:lang w:val="sq-AL"/>
        </w:rPr>
        <w:t xml:space="preserve"> produkteve joushqimore</w:t>
      </w:r>
      <w:r w:rsidR="00833682" w:rsidRPr="0080740E">
        <w:rPr>
          <w:sz w:val="21"/>
          <w:szCs w:val="21"/>
          <w:lang w:val="sq-AL"/>
        </w:rPr>
        <w:t>”</w:t>
      </w:r>
      <w:r w:rsidRPr="0080740E">
        <w:rPr>
          <w:sz w:val="21"/>
          <w:szCs w:val="21"/>
          <w:lang w:val="sq-AL"/>
        </w:rPr>
        <w:t xml:space="preserve"> dhe t</w:t>
      </w:r>
      <w:r w:rsidR="00BD1ADB" w:rsidRPr="0080740E">
        <w:rPr>
          <w:sz w:val="21"/>
          <w:szCs w:val="21"/>
          <w:lang w:val="sq-AL"/>
        </w:rPr>
        <w:t>ë</w:t>
      </w:r>
      <w:r w:rsidRPr="0080740E">
        <w:rPr>
          <w:sz w:val="21"/>
          <w:szCs w:val="21"/>
          <w:lang w:val="sq-AL"/>
        </w:rPr>
        <w:t xml:space="preserve"> nenit 5 pika 2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10 489, dat</w:t>
      </w:r>
      <w:r w:rsidR="00BD1ADB" w:rsidRPr="0080740E">
        <w:rPr>
          <w:sz w:val="21"/>
          <w:szCs w:val="21"/>
          <w:lang w:val="sq-AL"/>
        </w:rPr>
        <w:t>ë</w:t>
      </w:r>
      <w:r w:rsidR="00B90723" w:rsidRPr="0080740E">
        <w:rPr>
          <w:sz w:val="21"/>
          <w:szCs w:val="21"/>
          <w:lang w:val="sq-AL"/>
        </w:rPr>
        <w:t xml:space="preserve"> 15.12.2011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tregtimin dhe mbikëqyrjen e tregut t</w:t>
      </w:r>
      <w:r w:rsidR="00BD1ADB" w:rsidRPr="0080740E">
        <w:rPr>
          <w:sz w:val="21"/>
          <w:szCs w:val="21"/>
          <w:lang w:val="sq-AL"/>
        </w:rPr>
        <w:t>ë</w:t>
      </w:r>
      <w:r w:rsidRPr="0080740E">
        <w:rPr>
          <w:sz w:val="21"/>
          <w:szCs w:val="21"/>
          <w:lang w:val="sq-AL"/>
        </w:rPr>
        <w:t xml:space="preserve"> produkteve joushqimor</w:t>
      </w:r>
      <w:r w:rsidR="00B90723" w:rsidRPr="0080740E">
        <w:rPr>
          <w:sz w:val="21"/>
          <w:szCs w:val="21"/>
          <w:lang w:val="sq-AL"/>
        </w:rPr>
        <w:t>e</w:t>
      </w:r>
      <w:r w:rsidR="00833682" w:rsidRPr="0080740E">
        <w:rPr>
          <w:sz w:val="21"/>
          <w:szCs w:val="21"/>
          <w:lang w:val="sq-AL"/>
        </w:rPr>
        <w:t>”</w:t>
      </w:r>
      <w:r w:rsidRPr="0080740E">
        <w:rPr>
          <w:sz w:val="21"/>
          <w:szCs w:val="21"/>
          <w:lang w:val="sq-AL"/>
        </w:rPr>
        <w:t>, me propozimin e Ministrit t</w:t>
      </w:r>
      <w:r w:rsidR="00BD1ADB" w:rsidRPr="0080740E">
        <w:rPr>
          <w:sz w:val="21"/>
          <w:szCs w:val="21"/>
          <w:lang w:val="sq-AL"/>
        </w:rPr>
        <w:t>ë</w:t>
      </w:r>
      <w:r w:rsidRPr="0080740E">
        <w:rPr>
          <w:sz w:val="21"/>
          <w:szCs w:val="21"/>
          <w:lang w:val="sq-AL"/>
        </w:rPr>
        <w:t xml:space="preserve"> Sh</w:t>
      </w:r>
      <w:r w:rsidR="00BD1ADB" w:rsidRPr="0080740E">
        <w:rPr>
          <w:sz w:val="21"/>
          <w:szCs w:val="21"/>
          <w:lang w:val="sq-AL"/>
        </w:rPr>
        <w:t>ë</w:t>
      </w:r>
      <w:r w:rsidRPr="0080740E">
        <w:rPr>
          <w:sz w:val="21"/>
          <w:szCs w:val="21"/>
          <w:lang w:val="sq-AL"/>
        </w:rPr>
        <w:t>ndet</w:t>
      </w:r>
      <w:r w:rsidR="00BD1ADB" w:rsidRPr="0080740E">
        <w:rPr>
          <w:sz w:val="21"/>
          <w:szCs w:val="21"/>
          <w:lang w:val="sq-AL"/>
        </w:rPr>
        <w:t>ë</w:t>
      </w:r>
      <w:r w:rsidRPr="0080740E">
        <w:rPr>
          <w:sz w:val="21"/>
          <w:szCs w:val="21"/>
          <w:lang w:val="sq-AL"/>
        </w:rPr>
        <w:t>sis</w:t>
      </w:r>
      <w:r w:rsidR="00BD1ADB" w:rsidRPr="0080740E">
        <w:rPr>
          <w:sz w:val="21"/>
          <w:szCs w:val="21"/>
          <w:lang w:val="sq-AL"/>
        </w:rPr>
        <w:t>ë</w:t>
      </w:r>
      <w:r w:rsidRPr="0080740E">
        <w:rPr>
          <w:sz w:val="21"/>
          <w:szCs w:val="21"/>
          <w:lang w:val="sq-AL"/>
        </w:rPr>
        <w:t>, K</w:t>
      </w:r>
      <w:r w:rsidR="00BD1ADB" w:rsidRPr="0080740E">
        <w:rPr>
          <w:sz w:val="21"/>
          <w:szCs w:val="21"/>
          <w:lang w:val="sq-AL"/>
        </w:rPr>
        <w:t>ë</w:t>
      </w:r>
      <w:r w:rsidRPr="0080740E">
        <w:rPr>
          <w:sz w:val="21"/>
          <w:szCs w:val="21"/>
          <w:lang w:val="sq-AL"/>
        </w:rPr>
        <w:t>shilli i Ministrave</w:t>
      </w:r>
    </w:p>
    <w:p w:rsidR="00FF2631" w:rsidRPr="0080740E" w:rsidRDefault="00FF2631" w:rsidP="00756B52">
      <w:pPr>
        <w:pStyle w:val="Paragrafi"/>
        <w:rPr>
          <w:sz w:val="21"/>
          <w:szCs w:val="21"/>
          <w:lang w:val="sq-AL"/>
        </w:rPr>
      </w:pPr>
    </w:p>
    <w:p w:rsidR="00FF2631" w:rsidRPr="0080740E" w:rsidRDefault="00FF2631" w:rsidP="00BD1ADB">
      <w:pPr>
        <w:pStyle w:val="VENDOSI"/>
        <w:rPr>
          <w:sz w:val="21"/>
          <w:szCs w:val="21"/>
          <w:lang w:val="sq-AL"/>
        </w:rPr>
      </w:pPr>
      <w:r w:rsidRPr="0080740E">
        <w:rPr>
          <w:sz w:val="21"/>
          <w:szCs w:val="21"/>
          <w:lang w:val="sq-AL"/>
        </w:rPr>
        <w:t>VENDOSI:</w:t>
      </w:r>
    </w:p>
    <w:p w:rsidR="00FF2631" w:rsidRPr="0080740E" w:rsidRDefault="00FF2631" w:rsidP="00756B52">
      <w:pPr>
        <w:pStyle w:val="Paragrafi"/>
        <w:rPr>
          <w:sz w:val="21"/>
          <w:szCs w:val="21"/>
          <w:lang w:val="sq-AL"/>
        </w:rPr>
      </w:pPr>
    </w:p>
    <w:p w:rsidR="00FF2631" w:rsidRPr="0080740E" w:rsidRDefault="00FF2631" w:rsidP="00756B52">
      <w:pPr>
        <w:pStyle w:val="Paragrafi"/>
        <w:rPr>
          <w:sz w:val="21"/>
          <w:szCs w:val="21"/>
          <w:lang w:val="sq-AL"/>
        </w:rPr>
      </w:pPr>
      <w:r w:rsidRPr="0080740E">
        <w:rPr>
          <w:sz w:val="21"/>
          <w:szCs w:val="21"/>
          <w:lang w:val="sq-AL"/>
        </w:rPr>
        <w:t>1.</w:t>
      </w:r>
      <w:r w:rsidR="00333699" w:rsidRPr="0080740E">
        <w:rPr>
          <w:sz w:val="21"/>
          <w:szCs w:val="21"/>
          <w:lang w:val="sq-AL"/>
        </w:rPr>
        <w:t xml:space="preserve"> </w:t>
      </w:r>
      <w:r w:rsidRPr="0080740E">
        <w:rPr>
          <w:sz w:val="21"/>
          <w:szCs w:val="21"/>
          <w:lang w:val="sq-AL"/>
        </w:rPr>
        <w:t xml:space="preserve">Miratimin e rregullit teknik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kërkesat thelbësore dhe vlerësimin e konformitetit t</w:t>
      </w:r>
      <w:r w:rsidR="00BD1ADB" w:rsidRPr="0080740E">
        <w:rPr>
          <w:sz w:val="21"/>
          <w:szCs w:val="21"/>
          <w:lang w:val="sq-AL"/>
        </w:rPr>
        <w:t>ë</w:t>
      </w:r>
      <w:r w:rsidRPr="0080740E">
        <w:rPr>
          <w:sz w:val="21"/>
          <w:szCs w:val="21"/>
          <w:lang w:val="sq-AL"/>
        </w:rPr>
        <w:t xml:space="preserve"> pajisjeve mjekësore diagnostikuese </w:t>
      </w:r>
      <w:r w:rsidRPr="0080740E">
        <w:rPr>
          <w:i/>
          <w:sz w:val="21"/>
          <w:szCs w:val="21"/>
          <w:lang w:val="sq-AL"/>
        </w:rPr>
        <w:t>in vitro</w:t>
      </w:r>
      <w:r w:rsidR="00833682" w:rsidRPr="0080740E">
        <w:rPr>
          <w:sz w:val="21"/>
          <w:szCs w:val="21"/>
          <w:lang w:val="sq-AL"/>
        </w:rPr>
        <w:t>”</w:t>
      </w:r>
      <w:r w:rsidRPr="0080740E">
        <w:rPr>
          <w:sz w:val="21"/>
          <w:szCs w:val="21"/>
          <w:lang w:val="sq-AL"/>
        </w:rPr>
        <w:t>, sipas tekstit q</w:t>
      </w:r>
      <w:r w:rsidR="00BD1ADB" w:rsidRPr="0080740E">
        <w:rPr>
          <w:sz w:val="21"/>
          <w:szCs w:val="21"/>
          <w:lang w:val="sq-AL"/>
        </w:rPr>
        <w:t>ë</w:t>
      </w:r>
      <w:r w:rsidRPr="0080740E">
        <w:rPr>
          <w:sz w:val="21"/>
          <w:szCs w:val="21"/>
          <w:lang w:val="sq-AL"/>
        </w:rPr>
        <w:t xml:space="preserve"> i bashkëlidhet këtij vendimi.</w:t>
      </w:r>
    </w:p>
    <w:p w:rsidR="00FF2631" w:rsidRPr="0080740E" w:rsidRDefault="00FF2631" w:rsidP="00756B52">
      <w:pPr>
        <w:pStyle w:val="Paragrafi"/>
        <w:rPr>
          <w:sz w:val="21"/>
          <w:szCs w:val="21"/>
          <w:lang w:val="sq-AL"/>
        </w:rPr>
      </w:pPr>
      <w:r w:rsidRPr="0080740E">
        <w:rPr>
          <w:sz w:val="21"/>
          <w:szCs w:val="21"/>
          <w:lang w:val="sq-AL"/>
        </w:rPr>
        <w:t>2.</w:t>
      </w:r>
      <w:r w:rsidR="00333699" w:rsidRPr="0080740E">
        <w:rPr>
          <w:sz w:val="21"/>
          <w:szCs w:val="21"/>
          <w:lang w:val="sq-AL"/>
        </w:rPr>
        <w:t xml:space="preserve"> </w:t>
      </w:r>
      <w:r w:rsidRPr="0080740E">
        <w:rPr>
          <w:sz w:val="21"/>
          <w:szCs w:val="21"/>
          <w:lang w:val="sq-AL"/>
        </w:rPr>
        <w:t>Ngarkohet Ministria e Sh</w:t>
      </w:r>
      <w:r w:rsidR="00BD1ADB" w:rsidRPr="0080740E">
        <w:rPr>
          <w:sz w:val="21"/>
          <w:szCs w:val="21"/>
          <w:lang w:val="sq-AL"/>
        </w:rPr>
        <w:t>ë</w:t>
      </w:r>
      <w:r w:rsidRPr="0080740E">
        <w:rPr>
          <w:sz w:val="21"/>
          <w:szCs w:val="21"/>
          <w:lang w:val="sq-AL"/>
        </w:rPr>
        <w:t>ndet</w:t>
      </w:r>
      <w:r w:rsidR="00BD1ADB" w:rsidRPr="0080740E">
        <w:rPr>
          <w:sz w:val="21"/>
          <w:szCs w:val="21"/>
          <w:lang w:val="sq-AL"/>
        </w:rPr>
        <w:t>ë</w:t>
      </w:r>
      <w:r w:rsidRPr="0080740E">
        <w:rPr>
          <w:sz w:val="21"/>
          <w:szCs w:val="21"/>
          <w:lang w:val="sq-AL"/>
        </w:rPr>
        <w:t>sis</w:t>
      </w:r>
      <w:r w:rsidR="00BD1ADB" w:rsidRPr="0080740E">
        <w:rPr>
          <w:sz w:val="21"/>
          <w:szCs w:val="21"/>
          <w:lang w:val="sq-AL"/>
        </w:rPr>
        <w:t>ë</w:t>
      </w:r>
      <w:r w:rsidRPr="0080740E">
        <w:rPr>
          <w:sz w:val="21"/>
          <w:szCs w:val="21"/>
          <w:lang w:val="sq-AL"/>
        </w:rPr>
        <w:t xml:space="preserve"> p</w:t>
      </w:r>
      <w:r w:rsidR="00BD1ADB" w:rsidRPr="0080740E">
        <w:rPr>
          <w:sz w:val="21"/>
          <w:szCs w:val="21"/>
          <w:lang w:val="sq-AL"/>
        </w:rPr>
        <w:t>ë</w:t>
      </w:r>
      <w:r w:rsidRPr="0080740E">
        <w:rPr>
          <w:sz w:val="21"/>
          <w:szCs w:val="21"/>
          <w:lang w:val="sq-AL"/>
        </w:rPr>
        <w:t>r zbatimin e këtij vendimi.</w:t>
      </w:r>
    </w:p>
    <w:p w:rsidR="00FF2631" w:rsidRPr="0080740E" w:rsidRDefault="00FF2631" w:rsidP="00756B52">
      <w:pPr>
        <w:pStyle w:val="Paragrafi"/>
        <w:rPr>
          <w:sz w:val="21"/>
          <w:szCs w:val="21"/>
          <w:lang w:val="sq-AL"/>
        </w:rPr>
      </w:pPr>
      <w:r w:rsidRPr="0080740E">
        <w:rPr>
          <w:sz w:val="21"/>
          <w:szCs w:val="21"/>
          <w:lang w:val="sq-AL"/>
        </w:rPr>
        <w:t>Ky vendim hyn n</w:t>
      </w:r>
      <w:r w:rsidR="00BD1ADB" w:rsidRPr="0080740E">
        <w:rPr>
          <w:sz w:val="21"/>
          <w:szCs w:val="21"/>
          <w:lang w:val="sq-AL"/>
        </w:rPr>
        <w:t>ë</w:t>
      </w:r>
      <w:r w:rsidRPr="0080740E">
        <w:rPr>
          <w:sz w:val="21"/>
          <w:szCs w:val="21"/>
          <w:lang w:val="sq-AL"/>
        </w:rPr>
        <w:t xml:space="preserve"> fuqi pas botimit n</w:t>
      </w:r>
      <w:r w:rsidR="00BD1ADB" w:rsidRPr="0080740E">
        <w:rPr>
          <w:sz w:val="21"/>
          <w:szCs w:val="21"/>
          <w:lang w:val="sq-AL"/>
        </w:rPr>
        <w:t>ë</w:t>
      </w:r>
      <w:r w:rsidRPr="0080740E">
        <w:rPr>
          <w:sz w:val="21"/>
          <w:szCs w:val="21"/>
          <w:lang w:val="sq-AL"/>
        </w:rPr>
        <w:t xml:space="preserve"> Fletoren Zyrtare.</w:t>
      </w:r>
    </w:p>
    <w:p w:rsidR="00FF2631" w:rsidRPr="0080740E" w:rsidRDefault="00FF2631" w:rsidP="00756B52">
      <w:pPr>
        <w:pStyle w:val="Paragrafi"/>
        <w:rPr>
          <w:sz w:val="21"/>
          <w:szCs w:val="21"/>
          <w:lang w:val="sq-AL"/>
        </w:rPr>
      </w:pPr>
    </w:p>
    <w:p w:rsidR="00FF2631" w:rsidRPr="0080740E" w:rsidRDefault="00FF2631" w:rsidP="00BD1ADB">
      <w:pPr>
        <w:pStyle w:val="Autoriteti"/>
        <w:rPr>
          <w:sz w:val="21"/>
          <w:szCs w:val="21"/>
          <w:lang w:val="sq-AL"/>
        </w:rPr>
      </w:pPr>
      <w:r w:rsidRPr="0080740E">
        <w:rPr>
          <w:sz w:val="21"/>
          <w:szCs w:val="21"/>
          <w:lang w:val="sq-AL"/>
        </w:rPr>
        <w:t>KRYEMINISTRI</w:t>
      </w:r>
    </w:p>
    <w:p w:rsidR="00FF2631" w:rsidRPr="0080740E" w:rsidRDefault="00FF2631" w:rsidP="00BD1ADB">
      <w:pPr>
        <w:pStyle w:val="AutoritetiEmer"/>
        <w:rPr>
          <w:sz w:val="21"/>
          <w:szCs w:val="21"/>
          <w:lang w:val="sq-AL"/>
        </w:rPr>
      </w:pPr>
      <w:r w:rsidRPr="0080740E">
        <w:rPr>
          <w:sz w:val="21"/>
          <w:szCs w:val="21"/>
          <w:lang w:val="sq-AL"/>
        </w:rPr>
        <w:t>Sali Berisha</w:t>
      </w:r>
    </w:p>
    <w:p w:rsidR="0027763B" w:rsidRPr="0080740E" w:rsidRDefault="0027763B" w:rsidP="00756B52">
      <w:pPr>
        <w:pStyle w:val="Paragrafi"/>
        <w:rPr>
          <w:sz w:val="21"/>
          <w:szCs w:val="21"/>
          <w:lang w:val="sq-AL"/>
        </w:rPr>
      </w:pPr>
    </w:p>
    <w:p w:rsidR="00AD360D" w:rsidRPr="0080740E" w:rsidRDefault="00AD360D" w:rsidP="00AD360D">
      <w:pPr>
        <w:rPr>
          <w:rFonts w:eastAsia="Calibri"/>
          <w:b/>
          <w:sz w:val="21"/>
          <w:szCs w:val="21"/>
          <w:lang w:val="sq-AL"/>
        </w:rPr>
      </w:pPr>
    </w:p>
    <w:p w:rsidR="0027763B" w:rsidRPr="0080740E" w:rsidRDefault="0027763B" w:rsidP="006D785D">
      <w:pPr>
        <w:pStyle w:val="Paragrafi"/>
        <w:jc w:val="center"/>
        <w:rPr>
          <w:b/>
          <w:sz w:val="21"/>
          <w:szCs w:val="21"/>
          <w:lang w:val="sq-AL"/>
        </w:rPr>
      </w:pPr>
      <w:r w:rsidRPr="0080740E">
        <w:rPr>
          <w:b/>
          <w:sz w:val="21"/>
          <w:szCs w:val="21"/>
          <w:lang w:val="sq-AL"/>
        </w:rPr>
        <w:t>RREGULLI TEKNIK</w:t>
      </w:r>
    </w:p>
    <w:p w:rsidR="0027763B" w:rsidRPr="0080740E" w:rsidRDefault="0027763B" w:rsidP="00B90723">
      <w:pPr>
        <w:pStyle w:val="TitulliTitull"/>
        <w:rPr>
          <w:sz w:val="21"/>
          <w:szCs w:val="21"/>
        </w:rPr>
      </w:pPr>
      <w:r w:rsidRPr="0080740E">
        <w:rPr>
          <w:sz w:val="21"/>
          <w:szCs w:val="21"/>
        </w:rPr>
        <w:t>PËR KËRKESAT THELBËSORE</w:t>
      </w:r>
      <w:r w:rsidR="006D785D" w:rsidRPr="0080740E">
        <w:rPr>
          <w:sz w:val="21"/>
          <w:szCs w:val="21"/>
        </w:rPr>
        <w:t xml:space="preserve"> </w:t>
      </w:r>
      <w:r w:rsidRPr="0080740E">
        <w:rPr>
          <w:sz w:val="21"/>
          <w:szCs w:val="21"/>
        </w:rPr>
        <w:t>DHE VLERËSIMIN</w:t>
      </w:r>
      <w:r w:rsidR="006D785D" w:rsidRPr="0080740E">
        <w:rPr>
          <w:sz w:val="21"/>
          <w:szCs w:val="21"/>
        </w:rPr>
        <w:t xml:space="preserve"> </w:t>
      </w:r>
      <w:r w:rsidRPr="0080740E">
        <w:rPr>
          <w:sz w:val="21"/>
          <w:szCs w:val="21"/>
        </w:rPr>
        <w:t>E</w:t>
      </w:r>
      <w:r w:rsidR="006D785D" w:rsidRPr="0080740E">
        <w:rPr>
          <w:sz w:val="21"/>
          <w:szCs w:val="21"/>
        </w:rPr>
        <w:t xml:space="preserve"> </w:t>
      </w:r>
      <w:r w:rsidRPr="0080740E">
        <w:rPr>
          <w:sz w:val="21"/>
          <w:szCs w:val="21"/>
        </w:rPr>
        <w:t>KONFORMITETIT</w:t>
      </w:r>
      <w:r w:rsidR="006D785D" w:rsidRPr="0080740E">
        <w:rPr>
          <w:sz w:val="21"/>
          <w:szCs w:val="21"/>
        </w:rPr>
        <w:t xml:space="preserve"> </w:t>
      </w:r>
      <w:r w:rsidRPr="0080740E">
        <w:rPr>
          <w:sz w:val="21"/>
          <w:szCs w:val="21"/>
        </w:rPr>
        <w:t>TË</w:t>
      </w:r>
      <w:r w:rsidR="006D785D" w:rsidRPr="0080740E">
        <w:rPr>
          <w:sz w:val="21"/>
          <w:szCs w:val="21"/>
        </w:rPr>
        <w:t xml:space="preserve"> </w:t>
      </w:r>
      <w:r w:rsidRPr="0080740E">
        <w:rPr>
          <w:sz w:val="21"/>
          <w:szCs w:val="21"/>
        </w:rPr>
        <w:t>PAJISJEVE</w:t>
      </w:r>
      <w:r w:rsidR="006D785D" w:rsidRPr="0080740E">
        <w:rPr>
          <w:sz w:val="21"/>
          <w:szCs w:val="21"/>
        </w:rPr>
        <w:t xml:space="preserve"> </w:t>
      </w:r>
      <w:r w:rsidRPr="0080740E">
        <w:rPr>
          <w:sz w:val="21"/>
          <w:szCs w:val="21"/>
        </w:rPr>
        <w:t xml:space="preserve">MJEKËSORE DIAGNOSTIKUESE </w:t>
      </w:r>
      <w:r w:rsidRPr="0080740E">
        <w:rPr>
          <w:i/>
          <w:sz w:val="21"/>
          <w:szCs w:val="21"/>
        </w:rPr>
        <w:t>IN VITRO</w:t>
      </w:r>
    </w:p>
    <w:p w:rsidR="0027763B" w:rsidRPr="0080740E" w:rsidRDefault="0027763B" w:rsidP="00F32CFF">
      <w:pPr>
        <w:pStyle w:val="Paragrafi"/>
        <w:ind w:firstLine="0"/>
        <w:rPr>
          <w:sz w:val="21"/>
          <w:szCs w:val="21"/>
          <w:lang w:val="sq-AL"/>
        </w:rPr>
      </w:pPr>
    </w:p>
    <w:p w:rsidR="0027763B" w:rsidRPr="0080740E" w:rsidRDefault="00F32CFF" w:rsidP="00F32CFF">
      <w:pPr>
        <w:pStyle w:val="Paragrafi"/>
        <w:rPr>
          <w:b/>
          <w:sz w:val="21"/>
          <w:szCs w:val="21"/>
          <w:lang w:val="sq-AL"/>
        </w:rPr>
      </w:pPr>
      <w:r w:rsidRPr="0080740E">
        <w:rPr>
          <w:b/>
          <w:sz w:val="21"/>
          <w:szCs w:val="21"/>
          <w:lang w:val="sq-AL"/>
        </w:rPr>
        <w:t xml:space="preserve">1. </w:t>
      </w:r>
      <w:r w:rsidR="0027763B" w:rsidRPr="0080740E">
        <w:rPr>
          <w:b/>
          <w:sz w:val="21"/>
          <w:szCs w:val="21"/>
          <w:lang w:val="sq-AL"/>
        </w:rPr>
        <w:t>Fusha e zbatimit dhe përkufizime</w:t>
      </w:r>
    </w:p>
    <w:p w:rsidR="0027763B" w:rsidRPr="0080740E" w:rsidRDefault="00F32CFF" w:rsidP="00F32CFF">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Ky </w:t>
      </w:r>
      <w:r w:rsidR="00BB568F" w:rsidRPr="0080740E">
        <w:rPr>
          <w:sz w:val="21"/>
          <w:szCs w:val="21"/>
          <w:lang w:val="sq-AL"/>
        </w:rPr>
        <w:t>r</w:t>
      </w:r>
      <w:r w:rsidR="0027763B" w:rsidRPr="0080740E">
        <w:rPr>
          <w:sz w:val="21"/>
          <w:szCs w:val="21"/>
          <w:lang w:val="sq-AL"/>
        </w:rPr>
        <w:t xml:space="preserve">regull teknik zbatohet për pajisjet mjekësore diagnostikuse </w:t>
      </w:r>
      <w:r w:rsidR="0027763B" w:rsidRPr="0080740E">
        <w:rPr>
          <w:i/>
          <w:sz w:val="21"/>
          <w:szCs w:val="21"/>
          <w:lang w:val="sq-AL"/>
        </w:rPr>
        <w:t>in vitro</w:t>
      </w:r>
      <w:r w:rsidR="0027763B" w:rsidRPr="0080740E">
        <w:rPr>
          <w:sz w:val="21"/>
          <w:szCs w:val="21"/>
          <w:lang w:val="sq-AL"/>
        </w:rPr>
        <w:t xml:space="preserve"> dhe aksesorët e tyre.</w:t>
      </w:r>
      <w:r w:rsidR="00333699" w:rsidRPr="0080740E">
        <w:rPr>
          <w:sz w:val="21"/>
          <w:szCs w:val="21"/>
          <w:lang w:val="sq-AL"/>
        </w:rPr>
        <w:t xml:space="preserve"> </w:t>
      </w:r>
      <w:r w:rsidR="0027763B" w:rsidRPr="0080740E">
        <w:rPr>
          <w:sz w:val="21"/>
          <w:szCs w:val="21"/>
          <w:lang w:val="sq-AL"/>
        </w:rPr>
        <w:t xml:space="preserve">Për qëllim të këtij </w:t>
      </w:r>
      <w:r w:rsidR="00BB568F" w:rsidRPr="0080740E">
        <w:rPr>
          <w:sz w:val="21"/>
          <w:szCs w:val="21"/>
          <w:lang w:val="sq-AL"/>
        </w:rPr>
        <w:t>r</w:t>
      </w:r>
      <w:r w:rsidR="0027763B" w:rsidRPr="0080740E">
        <w:rPr>
          <w:sz w:val="21"/>
          <w:szCs w:val="21"/>
          <w:lang w:val="sq-AL"/>
        </w:rPr>
        <w:t>regulli teknik aksesorët trajtohen në vetvete si pajisje mjekësore</w:t>
      </w:r>
      <w:r w:rsidR="00333699" w:rsidRPr="0080740E">
        <w:rPr>
          <w:sz w:val="21"/>
          <w:szCs w:val="21"/>
          <w:lang w:val="sq-AL"/>
        </w:rPr>
        <w:t xml:space="preserve"> </w:t>
      </w:r>
      <w:r w:rsidR="0027763B" w:rsidRPr="0080740E">
        <w:rPr>
          <w:sz w:val="21"/>
          <w:szCs w:val="21"/>
          <w:lang w:val="sq-AL"/>
        </w:rPr>
        <w:t xml:space="preserve">diagnostikuese </w:t>
      </w:r>
      <w:r w:rsidR="0027763B" w:rsidRPr="0080740E">
        <w:rPr>
          <w:i/>
          <w:sz w:val="21"/>
          <w:szCs w:val="21"/>
          <w:lang w:val="sq-AL"/>
        </w:rPr>
        <w:t>in vitro</w:t>
      </w:r>
      <w:r w:rsidR="0027763B" w:rsidRPr="0080740E">
        <w:rPr>
          <w:sz w:val="21"/>
          <w:szCs w:val="21"/>
          <w:lang w:val="sq-AL"/>
        </w:rPr>
        <w:t xml:space="preserve">. Pajisjet mjekësore diagnostikuse </w:t>
      </w:r>
      <w:r w:rsidR="0027763B" w:rsidRPr="0080740E">
        <w:rPr>
          <w:i/>
          <w:sz w:val="21"/>
          <w:szCs w:val="21"/>
          <w:lang w:val="sq-AL"/>
        </w:rPr>
        <w:t>in vitro</w:t>
      </w:r>
      <w:r w:rsidR="0027763B" w:rsidRPr="0080740E">
        <w:rPr>
          <w:sz w:val="21"/>
          <w:szCs w:val="21"/>
          <w:lang w:val="sq-AL"/>
        </w:rPr>
        <w:t xml:space="preserve"> dhe aksesorët</w:t>
      </w:r>
      <w:r w:rsidR="00B90723" w:rsidRPr="0080740E">
        <w:rPr>
          <w:sz w:val="21"/>
          <w:szCs w:val="21"/>
          <w:lang w:val="sq-AL"/>
        </w:rPr>
        <w:t>,</w:t>
      </w:r>
      <w:r w:rsidR="0027763B" w:rsidRPr="0080740E">
        <w:rPr>
          <w:sz w:val="21"/>
          <w:szCs w:val="21"/>
          <w:lang w:val="sq-AL"/>
        </w:rPr>
        <w:t xml:space="preserve"> këtu e më poshtë</w:t>
      </w:r>
      <w:r w:rsidR="00B90723" w:rsidRPr="0080740E">
        <w:rPr>
          <w:sz w:val="21"/>
          <w:szCs w:val="21"/>
          <w:lang w:val="sq-AL"/>
        </w:rPr>
        <w:t>,</w:t>
      </w:r>
      <w:r w:rsidR="0027763B" w:rsidRPr="0080740E">
        <w:rPr>
          <w:sz w:val="21"/>
          <w:szCs w:val="21"/>
          <w:lang w:val="sq-AL"/>
        </w:rPr>
        <w:t xml:space="preserve"> do të quhen pajisje.</w:t>
      </w:r>
    </w:p>
    <w:p w:rsidR="0027763B" w:rsidRPr="0080740E" w:rsidRDefault="00F32CFF" w:rsidP="00F32CFF">
      <w:pPr>
        <w:pStyle w:val="Paragrafi"/>
        <w:rPr>
          <w:sz w:val="21"/>
          <w:szCs w:val="21"/>
          <w:lang w:val="sq-AL"/>
        </w:rPr>
      </w:pPr>
      <w:r w:rsidRPr="0080740E">
        <w:rPr>
          <w:sz w:val="21"/>
          <w:szCs w:val="21"/>
          <w:lang w:val="sq-AL"/>
        </w:rPr>
        <w:t xml:space="preserve">2. </w:t>
      </w:r>
      <w:r w:rsidR="0027763B" w:rsidRPr="0080740E">
        <w:rPr>
          <w:sz w:val="21"/>
          <w:szCs w:val="21"/>
          <w:lang w:val="sq-AL"/>
        </w:rPr>
        <w:t xml:space="preserve">Për qëllim të këtij </w:t>
      </w:r>
      <w:r w:rsidR="00B90723" w:rsidRPr="0080740E">
        <w:rPr>
          <w:sz w:val="21"/>
          <w:szCs w:val="21"/>
          <w:lang w:val="sq-AL"/>
        </w:rPr>
        <w:t>r</w:t>
      </w:r>
      <w:r w:rsidR="0027763B" w:rsidRPr="0080740E">
        <w:rPr>
          <w:sz w:val="21"/>
          <w:szCs w:val="21"/>
          <w:lang w:val="sq-AL"/>
        </w:rPr>
        <w:t>regulli teknik, aplikohen përkufizimet e mëposhtme:</w:t>
      </w:r>
    </w:p>
    <w:p w:rsidR="0027763B" w:rsidRPr="0080740E" w:rsidRDefault="00F32CFF" w:rsidP="0016480D">
      <w:pPr>
        <w:pStyle w:val="Paragrafi"/>
        <w:rPr>
          <w:sz w:val="21"/>
          <w:szCs w:val="21"/>
          <w:lang w:val="sq-AL"/>
        </w:rPr>
      </w:pPr>
      <w:r w:rsidRPr="0080740E">
        <w:rPr>
          <w:sz w:val="21"/>
          <w:szCs w:val="21"/>
          <w:lang w:val="sq-AL"/>
        </w:rPr>
        <w:t xml:space="preserve">a) </w:t>
      </w:r>
      <w:r w:rsidR="00833682" w:rsidRPr="0080740E">
        <w:rPr>
          <w:sz w:val="21"/>
          <w:szCs w:val="21"/>
          <w:lang w:val="sq-AL"/>
        </w:rPr>
        <w:t>“</w:t>
      </w:r>
      <w:r w:rsidR="0027763B" w:rsidRPr="0080740E">
        <w:rPr>
          <w:sz w:val="21"/>
          <w:szCs w:val="21"/>
          <w:lang w:val="sq-AL"/>
        </w:rPr>
        <w:t>pajisje mjekësore</w:t>
      </w:r>
      <w:r w:rsidR="00833682" w:rsidRPr="0080740E">
        <w:rPr>
          <w:sz w:val="21"/>
          <w:szCs w:val="21"/>
          <w:lang w:val="sq-AL"/>
        </w:rPr>
        <w:t>”</w:t>
      </w:r>
      <w:r w:rsidR="0027763B" w:rsidRPr="0080740E">
        <w:rPr>
          <w:sz w:val="21"/>
          <w:szCs w:val="21"/>
          <w:lang w:val="sq-AL"/>
        </w:rPr>
        <w:t xml:space="preserve"> është çdo instrument, aparat, aplikim, soft</w:t>
      </w:r>
      <w:r w:rsidR="00333699" w:rsidRPr="0080740E">
        <w:rPr>
          <w:sz w:val="21"/>
          <w:szCs w:val="21"/>
          <w:lang w:val="sq-AL"/>
        </w:rPr>
        <w:t>w</w:t>
      </w:r>
      <w:r w:rsidR="0027763B" w:rsidRPr="0080740E">
        <w:rPr>
          <w:sz w:val="21"/>
          <w:szCs w:val="21"/>
          <w:lang w:val="sq-AL"/>
        </w:rPr>
        <w:t>are, material ose mjet tjetër, i</w:t>
      </w:r>
      <w:r w:rsidR="006D785D" w:rsidRPr="0080740E">
        <w:rPr>
          <w:sz w:val="21"/>
          <w:szCs w:val="21"/>
          <w:lang w:val="sq-AL"/>
        </w:rPr>
        <w:t xml:space="preserve"> </w:t>
      </w:r>
      <w:r w:rsidR="0027763B" w:rsidRPr="0080740E">
        <w:rPr>
          <w:sz w:val="21"/>
          <w:szCs w:val="21"/>
          <w:lang w:val="sq-AL"/>
        </w:rPr>
        <w:t>përdorshëm qoftë vetëm ose i kombinuar, përfshi edhe soft</w:t>
      </w:r>
      <w:r w:rsidR="00FA2717" w:rsidRPr="0080740E">
        <w:rPr>
          <w:sz w:val="21"/>
          <w:szCs w:val="21"/>
          <w:lang w:val="sq-AL"/>
        </w:rPr>
        <w:t>w</w:t>
      </w:r>
      <w:r w:rsidR="0027763B" w:rsidRPr="0080740E">
        <w:rPr>
          <w:sz w:val="21"/>
          <w:szCs w:val="21"/>
          <w:lang w:val="sq-AL"/>
        </w:rPr>
        <w:t>are-in të destinuar nga prodhuesi për t</w:t>
      </w:r>
      <w:r w:rsidR="00DD24F8" w:rsidRPr="0080740E">
        <w:rPr>
          <w:sz w:val="21"/>
          <w:szCs w:val="21"/>
          <w:lang w:val="sq-AL"/>
        </w:rPr>
        <w:t>’</w:t>
      </w:r>
      <w:r w:rsidR="0027763B" w:rsidRPr="0080740E">
        <w:rPr>
          <w:sz w:val="21"/>
          <w:szCs w:val="21"/>
          <w:lang w:val="sq-AL"/>
        </w:rPr>
        <w:t>u përdorur për qëllime diagnostikimi dhe/ose terapeutike dhe të nevojshëm për përdorueshmërinë e saktë të pajisjes mjekësore, i destinuar nga prodhuesit për t</w:t>
      </w:r>
      <w:r w:rsidR="00DD24F8" w:rsidRPr="0080740E">
        <w:rPr>
          <w:sz w:val="21"/>
          <w:szCs w:val="21"/>
          <w:lang w:val="sq-AL"/>
        </w:rPr>
        <w:t>’</w:t>
      </w:r>
      <w:r w:rsidR="0027763B" w:rsidRPr="0080740E">
        <w:rPr>
          <w:sz w:val="21"/>
          <w:szCs w:val="21"/>
          <w:lang w:val="sq-AL"/>
        </w:rPr>
        <w:t>u përdorur në q</w:t>
      </w:r>
      <w:r w:rsidR="00FA2717" w:rsidRPr="0080740E">
        <w:rPr>
          <w:sz w:val="21"/>
          <w:szCs w:val="21"/>
          <w:lang w:val="sq-AL"/>
        </w:rPr>
        <w:t>e</w:t>
      </w:r>
      <w:r w:rsidR="0027763B" w:rsidRPr="0080740E">
        <w:rPr>
          <w:sz w:val="21"/>
          <w:szCs w:val="21"/>
          <w:lang w:val="sq-AL"/>
        </w:rPr>
        <w:t>niet njerëzore për qëllimin e:</w:t>
      </w:r>
    </w:p>
    <w:p w:rsidR="0027763B" w:rsidRPr="0080740E" w:rsidRDefault="00F32CFF" w:rsidP="0016480D">
      <w:pPr>
        <w:pStyle w:val="Paragrafi"/>
        <w:rPr>
          <w:sz w:val="21"/>
          <w:szCs w:val="21"/>
          <w:lang w:val="sq-AL"/>
        </w:rPr>
      </w:pPr>
      <w:r w:rsidRPr="0080740E">
        <w:rPr>
          <w:sz w:val="21"/>
          <w:szCs w:val="21"/>
          <w:lang w:val="sq-AL"/>
        </w:rPr>
        <w:t xml:space="preserve">- </w:t>
      </w:r>
      <w:r w:rsidR="0027763B" w:rsidRPr="0080740E">
        <w:rPr>
          <w:sz w:val="21"/>
          <w:szCs w:val="21"/>
          <w:lang w:val="sq-AL"/>
        </w:rPr>
        <w:t>diagnostikimit, parandalimit, monitorimit, trajtimit ose zbutjes</w:t>
      </w:r>
      <w:r w:rsidR="006D785D" w:rsidRPr="0080740E">
        <w:rPr>
          <w:sz w:val="21"/>
          <w:szCs w:val="21"/>
          <w:lang w:val="sq-AL"/>
        </w:rPr>
        <w:t xml:space="preserve"> </w:t>
      </w:r>
      <w:r w:rsidR="0027763B" w:rsidRPr="0080740E">
        <w:rPr>
          <w:sz w:val="21"/>
          <w:szCs w:val="21"/>
          <w:lang w:val="sq-AL"/>
        </w:rPr>
        <w:t>së</w:t>
      </w:r>
      <w:r w:rsidR="006D785D" w:rsidRPr="0080740E">
        <w:rPr>
          <w:sz w:val="21"/>
          <w:szCs w:val="21"/>
          <w:lang w:val="sq-AL"/>
        </w:rPr>
        <w:t xml:space="preserve"> </w:t>
      </w:r>
      <w:r w:rsidR="0027763B" w:rsidRPr="0080740E">
        <w:rPr>
          <w:sz w:val="21"/>
          <w:szCs w:val="21"/>
          <w:lang w:val="sq-AL"/>
        </w:rPr>
        <w:t>sëmundjes</w:t>
      </w:r>
      <w:r w:rsidR="005F0C29" w:rsidRPr="0080740E">
        <w:rPr>
          <w:sz w:val="21"/>
          <w:szCs w:val="21"/>
          <w:lang w:val="sq-AL"/>
        </w:rPr>
        <w:t>;</w:t>
      </w:r>
    </w:p>
    <w:p w:rsidR="0027763B" w:rsidRPr="0080740E" w:rsidRDefault="00F32CFF" w:rsidP="0016480D">
      <w:pPr>
        <w:pStyle w:val="Paragrafi"/>
        <w:rPr>
          <w:sz w:val="21"/>
          <w:szCs w:val="21"/>
          <w:lang w:val="sq-AL"/>
        </w:rPr>
      </w:pPr>
      <w:r w:rsidRPr="0080740E">
        <w:rPr>
          <w:sz w:val="21"/>
          <w:szCs w:val="21"/>
          <w:lang w:val="sq-AL"/>
        </w:rPr>
        <w:t xml:space="preserve">- </w:t>
      </w:r>
      <w:r w:rsidR="0027763B" w:rsidRPr="0080740E">
        <w:rPr>
          <w:sz w:val="21"/>
          <w:szCs w:val="21"/>
          <w:lang w:val="sq-AL"/>
        </w:rPr>
        <w:t>diagnostikimit, monitorimit, trajtimit,</w:t>
      </w:r>
      <w:r w:rsidR="006D785D" w:rsidRPr="0080740E">
        <w:rPr>
          <w:sz w:val="21"/>
          <w:szCs w:val="21"/>
          <w:lang w:val="sq-AL"/>
        </w:rPr>
        <w:t xml:space="preserve"> </w:t>
      </w:r>
      <w:r w:rsidR="0027763B" w:rsidRPr="0080740E">
        <w:rPr>
          <w:sz w:val="21"/>
          <w:szCs w:val="21"/>
          <w:lang w:val="sq-AL"/>
        </w:rPr>
        <w:t>zbutjes ose kompensimit të një dëmtimi apo të mete</w:t>
      </w:r>
      <w:r w:rsidR="005F0C29" w:rsidRPr="0080740E">
        <w:rPr>
          <w:sz w:val="21"/>
          <w:szCs w:val="21"/>
          <w:lang w:val="sq-AL"/>
        </w:rPr>
        <w:t>;</w:t>
      </w:r>
    </w:p>
    <w:p w:rsidR="0027763B" w:rsidRPr="0080740E" w:rsidRDefault="00F32CFF" w:rsidP="0016480D">
      <w:pPr>
        <w:pStyle w:val="Paragrafi"/>
        <w:rPr>
          <w:sz w:val="21"/>
          <w:szCs w:val="21"/>
          <w:lang w:val="sq-AL"/>
        </w:rPr>
      </w:pPr>
      <w:r w:rsidRPr="0080740E">
        <w:rPr>
          <w:sz w:val="21"/>
          <w:szCs w:val="21"/>
          <w:lang w:val="sq-AL"/>
        </w:rPr>
        <w:t xml:space="preserve">- </w:t>
      </w:r>
      <w:r w:rsidR="0027763B" w:rsidRPr="0080740E">
        <w:rPr>
          <w:sz w:val="21"/>
          <w:szCs w:val="21"/>
          <w:lang w:val="sq-AL"/>
        </w:rPr>
        <w:t>hetimit, zëvendësimit ose modifikimit të anatomisë apo të një pro</w:t>
      </w:r>
      <w:r w:rsidR="00FA2717" w:rsidRPr="0080740E">
        <w:rPr>
          <w:sz w:val="21"/>
          <w:szCs w:val="21"/>
          <w:lang w:val="sq-AL"/>
        </w:rPr>
        <w:t>c</w:t>
      </w:r>
      <w:r w:rsidR="0027763B" w:rsidRPr="0080740E">
        <w:rPr>
          <w:sz w:val="21"/>
          <w:szCs w:val="21"/>
          <w:lang w:val="sq-AL"/>
        </w:rPr>
        <w:t>esi fiziologjik</w:t>
      </w:r>
      <w:r w:rsidR="005F0C29" w:rsidRPr="0080740E">
        <w:rPr>
          <w:sz w:val="21"/>
          <w:szCs w:val="21"/>
          <w:lang w:val="sq-AL"/>
        </w:rPr>
        <w:t>;</w:t>
      </w:r>
      <w:r w:rsidR="0027763B" w:rsidRPr="0080740E">
        <w:rPr>
          <w:sz w:val="21"/>
          <w:szCs w:val="21"/>
          <w:lang w:val="sq-AL"/>
        </w:rPr>
        <w:t xml:space="preserve"> </w:t>
      </w:r>
    </w:p>
    <w:p w:rsidR="0027763B" w:rsidRPr="0080740E" w:rsidRDefault="00F32CFF" w:rsidP="0016480D">
      <w:pPr>
        <w:pStyle w:val="Paragrafi"/>
        <w:rPr>
          <w:sz w:val="21"/>
          <w:szCs w:val="21"/>
          <w:lang w:val="sq-AL"/>
        </w:rPr>
      </w:pPr>
      <w:r w:rsidRPr="0080740E">
        <w:rPr>
          <w:sz w:val="21"/>
          <w:szCs w:val="21"/>
          <w:lang w:val="sq-AL"/>
        </w:rPr>
        <w:t xml:space="preserve">- </w:t>
      </w:r>
      <w:r w:rsidR="0027763B" w:rsidRPr="0080740E">
        <w:rPr>
          <w:sz w:val="21"/>
          <w:szCs w:val="21"/>
          <w:lang w:val="sq-AL"/>
        </w:rPr>
        <w:t>kontrollit të ngjizjes</w:t>
      </w:r>
      <w:r w:rsidR="00B90723" w:rsidRPr="0080740E">
        <w:rPr>
          <w:sz w:val="21"/>
          <w:szCs w:val="21"/>
          <w:lang w:val="sq-AL"/>
        </w:rPr>
        <w:t>,</w:t>
      </w:r>
    </w:p>
    <w:p w:rsidR="0027763B" w:rsidRPr="0080740E" w:rsidRDefault="0027763B" w:rsidP="00F32CFF">
      <w:pPr>
        <w:pStyle w:val="Paragrafi"/>
        <w:rPr>
          <w:sz w:val="21"/>
          <w:szCs w:val="21"/>
          <w:lang w:val="sq-AL"/>
        </w:rPr>
      </w:pPr>
      <w:r w:rsidRPr="0080740E">
        <w:rPr>
          <w:sz w:val="21"/>
          <w:szCs w:val="21"/>
          <w:lang w:val="sq-AL"/>
        </w:rPr>
        <w:t>i cili veprimin e tij kryesor të synuar</w:t>
      </w:r>
      <w:r w:rsidR="00B90723" w:rsidRPr="0080740E">
        <w:rPr>
          <w:sz w:val="21"/>
          <w:szCs w:val="21"/>
          <w:lang w:val="sq-AL"/>
        </w:rPr>
        <w:t>,</w:t>
      </w:r>
      <w:r w:rsidRPr="0080740E">
        <w:rPr>
          <w:sz w:val="21"/>
          <w:szCs w:val="21"/>
          <w:lang w:val="sq-AL"/>
        </w:rPr>
        <w:t xml:space="preserve"> që duhet të kryejë në ose mbi trupin e njeriut nuk e kryen nga mjete farmakologjike,</w:t>
      </w:r>
      <w:r w:rsidR="006D785D" w:rsidRPr="0080740E">
        <w:rPr>
          <w:sz w:val="21"/>
          <w:szCs w:val="21"/>
          <w:lang w:val="sq-AL"/>
        </w:rPr>
        <w:t xml:space="preserve"> </w:t>
      </w:r>
      <w:r w:rsidRPr="0080740E">
        <w:rPr>
          <w:sz w:val="21"/>
          <w:szCs w:val="21"/>
          <w:lang w:val="sq-AL"/>
        </w:rPr>
        <w:t>imunologjike apo metabolike, por që mund të jetë ndihmuar të funksionojë nga mjete t</w:t>
      </w:r>
      <w:r w:rsidR="00B90723" w:rsidRPr="0080740E">
        <w:rPr>
          <w:sz w:val="21"/>
          <w:szCs w:val="21"/>
          <w:lang w:val="sq-AL"/>
        </w:rPr>
        <w:t>ë tilla;</w:t>
      </w:r>
    </w:p>
    <w:p w:rsidR="0027763B" w:rsidRPr="0080740E" w:rsidRDefault="00F32CFF" w:rsidP="0016480D">
      <w:pPr>
        <w:pStyle w:val="Paragrafi"/>
        <w:rPr>
          <w:sz w:val="21"/>
          <w:szCs w:val="21"/>
          <w:lang w:val="sq-AL"/>
        </w:rPr>
      </w:pPr>
      <w:r w:rsidRPr="0080740E">
        <w:rPr>
          <w:sz w:val="21"/>
          <w:szCs w:val="21"/>
          <w:lang w:val="sq-AL"/>
        </w:rPr>
        <w:t>b</w:t>
      </w:r>
      <w:r w:rsidR="00180DA9" w:rsidRPr="0080740E">
        <w:rPr>
          <w:sz w:val="21"/>
          <w:szCs w:val="21"/>
          <w:lang w:val="sq-AL"/>
        </w:rPr>
        <w:t>)</w:t>
      </w:r>
      <w:r w:rsidRPr="0080740E">
        <w:rPr>
          <w:sz w:val="21"/>
          <w:szCs w:val="21"/>
          <w:lang w:val="sq-AL"/>
        </w:rPr>
        <w:t xml:space="preserve"> </w:t>
      </w:r>
      <w:r w:rsidR="00833682" w:rsidRPr="0080740E">
        <w:rPr>
          <w:sz w:val="21"/>
          <w:szCs w:val="21"/>
          <w:lang w:val="sq-AL"/>
        </w:rPr>
        <w:t>“</w:t>
      </w:r>
      <w:r w:rsidR="0027763B" w:rsidRPr="0080740E">
        <w:rPr>
          <w:sz w:val="21"/>
          <w:szCs w:val="21"/>
          <w:lang w:val="sq-AL"/>
        </w:rPr>
        <w:t xml:space="preserve">pajisje mjekësore diagnostikuese </w:t>
      </w:r>
      <w:r w:rsidR="0027763B" w:rsidRPr="0080740E">
        <w:rPr>
          <w:i/>
          <w:sz w:val="21"/>
          <w:szCs w:val="21"/>
          <w:lang w:val="sq-AL"/>
        </w:rPr>
        <w:t>in vitro</w:t>
      </w:r>
      <w:r w:rsidR="00833682" w:rsidRPr="0080740E">
        <w:rPr>
          <w:sz w:val="21"/>
          <w:szCs w:val="21"/>
          <w:lang w:val="sq-AL"/>
        </w:rPr>
        <w:t>”</w:t>
      </w:r>
      <w:r w:rsidR="0027763B" w:rsidRPr="0080740E">
        <w:rPr>
          <w:sz w:val="21"/>
          <w:szCs w:val="21"/>
          <w:lang w:val="sq-AL"/>
        </w:rPr>
        <w:t xml:space="preserve"> është çdo pajisje mjekësore</w:t>
      </w:r>
      <w:r w:rsidR="00B90723" w:rsidRPr="0080740E">
        <w:rPr>
          <w:sz w:val="21"/>
          <w:szCs w:val="21"/>
          <w:lang w:val="sq-AL"/>
        </w:rPr>
        <w:t>,</w:t>
      </w:r>
      <w:r w:rsidR="0027763B" w:rsidRPr="0080740E">
        <w:rPr>
          <w:sz w:val="21"/>
          <w:szCs w:val="21"/>
          <w:lang w:val="sq-AL"/>
        </w:rPr>
        <w:t xml:space="preserve"> si</w:t>
      </w:r>
      <w:r w:rsidR="00B90723" w:rsidRPr="0080740E">
        <w:rPr>
          <w:sz w:val="21"/>
          <w:szCs w:val="21"/>
          <w:lang w:val="sq-AL"/>
        </w:rPr>
        <w:t>:</w:t>
      </w:r>
      <w:r w:rsidR="0027763B"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 produkt </w:t>
      </w:r>
      <w:r w:rsidR="005B6F15" w:rsidRPr="0080740E">
        <w:rPr>
          <w:sz w:val="21"/>
          <w:szCs w:val="21"/>
          <w:lang w:val="sq-AL"/>
        </w:rPr>
        <w:t>reagjent</w:t>
      </w:r>
      <w:r w:rsidR="0027763B" w:rsidRPr="0080740E">
        <w:rPr>
          <w:sz w:val="21"/>
          <w:szCs w:val="21"/>
          <w:lang w:val="sq-AL"/>
        </w:rPr>
        <w:t xml:space="preserve">i, kalibrator, material kontrolli, kit, instrument, aparat, pajisje ose sistem, i përdorur i vetëm ose i kombinuar, e destinuar nga prodhuesi të përdoret </w:t>
      </w:r>
      <w:r w:rsidR="0027763B" w:rsidRPr="0080740E">
        <w:rPr>
          <w:i/>
          <w:sz w:val="21"/>
          <w:szCs w:val="21"/>
          <w:lang w:val="sq-AL"/>
        </w:rPr>
        <w:t>in vitro</w:t>
      </w:r>
      <w:r w:rsidR="0027763B" w:rsidRPr="0080740E">
        <w:rPr>
          <w:sz w:val="21"/>
          <w:szCs w:val="21"/>
          <w:lang w:val="sq-AL"/>
        </w:rPr>
        <w:t xml:space="preserve"> për </w:t>
      </w:r>
      <w:r w:rsidR="00FA25A6" w:rsidRPr="0080740E">
        <w:rPr>
          <w:sz w:val="21"/>
          <w:szCs w:val="21"/>
          <w:lang w:val="sq-AL"/>
        </w:rPr>
        <w:t>ekzaminimin</w:t>
      </w:r>
      <w:r w:rsidR="0027763B" w:rsidRPr="0080740E">
        <w:rPr>
          <w:sz w:val="21"/>
          <w:szCs w:val="21"/>
          <w:lang w:val="sq-AL"/>
        </w:rPr>
        <w:t xml:space="preserve"> e mostrave, përfshirë donacionet e gjakut dhe të indeve, të përfituara nga trupi i njeriut vetëm ose kryesisht me qëllim sigurimin e të </w:t>
      </w:r>
      <w:r w:rsidR="0027763B" w:rsidRPr="0080740E">
        <w:rPr>
          <w:sz w:val="21"/>
          <w:szCs w:val="21"/>
          <w:lang w:val="sq-AL"/>
        </w:rPr>
        <w:lastRenderedPageBreak/>
        <w:t>dhënave:</w:t>
      </w:r>
    </w:p>
    <w:p w:rsidR="0027763B" w:rsidRPr="0080740E" w:rsidRDefault="0027763B" w:rsidP="0016480D">
      <w:pPr>
        <w:pStyle w:val="Paragrafi"/>
        <w:rPr>
          <w:sz w:val="21"/>
          <w:szCs w:val="21"/>
          <w:lang w:val="sq-AL"/>
        </w:rPr>
      </w:pPr>
      <w:r w:rsidRPr="0080740E">
        <w:rPr>
          <w:sz w:val="21"/>
          <w:szCs w:val="21"/>
          <w:lang w:val="sq-AL"/>
        </w:rPr>
        <w:t>- që kanë të bëjnë me gjendjen fiziologjike ose patologjike</w:t>
      </w:r>
      <w:r w:rsidR="005F0C29" w:rsidRPr="0080740E">
        <w:rPr>
          <w:sz w:val="21"/>
          <w:szCs w:val="21"/>
          <w:lang w:val="sq-AL"/>
        </w:rPr>
        <w:t>;</w:t>
      </w:r>
      <w:r w:rsidRPr="0080740E">
        <w:rPr>
          <w:sz w:val="21"/>
          <w:szCs w:val="21"/>
          <w:lang w:val="sq-AL"/>
        </w:rPr>
        <w:t xml:space="preserve"> ose </w:t>
      </w:r>
    </w:p>
    <w:p w:rsidR="0027763B" w:rsidRPr="0080740E" w:rsidRDefault="0027763B" w:rsidP="0016480D">
      <w:pPr>
        <w:pStyle w:val="Paragrafi"/>
        <w:rPr>
          <w:sz w:val="21"/>
          <w:szCs w:val="21"/>
          <w:lang w:val="sq-AL"/>
        </w:rPr>
      </w:pPr>
      <w:r w:rsidRPr="0080740E">
        <w:rPr>
          <w:sz w:val="21"/>
          <w:szCs w:val="21"/>
          <w:lang w:val="sq-AL"/>
        </w:rPr>
        <w:t>- që kanë të bëjnë me një anomali të lindur</w:t>
      </w:r>
      <w:r w:rsidR="00B90723" w:rsidRPr="0080740E">
        <w:rPr>
          <w:sz w:val="21"/>
          <w:szCs w:val="21"/>
          <w:lang w:val="sq-AL"/>
        </w:rPr>
        <w:t>;</w:t>
      </w:r>
      <w:r w:rsidRPr="0080740E">
        <w:rPr>
          <w:sz w:val="21"/>
          <w:szCs w:val="21"/>
          <w:lang w:val="sq-AL"/>
        </w:rPr>
        <w:t xml:space="preserve"> ose </w:t>
      </w:r>
    </w:p>
    <w:p w:rsidR="0027763B" w:rsidRPr="0080740E" w:rsidRDefault="0027763B" w:rsidP="0016480D">
      <w:pPr>
        <w:pStyle w:val="Paragrafi"/>
        <w:rPr>
          <w:sz w:val="21"/>
          <w:szCs w:val="21"/>
          <w:lang w:val="sq-AL"/>
        </w:rPr>
      </w:pPr>
      <w:r w:rsidRPr="0080740E">
        <w:rPr>
          <w:sz w:val="21"/>
          <w:szCs w:val="21"/>
          <w:lang w:val="sq-AL"/>
        </w:rPr>
        <w:t>- për të përcaktuar sigurinë dhe pajtueshmërinë me marrësit potencial</w:t>
      </w:r>
      <w:r w:rsidR="00B90723" w:rsidRPr="0080740E">
        <w:rPr>
          <w:sz w:val="21"/>
          <w:szCs w:val="21"/>
          <w:lang w:val="sq-AL"/>
        </w:rPr>
        <w:t>ë</w:t>
      </w:r>
      <w:r w:rsidR="004B6030" w:rsidRPr="0080740E">
        <w:rPr>
          <w:sz w:val="21"/>
          <w:szCs w:val="21"/>
          <w:lang w:val="sq-AL"/>
        </w:rPr>
        <w:t>;</w:t>
      </w:r>
      <w:r w:rsidRPr="0080740E">
        <w:rPr>
          <w:sz w:val="21"/>
          <w:szCs w:val="21"/>
          <w:lang w:val="sq-AL"/>
        </w:rPr>
        <w:t xml:space="preserve"> ose </w:t>
      </w:r>
    </w:p>
    <w:p w:rsidR="0027763B" w:rsidRPr="0080740E" w:rsidRDefault="0027763B" w:rsidP="00F32CFF">
      <w:pPr>
        <w:pStyle w:val="Paragrafi"/>
        <w:rPr>
          <w:sz w:val="21"/>
          <w:szCs w:val="21"/>
          <w:lang w:val="sq-AL"/>
        </w:rPr>
      </w:pPr>
      <w:r w:rsidRPr="0080740E">
        <w:rPr>
          <w:sz w:val="21"/>
          <w:szCs w:val="21"/>
          <w:lang w:val="sq-AL"/>
        </w:rPr>
        <w:t>- për të monitoruar masa terapeutike.</w:t>
      </w:r>
    </w:p>
    <w:p w:rsidR="0027763B" w:rsidRPr="0080740E" w:rsidRDefault="0027763B" w:rsidP="0016480D">
      <w:pPr>
        <w:pStyle w:val="Paragrafi"/>
        <w:rPr>
          <w:sz w:val="21"/>
          <w:szCs w:val="21"/>
          <w:lang w:val="sq-AL"/>
        </w:rPr>
      </w:pPr>
      <w:r w:rsidRPr="0080740E">
        <w:rPr>
          <w:sz w:val="21"/>
          <w:szCs w:val="21"/>
          <w:lang w:val="sq-AL"/>
        </w:rPr>
        <w:t>Konte</w:t>
      </w:r>
      <w:r w:rsidR="0028289E" w:rsidRPr="0080740E">
        <w:rPr>
          <w:sz w:val="21"/>
          <w:szCs w:val="21"/>
          <w:lang w:val="sq-AL"/>
        </w:rPr>
        <w:t>j</w:t>
      </w:r>
      <w:r w:rsidRPr="0080740E">
        <w:rPr>
          <w:sz w:val="21"/>
          <w:szCs w:val="21"/>
          <w:lang w:val="sq-AL"/>
        </w:rPr>
        <w:t xml:space="preserve">nerët për mostra konsiderohen si pajisje mjekësore diagnostikuese </w:t>
      </w:r>
      <w:r w:rsidRPr="0080740E">
        <w:rPr>
          <w:i/>
          <w:sz w:val="21"/>
          <w:szCs w:val="21"/>
          <w:lang w:val="sq-AL"/>
        </w:rPr>
        <w:t>in vitro</w:t>
      </w:r>
      <w:r w:rsidR="00B90723" w:rsidRPr="0080740E">
        <w:rPr>
          <w:sz w:val="21"/>
          <w:szCs w:val="21"/>
          <w:lang w:val="sq-AL"/>
        </w:rPr>
        <w:t xml:space="preserve">. </w:t>
      </w:r>
      <w:r w:rsidR="00833682" w:rsidRPr="0080740E">
        <w:rPr>
          <w:sz w:val="21"/>
          <w:szCs w:val="21"/>
          <w:lang w:val="sq-AL"/>
        </w:rPr>
        <w:t>“</w:t>
      </w:r>
      <w:r w:rsidRPr="0080740E">
        <w:rPr>
          <w:sz w:val="21"/>
          <w:szCs w:val="21"/>
          <w:lang w:val="sq-AL"/>
        </w:rPr>
        <w:t>Konte</w:t>
      </w:r>
      <w:r w:rsidR="0028289E" w:rsidRPr="0080740E">
        <w:rPr>
          <w:sz w:val="21"/>
          <w:szCs w:val="21"/>
          <w:lang w:val="sq-AL"/>
        </w:rPr>
        <w:t>j</w:t>
      </w:r>
      <w:r w:rsidRPr="0080740E">
        <w:rPr>
          <w:sz w:val="21"/>
          <w:szCs w:val="21"/>
          <w:lang w:val="sq-AL"/>
        </w:rPr>
        <w:t>nerët për most</w:t>
      </w:r>
      <w:r w:rsidR="00B90723" w:rsidRPr="0080740E">
        <w:rPr>
          <w:sz w:val="21"/>
          <w:szCs w:val="21"/>
          <w:lang w:val="sq-AL"/>
        </w:rPr>
        <w:t>ra</w:t>
      </w:r>
      <w:r w:rsidR="00833682" w:rsidRPr="0080740E">
        <w:rPr>
          <w:sz w:val="21"/>
          <w:szCs w:val="21"/>
          <w:lang w:val="sq-AL"/>
        </w:rPr>
        <w:t>”</w:t>
      </w:r>
      <w:r w:rsidRPr="0080740E">
        <w:rPr>
          <w:sz w:val="21"/>
          <w:szCs w:val="21"/>
          <w:lang w:val="sq-AL"/>
        </w:rPr>
        <w:t xml:space="preserve"> janë pajisjet, të tipit vaku</w:t>
      </w:r>
      <w:r w:rsidR="00B90723" w:rsidRPr="0080740E">
        <w:rPr>
          <w:sz w:val="21"/>
          <w:szCs w:val="21"/>
          <w:lang w:val="sq-AL"/>
        </w:rPr>
        <w:t>u</w:t>
      </w:r>
      <w:r w:rsidRPr="0080740E">
        <w:rPr>
          <w:sz w:val="21"/>
          <w:szCs w:val="21"/>
          <w:lang w:val="sq-AL"/>
        </w:rPr>
        <w:t>m ose jo, të destinuara specifikisht nga ana e prodhuesve të tyre për kontrollin fillestar dhe ruajtjen e mostrave të përfituara nga trupi i njeriut për qëllime të e</w:t>
      </w:r>
      <w:r w:rsidR="0028289E" w:rsidRPr="0080740E">
        <w:rPr>
          <w:sz w:val="21"/>
          <w:szCs w:val="21"/>
          <w:lang w:val="sq-AL"/>
        </w:rPr>
        <w:t>k</w:t>
      </w:r>
      <w:r w:rsidRPr="0080740E">
        <w:rPr>
          <w:sz w:val="21"/>
          <w:szCs w:val="21"/>
          <w:lang w:val="sq-AL"/>
        </w:rPr>
        <w:t xml:space="preserve">zaminimit diagnostikues </w:t>
      </w:r>
      <w:r w:rsidRPr="0080740E">
        <w:rPr>
          <w:i/>
          <w:sz w:val="21"/>
          <w:szCs w:val="21"/>
          <w:lang w:val="sq-AL"/>
        </w:rPr>
        <w:t>in vitro</w:t>
      </w:r>
      <w:r w:rsidRPr="0080740E">
        <w:rPr>
          <w:sz w:val="21"/>
          <w:szCs w:val="21"/>
          <w:lang w:val="sq-AL"/>
        </w:rPr>
        <w:t>.</w:t>
      </w:r>
    </w:p>
    <w:p w:rsidR="0027763B" w:rsidRPr="0080740E" w:rsidRDefault="0027763B" w:rsidP="00F32CFF">
      <w:pPr>
        <w:pStyle w:val="Paragrafi"/>
        <w:rPr>
          <w:sz w:val="21"/>
          <w:szCs w:val="21"/>
          <w:lang w:val="sq-AL"/>
        </w:rPr>
      </w:pPr>
      <w:r w:rsidRPr="0080740E">
        <w:rPr>
          <w:sz w:val="21"/>
          <w:szCs w:val="21"/>
          <w:lang w:val="sq-AL"/>
        </w:rPr>
        <w:t xml:space="preserve">Produktet për përdorimin e përgjithshëm laboratorik nuk konsiderohen pajisje mjekësore diagnostikuese </w:t>
      </w:r>
      <w:r w:rsidRPr="0080740E">
        <w:rPr>
          <w:i/>
          <w:sz w:val="21"/>
          <w:szCs w:val="21"/>
          <w:lang w:val="sq-AL"/>
        </w:rPr>
        <w:t>in vitro</w:t>
      </w:r>
      <w:r w:rsidRPr="0080740E">
        <w:rPr>
          <w:sz w:val="21"/>
          <w:szCs w:val="21"/>
          <w:lang w:val="sq-AL"/>
        </w:rPr>
        <w:t xml:space="preserve"> për sa kohë që produkte të tilla, duke pa</w:t>
      </w:r>
      <w:r w:rsidR="0028289E" w:rsidRPr="0080740E">
        <w:rPr>
          <w:sz w:val="21"/>
          <w:szCs w:val="21"/>
          <w:lang w:val="sq-AL"/>
        </w:rPr>
        <w:t>s</w:t>
      </w:r>
      <w:r w:rsidRPr="0080740E">
        <w:rPr>
          <w:sz w:val="21"/>
          <w:szCs w:val="21"/>
          <w:lang w:val="sq-AL"/>
        </w:rPr>
        <w:t>ur parasysh karakteristikat e tyre, nuk janë synuar specifikisht nga prodhuesi për t’u përdorur për e</w:t>
      </w:r>
      <w:r w:rsidR="0028289E" w:rsidRPr="0080740E">
        <w:rPr>
          <w:sz w:val="21"/>
          <w:szCs w:val="21"/>
          <w:lang w:val="sq-AL"/>
        </w:rPr>
        <w:t>k</w:t>
      </w:r>
      <w:r w:rsidRPr="0080740E">
        <w:rPr>
          <w:sz w:val="21"/>
          <w:szCs w:val="21"/>
          <w:lang w:val="sq-AL"/>
        </w:rPr>
        <w:t xml:space="preserve">zaminime diagnostikuese </w:t>
      </w:r>
      <w:r w:rsidRPr="0080740E">
        <w:rPr>
          <w:i/>
          <w:sz w:val="21"/>
          <w:szCs w:val="21"/>
          <w:lang w:val="sq-AL"/>
        </w:rPr>
        <w:t>in vitro</w:t>
      </w:r>
      <w:r w:rsidRPr="0080740E">
        <w:rPr>
          <w:sz w:val="21"/>
          <w:szCs w:val="21"/>
          <w:lang w:val="sq-AL"/>
        </w:rPr>
        <w:t>;</w:t>
      </w:r>
    </w:p>
    <w:p w:rsidR="0027763B" w:rsidRPr="0080740E" w:rsidRDefault="00B90723" w:rsidP="0016480D">
      <w:pPr>
        <w:pStyle w:val="Paragrafi"/>
        <w:rPr>
          <w:sz w:val="21"/>
          <w:szCs w:val="21"/>
          <w:lang w:val="sq-AL"/>
        </w:rPr>
      </w:pPr>
      <w:r w:rsidRPr="0080740E">
        <w:rPr>
          <w:sz w:val="21"/>
          <w:szCs w:val="21"/>
          <w:lang w:val="sq-AL"/>
        </w:rPr>
        <w:t>c</w:t>
      </w:r>
      <w:r w:rsidR="00F32CFF" w:rsidRPr="0080740E">
        <w:rPr>
          <w:sz w:val="21"/>
          <w:szCs w:val="21"/>
          <w:lang w:val="sq-AL"/>
        </w:rPr>
        <w:t xml:space="preserve">) </w:t>
      </w:r>
      <w:r w:rsidR="00833682" w:rsidRPr="0080740E">
        <w:rPr>
          <w:sz w:val="21"/>
          <w:szCs w:val="21"/>
          <w:lang w:val="sq-AL"/>
        </w:rPr>
        <w:t>“</w:t>
      </w:r>
      <w:r w:rsidR="0027763B" w:rsidRPr="0080740E">
        <w:rPr>
          <w:sz w:val="21"/>
          <w:szCs w:val="21"/>
          <w:lang w:val="sq-AL"/>
        </w:rPr>
        <w:t>aksesor</w:t>
      </w:r>
      <w:r w:rsidR="00833682" w:rsidRPr="0080740E">
        <w:rPr>
          <w:sz w:val="21"/>
          <w:szCs w:val="21"/>
          <w:lang w:val="sq-AL"/>
        </w:rPr>
        <w:t>”</w:t>
      </w:r>
      <w:r w:rsidR="0027763B" w:rsidRPr="0080740E">
        <w:rPr>
          <w:sz w:val="21"/>
          <w:szCs w:val="21"/>
          <w:lang w:val="sq-AL"/>
        </w:rPr>
        <w:t xml:space="preserve"> është një artikull</w:t>
      </w:r>
      <w:r w:rsidRPr="0080740E">
        <w:rPr>
          <w:sz w:val="21"/>
          <w:szCs w:val="21"/>
          <w:lang w:val="sq-AL"/>
        </w:rPr>
        <w:t>,</w:t>
      </w:r>
      <w:r w:rsidR="0027763B" w:rsidRPr="0080740E">
        <w:rPr>
          <w:sz w:val="21"/>
          <w:szCs w:val="21"/>
          <w:lang w:val="sq-AL"/>
        </w:rPr>
        <w:t xml:space="preserve"> i cili, ndonëse nuk është një pajisje </w:t>
      </w:r>
      <w:r w:rsidR="00771916" w:rsidRPr="0080740E">
        <w:rPr>
          <w:sz w:val="21"/>
          <w:szCs w:val="21"/>
          <w:lang w:val="sq-AL"/>
        </w:rPr>
        <w:t>mjekësore</w:t>
      </w:r>
      <w:r w:rsidR="0027763B" w:rsidRPr="0080740E">
        <w:rPr>
          <w:sz w:val="21"/>
          <w:szCs w:val="21"/>
          <w:lang w:val="sq-AL"/>
        </w:rPr>
        <w:t xml:space="preserve"> diagnostikuese </w:t>
      </w:r>
      <w:r w:rsidR="0027763B" w:rsidRPr="0080740E">
        <w:rPr>
          <w:i/>
          <w:sz w:val="21"/>
          <w:szCs w:val="21"/>
          <w:lang w:val="sq-AL"/>
        </w:rPr>
        <w:t>in vitro</w:t>
      </w:r>
      <w:r w:rsidR="0027763B" w:rsidRPr="0080740E">
        <w:rPr>
          <w:sz w:val="21"/>
          <w:szCs w:val="21"/>
          <w:lang w:val="sq-AL"/>
        </w:rPr>
        <w:t>, është synuar specifikisht nga prodhuesi i tij për t’u përdorur së bashku me një pajisje për të mundësuar që ajo pajisje të përdoret për qëllimin e saj të synuar.</w:t>
      </w:r>
    </w:p>
    <w:p w:rsidR="0027763B" w:rsidRPr="0080740E" w:rsidRDefault="0027763B" w:rsidP="00F32CFF">
      <w:pPr>
        <w:pStyle w:val="Paragrafi"/>
        <w:rPr>
          <w:sz w:val="21"/>
          <w:szCs w:val="21"/>
          <w:lang w:val="sq-AL"/>
        </w:rPr>
      </w:pPr>
      <w:r w:rsidRPr="0080740E">
        <w:rPr>
          <w:sz w:val="21"/>
          <w:szCs w:val="21"/>
          <w:lang w:val="sq-AL"/>
        </w:rPr>
        <w:t xml:space="preserve">Për qëllime të këtij përcaktimi, pajisjet shpuese për mostra ose ato të cilat aplikohen drejtpërdrejt mbi trupin e njeriut me qëllim përfitimin e një mostre sipas kuptimit të </w:t>
      </w:r>
      <w:r w:rsidR="00B90723" w:rsidRPr="0080740E">
        <w:rPr>
          <w:sz w:val="21"/>
          <w:szCs w:val="21"/>
          <w:lang w:val="sq-AL"/>
        </w:rPr>
        <w:t>r</w:t>
      </w:r>
      <w:r w:rsidRPr="0080740E">
        <w:rPr>
          <w:sz w:val="21"/>
          <w:szCs w:val="21"/>
          <w:lang w:val="sq-AL"/>
        </w:rPr>
        <w:t xml:space="preserve">regullit teknik </w:t>
      </w:r>
      <w:r w:rsidR="00833682" w:rsidRPr="0080740E">
        <w:rPr>
          <w:sz w:val="21"/>
          <w:szCs w:val="21"/>
          <w:lang w:val="sq-AL"/>
        </w:rPr>
        <w:t>“</w:t>
      </w:r>
      <w:r w:rsidRPr="0080740E">
        <w:rPr>
          <w:sz w:val="21"/>
          <w:szCs w:val="21"/>
          <w:lang w:val="sq-AL"/>
        </w:rPr>
        <w:t>Për kërkesat thelbësore dhe vlerësimin e konformitetit të</w:t>
      </w:r>
      <w:r w:rsidR="00771916" w:rsidRPr="0080740E">
        <w:rPr>
          <w:sz w:val="21"/>
          <w:szCs w:val="21"/>
          <w:lang w:val="sq-AL"/>
        </w:rPr>
        <w:t xml:space="preserve"> </w:t>
      </w:r>
      <w:r w:rsidRPr="0080740E">
        <w:rPr>
          <w:sz w:val="21"/>
          <w:szCs w:val="21"/>
          <w:lang w:val="sq-AL"/>
        </w:rPr>
        <w:t>pajisjeve</w:t>
      </w:r>
      <w:r w:rsidR="00771916" w:rsidRPr="0080740E">
        <w:rPr>
          <w:sz w:val="21"/>
          <w:szCs w:val="21"/>
          <w:lang w:val="sq-AL"/>
        </w:rPr>
        <w:t xml:space="preserve"> </w:t>
      </w:r>
      <w:r w:rsidRPr="0080740E">
        <w:rPr>
          <w:sz w:val="21"/>
          <w:szCs w:val="21"/>
          <w:lang w:val="sq-AL"/>
        </w:rPr>
        <w:t>mjekësore</w:t>
      </w:r>
      <w:r w:rsidR="00833682" w:rsidRPr="0080740E">
        <w:rPr>
          <w:sz w:val="21"/>
          <w:szCs w:val="21"/>
          <w:lang w:val="sq-AL"/>
        </w:rPr>
        <w:t>”</w:t>
      </w:r>
      <w:r w:rsidR="00B90723" w:rsidRPr="0080740E">
        <w:rPr>
          <w:sz w:val="21"/>
          <w:szCs w:val="21"/>
          <w:lang w:val="sq-AL"/>
        </w:rPr>
        <w:t xml:space="preserve"> </w:t>
      </w:r>
      <w:r w:rsidRPr="0080740E">
        <w:rPr>
          <w:sz w:val="21"/>
          <w:szCs w:val="21"/>
          <w:lang w:val="sq-AL"/>
        </w:rPr>
        <w:t xml:space="preserve">nuk konsiderohen si aksesorë të pajisjeve </w:t>
      </w:r>
      <w:r w:rsidR="00771916" w:rsidRPr="0080740E">
        <w:rPr>
          <w:sz w:val="21"/>
          <w:szCs w:val="21"/>
          <w:lang w:val="sq-AL"/>
        </w:rPr>
        <w:t>mjekësore</w:t>
      </w:r>
      <w:r w:rsidRPr="0080740E">
        <w:rPr>
          <w:sz w:val="21"/>
          <w:szCs w:val="21"/>
          <w:lang w:val="sq-AL"/>
        </w:rPr>
        <w:t xml:space="preserve"> diagnostikuese </w:t>
      </w:r>
      <w:r w:rsidRPr="0080740E">
        <w:rPr>
          <w:i/>
          <w:sz w:val="21"/>
          <w:szCs w:val="21"/>
          <w:lang w:val="sq-AL"/>
        </w:rPr>
        <w:t>in vitro</w:t>
      </w:r>
      <w:r w:rsidRPr="0080740E">
        <w:rPr>
          <w:sz w:val="21"/>
          <w:szCs w:val="21"/>
          <w:lang w:val="sq-AL"/>
        </w:rPr>
        <w:t>;</w:t>
      </w:r>
    </w:p>
    <w:p w:rsidR="0027763B" w:rsidRPr="0080740E" w:rsidRDefault="00F32CFF" w:rsidP="00F32CFF">
      <w:pPr>
        <w:pStyle w:val="Paragrafi"/>
        <w:rPr>
          <w:sz w:val="21"/>
          <w:szCs w:val="21"/>
          <w:lang w:val="sq-AL"/>
        </w:rPr>
      </w:pPr>
      <w:r w:rsidRPr="0080740E">
        <w:rPr>
          <w:sz w:val="21"/>
          <w:szCs w:val="21"/>
          <w:lang w:val="sq-AL"/>
        </w:rPr>
        <w:t xml:space="preserve">d) </w:t>
      </w:r>
      <w:r w:rsidR="00833682" w:rsidRPr="0080740E">
        <w:rPr>
          <w:sz w:val="21"/>
          <w:szCs w:val="21"/>
          <w:lang w:val="sq-AL"/>
        </w:rPr>
        <w:t>“</w:t>
      </w:r>
      <w:r w:rsidR="0027763B" w:rsidRPr="0080740E">
        <w:rPr>
          <w:sz w:val="21"/>
          <w:szCs w:val="21"/>
          <w:lang w:val="sq-AL"/>
        </w:rPr>
        <w:t>pajisje për vetëtestim</w:t>
      </w:r>
      <w:r w:rsidR="00833682" w:rsidRPr="0080740E">
        <w:rPr>
          <w:sz w:val="21"/>
          <w:szCs w:val="21"/>
          <w:lang w:val="sq-AL"/>
        </w:rPr>
        <w:t>”</w:t>
      </w:r>
      <w:r w:rsidR="0027763B" w:rsidRPr="0080740E">
        <w:rPr>
          <w:sz w:val="21"/>
          <w:szCs w:val="21"/>
          <w:lang w:val="sq-AL"/>
        </w:rPr>
        <w:t xml:space="preserve"> është çdo pajisje e synuar nga ana e prodhuesit që të mund të përdoret nga</w:t>
      </w:r>
      <w:r w:rsidR="00771916" w:rsidRPr="0080740E">
        <w:rPr>
          <w:sz w:val="21"/>
          <w:szCs w:val="21"/>
          <w:lang w:val="sq-AL"/>
        </w:rPr>
        <w:t xml:space="preserve"> </w:t>
      </w:r>
      <w:r w:rsidR="0027763B" w:rsidRPr="0080740E">
        <w:rPr>
          <w:sz w:val="21"/>
          <w:szCs w:val="21"/>
          <w:lang w:val="sq-AL"/>
        </w:rPr>
        <w:t>joprofesionistë në mjedisin e shtëpisë;</w:t>
      </w:r>
    </w:p>
    <w:p w:rsidR="0027763B" w:rsidRPr="0080740E" w:rsidRDefault="00F32CFF" w:rsidP="00F32CFF">
      <w:pPr>
        <w:pStyle w:val="Paragrafi"/>
        <w:rPr>
          <w:sz w:val="21"/>
          <w:szCs w:val="21"/>
          <w:lang w:val="sq-AL"/>
        </w:rPr>
      </w:pPr>
      <w:r w:rsidRPr="0080740E">
        <w:rPr>
          <w:sz w:val="21"/>
          <w:szCs w:val="21"/>
          <w:lang w:val="sq-AL"/>
        </w:rPr>
        <w:t xml:space="preserve">e) </w:t>
      </w:r>
      <w:r w:rsidR="00833682" w:rsidRPr="0080740E">
        <w:rPr>
          <w:sz w:val="21"/>
          <w:szCs w:val="21"/>
          <w:lang w:val="sq-AL"/>
        </w:rPr>
        <w:t>“</w:t>
      </w:r>
      <w:r w:rsidR="0027763B" w:rsidRPr="0080740E">
        <w:rPr>
          <w:sz w:val="21"/>
          <w:szCs w:val="21"/>
          <w:lang w:val="sq-AL"/>
        </w:rPr>
        <w:t>pajisje për vlerësimin e performancës</w:t>
      </w:r>
      <w:r w:rsidR="00833682" w:rsidRPr="0080740E">
        <w:rPr>
          <w:sz w:val="21"/>
          <w:szCs w:val="21"/>
          <w:lang w:val="sq-AL"/>
        </w:rPr>
        <w:t>”</w:t>
      </w:r>
      <w:r w:rsidR="0027763B" w:rsidRPr="0080740E">
        <w:rPr>
          <w:sz w:val="21"/>
          <w:szCs w:val="21"/>
          <w:lang w:val="sq-AL"/>
        </w:rPr>
        <w:t xml:space="preserve"> është çdo pajisje e synuar nga ana e prodhuesit të kryejë një ose më shumë studime vlerësuese të performancës në laboratorë për analiza mjekësore ose në mjedise të tjera të përshtatshme;</w:t>
      </w:r>
    </w:p>
    <w:p w:rsidR="0027763B" w:rsidRPr="0080740E" w:rsidRDefault="00F32CFF" w:rsidP="00F32CFF">
      <w:pPr>
        <w:pStyle w:val="Paragrafi"/>
        <w:rPr>
          <w:sz w:val="21"/>
          <w:szCs w:val="21"/>
          <w:lang w:val="sq-AL"/>
        </w:rPr>
      </w:pPr>
      <w:r w:rsidRPr="0080740E">
        <w:rPr>
          <w:sz w:val="21"/>
          <w:szCs w:val="21"/>
          <w:lang w:val="sq-AL"/>
        </w:rPr>
        <w:t xml:space="preserve">f) </w:t>
      </w:r>
      <w:r w:rsidR="00833682" w:rsidRPr="0080740E">
        <w:rPr>
          <w:sz w:val="21"/>
          <w:szCs w:val="21"/>
          <w:lang w:val="sq-AL"/>
        </w:rPr>
        <w:t>“</w:t>
      </w:r>
      <w:r w:rsidR="0027763B" w:rsidRPr="0080740E">
        <w:rPr>
          <w:sz w:val="21"/>
          <w:szCs w:val="21"/>
          <w:lang w:val="sq-AL"/>
        </w:rPr>
        <w:t>qëllimi/përdorimi i synuar</w:t>
      </w:r>
      <w:r w:rsidR="00833682" w:rsidRPr="0080740E">
        <w:rPr>
          <w:sz w:val="21"/>
          <w:szCs w:val="21"/>
          <w:lang w:val="sq-AL"/>
        </w:rPr>
        <w:t>”</w:t>
      </w:r>
      <w:r w:rsidR="0027763B" w:rsidRPr="0080740E">
        <w:rPr>
          <w:sz w:val="21"/>
          <w:szCs w:val="21"/>
          <w:lang w:val="sq-AL"/>
        </w:rPr>
        <w:t xml:space="preserve"> është qëllimi/përdorimi për të cilin pajisja është destinuar sipas të dhënave të paraqitura nga prodhuesi në etiketim, udhëzimet e përdorimit dhe/ose materialet promovuese;</w:t>
      </w:r>
    </w:p>
    <w:p w:rsidR="0027763B" w:rsidRPr="0080740E" w:rsidRDefault="00F32CFF" w:rsidP="00F32CFF">
      <w:pPr>
        <w:pStyle w:val="Paragrafi"/>
        <w:rPr>
          <w:sz w:val="21"/>
          <w:szCs w:val="21"/>
          <w:lang w:val="sq-AL"/>
        </w:rPr>
      </w:pPr>
      <w:r w:rsidRPr="0080740E">
        <w:rPr>
          <w:sz w:val="21"/>
          <w:szCs w:val="21"/>
          <w:lang w:val="sq-AL"/>
        </w:rPr>
        <w:t xml:space="preserve">g) </w:t>
      </w:r>
      <w:r w:rsidR="00833682" w:rsidRPr="0080740E">
        <w:rPr>
          <w:sz w:val="21"/>
          <w:szCs w:val="21"/>
          <w:lang w:val="sq-AL"/>
        </w:rPr>
        <w:t>“</w:t>
      </w:r>
      <w:r w:rsidR="0027763B" w:rsidRPr="0080740E">
        <w:rPr>
          <w:sz w:val="21"/>
          <w:szCs w:val="21"/>
          <w:lang w:val="sq-AL"/>
        </w:rPr>
        <w:t xml:space="preserve">struktura përgjegjëse e </w:t>
      </w:r>
      <w:r w:rsidR="00771916" w:rsidRPr="0080740E">
        <w:rPr>
          <w:sz w:val="21"/>
          <w:szCs w:val="21"/>
          <w:lang w:val="sq-AL"/>
        </w:rPr>
        <w:t>mbikëqyrjes</w:t>
      </w:r>
      <w:r w:rsidR="0027763B" w:rsidRPr="0080740E">
        <w:rPr>
          <w:sz w:val="21"/>
          <w:szCs w:val="21"/>
          <w:lang w:val="sq-AL"/>
        </w:rPr>
        <w:t xml:space="preserve"> së tregut</w:t>
      </w:r>
      <w:r w:rsidR="00833682" w:rsidRPr="0080740E">
        <w:rPr>
          <w:sz w:val="21"/>
          <w:szCs w:val="21"/>
          <w:lang w:val="sq-AL"/>
        </w:rPr>
        <w:t>”</w:t>
      </w:r>
      <w:r w:rsidR="0027763B" w:rsidRPr="0080740E">
        <w:rPr>
          <w:sz w:val="21"/>
          <w:szCs w:val="21"/>
          <w:lang w:val="sq-AL"/>
        </w:rPr>
        <w:t xml:space="preserve">, këtu e më poshtë, </w:t>
      </w:r>
      <w:r w:rsidR="00771916" w:rsidRPr="0080740E">
        <w:rPr>
          <w:sz w:val="21"/>
          <w:szCs w:val="21"/>
          <w:lang w:val="sq-AL"/>
        </w:rPr>
        <w:t>s</w:t>
      </w:r>
      <w:r w:rsidR="0027763B" w:rsidRPr="0080740E">
        <w:rPr>
          <w:sz w:val="21"/>
          <w:szCs w:val="21"/>
          <w:lang w:val="sq-AL"/>
        </w:rPr>
        <w:t>truktura përgjegjëse për pajisjet mjekësore është struktura administrative përgjegjëse për pajisjet mjekësore p</w:t>
      </w:r>
      <w:r w:rsidR="00B90723" w:rsidRPr="0080740E">
        <w:rPr>
          <w:sz w:val="21"/>
          <w:szCs w:val="21"/>
          <w:lang w:val="sq-AL"/>
        </w:rPr>
        <w:t>ranë Ministrisë së Shëndetësisë.</w:t>
      </w:r>
    </w:p>
    <w:p w:rsidR="0027763B" w:rsidRPr="0080740E" w:rsidRDefault="00615338" w:rsidP="0016480D">
      <w:pPr>
        <w:pStyle w:val="Paragrafi"/>
        <w:rPr>
          <w:sz w:val="21"/>
          <w:szCs w:val="21"/>
          <w:lang w:val="sq-AL"/>
        </w:rPr>
      </w:pPr>
      <w:r w:rsidRPr="0080740E">
        <w:rPr>
          <w:sz w:val="21"/>
          <w:szCs w:val="21"/>
          <w:lang w:val="sq-AL"/>
        </w:rPr>
        <w:t xml:space="preserve">3. </w:t>
      </w:r>
      <w:r w:rsidR="0027763B" w:rsidRPr="0080740E">
        <w:rPr>
          <w:sz w:val="21"/>
          <w:szCs w:val="21"/>
          <w:lang w:val="sq-AL"/>
        </w:rPr>
        <w:t xml:space="preserve">Për qëllimin e këtij </w:t>
      </w:r>
      <w:r w:rsidR="00EE2840" w:rsidRPr="0080740E">
        <w:rPr>
          <w:sz w:val="21"/>
          <w:szCs w:val="21"/>
          <w:lang w:val="sq-AL"/>
        </w:rPr>
        <w:t>r</w:t>
      </w:r>
      <w:r w:rsidR="0027763B" w:rsidRPr="0080740E">
        <w:rPr>
          <w:sz w:val="21"/>
          <w:szCs w:val="21"/>
          <w:lang w:val="sq-AL"/>
        </w:rPr>
        <w:t>regulli teknik, materialet e kalibrimit dhe kontrollit, i referohen çdo substance, materiali ose artikulli të destinuar nga ana e prodhuesve të tyre ose për matje ose për të verifikuar karakteristikat e performancës të një pajisje</w:t>
      </w:r>
      <w:r w:rsidR="00B90723" w:rsidRPr="0080740E">
        <w:rPr>
          <w:sz w:val="21"/>
          <w:szCs w:val="21"/>
          <w:lang w:val="sq-AL"/>
        </w:rPr>
        <w:t>je</w:t>
      </w:r>
      <w:r w:rsidR="0027763B" w:rsidRPr="0080740E">
        <w:rPr>
          <w:sz w:val="21"/>
          <w:szCs w:val="21"/>
          <w:lang w:val="sq-AL"/>
        </w:rPr>
        <w:t xml:space="preserve"> në lidhje me përdorimin e synuar të asaj pajisje</w:t>
      </w:r>
      <w:r w:rsidR="00B90723" w:rsidRPr="0080740E">
        <w:rPr>
          <w:sz w:val="21"/>
          <w:szCs w:val="21"/>
          <w:lang w:val="sq-AL"/>
        </w:rPr>
        <w:t>je</w:t>
      </w:r>
      <w:r w:rsidR="0027763B" w:rsidRPr="0080740E">
        <w:rPr>
          <w:sz w:val="21"/>
          <w:szCs w:val="21"/>
          <w:lang w:val="sq-AL"/>
        </w:rPr>
        <w:t>.</w:t>
      </w:r>
    </w:p>
    <w:p w:rsidR="0027763B" w:rsidRPr="0080740E" w:rsidRDefault="00615338" w:rsidP="00615338">
      <w:pPr>
        <w:pStyle w:val="Paragrafi"/>
        <w:rPr>
          <w:sz w:val="21"/>
          <w:szCs w:val="21"/>
          <w:lang w:val="sq-AL"/>
        </w:rPr>
      </w:pPr>
      <w:r w:rsidRPr="0080740E">
        <w:rPr>
          <w:sz w:val="21"/>
          <w:szCs w:val="21"/>
          <w:lang w:val="sq-AL"/>
        </w:rPr>
        <w:t xml:space="preserve">4. </w:t>
      </w:r>
      <w:r w:rsidR="0027763B" w:rsidRPr="0080740E">
        <w:rPr>
          <w:sz w:val="21"/>
          <w:szCs w:val="21"/>
          <w:lang w:val="sq-AL"/>
        </w:rPr>
        <w:t xml:space="preserve">Për qëllimin e këtij </w:t>
      </w:r>
      <w:r w:rsidR="00B90723" w:rsidRPr="0080740E">
        <w:rPr>
          <w:sz w:val="21"/>
          <w:szCs w:val="21"/>
          <w:lang w:val="sq-AL"/>
        </w:rPr>
        <w:t>r</w:t>
      </w:r>
      <w:r w:rsidR="0027763B" w:rsidRPr="0080740E">
        <w:rPr>
          <w:sz w:val="21"/>
          <w:szCs w:val="21"/>
          <w:lang w:val="sq-AL"/>
        </w:rPr>
        <w:t>regulli teknik, heqja, grumbullimi dhe përdorimi i indeve, qelizave</w:t>
      </w:r>
      <w:r w:rsidR="006D785D" w:rsidRPr="0080740E">
        <w:rPr>
          <w:sz w:val="21"/>
          <w:szCs w:val="21"/>
          <w:lang w:val="sq-AL"/>
        </w:rPr>
        <w:t xml:space="preserve"> </w:t>
      </w:r>
      <w:r w:rsidR="0027763B" w:rsidRPr="0080740E">
        <w:rPr>
          <w:sz w:val="21"/>
          <w:szCs w:val="21"/>
          <w:lang w:val="sq-AL"/>
        </w:rPr>
        <w:t>dhe substancave me origjinë njerëzore drejtohet, për sa i përket etikës, nga parime të përcaktuara në Konventën e Këshillit të E</w:t>
      </w:r>
      <w:r w:rsidR="00B90723" w:rsidRPr="0080740E">
        <w:rPr>
          <w:sz w:val="21"/>
          <w:szCs w:val="21"/>
          <w:lang w:val="sq-AL"/>
        </w:rPr>
        <w:t>u</w:t>
      </w:r>
      <w:r w:rsidR="0027763B" w:rsidRPr="0080740E">
        <w:rPr>
          <w:sz w:val="21"/>
          <w:szCs w:val="21"/>
          <w:lang w:val="sq-AL"/>
        </w:rPr>
        <w:t xml:space="preserve">ropës për mbrojtjen e të drejtave dhe dinjitetit të njeriut lidhur me aplikimin e </w:t>
      </w:r>
      <w:r w:rsidR="00AF1803" w:rsidRPr="0080740E">
        <w:rPr>
          <w:sz w:val="21"/>
          <w:szCs w:val="21"/>
          <w:lang w:val="sq-AL"/>
        </w:rPr>
        <w:t>biologjisë</w:t>
      </w:r>
      <w:r w:rsidR="0027763B" w:rsidRPr="0080740E">
        <w:rPr>
          <w:sz w:val="21"/>
          <w:szCs w:val="21"/>
          <w:lang w:val="sq-AL"/>
        </w:rPr>
        <w:t xml:space="preserve"> dhe mjekësisë, të ratifikuar nga Parlamenti dhe aktet ligjore nënligjore në fuqi.</w:t>
      </w:r>
      <w:r w:rsidR="006D785D" w:rsidRPr="0080740E">
        <w:rPr>
          <w:sz w:val="21"/>
          <w:szCs w:val="21"/>
          <w:lang w:val="sq-AL"/>
        </w:rPr>
        <w:t xml:space="preserve"> </w:t>
      </w:r>
    </w:p>
    <w:p w:rsidR="0027763B" w:rsidRPr="0080740E" w:rsidRDefault="00615338" w:rsidP="0016480D">
      <w:pPr>
        <w:pStyle w:val="Paragrafi"/>
        <w:rPr>
          <w:b/>
          <w:sz w:val="21"/>
          <w:szCs w:val="21"/>
          <w:lang w:val="sq-AL"/>
        </w:rPr>
      </w:pPr>
      <w:r w:rsidRPr="0080740E">
        <w:rPr>
          <w:b/>
          <w:sz w:val="21"/>
          <w:szCs w:val="21"/>
          <w:lang w:val="sq-AL"/>
        </w:rPr>
        <w:t xml:space="preserve">2. </w:t>
      </w:r>
      <w:r w:rsidR="0027763B" w:rsidRPr="0080740E">
        <w:rPr>
          <w:b/>
          <w:sz w:val="21"/>
          <w:szCs w:val="21"/>
          <w:lang w:val="sq-AL"/>
        </w:rPr>
        <w:t>Vendosja në treg dhe vënia në shërbim</w:t>
      </w:r>
    </w:p>
    <w:p w:rsidR="0027763B" w:rsidRPr="0080740E" w:rsidRDefault="00615338"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Struktura përgjegjëse për pajisjet mjekësore merr të gjitha masat e nevojshme për të siguruar që pajisjet mjekësore diagnostikuse </w:t>
      </w:r>
      <w:r w:rsidR="0027763B" w:rsidRPr="0080740E">
        <w:rPr>
          <w:i/>
          <w:sz w:val="21"/>
          <w:szCs w:val="21"/>
          <w:lang w:val="sq-AL"/>
        </w:rPr>
        <w:t>in vitro</w:t>
      </w:r>
      <w:r w:rsidR="005E1110" w:rsidRPr="0080740E">
        <w:rPr>
          <w:sz w:val="21"/>
          <w:szCs w:val="21"/>
          <w:lang w:val="sq-AL"/>
        </w:rPr>
        <w:t xml:space="preserve"> </w:t>
      </w:r>
      <w:r w:rsidR="0027763B" w:rsidRPr="0080740E">
        <w:rPr>
          <w:sz w:val="21"/>
          <w:szCs w:val="21"/>
          <w:lang w:val="sq-AL"/>
        </w:rPr>
        <w:t>vendosen në treg dhe/ose vihen në shërbim vetëm nëse</w:t>
      </w:r>
      <w:r w:rsidR="006D785D" w:rsidRPr="0080740E">
        <w:rPr>
          <w:sz w:val="21"/>
          <w:szCs w:val="21"/>
          <w:lang w:val="sq-AL"/>
        </w:rPr>
        <w:t xml:space="preserve"> </w:t>
      </w:r>
      <w:r w:rsidR="0027763B" w:rsidRPr="0080740E">
        <w:rPr>
          <w:sz w:val="21"/>
          <w:szCs w:val="21"/>
          <w:lang w:val="sq-AL"/>
        </w:rPr>
        <w:t xml:space="preserve">ato janë në përputhje </w:t>
      </w:r>
      <w:r w:rsidR="00AF1803" w:rsidRPr="0080740E">
        <w:rPr>
          <w:sz w:val="21"/>
          <w:szCs w:val="21"/>
          <w:lang w:val="sq-AL"/>
        </w:rPr>
        <w:t xml:space="preserve">ligjin nr. </w:t>
      </w:r>
      <w:r w:rsidR="0027763B" w:rsidRPr="0080740E">
        <w:rPr>
          <w:sz w:val="21"/>
          <w:szCs w:val="21"/>
          <w:lang w:val="sq-AL"/>
        </w:rPr>
        <w:t>10</w:t>
      </w:r>
      <w:r w:rsidR="00AF1803" w:rsidRPr="0080740E">
        <w:rPr>
          <w:sz w:val="21"/>
          <w:szCs w:val="21"/>
          <w:lang w:val="sq-AL"/>
        </w:rPr>
        <w:t xml:space="preserve"> </w:t>
      </w:r>
      <w:r w:rsidR="0027763B" w:rsidRPr="0080740E">
        <w:rPr>
          <w:sz w:val="21"/>
          <w:szCs w:val="21"/>
          <w:lang w:val="sq-AL"/>
        </w:rPr>
        <w:t>480</w:t>
      </w:r>
      <w:r w:rsidR="00AF1803" w:rsidRPr="0080740E">
        <w:rPr>
          <w:sz w:val="21"/>
          <w:szCs w:val="21"/>
          <w:lang w:val="sq-AL"/>
        </w:rPr>
        <w:t>,</w:t>
      </w:r>
      <w:r w:rsidR="0027763B" w:rsidRPr="0080740E">
        <w:rPr>
          <w:sz w:val="21"/>
          <w:szCs w:val="21"/>
          <w:lang w:val="sq-AL"/>
        </w:rPr>
        <w:t xml:space="preserve"> datë 17.11.2011 </w:t>
      </w:r>
      <w:r w:rsidR="00833682" w:rsidRPr="0080740E">
        <w:rPr>
          <w:sz w:val="21"/>
          <w:szCs w:val="21"/>
          <w:lang w:val="sq-AL"/>
        </w:rPr>
        <w:t>“</w:t>
      </w:r>
      <w:r w:rsidR="0027763B" w:rsidRPr="0080740E">
        <w:rPr>
          <w:sz w:val="21"/>
          <w:szCs w:val="21"/>
          <w:lang w:val="sq-AL"/>
        </w:rPr>
        <w:t>Për sigurinë e përgjithshme të produkteve joushqimor</w:t>
      </w:r>
      <w:r w:rsidR="00B90723" w:rsidRPr="0080740E">
        <w:rPr>
          <w:sz w:val="21"/>
          <w:szCs w:val="21"/>
          <w:lang w:val="sq-AL"/>
        </w:rPr>
        <w:t>e</w:t>
      </w:r>
      <w:r w:rsidR="00833682" w:rsidRPr="0080740E">
        <w:rPr>
          <w:sz w:val="21"/>
          <w:szCs w:val="21"/>
          <w:lang w:val="sq-AL"/>
        </w:rPr>
        <w:t>”</w:t>
      </w:r>
      <w:r w:rsidR="0027763B" w:rsidRPr="0080740E">
        <w:rPr>
          <w:sz w:val="21"/>
          <w:szCs w:val="21"/>
          <w:lang w:val="sq-AL"/>
        </w:rPr>
        <w:t xml:space="preserve">, </w:t>
      </w:r>
      <w:r w:rsidR="00AF1803" w:rsidRPr="0080740E">
        <w:rPr>
          <w:sz w:val="21"/>
          <w:szCs w:val="21"/>
          <w:lang w:val="sq-AL"/>
        </w:rPr>
        <w:t>l</w:t>
      </w:r>
      <w:r w:rsidR="0027763B" w:rsidRPr="0080740E">
        <w:rPr>
          <w:sz w:val="21"/>
          <w:szCs w:val="21"/>
          <w:lang w:val="sq-AL"/>
        </w:rPr>
        <w:t xml:space="preserve">igjin </w:t>
      </w:r>
      <w:r w:rsidR="006D785D" w:rsidRPr="0080740E">
        <w:rPr>
          <w:sz w:val="21"/>
          <w:szCs w:val="21"/>
          <w:lang w:val="sq-AL"/>
        </w:rPr>
        <w:t xml:space="preserve">nr. </w:t>
      </w:r>
      <w:r w:rsidR="0027763B" w:rsidRPr="0080740E">
        <w:rPr>
          <w:sz w:val="21"/>
          <w:szCs w:val="21"/>
          <w:lang w:val="sq-AL"/>
        </w:rPr>
        <w:t>10</w:t>
      </w:r>
      <w:r w:rsidR="00AF1803" w:rsidRPr="0080740E">
        <w:rPr>
          <w:sz w:val="21"/>
          <w:szCs w:val="21"/>
          <w:lang w:val="sq-AL"/>
        </w:rPr>
        <w:t xml:space="preserve"> </w:t>
      </w:r>
      <w:r w:rsidR="0027763B" w:rsidRPr="0080740E">
        <w:rPr>
          <w:sz w:val="21"/>
          <w:szCs w:val="21"/>
          <w:lang w:val="sq-AL"/>
        </w:rPr>
        <w:t>489</w:t>
      </w:r>
      <w:r w:rsidR="00AF1803" w:rsidRPr="0080740E">
        <w:rPr>
          <w:sz w:val="21"/>
          <w:szCs w:val="21"/>
          <w:lang w:val="sq-AL"/>
        </w:rPr>
        <w:t>,</w:t>
      </w:r>
      <w:r w:rsidR="0027763B" w:rsidRPr="0080740E">
        <w:rPr>
          <w:sz w:val="21"/>
          <w:szCs w:val="21"/>
          <w:lang w:val="sq-AL"/>
        </w:rPr>
        <w:t xml:space="preserve"> datë 15.12.2011 </w:t>
      </w:r>
      <w:r w:rsidR="00833682" w:rsidRPr="0080740E">
        <w:rPr>
          <w:sz w:val="21"/>
          <w:szCs w:val="21"/>
          <w:lang w:val="sq-AL"/>
        </w:rPr>
        <w:t>“</w:t>
      </w:r>
      <w:r w:rsidR="0027763B" w:rsidRPr="0080740E">
        <w:rPr>
          <w:sz w:val="21"/>
          <w:szCs w:val="21"/>
          <w:lang w:val="sq-AL"/>
        </w:rPr>
        <w:t xml:space="preserve">Për tregtimin dhe </w:t>
      </w:r>
      <w:r w:rsidR="00AF1803" w:rsidRPr="0080740E">
        <w:rPr>
          <w:sz w:val="21"/>
          <w:szCs w:val="21"/>
          <w:lang w:val="sq-AL"/>
        </w:rPr>
        <w:t>mbikëqyrjen</w:t>
      </w:r>
      <w:r w:rsidR="0027763B" w:rsidRPr="0080740E">
        <w:rPr>
          <w:sz w:val="21"/>
          <w:szCs w:val="21"/>
          <w:lang w:val="sq-AL"/>
        </w:rPr>
        <w:t xml:space="preserve"> e tregut të produkteve joushqimore</w:t>
      </w:r>
      <w:r w:rsidR="00833682" w:rsidRPr="0080740E">
        <w:rPr>
          <w:sz w:val="21"/>
          <w:szCs w:val="21"/>
          <w:lang w:val="sq-AL"/>
        </w:rPr>
        <w:t>”</w:t>
      </w:r>
      <w:r w:rsidR="00B90723" w:rsidRPr="0080740E">
        <w:rPr>
          <w:sz w:val="21"/>
          <w:szCs w:val="21"/>
          <w:lang w:val="sq-AL"/>
        </w:rPr>
        <w:t>,</w:t>
      </w:r>
      <w:r w:rsidR="0027763B" w:rsidRPr="0080740E">
        <w:rPr>
          <w:sz w:val="21"/>
          <w:szCs w:val="21"/>
          <w:lang w:val="sq-AL"/>
        </w:rPr>
        <w:t xml:space="preserve"> si dhe kërkesat e këtij </w:t>
      </w:r>
      <w:r w:rsidR="00B90723" w:rsidRPr="0080740E">
        <w:rPr>
          <w:sz w:val="21"/>
          <w:szCs w:val="21"/>
          <w:lang w:val="sq-AL"/>
        </w:rPr>
        <w:t>r</w:t>
      </w:r>
      <w:r w:rsidR="0027763B" w:rsidRPr="0080740E">
        <w:rPr>
          <w:sz w:val="21"/>
          <w:szCs w:val="21"/>
          <w:lang w:val="sq-AL"/>
        </w:rPr>
        <w:t>regulli teknik, kur</w:t>
      </w:r>
      <w:r w:rsidR="006D785D" w:rsidRPr="0080740E">
        <w:rPr>
          <w:sz w:val="21"/>
          <w:szCs w:val="21"/>
          <w:lang w:val="sq-AL"/>
        </w:rPr>
        <w:t xml:space="preserve"> </w:t>
      </w:r>
      <w:r w:rsidR="0027763B" w:rsidRPr="0080740E">
        <w:rPr>
          <w:sz w:val="21"/>
          <w:szCs w:val="21"/>
          <w:lang w:val="sq-AL"/>
        </w:rPr>
        <w:t>ato</w:t>
      </w:r>
      <w:r w:rsidR="006D785D" w:rsidRPr="0080740E">
        <w:rPr>
          <w:sz w:val="21"/>
          <w:szCs w:val="21"/>
          <w:lang w:val="sq-AL"/>
        </w:rPr>
        <w:t xml:space="preserve"> </w:t>
      </w:r>
      <w:r w:rsidR="0027763B" w:rsidRPr="0080740E">
        <w:rPr>
          <w:sz w:val="21"/>
          <w:szCs w:val="21"/>
          <w:lang w:val="sq-AL"/>
        </w:rPr>
        <w:t>instalohen,</w:t>
      </w:r>
      <w:r w:rsidR="006D785D" w:rsidRPr="0080740E">
        <w:rPr>
          <w:sz w:val="21"/>
          <w:szCs w:val="21"/>
          <w:lang w:val="sq-AL"/>
        </w:rPr>
        <w:t xml:space="preserve"> </w:t>
      </w:r>
      <w:r w:rsidR="0027763B" w:rsidRPr="0080740E">
        <w:rPr>
          <w:sz w:val="21"/>
          <w:szCs w:val="21"/>
          <w:lang w:val="sq-AL"/>
        </w:rPr>
        <w:t>mirëmbahen dhe përdoren sipas qëllimit të tyre të synuar.</w:t>
      </w:r>
      <w:r w:rsidR="006D785D" w:rsidRPr="0080740E">
        <w:rPr>
          <w:sz w:val="21"/>
          <w:szCs w:val="21"/>
          <w:lang w:val="sq-AL"/>
        </w:rPr>
        <w:t xml:space="preserve"> </w:t>
      </w:r>
    </w:p>
    <w:p w:rsidR="0027763B" w:rsidRPr="0080740E" w:rsidRDefault="00615338" w:rsidP="00615338">
      <w:pPr>
        <w:pStyle w:val="Paragrafi"/>
        <w:rPr>
          <w:sz w:val="21"/>
          <w:szCs w:val="21"/>
          <w:lang w:val="sq-AL"/>
        </w:rPr>
      </w:pPr>
      <w:r w:rsidRPr="0080740E">
        <w:rPr>
          <w:sz w:val="21"/>
          <w:szCs w:val="21"/>
          <w:lang w:val="sq-AL"/>
        </w:rPr>
        <w:t xml:space="preserve">2. </w:t>
      </w:r>
      <w:r w:rsidR="0027763B" w:rsidRPr="0080740E">
        <w:rPr>
          <w:sz w:val="21"/>
          <w:szCs w:val="21"/>
          <w:lang w:val="sq-AL"/>
        </w:rPr>
        <w:t>Struktura përgjegjëse për pajisjet mjekësore monitoron</w:t>
      </w:r>
      <w:r w:rsidR="00AF1803" w:rsidRPr="0080740E">
        <w:rPr>
          <w:sz w:val="21"/>
          <w:szCs w:val="21"/>
          <w:lang w:val="sq-AL"/>
        </w:rPr>
        <w:t xml:space="preserve"> </w:t>
      </w:r>
      <w:r w:rsidR="0027763B" w:rsidRPr="0080740E">
        <w:rPr>
          <w:sz w:val="21"/>
          <w:szCs w:val="21"/>
          <w:lang w:val="sq-AL"/>
        </w:rPr>
        <w:t>sigurinë</w:t>
      </w:r>
      <w:r w:rsidR="00AF1803" w:rsidRPr="0080740E">
        <w:rPr>
          <w:sz w:val="21"/>
          <w:szCs w:val="21"/>
          <w:lang w:val="sq-AL"/>
        </w:rPr>
        <w:t xml:space="preserve"> </w:t>
      </w:r>
      <w:r w:rsidR="0027763B" w:rsidRPr="0080740E">
        <w:rPr>
          <w:sz w:val="21"/>
          <w:szCs w:val="21"/>
          <w:lang w:val="sq-AL"/>
        </w:rPr>
        <w:t>dhe cilësinë e</w:t>
      </w:r>
      <w:r w:rsidR="00AF1803" w:rsidRPr="0080740E">
        <w:rPr>
          <w:sz w:val="21"/>
          <w:szCs w:val="21"/>
          <w:lang w:val="sq-AL"/>
        </w:rPr>
        <w:t xml:space="preserve"> </w:t>
      </w:r>
      <w:r w:rsidR="0027763B" w:rsidRPr="0080740E">
        <w:rPr>
          <w:sz w:val="21"/>
          <w:szCs w:val="21"/>
          <w:lang w:val="sq-AL"/>
        </w:rPr>
        <w:t xml:space="preserve">këtyre pajisjeve. Kjo pikë </w:t>
      </w:r>
      <w:r w:rsidR="00AF1803" w:rsidRPr="0080740E">
        <w:rPr>
          <w:sz w:val="21"/>
          <w:szCs w:val="21"/>
          <w:lang w:val="sq-AL"/>
        </w:rPr>
        <w:t xml:space="preserve">zbatohet </w:t>
      </w:r>
      <w:r w:rsidR="00B90723" w:rsidRPr="0080740E">
        <w:rPr>
          <w:sz w:val="21"/>
          <w:szCs w:val="21"/>
          <w:lang w:val="sq-AL"/>
        </w:rPr>
        <w:t>e</w:t>
      </w:r>
      <w:r w:rsidR="0027763B" w:rsidRPr="0080740E">
        <w:rPr>
          <w:sz w:val="21"/>
          <w:szCs w:val="21"/>
          <w:lang w:val="sq-AL"/>
        </w:rPr>
        <w:t>dhe për</w:t>
      </w:r>
      <w:r w:rsidR="00AF1803" w:rsidRPr="0080740E">
        <w:rPr>
          <w:sz w:val="21"/>
          <w:szCs w:val="21"/>
          <w:lang w:val="sq-AL"/>
        </w:rPr>
        <w:t xml:space="preserve"> </w:t>
      </w:r>
      <w:r w:rsidR="0027763B" w:rsidRPr="0080740E">
        <w:rPr>
          <w:sz w:val="21"/>
          <w:szCs w:val="21"/>
          <w:lang w:val="sq-AL"/>
        </w:rPr>
        <w:t>pajisjet e</w:t>
      </w:r>
      <w:r w:rsidR="00AF1803" w:rsidRPr="0080740E">
        <w:rPr>
          <w:sz w:val="21"/>
          <w:szCs w:val="21"/>
          <w:lang w:val="sq-AL"/>
        </w:rPr>
        <w:t xml:space="preserve"> </w:t>
      </w:r>
      <w:r w:rsidR="0027763B" w:rsidRPr="0080740E">
        <w:rPr>
          <w:sz w:val="21"/>
          <w:szCs w:val="21"/>
          <w:lang w:val="sq-AL"/>
        </w:rPr>
        <w:t>vëna në dispozicion</w:t>
      </w:r>
      <w:r w:rsidR="00AF1803" w:rsidRPr="0080740E">
        <w:rPr>
          <w:sz w:val="21"/>
          <w:szCs w:val="21"/>
          <w:lang w:val="sq-AL"/>
        </w:rPr>
        <w:t xml:space="preserve"> </w:t>
      </w:r>
      <w:r w:rsidR="0027763B" w:rsidRPr="0080740E">
        <w:rPr>
          <w:sz w:val="21"/>
          <w:szCs w:val="21"/>
          <w:lang w:val="sq-AL"/>
        </w:rPr>
        <w:t>për vlerësimin e</w:t>
      </w:r>
      <w:r w:rsidR="00AF1803" w:rsidRPr="0080740E">
        <w:rPr>
          <w:sz w:val="21"/>
          <w:szCs w:val="21"/>
          <w:lang w:val="sq-AL"/>
        </w:rPr>
        <w:t xml:space="preserve"> </w:t>
      </w:r>
      <w:r w:rsidR="0027763B" w:rsidRPr="0080740E">
        <w:rPr>
          <w:sz w:val="21"/>
          <w:szCs w:val="21"/>
          <w:lang w:val="sq-AL"/>
        </w:rPr>
        <w:t>performancës.</w:t>
      </w:r>
    </w:p>
    <w:p w:rsidR="0027763B" w:rsidRPr="0080740E" w:rsidRDefault="00615338" w:rsidP="0016480D">
      <w:pPr>
        <w:pStyle w:val="Paragrafi"/>
        <w:rPr>
          <w:b/>
          <w:sz w:val="21"/>
          <w:szCs w:val="21"/>
          <w:lang w:val="sq-AL"/>
        </w:rPr>
      </w:pPr>
      <w:r w:rsidRPr="0080740E">
        <w:rPr>
          <w:b/>
          <w:sz w:val="21"/>
          <w:szCs w:val="21"/>
          <w:lang w:val="sq-AL"/>
        </w:rPr>
        <w:t xml:space="preserve">3. </w:t>
      </w:r>
      <w:r w:rsidR="0027763B" w:rsidRPr="0080740E">
        <w:rPr>
          <w:b/>
          <w:sz w:val="21"/>
          <w:szCs w:val="21"/>
          <w:lang w:val="sq-AL"/>
        </w:rPr>
        <w:t>Kërkesat thelbësore</w:t>
      </w:r>
    </w:p>
    <w:p w:rsidR="0027763B" w:rsidRPr="0080740E" w:rsidRDefault="0027763B" w:rsidP="00615338">
      <w:pPr>
        <w:pStyle w:val="Paragrafi"/>
        <w:rPr>
          <w:sz w:val="21"/>
          <w:szCs w:val="21"/>
          <w:lang w:val="sq-AL"/>
        </w:rPr>
      </w:pPr>
      <w:r w:rsidRPr="0080740E">
        <w:rPr>
          <w:sz w:val="21"/>
          <w:szCs w:val="21"/>
          <w:lang w:val="sq-AL"/>
        </w:rPr>
        <w:t>Pajisjet duhet të plotësojnë kërkesat thelbësore</w:t>
      </w:r>
      <w:r w:rsidR="00B90723" w:rsidRPr="0080740E">
        <w:rPr>
          <w:sz w:val="21"/>
          <w:szCs w:val="21"/>
          <w:lang w:val="sq-AL"/>
        </w:rPr>
        <w:t>,</w:t>
      </w:r>
      <w:r w:rsidRPr="0080740E">
        <w:rPr>
          <w:sz w:val="21"/>
          <w:szCs w:val="21"/>
          <w:lang w:val="sq-AL"/>
        </w:rPr>
        <w:t xml:space="preserve"> të parashikuara</w:t>
      </w:r>
      <w:r w:rsidR="006D785D" w:rsidRPr="0080740E">
        <w:rPr>
          <w:sz w:val="21"/>
          <w:szCs w:val="21"/>
          <w:lang w:val="sq-AL"/>
        </w:rPr>
        <w:t xml:space="preserve"> </w:t>
      </w:r>
      <w:r w:rsidRPr="0080740E">
        <w:rPr>
          <w:sz w:val="21"/>
          <w:szCs w:val="21"/>
          <w:lang w:val="sq-AL"/>
        </w:rPr>
        <w:t xml:space="preserve">në </w:t>
      </w:r>
      <w:r w:rsidR="00922D02" w:rsidRPr="0080740E">
        <w:rPr>
          <w:sz w:val="21"/>
          <w:szCs w:val="21"/>
          <w:lang w:val="sq-AL"/>
        </w:rPr>
        <w:t>m</w:t>
      </w:r>
      <w:r w:rsidRPr="0080740E">
        <w:rPr>
          <w:sz w:val="21"/>
          <w:szCs w:val="21"/>
          <w:lang w:val="sq-AL"/>
        </w:rPr>
        <w:t xml:space="preserve">odulin I të këtij </w:t>
      </w:r>
      <w:r w:rsidR="00B90723" w:rsidRPr="0080740E">
        <w:rPr>
          <w:sz w:val="21"/>
          <w:szCs w:val="21"/>
          <w:lang w:val="sq-AL"/>
        </w:rPr>
        <w:t>r</w:t>
      </w:r>
      <w:r w:rsidRPr="0080740E">
        <w:rPr>
          <w:sz w:val="21"/>
          <w:szCs w:val="21"/>
          <w:lang w:val="sq-AL"/>
        </w:rPr>
        <w:t xml:space="preserve">regulli teknik duke pasur parasysh qëllimin e tyre të synuar. </w:t>
      </w:r>
    </w:p>
    <w:p w:rsidR="0027763B" w:rsidRPr="0080740E" w:rsidRDefault="00615338" w:rsidP="0016480D">
      <w:pPr>
        <w:pStyle w:val="Paragrafi"/>
        <w:rPr>
          <w:b/>
          <w:sz w:val="21"/>
          <w:szCs w:val="21"/>
          <w:lang w:val="sq-AL"/>
        </w:rPr>
      </w:pPr>
      <w:r w:rsidRPr="0080740E">
        <w:rPr>
          <w:b/>
          <w:sz w:val="21"/>
          <w:szCs w:val="21"/>
          <w:lang w:val="sq-AL"/>
        </w:rPr>
        <w:t xml:space="preserve">4. </w:t>
      </w:r>
      <w:r w:rsidR="0027763B" w:rsidRPr="0080740E">
        <w:rPr>
          <w:b/>
          <w:sz w:val="21"/>
          <w:szCs w:val="21"/>
          <w:lang w:val="sq-AL"/>
        </w:rPr>
        <w:t>Lëvizja e lirë</w:t>
      </w:r>
    </w:p>
    <w:p w:rsidR="0027763B" w:rsidRPr="0080740E" w:rsidRDefault="00615338" w:rsidP="0016480D">
      <w:pPr>
        <w:pStyle w:val="Paragrafi"/>
        <w:rPr>
          <w:sz w:val="21"/>
          <w:szCs w:val="21"/>
          <w:lang w:val="sq-AL"/>
        </w:rPr>
      </w:pPr>
      <w:r w:rsidRPr="0080740E">
        <w:rPr>
          <w:sz w:val="21"/>
          <w:szCs w:val="21"/>
          <w:lang w:val="sq-AL"/>
        </w:rPr>
        <w:t xml:space="preserve">1. </w:t>
      </w:r>
      <w:r w:rsidR="0027763B" w:rsidRPr="0080740E">
        <w:rPr>
          <w:sz w:val="21"/>
          <w:szCs w:val="21"/>
          <w:lang w:val="sq-AL"/>
        </w:rPr>
        <w:t>Nuk pengohet vendosja në treg ose në shërbim, brenda territorit të vendit, e pajisjeve që mbartin markimin CE</w:t>
      </w:r>
      <w:r w:rsidR="00B90723" w:rsidRPr="0080740E">
        <w:rPr>
          <w:sz w:val="21"/>
          <w:szCs w:val="21"/>
          <w:lang w:val="sq-AL"/>
        </w:rPr>
        <w:t>,</w:t>
      </w:r>
      <w:r w:rsidR="0027763B" w:rsidRPr="0080740E">
        <w:rPr>
          <w:sz w:val="21"/>
          <w:szCs w:val="21"/>
          <w:lang w:val="sq-AL"/>
        </w:rPr>
        <w:t xml:space="preserve"> siç parashikohet në pikën 13</w:t>
      </w:r>
      <w:r w:rsidR="00B90723" w:rsidRPr="0080740E">
        <w:rPr>
          <w:sz w:val="21"/>
          <w:szCs w:val="21"/>
          <w:lang w:val="sq-AL"/>
        </w:rPr>
        <w:t>,</w:t>
      </w:r>
      <w:r w:rsidR="0027763B" w:rsidRPr="0080740E">
        <w:rPr>
          <w:sz w:val="21"/>
          <w:szCs w:val="21"/>
          <w:lang w:val="sq-AL"/>
        </w:rPr>
        <w:t xml:space="preserve"> nëse këto pajisje i janë nënshtruar vlerësimit të konformitetit në përputhje me pikën</w:t>
      </w:r>
      <w:r w:rsidR="00B90723" w:rsidRPr="0080740E">
        <w:rPr>
          <w:sz w:val="21"/>
          <w:szCs w:val="21"/>
          <w:lang w:val="sq-AL"/>
        </w:rPr>
        <w:t xml:space="preserve"> </w:t>
      </w:r>
      <w:r w:rsidR="0027763B" w:rsidRPr="0080740E">
        <w:rPr>
          <w:sz w:val="21"/>
          <w:szCs w:val="21"/>
          <w:lang w:val="sq-AL"/>
        </w:rPr>
        <w:t>7.</w:t>
      </w:r>
    </w:p>
    <w:p w:rsidR="0027763B" w:rsidRPr="0080740E" w:rsidRDefault="00E91A2A" w:rsidP="0016480D">
      <w:pPr>
        <w:pStyle w:val="Paragrafi"/>
        <w:rPr>
          <w:sz w:val="21"/>
          <w:szCs w:val="21"/>
          <w:lang w:val="sq-AL"/>
        </w:rPr>
      </w:pPr>
      <w:r w:rsidRPr="0080740E">
        <w:rPr>
          <w:sz w:val="21"/>
          <w:szCs w:val="21"/>
          <w:lang w:val="sq-AL"/>
        </w:rPr>
        <w:t xml:space="preserve">2. </w:t>
      </w:r>
      <w:r w:rsidR="0027763B" w:rsidRPr="0080740E">
        <w:rPr>
          <w:sz w:val="21"/>
          <w:szCs w:val="21"/>
          <w:lang w:val="sq-AL"/>
        </w:rPr>
        <w:t>Nuk krijohen pengesa për pajisjet e destinuara për vlerësimin e performancës</w:t>
      </w:r>
      <w:r w:rsidR="00B90723" w:rsidRPr="0080740E">
        <w:rPr>
          <w:sz w:val="21"/>
          <w:szCs w:val="21"/>
          <w:lang w:val="sq-AL"/>
        </w:rPr>
        <w:t>,</w:t>
      </w:r>
      <w:r w:rsidR="0027763B" w:rsidRPr="0080740E">
        <w:rPr>
          <w:sz w:val="21"/>
          <w:szCs w:val="21"/>
          <w:lang w:val="sq-AL"/>
        </w:rPr>
        <w:t xml:space="preserve"> të vëna në dispozicion, për këtë qëllim, të laboratoreve ose institucioneve të tjera të listuara në deklaratën referuar </w:t>
      </w:r>
      <w:r w:rsidR="00922D02" w:rsidRPr="0080740E">
        <w:rPr>
          <w:sz w:val="21"/>
          <w:szCs w:val="21"/>
          <w:lang w:val="sq-AL"/>
        </w:rPr>
        <w:lastRenderedPageBreak/>
        <w:t>m</w:t>
      </w:r>
      <w:r w:rsidR="0027763B" w:rsidRPr="0080740E">
        <w:rPr>
          <w:sz w:val="21"/>
          <w:szCs w:val="21"/>
          <w:lang w:val="sq-AL"/>
        </w:rPr>
        <w:t>odulit VIII,</w:t>
      </w:r>
      <w:r w:rsidR="00EB307E" w:rsidRPr="0080740E">
        <w:rPr>
          <w:sz w:val="21"/>
          <w:szCs w:val="21"/>
          <w:lang w:val="sq-AL"/>
        </w:rPr>
        <w:t xml:space="preserve"> </w:t>
      </w:r>
      <w:r w:rsidR="0027763B" w:rsidRPr="0080740E">
        <w:rPr>
          <w:sz w:val="21"/>
          <w:szCs w:val="21"/>
          <w:lang w:val="sq-AL"/>
        </w:rPr>
        <w:t xml:space="preserve">nëse ato përmbushin kushtet e përcaktuara në pikën 7(4) dhe </w:t>
      </w:r>
      <w:r w:rsidR="00922D02" w:rsidRPr="0080740E">
        <w:rPr>
          <w:sz w:val="21"/>
          <w:szCs w:val="21"/>
          <w:lang w:val="sq-AL"/>
        </w:rPr>
        <w:t>m</w:t>
      </w:r>
      <w:r w:rsidR="0027763B" w:rsidRPr="0080740E">
        <w:rPr>
          <w:sz w:val="21"/>
          <w:szCs w:val="21"/>
          <w:lang w:val="sq-AL"/>
        </w:rPr>
        <w:t>odulin VIII.</w:t>
      </w:r>
    </w:p>
    <w:p w:rsidR="0027763B" w:rsidRPr="0080740E" w:rsidRDefault="00E91A2A" w:rsidP="0016480D">
      <w:pPr>
        <w:pStyle w:val="Paragrafi"/>
        <w:rPr>
          <w:sz w:val="21"/>
          <w:szCs w:val="21"/>
          <w:lang w:val="sq-AL"/>
        </w:rPr>
      </w:pPr>
      <w:r w:rsidRPr="0080740E">
        <w:rPr>
          <w:sz w:val="21"/>
          <w:szCs w:val="21"/>
          <w:lang w:val="sq-AL"/>
        </w:rPr>
        <w:t xml:space="preserve">3. </w:t>
      </w:r>
      <w:r w:rsidR="0027763B" w:rsidRPr="0080740E">
        <w:rPr>
          <w:sz w:val="21"/>
          <w:szCs w:val="21"/>
          <w:lang w:val="sq-AL"/>
        </w:rPr>
        <w:t>Në panairet e tregtisë, ekspozita, demonstrim</w:t>
      </w:r>
      <w:r w:rsidR="00B90723" w:rsidRPr="0080740E">
        <w:rPr>
          <w:sz w:val="21"/>
          <w:szCs w:val="21"/>
          <w:lang w:val="sq-AL"/>
        </w:rPr>
        <w:t>e, takime shkencore apo teknike</w:t>
      </w:r>
      <w:r w:rsidR="0027763B" w:rsidRPr="0080740E">
        <w:rPr>
          <w:sz w:val="21"/>
          <w:szCs w:val="21"/>
          <w:lang w:val="sq-AL"/>
        </w:rPr>
        <w:t xml:space="preserve"> etj.</w:t>
      </w:r>
      <w:r w:rsidR="00B90723" w:rsidRPr="0080740E">
        <w:rPr>
          <w:sz w:val="21"/>
          <w:szCs w:val="21"/>
          <w:lang w:val="sq-AL"/>
        </w:rPr>
        <w:t>,</w:t>
      </w:r>
      <w:r w:rsidR="0027763B" w:rsidRPr="0080740E">
        <w:rPr>
          <w:sz w:val="21"/>
          <w:szCs w:val="21"/>
          <w:lang w:val="sq-AL"/>
        </w:rPr>
        <w:t xml:space="preserve"> nuk krijohen pengesa për ekspozimin e pajisjeve</w:t>
      </w:r>
      <w:r w:rsidR="00EB307E" w:rsidRPr="0080740E">
        <w:rPr>
          <w:sz w:val="21"/>
          <w:szCs w:val="21"/>
          <w:lang w:val="sq-AL"/>
        </w:rPr>
        <w:t>,</w:t>
      </w:r>
      <w:r w:rsidR="0027763B" w:rsidRPr="0080740E">
        <w:rPr>
          <w:sz w:val="21"/>
          <w:szCs w:val="21"/>
          <w:lang w:val="sq-AL"/>
        </w:rPr>
        <w:t xml:space="preserve"> të cilat nuk </w:t>
      </w:r>
      <w:r w:rsidR="00EB307E" w:rsidRPr="0080740E">
        <w:rPr>
          <w:sz w:val="21"/>
          <w:szCs w:val="21"/>
          <w:lang w:val="sq-AL"/>
        </w:rPr>
        <w:t>janë</w:t>
      </w:r>
      <w:r w:rsidR="0027763B" w:rsidRPr="0080740E">
        <w:rPr>
          <w:sz w:val="21"/>
          <w:szCs w:val="21"/>
          <w:lang w:val="sq-AL"/>
        </w:rPr>
        <w:t xml:space="preserve"> konform këtij </w:t>
      </w:r>
      <w:r w:rsidR="00EB307E" w:rsidRPr="0080740E">
        <w:rPr>
          <w:sz w:val="21"/>
          <w:szCs w:val="21"/>
          <w:lang w:val="sq-AL"/>
        </w:rPr>
        <w:t>r</w:t>
      </w:r>
      <w:r w:rsidR="0027763B" w:rsidRPr="0080740E">
        <w:rPr>
          <w:sz w:val="21"/>
          <w:szCs w:val="21"/>
          <w:lang w:val="sq-AL"/>
        </w:rPr>
        <w:t>regulli teknik</w:t>
      </w:r>
      <w:r w:rsidR="00B90723" w:rsidRPr="0080740E">
        <w:rPr>
          <w:sz w:val="21"/>
          <w:szCs w:val="21"/>
          <w:lang w:val="sq-AL"/>
        </w:rPr>
        <w:t>,</w:t>
      </w:r>
      <w:r w:rsidR="006D785D" w:rsidRPr="0080740E">
        <w:rPr>
          <w:sz w:val="21"/>
          <w:szCs w:val="21"/>
          <w:lang w:val="sq-AL"/>
        </w:rPr>
        <w:t xml:space="preserve"> </w:t>
      </w:r>
      <w:r w:rsidR="0027763B" w:rsidRPr="0080740E">
        <w:rPr>
          <w:sz w:val="21"/>
          <w:szCs w:val="21"/>
          <w:lang w:val="sq-AL"/>
        </w:rPr>
        <w:t>me kusht që pajisje të tilla të mos përdoren mbi mostra të përfituara nga pjesëmarrësit dhe që një shenjë e dukshme të tregojë në mënyrë të qartë që pajisjet në fjalë nuk mund të tregtohen ose vihen në shërbim deri në momentin kur janë konform.</w:t>
      </w:r>
    </w:p>
    <w:p w:rsidR="0027763B" w:rsidRPr="0080740E" w:rsidRDefault="00E91A2A" w:rsidP="00E91A2A">
      <w:pPr>
        <w:pStyle w:val="Paragrafi"/>
        <w:rPr>
          <w:sz w:val="21"/>
          <w:szCs w:val="21"/>
          <w:lang w:val="sq-AL"/>
        </w:rPr>
      </w:pPr>
      <w:r w:rsidRPr="0080740E">
        <w:rPr>
          <w:sz w:val="21"/>
          <w:szCs w:val="21"/>
          <w:lang w:val="sq-AL"/>
        </w:rPr>
        <w:t xml:space="preserve">4. </w:t>
      </w:r>
      <w:r w:rsidR="0027763B" w:rsidRPr="0080740E">
        <w:rPr>
          <w:sz w:val="21"/>
          <w:szCs w:val="21"/>
          <w:lang w:val="sq-AL"/>
        </w:rPr>
        <w:t xml:space="preserve">Kur pajisjet </w:t>
      </w:r>
      <w:r w:rsidR="00B90723" w:rsidRPr="0080740E">
        <w:rPr>
          <w:sz w:val="21"/>
          <w:szCs w:val="21"/>
          <w:lang w:val="sq-AL"/>
        </w:rPr>
        <w:t>u</w:t>
      </w:r>
      <w:r w:rsidR="0027763B" w:rsidRPr="0080740E">
        <w:rPr>
          <w:sz w:val="21"/>
          <w:szCs w:val="21"/>
          <w:lang w:val="sq-AL"/>
        </w:rPr>
        <w:t xml:space="preserve"> nënshtrohen rregullave të tjera lidhur me aspekte të tjera</w:t>
      </w:r>
      <w:r w:rsidR="00B90723" w:rsidRPr="0080740E">
        <w:rPr>
          <w:sz w:val="21"/>
          <w:szCs w:val="21"/>
          <w:lang w:val="sq-AL"/>
        </w:rPr>
        <w:t>,</w:t>
      </w:r>
      <w:r w:rsidR="0027763B" w:rsidRPr="0080740E">
        <w:rPr>
          <w:sz w:val="21"/>
          <w:szCs w:val="21"/>
          <w:lang w:val="sq-AL"/>
        </w:rPr>
        <w:t xml:space="preserve"> të cilat</w:t>
      </w:r>
      <w:r w:rsidR="00B90723" w:rsidRPr="0080740E">
        <w:rPr>
          <w:sz w:val="21"/>
          <w:szCs w:val="21"/>
          <w:lang w:val="sq-AL"/>
        </w:rPr>
        <w:t>,</w:t>
      </w:r>
      <w:r w:rsidR="0027763B" w:rsidRPr="0080740E">
        <w:rPr>
          <w:sz w:val="21"/>
          <w:szCs w:val="21"/>
          <w:lang w:val="sq-AL"/>
        </w:rPr>
        <w:t xml:space="preserve"> gjithashtu parashikojnë vendosjen e markimit CE, e fundit prej tyre do të tregojë që pajisjet</w:t>
      </w:r>
      <w:r w:rsidR="00B90723" w:rsidRPr="0080740E">
        <w:rPr>
          <w:sz w:val="21"/>
          <w:szCs w:val="21"/>
          <w:lang w:val="sq-AL"/>
        </w:rPr>
        <w:t>,</w:t>
      </w:r>
      <w:r w:rsidR="0027763B" w:rsidRPr="0080740E">
        <w:rPr>
          <w:sz w:val="21"/>
          <w:szCs w:val="21"/>
          <w:lang w:val="sq-AL"/>
        </w:rPr>
        <w:t xml:space="preserve"> gjithashtu</w:t>
      </w:r>
      <w:r w:rsidR="00B90723" w:rsidRPr="0080740E">
        <w:rPr>
          <w:sz w:val="21"/>
          <w:szCs w:val="21"/>
          <w:lang w:val="sq-AL"/>
        </w:rPr>
        <w:t>,</w:t>
      </w:r>
      <w:r w:rsidR="0027763B" w:rsidRPr="0080740E">
        <w:rPr>
          <w:sz w:val="21"/>
          <w:szCs w:val="21"/>
          <w:lang w:val="sq-AL"/>
        </w:rPr>
        <w:t xml:space="preserve"> përmbushin detyrimet e rregullave të tjera. Megjithatë, në rast se një ose më shumë nga këto rregulla lejojnë prodhuesin, gjatë një periudhe tranzitore, të zgjedhë se cilat rregulla të aplikojë, markimi CE duhet të tregojë se pajisjet plotësojnë detyrimet e vetëm atyre rregullave të aplikuara nga prodhuesi. Në këtë rast, veçantitë e këtyre rregullave, siç publikohen në Fletoren Zyrtare, duhet të jepen në dokumentacionet, njoftimet ose udhëzimet e kërkuara nga rregullat teknike dhe që shoqërojnë pajisje të tilla. </w:t>
      </w:r>
    </w:p>
    <w:p w:rsidR="0027763B" w:rsidRPr="0080740E" w:rsidRDefault="00E91A2A" w:rsidP="0016480D">
      <w:pPr>
        <w:pStyle w:val="Paragrafi"/>
        <w:rPr>
          <w:b/>
          <w:sz w:val="21"/>
          <w:szCs w:val="21"/>
          <w:lang w:val="sq-AL"/>
        </w:rPr>
      </w:pPr>
      <w:r w:rsidRPr="0080740E">
        <w:rPr>
          <w:b/>
          <w:sz w:val="21"/>
          <w:szCs w:val="21"/>
          <w:lang w:val="sq-AL"/>
        </w:rPr>
        <w:t xml:space="preserve">5. </w:t>
      </w:r>
      <w:r w:rsidR="0027763B" w:rsidRPr="0080740E">
        <w:rPr>
          <w:b/>
          <w:sz w:val="21"/>
          <w:szCs w:val="21"/>
          <w:lang w:val="sq-AL"/>
        </w:rPr>
        <w:t>Prezumimi i konformitetit</w:t>
      </w:r>
      <w:r w:rsidR="006D785D" w:rsidRPr="0080740E">
        <w:rPr>
          <w:b/>
          <w:sz w:val="21"/>
          <w:szCs w:val="21"/>
          <w:lang w:val="sq-AL"/>
        </w:rPr>
        <w:t xml:space="preserve"> </w:t>
      </w:r>
    </w:p>
    <w:p w:rsidR="0027763B" w:rsidRPr="0080740E" w:rsidRDefault="001026B4" w:rsidP="0016480D">
      <w:pPr>
        <w:pStyle w:val="Paragrafi"/>
        <w:rPr>
          <w:sz w:val="21"/>
          <w:szCs w:val="21"/>
          <w:lang w:val="sq-AL"/>
        </w:rPr>
      </w:pPr>
      <w:r w:rsidRPr="0080740E">
        <w:rPr>
          <w:sz w:val="21"/>
          <w:szCs w:val="21"/>
          <w:lang w:val="sq-AL"/>
        </w:rPr>
        <w:t xml:space="preserve">1. </w:t>
      </w:r>
      <w:r w:rsidR="0027763B" w:rsidRPr="0080740E">
        <w:rPr>
          <w:sz w:val="21"/>
          <w:szCs w:val="21"/>
          <w:lang w:val="sq-AL"/>
        </w:rPr>
        <w:t>Pajisja prezumohet të jetë konform me kërkesat thelbësore të referuara në pikën 3, nëse ajo është në përputhje me standardet përkatëse shqiptare të harmonizuara për atë pajisje, referimi i të cilave është botuar në Fletoren Zyrtare.</w:t>
      </w:r>
    </w:p>
    <w:p w:rsidR="0027763B" w:rsidRPr="0080740E" w:rsidRDefault="001026B4" w:rsidP="0016480D">
      <w:pPr>
        <w:pStyle w:val="Paragrafi"/>
        <w:rPr>
          <w:sz w:val="21"/>
          <w:szCs w:val="21"/>
          <w:lang w:val="sq-AL"/>
        </w:rPr>
      </w:pPr>
      <w:r w:rsidRPr="0080740E">
        <w:rPr>
          <w:sz w:val="21"/>
          <w:szCs w:val="21"/>
          <w:lang w:val="sq-AL"/>
        </w:rPr>
        <w:t xml:space="preserve">2. </w:t>
      </w:r>
      <w:r w:rsidR="0027763B" w:rsidRPr="0080740E">
        <w:rPr>
          <w:sz w:val="21"/>
          <w:szCs w:val="21"/>
          <w:lang w:val="sq-AL"/>
        </w:rPr>
        <w:t>Nëse një pajisje mjekësore është në përputhje vetëm pjesërisht me elementet e standardeve t</w:t>
      </w:r>
      <w:r w:rsidR="000D36C2" w:rsidRPr="0080740E">
        <w:rPr>
          <w:sz w:val="21"/>
          <w:szCs w:val="21"/>
          <w:lang w:val="sq-AL"/>
        </w:rPr>
        <w:t>ë</w:t>
      </w:r>
      <w:r w:rsidR="0027763B" w:rsidRPr="0080740E">
        <w:rPr>
          <w:sz w:val="21"/>
          <w:szCs w:val="21"/>
          <w:lang w:val="sq-AL"/>
        </w:rPr>
        <w:t xml:space="preserve"> harmonizuara shqiptare, konformiteti të prezumohet vetëm me kërkesat thelbësore që u </w:t>
      </w:r>
      <w:r w:rsidR="00EB307E" w:rsidRPr="0080740E">
        <w:rPr>
          <w:sz w:val="21"/>
          <w:szCs w:val="21"/>
          <w:lang w:val="sq-AL"/>
        </w:rPr>
        <w:t>korrespondojnë</w:t>
      </w:r>
      <w:r w:rsidR="0027763B" w:rsidRPr="0080740E">
        <w:rPr>
          <w:sz w:val="21"/>
          <w:szCs w:val="21"/>
          <w:lang w:val="sq-AL"/>
        </w:rPr>
        <w:t xml:space="preserve"> elementeve të standardeve me të cilat pajisja është në përputhje.</w:t>
      </w:r>
    </w:p>
    <w:p w:rsidR="0027763B" w:rsidRPr="0080740E" w:rsidRDefault="00D73D9F" w:rsidP="0016480D">
      <w:pPr>
        <w:pStyle w:val="Paragrafi"/>
        <w:rPr>
          <w:sz w:val="21"/>
          <w:szCs w:val="21"/>
          <w:lang w:val="sq-AL"/>
        </w:rPr>
      </w:pPr>
      <w:r w:rsidRPr="0080740E">
        <w:rPr>
          <w:sz w:val="21"/>
          <w:szCs w:val="21"/>
          <w:lang w:val="sq-AL"/>
        </w:rPr>
        <w:t xml:space="preserve">3. </w:t>
      </w:r>
      <w:r w:rsidR="0027763B" w:rsidRPr="0080740E">
        <w:rPr>
          <w:sz w:val="21"/>
          <w:szCs w:val="21"/>
          <w:lang w:val="sq-AL"/>
        </w:rPr>
        <w:t xml:space="preserve">Pajisja prezumohet të jetë konform me kërkesat themelore të referuara në pikën 3 për sa </w:t>
      </w:r>
      <w:r w:rsidR="00B90723" w:rsidRPr="0080740E">
        <w:rPr>
          <w:sz w:val="21"/>
          <w:szCs w:val="21"/>
          <w:lang w:val="sq-AL"/>
        </w:rPr>
        <w:t>u</w:t>
      </w:r>
      <w:r w:rsidR="0027763B" w:rsidRPr="0080740E">
        <w:rPr>
          <w:sz w:val="21"/>
          <w:szCs w:val="21"/>
          <w:lang w:val="sq-AL"/>
        </w:rPr>
        <w:t xml:space="preserve"> përket pajisjeve të projektuara dhe pr</w:t>
      </w:r>
      <w:r w:rsidR="00B90723" w:rsidRPr="0080740E">
        <w:rPr>
          <w:sz w:val="21"/>
          <w:szCs w:val="21"/>
          <w:lang w:val="sq-AL"/>
        </w:rPr>
        <w:t>odhuara konform me specifikimet</w:t>
      </w:r>
      <w:r w:rsidR="0027763B" w:rsidRPr="0080740E">
        <w:rPr>
          <w:sz w:val="21"/>
          <w:szCs w:val="21"/>
          <w:lang w:val="sq-AL"/>
        </w:rPr>
        <w:t xml:space="preserve"> teknike të përbashkëta të hartuara për pajisjet në </w:t>
      </w:r>
      <w:r w:rsidR="00EB307E" w:rsidRPr="0080740E">
        <w:rPr>
          <w:sz w:val="21"/>
          <w:szCs w:val="21"/>
          <w:lang w:val="sq-AL"/>
        </w:rPr>
        <w:t>l</w:t>
      </w:r>
      <w:r w:rsidR="0027763B" w:rsidRPr="0080740E">
        <w:rPr>
          <w:sz w:val="21"/>
          <w:szCs w:val="21"/>
          <w:lang w:val="sq-AL"/>
        </w:rPr>
        <w:t xml:space="preserve">istën A të </w:t>
      </w:r>
      <w:r w:rsidR="00922D02" w:rsidRPr="0080740E">
        <w:rPr>
          <w:sz w:val="21"/>
          <w:szCs w:val="21"/>
          <w:lang w:val="sq-AL"/>
        </w:rPr>
        <w:t>m</w:t>
      </w:r>
      <w:r w:rsidR="0027763B" w:rsidRPr="0080740E">
        <w:rPr>
          <w:sz w:val="21"/>
          <w:szCs w:val="21"/>
          <w:lang w:val="sq-AL"/>
        </w:rPr>
        <w:t xml:space="preserve">odulit II dhe, kur nevojitet, të pajisjeve në </w:t>
      </w:r>
      <w:r w:rsidR="00DC3794" w:rsidRPr="0080740E">
        <w:rPr>
          <w:sz w:val="21"/>
          <w:szCs w:val="21"/>
          <w:lang w:val="sq-AL"/>
        </w:rPr>
        <w:t>l</w:t>
      </w:r>
      <w:r w:rsidR="0027763B" w:rsidRPr="0080740E">
        <w:rPr>
          <w:sz w:val="21"/>
          <w:szCs w:val="21"/>
          <w:lang w:val="sq-AL"/>
        </w:rPr>
        <w:t xml:space="preserve">istën B të </w:t>
      </w:r>
      <w:r w:rsidR="00922D02" w:rsidRPr="0080740E">
        <w:rPr>
          <w:sz w:val="21"/>
          <w:szCs w:val="21"/>
          <w:lang w:val="sq-AL"/>
        </w:rPr>
        <w:t>m</w:t>
      </w:r>
      <w:r w:rsidR="0027763B" w:rsidRPr="0080740E">
        <w:rPr>
          <w:sz w:val="21"/>
          <w:szCs w:val="21"/>
          <w:lang w:val="sq-AL"/>
        </w:rPr>
        <w:t xml:space="preserve">odulit II. Këto specifikime krijojnë vlerësimin e duhur të performancës, kriteret e rivlerësimit, kriteret </w:t>
      </w:r>
      <w:r w:rsidR="00B90723" w:rsidRPr="0080740E">
        <w:rPr>
          <w:sz w:val="21"/>
          <w:szCs w:val="21"/>
          <w:lang w:val="sq-AL"/>
        </w:rPr>
        <w:t>e vendosjes në treg të një grup</w:t>
      </w:r>
      <w:r w:rsidR="005179C1" w:rsidRPr="0080740E">
        <w:rPr>
          <w:sz w:val="21"/>
          <w:szCs w:val="21"/>
          <w:lang w:val="sq-AL"/>
        </w:rPr>
        <w:t xml:space="preserve"> </w:t>
      </w:r>
      <w:r w:rsidR="0027763B" w:rsidRPr="0080740E">
        <w:rPr>
          <w:sz w:val="21"/>
          <w:szCs w:val="21"/>
          <w:lang w:val="sq-AL"/>
        </w:rPr>
        <w:t>pajisjesh, metodat e referencës dhe materialet e referencës.</w:t>
      </w:r>
    </w:p>
    <w:p w:rsidR="0027763B" w:rsidRPr="0080740E" w:rsidRDefault="0027763B" w:rsidP="0016480D">
      <w:pPr>
        <w:pStyle w:val="Paragrafi"/>
        <w:rPr>
          <w:sz w:val="21"/>
          <w:szCs w:val="21"/>
          <w:lang w:val="sq-AL"/>
        </w:rPr>
      </w:pPr>
      <w:r w:rsidRPr="0080740E">
        <w:rPr>
          <w:sz w:val="21"/>
          <w:szCs w:val="21"/>
          <w:lang w:val="sq-AL"/>
        </w:rPr>
        <w:t>Specifikimet teknike të përbashkëta aprovohen në përputhje me procedurat përkatëse dhe botohen në Fletoren Zyrtare.</w:t>
      </w:r>
    </w:p>
    <w:p w:rsidR="00015E19" w:rsidRPr="000E356C" w:rsidRDefault="0027763B" w:rsidP="000E356C">
      <w:pPr>
        <w:pStyle w:val="Paragrafi"/>
        <w:rPr>
          <w:sz w:val="21"/>
          <w:szCs w:val="21"/>
          <w:lang w:val="sq-AL"/>
        </w:rPr>
      </w:pPr>
      <w:r w:rsidRPr="0080740E">
        <w:rPr>
          <w:sz w:val="21"/>
          <w:szCs w:val="21"/>
          <w:lang w:val="sq-AL"/>
        </w:rPr>
        <w:t xml:space="preserve">Si rregull i përgjithshëm, prodhuesve, u kërkohet të jenë konform me specifikimet teknike të përbashkëta; nëse për arsye të justifikuara siç duhet, prodhuesit nuk janë konform me specikikimet në fjalë, ata duhet të aprovojnë zgjidhje të një niveli të paktën të </w:t>
      </w:r>
      <w:r w:rsidR="006D1CE1" w:rsidRPr="0080740E">
        <w:rPr>
          <w:sz w:val="21"/>
          <w:szCs w:val="21"/>
          <w:lang w:val="sq-AL"/>
        </w:rPr>
        <w:t>barasvlershëm</w:t>
      </w:r>
      <w:r w:rsidRPr="0080740E">
        <w:rPr>
          <w:sz w:val="21"/>
          <w:szCs w:val="21"/>
          <w:lang w:val="sq-AL"/>
        </w:rPr>
        <w:t xml:space="preserve"> me specifikimet e lartpërmendura. Kur në këtë </w:t>
      </w:r>
      <w:r w:rsidR="00DC3794" w:rsidRPr="0080740E">
        <w:rPr>
          <w:sz w:val="21"/>
          <w:szCs w:val="21"/>
          <w:lang w:val="sq-AL"/>
        </w:rPr>
        <w:t>r</w:t>
      </w:r>
      <w:r w:rsidRPr="0080740E">
        <w:rPr>
          <w:sz w:val="21"/>
          <w:szCs w:val="21"/>
          <w:lang w:val="sq-AL"/>
        </w:rPr>
        <w:t xml:space="preserve">regull teknik i referohet </w:t>
      </w:r>
      <w:r w:rsidR="00DC3794" w:rsidRPr="0080740E">
        <w:rPr>
          <w:sz w:val="21"/>
          <w:szCs w:val="21"/>
          <w:lang w:val="sq-AL"/>
        </w:rPr>
        <w:t>standardeve</w:t>
      </w:r>
      <w:r w:rsidRPr="0080740E">
        <w:rPr>
          <w:sz w:val="21"/>
          <w:szCs w:val="21"/>
          <w:lang w:val="sq-AL"/>
        </w:rPr>
        <w:t xml:space="preserve"> të harmonizuara, një gjë e tillë</w:t>
      </w:r>
      <w:r w:rsidR="00B90723" w:rsidRPr="0080740E">
        <w:rPr>
          <w:sz w:val="21"/>
          <w:szCs w:val="21"/>
          <w:lang w:val="sq-AL"/>
        </w:rPr>
        <w:t>,</w:t>
      </w:r>
      <w:r w:rsidRPr="0080740E">
        <w:rPr>
          <w:sz w:val="21"/>
          <w:szCs w:val="21"/>
          <w:lang w:val="sq-AL"/>
        </w:rPr>
        <w:t xml:space="preserve"> gjithashtu nënkuptohet si referim ndaj specifikimeve teknike të përbashkëta.</w:t>
      </w:r>
    </w:p>
    <w:p w:rsidR="0027763B" w:rsidRPr="0080740E" w:rsidRDefault="00D73D9F" w:rsidP="0016480D">
      <w:pPr>
        <w:pStyle w:val="Paragrafi"/>
        <w:rPr>
          <w:b/>
          <w:sz w:val="21"/>
          <w:szCs w:val="21"/>
          <w:lang w:val="sq-AL"/>
        </w:rPr>
      </w:pPr>
      <w:r w:rsidRPr="0080740E">
        <w:rPr>
          <w:b/>
          <w:sz w:val="21"/>
          <w:szCs w:val="21"/>
          <w:lang w:val="sq-AL"/>
        </w:rPr>
        <w:t xml:space="preserve">6. </w:t>
      </w:r>
      <w:r w:rsidR="0027763B" w:rsidRPr="0080740E">
        <w:rPr>
          <w:b/>
          <w:sz w:val="21"/>
          <w:szCs w:val="21"/>
          <w:lang w:val="sq-AL"/>
        </w:rPr>
        <w:t xml:space="preserve">Masa mbrojtëse për sigurinë </w:t>
      </w:r>
    </w:p>
    <w:p w:rsidR="0027763B" w:rsidRPr="0080740E" w:rsidRDefault="0027763B" w:rsidP="0016480D">
      <w:pPr>
        <w:pStyle w:val="Paragrafi"/>
        <w:rPr>
          <w:sz w:val="21"/>
          <w:szCs w:val="21"/>
          <w:lang w:val="sq-AL"/>
        </w:rPr>
      </w:pPr>
      <w:r w:rsidRPr="0080740E">
        <w:rPr>
          <w:sz w:val="21"/>
          <w:szCs w:val="21"/>
          <w:lang w:val="sq-AL"/>
        </w:rPr>
        <w:t>1.</w:t>
      </w:r>
      <w:r w:rsidR="00D73D9F" w:rsidRPr="0080740E">
        <w:rPr>
          <w:sz w:val="21"/>
          <w:szCs w:val="21"/>
          <w:lang w:val="sq-AL"/>
        </w:rPr>
        <w:t xml:space="preserve"> </w:t>
      </w:r>
      <w:r w:rsidRPr="0080740E">
        <w:rPr>
          <w:sz w:val="21"/>
          <w:szCs w:val="21"/>
          <w:lang w:val="sq-AL"/>
        </w:rPr>
        <w:t xml:space="preserve">Kur </w:t>
      </w:r>
      <w:r w:rsidR="00B90723" w:rsidRPr="0080740E">
        <w:rPr>
          <w:sz w:val="21"/>
          <w:szCs w:val="21"/>
          <w:lang w:val="sq-AL"/>
        </w:rPr>
        <w:t>s</w:t>
      </w:r>
      <w:r w:rsidRPr="0080740E">
        <w:rPr>
          <w:sz w:val="21"/>
          <w:szCs w:val="21"/>
          <w:lang w:val="sq-AL"/>
        </w:rPr>
        <w:t>truktura përgjegjëse për pajisjet mjekësore</w:t>
      </w:r>
      <w:r w:rsidR="006D1CE1" w:rsidRPr="0080740E">
        <w:rPr>
          <w:sz w:val="21"/>
          <w:szCs w:val="21"/>
          <w:lang w:val="sq-AL"/>
        </w:rPr>
        <w:t xml:space="preserve"> </w:t>
      </w:r>
      <w:r w:rsidRPr="0080740E">
        <w:rPr>
          <w:sz w:val="21"/>
          <w:szCs w:val="21"/>
          <w:lang w:val="sq-AL"/>
        </w:rPr>
        <w:t xml:space="preserve">konstaton se pajisjet e përmendura në pikën 4(1), kur instalohen, mirëmbahen dhe përdoren siç duhet për qëllimin e tyre të synuar, mund të kompromentojnë shëndetin dhe/ose sigurinë e pacientëve, përdoruesve ose, kur është e zbatueshme, të personave të tjerë, ose kur kompromentojnë sigurinë e pronës, ndërmerr të gjitha masat e duhura të përkohshme për të tërhequr pajisje të tilla nga tregu ose ndaluar apo kufizuar vendosjen e tyre në treg apo vënien në shërbim sipas parashikimeve në </w:t>
      </w:r>
      <w:r w:rsidR="004112A3" w:rsidRPr="0080740E">
        <w:rPr>
          <w:sz w:val="21"/>
          <w:szCs w:val="21"/>
          <w:lang w:val="sq-AL"/>
        </w:rPr>
        <w:t>l</w:t>
      </w:r>
      <w:r w:rsidRPr="0080740E">
        <w:rPr>
          <w:sz w:val="21"/>
          <w:szCs w:val="21"/>
          <w:lang w:val="sq-AL"/>
        </w:rPr>
        <w:t xml:space="preserve">igjin </w:t>
      </w:r>
      <w:r w:rsidR="006D785D" w:rsidRPr="0080740E">
        <w:rPr>
          <w:sz w:val="21"/>
          <w:szCs w:val="21"/>
          <w:lang w:val="sq-AL"/>
        </w:rPr>
        <w:t xml:space="preserve">nr. </w:t>
      </w:r>
      <w:r w:rsidRPr="0080740E">
        <w:rPr>
          <w:sz w:val="21"/>
          <w:szCs w:val="21"/>
          <w:lang w:val="sq-AL"/>
        </w:rPr>
        <w:t>10</w:t>
      </w:r>
      <w:r w:rsidR="004112A3" w:rsidRPr="0080740E">
        <w:rPr>
          <w:sz w:val="21"/>
          <w:szCs w:val="21"/>
          <w:lang w:val="sq-AL"/>
        </w:rPr>
        <w:t xml:space="preserve"> </w:t>
      </w:r>
      <w:r w:rsidRPr="0080740E">
        <w:rPr>
          <w:sz w:val="21"/>
          <w:szCs w:val="21"/>
          <w:lang w:val="sq-AL"/>
        </w:rPr>
        <w:t>480</w:t>
      </w:r>
      <w:r w:rsidR="004112A3" w:rsidRPr="0080740E">
        <w:rPr>
          <w:sz w:val="21"/>
          <w:szCs w:val="21"/>
          <w:lang w:val="sq-AL"/>
        </w:rPr>
        <w:t>,</w:t>
      </w:r>
      <w:r w:rsidRPr="0080740E">
        <w:rPr>
          <w:sz w:val="21"/>
          <w:szCs w:val="21"/>
          <w:lang w:val="sq-AL"/>
        </w:rPr>
        <w:t xml:space="preserve"> datë 17.11.2011 </w:t>
      </w:r>
      <w:r w:rsidR="00833682" w:rsidRPr="0080740E">
        <w:rPr>
          <w:sz w:val="21"/>
          <w:szCs w:val="21"/>
          <w:lang w:val="sq-AL"/>
        </w:rPr>
        <w:t>“</w:t>
      </w:r>
      <w:r w:rsidRPr="0080740E">
        <w:rPr>
          <w:sz w:val="21"/>
          <w:szCs w:val="21"/>
          <w:lang w:val="sq-AL"/>
        </w:rPr>
        <w:t>Për sigurinë e përgjithshme të produkteve joushqimor</w:t>
      </w:r>
      <w:r w:rsidR="00B90723" w:rsidRPr="0080740E">
        <w:rPr>
          <w:sz w:val="21"/>
          <w:szCs w:val="21"/>
          <w:lang w:val="sq-AL"/>
        </w:rPr>
        <w:t>e</w:t>
      </w:r>
      <w:r w:rsidR="00833682" w:rsidRPr="0080740E">
        <w:rPr>
          <w:sz w:val="21"/>
          <w:szCs w:val="21"/>
          <w:lang w:val="sq-AL"/>
        </w:rPr>
        <w:t>”</w:t>
      </w:r>
      <w:r w:rsidRPr="0080740E">
        <w:rPr>
          <w:sz w:val="21"/>
          <w:szCs w:val="21"/>
          <w:lang w:val="sq-AL"/>
        </w:rPr>
        <w:t xml:space="preserve"> dhe </w:t>
      </w:r>
      <w:r w:rsidR="004112A3" w:rsidRPr="0080740E">
        <w:rPr>
          <w:sz w:val="21"/>
          <w:szCs w:val="21"/>
          <w:lang w:val="sq-AL"/>
        </w:rPr>
        <w:t>l</w:t>
      </w:r>
      <w:r w:rsidRPr="0080740E">
        <w:rPr>
          <w:sz w:val="21"/>
          <w:szCs w:val="21"/>
          <w:lang w:val="sq-AL"/>
        </w:rPr>
        <w:t xml:space="preserve">igjin </w:t>
      </w:r>
      <w:r w:rsidR="006D785D" w:rsidRPr="0080740E">
        <w:rPr>
          <w:sz w:val="21"/>
          <w:szCs w:val="21"/>
          <w:lang w:val="sq-AL"/>
        </w:rPr>
        <w:t xml:space="preserve">nr. </w:t>
      </w:r>
      <w:r w:rsidRPr="0080740E">
        <w:rPr>
          <w:sz w:val="21"/>
          <w:szCs w:val="21"/>
          <w:lang w:val="sq-AL"/>
        </w:rPr>
        <w:t>10</w:t>
      </w:r>
      <w:r w:rsidR="004112A3" w:rsidRPr="0080740E">
        <w:rPr>
          <w:sz w:val="21"/>
          <w:szCs w:val="21"/>
          <w:lang w:val="sq-AL"/>
        </w:rPr>
        <w:t xml:space="preserve"> </w:t>
      </w:r>
      <w:r w:rsidRPr="0080740E">
        <w:rPr>
          <w:sz w:val="21"/>
          <w:szCs w:val="21"/>
          <w:lang w:val="sq-AL"/>
        </w:rPr>
        <w:t>489</w:t>
      </w:r>
      <w:r w:rsidR="004112A3" w:rsidRPr="0080740E">
        <w:rPr>
          <w:sz w:val="21"/>
          <w:szCs w:val="21"/>
          <w:lang w:val="sq-AL"/>
        </w:rPr>
        <w:t>,</w:t>
      </w:r>
      <w:r w:rsidRPr="0080740E">
        <w:rPr>
          <w:sz w:val="21"/>
          <w:szCs w:val="21"/>
          <w:lang w:val="sq-AL"/>
        </w:rPr>
        <w:t xml:space="preserve"> datë 15.12.2011 </w:t>
      </w:r>
      <w:r w:rsidR="00833682" w:rsidRPr="0080740E">
        <w:rPr>
          <w:sz w:val="21"/>
          <w:szCs w:val="21"/>
          <w:lang w:val="sq-AL"/>
        </w:rPr>
        <w:t>“</w:t>
      </w:r>
      <w:r w:rsidRPr="0080740E">
        <w:rPr>
          <w:sz w:val="21"/>
          <w:szCs w:val="21"/>
          <w:lang w:val="sq-AL"/>
        </w:rPr>
        <w:t xml:space="preserve">Për tregtimin dhe </w:t>
      </w:r>
      <w:r w:rsidR="004B0281" w:rsidRPr="0080740E">
        <w:rPr>
          <w:sz w:val="21"/>
          <w:szCs w:val="21"/>
          <w:lang w:val="sq-AL"/>
        </w:rPr>
        <w:t>mbikëqyrjen</w:t>
      </w:r>
      <w:r w:rsidRPr="0080740E">
        <w:rPr>
          <w:sz w:val="21"/>
          <w:szCs w:val="21"/>
          <w:lang w:val="sq-AL"/>
        </w:rPr>
        <w:t xml:space="preserve"> e tregut të produkteve joushqimore</w:t>
      </w:r>
      <w:r w:rsidR="00833682" w:rsidRPr="0080740E">
        <w:rPr>
          <w:sz w:val="21"/>
          <w:szCs w:val="21"/>
          <w:lang w:val="sq-AL"/>
        </w:rPr>
        <w:t>”</w:t>
      </w:r>
      <w:r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Struktura përgjegjëse për pajisjet mjekësore</w:t>
      </w:r>
      <w:r w:rsidR="000D7DD5" w:rsidRPr="0080740E">
        <w:rPr>
          <w:sz w:val="21"/>
          <w:szCs w:val="21"/>
          <w:lang w:val="sq-AL"/>
        </w:rPr>
        <w:t xml:space="preserve"> </w:t>
      </w:r>
      <w:r w:rsidRPr="0080740E">
        <w:rPr>
          <w:sz w:val="21"/>
          <w:szCs w:val="21"/>
          <w:lang w:val="sq-AL"/>
        </w:rPr>
        <w:t xml:space="preserve">njofton menjëherë </w:t>
      </w:r>
      <w:r w:rsidR="00B90723" w:rsidRPr="0080740E">
        <w:rPr>
          <w:sz w:val="21"/>
          <w:szCs w:val="21"/>
          <w:lang w:val="sq-AL"/>
        </w:rPr>
        <w:t>m</w:t>
      </w:r>
      <w:r w:rsidRPr="0080740E">
        <w:rPr>
          <w:sz w:val="21"/>
          <w:szCs w:val="21"/>
          <w:lang w:val="sq-AL"/>
        </w:rPr>
        <w:t>inistrin përgjegjës për shëndetësinë për çdo masë tjetër të tillë</w:t>
      </w:r>
      <w:r w:rsidR="00B90723" w:rsidRPr="0080740E">
        <w:rPr>
          <w:sz w:val="21"/>
          <w:szCs w:val="21"/>
          <w:lang w:val="sq-AL"/>
        </w:rPr>
        <w:t>,</w:t>
      </w:r>
      <w:r w:rsidRPr="0080740E">
        <w:rPr>
          <w:sz w:val="21"/>
          <w:szCs w:val="21"/>
          <w:lang w:val="sq-AL"/>
        </w:rPr>
        <w:t xml:space="preserve"> duke treguar arsyet për vendimin e saj dhe, në </w:t>
      </w:r>
      <w:r w:rsidR="000D7DD5" w:rsidRPr="0080740E">
        <w:rPr>
          <w:sz w:val="21"/>
          <w:szCs w:val="21"/>
          <w:lang w:val="sq-AL"/>
        </w:rPr>
        <w:t>veçanti</w:t>
      </w:r>
      <w:r w:rsidRPr="0080740E">
        <w:rPr>
          <w:sz w:val="21"/>
          <w:szCs w:val="21"/>
          <w:lang w:val="sq-AL"/>
        </w:rPr>
        <w:t xml:space="preserve">, nëse moskonformiteti me këtë </w:t>
      </w:r>
      <w:r w:rsidR="000D7DD5" w:rsidRPr="0080740E">
        <w:rPr>
          <w:sz w:val="21"/>
          <w:szCs w:val="21"/>
          <w:lang w:val="sq-AL"/>
        </w:rPr>
        <w:t>r</w:t>
      </w:r>
      <w:r w:rsidRPr="0080740E">
        <w:rPr>
          <w:sz w:val="21"/>
          <w:szCs w:val="21"/>
          <w:lang w:val="sq-AL"/>
        </w:rPr>
        <w:t>regull teknik shkaktohet si pasojë e:</w:t>
      </w:r>
      <w:r w:rsidR="006D785D" w:rsidRPr="0080740E">
        <w:rPr>
          <w:sz w:val="21"/>
          <w:szCs w:val="21"/>
          <w:lang w:val="sq-AL"/>
        </w:rPr>
        <w:t xml:space="preserve"> </w:t>
      </w:r>
    </w:p>
    <w:p w:rsidR="0027763B" w:rsidRPr="0080740E" w:rsidRDefault="0027763B" w:rsidP="0016480D">
      <w:pPr>
        <w:pStyle w:val="Paragrafi"/>
        <w:rPr>
          <w:sz w:val="21"/>
          <w:szCs w:val="21"/>
          <w:lang w:val="sq-AL"/>
        </w:rPr>
      </w:pPr>
      <w:r w:rsidRPr="0080740E">
        <w:rPr>
          <w:sz w:val="21"/>
          <w:szCs w:val="21"/>
          <w:lang w:val="sq-AL"/>
        </w:rPr>
        <w:t>a) mospërmbushjes së kërkesave themelore të përmendura në pikën 3;</w:t>
      </w:r>
    </w:p>
    <w:p w:rsidR="0027763B" w:rsidRPr="0080740E" w:rsidRDefault="0027763B" w:rsidP="00D73D9F">
      <w:pPr>
        <w:pStyle w:val="Paragrafi"/>
        <w:rPr>
          <w:sz w:val="21"/>
          <w:szCs w:val="21"/>
          <w:lang w:val="sq-AL"/>
        </w:rPr>
      </w:pPr>
      <w:r w:rsidRPr="0080740E">
        <w:rPr>
          <w:sz w:val="21"/>
          <w:szCs w:val="21"/>
          <w:lang w:val="sq-AL"/>
        </w:rPr>
        <w:t xml:space="preserve">b) aplikimit të gabuar të </w:t>
      </w:r>
      <w:r w:rsidR="000D7DD5" w:rsidRPr="0080740E">
        <w:rPr>
          <w:sz w:val="21"/>
          <w:szCs w:val="21"/>
          <w:lang w:val="sq-AL"/>
        </w:rPr>
        <w:t>standardeve</w:t>
      </w:r>
      <w:r w:rsidRPr="0080740E">
        <w:rPr>
          <w:sz w:val="21"/>
          <w:szCs w:val="21"/>
          <w:lang w:val="sq-AL"/>
        </w:rPr>
        <w:t xml:space="preserve"> të përmendura në pikën 5, kur pretendohet se </w:t>
      </w:r>
      <w:r w:rsidR="000D7DD5" w:rsidRPr="0080740E">
        <w:rPr>
          <w:sz w:val="21"/>
          <w:szCs w:val="21"/>
          <w:lang w:val="sq-AL"/>
        </w:rPr>
        <w:t>standardet</w:t>
      </w:r>
      <w:r w:rsidRPr="0080740E">
        <w:rPr>
          <w:sz w:val="21"/>
          <w:szCs w:val="21"/>
          <w:lang w:val="sq-AL"/>
        </w:rPr>
        <w:t xml:space="preserve"> janë aplikuar;</w:t>
      </w:r>
    </w:p>
    <w:p w:rsidR="0027763B" w:rsidRPr="0080740E" w:rsidRDefault="0027763B" w:rsidP="00D73D9F">
      <w:pPr>
        <w:pStyle w:val="Paragrafi"/>
        <w:rPr>
          <w:sz w:val="21"/>
          <w:szCs w:val="21"/>
          <w:lang w:val="sq-AL"/>
        </w:rPr>
      </w:pPr>
      <w:r w:rsidRPr="0080740E">
        <w:rPr>
          <w:sz w:val="21"/>
          <w:szCs w:val="21"/>
          <w:lang w:val="sq-AL"/>
        </w:rPr>
        <w:t xml:space="preserve">c) të metave të vetë </w:t>
      </w:r>
      <w:r w:rsidR="000D7DD5" w:rsidRPr="0080740E">
        <w:rPr>
          <w:sz w:val="21"/>
          <w:szCs w:val="21"/>
          <w:lang w:val="sq-AL"/>
        </w:rPr>
        <w:t>standardeve</w:t>
      </w:r>
      <w:r w:rsidRPr="0080740E">
        <w:rPr>
          <w:sz w:val="21"/>
          <w:szCs w:val="21"/>
          <w:lang w:val="sq-AL"/>
        </w:rPr>
        <w:t>.</w:t>
      </w:r>
    </w:p>
    <w:p w:rsidR="0027763B" w:rsidRPr="0080740E" w:rsidRDefault="0027763B" w:rsidP="0016480D">
      <w:pPr>
        <w:pStyle w:val="Paragrafi"/>
        <w:rPr>
          <w:b/>
          <w:sz w:val="21"/>
          <w:szCs w:val="21"/>
          <w:lang w:val="sq-AL"/>
        </w:rPr>
      </w:pPr>
      <w:r w:rsidRPr="0080740E">
        <w:rPr>
          <w:b/>
          <w:sz w:val="21"/>
          <w:szCs w:val="21"/>
          <w:lang w:val="sq-AL"/>
        </w:rPr>
        <w:t>7.</w:t>
      </w:r>
      <w:r w:rsidR="006D785D" w:rsidRPr="0080740E">
        <w:rPr>
          <w:b/>
          <w:sz w:val="21"/>
          <w:szCs w:val="21"/>
          <w:lang w:val="sq-AL"/>
        </w:rPr>
        <w:t xml:space="preserve"> </w:t>
      </w:r>
      <w:r w:rsidRPr="0080740E">
        <w:rPr>
          <w:b/>
          <w:sz w:val="21"/>
          <w:szCs w:val="21"/>
          <w:lang w:val="sq-AL"/>
        </w:rPr>
        <w:t>Procedurat e vlerësimit të konformitetit</w:t>
      </w:r>
    </w:p>
    <w:p w:rsidR="0027763B" w:rsidRPr="0080740E" w:rsidRDefault="00D73D9F" w:rsidP="0016480D">
      <w:pPr>
        <w:pStyle w:val="Paragrafi"/>
        <w:rPr>
          <w:sz w:val="21"/>
          <w:szCs w:val="21"/>
          <w:lang w:val="sq-AL"/>
        </w:rPr>
      </w:pPr>
      <w:r w:rsidRPr="0080740E">
        <w:rPr>
          <w:sz w:val="21"/>
          <w:szCs w:val="21"/>
          <w:lang w:val="sq-AL"/>
        </w:rPr>
        <w:t xml:space="preserve">1. </w:t>
      </w:r>
      <w:r w:rsidR="0027763B" w:rsidRPr="0080740E">
        <w:rPr>
          <w:sz w:val="21"/>
          <w:szCs w:val="21"/>
          <w:lang w:val="sq-AL"/>
        </w:rPr>
        <w:t>Për të gjitha pajisjet</w:t>
      </w:r>
      <w:r w:rsidR="00B90723" w:rsidRPr="0080740E">
        <w:rPr>
          <w:sz w:val="21"/>
          <w:szCs w:val="21"/>
          <w:lang w:val="sq-AL"/>
        </w:rPr>
        <w:t>,</w:t>
      </w:r>
      <w:r w:rsidR="0027763B" w:rsidRPr="0080740E">
        <w:rPr>
          <w:sz w:val="21"/>
          <w:szCs w:val="21"/>
          <w:lang w:val="sq-AL"/>
        </w:rPr>
        <w:t xml:space="preserve"> përveç atyre që mbulohen nga </w:t>
      </w:r>
      <w:r w:rsidR="00922D02" w:rsidRPr="0080740E">
        <w:rPr>
          <w:sz w:val="21"/>
          <w:szCs w:val="21"/>
          <w:lang w:val="sq-AL"/>
        </w:rPr>
        <w:t>m</w:t>
      </w:r>
      <w:r w:rsidR="0027763B" w:rsidRPr="0080740E">
        <w:rPr>
          <w:sz w:val="21"/>
          <w:szCs w:val="21"/>
          <w:lang w:val="sq-AL"/>
        </w:rPr>
        <w:t xml:space="preserve">oduli II dhe pajisjet për vlerësimin e performancës, prodhuesi, me qëllim vendosjen e markimit CE, ndjek procedurën e referuar në </w:t>
      </w:r>
      <w:r w:rsidR="00922D02" w:rsidRPr="0080740E">
        <w:rPr>
          <w:sz w:val="21"/>
          <w:szCs w:val="21"/>
          <w:lang w:val="sq-AL"/>
        </w:rPr>
        <w:t>m</w:t>
      </w:r>
      <w:r w:rsidR="0027763B" w:rsidRPr="0080740E">
        <w:rPr>
          <w:sz w:val="21"/>
          <w:szCs w:val="21"/>
          <w:lang w:val="sq-AL"/>
        </w:rPr>
        <w:t>odulin III dhe harton deklaratën e EC të konformitetit</w:t>
      </w:r>
      <w:r w:rsidR="000D7DD5" w:rsidRPr="0080740E">
        <w:rPr>
          <w:sz w:val="21"/>
          <w:szCs w:val="21"/>
          <w:lang w:val="sq-AL"/>
        </w:rPr>
        <w:t>,</w:t>
      </w:r>
      <w:r w:rsidR="0027763B" w:rsidRPr="0080740E">
        <w:rPr>
          <w:sz w:val="21"/>
          <w:szCs w:val="21"/>
          <w:lang w:val="sq-AL"/>
        </w:rPr>
        <w:t xml:space="preserve"> e cila kërkohet para vendosjes në treg të pajisjeve.</w:t>
      </w:r>
    </w:p>
    <w:p w:rsidR="0027763B" w:rsidRPr="0080740E" w:rsidRDefault="0027763B" w:rsidP="0016480D">
      <w:pPr>
        <w:pStyle w:val="Paragrafi"/>
        <w:rPr>
          <w:sz w:val="21"/>
          <w:szCs w:val="21"/>
          <w:lang w:val="sq-AL"/>
        </w:rPr>
      </w:pPr>
      <w:r w:rsidRPr="0080740E">
        <w:rPr>
          <w:sz w:val="21"/>
          <w:szCs w:val="21"/>
          <w:lang w:val="sq-AL"/>
        </w:rPr>
        <w:t>Për të gjitha pajisjet për vetëtestim</w:t>
      </w:r>
      <w:r w:rsidR="00B90723" w:rsidRPr="0080740E">
        <w:rPr>
          <w:sz w:val="21"/>
          <w:szCs w:val="21"/>
          <w:lang w:val="sq-AL"/>
        </w:rPr>
        <w:t>,</w:t>
      </w:r>
      <w:r w:rsidRPr="0080740E">
        <w:rPr>
          <w:sz w:val="21"/>
          <w:szCs w:val="21"/>
          <w:lang w:val="sq-AL"/>
        </w:rPr>
        <w:t xml:space="preserve"> përveç atyre që mbulohen nga </w:t>
      </w:r>
      <w:r w:rsidR="00922D02" w:rsidRPr="0080740E">
        <w:rPr>
          <w:sz w:val="21"/>
          <w:szCs w:val="21"/>
          <w:lang w:val="sq-AL"/>
        </w:rPr>
        <w:t>m</w:t>
      </w:r>
      <w:r w:rsidRPr="0080740E">
        <w:rPr>
          <w:sz w:val="21"/>
          <w:szCs w:val="21"/>
          <w:lang w:val="sq-AL"/>
        </w:rPr>
        <w:t xml:space="preserve">oduli II dhe pajisjet për </w:t>
      </w:r>
      <w:r w:rsidRPr="0080740E">
        <w:rPr>
          <w:sz w:val="21"/>
          <w:szCs w:val="21"/>
          <w:lang w:val="sq-AL"/>
        </w:rPr>
        <w:lastRenderedPageBreak/>
        <w:t xml:space="preserve">vlerësimin e performancës, prodhuesi, para hartimit të deklaratës së lartpërmendur të konformitetit, përmbush kërkesat shtesë të përcaktuara në </w:t>
      </w:r>
      <w:r w:rsidR="00922D02" w:rsidRPr="0080740E">
        <w:rPr>
          <w:sz w:val="21"/>
          <w:szCs w:val="21"/>
          <w:lang w:val="sq-AL"/>
        </w:rPr>
        <w:t>m</w:t>
      </w:r>
      <w:r w:rsidRPr="0080740E">
        <w:rPr>
          <w:sz w:val="21"/>
          <w:szCs w:val="21"/>
          <w:lang w:val="sq-AL"/>
        </w:rPr>
        <w:t xml:space="preserve">odulin III, pika 6. Në vend të aplikimit të kësaj </w:t>
      </w:r>
      <w:r w:rsidR="00461E23" w:rsidRPr="0080740E">
        <w:rPr>
          <w:sz w:val="21"/>
          <w:szCs w:val="21"/>
          <w:lang w:val="sq-AL"/>
        </w:rPr>
        <w:t>procedure</w:t>
      </w:r>
      <w:r w:rsidRPr="0080740E">
        <w:rPr>
          <w:sz w:val="21"/>
          <w:szCs w:val="21"/>
          <w:lang w:val="sq-AL"/>
        </w:rPr>
        <w:t xml:space="preserve">, prodhuesi mund të ndjekë </w:t>
      </w:r>
      <w:r w:rsidR="00461E23" w:rsidRPr="0080740E">
        <w:rPr>
          <w:sz w:val="21"/>
          <w:szCs w:val="21"/>
          <w:lang w:val="sq-AL"/>
        </w:rPr>
        <w:t>procedurën</w:t>
      </w:r>
      <w:r w:rsidRPr="0080740E">
        <w:rPr>
          <w:sz w:val="21"/>
          <w:szCs w:val="21"/>
          <w:lang w:val="sq-AL"/>
        </w:rPr>
        <w:t xml:space="preserve"> e përmendur në </w:t>
      </w:r>
      <w:r w:rsidR="00461E23" w:rsidRPr="0080740E">
        <w:rPr>
          <w:sz w:val="21"/>
          <w:szCs w:val="21"/>
          <w:lang w:val="sq-AL"/>
        </w:rPr>
        <w:t>paragrafët</w:t>
      </w:r>
      <w:r w:rsidRPr="0080740E">
        <w:rPr>
          <w:sz w:val="21"/>
          <w:szCs w:val="21"/>
          <w:lang w:val="sq-AL"/>
        </w:rPr>
        <w:t xml:space="preserve"> 2 ose 3.</w:t>
      </w:r>
    </w:p>
    <w:p w:rsidR="0027763B" w:rsidRPr="0080740E" w:rsidRDefault="00B90723" w:rsidP="0016480D">
      <w:pPr>
        <w:pStyle w:val="Paragrafi"/>
        <w:rPr>
          <w:sz w:val="21"/>
          <w:szCs w:val="21"/>
          <w:lang w:val="sq-AL"/>
        </w:rPr>
      </w:pPr>
      <w:r w:rsidRPr="0080740E">
        <w:rPr>
          <w:sz w:val="21"/>
          <w:szCs w:val="21"/>
          <w:lang w:val="sq-AL"/>
        </w:rPr>
        <w:t xml:space="preserve">2. </w:t>
      </w:r>
      <w:r w:rsidR="0027763B" w:rsidRPr="0080740E">
        <w:rPr>
          <w:sz w:val="21"/>
          <w:szCs w:val="21"/>
          <w:lang w:val="sq-AL"/>
        </w:rPr>
        <w:t xml:space="preserve">Për të gjitha pajisjet e përmendura në </w:t>
      </w:r>
      <w:r w:rsidR="00A723B9" w:rsidRPr="0080740E">
        <w:rPr>
          <w:sz w:val="21"/>
          <w:szCs w:val="21"/>
          <w:lang w:val="sq-AL"/>
        </w:rPr>
        <w:t>l</w:t>
      </w:r>
      <w:r w:rsidR="0027763B" w:rsidRPr="0080740E">
        <w:rPr>
          <w:sz w:val="21"/>
          <w:szCs w:val="21"/>
          <w:lang w:val="sq-AL"/>
        </w:rPr>
        <w:t xml:space="preserve">istën A në </w:t>
      </w:r>
      <w:r w:rsidR="00922D02" w:rsidRPr="0080740E">
        <w:rPr>
          <w:sz w:val="21"/>
          <w:szCs w:val="21"/>
          <w:lang w:val="sq-AL"/>
        </w:rPr>
        <w:t>m</w:t>
      </w:r>
      <w:r w:rsidR="0027763B" w:rsidRPr="0080740E">
        <w:rPr>
          <w:sz w:val="21"/>
          <w:szCs w:val="21"/>
          <w:lang w:val="sq-AL"/>
        </w:rPr>
        <w:t>odulin II</w:t>
      </w:r>
      <w:r w:rsidRPr="0080740E">
        <w:rPr>
          <w:sz w:val="21"/>
          <w:szCs w:val="21"/>
          <w:lang w:val="sq-AL"/>
        </w:rPr>
        <w:t>,</w:t>
      </w:r>
      <w:r w:rsidR="0027763B" w:rsidRPr="0080740E">
        <w:rPr>
          <w:sz w:val="21"/>
          <w:szCs w:val="21"/>
          <w:lang w:val="sq-AL"/>
        </w:rPr>
        <w:t xml:space="preserve"> përveç pajisjeve të destinuara për vlerësimin e performancës, prodhuesi, me qëllim vendosjen e markimit CE</w:t>
      </w:r>
      <w:r w:rsidR="00461E23" w:rsidRPr="0080740E">
        <w:rPr>
          <w:sz w:val="21"/>
          <w:szCs w:val="21"/>
          <w:lang w:val="sq-AL"/>
        </w:rPr>
        <w:t>;</w:t>
      </w:r>
      <w:r w:rsidR="0027763B" w:rsidRPr="0080740E">
        <w:rPr>
          <w:sz w:val="21"/>
          <w:szCs w:val="21"/>
          <w:lang w:val="sq-AL"/>
        </w:rPr>
        <w:t xml:space="preserve"> ose:</w:t>
      </w:r>
    </w:p>
    <w:p w:rsidR="0027763B" w:rsidRPr="0080740E" w:rsidRDefault="0027763B" w:rsidP="0016480D">
      <w:pPr>
        <w:pStyle w:val="Paragrafi"/>
        <w:rPr>
          <w:sz w:val="21"/>
          <w:szCs w:val="21"/>
          <w:lang w:val="sq-AL"/>
        </w:rPr>
      </w:pPr>
      <w:r w:rsidRPr="0080740E">
        <w:rPr>
          <w:sz w:val="21"/>
          <w:szCs w:val="21"/>
          <w:lang w:val="sq-AL"/>
        </w:rPr>
        <w:t>a)</w:t>
      </w:r>
      <w:r w:rsidR="006D785D" w:rsidRPr="0080740E">
        <w:rPr>
          <w:sz w:val="21"/>
          <w:szCs w:val="21"/>
          <w:lang w:val="sq-AL"/>
        </w:rPr>
        <w:t xml:space="preserve"> </w:t>
      </w:r>
      <w:r w:rsidRPr="0080740E">
        <w:rPr>
          <w:sz w:val="21"/>
          <w:szCs w:val="21"/>
          <w:lang w:val="sq-AL"/>
        </w:rPr>
        <w:t xml:space="preserve">ndjek </w:t>
      </w:r>
      <w:r w:rsidR="00461E23" w:rsidRPr="0080740E">
        <w:rPr>
          <w:sz w:val="21"/>
          <w:szCs w:val="21"/>
          <w:lang w:val="sq-AL"/>
        </w:rPr>
        <w:t>procedurën</w:t>
      </w:r>
      <w:r w:rsidRPr="0080740E">
        <w:rPr>
          <w:sz w:val="21"/>
          <w:szCs w:val="21"/>
          <w:lang w:val="sq-AL"/>
        </w:rPr>
        <w:t xml:space="preserve"> që lidhet me deklarimin EC të konformitetit të përcaktuar në </w:t>
      </w:r>
      <w:r w:rsidR="00922D02" w:rsidRPr="0080740E">
        <w:rPr>
          <w:sz w:val="21"/>
          <w:szCs w:val="21"/>
          <w:lang w:val="sq-AL"/>
        </w:rPr>
        <w:t>m</w:t>
      </w:r>
      <w:r w:rsidRPr="0080740E">
        <w:rPr>
          <w:sz w:val="21"/>
          <w:szCs w:val="21"/>
          <w:lang w:val="sq-AL"/>
        </w:rPr>
        <w:t>odulin IV (sigurimi i plotë i cilësisë)</w:t>
      </w:r>
      <w:r w:rsidR="00461E23" w:rsidRPr="0080740E">
        <w:rPr>
          <w:sz w:val="21"/>
          <w:szCs w:val="21"/>
          <w:lang w:val="sq-AL"/>
        </w:rPr>
        <w:t>;</w:t>
      </w:r>
      <w:r w:rsidRPr="0080740E">
        <w:rPr>
          <w:sz w:val="21"/>
          <w:szCs w:val="21"/>
          <w:lang w:val="sq-AL"/>
        </w:rPr>
        <w:t xml:space="preserve"> ose</w:t>
      </w:r>
    </w:p>
    <w:p w:rsidR="0027763B" w:rsidRPr="0080740E" w:rsidRDefault="0027763B" w:rsidP="0016480D">
      <w:pPr>
        <w:pStyle w:val="Paragrafi"/>
        <w:rPr>
          <w:sz w:val="21"/>
          <w:szCs w:val="21"/>
          <w:lang w:val="sq-AL"/>
        </w:rPr>
      </w:pPr>
      <w:r w:rsidRPr="0080740E">
        <w:rPr>
          <w:sz w:val="21"/>
          <w:szCs w:val="21"/>
          <w:lang w:val="sq-AL"/>
        </w:rPr>
        <w:t>b)</w:t>
      </w:r>
      <w:r w:rsidR="006D785D" w:rsidRPr="0080740E">
        <w:rPr>
          <w:sz w:val="21"/>
          <w:szCs w:val="21"/>
          <w:lang w:val="sq-AL"/>
        </w:rPr>
        <w:t xml:space="preserve"> </w:t>
      </w:r>
      <w:r w:rsidRPr="0080740E">
        <w:rPr>
          <w:sz w:val="21"/>
          <w:szCs w:val="21"/>
          <w:lang w:val="sq-AL"/>
        </w:rPr>
        <w:t xml:space="preserve">ndjek </w:t>
      </w:r>
      <w:r w:rsidR="00461E23" w:rsidRPr="0080740E">
        <w:rPr>
          <w:sz w:val="21"/>
          <w:szCs w:val="21"/>
          <w:lang w:val="sq-AL"/>
        </w:rPr>
        <w:t>procedurën</w:t>
      </w:r>
      <w:r w:rsidRPr="0080740E">
        <w:rPr>
          <w:sz w:val="21"/>
          <w:szCs w:val="21"/>
          <w:lang w:val="sq-AL"/>
        </w:rPr>
        <w:t xml:space="preserve"> që lidhet me shqyrtimin e tipit EC të përcaktuar në </w:t>
      </w:r>
      <w:r w:rsidR="00922D02" w:rsidRPr="0080740E">
        <w:rPr>
          <w:sz w:val="21"/>
          <w:szCs w:val="21"/>
          <w:lang w:val="sq-AL"/>
        </w:rPr>
        <w:t>m</w:t>
      </w:r>
      <w:r w:rsidRPr="0080740E">
        <w:rPr>
          <w:sz w:val="21"/>
          <w:szCs w:val="21"/>
          <w:lang w:val="sq-AL"/>
        </w:rPr>
        <w:t xml:space="preserve">odulin V së bashku me procedurën që lidhet me deklarimin EC të konformitetit të përcaktuar në </w:t>
      </w:r>
      <w:r w:rsidR="00922D02" w:rsidRPr="0080740E">
        <w:rPr>
          <w:sz w:val="21"/>
          <w:szCs w:val="21"/>
          <w:lang w:val="sq-AL"/>
        </w:rPr>
        <w:t>m</w:t>
      </w:r>
      <w:r w:rsidRPr="0080740E">
        <w:rPr>
          <w:sz w:val="21"/>
          <w:szCs w:val="21"/>
          <w:lang w:val="sq-AL"/>
        </w:rPr>
        <w:t>odulin VII (sigurimi i cilësisë së</w:t>
      </w:r>
      <w:r w:rsidR="006D785D" w:rsidRPr="0080740E">
        <w:rPr>
          <w:sz w:val="21"/>
          <w:szCs w:val="21"/>
          <w:lang w:val="sq-AL"/>
        </w:rPr>
        <w:t xml:space="preserve"> </w:t>
      </w:r>
      <w:r w:rsidRPr="0080740E">
        <w:rPr>
          <w:sz w:val="21"/>
          <w:szCs w:val="21"/>
          <w:lang w:val="sq-AL"/>
        </w:rPr>
        <w:t>prodhimit).</w:t>
      </w:r>
    </w:p>
    <w:p w:rsidR="00D73D9F" w:rsidRPr="0080740E" w:rsidRDefault="00D73D9F" w:rsidP="00D73D9F">
      <w:pPr>
        <w:pStyle w:val="Paragrafi"/>
        <w:rPr>
          <w:sz w:val="21"/>
          <w:szCs w:val="21"/>
          <w:lang w:val="sq-AL"/>
        </w:rPr>
      </w:pPr>
      <w:r w:rsidRPr="0080740E">
        <w:rPr>
          <w:sz w:val="21"/>
          <w:szCs w:val="21"/>
          <w:lang w:val="sq-AL"/>
        </w:rPr>
        <w:t xml:space="preserve">3. </w:t>
      </w:r>
      <w:r w:rsidR="0027763B" w:rsidRPr="0080740E">
        <w:rPr>
          <w:sz w:val="21"/>
          <w:szCs w:val="21"/>
          <w:lang w:val="sq-AL"/>
        </w:rPr>
        <w:t xml:space="preserve">Për të gjitha pajisjet e përmendura në </w:t>
      </w:r>
      <w:r w:rsidR="00A723B9" w:rsidRPr="0080740E">
        <w:rPr>
          <w:sz w:val="21"/>
          <w:szCs w:val="21"/>
          <w:lang w:val="sq-AL"/>
        </w:rPr>
        <w:t xml:space="preserve">listën </w:t>
      </w:r>
      <w:r w:rsidR="0027763B" w:rsidRPr="0080740E">
        <w:rPr>
          <w:sz w:val="21"/>
          <w:szCs w:val="21"/>
          <w:lang w:val="sq-AL"/>
        </w:rPr>
        <w:t xml:space="preserve">B në </w:t>
      </w:r>
      <w:r w:rsidR="00922D02" w:rsidRPr="0080740E">
        <w:rPr>
          <w:sz w:val="21"/>
          <w:szCs w:val="21"/>
          <w:lang w:val="sq-AL"/>
        </w:rPr>
        <w:t>m</w:t>
      </w:r>
      <w:r w:rsidR="0027763B" w:rsidRPr="0080740E">
        <w:rPr>
          <w:sz w:val="21"/>
          <w:szCs w:val="21"/>
          <w:lang w:val="sq-AL"/>
        </w:rPr>
        <w:t>odulin II</w:t>
      </w:r>
      <w:r w:rsidR="00B90723" w:rsidRPr="0080740E">
        <w:rPr>
          <w:sz w:val="21"/>
          <w:szCs w:val="21"/>
          <w:lang w:val="sq-AL"/>
        </w:rPr>
        <w:t>,</w:t>
      </w:r>
      <w:r w:rsidR="0027763B" w:rsidRPr="0080740E">
        <w:rPr>
          <w:sz w:val="21"/>
          <w:szCs w:val="21"/>
          <w:lang w:val="sq-AL"/>
        </w:rPr>
        <w:t xml:space="preserve"> përveç pajisjeve të destinuara për vlerësimin e performancës, prodhuesi</w:t>
      </w:r>
      <w:r w:rsidR="00B90723" w:rsidRPr="0080740E">
        <w:rPr>
          <w:sz w:val="21"/>
          <w:szCs w:val="21"/>
          <w:lang w:val="sq-AL"/>
        </w:rPr>
        <w:t>,</w:t>
      </w:r>
      <w:r w:rsidR="0027763B" w:rsidRPr="0080740E">
        <w:rPr>
          <w:sz w:val="21"/>
          <w:szCs w:val="21"/>
          <w:lang w:val="sq-AL"/>
        </w:rPr>
        <w:t xml:space="preserve"> me qëllim vendosjen e markimit CE, ndjek ose:</w:t>
      </w:r>
    </w:p>
    <w:p w:rsidR="00D73D9F" w:rsidRPr="0080740E" w:rsidRDefault="0027763B" w:rsidP="00D73D9F">
      <w:pPr>
        <w:pStyle w:val="Paragrafi"/>
        <w:rPr>
          <w:sz w:val="21"/>
          <w:szCs w:val="21"/>
          <w:lang w:val="sq-AL"/>
        </w:rPr>
      </w:pPr>
      <w:r w:rsidRPr="0080740E">
        <w:rPr>
          <w:sz w:val="21"/>
          <w:szCs w:val="21"/>
          <w:lang w:val="sq-AL"/>
        </w:rPr>
        <w:t>a)</w:t>
      </w:r>
      <w:r w:rsidR="006D785D" w:rsidRPr="0080740E">
        <w:rPr>
          <w:sz w:val="21"/>
          <w:szCs w:val="21"/>
          <w:lang w:val="sq-AL"/>
        </w:rPr>
        <w:t xml:space="preserve"> </w:t>
      </w:r>
      <w:r w:rsidR="00A723B9" w:rsidRPr="0080740E">
        <w:rPr>
          <w:sz w:val="21"/>
          <w:szCs w:val="21"/>
          <w:lang w:val="sq-AL"/>
        </w:rPr>
        <w:t>procedurën</w:t>
      </w:r>
      <w:r w:rsidRPr="0080740E">
        <w:rPr>
          <w:sz w:val="21"/>
          <w:szCs w:val="21"/>
          <w:lang w:val="sq-AL"/>
        </w:rPr>
        <w:t xml:space="preserve"> që lidhet me deklarimin EC të konformitetit të përcaktuar në </w:t>
      </w:r>
      <w:r w:rsidR="00922D02" w:rsidRPr="0080740E">
        <w:rPr>
          <w:sz w:val="21"/>
          <w:szCs w:val="21"/>
          <w:lang w:val="sq-AL"/>
        </w:rPr>
        <w:t>m</w:t>
      </w:r>
      <w:r w:rsidRPr="0080740E">
        <w:rPr>
          <w:sz w:val="21"/>
          <w:szCs w:val="21"/>
          <w:lang w:val="sq-AL"/>
        </w:rPr>
        <w:t>odulin IV (sigurimi i plotë i cilësisë)</w:t>
      </w:r>
      <w:r w:rsidR="00F72908" w:rsidRPr="0080740E">
        <w:rPr>
          <w:sz w:val="21"/>
          <w:szCs w:val="21"/>
          <w:lang w:val="sq-AL"/>
        </w:rPr>
        <w:t>;</w:t>
      </w:r>
      <w:r w:rsidRPr="0080740E">
        <w:rPr>
          <w:sz w:val="21"/>
          <w:szCs w:val="21"/>
          <w:lang w:val="sq-AL"/>
        </w:rPr>
        <w:t xml:space="preserve"> ose</w:t>
      </w:r>
    </w:p>
    <w:p w:rsidR="0027763B" w:rsidRPr="0080740E" w:rsidRDefault="0027763B" w:rsidP="00D73D9F">
      <w:pPr>
        <w:pStyle w:val="Paragrafi"/>
        <w:rPr>
          <w:sz w:val="21"/>
          <w:szCs w:val="21"/>
          <w:lang w:val="sq-AL"/>
        </w:rPr>
      </w:pPr>
      <w:r w:rsidRPr="0080740E">
        <w:rPr>
          <w:sz w:val="21"/>
          <w:szCs w:val="21"/>
          <w:lang w:val="sq-AL"/>
        </w:rPr>
        <w:t>b)</w:t>
      </w:r>
      <w:r w:rsidR="006D785D" w:rsidRPr="0080740E">
        <w:rPr>
          <w:sz w:val="21"/>
          <w:szCs w:val="21"/>
          <w:lang w:val="sq-AL"/>
        </w:rPr>
        <w:t xml:space="preserve"> </w:t>
      </w:r>
      <w:r w:rsidR="00A723B9" w:rsidRPr="0080740E">
        <w:rPr>
          <w:sz w:val="21"/>
          <w:szCs w:val="21"/>
          <w:lang w:val="sq-AL"/>
        </w:rPr>
        <w:t>procedurën</w:t>
      </w:r>
      <w:r w:rsidRPr="0080740E">
        <w:rPr>
          <w:sz w:val="21"/>
          <w:szCs w:val="21"/>
          <w:lang w:val="sq-AL"/>
        </w:rPr>
        <w:t xml:space="preserve"> që lidhet me shqyrtimin e tipit EC të përcaktuar në </w:t>
      </w:r>
      <w:r w:rsidR="00922D02" w:rsidRPr="0080740E">
        <w:rPr>
          <w:sz w:val="21"/>
          <w:szCs w:val="21"/>
          <w:lang w:val="sq-AL"/>
        </w:rPr>
        <w:t>m</w:t>
      </w:r>
      <w:r w:rsidRPr="0080740E">
        <w:rPr>
          <w:sz w:val="21"/>
          <w:szCs w:val="21"/>
          <w:lang w:val="sq-AL"/>
        </w:rPr>
        <w:t>odulin V së bashku</w:t>
      </w:r>
      <w:r w:rsidR="006D785D" w:rsidRPr="0080740E">
        <w:rPr>
          <w:sz w:val="21"/>
          <w:szCs w:val="21"/>
          <w:lang w:val="sq-AL"/>
        </w:rPr>
        <w:t xml:space="preserve"> </w:t>
      </w:r>
      <w:r w:rsidRPr="0080740E">
        <w:rPr>
          <w:sz w:val="21"/>
          <w:szCs w:val="21"/>
          <w:lang w:val="sq-AL"/>
        </w:rPr>
        <w:t>me:</w:t>
      </w:r>
    </w:p>
    <w:p w:rsidR="0027763B" w:rsidRPr="0080740E" w:rsidRDefault="0027763B" w:rsidP="0016480D">
      <w:pPr>
        <w:pStyle w:val="Paragrafi"/>
        <w:rPr>
          <w:sz w:val="21"/>
          <w:szCs w:val="21"/>
          <w:lang w:val="sq-AL"/>
        </w:rPr>
      </w:pPr>
      <w:r w:rsidRPr="0080740E">
        <w:rPr>
          <w:sz w:val="21"/>
          <w:szCs w:val="21"/>
          <w:lang w:val="sq-AL"/>
        </w:rPr>
        <w:t>i)</w:t>
      </w:r>
      <w:r w:rsidR="006D785D" w:rsidRPr="0080740E">
        <w:rPr>
          <w:sz w:val="21"/>
          <w:szCs w:val="21"/>
          <w:lang w:val="sq-AL"/>
        </w:rPr>
        <w:t xml:space="preserve"> </w:t>
      </w:r>
      <w:r w:rsidR="00A723B9" w:rsidRPr="0080740E">
        <w:rPr>
          <w:sz w:val="21"/>
          <w:szCs w:val="21"/>
          <w:lang w:val="sq-AL"/>
        </w:rPr>
        <w:t>procedurën</w:t>
      </w:r>
      <w:r w:rsidRPr="0080740E">
        <w:rPr>
          <w:sz w:val="21"/>
          <w:szCs w:val="21"/>
          <w:lang w:val="sq-AL"/>
        </w:rPr>
        <w:t xml:space="preserve"> që lidhet me verifikimin EC të përcaktuar në </w:t>
      </w:r>
      <w:r w:rsidR="00922D02" w:rsidRPr="0080740E">
        <w:rPr>
          <w:sz w:val="21"/>
          <w:szCs w:val="21"/>
          <w:lang w:val="sq-AL"/>
        </w:rPr>
        <w:t>m</w:t>
      </w:r>
      <w:r w:rsidRPr="0080740E">
        <w:rPr>
          <w:sz w:val="21"/>
          <w:szCs w:val="21"/>
          <w:lang w:val="sq-AL"/>
        </w:rPr>
        <w:t>odulin VI</w:t>
      </w:r>
      <w:r w:rsidR="00F72908" w:rsidRPr="0080740E">
        <w:rPr>
          <w:sz w:val="21"/>
          <w:szCs w:val="21"/>
          <w:lang w:val="sq-AL"/>
        </w:rPr>
        <w:t>;</w:t>
      </w:r>
      <w:r w:rsidRPr="0080740E">
        <w:rPr>
          <w:sz w:val="21"/>
          <w:szCs w:val="21"/>
          <w:lang w:val="sq-AL"/>
        </w:rPr>
        <w:t xml:space="preserve"> ose</w:t>
      </w:r>
    </w:p>
    <w:p w:rsidR="0027763B" w:rsidRPr="0080740E" w:rsidRDefault="0027763B" w:rsidP="0016480D">
      <w:pPr>
        <w:pStyle w:val="Paragrafi"/>
        <w:rPr>
          <w:sz w:val="21"/>
          <w:szCs w:val="21"/>
          <w:lang w:val="sq-AL"/>
        </w:rPr>
      </w:pPr>
      <w:r w:rsidRPr="0080740E">
        <w:rPr>
          <w:sz w:val="21"/>
          <w:szCs w:val="21"/>
          <w:lang w:val="sq-AL"/>
        </w:rPr>
        <w:t>ii)</w:t>
      </w:r>
      <w:r w:rsidR="006D785D" w:rsidRPr="0080740E">
        <w:rPr>
          <w:sz w:val="21"/>
          <w:szCs w:val="21"/>
          <w:lang w:val="sq-AL"/>
        </w:rPr>
        <w:t xml:space="preserve"> </w:t>
      </w:r>
      <w:r w:rsidR="00A723B9" w:rsidRPr="0080740E">
        <w:rPr>
          <w:sz w:val="21"/>
          <w:szCs w:val="21"/>
          <w:lang w:val="sq-AL"/>
        </w:rPr>
        <w:t>procedurën</w:t>
      </w:r>
      <w:r w:rsidRPr="0080740E">
        <w:rPr>
          <w:sz w:val="21"/>
          <w:szCs w:val="21"/>
          <w:lang w:val="sq-AL"/>
        </w:rPr>
        <w:t xml:space="preserve"> që lidhet me deklarimin EC të konformitetit të përcaktuar në </w:t>
      </w:r>
      <w:r w:rsidR="00922D02" w:rsidRPr="0080740E">
        <w:rPr>
          <w:sz w:val="21"/>
          <w:szCs w:val="21"/>
          <w:lang w:val="sq-AL"/>
        </w:rPr>
        <w:t>m</w:t>
      </w:r>
      <w:r w:rsidRPr="0080740E">
        <w:rPr>
          <w:sz w:val="21"/>
          <w:szCs w:val="21"/>
          <w:lang w:val="sq-AL"/>
        </w:rPr>
        <w:t>odulin VII (sigurimi i cilësisë së</w:t>
      </w:r>
      <w:r w:rsidR="00A723B9" w:rsidRPr="0080740E">
        <w:rPr>
          <w:sz w:val="21"/>
          <w:szCs w:val="21"/>
          <w:lang w:val="sq-AL"/>
        </w:rPr>
        <w:t xml:space="preserve"> </w:t>
      </w:r>
      <w:r w:rsidRPr="0080740E">
        <w:rPr>
          <w:sz w:val="21"/>
          <w:szCs w:val="21"/>
          <w:lang w:val="sq-AL"/>
        </w:rPr>
        <w:t>prodhimit).</w:t>
      </w:r>
    </w:p>
    <w:p w:rsidR="0027763B" w:rsidRPr="0080740E" w:rsidRDefault="00D73D9F" w:rsidP="0016480D">
      <w:pPr>
        <w:pStyle w:val="Paragrafi"/>
        <w:rPr>
          <w:sz w:val="21"/>
          <w:szCs w:val="21"/>
          <w:lang w:val="sq-AL"/>
        </w:rPr>
      </w:pPr>
      <w:r w:rsidRPr="0080740E">
        <w:rPr>
          <w:sz w:val="21"/>
          <w:szCs w:val="21"/>
          <w:lang w:val="sq-AL"/>
        </w:rPr>
        <w:t xml:space="preserve">4. </w:t>
      </w:r>
      <w:r w:rsidR="0027763B" w:rsidRPr="0080740E">
        <w:rPr>
          <w:sz w:val="21"/>
          <w:szCs w:val="21"/>
          <w:lang w:val="sq-AL"/>
        </w:rPr>
        <w:t xml:space="preserve">Në rastin e pajisjeve të vlerësimit të performancës, prodhuesi ndjek </w:t>
      </w:r>
      <w:r w:rsidR="00F72908" w:rsidRPr="0080740E">
        <w:rPr>
          <w:sz w:val="21"/>
          <w:szCs w:val="21"/>
          <w:lang w:val="sq-AL"/>
        </w:rPr>
        <w:t>procedurën</w:t>
      </w:r>
      <w:r w:rsidR="0027763B" w:rsidRPr="0080740E">
        <w:rPr>
          <w:sz w:val="21"/>
          <w:szCs w:val="21"/>
          <w:lang w:val="sq-AL"/>
        </w:rPr>
        <w:t xml:space="preserve"> e përmendur në </w:t>
      </w:r>
      <w:r w:rsidR="00922D02" w:rsidRPr="0080740E">
        <w:rPr>
          <w:sz w:val="21"/>
          <w:szCs w:val="21"/>
          <w:lang w:val="sq-AL"/>
        </w:rPr>
        <w:t>m</w:t>
      </w:r>
      <w:r w:rsidR="0027763B" w:rsidRPr="0080740E">
        <w:rPr>
          <w:sz w:val="21"/>
          <w:szCs w:val="21"/>
          <w:lang w:val="sq-AL"/>
        </w:rPr>
        <w:t>odulin VIII dhe harton deklaratën e përcaktuar në atë modul para se pajisjet në fjalë të vihen në dispozicion.</w:t>
      </w:r>
    </w:p>
    <w:p w:rsidR="0027763B" w:rsidRPr="0080740E" w:rsidRDefault="00FB664E" w:rsidP="0016480D">
      <w:pPr>
        <w:pStyle w:val="Paragrafi"/>
        <w:rPr>
          <w:sz w:val="21"/>
          <w:szCs w:val="21"/>
          <w:lang w:val="sq-AL"/>
        </w:rPr>
      </w:pPr>
      <w:r w:rsidRPr="0080740E">
        <w:rPr>
          <w:sz w:val="21"/>
          <w:szCs w:val="21"/>
          <w:lang w:val="sq-AL"/>
        </w:rPr>
        <w:t>Kërkesa</w:t>
      </w:r>
      <w:r w:rsidR="0027763B" w:rsidRPr="0080740E">
        <w:rPr>
          <w:sz w:val="21"/>
          <w:szCs w:val="21"/>
          <w:lang w:val="sq-AL"/>
        </w:rPr>
        <w:t xml:space="preserve"> në fjalë nuk ndikon mbi rregulloret kombëtare që lidhen me aspektet etike të realizimit të studimeve të vlerësimit të performancës</w:t>
      </w:r>
      <w:r w:rsidRPr="0080740E">
        <w:rPr>
          <w:sz w:val="21"/>
          <w:szCs w:val="21"/>
          <w:lang w:val="sq-AL"/>
        </w:rPr>
        <w:t>,</w:t>
      </w:r>
      <w:r w:rsidR="0027763B" w:rsidRPr="0080740E">
        <w:rPr>
          <w:sz w:val="21"/>
          <w:szCs w:val="21"/>
          <w:lang w:val="sq-AL"/>
        </w:rPr>
        <w:t xml:space="preserve"> duke përdorur inde apo substanca me origjinë njerëzore. </w:t>
      </w:r>
    </w:p>
    <w:p w:rsidR="0027763B" w:rsidRPr="0080740E" w:rsidRDefault="00D73D9F" w:rsidP="0016480D">
      <w:pPr>
        <w:pStyle w:val="Paragrafi"/>
        <w:rPr>
          <w:sz w:val="21"/>
          <w:szCs w:val="21"/>
          <w:lang w:val="sq-AL"/>
        </w:rPr>
      </w:pPr>
      <w:r w:rsidRPr="0080740E">
        <w:rPr>
          <w:sz w:val="21"/>
          <w:szCs w:val="21"/>
          <w:lang w:val="sq-AL"/>
        </w:rPr>
        <w:t xml:space="preserve">5. </w:t>
      </w:r>
      <w:r w:rsidR="0027763B" w:rsidRPr="0080740E">
        <w:rPr>
          <w:sz w:val="21"/>
          <w:szCs w:val="21"/>
          <w:lang w:val="sq-AL"/>
        </w:rPr>
        <w:t xml:space="preserve">Gjatë </w:t>
      </w:r>
      <w:r w:rsidR="00F72908" w:rsidRPr="0080740E">
        <w:rPr>
          <w:sz w:val="21"/>
          <w:szCs w:val="21"/>
          <w:lang w:val="sq-AL"/>
        </w:rPr>
        <w:t>procedurës</w:t>
      </w:r>
      <w:r w:rsidR="0027763B" w:rsidRPr="0080740E">
        <w:rPr>
          <w:sz w:val="21"/>
          <w:szCs w:val="21"/>
          <w:lang w:val="sq-AL"/>
        </w:rPr>
        <w:t xml:space="preserve"> së vlerësimit të konformitetit për një pajisje, prodhuesi dhe, nëse përfshihet, organi i miratuar, merr në konsideratë rezultatet e çdo veprimi vlerësues dhe verifikues</w:t>
      </w:r>
      <w:r w:rsidR="00FB664E" w:rsidRPr="0080740E">
        <w:rPr>
          <w:sz w:val="21"/>
          <w:szCs w:val="21"/>
          <w:lang w:val="sq-AL"/>
        </w:rPr>
        <w:t xml:space="preserve">, </w:t>
      </w:r>
      <w:r w:rsidR="0027763B" w:rsidRPr="0080740E">
        <w:rPr>
          <w:sz w:val="21"/>
          <w:szCs w:val="21"/>
          <w:lang w:val="sq-AL"/>
        </w:rPr>
        <w:t xml:space="preserve">i cili, kur është e nevojshme, është realizuar në përputhje me këtë </w:t>
      </w:r>
      <w:r w:rsidR="00FB664E" w:rsidRPr="0080740E">
        <w:rPr>
          <w:sz w:val="21"/>
          <w:szCs w:val="21"/>
          <w:lang w:val="sq-AL"/>
        </w:rPr>
        <w:t>r</w:t>
      </w:r>
      <w:r w:rsidR="0027763B" w:rsidRPr="0080740E">
        <w:rPr>
          <w:sz w:val="21"/>
          <w:szCs w:val="21"/>
          <w:lang w:val="sq-AL"/>
        </w:rPr>
        <w:t>regull teknik në një gjendje të ndërmjetme të prodhimit.</w:t>
      </w:r>
      <w:r w:rsidR="006D785D" w:rsidRPr="0080740E">
        <w:rPr>
          <w:sz w:val="21"/>
          <w:szCs w:val="21"/>
          <w:lang w:val="sq-AL"/>
        </w:rPr>
        <w:t xml:space="preserve"> </w:t>
      </w:r>
    </w:p>
    <w:p w:rsidR="0027763B" w:rsidRPr="0080740E" w:rsidRDefault="00D73D9F" w:rsidP="0016480D">
      <w:pPr>
        <w:pStyle w:val="Paragrafi"/>
        <w:rPr>
          <w:sz w:val="21"/>
          <w:szCs w:val="21"/>
          <w:lang w:val="sq-AL"/>
        </w:rPr>
      </w:pPr>
      <w:r w:rsidRPr="0080740E">
        <w:rPr>
          <w:sz w:val="21"/>
          <w:szCs w:val="21"/>
          <w:lang w:val="sq-AL"/>
        </w:rPr>
        <w:t xml:space="preserve">6. </w:t>
      </w:r>
      <w:r w:rsidR="0027763B" w:rsidRPr="0080740E">
        <w:rPr>
          <w:sz w:val="21"/>
          <w:szCs w:val="21"/>
          <w:lang w:val="sq-AL"/>
        </w:rPr>
        <w:t xml:space="preserve">Prodhuesi mund të udhëzojë përfaqësuesin e tij të autorizuar të nisë </w:t>
      </w:r>
      <w:r w:rsidR="00F72908" w:rsidRPr="0080740E">
        <w:rPr>
          <w:sz w:val="21"/>
          <w:szCs w:val="21"/>
          <w:lang w:val="sq-AL"/>
        </w:rPr>
        <w:t>procedurat</w:t>
      </w:r>
      <w:r w:rsidR="0027763B" w:rsidRPr="0080740E">
        <w:rPr>
          <w:sz w:val="21"/>
          <w:szCs w:val="21"/>
          <w:lang w:val="sq-AL"/>
        </w:rPr>
        <w:t xml:space="preserve"> e parashikuara në </w:t>
      </w:r>
      <w:r w:rsidR="00922D02" w:rsidRPr="0080740E">
        <w:rPr>
          <w:sz w:val="21"/>
          <w:szCs w:val="21"/>
          <w:lang w:val="sq-AL"/>
        </w:rPr>
        <w:t>m</w:t>
      </w:r>
      <w:r w:rsidR="0027763B" w:rsidRPr="0080740E">
        <w:rPr>
          <w:sz w:val="21"/>
          <w:szCs w:val="21"/>
          <w:lang w:val="sq-AL"/>
        </w:rPr>
        <w:t>odulet III, V, VI dhe VIII.</w:t>
      </w:r>
    </w:p>
    <w:p w:rsidR="0027763B" w:rsidRPr="0080740E" w:rsidRDefault="00D73D9F" w:rsidP="0016480D">
      <w:pPr>
        <w:pStyle w:val="Paragrafi"/>
        <w:rPr>
          <w:sz w:val="21"/>
          <w:szCs w:val="21"/>
          <w:lang w:val="sq-AL"/>
        </w:rPr>
      </w:pPr>
      <w:r w:rsidRPr="0080740E">
        <w:rPr>
          <w:sz w:val="21"/>
          <w:szCs w:val="21"/>
          <w:lang w:val="sq-AL"/>
        </w:rPr>
        <w:t xml:space="preserve">7. </w:t>
      </w:r>
      <w:r w:rsidR="0027763B" w:rsidRPr="0080740E">
        <w:rPr>
          <w:sz w:val="21"/>
          <w:szCs w:val="21"/>
          <w:lang w:val="sq-AL"/>
        </w:rPr>
        <w:t xml:space="preserve">Prodhuesi ruan deklaratën e konformitetit, dokumentin teknik të përmendur në </w:t>
      </w:r>
      <w:r w:rsidR="00FB664E" w:rsidRPr="0080740E">
        <w:rPr>
          <w:sz w:val="21"/>
          <w:szCs w:val="21"/>
          <w:lang w:val="sq-AL"/>
        </w:rPr>
        <w:t>m</w:t>
      </w:r>
      <w:r w:rsidR="0027763B" w:rsidRPr="0080740E">
        <w:rPr>
          <w:sz w:val="21"/>
          <w:szCs w:val="21"/>
          <w:lang w:val="sq-AL"/>
        </w:rPr>
        <w:t>odulet III-VIII</w:t>
      </w:r>
      <w:r w:rsidR="00FB664E" w:rsidRPr="0080740E">
        <w:rPr>
          <w:sz w:val="21"/>
          <w:szCs w:val="21"/>
          <w:lang w:val="sq-AL"/>
        </w:rPr>
        <w:t>,</w:t>
      </w:r>
      <w:r w:rsidR="0027763B" w:rsidRPr="0080740E">
        <w:rPr>
          <w:sz w:val="21"/>
          <w:szCs w:val="21"/>
          <w:lang w:val="sq-AL"/>
        </w:rPr>
        <w:t xml:space="preserve"> si dhe vendimet, raportet dhe </w:t>
      </w:r>
      <w:r w:rsidR="00F72908" w:rsidRPr="0080740E">
        <w:rPr>
          <w:sz w:val="21"/>
          <w:szCs w:val="21"/>
          <w:lang w:val="sq-AL"/>
        </w:rPr>
        <w:t>certifikatat</w:t>
      </w:r>
      <w:r w:rsidR="0027763B" w:rsidRPr="0080740E">
        <w:rPr>
          <w:sz w:val="21"/>
          <w:szCs w:val="21"/>
          <w:lang w:val="sq-AL"/>
        </w:rPr>
        <w:t>, të nxjerra nga organet e miratuara, dhe i vë ato në dispozicion të autoriteteve kombëtare për qëllime inspektimi për një periudhë që përfundon pesë vjet mbas prodhimit të fundit. Kur prodhuesi nuk është i regjistruar në Republikën e Shqipërisë, detyrimi për të vënë në dispozicion dokumentacionin e lartpërmendur në bazë të kërkesës aplikohet ndaj përfaqësuesit të tij të autorizuar.</w:t>
      </w:r>
    </w:p>
    <w:p w:rsidR="0027763B" w:rsidRPr="0080740E" w:rsidRDefault="00D73D9F" w:rsidP="0016480D">
      <w:pPr>
        <w:pStyle w:val="Paragrafi"/>
        <w:rPr>
          <w:sz w:val="21"/>
          <w:szCs w:val="21"/>
          <w:lang w:val="sq-AL"/>
        </w:rPr>
      </w:pPr>
      <w:r w:rsidRPr="0080740E">
        <w:rPr>
          <w:sz w:val="21"/>
          <w:szCs w:val="21"/>
          <w:lang w:val="sq-AL"/>
        </w:rPr>
        <w:t xml:space="preserve">8. </w:t>
      </w:r>
      <w:r w:rsidR="0027763B" w:rsidRPr="0080740E">
        <w:rPr>
          <w:sz w:val="21"/>
          <w:szCs w:val="21"/>
          <w:lang w:val="sq-AL"/>
        </w:rPr>
        <w:t xml:space="preserve">Kur </w:t>
      </w:r>
      <w:r w:rsidR="00F72908" w:rsidRPr="0080740E">
        <w:rPr>
          <w:sz w:val="21"/>
          <w:szCs w:val="21"/>
          <w:lang w:val="sq-AL"/>
        </w:rPr>
        <w:t>procedura</w:t>
      </w:r>
      <w:r w:rsidR="0027763B" w:rsidRPr="0080740E">
        <w:rPr>
          <w:sz w:val="21"/>
          <w:szCs w:val="21"/>
          <w:lang w:val="sq-AL"/>
        </w:rPr>
        <w:t xml:space="preserve"> e vlerësimit të konformitetit përfshin ndërhyrje të një organi të miratuar, prodhuesi ose përfaqësuesi i autorizuar, mund të aplikojë pranë një organi sipas zgjedhjes së tij </w:t>
      </w:r>
      <w:r w:rsidR="00F72908" w:rsidRPr="0080740E">
        <w:rPr>
          <w:sz w:val="21"/>
          <w:szCs w:val="21"/>
          <w:lang w:val="sq-AL"/>
        </w:rPr>
        <w:t>brenda</w:t>
      </w:r>
      <w:r w:rsidR="0027763B" w:rsidRPr="0080740E">
        <w:rPr>
          <w:sz w:val="21"/>
          <w:szCs w:val="21"/>
          <w:lang w:val="sq-AL"/>
        </w:rPr>
        <w:t xml:space="preserve"> kornizës së detyrave për të cilat organi është miratuar.</w:t>
      </w:r>
    </w:p>
    <w:p w:rsidR="0027763B" w:rsidRPr="0080740E" w:rsidRDefault="00D73D9F" w:rsidP="0016480D">
      <w:pPr>
        <w:pStyle w:val="Paragrafi"/>
        <w:rPr>
          <w:sz w:val="21"/>
          <w:szCs w:val="21"/>
          <w:lang w:val="sq-AL"/>
        </w:rPr>
      </w:pPr>
      <w:r w:rsidRPr="0080740E">
        <w:rPr>
          <w:sz w:val="21"/>
          <w:szCs w:val="21"/>
          <w:lang w:val="sq-AL"/>
        </w:rPr>
        <w:t xml:space="preserve">9. </w:t>
      </w:r>
      <w:r w:rsidR="0027763B" w:rsidRPr="0080740E">
        <w:rPr>
          <w:sz w:val="21"/>
          <w:szCs w:val="21"/>
          <w:lang w:val="sq-AL"/>
        </w:rPr>
        <w:t>Organi i miratuar mund të kërkojë, kur justifikohet siç duhet, çdo informacion apo të dhënë, e cila është e nevojshme për krijimin dhe ruajtjen e vërtetimit të konformitetit</w:t>
      </w:r>
      <w:r w:rsidR="00FB664E" w:rsidRPr="0080740E">
        <w:rPr>
          <w:sz w:val="21"/>
          <w:szCs w:val="21"/>
          <w:lang w:val="sq-AL"/>
        </w:rPr>
        <w:t>,</w:t>
      </w:r>
      <w:r w:rsidR="0027763B" w:rsidRPr="0080740E">
        <w:rPr>
          <w:sz w:val="21"/>
          <w:szCs w:val="21"/>
          <w:lang w:val="sq-AL"/>
        </w:rPr>
        <w:t xml:space="preserve"> duke pa</w:t>
      </w:r>
      <w:r w:rsidR="00F72908" w:rsidRPr="0080740E">
        <w:rPr>
          <w:sz w:val="21"/>
          <w:szCs w:val="21"/>
          <w:lang w:val="sq-AL"/>
        </w:rPr>
        <w:t>s</w:t>
      </w:r>
      <w:r w:rsidR="0027763B" w:rsidRPr="0080740E">
        <w:rPr>
          <w:sz w:val="21"/>
          <w:szCs w:val="21"/>
          <w:lang w:val="sq-AL"/>
        </w:rPr>
        <w:t xml:space="preserve">ur parasysh </w:t>
      </w:r>
      <w:r w:rsidR="00F72908" w:rsidRPr="0080740E">
        <w:rPr>
          <w:sz w:val="21"/>
          <w:szCs w:val="21"/>
          <w:lang w:val="sq-AL"/>
        </w:rPr>
        <w:t>procedurën</w:t>
      </w:r>
      <w:r w:rsidR="0027763B" w:rsidRPr="0080740E">
        <w:rPr>
          <w:sz w:val="21"/>
          <w:szCs w:val="21"/>
          <w:lang w:val="sq-AL"/>
        </w:rPr>
        <w:t xml:space="preserve"> e zgjedhur.</w:t>
      </w:r>
    </w:p>
    <w:p w:rsidR="0027763B" w:rsidRPr="0080740E" w:rsidRDefault="00D73D9F" w:rsidP="0016480D">
      <w:pPr>
        <w:pStyle w:val="Paragrafi"/>
        <w:rPr>
          <w:sz w:val="21"/>
          <w:szCs w:val="21"/>
          <w:lang w:val="sq-AL"/>
        </w:rPr>
      </w:pPr>
      <w:r w:rsidRPr="0080740E">
        <w:rPr>
          <w:sz w:val="21"/>
          <w:szCs w:val="21"/>
          <w:lang w:val="sq-AL"/>
        </w:rPr>
        <w:t xml:space="preserve">10. </w:t>
      </w:r>
      <w:r w:rsidR="0027763B" w:rsidRPr="0080740E">
        <w:rPr>
          <w:sz w:val="21"/>
          <w:szCs w:val="21"/>
          <w:lang w:val="sq-AL"/>
        </w:rPr>
        <w:t xml:space="preserve">Vendimet e marra nga ana e organit të miratuar sipas </w:t>
      </w:r>
      <w:r w:rsidR="00FB664E" w:rsidRPr="0080740E">
        <w:rPr>
          <w:sz w:val="21"/>
          <w:szCs w:val="21"/>
          <w:lang w:val="sq-AL"/>
        </w:rPr>
        <w:t>m</w:t>
      </w:r>
      <w:r w:rsidR="0027763B" w:rsidRPr="0080740E">
        <w:rPr>
          <w:sz w:val="21"/>
          <w:szCs w:val="21"/>
          <w:lang w:val="sq-AL"/>
        </w:rPr>
        <w:t xml:space="preserve">oduleve III, IV dhe V e ruajnë </w:t>
      </w:r>
      <w:r w:rsidR="00F72908" w:rsidRPr="0080740E">
        <w:rPr>
          <w:sz w:val="21"/>
          <w:szCs w:val="21"/>
          <w:lang w:val="sq-AL"/>
        </w:rPr>
        <w:t>vlefshmërinë</w:t>
      </w:r>
      <w:r w:rsidR="0027763B" w:rsidRPr="0080740E">
        <w:rPr>
          <w:sz w:val="21"/>
          <w:szCs w:val="21"/>
          <w:lang w:val="sq-AL"/>
        </w:rPr>
        <w:t xml:space="preserve"> për një periudhë maksimale prej 5 vitesh dhe mund të zgjatet mbi bazën e aplikimit të realizuar në një periudhë të rënë </w:t>
      </w:r>
      <w:r w:rsidR="00F72908" w:rsidRPr="0080740E">
        <w:rPr>
          <w:sz w:val="21"/>
          <w:szCs w:val="21"/>
          <w:lang w:val="sq-AL"/>
        </w:rPr>
        <w:t>dakord</w:t>
      </w:r>
      <w:r w:rsidR="0027763B" w:rsidRPr="0080740E">
        <w:rPr>
          <w:sz w:val="21"/>
          <w:szCs w:val="21"/>
          <w:lang w:val="sq-AL"/>
        </w:rPr>
        <w:t xml:space="preserve"> në kontratën e nënshkruar nga të dy</w:t>
      </w:r>
      <w:r w:rsidR="00FB664E" w:rsidRPr="0080740E">
        <w:rPr>
          <w:sz w:val="21"/>
          <w:szCs w:val="21"/>
          <w:lang w:val="sq-AL"/>
        </w:rPr>
        <w:t>ja</w:t>
      </w:r>
      <w:r w:rsidR="0027763B" w:rsidRPr="0080740E">
        <w:rPr>
          <w:sz w:val="21"/>
          <w:szCs w:val="21"/>
          <w:lang w:val="sq-AL"/>
        </w:rPr>
        <w:t xml:space="preserve"> palët për periudha të mëtejshme deri në pesë vjet.</w:t>
      </w:r>
    </w:p>
    <w:p w:rsidR="0027763B" w:rsidRPr="0080740E" w:rsidRDefault="00D73D9F" w:rsidP="0016480D">
      <w:pPr>
        <w:pStyle w:val="Paragrafi"/>
        <w:rPr>
          <w:sz w:val="21"/>
          <w:szCs w:val="21"/>
          <w:lang w:val="sq-AL"/>
        </w:rPr>
      </w:pPr>
      <w:r w:rsidRPr="0080740E">
        <w:rPr>
          <w:sz w:val="21"/>
          <w:szCs w:val="21"/>
          <w:lang w:val="sq-AL"/>
        </w:rPr>
        <w:t xml:space="preserve">11. </w:t>
      </w:r>
      <w:r w:rsidR="0027763B" w:rsidRPr="0080740E">
        <w:rPr>
          <w:sz w:val="21"/>
          <w:szCs w:val="21"/>
          <w:lang w:val="sq-AL"/>
        </w:rPr>
        <w:t xml:space="preserve">Të dhënat dhe korrespondenca që lidhen me </w:t>
      </w:r>
      <w:r w:rsidR="00F72908" w:rsidRPr="0080740E">
        <w:rPr>
          <w:sz w:val="21"/>
          <w:szCs w:val="21"/>
          <w:lang w:val="sq-AL"/>
        </w:rPr>
        <w:t>procedurat</w:t>
      </w:r>
      <w:r w:rsidR="0027763B" w:rsidRPr="0080740E">
        <w:rPr>
          <w:sz w:val="21"/>
          <w:szCs w:val="21"/>
          <w:lang w:val="sq-AL"/>
        </w:rPr>
        <w:t xml:space="preserve"> e përmendura në paragrafët 1-4 realizohen</w:t>
      </w:r>
      <w:r w:rsidR="0027763B" w:rsidRPr="000E356C">
        <w:rPr>
          <w:sz w:val="12"/>
          <w:szCs w:val="21"/>
          <w:lang w:val="sq-AL"/>
        </w:rPr>
        <w:t xml:space="preserve"> </w:t>
      </w:r>
      <w:r w:rsidR="0027763B" w:rsidRPr="0080740E">
        <w:rPr>
          <w:sz w:val="21"/>
          <w:szCs w:val="21"/>
          <w:lang w:val="sq-AL"/>
        </w:rPr>
        <w:t>në</w:t>
      </w:r>
      <w:r w:rsidR="0027763B" w:rsidRPr="000E356C">
        <w:rPr>
          <w:sz w:val="12"/>
          <w:szCs w:val="21"/>
          <w:lang w:val="sq-AL"/>
        </w:rPr>
        <w:t xml:space="preserve"> </w:t>
      </w:r>
      <w:r w:rsidR="0027763B" w:rsidRPr="0080740E">
        <w:rPr>
          <w:sz w:val="21"/>
          <w:szCs w:val="21"/>
          <w:lang w:val="sq-AL"/>
        </w:rPr>
        <w:t>gjuhën</w:t>
      </w:r>
      <w:r w:rsidR="0027763B" w:rsidRPr="000E356C">
        <w:rPr>
          <w:sz w:val="12"/>
          <w:szCs w:val="21"/>
          <w:lang w:val="sq-AL"/>
        </w:rPr>
        <w:t xml:space="preserve"> </w:t>
      </w:r>
      <w:r w:rsidR="0027763B" w:rsidRPr="0080740E">
        <w:rPr>
          <w:sz w:val="21"/>
          <w:szCs w:val="21"/>
          <w:lang w:val="sq-AL"/>
        </w:rPr>
        <w:t>shqipe</w:t>
      </w:r>
      <w:r w:rsidR="0027763B" w:rsidRPr="000E356C">
        <w:rPr>
          <w:sz w:val="12"/>
          <w:szCs w:val="21"/>
          <w:lang w:val="sq-AL"/>
        </w:rPr>
        <w:t xml:space="preserve"> </w:t>
      </w:r>
      <w:r w:rsidR="0027763B" w:rsidRPr="0080740E">
        <w:rPr>
          <w:sz w:val="21"/>
          <w:szCs w:val="21"/>
          <w:lang w:val="sq-AL"/>
        </w:rPr>
        <w:t>dhe/ose</w:t>
      </w:r>
      <w:r w:rsidR="0027763B" w:rsidRPr="000E356C">
        <w:rPr>
          <w:sz w:val="12"/>
          <w:szCs w:val="21"/>
          <w:lang w:val="sq-AL"/>
        </w:rPr>
        <w:t xml:space="preserve"> </w:t>
      </w:r>
      <w:r w:rsidR="0027763B" w:rsidRPr="0080740E">
        <w:rPr>
          <w:sz w:val="21"/>
          <w:szCs w:val="21"/>
          <w:lang w:val="sq-AL"/>
        </w:rPr>
        <w:t>në</w:t>
      </w:r>
      <w:r w:rsidR="0027763B" w:rsidRPr="000E356C">
        <w:rPr>
          <w:sz w:val="12"/>
          <w:szCs w:val="21"/>
          <w:lang w:val="sq-AL"/>
        </w:rPr>
        <w:t xml:space="preserve"> </w:t>
      </w:r>
      <w:r w:rsidR="0027763B" w:rsidRPr="0080740E">
        <w:rPr>
          <w:sz w:val="21"/>
          <w:szCs w:val="21"/>
          <w:lang w:val="sq-AL"/>
        </w:rPr>
        <w:t>një</w:t>
      </w:r>
      <w:r w:rsidR="0027763B" w:rsidRPr="000E356C">
        <w:rPr>
          <w:sz w:val="12"/>
          <w:szCs w:val="21"/>
          <w:lang w:val="sq-AL"/>
        </w:rPr>
        <w:t xml:space="preserve"> </w:t>
      </w:r>
      <w:r w:rsidR="0027763B" w:rsidRPr="0080740E">
        <w:rPr>
          <w:sz w:val="21"/>
          <w:szCs w:val="21"/>
          <w:lang w:val="sq-AL"/>
        </w:rPr>
        <w:t>gjuhë</w:t>
      </w:r>
      <w:r w:rsidR="0027763B" w:rsidRPr="000E356C">
        <w:rPr>
          <w:sz w:val="12"/>
          <w:szCs w:val="21"/>
          <w:lang w:val="sq-AL"/>
        </w:rPr>
        <w:t xml:space="preserve"> </w:t>
      </w:r>
      <w:r w:rsidR="0027763B" w:rsidRPr="0080740E">
        <w:rPr>
          <w:sz w:val="21"/>
          <w:szCs w:val="21"/>
          <w:lang w:val="sq-AL"/>
        </w:rPr>
        <w:t>të</w:t>
      </w:r>
      <w:r w:rsidR="0027763B" w:rsidRPr="000E356C">
        <w:rPr>
          <w:sz w:val="12"/>
          <w:szCs w:val="21"/>
          <w:lang w:val="sq-AL"/>
        </w:rPr>
        <w:t xml:space="preserve"> </w:t>
      </w:r>
      <w:r w:rsidR="0027763B" w:rsidRPr="0080740E">
        <w:rPr>
          <w:sz w:val="21"/>
          <w:szCs w:val="21"/>
          <w:lang w:val="sq-AL"/>
        </w:rPr>
        <w:t>Bashkimit</w:t>
      </w:r>
      <w:r w:rsidR="0027763B" w:rsidRPr="000E356C">
        <w:rPr>
          <w:sz w:val="12"/>
          <w:szCs w:val="21"/>
          <w:lang w:val="sq-AL"/>
        </w:rPr>
        <w:t xml:space="preserve"> </w:t>
      </w:r>
      <w:r w:rsidR="0027763B" w:rsidRPr="0080740E">
        <w:rPr>
          <w:sz w:val="21"/>
          <w:szCs w:val="21"/>
          <w:lang w:val="sq-AL"/>
        </w:rPr>
        <w:t>Europian</w:t>
      </w:r>
      <w:r w:rsidR="0027763B" w:rsidRPr="000E356C">
        <w:rPr>
          <w:sz w:val="12"/>
          <w:szCs w:val="21"/>
          <w:lang w:val="sq-AL"/>
        </w:rPr>
        <w:t xml:space="preserve"> </w:t>
      </w:r>
      <w:r w:rsidR="0027763B" w:rsidRPr="0080740E">
        <w:rPr>
          <w:sz w:val="21"/>
          <w:szCs w:val="21"/>
          <w:lang w:val="sq-AL"/>
        </w:rPr>
        <w:t>të</w:t>
      </w:r>
      <w:r w:rsidR="0027763B" w:rsidRPr="000E356C">
        <w:rPr>
          <w:sz w:val="12"/>
          <w:szCs w:val="21"/>
          <w:lang w:val="sq-AL"/>
        </w:rPr>
        <w:t xml:space="preserve"> </w:t>
      </w:r>
      <w:r w:rsidR="0027763B" w:rsidRPr="0080740E">
        <w:rPr>
          <w:sz w:val="21"/>
          <w:szCs w:val="21"/>
          <w:lang w:val="sq-AL"/>
        </w:rPr>
        <w:t>pranueshme</w:t>
      </w:r>
      <w:r w:rsidR="0027763B" w:rsidRPr="000E356C">
        <w:rPr>
          <w:sz w:val="12"/>
          <w:szCs w:val="21"/>
          <w:lang w:val="sq-AL"/>
        </w:rPr>
        <w:t xml:space="preserve"> </w:t>
      </w:r>
      <w:r w:rsidR="0027763B" w:rsidRPr="0080740E">
        <w:rPr>
          <w:sz w:val="21"/>
          <w:szCs w:val="21"/>
          <w:lang w:val="sq-AL"/>
        </w:rPr>
        <w:t>nga</w:t>
      </w:r>
      <w:r w:rsidR="0027763B" w:rsidRPr="000E356C">
        <w:rPr>
          <w:sz w:val="12"/>
          <w:szCs w:val="21"/>
          <w:lang w:val="sq-AL"/>
        </w:rPr>
        <w:t xml:space="preserve"> </w:t>
      </w:r>
      <w:r w:rsidR="0027763B" w:rsidRPr="0080740E">
        <w:rPr>
          <w:sz w:val="21"/>
          <w:szCs w:val="21"/>
          <w:lang w:val="sq-AL"/>
        </w:rPr>
        <w:t>organi</w:t>
      </w:r>
      <w:r w:rsidR="0027763B" w:rsidRPr="000E356C">
        <w:rPr>
          <w:sz w:val="12"/>
          <w:szCs w:val="21"/>
          <w:lang w:val="sq-AL"/>
        </w:rPr>
        <w:t xml:space="preserve"> </w:t>
      </w:r>
      <w:r w:rsidR="0027763B" w:rsidRPr="0080740E">
        <w:rPr>
          <w:sz w:val="21"/>
          <w:szCs w:val="21"/>
          <w:lang w:val="sq-AL"/>
        </w:rPr>
        <w:t>i miratuar.</w:t>
      </w:r>
    </w:p>
    <w:p w:rsidR="0027763B" w:rsidRPr="0080740E" w:rsidRDefault="00D73D9F" w:rsidP="0016480D">
      <w:pPr>
        <w:pStyle w:val="Paragrafi"/>
        <w:rPr>
          <w:sz w:val="21"/>
          <w:szCs w:val="21"/>
          <w:lang w:val="sq-AL"/>
        </w:rPr>
      </w:pPr>
      <w:r w:rsidRPr="0080740E">
        <w:rPr>
          <w:sz w:val="21"/>
          <w:szCs w:val="21"/>
          <w:lang w:val="sq-AL"/>
        </w:rPr>
        <w:t xml:space="preserve">12. </w:t>
      </w:r>
      <w:r w:rsidR="0027763B" w:rsidRPr="0080740E">
        <w:rPr>
          <w:sz w:val="21"/>
          <w:szCs w:val="21"/>
          <w:lang w:val="sq-AL"/>
        </w:rPr>
        <w:t xml:space="preserve">Duke hequr të drejtat e parashikuara nga paragrafët 1-4, </w:t>
      </w:r>
      <w:r w:rsidR="00FB664E" w:rsidRPr="0080740E">
        <w:rPr>
          <w:sz w:val="21"/>
          <w:szCs w:val="21"/>
          <w:lang w:val="sq-AL"/>
        </w:rPr>
        <w:t>m</w:t>
      </w:r>
      <w:r w:rsidR="0027763B" w:rsidRPr="0080740E">
        <w:rPr>
          <w:sz w:val="21"/>
          <w:szCs w:val="21"/>
          <w:lang w:val="sq-AL"/>
        </w:rPr>
        <w:t>inistri përgjegjës për</w:t>
      </w:r>
      <w:r w:rsidR="00FB664E" w:rsidRPr="0080740E">
        <w:rPr>
          <w:sz w:val="21"/>
          <w:szCs w:val="21"/>
          <w:lang w:val="sq-AL"/>
        </w:rPr>
        <w:t xml:space="preserve"> shëndetësinë mund të autorizoj</w:t>
      </w:r>
      <w:r w:rsidR="0027763B" w:rsidRPr="0080740E">
        <w:rPr>
          <w:sz w:val="21"/>
          <w:szCs w:val="21"/>
          <w:lang w:val="sq-AL"/>
        </w:rPr>
        <w:t xml:space="preserve">ë, me kërkesë të justifikuar siç duhet, vendosjen në treg dhe vënien në shërbim, </w:t>
      </w:r>
      <w:r w:rsidR="00DB3EE7" w:rsidRPr="0080740E">
        <w:rPr>
          <w:sz w:val="21"/>
          <w:szCs w:val="21"/>
          <w:lang w:val="sq-AL"/>
        </w:rPr>
        <w:t>brenda</w:t>
      </w:r>
      <w:r w:rsidR="0027763B" w:rsidRPr="0080740E">
        <w:rPr>
          <w:sz w:val="21"/>
          <w:szCs w:val="21"/>
          <w:lang w:val="sq-AL"/>
        </w:rPr>
        <w:t xml:space="preserve"> territorit të vendit, të pajisjeve të veçanta për të cilat procedurat e përmendura në paragrafët 1-4 nuk janë realizuar dhe përdorimi i të cilave është në interes të mbrojtje</w:t>
      </w:r>
      <w:r w:rsidR="0080740E" w:rsidRPr="0080740E">
        <w:rPr>
          <w:sz w:val="21"/>
          <w:szCs w:val="21"/>
          <w:lang w:val="sq-AL"/>
        </w:rPr>
        <w:t>s</w:t>
      </w:r>
      <w:r w:rsidR="0027763B" w:rsidRPr="0080740E">
        <w:rPr>
          <w:sz w:val="21"/>
          <w:szCs w:val="21"/>
          <w:lang w:val="sq-AL"/>
        </w:rPr>
        <w:t xml:space="preserve"> së shëndetit.</w:t>
      </w:r>
    </w:p>
    <w:p w:rsidR="0027763B" w:rsidRPr="0080740E" w:rsidRDefault="00D73D9F" w:rsidP="00D73D9F">
      <w:pPr>
        <w:pStyle w:val="Paragrafi"/>
        <w:rPr>
          <w:sz w:val="21"/>
          <w:szCs w:val="21"/>
          <w:lang w:val="sq-AL"/>
        </w:rPr>
      </w:pPr>
      <w:r w:rsidRPr="0080740E">
        <w:rPr>
          <w:sz w:val="21"/>
          <w:szCs w:val="21"/>
          <w:lang w:val="sq-AL"/>
        </w:rPr>
        <w:t xml:space="preserve">13. </w:t>
      </w:r>
      <w:r w:rsidR="0027763B" w:rsidRPr="0080740E">
        <w:rPr>
          <w:sz w:val="21"/>
          <w:szCs w:val="21"/>
          <w:lang w:val="sq-AL"/>
        </w:rPr>
        <w:t>Kërkesat e kësaj pike aplikohen sipas personit fizik apo juridik</w:t>
      </w:r>
      <w:r w:rsidR="00DB3EE7" w:rsidRPr="0080740E">
        <w:rPr>
          <w:sz w:val="21"/>
          <w:szCs w:val="21"/>
          <w:lang w:val="sq-AL"/>
        </w:rPr>
        <w:t>,</w:t>
      </w:r>
      <w:r w:rsidR="0027763B" w:rsidRPr="0080740E">
        <w:rPr>
          <w:sz w:val="21"/>
          <w:szCs w:val="21"/>
          <w:lang w:val="sq-AL"/>
        </w:rPr>
        <w:t xml:space="preserve"> i cili prodhon pajisje që mbulohen nga ky </w:t>
      </w:r>
      <w:r w:rsidR="001462F5" w:rsidRPr="0080740E">
        <w:rPr>
          <w:sz w:val="21"/>
          <w:szCs w:val="21"/>
          <w:lang w:val="sq-AL"/>
        </w:rPr>
        <w:t xml:space="preserve">rregull </w:t>
      </w:r>
      <w:r w:rsidR="0027763B" w:rsidRPr="0080740E">
        <w:rPr>
          <w:sz w:val="21"/>
          <w:szCs w:val="21"/>
          <w:lang w:val="sq-AL"/>
        </w:rPr>
        <w:t>teknik dhe, pa i vendosur ato në treg, i vë pajisjet në shërbim dhe i përdor ato në kontekstin e aktivitetit të tij profesional.</w:t>
      </w:r>
      <w:r w:rsidR="006D785D" w:rsidRPr="0080740E">
        <w:rPr>
          <w:sz w:val="21"/>
          <w:szCs w:val="21"/>
          <w:lang w:val="sq-AL"/>
        </w:rPr>
        <w:t xml:space="preserve"> </w:t>
      </w:r>
      <w:r w:rsidR="0027763B" w:rsidRPr="0080740E">
        <w:rPr>
          <w:sz w:val="21"/>
          <w:szCs w:val="21"/>
          <w:lang w:val="sq-AL"/>
        </w:rPr>
        <w:tab/>
      </w:r>
    </w:p>
    <w:p w:rsidR="0027763B" w:rsidRPr="0080740E" w:rsidRDefault="00D73D9F" w:rsidP="0016480D">
      <w:pPr>
        <w:pStyle w:val="Paragrafi"/>
        <w:rPr>
          <w:b/>
          <w:sz w:val="21"/>
          <w:szCs w:val="21"/>
          <w:lang w:val="sq-AL"/>
        </w:rPr>
      </w:pPr>
      <w:r w:rsidRPr="0080740E">
        <w:rPr>
          <w:b/>
          <w:sz w:val="21"/>
          <w:szCs w:val="21"/>
          <w:lang w:val="sq-AL"/>
        </w:rPr>
        <w:lastRenderedPageBreak/>
        <w:t xml:space="preserve">8. </w:t>
      </w:r>
      <w:r w:rsidR="0027763B" w:rsidRPr="0080740E">
        <w:rPr>
          <w:b/>
          <w:sz w:val="21"/>
          <w:szCs w:val="21"/>
          <w:lang w:val="sq-AL"/>
        </w:rPr>
        <w:t>Regjistrimi i prodhuesve dhe pajisjeve</w:t>
      </w:r>
    </w:p>
    <w:p w:rsidR="0027763B" w:rsidRPr="0080740E" w:rsidRDefault="00D73D9F" w:rsidP="0016480D">
      <w:pPr>
        <w:pStyle w:val="Paragrafi"/>
        <w:rPr>
          <w:sz w:val="21"/>
          <w:szCs w:val="21"/>
          <w:lang w:val="sq-AL"/>
        </w:rPr>
      </w:pPr>
      <w:r w:rsidRPr="0080740E">
        <w:rPr>
          <w:sz w:val="21"/>
          <w:szCs w:val="21"/>
          <w:lang w:val="sq-AL"/>
        </w:rPr>
        <w:t xml:space="preserve">1. </w:t>
      </w:r>
      <w:r w:rsidR="0027763B" w:rsidRPr="0080740E">
        <w:rPr>
          <w:sz w:val="21"/>
          <w:szCs w:val="21"/>
          <w:lang w:val="sq-AL"/>
        </w:rPr>
        <w:t>Çdo prodhues,</w:t>
      </w:r>
      <w:r w:rsidR="006D785D" w:rsidRPr="0080740E">
        <w:rPr>
          <w:sz w:val="21"/>
          <w:szCs w:val="21"/>
          <w:lang w:val="sq-AL"/>
        </w:rPr>
        <w:t xml:space="preserve"> </w:t>
      </w:r>
      <w:r w:rsidR="0027763B" w:rsidRPr="0080740E">
        <w:rPr>
          <w:sz w:val="21"/>
          <w:szCs w:val="21"/>
          <w:lang w:val="sq-AL"/>
        </w:rPr>
        <w:t xml:space="preserve">i regjistruar në vend, i cili vendos në treg pajisje në emrin e tij njofton </w:t>
      </w:r>
      <w:r w:rsidR="00FB664E" w:rsidRPr="0080740E">
        <w:rPr>
          <w:sz w:val="21"/>
          <w:szCs w:val="21"/>
          <w:lang w:val="sq-AL"/>
        </w:rPr>
        <w:t>s</w:t>
      </w:r>
      <w:r w:rsidR="0027763B" w:rsidRPr="0080740E">
        <w:rPr>
          <w:sz w:val="21"/>
          <w:szCs w:val="21"/>
          <w:lang w:val="sq-AL"/>
        </w:rPr>
        <w:t>trukturën përgjegjëse për pajisjet mjekësore për:</w:t>
      </w:r>
    </w:p>
    <w:p w:rsidR="0027763B" w:rsidRPr="0080740E" w:rsidRDefault="0027763B" w:rsidP="0016480D">
      <w:pPr>
        <w:pStyle w:val="Paragrafi"/>
        <w:rPr>
          <w:sz w:val="21"/>
          <w:szCs w:val="21"/>
          <w:lang w:val="sq-AL"/>
        </w:rPr>
      </w:pPr>
      <w:r w:rsidRPr="0080740E">
        <w:rPr>
          <w:sz w:val="21"/>
          <w:szCs w:val="21"/>
          <w:lang w:val="sq-AL"/>
        </w:rPr>
        <w:t>- ad</w:t>
      </w:r>
      <w:r w:rsidR="00FB664E" w:rsidRPr="0080740E">
        <w:rPr>
          <w:sz w:val="21"/>
          <w:szCs w:val="21"/>
          <w:lang w:val="sq-AL"/>
        </w:rPr>
        <w:t>resën e regjistruar të biznesit;</w:t>
      </w:r>
    </w:p>
    <w:p w:rsidR="0027763B" w:rsidRPr="0080740E" w:rsidRDefault="00D73D9F" w:rsidP="0016480D">
      <w:pPr>
        <w:pStyle w:val="Paragrafi"/>
        <w:rPr>
          <w:sz w:val="21"/>
          <w:szCs w:val="21"/>
          <w:lang w:val="sq-AL"/>
        </w:rPr>
      </w:pPr>
      <w:r w:rsidRPr="0080740E">
        <w:rPr>
          <w:sz w:val="21"/>
          <w:szCs w:val="21"/>
          <w:lang w:val="sq-AL"/>
        </w:rPr>
        <w:t xml:space="preserve">- </w:t>
      </w:r>
      <w:r w:rsidR="0027763B" w:rsidRPr="0080740E">
        <w:rPr>
          <w:sz w:val="21"/>
          <w:szCs w:val="21"/>
          <w:lang w:val="sq-AL"/>
        </w:rPr>
        <w:t xml:space="preserve">të dhëna lidhur me </w:t>
      </w:r>
      <w:r w:rsidR="005B6F15" w:rsidRPr="0080740E">
        <w:rPr>
          <w:sz w:val="21"/>
          <w:szCs w:val="21"/>
          <w:lang w:val="sq-AL"/>
        </w:rPr>
        <w:t>reagjent</w:t>
      </w:r>
      <w:r w:rsidR="0027763B" w:rsidRPr="0080740E">
        <w:rPr>
          <w:sz w:val="21"/>
          <w:szCs w:val="21"/>
          <w:lang w:val="sq-AL"/>
        </w:rPr>
        <w:t xml:space="preserve">ët, produktet e </w:t>
      </w:r>
      <w:r w:rsidR="005B6F15" w:rsidRPr="0080740E">
        <w:rPr>
          <w:sz w:val="21"/>
          <w:szCs w:val="21"/>
          <w:lang w:val="sq-AL"/>
        </w:rPr>
        <w:t>reagjent</w:t>
      </w:r>
      <w:r w:rsidR="0027763B" w:rsidRPr="0080740E">
        <w:rPr>
          <w:sz w:val="21"/>
          <w:szCs w:val="21"/>
          <w:lang w:val="sq-AL"/>
        </w:rPr>
        <w:t>ëve dhe materialet e kontrolli dhe kalibruese në lidhje me karakteristikat e përbashkëta teknologjike dhe/ose mbi çdo ndryshim të rëndësishëm të tyre</w:t>
      </w:r>
      <w:r w:rsidR="00FB664E" w:rsidRPr="0080740E">
        <w:rPr>
          <w:sz w:val="21"/>
          <w:szCs w:val="21"/>
          <w:lang w:val="sq-AL"/>
        </w:rPr>
        <w:t>,</w:t>
      </w:r>
      <w:r w:rsidR="0027763B" w:rsidRPr="0080740E">
        <w:rPr>
          <w:sz w:val="21"/>
          <w:szCs w:val="21"/>
          <w:lang w:val="sq-AL"/>
        </w:rPr>
        <w:t xml:space="preserve"> përfshirë ndërprerjen e vendosjes në treg; për pajisje </w:t>
      </w:r>
      <w:r w:rsidR="00FB664E" w:rsidRPr="0080740E">
        <w:rPr>
          <w:sz w:val="21"/>
          <w:szCs w:val="21"/>
          <w:lang w:val="sq-AL"/>
        </w:rPr>
        <w:t>të tjera, treguesit e nevojshëm;</w:t>
      </w:r>
    </w:p>
    <w:p w:rsidR="0027763B" w:rsidRPr="0080740E" w:rsidRDefault="0027763B" w:rsidP="0016480D">
      <w:pPr>
        <w:pStyle w:val="Paragrafi"/>
        <w:rPr>
          <w:sz w:val="21"/>
          <w:szCs w:val="21"/>
          <w:lang w:val="sq-AL"/>
        </w:rPr>
      </w:pPr>
      <w:r w:rsidRPr="0080740E">
        <w:rPr>
          <w:sz w:val="21"/>
          <w:szCs w:val="21"/>
          <w:lang w:val="sq-AL"/>
        </w:rPr>
        <w:t xml:space="preserve">- në rastin e pajisjeve që mbulohen nga </w:t>
      </w:r>
      <w:r w:rsidR="00922D02" w:rsidRPr="0080740E">
        <w:rPr>
          <w:sz w:val="21"/>
          <w:szCs w:val="21"/>
          <w:lang w:val="sq-AL"/>
        </w:rPr>
        <w:t>m</w:t>
      </w:r>
      <w:r w:rsidRPr="0080740E">
        <w:rPr>
          <w:sz w:val="21"/>
          <w:szCs w:val="21"/>
          <w:lang w:val="sq-AL"/>
        </w:rPr>
        <w:t>oduli II dhe të pajisjeve për vetëtestim, të gjitha të dhënat që lejojnë identifikimin e pajisjeve në fjalë, parametrat analitikë dhe,</w:t>
      </w:r>
      <w:r w:rsidR="006D785D" w:rsidRPr="0080740E">
        <w:rPr>
          <w:sz w:val="21"/>
          <w:szCs w:val="21"/>
          <w:lang w:val="sq-AL"/>
        </w:rPr>
        <w:t xml:space="preserve"> </w:t>
      </w:r>
      <w:r w:rsidRPr="0080740E">
        <w:rPr>
          <w:sz w:val="21"/>
          <w:szCs w:val="21"/>
          <w:lang w:val="sq-AL"/>
        </w:rPr>
        <w:t xml:space="preserve">kur nevojitet, parametrat diagnostikues të referuar në </w:t>
      </w:r>
      <w:r w:rsidR="00922D02" w:rsidRPr="0080740E">
        <w:rPr>
          <w:sz w:val="21"/>
          <w:szCs w:val="21"/>
          <w:lang w:val="sq-AL"/>
        </w:rPr>
        <w:t>m</w:t>
      </w:r>
      <w:r w:rsidRPr="0080740E">
        <w:rPr>
          <w:sz w:val="21"/>
          <w:szCs w:val="21"/>
          <w:lang w:val="sq-AL"/>
        </w:rPr>
        <w:t>odulin I, A Kërkesa të përgjithshme,</w:t>
      </w:r>
      <w:r w:rsidR="001462F5" w:rsidRPr="0080740E">
        <w:rPr>
          <w:sz w:val="21"/>
          <w:szCs w:val="21"/>
          <w:lang w:val="sq-AL"/>
        </w:rPr>
        <w:t xml:space="preserve"> </w:t>
      </w:r>
      <w:r w:rsidRPr="0080740E">
        <w:rPr>
          <w:sz w:val="21"/>
          <w:szCs w:val="21"/>
          <w:lang w:val="sq-AL"/>
        </w:rPr>
        <w:t xml:space="preserve">pika 3, rezultatin e vlerësimit të performancës në vijim të </w:t>
      </w:r>
      <w:r w:rsidR="00922D02" w:rsidRPr="0080740E">
        <w:rPr>
          <w:sz w:val="21"/>
          <w:szCs w:val="21"/>
          <w:lang w:val="sq-AL"/>
        </w:rPr>
        <w:t>m</w:t>
      </w:r>
      <w:r w:rsidRPr="0080740E">
        <w:rPr>
          <w:sz w:val="21"/>
          <w:szCs w:val="21"/>
          <w:lang w:val="sq-AL"/>
        </w:rPr>
        <w:t>odulit VIII, vërtetimet dhe çdo ndryshim të rëndësishëm të tyre, përfshirë ndërprerjen e vendosjes në treg.</w:t>
      </w:r>
      <w:r w:rsidR="006D785D" w:rsidRPr="0080740E">
        <w:rPr>
          <w:sz w:val="21"/>
          <w:szCs w:val="21"/>
          <w:lang w:val="sq-AL"/>
        </w:rPr>
        <w:t xml:space="preserve"> </w:t>
      </w:r>
    </w:p>
    <w:p w:rsidR="0027763B" w:rsidRPr="0080740E" w:rsidRDefault="00D73D9F" w:rsidP="0016480D">
      <w:pPr>
        <w:pStyle w:val="Paragrafi"/>
        <w:rPr>
          <w:sz w:val="21"/>
          <w:szCs w:val="21"/>
          <w:lang w:val="sq-AL"/>
        </w:rPr>
      </w:pPr>
      <w:r w:rsidRPr="0080740E">
        <w:rPr>
          <w:sz w:val="21"/>
          <w:szCs w:val="21"/>
          <w:lang w:val="sq-AL"/>
        </w:rPr>
        <w:t xml:space="preserve">2. </w:t>
      </w:r>
      <w:r w:rsidR="0027763B" w:rsidRPr="0080740E">
        <w:rPr>
          <w:sz w:val="21"/>
          <w:szCs w:val="21"/>
          <w:lang w:val="sq-AL"/>
        </w:rPr>
        <w:t xml:space="preserve">Për pajisje që mbulohen nga </w:t>
      </w:r>
      <w:r w:rsidR="00922D02" w:rsidRPr="0080740E">
        <w:rPr>
          <w:sz w:val="21"/>
          <w:szCs w:val="21"/>
          <w:lang w:val="sq-AL"/>
        </w:rPr>
        <w:t>m</w:t>
      </w:r>
      <w:r w:rsidR="0027763B" w:rsidRPr="0080740E">
        <w:rPr>
          <w:sz w:val="21"/>
          <w:szCs w:val="21"/>
          <w:lang w:val="sq-AL"/>
        </w:rPr>
        <w:t xml:space="preserve">oduli II dhe për pajisje për vetëtestim, </w:t>
      </w:r>
      <w:r w:rsidR="00FB664E" w:rsidRPr="0080740E">
        <w:rPr>
          <w:sz w:val="21"/>
          <w:szCs w:val="21"/>
          <w:lang w:val="sq-AL"/>
        </w:rPr>
        <w:t>s</w:t>
      </w:r>
      <w:r w:rsidR="0027763B" w:rsidRPr="0080740E">
        <w:rPr>
          <w:sz w:val="21"/>
          <w:szCs w:val="21"/>
          <w:lang w:val="sq-AL"/>
        </w:rPr>
        <w:t xml:space="preserve">truktura përgjegjëse për pajisjet mjekësore mund të kërkojë të informohet mbi të dhënat që lejojnë identifikimin së bashku me emërtimin/etiketën dhe udhëzimet e përdorimit kur pajisjet në fjalë vendosen në treg dhe/ose vihen në shërbim </w:t>
      </w:r>
      <w:r w:rsidR="001462F5" w:rsidRPr="0080740E">
        <w:rPr>
          <w:sz w:val="21"/>
          <w:szCs w:val="21"/>
          <w:lang w:val="sq-AL"/>
        </w:rPr>
        <w:t>brenda</w:t>
      </w:r>
      <w:r w:rsidR="0027763B" w:rsidRPr="0080740E">
        <w:rPr>
          <w:sz w:val="21"/>
          <w:szCs w:val="21"/>
          <w:lang w:val="sq-AL"/>
        </w:rPr>
        <w:t xml:space="preserve"> vendit. Këto masa nuk përbëjnë parakusht për vendos</w:t>
      </w:r>
      <w:r w:rsidR="00FB664E" w:rsidRPr="0080740E">
        <w:rPr>
          <w:sz w:val="21"/>
          <w:szCs w:val="21"/>
          <w:lang w:val="sq-AL"/>
        </w:rPr>
        <w:t>j</w:t>
      </w:r>
      <w:r w:rsidR="0027763B" w:rsidRPr="0080740E">
        <w:rPr>
          <w:sz w:val="21"/>
          <w:szCs w:val="21"/>
          <w:lang w:val="sq-AL"/>
        </w:rPr>
        <w:t>en në treg dhe/ose vënien në shërbim të pajisjeve</w:t>
      </w:r>
      <w:r w:rsidR="00FB664E" w:rsidRPr="0080740E">
        <w:rPr>
          <w:sz w:val="21"/>
          <w:szCs w:val="21"/>
          <w:lang w:val="sq-AL"/>
        </w:rPr>
        <w:t>,</w:t>
      </w:r>
      <w:r w:rsidR="0027763B" w:rsidRPr="0080740E">
        <w:rPr>
          <w:sz w:val="21"/>
          <w:szCs w:val="21"/>
          <w:lang w:val="sq-AL"/>
        </w:rPr>
        <w:t xml:space="preserve"> të cilat janë konform me këtë </w:t>
      </w:r>
      <w:r w:rsidR="001462F5" w:rsidRPr="0080740E">
        <w:rPr>
          <w:sz w:val="21"/>
          <w:szCs w:val="21"/>
          <w:lang w:val="sq-AL"/>
        </w:rPr>
        <w:t xml:space="preserve">rregull </w:t>
      </w:r>
      <w:r w:rsidR="0027763B" w:rsidRPr="0080740E">
        <w:rPr>
          <w:sz w:val="21"/>
          <w:szCs w:val="21"/>
          <w:lang w:val="sq-AL"/>
        </w:rPr>
        <w:t>teknik.</w:t>
      </w:r>
    </w:p>
    <w:p w:rsidR="0027763B" w:rsidRPr="0080740E" w:rsidRDefault="00D73D9F" w:rsidP="0016480D">
      <w:pPr>
        <w:pStyle w:val="Paragrafi"/>
        <w:rPr>
          <w:sz w:val="21"/>
          <w:szCs w:val="21"/>
          <w:lang w:val="sq-AL"/>
        </w:rPr>
      </w:pPr>
      <w:r w:rsidRPr="0080740E">
        <w:rPr>
          <w:sz w:val="21"/>
          <w:szCs w:val="21"/>
          <w:lang w:val="sq-AL"/>
        </w:rPr>
        <w:t xml:space="preserve">3. </w:t>
      </w:r>
      <w:r w:rsidR="0027763B" w:rsidRPr="0080740E">
        <w:rPr>
          <w:sz w:val="21"/>
          <w:szCs w:val="21"/>
          <w:lang w:val="sq-AL"/>
        </w:rPr>
        <w:t>Kur një prodhues</w:t>
      </w:r>
      <w:r w:rsidR="001462F5" w:rsidRPr="0080740E">
        <w:rPr>
          <w:sz w:val="21"/>
          <w:szCs w:val="21"/>
          <w:lang w:val="sq-AL"/>
        </w:rPr>
        <w:t>,</w:t>
      </w:r>
      <w:r w:rsidR="0027763B" w:rsidRPr="0080740E">
        <w:rPr>
          <w:sz w:val="21"/>
          <w:szCs w:val="21"/>
          <w:lang w:val="sq-AL"/>
        </w:rPr>
        <w:t xml:space="preserve"> i cili vendos në treg pajisje në emrin e tij dhe nuk ka një vend/adresë të regjistruar biznesi në Republikën e Shqipërisë, ai cakton një përfaqësues të autorizuar. Përfaqësuesi i autorizuar njofton </w:t>
      </w:r>
      <w:r w:rsidR="00FB664E" w:rsidRPr="0080740E">
        <w:rPr>
          <w:sz w:val="21"/>
          <w:szCs w:val="21"/>
          <w:lang w:val="sq-AL"/>
        </w:rPr>
        <w:t>s</w:t>
      </w:r>
      <w:r w:rsidR="0027763B" w:rsidRPr="0080740E">
        <w:rPr>
          <w:sz w:val="21"/>
          <w:szCs w:val="21"/>
          <w:lang w:val="sq-AL"/>
        </w:rPr>
        <w:t>trukturën përgjegjëse mbi të gjitha të dhënat siç përmenden në paragrafin 1.</w:t>
      </w:r>
    </w:p>
    <w:p w:rsidR="0027763B" w:rsidRPr="0080740E" w:rsidRDefault="00D73D9F" w:rsidP="0016480D">
      <w:pPr>
        <w:pStyle w:val="Paragrafi"/>
        <w:rPr>
          <w:sz w:val="21"/>
          <w:szCs w:val="21"/>
          <w:lang w:val="sq-AL"/>
        </w:rPr>
      </w:pPr>
      <w:r w:rsidRPr="0080740E">
        <w:rPr>
          <w:sz w:val="21"/>
          <w:szCs w:val="21"/>
          <w:lang w:val="sq-AL"/>
        </w:rPr>
        <w:t xml:space="preserve">4. </w:t>
      </w:r>
      <w:r w:rsidR="0027763B" w:rsidRPr="0080740E">
        <w:rPr>
          <w:sz w:val="21"/>
          <w:szCs w:val="21"/>
          <w:lang w:val="sq-AL"/>
        </w:rPr>
        <w:t>Njoftimi i referuar në paragrafin 1 përfshin</w:t>
      </w:r>
      <w:r w:rsidR="00FB664E" w:rsidRPr="0080740E">
        <w:rPr>
          <w:sz w:val="21"/>
          <w:szCs w:val="21"/>
          <w:lang w:val="sq-AL"/>
        </w:rPr>
        <w:t>,</w:t>
      </w:r>
      <w:r w:rsidR="0027763B" w:rsidRPr="0080740E">
        <w:rPr>
          <w:sz w:val="21"/>
          <w:szCs w:val="21"/>
          <w:lang w:val="sq-AL"/>
        </w:rPr>
        <w:t xml:space="preserve"> gjithashtu</w:t>
      </w:r>
      <w:r w:rsidR="00FB664E" w:rsidRPr="0080740E">
        <w:rPr>
          <w:sz w:val="21"/>
          <w:szCs w:val="21"/>
          <w:lang w:val="sq-AL"/>
        </w:rPr>
        <w:t>,</w:t>
      </w:r>
      <w:r w:rsidR="0027763B" w:rsidRPr="0080740E">
        <w:rPr>
          <w:sz w:val="21"/>
          <w:szCs w:val="21"/>
          <w:lang w:val="sq-AL"/>
        </w:rPr>
        <w:t xml:space="preserve"> çdo pajisje të re. Për më tepër, kur, në kontekstin e një njoftimi të tillë, pajisja e njoftuar, e</w:t>
      </w:r>
      <w:r w:rsidR="00FB664E" w:rsidRPr="0080740E">
        <w:rPr>
          <w:sz w:val="21"/>
          <w:szCs w:val="21"/>
          <w:lang w:val="sq-AL"/>
        </w:rPr>
        <w:t xml:space="preserve"> cila mbart markimin CE, është </w:t>
      </w:r>
      <w:r w:rsidR="00833682" w:rsidRPr="0080740E">
        <w:rPr>
          <w:sz w:val="21"/>
          <w:szCs w:val="21"/>
          <w:lang w:val="sq-AL"/>
        </w:rPr>
        <w:t>“</w:t>
      </w:r>
      <w:r w:rsidR="00FB664E" w:rsidRPr="0080740E">
        <w:rPr>
          <w:sz w:val="21"/>
          <w:szCs w:val="21"/>
          <w:lang w:val="sq-AL"/>
        </w:rPr>
        <w:t>produkt i ri</w:t>
      </w:r>
      <w:r w:rsidR="00833682" w:rsidRPr="0080740E">
        <w:rPr>
          <w:sz w:val="21"/>
          <w:szCs w:val="21"/>
          <w:lang w:val="sq-AL"/>
        </w:rPr>
        <w:t>”</w:t>
      </w:r>
      <w:r w:rsidR="0027763B" w:rsidRPr="0080740E">
        <w:rPr>
          <w:sz w:val="21"/>
          <w:szCs w:val="21"/>
          <w:lang w:val="sq-AL"/>
        </w:rPr>
        <w:t>, prodhuesi e tregon këtë fakt në njoftimin në fjalë.</w:t>
      </w:r>
    </w:p>
    <w:p w:rsidR="0027763B" w:rsidRPr="0080740E" w:rsidRDefault="0027763B" w:rsidP="0016480D">
      <w:pPr>
        <w:pStyle w:val="Paragrafi"/>
        <w:rPr>
          <w:sz w:val="21"/>
          <w:szCs w:val="21"/>
          <w:lang w:val="sq-AL"/>
        </w:rPr>
      </w:pPr>
      <w:r w:rsidRPr="0080740E">
        <w:rPr>
          <w:sz w:val="21"/>
          <w:szCs w:val="21"/>
          <w:lang w:val="sq-AL"/>
        </w:rPr>
        <w:t xml:space="preserve">Për qëllim të kësaj pike, një pajisje konsiderohet </w:t>
      </w:r>
      <w:r w:rsidR="00833682" w:rsidRPr="0080740E">
        <w:rPr>
          <w:sz w:val="21"/>
          <w:szCs w:val="21"/>
          <w:lang w:val="sq-AL"/>
        </w:rPr>
        <w:t>“</w:t>
      </w:r>
      <w:r w:rsidR="00FB664E" w:rsidRPr="0080740E">
        <w:rPr>
          <w:sz w:val="21"/>
          <w:szCs w:val="21"/>
          <w:lang w:val="sq-AL"/>
        </w:rPr>
        <w:t xml:space="preserve">e </w:t>
      </w:r>
      <w:r w:rsidRPr="0080740E">
        <w:rPr>
          <w:sz w:val="21"/>
          <w:szCs w:val="21"/>
          <w:lang w:val="sq-AL"/>
        </w:rPr>
        <w:t>re</w:t>
      </w:r>
      <w:r w:rsidR="00833682" w:rsidRPr="0080740E">
        <w:rPr>
          <w:sz w:val="21"/>
          <w:szCs w:val="21"/>
          <w:lang w:val="sq-AL"/>
        </w:rPr>
        <w:t>”</w:t>
      </w:r>
      <w:r w:rsidRPr="0080740E">
        <w:rPr>
          <w:sz w:val="21"/>
          <w:szCs w:val="21"/>
          <w:lang w:val="sq-AL"/>
        </w:rPr>
        <w:t xml:space="preserve"> nëse:</w:t>
      </w:r>
      <w:r w:rsidR="006D785D" w:rsidRPr="0080740E">
        <w:rPr>
          <w:sz w:val="21"/>
          <w:szCs w:val="21"/>
          <w:lang w:val="sq-AL"/>
        </w:rPr>
        <w:t xml:space="preserve"> </w:t>
      </w:r>
    </w:p>
    <w:p w:rsidR="0027763B" w:rsidRPr="0080740E" w:rsidRDefault="00D73D9F" w:rsidP="0016480D">
      <w:pPr>
        <w:pStyle w:val="Paragrafi"/>
        <w:rPr>
          <w:sz w:val="21"/>
          <w:szCs w:val="21"/>
          <w:lang w:val="sq-AL"/>
        </w:rPr>
      </w:pPr>
      <w:r w:rsidRPr="0080740E">
        <w:rPr>
          <w:sz w:val="21"/>
          <w:szCs w:val="21"/>
          <w:lang w:val="sq-AL"/>
        </w:rPr>
        <w:t xml:space="preserve">a) </w:t>
      </w:r>
      <w:r w:rsidR="0027763B" w:rsidRPr="0080740E">
        <w:rPr>
          <w:sz w:val="21"/>
          <w:szCs w:val="21"/>
          <w:lang w:val="sq-AL"/>
        </w:rPr>
        <w:t xml:space="preserve">një pajisje e tillë nuk ka </w:t>
      </w:r>
      <w:r w:rsidR="00261F4D" w:rsidRPr="0080740E">
        <w:rPr>
          <w:sz w:val="21"/>
          <w:szCs w:val="21"/>
          <w:lang w:val="sq-AL"/>
        </w:rPr>
        <w:t>qenë</w:t>
      </w:r>
      <w:r w:rsidR="0027763B" w:rsidRPr="0080740E">
        <w:rPr>
          <w:sz w:val="21"/>
          <w:szCs w:val="21"/>
          <w:lang w:val="sq-AL"/>
        </w:rPr>
        <w:t xml:space="preserve"> e disponueshme vazhdimisht në tregun vendas gjatë tr</w:t>
      </w:r>
      <w:r w:rsidR="00261F4D" w:rsidRPr="0080740E">
        <w:rPr>
          <w:sz w:val="21"/>
          <w:szCs w:val="21"/>
          <w:lang w:val="sq-AL"/>
        </w:rPr>
        <w:t>i</w:t>
      </w:r>
      <w:r w:rsidR="0027763B" w:rsidRPr="0080740E">
        <w:rPr>
          <w:sz w:val="21"/>
          <w:szCs w:val="21"/>
          <w:lang w:val="sq-AL"/>
        </w:rPr>
        <w:t xml:space="preserve"> viteve paraardhës për sa </w:t>
      </w:r>
      <w:r w:rsidR="00FB664E" w:rsidRPr="0080740E">
        <w:rPr>
          <w:sz w:val="21"/>
          <w:szCs w:val="21"/>
          <w:lang w:val="sq-AL"/>
        </w:rPr>
        <w:t>u</w:t>
      </w:r>
      <w:r w:rsidR="0027763B" w:rsidRPr="0080740E">
        <w:rPr>
          <w:sz w:val="21"/>
          <w:szCs w:val="21"/>
          <w:lang w:val="sq-AL"/>
        </w:rPr>
        <w:t xml:space="preserve"> përket </w:t>
      </w:r>
      <w:r w:rsidR="00261F4D" w:rsidRPr="0080740E">
        <w:rPr>
          <w:sz w:val="21"/>
          <w:szCs w:val="21"/>
          <w:lang w:val="sq-AL"/>
        </w:rPr>
        <w:t>komponentëve</w:t>
      </w:r>
      <w:r w:rsidR="0027763B" w:rsidRPr="0080740E">
        <w:rPr>
          <w:sz w:val="21"/>
          <w:szCs w:val="21"/>
          <w:lang w:val="sq-AL"/>
        </w:rPr>
        <w:t xml:space="preserve"> përkatës dhe parametrave të tjerë;</w:t>
      </w:r>
    </w:p>
    <w:p w:rsidR="0027763B" w:rsidRPr="0080740E" w:rsidRDefault="00D73D9F" w:rsidP="0016480D">
      <w:pPr>
        <w:pStyle w:val="Paragrafi"/>
        <w:rPr>
          <w:sz w:val="21"/>
          <w:szCs w:val="21"/>
          <w:highlight w:val="lightGray"/>
          <w:lang w:val="sq-AL"/>
        </w:rPr>
      </w:pPr>
      <w:r w:rsidRPr="0080740E">
        <w:rPr>
          <w:sz w:val="21"/>
          <w:szCs w:val="21"/>
          <w:lang w:val="sq-AL"/>
        </w:rPr>
        <w:t xml:space="preserve">b) </w:t>
      </w:r>
      <w:r w:rsidR="0027763B" w:rsidRPr="0080740E">
        <w:rPr>
          <w:sz w:val="21"/>
          <w:szCs w:val="21"/>
          <w:lang w:val="sq-AL"/>
        </w:rPr>
        <w:t>procedura përfshin teknologji analitike</w:t>
      </w:r>
      <w:r w:rsidR="00297904" w:rsidRPr="0080740E">
        <w:rPr>
          <w:sz w:val="21"/>
          <w:szCs w:val="21"/>
          <w:lang w:val="sq-AL"/>
        </w:rPr>
        <w:t>,</w:t>
      </w:r>
      <w:r w:rsidR="0027763B" w:rsidRPr="0080740E">
        <w:rPr>
          <w:sz w:val="21"/>
          <w:szCs w:val="21"/>
          <w:lang w:val="sq-AL"/>
        </w:rPr>
        <w:t xml:space="preserve"> e cila nuk përdoret vazhdimisht</w:t>
      </w:r>
      <w:r w:rsidR="00FB664E" w:rsidRPr="0080740E">
        <w:rPr>
          <w:sz w:val="21"/>
          <w:szCs w:val="21"/>
          <w:lang w:val="sq-AL"/>
        </w:rPr>
        <w:t xml:space="preserve"> për sa i përket një komponenti</w:t>
      </w:r>
      <w:r w:rsidR="0027763B" w:rsidRPr="0080740E">
        <w:rPr>
          <w:sz w:val="21"/>
          <w:szCs w:val="21"/>
          <w:lang w:val="sq-AL"/>
        </w:rPr>
        <w:t xml:space="preserve"> të dhënë apo parametrave të tjerë në tregun</w:t>
      </w:r>
      <w:r w:rsidR="006D785D" w:rsidRPr="0080740E">
        <w:rPr>
          <w:sz w:val="21"/>
          <w:szCs w:val="21"/>
          <w:lang w:val="sq-AL"/>
        </w:rPr>
        <w:t xml:space="preserve"> </w:t>
      </w:r>
      <w:r w:rsidR="0027763B" w:rsidRPr="0080740E">
        <w:rPr>
          <w:sz w:val="21"/>
          <w:szCs w:val="21"/>
          <w:lang w:val="sq-AL"/>
        </w:rPr>
        <w:t>vendas gjatë tr</w:t>
      </w:r>
      <w:r w:rsidR="00FB664E" w:rsidRPr="0080740E">
        <w:rPr>
          <w:sz w:val="21"/>
          <w:szCs w:val="21"/>
          <w:lang w:val="sq-AL"/>
        </w:rPr>
        <w:t>i</w:t>
      </w:r>
      <w:r w:rsidR="0027763B" w:rsidRPr="0080740E">
        <w:rPr>
          <w:sz w:val="21"/>
          <w:szCs w:val="21"/>
          <w:lang w:val="sq-AL"/>
        </w:rPr>
        <w:t xml:space="preserve"> viteve të mëparshme.</w:t>
      </w:r>
    </w:p>
    <w:p w:rsidR="0027763B" w:rsidRPr="0080740E" w:rsidRDefault="00D73D9F" w:rsidP="00D73D9F">
      <w:pPr>
        <w:pStyle w:val="Paragrafi"/>
        <w:rPr>
          <w:sz w:val="21"/>
          <w:szCs w:val="21"/>
          <w:lang w:val="sq-AL"/>
        </w:rPr>
      </w:pPr>
      <w:r w:rsidRPr="0080740E">
        <w:rPr>
          <w:sz w:val="21"/>
          <w:szCs w:val="21"/>
          <w:lang w:val="sq-AL"/>
        </w:rPr>
        <w:t xml:space="preserve">5. </w:t>
      </w:r>
      <w:r w:rsidR="0027763B" w:rsidRPr="0080740E">
        <w:rPr>
          <w:sz w:val="21"/>
          <w:szCs w:val="21"/>
          <w:lang w:val="sq-AL"/>
        </w:rPr>
        <w:t>Struktura përgjegjëse për pajisjet mjekësore ndërmerr të gjitha masat e nevojshme për të siguruar që njoftimet e përmendura në paragrafët 1-3 janë regjistruar menjëherë në bazën e të dhënave</w:t>
      </w:r>
      <w:r w:rsidR="00FB664E" w:rsidRPr="0080740E">
        <w:rPr>
          <w:sz w:val="21"/>
          <w:szCs w:val="21"/>
          <w:lang w:val="sq-AL"/>
        </w:rPr>
        <w:t>,</w:t>
      </w:r>
      <w:r w:rsidR="0027763B" w:rsidRPr="0080740E">
        <w:rPr>
          <w:sz w:val="21"/>
          <w:szCs w:val="21"/>
          <w:lang w:val="sq-AL"/>
        </w:rPr>
        <w:t xml:space="preserve"> të përshkruar në pikën 10.</w:t>
      </w:r>
    </w:p>
    <w:p w:rsidR="0027763B" w:rsidRPr="0080740E" w:rsidRDefault="00D73D9F" w:rsidP="0016480D">
      <w:pPr>
        <w:pStyle w:val="Paragrafi"/>
        <w:rPr>
          <w:b/>
          <w:sz w:val="21"/>
          <w:szCs w:val="21"/>
          <w:lang w:val="sq-AL"/>
        </w:rPr>
      </w:pPr>
      <w:r w:rsidRPr="0080740E">
        <w:rPr>
          <w:b/>
          <w:sz w:val="21"/>
          <w:szCs w:val="21"/>
          <w:lang w:val="sq-AL"/>
        </w:rPr>
        <w:t xml:space="preserve">9. </w:t>
      </w:r>
      <w:r w:rsidR="0027763B" w:rsidRPr="0080740E">
        <w:rPr>
          <w:b/>
          <w:sz w:val="21"/>
          <w:szCs w:val="21"/>
          <w:lang w:val="sq-AL"/>
        </w:rPr>
        <w:t>Informacioni dhe raportimi mbi incidentet që ndodhin pas vendosjes në treg të pajisjeve</w:t>
      </w:r>
    </w:p>
    <w:p w:rsidR="0027763B" w:rsidRPr="0080740E" w:rsidRDefault="00D73D9F"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Ministria përgjegjëse për shëndetësinë nëpërmjet </w:t>
      </w:r>
      <w:r w:rsidR="005C075E" w:rsidRPr="0080740E">
        <w:rPr>
          <w:sz w:val="21"/>
          <w:szCs w:val="21"/>
          <w:lang w:val="sq-AL"/>
        </w:rPr>
        <w:t xml:space="preserve">strukturës </w:t>
      </w:r>
      <w:r w:rsidR="0027763B" w:rsidRPr="0080740E">
        <w:rPr>
          <w:sz w:val="21"/>
          <w:szCs w:val="21"/>
          <w:lang w:val="sq-AL"/>
        </w:rPr>
        <w:t xml:space="preserve">së saj përgjegjëse për pajisjet mjekësore, ndërmerr masat e nevojshme për të garantuar që çdo informacion në dijeninë e saj, në përputhje me kërkesat e këtij </w:t>
      </w:r>
      <w:r w:rsidR="005C075E" w:rsidRPr="0080740E">
        <w:rPr>
          <w:sz w:val="21"/>
          <w:szCs w:val="21"/>
          <w:lang w:val="sq-AL"/>
        </w:rPr>
        <w:t xml:space="preserve">rregulli </w:t>
      </w:r>
      <w:r w:rsidR="0027763B" w:rsidRPr="0080740E">
        <w:rPr>
          <w:sz w:val="21"/>
          <w:szCs w:val="21"/>
          <w:lang w:val="sq-AL"/>
        </w:rPr>
        <w:t>teknik, lidhur me incidentet e përmendura më poshtë</w:t>
      </w:r>
      <w:r w:rsidR="00FB664E" w:rsidRPr="0080740E">
        <w:rPr>
          <w:sz w:val="21"/>
          <w:szCs w:val="21"/>
          <w:lang w:val="sq-AL"/>
        </w:rPr>
        <w:t>,</w:t>
      </w:r>
      <w:r w:rsidR="0027763B" w:rsidRPr="0080740E">
        <w:rPr>
          <w:sz w:val="21"/>
          <w:szCs w:val="21"/>
          <w:lang w:val="sq-AL"/>
        </w:rPr>
        <w:t xml:space="preserve"> që përfshijnë pajisje që mbartin markimin CE, të regjistrohen dhe vlerësohen:</w:t>
      </w:r>
    </w:p>
    <w:p w:rsidR="0027763B" w:rsidRPr="0080740E" w:rsidRDefault="00D73D9F" w:rsidP="0016480D">
      <w:pPr>
        <w:pStyle w:val="Paragrafi"/>
        <w:rPr>
          <w:sz w:val="21"/>
          <w:szCs w:val="21"/>
          <w:lang w:val="sq-AL"/>
        </w:rPr>
      </w:pPr>
      <w:r w:rsidRPr="0080740E">
        <w:rPr>
          <w:sz w:val="21"/>
          <w:szCs w:val="21"/>
          <w:lang w:val="sq-AL"/>
        </w:rPr>
        <w:t xml:space="preserve">a) </w:t>
      </w:r>
      <w:r w:rsidR="0027763B" w:rsidRPr="0080740E">
        <w:rPr>
          <w:sz w:val="21"/>
          <w:szCs w:val="21"/>
          <w:lang w:val="sq-AL"/>
        </w:rPr>
        <w:t>çdo keqfunksionim, dështim ose përkeqësim i karakteristikave dhe/ose performancës së një pajisje</w:t>
      </w:r>
      <w:r w:rsidR="00FB664E" w:rsidRPr="0080740E">
        <w:rPr>
          <w:sz w:val="21"/>
          <w:szCs w:val="21"/>
          <w:lang w:val="sq-AL"/>
        </w:rPr>
        <w:t>,</w:t>
      </w:r>
      <w:r w:rsidR="0027763B" w:rsidRPr="0080740E">
        <w:rPr>
          <w:sz w:val="21"/>
          <w:szCs w:val="21"/>
          <w:lang w:val="sq-AL"/>
        </w:rPr>
        <w:t xml:space="preserve"> si dhe çdo papërshtatshmëri në etiketimin ose udhëzimet e përdorimit</w:t>
      </w:r>
      <w:r w:rsidR="00FB664E" w:rsidRPr="0080740E">
        <w:rPr>
          <w:sz w:val="21"/>
          <w:szCs w:val="21"/>
          <w:lang w:val="sq-AL"/>
        </w:rPr>
        <w:t>,</w:t>
      </w:r>
      <w:r w:rsidR="0027763B" w:rsidRPr="0080740E">
        <w:rPr>
          <w:sz w:val="21"/>
          <w:szCs w:val="21"/>
          <w:lang w:val="sq-AL"/>
        </w:rPr>
        <w:t xml:space="preserve"> të cilat, </w:t>
      </w:r>
      <w:r w:rsidR="005C075E" w:rsidRPr="0080740E">
        <w:rPr>
          <w:sz w:val="21"/>
          <w:szCs w:val="21"/>
          <w:lang w:val="sq-AL"/>
        </w:rPr>
        <w:t>drejtpërdrejt</w:t>
      </w:r>
      <w:r w:rsidR="0027763B" w:rsidRPr="0080740E">
        <w:rPr>
          <w:sz w:val="21"/>
          <w:szCs w:val="21"/>
          <w:lang w:val="sq-AL"/>
        </w:rPr>
        <w:t xml:space="preserve"> ose tërthorazi, mund të çojnë apo mund të kenë çuar në vdekjen e një pacienti ose përdoruesi</w:t>
      </w:r>
      <w:r w:rsidR="00FB664E" w:rsidRPr="0080740E">
        <w:rPr>
          <w:sz w:val="21"/>
          <w:szCs w:val="21"/>
          <w:lang w:val="sq-AL"/>
        </w:rPr>
        <w:t>,</w:t>
      </w:r>
      <w:r w:rsidR="0027763B" w:rsidRPr="0080740E">
        <w:rPr>
          <w:sz w:val="21"/>
          <w:szCs w:val="21"/>
          <w:lang w:val="sq-AL"/>
        </w:rPr>
        <w:t xml:space="preserve"> ose personave të tjerë apo në një përkeqësim serioz në gjendjen e shëndetit të tyre;</w:t>
      </w:r>
    </w:p>
    <w:p w:rsidR="0027763B" w:rsidRPr="0080740E" w:rsidRDefault="00D73D9F" w:rsidP="0016480D">
      <w:pPr>
        <w:pStyle w:val="Paragrafi"/>
        <w:rPr>
          <w:sz w:val="21"/>
          <w:szCs w:val="21"/>
          <w:lang w:val="sq-AL"/>
        </w:rPr>
      </w:pPr>
      <w:r w:rsidRPr="0080740E">
        <w:rPr>
          <w:sz w:val="21"/>
          <w:szCs w:val="21"/>
          <w:lang w:val="sq-AL"/>
        </w:rPr>
        <w:t xml:space="preserve">b) </w:t>
      </w:r>
      <w:r w:rsidR="0027763B" w:rsidRPr="0080740E">
        <w:rPr>
          <w:sz w:val="21"/>
          <w:szCs w:val="21"/>
          <w:lang w:val="sq-AL"/>
        </w:rPr>
        <w:t>çdo arsye teknike ose mjekësore</w:t>
      </w:r>
      <w:r w:rsidR="00FB664E" w:rsidRPr="0080740E">
        <w:rPr>
          <w:sz w:val="21"/>
          <w:szCs w:val="21"/>
          <w:lang w:val="sq-AL"/>
        </w:rPr>
        <w:t>,</w:t>
      </w:r>
      <w:r w:rsidR="0027763B" w:rsidRPr="0080740E">
        <w:rPr>
          <w:sz w:val="21"/>
          <w:szCs w:val="21"/>
          <w:lang w:val="sq-AL"/>
        </w:rPr>
        <w:t xml:space="preserve"> që lidhet me karakteristikat ose performancën e një pajisje për shkaqe të përmendura në nënparagrafin </w:t>
      </w:r>
      <w:r w:rsidR="00833682" w:rsidRPr="0080740E">
        <w:rPr>
          <w:sz w:val="21"/>
          <w:szCs w:val="21"/>
          <w:lang w:val="sq-AL"/>
        </w:rPr>
        <w:t>“</w:t>
      </w:r>
      <w:r w:rsidR="0027763B" w:rsidRPr="0080740E">
        <w:rPr>
          <w:sz w:val="21"/>
          <w:szCs w:val="21"/>
          <w:lang w:val="sq-AL"/>
        </w:rPr>
        <w:t>a</w:t>
      </w:r>
      <w:r w:rsidR="00833682" w:rsidRPr="0080740E">
        <w:rPr>
          <w:sz w:val="21"/>
          <w:szCs w:val="21"/>
          <w:lang w:val="sq-AL"/>
        </w:rPr>
        <w:t>”</w:t>
      </w:r>
      <w:r w:rsidR="005C075E" w:rsidRPr="0080740E">
        <w:rPr>
          <w:sz w:val="21"/>
          <w:szCs w:val="21"/>
          <w:lang w:val="sq-AL"/>
        </w:rPr>
        <w:t>,</w:t>
      </w:r>
      <w:r w:rsidR="0027763B" w:rsidRPr="0080740E">
        <w:rPr>
          <w:sz w:val="21"/>
          <w:szCs w:val="21"/>
          <w:lang w:val="sq-AL"/>
        </w:rPr>
        <w:t xml:space="preserve"> duke çuar në një tërheqje sistematike nga tregu i pajisjeve të të njëjtit tip nga ana e prodhuesit.</w:t>
      </w:r>
      <w:r w:rsidR="006D785D" w:rsidRPr="0080740E">
        <w:rPr>
          <w:sz w:val="21"/>
          <w:szCs w:val="21"/>
          <w:lang w:val="sq-AL"/>
        </w:rPr>
        <w:t xml:space="preserve"> </w:t>
      </w:r>
    </w:p>
    <w:p w:rsidR="0027763B" w:rsidRPr="0080740E" w:rsidRDefault="00D73D9F" w:rsidP="0016480D">
      <w:pPr>
        <w:pStyle w:val="Paragrafi"/>
        <w:rPr>
          <w:sz w:val="21"/>
          <w:szCs w:val="21"/>
          <w:lang w:val="sq-AL"/>
        </w:rPr>
      </w:pPr>
      <w:r w:rsidRPr="0080740E">
        <w:rPr>
          <w:sz w:val="21"/>
          <w:szCs w:val="21"/>
          <w:lang w:val="sq-AL"/>
        </w:rPr>
        <w:t xml:space="preserve">2. </w:t>
      </w:r>
      <w:r w:rsidR="0027763B" w:rsidRPr="0080740E">
        <w:rPr>
          <w:sz w:val="21"/>
          <w:szCs w:val="21"/>
          <w:lang w:val="sq-AL"/>
        </w:rPr>
        <w:t xml:space="preserve">Kur Ministria e Shëndetësisë i kërkon stafit </w:t>
      </w:r>
      <w:r w:rsidR="005C075E" w:rsidRPr="0080740E">
        <w:rPr>
          <w:sz w:val="21"/>
          <w:szCs w:val="21"/>
          <w:lang w:val="sq-AL"/>
        </w:rPr>
        <w:t>mjekësor</w:t>
      </w:r>
      <w:r w:rsidR="0027763B" w:rsidRPr="0080740E">
        <w:rPr>
          <w:sz w:val="21"/>
          <w:szCs w:val="21"/>
          <w:lang w:val="sq-AL"/>
        </w:rPr>
        <w:t xml:space="preserve">, institucioneve </w:t>
      </w:r>
      <w:r w:rsidR="005C075E" w:rsidRPr="0080740E">
        <w:rPr>
          <w:sz w:val="21"/>
          <w:szCs w:val="21"/>
          <w:lang w:val="sq-AL"/>
        </w:rPr>
        <w:t>mjekësore</w:t>
      </w:r>
      <w:r w:rsidR="0027763B" w:rsidRPr="0080740E">
        <w:rPr>
          <w:sz w:val="21"/>
          <w:szCs w:val="21"/>
          <w:lang w:val="sq-AL"/>
        </w:rPr>
        <w:t xml:space="preserve"> ose organizatorëve të jashtëm të skemave të vlerësimit të cilësisë, të informojnë </w:t>
      </w:r>
      <w:r w:rsidR="005C075E" w:rsidRPr="0080740E">
        <w:rPr>
          <w:sz w:val="21"/>
          <w:szCs w:val="21"/>
          <w:lang w:val="sq-AL"/>
        </w:rPr>
        <w:t xml:space="preserve">strukturën </w:t>
      </w:r>
      <w:r w:rsidR="0027763B" w:rsidRPr="0080740E">
        <w:rPr>
          <w:sz w:val="21"/>
          <w:szCs w:val="21"/>
          <w:lang w:val="sq-AL"/>
        </w:rPr>
        <w:t>e saj përgjegjëse për pajisjet mjekësore mbi çdo incident të përmendur në paragrafin 1</w:t>
      </w:r>
      <w:r w:rsidR="00FB664E" w:rsidRPr="0080740E">
        <w:rPr>
          <w:sz w:val="21"/>
          <w:szCs w:val="21"/>
          <w:lang w:val="sq-AL"/>
        </w:rPr>
        <w:t>, ajo ndërmerr hapat e nevojshëm</w:t>
      </w:r>
      <w:r w:rsidR="0027763B" w:rsidRPr="0080740E">
        <w:rPr>
          <w:sz w:val="21"/>
          <w:szCs w:val="21"/>
          <w:lang w:val="sq-AL"/>
        </w:rPr>
        <w:t xml:space="preserve"> për të siguruar që prodhuesi i pajisjes në fjalë ose përfaqësuesi i autorizuar të informohet</w:t>
      </w:r>
      <w:r w:rsidR="005B45A8" w:rsidRPr="0080740E">
        <w:rPr>
          <w:sz w:val="21"/>
          <w:szCs w:val="21"/>
          <w:lang w:val="sq-AL"/>
        </w:rPr>
        <w:t>,</w:t>
      </w:r>
      <w:r w:rsidR="0027763B" w:rsidRPr="0080740E">
        <w:rPr>
          <w:sz w:val="21"/>
          <w:szCs w:val="21"/>
          <w:lang w:val="sq-AL"/>
        </w:rPr>
        <w:t xml:space="preserve"> gjithashtu</w:t>
      </w:r>
      <w:r w:rsidR="005B45A8" w:rsidRPr="0080740E">
        <w:rPr>
          <w:sz w:val="21"/>
          <w:szCs w:val="21"/>
          <w:lang w:val="sq-AL"/>
        </w:rPr>
        <w:t>,</w:t>
      </w:r>
      <w:r w:rsidR="0027763B" w:rsidRPr="0080740E">
        <w:rPr>
          <w:sz w:val="21"/>
          <w:szCs w:val="21"/>
          <w:lang w:val="sq-AL"/>
        </w:rPr>
        <w:t xml:space="preserve"> për incidentin.</w:t>
      </w:r>
    </w:p>
    <w:p w:rsidR="0027763B" w:rsidRPr="0080740E" w:rsidRDefault="00D73D9F" w:rsidP="0016480D">
      <w:pPr>
        <w:pStyle w:val="Paragrafi"/>
        <w:rPr>
          <w:sz w:val="21"/>
          <w:szCs w:val="21"/>
          <w:lang w:val="sq-AL"/>
        </w:rPr>
      </w:pPr>
      <w:r w:rsidRPr="0080740E">
        <w:rPr>
          <w:sz w:val="21"/>
          <w:szCs w:val="21"/>
          <w:lang w:val="sq-AL"/>
        </w:rPr>
        <w:t xml:space="preserve">3. </w:t>
      </w:r>
      <w:r w:rsidR="0027763B" w:rsidRPr="0080740E">
        <w:rPr>
          <w:sz w:val="21"/>
          <w:szCs w:val="21"/>
          <w:lang w:val="sq-AL"/>
        </w:rPr>
        <w:t xml:space="preserve">Pasi të jetë realizuar një vlerësim, nëse mundet së bashku me prodhuesin, </w:t>
      </w:r>
      <w:r w:rsidR="005C075E" w:rsidRPr="0080740E">
        <w:rPr>
          <w:sz w:val="21"/>
          <w:szCs w:val="21"/>
          <w:lang w:val="sq-AL"/>
        </w:rPr>
        <w:t xml:space="preserve">struktura </w:t>
      </w:r>
      <w:r w:rsidR="0027763B" w:rsidRPr="0080740E">
        <w:rPr>
          <w:sz w:val="21"/>
          <w:szCs w:val="21"/>
          <w:lang w:val="sq-AL"/>
        </w:rPr>
        <w:t xml:space="preserve">përgjegjëse për pajisjet mjekësore, pa </w:t>
      </w:r>
      <w:r w:rsidR="005C075E" w:rsidRPr="0080740E">
        <w:rPr>
          <w:sz w:val="21"/>
          <w:szCs w:val="21"/>
          <w:lang w:val="sq-AL"/>
        </w:rPr>
        <w:t>cenuar</w:t>
      </w:r>
      <w:r w:rsidR="0027763B" w:rsidRPr="0080740E">
        <w:rPr>
          <w:sz w:val="21"/>
          <w:szCs w:val="21"/>
          <w:lang w:val="sq-AL"/>
        </w:rPr>
        <w:t xml:space="preserve"> pikën 6, informojnë menjëherë autoritetet përkatëse europiane mbi incidentet e përmendura në paragrafin 1 për të cilat janë marrë ose mendohet të merren masat e duhura, përfshirë tërheqjen e mundshme nga tregu.</w:t>
      </w:r>
    </w:p>
    <w:p w:rsidR="0027763B" w:rsidRPr="0080740E" w:rsidRDefault="00D73D9F" w:rsidP="0016480D">
      <w:pPr>
        <w:pStyle w:val="Paragrafi"/>
        <w:rPr>
          <w:sz w:val="21"/>
          <w:szCs w:val="21"/>
          <w:lang w:val="sq-AL"/>
        </w:rPr>
      </w:pPr>
      <w:r w:rsidRPr="0080740E">
        <w:rPr>
          <w:sz w:val="21"/>
          <w:szCs w:val="21"/>
          <w:lang w:val="sq-AL"/>
        </w:rPr>
        <w:t xml:space="preserve">4. </w:t>
      </w:r>
      <w:r w:rsidR="0027763B" w:rsidRPr="0080740E">
        <w:rPr>
          <w:sz w:val="21"/>
          <w:szCs w:val="21"/>
          <w:lang w:val="sq-AL"/>
        </w:rPr>
        <w:t>Kur, në kontekstin e njoftimit të përmendur në pikën 8, një pajisje e njoftuar, që mbart</w:t>
      </w:r>
      <w:r w:rsidR="00FB664E" w:rsidRPr="0080740E">
        <w:rPr>
          <w:sz w:val="21"/>
          <w:szCs w:val="21"/>
          <w:lang w:val="sq-AL"/>
        </w:rPr>
        <w:t xml:space="preserve"> markimin </w:t>
      </w:r>
      <w:r w:rsidR="00FB664E" w:rsidRPr="0080740E">
        <w:rPr>
          <w:sz w:val="21"/>
          <w:szCs w:val="21"/>
          <w:lang w:val="sq-AL"/>
        </w:rPr>
        <w:lastRenderedPageBreak/>
        <w:t xml:space="preserve">CE është një produkt </w:t>
      </w:r>
      <w:r w:rsidR="00833682" w:rsidRPr="0080740E">
        <w:rPr>
          <w:sz w:val="21"/>
          <w:szCs w:val="21"/>
          <w:lang w:val="sq-AL"/>
        </w:rPr>
        <w:t>“</w:t>
      </w:r>
      <w:r w:rsidR="00FB664E" w:rsidRPr="0080740E">
        <w:rPr>
          <w:sz w:val="21"/>
          <w:szCs w:val="21"/>
          <w:lang w:val="sq-AL"/>
        </w:rPr>
        <w:t>i ri</w:t>
      </w:r>
      <w:r w:rsidR="00833682" w:rsidRPr="0080740E">
        <w:rPr>
          <w:sz w:val="21"/>
          <w:szCs w:val="21"/>
          <w:lang w:val="sq-AL"/>
        </w:rPr>
        <w:t>”</w:t>
      </w:r>
      <w:r w:rsidR="0027763B" w:rsidRPr="0080740E">
        <w:rPr>
          <w:sz w:val="21"/>
          <w:szCs w:val="21"/>
          <w:lang w:val="sq-AL"/>
        </w:rPr>
        <w:t xml:space="preserve">, prodhuesi e tregon një fakt të tillë gjatë njoftimit. Struktura përgjegjëse për pajisjet mjekësore pas njoftimit, në çdo moment </w:t>
      </w:r>
      <w:r w:rsidR="005C075E" w:rsidRPr="0080740E">
        <w:rPr>
          <w:sz w:val="21"/>
          <w:szCs w:val="21"/>
          <w:lang w:val="sq-AL"/>
        </w:rPr>
        <w:t>brenda</w:t>
      </w:r>
      <w:r w:rsidR="0027763B" w:rsidRPr="0080740E">
        <w:rPr>
          <w:sz w:val="21"/>
          <w:szCs w:val="21"/>
          <w:lang w:val="sq-AL"/>
        </w:rPr>
        <w:t xml:space="preserve"> dy viteve pasardhëse dhe për shkaqe të justifikuara, mund t’i kërkojë prodhuesit të paraqesë një raport lidhur me përvojën e fituar me pajisjen në vijim të vendos</w:t>
      </w:r>
      <w:r w:rsidR="005C075E" w:rsidRPr="0080740E">
        <w:rPr>
          <w:sz w:val="21"/>
          <w:szCs w:val="21"/>
          <w:lang w:val="sq-AL"/>
        </w:rPr>
        <w:t>j</w:t>
      </w:r>
      <w:r w:rsidR="0027763B" w:rsidRPr="0080740E">
        <w:rPr>
          <w:sz w:val="21"/>
          <w:szCs w:val="21"/>
          <w:lang w:val="sq-AL"/>
        </w:rPr>
        <w:t>es së saj në treg.</w:t>
      </w:r>
    </w:p>
    <w:p w:rsidR="0027763B" w:rsidRPr="0080740E" w:rsidRDefault="00D73D9F" w:rsidP="00D73D9F">
      <w:pPr>
        <w:pStyle w:val="Paragrafi"/>
        <w:rPr>
          <w:sz w:val="21"/>
          <w:szCs w:val="21"/>
          <w:lang w:val="sq-AL"/>
        </w:rPr>
      </w:pPr>
      <w:r w:rsidRPr="0080740E">
        <w:rPr>
          <w:sz w:val="21"/>
          <w:szCs w:val="21"/>
          <w:lang w:val="sq-AL"/>
        </w:rPr>
        <w:t xml:space="preserve">5. </w:t>
      </w:r>
      <w:r w:rsidR="0027763B" w:rsidRPr="0080740E">
        <w:rPr>
          <w:sz w:val="21"/>
          <w:szCs w:val="21"/>
          <w:lang w:val="sq-AL"/>
        </w:rPr>
        <w:t xml:space="preserve">Ministri i Shëndetësisë miraton me urdhër </w:t>
      </w:r>
      <w:r w:rsidR="005C075E" w:rsidRPr="0080740E">
        <w:rPr>
          <w:sz w:val="21"/>
          <w:szCs w:val="21"/>
          <w:lang w:val="sq-AL"/>
        </w:rPr>
        <w:t>procedurën</w:t>
      </w:r>
      <w:r w:rsidR="0027763B" w:rsidRPr="0080740E">
        <w:rPr>
          <w:sz w:val="21"/>
          <w:szCs w:val="21"/>
          <w:lang w:val="sq-AL"/>
        </w:rPr>
        <w:t xml:space="preserve"> dhe formatin e raportimeve të incidenteve.</w:t>
      </w:r>
    </w:p>
    <w:p w:rsidR="0027763B" w:rsidRPr="0080740E" w:rsidRDefault="00D73D9F" w:rsidP="0016480D">
      <w:pPr>
        <w:pStyle w:val="Paragrafi"/>
        <w:rPr>
          <w:sz w:val="21"/>
          <w:szCs w:val="21"/>
          <w:lang w:val="sq-AL"/>
        </w:rPr>
      </w:pPr>
      <w:r w:rsidRPr="0080740E">
        <w:rPr>
          <w:b/>
          <w:sz w:val="21"/>
          <w:szCs w:val="21"/>
          <w:lang w:val="sq-AL"/>
        </w:rPr>
        <w:t xml:space="preserve">10. </w:t>
      </w:r>
      <w:r w:rsidR="0027763B" w:rsidRPr="0080740E">
        <w:rPr>
          <w:b/>
          <w:sz w:val="21"/>
          <w:szCs w:val="21"/>
          <w:lang w:val="sq-AL"/>
        </w:rPr>
        <w:t>Baza</w:t>
      </w:r>
      <w:r w:rsidR="006D785D" w:rsidRPr="0080740E">
        <w:rPr>
          <w:b/>
          <w:sz w:val="21"/>
          <w:szCs w:val="21"/>
          <w:lang w:val="sq-AL"/>
        </w:rPr>
        <w:t xml:space="preserve"> </w:t>
      </w:r>
      <w:r w:rsidR="0027763B" w:rsidRPr="0080740E">
        <w:rPr>
          <w:b/>
          <w:sz w:val="21"/>
          <w:szCs w:val="21"/>
          <w:lang w:val="sq-AL"/>
        </w:rPr>
        <w:t>e të dhënave</w:t>
      </w:r>
      <w:r w:rsidR="0027763B" w:rsidRPr="0080740E">
        <w:rPr>
          <w:b/>
          <w:sz w:val="21"/>
          <w:szCs w:val="21"/>
          <w:lang w:val="sq-AL"/>
        </w:rPr>
        <w:tab/>
      </w:r>
      <w:r w:rsidR="0027763B" w:rsidRPr="0080740E">
        <w:rPr>
          <w:b/>
          <w:sz w:val="21"/>
          <w:szCs w:val="21"/>
          <w:lang w:val="sq-AL"/>
        </w:rPr>
        <w:tab/>
      </w:r>
      <w:r w:rsidR="0027763B" w:rsidRPr="0080740E">
        <w:rPr>
          <w:b/>
          <w:sz w:val="21"/>
          <w:szCs w:val="21"/>
          <w:lang w:val="sq-AL"/>
        </w:rPr>
        <w:tab/>
      </w:r>
      <w:r w:rsidR="0027763B" w:rsidRPr="0080740E">
        <w:rPr>
          <w:b/>
          <w:sz w:val="21"/>
          <w:szCs w:val="21"/>
          <w:lang w:val="sq-AL"/>
        </w:rPr>
        <w:tab/>
      </w:r>
      <w:r w:rsidR="0027763B" w:rsidRPr="0080740E">
        <w:rPr>
          <w:b/>
          <w:sz w:val="21"/>
          <w:szCs w:val="21"/>
          <w:lang w:val="sq-AL"/>
        </w:rPr>
        <w:tab/>
      </w:r>
      <w:r w:rsidR="0027763B" w:rsidRPr="0080740E">
        <w:rPr>
          <w:b/>
          <w:sz w:val="21"/>
          <w:szCs w:val="21"/>
          <w:lang w:val="sq-AL"/>
        </w:rPr>
        <w:tab/>
      </w:r>
      <w:r w:rsidR="0027763B" w:rsidRPr="0080740E">
        <w:rPr>
          <w:b/>
          <w:sz w:val="21"/>
          <w:szCs w:val="21"/>
          <w:lang w:val="sq-AL"/>
        </w:rPr>
        <w:tab/>
      </w:r>
      <w:r w:rsidR="0027763B" w:rsidRPr="0080740E">
        <w:rPr>
          <w:b/>
          <w:sz w:val="21"/>
          <w:szCs w:val="21"/>
          <w:lang w:val="sq-AL"/>
        </w:rPr>
        <w:tab/>
      </w:r>
      <w:r w:rsidR="0027763B" w:rsidRPr="0080740E">
        <w:rPr>
          <w:b/>
          <w:sz w:val="21"/>
          <w:szCs w:val="21"/>
          <w:lang w:val="sq-AL"/>
        </w:rPr>
        <w:tab/>
      </w:r>
      <w:r w:rsidR="0027763B" w:rsidRPr="0080740E">
        <w:rPr>
          <w:sz w:val="21"/>
          <w:szCs w:val="21"/>
          <w:lang w:val="sq-AL"/>
        </w:rPr>
        <w:tab/>
        <w:t xml:space="preserve">1. Të dhënat rregullatore në përputhje me këtë </w:t>
      </w:r>
      <w:r w:rsidR="005C075E" w:rsidRPr="0080740E">
        <w:rPr>
          <w:sz w:val="21"/>
          <w:szCs w:val="21"/>
          <w:lang w:val="sq-AL"/>
        </w:rPr>
        <w:t xml:space="preserve">rregull </w:t>
      </w:r>
      <w:r w:rsidR="0027763B" w:rsidRPr="0080740E">
        <w:rPr>
          <w:sz w:val="21"/>
          <w:szCs w:val="21"/>
          <w:lang w:val="sq-AL"/>
        </w:rPr>
        <w:t xml:space="preserve">teknik do të ruhen dhe përditësohen nga </w:t>
      </w:r>
      <w:r w:rsidR="005C075E" w:rsidRPr="0080740E">
        <w:rPr>
          <w:sz w:val="21"/>
          <w:szCs w:val="21"/>
          <w:lang w:val="sq-AL"/>
        </w:rPr>
        <w:t xml:space="preserve">struktura </w:t>
      </w:r>
      <w:r w:rsidR="0027763B" w:rsidRPr="0080740E">
        <w:rPr>
          <w:sz w:val="21"/>
          <w:szCs w:val="21"/>
          <w:lang w:val="sq-AL"/>
        </w:rPr>
        <w:t xml:space="preserve">përgjegjëse për pajisjet mjekësore në një bazë të dhënash të aksesueshme nga autoritetet kompetente </w:t>
      </w:r>
      <w:r w:rsidR="00FD3705" w:rsidRPr="0080740E">
        <w:rPr>
          <w:sz w:val="21"/>
          <w:szCs w:val="21"/>
          <w:lang w:val="sq-AL"/>
        </w:rPr>
        <w:t>euro</w:t>
      </w:r>
      <w:r w:rsidR="00FB664E" w:rsidRPr="0080740E">
        <w:rPr>
          <w:sz w:val="21"/>
          <w:szCs w:val="21"/>
          <w:lang w:val="sq-AL"/>
        </w:rPr>
        <w:t>piane,</w:t>
      </w:r>
      <w:r w:rsidR="0027763B" w:rsidRPr="0080740E">
        <w:rPr>
          <w:sz w:val="21"/>
          <w:szCs w:val="21"/>
          <w:lang w:val="sq-AL"/>
        </w:rPr>
        <w:t xml:space="preserve"> duke pa</w:t>
      </w:r>
      <w:r w:rsidR="005C075E" w:rsidRPr="0080740E">
        <w:rPr>
          <w:sz w:val="21"/>
          <w:szCs w:val="21"/>
          <w:lang w:val="sq-AL"/>
        </w:rPr>
        <w:t>s</w:t>
      </w:r>
      <w:r w:rsidR="0027763B" w:rsidRPr="0080740E">
        <w:rPr>
          <w:sz w:val="21"/>
          <w:szCs w:val="21"/>
          <w:lang w:val="sq-AL"/>
        </w:rPr>
        <w:t>ur të disponueshëm një informacion sa më të plotë.</w:t>
      </w:r>
    </w:p>
    <w:p w:rsidR="0027763B" w:rsidRPr="0080740E" w:rsidRDefault="00D73D9F" w:rsidP="0016480D">
      <w:pPr>
        <w:pStyle w:val="Paragrafi"/>
        <w:rPr>
          <w:sz w:val="21"/>
          <w:szCs w:val="21"/>
          <w:lang w:val="sq-AL"/>
        </w:rPr>
      </w:pPr>
      <w:r w:rsidRPr="0080740E">
        <w:rPr>
          <w:sz w:val="21"/>
          <w:szCs w:val="21"/>
          <w:lang w:val="sq-AL"/>
        </w:rPr>
        <w:t xml:space="preserve">2. </w:t>
      </w:r>
      <w:r w:rsidR="0027763B" w:rsidRPr="0080740E">
        <w:rPr>
          <w:sz w:val="21"/>
          <w:szCs w:val="21"/>
          <w:lang w:val="sq-AL"/>
        </w:rPr>
        <w:t>Baza e të dhënave përmban sa më poshtë:</w:t>
      </w:r>
    </w:p>
    <w:p w:rsidR="0027763B" w:rsidRPr="0080740E" w:rsidRDefault="00D73D9F" w:rsidP="0016480D">
      <w:pPr>
        <w:pStyle w:val="Paragrafi"/>
        <w:rPr>
          <w:sz w:val="21"/>
          <w:szCs w:val="21"/>
          <w:lang w:val="sq-AL"/>
        </w:rPr>
      </w:pPr>
      <w:r w:rsidRPr="0080740E">
        <w:rPr>
          <w:sz w:val="21"/>
          <w:szCs w:val="21"/>
          <w:lang w:val="sq-AL"/>
        </w:rPr>
        <w:t xml:space="preserve">a) </w:t>
      </w:r>
      <w:r w:rsidR="0027763B" w:rsidRPr="0080740E">
        <w:rPr>
          <w:sz w:val="21"/>
          <w:szCs w:val="21"/>
          <w:lang w:val="sq-AL"/>
        </w:rPr>
        <w:t>të dhëna lidhur me regjistrimin e prodhuesve dhe pajisjeve</w:t>
      </w:r>
      <w:r w:rsidR="006D785D" w:rsidRPr="0080740E">
        <w:rPr>
          <w:sz w:val="21"/>
          <w:szCs w:val="21"/>
          <w:lang w:val="sq-AL"/>
        </w:rPr>
        <w:t xml:space="preserve"> </w:t>
      </w:r>
      <w:r w:rsidR="0027763B" w:rsidRPr="0080740E">
        <w:rPr>
          <w:sz w:val="21"/>
          <w:szCs w:val="21"/>
          <w:lang w:val="sq-AL"/>
        </w:rPr>
        <w:t>sipas pikës 8;</w:t>
      </w:r>
    </w:p>
    <w:p w:rsidR="0027763B" w:rsidRPr="0080740E" w:rsidRDefault="00D73D9F" w:rsidP="0016480D">
      <w:pPr>
        <w:pStyle w:val="Paragrafi"/>
        <w:rPr>
          <w:sz w:val="21"/>
          <w:szCs w:val="21"/>
          <w:lang w:val="sq-AL"/>
        </w:rPr>
      </w:pPr>
      <w:r w:rsidRPr="0080740E">
        <w:rPr>
          <w:sz w:val="21"/>
          <w:szCs w:val="21"/>
          <w:lang w:val="sq-AL"/>
        </w:rPr>
        <w:t xml:space="preserve">b) </w:t>
      </w:r>
      <w:r w:rsidR="0027763B" w:rsidRPr="0080740E">
        <w:rPr>
          <w:sz w:val="21"/>
          <w:szCs w:val="21"/>
          <w:lang w:val="sq-AL"/>
        </w:rPr>
        <w:t>të dhëna lidhur me vërtetimet e lëshuara, modifikuara, shtuara, pezulluara, tërhequra ose</w:t>
      </w:r>
      <w:r w:rsidR="006D785D" w:rsidRPr="0080740E">
        <w:rPr>
          <w:sz w:val="21"/>
          <w:szCs w:val="21"/>
          <w:lang w:val="sq-AL"/>
        </w:rPr>
        <w:t xml:space="preserve"> </w:t>
      </w:r>
      <w:r w:rsidR="0027763B" w:rsidRPr="0080740E">
        <w:rPr>
          <w:sz w:val="21"/>
          <w:szCs w:val="21"/>
          <w:lang w:val="sq-AL"/>
        </w:rPr>
        <w:t xml:space="preserve">refuzuara sipas procedurës së përcaktuar në </w:t>
      </w:r>
      <w:r w:rsidR="00FB664E" w:rsidRPr="0080740E">
        <w:rPr>
          <w:sz w:val="21"/>
          <w:szCs w:val="21"/>
          <w:lang w:val="sq-AL"/>
        </w:rPr>
        <w:t>m</w:t>
      </w:r>
      <w:r w:rsidR="0027763B" w:rsidRPr="0080740E">
        <w:rPr>
          <w:sz w:val="21"/>
          <w:szCs w:val="21"/>
          <w:lang w:val="sq-AL"/>
        </w:rPr>
        <w:t>odulet III-VII;</w:t>
      </w:r>
    </w:p>
    <w:p w:rsidR="0027763B" w:rsidRPr="0080740E" w:rsidRDefault="00D73D9F" w:rsidP="0016480D">
      <w:pPr>
        <w:pStyle w:val="Paragrafi"/>
        <w:rPr>
          <w:sz w:val="21"/>
          <w:szCs w:val="21"/>
          <w:lang w:val="sq-AL"/>
        </w:rPr>
      </w:pPr>
      <w:r w:rsidRPr="0080740E">
        <w:rPr>
          <w:sz w:val="21"/>
          <w:szCs w:val="21"/>
          <w:lang w:val="sq-AL"/>
        </w:rPr>
        <w:t xml:space="preserve">c) </w:t>
      </w:r>
      <w:r w:rsidR="0027763B" w:rsidRPr="0080740E">
        <w:rPr>
          <w:sz w:val="21"/>
          <w:szCs w:val="21"/>
          <w:lang w:val="sq-AL"/>
        </w:rPr>
        <w:t>të dhëna të</w:t>
      </w:r>
      <w:r w:rsidR="009B2FCF" w:rsidRPr="0080740E">
        <w:rPr>
          <w:sz w:val="21"/>
          <w:szCs w:val="21"/>
          <w:lang w:val="sq-AL"/>
        </w:rPr>
        <w:t xml:space="preserve"> </w:t>
      </w:r>
      <w:r w:rsidR="0027763B" w:rsidRPr="0080740E">
        <w:rPr>
          <w:sz w:val="21"/>
          <w:szCs w:val="21"/>
          <w:lang w:val="sq-AL"/>
        </w:rPr>
        <w:t xml:space="preserve">përfituara nga </w:t>
      </w:r>
      <w:r w:rsidR="009B2FCF" w:rsidRPr="0080740E">
        <w:rPr>
          <w:sz w:val="21"/>
          <w:szCs w:val="21"/>
          <w:lang w:val="sq-AL"/>
        </w:rPr>
        <w:t>procedurat</w:t>
      </w:r>
      <w:r w:rsidR="0027763B" w:rsidRPr="0080740E">
        <w:rPr>
          <w:sz w:val="21"/>
          <w:szCs w:val="21"/>
          <w:lang w:val="sq-AL"/>
        </w:rPr>
        <w:t xml:space="preserve"> e raportimit të incidenteve.</w:t>
      </w:r>
    </w:p>
    <w:p w:rsidR="0027763B" w:rsidRPr="0080740E" w:rsidRDefault="00D73D9F" w:rsidP="00D73D9F">
      <w:pPr>
        <w:pStyle w:val="Paragrafi"/>
        <w:rPr>
          <w:sz w:val="21"/>
          <w:szCs w:val="21"/>
          <w:lang w:val="sq-AL"/>
        </w:rPr>
      </w:pPr>
      <w:r w:rsidRPr="0080740E">
        <w:rPr>
          <w:sz w:val="21"/>
          <w:szCs w:val="21"/>
          <w:lang w:val="sq-AL"/>
        </w:rPr>
        <w:t xml:space="preserve">3. </w:t>
      </w:r>
      <w:r w:rsidR="0027763B" w:rsidRPr="0080740E">
        <w:rPr>
          <w:sz w:val="21"/>
          <w:szCs w:val="21"/>
          <w:lang w:val="sq-AL"/>
        </w:rPr>
        <w:t>Të dhënat përgatiten sipas një formati të miratuar me urdhër të Ministrit të Shëndetësisë.</w:t>
      </w:r>
    </w:p>
    <w:p w:rsidR="0027763B" w:rsidRPr="0080740E" w:rsidRDefault="0027763B" w:rsidP="0016480D">
      <w:pPr>
        <w:pStyle w:val="Paragrafi"/>
        <w:rPr>
          <w:b/>
          <w:sz w:val="21"/>
          <w:szCs w:val="21"/>
          <w:lang w:val="sq-AL"/>
        </w:rPr>
      </w:pPr>
      <w:r w:rsidRPr="0080740E">
        <w:rPr>
          <w:b/>
          <w:sz w:val="21"/>
          <w:szCs w:val="21"/>
          <w:lang w:val="sq-AL"/>
        </w:rPr>
        <w:t>11. Masat e veçanta monitoruese të shëndetit</w:t>
      </w:r>
    </w:p>
    <w:p w:rsidR="0027763B" w:rsidRPr="0080740E" w:rsidRDefault="0027763B" w:rsidP="00D73D9F">
      <w:pPr>
        <w:pStyle w:val="Paragrafi"/>
        <w:rPr>
          <w:sz w:val="21"/>
          <w:szCs w:val="21"/>
          <w:lang w:val="sq-AL"/>
        </w:rPr>
      </w:pPr>
      <w:r w:rsidRPr="0080740E">
        <w:rPr>
          <w:sz w:val="21"/>
          <w:szCs w:val="21"/>
          <w:lang w:val="sq-AL"/>
        </w:rPr>
        <w:t xml:space="preserve">Kur </w:t>
      </w:r>
      <w:r w:rsidR="00DC4A42" w:rsidRPr="0080740E">
        <w:rPr>
          <w:sz w:val="21"/>
          <w:szCs w:val="21"/>
          <w:lang w:val="sq-AL"/>
        </w:rPr>
        <w:t xml:space="preserve">ministri përgjegjës për shëndetësinë </w:t>
      </w:r>
      <w:r w:rsidRPr="0080740E">
        <w:rPr>
          <w:sz w:val="21"/>
          <w:szCs w:val="21"/>
          <w:lang w:val="sq-AL"/>
        </w:rPr>
        <w:t>gjykon, për sa i përket një produkti të dhënë ose një grup produktesh, që, me qëllim garantimin e shëndetit dhe sigurisë dhe/ose për të garantuar që kërkesat e shëndetit publik janë garantuar, disponueshmëria e produkteve të tilla duhet të ndalohet, kufizohet ose t’</w:t>
      </w:r>
      <w:r w:rsidR="00FB664E" w:rsidRPr="0080740E">
        <w:rPr>
          <w:sz w:val="21"/>
          <w:szCs w:val="21"/>
          <w:lang w:val="sq-AL"/>
        </w:rPr>
        <w:t>u</w:t>
      </w:r>
      <w:r w:rsidRPr="0080740E">
        <w:rPr>
          <w:sz w:val="21"/>
          <w:szCs w:val="21"/>
          <w:lang w:val="sq-AL"/>
        </w:rPr>
        <w:t xml:space="preserve"> nënshtrohet kërkesave të veçanta, ai mund të ndërmarrë çdo masë të nevojshme dhe të përkohshme të justifikueshme në përputhje me dispozitat e ligjit për tregtimin dhe mbik</w:t>
      </w:r>
      <w:r w:rsidR="009B2FCF" w:rsidRPr="0080740E">
        <w:rPr>
          <w:sz w:val="21"/>
          <w:szCs w:val="21"/>
          <w:lang w:val="sq-AL"/>
        </w:rPr>
        <w:t>ë</w:t>
      </w:r>
      <w:r w:rsidRPr="0080740E">
        <w:rPr>
          <w:sz w:val="21"/>
          <w:szCs w:val="21"/>
          <w:lang w:val="sq-AL"/>
        </w:rPr>
        <w:t xml:space="preserve">qyrjen e tregut të produkteve joushqimore. </w:t>
      </w:r>
    </w:p>
    <w:p w:rsidR="0027763B" w:rsidRPr="0080740E" w:rsidRDefault="0027763B" w:rsidP="0016480D">
      <w:pPr>
        <w:pStyle w:val="Paragrafi"/>
        <w:rPr>
          <w:b/>
          <w:sz w:val="21"/>
          <w:szCs w:val="21"/>
          <w:lang w:val="sq-AL"/>
        </w:rPr>
      </w:pPr>
      <w:r w:rsidRPr="0080740E">
        <w:rPr>
          <w:b/>
          <w:sz w:val="21"/>
          <w:szCs w:val="21"/>
          <w:lang w:val="sq-AL"/>
        </w:rPr>
        <w:t>12. Organet e miratuara</w:t>
      </w:r>
      <w:r w:rsidR="006D785D" w:rsidRPr="0080740E">
        <w:rPr>
          <w:b/>
          <w:sz w:val="21"/>
          <w:szCs w:val="21"/>
          <w:lang w:val="sq-AL"/>
        </w:rPr>
        <w:t xml:space="preserve"> </w:t>
      </w:r>
    </w:p>
    <w:p w:rsidR="0027763B" w:rsidRPr="0080740E" w:rsidRDefault="00D73D9F"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Organi i miratuar nënkontrakton detyra specifike të lidhura me vlerësimin e konformitetit. Ai duhet të sigurohet se veprimtaria e nënkontraktorit ose degës plotëson kërkesat e përcaktuara në nenin 19 të </w:t>
      </w:r>
      <w:r w:rsidR="00A61D8C" w:rsidRPr="0080740E">
        <w:rPr>
          <w:sz w:val="21"/>
          <w:szCs w:val="21"/>
          <w:lang w:val="sq-AL"/>
        </w:rPr>
        <w:t>l</w:t>
      </w:r>
      <w:r w:rsidR="0027763B" w:rsidRPr="0080740E">
        <w:rPr>
          <w:sz w:val="21"/>
          <w:szCs w:val="21"/>
          <w:lang w:val="sq-AL"/>
        </w:rPr>
        <w:t>igjit nr</w:t>
      </w:r>
      <w:r w:rsidR="00116D69" w:rsidRPr="0080740E">
        <w:rPr>
          <w:sz w:val="21"/>
          <w:szCs w:val="21"/>
          <w:lang w:val="sq-AL"/>
        </w:rPr>
        <w:t>.</w:t>
      </w:r>
      <w:r w:rsidR="0027763B" w:rsidRPr="0080740E">
        <w:rPr>
          <w:sz w:val="21"/>
          <w:szCs w:val="21"/>
          <w:lang w:val="sq-AL"/>
        </w:rPr>
        <w:t xml:space="preserve"> 10</w:t>
      </w:r>
      <w:r w:rsidR="00A61D8C" w:rsidRPr="0080740E">
        <w:rPr>
          <w:sz w:val="21"/>
          <w:szCs w:val="21"/>
          <w:lang w:val="sq-AL"/>
        </w:rPr>
        <w:t xml:space="preserve"> </w:t>
      </w:r>
      <w:r w:rsidR="0027763B" w:rsidRPr="0080740E">
        <w:rPr>
          <w:sz w:val="21"/>
          <w:szCs w:val="21"/>
          <w:lang w:val="sq-AL"/>
        </w:rPr>
        <w:t xml:space="preserve">489, datë 15.12.2011 </w:t>
      </w:r>
      <w:r w:rsidR="00833682" w:rsidRPr="0080740E">
        <w:rPr>
          <w:sz w:val="21"/>
          <w:szCs w:val="21"/>
          <w:lang w:val="sq-AL"/>
        </w:rPr>
        <w:t>“</w:t>
      </w:r>
      <w:r w:rsidR="0027763B" w:rsidRPr="0080740E">
        <w:rPr>
          <w:sz w:val="21"/>
          <w:szCs w:val="21"/>
          <w:lang w:val="sq-AL"/>
        </w:rPr>
        <w:t>Për tregtimin dhe mbik</w:t>
      </w:r>
      <w:r w:rsidR="00A61D8C" w:rsidRPr="0080740E">
        <w:rPr>
          <w:sz w:val="21"/>
          <w:szCs w:val="21"/>
          <w:lang w:val="sq-AL"/>
        </w:rPr>
        <w:t>ë</w:t>
      </w:r>
      <w:r w:rsidR="0027763B" w:rsidRPr="0080740E">
        <w:rPr>
          <w:sz w:val="21"/>
          <w:szCs w:val="21"/>
          <w:lang w:val="sq-AL"/>
        </w:rPr>
        <w:t>qyrjen e tregut të produkteve joushqimore</w:t>
      </w:r>
      <w:r w:rsidR="00833682" w:rsidRPr="0080740E">
        <w:rPr>
          <w:sz w:val="21"/>
          <w:szCs w:val="21"/>
          <w:lang w:val="sq-AL"/>
        </w:rPr>
        <w:t>”</w:t>
      </w:r>
      <w:r w:rsidR="0027763B" w:rsidRPr="0080740E">
        <w:rPr>
          <w:sz w:val="21"/>
          <w:szCs w:val="21"/>
          <w:lang w:val="sq-AL"/>
        </w:rPr>
        <w:t xml:space="preserve"> dhe informon në të njëjtën kohë autoritetin miratues. </w:t>
      </w:r>
    </w:p>
    <w:p w:rsidR="0027763B" w:rsidRPr="0080740E" w:rsidRDefault="00D73D9F" w:rsidP="0016480D">
      <w:pPr>
        <w:pStyle w:val="Paragrafi"/>
        <w:rPr>
          <w:sz w:val="21"/>
          <w:szCs w:val="21"/>
          <w:lang w:val="sq-AL"/>
        </w:rPr>
      </w:pPr>
      <w:r w:rsidRPr="0080740E">
        <w:rPr>
          <w:sz w:val="21"/>
          <w:szCs w:val="21"/>
          <w:lang w:val="sq-AL"/>
        </w:rPr>
        <w:t xml:space="preserve">2. </w:t>
      </w:r>
      <w:r w:rsidR="0027763B" w:rsidRPr="0080740E">
        <w:rPr>
          <w:sz w:val="21"/>
          <w:szCs w:val="21"/>
          <w:lang w:val="sq-AL"/>
        </w:rPr>
        <w:t xml:space="preserve">Organi i miratuar merr </w:t>
      </w:r>
      <w:r w:rsidR="00A61D8C" w:rsidRPr="0080740E">
        <w:rPr>
          <w:sz w:val="21"/>
          <w:szCs w:val="21"/>
          <w:lang w:val="sq-AL"/>
        </w:rPr>
        <w:t>përgjegjësinë</w:t>
      </w:r>
      <w:r w:rsidR="0027763B" w:rsidRPr="0080740E">
        <w:rPr>
          <w:sz w:val="21"/>
          <w:szCs w:val="21"/>
          <w:lang w:val="sq-AL"/>
        </w:rPr>
        <w:t xml:space="preserve"> e plotë për detyrat e kryera nga nënkontraktorët, kudo ku ata janë të vendosur.</w:t>
      </w:r>
    </w:p>
    <w:p w:rsidR="0027763B" w:rsidRPr="0080740E" w:rsidRDefault="00D73D9F" w:rsidP="0016480D">
      <w:pPr>
        <w:pStyle w:val="Paragrafi"/>
        <w:rPr>
          <w:sz w:val="21"/>
          <w:szCs w:val="21"/>
          <w:lang w:val="sq-AL"/>
        </w:rPr>
      </w:pPr>
      <w:r w:rsidRPr="0080740E">
        <w:rPr>
          <w:sz w:val="21"/>
          <w:szCs w:val="21"/>
          <w:lang w:val="sq-AL"/>
        </w:rPr>
        <w:t xml:space="preserve">3. </w:t>
      </w:r>
      <w:r w:rsidR="0027763B" w:rsidRPr="0080740E">
        <w:rPr>
          <w:sz w:val="21"/>
          <w:szCs w:val="21"/>
          <w:lang w:val="sq-AL"/>
        </w:rPr>
        <w:t>Çdo veprimtari mund të në</w:t>
      </w:r>
      <w:r w:rsidR="00A61D8C" w:rsidRPr="0080740E">
        <w:rPr>
          <w:sz w:val="21"/>
          <w:szCs w:val="21"/>
          <w:lang w:val="sq-AL"/>
        </w:rPr>
        <w:t>n</w:t>
      </w:r>
      <w:r w:rsidR="0027763B" w:rsidRPr="0080740E">
        <w:rPr>
          <w:sz w:val="21"/>
          <w:szCs w:val="21"/>
          <w:lang w:val="sq-AL"/>
        </w:rPr>
        <w:t>kontrakto</w:t>
      </w:r>
      <w:r w:rsidR="00FB664E" w:rsidRPr="0080740E">
        <w:rPr>
          <w:sz w:val="21"/>
          <w:szCs w:val="21"/>
          <w:lang w:val="sq-AL"/>
        </w:rPr>
        <w:t>het ose të kryhet nga një organ</w:t>
      </w:r>
      <w:r w:rsidR="0027763B" w:rsidRPr="0080740E">
        <w:rPr>
          <w:sz w:val="21"/>
          <w:szCs w:val="21"/>
          <w:lang w:val="sq-AL"/>
        </w:rPr>
        <w:t xml:space="preserve"> i miratuar vetëm me pëlqimin e klientit.</w:t>
      </w:r>
    </w:p>
    <w:p w:rsidR="0027763B" w:rsidRPr="0080740E" w:rsidRDefault="00D73D9F" w:rsidP="0016480D">
      <w:pPr>
        <w:pStyle w:val="Paragrafi"/>
        <w:rPr>
          <w:sz w:val="21"/>
          <w:szCs w:val="21"/>
          <w:lang w:val="sq-AL"/>
        </w:rPr>
      </w:pPr>
      <w:r w:rsidRPr="0080740E">
        <w:rPr>
          <w:sz w:val="21"/>
          <w:szCs w:val="21"/>
          <w:lang w:val="sq-AL"/>
        </w:rPr>
        <w:t xml:space="preserve">4. </w:t>
      </w:r>
      <w:r w:rsidR="0027763B" w:rsidRPr="0080740E">
        <w:rPr>
          <w:sz w:val="21"/>
          <w:szCs w:val="21"/>
          <w:lang w:val="sq-AL"/>
        </w:rPr>
        <w:t xml:space="preserve">Organi i miratuar mban në dispozicion të ministrisë për shëndetësinë dokumentacionin përkatës në lidhje me </w:t>
      </w:r>
      <w:r w:rsidR="00E43A69" w:rsidRPr="0080740E">
        <w:rPr>
          <w:sz w:val="21"/>
          <w:szCs w:val="21"/>
          <w:lang w:val="sq-AL"/>
        </w:rPr>
        <w:t>vlerësimin</w:t>
      </w:r>
      <w:r w:rsidR="0027763B" w:rsidRPr="0080740E">
        <w:rPr>
          <w:sz w:val="21"/>
          <w:szCs w:val="21"/>
          <w:lang w:val="sq-AL"/>
        </w:rPr>
        <w:t xml:space="preserve"> e kualifikimeve të nënkontraktorit dhe punën e kryer prej tyre.</w:t>
      </w:r>
    </w:p>
    <w:p w:rsidR="0027763B" w:rsidRPr="0080740E" w:rsidRDefault="00D73D9F" w:rsidP="0016480D">
      <w:pPr>
        <w:pStyle w:val="Paragrafi"/>
        <w:rPr>
          <w:sz w:val="21"/>
          <w:szCs w:val="21"/>
          <w:lang w:val="sq-AL"/>
        </w:rPr>
      </w:pPr>
      <w:r w:rsidRPr="0080740E">
        <w:rPr>
          <w:sz w:val="21"/>
          <w:szCs w:val="21"/>
          <w:lang w:val="sq-AL"/>
        </w:rPr>
        <w:t xml:space="preserve">5. </w:t>
      </w:r>
      <w:r w:rsidR="0027763B" w:rsidRPr="0080740E">
        <w:rPr>
          <w:sz w:val="21"/>
          <w:szCs w:val="21"/>
          <w:lang w:val="sq-AL"/>
        </w:rPr>
        <w:t xml:space="preserve">Kërkesa e vlerësimit për të </w:t>
      </w:r>
      <w:r w:rsidR="00E43A69" w:rsidRPr="0080740E">
        <w:rPr>
          <w:sz w:val="21"/>
          <w:szCs w:val="21"/>
          <w:lang w:val="sq-AL"/>
        </w:rPr>
        <w:t>qenë</w:t>
      </w:r>
      <w:r w:rsidR="0027763B" w:rsidRPr="0080740E">
        <w:rPr>
          <w:sz w:val="21"/>
          <w:szCs w:val="21"/>
          <w:lang w:val="sq-AL"/>
        </w:rPr>
        <w:t xml:space="preserve"> organ i miratuar mund të shoqërohet edhe me një përshkrim të pajisjeve diagnostikuese </w:t>
      </w:r>
      <w:r w:rsidR="0027763B" w:rsidRPr="0080740E">
        <w:rPr>
          <w:i/>
          <w:sz w:val="21"/>
          <w:szCs w:val="21"/>
          <w:lang w:val="sq-AL"/>
        </w:rPr>
        <w:t>in vitro</w:t>
      </w:r>
      <w:r w:rsidR="0027763B" w:rsidRPr="0080740E">
        <w:rPr>
          <w:sz w:val="21"/>
          <w:szCs w:val="21"/>
          <w:lang w:val="sq-AL"/>
        </w:rPr>
        <w:t xml:space="preserve"> për të cilat ky organ pretendon se është kompetent.</w:t>
      </w:r>
    </w:p>
    <w:p w:rsidR="0027763B" w:rsidRPr="0080740E" w:rsidRDefault="00D73D9F" w:rsidP="0016480D">
      <w:pPr>
        <w:pStyle w:val="Paragrafi"/>
        <w:rPr>
          <w:sz w:val="21"/>
          <w:szCs w:val="21"/>
          <w:lang w:val="sq-AL"/>
        </w:rPr>
      </w:pPr>
      <w:r w:rsidRPr="0080740E">
        <w:rPr>
          <w:sz w:val="21"/>
          <w:szCs w:val="21"/>
          <w:lang w:val="sq-AL"/>
        </w:rPr>
        <w:t xml:space="preserve">6. </w:t>
      </w:r>
      <w:r w:rsidR="0027763B" w:rsidRPr="0080740E">
        <w:rPr>
          <w:sz w:val="21"/>
          <w:szCs w:val="21"/>
          <w:lang w:val="sq-AL"/>
        </w:rPr>
        <w:t xml:space="preserve">Vendimi i miratimit mund të përmbajë, përveç sa parashikohet në ligjin </w:t>
      </w:r>
      <w:r w:rsidR="00E43A69" w:rsidRPr="0080740E">
        <w:rPr>
          <w:sz w:val="21"/>
          <w:szCs w:val="21"/>
          <w:lang w:val="sq-AL"/>
        </w:rPr>
        <w:t xml:space="preserve">nr. </w:t>
      </w:r>
      <w:r w:rsidR="0027763B" w:rsidRPr="0080740E">
        <w:rPr>
          <w:sz w:val="21"/>
          <w:szCs w:val="21"/>
          <w:lang w:val="sq-AL"/>
        </w:rPr>
        <w:t>10</w:t>
      </w:r>
      <w:r w:rsidR="00E43A69" w:rsidRPr="0080740E">
        <w:rPr>
          <w:sz w:val="21"/>
          <w:szCs w:val="21"/>
          <w:lang w:val="sq-AL"/>
        </w:rPr>
        <w:t xml:space="preserve"> </w:t>
      </w:r>
      <w:r w:rsidR="0027763B" w:rsidRPr="0080740E">
        <w:rPr>
          <w:sz w:val="21"/>
          <w:szCs w:val="21"/>
          <w:lang w:val="sq-AL"/>
        </w:rPr>
        <w:t xml:space="preserve">489, edhe një përshkrim të pajisjeve diagnostikuese </w:t>
      </w:r>
      <w:r w:rsidR="0027763B" w:rsidRPr="0080740E">
        <w:rPr>
          <w:i/>
          <w:sz w:val="21"/>
          <w:szCs w:val="21"/>
          <w:lang w:val="sq-AL"/>
        </w:rPr>
        <w:t>in vitro</w:t>
      </w:r>
      <w:r w:rsidR="0027763B" w:rsidRPr="0080740E">
        <w:rPr>
          <w:sz w:val="21"/>
          <w:szCs w:val="21"/>
          <w:lang w:val="sq-AL"/>
        </w:rPr>
        <w:t xml:space="preserve"> përkatëse për të cilat organi miratohet.</w:t>
      </w:r>
    </w:p>
    <w:p w:rsidR="0027763B" w:rsidRPr="0080740E" w:rsidRDefault="00D73D9F" w:rsidP="0016480D">
      <w:pPr>
        <w:pStyle w:val="Paragrafi"/>
        <w:rPr>
          <w:sz w:val="21"/>
          <w:szCs w:val="21"/>
          <w:lang w:val="sq-AL"/>
        </w:rPr>
      </w:pPr>
      <w:r w:rsidRPr="0080740E">
        <w:rPr>
          <w:sz w:val="21"/>
          <w:szCs w:val="21"/>
          <w:lang w:val="sq-AL"/>
        </w:rPr>
        <w:t xml:space="preserve">7. </w:t>
      </w:r>
      <w:r w:rsidR="0027763B" w:rsidRPr="0080740E">
        <w:rPr>
          <w:sz w:val="21"/>
          <w:szCs w:val="21"/>
          <w:lang w:val="sq-AL"/>
        </w:rPr>
        <w:t xml:space="preserve">Organet e miratuara kryejnë vlerësimet e konformitetit në përputhje me </w:t>
      </w:r>
      <w:r w:rsidR="00E43A69" w:rsidRPr="0080740E">
        <w:rPr>
          <w:sz w:val="21"/>
          <w:szCs w:val="21"/>
          <w:lang w:val="sq-AL"/>
        </w:rPr>
        <w:t>procedurën</w:t>
      </w:r>
      <w:r w:rsidR="0027763B" w:rsidRPr="0080740E">
        <w:rPr>
          <w:sz w:val="21"/>
          <w:szCs w:val="21"/>
          <w:lang w:val="sq-AL"/>
        </w:rPr>
        <w:t xml:space="preserve"> e vlerësimit të konformitetit të përcaktuar në pikën 7.</w:t>
      </w:r>
    </w:p>
    <w:p w:rsidR="0027763B" w:rsidRPr="0080740E" w:rsidRDefault="00D73D9F" w:rsidP="0016480D">
      <w:pPr>
        <w:pStyle w:val="Paragrafi"/>
        <w:rPr>
          <w:sz w:val="21"/>
          <w:szCs w:val="21"/>
          <w:lang w:val="sq-AL"/>
        </w:rPr>
      </w:pPr>
      <w:r w:rsidRPr="0080740E">
        <w:rPr>
          <w:sz w:val="21"/>
          <w:szCs w:val="21"/>
          <w:lang w:val="sq-AL"/>
        </w:rPr>
        <w:t xml:space="preserve">8. </w:t>
      </w:r>
      <w:r w:rsidR="0027763B" w:rsidRPr="0080740E">
        <w:rPr>
          <w:sz w:val="21"/>
          <w:szCs w:val="21"/>
          <w:lang w:val="sq-AL"/>
        </w:rPr>
        <w:t>Vlerësimet e konformitetit duhet të kryhen në mënyrë proporcionale</w:t>
      </w:r>
      <w:r w:rsidR="00C27383" w:rsidRPr="0080740E">
        <w:rPr>
          <w:sz w:val="21"/>
          <w:szCs w:val="21"/>
          <w:lang w:val="sq-AL"/>
        </w:rPr>
        <w:t>,</w:t>
      </w:r>
      <w:r w:rsidR="0027763B" w:rsidRPr="0080740E">
        <w:rPr>
          <w:sz w:val="21"/>
          <w:szCs w:val="21"/>
          <w:lang w:val="sq-AL"/>
        </w:rPr>
        <w:t xml:space="preserve"> duke shmangur ngarkesat e panevojshme për operatorët ekonomik</w:t>
      </w:r>
      <w:r w:rsidR="00C27383" w:rsidRPr="0080740E">
        <w:rPr>
          <w:sz w:val="21"/>
          <w:szCs w:val="21"/>
          <w:lang w:val="sq-AL"/>
        </w:rPr>
        <w:t>ë</w:t>
      </w:r>
      <w:r w:rsidR="0027763B" w:rsidRPr="0080740E">
        <w:rPr>
          <w:sz w:val="21"/>
          <w:szCs w:val="21"/>
          <w:lang w:val="sq-AL"/>
        </w:rPr>
        <w:t>. Organet e miratuara të vlerësimit të konformitetit kryejnë veprimtaritë e tyre</w:t>
      </w:r>
      <w:r w:rsidR="00C27383" w:rsidRPr="0080740E">
        <w:rPr>
          <w:sz w:val="21"/>
          <w:szCs w:val="21"/>
          <w:lang w:val="sq-AL"/>
        </w:rPr>
        <w:t>,</w:t>
      </w:r>
      <w:r w:rsidR="0027763B" w:rsidRPr="0080740E">
        <w:rPr>
          <w:sz w:val="21"/>
          <w:szCs w:val="21"/>
          <w:lang w:val="sq-AL"/>
        </w:rPr>
        <w:t xml:space="preserve"> duke pa</w:t>
      </w:r>
      <w:r w:rsidR="00E43A69" w:rsidRPr="0080740E">
        <w:rPr>
          <w:sz w:val="21"/>
          <w:szCs w:val="21"/>
          <w:lang w:val="sq-AL"/>
        </w:rPr>
        <w:t>s</w:t>
      </w:r>
      <w:r w:rsidR="0027763B" w:rsidRPr="0080740E">
        <w:rPr>
          <w:sz w:val="21"/>
          <w:szCs w:val="21"/>
          <w:lang w:val="sq-AL"/>
        </w:rPr>
        <w:t>ur parasysh madhësinë e një ndërmarrjeje, sektorin në të cilin ai vepron, strukturën e saj, shkallën e kompleksitetit të teknologjisë së pajisjes</w:t>
      </w:r>
      <w:r w:rsidR="006D785D" w:rsidRPr="0080740E">
        <w:rPr>
          <w:sz w:val="21"/>
          <w:szCs w:val="21"/>
          <w:lang w:val="sq-AL"/>
        </w:rPr>
        <w:t xml:space="preserve"> </w:t>
      </w:r>
      <w:r w:rsidR="0027763B" w:rsidRPr="0080740E">
        <w:rPr>
          <w:sz w:val="21"/>
          <w:szCs w:val="21"/>
          <w:lang w:val="sq-AL"/>
        </w:rPr>
        <w:t xml:space="preserve">në fjalë dhe madhësinë e serisë në </w:t>
      </w:r>
      <w:r w:rsidR="00E43A69" w:rsidRPr="0080740E">
        <w:rPr>
          <w:sz w:val="21"/>
          <w:szCs w:val="21"/>
          <w:lang w:val="sq-AL"/>
        </w:rPr>
        <w:t>procesin</w:t>
      </w:r>
      <w:r w:rsidR="0027763B" w:rsidRPr="0080740E">
        <w:rPr>
          <w:sz w:val="21"/>
          <w:szCs w:val="21"/>
          <w:lang w:val="sq-AL"/>
        </w:rPr>
        <w:t xml:space="preserve"> e prodhimit.</w:t>
      </w:r>
    </w:p>
    <w:p w:rsidR="0027763B" w:rsidRPr="0080740E" w:rsidRDefault="0027763B" w:rsidP="0016480D">
      <w:pPr>
        <w:pStyle w:val="Paragrafi"/>
        <w:rPr>
          <w:sz w:val="21"/>
          <w:szCs w:val="21"/>
          <w:lang w:val="sq-AL"/>
        </w:rPr>
      </w:pPr>
      <w:r w:rsidRPr="0080740E">
        <w:rPr>
          <w:sz w:val="21"/>
          <w:szCs w:val="21"/>
          <w:lang w:val="sq-AL"/>
        </w:rPr>
        <w:t xml:space="preserve">Gjithsesi, ato duhet të respektojnë shkallën e sigurisë dhe nivelin e mbrojtjes së kërkuar lidhur me përputhshmërinë e pajisjes me këtë </w:t>
      </w:r>
      <w:r w:rsidR="00E43A69" w:rsidRPr="0080740E">
        <w:rPr>
          <w:sz w:val="21"/>
          <w:szCs w:val="21"/>
          <w:lang w:val="sq-AL"/>
        </w:rPr>
        <w:t>rregull teknik</w:t>
      </w:r>
      <w:r w:rsidRPr="0080740E">
        <w:rPr>
          <w:sz w:val="21"/>
          <w:szCs w:val="21"/>
          <w:lang w:val="sq-AL"/>
        </w:rPr>
        <w:t>.</w:t>
      </w:r>
    </w:p>
    <w:p w:rsidR="0027763B" w:rsidRPr="0080740E" w:rsidRDefault="00D73D9F" w:rsidP="0016480D">
      <w:pPr>
        <w:pStyle w:val="Paragrafi"/>
        <w:rPr>
          <w:sz w:val="21"/>
          <w:szCs w:val="21"/>
          <w:lang w:val="sq-AL"/>
        </w:rPr>
      </w:pPr>
      <w:r w:rsidRPr="0080740E">
        <w:rPr>
          <w:sz w:val="21"/>
          <w:szCs w:val="21"/>
          <w:lang w:val="sq-AL"/>
        </w:rPr>
        <w:t xml:space="preserve">9. </w:t>
      </w:r>
      <w:r w:rsidR="0027763B" w:rsidRPr="0080740E">
        <w:rPr>
          <w:sz w:val="21"/>
          <w:szCs w:val="21"/>
          <w:lang w:val="sq-AL"/>
        </w:rPr>
        <w:t xml:space="preserve">Kur </w:t>
      </w:r>
      <w:r w:rsidR="00E43A69" w:rsidRPr="0080740E">
        <w:rPr>
          <w:sz w:val="21"/>
          <w:szCs w:val="21"/>
          <w:lang w:val="sq-AL"/>
        </w:rPr>
        <w:t>një</w:t>
      </w:r>
      <w:r w:rsidR="0027763B" w:rsidRPr="0080740E">
        <w:rPr>
          <w:sz w:val="21"/>
          <w:szCs w:val="21"/>
          <w:lang w:val="sq-AL"/>
        </w:rPr>
        <w:t xml:space="preserve"> organ i miratuar gjen se nuk janë </w:t>
      </w:r>
      <w:r w:rsidR="00E43A69" w:rsidRPr="0080740E">
        <w:rPr>
          <w:sz w:val="21"/>
          <w:szCs w:val="21"/>
          <w:lang w:val="sq-AL"/>
        </w:rPr>
        <w:t>plotësuar</w:t>
      </w:r>
      <w:r w:rsidR="0027763B" w:rsidRPr="0080740E">
        <w:rPr>
          <w:sz w:val="21"/>
          <w:szCs w:val="21"/>
          <w:lang w:val="sq-AL"/>
        </w:rPr>
        <w:t xml:space="preserve"> nga prodhuesi kërkesat thelbësore të sigurisë ose të standardeve përkatës</w:t>
      </w:r>
      <w:r w:rsidR="00C27383" w:rsidRPr="0080740E">
        <w:rPr>
          <w:sz w:val="21"/>
          <w:szCs w:val="21"/>
          <w:lang w:val="sq-AL"/>
        </w:rPr>
        <w:t>e</w:t>
      </w:r>
      <w:r w:rsidR="0027763B" w:rsidRPr="0080740E">
        <w:rPr>
          <w:sz w:val="21"/>
          <w:szCs w:val="21"/>
          <w:lang w:val="sq-AL"/>
        </w:rPr>
        <w:t xml:space="preserve"> të harmonizuar</w:t>
      </w:r>
      <w:r w:rsidR="00C27383" w:rsidRPr="0080740E">
        <w:rPr>
          <w:sz w:val="21"/>
          <w:szCs w:val="21"/>
          <w:lang w:val="sq-AL"/>
        </w:rPr>
        <w:t>a</w:t>
      </w:r>
      <w:r w:rsidR="0027763B" w:rsidRPr="0080740E">
        <w:rPr>
          <w:sz w:val="21"/>
          <w:szCs w:val="21"/>
          <w:lang w:val="sq-AL"/>
        </w:rPr>
        <w:t>, ai i kërkon prodhuesit të marrë masat e duhura ko</w:t>
      </w:r>
      <w:r w:rsidR="00E43A69" w:rsidRPr="0080740E">
        <w:rPr>
          <w:sz w:val="21"/>
          <w:szCs w:val="21"/>
          <w:lang w:val="sq-AL"/>
        </w:rPr>
        <w:t>r</w:t>
      </w:r>
      <w:r w:rsidR="0027763B" w:rsidRPr="0080740E">
        <w:rPr>
          <w:sz w:val="21"/>
          <w:szCs w:val="21"/>
          <w:lang w:val="sq-AL"/>
        </w:rPr>
        <w:t xml:space="preserve">rigjuese dhe nuk lëshon </w:t>
      </w:r>
      <w:r w:rsidR="00E43A69" w:rsidRPr="0080740E">
        <w:rPr>
          <w:sz w:val="21"/>
          <w:szCs w:val="21"/>
          <w:lang w:val="sq-AL"/>
        </w:rPr>
        <w:t>c</w:t>
      </w:r>
      <w:r w:rsidR="0027763B" w:rsidRPr="0080740E">
        <w:rPr>
          <w:sz w:val="21"/>
          <w:szCs w:val="21"/>
          <w:lang w:val="sq-AL"/>
        </w:rPr>
        <w:t xml:space="preserve">ertifikatën EC e lidhur me modulet përkatëse të vlerësimit të konformitetit. </w:t>
      </w:r>
    </w:p>
    <w:p w:rsidR="0027763B" w:rsidRPr="0080740E" w:rsidRDefault="00D73D9F" w:rsidP="0016480D">
      <w:pPr>
        <w:pStyle w:val="Paragrafi"/>
        <w:rPr>
          <w:sz w:val="21"/>
          <w:szCs w:val="21"/>
          <w:lang w:val="sq-AL"/>
        </w:rPr>
      </w:pPr>
      <w:r w:rsidRPr="0080740E">
        <w:rPr>
          <w:sz w:val="21"/>
          <w:szCs w:val="21"/>
          <w:lang w:val="sq-AL"/>
        </w:rPr>
        <w:t xml:space="preserve">10. </w:t>
      </w:r>
      <w:r w:rsidR="00C27383" w:rsidRPr="0080740E">
        <w:rPr>
          <w:sz w:val="21"/>
          <w:szCs w:val="21"/>
          <w:lang w:val="sq-AL"/>
        </w:rPr>
        <w:t>Kur</w:t>
      </w:r>
      <w:r w:rsidR="0027763B" w:rsidRPr="0080740E">
        <w:rPr>
          <w:sz w:val="21"/>
          <w:szCs w:val="21"/>
          <w:lang w:val="sq-AL"/>
        </w:rPr>
        <w:t xml:space="preserve"> gjatë monitorimit të përputhshmërisë mbas lëshimit të </w:t>
      </w:r>
      <w:r w:rsidR="00EE3E02" w:rsidRPr="0080740E">
        <w:rPr>
          <w:sz w:val="21"/>
          <w:szCs w:val="21"/>
          <w:lang w:val="sq-AL"/>
        </w:rPr>
        <w:t>certifikatës</w:t>
      </w:r>
      <w:r w:rsidR="0027763B" w:rsidRPr="0080740E">
        <w:rPr>
          <w:sz w:val="21"/>
          <w:szCs w:val="21"/>
          <w:lang w:val="sq-AL"/>
        </w:rPr>
        <w:t xml:space="preserve"> përkatëse EC të vlerësimit përkatës të konformitetit, organi i miratuar gjen se një pajisje është në mospërputhje, ai i kërkon prodhuesit të marrë masat e duhura </w:t>
      </w:r>
      <w:r w:rsidR="00EE3E02" w:rsidRPr="0080740E">
        <w:rPr>
          <w:sz w:val="21"/>
          <w:szCs w:val="21"/>
          <w:lang w:val="sq-AL"/>
        </w:rPr>
        <w:t>korrigjuese</w:t>
      </w:r>
      <w:r w:rsidR="0027763B" w:rsidRPr="0080740E">
        <w:rPr>
          <w:sz w:val="21"/>
          <w:szCs w:val="21"/>
          <w:lang w:val="sq-AL"/>
        </w:rPr>
        <w:t xml:space="preserve"> dhe, nëse është e nevojshme, pezullon ose tërheq </w:t>
      </w:r>
      <w:r w:rsidR="00EE3E02" w:rsidRPr="0080740E">
        <w:rPr>
          <w:sz w:val="21"/>
          <w:szCs w:val="21"/>
          <w:lang w:val="sq-AL"/>
        </w:rPr>
        <w:t>certifikatën</w:t>
      </w:r>
      <w:r w:rsidR="0027763B" w:rsidRPr="0080740E">
        <w:rPr>
          <w:sz w:val="21"/>
          <w:szCs w:val="21"/>
          <w:lang w:val="sq-AL"/>
        </w:rPr>
        <w:t xml:space="preserve"> EC të vlerësimit përkatës të konformitetit.</w:t>
      </w:r>
    </w:p>
    <w:p w:rsidR="0027763B" w:rsidRPr="0080740E" w:rsidRDefault="00D73D9F" w:rsidP="0016480D">
      <w:pPr>
        <w:pStyle w:val="Paragrafi"/>
        <w:rPr>
          <w:sz w:val="21"/>
          <w:szCs w:val="21"/>
          <w:lang w:val="sq-AL"/>
        </w:rPr>
      </w:pPr>
      <w:r w:rsidRPr="0080740E">
        <w:rPr>
          <w:sz w:val="21"/>
          <w:szCs w:val="21"/>
          <w:lang w:val="sq-AL"/>
        </w:rPr>
        <w:t xml:space="preserve">11. </w:t>
      </w:r>
      <w:r w:rsidR="0027763B" w:rsidRPr="0080740E">
        <w:rPr>
          <w:sz w:val="21"/>
          <w:szCs w:val="21"/>
          <w:lang w:val="sq-AL"/>
        </w:rPr>
        <w:t xml:space="preserve">Nëse nuk janë marrë masat </w:t>
      </w:r>
      <w:r w:rsidR="00EE3E02" w:rsidRPr="0080740E">
        <w:rPr>
          <w:sz w:val="21"/>
          <w:szCs w:val="21"/>
          <w:lang w:val="sq-AL"/>
        </w:rPr>
        <w:t>korrigjuese</w:t>
      </w:r>
      <w:r w:rsidR="0027763B" w:rsidRPr="0080740E">
        <w:rPr>
          <w:sz w:val="21"/>
          <w:szCs w:val="21"/>
          <w:lang w:val="sq-AL"/>
        </w:rPr>
        <w:t xml:space="preserve"> ose kur ato nuk kanë dhënë efektin e kërkuar, organi i miratuar kufizon, pezullon ose tërheq </w:t>
      </w:r>
      <w:r w:rsidR="00EE3E02" w:rsidRPr="0080740E">
        <w:rPr>
          <w:sz w:val="21"/>
          <w:szCs w:val="21"/>
          <w:lang w:val="sq-AL"/>
        </w:rPr>
        <w:t>certifikatat</w:t>
      </w:r>
      <w:r w:rsidR="0027763B" w:rsidRPr="0080740E">
        <w:rPr>
          <w:sz w:val="21"/>
          <w:szCs w:val="21"/>
          <w:lang w:val="sq-AL"/>
        </w:rPr>
        <w:t xml:space="preserve"> përkatëse të EC të vlerësimit të konformitetit. </w:t>
      </w:r>
    </w:p>
    <w:p w:rsidR="0027763B" w:rsidRPr="0080740E" w:rsidRDefault="00D73D9F" w:rsidP="00D73D9F">
      <w:pPr>
        <w:pStyle w:val="Paragrafi"/>
        <w:rPr>
          <w:sz w:val="21"/>
          <w:szCs w:val="21"/>
          <w:lang w:val="sq-AL"/>
        </w:rPr>
      </w:pPr>
      <w:r w:rsidRPr="0080740E">
        <w:rPr>
          <w:sz w:val="21"/>
          <w:szCs w:val="21"/>
          <w:lang w:val="sq-AL"/>
        </w:rPr>
        <w:t xml:space="preserve">12. </w:t>
      </w:r>
      <w:r w:rsidR="0027763B" w:rsidRPr="0080740E">
        <w:rPr>
          <w:sz w:val="21"/>
          <w:szCs w:val="21"/>
          <w:lang w:val="sq-AL"/>
        </w:rPr>
        <w:t>Çdo organ i miratuar siguron për organet e tjer</w:t>
      </w:r>
      <w:r w:rsidR="00C27383" w:rsidRPr="0080740E">
        <w:rPr>
          <w:sz w:val="21"/>
          <w:szCs w:val="21"/>
          <w:lang w:val="sq-AL"/>
        </w:rPr>
        <w:t>a</w:t>
      </w:r>
      <w:r w:rsidR="0027763B" w:rsidRPr="0080740E">
        <w:rPr>
          <w:sz w:val="21"/>
          <w:szCs w:val="21"/>
          <w:lang w:val="sq-AL"/>
        </w:rPr>
        <w:t xml:space="preserve"> të miratuar</w:t>
      </w:r>
      <w:r w:rsidR="00C27383" w:rsidRPr="0080740E">
        <w:rPr>
          <w:sz w:val="21"/>
          <w:szCs w:val="21"/>
          <w:lang w:val="sq-AL"/>
        </w:rPr>
        <w:t>a</w:t>
      </w:r>
      <w:r w:rsidR="0027763B" w:rsidRPr="0080740E">
        <w:rPr>
          <w:sz w:val="21"/>
          <w:szCs w:val="21"/>
          <w:lang w:val="sq-AL"/>
        </w:rPr>
        <w:t xml:space="preserve"> nën këtë </w:t>
      </w:r>
      <w:r w:rsidR="00B9475A" w:rsidRPr="0080740E">
        <w:rPr>
          <w:sz w:val="21"/>
          <w:szCs w:val="21"/>
          <w:lang w:val="sq-AL"/>
        </w:rPr>
        <w:t xml:space="preserve">rregull teknik </w:t>
      </w:r>
      <w:r w:rsidR="0027763B" w:rsidRPr="0080740E">
        <w:rPr>
          <w:sz w:val="21"/>
          <w:szCs w:val="21"/>
          <w:lang w:val="sq-AL"/>
        </w:rPr>
        <w:t>dhe që kryejnë veprimtari të ngjashme të vlerësimit të konformitetit dhe që mbulojnë të njëjtat pajisje, informacionin përkatës mbi rezultatet negative dhe, sipas një kërkese, edhe rezultatet pozitive të vlerësimit të konformitetit.</w:t>
      </w:r>
    </w:p>
    <w:p w:rsidR="0027763B" w:rsidRPr="0080740E" w:rsidRDefault="0027763B" w:rsidP="0016480D">
      <w:pPr>
        <w:pStyle w:val="Paragrafi"/>
        <w:rPr>
          <w:b/>
          <w:sz w:val="21"/>
          <w:szCs w:val="21"/>
          <w:lang w:val="sq-AL"/>
        </w:rPr>
      </w:pPr>
      <w:r w:rsidRPr="0080740E">
        <w:rPr>
          <w:b/>
          <w:sz w:val="21"/>
          <w:szCs w:val="21"/>
          <w:lang w:val="sq-AL"/>
        </w:rPr>
        <w:t>13. Markimi CE</w:t>
      </w:r>
    </w:p>
    <w:p w:rsidR="0027763B" w:rsidRPr="0080740E" w:rsidRDefault="0027763B" w:rsidP="0016480D">
      <w:pPr>
        <w:pStyle w:val="Paragrafi"/>
        <w:rPr>
          <w:sz w:val="21"/>
          <w:szCs w:val="21"/>
          <w:lang w:val="sq-AL"/>
        </w:rPr>
      </w:pPr>
      <w:r w:rsidRPr="0080740E">
        <w:rPr>
          <w:sz w:val="21"/>
          <w:szCs w:val="21"/>
          <w:lang w:val="sq-AL"/>
        </w:rPr>
        <w:t>1. Pajisjet, përveç atyre të vlerësimit të performancës, që konsiderohen se përmbushin kërkesat themelore të referuara në pikën 3, duhet të mbartin markimin CE të konformitetit n</w:t>
      </w:r>
      <w:r w:rsidR="000D36C2" w:rsidRPr="0080740E">
        <w:rPr>
          <w:sz w:val="21"/>
          <w:szCs w:val="21"/>
          <w:lang w:val="sq-AL"/>
        </w:rPr>
        <w:t>ë</w:t>
      </w:r>
      <w:r w:rsidRPr="0080740E">
        <w:rPr>
          <w:sz w:val="21"/>
          <w:szCs w:val="21"/>
          <w:lang w:val="sq-AL"/>
        </w:rPr>
        <w:t xml:space="preserve"> momentin kur ato vendosen në treg.</w:t>
      </w:r>
    </w:p>
    <w:p w:rsidR="0027763B" w:rsidRPr="0080740E" w:rsidRDefault="0027763B" w:rsidP="0016480D">
      <w:pPr>
        <w:pStyle w:val="Paragrafi"/>
        <w:rPr>
          <w:sz w:val="21"/>
          <w:szCs w:val="21"/>
          <w:lang w:val="sq-AL"/>
        </w:rPr>
      </w:pPr>
      <w:r w:rsidRPr="0080740E">
        <w:rPr>
          <w:sz w:val="21"/>
          <w:szCs w:val="21"/>
          <w:lang w:val="sq-AL"/>
        </w:rPr>
        <w:t xml:space="preserve">2. Markimi CE i konformitetit, siç tregohet në </w:t>
      </w:r>
      <w:r w:rsidR="00922D02" w:rsidRPr="0080740E">
        <w:rPr>
          <w:sz w:val="21"/>
          <w:szCs w:val="21"/>
          <w:lang w:val="sq-AL"/>
        </w:rPr>
        <w:t>m</w:t>
      </w:r>
      <w:r w:rsidRPr="0080740E">
        <w:rPr>
          <w:sz w:val="21"/>
          <w:szCs w:val="21"/>
          <w:lang w:val="sq-AL"/>
        </w:rPr>
        <w:t xml:space="preserve">odulin IX, duhet të shfaqet në një formë të dukshme, të lexueshme dhe që nuk hiqet lehtë mbi pajisjen, kur praktikohet dhe kërkohet, dhe mbi udhëzimet e përdorimit. Markimi CE i konformitetit duhet të shfaqet në paketimet e shitjes gjithashtu. Markimi CE shoqërohet nga numri i identifikimit i organit të miratuar përgjegjës për implementimin e procedurave të përcaktuara në </w:t>
      </w:r>
      <w:r w:rsidR="00B9475A" w:rsidRPr="0080740E">
        <w:rPr>
          <w:sz w:val="21"/>
          <w:szCs w:val="21"/>
          <w:lang w:val="sq-AL"/>
        </w:rPr>
        <w:t xml:space="preserve">modulet </w:t>
      </w:r>
      <w:r w:rsidRPr="0080740E">
        <w:rPr>
          <w:sz w:val="21"/>
          <w:szCs w:val="21"/>
          <w:lang w:val="sq-AL"/>
        </w:rPr>
        <w:t>III, IV, VI dhe VII.</w:t>
      </w:r>
    </w:p>
    <w:p w:rsidR="0027763B" w:rsidRPr="0080740E" w:rsidRDefault="0027763B" w:rsidP="00D73D9F">
      <w:pPr>
        <w:pStyle w:val="Paragrafi"/>
        <w:rPr>
          <w:sz w:val="21"/>
          <w:szCs w:val="21"/>
          <w:lang w:val="sq-AL"/>
        </w:rPr>
      </w:pPr>
      <w:r w:rsidRPr="0080740E">
        <w:rPr>
          <w:sz w:val="21"/>
          <w:szCs w:val="21"/>
          <w:lang w:val="sq-AL"/>
        </w:rPr>
        <w:t>3. Ndalohet të bashkëngjiten tregues ose mbishkrime</w:t>
      </w:r>
      <w:r w:rsidR="00B35EC8" w:rsidRPr="0080740E">
        <w:rPr>
          <w:sz w:val="21"/>
          <w:szCs w:val="21"/>
          <w:lang w:val="sq-AL"/>
        </w:rPr>
        <w:t>,</w:t>
      </w:r>
      <w:r w:rsidRPr="0080740E">
        <w:rPr>
          <w:sz w:val="21"/>
          <w:szCs w:val="21"/>
          <w:lang w:val="sq-AL"/>
        </w:rPr>
        <w:t xml:space="preserve"> të cilët kanë të ngjarë të çorientojnë palët e treta për sa i përket kuptimit të grafikëve të markimit CE. Çdo tregues tjetër mund t’i bashkëngjitet pajisjes, paketimit ose fletës së udhëzimeve që shoqëron pajisjen</w:t>
      </w:r>
      <w:r w:rsidR="00B35EC8" w:rsidRPr="0080740E">
        <w:rPr>
          <w:sz w:val="21"/>
          <w:szCs w:val="21"/>
          <w:lang w:val="sq-AL"/>
        </w:rPr>
        <w:t>,</w:t>
      </w:r>
      <w:r w:rsidRPr="0080740E">
        <w:rPr>
          <w:sz w:val="21"/>
          <w:szCs w:val="21"/>
          <w:lang w:val="sq-AL"/>
        </w:rPr>
        <w:t xml:space="preserve"> me kusht që dukshmëria dhe lexueshmëria e markimit CE të mos reduktohet.</w:t>
      </w:r>
    </w:p>
    <w:p w:rsidR="0027763B" w:rsidRPr="0080740E" w:rsidRDefault="0027763B" w:rsidP="0016480D">
      <w:pPr>
        <w:pStyle w:val="Paragrafi"/>
        <w:rPr>
          <w:b/>
          <w:sz w:val="21"/>
          <w:szCs w:val="21"/>
          <w:lang w:val="sq-AL"/>
        </w:rPr>
      </w:pPr>
      <w:r w:rsidRPr="0080740E">
        <w:rPr>
          <w:b/>
          <w:sz w:val="21"/>
          <w:szCs w:val="21"/>
          <w:lang w:val="sq-AL"/>
        </w:rPr>
        <w:t>14. Markime CE të vëna jo si duhet</w:t>
      </w:r>
    </w:p>
    <w:p w:rsidR="0027763B" w:rsidRPr="0080740E" w:rsidRDefault="0027763B" w:rsidP="0016480D">
      <w:pPr>
        <w:pStyle w:val="Paragrafi"/>
        <w:rPr>
          <w:sz w:val="21"/>
          <w:szCs w:val="21"/>
          <w:lang w:val="sq-AL"/>
        </w:rPr>
      </w:pPr>
      <w:r w:rsidRPr="0080740E">
        <w:rPr>
          <w:sz w:val="21"/>
          <w:szCs w:val="21"/>
          <w:lang w:val="sq-AL"/>
        </w:rPr>
        <w:t>1.</w:t>
      </w:r>
      <w:r w:rsidR="006D785D" w:rsidRPr="0080740E">
        <w:rPr>
          <w:sz w:val="21"/>
          <w:szCs w:val="21"/>
          <w:lang w:val="sq-AL"/>
        </w:rPr>
        <w:t xml:space="preserve"> </w:t>
      </w:r>
      <w:r w:rsidRPr="0080740E">
        <w:rPr>
          <w:sz w:val="21"/>
          <w:szCs w:val="21"/>
          <w:lang w:val="sq-AL"/>
        </w:rPr>
        <w:t xml:space="preserve">Pa </w:t>
      </w:r>
      <w:r w:rsidR="00B9475A" w:rsidRPr="0080740E">
        <w:rPr>
          <w:sz w:val="21"/>
          <w:szCs w:val="21"/>
          <w:lang w:val="sq-AL"/>
        </w:rPr>
        <w:t>cenuar</w:t>
      </w:r>
      <w:r w:rsidRPr="0080740E">
        <w:rPr>
          <w:sz w:val="21"/>
          <w:szCs w:val="21"/>
          <w:lang w:val="sq-AL"/>
        </w:rPr>
        <w:t xml:space="preserve"> pikën 6:</w:t>
      </w:r>
    </w:p>
    <w:p w:rsidR="0027763B" w:rsidRPr="0080740E" w:rsidRDefault="0027763B" w:rsidP="0016480D">
      <w:pPr>
        <w:pStyle w:val="Paragrafi"/>
        <w:rPr>
          <w:sz w:val="21"/>
          <w:szCs w:val="21"/>
          <w:lang w:val="sq-AL"/>
        </w:rPr>
      </w:pPr>
      <w:r w:rsidRPr="0080740E">
        <w:rPr>
          <w:sz w:val="21"/>
          <w:szCs w:val="21"/>
          <w:lang w:val="sq-AL"/>
        </w:rPr>
        <w:t xml:space="preserve">a) kur </w:t>
      </w:r>
      <w:r w:rsidR="00B9475A" w:rsidRPr="0080740E">
        <w:rPr>
          <w:sz w:val="21"/>
          <w:szCs w:val="21"/>
          <w:lang w:val="sq-AL"/>
        </w:rPr>
        <w:t>struktura përgjegjëse</w:t>
      </w:r>
      <w:r w:rsidRPr="0080740E">
        <w:rPr>
          <w:sz w:val="21"/>
          <w:szCs w:val="21"/>
          <w:lang w:val="sq-AL"/>
        </w:rPr>
        <w:t xml:space="preserve"> për pajisjet mjekësore konstaton që markimi CE nuk është vendosur siç duhet, prodhuesi ose përfaqësuesi i tij i autorizuar</w:t>
      </w:r>
      <w:r w:rsidR="006D785D" w:rsidRPr="0080740E">
        <w:rPr>
          <w:sz w:val="21"/>
          <w:szCs w:val="21"/>
          <w:lang w:val="sq-AL"/>
        </w:rPr>
        <w:t xml:space="preserve"> </w:t>
      </w:r>
      <w:r w:rsidRPr="0080740E">
        <w:rPr>
          <w:sz w:val="21"/>
          <w:szCs w:val="21"/>
          <w:lang w:val="sq-AL"/>
        </w:rPr>
        <w:t>është i detyruar të marrë të gjitha masat për t</w:t>
      </w:r>
      <w:r w:rsidR="00B9475A" w:rsidRPr="0080740E">
        <w:rPr>
          <w:sz w:val="21"/>
          <w:szCs w:val="21"/>
          <w:lang w:val="sq-AL"/>
        </w:rPr>
        <w:t>’</w:t>
      </w:r>
      <w:r w:rsidRPr="0080740E">
        <w:rPr>
          <w:sz w:val="21"/>
          <w:szCs w:val="21"/>
          <w:lang w:val="sq-AL"/>
        </w:rPr>
        <w:t xml:space="preserve">i dhënë fund shkeljes brenda kohës së përcaktuar nga </w:t>
      </w:r>
      <w:r w:rsidR="00B9475A" w:rsidRPr="0080740E">
        <w:rPr>
          <w:sz w:val="21"/>
          <w:szCs w:val="21"/>
          <w:lang w:val="sq-AL"/>
        </w:rPr>
        <w:t xml:space="preserve">struktura </w:t>
      </w:r>
      <w:r w:rsidR="00B35EC8" w:rsidRPr="0080740E">
        <w:rPr>
          <w:sz w:val="21"/>
          <w:szCs w:val="21"/>
          <w:lang w:val="sq-AL"/>
        </w:rPr>
        <w:t>përgjegjëse;</w:t>
      </w:r>
    </w:p>
    <w:p w:rsidR="0027763B" w:rsidRPr="0080740E" w:rsidRDefault="0027763B" w:rsidP="0016480D">
      <w:pPr>
        <w:pStyle w:val="Paragrafi"/>
        <w:rPr>
          <w:sz w:val="21"/>
          <w:szCs w:val="21"/>
          <w:lang w:val="sq-AL"/>
        </w:rPr>
      </w:pPr>
      <w:r w:rsidRPr="0080740E">
        <w:rPr>
          <w:sz w:val="21"/>
          <w:szCs w:val="21"/>
          <w:lang w:val="sq-AL"/>
        </w:rPr>
        <w:t>b) kur mospërputhshm</w:t>
      </w:r>
      <w:r w:rsidR="00000D30" w:rsidRPr="0080740E">
        <w:rPr>
          <w:sz w:val="21"/>
          <w:szCs w:val="21"/>
          <w:lang w:val="sq-AL"/>
        </w:rPr>
        <w:t>ë</w:t>
      </w:r>
      <w:r w:rsidRPr="0080740E">
        <w:rPr>
          <w:sz w:val="21"/>
          <w:szCs w:val="21"/>
          <w:lang w:val="sq-AL"/>
        </w:rPr>
        <w:t xml:space="preserve">ria vazhdon, </w:t>
      </w:r>
      <w:r w:rsidR="00B9475A" w:rsidRPr="0080740E">
        <w:rPr>
          <w:sz w:val="21"/>
          <w:szCs w:val="21"/>
          <w:lang w:val="sq-AL"/>
        </w:rPr>
        <w:t xml:space="preserve">struktura </w:t>
      </w:r>
      <w:r w:rsidRPr="0080740E">
        <w:rPr>
          <w:sz w:val="21"/>
          <w:szCs w:val="21"/>
          <w:lang w:val="sq-AL"/>
        </w:rPr>
        <w:t xml:space="preserve">përgjegjëse merr të gjitha masat për të kufizuar ose ndaluar vendosjen në treg të pajisjes në fjalë ose siguron që ajo është tërhequr nga tregu, në përputhje me pikën 6 dhe </w:t>
      </w:r>
      <w:r w:rsidR="00000D30" w:rsidRPr="0080740E">
        <w:rPr>
          <w:sz w:val="21"/>
          <w:szCs w:val="21"/>
          <w:lang w:val="sq-AL"/>
        </w:rPr>
        <w:t>ligjin nr</w:t>
      </w:r>
      <w:r w:rsidR="006D785D" w:rsidRPr="0080740E">
        <w:rPr>
          <w:sz w:val="21"/>
          <w:szCs w:val="21"/>
          <w:lang w:val="sq-AL"/>
        </w:rPr>
        <w:t xml:space="preserve">. </w:t>
      </w:r>
      <w:r w:rsidRPr="0080740E">
        <w:rPr>
          <w:sz w:val="21"/>
          <w:szCs w:val="21"/>
          <w:lang w:val="sq-AL"/>
        </w:rPr>
        <w:t>10</w:t>
      </w:r>
      <w:r w:rsidR="00000D30" w:rsidRPr="0080740E">
        <w:rPr>
          <w:sz w:val="21"/>
          <w:szCs w:val="21"/>
          <w:lang w:val="sq-AL"/>
        </w:rPr>
        <w:t xml:space="preserve"> </w:t>
      </w:r>
      <w:r w:rsidRPr="0080740E">
        <w:rPr>
          <w:sz w:val="21"/>
          <w:szCs w:val="21"/>
          <w:lang w:val="sq-AL"/>
        </w:rPr>
        <w:t>489</w:t>
      </w:r>
      <w:r w:rsidR="00000D30" w:rsidRPr="0080740E">
        <w:rPr>
          <w:sz w:val="21"/>
          <w:szCs w:val="21"/>
          <w:lang w:val="sq-AL"/>
        </w:rPr>
        <w:t>,</w:t>
      </w:r>
      <w:r w:rsidRPr="0080740E">
        <w:rPr>
          <w:sz w:val="21"/>
          <w:szCs w:val="21"/>
          <w:lang w:val="sq-AL"/>
        </w:rPr>
        <w:t xml:space="preserve"> datë 15.12.2011</w:t>
      </w:r>
      <w:r w:rsidR="00000D30" w:rsidRPr="0080740E">
        <w:rPr>
          <w:sz w:val="21"/>
          <w:szCs w:val="21"/>
          <w:lang w:val="sq-AL"/>
        </w:rPr>
        <w:t xml:space="preserve"> </w:t>
      </w:r>
      <w:r w:rsidR="00833682" w:rsidRPr="0080740E">
        <w:rPr>
          <w:sz w:val="21"/>
          <w:szCs w:val="21"/>
          <w:lang w:val="sq-AL"/>
        </w:rPr>
        <w:t>“</w:t>
      </w:r>
      <w:r w:rsidRPr="0080740E">
        <w:rPr>
          <w:sz w:val="21"/>
          <w:szCs w:val="21"/>
          <w:lang w:val="sq-AL"/>
        </w:rPr>
        <w:t xml:space="preserve">Për </w:t>
      </w:r>
      <w:r w:rsidR="00000D30" w:rsidRPr="0080740E">
        <w:rPr>
          <w:sz w:val="21"/>
          <w:szCs w:val="21"/>
          <w:lang w:val="sq-AL"/>
        </w:rPr>
        <w:t>tregtimin</w:t>
      </w:r>
      <w:r w:rsidRPr="0080740E">
        <w:rPr>
          <w:sz w:val="21"/>
          <w:szCs w:val="21"/>
          <w:lang w:val="sq-AL"/>
        </w:rPr>
        <w:t xml:space="preserve"> dhe </w:t>
      </w:r>
      <w:r w:rsidR="00000D30" w:rsidRPr="0080740E">
        <w:rPr>
          <w:sz w:val="21"/>
          <w:szCs w:val="21"/>
          <w:lang w:val="sq-AL"/>
        </w:rPr>
        <w:t>mbikëqyrjen</w:t>
      </w:r>
      <w:r w:rsidRPr="0080740E">
        <w:rPr>
          <w:sz w:val="21"/>
          <w:szCs w:val="21"/>
          <w:lang w:val="sq-AL"/>
        </w:rPr>
        <w:t xml:space="preserve"> e tregut të produkteve joushqimore</w:t>
      </w:r>
      <w:r w:rsidR="00833682" w:rsidRPr="0080740E">
        <w:rPr>
          <w:sz w:val="21"/>
          <w:szCs w:val="21"/>
          <w:lang w:val="sq-AL"/>
        </w:rPr>
        <w:t>”</w:t>
      </w:r>
      <w:r w:rsidRPr="0080740E">
        <w:rPr>
          <w:sz w:val="21"/>
          <w:szCs w:val="21"/>
          <w:lang w:val="sq-AL"/>
        </w:rPr>
        <w:t xml:space="preserve">. </w:t>
      </w:r>
    </w:p>
    <w:p w:rsidR="0027763B" w:rsidRPr="0080740E" w:rsidRDefault="00D73D9F" w:rsidP="00D73D9F">
      <w:pPr>
        <w:pStyle w:val="Paragrafi"/>
        <w:rPr>
          <w:sz w:val="21"/>
          <w:szCs w:val="21"/>
          <w:lang w:val="sq-AL"/>
        </w:rPr>
      </w:pPr>
      <w:r w:rsidRPr="0080740E">
        <w:rPr>
          <w:sz w:val="21"/>
          <w:szCs w:val="21"/>
          <w:lang w:val="sq-AL"/>
        </w:rPr>
        <w:t xml:space="preserve">2. </w:t>
      </w:r>
      <w:r w:rsidR="0027763B" w:rsidRPr="0080740E">
        <w:rPr>
          <w:sz w:val="21"/>
          <w:szCs w:val="21"/>
          <w:lang w:val="sq-AL"/>
        </w:rPr>
        <w:t>Kërkesat e përmendura në paragrafin 1 aplikohen</w:t>
      </w:r>
      <w:r w:rsidR="00B35EC8" w:rsidRPr="0080740E">
        <w:rPr>
          <w:sz w:val="21"/>
          <w:szCs w:val="21"/>
          <w:lang w:val="sq-AL"/>
        </w:rPr>
        <w:t>,</w:t>
      </w:r>
      <w:r w:rsidR="0027763B" w:rsidRPr="0080740E">
        <w:rPr>
          <w:sz w:val="21"/>
          <w:szCs w:val="21"/>
          <w:lang w:val="sq-AL"/>
        </w:rPr>
        <w:t xml:space="preserve"> gjithashtu</w:t>
      </w:r>
      <w:r w:rsidR="00B35EC8" w:rsidRPr="0080740E">
        <w:rPr>
          <w:sz w:val="21"/>
          <w:szCs w:val="21"/>
          <w:lang w:val="sq-AL"/>
        </w:rPr>
        <w:t>,</w:t>
      </w:r>
      <w:r w:rsidR="0027763B" w:rsidRPr="0080740E">
        <w:rPr>
          <w:sz w:val="21"/>
          <w:szCs w:val="21"/>
          <w:lang w:val="sq-AL"/>
        </w:rPr>
        <w:t xml:space="preserve"> kur markimi CE është vendosur në përputhje me </w:t>
      </w:r>
      <w:r w:rsidR="00000D30" w:rsidRPr="0080740E">
        <w:rPr>
          <w:sz w:val="21"/>
          <w:szCs w:val="21"/>
          <w:lang w:val="sq-AL"/>
        </w:rPr>
        <w:t>procedurat</w:t>
      </w:r>
      <w:r w:rsidR="0027763B" w:rsidRPr="0080740E">
        <w:rPr>
          <w:sz w:val="21"/>
          <w:szCs w:val="21"/>
          <w:lang w:val="sq-AL"/>
        </w:rPr>
        <w:t xml:space="preserve"> e këtij </w:t>
      </w:r>
      <w:r w:rsidR="00000D30" w:rsidRPr="0080740E">
        <w:rPr>
          <w:sz w:val="21"/>
          <w:szCs w:val="21"/>
          <w:lang w:val="sq-AL"/>
        </w:rPr>
        <w:t xml:space="preserve">rregulli </w:t>
      </w:r>
      <w:r w:rsidR="0027763B" w:rsidRPr="0080740E">
        <w:rPr>
          <w:sz w:val="21"/>
          <w:szCs w:val="21"/>
          <w:lang w:val="sq-AL"/>
        </w:rPr>
        <w:t>teknik, por në mënyrë jo të përshtatshme për shkak se</w:t>
      </w:r>
      <w:r w:rsidR="006D785D" w:rsidRPr="0080740E">
        <w:rPr>
          <w:sz w:val="21"/>
          <w:szCs w:val="21"/>
          <w:lang w:val="sq-AL"/>
        </w:rPr>
        <w:t xml:space="preserve"> </w:t>
      </w:r>
      <w:r w:rsidR="0027763B" w:rsidRPr="0080740E">
        <w:rPr>
          <w:sz w:val="21"/>
          <w:szCs w:val="21"/>
          <w:lang w:val="sq-AL"/>
        </w:rPr>
        <w:t xml:space="preserve">produktet nuk mbulohen nga ky </w:t>
      </w:r>
      <w:r w:rsidR="00000D30" w:rsidRPr="0080740E">
        <w:rPr>
          <w:sz w:val="21"/>
          <w:szCs w:val="21"/>
          <w:lang w:val="sq-AL"/>
        </w:rPr>
        <w:t xml:space="preserve">rregull </w:t>
      </w:r>
      <w:r w:rsidR="0027763B" w:rsidRPr="0080740E">
        <w:rPr>
          <w:sz w:val="21"/>
          <w:szCs w:val="21"/>
          <w:lang w:val="sq-AL"/>
        </w:rPr>
        <w:t xml:space="preserve">teknik. </w:t>
      </w:r>
    </w:p>
    <w:p w:rsidR="0027763B" w:rsidRPr="0080740E" w:rsidRDefault="00D73D9F" w:rsidP="0016480D">
      <w:pPr>
        <w:pStyle w:val="Paragrafi"/>
        <w:rPr>
          <w:b/>
          <w:sz w:val="21"/>
          <w:szCs w:val="21"/>
          <w:lang w:val="sq-AL"/>
        </w:rPr>
      </w:pPr>
      <w:r w:rsidRPr="0080740E">
        <w:rPr>
          <w:b/>
          <w:sz w:val="21"/>
          <w:szCs w:val="21"/>
          <w:lang w:val="sq-AL"/>
        </w:rPr>
        <w:t xml:space="preserve">15. </w:t>
      </w:r>
      <w:r w:rsidR="0027763B" w:rsidRPr="0080740E">
        <w:rPr>
          <w:b/>
          <w:sz w:val="21"/>
          <w:szCs w:val="21"/>
          <w:lang w:val="sq-AL"/>
        </w:rPr>
        <w:t xml:space="preserve">Vendimet e mospranimit ose kufizimit </w:t>
      </w:r>
    </w:p>
    <w:p w:rsidR="0027763B" w:rsidRPr="0080740E" w:rsidRDefault="00D73D9F"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Çdo vendim i marrë në vijim të këtij </w:t>
      </w:r>
      <w:r w:rsidR="00000D30" w:rsidRPr="0080740E">
        <w:rPr>
          <w:sz w:val="21"/>
          <w:szCs w:val="21"/>
          <w:lang w:val="sq-AL"/>
        </w:rPr>
        <w:t xml:space="preserve">rregulli </w:t>
      </w:r>
      <w:r w:rsidR="0027763B" w:rsidRPr="0080740E">
        <w:rPr>
          <w:sz w:val="21"/>
          <w:szCs w:val="21"/>
          <w:lang w:val="sq-AL"/>
        </w:rPr>
        <w:t>teknik:</w:t>
      </w:r>
    </w:p>
    <w:p w:rsidR="0027763B" w:rsidRPr="0080740E" w:rsidRDefault="0027763B" w:rsidP="0016480D">
      <w:pPr>
        <w:pStyle w:val="Paragrafi"/>
        <w:rPr>
          <w:sz w:val="21"/>
          <w:szCs w:val="21"/>
          <w:lang w:val="sq-AL"/>
        </w:rPr>
      </w:pPr>
      <w:r w:rsidRPr="0080740E">
        <w:rPr>
          <w:sz w:val="21"/>
          <w:szCs w:val="21"/>
          <w:lang w:val="sq-AL"/>
        </w:rPr>
        <w:t>a) për të mospranuar ose kufizuar vendosen në treg ose vënien në dispozicion ose vënien në shërbim të një pajisje</w:t>
      </w:r>
      <w:r w:rsidR="003D5C14" w:rsidRPr="0080740E">
        <w:rPr>
          <w:sz w:val="21"/>
          <w:szCs w:val="21"/>
          <w:lang w:val="sq-AL"/>
        </w:rPr>
        <w:t>;</w:t>
      </w:r>
      <w:r w:rsidRPr="0080740E">
        <w:rPr>
          <w:sz w:val="21"/>
          <w:szCs w:val="21"/>
          <w:lang w:val="sq-AL"/>
        </w:rPr>
        <w:t xml:space="preserve"> ose</w:t>
      </w:r>
    </w:p>
    <w:p w:rsidR="0027763B" w:rsidRPr="0080740E" w:rsidRDefault="0027763B" w:rsidP="0016480D">
      <w:pPr>
        <w:pStyle w:val="Paragrafi"/>
        <w:rPr>
          <w:sz w:val="21"/>
          <w:szCs w:val="21"/>
          <w:lang w:val="sq-AL"/>
        </w:rPr>
      </w:pPr>
      <w:r w:rsidRPr="0080740E">
        <w:rPr>
          <w:sz w:val="21"/>
          <w:szCs w:val="21"/>
          <w:lang w:val="sq-AL"/>
        </w:rPr>
        <w:t>b) për të hequr pajisjet nga tregu, konstaton shkaqet e sakta mbi të cilat bazohet. Vendime të tilla i njoftohen pa vonesë palës së interesuar</w:t>
      </w:r>
      <w:r w:rsidR="00824463" w:rsidRPr="0080740E">
        <w:rPr>
          <w:sz w:val="21"/>
          <w:szCs w:val="21"/>
          <w:lang w:val="sq-AL"/>
        </w:rPr>
        <w:t>,</w:t>
      </w:r>
      <w:r w:rsidRPr="0080740E">
        <w:rPr>
          <w:sz w:val="21"/>
          <w:szCs w:val="21"/>
          <w:lang w:val="sq-AL"/>
        </w:rPr>
        <w:t xml:space="preserve"> e cila duhet njëkohësisht të informohet mbi zgjidhjet e mundshme sipas legjislacionit shqiptar përkatës në fuqi dhe mbi afatet kohore që </w:t>
      </w:r>
      <w:r w:rsidR="00B35EC8" w:rsidRPr="0080740E">
        <w:rPr>
          <w:sz w:val="21"/>
          <w:szCs w:val="21"/>
          <w:lang w:val="sq-AL"/>
        </w:rPr>
        <w:t>u</w:t>
      </w:r>
      <w:r w:rsidRPr="0080740E">
        <w:rPr>
          <w:sz w:val="21"/>
          <w:szCs w:val="21"/>
          <w:lang w:val="sq-AL"/>
        </w:rPr>
        <w:t xml:space="preserve"> nënshtrohen zgjidhje të tilla.</w:t>
      </w:r>
    </w:p>
    <w:p w:rsidR="0027763B" w:rsidRPr="0080740E" w:rsidRDefault="00D73D9F" w:rsidP="00D73D9F">
      <w:pPr>
        <w:pStyle w:val="Paragrafi"/>
        <w:rPr>
          <w:sz w:val="21"/>
          <w:szCs w:val="21"/>
          <w:lang w:val="sq-AL"/>
        </w:rPr>
      </w:pPr>
      <w:r w:rsidRPr="0080740E">
        <w:rPr>
          <w:sz w:val="21"/>
          <w:szCs w:val="21"/>
          <w:lang w:val="sq-AL"/>
        </w:rPr>
        <w:t xml:space="preserve">2. </w:t>
      </w:r>
      <w:r w:rsidR="0027763B" w:rsidRPr="0080740E">
        <w:rPr>
          <w:sz w:val="21"/>
          <w:szCs w:val="21"/>
          <w:lang w:val="sq-AL"/>
        </w:rPr>
        <w:t>Në rast të një vendimi të referuar në paragrafin 1, prodhuesi ose përfaqësuesi i tij i autorizuar</w:t>
      </w:r>
      <w:r w:rsidR="00B35EC8" w:rsidRPr="0080740E">
        <w:rPr>
          <w:sz w:val="21"/>
          <w:szCs w:val="21"/>
          <w:lang w:val="sq-AL"/>
        </w:rPr>
        <w:t>,</w:t>
      </w:r>
      <w:r w:rsidR="0027763B" w:rsidRPr="0080740E">
        <w:rPr>
          <w:sz w:val="21"/>
          <w:szCs w:val="21"/>
          <w:lang w:val="sq-AL"/>
        </w:rPr>
        <w:t xml:space="preserve"> duhet t’i jepet mundësia të paraqesë paraprakisht pikëpamjen e tij</w:t>
      </w:r>
      <w:r w:rsidR="00B35EC8" w:rsidRPr="0080740E">
        <w:rPr>
          <w:sz w:val="21"/>
          <w:szCs w:val="21"/>
          <w:lang w:val="sq-AL"/>
        </w:rPr>
        <w:t>,</w:t>
      </w:r>
      <w:r w:rsidR="0027763B" w:rsidRPr="0080740E">
        <w:rPr>
          <w:sz w:val="21"/>
          <w:szCs w:val="21"/>
          <w:lang w:val="sq-AL"/>
        </w:rPr>
        <w:t xml:space="preserve"> përveçse kur një konsultim i tillë nuk është i mundur për shkak të urgjencës së masës që do të ndërmerret që justifikohet në përgjithësi nga kërkesat e shëndetit publik.</w:t>
      </w:r>
    </w:p>
    <w:p w:rsidR="0027763B" w:rsidRPr="0080740E" w:rsidRDefault="00D73D9F" w:rsidP="0016480D">
      <w:pPr>
        <w:pStyle w:val="Paragrafi"/>
        <w:rPr>
          <w:b/>
          <w:sz w:val="21"/>
          <w:szCs w:val="21"/>
          <w:lang w:val="sq-AL"/>
        </w:rPr>
      </w:pPr>
      <w:r w:rsidRPr="0080740E">
        <w:rPr>
          <w:b/>
          <w:sz w:val="21"/>
          <w:szCs w:val="21"/>
          <w:lang w:val="sq-AL"/>
        </w:rPr>
        <w:t xml:space="preserve">16. </w:t>
      </w:r>
      <w:r w:rsidR="0027763B" w:rsidRPr="0080740E">
        <w:rPr>
          <w:b/>
          <w:sz w:val="21"/>
          <w:szCs w:val="21"/>
          <w:lang w:val="sq-AL"/>
        </w:rPr>
        <w:t>Konfidencialiteti</w:t>
      </w:r>
    </w:p>
    <w:p w:rsidR="0027763B" w:rsidRPr="0080740E" w:rsidRDefault="0027763B" w:rsidP="0016480D">
      <w:pPr>
        <w:pStyle w:val="Paragrafi"/>
        <w:rPr>
          <w:sz w:val="21"/>
          <w:szCs w:val="21"/>
          <w:lang w:val="sq-AL"/>
        </w:rPr>
      </w:pPr>
      <w:r w:rsidRPr="0080740E">
        <w:rPr>
          <w:sz w:val="21"/>
          <w:szCs w:val="21"/>
          <w:lang w:val="sq-AL"/>
        </w:rPr>
        <w:t xml:space="preserve">Pa </w:t>
      </w:r>
      <w:r w:rsidR="00BA2A32" w:rsidRPr="0080740E">
        <w:rPr>
          <w:sz w:val="21"/>
          <w:szCs w:val="21"/>
          <w:lang w:val="sq-AL"/>
        </w:rPr>
        <w:t>cenuar</w:t>
      </w:r>
      <w:r w:rsidRPr="0080740E">
        <w:rPr>
          <w:sz w:val="21"/>
          <w:szCs w:val="21"/>
          <w:lang w:val="sq-AL"/>
        </w:rPr>
        <w:t xml:space="preserve"> legjislacionin dhe praktikën kombëtare mbi fshehtësinë mjekësore, palët e përfshira në aplikimin e këtij </w:t>
      </w:r>
      <w:r w:rsidR="00000D30" w:rsidRPr="0080740E">
        <w:rPr>
          <w:sz w:val="21"/>
          <w:szCs w:val="21"/>
          <w:lang w:val="sq-AL"/>
        </w:rPr>
        <w:t xml:space="preserve">rregulli </w:t>
      </w:r>
      <w:r w:rsidRPr="0080740E">
        <w:rPr>
          <w:sz w:val="21"/>
          <w:szCs w:val="21"/>
          <w:lang w:val="sq-AL"/>
        </w:rPr>
        <w:t xml:space="preserve">teknik garantojnë angazhimin e tyre për konfidencialitet për sa </w:t>
      </w:r>
      <w:r w:rsidR="00737DA4" w:rsidRPr="0080740E">
        <w:rPr>
          <w:sz w:val="21"/>
          <w:szCs w:val="21"/>
          <w:lang w:val="sq-AL"/>
        </w:rPr>
        <w:t>u</w:t>
      </w:r>
      <w:r w:rsidRPr="0080740E">
        <w:rPr>
          <w:sz w:val="21"/>
          <w:szCs w:val="21"/>
          <w:lang w:val="sq-AL"/>
        </w:rPr>
        <w:t xml:space="preserve"> përket të dhënave të përfituara gjatë realizimit të detyrave të tyre. </w:t>
      </w:r>
    </w:p>
    <w:p w:rsidR="0027763B" w:rsidRPr="0080740E" w:rsidRDefault="00D73D9F" w:rsidP="0016480D">
      <w:pPr>
        <w:pStyle w:val="Paragrafi"/>
        <w:rPr>
          <w:b/>
          <w:sz w:val="21"/>
          <w:szCs w:val="21"/>
          <w:lang w:val="sq-AL"/>
        </w:rPr>
      </w:pPr>
      <w:r w:rsidRPr="0080740E">
        <w:rPr>
          <w:b/>
          <w:sz w:val="21"/>
          <w:szCs w:val="21"/>
          <w:lang w:val="sq-AL"/>
        </w:rPr>
        <w:t xml:space="preserve">17. </w:t>
      </w:r>
      <w:r w:rsidR="0027763B" w:rsidRPr="0080740E">
        <w:rPr>
          <w:b/>
          <w:sz w:val="21"/>
          <w:szCs w:val="21"/>
          <w:lang w:val="sq-AL"/>
        </w:rPr>
        <w:t xml:space="preserve">Bashkëpunimi </w:t>
      </w:r>
    </w:p>
    <w:p w:rsidR="0027763B" w:rsidRPr="0080740E" w:rsidRDefault="00D73D9F"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Struktura </w:t>
      </w:r>
      <w:r w:rsidR="00BA2A32" w:rsidRPr="0080740E">
        <w:rPr>
          <w:sz w:val="21"/>
          <w:szCs w:val="21"/>
          <w:lang w:val="sq-AL"/>
        </w:rPr>
        <w:t>përgjegjëse</w:t>
      </w:r>
      <w:r w:rsidR="0027763B" w:rsidRPr="0080740E">
        <w:rPr>
          <w:sz w:val="21"/>
          <w:szCs w:val="21"/>
          <w:lang w:val="sq-AL"/>
        </w:rPr>
        <w:t xml:space="preserve"> për pajisjet mjekësore ndërmerr masat e nevojshme për të siguruar bashkëpunimin dhe njoftimin reciprok me </w:t>
      </w:r>
      <w:r w:rsidR="00BA2A32" w:rsidRPr="0080740E">
        <w:rPr>
          <w:sz w:val="21"/>
          <w:szCs w:val="21"/>
          <w:lang w:val="sq-AL"/>
        </w:rPr>
        <w:t>strukturat</w:t>
      </w:r>
      <w:r w:rsidR="0027763B" w:rsidRPr="0080740E">
        <w:rPr>
          <w:sz w:val="21"/>
          <w:szCs w:val="21"/>
          <w:lang w:val="sq-AL"/>
        </w:rPr>
        <w:t xml:space="preserve"> përkatëse europiane për të dhëna të nevojshme që sigurojnë implementim e këtij </w:t>
      </w:r>
      <w:r w:rsidR="00000D30" w:rsidRPr="0080740E">
        <w:rPr>
          <w:sz w:val="21"/>
          <w:szCs w:val="21"/>
          <w:lang w:val="sq-AL"/>
        </w:rPr>
        <w:t xml:space="preserve">rregulli </w:t>
      </w:r>
      <w:r w:rsidR="0027763B" w:rsidRPr="0080740E">
        <w:rPr>
          <w:sz w:val="21"/>
          <w:szCs w:val="21"/>
          <w:lang w:val="sq-AL"/>
        </w:rPr>
        <w:t xml:space="preserve">teknik. </w:t>
      </w:r>
    </w:p>
    <w:p w:rsidR="0027763B" w:rsidRPr="0080740E" w:rsidRDefault="00D73D9F" w:rsidP="00D73D9F">
      <w:pPr>
        <w:pStyle w:val="Paragrafi"/>
        <w:rPr>
          <w:sz w:val="21"/>
          <w:szCs w:val="21"/>
          <w:lang w:val="sq-AL"/>
        </w:rPr>
      </w:pPr>
      <w:r w:rsidRPr="0080740E">
        <w:rPr>
          <w:sz w:val="21"/>
          <w:szCs w:val="21"/>
          <w:lang w:val="sq-AL"/>
        </w:rPr>
        <w:t xml:space="preserve">2. </w:t>
      </w:r>
      <w:r w:rsidR="0027763B" w:rsidRPr="0080740E">
        <w:rPr>
          <w:sz w:val="21"/>
          <w:szCs w:val="21"/>
          <w:lang w:val="sq-AL"/>
        </w:rPr>
        <w:t>Pro</w:t>
      </w:r>
      <w:r w:rsidR="00BA2A32" w:rsidRPr="0080740E">
        <w:rPr>
          <w:sz w:val="21"/>
          <w:szCs w:val="21"/>
          <w:lang w:val="sq-AL"/>
        </w:rPr>
        <w:t>c</w:t>
      </w:r>
      <w:r w:rsidR="0027763B" w:rsidRPr="0080740E">
        <w:rPr>
          <w:sz w:val="21"/>
          <w:szCs w:val="21"/>
          <w:lang w:val="sq-AL"/>
        </w:rPr>
        <w:t>edura për bashkëpunim dhe njoftimin reciprok miratohet me urdhër të Ministrit të Shëndetësisë.</w:t>
      </w:r>
    </w:p>
    <w:p w:rsidR="0027763B" w:rsidRPr="0080740E" w:rsidRDefault="0027763B" w:rsidP="0016480D">
      <w:pPr>
        <w:pStyle w:val="Paragrafi"/>
        <w:rPr>
          <w:b/>
          <w:sz w:val="21"/>
          <w:szCs w:val="21"/>
          <w:lang w:val="sq-AL"/>
        </w:rPr>
      </w:pPr>
      <w:r w:rsidRPr="0080740E">
        <w:rPr>
          <w:b/>
          <w:sz w:val="21"/>
          <w:szCs w:val="21"/>
          <w:lang w:val="sq-AL"/>
        </w:rPr>
        <w:t>18.</w:t>
      </w:r>
      <w:r w:rsidR="006D785D" w:rsidRPr="0080740E">
        <w:rPr>
          <w:b/>
          <w:sz w:val="21"/>
          <w:szCs w:val="21"/>
          <w:lang w:val="sq-AL"/>
        </w:rPr>
        <w:t xml:space="preserve"> </w:t>
      </w:r>
      <w:r w:rsidRPr="0080740E">
        <w:rPr>
          <w:b/>
          <w:sz w:val="21"/>
          <w:szCs w:val="21"/>
          <w:lang w:val="sq-AL"/>
        </w:rPr>
        <w:t xml:space="preserve">Sistemi i </w:t>
      </w:r>
      <w:r w:rsidR="003D5C14" w:rsidRPr="0080740E">
        <w:rPr>
          <w:b/>
          <w:sz w:val="21"/>
          <w:szCs w:val="21"/>
          <w:lang w:val="sq-AL"/>
        </w:rPr>
        <w:t xml:space="preserve">informacionit të pajisjeve mjekësore </w:t>
      </w:r>
    </w:p>
    <w:p w:rsidR="0027763B" w:rsidRPr="0080740E" w:rsidRDefault="0091235E"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Institucioni që vë </w:t>
      </w:r>
      <w:r w:rsidR="00B35EC8" w:rsidRPr="0080740E">
        <w:rPr>
          <w:sz w:val="21"/>
          <w:szCs w:val="21"/>
          <w:lang w:val="sq-AL"/>
        </w:rPr>
        <w:t>në përdorim pajisjet për të cila</w:t>
      </w:r>
      <w:r w:rsidR="0027763B" w:rsidRPr="0080740E">
        <w:rPr>
          <w:sz w:val="21"/>
          <w:szCs w:val="21"/>
          <w:lang w:val="sq-AL"/>
        </w:rPr>
        <w:t xml:space="preserve">t zbatohen kërkesat e këtij </w:t>
      </w:r>
      <w:r w:rsidR="003D5C14" w:rsidRPr="0080740E">
        <w:rPr>
          <w:sz w:val="21"/>
          <w:szCs w:val="21"/>
          <w:lang w:val="sq-AL"/>
        </w:rPr>
        <w:t xml:space="preserve">rregulli </w:t>
      </w:r>
      <w:r w:rsidR="0027763B" w:rsidRPr="0080740E">
        <w:rPr>
          <w:sz w:val="21"/>
          <w:szCs w:val="21"/>
          <w:lang w:val="sq-AL"/>
        </w:rPr>
        <w:t>teknik do të regjistrojë pajisjet në inventarit e posaçëm të pajisjeve mjekësore.</w:t>
      </w:r>
    </w:p>
    <w:p w:rsidR="0027763B" w:rsidRPr="0080740E" w:rsidRDefault="0091235E" w:rsidP="0016480D">
      <w:pPr>
        <w:pStyle w:val="Paragrafi"/>
        <w:rPr>
          <w:sz w:val="21"/>
          <w:szCs w:val="21"/>
          <w:lang w:val="sq-AL"/>
        </w:rPr>
      </w:pPr>
      <w:r w:rsidRPr="0080740E">
        <w:rPr>
          <w:sz w:val="21"/>
          <w:szCs w:val="21"/>
          <w:lang w:val="sq-AL"/>
        </w:rPr>
        <w:t xml:space="preserve">2. </w:t>
      </w:r>
      <w:r w:rsidR="0027763B" w:rsidRPr="0080740E">
        <w:rPr>
          <w:sz w:val="21"/>
          <w:szCs w:val="21"/>
          <w:lang w:val="sq-AL"/>
        </w:rPr>
        <w:t xml:space="preserve">Të gjitha pajisjet që janë në përdorim klinik brenda sektorit të kujdesit shëndetësor publik do të regjistrohen në sistemin kombëtar </w:t>
      </w:r>
      <w:r w:rsidR="00833682" w:rsidRPr="0080740E">
        <w:rPr>
          <w:sz w:val="21"/>
          <w:szCs w:val="21"/>
          <w:lang w:val="sq-AL"/>
        </w:rPr>
        <w:t>“</w:t>
      </w:r>
      <w:r w:rsidR="0027763B" w:rsidRPr="0080740E">
        <w:rPr>
          <w:sz w:val="21"/>
          <w:szCs w:val="21"/>
          <w:lang w:val="sq-AL"/>
        </w:rPr>
        <w:t xml:space="preserve">Sistemi i </w:t>
      </w:r>
      <w:r w:rsidR="003D5C14" w:rsidRPr="0080740E">
        <w:rPr>
          <w:sz w:val="21"/>
          <w:szCs w:val="21"/>
          <w:lang w:val="sq-AL"/>
        </w:rPr>
        <w:t>informacionit të pajisjeve mjekësore</w:t>
      </w:r>
      <w:r w:rsidR="00833682" w:rsidRPr="0080740E">
        <w:rPr>
          <w:sz w:val="21"/>
          <w:szCs w:val="21"/>
          <w:lang w:val="sq-AL"/>
        </w:rPr>
        <w:t>”</w:t>
      </w:r>
      <w:r w:rsidR="0027763B" w:rsidRPr="0080740E">
        <w:rPr>
          <w:sz w:val="21"/>
          <w:szCs w:val="21"/>
          <w:lang w:val="sq-AL"/>
        </w:rPr>
        <w:t xml:space="preserve"> më poshtë SIPM.</w:t>
      </w:r>
    </w:p>
    <w:p w:rsidR="0027763B" w:rsidRPr="0080740E" w:rsidRDefault="0091235E" w:rsidP="0016480D">
      <w:pPr>
        <w:pStyle w:val="Paragrafi"/>
        <w:rPr>
          <w:sz w:val="21"/>
          <w:szCs w:val="21"/>
          <w:lang w:val="sq-AL"/>
        </w:rPr>
      </w:pPr>
      <w:r w:rsidRPr="0080740E">
        <w:rPr>
          <w:sz w:val="21"/>
          <w:szCs w:val="21"/>
          <w:lang w:val="sq-AL"/>
        </w:rPr>
        <w:t xml:space="preserve">3. </w:t>
      </w:r>
      <w:r w:rsidR="0027763B" w:rsidRPr="0080740E">
        <w:rPr>
          <w:sz w:val="21"/>
          <w:szCs w:val="21"/>
          <w:lang w:val="sq-AL"/>
        </w:rPr>
        <w:t>SIPM përdoret me qëllim menaxhimin e pajisjeve; për regjistrim, monitorim dhe planifikim të pajisjeve për çështje që lidhen me koston, sigurinë, përdorimin efi</w:t>
      </w:r>
      <w:r w:rsidR="008E0C1C" w:rsidRPr="0080740E">
        <w:rPr>
          <w:sz w:val="21"/>
          <w:szCs w:val="21"/>
          <w:lang w:val="sq-AL"/>
        </w:rPr>
        <w:t>c</w:t>
      </w:r>
      <w:r w:rsidR="0027763B" w:rsidRPr="0080740E">
        <w:rPr>
          <w:sz w:val="21"/>
          <w:szCs w:val="21"/>
          <w:lang w:val="sq-AL"/>
        </w:rPr>
        <w:t>ent dhe përcaktimin e nevojave për zëvendësimin, planifikimin e mirëmbajtjes periodike</w:t>
      </w:r>
      <w:r w:rsidR="00B35EC8" w:rsidRPr="0080740E">
        <w:rPr>
          <w:sz w:val="21"/>
          <w:szCs w:val="21"/>
          <w:lang w:val="sq-AL"/>
        </w:rPr>
        <w:t>,</w:t>
      </w:r>
      <w:r w:rsidR="0027763B" w:rsidRPr="0080740E">
        <w:rPr>
          <w:sz w:val="21"/>
          <w:szCs w:val="21"/>
          <w:lang w:val="sq-AL"/>
        </w:rPr>
        <w:t xml:space="preserve"> si dhe për krijimin e dosjeve të historisë së pajisjeve. </w:t>
      </w:r>
    </w:p>
    <w:p w:rsidR="0027763B" w:rsidRPr="0080740E" w:rsidRDefault="0091235E" w:rsidP="0016480D">
      <w:pPr>
        <w:pStyle w:val="Paragrafi"/>
        <w:rPr>
          <w:sz w:val="21"/>
          <w:szCs w:val="21"/>
          <w:lang w:val="sq-AL"/>
        </w:rPr>
      </w:pPr>
      <w:r w:rsidRPr="0080740E">
        <w:rPr>
          <w:sz w:val="21"/>
          <w:szCs w:val="21"/>
          <w:lang w:val="sq-AL"/>
        </w:rPr>
        <w:t xml:space="preserve">4. </w:t>
      </w:r>
      <w:r w:rsidR="0027763B" w:rsidRPr="0080740E">
        <w:rPr>
          <w:sz w:val="21"/>
          <w:szCs w:val="21"/>
          <w:lang w:val="sq-AL"/>
        </w:rPr>
        <w:t>SIPM është pronë e Ministrisë së Shëndetësisë.</w:t>
      </w:r>
    </w:p>
    <w:p w:rsidR="0027763B" w:rsidRPr="0080740E" w:rsidRDefault="0091235E" w:rsidP="0016480D">
      <w:pPr>
        <w:pStyle w:val="Paragrafi"/>
        <w:rPr>
          <w:sz w:val="21"/>
          <w:szCs w:val="21"/>
          <w:lang w:val="sq-AL"/>
        </w:rPr>
      </w:pPr>
      <w:r w:rsidRPr="0080740E">
        <w:rPr>
          <w:sz w:val="21"/>
          <w:szCs w:val="21"/>
          <w:lang w:val="sq-AL"/>
        </w:rPr>
        <w:t xml:space="preserve">5. </w:t>
      </w:r>
      <w:r w:rsidR="0027763B" w:rsidRPr="0080740E">
        <w:rPr>
          <w:sz w:val="21"/>
          <w:szCs w:val="21"/>
          <w:lang w:val="sq-AL"/>
        </w:rPr>
        <w:t>SIPM monitorohet dhe përditësohet në mënyrë sistematike.</w:t>
      </w:r>
    </w:p>
    <w:p w:rsidR="0027763B" w:rsidRPr="0080740E" w:rsidRDefault="0091235E" w:rsidP="0091235E">
      <w:pPr>
        <w:pStyle w:val="Paragrafi"/>
        <w:rPr>
          <w:sz w:val="21"/>
          <w:szCs w:val="21"/>
          <w:lang w:val="sq-AL"/>
        </w:rPr>
      </w:pPr>
      <w:r w:rsidRPr="0080740E">
        <w:rPr>
          <w:sz w:val="21"/>
          <w:szCs w:val="21"/>
          <w:lang w:val="sq-AL"/>
        </w:rPr>
        <w:t xml:space="preserve">6. </w:t>
      </w:r>
      <w:r w:rsidR="0027763B" w:rsidRPr="0080740E">
        <w:rPr>
          <w:sz w:val="21"/>
          <w:szCs w:val="21"/>
          <w:lang w:val="sq-AL"/>
        </w:rPr>
        <w:t>Ministria e Shëndetësisë është përgjegjëse për ngritjen dhe vënien në funksionim të SIPM.</w:t>
      </w:r>
    </w:p>
    <w:p w:rsidR="0027763B" w:rsidRPr="0080740E" w:rsidRDefault="0091235E" w:rsidP="0016480D">
      <w:pPr>
        <w:pStyle w:val="Paragrafi"/>
        <w:rPr>
          <w:b/>
          <w:sz w:val="21"/>
          <w:szCs w:val="21"/>
          <w:lang w:val="sq-AL"/>
        </w:rPr>
      </w:pPr>
      <w:r w:rsidRPr="0080740E">
        <w:rPr>
          <w:b/>
          <w:sz w:val="21"/>
          <w:szCs w:val="21"/>
          <w:lang w:val="sq-AL"/>
        </w:rPr>
        <w:t xml:space="preserve">19. </w:t>
      </w:r>
      <w:r w:rsidR="0027763B" w:rsidRPr="0080740E">
        <w:rPr>
          <w:b/>
          <w:sz w:val="21"/>
          <w:szCs w:val="21"/>
          <w:lang w:val="sq-AL"/>
        </w:rPr>
        <w:t xml:space="preserve">Kërkesat për </w:t>
      </w:r>
      <w:r w:rsidR="007A5486" w:rsidRPr="0080740E">
        <w:rPr>
          <w:b/>
          <w:sz w:val="21"/>
          <w:szCs w:val="21"/>
          <w:lang w:val="sq-AL"/>
        </w:rPr>
        <w:t xml:space="preserve">institucionet ofruese </w:t>
      </w:r>
      <w:r w:rsidR="0027763B" w:rsidRPr="0080740E">
        <w:rPr>
          <w:b/>
          <w:sz w:val="21"/>
          <w:szCs w:val="21"/>
          <w:lang w:val="sq-AL"/>
        </w:rPr>
        <w:t xml:space="preserve">të kujdesit shëndetësor për përdorimin profesional të pajisjeve mjekësore </w:t>
      </w:r>
    </w:p>
    <w:p w:rsidR="0027763B" w:rsidRPr="0080740E" w:rsidRDefault="0027763B" w:rsidP="0016480D">
      <w:pPr>
        <w:pStyle w:val="Paragrafi"/>
        <w:rPr>
          <w:sz w:val="21"/>
          <w:szCs w:val="21"/>
          <w:lang w:val="sq-AL"/>
        </w:rPr>
      </w:pPr>
      <w:r w:rsidRPr="0080740E">
        <w:rPr>
          <w:sz w:val="21"/>
          <w:szCs w:val="21"/>
          <w:lang w:val="sq-AL"/>
        </w:rPr>
        <w:t>1. Një pajisje përdoret në mënyrë profesionale vetëm</w:t>
      </w:r>
      <w:r w:rsidR="00B35EC8" w:rsidRPr="0080740E">
        <w:rPr>
          <w:sz w:val="21"/>
          <w:szCs w:val="21"/>
          <w:lang w:val="sq-AL"/>
        </w:rPr>
        <w:t xml:space="preserve"> kur ajo përdoret sipas qëllimit të</w:t>
      </w:r>
      <w:r w:rsidRPr="0080740E">
        <w:rPr>
          <w:sz w:val="21"/>
          <w:szCs w:val="21"/>
          <w:lang w:val="sq-AL"/>
        </w:rPr>
        <w:t xml:space="preserve"> saj të synuar në përputhje me udhëzimet e prodhuesit</w:t>
      </w:r>
      <w:r w:rsidR="00B35EC8" w:rsidRPr="0080740E">
        <w:rPr>
          <w:sz w:val="21"/>
          <w:szCs w:val="21"/>
          <w:lang w:val="sq-AL"/>
        </w:rPr>
        <w:t>,</w:t>
      </w:r>
      <w:r w:rsidRPr="0080740E">
        <w:rPr>
          <w:sz w:val="21"/>
          <w:szCs w:val="21"/>
          <w:lang w:val="sq-AL"/>
        </w:rPr>
        <w:t xml:space="preserve"> duke pasur parasysh parimin që përfitimi për shëndetin e pacientit është shumë më i madh se rreziqet e mundshme që lidhen me përdorimin e pajisjes. </w:t>
      </w:r>
    </w:p>
    <w:p w:rsidR="0027763B" w:rsidRPr="0080740E" w:rsidRDefault="0027763B" w:rsidP="0016480D">
      <w:pPr>
        <w:pStyle w:val="Paragrafi"/>
        <w:rPr>
          <w:sz w:val="21"/>
          <w:szCs w:val="21"/>
          <w:lang w:val="sq-AL"/>
        </w:rPr>
      </w:pPr>
      <w:r w:rsidRPr="0080740E">
        <w:rPr>
          <w:sz w:val="21"/>
          <w:szCs w:val="21"/>
          <w:lang w:val="sq-AL"/>
        </w:rPr>
        <w:t>2. Institucioni</w:t>
      </w:r>
      <w:r w:rsidR="006D785D" w:rsidRPr="0080740E">
        <w:rPr>
          <w:sz w:val="21"/>
          <w:szCs w:val="21"/>
          <w:lang w:val="sq-AL"/>
        </w:rPr>
        <w:t xml:space="preserve"> </w:t>
      </w:r>
      <w:r w:rsidRPr="0080740E">
        <w:rPr>
          <w:sz w:val="21"/>
          <w:szCs w:val="21"/>
          <w:lang w:val="sq-AL"/>
        </w:rPr>
        <w:t>që përdor një pajisjeje</w:t>
      </w:r>
      <w:r w:rsidR="007A5486" w:rsidRPr="0080740E">
        <w:rPr>
          <w:sz w:val="21"/>
          <w:szCs w:val="21"/>
          <w:lang w:val="sq-AL"/>
        </w:rPr>
        <w:t xml:space="preserve"> </w:t>
      </w:r>
      <w:r w:rsidRPr="0080740E">
        <w:rPr>
          <w:sz w:val="21"/>
          <w:szCs w:val="21"/>
          <w:lang w:val="sq-AL"/>
        </w:rPr>
        <w:t xml:space="preserve">garanton: </w:t>
      </w:r>
    </w:p>
    <w:p w:rsidR="0027763B" w:rsidRPr="0080740E" w:rsidRDefault="0027763B" w:rsidP="0016480D">
      <w:pPr>
        <w:pStyle w:val="Paragrafi"/>
        <w:rPr>
          <w:sz w:val="21"/>
          <w:szCs w:val="21"/>
          <w:lang w:val="sq-AL"/>
        </w:rPr>
      </w:pPr>
      <w:r w:rsidRPr="0080740E">
        <w:rPr>
          <w:sz w:val="21"/>
          <w:szCs w:val="21"/>
          <w:lang w:val="sq-AL"/>
        </w:rPr>
        <w:t>a)</w:t>
      </w:r>
      <w:r w:rsidR="0091235E" w:rsidRPr="0080740E">
        <w:rPr>
          <w:sz w:val="21"/>
          <w:szCs w:val="21"/>
          <w:lang w:val="sq-AL"/>
        </w:rPr>
        <w:t xml:space="preserve"> </w:t>
      </w:r>
      <w:r w:rsidR="007A5486" w:rsidRPr="0080740E">
        <w:rPr>
          <w:sz w:val="21"/>
          <w:szCs w:val="21"/>
          <w:lang w:val="sq-AL"/>
        </w:rPr>
        <w:t>ekzistencën</w:t>
      </w:r>
      <w:r w:rsidRPr="0080740E">
        <w:rPr>
          <w:sz w:val="21"/>
          <w:szCs w:val="21"/>
          <w:lang w:val="sq-AL"/>
        </w:rPr>
        <w:t xml:space="preserve"> e kushteve të kërkuara për përdorimin e pajisjeve sipas përcaktimeve të përshkruara nga prodhuesi; </w:t>
      </w:r>
    </w:p>
    <w:p w:rsidR="0027763B" w:rsidRPr="0080740E" w:rsidRDefault="0027763B" w:rsidP="0016480D">
      <w:pPr>
        <w:pStyle w:val="Paragrafi"/>
        <w:rPr>
          <w:sz w:val="21"/>
          <w:szCs w:val="21"/>
          <w:lang w:val="sq-AL"/>
        </w:rPr>
      </w:pPr>
      <w:r w:rsidRPr="0080740E">
        <w:rPr>
          <w:sz w:val="21"/>
          <w:szCs w:val="21"/>
          <w:lang w:val="sq-AL"/>
        </w:rPr>
        <w:t>b)</w:t>
      </w:r>
      <w:r w:rsidR="0091235E" w:rsidRPr="0080740E">
        <w:rPr>
          <w:sz w:val="21"/>
          <w:szCs w:val="21"/>
          <w:lang w:val="sq-AL"/>
        </w:rPr>
        <w:t xml:space="preserve"> </w:t>
      </w:r>
      <w:r w:rsidR="007A5486" w:rsidRPr="0080740E">
        <w:rPr>
          <w:sz w:val="21"/>
          <w:szCs w:val="21"/>
          <w:lang w:val="sq-AL"/>
        </w:rPr>
        <w:t>ekzistencën</w:t>
      </w:r>
      <w:r w:rsidRPr="0080740E">
        <w:rPr>
          <w:sz w:val="21"/>
          <w:szCs w:val="21"/>
          <w:lang w:val="sq-AL"/>
        </w:rPr>
        <w:t xml:space="preserve"> e udhëzimeve për përdorimin e pajisjes në vendin ku përdoret</w:t>
      </w:r>
      <w:r w:rsidR="006D785D" w:rsidRPr="0080740E">
        <w:rPr>
          <w:sz w:val="21"/>
          <w:szCs w:val="21"/>
          <w:lang w:val="sq-AL"/>
        </w:rPr>
        <w:t xml:space="preserve"> </w:t>
      </w:r>
      <w:r w:rsidRPr="0080740E">
        <w:rPr>
          <w:sz w:val="21"/>
          <w:szCs w:val="21"/>
          <w:lang w:val="sq-AL"/>
        </w:rPr>
        <w:t xml:space="preserve">pajisja; </w:t>
      </w:r>
    </w:p>
    <w:p w:rsidR="0027763B" w:rsidRPr="0080740E" w:rsidRDefault="0027763B" w:rsidP="00353EC0">
      <w:pPr>
        <w:pStyle w:val="Paragrafi"/>
        <w:rPr>
          <w:sz w:val="21"/>
          <w:szCs w:val="21"/>
          <w:lang w:val="sq-AL"/>
        </w:rPr>
      </w:pPr>
      <w:r w:rsidRPr="0080740E">
        <w:rPr>
          <w:sz w:val="21"/>
          <w:szCs w:val="21"/>
          <w:lang w:val="sq-AL"/>
        </w:rPr>
        <w:t>c) kryerjen e instalimit dhe të mirëmbajtjes,</w:t>
      </w:r>
      <w:r w:rsidR="00B35EC8" w:rsidRPr="0080740E">
        <w:rPr>
          <w:sz w:val="21"/>
          <w:szCs w:val="21"/>
          <w:lang w:val="sq-AL"/>
        </w:rPr>
        <w:t xml:space="preserve"> </w:t>
      </w:r>
      <w:r w:rsidRPr="0080740E">
        <w:rPr>
          <w:sz w:val="21"/>
          <w:szCs w:val="21"/>
          <w:lang w:val="sq-AL"/>
        </w:rPr>
        <w:t>kur është e nevoj</w:t>
      </w:r>
      <w:r w:rsidR="00B35EC8" w:rsidRPr="0080740E">
        <w:rPr>
          <w:sz w:val="21"/>
          <w:szCs w:val="21"/>
          <w:lang w:val="sq-AL"/>
        </w:rPr>
        <w:t>shme, dhe kur është e nevojshme</w:t>
      </w:r>
      <w:r w:rsidRPr="0080740E">
        <w:rPr>
          <w:sz w:val="21"/>
          <w:szCs w:val="21"/>
          <w:lang w:val="sq-AL"/>
        </w:rPr>
        <w:t xml:space="preserve"> shërbimet e riparimit nga një person kompetent. </w:t>
      </w:r>
    </w:p>
    <w:p w:rsidR="0027763B" w:rsidRPr="0080740E" w:rsidRDefault="00353EC0" w:rsidP="0016480D">
      <w:pPr>
        <w:pStyle w:val="Paragrafi"/>
        <w:rPr>
          <w:b/>
          <w:sz w:val="21"/>
          <w:szCs w:val="21"/>
          <w:lang w:val="sq-AL"/>
        </w:rPr>
      </w:pPr>
      <w:r w:rsidRPr="0080740E">
        <w:rPr>
          <w:b/>
          <w:sz w:val="21"/>
          <w:szCs w:val="21"/>
          <w:lang w:val="sq-AL"/>
        </w:rPr>
        <w:t xml:space="preserve">20. </w:t>
      </w:r>
      <w:r w:rsidR="0027763B" w:rsidRPr="0080740E">
        <w:rPr>
          <w:b/>
          <w:sz w:val="21"/>
          <w:szCs w:val="21"/>
          <w:lang w:val="sq-AL"/>
        </w:rPr>
        <w:t xml:space="preserve">Kushtet paraprake për pajisjet mjekësore </w:t>
      </w:r>
    </w:p>
    <w:p w:rsidR="0027763B" w:rsidRPr="0080740E" w:rsidRDefault="0027763B" w:rsidP="0016480D">
      <w:pPr>
        <w:pStyle w:val="Paragrafi"/>
        <w:rPr>
          <w:sz w:val="21"/>
          <w:szCs w:val="21"/>
          <w:lang w:val="sq-AL"/>
        </w:rPr>
      </w:pPr>
      <w:r w:rsidRPr="0080740E">
        <w:rPr>
          <w:sz w:val="21"/>
          <w:szCs w:val="21"/>
          <w:lang w:val="sq-AL"/>
        </w:rPr>
        <w:t>1. Para fillimit të përdorimit të një pajisje</w:t>
      </w:r>
      <w:r w:rsidR="00B35EC8" w:rsidRPr="0080740E">
        <w:rPr>
          <w:sz w:val="21"/>
          <w:szCs w:val="21"/>
          <w:lang w:val="sq-AL"/>
        </w:rPr>
        <w:t>je</w:t>
      </w:r>
      <w:r w:rsidRPr="0080740E">
        <w:rPr>
          <w:sz w:val="21"/>
          <w:szCs w:val="21"/>
          <w:lang w:val="sq-AL"/>
        </w:rPr>
        <w:t>, institucioni ofrues i kujdesit shëndetësor merr masa për kontrollin e kushteve teknike të pajisjes dhe për trajnimin e përdoruesve profesionistë, me kusht që këto kërkesa të jenë të zbatueshme për pajisjen që vihet në funksionim.</w:t>
      </w:r>
    </w:p>
    <w:p w:rsidR="0027763B" w:rsidRPr="0080740E" w:rsidRDefault="0027763B" w:rsidP="00353EC0">
      <w:pPr>
        <w:pStyle w:val="Paragrafi"/>
        <w:rPr>
          <w:sz w:val="21"/>
          <w:szCs w:val="21"/>
          <w:lang w:val="sq-AL"/>
        </w:rPr>
      </w:pPr>
      <w:r w:rsidRPr="0080740E">
        <w:rPr>
          <w:sz w:val="21"/>
          <w:szCs w:val="21"/>
          <w:lang w:val="sq-AL"/>
        </w:rPr>
        <w:t>2. Në rastet kur kërkohet verifikimi i funksionimit siç duhet dhe të sigurt i një pajisje</w:t>
      </w:r>
      <w:r w:rsidR="00B35EC8" w:rsidRPr="0080740E">
        <w:rPr>
          <w:sz w:val="21"/>
          <w:szCs w:val="21"/>
          <w:lang w:val="sq-AL"/>
        </w:rPr>
        <w:t>je</w:t>
      </w:r>
      <w:r w:rsidRPr="0080740E">
        <w:rPr>
          <w:sz w:val="21"/>
          <w:szCs w:val="21"/>
          <w:lang w:val="sq-AL"/>
        </w:rPr>
        <w:t>, për vendosjen e saj në funksionim, institucioni ofrues i kujdesit shëndetësor përgatit një raport për vënien në funksionim të pajisjes</w:t>
      </w:r>
      <w:r w:rsidR="00B35EC8" w:rsidRPr="0080740E">
        <w:rPr>
          <w:sz w:val="21"/>
          <w:szCs w:val="21"/>
          <w:lang w:val="sq-AL"/>
        </w:rPr>
        <w:t>,</w:t>
      </w:r>
      <w:r w:rsidRPr="0080740E">
        <w:rPr>
          <w:sz w:val="21"/>
          <w:szCs w:val="21"/>
          <w:lang w:val="sq-AL"/>
        </w:rPr>
        <w:t xml:space="preserve"> të cilin ia </w:t>
      </w:r>
      <w:r w:rsidR="006D26D8" w:rsidRPr="0080740E">
        <w:rPr>
          <w:sz w:val="21"/>
          <w:szCs w:val="21"/>
          <w:lang w:val="sq-AL"/>
        </w:rPr>
        <w:t>bashkëngjit</w:t>
      </w:r>
      <w:r w:rsidRPr="0080740E">
        <w:rPr>
          <w:sz w:val="21"/>
          <w:szCs w:val="21"/>
          <w:lang w:val="sq-AL"/>
        </w:rPr>
        <w:t xml:space="preserve"> dokumentacionit shoqërues të pajisjes. </w:t>
      </w:r>
    </w:p>
    <w:p w:rsidR="0027763B" w:rsidRPr="0080740E" w:rsidRDefault="00353EC0" w:rsidP="0016480D">
      <w:pPr>
        <w:pStyle w:val="Paragrafi"/>
        <w:rPr>
          <w:b/>
          <w:sz w:val="21"/>
          <w:szCs w:val="21"/>
          <w:lang w:val="sq-AL"/>
        </w:rPr>
      </w:pPr>
      <w:r w:rsidRPr="0080740E">
        <w:rPr>
          <w:b/>
          <w:sz w:val="21"/>
          <w:szCs w:val="21"/>
          <w:lang w:val="sq-AL"/>
        </w:rPr>
        <w:t xml:space="preserve">21. </w:t>
      </w:r>
      <w:r w:rsidR="0027763B" w:rsidRPr="0080740E">
        <w:rPr>
          <w:b/>
          <w:sz w:val="21"/>
          <w:szCs w:val="21"/>
          <w:lang w:val="sq-AL"/>
        </w:rPr>
        <w:t xml:space="preserve">Mbikëqyrja e tregut </w:t>
      </w:r>
    </w:p>
    <w:p w:rsidR="0027763B" w:rsidRPr="0080740E" w:rsidRDefault="0027763B" w:rsidP="0016480D">
      <w:pPr>
        <w:pStyle w:val="Paragrafi"/>
        <w:rPr>
          <w:sz w:val="21"/>
          <w:szCs w:val="21"/>
          <w:lang w:val="sq-AL"/>
        </w:rPr>
      </w:pPr>
      <w:r w:rsidRPr="0080740E">
        <w:rPr>
          <w:sz w:val="21"/>
          <w:szCs w:val="21"/>
          <w:lang w:val="sq-AL"/>
        </w:rPr>
        <w:t>Mbikëqyrja e tregut për përmbushjen e kërkesave të caktuara nga ky</w:t>
      </w:r>
      <w:r w:rsidR="006D785D" w:rsidRPr="0080740E">
        <w:rPr>
          <w:sz w:val="21"/>
          <w:szCs w:val="21"/>
          <w:lang w:val="sq-AL"/>
        </w:rPr>
        <w:t xml:space="preserve"> </w:t>
      </w:r>
      <w:r w:rsidR="00B35EC8" w:rsidRPr="0080740E">
        <w:rPr>
          <w:sz w:val="21"/>
          <w:szCs w:val="21"/>
          <w:lang w:val="sq-AL"/>
        </w:rPr>
        <w:t>r</w:t>
      </w:r>
      <w:r w:rsidRPr="0080740E">
        <w:rPr>
          <w:sz w:val="21"/>
          <w:szCs w:val="21"/>
          <w:lang w:val="sq-AL"/>
        </w:rPr>
        <w:t xml:space="preserve">regull teknik, ushtrohet nga Ministria e Shëndetësisë nëpërmjet </w:t>
      </w:r>
      <w:r w:rsidR="00B35EC8" w:rsidRPr="0080740E">
        <w:rPr>
          <w:sz w:val="21"/>
          <w:szCs w:val="21"/>
          <w:lang w:val="sq-AL"/>
        </w:rPr>
        <w:t>s</w:t>
      </w:r>
      <w:r w:rsidRPr="0080740E">
        <w:rPr>
          <w:sz w:val="21"/>
          <w:szCs w:val="21"/>
          <w:lang w:val="sq-AL"/>
        </w:rPr>
        <w:t>trukturës së saj përgjegjëse për pajisjet mjekësore.</w:t>
      </w:r>
      <w:r w:rsidR="006D785D" w:rsidRPr="0080740E">
        <w:rPr>
          <w:sz w:val="21"/>
          <w:szCs w:val="21"/>
          <w:lang w:val="sq-AL"/>
        </w:rPr>
        <w:t xml:space="preserve"> </w:t>
      </w:r>
    </w:p>
    <w:p w:rsidR="0027763B" w:rsidRPr="0080740E" w:rsidRDefault="0027763B" w:rsidP="0016480D">
      <w:pPr>
        <w:pStyle w:val="Paragrafi"/>
        <w:rPr>
          <w:sz w:val="21"/>
          <w:szCs w:val="21"/>
          <w:lang w:val="sq-AL"/>
        </w:rPr>
      </w:pPr>
      <w:r w:rsidRPr="0080740E">
        <w:rPr>
          <w:sz w:val="21"/>
          <w:szCs w:val="21"/>
          <w:lang w:val="sq-AL"/>
        </w:rPr>
        <w:t xml:space="preserve">Struktura përgjegjëse për pajisjet mjekësore harton programin e </w:t>
      </w:r>
      <w:r w:rsidR="0024613B" w:rsidRPr="0080740E">
        <w:rPr>
          <w:sz w:val="21"/>
          <w:szCs w:val="21"/>
          <w:lang w:val="sq-AL"/>
        </w:rPr>
        <w:t>mbikëqyrjes</w:t>
      </w:r>
      <w:r w:rsidRPr="0080740E">
        <w:rPr>
          <w:sz w:val="21"/>
          <w:szCs w:val="21"/>
          <w:lang w:val="sq-AL"/>
        </w:rPr>
        <w:t xml:space="preserve"> së tregut dhe e paraqet atë për mendim pranë Këshillit Bashkërendues për Mbrojtjen e Konsumatorëve.</w:t>
      </w:r>
    </w:p>
    <w:p w:rsidR="0027763B" w:rsidRPr="0080740E" w:rsidRDefault="006D26D8" w:rsidP="0016480D">
      <w:pPr>
        <w:pStyle w:val="Paragrafi"/>
        <w:rPr>
          <w:sz w:val="21"/>
          <w:szCs w:val="21"/>
          <w:lang w:val="sq-AL"/>
        </w:rPr>
      </w:pPr>
      <w:r w:rsidRPr="0080740E">
        <w:rPr>
          <w:sz w:val="21"/>
          <w:szCs w:val="21"/>
          <w:lang w:val="sq-AL"/>
        </w:rPr>
        <w:t>Procedurat</w:t>
      </w:r>
      <w:r w:rsidR="0027763B" w:rsidRPr="0080740E">
        <w:rPr>
          <w:sz w:val="21"/>
          <w:szCs w:val="21"/>
          <w:lang w:val="sq-AL"/>
        </w:rPr>
        <w:t xml:space="preserve"> e kryerjes së mbik</w:t>
      </w:r>
      <w:r w:rsidR="0024613B" w:rsidRPr="0080740E">
        <w:rPr>
          <w:sz w:val="21"/>
          <w:szCs w:val="21"/>
          <w:lang w:val="sq-AL"/>
        </w:rPr>
        <w:t>ë</w:t>
      </w:r>
      <w:r w:rsidR="0027763B" w:rsidRPr="0080740E">
        <w:rPr>
          <w:sz w:val="21"/>
          <w:szCs w:val="21"/>
          <w:lang w:val="sq-AL"/>
        </w:rPr>
        <w:t>qyrjes së tregut, përgjegjësitë e</w:t>
      </w:r>
      <w:r w:rsidR="006D785D" w:rsidRPr="0080740E">
        <w:rPr>
          <w:sz w:val="21"/>
          <w:szCs w:val="21"/>
          <w:lang w:val="sq-AL"/>
        </w:rPr>
        <w:t xml:space="preserve"> </w:t>
      </w:r>
      <w:r w:rsidR="0027763B" w:rsidRPr="0080740E">
        <w:rPr>
          <w:sz w:val="21"/>
          <w:szCs w:val="21"/>
          <w:lang w:val="sq-AL"/>
        </w:rPr>
        <w:t xml:space="preserve">Ministrisë së Shëndetësisë dhe </w:t>
      </w:r>
      <w:r w:rsidR="00B35EC8" w:rsidRPr="0080740E">
        <w:rPr>
          <w:sz w:val="21"/>
          <w:szCs w:val="21"/>
          <w:lang w:val="sq-AL"/>
        </w:rPr>
        <w:t>s</w:t>
      </w:r>
      <w:r w:rsidR="0027763B" w:rsidRPr="0080740E">
        <w:rPr>
          <w:sz w:val="21"/>
          <w:szCs w:val="21"/>
          <w:lang w:val="sq-AL"/>
        </w:rPr>
        <w:t>trukturës së saj përgjegjëse për pajisjet mjekësore</w:t>
      </w:r>
      <w:r w:rsidR="00B35EC8" w:rsidRPr="0080740E">
        <w:rPr>
          <w:sz w:val="21"/>
          <w:szCs w:val="21"/>
          <w:lang w:val="sq-AL"/>
        </w:rPr>
        <w:t>,</w:t>
      </w:r>
      <w:r w:rsidR="0027763B" w:rsidRPr="0080740E">
        <w:rPr>
          <w:sz w:val="21"/>
          <w:szCs w:val="21"/>
          <w:lang w:val="sq-AL"/>
        </w:rPr>
        <w:t xml:space="preserve"> si dhe </w:t>
      </w:r>
      <w:r w:rsidR="0024613B" w:rsidRPr="0080740E">
        <w:rPr>
          <w:sz w:val="21"/>
          <w:szCs w:val="21"/>
          <w:lang w:val="sq-AL"/>
        </w:rPr>
        <w:t>kundërvajtjet</w:t>
      </w:r>
      <w:r w:rsidR="0027763B" w:rsidRPr="0080740E">
        <w:rPr>
          <w:sz w:val="21"/>
          <w:szCs w:val="21"/>
          <w:lang w:val="sq-AL"/>
        </w:rPr>
        <w:t xml:space="preserve"> administrative përcaktohen në </w:t>
      </w:r>
      <w:r w:rsidRPr="0080740E">
        <w:rPr>
          <w:sz w:val="21"/>
          <w:szCs w:val="21"/>
          <w:lang w:val="sq-AL"/>
        </w:rPr>
        <w:t>ligjin nr. 10 489, datë 15.12</w:t>
      </w:r>
      <w:r w:rsidR="0027763B" w:rsidRPr="0080740E">
        <w:rPr>
          <w:sz w:val="21"/>
          <w:szCs w:val="21"/>
          <w:lang w:val="sq-AL"/>
        </w:rPr>
        <w:t xml:space="preserve">.2011 </w:t>
      </w:r>
      <w:r w:rsidR="00833682" w:rsidRPr="0080740E">
        <w:rPr>
          <w:sz w:val="21"/>
          <w:szCs w:val="21"/>
          <w:lang w:val="sq-AL"/>
        </w:rPr>
        <w:t>“</w:t>
      </w:r>
      <w:r w:rsidR="0027763B" w:rsidRPr="0080740E">
        <w:rPr>
          <w:sz w:val="21"/>
          <w:szCs w:val="21"/>
          <w:lang w:val="sq-AL"/>
        </w:rPr>
        <w:t xml:space="preserve">Për tregtimin dhe </w:t>
      </w:r>
      <w:r w:rsidR="0024613B" w:rsidRPr="0080740E">
        <w:rPr>
          <w:sz w:val="21"/>
          <w:szCs w:val="21"/>
          <w:lang w:val="sq-AL"/>
        </w:rPr>
        <w:t>mbikëqyrjen</w:t>
      </w:r>
      <w:r w:rsidR="0027763B" w:rsidRPr="0080740E">
        <w:rPr>
          <w:sz w:val="21"/>
          <w:szCs w:val="21"/>
          <w:lang w:val="sq-AL"/>
        </w:rPr>
        <w:t xml:space="preserve"> e produkteve joushqimore</w:t>
      </w:r>
      <w:r w:rsidR="00833682" w:rsidRPr="0080740E">
        <w:rPr>
          <w:sz w:val="21"/>
          <w:szCs w:val="21"/>
          <w:lang w:val="sq-AL"/>
        </w:rPr>
        <w:t>”</w:t>
      </w:r>
      <w:r w:rsidR="0027763B" w:rsidRPr="0080740E">
        <w:rPr>
          <w:sz w:val="21"/>
          <w:szCs w:val="21"/>
          <w:lang w:val="sq-AL"/>
        </w:rPr>
        <w:t>.</w:t>
      </w:r>
      <w:r w:rsidR="006D785D" w:rsidRPr="0080740E">
        <w:rPr>
          <w:sz w:val="21"/>
          <w:szCs w:val="21"/>
          <w:lang w:val="sq-AL"/>
        </w:rPr>
        <w:t xml:space="preserve"> </w:t>
      </w:r>
    </w:p>
    <w:p w:rsidR="0027763B" w:rsidRPr="0080740E" w:rsidRDefault="00353EC0" w:rsidP="00353EC0">
      <w:pPr>
        <w:pStyle w:val="Paragrafi"/>
        <w:rPr>
          <w:b/>
          <w:sz w:val="21"/>
          <w:szCs w:val="21"/>
          <w:lang w:val="sq-AL"/>
        </w:rPr>
      </w:pPr>
      <w:r w:rsidRPr="0080740E">
        <w:rPr>
          <w:b/>
          <w:sz w:val="21"/>
          <w:szCs w:val="21"/>
          <w:lang w:val="sq-AL"/>
        </w:rPr>
        <w:t xml:space="preserve">22. </w:t>
      </w:r>
      <w:r w:rsidR="0027763B" w:rsidRPr="0080740E">
        <w:rPr>
          <w:b/>
          <w:sz w:val="21"/>
          <w:szCs w:val="21"/>
          <w:lang w:val="sq-AL"/>
        </w:rPr>
        <w:t>Përdorimi i pajisjeve mjekësore të futura në treg para hyrjes në fuqi të këtij vendimi</w:t>
      </w:r>
    </w:p>
    <w:p w:rsidR="0027763B" w:rsidRPr="0080740E" w:rsidRDefault="0027763B" w:rsidP="0016480D">
      <w:pPr>
        <w:pStyle w:val="Paragrafi"/>
        <w:rPr>
          <w:sz w:val="21"/>
          <w:szCs w:val="21"/>
          <w:lang w:val="sq-AL"/>
        </w:rPr>
      </w:pPr>
      <w:r w:rsidRPr="0080740E">
        <w:rPr>
          <w:sz w:val="21"/>
          <w:szCs w:val="21"/>
          <w:lang w:val="sq-AL"/>
        </w:rPr>
        <w:t>Pajisjet që janë futur në treg në pajtim me pro</w:t>
      </w:r>
      <w:r w:rsidR="0024613B" w:rsidRPr="0080740E">
        <w:rPr>
          <w:sz w:val="21"/>
          <w:szCs w:val="21"/>
          <w:lang w:val="sq-AL"/>
        </w:rPr>
        <w:t>c</w:t>
      </w:r>
      <w:r w:rsidRPr="0080740E">
        <w:rPr>
          <w:sz w:val="21"/>
          <w:szCs w:val="21"/>
          <w:lang w:val="sq-AL"/>
        </w:rPr>
        <w:t xml:space="preserve">edurën në fuqi në momentin e hyrjes në fuqi të këtij </w:t>
      </w:r>
      <w:r w:rsidR="00B35EC8" w:rsidRPr="0080740E">
        <w:rPr>
          <w:sz w:val="21"/>
          <w:szCs w:val="21"/>
          <w:lang w:val="sq-AL"/>
        </w:rPr>
        <w:t>r</w:t>
      </w:r>
      <w:r w:rsidRPr="0080740E">
        <w:rPr>
          <w:sz w:val="21"/>
          <w:szCs w:val="21"/>
          <w:lang w:val="sq-AL"/>
        </w:rPr>
        <w:t>regulli teknik dhe që vlerësohen si të sigurt</w:t>
      </w:r>
      <w:r w:rsidR="00B35EC8" w:rsidRPr="0080740E">
        <w:rPr>
          <w:sz w:val="21"/>
          <w:szCs w:val="21"/>
          <w:lang w:val="sq-AL"/>
        </w:rPr>
        <w:t>a</w:t>
      </w:r>
      <w:r w:rsidRPr="0080740E">
        <w:rPr>
          <w:sz w:val="21"/>
          <w:szCs w:val="21"/>
          <w:lang w:val="sq-AL"/>
        </w:rPr>
        <w:t xml:space="preserve"> nga institucioni shëndetësor, mund të përdoren deri në fund të jetëgjatësisë së arsyeshme të shërbimit të tyre. </w:t>
      </w:r>
    </w:p>
    <w:p w:rsidR="0027763B" w:rsidRPr="0080740E" w:rsidRDefault="0027763B" w:rsidP="00353EC0">
      <w:pPr>
        <w:pStyle w:val="Paragrafi"/>
        <w:ind w:firstLine="0"/>
        <w:rPr>
          <w:sz w:val="14"/>
          <w:szCs w:val="21"/>
          <w:lang w:val="sq-AL"/>
        </w:rPr>
      </w:pPr>
    </w:p>
    <w:p w:rsidR="0027763B" w:rsidRPr="0080740E" w:rsidRDefault="0027763B" w:rsidP="006D66B7">
      <w:pPr>
        <w:pStyle w:val="TitulliTitull"/>
        <w:rPr>
          <w:sz w:val="21"/>
          <w:szCs w:val="21"/>
          <w:lang w:val="sq-AL"/>
        </w:rPr>
      </w:pPr>
      <w:r w:rsidRPr="0080740E">
        <w:rPr>
          <w:sz w:val="21"/>
          <w:szCs w:val="21"/>
          <w:lang w:val="sq-AL"/>
        </w:rPr>
        <w:t>MODULI I</w:t>
      </w:r>
    </w:p>
    <w:p w:rsidR="0027763B" w:rsidRPr="0080740E" w:rsidRDefault="0027763B" w:rsidP="00BD1ADB">
      <w:pPr>
        <w:pStyle w:val="TitulliTitull"/>
        <w:rPr>
          <w:sz w:val="21"/>
          <w:szCs w:val="21"/>
          <w:lang w:val="sq-AL"/>
        </w:rPr>
      </w:pPr>
      <w:r w:rsidRPr="0080740E">
        <w:rPr>
          <w:sz w:val="21"/>
          <w:szCs w:val="21"/>
          <w:lang w:val="sq-AL"/>
        </w:rPr>
        <w:t>KËRKESA THELBËSORE</w:t>
      </w:r>
    </w:p>
    <w:p w:rsidR="0027763B" w:rsidRPr="0080740E" w:rsidRDefault="0027763B" w:rsidP="0016480D">
      <w:pPr>
        <w:pStyle w:val="Paragrafi"/>
        <w:rPr>
          <w:sz w:val="16"/>
          <w:szCs w:val="21"/>
          <w:lang w:val="sq-AL"/>
        </w:rPr>
      </w:pPr>
    </w:p>
    <w:p w:rsidR="0027763B" w:rsidRPr="0080740E" w:rsidRDefault="0027763B" w:rsidP="00353EC0">
      <w:pPr>
        <w:pStyle w:val="Paragrafi"/>
        <w:rPr>
          <w:sz w:val="21"/>
          <w:szCs w:val="21"/>
          <w:lang w:val="sq-AL"/>
        </w:rPr>
      </w:pPr>
      <w:r w:rsidRPr="0080740E">
        <w:rPr>
          <w:sz w:val="21"/>
          <w:szCs w:val="21"/>
          <w:lang w:val="sq-AL"/>
        </w:rPr>
        <w:t>A. KËRKESA TË PËRGJITHSHME</w:t>
      </w:r>
    </w:p>
    <w:p w:rsidR="0027763B" w:rsidRPr="0080740E" w:rsidRDefault="0027763B" w:rsidP="0016480D">
      <w:pPr>
        <w:pStyle w:val="Paragrafi"/>
        <w:rPr>
          <w:sz w:val="21"/>
          <w:szCs w:val="21"/>
          <w:lang w:val="sq-AL"/>
        </w:rPr>
      </w:pPr>
      <w:r w:rsidRPr="0080740E">
        <w:rPr>
          <w:sz w:val="21"/>
          <w:szCs w:val="21"/>
          <w:lang w:val="sq-AL"/>
        </w:rPr>
        <w:t>1.</w:t>
      </w:r>
      <w:r w:rsidR="00353EC0" w:rsidRPr="0080740E">
        <w:rPr>
          <w:sz w:val="21"/>
          <w:szCs w:val="21"/>
          <w:lang w:val="sq-AL"/>
        </w:rPr>
        <w:t xml:space="preserve"> </w:t>
      </w:r>
      <w:r w:rsidRPr="0080740E">
        <w:rPr>
          <w:sz w:val="21"/>
          <w:szCs w:val="21"/>
          <w:lang w:val="sq-AL"/>
        </w:rPr>
        <w:t xml:space="preserve">Pajisjet duhet të projektohen dhe prodhohen në mënyrë të tillë që, kur të përdoren sipas kushteve dhe për qëllimin e synuar, të mos kompromentojnë, </w:t>
      </w:r>
      <w:r w:rsidR="00C71907" w:rsidRPr="0080740E">
        <w:rPr>
          <w:sz w:val="21"/>
          <w:szCs w:val="21"/>
          <w:lang w:val="sq-AL"/>
        </w:rPr>
        <w:t>drejtpërsëdrejti</w:t>
      </w:r>
      <w:r w:rsidRPr="0080740E">
        <w:rPr>
          <w:sz w:val="21"/>
          <w:szCs w:val="21"/>
          <w:lang w:val="sq-AL"/>
        </w:rPr>
        <w:t xml:space="preserve"> ose tërthorazi, gjendjen klinike apo gjendjen e sigurisë së pacientëve, sigurinë, apo shëndetin e përdoruesve apo, kur është e aplikueshme, të personave të tjerë</w:t>
      </w:r>
      <w:r w:rsidR="00B35EC8" w:rsidRPr="0080740E">
        <w:rPr>
          <w:sz w:val="21"/>
          <w:szCs w:val="21"/>
          <w:lang w:val="sq-AL"/>
        </w:rPr>
        <w:t>,</w:t>
      </w:r>
      <w:r w:rsidRPr="0080740E">
        <w:rPr>
          <w:sz w:val="21"/>
          <w:szCs w:val="21"/>
          <w:lang w:val="sq-AL"/>
        </w:rPr>
        <w:t xml:space="preserve"> si dhe sigurinë e pasurisë. Çdo rrezik</w:t>
      </w:r>
      <w:r w:rsidR="00C71907" w:rsidRPr="0080740E">
        <w:rPr>
          <w:sz w:val="21"/>
          <w:szCs w:val="21"/>
          <w:lang w:val="sq-AL"/>
        </w:rPr>
        <w:t>,</w:t>
      </w:r>
      <w:r w:rsidRPr="0080740E">
        <w:rPr>
          <w:sz w:val="21"/>
          <w:szCs w:val="21"/>
          <w:lang w:val="sq-AL"/>
        </w:rPr>
        <w:t xml:space="preserve"> i cili mund të lidhet me përdorimin e pajisjeve duhet të jetë i pranueshëm kur merren në konsideratë përfitimet e pacientit dhe në pajtueshmëri me një nivel të lartë mbrojtje të shëndetit dhe sigurisë.</w:t>
      </w:r>
    </w:p>
    <w:p w:rsidR="0027763B" w:rsidRPr="0080740E" w:rsidRDefault="0027763B" w:rsidP="0016480D">
      <w:pPr>
        <w:pStyle w:val="Paragrafi"/>
        <w:rPr>
          <w:sz w:val="21"/>
          <w:szCs w:val="21"/>
          <w:lang w:val="sq-AL"/>
        </w:rPr>
      </w:pPr>
      <w:r w:rsidRPr="0080740E">
        <w:rPr>
          <w:sz w:val="21"/>
          <w:szCs w:val="21"/>
          <w:lang w:val="sq-AL"/>
        </w:rPr>
        <w:t>2.</w:t>
      </w:r>
      <w:r w:rsidR="00353EC0" w:rsidRPr="0080740E">
        <w:rPr>
          <w:sz w:val="21"/>
          <w:szCs w:val="21"/>
          <w:lang w:val="sq-AL"/>
        </w:rPr>
        <w:t xml:space="preserve"> </w:t>
      </w:r>
      <w:r w:rsidRPr="0080740E">
        <w:rPr>
          <w:sz w:val="21"/>
          <w:szCs w:val="21"/>
          <w:lang w:val="sq-AL"/>
        </w:rPr>
        <w:t>Zgjidhjet e përdorura nga ana e prodhuesit për projektimin dhe prodhimin e pajisjeve duhet të jenë konform parimeve të sigurisë, duke pa</w:t>
      </w:r>
      <w:r w:rsidR="005E6CD9" w:rsidRPr="0080740E">
        <w:rPr>
          <w:sz w:val="21"/>
          <w:szCs w:val="21"/>
          <w:lang w:val="sq-AL"/>
        </w:rPr>
        <w:t>s</w:t>
      </w:r>
      <w:r w:rsidRPr="0080740E">
        <w:rPr>
          <w:sz w:val="21"/>
          <w:szCs w:val="21"/>
          <w:lang w:val="sq-AL"/>
        </w:rPr>
        <w:t>ur parasysh njohuritë gjerësisht të pranuara të zhvillimeve të fundit.</w:t>
      </w:r>
    </w:p>
    <w:p w:rsidR="0027763B" w:rsidRPr="0080740E" w:rsidRDefault="0027763B" w:rsidP="0016480D">
      <w:pPr>
        <w:pStyle w:val="Paragrafi"/>
        <w:rPr>
          <w:sz w:val="21"/>
          <w:szCs w:val="21"/>
          <w:lang w:val="sq-AL"/>
        </w:rPr>
      </w:pPr>
      <w:r w:rsidRPr="0080740E">
        <w:rPr>
          <w:sz w:val="21"/>
          <w:szCs w:val="21"/>
          <w:lang w:val="sq-AL"/>
        </w:rPr>
        <w:t>Në përzgjedhjen e zgjidhjeve më të përshtatshme, prodhuesi duhet të aplikojë parimet e mëposhtme sipas këtij rendi:</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 xml:space="preserve">të </w:t>
      </w:r>
      <w:r w:rsidR="005E6CD9" w:rsidRPr="0080740E">
        <w:rPr>
          <w:sz w:val="21"/>
          <w:szCs w:val="21"/>
          <w:lang w:val="sq-AL"/>
        </w:rPr>
        <w:t>eliminojë</w:t>
      </w:r>
      <w:r w:rsidR="0027763B" w:rsidRPr="0080740E">
        <w:rPr>
          <w:sz w:val="21"/>
          <w:szCs w:val="21"/>
          <w:lang w:val="sq-AL"/>
        </w:rPr>
        <w:t xml:space="preserve"> ose </w:t>
      </w:r>
      <w:r w:rsidR="00B35EC8" w:rsidRPr="0080740E">
        <w:rPr>
          <w:sz w:val="21"/>
          <w:szCs w:val="21"/>
          <w:lang w:val="sq-AL"/>
        </w:rPr>
        <w:t xml:space="preserve">të </w:t>
      </w:r>
      <w:r w:rsidR="0027763B" w:rsidRPr="0080740E">
        <w:rPr>
          <w:sz w:val="21"/>
          <w:szCs w:val="21"/>
          <w:lang w:val="sq-AL"/>
        </w:rPr>
        <w:t xml:space="preserve">reduktojë </w:t>
      </w:r>
      <w:r w:rsidR="005E6CD9" w:rsidRPr="0080740E">
        <w:rPr>
          <w:sz w:val="21"/>
          <w:szCs w:val="21"/>
          <w:lang w:val="sq-AL"/>
        </w:rPr>
        <w:t>r</w:t>
      </w:r>
      <w:r w:rsidR="0027763B" w:rsidRPr="0080740E">
        <w:rPr>
          <w:sz w:val="21"/>
          <w:szCs w:val="21"/>
          <w:lang w:val="sq-AL"/>
        </w:rPr>
        <w:t>rezikun sa më shumë që të jetë e mundur (projektim dhe prodhim i sigurt)</w:t>
      </w:r>
      <w:r w:rsidR="005E6CD9"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 xml:space="preserve">kur nevojitet, të ndërmarrë masat e duhura mbrojtëse për sa </w:t>
      </w:r>
      <w:r w:rsidR="00B35EC8" w:rsidRPr="0080740E">
        <w:rPr>
          <w:sz w:val="21"/>
          <w:szCs w:val="21"/>
          <w:lang w:val="sq-AL"/>
        </w:rPr>
        <w:t>u</w:t>
      </w:r>
      <w:r w:rsidR="0027763B" w:rsidRPr="0080740E">
        <w:rPr>
          <w:sz w:val="21"/>
          <w:szCs w:val="21"/>
          <w:lang w:val="sq-AL"/>
        </w:rPr>
        <w:t xml:space="preserve"> përket rreziqeve</w:t>
      </w:r>
      <w:r w:rsidR="00B35EC8" w:rsidRPr="0080740E">
        <w:rPr>
          <w:sz w:val="21"/>
          <w:szCs w:val="21"/>
          <w:lang w:val="sq-AL"/>
        </w:rPr>
        <w:t>,</w:t>
      </w:r>
      <w:r w:rsidR="0027763B" w:rsidRPr="0080740E">
        <w:rPr>
          <w:sz w:val="21"/>
          <w:szCs w:val="21"/>
          <w:lang w:val="sq-AL"/>
        </w:rPr>
        <w:t xml:space="preserve"> të cilat nuk mund të </w:t>
      </w:r>
      <w:r w:rsidR="005E6CD9" w:rsidRPr="0080740E">
        <w:rPr>
          <w:sz w:val="21"/>
          <w:szCs w:val="21"/>
          <w:lang w:val="sq-AL"/>
        </w:rPr>
        <w:t>eliminohen;</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të informojë përdoruesit mbi rreziqet që dalin për shkak të ndonjë mungese të masave mbrojtëse të përdorura.</w:t>
      </w:r>
    </w:p>
    <w:p w:rsidR="0027763B" w:rsidRPr="0080740E" w:rsidRDefault="0027763B" w:rsidP="0016480D">
      <w:pPr>
        <w:pStyle w:val="Paragrafi"/>
        <w:rPr>
          <w:sz w:val="21"/>
          <w:szCs w:val="21"/>
          <w:lang w:val="sq-AL"/>
        </w:rPr>
      </w:pPr>
      <w:r w:rsidRPr="0080740E">
        <w:rPr>
          <w:sz w:val="21"/>
          <w:szCs w:val="21"/>
          <w:lang w:val="sq-AL"/>
        </w:rPr>
        <w:t>3.</w:t>
      </w:r>
      <w:r w:rsidR="00353EC0" w:rsidRPr="0080740E">
        <w:rPr>
          <w:sz w:val="21"/>
          <w:szCs w:val="21"/>
          <w:lang w:val="sq-AL"/>
        </w:rPr>
        <w:t xml:space="preserve"> </w:t>
      </w:r>
      <w:r w:rsidRPr="0080740E">
        <w:rPr>
          <w:sz w:val="21"/>
          <w:szCs w:val="21"/>
          <w:lang w:val="sq-AL"/>
        </w:rPr>
        <w:t>Pajisjet duhet të projektohen dhe prodhohen në mënyrë të tillë që të jenë të përshtatshme për qëllimet e referuara në pikën 1(2)(b), siç specifikohet nga prodhuesi, duke marrë në konsideratë zhvillimet teknologjike të pranuara gjerësisht. Pajisjet duhet të arrijnë performancat, veçanërisht, kur nevojitet, për sa i përket ndjeshmërisë analitike dhe diagnostike, veçorisë analitike dhe diagnostike, saktësisë, përsëritshmërisë, riprodhimit, përfshirë kontrollin e interferencës së njohur përkatëse dhe kufizimet e identifikimit, të deklaruara nga ana e prodhuesit.</w:t>
      </w:r>
      <w:r w:rsidR="006D785D" w:rsidRPr="0080740E">
        <w:rPr>
          <w:sz w:val="21"/>
          <w:szCs w:val="21"/>
          <w:lang w:val="sq-AL"/>
        </w:rPr>
        <w:t xml:space="preserve"> </w:t>
      </w:r>
      <w:r w:rsidRPr="0080740E">
        <w:rPr>
          <w:sz w:val="21"/>
          <w:szCs w:val="21"/>
          <w:lang w:val="sq-AL"/>
        </w:rPr>
        <w:tab/>
      </w:r>
    </w:p>
    <w:p w:rsidR="0027763B" w:rsidRPr="0080740E" w:rsidRDefault="0027763B" w:rsidP="0016480D">
      <w:pPr>
        <w:pStyle w:val="Paragrafi"/>
        <w:rPr>
          <w:sz w:val="21"/>
          <w:szCs w:val="21"/>
          <w:lang w:val="sq-AL"/>
        </w:rPr>
      </w:pPr>
      <w:r w:rsidRPr="0080740E">
        <w:rPr>
          <w:sz w:val="21"/>
          <w:szCs w:val="21"/>
          <w:lang w:val="sq-AL"/>
        </w:rPr>
        <w:t xml:space="preserve">Gjurmueshmëria e vlerave që u jepen kalibruesve dhe/ose materialeve të kontrollit duhet të garantohet përmes </w:t>
      </w:r>
      <w:r w:rsidR="005E6CD9" w:rsidRPr="0080740E">
        <w:rPr>
          <w:sz w:val="21"/>
          <w:szCs w:val="21"/>
          <w:lang w:val="sq-AL"/>
        </w:rPr>
        <w:t>procedurave</w:t>
      </w:r>
      <w:r w:rsidRPr="0080740E">
        <w:rPr>
          <w:sz w:val="21"/>
          <w:szCs w:val="21"/>
          <w:lang w:val="sq-AL"/>
        </w:rPr>
        <w:t xml:space="preserve"> të matjes referuese të vëna në dispozicion dhe/ose materialeve referuese të disponueshme të një kategorizimi më të lartë.</w:t>
      </w:r>
    </w:p>
    <w:p w:rsidR="0027763B" w:rsidRPr="0080740E" w:rsidRDefault="0027763B" w:rsidP="0016480D">
      <w:pPr>
        <w:pStyle w:val="Paragrafi"/>
        <w:rPr>
          <w:sz w:val="21"/>
          <w:szCs w:val="21"/>
          <w:lang w:val="sq-AL"/>
        </w:rPr>
      </w:pPr>
      <w:r w:rsidRPr="0080740E">
        <w:rPr>
          <w:sz w:val="21"/>
          <w:szCs w:val="21"/>
          <w:lang w:val="sq-AL"/>
        </w:rPr>
        <w:t>4. Karakteristikat dhe efektshmëria referuar në pikat 1 dhe 3 të këtij moduli nuk duhet të ndryshojnë në mënyrë të tillë që kushtet klinike dhe siguria e pacientëve dhe, sipas rastit, e personave të tjerë të kompromentohen, gjatë gjithë jetëgjatësisë së pajisjes</w:t>
      </w:r>
      <w:r w:rsidR="00B35EC8" w:rsidRPr="0080740E">
        <w:rPr>
          <w:sz w:val="21"/>
          <w:szCs w:val="21"/>
          <w:lang w:val="sq-AL"/>
        </w:rPr>
        <w:t>,</w:t>
      </w:r>
      <w:r w:rsidRPr="0080740E">
        <w:rPr>
          <w:sz w:val="21"/>
          <w:szCs w:val="21"/>
          <w:lang w:val="sq-AL"/>
        </w:rPr>
        <w:t xml:space="preserve"> siç edhe përcaktohet nga prodhuesi, kur pajisja është objekt i sforcimeve që mund të ndodhin gjatë kushteve normale të përdorimit. </w:t>
      </w:r>
    </w:p>
    <w:p w:rsidR="0027763B" w:rsidRPr="0080740E" w:rsidRDefault="0027763B" w:rsidP="0016480D">
      <w:pPr>
        <w:pStyle w:val="Paragrafi"/>
        <w:rPr>
          <w:sz w:val="21"/>
          <w:szCs w:val="21"/>
          <w:lang w:val="sq-AL"/>
        </w:rPr>
      </w:pPr>
      <w:r w:rsidRPr="0080740E">
        <w:rPr>
          <w:sz w:val="21"/>
          <w:szCs w:val="21"/>
          <w:lang w:val="sq-AL"/>
        </w:rPr>
        <w:t>Kur kohëzgjatja nuk deklarohet, kjo zbatohet edhe për kohëzgjatjen e funksionimit që mund të pritet nga një pajisje e atij lloji, duke pa</w:t>
      </w:r>
      <w:r w:rsidR="005E6CD9" w:rsidRPr="0080740E">
        <w:rPr>
          <w:sz w:val="21"/>
          <w:szCs w:val="21"/>
          <w:lang w:val="sq-AL"/>
        </w:rPr>
        <w:t>s</w:t>
      </w:r>
      <w:r w:rsidRPr="0080740E">
        <w:rPr>
          <w:sz w:val="21"/>
          <w:szCs w:val="21"/>
          <w:lang w:val="sq-AL"/>
        </w:rPr>
        <w:t>ur parasysh qëllimin e synuar dhe përdorimin e pritshëm të pajisjes.</w:t>
      </w:r>
    </w:p>
    <w:p w:rsidR="0027763B" w:rsidRPr="0080740E" w:rsidRDefault="00353EC0" w:rsidP="0016480D">
      <w:pPr>
        <w:pStyle w:val="Paragrafi"/>
        <w:rPr>
          <w:sz w:val="21"/>
          <w:szCs w:val="21"/>
          <w:lang w:val="sq-AL"/>
        </w:rPr>
      </w:pPr>
      <w:r w:rsidRPr="0080740E">
        <w:rPr>
          <w:sz w:val="21"/>
          <w:szCs w:val="21"/>
          <w:lang w:val="sq-AL"/>
        </w:rPr>
        <w:t xml:space="preserve">5. </w:t>
      </w:r>
      <w:r w:rsidR="0027763B" w:rsidRPr="0080740E">
        <w:rPr>
          <w:sz w:val="21"/>
          <w:szCs w:val="21"/>
          <w:lang w:val="sq-AL"/>
        </w:rPr>
        <w:t xml:space="preserve">Pajisjet duhet të projektohen, prodhohen dhe paketohen në mënyrë të tillë që karakteristikat dhe performancat gjatë përdorimit të tyre të synuar të mos </w:t>
      </w:r>
      <w:r w:rsidR="005E6CD9" w:rsidRPr="0080740E">
        <w:rPr>
          <w:sz w:val="21"/>
          <w:szCs w:val="21"/>
          <w:lang w:val="sq-AL"/>
        </w:rPr>
        <w:t>cenohen</w:t>
      </w:r>
      <w:r w:rsidR="0027763B" w:rsidRPr="0080740E">
        <w:rPr>
          <w:sz w:val="21"/>
          <w:szCs w:val="21"/>
          <w:lang w:val="sq-AL"/>
        </w:rPr>
        <w:t xml:space="preserve"> nën kushtet e magazinimit dhe transportit (temperatura, lagështia etj</w:t>
      </w:r>
      <w:r w:rsidR="005E6CD9" w:rsidRPr="0080740E">
        <w:rPr>
          <w:sz w:val="21"/>
          <w:szCs w:val="21"/>
          <w:lang w:val="sq-AL"/>
        </w:rPr>
        <w:t>.</w:t>
      </w:r>
      <w:r w:rsidR="0027763B" w:rsidRPr="0080740E">
        <w:rPr>
          <w:sz w:val="21"/>
          <w:szCs w:val="21"/>
          <w:lang w:val="sq-AL"/>
        </w:rPr>
        <w:t>)</w:t>
      </w:r>
      <w:r w:rsidR="005E6CD9" w:rsidRPr="0080740E">
        <w:rPr>
          <w:sz w:val="21"/>
          <w:szCs w:val="21"/>
          <w:lang w:val="sq-AL"/>
        </w:rPr>
        <w:t>,</w:t>
      </w:r>
      <w:r w:rsidR="0027763B" w:rsidRPr="0080740E">
        <w:rPr>
          <w:sz w:val="21"/>
          <w:szCs w:val="21"/>
          <w:lang w:val="sq-AL"/>
        </w:rPr>
        <w:t xml:space="preserve"> duke marrë parasysh udhëzimet dhe informacionin e dhënë nga prodhuesi.</w:t>
      </w:r>
    </w:p>
    <w:p w:rsidR="0027763B" w:rsidRPr="0080740E" w:rsidRDefault="00353EC0" w:rsidP="00353EC0">
      <w:pPr>
        <w:pStyle w:val="Paragrafi"/>
        <w:rPr>
          <w:sz w:val="21"/>
          <w:szCs w:val="21"/>
          <w:lang w:val="sq-AL"/>
        </w:rPr>
      </w:pPr>
      <w:r w:rsidRPr="0080740E">
        <w:rPr>
          <w:sz w:val="21"/>
          <w:szCs w:val="21"/>
          <w:lang w:val="sq-AL"/>
        </w:rPr>
        <w:t xml:space="preserve">B. </w:t>
      </w:r>
      <w:r w:rsidR="0027763B" w:rsidRPr="0080740E">
        <w:rPr>
          <w:sz w:val="21"/>
          <w:szCs w:val="21"/>
          <w:lang w:val="sq-AL"/>
        </w:rPr>
        <w:t xml:space="preserve">KËRKESA </w:t>
      </w:r>
      <w:r w:rsidR="005E6CD9" w:rsidRPr="0080740E">
        <w:rPr>
          <w:sz w:val="21"/>
          <w:szCs w:val="21"/>
          <w:lang w:val="sq-AL"/>
        </w:rPr>
        <w:t>PËR</w:t>
      </w:r>
      <w:r w:rsidR="0027763B" w:rsidRPr="0080740E">
        <w:rPr>
          <w:sz w:val="21"/>
          <w:szCs w:val="21"/>
          <w:lang w:val="sq-AL"/>
        </w:rPr>
        <w:t xml:space="preserve"> PROJEKTIN DHE PRODHIMIN</w:t>
      </w:r>
    </w:p>
    <w:p w:rsidR="0027763B" w:rsidRPr="0080740E" w:rsidRDefault="0027763B" w:rsidP="0016480D">
      <w:pPr>
        <w:pStyle w:val="Paragrafi"/>
        <w:rPr>
          <w:sz w:val="21"/>
          <w:szCs w:val="21"/>
          <w:lang w:val="sq-AL"/>
        </w:rPr>
      </w:pPr>
      <w:r w:rsidRPr="0080740E">
        <w:rPr>
          <w:sz w:val="21"/>
          <w:szCs w:val="21"/>
          <w:lang w:val="sq-AL"/>
        </w:rPr>
        <w:t>1. Karakteristikat kimike dhe fizike</w:t>
      </w:r>
      <w:r w:rsidRPr="0080740E">
        <w:rPr>
          <w:sz w:val="21"/>
          <w:szCs w:val="21"/>
          <w:lang w:val="sq-AL"/>
        </w:rPr>
        <w:tab/>
      </w:r>
    </w:p>
    <w:p w:rsidR="0027763B" w:rsidRPr="0080740E" w:rsidRDefault="0027763B" w:rsidP="0016480D">
      <w:pPr>
        <w:pStyle w:val="Paragrafi"/>
        <w:rPr>
          <w:sz w:val="21"/>
          <w:szCs w:val="21"/>
          <w:lang w:val="sq-AL"/>
        </w:rPr>
      </w:pPr>
      <w:r w:rsidRPr="0080740E">
        <w:rPr>
          <w:sz w:val="21"/>
          <w:szCs w:val="21"/>
          <w:lang w:val="sq-AL"/>
        </w:rPr>
        <w:t xml:space="preserve">1.1 Pajisjet duhet të projektohen dhe prodhohen në mënyrë të tillë që të arrijnë karakteristikat dhe performancat e përmendura në kapitullin A </w:t>
      </w:r>
      <w:r w:rsidR="00833682" w:rsidRPr="0080740E">
        <w:rPr>
          <w:sz w:val="21"/>
          <w:szCs w:val="21"/>
          <w:lang w:val="sq-AL"/>
        </w:rPr>
        <w:t>“</w:t>
      </w:r>
      <w:r w:rsidRPr="0080740E">
        <w:rPr>
          <w:sz w:val="21"/>
          <w:szCs w:val="21"/>
          <w:lang w:val="sq-AL"/>
        </w:rPr>
        <w:t>Kërkesa të përgjithshme</w:t>
      </w:r>
      <w:r w:rsidR="00833682" w:rsidRPr="0080740E">
        <w:rPr>
          <w:sz w:val="21"/>
          <w:szCs w:val="21"/>
          <w:lang w:val="sq-AL"/>
        </w:rPr>
        <w:t>”</w:t>
      </w:r>
      <w:r w:rsidRPr="0080740E">
        <w:rPr>
          <w:sz w:val="21"/>
          <w:szCs w:val="21"/>
          <w:lang w:val="sq-AL"/>
        </w:rPr>
        <w:t>. Vëmendje e veçantë duhet t’i kushtohet mundësisë së dëmtimit të performancës analitike për shkak të mospërputhshmërisë midis materialeve të përdorura dhe mostrave (si për shembull</w:t>
      </w:r>
      <w:r w:rsidR="005E6CD9" w:rsidRPr="0080740E">
        <w:rPr>
          <w:sz w:val="21"/>
          <w:szCs w:val="21"/>
          <w:lang w:val="sq-AL"/>
        </w:rPr>
        <w:t>:</w:t>
      </w:r>
      <w:r w:rsidRPr="0080740E">
        <w:rPr>
          <w:sz w:val="21"/>
          <w:szCs w:val="21"/>
          <w:lang w:val="sq-AL"/>
        </w:rPr>
        <w:t xml:space="preserve"> indet biologjike, qelizat, lëngjet trupore dhe mikroorganizmat),</w:t>
      </w:r>
      <w:r w:rsidR="009A2E7A" w:rsidRPr="0080740E">
        <w:rPr>
          <w:sz w:val="21"/>
          <w:szCs w:val="21"/>
          <w:lang w:val="sq-AL"/>
        </w:rPr>
        <w:t xml:space="preserve"> </w:t>
      </w:r>
      <w:r w:rsidRPr="0080740E">
        <w:rPr>
          <w:sz w:val="21"/>
          <w:szCs w:val="21"/>
          <w:lang w:val="sq-AL"/>
        </w:rPr>
        <w:t>të synuara për t’u përdorur me pajisjet, duke marrë parasysh qëllimin e tyre të synuar.</w:t>
      </w:r>
    </w:p>
    <w:p w:rsidR="0027763B" w:rsidRPr="0080740E" w:rsidRDefault="0027763B" w:rsidP="00353EC0">
      <w:pPr>
        <w:pStyle w:val="Paragrafi"/>
        <w:rPr>
          <w:sz w:val="21"/>
          <w:szCs w:val="21"/>
          <w:lang w:val="sq-AL"/>
        </w:rPr>
      </w:pPr>
      <w:r w:rsidRPr="0080740E">
        <w:rPr>
          <w:sz w:val="21"/>
          <w:szCs w:val="21"/>
          <w:lang w:val="sq-AL"/>
        </w:rPr>
        <w:t>1.2 Pajisjet duhet të projektohen, prodhohen dhe paketohen në mënyrë të tillë që të zvogëlojnë sa më shumë që të jetë e mundur rrezikun e paraqitur nga rrjedhja e produktit, ndotësit dhe mbetjet, ndaj personave të përfshirë në transportin, magazinimin dhe përdorimin e pajisjeve, duke marrë parasysh qëllimin e synuar të produkteve.</w:t>
      </w:r>
    </w:p>
    <w:p w:rsidR="0027763B" w:rsidRPr="0080740E" w:rsidRDefault="0027763B" w:rsidP="0016480D">
      <w:pPr>
        <w:pStyle w:val="Paragrafi"/>
        <w:rPr>
          <w:sz w:val="21"/>
          <w:szCs w:val="21"/>
          <w:lang w:val="sq-AL"/>
        </w:rPr>
      </w:pPr>
      <w:r w:rsidRPr="0080740E">
        <w:rPr>
          <w:sz w:val="21"/>
          <w:szCs w:val="21"/>
          <w:lang w:val="sq-AL"/>
        </w:rPr>
        <w:t>2. Infeksioni dhe ndotja nga mikrobet</w:t>
      </w:r>
    </w:p>
    <w:p w:rsidR="0027763B" w:rsidRPr="0080740E" w:rsidRDefault="0027763B" w:rsidP="0016480D">
      <w:pPr>
        <w:pStyle w:val="Paragrafi"/>
        <w:rPr>
          <w:sz w:val="21"/>
          <w:szCs w:val="21"/>
          <w:lang w:val="sq-AL"/>
        </w:rPr>
      </w:pPr>
      <w:r w:rsidRPr="0080740E">
        <w:rPr>
          <w:sz w:val="21"/>
          <w:szCs w:val="21"/>
          <w:lang w:val="sq-AL"/>
        </w:rPr>
        <w:t xml:space="preserve">2.1 Pajisjet dhe </w:t>
      </w:r>
      <w:r w:rsidR="009A2E7A" w:rsidRPr="0080740E">
        <w:rPr>
          <w:sz w:val="21"/>
          <w:szCs w:val="21"/>
          <w:lang w:val="sq-AL"/>
        </w:rPr>
        <w:t>proceset</w:t>
      </w:r>
      <w:r w:rsidRPr="0080740E">
        <w:rPr>
          <w:sz w:val="21"/>
          <w:szCs w:val="21"/>
          <w:lang w:val="sq-AL"/>
        </w:rPr>
        <w:t xml:space="preserve"> e tyre prodhuese duhet të projektohen në mënyrë të tillë që të eliminojnë ose zvogëlojnë sa më shumë që të jetë e mundur rrezikun e infeksionit ndaj përdoruesit ose personave të tjerë. Projekti duhet të lejojë përdorim të lehtë dhe kur është e nevojshme, të zvogëlojë sa më shumë që të jetë e mundur ndotjen dhe rrjedhjen nga pajisjet gjatë përdorimit dhe në rast të </w:t>
      </w:r>
      <w:r w:rsidR="009A2E7A" w:rsidRPr="0080740E">
        <w:rPr>
          <w:sz w:val="21"/>
          <w:szCs w:val="21"/>
          <w:lang w:val="sq-AL"/>
        </w:rPr>
        <w:t>kontejnerëve</w:t>
      </w:r>
      <w:r w:rsidRPr="0080740E">
        <w:rPr>
          <w:sz w:val="21"/>
          <w:szCs w:val="21"/>
          <w:lang w:val="sq-AL"/>
        </w:rPr>
        <w:t xml:space="preserve"> të mostrave, rrezikun e ndotjes së mostrës. </w:t>
      </w:r>
      <w:r w:rsidR="009A2E7A" w:rsidRPr="0080740E">
        <w:rPr>
          <w:sz w:val="21"/>
          <w:szCs w:val="21"/>
          <w:lang w:val="sq-AL"/>
        </w:rPr>
        <w:t>Proceset</w:t>
      </w:r>
      <w:r w:rsidRPr="0080740E">
        <w:rPr>
          <w:sz w:val="21"/>
          <w:szCs w:val="21"/>
          <w:lang w:val="sq-AL"/>
        </w:rPr>
        <w:t xml:space="preserve"> prodhuese duhet të jenë të përshtatshme për këto qëllime.</w:t>
      </w:r>
    </w:p>
    <w:p w:rsidR="0027763B" w:rsidRPr="0080740E" w:rsidRDefault="0027763B" w:rsidP="0016480D">
      <w:pPr>
        <w:pStyle w:val="Paragrafi"/>
        <w:rPr>
          <w:sz w:val="21"/>
          <w:szCs w:val="21"/>
          <w:lang w:val="sq-AL"/>
        </w:rPr>
      </w:pPr>
      <w:r w:rsidRPr="0080740E">
        <w:rPr>
          <w:sz w:val="21"/>
          <w:szCs w:val="21"/>
          <w:lang w:val="sq-AL"/>
        </w:rPr>
        <w:t xml:space="preserve">2.2 Kur një pajisje përfshin substanca biologjike, rreziqet e infeksionit duhet të zvogëlohen sa më shumë që të jetë e mundur duke përzgjedhur dhuruesit dhe substancat e përshtatshme dhe duke përdorur </w:t>
      </w:r>
      <w:r w:rsidR="009A2E7A" w:rsidRPr="0080740E">
        <w:rPr>
          <w:sz w:val="21"/>
          <w:szCs w:val="21"/>
          <w:lang w:val="sq-AL"/>
        </w:rPr>
        <w:t>procedura</w:t>
      </w:r>
      <w:r w:rsidRPr="0080740E">
        <w:rPr>
          <w:sz w:val="21"/>
          <w:szCs w:val="21"/>
          <w:lang w:val="sq-AL"/>
        </w:rPr>
        <w:t xml:space="preserve"> ligjërisht të vlefshme çaktivizimi, konservimi, testimi dhe kontrolli.</w:t>
      </w:r>
    </w:p>
    <w:p w:rsidR="0027763B" w:rsidRPr="0080740E" w:rsidRDefault="0027763B" w:rsidP="0016480D">
      <w:pPr>
        <w:pStyle w:val="Paragrafi"/>
        <w:rPr>
          <w:sz w:val="21"/>
          <w:szCs w:val="21"/>
          <w:lang w:val="sq-AL"/>
        </w:rPr>
      </w:pPr>
      <w:r w:rsidRPr="0080740E">
        <w:rPr>
          <w:sz w:val="21"/>
          <w:szCs w:val="21"/>
          <w:lang w:val="sq-AL"/>
        </w:rPr>
        <w:t>2.3</w:t>
      </w:r>
      <w:r w:rsidR="009A2E7A" w:rsidRPr="0080740E">
        <w:rPr>
          <w:sz w:val="21"/>
          <w:szCs w:val="21"/>
          <w:lang w:val="sq-AL"/>
        </w:rPr>
        <w:t xml:space="preserve"> </w:t>
      </w:r>
      <w:r w:rsidRPr="0080740E">
        <w:rPr>
          <w:sz w:val="21"/>
          <w:szCs w:val="21"/>
          <w:lang w:val="sq-AL"/>
        </w:rPr>
        <w:t xml:space="preserve">Pajisjet e etiketuara si </w:t>
      </w:r>
      <w:r w:rsidR="00833682" w:rsidRPr="0080740E">
        <w:rPr>
          <w:sz w:val="21"/>
          <w:szCs w:val="21"/>
          <w:lang w:val="sq-AL"/>
        </w:rPr>
        <w:t>“</w:t>
      </w:r>
      <w:r w:rsidRPr="0080740E">
        <w:rPr>
          <w:sz w:val="21"/>
          <w:szCs w:val="21"/>
          <w:lang w:val="sq-AL"/>
        </w:rPr>
        <w:t>STERILE</w:t>
      </w:r>
      <w:r w:rsidR="00833682" w:rsidRPr="0080740E">
        <w:rPr>
          <w:sz w:val="21"/>
          <w:szCs w:val="21"/>
          <w:lang w:val="sq-AL"/>
        </w:rPr>
        <w:t>”</w:t>
      </w:r>
      <w:r w:rsidRPr="0080740E">
        <w:rPr>
          <w:sz w:val="21"/>
          <w:szCs w:val="21"/>
          <w:lang w:val="sq-AL"/>
        </w:rPr>
        <w:t xml:space="preserve"> ose që kanë një status të veçantë mikrobiologjik duhet të projektohen, prodhohen dhe paketohen me një paketim të përshtatshëm, sipas </w:t>
      </w:r>
      <w:r w:rsidR="009A2E7A" w:rsidRPr="0080740E">
        <w:rPr>
          <w:sz w:val="21"/>
          <w:szCs w:val="21"/>
          <w:lang w:val="sq-AL"/>
        </w:rPr>
        <w:t>procedurave</w:t>
      </w:r>
      <w:r w:rsidRPr="0080740E">
        <w:rPr>
          <w:sz w:val="21"/>
          <w:szCs w:val="21"/>
          <w:lang w:val="sq-AL"/>
        </w:rPr>
        <w:t xml:space="preserve"> të duhura për të siguruar që të mbeten në gjendjen e përshtatshme mikrobiologjike të treguar në etiketë kur ato vendosen në treg, sipas kushteve të</w:t>
      </w:r>
      <w:r w:rsidR="006D785D" w:rsidRPr="0080740E">
        <w:rPr>
          <w:sz w:val="21"/>
          <w:szCs w:val="21"/>
          <w:lang w:val="sq-AL"/>
        </w:rPr>
        <w:t xml:space="preserve"> </w:t>
      </w:r>
      <w:r w:rsidRPr="0080740E">
        <w:rPr>
          <w:sz w:val="21"/>
          <w:szCs w:val="21"/>
          <w:lang w:val="sq-AL"/>
        </w:rPr>
        <w:t xml:space="preserve">magazinimit dhe </w:t>
      </w:r>
      <w:r w:rsidR="00851D4D" w:rsidRPr="0080740E">
        <w:rPr>
          <w:sz w:val="21"/>
          <w:szCs w:val="21"/>
          <w:lang w:val="sq-AL"/>
        </w:rPr>
        <w:t xml:space="preserve">të </w:t>
      </w:r>
      <w:r w:rsidRPr="0080740E">
        <w:rPr>
          <w:sz w:val="21"/>
          <w:szCs w:val="21"/>
          <w:lang w:val="sq-AL"/>
        </w:rPr>
        <w:t xml:space="preserve">transportit të përcaktuara nga prodhuesi derisa paketimi mbrojtës të dëmtohet ose </w:t>
      </w:r>
      <w:r w:rsidR="00851D4D" w:rsidRPr="0080740E">
        <w:rPr>
          <w:sz w:val="21"/>
          <w:szCs w:val="21"/>
          <w:lang w:val="sq-AL"/>
        </w:rPr>
        <w:t xml:space="preserve">të </w:t>
      </w:r>
      <w:r w:rsidRPr="0080740E">
        <w:rPr>
          <w:sz w:val="21"/>
          <w:szCs w:val="21"/>
          <w:lang w:val="sq-AL"/>
        </w:rPr>
        <w:t>hapet.</w:t>
      </w:r>
    </w:p>
    <w:p w:rsidR="0027763B" w:rsidRPr="0080740E" w:rsidRDefault="0027763B" w:rsidP="0016480D">
      <w:pPr>
        <w:pStyle w:val="Paragrafi"/>
        <w:rPr>
          <w:sz w:val="21"/>
          <w:szCs w:val="21"/>
          <w:lang w:val="sq-AL"/>
        </w:rPr>
      </w:pPr>
      <w:r w:rsidRPr="0080740E">
        <w:rPr>
          <w:sz w:val="21"/>
          <w:szCs w:val="21"/>
          <w:lang w:val="sq-AL"/>
        </w:rPr>
        <w:t xml:space="preserve">2.4 Pajisjet e etiketuara si </w:t>
      </w:r>
      <w:r w:rsidR="00833682" w:rsidRPr="0080740E">
        <w:rPr>
          <w:sz w:val="21"/>
          <w:szCs w:val="21"/>
          <w:lang w:val="sq-AL"/>
        </w:rPr>
        <w:t>“</w:t>
      </w:r>
      <w:r w:rsidRPr="0080740E">
        <w:rPr>
          <w:sz w:val="21"/>
          <w:szCs w:val="21"/>
          <w:lang w:val="sq-AL"/>
        </w:rPr>
        <w:t>STERILE</w:t>
      </w:r>
      <w:r w:rsidR="00833682" w:rsidRPr="0080740E">
        <w:rPr>
          <w:sz w:val="21"/>
          <w:szCs w:val="21"/>
          <w:lang w:val="sq-AL"/>
        </w:rPr>
        <w:t>”</w:t>
      </w:r>
      <w:r w:rsidRPr="0080740E">
        <w:rPr>
          <w:sz w:val="21"/>
          <w:szCs w:val="21"/>
          <w:lang w:val="sq-AL"/>
        </w:rPr>
        <w:t>, ose që kanë një status të veçantë mikrobiologjik duhet të jenë përpunuara nga një metodë e përshtatshme ligjërisht e vlefshme.</w:t>
      </w:r>
    </w:p>
    <w:p w:rsidR="0027763B" w:rsidRPr="0080740E" w:rsidRDefault="0027763B" w:rsidP="0016480D">
      <w:pPr>
        <w:pStyle w:val="Paragrafi"/>
        <w:rPr>
          <w:sz w:val="21"/>
          <w:szCs w:val="21"/>
          <w:lang w:val="sq-AL"/>
        </w:rPr>
      </w:pPr>
      <w:r w:rsidRPr="0080740E">
        <w:rPr>
          <w:sz w:val="21"/>
          <w:szCs w:val="21"/>
          <w:lang w:val="sq-AL"/>
        </w:rPr>
        <w:t>2.5 Sistemet e paketimit për pajisjet e ndryshme</w:t>
      </w:r>
      <w:r w:rsidR="00851D4D" w:rsidRPr="0080740E">
        <w:rPr>
          <w:sz w:val="21"/>
          <w:szCs w:val="21"/>
          <w:lang w:val="sq-AL"/>
        </w:rPr>
        <w:t>,</w:t>
      </w:r>
      <w:r w:rsidRPr="0080740E">
        <w:rPr>
          <w:sz w:val="21"/>
          <w:szCs w:val="21"/>
          <w:lang w:val="sq-AL"/>
        </w:rPr>
        <w:t xml:space="preserve"> </w:t>
      </w:r>
      <w:r w:rsidR="009A2E7A" w:rsidRPr="0080740E">
        <w:rPr>
          <w:sz w:val="21"/>
          <w:szCs w:val="21"/>
          <w:lang w:val="sq-AL"/>
        </w:rPr>
        <w:t>përveç</w:t>
      </w:r>
      <w:r w:rsidRPr="0080740E">
        <w:rPr>
          <w:sz w:val="21"/>
          <w:szCs w:val="21"/>
          <w:lang w:val="sq-AL"/>
        </w:rPr>
        <w:t xml:space="preserve"> atyre</w:t>
      </w:r>
      <w:r w:rsidR="006D785D" w:rsidRPr="0080740E">
        <w:rPr>
          <w:sz w:val="21"/>
          <w:szCs w:val="21"/>
          <w:lang w:val="sq-AL"/>
        </w:rPr>
        <w:t xml:space="preserve"> </w:t>
      </w:r>
      <w:r w:rsidRPr="0080740E">
        <w:rPr>
          <w:sz w:val="21"/>
          <w:szCs w:val="21"/>
          <w:lang w:val="sq-AL"/>
        </w:rPr>
        <w:t>të përmendura në pikën 2.3 duhet t</w:t>
      </w:r>
      <w:r w:rsidR="00851D4D" w:rsidRPr="0080740E">
        <w:rPr>
          <w:sz w:val="21"/>
          <w:szCs w:val="21"/>
          <w:lang w:val="sq-AL"/>
        </w:rPr>
        <w:t>a</w:t>
      </w:r>
      <w:r w:rsidRPr="0080740E">
        <w:rPr>
          <w:sz w:val="21"/>
          <w:szCs w:val="21"/>
          <w:lang w:val="sq-AL"/>
        </w:rPr>
        <w:t xml:space="preserve"> ruajnë produktin të padëmtuar në nivelin e higjienës të treguar nga prodhuesi dhe</w:t>
      </w:r>
      <w:r w:rsidR="00851D4D" w:rsidRPr="0080740E">
        <w:rPr>
          <w:sz w:val="21"/>
          <w:szCs w:val="21"/>
          <w:lang w:val="sq-AL"/>
        </w:rPr>
        <w:t>,</w:t>
      </w:r>
      <w:r w:rsidRPr="0080740E">
        <w:rPr>
          <w:sz w:val="21"/>
          <w:szCs w:val="21"/>
          <w:lang w:val="sq-AL"/>
        </w:rPr>
        <w:t xml:space="preserve"> nëse pajisjet duhet të sterilizohen para përdorimit, të zvogëlojnë sa më shumë që të jetë e mundur rrezikun e ndotjes nga mikrobet.</w:t>
      </w:r>
      <w:r w:rsidR="009A2E7A" w:rsidRPr="0080740E">
        <w:rPr>
          <w:sz w:val="21"/>
          <w:szCs w:val="21"/>
          <w:lang w:val="sq-AL"/>
        </w:rPr>
        <w:t xml:space="preserve"> </w:t>
      </w:r>
      <w:r w:rsidRPr="0080740E">
        <w:rPr>
          <w:sz w:val="21"/>
          <w:szCs w:val="21"/>
          <w:lang w:val="sq-AL"/>
        </w:rPr>
        <w:t xml:space="preserve">Duhet të merren masa për të zvogëluar sa më shumë që të jetë e mundur ndotjen nga mikrobet gjatë përzgjedhjes dhe trajtimit të lëndës së parë, magazinimit, prodhimit dhe shpërndarjes kur funksionimi i pajisjes mund të </w:t>
      </w:r>
      <w:r w:rsidR="009A2E7A" w:rsidRPr="0080740E">
        <w:rPr>
          <w:sz w:val="21"/>
          <w:szCs w:val="21"/>
          <w:lang w:val="sq-AL"/>
        </w:rPr>
        <w:t>cenohet</w:t>
      </w:r>
      <w:r w:rsidRPr="0080740E">
        <w:rPr>
          <w:sz w:val="21"/>
          <w:szCs w:val="21"/>
          <w:lang w:val="sq-AL"/>
        </w:rPr>
        <w:t xml:space="preserve"> nga kjo ndotje.</w:t>
      </w:r>
    </w:p>
    <w:p w:rsidR="0027763B" w:rsidRPr="0080740E" w:rsidRDefault="0027763B" w:rsidP="0016480D">
      <w:pPr>
        <w:pStyle w:val="Paragrafi"/>
        <w:rPr>
          <w:sz w:val="21"/>
          <w:szCs w:val="21"/>
          <w:lang w:val="sq-AL"/>
        </w:rPr>
      </w:pPr>
      <w:r w:rsidRPr="0080740E">
        <w:rPr>
          <w:sz w:val="21"/>
          <w:szCs w:val="21"/>
          <w:lang w:val="sq-AL"/>
        </w:rPr>
        <w:t>2.6 Pajisjet e destinuara për sterilizim duhet të prodhohen në kushte të kontrolluara siç duhet (për shembull kushte mjedisore).</w:t>
      </w:r>
    </w:p>
    <w:p w:rsidR="0027763B" w:rsidRPr="0080740E" w:rsidRDefault="0027763B" w:rsidP="00353EC0">
      <w:pPr>
        <w:pStyle w:val="Paragrafi"/>
        <w:rPr>
          <w:sz w:val="21"/>
          <w:szCs w:val="21"/>
          <w:lang w:val="sq-AL"/>
        </w:rPr>
      </w:pPr>
      <w:r w:rsidRPr="0080740E">
        <w:rPr>
          <w:sz w:val="21"/>
          <w:szCs w:val="21"/>
          <w:lang w:val="sq-AL"/>
        </w:rPr>
        <w:t xml:space="preserve">2.7 Sistemet e paketimit për pajisjet josterile duhet ta ruajnë produktin nga dëmtimi në nivelin e caktuar të higjienës dhe nëse pajisjet duhet të sterilizohen para përdorimit, të minimizojnë rrezikun e ndotjes nga mikrobet; sistemet e paketimit duhet të jenë të përshtatshme, duke marrë parasysh metodën e sterilizimit të treguar nga prodhuesi. </w:t>
      </w:r>
    </w:p>
    <w:p w:rsidR="0027763B" w:rsidRPr="0080740E" w:rsidRDefault="0027763B" w:rsidP="0016480D">
      <w:pPr>
        <w:pStyle w:val="Paragrafi"/>
        <w:rPr>
          <w:sz w:val="21"/>
          <w:szCs w:val="21"/>
          <w:lang w:val="sq-AL"/>
        </w:rPr>
      </w:pPr>
      <w:r w:rsidRPr="0080740E">
        <w:rPr>
          <w:sz w:val="21"/>
          <w:szCs w:val="21"/>
          <w:lang w:val="sq-AL"/>
        </w:rPr>
        <w:t>3. Prodhimi dhe karakteristikat mjedisore</w:t>
      </w:r>
    </w:p>
    <w:p w:rsidR="0027763B" w:rsidRPr="0080740E" w:rsidRDefault="009A2E7A" w:rsidP="0016480D">
      <w:pPr>
        <w:pStyle w:val="Paragrafi"/>
        <w:rPr>
          <w:sz w:val="21"/>
          <w:szCs w:val="21"/>
          <w:lang w:val="sq-AL"/>
        </w:rPr>
      </w:pPr>
      <w:r w:rsidRPr="0080740E">
        <w:rPr>
          <w:sz w:val="21"/>
          <w:szCs w:val="21"/>
          <w:lang w:val="sq-AL"/>
        </w:rPr>
        <w:t>3.1</w:t>
      </w:r>
      <w:r w:rsidR="0027763B" w:rsidRPr="0080740E">
        <w:rPr>
          <w:sz w:val="21"/>
          <w:szCs w:val="21"/>
          <w:lang w:val="sq-AL"/>
        </w:rPr>
        <w:t xml:space="preserve"> Nëse pajisja</w:t>
      </w:r>
      <w:r w:rsidRPr="0080740E">
        <w:rPr>
          <w:sz w:val="21"/>
          <w:szCs w:val="21"/>
          <w:lang w:val="sq-AL"/>
        </w:rPr>
        <w:t xml:space="preserve"> </w:t>
      </w:r>
      <w:r w:rsidR="0027763B" w:rsidRPr="0080740E">
        <w:rPr>
          <w:sz w:val="21"/>
          <w:szCs w:val="21"/>
          <w:lang w:val="sq-AL"/>
        </w:rPr>
        <w:t>destinohet për përdorim në kombinim me aparate ose pajisje të tjera, i gjithë kombinimi, duke përfshirë sistemin e lidhjes, duhet të jetë i sigurt dhe nuk duhet të dëmtojë performancat e specifikuara të pajisjes. Çdo kufizim në përdorim duhet të tregohet në etiketë dhe/ose në udhëzimet për përdorim.</w:t>
      </w:r>
    </w:p>
    <w:p w:rsidR="0027763B" w:rsidRPr="0080740E" w:rsidRDefault="0027763B" w:rsidP="0016480D">
      <w:pPr>
        <w:pStyle w:val="Paragrafi"/>
        <w:rPr>
          <w:sz w:val="21"/>
          <w:szCs w:val="21"/>
          <w:lang w:val="sq-AL"/>
        </w:rPr>
      </w:pPr>
      <w:r w:rsidRPr="0080740E">
        <w:rPr>
          <w:sz w:val="21"/>
          <w:szCs w:val="21"/>
          <w:lang w:val="sq-AL"/>
        </w:rPr>
        <w:t xml:space="preserve">3.2 Pajisjet duhet të projektohen dhe prodhohen në mënyrë të tillë që të zvogëlojnë sa më shumë të jetë e mundur rreziqet e lidhura me përdorimin e tyre në lidhje me materialet, substancat dhe gazrat me të cilat ato mund të hyjnë në kontakt gjatë kushteve normale të përdorimit. </w:t>
      </w:r>
    </w:p>
    <w:p w:rsidR="0027763B" w:rsidRPr="0080740E" w:rsidRDefault="0027763B" w:rsidP="0016480D">
      <w:pPr>
        <w:pStyle w:val="Paragrafi"/>
        <w:rPr>
          <w:sz w:val="21"/>
          <w:szCs w:val="21"/>
          <w:lang w:val="sq-AL"/>
        </w:rPr>
      </w:pPr>
      <w:r w:rsidRPr="0080740E">
        <w:rPr>
          <w:sz w:val="21"/>
          <w:szCs w:val="21"/>
          <w:lang w:val="sq-AL"/>
        </w:rPr>
        <w:t>3.3</w:t>
      </w:r>
      <w:r w:rsidR="009A2E7A" w:rsidRPr="0080740E">
        <w:rPr>
          <w:sz w:val="21"/>
          <w:szCs w:val="21"/>
          <w:lang w:val="sq-AL"/>
        </w:rPr>
        <w:t xml:space="preserve"> </w:t>
      </w:r>
      <w:r w:rsidRPr="0080740E">
        <w:rPr>
          <w:sz w:val="21"/>
          <w:szCs w:val="21"/>
          <w:lang w:val="sq-AL"/>
        </w:rPr>
        <w:t>Pajisjet duhet të projektohen dhe prodhohen në mënyrë të tillë që të eliminojnë ose zvogëlojnë sa më shumë të jetë e mundur:</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rrezikun e dëmtimit të lidhur me karakteristikat e tyre fizike (në veçanti aspektet e volumit xpresionit, dimensionit dhe kur është e përshtatsh</w:t>
      </w:r>
      <w:r w:rsidR="00851D4D" w:rsidRPr="0080740E">
        <w:rPr>
          <w:sz w:val="21"/>
          <w:szCs w:val="21"/>
          <w:lang w:val="sq-AL"/>
        </w:rPr>
        <w:t>me, karakteristikat ergonomike);</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rreziqet e lidhura me ndikimet e jashtme të parashikuara në mënyrë të arsyeshme, si për shembull</w:t>
      </w:r>
      <w:r w:rsidR="00851D4D" w:rsidRPr="0080740E">
        <w:rPr>
          <w:sz w:val="21"/>
          <w:szCs w:val="21"/>
          <w:lang w:val="sq-AL"/>
        </w:rPr>
        <w:t>:</w:t>
      </w:r>
      <w:r w:rsidRPr="0080740E">
        <w:rPr>
          <w:sz w:val="21"/>
          <w:szCs w:val="21"/>
          <w:lang w:val="sq-AL"/>
        </w:rPr>
        <w:t xml:space="preserve"> fushat magnetike, ndikimet e jashtme elektrike, shkarkimi elektrostatik, presioni, lagështira, temperatura ose ndryshimet në presion ose përshpejtimi</w:t>
      </w:r>
      <w:r w:rsidR="00851D4D" w:rsidRPr="0080740E">
        <w:rPr>
          <w:sz w:val="21"/>
          <w:szCs w:val="21"/>
          <w:lang w:val="sq-AL"/>
        </w:rPr>
        <w:t>,</w:t>
      </w:r>
      <w:r w:rsidRPr="0080740E">
        <w:rPr>
          <w:sz w:val="21"/>
          <w:szCs w:val="21"/>
          <w:lang w:val="sq-AL"/>
        </w:rPr>
        <w:t xml:space="preserve"> ose depërtimi aksidental i substancave në pajisje.</w:t>
      </w:r>
      <w:r w:rsidR="009A2E7A" w:rsidRPr="0080740E">
        <w:rPr>
          <w:sz w:val="21"/>
          <w:szCs w:val="21"/>
          <w:lang w:val="sq-AL"/>
        </w:rPr>
        <w:t xml:space="preserve"> </w:t>
      </w:r>
      <w:r w:rsidRPr="0080740E">
        <w:rPr>
          <w:sz w:val="21"/>
          <w:szCs w:val="21"/>
          <w:lang w:val="sq-AL"/>
        </w:rPr>
        <w:t>Pajisjet duhet të projektohen dhe prodhohen në mënyrë të tillë që të sigurojnë një nivel të mjaftueshëm të imunitetit të brendshëm të pengesave elektromagnetike për t’i dhënë atyre mundësinë të veprojnë siç synohet.</w:t>
      </w:r>
    </w:p>
    <w:p w:rsidR="0027763B" w:rsidRPr="0080740E" w:rsidRDefault="0027763B" w:rsidP="0016480D">
      <w:pPr>
        <w:pStyle w:val="Paragrafi"/>
        <w:rPr>
          <w:sz w:val="21"/>
          <w:szCs w:val="21"/>
          <w:lang w:val="sq-AL"/>
        </w:rPr>
      </w:pPr>
      <w:r w:rsidRPr="0080740E">
        <w:rPr>
          <w:sz w:val="21"/>
          <w:szCs w:val="21"/>
          <w:lang w:val="sq-AL"/>
        </w:rPr>
        <w:t xml:space="preserve">3.4 Pajisjet duhet të projektohen dhe </w:t>
      </w:r>
      <w:r w:rsidR="00851D4D" w:rsidRPr="0080740E">
        <w:rPr>
          <w:sz w:val="21"/>
          <w:szCs w:val="21"/>
          <w:lang w:val="sq-AL"/>
        </w:rPr>
        <w:t xml:space="preserve">të </w:t>
      </w:r>
      <w:r w:rsidRPr="0080740E">
        <w:rPr>
          <w:sz w:val="21"/>
          <w:szCs w:val="21"/>
          <w:lang w:val="sq-AL"/>
        </w:rPr>
        <w:t>prodhohen në mënyrë të tillë që të zvogëlojnë sa më shumë të jetë e mundur rreziqet e zjarrit ose shpërthimit gjatë përdorimit normal dhe në kushtet e shkarjeve. Vëmendje e veçantë duhet t’i kushtohet pajisjeve, përdorimi i synuar i të cilëve përfshin ekspozimin ndaj përdorimit në lidhje me substancat e djegshme ose substancat që mund të shkaktojnë djegie.</w:t>
      </w:r>
    </w:p>
    <w:p w:rsidR="0027763B" w:rsidRPr="0080740E" w:rsidRDefault="0027763B" w:rsidP="0016480D">
      <w:pPr>
        <w:pStyle w:val="Paragrafi"/>
        <w:rPr>
          <w:sz w:val="21"/>
          <w:szCs w:val="21"/>
          <w:lang w:val="sq-AL"/>
        </w:rPr>
      </w:pPr>
      <w:r w:rsidRPr="0080740E">
        <w:rPr>
          <w:sz w:val="21"/>
          <w:szCs w:val="21"/>
          <w:lang w:val="sq-AL"/>
        </w:rPr>
        <w:t>3.5 Pajisjet duhet të projektohen dhe prodhohen në mënyrë të tillë që të lehtësojnë menaxhimin e asgjësimit të sigurt të mbetjeve.</w:t>
      </w:r>
    </w:p>
    <w:p w:rsidR="0027763B" w:rsidRPr="0080740E" w:rsidRDefault="0027763B" w:rsidP="00353EC0">
      <w:pPr>
        <w:pStyle w:val="Paragrafi"/>
        <w:rPr>
          <w:sz w:val="21"/>
          <w:szCs w:val="21"/>
          <w:lang w:val="sq-AL"/>
        </w:rPr>
      </w:pPr>
      <w:r w:rsidRPr="0080740E">
        <w:rPr>
          <w:sz w:val="21"/>
          <w:szCs w:val="21"/>
          <w:lang w:val="sq-AL"/>
        </w:rPr>
        <w:t>3.6 Shkalla e matjes, monitorimit ose ekspozimit (duke përfshirë ndryshimin e ngjyrës dhe tregues të tjerë vizualë) duhet të projektohet dhe prodhohet në përputhje me parimet ergonomike, duke marrë parasysh qëllimin e synuar të pajisjes.</w:t>
      </w:r>
    </w:p>
    <w:p w:rsidR="0027763B" w:rsidRPr="0080740E" w:rsidRDefault="0027763B" w:rsidP="0016480D">
      <w:pPr>
        <w:pStyle w:val="Paragrafi"/>
        <w:rPr>
          <w:sz w:val="21"/>
          <w:szCs w:val="21"/>
          <w:lang w:val="sq-AL"/>
        </w:rPr>
      </w:pPr>
      <w:r w:rsidRPr="0080740E">
        <w:rPr>
          <w:sz w:val="21"/>
          <w:szCs w:val="21"/>
          <w:lang w:val="sq-AL"/>
        </w:rPr>
        <w:t>4. Pajisjet që janë instrument</w:t>
      </w:r>
      <w:r w:rsidR="00851D4D" w:rsidRPr="0080740E">
        <w:rPr>
          <w:sz w:val="21"/>
          <w:szCs w:val="21"/>
          <w:lang w:val="sq-AL"/>
        </w:rPr>
        <w:t>e ose aparate me funksion matës</w:t>
      </w:r>
    </w:p>
    <w:p w:rsidR="0027763B" w:rsidRPr="0080740E" w:rsidRDefault="0027763B" w:rsidP="0016480D">
      <w:pPr>
        <w:pStyle w:val="Paragrafi"/>
        <w:rPr>
          <w:sz w:val="21"/>
          <w:szCs w:val="21"/>
          <w:lang w:val="sq-AL"/>
        </w:rPr>
      </w:pPr>
      <w:r w:rsidRPr="0080740E">
        <w:rPr>
          <w:sz w:val="21"/>
          <w:szCs w:val="21"/>
          <w:lang w:val="sq-AL"/>
        </w:rPr>
        <w:t xml:space="preserve">4.1 Pajisjet që janë instrumente ose aparate që kanë një funksion parësor të matjes analitike duhet të projektohen dhe prodhohen në mënyrë të tillë që të garantojnë qëndrueshmëri dhe saktësi të mjaftueshme të matjes brenda kufijve të duhur të saktësisë, duke marrë parasysh qëllimin e synuar të pajisjes dhe të </w:t>
      </w:r>
      <w:r w:rsidR="009A2E7A" w:rsidRPr="0080740E">
        <w:rPr>
          <w:sz w:val="21"/>
          <w:szCs w:val="21"/>
          <w:lang w:val="sq-AL"/>
        </w:rPr>
        <w:t>procedurave</w:t>
      </w:r>
      <w:r w:rsidRPr="0080740E">
        <w:rPr>
          <w:sz w:val="21"/>
          <w:szCs w:val="21"/>
          <w:lang w:val="sq-AL"/>
        </w:rPr>
        <w:t xml:space="preserve"> dhe materialeve të disponueshme dhe të përshtatshme të matjes referuese. Kufijtë e saktësisë duhet të përcaktohen nga prodhuesi.</w:t>
      </w:r>
    </w:p>
    <w:p w:rsidR="0027763B" w:rsidRPr="0080740E" w:rsidRDefault="0027763B" w:rsidP="00353EC0">
      <w:pPr>
        <w:pStyle w:val="Paragrafi"/>
        <w:rPr>
          <w:sz w:val="21"/>
          <w:szCs w:val="21"/>
          <w:lang w:val="sq-AL"/>
        </w:rPr>
      </w:pPr>
      <w:r w:rsidRPr="0080740E">
        <w:rPr>
          <w:sz w:val="21"/>
          <w:szCs w:val="21"/>
          <w:lang w:val="sq-AL"/>
        </w:rPr>
        <w:t>4.2 Kur vlerat shprehen numerikisht, ato duhet të jenë në njësitë ligjore në përputhje me legjislacionin shqiptar në lidhje me njësitë e matjes.</w:t>
      </w:r>
    </w:p>
    <w:p w:rsidR="0027763B" w:rsidRPr="0080740E" w:rsidRDefault="0027763B" w:rsidP="0016480D">
      <w:pPr>
        <w:pStyle w:val="Paragrafi"/>
        <w:rPr>
          <w:sz w:val="21"/>
          <w:szCs w:val="21"/>
          <w:lang w:val="sq-AL"/>
        </w:rPr>
      </w:pPr>
      <w:r w:rsidRPr="0080740E">
        <w:rPr>
          <w:sz w:val="21"/>
          <w:szCs w:val="21"/>
          <w:lang w:val="sq-AL"/>
        </w:rPr>
        <w:t>5. Mbrojtja nga rrezatimi</w:t>
      </w:r>
    </w:p>
    <w:p w:rsidR="0027763B" w:rsidRPr="0080740E" w:rsidRDefault="0027763B" w:rsidP="0016480D">
      <w:pPr>
        <w:pStyle w:val="Paragrafi"/>
        <w:rPr>
          <w:sz w:val="21"/>
          <w:szCs w:val="21"/>
          <w:lang w:val="sq-AL"/>
        </w:rPr>
      </w:pPr>
      <w:r w:rsidRPr="0080740E">
        <w:rPr>
          <w:sz w:val="21"/>
          <w:szCs w:val="21"/>
          <w:lang w:val="sq-AL"/>
        </w:rPr>
        <w:t>5.1 Pajisjet duhet të projektohen, prodhohen dhe paketohen në mënyrë të tillë që ekspozimi i përdoruesve dhe personave të tjerë ndaj rrezatimit të lëshuar të minimizohet.</w:t>
      </w:r>
    </w:p>
    <w:p w:rsidR="0027763B" w:rsidRPr="0080740E" w:rsidRDefault="0027763B" w:rsidP="0016480D">
      <w:pPr>
        <w:pStyle w:val="Paragrafi"/>
        <w:rPr>
          <w:sz w:val="21"/>
          <w:szCs w:val="21"/>
          <w:lang w:val="sq-AL"/>
        </w:rPr>
      </w:pPr>
      <w:r w:rsidRPr="0080740E">
        <w:rPr>
          <w:sz w:val="21"/>
          <w:szCs w:val="21"/>
          <w:lang w:val="sq-AL"/>
        </w:rPr>
        <w:t xml:space="preserve">5.2 Kur pajisjet synohen të lëshojnë një rrezatim potencialisht të rrezikshëm, të dukshëm dhe/ose të padukshëm, ato duhet në </w:t>
      </w:r>
      <w:r w:rsidR="00851D4D" w:rsidRPr="0080740E">
        <w:rPr>
          <w:sz w:val="21"/>
          <w:szCs w:val="21"/>
          <w:lang w:val="sq-AL"/>
        </w:rPr>
        <w:t>masën më të gjerë të mundshme</w:t>
      </w:r>
      <w:r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të projektohen dhe prodhohen në mënyrë të tillë që të sigurojnë që karakteristikat dhe sasia e rrezatimit të lëshuar mund të kontrollohen dhe/ose modifikohen</w:t>
      </w:r>
      <w:r w:rsidR="009A2E7A"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të përshtaten me shfaqjet vizuale dhe/ose paralajmërime</w:t>
      </w:r>
      <w:r w:rsidR="009A2E7A" w:rsidRPr="0080740E">
        <w:rPr>
          <w:sz w:val="21"/>
          <w:szCs w:val="21"/>
          <w:lang w:val="sq-AL"/>
        </w:rPr>
        <w:t xml:space="preserve"> </w:t>
      </w:r>
      <w:r w:rsidRPr="0080740E">
        <w:rPr>
          <w:sz w:val="21"/>
          <w:szCs w:val="21"/>
          <w:lang w:val="sq-AL"/>
        </w:rPr>
        <w:t>të qarta për këto lëshime.</w:t>
      </w:r>
    </w:p>
    <w:p w:rsidR="0027763B" w:rsidRPr="0080740E" w:rsidRDefault="0027763B" w:rsidP="00353EC0">
      <w:pPr>
        <w:pStyle w:val="Paragrafi"/>
        <w:rPr>
          <w:sz w:val="21"/>
          <w:szCs w:val="21"/>
          <w:lang w:val="sq-AL"/>
        </w:rPr>
      </w:pPr>
      <w:r w:rsidRPr="0080740E">
        <w:rPr>
          <w:sz w:val="21"/>
          <w:szCs w:val="21"/>
          <w:lang w:val="sq-AL"/>
        </w:rPr>
        <w:t>5.3 Udhëzimet e funksionimit për pajisjet që lëshojnë rrezatim duhet të japin informacion të hollësishëm në lidhje me natyrën e rrezatimit të lëshuar, mjetet e mbrojtjes së përdoruesit dhe mbi mënyrat e shmangies së keqpërdorimit dhe eliminimit të rreziqeve të instalimit.</w:t>
      </w:r>
    </w:p>
    <w:p w:rsidR="0027763B" w:rsidRPr="0080740E" w:rsidRDefault="0027763B" w:rsidP="0016480D">
      <w:pPr>
        <w:pStyle w:val="Paragrafi"/>
        <w:rPr>
          <w:sz w:val="21"/>
          <w:szCs w:val="21"/>
          <w:lang w:val="sq-AL"/>
        </w:rPr>
      </w:pPr>
      <w:r w:rsidRPr="0080740E">
        <w:rPr>
          <w:sz w:val="21"/>
          <w:szCs w:val="21"/>
          <w:lang w:val="sq-AL"/>
        </w:rPr>
        <w:t>6. Kërkesat për pajisjet mjekësore të lidhura ose të f</w:t>
      </w:r>
      <w:r w:rsidR="00851D4D" w:rsidRPr="0080740E">
        <w:rPr>
          <w:sz w:val="21"/>
          <w:szCs w:val="21"/>
          <w:lang w:val="sq-AL"/>
        </w:rPr>
        <w:t>urnizuara me një burim energjie</w:t>
      </w:r>
    </w:p>
    <w:p w:rsidR="0027763B" w:rsidRPr="0080740E" w:rsidRDefault="0027763B" w:rsidP="0016480D">
      <w:pPr>
        <w:pStyle w:val="Paragrafi"/>
        <w:rPr>
          <w:sz w:val="21"/>
          <w:szCs w:val="21"/>
          <w:lang w:val="sq-AL"/>
        </w:rPr>
      </w:pPr>
      <w:r w:rsidRPr="0080740E">
        <w:rPr>
          <w:sz w:val="21"/>
          <w:szCs w:val="21"/>
          <w:lang w:val="sq-AL"/>
        </w:rPr>
        <w:t xml:space="preserve">6.1 Pajisjet që përfshijnë sisteme të programueshme elektronike, duke përfshirë softuerin, duhet të projektohen për të siguruar vazhdueshmërinë, besueshmërinë dhe performancën e këtyre sistemeve sipas qëllimit të synuar. </w:t>
      </w:r>
    </w:p>
    <w:p w:rsidR="0027763B" w:rsidRPr="0080740E" w:rsidRDefault="0027763B" w:rsidP="0016480D">
      <w:pPr>
        <w:pStyle w:val="Paragrafi"/>
        <w:rPr>
          <w:sz w:val="21"/>
          <w:szCs w:val="21"/>
          <w:lang w:val="sq-AL"/>
        </w:rPr>
      </w:pPr>
      <w:r w:rsidRPr="0080740E">
        <w:rPr>
          <w:sz w:val="21"/>
          <w:szCs w:val="21"/>
          <w:lang w:val="sq-AL"/>
        </w:rPr>
        <w:t xml:space="preserve">6.2 Pajisjet duhet të projektohen dhe prodhohen në mënyrë të tillë që të minimizojnë rreziqet e krijimit të pengesave elektromagnetike që mund të </w:t>
      </w:r>
      <w:r w:rsidR="009A2E7A" w:rsidRPr="0080740E">
        <w:rPr>
          <w:sz w:val="21"/>
          <w:szCs w:val="21"/>
          <w:lang w:val="sq-AL"/>
        </w:rPr>
        <w:t>cenonin</w:t>
      </w:r>
      <w:r w:rsidRPr="0080740E">
        <w:rPr>
          <w:sz w:val="21"/>
          <w:szCs w:val="21"/>
          <w:lang w:val="sq-AL"/>
        </w:rPr>
        <w:t xml:space="preserve"> funksionimin e pajisjeve ose aparateve të tjera në mjedisin e zakonshëm.</w:t>
      </w:r>
    </w:p>
    <w:p w:rsidR="0027763B" w:rsidRPr="0080740E" w:rsidRDefault="0027763B" w:rsidP="00353EC0">
      <w:pPr>
        <w:pStyle w:val="Paragrafi"/>
        <w:rPr>
          <w:sz w:val="21"/>
          <w:szCs w:val="21"/>
          <w:lang w:val="sq-AL"/>
        </w:rPr>
      </w:pPr>
      <w:r w:rsidRPr="0080740E">
        <w:rPr>
          <w:sz w:val="21"/>
          <w:szCs w:val="21"/>
          <w:lang w:val="sq-AL"/>
        </w:rPr>
        <w:t xml:space="preserve">6.3 Pajisjet duhet të projektohen dhe prodhohen në mënyrë të tillë që të shmangin sa më shumë të jetë e mundur rrezikun e elektroshokut aksidental gjatë përdorimit normal dhe në kushtet e shkarjes, me kusht që pajisjet të instalohen dhe mirëmbahen siç duhet. </w:t>
      </w:r>
    </w:p>
    <w:p w:rsidR="0027763B" w:rsidRPr="0080740E" w:rsidRDefault="0027763B" w:rsidP="0016480D">
      <w:pPr>
        <w:pStyle w:val="Paragrafi"/>
        <w:rPr>
          <w:sz w:val="21"/>
          <w:szCs w:val="21"/>
          <w:lang w:val="sq-AL"/>
        </w:rPr>
      </w:pPr>
      <w:r w:rsidRPr="0080740E">
        <w:rPr>
          <w:sz w:val="21"/>
          <w:szCs w:val="21"/>
          <w:lang w:val="sq-AL"/>
        </w:rPr>
        <w:t>6.4 Mbrojtja nga rreziqet mekanike dhe termike</w:t>
      </w:r>
    </w:p>
    <w:p w:rsidR="0027763B" w:rsidRPr="0080740E" w:rsidRDefault="0027763B" w:rsidP="0016480D">
      <w:pPr>
        <w:pStyle w:val="Paragrafi"/>
        <w:rPr>
          <w:sz w:val="21"/>
          <w:szCs w:val="21"/>
          <w:lang w:val="sq-AL"/>
        </w:rPr>
      </w:pPr>
      <w:r w:rsidRPr="0080740E">
        <w:rPr>
          <w:sz w:val="21"/>
          <w:szCs w:val="21"/>
          <w:lang w:val="sq-AL"/>
        </w:rPr>
        <w:t>6.4.1 Pajisjet duhet të projektohen dhe prodhohen në mënyrë të tillë që të mbrojnë përdoruesin nga rreziqet mekanike. Pajisjet duhet të jenë të qëndrueshme në nivel të mjaftueshëm sipas kushteve të parashikuara të funksionimit. Ato duhet të jenë të përshtatshme për t’i rezistuar tensioneve të brendshme në mjedisin e parashikuar të punës dhe për të ruajtur këtë rezistencë gjatë kohëzgjatjes së pritshme të funksionimit të pajisjeve, duke iu nënshtruar çdo inspektimi dhe kërkese mirëmbajtjeje që tregohet nga prodhuesi.</w:t>
      </w:r>
    </w:p>
    <w:p w:rsidR="0027763B" w:rsidRPr="0080740E" w:rsidRDefault="0027763B" w:rsidP="0016480D">
      <w:pPr>
        <w:pStyle w:val="Paragrafi"/>
        <w:rPr>
          <w:sz w:val="21"/>
          <w:szCs w:val="21"/>
          <w:lang w:val="sq-AL"/>
        </w:rPr>
      </w:pPr>
      <w:r w:rsidRPr="0080740E">
        <w:rPr>
          <w:sz w:val="21"/>
          <w:szCs w:val="21"/>
          <w:lang w:val="sq-AL"/>
        </w:rPr>
        <w:t xml:space="preserve">Kur ka rreziqe për shkak të pranisë së pjesëve lëvizëse, rreziqe për shkak të shpërbërjes ose shkëputjes ose rrjedhjes së substancave, atëherë duhet të përdoren mjetet e përshtatshme të prodhimit. </w:t>
      </w:r>
    </w:p>
    <w:p w:rsidR="0027763B" w:rsidRPr="0080740E" w:rsidRDefault="0027763B" w:rsidP="0016480D">
      <w:pPr>
        <w:pStyle w:val="Paragrafi"/>
        <w:rPr>
          <w:sz w:val="21"/>
          <w:szCs w:val="21"/>
          <w:lang w:val="sq-AL"/>
        </w:rPr>
      </w:pPr>
      <w:r w:rsidRPr="0080740E">
        <w:rPr>
          <w:sz w:val="21"/>
          <w:szCs w:val="21"/>
          <w:lang w:val="sq-AL"/>
        </w:rPr>
        <w:t>Çdo element mbrojtës ose mjete të tjera të përfshira me pajisjen për të siguruar mbrojtje, në veçanti kundër pjesëve lëvizëse, duhet të jenë të sigurta dhe të mos ndërhyjnë në aksesin për operimin normal të pajisjes ose të kufizojnë mirëmbajtjen e rregullt të pajisjes që synohet nga prodhuesi.</w:t>
      </w:r>
    </w:p>
    <w:p w:rsidR="0027763B" w:rsidRPr="0080740E" w:rsidRDefault="0027763B" w:rsidP="0016480D">
      <w:pPr>
        <w:pStyle w:val="Paragrafi"/>
        <w:rPr>
          <w:sz w:val="21"/>
          <w:szCs w:val="21"/>
          <w:lang w:val="sq-AL"/>
        </w:rPr>
      </w:pPr>
      <w:r w:rsidRPr="0080740E">
        <w:rPr>
          <w:sz w:val="21"/>
          <w:szCs w:val="21"/>
          <w:lang w:val="sq-AL"/>
        </w:rPr>
        <w:t>6.4.2 Pajisjet duhet të projektohen dhe prodhohen në mënyrë të tillë që të minimizojnë rreziqet që lindin nga vibrimi i shkaktuar nga pajisjet, duke marrë parasysh progresin teknik dhe mjetet e disponueshme për kufizimin e vibrimeve, veçanërisht në burim, nëse vibrimet nuk janë pjesë e performancës së specifikuar.</w:t>
      </w:r>
    </w:p>
    <w:p w:rsidR="0027763B" w:rsidRPr="0080740E" w:rsidRDefault="0027763B" w:rsidP="0016480D">
      <w:pPr>
        <w:pStyle w:val="Paragrafi"/>
        <w:rPr>
          <w:sz w:val="21"/>
          <w:szCs w:val="21"/>
          <w:lang w:val="sq-AL"/>
        </w:rPr>
      </w:pPr>
      <w:r w:rsidRPr="0080740E">
        <w:rPr>
          <w:sz w:val="21"/>
          <w:szCs w:val="21"/>
          <w:lang w:val="sq-AL"/>
        </w:rPr>
        <w:t>6.4.4 Xhuntat fundore dhe bashkuese të elektricitetit, gazit ose burimeve hidraulike dhe pneumatike të energjisë, që përdoruesi duhet të përdorë, duhet të projektohen dhe prodhohen në mënyrë të tillë që të minimizojnë të gjitha rreziqet e mundshme.</w:t>
      </w:r>
    </w:p>
    <w:p w:rsidR="0027763B" w:rsidRPr="0080740E" w:rsidRDefault="0027763B" w:rsidP="00353EC0">
      <w:pPr>
        <w:pStyle w:val="Paragrafi"/>
        <w:rPr>
          <w:sz w:val="21"/>
          <w:szCs w:val="21"/>
          <w:lang w:val="sq-AL"/>
        </w:rPr>
      </w:pPr>
      <w:r w:rsidRPr="0080740E">
        <w:rPr>
          <w:sz w:val="21"/>
          <w:szCs w:val="21"/>
          <w:lang w:val="sq-AL"/>
        </w:rPr>
        <w:t>6.4.5 Pjesët e aksesueshme të pajisjeve (duke përjashtuar pjesët e zonave të synuara për të dhënë nxehtësi ose që arrijnë temperatura të caktuara) dhe mjediset e tyre rrethuese duhet të mos arrijnë temperatura potencialisht të rrezikshme nën përdorim normal.</w:t>
      </w:r>
    </w:p>
    <w:p w:rsidR="0027763B" w:rsidRPr="0080740E" w:rsidRDefault="0027763B" w:rsidP="0016480D">
      <w:pPr>
        <w:pStyle w:val="Paragrafi"/>
        <w:rPr>
          <w:sz w:val="21"/>
          <w:szCs w:val="21"/>
          <w:lang w:val="sq-AL"/>
        </w:rPr>
      </w:pPr>
      <w:r w:rsidRPr="0080740E">
        <w:rPr>
          <w:sz w:val="21"/>
          <w:szCs w:val="21"/>
          <w:lang w:val="sq-AL"/>
        </w:rPr>
        <w:t>7. Kërkesa për pajisje për vetëtestim</w:t>
      </w:r>
    </w:p>
    <w:p w:rsidR="0027763B" w:rsidRPr="0080740E" w:rsidRDefault="0027763B" w:rsidP="0016480D">
      <w:pPr>
        <w:pStyle w:val="Paragrafi"/>
        <w:rPr>
          <w:sz w:val="21"/>
          <w:szCs w:val="21"/>
          <w:lang w:val="sq-AL"/>
        </w:rPr>
      </w:pPr>
      <w:r w:rsidRPr="0080740E">
        <w:rPr>
          <w:sz w:val="21"/>
          <w:szCs w:val="21"/>
          <w:lang w:val="sq-AL"/>
        </w:rPr>
        <w:t>Pajisjet për vetëtestim duhet të projektohen dhe prodhohen në mënyrë të tillë që të funksionojnë siç duhet për qëllimin e tyre të synuar, duke marrë parasysh aftësitë dhe mjetet e vëna në dispozicion të përdoruesve dhe ndikimin që rrjedh nga ndryshimi që mund të parashikohet në mënyrë të arsyeshme në teknikën dhe mjedisin e përdoruesve. Informacioni dhe udhëzimet e dhëna nga prodhuesi duhet të kuptohen lehtësisht dhe të zbatohen nga përdoruesi.</w:t>
      </w:r>
    </w:p>
    <w:p w:rsidR="0027763B" w:rsidRPr="0080740E" w:rsidRDefault="0027763B" w:rsidP="0016480D">
      <w:pPr>
        <w:pStyle w:val="Paragrafi"/>
        <w:rPr>
          <w:sz w:val="21"/>
          <w:szCs w:val="21"/>
          <w:lang w:val="sq-AL"/>
        </w:rPr>
      </w:pPr>
      <w:r w:rsidRPr="0080740E">
        <w:rPr>
          <w:sz w:val="21"/>
          <w:szCs w:val="21"/>
          <w:lang w:val="sq-AL"/>
        </w:rPr>
        <w:t>7.1 Pajisjet për vetëtestim duhet të projektohen dhe prodhohen në mënyrë të tillë që:</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 xml:space="preserve">të sigurojnë që pajisja të jetë e lehtë për t’u përdorur nga përdoruesi në të gjitha fazat e </w:t>
      </w:r>
      <w:r w:rsidR="009A2E7A" w:rsidRPr="0080740E">
        <w:rPr>
          <w:sz w:val="21"/>
          <w:szCs w:val="21"/>
          <w:lang w:val="sq-AL"/>
        </w:rPr>
        <w:t>procedurës;</w:t>
      </w:r>
      <w:r w:rsidRPr="0080740E">
        <w:rPr>
          <w:sz w:val="21"/>
          <w:szCs w:val="21"/>
          <w:lang w:val="sq-AL"/>
        </w:rPr>
        <w:t xml:space="preserve"> dhe</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të zvogëlojnë sa më shumë që të jetë e mundur rrezikun e gabimit të përdoruesit në përdorimin e pajisjes dhe interpretimin e rezultateve.</w:t>
      </w:r>
    </w:p>
    <w:p w:rsidR="0027763B" w:rsidRPr="0080740E" w:rsidRDefault="0027763B" w:rsidP="00353EC0">
      <w:pPr>
        <w:pStyle w:val="Paragrafi"/>
        <w:rPr>
          <w:sz w:val="21"/>
          <w:szCs w:val="21"/>
          <w:lang w:val="sq-AL"/>
        </w:rPr>
      </w:pPr>
      <w:r w:rsidRPr="0080740E">
        <w:rPr>
          <w:sz w:val="21"/>
          <w:szCs w:val="21"/>
          <w:lang w:val="sq-AL"/>
        </w:rPr>
        <w:t xml:space="preserve">7.2. Pajisjet për vetëtestim duhet, në mënyrën më racionale të mundshme, të përfshijnë kontrollin e përdoruesit, pra </w:t>
      </w:r>
      <w:r w:rsidR="009A2E7A" w:rsidRPr="0080740E">
        <w:rPr>
          <w:sz w:val="21"/>
          <w:szCs w:val="21"/>
          <w:lang w:val="sq-AL"/>
        </w:rPr>
        <w:t>procedurën</w:t>
      </w:r>
      <w:r w:rsidRPr="0080740E">
        <w:rPr>
          <w:sz w:val="21"/>
          <w:szCs w:val="21"/>
          <w:lang w:val="sq-AL"/>
        </w:rPr>
        <w:t xml:space="preserve"> me të cilën përdoruesi mund të verifikojë se në kohën e përdorimit, produkti do të funksionojë siç synohet.</w:t>
      </w:r>
    </w:p>
    <w:p w:rsidR="0027763B" w:rsidRPr="0080740E" w:rsidRDefault="0027763B" w:rsidP="0016480D">
      <w:pPr>
        <w:pStyle w:val="Paragrafi"/>
        <w:rPr>
          <w:sz w:val="21"/>
          <w:szCs w:val="21"/>
          <w:lang w:val="sq-AL"/>
        </w:rPr>
      </w:pPr>
      <w:r w:rsidRPr="0080740E">
        <w:rPr>
          <w:sz w:val="21"/>
          <w:szCs w:val="21"/>
          <w:lang w:val="sq-AL"/>
        </w:rPr>
        <w:t>8. Informacioni i dhënë nga prodhuesi</w:t>
      </w:r>
    </w:p>
    <w:p w:rsidR="0027763B" w:rsidRPr="0080740E" w:rsidRDefault="0027763B" w:rsidP="0016480D">
      <w:pPr>
        <w:pStyle w:val="Paragrafi"/>
        <w:rPr>
          <w:sz w:val="21"/>
          <w:szCs w:val="21"/>
          <w:lang w:val="sq-AL"/>
        </w:rPr>
      </w:pPr>
      <w:r w:rsidRPr="0080740E">
        <w:rPr>
          <w:sz w:val="21"/>
          <w:szCs w:val="21"/>
          <w:lang w:val="sq-AL"/>
        </w:rPr>
        <w:t>8.1 Çdo pajisje duhet të shoqërohet me informacionin e nevojshëm për ta përdorur atë në mënyrë të sigurt dhe siç duhet, duke marrë parasysh trajnimin dhe përvojën e përdoruesve potencialë dhe për të identifikuar prodhuesin.</w:t>
      </w:r>
    </w:p>
    <w:p w:rsidR="0027763B" w:rsidRPr="0080740E" w:rsidRDefault="0027763B" w:rsidP="0016480D">
      <w:pPr>
        <w:pStyle w:val="Paragrafi"/>
        <w:rPr>
          <w:sz w:val="21"/>
          <w:szCs w:val="21"/>
          <w:lang w:val="sq-AL"/>
        </w:rPr>
      </w:pPr>
      <w:r w:rsidRPr="0080740E">
        <w:rPr>
          <w:sz w:val="21"/>
          <w:szCs w:val="21"/>
          <w:lang w:val="sq-AL"/>
        </w:rPr>
        <w:t>Ky informacion përfshin të dhënat mbi etiketë dhe në udhëzimet për përdorim.</w:t>
      </w:r>
    </w:p>
    <w:p w:rsidR="0027763B" w:rsidRPr="0080740E" w:rsidRDefault="0027763B" w:rsidP="00353EC0">
      <w:pPr>
        <w:pStyle w:val="Paragrafi"/>
        <w:rPr>
          <w:sz w:val="21"/>
          <w:szCs w:val="21"/>
          <w:lang w:val="sq-AL"/>
        </w:rPr>
      </w:pPr>
      <w:r w:rsidRPr="0080740E">
        <w:rPr>
          <w:sz w:val="21"/>
          <w:szCs w:val="21"/>
          <w:lang w:val="sq-AL"/>
        </w:rPr>
        <w:t>Kur është e mundur dhe e nevojshme, informacioni që nevojitet për përdorimin e pajisjes në mënyrë të sigurt dhe siç duhet, duhet të jepet në vetë pajisjen dhe/ose kur është e mundur në paketimin e shitjeve. Nëse etiketimi i plotë individual i çdo njësie nuk është i zbatueshëm, informacioni duhet të jepet në paketim dhe/ose në udhëzimet për përdorim të dhëna me një ose më shumë pajisje. Udhëzimet për përdorim duhet të shoqërojnë ose të përfshihen në paketimin e një ose më shumë pajisjeve.</w:t>
      </w:r>
      <w:r w:rsidR="009A2E7A" w:rsidRPr="0080740E">
        <w:rPr>
          <w:sz w:val="21"/>
          <w:szCs w:val="21"/>
          <w:lang w:val="sq-AL"/>
        </w:rPr>
        <w:t xml:space="preserve"> </w:t>
      </w:r>
      <w:r w:rsidRPr="0080740E">
        <w:rPr>
          <w:sz w:val="21"/>
          <w:szCs w:val="21"/>
          <w:lang w:val="sq-AL"/>
        </w:rPr>
        <w:t>Në raste të justifikuara siç duhet, dhe në raste të jashtëzakonshme, nuk nevojitet asnjë udhëzim i tillë për përdorim për një pajisje, nëse ajo mund të përdoret siç duhet dhe në mënyrë të sigurt pa to.</w:t>
      </w:r>
    </w:p>
    <w:p w:rsidR="0080740E" w:rsidRDefault="0027763B" w:rsidP="000E356C">
      <w:pPr>
        <w:pStyle w:val="Paragrafi"/>
        <w:rPr>
          <w:sz w:val="21"/>
          <w:szCs w:val="21"/>
          <w:lang w:val="sq-AL"/>
        </w:rPr>
      </w:pPr>
      <w:r w:rsidRPr="0080740E">
        <w:rPr>
          <w:sz w:val="21"/>
          <w:szCs w:val="21"/>
          <w:lang w:val="sq-AL"/>
        </w:rPr>
        <w:t>8.2 Kur është e nevojshme, informacioni duhet të jepet në formën e simboleve. Çdo simbol dhe ngjyrë identifikuese e përdorur duhet të jetë konform me standardet e harmonizuara. Në fusha për të cilat nuk ekziston asnjë standard, simbolet dhe ngjyra e përdorur duhet të përshkruhen në dokumentacionin e dhënë me pajisjen.</w:t>
      </w:r>
    </w:p>
    <w:p w:rsidR="0027763B" w:rsidRPr="0080740E" w:rsidRDefault="0027763B" w:rsidP="0016480D">
      <w:pPr>
        <w:pStyle w:val="Paragrafi"/>
        <w:rPr>
          <w:sz w:val="21"/>
          <w:szCs w:val="21"/>
          <w:lang w:val="sq-AL"/>
        </w:rPr>
      </w:pPr>
      <w:r w:rsidRPr="0080740E">
        <w:rPr>
          <w:sz w:val="21"/>
          <w:szCs w:val="21"/>
          <w:lang w:val="sq-AL"/>
        </w:rPr>
        <w:t>8.3 Në rast të pajisjeve me përmbajtje ose preparate që mund të konsiderohen</w:t>
      </w:r>
      <w:r w:rsidR="00633521" w:rsidRPr="0080740E">
        <w:rPr>
          <w:sz w:val="21"/>
          <w:szCs w:val="21"/>
          <w:lang w:val="sq-AL"/>
        </w:rPr>
        <w:t xml:space="preserve"> </w:t>
      </w:r>
      <w:r w:rsidRPr="0080740E">
        <w:rPr>
          <w:sz w:val="21"/>
          <w:szCs w:val="21"/>
          <w:lang w:val="sq-AL"/>
        </w:rPr>
        <w:t xml:space="preserve">të rrezikshme, duke marrë parasysh natyrën dhe sasinë e përbërësve dhe formën sipas </w:t>
      </w:r>
      <w:r w:rsidR="00633521" w:rsidRPr="0080740E">
        <w:rPr>
          <w:sz w:val="21"/>
          <w:szCs w:val="21"/>
          <w:lang w:val="sq-AL"/>
        </w:rPr>
        <w:t>s</w:t>
      </w:r>
      <w:r w:rsidRPr="0080740E">
        <w:rPr>
          <w:sz w:val="21"/>
          <w:szCs w:val="21"/>
          <w:lang w:val="sq-AL"/>
        </w:rPr>
        <w:t>ë cilës ato janë të pranishme, do të zbatohen simbolet përkatëse të rrezikut dhe kërkesat e etiketimit në përputhje me legjislacionin shqiptar. Kur ka hapësirë të pamjaftueshme për të vendosur të gjithë informacionin në vetë pajisjen ose etiketën e saj, simbolet përkatëse të rrezikut do të vendosen në etiketë dhe informacioni tjetër i kërkuar nga legjislacioni shqiptar do të jepet në udhëzimet për përdorim.</w:t>
      </w:r>
    </w:p>
    <w:p w:rsidR="0027763B" w:rsidRPr="0080740E" w:rsidRDefault="0027763B" w:rsidP="00353EC0">
      <w:pPr>
        <w:pStyle w:val="Paragrafi"/>
        <w:rPr>
          <w:sz w:val="21"/>
          <w:szCs w:val="21"/>
          <w:lang w:val="sq-AL"/>
        </w:rPr>
      </w:pPr>
      <w:r w:rsidRPr="0080740E">
        <w:rPr>
          <w:sz w:val="21"/>
          <w:szCs w:val="21"/>
          <w:lang w:val="sq-AL"/>
        </w:rPr>
        <w:t>Nëse i gjithë informacioni përkatës i nevojshëm nuk është vënë në dispozicion siç duhet në udhëzimet për përdorim, do të zbatohen dispozitat e legjislacionit shqiptar mbi fletën e të dhënave</w:t>
      </w:r>
      <w:r w:rsidR="00633521" w:rsidRPr="0080740E">
        <w:rPr>
          <w:sz w:val="21"/>
          <w:szCs w:val="21"/>
          <w:lang w:val="sq-AL"/>
        </w:rPr>
        <w:t xml:space="preserve"> </w:t>
      </w:r>
      <w:r w:rsidRPr="0080740E">
        <w:rPr>
          <w:sz w:val="21"/>
          <w:szCs w:val="21"/>
          <w:lang w:val="sq-AL"/>
        </w:rPr>
        <w:t>të sigurisë.</w:t>
      </w:r>
    </w:p>
    <w:p w:rsidR="0027763B" w:rsidRPr="0080740E" w:rsidRDefault="0027763B" w:rsidP="0016480D">
      <w:pPr>
        <w:pStyle w:val="Paragrafi"/>
        <w:rPr>
          <w:sz w:val="21"/>
          <w:szCs w:val="21"/>
          <w:lang w:val="sq-AL"/>
        </w:rPr>
      </w:pPr>
      <w:r w:rsidRPr="0080740E">
        <w:rPr>
          <w:sz w:val="21"/>
          <w:szCs w:val="21"/>
          <w:lang w:val="sq-AL"/>
        </w:rPr>
        <w:t>8.4 Etiketa duhet të përfshijë hollësirat që mund të marrin formën e simboleve sipas nevojës:</w:t>
      </w:r>
    </w:p>
    <w:p w:rsidR="0027763B" w:rsidRPr="0080740E" w:rsidRDefault="0027763B" w:rsidP="0016480D">
      <w:pPr>
        <w:pStyle w:val="Paragrafi"/>
        <w:rPr>
          <w:sz w:val="21"/>
          <w:szCs w:val="21"/>
          <w:lang w:val="sq-AL"/>
        </w:rPr>
      </w:pPr>
      <w:r w:rsidRPr="0080740E">
        <w:rPr>
          <w:sz w:val="21"/>
          <w:szCs w:val="21"/>
          <w:lang w:val="sq-AL"/>
        </w:rPr>
        <w:t>a) emrin ose emërtimin tregtar dhe adresën e prodhuesit. Për pajisjet e importuara në vend me synim shpërndarjen e tyre në vend, etiketën, paketimin e jashtëm ose udhëzimet për përdorim do të përmbajnë përveç emrit edhe adresën e përfaqësuesit të autorizuar të prodhuesit;</w:t>
      </w:r>
    </w:p>
    <w:p w:rsidR="0027763B" w:rsidRPr="0080740E" w:rsidRDefault="0027763B" w:rsidP="0016480D">
      <w:pPr>
        <w:pStyle w:val="Paragrafi"/>
        <w:rPr>
          <w:sz w:val="21"/>
          <w:szCs w:val="21"/>
          <w:lang w:val="sq-AL"/>
        </w:rPr>
      </w:pPr>
      <w:r w:rsidRPr="0080740E">
        <w:rPr>
          <w:sz w:val="21"/>
          <w:szCs w:val="21"/>
          <w:lang w:val="sq-AL"/>
        </w:rPr>
        <w:t>b) hollësirat e nevojshme për përdoruesin që të identifikojnë ekskluzivisht pajisjen dhe përmbajtjen e paketimit;</w:t>
      </w:r>
    </w:p>
    <w:p w:rsidR="0027763B" w:rsidRPr="0080740E" w:rsidRDefault="00BD1ADB" w:rsidP="0016480D">
      <w:pPr>
        <w:pStyle w:val="Paragrafi"/>
        <w:rPr>
          <w:sz w:val="21"/>
          <w:szCs w:val="21"/>
          <w:lang w:val="sq-AL"/>
        </w:rPr>
      </w:pPr>
      <w:r w:rsidRPr="0080740E">
        <w:rPr>
          <w:sz w:val="21"/>
          <w:szCs w:val="21"/>
          <w:lang w:val="sq-AL"/>
        </w:rPr>
        <w:t xml:space="preserve">c) sipas rastit, fjalën </w:t>
      </w:r>
      <w:r w:rsidR="00833682" w:rsidRPr="0080740E">
        <w:rPr>
          <w:sz w:val="21"/>
          <w:szCs w:val="21"/>
          <w:lang w:val="sq-AL"/>
        </w:rPr>
        <w:t>“</w:t>
      </w:r>
      <w:r w:rsidR="0027763B" w:rsidRPr="0080740E">
        <w:rPr>
          <w:sz w:val="21"/>
          <w:szCs w:val="21"/>
          <w:lang w:val="sq-AL"/>
        </w:rPr>
        <w:t>STERILE</w:t>
      </w:r>
      <w:r w:rsidR="00833682" w:rsidRPr="0080740E">
        <w:rPr>
          <w:sz w:val="21"/>
          <w:szCs w:val="21"/>
          <w:lang w:val="sq-AL"/>
        </w:rPr>
        <w:t>”</w:t>
      </w:r>
      <w:r w:rsidR="0027763B" w:rsidRPr="0080740E">
        <w:rPr>
          <w:sz w:val="21"/>
          <w:szCs w:val="21"/>
          <w:lang w:val="sq-AL"/>
        </w:rPr>
        <w:t xml:space="preserve"> ose një deklaratë që tregon çdo status të veçantë mikrobiologjik ose higj</w:t>
      </w:r>
      <w:r w:rsidR="00633521" w:rsidRPr="0080740E">
        <w:rPr>
          <w:sz w:val="21"/>
          <w:szCs w:val="21"/>
          <w:lang w:val="sq-AL"/>
        </w:rPr>
        <w:t>i</w:t>
      </w:r>
      <w:r w:rsidR="0027763B" w:rsidRPr="0080740E">
        <w:rPr>
          <w:sz w:val="21"/>
          <w:szCs w:val="21"/>
          <w:lang w:val="sq-AL"/>
        </w:rPr>
        <w:t>ene;</w:t>
      </w:r>
    </w:p>
    <w:p w:rsidR="0027763B" w:rsidRPr="0080740E" w:rsidRDefault="0027763B" w:rsidP="0016480D">
      <w:pPr>
        <w:pStyle w:val="Paragrafi"/>
        <w:rPr>
          <w:sz w:val="21"/>
          <w:szCs w:val="21"/>
          <w:lang w:val="sq-AL"/>
        </w:rPr>
      </w:pPr>
      <w:r w:rsidRPr="0080740E">
        <w:rPr>
          <w:sz w:val="21"/>
          <w:szCs w:val="21"/>
          <w:lang w:val="sq-AL"/>
        </w:rPr>
        <w:t xml:space="preserve">d) kodin e partisë së mallit të paraprirë nga fjala </w:t>
      </w:r>
      <w:r w:rsidR="00833682" w:rsidRPr="0080740E">
        <w:rPr>
          <w:sz w:val="21"/>
          <w:szCs w:val="21"/>
          <w:lang w:val="sq-AL"/>
        </w:rPr>
        <w:t>“</w:t>
      </w:r>
      <w:r w:rsidRPr="0080740E">
        <w:rPr>
          <w:sz w:val="21"/>
          <w:szCs w:val="21"/>
          <w:lang w:val="sq-AL"/>
        </w:rPr>
        <w:t>LOT</w:t>
      </w:r>
      <w:r w:rsidR="00833682" w:rsidRPr="0080740E">
        <w:rPr>
          <w:sz w:val="21"/>
          <w:szCs w:val="21"/>
          <w:lang w:val="sq-AL"/>
        </w:rPr>
        <w:t>”</w:t>
      </w:r>
      <w:r w:rsidRPr="0080740E">
        <w:rPr>
          <w:sz w:val="21"/>
          <w:szCs w:val="21"/>
          <w:lang w:val="sq-AL"/>
        </w:rPr>
        <w:t xml:space="preserve"> ose numrin e serisë;</w:t>
      </w:r>
    </w:p>
    <w:p w:rsidR="0027763B" w:rsidRPr="0080740E" w:rsidRDefault="0027763B" w:rsidP="0016480D">
      <w:pPr>
        <w:pStyle w:val="Paragrafi"/>
        <w:rPr>
          <w:sz w:val="21"/>
          <w:szCs w:val="21"/>
          <w:lang w:val="sq-AL"/>
        </w:rPr>
      </w:pPr>
      <w:r w:rsidRPr="0080740E">
        <w:rPr>
          <w:sz w:val="21"/>
          <w:szCs w:val="21"/>
          <w:lang w:val="sq-AL"/>
        </w:rPr>
        <w:t>e) nëse është e nevojshme, një të dhënë mbi datën nga e cila pajisja ose ndonjë pjesë e saj duhet të përdoret në mënyrë të sigurt, pa përkeqësim të performancës, të shprehur si viti, muaji dhe kur është</w:t>
      </w:r>
      <w:r w:rsidR="006D785D" w:rsidRPr="0080740E">
        <w:rPr>
          <w:sz w:val="21"/>
          <w:szCs w:val="21"/>
          <w:lang w:val="sq-AL"/>
        </w:rPr>
        <w:t xml:space="preserve"> </w:t>
      </w:r>
      <w:r w:rsidRPr="0080740E">
        <w:rPr>
          <w:sz w:val="21"/>
          <w:szCs w:val="21"/>
          <w:lang w:val="sq-AL"/>
        </w:rPr>
        <w:t>e nevojshme, dita, në atë rend;</w:t>
      </w:r>
    </w:p>
    <w:p w:rsidR="0027763B" w:rsidRPr="0080740E" w:rsidRDefault="0027763B" w:rsidP="0016480D">
      <w:pPr>
        <w:pStyle w:val="Paragrafi"/>
        <w:rPr>
          <w:sz w:val="21"/>
          <w:szCs w:val="21"/>
          <w:lang w:val="sq-AL"/>
        </w:rPr>
      </w:pPr>
      <w:r w:rsidRPr="0080740E">
        <w:rPr>
          <w:sz w:val="21"/>
          <w:szCs w:val="21"/>
          <w:lang w:val="sq-AL"/>
        </w:rPr>
        <w:t xml:space="preserve">f) në rastin e pajisjeve për vlerësimin e performancës, fjalët </w:t>
      </w:r>
      <w:r w:rsidR="00833682" w:rsidRPr="0080740E">
        <w:rPr>
          <w:sz w:val="21"/>
          <w:szCs w:val="21"/>
          <w:lang w:val="sq-AL"/>
        </w:rPr>
        <w:t>“</w:t>
      </w:r>
      <w:r w:rsidRPr="0080740E">
        <w:rPr>
          <w:sz w:val="21"/>
          <w:szCs w:val="21"/>
          <w:lang w:val="sq-AL"/>
        </w:rPr>
        <w:t>vetëm për vlerësimin e performancës</w:t>
      </w:r>
      <w:r w:rsidR="00833682" w:rsidRPr="0080740E">
        <w:rPr>
          <w:sz w:val="21"/>
          <w:szCs w:val="21"/>
          <w:lang w:val="sq-AL"/>
        </w:rPr>
        <w:t>”</w:t>
      </w:r>
      <w:r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 xml:space="preserve">g) kur është e nevojshme, një deklaratë që tregon përdorimin </w:t>
      </w:r>
      <w:r w:rsidRPr="0080740E">
        <w:rPr>
          <w:i/>
          <w:sz w:val="21"/>
          <w:szCs w:val="21"/>
          <w:lang w:val="sq-AL"/>
        </w:rPr>
        <w:t>in vitro</w:t>
      </w:r>
      <w:r w:rsidRPr="0080740E">
        <w:rPr>
          <w:sz w:val="21"/>
          <w:szCs w:val="21"/>
          <w:lang w:val="sq-AL"/>
        </w:rPr>
        <w:t xml:space="preserve"> të pajisjes;</w:t>
      </w:r>
    </w:p>
    <w:p w:rsidR="0027763B" w:rsidRPr="0080740E" w:rsidRDefault="0027763B" w:rsidP="0016480D">
      <w:pPr>
        <w:pStyle w:val="Paragrafi"/>
        <w:rPr>
          <w:sz w:val="21"/>
          <w:szCs w:val="21"/>
          <w:lang w:val="sq-AL"/>
        </w:rPr>
      </w:pPr>
      <w:r w:rsidRPr="0080740E">
        <w:rPr>
          <w:sz w:val="21"/>
          <w:szCs w:val="21"/>
          <w:lang w:val="sq-AL"/>
        </w:rPr>
        <w:t>h) çdo kusht të veçantë magazinimi dhe/ose përdorimi;</w:t>
      </w:r>
    </w:p>
    <w:p w:rsidR="0027763B" w:rsidRPr="0080740E" w:rsidRDefault="0027763B" w:rsidP="0016480D">
      <w:pPr>
        <w:pStyle w:val="Paragrafi"/>
        <w:rPr>
          <w:sz w:val="21"/>
          <w:szCs w:val="21"/>
          <w:lang w:val="sq-AL"/>
        </w:rPr>
      </w:pPr>
      <w:r w:rsidRPr="0080740E">
        <w:rPr>
          <w:sz w:val="21"/>
          <w:szCs w:val="21"/>
          <w:lang w:val="sq-AL"/>
        </w:rPr>
        <w:t>i) kur është e zbatueshme, çdo udhëzim të veçantë funksionimi;</w:t>
      </w:r>
    </w:p>
    <w:p w:rsidR="0027763B" w:rsidRPr="0080740E" w:rsidRDefault="0027763B" w:rsidP="0016480D">
      <w:pPr>
        <w:pStyle w:val="Paragrafi"/>
        <w:rPr>
          <w:sz w:val="21"/>
          <w:szCs w:val="21"/>
          <w:lang w:val="sq-AL"/>
        </w:rPr>
      </w:pPr>
      <w:r w:rsidRPr="0080740E">
        <w:rPr>
          <w:sz w:val="21"/>
          <w:szCs w:val="21"/>
          <w:lang w:val="sq-AL"/>
        </w:rPr>
        <w:t>j) paralajmërimet dhe/ose masat e duhura që duhet të merren;</w:t>
      </w:r>
    </w:p>
    <w:p w:rsidR="0027763B" w:rsidRPr="0080740E" w:rsidRDefault="0027763B" w:rsidP="00353EC0">
      <w:pPr>
        <w:pStyle w:val="Paragrafi"/>
        <w:rPr>
          <w:sz w:val="21"/>
          <w:szCs w:val="21"/>
          <w:lang w:val="sq-AL"/>
        </w:rPr>
      </w:pPr>
      <w:r w:rsidRPr="0080740E">
        <w:rPr>
          <w:sz w:val="21"/>
          <w:szCs w:val="21"/>
          <w:lang w:val="sq-AL"/>
        </w:rPr>
        <w:t>k) nëse pajisja synohet për vetëtestim, ai fakt duhet të deklarohet qartë.</w:t>
      </w:r>
    </w:p>
    <w:p w:rsidR="0027763B" w:rsidRPr="0080740E" w:rsidRDefault="00851D4D" w:rsidP="0016480D">
      <w:pPr>
        <w:pStyle w:val="Paragrafi"/>
        <w:rPr>
          <w:sz w:val="21"/>
          <w:szCs w:val="21"/>
          <w:lang w:val="sq-AL"/>
        </w:rPr>
      </w:pPr>
      <w:r w:rsidRPr="0080740E">
        <w:rPr>
          <w:sz w:val="21"/>
          <w:szCs w:val="21"/>
          <w:lang w:val="sq-AL"/>
        </w:rPr>
        <w:t>8.5</w:t>
      </w:r>
      <w:r w:rsidR="0027763B" w:rsidRPr="0080740E">
        <w:rPr>
          <w:sz w:val="21"/>
          <w:szCs w:val="21"/>
          <w:lang w:val="sq-AL"/>
        </w:rPr>
        <w:t xml:space="preserve"> Nëse qëllimi i synuar i pajisjes nuk është i qartë për përdoruesin, prodhuesi duhet të deklarojë qartë qëllimin e synuar në udhëzimet për përdorim dhe nëse është e nevojshme, në etiketë.</w:t>
      </w:r>
    </w:p>
    <w:p w:rsidR="0027763B" w:rsidRPr="0080740E" w:rsidRDefault="00851D4D" w:rsidP="00353EC0">
      <w:pPr>
        <w:pStyle w:val="Paragrafi"/>
        <w:rPr>
          <w:sz w:val="21"/>
          <w:szCs w:val="21"/>
          <w:lang w:val="sq-AL"/>
        </w:rPr>
      </w:pPr>
      <w:r w:rsidRPr="0080740E">
        <w:rPr>
          <w:sz w:val="21"/>
          <w:szCs w:val="21"/>
          <w:lang w:val="sq-AL"/>
        </w:rPr>
        <w:t>8.6</w:t>
      </w:r>
      <w:r w:rsidR="0027763B" w:rsidRPr="0080740E">
        <w:rPr>
          <w:sz w:val="21"/>
          <w:szCs w:val="21"/>
          <w:lang w:val="sq-AL"/>
        </w:rPr>
        <w:t xml:space="preserve"> Kurdoherë që është e arsyeshme dhe e mundshme, pajisjet dhe komponentët e veçantë duhet të identifikohen, sipas rastit,</w:t>
      </w:r>
      <w:r w:rsidRPr="0080740E">
        <w:rPr>
          <w:sz w:val="21"/>
          <w:szCs w:val="21"/>
          <w:lang w:val="sq-AL"/>
        </w:rPr>
        <w:t xml:space="preserve"> </w:t>
      </w:r>
      <w:r w:rsidR="0027763B" w:rsidRPr="0080740E">
        <w:rPr>
          <w:sz w:val="21"/>
          <w:szCs w:val="21"/>
          <w:lang w:val="sq-AL"/>
        </w:rPr>
        <w:t>sipas partive</w:t>
      </w:r>
      <w:r w:rsidR="00F52B9E" w:rsidRPr="0080740E">
        <w:rPr>
          <w:sz w:val="21"/>
          <w:szCs w:val="21"/>
          <w:lang w:val="sq-AL"/>
        </w:rPr>
        <w:t xml:space="preserve"> </w:t>
      </w:r>
      <w:r w:rsidR="0027763B" w:rsidRPr="0080740E">
        <w:rPr>
          <w:sz w:val="21"/>
          <w:szCs w:val="21"/>
          <w:lang w:val="sq-AL"/>
        </w:rPr>
        <w:t>të mallit, për të lejuar marrjen e masave</w:t>
      </w:r>
      <w:r w:rsidR="00F52B9E" w:rsidRPr="0080740E">
        <w:rPr>
          <w:sz w:val="21"/>
          <w:szCs w:val="21"/>
          <w:lang w:val="sq-AL"/>
        </w:rPr>
        <w:t xml:space="preserve"> </w:t>
      </w:r>
      <w:r w:rsidR="0027763B" w:rsidRPr="0080740E">
        <w:rPr>
          <w:sz w:val="21"/>
          <w:szCs w:val="21"/>
          <w:lang w:val="sq-AL"/>
        </w:rPr>
        <w:t>të përshtatshme për të zbuluar ndonjë rrezik potencial të paraqitur nga pajisjet dhe komponentët e ndashëm.</w:t>
      </w:r>
    </w:p>
    <w:p w:rsidR="0027763B" w:rsidRPr="0080740E" w:rsidRDefault="00851D4D" w:rsidP="0016480D">
      <w:pPr>
        <w:pStyle w:val="Paragrafi"/>
        <w:rPr>
          <w:sz w:val="21"/>
          <w:szCs w:val="21"/>
          <w:lang w:val="sq-AL"/>
        </w:rPr>
      </w:pPr>
      <w:r w:rsidRPr="0080740E">
        <w:rPr>
          <w:sz w:val="21"/>
          <w:szCs w:val="21"/>
          <w:lang w:val="sq-AL"/>
        </w:rPr>
        <w:t>8.7</w:t>
      </w:r>
      <w:r w:rsidR="0027763B" w:rsidRPr="0080740E">
        <w:rPr>
          <w:sz w:val="21"/>
          <w:szCs w:val="21"/>
          <w:lang w:val="sq-AL"/>
        </w:rPr>
        <w:t xml:space="preserve"> Kur është e mundur, udhëzimet për përdorim duhet të përmbajnë hollësirat e mëposhtme:</w:t>
      </w:r>
    </w:p>
    <w:p w:rsidR="0027763B" w:rsidRPr="0080740E" w:rsidRDefault="0027763B" w:rsidP="0016480D">
      <w:pPr>
        <w:pStyle w:val="Paragrafi"/>
        <w:rPr>
          <w:sz w:val="21"/>
          <w:szCs w:val="21"/>
          <w:lang w:val="sq-AL"/>
        </w:rPr>
      </w:pPr>
      <w:r w:rsidRPr="0080740E">
        <w:rPr>
          <w:sz w:val="21"/>
          <w:szCs w:val="21"/>
          <w:lang w:val="sq-AL"/>
        </w:rPr>
        <w:t xml:space="preserve">a) hollësirat e përmendura në pikën 8.4 të këtij moduli me përjashtim të pikave </w:t>
      </w:r>
      <w:r w:rsidR="00833682" w:rsidRPr="0080740E">
        <w:rPr>
          <w:sz w:val="21"/>
          <w:szCs w:val="21"/>
          <w:lang w:val="sq-AL"/>
        </w:rPr>
        <w:t>“</w:t>
      </w:r>
      <w:r w:rsidRPr="0080740E">
        <w:rPr>
          <w:sz w:val="21"/>
          <w:szCs w:val="21"/>
          <w:lang w:val="sq-AL"/>
        </w:rPr>
        <w:t>d</w:t>
      </w:r>
      <w:r w:rsidR="00833682" w:rsidRPr="0080740E">
        <w:rPr>
          <w:sz w:val="21"/>
          <w:szCs w:val="21"/>
          <w:lang w:val="sq-AL"/>
        </w:rPr>
        <w:t>”</w:t>
      </w:r>
      <w:r w:rsidRPr="0080740E">
        <w:rPr>
          <w:sz w:val="21"/>
          <w:szCs w:val="21"/>
          <w:lang w:val="sq-AL"/>
        </w:rPr>
        <w:t xml:space="preserve"> dhe </w:t>
      </w:r>
      <w:r w:rsidR="00833682" w:rsidRPr="0080740E">
        <w:rPr>
          <w:sz w:val="21"/>
          <w:szCs w:val="21"/>
          <w:lang w:val="sq-AL"/>
        </w:rPr>
        <w:t>“</w:t>
      </w:r>
      <w:r w:rsidRPr="0080740E">
        <w:rPr>
          <w:sz w:val="21"/>
          <w:szCs w:val="21"/>
          <w:lang w:val="sq-AL"/>
        </w:rPr>
        <w:t>e</w:t>
      </w:r>
      <w:r w:rsidR="00833682" w:rsidRPr="0080740E">
        <w:rPr>
          <w:sz w:val="21"/>
          <w:szCs w:val="21"/>
          <w:lang w:val="sq-AL"/>
        </w:rPr>
        <w:t>”</w:t>
      </w:r>
      <w:r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 xml:space="preserve">b) përbërjen e produktit </w:t>
      </w:r>
      <w:r w:rsidR="005B6F15" w:rsidRPr="0080740E">
        <w:rPr>
          <w:sz w:val="21"/>
          <w:szCs w:val="21"/>
          <w:lang w:val="sq-AL"/>
        </w:rPr>
        <w:t>reagjent</w:t>
      </w:r>
      <w:r w:rsidRPr="0080740E">
        <w:rPr>
          <w:sz w:val="21"/>
          <w:szCs w:val="21"/>
          <w:lang w:val="sq-AL"/>
        </w:rPr>
        <w:t xml:space="preserve"> nga natyra dhe sasia ose </w:t>
      </w:r>
      <w:r w:rsidR="00F52B9E" w:rsidRPr="0080740E">
        <w:rPr>
          <w:sz w:val="21"/>
          <w:szCs w:val="21"/>
          <w:lang w:val="sq-AL"/>
        </w:rPr>
        <w:t>përqendrimi</w:t>
      </w:r>
      <w:r w:rsidRPr="0080740E">
        <w:rPr>
          <w:sz w:val="21"/>
          <w:szCs w:val="21"/>
          <w:lang w:val="sq-AL"/>
        </w:rPr>
        <w:t xml:space="preserve"> i përbërësit(ve) aktivë të </w:t>
      </w:r>
      <w:r w:rsidR="005B6F15" w:rsidRPr="0080740E">
        <w:rPr>
          <w:sz w:val="21"/>
          <w:szCs w:val="21"/>
          <w:lang w:val="sq-AL"/>
        </w:rPr>
        <w:t>reagjent</w:t>
      </w:r>
      <w:r w:rsidRPr="0080740E">
        <w:rPr>
          <w:sz w:val="21"/>
          <w:szCs w:val="21"/>
          <w:lang w:val="sq-AL"/>
        </w:rPr>
        <w:t>it(ve) ose kitit, si dhe një deklaratë, kur është e nevojshme, që pajisja përmban përbërës të tjerë të cilët mund të ndikonin në matje;</w:t>
      </w:r>
    </w:p>
    <w:p w:rsidR="0027763B" w:rsidRPr="0080740E" w:rsidRDefault="0027763B" w:rsidP="0016480D">
      <w:pPr>
        <w:pStyle w:val="Paragrafi"/>
        <w:rPr>
          <w:sz w:val="21"/>
          <w:szCs w:val="21"/>
          <w:lang w:val="sq-AL"/>
        </w:rPr>
      </w:pPr>
      <w:r w:rsidRPr="0080740E">
        <w:rPr>
          <w:sz w:val="21"/>
          <w:szCs w:val="21"/>
          <w:lang w:val="sq-AL"/>
        </w:rPr>
        <w:t>c) kushtet e magazinimit dhe kohëzgjatjes së përdorimit pas hapjes së parë të konte</w:t>
      </w:r>
      <w:r w:rsidR="00851D4D" w:rsidRPr="0080740E">
        <w:rPr>
          <w:sz w:val="21"/>
          <w:szCs w:val="21"/>
          <w:lang w:val="sq-AL"/>
        </w:rPr>
        <w:t>jn</w:t>
      </w:r>
      <w:r w:rsidRPr="0080740E">
        <w:rPr>
          <w:sz w:val="21"/>
          <w:szCs w:val="21"/>
          <w:lang w:val="sq-AL"/>
        </w:rPr>
        <w:t xml:space="preserve">erit parësor së bashku me kushtet e magazinimit dhe qëndrueshmërinë e </w:t>
      </w:r>
      <w:r w:rsidR="005B6F15" w:rsidRPr="0080740E">
        <w:rPr>
          <w:sz w:val="21"/>
          <w:szCs w:val="21"/>
          <w:lang w:val="sq-AL"/>
        </w:rPr>
        <w:t>reagjent</w:t>
      </w:r>
      <w:r w:rsidRPr="0080740E">
        <w:rPr>
          <w:sz w:val="21"/>
          <w:szCs w:val="21"/>
          <w:lang w:val="sq-AL"/>
        </w:rPr>
        <w:t>ëve aktivë;</w:t>
      </w:r>
    </w:p>
    <w:p w:rsidR="0027763B" w:rsidRPr="0080740E" w:rsidRDefault="0027763B" w:rsidP="0016480D">
      <w:pPr>
        <w:pStyle w:val="Paragrafi"/>
        <w:rPr>
          <w:sz w:val="21"/>
          <w:szCs w:val="21"/>
          <w:lang w:val="sq-AL"/>
        </w:rPr>
      </w:pPr>
      <w:r w:rsidRPr="0080740E">
        <w:rPr>
          <w:sz w:val="21"/>
          <w:szCs w:val="21"/>
          <w:lang w:val="sq-AL"/>
        </w:rPr>
        <w:t xml:space="preserve">d) performancat e përmendura në pikën 3 të kapitullit A Kërkesa të përgjithshme; </w:t>
      </w:r>
    </w:p>
    <w:p w:rsidR="0027763B" w:rsidRPr="0080740E" w:rsidRDefault="0027763B" w:rsidP="0016480D">
      <w:pPr>
        <w:pStyle w:val="Paragrafi"/>
        <w:rPr>
          <w:sz w:val="21"/>
          <w:szCs w:val="21"/>
          <w:lang w:val="sq-AL"/>
        </w:rPr>
      </w:pPr>
      <w:r w:rsidRPr="0080740E">
        <w:rPr>
          <w:sz w:val="21"/>
          <w:szCs w:val="21"/>
          <w:lang w:val="sq-AL"/>
        </w:rPr>
        <w:t>e) një të dhënë për ndonjë pajisje speciale të kërkuar dhe</w:t>
      </w:r>
      <w:r w:rsidR="006D785D" w:rsidRPr="0080740E">
        <w:rPr>
          <w:sz w:val="21"/>
          <w:szCs w:val="21"/>
          <w:lang w:val="sq-AL"/>
        </w:rPr>
        <w:t xml:space="preserve"> </w:t>
      </w:r>
      <w:r w:rsidRPr="0080740E">
        <w:rPr>
          <w:sz w:val="21"/>
          <w:szCs w:val="21"/>
          <w:lang w:val="sq-AL"/>
        </w:rPr>
        <w:t>informacionin e nevojshëm për identifikimin e asaj pajisjeje speciale për përdorimin e duhur;</w:t>
      </w:r>
    </w:p>
    <w:p w:rsidR="0027763B" w:rsidRPr="0080740E" w:rsidRDefault="0027763B" w:rsidP="0016480D">
      <w:pPr>
        <w:pStyle w:val="Paragrafi"/>
        <w:rPr>
          <w:sz w:val="21"/>
          <w:szCs w:val="21"/>
          <w:lang w:val="sq-AL"/>
        </w:rPr>
      </w:pPr>
      <w:r w:rsidRPr="0080740E">
        <w:rPr>
          <w:sz w:val="21"/>
          <w:szCs w:val="21"/>
          <w:lang w:val="sq-AL"/>
        </w:rPr>
        <w:t>f) tipin e mostrës që duhet të përdoret, çdo kusht të veçantë të mbledhjes, trajtimit paraprak dhe nëse është e nevojshme, kushtet e magazinimit dhe udhëzimet për përgatitjen e pacientit;</w:t>
      </w:r>
    </w:p>
    <w:p w:rsidR="0027763B" w:rsidRPr="0080740E" w:rsidRDefault="0027763B" w:rsidP="0016480D">
      <w:pPr>
        <w:pStyle w:val="Paragrafi"/>
        <w:rPr>
          <w:sz w:val="21"/>
          <w:szCs w:val="21"/>
          <w:lang w:val="sq-AL"/>
        </w:rPr>
      </w:pPr>
      <w:r w:rsidRPr="0080740E">
        <w:rPr>
          <w:sz w:val="21"/>
          <w:szCs w:val="21"/>
          <w:lang w:val="sq-AL"/>
        </w:rPr>
        <w:t xml:space="preserve">g) një përshkrim të hollësishëm të </w:t>
      </w:r>
      <w:r w:rsidR="00F52B9E" w:rsidRPr="0080740E">
        <w:rPr>
          <w:sz w:val="21"/>
          <w:szCs w:val="21"/>
          <w:lang w:val="sq-AL"/>
        </w:rPr>
        <w:t>procedurës</w:t>
      </w:r>
      <w:r w:rsidRPr="0080740E">
        <w:rPr>
          <w:sz w:val="21"/>
          <w:szCs w:val="21"/>
          <w:lang w:val="sq-AL"/>
        </w:rPr>
        <w:t xml:space="preserve"> që duhet të ndiqet në përdorimin e pajisjes;</w:t>
      </w:r>
    </w:p>
    <w:p w:rsidR="0027763B" w:rsidRPr="0080740E" w:rsidRDefault="0027763B" w:rsidP="0016480D">
      <w:pPr>
        <w:pStyle w:val="Paragrafi"/>
        <w:rPr>
          <w:sz w:val="21"/>
          <w:szCs w:val="21"/>
          <w:lang w:val="sq-AL"/>
        </w:rPr>
      </w:pPr>
      <w:r w:rsidRPr="0080740E">
        <w:rPr>
          <w:sz w:val="21"/>
          <w:szCs w:val="21"/>
          <w:lang w:val="sq-AL"/>
        </w:rPr>
        <w:t xml:space="preserve">h) </w:t>
      </w:r>
      <w:r w:rsidR="00F52B9E" w:rsidRPr="0080740E">
        <w:rPr>
          <w:sz w:val="21"/>
          <w:szCs w:val="21"/>
          <w:lang w:val="sq-AL"/>
        </w:rPr>
        <w:t>procedurën</w:t>
      </w:r>
      <w:r w:rsidRPr="0080740E">
        <w:rPr>
          <w:sz w:val="21"/>
          <w:szCs w:val="21"/>
          <w:lang w:val="sq-AL"/>
        </w:rPr>
        <w:t xml:space="preserve"> e matjes që duhet të ndiqet me pajisjen që përfshin sipas rastit: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00851D4D" w:rsidRPr="0080740E">
        <w:rPr>
          <w:sz w:val="21"/>
          <w:szCs w:val="21"/>
          <w:lang w:val="sq-AL"/>
        </w:rPr>
        <w:t>parimin e metodës;</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karakteristikat specifike të performancës analitike (për shembull</w:t>
      </w:r>
      <w:r w:rsidR="00204BE9" w:rsidRPr="0080740E">
        <w:rPr>
          <w:sz w:val="21"/>
          <w:szCs w:val="21"/>
          <w:lang w:val="sq-AL"/>
        </w:rPr>
        <w:t>:</w:t>
      </w:r>
      <w:r w:rsidRPr="0080740E">
        <w:rPr>
          <w:sz w:val="21"/>
          <w:szCs w:val="21"/>
          <w:lang w:val="sq-AL"/>
        </w:rPr>
        <w:t xml:space="preserve"> ndjeshmëria, specifikimi, saktësia, vazhdueshmëria, riprodhueshmëria, kufijtë e matjes dhe shkalla e matjes, duke përfshirë informacionin e nevojshëm për kontrollin e interferencës së deklaruar përkatëse), kufizimet e metodës dhe informacion rreth përdorimit të </w:t>
      </w:r>
      <w:r w:rsidR="00F52B9E" w:rsidRPr="0080740E">
        <w:rPr>
          <w:sz w:val="21"/>
          <w:szCs w:val="21"/>
          <w:lang w:val="sq-AL"/>
        </w:rPr>
        <w:t>procedurave</w:t>
      </w:r>
      <w:r w:rsidRPr="0080740E">
        <w:rPr>
          <w:sz w:val="21"/>
          <w:szCs w:val="21"/>
          <w:lang w:val="sq-AL"/>
        </w:rPr>
        <w:t xml:space="preserve"> përkatëse të matjeve referuese</w:t>
      </w:r>
      <w:r w:rsidR="00851D4D" w:rsidRPr="0080740E">
        <w:rPr>
          <w:sz w:val="21"/>
          <w:szCs w:val="21"/>
          <w:lang w:val="sq-AL"/>
        </w:rPr>
        <w:t xml:space="preserve"> dhe materialeve nga përdoruesi;</w:t>
      </w:r>
    </w:p>
    <w:p w:rsidR="000E356C" w:rsidRDefault="000E356C" w:rsidP="0016480D">
      <w:pPr>
        <w:pStyle w:val="Paragrafi"/>
        <w:rPr>
          <w:sz w:val="21"/>
          <w:szCs w:val="21"/>
          <w:lang w:val="sq-AL"/>
        </w:rPr>
      </w:pP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 xml:space="preserve">hollësirat mbi ndonjë </w:t>
      </w:r>
      <w:r w:rsidR="00F52B9E" w:rsidRPr="0080740E">
        <w:rPr>
          <w:sz w:val="21"/>
          <w:szCs w:val="21"/>
          <w:lang w:val="sq-AL"/>
        </w:rPr>
        <w:t>procedurë</w:t>
      </w:r>
      <w:r w:rsidRPr="0080740E">
        <w:rPr>
          <w:sz w:val="21"/>
          <w:szCs w:val="21"/>
          <w:lang w:val="sq-AL"/>
        </w:rPr>
        <w:t xml:space="preserve"> të mëtejshme ose trajtimi të nevojshëm para se pajisja të</w:t>
      </w:r>
      <w:r w:rsidR="00DA3BE5" w:rsidRPr="0080740E">
        <w:rPr>
          <w:sz w:val="21"/>
          <w:szCs w:val="21"/>
          <w:lang w:val="sq-AL"/>
        </w:rPr>
        <w:t xml:space="preserve"> mund të përdoret (për shembull:</w:t>
      </w:r>
      <w:r w:rsidRPr="0080740E">
        <w:rPr>
          <w:sz w:val="21"/>
          <w:szCs w:val="21"/>
          <w:lang w:val="sq-AL"/>
        </w:rPr>
        <w:t xml:space="preserve"> rindërtimi, inkubacioni, hollimi, kontrollet e instrumenteve etj</w:t>
      </w:r>
      <w:r w:rsidR="00F52B9E" w:rsidRPr="0080740E">
        <w:rPr>
          <w:sz w:val="21"/>
          <w:szCs w:val="21"/>
          <w:lang w:val="sq-AL"/>
        </w:rPr>
        <w:t>.</w:t>
      </w:r>
      <w:r w:rsidRPr="0080740E">
        <w:rPr>
          <w:sz w:val="21"/>
          <w:szCs w:val="21"/>
          <w:lang w:val="sq-AL"/>
        </w:rPr>
        <w:t>)</w:t>
      </w:r>
      <w:r w:rsidR="0020699E"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të dhëna nëse kërkohet ndonjë trajnim i veçantë;</w:t>
      </w:r>
    </w:p>
    <w:p w:rsidR="0027763B" w:rsidRPr="0080740E" w:rsidRDefault="0027763B" w:rsidP="0016480D">
      <w:pPr>
        <w:pStyle w:val="Paragrafi"/>
        <w:rPr>
          <w:sz w:val="21"/>
          <w:szCs w:val="21"/>
          <w:lang w:val="sq-AL"/>
        </w:rPr>
      </w:pPr>
      <w:r w:rsidRPr="0080740E">
        <w:rPr>
          <w:sz w:val="21"/>
          <w:szCs w:val="21"/>
          <w:lang w:val="sq-AL"/>
        </w:rPr>
        <w:t>i) përqasjen matematikore në bazë të të cilës bëhet llogaritja e rezultateve analitike;</w:t>
      </w:r>
    </w:p>
    <w:p w:rsidR="0027763B" w:rsidRPr="0080740E" w:rsidRDefault="0027763B" w:rsidP="0016480D">
      <w:pPr>
        <w:pStyle w:val="Paragrafi"/>
        <w:rPr>
          <w:sz w:val="21"/>
          <w:szCs w:val="21"/>
          <w:lang w:val="sq-AL"/>
        </w:rPr>
      </w:pPr>
      <w:r w:rsidRPr="0080740E">
        <w:rPr>
          <w:sz w:val="21"/>
          <w:szCs w:val="21"/>
          <w:lang w:val="sq-AL"/>
        </w:rPr>
        <w:t>j) matjet që duhet të kryhen në rast të ndryshimeve në performancën analitike të pajisjes;</w:t>
      </w:r>
    </w:p>
    <w:p w:rsidR="0027763B" w:rsidRPr="0080740E" w:rsidRDefault="0027763B" w:rsidP="0016480D">
      <w:pPr>
        <w:pStyle w:val="Paragrafi"/>
        <w:rPr>
          <w:sz w:val="21"/>
          <w:szCs w:val="21"/>
          <w:lang w:val="sq-AL"/>
        </w:rPr>
      </w:pPr>
      <w:r w:rsidRPr="0080740E">
        <w:rPr>
          <w:sz w:val="21"/>
          <w:szCs w:val="21"/>
          <w:lang w:val="sq-AL"/>
        </w:rPr>
        <w:t>k) informacionin e përshtatsh</w:t>
      </w:r>
      <w:r w:rsidR="00DA3BE5" w:rsidRPr="0080740E">
        <w:rPr>
          <w:sz w:val="21"/>
          <w:szCs w:val="21"/>
          <w:lang w:val="sq-AL"/>
        </w:rPr>
        <w:t>ëm për përdoruesit në lidhje me</w:t>
      </w:r>
      <w:r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kontrollin e brendshëm të cilësisë</w:t>
      </w:r>
      <w:r w:rsidR="00DA3BE5" w:rsidRPr="0080740E">
        <w:rPr>
          <w:sz w:val="21"/>
          <w:szCs w:val="21"/>
          <w:lang w:val="sq-AL"/>
        </w:rPr>
        <w:t>,</w:t>
      </w:r>
      <w:r w:rsidRPr="0080740E">
        <w:rPr>
          <w:sz w:val="21"/>
          <w:szCs w:val="21"/>
          <w:lang w:val="sq-AL"/>
        </w:rPr>
        <w:t xml:space="preserve"> duke përfshirë </w:t>
      </w:r>
      <w:r w:rsidR="00204BE9" w:rsidRPr="0080740E">
        <w:rPr>
          <w:sz w:val="21"/>
          <w:szCs w:val="21"/>
          <w:lang w:val="sq-AL"/>
        </w:rPr>
        <w:t>procedurat</w:t>
      </w:r>
      <w:r w:rsidR="00DA3BE5" w:rsidRPr="0080740E">
        <w:rPr>
          <w:sz w:val="21"/>
          <w:szCs w:val="21"/>
          <w:lang w:val="sq-AL"/>
        </w:rPr>
        <w:t xml:space="preserve"> specifike të vlerësimit;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gjurmueshmërinë e kalibrimit të pajisjes;</w:t>
      </w:r>
    </w:p>
    <w:p w:rsidR="0027763B" w:rsidRPr="0080740E" w:rsidRDefault="0027763B" w:rsidP="0016480D">
      <w:pPr>
        <w:pStyle w:val="Paragrafi"/>
        <w:rPr>
          <w:sz w:val="21"/>
          <w:szCs w:val="21"/>
          <w:lang w:val="sq-AL"/>
        </w:rPr>
      </w:pPr>
      <w:r w:rsidRPr="0080740E">
        <w:rPr>
          <w:sz w:val="21"/>
          <w:szCs w:val="21"/>
          <w:lang w:val="sq-AL"/>
        </w:rPr>
        <w:t>l) intervalet e referencës për sasitë që përcaktohen, duke përfshirë një përshkrim të popullatës së përshtatshme referuese;</w:t>
      </w:r>
    </w:p>
    <w:p w:rsidR="0027763B" w:rsidRPr="0080740E" w:rsidRDefault="0027763B" w:rsidP="0016480D">
      <w:pPr>
        <w:pStyle w:val="Paragrafi"/>
        <w:rPr>
          <w:sz w:val="21"/>
          <w:szCs w:val="21"/>
          <w:lang w:val="sq-AL"/>
        </w:rPr>
      </w:pPr>
      <w:r w:rsidRPr="0080740E">
        <w:rPr>
          <w:sz w:val="21"/>
          <w:szCs w:val="21"/>
          <w:lang w:val="sq-AL"/>
        </w:rPr>
        <w:t>m) nëse pajisja duhet të përdoret në kombinim ose e instaluar ose e lidhur me pajisje ose aparate të tjera mjekësore</w:t>
      </w:r>
      <w:r w:rsidR="00DA3BE5" w:rsidRPr="0080740E">
        <w:rPr>
          <w:sz w:val="21"/>
          <w:szCs w:val="21"/>
          <w:lang w:val="sq-AL"/>
        </w:rPr>
        <w:t>,</w:t>
      </w:r>
      <w:r w:rsidRPr="0080740E">
        <w:rPr>
          <w:sz w:val="21"/>
          <w:szCs w:val="21"/>
          <w:lang w:val="sq-AL"/>
        </w:rPr>
        <w:t xml:space="preserve"> me qëllim që të operojë siç kërkohet për qëllimin e saj të synuar, hollësira të mjaftueshme të karakteristikave për të identifikuar pajisjet ose pajisjet e duhura për t’u përdorur, me qëllim arritjen e një kombinimi të sigurt dhe të përshtatshëm;</w:t>
      </w:r>
    </w:p>
    <w:p w:rsidR="0027763B" w:rsidRPr="0080740E" w:rsidRDefault="0027763B" w:rsidP="0016480D">
      <w:pPr>
        <w:pStyle w:val="Paragrafi"/>
        <w:rPr>
          <w:sz w:val="21"/>
          <w:szCs w:val="21"/>
          <w:lang w:val="sq-AL"/>
        </w:rPr>
      </w:pPr>
      <w:r w:rsidRPr="0080740E">
        <w:rPr>
          <w:sz w:val="21"/>
          <w:szCs w:val="21"/>
          <w:lang w:val="sq-AL"/>
        </w:rPr>
        <w:t>n) të gjithë informacionin e nevojshëm për të verifikuar nëse pajisja është instaluar dhe mund të operojë siç duhet dhe në mënyrë të sigurt, plus hollësirat e natyrës dhe shpeshtësisë të mirëmbajtjes dhe kalibrimit të nevojshëm për të siguruar që pajisja funksionon siç duhet dhe në mënyrë të sigurt; informacion rreth asgjësimit të sigurt të mbetjeve;</w:t>
      </w:r>
    </w:p>
    <w:p w:rsidR="0027763B" w:rsidRPr="0080740E" w:rsidRDefault="0027763B" w:rsidP="0016480D">
      <w:pPr>
        <w:pStyle w:val="Paragrafi"/>
        <w:rPr>
          <w:sz w:val="21"/>
          <w:szCs w:val="21"/>
          <w:lang w:val="sq-AL"/>
        </w:rPr>
      </w:pPr>
      <w:r w:rsidRPr="0080740E">
        <w:rPr>
          <w:sz w:val="21"/>
          <w:szCs w:val="21"/>
          <w:lang w:val="sq-AL"/>
        </w:rPr>
        <w:t>o) hollësira të ndonjë trajtimi ose operimi të mëtejshëm të nevojshëm para se pajisja të mund të përdoret (për shembull</w:t>
      </w:r>
      <w:r w:rsidR="00204BE9" w:rsidRPr="0080740E">
        <w:rPr>
          <w:sz w:val="21"/>
          <w:szCs w:val="21"/>
          <w:lang w:val="sq-AL"/>
        </w:rPr>
        <w:t>:</w:t>
      </w:r>
      <w:r w:rsidRPr="0080740E">
        <w:rPr>
          <w:sz w:val="21"/>
          <w:szCs w:val="21"/>
          <w:lang w:val="sq-AL"/>
        </w:rPr>
        <w:t xml:space="preserve"> sterilizimi, montimi përfundimtar etj</w:t>
      </w:r>
      <w:r w:rsidR="00204BE9" w:rsidRPr="0080740E">
        <w:rPr>
          <w:sz w:val="21"/>
          <w:szCs w:val="21"/>
          <w:lang w:val="sq-AL"/>
        </w:rPr>
        <w:t>.</w:t>
      </w:r>
      <w:r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p) udhëzimin e nevojshëm në rast dëmtimi</w:t>
      </w:r>
      <w:r w:rsidR="00204BE9" w:rsidRPr="0080740E">
        <w:rPr>
          <w:sz w:val="21"/>
          <w:szCs w:val="21"/>
          <w:lang w:val="sq-AL"/>
        </w:rPr>
        <w:t xml:space="preserve"> </w:t>
      </w:r>
      <w:r w:rsidRPr="0080740E">
        <w:rPr>
          <w:sz w:val="21"/>
          <w:szCs w:val="21"/>
          <w:lang w:val="sq-AL"/>
        </w:rPr>
        <w:t>të paketimit mbrojtës dhe hollësira mbi metodat e përshtatshme të risterilizimit ose dekontaminimit;</w:t>
      </w:r>
    </w:p>
    <w:p w:rsidR="0027763B" w:rsidRPr="0080740E" w:rsidRDefault="0027763B" w:rsidP="0016480D">
      <w:pPr>
        <w:pStyle w:val="Paragrafi"/>
        <w:rPr>
          <w:sz w:val="21"/>
          <w:szCs w:val="21"/>
          <w:lang w:val="sq-AL"/>
        </w:rPr>
      </w:pPr>
      <w:r w:rsidRPr="0080740E">
        <w:rPr>
          <w:sz w:val="21"/>
          <w:szCs w:val="21"/>
          <w:lang w:val="sq-AL"/>
        </w:rPr>
        <w:t xml:space="preserve">q) nëse pajisja është e ripërdorshme, informacion mbi </w:t>
      </w:r>
      <w:r w:rsidR="00204BE9" w:rsidRPr="0080740E">
        <w:rPr>
          <w:sz w:val="21"/>
          <w:szCs w:val="21"/>
          <w:lang w:val="sq-AL"/>
        </w:rPr>
        <w:t>proceset</w:t>
      </w:r>
      <w:r w:rsidRPr="0080740E">
        <w:rPr>
          <w:sz w:val="21"/>
          <w:szCs w:val="21"/>
          <w:lang w:val="sq-AL"/>
        </w:rPr>
        <w:t xml:space="preserve"> e përshtatshme për të lejuar ripërdorimin, duke përfshirë pastrimin, dezinfektimin, paketimin dhe risterilizimin ose dekontaminimin dhe çdo kufizim në numrin e ripërdorimeve;</w:t>
      </w:r>
    </w:p>
    <w:p w:rsidR="0027763B" w:rsidRPr="0080740E" w:rsidRDefault="0027763B" w:rsidP="0016480D">
      <w:pPr>
        <w:pStyle w:val="Paragrafi"/>
        <w:rPr>
          <w:sz w:val="21"/>
          <w:szCs w:val="21"/>
          <w:lang w:val="sq-AL"/>
        </w:rPr>
      </w:pPr>
      <w:r w:rsidRPr="0080740E">
        <w:rPr>
          <w:sz w:val="21"/>
          <w:szCs w:val="21"/>
          <w:lang w:val="sq-AL"/>
        </w:rPr>
        <w:t>r) masat që duhet të merren në lidhje me ekspozimin në kushte mjedisore të parashikueshme në mënyrë të arsyeshme, në fusha magnetike, ndikimet e jashtme elektrike, shkarkimin elektrostatik, presionin ose ndryshimet në presion, përshpejtimin, burimet termike ndezjeje etj</w:t>
      </w:r>
      <w:r w:rsidR="00204BE9" w:rsidRPr="0080740E">
        <w:rPr>
          <w:sz w:val="21"/>
          <w:szCs w:val="21"/>
          <w:lang w:val="sq-AL"/>
        </w:rPr>
        <w:t>.</w:t>
      </w:r>
      <w:r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s) masat që duhet të merren ndaj rreziqeve të veçanta të pazakonta në lidhje me përdorimin ose shpërndarjen e pajisjeve, duke përfshirë masat e veçanta mbrojtëse; kur pajisja përfshin substanca të origjinës njerëzore ose shtazore, duhet t’i kushtohet vëmendje natyrës së tyre potenciale infektive;</w:t>
      </w:r>
    </w:p>
    <w:p w:rsidR="0027763B" w:rsidRPr="0080740E" w:rsidRDefault="0027763B" w:rsidP="0016480D">
      <w:pPr>
        <w:pStyle w:val="Paragrafi"/>
        <w:rPr>
          <w:sz w:val="21"/>
          <w:szCs w:val="21"/>
          <w:lang w:val="sq-AL"/>
        </w:rPr>
      </w:pPr>
      <w:r w:rsidRPr="0080740E">
        <w:rPr>
          <w:sz w:val="21"/>
          <w:szCs w:val="21"/>
          <w:lang w:val="sq-AL"/>
        </w:rPr>
        <w:t>t) specifikime për pajisjet për vetëtestim:</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rezultatet duhet të shprehen dhe prezantohen në një mënyrë që kuptohet lehtësisht nga një përdorues; informacioni duhet t’i jepet me rekomandim përdoruesit mbi masën që duhet të merret (në rast të një rezultati pozitiv, negativ ose të pacaktuar) dhe mbi mundësinë e rezultatit të rremë pozitiv ose rezultatit të rremë negativ</w:t>
      </w:r>
      <w:r w:rsidR="00204BE9"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hollësirat specifike mund të eliminohen me kusht që informacioni tjetër i dhënë nga prodhuesi të jetë i mjaftueshëm për t’i dhënë mundësinë përdoruesit të përdorë pajisjen dhe të kuptojë rezultatin/rezultatet e nxjerra nga pajisja</w:t>
      </w:r>
      <w:r w:rsidR="00204BE9" w:rsidRPr="0080740E">
        <w:rPr>
          <w:sz w:val="21"/>
          <w:szCs w:val="21"/>
          <w:lang w:val="sq-AL"/>
        </w:rPr>
        <w:t>;</w:t>
      </w:r>
      <w:r w:rsidRPr="0080740E">
        <w:rPr>
          <w:sz w:val="21"/>
          <w:szCs w:val="21"/>
          <w:lang w:val="sq-AL"/>
        </w:rPr>
        <w:t xml:space="preserve"> </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informacioni i dhënë duhet të përfshijë një deklaratë që rekomandon qartë se përdoruesi nuk duhet të marrë ndonjë vendim të karakterit mjekësor pa konsultuar më parë mjekun e tij ose të saj</w:t>
      </w:r>
      <w:r w:rsidR="00204BE9"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informacioni duhet të specifikojë</w:t>
      </w:r>
      <w:r w:rsidR="00772D63" w:rsidRPr="0080740E">
        <w:rPr>
          <w:sz w:val="21"/>
          <w:szCs w:val="21"/>
          <w:lang w:val="sq-AL"/>
        </w:rPr>
        <w:t>,</w:t>
      </w:r>
      <w:r w:rsidRPr="0080740E">
        <w:rPr>
          <w:sz w:val="21"/>
          <w:szCs w:val="21"/>
          <w:lang w:val="sq-AL"/>
        </w:rPr>
        <w:t xml:space="preserve"> gjithashtu</w:t>
      </w:r>
      <w:r w:rsidR="00772D63" w:rsidRPr="0080740E">
        <w:rPr>
          <w:sz w:val="21"/>
          <w:szCs w:val="21"/>
          <w:lang w:val="sq-AL"/>
        </w:rPr>
        <w:t>,</w:t>
      </w:r>
      <w:r w:rsidRPr="0080740E">
        <w:rPr>
          <w:sz w:val="21"/>
          <w:szCs w:val="21"/>
          <w:lang w:val="sq-AL"/>
        </w:rPr>
        <w:t xml:space="preserve"> se kur pajisja për vetëtestim përdoret për monitorimin e një sëmundjeje ekzistuese, pacienti duhet të përshtatë vetëm trajtimin nëse ai është trajnuar siç duhet për ta bërë këtë;</w:t>
      </w:r>
    </w:p>
    <w:p w:rsidR="0027763B" w:rsidRPr="0080740E" w:rsidRDefault="0027763B" w:rsidP="0016480D">
      <w:pPr>
        <w:pStyle w:val="Paragrafi"/>
        <w:rPr>
          <w:sz w:val="21"/>
          <w:szCs w:val="21"/>
          <w:lang w:val="sq-AL"/>
        </w:rPr>
      </w:pPr>
      <w:r w:rsidRPr="0080740E">
        <w:rPr>
          <w:sz w:val="21"/>
          <w:szCs w:val="21"/>
          <w:lang w:val="sq-AL"/>
        </w:rPr>
        <w:t>u) datën e lëshimit ose rishikimit më të fundit të udhëzimeve për përdorim.</w:t>
      </w:r>
    </w:p>
    <w:p w:rsidR="0080740E" w:rsidRDefault="0080740E" w:rsidP="00353EC0">
      <w:pPr>
        <w:pStyle w:val="Paragrafi"/>
        <w:ind w:firstLine="0"/>
        <w:rPr>
          <w:sz w:val="21"/>
          <w:szCs w:val="21"/>
          <w:lang w:val="sq-AL"/>
        </w:rPr>
      </w:pPr>
    </w:p>
    <w:p w:rsidR="000E356C" w:rsidRDefault="000E356C" w:rsidP="00353EC0">
      <w:pPr>
        <w:pStyle w:val="Paragrafi"/>
        <w:ind w:firstLine="0"/>
        <w:rPr>
          <w:sz w:val="21"/>
          <w:szCs w:val="21"/>
          <w:lang w:val="sq-AL"/>
        </w:rPr>
      </w:pPr>
    </w:p>
    <w:p w:rsidR="000E356C" w:rsidRDefault="000E356C" w:rsidP="00353EC0">
      <w:pPr>
        <w:pStyle w:val="Paragrafi"/>
        <w:ind w:firstLine="0"/>
        <w:rPr>
          <w:sz w:val="21"/>
          <w:szCs w:val="21"/>
          <w:lang w:val="sq-AL"/>
        </w:rPr>
      </w:pPr>
    </w:p>
    <w:p w:rsidR="0080740E" w:rsidRPr="0080740E" w:rsidRDefault="0080740E" w:rsidP="00353EC0">
      <w:pPr>
        <w:pStyle w:val="Paragrafi"/>
        <w:ind w:firstLine="0"/>
        <w:rPr>
          <w:sz w:val="21"/>
          <w:szCs w:val="21"/>
          <w:lang w:val="sq-AL"/>
        </w:rPr>
      </w:pPr>
    </w:p>
    <w:p w:rsidR="0027763B" w:rsidRPr="0080740E" w:rsidRDefault="0027763B" w:rsidP="00BD1ADB">
      <w:pPr>
        <w:pStyle w:val="TitulliTitull"/>
        <w:rPr>
          <w:sz w:val="21"/>
          <w:szCs w:val="21"/>
          <w:lang w:val="sq-AL"/>
        </w:rPr>
      </w:pPr>
      <w:r w:rsidRPr="0080740E">
        <w:rPr>
          <w:sz w:val="21"/>
          <w:szCs w:val="21"/>
          <w:lang w:val="sq-AL"/>
        </w:rPr>
        <w:t>MODULI II</w:t>
      </w:r>
    </w:p>
    <w:p w:rsidR="0027763B" w:rsidRPr="0080740E" w:rsidRDefault="0027763B" w:rsidP="00BD1ADB">
      <w:pPr>
        <w:pStyle w:val="TitulliTitull"/>
        <w:rPr>
          <w:sz w:val="21"/>
          <w:szCs w:val="21"/>
          <w:lang w:val="sq-AL"/>
        </w:rPr>
      </w:pPr>
      <w:r w:rsidRPr="0080740E">
        <w:rPr>
          <w:sz w:val="21"/>
          <w:szCs w:val="21"/>
          <w:lang w:val="sq-AL"/>
        </w:rPr>
        <w:t xml:space="preserve">LISTA E PAJISJEVE TË REFERUARA NË PIKËN 7 </w:t>
      </w:r>
      <w:r w:rsidR="00DA3BE5" w:rsidRPr="0080740E">
        <w:rPr>
          <w:sz w:val="21"/>
          <w:szCs w:val="21"/>
          <w:lang w:val="sq-AL"/>
        </w:rPr>
        <w:t>(</w:t>
      </w:r>
      <w:r w:rsidRPr="0080740E">
        <w:rPr>
          <w:sz w:val="21"/>
          <w:szCs w:val="21"/>
          <w:lang w:val="sq-AL"/>
        </w:rPr>
        <w:t>2</w:t>
      </w:r>
      <w:r w:rsidR="00DA3BE5" w:rsidRPr="0080740E">
        <w:rPr>
          <w:sz w:val="21"/>
          <w:szCs w:val="21"/>
          <w:lang w:val="sq-AL"/>
        </w:rPr>
        <w:t>)</w:t>
      </w:r>
      <w:r w:rsidRPr="0080740E">
        <w:rPr>
          <w:sz w:val="21"/>
          <w:szCs w:val="21"/>
          <w:lang w:val="sq-AL"/>
        </w:rPr>
        <w:t xml:space="preserve"> DHE </w:t>
      </w:r>
      <w:r w:rsidR="00DA3BE5" w:rsidRPr="0080740E">
        <w:rPr>
          <w:sz w:val="21"/>
          <w:szCs w:val="21"/>
          <w:lang w:val="sq-AL"/>
        </w:rPr>
        <w:t>(</w:t>
      </w:r>
      <w:r w:rsidRPr="0080740E">
        <w:rPr>
          <w:sz w:val="21"/>
          <w:szCs w:val="21"/>
          <w:lang w:val="sq-AL"/>
        </w:rPr>
        <w:t>3</w:t>
      </w:r>
      <w:r w:rsidR="00DA3BE5" w:rsidRPr="0080740E">
        <w:rPr>
          <w:sz w:val="21"/>
          <w:szCs w:val="21"/>
          <w:lang w:val="sq-AL"/>
        </w:rPr>
        <w:t>)</w:t>
      </w:r>
      <w:r w:rsidRPr="0080740E">
        <w:rPr>
          <w:sz w:val="21"/>
          <w:szCs w:val="21"/>
          <w:lang w:val="sq-AL"/>
        </w:rPr>
        <w:t xml:space="preserve"> </w:t>
      </w:r>
    </w:p>
    <w:p w:rsidR="0027763B" w:rsidRPr="0080740E" w:rsidRDefault="0027763B" w:rsidP="0016480D">
      <w:pPr>
        <w:pStyle w:val="Paragrafi"/>
        <w:rPr>
          <w:sz w:val="14"/>
          <w:szCs w:val="21"/>
          <w:lang w:val="sq-AL"/>
        </w:rPr>
      </w:pPr>
    </w:p>
    <w:p w:rsidR="0027763B" w:rsidRPr="0080740E" w:rsidRDefault="0027763B" w:rsidP="0016480D">
      <w:pPr>
        <w:pStyle w:val="Paragrafi"/>
        <w:rPr>
          <w:sz w:val="21"/>
          <w:szCs w:val="21"/>
          <w:lang w:val="sq-AL"/>
        </w:rPr>
      </w:pPr>
      <w:r w:rsidRPr="0080740E">
        <w:rPr>
          <w:sz w:val="21"/>
          <w:szCs w:val="21"/>
          <w:lang w:val="sq-AL"/>
        </w:rPr>
        <w:t>Lista A</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 dhe materialet e kontrollit për përcaktimin e grupeve të mëposhtme të gjakut: sistemin ABO, re</w:t>
      </w:r>
      <w:r w:rsidR="00DA3BE5" w:rsidRPr="0080740E">
        <w:rPr>
          <w:sz w:val="21"/>
          <w:szCs w:val="21"/>
          <w:lang w:val="sq-AL"/>
        </w:rPr>
        <w:t>zusin (C, c, D, E, e) anti-Kell;</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021537" w:rsidRPr="0080740E">
        <w:rPr>
          <w:sz w:val="21"/>
          <w:szCs w:val="21"/>
          <w:lang w:val="sq-AL"/>
        </w:rPr>
        <w:t xml:space="preserve"> </w:t>
      </w:r>
      <w:r w:rsidR="0027763B" w:rsidRPr="0080740E">
        <w:rPr>
          <w:sz w:val="21"/>
          <w:szCs w:val="21"/>
          <w:lang w:val="sq-AL"/>
        </w:rPr>
        <w:t xml:space="preserve">përkatës dhe materialet e kontrollit për zbulimin, konfirmimin dhe llogaritjen në mostrat njerëzore të markuesve të infeksionit HIV (HIV 1 dhe 2), HTLV I </w:t>
      </w:r>
      <w:r w:rsidR="00DA3BE5" w:rsidRPr="0080740E">
        <w:rPr>
          <w:sz w:val="21"/>
          <w:szCs w:val="21"/>
          <w:lang w:val="sq-AL"/>
        </w:rPr>
        <w:t>dhe II, dhe hepatiti B, C dhe D;</w:t>
      </w:r>
    </w:p>
    <w:p w:rsidR="0027763B" w:rsidRPr="0080740E" w:rsidRDefault="00353EC0" w:rsidP="00353EC0">
      <w:pPr>
        <w:pStyle w:val="Paragrafi"/>
        <w:rPr>
          <w:sz w:val="21"/>
          <w:szCs w:val="21"/>
          <w:lang w:val="sq-AL"/>
        </w:rPr>
      </w:pPr>
      <w:r w:rsidRPr="0080740E">
        <w:rPr>
          <w:sz w:val="21"/>
          <w:szCs w:val="21"/>
          <w:lang w:val="sq-AL"/>
        </w:rPr>
        <w:t xml:space="preserve">- </w:t>
      </w:r>
      <w:r w:rsidR="0027763B" w:rsidRPr="0080740E">
        <w:rPr>
          <w:sz w:val="21"/>
          <w:szCs w:val="21"/>
          <w:lang w:val="sq-AL"/>
        </w:rPr>
        <w:t>Variant i sëmundjes Creutzfeldt-Jakob (vCJD) për analizat e gjakut, diagnozë and konfirmim.</w:t>
      </w:r>
    </w:p>
    <w:p w:rsidR="0027763B" w:rsidRPr="0080740E" w:rsidRDefault="0027763B" w:rsidP="0016480D">
      <w:pPr>
        <w:pStyle w:val="Paragrafi"/>
        <w:rPr>
          <w:sz w:val="21"/>
          <w:szCs w:val="21"/>
          <w:lang w:val="sq-AL"/>
        </w:rPr>
      </w:pPr>
      <w:r w:rsidRPr="0080740E">
        <w:rPr>
          <w:sz w:val="21"/>
          <w:szCs w:val="21"/>
          <w:lang w:val="sq-AL"/>
        </w:rPr>
        <w:t>Lista B</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përkatësdhe materialet e kontrollit për përcaktimin e grupeve të mëposhtme të g</w:t>
      </w:r>
      <w:r w:rsidR="00DA3BE5" w:rsidRPr="0080740E">
        <w:rPr>
          <w:sz w:val="21"/>
          <w:szCs w:val="21"/>
          <w:lang w:val="sq-AL"/>
        </w:rPr>
        <w:t>jakut: anti-Duffy dhe anti-Kidd;</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përkatësdhe materialet e kontrollit për përcaktimin e antitrupave të çr</w:t>
      </w:r>
      <w:r w:rsidR="00DA3BE5" w:rsidRPr="0080740E">
        <w:rPr>
          <w:sz w:val="21"/>
          <w:szCs w:val="21"/>
          <w:lang w:val="sq-AL"/>
        </w:rPr>
        <w:t>regullt anti-eritrocitike;</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w:t>
      </w:r>
      <w:r w:rsidR="005B6F15" w:rsidRPr="0080740E">
        <w:rPr>
          <w:sz w:val="21"/>
          <w:szCs w:val="21"/>
          <w:lang w:val="sq-AL"/>
        </w:rPr>
        <w:t xml:space="preserve"> </w:t>
      </w:r>
      <w:r w:rsidR="0027763B" w:rsidRPr="0080740E">
        <w:rPr>
          <w:sz w:val="21"/>
          <w:szCs w:val="21"/>
          <w:lang w:val="sq-AL"/>
        </w:rPr>
        <w:t xml:space="preserve">dhe materialet e kontrollit për zbulimin dhe llogaritjen në mostrat njerëzore të infeksioneve të mëposhtme të </w:t>
      </w:r>
      <w:r w:rsidR="00DA3BE5" w:rsidRPr="0080740E">
        <w:rPr>
          <w:sz w:val="21"/>
          <w:szCs w:val="21"/>
          <w:lang w:val="sq-AL"/>
        </w:rPr>
        <w:t>lindura: rubeola, toksoplazmoza;</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w:t>
      </w:r>
      <w:r w:rsidR="005B6F15" w:rsidRPr="0080740E">
        <w:rPr>
          <w:sz w:val="21"/>
          <w:szCs w:val="21"/>
          <w:lang w:val="sq-AL"/>
        </w:rPr>
        <w:t xml:space="preserve"> </w:t>
      </w:r>
      <w:r w:rsidR="0027763B" w:rsidRPr="0080740E">
        <w:rPr>
          <w:sz w:val="21"/>
          <w:szCs w:val="21"/>
          <w:lang w:val="sq-AL"/>
        </w:rPr>
        <w:t>dhe materialet e kontrollit për diagnostikimin e sëmundjes së mëposhtm</w:t>
      </w:r>
      <w:r w:rsidR="00DA3BE5" w:rsidRPr="0080740E">
        <w:rPr>
          <w:sz w:val="21"/>
          <w:szCs w:val="21"/>
          <w:lang w:val="sq-AL"/>
        </w:rPr>
        <w:t>e të trashëguar: fenilketonuria;</w:t>
      </w:r>
      <w:r w:rsidR="0027763B" w:rsidRPr="0080740E">
        <w:rPr>
          <w:sz w:val="21"/>
          <w:szCs w:val="21"/>
          <w:lang w:val="sq-AL"/>
        </w:rPr>
        <w:t xml:space="preserve"> </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w:t>
      </w:r>
      <w:r w:rsidR="005B6F15" w:rsidRPr="0080740E">
        <w:rPr>
          <w:sz w:val="21"/>
          <w:szCs w:val="21"/>
          <w:lang w:val="sq-AL"/>
        </w:rPr>
        <w:t xml:space="preserve"> </w:t>
      </w:r>
      <w:r w:rsidR="0027763B" w:rsidRPr="0080740E">
        <w:rPr>
          <w:sz w:val="21"/>
          <w:szCs w:val="21"/>
          <w:lang w:val="sq-AL"/>
        </w:rPr>
        <w:t>dhe materialet e kontrollit për përcaktimin e infeksioneve të mëposhtme njerë</w:t>
      </w:r>
      <w:r w:rsidR="00DA3BE5" w:rsidRPr="0080740E">
        <w:rPr>
          <w:sz w:val="21"/>
          <w:szCs w:val="21"/>
          <w:lang w:val="sq-AL"/>
        </w:rPr>
        <w:t>zore: citomegalovirus, klamidia;</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w:t>
      </w:r>
      <w:r w:rsidR="005B6F15" w:rsidRPr="0080740E">
        <w:rPr>
          <w:sz w:val="21"/>
          <w:szCs w:val="21"/>
          <w:lang w:val="sq-AL"/>
        </w:rPr>
        <w:t xml:space="preserve"> </w:t>
      </w:r>
      <w:r w:rsidR="0027763B" w:rsidRPr="0080740E">
        <w:rPr>
          <w:sz w:val="21"/>
          <w:szCs w:val="21"/>
          <w:lang w:val="sq-AL"/>
        </w:rPr>
        <w:t xml:space="preserve">dhe materialet e kontrollit për përcaktimin e grupeve të mëposhtme të indit HLA: DR, A, </w:t>
      </w:r>
      <w:r w:rsidR="00DA3BE5" w:rsidRPr="0080740E">
        <w:rPr>
          <w:sz w:val="21"/>
          <w:szCs w:val="21"/>
          <w:lang w:val="sq-AL"/>
        </w:rPr>
        <w:t>B;</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w:t>
      </w:r>
      <w:r w:rsidR="005B6F15" w:rsidRPr="0080740E">
        <w:rPr>
          <w:sz w:val="21"/>
          <w:szCs w:val="21"/>
          <w:lang w:val="sq-AL"/>
        </w:rPr>
        <w:t xml:space="preserve"> </w:t>
      </w:r>
      <w:r w:rsidR="0027763B" w:rsidRPr="0080740E">
        <w:rPr>
          <w:sz w:val="21"/>
          <w:szCs w:val="21"/>
          <w:lang w:val="sq-AL"/>
        </w:rPr>
        <w:t>dhe materialet e kontrollit për përcaktimin e mark</w:t>
      </w:r>
      <w:r w:rsidR="00DA3BE5" w:rsidRPr="0080740E">
        <w:rPr>
          <w:sz w:val="21"/>
          <w:szCs w:val="21"/>
          <w:lang w:val="sq-AL"/>
        </w:rPr>
        <w:t>uesit të mëposhtëm tumoral: PSA;</w:t>
      </w:r>
    </w:p>
    <w:p w:rsidR="0027763B" w:rsidRPr="0080740E" w:rsidRDefault="00353EC0" w:rsidP="0016480D">
      <w:pPr>
        <w:pStyle w:val="Paragrafi"/>
        <w:rPr>
          <w:sz w:val="21"/>
          <w:szCs w:val="21"/>
          <w:lang w:val="sq-AL"/>
        </w:rPr>
      </w:pPr>
      <w:r w:rsidRPr="0080740E">
        <w:rPr>
          <w:sz w:val="21"/>
          <w:szCs w:val="21"/>
          <w:lang w:val="sq-AL"/>
        </w:rPr>
        <w:t xml:space="preserve">- </w:t>
      </w:r>
      <w:r w:rsidR="005B6F15" w:rsidRPr="0080740E">
        <w:rPr>
          <w:sz w:val="21"/>
          <w:szCs w:val="21"/>
          <w:lang w:val="sq-AL"/>
        </w:rPr>
        <w:t>Reagjent</w:t>
      </w:r>
      <w:r w:rsidR="0027763B" w:rsidRPr="0080740E">
        <w:rPr>
          <w:sz w:val="21"/>
          <w:szCs w:val="21"/>
          <w:lang w:val="sq-AL"/>
        </w:rPr>
        <w:t xml:space="preserve">ët dhe produktet e </w:t>
      </w:r>
      <w:r w:rsidR="005B6F15" w:rsidRPr="0080740E">
        <w:rPr>
          <w:sz w:val="21"/>
          <w:szCs w:val="21"/>
          <w:lang w:val="sq-AL"/>
        </w:rPr>
        <w:t>reagjent</w:t>
      </w:r>
      <w:r w:rsidR="0027763B" w:rsidRPr="0080740E">
        <w:rPr>
          <w:sz w:val="21"/>
          <w:szCs w:val="21"/>
          <w:lang w:val="sq-AL"/>
        </w:rPr>
        <w:t>ëve, përfshirë kalibratorët</w:t>
      </w:r>
      <w:r w:rsidR="005B6F15" w:rsidRPr="0080740E">
        <w:rPr>
          <w:sz w:val="21"/>
          <w:szCs w:val="21"/>
          <w:lang w:val="sq-AL"/>
        </w:rPr>
        <w:t xml:space="preserve"> </w:t>
      </w:r>
      <w:r w:rsidR="0027763B" w:rsidRPr="0080740E">
        <w:rPr>
          <w:sz w:val="21"/>
          <w:szCs w:val="21"/>
          <w:lang w:val="sq-AL"/>
        </w:rPr>
        <w:t>përkatës, materialet e kontrollit dhe softuerin e projektuar specifikisht për vlerës</w:t>
      </w:r>
      <w:r w:rsidR="00DA3BE5" w:rsidRPr="0080740E">
        <w:rPr>
          <w:sz w:val="21"/>
          <w:szCs w:val="21"/>
          <w:lang w:val="sq-AL"/>
        </w:rPr>
        <w:t>imin e rrezikut të trizomisë 21;</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Pajisjen e mëposhtme për vetëdiagnostikim, përfshirë kalibratorët</w:t>
      </w:r>
      <w:r w:rsidR="005B6F15" w:rsidRPr="0080740E">
        <w:rPr>
          <w:sz w:val="21"/>
          <w:szCs w:val="21"/>
          <w:lang w:val="sq-AL"/>
        </w:rPr>
        <w:t xml:space="preserve"> </w:t>
      </w:r>
      <w:r w:rsidR="0027763B" w:rsidRPr="0080740E">
        <w:rPr>
          <w:sz w:val="21"/>
          <w:szCs w:val="21"/>
          <w:lang w:val="sq-AL"/>
        </w:rPr>
        <w:t>përkatës</w:t>
      </w:r>
      <w:r w:rsidR="005B6F15" w:rsidRPr="0080740E">
        <w:rPr>
          <w:sz w:val="21"/>
          <w:szCs w:val="21"/>
          <w:lang w:val="sq-AL"/>
        </w:rPr>
        <w:t xml:space="preserve"> </w:t>
      </w:r>
      <w:r w:rsidR="0027763B" w:rsidRPr="0080740E">
        <w:rPr>
          <w:sz w:val="21"/>
          <w:szCs w:val="21"/>
          <w:lang w:val="sq-AL"/>
        </w:rPr>
        <w:t>dhe materialet e kontrollit: pajisje për matjen e sheqerit në gjak.</w:t>
      </w:r>
    </w:p>
    <w:p w:rsidR="0027763B" w:rsidRPr="0080740E" w:rsidRDefault="0027763B" w:rsidP="00353EC0">
      <w:pPr>
        <w:pStyle w:val="Paragrafi"/>
        <w:ind w:firstLine="0"/>
        <w:rPr>
          <w:sz w:val="16"/>
          <w:szCs w:val="21"/>
          <w:lang w:val="sq-AL"/>
        </w:rPr>
      </w:pPr>
    </w:p>
    <w:p w:rsidR="0027763B" w:rsidRPr="0080740E" w:rsidRDefault="0027763B" w:rsidP="00BD1ADB">
      <w:pPr>
        <w:pStyle w:val="TitulliTitull"/>
        <w:rPr>
          <w:sz w:val="21"/>
          <w:szCs w:val="21"/>
          <w:lang w:val="sq-AL"/>
        </w:rPr>
      </w:pPr>
      <w:r w:rsidRPr="0080740E">
        <w:rPr>
          <w:sz w:val="21"/>
          <w:szCs w:val="21"/>
          <w:lang w:val="sq-AL"/>
        </w:rPr>
        <w:t>MODULI III</w:t>
      </w:r>
    </w:p>
    <w:p w:rsidR="0027763B" w:rsidRPr="0080740E" w:rsidRDefault="0027763B" w:rsidP="00BD1ADB">
      <w:pPr>
        <w:pStyle w:val="TitulliTitull"/>
        <w:rPr>
          <w:sz w:val="21"/>
          <w:szCs w:val="21"/>
          <w:lang w:val="sq-AL"/>
        </w:rPr>
      </w:pPr>
      <w:r w:rsidRPr="0080740E">
        <w:rPr>
          <w:sz w:val="21"/>
          <w:szCs w:val="21"/>
          <w:lang w:val="sq-AL"/>
        </w:rPr>
        <w:t>DEKLARIMI</w:t>
      </w:r>
      <w:r w:rsidR="006D785D" w:rsidRPr="0080740E">
        <w:rPr>
          <w:sz w:val="21"/>
          <w:szCs w:val="21"/>
          <w:lang w:val="sq-AL"/>
        </w:rPr>
        <w:t xml:space="preserve"> </w:t>
      </w:r>
      <w:r w:rsidRPr="0080740E">
        <w:rPr>
          <w:sz w:val="21"/>
          <w:szCs w:val="21"/>
          <w:lang w:val="sq-AL"/>
        </w:rPr>
        <w:t>EC I KONFORMITETIT</w:t>
      </w:r>
    </w:p>
    <w:p w:rsidR="0027763B" w:rsidRPr="0080740E" w:rsidRDefault="0027763B" w:rsidP="0016480D">
      <w:pPr>
        <w:pStyle w:val="Paragrafi"/>
        <w:rPr>
          <w:sz w:val="16"/>
          <w:szCs w:val="21"/>
          <w:lang w:val="sq-AL"/>
        </w:rPr>
      </w:pPr>
    </w:p>
    <w:p w:rsidR="0027763B" w:rsidRPr="0080740E" w:rsidRDefault="0027763B" w:rsidP="0016480D">
      <w:pPr>
        <w:pStyle w:val="Paragrafi"/>
        <w:rPr>
          <w:sz w:val="21"/>
          <w:szCs w:val="21"/>
          <w:lang w:val="sq-AL"/>
        </w:rPr>
      </w:pPr>
      <w:r w:rsidRPr="0080740E">
        <w:rPr>
          <w:sz w:val="21"/>
          <w:szCs w:val="21"/>
          <w:lang w:val="sq-AL"/>
        </w:rPr>
        <w:t xml:space="preserve">1. Deklarimi EC i konformitetit është </w:t>
      </w:r>
      <w:r w:rsidR="00021537" w:rsidRPr="0080740E">
        <w:rPr>
          <w:sz w:val="21"/>
          <w:szCs w:val="21"/>
          <w:lang w:val="sq-AL"/>
        </w:rPr>
        <w:t>procedura</w:t>
      </w:r>
      <w:r w:rsidRPr="0080740E">
        <w:rPr>
          <w:sz w:val="21"/>
          <w:szCs w:val="21"/>
          <w:lang w:val="sq-AL"/>
        </w:rPr>
        <w:t xml:space="preserve"> me anë të së cilës prodhuesi ose përfaqësuesi i tij i autorizuar që përmbush detyrimet e vendosura nga pika 2 deri 5 e këtij moduli dhe për më tepër, në rastin të pajisjeve për vetëtestim, detyrimet e vendosura nga pika 6 e këtij moduli, sigurojnë dhe deklarojnë se produktet përkatëse janë konform me kërkesat e këtij </w:t>
      </w:r>
      <w:r w:rsidR="00021537" w:rsidRPr="0080740E">
        <w:rPr>
          <w:sz w:val="21"/>
          <w:szCs w:val="21"/>
          <w:lang w:val="sq-AL"/>
        </w:rPr>
        <w:t xml:space="preserve">rregulli </w:t>
      </w:r>
      <w:r w:rsidRPr="0080740E">
        <w:rPr>
          <w:sz w:val="21"/>
          <w:szCs w:val="21"/>
          <w:lang w:val="sq-AL"/>
        </w:rPr>
        <w:t xml:space="preserve">teknik që zbatohen për to. Prodhuesi duhet të vendosë markimin CE në përputhje me pikën 13. </w:t>
      </w:r>
    </w:p>
    <w:p w:rsidR="0027763B" w:rsidRPr="0080740E" w:rsidRDefault="0027763B" w:rsidP="0016480D">
      <w:pPr>
        <w:pStyle w:val="Paragrafi"/>
        <w:rPr>
          <w:sz w:val="21"/>
          <w:szCs w:val="21"/>
          <w:lang w:val="sq-AL"/>
        </w:rPr>
      </w:pPr>
      <w:r w:rsidRPr="0080740E">
        <w:rPr>
          <w:sz w:val="21"/>
          <w:szCs w:val="21"/>
          <w:lang w:val="sq-AL"/>
        </w:rPr>
        <w:t xml:space="preserve">2. Prodhuesi duhet të përgatisë dokumentacionin teknik të përshkruar në pikën 3 të këtij moduli dhe të sigurojë se </w:t>
      </w:r>
      <w:r w:rsidR="00021537" w:rsidRPr="0080740E">
        <w:rPr>
          <w:sz w:val="21"/>
          <w:szCs w:val="21"/>
          <w:lang w:val="sq-AL"/>
        </w:rPr>
        <w:t>procesi</w:t>
      </w:r>
      <w:r w:rsidRPr="0080740E">
        <w:rPr>
          <w:sz w:val="21"/>
          <w:szCs w:val="21"/>
          <w:lang w:val="sq-AL"/>
        </w:rPr>
        <w:t xml:space="preserve"> i prodhimit ndjek parimet e garantimit të cilësisë që përcaktohen në pikën 4 po e këtij moduli. </w:t>
      </w:r>
    </w:p>
    <w:p w:rsidR="0027763B" w:rsidRPr="0080740E" w:rsidRDefault="0027763B" w:rsidP="0016480D">
      <w:pPr>
        <w:pStyle w:val="Paragrafi"/>
        <w:rPr>
          <w:sz w:val="21"/>
          <w:szCs w:val="21"/>
          <w:lang w:val="sq-AL"/>
        </w:rPr>
      </w:pPr>
      <w:r w:rsidRPr="0080740E">
        <w:rPr>
          <w:sz w:val="21"/>
          <w:szCs w:val="21"/>
          <w:lang w:val="sq-AL"/>
        </w:rPr>
        <w:t xml:space="preserve">3. Dokumentacioni teknik duhet të lejojë vlerësimin e konformitetit të produktit me kërkesat e këtij </w:t>
      </w:r>
      <w:r w:rsidR="00021537" w:rsidRPr="0080740E">
        <w:rPr>
          <w:sz w:val="21"/>
          <w:szCs w:val="21"/>
          <w:lang w:val="sq-AL"/>
        </w:rPr>
        <w:t xml:space="preserve">rregulli </w:t>
      </w:r>
      <w:r w:rsidRPr="0080740E">
        <w:rPr>
          <w:sz w:val="21"/>
          <w:szCs w:val="21"/>
          <w:lang w:val="sq-AL"/>
        </w:rPr>
        <w:t>teknik. Ai duhet të përmbajë në veçanti:</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një përshkrim të përgjithshëm të produktit, duke përfshirë çdo ndryshim të planifikuar;</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dokumentacion të sistemit të cilësisë</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 xml:space="preserve">informacion mbi projektin, duke përfshirë përcaktimin e karakteristikave të materialeve bazë, karakteristikat dhe kufizimin e performancës së pajisjeve, metodat e prodhimit dhe në rast të instrumenteve, skicat e projektit, </w:t>
      </w:r>
      <w:r w:rsidR="00021537" w:rsidRPr="0080740E">
        <w:rPr>
          <w:sz w:val="21"/>
          <w:szCs w:val="21"/>
          <w:lang w:val="sq-AL"/>
        </w:rPr>
        <w:t>diagramet</w:t>
      </w:r>
      <w:r w:rsidR="0027763B" w:rsidRPr="0080740E">
        <w:rPr>
          <w:sz w:val="21"/>
          <w:szCs w:val="21"/>
          <w:lang w:val="sq-AL"/>
        </w:rPr>
        <w:t xml:space="preserve"> e komponentëve, montimet ndihmëse, qarqet etj.</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në rastin</w:t>
      </w:r>
      <w:r w:rsidRPr="0080740E">
        <w:rPr>
          <w:sz w:val="21"/>
          <w:szCs w:val="21"/>
          <w:lang w:val="sq-AL"/>
        </w:rPr>
        <w:t xml:space="preserve"> </w:t>
      </w:r>
      <w:r w:rsidR="0027763B" w:rsidRPr="0080740E">
        <w:rPr>
          <w:sz w:val="21"/>
          <w:szCs w:val="21"/>
          <w:lang w:val="sq-AL"/>
        </w:rPr>
        <w:t>e</w:t>
      </w:r>
      <w:r w:rsidRPr="0080740E">
        <w:rPr>
          <w:sz w:val="21"/>
          <w:szCs w:val="21"/>
          <w:lang w:val="sq-AL"/>
        </w:rPr>
        <w:t xml:space="preserve"> </w:t>
      </w:r>
      <w:r w:rsidR="0027763B" w:rsidRPr="0080740E">
        <w:rPr>
          <w:sz w:val="21"/>
          <w:szCs w:val="21"/>
          <w:lang w:val="sq-AL"/>
        </w:rPr>
        <w:t>pajisjeve që përmbajnë inde me origjinë njerëzore ose substanca që rrjedhin nga ky ind, informacion mbi origjinën e këtij materiali dhe kushtet në të cilat është mbledhur</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përshkrimet dhe shpjegimet e nevojshme për të kuptuar karakteristikat e lartpërmendura, skicat dhe diagram</w:t>
      </w:r>
      <w:r w:rsidR="00021537" w:rsidRPr="0080740E">
        <w:rPr>
          <w:sz w:val="21"/>
          <w:szCs w:val="21"/>
          <w:lang w:val="sq-AL"/>
        </w:rPr>
        <w:t>e</w:t>
      </w:r>
      <w:r w:rsidR="0027763B" w:rsidRPr="0080740E">
        <w:rPr>
          <w:sz w:val="21"/>
          <w:szCs w:val="21"/>
          <w:lang w:val="sq-AL"/>
        </w:rPr>
        <w:t>t</w:t>
      </w:r>
      <w:r w:rsidR="00021537" w:rsidRPr="0080740E">
        <w:rPr>
          <w:sz w:val="21"/>
          <w:szCs w:val="21"/>
          <w:lang w:val="sq-AL"/>
        </w:rPr>
        <w:t>,</w:t>
      </w:r>
      <w:r w:rsidR="0027763B" w:rsidRPr="0080740E">
        <w:rPr>
          <w:sz w:val="21"/>
          <w:szCs w:val="21"/>
          <w:lang w:val="sq-AL"/>
        </w:rPr>
        <w:t xml:space="preserve"> si dhe funksionimin e produktit</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rezultatet e analizës së rrezikut dhe, kur është</w:t>
      </w:r>
      <w:r w:rsidR="006D785D" w:rsidRPr="0080740E">
        <w:rPr>
          <w:sz w:val="21"/>
          <w:szCs w:val="21"/>
          <w:lang w:val="sq-AL"/>
        </w:rPr>
        <w:t xml:space="preserve"> </w:t>
      </w:r>
      <w:r w:rsidR="0027763B" w:rsidRPr="0080740E">
        <w:rPr>
          <w:sz w:val="21"/>
          <w:szCs w:val="21"/>
          <w:lang w:val="sq-AL"/>
        </w:rPr>
        <w:t>e nevojshme, një listë të standardeve të përmendura në pikën 5, të zbatuar plotësisht ose pjesërisht dhe përshkrime të zgjidhjeve të miratuara për të plotësuar kërkesat thelbësore të këtij Rregulli teknik, nëse standardet e përmendura në pikën 5 janë zbatuar plotësisht</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 xml:space="preserve">në rast të produkteve sterile ose produkteve me një status të veçantë mikrobiologjik ose </w:t>
      </w:r>
      <w:r w:rsidR="00021537" w:rsidRPr="0080740E">
        <w:rPr>
          <w:sz w:val="21"/>
          <w:szCs w:val="21"/>
          <w:lang w:val="sq-AL"/>
        </w:rPr>
        <w:t>higjiene</w:t>
      </w:r>
      <w:r w:rsidR="0027763B" w:rsidRPr="0080740E">
        <w:rPr>
          <w:sz w:val="21"/>
          <w:szCs w:val="21"/>
          <w:lang w:val="sq-AL"/>
        </w:rPr>
        <w:t>, një përshkrim të pro</w:t>
      </w:r>
      <w:r w:rsidR="00021537" w:rsidRPr="0080740E">
        <w:rPr>
          <w:sz w:val="21"/>
          <w:szCs w:val="21"/>
          <w:lang w:val="sq-AL"/>
        </w:rPr>
        <w:t>c</w:t>
      </w:r>
      <w:r w:rsidR="0027763B" w:rsidRPr="0080740E">
        <w:rPr>
          <w:sz w:val="21"/>
          <w:szCs w:val="21"/>
          <w:lang w:val="sq-AL"/>
        </w:rPr>
        <w:t>edurës së përdorur;</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rezultatet e llogaritjeve të projektit dhe inspektimeve të kryera etj</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nëse pajisja duhet të kombinohet me pajisje të tjera me qëllim që të funksionojë siç synohet, duhet të sigurohen të dhëna që të provojnë se ai është konform me kërkesat thelbësore kur kombinohet me ndonjë pajisje tjetër që ka karakteristikat e specifikuara nga prodhuesi</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raportet e testimit</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të dhëna të mjaftueshme të vlerësimit të performancës që tregojnë performancën e pretenduar nga prodhuesi dhe të mbështetur nga një sistem referues matjeje (kur është i disponueshëm), me informacion mbi metodat referuese, materialet referuese, vlerat e deklaruara referuese, saktësinë dhe njësitë e përdorura të matjes; këto të dhëna duhet ta kenë origjinën nga studimet në një mjedis klinik ose mjedis tjetër të përshtatshëm ose që rezultojnë nga referenca përkatëse biografike</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etiketat dhe udhëzimet për përdorim</w:t>
      </w:r>
      <w:r w:rsidR="00021537" w:rsidRPr="0080740E">
        <w:rPr>
          <w:sz w:val="21"/>
          <w:szCs w:val="21"/>
          <w:lang w:val="sq-AL"/>
        </w:rPr>
        <w:t>;</w:t>
      </w:r>
    </w:p>
    <w:p w:rsidR="0027763B" w:rsidRPr="0080740E" w:rsidRDefault="00353EC0" w:rsidP="0016480D">
      <w:pPr>
        <w:pStyle w:val="Paragrafi"/>
        <w:rPr>
          <w:sz w:val="21"/>
          <w:szCs w:val="21"/>
          <w:lang w:val="sq-AL"/>
        </w:rPr>
      </w:pPr>
      <w:r w:rsidRPr="0080740E">
        <w:rPr>
          <w:sz w:val="21"/>
          <w:szCs w:val="21"/>
          <w:lang w:val="sq-AL"/>
        </w:rPr>
        <w:t xml:space="preserve">- </w:t>
      </w:r>
      <w:r w:rsidR="0027763B" w:rsidRPr="0080740E">
        <w:rPr>
          <w:sz w:val="21"/>
          <w:szCs w:val="21"/>
          <w:lang w:val="sq-AL"/>
        </w:rPr>
        <w:t>rezultatet e studimeve të qëndrueshmërisë.</w:t>
      </w:r>
    </w:p>
    <w:p w:rsidR="0027763B" w:rsidRPr="0080740E" w:rsidRDefault="0027763B" w:rsidP="0016480D">
      <w:pPr>
        <w:pStyle w:val="Paragrafi"/>
        <w:rPr>
          <w:sz w:val="21"/>
          <w:szCs w:val="21"/>
          <w:lang w:val="sq-AL"/>
        </w:rPr>
      </w:pPr>
      <w:r w:rsidRPr="0080740E">
        <w:rPr>
          <w:sz w:val="21"/>
          <w:szCs w:val="21"/>
          <w:lang w:val="sq-AL"/>
        </w:rPr>
        <w:t>4. Prodhuesi duhet të marrë masat e nevojshme për të garantuar se pro</w:t>
      </w:r>
      <w:r w:rsidR="00021537" w:rsidRPr="0080740E">
        <w:rPr>
          <w:sz w:val="21"/>
          <w:szCs w:val="21"/>
          <w:lang w:val="sq-AL"/>
        </w:rPr>
        <w:t>c</w:t>
      </w:r>
      <w:r w:rsidRPr="0080740E">
        <w:rPr>
          <w:sz w:val="21"/>
          <w:szCs w:val="21"/>
          <w:lang w:val="sq-AL"/>
        </w:rPr>
        <w:t>esi i prodhimit do të ndjekë parimet e garantimit të cilësisë siç duhet për produktet e prodhuara.</w:t>
      </w:r>
    </w:p>
    <w:p w:rsidR="0027763B" w:rsidRPr="0080740E" w:rsidRDefault="0027763B" w:rsidP="0016480D">
      <w:pPr>
        <w:pStyle w:val="Paragrafi"/>
        <w:rPr>
          <w:sz w:val="21"/>
          <w:szCs w:val="21"/>
          <w:lang w:val="sq-AL"/>
        </w:rPr>
      </w:pPr>
      <w:r w:rsidRPr="0080740E">
        <w:rPr>
          <w:sz w:val="21"/>
          <w:szCs w:val="21"/>
          <w:lang w:val="sq-AL"/>
        </w:rPr>
        <w:t>Sistemi do të trajtojë:</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strukturën organizative dhe përgjegjësitë,</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00E3083D" w:rsidRPr="0080740E">
        <w:rPr>
          <w:sz w:val="21"/>
          <w:szCs w:val="21"/>
          <w:lang w:val="sq-AL"/>
        </w:rPr>
        <w:t>proceset</w:t>
      </w:r>
      <w:r w:rsidRPr="0080740E">
        <w:rPr>
          <w:sz w:val="21"/>
          <w:szCs w:val="21"/>
          <w:lang w:val="sq-AL"/>
        </w:rPr>
        <w:t xml:space="preserve"> prodhuese dhe kontrollin sistematik të cilësisë të prodhimit,</w:t>
      </w:r>
    </w:p>
    <w:p w:rsidR="0027763B" w:rsidRPr="0080740E" w:rsidRDefault="0027763B" w:rsidP="0016480D">
      <w:pPr>
        <w:pStyle w:val="Paragrafi"/>
        <w:rPr>
          <w:sz w:val="21"/>
          <w:szCs w:val="21"/>
          <w:lang w:val="sq-AL"/>
        </w:rPr>
      </w:pPr>
      <w:r w:rsidRPr="0080740E">
        <w:rPr>
          <w:sz w:val="21"/>
          <w:szCs w:val="21"/>
          <w:lang w:val="sq-AL"/>
        </w:rPr>
        <w:t>-</w:t>
      </w:r>
      <w:r w:rsidR="00353EC0" w:rsidRPr="0080740E">
        <w:rPr>
          <w:sz w:val="21"/>
          <w:szCs w:val="21"/>
          <w:lang w:val="sq-AL"/>
        </w:rPr>
        <w:t xml:space="preserve"> </w:t>
      </w:r>
      <w:r w:rsidRPr="0080740E">
        <w:rPr>
          <w:sz w:val="21"/>
          <w:szCs w:val="21"/>
          <w:lang w:val="sq-AL"/>
        </w:rPr>
        <w:t>mjetet për të monitoruar performancën e sistemit të cilësisë.</w:t>
      </w:r>
    </w:p>
    <w:p w:rsidR="0027763B" w:rsidRPr="0080740E" w:rsidRDefault="0027763B" w:rsidP="0016480D">
      <w:pPr>
        <w:pStyle w:val="Paragrafi"/>
        <w:rPr>
          <w:sz w:val="21"/>
          <w:szCs w:val="21"/>
          <w:lang w:val="sq-AL"/>
        </w:rPr>
      </w:pPr>
      <w:r w:rsidRPr="0080740E">
        <w:rPr>
          <w:sz w:val="21"/>
          <w:szCs w:val="21"/>
          <w:lang w:val="sq-AL"/>
        </w:rPr>
        <w:t xml:space="preserve">5. Prodhuesi do të fillojë dhe përditësojë një </w:t>
      </w:r>
      <w:r w:rsidR="00E3083D" w:rsidRPr="0080740E">
        <w:rPr>
          <w:sz w:val="21"/>
          <w:szCs w:val="21"/>
          <w:lang w:val="sq-AL"/>
        </w:rPr>
        <w:t>procedurë</w:t>
      </w:r>
      <w:r w:rsidRPr="0080740E">
        <w:rPr>
          <w:sz w:val="21"/>
          <w:szCs w:val="21"/>
          <w:lang w:val="sq-AL"/>
        </w:rPr>
        <w:t xml:space="preserve"> sistematike për të rishikuar përvojën e fituar nga pajisjet në fazën pas prodhimit dhe të implementojë mjetet e përshtatshme për të zbatuar çdo masë të nevojshme përmirësuese, duke pa</w:t>
      </w:r>
      <w:r w:rsidR="00E3083D" w:rsidRPr="0080740E">
        <w:rPr>
          <w:sz w:val="21"/>
          <w:szCs w:val="21"/>
          <w:lang w:val="sq-AL"/>
        </w:rPr>
        <w:t>s</w:t>
      </w:r>
      <w:r w:rsidRPr="0080740E">
        <w:rPr>
          <w:sz w:val="21"/>
          <w:szCs w:val="21"/>
          <w:lang w:val="sq-AL"/>
        </w:rPr>
        <w:t>ur parasysh natyrën dhe rreziqet në lidhje me produktin. Ai do të njoftojë autoritetet kompetente për incidentet e mëposhtme menjëherë sapo të informohet për to:</w:t>
      </w:r>
    </w:p>
    <w:p w:rsidR="0027763B" w:rsidRPr="0080740E" w:rsidRDefault="0027763B" w:rsidP="0016480D">
      <w:pPr>
        <w:pStyle w:val="Paragrafi"/>
        <w:rPr>
          <w:sz w:val="21"/>
          <w:szCs w:val="21"/>
          <w:lang w:val="sq-AL"/>
        </w:rPr>
      </w:pPr>
      <w:r w:rsidRPr="0080740E">
        <w:rPr>
          <w:sz w:val="21"/>
          <w:szCs w:val="21"/>
          <w:lang w:val="sq-AL"/>
        </w:rPr>
        <w:t>i) çdo keqfunksionim, avari ose dëmtim në karakteristikat dhe/ose performancën e një pajisje, si dhe çdo pamjaftueshmëri në etiketim ose udhëzimet për përdorim që, drejtpërdrejt ose tërthorazi, mund të çojë ose mund të kishte çuar në vdekjen e një pacienti ose përdoruesi ose personave të tjerë ose në një dëmtim serioz të gjendjes së tij ose të tyre shëndetësore;</w:t>
      </w:r>
    </w:p>
    <w:p w:rsidR="0027763B" w:rsidRPr="0080740E" w:rsidRDefault="0027763B" w:rsidP="0016480D">
      <w:pPr>
        <w:pStyle w:val="Paragrafi"/>
        <w:rPr>
          <w:sz w:val="21"/>
          <w:szCs w:val="21"/>
          <w:lang w:val="sq-AL"/>
        </w:rPr>
      </w:pPr>
      <w:r w:rsidRPr="0080740E">
        <w:rPr>
          <w:sz w:val="21"/>
          <w:szCs w:val="21"/>
          <w:lang w:val="sq-AL"/>
        </w:rPr>
        <w:t>ii) çdo arsye teknike ose mjekësore të lidhur me karakteristikat ose performancën e një pajisje për arsye të përmendura në nënparagrafin (i) që çon në tërheqje sistematike të pajisjeve të të njëjtit tip nga prodhuesi.</w:t>
      </w:r>
    </w:p>
    <w:p w:rsidR="0027763B" w:rsidRPr="0080740E" w:rsidRDefault="0027763B" w:rsidP="0016480D">
      <w:pPr>
        <w:pStyle w:val="Paragrafi"/>
        <w:rPr>
          <w:sz w:val="21"/>
          <w:szCs w:val="21"/>
          <w:lang w:val="sq-AL"/>
        </w:rPr>
      </w:pPr>
      <w:r w:rsidRPr="0080740E">
        <w:rPr>
          <w:sz w:val="21"/>
          <w:szCs w:val="21"/>
          <w:lang w:val="sq-AL"/>
        </w:rPr>
        <w:t>6. Për pajisjet për vetëtestim prodhuesi do të bëjë një kërkesë për shqyrtimin e projektit pranë një organi të miratuar.</w:t>
      </w:r>
    </w:p>
    <w:p w:rsidR="0027763B" w:rsidRPr="0080740E" w:rsidRDefault="0027763B" w:rsidP="0016480D">
      <w:pPr>
        <w:pStyle w:val="Paragrafi"/>
        <w:rPr>
          <w:sz w:val="21"/>
          <w:szCs w:val="21"/>
          <w:lang w:val="sq-AL"/>
        </w:rPr>
      </w:pPr>
      <w:r w:rsidRPr="0080740E">
        <w:rPr>
          <w:sz w:val="21"/>
          <w:szCs w:val="21"/>
          <w:lang w:val="sq-AL"/>
        </w:rPr>
        <w:t>6.1. Aplikimi do të mundësojë që projekti i pajisjes të kuptohet siç duhet dhe do të mundësojë vlerësimin e konformitetit me kërkesat përkatëse</w:t>
      </w:r>
      <w:r w:rsidR="00E3083D" w:rsidRPr="0080740E">
        <w:rPr>
          <w:sz w:val="21"/>
          <w:szCs w:val="21"/>
          <w:lang w:val="sq-AL"/>
        </w:rPr>
        <w:t xml:space="preserve"> </w:t>
      </w:r>
      <w:r w:rsidRPr="0080740E">
        <w:rPr>
          <w:sz w:val="21"/>
          <w:szCs w:val="21"/>
          <w:lang w:val="sq-AL"/>
        </w:rPr>
        <w:t xml:space="preserve">të projektit të këtij </w:t>
      </w:r>
      <w:r w:rsidR="00E3083D" w:rsidRPr="0080740E">
        <w:rPr>
          <w:sz w:val="21"/>
          <w:szCs w:val="21"/>
          <w:lang w:val="sq-AL"/>
        </w:rPr>
        <w:t xml:space="preserve">rregulli </w:t>
      </w:r>
      <w:r w:rsidRPr="0080740E">
        <w:rPr>
          <w:sz w:val="21"/>
          <w:szCs w:val="21"/>
          <w:lang w:val="sq-AL"/>
        </w:rPr>
        <w:t>teknik.</w:t>
      </w:r>
    </w:p>
    <w:p w:rsidR="006D66B7" w:rsidRPr="0080740E" w:rsidRDefault="0027763B" w:rsidP="00DA3BE5">
      <w:pPr>
        <w:pStyle w:val="Paragrafi"/>
        <w:rPr>
          <w:sz w:val="21"/>
          <w:szCs w:val="21"/>
          <w:lang w:val="sq-AL"/>
        </w:rPr>
      </w:pPr>
      <w:r w:rsidRPr="0080740E">
        <w:rPr>
          <w:sz w:val="21"/>
          <w:szCs w:val="21"/>
          <w:lang w:val="sq-AL"/>
        </w:rPr>
        <w:t>Ajo do të përfshijë:</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raportet e testimit duke përfshirë sipas rastit, rezultatet e studimeve të kryera me përdorues,</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të dhëna që tregojnë përshtatshmërinë e përdorimit të pajisjes, duke pa</w:t>
      </w:r>
      <w:r w:rsidR="00E3083D" w:rsidRPr="0080740E">
        <w:rPr>
          <w:sz w:val="21"/>
          <w:szCs w:val="21"/>
          <w:lang w:val="sq-AL"/>
        </w:rPr>
        <w:t>s</w:t>
      </w:r>
      <w:r w:rsidRPr="0080740E">
        <w:rPr>
          <w:sz w:val="21"/>
          <w:szCs w:val="21"/>
          <w:lang w:val="sq-AL"/>
        </w:rPr>
        <w:t>ur parasysh qëllimin e tij të synuar për vetëtestim,</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informacionin që do të jepet me pajisjen në etiketën e saj dhe udhëzimet e saj për përdorim.</w:t>
      </w:r>
    </w:p>
    <w:p w:rsidR="0027763B" w:rsidRPr="0080740E" w:rsidRDefault="0027763B" w:rsidP="0016480D">
      <w:pPr>
        <w:pStyle w:val="Paragrafi"/>
        <w:rPr>
          <w:sz w:val="21"/>
          <w:szCs w:val="21"/>
          <w:lang w:val="sq-AL"/>
        </w:rPr>
      </w:pPr>
      <w:r w:rsidRPr="0080740E">
        <w:rPr>
          <w:sz w:val="21"/>
          <w:szCs w:val="21"/>
          <w:lang w:val="sq-AL"/>
        </w:rPr>
        <w:t xml:space="preserve">6.2. Organi i miratuar do të shqyrtojë kërkesën dhe nëse projekti përputhet me kërkesat përkatëse të këtij </w:t>
      </w:r>
      <w:r w:rsidR="00FA5B9F" w:rsidRPr="0080740E">
        <w:rPr>
          <w:sz w:val="21"/>
          <w:szCs w:val="21"/>
          <w:lang w:val="sq-AL"/>
        </w:rPr>
        <w:t xml:space="preserve">rregulli </w:t>
      </w:r>
      <w:r w:rsidRPr="0080740E">
        <w:rPr>
          <w:sz w:val="21"/>
          <w:szCs w:val="21"/>
          <w:lang w:val="sq-AL"/>
        </w:rPr>
        <w:t xml:space="preserve">teknik do t’i lëshojë aplikantit një </w:t>
      </w:r>
      <w:r w:rsidR="00FA5B9F" w:rsidRPr="0080740E">
        <w:rPr>
          <w:sz w:val="21"/>
          <w:szCs w:val="21"/>
          <w:lang w:val="sq-AL"/>
        </w:rPr>
        <w:t>certifikatë</w:t>
      </w:r>
      <w:r w:rsidRPr="0080740E">
        <w:rPr>
          <w:sz w:val="21"/>
          <w:szCs w:val="21"/>
          <w:lang w:val="sq-AL"/>
        </w:rPr>
        <w:t xml:space="preserve"> EC të shqyrtimit të projektit. Organi i miratuar mund të kërkojë që kërkesa të plotësohet me testime ose prova të mëtejshme për të lejuar vlerësimin e konformitetit me kërkesat e këtij </w:t>
      </w:r>
      <w:r w:rsidR="00FA5B9F" w:rsidRPr="0080740E">
        <w:rPr>
          <w:sz w:val="21"/>
          <w:szCs w:val="21"/>
          <w:lang w:val="sq-AL"/>
        </w:rPr>
        <w:t xml:space="preserve">rregulli </w:t>
      </w:r>
      <w:r w:rsidRPr="0080740E">
        <w:rPr>
          <w:sz w:val="21"/>
          <w:szCs w:val="21"/>
          <w:lang w:val="sq-AL"/>
        </w:rPr>
        <w:t xml:space="preserve">teknik të lidhura me projektin. </w:t>
      </w:r>
      <w:r w:rsidR="00FA5B9F" w:rsidRPr="0080740E">
        <w:rPr>
          <w:sz w:val="21"/>
          <w:szCs w:val="21"/>
          <w:lang w:val="sq-AL"/>
        </w:rPr>
        <w:t>Certifikata</w:t>
      </w:r>
      <w:r w:rsidRPr="0080740E">
        <w:rPr>
          <w:sz w:val="21"/>
          <w:szCs w:val="21"/>
          <w:lang w:val="sq-AL"/>
        </w:rPr>
        <w:t xml:space="preserve"> do të përmbajë konkluzionet e shqyrtimit, kushtet e vlefshmërisë, të dhënat e nevojshme për identifikimin e projektit të miratuar dhe nëse është e nevojshme, një përshkrim të qëllimit të synuar të produktit.</w:t>
      </w:r>
    </w:p>
    <w:p w:rsidR="0027763B" w:rsidRPr="0080740E" w:rsidRDefault="0027763B" w:rsidP="00B72B0B">
      <w:pPr>
        <w:pStyle w:val="Paragrafi"/>
        <w:rPr>
          <w:sz w:val="21"/>
          <w:szCs w:val="21"/>
          <w:lang w:val="sq-AL"/>
        </w:rPr>
      </w:pPr>
      <w:r w:rsidRPr="0080740E">
        <w:rPr>
          <w:sz w:val="21"/>
          <w:szCs w:val="21"/>
          <w:lang w:val="sq-AL"/>
        </w:rPr>
        <w:t xml:space="preserve">6.3. Aplikanti do të informojë organin e miratuar që ka lëshuar </w:t>
      </w:r>
      <w:r w:rsidR="00FA5B9F" w:rsidRPr="0080740E">
        <w:rPr>
          <w:sz w:val="21"/>
          <w:szCs w:val="21"/>
          <w:lang w:val="sq-AL"/>
        </w:rPr>
        <w:t>certifikatën</w:t>
      </w:r>
      <w:r w:rsidRPr="0080740E">
        <w:rPr>
          <w:sz w:val="21"/>
          <w:szCs w:val="21"/>
          <w:lang w:val="sq-AL"/>
        </w:rPr>
        <w:t xml:space="preserve"> EC të shqyrtimit të projektit, në lidhje me ndonjë ndryshim të rëndësishëm të bërë në projektin e miratuar. Ndryshimet në projektin e miratuar duhet t’i nënshtrohen miratimit të mëtejshëm të organit të miratuar që ka lëshuar </w:t>
      </w:r>
      <w:r w:rsidR="00FA5B9F" w:rsidRPr="0080740E">
        <w:rPr>
          <w:sz w:val="21"/>
          <w:szCs w:val="21"/>
          <w:lang w:val="sq-AL"/>
        </w:rPr>
        <w:t>certifikatën</w:t>
      </w:r>
      <w:r w:rsidRPr="0080740E">
        <w:rPr>
          <w:sz w:val="21"/>
          <w:szCs w:val="21"/>
          <w:lang w:val="sq-AL"/>
        </w:rPr>
        <w:t xml:space="preserve"> EC të shqyrtimit të projektit sa herë që ndryshimet mund të </w:t>
      </w:r>
      <w:r w:rsidR="00FA5B9F" w:rsidRPr="0080740E">
        <w:rPr>
          <w:sz w:val="21"/>
          <w:szCs w:val="21"/>
          <w:lang w:val="sq-AL"/>
        </w:rPr>
        <w:t>cenonin</w:t>
      </w:r>
      <w:r w:rsidRPr="0080740E">
        <w:rPr>
          <w:sz w:val="21"/>
          <w:szCs w:val="21"/>
          <w:lang w:val="sq-AL"/>
        </w:rPr>
        <w:t xml:space="preserve"> konformitetin me kërkesat thelbësore të këtij </w:t>
      </w:r>
      <w:r w:rsidR="00FA5B9F" w:rsidRPr="0080740E">
        <w:rPr>
          <w:sz w:val="21"/>
          <w:szCs w:val="21"/>
          <w:lang w:val="sq-AL"/>
        </w:rPr>
        <w:t xml:space="preserve">rregulli </w:t>
      </w:r>
      <w:r w:rsidRPr="0080740E">
        <w:rPr>
          <w:sz w:val="21"/>
          <w:szCs w:val="21"/>
          <w:lang w:val="sq-AL"/>
        </w:rPr>
        <w:t xml:space="preserve">teknik ose me kushtet e parashikuara për përdorimin e produktit. Ky miratim shtesë do të marrë formën e një shtojce të </w:t>
      </w:r>
      <w:r w:rsidR="00FA5B9F" w:rsidRPr="0080740E">
        <w:rPr>
          <w:sz w:val="21"/>
          <w:szCs w:val="21"/>
          <w:lang w:val="sq-AL"/>
        </w:rPr>
        <w:t>certifikatës</w:t>
      </w:r>
      <w:r w:rsidRPr="0080740E">
        <w:rPr>
          <w:sz w:val="21"/>
          <w:szCs w:val="21"/>
          <w:lang w:val="sq-AL"/>
        </w:rPr>
        <w:t xml:space="preserve"> EC të shqyrtimit të projektit. </w:t>
      </w:r>
    </w:p>
    <w:p w:rsidR="0027763B" w:rsidRPr="0080740E" w:rsidRDefault="0027763B" w:rsidP="00B72B0B">
      <w:pPr>
        <w:pStyle w:val="Paragrafi"/>
        <w:ind w:firstLine="0"/>
        <w:rPr>
          <w:sz w:val="12"/>
          <w:szCs w:val="21"/>
          <w:lang w:val="sq-AL"/>
        </w:rPr>
      </w:pPr>
    </w:p>
    <w:p w:rsidR="0027763B" w:rsidRPr="0080740E" w:rsidRDefault="0027763B" w:rsidP="00BD1ADB">
      <w:pPr>
        <w:pStyle w:val="TitulliTitull"/>
        <w:rPr>
          <w:sz w:val="21"/>
          <w:szCs w:val="21"/>
          <w:lang w:val="sq-AL"/>
        </w:rPr>
      </w:pPr>
      <w:r w:rsidRPr="0080740E">
        <w:rPr>
          <w:sz w:val="21"/>
          <w:szCs w:val="21"/>
          <w:lang w:val="sq-AL"/>
        </w:rPr>
        <w:t>MODULI IV</w:t>
      </w:r>
    </w:p>
    <w:p w:rsidR="0027763B" w:rsidRPr="0080740E" w:rsidRDefault="0027763B" w:rsidP="00BD1ADB">
      <w:pPr>
        <w:pStyle w:val="TitulliTitull"/>
        <w:rPr>
          <w:sz w:val="21"/>
          <w:szCs w:val="21"/>
          <w:lang w:val="sq-AL"/>
        </w:rPr>
      </w:pPr>
      <w:r w:rsidRPr="0080740E">
        <w:rPr>
          <w:sz w:val="21"/>
          <w:szCs w:val="21"/>
          <w:lang w:val="sq-AL"/>
        </w:rPr>
        <w:t>DEKLARIMI</w:t>
      </w:r>
      <w:r w:rsidR="006D785D" w:rsidRPr="0080740E">
        <w:rPr>
          <w:sz w:val="21"/>
          <w:szCs w:val="21"/>
          <w:lang w:val="sq-AL"/>
        </w:rPr>
        <w:t xml:space="preserve"> </w:t>
      </w:r>
      <w:r w:rsidRPr="0080740E">
        <w:rPr>
          <w:sz w:val="21"/>
          <w:szCs w:val="21"/>
          <w:lang w:val="sq-AL"/>
        </w:rPr>
        <w:t xml:space="preserve">EC I KONFORMITETIT </w:t>
      </w:r>
    </w:p>
    <w:p w:rsidR="0027763B" w:rsidRPr="0080740E" w:rsidRDefault="0027763B" w:rsidP="00BD1ADB">
      <w:pPr>
        <w:pStyle w:val="TitulliTitull"/>
        <w:rPr>
          <w:sz w:val="21"/>
          <w:szCs w:val="21"/>
          <w:lang w:val="sq-AL"/>
        </w:rPr>
      </w:pPr>
      <w:r w:rsidRPr="0080740E">
        <w:rPr>
          <w:sz w:val="21"/>
          <w:szCs w:val="21"/>
          <w:lang w:val="sq-AL"/>
        </w:rPr>
        <w:t>(SISTEMI I GARANTIMIT TË PLOTË TË CILËSISË)</w:t>
      </w:r>
    </w:p>
    <w:p w:rsidR="0027763B" w:rsidRPr="0080740E" w:rsidRDefault="0027763B" w:rsidP="0016480D">
      <w:pPr>
        <w:pStyle w:val="Paragrafi"/>
        <w:rPr>
          <w:sz w:val="12"/>
          <w:szCs w:val="21"/>
          <w:lang w:val="sq-AL"/>
        </w:rPr>
      </w:pPr>
    </w:p>
    <w:p w:rsidR="0027763B" w:rsidRPr="0080740E" w:rsidRDefault="00B72B0B"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Prodhuesi duhet të sigurojë zbatimin e sistemit të cilësisë së miratuar për projektin, prodhimin dhe inspektimin përfundimtar të pajisjeve përkatëse që specifikohen në pikën 3 të këtij moduli dhe i nënshtrohet auditimit të parashtruar në pikën 3.3 dhe mbikëqyrjes së specifikuar në pikën 5 të këtij moduli. Për më tepër, prodhuesi duhet të ndjekë, për pajisjet e mbuluara nga </w:t>
      </w:r>
      <w:r w:rsidR="00DA3BE5" w:rsidRPr="0080740E">
        <w:rPr>
          <w:sz w:val="21"/>
          <w:szCs w:val="21"/>
          <w:lang w:val="sq-AL"/>
        </w:rPr>
        <w:t>m</w:t>
      </w:r>
      <w:r w:rsidR="0027763B" w:rsidRPr="0080740E">
        <w:rPr>
          <w:sz w:val="21"/>
          <w:szCs w:val="21"/>
          <w:lang w:val="sq-AL"/>
        </w:rPr>
        <w:t xml:space="preserve">oduli II, </w:t>
      </w:r>
      <w:r w:rsidR="00DA3BE5" w:rsidRPr="0080740E">
        <w:rPr>
          <w:sz w:val="21"/>
          <w:szCs w:val="21"/>
          <w:lang w:val="sq-AL"/>
        </w:rPr>
        <w:t>l</w:t>
      </w:r>
      <w:r w:rsidR="0027763B" w:rsidRPr="0080740E">
        <w:rPr>
          <w:sz w:val="21"/>
          <w:szCs w:val="21"/>
          <w:lang w:val="sq-AL"/>
        </w:rPr>
        <w:t xml:space="preserve">ista A, </w:t>
      </w:r>
      <w:r w:rsidR="00F26E79" w:rsidRPr="0080740E">
        <w:rPr>
          <w:sz w:val="21"/>
          <w:szCs w:val="21"/>
          <w:lang w:val="sq-AL"/>
        </w:rPr>
        <w:t>procedurat</w:t>
      </w:r>
      <w:r w:rsidR="0027763B" w:rsidRPr="0080740E">
        <w:rPr>
          <w:sz w:val="21"/>
          <w:szCs w:val="21"/>
          <w:lang w:val="sq-AL"/>
        </w:rPr>
        <w:t xml:space="preserve"> e parashtruara në pikat 4 dhe 6 të këtij moduli.</w:t>
      </w:r>
    </w:p>
    <w:p w:rsidR="0027763B" w:rsidRPr="0080740E" w:rsidRDefault="00B72B0B" w:rsidP="0016480D">
      <w:pPr>
        <w:pStyle w:val="Paragrafi"/>
        <w:rPr>
          <w:sz w:val="21"/>
          <w:szCs w:val="21"/>
          <w:lang w:val="sq-AL"/>
        </w:rPr>
      </w:pPr>
      <w:r w:rsidRPr="0080740E">
        <w:rPr>
          <w:sz w:val="21"/>
          <w:szCs w:val="21"/>
          <w:lang w:val="sq-AL"/>
        </w:rPr>
        <w:t xml:space="preserve">2. </w:t>
      </w:r>
      <w:r w:rsidR="0027763B" w:rsidRPr="0080740E">
        <w:rPr>
          <w:sz w:val="21"/>
          <w:szCs w:val="21"/>
          <w:lang w:val="sq-AL"/>
        </w:rPr>
        <w:t xml:space="preserve">Deklarimi i konformitetit është </w:t>
      </w:r>
      <w:r w:rsidR="00F26E79" w:rsidRPr="0080740E">
        <w:rPr>
          <w:sz w:val="21"/>
          <w:szCs w:val="21"/>
          <w:lang w:val="sq-AL"/>
        </w:rPr>
        <w:t>procedura</w:t>
      </w:r>
      <w:r w:rsidR="0027763B" w:rsidRPr="0080740E">
        <w:rPr>
          <w:sz w:val="21"/>
          <w:szCs w:val="21"/>
          <w:lang w:val="sq-AL"/>
        </w:rPr>
        <w:t xml:space="preserve"> me anë të të cilës prodhuesi që përmbush detyrimet e vendosura në pikën 1, garanton dhe deklaron se pajisjet përkatëse janë konform me kërkesat e këtij </w:t>
      </w:r>
      <w:r w:rsidR="00F26E79" w:rsidRPr="0080740E">
        <w:rPr>
          <w:sz w:val="21"/>
          <w:szCs w:val="21"/>
          <w:lang w:val="sq-AL"/>
        </w:rPr>
        <w:t xml:space="preserve">rregulli </w:t>
      </w:r>
      <w:r w:rsidR="0027763B" w:rsidRPr="0080740E">
        <w:rPr>
          <w:sz w:val="21"/>
          <w:szCs w:val="21"/>
          <w:lang w:val="sq-AL"/>
        </w:rPr>
        <w:t>teknik që zbatohen për to.</w:t>
      </w:r>
    </w:p>
    <w:p w:rsidR="0027763B" w:rsidRPr="0080740E" w:rsidRDefault="0027763B" w:rsidP="00B72B0B">
      <w:pPr>
        <w:pStyle w:val="Paragrafi"/>
        <w:rPr>
          <w:sz w:val="21"/>
          <w:szCs w:val="21"/>
          <w:lang w:val="sq-AL"/>
        </w:rPr>
      </w:pPr>
      <w:r w:rsidRPr="0080740E">
        <w:rPr>
          <w:sz w:val="21"/>
          <w:szCs w:val="21"/>
          <w:lang w:val="sq-AL"/>
        </w:rPr>
        <w:t>Prodhuesi do të vendosë markimin CE në përputhje me pikën 13 dhe do të përpilojë një deklaratë konformiteti që mbulon pajisjet përkatëse.</w:t>
      </w:r>
    </w:p>
    <w:p w:rsidR="0027763B" w:rsidRPr="0080740E" w:rsidRDefault="00B72B0B" w:rsidP="0016480D">
      <w:pPr>
        <w:pStyle w:val="Paragrafi"/>
        <w:rPr>
          <w:sz w:val="21"/>
          <w:szCs w:val="21"/>
          <w:lang w:val="sq-AL"/>
        </w:rPr>
      </w:pPr>
      <w:r w:rsidRPr="0080740E">
        <w:rPr>
          <w:sz w:val="21"/>
          <w:szCs w:val="21"/>
          <w:lang w:val="sq-AL"/>
        </w:rPr>
        <w:t xml:space="preserve">3. </w:t>
      </w:r>
      <w:r w:rsidR="0027763B" w:rsidRPr="0080740E">
        <w:rPr>
          <w:sz w:val="21"/>
          <w:szCs w:val="21"/>
          <w:lang w:val="sq-AL"/>
        </w:rPr>
        <w:t>Sistemi i cilësisë</w:t>
      </w:r>
    </w:p>
    <w:p w:rsidR="0027763B" w:rsidRPr="0080740E" w:rsidRDefault="0027763B" w:rsidP="0016480D">
      <w:pPr>
        <w:pStyle w:val="Paragrafi"/>
        <w:rPr>
          <w:sz w:val="21"/>
          <w:szCs w:val="21"/>
          <w:lang w:val="sq-AL"/>
        </w:rPr>
      </w:pPr>
      <w:r w:rsidRPr="0080740E">
        <w:rPr>
          <w:sz w:val="21"/>
          <w:szCs w:val="21"/>
          <w:lang w:val="sq-AL"/>
        </w:rPr>
        <w:t xml:space="preserve">3.1 Prodhuesi duhet të bëjë një kërkesë për vlerësimin e sistemit të tij të cilësisë pranë një organi të miratuar. Kërkesa duhet të përfshijë: </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emrin dhe adresën e prodhuesit dhe çdo vendndodhje shtesë prodhimi të mbuluar nga sistemi i cilësisë</w:t>
      </w:r>
      <w:r w:rsidR="000F2FC6" w:rsidRPr="0080740E">
        <w:rPr>
          <w:sz w:val="21"/>
          <w:szCs w:val="21"/>
          <w:lang w:val="sq-AL"/>
        </w:rPr>
        <w:t>;</w:t>
      </w:r>
      <w:r w:rsidRPr="0080740E">
        <w:rPr>
          <w:sz w:val="21"/>
          <w:szCs w:val="21"/>
          <w:lang w:val="sq-AL"/>
        </w:rPr>
        <w:t xml:space="preserve"> </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 xml:space="preserve">informacion të mjaftueshëm në lidhje me pajisen ose kategorinë e pajisjes të mbuluar nga </w:t>
      </w:r>
      <w:r w:rsidR="000F2FC6" w:rsidRPr="0080740E">
        <w:rPr>
          <w:sz w:val="21"/>
          <w:szCs w:val="21"/>
          <w:lang w:val="sq-AL"/>
        </w:rPr>
        <w:t>procedura;</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një deklaratë me shkrim që nuk është depozituar asnjë kërkesë pranë një organi tjetër të miratuar për të njëjtin sistem cilësie të një pajisje</w:t>
      </w:r>
      <w:r w:rsidR="00DA3BE5" w:rsidRPr="0080740E">
        <w:rPr>
          <w:sz w:val="21"/>
          <w:szCs w:val="21"/>
          <w:lang w:val="sq-AL"/>
        </w:rPr>
        <w:t>je</w:t>
      </w:r>
      <w:r w:rsidRPr="0080740E">
        <w:rPr>
          <w:sz w:val="21"/>
          <w:szCs w:val="21"/>
          <w:lang w:val="sq-AL"/>
        </w:rPr>
        <w:t xml:space="preserve"> të ngjashme</w:t>
      </w:r>
      <w:r w:rsidR="000F2FC6"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dokumentacion mbi sistemin e cilësisë</w:t>
      </w:r>
      <w:r w:rsidR="000F2FC6"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 angazhimin nga prodhuesi për të përmbushur detyrimet e vendosura nga sistemi i miratuar i cilësisë</w:t>
      </w:r>
      <w:r w:rsidR="000F2FC6"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angazhimin nga prodhuesi për të ruajtur përshtatshmërinë dhe efik</w:t>
      </w:r>
      <w:r w:rsidR="00DA3BE5" w:rsidRPr="0080740E">
        <w:rPr>
          <w:sz w:val="21"/>
          <w:szCs w:val="21"/>
          <w:lang w:val="sq-AL"/>
        </w:rPr>
        <w:t>asitetin e sistemit të cilësisë;</w:t>
      </w:r>
    </w:p>
    <w:p w:rsidR="0027763B" w:rsidRPr="0080740E" w:rsidRDefault="0027763B" w:rsidP="00B72B0B">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angazhimin nga prodhuesi për të filluar dhe përditësuar një procedurë sistematike për të rishikuar përvojën e fituar nga pajisjet në fazën e pasprodhimit dhe për të implementuar metoda</w:t>
      </w:r>
      <w:r w:rsidR="000F2FC6" w:rsidRPr="0080740E">
        <w:rPr>
          <w:sz w:val="21"/>
          <w:szCs w:val="21"/>
          <w:lang w:val="sq-AL"/>
        </w:rPr>
        <w:t xml:space="preserve"> </w:t>
      </w:r>
      <w:r w:rsidRPr="0080740E">
        <w:rPr>
          <w:sz w:val="21"/>
          <w:szCs w:val="21"/>
          <w:lang w:val="sq-AL"/>
        </w:rPr>
        <w:t xml:space="preserve">të përshtatshme, për të zbatuar çdo masë të nevojshme përmirësuese dhe njoftimin e përmendur në </w:t>
      </w:r>
      <w:r w:rsidR="00922D02" w:rsidRPr="0080740E">
        <w:rPr>
          <w:sz w:val="21"/>
          <w:szCs w:val="21"/>
          <w:lang w:val="sq-AL"/>
        </w:rPr>
        <w:t>m</w:t>
      </w:r>
      <w:r w:rsidRPr="0080740E">
        <w:rPr>
          <w:sz w:val="21"/>
          <w:szCs w:val="21"/>
          <w:lang w:val="sq-AL"/>
        </w:rPr>
        <w:t xml:space="preserve">odulin III, pika 5. </w:t>
      </w:r>
    </w:p>
    <w:p w:rsidR="0027763B" w:rsidRPr="0080740E" w:rsidRDefault="0027763B" w:rsidP="00B72B0B">
      <w:pPr>
        <w:pStyle w:val="Paragrafi"/>
        <w:rPr>
          <w:sz w:val="21"/>
          <w:szCs w:val="21"/>
          <w:lang w:val="sq-AL"/>
        </w:rPr>
      </w:pPr>
      <w:r w:rsidRPr="0080740E">
        <w:rPr>
          <w:sz w:val="21"/>
          <w:szCs w:val="21"/>
          <w:lang w:val="sq-AL"/>
        </w:rPr>
        <w:t xml:space="preserve">3.2 Zbatimi i sistemit të cilësisë duhet të garantojë që pajisja është konform me kërkesat e këtij </w:t>
      </w:r>
      <w:r w:rsidR="00ED41C1" w:rsidRPr="0080740E">
        <w:rPr>
          <w:sz w:val="21"/>
          <w:szCs w:val="21"/>
          <w:lang w:val="sq-AL"/>
        </w:rPr>
        <w:t>r</w:t>
      </w:r>
      <w:r w:rsidRPr="0080740E">
        <w:rPr>
          <w:sz w:val="21"/>
          <w:szCs w:val="21"/>
          <w:lang w:val="sq-AL"/>
        </w:rPr>
        <w:t>regulli teknik që zbatohen për to në çdo fazë, nga projekti deri në inspektimin përfundimtar. Të gjith</w:t>
      </w:r>
      <w:r w:rsidR="00DA3BE5" w:rsidRPr="0080740E">
        <w:rPr>
          <w:sz w:val="21"/>
          <w:szCs w:val="21"/>
          <w:lang w:val="sq-AL"/>
        </w:rPr>
        <w:t>a</w:t>
      </w:r>
      <w:r w:rsidRPr="0080740E">
        <w:rPr>
          <w:sz w:val="21"/>
          <w:szCs w:val="21"/>
          <w:lang w:val="sq-AL"/>
        </w:rPr>
        <w:t xml:space="preserve"> element</w:t>
      </w:r>
      <w:r w:rsidR="00DA3BE5" w:rsidRPr="0080740E">
        <w:rPr>
          <w:sz w:val="21"/>
          <w:szCs w:val="21"/>
          <w:lang w:val="sq-AL"/>
        </w:rPr>
        <w:t>e</w:t>
      </w:r>
      <w:r w:rsidRPr="0080740E">
        <w:rPr>
          <w:sz w:val="21"/>
          <w:szCs w:val="21"/>
          <w:lang w:val="sq-AL"/>
        </w:rPr>
        <w:t>t, kërkesat dhe dispozitat e miratuara nga prodhuesi për sistemin e tij të cilësisë duhet të dokumentohen në mënyrë sistematike dhe të rregullt në formën e politikave dhe pro</w:t>
      </w:r>
      <w:r w:rsidR="009E4120" w:rsidRPr="0080740E">
        <w:rPr>
          <w:sz w:val="21"/>
          <w:szCs w:val="21"/>
          <w:lang w:val="sq-AL"/>
        </w:rPr>
        <w:t>c</w:t>
      </w:r>
      <w:r w:rsidRPr="0080740E">
        <w:rPr>
          <w:sz w:val="21"/>
          <w:szCs w:val="21"/>
          <w:lang w:val="sq-AL"/>
        </w:rPr>
        <w:t>edurave me shkrim, si për shembull</w:t>
      </w:r>
      <w:r w:rsidR="009E4120" w:rsidRPr="0080740E">
        <w:rPr>
          <w:sz w:val="21"/>
          <w:szCs w:val="21"/>
          <w:lang w:val="sq-AL"/>
        </w:rPr>
        <w:t>:</w:t>
      </w:r>
      <w:r w:rsidRPr="0080740E">
        <w:rPr>
          <w:sz w:val="21"/>
          <w:szCs w:val="21"/>
          <w:lang w:val="sq-AL"/>
        </w:rPr>
        <w:t xml:space="preserve"> programet e cilësisë, planet e cilësisë, manualet e cilësisë dhe të dhënat mbi cilësinë.</w:t>
      </w:r>
    </w:p>
    <w:p w:rsidR="0027763B" w:rsidRPr="0080740E" w:rsidRDefault="0027763B" w:rsidP="0016480D">
      <w:pPr>
        <w:pStyle w:val="Paragrafi"/>
        <w:rPr>
          <w:sz w:val="21"/>
          <w:szCs w:val="21"/>
          <w:lang w:val="sq-AL"/>
        </w:rPr>
      </w:pPr>
      <w:r w:rsidRPr="0080740E">
        <w:rPr>
          <w:sz w:val="21"/>
          <w:szCs w:val="21"/>
          <w:lang w:val="sq-AL"/>
        </w:rPr>
        <w:t>Ai do të përfshijë veçanërisht një përshkrim të mjaftueshëm të:</w:t>
      </w:r>
    </w:p>
    <w:p w:rsidR="0027763B" w:rsidRPr="0080740E" w:rsidRDefault="00B72B0B" w:rsidP="0016480D">
      <w:pPr>
        <w:pStyle w:val="Paragrafi"/>
        <w:rPr>
          <w:sz w:val="21"/>
          <w:szCs w:val="21"/>
          <w:lang w:val="sq-AL"/>
        </w:rPr>
      </w:pPr>
      <w:r w:rsidRPr="0080740E">
        <w:rPr>
          <w:sz w:val="21"/>
          <w:szCs w:val="21"/>
          <w:lang w:val="sq-AL"/>
        </w:rPr>
        <w:t xml:space="preserve">a) </w:t>
      </w:r>
      <w:r w:rsidR="0027763B" w:rsidRPr="0080740E">
        <w:rPr>
          <w:sz w:val="21"/>
          <w:szCs w:val="21"/>
          <w:lang w:val="sq-AL"/>
        </w:rPr>
        <w:t>objektivave të cilësisë të prodhuesit;</w:t>
      </w:r>
    </w:p>
    <w:p w:rsidR="0027763B" w:rsidRPr="0080740E" w:rsidRDefault="00B72B0B" w:rsidP="0016480D">
      <w:pPr>
        <w:pStyle w:val="Paragrafi"/>
        <w:rPr>
          <w:sz w:val="21"/>
          <w:szCs w:val="21"/>
          <w:lang w:val="sq-AL"/>
        </w:rPr>
      </w:pPr>
      <w:r w:rsidRPr="0080740E">
        <w:rPr>
          <w:sz w:val="21"/>
          <w:szCs w:val="21"/>
          <w:lang w:val="sq-AL"/>
        </w:rPr>
        <w:t xml:space="preserve">b) </w:t>
      </w:r>
      <w:r w:rsidR="0027763B" w:rsidRPr="0080740E">
        <w:rPr>
          <w:sz w:val="21"/>
          <w:szCs w:val="21"/>
          <w:lang w:val="sq-AL"/>
        </w:rPr>
        <w:t>organizimit të biznesit dhe në veçanti:</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strukturat organizative, përgjegjësitë e stafit drejtues dhe autoritetin e tyre organizativ në lidhje me cilësinë e projektit dhe prodhimin e pajisjes</w:t>
      </w:r>
      <w:r w:rsidR="00F001D8"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metodat e monitorimit dhe operimin efektiv të sistemit të cilësisë dhe në veçanti aftësinë e tij për të arritur cilësinë e dëshiruar të projektit dhe të produktit, duke përfshirë kontrollin e pajisjeve që nuk janë konform;</w:t>
      </w:r>
    </w:p>
    <w:p w:rsidR="0027763B" w:rsidRPr="0080740E" w:rsidRDefault="0027763B" w:rsidP="0016480D">
      <w:pPr>
        <w:pStyle w:val="Paragrafi"/>
        <w:rPr>
          <w:sz w:val="21"/>
          <w:szCs w:val="21"/>
          <w:lang w:val="sq-AL"/>
        </w:rPr>
      </w:pPr>
      <w:r w:rsidRPr="0080740E">
        <w:rPr>
          <w:sz w:val="21"/>
          <w:szCs w:val="21"/>
          <w:lang w:val="sq-AL"/>
        </w:rPr>
        <w:t xml:space="preserve">c) </w:t>
      </w:r>
      <w:r w:rsidR="00F001D8" w:rsidRPr="0080740E">
        <w:rPr>
          <w:sz w:val="21"/>
          <w:szCs w:val="21"/>
          <w:lang w:val="sq-AL"/>
        </w:rPr>
        <w:t>procedurat</w:t>
      </w:r>
      <w:r w:rsidRPr="0080740E">
        <w:rPr>
          <w:sz w:val="21"/>
          <w:szCs w:val="21"/>
          <w:lang w:val="sq-AL"/>
        </w:rPr>
        <w:t xml:space="preserve"> për monitorimin dhe verifikimin e projektit të pajisjeve dhe në veçanti:</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një përshkrim të përgjithshëm të pajisjes, duke përfshirë çdo ndryshim të planifikuar,</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të</w:t>
      </w:r>
      <w:r w:rsidRPr="001248A5">
        <w:rPr>
          <w:sz w:val="18"/>
          <w:szCs w:val="21"/>
          <w:lang w:val="sq-AL"/>
        </w:rPr>
        <w:t xml:space="preserve"> </w:t>
      </w:r>
      <w:r w:rsidRPr="0080740E">
        <w:rPr>
          <w:sz w:val="21"/>
          <w:szCs w:val="21"/>
          <w:lang w:val="sq-AL"/>
        </w:rPr>
        <w:t>gjithë</w:t>
      </w:r>
      <w:r w:rsidRPr="001248A5">
        <w:rPr>
          <w:sz w:val="18"/>
          <w:szCs w:val="21"/>
          <w:lang w:val="sq-AL"/>
        </w:rPr>
        <w:t xml:space="preserve"> </w:t>
      </w:r>
      <w:r w:rsidRPr="0080740E">
        <w:rPr>
          <w:sz w:val="21"/>
          <w:szCs w:val="21"/>
          <w:lang w:val="sq-AL"/>
        </w:rPr>
        <w:t>dokumentacionin</w:t>
      </w:r>
      <w:r w:rsidRPr="001248A5">
        <w:rPr>
          <w:sz w:val="18"/>
          <w:szCs w:val="21"/>
          <w:lang w:val="sq-AL"/>
        </w:rPr>
        <w:t xml:space="preserve"> </w:t>
      </w:r>
      <w:r w:rsidRPr="0080740E">
        <w:rPr>
          <w:sz w:val="21"/>
          <w:szCs w:val="21"/>
          <w:lang w:val="sq-AL"/>
        </w:rPr>
        <w:t>e</w:t>
      </w:r>
      <w:r w:rsidRPr="001248A5">
        <w:rPr>
          <w:sz w:val="18"/>
          <w:szCs w:val="21"/>
          <w:lang w:val="sq-AL"/>
        </w:rPr>
        <w:t xml:space="preserve"> </w:t>
      </w:r>
      <w:r w:rsidRPr="0080740E">
        <w:rPr>
          <w:sz w:val="21"/>
          <w:szCs w:val="21"/>
          <w:lang w:val="sq-AL"/>
        </w:rPr>
        <w:t>përmendur</w:t>
      </w:r>
      <w:r w:rsidRPr="001248A5">
        <w:rPr>
          <w:sz w:val="18"/>
          <w:szCs w:val="21"/>
          <w:lang w:val="sq-AL"/>
        </w:rPr>
        <w:t xml:space="preserve"> </w:t>
      </w:r>
      <w:r w:rsidRPr="0080740E">
        <w:rPr>
          <w:sz w:val="21"/>
          <w:szCs w:val="21"/>
          <w:lang w:val="sq-AL"/>
        </w:rPr>
        <w:t>në</w:t>
      </w:r>
      <w:r w:rsidRPr="001248A5">
        <w:rPr>
          <w:sz w:val="18"/>
          <w:szCs w:val="21"/>
          <w:lang w:val="sq-AL"/>
        </w:rPr>
        <w:t xml:space="preserve"> </w:t>
      </w:r>
      <w:r w:rsidR="00922D02" w:rsidRPr="0080740E">
        <w:rPr>
          <w:sz w:val="21"/>
          <w:szCs w:val="21"/>
          <w:lang w:val="sq-AL"/>
        </w:rPr>
        <w:t>m</w:t>
      </w:r>
      <w:r w:rsidRPr="0080740E">
        <w:rPr>
          <w:sz w:val="21"/>
          <w:szCs w:val="21"/>
          <w:lang w:val="sq-AL"/>
        </w:rPr>
        <w:t>odulin</w:t>
      </w:r>
      <w:r w:rsidRPr="001248A5">
        <w:rPr>
          <w:sz w:val="18"/>
          <w:szCs w:val="21"/>
          <w:lang w:val="sq-AL"/>
        </w:rPr>
        <w:t xml:space="preserve"> </w:t>
      </w:r>
      <w:r w:rsidRPr="0080740E">
        <w:rPr>
          <w:sz w:val="21"/>
          <w:szCs w:val="21"/>
          <w:lang w:val="sq-AL"/>
        </w:rPr>
        <w:t>III,</w:t>
      </w:r>
      <w:r w:rsidRPr="001248A5">
        <w:rPr>
          <w:sz w:val="18"/>
          <w:szCs w:val="21"/>
          <w:lang w:val="sq-AL"/>
        </w:rPr>
        <w:t xml:space="preserve"> </w:t>
      </w:r>
      <w:r w:rsidRPr="0080740E">
        <w:rPr>
          <w:sz w:val="21"/>
          <w:szCs w:val="21"/>
          <w:lang w:val="sq-AL"/>
        </w:rPr>
        <w:t>pika</w:t>
      </w:r>
      <w:r w:rsidRPr="001248A5">
        <w:rPr>
          <w:sz w:val="18"/>
          <w:szCs w:val="21"/>
          <w:lang w:val="sq-AL"/>
        </w:rPr>
        <w:t xml:space="preserve"> </w:t>
      </w:r>
      <w:r w:rsidRPr="0080740E">
        <w:rPr>
          <w:sz w:val="21"/>
          <w:szCs w:val="21"/>
          <w:lang w:val="sq-AL"/>
        </w:rPr>
        <w:t>3</w:t>
      </w:r>
      <w:r w:rsidRPr="001248A5">
        <w:rPr>
          <w:sz w:val="18"/>
          <w:szCs w:val="21"/>
          <w:lang w:val="sq-AL"/>
        </w:rPr>
        <w:t xml:space="preserve"> </w:t>
      </w:r>
      <w:r w:rsidRPr="0080740E">
        <w:rPr>
          <w:sz w:val="21"/>
          <w:szCs w:val="21"/>
          <w:lang w:val="sq-AL"/>
        </w:rPr>
        <w:t>e</w:t>
      </w:r>
      <w:r w:rsidRPr="001248A5">
        <w:rPr>
          <w:sz w:val="18"/>
          <w:szCs w:val="21"/>
          <w:lang w:val="sq-AL"/>
        </w:rPr>
        <w:t xml:space="preserve"> </w:t>
      </w:r>
      <w:r w:rsidRPr="0080740E">
        <w:rPr>
          <w:sz w:val="21"/>
          <w:szCs w:val="21"/>
          <w:lang w:val="sq-AL"/>
        </w:rPr>
        <w:t>këtij</w:t>
      </w:r>
      <w:r w:rsidRPr="001248A5">
        <w:rPr>
          <w:sz w:val="18"/>
          <w:szCs w:val="21"/>
          <w:lang w:val="sq-AL"/>
        </w:rPr>
        <w:t xml:space="preserve"> </w:t>
      </w:r>
      <w:r w:rsidRPr="0080740E">
        <w:rPr>
          <w:sz w:val="21"/>
          <w:szCs w:val="21"/>
          <w:lang w:val="sq-AL"/>
        </w:rPr>
        <w:t>moduli,</w:t>
      </w:r>
      <w:r w:rsidRPr="001248A5">
        <w:rPr>
          <w:sz w:val="18"/>
          <w:szCs w:val="21"/>
          <w:lang w:val="sq-AL"/>
        </w:rPr>
        <w:t xml:space="preserve"> </w:t>
      </w:r>
      <w:r w:rsidRPr="0080740E">
        <w:rPr>
          <w:sz w:val="21"/>
          <w:szCs w:val="21"/>
          <w:lang w:val="sq-AL"/>
        </w:rPr>
        <w:t>nënpikat</w:t>
      </w:r>
      <w:r w:rsidRPr="001248A5">
        <w:rPr>
          <w:sz w:val="18"/>
          <w:szCs w:val="21"/>
          <w:lang w:val="sq-AL"/>
        </w:rPr>
        <w:t xml:space="preserve"> </w:t>
      </w:r>
      <w:r w:rsidRPr="0080740E">
        <w:rPr>
          <w:sz w:val="21"/>
          <w:szCs w:val="21"/>
          <w:lang w:val="sq-AL"/>
        </w:rPr>
        <w:t>3</w:t>
      </w:r>
      <w:r w:rsidRPr="001248A5">
        <w:rPr>
          <w:sz w:val="18"/>
          <w:szCs w:val="21"/>
          <w:lang w:val="sq-AL"/>
        </w:rPr>
        <w:t xml:space="preserve"> </w:t>
      </w:r>
      <w:r w:rsidRPr="0080740E">
        <w:rPr>
          <w:sz w:val="21"/>
          <w:szCs w:val="21"/>
          <w:lang w:val="sq-AL"/>
        </w:rPr>
        <w:t xml:space="preserve">deri 13. </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në rastin e pajisjeve për vetëtestim</w:t>
      </w:r>
      <w:r w:rsidR="00922D02" w:rsidRPr="0080740E">
        <w:rPr>
          <w:sz w:val="21"/>
          <w:szCs w:val="21"/>
          <w:lang w:val="sq-AL"/>
        </w:rPr>
        <w:t>, informacionin e përmendur në m</w:t>
      </w:r>
      <w:r w:rsidRPr="0080740E">
        <w:rPr>
          <w:sz w:val="21"/>
          <w:szCs w:val="21"/>
          <w:lang w:val="sq-AL"/>
        </w:rPr>
        <w:t>odulin III, pika 6.1,</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 xml:space="preserve">teknikat e përdorura për të kontrolluar dhe verifikuar projektin dhe </w:t>
      </w:r>
      <w:r w:rsidR="00F001D8" w:rsidRPr="0080740E">
        <w:rPr>
          <w:sz w:val="21"/>
          <w:szCs w:val="21"/>
          <w:lang w:val="sq-AL"/>
        </w:rPr>
        <w:t>proceset</w:t>
      </w:r>
      <w:r w:rsidRPr="0080740E">
        <w:rPr>
          <w:sz w:val="21"/>
          <w:szCs w:val="21"/>
          <w:lang w:val="sq-AL"/>
        </w:rPr>
        <w:t xml:space="preserve"> e masat sistematike që do të përdoren gjatë projektimit të pajisjeve;</w:t>
      </w:r>
    </w:p>
    <w:p w:rsidR="0027763B" w:rsidRPr="0080740E" w:rsidRDefault="0027763B" w:rsidP="0016480D">
      <w:pPr>
        <w:pStyle w:val="Paragrafi"/>
        <w:rPr>
          <w:sz w:val="21"/>
          <w:szCs w:val="21"/>
          <w:lang w:val="sq-AL"/>
        </w:rPr>
      </w:pPr>
      <w:r w:rsidRPr="0080740E">
        <w:rPr>
          <w:sz w:val="21"/>
          <w:szCs w:val="21"/>
          <w:lang w:val="sq-AL"/>
        </w:rPr>
        <w:t>d) inspektimit dhe teknikave</w:t>
      </w:r>
      <w:r w:rsidR="00BA32AB" w:rsidRPr="0080740E">
        <w:rPr>
          <w:sz w:val="21"/>
          <w:szCs w:val="21"/>
          <w:lang w:val="sq-AL"/>
        </w:rPr>
        <w:t xml:space="preserve"> </w:t>
      </w:r>
      <w:r w:rsidRPr="0080740E">
        <w:rPr>
          <w:sz w:val="21"/>
          <w:szCs w:val="21"/>
          <w:lang w:val="sq-AL"/>
        </w:rPr>
        <w:t>të garantimit të cilësisë në fazën e prodhimit dhe veçanërisht:</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00F001D8" w:rsidRPr="0080740E">
        <w:rPr>
          <w:sz w:val="21"/>
          <w:szCs w:val="21"/>
          <w:lang w:val="sq-AL"/>
        </w:rPr>
        <w:t>proceseve</w:t>
      </w:r>
      <w:r w:rsidRPr="0080740E">
        <w:rPr>
          <w:sz w:val="21"/>
          <w:szCs w:val="21"/>
          <w:lang w:val="sq-AL"/>
        </w:rPr>
        <w:t xml:space="preserve"> dhe </w:t>
      </w:r>
      <w:r w:rsidR="00BA32AB" w:rsidRPr="0080740E">
        <w:rPr>
          <w:sz w:val="21"/>
          <w:szCs w:val="21"/>
          <w:lang w:val="sq-AL"/>
        </w:rPr>
        <w:t>procedurave</w:t>
      </w:r>
      <w:r w:rsidRPr="0080740E">
        <w:rPr>
          <w:sz w:val="21"/>
          <w:szCs w:val="21"/>
          <w:lang w:val="sq-AL"/>
        </w:rPr>
        <w:t xml:space="preserve"> që do të përdoren, veçanërisht në lidhje me sterilizimin,</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00F001D8" w:rsidRPr="0080740E">
        <w:rPr>
          <w:sz w:val="21"/>
          <w:szCs w:val="21"/>
          <w:lang w:val="sq-AL"/>
        </w:rPr>
        <w:t>procedurave</w:t>
      </w:r>
      <w:r w:rsidRPr="0080740E">
        <w:rPr>
          <w:sz w:val="21"/>
          <w:szCs w:val="21"/>
          <w:lang w:val="sq-AL"/>
        </w:rPr>
        <w:t xml:space="preserve"> në lidhje me blerjen,</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00F019A7" w:rsidRPr="0080740E">
        <w:rPr>
          <w:sz w:val="21"/>
          <w:szCs w:val="21"/>
          <w:lang w:val="sq-AL"/>
        </w:rPr>
        <w:t>procedurave</w:t>
      </w:r>
      <w:r w:rsidR="00F001D8" w:rsidRPr="0080740E">
        <w:rPr>
          <w:sz w:val="21"/>
          <w:szCs w:val="21"/>
          <w:lang w:val="sq-AL"/>
        </w:rPr>
        <w:t xml:space="preserve"> </w:t>
      </w:r>
      <w:r w:rsidRPr="0080740E">
        <w:rPr>
          <w:sz w:val="21"/>
          <w:szCs w:val="21"/>
          <w:lang w:val="sq-AL"/>
        </w:rPr>
        <w:t>të identifikimit të produktit të hartuara dhe përditësuara nga skicat, specifikimet ose dokumente të tjera përkatëse në çdo fazë të prodhimit;</w:t>
      </w:r>
    </w:p>
    <w:p w:rsidR="0027763B" w:rsidRPr="0080740E" w:rsidRDefault="0027763B" w:rsidP="0016480D">
      <w:pPr>
        <w:pStyle w:val="Paragrafi"/>
        <w:rPr>
          <w:sz w:val="21"/>
          <w:szCs w:val="21"/>
          <w:lang w:val="sq-AL"/>
        </w:rPr>
      </w:pPr>
      <w:r w:rsidRPr="0080740E">
        <w:rPr>
          <w:sz w:val="21"/>
          <w:szCs w:val="21"/>
          <w:lang w:val="sq-AL"/>
        </w:rPr>
        <w:t>e) testimeve dhe provave</w:t>
      </w:r>
      <w:r w:rsidR="005515FB" w:rsidRPr="0080740E">
        <w:rPr>
          <w:sz w:val="21"/>
          <w:szCs w:val="21"/>
          <w:lang w:val="sq-AL"/>
        </w:rPr>
        <w:t xml:space="preserve"> </w:t>
      </w:r>
      <w:r w:rsidRPr="0080740E">
        <w:rPr>
          <w:sz w:val="21"/>
          <w:szCs w:val="21"/>
          <w:lang w:val="sq-AL"/>
        </w:rPr>
        <w:t xml:space="preserve">të përshtatshme që do të kryhen para, gjatë dhe pas prodhimit, shpeshtësia e kryerjes së tyre dhe pajisjet e përdorura të testimit; duhet të mundësohet gjurmueshmëria e kalibrimit. </w:t>
      </w:r>
    </w:p>
    <w:p w:rsidR="0027763B" w:rsidRPr="0080740E" w:rsidRDefault="0027763B" w:rsidP="0016480D">
      <w:pPr>
        <w:pStyle w:val="Paragrafi"/>
        <w:rPr>
          <w:sz w:val="21"/>
          <w:szCs w:val="21"/>
          <w:lang w:val="sq-AL"/>
        </w:rPr>
      </w:pPr>
      <w:r w:rsidRPr="0080740E">
        <w:rPr>
          <w:sz w:val="21"/>
          <w:szCs w:val="21"/>
          <w:lang w:val="sq-AL"/>
        </w:rPr>
        <w:t>Prodhuesi do të kryejë kontrollet dhe testimet e kërkuara sipas situatës dhe metodave më të fundit. Kontrollet dhe testimet do të mbulojnë pro</w:t>
      </w:r>
      <w:r w:rsidR="00BA39AF" w:rsidRPr="0080740E">
        <w:rPr>
          <w:sz w:val="21"/>
          <w:szCs w:val="21"/>
          <w:lang w:val="sq-AL"/>
        </w:rPr>
        <w:t>c</w:t>
      </w:r>
      <w:r w:rsidRPr="0080740E">
        <w:rPr>
          <w:sz w:val="21"/>
          <w:szCs w:val="21"/>
          <w:lang w:val="sq-AL"/>
        </w:rPr>
        <w:t xml:space="preserve">esin e prodhimit, duke përfshirë karakterizimin e lëndëve të para dhe pajisjet individuale ose çdo parti pajisjesh të prodhuara. </w:t>
      </w:r>
    </w:p>
    <w:p w:rsidR="0027763B" w:rsidRPr="0080740E" w:rsidRDefault="0027763B" w:rsidP="00B72B0B">
      <w:pPr>
        <w:pStyle w:val="Paragrafi"/>
        <w:rPr>
          <w:sz w:val="21"/>
          <w:szCs w:val="21"/>
          <w:lang w:val="sq-AL"/>
        </w:rPr>
      </w:pPr>
      <w:r w:rsidRPr="0080740E">
        <w:rPr>
          <w:sz w:val="21"/>
          <w:szCs w:val="21"/>
          <w:lang w:val="sq-AL"/>
        </w:rPr>
        <w:t xml:space="preserve">Gjatë testimit të pajisjeve të mbuluara nga </w:t>
      </w:r>
      <w:r w:rsidR="00922D02" w:rsidRPr="0080740E">
        <w:rPr>
          <w:sz w:val="21"/>
          <w:szCs w:val="21"/>
          <w:lang w:val="sq-AL"/>
        </w:rPr>
        <w:t>m</w:t>
      </w:r>
      <w:r w:rsidRPr="0080740E">
        <w:rPr>
          <w:sz w:val="21"/>
          <w:szCs w:val="21"/>
          <w:lang w:val="sq-AL"/>
        </w:rPr>
        <w:t xml:space="preserve">oduli II, </w:t>
      </w:r>
      <w:r w:rsidR="00693489" w:rsidRPr="0080740E">
        <w:rPr>
          <w:sz w:val="21"/>
          <w:szCs w:val="21"/>
          <w:lang w:val="sq-AL"/>
        </w:rPr>
        <w:t>l</w:t>
      </w:r>
      <w:r w:rsidRPr="0080740E">
        <w:rPr>
          <w:sz w:val="21"/>
          <w:szCs w:val="21"/>
          <w:lang w:val="sq-AL"/>
        </w:rPr>
        <w:t xml:space="preserve">ista A, prodhuesi do të marrë në konsideratë informacionin më të fundit të vënë në dispozicion, veçanërisht në lidhje me kompleksitetin biologjik dhe ndryshueshmërinë e mostrave që do të testohen me pajisjen përkatëse </w:t>
      </w:r>
      <w:r w:rsidRPr="0080740E">
        <w:rPr>
          <w:i/>
          <w:sz w:val="21"/>
          <w:szCs w:val="21"/>
          <w:lang w:val="sq-AL"/>
        </w:rPr>
        <w:t>in vitro</w:t>
      </w:r>
      <w:r w:rsidRPr="0080740E">
        <w:rPr>
          <w:sz w:val="21"/>
          <w:szCs w:val="21"/>
          <w:lang w:val="sq-AL"/>
        </w:rPr>
        <w:t>.</w:t>
      </w:r>
    </w:p>
    <w:p w:rsidR="0027763B" w:rsidRPr="0080740E" w:rsidRDefault="00B72B0B" w:rsidP="0016480D">
      <w:pPr>
        <w:pStyle w:val="Paragrafi"/>
        <w:rPr>
          <w:sz w:val="21"/>
          <w:szCs w:val="21"/>
          <w:lang w:val="sq-AL"/>
        </w:rPr>
      </w:pPr>
      <w:r w:rsidRPr="0080740E">
        <w:rPr>
          <w:sz w:val="21"/>
          <w:szCs w:val="21"/>
          <w:lang w:val="sq-AL"/>
        </w:rPr>
        <w:t xml:space="preserve">3.3 </w:t>
      </w:r>
      <w:r w:rsidR="0027763B" w:rsidRPr="0080740E">
        <w:rPr>
          <w:sz w:val="21"/>
          <w:szCs w:val="21"/>
          <w:lang w:val="sq-AL"/>
        </w:rPr>
        <w:t xml:space="preserve">Organi i miratuar duhet të kontrollojë sistemin e cilësisë për të përcaktuar nëse ai plotëson kërkesat e përmendura në pikën 3.2 të këtij moduli. Ai duhet të prezumojë se sistemet e cilësisë që zbatojnë standardet përkatëse të harmonizuara janë konform me kërkesat. Ekipi i vlerësimit duhet të ketë përvojë mbi vlerësimet e teknologjisë përkatëse. </w:t>
      </w:r>
    </w:p>
    <w:p w:rsidR="006D66B7" w:rsidRPr="0080740E" w:rsidRDefault="00223766" w:rsidP="009F68AB">
      <w:pPr>
        <w:pStyle w:val="Paragrafi"/>
        <w:rPr>
          <w:sz w:val="21"/>
          <w:szCs w:val="21"/>
          <w:lang w:val="sq-AL"/>
        </w:rPr>
      </w:pPr>
      <w:r w:rsidRPr="0080740E">
        <w:rPr>
          <w:sz w:val="21"/>
          <w:szCs w:val="21"/>
          <w:lang w:val="sq-AL"/>
        </w:rPr>
        <w:t>Procedura</w:t>
      </w:r>
      <w:r w:rsidR="0027763B" w:rsidRPr="0080740E">
        <w:rPr>
          <w:sz w:val="21"/>
          <w:szCs w:val="21"/>
          <w:lang w:val="sq-AL"/>
        </w:rPr>
        <w:t xml:space="preserve"> e vlerësimit duhet të përfshijë një inspektim në ambientet e prodhuesit dhe në raste të bazuara, në ambientet e furnizuesve të prodhuesit dhe/ose nënkontraktorëve për të inspektuar </w:t>
      </w:r>
      <w:r w:rsidRPr="0080740E">
        <w:rPr>
          <w:sz w:val="21"/>
          <w:szCs w:val="21"/>
          <w:lang w:val="sq-AL"/>
        </w:rPr>
        <w:t>proceset</w:t>
      </w:r>
      <w:r w:rsidR="0027763B" w:rsidRPr="0080740E">
        <w:rPr>
          <w:sz w:val="21"/>
          <w:szCs w:val="21"/>
          <w:lang w:val="sq-AL"/>
        </w:rPr>
        <w:t xml:space="preserve"> e prodhimit. Vendimi do t’i njoftohet prodhuesit. Ai duhet të përmbajë konkluzionet e inspektimit dhe një vlerësim të arsyetuar.</w:t>
      </w:r>
    </w:p>
    <w:p w:rsidR="0027763B" w:rsidRPr="0080740E" w:rsidRDefault="0027763B" w:rsidP="0016480D">
      <w:pPr>
        <w:pStyle w:val="Paragrafi"/>
        <w:rPr>
          <w:sz w:val="21"/>
          <w:szCs w:val="21"/>
          <w:lang w:val="sq-AL"/>
        </w:rPr>
      </w:pPr>
      <w:r w:rsidRPr="0080740E">
        <w:rPr>
          <w:sz w:val="21"/>
          <w:szCs w:val="21"/>
          <w:lang w:val="sq-AL"/>
        </w:rPr>
        <w:t>3.4 Prodhuesi duhet të informojë organin e miratuar që ka miratuar sistemin e cilësisë në lidhje me ndonjë plan për ndryshime të rëndësishme në sistemin e cilësisë ose gamën e produktit përkatës.</w:t>
      </w:r>
      <w:r w:rsidR="006D785D" w:rsidRPr="0080740E">
        <w:rPr>
          <w:sz w:val="21"/>
          <w:szCs w:val="21"/>
          <w:lang w:val="sq-AL"/>
        </w:rPr>
        <w:t xml:space="preserve"> </w:t>
      </w:r>
    </w:p>
    <w:p w:rsidR="0027763B" w:rsidRPr="0080740E" w:rsidRDefault="0027763B" w:rsidP="00B72B0B">
      <w:pPr>
        <w:pStyle w:val="Paragrafi"/>
        <w:rPr>
          <w:sz w:val="21"/>
          <w:szCs w:val="21"/>
          <w:lang w:val="sq-AL"/>
        </w:rPr>
      </w:pPr>
      <w:r w:rsidRPr="0080740E">
        <w:rPr>
          <w:sz w:val="21"/>
          <w:szCs w:val="21"/>
          <w:lang w:val="sq-AL"/>
        </w:rPr>
        <w:t>Organi i miratuar duhet të vlerësojë ndryshimet e propozuara dhe të verifikojë nëse pas këtyre ndryshimeve sistemi i cilësisë përmbush kërkesat e përmendura në pikën 3.2 të këtij moduli. Ai duhet të njoftojë prodhuesin për vendimin e tij. Ky vendim duhet të përmbajë konkluzionet e inspektimit dhe një vlerësim të arsyetuar.</w:t>
      </w:r>
    </w:p>
    <w:p w:rsidR="0027763B" w:rsidRPr="0080740E" w:rsidRDefault="00B72B0B" w:rsidP="0016480D">
      <w:pPr>
        <w:pStyle w:val="Paragrafi"/>
        <w:rPr>
          <w:sz w:val="21"/>
          <w:szCs w:val="21"/>
          <w:lang w:val="sq-AL"/>
        </w:rPr>
      </w:pPr>
      <w:r w:rsidRPr="0080740E">
        <w:rPr>
          <w:sz w:val="21"/>
          <w:szCs w:val="21"/>
          <w:lang w:val="sq-AL"/>
        </w:rPr>
        <w:t xml:space="preserve">4. </w:t>
      </w:r>
      <w:r w:rsidR="0027763B" w:rsidRPr="0080740E">
        <w:rPr>
          <w:sz w:val="21"/>
          <w:szCs w:val="21"/>
          <w:lang w:val="sq-AL"/>
        </w:rPr>
        <w:t>Shqyrtimi i projektit të produktit</w:t>
      </w:r>
    </w:p>
    <w:p w:rsidR="0027763B" w:rsidRPr="0080740E" w:rsidRDefault="00B72B0B" w:rsidP="0016480D">
      <w:pPr>
        <w:pStyle w:val="Paragrafi"/>
        <w:rPr>
          <w:sz w:val="21"/>
          <w:szCs w:val="21"/>
          <w:lang w:val="sq-AL"/>
        </w:rPr>
      </w:pPr>
      <w:r w:rsidRPr="0080740E">
        <w:rPr>
          <w:sz w:val="21"/>
          <w:szCs w:val="21"/>
          <w:lang w:val="sq-AL"/>
        </w:rPr>
        <w:t xml:space="preserve">4.1 </w:t>
      </w:r>
      <w:r w:rsidR="0027763B" w:rsidRPr="0080740E">
        <w:rPr>
          <w:sz w:val="21"/>
          <w:szCs w:val="21"/>
          <w:lang w:val="sq-AL"/>
        </w:rPr>
        <w:t xml:space="preserve">Për pajisjet e mbuluara nga </w:t>
      </w:r>
      <w:r w:rsidR="00DA3BE5" w:rsidRPr="0080740E">
        <w:rPr>
          <w:sz w:val="21"/>
          <w:szCs w:val="21"/>
          <w:lang w:val="sq-AL"/>
        </w:rPr>
        <w:t>m</w:t>
      </w:r>
      <w:r w:rsidR="0027763B" w:rsidRPr="0080740E">
        <w:rPr>
          <w:sz w:val="21"/>
          <w:szCs w:val="21"/>
          <w:lang w:val="sq-AL"/>
        </w:rPr>
        <w:t xml:space="preserve">oduli II, </w:t>
      </w:r>
      <w:r w:rsidR="00223766" w:rsidRPr="0080740E">
        <w:rPr>
          <w:sz w:val="21"/>
          <w:szCs w:val="21"/>
          <w:lang w:val="sq-AL"/>
        </w:rPr>
        <w:t>l</w:t>
      </w:r>
      <w:r w:rsidR="0027763B" w:rsidRPr="0080740E">
        <w:rPr>
          <w:sz w:val="21"/>
          <w:szCs w:val="21"/>
          <w:lang w:val="sq-AL"/>
        </w:rPr>
        <w:t>ista A, përveç detyrimeve të vendosura nga pika 3, prodhuesi duhet të depozitojë pranë organit të miratuar një aplikim për shqyrtimin e dokumentacionit të projektit në lidhje me pajisjen që ai planifikon të prodhojë dhe që hyn në kategorinë e përmendur në pikën 3.1.</w:t>
      </w:r>
    </w:p>
    <w:p w:rsidR="0027763B" w:rsidRPr="0080740E" w:rsidRDefault="00B72B0B" w:rsidP="0016480D">
      <w:pPr>
        <w:pStyle w:val="Paragrafi"/>
        <w:rPr>
          <w:sz w:val="21"/>
          <w:szCs w:val="21"/>
          <w:lang w:val="sq-AL"/>
        </w:rPr>
      </w:pPr>
      <w:r w:rsidRPr="0080740E">
        <w:rPr>
          <w:sz w:val="21"/>
          <w:szCs w:val="21"/>
          <w:lang w:val="sq-AL"/>
        </w:rPr>
        <w:t xml:space="preserve">4.2 </w:t>
      </w:r>
      <w:r w:rsidR="0027763B" w:rsidRPr="0080740E">
        <w:rPr>
          <w:sz w:val="21"/>
          <w:szCs w:val="21"/>
          <w:lang w:val="sq-AL"/>
        </w:rPr>
        <w:t>Aplikimi duhet të përshkruajë projektin, prodhimin dhe performancat e pajisjes në fjalë. Ajo duhet të përfshijë dokumentet e nevojshme për të vlerësuar nëse pajisja</w:t>
      </w:r>
      <w:r w:rsidR="00505E48" w:rsidRPr="0080740E">
        <w:rPr>
          <w:sz w:val="21"/>
          <w:szCs w:val="21"/>
          <w:lang w:val="sq-AL"/>
        </w:rPr>
        <w:t xml:space="preserve"> </w:t>
      </w:r>
      <w:r w:rsidR="0027763B" w:rsidRPr="0080740E">
        <w:rPr>
          <w:sz w:val="21"/>
          <w:szCs w:val="21"/>
          <w:lang w:val="sq-AL"/>
        </w:rPr>
        <w:t xml:space="preserve">është konform me kërkesat e këtij </w:t>
      </w:r>
      <w:r w:rsidR="00505E48" w:rsidRPr="0080740E">
        <w:rPr>
          <w:sz w:val="21"/>
          <w:szCs w:val="21"/>
          <w:lang w:val="sq-AL"/>
        </w:rPr>
        <w:t>r</w:t>
      </w:r>
      <w:r w:rsidR="0027763B" w:rsidRPr="0080740E">
        <w:rPr>
          <w:sz w:val="21"/>
          <w:szCs w:val="21"/>
          <w:lang w:val="sq-AL"/>
        </w:rPr>
        <w:t>regulli teknik, siç përmenden në pikën 3.2 (c).</w:t>
      </w:r>
    </w:p>
    <w:p w:rsidR="0027763B" w:rsidRPr="0080740E" w:rsidRDefault="00B72B0B" w:rsidP="0016480D">
      <w:pPr>
        <w:pStyle w:val="Paragrafi"/>
        <w:rPr>
          <w:sz w:val="21"/>
          <w:szCs w:val="21"/>
          <w:lang w:val="sq-AL"/>
        </w:rPr>
      </w:pPr>
      <w:r w:rsidRPr="0080740E">
        <w:rPr>
          <w:sz w:val="21"/>
          <w:szCs w:val="21"/>
          <w:lang w:val="sq-AL"/>
        </w:rPr>
        <w:t xml:space="preserve">4.3 </w:t>
      </w:r>
      <w:r w:rsidR="0027763B" w:rsidRPr="0080740E">
        <w:rPr>
          <w:sz w:val="21"/>
          <w:szCs w:val="21"/>
          <w:lang w:val="sq-AL"/>
        </w:rPr>
        <w:t xml:space="preserve">Organi i miratuar duhet të shqyrtojë aplikimin dhe nëse pajisjaështë konform me kërkesat përkatëse të këtij </w:t>
      </w:r>
      <w:r w:rsidR="00505E48" w:rsidRPr="0080740E">
        <w:rPr>
          <w:sz w:val="21"/>
          <w:szCs w:val="21"/>
          <w:lang w:val="sq-AL"/>
        </w:rPr>
        <w:t>r</w:t>
      </w:r>
      <w:r w:rsidR="0027763B" w:rsidRPr="0080740E">
        <w:rPr>
          <w:sz w:val="21"/>
          <w:szCs w:val="21"/>
          <w:lang w:val="sq-AL"/>
        </w:rPr>
        <w:t>regulli teknik, duhet të lëshojë</w:t>
      </w:r>
      <w:r w:rsidR="00505E48" w:rsidRPr="0080740E">
        <w:rPr>
          <w:sz w:val="21"/>
          <w:szCs w:val="21"/>
          <w:lang w:val="sq-AL"/>
        </w:rPr>
        <w:t xml:space="preserve"> </w:t>
      </w:r>
      <w:r w:rsidR="0027763B" w:rsidRPr="0080740E">
        <w:rPr>
          <w:sz w:val="21"/>
          <w:szCs w:val="21"/>
          <w:lang w:val="sq-AL"/>
        </w:rPr>
        <w:t xml:space="preserve">një </w:t>
      </w:r>
      <w:r w:rsidR="00505E48" w:rsidRPr="0080740E">
        <w:rPr>
          <w:sz w:val="21"/>
          <w:szCs w:val="21"/>
          <w:lang w:val="sq-AL"/>
        </w:rPr>
        <w:t>certifikatë</w:t>
      </w:r>
      <w:r w:rsidR="0027763B" w:rsidRPr="0080740E">
        <w:rPr>
          <w:sz w:val="21"/>
          <w:szCs w:val="21"/>
          <w:lang w:val="sq-AL"/>
        </w:rPr>
        <w:t xml:space="preserve"> EC të shqyrtimit të projektit që lidhet me atë aplikim. Organi i miratuar mund të kërkojë që aplikimi të plotësohet me testime ose prova të mëtejshme për të lejuar vlerësimin e konformitetit me kërkesat e këtij </w:t>
      </w:r>
      <w:r w:rsidR="00505E48" w:rsidRPr="0080740E">
        <w:rPr>
          <w:sz w:val="21"/>
          <w:szCs w:val="21"/>
          <w:lang w:val="sq-AL"/>
        </w:rPr>
        <w:t xml:space="preserve">rregulli </w:t>
      </w:r>
      <w:r w:rsidR="0027763B" w:rsidRPr="0080740E">
        <w:rPr>
          <w:sz w:val="21"/>
          <w:szCs w:val="21"/>
          <w:lang w:val="sq-AL"/>
        </w:rPr>
        <w:t xml:space="preserve">teknik. </w:t>
      </w:r>
      <w:r w:rsidR="00505E48" w:rsidRPr="0080740E">
        <w:rPr>
          <w:sz w:val="21"/>
          <w:szCs w:val="21"/>
          <w:lang w:val="sq-AL"/>
        </w:rPr>
        <w:t>Certifikata</w:t>
      </w:r>
      <w:r w:rsidR="0027763B" w:rsidRPr="0080740E">
        <w:rPr>
          <w:sz w:val="21"/>
          <w:szCs w:val="21"/>
          <w:lang w:val="sq-AL"/>
        </w:rPr>
        <w:t xml:space="preserve"> duhet të përmbajë përfundimet e shqyrtimit, kushtet e vlefshmërisë, të dhënat e nevojshme për identifikimin e projektit të miratuar dhe nëse është e nevojshme, një përshkrim të qëllimit të synuar të pajisjes. </w:t>
      </w:r>
    </w:p>
    <w:p w:rsidR="0027763B" w:rsidRPr="0080740E" w:rsidRDefault="00B72B0B" w:rsidP="0016480D">
      <w:pPr>
        <w:pStyle w:val="Paragrafi"/>
        <w:rPr>
          <w:sz w:val="21"/>
          <w:szCs w:val="21"/>
          <w:lang w:val="sq-AL"/>
        </w:rPr>
      </w:pPr>
      <w:r w:rsidRPr="0080740E">
        <w:rPr>
          <w:sz w:val="21"/>
          <w:szCs w:val="21"/>
          <w:lang w:val="sq-AL"/>
        </w:rPr>
        <w:t xml:space="preserve">4.4 </w:t>
      </w:r>
      <w:r w:rsidR="0027763B" w:rsidRPr="0080740E">
        <w:rPr>
          <w:sz w:val="21"/>
          <w:szCs w:val="21"/>
          <w:lang w:val="sq-AL"/>
        </w:rPr>
        <w:t xml:space="preserve">Ndryshimet në projektin e miratuar duhet t’i nënshtrohen miratimit të mëtejshëm të organit të miratuar që ka lëshuar </w:t>
      </w:r>
      <w:r w:rsidR="002A5D46" w:rsidRPr="0080740E">
        <w:rPr>
          <w:sz w:val="21"/>
          <w:szCs w:val="21"/>
          <w:lang w:val="sq-AL"/>
        </w:rPr>
        <w:t>certifikatën</w:t>
      </w:r>
      <w:r w:rsidR="0027763B" w:rsidRPr="0080740E">
        <w:rPr>
          <w:sz w:val="21"/>
          <w:szCs w:val="21"/>
          <w:lang w:val="sq-AL"/>
        </w:rPr>
        <w:t xml:space="preserve"> EC të shqyrtimit të projektit</w:t>
      </w:r>
      <w:r w:rsidR="002A5D46" w:rsidRPr="0080740E">
        <w:rPr>
          <w:sz w:val="21"/>
          <w:szCs w:val="21"/>
          <w:lang w:val="sq-AL"/>
        </w:rPr>
        <w:t xml:space="preserve"> </w:t>
      </w:r>
      <w:r w:rsidR="0027763B" w:rsidRPr="0080740E">
        <w:rPr>
          <w:sz w:val="21"/>
          <w:szCs w:val="21"/>
          <w:lang w:val="sq-AL"/>
        </w:rPr>
        <w:t xml:space="preserve">sa herë që ndryshimet mund të </w:t>
      </w:r>
      <w:r w:rsidR="002A5D46" w:rsidRPr="0080740E">
        <w:rPr>
          <w:sz w:val="21"/>
          <w:szCs w:val="21"/>
          <w:lang w:val="sq-AL"/>
        </w:rPr>
        <w:t>cenonin</w:t>
      </w:r>
      <w:r w:rsidR="0027763B" w:rsidRPr="0080740E">
        <w:rPr>
          <w:sz w:val="21"/>
          <w:szCs w:val="21"/>
          <w:lang w:val="sq-AL"/>
        </w:rPr>
        <w:t xml:space="preserve"> konformitetin me kërkesat thelbësore të këtij </w:t>
      </w:r>
      <w:r w:rsidR="002A5D46" w:rsidRPr="0080740E">
        <w:rPr>
          <w:sz w:val="21"/>
          <w:szCs w:val="21"/>
          <w:lang w:val="sq-AL"/>
        </w:rPr>
        <w:t>r</w:t>
      </w:r>
      <w:r w:rsidR="0027763B" w:rsidRPr="0080740E">
        <w:rPr>
          <w:sz w:val="21"/>
          <w:szCs w:val="21"/>
          <w:lang w:val="sq-AL"/>
        </w:rPr>
        <w:t xml:space="preserve">regulli teknik ose me kushtet e parashikuara për përdorimin e pajisjes. Aplikanti do të informojë organin e miratuar që ka lëshuar </w:t>
      </w:r>
      <w:r w:rsidR="002A5D46" w:rsidRPr="0080740E">
        <w:rPr>
          <w:sz w:val="21"/>
          <w:szCs w:val="21"/>
          <w:lang w:val="sq-AL"/>
        </w:rPr>
        <w:t>certifikatën</w:t>
      </w:r>
      <w:r w:rsidR="0027763B" w:rsidRPr="0080740E">
        <w:rPr>
          <w:sz w:val="21"/>
          <w:szCs w:val="21"/>
          <w:lang w:val="sq-AL"/>
        </w:rPr>
        <w:t xml:space="preserve"> EC të shqyrtimit të projektit për ndonjë ndryshim të tillë të bërë në projektin e miratuar. Miratimi shtesë duhet të marrë formën e një shtojce të </w:t>
      </w:r>
      <w:r w:rsidR="002A5D46" w:rsidRPr="0080740E">
        <w:rPr>
          <w:sz w:val="21"/>
          <w:szCs w:val="21"/>
          <w:lang w:val="sq-AL"/>
        </w:rPr>
        <w:t>c</w:t>
      </w:r>
      <w:r w:rsidR="0027763B" w:rsidRPr="0080740E">
        <w:rPr>
          <w:sz w:val="21"/>
          <w:szCs w:val="21"/>
          <w:lang w:val="sq-AL"/>
        </w:rPr>
        <w:t>ertifikatës EC të shqyrtimit të projektit.</w:t>
      </w:r>
    </w:p>
    <w:p w:rsidR="0027763B" w:rsidRPr="0080740E" w:rsidRDefault="00B72B0B" w:rsidP="0016480D">
      <w:pPr>
        <w:pStyle w:val="Paragrafi"/>
        <w:rPr>
          <w:sz w:val="21"/>
          <w:szCs w:val="21"/>
          <w:lang w:val="sq-AL"/>
        </w:rPr>
      </w:pPr>
      <w:r w:rsidRPr="0080740E">
        <w:rPr>
          <w:sz w:val="21"/>
          <w:szCs w:val="21"/>
          <w:lang w:val="sq-AL"/>
        </w:rPr>
        <w:t xml:space="preserve">4.5 </w:t>
      </w:r>
      <w:r w:rsidR="0027763B" w:rsidRPr="0080740E">
        <w:rPr>
          <w:sz w:val="21"/>
          <w:szCs w:val="21"/>
          <w:lang w:val="sq-AL"/>
        </w:rPr>
        <w:t>Prodhuesi do të informojë pa vonesë organin e miratuar nëse ka marrë informacion rreth ndryshimeve të patogjenit dhe markimeve të infeksioneve që do të testohen, veçanërisht si pasojë e kompleksitetit biologjik dhe ndryshueshmërisë. Në këtë kuadër, prodhuesi do të informojë organin e miratuar nëse ndonjë ndryshim i tillë ka të ngjarë të c</w:t>
      </w:r>
      <w:r w:rsidR="002A5D46" w:rsidRPr="0080740E">
        <w:rPr>
          <w:sz w:val="21"/>
          <w:szCs w:val="21"/>
          <w:lang w:val="sq-AL"/>
        </w:rPr>
        <w:t>e</w:t>
      </w:r>
      <w:r w:rsidR="0027763B" w:rsidRPr="0080740E">
        <w:rPr>
          <w:sz w:val="21"/>
          <w:szCs w:val="21"/>
          <w:lang w:val="sq-AL"/>
        </w:rPr>
        <w:t xml:space="preserve">nojë performancën e pajisjes mjekësore përkatëse diagnostikues </w:t>
      </w:r>
      <w:r w:rsidR="0027763B" w:rsidRPr="0080740E">
        <w:rPr>
          <w:i/>
          <w:sz w:val="21"/>
          <w:szCs w:val="21"/>
          <w:lang w:val="sq-AL"/>
        </w:rPr>
        <w:t>in vitro</w:t>
      </w:r>
      <w:r w:rsidR="0027763B" w:rsidRPr="0080740E">
        <w:rPr>
          <w:sz w:val="21"/>
          <w:szCs w:val="21"/>
          <w:lang w:val="sq-AL"/>
        </w:rPr>
        <w:t>.</w:t>
      </w:r>
    </w:p>
    <w:p w:rsidR="0027763B" w:rsidRPr="0080740E" w:rsidRDefault="00B72B0B" w:rsidP="0016480D">
      <w:pPr>
        <w:pStyle w:val="Paragrafi"/>
        <w:rPr>
          <w:sz w:val="21"/>
          <w:szCs w:val="21"/>
          <w:lang w:val="sq-AL"/>
        </w:rPr>
      </w:pPr>
      <w:r w:rsidRPr="0080740E">
        <w:rPr>
          <w:sz w:val="21"/>
          <w:szCs w:val="21"/>
          <w:lang w:val="sq-AL"/>
        </w:rPr>
        <w:t xml:space="preserve">5. </w:t>
      </w:r>
      <w:r w:rsidR="0027763B" w:rsidRPr="0080740E">
        <w:rPr>
          <w:sz w:val="21"/>
          <w:szCs w:val="21"/>
          <w:lang w:val="sq-AL"/>
        </w:rPr>
        <w:t>Mbik</w:t>
      </w:r>
      <w:r w:rsidR="00BD1ADB" w:rsidRPr="0080740E">
        <w:rPr>
          <w:sz w:val="21"/>
          <w:szCs w:val="21"/>
          <w:lang w:val="sq-AL"/>
        </w:rPr>
        <w:t>ë</w:t>
      </w:r>
      <w:r w:rsidR="0027763B" w:rsidRPr="0080740E">
        <w:rPr>
          <w:sz w:val="21"/>
          <w:szCs w:val="21"/>
          <w:lang w:val="sq-AL"/>
        </w:rPr>
        <w:t>qyrja</w:t>
      </w:r>
    </w:p>
    <w:p w:rsidR="0027763B" w:rsidRPr="0080740E" w:rsidRDefault="00B72B0B" w:rsidP="0016480D">
      <w:pPr>
        <w:pStyle w:val="Paragrafi"/>
        <w:rPr>
          <w:sz w:val="21"/>
          <w:szCs w:val="21"/>
          <w:lang w:val="sq-AL"/>
        </w:rPr>
      </w:pPr>
      <w:r w:rsidRPr="0080740E">
        <w:rPr>
          <w:sz w:val="21"/>
          <w:szCs w:val="21"/>
          <w:lang w:val="sq-AL"/>
        </w:rPr>
        <w:t xml:space="preserve">5.1 </w:t>
      </w:r>
      <w:r w:rsidR="0027763B" w:rsidRPr="0080740E">
        <w:rPr>
          <w:sz w:val="21"/>
          <w:szCs w:val="21"/>
          <w:lang w:val="sq-AL"/>
        </w:rPr>
        <w:t>Qëllimi i mbikëqyrjes është të garantojë që prodhuesi përmbush siç duhet detyrimet e vendosura nga sistemi i miratuar i cilësisë.</w:t>
      </w:r>
    </w:p>
    <w:p w:rsidR="0027763B" w:rsidRPr="0080740E" w:rsidRDefault="00B72B0B" w:rsidP="0016480D">
      <w:pPr>
        <w:pStyle w:val="Paragrafi"/>
        <w:rPr>
          <w:sz w:val="21"/>
          <w:szCs w:val="21"/>
          <w:lang w:val="sq-AL"/>
        </w:rPr>
      </w:pPr>
      <w:r w:rsidRPr="0080740E">
        <w:rPr>
          <w:sz w:val="21"/>
          <w:szCs w:val="21"/>
          <w:lang w:val="sq-AL"/>
        </w:rPr>
        <w:t xml:space="preserve">5.2 </w:t>
      </w:r>
      <w:r w:rsidR="0027763B" w:rsidRPr="0080740E">
        <w:rPr>
          <w:sz w:val="21"/>
          <w:szCs w:val="21"/>
          <w:lang w:val="sq-AL"/>
        </w:rPr>
        <w:t>Prodhuesi duhet të autorizojë organin e miratuar për të kryer të gjitha inspektimet e nevojshme dhe do t’i japë atij të gjithë informacionin përkatës, veçanërisht:</w:t>
      </w:r>
    </w:p>
    <w:p w:rsidR="0027763B" w:rsidRPr="0080740E" w:rsidRDefault="00B72B0B" w:rsidP="0016480D">
      <w:pPr>
        <w:pStyle w:val="Paragrafi"/>
        <w:rPr>
          <w:sz w:val="21"/>
          <w:szCs w:val="21"/>
          <w:lang w:val="sq-AL"/>
        </w:rPr>
      </w:pPr>
      <w:r w:rsidRPr="0080740E">
        <w:rPr>
          <w:sz w:val="21"/>
          <w:szCs w:val="21"/>
          <w:lang w:val="sq-AL"/>
        </w:rPr>
        <w:t xml:space="preserve">- </w:t>
      </w:r>
      <w:r w:rsidR="0027763B" w:rsidRPr="0080740E">
        <w:rPr>
          <w:sz w:val="21"/>
          <w:szCs w:val="21"/>
          <w:lang w:val="sq-AL"/>
        </w:rPr>
        <w:t>dokumentacionin mbi sistemin e cilësisë,</w:t>
      </w:r>
    </w:p>
    <w:p w:rsidR="0027763B" w:rsidRPr="0080740E" w:rsidRDefault="00B72B0B" w:rsidP="0016480D">
      <w:pPr>
        <w:pStyle w:val="Paragrafi"/>
        <w:rPr>
          <w:sz w:val="21"/>
          <w:szCs w:val="21"/>
          <w:lang w:val="sq-AL"/>
        </w:rPr>
      </w:pPr>
      <w:r w:rsidRPr="0080740E">
        <w:rPr>
          <w:sz w:val="21"/>
          <w:szCs w:val="21"/>
          <w:lang w:val="sq-AL"/>
        </w:rPr>
        <w:t xml:space="preserve">- </w:t>
      </w:r>
      <w:r w:rsidR="0027763B" w:rsidRPr="0080740E">
        <w:rPr>
          <w:sz w:val="21"/>
          <w:szCs w:val="21"/>
          <w:lang w:val="sq-AL"/>
        </w:rPr>
        <w:t>të dhënat e përcaktuara në pjesën e sistemit të cilësisë në lidhje me projektin, si për shembull</w:t>
      </w:r>
      <w:r w:rsidR="00DA3BE5" w:rsidRPr="0080740E">
        <w:rPr>
          <w:sz w:val="21"/>
          <w:szCs w:val="21"/>
          <w:lang w:val="sq-AL"/>
        </w:rPr>
        <w:t>:</w:t>
      </w:r>
      <w:r w:rsidR="0027763B" w:rsidRPr="0080740E">
        <w:rPr>
          <w:sz w:val="21"/>
          <w:szCs w:val="21"/>
          <w:lang w:val="sq-AL"/>
        </w:rPr>
        <w:t xml:space="preserve"> rezultatet e analizave, llogaritjen, testimet etj</w:t>
      </w:r>
      <w:r w:rsidR="002A5D46" w:rsidRPr="0080740E">
        <w:rPr>
          <w:sz w:val="21"/>
          <w:szCs w:val="21"/>
          <w:lang w:val="sq-AL"/>
        </w:rPr>
        <w:t>.;</w:t>
      </w:r>
      <w:r w:rsidR="006D785D" w:rsidRPr="0080740E">
        <w:rPr>
          <w:sz w:val="21"/>
          <w:szCs w:val="21"/>
          <w:lang w:val="sq-AL"/>
        </w:rPr>
        <w:t xml:space="preserve"> </w:t>
      </w:r>
    </w:p>
    <w:p w:rsidR="0027763B" w:rsidRPr="0080740E" w:rsidRDefault="00B72B0B" w:rsidP="0016480D">
      <w:pPr>
        <w:pStyle w:val="Paragrafi"/>
        <w:rPr>
          <w:sz w:val="21"/>
          <w:szCs w:val="21"/>
          <w:lang w:val="sq-AL"/>
        </w:rPr>
      </w:pPr>
      <w:r w:rsidRPr="0080740E">
        <w:rPr>
          <w:sz w:val="21"/>
          <w:szCs w:val="21"/>
          <w:lang w:val="sq-AL"/>
        </w:rPr>
        <w:t xml:space="preserve">- </w:t>
      </w:r>
      <w:r w:rsidR="0027763B" w:rsidRPr="0080740E">
        <w:rPr>
          <w:sz w:val="21"/>
          <w:szCs w:val="21"/>
          <w:lang w:val="sq-AL"/>
        </w:rPr>
        <w:t>të dhënat e përcaktuara në pjesën e sistemit të cilësisë në lidhje me prodhimin, si për shembull</w:t>
      </w:r>
      <w:r w:rsidR="00DA3BE5" w:rsidRPr="0080740E">
        <w:rPr>
          <w:sz w:val="21"/>
          <w:szCs w:val="21"/>
          <w:lang w:val="sq-AL"/>
        </w:rPr>
        <w:t>:</w:t>
      </w:r>
      <w:r w:rsidR="0027763B" w:rsidRPr="0080740E">
        <w:rPr>
          <w:sz w:val="21"/>
          <w:szCs w:val="21"/>
          <w:lang w:val="sq-AL"/>
        </w:rPr>
        <w:t xml:space="preserve"> raportet e inspektimit dhe të dhënat e testimeve, të dhënat e kalibrimit, raportet e kualifikimit të personelit përkatës etj.</w:t>
      </w:r>
    </w:p>
    <w:p w:rsidR="0027763B" w:rsidRPr="0080740E" w:rsidRDefault="00B72B0B" w:rsidP="0016480D">
      <w:pPr>
        <w:pStyle w:val="Paragrafi"/>
        <w:rPr>
          <w:sz w:val="21"/>
          <w:szCs w:val="21"/>
          <w:lang w:val="sq-AL"/>
        </w:rPr>
      </w:pPr>
      <w:r w:rsidRPr="0080740E">
        <w:rPr>
          <w:sz w:val="21"/>
          <w:szCs w:val="21"/>
          <w:lang w:val="sq-AL"/>
        </w:rPr>
        <w:t xml:space="preserve">5.3 </w:t>
      </w:r>
      <w:r w:rsidR="0027763B" w:rsidRPr="0080740E">
        <w:rPr>
          <w:sz w:val="21"/>
          <w:szCs w:val="21"/>
          <w:lang w:val="sq-AL"/>
        </w:rPr>
        <w:t>Organi i miratuar duhet të kryejë periodikisht inspektime dhe vlerësime të përshtatshme për të siguruar që prodhuesi zbaton sistemin e miratuar të cilësisë dhe duhet t’i japë prodhuesit një raport vlerësimi.</w:t>
      </w:r>
    </w:p>
    <w:p w:rsidR="0027763B" w:rsidRPr="0080740E" w:rsidRDefault="00B72B0B" w:rsidP="0016480D">
      <w:pPr>
        <w:pStyle w:val="Paragrafi"/>
        <w:rPr>
          <w:sz w:val="21"/>
          <w:szCs w:val="21"/>
          <w:lang w:val="sq-AL"/>
        </w:rPr>
      </w:pPr>
      <w:r w:rsidRPr="0080740E">
        <w:rPr>
          <w:sz w:val="21"/>
          <w:szCs w:val="21"/>
          <w:lang w:val="sq-AL"/>
        </w:rPr>
        <w:t xml:space="preserve">5.4 </w:t>
      </w:r>
      <w:r w:rsidR="0027763B" w:rsidRPr="0080740E">
        <w:rPr>
          <w:sz w:val="21"/>
          <w:szCs w:val="21"/>
          <w:lang w:val="sq-AL"/>
        </w:rPr>
        <w:t>Për më tepër, organi i miratuar mund t’i bëjë prodhuesit vizita të papritura. Në kohën e këtyre vizitave, organi i miratuar, në rastet e nevojshme mund të kryejë ose kërkojë testime, me qëllim që të kontrollojë se sistemi i cilësisë po funksionon siç duhet. Ai duhet t’i japë prodhuesit një raport inspektimi dhe nëse është kryer një testim, një raport testimi.</w:t>
      </w:r>
    </w:p>
    <w:p w:rsidR="0027763B" w:rsidRPr="0080740E" w:rsidRDefault="00B72B0B" w:rsidP="0016480D">
      <w:pPr>
        <w:pStyle w:val="Paragrafi"/>
        <w:rPr>
          <w:sz w:val="21"/>
          <w:szCs w:val="21"/>
          <w:lang w:val="sq-AL"/>
        </w:rPr>
      </w:pPr>
      <w:r w:rsidRPr="0080740E">
        <w:rPr>
          <w:sz w:val="21"/>
          <w:szCs w:val="21"/>
          <w:lang w:val="sq-AL"/>
        </w:rPr>
        <w:t xml:space="preserve">6. </w:t>
      </w:r>
      <w:r w:rsidR="0027763B" w:rsidRPr="0080740E">
        <w:rPr>
          <w:sz w:val="21"/>
          <w:szCs w:val="21"/>
          <w:lang w:val="sq-AL"/>
        </w:rPr>
        <w:t xml:space="preserve">Verifikimi i produkteve të prodhuara të mbuluara nga </w:t>
      </w:r>
      <w:r w:rsidR="00922D02" w:rsidRPr="0080740E">
        <w:rPr>
          <w:sz w:val="21"/>
          <w:szCs w:val="21"/>
          <w:lang w:val="sq-AL"/>
        </w:rPr>
        <w:t>m</w:t>
      </w:r>
      <w:r w:rsidR="0027763B" w:rsidRPr="0080740E">
        <w:rPr>
          <w:sz w:val="21"/>
          <w:szCs w:val="21"/>
          <w:lang w:val="sq-AL"/>
        </w:rPr>
        <w:t xml:space="preserve">oduli II, </w:t>
      </w:r>
      <w:r w:rsidR="00041EC4" w:rsidRPr="0080740E">
        <w:rPr>
          <w:sz w:val="21"/>
          <w:szCs w:val="21"/>
          <w:lang w:val="sq-AL"/>
        </w:rPr>
        <w:t>l</w:t>
      </w:r>
      <w:r w:rsidR="0027763B" w:rsidRPr="0080740E">
        <w:rPr>
          <w:sz w:val="21"/>
          <w:szCs w:val="21"/>
          <w:lang w:val="sq-AL"/>
        </w:rPr>
        <w:t>ista A</w:t>
      </w:r>
    </w:p>
    <w:p w:rsidR="0027763B" w:rsidRPr="0080740E" w:rsidRDefault="00B72B0B" w:rsidP="0016480D">
      <w:pPr>
        <w:pStyle w:val="Paragrafi"/>
        <w:rPr>
          <w:sz w:val="21"/>
          <w:szCs w:val="21"/>
          <w:lang w:val="sq-AL"/>
        </w:rPr>
      </w:pPr>
      <w:r w:rsidRPr="0080740E">
        <w:rPr>
          <w:sz w:val="21"/>
          <w:szCs w:val="21"/>
          <w:lang w:val="sq-AL"/>
        </w:rPr>
        <w:t xml:space="preserve">6.1 </w:t>
      </w:r>
      <w:r w:rsidR="0027763B" w:rsidRPr="0080740E">
        <w:rPr>
          <w:sz w:val="21"/>
          <w:szCs w:val="21"/>
          <w:lang w:val="sq-AL"/>
        </w:rPr>
        <w:t xml:space="preserve">Në rast të pajisjeve të mbuluara nga </w:t>
      </w:r>
      <w:r w:rsidR="00922D02" w:rsidRPr="0080740E">
        <w:rPr>
          <w:sz w:val="21"/>
          <w:szCs w:val="21"/>
          <w:lang w:val="sq-AL"/>
        </w:rPr>
        <w:t>m</w:t>
      </w:r>
      <w:r w:rsidR="0027763B" w:rsidRPr="0080740E">
        <w:rPr>
          <w:sz w:val="21"/>
          <w:szCs w:val="21"/>
          <w:lang w:val="sq-AL"/>
        </w:rPr>
        <w:t xml:space="preserve">oduli II, </w:t>
      </w:r>
      <w:r w:rsidR="004E0CB7" w:rsidRPr="0080740E">
        <w:rPr>
          <w:sz w:val="21"/>
          <w:szCs w:val="21"/>
          <w:lang w:val="sq-AL"/>
        </w:rPr>
        <w:t xml:space="preserve">lista </w:t>
      </w:r>
      <w:r w:rsidR="0027763B" w:rsidRPr="0080740E">
        <w:rPr>
          <w:sz w:val="21"/>
          <w:szCs w:val="21"/>
          <w:lang w:val="sq-AL"/>
        </w:rPr>
        <w:t>A, prodhuesi do t’i parashtrojë pa vonesë organit të miratuar pas kryerjes së kontrolleve dhe testimeve, raporte mbi testimet e kryera në pajisjet e prodhuara ose çdo grup pajisjesh. Për më tepër, prodhuesi do të vërë në dispozicion të organit të miratuar mostrat e pajisjeve të prodhuara ose parti</w:t>
      </w:r>
      <w:r w:rsidR="00041EC4" w:rsidRPr="0080740E">
        <w:rPr>
          <w:sz w:val="21"/>
          <w:szCs w:val="21"/>
          <w:lang w:val="sq-AL"/>
        </w:rPr>
        <w:t xml:space="preserve"> </w:t>
      </w:r>
      <w:r w:rsidR="0027763B" w:rsidRPr="0080740E">
        <w:rPr>
          <w:sz w:val="21"/>
          <w:szCs w:val="21"/>
          <w:lang w:val="sq-AL"/>
        </w:rPr>
        <w:t xml:space="preserve">pajisjesh, në përputhje me kushtet dhe modalitetet e rëna dakord paraprakisht. </w:t>
      </w:r>
    </w:p>
    <w:p w:rsidR="0027763B" w:rsidRPr="0080740E" w:rsidRDefault="00B72B0B" w:rsidP="0016480D">
      <w:pPr>
        <w:pStyle w:val="Paragrafi"/>
        <w:rPr>
          <w:sz w:val="21"/>
          <w:szCs w:val="21"/>
          <w:lang w:val="sq-AL"/>
        </w:rPr>
      </w:pPr>
      <w:r w:rsidRPr="0080740E">
        <w:rPr>
          <w:sz w:val="21"/>
          <w:szCs w:val="21"/>
          <w:lang w:val="sq-AL"/>
        </w:rPr>
        <w:t xml:space="preserve">6.2 </w:t>
      </w:r>
      <w:r w:rsidR="0027763B" w:rsidRPr="0080740E">
        <w:rPr>
          <w:sz w:val="21"/>
          <w:szCs w:val="21"/>
          <w:lang w:val="sq-AL"/>
        </w:rPr>
        <w:t>Prodhuesi mund të vendosë në treg pajisjet nëse organi i miratuar nuk i komunikon prodhuesin brenda periudhës kohore të rënë dakord</w:t>
      </w:r>
      <w:r w:rsidR="007B034D" w:rsidRPr="0080740E">
        <w:rPr>
          <w:sz w:val="21"/>
          <w:szCs w:val="21"/>
          <w:lang w:val="sq-AL"/>
        </w:rPr>
        <w:t>,</w:t>
      </w:r>
      <w:r w:rsidR="0027763B" w:rsidRPr="0080740E">
        <w:rPr>
          <w:sz w:val="21"/>
          <w:szCs w:val="21"/>
          <w:lang w:val="sq-AL"/>
        </w:rPr>
        <w:t xml:space="preserve"> por jo më vonë se 30 ditë pas marrjes së mostrave, ndonjë vendim tjetër, duke përfshirë në veçanti çdo kusht të vlefshmërisë së </w:t>
      </w:r>
      <w:r w:rsidR="00803CD0" w:rsidRPr="0080740E">
        <w:rPr>
          <w:sz w:val="21"/>
          <w:szCs w:val="21"/>
          <w:lang w:val="sq-AL"/>
        </w:rPr>
        <w:t>c</w:t>
      </w:r>
      <w:r w:rsidR="0027763B" w:rsidRPr="0080740E">
        <w:rPr>
          <w:sz w:val="21"/>
          <w:szCs w:val="21"/>
          <w:lang w:val="sq-AL"/>
        </w:rPr>
        <w:t>ertifikatave të shpërndara.</w:t>
      </w:r>
    </w:p>
    <w:p w:rsidR="0027763B" w:rsidRPr="001248A5" w:rsidRDefault="0027763B" w:rsidP="0016480D">
      <w:pPr>
        <w:pStyle w:val="Paragrafi"/>
        <w:rPr>
          <w:sz w:val="18"/>
          <w:szCs w:val="21"/>
          <w:lang w:val="sq-AL"/>
        </w:rPr>
      </w:pPr>
    </w:p>
    <w:p w:rsidR="0027763B" w:rsidRPr="0080740E" w:rsidRDefault="0027763B" w:rsidP="00BD1ADB">
      <w:pPr>
        <w:pStyle w:val="TitulliTitull"/>
        <w:rPr>
          <w:sz w:val="21"/>
          <w:szCs w:val="21"/>
          <w:lang w:val="sq-AL"/>
        </w:rPr>
      </w:pPr>
      <w:r w:rsidRPr="0080740E">
        <w:rPr>
          <w:sz w:val="21"/>
          <w:szCs w:val="21"/>
          <w:lang w:val="sq-AL"/>
        </w:rPr>
        <w:t>MODULI V</w:t>
      </w:r>
    </w:p>
    <w:p w:rsidR="0027763B" w:rsidRPr="0080740E" w:rsidRDefault="006D785D" w:rsidP="00BD1ADB">
      <w:pPr>
        <w:pStyle w:val="TitulliTitull"/>
        <w:rPr>
          <w:sz w:val="21"/>
          <w:szCs w:val="21"/>
          <w:lang w:val="sq-AL"/>
        </w:rPr>
      </w:pPr>
      <w:r w:rsidRPr="0080740E">
        <w:rPr>
          <w:sz w:val="21"/>
          <w:szCs w:val="21"/>
          <w:lang w:val="sq-AL"/>
        </w:rPr>
        <w:t xml:space="preserve"> </w:t>
      </w:r>
      <w:r w:rsidR="0027763B" w:rsidRPr="0080740E">
        <w:rPr>
          <w:sz w:val="21"/>
          <w:szCs w:val="21"/>
          <w:lang w:val="sq-AL"/>
        </w:rPr>
        <w:t>SHQYRTIMI</w:t>
      </w:r>
      <w:r w:rsidRPr="0080740E">
        <w:rPr>
          <w:sz w:val="21"/>
          <w:szCs w:val="21"/>
          <w:lang w:val="sq-AL"/>
        </w:rPr>
        <w:t xml:space="preserve"> </w:t>
      </w:r>
      <w:r w:rsidR="0027763B" w:rsidRPr="0080740E">
        <w:rPr>
          <w:sz w:val="21"/>
          <w:szCs w:val="21"/>
          <w:lang w:val="sq-AL"/>
        </w:rPr>
        <w:t xml:space="preserve">EC I TIPIT </w:t>
      </w:r>
    </w:p>
    <w:p w:rsidR="0027763B" w:rsidRPr="001248A5" w:rsidRDefault="0027763B" w:rsidP="0016480D">
      <w:pPr>
        <w:pStyle w:val="Paragrafi"/>
        <w:rPr>
          <w:sz w:val="16"/>
          <w:szCs w:val="21"/>
          <w:lang w:val="sq-AL"/>
        </w:rPr>
      </w:pPr>
    </w:p>
    <w:p w:rsidR="0027763B" w:rsidRPr="0080740E" w:rsidRDefault="00B72B0B"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Shqyrtimi EC i tipit është pjesë e </w:t>
      </w:r>
      <w:r w:rsidR="004E0CB7" w:rsidRPr="0080740E">
        <w:rPr>
          <w:sz w:val="21"/>
          <w:szCs w:val="21"/>
          <w:lang w:val="sq-AL"/>
        </w:rPr>
        <w:t>procedurës</w:t>
      </w:r>
      <w:r w:rsidR="0027763B" w:rsidRPr="0080740E">
        <w:rPr>
          <w:sz w:val="21"/>
          <w:szCs w:val="21"/>
          <w:lang w:val="sq-AL"/>
        </w:rPr>
        <w:t xml:space="preserve"> me anë të të cilës një organ i miratuar verifikon dhe vërteton se një mostër përfaqësuese e prodhimit të parashikuar është konform me kërkesat përkatëse të këtij </w:t>
      </w:r>
      <w:r w:rsidR="004E0CB7" w:rsidRPr="0080740E">
        <w:rPr>
          <w:sz w:val="21"/>
          <w:szCs w:val="21"/>
          <w:lang w:val="sq-AL"/>
        </w:rPr>
        <w:t xml:space="preserve">rregulli </w:t>
      </w:r>
      <w:r w:rsidR="0027763B" w:rsidRPr="0080740E">
        <w:rPr>
          <w:sz w:val="21"/>
          <w:szCs w:val="21"/>
          <w:lang w:val="sq-AL"/>
        </w:rPr>
        <w:t>teknik.</w:t>
      </w:r>
    </w:p>
    <w:p w:rsidR="0027763B" w:rsidRPr="0080740E" w:rsidRDefault="00B72B0B" w:rsidP="0016480D">
      <w:pPr>
        <w:pStyle w:val="Paragrafi"/>
        <w:rPr>
          <w:sz w:val="21"/>
          <w:szCs w:val="21"/>
          <w:lang w:val="sq-AL"/>
        </w:rPr>
      </w:pPr>
      <w:r w:rsidRPr="0080740E">
        <w:rPr>
          <w:sz w:val="21"/>
          <w:szCs w:val="21"/>
          <w:lang w:val="sq-AL"/>
        </w:rPr>
        <w:t xml:space="preserve">2. </w:t>
      </w:r>
      <w:r w:rsidR="0027763B" w:rsidRPr="0080740E">
        <w:rPr>
          <w:sz w:val="21"/>
          <w:szCs w:val="21"/>
          <w:lang w:val="sq-AL"/>
        </w:rPr>
        <w:t>Aplikimi i shqyrtimit EC të tipit do të depozitohet nga prodhuesi ose përfaqësuesi i tij i autorizuar pranë një organi të miratuar.</w:t>
      </w:r>
    </w:p>
    <w:p w:rsidR="0027763B" w:rsidRPr="0080740E" w:rsidRDefault="0027763B" w:rsidP="0016480D">
      <w:pPr>
        <w:pStyle w:val="Paragrafi"/>
        <w:rPr>
          <w:sz w:val="21"/>
          <w:szCs w:val="21"/>
          <w:lang w:val="sq-AL"/>
        </w:rPr>
      </w:pPr>
      <w:r w:rsidRPr="0080740E">
        <w:rPr>
          <w:sz w:val="21"/>
          <w:szCs w:val="21"/>
          <w:lang w:val="sq-AL"/>
        </w:rPr>
        <w:t>Aplikimi do të përfshijë:</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emrin dhe adresën e prodhuesit dhe emrin dhe adresën e përfaqësuesit të autorizuar, nëse aplikimi bëhet nga përfaqësuesi</w:t>
      </w:r>
      <w:r w:rsidR="00A0148D"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 xml:space="preserve">dokumentacionin e përshkruar në pikën 3 të këtij moduli të nevojshëm për të vlerësuar konformitetin e mostrës përfaqësuese të prodhimit në fjalë, në vijim të referuar si </w:t>
      </w:r>
      <w:r w:rsidR="00833682" w:rsidRPr="0080740E">
        <w:rPr>
          <w:sz w:val="21"/>
          <w:szCs w:val="21"/>
          <w:lang w:val="sq-AL"/>
        </w:rPr>
        <w:t>“</w:t>
      </w:r>
      <w:r w:rsidRPr="0080740E">
        <w:rPr>
          <w:sz w:val="21"/>
          <w:szCs w:val="21"/>
          <w:lang w:val="sq-AL"/>
        </w:rPr>
        <w:t>tipi</w:t>
      </w:r>
      <w:r w:rsidR="00833682" w:rsidRPr="0080740E">
        <w:rPr>
          <w:sz w:val="21"/>
          <w:szCs w:val="21"/>
          <w:lang w:val="sq-AL"/>
        </w:rPr>
        <w:t>”</w:t>
      </w:r>
      <w:r w:rsidRPr="0080740E">
        <w:rPr>
          <w:sz w:val="21"/>
          <w:szCs w:val="21"/>
          <w:lang w:val="sq-AL"/>
        </w:rPr>
        <w:t xml:space="preserve">, me kërkesat e këtij </w:t>
      </w:r>
      <w:r w:rsidR="004E0CB7" w:rsidRPr="0080740E">
        <w:rPr>
          <w:sz w:val="21"/>
          <w:szCs w:val="21"/>
          <w:lang w:val="sq-AL"/>
        </w:rPr>
        <w:t xml:space="preserve">rregulli </w:t>
      </w:r>
      <w:r w:rsidRPr="0080740E">
        <w:rPr>
          <w:sz w:val="21"/>
          <w:szCs w:val="21"/>
          <w:lang w:val="sq-AL"/>
        </w:rPr>
        <w:t xml:space="preserve">teknik. Aplikanti do të vërë në dispozicion të organit të miratuar një </w:t>
      </w:r>
      <w:r w:rsidR="00833682" w:rsidRPr="0080740E">
        <w:rPr>
          <w:sz w:val="21"/>
          <w:szCs w:val="21"/>
          <w:lang w:val="sq-AL"/>
        </w:rPr>
        <w:t>“</w:t>
      </w:r>
      <w:r w:rsidRPr="0080740E">
        <w:rPr>
          <w:sz w:val="21"/>
          <w:szCs w:val="21"/>
          <w:lang w:val="sq-AL"/>
        </w:rPr>
        <w:t>tip</w:t>
      </w:r>
      <w:r w:rsidR="00833682" w:rsidRPr="0080740E">
        <w:rPr>
          <w:sz w:val="21"/>
          <w:szCs w:val="21"/>
          <w:lang w:val="sq-AL"/>
        </w:rPr>
        <w:t>”</w:t>
      </w:r>
      <w:r w:rsidRPr="0080740E">
        <w:rPr>
          <w:sz w:val="21"/>
          <w:szCs w:val="21"/>
          <w:lang w:val="sq-AL"/>
        </w:rPr>
        <w:t>. Organi i miratuar mund të kërkojë mostra të tjera sipas nevojës</w:t>
      </w:r>
      <w:r w:rsidR="00A0148D"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një deklaratë me shkrim që nuk është depozituar asnjë aplikim pranë një organi tjetër të miratuar për të njëjtin tip.</w:t>
      </w:r>
    </w:p>
    <w:p w:rsidR="0027763B" w:rsidRPr="0080740E" w:rsidRDefault="00B72B0B" w:rsidP="0016480D">
      <w:pPr>
        <w:pStyle w:val="Paragrafi"/>
        <w:rPr>
          <w:sz w:val="21"/>
          <w:szCs w:val="21"/>
          <w:lang w:val="sq-AL"/>
        </w:rPr>
      </w:pPr>
      <w:r w:rsidRPr="0080740E">
        <w:rPr>
          <w:sz w:val="21"/>
          <w:szCs w:val="21"/>
          <w:lang w:val="sq-AL"/>
        </w:rPr>
        <w:t xml:space="preserve">3. </w:t>
      </w:r>
      <w:r w:rsidR="0027763B" w:rsidRPr="0080740E">
        <w:rPr>
          <w:sz w:val="21"/>
          <w:szCs w:val="21"/>
          <w:lang w:val="sq-AL"/>
        </w:rPr>
        <w:t>Dokumentacioni duhet të mundësojë të kuptuarit e projektit, prodhuesit dhe performancave të pajisjes. Dokumentacioni duhet të përmbajë veçanërisht:</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një përshkrim të përgjithshëm të tipit, duke përfsh</w:t>
      </w:r>
      <w:r w:rsidR="00332E1B" w:rsidRPr="0080740E">
        <w:rPr>
          <w:sz w:val="21"/>
          <w:szCs w:val="21"/>
          <w:lang w:val="sq-AL"/>
        </w:rPr>
        <w:t>irë çdo ndryshim të planifikuar;</w:t>
      </w:r>
    </w:p>
    <w:p w:rsidR="0027763B" w:rsidRPr="0080740E" w:rsidRDefault="0027763B" w:rsidP="0016480D">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 xml:space="preserve">të gjithë dokumentacionin e përmendur në </w:t>
      </w:r>
      <w:r w:rsidR="00922D02" w:rsidRPr="0080740E">
        <w:rPr>
          <w:sz w:val="21"/>
          <w:szCs w:val="21"/>
          <w:lang w:val="sq-AL"/>
        </w:rPr>
        <w:t>m</w:t>
      </w:r>
      <w:r w:rsidRPr="0080740E">
        <w:rPr>
          <w:sz w:val="21"/>
          <w:szCs w:val="21"/>
          <w:lang w:val="sq-AL"/>
        </w:rPr>
        <w:t xml:space="preserve">odulin </w:t>
      </w:r>
      <w:r w:rsidR="00332E1B" w:rsidRPr="0080740E">
        <w:rPr>
          <w:sz w:val="21"/>
          <w:szCs w:val="21"/>
          <w:lang w:val="sq-AL"/>
        </w:rPr>
        <w:t>III, pika 3, nënpikat 3 deri 13;</w:t>
      </w:r>
      <w:r w:rsidRPr="0080740E">
        <w:rPr>
          <w:sz w:val="21"/>
          <w:szCs w:val="21"/>
          <w:lang w:val="sq-AL"/>
        </w:rPr>
        <w:t xml:space="preserve"> </w:t>
      </w:r>
    </w:p>
    <w:p w:rsidR="0027763B" w:rsidRPr="0080740E" w:rsidRDefault="0027763B" w:rsidP="00BD1ADB">
      <w:pPr>
        <w:pStyle w:val="Paragrafi"/>
        <w:rPr>
          <w:sz w:val="21"/>
          <w:szCs w:val="21"/>
          <w:lang w:val="sq-AL"/>
        </w:rPr>
      </w:pPr>
      <w:r w:rsidRPr="0080740E">
        <w:rPr>
          <w:sz w:val="21"/>
          <w:szCs w:val="21"/>
          <w:lang w:val="sq-AL"/>
        </w:rPr>
        <w:t>-</w:t>
      </w:r>
      <w:r w:rsidR="00B72B0B" w:rsidRPr="0080740E">
        <w:rPr>
          <w:sz w:val="21"/>
          <w:szCs w:val="21"/>
          <w:lang w:val="sq-AL"/>
        </w:rPr>
        <w:t xml:space="preserve"> </w:t>
      </w:r>
      <w:r w:rsidRPr="0080740E">
        <w:rPr>
          <w:sz w:val="21"/>
          <w:szCs w:val="21"/>
          <w:lang w:val="sq-AL"/>
        </w:rPr>
        <w:t xml:space="preserve">në rast të pajisjeve për vetëtestim, informacionin e përmendur në </w:t>
      </w:r>
      <w:r w:rsidR="00922D02" w:rsidRPr="0080740E">
        <w:rPr>
          <w:sz w:val="21"/>
          <w:szCs w:val="21"/>
          <w:lang w:val="sq-AL"/>
        </w:rPr>
        <w:t>m</w:t>
      </w:r>
      <w:r w:rsidRPr="0080740E">
        <w:rPr>
          <w:sz w:val="21"/>
          <w:szCs w:val="21"/>
          <w:lang w:val="sq-AL"/>
        </w:rPr>
        <w:t>odulin III, pika 6.1.</w:t>
      </w:r>
    </w:p>
    <w:p w:rsidR="0027763B" w:rsidRPr="0080740E" w:rsidRDefault="0027763B" w:rsidP="0016480D">
      <w:pPr>
        <w:pStyle w:val="Paragrafi"/>
        <w:rPr>
          <w:sz w:val="21"/>
          <w:szCs w:val="21"/>
          <w:lang w:val="sq-AL"/>
        </w:rPr>
      </w:pPr>
      <w:r w:rsidRPr="0080740E">
        <w:rPr>
          <w:sz w:val="21"/>
          <w:szCs w:val="21"/>
          <w:lang w:val="sq-AL"/>
        </w:rPr>
        <w:t>4. Organi i miratuar do të:</w:t>
      </w:r>
    </w:p>
    <w:p w:rsidR="0027763B" w:rsidRPr="0080740E" w:rsidRDefault="00332E1B" w:rsidP="0016480D">
      <w:pPr>
        <w:pStyle w:val="Paragrafi"/>
        <w:rPr>
          <w:sz w:val="21"/>
          <w:szCs w:val="21"/>
          <w:lang w:val="sq-AL"/>
        </w:rPr>
      </w:pPr>
      <w:r w:rsidRPr="0080740E">
        <w:rPr>
          <w:sz w:val="21"/>
          <w:szCs w:val="21"/>
          <w:lang w:val="sq-AL"/>
        </w:rPr>
        <w:t>4.1</w:t>
      </w:r>
      <w:r w:rsidR="0027763B" w:rsidRPr="0080740E">
        <w:rPr>
          <w:sz w:val="21"/>
          <w:szCs w:val="21"/>
          <w:lang w:val="sq-AL"/>
        </w:rPr>
        <w:t xml:space="preserve"> shqyrtojë dhe vlerësojë dokumentacionin dhe do të verifikojë që tipi është prodhuar në përputhje me atë dokumentacion; ai do të regjistrojë pikat</w:t>
      </w:r>
      <w:r w:rsidR="005622F1" w:rsidRPr="0080740E">
        <w:rPr>
          <w:sz w:val="21"/>
          <w:szCs w:val="21"/>
          <w:lang w:val="sq-AL"/>
        </w:rPr>
        <w:t>,</w:t>
      </w:r>
      <w:r w:rsidRPr="0080740E">
        <w:rPr>
          <w:sz w:val="21"/>
          <w:szCs w:val="21"/>
          <w:lang w:val="sq-AL"/>
        </w:rPr>
        <w:t xml:space="preserve"> </w:t>
      </w:r>
      <w:r w:rsidR="0027763B" w:rsidRPr="0080740E">
        <w:rPr>
          <w:sz w:val="21"/>
          <w:szCs w:val="21"/>
          <w:lang w:val="sq-AL"/>
        </w:rPr>
        <w:t xml:space="preserve">të cilat janë në konform me kërkesat e zbatueshme të standardeve të përmendura në </w:t>
      </w:r>
      <w:r w:rsidR="00697B69" w:rsidRPr="0080740E">
        <w:rPr>
          <w:sz w:val="21"/>
          <w:szCs w:val="21"/>
          <w:lang w:val="sq-AL"/>
        </w:rPr>
        <w:t xml:space="preserve">nenin </w:t>
      </w:r>
      <w:r w:rsidR="0027763B" w:rsidRPr="0080740E">
        <w:rPr>
          <w:sz w:val="21"/>
          <w:szCs w:val="21"/>
          <w:lang w:val="sq-AL"/>
        </w:rPr>
        <w:t>5, si dhe pikat që nuk janë përcaktuar në bazë të kërkesave përkatëse të standardeve të lartpërmendura;</w:t>
      </w:r>
    </w:p>
    <w:p w:rsidR="0027763B" w:rsidRPr="0080740E" w:rsidRDefault="00332E1B" w:rsidP="0016480D">
      <w:pPr>
        <w:pStyle w:val="Paragrafi"/>
        <w:rPr>
          <w:sz w:val="21"/>
          <w:szCs w:val="21"/>
          <w:lang w:val="sq-AL"/>
        </w:rPr>
      </w:pPr>
      <w:r w:rsidRPr="0080740E">
        <w:rPr>
          <w:sz w:val="21"/>
          <w:szCs w:val="21"/>
          <w:lang w:val="sq-AL"/>
        </w:rPr>
        <w:t>4.2</w:t>
      </w:r>
      <w:r w:rsidR="0027763B" w:rsidRPr="0080740E">
        <w:rPr>
          <w:sz w:val="21"/>
          <w:szCs w:val="21"/>
          <w:lang w:val="sq-AL"/>
        </w:rPr>
        <w:t xml:space="preserve"> të kryejë ose të ketë kryer shqyrtimet dhe testimet e duhura të nevojshme për të verifikuar nëse zgjidhjet e përdorura nga prodhuesi përmbushin kërkesat thelbësore të këtij </w:t>
      </w:r>
      <w:r w:rsidR="00697B69" w:rsidRPr="0080740E">
        <w:rPr>
          <w:sz w:val="21"/>
          <w:szCs w:val="21"/>
          <w:lang w:val="sq-AL"/>
        </w:rPr>
        <w:t xml:space="preserve">rregulli </w:t>
      </w:r>
      <w:r w:rsidR="0027763B" w:rsidRPr="0080740E">
        <w:rPr>
          <w:sz w:val="21"/>
          <w:szCs w:val="21"/>
          <w:lang w:val="sq-AL"/>
        </w:rPr>
        <w:t>teknik, nëse standardet e përmendura në pikën 5 nuk janë zbatuar; nëse pajisja do të kombinohet me pajisje tjetër/të tjera</w:t>
      </w:r>
      <w:r w:rsidRPr="0080740E">
        <w:rPr>
          <w:sz w:val="21"/>
          <w:szCs w:val="21"/>
          <w:lang w:val="sq-AL"/>
        </w:rPr>
        <w:t>,</w:t>
      </w:r>
      <w:r w:rsidR="0027763B" w:rsidRPr="0080740E">
        <w:rPr>
          <w:sz w:val="21"/>
          <w:szCs w:val="21"/>
          <w:lang w:val="sq-AL"/>
        </w:rPr>
        <w:t xml:space="preserve"> me qëllim që të funksionojë siç synohet, duhet të sigurohen prova që ai është konform me kërkesat thelbësore kur kombinohet me ndonjë pajisje tjetër/të tjera që kanë karakteristikat e specifikuara nga prodhuesi;</w:t>
      </w:r>
    </w:p>
    <w:p w:rsidR="0027763B" w:rsidRPr="0080740E" w:rsidRDefault="00332E1B" w:rsidP="0016480D">
      <w:pPr>
        <w:pStyle w:val="Paragrafi"/>
        <w:rPr>
          <w:sz w:val="21"/>
          <w:szCs w:val="21"/>
          <w:lang w:val="sq-AL"/>
        </w:rPr>
      </w:pPr>
      <w:r w:rsidRPr="0080740E">
        <w:rPr>
          <w:sz w:val="21"/>
          <w:szCs w:val="21"/>
          <w:lang w:val="sq-AL"/>
        </w:rPr>
        <w:t>4.3</w:t>
      </w:r>
      <w:r w:rsidR="0027763B" w:rsidRPr="0080740E">
        <w:rPr>
          <w:sz w:val="21"/>
          <w:szCs w:val="21"/>
          <w:lang w:val="sq-AL"/>
        </w:rPr>
        <w:t xml:space="preserve"> të kryejë ose kërkojë shqyrtimet dhe testimet e duhura të nevojshme për të verifikuar nëse në rastet kur prodhuesi ka zgjedhur të zbatojë standardet përkatëse, ato në të vërtetë janë zbatuar;</w:t>
      </w:r>
    </w:p>
    <w:p w:rsidR="0027763B" w:rsidRPr="0080740E" w:rsidRDefault="00332E1B" w:rsidP="0016480D">
      <w:pPr>
        <w:pStyle w:val="Paragrafi"/>
        <w:rPr>
          <w:sz w:val="21"/>
          <w:szCs w:val="21"/>
          <w:lang w:val="sq-AL"/>
        </w:rPr>
      </w:pPr>
      <w:r w:rsidRPr="0080740E">
        <w:rPr>
          <w:sz w:val="21"/>
          <w:szCs w:val="21"/>
          <w:lang w:val="sq-AL"/>
        </w:rPr>
        <w:t>4.4</w:t>
      </w:r>
      <w:r w:rsidR="0027763B" w:rsidRPr="0080740E">
        <w:rPr>
          <w:sz w:val="21"/>
          <w:szCs w:val="21"/>
          <w:lang w:val="sq-AL"/>
        </w:rPr>
        <w:t xml:space="preserve"> të bjerë dakord me aplikantin në lidhje me vendin ku do të kryhen shqyrtimet dhe testimet e nevojshme.</w:t>
      </w:r>
    </w:p>
    <w:p w:rsidR="0027763B" w:rsidRPr="0080740E" w:rsidRDefault="0027763B" w:rsidP="0016480D">
      <w:pPr>
        <w:pStyle w:val="Paragrafi"/>
        <w:rPr>
          <w:sz w:val="21"/>
          <w:szCs w:val="21"/>
          <w:lang w:val="sq-AL"/>
        </w:rPr>
      </w:pPr>
      <w:r w:rsidRPr="0080740E">
        <w:rPr>
          <w:sz w:val="21"/>
          <w:szCs w:val="21"/>
          <w:lang w:val="sq-AL"/>
        </w:rPr>
        <w:t xml:space="preserve">5. Nëse tipi përputhet me kërkesat e këtij </w:t>
      </w:r>
      <w:r w:rsidR="00697B69" w:rsidRPr="0080740E">
        <w:rPr>
          <w:sz w:val="21"/>
          <w:szCs w:val="21"/>
          <w:lang w:val="sq-AL"/>
        </w:rPr>
        <w:t xml:space="preserve">rregulli </w:t>
      </w:r>
      <w:r w:rsidRPr="0080740E">
        <w:rPr>
          <w:sz w:val="21"/>
          <w:szCs w:val="21"/>
          <w:lang w:val="sq-AL"/>
        </w:rPr>
        <w:t xml:space="preserve">teknik, organi i miratuar do të lëshojë për aplikantin një </w:t>
      </w:r>
      <w:r w:rsidR="00697B69" w:rsidRPr="0080740E">
        <w:rPr>
          <w:sz w:val="21"/>
          <w:szCs w:val="21"/>
          <w:lang w:val="sq-AL"/>
        </w:rPr>
        <w:t>certifikatë</w:t>
      </w:r>
      <w:r w:rsidRPr="0080740E">
        <w:rPr>
          <w:sz w:val="21"/>
          <w:szCs w:val="21"/>
          <w:lang w:val="sq-AL"/>
        </w:rPr>
        <w:t xml:space="preserve"> EC të shqyrtimit të tipit. </w:t>
      </w:r>
      <w:r w:rsidR="00697B69" w:rsidRPr="0080740E">
        <w:rPr>
          <w:sz w:val="21"/>
          <w:szCs w:val="21"/>
          <w:lang w:val="sq-AL"/>
        </w:rPr>
        <w:t>Certifikata</w:t>
      </w:r>
      <w:r w:rsidRPr="0080740E">
        <w:rPr>
          <w:sz w:val="21"/>
          <w:szCs w:val="21"/>
          <w:lang w:val="sq-AL"/>
        </w:rPr>
        <w:t xml:space="preserve"> do të përmbajë emrin dhe adresën e prodhuesit, konkluzionet e shqyrtimit, kushtet e vlefshmërisë dhe të dhënat e nevojshme për identifikimin e tipit të miratuar. Pjesët përkatëse të dokumentacionit do t’i bashkëlidhen </w:t>
      </w:r>
      <w:r w:rsidR="00697B69" w:rsidRPr="0080740E">
        <w:rPr>
          <w:sz w:val="21"/>
          <w:szCs w:val="21"/>
          <w:lang w:val="sq-AL"/>
        </w:rPr>
        <w:t>certifikatës</w:t>
      </w:r>
      <w:r w:rsidRPr="0080740E">
        <w:rPr>
          <w:sz w:val="21"/>
          <w:szCs w:val="21"/>
          <w:lang w:val="sq-AL"/>
        </w:rPr>
        <w:t xml:space="preserve"> dhe një kopje do të ruhet nga organi i miratuar.</w:t>
      </w:r>
    </w:p>
    <w:p w:rsidR="0027763B" w:rsidRPr="0080740E" w:rsidRDefault="0027763B" w:rsidP="0016480D">
      <w:pPr>
        <w:pStyle w:val="Paragrafi"/>
        <w:rPr>
          <w:sz w:val="21"/>
          <w:szCs w:val="21"/>
          <w:lang w:val="sq-AL"/>
        </w:rPr>
      </w:pPr>
      <w:r w:rsidRPr="0080740E">
        <w:rPr>
          <w:sz w:val="21"/>
          <w:szCs w:val="21"/>
          <w:lang w:val="sq-AL"/>
        </w:rPr>
        <w:t>6. Prodhuesi do të informojë pa vonesë organin e miratuar nëse ai ka marrë informacion rreth ndryshimeve të patogjenit</w:t>
      </w:r>
      <w:r w:rsidR="009F31F7" w:rsidRPr="0080740E">
        <w:rPr>
          <w:sz w:val="21"/>
          <w:szCs w:val="21"/>
          <w:lang w:val="sq-AL"/>
        </w:rPr>
        <w:t xml:space="preserve"> </w:t>
      </w:r>
      <w:r w:rsidRPr="0080740E">
        <w:rPr>
          <w:sz w:val="21"/>
          <w:szCs w:val="21"/>
          <w:lang w:val="sq-AL"/>
        </w:rPr>
        <w:t>dhe markimeve të infeksioneve që do të testohen, veçanërisht si pasojë e</w:t>
      </w:r>
      <w:r w:rsidR="006D785D" w:rsidRPr="0080740E">
        <w:rPr>
          <w:sz w:val="21"/>
          <w:szCs w:val="21"/>
          <w:lang w:val="sq-AL"/>
        </w:rPr>
        <w:t xml:space="preserve"> </w:t>
      </w:r>
      <w:r w:rsidRPr="0080740E">
        <w:rPr>
          <w:sz w:val="21"/>
          <w:szCs w:val="21"/>
          <w:lang w:val="sq-AL"/>
        </w:rPr>
        <w:t>kompleksitetit biologjik dhe ndryshueshmërisë. Në këtë kuadër, prodhuesi do të informojë organin e miratuar nëse një ndryshim i tillë ka të ngjarë të c</w:t>
      </w:r>
      <w:r w:rsidR="009F31F7" w:rsidRPr="0080740E">
        <w:rPr>
          <w:sz w:val="21"/>
          <w:szCs w:val="21"/>
          <w:lang w:val="sq-AL"/>
        </w:rPr>
        <w:t>e</w:t>
      </w:r>
      <w:r w:rsidRPr="0080740E">
        <w:rPr>
          <w:sz w:val="21"/>
          <w:szCs w:val="21"/>
          <w:lang w:val="sq-AL"/>
        </w:rPr>
        <w:t>nojë performancën e pajisjes përkatëse</w:t>
      </w:r>
      <w:r w:rsidR="009F31F7" w:rsidRPr="0080740E">
        <w:rPr>
          <w:sz w:val="21"/>
          <w:szCs w:val="21"/>
          <w:lang w:val="sq-AL"/>
        </w:rPr>
        <w:t xml:space="preserve"> </w:t>
      </w:r>
      <w:r w:rsidRPr="0080740E">
        <w:rPr>
          <w:i/>
          <w:sz w:val="21"/>
          <w:szCs w:val="21"/>
          <w:lang w:val="sq-AL"/>
        </w:rPr>
        <w:t>in vitro</w:t>
      </w:r>
      <w:r w:rsidRPr="0080740E">
        <w:rPr>
          <w:sz w:val="21"/>
          <w:szCs w:val="21"/>
          <w:lang w:val="sq-AL"/>
        </w:rPr>
        <w:t xml:space="preserve">. </w:t>
      </w:r>
    </w:p>
    <w:p w:rsidR="0027763B" w:rsidRPr="0080740E" w:rsidRDefault="0027763B" w:rsidP="00B72B0B">
      <w:pPr>
        <w:pStyle w:val="Paragrafi"/>
        <w:rPr>
          <w:sz w:val="21"/>
          <w:szCs w:val="21"/>
          <w:lang w:val="sq-AL"/>
        </w:rPr>
      </w:pPr>
      <w:r w:rsidRPr="0080740E">
        <w:rPr>
          <w:sz w:val="21"/>
          <w:szCs w:val="21"/>
          <w:lang w:val="sq-AL"/>
        </w:rPr>
        <w:t xml:space="preserve">6.1 Ndryshimet në pajisjen e miratuar duhet t’i nënshtrohen miratimit të mëtejshëm nga organi i miratuar që ka lëshuar </w:t>
      </w:r>
      <w:r w:rsidR="009F31F7" w:rsidRPr="0080740E">
        <w:rPr>
          <w:sz w:val="21"/>
          <w:szCs w:val="21"/>
          <w:lang w:val="sq-AL"/>
        </w:rPr>
        <w:t>certifikatën</w:t>
      </w:r>
      <w:r w:rsidRPr="0080740E">
        <w:rPr>
          <w:sz w:val="21"/>
          <w:szCs w:val="21"/>
          <w:lang w:val="sq-AL"/>
        </w:rPr>
        <w:t xml:space="preserve"> EC të shqyrtimit të tipit sa herë që ndryshimet mund të </w:t>
      </w:r>
      <w:r w:rsidR="009F31F7" w:rsidRPr="0080740E">
        <w:rPr>
          <w:sz w:val="21"/>
          <w:szCs w:val="21"/>
          <w:lang w:val="sq-AL"/>
        </w:rPr>
        <w:t>cenonin</w:t>
      </w:r>
      <w:r w:rsidRPr="0080740E">
        <w:rPr>
          <w:sz w:val="21"/>
          <w:szCs w:val="21"/>
          <w:lang w:val="sq-AL"/>
        </w:rPr>
        <w:t xml:space="preserve"> konformitetin me kërkesat thelbësore të këtij </w:t>
      </w:r>
      <w:r w:rsidR="00332E1B" w:rsidRPr="0080740E">
        <w:rPr>
          <w:sz w:val="21"/>
          <w:szCs w:val="21"/>
          <w:lang w:val="sq-AL"/>
        </w:rPr>
        <w:t>r</w:t>
      </w:r>
      <w:r w:rsidRPr="0080740E">
        <w:rPr>
          <w:sz w:val="21"/>
          <w:szCs w:val="21"/>
          <w:lang w:val="sq-AL"/>
        </w:rPr>
        <w:t xml:space="preserve">regulli teknik ose me kushtet e parashikuara për përdorimin e pajisjes. Aplikanti do të informojë organin e miratuar që ka lëshuar </w:t>
      </w:r>
      <w:r w:rsidR="009F31F7" w:rsidRPr="0080740E">
        <w:rPr>
          <w:sz w:val="21"/>
          <w:szCs w:val="21"/>
          <w:lang w:val="sq-AL"/>
        </w:rPr>
        <w:t>certifikatën</w:t>
      </w:r>
      <w:r w:rsidRPr="0080740E">
        <w:rPr>
          <w:sz w:val="21"/>
          <w:szCs w:val="21"/>
          <w:lang w:val="sq-AL"/>
        </w:rPr>
        <w:t xml:space="preserve"> e CE të shqyrtimit të tipit në lidhje me ndonjë ndryshim të tillë të bërë në pajisjen e miratuar. Ky miratim i ri do të marrë formën e një shtojce të </w:t>
      </w:r>
      <w:r w:rsidR="00F74967" w:rsidRPr="0080740E">
        <w:rPr>
          <w:sz w:val="21"/>
          <w:szCs w:val="21"/>
          <w:lang w:val="sq-AL"/>
        </w:rPr>
        <w:t>certifikatës</w:t>
      </w:r>
      <w:r w:rsidRPr="0080740E">
        <w:rPr>
          <w:sz w:val="21"/>
          <w:szCs w:val="21"/>
          <w:lang w:val="sq-AL"/>
        </w:rPr>
        <w:t xml:space="preserve"> EC të shqyrtimit të tipit.</w:t>
      </w:r>
      <w:r w:rsidR="006D785D" w:rsidRPr="0080740E">
        <w:rPr>
          <w:sz w:val="21"/>
          <w:szCs w:val="21"/>
          <w:lang w:val="sq-AL"/>
        </w:rPr>
        <w:t xml:space="preserve"> </w:t>
      </w:r>
    </w:p>
    <w:p w:rsidR="0027763B" w:rsidRPr="0080740E" w:rsidRDefault="0027763B" w:rsidP="0016480D">
      <w:pPr>
        <w:pStyle w:val="Paragrafi"/>
        <w:rPr>
          <w:sz w:val="21"/>
          <w:szCs w:val="21"/>
          <w:lang w:val="sq-AL"/>
        </w:rPr>
      </w:pPr>
      <w:r w:rsidRPr="0080740E">
        <w:rPr>
          <w:sz w:val="21"/>
          <w:szCs w:val="21"/>
          <w:lang w:val="sq-AL"/>
        </w:rPr>
        <w:t>7. Disponimi i dokumentacionit</w:t>
      </w:r>
    </w:p>
    <w:p w:rsidR="0027763B" w:rsidRPr="0080740E" w:rsidRDefault="0027763B" w:rsidP="0016480D">
      <w:pPr>
        <w:pStyle w:val="Paragrafi"/>
        <w:rPr>
          <w:sz w:val="21"/>
          <w:szCs w:val="21"/>
          <w:lang w:val="sq-AL"/>
        </w:rPr>
      </w:pPr>
      <w:r w:rsidRPr="0080740E">
        <w:rPr>
          <w:sz w:val="21"/>
          <w:szCs w:val="21"/>
          <w:lang w:val="sq-AL"/>
        </w:rPr>
        <w:t xml:space="preserve">Organe të tjera miratuese mund të marrin një kopje të </w:t>
      </w:r>
      <w:r w:rsidR="00F74967" w:rsidRPr="0080740E">
        <w:rPr>
          <w:sz w:val="21"/>
          <w:szCs w:val="21"/>
          <w:lang w:val="sq-AL"/>
        </w:rPr>
        <w:t>certifikatave</w:t>
      </w:r>
      <w:r w:rsidRPr="0080740E">
        <w:rPr>
          <w:sz w:val="21"/>
          <w:szCs w:val="21"/>
          <w:lang w:val="sq-AL"/>
        </w:rPr>
        <w:t xml:space="preserve"> EC të shqyrtimit të tipit dhe/ose shtojcat e tyre. Modulet e </w:t>
      </w:r>
      <w:r w:rsidR="00F74967" w:rsidRPr="0080740E">
        <w:rPr>
          <w:sz w:val="21"/>
          <w:szCs w:val="21"/>
          <w:lang w:val="sq-AL"/>
        </w:rPr>
        <w:t>certifikatave</w:t>
      </w:r>
      <w:r w:rsidRPr="0080740E">
        <w:rPr>
          <w:sz w:val="21"/>
          <w:szCs w:val="21"/>
          <w:lang w:val="sq-AL"/>
        </w:rPr>
        <w:t xml:space="preserve"> duhet t’i vihen në dispozicion organeve të tjera të miratuara me kërkesë të arsyetuar, pas informimit të prodhuesit.</w:t>
      </w:r>
    </w:p>
    <w:p w:rsidR="0027763B" w:rsidRPr="0080740E" w:rsidRDefault="0027763B" w:rsidP="00B72B0B">
      <w:pPr>
        <w:pStyle w:val="Paragrafi"/>
        <w:ind w:firstLine="0"/>
        <w:rPr>
          <w:sz w:val="14"/>
          <w:szCs w:val="21"/>
          <w:lang w:val="sq-AL"/>
        </w:rPr>
      </w:pPr>
    </w:p>
    <w:p w:rsidR="0027763B" w:rsidRPr="0080740E" w:rsidRDefault="0027763B" w:rsidP="00BD1ADB">
      <w:pPr>
        <w:pStyle w:val="TitulliTitull"/>
        <w:rPr>
          <w:sz w:val="21"/>
          <w:szCs w:val="21"/>
          <w:lang w:val="sq-AL"/>
        </w:rPr>
      </w:pPr>
      <w:r w:rsidRPr="0080740E">
        <w:rPr>
          <w:sz w:val="21"/>
          <w:szCs w:val="21"/>
          <w:lang w:val="sq-AL"/>
        </w:rPr>
        <w:t>MODULI VI</w:t>
      </w:r>
    </w:p>
    <w:p w:rsidR="0027763B" w:rsidRPr="0080740E" w:rsidRDefault="00BD1ADB" w:rsidP="00BD1ADB">
      <w:pPr>
        <w:pStyle w:val="TitulliTitull"/>
        <w:rPr>
          <w:sz w:val="21"/>
          <w:szCs w:val="21"/>
          <w:lang w:val="sq-AL"/>
        </w:rPr>
      </w:pPr>
      <w:r w:rsidRPr="0080740E">
        <w:rPr>
          <w:sz w:val="21"/>
          <w:szCs w:val="21"/>
          <w:lang w:val="sq-AL"/>
        </w:rPr>
        <w:t xml:space="preserve"> </w:t>
      </w:r>
      <w:r w:rsidR="0027763B" w:rsidRPr="0080740E">
        <w:rPr>
          <w:sz w:val="21"/>
          <w:szCs w:val="21"/>
          <w:lang w:val="sq-AL"/>
        </w:rPr>
        <w:t>VERIFIKIMI</w:t>
      </w:r>
      <w:r w:rsidR="006D785D" w:rsidRPr="0080740E">
        <w:rPr>
          <w:sz w:val="21"/>
          <w:szCs w:val="21"/>
          <w:lang w:val="sq-AL"/>
        </w:rPr>
        <w:t xml:space="preserve"> </w:t>
      </w:r>
      <w:r w:rsidR="0027763B" w:rsidRPr="0080740E">
        <w:rPr>
          <w:sz w:val="21"/>
          <w:szCs w:val="21"/>
          <w:lang w:val="sq-AL"/>
        </w:rPr>
        <w:t>EC</w:t>
      </w:r>
    </w:p>
    <w:p w:rsidR="0027763B" w:rsidRPr="0080740E" w:rsidRDefault="0027763B" w:rsidP="0016480D">
      <w:pPr>
        <w:pStyle w:val="Paragrafi"/>
        <w:rPr>
          <w:sz w:val="14"/>
          <w:szCs w:val="21"/>
          <w:lang w:val="sq-AL"/>
        </w:rPr>
      </w:pPr>
    </w:p>
    <w:p w:rsidR="0027763B" w:rsidRPr="0080740E" w:rsidRDefault="002514B6"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Verifikimi EC është </w:t>
      </w:r>
      <w:r w:rsidR="00F74967" w:rsidRPr="0080740E">
        <w:rPr>
          <w:sz w:val="21"/>
          <w:szCs w:val="21"/>
          <w:lang w:val="sq-AL"/>
        </w:rPr>
        <w:t>procedura</w:t>
      </w:r>
      <w:r w:rsidR="0027763B" w:rsidRPr="0080740E">
        <w:rPr>
          <w:sz w:val="21"/>
          <w:szCs w:val="21"/>
          <w:lang w:val="sq-AL"/>
        </w:rPr>
        <w:t xml:space="preserve"> me anë të të cilës prodhuesi ose përfaqësuesi i tij i autorizuar garanton dhe deklaron se produktet që kanë qenë subjekt i </w:t>
      </w:r>
      <w:r w:rsidR="00F74967" w:rsidRPr="0080740E">
        <w:rPr>
          <w:sz w:val="21"/>
          <w:szCs w:val="21"/>
          <w:lang w:val="sq-AL"/>
        </w:rPr>
        <w:t>procedurës</w:t>
      </w:r>
      <w:r w:rsidR="0027763B" w:rsidRPr="0080740E">
        <w:rPr>
          <w:sz w:val="21"/>
          <w:szCs w:val="21"/>
          <w:lang w:val="sq-AL"/>
        </w:rPr>
        <w:t xml:space="preserve"> së parashtruar në pikën 4 të këtij moduli, përputhen me tipin e përshkruar në </w:t>
      </w:r>
      <w:r w:rsidR="00F74967" w:rsidRPr="0080740E">
        <w:rPr>
          <w:sz w:val="21"/>
          <w:szCs w:val="21"/>
          <w:lang w:val="sq-AL"/>
        </w:rPr>
        <w:t>certifikatën</w:t>
      </w:r>
      <w:r w:rsidR="0027763B" w:rsidRPr="0080740E">
        <w:rPr>
          <w:sz w:val="21"/>
          <w:szCs w:val="21"/>
          <w:lang w:val="sq-AL"/>
        </w:rPr>
        <w:t xml:space="preserve"> EC të shqyrtimit të tipit dhe plotësojnë kërkesat e këtij </w:t>
      </w:r>
      <w:r w:rsidR="00F74967" w:rsidRPr="0080740E">
        <w:rPr>
          <w:sz w:val="21"/>
          <w:szCs w:val="21"/>
          <w:lang w:val="sq-AL"/>
        </w:rPr>
        <w:t xml:space="preserve">rregulli </w:t>
      </w:r>
      <w:r w:rsidR="0027763B" w:rsidRPr="0080740E">
        <w:rPr>
          <w:sz w:val="21"/>
          <w:szCs w:val="21"/>
          <w:lang w:val="sq-AL"/>
        </w:rPr>
        <w:t>teknik që zbatohen për to.</w:t>
      </w:r>
    </w:p>
    <w:p w:rsidR="0027763B" w:rsidRPr="0080740E" w:rsidRDefault="002514B6" w:rsidP="0016480D">
      <w:pPr>
        <w:pStyle w:val="Paragrafi"/>
        <w:rPr>
          <w:sz w:val="21"/>
          <w:szCs w:val="21"/>
          <w:lang w:val="sq-AL"/>
        </w:rPr>
      </w:pPr>
      <w:r w:rsidRPr="0080740E">
        <w:rPr>
          <w:sz w:val="21"/>
          <w:szCs w:val="21"/>
          <w:lang w:val="sq-AL"/>
        </w:rPr>
        <w:t xml:space="preserve">2.1 </w:t>
      </w:r>
      <w:r w:rsidR="0027763B" w:rsidRPr="0080740E">
        <w:rPr>
          <w:sz w:val="21"/>
          <w:szCs w:val="21"/>
          <w:lang w:val="sq-AL"/>
        </w:rPr>
        <w:t xml:space="preserve">Prodhuesi duhet të marrë të gjitha masat e nevojshme për të garantuar se </w:t>
      </w:r>
      <w:r w:rsidR="00F74967" w:rsidRPr="0080740E">
        <w:rPr>
          <w:sz w:val="21"/>
          <w:szCs w:val="21"/>
          <w:lang w:val="sq-AL"/>
        </w:rPr>
        <w:t>procesi</w:t>
      </w:r>
      <w:r w:rsidR="0027763B" w:rsidRPr="0080740E">
        <w:rPr>
          <w:sz w:val="21"/>
          <w:szCs w:val="21"/>
          <w:lang w:val="sq-AL"/>
        </w:rPr>
        <w:t xml:space="preserve"> i prodhimit nxjerr produkte që janë konform me tipin e përshkruar në </w:t>
      </w:r>
      <w:r w:rsidR="00F74967" w:rsidRPr="0080740E">
        <w:rPr>
          <w:sz w:val="21"/>
          <w:szCs w:val="21"/>
          <w:lang w:val="sq-AL"/>
        </w:rPr>
        <w:t>certifikatën</w:t>
      </w:r>
      <w:r w:rsidR="0027763B" w:rsidRPr="0080740E">
        <w:rPr>
          <w:sz w:val="21"/>
          <w:szCs w:val="21"/>
          <w:lang w:val="sq-AL"/>
        </w:rPr>
        <w:t xml:space="preserve"> EC të shqyrtimit të tipit dhe kërkesat e këtij </w:t>
      </w:r>
      <w:r w:rsidR="00061F3D" w:rsidRPr="0080740E">
        <w:rPr>
          <w:sz w:val="21"/>
          <w:szCs w:val="21"/>
          <w:lang w:val="sq-AL"/>
        </w:rPr>
        <w:t xml:space="preserve">rregulli </w:t>
      </w:r>
      <w:r w:rsidR="0027763B" w:rsidRPr="0080740E">
        <w:rPr>
          <w:sz w:val="21"/>
          <w:szCs w:val="21"/>
          <w:lang w:val="sq-AL"/>
        </w:rPr>
        <w:t xml:space="preserve">teknik që zbatohen për to. Para fillimit të prodhimit, prodhuesi duhet të përgatisë dokumentet që përcaktojnë </w:t>
      </w:r>
      <w:r w:rsidR="00F74967" w:rsidRPr="0080740E">
        <w:rPr>
          <w:sz w:val="21"/>
          <w:szCs w:val="21"/>
          <w:lang w:val="sq-AL"/>
        </w:rPr>
        <w:t>procesin</w:t>
      </w:r>
      <w:r w:rsidR="0027763B" w:rsidRPr="0080740E">
        <w:rPr>
          <w:sz w:val="21"/>
          <w:szCs w:val="21"/>
          <w:lang w:val="sq-AL"/>
        </w:rPr>
        <w:t xml:space="preserve"> e prodhimit, veçanërisht në lidhje me sterilizimin dhe përshtatshmërinë e materialeve, kur është e nevojshme, dhe të përcaktojnë </w:t>
      </w:r>
      <w:r w:rsidR="00F74967" w:rsidRPr="0080740E">
        <w:rPr>
          <w:sz w:val="21"/>
          <w:szCs w:val="21"/>
          <w:lang w:val="sq-AL"/>
        </w:rPr>
        <w:t>procedurat</w:t>
      </w:r>
      <w:r w:rsidR="0027763B" w:rsidRPr="0080740E">
        <w:rPr>
          <w:sz w:val="21"/>
          <w:szCs w:val="21"/>
          <w:lang w:val="sq-AL"/>
        </w:rPr>
        <w:t xml:space="preserve"> e nevojshme të testimit sipas gjendjes dhe kushteve aktuale. E gjithë rutina, kërkesat e krijuara paraprakisht duhet të implementohen për të garantuar prodhimin homogjen dhe konformitetin e produkteve me tipin e përshkruar në </w:t>
      </w:r>
      <w:r w:rsidR="00F74967" w:rsidRPr="0080740E">
        <w:rPr>
          <w:sz w:val="21"/>
          <w:szCs w:val="21"/>
          <w:lang w:val="sq-AL"/>
        </w:rPr>
        <w:t>certifikatën</w:t>
      </w:r>
      <w:r w:rsidR="0027763B" w:rsidRPr="0080740E">
        <w:rPr>
          <w:sz w:val="21"/>
          <w:szCs w:val="21"/>
          <w:lang w:val="sq-AL"/>
        </w:rPr>
        <w:t xml:space="preserve"> EC të shqyrtimit të tipit dhe me kërkesat e këtij </w:t>
      </w:r>
      <w:r w:rsidR="00DA3BE5" w:rsidRPr="0080740E">
        <w:rPr>
          <w:sz w:val="21"/>
          <w:szCs w:val="21"/>
          <w:lang w:val="sq-AL"/>
        </w:rPr>
        <w:t>r</w:t>
      </w:r>
      <w:r w:rsidR="0027763B" w:rsidRPr="0080740E">
        <w:rPr>
          <w:sz w:val="21"/>
          <w:szCs w:val="21"/>
          <w:lang w:val="sq-AL"/>
        </w:rPr>
        <w:t>regulli teknik që zbatohen për to.</w:t>
      </w:r>
    </w:p>
    <w:p w:rsidR="0027763B" w:rsidRPr="0080740E" w:rsidRDefault="002514B6" w:rsidP="0016480D">
      <w:pPr>
        <w:pStyle w:val="Paragrafi"/>
        <w:rPr>
          <w:sz w:val="21"/>
          <w:szCs w:val="21"/>
          <w:lang w:val="sq-AL"/>
        </w:rPr>
      </w:pPr>
      <w:r w:rsidRPr="0080740E">
        <w:rPr>
          <w:sz w:val="21"/>
          <w:szCs w:val="21"/>
          <w:lang w:val="sq-AL"/>
        </w:rPr>
        <w:t xml:space="preserve">2.2 </w:t>
      </w:r>
      <w:r w:rsidR="0027763B" w:rsidRPr="0080740E">
        <w:rPr>
          <w:sz w:val="21"/>
          <w:szCs w:val="21"/>
          <w:lang w:val="sq-AL"/>
        </w:rPr>
        <w:t xml:space="preserve">Për sa kohë që për disa aspekte testimi përfundimtar sipas pikës 6.3 të këtij moduli, nuk është i përshtatshëm, testimi i mjaftueshëm i </w:t>
      </w:r>
      <w:r w:rsidR="00061F3D" w:rsidRPr="0080740E">
        <w:rPr>
          <w:sz w:val="21"/>
          <w:szCs w:val="21"/>
          <w:lang w:val="sq-AL"/>
        </w:rPr>
        <w:t>procesit</w:t>
      </w:r>
      <w:r w:rsidR="0027763B" w:rsidRPr="0080740E">
        <w:rPr>
          <w:sz w:val="21"/>
          <w:szCs w:val="21"/>
          <w:lang w:val="sq-AL"/>
        </w:rPr>
        <w:t xml:space="preserve">, metodat e monitorimit dhe kontrollit do të vendosen nga prodhuesi me miratimin e organit të miratuar. Kërkesat e </w:t>
      </w:r>
      <w:r w:rsidR="00922D02" w:rsidRPr="0080740E">
        <w:rPr>
          <w:sz w:val="21"/>
          <w:szCs w:val="21"/>
          <w:lang w:val="sq-AL"/>
        </w:rPr>
        <w:t>m</w:t>
      </w:r>
      <w:r w:rsidR="0027763B" w:rsidRPr="0080740E">
        <w:rPr>
          <w:sz w:val="21"/>
          <w:szCs w:val="21"/>
          <w:lang w:val="sq-AL"/>
        </w:rPr>
        <w:t xml:space="preserve">odulit IV, pika 5, do të zbatohen siç duhet në lidhje me </w:t>
      </w:r>
      <w:r w:rsidR="00061F3D" w:rsidRPr="0080740E">
        <w:rPr>
          <w:sz w:val="21"/>
          <w:szCs w:val="21"/>
          <w:lang w:val="sq-AL"/>
        </w:rPr>
        <w:t>procedurat</w:t>
      </w:r>
      <w:r w:rsidR="0027763B" w:rsidRPr="0080740E">
        <w:rPr>
          <w:sz w:val="21"/>
          <w:szCs w:val="21"/>
          <w:lang w:val="sq-AL"/>
        </w:rPr>
        <w:t xml:space="preserve"> e miratuara të lartpërmendura.</w:t>
      </w:r>
    </w:p>
    <w:p w:rsidR="0027763B" w:rsidRPr="0080740E" w:rsidRDefault="002514B6" w:rsidP="0016480D">
      <w:pPr>
        <w:pStyle w:val="Paragrafi"/>
        <w:rPr>
          <w:sz w:val="21"/>
          <w:szCs w:val="21"/>
          <w:lang w:val="sq-AL"/>
        </w:rPr>
      </w:pPr>
      <w:r w:rsidRPr="0080740E">
        <w:rPr>
          <w:sz w:val="21"/>
          <w:szCs w:val="21"/>
          <w:lang w:val="sq-AL"/>
        </w:rPr>
        <w:t xml:space="preserve">3. </w:t>
      </w:r>
      <w:r w:rsidR="0027763B" w:rsidRPr="0080740E">
        <w:rPr>
          <w:sz w:val="21"/>
          <w:szCs w:val="21"/>
          <w:lang w:val="sq-AL"/>
        </w:rPr>
        <w:t xml:space="preserve">Prodhuesi duhet të fillojë të ndërmarrë dhe </w:t>
      </w:r>
      <w:r w:rsidR="00DA3BE5" w:rsidRPr="0080740E">
        <w:rPr>
          <w:sz w:val="21"/>
          <w:szCs w:val="21"/>
          <w:lang w:val="sq-AL"/>
        </w:rPr>
        <w:t xml:space="preserve">të </w:t>
      </w:r>
      <w:r w:rsidR="0027763B" w:rsidRPr="0080740E">
        <w:rPr>
          <w:sz w:val="21"/>
          <w:szCs w:val="21"/>
          <w:lang w:val="sq-AL"/>
        </w:rPr>
        <w:t xml:space="preserve">përditësojë një </w:t>
      </w:r>
      <w:r w:rsidR="00061F3D" w:rsidRPr="0080740E">
        <w:rPr>
          <w:sz w:val="21"/>
          <w:szCs w:val="21"/>
          <w:lang w:val="sq-AL"/>
        </w:rPr>
        <w:t>procedurë</w:t>
      </w:r>
      <w:r w:rsidR="0027763B" w:rsidRPr="0080740E">
        <w:rPr>
          <w:sz w:val="21"/>
          <w:szCs w:val="21"/>
          <w:lang w:val="sq-AL"/>
        </w:rPr>
        <w:t xml:space="preserve"> sistematike për të rishikuar përvojën e fituar nga pajisjet në fazën e pasprodhimit dhe për të implementuar mjetet e përshtatshme për të zbatuar çdo masë të nevojshme përmirësuese dhe njoftimi të përmendur në </w:t>
      </w:r>
      <w:r w:rsidR="00922D02" w:rsidRPr="0080740E">
        <w:rPr>
          <w:sz w:val="21"/>
          <w:szCs w:val="21"/>
          <w:lang w:val="sq-AL"/>
        </w:rPr>
        <w:t>m</w:t>
      </w:r>
      <w:r w:rsidR="0027763B" w:rsidRPr="0080740E">
        <w:rPr>
          <w:sz w:val="21"/>
          <w:szCs w:val="21"/>
          <w:lang w:val="sq-AL"/>
        </w:rPr>
        <w:t xml:space="preserve">odulin III, pika 5. </w:t>
      </w:r>
    </w:p>
    <w:p w:rsidR="0027763B" w:rsidRPr="0080740E" w:rsidRDefault="002514B6" w:rsidP="0016480D">
      <w:pPr>
        <w:pStyle w:val="Paragrafi"/>
        <w:rPr>
          <w:sz w:val="21"/>
          <w:szCs w:val="21"/>
          <w:lang w:val="sq-AL"/>
        </w:rPr>
      </w:pPr>
      <w:r w:rsidRPr="0080740E">
        <w:rPr>
          <w:sz w:val="21"/>
          <w:szCs w:val="21"/>
          <w:lang w:val="sq-AL"/>
        </w:rPr>
        <w:t xml:space="preserve">4. </w:t>
      </w:r>
      <w:r w:rsidR="0027763B" w:rsidRPr="0080740E">
        <w:rPr>
          <w:sz w:val="21"/>
          <w:szCs w:val="21"/>
          <w:lang w:val="sq-AL"/>
        </w:rPr>
        <w:t>Organi i miratuar duhet të kryejë shqyrtimet dhe testimet e përshtatshme</w:t>
      </w:r>
      <w:r w:rsidR="00DA3BE5" w:rsidRPr="0080740E">
        <w:rPr>
          <w:sz w:val="21"/>
          <w:szCs w:val="21"/>
          <w:lang w:val="sq-AL"/>
        </w:rPr>
        <w:t>,</w:t>
      </w:r>
      <w:r w:rsidR="0027763B" w:rsidRPr="0080740E">
        <w:rPr>
          <w:sz w:val="21"/>
          <w:szCs w:val="21"/>
          <w:lang w:val="sq-AL"/>
        </w:rPr>
        <w:t xml:space="preserve"> duke marrë parasysh pikën 2.2, me qëllim që të verifikojë konformitetin e produktit me kërkesat e këtij </w:t>
      </w:r>
      <w:r w:rsidR="00DA3BE5" w:rsidRPr="0080740E">
        <w:rPr>
          <w:sz w:val="21"/>
          <w:szCs w:val="21"/>
          <w:lang w:val="sq-AL"/>
        </w:rPr>
        <w:t>r</w:t>
      </w:r>
      <w:r w:rsidR="0027763B" w:rsidRPr="0080740E">
        <w:rPr>
          <w:sz w:val="21"/>
          <w:szCs w:val="21"/>
          <w:lang w:val="sq-AL"/>
        </w:rPr>
        <w:t xml:space="preserve">regulli teknik ose duke shqyrtuar dhe testuar çdo produkt që specifikohet në pikën 5 të këtij moduli, ose duke shqyrtuar dhe testuar produktet mbi bazë statistikore që specifikohet në pikën 6, siç e vendos prodhuesi. Gjatë kryerjes së verifikimit statistikor sipas pikës 6, organi i miratuar duhet të vendosë kur duhet të zbatohen </w:t>
      </w:r>
      <w:r w:rsidR="00061F3D" w:rsidRPr="0080740E">
        <w:rPr>
          <w:sz w:val="21"/>
          <w:szCs w:val="21"/>
          <w:lang w:val="sq-AL"/>
        </w:rPr>
        <w:t>proced</w:t>
      </w:r>
      <w:r w:rsidR="0027763B" w:rsidRPr="0080740E">
        <w:rPr>
          <w:sz w:val="21"/>
          <w:szCs w:val="21"/>
          <w:lang w:val="sq-AL"/>
        </w:rPr>
        <w:t xml:space="preserve">urat për inspektimin pjesë pas pjese ose inspektimin në pjesë të veçanta. Ky vendim duhet të merret në konsultim me prodhuesin. </w:t>
      </w:r>
    </w:p>
    <w:p w:rsidR="0027763B" w:rsidRPr="0080740E" w:rsidRDefault="0027763B" w:rsidP="002514B6">
      <w:pPr>
        <w:pStyle w:val="Paragrafi"/>
        <w:rPr>
          <w:sz w:val="21"/>
          <w:szCs w:val="21"/>
          <w:lang w:val="sq-AL"/>
        </w:rPr>
      </w:pPr>
      <w:r w:rsidRPr="0080740E">
        <w:rPr>
          <w:sz w:val="21"/>
          <w:szCs w:val="21"/>
          <w:lang w:val="sq-AL"/>
        </w:rPr>
        <w:t xml:space="preserve">Në masën që kryerja e shqyrtimeve dhe testimeve mbi bazë statistikore nuk është e përshtatshme, shqyrtimet dhe testimet mund të kryhen me short, me kusht që kjo </w:t>
      </w:r>
      <w:r w:rsidR="00061F3D" w:rsidRPr="0080740E">
        <w:rPr>
          <w:sz w:val="21"/>
          <w:szCs w:val="21"/>
          <w:lang w:val="sq-AL"/>
        </w:rPr>
        <w:t>proced</w:t>
      </w:r>
      <w:r w:rsidRPr="0080740E">
        <w:rPr>
          <w:sz w:val="21"/>
          <w:szCs w:val="21"/>
          <w:lang w:val="sq-AL"/>
        </w:rPr>
        <w:t>urë në lidhje me masat e marra në përputhje me pikën 2.2 të garantojë një nivel të bara</w:t>
      </w:r>
      <w:r w:rsidR="00061F3D" w:rsidRPr="0080740E">
        <w:rPr>
          <w:sz w:val="21"/>
          <w:szCs w:val="21"/>
          <w:lang w:val="sq-AL"/>
        </w:rPr>
        <w:t>s</w:t>
      </w:r>
      <w:r w:rsidRPr="0080740E">
        <w:rPr>
          <w:sz w:val="21"/>
          <w:szCs w:val="21"/>
          <w:lang w:val="sq-AL"/>
        </w:rPr>
        <w:t>vle</w:t>
      </w:r>
      <w:r w:rsidR="00061F3D" w:rsidRPr="0080740E">
        <w:rPr>
          <w:sz w:val="21"/>
          <w:szCs w:val="21"/>
          <w:lang w:val="sq-AL"/>
        </w:rPr>
        <w:t>r</w:t>
      </w:r>
      <w:r w:rsidRPr="0080740E">
        <w:rPr>
          <w:sz w:val="21"/>
          <w:szCs w:val="21"/>
          <w:lang w:val="sq-AL"/>
        </w:rPr>
        <w:t>shëm konformiteti.</w:t>
      </w:r>
    </w:p>
    <w:p w:rsidR="0027763B" w:rsidRPr="0080740E" w:rsidRDefault="0027763B" w:rsidP="0016480D">
      <w:pPr>
        <w:pStyle w:val="Paragrafi"/>
        <w:rPr>
          <w:sz w:val="21"/>
          <w:szCs w:val="21"/>
          <w:lang w:val="sq-AL"/>
        </w:rPr>
      </w:pPr>
      <w:r w:rsidRPr="0080740E">
        <w:rPr>
          <w:sz w:val="21"/>
          <w:szCs w:val="21"/>
          <w:lang w:val="sq-AL"/>
        </w:rPr>
        <w:t>5. Verifikimi nga shqyrtimi dhe testimi i çdo produkti</w:t>
      </w:r>
    </w:p>
    <w:p w:rsidR="0027763B" w:rsidRPr="0080740E" w:rsidRDefault="0027763B" w:rsidP="0016480D">
      <w:pPr>
        <w:pStyle w:val="Paragrafi"/>
        <w:rPr>
          <w:sz w:val="21"/>
          <w:szCs w:val="21"/>
          <w:lang w:val="sq-AL"/>
        </w:rPr>
      </w:pPr>
      <w:r w:rsidRPr="0080740E">
        <w:rPr>
          <w:sz w:val="21"/>
          <w:szCs w:val="21"/>
          <w:lang w:val="sq-AL"/>
        </w:rPr>
        <w:t>5.1 Çdo produkt shqyrtohet individualisht dhe testimet e përshtatshme të përcaktuara në standardin (standardet) përkatëse të përmendura në pikën 5 ose testimet e bara</w:t>
      </w:r>
      <w:r w:rsidR="00061F3D" w:rsidRPr="0080740E">
        <w:rPr>
          <w:sz w:val="21"/>
          <w:szCs w:val="21"/>
          <w:lang w:val="sq-AL"/>
        </w:rPr>
        <w:t>s</w:t>
      </w:r>
      <w:r w:rsidRPr="0080740E">
        <w:rPr>
          <w:sz w:val="21"/>
          <w:szCs w:val="21"/>
          <w:lang w:val="sq-AL"/>
        </w:rPr>
        <w:t>vle</w:t>
      </w:r>
      <w:r w:rsidR="00061F3D" w:rsidRPr="0080740E">
        <w:rPr>
          <w:sz w:val="21"/>
          <w:szCs w:val="21"/>
          <w:lang w:val="sq-AL"/>
        </w:rPr>
        <w:t>r</w:t>
      </w:r>
      <w:r w:rsidRPr="0080740E">
        <w:rPr>
          <w:sz w:val="21"/>
          <w:szCs w:val="21"/>
          <w:lang w:val="sq-AL"/>
        </w:rPr>
        <w:t>shme duhet të kryhen</w:t>
      </w:r>
      <w:r w:rsidR="00770D50" w:rsidRPr="0080740E">
        <w:rPr>
          <w:sz w:val="21"/>
          <w:szCs w:val="21"/>
          <w:lang w:val="sq-AL"/>
        </w:rPr>
        <w:t>,</w:t>
      </w:r>
      <w:r w:rsidRPr="0080740E">
        <w:rPr>
          <w:sz w:val="21"/>
          <w:szCs w:val="21"/>
          <w:lang w:val="sq-AL"/>
        </w:rPr>
        <w:t xml:space="preserve"> me qëllim që të verifikojnë konformitetin e produkteve me tipin EC të përshkruar në </w:t>
      </w:r>
      <w:r w:rsidR="00061F3D" w:rsidRPr="0080740E">
        <w:rPr>
          <w:sz w:val="21"/>
          <w:szCs w:val="21"/>
          <w:lang w:val="sq-AL"/>
        </w:rPr>
        <w:t>c</w:t>
      </w:r>
      <w:r w:rsidRPr="0080740E">
        <w:rPr>
          <w:sz w:val="21"/>
          <w:szCs w:val="21"/>
          <w:lang w:val="sq-AL"/>
        </w:rPr>
        <w:t xml:space="preserve">ertifikatën e shqyrtimit të tipit dhe me kërkesat e këtij </w:t>
      </w:r>
      <w:r w:rsidR="00E63A57" w:rsidRPr="0080740E">
        <w:rPr>
          <w:sz w:val="21"/>
          <w:szCs w:val="21"/>
          <w:lang w:val="sq-AL"/>
        </w:rPr>
        <w:t>r</w:t>
      </w:r>
      <w:r w:rsidRPr="0080740E">
        <w:rPr>
          <w:sz w:val="21"/>
          <w:szCs w:val="21"/>
          <w:lang w:val="sq-AL"/>
        </w:rPr>
        <w:t>regulli teknik që zbatohen për to.</w:t>
      </w:r>
    </w:p>
    <w:p w:rsidR="0027763B" w:rsidRPr="0080740E" w:rsidRDefault="0027763B" w:rsidP="002514B6">
      <w:pPr>
        <w:pStyle w:val="Paragrafi"/>
        <w:rPr>
          <w:sz w:val="21"/>
          <w:szCs w:val="21"/>
          <w:lang w:val="sq-AL"/>
        </w:rPr>
      </w:pPr>
      <w:r w:rsidRPr="0080740E">
        <w:rPr>
          <w:sz w:val="21"/>
          <w:szCs w:val="21"/>
          <w:lang w:val="sq-AL"/>
        </w:rPr>
        <w:t xml:space="preserve">5.2. Organi i miratuar duhet të vendosë ose të ketë vendosur numrin e tij të identifikimit në secilin produkt të miratuar dhe duhet të hartojë me shkrim një </w:t>
      </w:r>
      <w:r w:rsidR="00061F3D" w:rsidRPr="0080740E">
        <w:rPr>
          <w:sz w:val="21"/>
          <w:szCs w:val="21"/>
          <w:lang w:val="sq-AL"/>
        </w:rPr>
        <w:t>c</w:t>
      </w:r>
      <w:r w:rsidRPr="0080740E">
        <w:rPr>
          <w:sz w:val="21"/>
          <w:szCs w:val="21"/>
          <w:lang w:val="sq-AL"/>
        </w:rPr>
        <w:t>ertifikatë të konformitetit në lidhje me testimet e kryera.</w:t>
      </w:r>
    </w:p>
    <w:p w:rsidR="0027763B" w:rsidRPr="0080740E" w:rsidRDefault="0027763B" w:rsidP="0016480D">
      <w:pPr>
        <w:pStyle w:val="Paragrafi"/>
        <w:rPr>
          <w:sz w:val="21"/>
          <w:szCs w:val="21"/>
          <w:lang w:val="sq-AL"/>
        </w:rPr>
      </w:pPr>
      <w:r w:rsidRPr="0080740E">
        <w:rPr>
          <w:sz w:val="21"/>
          <w:szCs w:val="21"/>
          <w:lang w:val="sq-AL"/>
        </w:rPr>
        <w:t>6. Verifikimi statistikor</w:t>
      </w:r>
    </w:p>
    <w:p w:rsidR="0027763B" w:rsidRPr="0080740E" w:rsidRDefault="00DA3BE5" w:rsidP="0016480D">
      <w:pPr>
        <w:pStyle w:val="Paragrafi"/>
        <w:rPr>
          <w:sz w:val="21"/>
          <w:szCs w:val="21"/>
          <w:lang w:val="sq-AL"/>
        </w:rPr>
      </w:pPr>
      <w:r w:rsidRPr="0080740E">
        <w:rPr>
          <w:sz w:val="21"/>
          <w:szCs w:val="21"/>
          <w:lang w:val="sq-AL"/>
        </w:rPr>
        <w:t>6.1</w:t>
      </w:r>
      <w:r w:rsidR="0027763B" w:rsidRPr="0080740E">
        <w:rPr>
          <w:sz w:val="21"/>
          <w:szCs w:val="21"/>
          <w:lang w:val="sq-AL"/>
        </w:rPr>
        <w:t xml:space="preserve"> Prodhuesi duhet të prezantojë produktet e prodhuara në formën e partive homogjene.</w:t>
      </w:r>
    </w:p>
    <w:p w:rsidR="0027763B" w:rsidRPr="0080740E" w:rsidRDefault="00DA3BE5" w:rsidP="0016480D">
      <w:pPr>
        <w:pStyle w:val="Paragrafi"/>
        <w:rPr>
          <w:sz w:val="21"/>
          <w:szCs w:val="21"/>
          <w:lang w:val="sq-AL"/>
        </w:rPr>
      </w:pPr>
      <w:r w:rsidRPr="0080740E">
        <w:rPr>
          <w:sz w:val="21"/>
          <w:szCs w:val="21"/>
          <w:lang w:val="sq-AL"/>
        </w:rPr>
        <w:t>6.2</w:t>
      </w:r>
      <w:r w:rsidR="0027763B" w:rsidRPr="0080740E">
        <w:rPr>
          <w:sz w:val="21"/>
          <w:szCs w:val="21"/>
          <w:lang w:val="sq-AL"/>
        </w:rPr>
        <w:t xml:space="preserve"> Një ose më shumë mostra të rastësishme që janë të nevojshme, merren nga secila parti. Produktet që përbëjnë mostrën shqyrtohen dhe testet e përshtatshme të përcaktuara në standardin (standardet) përkatëse të përmendura në pikën 5 ose testet e bara</w:t>
      </w:r>
      <w:r w:rsidR="00C82B98" w:rsidRPr="0080740E">
        <w:rPr>
          <w:sz w:val="21"/>
          <w:szCs w:val="21"/>
          <w:lang w:val="sq-AL"/>
        </w:rPr>
        <w:t>s</w:t>
      </w:r>
      <w:r w:rsidR="0027763B" w:rsidRPr="0080740E">
        <w:rPr>
          <w:sz w:val="21"/>
          <w:szCs w:val="21"/>
          <w:lang w:val="sq-AL"/>
        </w:rPr>
        <w:t>vle</w:t>
      </w:r>
      <w:r w:rsidR="00C82B98" w:rsidRPr="0080740E">
        <w:rPr>
          <w:sz w:val="21"/>
          <w:szCs w:val="21"/>
          <w:lang w:val="sq-AL"/>
        </w:rPr>
        <w:t>r</w:t>
      </w:r>
      <w:r w:rsidR="0027763B" w:rsidRPr="0080740E">
        <w:rPr>
          <w:sz w:val="21"/>
          <w:szCs w:val="21"/>
          <w:lang w:val="sq-AL"/>
        </w:rPr>
        <w:t xml:space="preserve">shme kryhen për të verifikuar, sipas nevojës, konformitetin e produkteve me tipin e përshkruar në </w:t>
      </w:r>
      <w:r w:rsidR="00A05BAA" w:rsidRPr="0080740E">
        <w:rPr>
          <w:sz w:val="21"/>
          <w:szCs w:val="21"/>
          <w:lang w:val="sq-AL"/>
        </w:rPr>
        <w:t>certifikatën</w:t>
      </w:r>
      <w:r w:rsidR="0027763B" w:rsidRPr="0080740E">
        <w:rPr>
          <w:sz w:val="21"/>
          <w:szCs w:val="21"/>
          <w:lang w:val="sq-AL"/>
        </w:rPr>
        <w:t xml:space="preserve"> EC të shqyrtimit të tipit dhe me kërkesat e këtij </w:t>
      </w:r>
      <w:r w:rsidR="00F86DBC" w:rsidRPr="0080740E">
        <w:rPr>
          <w:sz w:val="21"/>
          <w:szCs w:val="21"/>
          <w:lang w:val="sq-AL"/>
        </w:rPr>
        <w:t xml:space="preserve">rregulli </w:t>
      </w:r>
      <w:r w:rsidR="0027763B" w:rsidRPr="0080740E">
        <w:rPr>
          <w:sz w:val="21"/>
          <w:szCs w:val="21"/>
          <w:lang w:val="sq-AL"/>
        </w:rPr>
        <w:t xml:space="preserve">teknik që zbatohen për to, me qëllim që të vendosin nëse të pranojnë ose </w:t>
      </w:r>
      <w:r w:rsidR="00332E1B" w:rsidRPr="0080740E">
        <w:rPr>
          <w:sz w:val="21"/>
          <w:szCs w:val="21"/>
          <w:lang w:val="sq-AL"/>
        </w:rPr>
        <w:t xml:space="preserve">të </w:t>
      </w:r>
      <w:r w:rsidR="0027763B" w:rsidRPr="0080740E">
        <w:rPr>
          <w:sz w:val="21"/>
          <w:szCs w:val="21"/>
          <w:lang w:val="sq-AL"/>
        </w:rPr>
        <w:t>refuzojnë partinë</w:t>
      </w:r>
      <w:r w:rsidR="00A05BAA" w:rsidRPr="0080740E">
        <w:rPr>
          <w:sz w:val="21"/>
          <w:szCs w:val="21"/>
          <w:lang w:val="sq-AL"/>
        </w:rPr>
        <w:t xml:space="preserve"> </w:t>
      </w:r>
      <w:r w:rsidR="0027763B" w:rsidRPr="0080740E">
        <w:rPr>
          <w:sz w:val="21"/>
          <w:szCs w:val="21"/>
          <w:lang w:val="sq-AL"/>
        </w:rPr>
        <w:t>e mallit.</w:t>
      </w:r>
    </w:p>
    <w:p w:rsidR="0027763B" w:rsidRPr="0080740E" w:rsidRDefault="00DA3BE5" w:rsidP="0016480D">
      <w:pPr>
        <w:pStyle w:val="Paragrafi"/>
        <w:rPr>
          <w:sz w:val="21"/>
          <w:szCs w:val="21"/>
          <w:lang w:val="sq-AL"/>
        </w:rPr>
      </w:pPr>
      <w:r w:rsidRPr="0080740E">
        <w:rPr>
          <w:sz w:val="21"/>
          <w:szCs w:val="21"/>
          <w:lang w:val="sq-AL"/>
        </w:rPr>
        <w:t>6.3</w:t>
      </w:r>
      <w:r w:rsidR="0027763B" w:rsidRPr="0080740E">
        <w:rPr>
          <w:sz w:val="21"/>
          <w:szCs w:val="21"/>
          <w:lang w:val="sq-AL"/>
        </w:rPr>
        <w:t xml:space="preserve"> Kontrolli statistikor i produkteve do të bazohet në atributet dhe/ose variablet, duke përfshirë skemat e marrjes së mostrave me karakteristikat operacionale që garantojnë një nivel të lartë sigurie dhe performance sipas gjendjes dhe kushteve aktuale. Skema e marrjes së mostrave do të krijohet nga standardet e harmonizuara të përmendura në pikën 5, duke marrë parasysh natyrën specifike të kategorive të produktit në fjalë.</w:t>
      </w:r>
    </w:p>
    <w:p w:rsidR="0027763B" w:rsidRPr="0080740E" w:rsidRDefault="00DA3BE5" w:rsidP="0016480D">
      <w:pPr>
        <w:pStyle w:val="Paragrafi"/>
        <w:rPr>
          <w:sz w:val="21"/>
          <w:szCs w:val="21"/>
          <w:lang w:val="sq-AL"/>
        </w:rPr>
      </w:pPr>
      <w:r w:rsidRPr="0080740E">
        <w:rPr>
          <w:sz w:val="21"/>
          <w:szCs w:val="21"/>
          <w:lang w:val="sq-AL"/>
        </w:rPr>
        <w:t>6.4</w:t>
      </w:r>
      <w:r w:rsidR="0027763B" w:rsidRPr="0080740E">
        <w:rPr>
          <w:sz w:val="21"/>
          <w:szCs w:val="21"/>
          <w:lang w:val="sq-AL"/>
        </w:rPr>
        <w:t xml:space="preserve"> Nëse partia e mallit pranohet, organi i miratuar vendos ose ka vendosur numrin e tij të identifikimit për secilin produkt dhe</w:t>
      </w:r>
      <w:r w:rsidR="006D785D" w:rsidRPr="0080740E">
        <w:rPr>
          <w:sz w:val="21"/>
          <w:szCs w:val="21"/>
          <w:lang w:val="sq-AL"/>
        </w:rPr>
        <w:t xml:space="preserve"> </w:t>
      </w:r>
      <w:r w:rsidR="0027763B" w:rsidRPr="0080740E">
        <w:rPr>
          <w:sz w:val="21"/>
          <w:szCs w:val="21"/>
          <w:lang w:val="sq-AL"/>
        </w:rPr>
        <w:t xml:space="preserve">harton me shkrim një </w:t>
      </w:r>
      <w:r w:rsidR="00A05BAA" w:rsidRPr="0080740E">
        <w:rPr>
          <w:sz w:val="21"/>
          <w:szCs w:val="21"/>
          <w:lang w:val="sq-AL"/>
        </w:rPr>
        <w:t>c</w:t>
      </w:r>
      <w:r w:rsidR="0027763B" w:rsidRPr="0080740E">
        <w:rPr>
          <w:sz w:val="21"/>
          <w:szCs w:val="21"/>
          <w:lang w:val="sq-AL"/>
        </w:rPr>
        <w:t>ertifikatë të konformitetit në lidhje me testimet e kryera. Të gjitha produktet në parti mund të vendosen në treg përveç ndonjë produkti në mostrën që nuk është konform. Nëse partia e mallit refuzohet, organi i miratuar kompetent duhet të marrë masat e duhura për të parandaluar vendosjen në treg të partisë. Në rast të refuzimit të shpeshtë të partive, organi i miratuar mund të pezullojë verifikimin statistikor.</w:t>
      </w:r>
    </w:p>
    <w:p w:rsidR="0027763B" w:rsidRPr="0080740E" w:rsidRDefault="0027763B" w:rsidP="0016480D">
      <w:pPr>
        <w:pStyle w:val="Paragrafi"/>
        <w:rPr>
          <w:sz w:val="21"/>
          <w:szCs w:val="21"/>
          <w:lang w:val="sq-AL"/>
        </w:rPr>
      </w:pPr>
      <w:r w:rsidRPr="0080740E">
        <w:rPr>
          <w:sz w:val="21"/>
          <w:szCs w:val="21"/>
          <w:lang w:val="sq-AL"/>
        </w:rPr>
        <w:t>Prodhuesi, me përgjegjësinë e organit të miratuar, mund të vendosë numrin e identifikimit të organit të miratuar gjatë pro</w:t>
      </w:r>
      <w:r w:rsidR="00A05BAA" w:rsidRPr="0080740E">
        <w:rPr>
          <w:sz w:val="21"/>
          <w:szCs w:val="21"/>
          <w:lang w:val="sq-AL"/>
        </w:rPr>
        <w:t>c</w:t>
      </w:r>
      <w:r w:rsidRPr="0080740E">
        <w:rPr>
          <w:sz w:val="21"/>
          <w:szCs w:val="21"/>
          <w:lang w:val="sq-AL"/>
        </w:rPr>
        <w:t>esit të prodhimit.</w:t>
      </w:r>
    </w:p>
    <w:p w:rsidR="0027763B" w:rsidRPr="0080740E" w:rsidRDefault="0027763B" w:rsidP="002514B6">
      <w:pPr>
        <w:pStyle w:val="Paragrafi"/>
        <w:ind w:firstLine="0"/>
        <w:rPr>
          <w:sz w:val="21"/>
          <w:szCs w:val="21"/>
          <w:lang w:val="sq-AL"/>
        </w:rPr>
      </w:pPr>
    </w:p>
    <w:p w:rsidR="0027763B" w:rsidRPr="0080740E" w:rsidRDefault="0027763B" w:rsidP="00BD1ADB">
      <w:pPr>
        <w:pStyle w:val="TitulliTitull"/>
        <w:rPr>
          <w:sz w:val="21"/>
          <w:szCs w:val="21"/>
          <w:lang w:val="sq-AL"/>
        </w:rPr>
      </w:pPr>
      <w:r w:rsidRPr="0080740E">
        <w:rPr>
          <w:sz w:val="21"/>
          <w:szCs w:val="21"/>
          <w:lang w:val="sq-AL"/>
        </w:rPr>
        <w:t>MODULI VII</w:t>
      </w:r>
    </w:p>
    <w:p w:rsidR="0027763B" w:rsidRPr="0080740E" w:rsidRDefault="0027763B" w:rsidP="00BD1ADB">
      <w:pPr>
        <w:pStyle w:val="TitulliTitull"/>
        <w:rPr>
          <w:sz w:val="21"/>
          <w:szCs w:val="21"/>
          <w:lang w:val="sq-AL"/>
        </w:rPr>
      </w:pPr>
      <w:r w:rsidRPr="0080740E">
        <w:rPr>
          <w:sz w:val="21"/>
          <w:szCs w:val="21"/>
          <w:lang w:val="sq-AL"/>
        </w:rPr>
        <w:t>DEKLARIMI</w:t>
      </w:r>
      <w:r w:rsidR="006D785D" w:rsidRPr="0080740E">
        <w:rPr>
          <w:sz w:val="21"/>
          <w:szCs w:val="21"/>
          <w:lang w:val="sq-AL"/>
        </w:rPr>
        <w:t xml:space="preserve"> </w:t>
      </w:r>
      <w:r w:rsidRPr="0080740E">
        <w:rPr>
          <w:sz w:val="21"/>
          <w:szCs w:val="21"/>
          <w:lang w:val="sq-AL"/>
        </w:rPr>
        <w:t>EC I KONFORMITETIT</w:t>
      </w:r>
    </w:p>
    <w:p w:rsidR="0027763B" w:rsidRPr="0080740E" w:rsidRDefault="0027763B" w:rsidP="00BD1ADB">
      <w:pPr>
        <w:pStyle w:val="TitulliTitull"/>
        <w:rPr>
          <w:sz w:val="21"/>
          <w:szCs w:val="21"/>
          <w:lang w:val="sq-AL"/>
        </w:rPr>
      </w:pPr>
      <w:r w:rsidRPr="0080740E">
        <w:rPr>
          <w:sz w:val="21"/>
          <w:szCs w:val="21"/>
          <w:lang w:val="sq-AL"/>
        </w:rPr>
        <w:t>(GARANTIMI I CILËSISË SË PRODHIMIT)</w:t>
      </w:r>
    </w:p>
    <w:p w:rsidR="0027763B" w:rsidRPr="0080740E" w:rsidRDefault="0027763B" w:rsidP="0016480D">
      <w:pPr>
        <w:pStyle w:val="Paragrafi"/>
        <w:rPr>
          <w:sz w:val="21"/>
          <w:szCs w:val="21"/>
          <w:lang w:val="sq-AL"/>
        </w:rPr>
      </w:pPr>
    </w:p>
    <w:p w:rsidR="0027763B" w:rsidRPr="0080740E" w:rsidRDefault="002514B6" w:rsidP="0016480D">
      <w:pPr>
        <w:pStyle w:val="Paragrafi"/>
        <w:rPr>
          <w:sz w:val="21"/>
          <w:szCs w:val="21"/>
          <w:lang w:val="sq-AL"/>
        </w:rPr>
      </w:pPr>
      <w:r w:rsidRPr="0080740E">
        <w:rPr>
          <w:sz w:val="21"/>
          <w:szCs w:val="21"/>
          <w:lang w:val="sq-AL"/>
        </w:rPr>
        <w:t xml:space="preserve">1. </w:t>
      </w:r>
      <w:r w:rsidR="0027763B" w:rsidRPr="0080740E">
        <w:rPr>
          <w:sz w:val="21"/>
          <w:szCs w:val="21"/>
          <w:lang w:val="sq-AL"/>
        </w:rPr>
        <w:t xml:space="preserve">Prodhuesi duhet të garantojë zbatimin e sistemit të cilësisë të miratuar për prodhuesin e pajisjeve përkatëse dhe të kryejë inspektimin përfundimtar që përcaktohet në pikën 3 të këtij moduli dhe i nënshtrohet mbikëqyrjes së përmendur në pikën 4. </w:t>
      </w:r>
    </w:p>
    <w:p w:rsidR="0027763B" w:rsidRPr="0080740E" w:rsidRDefault="002514B6" w:rsidP="0016480D">
      <w:pPr>
        <w:pStyle w:val="Paragrafi"/>
        <w:rPr>
          <w:sz w:val="21"/>
          <w:szCs w:val="21"/>
          <w:lang w:val="sq-AL"/>
        </w:rPr>
      </w:pPr>
      <w:r w:rsidRPr="0080740E">
        <w:rPr>
          <w:sz w:val="21"/>
          <w:szCs w:val="21"/>
          <w:lang w:val="sq-AL"/>
        </w:rPr>
        <w:t xml:space="preserve">2. </w:t>
      </w:r>
      <w:r w:rsidR="0027763B" w:rsidRPr="0080740E">
        <w:rPr>
          <w:sz w:val="21"/>
          <w:szCs w:val="21"/>
          <w:lang w:val="sq-AL"/>
        </w:rPr>
        <w:t>Deklarimi i</w:t>
      </w:r>
      <w:r w:rsidR="00BA6128" w:rsidRPr="0080740E">
        <w:rPr>
          <w:sz w:val="21"/>
          <w:szCs w:val="21"/>
          <w:lang w:val="sq-AL"/>
        </w:rPr>
        <w:t xml:space="preserve"> </w:t>
      </w:r>
      <w:r w:rsidR="0027763B" w:rsidRPr="0080740E">
        <w:rPr>
          <w:sz w:val="21"/>
          <w:szCs w:val="21"/>
          <w:lang w:val="sq-AL"/>
        </w:rPr>
        <w:t xml:space="preserve">konformitetit është pjesë e </w:t>
      </w:r>
      <w:r w:rsidR="00061F3D" w:rsidRPr="0080740E">
        <w:rPr>
          <w:sz w:val="21"/>
          <w:szCs w:val="21"/>
          <w:lang w:val="sq-AL"/>
        </w:rPr>
        <w:t>proced</w:t>
      </w:r>
      <w:r w:rsidR="0027763B" w:rsidRPr="0080740E">
        <w:rPr>
          <w:sz w:val="21"/>
          <w:szCs w:val="21"/>
          <w:lang w:val="sq-AL"/>
        </w:rPr>
        <w:t xml:space="preserve">urës me anë të të cilës prodhuesi që plotëson detyrimet e vendosura nga pika 1 garanton dhe deklaron se produktet përkatëse përputhen me tipin e përshkruar në </w:t>
      </w:r>
      <w:r w:rsidR="00BA6128" w:rsidRPr="0080740E">
        <w:rPr>
          <w:sz w:val="21"/>
          <w:szCs w:val="21"/>
          <w:lang w:val="sq-AL"/>
        </w:rPr>
        <w:t>certifikatën</w:t>
      </w:r>
      <w:r w:rsidR="0027763B" w:rsidRPr="0080740E">
        <w:rPr>
          <w:sz w:val="21"/>
          <w:szCs w:val="21"/>
          <w:lang w:val="sq-AL"/>
        </w:rPr>
        <w:t xml:space="preserve"> EC të shqyrtimit të tipit dhe zbatojnë kërkesat e këtij </w:t>
      </w:r>
      <w:r w:rsidR="00BA6128" w:rsidRPr="0080740E">
        <w:rPr>
          <w:sz w:val="21"/>
          <w:szCs w:val="21"/>
          <w:lang w:val="sq-AL"/>
        </w:rPr>
        <w:t xml:space="preserve">rregulli </w:t>
      </w:r>
      <w:r w:rsidR="0027763B" w:rsidRPr="0080740E">
        <w:rPr>
          <w:sz w:val="21"/>
          <w:szCs w:val="21"/>
          <w:lang w:val="sq-AL"/>
        </w:rPr>
        <w:t>teknik që zbatohen për to.</w:t>
      </w:r>
    </w:p>
    <w:p w:rsidR="0027763B" w:rsidRPr="0080740E" w:rsidRDefault="0027763B" w:rsidP="002514B6">
      <w:pPr>
        <w:pStyle w:val="Paragrafi"/>
        <w:rPr>
          <w:sz w:val="21"/>
          <w:szCs w:val="21"/>
          <w:lang w:val="sq-AL"/>
        </w:rPr>
      </w:pPr>
      <w:r w:rsidRPr="0080740E">
        <w:rPr>
          <w:sz w:val="21"/>
          <w:szCs w:val="21"/>
          <w:lang w:val="sq-AL"/>
        </w:rPr>
        <w:t>Prodhuesi duhet të vendosë markimin CE në përputhje me pikën 13 dhe të hartojë një deklaratë konformiteti që mbulon pajisjet përkatëse.</w:t>
      </w:r>
    </w:p>
    <w:p w:rsidR="0027763B" w:rsidRPr="0080740E" w:rsidRDefault="002514B6" w:rsidP="0016480D">
      <w:pPr>
        <w:pStyle w:val="Paragrafi"/>
        <w:rPr>
          <w:sz w:val="21"/>
          <w:szCs w:val="21"/>
          <w:lang w:val="sq-AL"/>
        </w:rPr>
      </w:pPr>
      <w:r w:rsidRPr="0080740E">
        <w:rPr>
          <w:sz w:val="21"/>
          <w:szCs w:val="21"/>
          <w:lang w:val="sq-AL"/>
        </w:rPr>
        <w:t xml:space="preserve">3. </w:t>
      </w:r>
      <w:r w:rsidR="0027763B" w:rsidRPr="0080740E">
        <w:rPr>
          <w:sz w:val="21"/>
          <w:szCs w:val="21"/>
          <w:lang w:val="sq-AL"/>
        </w:rPr>
        <w:t>Sistemi i cilësisë</w:t>
      </w:r>
    </w:p>
    <w:p w:rsidR="0027763B" w:rsidRPr="0080740E" w:rsidRDefault="002514B6" w:rsidP="0016480D">
      <w:pPr>
        <w:pStyle w:val="Paragrafi"/>
        <w:rPr>
          <w:sz w:val="21"/>
          <w:szCs w:val="21"/>
          <w:lang w:val="sq-AL"/>
        </w:rPr>
      </w:pPr>
      <w:r w:rsidRPr="0080740E">
        <w:rPr>
          <w:sz w:val="21"/>
          <w:szCs w:val="21"/>
          <w:lang w:val="sq-AL"/>
        </w:rPr>
        <w:t xml:space="preserve">3.1 </w:t>
      </w:r>
      <w:r w:rsidR="0027763B" w:rsidRPr="0080740E">
        <w:rPr>
          <w:sz w:val="21"/>
          <w:szCs w:val="21"/>
          <w:lang w:val="sq-AL"/>
        </w:rPr>
        <w:t>Prodhuesi duhet të depozitojë një aplikim për vlerësimin e sistemit të tij të cilësisë pranë një organi të miratuar. Aplikimi duhet të përmbajë:</w:t>
      </w:r>
    </w:p>
    <w:p w:rsidR="0027763B" w:rsidRPr="0080740E" w:rsidRDefault="00332E1B" w:rsidP="002514B6">
      <w:pPr>
        <w:pStyle w:val="Paragrafi"/>
        <w:rPr>
          <w:sz w:val="21"/>
          <w:szCs w:val="21"/>
          <w:lang w:val="sq-AL"/>
        </w:rPr>
      </w:pPr>
      <w:r w:rsidRPr="0080740E">
        <w:rPr>
          <w:sz w:val="21"/>
          <w:szCs w:val="21"/>
          <w:lang w:val="sq-AL"/>
        </w:rPr>
        <w:t xml:space="preserve">- </w:t>
      </w:r>
      <w:r w:rsidR="0027763B" w:rsidRPr="0080740E">
        <w:rPr>
          <w:sz w:val="21"/>
          <w:szCs w:val="21"/>
          <w:lang w:val="sq-AL"/>
        </w:rPr>
        <w:t xml:space="preserve">dokumentacionin teknik mbi tipat e miratuar dhe një kopje të </w:t>
      </w:r>
      <w:r w:rsidR="00BA6128" w:rsidRPr="0080740E">
        <w:rPr>
          <w:sz w:val="21"/>
          <w:szCs w:val="21"/>
          <w:lang w:val="sq-AL"/>
        </w:rPr>
        <w:t>certifikatave</w:t>
      </w:r>
      <w:r w:rsidR="0027763B" w:rsidRPr="0080740E">
        <w:rPr>
          <w:sz w:val="21"/>
          <w:szCs w:val="21"/>
          <w:lang w:val="sq-AL"/>
        </w:rPr>
        <w:t xml:space="preserve"> EC të shqyrtimit të tipit.</w:t>
      </w:r>
    </w:p>
    <w:p w:rsidR="0027763B" w:rsidRPr="0080740E" w:rsidRDefault="0027763B" w:rsidP="0016480D">
      <w:pPr>
        <w:pStyle w:val="Paragrafi"/>
        <w:rPr>
          <w:sz w:val="21"/>
          <w:szCs w:val="21"/>
          <w:lang w:val="sq-AL"/>
        </w:rPr>
      </w:pPr>
      <w:r w:rsidRPr="0080740E">
        <w:rPr>
          <w:sz w:val="21"/>
          <w:szCs w:val="21"/>
          <w:lang w:val="sq-AL"/>
        </w:rPr>
        <w:t xml:space="preserve">3.2. Zbatimi i sistemit të cilësisë duhet të sigurojë se pajisjet përputhen me tipin e përshkruar në </w:t>
      </w:r>
      <w:r w:rsidR="00BA6128" w:rsidRPr="0080740E">
        <w:rPr>
          <w:sz w:val="21"/>
          <w:szCs w:val="21"/>
          <w:lang w:val="sq-AL"/>
        </w:rPr>
        <w:t>certifikatën</w:t>
      </w:r>
      <w:r w:rsidRPr="0080740E">
        <w:rPr>
          <w:sz w:val="21"/>
          <w:szCs w:val="21"/>
          <w:lang w:val="sq-AL"/>
        </w:rPr>
        <w:t xml:space="preserve"> EC të shqyrtimit të tipit.</w:t>
      </w:r>
    </w:p>
    <w:p w:rsidR="0027763B" w:rsidRPr="0080740E" w:rsidRDefault="0027763B" w:rsidP="0016480D">
      <w:pPr>
        <w:pStyle w:val="Paragrafi"/>
        <w:rPr>
          <w:sz w:val="21"/>
          <w:szCs w:val="21"/>
          <w:lang w:val="sq-AL"/>
        </w:rPr>
      </w:pPr>
      <w:r w:rsidRPr="0080740E">
        <w:rPr>
          <w:sz w:val="21"/>
          <w:szCs w:val="21"/>
          <w:lang w:val="sq-AL"/>
        </w:rPr>
        <w:t>Të gjith</w:t>
      </w:r>
      <w:r w:rsidR="00BA6128" w:rsidRPr="0080740E">
        <w:rPr>
          <w:sz w:val="21"/>
          <w:szCs w:val="21"/>
          <w:lang w:val="sq-AL"/>
        </w:rPr>
        <w:t>a</w:t>
      </w:r>
      <w:r w:rsidRPr="0080740E">
        <w:rPr>
          <w:sz w:val="21"/>
          <w:szCs w:val="21"/>
          <w:lang w:val="sq-AL"/>
        </w:rPr>
        <w:t xml:space="preserve"> element</w:t>
      </w:r>
      <w:r w:rsidR="00BA6128" w:rsidRPr="0080740E">
        <w:rPr>
          <w:sz w:val="21"/>
          <w:szCs w:val="21"/>
          <w:lang w:val="sq-AL"/>
        </w:rPr>
        <w:t>e</w:t>
      </w:r>
      <w:r w:rsidRPr="0080740E">
        <w:rPr>
          <w:sz w:val="21"/>
          <w:szCs w:val="21"/>
          <w:lang w:val="sq-AL"/>
        </w:rPr>
        <w:t xml:space="preserve">t, kërkesat dhe dispozitat e miratuara nga prodhuesi për sistemin e tij të cilësisë duhet të dokumentohen në një mënyrë sistematike dhe të rregullt në formën e deklaratave dhe </w:t>
      </w:r>
      <w:r w:rsidR="00061F3D" w:rsidRPr="0080740E">
        <w:rPr>
          <w:sz w:val="21"/>
          <w:szCs w:val="21"/>
          <w:lang w:val="sq-AL"/>
        </w:rPr>
        <w:t>proced</w:t>
      </w:r>
      <w:r w:rsidRPr="0080740E">
        <w:rPr>
          <w:sz w:val="21"/>
          <w:szCs w:val="21"/>
          <w:lang w:val="sq-AL"/>
        </w:rPr>
        <w:t xml:space="preserve">urave me shkrim të politikave. Ky dokumentacion i sistemit të cilësisë duhet të lejojë interpretimin uniform të politikës dhe </w:t>
      </w:r>
      <w:r w:rsidR="00332E1B" w:rsidRPr="0080740E">
        <w:rPr>
          <w:sz w:val="21"/>
          <w:szCs w:val="21"/>
          <w:lang w:val="sq-AL"/>
        </w:rPr>
        <w:t xml:space="preserve">të </w:t>
      </w:r>
      <w:r w:rsidR="00061F3D" w:rsidRPr="0080740E">
        <w:rPr>
          <w:sz w:val="21"/>
          <w:szCs w:val="21"/>
          <w:lang w:val="sq-AL"/>
        </w:rPr>
        <w:t>proced</w:t>
      </w:r>
      <w:r w:rsidRPr="0080740E">
        <w:rPr>
          <w:sz w:val="21"/>
          <w:szCs w:val="21"/>
          <w:lang w:val="sq-AL"/>
        </w:rPr>
        <w:t>urave të cilësisë</w:t>
      </w:r>
      <w:r w:rsidR="00332E1B" w:rsidRPr="0080740E">
        <w:rPr>
          <w:sz w:val="21"/>
          <w:szCs w:val="21"/>
          <w:lang w:val="sq-AL"/>
        </w:rPr>
        <w:t>,</w:t>
      </w:r>
      <w:r w:rsidRPr="0080740E">
        <w:rPr>
          <w:sz w:val="21"/>
          <w:szCs w:val="21"/>
          <w:lang w:val="sq-AL"/>
        </w:rPr>
        <w:t xml:space="preserve"> si për shembull</w:t>
      </w:r>
      <w:r w:rsidR="00332E1B" w:rsidRPr="0080740E">
        <w:rPr>
          <w:sz w:val="21"/>
          <w:szCs w:val="21"/>
          <w:lang w:val="sq-AL"/>
        </w:rPr>
        <w:t>:</w:t>
      </w:r>
      <w:r w:rsidRPr="0080740E">
        <w:rPr>
          <w:sz w:val="21"/>
          <w:szCs w:val="21"/>
          <w:lang w:val="sq-AL"/>
        </w:rPr>
        <w:t xml:space="preserve"> programet e cilësisë, planet, manualet dhe të dhënat.</w:t>
      </w:r>
    </w:p>
    <w:p w:rsidR="00BD1ADB" w:rsidRPr="0080740E" w:rsidRDefault="0027763B" w:rsidP="00BD1ADB">
      <w:pPr>
        <w:pStyle w:val="Paragrafi"/>
        <w:rPr>
          <w:sz w:val="21"/>
          <w:szCs w:val="21"/>
          <w:lang w:val="sq-AL"/>
        </w:rPr>
      </w:pPr>
      <w:r w:rsidRPr="0080740E">
        <w:rPr>
          <w:sz w:val="21"/>
          <w:szCs w:val="21"/>
          <w:lang w:val="sq-AL"/>
        </w:rPr>
        <w:t>Ai duhet të përfshijë veçanërisht një përshkrim të mjaftueshëm të:</w:t>
      </w:r>
    </w:p>
    <w:p w:rsidR="00332E1B" w:rsidRPr="0080740E" w:rsidRDefault="002514B6" w:rsidP="00BD1ADB">
      <w:pPr>
        <w:pStyle w:val="Paragrafi"/>
        <w:ind w:left="720" w:firstLine="0"/>
        <w:rPr>
          <w:sz w:val="21"/>
          <w:szCs w:val="21"/>
          <w:lang w:val="sq-AL"/>
        </w:rPr>
      </w:pPr>
      <w:r w:rsidRPr="0080740E">
        <w:rPr>
          <w:sz w:val="21"/>
          <w:szCs w:val="21"/>
          <w:lang w:val="sq-AL"/>
        </w:rPr>
        <w:t>a)</w:t>
      </w:r>
      <w:r w:rsidR="00BD1ADB" w:rsidRPr="0080740E">
        <w:rPr>
          <w:sz w:val="21"/>
          <w:szCs w:val="21"/>
          <w:lang w:val="sq-AL"/>
        </w:rPr>
        <w:t xml:space="preserve"> </w:t>
      </w:r>
      <w:r w:rsidR="0027763B" w:rsidRPr="0080740E">
        <w:rPr>
          <w:sz w:val="21"/>
          <w:szCs w:val="21"/>
          <w:lang w:val="sq-AL"/>
        </w:rPr>
        <w:t>o</w:t>
      </w:r>
      <w:r w:rsidRPr="0080740E">
        <w:rPr>
          <w:sz w:val="21"/>
          <w:szCs w:val="21"/>
          <w:lang w:val="sq-AL"/>
        </w:rPr>
        <w:t>bjektivave</w:t>
      </w:r>
      <w:r w:rsidR="00BD1ADB" w:rsidRPr="0080740E">
        <w:rPr>
          <w:sz w:val="21"/>
          <w:szCs w:val="21"/>
          <w:lang w:val="sq-AL"/>
        </w:rPr>
        <w:t xml:space="preserve"> </w:t>
      </w:r>
      <w:r w:rsidRPr="0080740E">
        <w:rPr>
          <w:sz w:val="21"/>
          <w:szCs w:val="21"/>
          <w:lang w:val="sq-AL"/>
        </w:rPr>
        <w:t>të</w:t>
      </w:r>
      <w:r w:rsidR="00BD1ADB" w:rsidRPr="0080740E">
        <w:rPr>
          <w:sz w:val="21"/>
          <w:szCs w:val="21"/>
          <w:lang w:val="sq-AL"/>
        </w:rPr>
        <w:t xml:space="preserve"> </w:t>
      </w:r>
      <w:r w:rsidRPr="0080740E">
        <w:rPr>
          <w:sz w:val="21"/>
          <w:szCs w:val="21"/>
          <w:lang w:val="sq-AL"/>
        </w:rPr>
        <w:t>cilësisë</w:t>
      </w:r>
      <w:r w:rsidR="00BD1ADB" w:rsidRPr="0080740E">
        <w:rPr>
          <w:sz w:val="21"/>
          <w:szCs w:val="21"/>
          <w:lang w:val="sq-AL"/>
        </w:rPr>
        <w:t xml:space="preserve"> </w:t>
      </w:r>
      <w:r w:rsidRPr="0080740E">
        <w:rPr>
          <w:sz w:val="21"/>
          <w:szCs w:val="21"/>
          <w:lang w:val="sq-AL"/>
        </w:rPr>
        <w:t>së</w:t>
      </w:r>
      <w:r w:rsidR="00BD1ADB" w:rsidRPr="0080740E">
        <w:rPr>
          <w:sz w:val="21"/>
          <w:szCs w:val="21"/>
          <w:lang w:val="sq-AL"/>
        </w:rPr>
        <w:t xml:space="preserve"> </w:t>
      </w:r>
      <w:r w:rsidR="0027763B" w:rsidRPr="0080740E">
        <w:rPr>
          <w:sz w:val="21"/>
          <w:szCs w:val="21"/>
          <w:lang w:val="sq-AL"/>
        </w:rPr>
        <w:t>prodhuesit;</w:t>
      </w:r>
      <w:r w:rsidR="006D785D" w:rsidRPr="0080740E">
        <w:rPr>
          <w:sz w:val="21"/>
          <w:szCs w:val="21"/>
          <w:lang w:val="sq-AL"/>
        </w:rPr>
        <w:t xml:space="preserve"> </w:t>
      </w:r>
    </w:p>
    <w:p w:rsidR="0027763B" w:rsidRPr="0080740E" w:rsidRDefault="0027763B" w:rsidP="00BD1ADB">
      <w:pPr>
        <w:pStyle w:val="Paragrafi"/>
        <w:ind w:left="720" w:firstLine="0"/>
        <w:rPr>
          <w:sz w:val="21"/>
          <w:szCs w:val="21"/>
          <w:lang w:val="sq-AL"/>
        </w:rPr>
      </w:pPr>
      <w:r w:rsidRPr="0080740E">
        <w:rPr>
          <w:sz w:val="21"/>
          <w:szCs w:val="21"/>
          <w:lang w:val="sq-AL"/>
        </w:rPr>
        <w:t>b)</w:t>
      </w:r>
      <w:r w:rsidR="006D785D" w:rsidRPr="0080740E">
        <w:rPr>
          <w:sz w:val="21"/>
          <w:szCs w:val="21"/>
          <w:lang w:val="sq-AL"/>
        </w:rPr>
        <w:t xml:space="preserve"> </w:t>
      </w:r>
      <w:r w:rsidRPr="0080740E">
        <w:rPr>
          <w:sz w:val="21"/>
          <w:szCs w:val="21"/>
          <w:lang w:val="sq-AL"/>
        </w:rPr>
        <w:t>organizimit të biznesit dhe në veçanti:</w:t>
      </w:r>
    </w:p>
    <w:p w:rsidR="0027763B" w:rsidRPr="0080740E" w:rsidRDefault="0027763B" w:rsidP="0016480D">
      <w:pPr>
        <w:pStyle w:val="Paragrafi"/>
        <w:rPr>
          <w:sz w:val="21"/>
          <w:szCs w:val="21"/>
          <w:lang w:val="sq-AL"/>
        </w:rPr>
      </w:pPr>
      <w:r w:rsidRPr="0080740E">
        <w:rPr>
          <w:sz w:val="21"/>
          <w:szCs w:val="21"/>
          <w:lang w:val="sq-AL"/>
        </w:rPr>
        <w:t>-</w:t>
      </w:r>
      <w:r w:rsidR="002514B6" w:rsidRPr="0080740E">
        <w:rPr>
          <w:sz w:val="21"/>
          <w:szCs w:val="21"/>
          <w:lang w:val="sq-AL"/>
        </w:rPr>
        <w:t xml:space="preserve"> </w:t>
      </w:r>
      <w:r w:rsidRPr="0080740E">
        <w:rPr>
          <w:sz w:val="21"/>
          <w:szCs w:val="21"/>
          <w:lang w:val="sq-AL"/>
        </w:rPr>
        <w:t>strukturave organizative, përgjegjësive</w:t>
      </w:r>
      <w:r w:rsidR="009A46C7" w:rsidRPr="0080740E">
        <w:rPr>
          <w:sz w:val="21"/>
          <w:szCs w:val="21"/>
          <w:lang w:val="sq-AL"/>
        </w:rPr>
        <w:t xml:space="preserve"> </w:t>
      </w:r>
      <w:r w:rsidRPr="0080740E">
        <w:rPr>
          <w:sz w:val="21"/>
          <w:szCs w:val="21"/>
          <w:lang w:val="sq-AL"/>
        </w:rPr>
        <w:t>të stafit drejtues dhe autoritetin organizativ në lidhje me cilësinë e prodhimit të pajisjeve</w:t>
      </w:r>
      <w:r w:rsidR="001D1BDA"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2514B6" w:rsidRPr="0080740E">
        <w:rPr>
          <w:sz w:val="21"/>
          <w:szCs w:val="21"/>
          <w:lang w:val="sq-AL"/>
        </w:rPr>
        <w:t xml:space="preserve"> </w:t>
      </w:r>
      <w:r w:rsidRPr="0080740E">
        <w:rPr>
          <w:sz w:val="21"/>
          <w:szCs w:val="21"/>
          <w:lang w:val="sq-AL"/>
        </w:rPr>
        <w:t xml:space="preserve">metodave të monitorimit dhe </w:t>
      </w:r>
      <w:r w:rsidR="00332E1B" w:rsidRPr="0080740E">
        <w:rPr>
          <w:sz w:val="21"/>
          <w:szCs w:val="21"/>
          <w:lang w:val="sq-AL"/>
        </w:rPr>
        <w:t xml:space="preserve">të </w:t>
      </w:r>
      <w:r w:rsidRPr="0080740E">
        <w:rPr>
          <w:sz w:val="21"/>
          <w:szCs w:val="21"/>
          <w:lang w:val="sq-AL"/>
        </w:rPr>
        <w:t>funksionimit efektiv të sistemit të cilësisë dhe</w:t>
      </w:r>
      <w:r w:rsidR="00332E1B" w:rsidRPr="0080740E">
        <w:rPr>
          <w:sz w:val="21"/>
          <w:szCs w:val="21"/>
          <w:lang w:val="sq-AL"/>
        </w:rPr>
        <w:t>,</w:t>
      </w:r>
      <w:r w:rsidRPr="0080740E">
        <w:rPr>
          <w:sz w:val="21"/>
          <w:szCs w:val="21"/>
          <w:lang w:val="sq-AL"/>
        </w:rPr>
        <w:t xml:space="preserve"> në veçanti</w:t>
      </w:r>
      <w:r w:rsidR="00332E1B" w:rsidRPr="0080740E">
        <w:rPr>
          <w:sz w:val="21"/>
          <w:szCs w:val="21"/>
          <w:lang w:val="sq-AL"/>
        </w:rPr>
        <w:t>,</w:t>
      </w:r>
      <w:r w:rsidRPr="0080740E">
        <w:rPr>
          <w:sz w:val="21"/>
          <w:szCs w:val="21"/>
          <w:lang w:val="sq-AL"/>
        </w:rPr>
        <w:t xml:space="preserve"> aftësisë së tyre për të arritur cilësinë e dëshiruar të produktit, duke përfshirë kontrollin e pajisjeve që nuk janë konform;</w:t>
      </w:r>
    </w:p>
    <w:p w:rsidR="0027763B" w:rsidRPr="0080740E" w:rsidRDefault="0027763B" w:rsidP="0016480D">
      <w:pPr>
        <w:pStyle w:val="Paragrafi"/>
        <w:rPr>
          <w:sz w:val="21"/>
          <w:szCs w:val="21"/>
          <w:lang w:val="sq-AL"/>
        </w:rPr>
      </w:pPr>
      <w:r w:rsidRPr="0080740E">
        <w:rPr>
          <w:sz w:val="21"/>
          <w:szCs w:val="21"/>
          <w:lang w:val="sq-AL"/>
        </w:rPr>
        <w:t>c) teknikave të inspektimit dhe garantimit të cilësisë në fazën e prodhimit dhe në veçanti:</w:t>
      </w:r>
    </w:p>
    <w:p w:rsidR="0027763B" w:rsidRPr="0080740E" w:rsidRDefault="0027763B" w:rsidP="0016480D">
      <w:pPr>
        <w:pStyle w:val="Paragrafi"/>
        <w:rPr>
          <w:sz w:val="21"/>
          <w:szCs w:val="21"/>
          <w:lang w:val="sq-AL"/>
        </w:rPr>
      </w:pPr>
      <w:r w:rsidRPr="0080740E">
        <w:rPr>
          <w:sz w:val="21"/>
          <w:szCs w:val="21"/>
          <w:lang w:val="sq-AL"/>
        </w:rPr>
        <w:t>-</w:t>
      </w:r>
      <w:r w:rsidR="002514B6" w:rsidRPr="0080740E">
        <w:rPr>
          <w:sz w:val="21"/>
          <w:szCs w:val="21"/>
          <w:lang w:val="sq-AL"/>
        </w:rPr>
        <w:t xml:space="preserve"> </w:t>
      </w:r>
      <w:r w:rsidR="001F5C2E" w:rsidRPr="0080740E">
        <w:rPr>
          <w:sz w:val="21"/>
          <w:szCs w:val="21"/>
          <w:lang w:val="sq-AL"/>
        </w:rPr>
        <w:t>proceseve</w:t>
      </w:r>
      <w:r w:rsidRPr="0080740E">
        <w:rPr>
          <w:sz w:val="21"/>
          <w:szCs w:val="21"/>
          <w:lang w:val="sq-AL"/>
        </w:rPr>
        <w:t xml:space="preserve"> dhe </w:t>
      </w:r>
      <w:r w:rsidR="00061F3D" w:rsidRPr="0080740E">
        <w:rPr>
          <w:sz w:val="21"/>
          <w:szCs w:val="21"/>
          <w:lang w:val="sq-AL"/>
        </w:rPr>
        <w:t>proced</w:t>
      </w:r>
      <w:r w:rsidRPr="0080740E">
        <w:rPr>
          <w:sz w:val="21"/>
          <w:szCs w:val="21"/>
          <w:lang w:val="sq-AL"/>
        </w:rPr>
        <w:t>urave që do të përdoren, veçanërisht në lidhje me sterilizimin,</w:t>
      </w:r>
    </w:p>
    <w:p w:rsidR="0027763B" w:rsidRPr="0080740E" w:rsidRDefault="0027763B" w:rsidP="0016480D">
      <w:pPr>
        <w:pStyle w:val="Paragrafi"/>
        <w:rPr>
          <w:sz w:val="21"/>
          <w:szCs w:val="21"/>
          <w:lang w:val="sq-AL"/>
        </w:rPr>
      </w:pPr>
      <w:r w:rsidRPr="0080740E">
        <w:rPr>
          <w:sz w:val="21"/>
          <w:szCs w:val="21"/>
          <w:lang w:val="sq-AL"/>
        </w:rPr>
        <w:t>-</w:t>
      </w:r>
      <w:r w:rsidR="002514B6" w:rsidRPr="0080740E">
        <w:rPr>
          <w:sz w:val="21"/>
          <w:szCs w:val="21"/>
          <w:lang w:val="sq-AL"/>
        </w:rPr>
        <w:t xml:space="preserve"> </w:t>
      </w:r>
      <w:r w:rsidR="00061F3D" w:rsidRPr="0080740E">
        <w:rPr>
          <w:sz w:val="21"/>
          <w:szCs w:val="21"/>
          <w:lang w:val="sq-AL"/>
        </w:rPr>
        <w:t>proced</w:t>
      </w:r>
      <w:r w:rsidRPr="0080740E">
        <w:rPr>
          <w:sz w:val="21"/>
          <w:szCs w:val="21"/>
          <w:lang w:val="sq-AL"/>
        </w:rPr>
        <w:t>urave në lidhje me blerjen,</w:t>
      </w:r>
    </w:p>
    <w:p w:rsidR="0027763B" w:rsidRPr="0080740E" w:rsidRDefault="0027763B" w:rsidP="0016480D">
      <w:pPr>
        <w:pStyle w:val="Paragrafi"/>
        <w:rPr>
          <w:sz w:val="21"/>
          <w:szCs w:val="21"/>
          <w:lang w:val="sq-AL"/>
        </w:rPr>
      </w:pPr>
      <w:r w:rsidRPr="0080740E">
        <w:rPr>
          <w:sz w:val="21"/>
          <w:szCs w:val="21"/>
          <w:lang w:val="sq-AL"/>
        </w:rPr>
        <w:t>-</w:t>
      </w:r>
      <w:r w:rsidR="002514B6" w:rsidRPr="0080740E">
        <w:rPr>
          <w:sz w:val="21"/>
          <w:szCs w:val="21"/>
          <w:lang w:val="sq-AL"/>
        </w:rPr>
        <w:t xml:space="preserve"> </w:t>
      </w:r>
      <w:r w:rsidR="00061F3D" w:rsidRPr="0080740E">
        <w:rPr>
          <w:sz w:val="21"/>
          <w:szCs w:val="21"/>
          <w:lang w:val="sq-AL"/>
        </w:rPr>
        <w:t>proced</w:t>
      </w:r>
      <w:r w:rsidRPr="0080740E">
        <w:rPr>
          <w:sz w:val="21"/>
          <w:szCs w:val="21"/>
          <w:lang w:val="sq-AL"/>
        </w:rPr>
        <w:t>urave të identifikimit të produktit të hartuara dhe të përditësuara nga skicat, specifikimet ose dokumentet e tjera përkatëse në çdo fazë të prodhimit;</w:t>
      </w:r>
    </w:p>
    <w:p w:rsidR="0027763B" w:rsidRPr="0080740E" w:rsidRDefault="0027763B" w:rsidP="002514B6">
      <w:pPr>
        <w:pStyle w:val="Paragrafi"/>
        <w:rPr>
          <w:sz w:val="21"/>
          <w:szCs w:val="21"/>
          <w:lang w:val="sq-AL"/>
        </w:rPr>
      </w:pPr>
      <w:r w:rsidRPr="0080740E">
        <w:rPr>
          <w:sz w:val="21"/>
          <w:szCs w:val="21"/>
          <w:lang w:val="sq-AL"/>
        </w:rPr>
        <w:t>d)</w:t>
      </w:r>
      <w:r w:rsidR="006D785D" w:rsidRPr="0080740E">
        <w:rPr>
          <w:sz w:val="21"/>
          <w:szCs w:val="21"/>
          <w:lang w:val="sq-AL"/>
        </w:rPr>
        <w:t xml:space="preserve"> </w:t>
      </w:r>
      <w:r w:rsidRPr="0080740E">
        <w:rPr>
          <w:sz w:val="21"/>
          <w:szCs w:val="21"/>
          <w:lang w:val="sq-AL"/>
        </w:rPr>
        <w:t>testimeve dhe provave</w:t>
      </w:r>
      <w:r w:rsidR="001F5C2E" w:rsidRPr="0080740E">
        <w:rPr>
          <w:sz w:val="21"/>
          <w:szCs w:val="21"/>
          <w:lang w:val="sq-AL"/>
        </w:rPr>
        <w:t xml:space="preserve"> </w:t>
      </w:r>
      <w:r w:rsidRPr="0080740E">
        <w:rPr>
          <w:sz w:val="21"/>
          <w:szCs w:val="21"/>
          <w:lang w:val="sq-AL"/>
        </w:rPr>
        <w:t>të përshtatshme që duhet të kryhen para, gjatë dhe pas prodhimit, shpeshtësisë</w:t>
      </w:r>
      <w:r w:rsidR="009A46C7" w:rsidRPr="0080740E">
        <w:rPr>
          <w:sz w:val="21"/>
          <w:szCs w:val="21"/>
          <w:lang w:val="sq-AL"/>
        </w:rPr>
        <w:t xml:space="preserve"> </w:t>
      </w:r>
      <w:r w:rsidRPr="0080740E">
        <w:rPr>
          <w:sz w:val="21"/>
          <w:szCs w:val="21"/>
          <w:lang w:val="sq-AL"/>
        </w:rPr>
        <w:t>së kryerjes së tyre dhe pajisjet e përdorura të testimit; duhet të mundësohet gjurmueshmëria e kalibrimit.</w:t>
      </w:r>
    </w:p>
    <w:p w:rsidR="0027763B" w:rsidRPr="0080740E" w:rsidRDefault="0027763B" w:rsidP="0016480D">
      <w:pPr>
        <w:pStyle w:val="Paragrafi"/>
        <w:rPr>
          <w:sz w:val="21"/>
          <w:szCs w:val="21"/>
          <w:lang w:val="sq-AL"/>
        </w:rPr>
      </w:pPr>
      <w:r w:rsidRPr="0080740E">
        <w:rPr>
          <w:sz w:val="21"/>
          <w:szCs w:val="21"/>
          <w:lang w:val="sq-AL"/>
        </w:rPr>
        <w:t>3.3. Organi i miratuar duhet të kontrollojë cilësinë e sistemit për të përcaktuar nëse përmbush kërkesat e përmendura në pikën 3.2 të këtij moduli. Ai duhet të prezumojë që sistemet e cilësisë të cilat zbatojnë standardet e harmonizuara përkatëse janë konform me këto kërkesa.</w:t>
      </w:r>
    </w:p>
    <w:p w:rsidR="0027763B" w:rsidRPr="0080740E" w:rsidRDefault="0027763B" w:rsidP="0016480D">
      <w:pPr>
        <w:pStyle w:val="Paragrafi"/>
        <w:rPr>
          <w:sz w:val="21"/>
          <w:szCs w:val="21"/>
          <w:lang w:val="sq-AL"/>
        </w:rPr>
      </w:pPr>
      <w:r w:rsidRPr="0080740E">
        <w:rPr>
          <w:sz w:val="21"/>
          <w:szCs w:val="21"/>
          <w:lang w:val="sq-AL"/>
        </w:rPr>
        <w:t xml:space="preserve">Ekipi i vlerësimit duhet të ketë përvojë të shkuar të vlerësimeve të teknologjisë përkatëse. </w:t>
      </w:r>
      <w:r w:rsidR="00061F3D" w:rsidRPr="0080740E">
        <w:rPr>
          <w:sz w:val="21"/>
          <w:szCs w:val="21"/>
          <w:lang w:val="sq-AL"/>
        </w:rPr>
        <w:t>Proced</w:t>
      </w:r>
      <w:r w:rsidRPr="0080740E">
        <w:rPr>
          <w:sz w:val="21"/>
          <w:szCs w:val="21"/>
          <w:lang w:val="sq-AL"/>
        </w:rPr>
        <w:t>ura e vlerësimit duhet të përfshijë një inspektim në ambientet e prodhuesit dhe në raste të bazuara, në ambientet e furnizuesve të prodhuesit dhe/ose nënkontraktorëve për të inspektuar pro</w:t>
      </w:r>
      <w:r w:rsidR="009A46C7" w:rsidRPr="0080740E">
        <w:rPr>
          <w:sz w:val="21"/>
          <w:szCs w:val="21"/>
          <w:lang w:val="sq-AL"/>
        </w:rPr>
        <w:t>c</w:t>
      </w:r>
      <w:r w:rsidRPr="0080740E">
        <w:rPr>
          <w:sz w:val="21"/>
          <w:szCs w:val="21"/>
          <w:lang w:val="sq-AL"/>
        </w:rPr>
        <w:t>eset e prodhimit.</w:t>
      </w:r>
    </w:p>
    <w:p w:rsidR="0027763B" w:rsidRPr="0080740E" w:rsidRDefault="0027763B" w:rsidP="002514B6">
      <w:pPr>
        <w:pStyle w:val="Paragrafi"/>
        <w:rPr>
          <w:sz w:val="21"/>
          <w:szCs w:val="21"/>
          <w:lang w:val="sq-AL"/>
        </w:rPr>
      </w:pPr>
      <w:r w:rsidRPr="0080740E">
        <w:rPr>
          <w:sz w:val="21"/>
          <w:szCs w:val="21"/>
          <w:lang w:val="sq-AL"/>
        </w:rPr>
        <w:t>Vendimi do t’i njoftohet prodhuesit. Ai duhet të përmbajë konkluzionet e inspektimit dhe një vlerësim të arsyetuar.</w:t>
      </w:r>
    </w:p>
    <w:p w:rsidR="0027763B" w:rsidRPr="0080740E" w:rsidRDefault="002514B6" w:rsidP="0016480D">
      <w:pPr>
        <w:pStyle w:val="Paragrafi"/>
        <w:rPr>
          <w:sz w:val="21"/>
          <w:szCs w:val="21"/>
          <w:lang w:val="sq-AL"/>
        </w:rPr>
      </w:pPr>
      <w:r w:rsidRPr="0080740E">
        <w:rPr>
          <w:sz w:val="21"/>
          <w:szCs w:val="21"/>
          <w:lang w:val="sq-AL"/>
        </w:rPr>
        <w:t xml:space="preserve">3.4 </w:t>
      </w:r>
      <w:r w:rsidR="0027763B" w:rsidRPr="0080740E">
        <w:rPr>
          <w:sz w:val="21"/>
          <w:szCs w:val="21"/>
          <w:lang w:val="sq-AL"/>
        </w:rPr>
        <w:t>Prodhuesi duhet të informojë organin e miratuar që ka miratuar sistemin e cilësisë në lidhje me ndonjë plan për ndryshime të rëndësishme në sistemin e cilësisë.</w:t>
      </w:r>
      <w:r w:rsidR="006D785D" w:rsidRPr="0080740E">
        <w:rPr>
          <w:sz w:val="21"/>
          <w:szCs w:val="21"/>
          <w:lang w:val="sq-AL"/>
        </w:rPr>
        <w:t xml:space="preserve"> </w:t>
      </w:r>
    </w:p>
    <w:p w:rsidR="0027763B" w:rsidRPr="0080740E" w:rsidRDefault="0027763B" w:rsidP="002514B6">
      <w:pPr>
        <w:pStyle w:val="Paragrafi"/>
        <w:rPr>
          <w:sz w:val="21"/>
          <w:szCs w:val="21"/>
          <w:lang w:val="sq-AL"/>
        </w:rPr>
      </w:pPr>
      <w:r w:rsidRPr="0080740E">
        <w:rPr>
          <w:sz w:val="21"/>
          <w:szCs w:val="21"/>
          <w:lang w:val="sq-AL"/>
        </w:rPr>
        <w:t>Organi i miratuar duhet të vlerësojë ndryshimet e propozuara dhe të verifikojë nëse pas këtyre ndryshimeve, sistemi i cilësisë përmbush kërkesat e përmendura në pikën 3.2 të këtij moduli. Ai duhet të njoftojë prodhuesin për vendimin e tij. Ky vendim duhet të përmbajë konkluzionet e inspektimit dhe një vlerësim të arsyetuar.</w:t>
      </w:r>
    </w:p>
    <w:p w:rsidR="0027763B" w:rsidRPr="0080740E" w:rsidRDefault="002514B6" w:rsidP="0016480D">
      <w:pPr>
        <w:pStyle w:val="Paragrafi"/>
        <w:rPr>
          <w:sz w:val="21"/>
          <w:szCs w:val="21"/>
          <w:lang w:val="sq-AL"/>
        </w:rPr>
      </w:pPr>
      <w:r w:rsidRPr="0080740E">
        <w:rPr>
          <w:sz w:val="21"/>
          <w:szCs w:val="21"/>
          <w:lang w:val="sq-AL"/>
        </w:rPr>
        <w:t xml:space="preserve">4. </w:t>
      </w:r>
      <w:r w:rsidR="0027763B" w:rsidRPr="0080740E">
        <w:rPr>
          <w:sz w:val="21"/>
          <w:szCs w:val="21"/>
          <w:lang w:val="sq-AL"/>
        </w:rPr>
        <w:t>Mbik</w:t>
      </w:r>
      <w:r w:rsidR="00BD1ADB" w:rsidRPr="0080740E">
        <w:rPr>
          <w:sz w:val="21"/>
          <w:szCs w:val="21"/>
          <w:lang w:val="sq-AL"/>
        </w:rPr>
        <w:t>ë</w:t>
      </w:r>
      <w:r w:rsidR="0027763B" w:rsidRPr="0080740E">
        <w:rPr>
          <w:sz w:val="21"/>
          <w:szCs w:val="21"/>
          <w:lang w:val="sq-AL"/>
        </w:rPr>
        <w:t>qyrja</w:t>
      </w:r>
    </w:p>
    <w:p w:rsidR="0027763B" w:rsidRPr="0080740E" w:rsidRDefault="0027763B" w:rsidP="002514B6">
      <w:pPr>
        <w:pStyle w:val="Paragrafi"/>
        <w:rPr>
          <w:sz w:val="21"/>
          <w:szCs w:val="21"/>
          <w:lang w:val="sq-AL"/>
        </w:rPr>
      </w:pPr>
      <w:r w:rsidRPr="0080740E">
        <w:rPr>
          <w:sz w:val="21"/>
          <w:szCs w:val="21"/>
          <w:lang w:val="sq-AL"/>
        </w:rPr>
        <w:t xml:space="preserve">Zbatohet kërkesa e </w:t>
      </w:r>
      <w:r w:rsidR="002C0173" w:rsidRPr="0080740E">
        <w:rPr>
          <w:sz w:val="21"/>
          <w:szCs w:val="21"/>
          <w:lang w:val="sq-AL"/>
        </w:rPr>
        <w:t>m</w:t>
      </w:r>
      <w:r w:rsidRPr="0080740E">
        <w:rPr>
          <w:sz w:val="21"/>
          <w:szCs w:val="21"/>
          <w:lang w:val="sq-AL"/>
        </w:rPr>
        <w:t>odulit IV, pika 5.</w:t>
      </w:r>
    </w:p>
    <w:p w:rsidR="0027763B" w:rsidRPr="0080740E" w:rsidRDefault="002514B6" w:rsidP="0016480D">
      <w:pPr>
        <w:pStyle w:val="Paragrafi"/>
        <w:rPr>
          <w:sz w:val="21"/>
          <w:szCs w:val="21"/>
          <w:lang w:val="sq-AL"/>
        </w:rPr>
      </w:pPr>
      <w:r w:rsidRPr="0080740E">
        <w:rPr>
          <w:sz w:val="21"/>
          <w:szCs w:val="21"/>
          <w:lang w:val="sq-AL"/>
        </w:rPr>
        <w:t xml:space="preserve">5. </w:t>
      </w:r>
      <w:r w:rsidR="0027763B" w:rsidRPr="0080740E">
        <w:rPr>
          <w:sz w:val="21"/>
          <w:szCs w:val="21"/>
          <w:lang w:val="sq-AL"/>
        </w:rPr>
        <w:t xml:space="preserve">Verifikimi i produkteve të prodhuara, të mbuluara nga </w:t>
      </w:r>
      <w:r w:rsidR="002C0173" w:rsidRPr="0080740E">
        <w:rPr>
          <w:sz w:val="21"/>
          <w:szCs w:val="21"/>
          <w:lang w:val="sq-AL"/>
        </w:rPr>
        <w:t>m</w:t>
      </w:r>
      <w:r w:rsidR="0027763B" w:rsidRPr="0080740E">
        <w:rPr>
          <w:sz w:val="21"/>
          <w:szCs w:val="21"/>
          <w:lang w:val="sq-AL"/>
        </w:rPr>
        <w:t xml:space="preserve">oduli II, </w:t>
      </w:r>
      <w:r w:rsidR="009A46C7" w:rsidRPr="0080740E">
        <w:rPr>
          <w:sz w:val="21"/>
          <w:szCs w:val="21"/>
          <w:lang w:val="sq-AL"/>
        </w:rPr>
        <w:t>l</w:t>
      </w:r>
      <w:r w:rsidR="0027763B" w:rsidRPr="0080740E">
        <w:rPr>
          <w:sz w:val="21"/>
          <w:szCs w:val="21"/>
          <w:lang w:val="sq-AL"/>
        </w:rPr>
        <w:t>ista A</w:t>
      </w:r>
    </w:p>
    <w:p w:rsidR="0027763B" w:rsidRPr="0080740E" w:rsidRDefault="002514B6" w:rsidP="0016480D">
      <w:pPr>
        <w:pStyle w:val="Paragrafi"/>
        <w:rPr>
          <w:sz w:val="21"/>
          <w:szCs w:val="21"/>
          <w:lang w:val="sq-AL"/>
        </w:rPr>
      </w:pPr>
      <w:r w:rsidRPr="0080740E">
        <w:rPr>
          <w:sz w:val="21"/>
          <w:szCs w:val="21"/>
          <w:lang w:val="sq-AL"/>
        </w:rPr>
        <w:t xml:space="preserve">5.1 </w:t>
      </w:r>
      <w:r w:rsidR="0027763B" w:rsidRPr="0080740E">
        <w:rPr>
          <w:sz w:val="21"/>
          <w:szCs w:val="21"/>
          <w:lang w:val="sq-AL"/>
        </w:rPr>
        <w:t xml:space="preserve">Në rastin e pajisjeve të mbuluara nga </w:t>
      </w:r>
      <w:r w:rsidR="002C0173" w:rsidRPr="0080740E">
        <w:rPr>
          <w:sz w:val="21"/>
          <w:szCs w:val="21"/>
          <w:lang w:val="sq-AL"/>
        </w:rPr>
        <w:t>m</w:t>
      </w:r>
      <w:r w:rsidR="0027763B" w:rsidRPr="0080740E">
        <w:rPr>
          <w:sz w:val="21"/>
          <w:szCs w:val="21"/>
          <w:lang w:val="sq-AL"/>
        </w:rPr>
        <w:t xml:space="preserve">oduli II, </w:t>
      </w:r>
      <w:r w:rsidR="009A46C7" w:rsidRPr="0080740E">
        <w:rPr>
          <w:sz w:val="21"/>
          <w:szCs w:val="21"/>
          <w:lang w:val="sq-AL"/>
        </w:rPr>
        <w:t>l</w:t>
      </w:r>
      <w:r w:rsidR="0027763B" w:rsidRPr="0080740E">
        <w:rPr>
          <w:sz w:val="21"/>
          <w:szCs w:val="21"/>
          <w:lang w:val="sq-AL"/>
        </w:rPr>
        <w:t xml:space="preserve">ista A, prodhuesi do t’i paraqesë pa vonesë organit të miratuar, pas kryerjes së kontrolleve dhe testimeve, raportet përkatëse mbi testimet e kryera në pajisjet e prodhuara ose çdo parti pajisjesh. Për më tepër, prodhuesi do të përgatisë mostrat e pajisjeve të prodhuara ose partitë e pajisjeve në dispozicion të organit të miratuar, në përputhje me kushtet dhe modalitetet e rëna dakord paraprakisht. </w:t>
      </w:r>
    </w:p>
    <w:p w:rsidR="0027763B" w:rsidRPr="0080740E" w:rsidRDefault="00672C41" w:rsidP="0016480D">
      <w:pPr>
        <w:pStyle w:val="Paragrafi"/>
        <w:rPr>
          <w:sz w:val="21"/>
          <w:szCs w:val="21"/>
          <w:lang w:val="sq-AL"/>
        </w:rPr>
      </w:pPr>
      <w:r w:rsidRPr="0080740E">
        <w:rPr>
          <w:sz w:val="21"/>
          <w:szCs w:val="21"/>
          <w:lang w:val="sq-AL"/>
        </w:rPr>
        <w:t xml:space="preserve">5.2 </w:t>
      </w:r>
      <w:r w:rsidR="0027763B" w:rsidRPr="0080740E">
        <w:rPr>
          <w:sz w:val="21"/>
          <w:szCs w:val="21"/>
          <w:lang w:val="sq-AL"/>
        </w:rPr>
        <w:t>Prodhuesi mund të vendosë në treg pajisjet nëse organi i miratuar nuk komunikon me prodhuesin brenda periudhës kohore të rënë dakord</w:t>
      </w:r>
      <w:r w:rsidR="00640EB2" w:rsidRPr="0080740E">
        <w:rPr>
          <w:sz w:val="21"/>
          <w:szCs w:val="21"/>
          <w:lang w:val="sq-AL"/>
        </w:rPr>
        <w:t>,</w:t>
      </w:r>
      <w:r w:rsidR="0027763B" w:rsidRPr="0080740E">
        <w:rPr>
          <w:sz w:val="21"/>
          <w:szCs w:val="21"/>
          <w:lang w:val="sq-AL"/>
        </w:rPr>
        <w:t xml:space="preserve"> por jo më vonë se 30 ditë pas marrjes së mostrave, ndonjë vendim tjetër, duke përfshirë në veçanti çdo kusht të vlefshmërisë së </w:t>
      </w:r>
      <w:r w:rsidR="001F5C2E" w:rsidRPr="0080740E">
        <w:rPr>
          <w:sz w:val="21"/>
          <w:szCs w:val="21"/>
          <w:lang w:val="sq-AL"/>
        </w:rPr>
        <w:t>certifikatave</w:t>
      </w:r>
      <w:r w:rsidR="0027763B" w:rsidRPr="0080740E">
        <w:rPr>
          <w:sz w:val="21"/>
          <w:szCs w:val="21"/>
          <w:lang w:val="sq-AL"/>
        </w:rPr>
        <w:t xml:space="preserve"> të shpërndara.</w:t>
      </w:r>
    </w:p>
    <w:p w:rsidR="0027763B" w:rsidRPr="0080740E" w:rsidRDefault="0027763B" w:rsidP="00672C41">
      <w:pPr>
        <w:pStyle w:val="Paragrafi"/>
        <w:ind w:firstLine="0"/>
        <w:rPr>
          <w:sz w:val="21"/>
          <w:szCs w:val="21"/>
          <w:lang w:val="sq-AL"/>
        </w:rPr>
      </w:pPr>
    </w:p>
    <w:p w:rsidR="0027763B" w:rsidRPr="0080740E" w:rsidRDefault="0027763B" w:rsidP="00BD1ADB">
      <w:pPr>
        <w:pStyle w:val="TitulliTitull"/>
        <w:rPr>
          <w:sz w:val="21"/>
          <w:szCs w:val="21"/>
          <w:lang w:val="sq-AL"/>
        </w:rPr>
      </w:pPr>
      <w:r w:rsidRPr="0080740E">
        <w:rPr>
          <w:sz w:val="21"/>
          <w:szCs w:val="21"/>
          <w:lang w:val="sq-AL"/>
        </w:rPr>
        <w:t>MODULI VIII</w:t>
      </w:r>
    </w:p>
    <w:p w:rsidR="0027763B" w:rsidRPr="0080740E" w:rsidRDefault="0027763B" w:rsidP="00BD1ADB">
      <w:pPr>
        <w:pStyle w:val="TitulliTitull"/>
        <w:rPr>
          <w:sz w:val="21"/>
          <w:szCs w:val="21"/>
          <w:lang w:val="sq-AL"/>
        </w:rPr>
      </w:pPr>
      <w:r w:rsidRPr="0080740E">
        <w:rPr>
          <w:sz w:val="21"/>
          <w:szCs w:val="21"/>
          <w:lang w:val="sq-AL"/>
        </w:rPr>
        <w:t xml:space="preserve">DEKLARATA DHE </w:t>
      </w:r>
      <w:r w:rsidR="00061F3D" w:rsidRPr="0080740E">
        <w:rPr>
          <w:sz w:val="21"/>
          <w:szCs w:val="21"/>
          <w:lang w:val="sq-AL"/>
        </w:rPr>
        <w:t>PROCED</w:t>
      </w:r>
      <w:r w:rsidRPr="0080740E">
        <w:rPr>
          <w:sz w:val="21"/>
          <w:szCs w:val="21"/>
          <w:lang w:val="sq-AL"/>
        </w:rPr>
        <w:t>URAT NË LIDHJE ME PAJISJET PËR VLERËSIMIN E PERFORMANCËS</w:t>
      </w:r>
    </w:p>
    <w:p w:rsidR="0027763B" w:rsidRPr="0080740E" w:rsidRDefault="0027763B" w:rsidP="0016480D">
      <w:pPr>
        <w:pStyle w:val="Paragrafi"/>
        <w:rPr>
          <w:sz w:val="21"/>
          <w:szCs w:val="21"/>
          <w:lang w:val="sq-AL"/>
        </w:rPr>
      </w:pPr>
    </w:p>
    <w:p w:rsidR="0027763B" w:rsidRPr="0080740E" w:rsidRDefault="00672C41" w:rsidP="0016480D">
      <w:pPr>
        <w:pStyle w:val="Paragrafi"/>
        <w:rPr>
          <w:sz w:val="21"/>
          <w:szCs w:val="21"/>
          <w:lang w:val="sq-AL"/>
        </w:rPr>
      </w:pPr>
      <w:r w:rsidRPr="0080740E">
        <w:rPr>
          <w:sz w:val="21"/>
          <w:szCs w:val="21"/>
          <w:lang w:val="sq-AL"/>
        </w:rPr>
        <w:t xml:space="preserve">1. </w:t>
      </w:r>
      <w:r w:rsidR="0027763B" w:rsidRPr="0080740E">
        <w:rPr>
          <w:sz w:val="21"/>
          <w:szCs w:val="21"/>
          <w:lang w:val="sq-AL"/>
        </w:rPr>
        <w:t>Për pajisjet për vlerësimin e performancës prodhuesi ose përfaqësuesi i tij i autorizuar do të përgati</w:t>
      </w:r>
      <w:r w:rsidR="002C0173" w:rsidRPr="0080740E">
        <w:rPr>
          <w:sz w:val="21"/>
          <w:szCs w:val="21"/>
          <w:lang w:val="sq-AL"/>
        </w:rPr>
        <w:t>t</w:t>
      </w:r>
      <w:r w:rsidR="0027763B" w:rsidRPr="0080740E">
        <w:rPr>
          <w:sz w:val="21"/>
          <w:szCs w:val="21"/>
          <w:lang w:val="sq-AL"/>
        </w:rPr>
        <w:t xml:space="preserve">ë një deklaratë që përmban informacionin e përcaktuar në pikën 2 të këtij moduli dhe do të garantojë konformitetin me kërkesat përkatëse të këtij </w:t>
      </w:r>
      <w:r w:rsidR="00640EB2" w:rsidRPr="0080740E">
        <w:rPr>
          <w:sz w:val="21"/>
          <w:szCs w:val="21"/>
          <w:lang w:val="sq-AL"/>
        </w:rPr>
        <w:t xml:space="preserve">rregulli </w:t>
      </w:r>
      <w:r w:rsidR="0027763B" w:rsidRPr="0080740E">
        <w:rPr>
          <w:sz w:val="21"/>
          <w:szCs w:val="21"/>
          <w:lang w:val="sq-AL"/>
        </w:rPr>
        <w:t>teknik.</w:t>
      </w:r>
    </w:p>
    <w:p w:rsidR="0027763B" w:rsidRPr="0080740E" w:rsidRDefault="00672C41" w:rsidP="0016480D">
      <w:pPr>
        <w:pStyle w:val="Paragrafi"/>
        <w:rPr>
          <w:sz w:val="21"/>
          <w:szCs w:val="21"/>
          <w:lang w:val="sq-AL"/>
        </w:rPr>
      </w:pPr>
      <w:r w:rsidRPr="0080740E">
        <w:rPr>
          <w:sz w:val="21"/>
          <w:szCs w:val="21"/>
          <w:lang w:val="sq-AL"/>
        </w:rPr>
        <w:t xml:space="preserve">2. </w:t>
      </w:r>
      <w:r w:rsidR="0027763B" w:rsidRPr="0080740E">
        <w:rPr>
          <w:sz w:val="21"/>
          <w:szCs w:val="21"/>
          <w:lang w:val="sq-AL"/>
        </w:rPr>
        <w:t>Deklarata do të përmbajë informacionin e mëposhtëm:</w:t>
      </w:r>
    </w:p>
    <w:p w:rsidR="0027763B" w:rsidRPr="0080740E" w:rsidRDefault="0027763B" w:rsidP="0016480D">
      <w:pPr>
        <w:pStyle w:val="Paragrafi"/>
        <w:rPr>
          <w:sz w:val="21"/>
          <w:szCs w:val="21"/>
          <w:lang w:val="sq-AL"/>
        </w:rPr>
      </w:pPr>
      <w:r w:rsidRPr="0080740E">
        <w:rPr>
          <w:sz w:val="21"/>
          <w:szCs w:val="21"/>
          <w:lang w:val="sq-AL"/>
        </w:rPr>
        <w:t>-</w:t>
      </w:r>
      <w:r w:rsidR="00672C41" w:rsidRPr="0080740E">
        <w:rPr>
          <w:sz w:val="21"/>
          <w:szCs w:val="21"/>
          <w:lang w:val="sq-AL"/>
        </w:rPr>
        <w:t xml:space="preserve"> </w:t>
      </w:r>
      <w:r w:rsidRPr="0080740E">
        <w:rPr>
          <w:sz w:val="21"/>
          <w:szCs w:val="21"/>
          <w:lang w:val="sq-AL"/>
        </w:rPr>
        <w:t>të dhënat që lejojnë identifikimin e pajisjes në fjalë</w:t>
      </w:r>
      <w:r w:rsidR="00640EB2"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672C41" w:rsidRPr="0080740E">
        <w:rPr>
          <w:sz w:val="21"/>
          <w:szCs w:val="21"/>
          <w:lang w:val="sq-AL"/>
        </w:rPr>
        <w:t xml:space="preserve"> </w:t>
      </w:r>
      <w:r w:rsidRPr="0080740E">
        <w:rPr>
          <w:sz w:val="21"/>
          <w:szCs w:val="21"/>
          <w:lang w:val="sq-AL"/>
        </w:rPr>
        <w:t>një plan vlerësimi që deklaron në veçanti qëllimin, arsyet shkencore, teknike ose mjekësore</w:t>
      </w:r>
      <w:r w:rsidR="00640EB2" w:rsidRPr="0080740E">
        <w:rPr>
          <w:sz w:val="21"/>
          <w:szCs w:val="21"/>
          <w:lang w:val="sq-AL"/>
        </w:rPr>
        <w:t>;</w:t>
      </w:r>
      <w:r w:rsidRPr="0080740E">
        <w:rPr>
          <w:sz w:val="21"/>
          <w:szCs w:val="21"/>
          <w:lang w:val="sq-AL"/>
        </w:rPr>
        <w:t xml:space="preserve"> objektin e vlerësimit dhe numrin e pajisjeve përkatëse</w:t>
      </w:r>
      <w:r w:rsidR="00640EB2"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672C41" w:rsidRPr="0080740E">
        <w:rPr>
          <w:sz w:val="21"/>
          <w:szCs w:val="21"/>
          <w:lang w:val="sq-AL"/>
        </w:rPr>
        <w:t xml:space="preserve"> </w:t>
      </w:r>
      <w:r w:rsidRPr="0080740E">
        <w:rPr>
          <w:sz w:val="21"/>
          <w:szCs w:val="21"/>
          <w:lang w:val="sq-AL"/>
        </w:rPr>
        <w:t>listën e laboratorëve ose institucioneve të tjera që marrin pjesë në studimin e vlerësimit</w:t>
      </w:r>
      <w:r w:rsidR="00640EB2"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672C41" w:rsidRPr="0080740E">
        <w:rPr>
          <w:sz w:val="21"/>
          <w:szCs w:val="21"/>
          <w:lang w:val="sq-AL"/>
        </w:rPr>
        <w:t xml:space="preserve"> </w:t>
      </w:r>
      <w:r w:rsidRPr="0080740E">
        <w:rPr>
          <w:sz w:val="21"/>
          <w:szCs w:val="21"/>
          <w:lang w:val="sq-AL"/>
        </w:rPr>
        <w:t>datën e fillimit dhe kohëzgjatjen e planifikuar për vlerësimet dhe, në rastin e pajisjeve për vetëtestim, vendndodhjen dhe numrin e përdoruesve të përfshirë</w:t>
      </w:r>
      <w:r w:rsidR="00640EB2" w:rsidRPr="0080740E">
        <w:rPr>
          <w:sz w:val="21"/>
          <w:szCs w:val="21"/>
          <w:lang w:val="sq-AL"/>
        </w:rPr>
        <w:t>;</w:t>
      </w:r>
    </w:p>
    <w:p w:rsidR="0027763B" w:rsidRPr="0080740E" w:rsidRDefault="0027763B" w:rsidP="00672C41">
      <w:pPr>
        <w:pStyle w:val="Paragrafi"/>
        <w:rPr>
          <w:sz w:val="21"/>
          <w:szCs w:val="21"/>
          <w:lang w:val="sq-AL"/>
        </w:rPr>
      </w:pPr>
      <w:r w:rsidRPr="0080740E">
        <w:rPr>
          <w:sz w:val="21"/>
          <w:szCs w:val="21"/>
          <w:lang w:val="sq-AL"/>
        </w:rPr>
        <w:t>-</w:t>
      </w:r>
      <w:r w:rsidR="00672C41" w:rsidRPr="0080740E">
        <w:rPr>
          <w:sz w:val="21"/>
          <w:szCs w:val="21"/>
          <w:lang w:val="sq-AL"/>
        </w:rPr>
        <w:t xml:space="preserve"> </w:t>
      </w:r>
      <w:r w:rsidRPr="0080740E">
        <w:rPr>
          <w:sz w:val="21"/>
          <w:szCs w:val="21"/>
          <w:lang w:val="sq-AL"/>
        </w:rPr>
        <w:t xml:space="preserve">një deklaratë që pajisja në fjalë është konform me kërkesat e këtij </w:t>
      </w:r>
      <w:r w:rsidR="00640EB2" w:rsidRPr="0080740E">
        <w:rPr>
          <w:sz w:val="21"/>
          <w:szCs w:val="21"/>
          <w:lang w:val="sq-AL"/>
        </w:rPr>
        <w:t>r</w:t>
      </w:r>
      <w:r w:rsidRPr="0080740E">
        <w:rPr>
          <w:sz w:val="21"/>
          <w:szCs w:val="21"/>
          <w:lang w:val="sq-AL"/>
        </w:rPr>
        <w:t>regulli teknik, përveç aspekteve të mbuluara nga vlerësimi dhe përveç atyre të specifikuara në deklaratë dhe se është marrë çdo masë për të mbrojtur shëndetin dhe sigurinë e pacientit, përdoruesit dhe personave të tjerë.</w:t>
      </w:r>
    </w:p>
    <w:p w:rsidR="0027763B" w:rsidRPr="0080740E" w:rsidRDefault="0027763B" w:rsidP="0016480D">
      <w:pPr>
        <w:pStyle w:val="Paragrafi"/>
        <w:rPr>
          <w:sz w:val="21"/>
          <w:szCs w:val="21"/>
          <w:lang w:val="sq-AL"/>
        </w:rPr>
      </w:pPr>
      <w:r w:rsidRPr="0080740E">
        <w:rPr>
          <w:sz w:val="21"/>
          <w:szCs w:val="21"/>
          <w:lang w:val="sq-AL"/>
        </w:rPr>
        <w:t xml:space="preserve">3. Prodhuesi merr përsipër të vërë në dispozicion të autoriteteve kombëtare kompetente dokumentacionin që lejon kuptueshmërinë e projektit, prodhimit dhe performancave të produktit, duke përfshirë performancat e pritshme, në mënyrë që të lejojë vlerësimin e konformitetit me kërkesat e këtij </w:t>
      </w:r>
      <w:r w:rsidR="007D0E8D" w:rsidRPr="0080740E">
        <w:rPr>
          <w:sz w:val="21"/>
          <w:szCs w:val="21"/>
          <w:lang w:val="sq-AL"/>
        </w:rPr>
        <w:t>r</w:t>
      </w:r>
      <w:r w:rsidRPr="0080740E">
        <w:rPr>
          <w:sz w:val="21"/>
          <w:szCs w:val="21"/>
          <w:lang w:val="sq-AL"/>
        </w:rPr>
        <w:t xml:space="preserve">regulli teknik. Ky dokumentacion duhet të ruhet për një periudhë që përfundon të paktën pesë vjet pas përfundimit të vlerësimit të performancës. </w:t>
      </w:r>
    </w:p>
    <w:p w:rsidR="0027763B" w:rsidRPr="0080740E" w:rsidRDefault="0027763B" w:rsidP="0016480D">
      <w:pPr>
        <w:pStyle w:val="Paragrafi"/>
        <w:rPr>
          <w:sz w:val="21"/>
          <w:szCs w:val="21"/>
          <w:lang w:val="sq-AL"/>
        </w:rPr>
      </w:pPr>
      <w:r w:rsidRPr="0080740E">
        <w:rPr>
          <w:sz w:val="21"/>
          <w:szCs w:val="21"/>
          <w:lang w:val="sq-AL"/>
        </w:rPr>
        <w:t xml:space="preserve">Prodhuesi merr të gjitha masat e nevojshme për </w:t>
      </w:r>
      <w:r w:rsidR="007D0E8D" w:rsidRPr="0080740E">
        <w:rPr>
          <w:sz w:val="21"/>
          <w:szCs w:val="21"/>
          <w:lang w:val="sq-AL"/>
        </w:rPr>
        <w:t>procesin</w:t>
      </w:r>
      <w:r w:rsidRPr="0080740E">
        <w:rPr>
          <w:sz w:val="21"/>
          <w:szCs w:val="21"/>
          <w:lang w:val="sq-AL"/>
        </w:rPr>
        <w:t xml:space="preserve"> e prodhimit për të garantuar se produktet e prodhuara janë konform me dokumentacionin e përmendur në paragrafin e parë.</w:t>
      </w:r>
    </w:p>
    <w:p w:rsidR="0027763B" w:rsidRPr="0080740E" w:rsidRDefault="0027763B" w:rsidP="0016480D">
      <w:pPr>
        <w:pStyle w:val="Paragrafi"/>
        <w:rPr>
          <w:sz w:val="21"/>
          <w:szCs w:val="21"/>
          <w:lang w:val="sq-AL"/>
        </w:rPr>
      </w:pPr>
      <w:r w:rsidRPr="0080740E">
        <w:rPr>
          <w:sz w:val="21"/>
          <w:szCs w:val="21"/>
          <w:lang w:val="sq-AL"/>
        </w:rPr>
        <w:t>4. Kërkesat e pikave 8(1), (3) dhe (5) do të zbatohen për pajisjet e destinuara për vlerësimin e performancës.</w:t>
      </w:r>
    </w:p>
    <w:p w:rsidR="0027763B" w:rsidRDefault="0027763B" w:rsidP="00672C41">
      <w:pPr>
        <w:pStyle w:val="Paragrafi"/>
        <w:ind w:firstLine="0"/>
        <w:rPr>
          <w:sz w:val="21"/>
          <w:szCs w:val="21"/>
          <w:lang w:val="sq-AL"/>
        </w:rPr>
      </w:pPr>
    </w:p>
    <w:p w:rsidR="00DC7098" w:rsidRDefault="00DC7098" w:rsidP="00672C41">
      <w:pPr>
        <w:pStyle w:val="Paragrafi"/>
        <w:ind w:firstLine="0"/>
        <w:rPr>
          <w:sz w:val="21"/>
          <w:szCs w:val="21"/>
          <w:lang w:val="sq-AL"/>
        </w:rPr>
      </w:pPr>
    </w:p>
    <w:p w:rsidR="00DC7098" w:rsidRPr="0080740E" w:rsidRDefault="00DC7098" w:rsidP="00672C41">
      <w:pPr>
        <w:pStyle w:val="Paragrafi"/>
        <w:ind w:firstLine="0"/>
        <w:rPr>
          <w:sz w:val="21"/>
          <w:szCs w:val="21"/>
          <w:lang w:val="sq-AL"/>
        </w:rPr>
      </w:pPr>
    </w:p>
    <w:p w:rsidR="0027763B" w:rsidRPr="0080740E" w:rsidRDefault="0027763B" w:rsidP="00BD1ADB">
      <w:pPr>
        <w:pStyle w:val="TitulliTitull"/>
        <w:rPr>
          <w:sz w:val="21"/>
          <w:szCs w:val="21"/>
          <w:lang w:val="sq-AL"/>
        </w:rPr>
      </w:pPr>
      <w:r w:rsidRPr="0080740E">
        <w:rPr>
          <w:sz w:val="21"/>
          <w:szCs w:val="21"/>
          <w:lang w:val="sq-AL"/>
        </w:rPr>
        <w:t>MODULI IX</w:t>
      </w:r>
    </w:p>
    <w:p w:rsidR="0027763B" w:rsidRPr="0080740E" w:rsidRDefault="0027763B" w:rsidP="00BD1ADB">
      <w:pPr>
        <w:pStyle w:val="TitulliTitull"/>
        <w:rPr>
          <w:sz w:val="21"/>
          <w:szCs w:val="21"/>
          <w:lang w:val="sq-AL"/>
        </w:rPr>
      </w:pPr>
      <w:r w:rsidRPr="0080740E">
        <w:rPr>
          <w:sz w:val="21"/>
          <w:szCs w:val="21"/>
          <w:lang w:val="sq-AL"/>
        </w:rPr>
        <w:t>MARKIMI CE I KONFORMITETIT</w:t>
      </w:r>
    </w:p>
    <w:p w:rsidR="0027763B" w:rsidRPr="0080740E" w:rsidRDefault="0027763B" w:rsidP="0016480D">
      <w:pPr>
        <w:pStyle w:val="Paragrafi"/>
        <w:rPr>
          <w:sz w:val="21"/>
          <w:szCs w:val="21"/>
          <w:lang w:val="sq-AL"/>
        </w:rPr>
      </w:pPr>
    </w:p>
    <w:p w:rsidR="0027763B" w:rsidRPr="0080740E" w:rsidRDefault="0027763B" w:rsidP="0016480D">
      <w:pPr>
        <w:pStyle w:val="Paragrafi"/>
        <w:rPr>
          <w:sz w:val="21"/>
          <w:szCs w:val="21"/>
          <w:lang w:val="sq-AL"/>
        </w:rPr>
      </w:pPr>
      <w:r w:rsidRPr="0080740E">
        <w:rPr>
          <w:sz w:val="21"/>
          <w:szCs w:val="21"/>
          <w:lang w:val="sq-AL"/>
        </w:rPr>
        <w:t>Markimi CE i konformitetit do të përbëhet ng</w:t>
      </w:r>
      <w:r w:rsidR="002C0173" w:rsidRPr="0080740E">
        <w:rPr>
          <w:sz w:val="21"/>
          <w:szCs w:val="21"/>
          <w:lang w:val="sq-AL"/>
        </w:rPr>
        <w:t xml:space="preserve">a inicialet </w:t>
      </w:r>
      <w:r w:rsidR="00833682" w:rsidRPr="0080740E">
        <w:rPr>
          <w:sz w:val="21"/>
          <w:szCs w:val="21"/>
          <w:lang w:val="sq-AL"/>
        </w:rPr>
        <w:t>“</w:t>
      </w:r>
      <w:r w:rsidR="002C0173" w:rsidRPr="0080740E">
        <w:rPr>
          <w:sz w:val="21"/>
          <w:szCs w:val="21"/>
          <w:lang w:val="sq-AL"/>
        </w:rPr>
        <w:t>CE</w:t>
      </w:r>
      <w:r w:rsidR="00833682" w:rsidRPr="0080740E">
        <w:rPr>
          <w:sz w:val="21"/>
          <w:szCs w:val="21"/>
          <w:lang w:val="sq-AL"/>
        </w:rPr>
        <w:t>”</w:t>
      </w:r>
      <w:r w:rsidRPr="0080740E">
        <w:rPr>
          <w:sz w:val="21"/>
          <w:szCs w:val="21"/>
          <w:lang w:val="sq-AL"/>
        </w:rPr>
        <w:t xml:space="preserve"> që marrin formën e mëposhtme:</w:t>
      </w:r>
    </w:p>
    <w:p w:rsidR="0027763B" w:rsidRPr="0080740E" w:rsidRDefault="0027763B" w:rsidP="0016480D">
      <w:pPr>
        <w:pStyle w:val="Paragrafi"/>
        <w:rPr>
          <w:sz w:val="21"/>
          <w:szCs w:val="21"/>
          <w:lang w:val="sq-AL"/>
        </w:rPr>
      </w:pPr>
    </w:p>
    <w:p w:rsidR="0027763B" w:rsidRPr="0080740E" w:rsidRDefault="00F4326C" w:rsidP="007D0E8D">
      <w:pPr>
        <w:pStyle w:val="Paragrafi"/>
        <w:jc w:val="center"/>
        <w:rPr>
          <w:sz w:val="21"/>
          <w:szCs w:val="21"/>
          <w:lang w:val="sq-AL"/>
        </w:rPr>
      </w:pPr>
      <w:r w:rsidRPr="0080740E">
        <w:rPr>
          <w:noProof/>
          <w:sz w:val="21"/>
          <w:szCs w:val="21"/>
          <w:lang w:val="en-GB" w:eastAsia="en-GB"/>
        </w:rPr>
        <w:drawing>
          <wp:inline distT="0" distB="0" distL="0" distR="0">
            <wp:extent cx="2400300" cy="14382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438275"/>
                    </a:xfrm>
                    <a:prstGeom prst="rect">
                      <a:avLst/>
                    </a:prstGeom>
                    <a:noFill/>
                    <a:ln>
                      <a:noFill/>
                    </a:ln>
                  </pic:spPr>
                </pic:pic>
              </a:graphicData>
            </a:graphic>
          </wp:inline>
        </w:drawing>
      </w:r>
    </w:p>
    <w:p w:rsidR="0027763B" w:rsidRPr="0080740E" w:rsidRDefault="0027763B" w:rsidP="0016480D">
      <w:pPr>
        <w:pStyle w:val="Paragrafi"/>
        <w:rPr>
          <w:sz w:val="21"/>
          <w:szCs w:val="21"/>
          <w:lang w:val="sq-AL"/>
        </w:rPr>
      </w:pPr>
    </w:p>
    <w:p w:rsidR="0027763B" w:rsidRPr="0080740E" w:rsidRDefault="0027763B" w:rsidP="0016480D">
      <w:pPr>
        <w:pStyle w:val="Paragrafi"/>
        <w:rPr>
          <w:sz w:val="21"/>
          <w:szCs w:val="21"/>
          <w:lang w:val="sq-AL"/>
        </w:rPr>
      </w:pPr>
      <w:r w:rsidRPr="0080740E">
        <w:rPr>
          <w:sz w:val="21"/>
          <w:szCs w:val="21"/>
          <w:lang w:val="sq-AL"/>
        </w:rPr>
        <w:t>-</w:t>
      </w:r>
      <w:r w:rsidR="00672C41" w:rsidRPr="0080740E">
        <w:rPr>
          <w:sz w:val="21"/>
          <w:szCs w:val="21"/>
          <w:lang w:val="sq-AL"/>
        </w:rPr>
        <w:t xml:space="preserve"> </w:t>
      </w:r>
      <w:r w:rsidRPr="0080740E">
        <w:rPr>
          <w:sz w:val="21"/>
          <w:szCs w:val="21"/>
          <w:lang w:val="sq-AL"/>
        </w:rPr>
        <w:t>nëse markimi zvogëlohet ose zmadhohet duhet të respektohen përmasat e dhëna në skicën e shkallëzuar më sipër</w:t>
      </w:r>
      <w:r w:rsidR="002C0173" w:rsidRPr="0080740E">
        <w:rPr>
          <w:sz w:val="21"/>
          <w:szCs w:val="21"/>
          <w:lang w:val="sq-AL"/>
        </w:rPr>
        <w:t>;</w:t>
      </w:r>
    </w:p>
    <w:p w:rsidR="0027763B" w:rsidRPr="0080740E" w:rsidRDefault="0027763B" w:rsidP="0016480D">
      <w:pPr>
        <w:pStyle w:val="Paragrafi"/>
        <w:rPr>
          <w:sz w:val="21"/>
          <w:szCs w:val="21"/>
          <w:lang w:val="sq-AL"/>
        </w:rPr>
      </w:pPr>
      <w:r w:rsidRPr="0080740E">
        <w:rPr>
          <w:sz w:val="21"/>
          <w:szCs w:val="21"/>
          <w:lang w:val="sq-AL"/>
        </w:rPr>
        <w:t>-</w:t>
      </w:r>
      <w:r w:rsidR="00672C41" w:rsidRPr="0080740E">
        <w:rPr>
          <w:sz w:val="21"/>
          <w:szCs w:val="21"/>
          <w:lang w:val="sq-AL"/>
        </w:rPr>
        <w:t xml:space="preserve"> </w:t>
      </w:r>
      <w:r w:rsidRPr="0080740E">
        <w:rPr>
          <w:sz w:val="21"/>
          <w:szCs w:val="21"/>
          <w:lang w:val="sq-AL"/>
        </w:rPr>
        <w:t>komponentët e ndryshëm të markimit CE duhet të kenë kryesisht të njëjtin dimension vertikal që nuk duhet të jetë më pak se 5 mm. Dimensioni minimal mund të mos përdoret për pajiset në shkallë të vogël.</w:t>
      </w:r>
    </w:p>
    <w:p w:rsidR="0027763B" w:rsidRPr="0080740E" w:rsidRDefault="0027763B" w:rsidP="0016480D">
      <w:pPr>
        <w:pStyle w:val="Paragrafi"/>
        <w:rPr>
          <w:sz w:val="21"/>
          <w:szCs w:val="21"/>
          <w:lang w:val="sq-AL"/>
        </w:rPr>
      </w:pPr>
    </w:p>
    <w:p w:rsidR="0027763B" w:rsidRPr="0080740E" w:rsidRDefault="0027763B" w:rsidP="0016480D">
      <w:pPr>
        <w:pStyle w:val="Paragrafi"/>
        <w:rPr>
          <w:sz w:val="21"/>
          <w:szCs w:val="21"/>
          <w:lang w:val="sq-AL"/>
        </w:rPr>
      </w:pPr>
    </w:p>
    <w:p w:rsidR="00E45A87" w:rsidRPr="0080740E" w:rsidRDefault="00E45A87" w:rsidP="00BD1ADB">
      <w:pPr>
        <w:pStyle w:val="Akti"/>
        <w:rPr>
          <w:sz w:val="21"/>
          <w:szCs w:val="21"/>
          <w:lang w:val="sq-AL"/>
        </w:rPr>
      </w:pPr>
      <w:r w:rsidRPr="0080740E">
        <w:rPr>
          <w:sz w:val="21"/>
          <w:szCs w:val="21"/>
          <w:lang w:val="sq-AL"/>
        </w:rPr>
        <w:t>VENDIM</w:t>
      </w:r>
    </w:p>
    <w:p w:rsidR="00E45A87" w:rsidRPr="0080740E" w:rsidRDefault="006D785D" w:rsidP="00BD1ADB">
      <w:pPr>
        <w:pStyle w:val="NumriData"/>
        <w:rPr>
          <w:sz w:val="21"/>
          <w:szCs w:val="21"/>
          <w:lang w:val="sq-AL"/>
        </w:rPr>
      </w:pPr>
      <w:r w:rsidRPr="0080740E">
        <w:rPr>
          <w:sz w:val="21"/>
          <w:szCs w:val="21"/>
          <w:lang w:val="sq-AL"/>
        </w:rPr>
        <w:t xml:space="preserve">Nr. </w:t>
      </w:r>
      <w:r w:rsidR="00E45A87" w:rsidRPr="0080740E">
        <w:rPr>
          <w:sz w:val="21"/>
          <w:szCs w:val="21"/>
          <w:lang w:val="sq-AL"/>
        </w:rPr>
        <w:t>573, dat</w:t>
      </w:r>
      <w:r w:rsidR="00BD1ADB" w:rsidRPr="0080740E">
        <w:rPr>
          <w:sz w:val="21"/>
          <w:szCs w:val="21"/>
          <w:lang w:val="sq-AL"/>
        </w:rPr>
        <w:t>ë</w:t>
      </w:r>
      <w:r w:rsidR="00E45A87" w:rsidRPr="0080740E">
        <w:rPr>
          <w:sz w:val="21"/>
          <w:szCs w:val="21"/>
          <w:lang w:val="sq-AL"/>
        </w:rPr>
        <w:t xml:space="preserve"> 3.7.2013</w:t>
      </w:r>
    </w:p>
    <w:p w:rsidR="00E45A87" w:rsidRPr="0080740E" w:rsidRDefault="00E45A87" w:rsidP="00E45A87">
      <w:pPr>
        <w:pStyle w:val="Paragrafi"/>
        <w:rPr>
          <w:sz w:val="21"/>
          <w:szCs w:val="21"/>
          <w:lang w:val="sq-AL"/>
        </w:rPr>
      </w:pPr>
    </w:p>
    <w:p w:rsidR="00E45A87" w:rsidRPr="0080740E" w:rsidRDefault="00E45A87" w:rsidP="00BD1ADB">
      <w:pPr>
        <w:pStyle w:val="Titulli"/>
        <w:rPr>
          <w:sz w:val="21"/>
          <w:szCs w:val="21"/>
          <w:lang w:val="sq-AL"/>
        </w:rPr>
      </w:pPr>
      <w:r w:rsidRPr="0080740E">
        <w:rPr>
          <w:sz w:val="21"/>
          <w:szCs w:val="21"/>
          <w:lang w:val="sq-AL"/>
        </w:rPr>
        <w:t>P</w:t>
      </w:r>
      <w:r w:rsidR="00BD1ADB" w:rsidRPr="0080740E">
        <w:rPr>
          <w:sz w:val="21"/>
          <w:szCs w:val="21"/>
          <w:lang w:val="sq-AL"/>
        </w:rPr>
        <w:t>Ë</w:t>
      </w:r>
      <w:r w:rsidRPr="0080740E">
        <w:rPr>
          <w:sz w:val="21"/>
          <w:szCs w:val="21"/>
          <w:lang w:val="sq-AL"/>
        </w:rPr>
        <w:t>R P</w:t>
      </w:r>
      <w:r w:rsidR="00BD1ADB" w:rsidRPr="0080740E">
        <w:rPr>
          <w:sz w:val="21"/>
          <w:szCs w:val="21"/>
          <w:lang w:val="sq-AL"/>
        </w:rPr>
        <w:t>Ë</w:t>
      </w:r>
      <w:r w:rsidRPr="0080740E">
        <w:rPr>
          <w:sz w:val="21"/>
          <w:szCs w:val="21"/>
          <w:lang w:val="sq-AL"/>
        </w:rPr>
        <w:t>RCAKTIMIN E PAG</w:t>
      </w:r>
      <w:r w:rsidR="00BD1ADB" w:rsidRPr="0080740E">
        <w:rPr>
          <w:sz w:val="21"/>
          <w:szCs w:val="21"/>
          <w:lang w:val="sq-AL"/>
        </w:rPr>
        <w:t>Ë</w:t>
      </w:r>
      <w:r w:rsidRPr="0080740E">
        <w:rPr>
          <w:sz w:val="21"/>
          <w:szCs w:val="21"/>
          <w:lang w:val="sq-AL"/>
        </w:rPr>
        <w:t>S MINIMALE N</w:t>
      </w:r>
      <w:r w:rsidR="00BD1ADB" w:rsidRPr="0080740E">
        <w:rPr>
          <w:sz w:val="21"/>
          <w:szCs w:val="21"/>
          <w:lang w:val="sq-AL"/>
        </w:rPr>
        <w:t>Ë</w:t>
      </w:r>
      <w:r w:rsidRPr="0080740E">
        <w:rPr>
          <w:sz w:val="21"/>
          <w:szCs w:val="21"/>
          <w:lang w:val="sq-AL"/>
        </w:rPr>
        <w:t xml:space="preserve"> SHKALL</w:t>
      </w:r>
      <w:r w:rsidR="00BD1ADB" w:rsidRPr="0080740E">
        <w:rPr>
          <w:sz w:val="21"/>
          <w:szCs w:val="21"/>
          <w:lang w:val="sq-AL"/>
        </w:rPr>
        <w:t>Ë</w:t>
      </w:r>
      <w:r w:rsidRPr="0080740E">
        <w:rPr>
          <w:sz w:val="21"/>
          <w:szCs w:val="21"/>
          <w:lang w:val="sq-AL"/>
        </w:rPr>
        <w:t xml:space="preserve"> VENDI</w:t>
      </w:r>
    </w:p>
    <w:p w:rsidR="00E45A87" w:rsidRPr="0080740E" w:rsidRDefault="00E45A87" w:rsidP="00E45A87">
      <w:pPr>
        <w:pStyle w:val="Paragrafi"/>
        <w:rPr>
          <w:sz w:val="21"/>
          <w:szCs w:val="21"/>
          <w:lang w:val="sq-AL"/>
        </w:rPr>
      </w:pPr>
    </w:p>
    <w:p w:rsidR="00E45A87" w:rsidRPr="0080740E" w:rsidRDefault="00E45A87" w:rsidP="00E45A87">
      <w:pPr>
        <w:pStyle w:val="Paragrafi"/>
        <w:rPr>
          <w:sz w:val="21"/>
          <w:szCs w:val="21"/>
          <w:lang w:val="sq-AL"/>
        </w:rPr>
      </w:pPr>
      <w:r w:rsidRPr="0080740E">
        <w:rPr>
          <w:sz w:val="21"/>
          <w:szCs w:val="21"/>
          <w:lang w:val="sq-AL"/>
        </w:rPr>
        <w:t>N</w:t>
      </w:r>
      <w:r w:rsidR="00BD1ADB" w:rsidRPr="0080740E">
        <w:rPr>
          <w:sz w:val="21"/>
          <w:szCs w:val="21"/>
          <w:lang w:val="sq-AL"/>
        </w:rPr>
        <w:t>ë</w:t>
      </w:r>
      <w:r w:rsidRPr="0080740E">
        <w:rPr>
          <w:sz w:val="21"/>
          <w:szCs w:val="21"/>
          <w:lang w:val="sq-AL"/>
        </w:rPr>
        <w:t xml:space="preserve"> mb</w:t>
      </w:r>
      <w:r w:rsidR="00BD1ADB" w:rsidRPr="0080740E">
        <w:rPr>
          <w:sz w:val="21"/>
          <w:szCs w:val="21"/>
          <w:lang w:val="sq-AL"/>
        </w:rPr>
        <w:t>ë</w:t>
      </w:r>
      <w:r w:rsidRPr="0080740E">
        <w:rPr>
          <w:sz w:val="21"/>
          <w:szCs w:val="21"/>
          <w:lang w:val="sq-AL"/>
        </w:rPr>
        <w:t>shtetje t</w:t>
      </w:r>
      <w:r w:rsidR="00BD1ADB" w:rsidRPr="0080740E">
        <w:rPr>
          <w:sz w:val="21"/>
          <w:szCs w:val="21"/>
          <w:lang w:val="sq-AL"/>
        </w:rPr>
        <w:t>ë</w:t>
      </w:r>
      <w:r w:rsidRPr="0080740E">
        <w:rPr>
          <w:sz w:val="21"/>
          <w:szCs w:val="21"/>
          <w:lang w:val="sq-AL"/>
        </w:rPr>
        <w:t xml:space="preserve"> nenit 100 t</w:t>
      </w:r>
      <w:r w:rsidR="00BD1ADB" w:rsidRPr="0080740E">
        <w:rPr>
          <w:sz w:val="21"/>
          <w:szCs w:val="21"/>
          <w:lang w:val="sq-AL"/>
        </w:rPr>
        <w:t>ë</w:t>
      </w:r>
      <w:r w:rsidRPr="0080740E">
        <w:rPr>
          <w:sz w:val="21"/>
          <w:szCs w:val="21"/>
          <w:lang w:val="sq-AL"/>
        </w:rPr>
        <w:t xml:space="preserve"> Kushtetut</w:t>
      </w:r>
      <w:r w:rsidR="00BD1ADB" w:rsidRPr="0080740E">
        <w:rPr>
          <w:sz w:val="21"/>
          <w:szCs w:val="21"/>
          <w:lang w:val="sq-AL"/>
        </w:rPr>
        <w:t>ë</w:t>
      </w:r>
      <w:r w:rsidRPr="0080740E">
        <w:rPr>
          <w:sz w:val="21"/>
          <w:szCs w:val="21"/>
          <w:lang w:val="sq-AL"/>
        </w:rPr>
        <w:t>s, t</w:t>
      </w:r>
      <w:r w:rsidR="00BD1ADB" w:rsidRPr="0080740E">
        <w:rPr>
          <w:sz w:val="21"/>
          <w:szCs w:val="21"/>
          <w:lang w:val="sq-AL"/>
        </w:rPr>
        <w:t>ë</w:t>
      </w:r>
      <w:r w:rsidRPr="0080740E">
        <w:rPr>
          <w:sz w:val="21"/>
          <w:szCs w:val="21"/>
          <w:lang w:val="sq-AL"/>
        </w:rPr>
        <w:t xml:space="preserve"> nenit 111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7961, dat</w:t>
      </w:r>
      <w:r w:rsidR="00BD1ADB" w:rsidRPr="0080740E">
        <w:rPr>
          <w:sz w:val="21"/>
          <w:szCs w:val="21"/>
          <w:lang w:val="sq-AL"/>
        </w:rPr>
        <w:t>ë</w:t>
      </w:r>
      <w:r w:rsidRPr="0080740E">
        <w:rPr>
          <w:sz w:val="21"/>
          <w:szCs w:val="21"/>
          <w:lang w:val="sq-AL"/>
        </w:rPr>
        <w:t xml:space="preserve"> 12.7.1996 </w:t>
      </w:r>
      <w:r w:rsidR="00833682" w:rsidRPr="0080740E">
        <w:rPr>
          <w:sz w:val="21"/>
          <w:szCs w:val="21"/>
          <w:lang w:val="sq-AL"/>
        </w:rPr>
        <w:t>“</w:t>
      </w:r>
      <w:r w:rsidRPr="0080740E">
        <w:rPr>
          <w:sz w:val="21"/>
          <w:szCs w:val="21"/>
          <w:lang w:val="sq-AL"/>
        </w:rPr>
        <w:t>Kodi i Pun</w:t>
      </w:r>
      <w:r w:rsidR="00BD1ADB" w:rsidRPr="0080740E">
        <w:rPr>
          <w:sz w:val="21"/>
          <w:szCs w:val="21"/>
          <w:lang w:val="sq-AL"/>
        </w:rPr>
        <w:t>ë</w:t>
      </w:r>
      <w:r w:rsidRPr="0080740E">
        <w:rPr>
          <w:sz w:val="21"/>
          <w:szCs w:val="21"/>
          <w:lang w:val="sq-AL"/>
        </w:rPr>
        <w:t>s i Republik</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Shqip</w:t>
      </w:r>
      <w:r w:rsidR="00BD1ADB" w:rsidRPr="0080740E">
        <w:rPr>
          <w:sz w:val="21"/>
          <w:szCs w:val="21"/>
          <w:lang w:val="sq-AL"/>
        </w:rPr>
        <w:t>ë</w:t>
      </w:r>
      <w:r w:rsidRPr="0080740E">
        <w:rPr>
          <w:sz w:val="21"/>
          <w:szCs w:val="21"/>
          <w:lang w:val="sq-AL"/>
        </w:rPr>
        <w:t>ris</w:t>
      </w:r>
      <w:r w:rsidR="00BD1ADB" w:rsidRPr="0080740E">
        <w:rPr>
          <w:sz w:val="21"/>
          <w:szCs w:val="21"/>
          <w:lang w:val="sq-AL"/>
        </w:rPr>
        <w:t>ë</w:t>
      </w:r>
      <w:r w:rsidR="00833682" w:rsidRPr="0080740E">
        <w:rPr>
          <w:sz w:val="21"/>
          <w:szCs w:val="21"/>
          <w:lang w:val="sq-AL"/>
        </w:rPr>
        <w:t>”</w:t>
      </w:r>
      <w:r w:rsidRPr="0080740E">
        <w:rPr>
          <w:sz w:val="21"/>
          <w:szCs w:val="21"/>
          <w:lang w:val="sq-AL"/>
        </w:rPr>
        <w:t>, t</w:t>
      </w:r>
      <w:r w:rsidR="00BD1ADB" w:rsidRPr="0080740E">
        <w:rPr>
          <w:sz w:val="21"/>
          <w:szCs w:val="21"/>
          <w:lang w:val="sq-AL"/>
        </w:rPr>
        <w:t>ë</w:t>
      </w:r>
      <w:r w:rsidRPr="0080740E">
        <w:rPr>
          <w:sz w:val="21"/>
          <w:szCs w:val="21"/>
          <w:lang w:val="sq-AL"/>
        </w:rPr>
        <w:t xml:space="preserve"> ndryshuar dhe t</w:t>
      </w:r>
      <w:r w:rsidR="00BD1ADB" w:rsidRPr="0080740E">
        <w:rPr>
          <w:sz w:val="21"/>
          <w:szCs w:val="21"/>
          <w:lang w:val="sq-AL"/>
        </w:rPr>
        <w:t>ë</w:t>
      </w:r>
      <w:r w:rsidRPr="0080740E">
        <w:rPr>
          <w:sz w:val="21"/>
          <w:szCs w:val="21"/>
          <w:lang w:val="sq-AL"/>
        </w:rPr>
        <w:t xml:space="preserve"> nenit 4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10 405, dat</w:t>
      </w:r>
      <w:r w:rsidR="00BD1ADB" w:rsidRPr="0080740E">
        <w:rPr>
          <w:sz w:val="21"/>
          <w:szCs w:val="21"/>
          <w:lang w:val="sq-AL"/>
        </w:rPr>
        <w:t>ë</w:t>
      </w:r>
      <w:r w:rsidRPr="0080740E">
        <w:rPr>
          <w:sz w:val="21"/>
          <w:szCs w:val="21"/>
          <w:lang w:val="sq-AL"/>
        </w:rPr>
        <w:t xml:space="preserve"> 24.3.2011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kompetencat n</w:t>
      </w:r>
      <w:r w:rsidR="00BD1ADB" w:rsidRPr="0080740E">
        <w:rPr>
          <w:sz w:val="21"/>
          <w:szCs w:val="21"/>
          <w:lang w:val="sq-AL"/>
        </w:rPr>
        <w:t>ë</w:t>
      </w:r>
      <w:r w:rsidRPr="0080740E">
        <w:rPr>
          <w:sz w:val="21"/>
          <w:szCs w:val="21"/>
          <w:lang w:val="sq-AL"/>
        </w:rPr>
        <w:t xml:space="preserve"> caktimin e pagave dhe shpërblimeve</w:t>
      </w:r>
      <w:r w:rsidR="00833682" w:rsidRPr="0080740E">
        <w:rPr>
          <w:sz w:val="21"/>
          <w:szCs w:val="21"/>
          <w:lang w:val="sq-AL"/>
        </w:rPr>
        <w:t>”</w:t>
      </w:r>
      <w:r w:rsidRPr="0080740E">
        <w:rPr>
          <w:sz w:val="21"/>
          <w:szCs w:val="21"/>
          <w:lang w:val="sq-AL"/>
        </w:rPr>
        <w:t>, me propozimin e Ministrit t</w:t>
      </w:r>
      <w:r w:rsidR="00BD1ADB" w:rsidRPr="0080740E">
        <w:rPr>
          <w:sz w:val="21"/>
          <w:szCs w:val="21"/>
          <w:lang w:val="sq-AL"/>
        </w:rPr>
        <w:t>ë</w:t>
      </w:r>
      <w:r w:rsidRPr="0080740E">
        <w:rPr>
          <w:sz w:val="21"/>
          <w:szCs w:val="21"/>
          <w:lang w:val="sq-AL"/>
        </w:rPr>
        <w:t xml:space="preserve"> Pun</w:t>
      </w:r>
      <w:r w:rsidR="00BD1ADB" w:rsidRPr="0080740E">
        <w:rPr>
          <w:sz w:val="21"/>
          <w:szCs w:val="21"/>
          <w:lang w:val="sq-AL"/>
        </w:rPr>
        <w:t>ë</w:t>
      </w:r>
      <w:r w:rsidRPr="0080740E">
        <w:rPr>
          <w:sz w:val="21"/>
          <w:szCs w:val="21"/>
          <w:lang w:val="sq-AL"/>
        </w:rPr>
        <w:t>s, Ç</w:t>
      </w:r>
      <w:r w:rsidR="00BD1ADB" w:rsidRPr="0080740E">
        <w:rPr>
          <w:sz w:val="21"/>
          <w:szCs w:val="21"/>
          <w:lang w:val="sq-AL"/>
        </w:rPr>
        <w:t>ë</w:t>
      </w:r>
      <w:r w:rsidRPr="0080740E">
        <w:rPr>
          <w:sz w:val="21"/>
          <w:szCs w:val="21"/>
          <w:lang w:val="sq-AL"/>
        </w:rPr>
        <w:t>shtjeve Sociale dhe Shanseve t</w:t>
      </w:r>
      <w:r w:rsidR="00BD1ADB" w:rsidRPr="0080740E">
        <w:rPr>
          <w:sz w:val="21"/>
          <w:szCs w:val="21"/>
          <w:lang w:val="sq-AL"/>
        </w:rPr>
        <w:t>ë</w:t>
      </w:r>
      <w:r w:rsidRPr="0080740E">
        <w:rPr>
          <w:sz w:val="21"/>
          <w:szCs w:val="21"/>
          <w:lang w:val="sq-AL"/>
        </w:rPr>
        <w:t xml:space="preserve"> Barabarta dhe Ministrit t</w:t>
      </w:r>
      <w:r w:rsidR="00BD1ADB" w:rsidRPr="0080740E">
        <w:rPr>
          <w:sz w:val="21"/>
          <w:szCs w:val="21"/>
          <w:lang w:val="sq-AL"/>
        </w:rPr>
        <w:t>ë</w:t>
      </w:r>
      <w:r w:rsidRPr="0080740E">
        <w:rPr>
          <w:sz w:val="21"/>
          <w:szCs w:val="21"/>
          <w:lang w:val="sq-AL"/>
        </w:rPr>
        <w:t xml:space="preserve"> Financave, Këshilli i Ministrave</w:t>
      </w:r>
    </w:p>
    <w:p w:rsidR="00E45A87" w:rsidRPr="0080740E" w:rsidRDefault="00E45A87" w:rsidP="00E45A87">
      <w:pPr>
        <w:pStyle w:val="Paragrafi"/>
        <w:rPr>
          <w:sz w:val="21"/>
          <w:szCs w:val="21"/>
          <w:lang w:val="sq-AL"/>
        </w:rPr>
      </w:pPr>
    </w:p>
    <w:p w:rsidR="00E45A87" w:rsidRPr="0080740E" w:rsidRDefault="00E45A87" w:rsidP="00BD1ADB">
      <w:pPr>
        <w:pStyle w:val="VENDOSI"/>
        <w:rPr>
          <w:sz w:val="21"/>
          <w:szCs w:val="21"/>
          <w:lang w:val="sq-AL"/>
        </w:rPr>
      </w:pPr>
      <w:r w:rsidRPr="0080740E">
        <w:rPr>
          <w:sz w:val="21"/>
          <w:szCs w:val="21"/>
          <w:lang w:val="sq-AL"/>
        </w:rPr>
        <w:t>VENDOSI:</w:t>
      </w:r>
    </w:p>
    <w:p w:rsidR="00E45A87" w:rsidRPr="0080740E" w:rsidRDefault="00E45A87" w:rsidP="00E45A87">
      <w:pPr>
        <w:pStyle w:val="Paragrafi"/>
        <w:rPr>
          <w:sz w:val="21"/>
          <w:szCs w:val="21"/>
          <w:lang w:val="sq-AL"/>
        </w:rPr>
      </w:pPr>
    </w:p>
    <w:p w:rsidR="00E45A87" w:rsidRPr="0080740E" w:rsidRDefault="00E45A87" w:rsidP="00E45A87">
      <w:pPr>
        <w:pStyle w:val="Paragrafi"/>
        <w:rPr>
          <w:sz w:val="21"/>
          <w:szCs w:val="21"/>
          <w:lang w:val="sq-AL"/>
        </w:rPr>
      </w:pPr>
      <w:r w:rsidRPr="0080740E">
        <w:rPr>
          <w:sz w:val="21"/>
          <w:szCs w:val="21"/>
          <w:lang w:val="sq-AL"/>
        </w:rPr>
        <w:t>1.</w:t>
      </w:r>
      <w:r w:rsidR="007D0E8D" w:rsidRPr="0080740E">
        <w:rPr>
          <w:sz w:val="21"/>
          <w:szCs w:val="21"/>
          <w:lang w:val="sq-AL"/>
        </w:rPr>
        <w:t xml:space="preserve"> </w:t>
      </w:r>
      <w:r w:rsidRPr="0080740E">
        <w:rPr>
          <w:sz w:val="21"/>
          <w:szCs w:val="21"/>
          <w:lang w:val="sq-AL"/>
        </w:rPr>
        <w:t>Paga baz</w:t>
      </w:r>
      <w:r w:rsidR="00BD1ADB" w:rsidRPr="0080740E">
        <w:rPr>
          <w:sz w:val="21"/>
          <w:szCs w:val="21"/>
          <w:lang w:val="sq-AL"/>
        </w:rPr>
        <w:t>ë</w:t>
      </w:r>
      <w:r w:rsidRPr="0080740E">
        <w:rPr>
          <w:sz w:val="21"/>
          <w:szCs w:val="21"/>
          <w:lang w:val="sq-AL"/>
        </w:rPr>
        <w:t xml:space="preserve"> minimale mujore p</w:t>
      </w:r>
      <w:r w:rsidR="00BD1ADB" w:rsidRPr="0080740E">
        <w:rPr>
          <w:sz w:val="21"/>
          <w:szCs w:val="21"/>
          <w:lang w:val="sq-AL"/>
        </w:rPr>
        <w:t>ë</w:t>
      </w:r>
      <w:r w:rsidRPr="0080740E">
        <w:rPr>
          <w:sz w:val="21"/>
          <w:szCs w:val="21"/>
          <w:lang w:val="sq-AL"/>
        </w:rPr>
        <w:t>r punonjësit, n</w:t>
      </w:r>
      <w:r w:rsidR="00BD1ADB" w:rsidRPr="0080740E">
        <w:rPr>
          <w:sz w:val="21"/>
          <w:szCs w:val="21"/>
          <w:lang w:val="sq-AL"/>
        </w:rPr>
        <w:t>ë</w:t>
      </w:r>
      <w:r w:rsidRPr="0080740E">
        <w:rPr>
          <w:sz w:val="21"/>
          <w:szCs w:val="21"/>
          <w:lang w:val="sq-AL"/>
        </w:rPr>
        <w:t xml:space="preserve"> shkall</w:t>
      </w:r>
      <w:r w:rsidR="00BD1ADB" w:rsidRPr="0080740E">
        <w:rPr>
          <w:sz w:val="21"/>
          <w:szCs w:val="21"/>
          <w:lang w:val="sq-AL"/>
        </w:rPr>
        <w:t>ë</w:t>
      </w:r>
      <w:r w:rsidRPr="0080740E">
        <w:rPr>
          <w:sz w:val="21"/>
          <w:szCs w:val="21"/>
          <w:lang w:val="sq-AL"/>
        </w:rPr>
        <w:t xml:space="preserve"> vendi, q</w:t>
      </w:r>
      <w:r w:rsidR="00BD1ADB" w:rsidRPr="0080740E">
        <w:rPr>
          <w:sz w:val="21"/>
          <w:szCs w:val="21"/>
          <w:lang w:val="sq-AL"/>
        </w:rPr>
        <w:t>ë</w:t>
      </w:r>
      <w:r w:rsidRPr="0080740E">
        <w:rPr>
          <w:sz w:val="21"/>
          <w:szCs w:val="21"/>
          <w:lang w:val="sq-AL"/>
        </w:rPr>
        <w:t xml:space="preserve"> </w:t>
      </w:r>
      <w:r w:rsidR="00BD1ADB" w:rsidRPr="0080740E">
        <w:rPr>
          <w:sz w:val="21"/>
          <w:szCs w:val="21"/>
          <w:lang w:val="sq-AL"/>
        </w:rPr>
        <w:t>ë</w:t>
      </w:r>
      <w:r w:rsidRPr="0080740E">
        <w:rPr>
          <w:sz w:val="21"/>
          <w:szCs w:val="21"/>
          <w:lang w:val="sq-AL"/>
        </w:rPr>
        <w:t>sht</w:t>
      </w:r>
      <w:r w:rsidR="00BD1ADB" w:rsidRPr="0080740E">
        <w:rPr>
          <w:sz w:val="21"/>
          <w:szCs w:val="21"/>
          <w:lang w:val="sq-AL"/>
        </w:rPr>
        <w:t>ë</w:t>
      </w:r>
      <w:r w:rsidRPr="0080740E">
        <w:rPr>
          <w:sz w:val="21"/>
          <w:szCs w:val="21"/>
          <w:lang w:val="sq-AL"/>
        </w:rPr>
        <w:t xml:space="preserve"> e detyrueshme t</w:t>
      </w:r>
      <w:r w:rsidR="00BD1ADB" w:rsidRPr="0080740E">
        <w:rPr>
          <w:sz w:val="21"/>
          <w:szCs w:val="21"/>
          <w:lang w:val="sq-AL"/>
        </w:rPr>
        <w:t>ë</w:t>
      </w:r>
      <w:r w:rsidRPr="0080740E">
        <w:rPr>
          <w:sz w:val="21"/>
          <w:szCs w:val="21"/>
          <w:lang w:val="sq-AL"/>
        </w:rPr>
        <w:t xml:space="preserve"> zbatohet nga çdo person, juridik a fizik, vendas ose i huaj, t</w:t>
      </w:r>
      <w:r w:rsidR="00BD1ADB" w:rsidRPr="0080740E">
        <w:rPr>
          <w:sz w:val="21"/>
          <w:szCs w:val="21"/>
          <w:lang w:val="sq-AL"/>
        </w:rPr>
        <w:t>ë</w:t>
      </w:r>
      <w:r w:rsidRPr="0080740E">
        <w:rPr>
          <w:sz w:val="21"/>
          <w:szCs w:val="21"/>
          <w:lang w:val="sq-AL"/>
        </w:rPr>
        <w:t xml:space="preserve"> jet</w:t>
      </w:r>
      <w:r w:rsidR="00BD1ADB" w:rsidRPr="0080740E">
        <w:rPr>
          <w:sz w:val="21"/>
          <w:szCs w:val="21"/>
          <w:lang w:val="sq-AL"/>
        </w:rPr>
        <w:t>ë</w:t>
      </w:r>
      <w:r w:rsidRPr="0080740E">
        <w:rPr>
          <w:sz w:val="21"/>
          <w:szCs w:val="21"/>
          <w:lang w:val="sq-AL"/>
        </w:rPr>
        <w:t xml:space="preserve"> 22 000 (njëzet e dy mij</w:t>
      </w:r>
      <w:r w:rsidR="00BD1ADB" w:rsidRPr="0080740E">
        <w:rPr>
          <w:sz w:val="21"/>
          <w:szCs w:val="21"/>
          <w:lang w:val="sq-AL"/>
        </w:rPr>
        <w:t>ë</w:t>
      </w:r>
      <w:r w:rsidRPr="0080740E">
        <w:rPr>
          <w:sz w:val="21"/>
          <w:szCs w:val="21"/>
          <w:lang w:val="sq-AL"/>
        </w:rPr>
        <w:t>) lek</w:t>
      </w:r>
      <w:r w:rsidR="00BD1ADB" w:rsidRPr="0080740E">
        <w:rPr>
          <w:sz w:val="21"/>
          <w:szCs w:val="21"/>
          <w:lang w:val="sq-AL"/>
        </w:rPr>
        <w:t>ë</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2.</w:t>
      </w:r>
      <w:r w:rsidR="007D0E8D" w:rsidRPr="0080740E">
        <w:rPr>
          <w:sz w:val="21"/>
          <w:szCs w:val="21"/>
          <w:lang w:val="sq-AL"/>
        </w:rPr>
        <w:t xml:space="preserve"> </w:t>
      </w:r>
      <w:r w:rsidRPr="0080740E">
        <w:rPr>
          <w:sz w:val="21"/>
          <w:szCs w:val="21"/>
          <w:lang w:val="sq-AL"/>
        </w:rPr>
        <w:t>Paga baz</w:t>
      </w:r>
      <w:r w:rsidR="00BD1ADB" w:rsidRPr="0080740E">
        <w:rPr>
          <w:sz w:val="21"/>
          <w:szCs w:val="21"/>
          <w:lang w:val="sq-AL"/>
        </w:rPr>
        <w:t>ë</w:t>
      </w:r>
      <w:r w:rsidRPr="0080740E">
        <w:rPr>
          <w:sz w:val="21"/>
          <w:szCs w:val="21"/>
          <w:lang w:val="sq-AL"/>
        </w:rPr>
        <w:t xml:space="preserve"> minimale mujore jepet p</w:t>
      </w:r>
      <w:r w:rsidR="00BD1ADB" w:rsidRPr="0080740E">
        <w:rPr>
          <w:sz w:val="21"/>
          <w:szCs w:val="21"/>
          <w:lang w:val="sq-AL"/>
        </w:rPr>
        <w:t>ë</w:t>
      </w:r>
      <w:r w:rsidRPr="0080740E">
        <w:rPr>
          <w:sz w:val="21"/>
          <w:szCs w:val="21"/>
          <w:lang w:val="sq-AL"/>
        </w:rPr>
        <w:t>r 174 (njëqind e shtat</w:t>
      </w:r>
      <w:r w:rsidR="00BD1ADB" w:rsidRPr="0080740E">
        <w:rPr>
          <w:sz w:val="21"/>
          <w:szCs w:val="21"/>
          <w:lang w:val="sq-AL"/>
        </w:rPr>
        <w:t>ë</w:t>
      </w:r>
      <w:r w:rsidRPr="0080740E">
        <w:rPr>
          <w:sz w:val="21"/>
          <w:szCs w:val="21"/>
          <w:lang w:val="sq-AL"/>
        </w:rPr>
        <w:t>dhjet</w:t>
      </w:r>
      <w:r w:rsidR="00BD1ADB" w:rsidRPr="0080740E">
        <w:rPr>
          <w:sz w:val="21"/>
          <w:szCs w:val="21"/>
          <w:lang w:val="sq-AL"/>
        </w:rPr>
        <w:t>ë</w:t>
      </w:r>
      <w:r w:rsidRPr="0080740E">
        <w:rPr>
          <w:sz w:val="21"/>
          <w:szCs w:val="21"/>
          <w:lang w:val="sq-AL"/>
        </w:rPr>
        <w:t xml:space="preserve"> e kat</w:t>
      </w:r>
      <w:r w:rsidR="00BD1ADB" w:rsidRPr="0080740E">
        <w:rPr>
          <w:sz w:val="21"/>
          <w:szCs w:val="21"/>
          <w:lang w:val="sq-AL"/>
        </w:rPr>
        <w:t>ë</w:t>
      </w:r>
      <w:r w:rsidRPr="0080740E">
        <w:rPr>
          <w:sz w:val="21"/>
          <w:szCs w:val="21"/>
          <w:lang w:val="sq-AL"/>
        </w:rPr>
        <w:t>r) or</w:t>
      </w:r>
      <w:r w:rsidR="00BD1ADB" w:rsidRPr="0080740E">
        <w:rPr>
          <w:sz w:val="21"/>
          <w:szCs w:val="21"/>
          <w:lang w:val="sq-AL"/>
        </w:rPr>
        <w:t>ë</w:t>
      </w:r>
      <w:r w:rsidRPr="0080740E">
        <w:rPr>
          <w:sz w:val="21"/>
          <w:szCs w:val="21"/>
          <w:lang w:val="sq-AL"/>
        </w:rPr>
        <w:t xml:space="preserve"> pune n</w:t>
      </w:r>
      <w:r w:rsidR="00BD1ADB" w:rsidRPr="0080740E">
        <w:rPr>
          <w:sz w:val="21"/>
          <w:szCs w:val="21"/>
          <w:lang w:val="sq-AL"/>
        </w:rPr>
        <w:t>ë</w:t>
      </w:r>
      <w:r w:rsidRPr="0080740E">
        <w:rPr>
          <w:sz w:val="21"/>
          <w:szCs w:val="21"/>
          <w:lang w:val="sq-AL"/>
        </w:rPr>
        <w:t xml:space="preserve"> muaj t</w:t>
      </w:r>
      <w:r w:rsidR="00BD1ADB" w:rsidRPr="0080740E">
        <w:rPr>
          <w:sz w:val="21"/>
          <w:szCs w:val="21"/>
          <w:lang w:val="sq-AL"/>
        </w:rPr>
        <w:t>ë</w:t>
      </w:r>
      <w:r w:rsidRPr="0080740E">
        <w:rPr>
          <w:sz w:val="21"/>
          <w:szCs w:val="21"/>
          <w:lang w:val="sq-AL"/>
        </w:rPr>
        <w:t xml:space="preserve"> kryera gjat</w:t>
      </w:r>
      <w:r w:rsidR="00BD1ADB" w:rsidRPr="0080740E">
        <w:rPr>
          <w:sz w:val="21"/>
          <w:szCs w:val="21"/>
          <w:lang w:val="sq-AL"/>
        </w:rPr>
        <w:t>ë</w:t>
      </w:r>
      <w:r w:rsidRPr="0080740E">
        <w:rPr>
          <w:sz w:val="21"/>
          <w:szCs w:val="21"/>
          <w:lang w:val="sq-AL"/>
        </w:rPr>
        <w:t xml:space="preserve"> kohës normale t</w:t>
      </w:r>
      <w:r w:rsidR="00BD1ADB" w:rsidRPr="0080740E">
        <w:rPr>
          <w:sz w:val="21"/>
          <w:szCs w:val="21"/>
          <w:lang w:val="sq-AL"/>
        </w:rPr>
        <w:t>ë</w:t>
      </w:r>
      <w:r w:rsidRPr="0080740E">
        <w:rPr>
          <w:sz w:val="21"/>
          <w:szCs w:val="21"/>
          <w:lang w:val="sq-AL"/>
        </w:rPr>
        <w:t xml:space="preserve"> punës.</w:t>
      </w:r>
    </w:p>
    <w:p w:rsidR="00E45A87" w:rsidRPr="0080740E" w:rsidRDefault="00E45A87" w:rsidP="00E45A87">
      <w:pPr>
        <w:pStyle w:val="Paragrafi"/>
        <w:rPr>
          <w:sz w:val="21"/>
          <w:szCs w:val="21"/>
          <w:lang w:val="sq-AL"/>
        </w:rPr>
      </w:pPr>
      <w:r w:rsidRPr="0080740E">
        <w:rPr>
          <w:sz w:val="21"/>
          <w:szCs w:val="21"/>
          <w:lang w:val="sq-AL"/>
        </w:rPr>
        <w:t>3.</w:t>
      </w:r>
      <w:r w:rsidR="007D0E8D" w:rsidRPr="0080740E">
        <w:rPr>
          <w:sz w:val="21"/>
          <w:szCs w:val="21"/>
          <w:lang w:val="sq-AL"/>
        </w:rPr>
        <w:t xml:space="preserve"> </w:t>
      </w:r>
      <w:r w:rsidRPr="0080740E">
        <w:rPr>
          <w:sz w:val="21"/>
          <w:szCs w:val="21"/>
          <w:lang w:val="sq-AL"/>
        </w:rPr>
        <w:t>Paga baz</w:t>
      </w:r>
      <w:r w:rsidR="00BD1ADB" w:rsidRPr="0080740E">
        <w:rPr>
          <w:sz w:val="21"/>
          <w:szCs w:val="21"/>
          <w:lang w:val="sq-AL"/>
        </w:rPr>
        <w:t>ë</w:t>
      </w:r>
      <w:r w:rsidRPr="0080740E">
        <w:rPr>
          <w:sz w:val="21"/>
          <w:szCs w:val="21"/>
          <w:lang w:val="sq-AL"/>
        </w:rPr>
        <w:t xml:space="preserve"> minimale orare t</w:t>
      </w:r>
      <w:r w:rsidR="00BD1ADB" w:rsidRPr="0080740E">
        <w:rPr>
          <w:sz w:val="21"/>
          <w:szCs w:val="21"/>
          <w:lang w:val="sq-AL"/>
        </w:rPr>
        <w:t>ë</w:t>
      </w:r>
      <w:r w:rsidRPr="0080740E">
        <w:rPr>
          <w:sz w:val="21"/>
          <w:szCs w:val="21"/>
          <w:lang w:val="sq-AL"/>
        </w:rPr>
        <w:t xml:space="preserve"> jet</w:t>
      </w:r>
      <w:r w:rsidR="00BD1ADB" w:rsidRPr="0080740E">
        <w:rPr>
          <w:sz w:val="21"/>
          <w:szCs w:val="21"/>
          <w:lang w:val="sq-AL"/>
        </w:rPr>
        <w:t>ë</w:t>
      </w:r>
      <w:r w:rsidRPr="0080740E">
        <w:rPr>
          <w:sz w:val="21"/>
          <w:szCs w:val="21"/>
          <w:lang w:val="sq-AL"/>
        </w:rPr>
        <w:t xml:space="preserve"> 127 (njëqind e njëzet e shtat</w:t>
      </w:r>
      <w:r w:rsidR="00BD1ADB" w:rsidRPr="0080740E">
        <w:rPr>
          <w:sz w:val="21"/>
          <w:szCs w:val="21"/>
          <w:lang w:val="sq-AL"/>
        </w:rPr>
        <w:t>ë</w:t>
      </w:r>
      <w:r w:rsidRPr="0080740E">
        <w:rPr>
          <w:sz w:val="21"/>
          <w:szCs w:val="21"/>
          <w:lang w:val="sq-AL"/>
        </w:rPr>
        <w:t>) lek</w:t>
      </w:r>
      <w:r w:rsidR="00BD1ADB" w:rsidRPr="0080740E">
        <w:rPr>
          <w:sz w:val="21"/>
          <w:szCs w:val="21"/>
          <w:lang w:val="sq-AL"/>
        </w:rPr>
        <w:t>ë</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4.</w:t>
      </w:r>
      <w:r w:rsidR="005D1A77" w:rsidRPr="0080740E">
        <w:rPr>
          <w:sz w:val="21"/>
          <w:szCs w:val="21"/>
          <w:lang w:val="sq-AL"/>
        </w:rPr>
        <w:t xml:space="preserve"> </w:t>
      </w:r>
      <w:r w:rsidRPr="0080740E">
        <w:rPr>
          <w:sz w:val="21"/>
          <w:szCs w:val="21"/>
          <w:lang w:val="sq-AL"/>
        </w:rPr>
        <w:t>Shtesat me karakter t</w:t>
      </w:r>
      <w:r w:rsidR="00BD1ADB" w:rsidRPr="0080740E">
        <w:rPr>
          <w:sz w:val="21"/>
          <w:szCs w:val="21"/>
          <w:lang w:val="sq-AL"/>
        </w:rPr>
        <w:t>ë</w:t>
      </w:r>
      <w:r w:rsidRPr="0080740E">
        <w:rPr>
          <w:sz w:val="21"/>
          <w:szCs w:val="21"/>
          <w:lang w:val="sq-AL"/>
        </w:rPr>
        <w:t xml:space="preserve"> p</w:t>
      </w:r>
      <w:r w:rsidR="00BD1ADB" w:rsidRPr="0080740E">
        <w:rPr>
          <w:sz w:val="21"/>
          <w:szCs w:val="21"/>
          <w:lang w:val="sq-AL"/>
        </w:rPr>
        <w:t>ë</w:t>
      </w:r>
      <w:r w:rsidRPr="0080740E">
        <w:rPr>
          <w:sz w:val="21"/>
          <w:szCs w:val="21"/>
          <w:lang w:val="sq-AL"/>
        </w:rPr>
        <w:t>rhersh</w:t>
      </w:r>
      <w:r w:rsidR="00BD1ADB" w:rsidRPr="0080740E">
        <w:rPr>
          <w:sz w:val="21"/>
          <w:szCs w:val="21"/>
          <w:lang w:val="sq-AL"/>
        </w:rPr>
        <w:t>ë</w:t>
      </w:r>
      <w:r w:rsidRPr="0080740E">
        <w:rPr>
          <w:sz w:val="21"/>
          <w:szCs w:val="21"/>
          <w:lang w:val="sq-AL"/>
        </w:rPr>
        <w:t>m jepen mbi pag</w:t>
      </w:r>
      <w:r w:rsidR="00BD1ADB" w:rsidRPr="0080740E">
        <w:rPr>
          <w:sz w:val="21"/>
          <w:szCs w:val="21"/>
          <w:lang w:val="sq-AL"/>
        </w:rPr>
        <w:t>ë</w:t>
      </w:r>
      <w:r w:rsidRPr="0080740E">
        <w:rPr>
          <w:sz w:val="21"/>
          <w:szCs w:val="21"/>
          <w:lang w:val="sq-AL"/>
        </w:rPr>
        <w:t>n baz</w:t>
      </w:r>
      <w:r w:rsidR="00BD1ADB" w:rsidRPr="0080740E">
        <w:rPr>
          <w:sz w:val="21"/>
          <w:szCs w:val="21"/>
          <w:lang w:val="sq-AL"/>
        </w:rPr>
        <w:t>ë</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5.</w:t>
      </w:r>
      <w:r w:rsidR="005D1A77" w:rsidRPr="0080740E">
        <w:rPr>
          <w:sz w:val="21"/>
          <w:szCs w:val="21"/>
          <w:lang w:val="sq-AL"/>
        </w:rPr>
        <w:t xml:space="preserve"> </w:t>
      </w:r>
      <w:r w:rsidRPr="0080740E">
        <w:rPr>
          <w:sz w:val="21"/>
          <w:szCs w:val="21"/>
          <w:lang w:val="sq-AL"/>
        </w:rPr>
        <w:t xml:space="preserve">Vendimi </w:t>
      </w:r>
      <w:r w:rsidR="006D785D" w:rsidRPr="0080740E">
        <w:rPr>
          <w:sz w:val="21"/>
          <w:szCs w:val="21"/>
          <w:lang w:val="sq-AL"/>
        </w:rPr>
        <w:t xml:space="preserve">nr. </w:t>
      </w:r>
      <w:r w:rsidRPr="0080740E">
        <w:rPr>
          <w:sz w:val="21"/>
          <w:szCs w:val="21"/>
          <w:lang w:val="sq-AL"/>
        </w:rPr>
        <w:t>445, dat</w:t>
      </w:r>
      <w:r w:rsidR="00BD1ADB" w:rsidRPr="0080740E">
        <w:rPr>
          <w:sz w:val="21"/>
          <w:szCs w:val="21"/>
          <w:lang w:val="sq-AL"/>
        </w:rPr>
        <w:t>ë</w:t>
      </w:r>
      <w:r w:rsidRPr="0080740E">
        <w:rPr>
          <w:sz w:val="21"/>
          <w:szCs w:val="21"/>
          <w:lang w:val="sq-AL"/>
        </w:rPr>
        <w:t xml:space="preserve"> 11.7.2012 i K</w:t>
      </w:r>
      <w:r w:rsidR="00BD1ADB" w:rsidRPr="0080740E">
        <w:rPr>
          <w:sz w:val="21"/>
          <w:szCs w:val="21"/>
          <w:lang w:val="sq-AL"/>
        </w:rPr>
        <w:t>ë</w:t>
      </w:r>
      <w:r w:rsidRPr="0080740E">
        <w:rPr>
          <w:sz w:val="21"/>
          <w:szCs w:val="21"/>
          <w:lang w:val="sq-AL"/>
        </w:rPr>
        <w:t>shillit t</w:t>
      </w:r>
      <w:r w:rsidR="00BD1ADB" w:rsidRPr="0080740E">
        <w:rPr>
          <w:sz w:val="21"/>
          <w:szCs w:val="21"/>
          <w:lang w:val="sq-AL"/>
        </w:rPr>
        <w:t>ë</w:t>
      </w:r>
      <w:r w:rsidRPr="0080740E">
        <w:rPr>
          <w:sz w:val="21"/>
          <w:szCs w:val="21"/>
          <w:lang w:val="sq-AL"/>
        </w:rPr>
        <w:t xml:space="preserve"> Ministrave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përcaktimin e pagës minimale n</w:t>
      </w:r>
      <w:r w:rsidR="00BD1ADB" w:rsidRPr="0080740E">
        <w:rPr>
          <w:sz w:val="21"/>
          <w:szCs w:val="21"/>
          <w:lang w:val="sq-AL"/>
        </w:rPr>
        <w:t>ë</w:t>
      </w:r>
      <w:r w:rsidRPr="0080740E">
        <w:rPr>
          <w:sz w:val="21"/>
          <w:szCs w:val="21"/>
          <w:lang w:val="sq-AL"/>
        </w:rPr>
        <w:t xml:space="preserve"> shkall</w:t>
      </w:r>
      <w:r w:rsidR="00BD1ADB" w:rsidRPr="0080740E">
        <w:rPr>
          <w:sz w:val="21"/>
          <w:szCs w:val="21"/>
          <w:lang w:val="sq-AL"/>
        </w:rPr>
        <w:t>ë</w:t>
      </w:r>
      <w:r w:rsidRPr="0080740E">
        <w:rPr>
          <w:sz w:val="21"/>
          <w:szCs w:val="21"/>
          <w:lang w:val="sq-AL"/>
        </w:rPr>
        <w:t xml:space="preserve"> vendi</w:t>
      </w:r>
      <w:r w:rsidR="00833682" w:rsidRPr="0080740E">
        <w:rPr>
          <w:sz w:val="21"/>
          <w:szCs w:val="21"/>
          <w:lang w:val="sq-AL"/>
        </w:rPr>
        <w:t>”</w:t>
      </w:r>
      <w:r w:rsidRPr="0080740E">
        <w:rPr>
          <w:sz w:val="21"/>
          <w:szCs w:val="21"/>
          <w:lang w:val="sq-AL"/>
        </w:rPr>
        <w:t>, shfuqizohet.</w:t>
      </w:r>
    </w:p>
    <w:p w:rsidR="00E45A87" w:rsidRPr="0080740E" w:rsidRDefault="00E45A87" w:rsidP="00E45A87">
      <w:pPr>
        <w:pStyle w:val="Paragrafi"/>
        <w:rPr>
          <w:sz w:val="21"/>
          <w:szCs w:val="21"/>
          <w:lang w:val="sq-AL"/>
        </w:rPr>
      </w:pPr>
      <w:r w:rsidRPr="0080740E">
        <w:rPr>
          <w:sz w:val="21"/>
          <w:szCs w:val="21"/>
          <w:lang w:val="sq-AL"/>
        </w:rPr>
        <w:t>Ky vendim hyn n</w:t>
      </w:r>
      <w:r w:rsidR="00BD1ADB" w:rsidRPr="0080740E">
        <w:rPr>
          <w:sz w:val="21"/>
          <w:szCs w:val="21"/>
          <w:lang w:val="sq-AL"/>
        </w:rPr>
        <w:t>ë</w:t>
      </w:r>
      <w:r w:rsidRPr="0080740E">
        <w:rPr>
          <w:sz w:val="21"/>
          <w:szCs w:val="21"/>
          <w:lang w:val="sq-AL"/>
        </w:rPr>
        <w:t xml:space="preserve"> fuqi pas botimit n</w:t>
      </w:r>
      <w:r w:rsidR="00BD1ADB" w:rsidRPr="0080740E">
        <w:rPr>
          <w:sz w:val="21"/>
          <w:szCs w:val="21"/>
          <w:lang w:val="sq-AL"/>
        </w:rPr>
        <w:t>ë</w:t>
      </w:r>
      <w:r w:rsidRPr="0080740E">
        <w:rPr>
          <w:sz w:val="21"/>
          <w:szCs w:val="21"/>
          <w:lang w:val="sq-AL"/>
        </w:rPr>
        <w:t xml:space="preserve"> Fletoren Zyrtare dhe i shtrin efektet financiare nga data 1 korrik 2013.</w:t>
      </w:r>
    </w:p>
    <w:p w:rsidR="00E45A87" w:rsidRPr="0080740E" w:rsidRDefault="00E45A87" w:rsidP="00E45A87">
      <w:pPr>
        <w:pStyle w:val="Paragrafi"/>
        <w:rPr>
          <w:sz w:val="21"/>
          <w:szCs w:val="21"/>
          <w:lang w:val="sq-AL"/>
        </w:rPr>
      </w:pPr>
    </w:p>
    <w:p w:rsidR="00E45A87" w:rsidRPr="0080740E" w:rsidRDefault="00E45A87" w:rsidP="00BD1ADB">
      <w:pPr>
        <w:pStyle w:val="Autoriteti"/>
        <w:rPr>
          <w:sz w:val="21"/>
          <w:szCs w:val="21"/>
          <w:lang w:val="sq-AL"/>
        </w:rPr>
      </w:pPr>
      <w:r w:rsidRPr="0080740E">
        <w:rPr>
          <w:sz w:val="21"/>
          <w:szCs w:val="21"/>
          <w:lang w:val="sq-AL"/>
        </w:rPr>
        <w:t>KRYEMINISTRI</w:t>
      </w:r>
    </w:p>
    <w:p w:rsidR="00E45A87" w:rsidRPr="0080740E" w:rsidRDefault="00E45A87" w:rsidP="00BD1ADB">
      <w:pPr>
        <w:pStyle w:val="AutoritetiEmer"/>
        <w:rPr>
          <w:sz w:val="21"/>
          <w:szCs w:val="21"/>
          <w:lang w:val="sq-AL"/>
        </w:rPr>
      </w:pPr>
      <w:r w:rsidRPr="0080740E">
        <w:rPr>
          <w:sz w:val="21"/>
          <w:szCs w:val="21"/>
          <w:lang w:val="sq-AL"/>
        </w:rPr>
        <w:t>Sali Berisha</w:t>
      </w:r>
    </w:p>
    <w:p w:rsidR="00D3495E" w:rsidRPr="0080740E" w:rsidRDefault="00D3495E" w:rsidP="00D3495E">
      <w:pPr>
        <w:rPr>
          <w:sz w:val="21"/>
          <w:szCs w:val="21"/>
          <w:lang w:val="sq-AL"/>
        </w:rPr>
      </w:pPr>
    </w:p>
    <w:p w:rsidR="00E45A87" w:rsidRDefault="00E45A87" w:rsidP="00BD1ADB">
      <w:pPr>
        <w:pStyle w:val="Paragrafi"/>
        <w:ind w:firstLine="0"/>
        <w:rPr>
          <w:sz w:val="21"/>
          <w:szCs w:val="21"/>
          <w:lang w:val="sq-AL"/>
        </w:rPr>
      </w:pPr>
    </w:p>
    <w:p w:rsidR="0080740E" w:rsidRDefault="0080740E" w:rsidP="00BD1ADB">
      <w:pPr>
        <w:pStyle w:val="Paragrafi"/>
        <w:ind w:firstLine="0"/>
        <w:rPr>
          <w:sz w:val="21"/>
          <w:szCs w:val="21"/>
          <w:lang w:val="sq-AL"/>
        </w:rPr>
      </w:pPr>
    </w:p>
    <w:p w:rsidR="0080740E" w:rsidRPr="0080740E" w:rsidRDefault="0080740E" w:rsidP="00BD1ADB">
      <w:pPr>
        <w:pStyle w:val="Paragrafi"/>
        <w:ind w:firstLine="0"/>
        <w:rPr>
          <w:sz w:val="21"/>
          <w:szCs w:val="21"/>
          <w:lang w:val="sq-AL"/>
        </w:rPr>
      </w:pPr>
    </w:p>
    <w:p w:rsidR="00E45A87" w:rsidRPr="0080740E" w:rsidRDefault="00E45A87" w:rsidP="00BD1ADB">
      <w:pPr>
        <w:pStyle w:val="Akti"/>
        <w:rPr>
          <w:sz w:val="21"/>
          <w:szCs w:val="21"/>
          <w:lang w:val="sq-AL"/>
        </w:rPr>
      </w:pPr>
      <w:r w:rsidRPr="0080740E">
        <w:rPr>
          <w:sz w:val="21"/>
          <w:szCs w:val="21"/>
          <w:lang w:val="sq-AL"/>
        </w:rPr>
        <w:t>VENDIM</w:t>
      </w:r>
    </w:p>
    <w:p w:rsidR="00E45A87" w:rsidRPr="0080740E" w:rsidRDefault="006D785D" w:rsidP="00BD1ADB">
      <w:pPr>
        <w:pStyle w:val="NumriData"/>
        <w:rPr>
          <w:sz w:val="21"/>
          <w:szCs w:val="21"/>
          <w:lang w:val="sq-AL"/>
        </w:rPr>
      </w:pPr>
      <w:r w:rsidRPr="0080740E">
        <w:rPr>
          <w:sz w:val="21"/>
          <w:szCs w:val="21"/>
          <w:lang w:val="sq-AL"/>
        </w:rPr>
        <w:t xml:space="preserve">Nr. </w:t>
      </w:r>
      <w:r w:rsidR="00E45A87" w:rsidRPr="0080740E">
        <w:rPr>
          <w:sz w:val="21"/>
          <w:szCs w:val="21"/>
          <w:lang w:val="sq-AL"/>
        </w:rPr>
        <w:t>574, dat</w:t>
      </w:r>
      <w:r w:rsidR="00BD1ADB" w:rsidRPr="0080740E">
        <w:rPr>
          <w:sz w:val="21"/>
          <w:szCs w:val="21"/>
          <w:lang w:val="sq-AL"/>
        </w:rPr>
        <w:t>ë</w:t>
      </w:r>
      <w:r w:rsidR="00E45A87" w:rsidRPr="0080740E">
        <w:rPr>
          <w:sz w:val="21"/>
          <w:szCs w:val="21"/>
          <w:lang w:val="sq-AL"/>
        </w:rPr>
        <w:t xml:space="preserve"> 8.7.2013</w:t>
      </w:r>
    </w:p>
    <w:p w:rsidR="00E45A87" w:rsidRPr="0080740E" w:rsidRDefault="00E45A87" w:rsidP="00E45A87">
      <w:pPr>
        <w:pStyle w:val="Paragrafi"/>
        <w:rPr>
          <w:sz w:val="21"/>
          <w:szCs w:val="21"/>
          <w:lang w:val="sq-AL"/>
        </w:rPr>
      </w:pPr>
    </w:p>
    <w:p w:rsidR="00E45A87" w:rsidRPr="0080740E" w:rsidRDefault="00E45A87" w:rsidP="00BD1ADB">
      <w:pPr>
        <w:pStyle w:val="Titulli"/>
        <w:rPr>
          <w:sz w:val="21"/>
          <w:szCs w:val="21"/>
          <w:lang w:val="sq-AL"/>
        </w:rPr>
      </w:pPr>
      <w:r w:rsidRPr="0080740E">
        <w:rPr>
          <w:sz w:val="21"/>
          <w:szCs w:val="21"/>
          <w:lang w:val="sq-AL"/>
        </w:rPr>
        <w:t>P</w:t>
      </w:r>
      <w:r w:rsidR="00BD1ADB" w:rsidRPr="0080740E">
        <w:rPr>
          <w:sz w:val="21"/>
          <w:szCs w:val="21"/>
          <w:lang w:val="sq-AL"/>
        </w:rPr>
        <w:t>Ë</w:t>
      </w:r>
      <w:r w:rsidRPr="0080740E">
        <w:rPr>
          <w:sz w:val="21"/>
          <w:szCs w:val="21"/>
          <w:lang w:val="sq-AL"/>
        </w:rPr>
        <w:t>R P</w:t>
      </w:r>
      <w:r w:rsidR="00BD1ADB" w:rsidRPr="0080740E">
        <w:rPr>
          <w:sz w:val="21"/>
          <w:szCs w:val="21"/>
          <w:lang w:val="sq-AL"/>
        </w:rPr>
        <w:t>Ë</w:t>
      </w:r>
      <w:r w:rsidRPr="0080740E">
        <w:rPr>
          <w:sz w:val="21"/>
          <w:szCs w:val="21"/>
          <w:lang w:val="sq-AL"/>
        </w:rPr>
        <w:t>RCAKTIMIN E SHP</w:t>
      </w:r>
      <w:r w:rsidR="00BD1ADB" w:rsidRPr="0080740E">
        <w:rPr>
          <w:sz w:val="21"/>
          <w:szCs w:val="21"/>
          <w:lang w:val="sq-AL"/>
        </w:rPr>
        <w:t>Ë</w:t>
      </w:r>
      <w:r w:rsidRPr="0080740E">
        <w:rPr>
          <w:sz w:val="21"/>
          <w:szCs w:val="21"/>
          <w:lang w:val="sq-AL"/>
        </w:rPr>
        <w:t>RBLIMIT DHE T</w:t>
      </w:r>
      <w:r w:rsidR="00BD1ADB" w:rsidRPr="0080740E">
        <w:rPr>
          <w:sz w:val="21"/>
          <w:szCs w:val="21"/>
          <w:lang w:val="sq-AL"/>
        </w:rPr>
        <w:t>Ë</w:t>
      </w:r>
      <w:r w:rsidRPr="0080740E">
        <w:rPr>
          <w:sz w:val="21"/>
          <w:szCs w:val="21"/>
          <w:lang w:val="sq-AL"/>
        </w:rPr>
        <w:t xml:space="preserve"> SHPENZIMEVE FINANCIARE T</w:t>
      </w:r>
      <w:r w:rsidR="00BD1ADB" w:rsidRPr="0080740E">
        <w:rPr>
          <w:sz w:val="21"/>
          <w:szCs w:val="21"/>
          <w:lang w:val="sq-AL"/>
        </w:rPr>
        <w:t>Ë</w:t>
      </w:r>
      <w:r w:rsidRPr="0080740E">
        <w:rPr>
          <w:sz w:val="21"/>
          <w:szCs w:val="21"/>
          <w:lang w:val="sq-AL"/>
        </w:rPr>
        <w:t xml:space="preserve"> PUNONJ</w:t>
      </w:r>
      <w:r w:rsidR="00BD1ADB" w:rsidRPr="0080740E">
        <w:rPr>
          <w:sz w:val="21"/>
          <w:szCs w:val="21"/>
          <w:lang w:val="sq-AL"/>
        </w:rPr>
        <w:t>Ë</w:t>
      </w:r>
      <w:r w:rsidRPr="0080740E">
        <w:rPr>
          <w:sz w:val="21"/>
          <w:szCs w:val="21"/>
          <w:lang w:val="sq-AL"/>
        </w:rPr>
        <w:t>SVE T</w:t>
      </w:r>
      <w:r w:rsidR="00BD1ADB" w:rsidRPr="0080740E">
        <w:rPr>
          <w:sz w:val="21"/>
          <w:szCs w:val="21"/>
          <w:lang w:val="sq-AL"/>
        </w:rPr>
        <w:t>Ë</w:t>
      </w:r>
      <w:r w:rsidRPr="0080740E">
        <w:rPr>
          <w:sz w:val="21"/>
          <w:szCs w:val="21"/>
          <w:lang w:val="sq-AL"/>
        </w:rPr>
        <w:t xml:space="preserve"> AGJENCIS</w:t>
      </w:r>
      <w:r w:rsidR="00BD1ADB" w:rsidRPr="0080740E">
        <w:rPr>
          <w:sz w:val="21"/>
          <w:szCs w:val="21"/>
          <w:lang w:val="sq-AL"/>
        </w:rPr>
        <w:t>Ë</w:t>
      </w:r>
      <w:r w:rsidRPr="0080740E">
        <w:rPr>
          <w:sz w:val="21"/>
          <w:szCs w:val="21"/>
          <w:lang w:val="sq-AL"/>
        </w:rPr>
        <w:t xml:space="preserve"> S</w:t>
      </w:r>
      <w:r w:rsidR="00BD1ADB" w:rsidRPr="0080740E">
        <w:rPr>
          <w:sz w:val="21"/>
          <w:szCs w:val="21"/>
          <w:lang w:val="sq-AL"/>
        </w:rPr>
        <w:t>Ë</w:t>
      </w:r>
      <w:r w:rsidRPr="0080740E">
        <w:rPr>
          <w:sz w:val="21"/>
          <w:szCs w:val="21"/>
          <w:lang w:val="sq-AL"/>
        </w:rPr>
        <w:t xml:space="preserve"> INTELIGJENC</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MBROJTJES, Q</w:t>
      </w:r>
      <w:r w:rsidR="00BD1ADB" w:rsidRPr="0080740E">
        <w:rPr>
          <w:sz w:val="21"/>
          <w:szCs w:val="21"/>
          <w:lang w:val="sq-AL"/>
        </w:rPr>
        <w:t>Ë</w:t>
      </w:r>
      <w:r w:rsidRPr="0080740E">
        <w:rPr>
          <w:sz w:val="21"/>
          <w:szCs w:val="21"/>
          <w:lang w:val="sq-AL"/>
        </w:rPr>
        <w:t xml:space="preserve"> DO T</w:t>
      </w:r>
      <w:r w:rsidR="00BD1ADB" w:rsidRPr="0080740E">
        <w:rPr>
          <w:sz w:val="21"/>
          <w:szCs w:val="21"/>
          <w:lang w:val="sq-AL"/>
        </w:rPr>
        <w:t>Ë</w:t>
      </w:r>
      <w:r w:rsidRPr="0080740E">
        <w:rPr>
          <w:sz w:val="21"/>
          <w:szCs w:val="21"/>
          <w:lang w:val="sq-AL"/>
        </w:rPr>
        <w:t xml:space="preserve"> D</w:t>
      </w:r>
      <w:r w:rsidR="00BD1ADB" w:rsidRPr="0080740E">
        <w:rPr>
          <w:sz w:val="21"/>
          <w:szCs w:val="21"/>
          <w:lang w:val="sq-AL"/>
        </w:rPr>
        <w:t>Ë</w:t>
      </w:r>
      <w:r w:rsidRPr="0080740E">
        <w:rPr>
          <w:sz w:val="21"/>
          <w:szCs w:val="21"/>
          <w:lang w:val="sq-AL"/>
        </w:rPr>
        <w:t>RGOHEN N</w:t>
      </w:r>
      <w:r w:rsidR="00BD1ADB" w:rsidRPr="0080740E">
        <w:rPr>
          <w:sz w:val="21"/>
          <w:szCs w:val="21"/>
          <w:lang w:val="sq-AL"/>
        </w:rPr>
        <w:t>Ë</w:t>
      </w:r>
      <w:r w:rsidRPr="0080740E">
        <w:rPr>
          <w:sz w:val="21"/>
          <w:szCs w:val="21"/>
          <w:lang w:val="sq-AL"/>
        </w:rPr>
        <w:t xml:space="preserve"> QENDR</w:t>
      </w:r>
      <w:r w:rsidR="00BD1ADB" w:rsidRPr="0080740E">
        <w:rPr>
          <w:sz w:val="21"/>
          <w:szCs w:val="21"/>
          <w:lang w:val="sq-AL"/>
        </w:rPr>
        <w:t>Ë</w:t>
      </w:r>
      <w:r w:rsidRPr="0080740E">
        <w:rPr>
          <w:sz w:val="21"/>
          <w:szCs w:val="21"/>
          <w:lang w:val="sq-AL"/>
        </w:rPr>
        <w:t>N E INTELIGJENC</w:t>
      </w:r>
      <w:r w:rsidR="00BD1ADB" w:rsidRPr="0080740E">
        <w:rPr>
          <w:sz w:val="21"/>
          <w:szCs w:val="21"/>
          <w:lang w:val="sq-AL"/>
        </w:rPr>
        <w:t>Ë</w:t>
      </w:r>
      <w:r w:rsidRPr="0080740E">
        <w:rPr>
          <w:sz w:val="21"/>
          <w:szCs w:val="21"/>
          <w:lang w:val="sq-AL"/>
        </w:rPr>
        <w:t>S (NIC), N</w:t>
      </w:r>
      <w:r w:rsidR="00BD1ADB" w:rsidRPr="0080740E">
        <w:rPr>
          <w:sz w:val="21"/>
          <w:szCs w:val="21"/>
          <w:lang w:val="sq-AL"/>
        </w:rPr>
        <w:t>Ë</w:t>
      </w:r>
      <w:r w:rsidRPr="0080740E">
        <w:rPr>
          <w:sz w:val="21"/>
          <w:szCs w:val="21"/>
          <w:lang w:val="sq-AL"/>
        </w:rPr>
        <w:t xml:space="preserve"> KOSOV</w:t>
      </w:r>
      <w:r w:rsidR="00BD1ADB" w:rsidRPr="0080740E">
        <w:rPr>
          <w:sz w:val="21"/>
          <w:szCs w:val="21"/>
          <w:lang w:val="sq-AL"/>
        </w:rPr>
        <w:t>Ë</w:t>
      </w:r>
    </w:p>
    <w:p w:rsidR="00E45A87" w:rsidRPr="0080740E" w:rsidRDefault="00E45A87" w:rsidP="00E45A87">
      <w:pPr>
        <w:pStyle w:val="Paragrafi"/>
        <w:rPr>
          <w:sz w:val="21"/>
          <w:szCs w:val="21"/>
          <w:lang w:val="sq-AL"/>
        </w:rPr>
      </w:pPr>
    </w:p>
    <w:p w:rsidR="00E45A87" w:rsidRPr="0080740E" w:rsidRDefault="00E45A87" w:rsidP="00D3495E">
      <w:pPr>
        <w:pStyle w:val="Paragrafi"/>
        <w:rPr>
          <w:sz w:val="21"/>
          <w:szCs w:val="21"/>
          <w:lang w:val="sq-AL"/>
        </w:rPr>
      </w:pPr>
      <w:r w:rsidRPr="0080740E">
        <w:rPr>
          <w:sz w:val="21"/>
          <w:szCs w:val="21"/>
          <w:lang w:val="sq-AL"/>
        </w:rPr>
        <w:t>N</w:t>
      </w:r>
      <w:r w:rsidR="00BD1ADB" w:rsidRPr="0080740E">
        <w:rPr>
          <w:sz w:val="21"/>
          <w:szCs w:val="21"/>
          <w:lang w:val="sq-AL"/>
        </w:rPr>
        <w:t>ë</w:t>
      </w:r>
      <w:r w:rsidRPr="0080740E">
        <w:rPr>
          <w:sz w:val="21"/>
          <w:szCs w:val="21"/>
          <w:lang w:val="sq-AL"/>
        </w:rPr>
        <w:t xml:space="preserve"> mbështetje t</w:t>
      </w:r>
      <w:r w:rsidR="00BD1ADB" w:rsidRPr="0080740E">
        <w:rPr>
          <w:sz w:val="21"/>
          <w:szCs w:val="21"/>
          <w:lang w:val="sq-AL"/>
        </w:rPr>
        <w:t>ë</w:t>
      </w:r>
      <w:r w:rsidRPr="0080740E">
        <w:rPr>
          <w:sz w:val="21"/>
          <w:szCs w:val="21"/>
          <w:lang w:val="sq-AL"/>
        </w:rPr>
        <w:t xml:space="preserve"> nenit 100 t</w:t>
      </w:r>
      <w:r w:rsidR="00BD1ADB" w:rsidRPr="0080740E">
        <w:rPr>
          <w:sz w:val="21"/>
          <w:szCs w:val="21"/>
          <w:lang w:val="sq-AL"/>
        </w:rPr>
        <w:t>ë</w:t>
      </w:r>
      <w:r w:rsidRPr="0080740E">
        <w:rPr>
          <w:sz w:val="21"/>
          <w:szCs w:val="21"/>
          <w:lang w:val="sq-AL"/>
        </w:rPr>
        <w:t xml:space="preserve"> Kushtetut</w:t>
      </w:r>
      <w:r w:rsidR="00BD1ADB" w:rsidRPr="0080740E">
        <w:rPr>
          <w:sz w:val="21"/>
          <w:szCs w:val="21"/>
          <w:lang w:val="sq-AL"/>
        </w:rPr>
        <w:t>ë</w:t>
      </w:r>
      <w:r w:rsidRPr="0080740E">
        <w:rPr>
          <w:sz w:val="21"/>
          <w:szCs w:val="21"/>
          <w:lang w:val="sq-AL"/>
        </w:rPr>
        <w:t>s, t</w:t>
      </w:r>
      <w:r w:rsidR="00BD1ADB" w:rsidRPr="0080740E">
        <w:rPr>
          <w:sz w:val="21"/>
          <w:szCs w:val="21"/>
          <w:lang w:val="sq-AL"/>
        </w:rPr>
        <w:t>ë</w:t>
      </w:r>
      <w:r w:rsidRPr="0080740E">
        <w:rPr>
          <w:sz w:val="21"/>
          <w:szCs w:val="21"/>
          <w:lang w:val="sq-AL"/>
        </w:rPr>
        <w:t xml:space="preserve"> pik</w:t>
      </w:r>
      <w:r w:rsidR="00BD1ADB" w:rsidRPr="0080740E">
        <w:rPr>
          <w:sz w:val="21"/>
          <w:szCs w:val="21"/>
          <w:lang w:val="sq-AL"/>
        </w:rPr>
        <w:t>ë</w:t>
      </w:r>
      <w:r w:rsidRPr="0080740E">
        <w:rPr>
          <w:sz w:val="21"/>
          <w:szCs w:val="21"/>
          <w:lang w:val="sq-AL"/>
        </w:rPr>
        <w:t>s 6 t</w:t>
      </w:r>
      <w:r w:rsidR="00BD1ADB" w:rsidRPr="0080740E">
        <w:rPr>
          <w:sz w:val="21"/>
          <w:szCs w:val="21"/>
          <w:lang w:val="sq-AL"/>
        </w:rPr>
        <w:t>ë</w:t>
      </w:r>
      <w:r w:rsidRPr="0080740E">
        <w:rPr>
          <w:sz w:val="21"/>
          <w:szCs w:val="21"/>
          <w:lang w:val="sq-AL"/>
        </w:rPr>
        <w:t xml:space="preserve"> nenit 14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8761, dat</w:t>
      </w:r>
      <w:r w:rsidR="00BD1ADB" w:rsidRPr="0080740E">
        <w:rPr>
          <w:sz w:val="21"/>
          <w:szCs w:val="21"/>
          <w:lang w:val="sq-AL"/>
        </w:rPr>
        <w:t>ë</w:t>
      </w:r>
      <w:r w:rsidRPr="0080740E">
        <w:rPr>
          <w:sz w:val="21"/>
          <w:szCs w:val="21"/>
          <w:lang w:val="sq-AL"/>
        </w:rPr>
        <w:t xml:space="preserve"> 26.10.2000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pushtetet dhe autoritetet e drejtimit e komandimit strategjik t</w:t>
      </w:r>
      <w:r w:rsidR="00BD1ADB" w:rsidRPr="0080740E">
        <w:rPr>
          <w:sz w:val="21"/>
          <w:szCs w:val="21"/>
          <w:lang w:val="sq-AL"/>
        </w:rPr>
        <w:t>ë</w:t>
      </w:r>
      <w:r w:rsidRPr="0080740E">
        <w:rPr>
          <w:sz w:val="21"/>
          <w:szCs w:val="21"/>
          <w:lang w:val="sq-AL"/>
        </w:rPr>
        <w:t xml:space="preserve"> Forcave t</w:t>
      </w:r>
      <w:r w:rsidR="00BD1ADB" w:rsidRPr="0080740E">
        <w:rPr>
          <w:sz w:val="21"/>
          <w:szCs w:val="21"/>
          <w:lang w:val="sq-AL"/>
        </w:rPr>
        <w:t>ë</w:t>
      </w:r>
      <w:r w:rsidRPr="0080740E">
        <w:rPr>
          <w:sz w:val="21"/>
          <w:szCs w:val="21"/>
          <w:lang w:val="sq-AL"/>
        </w:rPr>
        <w:t xml:space="preserve"> Armatosura t</w:t>
      </w:r>
      <w:r w:rsidR="00BD1ADB" w:rsidRPr="0080740E">
        <w:rPr>
          <w:sz w:val="21"/>
          <w:szCs w:val="21"/>
          <w:lang w:val="sq-AL"/>
        </w:rPr>
        <w:t>ë</w:t>
      </w:r>
      <w:r w:rsidRPr="0080740E">
        <w:rPr>
          <w:sz w:val="21"/>
          <w:szCs w:val="21"/>
          <w:lang w:val="sq-AL"/>
        </w:rPr>
        <w:t xml:space="preserve"> Republik</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Shqip</w:t>
      </w:r>
      <w:r w:rsidR="00BD1ADB" w:rsidRPr="0080740E">
        <w:rPr>
          <w:sz w:val="21"/>
          <w:szCs w:val="21"/>
          <w:lang w:val="sq-AL"/>
        </w:rPr>
        <w:t>ë</w:t>
      </w:r>
      <w:r w:rsidRPr="0080740E">
        <w:rPr>
          <w:sz w:val="21"/>
          <w:szCs w:val="21"/>
          <w:lang w:val="sq-AL"/>
        </w:rPr>
        <w:t>ris</w:t>
      </w:r>
      <w:r w:rsidR="00BD1ADB" w:rsidRPr="0080740E">
        <w:rPr>
          <w:sz w:val="21"/>
          <w:szCs w:val="21"/>
          <w:lang w:val="sq-AL"/>
        </w:rPr>
        <w:t>ë</w:t>
      </w:r>
      <w:r w:rsidR="00833682" w:rsidRPr="0080740E">
        <w:rPr>
          <w:sz w:val="21"/>
          <w:szCs w:val="21"/>
          <w:lang w:val="sq-AL"/>
        </w:rPr>
        <w:t>”</w:t>
      </w:r>
      <w:r w:rsidRPr="0080740E">
        <w:rPr>
          <w:sz w:val="21"/>
          <w:szCs w:val="21"/>
          <w:lang w:val="sq-AL"/>
        </w:rPr>
        <w:t>, t</w:t>
      </w:r>
      <w:r w:rsidR="00BD1ADB" w:rsidRPr="0080740E">
        <w:rPr>
          <w:sz w:val="21"/>
          <w:szCs w:val="21"/>
          <w:lang w:val="sq-AL"/>
        </w:rPr>
        <w:t>ë</w:t>
      </w:r>
      <w:r w:rsidRPr="0080740E">
        <w:rPr>
          <w:sz w:val="21"/>
          <w:szCs w:val="21"/>
          <w:lang w:val="sq-AL"/>
        </w:rPr>
        <w:t xml:space="preserve"> ndryshuar, t</w:t>
      </w:r>
      <w:r w:rsidR="00BD1ADB" w:rsidRPr="0080740E">
        <w:rPr>
          <w:sz w:val="21"/>
          <w:szCs w:val="21"/>
          <w:lang w:val="sq-AL"/>
        </w:rPr>
        <w:t>ë</w:t>
      </w:r>
      <w:r w:rsidRPr="0080740E">
        <w:rPr>
          <w:sz w:val="21"/>
          <w:szCs w:val="21"/>
          <w:lang w:val="sq-AL"/>
        </w:rPr>
        <w:t xml:space="preserve"> nenit 16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 xml:space="preserve">117/2012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Agjencin</w:t>
      </w:r>
      <w:r w:rsidR="00BD1ADB" w:rsidRPr="0080740E">
        <w:rPr>
          <w:sz w:val="21"/>
          <w:szCs w:val="21"/>
          <w:lang w:val="sq-AL"/>
        </w:rPr>
        <w:t>ë</w:t>
      </w:r>
      <w:r w:rsidRPr="0080740E">
        <w:rPr>
          <w:sz w:val="21"/>
          <w:szCs w:val="21"/>
          <w:lang w:val="sq-AL"/>
        </w:rPr>
        <w:t xml:space="preserve"> e Inteligjenc</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Mbrojtjes</w:t>
      </w:r>
      <w:r w:rsidR="00833682" w:rsidRPr="0080740E">
        <w:rPr>
          <w:sz w:val="21"/>
          <w:szCs w:val="21"/>
          <w:lang w:val="sq-AL"/>
        </w:rPr>
        <w:t>”</w:t>
      </w:r>
      <w:r w:rsidRPr="0080740E">
        <w:rPr>
          <w:sz w:val="21"/>
          <w:szCs w:val="21"/>
          <w:lang w:val="sq-AL"/>
        </w:rPr>
        <w:t xml:space="preserve"> dhe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 xml:space="preserve">119/2012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buxhetin e vitit 2013</w:t>
      </w:r>
      <w:r w:rsidR="00833682" w:rsidRPr="0080740E">
        <w:rPr>
          <w:sz w:val="21"/>
          <w:szCs w:val="21"/>
          <w:lang w:val="sq-AL"/>
        </w:rPr>
        <w:t>”</w:t>
      </w:r>
      <w:r w:rsidRPr="0080740E">
        <w:rPr>
          <w:sz w:val="21"/>
          <w:szCs w:val="21"/>
          <w:lang w:val="sq-AL"/>
        </w:rPr>
        <w:t>, me propozimin e Ministrit t</w:t>
      </w:r>
      <w:r w:rsidR="00BD1ADB" w:rsidRPr="0080740E">
        <w:rPr>
          <w:sz w:val="21"/>
          <w:szCs w:val="21"/>
          <w:lang w:val="sq-AL"/>
        </w:rPr>
        <w:t>ë</w:t>
      </w:r>
      <w:r w:rsidRPr="0080740E">
        <w:rPr>
          <w:sz w:val="21"/>
          <w:szCs w:val="21"/>
          <w:lang w:val="sq-AL"/>
        </w:rPr>
        <w:t xml:space="preserve"> Mbrojtjes, Këshilli i Ministrave</w:t>
      </w:r>
    </w:p>
    <w:p w:rsidR="00D3495E" w:rsidRPr="0080740E" w:rsidRDefault="00D3495E" w:rsidP="00BD1ADB">
      <w:pPr>
        <w:pStyle w:val="VENDOSI"/>
        <w:rPr>
          <w:sz w:val="21"/>
          <w:szCs w:val="21"/>
          <w:lang w:val="sq-AL"/>
        </w:rPr>
      </w:pPr>
    </w:p>
    <w:p w:rsidR="00E45A87" w:rsidRPr="0080740E" w:rsidRDefault="00E45A87" w:rsidP="00BD1ADB">
      <w:pPr>
        <w:pStyle w:val="VENDOSI"/>
        <w:rPr>
          <w:sz w:val="21"/>
          <w:szCs w:val="21"/>
          <w:lang w:val="sq-AL"/>
        </w:rPr>
      </w:pPr>
      <w:r w:rsidRPr="0080740E">
        <w:rPr>
          <w:sz w:val="21"/>
          <w:szCs w:val="21"/>
          <w:lang w:val="sq-AL"/>
        </w:rPr>
        <w:t>VENDOSI:</w:t>
      </w:r>
    </w:p>
    <w:p w:rsidR="00E45A87" w:rsidRPr="0080740E" w:rsidRDefault="00E45A87" w:rsidP="00E45A87">
      <w:pPr>
        <w:pStyle w:val="Paragrafi"/>
        <w:rPr>
          <w:sz w:val="21"/>
          <w:szCs w:val="21"/>
          <w:lang w:val="sq-AL"/>
        </w:rPr>
      </w:pPr>
    </w:p>
    <w:p w:rsidR="00E45A87" w:rsidRPr="0080740E" w:rsidRDefault="00E45A87" w:rsidP="00E45A87">
      <w:pPr>
        <w:pStyle w:val="Paragrafi"/>
        <w:rPr>
          <w:sz w:val="21"/>
          <w:szCs w:val="21"/>
          <w:lang w:val="sq-AL"/>
        </w:rPr>
      </w:pPr>
      <w:r w:rsidRPr="0080740E">
        <w:rPr>
          <w:sz w:val="21"/>
          <w:szCs w:val="21"/>
          <w:lang w:val="sq-AL"/>
        </w:rPr>
        <w:t>1.</w:t>
      </w:r>
      <w:r w:rsidR="00BD1ADB" w:rsidRPr="0080740E">
        <w:rPr>
          <w:sz w:val="21"/>
          <w:szCs w:val="21"/>
          <w:lang w:val="sq-AL"/>
        </w:rPr>
        <w:t xml:space="preserve"> </w:t>
      </w:r>
      <w:r w:rsidRPr="0080740E">
        <w:rPr>
          <w:sz w:val="21"/>
          <w:szCs w:val="21"/>
          <w:lang w:val="sq-AL"/>
        </w:rPr>
        <w:t>Shp</w:t>
      </w:r>
      <w:r w:rsidR="00BD1ADB" w:rsidRPr="0080740E">
        <w:rPr>
          <w:sz w:val="21"/>
          <w:szCs w:val="21"/>
          <w:lang w:val="sq-AL"/>
        </w:rPr>
        <w:t>ë</w:t>
      </w:r>
      <w:r w:rsidRPr="0080740E">
        <w:rPr>
          <w:sz w:val="21"/>
          <w:szCs w:val="21"/>
          <w:lang w:val="sq-AL"/>
        </w:rPr>
        <w:t>rblimi ditor p</w:t>
      </w:r>
      <w:r w:rsidR="00BD1ADB" w:rsidRPr="0080740E">
        <w:rPr>
          <w:sz w:val="21"/>
          <w:szCs w:val="21"/>
          <w:lang w:val="sq-AL"/>
        </w:rPr>
        <w:t>ë</w:t>
      </w:r>
      <w:r w:rsidRPr="0080740E">
        <w:rPr>
          <w:sz w:val="21"/>
          <w:szCs w:val="21"/>
          <w:lang w:val="sq-AL"/>
        </w:rPr>
        <w:t>r punonjësit e Agjencis</w:t>
      </w:r>
      <w:r w:rsidR="00BD1ADB" w:rsidRPr="0080740E">
        <w:rPr>
          <w:sz w:val="21"/>
          <w:szCs w:val="21"/>
          <w:lang w:val="sq-AL"/>
        </w:rPr>
        <w:t>ë</w:t>
      </w:r>
      <w:r w:rsidRPr="0080740E">
        <w:rPr>
          <w:sz w:val="21"/>
          <w:szCs w:val="21"/>
          <w:lang w:val="sq-AL"/>
        </w:rPr>
        <w:t xml:space="preserve"> s</w:t>
      </w:r>
      <w:r w:rsidR="00BD1ADB" w:rsidRPr="0080740E">
        <w:rPr>
          <w:sz w:val="21"/>
          <w:szCs w:val="21"/>
          <w:lang w:val="sq-AL"/>
        </w:rPr>
        <w:t>ë</w:t>
      </w:r>
      <w:r w:rsidRPr="0080740E">
        <w:rPr>
          <w:sz w:val="21"/>
          <w:szCs w:val="21"/>
          <w:lang w:val="sq-AL"/>
        </w:rPr>
        <w:t xml:space="preserve"> Inteligjenc</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Mbrojtjes (AIM), q</w:t>
      </w:r>
      <w:r w:rsidR="00BD1ADB" w:rsidRPr="0080740E">
        <w:rPr>
          <w:sz w:val="21"/>
          <w:szCs w:val="21"/>
          <w:lang w:val="sq-AL"/>
        </w:rPr>
        <w:t>ë</w:t>
      </w:r>
      <w:r w:rsidRPr="0080740E">
        <w:rPr>
          <w:sz w:val="21"/>
          <w:szCs w:val="21"/>
          <w:lang w:val="sq-AL"/>
        </w:rPr>
        <w:t xml:space="preserve"> do t</w:t>
      </w:r>
      <w:r w:rsidR="00BD1ADB" w:rsidRPr="0080740E">
        <w:rPr>
          <w:sz w:val="21"/>
          <w:szCs w:val="21"/>
          <w:lang w:val="sq-AL"/>
        </w:rPr>
        <w:t>ë</w:t>
      </w:r>
      <w:r w:rsidRPr="0080740E">
        <w:rPr>
          <w:sz w:val="21"/>
          <w:szCs w:val="21"/>
          <w:lang w:val="sq-AL"/>
        </w:rPr>
        <w:t xml:space="preserve"> d</w:t>
      </w:r>
      <w:r w:rsidR="00BD1ADB" w:rsidRPr="0080740E">
        <w:rPr>
          <w:sz w:val="21"/>
          <w:szCs w:val="21"/>
          <w:lang w:val="sq-AL"/>
        </w:rPr>
        <w:t>ë</w:t>
      </w:r>
      <w:r w:rsidRPr="0080740E">
        <w:rPr>
          <w:sz w:val="21"/>
          <w:szCs w:val="21"/>
          <w:lang w:val="sq-AL"/>
        </w:rPr>
        <w:t>rgohen n</w:t>
      </w:r>
      <w:r w:rsidR="00BD1ADB" w:rsidRPr="0080740E">
        <w:rPr>
          <w:sz w:val="21"/>
          <w:szCs w:val="21"/>
          <w:lang w:val="sq-AL"/>
        </w:rPr>
        <w:t>ë</w:t>
      </w:r>
      <w:r w:rsidRPr="0080740E">
        <w:rPr>
          <w:sz w:val="21"/>
          <w:szCs w:val="21"/>
          <w:lang w:val="sq-AL"/>
        </w:rPr>
        <w:t xml:space="preserve"> Qendr</w:t>
      </w:r>
      <w:r w:rsidR="00BD1ADB" w:rsidRPr="0080740E">
        <w:rPr>
          <w:sz w:val="21"/>
          <w:szCs w:val="21"/>
          <w:lang w:val="sq-AL"/>
        </w:rPr>
        <w:t>ë</w:t>
      </w:r>
      <w:r w:rsidRPr="0080740E">
        <w:rPr>
          <w:sz w:val="21"/>
          <w:szCs w:val="21"/>
          <w:lang w:val="sq-AL"/>
        </w:rPr>
        <w:t>n e Inteligjenc</w:t>
      </w:r>
      <w:r w:rsidR="00BD1ADB" w:rsidRPr="0080740E">
        <w:rPr>
          <w:sz w:val="21"/>
          <w:szCs w:val="21"/>
          <w:lang w:val="sq-AL"/>
        </w:rPr>
        <w:t>ë</w:t>
      </w:r>
      <w:r w:rsidRPr="0080740E">
        <w:rPr>
          <w:sz w:val="21"/>
          <w:szCs w:val="21"/>
          <w:lang w:val="sq-AL"/>
        </w:rPr>
        <w:t>s (NIC), n</w:t>
      </w:r>
      <w:r w:rsidR="00BD1ADB" w:rsidRPr="0080740E">
        <w:rPr>
          <w:sz w:val="21"/>
          <w:szCs w:val="21"/>
          <w:lang w:val="sq-AL"/>
        </w:rPr>
        <w:t>ë</w:t>
      </w:r>
      <w:r w:rsidRPr="0080740E">
        <w:rPr>
          <w:sz w:val="21"/>
          <w:szCs w:val="21"/>
          <w:lang w:val="sq-AL"/>
        </w:rPr>
        <w:t xml:space="preserve"> Kosov</w:t>
      </w:r>
      <w:r w:rsidR="00BD1ADB" w:rsidRPr="0080740E">
        <w:rPr>
          <w:sz w:val="21"/>
          <w:szCs w:val="21"/>
          <w:lang w:val="sq-AL"/>
        </w:rPr>
        <w:t>ë</w:t>
      </w:r>
      <w:r w:rsidRPr="0080740E">
        <w:rPr>
          <w:sz w:val="21"/>
          <w:szCs w:val="21"/>
          <w:lang w:val="sq-AL"/>
        </w:rPr>
        <w:t>, përveç pagës mujore, t</w:t>
      </w:r>
      <w:r w:rsidR="00BD1ADB" w:rsidRPr="0080740E">
        <w:rPr>
          <w:sz w:val="21"/>
          <w:szCs w:val="21"/>
          <w:lang w:val="sq-AL"/>
        </w:rPr>
        <w:t>ë</w:t>
      </w:r>
      <w:r w:rsidRPr="0080740E">
        <w:rPr>
          <w:sz w:val="21"/>
          <w:szCs w:val="21"/>
          <w:lang w:val="sq-AL"/>
        </w:rPr>
        <w:t xml:space="preserve"> jet</w:t>
      </w:r>
      <w:r w:rsidR="00BD1ADB" w:rsidRPr="0080740E">
        <w:rPr>
          <w:sz w:val="21"/>
          <w:szCs w:val="21"/>
          <w:lang w:val="sq-AL"/>
        </w:rPr>
        <w:t>ë</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mas</w:t>
      </w:r>
      <w:r w:rsidR="00BD1ADB" w:rsidRPr="0080740E">
        <w:rPr>
          <w:sz w:val="21"/>
          <w:szCs w:val="21"/>
          <w:lang w:val="sq-AL"/>
        </w:rPr>
        <w:t>ë</w:t>
      </w:r>
      <w:r w:rsidRPr="0080740E">
        <w:rPr>
          <w:sz w:val="21"/>
          <w:szCs w:val="21"/>
          <w:lang w:val="sq-AL"/>
        </w:rPr>
        <w:t>n 8 000 (tet</w:t>
      </w:r>
      <w:r w:rsidR="00BD1ADB" w:rsidRPr="0080740E">
        <w:rPr>
          <w:sz w:val="21"/>
          <w:szCs w:val="21"/>
          <w:lang w:val="sq-AL"/>
        </w:rPr>
        <w:t>ë</w:t>
      </w:r>
      <w:r w:rsidRPr="0080740E">
        <w:rPr>
          <w:sz w:val="21"/>
          <w:szCs w:val="21"/>
          <w:lang w:val="sq-AL"/>
        </w:rPr>
        <w:t xml:space="preserve"> mij</w:t>
      </w:r>
      <w:r w:rsidR="00BD1ADB" w:rsidRPr="0080740E">
        <w:rPr>
          <w:sz w:val="21"/>
          <w:szCs w:val="21"/>
          <w:lang w:val="sq-AL"/>
        </w:rPr>
        <w:t>ë</w:t>
      </w:r>
      <w:r w:rsidRPr="0080740E">
        <w:rPr>
          <w:sz w:val="21"/>
          <w:szCs w:val="21"/>
          <w:lang w:val="sq-AL"/>
        </w:rPr>
        <w:t>) lek</w:t>
      </w:r>
      <w:r w:rsidR="00BD1ADB" w:rsidRPr="0080740E">
        <w:rPr>
          <w:sz w:val="21"/>
          <w:szCs w:val="21"/>
          <w:lang w:val="sq-AL"/>
        </w:rPr>
        <w:t>ë</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2. P</w:t>
      </w:r>
      <w:r w:rsidR="00BD1ADB" w:rsidRPr="0080740E">
        <w:rPr>
          <w:sz w:val="21"/>
          <w:szCs w:val="21"/>
          <w:lang w:val="sq-AL"/>
        </w:rPr>
        <w:t>ë</w:t>
      </w:r>
      <w:r w:rsidRPr="0080740E">
        <w:rPr>
          <w:sz w:val="21"/>
          <w:szCs w:val="21"/>
          <w:lang w:val="sq-AL"/>
        </w:rPr>
        <w:t>r punonjësit e Agjencis</w:t>
      </w:r>
      <w:r w:rsidR="00BD1ADB" w:rsidRPr="0080740E">
        <w:rPr>
          <w:sz w:val="21"/>
          <w:szCs w:val="21"/>
          <w:lang w:val="sq-AL"/>
        </w:rPr>
        <w:t>ë</w:t>
      </w:r>
      <w:r w:rsidRPr="0080740E">
        <w:rPr>
          <w:sz w:val="21"/>
          <w:szCs w:val="21"/>
          <w:lang w:val="sq-AL"/>
        </w:rPr>
        <w:t xml:space="preserve"> s</w:t>
      </w:r>
      <w:r w:rsidR="00BD1ADB" w:rsidRPr="0080740E">
        <w:rPr>
          <w:sz w:val="21"/>
          <w:szCs w:val="21"/>
          <w:lang w:val="sq-AL"/>
        </w:rPr>
        <w:t>ë</w:t>
      </w:r>
      <w:r w:rsidRPr="0080740E">
        <w:rPr>
          <w:sz w:val="21"/>
          <w:szCs w:val="21"/>
          <w:lang w:val="sq-AL"/>
        </w:rPr>
        <w:t xml:space="preserve"> Inteligjenc</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Mbrojtjes (AIM), q</w:t>
      </w:r>
      <w:r w:rsidR="00BD1ADB" w:rsidRPr="0080740E">
        <w:rPr>
          <w:sz w:val="21"/>
          <w:szCs w:val="21"/>
          <w:lang w:val="sq-AL"/>
        </w:rPr>
        <w:t>ë</w:t>
      </w:r>
      <w:r w:rsidRPr="0080740E">
        <w:rPr>
          <w:sz w:val="21"/>
          <w:szCs w:val="21"/>
          <w:lang w:val="sq-AL"/>
        </w:rPr>
        <w:t xml:space="preserve"> do t</w:t>
      </w:r>
      <w:r w:rsidR="00BD1ADB" w:rsidRPr="0080740E">
        <w:rPr>
          <w:sz w:val="21"/>
          <w:szCs w:val="21"/>
          <w:lang w:val="sq-AL"/>
        </w:rPr>
        <w:t>ë</w:t>
      </w:r>
      <w:r w:rsidRPr="0080740E">
        <w:rPr>
          <w:sz w:val="21"/>
          <w:szCs w:val="21"/>
          <w:lang w:val="sq-AL"/>
        </w:rPr>
        <w:t xml:space="preserve"> d</w:t>
      </w:r>
      <w:r w:rsidR="00BD1ADB" w:rsidRPr="0080740E">
        <w:rPr>
          <w:sz w:val="21"/>
          <w:szCs w:val="21"/>
          <w:lang w:val="sq-AL"/>
        </w:rPr>
        <w:t>ë</w:t>
      </w:r>
      <w:r w:rsidRPr="0080740E">
        <w:rPr>
          <w:sz w:val="21"/>
          <w:szCs w:val="21"/>
          <w:lang w:val="sq-AL"/>
        </w:rPr>
        <w:t>rgohen n</w:t>
      </w:r>
      <w:r w:rsidR="00BD1ADB" w:rsidRPr="0080740E">
        <w:rPr>
          <w:sz w:val="21"/>
          <w:szCs w:val="21"/>
          <w:lang w:val="sq-AL"/>
        </w:rPr>
        <w:t>ë</w:t>
      </w:r>
      <w:r w:rsidRPr="0080740E">
        <w:rPr>
          <w:sz w:val="21"/>
          <w:szCs w:val="21"/>
          <w:lang w:val="sq-AL"/>
        </w:rPr>
        <w:t xml:space="preserve"> Qendr</w:t>
      </w:r>
      <w:r w:rsidR="00BD1ADB" w:rsidRPr="0080740E">
        <w:rPr>
          <w:sz w:val="21"/>
          <w:szCs w:val="21"/>
          <w:lang w:val="sq-AL"/>
        </w:rPr>
        <w:t>ë</w:t>
      </w:r>
      <w:r w:rsidRPr="0080740E">
        <w:rPr>
          <w:sz w:val="21"/>
          <w:szCs w:val="21"/>
          <w:lang w:val="sq-AL"/>
        </w:rPr>
        <w:t>n e Inteligjenc</w:t>
      </w:r>
      <w:r w:rsidR="00BD1ADB" w:rsidRPr="0080740E">
        <w:rPr>
          <w:sz w:val="21"/>
          <w:szCs w:val="21"/>
          <w:lang w:val="sq-AL"/>
        </w:rPr>
        <w:t>ë</w:t>
      </w:r>
      <w:r w:rsidRPr="0080740E">
        <w:rPr>
          <w:sz w:val="21"/>
          <w:szCs w:val="21"/>
          <w:lang w:val="sq-AL"/>
        </w:rPr>
        <w:t>s (NIC), n</w:t>
      </w:r>
      <w:r w:rsidR="00BD1ADB" w:rsidRPr="0080740E">
        <w:rPr>
          <w:sz w:val="21"/>
          <w:szCs w:val="21"/>
          <w:lang w:val="sq-AL"/>
        </w:rPr>
        <w:t>ë</w:t>
      </w:r>
      <w:r w:rsidRPr="0080740E">
        <w:rPr>
          <w:sz w:val="21"/>
          <w:szCs w:val="21"/>
          <w:lang w:val="sq-AL"/>
        </w:rPr>
        <w:t xml:space="preserve"> Kosov</w:t>
      </w:r>
      <w:r w:rsidR="00BD1ADB" w:rsidRPr="0080740E">
        <w:rPr>
          <w:sz w:val="21"/>
          <w:szCs w:val="21"/>
          <w:lang w:val="sq-AL"/>
        </w:rPr>
        <w:t>ë</w:t>
      </w:r>
      <w:r w:rsidRPr="0080740E">
        <w:rPr>
          <w:sz w:val="21"/>
          <w:szCs w:val="21"/>
          <w:lang w:val="sq-AL"/>
        </w:rPr>
        <w:t>, Ministria e Mbrojtjes t</w:t>
      </w:r>
      <w:r w:rsidR="00BD1ADB" w:rsidRPr="0080740E">
        <w:rPr>
          <w:sz w:val="21"/>
          <w:szCs w:val="21"/>
          <w:lang w:val="sq-AL"/>
        </w:rPr>
        <w:t>ë</w:t>
      </w:r>
      <w:r w:rsidRPr="0080740E">
        <w:rPr>
          <w:sz w:val="21"/>
          <w:szCs w:val="21"/>
          <w:lang w:val="sq-AL"/>
        </w:rPr>
        <w:t xml:space="preserve"> p</w:t>
      </w:r>
      <w:r w:rsidR="00BD1ADB" w:rsidRPr="0080740E">
        <w:rPr>
          <w:sz w:val="21"/>
          <w:szCs w:val="21"/>
          <w:lang w:val="sq-AL"/>
        </w:rPr>
        <w:t>ë</w:t>
      </w:r>
      <w:r w:rsidRPr="0080740E">
        <w:rPr>
          <w:sz w:val="21"/>
          <w:szCs w:val="21"/>
          <w:lang w:val="sq-AL"/>
        </w:rPr>
        <w:t>rballoj</w:t>
      </w:r>
      <w:r w:rsidR="00BD1ADB" w:rsidRPr="0080740E">
        <w:rPr>
          <w:sz w:val="21"/>
          <w:szCs w:val="21"/>
          <w:lang w:val="sq-AL"/>
        </w:rPr>
        <w:t>ë</w:t>
      </w:r>
      <w:r w:rsidRPr="0080740E">
        <w:rPr>
          <w:sz w:val="21"/>
          <w:szCs w:val="21"/>
          <w:lang w:val="sq-AL"/>
        </w:rPr>
        <w:t xml:space="preserve"> edhe shpenzimet p</w:t>
      </w:r>
      <w:r w:rsidR="00BD1ADB" w:rsidRPr="0080740E">
        <w:rPr>
          <w:sz w:val="21"/>
          <w:szCs w:val="21"/>
          <w:lang w:val="sq-AL"/>
        </w:rPr>
        <w:t>ë</w:t>
      </w:r>
      <w:r w:rsidRPr="0080740E">
        <w:rPr>
          <w:sz w:val="21"/>
          <w:szCs w:val="21"/>
          <w:lang w:val="sq-AL"/>
        </w:rPr>
        <w:t>r:</w:t>
      </w:r>
    </w:p>
    <w:p w:rsidR="00E45A87" w:rsidRPr="0080740E" w:rsidRDefault="00E45A87" w:rsidP="00E45A87">
      <w:pPr>
        <w:pStyle w:val="Paragrafi"/>
        <w:rPr>
          <w:sz w:val="21"/>
          <w:szCs w:val="21"/>
          <w:lang w:val="sq-AL"/>
        </w:rPr>
      </w:pPr>
      <w:r w:rsidRPr="0080740E">
        <w:rPr>
          <w:sz w:val="21"/>
          <w:szCs w:val="21"/>
          <w:lang w:val="sq-AL"/>
        </w:rPr>
        <w:t>a)</w:t>
      </w:r>
      <w:r w:rsidR="00BD1ADB" w:rsidRPr="0080740E">
        <w:rPr>
          <w:sz w:val="21"/>
          <w:szCs w:val="21"/>
          <w:lang w:val="sq-AL"/>
        </w:rPr>
        <w:t xml:space="preserve"> </w:t>
      </w:r>
      <w:r w:rsidRPr="0080740E">
        <w:rPr>
          <w:sz w:val="21"/>
          <w:szCs w:val="21"/>
          <w:lang w:val="sq-AL"/>
        </w:rPr>
        <w:t>sigurimin e jet</w:t>
      </w:r>
      <w:r w:rsidR="00BD1ADB" w:rsidRPr="0080740E">
        <w:rPr>
          <w:sz w:val="21"/>
          <w:szCs w:val="21"/>
          <w:lang w:val="sq-AL"/>
        </w:rPr>
        <w:t>ë</w:t>
      </w:r>
      <w:r w:rsidRPr="0080740E">
        <w:rPr>
          <w:sz w:val="21"/>
          <w:szCs w:val="21"/>
          <w:lang w:val="sq-AL"/>
        </w:rPr>
        <w:t>s;</w:t>
      </w:r>
    </w:p>
    <w:p w:rsidR="00E45A87" w:rsidRPr="0080740E" w:rsidRDefault="00E45A87" w:rsidP="00E45A87">
      <w:pPr>
        <w:pStyle w:val="Paragrafi"/>
        <w:rPr>
          <w:sz w:val="21"/>
          <w:szCs w:val="21"/>
          <w:lang w:val="sq-AL"/>
        </w:rPr>
      </w:pPr>
      <w:r w:rsidRPr="0080740E">
        <w:rPr>
          <w:sz w:val="21"/>
          <w:szCs w:val="21"/>
          <w:lang w:val="sq-AL"/>
        </w:rPr>
        <w:t>b)</w:t>
      </w:r>
      <w:r w:rsidR="00BD1ADB" w:rsidRPr="0080740E">
        <w:rPr>
          <w:sz w:val="21"/>
          <w:szCs w:val="21"/>
          <w:lang w:val="sq-AL"/>
        </w:rPr>
        <w:t xml:space="preserve"> </w:t>
      </w:r>
      <w:r w:rsidRPr="0080740E">
        <w:rPr>
          <w:sz w:val="21"/>
          <w:szCs w:val="21"/>
          <w:lang w:val="sq-AL"/>
        </w:rPr>
        <w:t>mbështetje sh</w:t>
      </w:r>
      <w:r w:rsidR="00BD1ADB" w:rsidRPr="0080740E">
        <w:rPr>
          <w:sz w:val="21"/>
          <w:szCs w:val="21"/>
          <w:lang w:val="sq-AL"/>
        </w:rPr>
        <w:t>ë</w:t>
      </w:r>
      <w:r w:rsidRPr="0080740E">
        <w:rPr>
          <w:sz w:val="21"/>
          <w:szCs w:val="21"/>
          <w:lang w:val="sq-AL"/>
        </w:rPr>
        <w:t>ndet</w:t>
      </w:r>
      <w:r w:rsidR="00BD1ADB" w:rsidRPr="0080740E">
        <w:rPr>
          <w:sz w:val="21"/>
          <w:szCs w:val="21"/>
          <w:lang w:val="sq-AL"/>
        </w:rPr>
        <w:t>ë</w:t>
      </w:r>
      <w:r w:rsidRPr="0080740E">
        <w:rPr>
          <w:sz w:val="21"/>
          <w:szCs w:val="21"/>
          <w:lang w:val="sq-AL"/>
        </w:rPr>
        <w:t>sore;</w:t>
      </w:r>
    </w:p>
    <w:p w:rsidR="00E45A87" w:rsidRPr="0080740E" w:rsidRDefault="00E45A87" w:rsidP="00E45A87">
      <w:pPr>
        <w:pStyle w:val="Paragrafi"/>
        <w:rPr>
          <w:sz w:val="21"/>
          <w:szCs w:val="21"/>
          <w:lang w:val="sq-AL"/>
        </w:rPr>
      </w:pPr>
      <w:r w:rsidRPr="0080740E">
        <w:rPr>
          <w:sz w:val="21"/>
          <w:szCs w:val="21"/>
          <w:lang w:val="sq-AL"/>
        </w:rPr>
        <w:t>c)</w:t>
      </w:r>
      <w:r w:rsidR="00BD1ADB" w:rsidRPr="0080740E">
        <w:rPr>
          <w:sz w:val="21"/>
          <w:szCs w:val="21"/>
          <w:lang w:val="sq-AL"/>
        </w:rPr>
        <w:t xml:space="preserve"> </w:t>
      </w:r>
      <w:r w:rsidRPr="0080740E">
        <w:rPr>
          <w:sz w:val="21"/>
          <w:szCs w:val="21"/>
          <w:lang w:val="sq-AL"/>
        </w:rPr>
        <w:t>shërbim telefonik dhe internet;</w:t>
      </w:r>
    </w:p>
    <w:p w:rsidR="00E45A87" w:rsidRPr="0080740E" w:rsidRDefault="00E45A87" w:rsidP="00E45A87">
      <w:pPr>
        <w:pStyle w:val="Paragrafi"/>
        <w:rPr>
          <w:sz w:val="21"/>
          <w:szCs w:val="21"/>
          <w:lang w:val="sq-AL"/>
        </w:rPr>
      </w:pPr>
      <w:r w:rsidRPr="0080740E">
        <w:rPr>
          <w:sz w:val="21"/>
          <w:szCs w:val="21"/>
          <w:lang w:val="sq-AL"/>
        </w:rPr>
        <w:t>ç)</w:t>
      </w:r>
      <w:r w:rsidR="00BD1ADB" w:rsidRPr="0080740E">
        <w:rPr>
          <w:sz w:val="21"/>
          <w:szCs w:val="21"/>
          <w:lang w:val="sq-AL"/>
        </w:rPr>
        <w:t xml:space="preserve"> </w:t>
      </w:r>
      <w:r w:rsidRPr="0080740E">
        <w:rPr>
          <w:sz w:val="21"/>
          <w:szCs w:val="21"/>
          <w:lang w:val="sq-AL"/>
        </w:rPr>
        <w:t>transport;</w:t>
      </w:r>
    </w:p>
    <w:p w:rsidR="00E45A87" w:rsidRPr="0080740E" w:rsidRDefault="00E45A87" w:rsidP="00E45A87">
      <w:pPr>
        <w:pStyle w:val="Paragrafi"/>
        <w:rPr>
          <w:sz w:val="21"/>
          <w:szCs w:val="21"/>
          <w:lang w:val="sq-AL"/>
        </w:rPr>
      </w:pPr>
      <w:r w:rsidRPr="0080740E">
        <w:rPr>
          <w:sz w:val="21"/>
          <w:szCs w:val="21"/>
          <w:lang w:val="sq-AL"/>
        </w:rPr>
        <w:t>d)</w:t>
      </w:r>
      <w:r w:rsidR="00BD1ADB" w:rsidRPr="0080740E">
        <w:rPr>
          <w:sz w:val="21"/>
          <w:szCs w:val="21"/>
          <w:lang w:val="sq-AL"/>
        </w:rPr>
        <w:t xml:space="preserve"> </w:t>
      </w:r>
      <w:r w:rsidRPr="0080740E">
        <w:rPr>
          <w:sz w:val="21"/>
          <w:szCs w:val="21"/>
          <w:lang w:val="sq-AL"/>
        </w:rPr>
        <w:t>transportimin e punonjësve p</w:t>
      </w:r>
      <w:r w:rsidR="00BD1ADB" w:rsidRPr="0080740E">
        <w:rPr>
          <w:sz w:val="21"/>
          <w:szCs w:val="21"/>
          <w:lang w:val="sq-AL"/>
        </w:rPr>
        <w:t>ë</w:t>
      </w:r>
      <w:r w:rsidRPr="0080740E">
        <w:rPr>
          <w:sz w:val="21"/>
          <w:szCs w:val="21"/>
          <w:lang w:val="sq-AL"/>
        </w:rPr>
        <w:t>r n</w:t>
      </w:r>
      <w:r w:rsidR="00BD1ADB" w:rsidRPr="0080740E">
        <w:rPr>
          <w:sz w:val="21"/>
          <w:szCs w:val="21"/>
          <w:lang w:val="sq-AL"/>
        </w:rPr>
        <w:t>ë</w:t>
      </w:r>
      <w:r w:rsidRPr="0080740E">
        <w:rPr>
          <w:sz w:val="21"/>
          <w:szCs w:val="21"/>
          <w:lang w:val="sq-AL"/>
        </w:rPr>
        <w:t xml:space="preserve"> atdhe n</w:t>
      </w:r>
      <w:r w:rsidR="00BD1ADB" w:rsidRPr="0080740E">
        <w:rPr>
          <w:sz w:val="21"/>
          <w:szCs w:val="21"/>
          <w:lang w:val="sq-AL"/>
        </w:rPr>
        <w:t>ë</w:t>
      </w:r>
      <w:r w:rsidRPr="0080740E">
        <w:rPr>
          <w:sz w:val="21"/>
          <w:szCs w:val="21"/>
          <w:lang w:val="sq-AL"/>
        </w:rPr>
        <w:t xml:space="preserve"> rast vdekjeje, sëmundjeje ose thyerje disipline;</w:t>
      </w:r>
    </w:p>
    <w:p w:rsidR="00E45A87" w:rsidRPr="0080740E" w:rsidRDefault="00E45A87" w:rsidP="00E45A87">
      <w:pPr>
        <w:pStyle w:val="Paragrafi"/>
        <w:rPr>
          <w:sz w:val="21"/>
          <w:szCs w:val="21"/>
          <w:lang w:val="sq-AL"/>
        </w:rPr>
      </w:pPr>
      <w:r w:rsidRPr="0080740E">
        <w:rPr>
          <w:sz w:val="21"/>
          <w:szCs w:val="21"/>
          <w:lang w:val="sq-AL"/>
        </w:rPr>
        <w:t>dh)</w:t>
      </w:r>
      <w:r w:rsidR="00BD1ADB" w:rsidRPr="0080740E">
        <w:rPr>
          <w:sz w:val="21"/>
          <w:szCs w:val="21"/>
          <w:lang w:val="sq-AL"/>
        </w:rPr>
        <w:t xml:space="preserve"> </w:t>
      </w:r>
      <w:r w:rsidRPr="0080740E">
        <w:rPr>
          <w:sz w:val="21"/>
          <w:szCs w:val="21"/>
          <w:lang w:val="sq-AL"/>
        </w:rPr>
        <w:t>akomodim (fjetje, ngrohje, uj</w:t>
      </w:r>
      <w:r w:rsidR="00BD1ADB" w:rsidRPr="0080740E">
        <w:rPr>
          <w:sz w:val="21"/>
          <w:szCs w:val="21"/>
          <w:lang w:val="sq-AL"/>
        </w:rPr>
        <w:t>ë</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e)</w:t>
      </w:r>
      <w:r w:rsidR="00BD1ADB" w:rsidRPr="0080740E">
        <w:rPr>
          <w:sz w:val="21"/>
          <w:szCs w:val="21"/>
          <w:lang w:val="sq-AL"/>
        </w:rPr>
        <w:t xml:space="preserve"> </w:t>
      </w:r>
      <w:r w:rsidRPr="0080740E">
        <w:rPr>
          <w:sz w:val="21"/>
          <w:szCs w:val="21"/>
          <w:lang w:val="sq-AL"/>
        </w:rPr>
        <w:t>ushqim;</w:t>
      </w:r>
    </w:p>
    <w:p w:rsidR="00E45A87" w:rsidRPr="0080740E" w:rsidRDefault="00BD1ADB" w:rsidP="00E45A87">
      <w:pPr>
        <w:pStyle w:val="Paragrafi"/>
        <w:rPr>
          <w:sz w:val="21"/>
          <w:szCs w:val="21"/>
          <w:lang w:val="sq-AL"/>
        </w:rPr>
      </w:pPr>
      <w:r w:rsidRPr="0080740E">
        <w:rPr>
          <w:sz w:val="21"/>
          <w:szCs w:val="21"/>
          <w:lang w:val="sq-AL"/>
        </w:rPr>
        <w:t>ë</w:t>
      </w:r>
      <w:r w:rsidR="00E45A87" w:rsidRPr="0080740E">
        <w:rPr>
          <w:sz w:val="21"/>
          <w:szCs w:val="21"/>
          <w:lang w:val="sq-AL"/>
        </w:rPr>
        <w:t>)</w:t>
      </w:r>
      <w:r w:rsidRPr="0080740E">
        <w:rPr>
          <w:sz w:val="21"/>
          <w:szCs w:val="21"/>
          <w:lang w:val="sq-AL"/>
        </w:rPr>
        <w:t xml:space="preserve"> </w:t>
      </w:r>
      <w:r w:rsidR="00202BE2">
        <w:rPr>
          <w:sz w:val="21"/>
          <w:szCs w:val="21"/>
          <w:lang w:val="sq-AL"/>
        </w:rPr>
        <w:t>energji elektrike, ujë</w:t>
      </w:r>
      <w:r w:rsidR="00E45A87" w:rsidRPr="0080740E">
        <w:rPr>
          <w:sz w:val="21"/>
          <w:szCs w:val="21"/>
          <w:lang w:val="sq-AL"/>
        </w:rPr>
        <w:t xml:space="preserve"> t</w:t>
      </w:r>
      <w:r w:rsidRPr="0080740E">
        <w:rPr>
          <w:sz w:val="21"/>
          <w:szCs w:val="21"/>
          <w:lang w:val="sq-AL"/>
        </w:rPr>
        <w:t>ë</w:t>
      </w:r>
      <w:r w:rsidR="00E45A87" w:rsidRPr="0080740E">
        <w:rPr>
          <w:sz w:val="21"/>
          <w:szCs w:val="21"/>
          <w:lang w:val="sq-AL"/>
        </w:rPr>
        <w:t xml:space="preserve"> pijshëm, la</w:t>
      </w:r>
      <w:r w:rsidR="00D917BD" w:rsidRPr="0080740E">
        <w:rPr>
          <w:sz w:val="21"/>
          <w:szCs w:val="21"/>
          <w:lang w:val="sq-AL"/>
        </w:rPr>
        <w:t>v</w:t>
      </w:r>
      <w:r w:rsidR="00E45A87" w:rsidRPr="0080740E">
        <w:rPr>
          <w:sz w:val="21"/>
          <w:szCs w:val="21"/>
          <w:lang w:val="sq-AL"/>
        </w:rPr>
        <w:t>anderi;</w:t>
      </w:r>
    </w:p>
    <w:p w:rsidR="00E45A87" w:rsidRPr="0080740E" w:rsidRDefault="00E45A87" w:rsidP="00E45A87">
      <w:pPr>
        <w:pStyle w:val="Paragrafi"/>
        <w:rPr>
          <w:sz w:val="21"/>
          <w:szCs w:val="21"/>
          <w:lang w:val="sq-AL"/>
        </w:rPr>
      </w:pPr>
      <w:r w:rsidRPr="0080740E">
        <w:rPr>
          <w:sz w:val="21"/>
          <w:szCs w:val="21"/>
          <w:lang w:val="sq-AL"/>
        </w:rPr>
        <w:t>f)</w:t>
      </w:r>
      <w:r w:rsidR="00BD1ADB" w:rsidRPr="0080740E">
        <w:rPr>
          <w:sz w:val="21"/>
          <w:szCs w:val="21"/>
          <w:lang w:val="sq-AL"/>
        </w:rPr>
        <w:t xml:space="preserve"> </w:t>
      </w:r>
      <w:r w:rsidRPr="0080740E">
        <w:rPr>
          <w:sz w:val="21"/>
          <w:szCs w:val="21"/>
          <w:lang w:val="sq-AL"/>
        </w:rPr>
        <w:t>çdo shpenzim tjetër p</w:t>
      </w:r>
      <w:r w:rsidR="00BD1ADB" w:rsidRPr="0080740E">
        <w:rPr>
          <w:sz w:val="21"/>
          <w:szCs w:val="21"/>
          <w:lang w:val="sq-AL"/>
        </w:rPr>
        <w:t>ë</w:t>
      </w:r>
      <w:r w:rsidRPr="0080740E">
        <w:rPr>
          <w:sz w:val="21"/>
          <w:szCs w:val="21"/>
          <w:lang w:val="sq-AL"/>
        </w:rPr>
        <w:t>r mbarëvajtjen e kryerjes s</w:t>
      </w:r>
      <w:r w:rsidR="00BD1ADB" w:rsidRPr="0080740E">
        <w:rPr>
          <w:sz w:val="21"/>
          <w:szCs w:val="21"/>
          <w:lang w:val="sq-AL"/>
        </w:rPr>
        <w:t>ë</w:t>
      </w:r>
      <w:r w:rsidRPr="0080740E">
        <w:rPr>
          <w:sz w:val="21"/>
          <w:szCs w:val="21"/>
          <w:lang w:val="sq-AL"/>
        </w:rPr>
        <w:t xml:space="preserve"> shërbimit.</w:t>
      </w:r>
    </w:p>
    <w:p w:rsidR="00E45A87" w:rsidRPr="0080740E" w:rsidRDefault="00E45A87" w:rsidP="00E45A87">
      <w:pPr>
        <w:pStyle w:val="Paragrafi"/>
        <w:rPr>
          <w:sz w:val="21"/>
          <w:szCs w:val="21"/>
          <w:lang w:val="sq-AL"/>
        </w:rPr>
      </w:pPr>
      <w:r w:rsidRPr="0080740E">
        <w:rPr>
          <w:sz w:val="21"/>
          <w:szCs w:val="21"/>
          <w:lang w:val="sq-AL"/>
        </w:rPr>
        <w:t>3.</w:t>
      </w:r>
      <w:r w:rsidR="00BD1ADB" w:rsidRPr="0080740E">
        <w:rPr>
          <w:sz w:val="21"/>
          <w:szCs w:val="21"/>
          <w:lang w:val="sq-AL"/>
        </w:rPr>
        <w:t xml:space="preserve"> </w:t>
      </w:r>
      <w:r w:rsidRPr="0080740E">
        <w:rPr>
          <w:sz w:val="21"/>
          <w:szCs w:val="21"/>
          <w:lang w:val="sq-AL"/>
        </w:rPr>
        <w:t>Ministria e Mbrojtjes t</w:t>
      </w:r>
      <w:r w:rsidR="00BD1ADB" w:rsidRPr="0080740E">
        <w:rPr>
          <w:sz w:val="21"/>
          <w:szCs w:val="21"/>
          <w:lang w:val="sq-AL"/>
        </w:rPr>
        <w:t>ë</w:t>
      </w:r>
      <w:r w:rsidRPr="0080740E">
        <w:rPr>
          <w:sz w:val="21"/>
          <w:szCs w:val="21"/>
          <w:lang w:val="sq-AL"/>
        </w:rPr>
        <w:t xml:space="preserve"> b</w:t>
      </w:r>
      <w:r w:rsidR="00BD1ADB" w:rsidRPr="0080740E">
        <w:rPr>
          <w:sz w:val="21"/>
          <w:szCs w:val="21"/>
          <w:lang w:val="sq-AL"/>
        </w:rPr>
        <w:t>ë</w:t>
      </w:r>
      <w:r w:rsidRPr="0080740E">
        <w:rPr>
          <w:sz w:val="21"/>
          <w:szCs w:val="21"/>
          <w:lang w:val="sq-AL"/>
        </w:rPr>
        <w:t>j</w:t>
      </w:r>
      <w:r w:rsidR="00BD1ADB" w:rsidRPr="0080740E">
        <w:rPr>
          <w:sz w:val="21"/>
          <w:szCs w:val="21"/>
          <w:lang w:val="sq-AL"/>
        </w:rPr>
        <w:t>ë</w:t>
      </w:r>
      <w:r w:rsidRPr="0080740E">
        <w:rPr>
          <w:sz w:val="21"/>
          <w:szCs w:val="21"/>
          <w:lang w:val="sq-AL"/>
        </w:rPr>
        <w:t xml:space="preserve"> sigurimin e jet</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punonjësve t</w:t>
      </w:r>
      <w:r w:rsidR="00BD1ADB" w:rsidRPr="0080740E">
        <w:rPr>
          <w:sz w:val="21"/>
          <w:szCs w:val="21"/>
          <w:lang w:val="sq-AL"/>
        </w:rPr>
        <w:t>ë</w:t>
      </w:r>
      <w:r w:rsidRPr="0080740E">
        <w:rPr>
          <w:sz w:val="21"/>
          <w:szCs w:val="21"/>
          <w:lang w:val="sq-AL"/>
        </w:rPr>
        <w:t xml:space="preserve"> AIM-s</w:t>
      </w:r>
      <w:r w:rsidR="00BD1ADB" w:rsidRPr="0080740E">
        <w:rPr>
          <w:sz w:val="21"/>
          <w:szCs w:val="21"/>
          <w:lang w:val="sq-AL"/>
        </w:rPr>
        <w:t>ë</w:t>
      </w:r>
      <w:r w:rsidRPr="0080740E">
        <w:rPr>
          <w:sz w:val="21"/>
          <w:szCs w:val="21"/>
          <w:lang w:val="sq-AL"/>
        </w:rPr>
        <w:t>, t</w:t>
      </w:r>
      <w:r w:rsidR="00BD1ADB" w:rsidRPr="0080740E">
        <w:rPr>
          <w:sz w:val="21"/>
          <w:szCs w:val="21"/>
          <w:lang w:val="sq-AL"/>
        </w:rPr>
        <w:t>ë</w:t>
      </w:r>
      <w:r w:rsidRPr="0080740E">
        <w:rPr>
          <w:sz w:val="21"/>
          <w:szCs w:val="21"/>
          <w:lang w:val="sq-AL"/>
        </w:rPr>
        <w:t xml:space="preserve"> cil</w:t>
      </w:r>
      <w:r w:rsidR="00BD1ADB" w:rsidRPr="0080740E">
        <w:rPr>
          <w:sz w:val="21"/>
          <w:szCs w:val="21"/>
          <w:lang w:val="sq-AL"/>
        </w:rPr>
        <w:t>ë</w:t>
      </w:r>
      <w:r w:rsidRPr="0080740E">
        <w:rPr>
          <w:sz w:val="21"/>
          <w:szCs w:val="21"/>
          <w:lang w:val="sq-AL"/>
        </w:rPr>
        <w:t>t do t</w:t>
      </w:r>
      <w:r w:rsidR="00BD1ADB" w:rsidRPr="0080740E">
        <w:rPr>
          <w:sz w:val="21"/>
          <w:szCs w:val="21"/>
          <w:lang w:val="sq-AL"/>
        </w:rPr>
        <w:t>ë</w:t>
      </w:r>
      <w:r w:rsidRPr="0080740E">
        <w:rPr>
          <w:sz w:val="21"/>
          <w:szCs w:val="21"/>
          <w:lang w:val="sq-AL"/>
        </w:rPr>
        <w:t xml:space="preserve"> dërgohen n</w:t>
      </w:r>
      <w:r w:rsidR="00BD1ADB" w:rsidRPr="0080740E">
        <w:rPr>
          <w:sz w:val="21"/>
          <w:szCs w:val="21"/>
          <w:lang w:val="sq-AL"/>
        </w:rPr>
        <w:t>ë</w:t>
      </w:r>
      <w:r w:rsidRPr="0080740E">
        <w:rPr>
          <w:sz w:val="21"/>
          <w:szCs w:val="21"/>
          <w:lang w:val="sq-AL"/>
        </w:rPr>
        <w:t xml:space="preserve"> Qendr</w:t>
      </w:r>
      <w:r w:rsidR="00BD1ADB" w:rsidRPr="0080740E">
        <w:rPr>
          <w:sz w:val="21"/>
          <w:szCs w:val="21"/>
          <w:lang w:val="sq-AL"/>
        </w:rPr>
        <w:t>ë</w:t>
      </w:r>
      <w:r w:rsidRPr="0080740E">
        <w:rPr>
          <w:sz w:val="21"/>
          <w:szCs w:val="21"/>
          <w:lang w:val="sq-AL"/>
        </w:rPr>
        <w:t>n e Inteligjenc</w:t>
      </w:r>
      <w:r w:rsidR="00BD1ADB" w:rsidRPr="0080740E">
        <w:rPr>
          <w:sz w:val="21"/>
          <w:szCs w:val="21"/>
          <w:lang w:val="sq-AL"/>
        </w:rPr>
        <w:t>ë</w:t>
      </w:r>
      <w:r w:rsidR="00D917BD" w:rsidRPr="0080740E">
        <w:rPr>
          <w:sz w:val="21"/>
          <w:szCs w:val="21"/>
          <w:lang w:val="sq-AL"/>
        </w:rPr>
        <w:t>s (NIC)</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Kosov</w:t>
      </w:r>
      <w:r w:rsidR="00BD1ADB" w:rsidRPr="0080740E">
        <w:rPr>
          <w:sz w:val="21"/>
          <w:szCs w:val="21"/>
          <w:lang w:val="sq-AL"/>
        </w:rPr>
        <w:t>ë</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4.</w:t>
      </w:r>
      <w:r w:rsidR="00BD1ADB" w:rsidRPr="0080740E">
        <w:rPr>
          <w:sz w:val="21"/>
          <w:szCs w:val="21"/>
          <w:lang w:val="sq-AL"/>
        </w:rPr>
        <w:t xml:space="preserve"> </w:t>
      </w:r>
      <w:r w:rsidRPr="0080740E">
        <w:rPr>
          <w:sz w:val="21"/>
          <w:szCs w:val="21"/>
          <w:lang w:val="sq-AL"/>
        </w:rPr>
        <w:t>Efektet financiare, q</w:t>
      </w:r>
      <w:r w:rsidR="00BD1ADB" w:rsidRPr="0080740E">
        <w:rPr>
          <w:sz w:val="21"/>
          <w:szCs w:val="21"/>
          <w:lang w:val="sq-AL"/>
        </w:rPr>
        <w:t>ë</w:t>
      </w:r>
      <w:r w:rsidRPr="0080740E">
        <w:rPr>
          <w:sz w:val="21"/>
          <w:szCs w:val="21"/>
          <w:lang w:val="sq-AL"/>
        </w:rPr>
        <w:t xml:space="preserve"> rrjedhin nga zbatimi i këtij vendimi, t</w:t>
      </w:r>
      <w:r w:rsidR="00BD1ADB" w:rsidRPr="0080740E">
        <w:rPr>
          <w:sz w:val="21"/>
          <w:szCs w:val="21"/>
          <w:lang w:val="sq-AL"/>
        </w:rPr>
        <w:t>ë</w:t>
      </w:r>
      <w:r w:rsidRPr="0080740E">
        <w:rPr>
          <w:sz w:val="21"/>
          <w:szCs w:val="21"/>
          <w:lang w:val="sq-AL"/>
        </w:rPr>
        <w:t xml:space="preserve"> përballohen nga buxheti i miratuar p</w:t>
      </w:r>
      <w:r w:rsidR="00BD1ADB" w:rsidRPr="0080740E">
        <w:rPr>
          <w:sz w:val="21"/>
          <w:szCs w:val="21"/>
          <w:lang w:val="sq-AL"/>
        </w:rPr>
        <w:t>ë</w:t>
      </w:r>
      <w:r w:rsidRPr="0080740E">
        <w:rPr>
          <w:sz w:val="21"/>
          <w:szCs w:val="21"/>
          <w:lang w:val="sq-AL"/>
        </w:rPr>
        <w:t>r çdo vit p</w:t>
      </w:r>
      <w:r w:rsidR="00BD1ADB" w:rsidRPr="0080740E">
        <w:rPr>
          <w:sz w:val="21"/>
          <w:szCs w:val="21"/>
          <w:lang w:val="sq-AL"/>
        </w:rPr>
        <w:t>ë</w:t>
      </w:r>
      <w:r w:rsidRPr="0080740E">
        <w:rPr>
          <w:sz w:val="21"/>
          <w:szCs w:val="21"/>
          <w:lang w:val="sq-AL"/>
        </w:rPr>
        <w:t>r Ministrin</w:t>
      </w:r>
      <w:r w:rsidR="00BD1ADB" w:rsidRPr="0080740E">
        <w:rPr>
          <w:sz w:val="21"/>
          <w:szCs w:val="21"/>
          <w:lang w:val="sq-AL"/>
        </w:rPr>
        <w:t>ë</w:t>
      </w:r>
      <w:r w:rsidRPr="0080740E">
        <w:rPr>
          <w:sz w:val="21"/>
          <w:szCs w:val="21"/>
          <w:lang w:val="sq-AL"/>
        </w:rPr>
        <w:t xml:space="preserve"> e Mbrojtjes.</w:t>
      </w:r>
    </w:p>
    <w:p w:rsidR="00E45A87" w:rsidRPr="0080740E" w:rsidRDefault="00E45A87" w:rsidP="00E45A87">
      <w:pPr>
        <w:pStyle w:val="Paragrafi"/>
        <w:rPr>
          <w:sz w:val="21"/>
          <w:szCs w:val="21"/>
          <w:lang w:val="sq-AL"/>
        </w:rPr>
      </w:pPr>
      <w:r w:rsidRPr="0080740E">
        <w:rPr>
          <w:sz w:val="21"/>
          <w:szCs w:val="21"/>
          <w:lang w:val="sq-AL"/>
        </w:rPr>
        <w:t>5.</w:t>
      </w:r>
      <w:r w:rsidR="00BD1ADB" w:rsidRPr="0080740E">
        <w:rPr>
          <w:sz w:val="21"/>
          <w:szCs w:val="21"/>
          <w:lang w:val="sq-AL"/>
        </w:rPr>
        <w:t xml:space="preserve"> </w:t>
      </w:r>
      <w:r w:rsidRPr="0080740E">
        <w:rPr>
          <w:sz w:val="21"/>
          <w:szCs w:val="21"/>
          <w:lang w:val="sq-AL"/>
        </w:rPr>
        <w:t>Ngarkohet Ministria e Mbrojtjes p</w:t>
      </w:r>
      <w:r w:rsidR="00BD1ADB" w:rsidRPr="0080740E">
        <w:rPr>
          <w:sz w:val="21"/>
          <w:szCs w:val="21"/>
          <w:lang w:val="sq-AL"/>
        </w:rPr>
        <w:t>ë</w:t>
      </w:r>
      <w:r w:rsidRPr="0080740E">
        <w:rPr>
          <w:sz w:val="21"/>
          <w:szCs w:val="21"/>
          <w:lang w:val="sq-AL"/>
        </w:rPr>
        <w:t>r zbatimin e këtij vendimi.</w:t>
      </w:r>
    </w:p>
    <w:p w:rsidR="00E45A87" w:rsidRPr="0080740E" w:rsidRDefault="00E45A87" w:rsidP="00E45A87">
      <w:pPr>
        <w:pStyle w:val="Paragrafi"/>
        <w:rPr>
          <w:sz w:val="21"/>
          <w:szCs w:val="21"/>
          <w:lang w:val="sq-AL"/>
        </w:rPr>
      </w:pPr>
      <w:r w:rsidRPr="0080740E">
        <w:rPr>
          <w:sz w:val="21"/>
          <w:szCs w:val="21"/>
          <w:lang w:val="sq-AL"/>
        </w:rPr>
        <w:t>Ky vendim hyn n</w:t>
      </w:r>
      <w:r w:rsidR="00BD1ADB" w:rsidRPr="0080740E">
        <w:rPr>
          <w:sz w:val="21"/>
          <w:szCs w:val="21"/>
          <w:lang w:val="sq-AL"/>
        </w:rPr>
        <w:t>ë</w:t>
      </w:r>
      <w:r w:rsidRPr="0080740E">
        <w:rPr>
          <w:sz w:val="21"/>
          <w:szCs w:val="21"/>
          <w:lang w:val="sq-AL"/>
        </w:rPr>
        <w:t xml:space="preserve"> fuqi menj</w:t>
      </w:r>
      <w:r w:rsidR="00BD1ADB" w:rsidRPr="0080740E">
        <w:rPr>
          <w:sz w:val="21"/>
          <w:szCs w:val="21"/>
          <w:lang w:val="sq-AL"/>
        </w:rPr>
        <w:t>ë</w:t>
      </w:r>
      <w:r w:rsidRPr="0080740E">
        <w:rPr>
          <w:sz w:val="21"/>
          <w:szCs w:val="21"/>
          <w:lang w:val="sq-AL"/>
        </w:rPr>
        <w:t>her</w:t>
      </w:r>
      <w:r w:rsidR="00BD1ADB" w:rsidRPr="0080740E">
        <w:rPr>
          <w:sz w:val="21"/>
          <w:szCs w:val="21"/>
          <w:lang w:val="sq-AL"/>
        </w:rPr>
        <w:t>ë</w:t>
      </w:r>
      <w:r w:rsidRPr="0080740E">
        <w:rPr>
          <w:sz w:val="21"/>
          <w:szCs w:val="21"/>
          <w:lang w:val="sq-AL"/>
        </w:rPr>
        <w:t>.</w:t>
      </w:r>
    </w:p>
    <w:p w:rsidR="00E45A87" w:rsidRPr="00DC7098" w:rsidRDefault="00E45A87" w:rsidP="00E45A87">
      <w:pPr>
        <w:pStyle w:val="Paragrafi"/>
        <w:rPr>
          <w:sz w:val="16"/>
          <w:szCs w:val="21"/>
          <w:lang w:val="sq-AL"/>
        </w:rPr>
      </w:pPr>
    </w:p>
    <w:p w:rsidR="00E45A87" w:rsidRPr="0080740E" w:rsidRDefault="00E45A87" w:rsidP="00BD1ADB">
      <w:pPr>
        <w:pStyle w:val="Autoriteti"/>
        <w:rPr>
          <w:sz w:val="21"/>
          <w:szCs w:val="21"/>
          <w:lang w:val="sq-AL"/>
        </w:rPr>
      </w:pPr>
      <w:r w:rsidRPr="0080740E">
        <w:rPr>
          <w:sz w:val="21"/>
          <w:szCs w:val="21"/>
          <w:lang w:val="sq-AL"/>
        </w:rPr>
        <w:t>KRYEMINISTRI</w:t>
      </w:r>
    </w:p>
    <w:p w:rsidR="00E45A87" w:rsidRPr="0080740E" w:rsidRDefault="00E45A87" w:rsidP="00BD1ADB">
      <w:pPr>
        <w:pStyle w:val="AutoritetiEmer"/>
        <w:rPr>
          <w:sz w:val="21"/>
          <w:szCs w:val="21"/>
          <w:lang w:val="sq-AL"/>
        </w:rPr>
      </w:pPr>
      <w:r w:rsidRPr="0080740E">
        <w:rPr>
          <w:sz w:val="21"/>
          <w:szCs w:val="21"/>
          <w:lang w:val="sq-AL"/>
        </w:rPr>
        <w:t>Sali Berisha</w:t>
      </w:r>
    </w:p>
    <w:p w:rsidR="00E45A87" w:rsidRPr="00DC7098" w:rsidRDefault="00E45A87" w:rsidP="00E45A87">
      <w:pPr>
        <w:pStyle w:val="Paragrafi"/>
        <w:rPr>
          <w:sz w:val="16"/>
          <w:szCs w:val="21"/>
          <w:lang w:val="sq-AL"/>
        </w:rPr>
      </w:pPr>
    </w:p>
    <w:p w:rsidR="00D3495E" w:rsidRPr="0080740E" w:rsidRDefault="00D3495E" w:rsidP="00E45A87">
      <w:pPr>
        <w:pStyle w:val="Paragrafi"/>
        <w:rPr>
          <w:sz w:val="21"/>
          <w:szCs w:val="21"/>
          <w:lang w:val="sq-AL"/>
        </w:rPr>
      </w:pPr>
    </w:p>
    <w:p w:rsidR="008374B9" w:rsidRPr="0080740E" w:rsidRDefault="008374B9" w:rsidP="00BD1ADB">
      <w:pPr>
        <w:pStyle w:val="Akti"/>
        <w:rPr>
          <w:sz w:val="21"/>
          <w:szCs w:val="21"/>
          <w:lang w:val="sq-AL"/>
        </w:rPr>
      </w:pPr>
      <w:r w:rsidRPr="0080740E">
        <w:rPr>
          <w:sz w:val="21"/>
          <w:szCs w:val="21"/>
          <w:lang w:val="sq-AL"/>
        </w:rPr>
        <w:t>UDH</w:t>
      </w:r>
      <w:r w:rsidR="00BD1ADB" w:rsidRPr="0080740E">
        <w:rPr>
          <w:sz w:val="21"/>
          <w:szCs w:val="21"/>
          <w:lang w:val="sq-AL"/>
        </w:rPr>
        <w:t>Ë</w:t>
      </w:r>
      <w:r w:rsidRPr="0080740E">
        <w:rPr>
          <w:sz w:val="21"/>
          <w:szCs w:val="21"/>
          <w:lang w:val="sq-AL"/>
        </w:rPr>
        <w:t>ZIM</w:t>
      </w:r>
    </w:p>
    <w:p w:rsidR="008374B9" w:rsidRPr="0080740E" w:rsidRDefault="006D785D" w:rsidP="00BD1ADB">
      <w:pPr>
        <w:pStyle w:val="NumriData"/>
        <w:rPr>
          <w:sz w:val="21"/>
          <w:szCs w:val="21"/>
          <w:lang w:val="sq-AL"/>
        </w:rPr>
      </w:pPr>
      <w:r w:rsidRPr="0080740E">
        <w:rPr>
          <w:sz w:val="21"/>
          <w:szCs w:val="21"/>
          <w:lang w:val="sq-AL"/>
        </w:rPr>
        <w:t xml:space="preserve">Nr. </w:t>
      </w:r>
      <w:r w:rsidR="008374B9" w:rsidRPr="0080740E">
        <w:rPr>
          <w:sz w:val="21"/>
          <w:szCs w:val="21"/>
          <w:lang w:val="sq-AL"/>
        </w:rPr>
        <w:t>2, dat</w:t>
      </w:r>
      <w:r w:rsidR="00BD1ADB" w:rsidRPr="0080740E">
        <w:rPr>
          <w:sz w:val="21"/>
          <w:szCs w:val="21"/>
          <w:lang w:val="sq-AL"/>
        </w:rPr>
        <w:t>ë</w:t>
      </w:r>
      <w:r w:rsidR="008374B9" w:rsidRPr="0080740E">
        <w:rPr>
          <w:sz w:val="21"/>
          <w:szCs w:val="21"/>
          <w:lang w:val="sq-AL"/>
        </w:rPr>
        <w:t xml:space="preserve"> 13.6.2013</w:t>
      </w:r>
    </w:p>
    <w:p w:rsidR="008374B9" w:rsidRPr="00DC7098" w:rsidRDefault="008374B9" w:rsidP="008374B9">
      <w:pPr>
        <w:pStyle w:val="Paragrafi"/>
        <w:rPr>
          <w:sz w:val="18"/>
          <w:szCs w:val="21"/>
          <w:lang w:val="sq-AL"/>
        </w:rPr>
      </w:pPr>
    </w:p>
    <w:p w:rsidR="008374B9" w:rsidRPr="0080740E" w:rsidRDefault="008374B9" w:rsidP="00BD1ADB">
      <w:pPr>
        <w:pStyle w:val="Titulli"/>
        <w:rPr>
          <w:sz w:val="21"/>
          <w:szCs w:val="21"/>
          <w:lang w:val="sq-AL"/>
        </w:rPr>
      </w:pPr>
      <w:r w:rsidRPr="0080740E">
        <w:rPr>
          <w:sz w:val="21"/>
          <w:szCs w:val="21"/>
          <w:lang w:val="sq-AL"/>
        </w:rPr>
        <w:t>PËR</w:t>
      </w:r>
      <w:r w:rsidR="006D785D" w:rsidRPr="0080740E">
        <w:rPr>
          <w:sz w:val="21"/>
          <w:szCs w:val="21"/>
          <w:lang w:val="sq-AL"/>
        </w:rPr>
        <w:t xml:space="preserve"> </w:t>
      </w:r>
      <w:r w:rsidRPr="0080740E">
        <w:rPr>
          <w:sz w:val="21"/>
          <w:szCs w:val="21"/>
          <w:lang w:val="sq-AL"/>
        </w:rPr>
        <w:t>MËNYRËN E PROCEDIMIT TË ORGANEVE TË ADMINISTRATËS PUBLIKE PËR PASURITË E PALUAJTSHME, TË FITUARA ME AKTIN E MARRJES SË TOKËS NË PRONËSI (AMTP)</w:t>
      </w:r>
    </w:p>
    <w:p w:rsidR="008374B9" w:rsidRPr="00DC7098" w:rsidRDefault="008374B9" w:rsidP="008374B9">
      <w:pPr>
        <w:pStyle w:val="Paragrafi"/>
        <w:rPr>
          <w:sz w:val="20"/>
          <w:szCs w:val="21"/>
          <w:lang w:val="sq-AL"/>
        </w:rPr>
      </w:pPr>
    </w:p>
    <w:p w:rsidR="00BD1ADB" w:rsidRPr="0080740E" w:rsidRDefault="008374B9" w:rsidP="0080740E">
      <w:pPr>
        <w:pStyle w:val="Paragrafi"/>
        <w:rPr>
          <w:sz w:val="21"/>
          <w:szCs w:val="21"/>
          <w:lang w:val="sq-AL"/>
        </w:rPr>
      </w:pPr>
      <w:r w:rsidRPr="0080740E">
        <w:rPr>
          <w:sz w:val="21"/>
          <w:szCs w:val="21"/>
          <w:lang w:val="sq-AL"/>
        </w:rPr>
        <w:t>Në mbështetje të nenit</w:t>
      </w:r>
      <w:r w:rsidR="00D917BD" w:rsidRPr="0080740E">
        <w:rPr>
          <w:sz w:val="21"/>
          <w:szCs w:val="21"/>
          <w:lang w:val="sq-AL"/>
        </w:rPr>
        <w:t xml:space="preserve"> 100 të Kushtetutës, të nenit 9</w:t>
      </w:r>
      <w:r w:rsidR="00133CA1" w:rsidRPr="0080740E">
        <w:rPr>
          <w:sz w:val="21"/>
          <w:szCs w:val="21"/>
          <w:lang w:val="sq-AL"/>
        </w:rPr>
        <w:t xml:space="preserve"> të ligjit </w:t>
      </w:r>
      <w:r w:rsidR="006D785D" w:rsidRPr="0080740E">
        <w:rPr>
          <w:sz w:val="21"/>
          <w:szCs w:val="21"/>
          <w:lang w:val="sq-AL"/>
        </w:rPr>
        <w:t xml:space="preserve">nr. </w:t>
      </w:r>
      <w:r w:rsidR="00133CA1" w:rsidRPr="0080740E">
        <w:rPr>
          <w:sz w:val="21"/>
          <w:szCs w:val="21"/>
          <w:lang w:val="sq-AL"/>
        </w:rPr>
        <w:t>9948,</w:t>
      </w:r>
      <w:r w:rsidRPr="0080740E">
        <w:rPr>
          <w:sz w:val="21"/>
          <w:szCs w:val="21"/>
          <w:lang w:val="sq-AL"/>
        </w:rPr>
        <w:t xml:space="preserve"> datë 7.7.2008 </w:t>
      </w:r>
      <w:r w:rsidR="00833682" w:rsidRPr="0080740E">
        <w:rPr>
          <w:sz w:val="21"/>
          <w:szCs w:val="21"/>
          <w:lang w:val="sq-AL"/>
        </w:rPr>
        <w:t>“</w:t>
      </w:r>
      <w:r w:rsidRPr="0080740E">
        <w:rPr>
          <w:sz w:val="21"/>
          <w:szCs w:val="21"/>
          <w:lang w:val="sq-AL"/>
        </w:rPr>
        <w:t>Për shqyrtimin e vlefshmërisë ligjore të krijimit të titujve të pronësisë mbi tokën bujqësore</w:t>
      </w:r>
      <w:r w:rsidR="00833682" w:rsidRPr="0080740E">
        <w:rPr>
          <w:sz w:val="21"/>
          <w:szCs w:val="21"/>
          <w:lang w:val="sq-AL"/>
        </w:rPr>
        <w:t>”</w:t>
      </w:r>
      <w:r w:rsidRPr="0080740E">
        <w:rPr>
          <w:sz w:val="21"/>
          <w:szCs w:val="21"/>
          <w:lang w:val="sq-AL"/>
        </w:rPr>
        <w:t xml:space="preserve">, të ndryshuar, dhe të neneve 25 e 45 të ligjit </w:t>
      </w:r>
      <w:r w:rsidR="006D785D" w:rsidRPr="0080740E">
        <w:rPr>
          <w:sz w:val="21"/>
          <w:szCs w:val="21"/>
          <w:lang w:val="sq-AL"/>
        </w:rPr>
        <w:t xml:space="preserve">nr. </w:t>
      </w:r>
      <w:r w:rsidRPr="0080740E">
        <w:rPr>
          <w:sz w:val="21"/>
          <w:szCs w:val="21"/>
          <w:lang w:val="sq-AL"/>
        </w:rPr>
        <w:t xml:space="preserve">33/2012 </w:t>
      </w:r>
      <w:r w:rsidR="00833682" w:rsidRPr="0080740E">
        <w:rPr>
          <w:sz w:val="21"/>
          <w:szCs w:val="21"/>
          <w:lang w:val="sq-AL"/>
        </w:rPr>
        <w:t>“</w:t>
      </w:r>
      <w:r w:rsidRPr="0080740E">
        <w:rPr>
          <w:sz w:val="21"/>
          <w:szCs w:val="21"/>
          <w:lang w:val="sq-AL"/>
        </w:rPr>
        <w:t>Për regjistrimin e pasurive të paluajtshme</w:t>
      </w:r>
      <w:r w:rsidR="00833682" w:rsidRPr="0080740E">
        <w:rPr>
          <w:sz w:val="21"/>
          <w:szCs w:val="21"/>
          <w:lang w:val="sq-AL"/>
        </w:rPr>
        <w:t>”</w:t>
      </w:r>
      <w:r w:rsidRPr="0080740E">
        <w:rPr>
          <w:sz w:val="21"/>
          <w:szCs w:val="21"/>
          <w:lang w:val="sq-AL"/>
        </w:rPr>
        <w:t xml:space="preserve">, me propozimin e </w:t>
      </w:r>
      <w:r w:rsidR="00D917BD" w:rsidRPr="0080740E">
        <w:rPr>
          <w:sz w:val="21"/>
          <w:szCs w:val="21"/>
          <w:lang w:val="sq-AL"/>
        </w:rPr>
        <w:t xml:space="preserve">Ministrit </w:t>
      </w:r>
      <w:r w:rsidRPr="0080740E">
        <w:rPr>
          <w:sz w:val="21"/>
          <w:szCs w:val="21"/>
          <w:lang w:val="sq-AL"/>
        </w:rPr>
        <w:t>të Drejtësisë, Këshilli i Ministrave</w:t>
      </w:r>
    </w:p>
    <w:p w:rsidR="008374B9" w:rsidRPr="0080740E" w:rsidRDefault="008374B9" w:rsidP="00BD1ADB">
      <w:pPr>
        <w:pStyle w:val="VENDOSI"/>
        <w:rPr>
          <w:sz w:val="21"/>
          <w:szCs w:val="21"/>
          <w:lang w:val="sq-AL"/>
        </w:rPr>
      </w:pPr>
      <w:r w:rsidRPr="0080740E">
        <w:rPr>
          <w:sz w:val="21"/>
          <w:szCs w:val="21"/>
          <w:lang w:val="sq-AL"/>
        </w:rPr>
        <w:t>UDHËZON:</w:t>
      </w:r>
    </w:p>
    <w:p w:rsidR="008374B9" w:rsidRPr="0080740E" w:rsidRDefault="008374B9" w:rsidP="008374B9">
      <w:pPr>
        <w:pStyle w:val="Paragrafi"/>
        <w:rPr>
          <w:sz w:val="8"/>
          <w:szCs w:val="21"/>
          <w:lang w:val="sq-AL"/>
        </w:rPr>
      </w:pPr>
    </w:p>
    <w:p w:rsidR="008374B9" w:rsidRPr="0080740E" w:rsidRDefault="00133CA1" w:rsidP="00133CA1">
      <w:pPr>
        <w:pStyle w:val="Paragrafi"/>
        <w:rPr>
          <w:sz w:val="21"/>
          <w:szCs w:val="21"/>
          <w:lang w:val="sq-AL"/>
        </w:rPr>
      </w:pPr>
      <w:r w:rsidRPr="0080740E">
        <w:rPr>
          <w:sz w:val="21"/>
          <w:szCs w:val="21"/>
          <w:lang w:val="sq-AL"/>
        </w:rPr>
        <w:t xml:space="preserve">1. </w:t>
      </w:r>
      <w:r w:rsidR="008374B9" w:rsidRPr="0080740E">
        <w:rPr>
          <w:sz w:val="21"/>
          <w:szCs w:val="21"/>
          <w:lang w:val="sq-AL"/>
        </w:rPr>
        <w:t xml:space="preserve">Regjistrimi i fitimit të së drejtës së pronësisë për pasuritë e paluajtshme me aktin e marrjes së tokës në pronësi, në vijim AMTP, të nxjerrë në zbatim të ligjeve </w:t>
      </w:r>
      <w:r w:rsidR="006D785D" w:rsidRPr="0080740E">
        <w:rPr>
          <w:sz w:val="21"/>
          <w:szCs w:val="21"/>
          <w:lang w:val="sq-AL"/>
        </w:rPr>
        <w:t xml:space="preserve">nr. </w:t>
      </w:r>
      <w:r w:rsidR="008374B9" w:rsidRPr="0080740E">
        <w:rPr>
          <w:sz w:val="21"/>
          <w:szCs w:val="21"/>
          <w:lang w:val="sq-AL"/>
        </w:rPr>
        <w:t xml:space="preserve">7501, datë 19.7.1991 </w:t>
      </w:r>
      <w:r w:rsidR="00833682" w:rsidRPr="0080740E">
        <w:rPr>
          <w:sz w:val="21"/>
          <w:szCs w:val="21"/>
          <w:lang w:val="sq-AL"/>
        </w:rPr>
        <w:t>“</w:t>
      </w:r>
      <w:r w:rsidR="008374B9" w:rsidRPr="0080740E">
        <w:rPr>
          <w:sz w:val="21"/>
          <w:szCs w:val="21"/>
          <w:lang w:val="sq-AL"/>
        </w:rPr>
        <w:t>Për tokën</w:t>
      </w:r>
      <w:r w:rsidR="00833682" w:rsidRPr="0080740E">
        <w:rPr>
          <w:sz w:val="21"/>
          <w:szCs w:val="21"/>
          <w:lang w:val="sq-AL"/>
        </w:rPr>
        <w:t>”</w:t>
      </w:r>
      <w:r w:rsidR="008374B9" w:rsidRPr="0080740E">
        <w:rPr>
          <w:sz w:val="21"/>
          <w:szCs w:val="21"/>
          <w:lang w:val="sq-AL"/>
        </w:rPr>
        <w:t xml:space="preserve">, të ndryshuar, </w:t>
      </w:r>
      <w:r w:rsidR="006D785D" w:rsidRPr="0080740E">
        <w:rPr>
          <w:sz w:val="21"/>
          <w:szCs w:val="21"/>
          <w:lang w:val="sq-AL"/>
        </w:rPr>
        <w:t xml:space="preserve">nr. </w:t>
      </w:r>
      <w:r w:rsidR="008374B9" w:rsidRPr="0080740E">
        <w:rPr>
          <w:sz w:val="21"/>
          <w:szCs w:val="21"/>
          <w:lang w:val="sq-AL"/>
        </w:rPr>
        <w:t xml:space="preserve">8053, datë 21.12.1995 </w:t>
      </w:r>
      <w:r w:rsidR="00833682" w:rsidRPr="0080740E">
        <w:rPr>
          <w:sz w:val="21"/>
          <w:szCs w:val="21"/>
          <w:lang w:val="sq-AL"/>
        </w:rPr>
        <w:t>“</w:t>
      </w:r>
      <w:r w:rsidR="008374B9" w:rsidRPr="0080740E">
        <w:rPr>
          <w:sz w:val="21"/>
          <w:szCs w:val="21"/>
          <w:lang w:val="sq-AL"/>
        </w:rPr>
        <w:t>Për kalimin në pronësi pa shpërblim të tokës bujqësore</w:t>
      </w:r>
      <w:r w:rsidR="00833682" w:rsidRPr="0080740E">
        <w:rPr>
          <w:sz w:val="21"/>
          <w:szCs w:val="21"/>
          <w:lang w:val="sq-AL"/>
        </w:rPr>
        <w:t>”</w:t>
      </w:r>
      <w:r w:rsidR="008374B9" w:rsidRPr="0080740E">
        <w:rPr>
          <w:sz w:val="21"/>
          <w:szCs w:val="21"/>
          <w:lang w:val="sq-AL"/>
        </w:rPr>
        <w:t>, të</w:t>
      </w:r>
      <w:r w:rsidRPr="0080740E">
        <w:rPr>
          <w:sz w:val="21"/>
          <w:szCs w:val="21"/>
          <w:lang w:val="sq-AL"/>
        </w:rPr>
        <w:t xml:space="preserve"> ndryshuar,</w:t>
      </w:r>
      <w:r w:rsidR="004223C0" w:rsidRPr="0080740E">
        <w:rPr>
          <w:sz w:val="21"/>
          <w:szCs w:val="21"/>
          <w:lang w:val="sq-AL"/>
        </w:rPr>
        <w:t xml:space="preserve"> </w:t>
      </w:r>
      <w:r w:rsidR="006D785D" w:rsidRPr="0080740E">
        <w:rPr>
          <w:sz w:val="21"/>
          <w:szCs w:val="21"/>
          <w:lang w:val="sq-AL"/>
        </w:rPr>
        <w:t xml:space="preserve">nr. </w:t>
      </w:r>
      <w:r w:rsidR="008374B9" w:rsidRPr="0080740E">
        <w:rPr>
          <w:sz w:val="21"/>
          <w:szCs w:val="21"/>
          <w:lang w:val="sq-AL"/>
        </w:rPr>
        <w:t xml:space="preserve">8312, datë 26.3.1998 </w:t>
      </w:r>
      <w:r w:rsidR="00833682" w:rsidRPr="0080740E">
        <w:rPr>
          <w:sz w:val="21"/>
          <w:szCs w:val="21"/>
          <w:lang w:val="sq-AL"/>
        </w:rPr>
        <w:t>“</w:t>
      </w:r>
      <w:r w:rsidR="008374B9" w:rsidRPr="0080740E">
        <w:rPr>
          <w:sz w:val="21"/>
          <w:szCs w:val="21"/>
          <w:lang w:val="sq-AL"/>
        </w:rPr>
        <w:t>Për tokat bujqësore të pandara</w:t>
      </w:r>
      <w:r w:rsidR="00833682" w:rsidRPr="0080740E">
        <w:rPr>
          <w:sz w:val="21"/>
          <w:szCs w:val="21"/>
          <w:lang w:val="sq-AL"/>
        </w:rPr>
        <w:t>”</w:t>
      </w:r>
      <w:r w:rsidR="008374B9" w:rsidRPr="0080740E">
        <w:rPr>
          <w:sz w:val="21"/>
          <w:szCs w:val="21"/>
          <w:lang w:val="sq-AL"/>
        </w:rPr>
        <w:t xml:space="preserve">, dhe të vendimit </w:t>
      </w:r>
      <w:r w:rsidR="006D785D" w:rsidRPr="0080740E">
        <w:rPr>
          <w:sz w:val="21"/>
          <w:szCs w:val="21"/>
          <w:lang w:val="sq-AL"/>
        </w:rPr>
        <w:t xml:space="preserve">nr. </w:t>
      </w:r>
      <w:r w:rsidR="008374B9" w:rsidRPr="0080740E">
        <w:rPr>
          <w:sz w:val="21"/>
          <w:szCs w:val="21"/>
          <w:lang w:val="sq-AL"/>
        </w:rPr>
        <w:t xml:space="preserve">452, datë 17.10.1992 të Këshillit të Ministrave </w:t>
      </w:r>
      <w:r w:rsidR="00833682" w:rsidRPr="0080740E">
        <w:rPr>
          <w:sz w:val="21"/>
          <w:szCs w:val="21"/>
          <w:lang w:val="sq-AL"/>
        </w:rPr>
        <w:t>“</w:t>
      </w:r>
      <w:r w:rsidR="008374B9" w:rsidRPr="0080740E">
        <w:rPr>
          <w:sz w:val="21"/>
          <w:szCs w:val="21"/>
          <w:lang w:val="sq-AL"/>
        </w:rPr>
        <w:t>Për ristrukturimin e ndërmarrjeve shtetërore</w:t>
      </w:r>
      <w:r w:rsidR="00833682" w:rsidRPr="0080740E">
        <w:rPr>
          <w:sz w:val="21"/>
          <w:szCs w:val="21"/>
          <w:lang w:val="sq-AL"/>
        </w:rPr>
        <w:t>”</w:t>
      </w:r>
      <w:r w:rsidR="008374B9" w:rsidRPr="0080740E">
        <w:rPr>
          <w:sz w:val="21"/>
          <w:szCs w:val="21"/>
          <w:lang w:val="sq-AL"/>
        </w:rPr>
        <w:t xml:space="preserve">, të ndryshuar, bëhet nga zyrat e regjistrimit të pasurive të paluajtshme (ZRPP), në përputhje me nenet 25 e 45 të ligjit </w:t>
      </w:r>
      <w:r w:rsidR="006D785D" w:rsidRPr="0080740E">
        <w:rPr>
          <w:sz w:val="21"/>
          <w:szCs w:val="21"/>
          <w:lang w:val="sq-AL"/>
        </w:rPr>
        <w:t xml:space="preserve">nr. </w:t>
      </w:r>
      <w:r w:rsidR="008374B9" w:rsidRPr="0080740E">
        <w:rPr>
          <w:sz w:val="21"/>
          <w:szCs w:val="21"/>
          <w:lang w:val="sq-AL"/>
        </w:rPr>
        <w:t xml:space="preserve">33/2012 </w:t>
      </w:r>
      <w:r w:rsidR="00833682" w:rsidRPr="0080740E">
        <w:rPr>
          <w:sz w:val="21"/>
          <w:szCs w:val="21"/>
          <w:lang w:val="sq-AL"/>
        </w:rPr>
        <w:t>“</w:t>
      </w:r>
      <w:r w:rsidR="008374B9" w:rsidRPr="0080740E">
        <w:rPr>
          <w:sz w:val="21"/>
          <w:szCs w:val="21"/>
          <w:lang w:val="sq-AL"/>
        </w:rPr>
        <w:t>Për regjistrimin e pasurive të paluajtshme</w:t>
      </w:r>
      <w:r w:rsidR="00833682" w:rsidRPr="0080740E">
        <w:rPr>
          <w:sz w:val="21"/>
          <w:szCs w:val="21"/>
          <w:lang w:val="sq-AL"/>
        </w:rPr>
        <w:t>”</w:t>
      </w:r>
      <w:r w:rsidR="008374B9" w:rsidRPr="0080740E">
        <w:rPr>
          <w:sz w:val="21"/>
          <w:szCs w:val="21"/>
          <w:lang w:val="sq-AL"/>
        </w:rPr>
        <w:t>, pas verifikimit nëse AMTP-ja përmban elementet e mëposhtme të formës dhe përmbajtjes:</w:t>
      </w:r>
    </w:p>
    <w:p w:rsidR="008374B9" w:rsidRPr="0080740E" w:rsidRDefault="00133CA1" w:rsidP="008374B9">
      <w:pPr>
        <w:pStyle w:val="Paragrafi"/>
        <w:rPr>
          <w:sz w:val="21"/>
          <w:szCs w:val="21"/>
          <w:lang w:val="sq-AL"/>
        </w:rPr>
      </w:pPr>
      <w:r w:rsidRPr="0080740E">
        <w:rPr>
          <w:sz w:val="21"/>
          <w:szCs w:val="21"/>
          <w:lang w:val="sq-AL"/>
        </w:rPr>
        <w:t xml:space="preserve">a) </w:t>
      </w:r>
      <w:r w:rsidR="008374B9" w:rsidRPr="0080740E">
        <w:rPr>
          <w:sz w:val="21"/>
          <w:szCs w:val="21"/>
          <w:lang w:val="sq-AL"/>
        </w:rPr>
        <w:t>Emrin dhe mbiemrin e përfituesit apo të përfaqësuesit të familjes bujqësore, përfituese të tokës bujqësore;</w:t>
      </w:r>
    </w:p>
    <w:p w:rsidR="008374B9" w:rsidRPr="0080740E" w:rsidRDefault="00133CA1" w:rsidP="008374B9">
      <w:pPr>
        <w:pStyle w:val="Paragrafi"/>
        <w:rPr>
          <w:sz w:val="21"/>
          <w:szCs w:val="21"/>
          <w:lang w:val="sq-AL"/>
        </w:rPr>
      </w:pPr>
      <w:r w:rsidRPr="0080740E">
        <w:rPr>
          <w:sz w:val="21"/>
          <w:szCs w:val="21"/>
          <w:lang w:val="sq-AL"/>
        </w:rPr>
        <w:t xml:space="preserve">b) </w:t>
      </w:r>
      <w:r w:rsidR="008374B9" w:rsidRPr="0080740E">
        <w:rPr>
          <w:sz w:val="21"/>
          <w:szCs w:val="21"/>
          <w:lang w:val="sq-AL"/>
        </w:rPr>
        <w:t>Identifikimin e organit që e ka lëshuar AMTP-në, duke përfshirë nënshkrimin e kryetarit të komisionit të ndarjes së tokës;</w:t>
      </w:r>
    </w:p>
    <w:p w:rsidR="00133CA1" w:rsidRPr="0080740E" w:rsidRDefault="00133CA1" w:rsidP="00133CA1">
      <w:pPr>
        <w:pStyle w:val="Paragrafi"/>
        <w:rPr>
          <w:sz w:val="21"/>
          <w:szCs w:val="21"/>
          <w:lang w:val="sq-AL"/>
        </w:rPr>
      </w:pPr>
      <w:r w:rsidRPr="0080740E">
        <w:rPr>
          <w:sz w:val="21"/>
          <w:szCs w:val="21"/>
          <w:lang w:val="sq-AL"/>
        </w:rPr>
        <w:t xml:space="preserve">c) </w:t>
      </w:r>
      <w:r w:rsidR="008374B9" w:rsidRPr="0080740E">
        <w:rPr>
          <w:sz w:val="21"/>
          <w:szCs w:val="21"/>
          <w:lang w:val="sq-AL"/>
        </w:rPr>
        <w:t>Të dhënat identifikuese të pasurisë/ve, të dhëna në pronësi, ku përfshihen sipërfaqja dhe lloji i tokës bujqësore;</w:t>
      </w:r>
    </w:p>
    <w:p w:rsidR="008374B9" w:rsidRPr="0080740E" w:rsidRDefault="008374B9" w:rsidP="00133CA1">
      <w:pPr>
        <w:pStyle w:val="Paragrafi"/>
        <w:rPr>
          <w:sz w:val="21"/>
          <w:szCs w:val="21"/>
          <w:lang w:val="sq-AL"/>
        </w:rPr>
      </w:pPr>
      <w:r w:rsidRPr="0080740E">
        <w:rPr>
          <w:sz w:val="21"/>
          <w:szCs w:val="21"/>
          <w:lang w:val="sq-AL"/>
        </w:rPr>
        <w:t>ç)</w:t>
      </w:r>
      <w:r w:rsidR="006D785D" w:rsidRPr="0080740E">
        <w:rPr>
          <w:sz w:val="21"/>
          <w:szCs w:val="21"/>
          <w:lang w:val="sq-AL"/>
        </w:rPr>
        <w:t xml:space="preserve"> </w:t>
      </w:r>
      <w:r w:rsidRPr="0080740E">
        <w:rPr>
          <w:sz w:val="21"/>
          <w:szCs w:val="21"/>
          <w:lang w:val="sq-AL"/>
        </w:rPr>
        <w:t>Njërën nga vulat e mëposhtme:</w:t>
      </w:r>
    </w:p>
    <w:p w:rsidR="008374B9" w:rsidRPr="0080740E" w:rsidRDefault="00133CA1" w:rsidP="008374B9">
      <w:pPr>
        <w:pStyle w:val="Paragrafi"/>
        <w:rPr>
          <w:sz w:val="21"/>
          <w:szCs w:val="21"/>
          <w:lang w:val="sq-AL"/>
        </w:rPr>
      </w:pPr>
      <w:r w:rsidRPr="0080740E">
        <w:rPr>
          <w:sz w:val="21"/>
          <w:szCs w:val="21"/>
          <w:lang w:val="sq-AL"/>
        </w:rPr>
        <w:t xml:space="preserve">i) </w:t>
      </w:r>
      <w:r w:rsidR="008374B9" w:rsidRPr="0080740E">
        <w:rPr>
          <w:sz w:val="21"/>
          <w:szCs w:val="21"/>
          <w:lang w:val="sq-AL"/>
        </w:rPr>
        <w:t>Vulën e komitetit ekzekutiv të fshatit;</w:t>
      </w:r>
    </w:p>
    <w:p w:rsidR="008374B9" w:rsidRPr="0080740E" w:rsidRDefault="00133CA1" w:rsidP="008374B9">
      <w:pPr>
        <w:pStyle w:val="Paragrafi"/>
        <w:rPr>
          <w:sz w:val="21"/>
          <w:szCs w:val="21"/>
          <w:lang w:val="sq-AL"/>
        </w:rPr>
      </w:pPr>
      <w:r w:rsidRPr="0080740E">
        <w:rPr>
          <w:sz w:val="21"/>
          <w:szCs w:val="21"/>
          <w:lang w:val="sq-AL"/>
        </w:rPr>
        <w:t xml:space="preserve">ii) </w:t>
      </w:r>
      <w:r w:rsidR="008374B9" w:rsidRPr="0080740E">
        <w:rPr>
          <w:sz w:val="21"/>
          <w:szCs w:val="21"/>
          <w:lang w:val="sq-AL"/>
        </w:rPr>
        <w:t>Vulën e kryeplakut;</w:t>
      </w:r>
    </w:p>
    <w:p w:rsidR="008374B9" w:rsidRPr="0080740E" w:rsidRDefault="00133CA1" w:rsidP="008374B9">
      <w:pPr>
        <w:pStyle w:val="Paragrafi"/>
        <w:rPr>
          <w:sz w:val="21"/>
          <w:szCs w:val="21"/>
          <w:lang w:val="sq-AL"/>
        </w:rPr>
      </w:pPr>
      <w:r w:rsidRPr="0080740E">
        <w:rPr>
          <w:sz w:val="21"/>
          <w:szCs w:val="21"/>
          <w:lang w:val="sq-AL"/>
        </w:rPr>
        <w:t xml:space="preserve">iii) </w:t>
      </w:r>
      <w:r w:rsidR="008374B9" w:rsidRPr="0080740E">
        <w:rPr>
          <w:sz w:val="21"/>
          <w:szCs w:val="21"/>
          <w:lang w:val="sq-AL"/>
        </w:rPr>
        <w:t>Vulën e komunës/bashkisë;</w:t>
      </w:r>
    </w:p>
    <w:p w:rsidR="008374B9" w:rsidRPr="0080740E" w:rsidRDefault="00133CA1" w:rsidP="008374B9">
      <w:pPr>
        <w:pStyle w:val="Paragrafi"/>
        <w:rPr>
          <w:sz w:val="21"/>
          <w:szCs w:val="21"/>
          <w:lang w:val="sq-AL"/>
        </w:rPr>
      </w:pPr>
      <w:r w:rsidRPr="0080740E">
        <w:rPr>
          <w:sz w:val="21"/>
          <w:szCs w:val="21"/>
          <w:lang w:val="sq-AL"/>
        </w:rPr>
        <w:t xml:space="preserve">iv) </w:t>
      </w:r>
      <w:r w:rsidR="008374B9" w:rsidRPr="0080740E">
        <w:rPr>
          <w:sz w:val="21"/>
          <w:szCs w:val="21"/>
          <w:lang w:val="sq-AL"/>
        </w:rPr>
        <w:t>Vulën e ndërmarrjes bujqësore;</w:t>
      </w:r>
    </w:p>
    <w:p w:rsidR="008374B9" w:rsidRPr="0080740E" w:rsidRDefault="00133CA1" w:rsidP="00133CA1">
      <w:pPr>
        <w:pStyle w:val="Paragrafi"/>
        <w:rPr>
          <w:sz w:val="21"/>
          <w:szCs w:val="21"/>
          <w:lang w:val="sq-AL"/>
        </w:rPr>
      </w:pPr>
      <w:r w:rsidRPr="0080740E">
        <w:rPr>
          <w:sz w:val="21"/>
          <w:szCs w:val="21"/>
          <w:lang w:val="sq-AL"/>
        </w:rPr>
        <w:t xml:space="preserve">v) </w:t>
      </w:r>
      <w:r w:rsidR="008374B9" w:rsidRPr="0080740E">
        <w:rPr>
          <w:sz w:val="21"/>
          <w:szCs w:val="21"/>
          <w:lang w:val="sq-AL"/>
        </w:rPr>
        <w:t>Vulën e këshillit të rrethit/këshillit të qarkut.</w:t>
      </w:r>
    </w:p>
    <w:p w:rsidR="008374B9" w:rsidRPr="0080740E" w:rsidRDefault="008374B9" w:rsidP="008374B9">
      <w:pPr>
        <w:pStyle w:val="Paragrafi"/>
        <w:rPr>
          <w:sz w:val="21"/>
          <w:szCs w:val="21"/>
          <w:lang w:val="sq-AL"/>
        </w:rPr>
      </w:pPr>
      <w:r w:rsidRPr="0080740E">
        <w:rPr>
          <w:sz w:val="21"/>
          <w:szCs w:val="21"/>
          <w:lang w:val="sq-AL"/>
        </w:rPr>
        <w:t xml:space="preserve">d) Përputhjen e llojit të pasurisë së disponuar me AMTP me ndonjërën nga llojet e pasurive të kadastruara në zërin </w:t>
      </w:r>
      <w:r w:rsidR="00833682" w:rsidRPr="0080740E">
        <w:rPr>
          <w:sz w:val="21"/>
          <w:szCs w:val="21"/>
          <w:lang w:val="sq-AL"/>
        </w:rPr>
        <w:t>“</w:t>
      </w:r>
      <w:r w:rsidRPr="0080740E">
        <w:rPr>
          <w:sz w:val="21"/>
          <w:szCs w:val="21"/>
          <w:lang w:val="sq-AL"/>
        </w:rPr>
        <w:t>Tokë bujqësore</w:t>
      </w:r>
      <w:r w:rsidR="00833682" w:rsidRPr="0080740E">
        <w:rPr>
          <w:sz w:val="21"/>
          <w:szCs w:val="21"/>
          <w:lang w:val="sq-AL"/>
        </w:rPr>
        <w:t>”</w:t>
      </w:r>
      <w:r w:rsidRPr="0080740E">
        <w:rPr>
          <w:sz w:val="21"/>
          <w:szCs w:val="21"/>
          <w:lang w:val="sq-AL"/>
        </w:rPr>
        <w:t>,</w:t>
      </w:r>
      <w:r w:rsidR="006D785D" w:rsidRPr="0080740E">
        <w:rPr>
          <w:sz w:val="21"/>
          <w:szCs w:val="21"/>
          <w:lang w:val="sq-AL"/>
        </w:rPr>
        <w:t xml:space="preserve"> </w:t>
      </w:r>
      <w:r w:rsidRPr="0080740E">
        <w:rPr>
          <w:sz w:val="21"/>
          <w:szCs w:val="21"/>
          <w:lang w:val="sq-AL"/>
        </w:rPr>
        <w:t xml:space="preserve">më 1.8.1991, të përcaktuara në shkronjën </w:t>
      </w:r>
      <w:r w:rsidR="00833682" w:rsidRPr="0080740E">
        <w:rPr>
          <w:sz w:val="21"/>
          <w:szCs w:val="21"/>
          <w:lang w:val="sq-AL"/>
        </w:rPr>
        <w:t>“</w:t>
      </w:r>
      <w:r w:rsidRPr="0080740E">
        <w:rPr>
          <w:sz w:val="21"/>
          <w:szCs w:val="21"/>
          <w:lang w:val="sq-AL"/>
        </w:rPr>
        <w:t>a</w:t>
      </w:r>
      <w:r w:rsidR="00833682" w:rsidRPr="0080740E">
        <w:rPr>
          <w:sz w:val="21"/>
          <w:szCs w:val="21"/>
          <w:lang w:val="sq-AL"/>
        </w:rPr>
        <w:t>”</w:t>
      </w:r>
      <w:r w:rsidRPr="0080740E">
        <w:rPr>
          <w:sz w:val="21"/>
          <w:szCs w:val="21"/>
          <w:lang w:val="sq-AL"/>
        </w:rPr>
        <w:t xml:space="preserve"> të</w:t>
      </w:r>
      <w:r w:rsidR="006D785D" w:rsidRPr="0080740E">
        <w:rPr>
          <w:sz w:val="21"/>
          <w:szCs w:val="21"/>
          <w:lang w:val="sq-AL"/>
        </w:rPr>
        <w:t xml:space="preserve"> </w:t>
      </w:r>
      <w:r w:rsidRPr="0080740E">
        <w:rPr>
          <w:sz w:val="21"/>
          <w:szCs w:val="21"/>
          <w:lang w:val="sq-AL"/>
        </w:rPr>
        <w:t xml:space="preserve">nenit 1 të ligjit </w:t>
      </w:r>
      <w:r w:rsidR="006D785D" w:rsidRPr="0080740E">
        <w:rPr>
          <w:sz w:val="21"/>
          <w:szCs w:val="21"/>
          <w:lang w:val="sq-AL"/>
        </w:rPr>
        <w:t xml:space="preserve">nr. </w:t>
      </w:r>
      <w:r w:rsidRPr="0080740E">
        <w:rPr>
          <w:sz w:val="21"/>
          <w:szCs w:val="21"/>
          <w:lang w:val="sq-AL"/>
        </w:rPr>
        <w:t xml:space="preserve">7501, datë 19.7.1991 </w:t>
      </w:r>
      <w:r w:rsidR="00833682" w:rsidRPr="0080740E">
        <w:rPr>
          <w:sz w:val="21"/>
          <w:szCs w:val="21"/>
          <w:lang w:val="sq-AL"/>
        </w:rPr>
        <w:t>“</w:t>
      </w:r>
      <w:r w:rsidRPr="0080740E">
        <w:rPr>
          <w:sz w:val="21"/>
          <w:szCs w:val="21"/>
          <w:lang w:val="sq-AL"/>
        </w:rPr>
        <w:t>Për tokën</w:t>
      </w:r>
      <w:r w:rsidR="00833682" w:rsidRPr="0080740E">
        <w:rPr>
          <w:sz w:val="21"/>
          <w:szCs w:val="21"/>
          <w:lang w:val="sq-AL"/>
        </w:rPr>
        <w:t>”</w:t>
      </w:r>
      <w:r w:rsidRPr="0080740E">
        <w:rPr>
          <w:sz w:val="21"/>
          <w:szCs w:val="21"/>
          <w:lang w:val="sq-AL"/>
        </w:rPr>
        <w:t>, të ndryshuar;</w:t>
      </w:r>
    </w:p>
    <w:p w:rsidR="008374B9" w:rsidRPr="0080740E" w:rsidRDefault="008374B9" w:rsidP="00133CA1">
      <w:pPr>
        <w:pStyle w:val="Paragrafi"/>
        <w:rPr>
          <w:sz w:val="21"/>
          <w:szCs w:val="21"/>
          <w:lang w:val="sq-AL"/>
        </w:rPr>
      </w:pPr>
      <w:r w:rsidRPr="0080740E">
        <w:rPr>
          <w:sz w:val="21"/>
          <w:szCs w:val="21"/>
          <w:lang w:val="sq-AL"/>
        </w:rPr>
        <w:t>dh) AMTP-ja është origjinale apo e njësuar me origjinalin nga komuna, bashkia apo këshilli i qarkut.</w:t>
      </w:r>
    </w:p>
    <w:p w:rsidR="00133CA1" w:rsidRPr="0080740E" w:rsidRDefault="00D917BD" w:rsidP="00133CA1">
      <w:pPr>
        <w:pStyle w:val="Paragrafi"/>
        <w:rPr>
          <w:sz w:val="21"/>
          <w:szCs w:val="21"/>
          <w:lang w:val="sq-AL"/>
        </w:rPr>
      </w:pPr>
      <w:r w:rsidRPr="0080740E">
        <w:rPr>
          <w:sz w:val="21"/>
          <w:szCs w:val="21"/>
          <w:lang w:val="sq-AL"/>
        </w:rPr>
        <w:t xml:space="preserve">2. </w:t>
      </w:r>
      <w:r w:rsidR="008374B9" w:rsidRPr="0080740E">
        <w:rPr>
          <w:sz w:val="21"/>
          <w:szCs w:val="21"/>
          <w:lang w:val="sq-AL"/>
        </w:rPr>
        <w:t>Kur pasuria e përfituar me AMTP në kohën e hyrjes në fuqi të këtij udhëzimi, figuron e regjistruar në zyrat e regjistrimit të pasurive të paluajtshme, veprohet, si më poshtë vijon:</w:t>
      </w:r>
    </w:p>
    <w:p w:rsidR="008374B9" w:rsidRPr="0080740E" w:rsidRDefault="008374B9" w:rsidP="00BD1ADB">
      <w:pPr>
        <w:pStyle w:val="Paragrafi"/>
        <w:rPr>
          <w:sz w:val="21"/>
          <w:szCs w:val="21"/>
          <w:lang w:val="sq-AL"/>
        </w:rPr>
      </w:pPr>
      <w:r w:rsidRPr="0080740E">
        <w:rPr>
          <w:sz w:val="21"/>
          <w:szCs w:val="21"/>
          <w:lang w:val="sq-AL"/>
        </w:rPr>
        <w:t>2.1 Kur pasuria nuk figuron në pronësi të mbajtësit të parë të titullit të pronësisë mbi tokën bujqësore, si pasojë e transaksionit të realizuar me të tretë ose e shpronësimit për interes publik të kryer, me përjashtim të kalimit të pronësisë nëpërmjet akteve të trashëgimisë, e reflektuar kjo në zyrat e regjistrimit të pasurive të paluajtshme, të tretët nuk ndalohen të kryejnë veprime, me përjashtim të rastit kur kjo pasuri krijon mbivendosje me një pasuri tjetër të paluajtshme</w:t>
      </w:r>
      <w:r w:rsidR="00D917BD" w:rsidRPr="0080740E">
        <w:rPr>
          <w:sz w:val="21"/>
          <w:szCs w:val="21"/>
          <w:lang w:val="sq-AL"/>
        </w:rPr>
        <w:t>,</w:t>
      </w:r>
      <w:r w:rsidRPr="0080740E">
        <w:rPr>
          <w:sz w:val="21"/>
          <w:szCs w:val="21"/>
          <w:lang w:val="sq-AL"/>
        </w:rPr>
        <w:t xml:space="preserve"> të cilat nuk rrjedhin nga e njëjta origjinë. </w:t>
      </w:r>
    </w:p>
    <w:p w:rsidR="008374B9" w:rsidRPr="0080740E" w:rsidRDefault="008374B9" w:rsidP="00133CA1">
      <w:pPr>
        <w:pStyle w:val="Paragrafi"/>
        <w:rPr>
          <w:sz w:val="21"/>
          <w:szCs w:val="21"/>
          <w:lang w:val="sq-AL"/>
        </w:rPr>
      </w:pPr>
      <w:r w:rsidRPr="0080740E">
        <w:rPr>
          <w:sz w:val="21"/>
          <w:szCs w:val="21"/>
          <w:lang w:val="sq-AL"/>
        </w:rPr>
        <w:t>2.2 Kur pasuria e fituar me AMTP figuron ende në pronësi të mbajtësit të parë të titullit të pronësisë mbi tokën bujqësore ose trashëgimtarëve të tij, zyrat e regjistrimit të pasurive të paluajtshme, në rastet e trajtimit të kërkesave për shërbim të subjekteve të ndryshme verifikojnë ligjshmërinë e regjistrimit të kryer dhe veprojnë, si më poshtë vijon:</w:t>
      </w:r>
    </w:p>
    <w:p w:rsidR="008374B9" w:rsidRPr="0080740E" w:rsidRDefault="00133CA1" w:rsidP="008374B9">
      <w:pPr>
        <w:pStyle w:val="Paragrafi"/>
        <w:rPr>
          <w:sz w:val="21"/>
          <w:szCs w:val="21"/>
          <w:lang w:val="sq-AL"/>
        </w:rPr>
      </w:pPr>
      <w:r w:rsidRPr="0080740E">
        <w:rPr>
          <w:sz w:val="21"/>
          <w:szCs w:val="21"/>
          <w:lang w:val="sq-AL"/>
        </w:rPr>
        <w:t xml:space="preserve">a) </w:t>
      </w:r>
      <w:r w:rsidR="008374B9" w:rsidRPr="0080740E">
        <w:rPr>
          <w:sz w:val="21"/>
          <w:szCs w:val="21"/>
          <w:lang w:val="sq-AL"/>
        </w:rPr>
        <w:t>Nëse rezulton se regjistrimi është kryer në përputhje me ligjin, atëherë vijohet me realizimin e shërbimit të aplikuar.</w:t>
      </w:r>
    </w:p>
    <w:p w:rsidR="008374B9" w:rsidRPr="0080740E" w:rsidRDefault="008374B9" w:rsidP="00133CA1">
      <w:pPr>
        <w:pStyle w:val="Paragrafi"/>
        <w:rPr>
          <w:sz w:val="21"/>
          <w:szCs w:val="21"/>
          <w:lang w:val="sq-AL"/>
        </w:rPr>
      </w:pPr>
      <w:r w:rsidRPr="0080740E">
        <w:rPr>
          <w:sz w:val="21"/>
          <w:szCs w:val="21"/>
          <w:lang w:val="sq-AL"/>
        </w:rPr>
        <w:t>b) Kur gjatë verifikimit rezulton se regjistrimi ka mangësi apo është kryer në kundërshtim me ligjin, konstatimet e kryera nga punonjësit, që përpunojnë praktikat, i referohen regjistruesit në formë të shkruar, duke treguar hollësisht mangësitë e konstatuara. Regjistrimi në origjinë i tokës bujqësore ka mangësi apo është kryer në kundërshtim me ligjin në rastet kur:</w:t>
      </w:r>
    </w:p>
    <w:p w:rsidR="008374B9" w:rsidRPr="0080740E" w:rsidRDefault="00133CA1" w:rsidP="008374B9">
      <w:pPr>
        <w:pStyle w:val="Paragrafi"/>
        <w:rPr>
          <w:sz w:val="21"/>
          <w:szCs w:val="21"/>
          <w:lang w:val="sq-AL"/>
        </w:rPr>
      </w:pPr>
      <w:r w:rsidRPr="0080740E">
        <w:rPr>
          <w:sz w:val="21"/>
          <w:szCs w:val="21"/>
          <w:lang w:val="sq-AL"/>
        </w:rPr>
        <w:t xml:space="preserve">i) </w:t>
      </w:r>
      <w:r w:rsidR="008374B9" w:rsidRPr="0080740E">
        <w:rPr>
          <w:sz w:val="21"/>
          <w:szCs w:val="21"/>
          <w:lang w:val="sq-AL"/>
        </w:rPr>
        <w:t>është kryer në bazë të akteve të marrjes së tokës në pronësi, me mungesë të një apo më shumë elementeve të përca</w:t>
      </w:r>
      <w:r w:rsidR="00D917BD" w:rsidRPr="0080740E">
        <w:rPr>
          <w:sz w:val="21"/>
          <w:szCs w:val="21"/>
          <w:lang w:val="sq-AL"/>
        </w:rPr>
        <w:t xml:space="preserve">ktuara në shkronjat </w:t>
      </w:r>
      <w:r w:rsidR="00833682" w:rsidRPr="0080740E">
        <w:rPr>
          <w:sz w:val="21"/>
          <w:szCs w:val="21"/>
          <w:lang w:val="sq-AL"/>
        </w:rPr>
        <w:t>“</w:t>
      </w:r>
      <w:r w:rsidR="00D917BD" w:rsidRPr="0080740E">
        <w:rPr>
          <w:sz w:val="21"/>
          <w:szCs w:val="21"/>
          <w:lang w:val="sq-AL"/>
        </w:rPr>
        <w:t>c</w:t>
      </w:r>
      <w:r w:rsidR="00833682" w:rsidRPr="0080740E">
        <w:rPr>
          <w:sz w:val="21"/>
          <w:szCs w:val="21"/>
          <w:lang w:val="sq-AL"/>
        </w:rPr>
        <w:t>”</w:t>
      </w:r>
      <w:r w:rsidR="00D917BD" w:rsidRPr="0080740E">
        <w:rPr>
          <w:sz w:val="21"/>
          <w:szCs w:val="21"/>
          <w:lang w:val="sq-AL"/>
        </w:rPr>
        <w:t xml:space="preserve"> dhe </w:t>
      </w:r>
      <w:r w:rsidR="00833682" w:rsidRPr="0080740E">
        <w:rPr>
          <w:sz w:val="21"/>
          <w:szCs w:val="21"/>
          <w:lang w:val="sq-AL"/>
        </w:rPr>
        <w:t>“</w:t>
      </w:r>
      <w:r w:rsidR="00D917BD" w:rsidRPr="0080740E">
        <w:rPr>
          <w:sz w:val="21"/>
          <w:szCs w:val="21"/>
          <w:lang w:val="sq-AL"/>
        </w:rPr>
        <w:t>d</w:t>
      </w:r>
      <w:r w:rsidR="00833682" w:rsidRPr="0080740E">
        <w:rPr>
          <w:sz w:val="21"/>
          <w:szCs w:val="21"/>
          <w:lang w:val="sq-AL"/>
        </w:rPr>
        <w:t>”</w:t>
      </w:r>
      <w:r w:rsidR="008374B9" w:rsidRPr="0080740E">
        <w:rPr>
          <w:sz w:val="21"/>
          <w:szCs w:val="21"/>
          <w:lang w:val="sq-AL"/>
        </w:rPr>
        <w:t xml:space="preserve"> të pikës 1 të këtij udhëzimi;</w:t>
      </w:r>
    </w:p>
    <w:p w:rsidR="008374B9" w:rsidRPr="0080740E" w:rsidRDefault="00133CA1" w:rsidP="008374B9">
      <w:pPr>
        <w:pStyle w:val="Paragrafi"/>
        <w:rPr>
          <w:sz w:val="21"/>
          <w:szCs w:val="21"/>
          <w:lang w:val="sq-AL"/>
        </w:rPr>
      </w:pPr>
      <w:r w:rsidRPr="0080740E">
        <w:rPr>
          <w:sz w:val="21"/>
          <w:szCs w:val="21"/>
          <w:lang w:val="sq-AL"/>
        </w:rPr>
        <w:t xml:space="preserve">ii) </w:t>
      </w:r>
      <w:r w:rsidR="008374B9" w:rsidRPr="0080740E">
        <w:rPr>
          <w:sz w:val="21"/>
          <w:szCs w:val="21"/>
          <w:lang w:val="sq-AL"/>
        </w:rPr>
        <w:t xml:space="preserve">është kryer në bazë të AMTP-së, me shënimin </w:t>
      </w:r>
      <w:r w:rsidR="00833682" w:rsidRPr="0080740E">
        <w:rPr>
          <w:sz w:val="21"/>
          <w:szCs w:val="21"/>
          <w:lang w:val="sq-AL"/>
        </w:rPr>
        <w:t>“</w:t>
      </w:r>
      <w:r w:rsidR="00D917BD" w:rsidRPr="0080740E">
        <w:rPr>
          <w:sz w:val="21"/>
          <w:szCs w:val="21"/>
          <w:lang w:val="sq-AL"/>
        </w:rPr>
        <w:t>d</w:t>
      </w:r>
      <w:r w:rsidR="008374B9" w:rsidRPr="0080740E">
        <w:rPr>
          <w:sz w:val="21"/>
          <w:szCs w:val="21"/>
          <w:lang w:val="sq-AL"/>
        </w:rPr>
        <w:t>ublikatë</w:t>
      </w:r>
      <w:r w:rsidR="00833682" w:rsidRPr="0080740E">
        <w:rPr>
          <w:sz w:val="21"/>
          <w:szCs w:val="21"/>
          <w:lang w:val="sq-AL"/>
        </w:rPr>
        <w:t>”</w:t>
      </w:r>
      <w:r w:rsidR="008374B9" w:rsidRPr="0080740E">
        <w:rPr>
          <w:sz w:val="21"/>
          <w:szCs w:val="21"/>
          <w:lang w:val="sq-AL"/>
        </w:rPr>
        <w:t>;</w:t>
      </w:r>
    </w:p>
    <w:p w:rsidR="008374B9" w:rsidRPr="0080740E" w:rsidRDefault="00133CA1" w:rsidP="008374B9">
      <w:pPr>
        <w:pStyle w:val="Paragrafi"/>
        <w:rPr>
          <w:sz w:val="21"/>
          <w:szCs w:val="21"/>
          <w:lang w:val="sq-AL"/>
        </w:rPr>
      </w:pPr>
      <w:r w:rsidRPr="0080740E">
        <w:rPr>
          <w:sz w:val="21"/>
          <w:szCs w:val="21"/>
          <w:lang w:val="sq-AL"/>
        </w:rPr>
        <w:t xml:space="preserve">iii) </w:t>
      </w:r>
      <w:r w:rsidR="008374B9" w:rsidRPr="0080740E">
        <w:rPr>
          <w:sz w:val="21"/>
          <w:szCs w:val="21"/>
          <w:lang w:val="sq-AL"/>
        </w:rPr>
        <w:t xml:space="preserve">aktet e marrjes së tokës në pronësi nuk administrohen në zyrën e regjistrimit të pasurive të paluajtshme ose </w:t>
      </w:r>
      <w:r w:rsidR="00AB3D09" w:rsidRPr="0080740E">
        <w:rPr>
          <w:sz w:val="21"/>
          <w:szCs w:val="21"/>
          <w:lang w:val="sq-AL"/>
        </w:rPr>
        <w:t>administrohen</w:t>
      </w:r>
      <w:r w:rsidR="008374B9" w:rsidRPr="0080740E">
        <w:rPr>
          <w:sz w:val="21"/>
          <w:szCs w:val="21"/>
          <w:lang w:val="sq-AL"/>
        </w:rPr>
        <w:t xml:space="preserve"> fotokopje;</w:t>
      </w:r>
    </w:p>
    <w:p w:rsidR="008374B9" w:rsidRPr="0080740E" w:rsidRDefault="00D917BD" w:rsidP="00133CA1">
      <w:pPr>
        <w:pStyle w:val="Paragrafi"/>
        <w:rPr>
          <w:sz w:val="21"/>
          <w:szCs w:val="21"/>
          <w:lang w:val="sq-AL"/>
        </w:rPr>
      </w:pPr>
      <w:r w:rsidRPr="0080740E">
        <w:rPr>
          <w:sz w:val="21"/>
          <w:szCs w:val="21"/>
          <w:lang w:val="sq-AL"/>
        </w:rPr>
        <w:t>iv)</w:t>
      </w:r>
      <w:r w:rsidR="008374B9" w:rsidRPr="0080740E">
        <w:rPr>
          <w:sz w:val="21"/>
          <w:szCs w:val="21"/>
          <w:lang w:val="sq-AL"/>
        </w:rPr>
        <w:t xml:space="preserve"> sipërfaqja e çdo pasurie e dhënë me AMTP del më e vogël ose më e madhe se sipërfaqja e kësaj pasurie, e dalë gjatë regjistrimit fillestar të pasurisë dhe e pasqyruar në kartelën e pasurisë.</w:t>
      </w:r>
    </w:p>
    <w:p w:rsidR="008374B9" w:rsidRPr="0080740E" w:rsidRDefault="008374B9" w:rsidP="008374B9">
      <w:pPr>
        <w:pStyle w:val="Paragrafi"/>
        <w:rPr>
          <w:sz w:val="21"/>
          <w:szCs w:val="21"/>
          <w:lang w:val="sq-AL"/>
        </w:rPr>
      </w:pPr>
      <w:r w:rsidRPr="0080740E">
        <w:rPr>
          <w:sz w:val="21"/>
          <w:szCs w:val="21"/>
          <w:lang w:val="sq-AL"/>
        </w:rPr>
        <w:t>c)</w:t>
      </w:r>
      <w:r w:rsidR="006D785D" w:rsidRPr="0080740E">
        <w:rPr>
          <w:sz w:val="21"/>
          <w:szCs w:val="21"/>
          <w:lang w:val="sq-AL"/>
        </w:rPr>
        <w:t xml:space="preserve"> </w:t>
      </w:r>
      <w:r w:rsidRPr="0080740E">
        <w:rPr>
          <w:sz w:val="21"/>
          <w:szCs w:val="21"/>
          <w:lang w:val="sq-AL"/>
        </w:rPr>
        <w:t xml:space="preserve">Kur janë konstatuar një apo më shumë nga mangësitë e përmendura në nënndarjet </w:t>
      </w:r>
      <w:r w:rsidR="00833682" w:rsidRPr="0080740E">
        <w:rPr>
          <w:sz w:val="21"/>
          <w:szCs w:val="21"/>
          <w:lang w:val="sq-AL"/>
        </w:rPr>
        <w:t>“</w:t>
      </w:r>
      <w:r w:rsidRPr="0080740E">
        <w:rPr>
          <w:sz w:val="21"/>
          <w:szCs w:val="21"/>
          <w:lang w:val="sq-AL"/>
        </w:rPr>
        <w:t>i</w:t>
      </w:r>
      <w:r w:rsidR="00833682" w:rsidRPr="0080740E">
        <w:rPr>
          <w:sz w:val="21"/>
          <w:szCs w:val="21"/>
          <w:lang w:val="sq-AL"/>
        </w:rPr>
        <w:t>”</w:t>
      </w:r>
      <w:r w:rsidRPr="0080740E">
        <w:rPr>
          <w:sz w:val="21"/>
          <w:szCs w:val="21"/>
          <w:lang w:val="sq-AL"/>
        </w:rPr>
        <w:t xml:space="preserve"> dhe/ose </w:t>
      </w:r>
      <w:r w:rsidR="00833682" w:rsidRPr="0080740E">
        <w:rPr>
          <w:sz w:val="21"/>
          <w:szCs w:val="21"/>
          <w:lang w:val="sq-AL"/>
        </w:rPr>
        <w:t>“</w:t>
      </w:r>
      <w:r w:rsidRPr="0080740E">
        <w:rPr>
          <w:sz w:val="21"/>
          <w:szCs w:val="21"/>
          <w:lang w:val="sq-AL"/>
        </w:rPr>
        <w:t>ii</w:t>
      </w:r>
      <w:r w:rsidR="00833682" w:rsidRPr="0080740E">
        <w:rPr>
          <w:sz w:val="21"/>
          <w:szCs w:val="21"/>
          <w:lang w:val="sq-AL"/>
        </w:rPr>
        <w:t>”</w:t>
      </w:r>
      <w:r w:rsidRPr="0080740E">
        <w:rPr>
          <w:sz w:val="21"/>
          <w:szCs w:val="21"/>
          <w:lang w:val="sq-AL"/>
        </w:rPr>
        <w:t xml:space="preserve"> të shkronjës </w:t>
      </w:r>
      <w:r w:rsidR="00833682" w:rsidRPr="0080740E">
        <w:rPr>
          <w:sz w:val="21"/>
          <w:szCs w:val="21"/>
          <w:lang w:val="sq-AL"/>
        </w:rPr>
        <w:t>“</w:t>
      </w:r>
      <w:r w:rsidRPr="0080740E">
        <w:rPr>
          <w:sz w:val="21"/>
          <w:szCs w:val="21"/>
          <w:lang w:val="sq-AL"/>
        </w:rPr>
        <w:t>b</w:t>
      </w:r>
      <w:r w:rsidR="00833682" w:rsidRPr="0080740E">
        <w:rPr>
          <w:sz w:val="21"/>
          <w:szCs w:val="21"/>
          <w:lang w:val="sq-AL"/>
        </w:rPr>
        <w:t>”</w:t>
      </w:r>
      <w:r w:rsidRPr="0080740E">
        <w:rPr>
          <w:sz w:val="21"/>
          <w:szCs w:val="21"/>
          <w:lang w:val="sq-AL"/>
        </w:rPr>
        <w:t xml:space="preserve"> të kësaj pike, brenda</w:t>
      </w:r>
      <w:r w:rsidR="006D785D" w:rsidRPr="0080740E">
        <w:rPr>
          <w:sz w:val="21"/>
          <w:szCs w:val="21"/>
          <w:lang w:val="sq-AL"/>
        </w:rPr>
        <w:t xml:space="preserve"> </w:t>
      </w:r>
      <w:r w:rsidRPr="0080740E">
        <w:rPr>
          <w:sz w:val="21"/>
          <w:szCs w:val="21"/>
          <w:lang w:val="sq-AL"/>
        </w:rPr>
        <w:t>2 (dy) ditëve pune nga data e konstatimit, me anë të një relacioni, çështja i dërgohet komisionit vendor të verifikimit të titujve të pronësisë mbi tokën bujqësore, në vijim KV. Relacioni duhet të përmbajë pjesën përshkruese të faktit, argumentimin e mangësive/paligjshmërive të konstatuara dhe propozimin për verifikimin e ligjshmërisë së krijimit të titullit të pronësisë mbi tokën</w:t>
      </w:r>
      <w:r w:rsidR="006D785D" w:rsidRPr="0080740E">
        <w:rPr>
          <w:sz w:val="21"/>
          <w:szCs w:val="21"/>
          <w:lang w:val="sq-AL"/>
        </w:rPr>
        <w:t xml:space="preserve"> </w:t>
      </w:r>
      <w:r w:rsidRPr="0080740E">
        <w:rPr>
          <w:sz w:val="21"/>
          <w:szCs w:val="21"/>
          <w:lang w:val="sq-AL"/>
        </w:rPr>
        <w:t xml:space="preserve">bujqësore, me qëllim marrjen e një vendimi sipas nenit 9 të ligjit </w:t>
      </w:r>
      <w:r w:rsidR="006D785D" w:rsidRPr="0080740E">
        <w:rPr>
          <w:sz w:val="21"/>
          <w:szCs w:val="21"/>
          <w:lang w:val="sq-AL"/>
        </w:rPr>
        <w:t xml:space="preserve">nr. </w:t>
      </w:r>
      <w:r w:rsidRPr="0080740E">
        <w:rPr>
          <w:sz w:val="21"/>
          <w:szCs w:val="21"/>
          <w:lang w:val="sq-AL"/>
        </w:rPr>
        <w:t xml:space="preserve">9948, datë 7.7.2008 </w:t>
      </w:r>
      <w:r w:rsidR="00833682" w:rsidRPr="0080740E">
        <w:rPr>
          <w:sz w:val="21"/>
          <w:szCs w:val="21"/>
          <w:lang w:val="sq-AL"/>
        </w:rPr>
        <w:t>“</w:t>
      </w:r>
      <w:r w:rsidRPr="0080740E">
        <w:rPr>
          <w:sz w:val="21"/>
          <w:szCs w:val="21"/>
          <w:lang w:val="sq-AL"/>
        </w:rPr>
        <w:t>Për shqyrtimin e vlefshmërisë ligjore të krijimit të titujve të pronësisë mbi tokën bujqësore</w:t>
      </w:r>
      <w:r w:rsidR="00833682" w:rsidRPr="0080740E">
        <w:rPr>
          <w:sz w:val="21"/>
          <w:szCs w:val="21"/>
          <w:lang w:val="sq-AL"/>
        </w:rPr>
        <w:t>”</w:t>
      </w:r>
      <w:r w:rsidRPr="0080740E">
        <w:rPr>
          <w:sz w:val="21"/>
          <w:szCs w:val="21"/>
          <w:lang w:val="sq-AL"/>
        </w:rPr>
        <w:t>, të ndryshuar. Relacionit detyrimisht i bashkëlidhet edhe një kopje e AMTP-së, kur gjendet në zyrën e regjistrimit, dhe e akteve/dokumenteve, që konstatojnë këto mangësi, si dhe një kopje e kartelës së pasurisë së mbajtësit të fundit të titullit të pronësisë, së bashku me gjenealitetet e tij dhe adresën, në rast se këto të dhëna administrohen në zyrën e regjistrimit.</w:t>
      </w:r>
    </w:p>
    <w:p w:rsidR="00133CA1" w:rsidRPr="0080740E" w:rsidRDefault="00133CA1" w:rsidP="00133CA1">
      <w:pPr>
        <w:pStyle w:val="Paragrafi"/>
        <w:rPr>
          <w:sz w:val="21"/>
          <w:szCs w:val="21"/>
          <w:lang w:val="sq-AL"/>
        </w:rPr>
      </w:pPr>
      <w:r w:rsidRPr="0080740E">
        <w:rPr>
          <w:sz w:val="21"/>
          <w:szCs w:val="21"/>
          <w:lang w:val="sq-AL"/>
        </w:rPr>
        <w:t xml:space="preserve">ç) </w:t>
      </w:r>
      <w:r w:rsidR="008374B9" w:rsidRPr="0080740E">
        <w:rPr>
          <w:sz w:val="21"/>
          <w:szCs w:val="21"/>
          <w:lang w:val="sq-AL"/>
        </w:rPr>
        <w:t>Kur në zyrën e regjistrimit të pasurive të paluajtshme AMTP-ja administrohet në fotokopje ose mungon, ZVRPP-ja, brenda</w:t>
      </w:r>
      <w:r w:rsidR="006D785D" w:rsidRPr="0080740E">
        <w:rPr>
          <w:sz w:val="21"/>
          <w:szCs w:val="21"/>
          <w:lang w:val="sq-AL"/>
        </w:rPr>
        <w:t xml:space="preserve"> </w:t>
      </w:r>
      <w:r w:rsidR="008374B9" w:rsidRPr="0080740E">
        <w:rPr>
          <w:sz w:val="21"/>
          <w:szCs w:val="21"/>
          <w:lang w:val="sq-AL"/>
        </w:rPr>
        <w:t>2 (dy) ditëve pun</w:t>
      </w:r>
      <w:r w:rsidR="00D917BD" w:rsidRPr="0080740E">
        <w:rPr>
          <w:sz w:val="21"/>
          <w:szCs w:val="21"/>
          <w:lang w:val="sq-AL"/>
        </w:rPr>
        <w:t>e</w:t>
      </w:r>
      <w:r w:rsidR="008374B9" w:rsidRPr="0080740E">
        <w:rPr>
          <w:sz w:val="21"/>
          <w:szCs w:val="21"/>
          <w:lang w:val="sq-AL"/>
        </w:rPr>
        <w:t xml:space="preserve"> nga data e konstatimit u drejtohet mbajtësit të parë të titullit të pronësisë, komunës/bashkisë dhe DAMT-së, pranë këshillit të qarkut, me kërkesën që, nëse disponojnë kopjen origjinale të AMTP-së, ta paraqesin në ZVRPP. Mbajtësi i parë i titullit të pronësisë, komuna/bashkia dhe DAMT-ja pranë këshillit të qarkut kthejnë përgjigje brenda 30 (tridhjetë) ditëve kalendarike. </w:t>
      </w:r>
    </w:p>
    <w:p w:rsidR="00133CA1" w:rsidRPr="0080740E" w:rsidRDefault="008374B9" w:rsidP="00133CA1">
      <w:pPr>
        <w:pStyle w:val="Paragrafi"/>
        <w:rPr>
          <w:sz w:val="21"/>
          <w:szCs w:val="21"/>
          <w:lang w:val="sq-AL"/>
        </w:rPr>
      </w:pPr>
      <w:r w:rsidRPr="0080740E">
        <w:rPr>
          <w:sz w:val="21"/>
          <w:szCs w:val="21"/>
          <w:lang w:val="sq-AL"/>
        </w:rPr>
        <w:t>Nëse komuna/bashkia nuk disponon kopjen origjinale të</w:t>
      </w:r>
      <w:r w:rsidR="006D785D" w:rsidRPr="0080740E">
        <w:rPr>
          <w:sz w:val="21"/>
          <w:szCs w:val="21"/>
          <w:lang w:val="sq-AL"/>
        </w:rPr>
        <w:t xml:space="preserve"> </w:t>
      </w:r>
      <w:r w:rsidRPr="0080740E">
        <w:rPr>
          <w:sz w:val="21"/>
          <w:szCs w:val="21"/>
          <w:lang w:val="sq-AL"/>
        </w:rPr>
        <w:t>AMTP-së, i paraqet ZRPP-së, nëpërmjet një relacioni shpjegues, çdo të dhënë apo informacion që disponon lidhur me këtë AMTP.</w:t>
      </w:r>
      <w:r w:rsidR="006D785D" w:rsidRPr="0080740E">
        <w:rPr>
          <w:sz w:val="21"/>
          <w:szCs w:val="21"/>
          <w:lang w:val="sq-AL"/>
        </w:rPr>
        <w:t xml:space="preserve"> </w:t>
      </w:r>
      <w:r w:rsidRPr="0080740E">
        <w:rPr>
          <w:sz w:val="21"/>
          <w:szCs w:val="21"/>
          <w:lang w:val="sq-AL"/>
        </w:rPr>
        <w:t>Në çdo rast, ZVRPP-ja bën shënimin në kartelën e pasurisë lidhur me mungesën e AMTP-së dhe të dhënat apo informacionin e ardhur nga komuna/bashkia.</w:t>
      </w:r>
    </w:p>
    <w:p w:rsidR="008374B9" w:rsidRPr="0080740E" w:rsidRDefault="008374B9" w:rsidP="00133CA1">
      <w:pPr>
        <w:pStyle w:val="Paragrafi"/>
        <w:rPr>
          <w:sz w:val="21"/>
          <w:szCs w:val="21"/>
          <w:lang w:val="sq-AL"/>
        </w:rPr>
      </w:pPr>
      <w:r w:rsidRPr="0080740E">
        <w:rPr>
          <w:sz w:val="21"/>
          <w:szCs w:val="21"/>
          <w:lang w:val="sq-AL"/>
        </w:rPr>
        <w:t xml:space="preserve">Nëse brenda afatit 30-ditor në ZVRPP dërgohet AMTP-ja origjinale, ZVRPP-ja verifikon përputhjen e të dhënave të këtij akti me të dhënat në fotokopjen e AMTP-së dhe/ose kartelës, që ndodhet në zyrën e regjistrimit. Kur nga verifikimi konstatohet mospërputhje ndërmjet të dhënave, çështja i dërgohet KV-së, brenda 2 (dy) ditëve pune nga data e konstatimit, sipas procedurës </w:t>
      </w:r>
      <w:r w:rsidR="00D917BD" w:rsidRPr="0080740E">
        <w:rPr>
          <w:sz w:val="21"/>
          <w:szCs w:val="21"/>
          <w:lang w:val="sq-AL"/>
        </w:rPr>
        <w:t xml:space="preserve">së parashikuar në shkronjën </w:t>
      </w:r>
      <w:r w:rsidR="00833682" w:rsidRPr="0080740E">
        <w:rPr>
          <w:sz w:val="21"/>
          <w:szCs w:val="21"/>
          <w:lang w:val="sq-AL"/>
        </w:rPr>
        <w:t>“</w:t>
      </w:r>
      <w:r w:rsidR="00D917BD" w:rsidRPr="0080740E">
        <w:rPr>
          <w:sz w:val="21"/>
          <w:szCs w:val="21"/>
          <w:lang w:val="sq-AL"/>
        </w:rPr>
        <w:t>c</w:t>
      </w:r>
      <w:r w:rsidR="00833682" w:rsidRPr="0080740E">
        <w:rPr>
          <w:sz w:val="21"/>
          <w:szCs w:val="21"/>
          <w:lang w:val="sq-AL"/>
        </w:rPr>
        <w:t>”</w:t>
      </w:r>
      <w:r w:rsidRPr="0080740E">
        <w:rPr>
          <w:sz w:val="21"/>
          <w:szCs w:val="21"/>
          <w:lang w:val="sq-AL"/>
        </w:rPr>
        <w:t xml:space="preserve"> të kësaj pike.</w:t>
      </w:r>
    </w:p>
    <w:p w:rsidR="00133CA1" w:rsidRPr="0080740E" w:rsidRDefault="00133CA1" w:rsidP="00133CA1">
      <w:pPr>
        <w:pStyle w:val="Paragrafi"/>
        <w:rPr>
          <w:sz w:val="21"/>
          <w:szCs w:val="21"/>
          <w:lang w:val="sq-AL"/>
        </w:rPr>
      </w:pPr>
      <w:r w:rsidRPr="0080740E">
        <w:rPr>
          <w:sz w:val="21"/>
          <w:szCs w:val="21"/>
          <w:lang w:val="sq-AL"/>
        </w:rPr>
        <w:t xml:space="preserve">d) </w:t>
      </w:r>
      <w:r w:rsidR="008374B9" w:rsidRPr="0080740E">
        <w:rPr>
          <w:sz w:val="21"/>
          <w:szCs w:val="21"/>
          <w:lang w:val="sq-AL"/>
        </w:rPr>
        <w:t>Kur sipërfaqja e çdo pasurie e dhënë me AMTP del më e vogël ose më e madhe se sipërfaqja e kësaj pasurie, e dalë gjatë regjistrimit fillestar të pasurisë dhe e pasqyruar në kartelën e pasurisë, ZVRPP-ja, brenda 2 (dy) ditëve pune nga data e konstatimit, u drejtohet mbajtësit të parë të titullit të pronësisë dhe komunës/bashkisë për të bërë saktësimin e planvendosjes sipas sipërfaqes së çdo pasurie të dhënë në AMTP.</w:t>
      </w:r>
      <w:r w:rsidR="006D785D" w:rsidRPr="0080740E">
        <w:rPr>
          <w:sz w:val="21"/>
          <w:szCs w:val="21"/>
          <w:lang w:val="sq-AL"/>
        </w:rPr>
        <w:t xml:space="preserve"> </w:t>
      </w:r>
    </w:p>
    <w:p w:rsidR="00133CA1" w:rsidRPr="0080740E" w:rsidRDefault="008374B9" w:rsidP="00133CA1">
      <w:pPr>
        <w:pStyle w:val="Paragrafi"/>
        <w:rPr>
          <w:sz w:val="21"/>
          <w:szCs w:val="21"/>
          <w:lang w:val="sq-AL"/>
        </w:rPr>
      </w:pPr>
      <w:r w:rsidRPr="0080740E">
        <w:rPr>
          <w:sz w:val="21"/>
          <w:szCs w:val="21"/>
          <w:lang w:val="sq-AL"/>
        </w:rPr>
        <w:t xml:space="preserve">Në këtë rast, komuna/bashkia konfirmon planvendosjen dhe e përcjell atë brenda 15 (pesëmbëdhjetë) ditëve pranë ZVRPP-së, shoqëruar me relacionin përkatës dhe deklaratën noteriale të mbajtësit të parë të titullit të pronësisë ku shprehet se është dakord me saktësimin e bërë. </w:t>
      </w:r>
    </w:p>
    <w:p w:rsidR="00133CA1" w:rsidRPr="0080740E" w:rsidRDefault="008374B9" w:rsidP="00133CA1">
      <w:pPr>
        <w:pStyle w:val="Paragrafi"/>
        <w:rPr>
          <w:sz w:val="21"/>
          <w:szCs w:val="21"/>
          <w:lang w:val="sq-AL"/>
        </w:rPr>
      </w:pPr>
      <w:r w:rsidRPr="0080740E">
        <w:rPr>
          <w:sz w:val="21"/>
          <w:szCs w:val="21"/>
          <w:lang w:val="sq-AL"/>
        </w:rPr>
        <w:t>Nëse mbajtësi i parë i titullit të pronësisë nuk dorëzon deklaratën noteriale që është dakord me saktësimin e bërë dhe ZVRPP-ja ka lëshuar më parë certifikatën e pronësisë për këtë pasuri të paluajtshme, regjistruesi bën shënimin në kartelën e pasurisë për mospërputhjen midis sipërfaqes së përcaktuar në AMTP dhe sipërfaqes sipas hartës kadastrale.</w:t>
      </w:r>
    </w:p>
    <w:p w:rsidR="008374B9" w:rsidRPr="0080740E" w:rsidRDefault="008374B9" w:rsidP="00133CA1">
      <w:pPr>
        <w:pStyle w:val="Paragrafi"/>
        <w:rPr>
          <w:sz w:val="21"/>
          <w:szCs w:val="21"/>
          <w:lang w:val="sq-AL"/>
        </w:rPr>
      </w:pPr>
      <w:r w:rsidRPr="0080740E">
        <w:rPr>
          <w:sz w:val="21"/>
          <w:szCs w:val="21"/>
          <w:lang w:val="sq-AL"/>
        </w:rPr>
        <w:t>Nëse mbajtësi i parë i titullit të pronësisë nuk dorëzon deklaratën noteriale që është dakord me saktësimin e bërë dhe ZVRPP-ja nuk ka lëshuar më parë certifikatën e pronësisë për këtë pasuri të paluajtshme, regjistruesi bën shënimin në kartelën e pasurisë për mospërputhjen midis sipërfaqes së përcaktuar në AMTP dhe sipërfaqes sipas hartës kadastrale dhe nuk lëshon certifikatën e pronësisë, duke i argumentuar me akt të shkruar mospërputhjet e konstatuara.</w:t>
      </w:r>
    </w:p>
    <w:p w:rsidR="008374B9" w:rsidRPr="0080740E" w:rsidRDefault="00133CA1" w:rsidP="00133CA1">
      <w:pPr>
        <w:pStyle w:val="Paragrafi"/>
        <w:rPr>
          <w:sz w:val="21"/>
          <w:szCs w:val="21"/>
          <w:lang w:val="sq-AL"/>
        </w:rPr>
      </w:pPr>
      <w:r w:rsidRPr="0080740E">
        <w:rPr>
          <w:sz w:val="21"/>
          <w:szCs w:val="21"/>
          <w:lang w:val="sq-AL"/>
        </w:rPr>
        <w:t xml:space="preserve">3. </w:t>
      </w:r>
      <w:r w:rsidR="008374B9" w:rsidRPr="0080740E">
        <w:rPr>
          <w:sz w:val="21"/>
          <w:szCs w:val="21"/>
          <w:lang w:val="sq-AL"/>
        </w:rPr>
        <w:t>Kur pasuria, në çastin e hyrjes në fuqi të këtij udhëzimi, nuk figuron</w:t>
      </w:r>
      <w:r w:rsidR="006D785D" w:rsidRPr="0080740E">
        <w:rPr>
          <w:sz w:val="21"/>
          <w:szCs w:val="21"/>
          <w:lang w:val="sq-AL"/>
        </w:rPr>
        <w:t xml:space="preserve"> </w:t>
      </w:r>
      <w:r w:rsidR="008374B9" w:rsidRPr="0080740E">
        <w:rPr>
          <w:sz w:val="21"/>
          <w:szCs w:val="21"/>
          <w:lang w:val="sq-AL"/>
        </w:rPr>
        <w:t>e regjistruar në pronësi të përfituesit me ATMP, regjistrimi i saj do të bëhet:</w:t>
      </w:r>
    </w:p>
    <w:p w:rsidR="008374B9" w:rsidRPr="0080740E" w:rsidRDefault="00133CA1" w:rsidP="008374B9">
      <w:pPr>
        <w:pStyle w:val="Paragrafi"/>
        <w:rPr>
          <w:sz w:val="21"/>
          <w:szCs w:val="21"/>
          <w:lang w:val="sq-AL"/>
        </w:rPr>
      </w:pPr>
      <w:r w:rsidRPr="0080740E">
        <w:rPr>
          <w:sz w:val="21"/>
          <w:szCs w:val="21"/>
          <w:lang w:val="sq-AL"/>
        </w:rPr>
        <w:t xml:space="preserve">a) </w:t>
      </w:r>
      <w:r w:rsidR="008374B9" w:rsidRPr="0080740E">
        <w:rPr>
          <w:sz w:val="21"/>
          <w:szCs w:val="21"/>
          <w:lang w:val="sq-AL"/>
        </w:rPr>
        <w:t>gjatë procesit të regjistrimit fillestar sistematik të zonës kadastrale, ku ndodhet gjeografikisht pasuria;</w:t>
      </w:r>
    </w:p>
    <w:p w:rsidR="008374B9" w:rsidRPr="0080740E" w:rsidRDefault="008374B9" w:rsidP="008374B9">
      <w:pPr>
        <w:pStyle w:val="Paragrafi"/>
        <w:rPr>
          <w:sz w:val="21"/>
          <w:szCs w:val="21"/>
          <w:lang w:val="sq-AL"/>
        </w:rPr>
      </w:pPr>
      <w:r w:rsidRPr="0080740E">
        <w:rPr>
          <w:sz w:val="21"/>
          <w:szCs w:val="21"/>
          <w:lang w:val="sq-AL"/>
        </w:rPr>
        <w:t xml:space="preserve">b) me </w:t>
      </w:r>
      <w:r w:rsidR="00833682" w:rsidRPr="0080740E">
        <w:rPr>
          <w:sz w:val="21"/>
          <w:szCs w:val="21"/>
          <w:lang w:val="sq-AL"/>
        </w:rPr>
        <w:t>“</w:t>
      </w:r>
      <w:r w:rsidRPr="0080740E">
        <w:rPr>
          <w:sz w:val="21"/>
          <w:szCs w:val="21"/>
          <w:lang w:val="sq-AL"/>
        </w:rPr>
        <w:t>kërkesë për regjistrim</w:t>
      </w:r>
      <w:r w:rsidR="00833682" w:rsidRPr="0080740E">
        <w:rPr>
          <w:sz w:val="21"/>
          <w:szCs w:val="21"/>
          <w:lang w:val="sq-AL"/>
        </w:rPr>
        <w:t>”</w:t>
      </w:r>
      <w:r w:rsidRPr="0080740E">
        <w:rPr>
          <w:sz w:val="21"/>
          <w:szCs w:val="21"/>
          <w:lang w:val="sq-AL"/>
        </w:rPr>
        <w:t>, kur pasuria ndodhet në zona kadastrale, për të cilat ka përfunduar regjistrimi sistematik i pasurive;</w:t>
      </w:r>
    </w:p>
    <w:p w:rsidR="00133CA1" w:rsidRPr="0080740E" w:rsidRDefault="008374B9" w:rsidP="00133CA1">
      <w:pPr>
        <w:pStyle w:val="Paragrafi"/>
        <w:rPr>
          <w:sz w:val="21"/>
          <w:szCs w:val="21"/>
          <w:lang w:val="sq-AL"/>
        </w:rPr>
      </w:pPr>
      <w:r w:rsidRPr="0080740E">
        <w:rPr>
          <w:sz w:val="21"/>
          <w:szCs w:val="21"/>
          <w:lang w:val="sq-AL"/>
        </w:rPr>
        <w:t xml:space="preserve">c) me </w:t>
      </w:r>
      <w:r w:rsidR="00833682" w:rsidRPr="0080740E">
        <w:rPr>
          <w:sz w:val="21"/>
          <w:szCs w:val="21"/>
          <w:lang w:val="sq-AL"/>
        </w:rPr>
        <w:t>“</w:t>
      </w:r>
      <w:r w:rsidRPr="0080740E">
        <w:rPr>
          <w:sz w:val="21"/>
          <w:szCs w:val="21"/>
          <w:lang w:val="sq-AL"/>
        </w:rPr>
        <w:t>kërkesë për regjistrim në raste të veçanta</w:t>
      </w:r>
      <w:r w:rsidR="00833682" w:rsidRPr="0080740E">
        <w:rPr>
          <w:sz w:val="21"/>
          <w:szCs w:val="21"/>
          <w:lang w:val="sq-AL"/>
        </w:rPr>
        <w:t>”</w:t>
      </w:r>
      <w:r w:rsidRPr="0080740E">
        <w:rPr>
          <w:sz w:val="21"/>
          <w:szCs w:val="21"/>
          <w:lang w:val="sq-AL"/>
        </w:rPr>
        <w:t>, kur pasuria ndodhet në zona kadastrale, ku nuk ka filluar procesi i regjistrimit sistematik të pasurive.</w:t>
      </w:r>
    </w:p>
    <w:p w:rsidR="008374B9" w:rsidRPr="0080740E" w:rsidRDefault="008374B9" w:rsidP="00133CA1">
      <w:pPr>
        <w:pStyle w:val="Paragrafi"/>
        <w:rPr>
          <w:sz w:val="21"/>
          <w:szCs w:val="21"/>
          <w:lang w:val="sq-AL"/>
        </w:rPr>
      </w:pPr>
      <w:r w:rsidRPr="0080740E">
        <w:rPr>
          <w:sz w:val="21"/>
          <w:szCs w:val="21"/>
          <w:lang w:val="sq-AL"/>
        </w:rPr>
        <w:t xml:space="preserve">3.1 Për rastin e parashikuar në shkronjën </w:t>
      </w:r>
      <w:r w:rsidR="00833682" w:rsidRPr="0080740E">
        <w:rPr>
          <w:sz w:val="21"/>
          <w:szCs w:val="21"/>
          <w:lang w:val="sq-AL"/>
        </w:rPr>
        <w:t>“</w:t>
      </w:r>
      <w:r w:rsidRPr="0080740E">
        <w:rPr>
          <w:sz w:val="21"/>
          <w:szCs w:val="21"/>
          <w:lang w:val="sq-AL"/>
        </w:rPr>
        <w:t>a</w:t>
      </w:r>
      <w:r w:rsidR="00833682" w:rsidRPr="0080740E">
        <w:rPr>
          <w:sz w:val="21"/>
          <w:szCs w:val="21"/>
          <w:lang w:val="sq-AL"/>
        </w:rPr>
        <w:t>”</w:t>
      </w:r>
      <w:r w:rsidRPr="0080740E">
        <w:rPr>
          <w:sz w:val="21"/>
          <w:szCs w:val="21"/>
          <w:lang w:val="sq-AL"/>
        </w:rPr>
        <w:t xml:space="preserve"> të pikës 3</w:t>
      </w:r>
      <w:r w:rsidR="00133CA1" w:rsidRPr="0080740E">
        <w:rPr>
          <w:sz w:val="21"/>
          <w:szCs w:val="21"/>
          <w:lang w:val="sq-AL"/>
        </w:rPr>
        <w:t xml:space="preserve">, </w:t>
      </w:r>
      <w:r w:rsidRPr="0080740E">
        <w:rPr>
          <w:sz w:val="21"/>
          <w:szCs w:val="21"/>
          <w:lang w:val="sq-AL"/>
        </w:rPr>
        <w:t>ZVRPP-ja procedon me regjistrimin e saj në favor të përfituesit me AMTP, duke ndjekur rregullat e mëposhtme:</w:t>
      </w:r>
    </w:p>
    <w:p w:rsidR="008374B9" w:rsidRPr="0080740E" w:rsidRDefault="00133CA1" w:rsidP="00133CA1">
      <w:pPr>
        <w:pStyle w:val="Paragrafi"/>
        <w:rPr>
          <w:sz w:val="21"/>
          <w:szCs w:val="21"/>
          <w:lang w:val="sq-AL"/>
        </w:rPr>
      </w:pPr>
      <w:r w:rsidRPr="0080740E">
        <w:rPr>
          <w:sz w:val="21"/>
          <w:szCs w:val="21"/>
          <w:lang w:val="sq-AL"/>
        </w:rPr>
        <w:t xml:space="preserve">a) </w:t>
      </w:r>
      <w:r w:rsidR="008374B9" w:rsidRPr="0080740E">
        <w:rPr>
          <w:sz w:val="21"/>
          <w:szCs w:val="21"/>
          <w:lang w:val="sq-AL"/>
        </w:rPr>
        <w:t>Për AMTP-të e lëshuara nga komisionet e ndarjes së tokës përpara datës 15.8.2008, pasi të plotësohen njëherësh këto kushte:</w:t>
      </w:r>
    </w:p>
    <w:p w:rsidR="008374B9" w:rsidRPr="0080740E" w:rsidRDefault="00133CA1" w:rsidP="008374B9">
      <w:pPr>
        <w:pStyle w:val="Paragrafi"/>
        <w:rPr>
          <w:sz w:val="21"/>
          <w:szCs w:val="21"/>
          <w:lang w:val="sq-AL"/>
        </w:rPr>
      </w:pPr>
      <w:r w:rsidRPr="0080740E">
        <w:rPr>
          <w:sz w:val="21"/>
          <w:szCs w:val="21"/>
          <w:lang w:val="sq-AL"/>
        </w:rPr>
        <w:t>i)</w:t>
      </w:r>
      <w:r w:rsidR="008374B9" w:rsidRPr="0080740E">
        <w:rPr>
          <w:sz w:val="21"/>
          <w:szCs w:val="21"/>
          <w:lang w:val="sq-AL"/>
        </w:rPr>
        <w:t xml:space="preserve"> AMTP-ja të përmbajë të gjitha elementet e formës dhe të përmbajtjes, të përcaktuara në pik</w:t>
      </w:r>
      <w:r w:rsidR="00D917BD" w:rsidRPr="0080740E">
        <w:rPr>
          <w:sz w:val="21"/>
          <w:szCs w:val="21"/>
          <w:lang w:val="sq-AL"/>
        </w:rPr>
        <w:t>ën 1</w:t>
      </w:r>
      <w:r w:rsidR="008374B9" w:rsidRPr="0080740E">
        <w:rPr>
          <w:sz w:val="21"/>
          <w:szCs w:val="21"/>
          <w:lang w:val="sq-AL"/>
        </w:rPr>
        <w:t xml:space="preserve"> të këtij udhëzimi;</w:t>
      </w:r>
    </w:p>
    <w:p w:rsidR="00133CA1" w:rsidRPr="0080740E" w:rsidRDefault="00133CA1" w:rsidP="00133CA1">
      <w:pPr>
        <w:pStyle w:val="Paragrafi"/>
        <w:rPr>
          <w:sz w:val="21"/>
          <w:szCs w:val="21"/>
          <w:lang w:val="sq-AL"/>
        </w:rPr>
      </w:pPr>
      <w:r w:rsidRPr="0080740E">
        <w:rPr>
          <w:sz w:val="21"/>
          <w:szCs w:val="21"/>
          <w:lang w:val="sq-AL"/>
        </w:rPr>
        <w:t>ii)</w:t>
      </w:r>
      <w:r w:rsidR="006D785D" w:rsidRPr="0080740E">
        <w:rPr>
          <w:sz w:val="21"/>
          <w:szCs w:val="21"/>
          <w:lang w:val="sq-AL"/>
        </w:rPr>
        <w:t xml:space="preserve"> </w:t>
      </w:r>
      <w:r w:rsidR="008374B9" w:rsidRPr="0080740E">
        <w:rPr>
          <w:sz w:val="21"/>
          <w:szCs w:val="21"/>
          <w:lang w:val="sq-AL"/>
        </w:rPr>
        <w:t xml:space="preserve">AMTP-ja të mos jetë </w:t>
      </w:r>
      <w:r w:rsidR="00833682" w:rsidRPr="0080740E">
        <w:rPr>
          <w:sz w:val="21"/>
          <w:szCs w:val="21"/>
          <w:lang w:val="sq-AL"/>
        </w:rPr>
        <w:t>“</w:t>
      </w:r>
      <w:r w:rsidR="00D917BD" w:rsidRPr="0080740E">
        <w:rPr>
          <w:sz w:val="21"/>
          <w:szCs w:val="21"/>
          <w:lang w:val="sq-AL"/>
        </w:rPr>
        <w:t>d</w:t>
      </w:r>
      <w:r w:rsidR="008374B9" w:rsidRPr="0080740E">
        <w:rPr>
          <w:sz w:val="21"/>
          <w:szCs w:val="21"/>
          <w:lang w:val="sq-AL"/>
        </w:rPr>
        <w:t>ublikatë</w:t>
      </w:r>
      <w:r w:rsidR="00833682" w:rsidRPr="0080740E">
        <w:rPr>
          <w:sz w:val="21"/>
          <w:szCs w:val="21"/>
          <w:lang w:val="sq-AL"/>
        </w:rPr>
        <w:t>”</w:t>
      </w:r>
      <w:r w:rsidR="008374B9" w:rsidRPr="0080740E">
        <w:rPr>
          <w:sz w:val="21"/>
          <w:szCs w:val="21"/>
          <w:lang w:val="sq-AL"/>
        </w:rPr>
        <w:t>.</w:t>
      </w:r>
    </w:p>
    <w:p w:rsidR="008374B9" w:rsidRPr="0080740E" w:rsidRDefault="008374B9" w:rsidP="00133CA1">
      <w:pPr>
        <w:pStyle w:val="Paragrafi"/>
        <w:rPr>
          <w:sz w:val="21"/>
          <w:szCs w:val="21"/>
          <w:lang w:val="sq-AL"/>
        </w:rPr>
      </w:pPr>
      <w:r w:rsidRPr="0080740E">
        <w:rPr>
          <w:sz w:val="21"/>
          <w:szCs w:val="21"/>
          <w:lang w:val="sq-AL"/>
        </w:rPr>
        <w:t>Nëse nuk plotësohen kus</w:t>
      </w:r>
      <w:r w:rsidR="00133CA1" w:rsidRPr="0080740E">
        <w:rPr>
          <w:sz w:val="21"/>
          <w:szCs w:val="21"/>
          <w:lang w:val="sq-AL"/>
        </w:rPr>
        <w:t xml:space="preserve">htet e përmendura në këtë pikë, </w:t>
      </w:r>
      <w:r w:rsidRPr="0080740E">
        <w:rPr>
          <w:sz w:val="21"/>
          <w:szCs w:val="21"/>
          <w:lang w:val="sq-AL"/>
        </w:rPr>
        <w:t xml:space="preserve">ZRPP-ja nuk procedon me regjistrimin dhe brenda 2 (dy) ditëve pune me anë të një relacioni çështja i dërgohet komisionit vendor të vlerësimit të titujve të pronësisë (KV), për rastet e parashikuara nga legjislacioni në fuqi. Relacioni duhet të përmbajë pjesën përshkruese të faktit, argumentimin e mangësive/paligjshmërive të konstatuara dhe propozimin për verifikimin e ligjshmërisë së krijimit të titullit të pronësisë mbi tokën bujqësore për marrjen e një vendimi sipas nenit 9 të ligjit </w:t>
      </w:r>
      <w:r w:rsidR="006D785D" w:rsidRPr="0080740E">
        <w:rPr>
          <w:sz w:val="21"/>
          <w:szCs w:val="21"/>
          <w:lang w:val="sq-AL"/>
        </w:rPr>
        <w:t xml:space="preserve">nr. </w:t>
      </w:r>
      <w:r w:rsidRPr="0080740E">
        <w:rPr>
          <w:sz w:val="21"/>
          <w:szCs w:val="21"/>
          <w:lang w:val="sq-AL"/>
        </w:rPr>
        <w:t xml:space="preserve">9948, datë 7.7.2008 </w:t>
      </w:r>
      <w:r w:rsidR="00833682" w:rsidRPr="0080740E">
        <w:rPr>
          <w:sz w:val="21"/>
          <w:szCs w:val="21"/>
          <w:lang w:val="sq-AL"/>
        </w:rPr>
        <w:t>“</w:t>
      </w:r>
      <w:r w:rsidRPr="0080740E">
        <w:rPr>
          <w:sz w:val="21"/>
          <w:szCs w:val="21"/>
          <w:lang w:val="sq-AL"/>
        </w:rPr>
        <w:t>Për shqyrtimin e vlefshmërisë ligjore të krijimit të titujve të pronësisë mbi tokën bujqësore</w:t>
      </w:r>
      <w:r w:rsidR="00833682" w:rsidRPr="0080740E">
        <w:rPr>
          <w:sz w:val="21"/>
          <w:szCs w:val="21"/>
          <w:lang w:val="sq-AL"/>
        </w:rPr>
        <w:t>”</w:t>
      </w:r>
      <w:r w:rsidRPr="0080740E">
        <w:rPr>
          <w:sz w:val="21"/>
          <w:szCs w:val="21"/>
          <w:lang w:val="sq-AL"/>
        </w:rPr>
        <w:t xml:space="preserve">, të ndryshuar. Relacionit detyrimisht i bashkëlidhet edhe një kopje e AMTP-së dhe e akteve/dokumenteve, që përmbajnë këto mangësi. </w:t>
      </w:r>
    </w:p>
    <w:p w:rsidR="00133CA1" w:rsidRPr="0080740E" w:rsidRDefault="008374B9" w:rsidP="00133CA1">
      <w:pPr>
        <w:pStyle w:val="Paragrafi"/>
        <w:rPr>
          <w:sz w:val="21"/>
          <w:szCs w:val="21"/>
          <w:lang w:val="sq-AL"/>
        </w:rPr>
      </w:pPr>
      <w:r w:rsidRPr="0080740E">
        <w:rPr>
          <w:sz w:val="21"/>
          <w:szCs w:val="21"/>
          <w:lang w:val="sq-AL"/>
        </w:rPr>
        <w:t xml:space="preserve">b) Për AMTP-të e lëshuara nga komisionet vendore të vlerësimit të titujve të pronësisë mbi tokën bujqësore, në zbatim të ligjit </w:t>
      </w:r>
      <w:r w:rsidR="006D785D" w:rsidRPr="0080740E">
        <w:rPr>
          <w:sz w:val="21"/>
          <w:szCs w:val="21"/>
          <w:lang w:val="sq-AL"/>
        </w:rPr>
        <w:t xml:space="preserve">nr. </w:t>
      </w:r>
      <w:r w:rsidRPr="0080740E">
        <w:rPr>
          <w:sz w:val="21"/>
          <w:szCs w:val="21"/>
          <w:lang w:val="sq-AL"/>
        </w:rPr>
        <w:t>9948,</w:t>
      </w:r>
      <w:r w:rsidR="006D785D" w:rsidRPr="0080740E">
        <w:rPr>
          <w:sz w:val="21"/>
          <w:szCs w:val="21"/>
          <w:lang w:val="sq-AL"/>
        </w:rPr>
        <w:t xml:space="preserve"> </w:t>
      </w:r>
      <w:r w:rsidRPr="0080740E">
        <w:rPr>
          <w:sz w:val="21"/>
          <w:szCs w:val="21"/>
          <w:lang w:val="sq-AL"/>
        </w:rPr>
        <w:t xml:space="preserve">datë 7.7.2008 </w:t>
      </w:r>
      <w:r w:rsidR="00833682" w:rsidRPr="0080740E">
        <w:rPr>
          <w:sz w:val="21"/>
          <w:szCs w:val="21"/>
          <w:lang w:val="sq-AL"/>
        </w:rPr>
        <w:t>“</w:t>
      </w:r>
      <w:r w:rsidRPr="0080740E">
        <w:rPr>
          <w:sz w:val="21"/>
          <w:szCs w:val="21"/>
          <w:lang w:val="sq-AL"/>
        </w:rPr>
        <w:t>Për shqyrtimin e vlefshmërisë ligjore të krijimit të titujve të pronësisë</w:t>
      </w:r>
      <w:r w:rsidR="00833682" w:rsidRPr="0080740E">
        <w:rPr>
          <w:sz w:val="21"/>
          <w:szCs w:val="21"/>
          <w:lang w:val="sq-AL"/>
        </w:rPr>
        <w:t>”</w:t>
      </w:r>
      <w:r w:rsidRPr="0080740E">
        <w:rPr>
          <w:sz w:val="21"/>
          <w:szCs w:val="21"/>
          <w:lang w:val="sq-AL"/>
        </w:rPr>
        <w:t xml:space="preserve">, pasi të plotësohet kushti që AMTP-ja përmban elementet e përcaktuara me vendimin </w:t>
      </w:r>
      <w:r w:rsidR="006D785D" w:rsidRPr="0080740E">
        <w:rPr>
          <w:sz w:val="21"/>
          <w:szCs w:val="21"/>
          <w:lang w:val="sq-AL"/>
        </w:rPr>
        <w:t xml:space="preserve">nr. </w:t>
      </w:r>
      <w:r w:rsidRPr="0080740E">
        <w:rPr>
          <w:sz w:val="21"/>
          <w:szCs w:val="21"/>
          <w:lang w:val="sq-AL"/>
        </w:rPr>
        <w:t>224,</w:t>
      </w:r>
      <w:r w:rsidR="006D785D" w:rsidRPr="0080740E">
        <w:rPr>
          <w:sz w:val="21"/>
          <w:szCs w:val="21"/>
          <w:lang w:val="sq-AL"/>
        </w:rPr>
        <w:t xml:space="preserve"> </w:t>
      </w:r>
      <w:r w:rsidRPr="0080740E">
        <w:rPr>
          <w:sz w:val="21"/>
          <w:szCs w:val="21"/>
          <w:lang w:val="sq-AL"/>
        </w:rPr>
        <w:t xml:space="preserve">datë 19.2.2009 të Këshillit të Ministrave </w:t>
      </w:r>
      <w:r w:rsidR="00833682" w:rsidRPr="0080740E">
        <w:rPr>
          <w:sz w:val="21"/>
          <w:szCs w:val="21"/>
          <w:lang w:val="sq-AL"/>
        </w:rPr>
        <w:t>“</w:t>
      </w:r>
      <w:r w:rsidRPr="0080740E">
        <w:rPr>
          <w:sz w:val="21"/>
          <w:szCs w:val="21"/>
          <w:lang w:val="sq-AL"/>
        </w:rPr>
        <w:t>Për procedurat e krijimit të akteve të marrjes së tokës bujqësore në pronësi, si pasojë e korrigjimeve të kryera nga komisioni vendor i vlerësimit të titujve të pronësisë (KV)</w:t>
      </w:r>
      <w:r w:rsidR="00833682" w:rsidRPr="0080740E">
        <w:rPr>
          <w:sz w:val="21"/>
          <w:szCs w:val="21"/>
          <w:lang w:val="sq-AL"/>
        </w:rPr>
        <w:t>”</w:t>
      </w:r>
      <w:r w:rsidRPr="0080740E">
        <w:rPr>
          <w:sz w:val="21"/>
          <w:szCs w:val="21"/>
          <w:lang w:val="sq-AL"/>
        </w:rPr>
        <w:t>.</w:t>
      </w:r>
    </w:p>
    <w:p w:rsidR="008374B9" w:rsidRPr="0080740E" w:rsidRDefault="008374B9" w:rsidP="00133CA1">
      <w:pPr>
        <w:pStyle w:val="Paragrafi"/>
        <w:rPr>
          <w:sz w:val="21"/>
          <w:szCs w:val="21"/>
          <w:lang w:val="sq-AL"/>
        </w:rPr>
      </w:pPr>
      <w:r w:rsidRPr="0080740E">
        <w:rPr>
          <w:sz w:val="21"/>
          <w:szCs w:val="21"/>
          <w:lang w:val="sq-AL"/>
        </w:rPr>
        <w:t xml:space="preserve">Nëse nuk plotësohen kushtet e përmendura në këtë pikë, ZRPP-ja nuk procedon me regjistrimin. </w:t>
      </w:r>
    </w:p>
    <w:p w:rsidR="008374B9" w:rsidRPr="0080740E" w:rsidRDefault="008374B9" w:rsidP="00133CA1">
      <w:pPr>
        <w:pStyle w:val="Paragrafi"/>
        <w:rPr>
          <w:sz w:val="21"/>
          <w:szCs w:val="21"/>
          <w:lang w:val="sq-AL"/>
        </w:rPr>
      </w:pPr>
      <w:r w:rsidRPr="0080740E">
        <w:rPr>
          <w:sz w:val="21"/>
          <w:szCs w:val="21"/>
          <w:lang w:val="sq-AL"/>
        </w:rPr>
        <w:t xml:space="preserve">3.2 Për rastet e parashikuara në shkronjat </w:t>
      </w:r>
      <w:r w:rsidR="00833682" w:rsidRPr="0080740E">
        <w:rPr>
          <w:sz w:val="21"/>
          <w:szCs w:val="21"/>
          <w:lang w:val="sq-AL"/>
        </w:rPr>
        <w:t>“</w:t>
      </w:r>
      <w:r w:rsidRPr="0080740E">
        <w:rPr>
          <w:sz w:val="21"/>
          <w:szCs w:val="21"/>
          <w:lang w:val="sq-AL"/>
        </w:rPr>
        <w:t>b</w:t>
      </w:r>
      <w:r w:rsidR="00833682" w:rsidRPr="0080740E">
        <w:rPr>
          <w:sz w:val="21"/>
          <w:szCs w:val="21"/>
          <w:lang w:val="sq-AL"/>
        </w:rPr>
        <w:t>”</w:t>
      </w:r>
      <w:r w:rsidRPr="0080740E">
        <w:rPr>
          <w:sz w:val="21"/>
          <w:szCs w:val="21"/>
          <w:lang w:val="sq-AL"/>
        </w:rPr>
        <w:t xml:space="preserve"> dhe </w:t>
      </w:r>
      <w:r w:rsidR="00833682" w:rsidRPr="0080740E">
        <w:rPr>
          <w:sz w:val="21"/>
          <w:szCs w:val="21"/>
          <w:lang w:val="sq-AL"/>
        </w:rPr>
        <w:t>“</w:t>
      </w:r>
      <w:r w:rsidRPr="0080740E">
        <w:rPr>
          <w:sz w:val="21"/>
          <w:szCs w:val="21"/>
          <w:lang w:val="sq-AL"/>
        </w:rPr>
        <w:t>c</w:t>
      </w:r>
      <w:r w:rsidR="00833682" w:rsidRPr="0080740E">
        <w:rPr>
          <w:sz w:val="21"/>
          <w:szCs w:val="21"/>
          <w:lang w:val="sq-AL"/>
        </w:rPr>
        <w:t>”</w:t>
      </w:r>
      <w:r w:rsidRPr="0080740E">
        <w:rPr>
          <w:sz w:val="21"/>
          <w:szCs w:val="21"/>
          <w:lang w:val="sq-AL"/>
        </w:rPr>
        <w:t xml:space="preserve"> të pikës 3, ZVRPP-ja procedon me regjistrimin e saj në favor të përfituesit me AMTP, duke ndjekur rregullat e mëposhtme:</w:t>
      </w:r>
    </w:p>
    <w:p w:rsidR="008374B9" w:rsidRPr="0080740E" w:rsidRDefault="00133CA1" w:rsidP="00BD1ADB">
      <w:pPr>
        <w:pStyle w:val="Paragrafi"/>
        <w:rPr>
          <w:sz w:val="21"/>
          <w:szCs w:val="21"/>
          <w:lang w:val="sq-AL"/>
        </w:rPr>
      </w:pPr>
      <w:r w:rsidRPr="0080740E">
        <w:rPr>
          <w:sz w:val="21"/>
          <w:szCs w:val="21"/>
          <w:lang w:val="sq-AL"/>
        </w:rPr>
        <w:t xml:space="preserve">a) </w:t>
      </w:r>
      <w:r w:rsidR="008374B9" w:rsidRPr="0080740E">
        <w:rPr>
          <w:sz w:val="21"/>
          <w:szCs w:val="21"/>
          <w:lang w:val="sq-AL"/>
        </w:rPr>
        <w:t>Për AMTP-të e lëshuara nga komisionet e ndarjes së tokës përpara datës 15.8.2008, pasi të plotësohen njëherësh këto kushte:</w:t>
      </w:r>
    </w:p>
    <w:p w:rsidR="008374B9" w:rsidRPr="0080740E" w:rsidRDefault="00133CA1" w:rsidP="008374B9">
      <w:pPr>
        <w:pStyle w:val="Paragrafi"/>
        <w:rPr>
          <w:sz w:val="21"/>
          <w:szCs w:val="21"/>
          <w:lang w:val="sq-AL"/>
        </w:rPr>
      </w:pPr>
      <w:r w:rsidRPr="0080740E">
        <w:rPr>
          <w:sz w:val="21"/>
          <w:szCs w:val="21"/>
          <w:lang w:val="sq-AL"/>
        </w:rPr>
        <w:t xml:space="preserve">i) </w:t>
      </w:r>
      <w:r w:rsidR="008374B9" w:rsidRPr="0080740E">
        <w:rPr>
          <w:sz w:val="21"/>
          <w:szCs w:val="21"/>
          <w:lang w:val="sq-AL"/>
        </w:rPr>
        <w:t>AMTP-ja të përmbajë të gjitha elementet e formës dhe të përmbaj</w:t>
      </w:r>
      <w:r w:rsidR="00D917BD" w:rsidRPr="0080740E">
        <w:rPr>
          <w:sz w:val="21"/>
          <w:szCs w:val="21"/>
          <w:lang w:val="sq-AL"/>
        </w:rPr>
        <w:t>tjes, të përcaktuara në pikën 1</w:t>
      </w:r>
      <w:r w:rsidR="008374B9" w:rsidRPr="0080740E">
        <w:rPr>
          <w:sz w:val="21"/>
          <w:szCs w:val="21"/>
          <w:lang w:val="sq-AL"/>
        </w:rPr>
        <w:t xml:space="preserve"> të këtij udhëzimi;</w:t>
      </w:r>
    </w:p>
    <w:p w:rsidR="008374B9" w:rsidRPr="0080740E" w:rsidRDefault="00133CA1" w:rsidP="008374B9">
      <w:pPr>
        <w:pStyle w:val="Paragrafi"/>
        <w:rPr>
          <w:sz w:val="21"/>
          <w:szCs w:val="21"/>
          <w:lang w:val="sq-AL"/>
        </w:rPr>
      </w:pPr>
      <w:r w:rsidRPr="0080740E">
        <w:rPr>
          <w:sz w:val="21"/>
          <w:szCs w:val="21"/>
          <w:lang w:val="sq-AL"/>
        </w:rPr>
        <w:t xml:space="preserve">ii) </w:t>
      </w:r>
      <w:r w:rsidR="008374B9" w:rsidRPr="0080740E">
        <w:rPr>
          <w:sz w:val="21"/>
          <w:szCs w:val="21"/>
          <w:lang w:val="sq-AL"/>
        </w:rPr>
        <w:t xml:space="preserve">AMTP-ja të mos jetë </w:t>
      </w:r>
      <w:r w:rsidR="00833682" w:rsidRPr="0080740E">
        <w:rPr>
          <w:sz w:val="21"/>
          <w:szCs w:val="21"/>
          <w:lang w:val="sq-AL"/>
        </w:rPr>
        <w:t>“</w:t>
      </w:r>
      <w:r w:rsidR="00D917BD" w:rsidRPr="0080740E">
        <w:rPr>
          <w:sz w:val="21"/>
          <w:szCs w:val="21"/>
          <w:lang w:val="sq-AL"/>
        </w:rPr>
        <w:t>d</w:t>
      </w:r>
      <w:r w:rsidR="008374B9" w:rsidRPr="0080740E">
        <w:rPr>
          <w:sz w:val="21"/>
          <w:szCs w:val="21"/>
          <w:lang w:val="sq-AL"/>
        </w:rPr>
        <w:t>ublikatë</w:t>
      </w:r>
      <w:r w:rsidR="00833682" w:rsidRPr="0080740E">
        <w:rPr>
          <w:sz w:val="21"/>
          <w:szCs w:val="21"/>
          <w:lang w:val="sq-AL"/>
        </w:rPr>
        <w:t>”</w:t>
      </w:r>
      <w:r w:rsidR="008374B9" w:rsidRPr="0080740E">
        <w:rPr>
          <w:sz w:val="21"/>
          <w:szCs w:val="21"/>
          <w:lang w:val="sq-AL"/>
        </w:rPr>
        <w:t>;</w:t>
      </w:r>
    </w:p>
    <w:p w:rsidR="008374B9" w:rsidRPr="0080740E" w:rsidRDefault="00133CA1" w:rsidP="008374B9">
      <w:pPr>
        <w:pStyle w:val="Paragrafi"/>
        <w:rPr>
          <w:sz w:val="21"/>
          <w:szCs w:val="21"/>
          <w:lang w:val="sq-AL"/>
        </w:rPr>
      </w:pPr>
      <w:r w:rsidRPr="0080740E">
        <w:rPr>
          <w:sz w:val="21"/>
          <w:szCs w:val="21"/>
          <w:lang w:val="sq-AL"/>
        </w:rPr>
        <w:t xml:space="preserve">iii) </w:t>
      </w:r>
      <w:r w:rsidR="008374B9" w:rsidRPr="0080740E">
        <w:rPr>
          <w:sz w:val="21"/>
          <w:szCs w:val="21"/>
          <w:lang w:val="sq-AL"/>
        </w:rPr>
        <w:t>ATMP-ja të përcillet zyrtarisht për regjistrim nga komuna/bashkia, së bashku me planrilevimin/planvendosjen dhe certifikatën e përbërjes familjare në datën 1.8.1991, për</w:t>
      </w:r>
      <w:r w:rsidR="006D785D" w:rsidRPr="0080740E">
        <w:rPr>
          <w:sz w:val="21"/>
          <w:szCs w:val="21"/>
          <w:lang w:val="sq-AL"/>
        </w:rPr>
        <w:t xml:space="preserve"> </w:t>
      </w:r>
      <w:r w:rsidR="008374B9" w:rsidRPr="0080740E">
        <w:rPr>
          <w:sz w:val="21"/>
          <w:szCs w:val="21"/>
          <w:lang w:val="sq-AL"/>
        </w:rPr>
        <w:t>ish-kooperativat bujqësore dhe në datën 1.10.1992, për</w:t>
      </w:r>
      <w:r w:rsidR="006D785D" w:rsidRPr="0080740E">
        <w:rPr>
          <w:sz w:val="21"/>
          <w:szCs w:val="21"/>
          <w:lang w:val="sq-AL"/>
        </w:rPr>
        <w:t xml:space="preserve"> </w:t>
      </w:r>
      <w:r w:rsidR="008374B9" w:rsidRPr="0080740E">
        <w:rPr>
          <w:sz w:val="21"/>
          <w:szCs w:val="21"/>
          <w:lang w:val="sq-AL"/>
        </w:rPr>
        <w:t>ish-ndërmarrjet bujqësore;</w:t>
      </w:r>
    </w:p>
    <w:p w:rsidR="00133CA1" w:rsidRPr="0080740E" w:rsidRDefault="00133CA1" w:rsidP="00133CA1">
      <w:pPr>
        <w:pStyle w:val="Paragrafi"/>
        <w:rPr>
          <w:sz w:val="21"/>
          <w:szCs w:val="21"/>
          <w:lang w:val="sq-AL"/>
        </w:rPr>
      </w:pPr>
      <w:r w:rsidRPr="0080740E">
        <w:rPr>
          <w:sz w:val="21"/>
          <w:szCs w:val="21"/>
          <w:lang w:val="sq-AL"/>
        </w:rPr>
        <w:t xml:space="preserve">iv) </w:t>
      </w:r>
      <w:r w:rsidR="008374B9" w:rsidRPr="0080740E">
        <w:rPr>
          <w:sz w:val="21"/>
          <w:szCs w:val="21"/>
          <w:lang w:val="sq-AL"/>
        </w:rPr>
        <w:t>Subjekti, në favor të të cilit është lëshuar AMTP-ja, të ketë aplikuar për regjistrim pasurie në ZVRPP.</w:t>
      </w:r>
    </w:p>
    <w:p w:rsidR="008374B9" w:rsidRPr="0080740E" w:rsidRDefault="008374B9" w:rsidP="00133CA1">
      <w:pPr>
        <w:pStyle w:val="Paragrafi"/>
        <w:rPr>
          <w:sz w:val="21"/>
          <w:szCs w:val="21"/>
          <w:lang w:val="sq-AL"/>
        </w:rPr>
      </w:pPr>
      <w:r w:rsidRPr="0080740E">
        <w:rPr>
          <w:sz w:val="21"/>
          <w:szCs w:val="21"/>
          <w:lang w:val="sq-AL"/>
        </w:rPr>
        <w:t xml:space="preserve">Nëse nuk plotësohen kushtet e përmendura në këtë pikë, ZRPP-ja procedon me refuzimin e regjistrimit, sipas rregullave të parashikuara në legjislacionin në fuqi. Brenda 2 (dy) ditëve pune nga data e refuzimit të regjistrimit të AMTP-së, me anë të një relacioni çështja i dërgohet komisionit vendor të vlerësimit të titujve të pronësisë (KV), për rastet e parashikuara nga legjislacioni në fuqi. Relacioni duhet të përmbajë pjesën përshkruese të faktit, argumentimin e mangësive/paligjshmërive të konstatuara dhe propozimin për verifikimin e ligjshmërisë së krijimit të titullit të pronësisë mbi tokën bujqësore për marrjen e një vendimi sipas nenit 9 të ligjit </w:t>
      </w:r>
      <w:r w:rsidR="006D785D" w:rsidRPr="0080740E">
        <w:rPr>
          <w:sz w:val="21"/>
          <w:szCs w:val="21"/>
          <w:lang w:val="sq-AL"/>
        </w:rPr>
        <w:t xml:space="preserve">nr. </w:t>
      </w:r>
      <w:r w:rsidRPr="0080740E">
        <w:rPr>
          <w:sz w:val="21"/>
          <w:szCs w:val="21"/>
          <w:lang w:val="sq-AL"/>
        </w:rPr>
        <w:t xml:space="preserve">9948, datë 7.7.2008 </w:t>
      </w:r>
      <w:r w:rsidR="00833682" w:rsidRPr="0080740E">
        <w:rPr>
          <w:sz w:val="21"/>
          <w:szCs w:val="21"/>
          <w:lang w:val="sq-AL"/>
        </w:rPr>
        <w:t>“</w:t>
      </w:r>
      <w:r w:rsidRPr="0080740E">
        <w:rPr>
          <w:sz w:val="21"/>
          <w:szCs w:val="21"/>
          <w:lang w:val="sq-AL"/>
        </w:rPr>
        <w:t>Për shqyrtimin e vlefshmërisë ligjore të krijimit të titujve të pronësisë mbi tokën bujqësore</w:t>
      </w:r>
      <w:r w:rsidR="00833682" w:rsidRPr="0080740E">
        <w:rPr>
          <w:sz w:val="21"/>
          <w:szCs w:val="21"/>
          <w:lang w:val="sq-AL"/>
        </w:rPr>
        <w:t>”</w:t>
      </w:r>
      <w:r w:rsidRPr="0080740E">
        <w:rPr>
          <w:sz w:val="21"/>
          <w:szCs w:val="21"/>
          <w:lang w:val="sq-AL"/>
        </w:rPr>
        <w:t>, të ndryshuar. Relacionit detyrimisht i bashkëlidhet edhe një kopje e AMTP-së dhe e akteve/dokumenteve, që përmbajnë këto mangësi. Një kopje e relacionit i dërgohet për dijeni komunës/bashkisë që ka paraqitur AMTP-në për regjistrim.</w:t>
      </w:r>
    </w:p>
    <w:p w:rsidR="008374B9" w:rsidRPr="0080740E" w:rsidRDefault="00133CA1" w:rsidP="00133CA1">
      <w:pPr>
        <w:pStyle w:val="Paragrafi"/>
        <w:rPr>
          <w:sz w:val="21"/>
          <w:szCs w:val="21"/>
          <w:lang w:val="sq-AL"/>
        </w:rPr>
      </w:pPr>
      <w:r w:rsidRPr="0080740E">
        <w:rPr>
          <w:sz w:val="21"/>
          <w:szCs w:val="21"/>
          <w:lang w:val="sq-AL"/>
        </w:rPr>
        <w:t xml:space="preserve">b) </w:t>
      </w:r>
      <w:r w:rsidR="008374B9" w:rsidRPr="0080740E">
        <w:rPr>
          <w:sz w:val="21"/>
          <w:szCs w:val="21"/>
          <w:lang w:val="sq-AL"/>
        </w:rPr>
        <w:t xml:space="preserve">Për AMTP-të e lëshuara nga komisionet vendore të vlerësimit të titujve të pronësisë mbi tokën bujqësore, në zbatim të ligjit </w:t>
      </w:r>
      <w:r w:rsidR="006D785D" w:rsidRPr="0080740E">
        <w:rPr>
          <w:sz w:val="21"/>
          <w:szCs w:val="21"/>
          <w:lang w:val="sq-AL"/>
        </w:rPr>
        <w:t xml:space="preserve">nr. </w:t>
      </w:r>
      <w:r w:rsidR="008374B9" w:rsidRPr="0080740E">
        <w:rPr>
          <w:sz w:val="21"/>
          <w:szCs w:val="21"/>
          <w:lang w:val="sq-AL"/>
        </w:rPr>
        <w:t>9948, datë 7.7.2008</w:t>
      </w:r>
      <w:r w:rsidRPr="0080740E">
        <w:rPr>
          <w:sz w:val="21"/>
          <w:szCs w:val="21"/>
          <w:lang w:val="sq-AL"/>
        </w:rPr>
        <w:t xml:space="preserve"> </w:t>
      </w:r>
      <w:r w:rsidR="00833682" w:rsidRPr="0080740E">
        <w:rPr>
          <w:sz w:val="21"/>
          <w:szCs w:val="21"/>
          <w:lang w:val="sq-AL"/>
        </w:rPr>
        <w:t>“</w:t>
      </w:r>
      <w:r w:rsidR="008374B9" w:rsidRPr="0080740E">
        <w:rPr>
          <w:sz w:val="21"/>
          <w:szCs w:val="21"/>
          <w:lang w:val="sq-AL"/>
        </w:rPr>
        <w:t>Për shqyrtimin e vlefshmërisë ligjore të krijimit të titujve të pronësisë</w:t>
      </w:r>
      <w:r w:rsidR="00833682" w:rsidRPr="0080740E">
        <w:rPr>
          <w:sz w:val="21"/>
          <w:szCs w:val="21"/>
          <w:lang w:val="sq-AL"/>
        </w:rPr>
        <w:t>”</w:t>
      </w:r>
      <w:r w:rsidR="008374B9" w:rsidRPr="0080740E">
        <w:rPr>
          <w:sz w:val="21"/>
          <w:szCs w:val="21"/>
          <w:lang w:val="sq-AL"/>
        </w:rPr>
        <w:t>, pasi të plotësohen njëherësh këto kushte:</w:t>
      </w:r>
    </w:p>
    <w:p w:rsidR="008374B9" w:rsidRPr="0080740E" w:rsidRDefault="00133CA1" w:rsidP="008374B9">
      <w:pPr>
        <w:pStyle w:val="Paragrafi"/>
        <w:rPr>
          <w:sz w:val="21"/>
          <w:szCs w:val="21"/>
          <w:lang w:val="sq-AL"/>
        </w:rPr>
      </w:pPr>
      <w:r w:rsidRPr="0080740E">
        <w:rPr>
          <w:sz w:val="21"/>
          <w:szCs w:val="21"/>
          <w:lang w:val="sq-AL"/>
        </w:rPr>
        <w:t>i)</w:t>
      </w:r>
      <w:r w:rsidR="008374B9" w:rsidRPr="0080740E">
        <w:rPr>
          <w:sz w:val="21"/>
          <w:szCs w:val="21"/>
          <w:lang w:val="sq-AL"/>
        </w:rPr>
        <w:t xml:space="preserve"> AMTP-ja të përmbajë elementet e përcaktuara me vendimin </w:t>
      </w:r>
      <w:r w:rsidR="006D785D" w:rsidRPr="0080740E">
        <w:rPr>
          <w:sz w:val="21"/>
          <w:szCs w:val="21"/>
          <w:lang w:val="sq-AL"/>
        </w:rPr>
        <w:t xml:space="preserve">nr. </w:t>
      </w:r>
      <w:r w:rsidR="008374B9" w:rsidRPr="0080740E">
        <w:rPr>
          <w:sz w:val="21"/>
          <w:szCs w:val="21"/>
          <w:lang w:val="sq-AL"/>
        </w:rPr>
        <w:t xml:space="preserve">224, datë 19.2.2009 të Këshillit të Ministrave </w:t>
      </w:r>
      <w:r w:rsidR="00833682" w:rsidRPr="0080740E">
        <w:rPr>
          <w:sz w:val="21"/>
          <w:szCs w:val="21"/>
          <w:lang w:val="sq-AL"/>
        </w:rPr>
        <w:t>“</w:t>
      </w:r>
      <w:r w:rsidR="008374B9" w:rsidRPr="0080740E">
        <w:rPr>
          <w:sz w:val="21"/>
          <w:szCs w:val="21"/>
          <w:lang w:val="sq-AL"/>
        </w:rPr>
        <w:t>Për procedurat e krijimit të akteve të marrjes së tokës bujqësore në pronësi, si pasojë e korrigjimeve të kryera nga komisioni vendor i vlerësimit të titujve të pronësisë (KV)</w:t>
      </w:r>
      <w:r w:rsidR="00833682" w:rsidRPr="0080740E">
        <w:rPr>
          <w:sz w:val="21"/>
          <w:szCs w:val="21"/>
          <w:lang w:val="sq-AL"/>
        </w:rPr>
        <w:t>”</w:t>
      </w:r>
      <w:r w:rsidR="008374B9" w:rsidRPr="0080740E">
        <w:rPr>
          <w:sz w:val="21"/>
          <w:szCs w:val="21"/>
          <w:lang w:val="sq-AL"/>
        </w:rPr>
        <w:t>;</w:t>
      </w:r>
    </w:p>
    <w:p w:rsidR="008374B9" w:rsidRPr="0080740E" w:rsidRDefault="00133CA1" w:rsidP="008374B9">
      <w:pPr>
        <w:pStyle w:val="Paragrafi"/>
        <w:rPr>
          <w:sz w:val="21"/>
          <w:szCs w:val="21"/>
          <w:lang w:val="sq-AL"/>
        </w:rPr>
      </w:pPr>
      <w:r w:rsidRPr="0080740E">
        <w:rPr>
          <w:sz w:val="21"/>
          <w:szCs w:val="21"/>
          <w:lang w:val="sq-AL"/>
        </w:rPr>
        <w:t>ii)</w:t>
      </w:r>
      <w:r w:rsidR="008374B9" w:rsidRPr="0080740E">
        <w:rPr>
          <w:sz w:val="21"/>
          <w:szCs w:val="21"/>
          <w:lang w:val="sq-AL"/>
        </w:rPr>
        <w:t xml:space="preserve"> AMTP-ja të jetë përcjellë së bashku me planvendosjen përkatëse nga komuna/bashkia;</w:t>
      </w:r>
    </w:p>
    <w:p w:rsidR="008374B9" w:rsidRPr="0080740E" w:rsidRDefault="00133CA1" w:rsidP="00133CA1">
      <w:pPr>
        <w:pStyle w:val="Paragrafi"/>
        <w:rPr>
          <w:sz w:val="21"/>
          <w:szCs w:val="21"/>
          <w:lang w:val="sq-AL"/>
        </w:rPr>
      </w:pPr>
      <w:r w:rsidRPr="0080740E">
        <w:rPr>
          <w:sz w:val="21"/>
          <w:szCs w:val="21"/>
          <w:lang w:val="sq-AL"/>
        </w:rPr>
        <w:t>iii)</w:t>
      </w:r>
      <w:r w:rsidR="008374B9" w:rsidRPr="0080740E">
        <w:rPr>
          <w:sz w:val="21"/>
          <w:szCs w:val="21"/>
          <w:lang w:val="sq-AL"/>
        </w:rPr>
        <w:t xml:space="preserve"> Subjekti, në favor të të cilit është lëshuar AMTP-ja, të ketë aplikuar për regjistrim pasurie në ZVRPP.</w:t>
      </w:r>
    </w:p>
    <w:p w:rsidR="008374B9" w:rsidRPr="0080740E" w:rsidRDefault="008374B9" w:rsidP="00133CA1">
      <w:pPr>
        <w:pStyle w:val="Paragrafi"/>
        <w:rPr>
          <w:sz w:val="21"/>
          <w:szCs w:val="21"/>
          <w:lang w:val="sq-AL"/>
        </w:rPr>
      </w:pPr>
      <w:r w:rsidRPr="0080740E">
        <w:rPr>
          <w:sz w:val="21"/>
          <w:szCs w:val="21"/>
          <w:lang w:val="sq-AL"/>
        </w:rPr>
        <w:t xml:space="preserve"> Nëse nuk plotësohen kushtet e përmendura në këtë pikë, ZRPP-ja procedon me refuzimin e regjistrimit, sipas rregullave të parashikuara në legjislacionin në fuqi. </w:t>
      </w:r>
    </w:p>
    <w:p w:rsidR="008374B9" w:rsidRPr="0080740E" w:rsidRDefault="00133CA1" w:rsidP="00133CA1">
      <w:pPr>
        <w:pStyle w:val="Paragrafi"/>
        <w:rPr>
          <w:sz w:val="21"/>
          <w:szCs w:val="21"/>
          <w:lang w:val="sq-AL"/>
        </w:rPr>
      </w:pPr>
      <w:r w:rsidRPr="0080740E">
        <w:rPr>
          <w:sz w:val="21"/>
          <w:szCs w:val="21"/>
          <w:lang w:val="sq-AL"/>
        </w:rPr>
        <w:t xml:space="preserve">4. </w:t>
      </w:r>
      <w:r w:rsidR="008374B9" w:rsidRPr="0080740E">
        <w:rPr>
          <w:sz w:val="21"/>
          <w:szCs w:val="21"/>
          <w:lang w:val="sq-AL"/>
        </w:rPr>
        <w:t xml:space="preserve">AMTP-të e lëshuara nga komisionet e ndarjes së tokës përpara datës 15.8.2008, të cilat nuk janë dorëzuar në ZRPP, duhet të përcillen për regjistrim nga komuna/bashkia në ZVRPP-në përkatëse vetëm pasi të verifikohet nëse përmbushen kushtet e mëposhtme: </w:t>
      </w:r>
    </w:p>
    <w:p w:rsidR="008374B9" w:rsidRPr="0080740E" w:rsidRDefault="00133CA1" w:rsidP="00133CA1">
      <w:pPr>
        <w:pStyle w:val="Paragrafi"/>
        <w:rPr>
          <w:sz w:val="21"/>
          <w:szCs w:val="21"/>
          <w:lang w:val="sq-AL"/>
        </w:rPr>
      </w:pPr>
      <w:r w:rsidRPr="0080740E">
        <w:rPr>
          <w:sz w:val="21"/>
          <w:szCs w:val="21"/>
          <w:lang w:val="sq-AL"/>
        </w:rPr>
        <w:t xml:space="preserve">a) </w:t>
      </w:r>
      <w:r w:rsidR="008374B9" w:rsidRPr="0080740E">
        <w:rPr>
          <w:sz w:val="21"/>
          <w:szCs w:val="21"/>
          <w:lang w:val="sq-AL"/>
        </w:rPr>
        <w:t>Përfituesi me AMTP të ketë qenë subjekt i trajtimit me tokë bujqësore, që provohet me shoqërimin e AMTP-së me certifikatën e gjendjes civile të familjes përfituese në datën 1.8.1991 për territoret e ish-kooperativave bujqësore, si dhe në datën 1.8.1991 dhe ndryshimet deri më 1.10.1992 për territoret e ish-ndërmarrjeve bujqësore, sipas njërit nga aktet, ligjore e nënligjore, të mëposhtme:</w:t>
      </w:r>
    </w:p>
    <w:p w:rsidR="00133CA1" w:rsidRPr="0080740E" w:rsidRDefault="00133CA1" w:rsidP="00133CA1">
      <w:pPr>
        <w:pStyle w:val="Paragrafi"/>
        <w:rPr>
          <w:sz w:val="21"/>
          <w:szCs w:val="21"/>
          <w:lang w:val="sq-AL"/>
        </w:rPr>
      </w:pPr>
      <w:r w:rsidRPr="0080740E">
        <w:rPr>
          <w:sz w:val="21"/>
          <w:szCs w:val="21"/>
          <w:lang w:val="sq-AL"/>
        </w:rPr>
        <w:t>i)</w:t>
      </w:r>
      <w:r w:rsidR="006D785D" w:rsidRPr="0080740E">
        <w:rPr>
          <w:sz w:val="21"/>
          <w:szCs w:val="21"/>
          <w:lang w:val="sq-AL"/>
        </w:rPr>
        <w:t xml:space="preserve"> </w:t>
      </w:r>
      <w:r w:rsidR="008374B9" w:rsidRPr="0080740E">
        <w:rPr>
          <w:sz w:val="21"/>
          <w:szCs w:val="21"/>
          <w:lang w:val="sq-AL"/>
        </w:rPr>
        <w:t xml:space="preserve">ligjit </w:t>
      </w:r>
      <w:r w:rsidR="006D785D" w:rsidRPr="0080740E">
        <w:rPr>
          <w:sz w:val="21"/>
          <w:szCs w:val="21"/>
          <w:lang w:val="sq-AL"/>
        </w:rPr>
        <w:t xml:space="preserve">nr. </w:t>
      </w:r>
      <w:r w:rsidR="008374B9" w:rsidRPr="0080740E">
        <w:rPr>
          <w:sz w:val="21"/>
          <w:szCs w:val="21"/>
          <w:lang w:val="sq-AL"/>
        </w:rPr>
        <w:t xml:space="preserve">7501, datë 19.7.1991 </w:t>
      </w:r>
      <w:r w:rsidR="00833682" w:rsidRPr="0080740E">
        <w:rPr>
          <w:sz w:val="21"/>
          <w:szCs w:val="21"/>
          <w:lang w:val="sq-AL"/>
        </w:rPr>
        <w:t>“</w:t>
      </w:r>
      <w:r w:rsidR="008374B9" w:rsidRPr="0080740E">
        <w:rPr>
          <w:sz w:val="21"/>
          <w:szCs w:val="21"/>
          <w:lang w:val="sq-AL"/>
        </w:rPr>
        <w:t>Për tokën</w:t>
      </w:r>
      <w:r w:rsidR="00833682" w:rsidRPr="0080740E">
        <w:rPr>
          <w:sz w:val="21"/>
          <w:szCs w:val="21"/>
          <w:lang w:val="sq-AL"/>
        </w:rPr>
        <w:t>”</w:t>
      </w:r>
      <w:r w:rsidR="008374B9" w:rsidRPr="0080740E">
        <w:rPr>
          <w:sz w:val="21"/>
          <w:szCs w:val="21"/>
          <w:lang w:val="sq-AL"/>
        </w:rPr>
        <w:t xml:space="preserve">, të ndryshuar; </w:t>
      </w:r>
    </w:p>
    <w:p w:rsidR="008374B9" w:rsidRPr="0080740E" w:rsidRDefault="00133CA1" w:rsidP="00133CA1">
      <w:pPr>
        <w:pStyle w:val="Paragrafi"/>
        <w:rPr>
          <w:sz w:val="21"/>
          <w:szCs w:val="21"/>
          <w:lang w:val="sq-AL"/>
        </w:rPr>
      </w:pPr>
      <w:r w:rsidRPr="0080740E">
        <w:rPr>
          <w:sz w:val="21"/>
          <w:szCs w:val="21"/>
          <w:lang w:val="sq-AL"/>
        </w:rPr>
        <w:t>ii)</w:t>
      </w:r>
      <w:r w:rsidR="006D785D" w:rsidRPr="0080740E">
        <w:rPr>
          <w:sz w:val="21"/>
          <w:szCs w:val="21"/>
          <w:lang w:val="sq-AL"/>
        </w:rPr>
        <w:t xml:space="preserve"> </w:t>
      </w:r>
      <w:r w:rsidR="008374B9" w:rsidRPr="0080740E">
        <w:rPr>
          <w:sz w:val="21"/>
          <w:szCs w:val="21"/>
          <w:lang w:val="sq-AL"/>
        </w:rPr>
        <w:t xml:space="preserve">ligjit </w:t>
      </w:r>
      <w:r w:rsidR="006D785D" w:rsidRPr="0080740E">
        <w:rPr>
          <w:sz w:val="21"/>
          <w:szCs w:val="21"/>
          <w:lang w:val="sq-AL"/>
        </w:rPr>
        <w:t xml:space="preserve">nr. </w:t>
      </w:r>
      <w:r w:rsidR="008374B9" w:rsidRPr="0080740E">
        <w:rPr>
          <w:sz w:val="21"/>
          <w:szCs w:val="21"/>
          <w:lang w:val="sq-AL"/>
        </w:rPr>
        <w:t xml:space="preserve">8053, datë 21.12.1995 </w:t>
      </w:r>
      <w:r w:rsidR="00833682" w:rsidRPr="0080740E">
        <w:rPr>
          <w:sz w:val="21"/>
          <w:szCs w:val="21"/>
          <w:lang w:val="sq-AL"/>
        </w:rPr>
        <w:t>“</w:t>
      </w:r>
      <w:r w:rsidR="008374B9" w:rsidRPr="0080740E">
        <w:rPr>
          <w:sz w:val="21"/>
          <w:szCs w:val="21"/>
          <w:lang w:val="sq-AL"/>
        </w:rPr>
        <w:t>Për kalimin në pronësi pa shpërblim të tokës bujqësore</w:t>
      </w:r>
      <w:r w:rsidR="00833682" w:rsidRPr="0080740E">
        <w:rPr>
          <w:sz w:val="21"/>
          <w:szCs w:val="21"/>
          <w:lang w:val="sq-AL"/>
        </w:rPr>
        <w:t>”</w:t>
      </w:r>
      <w:r w:rsidR="008374B9" w:rsidRPr="0080740E">
        <w:rPr>
          <w:sz w:val="21"/>
          <w:szCs w:val="21"/>
          <w:lang w:val="sq-AL"/>
        </w:rPr>
        <w:t>, të ndryshuar;</w:t>
      </w:r>
    </w:p>
    <w:p w:rsidR="00133CA1" w:rsidRPr="0080740E" w:rsidRDefault="00133CA1" w:rsidP="00133CA1">
      <w:pPr>
        <w:pStyle w:val="Paragrafi"/>
        <w:rPr>
          <w:sz w:val="21"/>
          <w:szCs w:val="21"/>
          <w:lang w:val="sq-AL"/>
        </w:rPr>
      </w:pPr>
      <w:r w:rsidRPr="0080740E">
        <w:rPr>
          <w:sz w:val="21"/>
          <w:szCs w:val="21"/>
          <w:lang w:val="sq-AL"/>
        </w:rPr>
        <w:t>iii)</w:t>
      </w:r>
      <w:r w:rsidR="008374B9" w:rsidRPr="0080740E">
        <w:rPr>
          <w:sz w:val="21"/>
          <w:szCs w:val="21"/>
          <w:lang w:val="sq-AL"/>
        </w:rPr>
        <w:t xml:space="preserve"> ligjit </w:t>
      </w:r>
      <w:r w:rsidR="006D785D" w:rsidRPr="0080740E">
        <w:rPr>
          <w:sz w:val="21"/>
          <w:szCs w:val="21"/>
          <w:lang w:val="sq-AL"/>
        </w:rPr>
        <w:t xml:space="preserve">nr. </w:t>
      </w:r>
      <w:r w:rsidR="008374B9" w:rsidRPr="0080740E">
        <w:rPr>
          <w:sz w:val="21"/>
          <w:szCs w:val="21"/>
          <w:lang w:val="sq-AL"/>
        </w:rPr>
        <w:t xml:space="preserve">8312, datë 26.3.1998 </w:t>
      </w:r>
      <w:r w:rsidR="00833682" w:rsidRPr="0080740E">
        <w:rPr>
          <w:sz w:val="21"/>
          <w:szCs w:val="21"/>
          <w:lang w:val="sq-AL"/>
        </w:rPr>
        <w:t>“</w:t>
      </w:r>
      <w:r w:rsidR="008374B9" w:rsidRPr="0080740E">
        <w:rPr>
          <w:sz w:val="21"/>
          <w:szCs w:val="21"/>
          <w:lang w:val="sq-AL"/>
        </w:rPr>
        <w:t>Për tokat bujqësore të pandara</w:t>
      </w:r>
      <w:r w:rsidR="00833682" w:rsidRPr="0080740E">
        <w:rPr>
          <w:sz w:val="21"/>
          <w:szCs w:val="21"/>
          <w:lang w:val="sq-AL"/>
        </w:rPr>
        <w:t>”</w:t>
      </w:r>
      <w:r w:rsidR="008374B9" w:rsidRPr="0080740E">
        <w:rPr>
          <w:sz w:val="21"/>
          <w:szCs w:val="21"/>
          <w:lang w:val="sq-AL"/>
        </w:rPr>
        <w:t xml:space="preserve">; </w:t>
      </w:r>
    </w:p>
    <w:p w:rsidR="008374B9" w:rsidRPr="0080740E" w:rsidRDefault="00133CA1" w:rsidP="00133CA1">
      <w:pPr>
        <w:pStyle w:val="Paragrafi"/>
        <w:rPr>
          <w:sz w:val="21"/>
          <w:szCs w:val="21"/>
          <w:lang w:val="sq-AL"/>
        </w:rPr>
      </w:pPr>
      <w:r w:rsidRPr="0080740E">
        <w:rPr>
          <w:sz w:val="21"/>
          <w:szCs w:val="21"/>
          <w:lang w:val="sq-AL"/>
        </w:rPr>
        <w:t xml:space="preserve">iv) </w:t>
      </w:r>
      <w:r w:rsidR="008374B9" w:rsidRPr="0080740E">
        <w:rPr>
          <w:sz w:val="21"/>
          <w:szCs w:val="21"/>
          <w:lang w:val="sq-AL"/>
        </w:rPr>
        <w:t xml:space="preserve">vendimit </w:t>
      </w:r>
      <w:r w:rsidR="006D785D" w:rsidRPr="0080740E">
        <w:rPr>
          <w:sz w:val="21"/>
          <w:szCs w:val="21"/>
          <w:lang w:val="sq-AL"/>
        </w:rPr>
        <w:t xml:space="preserve">nr. </w:t>
      </w:r>
      <w:r w:rsidR="008374B9" w:rsidRPr="0080740E">
        <w:rPr>
          <w:sz w:val="21"/>
          <w:szCs w:val="21"/>
          <w:lang w:val="sq-AL"/>
        </w:rPr>
        <w:t>452, datë 17.10.1992 të Këshillit të Minist</w:t>
      </w:r>
      <w:r w:rsidRPr="0080740E">
        <w:rPr>
          <w:sz w:val="21"/>
          <w:szCs w:val="21"/>
          <w:lang w:val="sq-AL"/>
        </w:rPr>
        <w:t>rave</w:t>
      </w:r>
      <w:r w:rsidR="008374B9" w:rsidRPr="0080740E">
        <w:rPr>
          <w:sz w:val="21"/>
          <w:szCs w:val="21"/>
          <w:lang w:val="sq-AL"/>
        </w:rPr>
        <w:t xml:space="preserve"> </w:t>
      </w:r>
      <w:r w:rsidR="00833682" w:rsidRPr="0080740E">
        <w:rPr>
          <w:sz w:val="21"/>
          <w:szCs w:val="21"/>
          <w:lang w:val="sq-AL"/>
        </w:rPr>
        <w:t>“</w:t>
      </w:r>
      <w:r w:rsidR="008374B9" w:rsidRPr="0080740E">
        <w:rPr>
          <w:sz w:val="21"/>
          <w:szCs w:val="21"/>
          <w:lang w:val="sq-AL"/>
        </w:rPr>
        <w:t>Për ristrukturimin e ndërmarrjeve shtetërore</w:t>
      </w:r>
      <w:r w:rsidR="00833682" w:rsidRPr="0080740E">
        <w:rPr>
          <w:sz w:val="21"/>
          <w:szCs w:val="21"/>
          <w:lang w:val="sq-AL"/>
        </w:rPr>
        <w:t>”</w:t>
      </w:r>
      <w:r w:rsidR="008374B9" w:rsidRPr="0080740E">
        <w:rPr>
          <w:sz w:val="21"/>
          <w:szCs w:val="21"/>
          <w:lang w:val="sq-AL"/>
        </w:rPr>
        <w:t>, të ndryshuar.</w:t>
      </w:r>
    </w:p>
    <w:p w:rsidR="00133CA1" w:rsidRPr="0080740E" w:rsidRDefault="008374B9" w:rsidP="00133CA1">
      <w:pPr>
        <w:pStyle w:val="Paragrafi"/>
        <w:rPr>
          <w:sz w:val="21"/>
          <w:szCs w:val="21"/>
          <w:lang w:val="sq-AL"/>
        </w:rPr>
      </w:pPr>
      <w:r w:rsidRPr="0080740E">
        <w:rPr>
          <w:sz w:val="21"/>
          <w:szCs w:val="21"/>
          <w:lang w:val="sq-AL"/>
        </w:rPr>
        <w:t>b) AMTP-ja të përmbajë të gjitha ele</w:t>
      </w:r>
      <w:r w:rsidR="00D917BD" w:rsidRPr="0080740E">
        <w:rPr>
          <w:sz w:val="21"/>
          <w:szCs w:val="21"/>
          <w:lang w:val="sq-AL"/>
        </w:rPr>
        <w:t>mentet e përcaktuara në pikën 1</w:t>
      </w:r>
      <w:r w:rsidRPr="0080740E">
        <w:rPr>
          <w:sz w:val="21"/>
          <w:szCs w:val="21"/>
          <w:lang w:val="sq-AL"/>
        </w:rPr>
        <w:t xml:space="preserve"> të këtij udhëzimi.</w:t>
      </w:r>
    </w:p>
    <w:p w:rsidR="00133CA1" w:rsidRPr="0080740E" w:rsidRDefault="008374B9" w:rsidP="00133CA1">
      <w:pPr>
        <w:pStyle w:val="Paragrafi"/>
        <w:rPr>
          <w:sz w:val="21"/>
          <w:szCs w:val="21"/>
          <w:lang w:val="sq-AL"/>
        </w:rPr>
      </w:pPr>
      <w:r w:rsidRPr="0080740E">
        <w:rPr>
          <w:sz w:val="21"/>
          <w:szCs w:val="21"/>
          <w:lang w:val="sq-AL"/>
        </w:rPr>
        <w:t xml:space="preserve">4.1 Nëse plotësohen kushtet e përcaktuara në shkronjat </w:t>
      </w:r>
      <w:r w:rsidR="00833682" w:rsidRPr="0080740E">
        <w:rPr>
          <w:sz w:val="21"/>
          <w:szCs w:val="21"/>
          <w:lang w:val="sq-AL"/>
        </w:rPr>
        <w:t>“</w:t>
      </w:r>
      <w:r w:rsidRPr="0080740E">
        <w:rPr>
          <w:sz w:val="21"/>
          <w:szCs w:val="21"/>
          <w:lang w:val="sq-AL"/>
        </w:rPr>
        <w:t>a</w:t>
      </w:r>
      <w:r w:rsidR="00833682" w:rsidRPr="0080740E">
        <w:rPr>
          <w:sz w:val="21"/>
          <w:szCs w:val="21"/>
          <w:lang w:val="sq-AL"/>
        </w:rPr>
        <w:t>”</w:t>
      </w:r>
      <w:r w:rsidRPr="0080740E">
        <w:rPr>
          <w:sz w:val="21"/>
          <w:szCs w:val="21"/>
          <w:lang w:val="sq-AL"/>
        </w:rPr>
        <w:t xml:space="preserve"> dhe </w:t>
      </w:r>
      <w:r w:rsidR="00833682" w:rsidRPr="0080740E">
        <w:rPr>
          <w:sz w:val="21"/>
          <w:szCs w:val="21"/>
          <w:lang w:val="sq-AL"/>
        </w:rPr>
        <w:t>“</w:t>
      </w:r>
      <w:r w:rsidRPr="0080740E">
        <w:rPr>
          <w:sz w:val="21"/>
          <w:szCs w:val="21"/>
          <w:lang w:val="sq-AL"/>
        </w:rPr>
        <w:t>b</w:t>
      </w:r>
      <w:r w:rsidR="00833682" w:rsidRPr="0080740E">
        <w:rPr>
          <w:sz w:val="21"/>
          <w:szCs w:val="21"/>
          <w:lang w:val="sq-AL"/>
        </w:rPr>
        <w:t>”</w:t>
      </w:r>
      <w:r w:rsidRPr="0080740E">
        <w:rPr>
          <w:sz w:val="21"/>
          <w:szCs w:val="21"/>
          <w:lang w:val="sq-AL"/>
        </w:rPr>
        <w:t>, komuna/bashkia konfirmon planvendosjen për pasurinë e paluajtshme.</w:t>
      </w:r>
    </w:p>
    <w:p w:rsidR="008374B9" w:rsidRPr="0080740E" w:rsidRDefault="008374B9" w:rsidP="00133CA1">
      <w:pPr>
        <w:pStyle w:val="Paragrafi"/>
        <w:rPr>
          <w:sz w:val="21"/>
          <w:szCs w:val="21"/>
          <w:lang w:val="sq-AL"/>
        </w:rPr>
      </w:pPr>
      <w:r w:rsidRPr="0080740E">
        <w:rPr>
          <w:sz w:val="21"/>
          <w:szCs w:val="21"/>
          <w:lang w:val="sq-AL"/>
        </w:rPr>
        <w:t>4.2 Nëse nuk plotësohet ndonjëra nga kushtet e përm</w:t>
      </w:r>
      <w:r w:rsidR="00D917BD" w:rsidRPr="0080740E">
        <w:rPr>
          <w:sz w:val="21"/>
          <w:szCs w:val="21"/>
          <w:lang w:val="sq-AL"/>
        </w:rPr>
        <w:t xml:space="preserve">endura në shkronjat </w:t>
      </w:r>
      <w:r w:rsidR="00833682" w:rsidRPr="0080740E">
        <w:rPr>
          <w:sz w:val="21"/>
          <w:szCs w:val="21"/>
          <w:lang w:val="sq-AL"/>
        </w:rPr>
        <w:t>“</w:t>
      </w:r>
      <w:r w:rsidR="00D917BD" w:rsidRPr="0080740E">
        <w:rPr>
          <w:sz w:val="21"/>
          <w:szCs w:val="21"/>
          <w:lang w:val="sq-AL"/>
        </w:rPr>
        <w:t>a</w:t>
      </w:r>
      <w:r w:rsidR="00833682" w:rsidRPr="0080740E">
        <w:rPr>
          <w:sz w:val="21"/>
          <w:szCs w:val="21"/>
          <w:lang w:val="sq-AL"/>
        </w:rPr>
        <w:t>”</w:t>
      </w:r>
      <w:r w:rsidR="00D917BD" w:rsidRPr="0080740E">
        <w:rPr>
          <w:sz w:val="21"/>
          <w:szCs w:val="21"/>
          <w:lang w:val="sq-AL"/>
        </w:rPr>
        <w:t xml:space="preserve"> dhe </w:t>
      </w:r>
      <w:r w:rsidR="00833682" w:rsidRPr="0080740E">
        <w:rPr>
          <w:sz w:val="21"/>
          <w:szCs w:val="21"/>
          <w:lang w:val="sq-AL"/>
        </w:rPr>
        <w:t>“</w:t>
      </w:r>
      <w:r w:rsidR="00D917BD" w:rsidRPr="0080740E">
        <w:rPr>
          <w:sz w:val="21"/>
          <w:szCs w:val="21"/>
          <w:lang w:val="sq-AL"/>
        </w:rPr>
        <w:t>b</w:t>
      </w:r>
      <w:r w:rsidR="00833682" w:rsidRPr="0080740E">
        <w:rPr>
          <w:sz w:val="21"/>
          <w:szCs w:val="21"/>
          <w:lang w:val="sq-AL"/>
        </w:rPr>
        <w:t>”</w:t>
      </w:r>
      <w:r w:rsidR="00D917BD" w:rsidRPr="0080740E">
        <w:rPr>
          <w:sz w:val="21"/>
          <w:szCs w:val="21"/>
          <w:lang w:val="sq-AL"/>
        </w:rPr>
        <w:t xml:space="preserve"> të pikës 4</w:t>
      </w:r>
      <w:r w:rsidRPr="0080740E">
        <w:rPr>
          <w:sz w:val="21"/>
          <w:szCs w:val="21"/>
          <w:lang w:val="sq-AL"/>
        </w:rPr>
        <w:t xml:space="preserve"> të këtij udhëzimi, komuna/bashkia nuk e përcjell AMTP-në për regjistrim. Brenda 2 (dy) ditëve pune nga data e refuzimit të dërgimit për regjistrim të AMTP-së, me anë të një relacioni çështja i dërgohet komisionit vendor të verifikimit të titujve të pronësisë (KV), për rastet e parashikuara nga legjislacioni në fuqi. Relacioni duhet të përmbajë pjesën përshkruese të faktit, argumentimin e mangësive/paligjshmërive të konstatuara dhe propozimin për verifikimin e ligjshmërisë së krijimit të titullit të pronësisë mbi tokën bujqësore për marrjen e një vendimi sipas nenit 9 të ligjit </w:t>
      </w:r>
      <w:r w:rsidR="006D785D" w:rsidRPr="0080740E">
        <w:rPr>
          <w:sz w:val="21"/>
          <w:szCs w:val="21"/>
          <w:lang w:val="sq-AL"/>
        </w:rPr>
        <w:t xml:space="preserve">nr. </w:t>
      </w:r>
      <w:r w:rsidRPr="0080740E">
        <w:rPr>
          <w:sz w:val="21"/>
          <w:szCs w:val="21"/>
          <w:lang w:val="sq-AL"/>
        </w:rPr>
        <w:t xml:space="preserve">9948, datë 7.7.2008 </w:t>
      </w:r>
      <w:r w:rsidR="00833682" w:rsidRPr="0080740E">
        <w:rPr>
          <w:sz w:val="21"/>
          <w:szCs w:val="21"/>
          <w:lang w:val="sq-AL"/>
        </w:rPr>
        <w:t>“</w:t>
      </w:r>
      <w:r w:rsidRPr="0080740E">
        <w:rPr>
          <w:sz w:val="21"/>
          <w:szCs w:val="21"/>
          <w:lang w:val="sq-AL"/>
        </w:rPr>
        <w:t>Për shqyrtimin e vlefshmërisë ligjore të krijimit të titujve të pronësisë mbi tokën bujqësore</w:t>
      </w:r>
      <w:r w:rsidR="00833682" w:rsidRPr="0080740E">
        <w:rPr>
          <w:sz w:val="21"/>
          <w:szCs w:val="21"/>
          <w:lang w:val="sq-AL"/>
        </w:rPr>
        <w:t>”</w:t>
      </w:r>
      <w:r w:rsidRPr="0080740E">
        <w:rPr>
          <w:sz w:val="21"/>
          <w:szCs w:val="21"/>
          <w:lang w:val="sq-AL"/>
        </w:rPr>
        <w:t>, të ndryshuar. Relacionit detyrimisht i bashkëlidhet edhe një kopje e A</w:t>
      </w:r>
      <w:r w:rsidR="00D917BD" w:rsidRPr="0080740E">
        <w:rPr>
          <w:sz w:val="21"/>
          <w:szCs w:val="21"/>
          <w:lang w:val="sq-AL"/>
        </w:rPr>
        <w:t>MTP-së dhe e akteve/dokumenteve</w:t>
      </w:r>
      <w:r w:rsidRPr="0080740E">
        <w:rPr>
          <w:sz w:val="21"/>
          <w:szCs w:val="21"/>
          <w:lang w:val="sq-AL"/>
        </w:rPr>
        <w:t xml:space="preserve"> që përmbajnë këto mangësi.</w:t>
      </w:r>
    </w:p>
    <w:p w:rsidR="008374B9" w:rsidRPr="0080740E" w:rsidRDefault="00133CA1" w:rsidP="00133CA1">
      <w:pPr>
        <w:pStyle w:val="Paragrafi"/>
        <w:rPr>
          <w:sz w:val="21"/>
          <w:szCs w:val="21"/>
          <w:lang w:val="sq-AL"/>
        </w:rPr>
      </w:pPr>
      <w:r w:rsidRPr="0080740E">
        <w:rPr>
          <w:sz w:val="21"/>
          <w:szCs w:val="21"/>
          <w:lang w:val="sq-AL"/>
        </w:rPr>
        <w:t xml:space="preserve">5. </w:t>
      </w:r>
      <w:r w:rsidR="008374B9" w:rsidRPr="0080740E">
        <w:rPr>
          <w:sz w:val="21"/>
          <w:szCs w:val="21"/>
          <w:lang w:val="sq-AL"/>
        </w:rPr>
        <w:t>Në rastet kur në ZRPP pasuria figuron e regjistruar si pasuri shtetërore dhe AMTP-ja ndodhet në ZRPP, procedohet, si më poshtë vijon:</w:t>
      </w:r>
    </w:p>
    <w:p w:rsidR="00133CA1" w:rsidRPr="0080740E" w:rsidRDefault="008374B9" w:rsidP="00133CA1">
      <w:pPr>
        <w:pStyle w:val="Paragrafi"/>
        <w:rPr>
          <w:sz w:val="21"/>
          <w:szCs w:val="21"/>
          <w:lang w:val="sq-AL"/>
        </w:rPr>
      </w:pPr>
      <w:r w:rsidRPr="0080740E">
        <w:rPr>
          <w:sz w:val="21"/>
          <w:szCs w:val="21"/>
          <w:lang w:val="sq-AL"/>
        </w:rPr>
        <w:t>a)</w:t>
      </w:r>
      <w:r w:rsidRPr="00937083">
        <w:rPr>
          <w:sz w:val="14"/>
          <w:szCs w:val="21"/>
          <w:lang w:val="sq-AL"/>
        </w:rPr>
        <w:t xml:space="preserve"> </w:t>
      </w:r>
      <w:r w:rsidRPr="0080740E">
        <w:rPr>
          <w:sz w:val="21"/>
          <w:szCs w:val="21"/>
          <w:lang w:val="sq-AL"/>
        </w:rPr>
        <w:t>ZRPP-ja</w:t>
      </w:r>
      <w:r w:rsidRPr="00937083">
        <w:rPr>
          <w:sz w:val="14"/>
          <w:szCs w:val="21"/>
          <w:lang w:val="sq-AL"/>
        </w:rPr>
        <w:t xml:space="preserve"> </w:t>
      </w:r>
      <w:r w:rsidRPr="0080740E">
        <w:rPr>
          <w:sz w:val="21"/>
          <w:szCs w:val="21"/>
          <w:lang w:val="sq-AL"/>
        </w:rPr>
        <w:t>dërgon</w:t>
      </w:r>
      <w:r w:rsidRPr="00937083">
        <w:rPr>
          <w:sz w:val="14"/>
          <w:szCs w:val="21"/>
          <w:lang w:val="sq-AL"/>
        </w:rPr>
        <w:t xml:space="preserve"> </w:t>
      </w:r>
      <w:r w:rsidRPr="0080740E">
        <w:rPr>
          <w:sz w:val="21"/>
          <w:szCs w:val="21"/>
          <w:lang w:val="sq-AL"/>
        </w:rPr>
        <w:t>në</w:t>
      </w:r>
      <w:r w:rsidRPr="00937083">
        <w:rPr>
          <w:sz w:val="14"/>
          <w:szCs w:val="21"/>
          <w:lang w:val="sq-AL"/>
        </w:rPr>
        <w:t xml:space="preserve"> </w:t>
      </w:r>
      <w:r w:rsidRPr="0080740E">
        <w:rPr>
          <w:sz w:val="21"/>
          <w:szCs w:val="21"/>
          <w:lang w:val="sq-AL"/>
        </w:rPr>
        <w:t>komunën/bashkinë</w:t>
      </w:r>
      <w:r w:rsidRPr="00937083">
        <w:rPr>
          <w:sz w:val="14"/>
          <w:szCs w:val="21"/>
          <w:lang w:val="sq-AL"/>
        </w:rPr>
        <w:t xml:space="preserve"> </w:t>
      </w:r>
      <w:r w:rsidRPr="0080740E">
        <w:rPr>
          <w:sz w:val="21"/>
          <w:szCs w:val="21"/>
          <w:lang w:val="sq-AL"/>
        </w:rPr>
        <w:t>përkatëse</w:t>
      </w:r>
      <w:r w:rsidRPr="00937083">
        <w:rPr>
          <w:sz w:val="14"/>
          <w:szCs w:val="21"/>
          <w:lang w:val="sq-AL"/>
        </w:rPr>
        <w:t xml:space="preserve"> </w:t>
      </w:r>
      <w:r w:rsidRPr="0080740E">
        <w:rPr>
          <w:sz w:val="21"/>
          <w:szCs w:val="21"/>
          <w:lang w:val="sq-AL"/>
        </w:rPr>
        <w:t>një</w:t>
      </w:r>
      <w:r w:rsidRPr="00937083">
        <w:rPr>
          <w:sz w:val="14"/>
          <w:szCs w:val="21"/>
          <w:lang w:val="sq-AL"/>
        </w:rPr>
        <w:t xml:space="preserve"> </w:t>
      </w:r>
      <w:r w:rsidRPr="0080740E">
        <w:rPr>
          <w:sz w:val="21"/>
          <w:szCs w:val="21"/>
          <w:lang w:val="sq-AL"/>
        </w:rPr>
        <w:t>kopje</w:t>
      </w:r>
      <w:r w:rsidRPr="00937083">
        <w:rPr>
          <w:sz w:val="14"/>
          <w:szCs w:val="21"/>
          <w:lang w:val="sq-AL"/>
        </w:rPr>
        <w:t xml:space="preserve"> </w:t>
      </w:r>
      <w:r w:rsidRPr="0080740E">
        <w:rPr>
          <w:sz w:val="21"/>
          <w:szCs w:val="21"/>
          <w:lang w:val="sq-AL"/>
        </w:rPr>
        <w:t>të</w:t>
      </w:r>
      <w:r w:rsidRPr="00937083">
        <w:rPr>
          <w:sz w:val="14"/>
          <w:szCs w:val="21"/>
          <w:lang w:val="sq-AL"/>
        </w:rPr>
        <w:t xml:space="preserve"> </w:t>
      </w:r>
      <w:r w:rsidRPr="0080740E">
        <w:rPr>
          <w:sz w:val="21"/>
          <w:szCs w:val="21"/>
          <w:lang w:val="sq-AL"/>
        </w:rPr>
        <w:t>njësuar</w:t>
      </w:r>
      <w:r w:rsidRPr="00937083">
        <w:rPr>
          <w:sz w:val="14"/>
          <w:szCs w:val="21"/>
          <w:lang w:val="sq-AL"/>
        </w:rPr>
        <w:t xml:space="preserve"> </w:t>
      </w:r>
      <w:r w:rsidRPr="0080740E">
        <w:rPr>
          <w:sz w:val="21"/>
          <w:szCs w:val="21"/>
          <w:lang w:val="sq-AL"/>
        </w:rPr>
        <w:t>me</w:t>
      </w:r>
      <w:r w:rsidRPr="00937083">
        <w:rPr>
          <w:sz w:val="14"/>
          <w:szCs w:val="21"/>
          <w:lang w:val="sq-AL"/>
        </w:rPr>
        <w:t xml:space="preserve"> </w:t>
      </w:r>
      <w:r w:rsidRPr="0080740E">
        <w:rPr>
          <w:sz w:val="21"/>
          <w:szCs w:val="21"/>
          <w:lang w:val="sq-AL"/>
        </w:rPr>
        <w:t>origjinalin</w:t>
      </w:r>
      <w:r w:rsidRPr="00937083">
        <w:rPr>
          <w:sz w:val="14"/>
          <w:szCs w:val="21"/>
          <w:lang w:val="sq-AL"/>
        </w:rPr>
        <w:t xml:space="preserve"> </w:t>
      </w:r>
      <w:r w:rsidRPr="0080740E">
        <w:rPr>
          <w:sz w:val="21"/>
          <w:szCs w:val="21"/>
          <w:lang w:val="sq-AL"/>
        </w:rPr>
        <w:t>të</w:t>
      </w:r>
      <w:r w:rsidRPr="00937083">
        <w:rPr>
          <w:sz w:val="14"/>
          <w:szCs w:val="21"/>
          <w:lang w:val="sq-AL"/>
        </w:rPr>
        <w:t xml:space="preserve"> </w:t>
      </w:r>
      <w:r w:rsidRPr="0080740E">
        <w:rPr>
          <w:sz w:val="21"/>
          <w:szCs w:val="21"/>
          <w:lang w:val="sq-AL"/>
        </w:rPr>
        <w:t>AMTP-së</w:t>
      </w:r>
      <w:r w:rsidR="000F5EB6" w:rsidRPr="0080740E">
        <w:rPr>
          <w:sz w:val="21"/>
          <w:szCs w:val="21"/>
          <w:lang w:val="sq-AL"/>
        </w:rPr>
        <w:t>;</w:t>
      </w:r>
    </w:p>
    <w:p w:rsidR="008374B9" w:rsidRPr="0080740E" w:rsidRDefault="008374B9" w:rsidP="00133CA1">
      <w:pPr>
        <w:pStyle w:val="Paragrafi"/>
        <w:rPr>
          <w:sz w:val="21"/>
          <w:szCs w:val="21"/>
          <w:lang w:val="sq-AL"/>
        </w:rPr>
      </w:pPr>
      <w:r w:rsidRPr="0080740E">
        <w:rPr>
          <w:sz w:val="21"/>
          <w:szCs w:val="21"/>
          <w:lang w:val="sq-AL"/>
        </w:rPr>
        <w:t>b)</w:t>
      </w:r>
      <w:r w:rsidR="006D785D" w:rsidRPr="0080740E">
        <w:rPr>
          <w:sz w:val="21"/>
          <w:szCs w:val="21"/>
          <w:lang w:val="sq-AL"/>
        </w:rPr>
        <w:t xml:space="preserve"> </w:t>
      </w:r>
      <w:r w:rsidRPr="0080740E">
        <w:rPr>
          <w:sz w:val="21"/>
          <w:szCs w:val="21"/>
          <w:lang w:val="sq-AL"/>
        </w:rPr>
        <w:t>Komuna/bashkia kryen veprimet sipas pikës 4 të këtij udhëzimi.</w:t>
      </w:r>
    </w:p>
    <w:p w:rsidR="008374B9" w:rsidRPr="0080740E" w:rsidRDefault="00133CA1" w:rsidP="00133CA1">
      <w:pPr>
        <w:pStyle w:val="Paragrafi"/>
        <w:rPr>
          <w:sz w:val="21"/>
          <w:szCs w:val="21"/>
          <w:lang w:val="sq-AL"/>
        </w:rPr>
      </w:pPr>
      <w:r w:rsidRPr="0080740E">
        <w:rPr>
          <w:sz w:val="21"/>
          <w:szCs w:val="21"/>
          <w:lang w:val="sq-AL"/>
        </w:rPr>
        <w:t xml:space="preserve">6. </w:t>
      </w:r>
      <w:r w:rsidR="008374B9" w:rsidRPr="0080740E">
        <w:rPr>
          <w:sz w:val="21"/>
          <w:szCs w:val="21"/>
          <w:lang w:val="sq-AL"/>
        </w:rPr>
        <w:t xml:space="preserve">Në çdo rast, nëse ZRPP-ja konstaton se lloji i pasurisë së dhënë me AMTP nuk përputhet me llojin e pasurisë që figuron i regjistruar në kartelën e pasurisë së paluajtshme, me kërkesë të mbajtësit të titullit të pronësisë, pas konfirmimit të marrë nga komuna/bashkia, procedon me korrigjimin e llojit të pasurisë, duke e saktësuar atë sipas llojit të përcaktuar në AMTP. </w:t>
      </w:r>
    </w:p>
    <w:p w:rsidR="00133CA1" w:rsidRPr="0080740E" w:rsidRDefault="00133CA1" w:rsidP="00133CA1">
      <w:pPr>
        <w:pStyle w:val="Paragrafi"/>
        <w:rPr>
          <w:sz w:val="21"/>
          <w:szCs w:val="21"/>
          <w:lang w:val="sq-AL"/>
        </w:rPr>
      </w:pPr>
      <w:r w:rsidRPr="0080740E">
        <w:rPr>
          <w:sz w:val="21"/>
          <w:szCs w:val="21"/>
          <w:lang w:val="sq-AL"/>
        </w:rPr>
        <w:t xml:space="preserve">7. </w:t>
      </w:r>
      <w:r w:rsidR="008374B9" w:rsidRPr="0080740E">
        <w:rPr>
          <w:sz w:val="21"/>
          <w:szCs w:val="21"/>
          <w:lang w:val="sq-AL"/>
        </w:rPr>
        <w:t>Komisioni vendor i verifikimit të titujve të pronësisë, me marrjen e kërkesës nga ZVRPP-të apo komuna/bashkia, shqyrton ligjshmërinë e krijimit të titullit të pronësisë mbi tokën bujqësore (AMTP), sipas legjislacionit në fuqi.</w:t>
      </w:r>
    </w:p>
    <w:p w:rsidR="008374B9" w:rsidRPr="0080740E" w:rsidRDefault="00133CA1" w:rsidP="00133CA1">
      <w:pPr>
        <w:pStyle w:val="Paragrafi"/>
        <w:rPr>
          <w:sz w:val="21"/>
          <w:szCs w:val="21"/>
          <w:lang w:val="sq-AL"/>
        </w:rPr>
      </w:pPr>
      <w:r w:rsidRPr="0080740E">
        <w:rPr>
          <w:sz w:val="21"/>
          <w:szCs w:val="21"/>
          <w:lang w:val="sq-AL"/>
        </w:rPr>
        <w:t xml:space="preserve">8. </w:t>
      </w:r>
      <w:r w:rsidR="008374B9" w:rsidRPr="0080740E">
        <w:rPr>
          <w:sz w:val="21"/>
          <w:szCs w:val="21"/>
          <w:lang w:val="sq-AL"/>
        </w:rPr>
        <w:t xml:space="preserve">Udhëzimi </w:t>
      </w:r>
      <w:r w:rsidR="006D785D" w:rsidRPr="0080740E">
        <w:rPr>
          <w:sz w:val="21"/>
          <w:szCs w:val="21"/>
          <w:lang w:val="sq-AL"/>
        </w:rPr>
        <w:t xml:space="preserve">nr. </w:t>
      </w:r>
      <w:r w:rsidR="008374B9" w:rsidRPr="0080740E">
        <w:rPr>
          <w:sz w:val="21"/>
          <w:szCs w:val="21"/>
          <w:lang w:val="sq-AL"/>
        </w:rPr>
        <w:t>2, datë</w:t>
      </w:r>
      <w:r w:rsidR="006D785D" w:rsidRPr="0080740E">
        <w:rPr>
          <w:sz w:val="21"/>
          <w:szCs w:val="21"/>
          <w:lang w:val="sq-AL"/>
        </w:rPr>
        <w:t xml:space="preserve"> </w:t>
      </w:r>
      <w:r w:rsidR="008374B9" w:rsidRPr="0080740E">
        <w:rPr>
          <w:sz w:val="21"/>
          <w:szCs w:val="21"/>
          <w:lang w:val="sq-AL"/>
        </w:rPr>
        <w:t xml:space="preserve">8.4.2009 i Këshillit të Ministrave </w:t>
      </w:r>
      <w:r w:rsidR="00833682" w:rsidRPr="0080740E">
        <w:rPr>
          <w:sz w:val="21"/>
          <w:szCs w:val="21"/>
          <w:lang w:val="sq-AL"/>
        </w:rPr>
        <w:t>“</w:t>
      </w:r>
      <w:r w:rsidR="008374B9" w:rsidRPr="0080740E">
        <w:rPr>
          <w:sz w:val="21"/>
          <w:szCs w:val="21"/>
          <w:lang w:val="sq-AL"/>
        </w:rPr>
        <w:t>Për mënyrën e procedimit të organeve të administratës publike për pasuritë e paluajtshme, të fituara me aktin e marrjes së tokës në pronësi (AMTP)</w:t>
      </w:r>
      <w:r w:rsidR="00833682" w:rsidRPr="0080740E">
        <w:rPr>
          <w:sz w:val="21"/>
          <w:szCs w:val="21"/>
          <w:lang w:val="sq-AL"/>
        </w:rPr>
        <w:t>”</w:t>
      </w:r>
      <w:r w:rsidR="008374B9" w:rsidRPr="0080740E">
        <w:rPr>
          <w:sz w:val="21"/>
          <w:szCs w:val="21"/>
          <w:lang w:val="sq-AL"/>
        </w:rPr>
        <w:t>, shfuqizohet.</w:t>
      </w:r>
    </w:p>
    <w:p w:rsidR="00133CA1" w:rsidRPr="0080740E" w:rsidRDefault="00133CA1" w:rsidP="00133CA1">
      <w:pPr>
        <w:pStyle w:val="Paragrafi"/>
        <w:rPr>
          <w:sz w:val="21"/>
          <w:szCs w:val="21"/>
          <w:lang w:val="sq-AL"/>
        </w:rPr>
      </w:pPr>
      <w:r w:rsidRPr="0080740E">
        <w:rPr>
          <w:sz w:val="21"/>
          <w:szCs w:val="21"/>
          <w:lang w:val="sq-AL"/>
        </w:rPr>
        <w:t xml:space="preserve">9. </w:t>
      </w:r>
      <w:r w:rsidR="008374B9" w:rsidRPr="0080740E">
        <w:rPr>
          <w:sz w:val="21"/>
          <w:szCs w:val="21"/>
          <w:lang w:val="sq-AL"/>
        </w:rPr>
        <w:t xml:space="preserve">Ngarkohen </w:t>
      </w:r>
      <w:r w:rsidR="00D917BD" w:rsidRPr="0080740E">
        <w:rPr>
          <w:sz w:val="21"/>
          <w:szCs w:val="21"/>
          <w:lang w:val="sq-AL"/>
        </w:rPr>
        <w:t xml:space="preserve">Ministri </w:t>
      </w:r>
      <w:r w:rsidR="008374B9" w:rsidRPr="0080740E">
        <w:rPr>
          <w:sz w:val="21"/>
          <w:szCs w:val="21"/>
          <w:lang w:val="sq-AL"/>
        </w:rPr>
        <w:t xml:space="preserve">i Drejtësisë, </w:t>
      </w:r>
      <w:r w:rsidR="00D917BD" w:rsidRPr="0080740E">
        <w:rPr>
          <w:sz w:val="21"/>
          <w:szCs w:val="21"/>
          <w:lang w:val="sq-AL"/>
        </w:rPr>
        <w:t xml:space="preserve">Ministri </w:t>
      </w:r>
      <w:r w:rsidR="008374B9" w:rsidRPr="0080740E">
        <w:rPr>
          <w:sz w:val="21"/>
          <w:szCs w:val="21"/>
          <w:lang w:val="sq-AL"/>
        </w:rPr>
        <w:t>i Bujqësisë, Ushqimit dhe Mbrojtjes së Konsumatorit, drejtoritë e administrimit dhe mbrojtjes së tokës pranë këshillave të qarqeve, zyrat e regjistrimit të pasurive të paluajtshme dhe komisionet vendore të verifikimit të titujve të pronësisë për zbatimin e këtij udhëzimi.</w:t>
      </w:r>
    </w:p>
    <w:p w:rsidR="00D3495E" w:rsidRPr="0080740E" w:rsidRDefault="008374B9" w:rsidP="00D3495E">
      <w:pPr>
        <w:pStyle w:val="Paragrafi"/>
        <w:rPr>
          <w:sz w:val="21"/>
          <w:szCs w:val="21"/>
          <w:lang w:val="sq-AL"/>
        </w:rPr>
      </w:pPr>
      <w:r w:rsidRPr="0080740E">
        <w:rPr>
          <w:sz w:val="21"/>
          <w:szCs w:val="21"/>
          <w:lang w:val="sq-AL"/>
        </w:rPr>
        <w:t>Ky udhëzim hyn në fuqi pas botimit në Fletoren</w:t>
      </w:r>
      <w:r w:rsidR="006D785D" w:rsidRPr="0080740E">
        <w:rPr>
          <w:sz w:val="21"/>
          <w:szCs w:val="21"/>
          <w:lang w:val="sq-AL"/>
        </w:rPr>
        <w:t xml:space="preserve"> </w:t>
      </w:r>
      <w:r w:rsidRPr="0080740E">
        <w:rPr>
          <w:sz w:val="21"/>
          <w:szCs w:val="21"/>
          <w:lang w:val="sq-AL"/>
        </w:rPr>
        <w:t>Zyrtare.</w:t>
      </w:r>
    </w:p>
    <w:p w:rsidR="008374B9" w:rsidRPr="0080740E" w:rsidRDefault="008374B9" w:rsidP="00D3495E">
      <w:pPr>
        <w:pStyle w:val="Paragrafi"/>
        <w:jc w:val="right"/>
        <w:rPr>
          <w:sz w:val="21"/>
          <w:szCs w:val="21"/>
          <w:lang w:val="sq-AL"/>
        </w:rPr>
      </w:pPr>
      <w:r w:rsidRPr="0080740E">
        <w:rPr>
          <w:sz w:val="21"/>
          <w:szCs w:val="21"/>
          <w:lang w:val="sq-AL"/>
        </w:rPr>
        <w:t>KRYEMINISTRI</w:t>
      </w:r>
    </w:p>
    <w:p w:rsidR="00D60904" w:rsidRPr="0080740E" w:rsidRDefault="00133CA1" w:rsidP="007D5FFB">
      <w:pPr>
        <w:pStyle w:val="AutoritetiEmer"/>
        <w:rPr>
          <w:sz w:val="21"/>
          <w:szCs w:val="21"/>
          <w:lang w:val="sq-AL"/>
        </w:rPr>
      </w:pPr>
      <w:r w:rsidRPr="0080740E">
        <w:rPr>
          <w:sz w:val="21"/>
          <w:szCs w:val="21"/>
          <w:lang w:val="sq-AL"/>
        </w:rPr>
        <w:t>Sali Berisha</w:t>
      </w:r>
    </w:p>
    <w:p w:rsidR="00E45A87" w:rsidRPr="0080740E" w:rsidRDefault="00E45A87" w:rsidP="00BD1ADB">
      <w:pPr>
        <w:pStyle w:val="Akti"/>
        <w:rPr>
          <w:sz w:val="21"/>
          <w:szCs w:val="21"/>
          <w:lang w:val="sq-AL"/>
        </w:rPr>
      </w:pPr>
      <w:r w:rsidRPr="0080740E">
        <w:rPr>
          <w:sz w:val="21"/>
          <w:szCs w:val="21"/>
          <w:lang w:val="sq-AL"/>
        </w:rPr>
        <w:t>UDH</w:t>
      </w:r>
      <w:r w:rsidR="00BD1ADB" w:rsidRPr="0080740E">
        <w:rPr>
          <w:sz w:val="21"/>
          <w:szCs w:val="21"/>
          <w:lang w:val="sq-AL"/>
        </w:rPr>
        <w:t>Ë</w:t>
      </w:r>
      <w:r w:rsidRPr="0080740E">
        <w:rPr>
          <w:sz w:val="21"/>
          <w:szCs w:val="21"/>
          <w:lang w:val="sq-AL"/>
        </w:rPr>
        <w:t>ZIM</w:t>
      </w:r>
    </w:p>
    <w:p w:rsidR="00E45A87" w:rsidRPr="0080740E" w:rsidRDefault="006D785D" w:rsidP="00BD1ADB">
      <w:pPr>
        <w:pStyle w:val="NumriData"/>
        <w:rPr>
          <w:sz w:val="21"/>
          <w:szCs w:val="21"/>
          <w:lang w:val="sq-AL"/>
        </w:rPr>
      </w:pPr>
      <w:r w:rsidRPr="0080740E">
        <w:rPr>
          <w:sz w:val="21"/>
          <w:szCs w:val="21"/>
          <w:lang w:val="sq-AL"/>
        </w:rPr>
        <w:t xml:space="preserve">Nr. </w:t>
      </w:r>
      <w:r w:rsidR="00E45A87" w:rsidRPr="0080740E">
        <w:rPr>
          <w:sz w:val="21"/>
          <w:szCs w:val="21"/>
          <w:lang w:val="sq-AL"/>
        </w:rPr>
        <w:t>14, dat</w:t>
      </w:r>
      <w:r w:rsidR="00BD1ADB" w:rsidRPr="0080740E">
        <w:rPr>
          <w:sz w:val="21"/>
          <w:szCs w:val="21"/>
          <w:lang w:val="sq-AL"/>
        </w:rPr>
        <w:t>ë</w:t>
      </w:r>
      <w:r w:rsidR="00E45A87" w:rsidRPr="0080740E">
        <w:rPr>
          <w:sz w:val="21"/>
          <w:szCs w:val="21"/>
          <w:lang w:val="sq-AL"/>
        </w:rPr>
        <w:t xml:space="preserve"> 9.7.2013</w:t>
      </w:r>
    </w:p>
    <w:p w:rsidR="00E45A87" w:rsidRPr="0080740E" w:rsidRDefault="00E45A87" w:rsidP="00E45A87">
      <w:pPr>
        <w:pStyle w:val="Paragrafi"/>
        <w:rPr>
          <w:sz w:val="21"/>
          <w:szCs w:val="21"/>
          <w:lang w:val="sq-AL"/>
        </w:rPr>
      </w:pPr>
    </w:p>
    <w:p w:rsidR="00E45A87" w:rsidRPr="0080740E" w:rsidRDefault="00E45A87" w:rsidP="00BD1ADB">
      <w:pPr>
        <w:pStyle w:val="Titulli"/>
        <w:rPr>
          <w:sz w:val="21"/>
          <w:szCs w:val="21"/>
          <w:lang w:val="sq-AL"/>
        </w:rPr>
      </w:pPr>
      <w:r w:rsidRPr="0080740E">
        <w:rPr>
          <w:sz w:val="21"/>
          <w:szCs w:val="21"/>
          <w:lang w:val="sq-AL"/>
        </w:rPr>
        <w:t>P</w:t>
      </w:r>
      <w:r w:rsidR="00BD1ADB" w:rsidRPr="0080740E">
        <w:rPr>
          <w:sz w:val="21"/>
          <w:szCs w:val="21"/>
          <w:lang w:val="sq-AL"/>
        </w:rPr>
        <w:t>Ë</w:t>
      </w:r>
      <w:r w:rsidRPr="0080740E">
        <w:rPr>
          <w:sz w:val="21"/>
          <w:szCs w:val="21"/>
          <w:lang w:val="sq-AL"/>
        </w:rPr>
        <w:t>R PROCEDUR</w:t>
      </w:r>
      <w:r w:rsidR="00BD1ADB" w:rsidRPr="0080740E">
        <w:rPr>
          <w:sz w:val="21"/>
          <w:szCs w:val="21"/>
          <w:lang w:val="sq-AL"/>
        </w:rPr>
        <w:t>Ë</w:t>
      </w:r>
      <w:r w:rsidRPr="0080740E">
        <w:rPr>
          <w:sz w:val="21"/>
          <w:szCs w:val="21"/>
          <w:lang w:val="sq-AL"/>
        </w:rPr>
        <w:t>N E PRANIMIT DHE T</w:t>
      </w:r>
      <w:r w:rsidR="00BD1ADB" w:rsidRPr="0080740E">
        <w:rPr>
          <w:sz w:val="21"/>
          <w:szCs w:val="21"/>
          <w:lang w:val="sq-AL"/>
        </w:rPr>
        <w:t>Ë</w:t>
      </w:r>
      <w:r w:rsidRPr="0080740E">
        <w:rPr>
          <w:sz w:val="21"/>
          <w:szCs w:val="21"/>
          <w:lang w:val="sq-AL"/>
        </w:rPr>
        <w:t xml:space="preserve"> REGJISTRIMIT N</w:t>
      </w:r>
      <w:r w:rsidR="00BD1ADB" w:rsidRPr="0080740E">
        <w:rPr>
          <w:sz w:val="21"/>
          <w:szCs w:val="21"/>
          <w:lang w:val="sq-AL"/>
        </w:rPr>
        <w:t>Ë</w:t>
      </w:r>
      <w:r w:rsidRPr="0080740E">
        <w:rPr>
          <w:sz w:val="21"/>
          <w:szCs w:val="21"/>
          <w:lang w:val="sq-AL"/>
        </w:rPr>
        <w:t xml:space="preserve"> PROGRAMET E STUDIMEVE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DHE T</w:t>
      </w:r>
      <w:r w:rsidR="00BD1ADB" w:rsidRPr="0080740E">
        <w:rPr>
          <w:sz w:val="21"/>
          <w:szCs w:val="21"/>
          <w:lang w:val="sq-AL"/>
        </w:rPr>
        <w:t>Ë</w:t>
      </w:r>
      <w:r w:rsidRPr="0080740E">
        <w:rPr>
          <w:sz w:val="21"/>
          <w:szCs w:val="21"/>
          <w:lang w:val="sq-AL"/>
        </w:rPr>
        <w:t xml:space="preserve"> DYT</w:t>
      </w:r>
      <w:r w:rsidR="00BD1ADB" w:rsidRPr="0080740E">
        <w:rPr>
          <w:sz w:val="21"/>
          <w:szCs w:val="21"/>
          <w:lang w:val="sq-AL"/>
        </w:rPr>
        <w:t>Ë</w:t>
      </w:r>
      <w:r w:rsidRPr="0080740E">
        <w:rPr>
          <w:sz w:val="21"/>
          <w:szCs w:val="21"/>
          <w:lang w:val="sq-AL"/>
        </w:rPr>
        <w:t>, T</w:t>
      </w:r>
      <w:r w:rsidR="00BD1ADB" w:rsidRPr="0080740E">
        <w:rPr>
          <w:sz w:val="21"/>
          <w:szCs w:val="21"/>
          <w:lang w:val="sq-AL"/>
        </w:rPr>
        <w:t>Ë</w:t>
      </w:r>
      <w:r w:rsidRPr="0080740E">
        <w:rPr>
          <w:sz w:val="21"/>
          <w:szCs w:val="21"/>
          <w:lang w:val="sq-AL"/>
        </w:rPr>
        <w:t xml:space="preserve"> OFRUARA NGA INSTITUCIONET PRIVATE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SI DHE P</w:t>
      </w:r>
      <w:r w:rsidR="00BD1ADB" w:rsidRPr="0080740E">
        <w:rPr>
          <w:sz w:val="21"/>
          <w:szCs w:val="21"/>
          <w:lang w:val="sq-AL"/>
        </w:rPr>
        <w:t>Ë</w:t>
      </w:r>
      <w:r w:rsidRPr="0080740E">
        <w:rPr>
          <w:sz w:val="21"/>
          <w:szCs w:val="21"/>
          <w:lang w:val="sq-AL"/>
        </w:rPr>
        <w:t>R TRANSFERIMIN E STUDIMEVE N</w:t>
      </w:r>
      <w:r w:rsidR="00BD1ADB" w:rsidRPr="0080740E">
        <w:rPr>
          <w:sz w:val="21"/>
          <w:szCs w:val="21"/>
          <w:lang w:val="sq-AL"/>
        </w:rPr>
        <w:t>Ë</w:t>
      </w:r>
      <w:r w:rsidRPr="0080740E">
        <w:rPr>
          <w:sz w:val="21"/>
          <w:szCs w:val="21"/>
          <w:lang w:val="sq-AL"/>
        </w:rPr>
        <w:t xml:space="preserve"> K</w:t>
      </w:r>
      <w:r w:rsidR="00BD1ADB" w:rsidRPr="0080740E">
        <w:rPr>
          <w:sz w:val="21"/>
          <w:szCs w:val="21"/>
          <w:lang w:val="sq-AL"/>
        </w:rPr>
        <w:t>Ë</w:t>
      </w:r>
      <w:r w:rsidRPr="0080740E">
        <w:rPr>
          <w:sz w:val="21"/>
          <w:szCs w:val="21"/>
          <w:lang w:val="sq-AL"/>
        </w:rPr>
        <w:t>TO INSTITUCIONE P</w:t>
      </w:r>
      <w:r w:rsidR="00BD1ADB" w:rsidRPr="0080740E">
        <w:rPr>
          <w:sz w:val="21"/>
          <w:szCs w:val="21"/>
          <w:lang w:val="sq-AL"/>
        </w:rPr>
        <w:t>Ë</w:t>
      </w:r>
      <w:r w:rsidRPr="0080740E">
        <w:rPr>
          <w:sz w:val="21"/>
          <w:szCs w:val="21"/>
          <w:lang w:val="sq-AL"/>
        </w:rPr>
        <w:t>R VITIN AKADEMIK 2013-2014</w:t>
      </w:r>
    </w:p>
    <w:p w:rsidR="00E45A87" w:rsidRPr="0080740E" w:rsidRDefault="00E45A87" w:rsidP="00E45A87">
      <w:pPr>
        <w:pStyle w:val="Paragrafi"/>
        <w:rPr>
          <w:sz w:val="21"/>
          <w:szCs w:val="21"/>
          <w:lang w:val="sq-AL"/>
        </w:rPr>
      </w:pPr>
    </w:p>
    <w:p w:rsidR="00E45A87" w:rsidRPr="0080740E" w:rsidRDefault="00E45A87" w:rsidP="00E45A87">
      <w:pPr>
        <w:pStyle w:val="Paragrafi"/>
        <w:rPr>
          <w:sz w:val="21"/>
          <w:szCs w:val="21"/>
          <w:lang w:val="sq-AL"/>
        </w:rPr>
      </w:pPr>
      <w:r w:rsidRPr="0080740E">
        <w:rPr>
          <w:sz w:val="21"/>
          <w:szCs w:val="21"/>
          <w:lang w:val="sq-AL"/>
        </w:rPr>
        <w:t>N</w:t>
      </w:r>
      <w:r w:rsidR="00BD1ADB" w:rsidRPr="0080740E">
        <w:rPr>
          <w:sz w:val="21"/>
          <w:szCs w:val="21"/>
          <w:lang w:val="sq-AL"/>
        </w:rPr>
        <w:t>ë</w:t>
      </w:r>
      <w:r w:rsidRPr="0080740E">
        <w:rPr>
          <w:sz w:val="21"/>
          <w:szCs w:val="21"/>
          <w:lang w:val="sq-AL"/>
        </w:rPr>
        <w:t xml:space="preserve"> mb</w:t>
      </w:r>
      <w:r w:rsidR="00BD1ADB" w:rsidRPr="0080740E">
        <w:rPr>
          <w:sz w:val="21"/>
          <w:szCs w:val="21"/>
          <w:lang w:val="sq-AL"/>
        </w:rPr>
        <w:t>ë</w:t>
      </w:r>
      <w:r w:rsidRPr="0080740E">
        <w:rPr>
          <w:sz w:val="21"/>
          <w:szCs w:val="21"/>
          <w:lang w:val="sq-AL"/>
        </w:rPr>
        <w:t>shtetje t</w:t>
      </w:r>
      <w:r w:rsidR="00BD1ADB" w:rsidRPr="0080740E">
        <w:rPr>
          <w:sz w:val="21"/>
          <w:szCs w:val="21"/>
          <w:lang w:val="sq-AL"/>
        </w:rPr>
        <w:t>ë</w:t>
      </w:r>
      <w:r w:rsidRPr="0080740E">
        <w:rPr>
          <w:sz w:val="21"/>
          <w:szCs w:val="21"/>
          <w:lang w:val="sq-AL"/>
        </w:rPr>
        <w:t xml:space="preserve"> nenit 102 t</w:t>
      </w:r>
      <w:r w:rsidR="00BD1ADB" w:rsidRPr="0080740E">
        <w:rPr>
          <w:sz w:val="21"/>
          <w:szCs w:val="21"/>
          <w:lang w:val="sq-AL"/>
        </w:rPr>
        <w:t>ë</w:t>
      </w:r>
      <w:r w:rsidRPr="0080740E">
        <w:rPr>
          <w:sz w:val="21"/>
          <w:szCs w:val="21"/>
          <w:lang w:val="sq-AL"/>
        </w:rPr>
        <w:t xml:space="preserve"> Kushtetut</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Republik</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Shqip</w:t>
      </w:r>
      <w:r w:rsidR="00BD1ADB" w:rsidRPr="0080740E">
        <w:rPr>
          <w:sz w:val="21"/>
          <w:szCs w:val="21"/>
          <w:lang w:val="sq-AL"/>
        </w:rPr>
        <w:t>ë</w:t>
      </w:r>
      <w:r w:rsidRPr="0080740E">
        <w:rPr>
          <w:sz w:val="21"/>
          <w:szCs w:val="21"/>
          <w:lang w:val="sq-AL"/>
        </w:rPr>
        <w:t>ris</w:t>
      </w:r>
      <w:r w:rsidR="00BD1ADB" w:rsidRPr="0080740E">
        <w:rPr>
          <w:sz w:val="21"/>
          <w:szCs w:val="21"/>
          <w:lang w:val="sq-AL"/>
        </w:rPr>
        <w:t>ë</w:t>
      </w:r>
      <w:r w:rsidRPr="0080740E">
        <w:rPr>
          <w:sz w:val="21"/>
          <w:szCs w:val="21"/>
          <w:lang w:val="sq-AL"/>
        </w:rPr>
        <w:t>, t</w:t>
      </w:r>
      <w:r w:rsidR="00BD1ADB" w:rsidRPr="0080740E">
        <w:rPr>
          <w:sz w:val="21"/>
          <w:szCs w:val="21"/>
          <w:lang w:val="sq-AL"/>
        </w:rPr>
        <w:t>ë</w:t>
      </w:r>
      <w:r w:rsidRPr="0080740E">
        <w:rPr>
          <w:sz w:val="21"/>
          <w:szCs w:val="21"/>
          <w:lang w:val="sq-AL"/>
        </w:rPr>
        <w:t xml:space="preserve"> pik</w:t>
      </w:r>
      <w:r w:rsidR="00BD1ADB" w:rsidRPr="0080740E">
        <w:rPr>
          <w:sz w:val="21"/>
          <w:szCs w:val="21"/>
          <w:lang w:val="sq-AL"/>
        </w:rPr>
        <w:t>ë</w:t>
      </w:r>
      <w:r w:rsidRPr="0080740E">
        <w:rPr>
          <w:sz w:val="21"/>
          <w:szCs w:val="21"/>
          <w:lang w:val="sq-AL"/>
        </w:rPr>
        <w:t>s 5 t</w:t>
      </w:r>
      <w:r w:rsidR="00BD1ADB" w:rsidRPr="0080740E">
        <w:rPr>
          <w:sz w:val="21"/>
          <w:szCs w:val="21"/>
          <w:lang w:val="sq-AL"/>
        </w:rPr>
        <w:t>ë</w:t>
      </w:r>
      <w:r w:rsidRPr="0080740E">
        <w:rPr>
          <w:sz w:val="21"/>
          <w:szCs w:val="21"/>
          <w:lang w:val="sq-AL"/>
        </w:rPr>
        <w:t xml:space="preserve"> nenit 33, pik</w:t>
      </w:r>
      <w:r w:rsidR="00BD1ADB" w:rsidRPr="0080740E">
        <w:rPr>
          <w:sz w:val="21"/>
          <w:szCs w:val="21"/>
          <w:lang w:val="sq-AL"/>
        </w:rPr>
        <w:t>ë</w:t>
      </w:r>
      <w:r w:rsidRPr="0080740E">
        <w:rPr>
          <w:sz w:val="21"/>
          <w:szCs w:val="21"/>
          <w:lang w:val="sq-AL"/>
        </w:rPr>
        <w:t>s 1 t</w:t>
      </w:r>
      <w:r w:rsidR="00BD1ADB" w:rsidRPr="0080740E">
        <w:rPr>
          <w:sz w:val="21"/>
          <w:szCs w:val="21"/>
          <w:lang w:val="sq-AL"/>
        </w:rPr>
        <w:t>ë</w:t>
      </w:r>
      <w:r w:rsidRPr="0080740E">
        <w:rPr>
          <w:sz w:val="21"/>
          <w:szCs w:val="21"/>
          <w:lang w:val="sq-AL"/>
        </w:rPr>
        <w:t xml:space="preserve"> nenit 34 dhe t</w:t>
      </w:r>
      <w:r w:rsidR="00BD1ADB" w:rsidRPr="0080740E">
        <w:rPr>
          <w:sz w:val="21"/>
          <w:szCs w:val="21"/>
          <w:lang w:val="sq-AL"/>
        </w:rPr>
        <w:t>ë</w:t>
      </w:r>
      <w:r w:rsidRPr="0080740E">
        <w:rPr>
          <w:sz w:val="21"/>
          <w:szCs w:val="21"/>
          <w:lang w:val="sq-AL"/>
        </w:rPr>
        <w:t xml:space="preserve"> nenit 35 t</w:t>
      </w:r>
      <w:r w:rsidR="00BD1ADB" w:rsidRPr="0080740E">
        <w:rPr>
          <w:sz w:val="21"/>
          <w:szCs w:val="21"/>
          <w:lang w:val="sq-AL"/>
        </w:rPr>
        <w: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9741, dat</w:t>
      </w:r>
      <w:r w:rsidR="00BD1ADB" w:rsidRPr="0080740E">
        <w:rPr>
          <w:sz w:val="21"/>
          <w:szCs w:val="21"/>
          <w:lang w:val="sq-AL"/>
        </w:rPr>
        <w:t>ë</w:t>
      </w:r>
      <w:r w:rsidRPr="0080740E">
        <w:rPr>
          <w:sz w:val="21"/>
          <w:szCs w:val="21"/>
          <w:lang w:val="sq-AL"/>
        </w:rPr>
        <w:t xml:space="preserve"> 21.5.2007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arsimin e lart</w:t>
      </w:r>
      <w:r w:rsidR="00BD1ADB" w:rsidRPr="0080740E">
        <w:rPr>
          <w:sz w:val="21"/>
          <w:szCs w:val="21"/>
          <w:lang w:val="sq-AL"/>
        </w:rPr>
        <w:t>ë</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Republik</w:t>
      </w:r>
      <w:r w:rsidR="00BD1ADB" w:rsidRPr="0080740E">
        <w:rPr>
          <w:sz w:val="21"/>
          <w:szCs w:val="21"/>
          <w:lang w:val="sq-AL"/>
        </w:rPr>
        <w:t>ë</w:t>
      </w:r>
      <w:r w:rsidRPr="0080740E">
        <w:rPr>
          <w:sz w:val="21"/>
          <w:szCs w:val="21"/>
          <w:lang w:val="sq-AL"/>
        </w:rPr>
        <w:t>n e Shqip</w:t>
      </w:r>
      <w:r w:rsidR="00BD1ADB" w:rsidRPr="0080740E">
        <w:rPr>
          <w:sz w:val="21"/>
          <w:szCs w:val="21"/>
          <w:lang w:val="sq-AL"/>
        </w:rPr>
        <w:t>ë</w:t>
      </w:r>
      <w:r w:rsidRPr="0080740E">
        <w:rPr>
          <w:sz w:val="21"/>
          <w:szCs w:val="21"/>
          <w:lang w:val="sq-AL"/>
        </w:rPr>
        <w:t>ris</w:t>
      </w:r>
      <w:r w:rsidR="00BD1ADB" w:rsidRPr="0080740E">
        <w:rPr>
          <w:sz w:val="21"/>
          <w:szCs w:val="21"/>
          <w:lang w:val="sq-AL"/>
        </w:rPr>
        <w:t>ë</w:t>
      </w:r>
      <w:r w:rsidR="00833682" w:rsidRPr="0080740E">
        <w:rPr>
          <w:sz w:val="21"/>
          <w:szCs w:val="21"/>
          <w:lang w:val="sq-AL"/>
        </w:rPr>
        <w:t>”</w:t>
      </w:r>
      <w:r w:rsidRPr="0080740E">
        <w:rPr>
          <w:sz w:val="21"/>
          <w:szCs w:val="21"/>
          <w:lang w:val="sq-AL"/>
        </w:rPr>
        <w:t>, t</w:t>
      </w:r>
      <w:r w:rsidR="00BD1ADB" w:rsidRPr="0080740E">
        <w:rPr>
          <w:sz w:val="21"/>
          <w:szCs w:val="21"/>
          <w:lang w:val="sq-AL"/>
        </w:rPr>
        <w:t>ë</w:t>
      </w:r>
      <w:r w:rsidRPr="0080740E">
        <w:rPr>
          <w:sz w:val="21"/>
          <w:szCs w:val="21"/>
          <w:lang w:val="sq-AL"/>
        </w:rPr>
        <w:t xml:space="preserve"> ndryshuar</w:t>
      </w:r>
    </w:p>
    <w:p w:rsidR="00E45A87" w:rsidRPr="0080740E" w:rsidRDefault="00E45A87" w:rsidP="00E45A87">
      <w:pPr>
        <w:pStyle w:val="Paragrafi"/>
        <w:rPr>
          <w:sz w:val="21"/>
          <w:szCs w:val="21"/>
          <w:lang w:val="sq-AL"/>
        </w:rPr>
      </w:pPr>
    </w:p>
    <w:p w:rsidR="00E45A87" w:rsidRPr="0080740E" w:rsidRDefault="00E45A87" w:rsidP="00BD1ADB">
      <w:pPr>
        <w:pStyle w:val="VENDOSI"/>
        <w:rPr>
          <w:sz w:val="21"/>
          <w:szCs w:val="21"/>
          <w:lang w:val="sq-AL"/>
        </w:rPr>
      </w:pPr>
      <w:r w:rsidRPr="0080740E">
        <w:rPr>
          <w:sz w:val="21"/>
          <w:szCs w:val="21"/>
          <w:lang w:val="sq-AL"/>
        </w:rPr>
        <w:t>UDH</w:t>
      </w:r>
      <w:r w:rsidR="00BD1ADB" w:rsidRPr="0080740E">
        <w:rPr>
          <w:sz w:val="21"/>
          <w:szCs w:val="21"/>
          <w:lang w:val="sq-AL"/>
        </w:rPr>
        <w:t>Ë</w:t>
      </w:r>
      <w:r w:rsidRPr="0080740E">
        <w:rPr>
          <w:sz w:val="21"/>
          <w:szCs w:val="21"/>
          <w:lang w:val="sq-AL"/>
        </w:rPr>
        <w:t>ZOJ:</w:t>
      </w:r>
    </w:p>
    <w:p w:rsidR="00E45A87" w:rsidRPr="0080740E" w:rsidRDefault="00E45A87" w:rsidP="00E45A87">
      <w:pPr>
        <w:pStyle w:val="Paragrafi"/>
        <w:rPr>
          <w:sz w:val="21"/>
          <w:szCs w:val="21"/>
          <w:lang w:val="sq-AL"/>
        </w:rPr>
      </w:pPr>
    </w:p>
    <w:p w:rsidR="00E45A87" w:rsidRPr="0080740E" w:rsidRDefault="00E45A87" w:rsidP="00E45A87">
      <w:pPr>
        <w:pStyle w:val="Paragrafi"/>
        <w:rPr>
          <w:sz w:val="21"/>
          <w:szCs w:val="21"/>
          <w:lang w:val="sq-AL"/>
        </w:rPr>
      </w:pPr>
      <w:r w:rsidRPr="0080740E">
        <w:rPr>
          <w:sz w:val="21"/>
          <w:szCs w:val="21"/>
          <w:lang w:val="sq-AL"/>
        </w:rPr>
        <w:t>1.</w:t>
      </w:r>
      <w:r w:rsidR="00BD1ADB" w:rsidRPr="0080740E">
        <w:rPr>
          <w:sz w:val="21"/>
          <w:szCs w:val="21"/>
          <w:lang w:val="sq-AL"/>
        </w:rPr>
        <w:t xml:space="preserve"> </w:t>
      </w:r>
      <w:r w:rsidRPr="0080740E">
        <w:rPr>
          <w:sz w:val="21"/>
          <w:szCs w:val="21"/>
          <w:lang w:val="sq-AL"/>
        </w:rPr>
        <w:t>Institucionet private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organizojn</w:t>
      </w:r>
      <w:r w:rsidR="00BD1ADB" w:rsidRPr="0080740E">
        <w:rPr>
          <w:sz w:val="21"/>
          <w:szCs w:val="21"/>
          <w:lang w:val="sq-AL"/>
        </w:rPr>
        <w:t>ë</w:t>
      </w:r>
      <w:r w:rsidRPr="0080740E">
        <w:rPr>
          <w:sz w:val="21"/>
          <w:szCs w:val="21"/>
          <w:lang w:val="sq-AL"/>
        </w:rPr>
        <w:t xml:space="preserve"> procesin e regjistrimit t</w:t>
      </w:r>
      <w:r w:rsidR="00BD1ADB" w:rsidRPr="0080740E">
        <w:rPr>
          <w:sz w:val="21"/>
          <w:szCs w:val="21"/>
          <w:lang w:val="sq-AL"/>
        </w:rPr>
        <w:t>ë</w:t>
      </w:r>
      <w:r w:rsidRPr="0080740E">
        <w:rPr>
          <w:sz w:val="21"/>
          <w:szCs w:val="21"/>
          <w:lang w:val="sq-AL"/>
        </w:rPr>
        <w:t xml:space="preserve"> kandidat</w:t>
      </w:r>
      <w:r w:rsidR="00BD1ADB" w:rsidRPr="0080740E">
        <w:rPr>
          <w:sz w:val="21"/>
          <w:szCs w:val="21"/>
          <w:lang w:val="sq-AL"/>
        </w:rPr>
        <w:t>ë</w:t>
      </w:r>
      <w:r w:rsidRPr="0080740E">
        <w:rPr>
          <w:sz w:val="21"/>
          <w:szCs w:val="21"/>
          <w:lang w:val="sq-AL"/>
        </w:rPr>
        <w:t>ve n</w:t>
      </w:r>
      <w:r w:rsidR="00BD1ADB" w:rsidRPr="0080740E">
        <w:rPr>
          <w:sz w:val="21"/>
          <w:szCs w:val="21"/>
          <w:lang w:val="sq-AL"/>
        </w:rPr>
        <w:t>ë</w:t>
      </w:r>
      <w:r w:rsidRPr="0080740E">
        <w:rPr>
          <w:sz w:val="21"/>
          <w:szCs w:val="21"/>
          <w:lang w:val="sq-AL"/>
        </w:rPr>
        <w:t xml:space="preserve"> programet e studimit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dhe/ose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dyt</w:t>
      </w:r>
      <w:r w:rsidR="00BD1ADB" w:rsidRPr="0080740E">
        <w:rPr>
          <w:sz w:val="21"/>
          <w:szCs w:val="21"/>
          <w:lang w:val="sq-AL"/>
        </w:rPr>
        <w:t>ë</w:t>
      </w:r>
      <w:r w:rsidRPr="0080740E">
        <w:rPr>
          <w:sz w:val="21"/>
          <w:szCs w:val="21"/>
          <w:lang w:val="sq-AL"/>
        </w:rPr>
        <w:t>. Procesi monitorohet nga rektori p</w:t>
      </w:r>
      <w:r w:rsidR="00BD1ADB" w:rsidRPr="0080740E">
        <w:rPr>
          <w:sz w:val="21"/>
          <w:szCs w:val="21"/>
          <w:lang w:val="sq-AL"/>
        </w:rPr>
        <w:t>ë</w:t>
      </w:r>
      <w:r w:rsidRPr="0080740E">
        <w:rPr>
          <w:sz w:val="21"/>
          <w:szCs w:val="21"/>
          <w:lang w:val="sq-AL"/>
        </w:rPr>
        <w:t>rkat</w:t>
      </w:r>
      <w:r w:rsidR="00BD1ADB" w:rsidRPr="0080740E">
        <w:rPr>
          <w:sz w:val="21"/>
          <w:szCs w:val="21"/>
          <w:lang w:val="sq-AL"/>
        </w:rPr>
        <w:t>ë</w:t>
      </w:r>
      <w:r w:rsidRPr="0080740E">
        <w:rPr>
          <w:sz w:val="21"/>
          <w:szCs w:val="21"/>
          <w:lang w:val="sq-AL"/>
        </w:rPr>
        <w:t>s i institucionit privat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w:t>
      </w:r>
      <w:r w:rsidR="00814AC0" w:rsidRPr="0080740E">
        <w:rPr>
          <w:sz w:val="21"/>
          <w:szCs w:val="21"/>
          <w:lang w:val="sq-AL"/>
        </w:rPr>
        <w:t>(</w:t>
      </w:r>
      <w:r w:rsidRPr="0080740E">
        <w:rPr>
          <w:sz w:val="21"/>
          <w:szCs w:val="21"/>
          <w:lang w:val="sq-AL"/>
        </w:rPr>
        <w:t>IAL private).</w:t>
      </w:r>
    </w:p>
    <w:p w:rsidR="00E45A87" w:rsidRPr="0080740E" w:rsidRDefault="00E45A87" w:rsidP="00E45A87">
      <w:pPr>
        <w:pStyle w:val="Paragrafi"/>
        <w:rPr>
          <w:sz w:val="21"/>
          <w:szCs w:val="21"/>
          <w:lang w:val="sq-AL"/>
        </w:rPr>
      </w:pPr>
      <w:r w:rsidRPr="0080740E">
        <w:rPr>
          <w:sz w:val="21"/>
          <w:szCs w:val="21"/>
          <w:lang w:val="sq-AL"/>
        </w:rPr>
        <w:t>2.</w:t>
      </w:r>
      <w:r w:rsidR="00BD1ADB" w:rsidRPr="0080740E">
        <w:rPr>
          <w:sz w:val="21"/>
          <w:szCs w:val="21"/>
          <w:lang w:val="sq-AL"/>
        </w:rPr>
        <w:t xml:space="preserve"> </w:t>
      </w:r>
      <w:r w:rsidRPr="0080740E">
        <w:rPr>
          <w:sz w:val="21"/>
          <w:szCs w:val="21"/>
          <w:lang w:val="sq-AL"/>
        </w:rPr>
        <w:t>Institucionet private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shpallin hapjen e procedurës s</w:t>
      </w:r>
      <w:r w:rsidR="00BD1ADB" w:rsidRPr="0080740E">
        <w:rPr>
          <w:sz w:val="21"/>
          <w:szCs w:val="21"/>
          <w:lang w:val="sq-AL"/>
        </w:rPr>
        <w:t>ë</w:t>
      </w:r>
      <w:r w:rsidRPr="0080740E">
        <w:rPr>
          <w:sz w:val="21"/>
          <w:szCs w:val="21"/>
          <w:lang w:val="sq-AL"/>
        </w:rPr>
        <w:t xml:space="preserve"> pranimit t</w:t>
      </w:r>
      <w:r w:rsidR="00BD1ADB" w:rsidRPr="0080740E">
        <w:rPr>
          <w:sz w:val="21"/>
          <w:szCs w:val="21"/>
          <w:lang w:val="sq-AL"/>
        </w:rPr>
        <w:t>ë</w:t>
      </w:r>
      <w:r w:rsidRPr="0080740E">
        <w:rPr>
          <w:sz w:val="21"/>
          <w:szCs w:val="21"/>
          <w:lang w:val="sq-AL"/>
        </w:rPr>
        <w:t xml:space="preserve"> kërkesave t</w:t>
      </w:r>
      <w:r w:rsidR="00BD1ADB" w:rsidRPr="0080740E">
        <w:rPr>
          <w:sz w:val="21"/>
          <w:szCs w:val="21"/>
          <w:lang w:val="sq-AL"/>
        </w:rPr>
        <w:t>ë</w:t>
      </w:r>
      <w:r w:rsidRPr="0080740E">
        <w:rPr>
          <w:sz w:val="21"/>
          <w:szCs w:val="21"/>
          <w:lang w:val="sq-AL"/>
        </w:rPr>
        <w:t xml:space="preserve"> kandidat</w:t>
      </w:r>
      <w:r w:rsidR="00BD1ADB" w:rsidRPr="0080740E">
        <w:rPr>
          <w:sz w:val="21"/>
          <w:szCs w:val="21"/>
          <w:lang w:val="sq-AL"/>
        </w:rPr>
        <w:t>ë</w:t>
      </w:r>
      <w:r w:rsidRPr="0080740E">
        <w:rPr>
          <w:sz w:val="21"/>
          <w:szCs w:val="21"/>
          <w:lang w:val="sq-AL"/>
        </w:rPr>
        <w:t>ve q</w:t>
      </w:r>
      <w:r w:rsidR="00BD1ADB" w:rsidRPr="0080740E">
        <w:rPr>
          <w:sz w:val="21"/>
          <w:szCs w:val="21"/>
          <w:lang w:val="sq-AL"/>
        </w:rPr>
        <w:t>ë</w:t>
      </w:r>
      <w:r w:rsidRPr="0080740E">
        <w:rPr>
          <w:sz w:val="21"/>
          <w:szCs w:val="21"/>
          <w:lang w:val="sq-AL"/>
        </w:rPr>
        <w:t xml:space="preserve"> d</w:t>
      </w:r>
      <w:r w:rsidR="00BD1ADB" w:rsidRPr="0080740E">
        <w:rPr>
          <w:sz w:val="21"/>
          <w:szCs w:val="21"/>
          <w:lang w:val="sq-AL"/>
        </w:rPr>
        <w:t>ë</w:t>
      </w:r>
      <w:r w:rsidRPr="0080740E">
        <w:rPr>
          <w:sz w:val="21"/>
          <w:szCs w:val="21"/>
          <w:lang w:val="sq-AL"/>
        </w:rPr>
        <w:t>shirojn</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vazhdojnë programet e studimit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dhe/ose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dyt</w:t>
      </w:r>
      <w:r w:rsidR="00BD1ADB" w:rsidRPr="0080740E">
        <w:rPr>
          <w:sz w:val="21"/>
          <w:szCs w:val="21"/>
          <w:lang w:val="sq-AL"/>
        </w:rPr>
        <w:t>ë</w:t>
      </w:r>
      <w:r w:rsidRPr="0080740E">
        <w:rPr>
          <w:sz w:val="21"/>
          <w:szCs w:val="21"/>
          <w:lang w:val="sq-AL"/>
        </w:rPr>
        <w:t xml:space="preserve"> dhe kriteret e pranimit t</w:t>
      </w:r>
      <w:r w:rsidR="00BD1ADB" w:rsidRPr="0080740E">
        <w:rPr>
          <w:sz w:val="21"/>
          <w:szCs w:val="21"/>
          <w:lang w:val="sq-AL"/>
        </w:rPr>
        <w:t>ë</w:t>
      </w:r>
      <w:r w:rsidRPr="0080740E">
        <w:rPr>
          <w:sz w:val="21"/>
          <w:szCs w:val="21"/>
          <w:lang w:val="sq-AL"/>
        </w:rPr>
        <w:t xml:space="preserve"> tyre. Shpallja e hapjes s</w:t>
      </w:r>
      <w:r w:rsidR="00BD1ADB" w:rsidRPr="0080740E">
        <w:rPr>
          <w:sz w:val="21"/>
          <w:szCs w:val="21"/>
          <w:lang w:val="sq-AL"/>
        </w:rPr>
        <w:t>ë</w:t>
      </w:r>
      <w:r w:rsidRPr="0080740E">
        <w:rPr>
          <w:sz w:val="21"/>
          <w:szCs w:val="21"/>
          <w:lang w:val="sq-AL"/>
        </w:rPr>
        <w:t xml:space="preserve"> procedurës s</w:t>
      </w:r>
      <w:r w:rsidR="00BD1ADB" w:rsidRPr="0080740E">
        <w:rPr>
          <w:sz w:val="21"/>
          <w:szCs w:val="21"/>
          <w:lang w:val="sq-AL"/>
        </w:rPr>
        <w:t>ë</w:t>
      </w:r>
      <w:r w:rsidRPr="0080740E">
        <w:rPr>
          <w:sz w:val="21"/>
          <w:szCs w:val="21"/>
          <w:lang w:val="sq-AL"/>
        </w:rPr>
        <w:t xml:space="preserve"> regjistrimit b</w:t>
      </w:r>
      <w:r w:rsidR="00BD1ADB" w:rsidRPr="0080740E">
        <w:rPr>
          <w:sz w:val="21"/>
          <w:szCs w:val="21"/>
          <w:lang w:val="sq-AL"/>
        </w:rPr>
        <w:t>ë</w:t>
      </w:r>
      <w:r w:rsidRPr="0080740E">
        <w:rPr>
          <w:sz w:val="21"/>
          <w:szCs w:val="21"/>
          <w:lang w:val="sq-AL"/>
        </w:rPr>
        <w:t>het jo m</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se data 1 gusht 2013.</w:t>
      </w:r>
    </w:p>
    <w:p w:rsidR="00E45A87" w:rsidRPr="0080740E" w:rsidRDefault="00E45A87" w:rsidP="00E45A87">
      <w:pPr>
        <w:pStyle w:val="Paragrafi"/>
        <w:rPr>
          <w:sz w:val="21"/>
          <w:szCs w:val="21"/>
          <w:lang w:val="sq-AL"/>
        </w:rPr>
      </w:pPr>
      <w:r w:rsidRPr="0080740E">
        <w:rPr>
          <w:sz w:val="21"/>
          <w:szCs w:val="21"/>
          <w:lang w:val="sq-AL"/>
        </w:rPr>
        <w:t>3.</w:t>
      </w:r>
      <w:r w:rsidR="00BD1ADB" w:rsidRPr="0080740E">
        <w:rPr>
          <w:sz w:val="21"/>
          <w:szCs w:val="21"/>
          <w:lang w:val="sq-AL"/>
        </w:rPr>
        <w:t xml:space="preserve"> </w:t>
      </w:r>
      <w:r w:rsidRPr="0080740E">
        <w:rPr>
          <w:sz w:val="21"/>
          <w:szCs w:val="21"/>
          <w:lang w:val="sq-AL"/>
        </w:rPr>
        <w:t>Kandidati q</w:t>
      </w:r>
      <w:r w:rsidR="00BD1ADB" w:rsidRPr="0080740E">
        <w:rPr>
          <w:sz w:val="21"/>
          <w:szCs w:val="21"/>
          <w:lang w:val="sq-AL"/>
        </w:rPr>
        <w:t>ë</w:t>
      </w:r>
      <w:r w:rsidRPr="0080740E">
        <w:rPr>
          <w:sz w:val="21"/>
          <w:szCs w:val="21"/>
          <w:lang w:val="sq-AL"/>
        </w:rPr>
        <w:t xml:space="preserve"> ka përfunduar shkoll</w:t>
      </w:r>
      <w:r w:rsidR="00BD1ADB" w:rsidRPr="0080740E">
        <w:rPr>
          <w:sz w:val="21"/>
          <w:szCs w:val="21"/>
          <w:lang w:val="sq-AL"/>
        </w:rPr>
        <w:t>ë</w:t>
      </w:r>
      <w:r w:rsidRPr="0080740E">
        <w:rPr>
          <w:sz w:val="21"/>
          <w:szCs w:val="21"/>
          <w:lang w:val="sq-AL"/>
        </w:rPr>
        <w:t>n e mesme, ka rezultuar kalues n</w:t>
      </w:r>
      <w:r w:rsidR="00BD1ADB" w:rsidRPr="0080740E">
        <w:rPr>
          <w:sz w:val="21"/>
          <w:szCs w:val="21"/>
          <w:lang w:val="sq-AL"/>
        </w:rPr>
        <w:t>ë</w:t>
      </w:r>
      <w:r w:rsidRPr="0080740E">
        <w:rPr>
          <w:sz w:val="21"/>
          <w:szCs w:val="21"/>
          <w:lang w:val="sq-AL"/>
        </w:rPr>
        <w:t xml:space="preserve"> provimet e detyruara dhe ato me zgjedhje t</w:t>
      </w:r>
      <w:r w:rsidR="00BD1ADB" w:rsidRPr="0080740E">
        <w:rPr>
          <w:sz w:val="21"/>
          <w:szCs w:val="21"/>
          <w:lang w:val="sq-AL"/>
        </w:rPr>
        <w:t>ë</w:t>
      </w:r>
      <w:r w:rsidRPr="0080740E">
        <w:rPr>
          <w:sz w:val="21"/>
          <w:szCs w:val="21"/>
          <w:lang w:val="sq-AL"/>
        </w:rPr>
        <w:t xml:space="preserve"> </w:t>
      </w:r>
      <w:r w:rsidR="00E13A8D" w:rsidRPr="0080740E">
        <w:rPr>
          <w:sz w:val="21"/>
          <w:szCs w:val="21"/>
          <w:lang w:val="sq-AL"/>
        </w:rPr>
        <w:t>Maturës</w:t>
      </w:r>
      <w:r w:rsidRPr="0080740E">
        <w:rPr>
          <w:sz w:val="21"/>
          <w:szCs w:val="21"/>
          <w:lang w:val="sq-AL"/>
        </w:rPr>
        <w:t xml:space="preserve"> Shtet</w:t>
      </w:r>
      <w:r w:rsidR="00BD1ADB" w:rsidRPr="0080740E">
        <w:rPr>
          <w:sz w:val="21"/>
          <w:szCs w:val="21"/>
          <w:lang w:val="sq-AL"/>
        </w:rPr>
        <w:t>ë</w:t>
      </w:r>
      <w:r w:rsidRPr="0080740E">
        <w:rPr>
          <w:sz w:val="21"/>
          <w:szCs w:val="21"/>
          <w:lang w:val="sq-AL"/>
        </w:rPr>
        <w:t xml:space="preserve">rore, si dhe </w:t>
      </w:r>
      <w:r w:rsidR="00BD1ADB" w:rsidRPr="0080740E">
        <w:rPr>
          <w:sz w:val="21"/>
          <w:szCs w:val="21"/>
          <w:lang w:val="sq-AL"/>
        </w:rPr>
        <w:t>ë</w:t>
      </w:r>
      <w:r w:rsidRPr="0080740E">
        <w:rPr>
          <w:sz w:val="21"/>
          <w:szCs w:val="21"/>
          <w:lang w:val="sq-AL"/>
        </w:rPr>
        <w:t>sht</w:t>
      </w:r>
      <w:r w:rsidR="00BD1ADB" w:rsidRPr="0080740E">
        <w:rPr>
          <w:sz w:val="21"/>
          <w:szCs w:val="21"/>
          <w:lang w:val="sq-AL"/>
        </w:rPr>
        <w:t>ë</w:t>
      </w:r>
      <w:r w:rsidRPr="0080740E">
        <w:rPr>
          <w:sz w:val="21"/>
          <w:szCs w:val="21"/>
          <w:lang w:val="sq-AL"/>
        </w:rPr>
        <w:t xml:space="preserve"> pajisur me diplom</w:t>
      </w:r>
      <w:r w:rsidR="00BD1ADB" w:rsidRPr="0080740E">
        <w:rPr>
          <w:sz w:val="21"/>
          <w:szCs w:val="21"/>
          <w:lang w:val="sq-AL"/>
        </w:rPr>
        <w:t>ë</w:t>
      </w:r>
      <w:r w:rsidRPr="0080740E">
        <w:rPr>
          <w:sz w:val="21"/>
          <w:szCs w:val="21"/>
          <w:lang w:val="sq-AL"/>
        </w:rPr>
        <w:t>n p</w:t>
      </w:r>
      <w:r w:rsidR="00BD1ADB" w:rsidRPr="0080740E">
        <w:rPr>
          <w:sz w:val="21"/>
          <w:szCs w:val="21"/>
          <w:lang w:val="sq-AL"/>
        </w:rPr>
        <w:t>ë</w:t>
      </w:r>
      <w:r w:rsidRPr="0080740E">
        <w:rPr>
          <w:sz w:val="21"/>
          <w:szCs w:val="21"/>
          <w:lang w:val="sq-AL"/>
        </w:rPr>
        <w:t>rkat</w:t>
      </w:r>
      <w:r w:rsidR="00BD1ADB" w:rsidRPr="0080740E">
        <w:rPr>
          <w:sz w:val="21"/>
          <w:szCs w:val="21"/>
          <w:lang w:val="sq-AL"/>
        </w:rPr>
        <w:t>ë</w:t>
      </w:r>
      <w:r w:rsidRPr="0080740E">
        <w:rPr>
          <w:sz w:val="21"/>
          <w:szCs w:val="21"/>
          <w:lang w:val="sq-AL"/>
        </w:rPr>
        <w:t>se n</w:t>
      </w:r>
      <w:r w:rsidR="00BD1ADB" w:rsidRPr="0080740E">
        <w:rPr>
          <w:sz w:val="21"/>
          <w:szCs w:val="21"/>
          <w:lang w:val="sq-AL"/>
        </w:rPr>
        <w:t>ë</w:t>
      </w:r>
      <w:r w:rsidRPr="0080740E">
        <w:rPr>
          <w:sz w:val="21"/>
          <w:szCs w:val="21"/>
          <w:lang w:val="sq-AL"/>
        </w:rPr>
        <w:t xml:space="preserve"> Republik</w:t>
      </w:r>
      <w:r w:rsidR="00BD1ADB" w:rsidRPr="0080740E">
        <w:rPr>
          <w:sz w:val="21"/>
          <w:szCs w:val="21"/>
          <w:lang w:val="sq-AL"/>
        </w:rPr>
        <w:t>ë</w:t>
      </w:r>
      <w:r w:rsidRPr="0080740E">
        <w:rPr>
          <w:sz w:val="21"/>
          <w:szCs w:val="21"/>
          <w:lang w:val="sq-AL"/>
        </w:rPr>
        <w:t>n e Shqip</w:t>
      </w:r>
      <w:r w:rsidR="00BD1ADB" w:rsidRPr="0080740E">
        <w:rPr>
          <w:sz w:val="21"/>
          <w:szCs w:val="21"/>
          <w:lang w:val="sq-AL"/>
        </w:rPr>
        <w:t>ë</w:t>
      </w:r>
      <w:r w:rsidRPr="0080740E">
        <w:rPr>
          <w:sz w:val="21"/>
          <w:szCs w:val="21"/>
          <w:lang w:val="sq-AL"/>
        </w:rPr>
        <w:t>ris</w:t>
      </w:r>
      <w:r w:rsidR="00BD1ADB" w:rsidRPr="0080740E">
        <w:rPr>
          <w:sz w:val="21"/>
          <w:szCs w:val="21"/>
          <w:lang w:val="sq-AL"/>
        </w:rPr>
        <w:t>ë</w:t>
      </w:r>
      <w:r w:rsidRPr="0080740E">
        <w:rPr>
          <w:sz w:val="21"/>
          <w:szCs w:val="21"/>
          <w:lang w:val="sq-AL"/>
        </w:rPr>
        <w:t>, p</w:t>
      </w:r>
      <w:r w:rsidR="00BD1ADB" w:rsidRPr="0080740E">
        <w:rPr>
          <w:sz w:val="21"/>
          <w:szCs w:val="21"/>
          <w:lang w:val="sq-AL"/>
        </w:rPr>
        <w:t>ë</w:t>
      </w:r>
      <w:r w:rsidRPr="0080740E">
        <w:rPr>
          <w:sz w:val="21"/>
          <w:szCs w:val="21"/>
          <w:lang w:val="sq-AL"/>
        </w:rPr>
        <w:t>r t</w:t>
      </w:r>
      <w:r w:rsidR="00BD1ADB" w:rsidRPr="0080740E">
        <w:rPr>
          <w:sz w:val="21"/>
          <w:szCs w:val="21"/>
          <w:lang w:val="sq-AL"/>
        </w:rPr>
        <w:t>ë</w:t>
      </w:r>
      <w:r w:rsidRPr="0080740E">
        <w:rPr>
          <w:sz w:val="21"/>
          <w:szCs w:val="21"/>
          <w:lang w:val="sq-AL"/>
        </w:rPr>
        <w:t xml:space="preserve"> realizuar aplikimin, duhet t</w:t>
      </w:r>
      <w:r w:rsidR="00BD1ADB" w:rsidRPr="0080740E">
        <w:rPr>
          <w:sz w:val="21"/>
          <w:szCs w:val="21"/>
          <w:lang w:val="sq-AL"/>
        </w:rPr>
        <w:t>ë</w:t>
      </w:r>
      <w:r w:rsidRPr="0080740E">
        <w:rPr>
          <w:sz w:val="21"/>
          <w:szCs w:val="21"/>
          <w:lang w:val="sq-AL"/>
        </w:rPr>
        <w:t xml:space="preserve"> paraqes</w:t>
      </w:r>
      <w:r w:rsidR="00BD1ADB" w:rsidRPr="0080740E">
        <w:rPr>
          <w:sz w:val="21"/>
          <w:szCs w:val="21"/>
          <w:lang w:val="sq-AL"/>
        </w:rPr>
        <w:t>ë</w:t>
      </w:r>
      <w:r w:rsidRPr="0080740E">
        <w:rPr>
          <w:sz w:val="21"/>
          <w:szCs w:val="21"/>
          <w:lang w:val="sq-AL"/>
        </w:rPr>
        <w:t xml:space="preserve"> dokumentacionin e m</w:t>
      </w:r>
      <w:r w:rsidR="00BD1ADB" w:rsidRPr="0080740E">
        <w:rPr>
          <w:sz w:val="21"/>
          <w:szCs w:val="21"/>
          <w:lang w:val="sq-AL"/>
        </w:rPr>
        <w:t>ë</w:t>
      </w:r>
      <w:r w:rsidRPr="0080740E">
        <w:rPr>
          <w:sz w:val="21"/>
          <w:szCs w:val="21"/>
          <w:lang w:val="sq-AL"/>
        </w:rPr>
        <w:t>posht</w:t>
      </w:r>
      <w:r w:rsidR="00BD1ADB" w:rsidRPr="0080740E">
        <w:rPr>
          <w:sz w:val="21"/>
          <w:szCs w:val="21"/>
          <w:lang w:val="sq-AL"/>
        </w:rPr>
        <w:t>ë</w:t>
      </w:r>
      <w:r w:rsidRPr="0080740E">
        <w:rPr>
          <w:sz w:val="21"/>
          <w:szCs w:val="21"/>
          <w:lang w:val="sq-AL"/>
        </w:rPr>
        <w:t>m:</w:t>
      </w:r>
    </w:p>
    <w:p w:rsidR="00E45A87" w:rsidRPr="0080740E" w:rsidRDefault="00E45A87" w:rsidP="00E45A87">
      <w:pPr>
        <w:pStyle w:val="Paragrafi"/>
        <w:rPr>
          <w:sz w:val="21"/>
          <w:szCs w:val="21"/>
          <w:lang w:val="sq-AL"/>
        </w:rPr>
      </w:pPr>
      <w:r w:rsidRPr="0080740E">
        <w:rPr>
          <w:sz w:val="21"/>
          <w:szCs w:val="21"/>
          <w:lang w:val="sq-AL"/>
        </w:rPr>
        <w:t>a)</w:t>
      </w:r>
      <w:r w:rsidR="00BD1ADB" w:rsidRPr="0080740E">
        <w:rPr>
          <w:sz w:val="21"/>
          <w:szCs w:val="21"/>
          <w:lang w:val="sq-AL"/>
        </w:rPr>
        <w:t xml:space="preserve"> </w:t>
      </w:r>
      <w:r w:rsidRPr="0080740E">
        <w:rPr>
          <w:sz w:val="21"/>
          <w:szCs w:val="21"/>
          <w:lang w:val="sq-AL"/>
        </w:rPr>
        <w:t>Diplom</w:t>
      </w:r>
      <w:r w:rsidR="00BD1ADB" w:rsidRPr="0080740E">
        <w:rPr>
          <w:sz w:val="21"/>
          <w:szCs w:val="21"/>
          <w:lang w:val="sq-AL"/>
        </w:rPr>
        <w:t>ë</w:t>
      </w:r>
      <w:r w:rsidRPr="0080740E">
        <w:rPr>
          <w:sz w:val="21"/>
          <w:szCs w:val="21"/>
          <w:lang w:val="sq-AL"/>
        </w:rPr>
        <w:t>n e Matur</w:t>
      </w:r>
      <w:r w:rsidR="00BD1ADB" w:rsidRPr="0080740E">
        <w:rPr>
          <w:sz w:val="21"/>
          <w:szCs w:val="21"/>
          <w:lang w:val="sq-AL"/>
        </w:rPr>
        <w:t>ë</w:t>
      </w:r>
      <w:r w:rsidRPr="0080740E">
        <w:rPr>
          <w:sz w:val="21"/>
          <w:szCs w:val="21"/>
          <w:lang w:val="sq-AL"/>
        </w:rPr>
        <w:t>s Shtet</w:t>
      </w:r>
      <w:r w:rsidR="00BD1ADB" w:rsidRPr="0080740E">
        <w:rPr>
          <w:sz w:val="21"/>
          <w:szCs w:val="21"/>
          <w:lang w:val="sq-AL"/>
        </w:rPr>
        <w:t>ë</w:t>
      </w:r>
      <w:r w:rsidRPr="0080740E">
        <w:rPr>
          <w:sz w:val="21"/>
          <w:szCs w:val="21"/>
          <w:lang w:val="sq-AL"/>
        </w:rPr>
        <w:t>rore s</w:t>
      </w:r>
      <w:r w:rsidR="00BD1ADB" w:rsidRPr="0080740E">
        <w:rPr>
          <w:sz w:val="21"/>
          <w:szCs w:val="21"/>
          <w:lang w:val="sq-AL"/>
        </w:rPr>
        <w:t>ë</w:t>
      </w:r>
      <w:r w:rsidRPr="0080740E">
        <w:rPr>
          <w:sz w:val="21"/>
          <w:szCs w:val="21"/>
          <w:lang w:val="sq-AL"/>
        </w:rPr>
        <w:t xml:space="preserve"> bashku me certifikatën e notave ose fotokopje e noterizuar e diplomës e konfirmuar nga njësia p</w:t>
      </w:r>
      <w:r w:rsidR="00BD1ADB" w:rsidRPr="0080740E">
        <w:rPr>
          <w:sz w:val="21"/>
          <w:szCs w:val="21"/>
          <w:lang w:val="sq-AL"/>
        </w:rPr>
        <w:t>ë</w:t>
      </w:r>
      <w:r w:rsidRPr="0080740E">
        <w:rPr>
          <w:sz w:val="21"/>
          <w:szCs w:val="21"/>
          <w:lang w:val="sq-AL"/>
        </w:rPr>
        <w:t>rkat</w:t>
      </w:r>
      <w:r w:rsidR="00BD1ADB" w:rsidRPr="0080740E">
        <w:rPr>
          <w:sz w:val="21"/>
          <w:szCs w:val="21"/>
          <w:lang w:val="sq-AL"/>
        </w:rPr>
        <w:t>ë</w:t>
      </w:r>
      <w:r w:rsidRPr="0080740E">
        <w:rPr>
          <w:sz w:val="21"/>
          <w:szCs w:val="21"/>
          <w:lang w:val="sq-AL"/>
        </w:rPr>
        <w:t>se arsimore vendore (DAR/ZA);</w:t>
      </w:r>
    </w:p>
    <w:p w:rsidR="00E45A87" w:rsidRPr="0080740E" w:rsidRDefault="00E13A8D" w:rsidP="00E45A87">
      <w:pPr>
        <w:pStyle w:val="Paragrafi"/>
        <w:rPr>
          <w:sz w:val="21"/>
          <w:szCs w:val="21"/>
          <w:lang w:val="sq-AL"/>
        </w:rPr>
      </w:pPr>
      <w:r w:rsidRPr="0080740E">
        <w:rPr>
          <w:sz w:val="21"/>
          <w:szCs w:val="21"/>
          <w:lang w:val="sq-AL"/>
        </w:rPr>
        <w:t>Kandidati,</w:t>
      </w:r>
      <w:r w:rsidR="00E45A87" w:rsidRPr="0080740E">
        <w:rPr>
          <w:sz w:val="21"/>
          <w:szCs w:val="21"/>
          <w:lang w:val="sq-AL"/>
        </w:rPr>
        <w:t xml:space="preserve"> i cili ka përfunduar shkoll</w:t>
      </w:r>
      <w:r w:rsidR="00BD1ADB" w:rsidRPr="0080740E">
        <w:rPr>
          <w:sz w:val="21"/>
          <w:szCs w:val="21"/>
          <w:lang w:val="sq-AL"/>
        </w:rPr>
        <w:t>ë</w:t>
      </w:r>
      <w:r w:rsidR="00E45A87" w:rsidRPr="0080740E">
        <w:rPr>
          <w:sz w:val="21"/>
          <w:szCs w:val="21"/>
          <w:lang w:val="sq-AL"/>
        </w:rPr>
        <w:t>n e mesme përpara viti 2011 paraqet d</w:t>
      </w:r>
      <w:r w:rsidR="00BD1ADB" w:rsidRPr="0080740E">
        <w:rPr>
          <w:sz w:val="21"/>
          <w:szCs w:val="21"/>
          <w:lang w:val="sq-AL"/>
        </w:rPr>
        <w:t>ë</w:t>
      </w:r>
      <w:r w:rsidR="00E45A87" w:rsidRPr="0080740E">
        <w:rPr>
          <w:sz w:val="21"/>
          <w:szCs w:val="21"/>
          <w:lang w:val="sq-AL"/>
        </w:rPr>
        <w:t>ftes</w:t>
      </w:r>
      <w:r w:rsidR="00BD1ADB" w:rsidRPr="0080740E">
        <w:rPr>
          <w:sz w:val="21"/>
          <w:szCs w:val="21"/>
          <w:lang w:val="sq-AL"/>
        </w:rPr>
        <w:t>ë</w:t>
      </w:r>
      <w:r w:rsidR="00E45A87" w:rsidRPr="0080740E">
        <w:rPr>
          <w:sz w:val="21"/>
          <w:szCs w:val="21"/>
          <w:lang w:val="sq-AL"/>
        </w:rPr>
        <w:t>n e pjekuris</w:t>
      </w:r>
      <w:r w:rsidR="00BD1ADB" w:rsidRPr="0080740E">
        <w:rPr>
          <w:sz w:val="21"/>
          <w:szCs w:val="21"/>
          <w:lang w:val="sq-AL"/>
        </w:rPr>
        <w:t>ë</w:t>
      </w:r>
      <w:r w:rsidR="00E45A87" w:rsidRPr="0080740E">
        <w:rPr>
          <w:sz w:val="21"/>
          <w:szCs w:val="21"/>
          <w:lang w:val="sq-AL"/>
        </w:rPr>
        <w:t xml:space="preserve"> (p</w:t>
      </w:r>
      <w:r w:rsidR="00BD1ADB" w:rsidRPr="0080740E">
        <w:rPr>
          <w:sz w:val="21"/>
          <w:szCs w:val="21"/>
          <w:lang w:val="sq-AL"/>
        </w:rPr>
        <w:t>ë</w:t>
      </w:r>
      <w:r w:rsidR="00E45A87" w:rsidRPr="0080740E">
        <w:rPr>
          <w:sz w:val="21"/>
          <w:szCs w:val="21"/>
          <w:lang w:val="sq-AL"/>
        </w:rPr>
        <w:t>r ata q</w:t>
      </w:r>
      <w:r w:rsidR="00BD1ADB" w:rsidRPr="0080740E">
        <w:rPr>
          <w:sz w:val="21"/>
          <w:szCs w:val="21"/>
          <w:lang w:val="sq-AL"/>
        </w:rPr>
        <w:t>ë</w:t>
      </w:r>
      <w:r w:rsidR="00E45A87" w:rsidRPr="0080740E">
        <w:rPr>
          <w:sz w:val="21"/>
          <w:szCs w:val="21"/>
          <w:lang w:val="sq-AL"/>
        </w:rPr>
        <w:t xml:space="preserve"> kan</w:t>
      </w:r>
      <w:r w:rsidR="00BD1ADB" w:rsidRPr="0080740E">
        <w:rPr>
          <w:sz w:val="21"/>
          <w:szCs w:val="21"/>
          <w:lang w:val="sq-AL"/>
        </w:rPr>
        <w:t>ë</w:t>
      </w:r>
      <w:r w:rsidR="00E45A87" w:rsidRPr="0080740E">
        <w:rPr>
          <w:sz w:val="21"/>
          <w:szCs w:val="21"/>
          <w:lang w:val="sq-AL"/>
        </w:rPr>
        <w:t xml:space="preserve"> origjinalin ose fotokopje e saj e konfirmuar nga njësia p</w:t>
      </w:r>
      <w:r w:rsidR="00BD1ADB" w:rsidRPr="0080740E">
        <w:rPr>
          <w:sz w:val="21"/>
          <w:szCs w:val="21"/>
          <w:lang w:val="sq-AL"/>
        </w:rPr>
        <w:t>ë</w:t>
      </w:r>
      <w:r w:rsidR="00E45A87" w:rsidRPr="0080740E">
        <w:rPr>
          <w:sz w:val="21"/>
          <w:szCs w:val="21"/>
          <w:lang w:val="sq-AL"/>
        </w:rPr>
        <w:t>rkat</w:t>
      </w:r>
      <w:r w:rsidR="00BD1ADB" w:rsidRPr="0080740E">
        <w:rPr>
          <w:sz w:val="21"/>
          <w:szCs w:val="21"/>
          <w:lang w:val="sq-AL"/>
        </w:rPr>
        <w:t>ë</w:t>
      </w:r>
      <w:r w:rsidR="00E45A87" w:rsidRPr="0080740E">
        <w:rPr>
          <w:sz w:val="21"/>
          <w:szCs w:val="21"/>
          <w:lang w:val="sq-AL"/>
        </w:rPr>
        <w:t>se arsimore vendore (DAR/ZA). D</w:t>
      </w:r>
      <w:r w:rsidR="00BD1ADB" w:rsidRPr="0080740E">
        <w:rPr>
          <w:sz w:val="21"/>
          <w:szCs w:val="21"/>
          <w:lang w:val="sq-AL"/>
        </w:rPr>
        <w:t>ë</w:t>
      </w:r>
      <w:r w:rsidR="00E45A87" w:rsidRPr="0080740E">
        <w:rPr>
          <w:sz w:val="21"/>
          <w:szCs w:val="21"/>
          <w:lang w:val="sq-AL"/>
        </w:rPr>
        <w:t>ftesa do t</w:t>
      </w:r>
      <w:r w:rsidR="00BD1ADB" w:rsidRPr="0080740E">
        <w:rPr>
          <w:sz w:val="21"/>
          <w:szCs w:val="21"/>
          <w:lang w:val="sq-AL"/>
        </w:rPr>
        <w:t>ë</w:t>
      </w:r>
      <w:r w:rsidR="00E45A87" w:rsidRPr="0080740E">
        <w:rPr>
          <w:sz w:val="21"/>
          <w:szCs w:val="21"/>
          <w:lang w:val="sq-AL"/>
        </w:rPr>
        <w:t xml:space="preserve"> shoqërohet me nj</w:t>
      </w:r>
      <w:r w:rsidR="00BD1ADB" w:rsidRPr="0080740E">
        <w:rPr>
          <w:sz w:val="21"/>
          <w:szCs w:val="21"/>
          <w:lang w:val="sq-AL"/>
        </w:rPr>
        <w:t>ë</w:t>
      </w:r>
      <w:r w:rsidR="00E45A87" w:rsidRPr="0080740E">
        <w:rPr>
          <w:sz w:val="21"/>
          <w:szCs w:val="21"/>
          <w:lang w:val="sq-AL"/>
        </w:rPr>
        <w:t xml:space="preserve"> dokument q</w:t>
      </w:r>
      <w:r w:rsidR="00BD1ADB" w:rsidRPr="0080740E">
        <w:rPr>
          <w:sz w:val="21"/>
          <w:szCs w:val="21"/>
          <w:lang w:val="sq-AL"/>
        </w:rPr>
        <w:t>ë</w:t>
      </w:r>
      <w:r w:rsidR="00E45A87" w:rsidRPr="0080740E">
        <w:rPr>
          <w:sz w:val="21"/>
          <w:szCs w:val="21"/>
          <w:lang w:val="sq-AL"/>
        </w:rPr>
        <w:t xml:space="preserve"> vërteton dhënien me sukses t</w:t>
      </w:r>
      <w:r w:rsidR="00BD1ADB" w:rsidRPr="0080740E">
        <w:rPr>
          <w:sz w:val="21"/>
          <w:szCs w:val="21"/>
          <w:lang w:val="sq-AL"/>
        </w:rPr>
        <w:t>ë</w:t>
      </w:r>
      <w:r w:rsidR="00E45A87" w:rsidRPr="0080740E">
        <w:rPr>
          <w:sz w:val="21"/>
          <w:szCs w:val="21"/>
          <w:lang w:val="sq-AL"/>
        </w:rPr>
        <w:t xml:space="preserve"> provimeve me zgjedhje t</w:t>
      </w:r>
      <w:r w:rsidR="00BD1ADB" w:rsidRPr="0080740E">
        <w:rPr>
          <w:sz w:val="21"/>
          <w:szCs w:val="21"/>
          <w:lang w:val="sq-AL"/>
        </w:rPr>
        <w:t>ë</w:t>
      </w:r>
      <w:r w:rsidR="00E45A87" w:rsidRPr="0080740E">
        <w:rPr>
          <w:sz w:val="21"/>
          <w:szCs w:val="21"/>
          <w:lang w:val="sq-AL"/>
        </w:rPr>
        <w:t xml:space="preserve"> Matur</w:t>
      </w:r>
      <w:r w:rsidR="00BD1ADB" w:rsidRPr="0080740E">
        <w:rPr>
          <w:sz w:val="21"/>
          <w:szCs w:val="21"/>
          <w:lang w:val="sq-AL"/>
        </w:rPr>
        <w:t>ë</w:t>
      </w:r>
      <w:r w:rsidR="00E45A87" w:rsidRPr="0080740E">
        <w:rPr>
          <w:sz w:val="21"/>
          <w:szCs w:val="21"/>
          <w:lang w:val="sq-AL"/>
        </w:rPr>
        <w:t>s Shtet</w:t>
      </w:r>
      <w:r w:rsidR="00BD1ADB" w:rsidRPr="0080740E">
        <w:rPr>
          <w:sz w:val="21"/>
          <w:szCs w:val="21"/>
          <w:lang w:val="sq-AL"/>
        </w:rPr>
        <w:t>ë</w:t>
      </w:r>
      <w:r w:rsidR="00E45A87" w:rsidRPr="0080740E">
        <w:rPr>
          <w:sz w:val="21"/>
          <w:szCs w:val="21"/>
          <w:lang w:val="sq-AL"/>
        </w:rPr>
        <w:t>rore ku shënohen l</w:t>
      </w:r>
      <w:r w:rsidR="00BD1ADB" w:rsidRPr="0080740E">
        <w:rPr>
          <w:sz w:val="21"/>
          <w:szCs w:val="21"/>
          <w:lang w:val="sq-AL"/>
        </w:rPr>
        <w:t>ë</w:t>
      </w:r>
      <w:r w:rsidR="00E45A87" w:rsidRPr="0080740E">
        <w:rPr>
          <w:sz w:val="21"/>
          <w:szCs w:val="21"/>
          <w:lang w:val="sq-AL"/>
        </w:rPr>
        <w:t>nd</w:t>
      </w:r>
      <w:r w:rsidR="00BD1ADB" w:rsidRPr="0080740E">
        <w:rPr>
          <w:sz w:val="21"/>
          <w:szCs w:val="21"/>
          <w:lang w:val="sq-AL"/>
        </w:rPr>
        <w:t>ë</w:t>
      </w:r>
      <w:r w:rsidR="00E45A87" w:rsidRPr="0080740E">
        <w:rPr>
          <w:sz w:val="21"/>
          <w:szCs w:val="21"/>
          <w:lang w:val="sq-AL"/>
        </w:rPr>
        <w:t>t e provimit me zgjedhje dhe rezultatet p</w:t>
      </w:r>
      <w:r w:rsidR="00BD1ADB" w:rsidRPr="0080740E">
        <w:rPr>
          <w:sz w:val="21"/>
          <w:szCs w:val="21"/>
          <w:lang w:val="sq-AL"/>
        </w:rPr>
        <w:t>ë</w:t>
      </w:r>
      <w:r w:rsidR="00E45A87" w:rsidRPr="0080740E">
        <w:rPr>
          <w:sz w:val="21"/>
          <w:szCs w:val="21"/>
          <w:lang w:val="sq-AL"/>
        </w:rPr>
        <w:t>rkat</w:t>
      </w:r>
      <w:r w:rsidR="00BD1ADB" w:rsidRPr="0080740E">
        <w:rPr>
          <w:sz w:val="21"/>
          <w:szCs w:val="21"/>
          <w:lang w:val="sq-AL"/>
        </w:rPr>
        <w:t>ë</w:t>
      </w:r>
      <w:r w:rsidR="00E45A87" w:rsidRPr="0080740E">
        <w:rPr>
          <w:sz w:val="21"/>
          <w:szCs w:val="21"/>
          <w:lang w:val="sq-AL"/>
        </w:rPr>
        <w:t>se, lëshuar nga Agjencia Komb</w:t>
      </w:r>
      <w:r w:rsidR="00BD1ADB" w:rsidRPr="0080740E">
        <w:rPr>
          <w:sz w:val="21"/>
          <w:szCs w:val="21"/>
          <w:lang w:val="sq-AL"/>
        </w:rPr>
        <w:t>ë</w:t>
      </w:r>
      <w:r w:rsidR="00E45A87" w:rsidRPr="0080740E">
        <w:rPr>
          <w:sz w:val="21"/>
          <w:szCs w:val="21"/>
          <w:lang w:val="sq-AL"/>
        </w:rPr>
        <w:t>tare e Provimeve (AKP);</w:t>
      </w:r>
    </w:p>
    <w:p w:rsidR="00E45A87" w:rsidRPr="0080740E" w:rsidRDefault="00E45A87" w:rsidP="00E45A87">
      <w:pPr>
        <w:pStyle w:val="Paragrafi"/>
        <w:rPr>
          <w:sz w:val="21"/>
          <w:szCs w:val="21"/>
          <w:lang w:val="sq-AL"/>
        </w:rPr>
      </w:pPr>
      <w:r w:rsidRPr="0080740E">
        <w:rPr>
          <w:sz w:val="21"/>
          <w:szCs w:val="21"/>
          <w:lang w:val="sq-AL"/>
        </w:rPr>
        <w:t>N</w:t>
      </w:r>
      <w:r w:rsidR="00BD1ADB" w:rsidRPr="0080740E">
        <w:rPr>
          <w:sz w:val="21"/>
          <w:szCs w:val="21"/>
          <w:lang w:val="sq-AL"/>
        </w:rPr>
        <w:t>ë</w:t>
      </w:r>
      <w:r w:rsidRPr="0080740E">
        <w:rPr>
          <w:sz w:val="21"/>
          <w:szCs w:val="21"/>
          <w:lang w:val="sq-AL"/>
        </w:rPr>
        <w:t xml:space="preserve"> qoft</w:t>
      </w:r>
      <w:r w:rsidR="00BD1ADB" w:rsidRPr="0080740E">
        <w:rPr>
          <w:sz w:val="21"/>
          <w:szCs w:val="21"/>
          <w:lang w:val="sq-AL"/>
        </w:rPr>
        <w:t>ë</w:t>
      </w:r>
      <w:r w:rsidRPr="0080740E">
        <w:rPr>
          <w:sz w:val="21"/>
          <w:szCs w:val="21"/>
          <w:lang w:val="sq-AL"/>
        </w:rPr>
        <w:t xml:space="preserve"> se kandidati nuk posedon d</w:t>
      </w:r>
      <w:r w:rsidR="00BD1ADB" w:rsidRPr="0080740E">
        <w:rPr>
          <w:sz w:val="21"/>
          <w:szCs w:val="21"/>
          <w:lang w:val="sq-AL"/>
        </w:rPr>
        <w:t>ë</w:t>
      </w:r>
      <w:r w:rsidRPr="0080740E">
        <w:rPr>
          <w:sz w:val="21"/>
          <w:szCs w:val="21"/>
          <w:lang w:val="sq-AL"/>
        </w:rPr>
        <w:t>ftes</w:t>
      </w:r>
      <w:r w:rsidR="00BD1ADB" w:rsidRPr="0080740E">
        <w:rPr>
          <w:sz w:val="21"/>
          <w:szCs w:val="21"/>
          <w:lang w:val="sq-AL"/>
        </w:rPr>
        <w:t>ë</w:t>
      </w:r>
      <w:r w:rsidRPr="0080740E">
        <w:rPr>
          <w:sz w:val="21"/>
          <w:szCs w:val="21"/>
          <w:lang w:val="sq-AL"/>
        </w:rPr>
        <w:t xml:space="preserve"> pjekurie t</w:t>
      </w:r>
      <w:r w:rsidR="00BD1ADB" w:rsidRPr="0080740E">
        <w:rPr>
          <w:sz w:val="21"/>
          <w:szCs w:val="21"/>
          <w:lang w:val="sq-AL"/>
        </w:rPr>
        <w:t>ë</w:t>
      </w:r>
      <w:r w:rsidRPr="0080740E">
        <w:rPr>
          <w:sz w:val="21"/>
          <w:szCs w:val="21"/>
          <w:lang w:val="sq-AL"/>
        </w:rPr>
        <w:t xml:space="preserve"> shkollës s</w:t>
      </w:r>
      <w:r w:rsidR="00BD1ADB" w:rsidRPr="0080740E">
        <w:rPr>
          <w:sz w:val="21"/>
          <w:szCs w:val="21"/>
          <w:lang w:val="sq-AL"/>
        </w:rPr>
        <w:t>ë</w:t>
      </w:r>
      <w:r w:rsidRPr="0080740E">
        <w:rPr>
          <w:sz w:val="21"/>
          <w:szCs w:val="21"/>
          <w:lang w:val="sq-AL"/>
        </w:rPr>
        <w:t xml:space="preserve"> mesme, duhet t</w:t>
      </w:r>
      <w:r w:rsidR="00BD1ADB" w:rsidRPr="0080740E">
        <w:rPr>
          <w:sz w:val="21"/>
          <w:szCs w:val="21"/>
          <w:lang w:val="sq-AL"/>
        </w:rPr>
        <w:t>ë</w:t>
      </w:r>
      <w:r w:rsidRPr="0080740E">
        <w:rPr>
          <w:sz w:val="21"/>
          <w:szCs w:val="21"/>
          <w:lang w:val="sq-AL"/>
        </w:rPr>
        <w:t xml:space="preserve"> paraqes</w:t>
      </w:r>
      <w:r w:rsidR="00BD1ADB" w:rsidRPr="0080740E">
        <w:rPr>
          <w:sz w:val="21"/>
          <w:szCs w:val="21"/>
          <w:lang w:val="sq-AL"/>
        </w:rPr>
        <w:t>ë</w:t>
      </w:r>
      <w:r w:rsidRPr="0080740E">
        <w:rPr>
          <w:sz w:val="21"/>
          <w:szCs w:val="21"/>
          <w:lang w:val="sq-AL"/>
        </w:rPr>
        <w:t xml:space="preserve"> dublikat</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d</w:t>
      </w:r>
      <w:r w:rsidR="00BD1ADB" w:rsidRPr="0080740E">
        <w:rPr>
          <w:sz w:val="21"/>
          <w:szCs w:val="21"/>
          <w:lang w:val="sq-AL"/>
        </w:rPr>
        <w:t>ë</w:t>
      </w:r>
      <w:r w:rsidRPr="0080740E">
        <w:rPr>
          <w:sz w:val="21"/>
          <w:szCs w:val="21"/>
          <w:lang w:val="sq-AL"/>
        </w:rPr>
        <w:t>ftes</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pjekuris</w:t>
      </w:r>
      <w:r w:rsidR="00BD1ADB" w:rsidRPr="0080740E">
        <w:rPr>
          <w:sz w:val="21"/>
          <w:szCs w:val="21"/>
          <w:lang w:val="sq-AL"/>
        </w:rPr>
        <w:t>ë</w:t>
      </w:r>
      <w:r w:rsidRPr="0080740E">
        <w:rPr>
          <w:sz w:val="21"/>
          <w:szCs w:val="21"/>
          <w:lang w:val="sq-AL"/>
        </w:rPr>
        <w:t>, t</w:t>
      </w:r>
      <w:r w:rsidR="00BD1ADB" w:rsidRPr="0080740E">
        <w:rPr>
          <w:sz w:val="21"/>
          <w:szCs w:val="21"/>
          <w:lang w:val="sq-AL"/>
        </w:rPr>
        <w:t>ë</w:t>
      </w:r>
      <w:r w:rsidRPr="0080740E">
        <w:rPr>
          <w:sz w:val="21"/>
          <w:szCs w:val="21"/>
          <w:lang w:val="sq-AL"/>
        </w:rPr>
        <w:t xml:space="preserve"> lëshuar nga drejtoria e shkollës s</w:t>
      </w:r>
      <w:r w:rsidR="00BD1ADB" w:rsidRPr="0080740E">
        <w:rPr>
          <w:sz w:val="21"/>
          <w:szCs w:val="21"/>
          <w:lang w:val="sq-AL"/>
        </w:rPr>
        <w:t>ë</w:t>
      </w:r>
      <w:r w:rsidRPr="0080740E">
        <w:rPr>
          <w:sz w:val="21"/>
          <w:szCs w:val="21"/>
          <w:lang w:val="sq-AL"/>
        </w:rPr>
        <w:t xml:space="preserve"> mesme ku ka përfunduar shkoll</w:t>
      </w:r>
      <w:r w:rsidR="00BD1ADB" w:rsidRPr="0080740E">
        <w:rPr>
          <w:sz w:val="21"/>
          <w:szCs w:val="21"/>
          <w:lang w:val="sq-AL"/>
        </w:rPr>
        <w:t>ë</w:t>
      </w:r>
      <w:r w:rsidRPr="0080740E">
        <w:rPr>
          <w:sz w:val="21"/>
          <w:szCs w:val="21"/>
          <w:lang w:val="sq-AL"/>
        </w:rPr>
        <w:t>n dhe t</w:t>
      </w:r>
      <w:r w:rsidR="00BD1ADB" w:rsidRPr="0080740E">
        <w:rPr>
          <w:sz w:val="21"/>
          <w:szCs w:val="21"/>
          <w:lang w:val="sq-AL"/>
        </w:rPr>
        <w:t>ë</w:t>
      </w:r>
      <w:r w:rsidRPr="0080740E">
        <w:rPr>
          <w:sz w:val="21"/>
          <w:szCs w:val="21"/>
          <w:lang w:val="sq-AL"/>
        </w:rPr>
        <w:t xml:space="preserve"> konfirmuar nga njësia p</w:t>
      </w:r>
      <w:r w:rsidR="00BD1ADB" w:rsidRPr="0080740E">
        <w:rPr>
          <w:sz w:val="21"/>
          <w:szCs w:val="21"/>
          <w:lang w:val="sq-AL"/>
        </w:rPr>
        <w:t>ë</w:t>
      </w:r>
      <w:r w:rsidRPr="0080740E">
        <w:rPr>
          <w:sz w:val="21"/>
          <w:szCs w:val="21"/>
          <w:lang w:val="sq-AL"/>
        </w:rPr>
        <w:t>rkat</w:t>
      </w:r>
      <w:r w:rsidR="00BD1ADB" w:rsidRPr="0080740E">
        <w:rPr>
          <w:sz w:val="21"/>
          <w:szCs w:val="21"/>
          <w:lang w:val="sq-AL"/>
        </w:rPr>
        <w:t>ë</w:t>
      </w:r>
      <w:r w:rsidRPr="0080740E">
        <w:rPr>
          <w:sz w:val="21"/>
          <w:szCs w:val="21"/>
          <w:lang w:val="sq-AL"/>
        </w:rPr>
        <w:t>se arsimore vendore (DAR/ZA), ose dokumentin e lëshuar nga Arkivi i Shtetit s</w:t>
      </w:r>
      <w:r w:rsidR="00BD1ADB" w:rsidRPr="0080740E">
        <w:rPr>
          <w:sz w:val="21"/>
          <w:szCs w:val="21"/>
          <w:lang w:val="sq-AL"/>
        </w:rPr>
        <w:t>ë</w:t>
      </w:r>
      <w:r w:rsidRPr="0080740E">
        <w:rPr>
          <w:sz w:val="21"/>
          <w:szCs w:val="21"/>
          <w:lang w:val="sq-AL"/>
        </w:rPr>
        <w:t xml:space="preserve"> bashku me list</w:t>
      </w:r>
      <w:r w:rsidR="00BD1ADB" w:rsidRPr="0080740E">
        <w:rPr>
          <w:sz w:val="21"/>
          <w:szCs w:val="21"/>
          <w:lang w:val="sq-AL"/>
        </w:rPr>
        <w:t>ë</w:t>
      </w:r>
      <w:r w:rsidRPr="0080740E">
        <w:rPr>
          <w:sz w:val="21"/>
          <w:szCs w:val="21"/>
          <w:lang w:val="sq-AL"/>
        </w:rPr>
        <w:t>n e notave, si dhe vërtetimin e dhënies me sukses t</w:t>
      </w:r>
      <w:r w:rsidR="00BD1ADB" w:rsidRPr="0080740E">
        <w:rPr>
          <w:sz w:val="21"/>
          <w:szCs w:val="21"/>
          <w:lang w:val="sq-AL"/>
        </w:rPr>
        <w:t>ë</w:t>
      </w:r>
      <w:r w:rsidRPr="0080740E">
        <w:rPr>
          <w:sz w:val="21"/>
          <w:szCs w:val="21"/>
          <w:lang w:val="sq-AL"/>
        </w:rPr>
        <w:t xml:space="preserve"> provimeve t</w:t>
      </w:r>
      <w:r w:rsidR="00BD1ADB" w:rsidRPr="0080740E">
        <w:rPr>
          <w:sz w:val="21"/>
          <w:szCs w:val="21"/>
          <w:lang w:val="sq-AL"/>
        </w:rPr>
        <w:t>ë</w:t>
      </w:r>
      <w:r w:rsidRPr="0080740E">
        <w:rPr>
          <w:sz w:val="21"/>
          <w:szCs w:val="21"/>
          <w:lang w:val="sq-AL"/>
        </w:rPr>
        <w:t xml:space="preserve"> l</w:t>
      </w:r>
      <w:r w:rsidR="00BD1ADB" w:rsidRPr="0080740E">
        <w:rPr>
          <w:sz w:val="21"/>
          <w:szCs w:val="21"/>
          <w:lang w:val="sq-AL"/>
        </w:rPr>
        <w:t>ë</w:t>
      </w:r>
      <w:r w:rsidRPr="0080740E">
        <w:rPr>
          <w:sz w:val="21"/>
          <w:szCs w:val="21"/>
          <w:lang w:val="sq-AL"/>
        </w:rPr>
        <w:t>nd</w:t>
      </w:r>
      <w:r w:rsidR="00BD1ADB" w:rsidRPr="0080740E">
        <w:rPr>
          <w:sz w:val="21"/>
          <w:szCs w:val="21"/>
          <w:lang w:val="sq-AL"/>
        </w:rPr>
        <w:t>ë</w:t>
      </w:r>
      <w:r w:rsidRPr="0080740E">
        <w:rPr>
          <w:sz w:val="21"/>
          <w:szCs w:val="21"/>
          <w:lang w:val="sq-AL"/>
        </w:rPr>
        <w:t>ve me zgjedhje t</w:t>
      </w:r>
      <w:r w:rsidR="00BD1ADB" w:rsidRPr="0080740E">
        <w:rPr>
          <w:sz w:val="21"/>
          <w:szCs w:val="21"/>
          <w:lang w:val="sq-AL"/>
        </w:rPr>
        <w:t>ë</w:t>
      </w:r>
      <w:r w:rsidRPr="0080740E">
        <w:rPr>
          <w:sz w:val="21"/>
          <w:szCs w:val="21"/>
          <w:lang w:val="sq-AL"/>
        </w:rPr>
        <w:t xml:space="preserve"> Matur</w:t>
      </w:r>
      <w:r w:rsidR="00BD1ADB" w:rsidRPr="0080740E">
        <w:rPr>
          <w:sz w:val="21"/>
          <w:szCs w:val="21"/>
          <w:lang w:val="sq-AL"/>
        </w:rPr>
        <w:t>ë</w:t>
      </w:r>
      <w:r w:rsidRPr="0080740E">
        <w:rPr>
          <w:sz w:val="21"/>
          <w:szCs w:val="21"/>
          <w:lang w:val="sq-AL"/>
        </w:rPr>
        <w:t>s Shtet</w:t>
      </w:r>
      <w:r w:rsidR="00BD1ADB" w:rsidRPr="0080740E">
        <w:rPr>
          <w:sz w:val="21"/>
          <w:szCs w:val="21"/>
          <w:lang w:val="sq-AL"/>
        </w:rPr>
        <w:t>ë</w:t>
      </w:r>
      <w:r w:rsidRPr="0080740E">
        <w:rPr>
          <w:sz w:val="21"/>
          <w:szCs w:val="21"/>
          <w:lang w:val="sq-AL"/>
        </w:rPr>
        <w:t>rore, lëshuar nga AKP</w:t>
      </w:r>
      <w:r w:rsidR="00440280" w:rsidRPr="0080740E">
        <w:rPr>
          <w:sz w:val="21"/>
          <w:szCs w:val="21"/>
          <w:lang w:val="sq-AL"/>
        </w:rPr>
        <w:t>-ja</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b)</w:t>
      </w:r>
      <w:r w:rsidR="00BD1ADB" w:rsidRPr="0080740E">
        <w:rPr>
          <w:sz w:val="21"/>
          <w:szCs w:val="21"/>
          <w:lang w:val="sq-AL"/>
        </w:rPr>
        <w:t xml:space="preserve"> </w:t>
      </w:r>
      <w:r w:rsidRPr="0080740E">
        <w:rPr>
          <w:sz w:val="21"/>
          <w:szCs w:val="21"/>
          <w:lang w:val="sq-AL"/>
        </w:rPr>
        <w:t>Dokumentin e identifikimit (kart</w:t>
      </w:r>
      <w:r w:rsidR="00BD1ADB" w:rsidRPr="0080740E">
        <w:rPr>
          <w:sz w:val="21"/>
          <w:szCs w:val="21"/>
          <w:lang w:val="sq-AL"/>
        </w:rPr>
        <w:t>ë</w:t>
      </w:r>
      <w:r w:rsidRPr="0080740E">
        <w:rPr>
          <w:sz w:val="21"/>
          <w:szCs w:val="21"/>
          <w:lang w:val="sq-AL"/>
        </w:rPr>
        <w:t xml:space="preserve"> identiteti, letërnjoftim ose pasaport</w:t>
      </w:r>
      <w:r w:rsidR="00BD1ADB" w:rsidRPr="0080740E">
        <w:rPr>
          <w:sz w:val="21"/>
          <w:szCs w:val="21"/>
          <w:lang w:val="sq-AL"/>
        </w:rPr>
        <w:t>ë</w:t>
      </w:r>
      <w:r w:rsidRPr="0080740E">
        <w:rPr>
          <w:sz w:val="21"/>
          <w:szCs w:val="21"/>
          <w:lang w:val="sq-AL"/>
        </w:rPr>
        <w:t>). N</w:t>
      </w:r>
      <w:r w:rsidR="00BD1ADB" w:rsidRPr="0080740E">
        <w:rPr>
          <w:sz w:val="21"/>
          <w:szCs w:val="21"/>
          <w:lang w:val="sq-AL"/>
        </w:rPr>
        <w:t>ë</w:t>
      </w:r>
      <w:r w:rsidRPr="0080740E">
        <w:rPr>
          <w:sz w:val="21"/>
          <w:szCs w:val="21"/>
          <w:lang w:val="sq-AL"/>
        </w:rPr>
        <w:t xml:space="preserve"> dosje mbahet vetëm fotokopja e dokumentit t</w:t>
      </w:r>
      <w:r w:rsidR="00BD1ADB" w:rsidRPr="0080740E">
        <w:rPr>
          <w:sz w:val="21"/>
          <w:szCs w:val="21"/>
          <w:lang w:val="sq-AL"/>
        </w:rPr>
        <w:t>ë</w:t>
      </w:r>
      <w:r w:rsidRPr="0080740E">
        <w:rPr>
          <w:sz w:val="21"/>
          <w:szCs w:val="21"/>
          <w:lang w:val="sq-AL"/>
        </w:rPr>
        <w:t xml:space="preserve"> identifikimit;</w:t>
      </w:r>
    </w:p>
    <w:p w:rsidR="00E45A87" w:rsidRPr="0080740E" w:rsidRDefault="00E45A87" w:rsidP="00E45A87">
      <w:pPr>
        <w:pStyle w:val="Paragrafi"/>
        <w:rPr>
          <w:sz w:val="21"/>
          <w:szCs w:val="21"/>
          <w:lang w:val="sq-AL"/>
        </w:rPr>
      </w:pPr>
      <w:r w:rsidRPr="0080740E">
        <w:rPr>
          <w:sz w:val="21"/>
          <w:szCs w:val="21"/>
          <w:lang w:val="sq-AL"/>
        </w:rPr>
        <w:t>c)</w:t>
      </w:r>
      <w:r w:rsidR="00BD1ADB" w:rsidRPr="0080740E">
        <w:rPr>
          <w:sz w:val="21"/>
          <w:szCs w:val="21"/>
          <w:lang w:val="sq-AL"/>
        </w:rPr>
        <w:t xml:space="preserve"> </w:t>
      </w:r>
      <w:r w:rsidRPr="0080740E">
        <w:rPr>
          <w:sz w:val="21"/>
          <w:szCs w:val="21"/>
          <w:lang w:val="sq-AL"/>
        </w:rPr>
        <w:t>2 fotografi identiteti.</w:t>
      </w:r>
    </w:p>
    <w:p w:rsidR="00E45A87" w:rsidRPr="0080740E" w:rsidRDefault="00E45A87" w:rsidP="00E45A87">
      <w:pPr>
        <w:pStyle w:val="Paragrafi"/>
        <w:rPr>
          <w:sz w:val="21"/>
          <w:szCs w:val="21"/>
          <w:lang w:val="sq-AL"/>
        </w:rPr>
      </w:pPr>
      <w:r w:rsidRPr="0080740E">
        <w:rPr>
          <w:sz w:val="21"/>
          <w:szCs w:val="21"/>
          <w:lang w:val="sq-AL"/>
        </w:rPr>
        <w:t>4.</w:t>
      </w:r>
      <w:r w:rsidR="00BD1ADB" w:rsidRPr="0080740E">
        <w:rPr>
          <w:sz w:val="21"/>
          <w:szCs w:val="21"/>
          <w:lang w:val="sq-AL"/>
        </w:rPr>
        <w:t xml:space="preserve"> </w:t>
      </w:r>
      <w:r w:rsidRPr="0080740E">
        <w:rPr>
          <w:sz w:val="21"/>
          <w:szCs w:val="21"/>
          <w:lang w:val="sq-AL"/>
        </w:rPr>
        <w:t>Kandidati q</w:t>
      </w:r>
      <w:r w:rsidR="00BD1ADB" w:rsidRPr="0080740E">
        <w:rPr>
          <w:sz w:val="21"/>
          <w:szCs w:val="21"/>
          <w:lang w:val="sq-AL"/>
        </w:rPr>
        <w:t>ë</w:t>
      </w:r>
      <w:r w:rsidRPr="0080740E">
        <w:rPr>
          <w:sz w:val="21"/>
          <w:szCs w:val="21"/>
          <w:lang w:val="sq-AL"/>
        </w:rPr>
        <w:t xml:space="preserve"> ka përfunduar shkoll</w:t>
      </w:r>
      <w:r w:rsidR="00BD1ADB" w:rsidRPr="0080740E">
        <w:rPr>
          <w:sz w:val="21"/>
          <w:szCs w:val="21"/>
          <w:lang w:val="sq-AL"/>
        </w:rPr>
        <w:t>ë</w:t>
      </w:r>
      <w:r w:rsidRPr="0080740E">
        <w:rPr>
          <w:sz w:val="21"/>
          <w:szCs w:val="21"/>
          <w:lang w:val="sq-AL"/>
        </w:rPr>
        <w:t>n e mesme jashtë Republik</w:t>
      </w:r>
      <w:r w:rsidR="00BD1ADB" w:rsidRPr="0080740E">
        <w:rPr>
          <w:sz w:val="21"/>
          <w:szCs w:val="21"/>
          <w:lang w:val="sq-AL"/>
        </w:rPr>
        <w:t>ë</w:t>
      </w:r>
      <w:r w:rsidRPr="0080740E">
        <w:rPr>
          <w:sz w:val="21"/>
          <w:szCs w:val="21"/>
          <w:lang w:val="sq-AL"/>
        </w:rPr>
        <w:t>s s</w:t>
      </w:r>
      <w:r w:rsidR="00BD1ADB" w:rsidRPr="0080740E">
        <w:rPr>
          <w:sz w:val="21"/>
          <w:szCs w:val="21"/>
          <w:lang w:val="sq-AL"/>
        </w:rPr>
        <w:t>ë</w:t>
      </w:r>
      <w:r w:rsidRPr="0080740E">
        <w:rPr>
          <w:sz w:val="21"/>
          <w:szCs w:val="21"/>
          <w:lang w:val="sq-AL"/>
        </w:rPr>
        <w:t xml:space="preserve"> Shqip</w:t>
      </w:r>
      <w:r w:rsidR="00BD1ADB" w:rsidRPr="0080740E">
        <w:rPr>
          <w:sz w:val="21"/>
          <w:szCs w:val="21"/>
          <w:lang w:val="sq-AL"/>
        </w:rPr>
        <w:t>ë</w:t>
      </w:r>
      <w:r w:rsidRPr="0080740E">
        <w:rPr>
          <w:sz w:val="21"/>
          <w:szCs w:val="21"/>
          <w:lang w:val="sq-AL"/>
        </w:rPr>
        <w:t>ris</w:t>
      </w:r>
      <w:r w:rsidR="00BD1ADB" w:rsidRPr="0080740E">
        <w:rPr>
          <w:sz w:val="21"/>
          <w:szCs w:val="21"/>
          <w:lang w:val="sq-AL"/>
        </w:rPr>
        <w:t>ë</w:t>
      </w:r>
      <w:r w:rsidRPr="0080740E">
        <w:rPr>
          <w:sz w:val="21"/>
          <w:szCs w:val="21"/>
          <w:lang w:val="sq-AL"/>
        </w:rPr>
        <w:t>, p</w:t>
      </w:r>
      <w:r w:rsidR="00BD1ADB" w:rsidRPr="0080740E">
        <w:rPr>
          <w:sz w:val="21"/>
          <w:szCs w:val="21"/>
          <w:lang w:val="sq-AL"/>
        </w:rPr>
        <w:t>ë</w:t>
      </w:r>
      <w:r w:rsidRPr="0080740E">
        <w:rPr>
          <w:sz w:val="21"/>
          <w:szCs w:val="21"/>
          <w:lang w:val="sq-AL"/>
        </w:rPr>
        <w:t>r t</w:t>
      </w:r>
      <w:r w:rsidR="00BD1ADB" w:rsidRPr="0080740E">
        <w:rPr>
          <w:sz w:val="21"/>
          <w:szCs w:val="21"/>
          <w:lang w:val="sq-AL"/>
        </w:rPr>
        <w:t>ë</w:t>
      </w:r>
      <w:r w:rsidRPr="0080740E">
        <w:rPr>
          <w:sz w:val="21"/>
          <w:szCs w:val="21"/>
          <w:lang w:val="sq-AL"/>
        </w:rPr>
        <w:t xml:space="preserve"> realizuar aplikimin dhe regjistrimin, duhet t</w:t>
      </w:r>
      <w:r w:rsidR="00BD1ADB" w:rsidRPr="0080740E">
        <w:rPr>
          <w:sz w:val="21"/>
          <w:szCs w:val="21"/>
          <w:lang w:val="sq-AL"/>
        </w:rPr>
        <w:t>ë</w:t>
      </w:r>
      <w:r w:rsidRPr="0080740E">
        <w:rPr>
          <w:sz w:val="21"/>
          <w:szCs w:val="21"/>
          <w:lang w:val="sq-AL"/>
        </w:rPr>
        <w:t xml:space="preserve"> paraqes</w:t>
      </w:r>
      <w:r w:rsidR="00BD1ADB" w:rsidRPr="0080740E">
        <w:rPr>
          <w:sz w:val="21"/>
          <w:szCs w:val="21"/>
          <w:lang w:val="sq-AL"/>
        </w:rPr>
        <w:t>ë</w:t>
      </w:r>
      <w:r w:rsidRPr="0080740E">
        <w:rPr>
          <w:sz w:val="21"/>
          <w:szCs w:val="21"/>
          <w:lang w:val="sq-AL"/>
        </w:rPr>
        <w:t xml:space="preserve"> dokumentacionin e m</w:t>
      </w:r>
      <w:r w:rsidR="00BD1ADB" w:rsidRPr="0080740E">
        <w:rPr>
          <w:sz w:val="21"/>
          <w:szCs w:val="21"/>
          <w:lang w:val="sq-AL"/>
        </w:rPr>
        <w:t>ë</w:t>
      </w:r>
      <w:r w:rsidRPr="0080740E">
        <w:rPr>
          <w:sz w:val="21"/>
          <w:szCs w:val="21"/>
          <w:lang w:val="sq-AL"/>
        </w:rPr>
        <w:t>posht</w:t>
      </w:r>
      <w:r w:rsidR="00BD1ADB" w:rsidRPr="0080740E">
        <w:rPr>
          <w:sz w:val="21"/>
          <w:szCs w:val="21"/>
          <w:lang w:val="sq-AL"/>
        </w:rPr>
        <w:t>ë</w:t>
      </w:r>
      <w:r w:rsidRPr="0080740E">
        <w:rPr>
          <w:sz w:val="21"/>
          <w:szCs w:val="21"/>
          <w:lang w:val="sq-AL"/>
        </w:rPr>
        <w:t>m:</w:t>
      </w:r>
    </w:p>
    <w:p w:rsidR="00E45A87" w:rsidRPr="0080740E" w:rsidRDefault="00E45A87" w:rsidP="00E45A87">
      <w:pPr>
        <w:pStyle w:val="Paragrafi"/>
        <w:rPr>
          <w:sz w:val="21"/>
          <w:szCs w:val="21"/>
          <w:lang w:val="sq-AL"/>
        </w:rPr>
      </w:pPr>
      <w:r w:rsidRPr="0080740E">
        <w:rPr>
          <w:sz w:val="21"/>
          <w:szCs w:val="21"/>
          <w:lang w:val="sq-AL"/>
        </w:rPr>
        <w:t>a)</w:t>
      </w:r>
      <w:r w:rsidR="00BD1ADB" w:rsidRPr="0080740E">
        <w:rPr>
          <w:sz w:val="21"/>
          <w:szCs w:val="21"/>
          <w:lang w:val="sq-AL"/>
        </w:rPr>
        <w:t xml:space="preserve"> </w:t>
      </w:r>
      <w:r w:rsidRPr="0080740E">
        <w:rPr>
          <w:sz w:val="21"/>
          <w:szCs w:val="21"/>
          <w:lang w:val="sq-AL"/>
        </w:rPr>
        <w:t>Diplom</w:t>
      </w:r>
      <w:r w:rsidR="00BD1ADB" w:rsidRPr="0080740E">
        <w:rPr>
          <w:sz w:val="21"/>
          <w:szCs w:val="21"/>
          <w:lang w:val="sq-AL"/>
        </w:rPr>
        <w:t>ë</w:t>
      </w:r>
      <w:r w:rsidRPr="0080740E">
        <w:rPr>
          <w:sz w:val="21"/>
          <w:szCs w:val="21"/>
          <w:lang w:val="sq-AL"/>
        </w:rPr>
        <w:t>n/d</w:t>
      </w:r>
      <w:r w:rsidR="00BD1ADB" w:rsidRPr="0080740E">
        <w:rPr>
          <w:sz w:val="21"/>
          <w:szCs w:val="21"/>
          <w:lang w:val="sq-AL"/>
        </w:rPr>
        <w:t>ë</w:t>
      </w:r>
      <w:r w:rsidRPr="0080740E">
        <w:rPr>
          <w:sz w:val="21"/>
          <w:szCs w:val="21"/>
          <w:lang w:val="sq-AL"/>
        </w:rPr>
        <w:t>ftes</w:t>
      </w:r>
      <w:r w:rsidR="00BD1ADB" w:rsidRPr="0080740E">
        <w:rPr>
          <w:sz w:val="21"/>
          <w:szCs w:val="21"/>
          <w:lang w:val="sq-AL"/>
        </w:rPr>
        <w:t>ë</w:t>
      </w:r>
      <w:r w:rsidRPr="0080740E">
        <w:rPr>
          <w:sz w:val="21"/>
          <w:szCs w:val="21"/>
          <w:lang w:val="sq-AL"/>
        </w:rPr>
        <w:t>n e shkollës s</w:t>
      </w:r>
      <w:r w:rsidR="00BD1ADB" w:rsidRPr="0080740E">
        <w:rPr>
          <w:sz w:val="21"/>
          <w:szCs w:val="21"/>
          <w:lang w:val="sq-AL"/>
        </w:rPr>
        <w:t>ë</w:t>
      </w:r>
      <w:r w:rsidRPr="0080740E">
        <w:rPr>
          <w:sz w:val="21"/>
          <w:szCs w:val="21"/>
          <w:lang w:val="sq-AL"/>
        </w:rPr>
        <w:t xml:space="preserve"> mesme t</w:t>
      </w:r>
      <w:r w:rsidR="00BD1ADB" w:rsidRPr="0080740E">
        <w:rPr>
          <w:sz w:val="21"/>
          <w:szCs w:val="21"/>
          <w:lang w:val="sq-AL"/>
        </w:rPr>
        <w:t>ë</w:t>
      </w:r>
      <w:r w:rsidRPr="0080740E">
        <w:rPr>
          <w:sz w:val="21"/>
          <w:szCs w:val="21"/>
          <w:lang w:val="sq-AL"/>
        </w:rPr>
        <w:t xml:space="preserve"> fituar jashtë vendit, t</w:t>
      </w:r>
      <w:r w:rsidR="00BD1ADB" w:rsidRPr="0080740E">
        <w:rPr>
          <w:sz w:val="21"/>
          <w:szCs w:val="21"/>
          <w:lang w:val="sq-AL"/>
        </w:rPr>
        <w:t>ë</w:t>
      </w:r>
      <w:r w:rsidRPr="0080740E">
        <w:rPr>
          <w:sz w:val="21"/>
          <w:szCs w:val="21"/>
          <w:lang w:val="sq-AL"/>
        </w:rPr>
        <w:t xml:space="preserve"> njësuar si t</w:t>
      </w:r>
      <w:r w:rsidR="00BD1ADB" w:rsidRPr="0080740E">
        <w:rPr>
          <w:sz w:val="21"/>
          <w:szCs w:val="21"/>
          <w:lang w:val="sq-AL"/>
        </w:rPr>
        <w:t>ë</w:t>
      </w:r>
      <w:r w:rsidRPr="0080740E">
        <w:rPr>
          <w:sz w:val="21"/>
          <w:szCs w:val="21"/>
          <w:lang w:val="sq-AL"/>
        </w:rPr>
        <w:t xml:space="preserve"> barasvlershme me Diplom</w:t>
      </w:r>
      <w:r w:rsidR="00BD1ADB" w:rsidRPr="0080740E">
        <w:rPr>
          <w:sz w:val="21"/>
          <w:szCs w:val="21"/>
          <w:lang w:val="sq-AL"/>
        </w:rPr>
        <w:t>ë</w:t>
      </w:r>
      <w:r w:rsidRPr="0080740E">
        <w:rPr>
          <w:sz w:val="21"/>
          <w:szCs w:val="21"/>
          <w:lang w:val="sq-AL"/>
        </w:rPr>
        <w:t>n e Maturës Shtet</w:t>
      </w:r>
      <w:r w:rsidR="00BD1ADB" w:rsidRPr="0080740E">
        <w:rPr>
          <w:sz w:val="21"/>
          <w:szCs w:val="21"/>
          <w:lang w:val="sq-AL"/>
        </w:rPr>
        <w:t>ë</w:t>
      </w:r>
      <w:r w:rsidRPr="0080740E">
        <w:rPr>
          <w:sz w:val="21"/>
          <w:szCs w:val="21"/>
          <w:lang w:val="sq-AL"/>
        </w:rPr>
        <w:t>rore n</w:t>
      </w:r>
      <w:r w:rsidR="00BD1ADB" w:rsidRPr="0080740E">
        <w:rPr>
          <w:sz w:val="21"/>
          <w:szCs w:val="21"/>
          <w:lang w:val="sq-AL"/>
        </w:rPr>
        <w:t>ë</w:t>
      </w:r>
      <w:r w:rsidRPr="0080740E">
        <w:rPr>
          <w:sz w:val="21"/>
          <w:szCs w:val="21"/>
          <w:lang w:val="sq-AL"/>
        </w:rPr>
        <w:t xml:space="preserve"> Republik</w:t>
      </w:r>
      <w:r w:rsidR="00BD1ADB" w:rsidRPr="0080740E">
        <w:rPr>
          <w:sz w:val="21"/>
          <w:szCs w:val="21"/>
          <w:lang w:val="sq-AL"/>
        </w:rPr>
        <w:t>ë</w:t>
      </w:r>
      <w:r w:rsidRPr="0080740E">
        <w:rPr>
          <w:sz w:val="21"/>
          <w:szCs w:val="21"/>
          <w:lang w:val="sq-AL"/>
        </w:rPr>
        <w:t>n e Shqip</w:t>
      </w:r>
      <w:r w:rsidR="00BD1ADB" w:rsidRPr="0080740E">
        <w:rPr>
          <w:sz w:val="21"/>
          <w:szCs w:val="21"/>
          <w:lang w:val="sq-AL"/>
        </w:rPr>
        <w:t>ë</w:t>
      </w:r>
      <w:r w:rsidRPr="0080740E">
        <w:rPr>
          <w:sz w:val="21"/>
          <w:szCs w:val="21"/>
          <w:lang w:val="sq-AL"/>
        </w:rPr>
        <w:t>ris</w:t>
      </w:r>
      <w:r w:rsidR="00BD1ADB" w:rsidRPr="0080740E">
        <w:rPr>
          <w:sz w:val="21"/>
          <w:szCs w:val="21"/>
          <w:lang w:val="sq-AL"/>
        </w:rPr>
        <w:t>ë</w:t>
      </w:r>
      <w:r w:rsidRPr="0080740E">
        <w:rPr>
          <w:sz w:val="21"/>
          <w:szCs w:val="21"/>
          <w:lang w:val="sq-AL"/>
        </w:rPr>
        <w:t>, sipas vlerësimit nga komisioni i njësimit n</w:t>
      </w:r>
      <w:r w:rsidR="00BD1ADB" w:rsidRPr="0080740E">
        <w:rPr>
          <w:sz w:val="21"/>
          <w:szCs w:val="21"/>
          <w:lang w:val="sq-AL"/>
        </w:rPr>
        <w:t>ë</w:t>
      </w:r>
      <w:r w:rsidRPr="0080740E">
        <w:rPr>
          <w:sz w:val="21"/>
          <w:szCs w:val="21"/>
          <w:lang w:val="sq-AL"/>
        </w:rPr>
        <w:t xml:space="preserve"> Ministrin</w:t>
      </w:r>
      <w:r w:rsidR="00BD1ADB" w:rsidRPr="0080740E">
        <w:rPr>
          <w:sz w:val="21"/>
          <w:szCs w:val="21"/>
          <w:lang w:val="sq-AL"/>
        </w:rPr>
        <w:t>ë</w:t>
      </w:r>
      <w:r w:rsidRPr="0080740E">
        <w:rPr>
          <w:sz w:val="21"/>
          <w:szCs w:val="21"/>
          <w:lang w:val="sq-AL"/>
        </w:rPr>
        <w:t xml:space="preserve"> e Arsimit dhe Shkenc</w:t>
      </w:r>
      <w:r w:rsidR="00BD1ADB" w:rsidRPr="0080740E">
        <w:rPr>
          <w:sz w:val="21"/>
          <w:szCs w:val="21"/>
          <w:lang w:val="sq-AL"/>
        </w:rPr>
        <w:t>ë</w:t>
      </w:r>
      <w:r w:rsidRPr="0080740E">
        <w:rPr>
          <w:sz w:val="21"/>
          <w:szCs w:val="21"/>
          <w:lang w:val="sq-AL"/>
        </w:rPr>
        <w:t>s (</w:t>
      </w:r>
      <w:r w:rsidR="004C4080" w:rsidRPr="0080740E">
        <w:rPr>
          <w:sz w:val="21"/>
          <w:szCs w:val="21"/>
          <w:lang w:val="sq-AL"/>
        </w:rPr>
        <w:t>MASH</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b) Dokumentin e identifikimit (kart</w:t>
      </w:r>
      <w:r w:rsidR="00BD1ADB" w:rsidRPr="0080740E">
        <w:rPr>
          <w:sz w:val="21"/>
          <w:szCs w:val="21"/>
          <w:lang w:val="sq-AL"/>
        </w:rPr>
        <w:t>ë</w:t>
      </w:r>
      <w:r w:rsidRPr="0080740E">
        <w:rPr>
          <w:sz w:val="21"/>
          <w:szCs w:val="21"/>
          <w:lang w:val="sq-AL"/>
        </w:rPr>
        <w:t xml:space="preserve"> identiteti, letërnjoftim ose pasaport</w:t>
      </w:r>
      <w:r w:rsidR="00BD1ADB" w:rsidRPr="0080740E">
        <w:rPr>
          <w:sz w:val="21"/>
          <w:szCs w:val="21"/>
          <w:lang w:val="sq-AL"/>
        </w:rPr>
        <w:t>ë</w:t>
      </w:r>
      <w:r w:rsidRPr="0080740E">
        <w:rPr>
          <w:sz w:val="21"/>
          <w:szCs w:val="21"/>
          <w:lang w:val="sq-AL"/>
        </w:rPr>
        <w:t>). N</w:t>
      </w:r>
      <w:r w:rsidR="00BD1ADB" w:rsidRPr="0080740E">
        <w:rPr>
          <w:sz w:val="21"/>
          <w:szCs w:val="21"/>
          <w:lang w:val="sq-AL"/>
        </w:rPr>
        <w:t>ë</w:t>
      </w:r>
      <w:r w:rsidRPr="0080740E">
        <w:rPr>
          <w:sz w:val="21"/>
          <w:szCs w:val="21"/>
          <w:lang w:val="sq-AL"/>
        </w:rPr>
        <w:t xml:space="preserve"> dosje mbahet vetëm fotokopja e dokumentit t</w:t>
      </w:r>
      <w:r w:rsidR="00BD1ADB" w:rsidRPr="0080740E">
        <w:rPr>
          <w:sz w:val="21"/>
          <w:szCs w:val="21"/>
          <w:lang w:val="sq-AL"/>
        </w:rPr>
        <w:t>ë</w:t>
      </w:r>
      <w:r w:rsidRPr="0080740E">
        <w:rPr>
          <w:sz w:val="21"/>
          <w:szCs w:val="21"/>
          <w:lang w:val="sq-AL"/>
        </w:rPr>
        <w:t xml:space="preserve"> identifikimit;</w:t>
      </w:r>
    </w:p>
    <w:p w:rsidR="00D3495E" w:rsidRPr="0080740E" w:rsidRDefault="00E45A87" w:rsidP="00440280">
      <w:pPr>
        <w:pStyle w:val="Paragrafi"/>
        <w:rPr>
          <w:sz w:val="21"/>
          <w:szCs w:val="21"/>
          <w:lang w:val="sq-AL"/>
        </w:rPr>
      </w:pPr>
      <w:r w:rsidRPr="0080740E">
        <w:rPr>
          <w:sz w:val="21"/>
          <w:szCs w:val="21"/>
          <w:lang w:val="sq-AL"/>
        </w:rPr>
        <w:t>c)</w:t>
      </w:r>
      <w:r w:rsidR="00BD1ADB" w:rsidRPr="0080740E">
        <w:rPr>
          <w:sz w:val="21"/>
          <w:szCs w:val="21"/>
          <w:lang w:val="sq-AL"/>
        </w:rPr>
        <w:t xml:space="preserve"> </w:t>
      </w:r>
      <w:r w:rsidRPr="0080740E">
        <w:rPr>
          <w:sz w:val="21"/>
          <w:szCs w:val="21"/>
          <w:lang w:val="sq-AL"/>
        </w:rPr>
        <w:t>2 fotografi identiteti.</w:t>
      </w:r>
    </w:p>
    <w:p w:rsidR="00E45A87" w:rsidRPr="0080740E" w:rsidRDefault="00E45A87" w:rsidP="00E45A87">
      <w:pPr>
        <w:pStyle w:val="Paragrafi"/>
        <w:rPr>
          <w:sz w:val="21"/>
          <w:szCs w:val="21"/>
          <w:lang w:val="sq-AL"/>
        </w:rPr>
      </w:pPr>
      <w:r w:rsidRPr="0080740E">
        <w:rPr>
          <w:sz w:val="21"/>
          <w:szCs w:val="21"/>
          <w:lang w:val="sq-AL"/>
        </w:rPr>
        <w:t>5.</w:t>
      </w:r>
      <w:r w:rsidR="00BD1ADB" w:rsidRPr="0080740E">
        <w:rPr>
          <w:sz w:val="21"/>
          <w:szCs w:val="21"/>
          <w:lang w:val="sq-AL"/>
        </w:rPr>
        <w:t xml:space="preserve"> </w:t>
      </w:r>
      <w:r w:rsidRPr="0080740E">
        <w:rPr>
          <w:sz w:val="21"/>
          <w:szCs w:val="21"/>
          <w:lang w:val="sq-AL"/>
        </w:rPr>
        <w:t>Shtetasit e huaj q</w:t>
      </w:r>
      <w:r w:rsidR="00BD1ADB" w:rsidRPr="0080740E">
        <w:rPr>
          <w:sz w:val="21"/>
          <w:szCs w:val="21"/>
          <w:lang w:val="sq-AL"/>
        </w:rPr>
        <w:t>ë</w:t>
      </w:r>
      <w:r w:rsidRPr="0080740E">
        <w:rPr>
          <w:sz w:val="21"/>
          <w:szCs w:val="21"/>
          <w:lang w:val="sq-AL"/>
        </w:rPr>
        <w:t xml:space="preserve"> aplikojnë p</w:t>
      </w:r>
      <w:r w:rsidR="00BD1ADB" w:rsidRPr="0080740E">
        <w:rPr>
          <w:sz w:val="21"/>
          <w:szCs w:val="21"/>
          <w:lang w:val="sq-AL"/>
        </w:rPr>
        <w:t>ë</w:t>
      </w:r>
      <w:r w:rsidRPr="0080740E">
        <w:rPr>
          <w:sz w:val="21"/>
          <w:szCs w:val="21"/>
          <w:lang w:val="sq-AL"/>
        </w:rPr>
        <w:t>r t’u regjistruar n</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 xml:space="preserve"> institucion privat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përveç dokumentacionit t</w:t>
      </w:r>
      <w:r w:rsidR="00BD1ADB" w:rsidRPr="0080740E">
        <w:rPr>
          <w:sz w:val="21"/>
          <w:szCs w:val="21"/>
          <w:lang w:val="sq-AL"/>
        </w:rPr>
        <w:t>ë</w:t>
      </w:r>
      <w:r w:rsidRPr="0080740E">
        <w:rPr>
          <w:sz w:val="21"/>
          <w:szCs w:val="21"/>
          <w:lang w:val="sq-AL"/>
        </w:rPr>
        <w:t xml:space="preserve"> përcaktuar n</w:t>
      </w:r>
      <w:r w:rsidR="00BD1ADB" w:rsidRPr="0080740E">
        <w:rPr>
          <w:sz w:val="21"/>
          <w:szCs w:val="21"/>
          <w:lang w:val="sq-AL"/>
        </w:rPr>
        <w:t>ë</w:t>
      </w:r>
      <w:r w:rsidRPr="0080740E">
        <w:rPr>
          <w:sz w:val="21"/>
          <w:szCs w:val="21"/>
          <w:lang w:val="sq-AL"/>
        </w:rPr>
        <w:t xml:space="preserve"> pik</w:t>
      </w:r>
      <w:r w:rsidR="00BD1ADB" w:rsidRPr="0080740E">
        <w:rPr>
          <w:sz w:val="21"/>
          <w:szCs w:val="21"/>
          <w:lang w:val="sq-AL"/>
        </w:rPr>
        <w:t>ë</w:t>
      </w:r>
      <w:r w:rsidRPr="0080740E">
        <w:rPr>
          <w:sz w:val="21"/>
          <w:szCs w:val="21"/>
          <w:lang w:val="sq-AL"/>
        </w:rPr>
        <w:t>n 4 t</w:t>
      </w:r>
      <w:r w:rsidR="00BD1ADB" w:rsidRPr="0080740E">
        <w:rPr>
          <w:sz w:val="21"/>
          <w:szCs w:val="21"/>
          <w:lang w:val="sq-AL"/>
        </w:rPr>
        <w:t>ë</w:t>
      </w:r>
      <w:r w:rsidRPr="0080740E">
        <w:rPr>
          <w:sz w:val="21"/>
          <w:szCs w:val="21"/>
          <w:lang w:val="sq-AL"/>
        </w:rPr>
        <w:t xml:space="preserve"> këtij udhëzimi (diplomës s</w:t>
      </w:r>
      <w:r w:rsidR="00BD1ADB" w:rsidRPr="0080740E">
        <w:rPr>
          <w:sz w:val="21"/>
          <w:szCs w:val="21"/>
          <w:lang w:val="sq-AL"/>
        </w:rPr>
        <w:t>ë</w:t>
      </w:r>
      <w:r w:rsidRPr="0080740E">
        <w:rPr>
          <w:sz w:val="21"/>
          <w:szCs w:val="21"/>
          <w:lang w:val="sq-AL"/>
        </w:rPr>
        <w:t xml:space="preserve"> shkollës s</w:t>
      </w:r>
      <w:r w:rsidR="00BD1ADB" w:rsidRPr="0080740E">
        <w:rPr>
          <w:sz w:val="21"/>
          <w:szCs w:val="21"/>
          <w:lang w:val="sq-AL"/>
        </w:rPr>
        <w:t>ë</w:t>
      </w:r>
      <w:r w:rsidRPr="0080740E">
        <w:rPr>
          <w:sz w:val="21"/>
          <w:szCs w:val="21"/>
          <w:lang w:val="sq-AL"/>
        </w:rPr>
        <w:t xml:space="preserve"> mesme t</w:t>
      </w:r>
      <w:r w:rsidR="00BD1ADB" w:rsidRPr="0080740E">
        <w:rPr>
          <w:sz w:val="21"/>
          <w:szCs w:val="21"/>
          <w:lang w:val="sq-AL"/>
        </w:rPr>
        <w:t>ë</w:t>
      </w:r>
      <w:r w:rsidRPr="0080740E">
        <w:rPr>
          <w:sz w:val="21"/>
          <w:szCs w:val="21"/>
          <w:lang w:val="sq-AL"/>
        </w:rPr>
        <w:t xml:space="preserve"> njësuar nga </w:t>
      </w:r>
      <w:r w:rsidR="004C4080" w:rsidRPr="0080740E">
        <w:rPr>
          <w:sz w:val="21"/>
          <w:szCs w:val="21"/>
          <w:lang w:val="sq-AL"/>
        </w:rPr>
        <w:t>MASH</w:t>
      </w:r>
      <w:r w:rsidRPr="0080740E">
        <w:rPr>
          <w:sz w:val="21"/>
          <w:szCs w:val="21"/>
          <w:lang w:val="sq-AL"/>
        </w:rPr>
        <w:t>), duhet t</w:t>
      </w:r>
      <w:r w:rsidR="00BD1ADB" w:rsidRPr="0080740E">
        <w:rPr>
          <w:sz w:val="21"/>
          <w:szCs w:val="21"/>
          <w:lang w:val="sq-AL"/>
        </w:rPr>
        <w:t>ë</w:t>
      </w:r>
      <w:r w:rsidRPr="0080740E">
        <w:rPr>
          <w:sz w:val="21"/>
          <w:szCs w:val="21"/>
          <w:lang w:val="sq-AL"/>
        </w:rPr>
        <w:t xml:space="preserve"> paraqesin edhe:</w:t>
      </w:r>
    </w:p>
    <w:p w:rsidR="00E45A87" w:rsidRPr="0080740E" w:rsidRDefault="00E45A87" w:rsidP="00E45A87">
      <w:pPr>
        <w:pStyle w:val="Paragrafi"/>
        <w:rPr>
          <w:sz w:val="21"/>
          <w:szCs w:val="21"/>
          <w:lang w:val="sq-AL"/>
        </w:rPr>
      </w:pPr>
      <w:r w:rsidRPr="0080740E">
        <w:rPr>
          <w:sz w:val="21"/>
          <w:szCs w:val="21"/>
          <w:lang w:val="sq-AL"/>
        </w:rPr>
        <w:t>-</w:t>
      </w:r>
      <w:r w:rsidR="00BD1ADB" w:rsidRPr="0080740E">
        <w:rPr>
          <w:sz w:val="21"/>
          <w:szCs w:val="21"/>
          <w:lang w:val="sq-AL"/>
        </w:rPr>
        <w:t xml:space="preserve"> </w:t>
      </w:r>
      <w:r w:rsidRPr="0080740E">
        <w:rPr>
          <w:sz w:val="21"/>
          <w:szCs w:val="21"/>
          <w:lang w:val="sq-AL"/>
        </w:rPr>
        <w:t>lejen e qëndrimit n</w:t>
      </w:r>
      <w:r w:rsidR="00BD1ADB" w:rsidRPr="0080740E">
        <w:rPr>
          <w:sz w:val="21"/>
          <w:szCs w:val="21"/>
          <w:lang w:val="sq-AL"/>
        </w:rPr>
        <w:t>ë</w:t>
      </w:r>
      <w:r w:rsidRPr="0080740E">
        <w:rPr>
          <w:sz w:val="21"/>
          <w:szCs w:val="21"/>
          <w:lang w:val="sq-AL"/>
        </w:rPr>
        <w:t xml:space="preserve"> Shqip</w:t>
      </w:r>
      <w:r w:rsidR="00BD1ADB" w:rsidRPr="0080740E">
        <w:rPr>
          <w:sz w:val="21"/>
          <w:szCs w:val="21"/>
          <w:lang w:val="sq-AL"/>
        </w:rPr>
        <w:t>ë</w:t>
      </w:r>
      <w:r w:rsidRPr="0080740E">
        <w:rPr>
          <w:sz w:val="21"/>
          <w:szCs w:val="21"/>
          <w:lang w:val="sq-AL"/>
        </w:rPr>
        <w:t>ri (kopje e noterizuar);</w:t>
      </w:r>
    </w:p>
    <w:p w:rsidR="00E45A87" w:rsidRPr="0080740E" w:rsidRDefault="00E45A87" w:rsidP="00E45A87">
      <w:pPr>
        <w:pStyle w:val="Paragrafi"/>
        <w:rPr>
          <w:sz w:val="21"/>
          <w:szCs w:val="21"/>
          <w:lang w:val="sq-AL"/>
        </w:rPr>
      </w:pPr>
      <w:r w:rsidRPr="0080740E">
        <w:rPr>
          <w:sz w:val="21"/>
          <w:szCs w:val="21"/>
          <w:lang w:val="sq-AL"/>
        </w:rPr>
        <w:t>-</w:t>
      </w:r>
      <w:r w:rsidR="00BD1ADB" w:rsidRPr="0080740E">
        <w:rPr>
          <w:sz w:val="21"/>
          <w:szCs w:val="21"/>
          <w:lang w:val="sq-AL"/>
        </w:rPr>
        <w:t xml:space="preserve"> </w:t>
      </w:r>
      <w:r w:rsidRPr="0080740E">
        <w:rPr>
          <w:sz w:val="21"/>
          <w:szCs w:val="21"/>
          <w:lang w:val="sq-AL"/>
        </w:rPr>
        <w:t>dokumentin q</w:t>
      </w:r>
      <w:r w:rsidR="00BD1ADB" w:rsidRPr="0080740E">
        <w:rPr>
          <w:sz w:val="21"/>
          <w:szCs w:val="21"/>
          <w:lang w:val="sq-AL"/>
        </w:rPr>
        <w:t>ë</w:t>
      </w:r>
      <w:r w:rsidRPr="0080740E">
        <w:rPr>
          <w:sz w:val="21"/>
          <w:szCs w:val="21"/>
          <w:lang w:val="sq-AL"/>
        </w:rPr>
        <w:t xml:space="preserve"> vërteton njohjen e gjuhës shqipe, fituar n</w:t>
      </w:r>
      <w:r w:rsidR="00BD1ADB" w:rsidRPr="0080740E">
        <w:rPr>
          <w:sz w:val="21"/>
          <w:szCs w:val="21"/>
          <w:lang w:val="sq-AL"/>
        </w:rPr>
        <w:t>ë</w:t>
      </w:r>
      <w:r w:rsidRPr="0080740E">
        <w:rPr>
          <w:sz w:val="21"/>
          <w:szCs w:val="21"/>
          <w:lang w:val="sq-AL"/>
        </w:rPr>
        <w:t xml:space="preserve"> Fakultet</w:t>
      </w:r>
      <w:r w:rsidR="00440280" w:rsidRPr="0080740E">
        <w:rPr>
          <w:sz w:val="21"/>
          <w:szCs w:val="21"/>
          <w:lang w:val="sq-AL"/>
        </w:rPr>
        <w:t>in e Filologj</w:t>
      </w:r>
      <w:r w:rsidRPr="0080740E">
        <w:rPr>
          <w:sz w:val="21"/>
          <w:szCs w:val="21"/>
          <w:lang w:val="sq-AL"/>
        </w:rPr>
        <w:t>isë t</w:t>
      </w:r>
      <w:r w:rsidR="00BD1ADB" w:rsidRPr="0080740E">
        <w:rPr>
          <w:sz w:val="21"/>
          <w:szCs w:val="21"/>
          <w:lang w:val="sq-AL"/>
        </w:rPr>
        <w:t>ë</w:t>
      </w:r>
      <w:r w:rsidRPr="0080740E">
        <w:rPr>
          <w:sz w:val="21"/>
          <w:szCs w:val="21"/>
          <w:lang w:val="sq-AL"/>
        </w:rPr>
        <w:t xml:space="preserve"> Universitetit t</w:t>
      </w:r>
      <w:r w:rsidR="00BD1ADB" w:rsidRPr="0080740E">
        <w:rPr>
          <w:sz w:val="21"/>
          <w:szCs w:val="21"/>
          <w:lang w:val="sq-AL"/>
        </w:rPr>
        <w:t>ë</w:t>
      </w:r>
      <w:r w:rsidRPr="0080740E">
        <w:rPr>
          <w:sz w:val="21"/>
          <w:szCs w:val="21"/>
          <w:lang w:val="sq-AL"/>
        </w:rPr>
        <w:t xml:space="preserve"> Tiran</w:t>
      </w:r>
      <w:r w:rsidR="00BD1ADB" w:rsidRPr="0080740E">
        <w:rPr>
          <w:sz w:val="21"/>
          <w:szCs w:val="21"/>
          <w:lang w:val="sq-AL"/>
        </w:rPr>
        <w:t>ë</w:t>
      </w:r>
      <w:r w:rsidRPr="0080740E">
        <w:rPr>
          <w:sz w:val="21"/>
          <w:szCs w:val="21"/>
          <w:lang w:val="sq-AL"/>
        </w:rPr>
        <w:t>s (p</w:t>
      </w:r>
      <w:r w:rsidR="00BD1ADB" w:rsidRPr="0080740E">
        <w:rPr>
          <w:sz w:val="21"/>
          <w:szCs w:val="21"/>
          <w:lang w:val="sq-AL"/>
        </w:rPr>
        <w:t>ë</w:t>
      </w:r>
      <w:r w:rsidRPr="0080740E">
        <w:rPr>
          <w:sz w:val="21"/>
          <w:szCs w:val="21"/>
          <w:lang w:val="sq-AL"/>
        </w:rPr>
        <w:t>r rastet kur regjistrohet n</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 xml:space="preserve"> program studimi q</w:t>
      </w:r>
      <w:r w:rsidR="00BD1ADB" w:rsidRPr="0080740E">
        <w:rPr>
          <w:sz w:val="21"/>
          <w:szCs w:val="21"/>
          <w:lang w:val="sq-AL"/>
        </w:rPr>
        <w:t>ë</w:t>
      </w:r>
      <w:r w:rsidRPr="0080740E">
        <w:rPr>
          <w:sz w:val="21"/>
          <w:szCs w:val="21"/>
          <w:lang w:val="sq-AL"/>
        </w:rPr>
        <w:t xml:space="preserve"> zhvillohet n</w:t>
      </w:r>
      <w:r w:rsidR="00BD1ADB" w:rsidRPr="0080740E">
        <w:rPr>
          <w:sz w:val="21"/>
          <w:szCs w:val="21"/>
          <w:lang w:val="sq-AL"/>
        </w:rPr>
        <w:t>ë</w:t>
      </w:r>
      <w:r w:rsidRPr="0080740E">
        <w:rPr>
          <w:sz w:val="21"/>
          <w:szCs w:val="21"/>
          <w:lang w:val="sq-AL"/>
        </w:rPr>
        <w:t xml:space="preserve"> gjuh</w:t>
      </w:r>
      <w:r w:rsidR="00BD1ADB" w:rsidRPr="0080740E">
        <w:rPr>
          <w:sz w:val="21"/>
          <w:szCs w:val="21"/>
          <w:lang w:val="sq-AL"/>
        </w:rPr>
        <w:t>ë</w:t>
      </w:r>
      <w:r w:rsidRPr="0080740E">
        <w:rPr>
          <w:sz w:val="21"/>
          <w:szCs w:val="21"/>
          <w:lang w:val="sq-AL"/>
        </w:rPr>
        <w:t>n shqipe);</w:t>
      </w:r>
    </w:p>
    <w:p w:rsidR="00E45A87" w:rsidRPr="0080740E" w:rsidRDefault="00E45A87" w:rsidP="00E45A87">
      <w:pPr>
        <w:pStyle w:val="Paragrafi"/>
        <w:rPr>
          <w:sz w:val="21"/>
          <w:szCs w:val="21"/>
          <w:lang w:val="sq-AL"/>
        </w:rPr>
      </w:pPr>
      <w:r w:rsidRPr="0080740E">
        <w:rPr>
          <w:sz w:val="21"/>
          <w:szCs w:val="21"/>
          <w:lang w:val="sq-AL"/>
        </w:rPr>
        <w:t>-</w:t>
      </w:r>
      <w:r w:rsidR="00BD1ADB" w:rsidRPr="0080740E">
        <w:rPr>
          <w:sz w:val="21"/>
          <w:szCs w:val="21"/>
          <w:lang w:val="sq-AL"/>
        </w:rPr>
        <w:t xml:space="preserve"> </w:t>
      </w:r>
      <w:r w:rsidRPr="0080740E">
        <w:rPr>
          <w:sz w:val="21"/>
          <w:szCs w:val="21"/>
          <w:lang w:val="sq-AL"/>
        </w:rPr>
        <w:t>dokumentin q</w:t>
      </w:r>
      <w:r w:rsidR="00BD1ADB" w:rsidRPr="0080740E">
        <w:rPr>
          <w:sz w:val="21"/>
          <w:szCs w:val="21"/>
          <w:lang w:val="sq-AL"/>
        </w:rPr>
        <w:t>ë</w:t>
      </w:r>
      <w:r w:rsidRPr="0080740E">
        <w:rPr>
          <w:sz w:val="21"/>
          <w:szCs w:val="21"/>
          <w:lang w:val="sq-AL"/>
        </w:rPr>
        <w:t xml:space="preserve"> vërteton njohjen e gjuhës s</w:t>
      </w:r>
      <w:r w:rsidR="00BD1ADB" w:rsidRPr="0080740E">
        <w:rPr>
          <w:sz w:val="21"/>
          <w:szCs w:val="21"/>
          <w:lang w:val="sq-AL"/>
        </w:rPr>
        <w:t>ë</w:t>
      </w:r>
      <w:r w:rsidRPr="0080740E">
        <w:rPr>
          <w:sz w:val="21"/>
          <w:szCs w:val="21"/>
          <w:lang w:val="sq-AL"/>
        </w:rPr>
        <w:t xml:space="preserve"> huaj (njohur nd</w:t>
      </w:r>
      <w:r w:rsidR="00BD1ADB" w:rsidRPr="0080740E">
        <w:rPr>
          <w:sz w:val="21"/>
          <w:szCs w:val="21"/>
          <w:lang w:val="sq-AL"/>
        </w:rPr>
        <w:t>ë</w:t>
      </w:r>
      <w:r w:rsidRPr="0080740E">
        <w:rPr>
          <w:sz w:val="21"/>
          <w:szCs w:val="21"/>
          <w:lang w:val="sq-AL"/>
        </w:rPr>
        <w:t>rkomb</w:t>
      </w:r>
      <w:r w:rsidR="00BD1ADB" w:rsidRPr="0080740E">
        <w:rPr>
          <w:sz w:val="21"/>
          <w:szCs w:val="21"/>
          <w:lang w:val="sq-AL"/>
        </w:rPr>
        <w:t>ë</w:t>
      </w:r>
      <w:r w:rsidRPr="0080740E">
        <w:rPr>
          <w:sz w:val="21"/>
          <w:szCs w:val="21"/>
          <w:lang w:val="sq-AL"/>
        </w:rPr>
        <w:t>tarisht) n</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cil</w:t>
      </w:r>
      <w:r w:rsidR="00BD1ADB" w:rsidRPr="0080740E">
        <w:rPr>
          <w:sz w:val="21"/>
          <w:szCs w:val="21"/>
          <w:lang w:val="sq-AL"/>
        </w:rPr>
        <w:t>ë</w:t>
      </w:r>
      <w:r w:rsidRPr="0080740E">
        <w:rPr>
          <w:sz w:val="21"/>
          <w:szCs w:val="21"/>
          <w:lang w:val="sq-AL"/>
        </w:rPr>
        <w:t>n zhvillohet program i studimit ku regjistrohet kandidati me (përjashtim t</w:t>
      </w:r>
      <w:r w:rsidR="00BD1ADB" w:rsidRPr="0080740E">
        <w:rPr>
          <w:sz w:val="21"/>
          <w:szCs w:val="21"/>
          <w:lang w:val="sq-AL"/>
        </w:rPr>
        <w:t>ë</w:t>
      </w:r>
      <w:r w:rsidRPr="0080740E">
        <w:rPr>
          <w:sz w:val="21"/>
          <w:szCs w:val="21"/>
          <w:lang w:val="sq-AL"/>
        </w:rPr>
        <w:t xml:space="preserve"> rastit kur gjuha e huaj </w:t>
      </w:r>
      <w:r w:rsidR="00BD1ADB" w:rsidRPr="0080740E">
        <w:rPr>
          <w:sz w:val="21"/>
          <w:szCs w:val="21"/>
          <w:lang w:val="sq-AL"/>
        </w:rPr>
        <w:t>ë</w:t>
      </w:r>
      <w:r w:rsidRPr="0080740E">
        <w:rPr>
          <w:sz w:val="21"/>
          <w:szCs w:val="21"/>
          <w:lang w:val="sq-AL"/>
        </w:rPr>
        <w:t>sht</w:t>
      </w:r>
      <w:r w:rsidR="00BD1ADB" w:rsidRPr="0080740E">
        <w:rPr>
          <w:sz w:val="21"/>
          <w:szCs w:val="21"/>
          <w:lang w:val="sq-AL"/>
        </w:rPr>
        <w:t>ë</w:t>
      </w:r>
      <w:r w:rsidR="00440280" w:rsidRPr="0080740E">
        <w:rPr>
          <w:sz w:val="21"/>
          <w:szCs w:val="21"/>
          <w:lang w:val="sq-AL"/>
        </w:rPr>
        <w:t xml:space="preserve"> gjuha</w:t>
      </w:r>
      <w:r w:rsidRPr="0080740E">
        <w:rPr>
          <w:sz w:val="21"/>
          <w:szCs w:val="21"/>
          <w:lang w:val="sq-AL"/>
        </w:rPr>
        <w:t xml:space="preserve"> zyrtare e shtetit nga vjen kandidati).</w:t>
      </w:r>
    </w:p>
    <w:p w:rsidR="00E45A87" w:rsidRPr="0080740E" w:rsidRDefault="00E45A87" w:rsidP="00E45A87">
      <w:pPr>
        <w:pStyle w:val="Paragrafi"/>
        <w:rPr>
          <w:sz w:val="21"/>
          <w:szCs w:val="21"/>
          <w:lang w:val="sq-AL"/>
        </w:rPr>
      </w:pPr>
      <w:r w:rsidRPr="0080740E">
        <w:rPr>
          <w:sz w:val="21"/>
          <w:szCs w:val="21"/>
          <w:lang w:val="sq-AL"/>
        </w:rPr>
        <w:t>6.</w:t>
      </w:r>
      <w:r w:rsidR="00BD1ADB" w:rsidRPr="0080740E">
        <w:rPr>
          <w:sz w:val="21"/>
          <w:szCs w:val="21"/>
          <w:lang w:val="sq-AL"/>
        </w:rPr>
        <w:t xml:space="preserve"> </w:t>
      </w:r>
      <w:r w:rsidRPr="0080740E">
        <w:rPr>
          <w:sz w:val="21"/>
          <w:szCs w:val="21"/>
          <w:lang w:val="sq-AL"/>
        </w:rPr>
        <w:t>Regjistrimi n</w:t>
      </w:r>
      <w:r w:rsidR="00BD1ADB" w:rsidRPr="0080740E">
        <w:rPr>
          <w:sz w:val="21"/>
          <w:szCs w:val="21"/>
          <w:lang w:val="sq-AL"/>
        </w:rPr>
        <w:t>ë</w:t>
      </w:r>
      <w:r w:rsidRPr="0080740E">
        <w:rPr>
          <w:sz w:val="21"/>
          <w:szCs w:val="21"/>
          <w:lang w:val="sq-AL"/>
        </w:rPr>
        <w:t xml:space="preserve"> programet e studimit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n</w:t>
      </w:r>
      <w:r w:rsidR="00BD1ADB" w:rsidRPr="0080740E">
        <w:rPr>
          <w:sz w:val="21"/>
          <w:szCs w:val="21"/>
          <w:lang w:val="sq-AL"/>
        </w:rPr>
        <w:t>ë</w:t>
      </w:r>
      <w:r w:rsidRPr="0080740E">
        <w:rPr>
          <w:sz w:val="21"/>
          <w:szCs w:val="21"/>
          <w:lang w:val="sq-AL"/>
        </w:rPr>
        <w:t xml:space="preserve"> institucionet private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privat t</w:t>
      </w:r>
      <w:r w:rsidR="00BD1ADB" w:rsidRPr="0080740E">
        <w:rPr>
          <w:sz w:val="21"/>
          <w:szCs w:val="21"/>
          <w:lang w:val="sq-AL"/>
        </w:rPr>
        <w:t>ë</w:t>
      </w:r>
      <w:r w:rsidRPr="0080740E">
        <w:rPr>
          <w:sz w:val="21"/>
          <w:szCs w:val="21"/>
          <w:lang w:val="sq-AL"/>
        </w:rPr>
        <w:t xml:space="preserve"> kryhet deri n</w:t>
      </w:r>
      <w:r w:rsidR="00BD1ADB" w:rsidRPr="0080740E">
        <w:rPr>
          <w:sz w:val="21"/>
          <w:szCs w:val="21"/>
          <w:lang w:val="sq-AL"/>
        </w:rPr>
        <w:t>ë</w:t>
      </w:r>
      <w:r w:rsidRPr="0080740E">
        <w:rPr>
          <w:sz w:val="21"/>
          <w:szCs w:val="21"/>
          <w:lang w:val="sq-AL"/>
        </w:rPr>
        <w:t xml:space="preserve"> dat</w:t>
      </w:r>
      <w:r w:rsidR="00BD1ADB" w:rsidRPr="0080740E">
        <w:rPr>
          <w:sz w:val="21"/>
          <w:szCs w:val="21"/>
          <w:lang w:val="sq-AL"/>
        </w:rPr>
        <w:t>ë</w:t>
      </w:r>
      <w:r w:rsidRPr="0080740E">
        <w:rPr>
          <w:sz w:val="21"/>
          <w:szCs w:val="21"/>
          <w:lang w:val="sq-AL"/>
        </w:rPr>
        <w:t>n 15 n</w:t>
      </w:r>
      <w:r w:rsidR="00BD1ADB" w:rsidRPr="0080740E">
        <w:rPr>
          <w:sz w:val="21"/>
          <w:szCs w:val="21"/>
          <w:lang w:val="sq-AL"/>
        </w:rPr>
        <w:t>ë</w:t>
      </w:r>
      <w:r w:rsidRPr="0080740E">
        <w:rPr>
          <w:sz w:val="21"/>
          <w:szCs w:val="21"/>
          <w:lang w:val="sq-AL"/>
        </w:rPr>
        <w:t>ntor 2013.</w:t>
      </w:r>
    </w:p>
    <w:p w:rsidR="00E45A87" w:rsidRPr="0080740E" w:rsidRDefault="00E45A87" w:rsidP="00E45A87">
      <w:pPr>
        <w:pStyle w:val="Paragrafi"/>
        <w:rPr>
          <w:sz w:val="21"/>
          <w:szCs w:val="21"/>
          <w:lang w:val="sq-AL"/>
        </w:rPr>
      </w:pPr>
      <w:r w:rsidRPr="0080740E">
        <w:rPr>
          <w:sz w:val="21"/>
          <w:szCs w:val="21"/>
          <w:lang w:val="sq-AL"/>
        </w:rPr>
        <w:t>7.</w:t>
      </w:r>
      <w:r w:rsidR="00BD1ADB" w:rsidRPr="0080740E">
        <w:rPr>
          <w:sz w:val="21"/>
          <w:szCs w:val="21"/>
          <w:lang w:val="sq-AL"/>
        </w:rPr>
        <w:t xml:space="preserve"> </w:t>
      </w:r>
      <w:r w:rsidRPr="0080740E">
        <w:rPr>
          <w:sz w:val="21"/>
          <w:szCs w:val="21"/>
          <w:lang w:val="sq-AL"/>
        </w:rPr>
        <w:t>IAL-t</w:t>
      </w:r>
      <w:r w:rsidR="00BD1ADB" w:rsidRPr="0080740E">
        <w:rPr>
          <w:sz w:val="21"/>
          <w:szCs w:val="21"/>
          <w:lang w:val="sq-AL"/>
        </w:rPr>
        <w:t>ë</w:t>
      </w:r>
      <w:r w:rsidRPr="0080740E">
        <w:rPr>
          <w:sz w:val="21"/>
          <w:szCs w:val="21"/>
          <w:lang w:val="sq-AL"/>
        </w:rPr>
        <w:t xml:space="preserve"> private i d</w:t>
      </w:r>
      <w:r w:rsidR="00BD1ADB" w:rsidRPr="0080740E">
        <w:rPr>
          <w:sz w:val="21"/>
          <w:szCs w:val="21"/>
          <w:lang w:val="sq-AL"/>
        </w:rPr>
        <w:t>ë</w:t>
      </w:r>
      <w:r w:rsidRPr="0080740E">
        <w:rPr>
          <w:sz w:val="21"/>
          <w:szCs w:val="21"/>
          <w:lang w:val="sq-AL"/>
        </w:rPr>
        <w:t>rgojn</w:t>
      </w:r>
      <w:r w:rsidR="00BD1ADB" w:rsidRPr="0080740E">
        <w:rPr>
          <w:sz w:val="21"/>
          <w:szCs w:val="21"/>
          <w:lang w:val="sq-AL"/>
        </w:rPr>
        <w:t>ë</w:t>
      </w:r>
      <w:r w:rsidRPr="0080740E">
        <w:rPr>
          <w:sz w:val="21"/>
          <w:szCs w:val="21"/>
          <w:lang w:val="sq-AL"/>
        </w:rPr>
        <w:t xml:space="preserve"> Agjencis</w:t>
      </w:r>
      <w:r w:rsidR="00BD1ADB" w:rsidRPr="0080740E">
        <w:rPr>
          <w:sz w:val="21"/>
          <w:szCs w:val="21"/>
          <w:lang w:val="sq-AL"/>
        </w:rPr>
        <w:t>ë</w:t>
      </w:r>
      <w:r w:rsidRPr="0080740E">
        <w:rPr>
          <w:sz w:val="21"/>
          <w:szCs w:val="21"/>
          <w:lang w:val="sq-AL"/>
        </w:rPr>
        <w:t xml:space="preserve"> Komb</w:t>
      </w:r>
      <w:r w:rsidR="00BD1ADB" w:rsidRPr="0080740E">
        <w:rPr>
          <w:sz w:val="21"/>
          <w:szCs w:val="21"/>
          <w:lang w:val="sq-AL"/>
        </w:rPr>
        <w:t>ë</w:t>
      </w:r>
      <w:r w:rsidRPr="0080740E">
        <w:rPr>
          <w:sz w:val="21"/>
          <w:szCs w:val="21"/>
          <w:lang w:val="sq-AL"/>
        </w:rPr>
        <w:t>tare t</w:t>
      </w:r>
      <w:r w:rsidR="00BD1ADB" w:rsidRPr="0080740E">
        <w:rPr>
          <w:sz w:val="21"/>
          <w:szCs w:val="21"/>
          <w:lang w:val="sq-AL"/>
        </w:rPr>
        <w:t>ë</w:t>
      </w:r>
      <w:r w:rsidR="00440280" w:rsidRPr="0080740E">
        <w:rPr>
          <w:sz w:val="21"/>
          <w:szCs w:val="21"/>
          <w:lang w:val="sq-AL"/>
        </w:rPr>
        <w:t xml:space="preserve"> Provimeve (</w:t>
      </w:r>
      <w:r w:rsidRPr="0080740E">
        <w:rPr>
          <w:sz w:val="21"/>
          <w:szCs w:val="21"/>
          <w:lang w:val="sq-AL"/>
        </w:rPr>
        <w:t>A</w:t>
      </w:r>
      <w:r w:rsidR="00440280" w:rsidRPr="0080740E">
        <w:rPr>
          <w:sz w:val="21"/>
          <w:szCs w:val="21"/>
          <w:lang w:val="sq-AL"/>
        </w:rPr>
        <w:t>K</w:t>
      </w:r>
      <w:r w:rsidRPr="0080740E">
        <w:rPr>
          <w:sz w:val="21"/>
          <w:szCs w:val="21"/>
          <w:lang w:val="sq-AL"/>
        </w:rPr>
        <w:t>P), brenda datës 30 n</w:t>
      </w:r>
      <w:r w:rsidR="00BD1ADB" w:rsidRPr="0080740E">
        <w:rPr>
          <w:sz w:val="21"/>
          <w:szCs w:val="21"/>
          <w:lang w:val="sq-AL"/>
        </w:rPr>
        <w:t>ë</w:t>
      </w:r>
      <w:r w:rsidRPr="0080740E">
        <w:rPr>
          <w:sz w:val="21"/>
          <w:szCs w:val="21"/>
          <w:lang w:val="sq-AL"/>
        </w:rPr>
        <w:t>ntor 2013, nj</w:t>
      </w:r>
      <w:r w:rsidR="00BD1ADB" w:rsidRPr="0080740E">
        <w:rPr>
          <w:sz w:val="21"/>
          <w:szCs w:val="21"/>
          <w:lang w:val="sq-AL"/>
        </w:rPr>
        <w:t>ë</w:t>
      </w:r>
      <w:r w:rsidRPr="0080740E">
        <w:rPr>
          <w:sz w:val="21"/>
          <w:szCs w:val="21"/>
          <w:lang w:val="sq-AL"/>
        </w:rPr>
        <w:t xml:space="preserve"> list</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student</w:t>
      </w:r>
      <w:r w:rsidR="00BD1ADB" w:rsidRPr="0080740E">
        <w:rPr>
          <w:sz w:val="21"/>
          <w:szCs w:val="21"/>
          <w:lang w:val="sq-AL"/>
        </w:rPr>
        <w:t>ë</w:t>
      </w:r>
      <w:r w:rsidRPr="0080740E">
        <w:rPr>
          <w:sz w:val="21"/>
          <w:szCs w:val="21"/>
          <w:lang w:val="sq-AL"/>
        </w:rPr>
        <w:t>ve t</w:t>
      </w:r>
      <w:r w:rsidR="00BD1ADB" w:rsidRPr="0080740E">
        <w:rPr>
          <w:sz w:val="21"/>
          <w:szCs w:val="21"/>
          <w:lang w:val="sq-AL"/>
        </w:rPr>
        <w:t>ë</w:t>
      </w:r>
      <w:r w:rsidRPr="0080740E">
        <w:rPr>
          <w:sz w:val="21"/>
          <w:szCs w:val="21"/>
          <w:lang w:val="sq-AL"/>
        </w:rPr>
        <w:t xml:space="preserve"> regjistruar, n</w:t>
      </w:r>
      <w:r w:rsidR="00BD1ADB" w:rsidRPr="0080740E">
        <w:rPr>
          <w:sz w:val="21"/>
          <w:szCs w:val="21"/>
          <w:lang w:val="sq-AL"/>
        </w:rPr>
        <w:t>ë</w:t>
      </w:r>
      <w:r w:rsidRPr="0080740E">
        <w:rPr>
          <w:sz w:val="21"/>
          <w:szCs w:val="21"/>
          <w:lang w:val="sq-AL"/>
        </w:rPr>
        <w:t xml:space="preserve"> form</w:t>
      </w:r>
      <w:r w:rsidR="00BD1ADB" w:rsidRPr="0080740E">
        <w:rPr>
          <w:sz w:val="21"/>
          <w:szCs w:val="21"/>
          <w:lang w:val="sq-AL"/>
        </w:rPr>
        <w:t>ë</w:t>
      </w:r>
      <w:r w:rsidRPr="0080740E">
        <w:rPr>
          <w:sz w:val="21"/>
          <w:szCs w:val="21"/>
          <w:lang w:val="sq-AL"/>
        </w:rPr>
        <w:t xml:space="preserve"> shkresore dhe elektronike (</w:t>
      </w:r>
      <w:r w:rsidRPr="0080740E">
        <w:rPr>
          <w:i/>
          <w:sz w:val="21"/>
          <w:szCs w:val="21"/>
          <w:lang w:val="sq-AL"/>
        </w:rPr>
        <w:t>hardcopy</w:t>
      </w:r>
      <w:r w:rsidRPr="0080740E">
        <w:rPr>
          <w:sz w:val="21"/>
          <w:szCs w:val="21"/>
          <w:lang w:val="sq-AL"/>
        </w:rPr>
        <w:t xml:space="preserve"> dhe n</w:t>
      </w:r>
      <w:r w:rsidR="00BD1ADB" w:rsidRPr="0080740E">
        <w:rPr>
          <w:sz w:val="21"/>
          <w:szCs w:val="21"/>
          <w:lang w:val="sq-AL"/>
        </w:rPr>
        <w:t>ë</w:t>
      </w:r>
      <w:r w:rsidRPr="0080740E">
        <w:rPr>
          <w:sz w:val="21"/>
          <w:szCs w:val="21"/>
          <w:lang w:val="sq-AL"/>
        </w:rPr>
        <w:t xml:space="preserve"> CD).</w:t>
      </w:r>
    </w:p>
    <w:p w:rsidR="00E45A87" w:rsidRPr="0080740E" w:rsidRDefault="00E45A87" w:rsidP="00E45A87">
      <w:pPr>
        <w:pStyle w:val="Paragrafi"/>
        <w:rPr>
          <w:sz w:val="21"/>
          <w:szCs w:val="21"/>
          <w:lang w:val="sq-AL"/>
        </w:rPr>
      </w:pPr>
      <w:r w:rsidRPr="0080740E">
        <w:rPr>
          <w:sz w:val="21"/>
          <w:szCs w:val="21"/>
          <w:lang w:val="sq-AL"/>
        </w:rPr>
        <w:t>AKP-ja, brenda datës 31 dhjetor 2013 u dërgon IAL-ve private list</w:t>
      </w:r>
      <w:r w:rsidR="00BD1ADB" w:rsidRPr="0080740E">
        <w:rPr>
          <w:sz w:val="21"/>
          <w:szCs w:val="21"/>
          <w:lang w:val="sq-AL"/>
        </w:rPr>
        <w:t>ë</w:t>
      </w:r>
      <w:r w:rsidRPr="0080740E">
        <w:rPr>
          <w:sz w:val="21"/>
          <w:szCs w:val="21"/>
          <w:lang w:val="sq-AL"/>
        </w:rPr>
        <w:t>n p</w:t>
      </w:r>
      <w:r w:rsidR="00BD1ADB" w:rsidRPr="0080740E">
        <w:rPr>
          <w:sz w:val="21"/>
          <w:szCs w:val="21"/>
          <w:lang w:val="sq-AL"/>
        </w:rPr>
        <w:t>ë</w:t>
      </w:r>
      <w:r w:rsidRPr="0080740E">
        <w:rPr>
          <w:sz w:val="21"/>
          <w:szCs w:val="21"/>
          <w:lang w:val="sq-AL"/>
        </w:rPr>
        <w:t>rkat</w:t>
      </w:r>
      <w:r w:rsidR="00BD1ADB" w:rsidRPr="0080740E">
        <w:rPr>
          <w:sz w:val="21"/>
          <w:szCs w:val="21"/>
          <w:lang w:val="sq-AL"/>
        </w:rPr>
        <w:t>ë</w:t>
      </w:r>
      <w:r w:rsidRPr="0080740E">
        <w:rPr>
          <w:sz w:val="21"/>
          <w:szCs w:val="21"/>
          <w:lang w:val="sq-AL"/>
        </w:rPr>
        <w:t>se me numrat e matrikullimit t</w:t>
      </w:r>
      <w:r w:rsidR="00BD1ADB" w:rsidRPr="0080740E">
        <w:rPr>
          <w:sz w:val="21"/>
          <w:szCs w:val="21"/>
          <w:lang w:val="sq-AL"/>
        </w:rPr>
        <w:t>ë</w:t>
      </w:r>
      <w:r w:rsidRPr="0080740E">
        <w:rPr>
          <w:sz w:val="21"/>
          <w:szCs w:val="21"/>
          <w:lang w:val="sq-AL"/>
        </w:rPr>
        <w:t xml:space="preserve"> student</w:t>
      </w:r>
      <w:r w:rsidR="00BD1ADB" w:rsidRPr="0080740E">
        <w:rPr>
          <w:sz w:val="21"/>
          <w:szCs w:val="21"/>
          <w:lang w:val="sq-AL"/>
        </w:rPr>
        <w:t>ë</w:t>
      </w:r>
      <w:r w:rsidRPr="0080740E">
        <w:rPr>
          <w:sz w:val="21"/>
          <w:szCs w:val="21"/>
          <w:lang w:val="sq-AL"/>
        </w:rPr>
        <w:t>ve.</w:t>
      </w:r>
    </w:p>
    <w:p w:rsidR="00E45A87" w:rsidRPr="0080740E" w:rsidRDefault="00E45A87" w:rsidP="00E45A87">
      <w:pPr>
        <w:pStyle w:val="Paragrafi"/>
        <w:rPr>
          <w:sz w:val="21"/>
          <w:szCs w:val="21"/>
          <w:lang w:val="sq-AL"/>
        </w:rPr>
      </w:pPr>
      <w:r w:rsidRPr="0080740E">
        <w:rPr>
          <w:sz w:val="21"/>
          <w:szCs w:val="21"/>
          <w:lang w:val="sq-AL"/>
        </w:rPr>
        <w:t>8.</w:t>
      </w:r>
      <w:r w:rsidR="00BD1ADB" w:rsidRPr="0080740E">
        <w:rPr>
          <w:sz w:val="21"/>
          <w:szCs w:val="21"/>
          <w:lang w:val="sq-AL"/>
        </w:rPr>
        <w:t xml:space="preserve"> </w:t>
      </w:r>
      <w:r w:rsidRPr="0080740E">
        <w:rPr>
          <w:sz w:val="21"/>
          <w:szCs w:val="21"/>
          <w:lang w:val="sq-AL"/>
        </w:rPr>
        <w:t>Aplikimi p</w:t>
      </w:r>
      <w:r w:rsidR="00BD1ADB" w:rsidRPr="0080740E">
        <w:rPr>
          <w:sz w:val="21"/>
          <w:szCs w:val="21"/>
          <w:lang w:val="sq-AL"/>
        </w:rPr>
        <w:t>ë</w:t>
      </w:r>
      <w:r w:rsidRPr="0080740E">
        <w:rPr>
          <w:sz w:val="21"/>
          <w:szCs w:val="21"/>
          <w:lang w:val="sq-AL"/>
        </w:rPr>
        <w:t>r regjistrim n</w:t>
      </w:r>
      <w:r w:rsidR="00BD1ADB" w:rsidRPr="0080740E">
        <w:rPr>
          <w:sz w:val="21"/>
          <w:szCs w:val="21"/>
          <w:lang w:val="sq-AL"/>
        </w:rPr>
        <w:t>ë</w:t>
      </w:r>
      <w:r w:rsidRPr="0080740E">
        <w:rPr>
          <w:sz w:val="21"/>
          <w:szCs w:val="21"/>
          <w:lang w:val="sq-AL"/>
        </w:rPr>
        <w:t xml:space="preserve"> programet e studimit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dyt</w:t>
      </w:r>
      <w:r w:rsidR="00BD1ADB" w:rsidRPr="0080740E">
        <w:rPr>
          <w:sz w:val="21"/>
          <w:szCs w:val="21"/>
          <w:lang w:val="sq-AL"/>
        </w:rPr>
        <w:t>ë</w:t>
      </w:r>
      <w:r w:rsidRPr="0080740E">
        <w:rPr>
          <w:sz w:val="21"/>
          <w:szCs w:val="21"/>
          <w:lang w:val="sq-AL"/>
        </w:rPr>
        <w:t xml:space="preserve"> Master i Shkencave ose Master i Arteve t</w:t>
      </w:r>
      <w:r w:rsidR="00BD1ADB" w:rsidRPr="0080740E">
        <w:rPr>
          <w:sz w:val="21"/>
          <w:szCs w:val="21"/>
          <w:lang w:val="sq-AL"/>
        </w:rPr>
        <w:t>ë</w:t>
      </w:r>
      <w:r w:rsidRPr="0080740E">
        <w:rPr>
          <w:sz w:val="21"/>
          <w:szCs w:val="21"/>
          <w:lang w:val="sq-AL"/>
        </w:rPr>
        <w:t xml:space="preserve"> Bukura dhe Master Profesional, n</w:t>
      </w:r>
      <w:r w:rsidR="00BD1ADB" w:rsidRPr="0080740E">
        <w:rPr>
          <w:sz w:val="21"/>
          <w:szCs w:val="21"/>
          <w:lang w:val="sq-AL"/>
        </w:rPr>
        <w:t>ë</w:t>
      </w:r>
      <w:r w:rsidRPr="0080740E">
        <w:rPr>
          <w:sz w:val="21"/>
          <w:szCs w:val="21"/>
          <w:lang w:val="sq-AL"/>
        </w:rPr>
        <w:t xml:space="preserve"> institucionet private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kryhet: p</w:t>
      </w:r>
      <w:r w:rsidR="00BD1ADB" w:rsidRPr="0080740E">
        <w:rPr>
          <w:sz w:val="21"/>
          <w:szCs w:val="21"/>
          <w:lang w:val="sq-AL"/>
        </w:rPr>
        <w:t>ë</w:t>
      </w:r>
      <w:r w:rsidRPr="0080740E">
        <w:rPr>
          <w:sz w:val="21"/>
          <w:szCs w:val="21"/>
          <w:lang w:val="sq-AL"/>
        </w:rPr>
        <w:t>r semestrin e par</w:t>
      </w:r>
      <w:r w:rsidR="00BD1ADB" w:rsidRPr="0080740E">
        <w:rPr>
          <w:sz w:val="21"/>
          <w:szCs w:val="21"/>
          <w:lang w:val="sq-AL"/>
        </w:rPr>
        <w:t>ë</w:t>
      </w:r>
      <w:r w:rsidRPr="0080740E">
        <w:rPr>
          <w:sz w:val="21"/>
          <w:szCs w:val="21"/>
          <w:lang w:val="sq-AL"/>
        </w:rPr>
        <w:t xml:space="preserve"> deri n</w:t>
      </w:r>
      <w:r w:rsidR="00BD1ADB" w:rsidRPr="0080740E">
        <w:rPr>
          <w:sz w:val="21"/>
          <w:szCs w:val="21"/>
          <w:lang w:val="sq-AL"/>
        </w:rPr>
        <w:t>ë</w:t>
      </w:r>
      <w:r w:rsidRPr="0080740E">
        <w:rPr>
          <w:sz w:val="21"/>
          <w:szCs w:val="21"/>
          <w:lang w:val="sq-AL"/>
        </w:rPr>
        <w:t xml:space="preserve"> dat</w:t>
      </w:r>
      <w:r w:rsidR="00BD1ADB" w:rsidRPr="0080740E">
        <w:rPr>
          <w:sz w:val="21"/>
          <w:szCs w:val="21"/>
          <w:lang w:val="sq-AL"/>
        </w:rPr>
        <w:t>ë</w:t>
      </w:r>
      <w:r w:rsidRPr="0080740E">
        <w:rPr>
          <w:sz w:val="21"/>
          <w:szCs w:val="21"/>
          <w:lang w:val="sq-AL"/>
        </w:rPr>
        <w:t>n 15 n</w:t>
      </w:r>
      <w:r w:rsidR="00BD1ADB" w:rsidRPr="0080740E">
        <w:rPr>
          <w:sz w:val="21"/>
          <w:szCs w:val="21"/>
          <w:lang w:val="sq-AL"/>
        </w:rPr>
        <w:t>ë</w:t>
      </w:r>
      <w:r w:rsidRPr="0080740E">
        <w:rPr>
          <w:sz w:val="21"/>
          <w:szCs w:val="21"/>
          <w:lang w:val="sq-AL"/>
        </w:rPr>
        <w:t>ntor dhe p</w:t>
      </w:r>
      <w:r w:rsidR="00BD1ADB" w:rsidRPr="0080740E">
        <w:rPr>
          <w:sz w:val="21"/>
          <w:szCs w:val="21"/>
          <w:lang w:val="sq-AL"/>
        </w:rPr>
        <w:t>ë</w:t>
      </w:r>
      <w:r w:rsidRPr="0080740E">
        <w:rPr>
          <w:sz w:val="21"/>
          <w:szCs w:val="21"/>
          <w:lang w:val="sq-AL"/>
        </w:rPr>
        <w:t>r semestrin e dyt</w:t>
      </w:r>
      <w:r w:rsidR="00BD1ADB" w:rsidRPr="0080740E">
        <w:rPr>
          <w:sz w:val="21"/>
          <w:szCs w:val="21"/>
          <w:lang w:val="sq-AL"/>
        </w:rPr>
        <w:t>ë</w:t>
      </w:r>
      <w:r w:rsidRPr="0080740E">
        <w:rPr>
          <w:sz w:val="21"/>
          <w:szCs w:val="21"/>
          <w:lang w:val="sq-AL"/>
        </w:rPr>
        <w:t xml:space="preserve"> deri n</w:t>
      </w:r>
      <w:r w:rsidR="00BD1ADB" w:rsidRPr="0080740E">
        <w:rPr>
          <w:sz w:val="21"/>
          <w:szCs w:val="21"/>
          <w:lang w:val="sq-AL"/>
        </w:rPr>
        <w:t>ë</w:t>
      </w:r>
      <w:r w:rsidRPr="0080740E">
        <w:rPr>
          <w:sz w:val="21"/>
          <w:szCs w:val="21"/>
          <w:lang w:val="sq-AL"/>
        </w:rPr>
        <w:t xml:space="preserve"> dat</w:t>
      </w:r>
      <w:r w:rsidR="00BD1ADB" w:rsidRPr="0080740E">
        <w:rPr>
          <w:sz w:val="21"/>
          <w:szCs w:val="21"/>
          <w:lang w:val="sq-AL"/>
        </w:rPr>
        <w:t>ë</w:t>
      </w:r>
      <w:r w:rsidRPr="0080740E">
        <w:rPr>
          <w:sz w:val="21"/>
          <w:szCs w:val="21"/>
          <w:lang w:val="sq-AL"/>
        </w:rPr>
        <w:t>n 15 mars. P</w:t>
      </w:r>
      <w:r w:rsidR="00BD1ADB" w:rsidRPr="0080740E">
        <w:rPr>
          <w:sz w:val="21"/>
          <w:szCs w:val="21"/>
          <w:lang w:val="sq-AL"/>
        </w:rPr>
        <w:t>ë</w:t>
      </w:r>
      <w:r w:rsidRPr="0080740E">
        <w:rPr>
          <w:sz w:val="21"/>
          <w:szCs w:val="21"/>
          <w:lang w:val="sq-AL"/>
        </w:rPr>
        <w:t>r aplikim, kandidati, shtetas shqiptar q</w:t>
      </w:r>
      <w:r w:rsidR="00BD1ADB" w:rsidRPr="0080740E">
        <w:rPr>
          <w:sz w:val="21"/>
          <w:szCs w:val="21"/>
          <w:lang w:val="sq-AL"/>
        </w:rPr>
        <w:t>ë</w:t>
      </w:r>
      <w:r w:rsidRPr="0080740E">
        <w:rPr>
          <w:sz w:val="21"/>
          <w:szCs w:val="21"/>
          <w:lang w:val="sq-AL"/>
        </w:rPr>
        <w:t xml:space="preserve"> ka përfunduar ciklin e par</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studimeve n</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 xml:space="preserve"> institucion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shqiptar (publik ose privat) duhet t</w:t>
      </w:r>
      <w:r w:rsidR="00BD1ADB" w:rsidRPr="0080740E">
        <w:rPr>
          <w:sz w:val="21"/>
          <w:szCs w:val="21"/>
          <w:lang w:val="sq-AL"/>
        </w:rPr>
        <w:t>ë</w:t>
      </w:r>
      <w:r w:rsidRPr="0080740E">
        <w:rPr>
          <w:sz w:val="21"/>
          <w:szCs w:val="21"/>
          <w:lang w:val="sq-AL"/>
        </w:rPr>
        <w:t xml:space="preserve"> dor</w:t>
      </w:r>
      <w:r w:rsidR="00BD1ADB" w:rsidRPr="0080740E">
        <w:rPr>
          <w:sz w:val="21"/>
          <w:szCs w:val="21"/>
          <w:lang w:val="sq-AL"/>
        </w:rPr>
        <w:t>ë</w:t>
      </w:r>
      <w:r w:rsidRPr="0080740E">
        <w:rPr>
          <w:sz w:val="21"/>
          <w:szCs w:val="21"/>
          <w:lang w:val="sq-AL"/>
        </w:rPr>
        <w:t>zoj</w:t>
      </w:r>
      <w:r w:rsidR="00BD1ADB" w:rsidRPr="0080740E">
        <w:rPr>
          <w:sz w:val="21"/>
          <w:szCs w:val="21"/>
          <w:lang w:val="sq-AL"/>
        </w:rPr>
        <w:t>ë</w:t>
      </w:r>
      <w:r w:rsidRPr="0080740E">
        <w:rPr>
          <w:sz w:val="21"/>
          <w:szCs w:val="21"/>
          <w:lang w:val="sq-AL"/>
        </w:rPr>
        <w:t xml:space="preserve"> dokumentacionin e m</w:t>
      </w:r>
      <w:r w:rsidR="00BD1ADB" w:rsidRPr="0080740E">
        <w:rPr>
          <w:sz w:val="21"/>
          <w:szCs w:val="21"/>
          <w:lang w:val="sq-AL"/>
        </w:rPr>
        <w:t>ë</w:t>
      </w:r>
      <w:r w:rsidRPr="0080740E">
        <w:rPr>
          <w:sz w:val="21"/>
          <w:szCs w:val="21"/>
          <w:lang w:val="sq-AL"/>
        </w:rPr>
        <w:t>posht</w:t>
      </w:r>
      <w:r w:rsidR="00BD1ADB" w:rsidRPr="0080740E">
        <w:rPr>
          <w:sz w:val="21"/>
          <w:szCs w:val="21"/>
          <w:lang w:val="sq-AL"/>
        </w:rPr>
        <w:t>ë</w:t>
      </w:r>
      <w:r w:rsidRPr="0080740E">
        <w:rPr>
          <w:sz w:val="21"/>
          <w:szCs w:val="21"/>
          <w:lang w:val="sq-AL"/>
        </w:rPr>
        <w:t>m:</w:t>
      </w:r>
    </w:p>
    <w:p w:rsidR="00E45A87" w:rsidRPr="0080740E" w:rsidRDefault="00E45A87" w:rsidP="00E45A87">
      <w:pPr>
        <w:pStyle w:val="Paragrafi"/>
        <w:rPr>
          <w:sz w:val="21"/>
          <w:szCs w:val="21"/>
          <w:lang w:val="sq-AL"/>
        </w:rPr>
      </w:pPr>
      <w:r w:rsidRPr="0080740E">
        <w:rPr>
          <w:sz w:val="21"/>
          <w:szCs w:val="21"/>
          <w:lang w:val="sq-AL"/>
        </w:rPr>
        <w:t>a)</w:t>
      </w:r>
      <w:r w:rsidR="00BD1ADB" w:rsidRPr="0080740E">
        <w:rPr>
          <w:sz w:val="21"/>
          <w:szCs w:val="21"/>
          <w:lang w:val="sq-AL"/>
        </w:rPr>
        <w:t xml:space="preserve"> </w:t>
      </w:r>
      <w:r w:rsidRPr="0080740E">
        <w:rPr>
          <w:sz w:val="21"/>
          <w:szCs w:val="21"/>
          <w:lang w:val="sq-AL"/>
        </w:rPr>
        <w:t>Kopje t</w:t>
      </w:r>
      <w:r w:rsidR="00BD1ADB" w:rsidRPr="0080740E">
        <w:rPr>
          <w:sz w:val="21"/>
          <w:szCs w:val="21"/>
          <w:lang w:val="sq-AL"/>
        </w:rPr>
        <w:t>ë</w:t>
      </w:r>
      <w:r w:rsidRPr="0080740E">
        <w:rPr>
          <w:sz w:val="21"/>
          <w:szCs w:val="21"/>
          <w:lang w:val="sq-AL"/>
        </w:rPr>
        <w:t xml:space="preserve"> noteruar t</w:t>
      </w:r>
      <w:r w:rsidR="00BD1ADB" w:rsidRPr="0080740E">
        <w:rPr>
          <w:sz w:val="21"/>
          <w:szCs w:val="21"/>
          <w:lang w:val="sq-AL"/>
        </w:rPr>
        <w:t>ë</w:t>
      </w:r>
      <w:r w:rsidRPr="0080740E">
        <w:rPr>
          <w:sz w:val="21"/>
          <w:szCs w:val="21"/>
          <w:lang w:val="sq-AL"/>
        </w:rPr>
        <w:t xml:space="preserve"> diplomës s</w:t>
      </w:r>
      <w:r w:rsidR="00BD1ADB" w:rsidRPr="0080740E">
        <w:rPr>
          <w:sz w:val="21"/>
          <w:szCs w:val="21"/>
          <w:lang w:val="sq-AL"/>
        </w:rPr>
        <w:t>ë</w:t>
      </w:r>
      <w:r w:rsidRPr="0080740E">
        <w:rPr>
          <w:sz w:val="21"/>
          <w:szCs w:val="21"/>
          <w:lang w:val="sq-AL"/>
        </w:rPr>
        <w:t xml:space="preserve"> lëshuar n</w:t>
      </w:r>
      <w:r w:rsidR="00BD1ADB" w:rsidRPr="0080740E">
        <w:rPr>
          <w:sz w:val="21"/>
          <w:szCs w:val="21"/>
          <w:lang w:val="sq-AL"/>
        </w:rPr>
        <w:t>ë</w:t>
      </w:r>
      <w:r w:rsidRPr="0080740E">
        <w:rPr>
          <w:sz w:val="21"/>
          <w:szCs w:val="21"/>
          <w:lang w:val="sq-AL"/>
        </w:rPr>
        <w:t xml:space="preserve"> përfundim t</w:t>
      </w:r>
      <w:r w:rsidR="00BD1ADB" w:rsidRPr="0080740E">
        <w:rPr>
          <w:sz w:val="21"/>
          <w:szCs w:val="21"/>
          <w:lang w:val="sq-AL"/>
        </w:rPr>
        <w:t>ë</w:t>
      </w:r>
      <w:r w:rsidRPr="0080740E">
        <w:rPr>
          <w:sz w:val="21"/>
          <w:szCs w:val="21"/>
          <w:lang w:val="sq-AL"/>
        </w:rPr>
        <w:t xml:space="preserve"> programeve t</w:t>
      </w:r>
      <w:r w:rsidR="00BD1ADB" w:rsidRPr="0080740E">
        <w:rPr>
          <w:sz w:val="21"/>
          <w:szCs w:val="21"/>
          <w:lang w:val="sq-AL"/>
        </w:rPr>
        <w:t>ë</w:t>
      </w:r>
      <w:r w:rsidRPr="0080740E">
        <w:rPr>
          <w:sz w:val="21"/>
          <w:szCs w:val="21"/>
          <w:lang w:val="sq-AL"/>
        </w:rPr>
        <w:t xml:space="preserve"> studimeve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shoqëruar me list</w:t>
      </w:r>
      <w:r w:rsidR="00BD1ADB" w:rsidRPr="0080740E">
        <w:rPr>
          <w:sz w:val="21"/>
          <w:szCs w:val="21"/>
          <w:lang w:val="sq-AL"/>
        </w:rPr>
        <w:t>ë</w:t>
      </w:r>
      <w:r w:rsidRPr="0080740E">
        <w:rPr>
          <w:sz w:val="21"/>
          <w:szCs w:val="21"/>
          <w:lang w:val="sq-AL"/>
        </w:rPr>
        <w:t>n origjinale t</w:t>
      </w:r>
      <w:r w:rsidR="00BD1ADB" w:rsidRPr="0080740E">
        <w:rPr>
          <w:sz w:val="21"/>
          <w:szCs w:val="21"/>
          <w:lang w:val="sq-AL"/>
        </w:rPr>
        <w:t>ë</w:t>
      </w:r>
      <w:r w:rsidRPr="0080740E">
        <w:rPr>
          <w:sz w:val="21"/>
          <w:szCs w:val="21"/>
          <w:lang w:val="sq-AL"/>
        </w:rPr>
        <w:t xml:space="preserve"> notave;</w:t>
      </w:r>
    </w:p>
    <w:p w:rsidR="00E45A87" w:rsidRPr="0080740E" w:rsidRDefault="00E45A87" w:rsidP="00E45A87">
      <w:pPr>
        <w:pStyle w:val="Paragrafi"/>
        <w:rPr>
          <w:sz w:val="21"/>
          <w:szCs w:val="21"/>
          <w:lang w:val="sq-AL"/>
        </w:rPr>
      </w:pPr>
      <w:r w:rsidRPr="0080740E">
        <w:rPr>
          <w:sz w:val="21"/>
          <w:szCs w:val="21"/>
          <w:lang w:val="sq-AL"/>
        </w:rPr>
        <w:t>b) Dokument identifikimi (kart</w:t>
      </w:r>
      <w:r w:rsidR="00BD1ADB" w:rsidRPr="0080740E">
        <w:rPr>
          <w:sz w:val="21"/>
          <w:szCs w:val="21"/>
          <w:lang w:val="sq-AL"/>
        </w:rPr>
        <w:t>ë</w:t>
      </w:r>
      <w:r w:rsidRPr="0080740E">
        <w:rPr>
          <w:sz w:val="21"/>
          <w:szCs w:val="21"/>
          <w:lang w:val="sq-AL"/>
        </w:rPr>
        <w:t xml:space="preserve"> identiteti, letërnjoftim ose pasaport</w:t>
      </w:r>
      <w:r w:rsidR="00BD1ADB" w:rsidRPr="0080740E">
        <w:rPr>
          <w:sz w:val="21"/>
          <w:szCs w:val="21"/>
          <w:lang w:val="sq-AL"/>
        </w:rPr>
        <w:t>ë</w:t>
      </w:r>
      <w:r w:rsidRPr="0080740E">
        <w:rPr>
          <w:sz w:val="21"/>
          <w:szCs w:val="21"/>
          <w:lang w:val="sq-AL"/>
        </w:rPr>
        <w:t>). N</w:t>
      </w:r>
      <w:r w:rsidR="00BD1ADB" w:rsidRPr="0080740E">
        <w:rPr>
          <w:sz w:val="21"/>
          <w:szCs w:val="21"/>
          <w:lang w:val="sq-AL"/>
        </w:rPr>
        <w:t>ë</w:t>
      </w:r>
      <w:r w:rsidRPr="0080740E">
        <w:rPr>
          <w:sz w:val="21"/>
          <w:szCs w:val="21"/>
          <w:lang w:val="sq-AL"/>
        </w:rPr>
        <w:t xml:space="preserve"> dosje mbahet vetëm fotokopja e dokumentit t</w:t>
      </w:r>
      <w:r w:rsidR="00BD1ADB" w:rsidRPr="0080740E">
        <w:rPr>
          <w:sz w:val="21"/>
          <w:szCs w:val="21"/>
          <w:lang w:val="sq-AL"/>
        </w:rPr>
        <w:t>ë</w:t>
      </w:r>
      <w:r w:rsidRPr="0080740E">
        <w:rPr>
          <w:sz w:val="21"/>
          <w:szCs w:val="21"/>
          <w:lang w:val="sq-AL"/>
        </w:rPr>
        <w:t xml:space="preserve"> identifikimit;</w:t>
      </w:r>
    </w:p>
    <w:p w:rsidR="00E45A87" w:rsidRPr="0080740E" w:rsidRDefault="00E45A87" w:rsidP="00E45A87">
      <w:pPr>
        <w:pStyle w:val="Paragrafi"/>
        <w:rPr>
          <w:sz w:val="21"/>
          <w:szCs w:val="21"/>
          <w:lang w:val="sq-AL"/>
        </w:rPr>
      </w:pPr>
      <w:r w:rsidRPr="0080740E">
        <w:rPr>
          <w:sz w:val="21"/>
          <w:szCs w:val="21"/>
          <w:lang w:val="sq-AL"/>
        </w:rPr>
        <w:t>c)</w:t>
      </w:r>
      <w:r w:rsidR="00BD1ADB" w:rsidRPr="0080740E">
        <w:rPr>
          <w:sz w:val="21"/>
          <w:szCs w:val="21"/>
          <w:lang w:val="sq-AL"/>
        </w:rPr>
        <w:t xml:space="preserve"> </w:t>
      </w:r>
      <w:r w:rsidR="00440280" w:rsidRPr="0080740E">
        <w:rPr>
          <w:sz w:val="21"/>
          <w:szCs w:val="21"/>
          <w:lang w:val="sq-AL"/>
        </w:rPr>
        <w:t>2 fotografi</w:t>
      </w:r>
      <w:r w:rsidR="00A675CB"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d)</w:t>
      </w:r>
      <w:r w:rsidR="00BD1ADB" w:rsidRPr="0080740E">
        <w:rPr>
          <w:sz w:val="21"/>
          <w:szCs w:val="21"/>
          <w:lang w:val="sq-AL"/>
        </w:rPr>
        <w:t xml:space="preserve"> </w:t>
      </w:r>
      <w:r w:rsidRPr="0080740E">
        <w:rPr>
          <w:sz w:val="21"/>
          <w:szCs w:val="21"/>
          <w:lang w:val="sq-AL"/>
        </w:rPr>
        <w:t>Shtetasit e huaj, përveç dokumentacionit shkollor (diplomës s</w:t>
      </w:r>
      <w:r w:rsidR="00BD1ADB" w:rsidRPr="0080740E">
        <w:rPr>
          <w:sz w:val="21"/>
          <w:szCs w:val="21"/>
          <w:lang w:val="sq-AL"/>
        </w:rPr>
        <w:t>ë</w:t>
      </w:r>
      <w:r w:rsidRPr="0080740E">
        <w:rPr>
          <w:sz w:val="21"/>
          <w:szCs w:val="21"/>
          <w:lang w:val="sq-AL"/>
        </w:rPr>
        <w:t xml:space="preserve"> lëshuar n</w:t>
      </w:r>
      <w:r w:rsidR="00BD1ADB" w:rsidRPr="0080740E">
        <w:rPr>
          <w:sz w:val="21"/>
          <w:szCs w:val="21"/>
          <w:lang w:val="sq-AL"/>
        </w:rPr>
        <w:t>ë</w:t>
      </w:r>
      <w:r w:rsidRPr="0080740E">
        <w:rPr>
          <w:sz w:val="21"/>
          <w:szCs w:val="21"/>
          <w:lang w:val="sq-AL"/>
        </w:rPr>
        <w:t xml:space="preserve"> përfundim t</w:t>
      </w:r>
      <w:r w:rsidR="00BD1ADB" w:rsidRPr="0080740E">
        <w:rPr>
          <w:sz w:val="21"/>
          <w:szCs w:val="21"/>
          <w:lang w:val="sq-AL"/>
        </w:rPr>
        <w:t>ë</w:t>
      </w:r>
      <w:r w:rsidRPr="0080740E">
        <w:rPr>
          <w:sz w:val="21"/>
          <w:szCs w:val="21"/>
          <w:lang w:val="sq-AL"/>
        </w:rPr>
        <w:t xml:space="preserve"> programeve t</w:t>
      </w:r>
      <w:r w:rsidR="00BD1ADB" w:rsidRPr="0080740E">
        <w:rPr>
          <w:sz w:val="21"/>
          <w:szCs w:val="21"/>
          <w:lang w:val="sq-AL"/>
        </w:rPr>
        <w:t>ë</w:t>
      </w:r>
      <w:r w:rsidRPr="0080740E">
        <w:rPr>
          <w:sz w:val="21"/>
          <w:szCs w:val="21"/>
          <w:lang w:val="sq-AL"/>
        </w:rPr>
        <w:t xml:space="preserve"> studimeve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shoqëruar me list</w:t>
      </w:r>
      <w:r w:rsidR="00BD1ADB" w:rsidRPr="0080740E">
        <w:rPr>
          <w:sz w:val="21"/>
          <w:szCs w:val="21"/>
          <w:lang w:val="sq-AL"/>
        </w:rPr>
        <w:t>ë</w:t>
      </w:r>
      <w:r w:rsidRPr="0080740E">
        <w:rPr>
          <w:sz w:val="21"/>
          <w:szCs w:val="21"/>
          <w:lang w:val="sq-AL"/>
        </w:rPr>
        <w:t>n origjinale t</w:t>
      </w:r>
      <w:r w:rsidR="00BD1ADB" w:rsidRPr="0080740E">
        <w:rPr>
          <w:sz w:val="21"/>
          <w:szCs w:val="21"/>
          <w:lang w:val="sq-AL"/>
        </w:rPr>
        <w:t>ë</w:t>
      </w:r>
      <w:r w:rsidRPr="0080740E">
        <w:rPr>
          <w:sz w:val="21"/>
          <w:szCs w:val="21"/>
          <w:lang w:val="sq-AL"/>
        </w:rPr>
        <w:t xml:space="preserve"> notave, ose fotokopje t</w:t>
      </w:r>
      <w:r w:rsidR="00BD1ADB" w:rsidRPr="0080740E">
        <w:rPr>
          <w:sz w:val="21"/>
          <w:szCs w:val="21"/>
          <w:lang w:val="sq-AL"/>
        </w:rPr>
        <w:t>ë</w:t>
      </w:r>
      <w:r w:rsidRPr="0080740E">
        <w:rPr>
          <w:sz w:val="21"/>
          <w:szCs w:val="21"/>
          <w:lang w:val="sq-AL"/>
        </w:rPr>
        <w:t xml:space="preserve"> noteruar t</w:t>
      </w:r>
      <w:r w:rsidR="00BD1ADB" w:rsidRPr="0080740E">
        <w:rPr>
          <w:sz w:val="21"/>
          <w:szCs w:val="21"/>
          <w:lang w:val="sq-AL"/>
        </w:rPr>
        <w:t>ë</w:t>
      </w:r>
      <w:r w:rsidRPr="0080740E">
        <w:rPr>
          <w:sz w:val="21"/>
          <w:szCs w:val="21"/>
          <w:lang w:val="sq-AL"/>
        </w:rPr>
        <w:t xml:space="preserve"> saj, n</w:t>
      </w:r>
      <w:r w:rsidR="00BD1ADB" w:rsidRPr="0080740E">
        <w:rPr>
          <w:sz w:val="21"/>
          <w:szCs w:val="21"/>
          <w:lang w:val="sq-AL"/>
        </w:rPr>
        <w:t>ë</w:t>
      </w:r>
      <w:r w:rsidRPr="0080740E">
        <w:rPr>
          <w:sz w:val="21"/>
          <w:szCs w:val="21"/>
          <w:lang w:val="sq-AL"/>
        </w:rPr>
        <w:t>se kan</w:t>
      </w:r>
      <w:r w:rsidR="00BD1ADB" w:rsidRPr="0080740E">
        <w:rPr>
          <w:sz w:val="21"/>
          <w:szCs w:val="21"/>
          <w:lang w:val="sq-AL"/>
        </w:rPr>
        <w:t>ë</w:t>
      </w:r>
      <w:r w:rsidRPr="0080740E">
        <w:rPr>
          <w:sz w:val="21"/>
          <w:szCs w:val="21"/>
          <w:lang w:val="sq-AL"/>
        </w:rPr>
        <w:t xml:space="preserve"> kryer studimet 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 xml:space="preserve"> institucion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vend dhe dokumentit t</w:t>
      </w:r>
      <w:r w:rsidR="00BD1ADB" w:rsidRPr="0080740E">
        <w:rPr>
          <w:sz w:val="21"/>
          <w:szCs w:val="21"/>
          <w:lang w:val="sq-AL"/>
        </w:rPr>
        <w:t>ë</w:t>
      </w:r>
      <w:r w:rsidRPr="0080740E">
        <w:rPr>
          <w:sz w:val="21"/>
          <w:szCs w:val="21"/>
          <w:lang w:val="sq-AL"/>
        </w:rPr>
        <w:t xml:space="preserve"> identifikimit, duhet t</w:t>
      </w:r>
      <w:r w:rsidR="00BD1ADB" w:rsidRPr="0080740E">
        <w:rPr>
          <w:sz w:val="21"/>
          <w:szCs w:val="21"/>
          <w:lang w:val="sq-AL"/>
        </w:rPr>
        <w:t>ë</w:t>
      </w:r>
      <w:r w:rsidRPr="0080740E">
        <w:rPr>
          <w:sz w:val="21"/>
          <w:szCs w:val="21"/>
          <w:lang w:val="sq-AL"/>
        </w:rPr>
        <w:t xml:space="preserve"> paraqesin lejen e qëndrimit n</w:t>
      </w:r>
      <w:r w:rsidR="00BD1ADB" w:rsidRPr="0080740E">
        <w:rPr>
          <w:sz w:val="21"/>
          <w:szCs w:val="21"/>
          <w:lang w:val="sq-AL"/>
        </w:rPr>
        <w:t>ë</w:t>
      </w:r>
      <w:r w:rsidRPr="0080740E">
        <w:rPr>
          <w:sz w:val="21"/>
          <w:szCs w:val="21"/>
          <w:lang w:val="sq-AL"/>
        </w:rPr>
        <w:t xml:space="preserve"> Shqip</w:t>
      </w:r>
      <w:r w:rsidR="00BD1ADB" w:rsidRPr="0080740E">
        <w:rPr>
          <w:sz w:val="21"/>
          <w:szCs w:val="21"/>
          <w:lang w:val="sq-AL"/>
        </w:rPr>
        <w:t>ë</w:t>
      </w:r>
      <w:r w:rsidRPr="0080740E">
        <w:rPr>
          <w:sz w:val="21"/>
          <w:szCs w:val="21"/>
          <w:lang w:val="sq-AL"/>
        </w:rPr>
        <w:t>ri (kopje e noteruar). N</w:t>
      </w:r>
      <w:r w:rsidR="00BD1ADB" w:rsidRPr="0080740E">
        <w:rPr>
          <w:sz w:val="21"/>
          <w:szCs w:val="21"/>
          <w:lang w:val="sq-AL"/>
        </w:rPr>
        <w:t>ë</w:t>
      </w:r>
      <w:r w:rsidRPr="0080740E">
        <w:rPr>
          <w:sz w:val="21"/>
          <w:szCs w:val="21"/>
          <w:lang w:val="sq-AL"/>
        </w:rPr>
        <w:t xml:space="preserve"> rast se shtetasi i huaj ka përfunduar studimet 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jashtë vendit, ai duhet t</w:t>
      </w:r>
      <w:r w:rsidR="00BD1ADB" w:rsidRPr="0080740E">
        <w:rPr>
          <w:sz w:val="21"/>
          <w:szCs w:val="21"/>
          <w:lang w:val="sq-AL"/>
        </w:rPr>
        <w:t>ë</w:t>
      </w:r>
      <w:r w:rsidRPr="0080740E">
        <w:rPr>
          <w:sz w:val="21"/>
          <w:szCs w:val="21"/>
          <w:lang w:val="sq-AL"/>
        </w:rPr>
        <w:t xml:space="preserve"> paraqes</w:t>
      </w:r>
      <w:r w:rsidR="00BD1ADB" w:rsidRPr="0080740E">
        <w:rPr>
          <w:sz w:val="21"/>
          <w:szCs w:val="21"/>
          <w:lang w:val="sq-AL"/>
        </w:rPr>
        <w:t>ë</w:t>
      </w:r>
      <w:r w:rsidRPr="0080740E">
        <w:rPr>
          <w:sz w:val="21"/>
          <w:szCs w:val="21"/>
          <w:lang w:val="sq-AL"/>
        </w:rPr>
        <w:t xml:space="preserve"> diplom</w:t>
      </w:r>
      <w:r w:rsidR="00BD1ADB" w:rsidRPr="0080740E">
        <w:rPr>
          <w:sz w:val="21"/>
          <w:szCs w:val="21"/>
          <w:lang w:val="sq-AL"/>
        </w:rPr>
        <w:t>ë</w:t>
      </w:r>
      <w:r w:rsidRPr="0080740E">
        <w:rPr>
          <w:sz w:val="21"/>
          <w:szCs w:val="21"/>
          <w:lang w:val="sq-AL"/>
        </w:rPr>
        <w:t>n e fituar jashtë vendit, t</w:t>
      </w:r>
      <w:r w:rsidR="00BD1ADB" w:rsidRPr="0080740E">
        <w:rPr>
          <w:sz w:val="21"/>
          <w:szCs w:val="21"/>
          <w:lang w:val="sq-AL"/>
        </w:rPr>
        <w:t>ë</w:t>
      </w:r>
      <w:r w:rsidRPr="0080740E">
        <w:rPr>
          <w:sz w:val="21"/>
          <w:szCs w:val="21"/>
          <w:lang w:val="sq-AL"/>
        </w:rPr>
        <w:t xml:space="preserve"> njësuar nga Komisioni i Nj</w:t>
      </w:r>
      <w:r w:rsidR="00BD1ADB" w:rsidRPr="0080740E">
        <w:rPr>
          <w:sz w:val="21"/>
          <w:szCs w:val="21"/>
          <w:lang w:val="sq-AL"/>
        </w:rPr>
        <w:t>ë</w:t>
      </w:r>
      <w:r w:rsidRPr="0080740E">
        <w:rPr>
          <w:sz w:val="21"/>
          <w:szCs w:val="21"/>
          <w:lang w:val="sq-AL"/>
        </w:rPr>
        <w:t>simit t</w:t>
      </w:r>
      <w:r w:rsidR="00BD1ADB" w:rsidRPr="0080740E">
        <w:rPr>
          <w:sz w:val="21"/>
          <w:szCs w:val="21"/>
          <w:lang w:val="sq-AL"/>
        </w:rPr>
        <w:t>ë</w:t>
      </w:r>
      <w:r w:rsidRPr="0080740E">
        <w:rPr>
          <w:sz w:val="21"/>
          <w:szCs w:val="21"/>
          <w:lang w:val="sq-AL"/>
        </w:rPr>
        <w:t xml:space="preserve"> Diplomave n</w:t>
      </w:r>
      <w:r w:rsidR="00BD1ADB" w:rsidRPr="0080740E">
        <w:rPr>
          <w:sz w:val="21"/>
          <w:szCs w:val="21"/>
          <w:lang w:val="sq-AL"/>
        </w:rPr>
        <w:t>ë</w:t>
      </w:r>
      <w:r w:rsidRPr="0080740E">
        <w:rPr>
          <w:sz w:val="21"/>
          <w:szCs w:val="21"/>
          <w:lang w:val="sq-AL"/>
        </w:rPr>
        <w:t xml:space="preserve"> </w:t>
      </w:r>
      <w:r w:rsidR="00A675CB" w:rsidRPr="0080740E">
        <w:rPr>
          <w:sz w:val="21"/>
          <w:szCs w:val="21"/>
          <w:lang w:val="sq-AL"/>
        </w:rPr>
        <w:t>MASH</w:t>
      </w:r>
      <w:r w:rsidRPr="0080740E">
        <w:rPr>
          <w:sz w:val="21"/>
          <w:szCs w:val="21"/>
          <w:lang w:val="sq-AL"/>
        </w:rPr>
        <w:t>, t</w:t>
      </w:r>
      <w:r w:rsidR="00BD1ADB" w:rsidRPr="0080740E">
        <w:rPr>
          <w:sz w:val="21"/>
          <w:szCs w:val="21"/>
          <w:lang w:val="sq-AL"/>
        </w:rPr>
        <w:t>ë</w:t>
      </w:r>
      <w:r w:rsidRPr="0080740E">
        <w:rPr>
          <w:sz w:val="21"/>
          <w:szCs w:val="21"/>
          <w:lang w:val="sq-AL"/>
        </w:rPr>
        <w:t xml:space="preserve"> shoqëruar me list</w:t>
      </w:r>
      <w:r w:rsidR="00BD1ADB" w:rsidRPr="0080740E">
        <w:rPr>
          <w:sz w:val="21"/>
          <w:szCs w:val="21"/>
          <w:lang w:val="sq-AL"/>
        </w:rPr>
        <w:t>ë</w:t>
      </w:r>
      <w:r w:rsidRPr="0080740E">
        <w:rPr>
          <w:sz w:val="21"/>
          <w:szCs w:val="21"/>
          <w:lang w:val="sq-AL"/>
        </w:rPr>
        <w:t>n origjinale t</w:t>
      </w:r>
      <w:r w:rsidR="00BD1ADB" w:rsidRPr="0080740E">
        <w:rPr>
          <w:sz w:val="21"/>
          <w:szCs w:val="21"/>
          <w:lang w:val="sq-AL"/>
        </w:rPr>
        <w:t>ë</w:t>
      </w:r>
      <w:r w:rsidRPr="0080740E">
        <w:rPr>
          <w:sz w:val="21"/>
          <w:szCs w:val="21"/>
          <w:lang w:val="sq-AL"/>
        </w:rPr>
        <w:t xml:space="preserve"> notave ose fotokopje t</w:t>
      </w:r>
      <w:r w:rsidR="00BD1ADB" w:rsidRPr="0080740E">
        <w:rPr>
          <w:sz w:val="21"/>
          <w:szCs w:val="21"/>
          <w:lang w:val="sq-AL"/>
        </w:rPr>
        <w:t>ë</w:t>
      </w:r>
      <w:r w:rsidRPr="0080740E">
        <w:rPr>
          <w:sz w:val="21"/>
          <w:szCs w:val="21"/>
          <w:lang w:val="sq-AL"/>
        </w:rPr>
        <w:t xml:space="preserve"> noteruar t</w:t>
      </w:r>
      <w:r w:rsidR="00BD1ADB" w:rsidRPr="0080740E">
        <w:rPr>
          <w:sz w:val="21"/>
          <w:szCs w:val="21"/>
          <w:lang w:val="sq-AL"/>
        </w:rPr>
        <w:t>ë</w:t>
      </w:r>
      <w:r w:rsidRPr="0080740E">
        <w:rPr>
          <w:sz w:val="21"/>
          <w:szCs w:val="21"/>
          <w:lang w:val="sq-AL"/>
        </w:rPr>
        <w:t xml:space="preserve"> saj.</w:t>
      </w:r>
    </w:p>
    <w:p w:rsidR="00E45A87" w:rsidRPr="0080740E" w:rsidRDefault="00E45A87" w:rsidP="00E45A87">
      <w:pPr>
        <w:pStyle w:val="Paragrafi"/>
        <w:rPr>
          <w:sz w:val="21"/>
          <w:szCs w:val="21"/>
          <w:lang w:val="sq-AL"/>
        </w:rPr>
      </w:pPr>
      <w:r w:rsidRPr="0080740E">
        <w:rPr>
          <w:sz w:val="21"/>
          <w:szCs w:val="21"/>
          <w:lang w:val="sq-AL"/>
        </w:rPr>
        <w:t>e)</w:t>
      </w:r>
      <w:r w:rsidR="00BD1ADB" w:rsidRPr="0080740E">
        <w:rPr>
          <w:sz w:val="21"/>
          <w:szCs w:val="21"/>
          <w:lang w:val="sq-AL"/>
        </w:rPr>
        <w:t xml:space="preserve"> </w:t>
      </w:r>
      <w:r w:rsidRPr="0080740E">
        <w:rPr>
          <w:sz w:val="21"/>
          <w:szCs w:val="21"/>
          <w:lang w:val="sq-AL"/>
        </w:rPr>
        <w:t>Student</w:t>
      </w:r>
      <w:r w:rsidR="00BD1ADB" w:rsidRPr="0080740E">
        <w:rPr>
          <w:sz w:val="21"/>
          <w:szCs w:val="21"/>
          <w:lang w:val="sq-AL"/>
        </w:rPr>
        <w:t>ë</w:t>
      </w:r>
      <w:r w:rsidRPr="0080740E">
        <w:rPr>
          <w:sz w:val="21"/>
          <w:szCs w:val="21"/>
          <w:lang w:val="sq-AL"/>
        </w:rPr>
        <w:t>t, t</w:t>
      </w:r>
      <w:r w:rsidR="00BD1ADB" w:rsidRPr="0080740E">
        <w:rPr>
          <w:sz w:val="21"/>
          <w:szCs w:val="21"/>
          <w:lang w:val="sq-AL"/>
        </w:rPr>
        <w:t>ë</w:t>
      </w:r>
      <w:r w:rsidRPr="0080740E">
        <w:rPr>
          <w:sz w:val="21"/>
          <w:szCs w:val="21"/>
          <w:lang w:val="sq-AL"/>
        </w:rPr>
        <w:t xml:space="preserve"> cil</w:t>
      </w:r>
      <w:r w:rsidR="00BD1ADB" w:rsidRPr="0080740E">
        <w:rPr>
          <w:sz w:val="21"/>
          <w:szCs w:val="21"/>
          <w:lang w:val="sq-AL"/>
        </w:rPr>
        <w:t>ë</w:t>
      </w:r>
      <w:r w:rsidRPr="0080740E">
        <w:rPr>
          <w:sz w:val="21"/>
          <w:szCs w:val="21"/>
          <w:lang w:val="sq-AL"/>
        </w:rPr>
        <w:t>t kan</w:t>
      </w:r>
      <w:r w:rsidR="00BD1ADB" w:rsidRPr="0080740E">
        <w:rPr>
          <w:sz w:val="21"/>
          <w:szCs w:val="21"/>
          <w:lang w:val="sq-AL"/>
        </w:rPr>
        <w:t>ë</w:t>
      </w:r>
      <w:r w:rsidRPr="0080740E">
        <w:rPr>
          <w:sz w:val="21"/>
          <w:szCs w:val="21"/>
          <w:lang w:val="sq-AL"/>
        </w:rPr>
        <w:t xml:space="preserve"> përfunduar studimet 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jt</w:t>
      </w:r>
      <w:r w:rsidR="00BD1ADB" w:rsidRPr="0080740E">
        <w:rPr>
          <w:sz w:val="21"/>
          <w:szCs w:val="21"/>
          <w:lang w:val="sq-AL"/>
        </w:rPr>
        <w:t>ë</w:t>
      </w:r>
      <w:r w:rsidRPr="0080740E">
        <w:rPr>
          <w:sz w:val="21"/>
          <w:szCs w:val="21"/>
          <w:lang w:val="sq-AL"/>
        </w:rPr>
        <w:t>n IAL private ku aplikojnë p</w:t>
      </w:r>
      <w:r w:rsidR="00BD1ADB" w:rsidRPr="0080740E">
        <w:rPr>
          <w:sz w:val="21"/>
          <w:szCs w:val="21"/>
          <w:lang w:val="sq-AL"/>
        </w:rPr>
        <w:t>ë</w:t>
      </w:r>
      <w:r w:rsidRPr="0080740E">
        <w:rPr>
          <w:sz w:val="21"/>
          <w:szCs w:val="21"/>
          <w:lang w:val="sq-AL"/>
        </w:rPr>
        <w:t>r t’u regjistruar n</w:t>
      </w:r>
      <w:r w:rsidR="00BD1ADB" w:rsidRPr="0080740E">
        <w:rPr>
          <w:sz w:val="21"/>
          <w:szCs w:val="21"/>
          <w:lang w:val="sq-AL"/>
        </w:rPr>
        <w:t>ë</w:t>
      </w:r>
      <w:r w:rsidRPr="0080740E">
        <w:rPr>
          <w:sz w:val="21"/>
          <w:szCs w:val="21"/>
          <w:lang w:val="sq-AL"/>
        </w:rPr>
        <w:t xml:space="preserve"> programet e studimit </w:t>
      </w:r>
      <w:r w:rsidR="00833682" w:rsidRPr="0080740E">
        <w:rPr>
          <w:sz w:val="21"/>
          <w:szCs w:val="21"/>
          <w:lang w:val="sq-AL"/>
        </w:rPr>
        <w:t>“</w:t>
      </w:r>
      <w:r w:rsidRPr="0080740E">
        <w:rPr>
          <w:sz w:val="21"/>
          <w:szCs w:val="21"/>
          <w:lang w:val="sq-AL"/>
        </w:rPr>
        <w:t>Master i Shkencave</w:t>
      </w:r>
      <w:r w:rsidR="00833682" w:rsidRPr="0080740E">
        <w:rPr>
          <w:sz w:val="21"/>
          <w:szCs w:val="21"/>
          <w:lang w:val="sq-AL"/>
        </w:rPr>
        <w:t>”</w:t>
      </w:r>
      <w:r w:rsidRPr="0080740E">
        <w:rPr>
          <w:sz w:val="21"/>
          <w:szCs w:val="21"/>
          <w:lang w:val="sq-AL"/>
        </w:rPr>
        <w:t xml:space="preserve"> ose </w:t>
      </w:r>
      <w:r w:rsidR="00833682" w:rsidRPr="0080740E">
        <w:rPr>
          <w:sz w:val="21"/>
          <w:szCs w:val="21"/>
          <w:lang w:val="sq-AL"/>
        </w:rPr>
        <w:t>“</w:t>
      </w:r>
      <w:r w:rsidRPr="0080740E">
        <w:rPr>
          <w:sz w:val="21"/>
          <w:szCs w:val="21"/>
          <w:lang w:val="sq-AL"/>
        </w:rPr>
        <w:t>Master i Arteve t</w:t>
      </w:r>
      <w:r w:rsidR="00BD1ADB" w:rsidRPr="0080740E">
        <w:rPr>
          <w:sz w:val="21"/>
          <w:szCs w:val="21"/>
          <w:lang w:val="sq-AL"/>
        </w:rPr>
        <w:t>ë</w:t>
      </w:r>
      <w:r w:rsidRPr="0080740E">
        <w:rPr>
          <w:sz w:val="21"/>
          <w:szCs w:val="21"/>
          <w:lang w:val="sq-AL"/>
        </w:rPr>
        <w:t xml:space="preserve"> Bukura</w:t>
      </w:r>
      <w:r w:rsidR="00833682" w:rsidRPr="0080740E">
        <w:rPr>
          <w:sz w:val="21"/>
          <w:szCs w:val="21"/>
          <w:lang w:val="sq-AL"/>
        </w:rPr>
        <w:t>”</w:t>
      </w:r>
      <w:r w:rsidRPr="0080740E">
        <w:rPr>
          <w:sz w:val="21"/>
          <w:szCs w:val="21"/>
          <w:lang w:val="sq-AL"/>
        </w:rPr>
        <w:t xml:space="preserve"> dhe </w:t>
      </w:r>
      <w:r w:rsidR="00833682" w:rsidRPr="0080740E">
        <w:rPr>
          <w:sz w:val="21"/>
          <w:szCs w:val="21"/>
          <w:lang w:val="sq-AL"/>
        </w:rPr>
        <w:t>“</w:t>
      </w:r>
      <w:r w:rsidRPr="0080740E">
        <w:rPr>
          <w:sz w:val="21"/>
          <w:szCs w:val="21"/>
          <w:lang w:val="sq-AL"/>
        </w:rPr>
        <w:t>Master Profesional</w:t>
      </w:r>
      <w:r w:rsidR="00833682" w:rsidRPr="0080740E">
        <w:rPr>
          <w:sz w:val="21"/>
          <w:szCs w:val="21"/>
          <w:lang w:val="sq-AL"/>
        </w:rPr>
        <w:t>”</w:t>
      </w:r>
      <w:r w:rsidRPr="0080740E">
        <w:rPr>
          <w:sz w:val="21"/>
          <w:szCs w:val="21"/>
          <w:lang w:val="sq-AL"/>
        </w:rPr>
        <w:t>, nuk janë t</w:t>
      </w:r>
      <w:r w:rsidR="00BD1ADB" w:rsidRPr="0080740E">
        <w:rPr>
          <w:sz w:val="21"/>
          <w:szCs w:val="21"/>
          <w:lang w:val="sq-AL"/>
        </w:rPr>
        <w:t>ë</w:t>
      </w:r>
      <w:r w:rsidRPr="0080740E">
        <w:rPr>
          <w:sz w:val="21"/>
          <w:szCs w:val="21"/>
          <w:lang w:val="sq-AL"/>
        </w:rPr>
        <w:t xml:space="preserve"> detyruar t</w:t>
      </w:r>
      <w:r w:rsidR="00BD1ADB" w:rsidRPr="0080740E">
        <w:rPr>
          <w:sz w:val="21"/>
          <w:szCs w:val="21"/>
          <w:lang w:val="sq-AL"/>
        </w:rPr>
        <w:t>ë</w:t>
      </w:r>
      <w:r w:rsidRPr="0080740E">
        <w:rPr>
          <w:sz w:val="21"/>
          <w:szCs w:val="21"/>
          <w:lang w:val="sq-AL"/>
        </w:rPr>
        <w:t xml:space="preserve"> dor</w:t>
      </w:r>
      <w:r w:rsidR="00BD1ADB" w:rsidRPr="0080740E">
        <w:rPr>
          <w:sz w:val="21"/>
          <w:szCs w:val="21"/>
          <w:lang w:val="sq-AL"/>
        </w:rPr>
        <w:t>ë</w:t>
      </w:r>
      <w:r w:rsidRPr="0080740E">
        <w:rPr>
          <w:sz w:val="21"/>
          <w:szCs w:val="21"/>
          <w:lang w:val="sq-AL"/>
        </w:rPr>
        <w:t>zojn</w:t>
      </w:r>
      <w:r w:rsidR="00BD1ADB" w:rsidRPr="0080740E">
        <w:rPr>
          <w:sz w:val="21"/>
          <w:szCs w:val="21"/>
          <w:lang w:val="sq-AL"/>
        </w:rPr>
        <w:t>ë</w:t>
      </w:r>
      <w:r w:rsidRPr="0080740E">
        <w:rPr>
          <w:sz w:val="21"/>
          <w:szCs w:val="21"/>
          <w:lang w:val="sq-AL"/>
        </w:rPr>
        <w:t xml:space="preserve"> dokumentacionin e m</w:t>
      </w:r>
      <w:r w:rsidR="00BD1ADB" w:rsidRPr="0080740E">
        <w:rPr>
          <w:sz w:val="21"/>
          <w:szCs w:val="21"/>
          <w:lang w:val="sq-AL"/>
        </w:rPr>
        <w:t>ë</w:t>
      </w:r>
      <w:r w:rsidRPr="0080740E">
        <w:rPr>
          <w:sz w:val="21"/>
          <w:szCs w:val="21"/>
          <w:lang w:val="sq-AL"/>
        </w:rPr>
        <w:t>sip</w:t>
      </w:r>
      <w:r w:rsidR="00BD1ADB" w:rsidRPr="0080740E">
        <w:rPr>
          <w:sz w:val="21"/>
          <w:szCs w:val="21"/>
          <w:lang w:val="sq-AL"/>
        </w:rPr>
        <w:t>ë</w:t>
      </w:r>
      <w:r w:rsidRPr="0080740E">
        <w:rPr>
          <w:sz w:val="21"/>
          <w:szCs w:val="21"/>
          <w:lang w:val="sq-AL"/>
        </w:rPr>
        <w:t>rm. K</w:t>
      </w:r>
      <w:r w:rsidR="00BD1ADB" w:rsidRPr="0080740E">
        <w:rPr>
          <w:sz w:val="21"/>
          <w:szCs w:val="21"/>
          <w:lang w:val="sq-AL"/>
        </w:rPr>
        <w:t>ë</w:t>
      </w:r>
      <w:r w:rsidRPr="0080740E">
        <w:rPr>
          <w:sz w:val="21"/>
          <w:szCs w:val="21"/>
          <w:lang w:val="sq-AL"/>
        </w:rPr>
        <w:t>ta student</w:t>
      </w:r>
      <w:r w:rsidR="00BD1ADB" w:rsidRPr="0080740E">
        <w:rPr>
          <w:sz w:val="21"/>
          <w:szCs w:val="21"/>
          <w:lang w:val="sq-AL"/>
        </w:rPr>
        <w:t>ë</w:t>
      </w:r>
      <w:r w:rsidRPr="0080740E">
        <w:rPr>
          <w:sz w:val="21"/>
          <w:szCs w:val="21"/>
          <w:lang w:val="sq-AL"/>
        </w:rPr>
        <w:t xml:space="preserve"> (q</w:t>
      </w:r>
      <w:r w:rsidR="00BD1ADB" w:rsidRPr="0080740E">
        <w:rPr>
          <w:sz w:val="21"/>
          <w:szCs w:val="21"/>
          <w:lang w:val="sq-AL"/>
        </w:rPr>
        <w:t>ë</w:t>
      </w:r>
      <w:r w:rsidRPr="0080740E">
        <w:rPr>
          <w:sz w:val="21"/>
          <w:szCs w:val="21"/>
          <w:lang w:val="sq-AL"/>
        </w:rPr>
        <w:t xml:space="preserve"> vazhdojnë ciklin e dyt</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studimeve n</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jt</w:t>
      </w:r>
      <w:r w:rsidR="00BD1ADB" w:rsidRPr="0080740E">
        <w:rPr>
          <w:sz w:val="21"/>
          <w:szCs w:val="21"/>
          <w:lang w:val="sq-AL"/>
        </w:rPr>
        <w:t>ë</w:t>
      </w:r>
      <w:r w:rsidRPr="0080740E">
        <w:rPr>
          <w:sz w:val="21"/>
          <w:szCs w:val="21"/>
          <w:lang w:val="sq-AL"/>
        </w:rPr>
        <w:t>n IAL) n</w:t>
      </w:r>
      <w:r w:rsidR="00BD1ADB" w:rsidRPr="0080740E">
        <w:rPr>
          <w:sz w:val="21"/>
          <w:szCs w:val="21"/>
          <w:lang w:val="sq-AL"/>
        </w:rPr>
        <w:t>ë</w:t>
      </w:r>
      <w:r w:rsidRPr="0080740E">
        <w:rPr>
          <w:sz w:val="21"/>
          <w:szCs w:val="21"/>
          <w:lang w:val="sq-AL"/>
        </w:rPr>
        <w:t>se nuk kan</w:t>
      </w:r>
      <w:r w:rsidR="00BD1ADB" w:rsidRPr="0080740E">
        <w:rPr>
          <w:sz w:val="21"/>
          <w:szCs w:val="21"/>
          <w:lang w:val="sq-AL"/>
        </w:rPr>
        <w:t>ë</w:t>
      </w:r>
      <w:r w:rsidRPr="0080740E">
        <w:rPr>
          <w:sz w:val="21"/>
          <w:szCs w:val="21"/>
          <w:lang w:val="sq-AL"/>
        </w:rPr>
        <w:t xml:space="preserve"> fituar diplom</w:t>
      </w:r>
      <w:r w:rsidR="00BD1ADB" w:rsidRPr="0080740E">
        <w:rPr>
          <w:sz w:val="21"/>
          <w:szCs w:val="21"/>
          <w:lang w:val="sq-AL"/>
        </w:rPr>
        <w:t>ë</w:t>
      </w:r>
      <w:r w:rsidRPr="0080740E">
        <w:rPr>
          <w:sz w:val="21"/>
          <w:szCs w:val="21"/>
          <w:lang w:val="sq-AL"/>
        </w:rPr>
        <w:t>n Bachelor mund t</w:t>
      </w:r>
      <w:r w:rsidR="00BD1ADB" w:rsidRPr="0080740E">
        <w:rPr>
          <w:sz w:val="21"/>
          <w:szCs w:val="21"/>
          <w:lang w:val="sq-AL"/>
        </w:rPr>
        <w:t>ë</w:t>
      </w:r>
      <w:r w:rsidRPr="0080740E">
        <w:rPr>
          <w:sz w:val="21"/>
          <w:szCs w:val="21"/>
          <w:lang w:val="sq-AL"/>
        </w:rPr>
        <w:t xml:space="preserve"> regjistrohen n</w:t>
      </w:r>
      <w:r w:rsidR="00BD1ADB" w:rsidRPr="0080740E">
        <w:rPr>
          <w:sz w:val="21"/>
          <w:szCs w:val="21"/>
          <w:lang w:val="sq-AL"/>
        </w:rPr>
        <w:t>ë</w:t>
      </w:r>
      <w:r w:rsidRPr="0080740E">
        <w:rPr>
          <w:sz w:val="21"/>
          <w:szCs w:val="21"/>
          <w:lang w:val="sq-AL"/>
        </w:rPr>
        <w:t xml:space="preserve"> programin MP ose Msc edhe n</w:t>
      </w:r>
      <w:r w:rsidR="00BD1ADB" w:rsidRPr="0080740E">
        <w:rPr>
          <w:sz w:val="21"/>
          <w:szCs w:val="21"/>
          <w:lang w:val="sq-AL"/>
        </w:rPr>
        <w:t>ë</w:t>
      </w:r>
      <w:r w:rsidRPr="0080740E">
        <w:rPr>
          <w:sz w:val="21"/>
          <w:szCs w:val="21"/>
          <w:lang w:val="sq-AL"/>
        </w:rPr>
        <w:t>se kan</w:t>
      </w:r>
      <w:r w:rsidR="00BD1ADB" w:rsidRPr="0080740E">
        <w:rPr>
          <w:sz w:val="21"/>
          <w:szCs w:val="21"/>
          <w:lang w:val="sq-AL"/>
        </w:rPr>
        <w:t>ë</w:t>
      </w:r>
      <w:r w:rsidRPr="0080740E">
        <w:rPr>
          <w:sz w:val="21"/>
          <w:szCs w:val="21"/>
          <w:lang w:val="sq-AL"/>
        </w:rPr>
        <w:t xml:space="preserve"> provime t</w:t>
      </w:r>
      <w:r w:rsidR="00BD1ADB" w:rsidRPr="0080740E">
        <w:rPr>
          <w:sz w:val="21"/>
          <w:szCs w:val="21"/>
          <w:lang w:val="sq-AL"/>
        </w:rPr>
        <w:t>ë</w:t>
      </w:r>
      <w:r w:rsidRPr="0080740E">
        <w:rPr>
          <w:sz w:val="21"/>
          <w:szCs w:val="21"/>
          <w:lang w:val="sq-AL"/>
        </w:rPr>
        <w:t xml:space="preserve"> mbartura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por jo m</w:t>
      </w:r>
      <w:r w:rsidR="00BD1ADB" w:rsidRPr="0080740E">
        <w:rPr>
          <w:sz w:val="21"/>
          <w:szCs w:val="21"/>
          <w:lang w:val="sq-AL"/>
        </w:rPr>
        <w:t>ë</w:t>
      </w:r>
      <w:r w:rsidRPr="0080740E">
        <w:rPr>
          <w:sz w:val="21"/>
          <w:szCs w:val="21"/>
          <w:lang w:val="sq-AL"/>
        </w:rPr>
        <w:t xml:space="preserve"> shum</w:t>
      </w:r>
      <w:r w:rsidR="00BD1ADB" w:rsidRPr="0080740E">
        <w:rPr>
          <w:sz w:val="21"/>
          <w:szCs w:val="21"/>
          <w:lang w:val="sq-AL"/>
        </w:rPr>
        <w:t>ë</w:t>
      </w:r>
      <w:r w:rsidRPr="0080740E">
        <w:rPr>
          <w:sz w:val="21"/>
          <w:szCs w:val="21"/>
          <w:lang w:val="sq-AL"/>
        </w:rPr>
        <w:t xml:space="preserve"> se 3 (tri) t</w:t>
      </w:r>
      <w:r w:rsidR="00BD1ADB" w:rsidRPr="0080740E">
        <w:rPr>
          <w:sz w:val="21"/>
          <w:szCs w:val="21"/>
          <w:lang w:val="sq-AL"/>
        </w:rPr>
        <w:t>ë</w:t>
      </w:r>
      <w:r w:rsidRPr="0080740E">
        <w:rPr>
          <w:sz w:val="21"/>
          <w:szCs w:val="21"/>
          <w:lang w:val="sq-AL"/>
        </w:rPr>
        <w:t xml:space="preserve"> tilla.</w:t>
      </w:r>
    </w:p>
    <w:p w:rsidR="00E45A87" w:rsidRPr="0080740E" w:rsidRDefault="00E45A87" w:rsidP="00E45A87">
      <w:pPr>
        <w:pStyle w:val="Paragrafi"/>
        <w:rPr>
          <w:sz w:val="21"/>
          <w:szCs w:val="21"/>
          <w:lang w:val="sq-AL"/>
        </w:rPr>
      </w:pPr>
      <w:r w:rsidRPr="0080740E">
        <w:rPr>
          <w:sz w:val="21"/>
          <w:szCs w:val="21"/>
          <w:lang w:val="sq-AL"/>
        </w:rPr>
        <w:t>9.</w:t>
      </w:r>
      <w:r w:rsidR="00BD1ADB" w:rsidRPr="0080740E">
        <w:rPr>
          <w:sz w:val="21"/>
          <w:szCs w:val="21"/>
          <w:lang w:val="sq-AL"/>
        </w:rPr>
        <w:t xml:space="preserve"> </w:t>
      </w:r>
      <w:r w:rsidRPr="0080740E">
        <w:rPr>
          <w:sz w:val="21"/>
          <w:szCs w:val="21"/>
          <w:lang w:val="sq-AL"/>
        </w:rPr>
        <w:t>IAL-t</w:t>
      </w:r>
      <w:r w:rsidR="00BD1ADB" w:rsidRPr="0080740E">
        <w:rPr>
          <w:sz w:val="21"/>
          <w:szCs w:val="21"/>
          <w:lang w:val="sq-AL"/>
        </w:rPr>
        <w:t>ë</w:t>
      </w:r>
      <w:r w:rsidRPr="0080740E">
        <w:rPr>
          <w:sz w:val="21"/>
          <w:szCs w:val="21"/>
          <w:lang w:val="sq-AL"/>
        </w:rPr>
        <w:t xml:space="preserve"> private i d</w:t>
      </w:r>
      <w:r w:rsidR="00BD1ADB" w:rsidRPr="0080740E">
        <w:rPr>
          <w:sz w:val="21"/>
          <w:szCs w:val="21"/>
          <w:lang w:val="sq-AL"/>
        </w:rPr>
        <w:t>ë</w:t>
      </w:r>
      <w:r w:rsidRPr="0080740E">
        <w:rPr>
          <w:sz w:val="21"/>
          <w:szCs w:val="21"/>
          <w:lang w:val="sq-AL"/>
        </w:rPr>
        <w:t>rgojn</w:t>
      </w:r>
      <w:r w:rsidR="00BD1ADB" w:rsidRPr="0080740E">
        <w:rPr>
          <w:sz w:val="21"/>
          <w:szCs w:val="21"/>
          <w:lang w:val="sq-AL"/>
        </w:rPr>
        <w:t>ë</w:t>
      </w:r>
      <w:r w:rsidRPr="0080740E">
        <w:rPr>
          <w:sz w:val="21"/>
          <w:szCs w:val="21"/>
          <w:lang w:val="sq-AL"/>
        </w:rPr>
        <w:t xml:space="preserve"> AKP-s</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 xml:space="preserve"> list</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student</w:t>
      </w:r>
      <w:r w:rsidR="00BD1ADB" w:rsidRPr="0080740E">
        <w:rPr>
          <w:sz w:val="21"/>
          <w:szCs w:val="21"/>
          <w:lang w:val="sq-AL"/>
        </w:rPr>
        <w:t>ë</w:t>
      </w:r>
      <w:r w:rsidRPr="0080740E">
        <w:rPr>
          <w:sz w:val="21"/>
          <w:szCs w:val="21"/>
          <w:lang w:val="sq-AL"/>
        </w:rPr>
        <w:t>ve t</w:t>
      </w:r>
      <w:r w:rsidR="00BD1ADB" w:rsidRPr="0080740E">
        <w:rPr>
          <w:sz w:val="21"/>
          <w:szCs w:val="21"/>
          <w:lang w:val="sq-AL"/>
        </w:rPr>
        <w:t>ë</w:t>
      </w:r>
      <w:r w:rsidRPr="0080740E">
        <w:rPr>
          <w:sz w:val="21"/>
          <w:szCs w:val="21"/>
          <w:lang w:val="sq-AL"/>
        </w:rPr>
        <w:t xml:space="preserve"> regjistruar n</w:t>
      </w:r>
      <w:r w:rsidR="00BD1ADB" w:rsidRPr="0080740E">
        <w:rPr>
          <w:sz w:val="21"/>
          <w:szCs w:val="21"/>
          <w:lang w:val="sq-AL"/>
        </w:rPr>
        <w:t>ë</w:t>
      </w:r>
      <w:r w:rsidRPr="0080740E">
        <w:rPr>
          <w:sz w:val="21"/>
          <w:szCs w:val="21"/>
          <w:lang w:val="sq-AL"/>
        </w:rPr>
        <w:t xml:space="preserve"> ciklin e dyt</w:t>
      </w:r>
      <w:r w:rsidR="00BD1ADB" w:rsidRPr="0080740E">
        <w:rPr>
          <w:sz w:val="21"/>
          <w:szCs w:val="21"/>
          <w:lang w:val="sq-AL"/>
        </w:rPr>
        <w:t>ë</w:t>
      </w:r>
      <w:r w:rsidRPr="0080740E">
        <w:rPr>
          <w:sz w:val="21"/>
          <w:szCs w:val="21"/>
          <w:lang w:val="sq-AL"/>
        </w:rPr>
        <w:t>, n</w:t>
      </w:r>
      <w:r w:rsidR="00BD1ADB" w:rsidRPr="0080740E">
        <w:rPr>
          <w:sz w:val="21"/>
          <w:szCs w:val="21"/>
          <w:lang w:val="sq-AL"/>
        </w:rPr>
        <w:t>ë</w:t>
      </w:r>
      <w:r w:rsidRPr="0080740E">
        <w:rPr>
          <w:sz w:val="21"/>
          <w:szCs w:val="21"/>
          <w:lang w:val="sq-AL"/>
        </w:rPr>
        <w:t xml:space="preserve"> form</w:t>
      </w:r>
      <w:r w:rsidR="00BD1ADB" w:rsidRPr="0080740E">
        <w:rPr>
          <w:sz w:val="21"/>
          <w:szCs w:val="21"/>
          <w:lang w:val="sq-AL"/>
        </w:rPr>
        <w:t>ë</w:t>
      </w:r>
      <w:r w:rsidRPr="0080740E">
        <w:rPr>
          <w:sz w:val="21"/>
          <w:szCs w:val="21"/>
          <w:lang w:val="sq-AL"/>
        </w:rPr>
        <w:t xml:space="preserve"> shkresore dhe elektronike (</w:t>
      </w:r>
      <w:r w:rsidRPr="0080740E">
        <w:rPr>
          <w:i/>
          <w:sz w:val="21"/>
          <w:szCs w:val="21"/>
          <w:lang w:val="sq-AL"/>
        </w:rPr>
        <w:t>hardcopy</w:t>
      </w:r>
      <w:r w:rsidRPr="0080740E">
        <w:rPr>
          <w:sz w:val="21"/>
          <w:szCs w:val="21"/>
          <w:lang w:val="sq-AL"/>
        </w:rPr>
        <w:t xml:space="preserve"> dhe n</w:t>
      </w:r>
      <w:r w:rsidR="00BD1ADB" w:rsidRPr="0080740E">
        <w:rPr>
          <w:sz w:val="21"/>
          <w:szCs w:val="21"/>
          <w:lang w:val="sq-AL"/>
        </w:rPr>
        <w:t>ë</w:t>
      </w:r>
      <w:r w:rsidRPr="0080740E">
        <w:rPr>
          <w:sz w:val="21"/>
          <w:szCs w:val="21"/>
          <w:lang w:val="sq-AL"/>
        </w:rPr>
        <w:t xml:space="preserve"> CD), jo m</w:t>
      </w:r>
      <w:r w:rsidR="00BD1ADB" w:rsidRPr="0080740E">
        <w:rPr>
          <w:sz w:val="21"/>
          <w:szCs w:val="21"/>
          <w:lang w:val="sq-AL"/>
        </w:rPr>
        <w:t>ë</w:t>
      </w:r>
      <w:r w:rsidRPr="0080740E">
        <w:rPr>
          <w:sz w:val="21"/>
          <w:szCs w:val="21"/>
          <w:lang w:val="sq-AL"/>
        </w:rPr>
        <w:t xml:space="preserve"> von</w:t>
      </w:r>
      <w:r w:rsidR="00BD1ADB" w:rsidRPr="0080740E">
        <w:rPr>
          <w:sz w:val="21"/>
          <w:szCs w:val="21"/>
          <w:lang w:val="sq-AL"/>
        </w:rPr>
        <w:t>ë</w:t>
      </w:r>
      <w:r w:rsidRPr="0080740E">
        <w:rPr>
          <w:sz w:val="21"/>
          <w:szCs w:val="21"/>
          <w:lang w:val="sq-AL"/>
        </w:rPr>
        <w:t xml:space="preserve"> se dy jav</w:t>
      </w:r>
      <w:r w:rsidR="00BD1ADB" w:rsidRPr="0080740E">
        <w:rPr>
          <w:sz w:val="21"/>
          <w:szCs w:val="21"/>
          <w:lang w:val="sq-AL"/>
        </w:rPr>
        <w:t>ë</w:t>
      </w:r>
      <w:r w:rsidRPr="0080740E">
        <w:rPr>
          <w:sz w:val="21"/>
          <w:szCs w:val="21"/>
          <w:lang w:val="sq-AL"/>
        </w:rPr>
        <w:t xml:space="preserve"> pas përfundimit t</w:t>
      </w:r>
      <w:r w:rsidR="00BD1ADB" w:rsidRPr="0080740E">
        <w:rPr>
          <w:sz w:val="21"/>
          <w:szCs w:val="21"/>
          <w:lang w:val="sq-AL"/>
        </w:rPr>
        <w:t>ë</w:t>
      </w:r>
      <w:r w:rsidRPr="0080740E">
        <w:rPr>
          <w:sz w:val="21"/>
          <w:szCs w:val="21"/>
          <w:lang w:val="sq-AL"/>
        </w:rPr>
        <w:t xml:space="preserve"> regjistrimit. AKP-ja u dërgon IAL-ve private list</w:t>
      </w:r>
      <w:r w:rsidR="00BD1ADB" w:rsidRPr="0080740E">
        <w:rPr>
          <w:sz w:val="21"/>
          <w:szCs w:val="21"/>
          <w:lang w:val="sq-AL"/>
        </w:rPr>
        <w:t>ë</w:t>
      </w:r>
      <w:r w:rsidRPr="0080740E">
        <w:rPr>
          <w:sz w:val="21"/>
          <w:szCs w:val="21"/>
          <w:lang w:val="sq-AL"/>
        </w:rPr>
        <w:t>n p</w:t>
      </w:r>
      <w:r w:rsidR="00BD1ADB" w:rsidRPr="0080740E">
        <w:rPr>
          <w:sz w:val="21"/>
          <w:szCs w:val="21"/>
          <w:lang w:val="sq-AL"/>
        </w:rPr>
        <w:t>ë</w:t>
      </w:r>
      <w:r w:rsidRPr="0080740E">
        <w:rPr>
          <w:sz w:val="21"/>
          <w:szCs w:val="21"/>
          <w:lang w:val="sq-AL"/>
        </w:rPr>
        <w:t>rkat</w:t>
      </w:r>
      <w:r w:rsidR="00BD1ADB" w:rsidRPr="0080740E">
        <w:rPr>
          <w:sz w:val="21"/>
          <w:szCs w:val="21"/>
          <w:lang w:val="sq-AL"/>
        </w:rPr>
        <w:t>ë</w:t>
      </w:r>
      <w:r w:rsidRPr="0080740E">
        <w:rPr>
          <w:sz w:val="21"/>
          <w:szCs w:val="21"/>
          <w:lang w:val="sq-AL"/>
        </w:rPr>
        <w:t>se me numrat e matrikullimit t</w:t>
      </w:r>
      <w:r w:rsidR="00BD1ADB" w:rsidRPr="0080740E">
        <w:rPr>
          <w:sz w:val="21"/>
          <w:szCs w:val="21"/>
          <w:lang w:val="sq-AL"/>
        </w:rPr>
        <w:t>ë</w:t>
      </w:r>
      <w:r w:rsidRPr="0080740E">
        <w:rPr>
          <w:sz w:val="21"/>
          <w:szCs w:val="21"/>
          <w:lang w:val="sq-AL"/>
        </w:rPr>
        <w:t xml:space="preserve"> student</w:t>
      </w:r>
      <w:r w:rsidR="00BD1ADB" w:rsidRPr="0080740E">
        <w:rPr>
          <w:sz w:val="21"/>
          <w:szCs w:val="21"/>
          <w:lang w:val="sq-AL"/>
        </w:rPr>
        <w:t>ë</w:t>
      </w:r>
      <w:r w:rsidRPr="0080740E">
        <w:rPr>
          <w:sz w:val="21"/>
          <w:szCs w:val="21"/>
          <w:lang w:val="sq-AL"/>
        </w:rPr>
        <w:t>ve.</w:t>
      </w:r>
    </w:p>
    <w:p w:rsidR="00E45A87" w:rsidRPr="0080740E" w:rsidRDefault="00E45A87" w:rsidP="00E45A87">
      <w:pPr>
        <w:pStyle w:val="Paragrafi"/>
        <w:rPr>
          <w:sz w:val="21"/>
          <w:szCs w:val="21"/>
          <w:lang w:val="sq-AL"/>
        </w:rPr>
      </w:pPr>
      <w:r w:rsidRPr="0080740E">
        <w:rPr>
          <w:sz w:val="21"/>
          <w:szCs w:val="21"/>
          <w:lang w:val="sq-AL"/>
        </w:rPr>
        <w:t>10.</w:t>
      </w:r>
      <w:r w:rsidR="00BD1ADB" w:rsidRPr="0080740E">
        <w:rPr>
          <w:sz w:val="21"/>
          <w:szCs w:val="21"/>
          <w:lang w:val="sq-AL"/>
        </w:rPr>
        <w:t xml:space="preserve"> </w:t>
      </w:r>
      <w:r w:rsidRPr="0080740E">
        <w:rPr>
          <w:sz w:val="21"/>
          <w:szCs w:val="21"/>
          <w:lang w:val="sq-AL"/>
        </w:rPr>
        <w:t>Jo m</w:t>
      </w:r>
      <w:r w:rsidR="00BD1ADB" w:rsidRPr="0080740E">
        <w:rPr>
          <w:sz w:val="21"/>
          <w:szCs w:val="21"/>
          <w:lang w:val="sq-AL"/>
        </w:rPr>
        <w:t>ë</w:t>
      </w:r>
      <w:r w:rsidRPr="0080740E">
        <w:rPr>
          <w:sz w:val="21"/>
          <w:szCs w:val="21"/>
          <w:lang w:val="sq-AL"/>
        </w:rPr>
        <w:t xml:space="preserve"> von</w:t>
      </w:r>
      <w:r w:rsidR="00BD1ADB" w:rsidRPr="0080740E">
        <w:rPr>
          <w:sz w:val="21"/>
          <w:szCs w:val="21"/>
          <w:lang w:val="sq-AL"/>
        </w:rPr>
        <w:t>ë</w:t>
      </w:r>
      <w:r w:rsidRPr="0080740E">
        <w:rPr>
          <w:sz w:val="21"/>
          <w:szCs w:val="21"/>
          <w:lang w:val="sq-AL"/>
        </w:rPr>
        <w:t xml:space="preserve"> se 30 dit</w:t>
      </w:r>
      <w:r w:rsidR="00BD1ADB" w:rsidRPr="0080740E">
        <w:rPr>
          <w:sz w:val="21"/>
          <w:szCs w:val="21"/>
          <w:lang w:val="sq-AL"/>
        </w:rPr>
        <w:t>ë</w:t>
      </w:r>
      <w:r w:rsidRPr="0080740E">
        <w:rPr>
          <w:sz w:val="21"/>
          <w:szCs w:val="21"/>
          <w:lang w:val="sq-AL"/>
        </w:rPr>
        <w:t xml:space="preserve"> pas përfundimit t</w:t>
      </w:r>
      <w:r w:rsidR="00BD1ADB" w:rsidRPr="0080740E">
        <w:rPr>
          <w:sz w:val="21"/>
          <w:szCs w:val="21"/>
          <w:lang w:val="sq-AL"/>
        </w:rPr>
        <w:t>ë</w:t>
      </w:r>
      <w:r w:rsidRPr="0080740E">
        <w:rPr>
          <w:sz w:val="21"/>
          <w:szCs w:val="21"/>
          <w:lang w:val="sq-AL"/>
        </w:rPr>
        <w:t xml:space="preserve"> procesit t</w:t>
      </w:r>
      <w:r w:rsidR="00BD1ADB" w:rsidRPr="0080740E">
        <w:rPr>
          <w:sz w:val="21"/>
          <w:szCs w:val="21"/>
          <w:lang w:val="sq-AL"/>
        </w:rPr>
        <w:t>ë</w:t>
      </w:r>
      <w:r w:rsidRPr="0080740E">
        <w:rPr>
          <w:sz w:val="21"/>
          <w:szCs w:val="21"/>
          <w:lang w:val="sq-AL"/>
        </w:rPr>
        <w:t xml:space="preserve"> regjistrimit n</w:t>
      </w:r>
      <w:r w:rsidR="00BD1ADB" w:rsidRPr="0080740E">
        <w:rPr>
          <w:sz w:val="21"/>
          <w:szCs w:val="21"/>
          <w:lang w:val="sq-AL"/>
        </w:rPr>
        <w:t>ë</w:t>
      </w:r>
      <w:r w:rsidRPr="0080740E">
        <w:rPr>
          <w:sz w:val="21"/>
          <w:szCs w:val="21"/>
          <w:lang w:val="sq-AL"/>
        </w:rPr>
        <w:t xml:space="preserve"> programet e studimit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par</w:t>
      </w:r>
      <w:r w:rsidR="00BD1ADB" w:rsidRPr="0080740E">
        <w:rPr>
          <w:sz w:val="21"/>
          <w:szCs w:val="21"/>
          <w:lang w:val="sq-AL"/>
        </w:rPr>
        <w:t>ë</w:t>
      </w:r>
      <w:r w:rsidRPr="0080740E">
        <w:rPr>
          <w:sz w:val="21"/>
          <w:szCs w:val="21"/>
          <w:lang w:val="sq-AL"/>
        </w:rPr>
        <w:t xml:space="preserve"> dhe/ose t</w:t>
      </w:r>
      <w:r w:rsidR="00BD1ADB" w:rsidRPr="0080740E">
        <w:rPr>
          <w:sz w:val="21"/>
          <w:szCs w:val="21"/>
          <w:lang w:val="sq-AL"/>
        </w:rPr>
        <w:t>ë</w:t>
      </w:r>
      <w:r w:rsidRPr="0080740E">
        <w:rPr>
          <w:sz w:val="21"/>
          <w:szCs w:val="21"/>
          <w:lang w:val="sq-AL"/>
        </w:rPr>
        <w:t xml:space="preserve"> ciklit t</w:t>
      </w:r>
      <w:r w:rsidR="00BD1ADB" w:rsidRPr="0080740E">
        <w:rPr>
          <w:sz w:val="21"/>
          <w:szCs w:val="21"/>
          <w:lang w:val="sq-AL"/>
        </w:rPr>
        <w:t>ë</w:t>
      </w:r>
      <w:r w:rsidRPr="0080740E">
        <w:rPr>
          <w:sz w:val="21"/>
          <w:szCs w:val="21"/>
          <w:lang w:val="sq-AL"/>
        </w:rPr>
        <w:t xml:space="preserve"> dyt</w:t>
      </w:r>
      <w:r w:rsidR="00BD1ADB" w:rsidRPr="0080740E">
        <w:rPr>
          <w:sz w:val="21"/>
          <w:szCs w:val="21"/>
          <w:lang w:val="sq-AL"/>
        </w:rPr>
        <w:t>ë</w:t>
      </w:r>
      <w:r w:rsidRPr="0080740E">
        <w:rPr>
          <w:sz w:val="21"/>
          <w:szCs w:val="21"/>
          <w:lang w:val="sq-AL"/>
        </w:rPr>
        <w:t>, IAL-t</w:t>
      </w:r>
      <w:r w:rsidR="00BD1ADB" w:rsidRPr="0080740E">
        <w:rPr>
          <w:sz w:val="21"/>
          <w:szCs w:val="21"/>
          <w:lang w:val="sq-AL"/>
        </w:rPr>
        <w:t>ë</w:t>
      </w:r>
      <w:r w:rsidRPr="0080740E">
        <w:rPr>
          <w:sz w:val="21"/>
          <w:szCs w:val="21"/>
          <w:lang w:val="sq-AL"/>
        </w:rPr>
        <w:t xml:space="preserve"> private p</w:t>
      </w:r>
      <w:r w:rsidR="00BD1ADB" w:rsidRPr="0080740E">
        <w:rPr>
          <w:sz w:val="21"/>
          <w:szCs w:val="21"/>
          <w:lang w:val="sq-AL"/>
        </w:rPr>
        <w:t>ë</w:t>
      </w:r>
      <w:r w:rsidRPr="0080740E">
        <w:rPr>
          <w:sz w:val="21"/>
          <w:szCs w:val="21"/>
          <w:lang w:val="sq-AL"/>
        </w:rPr>
        <w:t>rpilojn</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 xml:space="preserve"> raport t</w:t>
      </w:r>
      <w:r w:rsidR="00BD1ADB" w:rsidRPr="0080740E">
        <w:rPr>
          <w:sz w:val="21"/>
          <w:szCs w:val="21"/>
          <w:lang w:val="sq-AL"/>
        </w:rPr>
        <w:t>ë</w:t>
      </w:r>
      <w:r w:rsidRPr="0080740E">
        <w:rPr>
          <w:sz w:val="21"/>
          <w:szCs w:val="21"/>
          <w:lang w:val="sq-AL"/>
        </w:rPr>
        <w:t xml:space="preserve"> holl</w:t>
      </w:r>
      <w:r w:rsidR="00BD1ADB" w:rsidRPr="0080740E">
        <w:rPr>
          <w:sz w:val="21"/>
          <w:szCs w:val="21"/>
          <w:lang w:val="sq-AL"/>
        </w:rPr>
        <w:t>ë</w:t>
      </w:r>
      <w:r w:rsidRPr="0080740E">
        <w:rPr>
          <w:sz w:val="21"/>
          <w:szCs w:val="21"/>
          <w:lang w:val="sq-AL"/>
        </w:rPr>
        <w:t>sish</w:t>
      </w:r>
      <w:r w:rsidR="00BD1ADB" w:rsidRPr="0080740E">
        <w:rPr>
          <w:sz w:val="21"/>
          <w:szCs w:val="21"/>
          <w:lang w:val="sq-AL"/>
        </w:rPr>
        <w:t>ë</w:t>
      </w:r>
      <w:r w:rsidRPr="0080740E">
        <w:rPr>
          <w:sz w:val="21"/>
          <w:szCs w:val="21"/>
          <w:lang w:val="sq-AL"/>
        </w:rPr>
        <w:t>m n</w:t>
      </w:r>
      <w:r w:rsidR="00BD1ADB" w:rsidRPr="0080740E">
        <w:rPr>
          <w:sz w:val="21"/>
          <w:szCs w:val="21"/>
          <w:lang w:val="sq-AL"/>
        </w:rPr>
        <w:t>ë</w:t>
      </w:r>
      <w:r w:rsidRPr="0080740E">
        <w:rPr>
          <w:sz w:val="21"/>
          <w:szCs w:val="21"/>
          <w:lang w:val="sq-AL"/>
        </w:rPr>
        <w:t xml:space="preserve"> lidhje me regjistrimet e student</w:t>
      </w:r>
      <w:r w:rsidR="00BD1ADB" w:rsidRPr="0080740E">
        <w:rPr>
          <w:sz w:val="21"/>
          <w:szCs w:val="21"/>
          <w:lang w:val="sq-AL"/>
        </w:rPr>
        <w:t>ë</w:t>
      </w:r>
      <w:r w:rsidRPr="0080740E">
        <w:rPr>
          <w:sz w:val="21"/>
          <w:szCs w:val="21"/>
          <w:lang w:val="sq-AL"/>
        </w:rPr>
        <w:t>ve n</w:t>
      </w:r>
      <w:r w:rsidR="00BD1ADB" w:rsidRPr="0080740E">
        <w:rPr>
          <w:sz w:val="21"/>
          <w:szCs w:val="21"/>
          <w:lang w:val="sq-AL"/>
        </w:rPr>
        <w:t>ë</w:t>
      </w:r>
      <w:r w:rsidRPr="0080740E">
        <w:rPr>
          <w:sz w:val="21"/>
          <w:szCs w:val="21"/>
          <w:lang w:val="sq-AL"/>
        </w:rPr>
        <w:t xml:space="preserve"> afatet dhe formatet e kërkuara sipas udhëzimit </w:t>
      </w:r>
      <w:r w:rsidR="006D785D" w:rsidRPr="0080740E">
        <w:rPr>
          <w:sz w:val="21"/>
          <w:szCs w:val="21"/>
          <w:lang w:val="sq-AL"/>
        </w:rPr>
        <w:t xml:space="preserve">nr. </w:t>
      </w:r>
      <w:r w:rsidRPr="0080740E">
        <w:rPr>
          <w:sz w:val="21"/>
          <w:szCs w:val="21"/>
          <w:lang w:val="sq-AL"/>
        </w:rPr>
        <w:t>9, dat</w:t>
      </w:r>
      <w:r w:rsidR="00BD1ADB" w:rsidRPr="0080740E">
        <w:rPr>
          <w:sz w:val="21"/>
          <w:szCs w:val="21"/>
          <w:lang w:val="sq-AL"/>
        </w:rPr>
        <w:t>ë</w:t>
      </w:r>
      <w:r w:rsidRPr="0080740E">
        <w:rPr>
          <w:sz w:val="21"/>
          <w:szCs w:val="21"/>
          <w:lang w:val="sq-AL"/>
        </w:rPr>
        <w:t xml:space="preserve"> 25.2.2010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mbledhjen, përpunimin dhe raportimin e t</w:t>
      </w:r>
      <w:r w:rsidR="00BD1ADB" w:rsidRPr="0080740E">
        <w:rPr>
          <w:sz w:val="21"/>
          <w:szCs w:val="21"/>
          <w:lang w:val="sq-AL"/>
        </w:rPr>
        <w:t>ë</w:t>
      </w:r>
      <w:r w:rsidRPr="0080740E">
        <w:rPr>
          <w:sz w:val="21"/>
          <w:szCs w:val="21"/>
          <w:lang w:val="sq-AL"/>
        </w:rPr>
        <w:t xml:space="preserve"> dhënave statistikore</w:t>
      </w:r>
      <w:r w:rsidR="00833682" w:rsidRPr="0080740E">
        <w:rPr>
          <w:sz w:val="21"/>
          <w:szCs w:val="21"/>
          <w:lang w:val="sq-AL"/>
        </w:rPr>
        <w:t>”</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11.</w:t>
      </w:r>
      <w:r w:rsidR="00BD1ADB" w:rsidRPr="0080740E">
        <w:rPr>
          <w:sz w:val="21"/>
          <w:szCs w:val="21"/>
          <w:lang w:val="sq-AL"/>
        </w:rPr>
        <w:t xml:space="preserve"> </w:t>
      </w:r>
      <w:r w:rsidRPr="0080740E">
        <w:rPr>
          <w:sz w:val="21"/>
          <w:szCs w:val="21"/>
          <w:lang w:val="sq-AL"/>
        </w:rPr>
        <w:t>IAL-t</w:t>
      </w:r>
      <w:r w:rsidR="00BD1ADB" w:rsidRPr="0080740E">
        <w:rPr>
          <w:sz w:val="21"/>
          <w:szCs w:val="21"/>
          <w:lang w:val="sq-AL"/>
        </w:rPr>
        <w:t>ë</w:t>
      </w:r>
      <w:r w:rsidRPr="0080740E">
        <w:rPr>
          <w:sz w:val="21"/>
          <w:szCs w:val="21"/>
          <w:lang w:val="sq-AL"/>
        </w:rPr>
        <w:t xml:space="preserve"> private regjistrojnë student</w:t>
      </w:r>
      <w:r w:rsidR="00BD1ADB" w:rsidRPr="0080740E">
        <w:rPr>
          <w:sz w:val="21"/>
          <w:szCs w:val="21"/>
          <w:lang w:val="sq-AL"/>
        </w:rPr>
        <w:t>ë</w:t>
      </w:r>
      <w:r w:rsidRPr="0080740E">
        <w:rPr>
          <w:sz w:val="21"/>
          <w:szCs w:val="21"/>
          <w:lang w:val="sq-AL"/>
        </w:rPr>
        <w:t>t n</w:t>
      </w:r>
      <w:r w:rsidR="00BD1ADB" w:rsidRPr="0080740E">
        <w:rPr>
          <w:sz w:val="21"/>
          <w:szCs w:val="21"/>
          <w:lang w:val="sq-AL"/>
        </w:rPr>
        <w:t>ë</w:t>
      </w:r>
      <w:r w:rsidRPr="0080740E">
        <w:rPr>
          <w:sz w:val="21"/>
          <w:szCs w:val="21"/>
          <w:lang w:val="sq-AL"/>
        </w:rPr>
        <w:t xml:space="preserve"> regjistrin baz</w:t>
      </w:r>
      <w:r w:rsidR="00BD1ADB" w:rsidRPr="0080740E">
        <w:rPr>
          <w:sz w:val="21"/>
          <w:szCs w:val="21"/>
          <w:lang w:val="sq-AL"/>
        </w:rPr>
        <w:t>ë</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përputhje me përcaktimet e urdhrit </w:t>
      </w:r>
      <w:r w:rsidR="006D785D" w:rsidRPr="0080740E">
        <w:rPr>
          <w:sz w:val="21"/>
          <w:szCs w:val="21"/>
          <w:lang w:val="sq-AL"/>
        </w:rPr>
        <w:t xml:space="preserve">nr. </w:t>
      </w:r>
      <w:r w:rsidRPr="0080740E">
        <w:rPr>
          <w:sz w:val="21"/>
          <w:szCs w:val="21"/>
          <w:lang w:val="sq-AL"/>
        </w:rPr>
        <w:t>45, dat</w:t>
      </w:r>
      <w:r w:rsidR="00BD1ADB" w:rsidRPr="0080740E">
        <w:rPr>
          <w:sz w:val="21"/>
          <w:szCs w:val="21"/>
          <w:lang w:val="sq-AL"/>
        </w:rPr>
        <w:t>ë</w:t>
      </w:r>
      <w:r w:rsidRPr="0080740E">
        <w:rPr>
          <w:sz w:val="21"/>
          <w:szCs w:val="21"/>
          <w:lang w:val="sq-AL"/>
        </w:rPr>
        <w:t xml:space="preserve"> 19.12.2011 t</w:t>
      </w:r>
      <w:r w:rsidR="00BD1ADB" w:rsidRPr="0080740E">
        <w:rPr>
          <w:sz w:val="21"/>
          <w:szCs w:val="21"/>
          <w:lang w:val="sq-AL"/>
        </w:rPr>
        <w:t>ë</w:t>
      </w:r>
      <w:r w:rsidRPr="0080740E">
        <w:rPr>
          <w:sz w:val="21"/>
          <w:szCs w:val="21"/>
          <w:lang w:val="sq-AL"/>
        </w:rPr>
        <w:t xml:space="preserve"> Ministrit t</w:t>
      </w:r>
      <w:r w:rsidR="00BD1ADB" w:rsidRPr="0080740E">
        <w:rPr>
          <w:sz w:val="21"/>
          <w:szCs w:val="21"/>
          <w:lang w:val="sq-AL"/>
        </w:rPr>
        <w:t>ë</w:t>
      </w:r>
      <w:r w:rsidRPr="0080740E">
        <w:rPr>
          <w:sz w:val="21"/>
          <w:szCs w:val="21"/>
          <w:lang w:val="sq-AL"/>
        </w:rPr>
        <w:t xml:space="preserve"> Arsimit dhe Shkenc</w:t>
      </w:r>
      <w:r w:rsidR="00BD1ADB" w:rsidRPr="0080740E">
        <w:rPr>
          <w:sz w:val="21"/>
          <w:szCs w:val="21"/>
          <w:lang w:val="sq-AL"/>
        </w:rPr>
        <w:t>ë</w:t>
      </w:r>
      <w:r w:rsidRPr="0080740E">
        <w:rPr>
          <w:sz w:val="21"/>
          <w:szCs w:val="21"/>
          <w:lang w:val="sq-AL"/>
        </w:rPr>
        <w:t xml:space="preserve">s </w:t>
      </w:r>
      <w:r w:rsidR="00833682" w:rsidRPr="0080740E">
        <w:rPr>
          <w:sz w:val="21"/>
          <w:szCs w:val="21"/>
          <w:lang w:val="sq-AL"/>
        </w:rPr>
        <w:t>“</w:t>
      </w:r>
      <w:r w:rsidRPr="0080740E">
        <w:rPr>
          <w:sz w:val="21"/>
          <w:szCs w:val="21"/>
          <w:lang w:val="sq-AL"/>
        </w:rPr>
        <w:t>P</w:t>
      </w:r>
      <w:r w:rsidR="00BD1ADB" w:rsidRPr="0080740E">
        <w:rPr>
          <w:sz w:val="21"/>
          <w:szCs w:val="21"/>
          <w:lang w:val="sq-AL"/>
        </w:rPr>
        <w:t>ë</w:t>
      </w:r>
      <w:r w:rsidRPr="0080740E">
        <w:rPr>
          <w:sz w:val="21"/>
          <w:szCs w:val="21"/>
          <w:lang w:val="sq-AL"/>
        </w:rPr>
        <w:t>r gjenerimin dhe dhënien e numrave t</w:t>
      </w:r>
      <w:r w:rsidR="00BD1ADB" w:rsidRPr="0080740E">
        <w:rPr>
          <w:sz w:val="21"/>
          <w:szCs w:val="21"/>
          <w:lang w:val="sq-AL"/>
        </w:rPr>
        <w:t>ë</w:t>
      </w:r>
      <w:r w:rsidRPr="0080740E">
        <w:rPr>
          <w:sz w:val="21"/>
          <w:szCs w:val="21"/>
          <w:lang w:val="sq-AL"/>
        </w:rPr>
        <w:t xml:space="preserve"> matrikullimit</w:t>
      </w:r>
      <w:r w:rsidR="00833682" w:rsidRPr="0080740E">
        <w:rPr>
          <w:sz w:val="21"/>
          <w:szCs w:val="21"/>
          <w:lang w:val="sq-AL"/>
        </w:rPr>
        <w:t>”</w:t>
      </w:r>
      <w:r w:rsidRPr="0080740E">
        <w:rPr>
          <w:sz w:val="21"/>
          <w:szCs w:val="21"/>
          <w:lang w:val="sq-AL"/>
        </w:rPr>
        <w:t>, t</w:t>
      </w:r>
      <w:r w:rsidR="00BD1ADB" w:rsidRPr="0080740E">
        <w:rPr>
          <w:sz w:val="21"/>
          <w:szCs w:val="21"/>
          <w:lang w:val="sq-AL"/>
        </w:rPr>
        <w:t>ë</w:t>
      </w:r>
      <w:r w:rsidRPr="0080740E">
        <w:rPr>
          <w:sz w:val="21"/>
          <w:szCs w:val="21"/>
          <w:lang w:val="sq-AL"/>
        </w:rPr>
        <w:t xml:space="preserve"> ndryshuar.</w:t>
      </w:r>
    </w:p>
    <w:p w:rsidR="00E45A87" w:rsidRPr="0080740E" w:rsidRDefault="00E45A87" w:rsidP="00E45A87">
      <w:pPr>
        <w:pStyle w:val="Paragrafi"/>
        <w:rPr>
          <w:sz w:val="21"/>
          <w:szCs w:val="21"/>
          <w:lang w:val="sq-AL"/>
        </w:rPr>
      </w:pPr>
      <w:r w:rsidRPr="0080740E">
        <w:rPr>
          <w:sz w:val="21"/>
          <w:szCs w:val="21"/>
          <w:lang w:val="sq-AL"/>
        </w:rPr>
        <w:t>12.</w:t>
      </w:r>
      <w:r w:rsidR="00BD1ADB" w:rsidRPr="0080740E">
        <w:rPr>
          <w:sz w:val="21"/>
          <w:szCs w:val="21"/>
          <w:lang w:val="sq-AL"/>
        </w:rPr>
        <w:t xml:space="preserve"> </w:t>
      </w:r>
      <w:r w:rsidRPr="0080740E">
        <w:rPr>
          <w:sz w:val="21"/>
          <w:szCs w:val="21"/>
          <w:lang w:val="sq-AL"/>
        </w:rPr>
        <w:t>Transferimi i studimeve nga institucionet publike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n</w:t>
      </w:r>
      <w:r w:rsidR="00BD1ADB" w:rsidRPr="0080740E">
        <w:rPr>
          <w:sz w:val="21"/>
          <w:szCs w:val="21"/>
          <w:lang w:val="sq-AL"/>
        </w:rPr>
        <w:t>ë</w:t>
      </w:r>
      <w:r w:rsidRPr="0080740E">
        <w:rPr>
          <w:sz w:val="21"/>
          <w:szCs w:val="21"/>
          <w:lang w:val="sq-AL"/>
        </w:rPr>
        <w:t xml:space="preserve"> institucionet private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 xml:space="preserve"> dhe anasjellas t</w:t>
      </w:r>
      <w:r w:rsidR="00BD1ADB" w:rsidRPr="0080740E">
        <w:rPr>
          <w:sz w:val="21"/>
          <w:szCs w:val="21"/>
          <w:lang w:val="sq-AL"/>
        </w:rPr>
        <w:t>ë</w:t>
      </w:r>
      <w:r w:rsidRPr="0080740E">
        <w:rPr>
          <w:sz w:val="21"/>
          <w:szCs w:val="21"/>
          <w:lang w:val="sq-AL"/>
        </w:rPr>
        <w:t xml:space="preserve"> kryhet sipas kritereve t</w:t>
      </w:r>
      <w:r w:rsidR="00BD1ADB" w:rsidRPr="0080740E">
        <w:rPr>
          <w:sz w:val="21"/>
          <w:szCs w:val="21"/>
          <w:lang w:val="sq-AL"/>
        </w:rPr>
        <w:t>ë</w:t>
      </w:r>
      <w:r w:rsidRPr="0080740E">
        <w:rPr>
          <w:sz w:val="21"/>
          <w:szCs w:val="21"/>
          <w:lang w:val="sq-AL"/>
        </w:rPr>
        <w:t xml:space="preserve"> përcaktuara n</w:t>
      </w:r>
      <w:r w:rsidR="00BD1ADB" w:rsidRPr="0080740E">
        <w:rPr>
          <w:sz w:val="21"/>
          <w:szCs w:val="21"/>
          <w:lang w:val="sq-AL"/>
        </w:rPr>
        <w:t>ë</w:t>
      </w:r>
      <w:r w:rsidRPr="0080740E">
        <w:rPr>
          <w:sz w:val="21"/>
          <w:szCs w:val="21"/>
          <w:lang w:val="sq-AL"/>
        </w:rPr>
        <w:t xml:space="preserve"> statutet e institucioneve dhe rregulloren e nj</w:t>
      </w:r>
      <w:r w:rsidR="00BD1ADB" w:rsidRPr="0080740E">
        <w:rPr>
          <w:sz w:val="21"/>
          <w:szCs w:val="21"/>
          <w:lang w:val="sq-AL"/>
        </w:rPr>
        <w:t>ë</w:t>
      </w:r>
      <w:r w:rsidRPr="0080740E">
        <w:rPr>
          <w:sz w:val="21"/>
          <w:szCs w:val="21"/>
          <w:lang w:val="sq-AL"/>
        </w:rPr>
        <w:t>sis</w:t>
      </w:r>
      <w:r w:rsidR="00BD1ADB" w:rsidRPr="0080740E">
        <w:rPr>
          <w:sz w:val="21"/>
          <w:szCs w:val="21"/>
          <w:lang w:val="sq-AL"/>
        </w:rPr>
        <w:t>ë</w:t>
      </w:r>
      <w:r w:rsidRPr="0080740E">
        <w:rPr>
          <w:sz w:val="21"/>
          <w:szCs w:val="21"/>
          <w:lang w:val="sq-AL"/>
        </w:rPr>
        <w:t xml:space="preserve"> kryesore ku b</w:t>
      </w:r>
      <w:r w:rsidR="00BD1ADB" w:rsidRPr="0080740E">
        <w:rPr>
          <w:sz w:val="21"/>
          <w:szCs w:val="21"/>
          <w:lang w:val="sq-AL"/>
        </w:rPr>
        <w:t>ë</w:t>
      </w:r>
      <w:r w:rsidRPr="0080740E">
        <w:rPr>
          <w:sz w:val="21"/>
          <w:szCs w:val="21"/>
          <w:lang w:val="sq-AL"/>
        </w:rPr>
        <w:t>het transferimi i studimeve dhe t</w:t>
      </w:r>
      <w:r w:rsidR="00BD1ADB" w:rsidRPr="0080740E">
        <w:rPr>
          <w:sz w:val="21"/>
          <w:szCs w:val="21"/>
          <w:lang w:val="sq-AL"/>
        </w:rPr>
        <w:t>ë</w:t>
      </w:r>
      <w:r w:rsidRPr="0080740E">
        <w:rPr>
          <w:sz w:val="21"/>
          <w:szCs w:val="21"/>
          <w:lang w:val="sq-AL"/>
        </w:rPr>
        <w:t xml:space="preserve"> realizohet n</w:t>
      </w:r>
      <w:r w:rsidR="00BD1ADB" w:rsidRPr="0080740E">
        <w:rPr>
          <w:sz w:val="21"/>
          <w:szCs w:val="21"/>
          <w:lang w:val="sq-AL"/>
        </w:rPr>
        <w:t>ë</w:t>
      </w:r>
      <w:r w:rsidRPr="0080740E">
        <w:rPr>
          <w:sz w:val="21"/>
          <w:szCs w:val="21"/>
          <w:lang w:val="sq-AL"/>
        </w:rPr>
        <w:t xml:space="preserve"> dy faza:</w:t>
      </w:r>
    </w:p>
    <w:p w:rsidR="00E45A87" w:rsidRPr="0080740E" w:rsidRDefault="00E45A87" w:rsidP="00E45A87">
      <w:pPr>
        <w:pStyle w:val="Paragrafi"/>
        <w:rPr>
          <w:sz w:val="21"/>
          <w:szCs w:val="21"/>
          <w:lang w:val="sq-AL"/>
        </w:rPr>
      </w:pPr>
      <w:r w:rsidRPr="0080740E">
        <w:rPr>
          <w:sz w:val="21"/>
          <w:szCs w:val="21"/>
          <w:lang w:val="sq-AL"/>
        </w:rPr>
        <w:t>a)</w:t>
      </w:r>
      <w:r w:rsidR="00BD1ADB" w:rsidRPr="0080740E">
        <w:rPr>
          <w:sz w:val="21"/>
          <w:szCs w:val="21"/>
          <w:lang w:val="sq-AL"/>
        </w:rPr>
        <w:t xml:space="preserve"> </w:t>
      </w:r>
      <w:r w:rsidR="005B6D80" w:rsidRPr="0080740E">
        <w:rPr>
          <w:sz w:val="21"/>
          <w:szCs w:val="21"/>
          <w:lang w:val="sq-AL"/>
        </w:rPr>
        <w:t>f</w:t>
      </w:r>
      <w:r w:rsidRPr="0080740E">
        <w:rPr>
          <w:sz w:val="21"/>
          <w:szCs w:val="21"/>
          <w:lang w:val="sq-AL"/>
        </w:rPr>
        <w:t>aza e par</w:t>
      </w:r>
      <w:r w:rsidR="00BD1ADB" w:rsidRPr="0080740E">
        <w:rPr>
          <w:sz w:val="21"/>
          <w:szCs w:val="21"/>
          <w:lang w:val="sq-AL"/>
        </w:rPr>
        <w:t>ë</w:t>
      </w:r>
      <w:r w:rsidRPr="0080740E">
        <w:rPr>
          <w:sz w:val="21"/>
          <w:szCs w:val="21"/>
          <w:lang w:val="sq-AL"/>
        </w:rPr>
        <w:t xml:space="preserve"> 1 gusht 2013</w:t>
      </w:r>
      <w:r w:rsidR="00A94127" w:rsidRPr="0080740E">
        <w:rPr>
          <w:sz w:val="21"/>
          <w:szCs w:val="21"/>
          <w:lang w:val="sq-AL"/>
        </w:rPr>
        <w:t xml:space="preserve"> </w:t>
      </w:r>
      <w:r w:rsidRPr="0080740E">
        <w:rPr>
          <w:sz w:val="21"/>
          <w:szCs w:val="21"/>
          <w:lang w:val="sq-AL"/>
        </w:rPr>
        <w:t>-</w:t>
      </w:r>
      <w:r w:rsidR="00A94127" w:rsidRPr="0080740E">
        <w:rPr>
          <w:sz w:val="21"/>
          <w:szCs w:val="21"/>
          <w:lang w:val="sq-AL"/>
        </w:rPr>
        <w:t xml:space="preserve"> </w:t>
      </w:r>
      <w:r w:rsidRPr="0080740E">
        <w:rPr>
          <w:sz w:val="21"/>
          <w:szCs w:val="21"/>
          <w:lang w:val="sq-AL"/>
        </w:rPr>
        <w:t>15 n</w:t>
      </w:r>
      <w:r w:rsidR="00BD1ADB" w:rsidRPr="0080740E">
        <w:rPr>
          <w:sz w:val="21"/>
          <w:szCs w:val="21"/>
          <w:lang w:val="sq-AL"/>
        </w:rPr>
        <w:t>ë</w:t>
      </w:r>
      <w:r w:rsidRPr="0080740E">
        <w:rPr>
          <w:sz w:val="21"/>
          <w:szCs w:val="21"/>
          <w:lang w:val="sq-AL"/>
        </w:rPr>
        <w:t>ntor 2013.</w:t>
      </w:r>
    </w:p>
    <w:p w:rsidR="00E45A87" w:rsidRPr="0080740E" w:rsidRDefault="00E45A87" w:rsidP="00E45A87">
      <w:pPr>
        <w:pStyle w:val="Paragrafi"/>
        <w:rPr>
          <w:sz w:val="21"/>
          <w:szCs w:val="21"/>
          <w:lang w:val="sq-AL"/>
        </w:rPr>
      </w:pPr>
      <w:r w:rsidRPr="0080740E">
        <w:rPr>
          <w:sz w:val="21"/>
          <w:szCs w:val="21"/>
          <w:lang w:val="sq-AL"/>
        </w:rPr>
        <w:t>b)</w:t>
      </w:r>
      <w:r w:rsidR="00BD1ADB" w:rsidRPr="0080740E">
        <w:rPr>
          <w:sz w:val="21"/>
          <w:szCs w:val="21"/>
          <w:lang w:val="sq-AL"/>
        </w:rPr>
        <w:t xml:space="preserve"> </w:t>
      </w:r>
      <w:r w:rsidR="005B6D80" w:rsidRPr="0080740E">
        <w:rPr>
          <w:sz w:val="21"/>
          <w:szCs w:val="21"/>
          <w:lang w:val="sq-AL"/>
        </w:rPr>
        <w:t>f</w:t>
      </w:r>
      <w:r w:rsidRPr="0080740E">
        <w:rPr>
          <w:sz w:val="21"/>
          <w:szCs w:val="21"/>
          <w:lang w:val="sq-AL"/>
        </w:rPr>
        <w:t>aza e dyt</w:t>
      </w:r>
      <w:r w:rsidR="00BD1ADB" w:rsidRPr="0080740E">
        <w:rPr>
          <w:sz w:val="21"/>
          <w:szCs w:val="21"/>
          <w:lang w:val="sq-AL"/>
        </w:rPr>
        <w:t>ë</w:t>
      </w:r>
      <w:r w:rsidRPr="0080740E">
        <w:rPr>
          <w:sz w:val="21"/>
          <w:szCs w:val="21"/>
          <w:lang w:val="sq-AL"/>
        </w:rPr>
        <w:t xml:space="preserve"> 15 shkurt 2014</w:t>
      </w:r>
      <w:r w:rsidR="00A94127" w:rsidRPr="0080740E">
        <w:rPr>
          <w:sz w:val="21"/>
          <w:szCs w:val="21"/>
          <w:lang w:val="sq-AL"/>
        </w:rPr>
        <w:t xml:space="preserve"> </w:t>
      </w:r>
      <w:r w:rsidRPr="0080740E">
        <w:rPr>
          <w:sz w:val="21"/>
          <w:szCs w:val="21"/>
          <w:lang w:val="sq-AL"/>
        </w:rPr>
        <w:t>-</w:t>
      </w:r>
      <w:r w:rsidR="00A94127" w:rsidRPr="0080740E">
        <w:rPr>
          <w:sz w:val="21"/>
          <w:szCs w:val="21"/>
          <w:lang w:val="sq-AL"/>
        </w:rPr>
        <w:t xml:space="preserve"> </w:t>
      </w:r>
      <w:r w:rsidRPr="0080740E">
        <w:rPr>
          <w:sz w:val="21"/>
          <w:szCs w:val="21"/>
          <w:lang w:val="sq-AL"/>
        </w:rPr>
        <w:t>15 mars 2014</w:t>
      </w:r>
    </w:p>
    <w:p w:rsidR="00E45A87" w:rsidRPr="0080740E" w:rsidRDefault="00E45A87" w:rsidP="00E45A87">
      <w:pPr>
        <w:pStyle w:val="Paragrafi"/>
        <w:rPr>
          <w:sz w:val="21"/>
          <w:szCs w:val="21"/>
          <w:lang w:val="sq-AL"/>
        </w:rPr>
      </w:pPr>
      <w:r w:rsidRPr="0080740E">
        <w:rPr>
          <w:sz w:val="21"/>
          <w:szCs w:val="21"/>
          <w:lang w:val="sq-AL"/>
        </w:rPr>
        <w:t>13.</w:t>
      </w:r>
      <w:r w:rsidR="00BD1ADB" w:rsidRPr="0080740E">
        <w:rPr>
          <w:sz w:val="21"/>
          <w:szCs w:val="21"/>
          <w:lang w:val="sq-AL"/>
        </w:rPr>
        <w:t xml:space="preserve"> </w:t>
      </w:r>
      <w:r w:rsidRPr="0080740E">
        <w:rPr>
          <w:sz w:val="21"/>
          <w:szCs w:val="21"/>
          <w:lang w:val="sq-AL"/>
        </w:rPr>
        <w:t>IAL-t</w:t>
      </w:r>
      <w:r w:rsidR="00BD1ADB" w:rsidRPr="0080740E">
        <w:rPr>
          <w:sz w:val="21"/>
          <w:szCs w:val="21"/>
          <w:lang w:val="sq-AL"/>
        </w:rPr>
        <w:t>ë</w:t>
      </w:r>
      <w:r w:rsidRPr="0080740E">
        <w:rPr>
          <w:sz w:val="21"/>
          <w:szCs w:val="21"/>
          <w:lang w:val="sq-AL"/>
        </w:rPr>
        <w:t xml:space="preserve"> i d</w:t>
      </w:r>
      <w:r w:rsidR="00BD1ADB" w:rsidRPr="0080740E">
        <w:rPr>
          <w:sz w:val="21"/>
          <w:szCs w:val="21"/>
          <w:lang w:val="sq-AL"/>
        </w:rPr>
        <w:t>ë</w:t>
      </w:r>
      <w:r w:rsidRPr="0080740E">
        <w:rPr>
          <w:sz w:val="21"/>
          <w:szCs w:val="21"/>
          <w:lang w:val="sq-AL"/>
        </w:rPr>
        <w:t>rgojn</w:t>
      </w:r>
      <w:r w:rsidR="00BD1ADB" w:rsidRPr="0080740E">
        <w:rPr>
          <w:sz w:val="21"/>
          <w:szCs w:val="21"/>
          <w:lang w:val="sq-AL"/>
        </w:rPr>
        <w:t>ë</w:t>
      </w:r>
      <w:r w:rsidRPr="0080740E">
        <w:rPr>
          <w:sz w:val="21"/>
          <w:szCs w:val="21"/>
          <w:lang w:val="sq-AL"/>
        </w:rPr>
        <w:t xml:space="preserve"> nj</w:t>
      </w:r>
      <w:r w:rsidR="00BD1ADB" w:rsidRPr="0080740E">
        <w:rPr>
          <w:sz w:val="21"/>
          <w:szCs w:val="21"/>
          <w:lang w:val="sq-AL"/>
        </w:rPr>
        <w:t>ë</w:t>
      </w:r>
      <w:r w:rsidRPr="0080740E">
        <w:rPr>
          <w:sz w:val="21"/>
          <w:szCs w:val="21"/>
          <w:lang w:val="sq-AL"/>
        </w:rPr>
        <w:t xml:space="preserve"> list</w:t>
      </w:r>
      <w:r w:rsidR="00BD1ADB" w:rsidRPr="0080740E">
        <w:rPr>
          <w:sz w:val="21"/>
          <w:szCs w:val="21"/>
          <w:lang w:val="sq-AL"/>
        </w:rPr>
        <w:t>ë</w:t>
      </w:r>
      <w:r w:rsidRPr="0080740E">
        <w:rPr>
          <w:sz w:val="21"/>
          <w:szCs w:val="21"/>
          <w:lang w:val="sq-AL"/>
        </w:rPr>
        <w:t xml:space="preserve"> t</w:t>
      </w:r>
      <w:r w:rsidR="00BD1ADB" w:rsidRPr="0080740E">
        <w:rPr>
          <w:sz w:val="21"/>
          <w:szCs w:val="21"/>
          <w:lang w:val="sq-AL"/>
        </w:rPr>
        <w:t>ë</w:t>
      </w:r>
      <w:r w:rsidRPr="0080740E">
        <w:rPr>
          <w:sz w:val="21"/>
          <w:szCs w:val="21"/>
          <w:lang w:val="sq-AL"/>
        </w:rPr>
        <w:t xml:space="preserve"> student</w:t>
      </w:r>
      <w:r w:rsidR="00BD1ADB" w:rsidRPr="0080740E">
        <w:rPr>
          <w:sz w:val="21"/>
          <w:szCs w:val="21"/>
          <w:lang w:val="sq-AL"/>
        </w:rPr>
        <w:t>ë</w:t>
      </w:r>
      <w:r w:rsidRPr="0080740E">
        <w:rPr>
          <w:sz w:val="21"/>
          <w:szCs w:val="21"/>
          <w:lang w:val="sq-AL"/>
        </w:rPr>
        <w:t>ve t</w:t>
      </w:r>
      <w:r w:rsidR="00BD1ADB" w:rsidRPr="0080740E">
        <w:rPr>
          <w:sz w:val="21"/>
          <w:szCs w:val="21"/>
          <w:lang w:val="sq-AL"/>
        </w:rPr>
        <w:t>ë</w:t>
      </w:r>
      <w:r w:rsidRPr="0080740E">
        <w:rPr>
          <w:sz w:val="21"/>
          <w:szCs w:val="21"/>
          <w:lang w:val="sq-AL"/>
        </w:rPr>
        <w:t xml:space="preserve"> transferuar, n</w:t>
      </w:r>
      <w:r w:rsidR="00BD1ADB" w:rsidRPr="0080740E">
        <w:rPr>
          <w:sz w:val="21"/>
          <w:szCs w:val="21"/>
          <w:lang w:val="sq-AL"/>
        </w:rPr>
        <w:t>ë</w:t>
      </w:r>
      <w:r w:rsidRPr="0080740E">
        <w:rPr>
          <w:sz w:val="21"/>
          <w:szCs w:val="21"/>
          <w:lang w:val="sq-AL"/>
        </w:rPr>
        <w:t xml:space="preserve"> form</w:t>
      </w:r>
      <w:r w:rsidR="00BD1ADB" w:rsidRPr="0080740E">
        <w:rPr>
          <w:sz w:val="21"/>
          <w:szCs w:val="21"/>
          <w:lang w:val="sq-AL"/>
        </w:rPr>
        <w:t>ë</w:t>
      </w:r>
      <w:r w:rsidRPr="0080740E">
        <w:rPr>
          <w:sz w:val="21"/>
          <w:szCs w:val="21"/>
          <w:lang w:val="sq-AL"/>
        </w:rPr>
        <w:t xml:space="preserve"> shkresore dhe elektronike (</w:t>
      </w:r>
      <w:r w:rsidRPr="0080740E">
        <w:rPr>
          <w:i/>
          <w:sz w:val="21"/>
          <w:szCs w:val="21"/>
          <w:lang w:val="sq-AL"/>
        </w:rPr>
        <w:t>hardcopy</w:t>
      </w:r>
      <w:r w:rsidRPr="0080740E">
        <w:rPr>
          <w:sz w:val="21"/>
          <w:szCs w:val="21"/>
          <w:lang w:val="sq-AL"/>
        </w:rPr>
        <w:t xml:space="preserve"> dhe n</w:t>
      </w:r>
      <w:r w:rsidR="00BD1ADB" w:rsidRPr="0080740E">
        <w:rPr>
          <w:sz w:val="21"/>
          <w:szCs w:val="21"/>
          <w:lang w:val="sq-AL"/>
        </w:rPr>
        <w:t>ë</w:t>
      </w:r>
      <w:r w:rsidRPr="0080740E">
        <w:rPr>
          <w:sz w:val="21"/>
          <w:szCs w:val="21"/>
          <w:lang w:val="sq-AL"/>
        </w:rPr>
        <w:t xml:space="preserve"> CD) AKP-s</w:t>
      </w:r>
      <w:r w:rsidR="00BD1ADB" w:rsidRPr="0080740E">
        <w:rPr>
          <w:sz w:val="21"/>
          <w:szCs w:val="21"/>
          <w:lang w:val="sq-AL"/>
        </w:rPr>
        <w:t>ë</w:t>
      </w:r>
      <w:r w:rsidRPr="0080740E">
        <w:rPr>
          <w:sz w:val="21"/>
          <w:szCs w:val="21"/>
          <w:lang w:val="sq-AL"/>
        </w:rPr>
        <w:t>. AKP-ja b</w:t>
      </w:r>
      <w:r w:rsidR="00BD1ADB" w:rsidRPr="0080740E">
        <w:rPr>
          <w:sz w:val="21"/>
          <w:szCs w:val="21"/>
          <w:lang w:val="sq-AL"/>
        </w:rPr>
        <w:t>ë</w:t>
      </w:r>
      <w:r w:rsidRPr="0080740E">
        <w:rPr>
          <w:sz w:val="21"/>
          <w:szCs w:val="21"/>
          <w:lang w:val="sq-AL"/>
        </w:rPr>
        <w:t>n p</w:t>
      </w:r>
      <w:r w:rsidR="00BD1ADB" w:rsidRPr="0080740E">
        <w:rPr>
          <w:sz w:val="21"/>
          <w:szCs w:val="21"/>
          <w:lang w:val="sq-AL"/>
        </w:rPr>
        <w:t>ë</w:t>
      </w:r>
      <w:r w:rsidRPr="0080740E">
        <w:rPr>
          <w:sz w:val="21"/>
          <w:szCs w:val="21"/>
          <w:lang w:val="sq-AL"/>
        </w:rPr>
        <w:t>rdit</w:t>
      </w:r>
      <w:r w:rsidR="00BD1ADB" w:rsidRPr="0080740E">
        <w:rPr>
          <w:sz w:val="21"/>
          <w:szCs w:val="21"/>
          <w:lang w:val="sq-AL"/>
        </w:rPr>
        <w:t>ë</w:t>
      </w:r>
      <w:r w:rsidRPr="0080740E">
        <w:rPr>
          <w:sz w:val="21"/>
          <w:szCs w:val="21"/>
          <w:lang w:val="sq-AL"/>
        </w:rPr>
        <w:t>simin e t</w:t>
      </w:r>
      <w:r w:rsidR="00BD1ADB" w:rsidRPr="0080740E">
        <w:rPr>
          <w:sz w:val="21"/>
          <w:szCs w:val="21"/>
          <w:lang w:val="sq-AL"/>
        </w:rPr>
        <w:t>ë</w:t>
      </w:r>
      <w:r w:rsidRPr="0080740E">
        <w:rPr>
          <w:sz w:val="21"/>
          <w:szCs w:val="21"/>
          <w:lang w:val="sq-AL"/>
        </w:rPr>
        <w:t xml:space="preserve"> dhënave dhe transferimin e numrit individual t</w:t>
      </w:r>
      <w:r w:rsidR="00BD1ADB" w:rsidRPr="0080740E">
        <w:rPr>
          <w:sz w:val="21"/>
          <w:szCs w:val="21"/>
          <w:lang w:val="sq-AL"/>
        </w:rPr>
        <w:t>ë</w:t>
      </w:r>
      <w:r w:rsidRPr="0080740E">
        <w:rPr>
          <w:sz w:val="21"/>
          <w:szCs w:val="21"/>
          <w:lang w:val="sq-AL"/>
        </w:rPr>
        <w:t xml:space="preserve"> matrikullimit.</w:t>
      </w:r>
    </w:p>
    <w:p w:rsidR="00E45A87" w:rsidRPr="0080740E" w:rsidRDefault="00E45A87" w:rsidP="00E45A87">
      <w:pPr>
        <w:pStyle w:val="Paragrafi"/>
        <w:rPr>
          <w:sz w:val="21"/>
          <w:szCs w:val="21"/>
          <w:lang w:val="sq-AL"/>
        </w:rPr>
      </w:pPr>
      <w:r w:rsidRPr="0080740E">
        <w:rPr>
          <w:sz w:val="21"/>
          <w:szCs w:val="21"/>
          <w:lang w:val="sq-AL"/>
        </w:rPr>
        <w:t>14.</w:t>
      </w:r>
      <w:r w:rsidR="00BD1ADB" w:rsidRPr="0080740E">
        <w:rPr>
          <w:sz w:val="21"/>
          <w:szCs w:val="21"/>
          <w:lang w:val="sq-AL"/>
        </w:rPr>
        <w:t xml:space="preserve"> </w:t>
      </w:r>
      <w:r w:rsidRPr="0080740E">
        <w:rPr>
          <w:sz w:val="21"/>
          <w:szCs w:val="21"/>
          <w:lang w:val="sq-AL"/>
        </w:rPr>
        <w:t>P</w:t>
      </w:r>
      <w:r w:rsidR="00BD1ADB" w:rsidRPr="0080740E">
        <w:rPr>
          <w:sz w:val="21"/>
          <w:szCs w:val="21"/>
          <w:lang w:val="sq-AL"/>
        </w:rPr>
        <w:t>ë</w:t>
      </w:r>
      <w:r w:rsidRPr="0080740E">
        <w:rPr>
          <w:sz w:val="21"/>
          <w:szCs w:val="21"/>
          <w:lang w:val="sq-AL"/>
        </w:rPr>
        <w:t>r zbatimin e këtij udhëzimi ngarkohen Z</w:t>
      </w:r>
      <w:r w:rsidR="00BD1ADB" w:rsidRPr="0080740E">
        <w:rPr>
          <w:sz w:val="21"/>
          <w:szCs w:val="21"/>
          <w:lang w:val="sq-AL"/>
        </w:rPr>
        <w:t>ë</w:t>
      </w:r>
      <w:r w:rsidRPr="0080740E">
        <w:rPr>
          <w:sz w:val="21"/>
          <w:szCs w:val="21"/>
          <w:lang w:val="sq-AL"/>
        </w:rPr>
        <w:t>vend</w:t>
      </w:r>
      <w:r w:rsidR="00BD1ADB" w:rsidRPr="0080740E">
        <w:rPr>
          <w:sz w:val="21"/>
          <w:szCs w:val="21"/>
          <w:lang w:val="sq-AL"/>
        </w:rPr>
        <w:t>ë</w:t>
      </w:r>
      <w:r w:rsidRPr="0080740E">
        <w:rPr>
          <w:sz w:val="21"/>
          <w:szCs w:val="21"/>
          <w:lang w:val="sq-AL"/>
        </w:rPr>
        <w:t>sministri, Sekretari i P</w:t>
      </w:r>
      <w:r w:rsidR="00BD1ADB" w:rsidRPr="0080740E">
        <w:rPr>
          <w:sz w:val="21"/>
          <w:szCs w:val="21"/>
          <w:lang w:val="sq-AL"/>
        </w:rPr>
        <w:t>ë</w:t>
      </w:r>
      <w:r w:rsidRPr="0080740E">
        <w:rPr>
          <w:sz w:val="21"/>
          <w:szCs w:val="21"/>
          <w:lang w:val="sq-AL"/>
        </w:rPr>
        <w:t>rgjithsh</w:t>
      </w:r>
      <w:r w:rsidR="00BD1ADB" w:rsidRPr="0080740E">
        <w:rPr>
          <w:sz w:val="21"/>
          <w:szCs w:val="21"/>
          <w:lang w:val="sq-AL"/>
        </w:rPr>
        <w:t>ë</w:t>
      </w:r>
      <w:r w:rsidRPr="0080740E">
        <w:rPr>
          <w:sz w:val="21"/>
          <w:szCs w:val="21"/>
          <w:lang w:val="sq-AL"/>
        </w:rPr>
        <w:t>m, Drejtoria p</w:t>
      </w:r>
      <w:r w:rsidR="00BD1ADB" w:rsidRPr="0080740E">
        <w:rPr>
          <w:sz w:val="21"/>
          <w:szCs w:val="21"/>
          <w:lang w:val="sq-AL"/>
        </w:rPr>
        <w:t>ë</w:t>
      </w:r>
      <w:r w:rsidRPr="0080740E">
        <w:rPr>
          <w:sz w:val="21"/>
          <w:szCs w:val="21"/>
          <w:lang w:val="sq-AL"/>
        </w:rPr>
        <w:t>r Zhvillimin Arsimit Jo</w:t>
      </w:r>
      <w:r w:rsidR="007F2643" w:rsidRPr="0080740E">
        <w:rPr>
          <w:sz w:val="21"/>
          <w:szCs w:val="21"/>
          <w:lang w:val="sq-AL"/>
        </w:rPr>
        <w:t>p</w:t>
      </w:r>
      <w:r w:rsidRPr="0080740E">
        <w:rPr>
          <w:sz w:val="21"/>
          <w:szCs w:val="21"/>
          <w:lang w:val="sq-AL"/>
        </w:rPr>
        <w:t>ublik, Agjencia Komb</w:t>
      </w:r>
      <w:r w:rsidR="00BD1ADB" w:rsidRPr="0080740E">
        <w:rPr>
          <w:sz w:val="21"/>
          <w:szCs w:val="21"/>
          <w:lang w:val="sq-AL"/>
        </w:rPr>
        <w:t>ë</w:t>
      </w:r>
      <w:r w:rsidRPr="0080740E">
        <w:rPr>
          <w:sz w:val="21"/>
          <w:szCs w:val="21"/>
          <w:lang w:val="sq-AL"/>
        </w:rPr>
        <w:t>tare e Provimeve, si dhe institucionet private t</w:t>
      </w:r>
      <w:r w:rsidR="00BD1ADB" w:rsidRPr="0080740E">
        <w:rPr>
          <w:sz w:val="21"/>
          <w:szCs w:val="21"/>
          <w:lang w:val="sq-AL"/>
        </w:rPr>
        <w:t>ë</w:t>
      </w:r>
      <w:r w:rsidRPr="0080740E">
        <w:rPr>
          <w:sz w:val="21"/>
          <w:szCs w:val="21"/>
          <w:lang w:val="sq-AL"/>
        </w:rPr>
        <w:t xml:space="preserve"> arsimit t</w:t>
      </w:r>
      <w:r w:rsidR="00BD1ADB" w:rsidRPr="0080740E">
        <w:rPr>
          <w:sz w:val="21"/>
          <w:szCs w:val="21"/>
          <w:lang w:val="sq-AL"/>
        </w:rPr>
        <w:t>ë</w:t>
      </w:r>
      <w:r w:rsidRPr="0080740E">
        <w:rPr>
          <w:sz w:val="21"/>
          <w:szCs w:val="21"/>
          <w:lang w:val="sq-AL"/>
        </w:rPr>
        <w:t xml:space="preserve"> lart</w:t>
      </w:r>
      <w:r w:rsidR="00BD1ADB" w:rsidRPr="0080740E">
        <w:rPr>
          <w:sz w:val="21"/>
          <w:szCs w:val="21"/>
          <w:lang w:val="sq-AL"/>
        </w:rPr>
        <w:t>ë</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15.</w:t>
      </w:r>
      <w:r w:rsidR="00BD1ADB" w:rsidRPr="0080740E">
        <w:rPr>
          <w:sz w:val="21"/>
          <w:szCs w:val="21"/>
          <w:lang w:val="sq-AL"/>
        </w:rPr>
        <w:t xml:space="preserve"> </w:t>
      </w:r>
      <w:r w:rsidRPr="0080740E">
        <w:rPr>
          <w:sz w:val="21"/>
          <w:szCs w:val="21"/>
          <w:lang w:val="sq-AL"/>
        </w:rPr>
        <w:t>Ky udhëzim hyn n</w:t>
      </w:r>
      <w:r w:rsidR="00BD1ADB" w:rsidRPr="0080740E">
        <w:rPr>
          <w:sz w:val="21"/>
          <w:szCs w:val="21"/>
          <w:lang w:val="sq-AL"/>
        </w:rPr>
        <w:t>ë</w:t>
      </w:r>
      <w:r w:rsidRPr="0080740E">
        <w:rPr>
          <w:sz w:val="21"/>
          <w:szCs w:val="21"/>
          <w:lang w:val="sq-AL"/>
        </w:rPr>
        <w:t xml:space="preserve"> fuqi pas botimit n</w:t>
      </w:r>
      <w:r w:rsidR="00BD1ADB" w:rsidRPr="0080740E">
        <w:rPr>
          <w:sz w:val="21"/>
          <w:szCs w:val="21"/>
          <w:lang w:val="sq-AL"/>
        </w:rPr>
        <w:t>ë</w:t>
      </w:r>
      <w:r w:rsidRPr="0080740E">
        <w:rPr>
          <w:sz w:val="21"/>
          <w:szCs w:val="21"/>
          <w:lang w:val="sq-AL"/>
        </w:rPr>
        <w:t xml:space="preserve"> Fletoren Zyrtare.</w:t>
      </w:r>
    </w:p>
    <w:p w:rsidR="00E45A87" w:rsidRPr="007D5FFB" w:rsidRDefault="00E45A87" w:rsidP="00E45A87">
      <w:pPr>
        <w:pStyle w:val="Paragrafi"/>
        <w:rPr>
          <w:sz w:val="16"/>
          <w:szCs w:val="21"/>
          <w:lang w:val="sq-AL"/>
        </w:rPr>
      </w:pPr>
    </w:p>
    <w:p w:rsidR="00E45A87" w:rsidRPr="0080740E" w:rsidRDefault="007F7218" w:rsidP="00BD1ADB">
      <w:pPr>
        <w:pStyle w:val="Autoriteti"/>
        <w:rPr>
          <w:sz w:val="21"/>
          <w:szCs w:val="21"/>
          <w:lang w:val="sq-AL"/>
        </w:rPr>
      </w:pPr>
      <w:r w:rsidRPr="0080740E">
        <w:rPr>
          <w:sz w:val="21"/>
          <w:szCs w:val="21"/>
          <w:lang w:val="sq-AL"/>
        </w:rPr>
        <w:t>MINISTRI I ARSIMIT DHE SHKENC</w:t>
      </w:r>
      <w:r w:rsidR="00BD1ADB" w:rsidRPr="0080740E">
        <w:rPr>
          <w:sz w:val="21"/>
          <w:szCs w:val="21"/>
          <w:lang w:val="sq-AL"/>
        </w:rPr>
        <w:t>Ë</w:t>
      </w:r>
      <w:r w:rsidRPr="0080740E">
        <w:rPr>
          <w:sz w:val="21"/>
          <w:szCs w:val="21"/>
          <w:lang w:val="sq-AL"/>
        </w:rPr>
        <w:t>S</w:t>
      </w:r>
    </w:p>
    <w:p w:rsidR="007F7218" w:rsidRPr="0080740E" w:rsidRDefault="007F7218" w:rsidP="00BD1ADB">
      <w:pPr>
        <w:pStyle w:val="AutoritetiEmer"/>
        <w:rPr>
          <w:sz w:val="21"/>
          <w:szCs w:val="21"/>
          <w:lang w:val="sq-AL"/>
        </w:rPr>
      </w:pPr>
      <w:r w:rsidRPr="0080740E">
        <w:rPr>
          <w:sz w:val="21"/>
          <w:szCs w:val="21"/>
          <w:lang w:val="sq-AL"/>
        </w:rPr>
        <w:t>Myqerem Tafaj</w:t>
      </w:r>
    </w:p>
    <w:p w:rsidR="00E45A87" w:rsidRPr="0080740E" w:rsidRDefault="00E45A87" w:rsidP="007F7218">
      <w:pPr>
        <w:pStyle w:val="Paragrafi"/>
        <w:ind w:firstLine="0"/>
        <w:rPr>
          <w:sz w:val="21"/>
          <w:szCs w:val="21"/>
          <w:lang w:val="sq-AL"/>
        </w:rPr>
      </w:pPr>
    </w:p>
    <w:p w:rsidR="00E45A87" w:rsidRPr="007D5FFB" w:rsidRDefault="00E45A87" w:rsidP="007F7218">
      <w:pPr>
        <w:pStyle w:val="Paragrafi"/>
        <w:ind w:firstLine="0"/>
        <w:rPr>
          <w:sz w:val="14"/>
          <w:szCs w:val="21"/>
          <w:lang w:val="sq-AL"/>
        </w:rPr>
      </w:pPr>
    </w:p>
    <w:p w:rsidR="00E45A87" w:rsidRPr="0080740E" w:rsidRDefault="00E45A87" w:rsidP="00BD1ADB">
      <w:pPr>
        <w:pStyle w:val="Akti"/>
        <w:rPr>
          <w:sz w:val="21"/>
          <w:szCs w:val="21"/>
          <w:lang w:val="sq-AL"/>
        </w:rPr>
      </w:pPr>
      <w:r w:rsidRPr="0080740E">
        <w:rPr>
          <w:sz w:val="21"/>
          <w:szCs w:val="21"/>
          <w:lang w:val="sq-AL"/>
        </w:rPr>
        <w:t>UDHËZIM</w:t>
      </w:r>
    </w:p>
    <w:p w:rsidR="00E45A87" w:rsidRPr="0080740E" w:rsidRDefault="006D785D" w:rsidP="00BD1ADB">
      <w:pPr>
        <w:pStyle w:val="NumriData"/>
        <w:rPr>
          <w:sz w:val="21"/>
          <w:szCs w:val="21"/>
          <w:lang w:val="sq-AL"/>
        </w:rPr>
      </w:pPr>
      <w:r w:rsidRPr="0080740E">
        <w:rPr>
          <w:sz w:val="21"/>
          <w:szCs w:val="21"/>
          <w:lang w:val="sq-AL"/>
        </w:rPr>
        <w:t xml:space="preserve">Nr. </w:t>
      </w:r>
      <w:r w:rsidR="00E45A87" w:rsidRPr="0080740E">
        <w:rPr>
          <w:sz w:val="21"/>
          <w:szCs w:val="21"/>
          <w:lang w:val="sq-AL"/>
        </w:rPr>
        <w:t>37, datë 10.7.2013</w:t>
      </w:r>
    </w:p>
    <w:p w:rsidR="00E45A87" w:rsidRPr="007D5FFB" w:rsidRDefault="00E45A87" w:rsidP="00E45A87">
      <w:pPr>
        <w:pStyle w:val="Paragrafi"/>
        <w:rPr>
          <w:sz w:val="18"/>
          <w:szCs w:val="21"/>
          <w:lang w:val="sq-AL"/>
        </w:rPr>
      </w:pPr>
    </w:p>
    <w:p w:rsidR="00E45A87" w:rsidRPr="0080740E" w:rsidRDefault="00440280" w:rsidP="00BD1ADB">
      <w:pPr>
        <w:pStyle w:val="Titulli"/>
        <w:rPr>
          <w:sz w:val="21"/>
          <w:szCs w:val="21"/>
          <w:lang w:val="sq-AL"/>
        </w:rPr>
      </w:pPr>
      <w:r w:rsidRPr="0080740E">
        <w:rPr>
          <w:sz w:val="21"/>
          <w:szCs w:val="21"/>
          <w:lang w:val="sq-AL"/>
        </w:rPr>
        <w:t xml:space="preserve">PËR </w:t>
      </w:r>
      <w:r w:rsidR="00E45A87" w:rsidRPr="0080740E">
        <w:rPr>
          <w:sz w:val="21"/>
          <w:szCs w:val="21"/>
          <w:lang w:val="sq-AL"/>
        </w:rPr>
        <w:t>MBROJTJEN</w:t>
      </w:r>
      <w:r w:rsidR="006D785D" w:rsidRPr="0080740E">
        <w:rPr>
          <w:sz w:val="21"/>
          <w:szCs w:val="21"/>
          <w:lang w:val="sq-AL"/>
        </w:rPr>
        <w:t xml:space="preserve"> </w:t>
      </w:r>
      <w:r w:rsidR="00E45A87" w:rsidRPr="0080740E">
        <w:rPr>
          <w:sz w:val="21"/>
          <w:szCs w:val="21"/>
          <w:lang w:val="sq-AL"/>
        </w:rPr>
        <w:t>E TË DHËNAVE PERSONALE GJATË PËRPUNIMIT TË</w:t>
      </w:r>
      <w:r w:rsidR="006D785D" w:rsidRPr="0080740E">
        <w:rPr>
          <w:sz w:val="21"/>
          <w:szCs w:val="21"/>
          <w:lang w:val="sq-AL"/>
        </w:rPr>
        <w:t xml:space="preserve"> </w:t>
      </w:r>
      <w:r w:rsidR="00E45A87" w:rsidRPr="0080740E">
        <w:rPr>
          <w:sz w:val="21"/>
          <w:szCs w:val="21"/>
          <w:lang w:val="sq-AL"/>
        </w:rPr>
        <w:t>SHENJAVE TË GIS</w:t>
      </w:r>
      <w:r w:rsidRPr="0080740E">
        <w:rPr>
          <w:sz w:val="21"/>
          <w:szCs w:val="21"/>
          <w:lang w:val="sq-AL"/>
        </w:rPr>
        <w:t>HTAVE NGA INSTITUCIONET PUBLIKE</w:t>
      </w:r>
    </w:p>
    <w:p w:rsidR="00E45A87" w:rsidRPr="007D5FFB" w:rsidRDefault="00E45A87" w:rsidP="00BD1ADB">
      <w:pPr>
        <w:pStyle w:val="Titulli"/>
        <w:rPr>
          <w:sz w:val="18"/>
          <w:szCs w:val="21"/>
          <w:lang w:val="sq-AL"/>
        </w:rPr>
      </w:pPr>
    </w:p>
    <w:p w:rsidR="00E45A87" w:rsidRPr="0080740E" w:rsidRDefault="00E45A87" w:rsidP="00E45A87">
      <w:pPr>
        <w:pStyle w:val="Paragrafi"/>
        <w:rPr>
          <w:sz w:val="21"/>
          <w:szCs w:val="21"/>
          <w:lang w:val="sq-AL"/>
        </w:rPr>
      </w:pPr>
      <w:r w:rsidRPr="0080740E">
        <w:rPr>
          <w:sz w:val="21"/>
          <w:szCs w:val="21"/>
          <w:lang w:val="sq-AL"/>
        </w:rPr>
        <w:t xml:space="preserve">Në mbështetje të shkronjës </w:t>
      </w:r>
      <w:r w:rsidR="00833682" w:rsidRPr="0080740E">
        <w:rPr>
          <w:sz w:val="21"/>
          <w:szCs w:val="21"/>
          <w:lang w:val="sq-AL"/>
        </w:rPr>
        <w:t>“</w:t>
      </w:r>
      <w:r w:rsidRPr="0080740E">
        <w:rPr>
          <w:sz w:val="21"/>
          <w:szCs w:val="21"/>
          <w:lang w:val="sq-AL"/>
        </w:rPr>
        <w:t>f</w:t>
      </w:r>
      <w:r w:rsidR="00833682" w:rsidRPr="0080740E">
        <w:rPr>
          <w:sz w:val="21"/>
          <w:szCs w:val="21"/>
          <w:lang w:val="sq-AL"/>
        </w:rPr>
        <w:t>”</w:t>
      </w:r>
      <w:r w:rsidRPr="0080740E">
        <w:rPr>
          <w:sz w:val="21"/>
          <w:szCs w:val="21"/>
          <w:lang w:val="sq-AL"/>
        </w:rPr>
        <w:t xml:space="preserve"> të pikës 1 të nenit 31 të ligjit </w:t>
      </w:r>
      <w:r w:rsidR="006D785D" w:rsidRPr="0080740E">
        <w:rPr>
          <w:sz w:val="21"/>
          <w:szCs w:val="21"/>
          <w:lang w:val="sq-AL"/>
        </w:rPr>
        <w:t xml:space="preserve">nr. </w:t>
      </w:r>
      <w:r w:rsidRPr="0080740E">
        <w:rPr>
          <w:sz w:val="21"/>
          <w:szCs w:val="21"/>
          <w:lang w:val="sq-AL"/>
        </w:rPr>
        <w:t xml:space="preserve">9887, datë 10.3.2008 </w:t>
      </w:r>
      <w:r w:rsidR="00833682" w:rsidRPr="0080740E">
        <w:rPr>
          <w:sz w:val="21"/>
          <w:szCs w:val="21"/>
          <w:lang w:val="sq-AL"/>
        </w:rPr>
        <w:t>“</w:t>
      </w:r>
      <w:r w:rsidRPr="0080740E">
        <w:rPr>
          <w:sz w:val="21"/>
          <w:szCs w:val="21"/>
          <w:lang w:val="sq-AL"/>
        </w:rPr>
        <w:t>Për mbrojtjen e të dhënave personale</w:t>
      </w:r>
      <w:r w:rsidR="00833682" w:rsidRPr="0080740E">
        <w:rPr>
          <w:sz w:val="21"/>
          <w:szCs w:val="21"/>
          <w:lang w:val="sq-AL"/>
        </w:rPr>
        <w:t>”</w:t>
      </w:r>
      <w:r w:rsidRPr="0080740E">
        <w:rPr>
          <w:sz w:val="21"/>
          <w:szCs w:val="21"/>
          <w:lang w:val="sq-AL"/>
        </w:rPr>
        <w:t>, të ndryshuar, Komisioneri për Mbrojtjen e të Dhënave Personale</w:t>
      </w:r>
      <w:r w:rsidR="00833682" w:rsidRPr="0080740E">
        <w:rPr>
          <w:sz w:val="21"/>
          <w:szCs w:val="21"/>
          <w:lang w:val="sq-AL"/>
        </w:rPr>
        <w:t>”</w:t>
      </w:r>
      <w:r w:rsidR="00D819E5" w:rsidRPr="0080740E">
        <w:rPr>
          <w:sz w:val="21"/>
          <w:szCs w:val="21"/>
          <w:lang w:val="sq-AL"/>
        </w:rPr>
        <w:t>,</w:t>
      </w:r>
    </w:p>
    <w:p w:rsidR="00E45A87" w:rsidRPr="007D5FFB" w:rsidRDefault="00E45A87" w:rsidP="00E45A87">
      <w:pPr>
        <w:pStyle w:val="Paragrafi"/>
        <w:rPr>
          <w:sz w:val="18"/>
          <w:szCs w:val="21"/>
          <w:lang w:val="sq-AL"/>
        </w:rPr>
      </w:pPr>
    </w:p>
    <w:p w:rsidR="00E45A87" w:rsidRPr="0080740E" w:rsidRDefault="00E45A87" w:rsidP="00BD1ADB">
      <w:pPr>
        <w:pStyle w:val="VENDOSI"/>
        <w:rPr>
          <w:sz w:val="21"/>
          <w:szCs w:val="21"/>
          <w:lang w:val="sq-AL"/>
        </w:rPr>
      </w:pPr>
      <w:r w:rsidRPr="0080740E">
        <w:rPr>
          <w:sz w:val="21"/>
          <w:szCs w:val="21"/>
          <w:lang w:val="sq-AL"/>
        </w:rPr>
        <w:t>UDHËZON:</w:t>
      </w:r>
    </w:p>
    <w:p w:rsidR="00E45A87" w:rsidRPr="007D5FFB" w:rsidRDefault="00E45A87" w:rsidP="00E45A87">
      <w:pPr>
        <w:pStyle w:val="Paragrafi"/>
        <w:ind w:firstLine="0"/>
        <w:rPr>
          <w:sz w:val="18"/>
          <w:szCs w:val="21"/>
          <w:lang w:val="sq-AL"/>
        </w:rPr>
      </w:pPr>
    </w:p>
    <w:p w:rsidR="00E45A87" w:rsidRPr="0080740E" w:rsidRDefault="00E45A87" w:rsidP="00E45A87">
      <w:pPr>
        <w:pStyle w:val="Paragrafi"/>
        <w:rPr>
          <w:sz w:val="21"/>
          <w:szCs w:val="21"/>
          <w:lang w:val="sq-AL"/>
        </w:rPr>
      </w:pPr>
      <w:r w:rsidRPr="0080740E">
        <w:rPr>
          <w:sz w:val="21"/>
          <w:szCs w:val="21"/>
          <w:lang w:val="sq-AL"/>
        </w:rPr>
        <w:t>1. Qëllimi i këtij udhëzimi është përcaktimi i rregullave të detyrueshme nga institucionet publike për mbledhjen dhe përpunimin e shenjave të gishtave të punonjësve për vërtetimin e prezencës në punë (hyrjen apo daljen nga institucioni).</w:t>
      </w:r>
    </w:p>
    <w:p w:rsidR="00E45A87" w:rsidRPr="0080740E" w:rsidRDefault="00E45A87" w:rsidP="00E45A87">
      <w:pPr>
        <w:pStyle w:val="Paragrafi"/>
        <w:rPr>
          <w:sz w:val="21"/>
          <w:szCs w:val="21"/>
          <w:lang w:val="sq-AL"/>
        </w:rPr>
      </w:pPr>
      <w:r w:rsidRPr="0080740E">
        <w:rPr>
          <w:sz w:val="21"/>
          <w:szCs w:val="21"/>
          <w:lang w:val="sq-AL"/>
        </w:rPr>
        <w:t>2. Në përputhje me ligjin për mbrojtjen e të dhënave personale termat e mëposhtëm do të kenë kuptimin si vijon:</w:t>
      </w:r>
    </w:p>
    <w:p w:rsidR="00E45A87" w:rsidRPr="0080740E" w:rsidRDefault="00E45A87" w:rsidP="00E45A87">
      <w:pPr>
        <w:pStyle w:val="Paragrafi"/>
        <w:rPr>
          <w:sz w:val="21"/>
          <w:szCs w:val="21"/>
          <w:lang w:val="sq-AL"/>
        </w:rPr>
      </w:pPr>
      <w:r w:rsidRPr="0080740E">
        <w:rPr>
          <w:sz w:val="21"/>
          <w:szCs w:val="21"/>
          <w:lang w:val="sq-AL"/>
        </w:rPr>
        <w:t xml:space="preserve">a) </w:t>
      </w:r>
      <w:r w:rsidR="00833682" w:rsidRPr="0080740E">
        <w:rPr>
          <w:sz w:val="21"/>
          <w:szCs w:val="21"/>
          <w:lang w:val="sq-AL"/>
        </w:rPr>
        <w:t>“</w:t>
      </w:r>
      <w:r w:rsidRPr="0080740E">
        <w:rPr>
          <w:sz w:val="21"/>
          <w:szCs w:val="21"/>
          <w:lang w:val="sq-AL"/>
        </w:rPr>
        <w:t>Institucion publik</w:t>
      </w:r>
      <w:r w:rsidR="00833682" w:rsidRPr="0080740E">
        <w:rPr>
          <w:sz w:val="21"/>
          <w:szCs w:val="21"/>
          <w:lang w:val="sq-AL"/>
        </w:rPr>
        <w:t>”</w:t>
      </w:r>
      <w:r w:rsidRPr="0080740E">
        <w:rPr>
          <w:sz w:val="21"/>
          <w:szCs w:val="21"/>
          <w:lang w:val="sq-AL"/>
        </w:rPr>
        <w:t xml:space="preserve"> është kontrolluesi, i cili përcakton qëllimet dhe mënyrat e përpunimit të të dhënave personale të marra nga shenjat e gishtave</w:t>
      </w:r>
      <w:r w:rsidR="00A72BDF"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 xml:space="preserve">b) </w:t>
      </w:r>
      <w:r w:rsidR="00833682" w:rsidRPr="0080740E">
        <w:rPr>
          <w:sz w:val="21"/>
          <w:szCs w:val="21"/>
          <w:lang w:val="sq-AL"/>
        </w:rPr>
        <w:t>“</w:t>
      </w:r>
      <w:r w:rsidRPr="0080740E">
        <w:rPr>
          <w:sz w:val="21"/>
          <w:szCs w:val="21"/>
          <w:lang w:val="sq-AL"/>
        </w:rPr>
        <w:t>Punonjës</w:t>
      </w:r>
      <w:r w:rsidR="00833682" w:rsidRPr="0080740E">
        <w:rPr>
          <w:sz w:val="21"/>
          <w:szCs w:val="21"/>
          <w:lang w:val="sq-AL"/>
        </w:rPr>
        <w:t>”</w:t>
      </w:r>
      <w:r w:rsidRPr="0080740E">
        <w:rPr>
          <w:sz w:val="21"/>
          <w:szCs w:val="21"/>
          <w:lang w:val="sq-AL"/>
        </w:rPr>
        <w:t xml:space="preserve"> është subjekti i të dhënave personale që i përpunohen shenjat e gishtave.</w:t>
      </w:r>
    </w:p>
    <w:p w:rsidR="00E45A87" w:rsidRPr="0080740E" w:rsidRDefault="00E45A87" w:rsidP="00E45A87">
      <w:pPr>
        <w:pStyle w:val="Paragrafi"/>
        <w:rPr>
          <w:sz w:val="21"/>
          <w:szCs w:val="21"/>
          <w:lang w:val="sq-AL"/>
        </w:rPr>
      </w:pPr>
      <w:r w:rsidRPr="0080740E">
        <w:rPr>
          <w:sz w:val="21"/>
          <w:szCs w:val="21"/>
          <w:lang w:val="sq-AL"/>
        </w:rPr>
        <w:t>3. Titullari i institucionit publik jep një vendim të arsyetuar mbi qëllimin e mbledhjes dhe përpunimit të shenjave të gishtave, masat e sigurisë që do të ndërmerren për përpunimin e tyre, kohën e ruajtjes dhe mënyrën e shkatërrimit ose ndryshimit të tyre, duke respektuar dhe garantuar të drejtat dhe liritë themelore të njeriut, dhe në veçanti të drejtën e ruajtjes së jetës private.</w:t>
      </w:r>
    </w:p>
    <w:p w:rsidR="00E45A87" w:rsidRPr="0080740E" w:rsidRDefault="00E45A87" w:rsidP="00E45A87">
      <w:pPr>
        <w:pStyle w:val="Paragrafi"/>
        <w:rPr>
          <w:sz w:val="21"/>
          <w:szCs w:val="21"/>
          <w:lang w:val="sq-AL"/>
        </w:rPr>
      </w:pPr>
      <w:r w:rsidRPr="0080740E">
        <w:rPr>
          <w:sz w:val="21"/>
          <w:szCs w:val="21"/>
          <w:lang w:val="sq-AL"/>
        </w:rPr>
        <w:t xml:space="preserve">4. Lejimi i këtij përpunimi nga institucionet publike bëhet vetëm pasi të jetë kryer njoftimi pranë Komisionerit për Mbrojtjen e të Dhënave Personale, dhe të jetë marrë autorizimi përkatës. </w:t>
      </w:r>
    </w:p>
    <w:p w:rsidR="00E45A87" w:rsidRPr="0080740E" w:rsidRDefault="00E45A87" w:rsidP="00E45A87">
      <w:pPr>
        <w:pStyle w:val="Paragrafi"/>
        <w:rPr>
          <w:sz w:val="21"/>
          <w:szCs w:val="21"/>
          <w:lang w:val="sq-AL"/>
        </w:rPr>
      </w:pPr>
      <w:r w:rsidRPr="0080740E">
        <w:rPr>
          <w:sz w:val="21"/>
          <w:szCs w:val="21"/>
          <w:lang w:val="sq-AL"/>
        </w:rPr>
        <w:t xml:space="preserve">5. Institucioni publik pajiset me autorizim pasi paraqet pranë Autoritetit të Komisionerit aktin e përcaktuar në pikën 3 të këtij </w:t>
      </w:r>
      <w:r w:rsidR="00A72BDF" w:rsidRPr="0080740E">
        <w:rPr>
          <w:sz w:val="21"/>
          <w:szCs w:val="21"/>
          <w:lang w:val="sq-AL"/>
        </w:rPr>
        <w:t>u</w:t>
      </w:r>
      <w:r w:rsidRPr="0080740E">
        <w:rPr>
          <w:sz w:val="21"/>
          <w:szCs w:val="21"/>
          <w:lang w:val="sq-AL"/>
        </w:rPr>
        <w:t>dhëzimi dhe çdo dokument tjetër shtesë në përputhje me arsyetimin e aktit.</w:t>
      </w:r>
    </w:p>
    <w:p w:rsidR="00E45A87" w:rsidRPr="0080740E" w:rsidRDefault="00E45A87" w:rsidP="00E45A87">
      <w:pPr>
        <w:pStyle w:val="Paragrafi"/>
        <w:rPr>
          <w:sz w:val="21"/>
          <w:szCs w:val="21"/>
          <w:lang w:val="sq-AL"/>
        </w:rPr>
      </w:pPr>
      <w:r w:rsidRPr="0080740E">
        <w:rPr>
          <w:sz w:val="21"/>
          <w:szCs w:val="21"/>
          <w:lang w:val="sq-AL"/>
        </w:rPr>
        <w:t>6. Përpunimi i shenjave të gishtave kryhet vetëm në rastet kur nuk ekziston një mënyrë tjetër për arritjen e qëllimit të përcaktuar në këtë udhëzim.</w:t>
      </w:r>
    </w:p>
    <w:p w:rsidR="00E45A87" w:rsidRPr="0080740E" w:rsidRDefault="00E45A87" w:rsidP="00E45A87">
      <w:pPr>
        <w:pStyle w:val="Paragrafi"/>
        <w:rPr>
          <w:sz w:val="21"/>
          <w:szCs w:val="21"/>
          <w:lang w:val="sq-AL"/>
        </w:rPr>
      </w:pPr>
      <w:r w:rsidRPr="0080740E">
        <w:rPr>
          <w:sz w:val="21"/>
          <w:szCs w:val="21"/>
          <w:lang w:val="sq-AL"/>
        </w:rPr>
        <w:t>7. Mbledhja e shenjave të gishtave jo domosdoshmërisht bëhet me pëlqimin e shprehur të punonjësit, pasi kjo e dhënë nuk jep informacion mbi të.</w:t>
      </w:r>
    </w:p>
    <w:p w:rsidR="00E45A87" w:rsidRPr="0080740E" w:rsidRDefault="00E45A87" w:rsidP="00E45A87">
      <w:pPr>
        <w:pStyle w:val="Paragrafi"/>
        <w:rPr>
          <w:sz w:val="21"/>
          <w:szCs w:val="21"/>
          <w:lang w:val="sq-AL"/>
        </w:rPr>
      </w:pPr>
      <w:r w:rsidRPr="0080740E">
        <w:rPr>
          <w:sz w:val="21"/>
          <w:szCs w:val="21"/>
          <w:lang w:val="sq-AL"/>
        </w:rPr>
        <w:t xml:space="preserve">8. Pavarësisht parashikimit të bërë në pikën 7, në çdo rast të këtij përpunimi, institucioni publik merr masa organizative dhe teknike të përshtatshme për të mbrojtur këto të dhëna në përputhje me udhëzimet e miratuara nga Komisioneri, </w:t>
      </w:r>
      <w:r w:rsidR="00A72BDF" w:rsidRPr="0080740E">
        <w:rPr>
          <w:sz w:val="21"/>
          <w:szCs w:val="21"/>
          <w:lang w:val="sq-AL"/>
        </w:rPr>
        <w:t>u</w:t>
      </w:r>
      <w:r w:rsidRPr="0080740E">
        <w:rPr>
          <w:sz w:val="21"/>
          <w:szCs w:val="21"/>
          <w:lang w:val="sq-AL"/>
        </w:rPr>
        <w:t xml:space="preserve">dhëzimin </w:t>
      </w:r>
      <w:r w:rsidR="00A72BDF" w:rsidRPr="0080740E">
        <w:rPr>
          <w:sz w:val="21"/>
          <w:szCs w:val="21"/>
          <w:lang w:val="sq-AL"/>
        </w:rPr>
        <w:t>n</w:t>
      </w:r>
      <w:r w:rsidR="006D785D" w:rsidRPr="0080740E">
        <w:rPr>
          <w:sz w:val="21"/>
          <w:szCs w:val="21"/>
          <w:lang w:val="sq-AL"/>
        </w:rPr>
        <w:t xml:space="preserve">r. </w:t>
      </w:r>
      <w:r w:rsidRPr="0080740E">
        <w:rPr>
          <w:sz w:val="21"/>
          <w:szCs w:val="21"/>
          <w:lang w:val="sq-AL"/>
        </w:rPr>
        <w:t>21, datë</w:t>
      </w:r>
      <w:r w:rsidR="006D785D" w:rsidRPr="0080740E">
        <w:rPr>
          <w:sz w:val="21"/>
          <w:szCs w:val="21"/>
          <w:lang w:val="sq-AL"/>
        </w:rPr>
        <w:t xml:space="preserve"> </w:t>
      </w:r>
      <w:r w:rsidRPr="0080740E">
        <w:rPr>
          <w:sz w:val="21"/>
          <w:szCs w:val="21"/>
          <w:lang w:val="sq-AL"/>
        </w:rPr>
        <w:t xml:space="preserve">24.9.2012 </w:t>
      </w:r>
      <w:r w:rsidR="00833682" w:rsidRPr="0080740E">
        <w:rPr>
          <w:sz w:val="21"/>
          <w:szCs w:val="21"/>
          <w:lang w:val="sq-AL"/>
        </w:rPr>
        <w:t>“</w:t>
      </w:r>
      <w:r w:rsidR="00A72BDF" w:rsidRPr="0080740E">
        <w:rPr>
          <w:sz w:val="21"/>
          <w:szCs w:val="21"/>
          <w:lang w:val="sq-AL"/>
        </w:rPr>
        <w:t>Për p</w:t>
      </w:r>
      <w:r w:rsidRPr="0080740E">
        <w:rPr>
          <w:sz w:val="21"/>
          <w:szCs w:val="21"/>
          <w:lang w:val="sq-AL"/>
        </w:rPr>
        <w:t>ërcaktimin e rregullave për ruajtjen e sigurisë së të dhënave personale të përpunuara nga kontrolluesit e mëdhenj</w:t>
      </w:r>
      <w:r w:rsidR="00833682" w:rsidRPr="0080740E">
        <w:rPr>
          <w:sz w:val="21"/>
          <w:szCs w:val="21"/>
          <w:lang w:val="sq-AL"/>
        </w:rPr>
        <w:t>”</w:t>
      </w:r>
      <w:r w:rsidRPr="0080740E">
        <w:rPr>
          <w:sz w:val="21"/>
          <w:szCs w:val="21"/>
          <w:lang w:val="sq-AL"/>
        </w:rPr>
        <w:t xml:space="preserve">, i ndryshuar dhe </w:t>
      </w:r>
      <w:r w:rsidR="00A72BDF" w:rsidRPr="0080740E">
        <w:rPr>
          <w:sz w:val="21"/>
          <w:szCs w:val="21"/>
          <w:lang w:val="sq-AL"/>
        </w:rPr>
        <w:t xml:space="preserve">udhëzimin nr. </w:t>
      </w:r>
      <w:r w:rsidRPr="0080740E">
        <w:rPr>
          <w:sz w:val="21"/>
          <w:szCs w:val="21"/>
          <w:lang w:val="sq-AL"/>
        </w:rPr>
        <w:t xml:space="preserve">22, datë 24.9.2012 </w:t>
      </w:r>
      <w:r w:rsidR="00833682" w:rsidRPr="0080740E">
        <w:rPr>
          <w:sz w:val="21"/>
          <w:szCs w:val="21"/>
          <w:lang w:val="sq-AL"/>
        </w:rPr>
        <w:t>“</w:t>
      </w:r>
      <w:r w:rsidR="00A72BDF" w:rsidRPr="0080740E">
        <w:rPr>
          <w:sz w:val="21"/>
          <w:szCs w:val="21"/>
          <w:lang w:val="sq-AL"/>
        </w:rPr>
        <w:t>Për p</w:t>
      </w:r>
      <w:r w:rsidRPr="0080740E">
        <w:rPr>
          <w:sz w:val="21"/>
          <w:szCs w:val="21"/>
          <w:lang w:val="sq-AL"/>
        </w:rPr>
        <w:t>ërcaktimin e rregullave për ruajtjen e sigurisë të të dhënave personale të përpunuara nga kontrolluesit e vegjël</w:t>
      </w:r>
      <w:r w:rsidR="00833682" w:rsidRPr="0080740E">
        <w:rPr>
          <w:sz w:val="21"/>
          <w:szCs w:val="21"/>
          <w:lang w:val="sq-AL"/>
        </w:rPr>
        <w:t>”</w:t>
      </w:r>
      <w:r w:rsidRPr="0080740E">
        <w:rPr>
          <w:sz w:val="21"/>
          <w:szCs w:val="21"/>
          <w:lang w:val="sq-AL"/>
        </w:rPr>
        <w:t>, i ndryshuar.</w:t>
      </w:r>
    </w:p>
    <w:p w:rsidR="00E45A87" w:rsidRPr="0080740E" w:rsidRDefault="00E45A87" w:rsidP="00E45A87">
      <w:pPr>
        <w:pStyle w:val="Paragrafi"/>
        <w:rPr>
          <w:sz w:val="21"/>
          <w:szCs w:val="21"/>
          <w:lang w:val="sq-AL"/>
        </w:rPr>
      </w:pPr>
      <w:r w:rsidRPr="0080740E">
        <w:rPr>
          <w:sz w:val="21"/>
          <w:szCs w:val="21"/>
          <w:lang w:val="sq-AL"/>
        </w:rPr>
        <w:t>9. Çdo punonjësi të cilit i është mbledhur kjo e dhënë</w:t>
      </w:r>
      <w:r w:rsidR="006D785D" w:rsidRPr="0080740E">
        <w:rPr>
          <w:sz w:val="21"/>
          <w:szCs w:val="21"/>
          <w:lang w:val="sq-AL"/>
        </w:rPr>
        <w:t xml:space="preserve"> </w:t>
      </w:r>
      <w:r w:rsidRPr="0080740E">
        <w:rPr>
          <w:sz w:val="21"/>
          <w:szCs w:val="21"/>
          <w:lang w:val="sq-AL"/>
        </w:rPr>
        <w:t xml:space="preserve">ka të drejtë që, pa pagesë, me kërkesë me shkrim, të marrë nga institucioni publik informacion mbi </w:t>
      </w:r>
      <w:r w:rsidR="00A72BDF" w:rsidRPr="0080740E">
        <w:rPr>
          <w:sz w:val="21"/>
          <w:szCs w:val="21"/>
          <w:lang w:val="sq-AL"/>
        </w:rPr>
        <w:t>procesin</w:t>
      </w:r>
      <w:r w:rsidRPr="0080740E">
        <w:rPr>
          <w:sz w:val="21"/>
          <w:szCs w:val="21"/>
          <w:lang w:val="sq-AL"/>
        </w:rPr>
        <w:t xml:space="preserve"> e përpunimit të shenjave të gishtave si dhe qëllimin e përpunimit e tyre. </w:t>
      </w:r>
    </w:p>
    <w:p w:rsidR="00E45A87" w:rsidRPr="0080740E" w:rsidRDefault="00E45A87" w:rsidP="00E45A87">
      <w:pPr>
        <w:pStyle w:val="Paragrafi"/>
        <w:rPr>
          <w:sz w:val="21"/>
          <w:szCs w:val="21"/>
          <w:lang w:val="sq-AL"/>
        </w:rPr>
      </w:pPr>
      <w:r w:rsidRPr="0080740E">
        <w:rPr>
          <w:sz w:val="21"/>
          <w:szCs w:val="21"/>
          <w:lang w:val="sq-AL"/>
        </w:rPr>
        <w:t>10.</w:t>
      </w:r>
      <w:r w:rsidR="006D785D" w:rsidRPr="0080740E">
        <w:rPr>
          <w:sz w:val="21"/>
          <w:szCs w:val="21"/>
          <w:lang w:val="sq-AL"/>
        </w:rPr>
        <w:t xml:space="preserve"> </w:t>
      </w:r>
      <w:r w:rsidRPr="0080740E">
        <w:rPr>
          <w:sz w:val="21"/>
          <w:szCs w:val="21"/>
          <w:lang w:val="sq-AL"/>
        </w:rPr>
        <w:t>Çdo punonjës, në rastet kur pretendon se mbledhja dhe përpunimi i shenjave të gishtave është në kundërshtim me kuadrin ligjor për mbrojtjen e të dhënave personale, legjitimohet që të paraqesë ankesë pranë Komisionerit për Mbrojtjen e të Dhënave Personale.</w:t>
      </w:r>
    </w:p>
    <w:p w:rsidR="00E45A87" w:rsidRPr="0080740E" w:rsidRDefault="00E45A87" w:rsidP="00E45A87">
      <w:pPr>
        <w:pStyle w:val="Paragrafi"/>
        <w:rPr>
          <w:sz w:val="21"/>
          <w:szCs w:val="21"/>
          <w:lang w:val="sq-AL"/>
        </w:rPr>
      </w:pPr>
      <w:r w:rsidRPr="0080740E">
        <w:rPr>
          <w:sz w:val="21"/>
          <w:szCs w:val="21"/>
          <w:lang w:val="sq-AL"/>
        </w:rPr>
        <w:t>11. Në institucionin publik, kushdo që vihet në dijeni me të dhënat e përpunuara, gjatë ushtrimit të funksioneve të tyre, detyrohen të ruajnë konfidencialitetin dhe besueshmërinë edhe pas përfundimit të funksionit. Këto të dhëna nuk përhapen, përveç rasteve të parashikuara me ligj.</w:t>
      </w:r>
    </w:p>
    <w:p w:rsidR="00E45A87" w:rsidRPr="0080740E" w:rsidRDefault="00E45A87" w:rsidP="00E45A87">
      <w:pPr>
        <w:pStyle w:val="Paragrafi"/>
        <w:rPr>
          <w:sz w:val="21"/>
          <w:szCs w:val="21"/>
          <w:lang w:val="sq-AL"/>
        </w:rPr>
      </w:pPr>
      <w:r w:rsidRPr="0080740E">
        <w:rPr>
          <w:sz w:val="21"/>
          <w:szCs w:val="21"/>
          <w:lang w:val="sq-AL"/>
        </w:rPr>
        <w:t xml:space="preserve">12. Institucioni publik që përpunon shenjat e gishtave, raporton një herë në vit pranë Komisionerit për Mbrojtjen e të Dhënave Personale mbi mënyrën e realizimit të këtij </w:t>
      </w:r>
      <w:r w:rsidR="00A72BDF" w:rsidRPr="0080740E">
        <w:rPr>
          <w:sz w:val="21"/>
          <w:szCs w:val="21"/>
          <w:lang w:val="sq-AL"/>
        </w:rPr>
        <w:t>procesi</w:t>
      </w:r>
      <w:r w:rsidRPr="0080740E">
        <w:rPr>
          <w:sz w:val="21"/>
          <w:szCs w:val="21"/>
          <w:lang w:val="sq-AL"/>
        </w:rPr>
        <w:t>.</w:t>
      </w:r>
    </w:p>
    <w:p w:rsidR="00E45A87" w:rsidRPr="0080740E" w:rsidRDefault="00E45A87" w:rsidP="00E45A87">
      <w:pPr>
        <w:pStyle w:val="Paragrafi"/>
        <w:rPr>
          <w:sz w:val="21"/>
          <w:szCs w:val="21"/>
          <w:lang w:val="sq-AL"/>
        </w:rPr>
      </w:pPr>
      <w:r w:rsidRPr="0080740E">
        <w:rPr>
          <w:sz w:val="21"/>
          <w:szCs w:val="21"/>
          <w:lang w:val="sq-AL"/>
        </w:rPr>
        <w:t xml:space="preserve">13. Moszbatimi i kërkesave të këtij udhëzimi nga institucioni publik, përbën shkelje të ligjit </w:t>
      </w:r>
      <w:r w:rsidR="00833682" w:rsidRPr="0080740E">
        <w:rPr>
          <w:sz w:val="21"/>
          <w:szCs w:val="21"/>
          <w:lang w:val="sq-AL"/>
        </w:rPr>
        <w:t>“</w:t>
      </w:r>
      <w:r w:rsidRPr="0080740E">
        <w:rPr>
          <w:sz w:val="21"/>
          <w:szCs w:val="21"/>
          <w:lang w:val="sq-AL"/>
        </w:rPr>
        <w:t>Për mbrojtjen e të dhënave personale</w:t>
      </w:r>
      <w:r w:rsidR="00833682" w:rsidRPr="0080740E">
        <w:rPr>
          <w:sz w:val="21"/>
          <w:szCs w:val="21"/>
          <w:lang w:val="sq-AL"/>
        </w:rPr>
        <w:t>”</w:t>
      </w:r>
      <w:r w:rsidRPr="0080740E">
        <w:rPr>
          <w:sz w:val="21"/>
          <w:szCs w:val="21"/>
          <w:lang w:val="sq-AL"/>
        </w:rPr>
        <w:t xml:space="preserve"> dhe dënohet sipas nenit 39 të tij.</w:t>
      </w:r>
    </w:p>
    <w:p w:rsidR="00E45A87" w:rsidRPr="0080740E" w:rsidRDefault="00E45A87" w:rsidP="00E45A87">
      <w:pPr>
        <w:pStyle w:val="Paragrafi"/>
        <w:rPr>
          <w:sz w:val="21"/>
          <w:szCs w:val="21"/>
          <w:lang w:val="sq-AL"/>
        </w:rPr>
      </w:pPr>
      <w:r w:rsidRPr="0080740E">
        <w:rPr>
          <w:sz w:val="21"/>
          <w:szCs w:val="21"/>
          <w:lang w:val="sq-AL"/>
        </w:rPr>
        <w:t>Ky udhëzim hyn në fuqi</w:t>
      </w:r>
      <w:r w:rsidR="006D785D" w:rsidRPr="0080740E">
        <w:rPr>
          <w:sz w:val="21"/>
          <w:szCs w:val="21"/>
          <w:lang w:val="sq-AL"/>
        </w:rPr>
        <w:t xml:space="preserve"> </w:t>
      </w:r>
      <w:r w:rsidRPr="0080740E">
        <w:rPr>
          <w:sz w:val="21"/>
          <w:szCs w:val="21"/>
          <w:lang w:val="sq-AL"/>
        </w:rPr>
        <w:t>menjëherë dhe botohet në Fletoren Zyrtare.</w:t>
      </w:r>
    </w:p>
    <w:p w:rsidR="00E45A87" w:rsidRPr="00DC7098" w:rsidRDefault="00E45A87" w:rsidP="00E45A87">
      <w:pPr>
        <w:pStyle w:val="Paragrafi"/>
        <w:ind w:firstLine="0"/>
        <w:rPr>
          <w:sz w:val="12"/>
          <w:szCs w:val="21"/>
          <w:lang w:val="sq-AL"/>
        </w:rPr>
      </w:pPr>
    </w:p>
    <w:p w:rsidR="00E45A87" w:rsidRPr="0080740E" w:rsidRDefault="00E45A87" w:rsidP="00BD1ADB">
      <w:pPr>
        <w:pStyle w:val="Autoriteti"/>
        <w:rPr>
          <w:sz w:val="21"/>
          <w:szCs w:val="21"/>
          <w:lang w:val="sq-AL"/>
        </w:rPr>
      </w:pPr>
      <w:r w:rsidRPr="0080740E">
        <w:rPr>
          <w:sz w:val="21"/>
          <w:szCs w:val="21"/>
          <w:lang w:val="sq-AL"/>
        </w:rPr>
        <w:t>KOMISIONER</w:t>
      </w:r>
      <w:r w:rsidR="00A852DB" w:rsidRPr="0080740E">
        <w:rPr>
          <w:sz w:val="21"/>
          <w:szCs w:val="21"/>
          <w:lang w:val="sq-AL"/>
        </w:rPr>
        <w:t>E</w:t>
      </w:r>
    </w:p>
    <w:p w:rsidR="00E45A87" w:rsidRPr="0080740E" w:rsidRDefault="00E45A87" w:rsidP="00BD1ADB">
      <w:pPr>
        <w:pStyle w:val="AutoritetiEmer"/>
        <w:rPr>
          <w:sz w:val="21"/>
          <w:szCs w:val="21"/>
          <w:lang w:val="sq-AL"/>
        </w:rPr>
      </w:pPr>
      <w:r w:rsidRPr="0080740E">
        <w:rPr>
          <w:sz w:val="21"/>
          <w:szCs w:val="21"/>
          <w:lang w:val="sq-AL"/>
        </w:rPr>
        <w:t>Flora Çabej (Pogaçe)</w:t>
      </w:r>
    </w:p>
    <w:p w:rsidR="00A562B9" w:rsidRPr="0080740E" w:rsidRDefault="00A562B9" w:rsidP="00A562B9">
      <w:pPr>
        <w:spacing w:line="360" w:lineRule="auto"/>
        <w:rPr>
          <w:b/>
          <w:sz w:val="21"/>
          <w:szCs w:val="21"/>
          <w:lang w:val="sq-AL"/>
        </w:rPr>
      </w:pPr>
    </w:p>
    <w:p w:rsidR="00A562B9" w:rsidRPr="0080740E" w:rsidRDefault="00A562B9" w:rsidP="00BD1ADB">
      <w:pPr>
        <w:pStyle w:val="Akti"/>
        <w:rPr>
          <w:sz w:val="21"/>
          <w:szCs w:val="21"/>
          <w:lang w:val="sq-AL"/>
        </w:rPr>
      </w:pPr>
      <w:r w:rsidRPr="0080740E">
        <w:rPr>
          <w:sz w:val="21"/>
          <w:szCs w:val="21"/>
          <w:lang w:val="sq-AL"/>
        </w:rPr>
        <w:t>VENDIM</w:t>
      </w:r>
    </w:p>
    <w:p w:rsidR="00A562B9" w:rsidRPr="0080740E" w:rsidRDefault="006D785D" w:rsidP="00BD1ADB">
      <w:pPr>
        <w:pStyle w:val="NumriData"/>
        <w:rPr>
          <w:sz w:val="21"/>
          <w:szCs w:val="21"/>
          <w:lang w:val="sq-AL"/>
        </w:rPr>
      </w:pPr>
      <w:r w:rsidRPr="0080740E">
        <w:rPr>
          <w:sz w:val="21"/>
          <w:szCs w:val="21"/>
          <w:lang w:val="sq-AL"/>
        </w:rPr>
        <w:t xml:space="preserve">Nr. </w:t>
      </w:r>
      <w:r w:rsidR="00A562B9" w:rsidRPr="0080740E">
        <w:rPr>
          <w:sz w:val="21"/>
          <w:szCs w:val="21"/>
          <w:lang w:val="sq-AL"/>
        </w:rPr>
        <w:t>31, dat</w:t>
      </w:r>
      <w:r w:rsidR="00BD1ADB" w:rsidRPr="0080740E">
        <w:rPr>
          <w:sz w:val="21"/>
          <w:szCs w:val="21"/>
          <w:lang w:val="sq-AL"/>
        </w:rPr>
        <w:t>ë</w:t>
      </w:r>
      <w:r w:rsidR="00A562B9" w:rsidRPr="0080740E">
        <w:rPr>
          <w:sz w:val="21"/>
          <w:szCs w:val="21"/>
          <w:lang w:val="sq-AL"/>
        </w:rPr>
        <w:t xml:space="preserve"> 10.7.201</w:t>
      </w:r>
      <w:r w:rsidR="00D60904" w:rsidRPr="0080740E">
        <w:rPr>
          <w:sz w:val="21"/>
          <w:szCs w:val="21"/>
          <w:lang w:val="sq-AL"/>
        </w:rPr>
        <w:t>3</w:t>
      </w:r>
    </w:p>
    <w:p w:rsidR="00DC7098" w:rsidRDefault="00DC7098" w:rsidP="00DC7098">
      <w:pPr>
        <w:pStyle w:val="Titulli"/>
        <w:rPr>
          <w:sz w:val="21"/>
          <w:szCs w:val="21"/>
          <w:lang w:val="sq-AL"/>
        </w:rPr>
      </w:pPr>
    </w:p>
    <w:p w:rsidR="00DC7098" w:rsidRPr="0080740E" w:rsidRDefault="00DC7098" w:rsidP="00DC7098">
      <w:pPr>
        <w:pStyle w:val="Titulli"/>
        <w:rPr>
          <w:sz w:val="21"/>
          <w:szCs w:val="21"/>
          <w:lang w:val="sq-AL"/>
        </w:rPr>
      </w:pPr>
      <w:r w:rsidRPr="0080740E">
        <w:rPr>
          <w:sz w:val="21"/>
          <w:szCs w:val="21"/>
          <w:lang w:val="sq-AL"/>
        </w:rPr>
        <w:t>NË EMËR TË REPUBLIKËS SË SHQIPËRISË</w:t>
      </w:r>
    </w:p>
    <w:p w:rsidR="00A562B9" w:rsidRPr="00DC7098" w:rsidRDefault="00A562B9" w:rsidP="00A562B9">
      <w:pPr>
        <w:pStyle w:val="Paragrafi"/>
        <w:rPr>
          <w:sz w:val="16"/>
          <w:szCs w:val="21"/>
          <w:lang w:val="sq-AL"/>
        </w:rPr>
      </w:pPr>
    </w:p>
    <w:p w:rsidR="00A562B9" w:rsidRPr="0080740E" w:rsidRDefault="00A562B9" w:rsidP="00A562B9">
      <w:pPr>
        <w:pStyle w:val="Paragrafi"/>
        <w:rPr>
          <w:sz w:val="21"/>
          <w:szCs w:val="21"/>
          <w:lang w:val="sq-AL"/>
        </w:rPr>
      </w:pPr>
      <w:r w:rsidRPr="0080740E">
        <w:rPr>
          <w:sz w:val="21"/>
          <w:szCs w:val="21"/>
          <w:lang w:val="sq-AL"/>
        </w:rPr>
        <w:t>Gjykata Kushtetuese e Republikës së Shqipërisë, e përbërë nga:</w:t>
      </w:r>
    </w:p>
    <w:p w:rsidR="00A562B9" w:rsidRPr="0080740E" w:rsidRDefault="00A562B9" w:rsidP="00A562B9">
      <w:pPr>
        <w:pStyle w:val="Paragrafi"/>
        <w:rPr>
          <w:sz w:val="21"/>
          <w:szCs w:val="21"/>
          <w:lang w:val="sq-AL"/>
        </w:rPr>
      </w:pPr>
      <w:r w:rsidRPr="0080740E">
        <w:rPr>
          <w:sz w:val="21"/>
          <w:szCs w:val="21"/>
          <w:lang w:val="sq-AL"/>
        </w:rPr>
        <w:t>Bashkim Dedja</w:t>
      </w:r>
      <w:r w:rsidRPr="0080740E">
        <w:rPr>
          <w:sz w:val="21"/>
          <w:szCs w:val="21"/>
          <w:lang w:val="sq-AL"/>
        </w:rPr>
        <w:tab/>
      </w:r>
      <w:r w:rsidRPr="0080740E">
        <w:rPr>
          <w:sz w:val="21"/>
          <w:szCs w:val="21"/>
          <w:lang w:val="sq-AL"/>
        </w:rPr>
        <w:tab/>
      </w:r>
      <w:r w:rsidR="00A75032" w:rsidRPr="0080740E">
        <w:rPr>
          <w:sz w:val="21"/>
          <w:szCs w:val="21"/>
          <w:lang w:val="sq-AL"/>
        </w:rPr>
        <w:t>k</w:t>
      </w:r>
      <w:r w:rsidRPr="0080740E">
        <w:rPr>
          <w:sz w:val="21"/>
          <w:szCs w:val="21"/>
          <w:lang w:val="sq-AL"/>
        </w:rPr>
        <w:t>ryetar i Gjykatës Kushtetuese</w:t>
      </w:r>
    </w:p>
    <w:p w:rsidR="00A562B9" w:rsidRPr="0080740E" w:rsidRDefault="00A562B9" w:rsidP="00A562B9">
      <w:pPr>
        <w:pStyle w:val="Paragrafi"/>
        <w:rPr>
          <w:sz w:val="21"/>
          <w:szCs w:val="21"/>
          <w:lang w:val="sq-AL"/>
        </w:rPr>
      </w:pPr>
      <w:r w:rsidRPr="0080740E">
        <w:rPr>
          <w:sz w:val="21"/>
          <w:szCs w:val="21"/>
          <w:lang w:val="sq-AL"/>
        </w:rPr>
        <w:t>Sokol Berberi</w:t>
      </w:r>
      <w:r w:rsidRPr="0080740E">
        <w:rPr>
          <w:sz w:val="21"/>
          <w:szCs w:val="21"/>
          <w:lang w:val="sq-AL"/>
        </w:rPr>
        <w:tab/>
      </w:r>
      <w:r w:rsidRPr="0080740E">
        <w:rPr>
          <w:sz w:val="21"/>
          <w:szCs w:val="21"/>
          <w:lang w:val="sq-AL"/>
        </w:rPr>
        <w:tab/>
      </w:r>
      <w:r w:rsidR="00A75032" w:rsidRPr="0080740E">
        <w:rPr>
          <w:sz w:val="21"/>
          <w:szCs w:val="21"/>
          <w:lang w:val="sq-AL"/>
        </w:rPr>
        <w:t>a</w:t>
      </w:r>
      <w:r w:rsidRPr="0080740E">
        <w:rPr>
          <w:sz w:val="21"/>
          <w:szCs w:val="21"/>
          <w:lang w:val="sq-AL"/>
        </w:rPr>
        <w:t>nëtar</w:t>
      </w:r>
      <w:r w:rsidR="006D785D" w:rsidRPr="0080740E">
        <w:rPr>
          <w:sz w:val="21"/>
          <w:szCs w:val="21"/>
          <w:lang w:val="sq-AL"/>
        </w:rPr>
        <w:t xml:space="preserve"> </w:t>
      </w:r>
      <w:r w:rsidRPr="0080740E">
        <w:rPr>
          <w:sz w:val="21"/>
          <w:szCs w:val="21"/>
          <w:lang w:val="sq-AL"/>
        </w:rPr>
        <w:t>i</w:t>
      </w:r>
      <w:r w:rsidRPr="0080740E">
        <w:rPr>
          <w:sz w:val="21"/>
          <w:szCs w:val="21"/>
          <w:lang w:val="sq-AL"/>
        </w:rPr>
        <w:tab/>
      </w:r>
      <w:r w:rsidR="00A75032"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Vitore Tusha</w:t>
      </w:r>
      <w:r w:rsidRPr="0080740E">
        <w:rPr>
          <w:sz w:val="21"/>
          <w:szCs w:val="21"/>
          <w:lang w:val="sq-AL"/>
        </w:rPr>
        <w:tab/>
      </w:r>
      <w:r w:rsidRPr="0080740E">
        <w:rPr>
          <w:sz w:val="21"/>
          <w:szCs w:val="21"/>
          <w:lang w:val="sq-AL"/>
        </w:rPr>
        <w:tab/>
      </w:r>
      <w:r w:rsidR="00A75032" w:rsidRPr="0080740E">
        <w:rPr>
          <w:sz w:val="21"/>
          <w:szCs w:val="21"/>
          <w:lang w:val="sq-AL"/>
        </w:rPr>
        <w:t>a</w:t>
      </w:r>
      <w:r w:rsidRPr="0080740E">
        <w:rPr>
          <w:sz w:val="21"/>
          <w:szCs w:val="21"/>
          <w:lang w:val="sq-AL"/>
        </w:rPr>
        <w:t xml:space="preserve">nëtare e </w:t>
      </w:r>
      <w:r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Altina Xhoxhaj</w:t>
      </w:r>
      <w:r w:rsidRPr="0080740E">
        <w:rPr>
          <w:sz w:val="21"/>
          <w:szCs w:val="21"/>
          <w:lang w:val="sq-AL"/>
        </w:rPr>
        <w:tab/>
        <w:t xml:space="preserve"> </w:t>
      </w:r>
      <w:r w:rsidRPr="0080740E">
        <w:rPr>
          <w:sz w:val="21"/>
          <w:szCs w:val="21"/>
          <w:lang w:val="sq-AL"/>
        </w:rPr>
        <w:tab/>
      </w:r>
      <w:r w:rsidR="00A75032" w:rsidRPr="0080740E">
        <w:rPr>
          <w:sz w:val="21"/>
          <w:szCs w:val="21"/>
          <w:lang w:val="sq-AL"/>
        </w:rPr>
        <w:t>a</w:t>
      </w:r>
      <w:r w:rsidRPr="0080740E">
        <w:rPr>
          <w:sz w:val="21"/>
          <w:szCs w:val="21"/>
          <w:lang w:val="sq-AL"/>
        </w:rPr>
        <w:t xml:space="preserve">nëtare e </w:t>
      </w:r>
      <w:r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Fatmir Hoxha</w:t>
      </w:r>
      <w:r w:rsidRPr="0080740E">
        <w:rPr>
          <w:sz w:val="21"/>
          <w:szCs w:val="21"/>
          <w:lang w:val="sq-AL"/>
        </w:rPr>
        <w:tab/>
      </w:r>
      <w:r w:rsidRPr="0080740E">
        <w:rPr>
          <w:sz w:val="21"/>
          <w:szCs w:val="21"/>
          <w:lang w:val="sq-AL"/>
        </w:rPr>
        <w:tab/>
      </w:r>
      <w:r w:rsidR="00A75032" w:rsidRPr="0080740E">
        <w:rPr>
          <w:sz w:val="21"/>
          <w:szCs w:val="21"/>
          <w:lang w:val="sq-AL"/>
        </w:rPr>
        <w:t>a</w:t>
      </w:r>
      <w:r w:rsidRPr="0080740E">
        <w:rPr>
          <w:sz w:val="21"/>
          <w:szCs w:val="21"/>
          <w:lang w:val="sq-AL"/>
        </w:rPr>
        <w:t>nëtar</w:t>
      </w:r>
      <w:r w:rsidR="006D785D" w:rsidRPr="0080740E">
        <w:rPr>
          <w:sz w:val="21"/>
          <w:szCs w:val="21"/>
          <w:lang w:val="sq-AL"/>
        </w:rPr>
        <w:t xml:space="preserve"> </w:t>
      </w:r>
      <w:r w:rsidRPr="0080740E">
        <w:rPr>
          <w:sz w:val="21"/>
          <w:szCs w:val="21"/>
          <w:lang w:val="sq-AL"/>
        </w:rPr>
        <w:t>i</w:t>
      </w:r>
      <w:r w:rsidRPr="0080740E">
        <w:rPr>
          <w:sz w:val="21"/>
          <w:szCs w:val="21"/>
          <w:lang w:val="sq-AL"/>
        </w:rPr>
        <w:tab/>
      </w:r>
      <w:r w:rsidR="00A75032"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Gani Dizdari</w:t>
      </w:r>
      <w:r w:rsidRPr="0080740E">
        <w:rPr>
          <w:sz w:val="21"/>
          <w:szCs w:val="21"/>
          <w:lang w:val="sq-AL"/>
        </w:rPr>
        <w:tab/>
      </w:r>
      <w:r w:rsidRPr="0080740E">
        <w:rPr>
          <w:sz w:val="21"/>
          <w:szCs w:val="21"/>
          <w:lang w:val="sq-AL"/>
        </w:rPr>
        <w:tab/>
      </w:r>
      <w:r w:rsidR="00A75032" w:rsidRPr="0080740E">
        <w:rPr>
          <w:sz w:val="21"/>
          <w:szCs w:val="21"/>
          <w:lang w:val="sq-AL"/>
        </w:rPr>
        <w:t>a</w:t>
      </w:r>
      <w:r w:rsidRPr="0080740E">
        <w:rPr>
          <w:sz w:val="21"/>
          <w:szCs w:val="21"/>
          <w:lang w:val="sq-AL"/>
        </w:rPr>
        <w:t>nëtar</w:t>
      </w:r>
      <w:r w:rsidR="006D785D" w:rsidRPr="0080740E">
        <w:rPr>
          <w:sz w:val="21"/>
          <w:szCs w:val="21"/>
          <w:lang w:val="sq-AL"/>
        </w:rPr>
        <w:t xml:space="preserve"> </w:t>
      </w:r>
      <w:r w:rsidRPr="0080740E">
        <w:rPr>
          <w:sz w:val="21"/>
          <w:szCs w:val="21"/>
          <w:lang w:val="sq-AL"/>
        </w:rPr>
        <w:t>i</w:t>
      </w:r>
      <w:r w:rsidRPr="0080740E">
        <w:rPr>
          <w:sz w:val="21"/>
          <w:szCs w:val="21"/>
          <w:lang w:val="sq-AL"/>
        </w:rPr>
        <w:tab/>
      </w:r>
      <w:r w:rsidR="00A75032"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Besnik Imeraj</w:t>
      </w:r>
      <w:r w:rsidRPr="0080740E">
        <w:rPr>
          <w:sz w:val="21"/>
          <w:szCs w:val="21"/>
          <w:lang w:val="sq-AL"/>
        </w:rPr>
        <w:tab/>
      </w:r>
      <w:r w:rsidRPr="0080740E">
        <w:rPr>
          <w:sz w:val="21"/>
          <w:szCs w:val="21"/>
          <w:lang w:val="sq-AL"/>
        </w:rPr>
        <w:tab/>
      </w:r>
      <w:r w:rsidR="00A75032" w:rsidRPr="0080740E">
        <w:rPr>
          <w:sz w:val="21"/>
          <w:szCs w:val="21"/>
          <w:lang w:val="sq-AL"/>
        </w:rPr>
        <w:t>a</w:t>
      </w:r>
      <w:r w:rsidRPr="0080740E">
        <w:rPr>
          <w:sz w:val="21"/>
          <w:szCs w:val="21"/>
          <w:lang w:val="sq-AL"/>
        </w:rPr>
        <w:t>nëtar</w:t>
      </w:r>
      <w:r w:rsidR="006D785D" w:rsidRPr="0080740E">
        <w:rPr>
          <w:sz w:val="21"/>
          <w:szCs w:val="21"/>
          <w:lang w:val="sq-AL"/>
        </w:rPr>
        <w:t xml:space="preserve"> </w:t>
      </w:r>
      <w:r w:rsidRPr="0080740E">
        <w:rPr>
          <w:sz w:val="21"/>
          <w:szCs w:val="21"/>
          <w:lang w:val="sq-AL"/>
        </w:rPr>
        <w:t>i</w:t>
      </w:r>
      <w:r w:rsidRPr="0080740E">
        <w:rPr>
          <w:sz w:val="21"/>
          <w:szCs w:val="21"/>
          <w:lang w:val="sq-AL"/>
        </w:rPr>
        <w:tab/>
      </w:r>
      <w:r w:rsidR="00A75032"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Vladimir Kristo</w:t>
      </w:r>
      <w:r w:rsidRPr="0080740E">
        <w:rPr>
          <w:sz w:val="21"/>
          <w:szCs w:val="21"/>
          <w:lang w:val="sq-AL"/>
        </w:rPr>
        <w:tab/>
      </w:r>
      <w:r w:rsidRPr="0080740E">
        <w:rPr>
          <w:sz w:val="21"/>
          <w:szCs w:val="21"/>
          <w:lang w:val="sq-AL"/>
        </w:rPr>
        <w:tab/>
      </w:r>
      <w:r w:rsidR="00A75032" w:rsidRPr="0080740E">
        <w:rPr>
          <w:sz w:val="21"/>
          <w:szCs w:val="21"/>
          <w:lang w:val="sq-AL"/>
        </w:rPr>
        <w:t>a</w:t>
      </w:r>
      <w:r w:rsidRPr="0080740E">
        <w:rPr>
          <w:sz w:val="21"/>
          <w:szCs w:val="21"/>
          <w:lang w:val="sq-AL"/>
        </w:rPr>
        <w:t>nëtar</w:t>
      </w:r>
      <w:r w:rsidR="006D785D" w:rsidRPr="0080740E">
        <w:rPr>
          <w:sz w:val="21"/>
          <w:szCs w:val="21"/>
          <w:lang w:val="sq-AL"/>
        </w:rPr>
        <w:t xml:space="preserve"> </w:t>
      </w:r>
      <w:r w:rsidRPr="0080740E">
        <w:rPr>
          <w:sz w:val="21"/>
          <w:szCs w:val="21"/>
          <w:lang w:val="sq-AL"/>
        </w:rPr>
        <w:t>i</w:t>
      </w:r>
      <w:r w:rsidRPr="0080740E">
        <w:rPr>
          <w:sz w:val="21"/>
          <w:szCs w:val="21"/>
          <w:lang w:val="sq-AL"/>
        </w:rPr>
        <w:tab/>
      </w:r>
      <w:r w:rsidR="00A75032"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 xml:space="preserve">me sekretare Blerina Basha, në datën 2.5.2013 mori në shqyrtim në seancë plenare mbi bazë dokumentesh çështjen </w:t>
      </w:r>
      <w:r w:rsidR="006D785D" w:rsidRPr="0080740E">
        <w:rPr>
          <w:sz w:val="21"/>
          <w:szCs w:val="21"/>
          <w:lang w:val="sq-AL"/>
        </w:rPr>
        <w:t xml:space="preserve">nr. </w:t>
      </w:r>
      <w:r w:rsidRPr="0080740E">
        <w:rPr>
          <w:sz w:val="21"/>
          <w:szCs w:val="21"/>
          <w:lang w:val="sq-AL"/>
        </w:rPr>
        <w:t>9 Akti, që i përket:</w:t>
      </w:r>
    </w:p>
    <w:p w:rsidR="00A562B9" w:rsidRPr="0080740E" w:rsidRDefault="00A562B9" w:rsidP="00A562B9">
      <w:pPr>
        <w:pStyle w:val="Paragrafi"/>
        <w:rPr>
          <w:sz w:val="21"/>
          <w:szCs w:val="21"/>
          <w:lang w:val="sq-AL"/>
        </w:rPr>
      </w:pPr>
      <w:r w:rsidRPr="0080740E">
        <w:rPr>
          <w:sz w:val="21"/>
          <w:szCs w:val="21"/>
          <w:lang w:val="sq-AL"/>
        </w:rPr>
        <w:t xml:space="preserve">KËRKUESE: </w:t>
      </w:r>
      <w:r w:rsidRPr="0080740E">
        <w:rPr>
          <w:sz w:val="21"/>
          <w:szCs w:val="21"/>
          <w:lang w:val="sq-AL"/>
        </w:rPr>
        <w:tab/>
        <w:t xml:space="preserve">Shoqëria </w:t>
      </w:r>
      <w:r w:rsidR="00833682" w:rsidRPr="0080740E">
        <w:rPr>
          <w:sz w:val="21"/>
          <w:szCs w:val="21"/>
          <w:lang w:val="sq-AL"/>
        </w:rPr>
        <w:t>“</w:t>
      </w:r>
      <w:r w:rsidR="00360350" w:rsidRPr="0080740E">
        <w:rPr>
          <w:sz w:val="21"/>
          <w:szCs w:val="21"/>
          <w:lang w:val="sq-AL"/>
        </w:rPr>
        <w:t>Iliria</w:t>
      </w:r>
      <w:r w:rsidR="00833682" w:rsidRPr="0080740E">
        <w:rPr>
          <w:sz w:val="21"/>
          <w:szCs w:val="21"/>
          <w:lang w:val="sq-AL"/>
        </w:rPr>
        <w:t>”</w:t>
      </w:r>
      <w:r w:rsidRPr="0080740E">
        <w:rPr>
          <w:sz w:val="21"/>
          <w:szCs w:val="21"/>
          <w:lang w:val="sq-AL"/>
        </w:rPr>
        <w:t xml:space="preserve"> </w:t>
      </w:r>
      <w:r w:rsidR="005F2E90" w:rsidRPr="0080740E">
        <w:rPr>
          <w:sz w:val="21"/>
          <w:szCs w:val="21"/>
          <w:lang w:val="sq-AL"/>
        </w:rPr>
        <w:t>srl</w:t>
      </w:r>
    </w:p>
    <w:p w:rsidR="00A562B9" w:rsidRPr="0080740E" w:rsidRDefault="00A562B9" w:rsidP="00A562B9">
      <w:pPr>
        <w:pStyle w:val="Paragrafi"/>
        <w:rPr>
          <w:sz w:val="21"/>
          <w:szCs w:val="21"/>
          <w:lang w:val="sq-AL"/>
        </w:rPr>
      </w:pPr>
      <w:r w:rsidRPr="0080740E">
        <w:rPr>
          <w:sz w:val="21"/>
          <w:szCs w:val="21"/>
          <w:lang w:val="sq-AL"/>
        </w:rPr>
        <w:t xml:space="preserve">SUBJEKT I INTERESUAR: Këshilli i Ministrave i Republikës së Shqipërisë </w:t>
      </w:r>
    </w:p>
    <w:p w:rsidR="00A562B9" w:rsidRPr="0080740E" w:rsidRDefault="00A562B9" w:rsidP="00A562B9">
      <w:pPr>
        <w:pStyle w:val="Paragrafi"/>
        <w:rPr>
          <w:sz w:val="21"/>
          <w:szCs w:val="21"/>
          <w:lang w:val="sq-AL"/>
        </w:rPr>
      </w:pPr>
      <w:r w:rsidRPr="0080740E">
        <w:rPr>
          <w:sz w:val="21"/>
          <w:szCs w:val="21"/>
          <w:lang w:val="sq-AL"/>
        </w:rPr>
        <w:t xml:space="preserve">OBJEKTI: Shfuqizimi si i papajtueshëm me Kushtetutën e Republikës së Shqipërisë, i vendimit </w:t>
      </w:r>
      <w:r w:rsidR="006D785D" w:rsidRPr="0080740E">
        <w:rPr>
          <w:sz w:val="21"/>
          <w:szCs w:val="21"/>
          <w:lang w:val="sq-AL"/>
        </w:rPr>
        <w:t xml:space="preserve">nr. </w:t>
      </w:r>
      <w:r w:rsidRPr="0080740E">
        <w:rPr>
          <w:sz w:val="21"/>
          <w:szCs w:val="21"/>
          <w:lang w:val="sq-AL"/>
        </w:rPr>
        <w:t xml:space="preserve">179, datë 26.12.2003 të Gjykatës së Apelit Tiranë; i vendimit </w:t>
      </w:r>
      <w:r w:rsidR="006D785D" w:rsidRPr="0080740E">
        <w:rPr>
          <w:sz w:val="21"/>
          <w:szCs w:val="21"/>
          <w:lang w:val="sq-AL"/>
        </w:rPr>
        <w:t xml:space="preserve">nr. </w:t>
      </w:r>
      <w:r w:rsidRPr="0080740E">
        <w:rPr>
          <w:sz w:val="21"/>
          <w:szCs w:val="21"/>
          <w:lang w:val="sq-AL"/>
        </w:rPr>
        <w:t xml:space="preserve">222, datë 10.2.2005 të Kolegjit Civil të Gjykatës së Lartë; i vendimit </w:t>
      </w:r>
      <w:r w:rsidR="006D785D" w:rsidRPr="0080740E">
        <w:rPr>
          <w:sz w:val="21"/>
          <w:szCs w:val="21"/>
          <w:lang w:val="sq-AL"/>
        </w:rPr>
        <w:t xml:space="preserve">nr. </w:t>
      </w:r>
      <w:r w:rsidRPr="0080740E">
        <w:rPr>
          <w:sz w:val="21"/>
          <w:szCs w:val="21"/>
          <w:lang w:val="sq-AL"/>
        </w:rPr>
        <w:t xml:space="preserve">35, datë 31.3.2009 të Gjykatës së Apelit Tiranë dhe i vendimit </w:t>
      </w:r>
      <w:r w:rsidR="006D785D" w:rsidRPr="0080740E">
        <w:rPr>
          <w:sz w:val="21"/>
          <w:szCs w:val="21"/>
          <w:lang w:val="sq-AL"/>
        </w:rPr>
        <w:t xml:space="preserve">nr. </w:t>
      </w:r>
      <w:r w:rsidRPr="0080740E">
        <w:rPr>
          <w:sz w:val="21"/>
          <w:szCs w:val="21"/>
          <w:lang w:val="sq-AL"/>
        </w:rPr>
        <w:t>00-2012-869, datë 12.4.2012 të Kolegjit Civil të Gjykatës së Lartë.</w:t>
      </w:r>
    </w:p>
    <w:p w:rsidR="00A562B9" w:rsidRPr="0080740E" w:rsidRDefault="00A562B9" w:rsidP="00A562B9">
      <w:pPr>
        <w:pStyle w:val="Paragrafi"/>
        <w:rPr>
          <w:sz w:val="21"/>
          <w:szCs w:val="21"/>
          <w:lang w:val="sq-AL"/>
        </w:rPr>
      </w:pPr>
      <w:r w:rsidRPr="0080740E">
        <w:rPr>
          <w:sz w:val="21"/>
          <w:szCs w:val="21"/>
          <w:lang w:val="sq-AL"/>
        </w:rPr>
        <w:t xml:space="preserve">BAZA LIGJORE: Nenet 41, 42 të Kushtetutës së Republikës së Shqipërisë; neni 6 i Konventës </w:t>
      </w:r>
      <w:r w:rsidR="00FD3705" w:rsidRPr="0080740E">
        <w:rPr>
          <w:sz w:val="21"/>
          <w:szCs w:val="21"/>
          <w:lang w:val="sq-AL"/>
        </w:rPr>
        <w:t>Euro</w:t>
      </w:r>
      <w:r w:rsidRPr="0080740E">
        <w:rPr>
          <w:sz w:val="21"/>
          <w:szCs w:val="21"/>
          <w:lang w:val="sq-AL"/>
        </w:rPr>
        <w:t xml:space="preserve">piane të të Drejtave të Njeriut dhe neni 1 i </w:t>
      </w:r>
      <w:r w:rsidR="00360350" w:rsidRPr="0080740E">
        <w:rPr>
          <w:sz w:val="21"/>
          <w:szCs w:val="21"/>
          <w:lang w:val="sq-AL"/>
        </w:rPr>
        <w:t>p</w:t>
      </w:r>
      <w:r w:rsidRPr="0080740E">
        <w:rPr>
          <w:sz w:val="21"/>
          <w:szCs w:val="21"/>
          <w:lang w:val="sq-AL"/>
        </w:rPr>
        <w:t xml:space="preserve">rotokollit </w:t>
      </w:r>
      <w:r w:rsidR="006D785D" w:rsidRPr="0080740E">
        <w:rPr>
          <w:sz w:val="21"/>
          <w:szCs w:val="21"/>
          <w:lang w:val="sq-AL"/>
        </w:rPr>
        <w:t xml:space="preserve">nr. </w:t>
      </w:r>
      <w:r w:rsidRPr="0080740E">
        <w:rPr>
          <w:sz w:val="21"/>
          <w:szCs w:val="21"/>
          <w:lang w:val="sq-AL"/>
        </w:rPr>
        <w:t xml:space="preserve">1; neni 45 i ligjit </w:t>
      </w:r>
      <w:r w:rsidR="006D785D" w:rsidRPr="0080740E">
        <w:rPr>
          <w:sz w:val="21"/>
          <w:szCs w:val="21"/>
          <w:lang w:val="sq-AL"/>
        </w:rPr>
        <w:t xml:space="preserve">nr. </w:t>
      </w:r>
      <w:r w:rsidRPr="0080740E">
        <w:rPr>
          <w:sz w:val="21"/>
          <w:szCs w:val="21"/>
          <w:lang w:val="sq-AL"/>
        </w:rPr>
        <w:t xml:space="preserve">8577, datë 10.2.2000 </w:t>
      </w:r>
      <w:r w:rsidR="00833682" w:rsidRPr="0080740E">
        <w:rPr>
          <w:sz w:val="21"/>
          <w:szCs w:val="21"/>
          <w:lang w:val="sq-AL"/>
        </w:rPr>
        <w:t>“</w:t>
      </w:r>
      <w:r w:rsidRPr="0080740E">
        <w:rPr>
          <w:sz w:val="21"/>
          <w:szCs w:val="21"/>
          <w:lang w:val="sq-AL"/>
        </w:rPr>
        <w:t>Për organizimin dhe funksionimin e Gjykatës Kushtetuese të Republikës së Shqipërisë</w:t>
      </w:r>
      <w:r w:rsidR="00833682" w:rsidRPr="0080740E">
        <w:rPr>
          <w:sz w:val="21"/>
          <w:szCs w:val="21"/>
          <w:lang w:val="sq-AL"/>
        </w:rPr>
        <w:t>”</w:t>
      </w:r>
      <w:r w:rsidRPr="0080740E">
        <w:rPr>
          <w:sz w:val="21"/>
          <w:szCs w:val="21"/>
          <w:lang w:val="sq-AL"/>
        </w:rPr>
        <w:t>.</w:t>
      </w:r>
    </w:p>
    <w:p w:rsidR="00A562B9" w:rsidRPr="00DC7098" w:rsidRDefault="00A562B9" w:rsidP="00A562B9">
      <w:pPr>
        <w:pStyle w:val="Paragrafi"/>
        <w:rPr>
          <w:sz w:val="14"/>
          <w:szCs w:val="21"/>
          <w:lang w:val="sq-AL"/>
        </w:rPr>
      </w:pPr>
    </w:p>
    <w:p w:rsidR="00A562B9" w:rsidRPr="0080740E" w:rsidRDefault="00A562B9" w:rsidP="00BD1ADB">
      <w:pPr>
        <w:pStyle w:val="TitulliTitull"/>
        <w:rPr>
          <w:sz w:val="21"/>
          <w:szCs w:val="21"/>
          <w:lang w:val="sq-AL"/>
        </w:rPr>
      </w:pPr>
      <w:r w:rsidRPr="0080740E">
        <w:rPr>
          <w:sz w:val="21"/>
          <w:szCs w:val="21"/>
          <w:lang w:val="sq-AL"/>
        </w:rPr>
        <w:t>GJYKATA KUSHTETUESE,</w:t>
      </w:r>
    </w:p>
    <w:p w:rsidR="00A562B9" w:rsidRPr="00DC7098" w:rsidRDefault="00A562B9" w:rsidP="00A562B9">
      <w:pPr>
        <w:pStyle w:val="Paragrafi"/>
        <w:rPr>
          <w:sz w:val="16"/>
          <w:szCs w:val="21"/>
          <w:lang w:val="sq-AL"/>
        </w:rPr>
      </w:pPr>
    </w:p>
    <w:p w:rsidR="00A562B9" w:rsidRPr="0080740E" w:rsidRDefault="00A562B9" w:rsidP="0080740E">
      <w:pPr>
        <w:pStyle w:val="Paragrafi"/>
        <w:rPr>
          <w:sz w:val="21"/>
          <w:szCs w:val="21"/>
          <w:lang w:val="sq-AL"/>
        </w:rPr>
      </w:pPr>
      <w:r w:rsidRPr="0080740E">
        <w:rPr>
          <w:sz w:val="21"/>
          <w:szCs w:val="21"/>
          <w:lang w:val="sq-AL"/>
        </w:rPr>
        <w:t>pasi dëgjoi relatorin e çështjes, Vladimir Kristo, shqyrtoi pretendimet e kërkueses, e cila kërkoi pranimin e kërkesës, prapësimet e subjektit të interesuar, i cili kërkoi rrëzimin e kërkesës dhe pasi e diskutoi çështjen në tërësi,</w:t>
      </w:r>
    </w:p>
    <w:p w:rsidR="00A562B9" w:rsidRPr="0080740E" w:rsidRDefault="00A562B9" w:rsidP="00BD1ADB">
      <w:pPr>
        <w:pStyle w:val="TitulliTitull"/>
        <w:rPr>
          <w:sz w:val="21"/>
          <w:szCs w:val="21"/>
          <w:lang w:val="sq-AL"/>
        </w:rPr>
      </w:pPr>
      <w:r w:rsidRPr="0080740E">
        <w:rPr>
          <w:sz w:val="21"/>
          <w:szCs w:val="21"/>
          <w:lang w:val="sq-AL"/>
        </w:rPr>
        <w:t>VËREN:</w:t>
      </w:r>
    </w:p>
    <w:p w:rsidR="00A562B9" w:rsidRPr="00E23742" w:rsidRDefault="00A562B9" w:rsidP="00BD1ADB">
      <w:pPr>
        <w:pStyle w:val="TitulliTitull"/>
        <w:rPr>
          <w:b/>
          <w:sz w:val="21"/>
          <w:szCs w:val="21"/>
          <w:lang w:val="sq-AL"/>
        </w:rPr>
      </w:pPr>
      <w:r w:rsidRPr="00E23742">
        <w:rPr>
          <w:b/>
          <w:sz w:val="21"/>
          <w:szCs w:val="21"/>
          <w:lang w:val="sq-AL"/>
        </w:rPr>
        <w:t>I</w:t>
      </w:r>
    </w:p>
    <w:p w:rsidR="00A562B9" w:rsidRPr="00DC7098" w:rsidRDefault="00A562B9" w:rsidP="00A562B9">
      <w:pPr>
        <w:pStyle w:val="Paragrafi"/>
        <w:rPr>
          <w:sz w:val="16"/>
          <w:szCs w:val="21"/>
          <w:lang w:val="sq-AL"/>
        </w:rPr>
      </w:pPr>
    </w:p>
    <w:p w:rsidR="00A562B9" w:rsidRPr="0080740E" w:rsidRDefault="00A562B9" w:rsidP="00A562B9">
      <w:pPr>
        <w:pStyle w:val="Paragrafi"/>
        <w:rPr>
          <w:sz w:val="21"/>
          <w:szCs w:val="21"/>
          <w:lang w:val="sq-AL"/>
        </w:rPr>
      </w:pPr>
      <w:r w:rsidRPr="0080740E">
        <w:rPr>
          <w:sz w:val="21"/>
          <w:szCs w:val="21"/>
          <w:lang w:val="sq-AL"/>
        </w:rPr>
        <w:t xml:space="preserve">1. Midis kërkueses, shoqëria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srl, dhe Qeverisë Shqiptare, përfaqësuar nga Ministria e Ekonomisë dhe ish-Ndërmarrja </w:t>
      </w:r>
      <w:r w:rsidR="00360350" w:rsidRPr="0080740E">
        <w:rPr>
          <w:sz w:val="21"/>
          <w:szCs w:val="21"/>
          <w:lang w:val="sq-AL"/>
        </w:rPr>
        <w:t xml:space="preserve">Komunale </w:t>
      </w:r>
      <w:r w:rsidRPr="0080740E">
        <w:rPr>
          <w:sz w:val="21"/>
          <w:szCs w:val="21"/>
          <w:lang w:val="sq-AL"/>
        </w:rPr>
        <w:t xml:space="preserve">e </w:t>
      </w:r>
      <w:r w:rsidR="00360350" w:rsidRPr="0080740E">
        <w:rPr>
          <w:sz w:val="21"/>
          <w:szCs w:val="21"/>
          <w:lang w:val="sq-AL"/>
        </w:rPr>
        <w:t xml:space="preserve">Plazhit </w:t>
      </w:r>
      <w:r w:rsidRPr="0080740E">
        <w:rPr>
          <w:sz w:val="21"/>
          <w:szCs w:val="21"/>
          <w:lang w:val="sq-AL"/>
        </w:rPr>
        <w:t xml:space="preserve">Durrës, në datën 26.3.1991 është lidhur një marrëveshje për krijimin e ndërmarrjes së përbashkët italo-shqiptare me qëllim zhvillimin e turizmit. </w:t>
      </w:r>
    </w:p>
    <w:p w:rsidR="00A562B9" w:rsidRPr="0080740E" w:rsidRDefault="00A562B9" w:rsidP="00A562B9">
      <w:pPr>
        <w:pStyle w:val="Paragrafi"/>
        <w:rPr>
          <w:sz w:val="21"/>
          <w:szCs w:val="21"/>
          <w:lang w:val="sq-AL"/>
        </w:rPr>
      </w:pPr>
      <w:r w:rsidRPr="0080740E">
        <w:rPr>
          <w:sz w:val="21"/>
          <w:szCs w:val="21"/>
          <w:lang w:val="sq-AL"/>
        </w:rPr>
        <w:t xml:space="preserve">2. Marrëveshja u ratifikua me vendimin </w:t>
      </w:r>
      <w:r w:rsidR="006D785D" w:rsidRPr="0080740E">
        <w:rPr>
          <w:sz w:val="21"/>
          <w:szCs w:val="21"/>
          <w:lang w:val="sq-AL"/>
        </w:rPr>
        <w:t xml:space="preserve">nr. </w:t>
      </w:r>
      <w:r w:rsidRPr="0080740E">
        <w:rPr>
          <w:sz w:val="21"/>
          <w:szCs w:val="21"/>
          <w:lang w:val="sq-AL"/>
        </w:rPr>
        <w:t xml:space="preserve">119, datë 28.3.1991 të Këshillit të Ministrave. Për zgjidhjen e mosmarrëveshjeve të lindura më pas për mënyrën e investimit të fondeve, kërkuesja i është drejtuar </w:t>
      </w:r>
      <w:r w:rsidR="00360350" w:rsidRPr="0080740E">
        <w:rPr>
          <w:sz w:val="21"/>
          <w:szCs w:val="21"/>
          <w:lang w:val="sq-AL"/>
        </w:rPr>
        <w:t>arbitrazhit ndërkombëtar</w:t>
      </w:r>
      <w:r w:rsidRPr="0080740E">
        <w:rPr>
          <w:sz w:val="21"/>
          <w:szCs w:val="21"/>
          <w:lang w:val="sq-AL"/>
        </w:rPr>
        <w:t>, sipas kontratës së themelimit të nënshkruar midis dy palëve.</w:t>
      </w:r>
    </w:p>
    <w:p w:rsidR="00A562B9" w:rsidRPr="0080740E" w:rsidRDefault="00A562B9" w:rsidP="00A562B9">
      <w:pPr>
        <w:pStyle w:val="Paragrafi"/>
        <w:rPr>
          <w:sz w:val="21"/>
          <w:szCs w:val="21"/>
          <w:lang w:val="sq-AL"/>
        </w:rPr>
      </w:pPr>
      <w:r w:rsidRPr="0080740E">
        <w:rPr>
          <w:sz w:val="21"/>
          <w:szCs w:val="21"/>
          <w:lang w:val="sq-AL"/>
        </w:rPr>
        <w:t xml:space="preserve">3. Gjykata e Arbitrazhit Ndërkombëtar, me vendimin e datës 13.7.1993, ka vendosur detyrimin e </w:t>
      </w:r>
      <w:r w:rsidR="00360350" w:rsidRPr="0080740E">
        <w:rPr>
          <w:sz w:val="21"/>
          <w:szCs w:val="21"/>
          <w:lang w:val="sq-AL"/>
        </w:rPr>
        <w:t xml:space="preserve">qeverisë shqiptare </w:t>
      </w:r>
      <w:r w:rsidRPr="0080740E">
        <w:rPr>
          <w:sz w:val="21"/>
          <w:szCs w:val="21"/>
          <w:lang w:val="sq-AL"/>
        </w:rPr>
        <w:t xml:space="preserve">t’i paguajë shoqërisë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w:t>
      </w:r>
      <w:r w:rsidR="00667C5D" w:rsidRPr="0080740E">
        <w:rPr>
          <w:sz w:val="21"/>
          <w:szCs w:val="21"/>
          <w:lang w:val="sq-AL"/>
        </w:rPr>
        <w:t>srl</w:t>
      </w:r>
      <w:r w:rsidR="00360350" w:rsidRPr="0080740E">
        <w:rPr>
          <w:sz w:val="21"/>
          <w:szCs w:val="21"/>
          <w:lang w:val="sq-AL"/>
        </w:rPr>
        <w:t xml:space="preserve"> </w:t>
      </w:r>
      <w:r w:rsidRPr="0080740E">
        <w:rPr>
          <w:sz w:val="21"/>
          <w:szCs w:val="21"/>
          <w:lang w:val="sq-AL"/>
        </w:rPr>
        <w:t xml:space="preserve">shumën prej 48 239 000 000 lireta italiane dhe kamatë vjetore prej 13% të shumës. </w:t>
      </w:r>
    </w:p>
    <w:p w:rsidR="00A562B9" w:rsidRPr="0080740E" w:rsidRDefault="00A562B9" w:rsidP="00A562B9">
      <w:pPr>
        <w:pStyle w:val="Paragrafi"/>
        <w:rPr>
          <w:sz w:val="21"/>
          <w:szCs w:val="21"/>
          <w:lang w:val="sq-AL"/>
        </w:rPr>
      </w:pPr>
      <w:r w:rsidRPr="0080740E">
        <w:rPr>
          <w:sz w:val="21"/>
          <w:szCs w:val="21"/>
          <w:lang w:val="sq-AL"/>
        </w:rPr>
        <w:t xml:space="preserve">4. Ministria e Financave, me shkresë </w:t>
      </w:r>
      <w:r w:rsidR="006D785D" w:rsidRPr="0080740E">
        <w:rPr>
          <w:sz w:val="21"/>
          <w:szCs w:val="21"/>
          <w:lang w:val="sq-AL"/>
        </w:rPr>
        <w:t xml:space="preserve">nr. </w:t>
      </w:r>
      <w:r w:rsidRPr="0080740E">
        <w:rPr>
          <w:sz w:val="21"/>
          <w:szCs w:val="21"/>
          <w:lang w:val="sq-AL"/>
        </w:rPr>
        <w:t xml:space="preserve">2247 prot., datë 25.5.1995, i ka komunikuar kërkueses negocimin e borxhit me bankat private, duke e siguruar që kur të nënshkruhet marrëveshja, do të nisin dhe pagesat. </w:t>
      </w:r>
    </w:p>
    <w:p w:rsidR="00A562B9" w:rsidRPr="0080740E" w:rsidRDefault="00A562B9" w:rsidP="00A562B9">
      <w:pPr>
        <w:pStyle w:val="Paragrafi"/>
        <w:rPr>
          <w:sz w:val="21"/>
          <w:szCs w:val="21"/>
          <w:lang w:val="sq-AL"/>
        </w:rPr>
      </w:pPr>
      <w:r w:rsidRPr="0080740E">
        <w:rPr>
          <w:sz w:val="21"/>
          <w:szCs w:val="21"/>
          <w:lang w:val="sq-AL"/>
        </w:rPr>
        <w:t xml:space="preserve">5. Dështimi i negociatave për zgjidhjen e mosmarrëveshjes, detyroi kërkuesen të fillojë procesin gjyqësor për njohjen e vendimit të huaj. Gjykata e Apelit Tiranë, me vendimin </w:t>
      </w:r>
      <w:r w:rsidR="006D785D" w:rsidRPr="0080740E">
        <w:rPr>
          <w:sz w:val="21"/>
          <w:szCs w:val="21"/>
          <w:lang w:val="sq-AL"/>
        </w:rPr>
        <w:t xml:space="preserve">nr. </w:t>
      </w:r>
      <w:r w:rsidRPr="0080740E">
        <w:rPr>
          <w:sz w:val="21"/>
          <w:szCs w:val="21"/>
          <w:lang w:val="sq-AL"/>
        </w:rPr>
        <w:t>6, datë 2.4.1998, ka vendosur dhënien fuqi ligjore të vendimit datë 13</w:t>
      </w:r>
      <w:r w:rsidR="00773969" w:rsidRPr="0080740E">
        <w:rPr>
          <w:sz w:val="21"/>
          <w:szCs w:val="21"/>
          <w:lang w:val="sq-AL"/>
        </w:rPr>
        <w:t>.</w:t>
      </w:r>
      <w:r w:rsidRPr="0080740E">
        <w:rPr>
          <w:sz w:val="21"/>
          <w:szCs w:val="21"/>
          <w:lang w:val="sq-AL"/>
        </w:rPr>
        <w:t xml:space="preserve">7.1993 të Gjykatës së Arbitrazhit Ndërkombëtar. Ky vendim u plotësua, për pjesën e kamatave ligjore, me vendimin </w:t>
      </w:r>
      <w:r w:rsidR="006D785D" w:rsidRPr="0080740E">
        <w:rPr>
          <w:sz w:val="21"/>
          <w:szCs w:val="21"/>
          <w:lang w:val="sq-AL"/>
        </w:rPr>
        <w:t xml:space="preserve">nr. </w:t>
      </w:r>
      <w:r w:rsidRPr="0080740E">
        <w:rPr>
          <w:sz w:val="21"/>
          <w:szCs w:val="21"/>
          <w:lang w:val="sq-AL"/>
        </w:rPr>
        <w:t>73, datë 5.5.2000 të Gjykatës së Apelit Tiranë. Në këto procese nuk ka marrë pjesë Këshilli i Ministrave.</w:t>
      </w:r>
    </w:p>
    <w:p w:rsidR="00A562B9" w:rsidRPr="0080740E" w:rsidRDefault="00A562B9" w:rsidP="00A562B9">
      <w:pPr>
        <w:pStyle w:val="Paragrafi"/>
        <w:rPr>
          <w:sz w:val="21"/>
          <w:szCs w:val="21"/>
          <w:lang w:val="sq-AL"/>
        </w:rPr>
      </w:pPr>
      <w:r w:rsidRPr="0080740E">
        <w:rPr>
          <w:sz w:val="21"/>
          <w:szCs w:val="21"/>
          <w:lang w:val="sq-AL"/>
        </w:rPr>
        <w:t xml:space="preserve">6. Mbi kërkesën e shoqërisë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w:t>
      </w:r>
      <w:r w:rsidR="00667C5D" w:rsidRPr="0080740E">
        <w:rPr>
          <w:sz w:val="21"/>
          <w:szCs w:val="21"/>
          <w:lang w:val="sq-AL"/>
        </w:rPr>
        <w:t>srl</w:t>
      </w:r>
      <w:r w:rsidRPr="0080740E">
        <w:rPr>
          <w:sz w:val="21"/>
          <w:szCs w:val="21"/>
          <w:lang w:val="sq-AL"/>
        </w:rPr>
        <w:t xml:space="preserve">, Gjykata e Apelit Tiranë, me vendimin </w:t>
      </w:r>
      <w:r w:rsidR="006D785D" w:rsidRPr="0080740E">
        <w:rPr>
          <w:sz w:val="21"/>
          <w:szCs w:val="21"/>
          <w:lang w:val="sq-AL"/>
        </w:rPr>
        <w:t xml:space="preserve">nr. </w:t>
      </w:r>
      <w:r w:rsidRPr="0080740E">
        <w:rPr>
          <w:sz w:val="21"/>
          <w:szCs w:val="21"/>
          <w:lang w:val="sq-AL"/>
        </w:rPr>
        <w:t xml:space="preserve">8, datë 10.4.1998, ka vendosur lëshimin e urdhrit të ekzekutimit të vendimit gjyqësor </w:t>
      </w:r>
      <w:r w:rsidR="006D785D" w:rsidRPr="0080740E">
        <w:rPr>
          <w:sz w:val="21"/>
          <w:szCs w:val="21"/>
          <w:lang w:val="sq-AL"/>
        </w:rPr>
        <w:t xml:space="preserve">nr. </w:t>
      </w:r>
      <w:r w:rsidRPr="0080740E">
        <w:rPr>
          <w:sz w:val="21"/>
          <w:szCs w:val="21"/>
          <w:lang w:val="sq-AL"/>
        </w:rPr>
        <w:t>6, datë 2.4.1998 të Gjykatës së Apelit Tiranë.</w:t>
      </w:r>
    </w:p>
    <w:p w:rsidR="00A562B9" w:rsidRPr="0080740E" w:rsidRDefault="00A562B9" w:rsidP="00A562B9">
      <w:pPr>
        <w:pStyle w:val="Paragrafi"/>
        <w:rPr>
          <w:sz w:val="21"/>
          <w:szCs w:val="21"/>
          <w:lang w:val="sq-AL"/>
        </w:rPr>
      </w:pPr>
      <w:r w:rsidRPr="0080740E">
        <w:rPr>
          <w:sz w:val="21"/>
          <w:szCs w:val="21"/>
          <w:lang w:val="sq-AL"/>
        </w:rPr>
        <w:t xml:space="preserve">7. Kërkuesja, me shkresë </w:t>
      </w:r>
      <w:r w:rsidR="006D785D" w:rsidRPr="0080740E">
        <w:rPr>
          <w:sz w:val="21"/>
          <w:szCs w:val="21"/>
          <w:lang w:val="sq-AL"/>
        </w:rPr>
        <w:t xml:space="preserve">nr. </w:t>
      </w:r>
      <w:r w:rsidRPr="0080740E">
        <w:rPr>
          <w:sz w:val="21"/>
          <w:szCs w:val="21"/>
          <w:lang w:val="sq-AL"/>
        </w:rPr>
        <w:t xml:space="preserve">109/1 prot., e regjistruar me </w:t>
      </w:r>
      <w:r w:rsidR="006D785D" w:rsidRPr="0080740E">
        <w:rPr>
          <w:sz w:val="21"/>
          <w:szCs w:val="21"/>
          <w:lang w:val="sq-AL"/>
        </w:rPr>
        <w:t xml:space="preserve">nr. </w:t>
      </w:r>
      <w:r w:rsidRPr="0080740E">
        <w:rPr>
          <w:sz w:val="21"/>
          <w:szCs w:val="21"/>
          <w:lang w:val="sq-AL"/>
        </w:rPr>
        <w:t xml:space="preserve">1/53 prot., datë 9.6.1998, i është drejtuar </w:t>
      </w:r>
      <w:r w:rsidR="00360350" w:rsidRPr="0080740E">
        <w:rPr>
          <w:sz w:val="21"/>
          <w:szCs w:val="21"/>
          <w:lang w:val="sq-AL"/>
        </w:rPr>
        <w:t>qeverisë shqiptare</w:t>
      </w:r>
      <w:r w:rsidRPr="0080740E">
        <w:rPr>
          <w:sz w:val="21"/>
          <w:szCs w:val="21"/>
          <w:lang w:val="sq-AL"/>
        </w:rPr>
        <w:t xml:space="preserve">, me dokumentacionin përkatës (gjithë vendimet), për ekzekutimin e tyre. Këshilli i Ministrave, me shkresë </w:t>
      </w:r>
      <w:r w:rsidR="006D785D" w:rsidRPr="0080740E">
        <w:rPr>
          <w:sz w:val="21"/>
          <w:szCs w:val="21"/>
          <w:lang w:val="sq-AL"/>
        </w:rPr>
        <w:t xml:space="preserve">nr. </w:t>
      </w:r>
      <w:r w:rsidRPr="0080740E">
        <w:rPr>
          <w:sz w:val="21"/>
          <w:szCs w:val="21"/>
          <w:lang w:val="sq-AL"/>
        </w:rPr>
        <w:t>1/53 prot., datë 3.8.1998, i ka përcjellë shkresat Ministrisë së Financave.</w:t>
      </w:r>
    </w:p>
    <w:p w:rsidR="00A562B9" w:rsidRPr="0080740E" w:rsidRDefault="00A562B9" w:rsidP="00A562B9">
      <w:pPr>
        <w:pStyle w:val="Paragrafi"/>
        <w:rPr>
          <w:sz w:val="21"/>
          <w:szCs w:val="21"/>
          <w:lang w:val="sq-AL"/>
        </w:rPr>
      </w:pPr>
      <w:r w:rsidRPr="0080740E">
        <w:rPr>
          <w:sz w:val="21"/>
          <w:szCs w:val="21"/>
          <w:lang w:val="sq-AL"/>
        </w:rPr>
        <w:t xml:space="preserve">8. Kërkuesja, me shkresë </w:t>
      </w:r>
      <w:r w:rsidR="006D785D" w:rsidRPr="0080740E">
        <w:rPr>
          <w:sz w:val="21"/>
          <w:szCs w:val="21"/>
          <w:lang w:val="sq-AL"/>
        </w:rPr>
        <w:t xml:space="preserve">nr. </w:t>
      </w:r>
      <w:r w:rsidRPr="0080740E">
        <w:rPr>
          <w:sz w:val="21"/>
          <w:szCs w:val="21"/>
          <w:lang w:val="sq-AL"/>
        </w:rPr>
        <w:t xml:space="preserve">354/200 prot., datë 20.9.1998, i është drejtuar përsëri Këshillit të Ministrave dhe Ministrisë së Financave për kryerjen e pagesave, duke i bashkëlidhur dokumentacionin përkatës (gjithë vendimet) për ekzekutimin e tyre. Nga përmbajtja e kësaj shkrese, rezulton se kërkuesja, me shkresën </w:t>
      </w:r>
      <w:r w:rsidR="006D785D" w:rsidRPr="0080740E">
        <w:rPr>
          <w:sz w:val="21"/>
          <w:szCs w:val="21"/>
          <w:lang w:val="sq-AL"/>
        </w:rPr>
        <w:t xml:space="preserve">nr. </w:t>
      </w:r>
      <w:r w:rsidRPr="0080740E">
        <w:rPr>
          <w:sz w:val="21"/>
          <w:szCs w:val="21"/>
          <w:lang w:val="sq-AL"/>
        </w:rPr>
        <w:t xml:space="preserve">106/1 prot., datë 31.8.1998, i është drejtuar </w:t>
      </w:r>
      <w:r w:rsidR="00360350" w:rsidRPr="0080740E">
        <w:rPr>
          <w:sz w:val="21"/>
          <w:szCs w:val="21"/>
          <w:lang w:val="sq-AL"/>
        </w:rPr>
        <w:t>zyrës së përmbarimit.</w:t>
      </w:r>
    </w:p>
    <w:p w:rsidR="00A562B9" w:rsidRPr="0080740E" w:rsidRDefault="00A562B9" w:rsidP="00A562B9">
      <w:pPr>
        <w:pStyle w:val="Paragrafi"/>
        <w:rPr>
          <w:sz w:val="21"/>
          <w:szCs w:val="21"/>
          <w:lang w:val="sq-AL"/>
        </w:rPr>
      </w:pPr>
      <w:r w:rsidRPr="0080740E">
        <w:rPr>
          <w:sz w:val="21"/>
          <w:szCs w:val="21"/>
          <w:lang w:val="sq-AL"/>
        </w:rPr>
        <w:t xml:space="preserve">9. Zyra e </w:t>
      </w:r>
      <w:r w:rsidR="00360350" w:rsidRPr="0080740E">
        <w:rPr>
          <w:sz w:val="21"/>
          <w:szCs w:val="21"/>
          <w:lang w:val="sq-AL"/>
        </w:rPr>
        <w:t>p</w:t>
      </w:r>
      <w:r w:rsidRPr="0080740E">
        <w:rPr>
          <w:sz w:val="21"/>
          <w:szCs w:val="21"/>
          <w:lang w:val="sq-AL"/>
        </w:rPr>
        <w:t xml:space="preserve">ërmbarimit, me shkresë </w:t>
      </w:r>
      <w:r w:rsidR="006D785D" w:rsidRPr="0080740E">
        <w:rPr>
          <w:sz w:val="21"/>
          <w:szCs w:val="21"/>
          <w:lang w:val="sq-AL"/>
        </w:rPr>
        <w:t xml:space="preserve">nr. </w:t>
      </w:r>
      <w:r w:rsidRPr="0080740E">
        <w:rPr>
          <w:sz w:val="21"/>
          <w:szCs w:val="21"/>
          <w:lang w:val="sq-AL"/>
        </w:rPr>
        <w:t xml:space="preserve">251/gj prot., datë 30.4.2002, i është drejtuar Bankës së Kursimeve, Dega Tirana 1. Prej këtij dokumenti rezulton se ka filluar procedura e ekzekutimit të vendimit </w:t>
      </w:r>
      <w:r w:rsidR="006D785D" w:rsidRPr="0080740E">
        <w:rPr>
          <w:sz w:val="21"/>
          <w:szCs w:val="21"/>
          <w:lang w:val="sq-AL"/>
        </w:rPr>
        <w:t xml:space="preserve">nr. </w:t>
      </w:r>
      <w:r w:rsidRPr="0080740E">
        <w:rPr>
          <w:sz w:val="21"/>
          <w:szCs w:val="21"/>
          <w:lang w:val="sq-AL"/>
        </w:rPr>
        <w:t xml:space="preserve">6, datë 2.4.1998 të Gjykatës së Apelit Tiranë. Po ashtu, </w:t>
      </w:r>
      <w:r w:rsidR="00360350" w:rsidRPr="0080740E">
        <w:rPr>
          <w:sz w:val="21"/>
          <w:szCs w:val="21"/>
          <w:lang w:val="sq-AL"/>
        </w:rPr>
        <w:t>zyra e përmbarimit</w:t>
      </w:r>
      <w:r w:rsidRPr="0080740E">
        <w:rPr>
          <w:sz w:val="21"/>
          <w:szCs w:val="21"/>
          <w:lang w:val="sq-AL"/>
        </w:rPr>
        <w:t xml:space="preserve">, me shkresë 251/gj prot., datë 20.5.2002, lidhur me ekzekutimin i është drejtuar Avokaturës së Shtetit, pranë Këshillit të Ministrave, dhe Drejtorisë së Buxhetit pranë Ministrisë së Financave. Gjithashtu, rezulton se ekziston edhe një shkresë tjetër e </w:t>
      </w:r>
      <w:r w:rsidR="00360350" w:rsidRPr="0080740E">
        <w:rPr>
          <w:sz w:val="21"/>
          <w:szCs w:val="21"/>
          <w:lang w:val="sq-AL"/>
        </w:rPr>
        <w:t>zyrës së përmbarimit</w:t>
      </w:r>
      <w:r w:rsidRPr="0080740E">
        <w:rPr>
          <w:sz w:val="21"/>
          <w:szCs w:val="21"/>
          <w:lang w:val="sq-AL"/>
        </w:rPr>
        <w:t xml:space="preserve">, </w:t>
      </w:r>
      <w:r w:rsidR="006D785D" w:rsidRPr="0080740E">
        <w:rPr>
          <w:sz w:val="21"/>
          <w:szCs w:val="21"/>
          <w:lang w:val="sq-AL"/>
        </w:rPr>
        <w:t xml:space="preserve">nr. </w:t>
      </w:r>
      <w:r w:rsidRPr="0080740E">
        <w:rPr>
          <w:sz w:val="21"/>
          <w:szCs w:val="21"/>
          <w:lang w:val="sq-AL"/>
        </w:rPr>
        <w:t>766/gj prot., datë 6.11.1998 (e marrë në dorëzim më datë 11.11.1998), drejtuar Këshillit të Ministrave dhe Ministrisë së Financave për ekzekutimin e vendimeve.</w:t>
      </w:r>
    </w:p>
    <w:p w:rsidR="00A562B9" w:rsidRPr="0080740E" w:rsidRDefault="00A562B9" w:rsidP="00A562B9">
      <w:pPr>
        <w:pStyle w:val="Paragrafi"/>
        <w:rPr>
          <w:sz w:val="21"/>
          <w:szCs w:val="21"/>
          <w:lang w:val="sq-AL"/>
        </w:rPr>
      </w:pPr>
      <w:r w:rsidRPr="0080740E">
        <w:rPr>
          <w:sz w:val="21"/>
          <w:szCs w:val="21"/>
          <w:lang w:val="sq-AL"/>
        </w:rPr>
        <w:t>10. Pas korrespondencës midis palëve, Këshilli i Ministrave, në datë 18.12.2003, i është drejtuar</w:t>
      </w:r>
      <w:r w:rsidR="006D785D" w:rsidRPr="0080740E">
        <w:rPr>
          <w:sz w:val="21"/>
          <w:szCs w:val="21"/>
          <w:lang w:val="sq-AL"/>
        </w:rPr>
        <w:t xml:space="preserve"> </w:t>
      </w:r>
      <w:r w:rsidRPr="0080740E">
        <w:rPr>
          <w:sz w:val="21"/>
          <w:szCs w:val="21"/>
          <w:lang w:val="sq-AL"/>
        </w:rPr>
        <w:t xml:space="preserve">Gjykatës së Apelit Tiranë me kërkesë për rivendosje në afat të ankimit ndaj vendimeve </w:t>
      </w:r>
      <w:r w:rsidR="006D785D" w:rsidRPr="0080740E">
        <w:rPr>
          <w:sz w:val="21"/>
          <w:szCs w:val="21"/>
          <w:lang w:val="sq-AL"/>
        </w:rPr>
        <w:t xml:space="preserve">nr. </w:t>
      </w:r>
      <w:r w:rsidRPr="0080740E">
        <w:rPr>
          <w:sz w:val="21"/>
          <w:szCs w:val="21"/>
          <w:lang w:val="sq-AL"/>
        </w:rPr>
        <w:t xml:space="preserve">6, datë 2.4.1998, dhe </w:t>
      </w:r>
      <w:r w:rsidR="006D785D" w:rsidRPr="0080740E">
        <w:rPr>
          <w:sz w:val="21"/>
          <w:szCs w:val="21"/>
          <w:lang w:val="sq-AL"/>
        </w:rPr>
        <w:t xml:space="preserve">nr. </w:t>
      </w:r>
      <w:r w:rsidRPr="0080740E">
        <w:rPr>
          <w:sz w:val="21"/>
          <w:szCs w:val="21"/>
          <w:lang w:val="sq-AL"/>
        </w:rPr>
        <w:t xml:space="preserve">73, datë 5.5.2000 të Gjykatës së Apelit Tiranë, me arsyetimin se procesi gjyqësor është zhvilluar në mungesë të tij dhe se vendimet nuk i janë komunikuar. </w:t>
      </w:r>
    </w:p>
    <w:p w:rsidR="00A562B9" w:rsidRPr="0080740E" w:rsidRDefault="00A562B9" w:rsidP="00A562B9">
      <w:pPr>
        <w:pStyle w:val="Paragrafi"/>
        <w:rPr>
          <w:sz w:val="21"/>
          <w:szCs w:val="21"/>
          <w:lang w:val="sq-AL"/>
        </w:rPr>
      </w:pPr>
      <w:r w:rsidRPr="0080740E">
        <w:rPr>
          <w:sz w:val="21"/>
          <w:szCs w:val="21"/>
          <w:lang w:val="sq-AL"/>
        </w:rPr>
        <w:t xml:space="preserve">11. Gjykata e Apelit Tiranë, me vendimin </w:t>
      </w:r>
      <w:r w:rsidR="006D785D" w:rsidRPr="0080740E">
        <w:rPr>
          <w:sz w:val="21"/>
          <w:szCs w:val="21"/>
          <w:lang w:val="sq-AL"/>
        </w:rPr>
        <w:t xml:space="preserve">nr. </w:t>
      </w:r>
      <w:r w:rsidRPr="0080740E">
        <w:rPr>
          <w:sz w:val="21"/>
          <w:szCs w:val="21"/>
          <w:lang w:val="sq-AL"/>
        </w:rPr>
        <w:t xml:space="preserve">179, datë 26.12.2003, ka vendosur pranimin e kërkesës për rivendosjen në afat të së drejtës së ankimit të subjektit të interesuar. Ky proces është zhvilluar në mungesë të kërkueses, shoqërisë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w:t>
      </w:r>
      <w:r w:rsidR="00667C5D" w:rsidRPr="0080740E">
        <w:rPr>
          <w:sz w:val="21"/>
          <w:szCs w:val="21"/>
          <w:lang w:val="sq-AL"/>
        </w:rPr>
        <w:t>srl.</w:t>
      </w:r>
      <w:r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 xml:space="preserve">12. Mbi rekursin e Avokatit të Shtetit, Kolegji Civil i Gjykatës së Lartë, me vendimin </w:t>
      </w:r>
      <w:r w:rsidR="006D785D" w:rsidRPr="0080740E">
        <w:rPr>
          <w:sz w:val="21"/>
          <w:szCs w:val="21"/>
          <w:lang w:val="sq-AL"/>
        </w:rPr>
        <w:t xml:space="preserve">nr. </w:t>
      </w:r>
      <w:r w:rsidRPr="0080740E">
        <w:rPr>
          <w:sz w:val="21"/>
          <w:szCs w:val="21"/>
          <w:lang w:val="sq-AL"/>
        </w:rPr>
        <w:t xml:space="preserve">222, datë 10.2.2005, ka vendosur prishjen e vendimeve </w:t>
      </w:r>
      <w:r w:rsidR="006D785D" w:rsidRPr="0080740E">
        <w:rPr>
          <w:sz w:val="21"/>
          <w:szCs w:val="21"/>
          <w:lang w:val="sq-AL"/>
        </w:rPr>
        <w:t xml:space="preserve">nr. </w:t>
      </w:r>
      <w:r w:rsidRPr="0080740E">
        <w:rPr>
          <w:sz w:val="21"/>
          <w:szCs w:val="21"/>
          <w:lang w:val="sq-AL"/>
        </w:rPr>
        <w:t xml:space="preserve">6, datë 2.4.1998 dhe </w:t>
      </w:r>
      <w:r w:rsidR="006D785D" w:rsidRPr="0080740E">
        <w:rPr>
          <w:sz w:val="21"/>
          <w:szCs w:val="21"/>
          <w:lang w:val="sq-AL"/>
        </w:rPr>
        <w:t xml:space="preserve">nr. </w:t>
      </w:r>
      <w:r w:rsidRPr="0080740E">
        <w:rPr>
          <w:sz w:val="21"/>
          <w:szCs w:val="21"/>
          <w:lang w:val="sq-AL"/>
        </w:rPr>
        <w:t xml:space="preserve">73, datë 5.5.2000 të Gjykatës së Apelit Tiranë dhe dërgimin e çështjes për rishqyrtim në Gjykatën e Apelit, me tjetër trup gjykues. Edhe ky proces është zhvilluar në mungesë të shoqërisë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w:t>
      </w:r>
      <w:r w:rsidR="00667C5D" w:rsidRPr="0080740E">
        <w:rPr>
          <w:sz w:val="21"/>
          <w:szCs w:val="21"/>
          <w:lang w:val="sq-AL"/>
        </w:rPr>
        <w:t>srl</w:t>
      </w:r>
      <w:r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 xml:space="preserve">13. Në rishqyrtimin e çështjes, Gjykata e Apelit Tiranë, me vendimin </w:t>
      </w:r>
      <w:r w:rsidR="006D785D" w:rsidRPr="0080740E">
        <w:rPr>
          <w:sz w:val="21"/>
          <w:szCs w:val="21"/>
          <w:lang w:val="sq-AL"/>
        </w:rPr>
        <w:t xml:space="preserve">nr. </w:t>
      </w:r>
      <w:r w:rsidRPr="0080740E">
        <w:rPr>
          <w:sz w:val="21"/>
          <w:szCs w:val="21"/>
          <w:lang w:val="sq-AL"/>
        </w:rPr>
        <w:t xml:space="preserve">21, datë 14.2.2006, ka vendosur pushimin e gjykimit të çështjes për shkak të moslegjitimimit të përfaqësuesit të kërkueses. </w:t>
      </w:r>
    </w:p>
    <w:p w:rsidR="00A562B9" w:rsidRPr="0080740E" w:rsidRDefault="00A562B9" w:rsidP="00A562B9">
      <w:pPr>
        <w:pStyle w:val="Paragrafi"/>
        <w:rPr>
          <w:sz w:val="21"/>
          <w:szCs w:val="21"/>
          <w:lang w:val="sq-AL"/>
        </w:rPr>
      </w:pPr>
      <w:r w:rsidRPr="0080740E">
        <w:rPr>
          <w:sz w:val="21"/>
          <w:szCs w:val="21"/>
          <w:lang w:val="sq-AL"/>
        </w:rPr>
        <w:t xml:space="preserve">14. Gjykata e Lartë, me vendimin </w:t>
      </w:r>
      <w:r w:rsidR="006D785D" w:rsidRPr="0080740E">
        <w:rPr>
          <w:sz w:val="21"/>
          <w:szCs w:val="21"/>
          <w:lang w:val="sq-AL"/>
        </w:rPr>
        <w:t xml:space="preserve">nr. </w:t>
      </w:r>
      <w:r w:rsidRPr="0080740E">
        <w:rPr>
          <w:sz w:val="21"/>
          <w:szCs w:val="21"/>
          <w:lang w:val="sq-AL"/>
        </w:rPr>
        <w:t xml:space="preserve">00-2007-1233(1067), datë 26.9.2007, ka vendosur prishjen e vendimit </w:t>
      </w:r>
      <w:r w:rsidR="006D785D" w:rsidRPr="0080740E">
        <w:rPr>
          <w:sz w:val="21"/>
          <w:szCs w:val="21"/>
          <w:lang w:val="sq-AL"/>
        </w:rPr>
        <w:t xml:space="preserve">nr. </w:t>
      </w:r>
      <w:r w:rsidRPr="0080740E">
        <w:rPr>
          <w:sz w:val="21"/>
          <w:szCs w:val="21"/>
          <w:lang w:val="sq-AL"/>
        </w:rPr>
        <w:t>21, datë 14.2.2006, dhe dërgimin e çështjes për rishqyrtim në atë gjykatë, me tjetër trup gjykues. Gjykata e Lartë ka arsyetuar se për shkak të natyrës së çështjes në shqyrtim, Gjykata e Apelit Tiranë në çështje të kësaj natyre gjykon si gjykatë e shkallës së parë. Për këtë arsye, Gjykata e Apelit duhet t’i jepte kërkueses kohën e nevojshme për plotësimin e të metave lidhur me aktin e përfaqësimit. Po ashtu, sipas Gjykatës së Lartë, Gjykata e Apelit duhet të respektonte parimin e kontradiktoritetit dhe të dëgjonte shpjegimet e palës kërkuese.</w:t>
      </w:r>
    </w:p>
    <w:p w:rsidR="00A562B9" w:rsidRPr="0080740E" w:rsidRDefault="00A562B9" w:rsidP="00A562B9">
      <w:pPr>
        <w:pStyle w:val="Paragrafi"/>
        <w:rPr>
          <w:sz w:val="21"/>
          <w:szCs w:val="21"/>
          <w:lang w:val="sq-AL"/>
        </w:rPr>
      </w:pPr>
      <w:r w:rsidRPr="0080740E">
        <w:rPr>
          <w:sz w:val="21"/>
          <w:szCs w:val="21"/>
          <w:lang w:val="sq-AL"/>
        </w:rPr>
        <w:t xml:space="preserve">15. Ndërkohë që çështja ishte për rishqyrtim në Gjykatën e Apelit Tiranë, kërkuesja i është drejtuar Gjykatës Kushtetuese duke kërkuar konstatimin e cenimit të së drejtës për një proces të rregullt ligjor si rrjedhojë e mosekzekutimit të vendimit gjyqësor të formës së prerë. </w:t>
      </w:r>
    </w:p>
    <w:p w:rsidR="00A562B9" w:rsidRPr="0080740E" w:rsidRDefault="00A562B9" w:rsidP="00A562B9">
      <w:pPr>
        <w:pStyle w:val="Paragrafi"/>
        <w:rPr>
          <w:sz w:val="21"/>
          <w:szCs w:val="21"/>
          <w:lang w:val="sq-AL"/>
        </w:rPr>
      </w:pPr>
      <w:r w:rsidRPr="0080740E">
        <w:rPr>
          <w:sz w:val="21"/>
          <w:szCs w:val="21"/>
          <w:lang w:val="sq-AL"/>
        </w:rPr>
        <w:t xml:space="preserve">16. Gjykata Kushtetuese, me vendimin </w:t>
      </w:r>
      <w:r w:rsidR="006D785D" w:rsidRPr="0080740E">
        <w:rPr>
          <w:sz w:val="21"/>
          <w:szCs w:val="21"/>
          <w:lang w:val="sq-AL"/>
        </w:rPr>
        <w:t xml:space="preserve">nr. </w:t>
      </w:r>
      <w:r w:rsidRPr="0080740E">
        <w:rPr>
          <w:sz w:val="21"/>
          <w:szCs w:val="21"/>
          <w:lang w:val="sq-AL"/>
        </w:rPr>
        <w:t>26, datë 25.3.2009, ka vendosur moskalimin e çështjes për shqyrtim në seancë plenare, duke vlerësuar se kërkuesja nuk ka shteruar mjetet juridike, pasi gjykimi vazhdon në Gjykatën e Apelit Tiranë dhe nuk ka ende një vendim të formës së prerë.</w:t>
      </w:r>
    </w:p>
    <w:p w:rsidR="00A562B9" w:rsidRPr="0080740E" w:rsidRDefault="00A562B9" w:rsidP="00A562B9">
      <w:pPr>
        <w:pStyle w:val="Paragrafi"/>
        <w:rPr>
          <w:sz w:val="21"/>
          <w:szCs w:val="21"/>
          <w:lang w:val="sq-AL"/>
        </w:rPr>
      </w:pPr>
      <w:r w:rsidRPr="0080740E">
        <w:rPr>
          <w:sz w:val="21"/>
          <w:szCs w:val="21"/>
          <w:lang w:val="sq-AL"/>
        </w:rPr>
        <w:t xml:space="preserve">17. Gjykata e Apelit Tiranë, në zbatim të detyrave të lëna nga Gjykata e Lartë, me vendimin </w:t>
      </w:r>
      <w:r w:rsidR="006D785D" w:rsidRPr="0080740E">
        <w:rPr>
          <w:sz w:val="21"/>
          <w:szCs w:val="21"/>
          <w:lang w:val="sq-AL"/>
        </w:rPr>
        <w:t xml:space="preserve">nr. </w:t>
      </w:r>
      <w:r w:rsidRPr="0080740E">
        <w:rPr>
          <w:sz w:val="21"/>
          <w:szCs w:val="21"/>
          <w:lang w:val="sq-AL"/>
        </w:rPr>
        <w:t xml:space="preserve">35, datë 31.3.2009, ka vendosur rrëzimin e kërkesës së shoqërisë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w:t>
      </w:r>
      <w:r w:rsidR="00667C5D" w:rsidRPr="0080740E">
        <w:rPr>
          <w:sz w:val="21"/>
          <w:szCs w:val="21"/>
          <w:lang w:val="sq-AL"/>
        </w:rPr>
        <w:t>srl</w:t>
      </w:r>
      <w:r w:rsidR="00360350" w:rsidRPr="0080740E">
        <w:rPr>
          <w:sz w:val="21"/>
          <w:szCs w:val="21"/>
          <w:lang w:val="sq-AL"/>
        </w:rPr>
        <w:t xml:space="preserve"> </w:t>
      </w:r>
      <w:r w:rsidRPr="0080740E">
        <w:rPr>
          <w:sz w:val="21"/>
          <w:szCs w:val="21"/>
          <w:lang w:val="sq-AL"/>
        </w:rPr>
        <w:t xml:space="preserve">me objekt njohjen dhe dhënien fuqi të vendimit të datës 13.7.1993 të </w:t>
      </w:r>
      <w:r w:rsidR="00360350" w:rsidRPr="0080740E">
        <w:rPr>
          <w:sz w:val="21"/>
          <w:szCs w:val="21"/>
          <w:lang w:val="sq-AL"/>
        </w:rPr>
        <w:t>arbitrazhit ndërkombëtar</w:t>
      </w:r>
      <w:r w:rsidRPr="0080740E">
        <w:rPr>
          <w:sz w:val="21"/>
          <w:szCs w:val="21"/>
          <w:lang w:val="sq-AL"/>
        </w:rPr>
        <w:t>, duke arsyetuar se vendimi në fjalë nuk pajtohet me parimet bazë të legjislacionit shqiptar dhe se nuk përmbush kriteret e përcaktuara nga nenet 393-399 të Kodit të Procedurës Civile (KPC), për njohjen e vendimeve të huaja.</w:t>
      </w:r>
    </w:p>
    <w:p w:rsidR="00A562B9" w:rsidRPr="0080740E" w:rsidRDefault="00A562B9" w:rsidP="00A562B9">
      <w:pPr>
        <w:pStyle w:val="Paragrafi"/>
        <w:rPr>
          <w:sz w:val="21"/>
          <w:szCs w:val="21"/>
          <w:lang w:val="sq-AL"/>
        </w:rPr>
      </w:pPr>
      <w:r w:rsidRPr="0080740E">
        <w:rPr>
          <w:sz w:val="21"/>
          <w:szCs w:val="21"/>
          <w:lang w:val="sq-AL"/>
        </w:rPr>
        <w:t xml:space="preserve">18. Kolegji Civil i Gjykatës së Lartë (dhomë këshillimi), me vendimin </w:t>
      </w:r>
      <w:r w:rsidR="006D785D" w:rsidRPr="0080740E">
        <w:rPr>
          <w:sz w:val="21"/>
          <w:szCs w:val="21"/>
          <w:lang w:val="sq-AL"/>
        </w:rPr>
        <w:t xml:space="preserve">nr. </w:t>
      </w:r>
      <w:r w:rsidRPr="0080740E">
        <w:rPr>
          <w:sz w:val="21"/>
          <w:szCs w:val="21"/>
          <w:lang w:val="sq-AL"/>
        </w:rPr>
        <w:t xml:space="preserve">00-2012-869, datë 12.4.2012, ka vendosur mospranimin e rekursit të paraqitur nga kërkuesja pasi nuk përmban shkaqe nga ato të parashikuara në nenin 472 të KPC-së. </w:t>
      </w:r>
    </w:p>
    <w:p w:rsidR="00A562B9" w:rsidRPr="0080740E" w:rsidRDefault="00A562B9" w:rsidP="00A562B9">
      <w:pPr>
        <w:pStyle w:val="Paragrafi"/>
        <w:rPr>
          <w:sz w:val="21"/>
          <w:szCs w:val="21"/>
          <w:lang w:val="sq-AL"/>
        </w:rPr>
      </w:pPr>
    </w:p>
    <w:p w:rsidR="00A562B9" w:rsidRPr="0080740E" w:rsidRDefault="00A562B9" w:rsidP="00BD1ADB">
      <w:pPr>
        <w:pStyle w:val="TitulliTitull"/>
        <w:rPr>
          <w:b/>
          <w:sz w:val="21"/>
          <w:szCs w:val="21"/>
          <w:lang w:val="sq-AL"/>
        </w:rPr>
      </w:pPr>
      <w:r w:rsidRPr="0080740E">
        <w:rPr>
          <w:b/>
          <w:sz w:val="21"/>
          <w:szCs w:val="21"/>
          <w:lang w:val="sq-AL"/>
        </w:rPr>
        <w:t>II</w:t>
      </w:r>
    </w:p>
    <w:p w:rsidR="00A562B9" w:rsidRPr="0080740E" w:rsidRDefault="00667C5D" w:rsidP="00BD1ADB">
      <w:pPr>
        <w:pStyle w:val="TitulliTitull"/>
        <w:rPr>
          <w:b/>
          <w:sz w:val="21"/>
          <w:szCs w:val="21"/>
          <w:lang w:val="sq-AL"/>
        </w:rPr>
      </w:pPr>
      <w:r w:rsidRPr="0080740E">
        <w:rPr>
          <w:b/>
          <w:caps w:val="0"/>
          <w:sz w:val="21"/>
          <w:szCs w:val="21"/>
          <w:lang w:val="sq-AL"/>
        </w:rPr>
        <w:t>Pretendimet e palëve parashtruar Gjykatës Kushtetuese</w:t>
      </w:r>
    </w:p>
    <w:p w:rsidR="00A562B9" w:rsidRPr="0080740E" w:rsidRDefault="00A562B9" w:rsidP="00A562B9">
      <w:pPr>
        <w:pStyle w:val="Paragrafi"/>
        <w:rPr>
          <w:sz w:val="21"/>
          <w:szCs w:val="21"/>
          <w:lang w:val="sq-AL"/>
        </w:rPr>
      </w:pPr>
    </w:p>
    <w:p w:rsidR="00A562B9" w:rsidRPr="0080740E" w:rsidRDefault="00A562B9" w:rsidP="00A562B9">
      <w:pPr>
        <w:pStyle w:val="Paragrafi"/>
        <w:rPr>
          <w:sz w:val="21"/>
          <w:szCs w:val="21"/>
          <w:lang w:val="sq-AL"/>
        </w:rPr>
      </w:pPr>
      <w:r w:rsidRPr="0080740E">
        <w:rPr>
          <w:sz w:val="21"/>
          <w:szCs w:val="21"/>
          <w:lang w:val="sq-AL"/>
        </w:rPr>
        <w:t>19. Kërkuesja i është drejtuar Gjykatës Kushtetuese duke kërkuar shfuqizimin e vendimeve objekt kërkese. Ajo pretendon se i është cenuar e drejta për një proces të rregullt ligjor, duke parashtruar në mënyrë të përmbledhur këto arsye:</w:t>
      </w:r>
    </w:p>
    <w:p w:rsidR="00A562B9" w:rsidRPr="0080740E" w:rsidRDefault="00A562B9" w:rsidP="00A562B9">
      <w:pPr>
        <w:pStyle w:val="Paragrafi"/>
        <w:rPr>
          <w:sz w:val="21"/>
          <w:szCs w:val="21"/>
          <w:lang w:val="sq-AL"/>
        </w:rPr>
      </w:pPr>
      <w:r w:rsidRPr="0080740E">
        <w:rPr>
          <w:sz w:val="21"/>
          <w:szCs w:val="21"/>
          <w:lang w:val="sq-AL"/>
        </w:rPr>
        <w:t>19.1 Gjykata e Apelit Tiranë ka rivendosur në afat subjektin e interesuar, duke zhvilluar një proces pa dijeninë e kërkueses. Në këtë mënyrë, Gjykata e Apelit i ka cenuar të drejta kushtetuese si e drejta e aksesit në gjykatë; parimi i sigurisë juridike; mohimi i të drejtës së ankimit (rekursit).</w:t>
      </w:r>
    </w:p>
    <w:p w:rsidR="00A562B9" w:rsidRPr="0080740E" w:rsidRDefault="00A562B9" w:rsidP="00A562B9">
      <w:pPr>
        <w:pStyle w:val="Paragrafi"/>
        <w:rPr>
          <w:sz w:val="21"/>
          <w:szCs w:val="21"/>
          <w:lang w:val="sq-AL"/>
        </w:rPr>
      </w:pPr>
      <w:r w:rsidRPr="0080740E">
        <w:rPr>
          <w:sz w:val="21"/>
          <w:szCs w:val="21"/>
          <w:lang w:val="sq-AL"/>
        </w:rPr>
        <w:t xml:space="preserve">19.2 Është cenuar e drejta për të marrë pjesë në gjykim dhe, si rrjedhojë, e drejta e mbrojtjes dhe kontradiktoritetit, pasi Kolegji Civil i Gjykatës së Lartë, pas rivendosjes në afat të subjektit të interesuar në vitin 2005, ka zhvilluar gjykimin në mungesë të kërkueses. </w:t>
      </w:r>
    </w:p>
    <w:p w:rsidR="00A562B9" w:rsidRPr="0080740E" w:rsidRDefault="00A562B9" w:rsidP="00A562B9">
      <w:pPr>
        <w:pStyle w:val="Paragrafi"/>
        <w:rPr>
          <w:sz w:val="21"/>
          <w:szCs w:val="21"/>
          <w:lang w:val="sq-AL"/>
        </w:rPr>
      </w:pPr>
      <w:r w:rsidRPr="0080740E">
        <w:rPr>
          <w:sz w:val="21"/>
          <w:szCs w:val="21"/>
          <w:lang w:val="sq-AL"/>
        </w:rPr>
        <w:t xml:space="preserve">19.3 Gjykata e Apelit Tiranë, me vendimin </w:t>
      </w:r>
      <w:r w:rsidR="006D785D" w:rsidRPr="0080740E">
        <w:rPr>
          <w:sz w:val="21"/>
          <w:szCs w:val="21"/>
          <w:lang w:val="sq-AL"/>
        </w:rPr>
        <w:t xml:space="preserve">nr. </w:t>
      </w:r>
      <w:r w:rsidRPr="0080740E">
        <w:rPr>
          <w:sz w:val="21"/>
          <w:szCs w:val="21"/>
          <w:lang w:val="sq-AL"/>
        </w:rPr>
        <w:t>35, datë 31.3.2009, duke zbatuar Konventën e Ne</w:t>
      </w:r>
      <w:r w:rsidR="00EB33FB" w:rsidRPr="0080740E">
        <w:rPr>
          <w:sz w:val="21"/>
          <w:szCs w:val="21"/>
          <w:lang w:val="sq-AL"/>
        </w:rPr>
        <w:t>w</w:t>
      </w:r>
      <w:r w:rsidRPr="0080740E">
        <w:rPr>
          <w:sz w:val="21"/>
          <w:szCs w:val="21"/>
          <w:lang w:val="sq-AL"/>
        </w:rPr>
        <w:t xml:space="preserve"> York-ut të vitit 2000, ka shkelur parimin e veprimit në kohë dhe hapësirë të ligjit, duke cenuar parimin e sigurisë juridike;</w:t>
      </w:r>
    </w:p>
    <w:p w:rsidR="00A562B9" w:rsidRPr="0080740E" w:rsidRDefault="00A562B9" w:rsidP="00A562B9">
      <w:pPr>
        <w:pStyle w:val="Paragrafi"/>
        <w:rPr>
          <w:sz w:val="21"/>
          <w:szCs w:val="21"/>
          <w:lang w:val="sq-AL"/>
        </w:rPr>
      </w:pPr>
      <w:r w:rsidRPr="0080740E">
        <w:rPr>
          <w:sz w:val="21"/>
          <w:szCs w:val="21"/>
          <w:lang w:val="sq-AL"/>
        </w:rPr>
        <w:t>19.4</w:t>
      </w:r>
      <w:r w:rsidRPr="0080740E">
        <w:rPr>
          <w:sz w:val="21"/>
          <w:szCs w:val="21"/>
          <w:lang w:val="sq-AL"/>
        </w:rPr>
        <w:tab/>
        <w:t>Është cenuar parimi i arsyetimit të vendimit, pasi vendimi është alogjik, kontradiktor dhe i paplotë në arsyetim dhe nuk i përgjigjet me analizë ligjore pretendimeve kryesore të kërkueses.</w:t>
      </w:r>
    </w:p>
    <w:p w:rsidR="00A562B9" w:rsidRPr="0080740E" w:rsidRDefault="00A562B9" w:rsidP="00A562B9">
      <w:pPr>
        <w:pStyle w:val="Paragrafi"/>
        <w:rPr>
          <w:sz w:val="21"/>
          <w:szCs w:val="21"/>
          <w:lang w:val="sq-AL"/>
        </w:rPr>
      </w:pPr>
      <w:r w:rsidRPr="0080740E">
        <w:rPr>
          <w:sz w:val="21"/>
          <w:szCs w:val="21"/>
          <w:lang w:val="sq-AL"/>
        </w:rPr>
        <w:t xml:space="preserve">19.5 Gjykata e Lartë, me vendimin </w:t>
      </w:r>
      <w:r w:rsidR="006D785D" w:rsidRPr="0080740E">
        <w:rPr>
          <w:sz w:val="21"/>
          <w:szCs w:val="21"/>
          <w:lang w:val="sq-AL"/>
        </w:rPr>
        <w:t xml:space="preserve">nr. </w:t>
      </w:r>
      <w:r w:rsidRPr="0080740E">
        <w:rPr>
          <w:sz w:val="21"/>
          <w:szCs w:val="21"/>
          <w:lang w:val="sq-AL"/>
        </w:rPr>
        <w:t>00-2012-869, datë 12.4.2012, ka vendosur mospranimin e rekursit, edhe pse prej kërkueses janë pretenduar shkelje të standardeve kushtetuese për një proces të rregullt ligjor nga Gjykata e Apelit</w:t>
      </w:r>
      <w:r w:rsidR="00667C5D" w:rsidRPr="0080740E">
        <w:rPr>
          <w:sz w:val="21"/>
          <w:szCs w:val="21"/>
          <w:lang w:val="sq-AL"/>
        </w:rPr>
        <w:t>,</w:t>
      </w:r>
      <w:r w:rsidRPr="0080740E">
        <w:rPr>
          <w:sz w:val="21"/>
          <w:szCs w:val="21"/>
          <w:lang w:val="sq-AL"/>
        </w:rPr>
        <w:t xml:space="preserve"> si dhe shkaqe (shkelje procedurale) të parashikuara nga neni 472 i KPC-së. Në këtë mënyrë është cenuar e drejta e aksesit në gjykatë e kërkueses, si dhe është shkelur neni 142/1 i Kushtetutës që sanksionon detyrimin e arsyetimit të vendimit, pasi vendimi i Kolegjit Civil të Gjykatës së Lartë nuk arsyeton shkaqet e mospranimit të rekursit. </w:t>
      </w:r>
    </w:p>
    <w:p w:rsidR="00A562B9" w:rsidRPr="0080740E" w:rsidRDefault="00A562B9" w:rsidP="00A562B9">
      <w:pPr>
        <w:pStyle w:val="Paragrafi"/>
        <w:rPr>
          <w:sz w:val="21"/>
          <w:szCs w:val="21"/>
          <w:lang w:val="sq-AL"/>
        </w:rPr>
      </w:pPr>
      <w:r w:rsidRPr="0080740E">
        <w:rPr>
          <w:sz w:val="21"/>
          <w:szCs w:val="21"/>
          <w:lang w:val="sq-AL"/>
        </w:rPr>
        <w:t xml:space="preserve">20. </w:t>
      </w:r>
      <w:r w:rsidRPr="0080740E">
        <w:rPr>
          <w:b/>
          <w:i/>
          <w:sz w:val="21"/>
          <w:szCs w:val="21"/>
          <w:lang w:val="sq-AL"/>
        </w:rPr>
        <w:t>Subjekti i interesuar</w:t>
      </w:r>
      <w:r w:rsidRPr="0080740E">
        <w:rPr>
          <w:sz w:val="21"/>
          <w:szCs w:val="21"/>
          <w:lang w:val="sq-AL"/>
        </w:rPr>
        <w:t>, në prapësimet e paraqitura me shkrim, ka argumentuar në mënyrë të përmbledhur si vijon:</w:t>
      </w:r>
    </w:p>
    <w:p w:rsidR="00A562B9" w:rsidRPr="0080740E" w:rsidRDefault="00A562B9" w:rsidP="00A562B9">
      <w:pPr>
        <w:pStyle w:val="Paragrafi"/>
        <w:rPr>
          <w:sz w:val="21"/>
          <w:szCs w:val="21"/>
          <w:lang w:val="sq-AL"/>
        </w:rPr>
      </w:pPr>
      <w:r w:rsidRPr="0080740E">
        <w:rPr>
          <w:sz w:val="21"/>
          <w:szCs w:val="21"/>
          <w:lang w:val="sq-AL"/>
        </w:rPr>
        <w:t xml:space="preserve">20.1 Kërkuesja shoqëria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srl nuk legjitimohet në kërkesën e saj drejtuar Gjykatës Kushtetuese, pasi është jashtë afatit 2-vjeçar të parashikuar nga ligji </w:t>
      </w:r>
      <w:r w:rsidR="006D785D" w:rsidRPr="0080740E">
        <w:rPr>
          <w:sz w:val="21"/>
          <w:szCs w:val="21"/>
          <w:lang w:val="sq-AL"/>
        </w:rPr>
        <w:t xml:space="preserve">nr. </w:t>
      </w:r>
      <w:r w:rsidRPr="0080740E">
        <w:rPr>
          <w:sz w:val="21"/>
          <w:szCs w:val="21"/>
          <w:lang w:val="sq-AL"/>
        </w:rPr>
        <w:t xml:space="preserve">8577, datë 10.2.2000 </w:t>
      </w:r>
      <w:r w:rsidR="00833682" w:rsidRPr="0080740E">
        <w:rPr>
          <w:sz w:val="21"/>
          <w:szCs w:val="21"/>
          <w:lang w:val="sq-AL"/>
        </w:rPr>
        <w:t>“</w:t>
      </w:r>
      <w:r w:rsidRPr="0080740E">
        <w:rPr>
          <w:sz w:val="21"/>
          <w:szCs w:val="21"/>
          <w:lang w:val="sq-AL"/>
        </w:rPr>
        <w:t>Për organizimin dhe funksionimin e Gjykatës Kushtetuese</w:t>
      </w:r>
      <w:r w:rsidR="00833682" w:rsidRPr="0080740E">
        <w:rPr>
          <w:sz w:val="21"/>
          <w:szCs w:val="21"/>
          <w:lang w:val="sq-AL"/>
        </w:rPr>
        <w:t>”</w:t>
      </w:r>
      <w:r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20.2 Lidhur me cenimin e të drejtës së aksesit gjatë gjykimit të zhvilluar në Gjykatën e Apelit dhe në Gjykatën e Lartë, kërkuesja nuk është drejtuar me kërkesë në Gjykatën Kushtetuese brenda afateve të përcaktuara nga ligji.</w:t>
      </w:r>
    </w:p>
    <w:p w:rsidR="00A562B9" w:rsidRPr="0080740E" w:rsidRDefault="00A562B9" w:rsidP="00A562B9">
      <w:pPr>
        <w:pStyle w:val="Paragrafi"/>
        <w:rPr>
          <w:sz w:val="21"/>
          <w:szCs w:val="21"/>
          <w:lang w:val="sq-AL"/>
        </w:rPr>
      </w:pPr>
      <w:r w:rsidRPr="0080740E">
        <w:rPr>
          <w:sz w:val="21"/>
          <w:szCs w:val="21"/>
          <w:lang w:val="sq-AL"/>
        </w:rPr>
        <w:t>20.3 Pretendimi për cenim të së drejtës së ankimit (rekursit) është i pabazuar, pasi përfaqësuesi i kërkueses ka marrë njoftim për rekursin e depozituar nga subjekti i interesuar.</w:t>
      </w:r>
    </w:p>
    <w:p w:rsidR="00A562B9" w:rsidRPr="0080740E" w:rsidRDefault="00A562B9" w:rsidP="00A562B9">
      <w:pPr>
        <w:pStyle w:val="Paragrafi"/>
        <w:rPr>
          <w:sz w:val="21"/>
          <w:szCs w:val="21"/>
          <w:lang w:val="sq-AL"/>
        </w:rPr>
      </w:pPr>
      <w:r w:rsidRPr="0080740E">
        <w:rPr>
          <w:sz w:val="21"/>
          <w:szCs w:val="21"/>
          <w:lang w:val="sq-AL"/>
        </w:rPr>
        <w:t>20.4 Pretendimi për cenim të parimit të ligjit të zbatueshëm në kohë dhe hapësirë (parimi i sigurisë juridike) është i pabazuar, pasi për zgjidhjen e çështjes është zbatuar ligji në fuqi në kohën e mosmarrëveshjeve.</w:t>
      </w:r>
    </w:p>
    <w:p w:rsidR="00A562B9" w:rsidRPr="0080740E" w:rsidRDefault="00A562B9" w:rsidP="00A562B9">
      <w:pPr>
        <w:pStyle w:val="Paragrafi"/>
        <w:rPr>
          <w:sz w:val="21"/>
          <w:szCs w:val="21"/>
          <w:lang w:val="sq-AL"/>
        </w:rPr>
      </w:pPr>
      <w:r w:rsidRPr="0080740E">
        <w:rPr>
          <w:sz w:val="21"/>
          <w:szCs w:val="21"/>
          <w:lang w:val="sq-AL"/>
        </w:rPr>
        <w:t>20.5 Pretendimi për arsyetimin e vendimit të Kolegjit Civil të Gjykatës së Lartë (dhomë këshillimi) është i pabazuar, pasi vetë Gjykata Kushtetuese në jurisprudencën e saj ka vlerësuar se kur ky kolegj krijon bindjen se shkaqet e ngritura në rekurs nuk gjejnë mbështetje në aktet e administruara në dosje, është kompetencë e tij të vendosë mospranim rekursi.</w:t>
      </w:r>
    </w:p>
    <w:p w:rsidR="00A562B9" w:rsidRPr="0080740E" w:rsidRDefault="00A562B9" w:rsidP="00A562B9">
      <w:pPr>
        <w:pStyle w:val="Paragrafi"/>
        <w:rPr>
          <w:sz w:val="21"/>
          <w:szCs w:val="21"/>
          <w:lang w:val="sq-AL"/>
        </w:rPr>
      </w:pPr>
    </w:p>
    <w:p w:rsidR="00A562B9" w:rsidRPr="0080740E" w:rsidRDefault="00A562B9" w:rsidP="00BD1ADB">
      <w:pPr>
        <w:pStyle w:val="TitulliTitull"/>
        <w:rPr>
          <w:b/>
          <w:sz w:val="21"/>
          <w:szCs w:val="21"/>
          <w:lang w:val="sq-AL"/>
        </w:rPr>
      </w:pPr>
      <w:r w:rsidRPr="0080740E">
        <w:rPr>
          <w:b/>
          <w:sz w:val="21"/>
          <w:szCs w:val="21"/>
          <w:lang w:val="sq-AL"/>
        </w:rPr>
        <w:t>III</w:t>
      </w:r>
    </w:p>
    <w:p w:rsidR="00A562B9" w:rsidRPr="0080740E" w:rsidRDefault="00667C5D" w:rsidP="00BD1ADB">
      <w:pPr>
        <w:pStyle w:val="TitulliTitull"/>
        <w:rPr>
          <w:b/>
          <w:sz w:val="21"/>
          <w:szCs w:val="21"/>
          <w:lang w:val="sq-AL"/>
        </w:rPr>
      </w:pPr>
      <w:r w:rsidRPr="0080740E">
        <w:rPr>
          <w:b/>
          <w:caps w:val="0"/>
          <w:sz w:val="21"/>
          <w:szCs w:val="21"/>
          <w:lang w:val="sq-AL"/>
        </w:rPr>
        <w:t>Vlerësimi i Gjykatës Kushtetuese</w:t>
      </w:r>
    </w:p>
    <w:p w:rsidR="00A562B9" w:rsidRPr="0080740E" w:rsidRDefault="00A562B9" w:rsidP="00A562B9">
      <w:pPr>
        <w:pStyle w:val="Paragrafi"/>
        <w:rPr>
          <w:sz w:val="21"/>
          <w:szCs w:val="21"/>
          <w:lang w:val="sq-AL"/>
        </w:rPr>
      </w:pPr>
    </w:p>
    <w:p w:rsidR="00A562B9" w:rsidRPr="0080740E" w:rsidRDefault="00A562B9" w:rsidP="00A562B9">
      <w:pPr>
        <w:pStyle w:val="Paragrafi"/>
        <w:rPr>
          <w:b/>
          <w:sz w:val="21"/>
          <w:szCs w:val="21"/>
          <w:lang w:val="sq-AL"/>
        </w:rPr>
      </w:pPr>
      <w:r w:rsidRPr="0080740E">
        <w:rPr>
          <w:b/>
          <w:i/>
          <w:sz w:val="21"/>
          <w:szCs w:val="21"/>
          <w:lang w:val="sq-AL"/>
        </w:rPr>
        <w:t>A</w:t>
      </w:r>
      <w:r w:rsidRPr="0080740E">
        <w:rPr>
          <w:b/>
          <w:sz w:val="21"/>
          <w:szCs w:val="21"/>
          <w:lang w:val="sq-AL"/>
        </w:rPr>
        <w:t xml:space="preserve">. </w:t>
      </w:r>
      <w:r w:rsidRPr="0080740E">
        <w:rPr>
          <w:b/>
          <w:i/>
          <w:sz w:val="21"/>
          <w:szCs w:val="21"/>
          <w:lang w:val="sq-AL"/>
        </w:rPr>
        <w:t>Lidhur me pretendimin e cenimit të parimeve kushtetuese si e drejta e aksesit në gjykatë, parimi i sigurisë juridike, mohimi i të drejtës së ankimit (rekursit), e drejta e mbrojtjes dhe kontradiktoritetit</w:t>
      </w:r>
    </w:p>
    <w:p w:rsidR="00A562B9" w:rsidRPr="0080740E" w:rsidRDefault="00A562B9" w:rsidP="00A562B9">
      <w:pPr>
        <w:pStyle w:val="Paragrafi"/>
        <w:rPr>
          <w:sz w:val="21"/>
          <w:szCs w:val="21"/>
          <w:lang w:val="sq-AL"/>
        </w:rPr>
      </w:pPr>
      <w:r w:rsidRPr="0080740E">
        <w:rPr>
          <w:sz w:val="21"/>
          <w:szCs w:val="21"/>
          <w:lang w:val="sq-AL"/>
        </w:rPr>
        <w:t>21. Kërkuesja ka pretenduar se zhvillimi i procesit për rivendosjen në afat, në mungesë të saj, pranimi i kësaj kërkese pas 5 vjetësh nga momenti që vendimi për njohjen e vendimit të huaj kishte marrë formë të prerë, edhe pse subjekti i interesuar kishte dijeni për vendimin që prej vitit 1998, i ka cenuar asaj të drejtën e aksesit në gjykatë, të drejtën e ankimit (rekursit)</w:t>
      </w:r>
      <w:r w:rsidR="00667C5D" w:rsidRPr="0080740E">
        <w:rPr>
          <w:sz w:val="21"/>
          <w:szCs w:val="21"/>
          <w:lang w:val="sq-AL"/>
        </w:rPr>
        <w:t>,</w:t>
      </w:r>
      <w:r w:rsidRPr="0080740E">
        <w:rPr>
          <w:sz w:val="21"/>
          <w:szCs w:val="21"/>
          <w:lang w:val="sq-AL"/>
        </w:rPr>
        <w:t xml:space="preserve"> si dhe ka cenuar parimin e sigurisë juridike.</w:t>
      </w:r>
    </w:p>
    <w:p w:rsidR="00A562B9" w:rsidRPr="0080740E" w:rsidRDefault="00A562B9" w:rsidP="00A562B9">
      <w:pPr>
        <w:pStyle w:val="Paragrafi"/>
        <w:rPr>
          <w:sz w:val="21"/>
          <w:szCs w:val="21"/>
          <w:lang w:val="sq-AL"/>
        </w:rPr>
      </w:pPr>
      <w:r w:rsidRPr="0080740E">
        <w:rPr>
          <w:sz w:val="21"/>
          <w:szCs w:val="21"/>
          <w:lang w:val="sq-AL"/>
        </w:rPr>
        <w:t>22. Gjykata Kushtetuese (Gjykata) ka theksuar se, në kuptim të nenit 131/f dhe 134/g të Kushtetutës së Republikës së Shqipërisë, individi mund t’i drejtohet kësaj Gjykate për pretendime që kanë lidhje me cenimin e të drejtës për një proces të rregullt ligjor, pasi të jenë shteruar të gjitha mjetet juridike për mbrojtjen e kësaj të drejte. Juridiksioni kushtetues për shkeljen e të drejtave themelore për një proces të rregullt ligjor bëhet i mundur kur individi shteron mjetet juridike të ankimit në gjykatat e zakonshme. Shterimi i mjeteve juridike, në kuptim të nenit 131/f të Kushtetutës, kërkon që individi të shfrytëzojë në shkallët e sistemit gjyqësor të gjitha mjetet e lejueshme dhe mundësitë procedurale për rivendosjen e të drejtave të pretenduara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1, datë 25.1.2010; </w:t>
      </w:r>
      <w:r w:rsidR="006D785D" w:rsidRPr="0080740E">
        <w:rPr>
          <w:i/>
          <w:sz w:val="21"/>
          <w:szCs w:val="21"/>
          <w:lang w:val="sq-AL"/>
        </w:rPr>
        <w:t xml:space="preserve">nr. </w:t>
      </w:r>
      <w:r w:rsidRPr="0080740E">
        <w:rPr>
          <w:i/>
          <w:sz w:val="21"/>
          <w:szCs w:val="21"/>
          <w:lang w:val="sq-AL"/>
        </w:rPr>
        <w:t>36</w:t>
      </w:r>
      <w:r w:rsidR="00667C5D" w:rsidRPr="0080740E">
        <w:rPr>
          <w:i/>
          <w:sz w:val="21"/>
          <w:szCs w:val="21"/>
          <w:lang w:val="sq-AL"/>
        </w:rPr>
        <w:t>,</w:t>
      </w:r>
      <w:r w:rsidRPr="0080740E">
        <w:rPr>
          <w:i/>
          <w:sz w:val="21"/>
          <w:szCs w:val="21"/>
          <w:lang w:val="sq-AL"/>
        </w:rPr>
        <w:t xml:space="preserve"> datë 10.11.2010 të Gjykatës Kushtetuese</w:t>
      </w:r>
      <w:r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23. Shterimi i mjeteve juridike përbën kusht paraprak që duhet të përmbushet nga kërkuesi, përpara se t’i drejtohet kësaj Gjykate.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6, datë 4.3.2010; </w:t>
      </w:r>
      <w:r w:rsidR="006D785D" w:rsidRPr="0080740E">
        <w:rPr>
          <w:i/>
          <w:sz w:val="21"/>
          <w:szCs w:val="21"/>
          <w:lang w:val="sq-AL"/>
        </w:rPr>
        <w:t xml:space="preserve">nr. </w:t>
      </w:r>
      <w:r w:rsidR="00667C5D" w:rsidRPr="0080740E">
        <w:rPr>
          <w:i/>
          <w:sz w:val="21"/>
          <w:szCs w:val="21"/>
          <w:lang w:val="sq-AL"/>
        </w:rPr>
        <w:t>32, datë 28.12.2009</w:t>
      </w:r>
      <w:r w:rsidRPr="0080740E">
        <w:rPr>
          <w:i/>
          <w:sz w:val="21"/>
          <w:szCs w:val="21"/>
          <w:lang w:val="sq-AL"/>
        </w:rPr>
        <w:t xml:space="preserve"> të Gjykatës Kushtetuese</w:t>
      </w:r>
      <w:r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24. Në vështrim të standardeve të mësipërme kushtetuese</w:t>
      </w:r>
      <w:r w:rsidR="00667C5D" w:rsidRPr="0080740E">
        <w:rPr>
          <w:sz w:val="21"/>
          <w:szCs w:val="21"/>
          <w:lang w:val="sq-AL"/>
        </w:rPr>
        <w:t>,</w:t>
      </w:r>
      <w:r w:rsidRPr="0080740E">
        <w:rPr>
          <w:sz w:val="21"/>
          <w:szCs w:val="21"/>
          <w:lang w:val="sq-AL"/>
        </w:rPr>
        <w:t xml:space="preserve"> si dhe të rrethanave të çështjes konkrete, Gjykata vlerëson se kërkuesja pretendimet për cenimin e parimit të sigurisë juridike, mohimin e të drejtës së ankimit (rekursit), të drejtës së mbrojtjes dhe kontradiktoritetit nuk i ka parashtruar në rekursin drejtuar Gjykatës së Lartë. </w:t>
      </w:r>
    </w:p>
    <w:p w:rsidR="00A562B9" w:rsidRPr="0080740E" w:rsidRDefault="00A562B9" w:rsidP="00A562B9">
      <w:pPr>
        <w:pStyle w:val="Paragrafi"/>
        <w:rPr>
          <w:sz w:val="21"/>
          <w:szCs w:val="21"/>
          <w:lang w:val="sq-AL"/>
        </w:rPr>
      </w:pPr>
      <w:r w:rsidRPr="0080740E">
        <w:rPr>
          <w:sz w:val="21"/>
          <w:szCs w:val="21"/>
          <w:lang w:val="sq-AL"/>
        </w:rPr>
        <w:t xml:space="preserve">25. Gjithashtu, këto pretendime i referohen vendimmarrjes së gjykatave të zakonshme, konkretisht vendimit </w:t>
      </w:r>
      <w:r w:rsidR="006D785D" w:rsidRPr="0080740E">
        <w:rPr>
          <w:sz w:val="21"/>
          <w:szCs w:val="21"/>
          <w:lang w:val="sq-AL"/>
        </w:rPr>
        <w:t xml:space="preserve">nr. </w:t>
      </w:r>
      <w:r w:rsidRPr="0080740E">
        <w:rPr>
          <w:sz w:val="21"/>
          <w:szCs w:val="21"/>
          <w:lang w:val="sq-AL"/>
        </w:rPr>
        <w:t xml:space="preserve">179, datë 26.12.2003 të Gjykatës së Apelit Tiranë dhe vendimit </w:t>
      </w:r>
      <w:r w:rsidR="006D785D" w:rsidRPr="0080740E">
        <w:rPr>
          <w:sz w:val="21"/>
          <w:szCs w:val="21"/>
          <w:lang w:val="sq-AL"/>
        </w:rPr>
        <w:t xml:space="preserve">nr. </w:t>
      </w:r>
      <w:r w:rsidRPr="0080740E">
        <w:rPr>
          <w:sz w:val="21"/>
          <w:szCs w:val="21"/>
          <w:lang w:val="sq-AL"/>
        </w:rPr>
        <w:t xml:space="preserve">222, datë 10.2.2005 të Kolegjit Civil të Gjykatës së Lartë. Si rrjedhim, në Gjykatën Kushtetuese i ka paraqitur pretendimet jashtë afatit 2-vjeçar të parashikuar nga neni 30, pika 2 </w:t>
      </w:r>
      <w:r w:rsidR="00667C5D" w:rsidRPr="0080740E">
        <w:rPr>
          <w:sz w:val="21"/>
          <w:szCs w:val="21"/>
          <w:lang w:val="sq-AL"/>
        </w:rPr>
        <w:t>të</w:t>
      </w:r>
      <w:r w:rsidRPr="0080740E">
        <w:rPr>
          <w:sz w:val="21"/>
          <w:szCs w:val="21"/>
          <w:lang w:val="sq-AL"/>
        </w:rPr>
        <w:t xml:space="preserve"> ligjit </w:t>
      </w:r>
      <w:r w:rsidR="006D785D" w:rsidRPr="0080740E">
        <w:rPr>
          <w:sz w:val="21"/>
          <w:szCs w:val="21"/>
          <w:lang w:val="sq-AL"/>
        </w:rPr>
        <w:t xml:space="preserve">nr. </w:t>
      </w:r>
      <w:r w:rsidRPr="0080740E">
        <w:rPr>
          <w:sz w:val="21"/>
          <w:szCs w:val="21"/>
          <w:lang w:val="sq-AL"/>
        </w:rPr>
        <w:t xml:space="preserve">8577, datë 10.2.2000 </w:t>
      </w:r>
      <w:r w:rsidR="00833682" w:rsidRPr="0080740E">
        <w:rPr>
          <w:sz w:val="21"/>
          <w:szCs w:val="21"/>
          <w:lang w:val="sq-AL"/>
        </w:rPr>
        <w:t>“</w:t>
      </w:r>
      <w:r w:rsidRPr="0080740E">
        <w:rPr>
          <w:sz w:val="21"/>
          <w:szCs w:val="21"/>
          <w:lang w:val="sq-AL"/>
        </w:rPr>
        <w:t>Për organizimin dhe funksionimin e Gjykatës Kushtetuese</w:t>
      </w:r>
      <w:r w:rsidR="00833682" w:rsidRPr="0080740E">
        <w:rPr>
          <w:sz w:val="21"/>
          <w:szCs w:val="21"/>
          <w:lang w:val="sq-AL"/>
        </w:rPr>
        <w:t>”</w:t>
      </w:r>
      <w:r w:rsidRPr="0080740E">
        <w:rPr>
          <w:sz w:val="21"/>
          <w:szCs w:val="21"/>
          <w:lang w:val="sq-AL"/>
        </w:rPr>
        <w:t>.</w:t>
      </w:r>
    </w:p>
    <w:p w:rsidR="00A562B9" w:rsidRPr="0080740E" w:rsidRDefault="00E23742" w:rsidP="00A562B9">
      <w:pPr>
        <w:pStyle w:val="Paragrafi"/>
        <w:rPr>
          <w:sz w:val="21"/>
          <w:szCs w:val="21"/>
          <w:lang w:val="sq-AL"/>
        </w:rPr>
      </w:pPr>
      <w:r>
        <w:rPr>
          <w:sz w:val="21"/>
          <w:szCs w:val="21"/>
          <w:lang w:val="sq-AL"/>
        </w:rPr>
        <w:t xml:space="preserve">26. </w:t>
      </w:r>
      <w:r w:rsidR="00A562B9" w:rsidRPr="0080740E">
        <w:rPr>
          <w:sz w:val="21"/>
          <w:szCs w:val="21"/>
          <w:lang w:val="sq-AL"/>
        </w:rPr>
        <w:t xml:space="preserve">Sa më sipër, Gjykata vlerëson se kërkuesja nuk legjitimohet t’i drejtohet kësaj Gjykate. </w:t>
      </w:r>
    </w:p>
    <w:p w:rsidR="00A562B9" w:rsidRPr="0080740E" w:rsidRDefault="00A562B9" w:rsidP="00A562B9">
      <w:pPr>
        <w:pStyle w:val="Paragrafi"/>
        <w:rPr>
          <w:b/>
          <w:i/>
          <w:sz w:val="21"/>
          <w:szCs w:val="21"/>
          <w:lang w:val="sq-AL"/>
        </w:rPr>
      </w:pPr>
      <w:r w:rsidRPr="0080740E">
        <w:rPr>
          <w:b/>
          <w:i/>
          <w:sz w:val="21"/>
          <w:szCs w:val="21"/>
          <w:lang w:val="sq-AL"/>
        </w:rPr>
        <w:t xml:space="preserve">B. Lidhur me cenimin e parimit të arsyetimit të vendimit </w:t>
      </w:r>
    </w:p>
    <w:p w:rsidR="00A562B9" w:rsidRPr="0080740E" w:rsidRDefault="00A562B9" w:rsidP="00A562B9">
      <w:pPr>
        <w:pStyle w:val="Paragrafi"/>
        <w:rPr>
          <w:sz w:val="21"/>
          <w:szCs w:val="21"/>
          <w:lang w:val="sq-AL"/>
        </w:rPr>
      </w:pPr>
      <w:r w:rsidRPr="0080740E">
        <w:rPr>
          <w:sz w:val="21"/>
          <w:szCs w:val="21"/>
          <w:lang w:val="sq-AL"/>
        </w:rPr>
        <w:t xml:space="preserve">27. Pas procesit të rivendosjes në afat të subjektit të interesuar dhe pas vendimit </w:t>
      </w:r>
      <w:r w:rsidR="006D785D" w:rsidRPr="0080740E">
        <w:rPr>
          <w:sz w:val="21"/>
          <w:szCs w:val="21"/>
          <w:lang w:val="sq-AL"/>
        </w:rPr>
        <w:t xml:space="preserve">nr. </w:t>
      </w:r>
      <w:r w:rsidRPr="0080740E">
        <w:rPr>
          <w:sz w:val="21"/>
          <w:szCs w:val="21"/>
          <w:lang w:val="sq-AL"/>
        </w:rPr>
        <w:t xml:space="preserve">26, datë 25.3.2009 të Mbledhjes së Gjyqtarëve të Gjykatës Kushtetuese, Gjykata e Apelit Tiranë, me vendimin </w:t>
      </w:r>
      <w:r w:rsidR="006D785D" w:rsidRPr="0080740E">
        <w:rPr>
          <w:sz w:val="21"/>
          <w:szCs w:val="21"/>
          <w:lang w:val="sq-AL"/>
        </w:rPr>
        <w:t xml:space="preserve">nr. </w:t>
      </w:r>
      <w:r w:rsidRPr="0080740E">
        <w:rPr>
          <w:sz w:val="21"/>
          <w:szCs w:val="21"/>
          <w:lang w:val="sq-AL"/>
        </w:rPr>
        <w:t xml:space="preserve">35, datë 31.3.2009, ka vendosur rrëzimin e kërkesës së shoqërisë </w:t>
      </w:r>
      <w:r w:rsidR="00833682" w:rsidRPr="0080740E">
        <w:rPr>
          <w:sz w:val="21"/>
          <w:szCs w:val="21"/>
          <w:lang w:val="sq-AL"/>
        </w:rPr>
        <w:t>“</w:t>
      </w:r>
      <w:r w:rsidRPr="0080740E">
        <w:rPr>
          <w:sz w:val="21"/>
          <w:szCs w:val="21"/>
          <w:lang w:val="sq-AL"/>
        </w:rPr>
        <w:t>Iliria</w:t>
      </w:r>
      <w:r w:rsidR="00833682" w:rsidRPr="0080740E">
        <w:rPr>
          <w:sz w:val="21"/>
          <w:szCs w:val="21"/>
          <w:lang w:val="sq-AL"/>
        </w:rPr>
        <w:t>”</w:t>
      </w:r>
      <w:r w:rsidRPr="0080740E">
        <w:rPr>
          <w:sz w:val="21"/>
          <w:szCs w:val="21"/>
          <w:lang w:val="sq-AL"/>
        </w:rPr>
        <w:t xml:space="preserve"> srl. Ndërsa Kolegji Civil i Gjykatës së Lartë (dhomë këshillimi), me vendimin </w:t>
      </w:r>
      <w:r w:rsidR="006D785D" w:rsidRPr="0080740E">
        <w:rPr>
          <w:sz w:val="21"/>
          <w:szCs w:val="21"/>
          <w:lang w:val="sq-AL"/>
        </w:rPr>
        <w:t xml:space="preserve">nr. </w:t>
      </w:r>
      <w:r w:rsidRPr="0080740E">
        <w:rPr>
          <w:sz w:val="21"/>
          <w:szCs w:val="21"/>
          <w:lang w:val="sq-AL"/>
        </w:rPr>
        <w:t xml:space="preserve">00-2012-869, datë 12.4.2012, ka vendosur mospranimin e rekursit të paraqitur nga kërkuesja. </w:t>
      </w:r>
    </w:p>
    <w:p w:rsidR="00A562B9" w:rsidRPr="0080740E" w:rsidRDefault="00A562B9" w:rsidP="00A562B9">
      <w:pPr>
        <w:pStyle w:val="Paragrafi"/>
        <w:rPr>
          <w:sz w:val="21"/>
          <w:szCs w:val="21"/>
          <w:lang w:val="sq-AL"/>
        </w:rPr>
      </w:pPr>
      <w:r w:rsidRPr="0080740E">
        <w:rPr>
          <w:sz w:val="21"/>
          <w:szCs w:val="21"/>
          <w:lang w:val="sq-AL"/>
        </w:rPr>
        <w:t>28. Lidhur me vendimin e Gjykatës së Apelit Tiranë</w:t>
      </w:r>
      <w:r w:rsidR="00667C5D" w:rsidRPr="0080740E">
        <w:rPr>
          <w:sz w:val="21"/>
          <w:szCs w:val="21"/>
          <w:lang w:val="sq-AL"/>
        </w:rPr>
        <w:t>,</w:t>
      </w:r>
      <w:r w:rsidRPr="0080740E">
        <w:rPr>
          <w:sz w:val="21"/>
          <w:szCs w:val="21"/>
          <w:lang w:val="sq-AL"/>
        </w:rPr>
        <w:t xml:space="preserve"> kërkuesja pretendon se nuk është i plotë në arsyetim dhe se nuk i ka dhënë përgjigje pretendimeve të parashtruara në kërkesë. Ndërsa, me vendimin e Kolegjit Civil të Gjykatës së Lartë (dhomë këshillimi) është cenuar e drejta e aksesit në gjykatë</w:t>
      </w:r>
      <w:r w:rsidR="00667C5D" w:rsidRPr="0080740E">
        <w:rPr>
          <w:sz w:val="21"/>
          <w:szCs w:val="21"/>
          <w:lang w:val="sq-AL"/>
        </w:rPr>
        <w:t>,</w:t>
      </w:r>
      <w:r w:rsidRPr="0080740E">
        <w:rPr>
          <w:sz w:val="21"/>
          <w:szCs w:val="21"/>
          <w:lang w:val="sq-AL"/>
        </w:rPr>
        <w:t xml:space="preserve"> si dhe është shkelur neni 142/1 i Kushtetutës që sanksionon detyrimin e arsyetimit të vendimit, pasi vendimi i Kolegjit Civil të Gjykatës së Lartë nuk arsyeton shkaqet e mospranimit të rekursit. </w:t>
      </w:r>
    </w:p>
    <w:p w:rsidR="00A562B9" w:rsidRPr="0080740E" w:rsidRDefault="00A562B9" w:rsidP="00A562B9">
      <w:pPr>
        <w:pStyle w:val="Paragrafi"/>
        <w:rPr>
          <w:sz w:val="21"/>
          <w:szCs w:val="21"/>
          <w:lang w:val="sq-AL"/>
        </w:rPr>
      </w:pPr>
      <w:r w:rsidRPr="0080740E">
        <w:rPr>
          <w:sz w:val="21"/>
          <w:szCs w:val="21"/>
          <w:lang w:val="sq-AL"/>
        </w:rPr>
        <w:t>29. Gjykata ripohon se e drejta për një proces të rregullt ligjor, që i garantohet individit nga nenet 42 dhe 142/1 të Kushtetutës dhe neni 6 i KEDNJ-së, përfshin edhe të drejtën për të pasur një vendim gjyqësor të arsyetuar. Funksioni i një vendimi të arsyetuar është t’u tregojë palëve që ato janë dëgjuar</w:t>
      </w:r>
      <w:r w:rsidR="00667C5D" w:rsidRPr="0080740E">
        <w:rPr>
          <w:sz w:val="21"/>
          <w:szCs w:val="21"/>
          <w:lang w:val="sq-AL"/>
        </w:rPr>
        <w:t>,</w:t>
      </w:r>
      <w:r w:rsidRPr="0080740E">
        <w:rPr>
          <w:sz w:val="21"/>
          <w:szCs w:val="21"/>
          <w:lang w:val="sq-AL"/>
        </w:rPr>
        <w:t xml:space="preserve"> si dhe u jep mundësinë atyre ta kundërshtojnë atë. Përveç kësaj, duke dhënë një vendim të arsyetuar, mund të realizohet vëzhgimi publik i administrimit të drejtësisë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3, datë 19.2.2013; </w:t>
      </w:r>
      <w:r w:rsidR="006D785D" w:rsidRPr="0080740E">
        <w:rPr>
          <w:i/>
          <w:sz w:val="21"/>
          <w:szCs w:val="21"/>
          <w:lang w:val="sq-AL"/>
        </w:rPr>
        <w:t xml:space="preserve">nr. </w:t>
      </w:r>
      <w:r w:rsidRPr="0080740E">
        <w:rPr>
          <w:i/>
          <w:sz w:val="21"/>
          <w:szCs w:val="21"/>
          <w:lang w:val="sq-AL"/>
        </w:rPr>
        <w:t>8, datë 28.2.2012;</w:t>
      </w:r>
      <w:r w:rsidR="006D785D" w:rsidRPr="0080740E">
        <w:rPr>
          <w:i/>
          <w:sz w:val="21"/>
          <w:szCs w:val="21"/>
          <w:lang w:val="sq-AL"/>
        </w:rPr>
        <w:t xml:space="preserve"> nr. </w:t>
      </w:r>
      <w:r w:rsidRPr="0080740E">
        <w:rPr>
          <w:i/>
          <w:sz w:val="21"/>
          <w:szCs w:val="21"/>
          <w:lang w:val="sq-AL"/>
        </w:rPr>
        <w:t xml:space="preserve">25, datë 10.6.2011 dhe </w:t>
      </w:r>
      <w:r w:rsidR="006D785D" w:rsidRPr="0080740E">
        <w:rPr>
          <w:i/>
          <w:sz w:val="21"/>
          <w:szCs w:val="21"/>
          <w:lang w:val="sq-AL"/>
        </w:rPr>
        <w:t xml:space="preserve">nr. </w:t>
      </w:r>
      <w:r w:rsidRPr="0080740E">
        <w:rPr>
          <w:i/>
          <w:sz w:val="21"/>
          <w:szCs w:val="21"/>
          <w:lang w:val="sq-AL"/>
        </w:rPr>
        <w:t>38, datë 30.12.2010 të Gjykatës Kushtetuese</w:t>
      </w:r>
      <w:r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30.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3, datë 19.2.2013; </w:t>
      </w:r>
      <w:r w:rsidR="006D785D" w:rsidRPr="0080740E">
        <w:rPr>
          <w:i/>
          <w:sz w:val="21"/>
          <w:szCs w:val="21"/>
          <w:lang w:val="sq-AL"/>
        </w:rPr>
        <w:t xml:space="preserve">nr. </w:t>
      </w:r>
      <w:r w:rsidRPr="0080740E">
        <w:rPr>
          <w:i/>
          <w:sz w:val="21"/>
          <w:szCs w:val="21"/>
          <w:lang w:val="sq-AL"/>
        </w:rPr>
        <w:t xml:space="preserve">20, datë 13.4.2012; </w:t>
      </w:r>
      <w:r w:rsidR="006D785D" w:rsidRPr="0080740E">
        <w:rPr>
          <w:i/>
          <w:sz w:val="21"/>
          <w:szCs w:val="21"/>
          <w:lang w:val="sq-AL"/>
        </w:rPr>
        <w:t xml:space="preserve">nr. </w:t>
      </w:r>
      <w:r w:rsidRPr="0080740E">
        <w:rPr>
          <w:i/>
          <w:sz w:val="21"/>
          <w:szCs w:val="21"/>
          <w:lang w:val="sq-AL"/>
        </w:rPr>
        <w:t xml:space="preserve">8, datë 16.3.2011; nr 38, datë 30.12.2010; </w:t>
      </w:r>
      <w:r w:rsidR="006D785D" w:rsidRPr="0080740E">
        <w:rPr>
          <w:i/>
          <w:sz w:val="21"/>
          <w:szCs w:val="21"/>
          <w:lang w:val="sq-AL"/>
        </w:rPr>
        <w:t xml:space="preserve">nr. </w:t>
      </w:r>
      <w:r w:rsidR="00773969" w:rsidRPr="0080740E">
        <w:rPr>
          <w:i/>
          <w:sz w:val="21"/>
          <w:szCs w:val="21"/>
          <w:lang w:val="sq-AL"/>
        </w:rPr>
        <w:t>7, datë 9.</w:t>
      </w:r>
      <w:r w:rsidRPr="0080740E">
        <w:rPr>
          <w:i/>
          <w:sz w:val="21"/>
          <w:szCs w:val="21"/>
          <w:lang w:val="sq-AL"/>
        </w:rPr>
        <w:t xml:space="preserve">3.2009; </w:t>
      </w:r>
      <w:r w:rsidR="006D785D" w:rsidRPr="0080740E">
        <w:rPr>
          <w:i/>
          <w:sz w:val="21"/>
          <w:szCs w:val="21"/>
          <w:lang w:val="sq-AL"/>
        </w:rPr>
        <w:t xml:space="preserve">nr. </w:t>
      </w:r>
      <w:r w:rsidRPr="0080740E">
        <w:rPr>
          <w:i/>
          <w:sz w:val="21"/>
          <w:szCs w:val="21"/>
          <w:lang w:val="sq-AL"/>
        </w:rPr>
        <w:t>23, dat</w:t>
      </w:r>
      <w:r w:rsidRPr="0080740E">
        <w:rPr>
          <w:rFonts w:ascii="Times New Roman" w:hAnsi="Times New Roman" w:cs="Times New Roman"/>
          <w:i/>
          <w:sz w:val="21"/>
          <w:szCs w:val="21"/>
          <w:lang w:val="sq-AL"/>
        </w:rPr>
        <w:t>ё</w:t>
      </w:r>
      <w:r w:rsidR="00773969" w:rsidRPr="0080740E">
        <w:rPr>
          <w:i/>
          <w:sz w:val="21"/>
          <w:szCs w:val="21"/>
          <w:lang w:val="sq-AL"/>
        </w:rPr>
        <w:t xml:space="preserve"> </w:t>
      </w:r>
      <w:r w:rsidRPr="0080740E">
        <w:rPr>
          <w:i/>
          <w:sz w:val="21"/>
          <w:szCs w:val="21"/>
          <w:lang w:val="sq-AL"/>
        </w:rPr>
        <w:t xml:space="preserve">4.11.2008; </w:t>
      </w:r>
      <w:r w:rsidR="006D785D" w:rsidRPr="0080740E">
        <w:rPr>
          <w:i/>
          <w:sz w:val="21"/>
          <w:szCs w:val="21"/>
          <w:lang w:val="sq-AL"/>
        </w:rPr>
        <w:t xml:space="preserve">nr. </w:t>
      </w:r>
      <w:r w:rsidRPr="0080740E">
        <w:rPr>
          <w:i/>
          <w:sz w:val="21"/>
          <w:szCs w:val="21"/>
          <w:lang w:val="sq-AL"/>
        </w:rPr>
        <w:t>11, datë 2.4.2008 të Gjykatës Kushtetuese</w:t>
      </w:r>
      <w:r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31.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80740E">
        <w:rPr>
          <w:i/>
          <w:sz w:val="21"/>
          <w:szCs w:val="21"/>
          <w:lang w:val="sq-AL"/>
        </w:rPr>
        <w:t xml:space="preserve">shih vendimin </w:t>
      </w:r>
      <w:r w:rsidR="006D785D" w:rsidRPr="0080740E">
        <w:rPr>
          <w:i/>
          <w:sz w:val="21"/>
          <w:szCs w:val="21"/>
          <w:lang w:val="sq-AL"/>
        </w:rPr>
        <w:t xml:space="preserve">nr. </w:t>
      </w:r>
      <w:r w:rsidRPr="0080740E">
        <w:rPr>
          <w:i/>
          <w:sz w:val="21"/>
          <w:szCs w:val="21"/>
          <w:lang w:val="sq-AL"/>
        </w:rPr>
        <w:t>25, datë 10.6.2011 të Gjykatës Kushtetuese</w:t>
      </w:r>
      <w:r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32. Neni 310/1 i Kodit të Procedurës Civile parashikon se vendimi i gjykatës duhet të përmbajë hyrjen, pjesën përshkruese-arsyetuese dhe pjesën urdhëruese, duke përcaktuar, në paragrafët e tjerë, elementet që duhet të përmenden në secilën prej këtyre pjesëve.</w:t>
      </w:r>
    </w:p>
    <w:p w:rsidR="00A562B9" w:rsidRPr="0080740E" w:rsidRDefault="00A562B9" w:rsidP="00A562B9">
      <w:pPr>
        <w:pStyle w:val="Paragrafi"/>
        <w:rPr>
          <w:sz w:val="21"/>
          <w:szCs w:val="21"/>
          <w:lang w:val="sq-AL"/>
        </w:rPr>
      </w:pPr>
      <w:r w:rsidRPr="0080740E">
        <w:rPr>
          <w:sz w:val="21"/>
          <w:szCs w:val="21"/>
          <w:lang w:val="sq-AL"/>
        </w:rPr>
        <w:t xml:space="preserve">33. Sa më sipër, Gjykata konstaton se vendimi </w:t>
      </w:r>
      <w:r w:rsidR="006D785D" w:rsidRPr="0080740E">
        <w:rPr>
          <w:sz w:val="21"/>
          <w:szCs w:val="21"/>
          <w:lang w:val="sq-AL"/>
        </w:rPr>
        <w:t xml:space="preserve">nr. </w:t>
      </w:r>
      <w:r w:rsidR="00667C5D" w:rsidRPr="0080740E">
        <w:rPr>
          <w:sz w:val="21"/>
          <w:szCs w:val="21"/>
          <w:lang w:val="sq-AL"/>
        </w:rPr>
        <w:t>35, datë 31.3.2009</w:t>
      </w:r>
      <w:r w:rsidRPr="0080740E">
        <w:rPr>
          <w:sz w:val="21"/>
          <w:szCs w:val="21"/>
          <w:lang w:val="sq-AL"/>
        </w:rPr>
        <w:t xml:space="preserve"> i Gjykatës së Apelit Tiranë, në arsyetim përmbush në tërësinë e tij, në mënyrë të mjaftueshme, standardet e mësipërme të kësaj Gjykate. Si rrjedhim, Gjykata vlerëson se pretendimi i kërkueses është i pabazuar.</w:t>
      </w:r>
    </w:p>
    <w:p w:rsidR="00A562B9" w:rsidRPr="0080740E" w:rsidRDefault="00A562B9" w:rsidP="00A562B9">
      <w:pPr>
        <w:pStyle w:val="Paragrafi"/>
        <w:rPr>
          <w:sz w:val="21"/>
          <w:szCs w:val="21"/>
          <w:lang w:val="sq-AL"/>
        </w:rPr>
      </w:pPr>
      <w:r w:rsidRPr="0080740E">
        <w:rPr>
          <w:sz w:val="21"/>
          <w:szCs w:val="21"/>
          <w:lang w:val="sq-AL"/>
        </w:rPr>
        <w:t>34. Ndërkohë, Gjykata e vlerëson të bazuar pretendimin për cenim të këtij standardi (arsyetimit) nga ana e Kolegjit Civil të Gjykatës së Lartë (dhomë këshillimi).</w:t>
      </w:r>
    </w:p>
    <w:p w:rsidR="00A562B9" w:rsidRPr="0080740E" w:rsidRDefault="00A562B9" w:rsidP="00A562B9">
      <w:pPr>
        <w:pStyle w:val="Paragrafi"/>
        <w:rPr>
          <w:sz w:val="21"/>
          <w:szCs w:val="21"/>
          <w:lang w:val="sq-AL"/>
        </w:rPr>
      </w:pPr>
      <w:r w:rsidRPr="0080740E">
        <w:rPr>
          <w:sz w:val="21"/>
          <w:szCs w:val="21"/>
          <w:lang w:val="sq-AL"/>
        </w:rPr>
        <w:t>35. Kodi i Procedurës Civile sanksionon se rekursi, ndër të tjera, duhet të përmbajë shkaqet për të cilat kërkohet prishja e vendimit, duke iu referuar normave ligjore mbi të cilat mbështetet</w:t>
      </w:r>
      <w:r w:rsidRPr="0080740E">
        <w:rPr>
          <w:sz w:val="21"/>
          <w:szCs w:val="21"/>
          <w:vertAlign w:val="superscript"/>
          <w:lang w:val="sq-AL"/>
        </w:rPr>
        <w:footnoteReference w:id="2"/>
      </w:r>
      <w:r w:rsidRPr="0080740E">
        <w:rPr>
          <w:sz w:val="21"/>
          <w:szCs w:val="21"/>
          <w:lang w:val="sq-AL"/>
        </w:rPr>
        <w:t xml:space="preserve"> dhe se shqyrtimi i çështjes në kolegjet seleksionuese konsiston në një vlerësim të këtyre shkaqeve. Nëse rekursi bëhet për shkaqe të ndryshme nga ato që i lejon ligji, kolegji i Gjykatës së Lartë, në dhomën e këshillimit, vendos mospranimin e tij</w:t>
      </w:r>
      <w:r w:rsidRPr="0080740E">
        <w:rPr>
          <w:sz w:val="21"/>
          <w:szCs w:val="21"/>
          <w:vertAlign w:val="superscript"/>
          <w:lang w:val="sq-AL"/>
        </w:rPr>
        <w:footnoteReference w:id="3"/>
      </w:r>
      <w:r w:rsidRPr="0080740E">
        <w:rPr>
          <w:sz w:val="21"/>
          <w:szCs w:val="21"/>
          <w:lang w:val="sq-AL"/>
        </w:rPr>
        <w:t>. Nga ana tjetër, këto shkaqe duhet të jenë pjesë përbërëse e vendimit të Gjykatës së Lartë, pavarësisht natyrës së vendimit (dhomë këshillimi apo seancë plenare).</w:t>
      </w:r>
    </w:p>
    <w:p w:rsidR="00A562B9" w:rsidRPr="0080740E" w:rsidRDefault="00A562B9" w:rsidP="00A562B9">
      <w:pPr>
        <w:pStyle w:val="Paragrafi"/>
        <w:rPr>
          <w:sz w:val="21"/>
          <w:szCs w:val="21"/>
          <w:lang w:val="sq-AL"/>
        </w:rPr>
      </w:pPr>
      <w:r w:rsidRPr="0080740E">
        <w:rPr>
          <w:sz w:val="21"/>
          <w:szCs w:val="21"/>
          <w:lang w:val="sq-AL"/>
        </w:rPr>
        <w:t>36. Nga parashikimet e normave të mësipërme procedurale, si dhe bazuar në veçoritë e gjykimit në Gjykatën e Lartë dhe në praktikën e saj, Gjykata çmon se në funksion të realizimit të vëzhgimit publik të administrimit të drejtësisë</w:t>
      </w:r>
      <w:r w:rsidR="00667C5D" w:rsidRPr="0080740E">
        <w:rPr>
          <w:sz w:val="21"/>
          <w:szCs w:val="21"/>
          <w:lang w:val="sq-AL"/>
        </w:rPr>
        <w:t>,</w:t>
      </w:r>
      <w:r w:rsidRPr="0080740E">
        <w:rPr>
          <w:sz w:val="21"/>
          <w:szCs w:val="21"/>
          <w:lang w:val="sq-AL"/>
        </w:rPr>
        <w:t xml:space="preserve">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80740E">
        <w:rPr>
          <w:i/>
          <w:sz w:val="21"/>
          <w:szCs w:val="21"/>
          <w:lang w:val="sq-AL"/>
        </w:rPr>
        <w:t xml:space="preserve">shih vendimin </w:t>
      </w:r>
      <w:r w:rsidR="006D785D" w:rsidRPr="0080740E">
        <w:rPr>
          <w:i/>
          <w:sz w:val="21"/>
          <w:szCs w:val="21"/>
          <w:lang w:val="sq-AL"/>
        </w:rPr>
        <w:t xml:space="preserve">nr. </w:t>
      </w:r>
      <w:r w:rsidRPr="0080740E">
        <w:rPr>
          <w:i/>
          <w:sz w:val="21"/>
          <w:szCs w:val="21"/>
          <w:lang w:val="sq-AL"/>
        </w:rPr>
        <w:t>3, datë 19.2.2013 të Gjykatës Kushtetuese</w:t>
      </w:r>
      <w:r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 xml:space="preserve">37. Në rastin konkret, Gjykata vëren se vendimi </w:t>
      </w:r>
      <w:r w:rsidR="006D785D" w:rsidRPr="0080740E">
        <w:rPr>
          <w:sz w:val="21"/>
          <w:szCs w:val="21"/>
          <w:lang w:val="sq-AL"/>
        </w:rPr>
        <w:t xml:space="preserve">nr. </w:t>
      </w:r>
      <w:r w:rsidRPr="0080740E">
        <w:rPr>
          <w:sz w:val="21"/>
          <w:szCs w:val="21"/>
          <w:lang w:val="sq-AL"/>
        </w:rPr>
        <w:t xml:space="preserve">00-2012-869, datë 12.4.2012, i Kolegjit Civil të Gjykatës së Lartë (dhomë këshillimi) për mospranimin e rekursit, përmban në pjesën hyrëse të tij, palët ndërgjyqëse, objektin e padisë, disponimet e gjykatës së shkallës së parë dhe asaj të apelit dhe faktin se kundër vendimit të kësaj të fundit ka paraqitur rekurs kërkuesi, por nuk përmban shkaqet që ai ka parashtruar në rekurs. Ndërsa në pjesën arsyetuese, Kolegji Civil i Gjykatës së Lartë është mjaftuar me përfundimin se </w:t>
      </w:r>
      <w:r w:rsidR="00833682" w:rsidRPr="0080740E">
        <w:rPr>
          <w:sz w:val="21"/>
          <w:szCs w:val="21"/>
          <w:lang w:val="sq-AL"/>
        </w:rPr>
        <w:t>“</w:t>
      </w:r>
      <w:r w:rsidRPr="0080740E">
        <w:rPr>
          <w:sz w:val="21"/>
          <w:szCs w:val="21"/>
          <w:lang w:val="sq-AL"/>
        </w:rPr>
        <w:t xml:space="preserve">rekursi i paraqitur nuk përmban shkaqe nga ato që parashikon neni 472 i KPC-së </w:t>
      </w:r>
      <w:r w:rsidR="00833682" w:rsidRPr="0080740E">
        <w:rPr>
          <w:sz w:val="21"/>
          <w:szCs w:val="21"/>
          <w:lang w:val="sq-AL"/>
        </w:rPr>
        <w:t>“</w:t>
      </w:r>
      <w:r w:rsidRPr="0080740E">
        <w:rPr>
          <w:sz w:val="21"/>
          <w:szCs w:val="21"/>
          <w:lang w:val="sq-AL"/>
        </w:rPr>
        <w:t xml:space="preserve"> duke vendosur, në pjesën urdhëruese, mospranimin e tij.</w:t>
      </w:r>
    </w:p>
    <w:p w:rsidR="00A562B9" w:rsidRPr="0080740E" w:rsidRDefault="00A562B9" w:rsidP="00A562B9">
      <w:pPr>
        <w:pStyle w:val="Paragrafi"/>
        <w:rPr>
          <w:sz w:val="21"/>
          <w:szCs w:val="21"/>
          <w:lang w:val="sq-AL"/>
        </w:rPr>
      </w:pPr>
      <w:r w:rsidRPr="0080740E">
        <w:rPr>
          <w:sz w:val="21"/>
          <w:szCs w:val="21"/>
          <w:lang w:val="sq-AL"/>
        </w:rPr>
        <w:t xml:space="preserve">38. Nga leximi në tërësi i vendimit, Gjykata vlerëson se, për shkakun e lartpërmendur, rrjedha logjike e përdorur në vendim nuk rezulton e qartë dhe e kuptueshme dhe se argumentet e pjesës hyrëse nuk janë të lidhura logjikisht me pjesën arsyetuese dhe atë urdhëruese. Kolegji Civil i Gjykatës së Lartë (dhomë këshillimi), pavarësisht se në vendim nuk paraqet cilat janë shkaqet e kundërshtimit të vendimit të Gjykatës së Apelit Tiranë, ka arritur të bëjë një proces vlerësimi të shkaqeve, nëpërmjet të cilit ka arritur në konkluzionin e shprehur në dispozitiv. Gjykata vlerëson se pjesët e vendimit nuk formojnë një përmbajtje koherente brenda tij, çka bën që përmbajtja dhe arsyetimi i tij të mos kenë një harmoni të brendshme. Për rrjedhojë, Gjykata çmon se mungesa e paraqitjes së shkaqeve të parashtruara në rekurs, në vendimin e Kolegjit Civil të Gjykatës së Lartë (dhomë këshillimi), përbën një të metë, të pakapërcyeshme, të përmbajtjes së vendimit dhe të arsyetimit të gjykatës. </w:t>
      </w:r>
    </w:p>
    <w:p w:rsidR="00A562B9" w:rsidRPr="0080740E" w:rsidRDefault="00A562B9" w:rsidP="00A562B9">
      <w:pPr>
        <w:pStyle w:val="Paragrafi"/>
        <w:rPr>
          <w:sz w:val="21"/>
          <w:szCs w:val="21"/>
          <w:lang w:val="sq-AL"/>
        </w:rPr>
      </w:pPr>
      <w:r w:rsidRPr="0080740E">
        <w:rPr>
          <w:sz w:val="21"/>
          <w:szCs w:val="21"/>
          <w:lang w:val="sq-AL"/>
        </w:rPr>
        <w:t xml:space="preserve">39. Sa më sipër, Gjykata, çmon gjithashtu se, </w:t>
      </w:r>
      <w:r w:rsidRPr="0080740E">
        <w:rPr>
          <w:i/>
          <w:sz w:val="21"/>
          <w:szCs w:val="21"/>
          <w:lang w:val="sq-AL"/>
        </w:rPr>
        <w:t>prima facie</w:t>
      </w:r>
      <w:r w:rsidRPr="0080740E">
        <w:rPr>
          <w:sz w:val="21"/>
          <w:szCs w:val="21"/>
          <w:lang w:val="sq-AL"/>
        </w:rPr>
        <w:t>, mosparaqitja, në vendimin e Kolegjit Civil të Gjykatës së Lartë (dhomë këshillimi), e shkaqeve të parashtruara nga kërkuesi në rekurs, krijon dyshime edhe mbi cenimin e të drejtës së ankimit efektiv</w:t>
      </w:r>
      <w:r w:rsidR="00667C5D" w:rsidRPr="0080740E">
        <w:rPr>
          <w:sz w:val="21"/>
          <w:szCs w:val="21"/>
          <w:lang w:val="sq-AL"/>
        </w:rPr>
        <w:t>,</w:t>
      </w:r>
      <w:r w:rsidRPr="0080740E">
        <w:rPr>
          <w:sz w:val="21"/>
          <w:szCs w:val="21"/>
          <w:lang w:val="sq-AL"/>
        </w:rPr>
        <w:t xml:space="preserve"> si dhe të së drejtës për t’u dëgjuar, të pretenduara nga kërkuesi. Në këtë këndvështrim, pasqyrimi i shkaqeve të rekursit në pjesën hyrëse të vendimit të Kolegjit të Gjykatës së Lartë, përbën një element të domosdoshëm dhe të rëndësishëm të tij, i cili nuk ka thjesht karakter formal në përmbajtjen e vendimit gjyqësor. </w:t>
      </w:r>
    </w:p>
    <w:p w:rsidR="00A562B9" w:rsidRPr="0080740E" w:rsidRDefault="00A562B9" w:rsidP="00A562B9">
      <w:pPr>
        <w:pStyle w:val="Paragrafi"/>
        <w:rPr>
          <w:sz w:val="21"/>
          <w:szCs w:val="21"/>
          <w:lang w:val="sq-AL"/>
        </w:rPr>
      </w:pPr>
      <w:r w:rsidRPr="0080740E">
        <w:rPr>
          <w:sz w:val="21"/>
          <w:szCs w:val="21"/>
          <w:lang w:val="sq-AL"/>
        </w:rPr>
        <w:t xml:space="preserve">40. Si përfundim, Gjykata vlerëson se Kolegji Civil i Gjykatës së Lartë (dhomë këshillimi) nuk ka respektuar standardin kushtetues të arsyetimit të vendimeve gjyqësore dhe pretendimi i kërkueses, në këtë aspekt, është i bazuar dhe duhet pranuar. </w:t>
      </w:r>
    </w:p>
    <w:p w:rsidR="00A562B9" w:rsidRPr="007D5FFB" w:rsidRDefault="00A562B9" w:rsidP="00A562B9">
      <w:pPr>
        <w:pStyle w:val="Paragrafi"/>
        <w:rPr>
          <w:sz w:val="16"/>
          <w:szCs w:val="21"/>
          <w:lang w:val="sq-AL"/>
        </w:rPr>
      </w:pPr>
    </w:p>
    <w:p w:rsidR="00A562B9" w:rsidRPr="0080740E" w:rsidRDefault="00A562B9" w:rsidP="00BD1ADB">
      <w:pPr>
        <w:pStyle w:val="VENDOSI"/>
        <w:rPr>
          <w:sz w:val="21"/>
          <w:szCs w:val="21"/>
          <w:lang w:val="sq-AL"/>
        </w:rPr>
      </w:pPr>
      <w:r w:rsidRPr="0080740E">
        <w:rPr>
          <w:sz w:val="21"/>
          <w:szCs w:val="21"/>
          <w:lang w:val="sq-AL"/>
        </w:rPr>
        <w:t>PËR KËTO ARSYE,</w:t>
      </w:r>
    </w:p>
    <w:p w:rsidR="00A562B9" w:rsidRPr="007D5FFB" w:rsidRDefault="00A562B9" w:rsidP="00A562B9">
      <w:pPr>
        <w:pStyle w:val="Paragrafi"/>
        <w:rPr>
          <w:sz w:val="16"/>
          <w:szCs w:val="21"/>
          <w:lang w:val="sq-AL"/>
        </w:rPr>
      </w:pPr>
    </w:p>
    <w:p w:rsidR="00A562B9" w:rsidRPr="0080740E" w:rsidRDefault="00A562B9" w:rsidP="00A562B9">
      <w:pPr>
        <w:pStyle w:val="Paragrafi"/>
        <w:rPr>
          <w:sz w:val="21"/>
          <w:szCs w:val="21"/>
          <w:lang w:val="sq-AL"/>
        </w:rPr>
      </w:pPr>
      <w:r w:rsidRPr="0080740E">
        <w:rPr>
          <w:sz w:val="21"/>
          <w:szCs w:val="21"/>
          <w:lang w:val="sq-AL"/>
        </w:rPr>
        <w:t xml:space="preserve">Gjykata Kushtetuese e Republikës së Shqipërisë, në mbështetje të nenit 131, shkronja </w:t>
      </w:r>
      <w:r w:rsidR="00833682" w:rsidRPr="0080740E">
        <w:rPr>
          <w:sz w:val="21"/>
          <w:szCs w:val="21"/>
          <w:lang w:val="sq-AL"/>
        </w:rPr>
        <w:t>“</w:t>
      </w:r>
      <w:r w:rsidRPr="0080740E">
        <w:rPr>
          <w:sz w:val="21"/>
          <w:szCs w:val="21"/>
          <w:lang w:val="sq-AL"/>
        </w:rPr>
        <w:t>f</w:t>
      </w:r>
      <w:r w:rsidR="00833682" w:rsidRPr="0080740E">
        <w:rPr>
          <w:sz w:val="21"/>
          <w:szCs w:val="21"/>
          <w:lang w:val="sq-AL"/>
        </w:rPr>
        <w:t>”</w:t>
      </w:r>
      <w:r w:rsidRPr="0080740E">
        <w:rPr>
          <w:sz w:val="21"/>
          <w:szCs w:val="21"/>
          <w:lang w:val="sq-AL"/>
        </w:rPr>
        <w:t xml:space="preserve">, dhe nenit 134 pika 1 shkronja </w:t>
      </w:r>
      <w:r w:rsidR="00833682" w:rsidRPr="0080740E">
        <w:rPr>
          <w:sz w:val="21"/>
          <w:szCs w:val="21"/>
          <w:lang w:val="sq-AL"/>
        </w:rPr>
        <w:t>“</w:t>
      </w:r>
      <w:r w:rsidRPr="0080740E">
        <w:rPr>
          <w:sz w:val="21"/>
          <w:szCs w:val="21"/>
          <w:lang w:val="sq-AL"/>
        </w:rPr>
        <w:t>g</w:t>
      </w:r>
      <w:r w:rsidR="00833682" w:rsidRPr="0080740E">
        <w:rPr>
          <w:sz w:val="21"/>
          <w:szCs w:val="21"/>
          <w:lang w:val="sq-AL"/>
        </w:rPr>
        <w:t>”</w:t>
      </w:r>
      <w:r w:rsidRPr="0080740E">
        <w:rPr>
          <w:sz w:val="21"/>
          <w:szCs w:val="21"/>
          <w:lang w:val="sq-AL"/>
        </w:rPr>
        <w:t xml:space="preserve"> të Kushtetutës; neneve 72 dhe 77 të ligjit </w:t>
      </w:r>
      <w:r w:rsidR="006D785D" w:rsidRPr="0080740E">
        <w:rPr>
          <w:sz w:val="21"/>
          <w:szCs w:val="21"/>
          <w:lang w:val="sq-AL"/>
        </w:rPr>
        <w:t xml:space="preserve">nr. </w:t>
      </w:r>
      <w:r w:rsidRPr="0080740E">
        <w:rPr>
          <w:sz w:val="21"/>
          <w:szCs w:val="21"/>
          <w:lang w:val="sq-AL"/>
        </w:rPr>
        <w:t xml:space="preserve">8577, datë 10.2.2000 </w:t>
      </w:r>
      <w:r w:rsidR="00833682" w:rsidRPr="0080740E">
        <w:rPr>
          <w:sz w:val="21"/>
          <w:szCs w:val="21"/>
          <w:lang w:val="sq-AL"/>
        </w:rPr>
        <w:t>“</w:t>
      </w:r>
      <w:r w:rsidRPr="0080740E">
        <w:rPr>
          <w:sz w:val="21"/>
          <w:szCs w:val="21"/>
          <w:lang w:val="sq-AL"/>
        </w:rPr>
        <w:t>Për organizimin dhe funksionimin e Gjykatës Kushtetuese të Republikës së Shqipërisë</w:t>
      </w:r>
      <w:r w:rsidR="00833682" w:rsidRPr="0080740E">
        <w:rPr>
          <w:sz w:val="21"/>
          <w:szCs w:val="21"/>
          <w:lang w:val="sq-AL"/>
        </w:rPr>
        <w:t>”</w:t>
      </w:r>
      <w:r w:rsidRPr="0080740E">
        <w:rPr>
          <w:sz w:val="21"/>
          <w:szCs w:val="21"/>
          <w:lang w:val="sq-AL"/>
        </w:rPr>
        <w:t>, me shumicë votash,</w:t>
      </w:r>
    </w:p>
    <w:p w:rsidR="00EB3A0E" w:rsidRPr="007D5FFB" w:rsidRDefault="00EB3A0E" w:rsidP="00A562B9">
      <w:pPr>
        <w:pStyle w:val="Paragrafi"/>
        <w:rPr>
          <w:sz w:val="16"/>
          <w:szCs w:val="21"/>
          <w:lang w:val="sq-AL"/>
        </w:rPr>
      </w:pPr>
    </w:p>
    <w:p w:rsidR="00A562B9" w:rsidRPr="0080740E" w:rsidRDefault="00A562B9" w:rsidP="00BD1ADB">
      <w:pPr>
        <w:pStyle w:val="VENDOSI"/>
        <w:rPr>
          <w:sz w:val="21"/>
          <w:szCs w:val="21"/>
          <w:lang w:val="sq-AL"/>
        </w:rPr>
      </w:pPr>
      <w:r w:rsidRPr="0080740E">
        <w:rPr>
          <w:sz w:val="21"/>
          <w:szCs w:val="21"/>
          <w:lang w:val="sq-AL"/>
        </w:rPr>
        <w:t>VENDOSI:</w:t>
      </w:r>
    </w:p>
    <w:p w:rsidR="00A562B9" w:rsidRPr="007D5FFB" w:rsidRDefault="00A562B9" w:rsidP="00A562B9">
      <w:pPr>
        <w:pStyle w:val="Paragrafi"/>
        <w:rPr>
          <w:sz w:val="18"/>
          <w:szCs w:val="21"/>
          <w:lang w:val="sq-AL"/>
        </w:rPr>
      </w:pPr>
    </w:p>
    <w:p w:rsidR="00A562B9" w:rsidRPr="0080740E" w:rsidRDefault="00A562B9" w:rsidP="00A562B9">
      <w:pPr>
        <w:pStyle w:val="Paragrafi"/>
        <w:rPr>
          <w:sz w:val="21"/>
          <w:szCs w:val="21"/>
          <w:lang w:val="sq-AL"/>
        </w:rPr>
      </w:pPr>
      <w:r w:rsidRPr="0080740E">
        <w:rPr>
          <w:sz w:val="21"/>
          <w:szCs w:val="21"/>
          <w:lang w:val="sq-AL"/>
        </w:rPr>
        <w:t>- Pranimin pjesërisht të kërkesës.</w:t>
      </w:r>
    </w:p>
    <w:p w:rsidR="00A562B9" w:rsidRPr="0080740E" w:rsidRDefault="00A562B9" w:rsidP="00A562B9">
      <w:pPr>
        <w:pStyle w:val="Paragrafi"/>
        <w:rPr>
          <w:sz w:val="21"/>
          <w:szCs w:val="21"/>
          <w:lang w:val="sq-AL"/>
        </w:rPr>
      </w:pPr>
      <w:r w:rsidRPr="0080740E">
        <w:rPr>
          <w:sz w:val="21"/>
          <w:szCs w:val="21"/>
          <w:lang w:val="sq-AL"/>
        </w:rPr>
        <w:t xml:space="preserve">- Shfuqizimin e vendimit </w:t>
      </w:r>
      <w:r w:rsidR="006D785D" w:rsidRPr="0080740E">
        <w:rPr>
          <w:sz w:val="21"/>
          <w:szCs w:val="21"/>
          <w:lang w:val="sq-AL"/>
        </w:rPr>
        <w:t xml:space="preserve">nr. </w:t>
      </w:r>
      <w:r w:rsidRPr="0080740E">
        <w:rPr>
          <w:sz w:val="21"/>
          <w:szCs w:val="21"/>
          <w:lang w:val="sq-AL"/>
        </w:rPr>
        <w:t xml:space="preserve">00-2012-869, datë 12.4.2012 të Kolegjit Civil të Gjykatës së Lartë (dhomë këshillimi). </w:t>
      </w:r>
    </w:p>
    <w:p w:rsidR="00A562B9" w:rsidRPr="0080740E" w:rsidRDefault="00A562B9" w:rsidP="00A562B9">
      <w:pPr>
        <w:pStyle w:val="Paragrafi"/>
        <w:rPr>
          <w:sz w:val="21"/>
          <w:szCs w:val="21"/>
          <w:lang w:val="sq-AL"/>
        </w:rPr>
      </w:pPr>
      <w:r w:rsidRPr="0080740E">
        <w:rPr>
          <w:sz w:val="21"/>
          <w:szCs w:val="21"/>
          <w:lang w:val="sq-AL"/>
        </w:rPr>
        <w:t xml:space="preserve">- Dërgimin e çështjes për rishqyrtim në Gjykatën e Lartë. </w:t>
      </w:r>
    </w:p>
    <w:p w:rsidR="00A562B9" w:rsidRPr="0080740E" w:rsidRDefault="00A562B9" w:rsidP="007D5FFB">
      <w:pPr>
        <w:pStyle w:val="Paragrafi"/>
        <w:rPr>
          <w:sz w:val="21"/>
          <w:szCs w:val="21"/>
          <w:lang w:val="sq-AL"/>
        </w:rPr>
      </w:pPr>
      <w:r w:rsidRPr="0080740E">
        <w:rPr>
          <w:sz w:val="21"/>
          <w:szCs w:val="21"/>
          <w:lang w:val="sq-AL"/>
        </w:rPr>
        <w:t xml:space="preserve">Ky vendim është përfundimtar, i formës së prerë dhe hyn në fuqi ditën e botimit në Fletoren Zyrtare. </w:t>
      </w:r>
    </w:p>
    <w:p w:rsidR="00884131" w:rsidRPr="0080740E" w:rsidRDefault="00884131" w:rsidP="00A562B9">
      <w:pPr>
        <w:pStyle w:val="Paragrafi"/>
        <w:rPr>
          <w:sz w:val="21"/>
          <w:szCs w:val="21"/>
          <w:lang w:val="sq-AL"/>
        </w:rPr>
      </w:pPr>
      <w:r w:rsidRPr="0080740E">
        <w:rPr>
          <w:sz w:val="21"/>
          <w:szCs w:val="21"/>
          <w:lang w:val="sq-AL"/>
        </w:rPr>
        <w:t>Anëtar</w:t>
      </w:r>
      <w:r w:rsidR="00BD1ADB" w:rsidRPr="0080740E">
        <w:rPr>
          <w:sz w:val="21"/>
          <w:szCs w:val="21"/>
          <w:lang w:val="sq-AL"/>
        </w:rPr>
        <w:t>ë</w:t>
      </w:r>
      <w:r w:rsidRPr="0080740E">
        <w:rPr>
          <w:sz w:val="21"/>
          <w:szCs w:val="21"/>
          <w:lang w:val="sq-AL"/>
        </w:rPr>
        <w:t xml:space="preserve"> pro: Bashkim Dedja (kryetar),</w:t>
      </w:r>
      <w:r w:rsidR="00323F52">
        <w:rPr>
          <w:sz w:val="21"/>
          <w:szCs w:val="21"/>
          <w:lang w:val="sq-AL"/>
        </w:rPr>
        <w:t xml:space="preserve"> </w:t>
      </w:r>
      <w:r w:rsidRPr="0080740E">
        <w:rPr>
          <w:sz w:val="21"/>
          <w:szCs w:val="21"/>
          <w:lang w:val="sq-AL"/>
        </w:rPr>
        <w:t>Vitore Tusha, Sokol Berberi, Gani Dizdari, Fatmir Hoxha,</w:t>
      </w:r>
      <w:r w:rsidRPr="0080740E">
        <w:rPr>
          <w:sz w:val="21"/>
          <w:szCs w:val="21"/>
          <w:lang w:val="sq-AL"/>
        </w:rPr>
        <w:tab/>
        <w:t xml:space="preserve"> Vladimir Kristo, Besnik Imeraj</w:t>
      </w:r>
      <w:r w:rsidR="00A562B9" w:rsidRPr="0080740E">
        <w:rPr>
          <w:sz w:val="21"/>
          <w:szCs w:val="21"/>
          <w:lang w:val="sq-AL"/>
        </w:rPr>
        <w:tab/>
      </w:r>
    </w:p>
    <w:p w:rsidR="00A562B9" w:rsidRPr="0080740E" w:rsidRDefault="00884131" w:rsidP="007D5FFB">
      <w:pPr>
        <w:pStyle w:val="Paragrafi"/>
        <w:rPr>
          <w:sz w:val="21"/>
          <w:szCs w:val="21"/>
          <w:lang w:val="sq-AL"/>
        </w:rPr>
      </w:pPr>
      <w:r w:rsidRPr="0080740E">
        <w:rPr>
          <w:sz w:val="21"/>
          <w:szCs w:val="21"/>
          <w:lang w:val="sq-AL"/>
        </w:rPr>
        <w:t>An</w:t>
      </w:r>
      <w:r w:rsidR="00BD1ADB" w:rsidRPr="0080740E">
        <w:rPr>
          <w:sz w:val="21"/>
          <w:szCs w:val="21"/>
          <w:lang w:val="sq-AL"/>
        </w:rPr>
        <w:t>ë</w:t>
      </w:r>
      <w:r w:rsidRPr="0080740E">
        <w:rPr>
          <w:sz w:val="21"/>
          <w:szCs w:val="21"/>
          <w:lang w:val="sq-AL"/>
        </w:rPr>
        <w:t>tar</w:t>
      </w:r>
      <w:r w:rsidR="002E0422" w:rsidRPr="0080740E">
        <w:rPr>
          <w:sz w:val="21"/>
          <w:szCs w:val="21"/>
          <w:lang w:val="sq-AL"/>
        </w:rPr>
        <w:t>e</w:t>
      </w:r>
      <w:r w:rsidRPr="0080740E">
        <w:rPr>
          <w:sz w:val="21"/>
          <w:szCs w:val="21"/>
          <w:lang w:val="sq-AL"/>
        </w:rPr>
        <w:t xml:space="preserve"> kund</w:t>
      </w:r>
      <w:r w:rsidR="00BD1ADB" w:rsidRPr="0080740E">
        <w:rPr>
          <w:sz w:val="21"/>
          <w:szCs w:val="21"/>
          <w:lang w:val="sq-AL"/>
        </w:rPr>
        <w:t>ë</w:t>
      </w:r>
      <w:r w:rsidRPr="0080740E">
        <w:rPr>
          <w:sz w:val="21"/>
          <w:szCs w:val="21"/>
          <w:lang w:val="sq-AL"/>
        </w:rPr>
        <w:t>r: Altina Xhoxhaj</w:t>
      </w:r>
      <w:r w:rsidR="00A562B9" w:rsidRPr="0080740E">
        <w:rPr>
          <w:sz w:val="21"/>
          <w:szCs w:val="21"/>
          <w:lang w:val="sq-AL"/>
        </w:rPr>
        <w:tab/>
      </w:r>
      <w:r w:rsidR="00A562B9" w:rsidRPr="0080740E">
        <w:rPr>
          <w:sz w:val="21"/>
          <w:szCs w:val="21"/>
          <w:lang w:val="sq-AL"/>
        </w:rPr>
        <w:tab/>
      </w:r>
      <w:r w:rsidR="00A562B9" w:rsidRPr="0080740E">
        <w:rPr>
          <w:sz w:val="21"/>
          <w:szCs w:val="21"/>
          <w:lang w:val="sq-AL"/>
        </w:rPr>
        <w:tab/>
      </w:r>
      <w:r w:rsidR="00A562B9" w:rsidRPr="0080740E">
        <w:rPr>
          <w:sz w:val="21"/>
          <w:szCs w:val="21"/>
          <w:lang w:val="sq-AL"/>
        </w:rPr>
        <w:tab/>
        <w:t xml:space="preserve"> </w:t>
      </w:r>
    </w:p>
    <w:p w:rsidR="00884131" w:rsidRPr="0080740E" w:rsidRDefault="00BD1ADB" w:rsidP="00BD1ADB">
      <w:pPr>
        <w:pStyle w:val="VENDOSI"/>
        <w:rPr>
          <w:sz w:val="21"/>
          <w:szCs w:val="21"/>
          <w:lang w:val="sq-AL"/>
        </w:rPr>
      </w:pPr>
      <w:r w:rsidRPr="0080740E">
        <w:rPr>
          <w:sz w:val="21"/>
          <w:szCs w:val="21"/>
          <w:lang w:val="sq-AL"/>
        </w:rPr>
        <w:t>MENDIM</w:t>
      </w:r>
      <w:r w:rsidR="006D785D" w:rsidRPr="0080740E">
        <w:rPr>
          <w:sz w:val="21"/>
          <w:szCs w:val="21"/>
          <w:lang w:val="sq-AL"/>
        </w:rPr>
        <w:t xml:space="preserve"> </w:t>
      </w:r>
      <w:r w:rsidRPr="0080740E">
        <w:rPr>
          <w:sz w:val="21"/>
          <w:szCs w:val="21"/>
          <w:lang w:val="sq-AL"/>
        </w:rPr>
        <w:t>PARALE</w:t>
      </w:r>
      <w:r w:rsidR="00A562B9" w:rsidRPr="0080740E">
        <w:rPr>
          <w:sz w:val="21"/>
          <w:szCs w:val="21"/>
          <w:lang w:val="sq-AL"/>
        </w:rPr>
        <w:t>L</w:t>
      </w:r>
    </w:p>
    <w:p w:rsidR="00884131" w:rsidRPr="0080740E" w:rsidRDefault="00884131" w:rsidP="00884131">
      <w:pPr>
        <w:pStyle w:val="Paragrafi"/>
        <w:rPr>
          <w:sz w:val="21"/>
          <w:szCs w:val="21"/>
          <w:lang w:val="sq-AL"/>
        </w:rPr>
      </w:pPr>
    </w:p>
    <w:p w:rsidR="00884131" w:rsidRPr="0080740E" w:rsidRDefault="00A562B9" w:rsidP="00884131">
      <w:pPr>
        <w:pStyle w:val="Paragrafi"/>
        <w:rPr>
          <w:sz w:val="21"/>
          <w:szCs w:val="21"/>
          <w:lang w:val="sq-AL"/>
        </w:rPr>
      </w:pPr>
      <w:r w:rsidRPr="0080740E">
        <w:rPr>
          <w:sz w:val="21"/>
          <w:szCs w:val="21"/>
          <w:lang w:val="sq-AL"/>
        </w:rPr>
        <w:t xml:space="preserve">Jam dakord me vendimin e shumicës për shfuqizimin si të papajtueshëm me Kushtetutën të vendimit </w:t>
      </w:r>
      <w:r w:rsidR="006D785D" w:rsidRPr="0080740E">
        <w:rPr>
          <w:sz w:val="21"/>
          <w:szCs w:val="21"/>
          <w:lang w:val="sq-AL"/>
        </w:rPr>
        <w:t xml:space="preserve">nr. </w:t>
      </w:r>
      <w:r w:rsidRPr="0080740E">
        <w:rPr>
          <w:sz w:val="21"/>
          <w:szCs w:val="21"/>
          <w:lang w:val="sq-AL"/>
        </w:rPr>
        <w:t>00-2012-869, datë 12.4.2012</w:t>
      </w:r>
      <w:r w:rsidR="00ED1E63" w:rsidRPr="0080740E">
        <w:rPr>
          <w:sz w:val="21"/>
          <w:szCs w:val="21"/>
          <w:lang w:val="sq-AL"/>
        </w:rPr>
        <w:t xml:space="preserve"> </w:t>
      </w:r>
      <w:r w:rsidRPr="0080740E">
        <w:rPr>
          <w:sz w:val="21"/>
          <w:szCs w:val="21"/>
          <w:lang w:val="sq-AL"/>
        </w:rPr>
        <w:t>të Kolegjit Civil të Gjykatës së Lartë (dhomë këshillimi), për cenim të standardit të arsyetimit të vendimit, por nuk ndaj të njëjtin mendim lidhur me kriteret nga ajo niset për vlerësimin e këtij standardi.</w:t>
      </w:r>
    </w:p>
    <w:p w:rsidR="00884131" w:rsidRPr="0080740E" w:rsidRDefault="00A562B9" w:rsidP="00884131">
      <w:pPr>
        <w:pStyle w:val="Paragrafi"/>
        <w:rPr>
          <w:sz w:val="21"/>
          <w:szCs w:val="21"/>
          <w:lang w:val="sq-AL"/>
        </w:rPr>
      </w:pPr>
      <w:r w:rsidRPr="0080740E">
        <w:rPr>
          <w:sz w:val="21"/>
          <w:szCs w:val="21"/>
          <w:lang w:val="sq-AL"/>
        </w:rPr>
        <w:t xml:space="preserve">1. Gjykata Kushtetuese, në jurisprudencën e saj, të drejtën për të pasur një vendim gjyqësor të arsyetuar e ka konsideruar pjesë përbërëse dhe të pandarë të së drejtës për një proces të rregullt ligjor, në kuptim të neneve 42, 142/1 të Kushtetutës dhe nenit 6 të Konventës </w:t>
      </w:r>
      <w:r w:rsidR="00FD3705" w:rsidRPr="0080740E">
        <w:rPr>
          <w:sz w:val="21"/>
          <w:szCs w:val="21"/>
          <w:lang w:val="sq-AL"/>
        </w:rPr>
        <w:t>Euro</w:t>
      </w:r>
      <w:r w:rsidRPr="0080740E">
        <w:rPr>
          <w:sz w:val="21"/>
          <w:szCs w:val="21"/>
          <w:lang w:val="sq-AL"/>
        </w:rPr>
        <w:t>piane të të Drejtave të Njeriut.</w:t>
      </w:r>
    </w:p>
    <w:p w:rsidR="00884131" w:rsidRPr="0080740E" w:rsidRDefault="00A562B9" w:rsidP="00884131">
      <w:pPr>
        <w:pStyle w:val="Paragrafi"/>
        <w:rPr>
          <w:sz w:val="21"/>
          <w:szCs w:val="21"/>
          <w:lang w:val="sq-AL"/>
        </w:rPr>
      </w:pPr>
      <w:r w:rsidRPr="0080740E">
        <w:rPr>
          <w:sz w:val="21"/>
          <w:szCs w:val="21"/>
          <w:lang w:val="sq-AL"/>
        </w:rPr>
        <w:t>2. Gjykata ka theksuar se arsyetimi i vendimeve është element thelbësor i një vendimi të drejtë. Siç pranon dhe shumica në vendimin e saj, funksioni i një vendimi të arsyetuar është t’u tregojë palëve që ato janë dëgjuar, duke iu dhënë njëkohësisht mundësinë për ta kundërshtuar atë. Vendimi mund të kontrollohet nga një gjykatë më e lartë sipas procedurave përkatëse (përfshirë dhe Gjykatën Kushtetuese) dhe, që kjo të bëhet e mundur, duhet bërë arsyetimi i vendimit në të cilin gjykata tregon me qartësi faktet, ligjin e zbatueshëm dhe arsyet që e kanë shtyrë për të bërë zgjedhjen ndërmjet disa mundësive. Para së gjithash, ajo duhet t’</w:t>
      </w:r>
      <w:r w:rsidR="002E0422" w:rsidRPr="0080740E">
        <w:rPr>
          <w:sz w:val="21"/>
          <w:szCs w:val="21"/>
          <w:lang w:val="sq-AL"/>
        </w:rPr>
        <w:t>u</w:t>
      </w:r>
      <w:r w:rsidRPr="0080740E">
        <w:rPr>
          <w:sz w:val="21"/>
          <w:szCs w:val="21"/>
          <w:lang w:val="sq-AL"/>
        </w:rPr>
        <w:t xml:space="preserve"> japë përgjigje të gjitha pretendimeve të palëve në proces, pavarësisht se në kuptimin kushtetues një përgjigje e detajuar nuk është në çdo rast e domosdoshme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7, datë 9.3.2009; </w:t>
      </w:r>
      <w:r w:rsidR="006D785D" w:rsidRPr="0080740E">
        <w:rPr>
          <w:i/>
          <w:sz w:val="21"/>
          <w:szCs w:val="21"/>
          <w:lang w:val="sq-AL"/>
        </w:rPr>
        <w:t xml:space="preserve">nr. </w:t>
      </w:r>
      <w:r w:rsidRPr="0080740E">
        <w:rPr>
          <w:i/>
          <w:sz w:val="21"/>
          <w:szCs w:val="21"/>
          <w:lang w:val="sq-AL"/>
        </w:rPr>
        <w:t xml:space="preserve">8, datë 16.3.2011 të Gjykatës Kushtetuese </w:t>
      </w:r>
      <w:r w:rsidRPr="0080740E">
        <w:rPr>
          <w:sz w:val="21"/>
          <w:szCs w:val="21"/>
          <w:lang w:val="sq-AL"/>
        </w:rPr>
        <w:t>).</w:t>
      </w:r>
    </w:p>
    <w:p w:rsidR="00884131" w:rsidRPr="0080740E" w:rsidRDefault="00A562B9" w:rsidP="00884131">
      <w:pPr>
        <w:pStyle w:val="Paragrafi"/>
        <w:rPr>
          <w:sz w:val="21"/>
          <w:szCs w:val="21"/>
          <w:lang w:val="sq-AL"/>
        </w:rPr>
      </w:pPr>
      <w:r w:rsidRPr="0080740E">
        <w:rPr>
          <w:sz w:val="21"/>
          <w:szCs w:val="21"/>
          <w:lang w:val="sq-AL"/>
        </w:rPr>
        <w:t>3. Në vijim, Gjykata është shprehur se vendimi gjyqësor duhet të jetë logjik, i rregullt në formë dhe i qartë në përmbajtje. Në tërësinë e tij ai duhet konsideruar si një unitet, në të cilin pjesët përbërëse janë të lidhura ngushtësisht mes tyre duke qenë n</w:t>
      </w:r>
      <w:r w:rsidR="002E0422" w:rsidRPr="0080740E">
        <w:rPr>
          <w:sz w:val="21"/>
          <w:szCs w:val="21"/>
          <w:lang w:val="sq-AL"/>
        </w:rPr>
        <w:t>ë shërbim dhe funksion të njëra-</w:t>
      </w:r>
      <w:r w:rsidRPr="0080740E">
        <w:rPr>
          <w:sz w:val="21"/>
          <w:szCs w:val="21"/>
          <w:lang w:val="sq-AL"/>
        </w:rPr>
        <w:t>tjetrës. Argumentet e pjesës arsyetuese duhet të jenë të mjaftueshme për të mbështetur dhe pranuar pjesën urdhëruese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20, datë 13.4.2012; </w:t>
      </w:r>
      <w:r w:rsidR="006D785D" w:rsidRPr="0080740E">
        <w:rPr>
          <w:i/>
          <w:sz w:val="21"/>
          <w:szCs w:val="21"/>
          <w:lang w:val="sq-AL"/>
        </w:rPr>
        <w:t xml:space="preserve">nr. </w:t>
      </w:r>
      <w:r w:rsidRPr="0080740E">
        <w:rPr>
          <w:i/>
          <w:sz w:val="21"/>
          <w:szCs w:val="21"/>
          <w:lang w:val="sq-AL"/>
        </w:rPr>
        <w:t>55, datë 18.12.2012 të Gjykatës Kushtetuese</w:t>
      </w:r>
      <w:r w:rsidRPr="0080740E">
        <w:rPr>
          <w:sz w:val="21"/>
          <w:szCs w:val="21"/>
          <w:lang w:val="sq-AL"/>
        </w:rPr>
        <w:t>).</w:t>
      </w:r>
    </w:p>
    <w:p w:rsidR="00884131" w:rsidRPr="0080740E" w:rsidRDefault="00A562B9" w:rsidP="00884131">
      <w:pPr>
        <w:pStyle w:val="Paragrafi"/>
        <w:rPr>
          <w:sz w:val="21"/>
          <w:szCs w:val="21"/>
          <w:lang w:val="sq-AL"/>
        </w:rPr>
      </w:pPr>
      <w:r w:rsidRPr="0080740E">
        <w:rPr>
          <w:sz w:val="21"/>
          <w:szCs w:val="21"/>
          <w:lang w:val="sq-AL"/>
        </w:rPr>
        <w:t>4. Shumica, ndonëse me të drejtë, në vendim, krahas jurisprudencës së saj si më lart, i referohet dhe nenit 310/1 të Kodit të Procedurës Civile, sipas të cilit vendimi i gjykatës duhet të përmbajë hyrjen, pjesën përshkruese-arsyetuese dhe pjesën urdhëruese, më tej, në arsyetimin</w:t>
      </w:r>
      <w:r w:rsidR="006D785D" w:rsidRPr="0080740E">
        <w:rPr>
          <w:sz w:val="21"/>
          <w:szCs w:val="21"/>
          <w:lang w:val="sq-AL"/>
        </w:rPr>
        <w:t xml:space="preserve"> </w:t>
      </w:r>
      <w:r w:rsidRPr="0080740E">
        <w:rPr>
          <w:sz w:val="21"/>
          <w:szCs w:val="21"/>
          <w:lang w:val="sq-AL"/>
        </w:rPr>
        <w:t>e saj, në mënyrë alogjike dhe kontradiktore bën një shkëputje formale të këtyre elementeve përbërëse, duke i dhënë vlerë të veçantë pjesës hyrëse në të cilën zënë vend parashtrimet e pretendimeve të palëve.</w:t>
      </w:r>
    </w:p>
    <w:p w:rsidR="00884131" w:rsidRPr="0080740E" w:rsidRDefault="00A562B9" w:rsidP="00884131">
      <w:pPr>
        <w:pStyle w:val="Paragrafi"/>
        <w:rPr>
          <w:sz w:val="21"/>
          <w:szCs w:val="21"/>
          <w:lang w:val="sq-AL"/>
        </w:rPr>
      </w:pPr>
      <w:r w:rsidRPr="0080740E">
        <w:rPr>
          <w:sz w:val="21"/>
          <w:szCs w:val="21"/>
          <w:lang w:val="sq-AL"/>
        </w:rPr>
        <w:t>5. Konkretisht, shumica e mbështet arsyetimin e saj për shfuqizimin e vendimit në fjalë të Kolegjit Civil të Gjykatës së Lartë, vetëm në konstatimin e faktit se në pjesën hyrëse të tij nuk janë pasqyruar shkaqet për të cilat kërkuesja ka kërkuar shfuqizimin e vendimit të Gjykatës së Apelit Tiranë. Sipas shumicës, një mangësi e tillë krijon dyshime mbi cenimin e të drejtës së aksesit dhe të së drejtës për t’u dëgjuar.</w:t>
      </w:r>
    </w:p>
    <w:p w:rsidR="00884131" w:rsidRPr="0080740E" w:rsidRDefault="00A562B9" w:rsidP="00884131">
      <w:pPr>
        <w:pStyle w:val="Paragrafi"/>
        <w:rPr>
          <w:sz w:val="21"/>
          <w:szCs w:val="21"/>
          <w:lang w:val="sq-AL"/>
        </w:rPr>
      </w:pPr>
      <w:r w:rsidRPr="0080740E">
        <w:rPr>
          <w:sz w:val="21"/>
          <w:szCs w:val="21"/>
          <w:lang w:val="sq-AL"/>
        </w:rPr>
        <w:t xml:space="preserve">6. Megjithëse vendimit objekt shqyrtimi të Kolegjit Civil të Gjykatës së Lartë i mungon tërësisht pjesa arsyetuese, pra vlerësimi i pretendimeve të kërkueses të parashtruara në rekursin e saj dhe përgjigjet që ka marrë lidhur me to nga ky Kolegj, shumicës i </w:t>
      </w:r>
      <w:r w:rsidR="00833682" w:rsidRPr="0080740E">
        <w:rPr>
          <w:sz w:val="21"/>
          <w:szCs w:val="21"/>
          <w:lang w:val="sq-AL"/>
        </w:rPr>
        <w:t>“</w:t>
      </w:r>
      <w:r w:rsidRPr="0080740E">
        <w:rPr>
          <w:sz w:val="21"/>
          <w:szCs w:val="21"/>
          <w:lang w:val="sq-AL"/>
        </w:rPr>
        <w:t>intereson</w:t>
      </w:r>
      <w:r w:rsidR="00833682" w:rsidRPr="0080740E">
        <w:rPr>
          <w:sz w:val="21"/>
          <w:szCs w:val="21"/>
          <w:lang w:val="sq-AL"/>
        </w:rPr>
        <w:t>”</w:t>
      </w:r>
      <w:r w:rsidRPr="0080740E">
        <w:rPr>
          <w:sz w:val="21"/>
          <w:szCs w:val="21"/>
          <w:lang w:val="sq-AL"/>
        </w:rPr>
        <w:t xml:space="preserve"> vetëm përshkrimi i pretendimeve në pjesën hyrëse të vendimit?!</w:t>
      </w:r>
    </w:p>
    <w:p w:rsidR="00884131" w:rsidRPr="0080740E" w:rsidRDefault="00A562B9" w:rsidP="00884131">
      <w:pPr>
        <w:pStyle w:val="Paragrafi"/>
        <w:rPr>
          <w:sz w:val="21"/>
          <w:szCs w:val="21"/>
          <w:lang w:val="sq-AL"/>
        </w:rPr>
      </w:pPr>
      <w:r w:rsidRPr="0080740E">
        <w:rPr>
          <w:sz w:val="21"/>
          <w:szCs w:val="21"/>
          <w:lang w:val="sq-AL"/>
        </w:rPr>
        <w:t>7. Gjykoj se një qëndrim i tillë, ndonëse shërben për të ndrequr një mangësi të vërejtur në pjesën hyrëse të vendimit të Kolegjit, në thelb është skematik dhe i padobishëm</w:t>
      </w:r>
      <w:r w:rsidR="002E0422" w:rsidRPr="0080740E">
        <w:rPr>
          <w:sz w:val="21"/>
          <w:szCs w:val="21"/>
          <w:lang w:val="sq-AL"/>
        </w:rPr>
        <w:t>,</w:t>
      </w:r>
      <w:r w:rsidRPr="0080740E">
        <w:rPr>
          <w:sz w:val="21"/>
          <w:szCs w:val="21"/>
          <w:lang w:val="sq-AL"/>
        </w:rPr>
        <w:t xml:space="preserve"> përderisa kërkuesja nuk ka marrë asnjë përgjigje të arsyetuar nga ky Kolegj se përse pretendimet e saj janë të pabazuara dhe nuk meritojnë të trajtohen në seancë gjyqësore. Nga ana tjetër, mungesa e pjesës arsyetuese të vendimit e privon këtë Gjykatë nga mundësia për të vlerësuar objektivisht nëse pretendimet e kërkueses, se ndaj saj nga gjykata e apelit dhe nga Kolegji Civil i Gjykatës së Lartë është zhvilluar një proces jo i rregullt ligjor, në kuptimin kushtetues, janë ose jo të bazuara.</w:t>
      </w:r>
    </w:p>
    <w:p w:rsidR="00884131" w:rsidRPr="0080740E" w:rsidRDefault="00A562B9" w:rsidP="00884131">
      <w:pPr>
        <w:pStyle w:val="Paragrafi"/>
        <w:rPr>
          <w:sz w:val="21"/>
          <w:szCs w:val="21"/>
          <w:lang w:val="sq-AL"/>
        </w:rPr>
      </w:pPr>
      <w:r w:rsidRPr="0080740E">
        <w:rPr>
          <w:sz w:val="21"/>
          <w:szCs w:val="21"/>
          <w:lang w:val="sq-AL"/>
        </w:rPr>
        <w:t>8. Kërkuesja ka pretenduar para Gjykatës së Lartë se Gjykata e Apelit Tiranë ka zhvilluar një proces të parregullt ligjor, si pasojë e të cilit janë cenuar parimi kushtetues i sigurisë juridike</w:t>
      </w:r>
      <w:r w:rsidR="002E0422" w:rsidRPr="0080740E">
        <w:rPr>
          <w:sz w:val="21"/>
          <w:szCs w:val="21"/>
          <w:lang w:val="sq-AL"/>
        </w:rPr>
        <w:t>,</w:t>
      </w:r>
      <w:r w:rsidRPr="0080740E">
        <w:rPr>
          <w:sz w:val="21"/>
          <w:szCs w:val="21"/>
          <w:lang w:val="sq-AL"/>
        </w:rPr>
        <w:t xml:space="preserve"> si dhe ai i arsyetimit të vendimit, duke lejuar njëkohësisht shkelje të rënda procedurale. Duke mos marrë përgjigje lidhur me pretendimet e saj, kërkuesja i është drejtuar Gjykatës Kushtetuese.</w:t>
      </w:r>
    </w:p>
    <w:p w:rsidR="00884131" w:rsidRPr="0080740E" w:rsidRDefault="00A562B9" w:rsidP="00884131">
      <w:pPr>
        <w:pStyle w:val="Paragrafi"/>
        <w:rPr>
          <w:sz w:val="21"/>
          <w:szCs w:val="21"/>
          <w:lang w:val="sq-AL"/>
        </w:rPr>
      </w:pPr>
      <w:r w:rsidRPr="0080740E">
        <w:rPr>
          <w:sz w:val="21"/>
          <w:szCs w:val="21"/>
          <w:lang w:val="sq-AL"/>
        </w:rPr>
        <w:t xml:space="preserve">9. Pas këtij vendimi të kësaj gjykate pyetja që shtrohet është: A e përmbush standardin e arsyetimit një vendim i pritshëm i Kolegjit, i plotësuar tashmë në formë në pjesën hyrëse të tij? Pa asnjë hezitim përgjigjja është jo, përderisa vendimit do vazhdojë t’i mungojë pjesa arsyetuese dhe, nga kjo pikëpamje, ai do të mbetet i paarsyetuar në kuptimin ligjor dhe kushtetues, parim ky i elaboruar gjerësisht dhe në jurisprudencën e kësaj Gjykate, të cituar dhe nga shumica. </w:t>
      </w:r>
    </w:p>
    <w:p w:rsidR="00884131" w:rsidRPr="0080740E" w:rsidRDefault="00A562B9" w:rsidP="00884131">
      <w:pPr>
        <w:pStyle w:val="Paragrafi"/>
        <w:rPr>
          <w:sz w:val="21"/>
          <w:szCs w:val="21"/>
          <w:lang w:val="sq-AL"/>
        </w:rPr>
      </w:pPr>
      <w:r w:rsidRPr="0080740E">
        <w:rPr>
          <w:sz w:val="21"/>
          <w:szCs w:val="21"/>
          <w:lang w:val="sq-AL"/>
        </w:rPr>
        <w:t>10. Përfundimisht, në vlerësimin tim, mungesa në vendimin e Kolegjit Civil të Gjykatës së Lartë e pjesës arsyetuese, pa nënvlerësuar aspak pjesët e tjera të tij të cilat së bashku përbëjnë një unitet, cenon në thelb standardin e arsyetimit të vendimit. Mungesa e kësaj pjese, nga ana tjetër, i heq mundësinë Gjykatës Kushtetuese për të vlerësuar nga pikëpamja kushtetuese pretendimet e kërkueses në raport me vendimmarrjen e gjykatës më të lartë të sistemit të juridiksionit të zakonshëm. Një qëndrim i kundërt, si në rastin në fjalë, jo vetëm bie ndesh me Kushtetutën dhe standardin e vendosur nga kjo Gjykatë, por njëkohësisht e bën vendimmarrjen e saj formale dhe aspak efektive.</w:t>
      </w:r>
    </w:p>
    <w:p w:rsidR="00A562B9" w:rsidRPr="0080740E" w:rsidRDefault="00A562B9" w:rsidP="00884131">
      <w:pPr>
        <w:pStyle w:val="Paragrafi"/>
        <w:rPr>
          <w:sz w:val="21"/>
          <w:szCs w:val="21"/>
          <w:lang w:val="sq-AL"/>
        </w:rPr>
      </w:pPr>
      <w:r w:rsidRPr="0080740E">
        <w:rPr>
          <w:sz w:val="21"/>
          <w:szCs w:val="21"/>
          <w:lang w:val="sq-AL"/>
        </w:rPr>
        <w:t>11. Nga ana tjetër, duke mos marrë përgjigje të arsyetuar për pretendimet e parashtruara në rekursin në Gjykatën e Lartë, kërkueses i është mohuar edhe e drejta e ankimit në një gjykatë më të lartë, në kuptimin substancial, të parashikuar nga neni 43 i Kushtetutës.</w:t>
      </w:r>
    </w:p>
    <w:p w:rsidR="000212F5" w:rsidRPr="007D5FFB" w:rsidRDefault="000212F5" w:rsidP="00A562B9">
      <w:pPr>
        <w:pStyle w:val="Paragrafi"/>
        <w:rPr>
          <w:sz w:val="14"/>
          <w:szCs w:val="21"/>
          <w:lang w:val="sq-AL"/>
        </w:rPr>
      </w:pPr>
    </w:p>
    <w:p w:rsidR="00A562B9" w:rsidRPr="0080740E" w:rsidRDefault="00884131" w:rsidP="00A562B9">
      <w:pPr>
        <w:pStyle w:val="Paragrafi"/>
        <w:rPr>
          <w:sz w:val="21"/>
          <w:szCs w:val="21"/>
          <w:lang w:val="sq-AL"/>
        </w:rPr>
      </w:pPr>
      <w:r w:rsidRPr="0080740E">
        <w:rPr>
          <w:sz w:val="21"/>
          <w:szCs w:val="21"/>
          <w:lang w:val="sq-AL"/>
        </w:rPr>
        <w:t>Anëtar: Vladimir Kristo</w:t>
      </w:r>
    </w:p>
    <w:p w:rsidR="00A562B9" w:rsidRPr="007D5FFB" w:rsidRDefault="00A562B9" w:rsidP="00A562B9">
      <w:pPr>
        <w:pStyle w:val="Paragrafi"/>
        <w:rPr>
          <w:sz w:val="18"/>
          <w:szCs w:val="21"/>
          <w:lang w:val="sq-AL"/>
        </w:rPr>
      </w:pPr>
    </w:p>
    <w:p w:rsidR="00A562B9" w:rsidRPr="0080740E" w:rsidRDefault="00A562B9" w:rsidP="00BD1ADB">
      <w:pPr>
        <w:pStyle w:val="VENDOSI"/>
        <w:rPr>
          <w:sz w:val="21"/>
          <w:szCs w:val="21"/>
          <w:lang w:val="sq-AL"/>
        </w:rPr>
      </w:pPr>
      <w:r w:rsidRPr="0080740E">
        <w:rPr>
          <w:sz w:val="21"/>
          <w:szCs w:val="21"/>
          <w:lang w:val="sq-AL"/>
        </w:rPr>
        <w:t>MENDIM PAKICE</w:t>
      </w:r>
    </w:p>
    <w:p w:rsidR="00A562B9" w:rsidRPr="007D5FFB" w:rsidRDefault="00A562B9" w:rsidP="00A562B9">
      <w:pPr>
        <w:pStyle w:val="Paragrafi"/>
        <w:rPr>
          <w:sz w:val="18"/>
          <w:szCs w:val="21"/>
          <w:lang w:val="sq-AL"/>
        </w:rPr>
      </w:pPr>
    </w:p>
    <w:p w:rsidR="00A562B9" w:rsidRPr="0080740E" w:rsidRDefault="00A562B9" w:rsidP="00A562B9">
      <w:pPr>
        <w:pStyle w:val="Paragrafi"/>
        <w:rPr>
          <w:sz w:val="21"/>
          <w:szCs w:val="21"/>
          <w:lang w:val="sq-AL"/>
        </w:rPr>
      </w:pPr>
      <w:r w:rsidRPr="0080740E">
        <w:rPr>
          <w:sz w:val="21"/>
          <w:szCs w:val="21"/>
          <w:lang w:val="sq-AL"/>
        </w:rPr>
        <w:t xml:space="preserve">1. Në çështjen me kërkuese Shoqëria </w:t>
      </w:r>
      <w:r w:rsidR="00833682" w:rsidRPr="0080740E">
        <w:rPr>
          <w:sz w:val="21"/>
          <w:szCs w:val="21"/>
          <w:lang w:val="sq-AL"/>
        </w:rPr>
        <w:t>“</w:t>
      </w:r>
      <w:r w:rsidR="00DE4973" w:rsidRPr="0080740E">
        <w:rPr>
          <w:sz w:val="21"/>
          <w:szCs w:val="21"/>
          <w:lang w:val="sq-AL"/>
        </w:rPr>
        <w:t>Iliria</w:t>
      </w:r>
      <w:r w:rsidR="00833682" w:rsidRPr="0080740E">
        <w:rPr>
          <w:sz w:val="21"/>
          <w:szCs w:val="21"/>
          <w:lang w:val="sq-AL"/>
        </w:rPr>
        <w:t>”</w:t>
      </w:r>
      <w:r w:rsidRPr="0080740E">
        <w:rPr>
          <w:sz w:val="21"/>
          <w:szCs w:val="21"/>
          <w:lang w:val="sq-AL"/>
        </w:rPr>
        <w:t xml:space="preserve"> srl, jam kundër qëndrimit të shumicës për shfuqizimin, si të papajtueshëm me Kushtetutën, të vendimit </w:t>
      </w:r>
      <w:r w:rsidR="006D785D" w:rsidRPr="0080740E">
        <w:rPr>
          <w:sz w:val="21"/>
          <w:szCs w:val="21"/>
          <w:lang w:val="sq-AL"/>
        </w:rPr>
        <w:t xml:space="preserve">nr. </w:t>
      </w:r>
      <w:r w:rsidRPr="0080740E">
        <w:rPr>
          <w:sz w:val="21"/>
          <w:szCs w:val="21"/>
          <w:lang w:val="sq-AL"/>
        </w:rPr>
        <w:t xml:space="preserve">00-2012-869, datë 12.4.2012 të Kolegjit Civil të Gjykatës së Lartë (dhomë këshillimi) dhe dërgimit të çështjes për rishqyrtim në Gjykatën e Lartë. </w:t>
      </w:r>
    </w:p>
    <w:p w:rsidR="00A562B9" w:rsidRPr="0080740E" w:rsidRDefault="00A562B9" w:rsidP="00A562B9">
      <w:pPr>
        <w:pStyle w:val="Paragrafi"/>
        <w:rPr>
          <w:sz w:val="21"/>
          <w:szCs w:val="21"/>
          <w:lang w:val="sq-AL"/>
        </w:rPr>
      </w:pPr>
      <w:r w:rsidRPr="0080740E">
        <w:rPr>
          <w:sz w:val="21"/>
          <w:szCs w:val="21"/>
          <w:lang w:val="sq-AL"/>
        </w:rPr>
        <w:t xml:space="preserve">2. Pasi ka marrë në shqyrtim pretendimet e paraqitura në kërkesë, shumica ka vlerësuar se pretendimet për cenimin e parimit të sigurisë juridike, mohimin e të drejtës së ankimit (rekursit), të drejtës së mbrojtjes dhe kontradiktoritetit, nuk janë parashtruar nga kërkuesja në rekursin drejtuar Gjykatës së Lartë dhe, për pasojë, në lidhje me këto pretendime ajo nuk i ka shteruar mjetet e ankimit, në kuptim të nenit 131/f të Kushtetutës. </w:t>
      </w:r>
    </w:p>
    <w:p w:rsidR="00A562B9" w:rsidRPr="0080740E" w:rsidRDefault="00A562B9" w:rsidP="00A562B9">
      <w:pPr>
        <w:pStyle w:val="Paragrafi"/>
        <w:rPr>
          <w:sz w:val="21"/>
          <w:szCs w:val="21"/>
          <w:lang w:val="sq-AL"/>
        </w:rPr>
      </w:pPr>
      <w:r w:rsidRPr="0080740E">
        <w:rPr>
          <w:sz w:val="21"/>
          <w:szCs w:val="21"/>
          <w:lang w:val="sq-AL"/>
        </w:rPr>
        <w:t xml:space="preserve">3. Më tej, shumica merr në shqyrtim pretendimin për cenimin e parimit të arsyetimit të vendimit gjyqësor dhe, pasi parashtron standardet kushtetuese të elaboruara nga kjo Gjykatë, vlerëson se vendimi i Gjykatës së Apelit Tiranë, në tërësinë e tij, i përmbush në mënyrë të mjaftueshme këto standarde, kurse vendimi i dhomës së këshillimit, i Gjykatës së Lartë, nuk i respekton ato për arsye se në pjesën hyrëse të tij mungojnë shkaqet e paraqitura në rekurs. Pra, shumica është fokusuar vetëm në paraqitjen formale të këtyre shkaqeve në pjesën hyrëse të vendimit çka, sipas saj, është e mjaftueshme për të konsideruar se vendimi nuk përmbush standardet e arsyetimit. </w:t>
      </w:r>
    </w:p>
    <w:p w:rsidR="00A562B9" w:rsidRPr="0080740E" w:rsidRDefault="00A562B9" w:rsidP="00A562B9">
      <w:pPr>
        <w:pStyle w:val="Paragrafi"/>
        <w:rPr>
          <w:sz w:val="21"/>
          <w:szCs w:val="21"/>
          <w:lang w:val="sq-AL"/>
        </w:rPr>
      </w:pPr>
      <w:r w:rsidRPr="0080740E">
        <w:rPr>
          <w:sz w:val="21"/>
          <w:szCs w:val="21"/>
          <w:lang w:val="sq-AL"/>
        </w:rPr>
        <w:t>4. Ashtu siç jam shprehur edhe më parë lidhur me këtë qëndrim të Gjykatës (</w:t>
      </w:r>
      <w:r w:rsidRPr="0080740E">
        <w:rPr>
          <w:i/>
          <w:sz w:val="21"/>
          <w:szCs w:val="21"/>
          <w:lang w:val="sq-AL"/>
        </w:rPr>
        <w:t xml:space="preserve">shih mendimet paralel të vendimeve </w:t>
      </w:r>
      <w:r w:rsidR="006D785D" w:rsidRPr="0080740E">
        <w:rPr>
          <w:i/>
          <w:sz w:val="21"/>
          <w:szCs w:val="21"/>
          <w:lang w:val="sq-AL"/>
        </w:rPr>
        <w:t xml:space="preserve">nr. </w:t>
      </w:r>
      <w:r w:rsidRPr="0080740E">
        <w:rPr>
          <w:i/>
          <w:sz w:val="21"/>
          <w:szCs w:val="21"/>
          <w:lang w:val="sq-AL"/>
        </w:rPr>
        <w:t xml:space="preserve">26, datë 24.6.2013 dhe </w:t>
      </w:r>
      <w:r w:rsidR="006D785D" w:rsidRPr="0080740E">
        <w:rPr>
          <w:i/>
          <w:sz w:val="21"/>
          <w:szCs w:val="21"/>
          <w:lang w:val="sq-AL"/>
        </w:rPr>
        <w:t xml:space="preserve">nr. </w:t>
      </w:r>
      <w:r w:rsidRPr="0080740E">
        <w:rPr>
          <w:i/>
          <w:sz w:val="21"/>
          <w:szCs w:val="21"/>
          <w:lang w:val="sq-AL"/>
        </w:rPr>
        <w:t>3, datë 19.2.2013 të Gjykatës Kushtetuese</w:t>
      </w:r>
      <w:r w:rsidRPr="0080740E">
        <w:rPr>
          <w:sz w:val="21"/>
          <w:szCs w:val="21"/>
          <w:lang w:val="sq-AL"/>
        </w:rPr>
        <w:t>)</w:t>
      </w:r>
      <w:r w:rsidR="0017561F" w:rsidRPr="0080740E">
        <w:rPr>
          <w:sz w:val="21"/>
          <w:szCs w:val="21"/>
          <w:lang w:val="sq-AL"/>
        </w:rPr>
        <w:t>,</w:t>
      </w:r>
      <w:r w:rsidRPr="0080740E">
        <w:rPr>
          <w:sz w:val="21"/>
          <w:szCs w:val="21"/>
          <w:lang w:val="sq-AL"/>
        </w:rPr>
        <w:t xml:space="preserve"> vlerësoj se ai, megjithëse shërben për të ndrequr një mangësi në formulimin e vendimeve të mospranimit nga kolegjet e Gjykatës së Lartë, është skematik dhe i padobishëm. Mbi të gjitha, ky qëndrim nuk i shërben aspak kërkuesit, i cili pretendimet për cenimin e </w:t>
      </w:r>
      <w:r w:rsidR="0017561F" w:rsidRPr="0080740E">
        <w:rPr>
          <w:sz w:val="21"/>
          <w:szCs w:val="21"/>
          <w:lang w:val="sq-AL"/>
        </w:rPr>
        <w:t>s</w:t>
      </w:r>
      <w:r w:rsidRPr="0080740E">
        <w:rPr>
          <w:sz w:val="21"/>
          <w:szCs w:val="21"/>
          <w:lang w:val="sq-AL"/>
        </w:rPr>
        <w:t xml:space="preserve">ë drejtës për një proces të rregullt ligjor i lidh me cenimin e të drejtave të tij kushtetuese, çka i jep vendimmarrjes së shumicës një karakter formal, pasi edhe pse nga njëra anë kënaq pretendimin për shfuqizimin e vendimit të Gjykatës së Lartë, nga ana tjetër, dhe që është më e rëndësishme, nuk i jep përgjigje pretendimeve me natyrë ligjore dhe kushtetuese të kërkuesit. </w:t>
      </w:r>
    </w:p>
    <w:p w:rsidR="00A562B9" w:rsidRPr="0080740E" w:rsidRDefault="00A562B9" w:rsidP="00A562B9">
      <w:pPr>
        <w:pStyle w:val="Paragrafi"/>
        <w:rPr>
          <w:sz w:val="21"/>
          <w:szCs w:val="21"/>
          <w:lang w:val="sq-AL"/>
        </w:rPr>
      </w:pPr>
      <w:r w:rsidRPr="0080740E">
        <w:rPr>
          <w:sz w:val="21"/>
          <w:szCs w:val="21"/>
          <w:lang w:val="sq-AL"/>
        </w:rPr>
        <w:t>5. Në jurisprudencën e saj, Gjykata ka theksuar se ajo e vlerëson zbatimin e parimit të arsyetimit të vendimit gjyqësor rast pas rasti, në varësi të rrethanave konkrete të çështjes, duke analizuar nëse vendimet gjyqësore të kundërshtuara e kanë përmbushur në mënyrë të mjaftueshme këtë detyrim (</w:t>
      </w:r>
      <w:r w:rsidRPr="0080740E">
        <w:rPr>
          <w:i/>
          <w:sz w:val="21"/>
          <w:szCs w:val="21"/>
          <w:lang w:val="sq-AL"/>
        </w:rPr>
        <w:t xml:space="preserve">shih vendimin </w:t>
      </w:r>
      <w:r w:rsidR="006D785D" w:rsidRPr="0080740E">
        <w:rPr>
          <w:i/>
          <w:sz w:val="21"/>
          <w:szCs w:val="21"/>
          <w:lang w:val="sq-AL"/>
        </w:rPr>
        <w:t xml:space="preserve">nr. </w:t>
      </w:r>
      <w:r w:rsidRPr="0080740E">
        <w:rPr>
          <w:i/>
          <w:sz w:val="21"/>
          <w:szCs w:val="21"/>
          <w:lang w:val="sq-AL"/>
        </w:rPr>
        <w:t>25, datë 10.6.2011 të Gjykatës Kushtetuese</w:t>
      </w:r>
      <w:r w:rsidRPr="0080740E">
        <w:rPr>
          <w:sz w:val="21"/>
          <w:szCs w:val="21"/>
          <w:lang w:val="sq-AL"/>
        </w:rPr>
        <w:t>). Gjykata, ndërsa ka pranuar se jo çdo shkelje e rregullave procedurale e bën procesin të parregullt në kuptimin kushtetues, ka pranuar gjithashtu se ndikim të drejtpërdrejtë në një proces ligjor kanë ato shkelje thelbësore, vërtetimi i të cilave do të cenonte të drejtat dhe liritë themelore të individit.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21, datë 1.10.2008; </w:t>
      </w:r>
      <w:r w:rsidR="006D785D" w:rsidRPr="0080740E">
        <w:rPr>
          <w:i/>
          <w:sz w:val="21"/>
          <w:szCs w:val="21"/>
          <w:lang w:val="sq-AL"/>
        </w:rPr>
        <w:t xml:space="preserve">nr. </w:t>
      </w:r>
      <w:r w:rsidRPr="0080740E">
        <w:rPr>
          <w:i/>
          <w:sz w:val="21"/>
          <w:szCs w:val="21"/>
          <w:lang w:val="sq-AL"/>
        </w:rPr>
        <w:t xml:space="preserve">40, datë 22.9.2011; </w:t>
      </w:r>
      <w:r w:rsidR="006D785D" w:rsidRPr="0080740E">
        <w:rPr>
          <w:i/>
          <w:sz w:val="21"/>
          <w:szCs w:val="21"/>
          <w:lang w:val="sq-AL"/>
        </w:rPr>
        <w:t xml:space="preserve">nr. </w:t>
      </w:r>
      <w:r w:rsidRPr="0080740E">
        <w:rPr>
          <w:i/>
          <w:sz w:val="21"/>
          <w:szCs w:val="21"/>
          <w:lang w:val="sq-AL"/>
        </w:rPr>
        <w:t>18, datë 2.4.2012 të Gjykatës Kushtetuese</w:t>
      </w:r>
      <w:r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6.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4, datë 28.2.2006; </w:t>
      </w:r>
      <w:r w:rsidR="006D785D" w:rsidRPr="0080740E">
        <w:rPr>
          <w:i/>
          <w:sz w:val="21"/>
          <w:szCs w:val="21"/>
          <w:lang w:val="sq-AL"/>
        </w:rPr>
        <w:t xml:space="preserve">nr. </w:t>
      </w:r>
      <w:r w:rsidRPr="0080740E">
        <w:rPr>
          <w:i/>
          <w:sz w:val="21"/>
          <w:szCs w:val="21"/>
          <w:lang w:val="sq-AL"/>
        </w:rPr>
        <w:t>19, datë 2.4.2012 të Gjykatës Kushtetuese</w:t>
      </w:r>
      <w:r w:rsidRPr="0080740E">
        <w:rPr>
          <w:sz w:val="21"/>
          <w:szCs w:val="21"/>
          <w:lang w:val="sq-AL"/>
        </w:rPr>
        <w:t>).</w:t>
      </w:r>
    </w:p>
    <w:p w:rsidR="00A562B9" w:rsidRPr="0080740E" w:rsidRDefault="00A562B9" w:rsidP="00A562B9">
      <w:pPr>
        <w:pStyle w:val="Paragrafi"/>
        <w:rPr>
          <w:sz w:val="21"/>
          <w:szCs w:val="21"/>
          <w:lang w:val="sq-AL"/>
        </w:rPr>
      </w:pPr>
      <w:r w:rsidRPr="0080740E">
        <w:rPr>
          <w:sz w:val="21"/>
          <w:szCs w:val="21"/>
          <w:lang w:val="sq-AL"/>
        </w:rPr>
        <w:t xml:space="preserve">7. Në këtë kuptim, Gjykata duhet të investohet vetëm nëse konstaton shkelje të parimeve të procesit të rregullt ligjor, dhe nëse këto shkelje nuk janë konstatuar dhe riparuar nga Gjykata e Lartë. Në rast se Gjykata nuk arrin në një përfundim të tillë, pra që procesi i zhvilluar në të tri shkallët e gjykimit është i cenueshëm, nga pikëpamja kushtetuese, ajo nuk mundet që të shfuqizojë një vendim të Gjykatës së Lartë, vetëm me arsyetimin se ai nuk përmban shkaqet e paraqitura në rekurs, por kjo nuk e pengon Gjykatën që, edhe në rastet e mospranimit të kërkesës, t’i tërheqë vërejtje Gjykatës së Lartë në mënyrë që të riparojë këto të meta në të ardhmen. </w:t>
      </w:r>
    </w:p>
    <w:p w:rsidR="00A562B9" w:rsidRPr="0080740E" w:rsidRDefault="00A562B9" w:rsidP="00A562B9">
      <w:pPr>
        <w:pStyle w:val="Paragrafi"/>
        <w:rPr>
          <w:sz w:val="21"/>
          <w:szCs w:val="21"/>
          <w:lang w:val="sq-AL"/>
        </w:rPr>
      </w:pPr>
      <w:r w:rsidRPr="0080740E">
        <w:rPr>
          <w:sz w:val="21"/>
          <w:szCs w:val="21"/>
          <w:lang w:val="sq-AL"/>
        </w:rPr>
        <w:t>8. Në kërkesën e paraqitur para Gjykatës, kërkuesja ka ngritur pretendime që lidhen me cenimin e të drejtës së aksesit në gjykatë, të së drejtës së mbrojtjes dhe kontradiktoritetit, pasi procesi është zhvilluar në mungesë të saj, apo të parimit të veprimit të ligjit në kohë dhe hapësirë, si element i parimit të sigurisë juridike. Në lidhje me këto pretendime Gjykata nuk e ka legjitimuar kërkuesen, pasi ato nuk ishin paraqitur më parë në rekursin drejtuar Gjykatës së Lartë, pra kërkuesja nuk ka shteruar mjetet ligjore për mbrojtjen e tyre. Duke mos i marrë fare në shqyrtim këto pretendime, Gjykata nuk ka arritur të</w:t>
      </w:r>
      <w:r w:rsidRPr="007D5FFB">
        <w:rPr>
          <w:sz w:val="10"/>
          <w:szCs w:val="21"/>
          <w:lang w:val="sq-AL"/>
        </w:rPr>
        <w:t xml:space="preserve"> </w:t>
      </w:r>
      <w:r w:rsidRPr="0080740E">
        <w:rPr>
          <w:sz w:val="21"/>
          <w:szCs w:val="21"/>
          <w:lang w:val="sq-AL"/>
        </w:rPr>
        <w:t>vlerësojë</w:t>
      </w:r>
      <w:r w:rsidRPr="007D5FFB">
        <w:rPr>
          <w:sz w:val="10"/>
          <w:szCs w:val="21"/>
          <w:lang w:val="sq-AL"/>
        </w:rPr>
        <w:t xml:space="preserve"> </w:t>
      </w:r>
      <w:r w:rsidRPr="0080740E">
        <w:rPr>
          <w:sz w:val="21"/>
          <w:szCs w:val="21"/>
          <w:lang w:val="sq-AL"/>
        </w:rPr>
        <w:t>nëse</w:t>
      </w:r>
      <w:r w:rsidRPr="007D5FFB">
        <w:rPr>
          <w:sz w:val="10"/>
          <w:szCs w:val="21"/>
          <w:lang w:val="sq-AL"/>
        </w:rPr>
        <w:t xml:space="preserve"> </w:t>
      </w:r>
      <w:r w:rsidRPr="0080740E">
        <w:rPr>
          <w:sz w:val="21"/>
          <w:szCs w:val="21"/>
          <w:lang w:val="sq-AL"/>
        </w:rPr>
        <w:t>procesi</w:t>
      </w:r>
      <w:r w:rsidRPr="007D5FFB">
        <w:rPr>
          <w:sz w:val="10"/>
          <w:szCs w:val="21"/>
          <w:lang w:val="sq-AL"/>
        </w:rPr>
        <w:t xml:space="preserve"> </w:t>
      </w:r>
      <w:r w:rsidRPr="0080740E">
        <w:rPr>
          <w:sz w:val="21"/>
          <w:szCs w:val="21"/>
          <w:lang w:val="sq-AL"/>
        </w:rPr>
        <w:t>gjyqësor</w:t>
      </w:r>
      <w:r w:rsidRPr="007D5FFB">
        <w:rPr>
          <w:sz w:val="10"/>
          <w:szCs w:val="21"/>
          <w:lang w:val="sq-AL"/>
        </w:rPr>
        <w:t xml:space="preserve"> </w:t>
      </w:r>
      <w:r w:rsidRPr="0080740E">
        <w:rPr>
          <w:sz w:val="21"/>
          <w:szCs w:val="21"/>
          <w:lang w:val="sq-AL"/>
        </w:rPr>
        <w:t>ka</w:t>
      </w:r>
      <w:r w:rsidRPr="007D5FFB">
        <w:rPr>
          <w:sz w:val="10"/>
          <w:szCs w:val="21"/>
          <w:lang w:val="sq-AL"/>
        </w:rPr>
        <w:t xml:space="preserve"> </w:t>
      </w:r>
      <w:r w:rsidRPr="0080740E">
        <w:rPr>
          <w:sz w:val="21"/>
          <w:szCs w:val="21"/>
          <w:lang w:val="sq-AL"/>
        </w:rPr>
        <w:t>shfaqur</w:t>
      </w:r>
      <w:r w:rsidRPr="007D5FFB">
        <w:rPr>
          <w:sz w:val="10"/>
          <w:szCs w:val="21"/>
          <w:lang w:val="sq-AL"/>
        </w:rPr>
        <w:t xml:space="preserve"> </w:t>
      </w:r>
      <w:r w:rsidRPr="0080740E">
        <w:rPr>
          <w:sz w:val="21"/>
          <w:szCs w:val="21"/>
          <w:lang w:val="sq-AL"/>
        </w:rPr>
        <w:t>probleme</w:t>
      </w:r>
      <w:r w:rsidRPr="007D5FFB">
        <w:rPr>
          <w:sz w:val="10"/>
          <w:szCs w:val="21"/>
          <w:lang w:val="sq-AL"/>
        </w:rPr>
        <w:t xml:space="preserve"> </w:t>
      </w:r>
      <w:r w:rsidRPr="0080740E">
        <w:rPr>
          <w:sz w:val="21"/>
          <w:szCs w:val="21"/>
          <w:lang w:val="sq-AL"/>
        </w:rPr>
        <w:t>që</w:t>
      </w:r>
      <w:r w:rsidRPr="007D5FFB">
        <w:rPr>
          <w:sz w:val="10"/>
          <w:szCs w:val="21"/>
          <w:lang w:val="sq-AL"/>
        </w:rPr>
        <w:t xml:space="preserve"> </w:t>
      </w:r>
      <w:r w:rsidRPr="0080740E">
        <w:rPr>
          <w:sz w:val="21"/>
          <w:szCs w:val="21"/>
          <w:lang w:val="sq-AL"/>
        </w:rPr>
        <w:t>e</w:t>
      </w:r>
      <w:r w:rsidRPr="007D5FFB">
        <w:rPr>
          <w:sz w:val="10"/>
          <w:szCs w:val="21"/>
          <w:lang w:val="sq-AL"/>
        </w:rPr>
        <w:t xml:space="preserve"> </w:t>
      </w:r>
      <w:r w:rsidRPr="0080740E">
        <w:rPr>
          <w:sz w:val="21"/>
          <w:szCs w:val="21"/>
          <w:lang w:val="sq-AL"/>
        </w:rPr>
        <w:t>bëjnë</w:t>
      </w:r>
      <w:r w:rsidRPr="007D5FFB">
        <w:rPr>
          <w:sz w:val="10"/>
          <w:szCs w:val="21"/>
          <w:lang w:val="sq-AL"/>
        </w:rPr>
        <w:t xml:space="preserve"> </w:t>
      </w:r>
      <w:r w:rsidRPr="0080740E">
        <w:rPr>
          <w:sz w:val="21"/>
          <w:szCs w:val="21"/>
          <w:lang w:val="sq-AL"/>
        </w:rPr>
        <w:t>atë</w:t>
      </w:r>
      <w:r w:rsidRPr="007D5FFB">
        <w:rPr>
          <w:sz w:val="10"/>
          <w:szCs w:val="21"/>
          <w:lang w:val="sq-AL"/>
        </w:rPr>
        <w:t xml:space="preserve"> </w:t>
      </w:r>
      <w:r w:rsidRPr="0080740E">
        <w:rPr>
          <w:sz w:val="21"/>
          <w:szCs w:val="21"/>
          <w:lang w:val="sq-AL"/>
        </w:rPr>
        <w:t>të</w:t>
      </w:r>
      <w:r w:rsidRPr="007D5FFB">
        <w:rPr>
          <w:sz w:val="10"/>
          <w:szCs w:val="21"/>
          <w:lang w:val="sq-AL"/>
        </w:rPr>
        <w:t xml:space="preserve"> </w:t>
      </w:r>
      <w:r w:rsidRPr="0080740E">
        <w:rPr>
          <w:sz w:val="21"/>
          <w:szCs w:val="21"/>
          <w:lang w:val="sq-AL"/>
        </w:rPr>
        <w:t>cenueshëm</w:t>
      </w:r>
      <w:r w:rsidRPr="007D5FFB">
        <w:rPr>
          <w:sz w:val="10"/>
          <w:szCs w:val="21"/>
          <w:lang w:val="sq-AL"/>
        </w:rPr>
        <w:t xml:space="preserve"> </w:t>
      </w:r>
      <w:r w:rsidRPr="0080740E">
        <w:rPr>
          <w:sz w:val="21"/>
          <w:szCs w:val="21"/>
          <w:lang w:val="sq-AL"/>
        </w:rPr>
        <w:t>nga</w:t>
      </w:r>
      <w:r w:rsidRPr="007D5FFB">
        <w:rPr>
          <w:sz w:val="10"/>
          <w:szCs w:val="21"/>
          <w:lang w:val="sq-AL"/>
        </w:rPr>
        <w:t xml:space="preserve"> </w:t>
      </w:r>
      <w:r w:rsidRPr="0080740E">
        <w:rPr>
          <w:sz w:val="21"/>
          <w:szCs w:val="21"/>
          <w:lang w:val="sq-AL"/>
        </w:rPr>
        <w:t xml:space="preserve">pikëpamja kushtetuese. </w:t>
      </w:r>
    </w:p>
    <w:p w:rsidR="00A562B9" w:rsidRPr="0080740E" w:rsidRDefault="00A562B9" w:rsidP="00A562B9">
      <w:pPr>
        <w:pStyle w:val="Paragrafi"/>
        <w:rPr>
          <w:sz w:val="21"/>
          <w:szCs w:val="21"/>
          <w:lang w:val="sq-AL"/>
        </w:rPr>
      </w:pPr>
      <w:r w:rsidRPr="0080740E">
        <w:rPr>
          <w:sz w:val="21"/>
          <w:szCs w:val="21"/>
          <w:lang w:val="sq-AL"/>
        </w:rPr>
        <w:t xml:space="preserve">9. Shumica vlerëson se rrjedha logjike e përdorur në vendimin e Kolegjit Civil nuk rezulton e qartë dhe e kuptueshme dhe se argumentet e pjesës hyrëse nuk janë të lidhura logjikisht me pjesën arsyetuese dhe atë urdhëruese. Po ashtu, ajo vlerëson se pjesët e vendimit nuk formojnë një përmbajtje koherente brenda tij, çka bën që përmbajtja dhe arsyetimi i tij të mos kenë një harmoni të brendshme dhe, për rrjedhojë, mungesa e paraqitjes së shkaqeve të parashtruara në rekurs, në vendimin e Kolegjit Civil të Gjykatës së Lartë (dhomë këshillimi), përbën një të metë, të pakapërcyeshme, të përmbajtjes së vendimit dhe të arsyetimit të gjykatës. Në vijim të këtij arsyetimi, ajo vlerëson, gjithashtu, se </w:t>
      </w:r>
      <w:r w:rsidRPr="0080740E">
        <w:rPr>
          <w:i/>
          <w:sz w:val="21"/>
          <w:szCs w:val="21"/>
          <w:lang w:val="sq-AL"/>
        </w:rPr>
        <w:t>prima facie</w:t>
      </w:r>
      <w:r w:rsidRPr="0080740E">
        <w:rPr>
          <w:sz w:val="21"/>
          <w:szCs w:val="21"/>
          <w:lang w:val="sq-AL"/>
        </w:rPr>
        <w:t xml:space="preserve"> mosparaqitja, në vendimin e Kolegjit Civil të Gjykatës së Lartë (dhomë këshillimi), e shkaqeve të parashtruara nga kërkuesja në rekurs, krijon dyshime edhe mbi cenimin e të drejtës së ankimit efektiv si dhe të së drejtës për t’u dëgjuar, të pretenduara nga kërkuesja. Në këtë këndvështrim, sipas shumicës, pasqyrimi i shkaqeve të rekursit në pjesën hyrëse të vendimit të Kolegjit të Gjykatës së Lartë, përbën një element të domosdoshëm dhe të rëndësishëm të tij, i cili nuk ka thjesht karakter formal në përmbajtjen e vendimit gjyqësor. </w:t>
      </w:r>
    </w:p>
    <w:p w:rsidR="00A562B9" w:rsidRPr="0080740E" w:rsidRDefault="00A562B9" w:rsidP="00A562B9">
      <w:pPr>
        <w:pStyle w:val="Paragrafi"/>
        <w:rPr>
          <w:sz w:val="21"/>
          <w:szCs w:val="21"/>
          <w:lang w:val="sq-AL"/>
        </w:rPr>
      </w:pPr>
      <w:r w:rsidRPr="0080740E">
        <w:rPr>
          <w:sz w:val="21"/>
          <w:szCs w:val="21"/>
          <w:lang w:val="sq-AL"/>
        </w:rPr>
        <w:t>10. Gjykata ka theksuar se detyrimi që kanë gjykatat për të arsyetuar vendimet e tyre, nuk mund të interpretohet sikur kërkohet arsyetim i detajuar për çdo pretendim të palës ndërgjyqëse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23, datë 4.11.2008; </w:t>
      </w:r>
      <w:r w:rsidR="006D785D" w:rsidRPr="0080740E">
        <w:rPr>
          <w:i/>
          <w:sz w:val="21"/>
          <w:szCs w:val="21"/>
          <w:lang w:val="sq-AL"/>
        </w:rPr>
        <w:t xml:space="preserve">nr. </w:t>
      </w:r>
      <w:r w:rsidRPr="0080740E">
        <w:rPr>
          <w:i/>
          <w:sz w:val="21"/>
          <w:szCs w:val="21"/>
          <w:lang w:val="sq-AL"/>
        </w:rPr>
        <w:t>35, datë 25.7.2011 të Gjykatës Kushtetuese</w:t>
      </w:r>
      <w:r w:rsidRPr="0080740E">
        <w:rPr>
          <w:sz w:val="21"/>
          <w:szCs w:val="21"/>
          <w:lang w:val="sq-AL"/>
        </w:rPr>
        <w:t>). Detyrimi i gjykatave për të respektuar këtë standard ndryshon në varësi të rrethanave të çështjes konkrete dhe natyrës së vendimit dhe masa e arsyetimit varet nga natyra e vendimit në fjalë (</w:t>
      </w:r>
      <w:r w:rsidRPr="0080740E">
        <w:rPr>
          <w:i/>
          <w:sz w:val="21"/>
          <w:szCs w:val="21"/>
          <w:lang w:val="sq-AL"/>
        </w:rPr>
        <w:t xml:space="preserve">shih vendimin </w:t>
      </w:r>
      <w:r w:rsidR="006D785D" w:rsidRPr="0080740E">
        <w:rPr>
          <w:i/>
          <w:sz w:val="21"/>
          <w:szCs w:val="21"/>
          <w:lang w:val="sq-AL"/>
        </w:rPr>
        <w:t xml:space="preserve">nr. </w:t>
      </w:r>
      <w:r w:rsidRPr="0080740E">
        <w:rPr>
          <w:i/>
          <w:sz w:val="21"/>
          <w:szCs w:val="21"/>
          <w:lang w:val="sq-AL"/>
        </w:rPr>
        <w:t>25, datë 10.6.2011 të Gjykatës Kushtetuese</w:t>
      </w:r>
      <w:r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 xml:space="preserve">11. Gjykata është shprehur edhe lidhur me zbatimin e këtij detyrimi nga Gjykata e Lartë, për vendimet e dhëna prej saj në dhomë këshillimi, duke theksuar se mënyra e formulimit të pjesës arsyetuese të këtij vendimi, se </w:t>
      </w:r>
      <w:r w:rsidR="00833682" w:rsidRPr="0080740E">
        <w:rPr>
          <w:sz w:val="21"/>
          <w:szCs w:val="21"/>
          <w:lang w:val="sq-AL"/>
        </w:rPr>
        <w:t>“</w:t>
      </w:r>
      <w:r w:rsidRPr="0080740E">
        <w:rPr>
          <w:sz w:val="21"/>
          <w:szCs w:val="21"/>
          <w:lang w:val="sq-AL"/>
        </w:rPr>
        <w:t>rekursi nuk përmban shkaqe ligjore</w:t>
      </w:r>
      <w:r w:rsidR="00833682" w:rsidRPr="0080740E">
        <w:rPr>
          <w:sz w:val="21"/>
          <w:szCs w:val="21"/>
          <w:lang w:val="sq-AL"/>
        </w:rPr>
        <w:t>”</w:t>
      </w:r>
      <w:r w:rsidRPr="0080740E">
        <w:rPr>
          <w:sz w:val="21"/>
          <w:szCs w:val="21"/>
          <w:lang w:val="sq-AL"/>
        </w:rPr>
        <w:t>, është e rregullt. Fakti se në këtë pjesë të vendimit nuk u jepet përgjigje e detajuar të gjitha pretendimeve të palëve, nuk do të thotë se ky vendim është i paarsyetuar, përderisa shkaqet e parashtruara në rekurs, që serviren si shkaqe ligjore për prishjen e vendimit të gjykatës së apelit, nuk gjejnë mbështetje as në ligj dhe as në materialet e çështjes. Kjo formë arsyetimi është tashmë e konsoliduar në praktikën e Gjykatës së Lartë, përderisa shpreh, në thelb, shkaqet e mospranimit të rekursit, nga ana e kolegjeve të saj, gjatë shqyrtimit të tij paraprak në dhomën e këshillimit dhe nuk paraqet ndonjë mangësi, e cila mund të ndikojë negativisht në drejtim të garantimit të së drejtës për një proces të rregullt ligjor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17, datë 16.5.2011; </w:t>
      </w:r>
      <w:r w:rsidR="006D785D" w:rsidRPr="0080740E">
        <w:rPr>
          <w:i/>
          <w:sz w:val="21"/>
          <w:szCs w:val="21"/>
          <w:lang w:val="sq-AL"/>
        </w:rPr>
        <w:t xml:space="preserve">nr. </w:t>
      </w:r>
      <w:r w:rsidRPr="0080740E">
        <w:rPr>
          <w:i/>
          <w:sz w:val="21"/>
          <w:szCs w:val="21"/>
          <w:lang w:val="sq-AL"/>
        </w:rPr>
        <w:t xml:space="preserve">26, datë 13.6.2011; </w:t>
      </w:r>
      <w:r w:rsidR="006D785D" w:rsidRPr="0080740E">
        <w:rPr>
          <w:i/>
          <w:sz w:val="21"/>
          <w:szCs w:val="21"/>
          <w:lang w:val="sq-AL"/>
        </w:rPr>
        <w:t xml:space="preserve">nr. </w:t>
      </w:r>
      <w:r w:rsidRPr="0080740E">
        <w:rPr>
          <w:i/>
          <w:sz w:val="21"/>
          <w:szCs w:val="21"/>
          <w:lang w:val="sq-AL"/>
        </w:rPr>
        <w:t>37, datë 19.9.2011 të Gjykatës Kushtetuese</w:t>
      </w:r>
      <w:r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12. Të njëjtin qëndrim mban edhe GJEDNJ-ja, e cila ka vlerësuar se detyrimi që ka një gjykatë vendase për të arsyetuar vendimet e saj, nuk mund të interpretohet sikur kërkohet arsyetim i detajuar për çdo pretendim të palës ndërgjyqëse. Detyrimi për të arsyetuar vendimin varet nga natyra e vendimit në fjalë. Kur Gjykata e Lartë nuk pranon një rekurs për shkak se nuk është parashtruar baza ligjore e çështjes, kërkesat e nenit 6 të Konventës mund të plotësohen me një arsyetim shumë të kufizuar (</w:t>
      </w:r>
      <w:r w:rsidRPr="0080740E">
        <w:rPr>
          <w:i/>
          <w:sz w:val="21"/>
          <w:szCs w:val="21"/>
          <w:lang w:val="sq-AL"/>
        </w:rPr>
        <w:t>shih vendimet e GJEDNJ-së në çështjet Marini kundër Shqipërisë, datë 18.12.2007 §105; Mishgjoni kundër Shqipërisë, datë 7.12.2010, § 51</w:t>
      </w:r>
      <w:r w:rsidRPr="0080740E">
        <w:rPr>
          <w:sz w:val="21"/>
          <w:szCs w:val="21"/>
          <w:lang w:val="sq-AL"/>
        </w:rPr>
        <w:t>).</w:t>
      </w:r>
      <w:r w:rsidR="006D785D" w:rsidRPr="0080740E">
        <w:rPr>
          <w:sz w:val="21"/>
          <w:szCs w:val="21"/>
          <w:lang w:val="sq-AL"/>
        </w:rPr>
        <w:t xml:space="preserve"> </w:t>
      </w:r>
    </w:p>
    <w:p w:rsidR="00A562B9" w:rsidRPr="0080740E" w:rsidRDefault="00A562B9" w:rsidP="00A562B9">
      <w:pPr>
        <w:pStyle w:val="Paragrafi"/>
        <w:rPr>
          <w:sz w:val="21"/>
          <w:szCs w:val="21"/>
          <w:lang w:val="sq-AL"/>
        </w:rPr>
      </w:pPr>
      <w:r w:rsidRPr="0080740E">
        <w:rPr>
          <w:sz w:val="21"/>
          <w:szCs w:val="21"/>
          <w:lang w:val="sq-AL"/>
        </w:rPr>
        <w:t xml:space="preserve">13. Bazuar në standardet e mësipërme vlerësoj se, në rastin konkret, për sa Gjykata e Lartë ka vlerësuar mospranimin e rekursit, kjo do të thotë se të gjitha shkaqet e ngritura në të nga kërkuesja, edhe pse nuk janë paraqitur formalisht në atë vendim, kanë qenë të pabazuara. Kolegji Civil i Gjykatës së Lartë, pavarësisht se në vendim nuk paraqet cilat janë shkaqet e kundërshtimit të vendimit të Gjykatës së Apelit Tiranë, në dhomën e këshillimit ka realizuar një proces vlerësimi të atyre shkaqeve, nëpërmjet të cilit ka arritur në konkluzionin e shprehur në dispozitiv. </w:t>
      </w:r>
    </w:p>
    <w:p w:rsidR="00A562B9" w:rsidRPr="0080740E" w:rsidRDefault="00A562B9" w:rsidP="00A562B9">
      <w:pPr>
        <w:pStyle w:val="Paragrafi"/>
        <w:rPr>
          <w:sz w:val="21"/>
          <w:szCs w:val="21"/>
          <w:lang w:val="sq-AL"/>
        </w:rPr>
      </w:pPr>
      <w:r w:rsidRPr="0080740E">
        <w:rPr>
          <w:sz w:val="21"/>
          <w:szCs w:val="21"/>
          <w:lang w:val="sq-AL"/>
        </w:rPr>
        <w:t>14. Ky lloj qëndrimi i Gjykatës së Lartë nuk krijon dyshime as mbi cenimin e të drejtës së ankimit efektiv</w:t>
      </w:r>
      <w:r w:rsidR="0017561F" w:rsidRPr="0080740E">
        <w:rPr>
          <w:sz w:val="21"/>
          <w:szCs w:val="21"/>
          <w:lang w:val="sq-AL"/>
        </w:rPr>
        <w:t>,</w:t>
      </w:r>
      <w:r w:rsidRPr="0080740E">
        <w:rPr>
          <w:sz w:val="21"/>
          <w:szCs w:val="21"/>
          <w:lang w:val="sq-AL"/>
        </w:rPr>
        <w:t xml:space="preserve"> si dhe të së drejtës për t’u dëgjuar, pasi mosvendosja e shkaqeve të rekursit në vendim, e përsëris vetëm formalisht, nuk do të thotë se rekursi nuk është marrë në shqyrtim në dhomë këshillimi (pra se kërkuesja nuk është dëgjuar), ashtu siç edhe e kundërta e kësaj (një vendim me shkaqe në të) nuk është e mjaftueshme për të arritur në përfundimin se e drejta për t’u dëgjuar është respektuar. Nga kjo pikëpamje, vlerësoj se ky element i vendimit të dhomës së këshillimit ka karakter thjesht formal në përmbajtjen e vendimit gjyqësor. </w:t>
      </w:r>
    </w:p>
    <w:p w:rsidR="00A562B9" w:rsidRPr="0080740E" w:rsidRDefault="00A562B9" w:rsidP="00A562B9">
      <w:pPr>
        <w:pStyle w:val="Paragrafi"/>
        <w:rPr>
          <w:sz w:val="21"/>
          <w:szCs w:val="21"/>
          <w:lang w:val="sq-AL"/>
        </w:rPr>
      </w:pPr>
      <w:r w:rsidRPr="0080740E">
        <w:rPr>
          <w:sz w:val="21"/>
          <w:szCs w:val="21"/>
          <w:lang w:val="sq-AL"/>
        </w:rPr>
        <w:t xml:space="preserve">15. Edhe po t’i referohemi nenit 310/1 të KPC-së, i cili parashikon elementet që duhet të përmbajë një vendim gjyqësor, në asnjë nga elementet e pjesës hyrëse, përshkruese apo arsyetuese nuk është parashikuar vendosja e shkaqeve të ankimit. Dispozita kërkon nga gjykata paraqitjen e arsyeve në të cilat ajo mbështet vendimin, që në rastin konkret është mungesa e shkaqeve të parashikuara në nenin 472 të KPC-së. </w:t>
      </w:r>
    </w:p>
    <w:p w:rsidR="00A562B9" w:rsidRPr="0080740E" w:rsidRDefault="00A562B9" w:rsidP="00A562B9">
      <w:pPr>
        <w:pStyle w:val="Paragrafi"/>
        <w:rPr>
          <w:sz w:val="21"/>
          <w:szCs w:val="21"/>
          <w:lang w:val="sq-AL"/>
        </w:rPr>
      </w:pPr>
      <w:r w:rsidRPr="0080740E">
        <w:rPr>
          <w:sz w:val="21"/>
          <w:szCs w:val="21"/>
          <w:lang w:val="sq-AL"/>
        </w:rPr>
        <w:t xml:space="preserve">16. Në përfundim të analizës së mësipërme, vlerësoj se, për arsye se nga procesi gjyqësor nuk rezulton cenimi i standardeve të një procesi të rregullt ligjor, Gjykata nuk duhej të vendoste shfuqizimin e vendimit të Gjykatës së Lartë, vetëm për arsyen e mosparaqitjes, në të, të shkaqeve të rekursit. </w:t>
      </w:r>
    </w:p>
    <w:p w:rsidR="00A562B9" w:rsidRPr="0080740E" w:rsidRDefault="00A562B9" w:rsidP="004C5CEB">
      <w:pPr>
        <w:pStyle w:val="Paragrafi"/>
        <w:ind w:firstLine="0"/>
        <w:rPr>
          <w:sz w:val="21"/>
          <w:szCs w:val="21"/>
          <w:lang w:val="sq-AL"/>
        </w:rPr>
      </w:pPr>
    </w:p>
    <w:p w:rsidR="00A562B9" w:rsidRPr="0080740E" w:rsidRDefault="004C5CEB" w:rsidP="00A562B9">
      <w:pPr>
        <w:pStyle w:val="Paragrafi"/>
        <w:rPr>
          <w:sz w:val="21"/>
          <w:szCs w:val="21"/>
          <w:lang w:val="sq-AL"/>
        </w:rPr>
      </w:pPr>
      <w:r w:rsidRPr="0080740E">
        <w:rPr>
          <w:sz w:val="21"/>
          <w:szCs w:val="21"/>
          <w:lang w:val="sq-AL"/>
        </w:rPr>
        <w:t>Anëtare: Altina Xhoxhaj</w:t>
      </w:r>
    </w:p>
    <w:p w:rsidR="004E7AED" w:rsidRPr="0080740E" w:rsidRDefault="004E7AED" w:rsidP="00BD1ADB">
      <w:pPr>
        <w:pStyle w:val="Akti"/>
        <w:rPr>
          <w:sz w:val="21"/>
          <w:szCs w:val="21"/>
          <w:lang w:val="sq-AL"/>
        </w:rPr>
      </w:pPr>
      <w:r w:rsidRPr="0080740E">
        <w:rPr>
          <w:sz w:val="21"/>
          <w:szCs w:val="21"/>
          <w:lang w:val="sq-AL"/>
        </w:rPr>
        <w:t>VENDIM</w:t>
      </w:r>
    </w:p>
    <w:p w:rsidR="004E7AED" w:rsidRPr="0080740E" w:rsidRDefault="006D785D" w:rsidP="00BD1ADB">
      <w:pPr>
        <w:pStyle w:val="NumriData"/>
        <w:rPr>
          <w:sz w:val="21"/>
          <w:szCs w:val="21"/>
          <w:lang w:val="sq-AL"/>
        </w:rPr>
      </w:pPr>
      <w:r w:rsidRPr="0080740E">
        <w:rPr>
          <w:sz w:val="21"/>
          <w:szCs w:val="21"/>
          <w:lang w:val="sq-AL"/>
        </w:rPr>
        <w:t xml:space="preserve">Nr. </w:t>
      </w:r>
      <w:r w:rsidR="004E7AED" w:rsidRPr="0080740E">
        <w:rPr>
          <w:sz w:val="21"/>
          <w:szCs w:val="21"/>
          <w:lang w:val="sq-AL"/>
        </w:rPr>
        <w:t>32, dat</w:t>
      </w:r>
      <w:r w:rsidR="00BD1ADB" w:rsidRPr="0080740E">
        <w:rPr>
          <w:sz w:val="21"/>
          <w:szCs w:val="21"/>
          <w:lang w:val="sq-AL"/>
        </w:rPr>
        <w:t>ë</w:t>
      </w:r>
      <w:r w:rsidR="004E7AED" w:rsidRPr="0080740E">
        <w:rPr>
          <w:sz w:val="21"/>
          <w:szCs w:val="21"/>
          <w:lang w:val="sq-AL"/>
        </w:rPr>
        <w:t xml:space="preserve"> 10.7.2013</w:t>
      </w:r>
    </w:p>
    <w:p w:rsidR="004E7AED" w:rsidRPr="0080740E" w:rsidRDefault="004E7AED" w:rsidP="00BD1ADB">
      <w:pPr>
        <w:pStyle w:val="Titulli"/>
        <w:rPr>
          <w:sz w:val="21"/>
          <w:szCs w:val="21"/>
          <w:lang w:val="sq-AL"/>
        </w:rPr>
      </w:pPr>
    </w:p>
    <w:p w:rsidR="004E7AED" w:rsidRPr="0080740E" w:rsidRDefault="004E7AED" w:rsidP="00BD1ADB">
      <w:pPr>
        <w:pStyle w:val="Titulli"/>
        <w:rPr>
          <w:sz w:val="21"/>
          <w:szCs w:val="21"/>
          <w:lang w:val="sq-AL"/>
        </w:rPr>
      </w:pPr>
      <w:r w:rsidRPr="0080740E">
        <w:rPr>
          <w:sz w:val="21"/>
          <w:szCs w:val="21"/>
          <w:lang w:val="sq-AL"/>
        </w:rPr>
        <w:t>NË EMËR TË REPUBLIKËS SË SHQIPËRISË</w:t>
      </w:r>
    </w:p>
    <w:p w:rsidR="004E7AED" w:rsidRPr="0080740E" w:rsidRDefault="004E7AED" w:rsidP="004E7AED">
      <w:pPr>
        <w:pStyle w:val="Paragrafi"/>
        <w:rPr>
          <w:sz w:val="21"/>
          <w:szCs w:val="21"/>
          <w:lang w:val="sq-AL"/>
        </w:rPr>
      </w:pPr>
    </w:p>
    <w:p w:rsidR="004E7AED" w:rsidRPr="0080740E" w:rsidRDefault="004E7AED" w:rsidP="004E7AED">
      <w:pPr>
        <w:pStyle w:val="Paragrafi"/>
        <w:rPr>
          <w:sz w:val="21"/>
          <w:szCs w:val="21"/>
          <w:lang w:val="sq-AL"/>
        </w:rPr>
      </w:pPr>
      <w:r w:rsidRPr="0080740E">
        <w:rPr>
          <w:sz w:val="21"/>
          <w:szCs w:val="21"/>
          <w:lang w:val="sq-AL"/>
        </w:rPr>
        <w:t>Gjykata Kushtetuese e Republikës së Shqipërisë, e përbërë nga:</w:t>
      </w:r>
    </w:p>
    <w:p w:rsidR="004E7AED" w:rsidRPr="0080740E" w:rsidRDefault="004E7AED" w:rsidP="004E7AED">
      <w:pPr>
        <w:pStyle w:val="Paragrafi"/>
        <w:rPr>
          <w:sz w:val="21"/>
          <w:szCs w:val="21"/>
          <w:lang w:val="sq-AL"/>
        </w:rPr>
      </w:pPr>
      <w:r w:rsidRPr="0080740E">
        <w:rPr>
          <w:sz w:val="21"/>
          <w:szCs w:val="21"/>
          <w:lang w:val="sq-AL"/>
        </w:rPr>
        <w:t>Bashkim Dedja</w:t>
      </w:r>
      <w:r w:rsidRPr="0080740E">
        <w:rPr>
          <w:sz w:val="21"/>
          <w:szCs w:val="21"/>
          <w:lang w:val="sq-AL"/>
        </w:rPr>
        <w:tab/>
      </w:r>
      <w:r w:rsidRPr="0080740E">
        <w:rPr>
          <w:sz w:val="21"/>
          <w:szCs w:val="21"/>
          <w:lang w:val="sq-AL"/>
        </w:rPr>
        <w:tab/>
      </w:r>
      <w:r w:rsidR="000212F5" w:rsidRPr="0080740E">
        <w:rPr>
          <w:sz w:val="21"/>
          <w:szCs w:val="21"/>
          <w:lang w:val="sq-AL"/>
        </w:rPr>
        <w:t xml:space="preserve">kryetar </w:t>
      </w:r>
      <w:r w:rsidRPr="0080740E">
        <w:rPr>
          <w:sz w:val="21"/>
          <w:szCs w:val="21"/>
          <w:lang w:val="sq-AL"/>
        </w:rPr>
        <w:t>i Gjykatës Kushtetuese</w:t>
      </w:r>
    </w:p>
    <w:p w:rsidR="004E7AED" w:rsidRPr="0080740E" w:rsidRDefault="004E7AED" w:rsidP="004E7AED">
      <w:pPr>
        <w:pStyle w:val="Paragrafi"/>
        <w:rPr>
          <w:sz w:val="21"/>
          <w:szCs w:val="21"/>
          <w:lang w:val="sq-AL"/>
        </w:rPr>
      </w:pPr>
      <w:r w:rsidRPr="0080740E">
        <w:rPr>
          <w:sz w:val="21"/>
          <w:szCs w:val="21"/>
          <w:lang w:val="sq-AL"/>
        </w:rPr>
        <w:t>Vladimir Kristo</w:t>
      </w:r>
      <w:r w:rsidRPr="0080740E">
        <w:rPr>
          <w:sz w:val="21"/>
          <w:szCs w:val="21"/>
          <w:lang w:val="sq-AL"/>
        </w:rPr>
        <w:tab/>
      </w:r>
      <w:r w:rsidRPr="0080740E">
        <w:rPr>
          <w:sz w:val="21"/>
          <w:szCs w:val="21"/>
          <w:lang w:val="sq-AL"/>
        </w:rPr>
        <w:tab/>
      </w:r>
      <w:r w:rsidR="000212F5" w:rsidRPr="0080740E">
        <w:rPr>
          <w:sz w:val="21"/>
          <w:szCs w:val="21"/>
          <w:lang w:val="sq-AL"/>
        </w:rPr>
        <w:t xml:space="preserve">anëtar </w:t>
      </w:r>
      <w:r w:rsidRPr="0080740E">
        <w:rPr>
          <w:sz w:val="21"/>
          <w:szCs w:val="21"/>
          <w:lang w:val="sq-AL"/>
        </w:rPr>
        <w:t>i</w:t>
      </w:r>
      <w:r w:rsidRPr="0080740E">
        <w:rPr>
          <w:sz w:val="21"/>
          <w:szCs w:val="21"/>
          <w:lang w:val="sq-AL"/>
        </w:rPr>
        <w:tab/>
      </w:r>
      <w:r w:rsidR="000212F5"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Xhezair Zaganjori</w:t>
      </w:r>
      <w:r w:rsidRPr="0080740E">
        <w:rPr>
          <w:sz w:val="21"/>
          <w:szCs w:val="21"/>
          <w:lang w:val="sq-AL"/>
        </w:rPr>
        <w:tab/>
      </w:r>
      <w:r w:rsidR="000212F5" w:rsidRPr="0080740E">
        <w:rPr>
          <w:sz w:val="21"/>
          <w:szCs w:val="21"/>
          <w:lang w:val="sq-AL"/>
        </w:rPr>
        <w:t xml:space="preserve">anëtar </w:t>
      </w:r>
      <w:r w:rsidRPr="0080740E">
        <w:rPr>
          <w:sz w:val="21"/>
          <w:szCs w:val="21"/>
          <w:lang w:val="sq-AL"/>
        </w:rPr>
        <w:t>i</w:t>
      </w:r>
      <w:r w:rsidRPr="0080740E">
        <w:rPr>
          <w:sz w:val="21"/>
          <w:szCs w:val="21"/>
          <w:lang w:val="sq-AL"/>
        </w:rPr>
        <w:tab/>
      </w:r>
      <w:r w:rsidR="000212F5"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Vitore Tusha</w:t>
      </w:r>
      <w:r w:rsidR="006D785D" w:rsidRPr="0080740E">
        <w:rPr>
          <w:sz w:val="21"/>
          <w:szCs w:val="21"/>
          <w:lang w:val="sq-AL"/>
        </w:rPr>
        <w:t xml:space="preserve"> </w:t>
      </w:r>
      <w:r w:rsidRPr="0080740E">
        <w:rPr>
          <w:sz w:val="21"/>
          <w:szCs w:val="21"/>
          <w:lang w:val="sq-AL"/>
        </w:rPr>
        <w:tab/>
      </w:r>
      <w:r w:rsidR="000212F5" w:rsidRPr="0080740E">
        <w:rPr>
          <w:sz w:val="21"/>
          <w:szCs w:val="21"/>
          <w:lang w:val="sq-AL"/>
        </w:rPr>
        <w:tab/>
        <w:t xml:space="preserve">anëtare </w:t>
      </w:r>
      <w:r w:rsidRPr="0080740E">
        <w:rPr>
          <w:sz w:val="21"/>
          <w:szCs w:val="21"/>
          <w:lang w:val="sq-AL"/>
        </w:rPr>
        <w:t>e</w:t>
      </w:r>
      <w:r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Sokol Berberi</w:t>
      </w:r>
      <w:r w:rsidRPr="0080740E">
        <w:rPr>
          <w:sz w:val="21"/>
          <w:szCs w:val="21"/>
          <w:lang w:val="sq-AL"/>
        </w:rPr>
        <w:tab/>
      </w:r>
      <w:r w:rsidR="006D785D" w:rsidRPr="0080740E">
        <w:rPr>
          <w:sz w:val="21"/>
          <w:szCs w:val="21"/>
          <w:lang w:val="sq-AL"/>
        </w:rPr>
        <w:t xml:space="preserve"> </w:t>
      </w:r>
      <w:r w:rsidR="000212F5" w:rsidRPr="0080740E">
        <w:rPr>
          <w:sz w:val="21"/>
          <w:szCs w:val="21"/>
          <w:lang w:val="sq-AL"/>
        </w:rPr>
        <w:tab/>
        <w:t xml:space="preserve">anëtar </w:t>
      </w:r>
      <w:r w:rsidRPr="0080740E">
        <w:rPr>
          <w:sz w:val="21"/>
          <w:szCs w:val="21"/>
          <w:lang w:val="sq-AL"/>
        </w:rPr>
        <w:t>i</w:t>
      </w:r>
      <w:r w:rsidRPr="0080740E">
        <w:rPr>
          <w:sz w:val="21"/>
          <w:szCs w:val="21"/>
          <w:lang w:val="sq-AL"/>
        </w:rPr>
        <w:tab/>
      </w:r>
      <w:r w:rsidR="000212F5"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 xml:space="preserve">Admir Thanza </w:t>
      </w:r>
      <w:r w:rsidRPr="0080740E">
        <w:rPr>
          <w:sz w:val="21"/>
          <w:szCs w:val="21"/>
          <w:lang w:val="sq-AL"/>
        </w:rPr>
        <w:tab/>
      </w:r>
      <w:r w:rsidRPr="0080740E">
        <w:rPr>
          <w:sz w:val="21"/>
          <w:szCs w:val="21"/>
          <w:lang w:val="sq-AL"/>
        </w:rPr>
        <w:tab/>
      </w:r>
      <w:r w:rsidR="000212F5" w:rsidRPr="0080740E">
        <w:rPr>
          <w:sz w:val="21"/>
          <w:szCs w:val="21"/>
          <w:lang w:val="sq-AL"/>
        </w:rPr>
        <w:t xml:space="preserve">anëtar </w:t>
      </w:r>
      <w:r w:rsidRPr="0080740E">
        <w:rPr>
          <w:sz w:val="21"/>
          <w:szCs w:val="21"/>
          <w:lang w:val="sq-AL"/>
        </w:rPr>
        <w:t>i</w:t>
      </w:r>
      <w:r w:rsidRPr="0080740E">
        <w:rPr>
          <w:sz w:val="21"/>
          <w:szCs w:val="21"/>
          <w:lang w:val="sq-AL"/>
        </w:rPr>
        <w:tab/>
      </w:r>
      <w:r w:rsidR="000212F5"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Altina Xhoxhaj</w:t>
      </w:r>
      <w:r w:rsidRPr="0080740E">
        <w:rPr>
          <w:sz w:val="21"/>
          <w:szCs w:val="21"/>
          <w:lang w:val="sq-AL"/>
        </w:rPr>
        <w:tab/>
        <w:t xml:space="preserve"> </w:t>
      </w:r>
      <w:r w:rsidRPr="0080740E">
        <w:rPr>
          <w:sz w:val="21"/>
          <w:szCs w:val="21"/>
          <w:lang w:val="sq-AL"/>
        </w:rPr>
        <w:tab/>
      </w:r>
      <w:r w:rsidR="000212F5" w:rsidRPr="0080740E">
        <w:rPr>
          <w:sz w:val="21"/>
          <w:szCs w:val="21"/>
          <w:lang w:val="sq-AL"/>
        </w:rPr>
        <w:t xml:space="preserve">anëtare </w:t>
      </w:r>
      <w:r w:rsidRPr="0080740E">
        <w:rPr>
          <w:sz w:val="21"/>
          <w:szCs w:val="21"/>
          <w:lang w:val="sq-AL"/>
        </w:rPr>
        <w:t>e</w:t>
      </w:r>
      <w:r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 xml:space="preserve">Fatmir Hoxha </w:t>
      </w:r>
      <w:r w:rsidRPr="0080740E">
        <w:rPr>
          <w:sz w:val="21"/>
          <w:szCs w:val="21"/>
          <w:lang w:val="sq-AL"/>
        </w:rPr>
        <w:tab/>
      </w:r>
      <w:r w:rsidRPr="0080740E">
        <w:rPr>
          <w:sz w:val="21"/>
          <w:szCs w:val="21"/>
          <w:lang w:val="sq-AL"/>
        </w:rPr>
        <w:tab/>
      </w:r>
      <w:r w:rsidR="000212F5" w:rsidRPr="0080740E">
        <w:rPr>
          <w:sz w:val="21"/>
          <w:szCs w:val="21"/>
          <w:lang w:val="sq-AL"/>
        </w:rPr>
        <w:t xml:space="preserve">anëtar </w:t>
      </w:r>
      <w:r w:rsidRPr="0080740E">
        <w:rPr>
          <w:sz w:val="21"/>
          <w:szCs w:val="21"/>
          <w:lang w:val="sq-AL"/>
        </w:rPr>
        <w:t>i</w:t>
      </w:r>
      <w:r w:rsidRPr="0080740E">
        <w:rPr>
          <w:sz w:val="21"/>
          <w:szCs w:val="21"/>
          <w:lang w:val="sq-AL"/>
        </w:rPr>
        <w:tab/>
      </w:r>
      <w:r w:rsidR="000212F5" w:rsidRPr="0080740E">
        <w:rPr>
          <w:sz w:val="21"/>
          <w:szCs w:val="21"/>
          <w:lang w:val="sq-AL"/>
        </w:rPr>
        <w:tab/>
      </w:r>
      <w:r w:rsidR="00833682" w:rsidRPr="0080740E">
        <w:rPr>
          <w:sz w:val="21"/>
          <w:szCs w:val="21"/>
          <w:lang w:val="sq-AL"/>
        </w:rPr>
        <w:t>“</w:t>
      </w:r>
      <w:r w:rsidRPr="0080740E">
        <w:rPr>
          <w:sz w:val="21"/>
          <w:szCs w:val="21"/>
          <w:lang w:val="sq-AL"/>
        </w:rPr>
        <w:tab/>
      </w:r>
      <w:r w:rsidR="00833682"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 xml:space="preserve">me sekretare Blerina Basha, në datën 11.2.2013, mori në shqyrtim në seancë gjyqësore me dyer të hapura çështjen </w:t>
      </w:r>
      <w:r w:rsidR="006D785D" w:rsidRPr="0080740E">
        <w:rPr>
          <w:sz w:val="21"/>
          <w:szCs w:val="21"/>
          <w:lang w:val="sq-AL"/>
        </w:rPr>
        <w:t xml:space="preserve">nr. </w:t>
      </w:r>
      <w:r w:rsidRPr="0080740E">
        <w:rPr>
          <w:sz w:val="21"/>
          <w:szCs w:val="21"/>
          <w:lang w:val="sq-AL"/>
        </w:rPr>
        <w:t>47/20 Akti, që i përket:</w:t>
      </w:r>
    </w:p>
    <w:p w:rsidR="004E7AED" w:rsidRPr="0080740E" w:rsidRDefault="004E7AED" w:rsidP="004E7AED">
      <w:pPr>
        <w:pStyle w:val="Paragrafi"/>
        <w:rPr>
          <w:sz w:val="21"/>
          <w:szCs w:val="21"/>
          <w:lang w:val="sq-AL"/>
        </w:rPr>
      </w:pPr>
      <w:r w:rsidRPr="0080740E">
        <w:rPr>
          <w:sz w:val="21"/>
          <w:szCs w:val="21"/>
          <w:lang w:val="sq-AL"/>
        </w:rPr>
        <w:t>KËRKUES: Kleves Muja, përfaqësuar nga avokat Ardian Visha, me prokurë të posaçme.</w:t>
      </w:r>
    </w:p>
    <w:p w:rsidR="004E7AED" w:rsidRPr="0080740E" w:rsidRDefault="004E7AED" w:rsidP="004E7AED">
      <w:pPr>
        <w:pStyle w:val="Paragrafi"/>
        <w:rPr>
          <w:sz w:val="21"/>
          <w:szCs w:val="21"/>
          <w:lang w:val="sq-AL"/>
        </w:rPr>
      </w:pPr>
      <w:r w:rsidRPr="0080740E">
        <w:rPr>
          <w:sz w:val="21"/>
          <w:szCs w:val="21"/>
          <w:lang w:val="sq-AL"/>
        </w:rPr>
        <w:t>SUBJEKT I INTERESUAR: Këshilli i Ministrave i Republikës së Shqipërisë, përfaqësuar nga Ivi Kaso, me autorizim.</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OBJEKTI: Shfuqizimi si antikushtetues i vendimit të Këshillit të Ministrave </w:t>
      </w:r>
      <w:r w:rsidR="006D785D" w:rsidRPr="0080740E">
        <w:rPr>
          <w:sz w:val="21"/>
          <w:szCs w:val="21"/>
          <w:lang w:val="sq-AL"/>
        </w:rPr>
        <w:t xml:space="preserve">nr. </w:t>
      </w:r>
      <w:r w:rsidRPr="0080740E">
        <w:rPr>
          <w:sz w:val="21"/>
          <w:szCs w:val="21"/>
          <w:lang w:val="sq-AL"/>
        </w:rPr>
        <w:t xml:space="preserve">485, datë 25.7.2012 </w:t>
      </w:r>
      <w:r w:rsidR="00833682" w:rsidRPr="0080740E">
        <w:rPr>
          <w:sz w:val="21"/>
          <w:szCs w:val="21"/>
          <w:lang w:val="sq-AL"/>
        </w:rPr>
        <w:t>“</w:t>
      </w:r>
      <w:r w:rsidRPr="0080740E">
        <w:rPr>
          <w:sz w:val="21"/>
          <w:szCs w:val="21"/>
          <w:lang w:val="sq-AL"/>
        </w:rPr>
        <w:t xml:space="preserve">Për shkarkimin nga detyra të </w:t>
      </w:r>
      <w:r w:rsidR="00CA2801" w:rsidRPr="0080740E">
        <w:rPr>
          <w:sz w:val="21"/>
          <w:szCs w:val="21"/>
          <w:lang w:val="sq-AL"/>
        </w:rPr>
        <w:t xml:space="preserve">kryetarit të komunës </w:t>
      </w:r>
      <w:r w:rsidRPr="0080740E">
        <w:rPr>
          <w:sz w:val="21"/>
          <w:szCs w:val="21"/>
          <w:lang w:val="sq-AL"/>
        </w:rPr>
        <w:t>Rrethina, z.</w:t>
      </w:r>
      <w:r w:rsidR="00451D01" w:rsidRPr="0080740E">
        <w:rPr>
          <w:sz w:val="21"/>
          <w:szCs w:val="21"/>
          <w:lang w:val="sq-AL"/>
        </w:rPr>
        <w:t xml:space="preserve"> </w:t>
      </w:r>
      <w:r w:rsidRPr="0080740E">
        <w:rPr>
          <w:sz w:val="21"/>
          <w:szCs w:val="21"/>
          <w:lang w:val="sq-AL"/>
        </w:rPr>
        <w:t>Kleves Muja</w:t>
      </w:r>
      <w:r w:rsidR="00833682" w:rsidRPr="0080740E">
        <w:rPr>
          <w:sz w:val="21"/>
          <w:szCs w:val="21"/>
          <w:lang w:val="sq-AL"/>
        </w:rPr>
        <w:t>”</w:t>
      </w:r>
      <w:r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 xml:space="preserve">BAZA LIGJORE: Neni 115/2 i Kushtetutës së Republikës së Shqipërisë; neni 42 i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xml:space="preserve">. </w:t>
      </w:r>
    </w:p>
    <w:p w:rsidR="004E7AED" w:rsidRPr="0080740E" w:rsidRDefault="004E7AED" w:rsidP="004E7AED">
      <w:pPr>
        <w:pStyle w:val="Paragrafi"/>
        <w:rPr>
          <w:sz w:val="21"/>
          <w:szCs w:val="21"/>
          <w:lang w:val="sq-AL"/>
        </w:rPr>
      </w:pPr>
    </w:p>
    <w:p w:rsidR="004E7AED" w:rsidRPr="0080740E" w:rsidRDefault="004E7AED" w:rsidP="00EB3A0E">
      <w:pPr>
        <w:pStyle w:val="VENDOSI"/>
        <w:rPr>
          <w:sz w:val="21"/>
          <w:szCs w:val="21"/>
          <w:lang w:val="sq-AL"/>
        </w:rPr>
      </w:pPr>
      <w:r w:rsidRPr="0080740E">
        <w:rPr>
          <w:sz w:val="21"/>
          <w:szCs w:val="21"/>
          <w:lang w:val="sq-AL"/>
        </w:rPr>
        <w:t>GJYKATA KUSHTETUESE,</w:t>
      </w:r>
    </w:p>
    <w:p w:rsidR="004E7AED" w:rsidRPr="0080740E" w:rsidRDefault="004E7AED" w:rsidP="00EB3A0E">
      <w:pPr>
        <w:pStyle w:val="VENDOSI"/>
        <w:rPr>
          <w:sz w:val="21"/>
          <w:szCs w:val="21"/>
          <w:lang w:val="sq-AL"/>
        </w:rPr>
      </w:pPr>
    </w:p>
    <w:p w:rsidR="004E7AED" w:rsidRPr="0080740E" w:rsidRDefault="004E7AED" w:rsidP="004E7AED">
      <w:pPr>
        <w:pStyle w:val="Paragrafi"/>
        <w:rPr>
          <w:sz w:val="21"/>
          <w:szCs w:val="21"/>
          <w:lang w:val="sq-AL"/>
        </w:rPr>
      </w:pPr>
      <w:r w:rsidRPr="0080740E">
        <w:rPr>
          <w:sz w:val="21"/>
          <w:szCs w:val="21"/>
          <w:lang w:val="sq-AL"/>
        </w:rPr>
        <w:t>pasi dëgjoi relatorin e çështjes Fatmir Hoxha; përfaqësuesin e kërkuesit që kërkoi pranimin e kërkesës, përfaqësuesin e subjektit të interesuar që kërkoi rrëzimin e kërkesës dhe pasi shqyrtoi çështjen në tërësi,</w:t>
      </w:r>
    </w:p>
    <w:p w:rsidR="004E7AED" w:rsidRPr="0080740E" w:rsidRDefault="004E7AED" w:rsidP="004E7AED">
      <w:pPr>
        <w:pStyle w:val="Paragrafi"/>
        <w:rPr>
          <w:sz w:val="21"/>
          <w:szCs w:val="21"/>
          <w:lang w:val="sq-AL"/>
        </w:rPr>
      </w:pPr>
    </w:p>
    <w:p w:rsidR="004E7AED" w:rsidRPr="0080740E" w:rsidRDefault="004E7AED" w:rsidP="00EB3A0E">
      <w:pPr>
        <w:pStyle w:val="VENDOSI"/>
        <w:rPr>
          <w:sz w:val="21"/>
          <w:szCs w:val="21"/>
          <w:lang w:val="sq-AL"/>
        </w:rPr>
      </w:pPr>
      <w:r w:rsidRPr="0080740E">
        <w:rPr>
          <w:sz w:val="21"/>
          <w:szCs w:val="21"/>
          <w:lang w:val="sq-AL"/>
        </w:rPr>
        <w:t>VËREN:</w:t>
      </w:r>
    </w:p>
    <w:p w:rsidR="004E7AED" w:rsidRPr="009E4D5A" w:rsidRDefault="004E7AED" w:rsidP="00EB3A0E">
      <w:pPr>
        <w:pStyle w:val="VENDOSI"/>
        <w:rPr>
          <w:b/>
          <w:sz w:val="21"/>
          <w:szCs w:val="21"/>
          <w:lang w:val="sq-AL"/>
        </w:rPr>
      </w:pPr>
      <w:r w:rsidRPr="009E4D5A">
        <w:rPr>
          <w:b/>
          <w:sz w:val="21"/>
          <w:szCs w:val="21"/>
          <w:lang w:val="sq-AL"/>
        </w:rPr>
        <w:t>I</w:t>
      </w:r>
    </w:p>
    <w:p w:rsidR="004E7AED" w:rsidRPr="0080740E" w:rsidRDefault="004E7AED" w:rsidP="004E7AED">
      <w:pPr>
        <w:pStyle w:val="Paragrafi"/>
        <w:rPr>
          <w:sz w:val="21"/>
          <w:szCs w:val="21"/>
          <w:lang w:val="sq-AL"/>
        </w:rPr>
      </w:pPr>
    </w:p>
    <w:p w:rsidR="004E7AED" w:rsidRPr="0080740E" w:rsidRDefault="004E7AED" w:rsidP="004E7AED">
      <w:pPr>
        <w:pStyle w:val="Paragrafi"/>
        <w:rPr>
          <w:sz w:val="21"/>
          <w:szCs w:val="21"/>
          <w:lang w:val="sq-AL"/>
        </w:rPr>
      </w:pPr>
      <w:r w:rsidRPr="0080740E">
        <w:rPr>
          <w:sz w:val="21"/>
          <w:szCs w:val="21"/>
          <w:lang w:val="sq-AL"/>
        </w:rPr>
        <w:t xml:space="preserve">1. Kërkuesi është zgjedhur kryetar i </w:t>
      </w:r>
      <w:r w:rsidR="00CA2801" w:rsidRPr="0080740E">
        <w:rPr>
          <w:sz w:val="21"/>
          <w:szCs w:val="21"/>
          <w:lang w:val="sq-AL"/>
        </w:rPr>
        <w:t>k</w:t>
      </w:r>
      <w:r w:rsidRPr="0080740E">
        <w:rPr>
          <w:sz w:val="21"/>
          <w:szCs w:val="21"/>
          <w:lang w:val="sq-AL"/>
        </w:rPr>
        <w:t xml:space="preserve">omunës Rrethina, në qarkun Shkodër, në zgjedhjet vendore të zhvilluara më datën 8.5.2011. Në datën 1.6.2012 kërkuesi është arrestuar nga Policia Gjyqësore pranë Drejtorisë së Policisë së Qarkut Shkodër, me qëllim ekstradimin e tij në Itali. Bazuar në urdhër arrestin e datës 29.10.2009, lëshuar prej autoriteteve gjyqësore të Barit, rezultonte se ai ishte shpallur në kërkim ndërkombëtar për veprën penale të trafikut ndërkombëtar të lëndëve narkotike. </w:t>
      </w:r>
    </w:p>
    <w:p w:rsidR="004E7AED" w:rsidRPr="0080740E" w:rsidRDefault="004E7AED" w:rsidP="004E7AED">
      <w:pPr>
        <w:pStyle w:val="Paragrafi"/>
        <w:rPr>
          <w:sz w:val="21"/>
          <w:szCs w:val="21"/>
          <w:lang w:val="sq-AL"/>
        </w:rPr>
      </w:pPr>
      <w:r w:rsidRPr="0080740E">
        <w:rPr>
          <w:sz w:val="21"/>
          <w:szCs w:val="21"/>
          <w:lang w:val="sq-AL"/>
        </w:rPr>
        <w:t xml:space="preserve">2. Gjykata e Rrethit Gjyqësor Shkodër, me vendimin </w:t>
      </w:r>
      <w:r w:rsidR="006D785D" w:rsidRPr="0080740E">
        <w:rPr>
          <w:sz w:val="21"/>
          <w:szCs w:val="21"/>
          <w:lang w:val="sq-AL"/>
        </w:rPr>
        <w:t xml:space="preserve">nr. </w:t>
      </w:r>
      <w:r w:rsidRPr="0080740E">
        <w:rPr>
          <w:sz w:val="21"/>
          <w:szCs w:val="21"/>
          <w:lang w:val="sq-AL"/>
        </w:rPr>
        <w:t xml:space="preserve">280, datë 2.6.2012, ka vendosur vlerësimin e ligjshëm të arrestit të kërkuesit dhe caktimin ndaj tij të masës së sigurimit </w:t>
      </w:r>
      <w:r w:rsidR="00833682" w:rsidRPr="0080740E">
        <w:rPr>
          <w:sz w:val="21"/>
          <w:szCs w:val="21"/>
          <w:lang w:val="sq-AL"/>
        </w:rPr>
        <w:t>“</w:t>
      </w:r>
      <w:r w:rsidRPr="0080740E">
        <w:rPr>
          <w:sz w:val="21"/>
          <w:szCs w:val="21"/>
          <w:lang w:val="sq-AL"/>
        </w:rPr>
        <w:t>arrest me burg</w:t>
      </w:r>
      <w:r w:rsidR="00833682" w:rsidRPr="0080740E">
        <w:rPr>
          <w:sz w:val="21"/>
          <w:szCs w:val="21"/>
          <w:lang w:val="sq-AL"/>
        </w:rPr>
        <w:t>”</w:t>
      </w:r>
      <w:r w:rsidRPr="0080740E">
        <w:rPr>
          <w:sz w:val="21"/>
          <w:szCs w:val="21"/>
          <w:lang w:val="sq-AL"/>
        </w:rPr>
        <w:t xml:space="preserve">, me afat 40 ditë. </w:t>
      </w:r>
    </w:p>
    <w:p w:rsidR="004E7AED" w:rsidRPr="0080740E" w:rsidRDefault="004E7AED" w:rsidP="004E7AED">
      <w:pPr>
        <w:pStyle w:val="Paragrafi"/>
        <w:rPr>
          <w:sz w:val="21"/>
          <w:szCs w:val="21"/>
          <w:lang w:val="sq-AL"/>
        </w:rPr>
      </w:pPr>
      <w:r w:rsidRPr="0080740E">
        <w:rPr>
          <w:sz w:val="21"/>
          <w:szCs w:val="21"/>
          <w:lang w:val="sq-AL"/>
        </w:rPr>
        <w:t xml:space="preserve">3. Gjykata e Apelit Shkodër, mbi ankimin e paraqitur nga mbrojtësit e kërkuesit, me vendimin </w:t>
      </w:r>
      <w:r w:rsidR="006D785D" w:rsidRPr="0080740E">
        <w:rPr>
          <w:sz w:val="21"/>
          <w:szCs w:val="21"/>
          <w:lang w:val="sq-AL"/>
        </w:rPr>
        <w:t xml:space="preserve">nr. </w:t>
      </w:r>
      <w:r w:rsidRPr="0080740E">
        <w:rPr>
          <w:sz w:val="21"/>
          <w:szCs w:val="21"/>
          <w:lang w:val="sq-AL"/>
        </w:rPr>
        <w:t xml:space="preserve">116, datë 14.6.2012, ka vendosur ndryshimin e vendimit </w:t>
      </w:r>
      <w:r w:rsidR="006D785D" w:rsidRPr="0080740E">
        <w:rPr>
          <w:sz w:val="21"/>
          <w:szCs w:val="21"/>
          <w:lang w:val="sq-AL"/>
        </w:rPr>
        <w:t xml:space="preserve">nr. </w:t>
      </w:r>
      <w:r w:rsidRPr="0080740E">
        <w:rPr>
          <w:sz w:val="21"/>
          <w:szCs w:val="21"/>
          <w:lang w:val="sq-AL"/>
        </w:rPr>
        <w:t xml:space="preserve">280, datë 2.6.2012 të Gjykatës së Rrethit Gjyqësor Shkodër, vlerësimin e paligjshëm të arrestit të kërkuesit për shkak se nuk provohej gjendja e rastit të ngutshëm. Gjithashtu, kjo gjykatë, nisur nga gjendja e rëndë shëndetësore e kërkuesit për shkak të goditjes me mjete të forta në kokë dhe transferimit, në datën 4.6.2012, nga dhomat e paraburgimit në Spitalin Ushtarak Qendror Universitar Tiranë, ka vendosur caktimin e masës së sigurimit personal </w:t>
      </w:r>
      <w:r w:rsidR="00833682" w:rsidRPr="0080740E">
        <w:rPr>
          <w:sz w:val="21"/>
          <w:szCs w:val="21"/>
          <w:lang w:val="sq-AL"/>
        </w:rPr>
        <w:t>“</w:t>
      </w:r>
      <w:r w:rsidRPr="0080740E">
        <w:rPr>
          <w:sz w:val="21"/>
          <w:szCs w:val="21"/>
          <w:lang w:val="sq-AL"/>
        </w:rPr>
        <w:t>arrest në shtëpi</w:t>
      </w:r>
      <w:r w:rsidR="00833682" w:rsidRPr="0080740E">
        <w:rPr>
          <w:sz w:val="21"/>
          <w:szCs w:val="21"/>
          <w:lang w:val="sq-AL"/>
        </w:rPr>
        <w:t>”</w:t>
      </w:r>
      <w:r w:rsidRPr="0080740E">
        <w:rPr>
          <w:sz w:val="21"/>
          <w:szCs w:val="21"/>
          <w:lang w:val="sq-AL"/>
        </w:rPr>
        <w:t xml:space="preserve">, duke urdhëruar, në zbatim të nenit 237/1 të Kodit të Procedurës Penale, qëndrimin e tij në spitalin ku po kurohej dhe lirimin e menjëhershëm nga dhomat e paraburgimit, nëse ndaj kërkuesit nuk kishte vendim tjetër dënimi me burgim ose masë tjetër sigurimi personal </w:t>
      </w:r>
      <w:r w:rsidR="00833682" w:rsidRPr="0080740E">
        <w:rPr>
          <w:sz w:val="21"/>
          <w:szCs w:val="21"/>
          <w:lang w:val="sq-AL"/>
        </w:rPr>
        <w:t>“</w:t>
      </w:r>
      <w:r w:rsidRPr="0080740E">
        <w:rPr>
          <w:sz w:val="21"/>
          <w:szCs w:val="21"/>
          <w:lang w:val="sq-AL"/>
        </w:rPr>
        <w:t>arrest në burg</w:t>
      </w:r>
      <w:r w:rsidR="00833682" w:rsidRPr="0080740E">
        <w:rPr>
          <w:sz w:val="21"/>
          <w:szCs w:val="21"/>
          <w:lang w:val="sq-AL"/>
        </w:rPr>
        <w:t>”</w:t>
      </w:r>
      <w:r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4. Gjykata e Rrethit Gjyqësor Shkodër, referuar gjendjes së rëndë shëndetësore të kërkuesit dhe bazuar në arsye humanitare, me vendimin </w:t>
      </w:r>
      <w:r w:rsidR="006D785D" w:rsidRPr="0080740E">
        <w:rPr>
          <w:sz w:val="21"/>
          <w:szCs w:val="21"/>
          <w:lang w:val="sq-AL"/>
        </w:rPr>
        <w:t xml:space="preserve">nr. </w:t>
      </w:r>
      <w:r w:rsidRPr="0080740E">
        <w:rPr>
          <w:sz w:val="21"/>
          <w:szCs w:val="21"/>
          <w:lang w:val="sq-AL"/>
        </w:rPr>
        <w:t xml:space="preserve">153 (6532), datë 31.7.2012, ka vendosur rrëzimin e kërkesës së Prokurorisë së Rrethit Gjyqësor Shkodër, me objekt ekstradimin e kërkuesit në Itali, në zbatim të urdhër arrestit të lëshuar nga Gjykata e Barit, Itali, si dhe shuarjen e masës së sigurimit personal </w:t>
      </w:r>
      <w:r w:rsidR="00833682" w:rsidRPr="0080740E">
        <w:rPr>
          <w:sz w:val="21"/>
          <w:szCs w:val="21"/>
          <w:lang w:val="sq-AL"/>
        </w:rPr>
        <w:t>“</w:t>
      </w:r>
      <w:r w:rsidRPr="0080740E">
        <w:rPr>
          <w:sz w:val="21"/>
          <w:szCs w:val="21"/>
          <w:lang w:val="sq-AL"/>
        </w:rPr>
        <w:t>arrest në shtëpi</w:t>
      </w:r>
      <w:r w:rsidR="00833682" w:rsidRPr="0080740E">
        <w:rPr>
          <w:sz w:val="21"/>
          <w:szCs w:val="21"/>
          <w:lang w:val="sq-AL"/>
        </w:rPr>
        <w:t>”</w:t>
      </w:r>
      <w:r w:rsidRPr="0080740E">
        <w:rPr>
          <w:sz w:val="21"/>
          <w:szCs w:val="21"/>
          <w:lang w:val="sq-AL"/>
        </w:rPr>
        <w:t xml:space="preserve"> të caktuar ndaj tij me vendimin </w:t>
      </w:r>
      <w:r w:rsidR="006D785D" w:rsidRPr="0080740E">
        <w:rPr>
          <w:sz w:val="21"/>
          <w:szCs w:val="21"/>
          <w:lang w:val="sq-AL"/>
        </w:rPr>
        <w:t xml:space="preserve">nr. </w:t>
      </w:r>
      <w:r w:rsidRPr="0080740E">
        <w:rPr>
          <w:sz w:val="21"/>
          <w:szCs w:val="21"/>
          <w:lang w:val="sq-AL"/>
        </w:rPr>
        <w:t>116, datë 14.6.2012 të Gjykatës së Apelit Shkodër, vendim i cili ka marrë formë të prerë në datën 15.8.2012.</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5. Këshilli i Ministrave, me vendimin </w:t>
      </w:r>
      <w:r w:rsidR="006D785D" w:rsidRPr="0080740E">
        <w:rPr>
          <w:sz w:val="21"/>
          <w:szCs w:val="21"/>
          <w:lang w:val="sq-AL"/>
        </w:rPr>
        <w:t xml:space="preserve">nr. </w:t>
      </w:r>
      <w:r w:rsidRPr="0080740E">
        <w:rPr>
          <w:sz w:val="21"/>
          <w:szCs w:val="21"/>
          <w:lang w:val="sq-AL"/>
        </w:rPr>
        <w:t xml:space="preserve">485, datë 25.7.2012, ka vendosur shkarkimin e kërkuesit nga detyra e </w:t>
      </w:r>
      <w:r w:rsidR="00CA2801" w:rsidRPr="0080740E">
        <w:rPr>
          <w:sz w:val="21"/>
          <w:szCs w:val="21"/>
          <w:lang w:val="sq-AL"/>
        </w:rPr>
        <w:t xml:space="preserve">kryetarit të komunës </w:t>
      </w:r>
      <w:r w:rsidRPr="0080740E">
        <w:rPr>
          <w:sz w:val="21"/>
          <w:szCs w:val="21"/>
          <w:lang w:val="sq-AL"/>
        </w:rPr>
        <w:t xml:space="preserve">Rrethina, bazuar në propozimin e Ministrit të Brendshëm, referuar fakteve të parashtruara prej autoriteteve italiane të drejtësisë, vendimit </w:t>
      </w:r>
      <w:r w:rsidR="006D785D" w:rsidRPr="0080740E">
        <w:rPr>
          <w:sz w:val="21"/>
          <w:szCs w:val="21"/>
          <w:lang w:val="sq-AL"/>
        </w:rPr>
        <w:t xml:space="preserve">nr. </w:t>
      </w:r>
      <w:r w:rsidRPr="0080740E">
        <w:rPr>
          <w:sz w:val="21"/>
          <w:szCs w:val="21"/>
          <w:lang w:val="sq-AL"/>
        </w:rPr>
        <w:t>280, datë 2.6.2012 të Gjykatës së Rrethit Gjyqësor Shkodër dhe, po ashtu, në mbështetje të neneve 100, pika 2 dhe 115 të Kushtetutës</w:t>
      </w:r>
      <w:r w:rsidR="00CA2801" w:rsidRPr="0080740E">
        <w:rPr>
          <w:sz w:val="21"/>
          <w:szCs w:val="21"/>
          <w:lang w:val="sq-AL"/>
        </w:rPr>
        <w:t>,</w:t>
      </w:r>
      <w:r w:rsidRPr="0080740E">
        <w:rPr>
          <w:sz w:val="21"/>
          <w:szCs w:val="21"/>
          <w:lang w:val="sq-AL"/>
        </w:rPr>
        <w:t xml:space="preserve"> si dhe nenit 42, shkronja </w:t>
      </w:r>
      <w:r w:rsidR="00833682" w:rsidRPr="0080740E">
        <w:rPr>
          <w:sz w:val="21"/>
          <w:szCs w:val="21"/>
          <w:lang w:val="sq-AL"/>
        </w:rPr>
        <w:t>“</w:t>
      </w:r>
      <w:r w:rsidRPr="0080740E">
        <w:rPr>
          <w:sz w:val="21"/>
          <w:szCs w:val="21"/>
          <w:lang w:val="sq-AL"/>
        </w:rPr>
        <w:t>a</w:t>
      </w:r>
      <w:r w:rsidR="00833682" w:rsidRPr="0080740E">
        <w:rPr>
          <w:sz w:val="21"/>
          <w:szCs w:val="21"/>
          <w:lang w:val="sq-AL"/>
        </w:rPr>
        <w:t>”</w:t>
      </w:r>
      <w:r w:rsidRPr="0080740E">
        <w:rPr>
          <w:sz w:val="21"/>
          <w:szCs w:val="21"/>
          <w:lang w:val="sq-AL"/>
        </w:rPr>
        <w:t xml:space="preserve">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xml:space="preserve">. VKM-ja </w:t>
      </w:r>
      <w:r w:rsidR="006D785D" w:rsidRPr="0080740E">
        <w:rPr>
          <w:sz w:val="21"/>
          <w:szCs w:val="21"/>
          <w:lang w:val="sq-AL"/>
        </w:rPr>
        <w:t xml:space="preserve">nr. </w:t>
      </w:r>
      <w:r w:rsidRPr="0080740E">
        <w:rPr>
          <w:sz w:val="21"/>
          <w:szCs w:val="21"/>
          <w:lang w:val="sq-AL"/>
        </w:rPr>
        <w:t xml:space="preserve">485, datë 25.7.2012, për shkarkimin e kërkuesit nga detyra e </w:t>
      </w:r>
      <w:r w:rsidR="00CA2801" w:rsidRPr="0080740E">
        <w:rPr>
          <w:sz w:val="21"/>
          <w:szCs w:val="21"/>
          <w:lang w:val="sq-AL"/>
        </w:rPr>
        <w:t xml:space="preserve">kryetarit të komunës </w:t>
      </w:r>
      <w:r w:rsidRPr="0080740E">
        <w:rPr>
          <w:sz w:val="21"/>
          <w:szCs w:val="21"/>
          <w:lang w:val="sq-AL"/>
        </w:rPr>
        <w:t xml:space="preserve">Rrethina, me shkresën </w:t>
      </w:r>
      <w:r w:rsidR="006D785D" w:rsidRPr="0080740E">
        <w:rPr>
          <w:sz w:val="21"/>
          <w:szCs w:val="21"/>
          <w:lang w:val="sq-AL"/>
        </w:rPr>
        <w:t xml:space="preserve">nr. </w:t>
      </w:r>
      <w:r w:rsidRPr="0080740E">
        <w:rPr>
          <w:sz w:val="21"/>
          <w:szCs w:val="21"/>
          <w:lang w:val="sq-AL"/>
        </w:rPr>
        <w:t xml:space="preserve">3994/4 prot., datë 10.8.2012 të Ministrit të Brendshëm, i është përcjellë Prefektit të Qarkut Shkodër, Këshillit të Komunës Rrethina dhe, për dijeni, kërkuesit Kleves Muja. </w:t>
      </w:r>
    </w:p>
    <w:p w:rsidR="004E7AED" w:rsidRPr="0080740E" w:rsidRDefault="004E7AED" w:rsidP="004E7AED">
      <w:pPr>
        <w:pStyle w:val="Paragrafi"/>
        <w:rPr>
          <w:sz w:val="21"/>
          <w:szCs w:val="21"/>
          <w:lang w:val="sq-AL"/>
        </w:rPr>
      </w:pPr>
    </w:p>
    <w:p w:rsidR="004E7AED" w:rsidRPr="0080740E" w:rsidRDefault="004E7AED" w:rsidP="00EB3A0E">
      <w:pPr>
        <w:pStyle w:val="VENDOSI"/>
        <w:rPr>
          <w:b/>
          <w:sz w:val="21"/>
          <w:szCs w:val="21"/>
          <w:lang w:val="sq-AL"/>
        </w:rPr>
      </w:pPr>
      <w:r w:rsidRPr="0080740E">
        <w:rPr>
          <w:b/>
          <w:sz w:val="21"/>
          <w:szCs w:val="21"/>
          <w:lang w:val="sq-AL"/>
        </w:rPr>
        <w:t>II</w:t>
      </w:r>
    </w:p>
    <w:p w:rsidR="004E7AED" w:rsidRPr="0080740E" w:rsidRDefault="004E7AED" w:rsidP="004E7AED">
      <w:pPr>
        <w:pStyle w:val="Paragrafi"/>
        <w:rPr>
          <w:sz w:val="21"/>
          <w:szCs w:val="21"/>
          <w:lang w:val="sq-AL"/>
        </w:rPr>
      </w:pPr>
    </w:p>
    <w:p w:rsidR="004E7AED" w:rsidRPr="0080740E" w:rsidRDefault="004E7AED" w:rsidP="004E7AED">
      <w:pPr>
        <w:pStyle w:val="Paragrafi"/>
        <w:rPr>
          <w:sz w:val="21"/>
          <w:szCs w:val="21"/>
          <w:lang w:val="sq-AL"/>
        </w:rPr>
      </w:pPr>
      <w:r w:rsidRPr="0080740E">
        <w:rPr>
          <w:sz w:val="21"/>
          <w:szCs w:val="21"/>
          <w:lang w:val="sq-AL"/>
        </w:rPr>
        <w:t xml:space="preserve">6. </w:t>
      </w:r>
      <w:r w:rsidRPr="0080740E">
        <w:rPr>
          <w:b/>
          <w:i/>
          <w:sz w:val="21"/>
          <w:szCs w:val="21"/>
          <w:lang w:val="sq-AL"/>
        </w:rPr>
        <w:t>Kërkuesi</w:t>
      </w:r>
      <w:r w:rsidRPr="0080740E">
        <w:rPr>
          <w:sz w:val="21"/>
          <w:szCs w:val="21"/>
          <w:lang w:val="sq-AL"/>
        </w:rPr>
        <w:t xml:space="preserve">, brenda 15 ditëve nga dita e komunikimit të VKM-së </w:t>
      </w:r>
      <w:r w:rsidR="006D785D" w:rsidRPr="0080740E">
        <w:rPr>
          <w:sz w:val="21"/>
          <w:szCs w:val="21"/>
          <w:lang w:val="sq-AL"/>
        </w:rPr>
        <w:t xml:space="preserve">nr. </w:t>
      </w:r>
      <w:r w:rsidRPr="0080740E">
        <w:rPr>
          <w:sz w:val="21"/>
          <w:szCs w:val="21"/>
          <w:lang w:val="sq-AL"/>
        </w:rPr>
        <w:t>485, datë 25.7.2012, i është drejtuar Gjykatës Kushtetuese me kërkesë për shfuqizimin e vendimit të shkarkimit të tij nga detyra, duke parashtruar këto pretendime:</w:t>
      </w:r>
    </w:p>
    <w:p w:rsidR="004E7AED" w:rsidRPr="0080740E" w:rsidRDefault="004E7AED" w:rsidP="004E7AED">
      <w:pPr>
        <w:pStyle w:val="Paragrafi"/>
        <w:rPr>
          <w:sz w:val="21"/>
          <w:szCs w:val="21"/>
          <w:lang w:val="sq-AL"/>
        </w:rPr>
      </w:pPr>
      <w:r w:rsidRPr="0080740E">
        <w:rPr>
          <w:sz w:val="21"/>
          <w:szCs w:val="21"/>
          <w:lang w:val="sq-AL"/>
        </w:rPr>
        <w:t xml:space="preserve">6.1 Akti i kundërshtuar nuk përmbush kushtin ligjor të arsyetimit, sepse i mungon baza faktike dhe shpjegimi i fakteve që janë bërë shkas për nxjerrjen tij. </w:t>
      </w:r>
    </w:p>
    <w:p w:rsidR="004E7AED" w:rsidRPr="0080740E" w:rsidRDefault="004E7AED" w:rsidP="004E7AED">
      <w:pPr>
        <w:pStyle w:val="Paragrafi"/>
        <w:rPr>
          <w:sz w:val="21"/>
          <w:szCs w:val="21"/>
          <w:lang w:val="sq-AL"/>
        </w:rPr>
      </w:pPr>
      <w:r w:rsidRPr="0080740E">
        <w:rPr>
          <w:sz w:val="21"/>
          <w:szCs w:val="21"/>
          <w:lang w:val="sq-AL"/>
        </w:rPr>
        <w:t>6.2 VKM-ja</w:t>
      </w:r>
      <w:r w:rsidR="00CA2801" w:rsidRPr="0080740E">
        <w:rPr>
          <w:sz w:val="21"/>
          <w:szCs w:val="21"/>
          <w:lang w:val="sq-AL"/>
        </w:rPr>
        <w:t>,</w:t>
      </w:r>
      <w:r w:rsidRPr="0080740E">
        <w:rPr>
          <w:sz w:val="21"/>
          <w:szCs w:val="21"/>
          <w:lang w:val="sq-AL"/>
        </w:rPr>
        <w:t xml:space="preserve"> jo vetëm që nuk i atribuon, por edhe nuk provon asnjë shkelje të rëndë të Kushtetutës ose të ligjit, që, në kuptim të nenit 42, shkronja </w:t>
      </w:r>
      <w:r w:rsidR="00833682" w:rsidRPr="0080740E">
        <w:rPr>
          <w:sz w:val="21"/>
          <w:szCs w:val="21"/>
          <w:lang w:val="sq-AL"/>
        </w:rPr>
        <w:t>“</w:t>
      </w:r>
      <w:r w:rsidRPr="0080740E">
        <w:rPr>
          <w:sz w:val="21"/>
          <w:szCs w:val="21"/>
          <w:lang w:val="sq-AL"/>
        </w:rPr>
        <w:t>a</w:t>
      </w:r>
      <w:r w:rsidR="00833682" w:rsidRPr="0080740E">
        <w:rPr>
          <w:sz w:val="21"/>
          <w:szCs w:val="21"/>
          <w:lang w:val="sq-AL"/>
        </w:rPr>
        <w:t>”</w:t>
      </w:r>
      <w:r w:rsidRPr="0080740E">
        <w:rPr>
          <w:sz w:val="21"/>
          <w:szCs w:val="21"/>
          <w:lang w:val="sq-AL"/>
        </w:rPr>
        <w:t xml:space="preserve">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përligj shkarkimin e organit të zgjedhur drejtpërdrejt të qeverisjes vendore.</w:t>
      </w:r>
    </w:p>
    <w:p w:rsidR="004E7AED" w:rsidRPr="0080740E" w:rsidRDefault="004E7AED" w:rsidP="004E7AED">
      <w:pPr>
        <w:pStyle w:val="Paragrafi"/>
        <w:rPr>
          <w:sz w:val="21"/>
          <w:szCs w:val="21"/>
          <w:lang w:val="sq-AL"/>
        </w:rPr>
      </w:pPr>
      <w:r w:rsidRPr="0080740E">
        <w:rPr>
          <w:sz w:val="21"/>
          <w:szCs w:val="21"/>
          <w:lang w:val="sq-AL"/>
        </w:rPr>
        <w:t>6.3 Bazuar në nenin 30 të Kushtetutës, që sanksionon parimin e prezumimit të pafajësisë, kërkuesi, si çdo qytetar tjetër, quhet i</w:t>
      </w:r>
      <w:r w:rsidR="006D785D" w:rsidRPr="0080740E">
        <w:rPr>
          <w:sz w:val="21"/>
          <w:szCs w:val="21"/>
          <w:lang w:val="sq-AL"/>
        </w:rPr>
        <w:t xml:space="preserve"> </w:t>
      </w:r>
      <w:r w:rsidRPr="0080740E">
        <w:rPr>
          <w:sz w:val="21"/>
          <w:szCs w:val="21"/>
          <w:lang w:val="sq-AL"/>
        </w:rPr>
        <w:t xml:space="preserve">pafajshëm, pasi shkeljet e rënda të ligjit që prezupozohen se qëndrojnë në themel të vendimit të kundërshtuar, nuk janë vërtetuar dhe provuar nga ndonjë vendim i formës së prerë i gjykatave, sepse arrestimi i tij është vlerësuar i paligjshëm nga Gjykata e Apelit Shkodër. Po ashtu, kërkesa për ekstradimin e tij drejt Republikës së Italisë është refuzuar nga autoritetet gjyqësore shqiptare. Gjithashtu, edhe fakti kriminal që i është atribuuar kërkuesit nga organet hetimore italiane, si pjesëmarrës në një grup të strukturuar kriminal, është hedhur poshtë nga vetë vendimi i Gjykatës së Apelit të Barit, dhënë në ngarkim të shtetasit G.I., me të cilin akuzohet se ka bashkëpunuar kërkuesi. </w:t>
      </w:r>
    </w:p>
    <w:p w:rsidR="004E7AED" w:rsidRPr="0080740E" w:rsidRDefault="004E7AED" w:rsidP="004E7AED">
      <w:pPr>
        <w:pStyle w:val="Paragrafi"/>
        <w:rPr>
          <w:sz w:val="21"/>
          <w:szCs w:val="21"/>
          <w:lang w:val="sq-AL"/>
        </w:rPr>
      </w:pPr>
      <w:r w:rsidRPr="0080740E">
        <w:rPr>
          <w:b/>
          <w:i/>
          <w:sz w:val="21"/>
          <w:szCs w:val="21"/>
          <w:lang w:val="sq-AL"/>
        </w:rPr>
        <w:t>7. Subjekti i interesuar, Këshilli i Ministrave</w:t>
      </w:r>
      <w:r w:rsidRPr="0080740E">
        <w:rPr>
          <w:sz w:val="21"/>
          <w:szCs w:val="21"/>
          <w:lang w:val="sq-AL"/>
        </w:rPr>
        <w:t xml:space="preserve">, duke kërkuar rrëzimin e kërkesës, parashtroi këto prapësime: </w:t>
      </w:r>
    </w:p>
    <w:p w:rsidR="004E7AED" w:rsidRPr="0080740E" w:rsidRDefault="004E7AED" w:rsidP="004E7AED">
      <w:pPr>
        <w:pStyle w:val="Paragrafi"/>
        <w:rPr>
          <w:sz w:val="21"/>
          <w:szCs w:val="21"/>
          <w:lang w:val="sq-AL"/>
        </w:rPr>
      </w:pPr>
      <w:r w:rsidRPr="0080740E">
        <w:rPr>
          <w:sz w:val="21"/>
          <w:szCs w:val="21"/>
          <w:lang w:val="sq-AL"/>
        </w:rPr>
        <w:t>7.1 Kërkuesi e ka paraqitur kërkesën para Gjykatës Kushtetuese tej afatit 15-ditor të parashikuar nga neni 115/2 i Kushtetutës, pasi afati i sanksionuar nga kjo dispozitë kushtetuese llogaritet jo nga dita e marrjes dijeni për aktin e shkarkimit nga organi i shkarkuar, por nga dita e nxjerrjes së tij. Kjo për shkak se nxjerrja e një akti të tillë, duke mbartur një interes publik, shoqërohet me forma të ndryshme publikimi, të cilat sigurojnë prezumimin ligjor mbi marrjen dijeni.</w:t>
      </w:r>
    </w:p>
    <w:p w:rsidR="004E7AED" w:rsidRPr="0080740E" w:rsidRDefault="004E7AED" w:rsidP="004E7AED">
      <w:pPr>
        <w:pStyle w:val="Paragrafi"/>
        <w:rPr>
          <w:sz w:val="21"/>
          <w:szCs w:val="21"/>
          <w:lang w:val="sq-AL"/>
        </w:rPr>
      </w:pPr>
      <w:r w:rsidRPr="0080740E">
        <w:rPr>
          <w:sz w:val="21"/>
          <w:szCs w:val="21"/>
          <w:lang w:val="sq-AL"/>
        </w:rPr>
        <w:t xml:space="preserve">7.2 Vendimi i Këshillit të Ministrave, objekt shqyrtimi, përmbush kushtin ligjor të arsyetimit, sepse shpjegimi i fakteve që janë bërë shkas për nxjerrjen e tij gjendet në relacionin që e shoqëron, i cili, bazuar në nenin 25 të ligjit </w:t>
      </w:r>
      <w:r w:rsidR="006D785D" w:rsidRPr="0080740E">
        <w:rPr>
          <w:sz w:val="21"/>
          <w:szCs w:val="21"/>
          <w:lang w:val="sq-AL"/>
        </w:rPr>
        <w:t xml:space="preserve">nr. </w:t>
      </w:r>
      <w:r w:rsidRPr="0080740E">
        <w:rPr>
          <w:sz w:val="21"/>
          <w:szCs w:val="21"/>
          <w:lang w:val="sq-AL"/>
        </w:rPr>
        <w:t xml:space="preserve">9000/2003 </w:t>
      </w:r>
      <w:r w:rsidR="00833682" w:rsidRPr="0080740E">
        <w:rPr>
          <w:sz w:val="21"/>
          <w:szCs w:val="21"/>
          <w:lang w:val="sq-AL"/>
        </w:rPr>
        <w:t>“</w:t>
      </w:r>
      <w:r w:rsidRPr="0080740E">
        <w:rPr>
          <w:sz w:val="21"/>
          <w:szCs w:val="21"/>
          <w:lang w:val="sq-AL"/>
        </w:rPr>
        <w:t>Për organizimin dhe funksionimin e Këshillit të Ministrave</w:t>
      </w:r>
      <w:r w:rsidR="00833682" w:rsidRPr="0080740E">
        <w:rPr>
          <w:sz w:val="21"/>
          <w:szCs w:val="21"/>
          <w:lang w:val="sq-AL"/>
        </w:rPr>
        <w:t>”</w:t>
      </w:r>
      <w:r w:rsidRPr="0080740E">
        <w:rPr>
          <w:sz w:val="21"/>
          <w:szCs w:val="21"/>
          <w:lang w:val="sq-AL"/>
        </w:rPr>
        <w:t>, është pjesë e pandarë e përmbajtjes së këtij akti. Kjo mënyrë arsyetimi është në përputhje të plotë me nenin 109 të Kodit të Procedurës Administrative.</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7.3 Po ashtu, VKM-ja nuk bazohet në procedurën e ekstradimit të kërkuesit, por në faktet kriminale që autoritetet italiane të drejtësisë i atribuojnë atij, mbi bazë të të cilave ato kanë nisur procedimin penal dhe, për rrjedhojë, edhe procedurën e ekstradimit të kërkuesit. Nga ana tjetër, vendimi i organeve gjyqësore shqiptare për refuzimin e ekstradimit ka pasur si shkak gjendjen e rëndë shëndetësore të kërkuesit, e cila pengonte transportimin e tij në Itali dhe jo mosekzistencën e fakteve që qëndrojnë në themel të procedimit penal dhe të urdhrit të arrestit ndërkombëtar dhënë ndaj tij.</w:t>
      </w:r>
    </w:p>
    <w:p w:rsidR="004E7AED" w:rsidRPr="0080740E" w:rsidRDefault="004E7AED" w:rsidP="004E7AED">
      <w:pPr>
        <w:pStyle w:val="Paragrafi"/>
        <w:rPr>
          <w:sz w:val="21"/>
          <w:szCs w:val="21"/>
          <w:lang w:val="sq-AL"/>
        </w:rPr>
      </w:pPr>
      <w:r w:rsidRPr="0080740E">
        <w:rPr>
          <w:sz w:val="21"/>
          <w:szCs w:val="21"/>
          <w:lang w:val="sq-AL"/>
        </w:rPr>
        <w:t xml:space="preserve">7.4 Kërkesa e </w:t>
      </w:r>
      <w:r w:rsidR="00833682" w:rsidRPr="0080740E">
        <w:rPr>
          <w:sz w:val="21"/>
          <w:szCs w:val="21"/>
          <w:lang w:val="sq-AL"/>
        </w:rPr>
        <w:t>“</w:t>
      </w:r>
      <w:r w:rsidRPr="0080740E">
        <w:rPr>
          <w:sz w:val="21"/>
          <w:szCs w:val="21"/>
          <w:lang w:val="sq-AL"/>
        </w:rPr>
        <w:t>shkeljes së rëndë të ligjit</w:t>
      </w:r>
      <w:r w:rsidR="00833682" w:rsidRPr="0080740E">
        <w:rPr>
          <w:sz w:val="21"/>
          <w:szCs w:val="21"/>
          <w:lang w:val="sq-AL"/>
        </w:rPr>
        <w:t>”</w:t>
      </w:r>
      <w:r w:rsidRPr="0080740E">
        <w:rPr>
          <w:sz w:val="21"/>
          <w:szCs w:val="21"/>
          <w:lang w:val="sq-AL"/>
        </w:rPr>
        <w:t xml:space="preserve">, sanksionuar në nenin 42/a të ligjit </w:t>
      </w:r>
      <w:r w:rsidR="006D785D" w:rsidRPr="0080740E">
        <w:rPr>
          <w:sz w:val="21"/>
          <w:szCs w:val="21"/>
          <w:lang w:val="sq-AL"/>
        </w:rPr>
        <w:t xml:space="preserve">nr. </w:t>
      </w:r>
      <w:r w:rsidRPr="0080740E">
        <w:rPr>
          <w:sz w:val="21"/>
          <w:szCs w:val="21"/>
          <w:lang w:val="sq-AL"/>
        </w:rPr>
        <w:t xml:space="preserve">8652, datë 31.7.2000, mbi bazën e së cilës është përligjur shkarkimi i kërkuesit, nuk kërkon domosdoshmërisht një vendim gjyqësor të formës së prerë si një mjet </w:t>
      </w:r>
      <w:r w:rsidR="00E412AA" w:rsidRPr="0080740E">
        <w:rPr>
          <w:sz w:val="21"/>
          <w:szCs w:val="21"/>
          <w:lang w:val="sq-AL"/>
        </w:rPr>
        <w:t>ekskluziv</w:t>
      </w:r>
      <w:r w:rsidRPr="0080740E">
        <w:rPr>
          <w:sz w:val="21"/>
          <w:szCs w:val="21"/>
          <w:lang w:val="sq-AL"/>
        </w:rPr>
        <w:t xml:space="preserve"> për të certifikuar shkeljen e rëndë ligjore apo kushtetuese. Standardi i </w:t>
      </w:r>
      <w:r w:rsidR="00833682" w:rsidRPr="0080740E">
        <w:rPr>
          <w:sz w:val="21"/>
          <w:szCs w:val="21"/>
          <w:lang w:val="sq-AL"/>
        </w:rPr>
        <w:t>“</w:t>
      </w:r>
      <w:r w:rsidRPr="0080740E">
        <w:rPr>
          <w:sz w:val="21"/>
          <w:szCs w:val="21"/>
          <w:lang w:val="sq-AL"/>
        </w:rPr>
        <w:t>gravitetit</w:t>
      </w:r>
      <w:r w:rsidR="00833682" w:rsidRPr="0080740E">
        <w:rPr>
          <w:sz w:val="21"/>
          <w:szCs w:val="21"/>
          <w:lang w:val="sq-AL"/>
        </w:rPr>
        <w:t>”</w:t>
      </w:r>
      <w:r w:rsidRPr="0080740E">
        <w:rPr>
          <w:sz w:val="21"/>
          <w:szCs w:val="21"/>
          <w:lang w:val="sq-AL"/>
        </w:rPr>
        <w:t xml:space="preserve"> të shkeljes ligjore që përshkon këtë dispozitë nuk është ai i përgjegjësisë penale, por i përgjegjësisë administrative. Për pasojë, në këtë hipotezë nuk mund të pretendohet cenimi i parimit të prezumimit të pafajësisë, sepse ky parim gjen zbatim vetëm gjatë procedimit penal.</w:t>
      </w:r>
    </w:p>
    <w:p w:rsidR="004E7AED" w:rsidRPr="0080740E" w:rsidRDefault="004E7AED" w:rsidP="004E7AED">
      <w:pPr>
        <w:pStyle w:val="Paragrafi"/>
        <w:rPr>
          <w:sz w:val="21"/>
          <w:szCs w:val="21"/>
          <w:lang w:val="sq-AL"/>
        </w:rPr>
      </w:pPr>
      <w:r w:rsidRPr="0080740E">
        <w:rPr>
          <w:sz w:val="21"/>
          <w:szCs w:val="21"/>
          <w:lang w:val="sq-AL"/>
        </w:rPr>
        <w:t xml:space="preserve">7.5 Faktet kriminale që autoritetet italiane të drejtësisë i atribuojnë kërkuesit përbëjnë jo vetëm shkelje të rënda të ligjit, të cilat, bazuar në nenin 115/1 të Kushtetutës dhe nenin 42/a të ligjit </w:t>
      </w:r>
      <w:r w:rsidR="006D785D" w:rsidRPr="0080740E">
        <w:rPr>
          <w:sz w:val="21"/>
          <w:szCs w:val="21"/>
          <w:lang w:val="sq-AL"/>
        </w:rPr>
        <w:t xml:space="preserve">nr. </w:t>
      </w:r>
      <w:r w:rsidRPr="0080740E">
        <w:rPr>
          <w:sz w:val="21"/>
          <w:szCs w:val="21"/>
          <w:lang w:val="sq-AL"/>
        </w:rPr>
        <w:t xml:space="preserve">8652, datë 31.7.2000, përligjin shkarkimin e tij nga funksioni publik i kryetarit të komunës, por këto fakte, brenda sistemit të së drejtës penale, përbëjnë një ndër veprat penale më të rënda. Marrja e një mase të tillë administrative ndaj kërkuesit përligjet edhe prej qëndrimit subjektiv që ai ka mbajtur ndaj shkeljes së kryer, gjë që konsiston në mosrespektimin e urdhërimeve të vendimit të gjykatës së huaj, mosrespektim që ka çuar në fillimin e procedurës së ekstradimit të tij. </w:t>
      </w:r>
    </w:p>
    <w:p w:rsidR="004E7AED" w:rsidRDefault="004E7AED" w:rsidP="004E7AED">
      <w:pPr>
        <w:pStyle w:val="Paragrafi"/>
        <w:rPr>
          <w:sz w:val="21"/>
          <w:szCs w:val="21"/>
          <w:lang w:val="sq-AL"/>
        </w:rPr>
      </w:pPr>
    </w:p>
    <w:p w:rsidR="007D5FFB" w:rsidRPr="0080740E" w:rsidRDefault="007D5FFB" w:rsidP="004E7AED">
      <w:pPr>
        <w:pStyle w:val="Paragrafi"/>
        <w:rPr>
          <w:sz w:val="21"/>
          <w:szCs w:val="21"/>
          <w:lang w:val="sq-AL"/>
        </w:rPr>
      </w:pPr>
    </w:p>
    <w:p w:rsidR="004E7AED" w:rsidRPr="0080740E" w:rsidRDefault="004E7AED" w:rsidP="00EB3A0E">
      <w:pPr>
        <w:pStyle w:val="VENDOSI"/>
        <w:rPr>
          <w:b/>
          <w:sz w:val="21"/>
          <w:szCs w:val="21"/>
          <w:lang w:val="sq-AL"/>
        </w:rPr>
      </w:pPr>
      <w:smartTag w:uri="urn:schemas-microsoft-com:office:smarttags" w:element="stockticker">
        <w:r w:rsidRPr="0080740E">
          <w:rPr>
            <w:b/>
            <w:sz w:val="21"/>
            <w:szCs w:val="21"/>
            <w:lang w:val="sq-AL"/>
          </w:rPr>
          <w:t>III</w:t>
        </w:r>
      </w:smartTag>
      <w:r w:rsidRPr="0080740E">
        <w:rPr>
          <w:b/>
          <w:sz w:val="21"/>
          <w:szCs w:val="21"/>
          <w:lang w:val="sq-AL"/>
        </w:rPr>
        <w:t xml:space="preserve"> </w:t>
      </w:r>
    </w:p>
    <w:p w:rsidR="004E7AED" w:rsidRPr="0080740E" w:rsidRDefault="00CA2801" w:rsidP="00EB3A0E">
      <w:pPr>
        <w:pStyle w:val="VENDOSI"/>
        <w:rPr>
          <w:b/>
          <w:sz w:val="21"/>
          <w:szCs w:val="21"/>
          <w:lang w:val="sq-AL"/>
        </w:rPr>
      </w:pPr>
      <w:r w:rsidRPr="0080740E">
        <w:rPr>
          <w:b/>
          <w:caps w:val="0"/>
          <w:sz w:val="21"/>
          <w:szCs w:val="21"/>
          <w:lang w:val="sq-AL"/>
        </w:rPr>
        <w:t>Vlerësimi i Gjykatës Kushtetuese</w:t>
      </w:r>
    </w:p>
    <w:p w:rsidR="004E7AED" w:rsidRPr="0080740E" w:rsidRDefault="004E7AED" w:rsidP="004E7AED">
      <w:pPr>
        <w:pStyle w:val="Paragrafi"/>
        <w:rPr>
          <w:sz w:val="21"/>
          <w:szCs w:val="21"/>
          <w:lang w:val="sq-AL"/>
        </w:rPr>
      </w:pPr>
    </w:p>
    <w:p w:rsidR="004E7AED" w:rsidRPr="0080740E" w:rsidRDefault="004E7AED" w:rsidP="004E7AED">
      <w:pPr>
        <w:pStyle w:val="Paragrafi"/>
        <w:rPr>
          <w:i/>
          <w:sz w:val="21"/>
          <w:szCs w:val="21"/>
          <w:lang w:val="sq-AL"/>
        </w:rPr>
      </w:pPr>
      <w:r w:rsidRPr="0080740E">
        <w:rPr>
          <w:i/>
          <w:sz w:val="21"/>
          <w:szCs w:val="21"/>
          <w:lang w:val="sq-AL"/>
        </w:rPr>
        <w:t xml:space="preserve">A. Mbi pretendimin e subjektit të interesuar për moslegjitimimin ratione temporis të kërkuesit </w:t>
      </w:r>
    </w:p>
    <w:p w:rsidR="004E7AED" w:rsidRPr="0080740E" w:rsidRDefault="004E7AED" w:rsidP="004E7AED">
      <w:pPr>
        <w:pStyle w:val="Paragrafi"/>
        <w:rPr>
          <w:sz w:val="21"/>
          <w:szCs w:val="21"/>
          <w:lang w:val="sq-AL"/>
        </w:rPr>
      </w:pPr>
      <w:r w:rsidRPr="0080740E">
        <w:rPr>
          <w:sz w:val="21"/>
          <w:szCs w:val="21"/>
          <w:lang w:val="sq-AL"/>
        </w:rPr>
        <w:t xml:space="preserve">8. Gjykata Kushtetuese (Gjykata), përpara se të shprehet mbi pretendimet e parashtruara nga mbrojtësi i kërkuesit, vlerëson të marrë në shqyrtim prapësimin e subjektit të interesuar, Këshillit të Ministrave, lidhur me moslegjitimimin </w:t>
      </w:r>
      <w:r w:rsidRPr="0080740E">
        <w:rPr>
          <w:i/>
          <w:sz w:val="21"/>
          <w:szCs w:val="21"/>
          <w:lang w:val="sq-AL"/>
        </w:rPr>
        <w:t>ratione temporis</w:t>
      </w:r>
      <w:r w:rsidRPr="0080740E">
        <w:rPr>
          <w:sz w:val="21"/>
          <w:szCs w:val="21"/>
          <w:lang w:val="sq-AL"/>
        </w:rPr>
        <w:t xml:space="preserve"> të kërkuesit në paraqitjen e ankimit kushtetues.</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9. Gjykata rithekson se gjykimi i çështjeve të tilla ka për objekt një akt administrativ me karakter individual, kushtetutshmërinë dhe ligjshmërinë e të cilit e shqyrton drejtpërdrejt Gjykata Kushtetuese. Aktet administrative, përfshirë edhe aktet e Këshillit të Ministrave, përveç akteve me natyrë normative dhe atyre që kanë rregullim ligjor të posaçëm, kundërshtohen pranë gjykatave të sistemit të zakonshëm gjyqësor. Në rastin e shkarkimit nga detyra të organit të qeverisjes vendore, kushtetutëbërësi, në mënyrë që t’u japë garanci më të mëdha në ushtrimin e detyrës këtyre organeve, ka përcaktuar Gjykatën Kushtetuese si organ kompetent për shqyrtimin e kërkesës. Në vlerësimin e Gjykatës, njoftimi i aktit të shkarkimit nga detyra të organit të qeverisjes vendore dhe fillimi i afatit kohor për ankimin administrativ kundër këtij akti duhet të mbështeten në rregullat e përgjithshme ligjore, sipas Kodit të Procedurave Administrative, për njoftimin e akteve administrative me karakter individual, të cilat vendosin detyrime, ndëshkime ose shkaktojnë dëme për palën e interesuar. Gjykata, në jurisprudencën e saj ka përcaktuar se si datë e fillimit të afateve të ankimit ndaj aktit individual që cenon të drejtat e personit, objekt i këtij akti, do të konsiderohet data e marrjes dijeni nga personi për ekzistencën e aktit, pavarësisht formave të tjera të publikimit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15, datë 8.6.2009; </w:t>
      </w:r>
      <w:r w:rsidR="006D785D" w:rsidRPr="0080740E">
        <w:rPr>
          <w:i/>
          <w:sz w:val="21"/>
          <w:szCs w:val="21"/>
          <w:lang w:val="sq-AL"/>
        </w:rPr>
        <w:t xml:space="preserve">nr. </w:t>
      </w:r>
      <w:r w:rsidRPr="0080740E">
        <w:rPr>
          <w:i/>
          <w:sz w:val="21"/>
          <w:szCs w:val="21"/>
          <w:lang w:val="sq-AL"/>
        </w:rPr>
        <w:t xml:space="preserve">22, datë 7.10.2008 dhe </w:t>
      </w:r>
      <w:r w:rsidR="006D785D" w:rsidRPr="0080740E">
        <w:rPr>
          <w:i/>
          <w:sz w:val="21"/>
          <w:szCs w:val="21"/>
          <w:lang w:val="sq-AL"/>
        </w:rPr>
        <w:t xml:space="preserve">nr. </w:t>
      </w:r>
      <w:r w:rsidRPr="0080740E">
        <w:rPr>
          <w:i/>
          <w:sz w:val="21"/>
          <w:szCs w:val="21"/>
          <w:lang w:val="sq-AL"/>
        </w:rPr>
        <w:t>15, datë 3.5.2011 të Gjykatës Kushtetuese</w:t>
      </w:r>
      <w:r w:rsidRPr="0080740E">
        <w:rPr>
          <w:sz w:val="21"/>
          <w:szCs w:val="21"/>
          <w:lang w:val="sq-AL"/>
        </w:rPr>
        <w:t>).</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10. Bazuar në dokumentet bashkëngjitur kërkesës, Gjykata konstaton se </w:t>
      </w:r>
      <w:r w:rsidR="00CA2801" w:rsidRPr="0080740E">
        <w:rPr>
          <w:sz w:val="21"/>
          <w:szCs w:val="21"/>
          <w:lang w:val="sq-AL"/>
        </w:rPr>
        <w:t>v</w:t>
      </w:r>
      <w:r w:rsidRPr="0080740E">
        <w:rPr>
          <w:sz w:val="21"/>
          <w:szCs w:val="21"/>
          <w:lang w:val="sq-AL"/>
        </w:rPr>
        <w:t xml:space="preserve">endimi i Këshillit të Ministrave </w:t>
      </w:r>
      <w:r w:rsidR="006D785D" w:rsidRPr="0080740E">
        <w:rPr>
          <w:sz w:val="21"/>
          <w:szCs w:val="21"/>
          <w:lang w:val="sq-AL"/>
        </w:rPr>
        <w:t xml:space="preserve">nr. </w:t>
      </w:r>
      <w:r w:rsidRPr="0080740E">
        <w:rPr>
          <w:sz w:val="21"/>
          <w:szCs w:val="21"/>
          <w:lang w:val="sq-AL"/>
        </w:rPr>
        <w:t xml:space="preserve">485, datë 25.7.2012, i është dërguar </w:t>
      </w:r>
      <w:r w:rsidR="00D917BD" w:rsidRPr="0080740E">
        <w:rPr>
          <w:sz w:val="21"/>
          <w:szCs w:val="21"/>
          <w:lang w:val="sq-AL"/>
        </w:rPr>
        <w:t xml:space="preserve">këshillit të komunës </w:t>
      </w:r>
      <w:r w:rsidRPr="0080740E">
        <w:rPr>
          <w:sz w:val="21"/>
          <w:szCs w:val="21"/>
          <w:lang w:val="sq-AL"/>
        </w:rPr>
        <w:t xml:space="preserve">Rrethina në datën 10.8.2012, ndërkohë depozitimi në protokollin e </w:t>
      </w:r>
      <w:r w:rsidR="00D917BD" w:rsidRPr="0080740E">
        <w:rPr>
          <w:sz w:val="21"/>
          <w:szCs w:val="21"/>
          <w:lang w:val="sq-AL"/>
        </w:rPr>
        <w:t>k</w:t>
      </w:r>
      <w:r w:rsidRPr="0080740E">
        <w:rPr>
          <w:sz w:val="21"/>
          <w:szCs w:val="21"/>
          <w:lang w:val="sq-AL"/>
        </w:rPr>
        <w:t xml:space="preserve">omunës, pranë së cilës kërkuesi ushtron funksionin publik të Kryetarit, mban datën 13.8.2012. Kërkesa për kundërshtimin e vendimit të shkarkimit është paraqitur pranë Gjykatës Kushtetuese në datën 24.8.2012. </w:t>
      </w:r>
    </w:p>
    <w:p w:rsidR="004E7AED" w:rsidRPr="0080740E" w:rsidRDefault="004E7AED" w:rsidP="007D5FFB">
      <w:pPr>
        <w:pStyle w:val="Paragrafi"/>
        <w:rPr>
          <w:sz w:val="21"/>
          <w:szCs w:val="21"/>
          <w:lang w:val="sq-AL"/>
        </w:rPr>
      </w:pPr>
      <w:r w:rsidRPr="0080740E">
        <w:rPr>
          <w:sz w:val="21"/>
          <w:szCs w:val="21"/>
          <w:lang w:val="sq-AL"/>
        </w:rPr>
        <w:t xml:space="preserve">11. Për sa më sipër, Gjykata vlerëson se si datë e marrjes dijeni nga kërkuesi për VKM-në e shkarkimit nga detyra, do të llogaritet data 13.8.2012. Në këtë kuptim, Gjykata vlerëson se kërkuesi legjitimohet </w:t>
      </w:r>
      <w:r w:rsidRPr="0080740E">
        <w:rPr>
          <w:i/>
          <w:sz w:val="21"/>
          <w:szCs w:val="21"/>
          <w:lang w:val="sq-AL"/>
        </w:rPr>
        <w:t>ratione temporis</w:t>
      </w:r>
      <w:r w:rsidRPr="0080740E">
        <w:rPr>
          <w:sz w:val="21"/>
          <w:szCs w:val="21"/>
          <w:lang w:val="sq-AL"/>
        </w:rPr>
        <w:t xml:space="preserve"> për të vënë në lëvizje këtë gjykim kushtetues, sepse kërkesa është paraqitur pranë Gjykatës Kushtetuese brenda afatit kohor prej 15 ditësh, parashikuar nga neni 115/2 i Kushtetutës.</w:t>
      </w:r>
      <w:r w:rsidR="006D785D" w:rsidRPr="0080740E">
        <w:rPr>
          <w:sz w:val="21"/>
          <w:szCs w:val="21"/>
          <w:lang w:val="sq-AL"/>
        </w:rPr>
        <w:t xml:space="preserve"> </w:t>
      </w:r>
    </w:p>
    <w:p w:rsidR="004E7AED" w:rsidRPr="0080740E" w:rsidRDefault="004E7AED" w:rsidP="004E7AED">
      <w:pPr>
        <w:pStyle w:val="Paragrafi"/>
        <w:rPr>
          <w:i/>
          <w:sz w:val="21"/>
          <w:szCs w:val="21"/>
          <w:lang w:val="sq-AL"/>
        </w:rPr>
      </w:pPr>
      <w:r w:rsidRPr="0080740E">
        <w:rPr>
          <w:i/>
          <w:sz w:val="21"/>
          <w:szCs w:val="21"/>
          <w:lang w:val="sq-AL"/>
        </w:rPr>
        <w:t xml:space="preserve">B. Mbi pretendimin për mungesën e arsyetimit të VKM-së </w:t>
      </w:r>
      <w:r w:rsidR="006D785D" w:rsidRPr="0080740E">
        <w:rPr>
          <w:i/>
          <w:sz w:val="21"/>
          <w:szCs w:val="21"/>
          <w:lang w:val="sq-AL"/>
        </w:rPr>
        <w:t xml:space="preserve">nr. </w:t>
      </w:r>
      <w:r w:rsidRPr="0080740E">
        <w:rPr>
          <w:i/>
          <w:sz w:val="21"/>
          <w:szCs w:val="21"/>
          <w:lang w:val="sq-AL"/>
        </w:rPr>
        <w:t>485, datë 25.7.2012</w:t>
      </w:r>
      <w:r w:rsidR="006D785D" w:rsidRPr="0080740E">
        <w:rPr>
          <w:i/>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12. Kërkuesi pretendon se akti objekt kundërshtimi nuk përmbush kushtin ligjor të arsyetimit, për shkak se i mungon baza faktike dhe shpjegimi i fakteve, që janë bërë shkas për nxjerrjen e tij.</w:t>
      </w:r>
    </w:p>
    <w:p w:rsidR="004E7AED" w:rsidRPr="0080740E" w:rsidRDefault="004E7AED" w:rsidP="004E7AED">
      <w:pPr>
        <w:pStyle w:val="Paragrafi"/>
        <w:rPr>
          <w:sz w:val="21"/>
          <w:szCs w:val="21"/>
          <w:lang w:val="sq-AL"/>
        </w:rPr>
      </w:pPr>
      <w:r w:rsidRPr="0080740E">
        <w:rPr>
          <w:sz w:val="21"/>
          <w:szCs w:val="21"/>
          <w:lang w:val="sq-AL"/>
        </w:rPr>
        <w:t>13. Gjykata konstaton se, në referim të nenit 109 të Kodit të Procedurave Administrative (KPA), arsyetimi i vendimeve duhet të jetë i qartë dhe të përfshijë shpjegimin e bazës ligjore dhe faktike të aktit.</w:t>
      </w:r>
    </w:p>
    <w:p w:rsidR="004E7AED" w:rsidRPr="0080740E" w:rsidRDefault="004E7AED" w:rsidP="004E7AED">
      <w:pPr>
        <w:pStyle w:val="Paragrafi"/>
        <w:rPr>
          <w:sz w:val="21"/>
          <w:szCs w:val="21"/>
          <w:lang w:val="sq-AL"/>
        </w:rPr>
      </w:pPr>
      <w:r w:rsidRPr="0080740E">
        <w:rPr>
          <w:sz w:val="21"/>
          <w:szCs w:val="21"/>
          <w:lang w:val="sq-AL"/>
        </w:rPr>
        <w:t xml:space="preserve">14. Në rastin në shqyrtim, Gjykata vëren se projektvendimi </w:t>
      </w:r>
      <w:r w:rsidR="00833682" w:rsidRPr="0080740E">
        <w:rPr>
          <w:sz w:val="21"/>
          <w:szCs w:val="21"/>
          <w:lang w:val="sq-AL"/>
        </w:rPr>
        <w:t>“</w:t>
      </w:r>
      <w:r w:rsidRPr="0080740E">
        <w:rPr>
          <w:sz w:val="21"/>
          <w:szCs w:val="21"/>
          <w:lang w:val="sq-AL"/>
        </w:rPr>
        <w:t xml:space="preserve">Për shkarkimin nga detyra të </w:t>
      </w:r>
      <w:r w:rsidR="00D917BD" w:rsidRPr="0080740E">
        <w:rPr>
          <w:sz w:val="21"/>
          <w:szCs w:val="21"/>
          <w:lang w:val="sq-AL"/>
        </w:rPr>
        <w:t xml:space="preserve">kryetarit të komunës </w:t>
      </w:r>
      <w:r w:rsidRPr="0080740E">
        <w:rPr>
          <w:sz w:val="21"/>
          <w:szCs w:val="21"/>
          <w:lang w:val="sq-AL"/>
        </w:rPr>
        <w:t>Rrethina, z. Kleves Muja</w:t>
      </w:r>
      <w:r w:rsidR="00833682" w:rsidRPr="0080740E">
        <w:rPr>
          <w:sz w:val="21"/>
          <w:szCs w:val="21"/>
          <w:lang w:val="sq-AL"/>
        </w:rPr>
        <w:t>”</w:t>
      </w:r>
      <w:r w:rsidRPr="0080740E">
        <w:rPr>
          <w:sz w:val="21"/>
          <w:szCs w:val="21"/>
          <w:lang w:val="sq-AL"/>
        </w:rPr>
        <w:t xml:space="preserve"> i është përcjellë për miratim Këshillit të Ministrave, shoqëruar edhe nga relacioni përkatës. Bazuar në nenin 25 të ligjit </w:t>
      </w:r>
      <w:r w:rsidR="006D785D" w:rsidRPr="0080740E">
        <w:rPr>
          <w:sz w:val="21"/>
          <w:szCs w:val="21"/>
          <w:lang w:val="sq-AL"/>
        </w:rPr>
        <w:t xml:space="preserve">nr. </w:t>
      </w:r>
      <w:r w:rsidRPr="0080740E">
        <w:rPr>
          <w:sz w:val="21"/>
          <w:szCs w:val="21"/>
          <w:lang w:val="sq-AL"/>
        </w:rPr>
        <w:t xml:space="preserve">9000, 30.1.2003 </w:t>
      </w:r>
      <w:r w:rsidR="00833682" w:rsidRPr="0080740E">
        <w:rPr>
          <w:sz w:val="21"/>
          <w:szCs w:val="21"/>
          <w:lang w:val="sq-AL"/>
        </w:rPr>
        <w:t>“</w:t>
      </w:r>
      <w:r w:rsidRPr="0080740E">
        <w:rPr>
          <w:sz w:val="21"/>
          <w:szCs w:val="21"/>
          <w:lang w:val="sq-AL"/>
        </w:rPr>
        <w:t>Për organizimin dhe funksionimin e Këshillit të Ministrave</w:t>
      </w:r>
      <w:r w:rsidR="00833682" w:rsidRPr="0080740E">
        <w:rPr>
          <w:sz w:val="21"/>
          <w:szCs w:val="21"/>
          <w:lang w:val="sq-AL"/>
        </w:rPr>
        <w:t>”</w:t>
      </w:r>
      <w:r w:rsidRPr="0080740E">
        <w:rPr>
          <w:sz w:val="21"/>
          <w:szCs w:val="21"/>
          <w:lang w:val="sq-AL"/>
        </w:rPr>
        <w:t xml:space="preserve">, relacioni shoqërues është pjesë e pandarë e përmbajtjes së vendimit të Këshillit të Ministrave. Në relacionin e tij pasqyrohet fakti se autoritetet policore shqiptare kanë bërë arrestimin e kërkuesit, me qëllim ekstradimi në Itali, bazuar në marrëveshjen ndërmjet Republikës së Shqipërisë dhe Republikës së Italisë, miratuar me ligjin </w:t>
      </w:r>
      <w:r w:rsidR="006D785D" w:rsidRPr="0080740E">
        <w:rPr>
          <w:sz w:val="21"/>
          <w:szCs w:val="21"/>
          <w:lang w:val="sq-AL"/>
        </w:rPr>
        <w:t xml:space="preserve">nr. </w:t>
      </w:r>
      <w:r w:rsidRPr="0080740E">
        <w:rPr>
          <w:sz w:val="21"/>
          <w:szCs w:val="21"/>
          <w:lang w:val="sq-AL"/>
        </w:rPr>
        <w:t xml:space="preserve">9871, datë 11.2.2008, hyrë në fuqi </w:t>
      </w:r>
      <w:r w:rsidR="00ED1E63" w:rsidRPr="0080740E">
        <w:rPr>
          <w:sz w:val="21"/>
          <w:szCs w:val="21"/>
          <w:lang w:val="sq-AL"/>
        </w:rPr>
        <w:t>n</w:t>
      </w:r>
      <w:r w:rsidRPr="0080740E">
        <w:rPr>
          <w:sz w:val="21"/>
          <w:szCs w:val="21"/>
          <w:lang w:val="sq-AL"/>
        </w:rPr>
        <w:t xml:space="preserve">ë datën </w:t>
      </w:r>
      <w:r w:rsidR="00ED1E63" w:rsidRPr="0080740E">
        <w:rPr>
          <w:sz w:val="21"/>
          <w:szCs w:val="21"/>
          <w:lang w:val="sq-AL"/>
        </w:rPr>
        <w:t>1.</w:t>
      </w:r>
      <w:r w:rsidRPr="0080740E">
        <w:rPr>
          <w:sz w:val="21"/>
          <w:szCs w:val="21"/>
          <w:lang w:val="sq-AL"/>
        </w:rPr>
        <w:t xml:space="preserve">8.2011. Po ashtu, në relacion evidentohet fakti se kërkuesi rezultonte në kërkim ndërkombëtar nga Interpol-Roma, Itali, pasi autoritetet gjyqësore të Barit, Itali, kishin lëshuar ndaj tij urdhër arrestin ndërkombëtar, </w:t>
      </w:r>
      <w:r w:rsidR="006D785D" w:rsidRPr="0080740E">
        <w:rPr>
          <w:sz w:val="21"/>
          <w:szCs w:val="21"/>
          <w:lang w:val="sq-AL"/>
        </w:rPr>
        <w:t xml:space="preserve">nr. </w:t>
      </w:r>
      <w:r w:rsidRPr="0080740E">
        <w:rPr>
          <w:sz w:val="21"/>
          <w:szCs w:val="21"/>
          <w:lang w:val="sq-AL"/>
        </w:rPr>
        <w:t xml:space="preserve">1101/5 RGNR-DDA dhe </w:t>
      </w:r>
      <w:r w:rsidR="006D785D" w:rsidRPr="0080740E">
        <w:rPr>
          <w:sz w:val="21"/>
          <w:szCs w:val="21"/>
          <w:lang w:val="sq-AL"/>
        </w:rPr>
        <w:t xml:space="preserve">nr. </w:t>
      </w:r>
      <w:r w:rsidRPr="0080740E">
        <w:rPr>
          <w:sz w:val="21"/>
          <w:szCs w:val="21"/>
          <w:lang w:val="sq-AL"/>
        </w:rPr>
        <w:t xml:space="preserve">4898/06 RGGIP, për trafikim narkotikësh, vepër penale e parashikuar nga nenet 80, 83 dhe 74, paragrafi 1 dhe 2 të </w:t>
      </w:r>
      <w:r w:rsidR="00E412AA" w:rsidRPr="0080740E">
        <w:rPr>
          <w:sz w:val="21"/>
          <w:szCs w:val="21"/>
          <w:lang w:val="sq-AL"/>
        </w:rPr>
        <w:t xml:space="preserve">aktit mbi drogat </w:t>
      </w:r>
      <w:r w:rsidR="006D785D" w:rsidRPr="0080740E">
        <w:rPr>
          <w:sz w:val="21"/>
          <w:szCs w:val="21"/>
          <w:lang w:val="sq-AL"/>
        </w:rPr>
        <w:t xml:space="preserve">nr. </w:t>
      </w:r>
      <w:r w:rsidRPr="0080740E">
        <w:rPr>
          <w:sz w:val="21"/>
          <w:szCs w:val="21"/>
          <w:lang w:val="sq-AL"/>
        </w:rPr>
        <w:t>390/90, si dhe nenet 81 dhe 110 të Kodit Penal Italian. Sipas relacionit, pas arrestimit të kërkuesit, materialet i kanë kaluar Prokurorisë së</w:t>
      </w:r>
      <w:r w:rsidR="00ED1E63" w:rsidRPr="0080740E">
        <w:rPr>
          <w:sz w:val="21"/>
          <w:szCs w:val="21"/>
          <w:lang w:val="sq-AL"/>
        </w:rPr>
        <w:t xml:space="preserve"> Rrethit Shkodër dhe, në datën 2.</w:t>
      </w:r>
      <w:r w:rsidRPr="0080740E">
        <w:rPr>
          <w:sz w:val="21"/>
          <w:szCs w:val="21"/>
          <w:lang w:val="sq-AL"/>
        </w:rPr>
        <w:t xml:space="preserve">6.2012, Gjykata e Shkallës së Parë Shkodër ka vendosur ndaj shtetasit Kleves Muja masën e sigurisë </w:t>
      </w:r>
      <w:r w:rsidR="00833682" w:rsidRPr="0080740E">
        <w:rPr>
          <w:sz w:val="21"/>
          <w:szCs w:val="21"/>
          <w:lang w:val="sq-AL"/>
        </w:rPr>
        <w:t>“</w:t>
      </w:r>
      <w:r w:rsidRPr="0080740E">
        <w:rPr>
          <w:sz w:val="21"/>
          <w:szCs w:val="21"/>
          <w:lang w:val="sq-AL"/>
        </w:rPr>
        <w:t>arrest me burg</w:t>
      </w:r>
      <w:r w:rsidR="00833682" w:rsidRPr="0080740E">
        <w:rPr>
          <w:sz w:val="21"/>
          <w:szCs w:val="21"/>
          <w:lang w:val="sq-AL"/>
        </w:rPr>
        <w:t>”</w:t>
      </w:r>
      <w:r w:rsidRPr="0080740E">
        <w:rPr>
          <w:sz w:val="21"/>
          <w:szCs w:val="21"/>
          <w:lang w:val="sq-AL"/>
        </w:rPr>
        <w:t>, me afat 40 ditë.</w:t>
      </w:r>
    </w:p>
    <w:p w:rsidR="00D82DA8" w:rsidRPr="0080740E" w:rsidRDefault="004E7AED" w:rsidP="00D82DA8">
      <w:pPr>
        <w:pStyle w:val="Paragrafi"/>
        <w:rPr>
          <w:sz w:val="21"/>
          <w:szCs w:val="21"/>
          <w:lang w:val="sq-AL"/>
        </w:rPr>
      </w:pPr>
      <w:r w:rsidRPr="0080740E">
        <w:rPr>
          <w:sz w:val="21"/>
          <w:szCs w:val="21"/>
          <w:lang w:val="sq-AL"/>
        </w:rPr>
        <w:t xml:space="preserve">15. Bazuar në sa më sipër, Gjykata vlerëson se VKM-ja </w:t>
      </w:r>
      <w:r w:rsidR="006D785D" w:rsidRPr="0080740E">
        <w:rPr>
          <w:sz w:val="21"/>
          <w:szCs w:val="21"/>
          <w:lang w:val="sq-AL"/>
        </w:rPr>
        <w:t xml:space="preserve">nr. </w:t>
      </w:r>
      <w:r w:rsidRPr="0080740E">
        <w:rPr>
          <w:sz w:val="21"/>
          <w:szCs w:val="21"/>
          <w:lang w:val="sq-AL"/>
        </w:rPr>
        <w:t xml:space="preserve">485, datë 25.7.2012, është e arsyetuar në përputhje me kërkesat e nenit 109 të Kodit të Procedurës Administrative (KPA). Për rrjedhojë, Gjykata arrin në përfundimin se nuk ka shkelje të standardit të arsyetimit si element i procesit të rregullt ligjor, në kuptim të nenit 42 të Kushtetutës. </w:t>
      </w:r>
    </w:p>
    <w:p w:rsidR="004E7AED" w:rsidRPr="0080740E" w:rsidRDefault="004E7AED" w:rsidP="004E7AED">
      <w:pPr>
        <w:pStyle w:val="Paragrafi"/>
        <w:rPr>
          <w:i/>
          <w:sz w:val="21"/>
          <w:szCs w:val="21"/>
          <w:lang w:val="sq-AL"/>
        </w:rPr>
      </w:pPr>
      <w:r w:rsidRPr="0080740E">
        <w:rPr>
          <w:i/>
          <w:sz w:val="21"/>
          <w:szCs w:val="21"/>
          <w:lang w:val="sq-AL"/>
        </w:rPr>
        <w:t>C. Mbi pretendimin e paligjshmërisë së aktit të shkarkimit</w:t>
      </w:r>
    </w:p>
    <w:p w:rsidR="004E7AED" w:rsidRPr="0080740E" w:rsidRDefault="004E7AED" w:rsidP="004E7AED">
      <w:pPr>
        <w:pStyle w:val="Paragrafi"/>
        <w:rPr>
          <w:sz w:val="21"/>
          <w:szCs w:val="21"/>
          <w:lang w:val="sq-AL"/>
        </w:rPr>
      </w:pPr>
      <w:r w:rsidRPr="0080740E">
        <w:rPr>
          <w:sz w:val="21"/>
          <w:szCs w:val="21"/>
          <w:lang w:val="sq-AL"/>
        </w:rPr>
        <w:t xml:space="preserve">16. Kërkuesi, gjithashtu, ka pretenduar se shkarkimi i tij është bërë në kundërshtim me kërkesat e nenit 30 të Kushtetutës, që parashikon prezumimin e pafajësisë dhe me nenin 42/a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17. Gjykata në jurisprudencën e saj është shprehur se jo gjithmonë shkelja e rëndë e ligjeve apo Kushtetutës, në kuptim të nenit 42/a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shoqërohet me përgjegjësi penale, por barra e verifikimit të këtij fakti i takon organit propozues. Si rregull, përgjegjësia penale konkurron me përgjegjësinë administrative apo disiplinore. Veç kësaj, pavarësisht nga procedimi penal, organi administrativ, Këshilli i Ministrave, mund të nisë njëherazi një procedurë administrative për shkelje për të cilat konstatohet përgjegjësi administrative (</w:t>
      </w:r>
      <w:r w:rsidRPr="0080740E">
        <w:rPr>
          <w:i/>
          <w:sz w:val="21"/>
          <w:szCs w:val="21"/>
          <w:lang w:val="sq-AL"/>
        </w:rPr>
        <w:t xml:space="preserve">shih vendimin </w:t>
      </w:r>
      <w:r w:rsidR="006D785D" w:rsidRPr="0080740E">
        <w:rPr>
          <w:i/>
          <w:sz w:val="21"/>
          <w:szCs w:val="21"/>
          <w:lang w:val="sq-AL"/>
        </w:rPr>
        <w:t xml:space="preserve">nr. </w:t>
      </w:r>
      <w:r w:rsidRPr="0080740E">
        <w:rPr>
          <w:i/>
          <w:sz w:val="21"/>
          <w:szCs w:val="21"/>
          <w:lang w:val="sq-AL"/>
        </w:rPr>
        <w:t>22, datë 7.10.2008 të Gjykatës Kushtetuese</w:t>
      </w:r>
      <w:r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 xml:space="preserve">18. Gjykata konstaton se kërkuesi është shkarkuar duke iu referuar parashikimeve të nenit 42/a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xml:space="preserve">, i cili parashikon se </w:t>
      </w:r>
      <w:r w:rsidR="00D917BD" w:rsidRPr="0080740E">
        <w:rPr>
          <w:sz w:val="21"/>
          <w:szCs w:val="21"/>
          <w:lang w:val="sq-AL"/>
        </w:rPr>
        <w:t xml:space="preserve">kryetari i komunës ose bashkisë </w:t>
      </w:r>
      <w:r w:rsidRPr="0080740E">
        <w:rPr>
          <w:sz w:val="21"/>
          <w:szCs w:val="21"/>
          <w:lang w:val="sq-AL"/>
        </w:rPr>
        <w:t>shkarkohet me vendim të Këshillit të Ministrave në rastet kur kryen shkelje të rënda të Kushtetutës ose të ligjeve. Po ashtu, Gjykata, bazuar në relacionin që ka shoqëruar nxjerrjen e aktit objekt gjykimi, konstaton se shkaku i shkarkimit janë faktet që i atribuohen kërkuesit</w:t>
      </w:r>
      <w:r w:rsidRPr="007D5FFB">
        <w:rPr>
          <w:sz w:val="18"/>
          <w:szCs w:val="21"/>
          <w:lang w:val="sq-AL"/>
        </w:rPr>
        <w:t xml:space="preserve"> </w:t>
      </w:r>
      <w:r w:rsidRPr="0080740E">
        <w:rPr>
          <w:sz w:val="21"/>
          <w:szCs w:val="21"/>
          <w:lang w:val="sq-AL"/>
        </w:rPr>
        <w:t>nga</w:t>
      </w:r>
      <w:r w:rsidRPr="007D5FFB">
        <w:rPr>
          <w:sz w:val="18"/>
          <w:szCs w:val="21"/>
          <w:lang w:val="sq-AL"/>
        </w:rPr>
        <w:t xml:space="preserve"> </w:t>
      </w:r>
      <w:r w:rsidRPr="0080740E">
        <w:rPr>
          <w:sz w:val="21"/>
          <w:szCs w:val="21"/>
          <w:lang w:val="sq-AL"/>
        </w:rPr>
        <w:t>autoritetet</w:t>
      </w:r>
      <w:r w:rsidRPr="007D5FFB">
        <w:rPr>
          <w:sz w:val="18"/>
          <w:szCs w:val="21"/>
          <w:lang w:val="sq-AL"/>
        </w:rPr>
        <w:t xml:space="preserve"> </w:t>
      </w:r>
      <w:r w:rsidRPr="0080740E">
        <w:rPr>
          <w:sz w:val="21"/>
          <w:szCs w:val="21"/>
          <w:lang w:val="sq-AL"/>
        </w:rPr>
        <w:t>italiane</w:t>
      </w:r>
      <w:r w:rsidRPr="007D5FFB">
        <w:rPr>
          <w:sz w:val="18"/>
          <w:szCs w:val="21"/>
          <w:lang w:val="sq-AL"/>
        </w:rPr>
        <w:t xml:space="preserve"> </w:t>
      </w:r>
      <w:r w:rsidRPr="0080740E">
        <w:rPr>
          <w:sz w:val="21"/>
          <w:szCs w:val="21"/>
          <w:lang w:val="sq-AL"/>
        </w:rPr>
        <w:t>të</w:t>
      </w:r>
      <w:r w:rsidRPr="007D5FFB">
        <w:rPr>
          <w:sz w:val="18"/>
          <w:szCs w:val="21"/>
          <w:lang w:val="sq-AL"/>
        </w:rPr>
        <w:t xml:space="preserve"> </w:t>
      </w:r>
      <w:r w:rsidRPr="0080740E">
        <w:rPr>
          <w:sz w:val="21"/>
          <w:szCs w:val="21"/>
          <w:lang w:val="sq-AL"/>
        </w:rPr>
        <w:t>drejtësisë,</w:t>
      </w:r>
      <w:r w:rsidRPr="007D5FFB">
        <w:rPr>
          <w:sz w:val="18"/>
          <w:szCs w:val="21"/>
          <w:lang w:val="sq-AL"/>
        </w:rPr>
        <w:t xml:space="preserve"> </w:t>
      </w:r>
      <w:r w:rsidRPr="0080740E">
        <w:rPr>
          <w:sz w:val="21"/>
          <w:szCs w:val="21"/>
          <w:lang w:val="sq-AL"/>
        </w:rPr>
        <w:t>mbi</w:t>
      </w:r>
      <w:r w:rsidRPr="007D5FFB">
        <w:rPr>
          <w:sz w:val="18"/>
          <w:szCs w:val="21"/>
          <w:lang w:val="sq-AL"/>
        </w:rPr>
        <w:t xml:space="preserve"> </w:t>
      </w:r>
      <w:r w:rsidRPr="0080740E">
        <w:rPr>
          <w:sz w:val="21"/>
          <w:szCs w:val="21"/>
          <w:lang w:val="sq-AL"/>
        </w:rPr>
        <w:t>bazë</w:t>
      </w:r>
      <w:r w:rsidRPr="007D5FFB">
        <w:rPr>
          <w:sz w:val="18"/>
          <w:szCs w:val="21"/>
          <w:lang w:val="sq-AL"/>
        </w:rPr>
        <w:t xml:space="preserve"> </w:t>
      </w:r>
      <w:r w:rsidRPr="0080740E">
        <w:rPr>
          <w:sz w:val="21"/>
          <w:szCs w:val="21"/>
          <w:lang w:val="sq-AL"/>
        </w:rPr>
        <w:t>të</w:t>
      </w:r>
      <w:r w:rsidRPr="007D5FFB">
        <w:rPr>
          <w:sz w:val="18"/>
          <w:szCs w:val="21"/>
          <w:lang w:val="sq-AL"/>
        </w:rPr>
        <w:t xml:space="preserve"> </w:t>
      </w:r>
      <w:r w:rsidRPr="0080740E">
        <w:rPr>
          <w:sz w:val="21"/>
          <w:szCs w:val="21"/>
          <w:lang w:val="sq-AL"/>
        </w:rPr>
        <w:t>të</w:t>
      </w:r>
      <w:r w:rsidRPr="007D5FFB">
        <w:rPr>
          <w:sz w:val="18"/>
          <w:szCs w:val="21"/>
          <w:lang w:val="sq-AL"/>
        </w:rPr>
        <w:t xml:space="preserve"> </w:t>
      </w:r>
      <w:r w:rsidRPr="0080740E">
        <w:rPr>
          <w:sz w:val="21"/>
          <w:szCs w:val="21"/>
          <w:lang w:val="sq-AL"/>
        </w:rPr>
        <w:t>cilave</w:t>
      </w:r>
      <w:r w:rsidRPr="007D5FFB">
        <w:rPr>
          <w:sz w:val="18"/>
          <w:szCs w:val="21"/>
          <w:lang w:val="sq-AL"/>
        </w:rPr>
        <w:t xml:space="preserve"> </w:t>
      </w:r>
      <w:r w:rsidRPr="0080740E">
        <w:rPr>
          <w:sz w:val="21"/>
          <w:szCs w:val="21"/>
          <w:lang w:val="sq-AL"/>
        </w:rPr>
        <w:t>ka</w:t>
      </w:r>
      <w:r w:rsidRPr="007D5FFB">
        <w:rPr>
          <w:sz w:val="18"/>
          <w:szCs w:val="21"/>
          <w:lang w:val="sq-AL"/>
        </w:rPr>
        <w:t xml:space="preserve"> </w:t>
      </w:r>
      <w:r w:rsidRPr="0080740E">
        <w:rPr>
          <w:sz w:val="21"/>
          <w:szCs w:val="21"/>
          <w:lang w:val="sq-AL"/>
        </w:rPr>
        <w:t>filluar</w:t>
      </w:r>
      <w:r w:rsidRPr="007D5FFB">
        <w:rPr>
          <w:sz w:val="18"/>
          <w:szCs w:val="21"/>
          <w:lang w:val="sq-AL"/>
        </w:rPr>
        <w:t xml:space="preserve"> </w:t>
      </w:r>
      <w:r w:rsidRPr="0080740E">
        <w:rPr>
          <w:sz w:val="21"/>
          <w:szCs w:val="21"/>
          <w:lang w:val="sq-AL"/>
        </w:rPr>
        <w:t>procedura</w:t>
      </w:r>
      <w:r w:rsidRPr="007D5FFB">
        <w:rPr>
          <w:sz w:val="18"/>
          <w:szCs w:val="21"/>
          <w:lang w:val="sq-AL"/>
        </w:rPr>
        <w:t xml:space="preserve"> </w:t>
      </w:r>
      <w:r w:rsidRPr="0080740E">
        <w:rPr>
          <w:sz w:val="21"/>
          <w:szCs w:val="21"/>
          <w:lang w:val="sq-AL"/>
        </w:rPr>
        <w:t>e</w:t>
      </w:r>
      <w:r w:rsidRPr="007D5FFB">
        <w:rPr>
          <w:sz w:val="18"/>
          <w:szCs w:val="21"/>
          <w:lang w:val="sq-AL"/>
        </w:rPr>
        <w:t xml:space="preserve"> </w:t>
      </w:r>
      <w:r w:rsidRPr="0080740E">
        <w:rPr>
          <w:sz w:val="21"/>
          <w:szCs w:val="21"/>
          <w:lang w:val="sq-AL"/>
        </w:rPr>
        <w:t>ekstradimit</w:t>
      </w:r>
      <w:r w:rsidRPr="007D5FFB">
        <w:rPr>
          <w:sz w:val="18"/>
          <w:szCs w:val="21"/>
          <w:lang w:val="sq-AL"/>
        </w:rPr>
        <w:t xml:space="preserve"> </w:t>
      </w:r>
      <w:r w:rsidRPr="0080740E">
        <w:rPr>
          <w:sz w:val="21"/>
          <w:szCs w:val="21"/>
          <w:lang w:val="sq-AL"/>
        </w:rPr>
        <w:t xml:space="preserve">të tij. </w:t>
      </w:r>
    </w:p>
    <w:p w:rsidR="004E7AED" w:rsidRPr="0080740E" w:rsidRDefault="004E7AED" w:rsidP="004E7AED">
      <w:pPr>
        <w:pStyle w:val="Paragrafi"/>
        <w:rPr>
          <w:sz w:val="21"/>
          <w:szCs w:val="21"/>
          <w:lang w:val="sq-AL"/>
        </w:rPr>
      </w:pPr>
      <w:r w:rsidRPr="0080740E">
        <w:rPr>
          <w:sz w:val="21"/>
          <w:szCs w:val="21"/>
          <w:lang w:val="sq-AL"/>
        </w:rPr>
        <w:t xml:space="preserve">19. Kushtetuta, në nenin 39/2, parashikon se ekstradimi mund të lejohet vetëm kur është parashikuar shprehimisht në marrëveshjet ndërkombëtare në të cilat Republika e Shqipërisë është palë dhe vetëm me vendim gjyqësor. Sipas nenit 122 të Kushtetutës, çdo marrëveshje ndërkombëtare e ratifikuar përbën pjesë të sistemit të brendshëm juridik pasi botohet në Fletoren Zyrtare të Republikës së Shqipërisë. Kuvendi i Shqipërisë ka miratuar ligjin </w:t>
      </w:r>
      <w:r w:rsidR="006D785D" w:rsidRPr="0080740E">
        <w:rPr>
          <w:sz w:val="21"/>
          <w:szCs w:val="21"/>
          <w:lang w:val="sq-AL"/>
        </w:rPr>
        <w:t xml:space="preserve">nr. </w:t>
      </w:r>
      <w:r w:rsidRPr="0080740E">
        <w:rPr>
          <w:sz w:val="21"/>
          <w:szCs w:val="21"/>
          <w:lang w:val="sq-AL"/>
        </w:rPr>
        <w:t xml:space="preserve">9871, datë 11.2.2008 </w:t>
      </w:r>
      <w:r w:rsidR="00833682" w:rsidRPr="0080740E">
        <w:rPr>
          <w:sz w:val="21"/>
          <w:szCs w:val="21"/>
          <w:lang w:val="sq-AL"/>
        </w:rPr>
        <w:t>“</w:t>
      </w:r>
      <w:r w:rsidRPr="0080740E">
        <w:rPr>
          <w:sz w:val="21"/>
          <w:szCs w:val="21"/>
          <w:lang w:val="sq-AL"/>
        </w:rPr>
        <w:t xml:space="preserve">Për ratifikimin e </w:t>
      </w:r>
      <w:r w:rsidR="00833682" w:rsidRPr="0080740E">
        <w:rPr>
          <w:sz w:val="21"/>
          <w:szCs w:val="21"/>
          <w:lang w:val="sq-AL"/>
        </w:rPr>
        <w:t>“</w:t>
      </w:r>
      <w:r w:rsidRPr="0080740E">
        <w:rPr>
          <w:sz w:val="21"/>
          <w:szCs w:val="21"/>
          <w:lang w:val="sq-AL"/>
        </w:rPr>
        <w:t xml:space="preserve">Marrëveshjes ndërmjet Republikës së Shqipërisë dhe Republikës së Italisë, si shtesë e Konventës </w:t>
      </w:r>
      <w:r w:rsidR="00FD3705" w:rsidRPr="0080740E">
        <w:rPr>
          <w:sz w:val="21"/>
          <w:szCs w:val="21"/>
          <w:lang w:val="sq-AL"/>
        </w:rPr>
        <w:t>Euro</w:t>
      </w:r>
      <w:r w:rsidRPr="0080740E">
        <w:rPr>
          <w:sz w:val="21"/>
          <w:szCs w:val="21"/>
          <w:lang w:val="sq-AL"/>
        </w:rPr>
        <w:t xml:space="preserve">piane për Ekstradimin, të 13 dhjetorit 1957, dhe e Konventës </w:t>
      </w:r>
      <w:r w:rsidR="00FD3705" w:rsidRPr="0080740E">
        <w:rPr>
          <w:sz w:val="21"/>
          <w:szCs w:val="21"/>
          <w:lang w:val="sq-AL"/>
        </w:rPr>
        <w:t>Euro</w:t>
      </w:r>
      <w:r w:rsidRPr="0080740E">
        <w:rPr>
          <w:sz w:val="21"/>
          <w:szCs w:val="21"/>
          <w:lang w:val="sq-AL"/>
        </w:rPr>
        <w:t>piane për Ndihmë Juridike në Çështjet Penale të 20 prillit 1959, që ka si qëllim të lehtësojë zbatimin e tyre</w:t>
      </w:r>
      <w:r w:rsidR="00833682" w:rsidRPr="0080740E">
        <w:rPr>
          <w:sz w:val="21"/>
          <w:szCs w:val="21"/>
          <w:lang w:val="sq-AL"/>
        </w:rPr>
        <w:t>”</w:t>
      </w:r>
      <w:r w:rsidRPr="0080740E">
        <w:rPr>
          <w:sz w:val="21"/>
          <w:szCs w:val="21"/>
          <w:lang w:val="sq-AL"/>
        </w:rPr>
        <w:t xml:space="preserve"> (në vijim </w:t>
      </w:r>
      <w:r w:rsidR="00833682" w:rsidRPr="0080740E">
        <w:rPr>
          <w:sz w:val="21"/>
          <w:szCs w:val="21"/>
          <w:lang w:val="sq-AL"/>
        </w:rPr>
        <w:t>“</w:t>
      </w:r>
      <w:r w:rsidRPr="0080740E">
        <w:rPr>
          <w:sz w:val="21"/>
          <w:szCs w:val="21"/>
          <w:lang w:val="sq-AL"/>
        </w:rPr>
        <w:t>marrëveshja e ekstradimit</w:t>
      </w:r>
      <w:r w:rsidR="00833682" w:rsidRPr="0080740E">
        <w:rPr>
          <w:sz w:val="21"/>
          <w:szCs w:val="21"/>
          <w:lang w:val="sq-AL"/>
        </w:rPr>
        <w:t>”</w:t>
      </w:r>
      <w:r w:rsidRPr="0080740E">
        <w:rPr>
          <w:sz w:val="21"/>
          <w:szCs w:val="21"/>
          <w:lang w:val="sq-AL"/>
        </w:rPr>
        <w:t>). Sipas kësaj marrëveshjeje, e cila ka hyrë në fuqi në datën 1.8.2011, të dy</w:t>
      </w:r>
      <w:r w:rsidR="00D917BD" w:rsidRPr="0080740E">
        <w:rPr>
          <w:sz w:val="21"/>
          <w:szCs w:val="21"/>
          <w:lang w:val="sq-AL"/>
        </w:rPr>
        <w:t>ja</w:t>
      </w:r>
      <w:r w:rsidRPr="0080740E">
        <w:rPr>
          <w:sz w:val="21"/>
          <w:szCs w:val="21"/>
          <w:lang w:val="sq-AL"/>
        </w:rPr>
        <w:t xml:space="preserve"> shtetet, si palë kontraktuese, kanë njohur dhe pranuar reciprocikisht juridiksionin penal të autoriteteve të drejtësisë të shteteve të tyre mbi shtetasit e vet, gjë që ka sjellë një cedim reciprok të sovranitetit të tyre në fushën e drejtësisë penale ndaj shtetasve të vet që ndodhen në territorin e shtetit të tyre. </w:t>
      </w:r>
    </w:p>
    <w:p w:rsidR="004E7AED" w:rsidRPr="0080740E" w:rsidRDefault="004E7AED" w:rsidP="004E7AED">
      <w:pPr>
        <w:pStyle w:val="Paragrafi"/>
        <w:rPr>
          <w:sz w:val="21"/>
          <w:szCs w:val="21"/>
          <w:lang w:val="sq-AL"/>
        </w:rPr>
      </w:pPr>
      <w:r w:rsidRPr="0080740E">
        <w:rPr>
          <w:sz w:val="21"/>
          <w:szCs w:val="21"/>
          <w:lang w:val="sq-AL"/>
        </w:rPr>
        <w:t xml:space="preserve">20. Përveç sa më sipër, Gjykata konstaton se shteti shqiptar, me përjashtim të rasteve të mospranimit të kërkesës për ekstradim, të përcaktuara në nenin 491 të Kodit të Procedurës Penale, njeh dhe pranon aktet penale të autoriteteve të huaja, në rastin konkret të atyre italiane të drejtësisë, të nxjerra ndaj shtetasve shqiptarë, ligjshmëria, vlefshmëria dhe bazueshmëria formale e të cilave kontrollohen prej autoriteteve shqiptare të drejtësisë gjatë procedurës administrativo-gjyqësore të ekstradimit. </w:t>
      </w:r>
    </w:p>
    <w:p w:rsidR="004E7AED" w:rsidRPr="0080740E" w:rsidRDefault="004E7AED" w:rsidP="004E7AED">
      <w:pPr>
        <w:pStyle w:val="Paragrafi"/>
        <w:rPr>
          <w:sz w:val="21"/>
          <w:szCs w:val="21"/>
          <w:lang w:val="sq-AL"/>
        </w:rPr>
      </w:pPr>
      <w:r w:rsidRPr="0080740E">
        <w:rPr>
          <w:sz w:val="21"/>
          <w:szCs w:val="21"/>
          <w:lang w:val="sq-AL"/>
        </w:rPr>
        <w:t>21. Në rastin konkret, Gjykata konstaton se autoritetet shqiptare të drejtësisë, gjatë verifikimit të kërkesave ligjore të evidentuara më sipër, nuk kanë konstatuar asnjë pengesë ligjore, shkak pavlefshmërie apo pabazueshmëri ligjore</w:t>
      </w:r>
      <w:r w:rsidR="006D785D" w:rsidRPr="0080740E">
        <w:rPr>
          <w:sz w:val="21"/>
          <w:szCs w:val="21"/>
          <w:lang w:val="sq-AL"/>
        </w:rPr>
        <w:t xml:space="preserve"> </w:t>
      </w:r>
      <w:r w:rsidRPr="0080740E">
        <w:rPr>
          <w:sz w:val="21"/>
          <w:szCs w:val="21"/>
          <w:lang w:val="sq-AL"/>
        </w:rPr>
        <w:t>të tillë</w:t>
      </w:r>
      <w:r w:rsidR="006D785D" w:rsidRPr="0080740E">
        <w:rPr>
          <w:sz w:val="21"/>
          <w:szCs w:val="21"/>
          <w:lang w:val="sq-AL"/>
        </w:rPr>
        <w:t xml:space="preserve"> </w:t>
      </w:r>
      <w:r w:rsidRPr="0080740E">
        <w:rPr>
          <w:sz w:val="21"/>
          <w:szCs w:val="21"/>
          <w:lang w:val="sq-AL"/>
        </w:rPr>
        <w:t>që do të çonte në mospranimin e kërkesës për ekstradim. Përkundrazi, Gjykata e Rrethit Gjyqësor Shkodër dhe Gjykata e Apelit Shkodër, në vendimet e tyre gjyqësore kanë vlerësuar dyshimet e arsyeshme të bazuara në prova, të cilat përligjnin pranimin e kërkesës për ekstradimin e kërkuesit. Megjithatë, kërkesa është rrëzuar, për shkak se kërkuesi ndodhej në gjendje të pandërgjegjshme dhe të papërgjegjshme për të kuptuar dhe komunikuar me botën që e rrethonte, me një mungesë komunikimi total, në një gjendje varësie për t’u ushqyer dhe marrë frymë e që e bënte atë të paaftë për të jetuar pa trajtimin dhe kujdesin mjekësor (gjendje e statusit vegjetativ). Për rrjedhojë, gjykatat e zakonshme kanë vlerësuar se çdo ekstradim i mundshëm i kërkuesit në këtë gjendje do të përbënte në vetvete një trajtim çnjerëzor dhe poshtërues, që do të çonte në cenim të nenit 3 të KEDNJ-së dhe të nenit 25 të Kushtetutës.</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22. Në vështrim të sa më sipër, Gjykata vlerëson si të bazuar pretendimin e subjektit të interesuar, Këshilli i Ministrave, se faktet kriminale që autoritetet italiane të drejtësisë i atribuojnë kërkuesit, të vlerësuara këto edhe nga gjykatat shqiptare, përbëjnë jo vetëm shkelje të rënda të ligjit, në kuptim të nenit 115/1 të Kushtetutës dhe nenit 42/a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por ato, brenda sistemit të së drejtës penale, klasifikohen ndër veprat penale më të rënda.</w:t>
      </w:r>
    </w:p>
    <w:p w:rsidR="004E7AED" w:rsidRPr="0080740E" w:rsidRDefault="004E7AED" w:rsidP="004E7AED">
      <w:pPr>
        <w:pStyle w:val="Paragrafi"/>
        <w:rPr>
          <w:sz w:val="21"/>
          <w:szCs w:val="21"/>
          <w:lang w:val="sq-AL"/>
        </w:rPr>
      </w:pPr>
      <w:r w:rsidRPr="0080740E">
        <w:rPr>
          <w:sz w:val="21"/>
          <w:szCs w:val="21"/>
          <w:lang w:val="sq-AL"/>
        </w:rPr>
        <w:t xml:space="preserve">23. Bazuar në sa më sipër, Gjykata çmon se, për sa kohë shkaku i shkarkimit të kërkuesit nuk ka të bëjë me dënimin e tij me vendim gjyqësor të formës së prerë, në kuptim të nenit 42/b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edhe pretendimi i kërkuesit për cenimin e parimit të prezumimit të pafajësisë është i pabazuar.</w:t>
      </w:r>
      <w:r w:rsidR="006D785D" w:rsidRPr="0080740E">
        <w:rPr>
          <w:sz w:val="21"/>
          <w:szCs w:val="21"/>
          <w:lang w:val="sq-AL"/>
        </w:rPr>
        <w:t xml:space="preserve"> </w:t>
      </w:r>
    </w:p>
    <w:p w:rsidR="004E7AED" w:rsidRPr="0080740E" w:rsidRDefault="004E7AED" w:rsidP="00D82DA8">
      <w:pPr>
        <w:pStyle w:val="Paragrafi"/>
        <w:rPr>
          <w:sz w:val="21"/>
          <w:szCs w:val="21"/>
          <w:lang w:val="sq-AL"/>
        </w:rPr>
      </w:pPr>
      <w:r w:rsidRPr="0080740E">
        <w:rPr>
          <w:sz w:val="21"/>
          <w:szCs w:val="21"/>
          <w:lang w:val="sq-AL"/>
        </w:rPr>
        <w:t xml:space="preserve">24. Në përfundim, Gjykata vlerëson se kërkesa për shfuqizimin e VKM-së </w:t>
      </w:r>
      <w:r w:rsidR="006D785D" w:rsidRPr="0080740E">
        <w:rPr>
          <w:sz w:val="21"/>
          <w:szCs w:val="21"/>
          <w:lang w:val="sq-AL"/>
        </w:rPr>
        <w:t xml:space="preserve">nr. </w:t>
      </w:r>
      <w:r w:rsidRPr="0080740E">
        <w:rPr>
          <w:sz w:val="21"/>
          <w:szCs w:val="21"/>
          <w:lang w:val="sq-AL"/>
        </w:rPr>
        <w:t xml:space="preserve">485, datë 25.7.2012 </w:t>
      </w:r>
      <w:r w:rsidR="00833682" w:rsidRPr="0080740E">
        <w:rPr>
          <w:sz w:val="21"/>
          <w:szCs w:val="21"/>
          <w:lang w:val="sq-AL"/>
        </w:rPr>
        <w:t>“</w:t>
      </w:r>
      <w:r w:rsidRPr="0080740E">
        <w:rPr>
          <w:sz w:val="21"/>
          <w:szCs w:val="21"/>
          <w:lang w:val="sq-AL"/>
        </w:rPr>
        <w:t>Për shkarkimin e Kryetarit të Komunës Rrethina, z.</w:t>
      </w:r>
      <w:r w:rsidR="005C1F2F" w:rsidRPr="0080740E">
        <w:rPr>
          <w:sz w:val="21"/>
          <w:szCs w:val="21"/>
          <w:lang w:val="sq-AL"/>
        </w:rPr>
        <w:t xml:space="preserve"> </w:t>
      </w:r>
      <w:r w:rsidRPr="0080740E">
        <w:rPr>
          <w:sz w:val="21"/>
          <w:szCs w:val="21"/>
          <w:lang w:val="sq-AL"/>
        </w:rPr>
        <w:t>Kleves Muja</w:t>
      </w:r>
      <w:r w:rsidR="00833682" w:rsidRPr="0080740E">
        <w:rPr>
          <w:sz w:val="21"/>
          <w:szCs w:val="21"/>
          <w:lang w:val="sq-AL"/>
        </w:rPr>
        <w:t>”</w:t>
      </w:r>
      <w:r w:rsidRPr="0080740E">
        <w:rPr>
          <w:sz w:val="21"/>
          <w:szCs w:val="21"/>
          <w:lang w:val="sq-AL"/>
        </w:rPr>
        <w:t>,</w:t>
      </w:r>
      <w:r w:rsidR="006D785D" w:rsidRPr="0080740E">
        <w:rPr>
          <w:sz w:val="21"/>
          <w:szCs w:val="21"/>
          <w:lang w:val="sq-AL"/>
        </w:rPr>
        <w:t xml:space="preserve"> </w:t>
      </w:r>
      <w:r w:rsidRPr="0080740E">
        <w:rPr>
          <w:sz w:val="21"/>
          <w:szCs w:val="21"/>
          <w:lang w:val="sq-AL"/>
        </w:rPr>
        <w:t>është e pabazuar.</w:t>
      </w:r>
    </w:p>
    <w:p w:rsidR="00D917BD" w:rsidRPr="007D5FFB" w:rsidRDefault="00D917BD" w:rsidP="00EB3A0E">
      <w:pPr>
        <w:pStyle w:val="VENDOSI"/>
        <w:rPr>
          <w:sz w:val="16"/>
          <w:szCs w:val="21"/>
          <w:lang w:val="sq-AL"/>
        </w:rPr>
      </w:pPr>
    </w:p>
    <w:p w:rsidR="004E7AED" w:rsidRPr="0080740E" w:rsidRDefault="004E7AED" w:rsidP="00EB3A0E">
      <w:pPr>
        <w:pStyle w:val="VENDOSI"/>
        <w:rPr>
          <w:sz w:val="21"/>
          <w:szCs w:val="21"/>
          <w:lang w:val="sq-AL"/>
        </w:rPr>
      </w:pPr>
      <w:r w:rsidRPr="0080740E">
        <w:rPr>
          <w:sz w:val="21"/>
          <w:szCs w:val="21"/>
          <w:lang w:val="sq-AL"/>
        </w:rPr>
        <w:t>PËR KËTO ARSYE,</w:t>
      </w:r>
    </w:p>
    <w:p w:rsidR="004E7AED" w:rsidRPr="007D5FFB" w:rsidRDefault="004E7AED" w:rsidP="004E7AED">
      <w:pPr>
        <w:pStyle w:val="Paragrafi"/>
        <w:rPr>
          <w:sz w:val="16"/>
          <w:szCs w:val="21"/>
          <w:lang w:val="sq-AL"/>
        </w:rPr>
      </w:pPr>
    </w:p>
    <w:p w:rsidR="004E7AED" w:rsidRPr="0080740E" w:rsidRDefault="004E7AED" w:rsidP="004E7AED">
      <w:pPr>
        <w:pStyle w:val="Paragrafi"/>
        <w:rPr>
          <w:sz w:val="21"/>
          <w:szCs w:val="21"/>
          <w:lang w:val="sq-AL"/>
        </w:rPr>
      </w:pPr>
      <w:r w:rsidRPr="0080740E">
        <w:rPr>
          <w:sz w:val="21"/>
          <w:szCs w:val="21"/>
          <w:lang w:val="sq-AL"/>
        </w:rPr>
        <w:t xml:space="preserve">Gjykata Kushtetuese e Republikës së Shqipërisë, në mbështetje të nenit 115/2 të Kushtetutës dhe nenit 72 të ligjit </w:t>
      </w:r>
      <w:r w:rsidR="006D785D" w:rsidRPr="0080740E">
        <w:rPr>
          <w:sz w:val="21"/>
          <w:szCs w:val="21"/>
          <w:lang w:val="sq-AL"/>
        </w:rPr>
        <w:t xml:space="preserve">nr. </w:t>
      </w:r>
      <w:r w:rsidRPr="0080740E">
        <w:rPr>
          <w:sz w:val="21"/>
          <w:szCs w:val="21"/>
          <w:lang w:val="sq-AL"/>
        </w:rPr>
        <w:t xml:space="preserve">8577, datë 10.2.2000 </w:t>
      </w:r>
      <w:r w:rsidR="00833682" w:rsidRPr="0080740E">
        <w:rPr>
          <w:sz w:val="21"/>
          <w:szCs w:val="21"/>
          <w:lang w:val="sq-AL"/>
        </w:rPr>
        <w:t>“</w:t>
      </w:r>
      <w:r w:rsidRPr="0080740E">
        <w:rPr>
          <w:sz w:val="21"/>
          <w:szCs w:val="21"/>
          <w:lang w:val="sq-AL"/>
        </w:rPr>
        <w:t>Për organizimin dhe funksionimin e Gjykatës Kushtetuese të Republikës së Shqipërisë</w:t>
      </w:r>
      <w:r w:rsidR="00833682" w:rsidRPr="0080740E">
        <w:rPr>
          <w:sz w:val="21"/>
          <w:szCs w:val="21"/>
          <w:lang w:val="sq-AL"/>
        </w:rPr>
        <w:t>”</w:t>
      </w:r>
      <w:r w:rsidRPr="0080740E">
        <w:rPr>
          <w:sz w:val="21"/>
          <w:szCs w:val="21"/>
          <w:lang w:val="sq-AL"/>
        </w:rPr>
        <w:t>,</w:t>
      </w:r>
      <w:r w:rsidR="006D785D" w:rsidRPr="0080740E">
        <w:rPr>
          <w:sz w:val="21"/>
          <w:szCs w:val="21"/>
          <w:lang w:val="sq-AL"/>
        </w:rPr>
        <w:t xml:space="preserve"> </w:t>
      </w:r>
      <w:r w:rsidRPr="0080740E">
        <w:rPr>
          <w:sz w:val="21"/>
          <w:szCs w:val="21"/>
          <w:lang w:val="sq-AL"/>
        </w:rPr>
        <w:t>me shumicë votash,</w:t>
      </w:r>
    </w:p>
    <w:p w:rsidR="004E7AED" w:rsidRPr="007D5FFB" w:rsidRDefault="004E7AED" w:rsidP="004E7AED">
      <w:pPr>
        <w:pStyle w:val="Paragrafi"/>
        <w:rPr>
          <w:sz w:val="14"/>
          <w:szCs w:val="21"/>
          <w:lang w:val="sq-AL"/>
        </w:rPr>
      </w:pPr>
    </w:p>
    <w:p w:rsidR="004E7AED" w:rsidRPr="0080740E" w:rsidRDefault="004E7AED" w:rsidP="00EB3A0E">
      <w:pPr>
        <w:pStyle w:val="VENDOSI"/>
        <w:rPr>
          <w:sz w:val="21"/>
          <w:szCs w:val="21"/>
          <w:lang w:val="sq-AL"/>
        </w:rPr>
      </w:pPr>
      <w:r w:rsidRPr="0080740E">
        <w:rPr>
          <w:sz w:val="21"/>
          <w:szCs w:val="21"/>
          <w:lang w:val="sq-AL"/>
        </w:rPr>
        <w:t>VENDOSI:</w:t>
      </w:r>
    </w:p>
    <w:p w:rsidR="004E7AED" w:rsidRPr="007D5FFB" w:rsidRDefault="004E7AED" w:rsidP="004E7AED">
      <w:pPr>
        <w:pStyle w:val="Paragrafi"/>
        <w:rPr>
          <w:sz w:val="16"/>
          <w:szCs w:val="21"/>
          <w:lang w:val="sq-AL"/>
        </w:rPr>
      </w:pPr>
    </w:p>
    <w:p w:rsidR="004E7AED" w:rsidRPr="0080740E" w:rsidRDefault="004E7AED" w:rsidP="004E7AED">
      <w:pPr>
        <w:pStyle w:val="Paragrafi"/>
        <w:rPr>
          <w:sz w:val="21"/>
          <w:szCs w:val="21"/>
          <w:lang w:val="sq-AL"/>
        </w:rPr>
      </w:pPr>
      <w:r w:rsidRPr="0080740E">
        <w:rPr>
          <w:sz w:val="21"/>
          <w:szCs w:val="21"/>
          <w:lang w:val="sq-AL"/>
        </w:rPr>
        <w:t xml:space="preserve">- Rrëzimin e kërkesës. </w:t>
      </w:r>
    </w:p>
    <w:p w:rsidR="004E7AED" w:rsidRPr="0080740E" w:rsidRDefault="004E7AED" w:rsidP="007D5FFB">
      <w:pPr>
        <w:pStyle w:val="Paragrafi"/>
        <w:rPr>
          <w:sz w:val="21"/>
          <w:szCs w:val="21"/>
          <w:lang w:val="sq-AL"/>
        </w:rPr>
      </w:pPr>
      <w:r w:rsidRPr="0080740E">
        <w:rPr>
          <w:sz w:val="21"/>
          <w:szCs w:val="21"/>
          <w:lang w:val="sq-AL"/>
        </w:rPr>
        <w:t>Ky vendim është përfundimtar, i formës së prerë dhe hyn në fuqi ditën e botimit në Fletoren Zyrtare.</w:t>
      </w:r>
    </w:p>
    <w:p w:rsidR="004E7AED" w:rsidRPr="0080740E" w:rsidRDefault="004E7AED" w:rsidP="004E7AED">
      <w:pPr>
        <w:pStyle w:val="Paragrafi"/>
        <w:rPr>
          <w:sz w:val="21"/>
          <w:szCs w:val="21"/>
          <w:lang w:val="sq-AL"/>
        </w:rPr>
      </w:pPr>
      <w:r w:rsidRPr="0080740E">
        <w:rPr>
          <w:sz w:val="21"/>
          <w:szCs w:val="21"/>
          <w:lang w:val="sq-AL"/>
        </w:rPr>
        <w:t>Anëtar</w:t>
      </w:r>
      <w:r w:rsidR="00BD1ADB" w:rsidRPr="0080740E">
        <w:rPr>
          <w:sz w:val="21"/>
          <w:szCs w:val="21"/>
          <w:lang w:val="sq-AL"/>
        </w:rPr>
        <w:t>ë</w:t>
      </w:r>
      <w:r w:rsidR="00323F52">
        <w:rPr>
          <w:sz w:val="21"/>
          <w:szCs w:val="21"/>
          <w:lang w:val="sq-AL"/>
        </w:rPr>
        <w:t xml:space="preserve"> pro: Bashkim Dedja (kryetar), </w:t>
      </w:r>
      <w:r w:rsidRPr="0080740E">
        <w:rPr>
          <w:sz w:val="21"/>
          <w:szCs w:val="21"/>
          <w:lang w:val="sq-AL"/>
        </w:rPr>
        <w:t>Xhezair Zaganjori, Vladimir Kristo, Admir Thanza, Vitore Tusha, Fatmir Hoxha, Altina Xhoxhaj.</w:t>
      </w:r>
    </w:p>
    <w:p w:rsidR="004E7AED" w:rsidRPr="0080740E" w:rsidRDefault="004E7AED" w:rsidP="004E7AED">
      <w:pPr>
        <w:pStyle w:val="Paragrafi"/>
        <w:rPr>
          <w:sz w:val="21"/>
          <w:szCs w:val="21"/>
          <w:lang w:val="sq-AL"/>
        </w:rPr>
      </w:pPr>
      <w:r w:rsidRPr="0080740E">
        <w:rPr>
          <w:sz w:val="21"/>
          <w:szCs w:val="21"/>
          <w:lang w:val="sq-AL"/>
        </w:rPr>
        <w:t>An</w:t>
      </w:r>
      <w:r w:rsidR="00BD1ADB" w:rsidRPr="0080740E">
        <w:rPr>
          <w:sz w:val="21"/>
          <w:szCs w:val="21"/>
          <w:lang w:val="sq-AL"/>
        </w:rPr>
        <w:t>ë</w:t>
      </w:r>
      <w:r w:rsidRPr="0080740E">
        <w:rPr>
          <w:sz w:val="21"/>
          <w:szCs w:val="21"/>
          <w:lang w:val="sq-AL"/>
        </w:rPr>
        <w:t>tar kund</w:t>
      </w:r>
      <w:r w:rsidR="00BD1ADB" w:rsidRPr="0080740E">
        <w:rPr>
          <w:sz w:val="21"/>
          <w:szCs w:val="21"/>
          <w:lang w:val="sq-AL"/>
        </w:rPr>
        <w:t>ë</w:t>
      </w:r>
      <w:r w:rsidRPr="0080740E">
        <w:rPr>
          <w:sz w:val="21"/>
          <w:szCs w:val="21"/>
          <w:lang w:val="sq-AL"/>
        </w:rPr>
        <w:t>r: Sokol Berberi</w:t>
      </w:r>
    </w:p>
    <w:p w:rsidR="004E7AED" w:rsidRPr="0080740E" w:rsidRDefault="004E7AED" w:rsidP="004E7AED">
      <w:pPr>
        <w:pStyle w:val="Paragrafi"/>
        <w:rPr>
          <w:sz w:val="21"/>
          <w:szCs w:val="21"/>
          <w:lang w:val="sq-AL"/>
        </w:rPr>
      </w:pPr>
    </w:p>
    <w:p w:rsidR="004E7AED" w:rsidRPr="0080740E" w:rsidRDefault="004E7AED" w:rsidP="00EB3A0E">
      <w:pPr>
        <w:pStyle w:val="VENDOSI"/>
        <w:rPr>
          <w:sz w:val="21"/>
          <w:szCs w:val="21"/>
          <w:lang w:val="sq-AL"/>
        </w:rPr>
      </w:pPr>
      <w:r w:rsidRPr="0080740E">
        <w:rPr>
          <w:sz w:val="21"/>
          <w:szCs w:val="21"/>
          <w:lang w:val="sq-AL"/>
        </w:rPr>
        <w:t>MENDIM PAKICE</w:t>
      </w:r>
    </w:p>
    <w:p w:rsidR="004E7AED" w:rsidRPr="0080740E" w:rsidRDefault="004E7AED" w:rsidP="004E7AED">
      <w:pPr>
        <w:pStyle w:val="Paragrafi"/>
        <w:rPr>
          <w:sz w:val="21"/>
          <w:szCs w:val="21"/>
          <w:lang w:val="sq-AL"/>
        </w:rPr>
      </w:pPr>
    </w:p>
    <w:p w:rsidR="004E7AED" w:rsidRPr="0080740E" w:rsidRDefault="004E7AED" w:rsidP="004E7AED">
      <w:pPr>
        <w:pStyle w:val="Paragrafi"/>
        <w:rPr>
          <w:sz w:val="21"/>
          <w:szCs w:val="21"/>
          <w:lang w:val="sq-AL"/>
        </w:rPr>
      </w:pPr>
      <w:r w:rsidRPr="0080740E">
        <w:rPr>
          <w:sz w:val="21"/>
          <w:szCs w:val="21"/>
          <w:lang w:val="sq-AL"/>
        </w:rPr>
        <w:t xml:space="preserve">Për arsye se nuk bie dakord me qëndrimin e mbajtur dhe argumentet e parashtruara nga shumica në këtë çështje, e çmoj të rëndësishme të dal me mendim pakice. </w:t>
      </w:r>
    </w:p>
    <w:p w:rsidR="004E7AED" w:rsidRPr="0080740E" w:rsidRDefault="004E7AED" w:rsidP="004E7AED">
      <w:pPr>
        <w:pStyle w:val="Paragrafi"/>
        <w:rPr>
          <w:sz w:val="21"/>
          <w:szCs w:val="21"/>
          <w:lang w:val="sq-AL"/>
        </w:rPr>
      </w:pPr>
      <w:r w:rsidRPr="0080740E">
        <w:rPr>
          <w:sz w:val="21"/>
          <w:szCs w:val="21"/>
          <w:lang w:val="sq-AL"/>
        </w:rPr>
        <w:t xml:space="preserve">Përmes arsyetimit të saj, shumica ka konkluduar se shkarkimi i kërkuesit, si organ i zgjedhur i qeverisjes vendore, përbën një masë administrative të përligjur. Këtë konkluzion shumica e mbështet në disa argumente. Duke iu referuar qëndrimit të shprehur në vendimin </w:t>
      </w:r>
      <w:r w:rsidR="006D785D" w:rsidRPr="0080740E">
        <w:rPr>
          <w:sz w:val="21"/>
          <w:szCs w:val="21"/>
          <w:lang w:val="sq-AL"/>
        </w:rPr>
        <w:t xml:space="preserve">nr. </w:t>
      </w:r>
      <w:r w:rsidRPr="0080740E">
        <w:rPr>
          <w:sz w:val="21"/>
          <w:szCs w:val="21"/>
          <w:lang w:val="sq-AL"/>
        </w:rPr>
        <w:t xml:space="preserve">22, datë 7.10.2008, shumica ka pohuar se </w:t>
      </w:r>
      <w:r w:rsidR="00833682" w:rsidRPr="0080740E">
        <w:rPr>
          <w:sz w:val="21"/>
          <w:szCs w:val="21"/>
          <w:lang w:val="sq-AL"/>
        </w:rPr>
        <w:t>“</w:t>
      </w:r>
      <w:r w:rsidRPr="0080740E">
        <w:rPr>
          <w:i/>
          <w:sz w:val="21"/>
          <w:szCs w:val="21"/>
          <w:lang w:val="sq-AL"/>
        </w:rPr>
        <w:t xml:space="preserve">jo gjithmonë shkelja e rëndë e ligjeve apo Kushtetutës, në kuptim të nenit 42/a të ligjit </w:t>
      </w:r>
      <w:r w:rsidR="006D785D" w:rsidRPr="0080740E">
        <w:rPr>
          <w:i/>
          <w:sz w:val="21"/>
          <w:szCs w:val="21"/>
          <w:lang w:val="sq-AL"/>
        </w:rPr>
        <w:t xml:space="preserve">nr. </w:t>
      </w:r>
      <w:r w:rsidRPr="0080740E">
        <w:rPr>
          <w:i/>
          <w:sz w:val="21"/>
          <w:szCs w:val="21"/>
          <w:lang w:val="sq-AL"/>
        </w:rPr>
        <w:t xml:space="preserve">8652, datë 31.7.2000 </w:t>
      </w:r>
      <w:r w:rsidR="00833682" w:rsidRPr="0080740E">
        <w:rPr>
          <w:i/>
          <w:sz w:val="21"/>
          <w:szCs w:val="21"/>
          <w:lang w:val="sq-AL"/>
        </w:rPr>
        <w:t>“</w:t>
      </w:r>
      <w:r w:rsidRPr="0080740E">
        <w:rPr>
          <w:i/>
          <w:sz w:val="21"/>
          <w:szCs w:val="21"/>
          <w:lang w:val="sq-AL"/>
        </w:rPr>
        <w:t>Për organizimin dhe funksionimin e qeverisjes vendore</w:t>
      </w:r>
      <w:r w:rsidR="00833682" w:rsidRPr="0080740E">
        <w:rPr>
          <w:i/>
          <w:sz w:val="21"/>
          <w:szCs w:val="21"/>
          <w:lang w:val="sq-AL"/>
        </w:rPr>
        <w:t>”</w:t>
      </w:r>
      <w:r w:rsidRPr="0080740E">
        <w:rPr>
          <w:i/>
          <w:sz w:val="21"/>
          <w:szCs w:val="21"/>
          <w:lang w:val="sq-AL"/>
        </w:rPr>
        <w:t>, shoqërohet me përgjegjësi penale, por barra e verifikimit të këtij fakti i takon organit propozues</w:t>
      </w:r>
      <w:r w:rsidR="00833682" w:rsidRPr="0080740E">
        <w:rPr>
          <w:i/>
          <w:sz w:val="21"/>
          <w:szCs w:val="21"/>
          <w:lang w:val="sq-AL"/>
        </w:rPr>
        <w:t>”</w:t>
      </w:r>
      <w:r w:rsidRPr="0080740E">
        <w:rPr>
          <w:i/>
          <w:sz w:val="21"/>
          <w:szCs w:val="21"/>
          <w:lang w:val="sq-AL"/>
        </w:rPr>
        <w:t xml:space="preserve"> (pg. 17 i vendimit). </w:t>
      </w:r>
      <w:r w:rsidRPr="0080740E">
        <w:rPr>
          <w:sz w:val="21"/>
          <w:szCs w:val="21"/>
          <w:lang w:val="sq-AL"/>
        </w:rPr>
        <w:t>Në rastin në shqyrtim, vijon ajo</w:t>
      </w:r>
      <w:r w:rsidRPr="0080740E">
        <w:rPr>
          <w:i/>
          <w:sz w:val="21"/>
          <w:szCs w:val="21"/>
          <w:lang w:val="sq-AL"/>
        </w:rPr>
        <w:t xml:space="preserve">, </w:t>
      </w:r>
      <w:r w:rsidR="00833682" w:rsidRPr="0080740E">
        <w:rPr>
          <w:i/>
          <w:sz w:val="21"/>
          <w:szCs w:val="21"/>
          <w:lang w:val="sq-AL"/>
        </w:rPr>
        <w:t>“</w:t>
      </w:r>
      <w:r w:rsidRPr="0080740E">
        <w:rPr>
          <w:i/>
          <w:sz w:val="21"/>
          <w:szCs w:val="21"/>
          <w:lang w:val="sq-AL"/>
        </w:rPr>
        <w:t>autoritetet shqiptare të drejtësisë, gjatë verifikimit të kërkesave ligjore të evidentuara më sipër, nuk kanë konstatuar asnjë pengesë ligjore, shkak pavlefshmërie apo pabazueshmëri ligjore</w:t>
      </w:r>
      <w:r w:rsidR="006D785D" w:rsidRPr="0080740E">
        <w:rPr>
          <w:i/>
          <w:sz w:val="21"/>
          <w:szCs w:val="21"/>
          <w:lang w:val="sq-AL"/>
        </w:rPr>
        <w:t xml:space="preserve"> </w:t>
      </w:r>
      <w:r w:rsidRPr="0080740E">
        <w:rPr>
          <w:i/>
          <w:sz w:val="21"/>
          <w:szCs w:val="21"/>
          <w:lang w:val="sq-AL"/>
        </w:rPr>
        <w:t>të tillë që do të çonte në mospranimin e kërkesës për ekstradim. Përkundrazi, Gjykata e Rrethit Gjyqësor Shkodër dhe Gjykata e Apelit Shkodër, në vendimet e tyre gjyqësore kanë vlerësuar dyshimet e arsyeshme të bazuara në prova, të cilat përligjnin pranimin e kërkesës për ekstradimin e kërkuesit</w:t>
      </w:r>
      <w:r w:rsidR="00833682" w:rsidRPr="0080740E">
        <w:rPr>
          <w:i/>
          <w:sz w:val="21"/>
          <w:szCs w:val="21"/>
          <w:lang w:val="sq-AL"/>
        </w:rPr>
        <w:t>”</w:t>
      </w:r>
      <w:r w:rsidRPr="0080740E">
        <w:rPr>
          <w:i/>
          <w:sz w:val="21"/>
          <w:szCs w:val="21"/>
          <w:lang w:val="sq-AL"/>
        </w:rPr>
        <w:t xml:space="preserve"> (pg. 21 i vendimit).</w:t>
      </w:r>
      <w:r w:rsidR="006D785D" w:rsidRPr="0080740E">
        <w:rPr>
          <w:i/>
          <w:sz w:val="21"/>
          <w:szCs w:val="21"/>
          <w:lang w:val="sq-AL"/>
        </w:rPr>
        <w:t xml:space="preserve"> </w:t>
      </w:r>
      <w:r w:rsidRPr="0080740E">
        <w:rPr>
          <w:sz w:val="21"/>
          <w:szCs w:val="21"/>
          <w:lang w:val="sq-AL"/>
        </w:rPr>
        <w:t xml:space="preserve">Më tej, shumica arsyeton se </w:t>
      </w:r>
      <w:r w:rsidR="00833682" w:rsidRPr="0080740E">
        <w:rPr>
          <w:i/>
          <w:sz w:val="21"/>
          <w:szCs w:val="21"/>
          <w:lang w:val="sq-AL"/>
        </w:rPr>
        <w:t>“</w:t>
      </w:r>
      <w:r w:rsidRPr="0080740E">
        <w:rPr>
          <w:i/>
          <w:sz w:val="21"/>
          <w:szCs w:val="21"/>
          <w:lang w:val="sq-AL"/>
        </w:rPr>
        <w:t xml:space="preserve">faktet kriminale që autoritetet italiane të drejtësisë i atribuojnë kërkuesit, të vlerësuara këto edhe nga gjykatat shqiptare, përbëjnë jo vetëm shkelje të rënda të ligjit, në kuptim të nenit 115/1 të Kushtetutës dhe nenit 42/a të ligjit </w:t>
      </w:r>
      <w:r w:rsidR="006D785D" w:rsidRPr="0080740E">
        <w:rPr>
          <w:i/>
          <w:sz w:val="21"/>
          <w:szCs w:val="21"/>
          <w:lang w:val="sq-AL"/>
        </w:rPr>
        <w:t xml:space="preserve">nr. </w:t>
      </w:r>
      <w:r w:rsidRPr="0080740E">
        <w:rPr>
          <w:i/>
          <w:sz w:val="21"/>
          <w:szCs w:val="21"/>
          <w:lang w:val="sq-AL"/>
        </w:rPr>
        <w:t xml:space="preserve">8652, datë 31.7.2000 </w:t>
      </w:r>
      <w:r w:rsidR="00833682" w:rsidRPr="0080740E">
        <w:rPr>
          <w:i/>
          <w:sz w:val="21"/>
          <w:szCs w:val="21"/>
          <w:lang w:val="sq-AL"/>
        </w:rPr>
        <w:t>“</w:t>
      </w:r>
      <w:r w:rsidRPr="0080740E">
        <w:rPr>
          <w:i/>
          <w:sz w:val="21"/>
          <w:szCs w:val="21"/>
          <w:lang w:val="sq-AL"/>
        </w:rPr>
        <w:t>Për organizimin dhe funksionimin e qeverisjes vendore</w:t>
      </w:r>
      <w:r w:rsidR="00833682" w:rsidRPr="0080740E">
        <w:rPr>
          <w:i/>
          <w:sz w:val="21"/>
          <w:szCs w:val="21"/>
          <w:lang w:val="sq-AL"/>
        </w:rPr>
        <w:t>”</w:t>
      </w:r>
      <w:r w:rsidRPr="0080740E">
        <w:rPr>
          <w:i/>
          <w:sz w:val="21"/>
          <w:szCs w:val="21"/>
          <w:lang w:val="sq-AL"/>
        </w:rPr>
        <w:t>, por ato, brenda sistemit të së drejtës penale, klasifikohen ndër veprat penale më të rënda</w:t>
      </w:r>
      <w:r w:rsidR="00833682" w:rsidRPr="0080740E">
        <w:rPr>
          <w:i/>
          <w:sz w:val="21"/>
          <w:szCs w:val="21"/>
          <w:lang w:val="sq-AL"/>
        </w:rPr>
        <w:t>”</w:t>
      </w:r>
      <w:r w:rsidRPr="0080740E">
        <w:rPr>
          <w:i/>
          <w:sz w:val="21"/>
          <w:szCs w:val="21"/>
          <w:lang w:val="sq-AL"/>
        </w:rPr>
        <w:t xml:space="preserve"> (pg. 22 i vendimit</w:t>
      </w:r>
      <w:r w:rsidRPr="0080740E">
        <w:rPr>
          <w:sz w:val="21"/>
          <w:szCs w:val="21"/>
          <w:lang w:val="sq-AL"/>
        </w:rPr>
        <w:t>).</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Shumica nuk ka gjetur shkelje të standardit të arsyetimit në relacionin shoqërues të aktit administrativ të shkarkimit të kërkuesit (VKM </w:t>
      </w:r>
      <w:r w:rsidR="006D785D" w:rsidRPr="0080740E">
        <w:rPr>
          <w:sz w:val="21"/>
          <w:szCs w:val="21"/>
          <w:lang w:val="sq-AL"/>
        </w:rPr>
        <w:t xml:space="preserve">nr. </w:t>
      </w:r>
      <w:r w:rsidRPr="0080740E">
        <w:rPr>
          <w:sz w:val="21"/>
          <w:szCs w:val="21"/>
          <w:lang w:val="sq-AL"/>
        </w:rPr>
        <w:t>485, datë 25.7.2012) dhe, duke qenë se relacioni është pjesë e pandarë e përmbajtjes së këtij akti, rrjedhimisht, ka arritur në konkluzionin se edhe ky i fundit është i arsyetuar (</w:t>
      </w:r>
      <w:r w:rsidRPr="0080740E">
        <w:rPr>
          <w:i/>
          <w:sz w:val="21"/>
          <w:szCs w:val="21"/>
          <w:lang w:val="sq-AL"/>
        </w:rPr>
        <w:t>pg. 15 i vendimit</w:t>
      </w:r>
      <w:r w:rsidRPr="0080740E">
        <w:rPr>
          <w:sz w:val="21"/>
          <w:szCs w:val="21"/>
          <w:lang w:val="sq-AL"/>
        </w:rPr>
        <w:t>).</w:t>
      </w:r>
    </w:p>
    <w:p w:rsidR="004E7AED" w:rsidRPr="0080740E" w:rsidRDefault="004E7AED" w:rsidP="004E7AED">
      <w:pPr>
        <w:pStyle w:val="Paragrafi"/>
        <w:rPr>
          <w:sz w:val="21"/>
          <w:szCs w:val="21"/>
          <w:lang w:val="sq-AL"/>
        </w:rPr>
      </w:pPr>
      <w:r w:rsidRPr="0080740E">
        <w:rPr>
          <w:sz w:val="21"/>
          <w:szCs w:val="21"/>
          <w:lang w:val="sq-AL"/>
        </w:rPr>
        <w:t xml:space="preserve">Bazuar në argumentet e mësipërme, shumica ka çmuar se, për sa kohë shkaku i shkarkimit të kërkuesit nuk ka të bëjë me dënimin e tij me vendim gjyqësor të formës së prerë, në kuptim të nenit 42/b të ligjit </w:t>
      </w:r>
      <w:r w:rsidR="006D785D" w:rsidRPr="0080740E">
        <w:rPr>
          <w:sz w:val="21"/>
          <w:szCs w:val="21"/>
          <w:lang w:val="sq-AL"/>
        </w:rPr>
        <w:t xml:space="preserve">nr. </w:t>
      </w:r>
      <w:r w:rsidRPr="0080740E">
        <w:rPr>
          <w:sz w:val="21"/>
          <w:szCs w:val="21"/>
          <w:lang w:val="sq-AL"/>
        </w:rPr>
        <w:t xml:space="preserve">8652, datë 31.7.2000 </w:t>
      </w:r>
      <w:r w:rsidR="00833682" w:rsidRPr="0080740E">
        <w:rPr>
          <w:sz w:val="21"/>
          <w:szCs w:val="21"/>
          <w:lang w:val="sq-AL"/>
        </w:rPr>
        <w:t>“</w:t>
      </w:r>
      <w:r w:rsidRPr="0080740E">
        <w:rPr>
          <w:sz w:val="21"/>
          <w:szCs w:val="21"/>
          <w:lang w:val="sq-AL"/>
        </w:rPr>
        <w:t>Për organizimin dhe funksionimin e qeverisjes vendore</w:t>
      </w:r>
      <w:r w:rsidR="00833682" w:rsidRPr="0080740E">
        <w:rPr>
          <w:sz w:val="21"/>
          <w:szCs w:val="21"/>
          <w:lang w:val="sq-AL"/>
        </w:rPr>
        <w:t>”</w:t>
      </w:r>
      <w:r w:rsidRPr="0080740E">
        <w:rPr>
          <w:sz w:val="21"/>
          <w:szCs w:val="21"/>
          <w:lang w:val="sq-AL"/>
        </w:rPr>
        <w:t>, edhe pretendimi i kërkuesit për cenimin e parimit të prezumimit të pafajësisë është i pabazuar (</w:t>
      </w:r>
      <w:r w:rsidRPr="0080740E">
        <w:rPr>
          <w:i/>
          <w:sz w:val="21"/>
          <w:szCs w:val="21"/>
          <w:lang w:val="sq-AL"/>
        </w:rPr>
        <w:t>pg. 23 i vendimit</w:t>
      </w:r>
      <w:r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Nuk pajtohem me këto argumente të shumicës për arsyet në vijim. </w:t>
      </w:r>
    </w:p>
    <w:p w:rsidR="004E7AED" w:rsidRPr="0080740E" w:rsidRDefault="004E7AED" w:rsidP="004E7AED">
      <w:pPr>
        <w:pStyle w:val="Paragrafi"/>
        <w:rPr>
          <w:sz w:val="21"/>
          <w:szCs w:val="21"/>
          <w:lang w:val="sq-AL"/>
        </w:rPr>
      </w:pPr>
      <w:r w:rsidRPr="0080740E">
        <w:rPr>
          <w:sz w:val="21"/>
          <w:szCs w:val="21"/>
          <w:lang w:val="sq-AL"/>
        </w:rPr>
        <w:t>Procesi administrativ i shkarkimit të organeve të pushtetit vendor duhet të realizohet në respektim të plotë të garancive kushtetuese të procesit të rregullt ligjor. Pavarësisht se ushtrimi i këtij lloj kontrolli dhe kompetence nga autoritetet politike shtetërore karakterizohet nga një hapësirë vlerësimi diskrecionale, kjo nuk nënkupton shmangie të garancive që gëzon organi i zgjedhur vendor, në kuptim të neneve 115 dhe 42 të Kushtetutës. Në thelb, kontrolli në këto raste, si procedurë administrative shkarkimi, duhet të baraspeshojë vlerat e pavarësisë dhe përfaqësimit të organeve të zgjedhura vendore me përgjegjshmërinë dhe llogaridhënien e tyre.</w:t>
      </w:r>
    </w:p>
    <w:p w:rsidR="004E7AED" w:rsidRPr="0080740E" w:rsidRDefault="004E7AED" w:rsidP="004E7AED">
      <w:pPr>
        <w:pStyle w:val="Paragrafi"/>
        <w:rPr>
          <w:sz w:val="21"/>
          <w:szCs w:val="21"/>
          <w:lang w:val="sq-AL"/>
        </w:rPr>
      </w:pPr>
      <w:r w:rsidRPr="0080740E">
        <w:rPr>
          <w:sz w:val="21"/>
          <w:szCs w:val="21"/>
          <w:lang w:val="sq-AL"/>
        </w:rPr>
        <w:t>Garancitë kushtetuese i imponojnë autoriteteve shtetërore që, gjatë procedurave vendimmarrëse për shkarkimin e organit të zgjedhur vendor, të respektojnë disa kushte/kritere, të cilat janë evidentuar nga jurisprudenca kushtetuese. E drejta për një proces të rregullt ligjor, sipas nenit 42 të Kushtetutës, nuk është e kufizuar vetëm në procesin gjyqësor, por shtrihet edhe në atë me karakter disiplinor administrativ, siç është rasti në shqyrtim. Gjykata, në jurisprudencën e saj, ka theksuar se çdo organ i pushtetit publik, gjatë ushtrimit të funksionit të tij kushtetues e ligjor, është i detyruar të respektojë standardet e gjithëpranuara demokratike, të cilat kanë gjetur pasqyrimin e tyre në Kushtetutë. Njohja paraprake e personit, ndaj të cilit kërkohet të merret masa e shkarkimit, me materialet që e ngarkojnë atë me përgjegjësi, respektimi i të drejtës për t’u dëgjuar dhe mbrojtur, si me anën e dhënies së sqarimeve paraprake ashtu dhe gjatë shqyrtimit të çështjes, janë disa nga elementet bazë që garantojnë të drejtën kushtetuese të cilitdo për një proces të rregullt ligjor, cenimin e së cilës, Gjykata Kushtetuese e ka identifikuar në çdo rast, si shkelje të Kushtetutës (</w:t>
      </w:r>
      <w:r w:rsidRPr="0080740E">
        <w:rPr>
          <w:i/>
          <w:sz w:val="21"/>
          <w:szCs w:val="21"/>
          <w:lang w:val="sq-AL"/>
        </w:rPr>
        <w:t xml:space="preserve">shih vendimin </w:t>
      </w:r>
      <w:r w:rsidR="006D785D" w:rsidRPr="0080740E">
        <w:rPr>
          <w:i/>
          <w:sz w:val="21"/>
          <w:szCs w:val="21"/>
          <w:lang w:val="sq-AL"/>
        </w:rPr>
        <w:t xml:space="preserve">nr. </w:t>
      </w:r>
      <w:r w:rsidRPr="0080740E">
        <w:rPr>
          <w:i/>
          <w:sz w:val="21"/>
          <w:szCs w:val="21"/>
          <w:lang w:val="sq-AL"/>
        </w:rPr>
        <w:t>76, datë 25.4.2002 të Gjykatës Kushtetuese</w:t>
      </w:r>
      <w:r w:rsidRPr="0080740E">
        <w:rPr>
          <w:sz w:val="21"/>
          <w:szCs w:val="21"/>
          <w:lang w:val="sq-AL"/>
        </w:rPr>
        <w:t>). Gjykata, si organi i vetëm që shqyrton ankesën e organit të qeverisjes vendore, e bën këtë shqyrtim si nga pikëpamja e faktit ashtu dhe nga pikëpamja e interpretimit dhe zbatimit të ligjit material e procedural dhe, duke respektuar standardet e një procesi të drejtë ligjor, i krijon kërkuesit mundësinë e mbrojtjes nëpërmjet paraqitjes së provave dhe argumenteve të veta. Në këtë gjykim, secila nga palët ka detyrimet e veta procedurale. Pala kërkuese ka detyrimin të argumentojë karakterin antikushtetues të vendimit, ndërsa pala e interesuar ka detyrimin të përcaktojë veprimet ose mosveprimet që përbëjnë shkelje të rëndë të Kushtetutës dhe ligjeve (</w:t>
      </w:r>
      <w:r w:rsidRPr="0080740E">
        <w:rPr>
          <w:i/>
          <w:sz w:val="21"/>
          <w:szCs w:val="21"/>
          <w:lang w:val="sq-AL"/>
        </w:rPr>
        <w:t xml:space="preserve">shih vendimet </w:t>
      </w:r>
      <w:r w:rsidR="006D785D" w:rsidRPr="0080740E">
        <w:rPr>
          <w:i/>
          <w:sz w:val="21"/>
          <w:szCs w:val="21"/>
          <w:lang w:val="sq-AL"/>
        </w:rPr>
        <w:t xml:space="preserve">nr. </w:t>
      </w:r>
      <w:r w:rsidRPr="0080740E">
        <w:rPr>
          <w:i/>
          <w:sz w:val="21"/>
          <w:szCs w:val="21"/>
          <w:lang w:val="sq-AL"/>
        </w:rPr>
        <w:t xml:space="preserve">15, datë 8.6.2009; </w:t>
      </w:r>
      <w:r w:rsidR="006D785D" w:rsidRPr="0080740E">
        <w:rPr>
          <w:i/>
          <w:sz w:val="21"/>
          <w:szCs w:val="21"/>
          <w:lang w:val="sq-AL"/>
        </w:rPr>
        <w:t xml:space="preserve">nr. </w:t>
      </w:r>
      <w:r w:rsidRPr="0080740E">
        <w:rPr>
          <w:i/>
          <w:sz w:val="21"/>
          <w:szCs w:val="21"/>
          <w:lang w:val="sq-AL"/>
        </w:rPr>
        <w:t xml:space="preserve">22, datë 7.10.2008; </w:t>
      </w:r>
      <w:r w:rsidR="006D785D" w:rsidRPr="0080740E">
        <w:rPr>
          <w:i/>
          <w:sz w:val="21"/>
          <w:szCs w:val="21"/>
          <w:lang w:val="sq-AL"/>
        </w:rPr>
        <w:t xml:space="preserve">nr. </w:t>
      </w:r>
      <w:r w:rsidRPr="0080740E">
        <w:rPr>
          <w:i/>
          <w:sz w:val="21"/>
          <w:szCs w:val="21"/>
          <w:lang w:val="sq-AL"/>
        </w:rPr>
        <w:t xml:space="preserve">30, datë 28.12.2006 dhe </w:t>
      </w:r>
      <w:r w:rsidR="006D785D" w:rsidRPr="0080740E">
        <w:rPr>
          <w:i/>
          <w:sz w:val="21"/>
          <w:szCs w:val="21"/>
          <w:lang w:val="sq-AL"/>
        </w:rPr>
        <w:t xml:space="preserve">nr. </w:t>
      </w:r>
      <w:r w:rsidRPr="0080740E">
        <w:rPr>
          <w:i/>
          <w:sz w:val="21"/>
          <w:szCs w:val="21"/>
          <w:lang w:val="sq-AL"/>
        </w:rPr>
        <w:t>39, datë 29.12.2005 të Gjykatës Kushtetuese</w:t>
      </w:r>
      <w:r w:rsidRPr="0080740E">
        <w:rPr>
          <w:sz w:val="21"/>
          <w:szCs w:val="21"/>
          <w:lang w:val="sq-AL"/>
        </w:rPr>
        <w:t xml:space="preserve">). Gjykata, gjatë ushtrimit të kontrollit kushtetues të aktit të shkarkimit të organit të qeverisjes vendore, sipas nenit 115 të Kushtetutës, fillimisht, duhet të vlerësojë nëse organi procedues, Këshilli i Ministrave, i ka respektuar kërkesat kushtetuese për një proces të rregullt ligjor, dhe, më pas, vlerëson bazueshmërinë/meritën e aktit të shkarkimit. </w:t>
      </w:r>
    </w:p>
    <w:p w:rsidR="004E7AED" w:rsidRPr="0080740E" w:rsidRDefault="004E7AED" w:rsidP="004E7AED">
      <w:pPr>
        <w:pStyle w:val="Paragrafi"/>
        <w:rPr>
          <w:sz w:val="21"/>
          <w:szCs w:val="21"/>
          <w:lang w:val="sq-AL"/>
        </w:rPr>
      </w:pPr>
      <w:r w:rsidRPr="0080740E">
        <w:rPr>
          <w:sz w:val="21"/>
          <w:szCs w:val="21"/>
          <w:lang w:val="sq-AL"/>
        </w:rPr>
        <w:t>Duke pasur parasysh standardet e mësipërme, çmoj se ato nuk janë respektuar në rastin konkret.</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Relacioni i Ministrit të Brendshëm, që shoqëron projektvendimin e shkarkimit, nuk paraqet me hollësi cilat janë shkeljet e konstatuara dhe cili ligj është shkelur, vlerësimin se përse këto janë shkelje të rënda të ligjit, në përputhje me kriteret e përcaktuara nga jurisprudenca kushtetuese që i japin kuptimin e saktë dhe të drejtë konceptit </w:t>
      </w:r>
      <w:r w:rsidR="00833682" w:rsidRPr="0080740E">
        <w:rPr>
          <w:sz w:val="21"/>
          <w:szCs w:val="21"/>
          <w:lang w:val="sq-AL"/>
        </w:rPr>
        <w:t>“</w:t>
      </w:r>
      <w:r w:rsidRPr="0080740E">
        <w:rPr>
          <w:i/>
          <w:sz w:val="21"/>
          <w:szCs w:val="21"/>
          <w:lang w:val="sq-AL"/>
        </w:rPr>
        <w:t>shkelje e rëndë e ligjit</w:t>
      </w:r>
      <w:r w:rsidR="00833682" w:rsidRPr="0080740E">
        <w:rPr>
          <w:sz w:val="21"/>
          <w:szCs w:val="21"/>
          <w:lang w:val="sq-AL"/>
        </w:rPr>
        <w:t>”</w:t>
      </w:r>
      <w:r w:rsidRPr="0080740E">
        <w:rPr>
          <w:sz w:val="21"/>
          <w:szCs w:val="21"/>
          <w:lang w:val="sq-AL"/>
        </w:rPr>
        <w:t xml:space="preserve">, dhe as konkluzionet e arsyetuara në këtë drejtim. Ky relacion fokusohet në bërjen me dije se: arrestimi i kërkuesit është bërë për shkak të një urdhër arresti ndërkombëtar të autoriteteve gjyqësore italiane, sipas të cilit ndaj kërkuesit ishte vendosur masa e sigurimit </w:t>
      </w:r>
      <w:r w:rsidR="00833682" w:rsidRPr="0080740E">
        <w:rPr>
          <w:sz w:val="21"/>
          <w:szCs w:val="21"/>
          <w:lang w:val="sq-AL"/>
        </w:rPr>
        <w:t>“</w:t>
      </w:r>
      <w:r w:rsidRPr="0080740E">
        <w:rPr>
          <w:sz w:val="21"/>
          <w:szCs w:val="21"/>
          <w:lang w:val="sq-AL"/>
        </w:rPr>
        <w:t>arrest në burg</w:t>
      </w:r>
      <w:r w:rsidR="00833682" w:rsidRPr="0080740E">
        <w:rPr>
          <w:sz w:val="21"/>
          <w:szCs w:val="21"/>
          <w:lang w:val="sq-AL"/>
        </w:rPr>
        <w:t>”</w:t>
      </w:r>
      <w:r w:rsidRPr="0080740E">
        <w:rPr>
          <w:sz w:val="21"/>
          <w:szCs w:val="21"/>
          <w:lang w:val="sq-AL"/>
        </w:rPr>
        <w:t xml:space="preserve">, për kryerjen e veprave penale të trafikut të organizuar të narkotikëve; në bazë të marrëveshjes së ekstradimit midis Shqipërisë dhe Italisë kërkuesi është arrestuar për t’u ekstraduar; si përfundim, shkarkimi bëhet për shkelje të rënda të ligjit. Megjithëse i takonte organit propozues të shkarkimit të kërkuesit (Ministrit të Brendshëm), të tregonte ligjin që është shkelur dhe të argumentonte se pse shkelja e konstatuar përbënte </w:t>
      </w:r>
      <w:r w:rsidR="00833682" w:rsidRPr="0080740E">
        <w:rPr>
          <w:sz w:val="21"/>
          <w:szCs w:val="21"/>
          <w:lang w:val="sq-AL"/>
        </w:rPr>
        <w:t>“</w:t>
      </w:r>
      <w:r w:rsidRPr="0080740E">
        <w:rPr>
          <w:sz w:val="21"/>
          <w:szCs w:val="21"/>
          <w:lang w:val="sq-AL"/>
        </w:rPr>
        <w:t>shkelje të rëndë të ligjit apo Kushtetutës</w:t>
      </w:r>
      <w:r w:rsidR="00833682" w:rsidRPr="0080740E">
        <w:rPr>
          <w:sz w:val="21"/>
          <w:szCs w:val="21"/>
          <w:lang w:val="sq-AL"/>
        </w:rPr>
        <w:t>”</w:t>
      </w:r>
      <w:r w:rsidRPr="0080740E">
        <w:rPr>
          <w:sz w:val="21"/>
          <w:szCs w:val="21"/>
          <w:lang w:val="sq-AL"/>
        </w:rPr>
        <w:t>, nga përmbajtja e relacionit gjykoj se ky vlerësim nuk është bërë në rastin në shqyrtim.</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Shkarkimi i kryetarit të komunës ka karakter sanksionues dhe i shërben rivendosjes së ligjshmërisë së cenuar. Prandaj autoriteti shtetëror procedues duhet të bëjë një hetim të plotë për të konstatuar shkeljen, e cila më pas duhet t’i njoftohet zyrtarisht kryetarit të komunës për t’i dhënë mundësi të paraqesë kundërshtimet e tij në një ballafaqim procedural. Siç është shprehur edhe shumica në arsyetimin e saj </w:t>
      </w:r>
      <w:r w:rsidR="00833682" w:rsidRPr="0080740E">
        <w:rPr>
          <w:sz w:val="21"/>
          <w:szCs w:val="21"/>
          <w:lang w:val="sq-AL"/>
        </w:rPr>
        <w:t>“</w:t>
      </w:r>
      <w:r w:rsidRPr="0080740E">
        <w:rPr>
          <w:i/>
          <w:sz w:val="21"/>
          <w:szCs w:val="21"/>
          <w:lang w:val="sq-AL"/>
        </w:rPr>
        <w:t>jo gjithmonë shkelja e rëndë e ligjeve apo Kushtetutës shoqërohet me përgjegjësi penale, por barra e verifikimit të këtij fakti i takon organit propozues</w:t>
      </w:r>
      <w:r w:rsidR="00833682" w:rsidRPr="0080740E">
        <w:rPr>
          <w:sz w:val="21"/>
          <w:szCs w:val="21"/>
          <w:lang w:val="sq-AL"/>
        </w:rPr>
        <w:t>”</w:t>
      </w:r>
      <w:r w:rsidRPr="0080740E">
        <w:rPr>
          <w:sz w:val="21"/>
          <w:szCs w:val="21"/>
          <w:lang w:val="sq-AL"/>
        </w:rPr>
        <w:t>. Shumica është përpjekur të shmangë lidhjen midis shkakut të shkarkimit dhe dënimit me një vendim penal të formës së prerë, në kontradiktë me arsyetimin e saj në paragrafin 22 të vendimit. Në rastin konkret është mjaft e qartë se shkelja e rëndë e ligjit i atribuohet përgjegjësisë penale të kërkuesit, ndaj shkelja, në këtë rast, duhej të ishte e provuar në rrugë gjyqësore me një vendim fajësie të formës së prerë nga autoritetet italiane, për t’u përdorur si argument në relacionin e Ministrit të Brendshëm. Ushtrimi i pushtetit diskrecional nga administrata politike shtetërore për shkarkimin e kryetarit të komunës, duhej të justifikohej nga një situatë e qartë ku shkelja të rezultonte e provuar në rrugë gjyqësore dhe jo të mbështetej mbi të dhëna fajësie që të çojnë drejt mundësisë/probabilitetit hipotetik të kryerjes së shkeljes.</w:t>
      </w:r>
      <w:r w:rsidR="006D785D" w:rsidRPr="0080740E">
        <w:rPr>
          <w:sz w:val="21"/>
          <w:szCs w:val="21"/>
          <w:lang w:val="sq-AL"/>
        </w:rPr>
        <w:t xml:space="preserve"> </w:t>
      </w:r>
    </w:p>
    <w:p w:rsidR="004E7AED" w:rsidRPr="0080740E" w:rsidRDefault="004E7AED" w:rsidP="004E7AED">
      <w:pPr>
        <w:pStyle w:val="Paragrafi"/>
        <w:rPr>
          <w:sz w:val="21"/>
          <w:szCs w:val="21"/>
          <w:lang w:val="sq-AL"/>
        </w:rPr>
      </w:pPr>
      <w:r w:rsidRPr="0080740E">
        <w:rPr>
          <w:sz w:val="21"/>
          <w:szCs w:val="21"/>
          <w:lang w:val="sq-AL"/>
        </w:rPr>
        <w:t xml:space="preserve">Procedimi penal, i iniciuar, </w:t>
      </w:r>
      <w:r w:rsidRPr="0080740E">
        <w:rPr>
          <w:i/>
          <w:sz w:val="21"/>
          <w:szCs w:val="21"/>
          <w:lang w:val="sq-AL"/>
        </w:rPr>
        <w:t>inter alia</w:t>
      </w:r>
      <w:r w:rsidRPr="0080740E">
        <w:rPr>
          <w:sz w:val="21"/>
          <w:szCs w:val="21"/>
          <w:lang w:val="sq-AL"/>
        </w:rPr>
        <w:t xml:space="preserve">, edhe kundër kërkuesit, është zhvilluar në mungesë të këtij të fundit dhe ende nuk ka përfunduar me një vendim gjyqësor penal të formës së prerë. Në themel të procedurës së shkarkimit qëndrojnë faktet kriminale të marra nga zhvillimi i hetimeve paraprake në Itali mbi bazën e të cilave është vendosur masa e sigurimit dhe është nxjerrë urdhri i arrestit ndërkombëtar. Në këto kushte, marrja dhe përdorimi prej autoriteteve shqiptare i një materiali të tillë provues, në funksion të vendimmarrjes së shkarkimit, duhet të respektonte parimet që përshkojnë të drejtën kushtetuese të individit për një proces të rregullt ligjor e sidomos, në këtë aspekt, të drejtën për t’u dëgjuar dhe për t’u mbrojtur. Kërkuesi, në rastin konkret, nuk është njohur paraprakisht me materialin provues, që është administruar nga autoritetet shtetërore në funksion të miratimit të vendimit të shkarkimit dhe ky material nuk i është nënshtruar as debatit kontradiktorial. Megjithëse në procedimet e zhvilluara prej autoriteteve gjyqësore shqiptare, për shqyrtimin e ligjshmërisë së arrestimit dhe të ekstradimit të tij, ai është njohur me aktet penale të lëshuara prej autoriteteve italiane dhe faktet kriminale që i atribuohen atij, kërkuesi objektivisht nuk ka mundur të njihet me vetë provat dhe as t’i debatojë ato. Rrjedhimisht, ai nuk ka mundur të ushtrojë të drejtën e mbrojtjes. </w:t>
      </w:r>
    </w:p>
    <w:p w:rsidR="004E7AED" w:rsidRPr="0080740E" w:rsidRDefault="004E7AED" w:rsidP="004E7AED">
      <w:pPr>
        <w:pStyle w:val="Paragrafi"/>
        <w:rPr>
          <w:sz w:val="21"/>
          <w:szCs w:val="21"/>
          <w:lang w:val="sq-AL"/>
        </w:rPr>
      </w:pPr>
      <w:r w:rsidRPr="0080740E">
        <w:rPr>
          <w:sz w:val="21"/>
          <w:szCs w:val="21"/>
          <w:lang w:val="sq-AL"/>
        </w:rPr>
        <w:t>I njëjti konkluzion, për cenim të së drejtës së mbrojtjes dhe parimit të kontradiktoritetit, vlen edhe për procedimin administrativ të shkarkimit të tij, sepse, edhe gjatë këtij procedimi, rezulton se kërkuesi nuk ka mundur të njihej me provat e vetë fakteve kriminale që i atribuohen atij dhe nuk ka mundur të debatojë mbi to. Po kështu, provat e këtyre fakteve kriminale nuk u morën dhe nuk u kërkuan të merreshin as gjatë gjykimit kushtetues, edhe pse Gjykata Kushtetuese, sipas nenit 115, pikat 2 e 3 të Kushtetutës, është organi i vetëm që shqyrton ankesën e organit të qeverisjes vendore kundër vendimit të Këshillit të Ministrave për shkarkimin ose shpërndarjen e tij (</w:t>
      </w:r>
      <w:r w:rsidRPr="0080740E">
        <w:rPr>
          <w:i/>
          <w:sz w:val="21"/>
          <w:szCs w:val="21"/>
          <w:lang w:val="sq-AL"/>
        </w:rPr>
        <w:t xml:space="preserve">shih vendimin </w:t>
      </w:r>
      <w:r w:rsidR="006D785D" w:rsidRPr="0080740E">
        <w:rPr>
          <w:i/>
          <w:sz w:val="21"/>
          <w:szCs w:val="21"/>
          <w:lang w:val="sq-AL"/>
        </w:rPr>
        <w:t xml:space="preserve">nr. </w:t>
      </w:r>
      <w:r w:rsidRPr="0080740E">
        <w:rPr>
          <w:i/>
          <w:sz w:val="21"/>
          <w:szCs w:val="21"/>
          <w:lang w:val="sq-AL"/>
        </w:rPr>
        <w:t>30, datë 28.12.2006 të Gjykatës Kushtetuese</w:t>
      </w:r>
      <w:r w:rsidRPr="0080740E">
        <w:rPr>
          <w:sz w:val="21"/>
          <w:szCs w:val="21"/>
          <w:lang w:val="sq-AL"/>
        </w:rPr>
        <w:t xml:space="preserve">). Kërkuesit, objektivisht, nuk iu krijua mundësia e mbrojtjes nëpërmjet paraqitjes së provave dhe argumenteve të veta për rrethanat e faktit. </w:t>
      </w:r>
    </w:p>
    <w:p w:rsidR="004E7AED" w:rsidRPr="0080740E" w:rsidRDefault="004E7AED" w:rsidP="004E7AED">
      <w:pPr>
        <w:pStyle w:val="Paragrafi"/>
        <w:rPr>
          <w:sz w:val="21"/>
          <w:szCs w:val="21"/>
          <w:lang w:val="sq-AL"/>
        </w:rPr>
      </w:pPr>
      <w:r w:rsidRPr="0080740E">
        <w:rPr>
          <w:sz w:val="21"/>
          <w:szCs w:val="21"/>
          <w:lang w:val="sq-AL"/>
        </w:rPr>
        <w:t xml:space="preserve">Në vijim të argumenteve të mësipërme, vlerësoj se procesi i shkarkimit të kërkuesit nuk është zhvilluar në respektim të standardeve të procesit të rregullt ligjor, ndaj dhe VKM-ja </w:t>
      </w:r>
      <w:r w:rsidR="006D785D" w:rsidRPr="0080740E">
        <w:rPr>
          <w:sz w:val="21"/>
          <w:szCs w:val="21"/>
          <w:lang w:val="sq-AL"/>
        </w:rPr>
        <w:t xml:space="preserve">nr. </w:t>
      </w:r>
      <w:r w:rsidRPr="0080740E">
        <w:rPr>
          <w:sz w:val="21"/>
          <w:szCs w:val="21"/>
          <w:lang w:val="sq-AL"/>
        </w:rPr>
        <w:t xml:space="preserve">485, datë 25.7.2012 </w:t>
      </w:r>
      <w:r w:rsidR="00833682" w:rsidRPr="0080740E">
        <w:rPr>
          <w:sz w:val="21"/>
          <w:szCs w:val="21"/>
          <w:lang w:val="sq-AL"/>
        </w:rPr>
        <w:t>“</w:t>
      </w:r>
      <w:r w:rsidRPr="0080740E">
        <w:rPr>
          <w:sz w:val="21"/>
          <w:szCs w:val="21"/>
          <w:lang w:val="sq-AL"/>
        </w:rPr>
        <w:t xml:space="preserve">Për shkarkimin nga detyra të </w:t>
      </w:r>
      <w:r w:rsidR="00D917BD" w:rsidRPr="0080740E">
        <w:rPr>
          <w:sz w:val="21"/>
          <w:szCs w:val="21"/>
          <w:lang w:val="sq-AL"/>
        </w:rPr>
        <w:t xml:space="preserve">kryetarit të komunës </w:t>
      </w:r>
      <w:r w:rsidRPr="0080740E">
        <w:rPr>
          <w:sz w:val="21"/>
          <w:szCs w:val="21"/>
          <w:lang w:val="sq-AL"/>
        </w:rPr>
        <w:t>Rrethina, z. Kleves Muja</w:t>
      </w:r>
      <w:r w:rsidR="00833682" w:rsidRPr="0080740E">
        <w:rPr>
          <w:sz w:val="21"/>
          <w:szCs w:val="21"/>
          <w:lang w:val="sq-AL"/>
        </w:rPr>
        <w:t>”</w:t>
      </w:r>
      <w:r w:rsidRPr="0080740E">
        <w:rPr>
          <w:sz w:val="21"/>
          <w:szCs w:val="21"/>
          <w:lang w:val="sq-AL"/>
        </w:rPr>
        <w:t>, duhej shfuqizuar.</w:t>
      </w:r>
    </w:p>
    <w:p w:rsidR="004E7AED" w:rsidRPr="007D5FFB" w:rsidRDefault="004E7AED" w:rsidP="004E7AED">
      <w:pPr>
        <w:pStyle w:val="Paragrafi"/>
        <w:ind w:firstLine="0"/>
        <w:rPr>
          <w:sz w:val="14"/>
          <w:szCs w:val="21"/>
          <w:lang w:val="sq-AL"/>
        </w:rPr>
      </w:pPr>
    </w:p>
    <w:p w:rsidR="004E7AED" w:rsidRPr="0080740E" w:rsidRDefault="004E7AED" w:rsidP="004E7AED">
      <w:pPr>
        <w:pStyle w:val="Paragrafi"/>
        <w:rPr>
          <w:sz w:val="21"/>
          <w:szCs w:val="21"/>
          <w:lang w:val="sq-AL"/>
        </w:rPr>
      </w:pPr>
      <w:r w:rsidRPr="0080740E">
        <w:rPr>
          <w:sz w:val="21"/>
          <w:szCs w:val="21"/>
          <w:lang w:val="sq-AL"/>
        </w:rPr>
        <w:t>Anëtar: Sokol Berberi</w:t>
      </w:r>
    </w:p>
    <w:p w:rsidR="004E7AED" w:rsidRPr="007D5FFB" w:rsidRDefault="004E7AED" w:rsidP="004E7AED">
      <w:pPr>
        <w:pStyle w:val="Paragrafi"/>
        <w:rPr>
          <w:rFonts w:ascii="Times New Roman" w:hAnsi="Times New Roman"/>
          <w:b/>
          <w:sz w:val="18"/>
          <w:szCs w:val="21"/>
          <w:lang w:val="sq-AL"/>
        </w:rPr>
      </w:pPr>
      <w:r w:rsidRPr="0080740E">
        <w:rPr>
          <w:b/>
          <w:sz w:val="21"/>
          <w:szCs w:val="21"/>
          <w:lang w:val="sq-AL"/>
        </w:rPr>
        <w:t xml:space="preserve"> </w:t>
      </w:r>
    </w:p>
    <w:p w:rsidR="00E90A6F" w:rsidRPr="0080740E" w:rsidRDefault="00E90A6F" w:rsidP="00E90A6F">
      <w:pPr>
        <w:pStyle w:val="Akti"/>
        <w:rPr>
          <w:sz w:val="21"/>
          <w:szCs w:val="21"/>
          <w:lang w:val="sq-AL"/>
        </w:rPr>
      </w:pPr>
      <w:r w:rsidRPr="0080740E">
        <w:rPr>
          <w:sz w:val="21"/>
          <w:szCs w:val="21"/>
          <w:lang w:val="sq-AL"/>
        </w:rPr>
        <w:t>VENDIM</w:t>
      </w:r>
      <w:r w:rsidR="00D917BD" w:rsidRPr="0080740E">
        <w:rPr>
          <w:sz w:val="21"/>
          <w:szCs w:val="21"/>
          <w:lang w:val="sq-AL"/>
        </w:rPr>
        <w:t xml:space="preserve"> (</w:t>
      </w:r>
      <w:r w:rsidR="00D917BD" w:rsidRPr="001248A5">
        <w:rPr>
          <w:b w:val="0"/>
          <w:i/>
          <w:caps w:val="0"/>
          <w:sz w:val="21"/>
          <w:szCs w:val="21"/>
          <w:lang w:val="sq-AL"/>
        </w:rPr>
        <w:t>i shkurtuar</w:t>
      </w:r>
      <w:r w:rsidR="00D917BD" w:rsidRPr="0080740E">
        <w:rPr>
          <w:sz w:val="21"/>
          <w:szCs w:val="21"/>
          <w:lang w:val="sq-AL"/>
        </w:rPr>
        <w:t>)</w:t>
      </w:r>
    </w:p>
    <w:p w:rsidR="00E90A6F" w:rsidRPr="0080740E" w:rsidRDefault="00E90A6F" w:rsidP="00E90A6F">
      <w:pPr>
        <w:pStyle w:val="Paragrafi"/>
        <w:rPr>
          <w:sz w:val="21"/>
          <w:szCs w:val="21"/>
          <w:lang w:val="sq-AL"/>
        </w:rPr>
      </w:pPr>
    </w:p>
    <w:p w:rsidR="00E90A6F" w:rsidRPr="0080740E" w:rsidRDefault="00202BE2" w:rsidP="00E90A6F">
      <w:pPr>
        <w:pStyle w:val="Paragrafi"/>
        <w:rPr>
          <w:sz w:val="21"/>
          <w:szCs w:val="21"/>
          <w:lang w:val="sq-AL"/>
        </w:rPr>
      </w:pPr>
      <w:r>
        <w:rPr>
          <w:sz w:val="21"/>
          <w:szCs w:val="21"/>
          <w:lang w:val="sq-AL"/>
        </w:rPr>
        <w:t>Gjykata e Rrethit Gjyqësor</w:t>
      </w:r>
      <w:r w:rsidR="00E90A6F" w:rsidRPr="0080740E">
        <w:rPr>
          <w:sz w:val="21"/>
          <w:szCs w:val="21"/>
          <w:lang w:val="sq-AL"/>
        </w:rPr>
        <w:t xml:space="preserve"> Durrës, me vendimin </w:t>
      </w:r>
      <w:r w:rsidR="006D785D" w:rsidRPr="0080740E">
        <w:rPr>
          <w:sz w:val="21"/>
          <w:szCs w:val="21"/>
          <w:lang w:val="sq-AL"/>
        </w:rPr>
        <w:t xml:space="preserve">nr. </w:t>
      </w:r>
      <w:r w:rsidR="00E90A6F" w:rsidRPr="0080740E">
        <w:rPr>
          <w:sz w:val="21"/>
          <w:szCs w:val="21"/>
          <w:lang w:val="sq-AL"/>
        </w:rPr>
        <w:t>11-2013-3000</w:t>
      </w:r>
      <w:r w:rsidR="00D917BD" w:rsidRPr="0080740E">
        <w:rPr>
          <w:sz w:val="21"/>
          <w:szCs w:val="21"/>
          <w:lang w:val="sq-AL"/>
        </w:rPr>
        <w:t>-1543</w:t>
      </w:r>
      <w:r w:rsidR="00E90A6F" w:rsidRPr="0080740E">
        <w:rPr>
          <w:sz w:val="21"/>
          <w:szCs w:val="21"/>
          <w:lang w:val="sq-AL"/>
        </w:rPr>
        <w:t>, dat</w:t>
      </w:r>
      <w:r w:rsidR="006F116B" w:rsidRPr="0080740E">
        <w:rPr>
          <w:sz w:val="21"/>
          <w:szCs w:val="21"/>
          <w:lang w:val="sq-AL"/>
        </w:rPr>
        <w:t xml:space="preserve">ë </w:t>
      </w:r>
      <w:r w:rsidR="00E90A6F" w:rsidRPr="0080740E">
        <w:rPr>
          <w:sz w:val="21"/>
          <w:szCs w:val="21"/>
          <w:lang w:val="sq-AL"/>
        </w:rPr>
        <w:t xml:space="preserve"> 4.6.2013</w:t>
      </w:r>
      <w:r w:rsidR="00D917BD" w:rsidRPr="0080740E">
        <w:rPr>
          <w:sz w:val="21"/>
          <w:szCs w:val="21"/>
          <w:lang w:val="sq-AL"/>
        </w:rPr>
        <w:t>,</w:t>
      </w:r>
      <w:r w:rsidR="00E90A6F" w:rsidRPr="0080740E">
        <w:rPr>
          <w:sz w:val="21"/>
          <w:szCs w:val="21"/>
          <w:lang w:val="sq-AL"/>
        </w:rPr>
        <w:t xml:space="preserve"> vendosi vërtetimin e faktit t</w:t>
      </w:r>
      <w:r w:rsidR="006F116B" w:rsidRPr="0080740E">
        <w:rPr>
          <w:sz w:val="21"/>
          <w:szCs w:val="21"/>
          <w:lang w:val="sq-AL"/>
        </w:rPr>
        <w:t xml:space="preserve">ë </w:t>
      </w:r>
      <w:r w:rsidR="00E90A6F" w:rsidRPr="0080740E">
        <w:rPr>
          <w:sz w:val="21"/>
          <w:szCs w:val="21"/>
          <w:lang w:val="sq-AL"/>
        </w:rPr>
        <w:t xml:space="preserve"> vdekjes së shtetasit Ledio Gjoni, i biri i Aleksandrit dhe Gjinovef</w:t>
      </w:r>
      <w:r w:rsidR="006F116B" w:rsidRPr="0080740E">
        <w:rPr>
          <w:sz w:val="21"/>
          <w:szCs w:val="21"/>
          <w:lang w:val="sq-AL"/>
        </w:rPr>
        <w:t>ë</w:t>
      </w:r>
      <w:r w:rsidR="00E90A6F" w:rsidRPr="0080740E">
        <w:rPr>
          <w:sz w:val="21"/>
          <w:szCs w:val="21"/>
          <w:lang w:val="sq-AL"/>
        </w:rPr>
        <w:t>s, i datëlindjes 28.4.1973.</w:t>
      </w:r>
    </w:p>
    <w:p w:rsidR="00E90A6F" w:rsidRPr="007D5FFB" w:rsidRDefault="00E90A6F" w:rsidP="00E90A6F">
      <w:pPr>
        <w:pStyle w:val="Paragrafi"/>
        <w:ind w:firstLine="0"/>
        <w:rPr>
          <w:sz w:val="16"/>
          <w:szCs w:val="21"/>
          <w:lang w:val="sq-AL"/>
        </w:rPr>
      </w:pPr>
    </w:p>
    <w:p w:rsidR="00E90A6F" w:rsidRPr="0080740E" w:rsidRDefault="00E90A6F" w:rsidP="00E90A6F">
      <w:pPr>
        <w:pStyle w:val="Akti"/>
        <w:rPr>
          <w:sz w:val="21"/>
          <w:szCs w:val="21"/>
          <w:lang w:val="sq-AL"/>
        </w:rPr>
      </w:pPr>
      <w:r w:rsidRPr="0080740E">
        <w:rPr>
          <w:sz w:val="21"/>
          <w:szCs w:val="21"/>
          <w:lang w:val="sq-AL"/>
        </w:rPr>
        <w:t>VENDIM</w:t>
      </w:r>
      <w:r w:rsidR="001248A5">
        <w:rPr>
          <w:sz w:val="21"/>
          <w:szCs w:val="21"/>
          <w:lang w:val="sq-AL"/>
        </w:rPr>
        <w:t xml:space="preserve"> (</w:t>
      </w:r>
      <w:r w:rsidR="001248A5" w:rsidRPr="001248A5">
        <w:rPr>
          <w:b w:val="0"/>
          <w:i/>
          <w:caps w:val="0"/>
          <w:sz w:val="21"/>
          <w:szCs w:val="21"/>
          <w:lang w:val="sq-AL"/>
        </w:rPr>
        <w:t>i shkurtuar</w:t>
      </w:r>
      <w:r w:rsidR="001248A5">
        <w:rPr>
          <w:sz w:val="21"/>
          <w:szCs w:val="21"/>
          <w:lang w:val="sq-AL"/>
        </w:rPr>
        <w:t>)</w:t>
      </w:r>
    </w:p>
    <w:p w:rsidR="00E90A6F" w:rsidRPr="007D5FFB" w:rsidRDefault="00E90A6F" w:rsidP="00E90A6F">
      <w:pPr>
        <w:pStyle w:val="Paragrafi"/>
        <w:ind w:firstLine="0"/>
        <w:rPr>
          <w:sz w:val="18"/>
          <w:szCs w:val="21"/>
          <w:lang w:val="sq-AL"/>
        </w:rPr>
      </w:pPr>
    </w:p>
    <w:p w:rsidR="00E90A6F" w:rsidRPr="0080740E" w:rsidRDefault="00E90A6F" w:rsidP="00E90A6F">
      <w:pPr>
        <w:pStyle w:val="Paragrafi"/>
        <w:rPr>
          <w:sz w:val="21"/>
          <w:szCs w:val="21"/>
          <w:lang w:val="sq-AL"/>
        </w:rPr>
      </w:pPr>
      <w:r w:rsidRPr="0080740E">
        <w:rPr>
          <w:sz w:val="21"/>
          <w:szCs w:val="21"/>
          <w:lang w:val="sq-AL"/>
        </w:rPr>
        <w:t xml:space="preserve">Gjykata e Rrethit Gjyqësor Durrës, me vendimin </w:t>
      </w:r>
      <w:r w:rsidR="006D785D" w:rsidRPr="0080740E">
        <w:rPr>
          <w:sz w:val="21"/>
          <w:szCs w:val="21"/>
          <w:lang w:val="sq-AL"/>
        </w:rPr>
        <w:t xml:space="preserve">nr. </w:t>
      </w:r>
      <w:r w:rsidRPr="0080740E">
        <w:rPr>
          <w:sz w:val="21"/>
          <w:szCs w:val="21"/>
          <w:lang w:val="sq-AL"/>
        </w:rPr>
        <w:t>11-2013-3068-1600, dat</w:t>
      </w:r>
      <w:r w:rsidR="006F116B" w:rsidRPr="0080740E">
        <w:rPr>
          <w:sz w:val="21"/>
          <w:szCs w:val="21"/>
          <w:lang w:val="sq-AL"/>
        </w:rPr>
        <w:t>ë</w:t>
      </w:r>
      <w:r w:rsidR="00CD6148" w:rsidRPr="0080740E">
        <w:rPr>
          <w:sz w:val="21"/>
          <w:szCs w:val="21"/>
          <w:lang w:val="sq-AL"/>
        </w:rPr>
        <w:t xml:space="preserve"> </w:t>
      </w:r>
      <w:r w:rsidRPr="0080740E">
        <w:rPr>
          <w:sz w:val="21"/>
          <w:szCs w:val="21"/>
          <w:lang w:val="sq-AL"/>
        </w:rPr>
        <w:t>7.6.2013</w:t>
      </w:r>
      <w:r w:rsidR="00D917BD" w:rsidRPr="0080740E">
        <w:rPr>
          <w:sz w:val="21"/>
          <w:szCs w:val="21"/>
          <w:lang w:val="sq-AL"/>
        </w:rPr>
        <w:t>,</w:t>
      </w:r>
      <w:r w:rsidRPr="0080740E">
        <w:rPr>
          <w:sz w:val="21"/>
          <w:szCs w:val="21"/>
          <w:lang w:val="sq-AL"/>
        </w:rPr>
        <w:t xml:space="preserve"> vendosi shpalljen të zhdukur të shtetases Florinda Asllan Hoti, e datëlindjes 3.11.1978 dhe caktimin si kujdestare p</w:t>
      </w:r>
      <w:r w:rsidR="006F116B" w:rsidRPr="0080740E">
        <w:rPr>
          <w:sz w:val="21"/>
          <w:szCs w:val="21"/>
          <w:lang w:val="sq-AL"/>
        </w:rPr>
        <w:t>ë</w:t>
      </w:r>
      <w:r w:rsidRPr="0080740E">
        <w:rPr>
          <w:sz w:val="21"/>
          <w:szCs w:val="21"/>
          <w:lang w:val="sq-AL"/>
        </w:rPr>
        <w:t>r administrimin e pasuris</w:t>
      </w:r>
      <w:r w:rsidR="00D917BD" w:rsidRPr="0080740E">
        <w:rPr>
          <w:sz w:val="21"/>
          <w:szCs w:val="21"/>
          <w:lang w:val="sq-AL"/>
        </w:rPr>
        <w:t>ë</w:t>
      </w:r>
      <w:r w:rsidRPr="0080740E">
        <w:rPr>
          <w:sz w:val="21"/>
          <w:szCs w:val="21"/>
          <w:lang w:val="sq-AL"/>
        </w:rPr>
        <w:t>, motr</w:t>
      </w:r>
      <w:r w:rsidR="00CD6148" w:rsidRPr="0080740E">
        <w:rPr>
          <w:sz w:val="21"/>
          <w:szCs w:val="21"/>
          <w:lang w:val="sq-AL"/>
        </w:rPr>
        <w:t>ë</w:t>
      </w:r>
      <w:r w:rsidRPr="0080740E">
        <w:rPr>
          <w:sz w:val="21"/>
          <w:szCs w:val="21"/>
          <w:lang w:val="sq-AL"/>
        </w:rPr>
        <w:t>n e saj, kërkuesen Albana Gjeçi.</w:t>
      </w:r>
    </w:p>
    <w:p w:rsidR="004E7AED" w:rsidRPr="0080740E" w:rsidRDefault="004E7AED" w:rsidP="004E7AED">
      <w:pPr>
        <w:spacing w:line="360" w:lineRule="auto"/>
        <w:jc w:val="both"/>
        <w:rPr>
          <w:b/>
          <w:sz w:val="21"/>
          <w:szCs w:val="21"/>
          <w:lang w:val="sq-AL"/>
        </w:rPr>
      </w:pPr>
    </w:p>
    <w:p w:rsidR="00A562B9" w:rsidRPr="0080740E" w:rsidRDefault="00A562B9" w:rsidP="00A562B9">
      <w:pPr>
        <w:spacing w:line="360" w:lineRule="auto"/>
        <w:jc w:val="both"/>
        <w:rPr>
          <w:b/>
          <w:sz w:val="21"/>
          <w:szCs w:val="21"/>
          <w:lang w:val="sq-AL"/>
        </w:rPr>
      </w:pPr>
    </w:p>
    <w:p w:rsidR="0027763B" w:rsidRPr="0080740E" w:rsidRDefault="0027763B" w:rsidP="0016480D">
      <w:pPr>
        <w:pStyle w:val="Paragrafi"/>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27763B" w:rsidRPr="0080740E" w:rsidRDefault="0027763B" w:rsidP="0027763B">
      <w:pPr>
        <w:rPr>
          <w:sz w:val="21"/>
          <w:szCs w:val="21"/>
          <w:lang w:val="sq-AL"/>
        </w:rPr>
      </w:pPr>
    </w:p>
    <w:p w:rsidR="00BB686E" w:rsidRPr="0080740E" w:rsidRDefault="00BB686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ind w:firstLine="0"/>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D208EE" w:rsidRPr="0080740E" w:rsidRDefault="00D208EE" w:rsidP="00D208EE">
      <w:pPr>
        <w:pStyle w:val="Paragrafi"/>
        <w:rPr>
          <w:sz w:val="21"/>
          <w:szCs w:val="21"/>
          <w:lang w:val="sq-AL"/>
        </w:rPr>
      </w:pPr>
    </w:p>
    <w:p w:rsidR="00115636" w:rsidRPr="0080740E" w:rsidRDefault="00115636" w:rsidP="00D208EE">
      <w:pPr>
        <w:pStyle w:val="NumriData"/>
        <w:jc w:val="left"/>
        <w:rPr>
          <w:sz w:val="21"/>
          <w:szCs w:val="21"/>
          <w:lang w:val="sq-AL"/>
        </w:rPr>
      </w:pPr>
    </w:p>
    <w:p w:rsidR="00115636" w:rsidRPr="0080740E" w:rsidRDefault="00115636" w:rsidP="00115636">
      <w:pPr>
        <w:pStyle w:val="Paragrafi"/>
        <w:rPr>
          <w:sz w:val="21"/>
          <w:szCs w:val="21"/>
          <w:lang w:val="sq-AL"/>
        </w:rPr>
      </w:pPr>
    </w:p>
    <w:p w:rsidR="00115636" w:rsidRPr="0080740E" w:rsidRDefault="00115636" w:rsidP="00C268C9">
      <w:pPr>
        <w:pStyle w:val="Titulli"/>
        <w:jc w:val="left"/>
        <w:rPr>
          <w:sz w:val="21"/>
          <w:szCs w:val="21"/>
          <w:lang w:val="sq-AL"/>
        </w:rPr>
      </w:pPr>
    </w:p>
    <w:p w:rsidR="00787404" w:rsidRPr="0080740E" w:rsidRDefault="00787404" w:rsidP="00787404">
      <w:pPr>
        <w:rPr>
          <w:sz w:val="21"/>
          <w:szCs w:val="21"/>
          <w:lang w:val="sq-AL"/>
        </w:rPr>
      </w:pPr>
    </w:p>
    <w:p w:rsidR="00787404" w:rsidRPr="0080740E" w:rsidRDefault="00787404" w:rsidP="00787404">
      <w:pPr>
        <w:rPr>
          <w:sz w:val="21"/>
          <w:szCs w:val="21"/>
          <w:lang w:val="sq-AL"/>
        </w:rPr>
      </w:pPr>
    </w:p>
    <w:p w:rsidR="00787404" w:rsidRPr="0080740E" w:rsidRDefault="00787404" w:rsidP="00787404">
      <w:pPr>
        <w:rPr>
          <w:sz w:val="21"/>
          <w:szCs w:val="21"/>
          <w:lang w:val="sq-AL"/>
        </w:rPr>
      </w:pPr>
    </w:p>
    <w:p w:rsidR="00787404" w:rsidRPr="0080740E" w:rsidRDefault="00787404" w:rsidP="00787404">
      <w:pPr>
        <w:rPr>
          <w:sz w:val="21"/>
          <w:szCs w:val="21"/>
          <w:lang w:val="sq-AL"/>
        </w:rPr>
      </w:pPr>
    </w:p>
    <w:p w:rsidR="00787404" w:rsidRPr="0080740E" w:rsidRDefault="00787404" w:rsidP="00787404">
      <w:pPr>
        <w:rPr>
          <w:sz w:val="21"/>
          <w:szCs w:val="21"/>
          <w:lang w:val="sq-AL"/>
        </w:rPr>
      </w:pPr>
    </w:p>
    <w:p w:rsidR="00787404" w:rsidRPr="0080740E" w:rsidRDefault="00787404" w:rsidP="00787404">
      <w:pPr>
        <w:rPr>
          <w:rFonts w:ascii="CG Times" w:hAnsi="CG Times"/>
          <w:sz w:val="21"/>
          <w:szCs w:val="21"/>
          <w:lang w:val="sq-AL"/>
        </w:rPr>
      </w:pPr>
    </w:p>
    <w:p w:rsidR="00115636" w:rsidRPr="0080740E" w:rsidRDefault="00115636" w:rsidP="00115636">
      <w:pPr>
        <w:pStyle w:val="Paragrafi"/>
        <w:rPr>
          <w:sz w:val="21"/>
          <w:szCs w:val="21"/>
          <w:lang w:val="sq-AL"/>
        </w:rPr>
      </w:pPr>
    </w:p>
    <w:p w:rsidR="0010483E" w:rsidRPr="0080740E" w:rsidRDefault="0010483E" w:rsidP="0010483E">
      <w:pPr>
        <w:pStyle w:val="Paragrafi"/>
        <w:rPr>
          <w:sz w:val="21"/>
          <w:szCs w:val="21"/>
          <w:lang w:val="sq-AL"/>
        </w:rPr>
      </w:pPr>
    </w:p>
    <w:p w:rsidR="00A15405" w:rsidRPr="0080740E" w:rsidRDefault="00662243" w:rsidP="00A15405">
      <w:pPr>
        <w:rPr>
          <w:sz w:val="21"/>
          <w:szCs w:val="21"/>
          <w:lang w:val="sq-AL"/>
        </w:rPr>
      </w:pPr>
      <w:r w:rsidRPr="0080740E">
        <w:rPr>
          <w:sz w:val="21"/>
          <w:szCs w:val="21"/>
          <w:lang w:val="sq-AL"/>
        </w:rPr>
        <w:t xml:space="preserve"> </w:t>
      </w:r>
    </w:p>
    <w:p w:rsidR="00F26723" w:rsidRPr="0080740E" w:rsidRDefault="00A15405" w:rsidP="00A15405">
      <w:pPr>
        <w:tabs>
          <w:tab w:val="left" w:pos="1052"/>
        </w:tabs>
        <w:rPr>
          <w:sz w:val="21"/>
          <w:szCs w:val="21"/>
          <w:lang w:val="sq-AL"/>
        </w:rPr>
      </w:pPr>
      <w:r w:rsidRPr="0080740E">
        <w:rPr>
          <w:sz w:val="21"/>
          <w:szCs w:val="21"/>
          <w:lang w:val="sq-AL"/>
        </w:rPr>
        <w:tab/>
      </w:r>
    </w:p>
    <w:p w:rsidR="00534907" w:rsidRPr="0080740E" w:rsidRDefault="00534907" w:rsidP="00A15405">
      <w:pPr>
        <w:tabs>
          <w:tab w:val="left" w:pos="1052"/>
        </w:tabs>
        <w:rPr>
          <w:sz w:val="21"/>
          <w:szCs w:val="21"/>
          <w:lang w:val="sq-AL"/>
        </w:rPr>
      </w:pPr>
    </w:p>
    <w:p w:rsidR="00A15405" w:rsidRPr="0080740E" w:rsidRDefault="00A15405" w:rsidP="00A15405">
      <w:pPr>
        <w:tabs>
          <w:tab w:val="left" w:pos="1052"/>
        </w:tabs>
        <w:rPr>
          <w:sz w:val="21"/>
          <w:szCs w:val="21"/>
          <w:lang w:val="sq-AL"/>
        </w:rPr>
      </w:pPr>
    </w:p>
    <w:p w:rsidR="00A15405" w:rsidRPr="0080740E" w:rsidRDefault="00A15405" w:rsidP="00A15405">
      <w:pPr>
        <w:tabs>
          <w:tab w:val="left" w:pos="1052"/>
        </w:tabs>
        <w:rPr>
          <w:sz w:val="21"/>
          <w:szCs w:val="21"/>
          <w:lang w:val="sq-AL"/>
        </w:rPr>
      </w:pPr>
    </w:p>
    <w:p w:rsidR="0000362D" w:rsidRPr="0080740E" w:rsidRDefault="00F237EB" w:rsidP="0009446F">
      <w:pPr>
        <w:pStyle w:val="Paragrafi"/>
        <w:rPr>
          <w:sz w:val="21"/>
          <w:szCs w:val="21"/>
          <w:lang w:val="sq-AL"/>
        </w:rPr>
      </w:pPr>
      <w:r w:rsidRPr="0080740E">
        <w:rPr>
          <w:rFonts w:ascii="Arial" w:eastAsia="Times New Roman" w:hAnsi="Arial" w:cs="Arial"/>
          <w:color w:val="595959"/>
          <w:sz w:val="21"/>
          <w:szCs w:val="21"/>
          <w:lang w:val="sq-AL"/>
        </w:rPr>
        <w:tab/>
      </w:r>
      <w:r w:rsidRPr="0080740E">
        <w:rPr>
          <w:rFonts w:ascii="Arial" w:eastAsia="Times New Roman" w:hAnsi="Arial" w:cs="Arial"/>
          <w:color w:val="595959"/>
          <w:sz w:val="21"/>
          <w:szCs w:val="21"/>
          <w:lang w:val="sq-AL"/>
        </w:rPr>
        <w:tab/>
      </w:r>
      <w:r w:rsidRPr="0080740E">
        <w:rPr>
          <w:rFonts w:ascii="Arial" w:eastAsia="Times New Roman" w:hAnsi="Arial" w:cs="Arial"/>
          <w:color w:val="595959"/>
          <w:sz w:val="21"/>
          <w:szCs w:val="21"/>
          <w:lang w:val="sq-AL"/>
        </w:rPr>
        <w:tab/>
      </w:r>
      <w:r w:rsidRPr="0080740E">
        <w:rPr>
          <w:rFonts w:ascii="Arial" w:eastAsia="Times New Roman" w:hAnsi="Arial" w:cs="Arial"/>
          <w:color w:val="595959"/>
          <w:sz w:val="21"/>
          <w:szCs w:val="21"/>
          <w:lang w:val="sq-AL"/>
        </w:rPr>
        <w:tab/>
      </w:r>
    </w:p>
    <w:p w:rsidR="00734E16" w:rsidRPr="0080740E" w:rsidRDefault="00917394" w:rsidP="001B61D3">
      <w:pPr>
        <w:spacing w:before="100" w:beforeAutospacing="1" w:after="100" w:afterAutospacing="1"/>
        <w:jc w:val="both"/>
        <w:rPr>
          <w:b/>
          <w:sz w:val="21"/>
          <w:szCs w:val="21"/>
          <w:lang w:val="sq-AL"/>
        </w:rPr>
      </w:pPr>
      <w:r w:rsidRPr="0080740E">
        <w:rPr>
          <w:b/>
          <w:sz w:val="21"/>
          <w:szCs w:val="21"/>
          <w:lang w:val="sq-AL"/>
        </w:rPr>
        <w:tab/>
      </w:r>
    </w:p>
    <w:p w:rsidR="00492EC4" w:rsidRPr="0080740E" w:rsidRDefault="00492EC4" w:rsidP="0096792F">
      <w:pPr>
        <w:pStyle w:val="Paragrafi"/>
        <w:rPr>
          <w:sz w:val="21"/>
          <w:szCs w:val="21"/>
          <w:lang w:val="sq-AL"/>
        </w:rPr>
      </w:pPr>
    </w:p>
    <w:p w:rsidR="00CA38C3" w:rsidRPr="0080740E" w:rsidRDefault="00CA38C3" w:rsidP="0096792F">
      <w:pPr>
        <w:pStyle w:val="Paragrafi"/>
        <w:rPr>
          <w:sz w:val="21"/>
          <w:szCs w:val="21"/>
          <w:lang w:val="sq-AL"/>
        </w:rPr>
      </w:pPr>
    </w:p>
    <w:p w:rsidR="0095190A" w:rsidRPr="0080740E" w:rsidRDefault="0095190A" w:rsidP="0096792F">
      <w:pPr>
        <w:pStyle w:val="Paragrafi"/>
        <w:rPr>
          <w:sz w:val="21"/>
          <w:szCs w:val="21"/>
          <w:lang w:val="sq-AL"/>
        </w:rPr>
      </w:pPr>
    </w:p>
    <w:p w:rsidR="0095190A" w:rsidRPr="0080740E" w:rsidRDefault="0095190A"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2B5632" w:rsidRPr="0080740E" w:rsidRDefault="002B563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AC76A2" w:rsidRPr="0080740E" w:rsidRDefault="00AC76A2" w:rsidP="0096792F">
      <w:pPr>
        <w:pStyle w:val="Paragrafi"/>
        <w:rPr>
          <w:sz w:val="21"/>
          <w:szCs w:val="21"/>
          <w:lang w:val="sq-AL"/>
        </w:rPr>
      </w:pPr>
    </w:p>
    <w:p w:rsidR="00E766C1" w:rsidRPr="0080740E" w:rsidRDefault="00E766C1" w:rsidP="0096792F">
      <w:pPr>
        <w:pStyle w:val="Paragrafi"/>
        <w:rPr>
          <w:sz w:val="21"/>
          <w:szCs w:val="21"/>
          <w:lang w:val="sq-AL"/>
        </w:rPr>
      </w:pPr>
    </w:p>
    <w:p w:rsidR="00E766C1" w:rsidRPr="0080740E" w:rsidRDefault="00E766C1" w:rsidP="0096792F">
      <w:pPr>
        <w:pStyle w:val="Paragrafi"/>
        <w:rPr>
          <w:sz w:val="21"/>
          <w:szCs w:val="21"/>
          <w:lang w:val="sq-AL"/>
        </w:rPr>
      </w:pPr>
    </w:p>
    <w:p w:rsidR="00E766C1" w:rsidRPr="0080740E" w:rsidRDefault="00E766C1" w:rsidP="0096792F">
      <w:pPr>
        <w:pStyle w:val="Paragrafi"/>
        <w:rPr>
          <w:sz w:val="21"/>
          <w:szCs w:val="21"/>
          <w:lang w:val="sq-AL"/>
        </w:rPr>
      </w:pPr>
    </w:p>
    <w:p w:rsidR="00E766C1" w:rsidRPr="0080740E" w:rsidRDefault="00E766C1" w:rsidP="0096792F">
      <w:pPr>
        <w:pStyle w:val="Paragrafi"/>
        <w:rPr>
          <w:sz w:val="21"/>
          <w:szCs w:val="21"/>
          <w:lang w:val="sq-AL"/>
        </w:rPr>
      </w:pPr>
    </w:p>
    <w:p w:rsidR="00E766C1" w:rsidRPr="0080740E" w:rsidRDefault="00E766C1" w:rsidP="0096792F">
      <w:pPr>
        <w:pStyle w:val="Paragrafi"/>
        <w:rPr>
          <w:sz w:val="21"/>
          <w:szCs w:val="21"/>
          <w:lang w:val="sq-AL"/>
        </w:rPr>
      </w:pPr>
    </w:p>
    <w:p w:rsidR="00E766C1" w:rsidRPr="0080740E" w:rsidRDefault="00E766C1" w:rsidP="0096792F">
      <w:pPr>
        <w:pStyle w:val="Paragrafi"/>
        <w:rPr>
          <w:sz w:val="21"/>
          <w:szCs w:val="21"/>
          <w:lang w:val="sq-AL"/>
        </w:rPr>
      </w:pPr>
    </w:p>
    <w:p w:rsidR="00E766C1" w:rsidRPr="0080740E" w:rsidRDefault="00E766C1" w:rsidP="0096792F">
      <w:pPr>
        <w:pStyle w:val="Paragrafi"/>
        <w:rPr>
          <w:sz w:val="21"/>
          <w:szCs w:val="21"/>
          <w:lang w:val="sq-AL"/>
        </w:rPr>
      </w:pPr>
    </w:p>
    <w:p w:rsidR="00AC76A2" w:rsidRPr="0080740E" w:rsidRDefault="00AC76A2" w:rsidP="0096792F">
      <w:pPr>
        <w:pStyle w:val="Paragrafi"/>
        <w:rPr>
          <w:sz w:val="21"/>
          <w:szCs w:val="21"/>
          <w:lang w:val="sq-AL"/>
        </w:rPr>
        <w:sectPr w:rsidR="00AC76A2" w:rsidRPr="0080740E" w:rsidSect="00CD389D">
          <w:headerReference w:type="even" r:id="rId9"/>
          <w:headerReference w:type="default" r:id="rId10"/>
          <w:footerReference w:type="even" r:id="rId11"/>
          <w:footerReference w:type="default" r:id="rId12"/>
          <w:pgSz w:w="11907" w:h="16840" w:code="9"/>
          <w:pgMar w:top="1418" w:right="1418" w:bottom="1418" w:left="1418" w:header="1588" w:footer="1134" w:gutter="0"/>
          <w:pgNumType w:start="5073"/>
          <w:cols w:space="720"/>
          <w:docGrid w:linePitch="360"/>
        </w:sectPr>
      </w:pPr>
    </w:p>
    <w:p w:rsidR="00E766C1" w:rsidRPr="0080740E" w:rsidRDefault="00E766C1" w:rsidP="0096792F">
      <w:pPr>
        <w:pStyle w:val="Paragrafi"/>
        <w:rPr>
          <w:sz w:val="21"/>
          <w:szCs w:val="21"/>
          <w:lang w:val="sq-AL"/>
        </w:rPr>
      </w:pPr>
    </w:p>
    <w:p w:rsidR="00AC76A2" w:rsidRPr="0080740E" w:rsidRDefault="00AC76A2" w:rsidP="0096792F">
      <w:pPr>
        <w:pStyle w:val="Paragrafi"/>
        <w:rPr>
          <w:sz w:val="21"/>
          <w:szCs w:val="21"/>
          <w:lang w:val="sq-AL"/>
        </w:rPr>
      </w:pPr>
    </w:p>
    <w:p w:rsidR="00E766C1" w:rsidRPr="0080740E" w:rsidRDefault="00E766C1" w:rsidP="0096792F">
      <w:pPr>
        <w:pStyle w:val="Paragrafi"/>
        <w:rPr>
          <w:sz w:val="21"/>
          <w:szCs w:val="21"/>
          <w:lang w:val="sq-AL"/>
        </w:rPr>
      </w:pPr>
    </w:p>
    <w:p w:rsidR="00AC76A2" w:rsidRPr="0080740E" w:rsidRDefault="00AC76A2" w:rsidP="0096792F">
      <w:pPr>
        <w:pStyle w:val="Paragrafi"/>
        <w:rPr>
          <w:sz w:val="21"/>
          <w:szCs w:val="21"/>
          <w:lang w:val="sq-AL"/>
        </w:rPr>
        <w:sectPr w:rsidR="00AC76A2" w:rsidRPr="0080740E" w:rsidSect="00376AA6">
          <w:pgSz w:w="16840" w:h="11907" w:orient="landscape" w:code="9"/>
          <w:pgMar w:top="1418" w:right="1418" w:bottom="1418" w:left="1418" w:header="1588" w:footer="1134" w:gutter="0"/>
          <w:pgNumType w:start="9783"/>
          <w:cols w:space="720"/>
          <w:docGrid w:linePitch="360"/>
        </w:sectPr>
      </w:pPr>
    </w:p>
    <w:p w:rsidR="00AC76A2" w:rsidRPr="0080740E" w:rsidRDefault="00AC76A2" w:rsidP="001B14D5">
      <w:pPr>
        <w:pStyle w:val="Paragrafi"/>
        <w:rPr>
          <w:sz w:val="21"/>
          <w:szCs w:val="21"/>
          <w:lang w:val="sq-AL"/>
        </w:rPr>
      </w:pPr>
    </w:p>
    <w:sectPr w:rsidR="00AC76A2" w:rsidRPr="0080740E" w:rsidSect="00AC76A2">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D69" w:rsidRDefault="001B0D69" w:rsidP="0039754A">
      <w:pPr>
        <w:pStyle w:val="Paragrafi"/>
        <w:rPr>
          <w:rFonts w:cs="Times New Roman"/>
        </w:rPr>
      </w:pPr>
      <w:r>
        <w:rPr>
          <w:rFonts w:cs="Times New Roman"/>
        </w:rPr>
        <w:separator/>
      </w:r>
    </w:p>
  </w:endnote>
  <w:endnote w:type="continuationSeparator" w:id="0">
    <w:p w:rsidR="001B0D69" w:rsidRDefault="001B0D6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D5A" w:rsidRPr="0080740E" w:rsidRDefault="009E4D5A">
    <w:pPr>
      <w:pStyle w:val="Footer"/>
      <w:rPr>
        <w:rFonts w:ascii="CG Times" w:hAnsi="CG Times"/>
        <w:sz w:val="22"/>
        <w:szCs w:val="22"/>
      </w:rPr>
    </w:pPr>
    <w:r w:rsidRPr="0080740E">
      <w:rPr>
        <w:rFonts w:ascii="CG Times" w:hAnsi="CG Times"/>
        <w:sz w:val="22"/>
        <w:szCs w:val="22"/>
      </w:rPr>
      <w:fldChar w:fldCharType="begin"/>
    </w:r>
    <w:r w:rsidRPr="0080740E">
      <w:rPr>
        <w:rFonts w:ascii="CG Times" w:hAnsi="CG Times"/>
        <w:sz w:val="22"/>
        <w:szCs w:val="22"/>
      </w:rPr>
      <w:instrText xml:space="preserve"> PAGE   \* MERGEFORMAT </w:instrText>
    </w:r>
    <w:r w:rsidRPr="0080740E">
      <w:rPr>
        <w:rFonts w:ascii="CG Times" w:hAnsi="CG Times"/>
        <w:sz w:val="22"/>
        <w:szCs w:val="22"/>
      </w:rPr>
      <w:fldChar w:fldCharType="separate"/>
    </w:r>
    <w:r w:rsidR="00F4326C">
      <w:rPr>
        <w:rFonts w:ascii="CG Times" w:hAnsi="CG Times"/>
        <w:noProof/>
        <w:sz w:val="22"/>
        <w:szCs w:val="22"/>
      </w:rPr>
      <w:t>5076</w:t>
    </w:r>
    <w:r w:rsidRPr="0080740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D5A" w:rsidRPr="0080740E" w:rsidRDefault="009E4D5A">
    <w:pPr>
      <w:pStyle w:val="Footer"/>
      <w:jc w:val="right"/>
      <w:rPr>
        <w:rFonts w:ascii="CG Times" w:hAnsi="CG Times"/>
        <w:sz w:val="22"/>
        <w:szCs w:val="22"/>
      </w:rPr>
    </w:pPr>
    <w:r w:rsidRPr="0080740E">
      <w:rPr>
        <w:rFonts w:ascii="CG Times" w:hAnsi="CG Times"/>
        <w:sz w:val="22"/>
        <w:szCs w:val="22"/>
      </w:rPr>
      <w:fldChar w:fldCharType="begin"/>
    </w:r>
    <w:r w:rsidRPr="0080740E">
      <w:rPr>
        <w:rFonts w:ascii="CG Times" w:hAnsi="CG Times"/>
        <w:sz w:val="22"/>
        <w:szCs w:val="22"/>
      </w:rPr>
      <w:instrText xml:space="preserve"> PAGE   \* MERGEFORMAT </w:instrText>
    </w:r>
    <w:r w:rsidRPr="0080740E">
      <w:rPr>
        <w:rFonts w:ascii="CG Times" w:hAnsi="CG Times"/>
        <w:sz w:val="22"/>
        <w:szCs w:val="22"/>
      </w:rPr>
      <w:fldChar w:fldCharType="separate"/>
    </w:r>
    <w:r w:rsidR="00F4326C">
      <w:rPr>
        <w:rFonts w:ascii="CG Times" w:hAnsi="CG Times"/>
        <w:noProof/>
        <w:sz w:val="22"/>
        <w:szCs w:val="22"/>
      </w:rPr>
      <w:t>5077</w:t>
    </w:r>
    <w:r w:rsidRPr="0080740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D69" w:rsidRDefault="001B0D69" w:rsidP="0039754A">
      <w:pPr>
        <w:pStyle w:val="Paragrafi"/>
        <w:rPr>
          <w:rFonts w:cs="Times New Roman"/>
        </w:rPr>
      </w:pPr>
      <w:r>
        <w:rPr>
          <w:rFonts w:cs="Times New Roman"/>
        </w:rPr>
        <w:separator/>
      </w:r>
    </w:p>
  </w:footnote>
  <w:footnote w:type="continuationSeparator" w:id="0">
    <w:p w:rsidR="001B0D69" w:rsidRDefault="001B0D69" w:rsidP="0039754A">
      <w:pPr>
        <w:pStyle w:val="Paragrafi"/>
        <w:rPr>
          <w:rFonts w:cs="Times New Roman"/>
        </w:rPr>
      </w:pPr>
      <w:r>
        <w:rPr>
          <w:rFonts w:cs="Times New Roman"/>
        </w:rPr>
        <w:continuationSeparator/>
      </w:r>
    </w:p>
  </w:footnote>
  <w:footnote w:id="1">
    <w:p w:rsidR="009E4D5A" w:rsidRPr="00333699" w:rsidRDefault="009E4D5A" w:rsidP="001557D9">
      <w:pPr>
        <w:pStyle w:val="FootnoteText"/>
        <w:jc w:val="both"/>
        <w:rPr>
          <w:rFonts w:ascii="CG Times" w:hAnsi="CG Times"/>
          <w:lang w:val="de-DE"/>
        </w:rPr>
      </w:pPr>
      <w:r w:rsidRPr="001557D9">
        <w:rPr>
          <w:rStyle w:val="FootnoteReference"/>
          <w:rFonts w:ascii="CG Times" w:hAnsi="CG Times"/>
        </w:rPr>
        <w:footnoteRef/>
      </w:r>
      <w:r w:rsidRPr="001557D9">
        <w:rPr>
          <w:rFonts w:ascii="CG Times" w:hAnsi="CG Times"/>
        </w:rPr>
        <w:t xml:space="preserve"> </w:t>
      </w:r>
      <w:r w:rsidRPr="00333699">
        <w:rPr>
          <w:rFonts w:ascii="CG Times" w:hAnsi="CG Times"/>
          <w:lang w:val="de-DE"/>
        </w:rPr>
        <w:t xml:space="preserve">Direktiva 98/79 e Parlamentit dhe Këshillit të Europës e 27 tetorit 1998, mbi pajisjet mjekësore diagnostikuese </w:t>
      </w:r>
      <w:r w:rsidRPr="00FA25A6">
        <w:rPr>
          <w:rFonts w:ascii="CG Times" w:hAnsi="CG Times"/>
          <w:i/>
          <w:lang w:val="de-DE"/>
        </w:rPr>
        <w:t>in vitro</w:t>
      </w:r>
      <w:r w:rsidRPr="00333699">
        <w:rPr>
          <w:rFonts w:ascii="CG Times" w:hAnsi="CG Times"/>
          <w:lang w:val="de-DE"/>
        </w:rPr>
        <w:t>. Celex 1998L0079</w:t>
      </w:r>
      <w:r>
        <w:rPr>
          <w:rFonts w:ascii="CG Times" w:hAnsi="CG Times"/>
          <w:lang w:val="de-DE"/>
        </w:rPr>
        <w:t>,</w:t>
      </w:r>
      <w:r w:rsidRPr="00333699">
        <w:rPr>
          <w:rFonts w:ascii="CG Times" w:hAnsi="CG Times"/>
          <w:lang w:val="de-DE"/>
        </w:rPr>
        <w:t xml:space="preserve"> </w:t>
      </w:r>
      <w:r>
        <w:rPr>
          <w:rFonts w:ascii="CG Times" w:hAnsi="CG Times"/>
          <w:lang w:val="de-DE"/>
        </w:rPr>
        <w:t>a</w:t>
      </w:r>
      <w:r w:rsidRPr="00333699">
        <w:rPr>
          <w:rFonts w:ascii="CG Times" w:hAnsi="CG Times"/>
          <w:lang w:val="de-DE"/>
        </w:rPr>
        <w:t>menduar nga Rregullorja nr. 1882/2003 e Parlamentit dhe e Këshillit Europian. Celex 2003R1882, Rregullorja nr. 596/2009 e Parlamentit dhe e Këshillit Europian. Celex 2009R0596, Direktiva e Komisioni</w:t>
      </w:r>
      <w:r>
        <w:rPr>
          <w:rFonts w:ascii="CG Times" w:hAnsi="CG Times"/>
          <w:lang w:val="de-DE"/>
        </w:rPr>
        <w:t>t Europian 2011/100. Celex 2011</w:t>
      </w:r>
      <w:r w:rsidRPr="00333699">
        <w:rPr>
          <w:rFonts w:ascii="CG Times" w:hAnsi="CG Times"/>
          <w:lang w:val="de-DE"/>
        </w:rPr>
        <w:t>L0100, kor</w:t>
      </w:r>
      <w:r>
        <w:rPr>
          <w:rFonts w:ascii="CG Times" w:hAnsi="CG Times"/>
          <w:lang w:val="de-DE"/>
        </w:rPr>
        <w:t>r</w:t>
      </w:r>
      <w:r w:rsidRPr="00333699">
        <w:rPr>
          <w:rFonts w:ascii="CG Times" w:hAnsi="CG Times"/>
          <w:lang w:val="de-DE"/>
        </w:rPr>
        <w:t>igjuar nga Kor</w:t>
      </w:r>
      <w:r>
        <w:rPr>
          <w:rFonts w:ascii="CG Times" w:hAnsi="CG Times"/>
          <w:lang w:val="de-DE"/>
        </w:rPr>
        <w:t>r</w:t>
      </w:r>
      <w:r w:rsidRPr="00333699">
        <w:rPr>
          <w:rFonts w:ascii="CG Times" w:hAnsi="CG Times"/>
          <w:lang w:val="de-DE"/>
        </w:rPr>
        <w:t>igjim</w:t>
      </w:r>
      <w:r>
        <w:rPr>
          <w:rFonts w:ascii="CG Times" w:hAnsi="CG Times"/>
          <w:lang w:val="de-DE"/>
        </w:rPr>
        <w:t>i</w:t>
      </w:r>
      <w:r w:rsidRPr="00333699">
        <w:rPr>
          <w:rFonts w:ascii="CG Times" w:hAnsi="CG Times"/>
          <w:lang w:val="de-DE"/>
        </w:rPr>
        <w:t xml:space="preserve"> </w:t>
      </w:r>
      <w:r>
        <w:rPr>
          <w:rFonts w:ascii="CG Times" w:hAnsi="CG Times"/>
          <w:lang w:val="de-DE"/>
        </w:rPr>
        <w:t>i</w:t>
      </w:r>
      <w:r w:rsidRPr="00333699">
        <w:rPr>
          <w:rFonts w:ascii="CG Times" w:hAnsi="CG Times"/>
          <w:lang w:val="de-DE"/>
        </w:rPr>
        <w:t xml:space="preserve"> Direktivës 98/79/EC dhe Kor</w:t>
      </w:r>
      <w:r>
        <w:rPr>
          <w:rFonts w:ascii="CG Times" w:hAnsi="CG Times"/>
          <w:lang w:val="de-DE"/>
        </w:rPr>
        <w:t>r</w:t>
      </w:r>
      <w:r w:rsidRPr="00333699">
        <w:rPr>
          <w:rFonts w:ascii="CG Times" w:hAnsi="CG Times"/>
          <w:lang w:val="de-DE"/>
        </w:rPr>
        <w:t>igjim</w:t>
      </w:r>
      <w:r>
        <w:rPr>
          <w:rFonts w:ascii="CG Times" w:hAnsi="CG Times"/>
          <w:lang w:val="de-DE"/>
        </w:rPr>
        <w:t>i</w:t>
      </w:r>
      <w:r w:rsidRPr="00333699">
        <w:rPr>
          <w:rFonts w:ascii="CG Times" w:hAnsi="CG Times"/>
          <w:lang w:val="de-DE"/>
        </w:rPr>
        <w:t xml:space="preserve"> </w:t>
      </w:r>
      <w:r>
        <w:rPr>
          <w:rFonts w:ascii="CG Times" w:hAnsi="CG Times"/>
          <w:lang w:val="de-DE"/>
        </w:rPr>
        <w:t>i</w:t>
      </w:r>
      <w:r w:rsidRPr="00333699">
        <w:rPr>
          <w:rFonts w:ascii="CG Times" w:hAnsi="CG Times"/>
          <w:lang w:val="de-DE"/>
        </w:rPr>
        <w:t xml:space="preserve"> Direktivës 98/79/EC.</w:t>
      </w:r>
    </w:p>
  </w:footnote>
  <w:footnote w:id="2">
    <w:p w:rsidR="009E4D5A" w:rsidRPr="00667C5D" w:rsidRDefault="009E4D5A" w:rsidP="00667C5D">
      <w:pPr>
        <w:pStyle w:val="FootnoteText"/>
        <w:jc w:val="both"/>
        <w:rPr>
          <w:rFonts w:ascii="CG Times" w:hAnsi="CG Times"/>
        </w:rPr>
      </w:pPr>
      <w:r w:rsidRPr="00667C5D">
        <w:rPr>
          <w:rStyle w:val="FootnoteReference"/>
          <w:rFonts w:ascii="CG Times" w:hAnsi="CG Times"/>
        </w:rPr>
        <w:footnoteRef/>
      </w:r>
      <w:r w:rsidRPr="00667C5D">
        <w:rPr>
          <w:rFonts w:ascii="CG Times" w:hAnsi="CG Times"/>
          <w:lang w:val="it-IT"/>
        </w:rPr>
        <w:t xml:space="preserve"> </w:t>
      </w:r>
      <w:r w:rsidRPr="00667C5D">
        <w:rPr>
          <w:rFonts w:ascii="CG Times" w:hAnsi="CG Times"/>
        </w:rPr>
        <w:t xml:space="preserve">Neni 475 pika </w:t>
      </w:r>
      <w:r>
        <w:rPr>
          <w:rFonts w:ascii="CG Times" w:hAnsi="CG Times"/>
        </w:rPr>
        <w:t>“</w:t>
      </w:r>
      <w:r w:rsidRPr="00667C5D">
        <w:rPr>
          <w:rFonts w:ascii="CG Times" w:hAnsi="CG Times"/>
        </w:rPr>
        <w:t>ç</w:t>
      </w:r>
      <w:r>
        <w:rPr>
          <w:rFonts w:ascii="CG Times" w:hAnsi="CG Times"/>
        </w:rPr>
        <w:t>”</w:t>
      </w:r>
      <w:r w:rsidRPr="00667C5D">
        <w:rPr>
          <w:rFonts w:ascii="CG Times" w:hAnsi="CG Times"/>
        </w:rPr>
        <w:t xml:space="preserve"> e Kodit të Procedurës Civile: Rekursi duhet të përmbajë shkaqet për të cilat kërkohet prishja e vendimit duke iu referuar normave ligjore mbi të cilat mbështetet.</w:t>
      </w:r>
    </w:p>
  </w:footnote>
  <w:footnote w:id="3">
    <w:p w:rsidR="009E4D5A" w:rsidRPr="00667C5D" w:rsidRDefault="009E4D5A" w:rsidP="00667C5D">
      <w:pPr>
        <w:jc w:val="both"/>
        <w:rPr>
          <w:rFonts w:ascii="CG Times" w:hAnsi="CG Times"/>
          <w:sz w:val="20"/>
          <w:szCs w:val="20"/>
          <w:lang w:val="sq-AL"/>
        </w:rPr>
      </w:pPr>
      <w:r w:rsidRPr="00667C5D">
        <w:rPr>
          <w:rStyle w:val="FootnoteReference"/>
          <w:rFonts w:ascii="CG Times" w:hAnsi="CG Times"/>
          <w:sz w:val="20"/>
          <w:szCs w:val="20"/>
        </w:rPr>
        <w:footnoteRef/>
      </w:r>
      <w:r w:rsidRPr="00667C5D">
        <w:rPr>
          <w:rFonts w:ascii="CG Times" w:hAnsi="CG Times"/>
          <w:sz w:val="20"/>
          <w:szCs w:val="20"/>
          <w:lang w:val="sq-AL"/>
        </w:rPr>
        <w:t xml:space="preserve"> Neni 480 i Kodit të Procedurës Civile: Mospranimi i rekursit: Rekursi nuk pranohet në qoftë se bëhet për shkaqe të ndryshme nga ato që i lejon ligji. Mospranimi i rekursit vendoset nga kolegji i Gjykatës së Lartë në dhomën e këshillimit pa pjesëmarrjen e palëve.</w:t>
      </w:r>
    </w:p>
    <w:p w:rsidR="009E4D5A" w:rsidRPr="00052F76" w:rsidRDefault="009E4D5A" w:rsidP="00A562B9">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D5A" w:rsidRDefault="00F4326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E4D5A" w:rsidRPr="00AE7784" w:rsidRDefault="009E4D5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D5A" w:rsidRDefault="00F4326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E4D5A" w:rsidRPr="00213FDE" w:rsidRDefault="009E4D5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D5A" w:rsidRDefault="009E4D5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D5A" w:rsidRDefault="009E4D5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D52254A"/>
    <w:multiLevelType w:val="hybridMultilevel"/>
    <w:tmpl w:val="4D9CE08C"/>
    <w:lvl w:ilvl="0" w:tplc="DB7A802E">
      <w:start w:val="1"/>
      <w:numFmt w:val="decimal"/>
      <w:lvlText w:val="%1."/>
      <w:lvlJc w:val="left"/>
      <w:pPr>
        <w:ind w:left="360" w:hanging="360"/>
      </w:pPr>
      <w:rPr>
        <w:rFonts w:hint="default"/>
        <w:b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863FCC"/>
    <w:multiLevelType w:val="hybridMultilevel"/>
    <w:tmpl w:val="464E757A"/>
    <w:lvl w:ilvl="0" w:tplc="1F08C1A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3537EE1"/>
    <w:multiLevelType w:val="hybridMultilevel"/>
    <w:tmpl w:val="8DA0D944"/>
    <w:lvl w:ilvl="0" w:tplc="37E6F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A7266C"/>
    <w:multiLevelType w:val="multilevel"/>
    <w:tmpl w:val="6652B406"/>
    <w:lvl w:ilvl="0">
      <w:start w:val="20"/>
      <w:numFmt w:val="decimal"/>
      <w:lvlText w:val="%1."/>
      <w:lvlJc w:val="left"/>
      <w:pPr>
        <w:ind w:left="360" w:hanging="360"/>
      </w:pPr>
      <w:rPr>
        <w:rFonts w:hint="default"/>
        <w:b w:val="0"/>
        <w:i w:val="0"/>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BF63A3"/>
    <w:multiLevelType w:val="hybridMultilevel"/>
    <w:tmpl w:val="64884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B60C5"/>
    <w:multiLevelType w:val="hybridMultilevel"/>
    <w:tmpl w:val="1FCC3E3C"/>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0845A7"/>
    <w:multiLevelType w:val="multilevel"/>
    <w:tmpl w:val="D8DE4ED8"/>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4B95A14"/>
    <w:multiLevelType w:val="hybridMultilevel"/>
    <w:tmpl w:val="90104EDE"/>
    <w:lvl w:ilvl="0" w:tplc="041C000F">
      <w:start w:val="12"/>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40F24F0F"/>
    <w:multiLevelType w:val="hybridMultilevel"/>
    <w:tmpl w:val="7A8EF6BA"/>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4356735D"/>
    <w:multiLevelType w:val="hybridMultilevel"/>
    <w:tmpl w:val="1A56A6B0"/>
    <w:lvl w:ilvl="0" w:tplc="38A8F216">
      <w:start w:val="1"/>
      <w:numFmt w:val="lowerRoman"/>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59E447A7"/>
    <w:multiLevelType w:val="hybridMultilevel"/>
    <w:tmpl w:val="B8262B86"/>
    <w:lvl w:ilvl="0" w:tplc="205E1666">
      <w:start w:val="1"/>
      <w:numFmt w:val="upperLetter"/>
      <w:lvlText w:val="%1."/>
      <w:lvlJc w:val="left"/>
      <w:pPr>
        <w:ind w:left="720" w:hanging="360"/>
      </w:pPr>
      <w:rPr>
        <w:rFonts w:hint="default"/>
        <w:b/>
        <w:i/>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6933227C"/>
    <w:multiLevelType w:val="hybridMultilevel"/>
    <w:tmpl w:val="EFF653AA"/>
    <w:lvl w:ilvl="0" w:tplc="A11C19FE">
      <w:start w:val="1"/>
      <w:numFmt w:val="lowerLetter"/>
      <w:lvlText w:val="(%1)"/>
      <w:lvlJc w:val="left"/>
      <w:pPr>
        <w:tabs>
          <w:tab w:val="num" w:pos="630"/>
        </w:tabs>
        <w:ind w:left="630" w:hanging="360"/>
      </w:pPr>
      <w:rPr>
        <w:rFonts w:hint="default"/>
      </w:rPr>
    </w:lvl>
    <w:lvl w:ilvl="1" w:tplc="1DC44714">
      <w:start w:val="1"/>
      <w:numFmt w:val="decimal"/>
      <w:pStyle w:val="Style1"/>
      <w:lvlText w:val="%2."/>
      <w:lvlJc w:val="left"/>
      <w:pPr>
        <w:tabs>
          <w:tab w:val="num" w:pos="1710"/>
        </w:tabs>
        <w:ind w:left="1710" w:hanging="720"/>
      </w:pPr>
      <w:rPr>
        <w:rFonts w:hint="default"/>
      </w:rPr>
    </w:lvl>
    <w:lvl w:ilvl="2" w:tplc="0409001B" w:tentative="1">
      <w:start w:val="1"/>
      <w:numFmt w:val="lowerRoman"/>
      <w:lvlText w:val="%3."/>
      <w:lvlJc w:val="right"/>
      <w:pPr>
        <w:tabs>
          <w:tab w:val="num" w:pos="2070"/>
        </w:tabs>
        <w:ind w:left="2070" w:hanging="180"/>
      </w:pPr>
    </w:lvl>
    <w:lvl w:ilvl="3" w:tplc="0409000F">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4">
    <w:nsid w:val="702F1D05"/>
    <w:multiLevelType w:val="hybridMultilevel"/>
    <w:tmpl w:val="80E68098"/>
    <w:lvl w:ilvl="0" w:tplc="457639BE">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E014B88"/>
    <w:multiLevelType w:val="hybridMultilevel"/>
    <w:tmpl w:val="BEE25538"/>
    <w:lvl w:ilvl="0" w:tplc="38A8F216">
      <w:start w:val="1"/>
      <w:numFmt w:val="lowerRoman"/>
      <w:lvlText w:val="%1."/>
      <w:lvlJc w:val="left"/>
      <w:pPr>
        <w:ind w:left="1997" w:hanging="72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6">
    <w:nsid w:val="7F7F10CA"/>
    <w:multiLevelType w:val="hybridMultilevel"/>
    <w:tmpl w:val="94AE60D8"/>
    <w:lvl w:ilvl="0" w:tplc="79E263D0">
      <w:start w:val="1"/>
      <w:numFmt w:val="lowerLetter"/>
      <w:lvlText w:val="%1)"/>
      <w:lvlJc w:val="left"/>
      <w:pPr>
        <w:ind w:left="1505" w:hanging="360"/>
      </w:pPr>
      <w:rPr>
        <w:rFonts w:hint="default"/>
      </w:rPr>
    </w:lvl>
    <w:lvl w:ilvl="1" w:tplc="041C0019" w:tentative="1">
      <w:start w:val="1"/>
      <w:numFmt w:val="lowerLetter"/>
      <w:lvlText w:val="%2."/>
      <w:lvlJc w:val="left"/>
      <w:pPr>
        <w:ind w:left="2225" w:hanging="360"/>
      </w:pPr>
    </w:lvl>
    <w:lvl w:ilvl="2" w:tplc="041C001B" w:tentative="1">
      <w:start w:val="1"/>
      <w:numFmt w:val="lowerRoman"/>
      <w:lvlText w:val="%3."/>
      <w:lvlJc w:val="right"/>
      <w:pPr>
        <w:ind w:left="2945" w:hanging="180"/>
      </w:pPr>
    </w:lvl>
    <w:lvl w:ilvl="3" w:tplc="041C000F" w:tentative="1">
      <w:start w:val="1"/>
      <w:numFmt w:val="decimal"/>
      <w:lvlText w:val="%4."/>
      <w:lvlJc w:val="left"/>
      <w:pPr>
        <w:ind w:left="3665" w:hanging="360"/>
      </w:pPr>
    </w:lvl>
    <w:lvl w:ilvl="4" w:tplc="041C0019" w:tentative="1">
      <w:start w:val="1"/>
      <w:numFmt w:val="lowerLetter"/>
      <w:lvlText w:val="%5."/>
      <w:lvlJc w:val="left"/>
      <w:pPr>
        <w:ind w:left="4385" w:hanging="360"/>
      </w:pPr>
    </w:lvl>
    <w:lvl w:ilvl="5" w:tplc="041C001B" w:tentative="1">
      <w:start w:val="1"/>
      <w:numFmt w:val="lowerRoman"/>
      <w:lvlText w:val="%6."/>
      <w:lvlJc w:val="right"/>
      <w:pPr>
        <w:ind w:left="5105" w:hanging="180"/>
      </w:pPr>
    </w:lvl>
    <w:lvl w:ilvl="6" w:tplc="041C000F" w:tentative="1">
      <w:start w:val="1"/>
      <w:numFmt w:val="decimal"/>
      <w:lvlText w:val="%7."/>
      <w:lvlJc w:val="left"/>
      <w:pPr>
        <w:ind w:left="5825" w:hanging="360"/>
      </w:pPr>
    </w:lvl>
    <w:lvl w:ilvl="7" w:tplc="041C0019" w:tentative="1">
      <w:start w:val="1"/>
      <w:numFmt w:val="lowerLetter"/>
      <w:lvlText w:val="%8."/>
      <w:lvlJc w:val="left"/>
      <w:pPr>
        <w:ind w:left="6545" w:hanging="360"/>
      </w:pPr>
    </w:lvl>
    <w:lvl w:ilvl="8" w:tplc="041C001B" w:tentative="1">
      <w:start w:val="1"/>
      <w:numFmt w:val="lowerRoman"/>
      <w:lvlText w:val="%9."/>
      <w:lvlJc w:val="right"/>
      <w:pPr>
        <w:ind w:left="7265" w:hanging="180"/>
      </w:pPr>
    </w:lvl>
  </w:abstractNum>
  <w:num w:numId="1">
    <w:abstractNumId w:val="0"/>
  </w:num>
  <w:num w:numId="2">
    <w:abstractNumId w:val="12"/>
  </w:num>
  <w:num w:numId="3">
    <w:abstractNumId w:val="13"/>
  </w:num>
  <w:num w:numId="4">
    <w:abstractNumId w:val="5"/>
  </w:num>
  <w:num w:numId="5">
    <w:abstractNumId w:val="15"/>
  </w:num>
  <w:num w:numId="6">
    <w:abstractNumId w:val="3"/>
  </w:num>
  <w:num w:numId="7">
    <w:abstractNumId w:val="14"/>
  </w:num>
  <w:num w:numId="8">
    <w:abstractNumId w:val="2"/>
  </w:num>
  <w:num w:numId="9">
    <w:abstractNumId w:val="16"/>
  </w:num>
  <w:num w:numId="10">
    <w:abstractNumId w:val="10"/>
  </w:num>
  <w:num w:numId="11">
    <w:abstractNumId w:val="9"/>
  </w:num>
  <w:num w:numId="12">
    <w:abstractNumId w:val="1"/>
  </w:num>
  <w:num w:numId="13">
    <w:abstractNumId w:val="11"/>
  </w:num>
  <w:num w:numId="14">
    <w:abstractNumId w:val="4"/>
  </w:num>
  <w:num w:numId="15">
    <w:abstractNumId w:val="7"/>
  </w:num>
  <w:num w:numId="16">
    <w:abstractNumId w:val="6"/>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D30"/>
    <w:rsid w:val="0000362D"/>
    <w:rsid w:val="000062A2"/>
    <w:rsid w:val="00006D62"/>
    <w:rsid w:val="00007ED2"/>
    <w:rsid w:val="00011DD9"/>
    <w:rsid w:val="0001286C"/>
    <w:rsid w:val="000131AC"/>
    <w:rsid w:val="00015229"/>
    <w:rsid w:val="00015A49"/>
    <w:rsid w:val="00015E19"/>
    <w:rsid w:val="000178A7"/>
    <w:rsid w:val="000212F5"/>
    <w:rsid w:val="000214D4"/>
    <w:rsid w:val="00021537"/>
    <w:rsid w:val="00022E88"/>
    <w:rsid w:val="00031C83"/>
    <w:rsid w:val="00033108"/>
    <w:rsid w:val="00034BB5"/>
    <w:rsid w:val="00040D54"/>
    <w:rsid w:val="00041EC4"/>
    <w:rsid w:val="00045F20"/>
    <w:rsid w:val="00051F6B"/>
    <w:rsid w:val="00061F3D"/>
    <w:rsid w:val="00062B82"/>
    <w:rsid w:val="00062B9B"/>
    <w:rsid w:val="00064E08"/>
    <w:rsid w:val="000721B7"/>
    <w:rsid w:val="000726DB"/>
    <w:rsid w:val="00073348"/>
    <w:rsid w:val="000738B0"/>
    <w:rsid w:val="00080DBF"/>
    <w:rsid w:val="00081A81"/>
    <w:rsid w:val="00093DC4"/>
    <w:rsid w:val="0009446F"/>
    <w:rsid w:val="000A0D9E"/>
    <w:rsid w:val="000A2D88"/>
    <w:rsid w:val="000A6CB1"/>
    <w:rsid w:val="000A7CFD"/>
    <w:rsid w:val="000B0EAB"/>
    <w:rsid w:val="000B1276"/>
    <w:rsid w:val="000B6EAF"/>
    <w:rsid w:val="000C0121"/>
    <w:rsid w:val="000C26F8"/>
    <w:rsid w:val="000C48ED"/>
    <w:rsid w:val="000C7A82"/>
    <w:rsid w:val="000C7E10"/>
    <w:rsid w:val="000C7F98"/>
    <w:rsid w:val="000D0E53"/>
    <w:rsid w:val="000D36C2"/>
    <w:rsid w:val="000D6208"/>
    <w:rsid w:val="000D63BE"/>
    <w:rsid w:val="000D7DD5"/>
    <w:rsid w:val="000E356C"/>
    <w:rsid w:val="000E38A0"/>
    <w:rsid w:val="000E5D6A"/>
    <w:rsid w:val="000E6347"/>
    <w:rsid w:val="000F2FC6"/>
    <w:rsid w:val="000F51DC"/>
    <w:rsid w:val="000F5EB6"/>
    <w:rsid w:val="00101C58"/>
    <w:rsid w:val="001026B4"/>
    <w:rsid w:val="0010483E"/>
    <w:rsid w:val="00112C4F"/>
    <w:rsid w:val="00115636"/>
    <w:rsid w:val="00115D5F"/>
    <w:rsid w:val="00116D69"/>
    <w:rsid w:val="001248A5"/>
    <w:rsid w:val="001302D1"/>
    <w:rsid w:val="00132545"/>
    <w:rsid w:val="00133CA1"/>
    <w:rsid w:val="00135ACB"/>
    <w:rsid w:val="00144C3B"/>
    <w:rsid w:val="001462F5"/>
    <w:rsid w:val="00146CE2"/>
    <w:rsid w:val="001557D9"/>
    <w:rsid w:val="001562AA"/>
    <w:rsid w:val="00163BDA"/>
    <w:rsid w:val="00163C58"/>
    <w:rsid w:val="0016480D"/>
    <w:rsid w:val="001653F6"/>
    <w:rsid w:val="001659FA"/>
    <w:rsid w:val="00166552"/>
    <w:rsid w:val="001674A9"/>
    <w:rsid w:val="0017483C"/>
    <w:rsid w:val="0017561F"/>
    <w:rsid w:val="0017718C"/>
    <w:rsid w:val="00177CC3"/>
    <w:rsid w:val="00180C84"/>
    <w:rsid w:val="00180DA9"/>
    <w:rsid w:val="00186786"/>
    <w:rsid w:val="00194F07"/>
    <w:rsid w:val="001959CF"/>
    <w:rsid w:val="00197EE3"/>
    <w:rsid w:val="001A2BB7"/>
    <w:rsid w:val="001A3980"/>
    <w:rsid w:val="001A4264"/>
    <w:rsid w:val="001A4E2E"/>
    <w:rsid w:val="001A518C"/>
    <w:rsid w:val="001B0D69"/>
    <w:rsid w:val="001B14D5"/>
    <w:rsid w:val="001B61D3"/>
    <w:rsid w:val="001B7401"/>
    <w:rsid w:val="001C0BBC"/>
    <w:rsid w:val="001C2A07"/>
    <w:rsid w:val="001C3006"/>
    <w:rsid w:val="001C385F"/>
    <w:rsid w:val="001C72B3"/>
    <w:rsid w:val="001D1BDA"/>
    <w:rsid w:val="001D31F0"/>
    <w:rsid w:val="001D5148"/>
    <w:rsid w:val="001E7E63"/>
    <w:rsid w:val="001F5C2E"/>
    <w:rsid w:val="00202BE2"/>
    <w:rsid w:val="00202EDD"/>
    <w:rsid w:val="00204BE9"/>
    <w:rsid w:val="0020699E"/>
    <w:rsid w:val="00207A9E"/>
    <w:rsid w:val="0021243B"/>
    <w:rsid w:val="00213FDE"/>
    <w:rsid w:val="002152CB"/>
    <w:rsid w:val="002176F5"/>
    <w:rsid w:val="00223766"/>
    <w:rsid w:val="00233A49"/>
    <w:rsid w:val="002340BC"/>
    <w:rsid w:val="00240677"/>
    <w:rsid w:val="0024504E"/>
    <w:rsid w:val="00245197"/>
    <w:rsid w:val="0024613B"/>
    <w:rsid w:val="00247209"/>
    <w:rsid w:val="00251027"/>
    <w:rsid w:val="002512E4"/>
    <w:rsid w:val="002514B6"/>
    <w:rsid w:val="00261F4D"/>
    <w:rsid w:val="00265F62"/>
    <w:rsid w:val="0026600C"/>
    <w:rsid w:val="00275AA8"/>
    <w:rsid w:val="0027763B"/>
    <w:rsid w:val="00277684"/>
    <w:rsid w:val="00281577"/>
    <w:rsid w:val="0028289E"/>
    <w:rsid w:val="00282E3D"/>
    <w:rsid w:val="00286FDE"/>
    <w:rsid w:val="00297904"/>
    <w:rsid w:val="002A5D46"/>
    <w:rsid w:val="002B0D4B"/>
    <w:rsid w:val="002B2A62"/>
    <w:rsid w:val="002B5632"/>
    <w:rsid w:val="002C0173"/>
    <w:rsid w:val="002C63D9"/>
    <w:rsid w:val="002C6BF5"/>
    <w:rsid w:val="002D5F75"/>
    <w:rsid w:val="002E0422"/>
    <w:rsid w:val="002E2E25"/>
    <w:rsid w:val="002E6445"/>
    <w:rsid w:val="002E7281"/>
    <w:rsid w:val="002F1833"/>
    <w:rsid w:val="002F48EA"/>
    <w:rsid w:val="002F68FD"/>
    <w:rsid w:val="00312CB9"/>
    <w:rsid w:val="00312E0C"/>
    <w:rsid w:val="00313A6B"/>
    <w:rsid w:val="00323F52"/>
    <w:rsid w:val="00324FE2"/>
    <w:rsid w:val="0032688F"/>
    <w:rsid w:val="00326B0C"/>
    <w:rsid w:val="00332E1B"/>
    <w:rsid w:val="00333699"/>
    <w:rsid w:val="00333B05"/>
    <w:rsid w:val="00337A9B"/>
    <w:rsid w:val="00342542"/>
    <w:rsid w:val="00353EC0"/>
    <w:rsid w:val="003544B8"/>
    <w:rsid w:val="00360350"/>
    <w:rsid w:val="003620C8"/>
    <w:rsid w:val="003620E5"/>
    <w:rsid w:val="00370663"/>
    <w:rsid w:val="0037587C"/>
    <w:rsid w:val="00376AA6"/>
    <w:rsid w:val="00381029"/>
    <w:rsid w:val="00386376"/>
    <w:rsid w:val="00390C39"/>
    <w:rsid w:val="00392009"/>
    <w:rsid w:val="003922FB"/>
    <w:rsid w:val="0039739B"/>
    <w:rsid w:val="0039754A"/>
    <w:rsid w:val="003B2408"/>
    <w:rsid w:val="003B329D"/>
    <w:rsid w:val="003C7C6D"/>
    <w:rsid w:val="003D2362"/>
    <w:rsid w:val="003D44CD"/>
    <w:rsid w:val="003D5C14"/>
    <w:rsid w:val="003E178F"/>
    <w:rsid w:val="003E3217"/>
    <w:rsid w:val="003E52CD"/>
    <w:rsid w:val="003E6273"/>
    <w:rsid w:val="003E7148"/>
    <w:rsid w:val="003F28D0"/>
    <w:rsid w:val="003F4FF5"/>
    <w:rsid w:val="004007DC"/>
    <w:rsid w:val="00400EBD"/>
    <w:rsid w:val="00401D96"/>
    <w:rsid w:val="004101E2"/>
    <w:rsid w:val="004112A3"/>
    <w:rsid w:val="00412F60"/>
    <w:rsid w:val="00413CD4"/>
    <w:rsid w:val="00413D56"/>
    <w:rsid w:val="004208D8"/>
    <w:rsid w:val="00421FFB"/>
    <w:rsid w:val="004223C0"/>
    <w:rsid w:val="004334B6"/>
    <w:rsid w:val="00435581"/>
    <w:rsid w:val="00440280"/>
    <w:rsid w:val="00440CCE"/>
    <w:rsid w:val="00441BFE"/>
    <w:rsid w:val="0045042C"/>
    <w:rsid w:val="00451D01"/>
    <w:rsid w:val="0045373F"/>
    <w:rsid w:val="004553BB"/>
    <w:rsid w:val="004579E9"/>
    <w:rsid w:val="00461E23"/>
    <w:rsid w:val="00462CC4"/>
    <w:rsid w:val="00464539"/>
    <w:rsid w:val="0047043A"/>
    <w:rsid w:val="004810EE"/>
    <w:rsid w:val="0049237C"/>
    <w:rsid w:val="00492EC4"/>
    <w:rsid w:val="004958B6"/>
    <w:rsid w:val="004A134F"/>
    <w:rsid w:val="004A730B"/>
    <w:rsid w:val="004A7CE8"/>
    <w:rsid w:val="004B0281"/>
    <w:rsid w:val="004B5ED7"/>
    <w:rsid w:val="004B6030"/>
    <w:rsid w:val="004C340A"/>
    <w:rsid w:val="004C4080"/>
    <w:rsid w:val="004C4661"/>
    <w:rsid w:val="004C5CEB"/>
    <w:rsid w:val="004D02AB"/>
    <w:rsid w:val="004D27FA"/>
    <w:rsid w:val="004D4AB3"/>
    <w:rsid w:val="004D7987"/>
    <w:rsid w:val="004E072A"/>
    <w:rsid w:val="004E0CB7"/>
    <w:rsid w:val="004E15EF"/>
    <w:rsid w:val="004E2F41"/>
    <w:rsid w:val="004E41A9"/>
    <w:rsid w:val="004E7AED"/>
    <w:rsid w:val="004F1AEE"/>
    <w:rsid w:val="004F6D2E"/>
    <w:rsid w:val="00501C46"/>
    <w:rsid w:val="0050543B"/>
    <w:rsid w:val="005056F0"/>
    <w:rsid w:val="00505E48"/>
    <w:rsid w:val="00506046"/>
    <w:rsid w:val="00507BAC"/>
    <w:rsid w:val="00513633"/>
    <w:rsid w:val="0051698C"/>
    <w:rsid w:val="005179C1"/>
    <w:rsid w:val="00521248"/>
    <w:rsid w:val="00523391"/>
    <w:rsid w:val="005314D0"/>
    <w:rsid w:val="00532EB5"/>
    <w:rsid w:val="00533B27"/>
    <w:rsid w:val="00534907"/>
    <w:rsid w:val="0053672F"/>
    <w:rsid w:val="005515FB"/>
    <w:rsid w:val="0055444C"/>
    <w:rsid w:val="00561749"/>
    <w:rsid w:val="005622F1"/>
    <w:rsid w:val="00563D85"/>
    <w:rsid w:val="00564E93"/>
    <w:rsid w:val="005660E4"/>
    <w:rsid w:val="005670AB"/>
    <w:rsid w:val="00572063"/>
    <w:rsid w:val="00572BD0"/>
    <w:rsid w:val="00581352"/>
    <w:rsid w:val="005A01E4"/>
    <w:rsid w:val="005A08B1"/>
    <w:rsid w:val="005A3477"/>
    <w:rsid w:val="005B0A80"/>
    <w:rsid w:val="005B45A8"/>
    <w:rsid w:val="005B6D80"/>
    <w:rsid w:val="005B6F15"/>
    <w:rsid w:val="005C075E"/>
    <w:rsid w:val="005C1F2F"/>
    <w:rsid w:val="005D1519"/>
    <w:rsid w:val="005D1A77"/>
    <w:rsid w:val="005D1DCF"/>
    <w:rsid w:val="005D5869"/>
    <w:rsid w:val="005E1110"/>
    <w:rsid w:val="005E2C6C"/>
    <w:rsid w:val="005E6CD9"/>
    <w:rsid w:val="005F0C29"/>
    <w:rsid w:val="005F2E90"/>
    <w:rsid w:val="005F5315"/>
    <w:rsid w:val="00602C61"/>
    <w:rsid w:val="00603136"/>
    <w:rsid w:val="00603F34"/>
    <w:rsid w:val="00610487"/>
    <w:rsid w:val="00613502"/>
    <w:rsid w:val="0061371C"/>
    <w:rsid w:val="00615338"/>
    <w:rsid w:val="00616E2A"/>
    <w:rsid w:val="00621775"/>
    <w:rsid w:val="00622F48"/>
    <w:rsid w:val="00624E15"/>
    <w:rsid w:val="00630557"/>
    <w:rsid w:val="00633521"/>
    <w:rsid w:val="00636FF3"/>
    <w:rsid w:val="0063762D"/>
    <w:rsid w:val="00640EB2"/>
    <w:rsid w:val="006452EC"/>
    <w:rsid w:val="0065313E"/>
    <w:rsid w:val="0065652B"/>
    <w:rsid w:val="00657237"/>
    <w:rsid w:val="00662243"/>
    <w:rsid w:val="00665EF2"/>
    <w:rsid w:val="00666E53"/>
    <w:rsid w:val="00667C5D"/>
    <w:rsid w:val="006700B0"/>
    <w:rsid w:val="00672533"/>
    <w:rsid w:val="00672C41"/>
    <w:rsid w:val="00673F0A"/>
    <w:rsid w:val="0067465B"/>
    <w:rsid w:val="006830FD"/>
    <w:rsid w:val="006846C3"/>
    <w:rsid w:val="0068511A"/>
    <w:rsid w:val="00685B73"/>
    <w:rsid w:val="00693489"/>
    <w:rsid w:val="00697B69"/>
    <w:rsid w:val="006A5983"/>
    <w:rsid w:val="006B223E"/>
    <w:rsid w:val="006B3F7D"/>
    <w:rsid w:val="006B694A"/>
    <w:rsid w:val="006C0DA5"/>
    <w:rsid w:val="006C60FB"/>
    <w:rsid w:val="006D1448"/>
    <w:rsid w:val="006D1CE1"/>
    <w:rsid w:val="006D26D8"/>
    <w:rsid w:val="006D34FE"/>
    <w:rsid w:val="006D3865"/>
    <w:rsid w:val="006D66B7"/>
    <w:rsid w:val="006D785D"/>
    <w:rsid w:val="006E0077"/>
    <w:rsid w:val="006E0CC7"/>
    <w:rsid w:val="006E3A53"/>
    <w:rsid w:val="006F05C7"/>
    <w:rsid w:val="006F116B"/>
    <w:rsid w:val="006F3202"/>
    <w:rsid w:val="006F3907"/>
    <w:rsid w:val="00702732"/>
    <w:rsid w:val="00706406"/>
    <w:rsid w:val="00706E14"/>
    <w:rsid w:val="007121E1"/>
    <w:rsid w:val="00713606"/>
    <w:rsid w:val="007160F1"/>
    <w:rsid w:val="00726052"/>
    <w:rsid w:val="00734E16"/>
    <w:rsid w:val="00737DA4"/>
    <w:rsid w:val="00740157"/>
    <w:rsid w:val="0074023C"/>
    <w:rsid w:val="007404E6"/>
    <w:rsid w:val="00740801"/>
    <w:rsid w:val="00740FC3"/>
    <w:rsid w:val="00741AF2"/>
    <w:rsid w:val="007429C0"/>
    <w:rsid w:val="00756092"/>
    <w:rsid w:val="00756B52"/>
    <w:rsid w:val="0075760F"/>
    <w:rsid w:val="00760BD9"/>
    <w:rsid w:val="00761FB9"/>
    <w:rsid w:val="00763187"/>
    <w:rsid w:val="00766A40"/>
    <w:rsid w:val="0077082F"/>
    <w:rsid w:val="00770957"/>
    <w:rsid w:val="00770D50"/>
    <w:rsid w:val="00771916"/>
    <w:rsid w:val="00772D63"/>
    <w:rsid w:val="00773969"/>
    <w:rsid w:val="007871E1"/>
    <w:rsid w:val="00787404"/>
    <w:rsid w:val="00791743"/>
    <w:rsid w:val="007A38F5"/>
    <w:rsid w:val="007A5486"/>
    <w:rsid w:val="007B034D"/>
    <w:rsid w:val="007B49FB"/>
    <w:rsid w:val="007B4FDE"/>
    <w:rsid w:val="007C1837"/>
    <w:rsid w:val="007C5F3E"/>
    <w:rsid w:val="007D0E8D"/>
    <w:rsid w:val="007D19C6"/>
    <w:rsid w:val="007D2776"/>
    <w:rsid w:val="007D2A90"/>
    <w:rsid w:val="007D5FFB"/>
    <w:rsid w:val="007D6CAD"/>
    <w:rsid w:val="007E1A4A"/>
    <w:rsid w:val="007E7421"/>
    <w:rsid w:val="007F2643"/>
    <w:rsid w:val="007F6957"/>
    <w:rsid w:val="007F7218"/>
    <w:rsid w:val="00803CD0"/>
    <w:rsid w:val="00804A5C"/>
    <w:rsid w:val="0080740E"/>
    <w:rsid w:val="008121DC"/>
    <w:rsid w:val="00813550"/>
    <w:rsid w:val="00814AC0"/>
    <w:rsid w:val="00816D5D"/>
    <w:rsid w:val="0082201D"/>
    <w:rsid w:val="00824463"/>
    <w:rsid w:val="00833682"/>
    <w:rsid w:val="0083437C"/>
    <w:rsid w:val="008374B9"/>
    <w:rsid w:val="00842379"/>
    <w:rsid w:val="00842F34"/>
    <w:rsid w:val="00851D4D"/>
    <w:rsid w:val="00860043"/>
    <w:rsid w:val="008622AF"/>
    <w:rsid w:val="00864398"/>
    <w:rsid w:val="00865ED3"/>
    <w:rsid w:val="00871DA9"/>
    <w:rsid w:val="008730ED"/>
    <w:rsid w:val="00880BDE"/>
    <w:rsid w:val="0088207C"/>
    <w:rsid w:val="0088353F"/>
    <w:rsid w:val="00884131"/>
    <w:rsid w:val="008A43B3"/>
    <w:rsid w:val="008A5896"/>
    <w:rsid w:val="008A5B48"/>
    <w:rsid w:val="008B1B72"/>
    <w:rsid w:val="008B383D"/>
    <w:rsid w:val="008C4D95"/>
    <w:rsid w:val="008D2CC0"/>
    <w:rsid w:val="008D745A"/>
    <w:rsid w:val="008E01E4"/>
    <w:rsid w:val="008E0C1C"/>
    <w:rsid w:val="008E381D"/>
    <w:rsid w:val="008E7B08"/>
    <w:rsid w:val="008F0306"/>
    <w:rsid w:val="00902D3F"/>
    <w:rsid w:val="00905786"/>
    <w:rsid w:val="00907ACD"/>
    <w:rsid w:val="0091235E"/>
    <w:rsid w:val="00913EE3"/>
    <w:rsid w:val="00917394"/>
    <w:rsid w:val="00922D02"/>
    <w:rsid w:val="009230C0"/>
    <w:rsid w:val="00924ABB"/>
    <w:rsid w:val="009279F8"/>
    <w:rsid w:val="00931473"/>
    <w:rsid w:val="00937083"/>
    <w:rsid w:val="00937BBC"/>
    <w:rsid w:val="00943D91"/>
    <w:rsid w:val="0094705F"/>
    <w:rsid w:val="00947EE5"/>
    <w:rsid w:val="00951404"/>
    <w:rsid w:val="0095190A"/>
    <w:rsid w:val="009529AA"/>
    <w:rsid w:val="00965984"/>
    <w:rsid w:val="0096792F"/>
    <w:rsid w:val="00981875"/>
    <w:rsid w:val="0098197B"/>
    <w:rsid w:val="009828A4"/>
    <w:rsid w:val="00993FE8"/>
    <w:rsid w:val="0099559A"/>
    <w:rsid w:val="0099608C"/>
    <w:rsid w:val="00996EB6"/>
    <w:rsid w:val="009A2E7A"/>
    <w:rsid w:val="009A31DD"/>
    <w:rsid w:val="009A3D7A"/>
    <w:rsid w:val="009A46C7"/>
    <w:rsid w:val="009B2FCF"/>
    <w:rsid w:val="009B3E27"/>
    <w:rsid w:val="009C6DDA"/>
    <w:rsid w:val="009D65EE"/>
    <w:rsid w:val="009D6A58"/>
    <w:rsid w:val="009E1152"/>
    <w:rsid w:val="009E27C4"/>
    <w:rsid w:val="009E4120"/>
    <w:rsid w:val="009E4D5A"/>
    <w:rsid w:val="009E61D4"/>
    <w:rsid w:val="009E69FF"/>
    <w:rsid w:val="009F04EC"/>
    <w:rsid w:val="009F31F7"/>
    <w:rsid w:val="009F35B8"/>
    <w:rsid w:val="009F68AB"/>
    <w:rsid w:val="00A0148D"/>
    <w:rsid w:val="00A0512E"/>
    <w:rsid w:val="00A05BAA"/>
    <w:rsid w:val="00A12D19"/>
    <w:rsid w:val="00A15405"/>
    <w:rsid w:val="00A16234"/>
    <w:rsid w:val="00A2681C"/>
    <w:rsid w:val="00A3079F"/>
    <w:rsid w:val="00A33755"/>
    <w:rsid w:val="00A371F0"/>
    <w:rsid w:val="00A45A61"/>
    <w:rsid w:val="00A5242B"/>
    <w:rsid w:val="00A5460C"/>
    <w:rsid w:val="00A556BA"/>
    <w:rsid w:val="00A562B9"/>
    <w:rsid w:val="00A57B3B"/>
    <w:rsid w:val="00A604C0"/>
    <w:rsid w:val="00A61D8C"/>
    <w:rsid w:val="00A672C2"/>
    <w:rsid w:val="00A675CB"/>
    <w:rsid w:val="00A723B9"/>
    <w:rsid w:val="00A72BDF"/>
    <w:rsid w:val="00A73D25"/>
    <w:rsid w:val="00A75032"/>
    <w:rsid w:val="00A852DB"/>
    <w:rsid w:val="00A879A2"/>
    <w:rsid w:val="00A94127"/>
    <w:rsid w:val="00A95F0C"/>
    <w:rsid w:val="00AA3438"/>
    <w:rsid w:val="00AB3D09"/>
    <w:rsid w:val="00AB660B"/>
    <w:rsid w:val="00AC06B8"/>
    <w:rsid w:val="00AC76A2"/>
    <w:rsid w:val="00AD360D"/>
    <w:rsid w:val="00AE622D"/>
    <w:rsid w:val="00AE7784"/>
    <w:rsid w:val="00AF1803"/>
    <w:rsid w:val="00AF6F98"/>
    <w:rsid w:val="00B0651D"/>
    <w:rsid w:val="00B06D47"/>
    <w:rsid w:val="00B13326"/>
    <w:rsid w:val="00B15C55"/>
    <w:rsid w:val="00B17CD8"/>
    <w:rsid w:val="00B23644"/>
    <w:rsid w:val="00B35EC8"/>
    <w:rsid w:val="00B44441"/>
    <w:rsid w:val="00B44AE3"/>
    <w:rsid w:val="00B511D2"/>
    <w:rsid w:val="00B60FF7"/>
    <w:rsid w:val="00B706B7"/>
    <w:rsid w:val="00B72B0B"/>
    <w:rsid w:val="00B74F9E"/>
    <w:rsid w:val="00B77895"/>
    <w:rsid w:val="00B90723"/>
    <w:rsid w:val="00B92307"/>
    <w:rsid w:val="00B942BD"/>
    <w:rsid w:val="00B9475A"/>
    <w:rsid w:val="00B94AD3"/>
    <w:rsid w:val="00B9650D"/>
    <w:rsid w:val="00B9798A"/>
    <w:rsid w:val="00BA12AE"/>
    <w:rsid w:val="00BA2A32"/>
    <w:rsid w:val="00BA2DA4"/>
    <w:rsid w:val="00BA32AB"/>
    <w:rsid w:val="00BA39AF"/>
    <w:rsid w:val="00BA4BDD"/>
    <w:rsid w:val="00BA6128"/>
    <w:rsid w:val="00BA7219"/>
    <w:rsid w:val="00BA7876"/>
    <w:rsid w:val="00BB568F"/>
    <w:rsid w:val="00BB686E"/>
    <w:rsid w:val="00BC597F"/>
    <w:rsid w:val="00BC6E3A"/>
    <w:rsid w:val="00BD029A"/>
    <w:rsid w:val="00BD1ADB"/>
    <w:rsid w:val="00BD3626"/>
    <w:rsid w:val="00BD563E"/>
    <w:rsid w:val="00BD7DEC"/>
    <w:rsid w:val="00BE1B84"/>
    <w:rsid w:val="00BE6A8C"/>
    <w:rsid w:val="00BF5FAA"/>
    <w:rsid w:val="00C01DCA"/>
    <w:rsid w:val="00C041B5"/>
    <w:rsid w:val="00C05BDA"/>
    <w:rsid w:val="00C13C6D"/>
    <w:rsid w:val="00C13D31"/>
    <w:rsid w:val="00C172B4"/>
    <w:rsid w:val="00C268C9"/>
    <w:rsid w:val="00C27383"/>
    <w:rsid w:val="00C2756C"/>
    <w:rsid w:val="00C3797B"/>
    <w:rsid w:val="00C45909"/>
    <w:rsid w:val="00C45BFE"/>
    <w:rsid w:val="00C46886"/>
    <w:rsid w:val="00C5048B"/>
    <w:rsid w:val="00C668B8"/>
    <w:rsid w:val="00C71907"/>
    <w:rsid w:val="00C71B4C"/>
    <w:rsid w:val="00C72CDC"/>
    <w:rsid w:val="00C77E58"/>
    <w:rsid w:val="00C82B98"/>
    <w:rsid w:val="00C970DC"/>
    <w:rsid w:val="00CA0862"/>
    <w:rsid w:val="00CA1AD4"/>
    <w:rsid w:val="00CA2801"/>
    <w:rsid w:val="00CA38C3"/>
    <w:rsid w:val="00CB059F"/>
    <w:rsid w:val="00CB7FD4"/>
    <w:rsid w:val="00CC2DF1"/>
    <w:rsid w:val="00CD1411"/>
    <w:rsid w:val="00CD2E8F"/>
    <w:rsid w:val="00CD389D"/>
    <w:rsid w:val="00CD41DD"/>
    <w:rsid w:val="00CD579F"/>
    <w:rsid w:val="00CD6148"/>
    <w:rsid w:val="00CE2052"/>
    <w:rsid w:val="00CE39E2"/>
    <w:rsid w:val="00CE6A0E"/>
    <w:rsid w:val="00CF2967"/>
    <w:rsid w:val="00D115CD"/>
    <w:rsid w:val="00D208EE"/>
    <w:rsid w:val="00D266AF"/>
    <w:rsid w:val="00D3495E"/>
    <w:rsid w:val="00D34BF9"/>
    <w:rsid w:val="00D37F7E"/>
    <w:rsid w:val="00D4718F"/>
    <w:rsid w:val="00D546E3"/>
    <w:rsid w:val="00D573B5"/>
    <w:rsid w:val="00D60904"/>
    <w:rsid w:val="00D60995"/>
    <w:rsid w:val="00D66FC2"/>
    <w:rsid w:val="00D73D9F"/>
    <w:rsid w:val="00D76E7C"/>
    <w:rsid w:val="00D77A01"/>
    <w:rsid w:val="00D819E5"/>
    <w:rsid w:val="00D82DA8"/>
    <w:rsid w:val="00D90299"/>
    <w:rsid w:val="00D9053D"/>
    <w:rsid w:val="00D90613"/>
    <w:rsid w:val="00D917BD"/>
    <w:rsid w:val="00DA3BE5"/>
    <w:rsid w:val="00DA474D"/>
    <w:rsid w:val="00DA5987"/>
    <w:rsid w:val="00DB3D2B"/>
    <w:rsid w:val="00DB3DC2"/>
    <w:rsid w:val="00DB3EE7"/>
    <w:rsid w:val="00DB4EA3"/>
    <w:rsid w:val="00DC1B8B"/>
    <w:rsid w:val="00DC3794"/>
    <w:rsid w:val="00DC4A42"/>
    <w:rsid w:val="00DC5099"/>
    <w:rsid w:val="00DC7098"/>
    <w:rsid w:val="00DC7D8A"/>
    <w:rsid w:val="00DD24F8"/>
    <w:rsid w:val="00DE4973"/>
    <w:rsid w:val="00DF6ACE"/>
    <w:rsid w:val="00E11618"/>
    <w:rsid w:val="00E13A8D"/>
    <w:rsid w:val="00E14ED1"/>
    <w:rsid w:val="00E23742"/>
    <w:rsid w:val="00E3083D"/>
    <w:rsid w:val="00E314A9"/>
    <w:rsid w:val="00E37C62"/>
    <w:rsid w:val="00E4033F"/>
    <w:rsid w:val="00E412AA"/>
    <w:rsid w:val="00E43A69"/>
    <w:rsid w:val="00E45A87"/>
    <w:rsid w:val="00E51779"/>
    <w:rsid w:val="00E56D0D"/>
    <w:rsid w:val="00E63A57"/>
    <w:rsid w:val="00E70233"/>
    <w:rsid w:val="00E766C1"/>
    <w:rsid w:val="00E86538"/>
    <w:rsid w:val="00E90A6F"/>
    <w:rsid w:val="00E91A2A"/>
    <w:rsid w:val="00E92C78"/>
    <w:rsid w:val="00E943E2"/>
    <w:rsid w:val="00EA4002"/>
    <w:rsid w:val="00EB307E"/>
    <w:rsid w:val="00EB33FB"/>
    <w:rsid w:val="00EB3A0E"/>
    <w:rsid w:val="00ED1E63"/>
    <w:rsid w:val="00ED2133"/>
    <w:rsid w:val="00ED41C1"/>
    <w:rsid w:val="00ED4814"/>
    <w:rsid w:val="00EE2840"/>
    <w:rsid w:val="00EE3E02"/>
    <w:rsid w:val="00EE4B2F"/>
    <w:rsid w:val="00EF0A43"/>
    <w:rsid w:val="00EF5003"/>
    <w:rsid w:val="00EF78BB"/>
    <w:rsid w:val="00EF78E6"/>
    <w:rsid w:val="00F001D8"/>
    <w:rsid w:val="00F019A7"/>
    <w:rsid w:val="00F02A7C"/>
    <w:rsid w:val="00F11A00"/>
    <w:rsid w:val="00F1275A"/>
    <w:rsid w:val="00F237EB"/>
    <w:rsid w:val="00F26723"/>
    <w:rsid w:val="00F26E79"/>
    <w:rsid w:val="00F30D59"/>
    <w:rsid w:val="00F32CFF"/>
    <w:rsid w:val="00F40B48"/>
    <w:rsid w:val="00F41E09"/>
    <w:rsid w:val="00F4326C"/>
    <w:rsid w:val="00F46242"/>
    <w:rsid w:val="00F52B9E"/>
    <w:rsid w:val="00F53D04"/>
    <w:rsid w:val="00F72908"/>
    <w:rsid w:val="00F74967"/>
    <w:rsid w:val="00F74F3E"/>
    <w:rsid w:val="00F77783"/>
    <w:rsid w:val="00F823DD"/>
    <w:rsid w:val="00F834E2"/>
    <w:rsid w:val="00F86DBC"/>
    <w:rsid w:val="00F8794F"/>
    <w:rsid w:val="00F921C5"/>
    <w:rsid w:val="00F97A4A"/>
    <w:rsid w:val="00FA25A6"/>
    <w:rsid w:val="00FA2717"/>
    <w:rsid w:val="00FA48F7"/>
    <w:rsid w:val="00FA5B9F"/>
    <w:rsid w:val="00FB56FE"/>
    <w:rsid w:val="00FB664E"/>
    <w:rsid w:val="00FC2BB4"/>
    <w:rsid w:val="00FD0B84"/>
    <w:rsid w:val="00FD3705"/>
    <w:rsid w:val="00FD4207"/>
    <w:rsid w:val="00FD7138"/>
    <w:rsid w:val="00FE06E8"/>
    <w:rsid w:val="00FE142A"/>
    <w:rsid w:val="00FE384C"/>
    <w:rsid w:val="00FE5E57"/>
    <w:rsid w:val="00FF2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18DFB4D5-AE25-4681-A292-169ADC90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uiPriority w:val="99"/>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0">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grame">
    <w:name w:val="grame"/>
    <w:basedOn w:val="DefaultParagraphFont"/>
    <w:rsid w:val="00AD360D"/>
  </w:style>
  <w:style w:type="paragraph" w:customStyle="1" w:styleId="Style1">
    <w:name w:val="Style1"/>
    <w:basedOn w:val="Normal"/>
    <w:link w:val="Style1Char"/>
    <w:qFormat/>
    <w:rsid w:val="0027763B"/>
    <w:pPr>
      <w:numPr>
        <w:ilvl w:val="1"/>
        <w:numId w:val="3"/>
      </w:numPr>
      <w:tabs>
        <w:tab w:val="num" w:pos="360"/>
      </w:tabs>
      <w:ind w:left="720" w:hanging="450"/>
    </w:pPr>
    <w:rPr>
      <w:rFonts w:eastAsia="Times New Roman"/>
      <w:lang w:val="it-IT"/>
    </w:rPr>
  </w:style>
  <w:style w:type="paragraph" w:customStyle="1" w:styleId="Style2">
    <w:name w:val="Style2"/>
    <w:basedOn w:val="Style1"/>
    <w:link w:val="Style2Char"/>
    <w:qFormat/>
    <w:rsid w:val="0027763B"/>
  </w:style>
  <w:style w:type="character" w:customStyle="1" w:styleId="Style1Char">
    <w:name w:val="Style1 Char"/>
    <w:basedOn w:val="DefaultParagraphFont"/>
    <w:link w:val="Style1"/>
    <w:rsid w:val="0027763B"/>
    <w:rPr>
      <w:rFonts w:eastAsia="Times New Roman"/>
      <w:sz w:val="24"/>
      <w:szCs w:val="24"/>
      <w:lang w:val="it-IT"/>
    </w:rPr>
  </w:style>
  <w:style w:type="character" w:customStyle="1" w:styleId="Style2Char">
    <w:name w:val="Style2 Char"/>
    <w:basedOn w:val="Style1Char"/>
    <w:link w:val="Style2"/>
    <w:rsid w:val="0027763B"/>
    <w:rPr>
      <w:rFonts w:eastAsia="Times New Roman"/>
      <w:sz w:val="24"/>
      <w:szCs w:val="24"/>
      <w:lang w:val="it-IT"/>
    </w:rPr>
  </w:style>
  <w:style w:type="character" w:customStyle="1" w:styleId="BodyText3Char">
    <w:name w:val="Body Text 3 Char"/>
    <w:basedOn w:val="DefaultParagraphFont"/>
    <w:link w:val="BodyText3"/>
    <w:rsid w:val="0027763B"/>
    <w:rPr>
      <w:sz w:val="16"/>
      <w:szCs w:val="16"/>
      <w:lang w:val="en-GB"/>
    </w:rPr>
  </w:style>
  <w:style w:type="character" w:customStyle="1" w:styleId="BodyTextIndentChar">
    <w:name w:val="Body Text Indent Char"/>
    <w:basedOn w:val="DefaultParagraphFont"/>
    <w:link w:val="BodyTextIndent"/>
    <w:rsid w:val="0027763B"/>
    <w:rPr>
      <w:lang w:val="en-GB"/>
    </w:rPr>
  </w:style>
  <w:style w:type="character" w:customStyle="1" w:styleId="BodyText2Char">
    <w:name w:val="Body Text 2 Char"/>
    <w:basedOn w:val="DefaultParagraphFont"/>
    <w:link w:val="BodyText2"/>
    <w:rsid w:val="0027763B"/>
    <w:rPr>
      <w:rFonts w:ascii="Arial" w:eastAsia="Times New Roman" w:hAnsi="Arial"/>
      <w:b/>
      <w:caps/>
      <w:sz w:val="28"/>
      <w:lang w:val="sq-AL"/>
    </w:rPr>
  </w:style>
  <w:style w:type="paragraph" w:customStyle="1" w:styleId="CharCharCharChar1CharCharChar">
    <w:name w:val="Char Char Char Char1 Char Char Char"/>
    <w:basedOn w:val="Normal"/>
    <w:rsid w:val="0027763B"/>
    <w:pPr>
      <w:spacing w:after="160" w:line="240" w:lineRule="exact"/>
    </w:pPr>
    <w:rPr>
      <w:rFonts w:ascii="Tahoma" w:hAnsi="Tahoma"/>
      <w:sz w:val="20"/>
      <w:szCs w:val="20"/>
      <w:lang w:val="sq-AL"/>
    </w:rPr>
  </w:style>
  <w:style w:type="character" w:customStyle="1" w:styleId="CommentTextChar">
    <w:name w:val="Comment Text Char"/>
    <w:basedOn w:val="DefaultParagraphFont"/>
    <w:link w:val="CommentText"/>
    <w:rsid w:val="0027763B"/>
    <w:rPr>
      <w:rFonts w:ascii="Calibri" w:hAnsi="Calibri"/>
      <w:lang w:val="sq-AL"/>
    </w:rPr>
  </w:style>
  <w:style w:type="character" w:customStyle="1" w:styleId="CommentSubjectChar">
    <w:name w:val="Comment Subject Char"/>
    <w:basedOn w:val="CommentTextChar"/>
    <w:link w:val="CommentSubject"/>
    <w:rsid w:val="0027763B"/>
    <w:rPr>
      <w:rFonts w:ascii="Calibri" w:hAnsi="Calibri"/>
      <w:b/>
      <w:bCs/>
      <w:lang w:val="sq-AL"/>
    </w:rPr>
  </w:style>
  <w:style w:type="paragraph" w:customStyle="1" w:styleId="pircontent">
    <w:name w:val="pircontent"/>
    <w:basedOn w:val="Normal"/>
    <w:rsid w:val="008374B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EAB6F-2786-4BF2-BD08-3E2D21240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28972</Words>
  <Characters>165143</Characters>
  <Application>Microsoft Office Word</Application>
  <DocSecurity>0</DocSecurity>
  <Lines>1376</Lines>
  <Paragraphs>387</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193728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2013-10-03T11:41:00Z</cp:lastPrinted>
  <dcterms:created xsi:type="dcterms:W3CDTF">2019-02-15T18:09:00Z</dcterms:created>
  <dcterms:modified xsi:type="dcterms:W3CDTF">2019-02-15T18:09:00Z</dcterms:modified>
</cp:coreProperties>
</file>