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B32" w:rsidRPr="001E26FF" w:rsidRDefault="00E53B32" w:rsidP="007E5EC7">
      <w:pPr>
        <w:pStyle w:val="Akti"/>
        <w:rPr>
          <w:sz w:val="21"/>
          <w:szCs w:val="21"/>
          <w:lang w:val="sq-AL"/>
        </w:rPr>
      </w:pPr>
      <w:bookmarkStart w:id="0" w:name="_GoBack"/>
      <w:bookmarkEnd w:id="0"/>
      <w:r w:rsidRPr="001E26FF">
        <w:rPr>
          <w:sz w:val="21"/>
          <w:szCs w:val="21"/>
          <w:lang w:val="sq-AL"/>
        </w:rPr>
        <w:t>VENDIM</w:t>
      </w:r>
    </w:p>
    <w:p w:rsidR="00E53B32" w:rsidRPr="001E26FF" w:rsidRDefault="0061044F" w:rsidP="007E5EC7">
      <w:pPr>
        <w:pStyle w:val="NumriData"/>
        <w:rPr>
          <w:sz w:val="21"/>
          <w:szCs w:val="21"/>
          <w:lang w:val="sq-AL"/>
        </w:rPr>
      </w:pPr>
      <w:r w:rsidRPr="001E26FF">
        <w:rPr>
          <w:sz w:val="21"/>
          <w:szCs w:val="21"/>
          <w:lang w:val="sq-AL"/>
        </w:rPr>
        <w:t xml:space="preserve">Nr. </w:t>
      </w:r>
      <w:r w:rsidR="00E53B32" w:rsidRPr="001E26FF">
        <w:rPr>
          <w:sz w:val="21"/>
          <w:szCs w:val="21"/>
          <w:lang w:val="sq-AL"/>
        </w:rPr>
        <w:t>577, dat</w:t>
      </w:r>
      <w:r w:rsidR="00D26D8C" w:rsidRPr="001E26FF">
        <w:rPr>
          <w:sz w:val="21"/>
          <w:szCs w:val="21"/>
          <w:lang w:val="sq-AL"/>
        </w:rPr>
        <w:t>ë</w:t>
      </w:r>
      <w:r w:rsidR="00E53B32" w:rsidRPr="001E26FF">
        <w:rPr>
          <w:sz w:val="21"/>
          <w:szCs w:val="21"/>
          <w:lang w:val="sq-AL"/>
        </w:rPr>
        <w:t xml:space="preserve"> 2.5.2013</w:t>
      </w:r>
    </w:p>
    <w:p w:rsidR="00E53B32" w:rsidRPr="001E26FF" w:rsidRDefault="00E53B32" w:rsidP="00E53B32">
      <w:pPr>
        <w:pStyle w:val="Paragrafi"/>
        <w:rPr>
          <w:sz w:val="21"/>
          <w:szCs w:val="21"/>
          <w:lang w:val="sq-AL"/>
        </w:rPr>
      </w:pPr>
    </w:p>
    <w:p w:rsidR="0061044F" w:rsidRPr="001E26FF" w:rsidRDefault="00E53B32" w:rsidP="007E5EC7">
      <w:pPr>
        <w:pStyle w:val="Titulli"/>
        <w:rPr>
          <w:sz w:val="21"/>
          <w:szCs w:val="21"/>
          <w:lang w:val="sq-AL"/>
        </w:rPr>
      </w:pPr>
      <w:r w:rsidRPr="001E26FF">
        <w:rPr>
          <w:sz w:val="21"/>
          <w:szCs w:val="21"/>
          <w:lang w:val="sq-AL"/>
        </w:rPr>
        <w:t xml:space="preserve">PËR NJË NDRYSHIM NË VENDIMIN </w:t>
      </w:r>
      <w:r w:rsidR="0061044F" w:rsidRPr="001E26FF">
        <w:rPr>
          <w:sz w:val="21"/>
          <w:szCs w:val="21"/>
          <w:lang w:val="sq-AL"/>
        </w:rPr>
        <w:t xml:space="preserve">NR. </w:t>
      </w:r>
      <w:r w:rsidRPr="001E26FF">
        <w:rPr>
          <w:sz w:val="21"/>
          <w:szCs w:val="21"/>
          <w:lang w:val="sq-AL"/>
        </w:rPr>
        <w:t xml:space="preserve">803, DATË 21.11.2007 TË KËSHILLIT TË MINISTRAVE “PËR PËRCAKTIMIN E FUNKSIONEVE KORRESPONDUESE PËR GRADAT NË POLICINË E SHTETIT DHE EKUIVALENTIMIN E TYRE”, </w:t>
      </w:r>
    </w:p>
    <w:p w:rsidR="00E53B32" w:rsidRPr="001E26FF" w:rsidRDefault="00E53B32" w:rsidP="007E5EC7">
      <w:pPr>
        <w:pStyle w:val="Titulli"/>
        <w:rPr>
          <w:sz w:val="21"/>
          <w:szCs w:val="21"/>
          <w:lang w:val="sq-AL"/>
        </w:rPr>
      </w:pPr>
      <w:r w:rsidRPr="001E26FF">
        <w:rPr>
          <w:sz w:val="21"/>
          <w:szCs w:val="21"/>
          <w:lang w:val="sq-AL"/>
        </w:rPr>
        <w:t>TË NDRYSHUAR</w:t>
      </w:r>
    </w:p>
    <w:p w:rsidR="00E53B32" w:rsidRPr="001E26FF" w:rsidRDefault="00E53B32" w:rsidP="00E53B32">
      <w:pPr>
        <w:pStyle w:val="Paragrafi"/>
        <w:rPr>
          <w:sz w:val="21"/>
          <w:szCs w:val="21"/>
          <w:lang w:val="sq-AL"/>
        </w:rPr>
      </w:pPr>
    </w:p>
    <w:p w:rsidR="00E53B32" w:rsidRPr="001E26FF" w:rsidRDefault="00E53B32" w:rsidP="00E53B32">
      <w:pPr>
        <w:pStyle w:val="Paragrafi"/>
        <w:rPr>
          <w:sz w:val="21"/>
          <w:szCs w:val="21"/>
          <w:lang w:val="sq-AL"/>
        </w:rPr>
      </w:pPr>
      <w:r w:rsidRPr="001E26FF">
        <w:rPr>
          <w:sz w:val="21"/>
          <w:szCs w:val="21"/>
          <w:lang w:val="sq-AL"/>
        </w:rPr>
        <w:t xml:space="preserve">Në mbështetje të nenit 100 të Kushtetutës dhe të neneve 39 e 126 të ligjit </w:t>
      </w:r>
      <w:r w:rsidR="0061044F" w:rsidRPr="001E26FF">
        <w:rPr>
          <w:sz w:val="21"/>
          <w:szCs w:val="21"/>
          <w:lang w:val="sq-AL"/>
        </w:rPr>
        <w:t xml:space="preserve">nr. </w:t>
      </w:r>
      <w:r w:rsidRPr="001E26FF">
        <w:rPr>
          <w:sz w:val="21"/>
          <w:szCs w:val="21"/>
          <w:lang w:val="sq-AL"/>
        </w:rPr>
        <w:t xml:space="preserve">9749, datë 4.6.2007 “Për Policinë e Shtetit”, me propozimin e </w:t>
      </w:r>
      <w:r w:rsidR="007E5EC7" w:rsidRPr="001E26FF">
        <w:rPr>
          <w:sz w:val="21"/>
          <w:szCs w:val="21"/>
          <w:lang w:val="sq-AL"/>
        </w:rPr>
        <w:t xml:space="preserve">Ministrit </w:t>
      </w:r>
      <w:r w:rsidRPr="001E26FF">
        <w:rPr>
          <w:sz w:val="21"/>
          <w:szCs w:val="21"/>
          <w:lang w:val="sq-AL"/>
        </w:rPr>
        <w:t xml:space="preserve">të Brendshëm, Këshilli i Ministrave </w:t>
      </w:r>
    </w:p>
    <w:p w:rsidR="00E53B32" w:rsidRPr="001E26FF" w:rsidRDefault="00E53B32" w:rsidP="00E53B32">
      <w:pPr>
        <w:pStyle w:val="Paragrafi"/>
        <w:rPr>
          <w:sz w:val="21"/>
          <w:szCs w:val="21"/>
          <w:lang w:val="sq-AL"/>
        </w:rPr>
      </w:pPr>
    </w:p>
    <w:p w:rsidR="00E53B32" w:rsidRPr="001E26FF" w:rsidRDefault="007E5EC7" w:rsidP="007E5EC7">
      <w:pPr>
        <w:pStyle w:val="VENDOSI"/>
        <w:rPr>
          <w:sz w:val="21"/>
          <w:szCs w:val="21"/>
          <w:lang w:val="sq-AL"/>
        </w:rPr>
      </w:pPr>
      <w:r w:rsidRPr="001E26FF">
        <w:rPr>
          <w:sz w:val="21"/>
          <w:szCs w:val="21"/>
          <w:lang w:val="sq-AL"/>
        </w:rPr>
        <w:t>VENDOS</w:t>
      </w:r>
      <w:r w:rsidR="00E53B32" w:rsidRPr="001E26FF">
        <w:rPr>
          <w:sz w:val="21"/>
          <w:szCs w:val="21"/>
          <w:lang w:val="sq-AL"/>
        </w:rPr>
        <w:t>I:</w:t>
      </w:r>
    </w:p>
    <w:p w:rsidR="00E53B32" w:rsidRPr="001E26FF" w:rsidRDefault="00E53B32" w:rsidP="00E53B32">
      <w:pPr>
        <w:pStyle w:val="Paragrafi"/>
        <w:rPr>
          <w:sz w:val="21"/>
          <w:szCs w:val="21"/>
          <w:lang w:val="sq-AL"/>
        </w:rPr>
      </w:pPr>
    </w:p>
    <w:p w:rsidR="00E53B32" w:rsidRPr="001E26FF" w:rsidRDefault="007E5EC7" w:rsidP="007E5EC7">
      <w:pPr>
        <w:pStyle w:val="Paragrafi"/>
        <w:rPr>
          <w:sz w:val="21"/>
          <w:szCs w:val="21"/>
          <w:lang w:val="sq-AL"/>
        </w:rPr>
      </w:pPr>
      <w:r w:rsidRPr="001E26FF">
        <w:rPr>
          <w:sz w:val="21"/>
          <w:szCs w:val="21"/>
          <w:lang w:val="sq-AL"/>
        </w:rPr>
        <w:t xml:space="preserve">1. Lidhja </w:t>
      </w:r>
      <w:r w:rsidR="0061044F" w:rsidRPr="001E26FF">
        <w:rPr>
          <w:sz w:val="21"/>
          <w:szCs w:val="21"/>
          <w:lang w:val="sq-AL"/>
        </w:rPr>
        <w:t xml:space="preserve">nr. </w:t>
      </w:r>
      <w:r w:rsidRPr="001E26FF">
        <w:rPr>
          <w:sz w:val="21"/>
          <w:szCs w:val="21"/>
          <w:lang w:val="sq-AL"/>
        </w:rPr>
        <w:t>1</w:t>
      </w:r>
      <w:r w:rsidR="00E53B32" w:rsidRPr="001E26FF">
        <w:rPr>
          <w:sz w:val="21"/>
          <w:szCs w:val="21"/>
          <w:lang w:val="sq-AL"/>
        </w:rPr>
        <w:t xml:space="preserve"> “Tabela e ekuivalentimit dhe e funksioneve korresponduese për çdo gradë”, bashkëlidhur vendimit</w:t>
      </w:r>
      <w:r w:rsidRPr="001E26FF">
        <w:rPr>
          <w:sz w:val="21"/>
          <w:szCs w:val="21"/>
          <w:lang w:val="sq-AL"/>
        </w:rPr>
        <w:t xml:space="preserve"> </w:t>
      </w:r>
      <w:r w:rsidR="0061044F" w:rsidRPr="001E26FF">
        <w:rPr>
          <w:sz w:val="21"/>
          <w:szCs w:val="21"/>
          <w:lang w:val="sq-AL"/>
        </w:rPr>
        <w:t xml:space="preserve">nr. </w:t>
      </w:r>
      <w:r w:rsidRPr="001E26FF">
        <w:rPr>
          <w:sz w:val="21"/>
          <w:szCs w:val="21"/>
          <w:lang w:val="sq-AL"/>
        </w:rPr>
        <w:t>803, datë 21.11.2007</w:t>
      </w:r>
      <w:r w:rsidR="00E53B32" w:rsidRPr="001E26FF">
        <w:rPr>
          <w:sz w:val="21"/>
          <w:szCs w:val="21"/>
          <w:lang w:val="sq-AL"/>
        </w:rPr>
        <w:t xml:space="preserve"> të Këshillit të Ministrave, zëvendësohet me lidhjen me të njëjtin numër dhe titull, që i bashkëlidhet këtij vendimi dhe është pjesë përbërëse e tij.</w:t>
      </w:r>
    </w:p>
    <w:p w:rsidR="00E53B32" w:rsidRPr="001E26FF" w:rsidRDefault="007E5EC7" w:rsidP="007E5EC7">
      <w:pPr>
        <w:pStyle w:val="Paragrafi"/>
        <w:rPr>
          <w:sz w:val="21"/>
          <w:szCs w:val="21"/>
          <w:lang w:val="sq-AL"/>
        </w:rPr>
      </w:pPr>
      <w:r w:rsidRPr="001E26FF">
        <w:rPr>
          <w:sz w:val="21"/>
          <w:szCs w:val="21"/>
          <w:lang w:val="sq-AL"/>
        </w:rPr>
        <w:t xml:space="preserve">2. </w:t>
      </w:r>
      <w:r w:rsidR="00E53B32" w:rsidRPr="001E26FF">
        <w:rPr>
          <w:sz w:val="21"/>
          <w:szCs w:val="21"/>
          <w:lang w:val="sq-AL"/>
        </w:rPr>
        <w:t>Efektet financiare që rrjedhin nga zbatimi i k</w:t>
      </w:r>
      <w:r w:rsidR="00A2254E">
        <w:rPr>
          <w:sz w:val="21"/>
          <w:szCs w:val="21"/>
          <w:lang w:val="sq-AL"/>
        </w:rPr>
        <w:t>ëtij vendimi</w:t>
      </w:r>
      <w:r w:rsidR="00E53B32" w:rsidRPr="001E26FF">
        <w:rPr>
          <w:sz w:val="21"/>
          <w:szCs w:val="21"/>
          <w:lang w:val="sq-AL"/>
        </w:rPr>
        <w:t xml:space="preserve"> përballohen nga fondet e parashikuara në buxhetin e vitit 2013 për Policinë e Shtetit.</w:t>
      </w:r>
    </w:p>
    <w:p w:rsidR="00E53B32" w:rsidRPr="001E26FF" w:rsidRDefault="007E5EC7" w:rsidP="007E5EC7">
      <w:pPr>
        <w:pStyle w:val="Paragrafi"/>
        <w:rPr>
          <w:sz w:val="21"/>
          <w:szCs w:val="21"/>
          <w:lang w:val="sq-AL"/>
        </w:rPr>
      </w:pPr>
      <w:r w:rsidRPr="001E26FF">
        <w:rPr>
          <w:sz w:val="21"/>
          <w:szCs w:val="21"/>
          <w:lang w:val="sq-AL"/>
        </w:rPr>
        <w:t xml:space="preserve">3. </w:t>
      </w:r>
      <w:r w:rsidR="00E53B32" w:rsidRPr="001E26FF">
        <w:rPr>
          <w:sz w:val="21"/>
          <w:szCs w:val="21"/>
          <w:lang w:val="sq-AL"/>
        </w:rPr>
        <w:t>Ngarkohen Ministria e Brendshme dhe Ministria e Financave për zbatimin e këtij vendimi.</w:t>
      </w:r>
    </w:p>
    <w:p w:rsidR="00E53B32" w:rsidRPr="001E26FF" w:rsidRDefault="00E53B32" w:rsidP="00E53B32">
      <w:pPr>
        <w:pStyle w:val="Paragrafi"/>
        <w:rPr>
          <w:sz w:val="21"/>
          <w:szCs w:val="21"/>
          <w:lang w:val="sq-AL"/>
        </w:rPr>
      </w:pPr>
      <w:r w:rsidRPr="001E26FF">
        <w:rPr>
          <w:sz w:val="21"/>
          <w:szCs w:val="21"/>
          <w:lang w:val="sq-AL"/>
        </w:rPr>
        <w:t>Ky ven</w:t>
      </w:r>
      <w:r w:rsidR="007E5EC7" w:rsidRPr="001E26FF">
        <w:rPr>
          <w:sz w:val="21"/>
          <w:szCs w:val="21"/>
          <w:lang w:val="sq-AL"/>
        </w:rPr>
        <w:t xml:space="preserve">dim hyn në fuqi pas botimit në </w:t>
      </w:r>
      <w:r w:rsidRPr="001E26FF">
        <w:rPr>
          <w:sz w:val="21"/>
          <w:szCs w:val="21"/>
          <w:lang w:val="sq-AL"/>
        </w:rPr>
        <w:t xml:space="preserve">Fletoren </w:t>
      </w:r>
      <w:r w:rsidR="00022E67" w:rsidRPr="001E26FF">
        <w:rPr>
          <w:sz w:val="21"/>
          <w:szCs w:val="21"/>
          <w:lang w:val="sq-AL"/>
        </w:rPr>
        <w:t>Zyrtare</w:t>
      </w:r>
      <w:r w:rsidRPr="001E26FF">
        <w:rPr>
          <w:sz w:val="21"/>
          <w:szCs w:val="21"/>
          <w:lang w:val="sq-AL"/>
        </w:rPr>
        <w:t>.</w:t>
      </w:r>
    </w:p>
    <w:p w:rsidR="00E53B32" w:rsidRPr="001E26FF" w:rsidRDefault="00E53B32" w:rsidP="00E53B32">
      <w:pPr>
        <w:pStyle w:val="Akti"/>
        <w:jc w:val="left"/>
        <w:rPr>
          <w:sz w:val="21"/>
          <w:szCs w:val="21"/>
          <w:lang w:val="sq-AL"/>
        </w:rPr>
      </w:pPr>
    </w:p>
    <w:p w:rsidR="007E5EC7" w:rsidRPr="001E26FF" w:rsidRDefault="007E5EC7" w:rsidP="007E5EC7">
      <w:pPr>
        <w:pStyle w:val="Autoriteti"/>
        <w:rPr>
          <w:sz w:val="21"/>
          <w:szCs w:val="21"/>
          <w:lang w:val="sq-AL"/>
        </w:rPr>
      </w:pPr>
      <w:r w:rsidRPr="001E26FF">
        <w:rPr>
          <w:sz w:val="21"/>
          <w:szCs w:val="21"/>
          <w:lang w:val="sq-AL"/>
        </w:rPr>
        <w:t>KRYEMINISTRI</w:t>
      </w:r>
    </w:p>
    <w:p w:rsidR="007E5EC7" w:rsidRPr="001E26FF" w:rsidRDefault="007E5EC7" w:rsidP="007E5EC7">
      <w:pPr>
        <w:pStyle w:val="AutoritetiEmer"/>
        <w:rPr>
          <w:sz w:val="21"/>
          <w:szCs w:val="21"/>
          <w:lang w:val="sq-AL"/>
        </w:rPr>
      </w:pPr>
      <w:r w:rsidRPr="001E26FF">
        <w:rPr>
          <w:sz w:val="21"/>
          <w:szCs w:val="21"/>
          <w:lang w:val="sq-AL"/>
        </w:rPr>
        <w:t>Sali Berisha</w:t>
      </w:r>
    </w:p>
    <w:p w:rsidR="007E5EC7" w:rsidRPr="007875BE" w:rsidRDefault="007E5EC7" w:rsidP="00E53B32">
      <w:pPr>
        <w:pStyle w:val="Akti"/>
        <w:jc w:val="left"/>
        <w:rPr>
          <w:lang w:val="sq-AL"/>
        </w:rPr>
        <w:sectPr w:rsidR="007E5EC7" w:rsidRPr="007875BE" w:rsidSect="009360F1">
          <w:headerReference w:type="even" r:id="rId8"/>
          <w:headerReference w:type="default" r:id="rId9"/>
          <w:footerReference w:type="even" r:id="rId10"/>
          <w:footerReference w:type="default" r:id="rId11"/>
          <w:pgSz w:w="11907" w:h="16840" w:code="9"/>
          <w:pgMar w:top="1418" w:right="1418" w:bottom="1418" w:left="1418" w:header="1588" w:footer="1134" w:gutter="0"/>
          <w:pgNumType w:start="5329"/>
          <w:cols w:space="720"/>
          <w:docGrid w:linePitch="360"/>
        </w:sectPr>
      </w:pPr>
    </w:p>
    <w:p w:rsidR="007E5EC7" w:rsidRPr="007875BE" w:rsidRDefault="00970DDA" w:rsidP="007E5EC7">
      <w:pPr>
        <w:autoSpaceDE w:val="0"/>
        <w:autoSpaceDN w:val="0"/>
        <w:adjustRightInd w:val="0"/>
        <w:ind w:firstLine="10411"/>
        <w:jc w:val="right"/>
        <w:rPr>
          <w:rFonts w:ascii="CG Times" w:hAnsi="CG Times"/>
          <w:sz w:val="20"/>
          <w:szCs w:val="20"/>
          <w:lang w:val="sq-AL"/>
        </w:rPr>
      </w:pPr>
      <w:r w:rsidRPr="007875BE">
        <w:rPr>
          <w:rFonts w:ascii="CG Times" w:hAnsi="CG Times"/>
          <w:iCs/>
          <w:sz w:val="20"/>
          <w:szCs w:val="20"/>
          <w:lang w:val="sq-AL"/>
        </w:rPr>
        <w:lastRenderedPageBreak/>
        <w:t>Lidhja</w:t>
      </w:r>
      <w:r w:rsidR="007E5EC7" w:rsidRPr="007875BE">
        <w:rPr>
          <w:rFonts w:ascii="CG Times" w:hAnsi="CG Times"/>
          <w:iCs/>
          <w:sz w:val="20"/>
          <w:szCs w:val="20"/>
          <w:lang w:val="sq-AL"/>
        </w:rPr>
        <w:t xml:space="preserve"> </w:t>
      </w:r>
      <w:r w:rsidR="0061044F" w:rsidRPr="007875BE">
        <w:rPr>
          <w:rFonts w:ascii="CG Times" w:hAnsi="CG Times"/>
          <w:iCs/>
          <w:sz w:val="20"/>
          <w:szCs w:val="20"/>
          <w:lang w:val="sq-AL"/>
        </w:rPr>
        <w:t xml:space="preserve">nr. </w:t>
      </w:r>
      <w:r w:rsidR="007E5EC7" w:rsidRPr="007875BE">
        <w:rPr>
          <w:rFonts w:ascii="CG Times" w:hAnsi="CG Times"/>
          <w:sz w:val="20"/>
          <w:szCs w:val="20"/>
          <w:lang w:val="sq-AL"/>
        </w:rPr>
        <w:t>1</w:t>
      </w:r>
    </w:p>
    <w:p w:rsidR="007E5EC7" w:rsidRPr="007875BE" w:rsidRDefault="007E5EC7" w:rsidP="00E71941">
      <w:pPr>
        <w:autoSpaceDE w:val="0"/>
        <w:autoSpaceDN w:val="0"/>
        <w:adjustRightInd w:val="0"/>
        <w:jc w:val="center"/>
        <w:rPr>
          <w:rFonts w:ascii="CG Times" w:hAnsi="CG Times"/>
          <w:sz w:val="20"/>
          <w:szCs w:val="20"/>
          <w:lang w:val="sq-AL"/>
        </w:rPr>
      </w:pPr>
      <w:r w:rsidRPr="007875BE">
        <w:rPr>
          <w:rFonts w:ascii="CG Times" w:hAnsi="CG Times"/>
          <w:sz w:val="20"/>
          <w:szCs w:val="20"/>
          <w:lang w:val="sq-AL"/>
        </w:rPr>
        <w:t>TABELA E EKUIVALENTIMIT DHE E FUNKSIONEVE KORRESPONDUESE PËR ÇDO GRADË</w:t>
      </w:r>
    </w:p>
    <w:p w:rsidR="007E5EC7" w:rsidRPr="007875BE" w:rsidRDefault="007E5EC7" w:rsidP="007E5EC7">
      <w:pPr>
        <w:autoSpaceDE w:val="0"/>
        <w:autoSpaceDN w:val="0"/>
        <w:adjustRightInd w:val="0"/>
        <w:ind w:firstLine="10411"/>
        <w:jc w:val="both"/>
        <w:rPr>
          <w:rFonts w:ascii="CG Times" w:hAnsi="CG Times"/>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0"/>
        <w:gridCol w:w="2836"/>
        <w:gridCol w:w="8628"/>
      </w:tblGrid>
      <w:tr w:rsidR="007E5EC7" w:rsidRPr="007875BE" w:rsidTr="007E67BB">
        <w:tblPrEx>
          <w:tblCellMar>
            <w:top w:w="0" w:type="dxa"/>
            <w:bottom w:w="0" w:type="dxa"/>
          </w:tblCellMar>
        </w:tblPrEx>
        <w:trPr>
          <w:trHeight w:val="259"/>
        </w:trPr>
        <w:tc>
          <w:tcPr>
            <w:tcW w:w="913" w:type="pct"/>
            <w:vAlign w:val="center"/>
          </w:tcPr>
          <w:p w:rsidR="007E5EC7" w:rsidRPr="007875BE" w:rsidRDefault="009C7558" w:rsidP="00693156">
            <w:pPr>
              <w:autoSpaceDE w:val="0"/>
              <w:autoSpaceDN w:val="0"/>
              <w:adjustRightInd w:val="0"/>
              <w:jc w:val="center"/>
              <w:rPr>
                <w:rFonts w:ascii="CG Times" w:hAnsi="CG Times"/>
                <w:b/>
                <w:sz w:val="20"/>
                <w:szCs w:val="20"/>
                <w:lang w:val="sq-AL"/>
              </w:rPr>
            </w:pPr>
            <w:r w:rsidRPr="007875BE">
              <w:rPr>
                <w:rFonts w:ascii="CG Times" w:hAnsi="CG Times"/>
                <w:b/>
                <w:sz w:val="20"/>
                <w:szCs w:val="20"/>
                <w:lang w:val="sq-AL"/>
              </w:rPr>
              <w:t>GRADA EKUIVALENTE</w:t>
            </w:r>
          </w:p>
        </w:tc>
        <w:tc>
          <w:tcPr>
            <w:tcW w:w="1011" w:type="pct"/>
            <w:vAlign w:val="center"/>
          </w:tcPr>
          <w:p w:rsidR="007E5EC7" w:rsidRPr="007875BE" w:rsidRDefault="007E5EC7" w:rsidP="00693156">
            <w:pPr>
              <w:autoSpaceDE w:val="0"/>
              <w:autoSpaceDN w:val="0"/>
              <w:adjustRightInd w:val="0"/>
              <w:jc w:val="center"/>
              <w:rPr>
                <w:rFonts w:ascii="CG Times" w:hAnsi="CG Times"/>
                <w:b/>
                <w:sz w:val="20"/>
                <w:szCs w:val="20"/>
                <w:lang w:val="sq-AL"/>
              </w:rPr>
            </w:pPr>
            <w:r w:rsidRPr="007875BE">
              <w:rPr>
                <w:rFonts w:ascii="CG Times" w:hAnsi="CG Times"/>
                <w:b/>
                <w:sz w:val="20"/>
                <w:szCs w:val="20"/>
                <w:lang w:val="sq-AL"/>
              </w:rPr>
              <w:t>GRADA</w:t>
            </w:r>
          </w:p>
        </w:tc>
        <w:tc>
          <w:tcPr>
            <w:tcW w:w="3076" w:type="pct"/>
            <w:vAlign w:val="center"/>
          </w:tcPr>
          <w:p w:rsidR="007E5EC7" w:rsidRPr="007875BE" w:rsidRDefault="007E5EC7" w:rsidP="00693156">
            <w:pPr>
              <w:autoSpaceDE w:val="0"/>
              <w:autoSpaceDN w:val="0"/>
              <w:adjustRightInd w:val="0"/>
              <w:jc w:val="center"/>
              <w:rPr>
                <w:rFonts w:ascii="CG Times" w:hAnsi="CG Times"/>
                <w:b/>
                <w:sz w:val="20"/>
                <w:szCs w:val="20"/>
                <w:lang w:val="sq-AL"/>
              </w:rPr>
            </w:pPr>
            <w:r w:rsidRPr="007875BE">
              <w:rPr>
                <w:rFonts w:ascii="CG Times" w:hAnsi="CG Times"/>
                <w:b/>
                <w:sz w:val="20"/>
                <w:szCs w:val="20"/>
                <w:lang w:val="sq-AL"/>
              </w:rPr>
              <w:t>FUNKSIONET</w:t>
            </w:r>
          </w:p>
        </w:tc>
      </w:tr>
      <w:tr w:rsidR="007E5EC7" w:rsidRPr="007875BE" w:rsidTr="007E67BB">
        <w:tblPrEx>
          <w:tblCellMar>
            <w:top w:w="0" w:type="dxa"/>
            <w:bottom w:w="0" w:type="dxa"/>
          </w:tblCellMar>
        </w:tblPrEx>
        <w:trPr>
          <w:trHeight w:val="288"/>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 xml:space="preserve">Drejtues i </w:t>
            </w:r>
            <w:r w:rsidR="009C7558" w:rsidRPr="007875BE">
              <w:rPr>
                <w:rFonts w:ascii="CG Times" w:hAnsi="CG Times"/>
                <w:b/>
                <w:sz w:val="20"/>
                <w:szCs w:val="20"/>
                <w:lang w:val="sq-AL"/>
              </w:rPr>
              <w:t>parë</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 xml:space="preserve">Drejtor i </w:t>
            </w:r>
            <w:r w:rsidR="009C7558" w:rsidRPr="007875BE">
              <w:rPr>
                <w:rFonts w:ascii="CG Times" w:hAnsi="CG Times"/>
                <w:b/>
                <w:sz w:val="20"/>
                <w:szCs w:val="20"/>
                <w:lang w:val="sq-AL"/>
              </w:rPr>
              <w:t>përgjithshëm</w:t>
            </w:r>
          </w:p>
        </w:tc>
        <w:tc>
          <w:tcPr>
            <w:tcW w:w="3076" w:type="pct"/>
            <w:vAlign w:val="center"/>
          </w:tcPr>
          <w:p w:rsidR="007E5EC7" w:rsidRPr="007875BE" w:rsidRDefault="007E5EC7" w:rsidP="00A2254E">
            <w:pPr>
              <w:autoSpaceDE w:val="0"/>
              <w:autoSpaceDN w:val="0"/>
              <w:adjustRightInd w:val="0"/>
              <w:rPr>
                <w:rFonts w:ascii="CG Times" w:hAnsi="CG Times"/>
                <w:sz w:val="20"/>
                <w:szCs w:val="20"/>
                <w:lang w:val="sq-AL"/>
              </w:rPr>
            </w:pPr>
            <w:r w:rsidRPr="007875BE">
              <w:rPr>
                <w:rFonts w:ascii="CG Times" w:hAnsi="CG Times"/>
                <w:sz w:val="20"/>
                <w:szCs w:val="20"/>
                <w:lang w:val="sq-AL"/>
              </w:rPr>
              <w:t xml:space="preserve">Drejtor i </w:t>
            </w:r>
            <w:r w:rsidR="00A2254E">
              <w:rPr>
                <w:rFonts w:ascii="CG Times" w:hAnsi="CG Times"/>
                <w:sz w:val="20"/>
                <w:szCs w:val="20"/>
                <w:lang w:val="sq-AL"/>
              </w:rPr>
              <w:t>p</w:t>
            </w:r>
            <w:r w:rsidRPr="007875BE">
              <w:rPr>
                <w:rFonts w:ascii="CG Times" w:hAnsi="CG Times"/>
                <w:sz w:val="20"/>
                <w:szCs w:val="20"/>
                <w:lang w:val="sq-AL"/>
              </w:rPr>
              <w:t>ërgjithshëm i Policisë së Shtetit</w:t>
            </w:r>
          </w:p>
        </w:tc>
      </w:tr>
      <w:tr w:rsidR="007E5EC7" w:rsidRPr="007875BE" w:rsidTr="007E67BB">
        <w:tblPrEx>
          <w:tblCellMar>
            <w:top w:w="0" w:type="dxa"/>
            <w:bottom w:w="0" w:type="dxa"/>
          </w:tblCellMar>
        </w:tblPrEx>
        <w:trPr>
          <w:trHeight w:val="288"/>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Drejtues</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 xml:space="preserve">Zëvendësdrejtor i </w:t>
            </w:r>
            <w:r w:rsidR="009C7558" w:rsidRPr="007875BE">
              <w:rPr>
                <w:rFonts w:ascii="CG Times" w:hAnsi="CG Times"/>
                <w:b/>
                <w:sz w:val="20"/>
                <w:szCs w:val="20"/>
                <w:lang w:val="sq-AL"/>
              </w:rPr>
              <w:t>përgjithshëm</w:t>
            </w:r>
          </w:p>
        </w:tc>
        <w:tc>
          <w:tcPr>
            <w:tcW w:w="3076" w:type="pct"/>
            <w:vAlign w:val="center"/>
          </w:tcPr>
          <w:p w:rsidR="007E5EC7" w:rsidRPr="007875BE" w:rsidRDefault="007E5EC7" w:rsidP="00A2254E">
            <w:pPr>
              <w:autoSpaceDE w:val="0"/>
              <w:autoSpaceDN w:val="0"/>
              <w:adjustRightInd w:val="0"/>
              <w:rPr>
                <w:rFonts w:ascii="CG Times" w:hAnsi="CG Times"/>
                <w:sz w:val="20"/>
                <w:szCs w:val="20"/>
                <w:lang w:val="sq-AL"/>
              </w:rPr>
            </w:pPr>
            <w:r w:rsidRPr="007875BE">
              <w:rPr>
                <w:rFonts w:ascii="CG Times" w:hAnsi="CG Times"/>
                <w:sz w:val="20"/>
                <w:szCs w:val="20"/>
                <w:lang w:val="sq-AL"/>
              </w:rPr>
              <w:t>Zëvendësdre</w:t>
            </w:r>
            <w:r w:rsidR="00FF2E2C" w:rsidRPr="007875BE">
              <w:rPr>
                <w:rFonts w:ascii="CG Times" w:hAnsi="CG Times"/>
                <w:sz w:val="20"/>
                <w:szCs w:val="20"/>
                <w:lang w:val="sq-AL"/>
              </w:rPr>
              <w:t xml:space="preserve">jtor i </w:t>
            </w:r>
            <w:r w:rsidR="00A2254E">
              <w:rPr>
                <w:rFonts w:ascii="CG Times" w:hAnsi="CG Times"/>
                <w:sz w:val="20"/>
                <w:szCs w:val="20"/>
                <w:lang w:val="sq-AL"/>
              </w:rPr>
              <w:t>p</w:t>
            </w:r>
            <w:r w:rsidR="00FF2E2C" w:rsidRPr="007875BE">
              <w:rPr>
                <w:rFonts w:ascii="CG Times" w:hAnsi="CG Times"/>
                <w:sz w:val="20"/>
                <w:szCs w:val="20"/>
                <w:lang w:val="sq-AL"/>
              </w:rPr>
              <w:t>ërgjithshëm i Policisë</w:t>
            </w:r>
          </w:p>
        </w:tc>
      </w:tr>
      <w:tr w:rsidR="007E5EC7" w:rsidRPr="007875BE" w:rsidTr="007E67BB">
        <w:tblPrEx>
          <w:tblCellMar>
            <w:top w:w="0" w:type="dxa"/>
            <w:bottom w:w="0" w:type="dxa"/>
          </w:tblCellMar>
        </w:tblPrEx>
        <w:trPr>
          <w:trHeight w:val="565"/>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Kryekomisar</w:t>
            </w:r>
          </w:p>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Komisar</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 xml:space="preserve">Drejtues i </w:t>
            </w:r>
            <w:r w:rsidR="007E67BB" w:rsidRPr="007875BE">
              <w:rPr>
                <w:rFonts w:ascii="CG Times" w:hAnsi="CG Times"/>
                <w:b/>
                <w:sz w:val="20"/>
                <w:szCs w:val="20"/>
                <w:lang w:val="sq-AL"/>
              </w:rPr>
              <w:t>parë</w:t>
            </w:r>
          </w:p>
        </w:tc>
        <w:tc>
          <w:tcPr>
            <w:tcW w:w="3076" w:type="pct"/>
            <w:vAlign w:val="center"/>
          </w:tcPr>
          <w:p w:rsidR="007E5EC7" w:rsidRPr="007875BE" w:rsidRDefault="007E5EC7" w:rsidP="00C215AA">
            <w:pPr>
              <w:autoSpaceDE w:val="0"/>
              <w:autoSpaceDN w:val="0"/>
              <w:adjustRightInd w:val="0"/>
              <w:jc w:val="both"/>
              <w:rPr>
                <w:rFonts w:ascii="CG Times" w:hAnsi="CG Times"/>
                <w:sz w:val="20"/>
                <w:szCs w:val="20"/>
                <w:lang w:val="sq-AL"/>
              </w:rPr>
            </w:pPr>
            <w:r w:rsidRPr="007875BE">
              <w:rPr>
                <w:rFonts w:ascii="CG Times" w:hAnsi="CG Times"/>
                <w:sz w:val="20"/>
                <w:szCs w:val="20"/>
                <w:lang w:val="sq-AL"/>
              </w:rPr>
              <w:t xml:space="preserve">Drejtor në DPPSH, drejtor në </w:t>
            </w:r>
            <w:r w:rsidR="00FF2E2C" w:rsidRPr="007875BE">
              <w:rPr>
                <w:rFonts w:ascii="CG Times" w:hAnsi="CG Times"/>
                <w:sz w:val="20"/>
                <w:szCs w:val="20"/>
                <w:lang w:val="sq-AL"/>
              </w:rPr>
              <w:t xml:space="preserve">departamentet </w:t>
            </w:r>
            <w:r w:rsidRPr="007875BE">
              <w:rPr>
                <w:rFonts w:ascii="CG Times" w:hAnsi="CG Times"/>
                <w:sz w:val="20"/>
                <w:szCs w:val="20"/>
                <w:lang w:val="sq-AL"/>
              </w:rPr>
              <w:t xml:space="preserve">e </w:t>
            </w:r>
            <w:r w:rsidR="00FF2E2C" w:rsidRPr="007875BE">
              <w:rPr>
                <w:rFonts w:ascii="CG Times" w:hAnsi="CG Times"/>
                <w:sz w:val="20"/>
                <w:szCs w:val="20"/>
                <w:lang w:val="sq-AL"/>
              </w:rPr>
              <w:t>DPPSH-së</w:t>
            </w:r>
            <w:r w:rsidRPr="007875BE">
              <w:rPr>
                <w:rFonts w:ascii="CG Times" w:hAnsi="CG Times"/>
                <w:sz w:val="20"/>
                <w:szCs w:val="20"/>
                <w:lang w:val="sq-AL"/>
              </w:rPr>
              <w:t xml:space="preserve">, drejtor në Drejtorinë për Mbrojtjen e Dëshmitarëve dhe Bashkëpunëtorëve të Drejtësisë, </w:t>
            </w:r>
            <w:r w:rsidR="000D780C" w:rsidRPr="007875BE">
              <w:rPr>
                <w:rFonts w:ascii="CG Times" w:hAnsi="CG Times"/>
                <w:sz w:val="20"/>
                <w:szCs w:val="20"/>
                <w:lang w:val="sq-AL"/>
              </w:rPr>
              <w:t xml:space="preserve">drejtor </w:t>
            </w:r>
            <w:r w:rsidRPr="007875BE">
              <w:rPr>
                <w:rFonts w:ascii="CG Times" w:hAnsi="CG Times"/>
                <w:sz w:val="20"/>
                <w:szCs w:val="20"/>
                <w:lang w:val="sq-AL"/>
              </w:rPr>
              <w:t>i FPO</w:t>
            </w:r>
            <w:r w:rsidR="00970DDA" w:rsidRPr="007875BE">
              <w:rPr>
                <w:rFonts w:ascii="CG Times" w:hAnsi="CG Times"/>
                <w:sz w:val="20"/>
                <w:szCs w:val="20"/>
                <w:lang w:val="sq-AL"/>
              </w:rPr>
              <w:t>-së</w:t>
            </w:r>
            <w:r w:rsidRPr="007875BE">
              <w:rPr>
                <w:rFonts w:ascii="CG Times" w:hAnsi="CG Times"/>
                <w:sz w:val="20"/>
                <w:szCs w:val="20"/>
                <w:lang w:val="sq-AL"/>
              </w:rPr>
              <w:t>, drejtor i Policisë Rrugore, drejtor i DPQ</w:t>
            </w:r>
            <w:r w:rsidR="00970DDA" w:rsidRPr="007875BE">
              <w:rPr>
                <w:rFonts w:ascii="CG Times" w:hAnsi="CG Times"/>
                <w:sz w:val="20"/>
                <w:szCs w:val="20"/>
                <w:lang w:val="sq-AL"/>
              </w:rPr>
              <w:t>-së</w:t>
            </w:r>
            <w:r w:rsidRPr="007875BE">
              <w:rPr>
                <w:rFonts w:ascii="CG Times" w:hAnsi="CG Times"/>
                <w:sz w:val="20"/>
                <w:szCs w:val="20"/>
                <w:lang w:val="sq-AL"/>
              </w:rPr>
              <w:t>, drejtor i QFP</w:t>
            </w:r>
            <w:r w:rsidR="00970DDA" w:rsidRPr="007875BE">
              <w:rPr>
                <w:rFonts w:ascii="CG Times" w:hAnsi="CG Times"/>
                <w:sz w:val="20"/>
                <w:szCs w:val="20"/>
                <w:lang w:val="sq-AL"/>
              </w:rPr>
              <w:t>-së, shef i asistent/</w:t>
            </w:r>
            <w:r w:rsidRPr="007875BE">
              <w:rPr>
                <w:rFonts w:ascii="CG Times" w:hAnsi="CG Times"/>
                <w:sz w:val="20"/>
                <w:szCs w:val="20"/>
                <w:lang w:val="sq-AL"/>
              </w:rPr>
              <w:t xml:space="preserve">sekretariatit të </w:t>
            </w:r>
            <w:r w:rsidR="00007A5F" w:rsidRPr="007875BE">
              <w:rPr>
                <w:rFonts w:ascii="CG Times" w:hAnsi="CG Times"/>
                <w:sz w:val="20"/>
                <w:szCs w:val="20"/>
                <w:lang w:val="sq-AL"/>
              </w:rPr>
              <w:t>drejtorit të përgjithshëm</w:t>
            </w:r>
            <w:r w:rsidRPr="007875BE">
              <w:rPr>
                <w:rFonts w:ascii="CG Times" w:hAnsi="CG Times"/>
                <w:sz w:val="20"/>
                <w:szCs w:val="20"/>
                <w:lang w:val="sq-AL"/>
              </w:rPr>
              <w:t xml:space="preserve">, </w:t>
            </w:r>
            <w:r w:rsidR="00FF2E2C" w:rsidRPr="007875BE">
              <w:rPr>
                <w:rFonts w:ascii="CG Times" w:hAnsi="CG Times"/>
                <w:sz w:val="20"/>
                <w:szCs w:val="20"/>
                <w:lang w:val="sq-AL"/>
              </w:rPr>
              <w:t xml:space="preserve">drejtor </w:t>
            </w:r>
            <w:r w:rsidRPr="007875BE">
              <w:rPr>
                <w:rFonts w:ascii="CG Times" w:hAnsi="CG Times"/>
                <w:sz w:val="20"/>
                <w:szCs w:val="20"/>
                <w:lang w:val="sq-AL"/>
              </w:rPr>
              <w:t>i QPMDH</w:t>
            </w:r>
            <w:r w:rsidR="000D780C" w:rsidRPr="007875BE">
              <w:rPr>
                <w:rFonts w:ascii="CG Times" w:hAnsi="CG Times"/>
                <w:sz w:val="20"/>
                <w:szCs w:val="20"/>
                <w:lang w:val="sq-AL"/>
              </w:rPr>
              <w:t>-së</w:t>
            </w:r>
            <w:r w:rsidRPr="007875BE">
              <w:rPr>
                <w:rFonts w:ascii="CG Times" w:hAnsi="CG Times"/>
                <w:sz w:val="20"/>
                <w:szCs w:val="20"/>
                <w:lang w:val="sq-AL"/>
              </w:rPr>
              <w:t>, drejtor i BKN</w:t>
            </w:r>
            <w:r w:rsidR="00970DDA" w:rsidRPr="007875BE">
              <w:rPr>
                <w:rFonts w:ascii="CG Times" w:hAnsi="CG Times"/>
                <w:sz w:val="20"/>
                <w:szCs w:val="20"/>
                <w:lang w:val="sq-AL"/>
              </w:rPr>
              <w:t>-së</w:t>
            </w:r>
            <w:r w:rsidRPr="007875BE">
              <w:rPr>
                <w:rFonts w:ascii="CG Times" w:hAnsi="CG Times"/>
                <w:sz w:val="20"/>
                <w:szCs w:val="20"/>
                <w:lang w:val="sq-AL"/>
              </w:rPr>
              <w:t xml:space="preserve">, drejtor i </w:t>
            </w:r>
            <w:r w:rsidR="000D780C" w:rsidRPr="007875BE">
              <w:rPr>
                <w:rFonts w:ascii="CG Times" w:hAnsi="CG Times"/>
                <w:sz w:val="20"/>
                <w:szCs w:val="20"/>
                <w:lang w:val="sq-AL"/>
              </w:rPr>
              <w:t>standardeve profesionale</w:t>
            </w:r>
            <w:r w:rsidRPr="007875BE">
              <w:rPr>
                <w:rFonts w:ascii="CG Times" w:hAnsi="CG Times"/>
                <w:sz w:val="20"/>
                <w:szCs w:val="20"/>
                <w:lang w:val="sq-AL"/>
              </w:rPr>
              <w:t xml:space="preserve">, asistent i </w:t>
            </w:r>
            <w:r w:rsidR="00007A5F" w:rsidRPr="007875BE">
              <w:rPr>
                <w:rFonts w:ascii="CG Times" w:hAnsi="CG Times"/>
                <w:sz w:val="20"/>
                <w:szCs w:val="20"/>
                <w:lang w:val="sq-AL"/>
              </w:rPr>
              <w:t>drejtorit të përgjithshëm</w:t>
            </w:r>
            <w:r w:rsidRPr="007875BE">
              <w:rPr>
                <w:rFonts w:ascii="CG Times" w:hAnsi="CG Times"/>
                <w:sz w:val="20"/>
                <w:szCs w:val="20"/>
                <w:lang w:val="sq-AL"/>
              </w:rPr>
              <w:t>, drejtor dhe shef sektori n</w:t>
            </w:r>
            <w:r w:rsidR="0044164F" w:rsidRPr="007875BE">
              <w:rPr>
                <w:rFonts w:ascii="CG Times" w:hAnsi="CG Times"/>
                <w:sz w:val="20"/>
                <w:szCs w:val="20"/>
                <w:lang w:val="sq-AL"/>
              </w:rPr>
              <w:t>ë</w:t>
            </w:r>
            <w:r w:rsidRPr="007875BE">
              <w:rPr>
                <w:rFonts w:ascii="CG Times" w:hAnsi="CG Times"/>
                <w:sz w:val="20"/>
                <w:szCs w:val="20"/>
                <w:lang w:val="sq-AL"/>
              </w:rPr>
              <w:t xml:space="preserve"> DSSB dhe specialist koordinator n</w:t>
            </w:r>
            <w:r w:rsidR="0044164F" w:rsidRPr="007875BE">
              <w:rPr>
                <w:rFonts w:ascii="CG Times" w:hAnsi="CG Times"/>
                <w:sz w:val="20"/>
                <w:szCs w:val="20"/>
                <w:lang w:val="sq-AL"/>
              </w:rPr>
              <w:t>ë</w:t>
            </w:r>
            <w:r w:rsidRPr="007875BE">
              <w:rPr>
                <w:rFonts w:ascii="CG Times" w:hAnsi="CG Times"/>
                <w:sz w:val="20"/>
                <w:szCs w:val="20"/>
                <w:lang w:val="sq-AL"/>
              </w:rPr>
              <w:t xml:space="preserve"> Drejtorinë e Analizës dhe Studimeve Strategjike</w:t>
            </w:r>
          </w:p>
        </w:tc>
      </w:tr>
      <w:tr w:rsidR="007E5EC7" w:rsidRPr="007875BE" w:rsidTr="007E67BB">
        <w:tblPrEx>
          <w:tblCellMar>
            <w:top w:w="0" w:type="dxa"/>
            <w:bottom w:w="0" w:type="dxa"/>
          </w:tblCellMar>
        </w:tblPrEx>
        <w:trPr>
          <w:trHeight w:val="1043"/>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Nënkomisar</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Drejtues</w:t>
            </w:r>
          </w:p>
        </w:tc>
        <w:tc>
          <w:tcPr>
            <w:tcW w:w="3076" w:type="pct"/>
            <w:vAlign w:val="center"/>
          </w:tcPr>
          <w:p w:rsidR="007E5EC7" w:rsidRPr="007875BE" w:rsidRDefault="007E5EC7" w:rsidP="00600472">
            <w:pPr>
              <w:autoSpaceDE w:val="0"/>
              <w:autoSpaceDN w:val="0"/>
              <w:adjustRightInd w:val="0"/>
              <w:jc w:val="both"/>
              <w:rPr>
                <w:rFonts w:ascii="CG Times" w:hAnsi="CG Times"/>
                <w:sz w:val="20"/>
                <w:szCs w:val="20"/>
                <w:lang w:val="sq-AL"/>
              </w:rPr>
            </w:pPr>
            <w:r w:rsidRPr="007875BE">
              <w:rPr>
                <w:rFonts w:ascii="CG Times" w:hAnsi="CG Times"/>
                <w:sz w:val="20"/>
                <w:szCs w:val="20"/>
                <w:lang w:val="sq-AL"/>
              </w:rPr>
              <w:t xml:space="preserve">Shef sektori në DPPSH, shef sektori në </w:t>
            </w:r>
            <w:r w:rsidR="00C215AA" w:rsidRPr="007875BE">
              <w:rPr>
                <w:rFonts w:ascii="CG Times" w:hAnsi="CG Times"/>
                <w:sz w:val="20"/>
                <w:szCs w:val="20"/>
                <w:lang w:val="sq-AL"/>
              </w:rPr>
              <w:t>d</w:t>
            </w:r>
            <w:r w:rsidRPr="007875BE">
              <w:rPr>
                <w:rFonts w:ascii="CG Times" w:hAnsi="CG Times"/>
                <w:sz w:val="20"/>
                <w:szCs w:val="20"/>
                <w:lang w:val="sq-AL"/>
              </w:rPr>
              <w:t>epartamentet e DPPSH</w:t>
            </w:r>
            <w:r w:rsidR="00C215AA" w:rsidRPr="007875BE">
              <w:rPr>
                <w:rFonts w:ascii="CG Times" w:hAnsi="CG Times"/>
                <w:sz w:val="20"/>
                <w:szCs w:val="20"/>
                <w:lang w:val="sq-AL"/>
              </w:rPr>
              <w:t>-së</w:t>
            </w:r>
            <w:r w:rsidRPr="007875BE">
              <w:rPr>
                <w:rFonts w:ascii="CG Times" w:hAnsi="CG Times"/>
                <w:sz w:val="20"/>
                <w:szCs w:val="20"/>
                <w:lang w:val="sq-AL"/>
              </w:rPr>
              <w:t>, shef sektori në Drejtorinë për Mbrojtjen e Dëshmitarëve dhe Bashkëpunëtorëve të Drejtësisë, shef sektori në FPO, shef sektori n</w:t>
            </w:r>
            <w:r w:rsidR="00C215AA" w:rsidRPr="007875BE">
              <w:rPr>
                <w:rFonts w:ascii="CG Times" w:hAnsi="CG Times"/>
                <w:sz w:val="20"/>
                <w:szCs w:val="20"/>
                <w:lang w:val="sq-AL"/>
              </w:rPr>
              <w:t>ë</w:t>
            </w:r>
            <w:r w:rsidRPr="007875BE">
              <w:rPr>
                <w:rFonts w:ascii="CG Times" w:hAnsi="CG Times"/>
                <w:sz w:val="20"/>
                <w:szCs w:val="20"/>
                <w:lang w:val="sq-AL"/>
              </w:rPr>
              <w:t xml:space="preserve"> Drejtorinë e Policisë Rrugore, shef sektori</w:t>
            </w:r>
            <w:r w:rsidR="0061044F" w:rsidRPr="007875BE">
              <w:rPr>
                <w:rFonts w:ascii="CG Times" w:hAnsi="CG Times"/>
                <w:sz w:val="20"/>
                <w:szCs w:val="20"/>
                <w:lang w:val="sq-AL"/>
              </w:rPr>
              <w:t xml:space="preserve"> </w:t>
            </w:r>
            <w:r w:rsidRPr="007875BE">
              <w:rPr>
                <w:rFonts w:ascii="CG Times" w:hAnsi="CG Times"/>
                <w:sz w:val="20"/>
                <w:szCs w:val="20"/>
                <w:lang w:val="sq-AL"/>
              </w:rPr>
              <w:t>n</w:t>
            </w:r>
            <w:r w:rsidR="00323CFF" w:rsidRPr="007875BE">
              <w:rPr>
                <w:rFonts w:ascii="CG Times" w:hAnsi="CG Times"/>
                <w:sz w:val="20"/>
                <w:szCs w:val="20"/>
                <w:lang w:val="sq-AL"/>
              </w:rPr>
              <w:t>ë</w:t>
            </w:r>
            <w:r w:rsidRPr="007875BE">
              <w:rPr>
                <w:rFonts w:ascii="CG Times" w:hAnsi="CG Times"/>
                <w:sz w:val="20"/>
                <w:szCs w:val="20"/>
                <w:lang w:val="sq-AL"/>
              </w:rPr>
              <w:t xml:space="preserve"> QFP, shef sektori në QPMDH, </w:t>
            </w:r>
            <w:r w:rsidR="00007A5F" w:rsidRPr="007875BE">
              <w:rPr>
                <w:rFonts w:ascii="CG Times" w:hAnsi="CG Times"/>
                <w:sz w:val="20"/>
                <w:szCs w:val="20"/>
                <w:lang w:val="sq-AL"/>
              </w:rPr>
              <w:t>shef komisariati specia</w:t>
            </w:r>
            <w:r w:rsidRPr="007875BE">
              <w:rPr>
                <w:rFonts w:ascii="CG Times" w:hAnsi="CG Times"/>
                <w:sz w:val="20"/>
                <w:szCs w:val="20"/>
                <w:lang w:val="sq-AL"/>
              </w:rPr>
              <w:t>l RENEA, shef sektori në BKN,</w:t>
            </w:r>
            <w:r w:rsidR="0061044F" w:rsidRPr="007875BE">
              <w:rPr>
                <w:rFonts w:ascii="CG Times" w:hAnsi="CG Times"/>
                <w:sz w:val="20"/>
                <w:szCs w:val="20"/>
                <w:lang w:val="sq-AL"/>
              </w:rPr>
              <w:t xml:space="preserve"> </w:t>
            </w:r>
            <w:r w:rsidRPr="007875BE">
              <w:rPr>
                <w:rFonts w:ascii="CG Times" w:hAnsi="CG Times"/>
                <w:sz w:val="20"/>
                <w:szCs w:val="20"/>
                <w:lang w:val="sq-AL"/>
              </w:rPr>
              <w:t xml:space="preserve">shef sektori në Drejtorinë e Standardeve Profesionale dhe DTI, zëvendësdrejtor në DPQ, drejtor i DRK&amp;M, specialist në </w:t>
            </w:r>
            <w:r w:rsidR="00323CFF" w:rsidRPr="007875BE">
              <w:rPr>
                <w:rFonts w:ascii="CG Times" w:hAnsi="CG Times"/>
                <w:sz w:val="20"/>
                <w:szCs w:val="20"/>
                <w:lang w:val="sq-AL"/>
              </w:rPr>
              <w:t>seksionin e menaxhim</w:t>
            </w:r>
            <w:r w:rsidRPr="007875BE">
              <w:rPr>
                <w:rFonts w:ascii="CG Times" w:hAnsi="CG Times"/>
                <w:sz w:val="20"/>
                <w:szCs w:val="20"/>
                <w:lang w:val="sq-AL"/>
              </w:rPr>
              <w:t xml:space="preserve">it të nivelit të mesën e </w:t>
            </w:r>
            <w:r w:rsidR="00970DDA" w:rsidRPr="007875BE">
              <w:rPr>
                <w:rFonts w:ascii="CG Times" w:hAnsi="CG Times"/>
                <w:sz w:val="20"/>
                <w:szCs w:val="20"/>
                <w:lang w:val="sq-AL"/>
              </w:rPr>
              <w:t xml:space="preserve">të </w:t>
            </w:r>
            <w:r w:rsidRPr="007875BE">
              <w:rPr>
                <w:rFonts w:ascii="CG Times" w:hAnsi="CG Times"/>
                <w:sz w:val="20"/>
                <w:szCs w:val="20"/>
                <w:lang w:val="sq-AL"/>
              </w:rPr>
              <w:t>lart</w:t>
            </w:r>
            <w:r w:rsidR="00C215AA" w:rsidRPr="007875BE">
              <w:rPr>
                <w:rFonts w:ascii="CG Times" w:hAnsi="CG Times"/>
                <w:sz w:val="20"/>
                <w:szCs w:val="20"/>
                <w:lang w:val="sq-AL"/>
              </w:rPr>
              <w:t>ë</w:t>
            </w:r>
            <w:r w:rsidRPr="007875BE">
              <w:rPr>
                <w:rFonts w:ascii="CG Times" w:hAnsi="CG Times"/>
                <w:sz w:val="20"/>
                <w:szCs w:val="20"/>
                <w:lang w:val="sq-AL"/>
              </w:rPr>
              <w:t xml:space="preserve"> drejtues në QFP</w:t>
            </w:r>
            <w:r w:rsidR="00C215AA" w:rsidRPr="007875BE">
              <w:rPr>
                <w:rFonts w:ascii="CG Times" w:hAnsi="CG Times"/>
                <w:sz w:val="20"/>
                <w:szCs w:val="20"/>
                <w:lang w:val="sq-AL"/>
              </w:rPr>
              <w:t>,</w:t>
            </w:r>
            <w:r w:rsidRPr="007875BE">
              <w:rPr>
                <w:rFonts w:ascii="CG Times" w:hAnsi="CG Times"/>
                <w:sz w:val="20"/>
                <w:szCs w:val="20"/>
                <w:lang w:val="sq-AL"/>
              </w:rPr>
              <w:t xml:space="preserve"> si dhe specialist, asistent (sekretariati) pranë </w:t>
            </w:r>
            <w:r w:rsidR="00600472" w:rsidRPr="007875BE">
              <w:rPr>
                <w:rFonts w:ascii="CG Times" w:hAnsi="CG Times"/>
                <w:sz w:val="20"/>
                <w:szCs w:val="20"/>
                <w:lang w:val="sq-AL"/>
              </w:rPr>
              <w:t>z</w:t>
            </w:r>
            <w:r w:rsidRPr="007875BE">
              <w:rPr>
                <w:rFonts w:ascii="CG Times" w:hAnsi="CG Times"/>
                <w:sz w:val="20"/>
                <w:szCs w:val="20"/>
                <w:lang w:val="sq-AL"/>
              </w:rPr>
              <w:t>v/drejt</w:t>
            </w:r>
            <w:r w:rsidR="00970DDA" w:rsidRPr="007875BE">
              <w:rPr>
                <w:rFonts w:ascii="CG Times" w:hAnsi="CG Times"/>
                <w:sz w:val="20"/>
                <w:szCs w:val="20"/>
                <w:lang w:val="sq-AL"/>
              </w:rPr>
              <w:t>.</w:t>
            </w:r>
            <w:r w:rsidRPr="007875BE">
              <w:rPr>
                <w:rFonts w:ascii="CG Times" w:hAnsi="CG Times"/>
                <w:sz w:val="20"/>
                <w:szCs w:val="20"/>
                <w:lang w:val="sq-AL"/>
              </w:rPr>
              <w:t xml:space="preserve"> kundër </w:t>
            </w:r>
            <w:r w:rsidR="00007A5F" w:rsidRPr="007875BE">
              <w:rPr>
                <w:rFonts w:ascii="CG Times" w:hAnsi="CG Times"/>
                <w:sz w:val="20"/>
                <w:szCs w:val="20"/>
                <w:lang w:val="sq-AL"/>
              </w:rPr>
              <w:t>krimit të organizuar dhe krimeve të rënda</w:t>
            </w:r>
            <w:r w:rsidRPr="007875BE">
              <w:rPr>
                <w:rFonts w:ascii="CG Times" w:hAnsi="CG Times"/>
                <w:sz w:val="20"/>
                <w:szCs w:val="20"/>
                <w:lang w:val="sq-AL"/>
              </w:rPr>
              <w:t>, specialist, oficer kontakti, ndërlidhës n</w:t>
            </w:r>
            <w:r w:rsidR="00323CFF" w:rsidRPr="007875BE">
              <w:rPr>
                <w:rFonts w:ascii="CG Times" w:hAnsi="CG Times"/>
                <w:sz w:val="20"/>
                <w:szCs w:val="20"/>
                <w:lang w:val="sq-AL"/>
              </w:rPr>
              <w:t>ë</w:t>
            </w:r>
            <w:r w:rsidRPr="007875BE">
              <w:rPr>
                <w:rFonts w:ascii="CG Times" w:hAnsi="CG Times"/>
                <w:sz w:val="20"/>
                <w:szCs w:val="20"/>
                <w:lang w:val="sq-AL"/>
              </w:rPr>
              <w:t xml:space="preserve"> </w:t>
            </w:r>
            <w:r w:rsidR="00323CFF" w:rsidRPr="007875BE">
              <w:rPr>
                <w:rFonts w:ascii="CG Times" w:hAnsi="CG Times"/>
                <w:sz w:val="20"/>
                <w:szCs w:val="20"/>
                <w:lang w:val="sq-AL"/>
              </w:rPr>
              <w:t>d</w:t>
            </w:r>
            <w:r w:rsidRPr="007875BE">
              <w:rPr>
                <w:rFonts w:ascii="CG Times" w:hAnsi="CG Times"/>
                <w:sz w:val="20"/>
                <w:szCs w:val="20"/>
                <w:lang w:val="sq-AL"/>
              </w:rPr>
              <w:t>rejtorinë BKN, specialist koordinator n</w:t>
            </w:r>
            <w:r w:rsidR="00323CFF" w:rsidRPr="007875BE">
              <w:rPr>
                <w:rFonts w:ascii="CG Times" w:hAnsi="CG Times"/>
                <w:sz w:val="20"/>
                <w:szCs w:val="20"/>
                <w:lang w:val="sq-AL"/>
              </w:rPr>
              <w:t>ë</w:t>
            </w:r>
            <w:r w:rsidRPr="007875BE">
              <w:rPr>
                <w:rFonts w:ascii="CG Times" w:hAnsi="CG Times"/>
                <w:sz w:val="20"/>
                <w:szCs w:val="20"/>
                <w:lang w:val="sq-AL"/>
              </w:rPr>
              <w:t xml:space="preserve"> </w:t>
            </w:r>
            <w:r w:rsidR="00323CFF" w:rsidRPr="007875BE">
              <w:rPr>
                <w:rFonts w:ascii="CG Times" w:hAnsi="CG Times"/>
                <w:sz w:val="20"/>
                <w:szCs w:val="20"/>
                <w:lang w:val="sq-AL"/>
              </w:rPr>
              <w:t xml:space="preserve">sektorin e botimeve </w:t>
            </w:r>
            <w:r w:rsidRPr="007875BE">
              <w:rPr>
                <w:rFonts w:ascii="CG Times" w:hAnsi="CG Times"/>
                <w:sz w:val="20"/>
                <w:szCs w:val="20"/>
                <w:lang w:val="sq-AL"/>
              </w:rPr>
              <w:t>n</w:t>
            </w:r>
            <w:r w:rsidR="00323CFF" w:rsidRPr="007875BE">
              <w:rPr>
                <w:rFonts w:ascii="CG Times" w:hAnsi="CG Times"/>
                <w:sz w:val="20"/>
                <w:szCs w:val="20"/>
                <w:lang w:val="sq-AL"/>
              </w:rPr>
              <w:t>ë</w:t>
            </w:r>
            <w:r w:rsidRPr="007875BE">
              <w:rPr>
                <w:rFonts w:ascii="CG Times" w:hAnsi="CG Times"/>
                <w:sz w:val="20"/>
                <w:szCs w:val="20"/>
                <w:lang w:val="sq-AL"/>
              </w:rPr>
              <w:t xml:space="preserve"> DSSB</w:t>
            </w:r>
          </w:p>
        </w:tc>
      </w:tr>
      <w:tr w:rsidR="007E5EC7" w:rsidRPr="007875BE" w:rsidTr="007E67BB">
        <w:tblPrEx>
          <w:tblCellMar>
            <w:top w:w="0" w:type="dxa"/>
            <w:bottom w:w="0" w:type="dxa"/>
          </w:tblCellMar>
        </w:tblPrEx>
        <w:trPr>
          <w:trHeight w:val="917"/>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Kryeinspektor</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Kryekomisar</w:t>
            </w:r>
          </w:p>
        </w:tc>
        <w:tc>
          <w:tcPr>
            <w:tcW w:w="3076" w:type="pct"/>
            <w:vAlign w:val="center"/>
          </w:tcPr>
          <w:p w:rsidR="007E5EC7" w:rsidRPr="007875BE" w:rsidRDefault="007E5EC7" w:rsidP="00DE126C">
            <w:pPr>
              <w:autoSpaceDE w:val="0"/>
              <w:autoSpaceDN w:val="0"/>
              <w:adjustRightInd w:val="0"/>
              <w:jc w:val="both"/>
              <w:rPr>
                <w:rFonts w:ascii="CG Times" w:hAnsi="CG Times"/>
                <w:sz w:val="20"/>
                <w:szCs w:val="20"/>
                <w:lang w:val="sq-AL"/>
              </w:rPr>
            </w:pPr>
            <w:r w:rsidRPr="007875BE">
              <w:rPr>
                <w:rFonts w:ascii="CG Times" w:hAnsi="CG Times"/>
                <w:sz w:val="20"/>
                <w:szCs w:val="20"/>
                <w:lang w:val="sq-AL"/>
              </w:rPr>
              <w:t xml:space="preserve">Specialist në DPPSH, specialist në </w:t>
            </w:r>
            <w:r w:rsidR="00007A5F" w:rsidRPr="007875BE">
              <w:rPr>
                <w:rFonts w:ascii="CG Times" w:hAnsi="CG Times"/>
                <w:sz w:val="20"/>
                <w:szCs w:val="20"/>
                <w:lang w:val="sq-AL"/>
              </w:rPr>
              <w:t xml:space="preserve">departamentet </w:t>
            </w:r>
            <w:r w:rsidRPr="007875BE">
              <w:rPr>
                <w:rFonts w:ascii="CG Times" w:hAnsi="CG Times"/>
                <w:sz w:val="20"/>
                <w:szCs w:val="20"/>
                <w:lang w:val="sq-AL"/>
              </w:rPr>
              <w:t>e DPPSH</w:t>
            </w:r>
            <w:r w:rsidR="00F83C73" w:rsidRPr="007875BE">
              <w:rPr>
                <w:rFonts w:ascii="CG Times" w:hAnsi="CG Times"/>
                <w:sz w:val="20"/>
                <w:szCs w:val="20"/>
                <w:lang w:val="sq-AL"/>
              </w:rPr>
              <w:t>-së</w:t>
            </w:r>
            <w:r w:rsidRPr="007875BE">
              <w:rPr>
                <w:rFonts w:ascii="CG Times" w:hAnsi="CG Times"/>
                <w:sz w:val="20"/>
                <w:szCs w:val="20"/>
                <w:lang w:val="sq-AL"/>
              </w:rPr>
              <w:t>, specialist në Drejtorinë për Mbrojtjen e Dëshmitarëve dhe Bashkëpunëtorëve të Drejtësisë, shef qendre në FPO, specialist në FPO, specialist n</w:t>
            </w:r>
            <w:r w:rsidR="000444BD" w:rsidRPr="007875BE">
              <w:rPr>
                <w:rFonts w:ascii="CG Times" w:hAnsi="CG Times"/>
                <w:sz w:val="20"/>
                <w:szCs w:val="20"/>
                <w:lang w:val="sq-AL"/>
              </w:rPr>
              <w:t>ë</w:t>
            </w:r>
            <w:r w:rsidRPr="007875BE">
              <w:rPr>
                <w:rFonts w:ascii="CG Times" w:hAnsi="CG Times"/>
                <w:sz w:val="20"/>
                <w:szCs w:val="20"/>
                <w:lang w:val="sq-AL"/>
              </w:rPr>
              <w:t xml:space="preserve"> Drejtorinë e Policisë Rrugore, specialist </w:t>
            </w:r>
            <w:r w:rsidR="00A2254E">
              <w:rPr>
                <w:rFonts w:ascii="CG Times" w:hAnsi="CG Times"/>
                <w:sz w:val="20"/>
                <w:szCs w:val="20"/>
                <w:lang w:val="sq-AL"/>
              </w:rPr>
              <w:t xml:space="preserve">në </w:t>
            </w:r>
            <w:r w:rsidRPr="007875BE">
              <w:rPr>
                <w:rFonts w:ascii="CG Times" w:hAnsi="CG Times"/>
                <w:sz w:val="20"/>
                <w:szCs w:val="20"/>
                <w:lang w:val="sq-AL"/>
              </w:rPr>
              <w:t xml:space="preserve">QPMDH, specialist </w:t>
            </w:r>
            <w:r w:rsidR="00A2254E">
              <w:rPr>
                <w:rFonts w:ascii="CG Times" w:hAnsi="CG Times"/>
                <w:sz w:val="20"/>
                <w:szCs w:val="20"/>
                <w:lang w:val="sq-AL"/>
              </w:rPr>
              <w:t xml:space="preserve">në </w:t>
            </w:r>
            <w:r w:rsidRPr="007875BE">
              <w:rPr>
                <w:rFonts w:ascii="CG Times" w:hAnsi="CG Times"/>
                <w:sz w:val="20"/>
                <w:szCs w:val="20"/>
                <w:lang w:val="sq-AL"/>
              </w:rPr>
              <w:t xml:space="preserve">BKN, </w:t>
            </w:r>
            <w:r w:rsidR="00007A5F" w:rsidRPr="007875BE">
              <w:rPr>
                <w:rFonts w:ascii="CG Times" w:hAnsi="CG Times"/>
                <w:sz w:val="20"/>
                <w:szCs w:val="20"/>
                <w:lang w:val="sq-AL"/>
              </w:rPr>
              <w:t xml:space="preserve">specialist </w:t>
            </w:r>
            <w:r w:rsidRPr="007875BE">
              <w:rPr>
                <w:rFonts w:ascii="CG Times" w:hAnsi="CG Times"/>
                <w:sz w:val="20"/>
                <w:szCs w:val="20"/>
                <w:lang w:val="sq-AL"/>
              </w:rPr>
              <w:t xml:space="preserve">në Drejtorinë e Standardeve Profesionale, </w:t>
            </w:r>
            <w:r w:rsidR="00007A5F" w:rsidRPr="007875BE">
              <w:rPr>
                <w:rFonts w:ascii="CG Times" w:hAnsi="CG Times"/>
                <w:sz w:val="20"/>
                <w:szCs w:val="20"/>
                <w:lang w:val="sq-AL"/>
              </w:rPr>
              <w:t xml:space="preserve">komandant </w:t>
            </w:r>
            <w:r w:rsidRPr="007875BE">
              <w:rPr>
                <w:rFonts w:ascii="CG Times" w:hAnsi="CG Times"/>
                <w:sz w:val="20"/>
                <w:szCs w:val="20"/>
                <w:lang w:val="sq-AL"/>
              </w:rPr>
              <w:t>i RSBC</w:t>
            </w:r>
            <w:r w:rsidR="00970DDA" w:rsidRPr="007875BE">
              <w:rPr>
                <w:rFonts w:ascii="CG Times" w:hAnsi="CG Times"/>
                <w:sz w:val="20"/>
                <w:szCs w:val="20"/>
                <w:lang w:val="sq-AL"/>
              </w:rPr>
              <w:t>-së</w:t>
            </w:r>
            <w:r w:rsidRPr="007875BE">
              <w:rPr>
                <w:rFonts w:ascii="CG Times" w:hAnsi="CG Times"/>
                <w:sz w:val="20"/>
                <w:szCs w:val="20"/>
                <w:lang w:val="sq-AL"/>
              </w:rPr>
              <w:t xml:space="preserve">, shef sektori në DPQ, shef sektori në DRK&amp;M, shef </w:t>
            </w:r>
            <w:r w:rsidR="00F83C73" w:rsidRPr="007875BE">
              <w:rPr>
                <w:rFonts w:ascii="CG Times" w:hAnsi="CG Times"/>
                <w:sz w:val="20"/>
                <w:szCs w:val="20"/>
                <w:lang w:val="sq-AL"/>
              </w:rPr>
              <w:t>komisariati policie</w:t>
            </w:r>
            <w:r w:rsidRPr="007875BE">
              <w:rPr>
                <w:rFonts w:ascii="CG Times" w:hAnsi="CG Times"/>
                <w:sz w:val="20"/>
                <w:szCs w:val="20"/>
                <w:lang w:val="sq-AL"/>
              </w:rPr>
              <w:t>, she</w:t>
            </w:r>
            <w:r w:rsidR="00A2254E">
              <w:rPr>
                <w:rFonts w:ascii="CG Times" w:hAnsi="CG Times"/>
                <w:sz w:val="20"/>
                <w:szCs w:val="20"/>
                <w:lang w:val="sq-AL"/>
              </w:rPr>
              <w:t>f</w:t>
            </w:r>
            <w:r w:rsidRPr="007875BE">
              <w:rPr>
                <w:rFonts w:ascii="CG Times" w:hAnsi="CG Times"/>
                <w:sz w:val="20"/>
                <w:szCs w:val="20"/>
                <w:lang w:val="sq-AL"/>
              </w:rPr>
              <w:t xml:space="preserve"> komisariati K&amp;M, shef seksioni në QFP, </w:t>
            </w:r>
            <w:r w:rsidR="0082535A" w:rsidRPr="007875BE">
              <w:rPr>
                <w:rFonts w:ascii="CG Times" w:hAnsi="CG Times"/>
                <w:sz w:val="20"/>
                <w:szCs w:val="20"/>
                <w:lang w:val="sq-AL"/>
              </w:rPr>
              <w:t xml:space="preserve">shef komisariati special </w:t>
            </w:r>
            <w:r w:rsidRPr="007875BE">
              <w:rPr>
                <w:rFonts w:ascii="CG Times" w:hAnsi="CG Times"/>
                <w:sz w:val="20"/>
                <w:szCs w:val="20"/>
                <w:lang w:val="sq-AL"/>
              </w:rPr>
              <w:t xml:space="preserve">RESI dhe </w:t>
            </w:r>
            <w:r w:rsidR="00A2254E">
              <w:rPr>
                <w:rFonts w:ascii="CG Times" w:hAnsi="CG Times"/>
                <w:sz w:val="20"/>
                <w:szCs w:val="20"/>
                <w:lang w:val="sq-AL"/>
              </w:rPr>
              <w:t xml:space="preserve">i </w:t>
            </w:r>
            <w:r w:rsidRPr="007875BE">
              <w:rPr>
                <w:rFonts w:ascii="CG Times" w:hAnsi="CG Times"/>
                <w:sz w:val="20"/>
                <w:szCs w:val="20"/>
                <w:lang w:val="sq-AL"/>
              </w:rPr>
              <w:t xml:space="preserve">ndërhyrjes </w:t>
            </w:r>
            <w:r w:rsidR="00970DDA" w:rsidRPr="007875BE">
              <w:rPr>
                <w:rFonts w:ascii="CG Times" w:hAnsi="CG Times"/>
                <w:sz w:val="20"/>
                <w:szCs w:val="20"/>
                <w:lang w:val="sq-AL"/>
              </w:rPr>
              <w:t xml:space="preserve">së </w:t>
            </w:r>
            <w:r w:rsidRPr="007875BE">
              <w:rPr>
                <w:rFonts w:ascii="CG Times" w:hAnsi="CG Times"/>
                <w:sz w:val="20"/>
                <w:szCs w:val="20"/>
                <w:lang w:val="sq-AL"/>
              </w:rPr>
              <w:t xml:space="preserve">shpejtë, </w:t>
            </w:r>
            <w:r w:rsidR="0082535A" w:rsidRPr="007875BE">
              <w:rPr>
                <w:rFonts w:ascii="CG Times" w:hAnsi="CG Times"/>
                <w:sz w:val="20"/>
                <w:szCs w:val="20"/>
                <w:lang w:val="sq-AL"/>
              </w:rPr>
              <w:t>shef komisariati i helikopterëve</w:t>
            </w:r>
            <w:r w:rsidRPr="007875BE">
              <w:rPr>
                <w:rFonts w:ascii="CG Times" w:hAnsi="CG Times"/>
                <w:sz w:val="20"/>
                <w:szCs w:val="20"/>
                <w:lang w:val="sq-AL"/>
              </w:rPr>
              <w:t>, shef i IPQP</w:t>
            </w:r>
            <w:r w:rsidR="00DE126C" w:rsidRPr="007875BE">
              <w:rPr>
                <w:rFonts w:ascii="CG Times" w:hAnsi="CG Times"/>
                <w:sz w:val="20"/>
                <w:szCs w:val="20"/>
                <w:lang w:val="sq-AL"/>
              </w:rPr>
              <w:t>-</w:t>
            </w:r>
            <w:r w:rsidR="00970DDA" w:rsidRPr="007875BE">
              <w:rPr>
                <w:rFonts w:ascii="CG Times" w:hAnsi="CG Times"/>
                <w:sz w:val="20"/>
                <w:szCs w:val="20"/>
                <w:lang w:val="sq-AL"/>
              </w:rPr>
              <w:t>së</w:t>
            </w:r>
            <w:r w:rsidRPr="007875BE">
              <w:rPr>
                <w:rFonts w:ascii="CG Times" w:hAnsi="CG Times"/>
                <w:sz w:val="20"/>
                <w:szCs w:val="20"/>
                <w:lang w:val="sq-AL"/>
              </w:rPr>
              <w:t xml:space="preserve">, specialist në seksionin e </w:t>
            </w:r>
            <w:r w:rsidR="00F83C73" w:rsidRPr="007875BE">
              <w:rPr>
                <w:rFonts w:ascii="CG Times" w:hAnsi="CG Times"/>
                <w:sz w:val="20"/>
                <w:szCs w:val="20"/>
                <w:lang w:val="sq-AL"/>
              </w:rPr>
              <w:t xml:space="preserve">menaxhimit </w:t>
            </w:r>
            <w:r w:rsidR="00970DDA" w:rsidRPr="007875BE">
              <w:rPr>
                <w:rFonts w:ascii="CG Times" w:hAnsi="CG Times"/>
                <w:sz w:val="20"/>
                <w:szCs w:val="20"/>
                <w:lang w:val="sq-AL"/>
              </w:rPr>
              <w:t xml:space="preserve">të </w:t>
            </w:r>
            <w:r w:rsidRPr="007875BE">
              <w:rPr>
                <w:rFonts w:ascii="CG Times" w:hAnsi="CG Times"/>
                <w:sz w:val="20"/>
                <w:szCs w:val="20"/>
                <w:lang w:val="sq-AL"/>
              </w:rPr>
              <w:t xml:space="preserve">nivelit të parë drejtues në QFP, shef i strukturës autonome pranë </w:t>
            </w:r>
            <w:r w:rsidR="00C10A69" w:rsidRPr="007875BE">
              <w:rPr>
                <w:rFonts w:ascii="CG Times" w:hAnsi="CG Times"/>
                <w:sz w:val="20"/>
                <w:szCs w:val="20"/>
                <w:lang w:val="sq-AL"/>
              </w:rPr>
              <w:t>DPPSH-së</w:t>
            </w:r>
            <w:r w:rsidRPr="007875BE">
              <w:rPr>
                <w:rFonts w:ascii="CG Times" w:hAnsi="CG Times"/>
                <w:sz w:val="20"/>
                <w:szCs w:val="20"/>
                <w:lang w:val="sq-AL"/>
              </w:rPr>
              <w:t xml:space="preserve">, shef i </w:t>
            </w:r>
            <w:r w:rsidR="0082535A" w:rsidRPr="007875BE">
              <w:rPr>
                <w:rFonts w:ascii="CG Times" w:hAnsi="CG Times"/>
                <w:sz w:val="20"/>
                <w:szCs w:val="20"/>
                <w:lang w:val="sq-AL"/>
              </w:rPr>
              <w:t>njësisë anti</w:t>
            </w:r>
            <w:r w:rsidR="00970DDA" w:rsidRPr="007875BE">
              <w:rPr>
                <w:rFonts w:ascii="CG Times" w:hAnsi="CG Times"/>
                <w:sz w:val="20"/>
                <w:szCs w:val="20"/>
                <w:lang w:val="sq-AL"/>
              </w:rPr>
              <w:t>eksploziv</w:t>
            </w:r>
            <w:r w:rsidR="00DE126C" w:rsidRPr="007875BE">
              <w:rPr>
                <w:rFonts w:ascii="CG Times" w:hAnsi="CG Times"/>
                <w:sz w:val="20"/>
                <w:szCs w:val="20"/>
                <w:lang w:val="sq-AL"/>
              </w:rPr>
              <w:t>ë</w:t>
            </w:r>
            <w:r w:rsidR="0082535A" w:rsidRPr="007875BE">
              <w:rPr>
                <w:rFonts w:ascii="CG Times" w:hAnsi="CG Times"/>
                <w:sz w:val="20"/>
                <w:szCs w:val="20"/>
                <w:lang w:val="sq-AL"/>
              </w:rPr>
              <w:t>v</w:t>
            </w:r>
            <w:r w:rsidRPr="007875BE">
              <w:rPr>
                <w:rFonts w:ascii="CG Times" w:hAnsi="CG Times"/>
                <w:sz w:val="20"/>
                <w:szCs w:val="20"/>
                <w:lang w:val="sq-AL"/>
              </w:rPr>
              <w:t xml:space="preserve">e, shef i </w:t>
            </w:r>
            <w:r w:rsidR="0082535A" w:rsidRPr="007875BE">
              <w:rPr>
                <w:rFonts w:ascii="CG Times" w:hAnsi="CG Times"/>
                <w:sz w:val="20"/>
                <w:szCs w:val="20"/>
                <w:lang w:val="sq-AL"/>
              </w:rPr>
              <w:t>njësisë së negociatorëve</w:t>
            </w:r>
            <w:r w:rsidRPr="007875BE">
              <w:rPr>
                <w:rFonts w:ascii="CG Times" w:hAnsi="CG Times"/>
                <w:sz w:val="20"/>
                <w:szCs w:val="20"/>
                <w:lang w:val="sq-AL"/>
              </w:rPr>
              <w:t xml:space="preserve">, </w:t>
            </w:r>
            <w:r w:rsidR="00F83C73" w:rsidRPr="007875BE">
              <w:rPr>
                <w:rFonts w:ascii="CG Times" w:hAnsi="CG Times"/>
                <w:sz w:val="20"/>
                <w:szCs w:val="20"/>
                <w:lang w:val="sq-AL"/>
              </w:rPr>
              <w:t xml:space="preserve">shef qendre </w:t>
            </w:r>
            <w:r w:rsidRPr="007875BE">
              <w:rPr>
                <w:rFonts w:ascii="CG Times" w:hAnsi="CG Times"/>
                <w:sz w:val="20"/>
                <w:szCs w:val="20"/>
                <w:lang w:val="sq-AL"/>
              </w:rPr>
              <w:t xml:space="preserve">FPO, </w:t>
            </w:r>
            <w:r w:rsidR="00007A5F" w:rsidRPr="007875BE">
              <w:rPr>
                <w:rFonts w:ascii="CG Times" w:hAnsi="CG Times"/>
                <w:sz w:val="20"/>
                <w:szCs w:val="20"/>
                <w:lang w:val="sq-AL"/>
              </w:rPr>
              <w:t xml:space="preserve">shef sektori në komisariatin special </w:t>
            </w:r>
            <w:r w:rsidR="0044164F" w:rsidRPr="007875BE">
              <w:rPr>
                <w:rFonts w:ascii="CG Times" w:hAnsi="CG Times"/>
                <w:sz w:val="20"/>
                <w:szCs w:val="20"/>
                <w:lang w:val="sq-AL"/>
              </w:rPr>
              <w:t>RENEA</w:t>
            </w:r>
          </w:p>
        </w:tc>
      </w:tr>
      <w:tr w:rsidR="007E5EC7" w:rsidRPr="007875BE" w:rsidTr="00334D07">
        <w:tblPrEx>
          <w:tblCellMar>
            <w:top w:w="0" w:type="dxa"/>
            <w:bottom w:w="0" w:type="dxa"/>
          </w:tblCellMar>
        </w:tblPrEx>
        <w:trPr>
          <w:trHeight w:val="212"/>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Inspektor</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Komisar</w:t>
            </w:r>
          </w:p>
        </w:tc>
        <w:tc>
          <w:tcPr>
            <w:tcW w:w="3076" w:type="pct"/>
            <w:vAlign w:val="center"/>
          </w:tcPr>
          <w:p w:rsidR="007E5EC7" w:rsidRPr="007875BE" w:rsidRDefault="007E5EC7" w:rsidP="00970DDA">
            <w:pPr>
              <w:autoSpaceDE w:val="0"/>
              <w:autoSpaceDN w:val="0"/>
              <w:adjustRightInd w:val="0"/>
              <w:rPr>
                <w:rFonts w:ascii="CG Times" w:hAnsi="CG Times"/>
                <w:sz w:val="20"/>
                <w:szCs w:val="20"/>
                <w:lang w:val="sq-AL"/>
              </w:rPr>
            </w:pPr>
            <w:r w:rsidRPr="007875BE">
              <w:rPr>
                <w:rFonts w:ascii="CG Times" w:hAnsi="CG Times"/>
                <w:sz w:val="20"/>
                <w:szCs w:val="20"/>
                <w:lang w:val="sq-AL"/>
              </w:rPr>
              <w:t xml:space="preserve">Shef seksioni në DPQ, shef seksioni në DRK&amp;M, shef seksioni në DPQ, shef seksioni në DRK&amp;M, shef seksioni në komisariate </w:t>
            </w:r>
            <w:r w:rsidR="00970DDA" w:rsidRPr="007875BE">
              <w:rPr>
                <w:rFonts w:ascii="CG Times" w:hAnsi="CG Times"/>
                <w:sz w:val="20"/>
                <w:szCs w:val="20"/>
                <w:lang w:val="sq-AL"/>
              </w:rPr>
              <w:t>p</w:t>
            </w:r>
            <w:r w:rsidRPr="007875BE">
              <w:rPr>
                <w:rFonts w:ascii="CG Times" w:hAnsi="CG Times"/>
                <w:sz w:val="20"/>
                <w:szCs w:val="20"/>
                <w:lang w:val="sq-AL"/>
              </w:rPr>
              <w:t xml:space="preserve">olicie, shef seksioni në komisariatet K&amp;M, shef stacioni i K&amp;M, shef seksioni në strukturat autonome në varësi të </w:t>
            </w:r>
            <w:r w:rsidR="00472278" w:rsidRPr="007875BE">
              <w:rPr>
                <w:rFonts w:ascii="CG Times" w:hAnsi="CG Times"/>
                <w:sz w:val="20"/>
                <w:szCs w:val="20"/>
                <w:lang w:val="sq-AL"/>
              </w:rPr>
              <w:t>DPPSH-së</w:t>
            </w:r>
            <w:r w:rsidRPr="007875BE">
              <w:rPr>
                <w:rFonts w:ascii="CG Times" w:hAnsi="CG Times"/>
                <w:sz w:val="20"/>
                <w:szCs w:val="20"/>
                <w:lang w:val="sq-AL"/>
              </w:rPr>
              <w:t xml:space="preserve">, shef i planifikimit/koordinimit operacional në repartet speciale dhe </w:t>
            </w:r>
            <w:r w:rsidR="00970DDA" w:rsidRPr="007875BE">
              <w:rPr>
                <w:rFonts w:ascii="CG Times" w:hAnsi="CG Times"/>
                <w:sz w:val="20"/>
                <w:szCs w:val="20"/>
                <w:lang w:val="sq-AL"/>
              </w:rPr>
              <w:t xml:space="preserve">të </w:t>
            </w:r>
            <w:r w:rsidRPr="007875BE">
              <w:rPr>
                <w:rFonts w:ascii="CG Times" w:hAnsi="CG Times"/>
                <w:sz w:val="20"/>
                <w:szCs w:val="20"/>
                <w:lang w:val="sq-AL"/>
              </w:rPr>
              <w:t xml:space="preserve">ndërhyrjes </w:t>
            </w:r>
            <w:r w:rsidR="00970DDA" w:rsidRPr="007875BE">
              <w:rPr>
                <w:rFonts w:ascii="CG Times" w:hAnsi="CG Times"/>
                <w:sz w:val="20"/>
                <w:szCs w:val="20"/>
                <w:lang w:val="sq-AL"/>
              </w:rPr>
              <w:t xml:space="preserve">së </w:t>
            </w:r>
            <w:r w:rsidRPr="007875BE">
              <w:rPr>
                <w:rFonts w:ascii="CG Times" w:hAnsi="CG Times"/>
                <w:sz w:val="20"/>
                <w:szCs w:val="20"/>
                <w:lang w:val="sq-AL"/>
              </w:rPr>
              <w:t xml:space="preserve">shpejtë, shef i </w:t>
            </w:r>
            <w:r w:rsidR="00F83C73" w:rsidRPr="007875BE">
              <w:rPr>
                <w:rFonts w:ascii="CG Times" w:hAnsi="CG Times"/>
                <w:sz w:val="20"/>
                <w:szCs w:val="20"/>
                <w:lang w:val="sq-AL"/>
              </w:rPr>
              <w:t>f</w:t>
            </w:r>
            <w:r w:rsidRPr="007875BE">
              <w:rPr>
                <w:rFonts w:ascii="CG Times" w:hAnsi="CG Times"/>
                <w:sz w:val="20"/>
                <w:szCs w:val="20"/>
                <w:lang w:val="sq-AL"/>
              </w:rPr>
              <w:t xml:space="preserve">luturimeve, komandant </w:t>
            </w:r>
            <w:r w:rsidR="00F83C73" w:rsidRPr="007875BE">
              <w:rPr>
                <w:rFonts w:ascii="CG Times" w:hAnsi="CG Times"/>
                <w:sz w:val="20"/>
                <w:szCs w:val="20"/>
                <w:lang w:val="sq-AL"/>
              </w:rPr>
              <w:t>e</w:t>
            </w:r>
            <w:r w:rsidRPr="007875BE">
              <w:rPr>
                <w:rFonts w:ascii="CG Times" w:hAnsi="CG Times"/>
                <w:sz w:val="20"/>
                <w:szCs w:val="20"/>
                <w:lang w:val="sq-AL"/>
              </w:rPr>
              <w:t xml:space="preserve">kuipazhi, pilot, inxhinier e teknik AS-350, teknik bordi fluturues mi-8, teknik mi-8, specialist në QFP, shef seksioni në IPQP, shef seksioni në </w:t>
            </w:r>
            <w:r w:rsidRPr="007875BE">
              <w:rPr>
                <w:rFonts w:ascii="CG Times" w:hAnsi="CG Times"/>
                <w:sz w:val="20"/>
                <w:szCs w:val="20"/>
                <w:lang w:val="sq-AL"/>
              </w:rPr>
              <w:lastRenderedPageBreak/>
              <w:t>strukturat aut</w:t>
            </w:r>
            <w:r w:rsidR="0044164F" w:rsidRPr="007875BE">
              <w:rPr>
                <w:rFonts w:ascii="CG Times" w:hAnsi="CG Times"/>
                <w:sz w:val="20"/>
                <w:szCs w:val="20"/>
                <w:lang w:val="sq-AL"/>
              </w:rPr>
              <w:t xml:space="preserve">onome </w:t>
            </w:r>
            <w:r w:rsidR="00334D07" w:rsidRPr="007875BE">
              <w:rPr>
                <w:rFonts w:ascii="CG Times" w:hAnsi="CG Times"/>
                <w:sz w:val="20"/>
                <w:szCs w:val="20"/>
                <w:lang w:val="sq-AL"/>
              </w:rPr>
              <w:t>DPPSH</w:t>
            </w:r>
            <w:r w:rsidR="0044164F" w:rsidRPr="007875BE">
              <w:rPr>
                <w:rFonts w:ascii="CG Times" w:hAnsi="CG Times"/>
                <w:sz w:val="20"/>
                <w:szCs w:val="20"/>
                <w:lang w:val="sq-AL"/>
              </w:rPr>
              <w:t xml:space="preserve">, </w:t>
            </w:r>
            <w:r w:rsidR="00870E82" w:rsidRPr="007875BE">
              <w:rPr>
                <w:rFonts w:ascii="CG Times" w:hAnsi="CG Times"/>
                <w:sz w:val="20"/>
                <w:szCs w:val="20"/>
                <w:lang w:val="sq-AL"/>
              </w:rPr>
              <w:t xml:space="preserve">zv/shef njësie </w:t>
            </w:r>
            <w:r w:rsidR="0044164F" w:rsidRPr="007875BE">
              <w:rPr>
                <w:rFonts w:ascii="CG Times" w:hAnsi="CG Times"/>
                <w:sz w:val="20"/>
                <w:szCs w:val="20"/>
                <w:lang w:val="sq-AL"/>
              </w:rPr>
              <w:t>FPO</w:t>
            </w:r>
          </w:p>
        </w:tc>
      </w:tr>
      <w:tr w:rsidR="007E5EC7" w:rsidRPr="007875BE" w:rsidTr="002A0E99">
        <w:tblPrEx>
          <w:tblCellMar>
            <w:top w:w="0" w:type="dxa"/>
            <w:bottom w:w="0" w:type="dxa"/>
          </w:tblCellMar>
        </w:tblPrEx>
        <w:trPr>
          <w:trHeight w:val="1063"/>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lastRenderedPageBreak/>
              <w:t>Nëninspektor</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Nënkomisar</w:t>
            </w:r>
          </w:p>
        </w:tc>
        <w:tc>
          <w:tcPr>
            <w:tcW w:w="3076" w:type="pct"/>
            <w:vAlign w:val="center"/>
          </w:tcPr>
          <w:p w:rsidR="007E5EC7" w:rsidRPr="007875BE" w:rsidRDefault="007E5EC7" w:rsidP="00970DDA">
            <w:pPr>
              <w:autoSpaceDE w:val="0"/>
              <w:autoSpaceDN w:val="0"/>
              <w:adjustRightInd w:val="0"/>
              <w:rPr>
                <w:rFonts w:ascii="CG Times" w:hAnsi="CG Times"/>
                <w:sz w:val="20"/>
                <w:szCs w:val="20"/>
                <w:lang w:val="sq-AL"/>
              </w:rPr>
            </w:pPr>
            <w:r w:rsidRPr="007875BE">
              <w:rPr>
                <w:rFonts w:ascii="CG Times" w:hAnsi="CG Times"/>
                <w:sz w:val="20"/>
                <w:szCs w:val="20"/>
                <w:lang w:val="sq-AL"/>
              </w:rPr>
              <w:t xml:space="preserve">Specialist në DPQ, specialist në DRK&amp;M, shef </w:t>
            </w:r>
            <w:r w:rsidR="00007A5F" w:rsidRPr="007875BE">
              <w:rPr>
                <w:rFonts w:ascii="CG Times" w:hAnsi="CG Times"/>
                <w:sz w:val="20"/>
                <w:szCs w:val="20"/>
                <w:lang w:val="sq-AL"/>
              </w:rPr>
              <w:t>stacioni policie</w:t>
            </w:r>
            <w:r w:rsidRPr="007875BE">
              <w:rPr>
                <w:rFonts w:ascii="CG Times" w:hAnsi="CG Times"/>
                <w:sz w:val="20"/>
                <w:szCs w:val="20"/>
                <w:lang w:val="sq-AL"/>
              </w:rPr>
              <w:t xml:space="preserve">, specialist në </w:t>
            </w:r>
            <w:r w:rsidR="002A2681" w:rsidRPr="007875BE">
              <w:rPr>
                <w:rFonts w:ascii="CG Times" w:hAnsi="CG Times"/>
                <w:sz w:val="20"/>
                <w:szCs w:val="20"/>
                <w:lang w:val="sq-AL"/>
              </w:rPr>
              <w:t>k</w:t>
            </w:r>
            <w:r w:rsidRPr="007875BE">
              <w:rPr>
                <w:rFonts w:ascii="CG Times" w:hAnsi="CG Times"/>
                <w:sz w:val="20"/>
                <w:szCs w:val="20"/>
                <w:lang w:val="sq-AL"/>
              </w:rPr>
              <w:t xml:space="preserve">omisariate e stacione </w:t>
            </w:r>
            <w:r w:rsidR="00007A5F" w:rsidRPr="007875BE">
              <w:rPr>
                <w:rFonts w:ascii="CG Times" w:hAnsi="CG Times"/>
                <w:sz w:val="20"/>
                <w:szCs w:val="20"/>
                <w:lang w:val="sq-AL"/>
              </w:rPr>
              <w:t>policie</w:t>
            </w:r>
            <w:r w:rsidRPr="007875BE">
              <w:rPr>
                <w:rFonts w:ascii="CG Times" w:hAnsi="CG Times"/>
                <w:sz w:val="20"/>
                <w:szCs w:val="20"/>
                <w:lang w:val="sq-AL"/>
              </w:rPr>
              <w:t xml:space="preserve">, specialist në komisariate e stacione </w:t>
            </w:r>
            <w:r w:rsidR="00600472" w:rsidRPr="007875BE">
              <w:rPr>
                <w:rFonts w:ascii="CG Times" w:hAnsi="CG Times"/>
                <w:sz w:val="20"/>
                <w:szCs w:val="20"/>
                <w:lang w:val="sq-AL"/>
              </w:rPr>
              <w:t>p</w:t>
            </w:r>
            <w:r w:rsidRPr="007875BE">
              <w:rPr>
                <w:rFonts w:ascii="CG Times" w:hAnsi="CG Times"/>
                <w:sz w:val="20"/>
                <w:szCs w:val="20"/>
                <w:lang w:val="sq-AL"/>
              </w:rPr>
              <w:t>olicie të K&amp;M, specialist n</w:t>
            </w:r>
            <w:r w:rsidR="00600472" w:rsidRPr="007875BE">
              <w:rPr>
                <w:rFonts w:ascii="CG Times" w:hAnsi="CG Times"/>
                <w:sz w:val="20"/>
                <w:szCs w:val="20"/>
                <w:lang w:val="sq-AL"/>
              </w:rPr>
              <w:t>ë</w:t>
            </w:r>
            <w:r w:rsidRPr="007875BE">
              <w:rPr>
                <w:rFonts w:ascii="CG Times" w:hAnsi="CG Times"/>
                <w:sz w:val="20"/>
                <w:szCs w:val="20"/>
                <w:lang w:val="sq-AL"/>
              </w:rPr>
              <w:t xml:space="preserve"> strukturat autonome në varësi të </w:t>
            </w:r>
            <w:r w:rsidR="00600472" w:rsidRPr="007875BE">
              <w:rPr>
                <w:rFonts w:ascii="CG Times" w:hAnsi="CG Times"/>
                <w:sz w:val="20"/>
                <w:szCs w:val="20"/>
                <w:lang w:val="sq-AL"/>
              </w:rPr>
              <w:t>DPPSH</w:t>
            </w:r>
            <w:r w:rsidR="002A2681" w:rsidRPr="007875BE">
              <w:rPr>
                <w:rFonts w:ascii="CG Times" w:hAnsi="CG Times"/>
                <w:sz w:val="20"/>
                <w:szCs w:val="20"/>
                <w:lang w:val="sq-AL"/>
              </w:rPr>
              <w:t>-së</w:t>
            </w:r>
            <w:r w:rsidRPr="007875BE">
              <w:rPr>
                <w:rFonts w:ascii="CG Times" w:hAnsi="CG Times"/>
                <w:sz w:val="20"/>
                <w:szCs w:val="20"/>
                <w:lang w:val="sq-AL"/>
              </w:rPr>
              <w:t xml:space="preserve">, komandant grupi në repartet speciale dhe </w:t>
            </w:r>
            <w:r w:rsidR="00970DDA" w:rsidRPr="007875BE">
              <w:rPr>
                <w:rFonts w:ascii="CG Times" w:hAnsi="CG Times"/>
                <w:sz w:val="20"/>
                <w:szCs w:val="20"/>
                <w:lang w:val="sq-AL"/>
              </w:rPr>
              <w:t xml:space="preserve">të </w:t>
            </w:r>
            <w:r w:rsidRPr="007875BE">
              <w:rPr>
                <w:rFonts w:ascii="CG Times" w:hAnsi="CG Times"/>
                <w:sz w:val="20"/>
                <w:szCs w:val="20"/>
                <w:lang w:val="sq-AL"/>
              </w:rPr>
              <w:t xml:space="preserve">ndërhyrjes së shpejtë, komandant grupi në RSBC, specialist në IPQP, specialist në strukturat autonome pranë </w:t>
            </w:r>
            <w:r w:rsidR="0095728A" w:rsidRPr="007875BE">
              <w:rPr>
                <w:rFonts w:ascii="CG Times" w:hAnsi="CG Times"/>
                <w:sz w:val="20"/>
                <w:szCs w:val="20"/>
                <w:lang w:val="sq-AL"/>
              </w:rPr>
              <w:t>DPPSH-së</w:t>
            </w:r>
            <w:r w:rsidRPr="007875BE">
              <w:rPr>
                <w:rFonts w:ascii="CG Times" w:hAnsi="CG Times"/>
                <w:sz w:val="20"/>
                <w:szCs w:val="20"/>
                <w:lang w:val="sq-AL"/>
              </w:rPr>
              <w:t xml:space="preserve">, përgjegjës turni në stacionet e </w:t>
            </w:r>
            <w:r w:rsidR="00970DDA" w:rsidRPr="007875BE">
              <w:rPr>
                <w:rFonts w:ascii="CG Times" w:hAnsi="CG Times"/>
                <w:sz w:val="20"/>
                <w:szCs w:val="20"/>
                <w:lang w:val="sq-AL"/>
              </w:rPr>
              <w:t>p</w:t>
            </w:r>
            <w:r w:rsidRPr="007875BE">
              <w:rPr>
                <w:rFonts w:ascii="CG Times" w:hAnsi="CG Times"/>
                <w:sz w:val="20"/>
                <w:szCs w:val="20"/>
                <w:lang w:val="sq-AL"/>
              </w:rPr>
              <w:t>olicisë K&amp;M</w:t>
            </w:r>
          </w:p>
        </w:tc>
      </w:tr>
      <w:tr w:rsidR="007E5EC7" w:rsidRPr="007875BE" w:rsidTr="002A0E99">
        <w:tblPrEx>
          <w:tblCellMar>
            <w:top w:w="0" w:type="dxa"/>
            <w:bottom w:w="0" w:type="dxa"/>
          </w:tblCellMar>
        </w:tblPrEx>
        <w:trPr>
          <w:trHeight w:val="70"/>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Kryeasistent</w:t>
            </w:r>
          </w:p>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 xml:space="preserve">Asistent i </w:t>
            </w:r>
            <w:r w:rsidR="00870E82" w:rsidRPr="007875BE">
              <w:rPr>
                <w:rFonts w:ascii="CG Times" w:hAnsi="CG Times"/>
                <w:b/>
                <w:sz w:val="20"/>
                <w:szCs w:val="20"/>
                <w:lang w:val="sq-AL"/>
              </w:rPr>
              <w:t>p</w:t>
            </w:r>
            <w:r w:rsidRPr="007875BE">
              <w:rPr>
                <w:rFonts w:ascii="CG Times" w:hAnsi="CG Times"/>
                <w:b/>
                <w:sz w:val="20"/>
                <w:szCs w:val="20"/>
                <w:lang w:val="sq-AL"/>
              </w:rPr>
              <w:t>arë</w:t>
            </w:r>
          </w:p>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Asistent</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Kryeinspektor</w:t>
            </w:r>
          </w:p>
        </w:tc>
        <w:tc>
          <w:tcPr>
            <w:tcW w:w="3076" w:type="pct"/>
            <w:vAlign w:val="center"/>
          </w:tcPr>
          <w:p w:rsidR="007E5EC7" w:rsidRPr="007875BE" w:rsidRDefault="00A2254E" w:rsidP="0061044F">
            <w:pPr>
              <w:autoSpaceDE w:val="0"/>
              <w:autoSpaceDN w:val="0"/>
              <w:adjustRightInd w:val="0"/>
              <w:rPr>
                <w:rFonts w:ascii="CG Times" w:hAnsi="CG Times"/>
                <w:sz w:val="20"/>
                <w:szCs w:val="20"/>
                <w:lang w:val="sq-AL"/>
              </w:rPr>
            </w:pPr>
            <w:r>
              <w:rPr>
                <w:rFonts w:ascii="CG Times" w:hAnsi="CG Times"/>
                <w:sz w:val="20"/>
                <w:szCs w:val="20"/>
                <w:lang w:val="sq-AL"/>
              </w:rPr>
              <w:t>Ndihmës</w:t>
            </w:r>
            <w:r w:rsidR="007E5EC7" w:rsidRPr="007875BE">
              <w:rPr>
                <w:rFonts w:ascii="CG Times" w:hAnsi="CG Times"/>
                <w:sz w:val="20"/>
                <w:szCs w:val="20"/>
                <w:lang w:val="sq-AL"/>
              </w:rPr>
              <w:t xml:space="preserve">specialist në strukturat e hetimit të krimeve, të </w:t>
            </w:r>
            <w:r w:rsidR="008D0F08" w:rsidRPr="007875BE">
              <w:rPr>
                <w:rFonts w:ascii="CG Times" w:hAnsi="CG Times"/>
                <w:sz w:val="20"/>
                <w:szCs w:val="20"/>
                <w:lang w:val="sq-AL"/>
              </w:rPr>
              <w:t>Policisë Shkencore</w:t>
            </w:r>
            <w:r w:rsidR="007E5EC7" w:rsidRPr="007875BE">
              <w:rPr>
                <w:rFonts w:ascii="CG Times" w:hAnsi="CG Times"/>
                <w:sz w:val="20"/>
                <w:szCs w:val="20"/>
                <w:lang w:val="sq-AL"/>
              </w:rPr>
              <w:t xml:space="preserve">, të </w:t>
            </w:r>
            <w:r w:rsidR="008D0F08" w:rsidRPr="007875BE">
              <w:rPr>
                <w:rFonts w:ascii="CG Times" w:hAnsi="CG Times"/>
                <w:sz w:val="20"/>
                <w:szCs w:val="20"/>
                <w:lang w:val="sq-AL"/>
              </w:rPr>
              <w:t xml:space="preserve">Policisë </w:t>
            </w:r>
            <w:r w:rsidR="007E5EC7" w:rsidRPr="007875BE">
              <w:rPr>
                <w:rFonts w:ascii="CG Times" w:hAnsi="CG Times"/>
                <w:sz w:val="20"/>
                <w:szCs w:val="20"/>
                <w:lang w:val="sq-AL"/>
              </w:rPr>
              <w:t xml:space="preserve">së </w:t>
            </w:r>
            <w:r w:rsidR="008D0F08" w:rsidRPr="007875BE">
              <w:rPr>
                <w:rFonts w:ascii="CG Times" w:hAnsi="CG Times"/>
                <w:sz w:val="20"/>
                <w:szCs w:val="20"/>
                <w:lang w:val="sq-AL"/>
              </w:rPr>
              <w:t>Rendit</w:t>
            </w:r>
            <w:r w:rsidR="007E5EC7" w:rsidRPr="007875BE">
              <w:rPr>
                <w:rFonts w:ascii="CG Times" w:hAnsi="CG Times"/>
                <w:sz w:val="20"/>
                <w:szCs w:val="20"/>
                <w:lang w:val="sq-AL"/>
              </w:rPr>
              <w:t>, të sallave operative të dre</w:t>
            </w:r>
            <w:r w:rsidR="00970DDA" w:rsidRPr="007875BE">
              <w:rPr>
                <w:rFonts w:ascii="CG Times" w:hAnsi="CG Times"/>
                <w:sz w:val="20"/>
                <w:szCs w:val="20"/>
                <w:lang w:val="sq-AL"/>
              </w:rPr>
              <w:t>jtimit dhe koordinimit, ndihmës</w:t>
            </w:r>
            <w:r w:rsidR="007E5EC7" w:rsidRPr="007875BE">
              <w:rPr>
                <w:rFonts w:ascii="CG Times" w:hAnsi="CG Times"/>
                <w:sz w:val="20"/>
                <w:szCs w:val="20"/>
                <w:lang w:val="sq-AL"/>
              </w:rPr>
              <w:t>specialist (kontrollor) në Policinë K&amp;M, në forcat speciale, përgjegjës grupi, komandant skuadre</w:t>
            </w:r>
          </w:p>
        </w:tc>
      </w:tr>
      <w:tr w:rsidR="007E5EC7" w:rsidRPr="007875BE" w:rsidTr="002A0E99">
        <w:tblPrEx>
          <w:tblCellMar>
            <w:top w:w="0" w:type="dxa"/>
            <w:bottom w:w="0" w:type="dxa"/>
          </w:tblCellMar>
        </w:tblPrEx>
        <w:trPr>
          <w:trHeight w:val="332"/>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 xml:space="preserve">Agjent i </w:t>
            </w:r>
            <w:r w:rsidR="00870E82" w:rsidRPr="007875BE">
              <w:rPr>
                <w:rFonts w:ascii="CG Times" w:hAnsi="CG Times"/>
                <w:b/>
                <w:sz w:val="20"/>
                <w:szCs w:val="20"/>
                <w:lang w:val="sq-AL"/>
              </w:rPr>
              <w:t>p</w:t>
            </w:r>
            <w:r w:rsidRPr="007875BE">
              <w:rPr>
                <w:rFonts w:ascii="CG Times" w:hAnsi="CG Times"/>
                <w:b/>
                <w:sz w:val="20"/>
                <w:szCs w:val="20"/>
                <w:lang w:val="sq-AL"/>
              </w:rPr>
              <w:t>arë</w:t>
            </w:r>
          </w:p>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Agjent</w:t>
            </w: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Inspektor</w:t>
            </w:r>
          </w:p>
        </w:tc>
        <w:tc>
          <w:tcPr>
            <w:tcW w:w="3076" w:type="pct"/>
            <w:vAlign w:val="center"/>
          </w:tcPr>
          <w:p w:rsidR="007E5EC7" w:rsidRPr="007875BE" w:rsidRDefault="007E5EC7" w:rsidP="00693156">
            <w:pPr>
              <w:autoSpaceDE w:val="0"/>
              <w:autoSpaceDN w:val="0"/>
              <w:adjustRightInd w:val="0"/>
              <w:rPr>
                <w:rFonts w:ascii="CG Times" w:hAnsi="CG Times"/>
                <w:sz w:val="20"/>
                <w:szCs w:val="20"/>
                <w:lang w:val="sq-AL"/>
              </w:rPr>
            </w:pPr>
            <w:r w:rsidRPr="007875BE">
              <w:rPr>
                <w:rFonts w:ascii="CG Times" w:hAnsi="CG Times"/>
                <w:sz w:val="20"/>
                <w:szCs w:val="20"/>
                <w:lang w:val="sq-AL"/>
              </w:rPr>
              <w:t>Funksione të nivelit zbatues në strukturat administrative mbështetëse, trupë shërbimi në</w:t>
            </w:r>
            <w:r w:rsidR="00B77DF4" w:rsidRPr="007875BE">
              <w:rPr>
                <w:rFonts w:ascii="CG Times" w:hAnsi="CG Times"/>
                <w:sz w:val="20"/>
                <w:szCs w:val="20"/>
                <w:lang w:val="sq-AL"/>
              </w:rPr>
              <w:t xml:space="preserve"> të</w:t>
            </w:r>
            <w:r w:rsidRPr="007875BE">
              <w:rPr>
                <w:rFonts w:ascii="CG Times" w:hAnsi="CG Times"/>
                <w:sz w:val="20"/>
                <w:szCs w:val="20"/>
                <w:lang w:val="sq-AL"/>
              </w:rPr>
              <w:t xml:space="preserve"> gjitha strukturat e policisë (përjashtuar trupat në repartet speciale), në patrullat e përgjithshme të policisë, trupë shërbimi në</w:t>
            </w:r>
            <w:r w:rsidR="002A2681" w:rsidRPr="007875BE">
              <w:rPr>
                <w:rFonts w:ascii="CG Times" w:hAnsi="CG Times"/>
                <w:sz w:val="20"/>
                <w:szCs w:val="20"/>
                <w:lang w:val="sq-AL"/>
              </w:rPr>
              <w:t xml:space="preserve"> forcat e ndërhyrjes së shpejtë</w:t>
            </w:r>
          </w:p>
        </w:tc>
      </w:tr>
      <w:tr w:rsidR="007E5EC7" w:rsidRPr="007875BE" w:rsidTr="002A0E99">
        <w:tblPrEx>
          <w:tblCellMar>
            <w:top w:w="0" w:type="dxa"/>
            <w:bottom w:w="0" w:type="dxa"/>
          </w:tblCellMar>
        </w:tblPrEx>
        <w:trPr>
          <w:trHeight w:val="125"/>
        </w:trPr>
        <w:tc>
          <w:tcPr>
            <w:tcW w:w="913" w:type="pct"/>
            <w:vAlign w:val="center"/>
          </w:tcPr>
          <w:p w:rsidR="007E5EC7" w:rsidRPr="007875BE" w:rsidRDefault="007E5EC7" w:rsidP="00693156">
            <w:pPr>
              <w:autoSpaceDE w:val="0"/>
              <w:autoSpaceDN w:val="0"/>
              <w:adjustRightInd w:val="0"/>
              <w:rPr>
                <w:rFonts w:ascii="CG Times" w:hAnsi="CG Times"/>
                <w:b/>
                <w:sz w:val="20"/>
                <w:szCs w:val="20"/>
                <w:lang w:val="sq-AL"/>
              </w:rPr>
            </w:pPr>
          </w:p>
        </w:tc>
        <w:tc>
          <w:tcPr>
            <w:tcW w:w="1011" w:type="pct"/>
            <w:vAlign w:val="center"/>
          </w:tcPr>
          <w:p w:rsidR="007E5EC7" w:rsidRPr="007875BE" w:rsidRDefault="007E5EC7" w:rsidP="00693156">
            <w:pPr>
              <w:autoSpaceDE w:val="0"/>
              <w:autoSpaceDN w:val="0"/>
              <w:adjustRightInd w:val="0"/>
              <w:rPr>
                <w:rFonts w:ascii="CG Times" w:hAnsi="CG Times"/>
                <w:b/>
                <w:sz w:val="20"/>
                <w:szCs w:val="20"/>
                <w:lang w:val="sq-AL"/>
              </w:rPr>
            </w:pPr>
            <w:r w:rsidRPr="007875BE">
              <w:rPr>
                <w:rFonts w:ascii="CG Times" w:hAnsi="CG Times"/>
                <w:b/>
                <w:sz w:val="20"/>
                <w:szCs w:val="20"/>
                <w:lang w:val="sq-AL"/>
              </w:rPr>
              <w:t>Nënispektor</w:t>
            </w:r>
          </w:p>
        </w:tc>
        <w:tc>
          <w:tcPr>
            <w:tcW w:w="3076" w:type="pct"/>
            <w:vAlign w:val="center"/>
          </w:tcPr>
          <w:p w:rsidR="007E5EC7" w:rsidRPr="007875BE" w:rsidRDefault="007E5EC7" w:rsidP="00693156">
            <w:pPr>
              <w:autoSpaceDE w:val="0"/>
              <w:autoSpaceDN w:val="0"/>
              <w:adjustRightInd w:val="0"/>
              <w:rPr>
                <w:rFonts w:ascii="CG Times" w:hAnsi="CG Times"/>
                <w:sz w:val="20"/>
                <w:szCs w:val="20"/>
                <w:lang w:val="sq-AL"/>
              </w:rPr>
            </w:pPr>
            <w:r w:rsidRPr="007875BE">
              <w:rPr>
                <w:rFonts w:ascii="CG Times" w:hAnsi="CG Times"/>
                <w:sz w:val="20"/>
                <w:szCs w:val="20"/>
                <w:lang w:val="sq-AL"/>
              </w:rPr>
              <w:t>Punonjës policie n</w:t>
            </w:r>
            <w:r w:rsidR="002A2681" w:rsidRPr="007875BE">
              <w:rPr>
                <w:rFonts w:ascii="CG Times" w:hAnsi="CG Times"/>
                <w:sz w:val="20"/>
                <w:szCs w:val="20"/>
                <w:lang w:val="sq-AL"/>
              </w:rPr>
              <w:t>ë periudhën 2-vjeçare të provës</w:t>
            </w:r>
          </w:p>
        </w:tc>
      </w:tr>
    </w:tbl>
    <w:p w:rsidR="007E5EC7" w:rsidRPr="007875BE" w:rsidRDefault="007E5EC7" w:rsidP="007E5EC7">
      <w:pPr>
        <w:autoSpaceDE w:val="0"/>
        <w:autoSpaceDN w:val="0"/>
        <w:adjustRightInd w:val="0"/>
        <w:rPr>
          <w:rFonts w:ascii="CG Times" w:hAnsi="CG Times"/>
          <w:sz w:val="20"/>
          <w:szCs w:val="20"/>
          <w:lang w:val="sq-AL"/>
        </w:rPr>
      </w:pPr>
    </w:p>
    <w:p w:rsidR="007E5EC7" w:rsidRPr="007875BE" w:rsidRDefault="007E5EC7" w:rsidP="007E5EC7">
      <w:pPr>
        <w:autoSpaceDE w:val="0"/>
        <w:autoSpaceDN w:val="0"/>
        <w:adjustRightInd w:val="0"/>
        <w:jc w:val="both"/>
        <w:rPr>
          <w:rFonts w:ascii="CG Times" w:hAnsi="CG Times"/>
          <w:i/>
          <w:iCs/>
          <w:sz w:val="20"/>
          <w:szCs w:val="20"/>
          <w:lang w:val="sq-AL"/>
        </w:rPr>
      </w:pPr>
      <w:r w:rsidRPr="007875BE">
        <w:rPr>
          <w:rFonts w:ascii="CG Times" w:hAnsi="CG Times"/>
          <w:sz w:val="20"/>
          <w:szCs w:val="20"/>
          <w:lang w:val="sq-AL"/>
        </w:rPr>
        <w:t>Shpje</w:t>
      </w:r>
      <w:r w:rsidRPr="007875BE">
        <w:rPr>
          <w:rFonts w:ascii="CG Times" w:hAnsi="CG Times"/>
          <w:iCs/>
          <w:sz w:val="20"/>
          <w:szCs w:val="20"/>
          <w:lang w:val="sq-AL"/>
        </w:rPr>
        <w:t>guese:</w:t>
      </w:r>
    </w:p>
    <w:p w:rsidR="007E5EC7" w:rsidRPr="007875BE" w:rsidRDefault="007E5EC7" w:rsidP="007E5EC7">
      <w:pPr>
        <w:autoSpaceDE w:val="0"/>
        <w:autoSpaceDN w:val="0"/>
        <w:adjustRightInd w:val="0"/>
        <w:rPr>
          <w:rFonts w:ascii="CG Times" w:hAnsi="CG Times"/>
          <w:sz w:val="20"/>
          <w:szCs w:val="20"/>
          <w:lang w:val="sq-AL"/>
        </w:rPr>
      </w:pPr>
      <w:r w:rsidRPr="007875BE">
        <w:rPr>
          <w:rFonts w:ascii="CG Times" w:hAnsi="CG Times"/>
          <w:sz w:val="20"/>
          <w:szCs w:val="20"/>
          <w:lang w:val="sq-AL"/>
        </w:rPr>
        <w:t>Shkurtimet e p</w:t>
      </w:r>
      <w:r w:rsidR="00A2254E">
        <w:rPr>
          <w:rFonts w:ascii="CG Times" w:hAnsi="CG Times"/>
          <w:sz w:val="20"/>
          <w:szCs w:val="20"/>
          <w:lang w:val="sq-AL"/>
        </w:rPr>
        <w:t>ërdorura në tabelën e mësipërme</w:t>
      </w:r>
      <w:r w:rsidRPr="007875BE">
        <w:rPr>
          <w:rFonts w:ascii="CG Times" w:hAnsi="CG Times"/>
          <w:sz w:val="20"/>
          <w:szCs w:val="20"/>
          <w:lang w:val="sq-AL"/>
        </w:rPr>
        <w:t xml:space="preserve"> kanë kuptimet si më poshtë:</w:t>
      </w:r>
    </w:p>
    <w:p w:rsidR="007E5EC7" w:rsidRPr="007875BE" w:rsidRDefault="00007A5F" w:rsidP="007E5EC7">
      <w:pPr>
        <w:tabs>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DPPSH</w:t>
      </w:r>
      <w:r w:rsidR="007E5EC7" w:rsidRPr="007875BE">
        <w:rPr>
          <w:rFonts w:ascii="CG Times" w:hAnsi="CG Times"/>
          <w:sz w:val="20"/>
          <w:szCs w:val="20"/>
          <w:lang w:val="sq-AL"/>
        </w:rPr>
        <w:tab/>
        <w:t>Drejtoria e Përgjithshme e Policisë s</w:t>
      </w:r>
      <w:r w:rsidR="0059073A" w:rsidRPr="007875BE">
        <w:rPr>
          <w:rFonts w:ascii="CG Times" w:hAnsi="CG Times"/>
          <w:sz w:val="20"/>
          <w:szCs w:val="20"/>
          <w:lang w:val="sq-AL"/>
        </w:rPr>
        <w:t>ë</w:t>
      </w:r>
      <w:r w:rsidR="007E5EC7" w:rsidRPr="007875BE">
        <w:rPr>
          <w:rFonts w:ascii="CG Times" w:hAnsi="CG Times"/>
          <w:sz w:val="20"/>
          <w:szCs w:val="20"/>
          <w:lang w:val="sq-AL"/>
        </w:rPr>
        <w:t xml:space="preserve"> Shtetit</w:t>
      </w:r>
    </w:p>
    <w:p w:rsidR="007E5EC7" w:rsidRPr="007875BE" w:rsidRDefault="007E5EC7" w:rsidP="007E5EC7">
      <w:pPr>
        <w:tabs>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FPO</w:t>
      </w:r>
      <w:r w:rsidRPr="007875BE">
        <w:rPr>
          <w:rFonts w:ascii="CG Times" w:hAnsi="CG Times"/>
          <w:sz w:val="20"/>
          <w:szCs w:val="20"/>
          <w:lang w:val="sq-AL"/>
        </w:rPr>
        <w:tab/>
        <w:t>Forcë e Posaçme Operacionale</w:t>
      </w:r>
    </w:p>
    <w:p w:rsidR="007E5EC7" w:rsidRPr="007875BE" w:rsidRDefault="007E5EC7" w:rsidP="007E5EC7">
      <w:pPr>
        <w:tabs>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QPMDH</w:t>
      </w:r>
      <w:r w:rsidRPr="007875BE">
        <w:rPr>
          <w:rFonts w:ascii="CG Times" w:hAnsi="CG Times"/>
          <w:sz w:val="20"/>
          <w:szCs w:val="20"/>
          <w:lang w:val="sq-AL"/>
        </w:rPr>
        <w:tab/>
        <w:t xml:space="preserve">Qendra e Përpunimit dhe </w:t>
      </w:r>
      <w:r w:rsidR="00A2254E">
        <w:rPr>
          <w:rFonts w:ascii="CG Times" w:hAnsi="CG Times"/>
          <w:sz w:val="20"/>
          <w:szCs w:val="20"/>
          <w:lang w:val="sq-AL"/>
        </w:rPr>
        <w:t xml:space="preserve">e </w:t>
      </w:r>
      <w:r w:rsidRPr="007875BE">
        <w:rPr>
          <w:rFonts w:ascii="CG Times" w:hAnsi="CG Times"/>
          <w:sz w:val="20"/>
          <w:szCs w:val="20"/>
          <w:lang w:val="sq-AL"/>
        </w:rPr>
        <w:t>Mbrojtjes së të Dhënave</w:t>
      </w:r>
    </w:p>
    <w:p w:rsidR="007E5EC7" w:rsidRPr="007875BE" w:rsidRDefault="007E5EC7" w:rsidP="007E5EC7">
      <w:pPr>
        <w:tabs>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BKN</w:t>
      </w:r>
      <w:r w:rsidRPr="007875BE">
        <w:rPr>
          <w:rFonts w:ascii="CG Times" w:hAnsi="CG Times"/>
          <w:sz w:val="20"/>
          <w:szCs w:val="20"/>
          <w:lang w:val="sq-AL"/>
        </w:rPr>
        <w:tab/>
        <w:t>Bashkëpunimi dhe Koordinimi Ndërkombëtar</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QFP</w:t>
      </w:r>
      <w:r w:rsidRPr="007875BE">
        <w:rPr>
          <w:rFonts w:ascii="CG Times" w:hAnsi="CG Times"/>
          <w:sz w:val="20"/>
          <w:szCs w:val="20"/>
          <w:lang w:val="sq-AL"/>
        </w:rPr>
        <w:tab/>
      </w:r>
      <w:r w:rsidRPr="007875BE">
        <w:rPr>
          <w:rFonts w:ascii="CG Times" w:hAnsi="CG Times"/>
          <w:sz w:val="20"/>
          <w:szCs w:val="20"/>
          <w:lang w:val="sq-AL"/>
        </w:rPr>
        <w:tab/>
        <w:t>Qendra e Formimit Policor</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DPQ</w:t>
      </w:r>
      <w:r w:rsidRPr="007875BE">
        <w:rPr>
          <w:rFonts w:ascii="CG Times" w:hAnsi="CG Times"/>
          <w:sz w:val="20"/>
          <w:szCs w:val="20"/>
          <w:lang w:val="sq-AL"/>
        </w:rPr>
        <w:tab/>
      </w:r>
      <w:r w:rsidRPr="007875BE">
        <w:rPr>
          <w:rFonts w:ascii="CG Times" w:hAnsi="CG Times"/>
          <w:sz w:val="20"/>
          <w:szCs w:val="20"/>
          <w:lang w:val="sq-AL"/>
        </w:rPr>
        <w:tab/>
        <w:t>Drejtoria e Policisë n</w:t>
      </w:r>
      <w:r w:rsidR="00600472" w:rsidRPr="007875BE">
        <w:rPr>
          <w:rFonts w:ascii="CG Times" w:hAnsi="CG Times"/>
          <w:sz w:val="20"/>
          <w:szCs w:val="20"/>
          <w:lang w:val="sq-AL"/>
        </w:rPr>
        <w:t>ë</w:t>
      </w:r>
      <w:r w:rsidRPr="007875BE">
        <w:rPr>
          <w:rFonts w:ascii="CG Times" w:hAnsi="CG Times"/>
          <w:sz w:val="20"/>
          <w:szCs w:val="20"/>
          <w:lang w:val="sq-AL"/>
        </w:rPr>
        <w:t xml:space="preserve"> Qark</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DRK&amp;M</w:t>
      </w:r>
      <w:r w:rsidRPr="007875BE">
        <w:rPr>
          <w:rFonts w:ascii="CG Times" w:hAnsi="CG Times"/>
          <w:sz w:val="20"/>
          <w:szCs w:val="20"/>
          <w:lang w:val="sq-AL"/>
        </w:rPr>
        <w:tab/>
        <w:t xml:space="preserve">Drejtoria Rajonale e Kufirit </w:t>
      </w:r>
      <w:r w:rsidR="0059073A" w:rsidRPr="007875BE">
        <w:rPr>
          <w:rFonts w:ascii="CG Times" w:hAnsi="CG Times"/>
          <w:sz w:val="20"/>
          <w:szCs w:val="20"/>
          <w:lang w:val="sq-AL"/>
        </w:rPr>
        <w:t>dhe</w:t>
      </w:r>
      <w:r w:rsidRPr="007875BE">
        <w:rPr>
          <w:rFonts w:ascii="CG Times" w:hAnsi="CG Times"/>
          <w:sz w:val="20"/>
          <w:szCs w:val="20"/>
          <w:lang w:val="sq-AL"/>
        </w:rPr>
        <w:t xml:space="preserve"> </w:t>
      </w:r>
      <w:r w:rsidR="00A2254E">
        <w:rPr>
          <w:rFonts w:ascii="CG Times" w:hAnsi="CG Times"/>
          <w:sz w:val="20"/>
          <w:szCs w:val="20"/>
          <w:lang w:val="sq-AL"/>
        </w:rPr>
        <w:t xml:space="preserve">e </w:t>
      </w:r>
      <w:r w:rsidRPr="007875BE">
        <w:rPr>
          <w:rFonts w:ascii="CG Times" w:hAnsi="CG Times"/>
          <w:sz w:val="20"/>
          <w:szCs w:val="20"/>
          <w:lang w:val="sq-AL"/>
        </w:rPr>
        <w:t>Migracionit</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RSBC</w:t>
      </w:r>
      <w:r w:rsidRPr="007875BE">
        <w:rPr>
          <w:rFonts w:ascii="CG Times" w:hAnsi="CG Times"/>
          <w:sz w:val="20"/>
          <w:szCs w:val="20"/>
          <w:lang w:val="sq-AL"/>
        </w:rPr>
        <w:tab/>
      </w:r>
      <w:r w:rsidRPr="007875BE">
        <w:rPr>
          <w:rFonts w:ascii="CG Times" w:hAnsi="CG Times"/>
          <w:sz w:val="20"/>
          <w:szCs w:val="20"/>
          <w:lang w:val="sq-AL"/>
        </w:rPr>
        <w:tab/>
        <w:t xml:space="preserve">Reparti </w:t>
      </w:r>
      <w:r w:rsidR="00DE126C" w:rsidRPr="007875BE">
        <w:rPr>
          <w:rFonts w:ascii="CG Times" w:hAnsi="CG Times"/>
          <w:sz w:val="20"/>
          <w:szCs w:val="20"/>
          <w:lang w:val="sq-AL"/>
        </w:rPr>
        <w:t xml:space="preserve">i </w:t>
      </w:r>
      <w:r w:rsidRPr="007875BE">
        <w:rPr>
          <w:rFonts w:ascii="CG Times" w:hAnsi="CG Times"/>
          <w:sz w:val="20"/>
          <w:szCs w:val="20"/>
          <w:lang w:val="sq-AL"/>
        </w:rPr>
        <w:t>Sigurisë s</w:t>
      </w:r>
      <w:r w:rsidR="0059073A" w:rsidRPr="007875BE">
        <w:rPr>
          <w:rFonts w:ascii="CG Times" w:hAnsi="CG Times"/>
          <w:sz w:val="20"/>
          <w:szCs w:val="20"/>
          <w:lang w:val="sq-AL"/>
        </w:rPr>
        <w:t>ë</w:t>
      </w:r>
      <w:r w:rsidRPr="007875BE">
        <w:rPr>
          <w:rFonts w:ascii="CG Times" w:hAnsi="CG Times"/>
          <w:sz w:val="20"/>
          <w:szCs w:val="20"/>
          <w:lang w:val="sq-AL"/>
        </w:rPr>
        <w:t xml:space="preserve"> Brendshme dhe Ceremoniali</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IPQP</w:t>
      </w:r>
      <w:r w:rsidRPr="007875BE">
        <w:rPr>
          <w:rFonts w:ascii="CG Times" w:hAnsi="CG Times"/>
          <w:sz w:val="20"/>
          <w:szCs w:val="20"/>
          <w:lang w:val="sq-AL"/>
        </w:rPr>
        <w:tab/>
      </w:r>
      <w:r w:rsidRPr="007875BE">
        <w:rPr>
          <w:rFonts w:ascii="CG Times" w:hAnsi="CG Times"/>
          <w:sz w:val="20"/>
          <w:szCs w:val="20"/>
          <w:lang w:val="sq-AL"/>
        </w:rPr>
        <w:tab/>
        <w:t xml:space="preserve">Instituti </w:t>
      </w:r>
      <w:r w:rsidR="00970DDA" w:rsidRPr="007875BE">
        <w:rPr>
          <w:rFonts w:ascii="CG Times" w:hAnsi="CG Times"/>
          <w:sz w:val="20"/>
          <w:szCs w:val="20"/>
          <w:lang w:val="sq-AL"/>
        </w:rPr>
        <w:t xml:space="preserve">i </w:t>
      </w:r>
      <w:r w:rsidRPr="007875BE">
        <w:rPr>
          <w:rFonts w:ascii="CG Times" w:hAnsi="CG Times"/>
          <w:sz w:val="20"/>
          <w:szCs w:val="20"/>
          <w:lang w:val="sq-AL"/>
        </w:rPr>
        <w:t xml:space="preserve">Përgatitjes </w:t>
      </w:r>
      <w:r w:rsidR="00970DDA" w:rsidRPr="007875BE">
        <w:rPr>
          <w:rFonts w:ascii="CG Times" w:hAnsi="CG Times"/>
          <w:sz w:val="20"/>
          <w:szCs w:val="20"/>
          <w:lang w:val="sq-AL"/>
        </w:rPr>
        <w:t xml:space="preserve">së </w:t>
      </w:r>
      <w:r w:rsidRPr="007875BE">
        <w:rPr>
          <w:rFonts w:ascii="CG Times" w:hAnsi="CG Times"/>
          <w:sz w:val="20"/>
          <w:szCs w:val="20"/>
          <w:lang w:val="sq-AL"/>
        </w:rPr>
        <w:t>Qenve t</w:t>
      </w:r>
      <w:r w:rsidR="000444BD" w:rsidRPr="007875BE">
        <w:rPr>
          <w:rFonts w:ascii="CG Times" w:hAnsi="CG Times"/>
          <w:sz w:val="20"/>
          <w:szCs w:val="20"/>
          <w:lang w:val="sq-AL"/>
        </w:rPr>
        <w:t>ë</w:t>
      </w:r>
      <w:r w:rsidRPr="007875BE">
        <w:rPr>
          <w:rFonts w:ascii="CG Times" w:hAnsi="CG Times"/>
          <w:sz w:val="20"/>
          <w:szCs w:val="20"/>
          <w:lang w:val="sq-AL"/>
        </w:rPr>
        <w:t xml:space="preserve"> Policisë</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QFMT</w:t>
      </w:r>
      <w:r w:rsidRPr="007875BE">
        <w:rPr>
          <w:rFonts w:ascii="CG Times" w:hAnsi="CG Times"/>
          <w:sz w:val="20"/>
          <w:szCs w:val="20"/>
          <w:lang w:val="sq-AL"/>
        </w:rPr>
        <w:tab/>
      </w:r>
      <w:r w:rsidR="0059073A" w:rsidRPr="007875BE">
        <w:rPr>
          <w:rFonts w:ascii="CG Times" w:hAnsi="CG Times"/>
          <w:sz w:val="20"/>
          <w:szCs w:val="20"/>
          <w:lang w:val="sq-AL"/>
        </w:rPr>
        <w:tab/>
      </w:r>
      <w:r w:rsidRPr="007875BE">
        <w:rPr>
          <w:rFonts w:ascii="CG Times" w:hAnsi="CG Times"/>
          <w:sz w:val="20"/>
          <w:szCs w:val="20"/>
          <w:lang w:val="sq-AL"/>
        </w:rPr>
        <w:t>Qendra e Furnizim</w:t>
      </w:r>
      <w:r w:rsidR="00970DDA" w:rsidRPr="007875BE">
        <w:rPr>
          <w:rFonts w:ascii="CG Times" w:hAnsi="CG Times"/>
          <w:sz w:val="20"/>
          <w:szCs w:val="20"/>
          <w:lang w:val="sq-AL"/>
        </w:rPr>
        <w:t>it Materialo-</w:t>
      </w:r>
      <w:r w:rsidR="00DE126C" w:rsidRPr="007875BE">
        <w:rPr>
          <w:rFonts w:ascii="CG Times" w:hAnsi="CG Times"/>
          <w:sz w:val="20"/>
          <w:szCs w:val="20"/>
          <w:lang w:val="sq-AL"/>
        </w:rPr>
        <w:t xml:space="preserve">Teknike </w:t>
      </w:r>
      <w:r w:rsidRPr="007875BE">
        <w:rPr>
          <w:rFonts w:ascii="CG Times" w:hAnsi="CG Times"/>
          <w:sz w:val="20"/>
          <w:szCs w:val="20"/>
          <w:lang w:val="sq-AL"/>
        </w:rPr>
        <w:t xml:space="preserve">(strukturë autonome pranë </w:t>
      </w:r>
      <w:r w:rsidR="000444BD" w:rsidRPr="007875BE">
        <w:rPr>
          <w:rFonts w:ascii="CG Times" w:hAnsi="CG Times"/>
          <w:sz w:val="20"/>
          <w:szCs w:val="20"/>
          <w:lang w:val="sq-AL"/>
        </w:rPr>
        <w:t>DPPSH-së</w:t>
      </w:r>
      <w:r w:rsidRPr="007875BE">
        <w:rPr>
          <w:rFonts w:ascii="CG Times" w:hAnsi="CG Times"/>
          <w:sz w:val="20"/>
          <w:szCs w:val="20"/>
          <w:lang w:val="sq-AL"/>
        </w:rPr>
        <w:t>)</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QS</w:t>
      </w:r>
      <w:r w:rsidR="00970DDA" w:rsidRPr="007875BE">
        <w:rPr>
          <w:rFonts w:ascii="CG Times" w:hAnsi="CG Times"/>
          <w:sz w:val="20"/>
          <w:szCs w:val="20"/>
          <w:lang w:val="sq-AL"/>
        </w:rPr>
        <w:t>H</w:t>
      </w:r>
      <w:r w:rsidRPr="007875BE">
        <w:rPr>
          <w:rFonts w:ascii="CG Times" w:hAnsi="CG Times"/>
          <w:sz w:val="20"/>
          <w:szCs w:val="20"/>
          <w:lang w:val="sq-AL"/>
        </w:rPr>
        <w:t>AMT</w:t>
      </w:r>
      <w:r w:rsidRPr="007875BE">
        <w:rPr>
          <w:rFonts w:ascii="CG Times" w:hAnsi="CG Times"/>
          <w:sz w:val="20"/>
          <w:szCs w:val="20"/>
          <w:lang w:val="sq-AL"/>
        </w:rPr>
        <w:tab/>
        <w:t xml:space="preserve">Qendra e Shfrytëzimit dhe </w:t>
      </w:r>
      <w:r w:rsidR="00970DDA" w:rsidRPr="007875BE">
        <w:rPr>
          <w:rFonts w:ascii="CG Times" w:hAnsi="CG Times"/>
          <w:sz w:val="20"/>
          <w:szCs w:val="20"/>
          <w:lang w:val="sq-AL"/>
        </w:rPr>
        <w:t xml:space="preserve">e </w:t>
      </w:r>
      <w:r w:rsidRPr="007875BE">
        <w:rPr>
          <w:rFonts w:ascii="CG Times" w:hAnsi="CG Times"/>
          <w:sz w:val="20"/>
          <w:szCs w:val="20"/>
          <w:lang w:val="sq-AL"/>
        </w:rPr>
        <w:t xml:space="preserve">Administrimit të Mjeteve të Transportit (strukturë autonome pranë </w:t>
      </w:r>
      <w:r w:rsidR="000444BD" w:rsidRPr="007875BE">
        <w:rPr>
          <w:rFonts w:ascii="CG Times" w:hAnsi="CG Times"/>
          <w:sz w:val="20"/>
          <w:szCs w:val="20"/>
          <w:lang w:val="sq-AL"/>
        </w:rPr>
        <w:t>DPPSH-së</w:t>
      </w:r>
      <w:r w:rsidRPr="007875BE">
        <w:rPr>
          <w:rFonts w:ascii="CG Times" w:hAnsi="CG Times"/>
          <w:sz w:val="20"/>
          <w:szCs w:val="20"/>
          <w:lang w:val="sq-AL"/>
        </w:rPr>
        <w:t>)</w:t>
      </w:r>
    </w:p>
    <w:p w:rsidR="007E5EC7" w:rsidRPr="007875BE" w:rsidRDefault="007E5EC7"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QPM</w:t>
      </w:r>
      <w:r w:rsidRPr="007875BE">
        <w:rPr>
          <w:rFonts w:ascii="CG Times" w:hAnsi="CG Times"/>
          <w:sz w:val="20"/>
          <w:szCs w:val="20"/>
          <w:lang w:val="sq-AL"/>
        </w:rPr>
        <w:tab/>
      </w:r>
      <w:r w:rsidRPr="007875BE">
        <w:rPr>
          <w:rFonts w:ascii="CG Times" w:hAnsi="CG Times"/>
          <w:sz w:val="20"/>
          <w:szCs w:val="20"/>
          <w:lang w:val="sq-AL"/>
        </w:rPr>
        <w:tab/>
        <w:t xml:space="preserve">Qendra </w:t>
      </w:r>
      <w:r w:rsidR="00970DDA" w:rsidRPr="007875BE">
        <w:rPr>
          <w:rFonts w:ascii="CG Times" w:hAnsi="CG Times"/>
          <w:sz w:val="20"/>
          <w:szCs w:val="20"/>
          <w:lang w:val="sq-AL"/>
        </w:rPr>
        <w:t xml:space="preserve">e </w:t>
      </w:r>
      <w:r w:rsidRPr="007875BE">
        <w:rPr>
          <w:rFonts w:ascii="CG Times" w:hAnsi="CG Times"/>
          <w:sz w:val="20"/>
          <w:szCs w:val="20"/>
          <w:lang w:val="sq-AL"/>
        </w:rPr>
        <w:t xml:space="preserve">Profilaksisë dhe </w:t>
      </w:r>
      <w:r w:rsidR="00970DDA" w:rsidRPr="007875BE">
        <w:rPr>
          <w:rFonts w:ascii="CG Times" w:hAnsi="CG Times"/>
          <w:sz w:val="20"/>
          <w:szCs w:val="20"/>
          <w:lang w:val="sq-AL"/>
        </w:rPr>
        <w:t xml:space="preserve">e </w:t>
      </w:r>
      <w:r w:rsidRPr="007875BE">
        <w:rPr>
          <w:rFonts w:ascii="CG Times" w:hAnsi="CG Times"/>
          <w:sz w:val="20"/>
          <w:szCs w:val="20"/>
          <w:lang w:val="sq-AL"/>
        </w:rPr>
        <w:t>Mjekimit (struktur</w:t>
      </w:r>
      <w:r w:rsidR="000444BD" w:rsidRPr="007875BE">
        <w:rPr>
          <w:rFonts w:ascii="CG Times" w:hAnsi="CG Times"/>
          <w:sz w:val="20"/>
          <w:szCs w:val="20"/>
          <w:lang w:val="sq-AL"/>
        </w:rPr>
        <w:t>ë</w:t>
      </w:r>
      <w:r w:rsidRPr="007875BE">
        <w:rPr>
          <w:rFonts w:ascii="CG Times" w:hAnsi="CG Times"/>
          <w:sz w:val="20"/>
          <w:szCs w:val="20"/>
          <w:lang w:val="sq-AL"/>
        </w:rPr>
        <w:t xml:space="preserve"> autonome pranë </w:t>
      </w:r>
      <w:r w:rsidR="000444BD" w:rsidRPr="007875BE">
        <w:rPr>
          <w:rFonts w:ascii="CG Times" w:hAnsi="CG Times"/>
          <w:sz w:val="20"/>
          <w:szCs w:val="20"/>
          <w:lang w:val="sq-AL"/>
        </w:rPr>
        <w:t>DPPSH-së</w:t>
      </w:r>
      <w:r w:rsidRPr="007875BE">
        <w:rPr>
          <w:rFonts w:ascii="CG Times" w:hAnsi="CG Times"/>
          <w:sz w:val="20"/>
          <w:szCs w:val="20"/>
          <w:lang w:val="sq-AL"/>
        </w:rPr>
        <w:t>)</w:t>
      </w:r>
    </w:p>
    <w:p w:rsidR="00693156" w:rsidRPr="007875BE" w:rsidRDefault="0059073A" w:rsidP="007E5EC7">
      <w:pPr>
        <w:tabs>
          <w:tab w:val="left" w:pos="619"/>
          <w:tab w:val="left" w:pos="2208"/>
        </w:tabs>
        <w:autoSpaceDE w:val="0"/>
        <w:autoSpaceDN w:val="0"/>
        <w:adjustRightInd w:val="0"/>
        <w:jc w:val="both"/>
        <w:rPr>
          <w:rFonts w:ascii="CG Times" w:hAnsi="CG Times"/>
          <w:sz w:val="20"/>
          <w:szCs w:val="20"/>
          <w:lang w:val="sq-AL"/>
        </w:rPr>
      </w:pPr>
      <w:r w:rsidRPr="007875BE">
        <w:rPr>
          <w:rFonts w:ascii="CG Times" w:hAnsi="CG Times"/>
          <w:sz w:val="20"/>
          <w:szCs w:val="20"/>
          <w:lang w:val="sq-AL"/>
        </w:rPr>
        <w:t>QSHTI</w:t>
      </w:r>
      <w:r w:rsidR="007E5EC7" w:rsidRPr="007875BE">
        <w:rPr>
          <w:rFonts w:ascii="CG Times" w:hAnsi="CG Times"/>
          <w:sz w:val="20"/>
          <w:szCs w:val="20"/>
          <w:lang w:val="sq-AL"/>
        </w:rPr>
        <w:tab/>
      </w:r>
      <w:r w:rsidRPr="007875BE">
        <w:rPr>
          <w:rFonts w:ascii="CG Times" w:hAnsi="CG Times"/>
          <w:sz w:val="20"/>
          <w:szCs w:val="20"/>
          <w:lang w:val="sq-AL"/>
        </w:rPr>
        <w:tab/>
      </w:r>
      <w:r w:rsidR="007E5EC7" w:rsidRPr="007875BE">
        <w:rPr>
          <w:rFonts w:ascii="CG Times" w:hAnsi="CG Times"/>
          <w:sz w:val="20"/>
          <w:szCs w:val="20"/>
          <w:lang w:val="sq-AL"/>
        </w:rPr>
        <w:t xml:space="preserve">Qendra </w:t>
      </w:r>
      <w:r w:rsidR="00970DDA" w:rsidRPr="007875BE">
        <w:rPr>
          <w:rFonts w:ascii="CG Times" w:hAnsi="CG Times"/>
          <w:sz w:val="20"/>
          <w:szCs w:val="20"/>
          <w:lang w:val="sq-AL"/>
        </w:rPr>
        <w:t xml:space="preserve">e </w:t>
      </w:r>
      <w:r w:rsidR="007E5EC7" w:rsidRPr="007875BE">
        <w:rPr>
          <w:rFonts w:ascii="CG Times" w:hAnsi="CG Times"/>
          <w:sz w:val="20"/>
          <w:szCs w:val="20"/>
          <w:lang w:val="sq-AL"/>
        </w:rPr>
        <w:t>Shërbimeve t</w:t>
      </w:r>
      <w:r w:rsidR="000444BD" w:rsidRPr="007875BE">
        <w:rPr>
          <w:rFonts w:ascii="CG Times" w:hAnsi="CG Times"/>
          <w:sz w:val="20"/>
          <w:szCs w:val="20"/>
          <w:lang w:val="sq-AL"/>
        </w:rPr>
        <w:t>ë</w:t>
      </w:r>
      <w:r w:rsidR="007E5EC7" w:rsidRPr="007875BE">
        <w:rPr>
          <w:rFonts w:ascii="CG Times" w:hAnsi="CG Times"/>
          <w:sz w:val="20"/>
          <w:szCs w:val="20"/>
          <w:lang w:val="sq-AL"/>
        </w:rPr>
        <w:t xml:space="preserve"> Teknologjisë </w:t>
      </w:r>
      <w:r w:rsidR="000444BD" w:rsidRPr="007875BE">
        <w:rPr>
          <w:rFonts w:ascii="CG Times" w:hAnsi="CG Times"/>
          <w:sz w:val="20"/>
          <w:szCs w:val="20"/>
          <w:lang w:val="sq-AL"/>
        </w:rPr>
        <w:t xml:space="preserve">së </w:t>
      </w:r>
      <w:r w:rsidR="007E5EC7" w:rsidRPr="007875BE">
        <w:rPr>
          <w:rFonts w:ascii="CG Times" w:hAnsi="CG Times"/>
          <w:sz w:val="20"/>
          <w:szCs w:val="20"/>
          <w:lang w:val="sq-AL"/>
        </w:rPr>
        <w:t>Informacionit (struktur</w:t>
      </w:r>
      <w:r w:rsidR="000444BD" w:rsidRPr="007875BE">
        <w:rPr>
          <w:rFonts w:ascii="CG Times" w:hAnsi="CG Times"/>
          <w:sz w:val="20"/>
          <w:szCs w:val="20"/>
          <w:lang w:val="sq-AL"/>
        </w:rPr>
        <w:t>ë</w:t>
      </w:r>
      <w:r w:rsidR="007E5EC7" w:rsidRPr="007875BE">
        <w:rPr>
          <w:rFonts w:ascii="CG Times" w:hAnsi="CG Times"/>
          <w:sz w:val="20"/>
          <w:szCs w:val="20"/>
          <w:lang w:val="sq-AL"/>
        </w:rPr>
        <w:t xml:space="preserve"> autonome pranë </w:t>
      </w:r>
      <w:r w:rsidR="000444BD" w:rsidRPr="007875BE">
        <w:rPr>
          <w:rFonts w:ascii="CG Times" w:hAnsi="CG Times"/>
          <w:sz w:val="20"/>
          <w:szCs w:val="20"/>
          <w:lang w:val="sq-AL"/>
        </w:rPr>
        <w:t>DPPSH-së</w:t>
      </w:r>
      <w:r w:rsidR="007E5EC7" w:rsidRPr="007875BE">
        <w:rPr>
          <w:rFonts w:ascii="CG Times" w:hAnsi="CG Times"/>
          <w:sz w:val="20"/>
          <w:szCs w:val="20"/>
          <w:lang w:val="sq-AL"/>
        </w:rPr>
        <w:t xml:space="preserve">) </w:t>
      </w:r>
    </w:p>
    <w:p w:rsidR="007E5EC7" w:rsidRPr="007875BE" w:rsidRDefault="0059073A" w:rsidP="000958E3">
      <w:pPr>
        <w:tabs>
          <w:tab w:val="left" w:pos="619"/>
          <w:tab w:val="left" w:pos="2208"/>
        </w:tabs>
        <w:autoSpaceDE w:val="0"/>
        <w:autoSpaceDN w:val="0"/>
        <w:adjustRightInd w:val="0"/>
        <w:rPr>
          <w:rFonts w:ascii="CG Times" w:hAnsi="CG Times"/>
          <w:sz w:val="20"/>
          <w:szCs w:val="20"/>
          <w:lang w:val="sq-AL"/>
        </w:rPr>
        <w:sectPr w:rsidR="007E5EC7" w:rsidRPr="007875BE" w:rsidSect="009360F1">
          <w:pgSz w:w="16840" w:h="11907" w:orient="landscape" w:code="9"/>
          <w:pgMar w:top="1418" w:right="1418" w:bottom="1418" w:left="1418" w:header="1588" w:footer="1134" w:gutter="0"/>
          <w:pgNumType w:start="5330"/>
          <w:cols w:space="720"/>
          <w:docGrid w:linePitch="360"/>
        </w:sectPr>
      </w:pPr>
      <w:r w:rsidRPr="007875BE">
        <w:rPr>
          <w:rFonts w:ascii="CG Times" w:hAnsi="CG Times"/>
          <w:sz w:val="20"/>
          <w:szCs w:val="20"/>
          <w:lang w:val="sq-AL"/>
        </w:rPr>
        <w:t>DSSB</w:t>
      </w:r>
      <w:r w:rsidRPr="007875BE">
        <w:rPr>
          <w:rFonts w:ascii="CG Times" w:hAnsi="CG Times"/>
          <w:sz w:val="20"/>
          <w:szCs w:val="20"/>
          <w:lang w:val="sq-AL"/>
        </w:rPr>
        <w:tab/>
      </w:r>
      <w:r w:rsidRPr="007875BE">
        <w:rPr>
          <w:rFonts w:ascii="CG Times" w:hAnsi="CG Times"/>
          <w:sz w:val="20"/>
          <w:szCs w:val="20"/>
          <w:lang w:val="sq-AL"/>
        </w:rPr>
        <w:tab/>
      </w:r>
      <w:r w:rsidR="007E5EC7" w:rsidRPr="007875BE">
        <w:rPr>
          <w:rFonts w:ascii="CG Times" w:hAnsi="CG Times"/>
          <w:sz w:val="20"/>
          <w:szCs w:val="20"/>
          <w:lang w:val="sq-AL"/>
        </w:rPr>
        <w:t>Drejtoria</w:t>
      </w:r>
      <w:r w:rsidR="000958E3" w:rsidRPr="007875BE">
        <w:rPr>
          <w:rFonts w:ascii="CG Times" w:hAnsi="CG Times"/>
          <w:sz w:val="20"/>
          <w:szCs w:val="20"/>
          <w:lang w:val="sq-AL"/>
        </w:rPr>
        <w:t xml:space="preserve"> </w:t>
      </w:r>
      <w:r w:rsidR="007E5EC7" w:rsidRPr="007875BE">
        <w:rPr>
          <w:rFonts w:ascii="CG Times" w:hAnsi="CG Times"/>
          <w:sz w:val="2"/>
          <w:szCs w:val="20"/>
          <w:lang w:val="sq-AL"/>
        </w:rPr>
        <w:t xml:space="preserve"> </w:t>
      </w:r>
      <w:r w:rsidR="007E5EC7" w:rsidRPr="007875BE">
        <w:rPr>
          <w:rFonts w:ascii="CG Times" w:hAnsi="CG Times"/>
          <w:sz w:val="20"/>
          <w:szCs w:val="20"/>
          <w:lang w:val="sq-AL"/>
        </w:rPr>
        <w:t>e</w:t>
      </w:r>
      <w:r w:rsidR="00970DDA" w:rsidRPr="007875BE">
        <w:rPr>
          <w:rFonts w:ascii="CG Times" w:hAnsi="CG Times"/>
          <w:sz w:val="20"/>
          <w:szCs w:val="20"/>
          <w:lang w:val="sq-AL"/>
        </w:rPr>
        <w:t xml:space="preserve"> </w:t>
      </w:r>
      <w:r w:rsidR="007E5EC7" w:rsidRPr="007875BE">
        <w:rPr>
          <w:rFonts w:ascii="CG Times" w:hAnsi="CG Times"/>
          <w:sz w:val="2"/>
          <w:szCs w:val="20"/>
          <w:lang w:val="sq-AL"/>
        </w:rPr>
        <w:t xml:space="preserve"> </w:t>
      </w:r>
      <w:r w:rsidR="000958E3" w:rsidRPr="007875BE">
        <w:rPr>
          <w:rFonts w:ascii="CG Times" w:hAnsi="CG Times"/>
          <w:sz w:val="2"/>
          <w:szCs w:val="20"/>
          <w:lang w:val="sq-AL"/>
        </w:rPr>
        <w:t xml:space="preserve"> </w:t>
      </w:r>
      <w:r w:rsidR="007E5EC7" w:rsidRPr="007875BE">
        <w:rPr>
          <w:rFonts w:ascii="CG Times" w:hAnsi="CG Times"/>
          <w:sz w:val="20"/>
          <w:szCs w:val="20"/>
          <w:lang w:val="sq-AL"/>
        </w:rPr>
        <w:t>Studimeve</w:t>
      </w:r>
      <w:r w:rsidR="000958E3" w:rsidRPr="007875BE">
        <w:rPr>
          <w:rFonts w:ascii="CG Times" w:hAnsi="CG Times"/>
          <w:sz w:val="20"/>
          <w:szCs w:val="20"/>
          <w:lang w:val="sq-AL"/>
        </w:rPr>
        <w:t xml:space="preserve"> </w:t>
      </w:r>
      <w:r w:rsidR="007E5EC7" w:rsidRPr="007875BE">
        <w:rPr>
          <w:rFonts w:ascii="CG Times" w:hAnsi="CG Times"/>
          <w:sz w:val="2"/>
          <w:szCs w:val="20"/>
          <w:lang w:val="sq-AL"/>
        </w:rPr>
        <w:t xml:space="preserve"> </w:t>
      </w:r>
      <w:r w:rsidR="007E5EC7" w:rsidRPr="007875BE">
        <w:rPr>
          <w:rFonts w:ascii="CG Times" w:hAnsi="CG Times"/>
          <w:sz w:val="20"/>
          <w:szCs w:val="20"/>
          <w:lang w:val="sq-AL"/>
        </w:rPr>
        <w:t>Strategjike</w:t>
      </w:r>
      <w:r w:rsidR="000958E3" w:rsidRPr="007875BE">
        <w:rPr>
          <w:rFonts w:ascii="CG Times" w:hAnsi="CG Times"/>
          <w:sz w:val="20"/>
          <w:szCs w:val="20"/>
          <w:lang w:val="sq-AL"/>
        </w:rPr>
        <w:t xml:space="preserve"> </w:t>
      </w:r>
      <w:r w:rsidR="007E5EC7" w:rsidRPr="007875BE">
        <w:rPr>
          <w:rFonts w:ascii="CG Times" w:hAnsi="CG Times"/>
          <w:sz w:val="2"/>
          <w:szCs w:val="20"/>
          <w:lang w:val="sq-AL"/>
        </w:rPr>
        <w:t xml:space="preserve"> </w:t>
      </w:r>
      <w:r w:rsidR="007E5EC7" w:rsidRPr="007875BE">
        <w:rPr>
          <w:rFonts w:ascii="CG Times" w:hAnsi="CG Times"/>
          <w:sz w:val="20"/>
          <w:szCs w:val="20"/>
          <w:lang w:val="sq-AL"/>
        </w:rPr>
        <w:t>dhe</w:t>
      </w:r>
      <w:r w:rsidR="00DE126C" w:rsidRPr="007875BE">
        <w:rPr>
          <w:rFonts w:ascii="CG Times" w:hAnsi="CG Times"/>
          <w:sz w:val="20"/>
          <w:szCs w:val="20"/>
          <w:lang w:val="sq-AL"/>
        </w:rPr>
        <w:t xml:space="preserve"> e</w:t>
      </w:r>
      <w:r w:rsidR="00373162" w:rsidRPr="007875BE">
        <w:rPr>
          <w:rFonts w:ascii="CG Times" w:hAnsi="CG Times"/>
          <w:sz w:val="20"/>
          <w:szCs w:val="20"/>
          <w:lang w:val="sq-AL"/>
        </w:rPr>
        <w:t xml:space="preserve"> </w:t>
      </w:r>
      <w:r w:rsidR="00970DDA" w:rsidRPr="007875BE">
        <w:rPr>
          <w:rFonts w:ascii="CG Times" w:hAnsi="CG Times"/>
          <w:sz w:val="2"/>
          <w:szCs w:val="20"/>
          <w:lang w:val="sq-AL"/>
        </w:rPr>
        <w:t xml:space="preserve"> </w:t>
      </w:r>
      <w:r w:rsidR="000958E3" w:rsidRPr="007875BE">
        <w:rPr>
          <w:rFonts w:ascii="CG Times" w:hAnsi="CG Times"/>
          <w:sz w:val="2"/>
          <w:szCs w:val="20"/>
          <w:lang w:val="sq-AL"/>
        </w:rPr>
        <w:t xml:space="preserve"> </w:t>
      </w:r>
      <w:r w:rsidR="007E5EC7" w:rsidRPr="007875BE">
        <w:rPr>
          <w:rFonts w:ascii="CG Times" w:hAnsi="CG Times"/>
          <w:sz w:val="20"/>
          <w:szCs w:val="20"/>
          <w:lang w:val="sq-AL"/>
        </w:rPr>
        <w:t>Botimeve</w:t>
      </w:r>
    </w:p>
    <w:p w:rsidR="00095156" w:rsidRPr="001E26FF" w:rsidRDefault="00095156" w:rsidP="007E5EC7">
      <w:pPr>
        <w:pStyle w:val="Akti"/>
        <w:rPr>
          <w:sz w:val="21"/>
          <w:szCs w:val="21"/>
          <w:lang w:val="sq-AL"/>
        </w:rPr>
      </w:pPr>
      <w:r w:rsidRPr="001E26FF">
        <w:rPr>
          <w:sz w:val="21"/>
          <w:szCs w:val="21"/>
          <w:lang w:val="sq-AL"/>
        </w:rPr>
        <w:lastRenderedPageBreak/>
        <w:t>VENDIM</w:t>
      </w:r>
    </w:p>
    <w:p w:rsidR="00095156" w:rsidRPr="001E26FF" w:rsidRDefault="0061044F" w:rsidP="007C2916">
      <w:pPr>
        <w:pStyle w:val="NumriData"/>
        <w:rPr>
          <w:sz w:val="21"/>
          <w:szCs w:val="21"/>
          <w:lang w:val="sq-AL"/>
        </w:rPr>
      </w:pPr>
      <w:r w:rsidRPr="001E26FF">
        <w:rPr>
          <w:sz w:val="21"/>
          <w:szCs w:val="21"/>
          <w:lang w:val="sq-AL"/>
        </w:rPr>
        <w:t xml:space="preserve">Nr. </w:t>
      </w:r>
      <w:r w:rsidR="00095156" w:rsidRPr="001E26FF">
        <w:rPr>
          <w:sz w:val="21"/>
          <w:szCs w:val="21"/>
          <w:lang w:val="sq-AL"/>
        </w:rPr>
        <w:t>578, dat</w:t>
      </w:r>
      <w:r w:rsidR="00D26D8C" w:rsidRPr="001E26FF">
        <w:rPr>
          <w:sz w:val="21"/>
          <w:szCs w:val="21"/>
          <w:lang w:val="sq-AL"/>
        </w:rPr>
        <w:t>ë</w:t>
      </w:r>
      <w:r w:rsidR="00095156" w:rsidRPr="001E26FF">
        <w:rPr>
          <w:sz w:val="21"/>
          <w:szCs w:val="21"/>
          <w:lang w:val="sq-AL"/>
        </w:rPr>
        <w:t xml:space="preserve"> 17.7.2013</w:t>
      </w:r>
    </w:p>
    <w:p w:rsidR="00095156" w:rsidRPr="001E26FF" w:rsidRDefault="00095156" w:rsidP="005F655A">
      <w:pPr>
        <w:pStyle w:val="Paragrafi"/>
        <w:rPr>
          <w:sz w:val="21"/>
          <w:szCs w:val="21"/>
          <w:lang w:val="sq-AL"/>
        </w:rPr>
      </w:pPr>
    </w:p>
    <w:p w:rsidR="00970DDA" w:rsidRPr="001E26FF" w:rsidRDefault="00095156" w:rsidP="007C2916">
      <w:pPr>
        <w:pStyle w:val="Titulli"/>
        <w:rPr>
          <w:sz w:val="21"/>
          <w:szCs w:val="21"/>
          <w:lang w:val="sq-AL"/>
        </w:rPr>
      </w:pPr>
      <w:r w:rsidRPr="001E26FF">
        <w:rPr>
          <w:sz w:val="21"/>
          <w:szCs w:val="21"/>
          <w:lang w:val="sq-AL"/>
        </w:rPr>
        <w:t>PËR</w:t>
      </w:r>
      <w:r w:rsidR="005F655A" w:rsidRPr="001E26FF">
        <w:rPr>
          <w:sz w:val="21"/>
          <w:szCs w:val="21"/>
          <w:lang w:val="sq-AL"/>
        </w:rPr>
        <w:t xml:space="preserve"> </w:t>
      </w:r>
      <w:r w:rsidRPr="001E26FF">
        <w:rPr>
          <w:sz w:val="21"/>
          <w:szCs w:val="21"/>
          <w:lang w:val="sq-AL"/>
        </w:rPr>
        <w:t>DISA</w:t>
      </w:r>
      <w:r w:rsidR="0061044F" w:rsidRPr="001E26FF">
        <w:rPr>
          <w:sz w:val="21"/>
          <w:szCs w:val="21"/>
          <w:lang w:val="sq-AL"/>
        </w:rPr>
        <w:t xml:space="preserve"> </w:t>
      </w:r>
      <w:r w:rsidRPr="001E26FF">
        <w:rPr>
          <w:sz w:val="21"/>
          <w:szCs w:val="21"/>
          <w:lang w:val="sq-AL"/>
        </w:rPr>
        <w:t xml:space="preserve">NDRYSHIME DHE </w:t>
      </w:r>
      <w:r w:rsidR="005F655A" w:rsidRPr="001E26FF">
        <w:rPr>
          <w:sz w:val="21"/>
          <w:szCs w:val="21"/>
          <w:lang w:val="sq-AL"/>
        </w:rPr>
        <w:t xml:space="preserve">SHTESA NË VENDIMIN </w:t>
      </w:r>
      <w:r w:rsidR="0061044F" w:rsidRPr="001E26FF">
        <w:rPr>
          <w:sz w:val="21"/>
          <w:szCs w:val="21"/>
          <w:lang w:val="sq-AL"/>
        </w:rPr>
        <w:t xml:space="preserve">NR. </w:t>
      </w:r>
      <w:r w:rsidR="005F655A" w:rsidRPr="001E26FF">
        <w:rPr>
          <w:sz w:val="21"/>
          <w:szCs w:val="21"/>
          <w:lang w:val="sq-AL"/>
        </w:rPr>
        <w:t xml:space="preserve">1135, DATË 5.8.2008 </w:t>
      </w:r>
    </w:p>
    <w:p w:rsidR="00095156" w:rsidRPr="001E26FF" w:rsidRDefault="005F655A" w:rsidP="007C2916">
      <w:pPr>
        <w:pStyle w:val="Titulli"/>
        <w:rPr>
          <w:sz w:val="21"/>
          <w:szCs w:val="21"/>
          <w:lang w:val="sq-AL"/>
        </w:rPr>
      </w:pPr>
      <w:r w:rsidRPr="001E26FF">
        <w:rPr>
          <w:sz w:val="21"/>
          <w:szCs w:val="21"/>
          <w:lang w:val="sq-AL"/>
        </w:rPr>
        <w:t>TË KËSHILLIT TË MINISTRAVE</w:t>
      </w:r>
      <w:r w:rsidR="00095156" w:rsidRPr="001E26FF">
        <w:rPr>
          <w:sz w:val="21"/>
          <w:szCs w:val="21"/>
          <w:lang w:val="sq-AL"/>
        </w:rPr>
        <w:t xml:space="preserve"> “PËR PAGAT E</w:t>
      </w:r>
      <w:r w:rsidR="0061044F" w:rsidRPr="001E26FF">
        <w:rPr>
          <w:sz w:val="21"/>
          <w:szCs w:val="21"/>
          <w:lang w:val="sq-AL"/>
        </w:rPr>
        <w:t xml:space="preserve"> </w:t>
      </w:r>
      <w:r w:rsidR="00095156" w:rsidRPr="001E26FF">
        <w:rPr>
          <w:sz w:val="21"/>
          <w:szCs w:val="21"/>
          <w:lang w:val="sq-AL"/>
        </w:rPr>
        <w:t>PUNONJËSVE TË</w:t>
      </w:r>
      <w:r w:rsidR="0061044F" w:rsidRPr="001E26FF">
        <w:rPr>
          <w:sz w:val="21"/>
          <w:szCs w:val="21"/>
          <w:lang w:val="sq-AL"/>
        </w:rPr>
        <w:t xml:space="preserve"> </w:t>
      </w:r>
      <w:r w:rsidR="00095156" w:rsidRPr="001E26FF">
        <w:rPr>
          <w:sz w:val="21"/>
          <w:szCs w:val="21"/>
          <w:lang w:val="sq-AL"/>
        </w:rPr>
        <w:t>POLICISË SË SHTETIT”, TË NDRYSHUAR</w:t>
      </w:r>
    </w:p>
    <w:p w:rsidR="00095156" w:rsidRPr="001E26FF" w:rsidRDefault="00095156" w:rsidP="005F655A">
      <w:pPr>
        <w:pStyle w:val="Paragrafi"/>
        <w:ind w:firstLine="0"/>
        <w:rPr>
          <w:sz w:val="21"/>
          <w:szCs w:val="21"/>
          <w:lang w:val="sq-AL"/>
        </w:rPr>
      </w:pPr>
    </w:p>
    <w:p w:rsidR="00095156" w:rsidRPr="001E26FF" w:rsidRDefault="00095156" w:rsidP="005F655A">
      <w:pPr>
        <w:pStyle w:val="Paragrafi"/>
        <w:rPr>
          <w:sz w:val="21"/>
          <w:szCs w:val="21"/>
          <w:lang w:val="sq-AL"/>
        </w:rPr>
      </w:pPr>
      <w:r w:rsidRPr="001E26FF">
        <w:rPr>
          <w:sz w:val="21"/>
          <w:szCs w:val="21"/>
          <w:lang w:val="sq-AL"/>
        </w:rPr>
        <w:t xml:space="preserve">Në mbështetje të nenit 100 të Kushtetutës, të nenit 88 të ligjit </w:t>
      </w:r>
      <w:r w:rsidR="0061044F" w:rsidRPr="001E26FF">
        <w:rPr>
          <w:sz w:val="21"/>
          <w:szCs w:val="21"/>
          <w:lang w:val="sq-AL"/>
        </w:rPr>
        <w:t xml:space="preserve">nr. </w:t>
      </w:r>
      <w:r w:rsidR="005F655A" w:rsidRPr="001E26FF">
        <w:rPr>
          <w:sz w:val="21"/>
          <w:szCs w:val="21"/>
          <w:lang w:val="sq-AL"/>
        </w:rPr>
        <w:t xml:space="preserve">9749, </w:t>
      </w:r>
      <w:r w:rsidRPr="001E26FF">
        <w:rPr>
          <w:sz w:val="21"/>
          <w:szCs w:val="21"/>
          <w:lang w:val="sq-AL"/>
        </w:rPr>
        <w:t>datë 4.6.</w:t>
      </w:r>
      <w:r w:rsidR="005F655A" w:rsidRPr="001E26FF">
        <w:rPr>
          <w:sz w:val="21"/>
          <w:szCs w:val="21"/>
          <w:lang w:val="sq-AL"/>
        </w:rPr>
        <w:t>2007</w:t>
      </w:r>
      <w:r w:rsidRPr="001E26FF">
        <w:rPr>
          <w:sz w:val="21"/>
          <w:szCs w:val="21"/>
          <w:lang w:val="sq-AL"/>
        </w:rPr>
        <w:t xml:space="preserve"> “Për Policinë e Shtetit”, të nenit 4/2 të ligjit </w:t>
      </w:r>
      <w:r w:rsidR="0061044F" w:rsidRPr="001E26FF">
        <w:rPr>
          <w:sz w:val="21"/>
          <w:szCs w:val="21"/>
          <w:lang w:val="sq-AL"/>
        </w:rPr>
        <w:t xml:space="preserve">nr. </w:t>
      </w:r>
      <w:r w:rsidRPr="001E26FF">
        <w:rPr>
          <w:sz w:val="21"/>
          <w:szCs w:val="21"/>
          <w:lang w:val="sq-AL"/>
        </w:rPr>
        <w:t>10</w:t>
      </w:r>
      <w:r w:rsidR="0061044F" w:rsidRPr="001E26FF">
        <w:rPr>
          <w:sz w:val="21"/>
          <w:szCs w:val="21"/>
          <w:lang w:val="sq-AL"/>
        </w:rPr>
        <w:t xml:space="preserve"> </w:t>
      </w:r>
      <w:r w:rsidRPr="001E26FF">
        <w:rPr>
          <w:sz w:val="21"/>
          <w:szCs w:val="21"/>
          <w:lang w:val="sq-AL"/>
        </w:rPr>
        <w:t>405, datë 24.</w:t>
      </w:r>
      <w:r w:rsidR="005F655A" w:rsidRPr="001E26FF">
        <w:rPr>
          <w:sz w:val="21"/>
          <w:szCs w:val="21"/>
          <w:lang w:val="sq-AL"/>
        </w:rPr>
        <w:t>3.2011</w:t>
      </w:r>
      <w:r w:rsidRPr="001E26FF">
        <w:rPr>
          <w:sz w:val="21"/>
          <w:szCs w:val="21"/>
          <w:lang w:val="sq-AL"/>
        </w:rPr>
        <w:t xml:space="preserve"> “Për kompetencat për caktimin e pagave dhe të shpërblimeve”, dhe të ligjit </w:t>
      </w:r>
      <w:r w:rsidR="0061044F" w:rsidRPr="001E26FF">
        <w:rPr>
          <w:sz w:val="21"/>
          <w:szCs w:val="21"/>
          <w:lang w:val="sq-AL"/>
        </w:rPr>
        <w:t xml:space="preserve">nr. </w:t>
      </w:r>
      <w:r w:rsidRPr="001E26FF">
        <w:rPr>
          <w:sz w:val="21"/>
          <w:szCs w:val="21"/>
          <w:lang w:val="sq-AL"/>
        </w:rPr>
        <w:t>119/2012, datë 17.12.201</w:t>
      </w:r>
      <w:r w:rsidR="005F655A" w:rsidRPr="001E26FF">
        <w:rPr>
          <w:sz w:val="21"/>
          <w:szCs w:val="21"/>
          <w:lang w:val="sq-AL"/>
        </w:rPr>
        <w:t>2</w:t>
      </w:r>
      <w:r w:rsidRPr="001E26FF">
        <w:rPr>
          <w:sz w:val="21"/>
          <w:szCs w:val="21"/>
          <w:lang w:val="sq-AL"/>
        </w:rPr>
        <w:t xml:space="preserve"> “Për buxhetin e vitit 2013”, me propozimin e </w:t>
      </w:r>
      <w:r w:rsidR="005F655A" w:rsidRPr="001E26FF">
        <w:rPr>
          <w:sz w:val="21"/>
          <w:szCs w:val="21"/>
          <w:lang w:val="sq-AL"/>
        </w:rPr>
        <w:t xml:space="preserve">Ministrit </w:t>
      </w:r>
      <w:r w:rsidRPr="001E26FF">
        <w:rPr>
          <w:sz w:val="21"/>
          <w:szCs w:val="21"/>
          <w:lang w:val="sq-AL"/>
        </w:rPr>
        <w:t xml:space="preserve">të Brendshëm dhe të </w:t>
      </w:r>
      <w:r w:rsidR="005F655A" w:rsidRPr="001E26FF">
        <w:rPr>
          <w:sz w:val="21"/>
          <w:szCs w:val="21"/>
          <w:lang w:val="sq-AL"/>
        </w:rPr>
        <w:t xml:space="preserve">Ministrit </w:t>
      </w:r>
      <w:r w:rsidRPr="001E26FF">
        <w:rPr>
          <w:sz w:val="21"/>
          <w:szCs w:val="21"/>
          <w:lang w:val="sq-AL"/>
        </w:rPr>
        <w:t>të Financave, Këshilli i Ministrave</w:t>
      </w:r>
    </w:p>
    <w:p w:rsidR="00095156" w:rsidRPr="001E26FF" w:rsidRDefault="00095156" w:rsidP="005F655A">
      <w:pPr>
        <w:pStyle w:val="Paragrafi"/>
        <w:ind w:firstLine="0"/>
        <w:rPr>
          <w:sz w:val="21"/>
          <w:szCs w:val="21"/>
          <w:lang w:val="sq-AL"/>
        </w:rPr>
      </w:pPr>
    </w:p>
    <w:p w:rsidR="00095156" w:rsidRPr="001E26FF" w:rsidRDefault="005F655A" w:rsidP="007C2916">
      <w:pPr>
        <w:pStyle w:val="VENDOSI"/>
        <w:rPr>
          <w:sz w:val="21"/>
          <w:szCs w:val="21"/>
          <w:lang w:val="sq-AL"/>
        </w:rPr>
      </w:pPr>
      <w:r w:rsidRPr="001E26FF">
        <w:rPr>
          <w:sz w:val="21"/>
          <w:szCs w:val="21"/>
          <w:lang w:val="sq-AL"/>
        </w:rPr>
        <w:t>VENDOS</w:t>
      </w:r>
      <w:r w:rsidR="00095156" w:rsidRPr="001E26FF">
        <w:rPr>
          <w:sz w:val="21"/>
          <w:szCs w:val="21"/>
          <w:lang w:val="sq-AL"/>
        </w:rPr>
        <w:t>I:</w:t>
      </w:r>
    </w:p>
    <w:p w:rsidR="00095156" w:rsidRPr="001E26FF" w:rsidRDefault="00095156" w:rsidP="005F655A">
      <w:pPr>
        <w:pStyle w:val="Paragrafi"/>
        <w:rPr>
          <w:sz w:val="21"/>
          <w:szCs w:val="21"/>
          <w:lang w:val="sq-AL"/>
        </w:rPr>
      </w:pPr>
      <w:r w:rsidRPr="001E26FF">
        <w:rPr>
          <w:sz w:val="21"/>
          <w:szCs w:val="21"/>
          <w:lang w:val="sq-AL"/>
        </w:rPr>
        <w:t xml:space="preserve"> </w:t>
      </w:r>
    </w:p>
    <w:p w:rsidR="00095156" w:rsidRPr="001E26FF" w:rsidRDefault="005F655A" w:rsidP="005F655A">
      <w:pPr>
        <w:pStyle w:val="Paragrafi"/>
        <w:rPr>
          <w:sz w:val="21"/>
          <w:szCs w:val="21"/>
          <w:lang w:val="sq-AL"/>
        </w:rPr>
      </w:pPr>
      <w:r w:rsidRPr="001E26FF">
        <w:rPr>
          <w:sz w:val="21"/>
          <w:szCs w:val="21"/>
          <w:lang w:val="sq-AL"/>
        </w:rPr>
        <w:t xml:space="preserve">1. </w:t>
      </w:r>
      <w:r w:rsidR="00095156" w:rsidRPr="001E26FF">
        <w:rPr>
          <w:sz w:val="21"/>
          <w:szCs w:val="21"/>
          <w:lang w:val="sq-AL"/>
        </w:rPr>
        <w:t xml:space="preserve">Në vendimin </w:t>
      </w:r>
      <w:r w:rsidR="0061044F" w:rsidRPr="001E26FF">
        <w:rPr>
          <w:sz w:val="21"/>
          <w:szCs w:val="21"/>
          <w:lang w:val="sq-AL"/>
        </w:rPr>
        <w:t xml:space="preserve">nr. </w:t>
      </w:r>
      <w:r w:rsidR="00095156" w:rsidRPr="001E26FF">
        <w:rPr>
          <w:sz w:val="21"/>
          <w:szCs w:val="21"/>
          <w:lang w:val="sq-AL"/>
        </w:rPr>
        <w:t>1135, datë 5.8.2008 të Këshillit të Ministrave, të ndryshuar, bëhen këto ndryshime dhe shtesa:</w:t>
      </w:r>
    </w:p>
    <w:p w:rsidR="00095156" w:rsidRPr="001E26FF" w:rsidRDefault="005F655A" w:rsidP="005F655A">
      <w:pPr>
        <w:pStyle w:val="Paragrafi"/>
        <w:rPr>
          <w:sz w:val="21"/>
          <w:szCs w:val="21"/>
          <w:lang w:val="sq-AL"/>
        </w:rPr>
      </w:pPr>
      <w:r w:rsidRPr="001E26FF">
        <w:rPr>
          <w:sz w:val="21"/>
          <w:szCs w:val="21"/>
          <w:lang w:val="sq-AL"/>
        </w:rPr>
        <w:t xml:space="preserve">a) </w:t>
      </w:r>
      <w:r w:rsidR="00095156" w:rsidRPr="001E26FF">
        <w:rPr>
          <w:sz w:val="21"/>
          <w:szCs w:val="21"/>
          <w:lang w:val="sq-AL"/>
        </w:rPr>
        <w:t xml:space="preserve">Lidhja </w:t>
      </w:r>
      <w:r w:rsidR="0061044F" w:rsidRPr="001E26FF">
        <w:rPr>
          <w:sz w:val="21"/>
          <w:szCs w:val="21"/>
          <w:lang w:val="sq-AL"/>
        </w:rPr>
        <w:t xml:space="preserve">nr. </w:t>
      </w:r>
      <w:r w:rsidR="00095156" w:rsidRPr="001E26FF">
        <w:rPr>
          <w:sz w:val="21"/>
          <w:szCs w:val="21"/>
          <w:lang w:val="sq-AL"/>
        </w:rPr>
        <w:t>1 “Struktura dhe nivelet e pagave për punonjësit e Policisë së Shtetit”, zëvendësohet me lidhjen me të njëjtin numër dhe titull, që i</w:t>
      </w:r>
      <w:r w:rsidR="0061044F" w:rsidRPr="001E26FF">
        <w:rPr>
          <w:sz w:val="21"/>
          <w:szCs w:val="21"/>
          <w:lang w:val="sq-AL"/>
        </w:rPr>
        <w:t xml:space="preserve"> </w:t>
      </w:r>
      <w:r w:rsidR="00095156" w:rsidRPr="001E26FF">
        <w:rPr>
          <w:sz w:val="21"/>
          <w:szCs w:val="21"/>
          <w:lang w:val="sq-AL"/>
        </w:rPr>
        <w:t xml:space="preserve">bashkëlidhet këtij vendimi dhe është pjesë përbërëse e tij. </w:t>
      </w:r>
    </w:p>
    <w:p w:rsidR="00095156" w:rsidRPr="001E26FF" w:rsidRDefault="005F655A" w:rsidP="005F655A">
      <w:pPr>
        <w:pStyle w:val="Paragrafi"/>
        <w:rPr>
          <w:sz w:val="21"/>
          <w:szCs w:val="21"/>
          <w:lang w:val="sq-AL"/>
        </w:rPr>
      </w:pPr>
      <w:r w:rsidRPr="001E26FF">
        <w:rPr>
          <w:sz w:val="21"/>
          <w:szCs w:val="21"/>
          <w:lang w:val="sq-AL"/>
        </w:rPr>
        <w:t xml:space="preserve">b) </w:t>
      </w:r>
      <w:r w:rsidR="00095156" w:rsidRPr="001E26FF">
        <w:rPr>
          <w:sz w:val="21"/>
          <w:szCs w:val="21"/>
          <w:lang w:val="sq-AL"/>
        </w:rPr>
        <w:t>Në pikën 5/4, pas fjalëve</w:t>
      </w:r>
      <w:r w:rsidR="0061044F" w:rsidRPr="001E26FF">
        <w:rPr>
          <w:sz w:val="21"/>
          <w:szCs w:val="21"/>
          <w:lang w:val="sq-AL"/>
        </w:rPr>
        <w:t xml:space="preserve"> </w:t>
      </w:r>
      <w:r w:rsidR="00095156" w:rsidRPr="001E26FF">
        <w:rPr>
          <w:sz w:val="21"/>
          <w:szCs w:val="21"/>
          <w:lang w:val="sq-AL"/>
        </w:rPr>
        <w:t>“… dhe mjekë e ndihmësmjekë në strukturat e Policisë së Shtetit …” shtohen fjalët “ … dhe punonjësit që administrojnë lëndë narkotike në magazinën qendrore të Policisë së Shtetit, si dhe punonjësit e prodhimit të vulave.”.</w:t>
      </w:r>
      <w:r w:rsidR="0061044F" w:rsidRPr="001E26FF">
        <w:rPr>
          <w:sz w:val="21"/>
          <w:szCs w:val="21"/>
          <w:lang w:val="sq-AL"/>
        </w:rPr>
        <w:t xml:space="preserve"> </w:t>
      </w:r>
    </w:p>
    <w:p w:rsidR="00095156" w:rsidRPr="001E26FF" w:rsidRDefault="005F655A" w:rsidP="005F655A">
      <w:pPr>
        <w:pStyle w:val="Paragrafi"/>
        <w:rPr>
          <w:sz w:val="21"/>
          <w:szCs w:val="21"/>
          <w:lang w:val="sq-AL"/>
        </w:rPr>
      </w:pPr>
      <w:r w:rsidRPr="001E26FF">
        <w:rPr>
          <w:sz w:val="21"/>
          <w:szCs w:val="21"/>
          <w:lang w:val="sq-AL"/>
        </w:rPr>
        <w:t xml:space="preserve">c) </w:t>
      </w:r>
      <w:r w:rsidR="00095156" w:rsidRPr="001E26FF">
        <w:rPr>
          <w:sz w:val="21"/>
          <w:szCs w:val="21"/>
          <w:lang w:val="sq-AL"/>
        </w:rPr>
        <w:t xml:space="preserve">Në fund të pikës 5 shtohet një paragraf me këtë përmbajtje: </w:t>
      </w:r>
    </w:p>
    <w:p w:rsidR="00095156" w:rsidRPr="001E26FF" w:rsidRDefault="00095156" w:rsidP="005F655A">
      <w:pPr>
        <w:pStyle w:val="Paragrafi"/>
        <w:rPr>
          <w:sz w:val="21"/>
          <w:szCs w:val="21"/>
          <w:lang w:val="sq-AL"/>
        </w:rPr>
      </w:pPr>
      <w:r w:rsidRPr="001E26FF">
        <w:rPr>
          <w:sz w:val="21"/>
          <w:szCs w:val="21"/>
          <w:lang w:val="sq-AL"/>
        </w:rPr>
        <w:t xml:space="preserve">“Zbatimi i kësaj shtese për punonjësit aktualë, i miratuar deri në datën e hyrjes në fuqi të këtij vendimi, do të vazhdojë deri në fund të vitit 2013.”. </w:t>
      </w:r>
    </w:p>
    <w:p w:rsidR="00095156" w:rsidRPr="001E26FF" w:rsidRDefault="005F655A" w:rsidP="005F655A">
      <w:pPr>
        <w:pStyle w:val="Paragrafi"/>
        <w:rPr>
          <w:sz w:val="21"/>
          <w:szCs w:val="21"/>
          <w:lang w:val="sq-AL"/>
        </w:rPr>
      </w:pPr>
      <w:r w:rsidRPr="001E26FF">
        <w:rPr>
          <w:sz w:val="21"/>
          <w:szCs w:val="21"/>
          <w:lang w:val="sq-AL"/>
        </w:rPr>
        <w:t xml:space="preserve">2. </w:t>
      </w:r>
      <w:r w:rsidR="007B50E9" w:rsidRPr="001E26FF">
        <w:rPr>
          <w:sz w:val="21"/>
          <w:szCs w:val="21"/>
          <w:lang w:val="sq-AL"/>
        </w:rPr>
        <w:t>Efektet financiare</w:t>
      </w:r>
      <w:r w:rsidR="00095156" w:rsidRPr="001E26FF">
        <w:rPr>
          <w:sz w:val="21"/>
          <w:szCs w:val="21"/>
          <w:lang w:val="sq-AL"/>
        </w:rPr>
        <w:t xml:space="preserve"> që rrjedhin nga zbatimi i këtij vendimi, të përballohen nga fondet e parashikuara për politikat e rritjes së pagave për vitin 2013. </w:t>
      </w:r>
    </w:p>
    <w:p w:rsidR="005F655A" w:rsidRPr="001E26FF" w:rsidRDefault="005F655A" w:rsidP="005F655A">
      <w:pPr>
        <w:pStyle w:val="Paragrafi"/>
        <w:rPr>
          <w:sz w:val="21"/>
          <w:szCs w:val="21"/>
          <w:lang w:val="sq-AL"/>
        </w:rPr>
      </w:pPr>
      <w:r w:rsidRPr="001E26FF">
        <w:rPr>
          <w:sz w:val="21"/>
          <w:szCs w:val="21"/>
          <w:lang w:val="sq-AL"/>
        </w:rPr>
        <w:t xml:space="preserve">3. </w:t>
      </w:r>
      <w:r w:rsidR="00095156" w:rsidRPr="001E26FF">
        <w:rPr>
          <w:sz w:val="21"/>
          <w:szCs w:val="21"/>
          <w:lang w:val="sq-AL"/>
        </w:rPr>
        <w:t>Ngarkohen Ministria e Brendshme dhe Ministria e Financave për zbatimin e këtij vendimi.</w:t>
      </w:r>
      <w:r w:rsidR="0061044F" w:rsidRPr="001E26FF">
        <w:rPr>
          <w:sz w:val="21"/>
          <w:szCs w:val="21"/>
          <w:lang w:val="sq-AL"/>
        </w:rPr>
        <w:t xml:space="preserve"> </w:t>
      </w:r>
    </w:p>
    <w:p w:rsidR="00095156" w:rsidRPr="001E26FF" w:rsidRDefault="00095156" w:rsidP="005F655A">
      <w:pPr>
        <w:pStyle w:val="Paragrafi"/>
        <w:rPr>
          <w:sz w:val="21"/>
          <w:szCs w:val="21"/>
          <w:lang w:val="sq-AL"/>
        </w:rPr>
      </w:pPr>
      <w:r w:rsidRPr="001E26FF">
        <w:rPr>
          <w:sz w:val="21"/>
          <w:szCs w:val="21"/>
          <w:lang w:val="sq-AL"/>
        </w:rPr>
        <w:t xml:space="preserve">Ky vendim hyn në fuqi pas botimit në Fletoren </w:t>
      </w:r>
      <w:r w:rsidR="005F655A" w:rsidRPr="001E26FF">
        <w:rPr>
          <w:sz w:val="21"/>
          <w:szCs w:val="21"/>
          <w:lang w:val="sq-AL"/>
        </w:rPr>
        <w:t xml:space="preserve">Zyrtare </w:t>
      </w:r>
      <w:r w:rsidRPr="001E26FF">
        <w:rPr>
          <w:sz w:val="21"/>
          <w:szCs w:val="21"/>
          <w:lang w:val="sq-AL"/>
        </w:rPr>
        <w:t xml:space="preserve">dhe i shtrin efektet nga data 15 korrik 2013. </w:t>
      </w:r>
    </w:p>
    <w:p w:rsidR="00095156" w:rsidRPr="001E26FF" w:rsidRDefault="00095156" w:rsidP="005F655A">
      <w:pPr>
        <w:pStyle w:val="Paragrafi"/>
        <w:rPr>
          <w:sz w:val="21"/>
          <w:szCs w:val="21"/>
          <w:lang w:val="sq-AL"/>
        </w:rPr>
      </w:pPr>
    </w:p>
    <w:p w:rsidR="00D208EE" w:rsidRPr="001E26FF" w:rsidRDefault="005F655A" w:rsidP="007C2916">
      <w:pPr>
        <w:pStyle w:val="Autoriteti"/>
        <w:rPr>
          <w:sz w:val="21"/>
          <w:szCs w:val="21"/>
          <w:lang w:val="sq-AL"/>
        </w:rPr>
      </w:pPr>
      <w:r w:rsidRPr="001E26FF">
        <w:rPr>
          <w:sz w:val="21"/>
          <w:szCs w:val="21"/>
          <w:lang w:val="sq-AL"/>
        </w:rPr>
        <w:t>KRYEMINISTRI</w:t>
      </w:r>
    </w:p>
    <w:p w:rsidR="005F655A" w:rsidRPr="001E26FF" w:rsidRDefault="005F655A" w:rsidP="007C2916">
      <w:pPr>
        <w:pStyle w:val="AutoritetiEmer"/>
        <w:rPr>
          <w:sz w:val="21"/>
          <w:szCs w:val="21"/>
          <w:lang w:val="sq-AL"/>
        </w:rPr>
      </w:pPr>
      <w:r w:rsidRPr="001E26FF">
        <w:rPr>
          <w:sz w:val="21"/>
          <w:szCs w:val="21"/>
          <w:lang w:val="sq-AL"/>
        </w:rPr>
        <w:t>Sali Berisha</w:t>
      </w:r>
    </w:p>
    <w:p w:rsidR="00991CDA" w:rsidRPr="007875BE" w:rsidRDefault="00991CDA" w:rsidP="00D208EE">
      <w:pPr>
        <w:pStyle w:val="Paragrafi"/>
        <w:rPr>
          <w:lang w:val="sq-AL"/>
        </w:rPr>
      </w:pPr>
    </w:p>
    <w:p w:rsidR="00991CDA" w:rsidRPr="007875BE" w:rsidRDefault="00991CDA" w:rsidP="00D208EE">
      <w:pPr>
        <w:pStyle w:val="Paragrafi"/>
        <w:rPr>
          <w:lang w:val="sq-AL"/>
        </w:rPr>
      </w:pPr>
    </w:p>
    <w:p w:rsidR="00991CDA" w:rsidRPr="007875BE" w:rsidRDefault="00991CDA" w:rsidP="00D208EE">
      <w:pPr>
        <w:pStyle w:val="Paragrafi"/>
        <w:rPr>
          <w:lang w:val="sq-AL"/>
        </w:rPr>
      </w:pPr>
    </w:p>
    <w:p w:rsidR="00991CDA" w:rsidRPr="007875BE" w:rsidRDefault="00991CDA" w:rsidP="00D208EE">
      <w:pPr>
        <w:pStyle w:val="Paragrafi"/>
        <w:rPr>
          <w:lang w:val="sq-AL"/>
        </w:rPr>
      </w:pPr>
    </w:p>
    <w:p w:rsidR="00991CDA" w:rsidRPr="007875BE" w:rsidRDefault="00991CDA" w:rsidP="00D208EE">
      <w:pPr>
        <w:pStyle w:val="Paragrafi"/>
        <w:rPr>
          <w:lang w:val="sq-AL"/>
        </w:rPr>
      </w:pPr>
    </w:p>
    <w:p w:rsidR="00991CDA" w:rsidRPr="007875BE" w:rsidRDefault="00991CDA" w:rsidP="00D208EE">
      <w:pPr>
        <w:pStyle w:val="Paragrafi"/>
        <w:rPr>
          <w:lang w:val="sq-AL"/>
        </w:rPr>
      </w:pPr>
    </w:p>
    <w:p w:rsidR="007E5EC7" w:rsidRPr="007875BE" w:rsidRDefault="007E5EC7" w:rsidP="00FB78E7">
      <w:pPr>
        <w:pStyle w:val="Paragrafi"/>
        <w:ind w:firstLine="0"/>
        <w:rPr>
          <w:lang w:val="sq-AL"/>
        </w:rPr>
        <w:sectPr w:rsidR="007E5EC7" w:rsidRPr="007875BE" w:rsidSect="009360F1">
          <w:pgSz w:w="11907" w:h="16840" w:code="9"/>
          <w:pgMar w:top="1418" w:right="1418" w:bottom="1418" w:left="1418" w:header="1588" w:footer="1134" w:gutter="0"/>
          <w:pgNumType w:start="5332"/>
          <w:cols w:space="720"/>
          <w:docGrid w:linePitch="360"/>
        </w:sectPr>
      </w:pPr>
    </w:p>
    <w:tbl>
      <w:tblPr>
        <w:tblW w:w="1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134"/>
        <w:gridCol w:w="850"/>
        <w:gridCol w:w="1134"/>
        <w:gridCol w:w="993"/>
        <w:gridCol w:w="992"/>
        <w:gridCol w:w="1134"/>
        <w:gridCol w:w="850"/>
        <w:gridCol w:w="1134"/>
        <w:gridCol w:w="993"/>
        <w:gridCol w:w="1134"/>
        <w:gridCol w:w="1134"/>
        <w:gridCol w:w="992"/>
        <w:gridCol w:w="1276"/>
      </w:tblGrid>
      <w:tr w:rsidR="008F22B3" w:rsidRPr="007875BE" w:rsidTr="002C4CC0">
        <w:trPr>
          <w:trHeight w:val="364"/>
          <w:jc w:val="center"/>
        </w:trPr>
        <w:tc>
          <w:tcPr>
            <w:tcW w:w="14961" w:type="dxa"/>
            <w:gridSpan w:val="14"/>
            <w:tcBorders>
              <w:top w:val="nil"/>
              <w:left w:val="nil"/>
              <w:bottom w:val="nil"/>
              <w:right w:val="nil"/>
            </w:tcBorders>
            <w:shd w:val="clear" w:color="auto" w:fill="auto"/>
            <w:noWrap/>
            <w:vAlign w:val="bottom"/>
            <w:hideMark/>
          </w:tcPr>
          <w:p w:rsidR="008F22B3" w:rsidRPr="00E1417B" w:rsidRDefault="008F22B3" w:rsidP="007B50E9">
            <w:pPr>
              <w:jc w:val="right"/>
              <w:rPr>
                <w:rFonts w:ascii="CG Times" w:hAnsi="CG Times"/>
                <w:bCs/>
                <w:sz w:val="21"/>
                <w:szCs w:val="21"/>
                <w:lang w:val="sq-AL"/>
              </w:rPr>
            </w:pPr>
            <w:r w:rsidRPr="00E1417B">
              <w:rPr>
                <w:rFonts w:ascii="CG Times" w:hAnsi="CG Times"/>
                <w:bCs/>
                <w:sz w:val="21"/>
                <w:szCs w:val="21"/>
                <w:lang w:val="sq-AL"/>
              </w:rPr>
              <w:lastRenderedPageBreak/>
              <w:t xml:space="preserve">Lidhja </w:t>
            </w:r>
            <w:r w:rsidR="007B50E9" w:rsidRPr="00E1417B">
              <w:rPr>
                <w:rFonts w:ascii="CG Times" w:hAnsi="CG Times"/>
                <w:bCs/>
                <w:sz w:val="21"/>
                <w:szCs w:val="21"/>
                <w:lang w:val="sq-AL"/>
              </w:rPr>
              <w:t>n</w:t>
            </w:r>
            <w:r w:rsidR="0061044F" w:rsidRPr="00E1417B">
              <w:rPr>
                <w:rFonts w:ascii="CG Times" w:hAnsi="CG Times"/>
                <w:bCs/>
                <w:sz w:val="21"/>
                <w:szCs w:val="21"/>
                <w:lang w:val="sq-AL"/>
              </w:rPr>
              <w:t xml:space="preserve">r. </w:t>
            </w:r>
            <w:r w:rsidRPr="00E1417B">
              <w:rPr>
                <w:rFonts w:ascii="CG Times" w:hAnsi="CG Times"/>
                <w:bCs/>
                <w:sz w:val="21"/>
                <w:szCs w:val="21"/>
                <w:lang w:val="sq-AL"/>
              </w:rPr>
              <w:t>1</w:t>
            </w:r>
          </w:p>
        </w:tc>
      </w:tr>
      <w:tr w:rsidR="00991CDA" w:rsidRPr="007875BE" w:rsidTr="002C4CC0">
        <w:trPr>
          <w:trHeight w:val="285"/>
          <w:jc w:val="center"/>
        </w:trPr>
        <w:tc>
          <w:tcPr>
            <w:tcW w:w="14961" w:type="dxa"/>
            <w:gridSpan w:val="14"/>
            <w:tcBorders>
              <w:top w:val="nil"/>
              <w:left w:val="nil"/>
              <w:bottom w:val="single" w:sz="4" w:space="0" w:color="auto"/>
              <w:right w:val="nil"/>
            </w:tcBorders>
            <w:shd w:val="clear" w:color="auto" w:fill="auto"/>
            <w:noWrap/>
            <w:vAlign w:val="bottom"/>
            <w:hideMark/>
          </w:tcPr>
          <w:p w:rsidR="00991CDA" w:rsidRPr="00E1417B" w:rsidRDefault="00373162" w:rsidP="008F0AC4">
            <w:pPr>
              <w:jc w:val="center"/>
              <w:rPr>
                <w:rFonts w:ascii="CG Times" w:hAnsi="CG Times"/>
                <w:bCs/>
                <w:sz w:val="21"/>
                <w:szCs w:val="21"/>
                <w:lang w:val="sq-AL"/>
              </w:rPr>
            </w:pPr>
            <w:r w:rsidRPr="00E1417B">
              <w:rPr>
                <w:rFonts w:ascii="CG Times" w:hAnsi="CG Times"/>
                <w:bCs/>
                <w:sz w:val="21"/>
                <w:szCs w:val="21"/>
                <w:lang w:val="sq-AL"/>
              </w:rPr>
              <w:t xml:space="preserve">STRUKTURA DHE NIVELET E PAGAVE PËR PUNONJËSIT E POLICISË SË SHTETIT </w:t>
            </w:r>
          </w:p>
        </w:tc>
      </w:tr>
      <w:tr w:rsidR="00991CDA" w:rsidRPr="007875BE" w:rsidTr="002C4CC0">
        <w:trPr>
          <w:trHeight w:val="285"/>
          <w:jc w:val="center"/>
        </w:trPr>
        <w:tc>
          <w:tcPr>
            <w:tcW w:w="1211" w:type="dxa"/>
            <w:tcBorders>
              <w:top w:val="single" w:sz="4" w:space="0" w:color="auto"/>
            </w:tcBorders>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b/>
                <w:sz w:val="15"/>
                <w:szCs w:val="15"/>
                <w:lang w:val="sq-AL"/>
              </w:rPr>
              <w:t>Niveli</w:t>
            </w:r>
            <w:r w:rsidRPr="007875BE">
              <w:rPr>
                <w:rFonts w:ascii="CG Times" w:hAnsi="CG Times"/>
                <w:sz w:val="15"/>
                <w:szCs w:val="15"/>
                <w:lang w:val="sq-AL"/>
              </w:rPr>
              <w:t xml:space="preserve"> </w:t>
            </w:r>
          </w:p>
        </w:tc>
        <w:tc>
          <w:tcPr>
            <w:tcW w:w="1134" w:type="dxa"/>
            <w:tcBorders>
              <w:top w:val="single" w:sz="4" w:space="0" w:color="auto"/>
            </w:tcBorders>
            <w:shd w:val="clear" w:color="auto" w:fill="auto"/>
            <w:noWrap/>
            <w:vAlign w:val="bottom"/>
            <w:hideMark/>
          </w:tcPr>
          <w:p w:rsidR="00991CDA" w:rsidRPr="007875BE" w:rsidRDefault="00991CDA" w:rsidP="008F0AC4">
            <w:pPr>
              <w:rPr>
                <w:rFonts w:ascii="CG Times" w:hAnsi="CG Times"/>
                <w:b/>
                <w:bCs/>
                <w:sz w:val="15"/>
                <w:szCs w:val="15"/>
                <w:lang w:val="sq-AL"/>
              </w:rPr>
            </w:pPr>
            <w:r w:rsidRPr="007875BE">
              <w:rPr>
                <w:rFonts w:ascii="CG Times" w:hAnsi="CG Times"/>
                <w:b/>
                <w:bCs/>
                <w:sz w:val="15"/>
                <w:szCs w:val="15"/>
                <w:lang w:val="sq-AL"/>
              </w:rPr>
              <w:t xml:space="preserve">Grada </w:t>
            </w:r>
          </w:p>
        </w:tc>
        <w:tc>
          <w:tcPr>
            <w:tcW w:w="850" w:type="dxa"/>
            <w:tcBorders>
              <w:top w:val="single" w:sz="4" w:space="0" w:color="auto"/>
            </w:tcBorders>
            <w:shd w:val="clear" w:color="auto" w:fill="auto"/>
            <w:noWrap/>
            <w:vAlign w:val="bottom"/>
            <w:hideMark/>
          </w:tcPr>
          <w:p w:rsidR="00991CDA" w:rsidRPr="007875BE" w:rsidRDefault="00991CDA" w:rsidP="008F0AC4">
            <w:pPr>
              <w:jc w:val="center"/>
              <w:rPr>
                <w:rFonts w:ascii="CG Times" w:hAnsi="CG Times"/>
                <w:b/>
                <w:bCs/>
                <w:sz w:val="15"/>
                <w:szCs w:val="15"/>
                <w:lang w:val="sq-AL"/>
              </w:rPr>
            </w:pPr>
            <w:r w:rsidRPr="007875BE">
              <w:rPr>
                <w:rFonts w:ascii="CG Times" w:hAnsi="CG Times"/>
                <w:b/>
                <w:bCs/>
                <w:sz w:val="15"/>
                <w:szCs w:val="15"/>
                <w:lang w:val="sq-AL"/>
              </w:rPr>
              <w:t> </w:t>
            </w:r>
          </w:p>
        </w:tc>
        <w:tc>
          <w:tcPr>
            <w:tcW w:w="11766" w:type="dxa"/>
            <w:gridSpan w:val="11"/>
            <w:tcBorders>
              <w:top w:val="single" w:sz="4" w:space="0" w:color="auto"/>
            </w:tcBorders>
            <w:shd w:val="clear" w:color="auto" w:fill="auto"/>
            <w:noWrap/>
            <w:vAlign w:val="bottom"/>
            <w:hideMark/>
          </w:tcPr>
          <w:p w:rsidR="00991CDA" w:rsidRPr="007875BE" w:rsidRDefault="00991CDA" w:rsidP="00C235F3">
            <w:pPr>
              <w:jc w:val="center"/>
              <w:rPr>
                <w:rFonts w:ascii="CG Times" w:hAnsi="CG Times"/>
                <w:b/>
                <w:bCs/>
                <w:sz w:val="15"/>
                <w:szCs w:val="15"/>
                <w:lang w:val="sq-AL"/>
              </w:rPr>
            </w:pPr>
            <w:r w:rsidRPr="007875BE">
              <w:rPr>
                <w:rFonts w:ascii="CG Times" w:hAnsi="CG Times"/>
                <w:b/>
                <w:bCs/>
                <w:sz w:val="15"/>
                <w:szCs w:val="15"/>
                <w:lang w:val="sq-AL"/>
              </w:rPr>
              <w:t>Shtesa p</w:t>
            </w:r>
            <w:r w:rsidR="00C235F3" w:rsidRPr="007875BE">
              <w:rPr>
                <w:rFonts w:ascii="CG Times" w:hAnsi="CG Times"/>
                <w:b/>
                <w:bCs/>
                <w:sz w:val="15"/>
                <w:szCs w:val="15"/>
                <w:lang w:val="sq-AL"/>
              </w:rPr>
              <w:t>ë</w:t>
            </w:r>
            <w:r w:rsidRPr="007875BE">
              <w:rPr>
                <w:rFonts w:ascii="CG Times" w:hAnsi="CG Times"/>
                <w:b/>
                <w:bCs/>
                <w:sz w:val="15"/>
                <w:szCs w:val="15"/>
                <w:lang w:val="sq-AL"/>
              </w:rPr>
              <w:t xml:space="preserve">r natyrë të veçantë pune e shërbimi </w:t>
            </w:r>
          </w:p>
        </w:tc>
      </w:tr>
      <w:tr w:rsidR="00991CDA" w:rsidRPr="007875BE" w:rsidTr="002C4CC0">
        <w:trPr>
          <w:trHeight w:val="3939"/>
          <w:jc w:val="center"/>
        </w:trPr>
        <w:tc>
          <w:tcPr>
            <w:tcW w:w="1211" w:type="dxa"/>
            <w:shd w:val="clear" w:color="auto" w:fill="auto"/>
            <w:noWrap/>
            <w:hideMark/>
          </w:tcPr>
          <w:p w:rsidR="00991CDA" w:rsidRPr="007875BE" w:rsidRDefault="00991CDA" w:rsidP="00E83CF5">
            <w:pPr>
              <w:jc w:val="center"/>
              <w:rPr>
                <w:rFonts w:ascii="CG Times" w:hAnsi="CG Times"/>
                <w:sz w:val="15"/>
                <w:szCs w:val="15"/>
                <w:lang w:val="sq-AL"/>
              </w:rPr>
            </w:pPr>
          </w:p>
        </w:tc>
        <w:tc>
          <w:tcPr>
            <w:tcW w:w="1134" w:type="dxa"/>
            <w:shd w:val="clear" w:color="auto" w:fill="auto"/>
            <w:noWrap/>
            <w:hideMark/>
          </w:tcPr>
          <w:p w:rsidR="00991CDA" w:rsidRPr="007875BE" w:rsidRDefault="00991CDA" w:rsidP="00E83CF5">
            <w:pPr>
              <w:jc w:val="center"/>
              <w:rPr>
                <w:rFonts w:ascii="CG Times" w:hAnsi="CG Times"/>
                <w:b/>
                <w:bCs/>
                <w:sz w:val="15"/>
                <w:szCs w:val="15"/>
                <w:lang w:val="sq-AL"/>
              </w:rPr>
            </w:pPr>
          </w:p>
        </w:tc>
        <w:tc>
          <w:tcPr>
            <w:tcW w:w="850" w:type="dxa"/>
            <w:shd w:val="clear" w:color="auto" w:fill="auto"/>
            <w:hideMark/>
          </w:tcPr>
          <w:p w:rsidR="00991CDA" w:rsidRPr="007875BE" w:rsidRDefault="00991CDA" w:rsidP="00E83CF5">
            <w:pPr>
              <w:jc w:val="center"/>
              <w:rPr>
                <w:rFonts w:ascii="CG Times" w:hAnsi="CG Times"/>
                <w:b/>
                <w:bCs/>
                <w:sz w:val="15"/>
                <w:szCs w:val="15"/>
                <w:lang w:val="sq-AL"/>
              </w:rPr>
            </w:pPr>
            <w:r w:rsidRPr="007875BE">
              <w:rPr>
                <w:rFonts w:ascii="CG Times" w:hAnsi="CG Times"/>
                <w:b/>
                <w:bCs/>
                <w:sz w:val="15"/>
                <w:szCs w:val="15"/>
                <w:lang w:val="sq-AL"/>
              </w:rPr>
              <w:t>Paga bazë</w:t>
            </w:r>
            <w:r w:rsidR="0061044F" w:rsidRPr="007875BE">
              <w:rPr>
                <w:rFonts w:ascii="CG Times" w:hAnsi="CG Times"/>
                <w:b/>
                <w:bCs/>
                <w:sz w:val="15"/>
                <w:szCs w:val="15"/>
                <w:lang w:val="sq-AL"/>
              </w:rPr>
              <w:t xml:space="preserve"> </w:t>
            </w:r>
            <w:r w:rsidRPr="007875BE">
              <w:rPr>
                <w:rFonts w:ascii="CG Times" w:hAnsi="CG Times"/>
                <w:b/>
                <w:bCs/>
                <w:sz w:val="15"/>
                <w:szCs w:val="15"/>
                <w:lang w:val="sq-AL"/>
              </w:rPr>
              <w:t>për grad</w:t>
            </w:r>
            <w:r w:rsidR="00F14849" w:rsidRPr="007875BE">
              <w:rPr>
                <w:rFonts w:ascii="CG Times" w:hAnsi="CG Times"/>
                <w:b/>
                <w:bCs/>
                <w:sz w:val="15"/>
                <w:szCs w:val="15"/>
                <w:lang w:val="sq-AL"/>
              </w:rPr>
              <w:t>ë</w:t>
            </w:r>
          </w:p>
          <w:p w:rsidR="00991CDA" w:rsidRPr="007875BE" w:rsidRDefault="00991CDA" w:rsidP="00E83CF5">
            <w:pPr>
              <w:jc w:val="center"/>
              <w:rPr>
                <w:rFonts w:ascii="CG Times" w:hAnsi="CG Times"/>
                <w:b/>
                <w:bCs/>
                <w:sz w:val="15"/>
                <w:szCs w:val="15"/>
                <w:lang w:val="sq-AL"/>
              </w:rPr>
            </w:pPr>
          </w:p>
          <w:p w:rsidR="00991CDA" w:rsidRPr="007875BE" w:rsidRDefault="00991CDA" w:rsidP="00E83CF5">
            <w:pPr>
              <w:jc w:val="center"/>
              <w:rPr>
                <w:rFonts w:ascii="CG Times" w:hAnsi="CG Times"/>
                <w:b/>
                <w:bCs/>
                <w:sz w:val="15"/>
                <w:szCs w:val="15"/>
                <w:lang w:val="sq-AL"/>
              </w:rPr>
            </w:pPr>
          </w:p>
          <w:p w:rsidR="00991CDA" w:rsidRPr="007875BE" w:rsidRDefault="00991CDA" w:rsidP="00E83CF5">
            <w:pPr>
              <w:jc w:val="center"/>
              <w:rPr>
                <w:rFonts w:ascii="CG Times" w:hAnsi="CG Times"/>
                <w:b/>
                <w:bCs/>
                <w:sz w:val="15"/>
                <w:szCs w:val="15"/>
                <w:lang w:val="sq-AL"/>
              </w:rPr>
            </w:pPr>
          </w:p>
          <w:p w:rsidR="00991CDA" w:rsidRPr="007875BE" w:rsidRDefault="00991CDA" w:rsidP="00E83CF5">
            <w:pPr>
              <w:jc w:val="center"/>
              <w:rPr>
                <w:rFonts w:ascii="CG Times" w:hAnsi="CG Times"/>
                <w:b/>
                <w:bCs/>
                <w:sz w:val="15"/>
                <w:szCs w:val="15"/>
                <w:lang w:val="sq-AL"/>
              </w:rPr>
            </w:pPr>
          </w:p>
          <w:p w:rsidR="00991CDA" w:rsidRPr="007875BE" w:rsidRDefault="00991CDA" w:rsidP="00E83CF5">
            <w:pPr>
              <w:jc w:val="center"/>
              <w:rPr>
                <w:rFonts w:ascii="CG Times" w:hAnsi="CG Times"/>
                <w:b/>
                <w:bCs/>
                <w:sz w:val="15"/>
                <w:szCs w:val="15"/>
                <w:lang w:val="sq-AL"/>
              </w:rPr>
            </w:pPr>
          </w:p>
        </w:tc>
        <w:tc>
          <w:tcPr>
            <w:tcW w:w="1134" w:type="dxa"/>
            <w:shd w:val="clear" w:color="auto" w:fill="auto"/>
            <w:hideMark/>
          </w:tcPr>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Në funksione organike për hetimin e krimeve kund</w:t>
            </w:r>
            <w:r w:rsidR="006525D8" w:rsidRPr="007875BE">
              <w:rPr>
                <w:rFonts w:ascii="CG Times" w:hAnsi="CG Times"/>
                <w:sz w:val="15"/>
                <w:szCs w:val="15"/>
                <w:lang w:val="sq-AL"/>
              </w:rPr>
              <w:t>ë</w:t>
            </w:r>
            <w:r w:rsidRPr="007875BE">
              <w:rPr>
                <w:rFonts w:ascii="CG Times" w:hAnsi="CG Times"/>
                <w:sz w:val="15"/>
                <w:szCs w:val="15"/>
                <w:lang w:val="sq-AL"/>
              </w:rPr>
              <w:t>r krimit t</w:t>
            </w:r>
            <w:r w:rsidR="0005499C" w:rsidRPr="007875BE">
              <w:rPr>
                <w:rFonts w:ascii="CG Times" w:hAnsi="CG Times"/>
                <w:sz w:val="15"/>
                <w:szCs w:val="15"/>
                <w:lang w:val="sq-AL"/>
              </w:rPr>
              <w:t>ë</w:t>
            </w:r>
            <w:r w:rsidR="00A2254E">
              <w:rPr>
                <w:rFonts w:ascii="CG Times" w:hAnsi="CG Times"/>
                <w:sz w:val="15"/>
                <w:szCs w:val="15"/>
                <w:lang w:val="sq-AL"/>
              </w:rPr>
              <w:t xml:space="preserve"> organizuar.</w:t>
            </w:r>
            <w:r w:rsidRPr="007875BE">
              <w:rPr>
                <w:rFonts w:ascii="CG Times" w:hAnsi="CG Times"/>
                <w:sz w:val="15"/>
                <w:szCs w:val="15"/>
                <w:lang w:val="sq-AL"/>
              </w:rPr>
              <w:t xml:space="preserve"> </w:t>
            </w:r>
            <w:r w:rsidR="007B50E9" w:rsidRPr="007875BE">
              <w:rPr>
                <w:rFonts w:ascii="CG Times" w:hAnsi="CG Times"/>
                <w:sz w:val="15"/>
                <w:szCs w:val="15"/>
                <w:lang w:val="sq-AL"/>
              </w:rPr>
              <w:t xml:space="preserve">Oficerët </w:t>
            </w:r>
            <w:r w:rsidRPr="007875BE">
              <w:rPr>
                <w:rFonts w:ascii="CG Times" w:hAnsi="CG Times"/>
                <w:sz w:val="15"/>
                <w:szCs w:val="15"/>
                <w:lang w:val="sq-AL"/>
              </w:rPr>
              <w:t xml:space="preserve">e </w:t>
            </w:r>
            <w:r w:rsidR="00A2254E" w:rsidRPr="007875BE">
              <w:rPr>
                <w:rFonts w:ascii="CG Times" w:hAnsi="CG Times"/>
                <w:sz w:val="15"/>
                <w:szCs w:val="15"/>
                <w:lang w:val="sq-AL"/>
              </w:rPr>
              <w:t>Policisë Gjyqësore</w:t>
            </w:r>
            <w:r w:rsidRPr="007875BE">
              <w:rPr>
                <w:rFonts w:ascii="CG Times" w:hAnsi="CG Times"/>
                <w:sz w:val="15"/>
                <w:szCs w:val="15"/>
                <w:lang w:val="sq-AL"/>
              </w:rPr>
              <w:t>.</w:t>
            </w:r>
          </w:p>
          <w:p w:rsidR="00991CDA" w:rsidRPr="007875BE" w:rsidRDefault="00991CDA" w:rsidP="00600472">
            <w:pPr>
              <w:jc w:val="center"/>
              <w:rPr>
                <w:rFonts w:ascii="CG Times" w:hAnsi="CG Times"/>
                <w:sz w:val="15"/>
                <w:szCs w:val="15"/>
                <w:lang w:val="sq-AL"/>
              </w:rPr>
            </w:pPr>
            <w:r w:rsidRPr="007875BE">
              <w:rPr>
                <w:rFonts w:ascii="CG Times" w:hAnsi="CG Times"/>
                <w:sz w:val="15"/>
                <w:szCs w:val="15"/>
                <w:lang w:val="sq-AL"/>
              </w:rPr>
              <w:t>Specialistë të policisë në zonë. Në funksione organike t</w:t>
            </w:r>
            <w:r w:rsidR="00C235F3" w:rsidRPr="007875BE">
              <w:rPr>
                <w:rFonts w:ascii="CG Times" w:hAnsi="CG Times"/>
                <w:sz w:val="15"/>
                <w:szCs w:val="15"/>
                <w:lang w:val="sq-AL"/>
              </w:rPr>
              <w:t>ë</w:t>
            </w:r>
            <w:r w:rsidRPr="007875BE">
              <w:rPr>
                <w:rFonts w:ascii="CG Times" w:hAnsi="CG Times"/>
                <w:sz w:val="15"/>
                <w:szCs w:val="15"/>
                <w:lang w:val="sq-AL"/>
              </w:rPr>
              <w:t xml:space="preserve"> mbrojtjes s</w:t>
            </w:r>
            <w:r w:rsidR="00C235F3" w:rsidRPr="007875BE">
              <w:rPr>
                <w:rFonts w:ascii="CG Times" w:hAnsi="CG Times"/>
                <w:sz w:val="15"/>
                <w:szCs w:val="15"/>
                <w:lang w:val="sq-AL"/>
              </w:rPr>
              <w:t>ë</w:t>
            </w:r>
            <w:r w:rsidRPr="007875BE">
              <w:rPr>
                <w:rFonts w:ascii="CG Times" w:hAnsi="CG Times"/>
                <w:sz w:val="15"/>
                <w:szCs w:val="15"/>
                <w:lang w:val="sq-AL"/>
              </w:rPr>
              <w:t xml:space="preserve"> t</w:t>
            </w:r>
            <w:r w:rsidR="00C235F3" w:rsidRPr="007875BE">
              <w:rPr>
                <w:rFonts w:ascii="CG Times" w:hAnsi="CG Times"/>
                <w:sz w:val="15"/>
                <w:szCs w:val="15"/>
                <w:lang w:val="sq-AL"/>
              </w:rPr>
              <w:t>ë</w:t>
            </w:r>
            <w:r w:rsidRPr="007875BE">
              <w:rPr>
                <w:rFonts w:ascii="CG Times" w:hAnsi="CG Times"/>
                <w:sz w:val="15"/>
                <w:szCs w:val="15"/>
                <w:lang w:val="sq-AL"/>
              </w:rPr>
              <w:t xml:space="preserve"> miturve dhe dhun</w:t>
            </w:r>
            <w:r w:rsidR="00600472" w:rsidRPr="007875BE">
              <w:rPr>
                <w:rFonts w:ascii="CG Times" w:hAnsi="CG Times"/>
                <w:sz w:val="15"/>
                <w:szCs w:val="15"/>
                <w:lang w:val="sq-AL"/>
              </w:rPr>
              <w:t>ë</w:t>
            </w:r>
            <w:r w:rsidRPr="007875BE">
              <w:rPr>
                <w:rFonts w:ascii="CG Times" w:hAnsi="CG Times"/>
                <w:sz w:val="15"/>
                <w:szCs w:val="15"/>
                <w:lang w:val="sq-AL"/>
              </w:rPr>
              <w:t>s n</w:t>
            </w:r>
            <w:r w:rsidR="00600472" w:rsidRPr="007875BE">
              <w:rPr>
                <w:rFonts w:ascii="CG Times" w:hAnsi="CG Times"/>
                <w:sz w:val="15"/>
                <w:szCs w:val="15"/>
                <w:lang w:val="sq-AL"/>
              </w:rPr>
              <w:t>ë</w:t>
            </w:r>
            <w:r w:rsidRPr="007875BE">
              <w:rPr>
                <w:rFonts w:ascii="CG Times" w:hAnsi="CG Times"/>
                <w:sz w:val="15"/>
                <w:szCs w:val="15"/>
                <w:lang w:val="sq-AL"/>
              </w:rPr>
              <w:t xml:space="preserve"> familje. N</w:t>
            </w:r>
            <w:r w:rsidR="00600472" w:rsidRPr="007875BE">
              <w:rPr>
                <w:rFonts w:ascii="CG Times" w:hAnsi="CG Times"/>
                <w:sz w:val="15"/>
                <w:szCs w:val="15"/>
                <w:lang w:val="sq-AL"/>
              </w:rPr>
              <w:t>ë</w:t>
            </w:r>
            <w:r w:rsidRPr="007875BE">
              <w:rPr>
                <w:rFonts w:ascii="CG Times" w:hAnsi="CG Times"/>
                <w:sz w:val="15"/>
                <w:szCs w:val="15"/>
                <w:lang w:val="sq-AL"/>
              </w:rPr>
              <w:t xml:space="preserve"> funksione t</w:t>
            </w:r>
            <w:r w:rsidR="00600472" w:rsidRPr="007875BE">
              <w:rPr>
                <w:rFonts w:ascii="CG Times" w:hAnsi="CG Times"/>
                <w:sz w:val="15"/>
                <w:szCs w:val="15"/>
                <w:lang w:val="sq-AL"/>
              </w:rPr>
              <w:t>ë</w:t>
            </w:r>
            <w:r w:rsidRPr="007875BE">
              <w:rPr>
                <w:rFonts w:ascii="CG Times" w:hAnsi="CG Times"/>
                <w:sz w:val="15"/>
                <w:szCs w:val="15"/>
                <w:lang w:val="sq-AL"/>
              </w:rPr>
              <w:t xml:space="preserve"> </w:t>
            </w:r>
            <w:r w:rsidR="007B50E9" w:rsidRPr="007875BE">
              <w:rPr>
                <w:rFonts w:ascii="CG Times" w:hAnsi="CG Times"/>
                <w:sz w:val="15"/>
                <w:szCs w:val="15"/>
                <w:lang w:val="sq-AL"/>
              </w:rPr>
              <w:t xml:space="preserve">Drejtorisë </w:t>
            </w:r>
            <w:r w:rsidRPr="007875BE">
              <w:rPr>
                <w:rFonts w:ascii="CG Times" w:hAnsi="CG Times"/>
                <w:sz w:val="15"/>
                <w:szCs w:val="15"/>
                <w:lang w:val="sq-AL"/>
              </w:rPr>
              <w:t>s</w:t>
            </w:r>
            <w:r w:rsidR="00600472" w:rsidRPr="007875BE">
              <w:rPr>
                <w:rFonts w:ascii="CG Times" w:hAnsi="CG Times"/>
                <w:sz w:val="15"/>
                <w:szCs w:val="15"/>
                <w:lang w:val="sq-AL"/>
              </w:rPr>
              <w:t>ë</w:t>
            </w:r>
            <w:r w:rsidRPr="007875BE">
              <w:rPr>
                <w:rFonts w:ascii="CG Times" w:hAnsi="CG Times"/>
                <w:sz w:val="15"/>
                <w:szCs w:val="15"/>
                <w:lang w:val="sq-AL"/>
              </w:rPr>
              <w:t xml:space="preserve"> </w:t>
            </w:r>
            <w:r w:rsidR="007B50E9" w:rsidRPr="007875BE">
              <w:rPr>
                <w:rFonts w:ascii="CG Times" w:hAnsi="CG Times"/>
                <w:sz w:val="15"/>
                <w:szCs w:val="15"/>
                <w:lang w:val="sq-AL"/>
              </w:rPr>
              <w:t xml:space="preserve">Bashkëpunimit </w:t>
            </w:r>
            <w:r w:rsidRPr="007875BE">
              <w:rPr>
                <w:rFonts w:ascii="CG Times" w:hAnsi="CG Times"/>
                <w:sz w:val="15"/>
                <w:szCs w:val="15"/>
                <w:lang w:val="sq-AL"/>
              </w:rPr>
              <w:t xml:space="preserve">dhe </w:t>
            </w:r>
            <w:r w:rsidR="007B50E9" w:rsidRPr="007875BE">
              <w:rPr>
                <w:rFonts w:ascii="CG Times" w:hAnsi="CG Times"/>
                <w:sz w:val="15"/>
                <w:szCs w:val="15"/>
                <w:lang w:val="sq-AL"/>
              </w:rPr>
              <w:t>Koordinimit Ndërkombëtar</w:t>
            </w:r>
          </w:p>
        </w:tc>
        <w:tc>
          <w:tcPr>
            <w:tcW w:w="993" w:type="dxa"/>
            <w:shd w:val="clear" w:color="auto" w:fill="auto"/>
            <w:hideMark/>
          </w:tcPr>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 xml:space="preserve">Në </w:t>
            </w:r>
            <w:r w:rsidR="00A2254E">
              <w:rPr>
                <w:rFonts w:ascii="CG Times" w:hAnsi="CG Times"/>
                <w:sz w:val="15"/>
                <w:szCs w:val="15"/>
                <w:lang w:val="sq-AL"/>
              </w:rPr>
              <w:t xml:space="preserve">funksione të Forcës së Posaçme dhe </w:t>
            </w:r>
            <w:r w:rsidRPr="007875BE">
              <w:rPr>
                <w:rFonts w:ascii="CG Times" w:hAnsi="CG Times"/>
                <w:sz w:val="15"/>
                <w:szCs w:val="15"/>
                <w:lang w:val="sq-AL"/>
              </w:rPr>
              <w:t xml:space="preserve"> Oficerë të Policisë Gjyqësore pranë Prokurori</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së për Krimet e Rënda</w:t>
            </w:r>
          </w:p>
        </w:tc>
        <w:tc>
          <w:tcPr>
            <w:tcW w:w="992" w:type="dxa"/>
            <w:shd w:val="clear" w:color="auto" w:fill="auto"/>
            <w:hideMark/>
          </w:tcPr>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Në funksione të sigurisë publike.</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 xml:space="preserve">Policia </w:t>
            </w:r>
            <w:r w:rsidR="006525D8" w:rsidRPr="007875BE">
              <w:rPr>
                <w:rFonts w:ascii="CG Times" w:hAnsi="CG Times"/>
                <w:sz w:val="15"/>
                <w:szCs w:val="15"/>
                <w:lang w:val="sq-AL"/>
              </w:rPr>
              <w:t>Rrugore</w:t>
            </w:r>
            <w:r w:rsidRPr="007875BE">
              <w:rPr>
                <w:rFonts w:ascii="CG Times" w:hAnsi="CG Times"/>
                <w:sz w:val="15"/>
                <w:szCs w:val="15"/>
                <w:lang w:val="sq-AL"/>
              </w:rPr>
              <w:t>.</w:t>
            </w:r>
          </w:p>
          <w:p w:rsidR="00991CDA" w:rsidRPr="007875BE" w:rsidRDefault="00991CDA" w:rsidP="0073747E">
            <w:pPr>
              <w:jc w:val="center"/>
              <w:rPr>
                <w:rFonts w:ascii="CG Times" w:hAnsi="CG Times"/>
                <w:sz w:val="15"/>
                <w:szCs w:val="15"/>
                <w:lang w:val="sq-AL"/>
              </w:rPr>
            </w:pPr>
            <w:r w:rsidRPr="007875BE">
              <w:rPr>
                <w:rFonts w:ascii="CG Times" w:hAnsi="CG Times"/>
                <w:sz w:val="15"/>
                <w:szCs w:val="15"/>
                <w:lang w:val="sq-AL"/>
              </w:rPr>
              <w:t xml:space="preserve">Qendra e Emergjencave e </w:t>
            </w:r>
            <w:r w:rsidR="006525D8" w:rsidRPr="007875BE">
              <w:rPr>
                <w:rFonts w:ascii="CG Times" w:hAnsi="CG Times"/>
                <w:sz w:val="15"/>
                <w:szCs w:val="15"/>
                <w:lang w:val="sq-AL"/>
              </w:rPr>
              <w:t>Sallave Operative</w:t>
            </w:r>
            <w:r w:rsidRPr="007875BE">
              <w:rPr>
                <w:rFonts w:ascii="CG Times" w:hAnsi="CG Times"/>
                <w:sz w:val="15"/>
                <w:szCs w:val="15"/>
                <w:lang w:val="sq-AL"/>
              </w:rPr>
              <w:t>. Ruajtja e siguria e objekteve</w:t>
            </w:r>
          </w:p>
        </w:tc>
        <w:tc>
          <w:tcPr>
            <w:tcW w:w="1134" w:type="dxa"/>
            <w:shd w:val="clear" w:color="auto" w:fill="auto"/>
            <w:hideMark/>
          </w:tcPr>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Në funksione ndalim paraburgimi</w:t>
            </w:r>
          </w:p>
        </w:tc>
        <w:tc>
          <w:tcPr>
            <w:tcW w:w="850" w:type="dxa"/>
            <w:shd w:val="clear" w:color="auto" w:fill="auto"/>
            <w:hideMark/>
          </w:tcPr>
          <w:p w:rsidR="00991CDA" w:rsidRPr="007875BE" w:rsidRDefault="00991CDA" w:rsidP="0073747E">
            <w:pPr>
              <w:jc w:val="center"/>
              <w:rPr>
                <w:rFonts w:ascii="CG Times" w:hAnsi="CG Times"/>
                <w:sz w:val="15"/>
                <w:szCs w:val="15"/>
                <w:lang w:val="sq-AL"/>
              </w:rPr>
            </w:pPr>
            <w:r w:rsidRPr="007875BE">
              <w:rPr>
                <w:rFonts w:ascii="CG Times" w:hAnsi="CG Times"/>
                <w:sz w:val="15"/>
                <w:szCs w:val="15"/>
                <w:lang w:val="sq-AL"/>
              </w:rPr>
              <w:t xml:space="preserve">Në funksione organike të Policisë </w:t>
            </w:r>
            <w:r w:rsidR="0073747E" w:rsidRPr="007875BE">
              <w:rPr>
                <w:rFonts w:ascii="CG Times" w:hAnsi="CG Times"/>
                <w:sz w:val="15"/>
                <w:szCs w:val="15"/>
                <w:lang w:val="sq-AL"/>
              </w:rPr>
              <w:t>Kufitare dhe Migracionit</w:t>
            </w:r>
          </w:p>
        </w:tc>
        <w:tc>
          <w:tcPr>
            <w:tcW w:w="1134" w:type="dxa"/>
            <w:shd w:val="clear" w:color="auto" w:fill="auto"/>
            <w:hideMark/>
          </w:tcPr>
          <w:p w:rsidR="00991CDA" w:rsidRPr="007875BE" w:rsidRDefault="00991CDA" w:rsidP="000E2F8C">
            <w:pPr>
              <w:jc w:val="center"/>
              <w:rPr>
                <w:rFonts w:ascii="CG Times" w:hAnsi="CG Times"/>
                <w:sz w:val="15"/>
                <w:szCs w:val="15"/>
                <w:lang w:val="sq-AL"/>
              </w:rPr>
            </w:pPr>
            <w:r w:rsidRPr="007875BE">
              <w:rPr>
                <w:rFonts w:ascii="CG Times" w:hAnsi="CG Times"/>
                <w:sz w:val="15"/>
                <w:szCs w:val="15"/>
                <w:lang w:val="sq-AL"/>
              </w:rPr>
              <w:t xml:space="preserve">Në funksione operuese të Forcave </w:t>
            </w:r>
            <w:r w:rsidR="001541FF" w:rsidRPr="007875BE">
              <w:rPr>
                <w:rFonts w:ascii="CG Times" w:hAnsi="CG Times"/>
                <w:sz w:val="15"/>
                <w:szCs w:val="15"/>
                <w:lang w:val="sq-AL"/>
              </w:rPr>
              <w:t xml:space="preserve">Speciale </w:t>
            </w:r>
            <w:r w:rsidRPr="007875BE">
              <w:rPr>
                <w:rFonts w:ascii="CG Times" w:hAnsi="CG Times"/>
                <w:sz w:val="15"/>
                <w:szCs w:val="15"/>
                <w:lang w:val="sq-AL"/>
              </w:rPr>
              <w:t>(</w:t>
            </w:r>
            <w:r w:rsidR="007B50E9" w:rsidRPr="007875BE">
              <w:rPr>
                <w:rFonts w:ascii="CG Times" w:hAnsi="CG Times"/>
                <w:sz w:val="15"/>
                <w:szCs w:val="15"/>
                <w:lang w:val="sq-AL"/>
              </w:rPr>
              <w:t>Shef kom., shef plan. koord.</w:t>
            </w:r>
            <w:r w:rsidRPr="007875BE">
              <w:rPr>
                <w:rFonts w:ascii="CG Times" w:hAnsi="CG Times"/>
                <w:sz w:val="15"/>
                <w:szCs w:val="15"/>
                <w:lang w:val="sq-AL"/>
              </w:rPr>
              <w:t xml:space="preserve"> </w:t>
            </w:r>
            <w:r w:rsidR="000E2F8C" w:rsidRPr="007875BE">
              <w:rPr>
                <w:rFonts w:ascii="CG Times" w:hAnsi="CG Times"/>
                <w:sz w:val="15"/>
                <w:szCs w:val="15"/>
                <w:lang w:val="sq-AL"/>
              </w:rPr>
              <w:t>o</w:t>
            </w:r>
            <w:r w:rsidR="007B50E9" w:rsidRPr="007875BE">
              <w:rPr>
                <w:rFonts w:ascii="CG Times" w:hAnsi="CG Times"/>
                <w:sz w:val="15"/>
                <w:szCs w:val="15"/>
                <w:lang w:val="sq-AL"/>
              </w:rPr>
              <w:t xml:space="preserve">p. në </w:t>
            </w:r>
            <w:r w:rsidRPr="007875BE">
              <w:rPr>
                <w:rFonts w:ascii="CG Times" w:hAnsi="CG Times"/>
                <w:sz w:val="15"/>
                <w:szCs w:val="15"/>
                <w:lang w:val="sq-AL"/>
              </w:rPr>
              <w:t>RENEA. He</w:t>
            </w:r>
            <w:r w:rsidR="007B50E9" w:rsidRPr="007875BE">
              <w:rPr>
                <w:rFonts w:ascii="CG Times" w:hAnsi="CG Times"/>
                <w:sz w:val="15"/>
                <w:szCs w:val="15"/>
                <w:lang w:val="sq-AL"/>
              </w:rPr>
              <w:t>likopterët</w:t>
            </w:r>
            <w:r w:rsidR="0005499C" w:rsidRPr="007875BE">
              <w:rPr>
                <w:rFonts w:ascii="CG Times" w:hAnsi="CG Times"/>
                <w:sz w:val="15"/>
                <w:szCs w:val="15"/>
                <w:lang w:val="sq-AL"/>
              </w:rPr>
              <w:t xml:space="preserve"> Njësia </w:t>
            </w:r>
            <w:r w:rsidR="001541FF" w:rsidRPr="007875BE">
              <w:rPr>
                <w:rFonts w:ascii="CG Times" w:hAnsi="CG Times"/>
                <w:sz w:val="15"/>
                <w:szCs w:val="15"/>
                <w:lang w:val="sq-AL"/>
              </w:rPr>
              <w:t>Antieksplozi</w:t>
            </w:r>
            <w:r w:rsidR="007B50E9" w:rsidRPr="007875BE">
              <w:rPr>
                <w:rFonts w:ascii="CG Times" w:hAnsi="CG Times"/>
                <w:sz w:val="15"/>
                <w:szCs w:val="15"/>
                <w:lang w:val="sq-AL"/>
              </w:rPr>
              <w:t>v</w:t>
            </w:r>
            <w:r w:rsidRPr="007875BE">
              <w:rPr>
                <w:rFonts w:ascii="CG Times" w:hAnsi="CG Times"/>
                <w:sz w:val="15"/>
                <w:szCs w:val="15"/>
                <w:lang w:val="sq-AL"/>
              </w:rPr>
              <w:t xml:space="preserve">. Njësia e Negociatorëve </w:t>
            </w:r>
            <w:r w:rsidR="001541FF" w:rsidRPr="007875BE">
              <w:rPr>
                <w:rFonts w:ascii="CG Times" w:hAnsi="CG Times"/>
                <w:sz w:val="15"/>
                <w:szCs w:val="15"/>
                <w:lang w:val="sq-AL"/>
              </w:rPr>
              <w:t>dhe</w:t>
            </w:r>
            <w:r w:rsidRPr="007875BE">
              <w:rPr>
                <w:rFonts w:ascii="CG Times" w:hAnsi="CG Times"/>
                <w:sz w:val="15"/>
                <w:szCs w:val="15"/>
                <w:lang w:val="sq-AL"/>
              </w:rPr>
              <w:t xml:space="preserve"> Njësia e Lëvizshme Te</w:t>
            </w:r>
            <w:r w:rsidR="000E2F8C" w:rsidRPr="007875BE">
              <w:rPr>
                <w:rFonts w:ascii="CG Times" w:hAnsi="CG Times"/>
                <w:sz w:val="15"/>
                <w:szCs w:val="15"/>
                <w:lang w:val="sq-AL"/>
              </w:rPr>
              <w:t>r</w:t>
            </w:r>
            <w:r w:rsidRPr="007875BE">
              <w:rPr>
                <w:rFonts w:ascii="CG Times" w:hAnsi="CG Times"/>
                <w:sz w:val="15"/>
                <w:szCs w:val="15"/>
                <w:lang w:val="sq-AL"/>
              </w:rPr>
              <w:t>ritoriale për Kufirin e M</w:t>
            </w:r>
            <w:r w:rsidR="007B50E9" w:rsidRPr="007875BE">
              <w:rPr>
                <w:rFonts w:ascii="CG Times" w:hAnsi="CG Times"/>
                <w:sz w:val="15"/>
                <w:szCs w:val="15"/>
                <w:lang w:val="sq-AL"/>
              </w:rPr>
              <w:t>igracionin, (Shef dhe z/shef njësie)</w:t>
            </w:r>
          </w:p>
        </w:tc>
        <w:tc>
          <w:tcPr>
            <w:tcW w:w="993" w:type="dxa"/>
            <w:shd w:val="clear" w:color="auto" w:fill="auto"/>
            <w:hideMark/>
          </w:tcPr>
          <w:p w:rsidR="00991CDA" w:rsidRPr="007875BE" w:rsidRDefault="00991CDA" w:rsidP="006525D8">
            <w:pPr>
              <w:jc w:val="center"/>
              <w:rPr>
                <w:rFonts w:ascii="CG Times" w:hAnsi="CG Times"/>
                <w:sz w:val="15"/>
                <w:szCs w:val="15"/>
                <w:lang w:val="sq-AL"/>
              </w:rPr>
            </w:pPr>
            <w:r w:rsidRPr="007875BE">
              <w:rPr>
                <w:rFonts w:ascii="CG Times" w:hAnsi="CG Times"/>
                <w:sz w:val="15"/>
                <w:szCs w:val="15"/>
                <w:lang w:val="sq-AL"/>
              </w:rPr>
              <w:t xml:space="preserve">Në funksione operuese Forcat e </w:t>
            </w:r>
            <w:r w:rsidR="001541FF" w:rsidRPr="007875BE">
              <w:rPr>
                <w:rFonts w:ascii="CG Times" w:hAnsi="CG Times"/>
                <w:sz w:val="15"/>
                <w:szCs w:val="15"/>
                <w:lang w:val="sq-AL"/>
              </w:rPr>
              <w:t xml:space="preserve">Ndërhyrjes </w:t>
            </w:r>
            <w:r w:rsidRPr="007875BE">
              <w:rPr>
                <w:rFonts w:ascii="CG Times" w:hAnsi="CG Times"/>
                <w:sz w:val="15"/>
                <w:szCs w:val="15"/>
                <w:lang w:val="sq-AL"/>
              </w:rPr>
              <w:t xml:space="preserve">së </w:t>
            </w:r>
            <w:r w:rsidR="001541FF" w:rsidRPr="007875BE">
              <w:rPr>
                <w:rFonts w:ascii="CG Times" w:hAnsi="CG Times"/>
                <w:sz w:val="15"/>
                <w:szCs w:val="15"/>
                <w:lang w:val="sq-AL"/>
              </w:rPr>
              <w:t xml:space="preserve">Shpejtë </w:t>
            </w:r>
            <w:r w:rsidRPr="007875BE">
              <w:rPr>
                <w:rFonts w:ascii="CG Times" w:hAnsi="CG Times"/>
                <w:sz w:val="15"/>
                <w:szCs w:val="15"/>
                <w:lang w:val="sq-AL"/>
              </w:rPr>
              <w:t>(</w:t>
            </w:r>
            <w:r w:rsidR="007B50E9" w:rsidRPr="007875BE">
              <w:rPr>
                <w:rFonts w:ascii="CG Times" w:hAnsi="CG Times"/>
                <w:sz w:val="15"/>
                <w:szCs w:val="15"/>
                <w:lang w:val="sq-AL"/>
              </w:rPr>
              <w:t>shef komisariati, shef planifikimi</w:t>
            </w:r>
            <w:r w:rsidR="00AB4FA9" w:rsidRPr="007875BE">
              <w:rPr>
                <w:rFonts w:ascii="CG Times" w:hAnsi="CG Times"/>
                <w:sz w:val="15"/>
                <w:szCs w:val="15"/>
                <w:lang w:val="sq-AL"/>
              </w:rPr>
              <w:t xml:space="preserve"> dhe koordinimi operacional)</w:t>
            </w:r>
          </w:p>
        </w:tc>
        <w:tc>
          <w:tcPr>
            <w:tcW w:w="1134" w:type="dxa"/>
            <w:shd w:val="clear" w:color="auto" w:fill="auto"/>
            <w:hideMark/>
          </w:tcPr>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 xml:space="preserve">Drejtor e </w:t>
            </w:r>
            <w:r w:rsidR="001541FF" w:rsidRPr="007875BE">
              <w:rPr>
                <w:rFonts w:ascii="CG Times" w:hAnsi="CG Times"/>
                <w:sz w:val="15"/>
                <w:szCs w:val="15"/>
                <w:lang w:val="sq-AL"/>
              </w:rPr>
              <w:t>zv</w:t>
            </w:r>
            <w:r w:rsidRPr="007875BE">
              <w:rPr>
                <w:rFonts w:ascii="CG Times" w:hAnsi="CG Times"/>
                <w:sz w:val="15"/>
                <w:szCs w:val="15"/>
                <w:lang w:val="sq-AL"/>
              </w:rPr>
              <w:t>/drejt</w:t>
            </w:r>
            <w:r w:rsidR="007B50E9" w:rsidRPr="007875BE">
              <w:rPr>
                <w:rFonts w:ascii="CG Times" w:hAnsi="CG Times"/>
                <w:sz w:val="15"/>
                <w:szCs w:val="15"/>
                <w:lang w:val="sq-AL"/>
              </w:rPr>
              <w:t>.</w:t>
            </w:r>
            <w:r w:rsidRPr="007875BE">
              <w:rPr>
                <w:rFonts w:ascii="CG Times" w:hAnsi="CG Times"/>
                <w:sz w:val="15"/>
                <w:szCs w:val="15"/>
                <w:lang w:val="sq-AL"/>
              </w:rPr>
              <w:t xml:space="preserve"> i Policisë së Qarkut. Shef komisariati.</w:t>
            </w:r>
            <w:r w:rsidR="00612FB9" w:rsidRPr="007875BE">
              <w:rPr>
                <w:rFonts w:ascii="CG Times" w:hAnsi="CG Times"/>
                <w:sz w:val="15"/>
                <w:szCs w:val="15"/>
                <w:lang w:val="sq-AL"/>
              </w:rPr>
              <w:t xml:space="preserve"> </w:t>
            </w:r>
            <w:r w:rsidRPr="007875BE">
              <w:rPr>
                <w:rFonts w:ascii="CG Times" w:hAnsi="CG Times"/>
                <w:sz w:val="15"/>
                <w:szCs w:val="15"/>
                <w:lang w:val="sq-AL"/>
              </w:rPr>
              <w:t>Shef stacioni.</w:t>
            </w:r>
            <w:r w:rsidR="002C4CC0" w:rsidRPr="007875BE">
              <w:rPr>
                <w:rFonts w:ascii="CG Times" w:hAnsi="CG Times"/>
                <w:sz w:val="15"/>
                <w:szCs w:val="15"/>
                <w:lang w:val="sq-AL"/>
              </w:rPr>
              <w:t xml:space="preserve"> </w:t>
            </w:r>
            <w:r w:rsidRPr="007875BE">
              <w:rPr>
                <w:rFonts w:ascii="CG Times" w:hAnsi="CG Times"/>
                <w:sz w:val="15"/>
                <w:szCs w:val="15"/>
                <w:lang w:val="sq-AL"/>
              </w:rPr>
              <w:t>Komandant i Rep</w:t>
            </w:r>
            <w:r w:rsidR="001541FF" w:rsidRPr="007875BE">
              <w:rPr>
                <w:rFonts w:ascii="CG Times" w:hAnsi="CG Times"/>
                <w:sz w:val="15"/>
                <w:szCs w:val="15"/>
                <w:lang w:val="sq-AL"/>
              </w:rPr>
              <w:t>.</w:t>
            </w:r>
            <w:r w:rsidRPr="007875BE">
              <w:rPr>
                <w:rFonts w:ascii="CG Times" w:hAnsi="CG Times"/>
                <w:sz w:val="15"/>
                <w:szCs w:val="15"/>
                <w:lang w:val="sq-AL"/>
              </w:rPr>
              <w:t xml:space="preserve"> të Sigurisë së Brendshme e Ceremonialit</w:t>
            </w:r>
          </w:p>
        </w:tc>
        <w:tc>
          <w:tcPr>
            <w:tcW w:w="1134" w:type="dxa"/>
            <w:shd w:val="clear" w:color="auto" w:fill="auto"/>
            <w:hideMark/>
          </w:tcPr>
          <w:p w:rsidR="00991CDA" w:rsidRPr="007875BE" w:rsidRDefault="00991CDA" w:rsidP="0068460E">
            <w:pPr>
              <w:jc w:val="center"/>
              <w:rPr>
                <w:rFonts w:ascii="CG Times" w:hAnsi="CG Times"/>
                <w:sz w:val="15"/>
                <w:szCs w:val="15"/>
                <w:lang w:val="sq-AL"/>
              </w:rPr>
            </w:pPr>
            <w:r w:rsidRPr="007875BE">
              <w:rPr>
                <w:rFonts w:ascii="CG Times" w:hAnsi="CG Times"/>
                <w:sz w:val="15"/>
                <w:szCs w:val="15"/>
                <w:lang w:val="sq-AL"/>
              </w:rPr>
              <w:t xml:space="preserve">Në funksione të </w:t>
            </w:r>
            <w:r w:rsidR="007901F8" w:rsidRPr="007875BE">
              <w:rPr>
                <w:rFonts w:ascii="CG Times" w:hAnsi="CG Times"/>
                <w:sz w:val="15"/>
                <w:szCs w:val="15"/>
                <w:lang w:val="sq-AL"/>
              </w:rPr>
              <w:t xml:space="preserve">Drejtorisë </w:t>
            </w:r>
            <w:r w:rsidRPr="007875BE">
              <w:rPr>
                <w:rFonts w:ascii="CG Times" w:hAnsi="CG Times"/>
                <w:sz w:val="15"/>
                <w:szCs w:val="15"/>
                <w:lang w:val="sq-AL"/>
              </w:rPr>
              <w:t xml:space="preserve">së </w:t>
            </w:r>
            <w:r w:rsidR="007901F8" w:rsidRPr="007875BE">
              <w:rPr>
                <w:rFonts w:ascii="CG Times" w:hAnsi="CG Times"/>
                <w:sz w:val="15"/>
                <w:szCs w:val="15"/>
                <w:lang w:val="sq-AL"/>
              </w:rPr>
              <w:t xml:space="preserve">Mbrojtjes </w:t>
            </w:r>
            <w:r w:rsidRPr="007875BE">
              <w:rPr>
                <w:rFonts w:ascii="CG Times" w:hAnsi="CG Times"/>
                <w:sz w:val="15"/>
                <w:szCs w:val="15"/>
                <w:lang w:val="sq-AL"/>
              </w:rPr>
              <w:t xml:space="preserve">së </w:t>
            </w:r>
            <w:r w:rsidR="007901F8" w:rsidRPr="007875BE">
              <w:rPr>
                <w:rFonts w:ascii="CG Times" w:hAnsi="CG Times"/>
                <w:sz w:val="15"/>
                <w:szCs w:val="15"/>
                <w:lang w:val="sq-AL"/>
              </w:rPr>
              <w:t xml:space="preserve">Dëshmitarëve </w:t>
            </w:r>
            <w:r w:rsidRPr="007875BE">
              <w:rPr>
                <w:rFonts w:ascii="CG Times" w:hAnsi="CG Times"/>
                <w:sz w:val="15"/>
                <w:szCs w:val="15"/>
                <w:lang w:val="sq-AL"/>
              </w:rPr>
              <w:t xml:space="preserve">dhe </w:t>
            </w:r>
            <w:r w:rsidR="007901F8" w:rsidRPr="007875BE">
              <w:rPr>
                <w:rFonts w:ascii="CG Times" w:hAnsi="CG Times"/>
                <w:sz w:val="15"/>
                <w:szCs w:val="15"/>
                <w:lang w:val="sq-AL"/>
              </w:rPr>
              <w:t xml:space="preserve">Bashkëpunëtorëve </w:t>
            </w:r>
            <w:r w:rsidRPr="007875BE">
              <w:rPr>
                <w:rFonts w:ascii="CG Times" w:hAnsi="CG Times"/>
                <w:sz w:val="15"/>
                <w:szCs w:val="15"/>
                <w:lang w:val="sq-AL"/>
              </w:rPr>
              <w:t xml:space="preserve">të </w:t>
            </w:r>
            <w:r w:rsidR="007901F8" w:rsidRPr="007875BE">
              <w:rPr>
                <w:rFonts w:ascii="CG Times" w:hAnsi="CG Times"/>
                <w:sz w:val="15"/>
                <w:szCs w:val="15"/>
                <w:lang w:val="sq-AL"/>
              </w:rPr>
              <w:t>Drejtësisë</w:t>
            </w:r>
          </w:p>
          <w:p w:rsidR="00AB4FA9" w:rsidRPr="007875BE" w:rsidRDefault="00AB4FA9" w:rsidP="00612FB9">
            <w:pPr>
              <w:jc w:val="center"/>
              <w:rPr>
                <w:rFonts w:ascii="CG Times" w:hAnsi="CG Times"/>
                <w:sz w:val="15"/>
                <w:szCs w:val="15"/>
                <w:lang w:val="sq-AL"/>
              </w:rPr>
            </w:pPr>
            <w:r w:rsidRPr="007875BE">
              <w:rPr>
                <w:rFonts w:ascii="CG Times" w:hAnsi="CG Times"/>
                <w:sz w:val="15"/>
                <w:szCs w:val="15"/>
                <w:lang w:val="sq-AL"/>
              </w:rPr>
              <w:t xml:space="preserve">Komisariati special RESI (shef kom., shef plan. </w:t>
            </w:r>
            <w:r w:rsidR="00612FB9" w:rsidRPr="007875BE">
              <w:rPr>
                <w:rFonts w:ascii="CG Times" w:hAnsi="CG Times"/>
                <w:sz w:val="15"/>
                <w:szCs w:val="15"/>
                <w:lang w:val="sq-AL"/>
              </w:rPr>
              <w:t>k</w:t>
            </w:r>
            <w:r w:rsidRPr="007875BE">
              <w:rPr>
                <w:rFonts w:ascii="CG Times" w:hAnsi="CG Times"/>
                <w:sz w:val="15"/>
                <w:szCs w:val="15"/>
                <w:lang w:val="sq-AL"/>
              </w:rPr>
              <w:t>oord</w:t>
            </w:r>
            <w:r w:rsidR="00612FB9" w:rsidRPr="007875BE">
              <w:rPr>
                <w:rFonts w:ascii="CG Times" w:hAnsi="CG Times"/>
                <w:sz w:val="15"/>
                <w:szCs w:val="15"/>
                <w:lang w:val="sq-AL"/>
              </w:rPr>
              <w:t>.</w:t>
            </w:r>
            <w:r w:rsidRPr="007875BE">
              <w:rPr>
                <w:rFonts w:ascii="CG Times" w:hAnsi="CG Times"/>
                <w:sz w:val="15"/>
                <w:szCs w:val="15"/>
                <w:lang w:val="sq-AL"/>
              </w:rPr>
              <w:t>) dhe njësia operacionale e mbrojtjes së dëshmitarëve)</w:t>
            </w:r>
          </w:p>
        </w:tc>
        <w:tc>
          <w:tcPr>
            <w:tcW w:w="992" w:type="dxa"/>
            <w:shd w:val="clear" w:color="auto" w:fill="auto"/>
            <w:hideMark/>
          </w:tcPr>
          <w:p w:rsidR="00991CDA" w:rsidRPr="007875BE" w:rsidRDefault="00991CDA" w:rsidP="00A2254E">
            <w:pPr>
              <w:jc w:val="center"/>
              <w:rPr>
                <w:rFonts w:ascii="CG Times" w:hAnsi="CG Times"/>
                <w:sz w:val="15"/>
                <w:szCs w:val="15"/>
                <w:lang w:val="sq-AL"/>
              </w:rPr>
            </w:pPr>
            <w:r w:rsidRPr="007875BE">
              <w:rPr>
                <w:rFonts w:ascii="CG Times" w:hAnsi="CG Times"/>
                <w:sz w:val="15"/>
                <w:szCs w:val="15"/>
                <w:lang w:val="sq-AL"/>
              </w:rPr>
              <w:t>Në funksione të shërb</w:t>
            </w:r>
            <w:r w:rsidR="0073747E" w:rsidRPr="007875BE">
              <w:rPr>
                <w:rFonts w:ascii="CG Times" w:hAnsi="CG Times"/>
                <w:sz w:val="15"/>
                <w:szCs w:val="15"/>
                <w:lang w:val="sq-AL"/>
              </w:rPr>
              <w:t>.</w:t>
            </w:r>
            <w:r w:rsidRPr="007875BE">
              <w:rPr>
                <w:rFonts w:ascii="CG Times" w:hAnsi="CG Times"/>
                <w:sz w:val="15"/>
                <w:szCs w:val="15"/>
                <w:lang w:val="sq-AL"/>
              </w:rPr>
              <w:t xml:space="preserve"> </w:t>
            </w:r>
            <w:r w:rsidR="00A2254E">
              <w:rPr>
                <w:rFonts w:ascii="CG Times" w:hAnsi="CG Times"/>
                <w:sz w:val="15"/>
                <w:szCs w:val="15"/>
                <w:lang w:val="sq-AL"/>
              </w:rPr>
              <w:t>m</w:t>
            </w:r>
            <w:r w:rsidRPr="007875BE">
              <w:rPr>
                <w:rFonts w:ascii="CG Times" w:hAnsi="CG Times"/>
                <w:sz w:val="15"/>
                <w:szCs w:val="15"/>
                <w:lang w:val="sq-AL"/>
              </w:rPr>
              <w:t xml:space="preserve">bështetëse </w:t>
            </w:r>
            <w:r w:rsidR="00905676" w:rsidRPr="007875BE">
              <w:rPr>
                <w:rFonts w:ascii="CG Times" w:hAnsi="CG Times"/>
                <w:sz w:val="15"/>
                <w:szCs w:val="15"/>
                <w:lang w:val="sq-AL"/>
              </w:rPr>
              <w:t>dhe</w:t>
            </w:r>
            <w:r w:rsidRPr="007875BE">
              <w:rPr>
                <w:rFonts w:ascii="CG Times" w:hAnsi="CG Times"/>
                <w:sz w:val="15"/>
                <w:szCs w:val="15"/>
                <w:lang w:val="sq-AL"/>
              </w:rPr>
              <w:t xml:space="preserve"> administrative në Policinë e Shtetit</w:t>
            </w:r>
          </w:p>
        </w:tc>
        <w:tc>
          <w:tcPr>
            <w:tcW w:w="1276" w:type="dxa"/>
            <w:shd w:val="clear" w:color="auto" w:fill="auto"/>
            <w:hideMark/>
          </w:tcPr>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Në funksione</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 xml:space="preserve">organike </w:t>
            </w:r>
            <w:r w:rsidR="0073747E" w:rsidRPr="007875BE">
              <w:rPr>
                <w:rFonts w:ascii="CG Times" w:hAnsi="CG Times"/>
                <w:sz w:val="15"/>
                <w:szCs w:val="15"/>
                <w:lang w:val="sq-AL"/>
              </w:rPr>
              <w:t>d</w:t>
            </w:r>
            <w:r w:rsidRPr="007875BE">
              <w:rPr>
                <w:rFonts w:ascii="CG Times" w:hAnsi="CG Times"/>
                <w:sz w:val="15"/>
                <w:szCs w:val="15"/>
                <w:lang w:val="sq-AL"/>
              </w:rPr>
              <w:t xml:space="preserve">rejtor </w:t>
            </w:r>
            <w:r w:rsidR="0073747E" w:rsidRPr="007875BE">
              <w:rPr>
                <w:rFonts w:ascii="CG Times" w:hAnsi="CG Times"/>
                <w:sz w:val="15"/>
                <w:szCs w:val="15"/>
                <w:lang w:val="sq-AL"/>
              </w:rPr>
              <w:t>dhe</w:t>
            </w:r>
            <w:r w:rsidRPr="007875BE">
              <w:rPr>
                <w:rFonts w:ascii="CG Times" w:hAnsi="CG Times"/>
                <w:sz w:val="15"/>
                <w:szCs w:val="15"/>
                <w:lang w:val="sq-AL"/>
              </w:rPr>
              <w:t xml:space="preserve"> </w:t>
            </w:r>
            <w:r w:rsidR="0073747E" w:rsidRPr="007875BE">
              <w:rPr>
                <w:rFonts w:ascii="CG Times" w:hAnsi="CG Times"/>
                <w:sz w:val="15"/>
                <w:szCs w:val="15"/>
                <w:lang w:val="sq-AL"/>
              </w:rPr>
              <w:t>z</w:t>
            </w:r>
            <w:r w:rsidRPr="007875BE">
              <w:rPr>
                <w:rFonts w:ascii="CG Times" w:hAnsi="CG Times"/>
                <w:sz w:val="15"/>
                <w:szCs w:val="15"/>
                <w:lang w:val="sq-AL"/>
              </w:rPr>
              <w:t>ëvendësdrejtor</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 xml:space="preserve">i </w:t>
            </w:r>
            <w:r w:rsidR="00AB4FA9" w:rsidRPr="007875BE">
              <w:rPr>
                <w:rFonts w:ascii="CG Times" w:hAnsi="CG Times"/>
                <w:sz w:val="15"/>
                <w:szCs w:val="15"/>
                <w:lang w:val="sq-AL"/>
              </w:rPr>
              <w:t>p</w:t>
            </w:r>
            <w:r w:rsidRPr="007875BE">
              <w:rPr>
                <w:rFonts w:ascii="CG Times" w:hAnsi="CG Times"/>
                <w:sz w:val="15"/>
                <w:szCs w:val="15"/>
                <w:lang w:val="sq-AL"/>
              </w:rPr>
              <w:t>ërgjithshëm</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i</w:t>
            </w:r>
            <w:r w:rsidR="0061044F" w:rsidRPr="007875BE">
              <w:rPr>
                <w:rFonts w:ascii="CG Times" w:hAnsi="CG Times"/>
                <w:sz w:val="15"/>
                <w:szCs w:val="15"/>
                <w:lang w:val="sq-AL"/>
              </w:rPr>
              <w:t xml:space="preserve"> </w:t>
            </w:r>
            <w:r w:rsidRPr="007875BE">
              <w:rPr>
                <w:rFonts w:ascii="CG Times" w:hAnsi="CG Times"/>
                <w:sz w:val="15"/>
                <w:szCs w:val="15"/>
                <w:lang w:val="sq-AL"/>
              </w:rPr>
              <w:t>Policisë së Shtetit.</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Drejtor i Policisë</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së</w:t>
            </w:r>
          </w:p>
          <w:p w:rsidR="00991CDA" w:rsidRPr="007875BE" w:rsidRDefault="0073747E" w:rsidP="00E83CF5">
            <w:pPr>
              <w:jc w:val="center"/>
              <w:rPr>
                <w:rFonts w:ascii="CG Times" w:hAnsi="CG Times"/>
                <w:sz w:val="15"/>
                <w:szCs w:val="15"/>
                <w:lang w:val="sq-AL"/>
              </w:rPr>
            </w:pPr>
            <w:r w:rsidRPr="007875BE">
              <w:rPr>
                <w:rFonts w:ascii="CG Times" w:hAnsi="CG Times"/>
                <w:sz w:val="15"/>
                <w:szCs w:val="15"/>
                <w:lang w:val="sq-AL"/>
              </w:rPr>
              <w:t>q</w:t>
            </w:r>
            <w:r w:rsidR="00991CDA" w:rsidRPr="007875BE">
              <w:rPr>
                <w:rFonts w:ascii="CG Times" w:hAnsi="CG Times"/>
                <w:sz w:val="15"/>
                <w:szCs w:val="15"/>
                <w:lang w:val="sq-AL"/>
              </w:rPr>
              <w:t>arkut Tiran</w:t>
            </w:r>
            <w:r w:rsidRPr="007875BE">
              <w:rPr>
                <w:rFonts w:ascii="CG Times" w:hAnsi="CG Times"/>
                <w:sz w:val="15"/>
                <w:szCs w:val="15"/>
                <w:lang w:val="sq-AL"/>
              </w:rPr>
              <w:t>ë</w:t>
            </w:r>
          </w:p>
          <w:p w:rsidR="00991CDA" w:rsidRPr="007875BE" w:rsidRDefault="00905676" w:rsidP="00E83CF5">
            <w:pPr>
              <w:jc w:val="center"/>
              <w:rPr>
                <w:rFonts w:ascii="CG Times" w:hAnsi="CG Times"/>
                <w:sz w:val="15"/>
                <w:szCs w:val="15"/>
                <w:lang w:val="sq-AL"/>
              </w:rPr>
            </w:pPr>
            <w:r w:rsidRPr="007875BE">
              <w:rPr>
                <w:rFonts w:ascii="CG Times" w:hAnsi="CG Times"/>
                <w:sz w:val="15"/>
                <w:szCs w:val="15"/>
                <w:lang w:val="sq-AL"/>
              </w:rPr>
              <w:t>dhe</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Drejtoria e</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Forcave</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të</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Lëvizëshme</w:t>
            </w:r>
          </w:p>
          <w:p w:rsidR="00991CDA" w:rsidRPr="007875BE" w:rsidRDefault="00991CDA" w:rsidP="00E83CF5">
            <w:pPr>
              <w:jc w:val="center"/>
              <w:rPr>
                <w:rFonts w:ascii="CG Times" w:hAnsi="CG Times"/>
                <w:sz w:val="15"/>
                <w:szCs w:val="15"/>
                <w:lang w:val="sq-AL"/>
              </w:rPr>
            </w:pPr>
            <w:r w:rsidRPr="007875BE">
              <w:rPr>
                <w:rFonts w:ascii="CG Times" w:hAnsi="CG Times"/>
                <w:sz w:val="15"/>
                <w:szCs w:val="15"/>
                <w:lang w:val="sq-AL"/>
              </w:rPr>
              <w:t>Operacionale</w:t>
            </w:r>
          </w:p>
        </w:tc>
      </w:tr>
      <w:tr w:rsidR="00991CDA" w:rsidRPr="007875BE" w:rsidTr="002C4CC0">
        <w:trPr>
          <w:trHeight w:val="242"/>
          <w:jc w:val="center"/>
        </w:trPr>
        <w:tc>
          <w:tcPr>
            <w:tcW w:w="1211"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8</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9</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11</w:t>
            </w:r>
          </w:p>
        </w:tc>
        <w:tc>
          <w:tcPr>
            <w:tcW w:w="1134" w:type="dxa"/>
            <w:shd w:val="clear" w:color="auto" w:fill="auto"/>
            <w:noWrap/>
            <w:vAlign w:val="bottom"/>
            <w:hideMark/>
          </w:tcPr>
          <w:p w:rsidR="00991CDA" w:rsidRPr="007875BE" w:rsidRDefault="00991CDA" w:rsidP="00AB4FA9">
            <w:pPr>
              <w:jc w:val="right"/>
              <w:rPr>
                <w:rFonts w:ascii="CG Times" w:hAnsi="CG Times"/>
                <w:sz w:val="15"/>
                <w:szCs w:val="15"/>
                <w:lang w:val="sq-AL"/>
              </w:rPr>
            </w:pPr>
            <w:r w:rsidRPr="007875BE">
              <w:rPr>
                <w:rFonts w:ascii="CG Times" w:hAnsi="CG Times"/>
                <w:sz w:val="15"/>
                <w:szCs w:val="15"/>
                <w:lang w:val="sq-AL"/>
              </w:rPr>
              <w:t> </w:t>
            </w:r>
            <w:r w:rsidR="00AB4FA9" w:rsidRPr="007875BE">
              <w:rPr>
                <w:rFonts w:ascii="CG Times" w:hAnsi="CG Times"/>
                <w:sz w:val="15"/>
                <w:szCs w:val="15"/>
                <w:lang w:val="sq-AL"/>
              </w:rPr>
              <w:t>12</w:t>
            </w:r>
          </w:p>
        </w:tc>
        <w:tc>
          <w:tcPr>
            <w:tcW w:w="992" w:type="dxa"/>
            <w:shd w:val="clear" w:color="auto" w:fill="auto"/>
            <w:noWrap/>
            <w:vAlign w:val="bottom"/>
            <w:hideMark/>
          </w:tcPr>
          <w:p w:rsidR="00991CDA" w:rsidRPr="007875BE" w:rsidRDefault="00AB4FA9" w:rsidP="008F0AC4">
            <w:pPr>
              <w:jc w:val="right"/>
              <w:rPr>
                <w:rFonts w:ascii="CG Times" w:hAnsi="CG Times"/>
                <w:sz w:val="15"/>
                <w:szCs w:val="15"/>
                <w:lang w:val="sq-AL"/>
              </w:rPr>
            </w:pPr>
            <w:r w:rsidRPr="007875BE">
              <w:rPr>
                <w:rFonts w:ascii="CG Times" w:hAnsi="CG Times"/>
                <w:sz w:val="15"/>
                <w:szCs w:val="15"/>
                <w:lang w:val="sq-AL"/>
              </w:rPr>
              <w:t>13</w:t>
            </w:r>
          </w:p>
        </w:tc>
        <w:tc>
          <w:tcPr>
            <w:tcW w:w="1276" w:type="dxa"/>
            <w:shd w:val="clear" w:color="auto" w:fill="auto"/>
            <w:noWrap/>
            <w:vAlign w:val="bottom"/>
            <w:hideMark/>
          </w:tcPr>
          <w:p w:rsidR="00991CDA" w:rsidRPr="007875BE" w:rsidRDefault="00AB4FA9" w:rsidP="008F0AC4">
            <w:pPr>
              <w:jc w:val="right"/>
              <w:rPr>
                <w:rFonts w:ascii="CG Times" w:hAnsi="CG Times"/>
                <w:sz w:val="15"/>
                <w:szCs w:val="15"/>
                <w:lang w:val="sq-AL"/>
              </w:rPr>
            </w:pPr>
            <w:r w:rsidRPr="007875BE">
              <w:rPr>
                <w:rFonts w:ascii="CG Times" w:hAnsi="CG Times"/>
                <w:sz w:val="15"/>
                <w:szCs w:val="15"/>
                <w:lang w:val="sq-AL"/>
              </w:rPr>
              <w:t>14</w:t>
            </w:r>
          </w:p>
        </w:tc>
      </w:tr>
      <w:tr w:rsidR="00991CDA" w:rsidRPr="007875BE" w:rsidTr="002C4CC0">
        <w:trPr>
          <w:trHeight w:val="157"/>
          <w:jc w:val="center"/>
        </w:trPr>
        <w:tc>
          <w:tcPr>
            <w:tcW w:w="1211" w:type="dxa"/>
            <w:vMerge w:val="restart"/>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Niveli</w:t>
            </w:r>
            <w:r w:rsidR="0061044F" w:rsidRPr="007875BE">
              <w:rPr>
                <w:rFonts w:ascii="CG Times" w:hAnsi="CG Times"/>
                <w:sz w:val="15"/>
                <w:szCs w:val="15"/>
                <w:lang w:val="sq-AL"/>
              </w:rPr>
              <w:t xml:space="preserve"> </w:t>
            </w:r>
            <w:r w:rsidRPr="007875BE">
              <w:rPr>
                <w:rFonts w:ascii="CG Times" w:hAnsi="CG Times"/>
                <w:sz w:val="15"/>
                <w:szCs w:val="15"/>
                <w:lang w:val="sq-AL"/>
              </w:rPr>
              <w:t xml:space="preserve">zbatues </w:t>
            </w:r>
          </w:p>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0444BD">
            <w:pPr>
              <w:rPr>
                <w:rFonts w:ascii="CG Times" w:hAnsi="CG Times"/>
                <w:sz w:val="15"/>
                <w:szCs w:val="15"/>
                <w:lang w:val="sq-AL"/>
              </w:rPr>
            </w:pPr>
            <w:r w:rsidRPr="007875BE">
              <w:rPr>
                <w:rFonts w:ascii="CG Times" w:hAnsi="CG Times"/>
                <w:sz w:val="15"/>
                <w:szCs w:val="15"/>
                <w:lang w:val="sq-AL"/>
              </w:rPr>
              <w:t>N</w:t>
            </w:r>
            <w:r w:rsidR="000444BD" w:rsidRPr="007875BE">
              <w:rPr>
                <w:rFonts w:ascii="CG Times" w:hAnsi="CG Times"/>
                <w:sz w:val="15"/>
                <w:szCs w:val="15"/>
                <w:lang w:val="sq-AL"/>
              </w:rPr>
              <w:t>ë</w:t>
            </w:r>
            <w:r w:rsidRPr="007875BE">
              <w:rPr>
                <w:rFonts w:ascii="CG Times" w:hAnsi="CG Times"/>
                <w:sz w:val="15"/>
                <w:szCs w:val="15"/>
                <w:lang w:val="sq-AL"/>
              </w:rPr>
              <w:t xml:space="preserve">ninspektor </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39000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 </w:t>
            </w:r>
          </w:p>
        </w:tc>
      </w:tr>
      <w:tr w:rsidR="00991CDA" w:rsidRPr="007875BE" w:rsidTr="002C4CC0">
        <w:trPr>
          <w:trHeight w:val="114"/>
          <w:jc w:val="center"/>
        </w:trPr>
        <w:tc>
          <w:tcPr>
            <w:tcW w:w="1211" w:type="dxa"/>
            <w:vMerge/>
            <w:vAlign w:val="center"/>
            <w:hideMark/>
          </w:tcPr>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xml:space="preserve">Inspektor </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42500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16500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 </w:t>
            </w:r>
          </w:p>
        </w:tc>
      </w:tr>
      <w:tr w:rsidR="00991CDA" w:rsidRPr="007875BE" w:rsidTr="002C4CC0">
        <w:trPr>
          <w:trHeight w:val="187"/>
          <w:jc w:val="center"/>
        </w:trPr>
        <w:tc>
          <w:tcPr>
            <w:tcW w:w="1211" w:type="dxa"/>
            <w:vMerge/>
            <w:vAlign w:val="center"/>
            <w:hideMark/>
          </w:tcPr>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Kryeinspektor</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47500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17500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 </w:t>
            </w:r>
          </w:p>
        </w:tc>
      </w:tr>
      <w:tr w:rsidR="00991CDA" w:rsidRPr="007875BE" w:rsidTr="002C4CC0">
        <w:trPr>
          <w:trHeight w:val="133"/>
          <w:jc w:val="center"/>
        </w:trPr>
        <w:tc>
          <w:tcPr>
            <w:tcW w:w="1211" w:type="dxa"/>
            <w:vMerge w:val="restart"/>
            <w:shd w:val="clear" w:color="auto" w:fill="auto"/>
            <w:vAlign w:val="center"/>
            <w:hideMark/>
          </w:tcPr>
          <w:p w:rsidR="00991CDA" w:rsidRPr="007875BE" w:rsidRDefault="00991CDA" w:rsidP="007B50E9">
            <w:pPr>
              <w:jc w:val="center"/>
              <w:rPr>
                <w:rFonts w:ascii="CG Times" w:hAnsi="CG Times"/>
                <w:sz w:val="15"/>
                <w:szCs w:val="15"/>
                <w:lang w:val="sq-AL"/>
              </w:rPr>
            </w:pPr>
            <w:r w:rsidRPr="007875BE">
              <w:rPr>
                <w:rFonts w:ascii="CG Times" w:hAnsi="CG Times"/>
                <w:sz w:val="15"/>
                <w:szCs w:val="15"/>
                <w:lang w:val="sq-AL"/>
              </w:rPr>
              <w:t>Niveli i par</w:t>
            </w:r>
            <w:r w:rsidR="007B50E9" w:rsidRPr="007875BE">
              <w:rPr>
                <w:rFonts w:ascii="CG Times" w:hAnsi="CG Times"/>
                <w:sz w:val="15"/>
                <w:szCs w:val="15"/>
                <w:lang w:val="sq-AL"/>
              </w:rPr>
              <w:t>ë</w:t>
            </w:r>
            <w:r w:rsidRPr="007875BE">
              <w:rPr>
                <w:rFonts w:ascii="CG Times" w:hAnsi="CG Times"/>
                <w:sz w:val="15"/>
                <w:szCs w:val="15"/>
                <w:lang w:val="sq-AL"/>
              </w:rPr>
              <w:t xml:space="preserve"> drejtues</w:t>
            </w:r>
          </w:p>
        </w:tc>
        <w:tc>
          <w:tcPr>
            <w:tcW w:w="1134" w:type="dxa"/>
            <w:shd w:val="clear" w:color="auto" w:fill="auto"/>
            <w:vAlign w:val="bottom"/>
            <w:hideMark/>
          </w:tcPr>
          <w:p w:rsidR="00991CDA" w:rsidRPr="007875BE" w:rsidRDefault="000444BD" w:rsidP="008F0AC4">
            <w:pPr>
              <w:rPr>
                <w:rFonts w:ascii="CG Times" w:hAnsi="CG Times"/>
                <w:sz w:val="15"/>
                <w:szCs w:val="15"/>
                <w:lang w:val="sq-AL"/>
              </w:rPr>
            </w:pPr>
            <w:r w:rsidRPr="007875BE">
              <w:rPr>
                <w:rFonts w:ascii="CG Times" w:hAnsi="CG Times"/>
                <w:sz w:val="15"/>
                <w:szCs w:val="15"/>
                <w:lang w:val="sq-AL"/>
              </w:rPr>
              <w:t>Në</w:t>
            </w:r>
            <w:r w:rsidR="00991CDA" w:rsidRPr="007875BE">
              <w:rPr>
                <w:rFonts w:ascii="CG Times" w:hAnsi="CG Times"/>
                <w:sz w:val="15"/>
                <w:szCs w:val="15"/>
                <w:lang w:val="sq-AL"/>
              </w:rPr>
              <w:t>nkomisar</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57000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18500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 </w:t>
            </w:r>
          </w:p>
        </w:tc>
      </w:tr>
      <w:tr w:rsidR="00991CDA" w:rsidRPr="007875BE" w:rsidTr="002C4CC0">
        <w:trPr>
          <w:trHeight w:val="94"/>
          <w:jc w:val="center"/>
        </w:trPr>
        <w:tc>
          <w:tcPr>
            <w:tcW w:w="1211" w:type="dxa"/>
            <w:vMerge/>
            <w:vAlign w:val="center"/>
            <w:hideMark/>
          </w:tcPr>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Komisar</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63500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19500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 </w:t>
            </w:r>
          </w:p>
        </w:tc>
      </w:tr>
      <w:tr w:rsidR="00991CDA" w:rsidRPr="007875BE" w:rsidTr="002C4CC0">
        <w:trPr>
          <w:trHeight w:val="264"/>
          <w:jc w:val="center"/>
        </w:trPr>
        <w:tc>
          <w:tcPr>
            <w:tcW w:w="1211" w:type="dxa"/>
            <w:vMerge/>
            <w:vAlign w:val="center"/>
            <w:hideMark/>
          </w:tcPr>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Kryekomisar</w:t>
            </w:r>
          </w:p>
        </w:tc>
        <w:tc>
          <w:tcPr>
            <w:tcW w:w="850"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84000</w:t>
            </w:r>
          </w:p>
        </w:tc>
        <w:tc>
          <w:tcPr>
            <w:tcW w:w="1134"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22000</w:t>
            </w:r>
          </w:p>
        </w:tc>
        <w:tc>
          <w:tcPr>
            <w:tcW w:w="992"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22B3">
            <w:pPr>
              <w:jc w:val="right"/>
              <w:rPr>
                <w:rFonts w:ascii="CG Times" w:hAnsi="CG Times"/>
                <w:sz w:val="15"/>
                <w:szCs w:val="15"/>
                <w:lang w:val="sq-AL"/>
              </w:rPr>
            </w:pPr>
          </w:p>
        </w:tc>
        <w:tc>
          <w:tcPr>
            <w:tcW w:w="850"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6000</w:t>
            </w:r>
          </w:p>
        </w:tc>
        <w:tc>
          <w:tcPr>
            <w:tcW w:w="1134"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61044F" w:rsidP="008F22B3">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61044F" w:rsidP="000E2F8C">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15000</w:t>
            </w:r>
          </w:p>
        </w:tc>
      </w:tr>
      <w:tr w:rsidR="00991CDA" w:rsidRPr="007875BE" w:rsidTr="002C4CC0">
        <w:trPr>
          <w:trHeight w:val="88"/>
          <w:jc w:val="center"/>
        </w:trPr>
        <w:tc>
          <w:tcPr>
            <w:tcW w:w="1211" w:type="dxa"/>
            <w:vMerge w:val="restart"/>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Niveli i</w:t>
            </w:r>
            <w:r w:rsidR="0061044F" w:rsidRPr="007875BE">
              <w:rPr>
                <w:rFonts w:ascii="CG Times" w:hAnsi="CG Times"/>
                <w:sz w:val="15"/>
                <w:szCs w:val="15"/>
                <w:lang w:val="sq-AL"/>
              </w:rPr>
              <w:t xml:space="preserve"> </w:t>
            </w:r>
            <w:r w:rsidRPr="007875BE">
              <w:rPr>
                <w:rFonts w:ascii="CG Times" w:hAnsi="CG Times"/>
                <w:sz w:val="15"/>
                <w:szCs w:val="15"/>
                <w:lang w:val="sq-AL"/>
              </w:rPr>
              <w:t>mesëm</w:t>
            </w:r>
            <w:r w:rsidR="0061044F" w:rsidRPr="007875BE">
              <w:rPr>
                <w:rFonts w:ascii="CG Times" w:hAnsi="CG Times"/>
                <w:sz w:val="15"/>
                <w:szCs w:val="15"/>
                <w:lang w:val="sq-AL"/>
              </w:rPr>
              <w:t xml:space="preserve"> </w:t>
            </w:r>
            <w:r w:rsidRPr="007875BE">
              <w:rPr>
                <w:rFonts w:ascii="CG Times" w:hAnsi="CG Times"/>
                <w:sz w:val="15"/>
                <w:szCs w:val="15"/>
                <w:lang w:val="sq-AL"/>
              </w:rPr>
              <w:t xml:space="preserve">drejtues </w:t>
            </w:r>
          </w:p>
        </w:tc>
        <w:tc>
          <w:tcPr>
            <w:tcW w:w="1134" w:type="dxa"/>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Drejtues</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95500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15000</w:t>
            </w:r>
          </w:p>
        </w:tc>
      </w:tr>
      <w:tr w:rsidR="00991CDA" w:rsidRPr="007875BE" w:rsidTr="002C4CC0">
        <w:trPr>
          <w:trHeight w:val="175"/>
          <w:jc w:val="center"/>
        </w:trPr>
        <w:tc>
          <w:tcPr>
            <w:tcW w:w="1211" w:type="dxa"/>
            <w:vMerge/>
            <w:vAlign w:val="center"/>
            <w:hideMark/>
          </w:tcPr>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0444BD">
            <w:pPr>
              <w:rPr>
                <w:rFonts w:ascii="CG Times" w:hAnsi="CG Times"/>
                <w:sz w:val="15"/>
                <w:szCs w:val="15"/>
                <w:lang w:val="sq-AL"/>
              </w:rPr>
            </w:pPr>
            <w:r w:rsidRPr="007875BE">
              <w:rPr>
                <w:rFonts w:ascii="CG Times" w:hAnsi="CG Times"/>
                <w:sz w:val="15"/>
                <w:szCs w:val="15"/>
                <w:lang w:val="sq-AL"/>
              </w:rPr>
              <w:t>Drejtues I</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99000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6500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5500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40000</w:t>
            </w:r>
          </w:p>
        </w:tc>
        <w:tc>
          <w:tcPr>
            <w:tcW w:w="993"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7000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6000</w:t>
            </w:r>
          </w:p>
        </w:tc>
        <w:tc>
          <w:tcPr>
            <w:tcW w:w="1134"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30000</w:t>
            </w:r>
          </w:p>
        </w:tc>
        <w:tc>
          <w:tcPr>
            <w:tcW w:w="992"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2000</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15000</w:t>
            </w:r>
          </w:p>
        </w:tc>
      </w:tr>
      <w:tr w:rsidR="00991CDA" w:rsidRPr="007875BE" w:rsidTr="002C4CC0">
        <w:trPr>
          <w:trHeight w:val="413"/>
          <w:jc w:val="center"/>
        </w:trPr>
        <w:tc>
          <w:tcPr>
            <w:tcW w:w="1211" w:type="dxa"/>
            <w:vMerge w:val="restart"/>
            <w:shd w:val="clear" w:color="auto" w:fill="auto"/>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xml:space="preserve">Niveli i lartë drejtues </w:t>
            </w:r>
          </w:p>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0444BD">
            <w:pPr>
              <w:rPr>
                <w:rFonts w:ascii="CG Times" w:hAnsi="CG Times"/>
                <w:sz w:val="15"/>
                <w:szCs w:val="15"/>
                <w:lang w:val="sq-AL"/>
              </w:rPr>
            </w:pPr>
            <w:r w:rsidRPr="007875BE">
              <w:rPr>
                <w:rFonts w:ascii="CG Times" w:hAnsi="CG Times"/>
                <w:sz w:val="15"/>
                <w:szCs w:val="15"/>
                <w:lang w:val="sq-AL"/>
              </w:rPr>
              <w:t xml:space="preserve">Zv/drejtor i </w:t>
            </w:r>
            <w:r w:rsidR="000444BD" w:rsidRPr="007875BE">
              <w:rPr>
                <w:rFonts w:ascii="CG Times" w:hAnsi="CG Times"/>
                <w:sz w:val="15"/>
                <w:szCs w:val="15"/>
                <w:lang w:val="sq-AL"/>
              </w:rPr>
              <w:t>p</w:t>
            </w:r>
            <w:r w:rsidRPr="007875BE">
              <w:rPr>
                <w:rFonts w:ascii="CG Times" w:hAnsi="CG Times"/>
                <w:sz w:val="15"/>
                <w:szCs w:val="15"/>
                <w:lang w:val="sq-AL"/>
              </w:rPr>
              <w:t>ërgjithshëm</w:t>
            </w:r>
          </w:p>
        </w:tc>
        <w:tc>
          <w:tcPr>
            <w:tcW w:w="850" w:type="dxa"/>
            <w:shd w:val="clear" w:color="auto" w:fill="auto"/>
            <w:noWrap/>
            <w:hideMark/>
          </w:tcPr>
          <w:p w:rsidR="00991CDA" w:rsidRPr="007875BE" w:rsidRDefault="007B50E9" w:rsidP="00E83CF5">
            <w:pPr>
              <w:jc w:val="center"/>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110000</w:t>
            </w:r>
          </w:p>
        </w:tc>
        <w:tc>
          <w:tcPr>
            <w:tcW w:w="1134" w:type="dxa"/>
            <w:shd w:val="clear" w:color="auto" w:fill="auto"/>
            <w:noWrap/>
            <w:hideMark/>
          </w:tcPr>
          <w:p w:rsidR="00991CDA" w:rsidRPr="007875BE" w:rsidRDefault="00991CDA" w:rsidP="00E83CF5">
            <w:pPr>
              <w:jc w:val="center"/>
              <w:rPr>
                <w:rFonts w:ascii="CG Times" w:hAnsi="CG Times"/>
                <w:sz w:val="15"/>
                <w:szCs w:val="15"/>
                <w:lang w:val="sq-AL"/>
              </w:rPr>
            </w:pPr>
          </w:p>
        </w:tc>
        <w:tc>
          <w:tcPr>
            <w:tcW w:w="993" w:type="dxa"/>
            <w:shd w:val="clear" w:color="auto" w:fill="auto"/>
            <w:noWrap/>
            <w:hideMark/>
          </w:tcPr>
          <w:p w:rsidR="00991CDA" w:rsidRPr="007875BE" w:rsidRDefault="00991CDA" w:rsidP="00E83CF5">
            <w:pPr>
              <w:jc w:val="center"/>
              <w:rPr>
                <w:rFonts w:ascii="CG Times" w:hAnsi="CG Times"/>
                <w:sz w:val="15"/>
                <w:szCs w:val="15"/>
                <w:lang w:val="sq-AL"/>
              </w:rPr>
            </w:pPr>
          </w:p>
        </w:tc>
        <w:tc>
          <w:tcPr>
            <w:tcW w:w="992" w:type="dxa"/>
            <w:shd w:val="clear" w:color="auto" w:fill="auto"/>
            <w:noWrap/>
            <w:hideMark/>
          </w:tcPr>
          <w:p w:rsidR="00991CDA" w:rsidRPr="007875BE" w:rsidRDefault="00991CDA" w:rsidP="00E83CF5">
            <w:pPr>
              <w:jc w:val="center"/>
              <w:rPr>
                <w:rFonts w:ascii="CG Times" w:hAnsi="CG Times"/>
                <w:sz w:val="15"/>
                <w:szCs w:val="15"/>
                <w:lang w:val="sq-AL"/>
              </w:rPr>
            </w:pPr>
          </w:p>
        </w:tc>
        <w:tc>
          <w:tcPr>
            <w:tcW w:w="1134" w:type="dxa"/>
            <w:shd w:val="clear" w:color="auto" w:fill="auto"/>
            <w:noWrap/>
            <w:hideMark/>
          </w:tcPr>
          <w:p w:rsidR="00991CDA" w:rsidRPr="007875BE" w:rsidRDefault="00991CDA" w:rsidP="00E83CF5">
            <w:pPr>
              <w:jc w:val="center"/>
              <w:rPr>
                <w:rFonts w:ascii="CG Times" w:hAnsi="CG Times"/>
                <w:sz w:val="15"/>
                <w:szCs w:val="15"/>
                <w:lang w:val="sq-AL"/>
              </w:rPr>
            </w:pPr>
          </w:p>
        </w:tc>
        <w:tc>
          <w:tcPr>
            <w:tcW w:w="850" w:type="dxa"/>
            <w:shd w:val="clear" w:color="auto" w:fill="auto"/>
            <w:noWrap/>
            <w:hideMark/>
          </w:tcPr>
          <w:p w:rsidR="00991CDA" w:rsidRPr="007875BE" w:rsidRDefault="00991CDA" w:rsidP="00E83CF5">
            <w:pPr>
              <w:jc w:val="center"/>
              <w:rPr>
                <w:rFonts w:ascii="CG Times" w:hAnsi="CG Times"/>
                <w:sz w:val="15"/>
                <w:szCs w:val="15"/>
                <w:lang w:val="sq-AL"/>
              </w:rPr>
            </w:pPr>
          </w:p>
        </w:tc>
        <w:tc>
          <w:tcPr>
            <w:tcW w:w="1134" w:type="dxa"/>
            <w:shd w:val="clear" w:color="auto" w:fill="auto"/>
            <w:noWrap/>
            <w:hideMark/>
          </w:tcPr>
          <w:p w:rsidR="00991CDA" w:rsidRPr="007875BE" w:rsidRDefault="00991CDA" w:rsidP="00E83CF5">
            <w:pPr>
              <w:jc w:val="center"/>
              <w:rPr>
                <w:rFonts w:ascii="CG Times" w:hAnsi="CG Times"/>
                <w:sz w:val="15"/>
                <w:szCs w:val="15"/>
                <w:lang w:val="sq-AL"/>
              </w:rPr>
            </w:pPr>
          </w:p>
        </w:tc>
        <w:tc>
          <w:tcPr>
            <w:tcW w:w="993" w:type="dxa"/>
            <w:shd w:val="clear" w:color="auto" w:fill="auto"/>
            <w:noWrap/>
            <w:hideMark/>
          </w:tcPr>
          <w:p w:rsidR="00991CDA" w:rsidRPr="007875BE" w:rsidRDefault="00991CDA" w:rsidP="00E83CF5">
            <w:pPr>
              <w:jc w:val="center"/>
              <w:rPr>
                <w:rFonts w:ascii="CG Times" w:hAnsi="CG Times"/>
                <w:sz w:val="15"/>
                <w:szCs w:val="15"/>
                <w:lang w:val="sq-AL"/>
              </w:rPr>
            </w:pPr>
          </w:p>
        </w:tc>
        <w:tc>
          <w:tcPr>
            <w:tcW w:w="1134" w:type="dxa"/>
            <w:shd w:val="clear" w:color="auto" w:fill="auto"/>
            <w:noWrap/>
            <w:hideMark/>
          </w:tcPr>
          <w:p w:rsidR="00991CDA" w:rsidRPr="007875BE" w:rsidRDefault="00991CDA" w:rsidP="00E83CF5">
            <w:pPr>
              <w:jc w:val="center"/>
              <w:rPr>
                <w:rFonts w:ascii="CG Times" w:hAnsi="CG Times"/>
                <w:sz w:val="15"/>
                <w:szCs w:val="15"/>
                <w:lang w:val="sq-AL"/>
              </w:rPr>
            </w:pPr>
          </w:p>
        </w:tc>
        <w:tc>
          <w:tcPr>
            <w:tcW w:w="1134" w:type="dxa"/>
            <w:shd w:val="clear" w:color="auto" w:fill="auto"/>
            <w:noWrap/>
            <w:hideMark/>
          </w:tcPr>
          <w:p w:rsidR="00991CDA" w:rsidRPr="007875BE" w:rsidRDefault="00991CDA" w:rsidP="00E83CF5">
            <w:pPr>
              <w:jc w:val="center"/>
              <w:rPr>
                <w:rFonts w:ascii="CG Times" w:hAnsi="CG Times"/>
                <w:sz w:val="15"/>
                <w:szCs w:val="15"/>
                <w:lang w:val="sq-AL"/>
              </w:rPr>
            </w:pPr>
          </w:p>
        </w:tc>
        <w:tc>
          <w:tcPr>
            <w:tcW w:w="992" w:type="dxa"/>
            <w:shd w:val="clear" w:color="auto" w:fill="auto"/>
            <w:noWrap/>
            <w:hideMark/>
          </w:tcPr>
          <w:p w:rsidR="00991CDA" w:rsidRPr="007875BE" w:rsidRDefault="00991CDA" w:rsidP="00E83CF5">
            <w:pPr>
              <w:jc w:val="center"/>
              <w:rPr>
                <w:rFonts w:ascii="CG Times" w:hAnsi="CG Times"/>
                <w:sz w:val="15"/>
                <w:szCs w:val="15"/>
                <w:lang w:val="sq-AL"/>
              </w:rPr>
            </w:pPr>
          </w:p>
        </w:tc>
        <w:tc>
          <w:tcPr>
            <w:tcW w:w="1276" w:type="dxa"/>
            <w:shd w:val="clear" w:color="auto" w:fill="auto"/>
            <w:noWrap/>
            <w:hideMark/>
          </w:tcPr>
          <w:p w:rsidR="00991CDA" w:rsidRPr="007875BE" w:rsidRDefault="007B50E9" w:rsidP="000E2F8C">
            <w:pPr>
              <w:jc w:val="right"/>
              <w:rPr>
                <w:rFonts w:ascii="CG Times" w:hAnsi="CG Times"/>
                <w:sz w:val="15"/>
                <w:szCs w:val="15"/>
                <w:lang w:val="sq-AL"/>
              </w:rPr>
            </w:pPr>
            <w:r w:rsidRPr="007875BE">
              <w:rPr>
                <w:rFonts w:ascii="CG Times" w:hAnsi="CG Times"/>
                <w:sz w:val="15"/>
                <w:szCs w:val="15"/>
                <w:lang w:val="sq-AL"/>
              </w:rPr>
              <w:t xml:space="preserve">           </w:t>
            </w:r>
            <w:r w:rsidR="00991CDA" w:rsidRPr="007875BE">
              <w:rPr>
                <w:rFonts w:ascii="CG Times" w:hAnsi="CG Times"/>
                <w:sz w:val="15"/>
                <w:szCs w:val="15"/>
                <w:lang w:val="sq-AL"/>
              </w:rPr>
              <w:t>15000</w:t>
            </w:r>
          </w:p>
        </w:tc>
      </w:tr>
      <w:tr w:rsidR="00991CDA" w:rsidRPr="007875BE" w:rsidTr="002C4CC0">
        <w:trPr>
          <w:trHeight w:val="132"/>
          <w:jc w:val="center"/>
        </w:trPr>
        <w:tc>
          <w:tcPr>
            <w:tcW w:w="1211" w:type="dxa"/>
            <w:vMerge/>
            <w:vAlign w:val="center"/>
            <w:hideMark/>
          </w:tcPr>
          <w:p w:rsidR="00991CDA" w:rsidRPr="007875BE" w:rsidRDefault="00991CDA" w:rsidP="008F0AC4">
            <w:pPr>
              <w:rPr>
                <w:rFonts w:ascii="CG Times" w:hAnsi="CG Times"/>
                <w:sz w:val="15"/>
                <w:szCs w:val="15"/>
                <w:lang w:val="sq-AL"/>
              </w:rPr>
            </w:pPr>
          </w:p>
        </w:tc>
        <w:tc>
          <w:tcPr>
            <w:tcW w:w="1134" w:type="dxa"/>
            <w:shd w:val="clear" w:color="auto" w:fill="auto"/>
            <w:vAlign w:val="bottom"/>
            <w:hideMark/>
          </w:tcPr>
          <w:p w:rsidR="00991CDA" w:rsidRPr="007875BE" w:rsidRDefault="00991CDA" w:rsidP="007B50E9">
            <w:pPr>
              <w:rPr>
                <w:rFonts w:ascii="CG Times" w:hAnsi="CG Times"/>
                <w:sz w:val="15"/>
                <w:szCs w:val="15"/>
                <w:lang w:val="sq-AL"/>
              </w:rPr>
            </w:pPr>
            <w:r w:rsidRPr="007875BE">
              <w:rPr>
                <w:rFonts w:ascii="CG Times" w:hAnsi="CG Times"/>
                <w:sz w:val="15"/>
                <w:szCs w:val="15"/>
                <w:lang w:val="sq-AL"/>
              </w:rPr>
              <w:t xml:space="preserve">Drejtor i </w:t>
            </w:r>
            <w:r w:rsidR="007B50E9" w:rsidRPr="007875BE">
              <w:rPr>
                <w:rFonts w:ascii="CG Times" w:hAnsi="CG Times"/>
                <w:sz w:val="15"/>
                <w:szCs w:val="15"/>
                <w:lang w:val="sq-AL"/>
              </w:rPr>
              <w:t>p</w:t>
            </w:r>
            <w:r w:rsidRPr="007875BE">
              <w:rPr>
                <w:rFonts w:ascii="CG Times" w:hAnsi="CG Times"/>
                <w:sz w:val="15"/>
                <w:szCs w:val="15"/>
                <w:lang w:val="sq-AL"/>
              </w:rPr>
              <w:t>ërgjithshëm</w:t>
            </w:r>
          </w:p>
        </w:tc>
        <w:tc>
          <w:tcPr>
            <w:tcW w:w="850" w:type="dxa"/>
            <w:shd w:val="clear" w:color="auto" w:fill="auto"/>
            <w:noWrap/>
            <w:vAlign w:val="bottom"/>
            <w:hideMark/>
          </w:tcPr>
          <w:p w:rsidR="00991CDA" w:rsidRPr="007875BE" w:rsidRDefault="00991CDA" w:rsidP="008F0AC4">
            <w:pPr>
              <w:jc w:val="right"/>
              <w:rPr>
                <w:rFonts w:ascii="CG Times" w:hAnsi="CG Times"/>
                <w:sz w:val="15"/>
                <w:szCs w:val="15"/>
                <w:lang w:val="sq-AL"/>
              </w:rPr>
            </w:pPr>
            <w:r w:rsidRPr="007875BE">
              <w:rPr>
                <w:rFonts w:ascii="CG Times" w:hAnsi="CG Times"/>
                <w:sz w:val="15"/>
                <w:szCs w:val="15"/>
                <w:lang w:val="sq-AL"/>
              </w:rPr>
              <w:t>119500</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993"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992"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850"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993"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1134" w:type="dxa"/>
            <w:shd w:val="clear" w:color="auto" w:fill="auto"/>
            <w:noWrap/>
            <w:vAlign w:val="bottom"/>
            <w:hideMark/>
          </w:tcPr>
          <w:p w:rsidR="00991CDA" w:rsidRPr="007875BE" w:rsidRDefault="00991CDA" w:rsidP="008F0AC4">
            <w:pPr>
              <w:rPr>
                <w:rFonts w:ascii="CG Times" w:hAnsi="CG Times"/>
                <w:sz w:val="15"/>
                <w:szCs w:val="15"/>
                <w:lang w:val="sq-AL"/>
              </w:rPr>
            </w:pPr>
            <w:r w:rsidRPr="007875BE">
              <w:rPr>
                <w:rFonts w:ascii="CG Times" w:hAnsi="CG Times"/>
                <w:sz w:val="15"/>
                <w:szCs w:val="15"/>
                <w:lang w:val="sq-AL"/>
              </w:rPr>
              <w:t> </w:t>
            </w:r>
          </w:p>
        </w:tc>
        <w:tc>
          <w:tcPr>
            <w:tcW w:w="992" w:type="dxa"/>
            <w:shd w:val="clear" w:color="auto" w:fill="auto"/>
            <w:noWrap/>
            <w:vAlign w:val="bottom"/>
            <w:hideMark/>
          </w:tcPr>
          <w:p w:rsidR="00991CDA" w:rsidRPr="007875BE" w:rsidRDefault="00991CDA" w:rsidP="008F0AC4">
            <w:pPr>
              <w:rPr>
                <w:rFonts w:ascii="CG Times" w:hAnsi="CG Times"/>
                <w:color w:val="FF0000"/>
                <w:sz w:val="15"/>
                <w:szCs w:val="15"/>
                <w:lang w:val="sq-AL"/>
              </w:rPr>
            </w:pPr>
            <w:r w:rsidRPr="007875BE">
              <w:rPr>
                <w:rFonts w:ascii="CG Times" w:hAnsi="CG Times"/>
                <w:color w:val="FF0000"/>
                <w:sz w:val="15"/>
                <w:szCs w:val="15"/>
                <w:lang w:val="sq-AL"/>
              </w:rPr>
              <w:t> </w:t>
            </w:r>
          </w:p>
        </w:tc>
        <w:tc>
          <w:tcPr>
            <w:tcW w:w="1276" w:type="dxa"/>
            <w:shd w:val="clear" w:color="auto" w:fill="auto"/>
            <w:noWrap/>
            <w:vAlign w:val="bottom"/>
            <w:hideMark/>
          </w:tcPr>
          <w:p w:rsidR="00991CDA" w:rsidRPr="007875BE" w:rsidRDefault="00991CDA" w:rsidP="000E2F8C">
            <w:pPr>
              <w:jc w:val="right"/>
              <w:rPr>
                <w:rFonts w:ascii="CG Times" w:hAnsi="CG Times"/>
                <w:sz w:val="15"/>
                <w:szCs w:val="15"/>
                <w:lang w:val="sq-AL"/>
              </w:rPr>
            </w:pPr>
            <w:r w:rsidRPr="007875BE">
              <w:rPr>
                <w:rFonts w:ascii="CG Times" w:hAnsi="CG Times"/>
                <w:sz w:val="15"/>
                <w:szCs w:val="15"/>
                <w:lang w:val="sq-AL"/>
              </w:rPr>
              <w:t>20000</w:t>
            </w:r>
          </w:p>
        </w:tc>
      </w:tr>
    </w:tbl>
    <w:p w:rsidR="00FB78E7" w:rsidRPr="007875BE" w:rsidRDefault="00FB78E7" w:rsidP="00787404">
      <w:pPr>
        <w:rPr>
          <w:lang w:val="sq-AL"/>
        </w:rPr>
        <w:sectPr w:rsidR="00FB78E7" w:rsidRPr="007875BE" w:rsidSect="009360F1">
          <w:pgSz w:w="16840" w:h="11907" w:orient="landscape" w:code="9"/>
          <w:pgMar w:top="1418" w:right="1418" w:bottom="1418" w:left="1418" w:header="1588" w:footer="1134" w:gutter="0"/>
          <w:pgNumType w:start="5333"/>
          <w:cols w:space="720"/>
          <w:docGrid w:linePitch="360"/>
        </w:sectPr>
      </w:pPr>
    </w:p>
    <w:p w:rsidR="005F655A" w:rsidRPr="001E26FF" w:rsidRDefault="005F655A" w:rsidP="007E5EC7">
      <w:pPr>
        <w:pStyle w:val="Akti"/>
        <w:rPr>
          <w:sz w:val="21"/>
          <w:szCs w:val="21"/>
          <w:lang w:val="sq-AL"/>
        </w:rPr>
      </w:pPr>
      <w:r w:rsidRPr="001E26FF">
        <w:rPr>
          <w:sz w:val="21"/>
          <w:szCs w:val="21"/>
          <w:lang w:val="sq-AL"/>
        </w:rPr>
        <w:t>VENDIM</w:t>
      </w:r>
    </w:p>
    <w:p w:rsidR="005F655A" w:rsidRPr="001E26FF" w:rsidRDefault="0061044F" w:rsidP="007E5EC7">
      <w:pPr>
        <w:pStyle w:val="NumriData"/>
        <w:rPr>
          <w:sz w:val="21"/>
          <w:szCs w:val="21"/>
          <w:lang w:val="sq-AL"/>
        </w:rPr>
      </w:pPr>
      <w:r w:rsidRPr="001E26FF">
        <w:rPr>
          <w:sz w:val="21"/>
          <w:szCs w:val="21"/>
          <w:lang w:val="sq-AL"/>
        </w:rPr>
        <w:t xml:space="preserve">Nr. </w:t>
      </w:r>
      <w:r w:rsidR="005F655A" w:rsidRPr="001E26FF">
        <w:rPr>
          <w:sz w:val="21"/>
          <w:szCs w:val="21"/>
          <w:lang w:val="sq-AL"/>
        </w:rPr>
        <w:t>579, dat</w:t>
      </w:r>
      <w:r w:rsidR="00D26D8C" w:rsidRPr="001E26FF">
        <w:rPr>
          <w:sz w:val="21"/>
          <w:szCs w:val="21"/>
          <w:lang w:val="sq-AL"/>
        </w:rPr>
        <w:t>ë</w:t>
      </w:r>
      <w:r w:rsidR="005F655A" w:rsidRPr="001E26FF">
        <w:rPr>
          <w:sz w:val="21"/>
          <w:szCs w:val="21"/>
          <w:lang w:val="sq-AL"/>
        </w:rPr>
        <w:t xml:space="preserve"> 17.7.2013</w:t>
      </w:r>
    </w:p>
    <w:p w:rsidR="005F655A" w:rsidRPr="001E26FF" w:rsidRDefault="005F655A" w:rsidP="005F655A">
      <w:pPr>
        <w:pStyle w:val="Paragrafi"/>
        <w:ind w:firstLine="0"/>
        <w:rPr>
          <w:sz w:val="21"/>
          <w:szCs w:val="21"/>
          <w:lang w:val="sq-AL"/>
        </w:rPr>
      </w:pPr>
    </w:p>
    <w:p w:rsidR="007E5EC7" w:rsidRPr="001E26FF" w:rsidRDefault="005F655A" w:rsidP="007E5EC7">
      <w:pPr>
        <w:pStyle w:val="Titulli"/>
        <w:rPr>
          <w:sz w:val="21"/>
          <w:szCs w:val="21"/>
          <w:lang w:val="sq-AL"/>
        </w:rPr>
      </w:pPr>
      <w:r w:rsidRPr="001E26FF">
        <w:rPr>
          <w:sz w:val="21"/>
          <w:szCs w:val="21"/>
          <w:lang w:val="sq-AL"/>
        </w:rPr>
        <w:t xml:space="preserve">PËR DISA NDRYSHIME NË </w:t>
      </w:r>
      <w:r w:rsidR="00E43FB7" w:rsidRPr="001E26FF">
        <w:rPr>
          <w:sz w:val="21"/>
          <w:szCs w:val="21"/>
          <w:lang w:val="sq-AL"/>
        </w:rPr>
        <w:t xml:space="preserve">VENDIMIN </w:t>
      </w:r>
      <w:r w:rsidR="0061044F" w:rsidRPr="001E26FF">
        <w:rPr>
          <w:sz w:val="21"/>
          <w:szCs w:val="21"/>
          <w:lang w:val="sq-AL"/>
        </w:rPr>
        <w:t xml:space="preserve">NR. </w:t>
      </w:r>
      <w:r w:rsidR="00E43FB7" w:rsidRPr="001E26FF">
        <w:rPr>
          <w:sz w:val="21"/>
          <w:szCs w:val="21"/>
          <w:lang w:val="sq-AL"/>
        </w:rPr>
        <w:t>718, DATË 23.6.2009</w:t>
      </w:r>
      <w:r w:rsidR="007E5EC7" w:rsidRPr="001E26FF">
        <w:rPr>
          <w:sz w:val="21"/>
          <w:szCs w:val="21"/>
          <w:lang w:val="sq-AL"/>
        </w:rPr>
        <w:t xml:space="preserve"> </w:t>
      </w:r>
      <w:r w:rsidRPr="001E26FF">
        <w:rPr>
          <w:sz w:val="21"/>
          <w:szCs w:val="21"/>
          <w:lang w:val="sq-AL"/>
        </w:rPr>
        <w:t>TË KËSHILLIT TË MINISTRAVE</w:t>
      </w:r>
      <w:r w:rsidR="00E43FB7" w:rsidRPr="001E26FF">
        <w:rPr>
          <w:sz w:val="21"/>
          <w:szCs w:val="21"/>
          <w:lang w:val="sq-AL"/>
        </w:rPr>
        <w:t xml:space="preserve"> “PËR PAGAT E PUNONJËSVE </w:t>
      </w:r>
      <w:r w:rsidRPr="001E26FF">
        <w:rPr>
          <w:sz w:val="21"/>
          <w:szCs w:val="21"/>
          <w:lang w:val="sq-AL"/>
        </w:rPr>
        <w:t>TË PERSONELIT TË HETIMIT, TË INSPEKTIMIT DHE TË SHËRBIMEVE MBËSHTETËSE</w:t>
      </w:r>
      <w:r w:rsidR="00E43FB7" w:rsidRPr="001E26FF">
        <w:rPr>
          <w:sz w:val="21"/>
          <w:szCs w:val="21"/>
          <w:lang w:val="sq-AL"/>
        </w:rPr>
        <w:t xml:space="preserve"> NË SHËRBIMIN E KONTROLLIT </w:t>
      </w:r>
      <w:r w:rsidR="007E5EC7" w:rsidRPr="001E26FF">
        <w:rPr>
          <w:sz w:val="21"/>
          <w:szCs w:val="21"/>
          <w:lang w:val="sq-AL"/>
        </w:rPr>
        <w:t xml:space="preserve">TË </w:t>
      </w:r>
      <w:r w:rsidR="00A2254E">
        <w:rPr>
          <w:sz w:val="21"/>
          <w:szCs w:val="21"/>
          <w:lang w:val="sq-AL"/>
        </w:rPr>
        <w:t>BRENDSHËM</w:t>
      </w:r>
      <w:r w:rsidRPr="001E26FF">
        <w:rPr>
          <w:sz w:val="21"/>
          <w:szCs w:val="21"/>
          <w:lang w:val="sq-AL"/>
        </w:rPr>
        <w:t xml:space="preserve"> NË MINISTRINË E BRENDSHME”,</w:t>
      </w:r>
      <w:r w:rsidR="0061044F" w:rsidRPr="001E26FF">
        <w:rPr>
          <w:sz w:val="21"/>
          <w:szCs w:val="21"/>
          <w:lang w:val="sq-AL"/>
        </w:rPr>
        <w:t xml:space="preserve"> </w:t>
      </w:r>
      <w:r w:rsidRPr="001E26FF">
        <w:rPr>
          <w:sz w:val="21"/>
          <w:szCs w:val="21"/>
          <w:lang w:val="sq-AL"/>
        </w:rPr>
        <w:t xml:space="preserve">TË NDRYSHUAR </w:t>
      </w:r>
    </w:p>
    <w:p w:rsidR="007E5EC7" w:rsidRPr="001E26FF" w:rsidRDefault="007E5EC7" w:rsidP="007E5EC7">
      <w:pPr>
        <w:pStyle w:val="Paragrafi"/>
        <w:rPr>
          <w:sz w:val="21"/>
          <w:szCs w:val="21"/>
          <w:lang w:val="sq-AL"/>
        </w:rPr>
      </w:pPr>
    </w:p>
    <w:p w:rsidR="005F655A" w:rsidRPr="001E26FF" w:rsidRDefault="005F655A" w:rsidP="007E5EC7">
      <w:pPr>
        <w:pStyle w:val="Paragrafi"/>
        <w:rPr>
          <w:sz w:val="21"/>
          <w:szCs w:val="21"/>
          <w:lang w:val="sq-AL"/>
        </w:rPr>
      </w:pPr>
      <w:r w:rsidRPr="001E26FF">
        <w:rPr>
          <w:sz w:val="21"/>
          <w:szCs w:val="21"/>
          <w:lang w:val="sq-AL"/>
        </w:rPr>
        <w:t xml:space="preserve">Në mbështetje të nenit 100 të Kushtetutës, të nenit 51 të ligjit </w:t>
      </w:r>
      <w:r w:rsidR="0061044F" w:rsidRPr="001E26FF">
        <w:rPr>
          <w:sz w:val="21"/>
          <w:szCs w:val="21"/>
          <w:lang w:val="sq-AL"/>
        </w:rPr>
        <w:t xml:space="preserve">nr. </w:t>
      </w:r>
      <w:r w:rsidR="00E43FB7" w:rsidRPr="001E26FF">
        <w:rPr>
          <w:sz w:val="21"/>
          <w:szCs w:val="21"/>
          <w:lang w:val="sq-AL"/>
        </w:rPr>
        <w:t>10</w:t>
      </w:r>
      <w:r w:rsidR="00297CE8" w:rsidRPr="001E26FF">
        <w:rPr>
          <w:sz w:val="21"/>
          <w:szCs w:val="21"/>
          <w:lang w:val="sq-AL"/>
        </w:rPr>
        <w:t xml:space="preserve"> </w:t>
      </w:r>
      <w:r w:rsidR="00E43FB7" w:rsidRPr="001E26FF">
        <w:rPr>
          <w:sz w:val="21"/>
          <w:szCs w:val="21"/>
          <w:lang w:val="sq-AL"/>
        </w:rPr>
        <w:t>002, datë 6.10.2008</w:t>
      </w:r>
      <w:r w:rsidRPr="001E26FF">
        <w:rPr>
          <w:sz w:val="21"/>
          <w:szCs w:val="21"/>
          <w:lang w:val="sq-AL"/>
        </w:rPr>
        <w:t xml:space="preserve"> “Për </w:t>
      </w:r>
      <w:r w:rsidR="0061044F" w:rsidRPr="001E26FF">
        <w:rPr>
          <w:sz w:val="21"/>
          <w:szCs w:val="21"/>
          <w:lang w:val="sq-AL"/>
        </w:rPr>
        <w:t xml:space="preserve">shërbimin e kontrollit të brendshëm </w:t>
      </w:r>
      <w:r w:rsidRPr="001E26FF">
        <w:rPr>
          <w:sz w:val="21"/>
          <w:szCs w:val="21"/>
          <w:lang w:val="sq-AL"/>
        </w:rPr>
        <w:t xml:space="preserve">në Ministrinë e Brendshme”, të pikës 2 të nenit 4 të </w:t>
      </w:r>
      <w:r w:rsidR="00E43FB7" w:rsidRPr="001E26FF">
        <w:rPr>
          <w:sz w:val="21"/>
          <w:szCs w:val="21"/>
          <w:lang w:val="sq-AL"/>
        </w:rPr>
        <w:t xml:space="preserve">ligjit </w:t>
      </w:r>
      <w:r w:rsidR="0061044F" w:rsidRPr="001E26FF">
        <w:rPr>
          <w:sz w:val="21"/>
          <w:szCs w:val="21"/>
          <w:lang w:val="sq-AL"/>
        </w:rPr>
        <w:t xml:space="preserve">nr. </w:t>
      </w:r>
      <w:r w:rsidR="00E43FB7" w:rsidRPr="001E26FF">
        <w:rPr>
          <w:sz w:val="21"/>
          <w:szCs w:val="21"/>
          <w:lang w:val="sq-AL"/>
        </w:rPr>
        <w:t>10</w:t>
      </w:r>
      <w:r w:rsidR="0061044F" w:rsidRPr="001E26FF">
        <w:rPr>
          <w:sz w:val="21"/>
          <w:szCs w:val="21"/>
          <w:lang w:val="sq-AL"/>
        </w:rPr>
        <w:t xml:space="preserve"> </w:t>
      </w:r>
      <w:r w:rsidR="00E43FB7" w:rsidRPr="001E26FF">
        <w:rPr>
          <w:sz w:val="21"/>
          <w:szCs w:val="21"/>
          <w:lang w:val="sq-AL"/>
        </w:rPr>
        <w:t>405, datë 24.3.2011</w:t>
      </w:r>
      <w:r w:rsidRPr="001E26FF">
        <w:rPr>
          <w:sz w:val="21"/>
          <w:szCs w:val="21"/>
          <w:lang w:val="sq-AL"/>
        </w:rPr>
        <w:t xml:space="preserve"> “Për kompetencat për caktimin e pagave dhe të shpërblimeve”, dhe</w:t>
      </w:r>
      <w:r w:rsidR="0061044F" w:rsidRPr="001E26FF">
        <w:rPr>
          <w:sz w:val="21"/>
          <w:szCs w:val="21"/>
          <w:lang w:val="sq-AL"/>
        </w:rPr>
        <w:t xml:space="preserve"> </w:t>
      </w:r>
      <w:r w:rsidR="00E43FB7" w:rsidRPr="001E26FF">
        <w:rPr>
          <w:sz w:val="21"/>
          <w:szCs w:val="21"/>
          <w:lang w:val="sq-AL"/>
        </w:rPr>
        <w:t xml:space="preserve">të ligjit </w:t>
      </w:r>
      <w:r w:rsidR="0061044F" w:rsidRPr="001E26FF">
        <w:rPr>
          <w:sz w:val="21"/>
          <w:szCs w:val="21"/>
          <w:lang w:val="sq-AL"/>
        </w:rPr>
        <w:t xml:space="preserve">nr. </w:t>
      </w:r>
      <w:r w:rsidR="00E43FB7" w:rsidRPr="001E26FF">
        <w:rPr>
          <w:sz w:val="21"/>
          <w:szCs w:val="21"/>
          <w:lang w:val="sq-AL"/>
        </w:rPr>
        <w:t>119/2012</w:t>
      </w:r>
      <w:r w:rsidRPr="001E26FF">
        <w:rPr>
          <w:sz w:val="21"/>
          <w:szCs w:val="21"/>
          <w:lang w:val="sq-AL"/>
        </w:rPr>
        <w:t xml:space="preserve"> “Për buxhetin e vitit 2013”, me propozimin e </w:t>
      </w:r>
      <w:r w:rsidR="00E43FB7" w:rsidRPr="001E26FF">
        <w:rPr>
          <w:sz w:val="21"/>
          <w:szCs w:val="21"/>
          <w:lang w:val="sq-AL"/>
        </w:rPr>
        <w:t xml:space="preserve">Ministrit </w:t>
      </w:r>
      <w:r w:rsidRPr="001E26FF">
        <w:rPr>
          <w:sz w:val="21"/>
          <w:szCs w:val="21"/>
          <w:lang w:val="sq-AL"/>
        </w:rPr>
        <w:t xml:space="preserve">të Brendshëm dhe të </w:t>
      </w:r>
      <w:r w:rsidR="00E43FB7" w:rsidRPr="001E26FF">
        <w:rPr>
          <w:sz w:val="21"/>
          <w:szCs w:val="21"/>
          <w:lang w:val="sq-AL"/>
        </w:rPr>
        <w:t xml:space="preserve">Ministrit </w:t>
      </w:r>
      <w:r w:rsidRPr="001E26FF">
        <w:rPr>
          <w:sz w:val="21"/>
          <w:szCs w:val="21"/>
          <w:lang w:val="sq-AL"/>
        </w:rPr>
        <w:t>të Financave, Këshilli i Ministrave</w:t>
      </w:r>
    </w:p>
    <w:p w:rsidR="005F655A" w:rsidRPr="001E26FF" w:rsidRDefault="005F655A" w:rsidP="00E43FB7">
      <w:pPr>
        <w:pStyle w:val="Paragrafi"/>
        <w:ind w:firstLine="0"/>
        <w:rPr>
          <w:sz w:val="21"/>
          <w:szCs w:val="21"/>
          <w:lang w:val="sq-AL"/>
        </w:rPr>
      </w:pPr>
    </w:p>
    <w:p w:rsidR="005F655A" w:rsidRPr="001E26FF" w:rsidRDefault="00E43FB7" w:rsidP="007E5EC7">
      <w:pPr>
        <w:pStyle w:val="VENDOSI"/>
        <w:rPr>
          <w:sz w:val="21"/>
          <w:szCs w:val="21"/>
          <w:lang w:val="sq-AL"/>
        </w:rPr>
      </w:pPr>
      <w:r w:rsidRPr="001E26FF">
        <w:rPr>
          <w:sz w:val="21"/>
          <w:szCs w:val="21"/>
          <w:lang w:val="sq-AL"/>
        </w:rPr>
        <w:t>VENDOS</w:t>
      </w:r>
      <w:r w:rsidR="005F655A" w:rsidRPr="001E26FF">
        <w:rPr>
          <w:sz w:val="21"/>
          <w:szCs w:val="21"/>
          <w:lang w:val="sq-AL"/>
        </w:rPr>
        <w:t xml:space="preserve">I: </w:t>
      </w:r>
    </w:p>
    <w:p w:rsidR="005F655A" w:rsidRPr="001E26FF" w:rsidRDefault="005F655A" w:rsidP="005F655A">
      <w:pPr>
        <w:pStyle w:val="Paragrafi"/>
        <w:rPr>
          <w:sz w:val="21"/>
          <w:szCs w:val="21"/>
          <w:lang w:val="sq-AL"/>
        </w:rPr>
      </w:pPr>
    </w:p>
    <w:p w:rsidR="005F655A" w:rsidRPr="001E26FF" w:rsidRDefault="00E43FB7" w:rsidP="00E43FB7">
      <w:pPr>
        <w:pStyle w:val="Paragrafi"/>
        <w:rPr>
          <w:sz w:val="21"/>
          <w:szCs w:val="21"/>
          <w:lang w:val="sq-AL"/>
        </w:rPr>
      </w:pPr>
      <w:r w:rsidRPr="001E26FF">
        <w:rPr>
          <w:sz w:val="21"/>
          <w:szCs w:val="21"/>
          <w:lang w:val="sq-AL"/>
        </w:rPr>
        <w:t xml:space="preserve">1. </w:t>
      </w:r>
      <w:r w:rsidR="005F655A" w:rsidRPr="001E26FF">
        <w:rPr>
          <w:sz w:val="21"/>
          <w:szCs w:val="21"/>
          <w:lang w:val="sq-AL"/>
        </w:rPr>
        <w:t xml:space="preserve">Në vendimin </w:t>
      </w:r>
      <w:r w:rsidR="0061044F" w:rsidRPr="001E26FF">
        <w:rPr>
          <w:sz w:val="21"/>
          <w:szCs w:val="21"/>
          <w:lang w:val="sq-AL"/>
        </w:rPr>
        <w:t xml:space="preserve">nr. </w:t>
      </w:r>
      <w:r w:rsidR="005F655A" w:rsidRPr="001E26FF">
        <w:rPr>
          <w:sz w:val="21"/>
          <w:szCs w:val="21"/>
          <w:lang w:val="sq-AL"/>
        </w:rPr>
        <w:t>718, datë 23.6.2009 të Këshillit të Ministrave,</w:t>
      </w:r>
      <w:r w:rsidR="00040788" w:rsidRPr="001E26FF">
        <w:rPr>
          <w:sz w:val="21"/>
          <w:szCs w:val="21"/>
          <w:lang w:val="sq-AL"/>
        </w:rPr>
        <w:t xml:space="preserve"> të ndryshuar, bëhen ndryshimet</w:t>
      </w:r>
      <w:r w:rsidR="005F655A" w:rsidRPr="001E26FF">
        <w:rPr>
          <w:sz w:val="21"/>
          <w:szCs w:val="21"/>
          <w:lang w:val="sq-AL"/>
        </w:rPr>
        <w:t xml:space="preserve"> si më poshtë vijon: </w:t>
      </w:r>
    </w:p>
    <w:p w:rsidR="005F655A" w:rsidRPr="001E26FF" w:rsidRDefault="00E43FB7" w:rsidP="00E43FB7">
      <w:pPr>
        <w:pStyle w:val="Paragrafi"/>
        <w:rPr>
          <w:sz w:val="21"/>
          <w:szCs w:val="21"/>
          <w:lang w:val="sq-AL"/>
        </w:rPr>
      </w:pPr>
      <w:r w:rsidRPr="001E26FF">
        <w:rPr>
          <w:sz w:val="21"/>
          <w:szCs w:val="21"/>
          <w:lang w:val="sq-AL"/>
        </w:rPr>
        <w:t xml:space="preserve">a) </w:t>
      </w:r>
      <w:r w:rsidR="005F655A" w:rsidRPr="001E26FF">
        <w:rPr>
          <w:sz w:val="21"/>
          <w:szCs w:val="21"/>
          <w:lang w:val="sq-AL"/>
        </w:rPr>
        <w:t xml:space="preserve">Lidhja </w:t>
      </w:r>
      <w:r w:rsidR="0061044F" w:rsidRPr="001E26FF">
        <w:rPr>
          <w:sz w:val="21"/>
          <w:szCs w:val="21"/>
          <w:lang w:val="sq-AL"/>
        </w:rPr>
        <w:t xml:space="preserve">nr. </w:t>
      </w:r>
      <w:r w:rsidR="005F655A" w:rsidRPr="001E26FF">
        <w:rPr>
          <w:sz w:val="21"/>
          <w:szCs w:val="21"/>
          <w:lang w:val="sq-AL"/>
        </w:rPr>
        <w:t>1 “Struktura dhe nivelet e pagave për punonjësit e personelit hetues të Shërbimit të Kontrollit të Brendshëm”, e përmendur në</w:t>
      </w:r>
      <w:r w:rsidR="0061044F" w:rsidRPr="001E26FF">
        <w:rPr>
          <w:sz w:val="21"/>
          <w:szCs w:val="21"/>
          <w:lang w:val="sq-AL"/>
        </w:rPr>
        <w:t xml:space="preserve"> </w:t>
      </w:r>
      <w:r w:rsidR="005F655A" w:rsidRPr="001E26FF">
        <w:rPr>
          <w:sz w:val="21"/>
          <w:szCs w:val="21"/>
          <w:lang w:val="sq-AL"/>
        </w:rPr>
        <w:t xml:space="preserve">pikën 1, zëvendësohet me lidhjen me të njëjtin numër dhe titull, që i bashkëlidhet këtij vendimi dhe është pjesë përbërëse e tij. </w:t>
      </w:r>
    </w:p>
    <w:p w:rsidR="005F655A" w:rsidRPr="001E26FF" w:rsidRDefault="00E43FB7" w:rsidP="00E43FB7">
      <w:pPr>
        <w:pStyle w:val="Paragrafi"/>
        <w:rPr>
          <w:sz w:val="21"/>
          <w:szCs w:val="21"/>
          <w:lang w:val="sq-AL"/>
        </w:rPr>
      </w:pPr>
      <w:r w:rsidRPr="001E26FF">
        <w:rPr>
          <w:sz w:val="21"/>
          <w:szCs w:val="21"/>
          <w:lang w:val="sq-AL"/>
        </w:rPr>
        <w:t xml:space="preserve">b) </w:t>
      </w:r>
      <w:r w:rsidR="005F655A" w:rsidRPr="001E26FF">
        <w:rPr>
          <w:sz w:val="21"/>
          <w:szCs w:val="21"/>
          <w:lang w:val="sq-AL"/>
        </w:rPr>
        <w:t xml:space="preserve">Lidhja </w:t>
      </w:r>
      <w:r w:rsidR="0061044F" w:rsidRPr="001E26FF">
        <w:rPr>
          <w:sz w:val="21"/>
          <w:szCs w:val="21"/>
          <w:lang w:val="sq-AL"/>
        </w:rPr>
        <w:t xml:space="preserve">nr. </w:t>
      </w:r>
      <w:r w:rsidR="005F655A" w:rsidRPr="001E26FF">
        <w:rPr>
          <w:sz w:val="21"/>
          <w:szCs w:val="21"/>
          <w:lang w:val="sq-AL"/>
        </w:rPr>
        <w:t xml:space="preserve">2 “Struktura dhe nivelet e pagave për punonjësit civilë inspektues dhe mbështetës të Shërbimit të Kontrollit të Brendshëm”, e përmendur në pikën 6, zëvendësohet me lidhjen me të njëjtin numër dhe titull, që i bashkëlidhet këtij vendimi dhe është pjesë përbërëse e tij. </w:t>
      </w:r>
    </w:p>
    <w:p w:rsidR="00E43FB7" w:rsidRPr="001E26FF" w:rsidRDefault="00E43FB7" w:rsidP="00E43FB7">
      <w:pPr>
        <w:pStyle w:val="Paragrafi"/>
        <w:rPr>
          <w:sz w:val="21"/>
          <w:szCs w:val="21"/>
          <w:lang w:val="sq-AL"/>
        </w:rPr>
      </w:pPr>
      <w:r w:rsidRPr="001E26FF">
        <w:rPr>
          <w:sz w:val="21"/>
          <w:szCs w:val="21"/>
          <w:lang w:val="sq-AL"/>
        </w:rPr>
        <w:t xml:space="preserve">2. </w:t>
      </w:r>
      <w:r w:rsidR="00040788" w:rsidRPr="001E26FF">
        <w:rPr>
          <w:sz w:val="21"/>
          <w:szCs w:val="21"/>
          <w:lang w:val="sq-AL"/>
        </w:rPr>
        <w:t>Efektet financiare</w:t>
      </w:r>
      <w:r w:rsidR="005F655A" w:rsidRPr="001E26FF">
        <w:rPr>
          <w:sz w:val="21"/>
          <w:szCs w:val="21"/>
          <w:lang w:val="sq-AL"/>
        </w:rPr>
        <w:t xml:space="preserve"> që rrjedhin nga zbatimi i këtij vendimi, të përballohen nga fondi rezervë i Këshillit të Ministrave për politikat</w:t>
      </w:r>
      <w:r w:rsidR="0061044F" w:rsidRPr="001E26FF">
        <w:rPr>
          <w:sz w:val="21"/>
          <w:szCs w:val="21"/>
          <w:lang w:val="sq-AL"/>
        </w:rPr>
        <w:t xml:space="preserve"> </w:t>
      </w:r>
      <w:r w:rsidR="005F655A" w:rsidRPr="001E26FF">
        <w:rPr>
          <w:sz w:val="21"/>
          <w:szCs w:val="21"/>
          <w:lang w:val="sq-AL"/>
        </w:rPr>
        <w:t>e pagave për vitin 2013.</w:t>
      </w:r>
    </w:p>
    <w:p w:rsidR="005F655A" w:rsidRPr="001E26FF" w:rsidRDefault="005F655A" w:rsidP="00E43FB7">
      <w:pPr>
        <w:pStyle w:val="Paragrafi"/>
        <w:rPr>
          <w:sz w:val="21"/>
          <w:szCs w:val="21"/>
          <w:lang w:val="sq-AL"/>
        </w:rPr>
      </w:pPr>
      <w:r w:rsidRPr="001E26FF">
        <w:rPr>
          <w:sz w:val="21"/>
          <w:szCs w:val="21"/>
          <w:lang w:val="sq-AL"/>
        </w:rPr>
        <w:t>Ky ven</w:t>
      </w:r>
      <w:r w:rsidR="00E43FB7" w:rsidRPr="001E26FF">
        <w:rPr>
          <w:sz w:val="21"/>
          <w:szCs w:val="21"/>
          <w:lang w:val="sq-AL"/>
        </w:rPr>
        <w:t xml:space="preserve">dim hyn në fuqi pas botimit në </w:t>
      </w:r>
      <w:r w:rsidRPr="001E26FF">
        <w:rPr>
          <w:sz w:val="21"/>
          <w:szCs w:val="21"/>
          <w:lang w:val="sq-AL"/>
        </w:rPr>
        <w:t xml:space="preserve">Fletoren </w:t>
      </w:r>
      <w:r w:rsidR="00E43FB7" w:rsidRPr="001E26FF">
        <w:rPr>
          <w:sz w:val="21"/>
          <w:szCs w:val="21"/>
          <w:lang w:val="sq-AL"/>
        </w:rPr>
        <w:t xml:space="preserve">Zyrtare </w:t>
      </w:r>
      <w:r w:rsidRPr="001E26FF">
        <w:rPr>
          <w:sz w:val="21"/>
          <w:szCs w:val="21"/>
          <w:lang w:val="sq-AL"/>
        </w:rPr>
        <w:t>dhe i shtrin efektet financiare nga data 15 korrik 2013.</w:t>
      </w:r>
      <w:r w:rsidR="0061044F" w:rsidRPr="001E26FF">
        <w:rPr>
          <w:sz w:val="21"/>
          <w:szCs w:val="21"/>
          <w:lang w:val="sq-AL"/>
        </w:rPr>
        <w:t xml:space="preserve"> </w:t>
      </w:r>
    </w:p>
    <w:p w:rsidR="005F655A" w:rsidRPr="001E26FF" w:rsidRDefault="005F655A" w:rsidP="005F655A">
      <w:pPr>
        <w:pStyle w:val="Paragrafi"/>
        <w:rPr>
          <w:sz w:val="21"/>
          <w:szCs w:val="21"/>
          <w:lang w:val="sq-AL"/>
        </w:rPr>
      </w:pPr>
    </w:p>
    <w:p w:rsidR="007E5EC7" w:rsidRPr="001E26FF" w:rsidRDefault="007E5EC7" w:rsidP="007E5EC7">
      <w:pPr>
        <w:pStyle w:val="Autoriteti"/>
        <w:rPr>
          <w:sz w:val="21"/>
          <w:szCs w:val="21"/>
          <w:lang w:val="sq-AL"/>
        </w:rPr>
      </w:pPr>
      <w:r w:rsidRPr="001E26FF">
        <w:rPr>
          <w:sz w:val="21"/>
          <w:szCs w:val="21"/>
          <w:lang w:val="sq-AL"/>
        </w:rPr>
        <w:t>KRYEMINISTRI</w:t>
      </w:r>
    </w:p>
    <w:p w:rsidR="007E5EC7" w:rsidRPr="001E26FF" w:rsidRDefault="007E5EC7" w:rsidP="007E5EC7">
      <w:pPr>
        <w:pStyle w:val="AutoritetiEmer"/>
        <w:rPr>
          <w:sz w:val="21"/>
          <w:szCs w:val="21"/>
          <w:lang w:val="sq-AL"/>
        </w:rPr>
      </w:pPr>
      <w:r w:rsidRPr="001E26FF">
        <w:rPr>
          <w:sz w:val="21"/>
          <w:szCs w:val="21"/>
          <w:lang w:val="sq-AL"/>
        </w:rPr>
        <w:t>Sali Berisha</w:t>
      </w:r>
    </w:p>
    <w:p w:rsidR="007E5EC7" w:rsidRPr="007875BE" w:rsidRDefault="007E5EC7" w:rsidP="007E5EC7">
      <w:pPr>
        <w:rPr>
          <w:rFonts w:ascii="CG Times" w:hAnsi="CG Times"/>
          <w:b/>
          <w:sz w:val="22"/>
          <w:szCs w:val="22"/>
          <w:lang w:val="sq-AL"/>
        </w:rPr>
      </w:pPr>
    </w:p>
    <w:p w:rsidR="00FB78E7" w:rsidRPr="007875BE" w:rsidRDefault="00FB78E7" w:rsidP="00FB78E7">
      <w:pPr>
        <w:jc w:val="right"/>
        <w:rPr>
          <w:rFonts w:ascii="CG Times" w:hAnsi="CG Times"/>
          <w:sz w:val="22"/>
          <w:szCs w:val="22"/>
          <w:lang w:val="sq-AL"/>
        </w:rPr>
      </w:pPr>
      <w:r w:rsidRPr="007875BE">
        <w:rPr>
          <w:rFonts w:ascii="CG Times" w:hAnsi="CG Times"/>
          <w:sz w:val="22"/>
          <w:szCs w:val="22"/>
          <w:lang w:val="sq-AL"/>
        </w:rPr>
        <w:t xml:space="preserve">Lidhja </w:t>
      </w:r>
      <w:r w:rsidR="0061044F" w:rsidRPr="007875BE">
        <w:rPr>
          <w:rFonts w:ascii="CG Times" w:hAnsi="CG Times"/>
          <w:sz w:val="22"/>
          <w:szCs w:val="22"/>
          <w:lang w:val="sq-AL"/>
        </w:rPr>
        <w:t xml:space="preserve">nr. </w:t>
      </w:r>
      <w:r w:rsidRPr="007875BE">
        <w:rPr>
          <w:rFonts w:ascii="CG Times" w:hAnsi="CG Times"/>
          <w:sz w:val="22"/>
          <w:szCs w:val="22"/>
          <w:lang w:val="sq-AL"/>
        </w:rPr>
        <w:t>1</w:t>
      </w:r>
    </w:p>
    <w:p w:rsidR="00FB78E7" w:rsidRPr="001E26FF" w:rsidRDefault="00D32DC2" w:rsidP="00FB78E7">
      <w:pPr>
        <w:jc w:val="center"/>
        <w:rPr>
          <w:rFonts w:ascii="CG Times" w:hAnsi="CG Times"/>
          <w:sz w:val="21"/>
          <w:szCs w:val="21"/>
          <w:lang w:val="sq-AL"/>
        </w:rPr>
      </w:pPr>
      <w:r w:rsidRPr="001E26FF">
        <w:rPr>
          <w:rFonts w:ascii="CG Times" w:hAnsi="CG Times"/>
          <w:sz w:val="21"/>
          <w:szCs w:val="21"/>
          <w:lang w:val="sq-AL"/>
        </w:rPr>
        <w:t>STRUKTURA DHE NIVELET E PAGAVE PËR PUNONJËSIT E PERSONELIT HETUES</w:t>
      </w:r>
    </w:p>
    <w:p w:rsidR="00FB78E7" w:rsidRPr="001E26FF" w:rsidRDefault="00D32DC2" w:rsidP="00FB78E7">
      <w:pPr>
        <w:jc w:val="center"/>
        <w:rPr>
          <w:rFonts w:ascii="CG Times" w:hAnsi="CG Times"/>
          <w:sz w:val="21"/>
          <w:szCs w:val="21"/>
          <w:lang w:val="sq-AL"/>
        </w:rPr>
      </w:pPr>
      <w:r w:rsidRPr="001E26FF">
        <w:rPr>
          <w:rFonts w:ascii="CG Times" w:hAnsi="CG Times"/>
          <w:sz w:val="21"/>
          <w:szCs w:val="21"/>
          <w:lang w:val="sq-AL"/>
        </w:rPr>
        <w:t>TË SHËRBIMIT TË KONTROLLIT TË BRENDSHËM</w:t>
      </w:r>
    </w:p>
    <w:p w:rsidR="008A6A0B" w:rsidRPr="007875BE" w:rsidRDefault="008A6A0B" w:rsidP="007E5EC7">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87"/>
        <w:gridCol w:w="4296"/>
        <w:gridCol w:w="1135"/>
        <w:gridCol w:w="1523"/>
      </w:tblGrid>
      <w:tr w:rsidR="000D30B8" w:rsidRPr="007875BE" w:rsidTr="00BF0DA8">
        <w:tc>
          <w:tcPr>
            <w:tcW w:w="294" w:type="pct"/>
          </w:tcPr>
          <w:p w:rsidR="008A6A0B" w:rsidRPr="007875BE" w:rsidRDefault="0061044F" w:rsidP="00BF0DA8">
            <w:pPr>
              <w:pStyle w:val="Paragrafi"/>
              <w:ind w:firstLine="0"/>
              <w:jc w:val="center"/>
              <w:rPr>
                <w:b/>
                <w:sz w:val="20"/>
                <w:szCs w:val="20"/>
                <w:lang w:val="sq-AL"/>
              </w:rPr>
            </w:pPr>
            <w:r w:rsidRPr="007875BE">
              <w:rPr>
                <w:b/>
                <w:sz w:val="20"/>
                <w:szCs w:val="20"/>
                <w:lang w:val="sq-AL"/>
              </w:rPr>
              <w:t>Nr.</w:t>
            </w:r>
          </w:p>
        </w:tc>
        <w:tc>
          <w:tcPr>
            <w:tcW w:w="962" w:type="pct"/>
          </w:tcPr>
          <w:p w:rsidR="008A6A0B" w:rsidRPr="007875BE" w:rsidRDefault="008A6A0B" w:rsidP="00BF0DA8">
            <w:pPr>
              <w:pStyle w:val="Paragrafi"/>
              <w:ind w:firstLine="0"/>
              <w:jc w:val="center"/>
              <w:rPr>
                <w:b/>
                <w:sz w:val="20"/>
                <w:szCs w:val="20"/>
                <w:lang w:val="sq-AL"/>
              </w:rPr>
            </w:pPr>
            <w:r w:rsidRPr="007875BE">
              <w:rPr>
                <w:b/>
                <w:sz w:val="20"/>
                <w:szCs w:val="20"/>
                <w:lang w:val="sq-AL"/>
              </w:rPr>
              <w:t>Grada</w:t>
            </w:r>
          </w:p>
        </w:tc>
        <w:tc>
          <w:tcPr>
            <w:tcW w:w="2313" w:type="pct"/>
          </w:tcPr>
          <w:p w:rsidR="008A6A0B" w:rsidRPr="007875BE" w:rsidRDefault="008A6A0B" w:rsidP="00BF0DA8">
            <w:pPr>
              <w:pStyle w:val="Paragrafi"/>
              <w:ind w:firstLine="0"/>
              <w:jc w:val="center"/>
              <w:rPr>
                <w:b/>
                <w:sz w:val="20"/>
                <w:szCs w:val="20"/>
                <w:lang w:val="sq-AL"/>
              </w:rPr>
            </w:pPr>
            <w:r w:rsidRPr="007875BE">
              <w:rPr>
                <w:b/>
                <w:sz w:val="20"/>
                <w:szCs w:val="20"/>
                <w:lang w:val="sq-AL"/>
              </w:rPr>
              <w:t>Funksionet organike</w:t>
            </w:r>
          </w:p>
        </w:tc>
        <w:tc>
          <w:tcPr>
            <w:tcW w:w="611" w:type="pct"/>
          </w:tcPr>
          <w:p w:rsidR="008A6A0B" w:rsidRPr="007875BE" w:rsidRDefault="008A6A0B" w:rsidP="00BF0DA8">
            <w:pPr>
              <w:pStyle w:val="Paragrafi"/>
              <w:ind w:firstLine="0"/>
              <w:jc w:val="center"/>
              <w:rPr>
                <w:b/>
                <w:sz w:val="20"/>
                <w:szCs w:val="20"/>
                <w:lang w:val="sq-AL"/>
              </w:rPr>
            </w:pPr>
            <w:r w:rsidRPr="007875BE">
              <w:rPr>
                <w:b/>
                <w:sz w:val="20"/>
                <w:szCs w:val="20"/>
                <w:lang w:val="sq-AL"/>
              </w:rPr>
              <w:t>Paga baz</w:t>
            </w:r>
            <w:r w:rsidR="00D26D8C" w:rsidRPr="007875BE">
              <w:rPr>
                <w:b/>
                <w:sz w:val="20"/>
                <w:szCs w:val="20"/>
                <w:lang w:val="sq-AL"/>
              </w:rPr>
              <w:t>ë</w:t>
            </w:r>
            <w:r w:rsidRPr="007875BE">
              <w:rPr>
                <w:b/>
                <w:sz w:val="20"/>
                <w:szCs w:val="20"/>
                <w:lang w:val="sq-AL"/>
              </w:rPr>
              <w:t xml:space="preserve"> p</w:t>
            </w:r>
            <w:r w:rsidR="00D26D8C" w:rsidRPr="007875BE">
              <w:rPr>
                <w:b/>
                <w:sz w:val="20"/>
                <w:szCs w:val="20"/>
                <w:lang w:val="sq-AL"/>
              </w:rPr>
              <w:t>ë</w:t>
            </w:r>
            <w:r w:rsidRPr="007875BE">
              <w:rPr>
                <w:b/>
                <w:sz w:val="20"/>
                <w:szCs w:val="20"/>
                <w:lang w:val="sq-AL"/>
              </w:rPr>
              <w:t>r grad</w:t>
            </w:r>
            <w:r w:rsidR="00D26D8C" w:rsidRPr="007875BE">
              <w:rPr>
                <w:b/>
                <w:sz w:val="20"/>
                <w:szCs w:val="20"/>
                <w:lang w:val="sq-AL"/>
              </w:rPr>
              <w:t>ë</w:t>
            </w:r>
          </w:p>
        </w:tc>
        <w:tc>
          <w:tcPr>
            <w:tcW w:w="821" w:type="pct"/>
          </w:tcPr>
          <w:p w:rsidR="008A6A0B" w:rsidRPr="007875BE" w:rsidRDefault="008A6A0B" w:rsidP="00BF0DA8">
            <w:pPr>
              <w:pStyle w:val="Paragrafi"/>
              <w:ind w:firstLine="0"/>
              <w:jc w:val="center"/>
              <w:rPr>
                <w:b/>
                <w:sz w:val="20"/>
                <w:szCs w:val="20"/>
                <w:lang w:val="sq-AL"/>
              </w:rPr>
            </w:pPr>
            <w:r w:rsidRPr="007875BE">
              <w:rPr>
                <w:b/>
                <w:sz w:val="20"/>
                <w:szCs w:val="20"/>
                <w:lang w:val="sq-AL"/>
              </w:rPr>
              <w:t>Shtesa p</w:t>
            </w:r>
            <w:r w:rsidR="00D26D8C" w:rsidRPr="007875BE">
              <w:rPr>
                <w:b/>
                <w:sz w:val="20"/>
                <w:szCs w:val="20"/>
                <w:lang w:val="sq-AL"/>
              </w:rPr>
              <w:t>ë</w:t>
            </w:r>
            <w:r w:rsidRPr="007875BE">
              <w:rPr>
                <w:b/>
                <w:sz w:val="20"/>
                <w:szCs w:val="20"/>
                <w:lang w:val="sq-AL"/>
              </w:rPr>
              <w:t>r natyr</w:t>
            </w:r>
            <w:r w:rsidR="00D26D8C" w:rsidRPr="007875BE">
              <w:rPr>
                <w:b/>
                <w:sz w:val="20"/>
                <w:szCs w:val="20"/>
                <w:lang w:val="sq-AL"/>
              </w:rPr>
              <w:t>ë</w:t>
            </w:r>
            <w:r w:rsidRPr="007875BE">
              <w:rPr>
                <w:b/>
                <w:sz w:val="20"/>
                <w:szCs w:val="20"/>
                <w:lang w:val="sq-AL"/>
              </w:rPr>
              <w:t xml:space="preserve"> t</w:t>
            </w:r>
            <w:r w:rsidR="00D26D8C" w:rsidRPr="007875BE">
              <w:rPr>
                <w:b/>
                <w:sz w:val="20"/>
                <w:szCs w:val="20"/>
                <w:lang w:val="sq-AL"/>
              </w:rPr>
              <w:t>ë</w:t>
            </w:r>
            <w:r w:rsidRPr="007875BE">
              <w:rPr>
                <w:b/>
                <w:sz w:val="20"/>
                <w:szCs w:val="20"/>
                <w:lang w:val="sq-AL"/>
              </w:rPr>
              <w:t xml:space="preserve"> veçant</w:t>
            </w:r>
            <w:r w:rsidR="00D26D8C" w:rsidRPr="007875BE">
              <w:rPr>
                <w:b/>
                <w:sz w:val="20"/>
                <w:szCs w:val="20"/>
                <w:lang w:val="sq-AL"/>
              </w:rPr>
              <w:t>ë</w:t>
            </w:r>
            <w:r w:rsidRPr="007875BE">
              <w:rPr>
                <w:b/>
                <w:sz w:val="20"/>
                <w:szCs w:val="20"/>
                <w:lang w:val="sq-AL"/>
              </w:rPr>
              <w:t xml:space="preserve"> pune</w:t>
            </w:r>
          </w:p>
        </w:tc>
      </w:tr>
      <w:tr w:rsidR="000D30B8" w:rsidRPr="007875BE" w:rsidTr="00BF0DA8">
        <w:tc>
          <w:tcPr>
            <w:tcW w:w="294" w:type="pct"/>
          </w:tcPr>
          <w:p w:rsidR="008A6A0B" w:rsidRPr="007875BE" w:rsidRDefault="008A6A0B" w:rsidP="00BF0DA8">
            <w:pPr>
              <w:pStyle w:val="Paragrafi"/>
              <w:ind w:firstLine="0"/>
              <w:rPr>
                <w:sz w:val="20"/>
                <w:szCs w:val="20"/>
                <w:lang w:val="sq-AL"/>
              </w:rPr>
            </w:pPr>
          </w:p>
        </w:tc>
        <w:tc>
          <w:tcPr>
            <w:tcW w:w="962" w:type="pct"/>
          </w:tcPr>
          <w:p w:rsidR="008A6A0B" w:rsidRPr="007875BE" w:rsidRDefault="00025FC2" w:rsidP="00BF0DA8">
            <w:pPr>
              <w:pStyle w:val="Paragrafi"/>
              <w:ind w:firstLine="0"/>
              <w:rPr>
                <w:sz w:val="20"/>
                <w:szCs w:val="20"/>
                <w:lang w:val="sq-AL"/>
              </w:rPr>
            </w:pPr>
            <w:r w:rsidRPr="007875BE">
              <w:rPr>
                <w:sz w:val="20"/>
                <w:szCs w:val="20"/>
                <w:lang w:val="sq-AL"/>
              </w:rPr>
              <w:t>1</w:t>
            </w:r>
          </w:p>
        </w:tc>
        <w:tc>
          <w:tcPr>
            <w:tcW w:w="2313" w:type="pct"/>
          </w:tcPr>
          <w:p w:rsidR="008A6A0B" w:rsidRPr="007875BE" w:rsidRDefault="00025FC2" w:rsidP="00BF0DA8">
            <w:pPr>
              <w:pStyle w:val="Paragrafi"/>
              <w:ind w:firstLine="0"/>
              <w:rPr>
                <w:sz w:val="20"/>
                <w:szCs w:val="20"/>
                <w:lang w:val="sq-AL"/>
              </w:rPr>
            </w:pPr>
            <w:r w:rsidRPr="007875BE">
              <w:rPr>
                <w:sz w:val="20"/>
                <w:szCs w:val="20"/>
                <w:lang w:val="sq-AL"/>
              </w:rPr>
              <w:t>2</w:t>
            </w:r>
          </w:p>
        </w:tc>
        <w:tc>
          <w:tcPr>
            <w:tcW w:w="611" w:type="pct"/>
          </w:tcPr>
          <w:p w:rsidR="008A6A0B" w:rsidRPr="007875BE" w:rsidRDefault="00025FC2" w:rsidP="00BF0DA8">
            <w:pPr>
              <w:pStyle w:val="Paragrafi"/>
              <w:ind w:firstLine="0"/>
              <w:rPr>
                <w:sz w:val="20"/>
                <w:szCs w:val="20"/>
                <w:lang w:val="sq-AL"/>
              </w:rPr>
            </w:pPr>
            <w:r w:rsidRPr="007875BE">
              <w:rPr>
                <w:sz w:val="20"/>
                <w:szCs w:val="20"/>
                <w:lang w:val="sq-AL"/>
              </w:rPr>
              <w:t>3</w:t>
            </w:r>
          </w:p>
        </w:tc>
        <w:tc>
          <w:tcPr>
            <w:tcW w:w="821" w:type="pct"/>
          </w:tcPr>
          <w:p w:rsidR="008A6A0B" w:rsidRPr="007875BE" w:rsidRDefault="00025FC2" w:rsidP="00BF0DA8">
            <w:pPr>
              <w:pStyle w:val="Paragrafi"/>
              <w:ind w:firstLine="0"/>
              <w:rPr>
                <w:sz w:val="20"/>
                <w:szCs w:val="20"/>
                <w:lang w:val="sq-AL"/>
              </w:rPr>
            </w:pPr>
            <w:r w:rsidRPr="007875BE">
              <w:rPr>
                <w:sz w:val="20"/>
                <w:szCs w:val="20"/>
                <w:lang w:val="sq-AL"/>
              </w:rPr>
              <w:t>4</w:t>
            </w:r>
          </w:p>
        </w:tc>
      </w:tr>
      <w:tr w:rsidR="000D30B8" w:rsidRPr="007875BE" w:rsidTr="00BF0DA8">
        <w:tc>
          <w:tcPr>
            <w:tcW w:w="294" w:type="pct"/>
          </w:tcPr>
          <w:p w:rsidR="008A6A0B" w:rsidRPr="007875BE" w:rsidRDefault="00025FC2" w:rsidP="00BF0DA8">
            <w:pPr>
              <w:pStyle w:val="Paragrafi"/>
              <w:ind w:firstLine="0"/>
              <w:rPr>
                <w:sz w:val="20"/>
                <w:szCs w:val="20"/>
                <w:lang w:val="sq-AL"/>
              </w:rPr>
            </w:pPr>
            <w:r w:rsidRPr="007875BE">
              <w:rPr>
                <w:sz w:val="20"/>
                <w:szCs w:val="20"/>
                <w:lang w:val="sq-AL"/>
              </w:rPr>
              <w:t>1</w:t>
            </w:r>
          </w:p>
        </w:tc>
        <w:tc>
          <w:tcPr>
            <w:tcW w:w="962" w:type="pct"/>
          </w:tcPr>
          <w:p w:rsidR="008A6A0B" w:rsidRPr="007875BE" w:rsidRDefault="00025FC2" w:rsidP="00BF0DA8">
            <w:pPr>
              <w:pStyle w:val="Paragrafi"/>
              <w:ind w:firstLine="0"/>
              <w:rPr>
                <w:sz w:val="20"/>
                <w:szCs w:val="20"/>
                <w:lang w:val="sq-AL"/>
              </w:rPr>
            </w:pPr>
            <w:r w:rsidRPr="007875BE">
              <w:rPr>
                <w:sz w:val="20"/>
                <w:szCs w:val="20"/>
                <w:lang w:val="sq-AL"/>
              </w:rPr>
              <w:t>Asistent</w:t>
            </w:r>
          </w:p>
        </w:tc>
        <w:tc>
          <w:tcPr>
            <w:tcW w:w="2313" w:type="pct"/>
          </w:tcPr>
          <w:p w:rsidR="008A6A0B" w:rsidRPr="007875BE" w:rsidRDefault="00025FC2" w:rsidP="00BF0DA8">
            <w:pPr>
              <w:pStyle w:val="Paragrafi"/>
              <w:ind w:firstLine="0"/>
              <w:rPr>
                <w:sz w:val="20"/>
                <w:szCs w:val="20"/>
                <w:lang w:val="sq-AL"/>
              </w:rPr>
            </w:pPr>
            <w:r w:rsidRPr="007875BE">
              <w:rPr>
                <w:sz w:val="20"/>
                <w:szCs w:val="20"/>
                <w:lang w:val="sq-AL"/>
              </w:rPr>
              <w:t>Ndihm</w:t>
            </w:r>
            <w:r w:rsidR="00D26D8C" w:rsidRPr="007875BE">
              <w:rPr>
                <w:sz w:val="20"/>
                <w:szCs w:val="20"/>
                <w:lang w:val="sq-AL"/>
              </w:rPr>
              <w:t>ë</w:t>
            </w:r>
            <w:r w:rsidR="00A2254E">
              <w:rPr>
                <w:sz w:val="20"/>
                <w:szCs w:val="20"/>
                <w:lang w:val="sq-AL"/>
              </w:rPr>
              <w:t>s</w:t>
            </w:r>
            <w:r w:rsidRPr="007875BE">
              <w:rPr>
                <w:sz w:val="20"/>
                <w:szCs w:val="20"/>
                <w:lang w:val="sq-AL"/>
              </w:rPr>
              <w:t>specialist n</w:t>
            </w:r>
            <w:r w:rsidR="00D26D8C" w:rsidRPr="007875BE">
              <w:rPr>
                <w:sz w:val="20"/>
                <w:szCs w:val="20"/>
                <w:lang w:val="sq-AL"/>
              </w:rPr>
              <w:t>ë</w:t>
            </w:r>
            <w:r w:rsidRPr="007875BE">
              <w:rPr>
                <w:sz w:val="20"/>
                <w:szCs w:val="20"/>
                <w:lang w:val="sq-AL"/>
              </w:rPr>
              <w:t xml:space="preserve"> prov</w:t>
            </w:r>
            <w:r w:rsidR="00D26D8C" w:rsidRPr="007875BE">
              <w:rPr>
                <w:sz w:val="20"/>
                <w:szCs w:val="20"/>
                <w:lang w:val="sq-AL"/>
              </w:rPr>
              <w:t>ë</w:t>
            </w:r>
            <w:r w:rsidRPr="007875BE">
              <w:rPr>
                <w:sz w:val="20"/>
                <w:szCs w:val="20"/>
                <w:lang w:val="sq-AL"/>
              </w:rPr>
              <w:t xml:space="preserve"> n</w:t>
            </w:r>
            <w:r w:rsidR="00D26D8C" w:rsidRPr="007875BE">
              <w:rPr>
                <w:sz w:val="20"/>
                <w:szCs w:val="20"/>
                <w:lang w:val="sq-AL"/>
              </w:rPr>
              <w:t>ë</w:t>
            </w:r>
            <w:r w:rsidRPr="007875BE">
              <w:rPr>
                <w:sz w:val="20"/>
                <w:szCs w:val="20"/>
                <w:lang w:val="sq-AL"/>
              </w:rPr>
              <w:t xml:space="preserve"> trup</w:t>
            </w:r>
            <w:r w:rsidR="00D26D8C" w:rsidRPr="007875BE">
              <w:rPr>
                <w:sz w:val="20"/>
                <w:szCs w:val="20"/>
                <w:lang w:val="sq-AL"/>
              </w:rPr>
              <w:t>ë</w:t>
            </w:r>
            <w:r w:rsidRPr="007875BE">
              <w:rPr>
                <w:sz w:val="20"/>
                <w:szCs w:val="20"/>
                <w:lang w:val="sq-AL"/>
              </w:rPr>
              <w:t>n operacionale</w:t>
            </w:r>
          </w:p>
        </w:tc>
        <w:tc>
          <w:tcPr>
            <w:tcW w:w="611" w:type="pct"/>
          </w:tcPr>
          <w:p w:rsidR="008A6A0B" w:rsidRPr="007875BE" w:rsidRDefault="00025FC2" w:rsidP="00BF0DA8">
            <w:pPr>
              <w:pStyle w:val="Paragrafi"/>
              <w:ind w:firstLine="0"/>
              <w:rPr>
                <w:sz w:val="20"/>
                <w:szCs w:val="20"/>
                <w:lang w:val="sq-AL"/>
              </w:rPr>
            </w:pPr>
            <w:r w:rsidRPr="007875BE">
              <w:rPr>
                <w:sz w:val="20"/>
                <w:szCs w:val="20"/>
                <w:lang w:val="sq-AL"/>
              </w:rPr>
              <w:t>39000</w:t>
            </w:r>
          </w:p>
        </w:tc>
        <w:tc>
          <w:tcPr>
            <w:tcW w:w="821" w:type="pct"/>
          </w:tcPr>
          <w:p w:rsidR="008A6A0B" w:rsidRPr="007875BE" w:rsidRDefault="00025FC2" w:rsidP="00BF0DA8">
            <w:pPr>
              <w:pStyle w:val="Paragrafi"/>
              <w:ind w:firstLine="0"/>
              <w:rPr>
                <w:sz w:val="20"/>
                <w:szCs w:val="20"/>
                <w:lang w:val="sq-AL"/>
              </w:rPr>
            </w:pPr>
            <w:r w:rsidRPr="007875BE">
              <w:rPr>
                <w:sz w:val="20"/>
                <w:szCs w:val="20"/>
                <w:lang w:val="sq-AL"/>
              </w:rPr>
              <w:t>6500</w:t>
            </w:r>
          </w:p>
        </w:tc>
      </w:tr>
      <w:tr w:rsidR="000D30B8" w:rsidRPr="007875BE" w:rsidTr="00BF0DA8">
        <w:tc>
          <w:tcPr>
            <w:tcW w:w="294" w:type="pct"/>
          </w:tcPr>
          <w:p w:rsidR="008A6A0B" w:rsidRPr="007875BE" w:rsidRDefault="00025FC2" w:rsidP="00BF0DA8">
            <w:pPr>
              <w:pStyle w:val="Paragrafi"/>
              <w:ind w:firstLine="0"/>
              <w:rPr>
                <w:sz w:val="20"/>
                <w:szCs w:val="20"/>
                <w:lang w:val="sq-AL"/>
              </w:rPr>
            </w:pPr>
            <w:r w:rsidRPr="007875BE">
              <w:rPr>
                <w:sz w:val="20"/>
                <w:szCs w:val="20"/>
                <w:lang w:val="sq-AL"/>
              </w:rPr>
              <w:t>2</w:t>
            </w:r>
          </w:p>
        </w:tc>
        <w:tc>
          <w:tcPr>
            <w:tcW w:w="962" w:type="pct"/>
          </w:tcPr>
          <w:p w:rsidR="008A6A0B" w:rsidRPr="007875BE" w:rsidRDefault="00025FC2" w:rsidP="00BF0DA8">
            <w:pPr>
              <w:pStyle w:val="Paragrafi"/>
              <w:ind w:firstLine="0"/>
              <w:rPr>
                <w:sz w:val="20"/>
                <w:szCs w:val="20"/>
                <w:lang w:val="sq-AL"/>
              </w:rPr>
            </w:pPr>
            <w:r w:rsidRPr="007875BE">
              <w:rPr>
                <w:sz w:val="20"/>
                <w:szCs w:val="20"/>
                <w:lang w:val="sq-AL"/>
              </w:rPr>
              <w:t>Agjent</w:t>
            </w:r>
          </w:p>
        </w:tc>
        <w:tc>
          <w:tcPr>
            <w:tcW w:w="2313" w:type="pct"/>
          </w:tcPr>
          <w:p w:rsidR="008A6A0B" w:rsidRPr="007875BE" w:rsidRDefault="00025FC2" w:rsidP="00BF0DA8">
            <w:pPr>
              <w:pStyle w:val="Paragrafi"/>
              <w:ind w:firstLine="0"/>
              <w:rPr>
                <w:sz w:val="20"/>
                <w:szCs w:val="20"/>
                <w:lang w:val="sq-AL"/>
              </w:rPr>
            </w:pPr>
            <w:r w:rsidRPr="007875BE">
              <w:rPr>
                <w:sz w:val="20"/>
                <w:szCs w:val="20"/>
                <w:lang w:val="sq-AL"/>
              </w:rPr>
              <w:t>Ndihm</w:t>
            </w:r>
            <w:r w:rsidR="00D26D8C" w:rsidRPr="007875BE">
              <w:rPr>
                <w:sz w:val="20"/>
                <w:szCs w:val="20"/>
                <w:lang w:val="sq-AL"/>
              </w:rPr>
              <w:t>ë</w:t>
            </w:r>
            <w:r w:rsidR="00A2254E">
              <w:rPr>
                <w:sz w:val="20"/>
                <w:szCs w:val="20"/>
                <w:lang w:val="sq-AL"/>
              </w:rPr>
              <w:t>s</w:t>
            </w:r>
            <w:r w:rsidRPr="007875BE">
              <w:rPr>
                <w:sz w:val="20"/>
                <w:szCs w:val="20"/>
                <w:lang w:val="sq-AL"/>
              </w:rPr>
              <w:t>specialist</w:t>
            </w:r>
            <w:r w:rsidR="0061044F" w:rsidRPr="007875BE">
              <w:rPr>
                <w:sz w:val="20"/>
                <w:szCs w:val="20"/>
                <w:lang w:val="sq-AL"/>
              </w:rPr>
              <w:t xml:space="preserve"> </w:t>
            </w:r>
            <w:r w:rsidRPr="007875BE">
              <w:rPr>
                <w:sz w:val="20"/>
                <w:szCs w:val="20"/>
                <w:lang w:val="sq-AL"/>
              </w:rPr>
              <w:t>n</w:t>
            </w:r>
            <w:r w:rsidR="00D26D8C" w:rsidRPr="007875BE">
              <w:rPr>
                <w:sz w:val="20"/>
                <w:szCs w:val="20"/>
                <w:lang w:val="sq-AL"/>
              </w:rPr>
              <w:t>ë</w:t>
            </w:r>
            <w:r w:rsidRPr="007875BE">
              <w:rPr>
                <w:sz w:val="20"/>
                <w:szCs w:val="20"/>
                <w:lang w:val="sq-AL"/>
              </w:rPr>
              <w:t xml:space="preserve"> trup</w:t>
            </w:r>
            <w:r w:rsidR="00D26D8C" w:rsidRPr="007875BE">
              <w:rPr>
                <w:sz w:val="20"/>
                <w:szCs w:val="20"/>
                <w:lang w:val="sq-AL"/>
              </w:rPr>
              <w:t>ë</w:t>
            </w:r>
            <w:r w:rsidRPr="007875BE">
              <w:rPr>
                <w:sz w:val="20"/>
                <w:szCs w:val="20"/>
                <w:lang w:val="sq-AL"/>
              </w:rPr>
              <w:t>n operacionale</w:t>
            </w:r>
          </w:p>
        </w:tc>
        <w:tc>
          <w:tcPr>
            <w:tcW w:w="611" w:type="pct"/>
          </w:tcPr>
          <w:p w:rsidR="008A6A0B" w:rsidRPr="007875BE" w:rsidRDefault="00025FC2" w:rsidP="00BF0DA8">
            <w:pPr>
              <w:pStyle w:val="Paragrafi"/>
              <w:ind w:firstLine="0"/>
              <w:rPr>
                <w:sz w:val="20"/>
                <w:szCs w:val="20"/>
                <w:lang w:val="sq-AL"/>
              </w:rPr>
            </w:pPr>
            <w:r w:rsidRPr="007875BE">
              <w:rPr>
                <w:sz w:val="20"/>
                <w:szCs w:val="20"/>
                <w:lang w:val="sq-AL"/>
              </w:rPr>
              <w:t>42000</w:t>
            </w:r>
          </w:p>
        </w:tc>
        <w:tc>
          <w:tcPr>
            <w:tcW w:w="821" w:type="pct"/>
          </w:tcPr>
          <w:p w:rsidR="008A6A0B" w:rsidRPr="007875BE" w:rsidRDefault="00025FC2" w:rsidP="00BF0DA8">
            <w:pPr>
              <w:pStyle w:val="Paragrafi"/>
              <w:ind w:firstLine="0"/>
              <w:rPr>
                <w:sz w:val="20"/>
                <w:szCs w:val="20"/>
                <w:lang w:val="sq-AL"/>
              </w:rPr>
            </w:pPr>
            <w:r w:rsidRPr="007875BE">
              <w:rPr>
                <w:sz w:val="20"/>
                <w:szCs w:val="20"/>
                <w:lang w:val="sq-AL"/>
              </w:rPr>
              <w:t>8000</w:t>
            </w:r>
          </w:p>
        </w:tc>
      </w:tr>
      <w:tr w:rsidR="000D30B8" w:rsidRPr="007875BE" w:rsidTr="00BF0DA8">
        <w:tc>
          <w:tcPr>
            <w:tcW w:w="294" w:type="pct"/>
          </w:tcPr>
          <w:p w:rsidR="008A6A0B" w:rsidRPr="007875BE" w:rsidRDefault="00025FC2" w:rsidP="00BF0DA8">
            <w:pPr>
              <w:pStyle w:val="Paragrafi"/>
              <w:ind w:firstLine="0"/>
              <w:rPr>
                <w:sz w:val="20"/>
                <w:szCs w:val="20"/>
                <w:lang w:val="sq-AL"/>
              </w:rPr>
            </w:pPr>
            <w:r w:rsidRPr="007875BE">
              <w:rPr>
                <w:sz w:val="20"/>
                <w:szCs w:val="20"/>
                <w:lang w:val="sq-AL"/>
              </w:rPr>
              <w:t>3</w:t>
            </w:r>
          </w:p>
        </w:tc>
        <w:tc>
          <w:tcPr>
            <w:tcW w:w="962" w:type="pct"/>
          </w:tcPr>
          <w:p w:rsidR="008A6A0B" w:rsidRPr="007875BE" w:rsidRDefault="008C49AB" w:rsidP="00BF0DA8">
            <w:pPr>
              <w:pStyle w:val="Paragrafi"/>
              <w:ind w:firstLine="0"/>
              <w:rPr>
                <w:sz w:val="20"/>
                <w:szCs w:val="20"/>
                <w:lang w:val="sq-AL"/>
              </w:rPr>
            </w:pPr>
            <w:r w:rsidRPr="007875BE">
              <w:rPr>
                <w:sz w:val="20"/>
                <w:szCs w:val="20"/>
                <w:lang w:val="sq-AL"/>
              </w:rPr>
              <w:t>Agjent</w:t>
            </w:r>
            <w:r w:rsidR="00025FC2" w:rsidRPr="007875BE">
              <w:rPr>
                <w:sz w:val="20"/>
                <w:szCs w:val="20"/>
                <w:lang w:val="sq-AL"/>
              </w:rPr>
              <w:t xml:space="preserve"> </w:t>
            </w:r>
            <w:r w:rsidR="00040788" w:rsidRPr="007875BE">
              <w:rPr>
                <w:sz w:val="20"/>
                <w:szCs w:val="20"/>
                <w:lang w:val="sq-AL"/>
              </w:rPr>
              <w:t>I</w:t>
            </w:r>
          </w:p>
        </w:tc>
        <w:tc>
          <w:tcPr>
            <w:tcW w:w="2313" w:type="pct"/>
          </w:tcPr>
          <w:p w:rsidR="008A6A0B" w:rsidRPr="007875BE" w:rsidRDefault="00025FC2" w:rsidP="00BF0DA8">
            <w:pPr>
              <w:pStyle w:val="Paragrafi"/>
              <w:ind w:firstLine="0"/>
              <w:rPr>
                <w:sz w:val="20"/>
                <w:szCs w:val="20"/>
                <w:lang w:val="sq-AL"/>
              </w:rPr>
            </w:pPr>
            <w:r w:rsidRPr="007875BE">
              <w:rPr>
                <w:sz w:val="20"/>
                <w:szCs w:val="20"/>
                <w:lang w:val="sq-AL"/>
              </w:rPr>
              <w:t>Drejtues grupi/ndihm</w:t>
            </w:r>
            <w:r w:rsidR="00D26D8C" w:rsidRPr="007875BE">
              <w:rPr>
                <w:sz w:val="20"/>
                <w:szCs w:val="20"/>
                <w:lang w:val="sq-AL"/>
              </w:rPr>
              <w:t>ë</w:t>
            </w:r>
            <w:r w:rsidR="00040788" w:rsidRPr="007875BE">
              <w:rPr>
                <w:sz w:val="20"/>
                <w:szCs w:val="20"/>
                <w:lang w:val="sq-AL"/>
              </w:rPr>
              <w:t>s</w:t>
            </w:r>
            <w:r w:rsidRPr="007875BE">
              <w:rPr>
                <w:sz w:val="20"/>
                <w:szCs w:val="20"/>
                <w:lang w:val="sq-AL"/>
              </w:rPr>
              <w:t>specialist n</w:t>
            </w:r>
            <w:r w:rsidR="00D26D8C" w:rsidRPr="007875BE">
              <w:rPr>
                <w:sz w:val="20"/>
                <w:szCs w:val="20"/>
                <w:lang w:val="sq-AL"/>
              </w:rPr>
              <w:t>ë</w:t>
            </w:r>
            <w:r w:rsidRPr="007875BE">
              <w:rPr>
                <w:sz w:val="20"/>
                <w:szCs w:val="20"/>
                <w:lang w:val="sq-AL"/>
              </w:rPr>
              <w:t xml:space="preserve"> trup</w:t>
            </w:r>
            <w:r w:rsidR="00D26D8C" w:rsidRPr="007875BE">
              <w:rPr>
                <w:sz w:val="20"/>
                <w:szCs w:val="20"/>
                <w:lang w:val="sq-AL"/>
              </w:rPr>
              <w:t>ë</w:t>
            </w:r>
            <w:r w:rsidRPr="007875BE">
              <w:rPr>
                <w:sz w:val="20"/>
                <w:szCs w:val="20"/>
                <w:lang w:val="sq-AL"/>
              </w:rPr>
              <w:t>n operacionale</w:t>
            </w:r>
          </w:p>
        </w:tc>
        <w:tc>
          <w:tcPr>
            <w:tcW w:w="611" w:type="pct"/>
          </w:tcPr>
          <w:p w:rsidR="008A6A0B" w:rsidRPr="007875BE" w:rsidRDefault="00040788" w:rsidP="00BF0DA8">
            <w:pPr>
              <w:pStyle w:val="Paragrafi"/>
              <w:ind w:firstLine="0"/>
              <w:rPr>
                <w:sz w:val="20"/>
                <w:szCs w:val="20"/>
                <w:lang w:val="sq-AL"/>
              </w:rPr>
            </w:pPr>
            <w:r w:rsidRPr="007875BE">
              <w:rPr>
                <w:sz w:val="20"/>
                <w:szCs w:val="20"/>
                <w:lang w:val="sq-AL"/>
              </w:rPr>
              <w:t>47000</w:t>
            </w:r>
          </w:p>
        </w:tc>
        <w:tc>
          <w:tcPr>
            <w:tcW w:w="821" w:type="pct"/>
          </w:tcPr>
          <w:p w:rsidR="008A6A0B" w:rsidRPr="007875BE" w:rsidRDefault="00040788" w:rsidP="00BF0DA8">
            <w:pPr>
              <w:pStyle w:val="Paragrafi"/>
              <w:ind w:firstLine="0"/>
              <w:rPr>
                <w:sz w:val="20"/>
                <w:szCs w:val="20"/>
                <w:lang w:val="sq-AL"/>
              </w:rPr>
            </w:pPr>
            <w:r w:rsidRPr="007875BE">
              <w:rPr>
                <w:sz w:val="20"/>
                <w:szCs w:val="20"/>
                <w:lang w:val="sq-AL"/>
              </w:rPr>
              <w:t>8000</w:t>
            </w:r>
          </w:p>
        </w:tc>
      </w:tr>
      <w:tr w:rsidR="000D30B8" w:rsidRPr="007875BE" w:rsidTr="00BF0DA8">
        <w:tc>
          <w:tcPr>
            <w:tcW w:w="294" w:type="pct"/>
          </w:tcPr>
          <w:p w:rsidR="008A6A0B" w:rsidRPr="007875BE" w:rsidRDefault="00025FC2" w:rsidP="00BF0DA8">
            <w:pPr>
              <w:pStyle w:val="Paragrafi"/>
              <w:ind w:firstLine="0"/>
              <w:rPr>
                <w:sz w:val="20"/>
                <w:szCs w:val="20"/>
                <w:lang w:val="sq-AL"/>
              </w:rPr>
            </w:pPr>
            <w:r w:rsidRPr="007875BE">
              <w:rPr>
                <w:sz w:val="20"/>
                <w:szCs w:val="20"/>
                <w:lang w:val="sq-AL"/>
              </w:rPr>
              <w:t>4</w:t>
            </w:r>
          </w:p>
        </w:tc>
        <w:tc>
          <w:tcPr>
            <w:tcW w:w="962" w:type="pct"/>
          </w:tcPr>
          <w:p w:rsidR="008A6A0B" w:rsidRPr="007875BE" w:rsidRDefault="00025FC2" w:rsidP="00BF0DA8">
            <w:pPr>
              <w:pStyle w:val="Paragrafi"/>
              <w:ind w:firstLine="0"/>
              <w:rPr>
                <w:sz w:val="20"/>
                <w:szCs w:val="20"/>
                <w:lang w:val="sq-AL"/>
              </w:rPr>
            </w:pPr>
            <w:r w:rsidRPr="007875BE">
              <w:rPr>
                <w:sz w:val="20"/>
                <w:szCs w:val="20"/>
                <w:lang w:val="sq-AL"/>
              </w:rPr>
              <w:t>Hetues</w:t>
            </w:r>
          </w:p>
        </w:tc>
        <w:tc>
          <w:tcPr>
            <w:tcW w:w="2313" w:type="pct"/>
          </w:tcPr>
          <w:p w:rsidR="008A6A0B" w:rsidRPr="007875BE" w:rsidRDefault="00025FC2" w:rsidP="00BF0DA8">
            <w:pPr>
              <w:pStyle w:val="Paragrafi"/>
              <w:ind w:firstLine="0"/>
              <w:rPr>
                <w:sz w:val="20"/>
                <w:szCs w:val="20"/>
                <w:lang w:val="sq-AL"/>
              </w:rPr>
            </w:pPr>
            <w:r w:rsidRPr="007875BE">
              <w:rPr>
                <w:sz w:val="20"/>
                <w:szCs w:val="20"/>
                <w:lang w:val="sq-AL"/>
              </w:rPr>
              <w:t>Specialist hetimi n</w:t>
            </w:r>
            <w:r w:rsidR="00D26D8C" w:rsidRPr="007875BE">
              <w:rPr>
                <w:sz w:val="20"/>
                <w:szCs w:val="20"/>
                <w:lang w:val="sq-AL"/>
              </w:rPr>
              <w:t>ë</w:t>
            </w:r>
            <w:r w:rsidRPr="007875BE">
              <w:rPr>
                <w:sz w:val="20"/>
                <w:szCs w:val="20"/>
                <w:lang w:val="sq-AL"/>
              </w:rPr>
              <w:t xml:space="preserve"> nivel vendor. Specialist hetimi n</w:t>
            </w:r>
            <w:r w:rsidR="00D26D8C" w:rsidRPr="007875BE">
              <w:rPr>
                <w:sz w:val="20"/>
                <w:szCs w:val="20"/>
                <w:lang w:val="sq-AL"/>
              </w:rPr>
              <w:t>ë</w:t>
            </w:r>
            <w:r w:rsidRPr="007875BE">
              <w:rPr>
                <w:sz w:val="20"/>
                <w:szCs w:val="20"/>
                <w:lang w:val="sq-AL"/>
              </w:rPr>
              <w:t xml:space="preserve"> nivel vendor n</w:t>
            </w:r>
            <w:r w:rsidR="00D26D8C" w:rsidRPr="007875BE">
              <w:rPr>
                <w:sz w:val="20"/>
                <w:szCs w:val="20"/>
                <w:lang w:val="sq-AL"/>
              </w:rPr>
              <w:t>ë</w:t>
            </w:r>
            <w:r w:rsidRPr="007875BE">
              <w:rPr>
                <w:sz w:val="20"/>
                <w:szCs w:val="20"/>
                <w:lang w:val="sq-AL"/>
              </w:rPr>
              <w:t xml:space="preserve"> prov</w:t>
            </w:r>
            <w:r w:rsidR="00D26D8C" w:rsidRPr="007875BE">
              <w:rPr>
                <w:sz w:val="20"/>
                <w:szCs w:val="20"/>
                <w:lang w:val="sq-AL"/>
              </w:rPr>
              <w:t>ë</w:t>
            </w:r>
          </w:p>
        </w:tc>
        <w:tc>
          <w:tcPr>
            <w:tcW w:w="611" w:type="pct"/>
          </w:tcPr>
          <w:p w:rsidR="008A6A0B" w:rsidRPr="007875BE" w:rsidRDefault="00025FC2" w:rsidP="00BF0DA8">
            <w:pPr>
              <w:pStyle w:val="Paragrafi"/>
              <w:ind w:firstLine="0"/>
              <w:rPr>
                <w:sz w:val="20"/>
                <w:szCs w:val="20"/>
                <w:lang w:val="sq-AL"/>
              </w:rPr>
            </w:pPr>
            <w:r w:rsidRPr="007875BE">
              <w:rPr>
                <w:sz w:val="20"/>
                <w:szCs w:val="20"/>
                <w:lang w:val="sq-AL"/>
              </w:rPr>
              <w:t>57500</w:t>
            </w:r>
          </w:p>
        </w:tc>
        <w:tc>
          <w:tcPr>
            <w:tcW w:w="821" w:type="pct"/>
          </w:tcPr>
          <w:p w:rsidR="008A6A0B" w:rsidRPr="007875BE" w:rsidRDefault="00025FC2" w:rsidP="00BF0DA8">
            <w:pPr>
              <w:pStyle w:val="Paragrafi"/>
              <w:ind w:firstLine="0"/>
              <w:rPr>
                <w:sz w:val="20"/>
                <w:szCs w:val="20"/>
                <w:lang w:val="sq-AL"/>
              </w:rPr>
            </w:pPr>
            <w:r w:rsidRPr="007875BE">
              <w:rPr>
                <w:sz w:val="20"/>
                <w:szCs w:val="20"/>
                <w:lang w:val="sq-AL"/>
              </w:rPr>
              <w:t>8000</w:t>
            </w:r>
          </w:p>
        </w:tc>
      </w:tr>
      <w:tr w:rsidR="000D30B8" w:rsidRPr="007875BE" w:rsidTr="00BF0DA8">
        <w:tc>
          <w:tcPr>
            <w:tcW w:w="294" w:type="pct"/>
          </w:tcPr>
          <w:p w:rsidR="008A6A0B" w:rsidRPr="007875BE" w:rsidRDefault="00025FC2" w:rsidP="00BF0DA8">
            <w:pPr>
              <w:pStyle w:val="Paragrafi"/>
              <w:ind w:firstLine="0"/>
              <w:rPr>
                <w:sz w:val="20"/>
                <w:szCs w:val="20"/>
                <w:lang w:val="sq-AL"/>
              </w:rPr>
            </w:pPr>
            <w:r w:rsidRPr="007875BE">
              <w:rPr>
                <w:sz w:val="20"/>
                <w:szCs w:val="20"/>
                <w:lang w:val="sq-AL"/>
              </w:rPr>
              <w:t>5</w:t>
            </w:r>
          </w:p>
        </w:tc>
        <w:tc>
          <w:tcPr>
            <w:tcW w:w="962" w:type="pct"/>
          </w:tcPr>
          <w:p w:rsidR="008A6A0B" w:rsidRPr="007875BE" w:rsidRDefault="00025FC2" w:rsidP="00BF0DA8">
            <w:pPr>
              <w:pStyle w:val="Paragrafi"/>
              <w:ind w:firstLine="0"/>
              <w:rPr>
                <w:sz w:val="20"/>
                <w:szCs w:val="20"/>
                <w:lang w:val="sq-AL"/>
              </w:rPr>
            </w:pPr>
            <w:r w:rsidRPr="007875BE">
              <w:rPr>
                <w:sz w:val="20"/>
                <w:szCs w:val="20"/>
                <w:lang w:val="sq-AL"/>
              </w:rPr>
              <w:t>Hetues I</w:t>
            </w:r>
          </w:p>
        </w:tc>
        <w:tc>
          <w:tcPr>
            <w:tcW w:w="2313" w:type="pct"/>
          </w:tcPr>
          <w:p w:rsidR="008A6A0B" w:rsidRPr="007875BE" w:rsidRDefault="00025FC2" w:rsidP="00BF0DA8">
            <w:pPr>
              <w:pStyle w:val="Paragrafi"/>
              <w:ind w:firstLine="0"/>
              <w:rPr>
                <w:sz w:val="20"/>
                <w:szCs w:val="20"/>
                <w:lang w:val="sq-AL"/>
              </w:rPr>
            </w:pPr>
            <w:r w:rsidRPr="007875BE">
              <w:rPr>
                <w:sz w:val="20"/>
                <w:szCs w:val="20"/>
                <w:lang w:val="sq-AL"/>
              </w:rPr>
              <w:t>Specialist hetimi n</w:t>
            </w:r>
            <w:r w:rsidR="00D26D8C" w:rsidRPr="007875BE">
              <w:rPr>
                <w:sz w:val="20"/>
                <w:szCs w:val="20"/>
                <w:lang w:val="sq-AL"/>
              </w:rPr>
              <w:t>ë</w:t>
            </w:r>
            <w:r w:rsidRPr="007875BE">
              <w:rPr>
                <w:sz w:val="20"/>
                <w:szCs w:val="20"/>
                <w:lang w:val="sq-AL"/>
              </w:rPr>
              <w:t xml:space="preserve"> nivel vendor</w:t>
            </w:r>
          </w:p>
        </w:tc>
        <w:tc>
          <w:tcPr>
            <w:tcW w:w="611" w:type="pct"/>
          </w:tcPr>
          <w:p w:rsidR="008A6A0B" w:rsidRPr="007875BE" w:rsidRDefault="00025FC2" w:rsidP="00BF0DA8">
            <w:pPr>
              <w:pStyle w:val="Paragrafi"/>
              <w:ind w:firstLine="0"/>
              <w:rPr>
                <w:sz w:val="20"/>
                <w:szCs w:val="20"/>
                <w:lang w:val="sq-AL"/>
              </w:rPr>
            </w:pPr>
            <w:r w:rsidRPr="007875BE">
              <w:rPr>
                <w:sz w:val="20"/>
                <w:szCs w:val="20"/>
                <w:lang w:val="sq-AL"/>
              </w:rPr>
              <w:t>70000</w:t>
            </w:r>
          </w:p>
        </w:tc>
        <w:tc>
          <w:tcPr>
            <w:tcW w:w="821" w:type="pct"/>
          </w:tcPr>
          <w:p w:rsidR="008A6A0B" w:rsidRPr="007875BE" w:rsidRDefault="00025FC2" w:rsidP="00BF0DA8">
            <w:pPr>
              <w:pStyle w:val="Paragrafi"/>
              <w:ind w:firstLine="0"/>
              <w:rPr>
                <w:sz w:val="20"/>
                <w:szCs w:val="20"/>
                <w:lang w:val="sq-AL"/>
              </w:rPr>
            </w:pPr>
            <w:r w:rsidRPr="007875BE">
              <w:rPr>
                <w:sz w:val="20"/>
                <w:szCs w:val="20"/>
                <w:lang w:val="sq-AL"/>
              </w:rPr>
              <w:t>8000</w:t>
            </w:r>
          </w:p>
        </w:tc>
      </w:tr>
      <w:tr w:rsidR="007E5EC7" w:rsidRPr="007875BE" w:rsidTr="00BF0DA8">
        <w:tc>
          <w:tcPr>
            <w:tcW w:w="294" w:type="pct"/>
          </w:tcPr>
          <w:p w:rsidR="00025FC2" w:rsidRPr="007875BE" w:rsidRDefault="00025FC2" w:rsidP="00BF0DA8">
            <w:pPr>
              <w:pStyle w:val="Paragrafi"/>
              <w:ind w:firstLine="0"/>
              <w:rPr>
                <w:sz w:val="20"/>
                <w:szCs w:val="20"/>
                <w:lang w:val="sq-AL"/>
              </w:rPr>
            </w:pPr>
          </w:p>
        </w:tc>
        <w:tc>
          <w:tcPr>
            <w:tcW w:w="962" w:type="pct"/>
          </w:tcPr>
          <w:p w:rsidR="00025FC2" w:rsidRPr="007875BE" w:rsidRDefault="00025FC2" w:rsidP="00BF0DA8">
            <w:pPr>
              <w:pStyle w:val="Paragrafi"/>
              <w:ind w:firstLine="0"/>
              <w:rPr>
                <w:sz w:val="20"/>
                <w:szCs w:val="20"/>
                <w:lang w:val="sq-AL"/>
              </w:rPr>
            </w:pPr>
            <w:r w:rsidRPr="007875BE">
              <w:rPr>
                <w:sz w:val="20"/>
                <w:szCs w:val="20"/>
                <w:lang w:val="sq-AL"/>
              </w:rPr>
              <w:t>Hetues I</w:t>
            </w:r>
          </w:p>
        </w:tc>
        <w:tc>
          <w:tcPr>
            <w:tcW w:w="2313" w:type="pct"/>
          </w:tcPr>
          <w:p w:rsidR="00025FC2" w:rsidRPr="007875BE" w:rsidRDefault="00025FC2" w:rsidP="00BF0DA8">
            <w:pPr>
              <w:pStyle w:val="Paragrafi"/>
              <w:ind w:firstLine="0"/>
              <w:rPr>
                <w:sz w:val="20"/>
                <w:szCs w:val="20"/>
                <w:lang w:val="sq-AL"/>
              </w:rPr>
            </w:pPr>
            <w:r w:rsidRPr="007875BE">
              <w:rPr>
                <w:sz w:val="20"/>
                <w:szCs w:val="20"/>
                <w:lang w:val="sq-AL"/>
              </w:rPr>
              <w:t>Specialist hetimi n</w:t>
            </w:r>
            <w:r w:rsidR="00D26D8C" w:rsidRPr="007875BE">
              <w:rPr>
                <w:sz w:val="20"/>
                <w:szCs w:val="20"/>
                <w:lang w:val="sq-AL"/>
              </w:rPr>
              <w:t>ë</w:t>
            </w:r>
            <w:r w:rsidR="003C64DD" w:rsidRPr="007875BE">
              <w:rPr>
                <w:sz w:val="20"/>
                <w:szCs w:val="20"/>
                <w:lang w:val="sq-AL"/>
              </w:rPr>
              <w:t xml:space="preserve"> nivel qendror</w:t>
            </w:r>
          </w:p>
          <w:p w:rsidR="00025FC2" w:rsidRPr="007875BE" w:rsidRDefault="00025FC2" w:rsidP="00BF0DA8">
            <w:pPr>
              <w:pStyle w:val="Paragrafi"/>
              <w:ind w:firstLine="0"/>
              <w:rPr>
                <w:sz w:val="20"/>
                <w:szCs w:val="20"/>
                <w:lang w:val="sq-AL"/>
              </w:rPr>
            </w:pPr>
            <w:r w:rsidRPr="007875BE">
              <w:rPr>
                <w:sz w:val="20"/>
                <w:szCs w:val="20"/>
                <w:lang w:val="sq-AL"/>
              </w:rPr>
              <w:t>Shef seksioni n</w:t>
            </w:r>
            <w:r w:rsidR="00D26D8C" w:rsidRPr="007875BE">
              <w:rPr>
                <w:sz w:val="20"/>
                <w:szCs w:val="20"/>
                <w:lang w:val="sq-AL"/>
              </w:rPr>
              <w:t>ë</w:t>
            </w:r>
            <w:r w:rsidR="003C64DD" w:rsidRPr="007875BE">
              <w:rPr>
                <w:sz w:val="20"/>
                <w:szCs w:val="20"/>
                <w:lang w:val="sq-AL"/>
              </w:rPr>
              <w:t xml:space="preserve"> nivel qendror</w:t>
            </w:r>
          </w:p>
          <w:p w:rsidR="00025FC2" w:rsidRPr="007875BE" w:rsidRDefault="00025FC2" w:rsidP="00BF0DA8">
            <w:pPr>
              <w:pStyle w:val="Paragrafi"/>
              <w:ind w:firstLine="0"/>
              <w:rPr>
                <w:sz w:val="20"/>
                <w:szCs w:val="20"/>
                <w:lang w:val="sq-AL"/>
              </w:rPr>
            </w:pPr>
            <w:r w:rsidRPr="007875BE">
              <w:rPr>
                <w:sz w:val="20"/>
                <w:szCs w:val="20"/>
                <w:lang w:val="sq-AL"/>
              </w:rPr>
              <w:t>Shef sektori n</w:t>
            </w:r>
            <w:r w:rsidR="00D26D8C" w:rsidRPr="007875BE">
              <w:rPr>
                <w:sz w:val="20"/>
                <w:szCs w:val="20"/>
                <w:lang w:val="sq-AL"/>
              </w:rPr>
              <w:t>ë</w:t>
            </w:r>
            <w:r w:rsidRPr="007875BE">
              <w:rPr>
                <w:sz w:val="20"/>
                <w:szCs w:val="20"/>
                <w:lang w:val="sq-AL"/>
              </w:rPr>
              <w:t xml:space="preserve"> nivel vendor</w:t>
            </w:r>
          </w:p>
        </w:tc>
        <w:tc>
          <w:tcPr>
            <w:tcW w:w="611" w:type="pct"/>
          </w:tcPr>
          <w:p w:rsidR="00025FC2" w:rsidRPr="007875BE" w:rsidRDefault="00025FC2" w:rsidP="00BF0DA8">
            <w:pPr>
              <w:pStyle w:val="Paragrafi"/>
              <w:ind w:firstLine="0"/>
              <w:rPr>
                <w:sz w:val="20"/>
                <w:szCs w:val="20"/>
                <w:lang w:val="sq-AL"/>
              </w:rPr>
            </w:pPr>
            <w:r w:rsidRPr="007875BE">
              <w:rPr>
                <w:sz w:val="20"/>
                <w:szCs w:val="20"/>
                <w:lang w:val="sq-AL"/>
              </w:rPr>
              <w:t>78500</w:t>
            </w:r>
          </w:p>
        </w:tc>
        <w:tc>
          <w:tcPr>
            <w:tcW w:w="821" w:type="pct"/>
          </w:tcPr>
          <w:p w:rsidR="00025FC2" w:rsidRPr="007875BE" w:rsidRDefault="00025FC2" w:rsidP="00BF0DA8">
            <w:pPr>
              <w:pStyle w:val="Paragrafi"/>
              <w:ind w:firstLine="0"/>
              <w:rPr>
                <w:sz w:val="20"/>
                <w:szCs w:val="20"/>
                <w:lang w:val="sq-AL"/>
              </w:rPr>
            </w:pPr>
            <w:r w:rsidRPr="007875BE">
              <w:rPr>
                <w:sz w:val="20"/>
                <w:szCs w:val="20"/>
                <w:lang w:val="sq-AL"/>
              </w:rPr>
              <w:t>10000</w:t>
            </w:r>
          </w:p>
        </w:tc>
      </w:tr>
      <w:tr w:rsidR="000D30B8" w:rsidRPr="007875BE" w:rsidTr="00BF0DA8">
        <w:tc>
          <w:tcPr>
            <w:tcW w:w="294" w:type="pct"/>
          </w:tcPr>
          <w:p w:rsidR="00025FC2" w:rsidRPr="007875BE" w:rsidRDefault="00025FC2" w:rsidP="00BF0DA8">
            <w:pPr>
              <w:pStyle w:val="Paragrafi"/>
              <w:ind w:firstLine="0"/>
              <w:rPr>
                <w:sz w:val="20"/>
                <w:szCs w:val="20"/>
                <w:lang w:val="sq-AL"/>
              </w:rPr>
            </w:pPr>
            <w:r w:rsidRPr="007875BE">
              <w:rPr>
                <w:sz w:val="20"/>
                <w:szCs w:val="20"/>
                <w:lang w:val="sq-AL"/>
              </w:rPr>
              <w:t>6</w:t>
            </w:r>
          </w:p>
        </w:tc>
        <w:tc>
          <w:tcPr>
            <w:tcW w:w="962" w:type="pct"/>
          </w:tcPr>
          <w:p w:rsidR="00025FC2" w:rsidRPr="007875BE" w:rsidRDefault="00025FC2" w:rsidP="00BF0DA8">
            <w:pPr>
              <w:pStyle w:val="Paragrafi"/>
              <w:ind w:firstLine="0"/>
              <w:rPr>
                <w:sz w:val="20"/>
                <w:szCs w:val="20"/>
                <w:lang w:val="sq-AL"/>
              </w:rPr>
            </w:pPr>
            <w:r w:rsidRPr="007875BE">
              <w:rPr>
                <w:sz w:val="20"/>
                <w:szCs w:val="20"/>
                <w:lang w:val="sq-AL"/>
              </w:rPr>
              <w:t>Drejtues</w:t>
            </w:r>
          </w:p>
        </w:tc>
        <w:tc>
          <w:tcPr>
            <w:tcW w:w="2313" w:type="pct"/>
          </w:tcPr>
          <w:p w:rsidR="00025FC2" w:rsidRPr="007875BE" w:rsidRDefault="00025FC2" w:rsidP="00BF0DA8">
            <w:pPr>
              <w:pStyle w:val="Paragrafi"/>
              <w:ind w:firstLine="0"/>
              <w:rPr>
                <w:sz w:val="20"/>
                <w:szCs w:val="20"/>
                <w:lang w:val="sq-AL"/>
              </w:rPr>
            </w:pPr>
            <w:r w:rsidRPr="007875BE">
              <w:rPr>
                <w:sz w:val="20"/>
                <w:szCs w:val="20"/>
                <w:lang w:val="sq-AL"/>
              </w:rPr>
              <w:t>Shef seksioni n</w:t>
            </w:r>
            <w:r w:rsidR="00D26D8C" w:rsidRPr="007875BE">
              <w:rPr>
                <w:sz w:val="20"/>
                <w:szCs w:val="20"/>
                <w:lang w:val="sq-AL"/>
              </w:rPr>
              <w:t>ë</w:t>
            </w:r>
            <w:r w:rsidR="003C64DD" w:rsidRPr="007875BE">
              <w:rPr>
                <w:sz w:val="20"/>
                <w:szCs w:val="20"/>
                <w:lang w:val="sq-AL"/>
              </w:rPr>
              <w:t xml:space="preserve"> nivel qendror</w:t>
            </w:r>
          </w:p>
          <w:p w:rsidR="00025FC2" w:rsidRPr="007875BE" w:rsidRDefault="00025FC2" w:rsidP="00BF0DA8">
            <w:pPr>
              <w:pStyle w:val="Paragrafi"/>
              <w:ind w:firstLine="0"/>
              <w:rPr>
                <w:sz w:val="20"/>
                <w:szCs w:val="20"/>
                <w:lang w:val="sq-AL"/>
              </w:rPr>
            </w:pPr>
            <w:r w:rsidRPr="007875BE">
              <w:rPr>
                <w:sz w:val="20"/>
                <w:szCs w:val="20"/>
                <w:lang w:val="sq-AL"/>
              </w:rPr>
              <w:t>Shef sektori n</w:t>
            </w:r>
            <w:r w:rsidR="00D26D8C" w:rsidRPr="007875BE">
              <w:rPr>
                <w:sz w:val="20"/>
                <w:szCs w:val="20"/>
                <w:lang w:val="sq-AL"/>
              </w:rPr>
              <w:t>ë</w:t>
            </w:r>
            <w:r w:rsidR="003C64DD" w:rsidRPr="007875BE">
              <w:rPr>
                <w:sz w:val="20"/>
                <w:szCs w:val="20"/>
                <w:lang w:val="sq-AL"/>
              </w:rPr>
              <w:t xml:space="preserve"> nivel vendor</w:t>
            </w:r>
          </w:p>
          <w:p w:rsidR="00025FC2" w:rsidRPr="007875BE" w:rsidRDefault="00025FC2" w:rsidP="00BF0DA8">
            <w:pPr>
              <w:pStyle w:val="Paragrafi"/>
              <w:ind w:firstLine="0"/>
              <w:rPr>
                <w:sz w:val="20"/>
                <w:szCs w:val="20"/>
                <w:lang w:val="sq-AL"/>
              </w:rPr>
            </w:pPr>
            <w:r w:rsidRPr="007875BE">
              <w:rPr>
                <w:sz w:val="20"/>
                <w:szCs w:val="20"/>
                <w:lang w:val="sq-AL"/>
              </w:rPr>
              <w:t>Shef sektori n</w:t>
            </w:r>
            <w:r w:rsidR="00D26D8C" w:rsidRPr="007875BE">
              <w:rPr>
                <w:sz w:val="20"/>
                <w:szCs w:val="20"/>
                <w:lang w:val="sq-AL"/>
              </w:rPr>
              <w:t>ë</w:t>
            </w:r>
            <w:r w:rsidRPr="007875BE">
              <w:rPr>
                <w:sz w:val="20"/>
                <w:szCs w:val="20"/>
                <w:lang w:val="sq-AL"/>
              </w:rPr>
              <w:t xml:space="preserve"> nivel qendror</w:t>
            </w:r>
          </w:p>
        </w:tc>
        <w:tc>
          <w:tcPr>
            <w:tcW w:w="611" w:type="pct"/>
          </w:tcPr>
          <w:p w:rsidR="00025FC2" w:rsidRPr="007875BE" w:rsidRDefault="00025FC2" w:rsidP="00BF0DA8">
            <w:pPr>
              <w:pStyle w:val="Paragrafi"/>
              <w:ind w:firstLine="0"/>
              <w:rPr>
                <w:sz w:val="20"/>
                <w:szCs w:val="20"/>
                <w:lang w:val="sq-AL"/>
              </w:rPr>
            </w:pPr>
            <w:r w:rsidRPr="007875BE">
              <w:rPr>
                <w:sz w:val="20"/>
                <w:szCs w:val="20"/>
                <w:lang w:val="sq-AL"/>
              </w:rPr>
              <w:t>85500</w:t>
            </w:r>
          </w:p>
        </w:tc>
        <w:tc>
          <w:tcPr>
            <w:tcW w:w="821" w:type="pct"/>
          </w:tcPr>
          <w:p w:rsidR="00025FC2" w:rsidRPr="007875BE" w:rsidRDefault="00025FC2" w:rsidP="00BF0DA8">
            <w:pPr>
              <w:pStyle w:val="Paragrafi"/>
              <w:ind w:firstLine="0"/>
              <w:rPr>
                <w:sz w:val="20"/>
                <w:szCs w:val="20"/>
                <w:lang w:val="sq-AL"/>
              </w:rPr>
            </w:pPr>
            <w:r w:rsidRPr="007875BE">
              <w:rPr>
                <w:sz w:val="20"/>
                <w:szCs w:val="20"/>
                <w:lang w:val="sq-AL"/>
              </w:rPr>
              <w:t>10000</w:t>
            </w:r>
          </w:p>
        </w:tc>
      </w:tr>
      <w:tr w:rsidR="000D30B8" w:rsidRPr="007875BE" w:rsidTr="00BF0DA8">
        <w:tc>
          <w:tcPr>
            <w:tcW w:w="294" w:type="pct"/>
          </w:tcPr>
          <w:p w:rsidR="00025FC2" w:rsidRPr="007875BE" w:rsidRDefault="00025FC2" w:rsidP="00BF0DA8">
            <w:pPr>
              <w:pStyle w:val="Paragrafi"/>
              <w:ind w:firstLine="0"/>
              <w:rPr>
                <w:sz w:val="20"/>
                <w:szCs w:val="20"/>
                <w:lang w:val="sq-AL"/>
              </w:rPr>
            </w:pPr>
            <w:r w:rsidRPr="007875BE">
              <w:rPr>
                <w:sz w:val="20"/>
                <w:szCs w:val="20"/>
                <w:lang w:val="sq-AL"/>
              </w:rPr>
              <w:t>7</w:t>
            </w:r>
          </w:p>
        </w:tc>
        <w:tc>
          <w:tcPr>
            <w:tcW w:w="962" w:type="pct"/>
          </w:tcPr>
          <w:p w:rsidR="00025FC2" w:rsidRPr="007875BE" w:rsidRDefault="00025FC2" w:rsidP="00BF0DA8">
            <w:pPr>
              <w:pStyle w:val="Paragrafi"/>
              <w:ind w:firstLine="0"/>
              <w:rPr>
                <w:sz w:val="20"/>
                <w:szCs w:val="20"/>
                <w:lang w:val="sq-AL"/>
              </w:rPr>
            </w:pPr>
            <w:r w:rsidRPr="007875BE">
              <w:rPr>
                <w:sz w:val="20"/>
                <w:szCs w:val="20"/>
                <w:lang w:val="sq-AL"/>
              </w:rPr>
              <w:t>Drejtues I</w:t>
            </w:r>
          </w:p>
        </w:tc>
        <w:tc>
          <w:tcPr>
            <w:tcW w:w="2313" w:type="pct"/>
          </w:tcPr>
          <w:p w:rsidR="00025FC2" w:rsidRPr="007875BE" w:rsidRDefault="00025FC2" w:rsidP="00BF0DA8">
            <w:pPr>
              <w:pStyle w:val="Paragrafi"/>
              <w:ind w:firstLine="0"/>
              <w:rPr>
                <w:sz w:val="20"/>
                <w:szCs w:val="20"/>
                <w:lang w:val="sq-AL"/>
              </w:rPr>
            </w:pPr>
            <w:r w:rsidRPr="007875BE">
              <w:rPr>
                <w:sz w:val="20"/>
                <w:szCs w:val="20"/>
                <w:lang w:val="sq-AL"/>
              </w:rPr>
              <w:t>Shef sektori n</w:t>
            </w:r>
            <w:r w:rsidR="00D26D8C" w:rsidRPr="007875BE">
              <w:rPr>
                <w:sz w:val="20"/>
                <w:szCs w:val="20"/>
                <w:lang w:val="sq-AL"/>
              </w:rPr>
              <w:t>ë</w:t>
            </w:r>
            <w:r w:rsidR="003C64DD" w:rsidRPr="007875BE">
              <w:rPr>
                <w:sz w:val="20"/>
                <w:szCs w:val="20"/>
                <w:lang w:val="sq-AL"/>
              </w:rPr>
              <w:t xml:space="preserve"> nivel qendror</w:t>
            </w:r>
          </w:p>
          <w:p w:rsidR="00025FC2" w:rsidRPr="007875BE" w:rsidRDefault="00025FC2" w:rsidP="00BF0DA8">
            <w:pPr>
              <w:pStyle w:val="Paragrafi"/>
              <w:ind w:firstLine="0"/>
              <w:rPr>
                <w:sz w:val="20"/>
                <w:szCs w:val="20"/>
                <w:lang w:val="sq-AL"/>
              </w:rPr>
            </w:pPr>
            <w:r w:rsidRPr="007875BE">
              <w:rPr>
                <w:sz w:val="20"/>
                <w:szCs w:val="20"/>
                <w:lang w:val="sq-AL"/>
              </w:rPr>
              <w:t>Drejtor drejtorie n</w:t>
            </w:r>
            <w:r w:rsidR="00D26D8C" w:rsidRPr="007875BE">
              <w:rPr>
                <w:sz w:val="20"/>
                <w:szCs w:val="20"/>
                <w:lang w:val="sq-AL"/>
              </w:rPr>
              <w:t>ë</w:t>
            </w:r>
            <w:r w:rsidR="003C64DD" w:rsidRPr="007875BE">
              <w:rPr>
                <w:sz w:val="20"/>
                <w:szCs w:val="20"/>
                <w:lang w:val="sq-AL"/>
              </w:rPr>
              <w:t xml:space="preserve"> nivel vendor</w:t>
            </w:r>
          </w:p>
          <w:p w:rsidR="00025FC2" w:rsidRPr="007875BE" w:rsidRDefault="00025FC2" w:rsidP="00BF0DA8">
            <w:pPr>
              <w:pStyle w:val="Paragrafi"/>
              <w:ind w:firstLine="0"/>
              <w:rPr>
                <w:sz w:val="20"/>
                <w:szCs w:val="20"/>
                <w:lang w:val="sq-AL"/>
              </w:rPr>
            </w:pPr>
            <w:r w:rsidRPr="007875BE">
              <w:rPr>
                <w:sz w:val="20"/>
                <w:szCs w:val="20"/>
                <w:lang w:val="sq-AL"/>
              </w:rPr>
              <w:t>Drejtor drejtorie n</w:t>
            </w:r>
            <w:r w:rsidR="00D26D8C" w:rsidRPr="007875BE">
              <w:rPr>
                <w:sz w:val="20"/>
                <w:szCs w:val="20"/>
                <w:lang w:val="sq-AL"/>
              </w:rPr>
              <w:t>ë</w:t>
            </w:r>
            <w:r w:rsidRPr="007875BE">
              <w:rPr>
                <w:sz w:val="20"/>
                <w:szCs w:val="20"/>
                <w:lang w:val="sq-AL"/>
              </w:rPr>
              <w:t xml:space="preserve"> nivel qendror</w:t>
            </w:r>
          </w:p>
        </w:tc>
        <w:tc>
          <w:tcPr>
            <w:tcW w:w="611" w:type="pct"/>
          </w:tcPr>
          <w:p w:rsidR="00025FC2" w:rsidRPr="007875BE" w:rsidRDefault="00025FC2" w:rsidP="00BF0DA8">
            <w:pPr>
              <w:pStyle w:val="Paragrafi"/>
              <w:ind w:firstLine="0"/>
              <w:rPr>
                <w:sz w:val="20"/>
                <w:szCs w:val="20"/>
                <w:lang w:val="sq-AL"/>
              </w:rPr>
            </w:pPr>
            <w:r w:rsidRPr="007875BE">
              <w:rPr>
                <w:sz w:val="20"/>
                <w:szCs w:val="20"/>
                <w:lang w:val="sq-AL"/>
              </w:rPr>
              <w:t>96500</w:t>
            </w:r>
          </w:p>
        </w:tc>
        <w:tc>
          <w:tcPr>
            <w:tcW w:w="821" w:type="pct"/>
          </w:tcPr>
          <w:p w:rsidR="00025FC2" w:rsidRPr="007875BE" w:rsidRDefault="00025FC2" w:rsidP="00BF0DA8">
            <w:pPr>
              <w:pStyle w:val="Paragrafi"/>
              <w:ind w:firstLine="0"/>
              <w:rPr>
                <w:sz w:val="20"/>
                <w:szCs w:val="20"/>
                <w:lang w:val="sq-AL"/>
              </w:rPr>
            </w:pPr>
            <w:r w:rsidRPr="007875BE">
              <w:rPr>
                <w:sz w:val="20"/>
                <w:szCs w:val="20"/>
                <w:lang w:val="sq-AL"/>
              </w:rPr>
              <w:t>10000</w:t>
            </w:r>
          </w:p>
        </w:tc>
      </w:tr>
      <w:tr w:rsidR="000D30B8" w:rsidRPr="007875BE" w:rsidTr="00BF0DA8">
        <w:tc>
          <w:tcPr>
            <w:tcW w:w="294" w:type="pct"/>
          </w:tcPr>
          <w:p w:rsidR="00025FC2" w:rsidRPr="007875BE" w:rsidRDefault="00025FC2" w:rsidP="00BF0DA8">
            <w:pPr>
              <w:pStyle w:val="Paragrafi"/>
              <w:ind w:firstLine="0"/>
              <w:rPr>
                <w:sz w:val="20"/>
                <w:szCs w:val="20"/>
                <w:lang w:val="sq-AL"/>
              </w:rPr>
            </w:pPr>
            <w:r w:rsidRPr="007875BE">
              <w:rPr>
                <w:sz w:val="20"/>
                <w:szCs w:val="20"/>
                <w:lang w:val="sq-AL"/>
              </w:rPr>
              <w:t>8</w:t>
            </w:r>
          </w:p>
        </w:tc>
        <w:tc>
          <w:tcPr>
            <w:tcW w:w="962" w:type="pct"/>
          </w:tcPr>
          <w:p w:rsidR="00025FC2" w:rsidRPr="007875BE" w:rsidRDefault="00025FC2" w:rsidP="00A2254E">
            <w:pPr>
              <w:pStyle w:val="Paragrafi"/>
              <w:ind w:firstLine="0"/>
              <w:rPr>
                <w:sz w:val="20"/>
                <w:szCs w:val="20"/>
                <w:lang w:val="sq-AL"/>
              </w:rPr>
            </w:pPr>
            <w:r w:rsidRPr="007875BE">
              <w:rPr>
                <w:sz w:val="20"/>
                <w:szCs w:val="20"/>
                <w:lang w:val="sq-AL"/>
              </w:rPr>
              <w:t>Z</w:t>
            </w:r>
            <w:r w:rsidR="00D26D8C" w:rsidRPr="007875BE">
              <w:rPr>
                <w:sz w:val="20"/>
                <w:szCs w:val="20"/>
                <w:lang w:val="sq-AL"/>
              </w:rPr>
              <w:t>ë</w:t>
            </w:r>
            <w:r w:rsidRPr="007875BE">
              <w:rPr>
                <w:sz w:val="20"/>
                <w:szCs w:val="20"/>
                <w:lang w:val="sq-AL"/>
              </w:rPr>
              <w:t>vend</w:t>
            </w:r>
            <w:r w:rsidR="00D26D8C" w:rsidRPr="007875BE">
              <w:rPr>
                <w:sz w:val="20"/>
                <w:szCs w:val="20"/>
                <w:lang w:val="sq-AL"/>
              </w:rPr>
              <w:t>ë</w:t>
            </w:r>
            <w:r w:rsidRPr="007875BE">
              <w:rPr>
                <w:sz w:val="20"/>
                <w:szCs w:val="20"/>
                <w:lang w:val="sq-AL"/>
              </w:rPr>
              <w:t xml:space="preserve">sdrejtor i </w:t>
            </w:r>
            <w:r w:rsidR="00A2254E">
              <w:rPr>
                <w:sz w:val="20"/>
                <w:szCs w:val="20"/>
                <w:lang w:val="sq-AL"/>
              </w:rPr>
              <w:t>p</w:t>
            </w:r>
            <w:r w:rsidR="00D26D8C" w:rsidRPr="007875BE">
              <w:rPr>
                <w:sz w:val="20"/>
                <w:szCs w:val="20"/>
                <w:lang w:val="sq-AL"/>
              </w:rPr>
              <w:t>ë</w:t>
            </w:r>
            <w:r w:rsidRPr="007875BE">
              <w:rPr>
                <w:sz w:val="20"/>
                <w:szCs w:val="20"/>
                <w:lang w:val="sq-AL"/>
              </w:rPr>
              <w:t>rgjithsh</w:t>
            </w:r>
            <w:r w:rsidR="00D26D8C" w:rsidRPr="007875BE">
              <w:rPr>
                <w:sz w:val="20"/>
                <w:szCs w:val="20"/>
                <w:lang w:val="sq-AL"/>
              </w:rPr>
              <w:t>ë</w:t>
            </w:r>
            <w:r w:rsidRPr="007875BE">
              <w:rPr>
                <w:sz w:val="20"/>
                <w:szCs w:val="20"/>
                <w:lang w:val="sq-AL"/>
              </w:rPr>
              <w:t>m</w:t>
            </w:r>
          </w:p>
        </w:tc>
        <w:tc>
          <w:tcPr>
            <w:tcW w:w="2313" w:type="pct"/>
          </w:tcPr>
          <w:p w:rsidR="00025FC2" w:rsidRPr="007875BE" w:rsidRDefault="00025FC2" w:rsidP="00A2254E">
            <w:pPr>
              <w:pStyle w:val="Paragrafi"/>
              <w:ind w:firstLine="0"/>
              <w:rPr>
                <w:sz w:val="20"/>
                <w:szCs w:val="20"/>
                <w:lang w:val="sq-AL"/>
              </w:rPr>
            </w:pPr>
            <w:r w:rsidRPr="007875BE">
              <w:rPr>
                <w:sz w:val="20"/>
                <w:szCs w:val="20"/>
                <w:lang w:val="sq-AL"/>
              </w:rPr>
              <w:t>Z</w:t>
            </w:r>
            <w:r w:rsidR="00D26D8C" w:rsidRPr="007875BE">
              <w:rPr>
                <w:sz w:val="20"/>
                <w:szCs w:val="20"/>
                <w:lang w:val="sq-AL"/>
              </w:rPr>
              <w:t>ë</w:t>
            </w:r>
            <w:r w:rsidRPr="007875BE">
              <w:rPr>
                <w:sz w:val="20"/>
                <w:szCs w:val="20"/>
                <w:lang w:val="sq-AL"/>
              </w:rPr>
              <w:t>vend</w:t>
            </w:r>
            <w:r w:rsidR="00D26D8C" w:rsidRPr="007875BE">
              <w:rPr>
                <w:sz w:val="20"/>
                <w:szCs w:val="20"/>
                <w:lang w:val="sq-AL"/>
              </w:rPr>
              <w:t>ë</w:t>
            </w:r>
            <w:r w:rsidRPr="007875BE">
              <w:rPr>
                <w:sz w:val="20"/>
                <w:szCs w:val="20"/>
                <w:lang w:val="sq-AL"/>
              </w:rPr>
              <w:t xml:space="preserve">sdrejtor i </w:t>
            </w:r>
            <w:r w:rsidR="00A2254E">
              <w:rPr>
                <w:sz w:val="20"/>
                <w:szCs w:val="20"/>
                <w:lang w:val="sq-AL"/>
              </w:rPr>
              <w:t>p</w:t>
            </w:r>
            <w:r w:rsidR="00D26D8C" w:rsidRPr="007875BE">
              <w:rPr>
                <w:sz w:val="20"/>
                <w:szCs w:val="20"/>
                <w:lang w:val="sq-AL"/>
              </w:rPr>
              <w:t>ë</w:t>
            </w:r>
            <w:r w:rsidRPr="007875BE">
              <w:rPr>
                <w:sz w:val="20"/>
                <w:szCs w:val="20"/>
                <w:lang w:val="sq-AL"/>
              </w:rPr>
              <w:t>rgjithsh</w:t>
            </w:r>
            <w:r w:rsidR="00D26D8C" w:rsidRPr="007875BE">
              <w:rPr>
                <w:sz w:val="20"/>
                <w:szCs w:val="20"/>
                <w:lang w:val="sq-AL"/>
              </w:rPr>
              <w:t>ë</w:t>
            </w:r>
            <w:r w:rsidRPr="007875BE">
              <w:rPr>
                <w:sz w:val="20"/>
                <w:szCs w:val="20"/>
                <w:lang w:val="sq-AL"/>
              </w:rPr>
              <w:t>m (</w:t>
            </w:r>
            <w:r w:rsidR="003C64DD" w:rsidRPr="007875BE">
              <w:rPr>
                <w:sz w:val="20"/>
                <w:szCs w:val="20"/>
                <w:lang w:val="sq-AL"/>
              </w:rPr>
              <w:t>d</w:t>
            </w:r>
            <w:r w:rsidRPr="007875BE">
              <w:rPr>
                <w:sz w:val="20"/>
                <w:szCs w:val="20"/>
                <w:lang w:val="sq-AL"/>
              </w:rPr>
              <w:t xml:space="preserve">rejtor i </w:t>
            </w:r>
            <w:r w:rsidR="003C64DD" w:rsidRPr="007875BE">
              <w:rPr>
                <w:sz w:val="20"/>
                <w:szCs w:val="20"/>
                <w:lang w:val="sq-AL"/>
              </w:rPr>
              <w:t>d</w:t>
            </w:r>
            <w:r w:rsidRPr="007875BE">
              <w:rPr>
                <w:sz w:val="20"/>
                <w:szCs w:val="20"/>
                <w:lang w:val="sq-AL"/>
              </w:rPr>
              <w:t>epartamentit t</w:t>
            </w:r>
            <w:r w:rsidR="00D26D8C" w:rsidRPr="007875BE">
              <w:rPr>
                <w:sz w:val="20"/>
                <w:szCs w:val="20"/>
                <w:lang w:val="sq-AL"/>
              </w:rPr>
              <w:t>ë</w:t>
            </w:r>
            <w:r w:rsidRPr="007875BE">
              <w:rPr>
                <w:sz w:val="20"/>
                <w:szCs w:val="20"/>
                <w:lang w:val="sq-AL"/>
              </w:rPr>
              <w:t xml:space="preserve"> hetimit</w:t>
            </w:r>
            <w:r w:rsidR="003C64DD" w:rsidRPr="007875BE">
              <w:rPr>
                <w:sz w:val="20"/>
                <w:szCs w:val="20"/>
                <w:lang w:val="sq-AL"/>
              </w:rPr>
              <w:t>)</w:t>
            </w:r>
          </w:p>
        </w:tc>
        <w:tc>
          <w:tcPr>
            <w:tcW w:w="611" w:type="pct"/>
          </w:tcPr>
          <w:p w:rsidR="00025FC2" w:rsidRPr="007875BE" w:rsidRDefault="00025FC2" w:rsidP="00BF0DA8">
            <w:pPr>
              <w:pStyle w:val="Paragrafi"/>
              <w:ind w:firstLine="0"/>
              <w:rPr>
                <w:sz w:val="20"/>
                <w:szCs w:val="20"/>
                <w:lang w:val="sq-AL"/>
              </w:rPr>
            </w:pPr>
            <w:r w:rsidRPr="007875BE">
              <w:rPr>
                <w:sz w:val="20"/>
                <w:szCs w:val="20"/>
                <w:lang w:val="sq-AL"/>
              </w:rPr>
              <w:t>99000</w:t>
            </w:r>
          </w:p>
        </w:tc>
        <w:tc>
          <w:tcPr>
            <w:tcW w:w="821" w:type="pct"/>
          </w:tcPr>
          <w:p w:rsidR="00025FC2" w:rsidRPr="007875BE" w:rsidRDefault="00025FC2" w:rsidP="00BF0DA8">
            <w:pPr>
              <w:pStyle w:val="Paragrafi"/>
              <w:ind w:firstLine="0"/>
              <w:rPr>
                <w:sz w:val="20"/>
                <w:szCs w:val="20"/>
                <w:lang w:val="sq-AL"/>
              </w:rPr>
            </w:pPr>
            <w:r w:rsidRPr="007875BE">
              <w:rPr>
                <w:sz w:val="20"/>
                <w:szCs w:val="20"/>
                <w:lang w:val="sq-AL"/>
              </w:rPr>
              <w:t>15000</w:t>
            </w:r>
          </w:p>
        </w:tc>
      </w:tr>
      <w:tr w:rsidR="000D30B8" w:rsidRPr="007875BE" w:rsidTr="00BF0DA8">
        <w:tc>
          <w:tcPr>
            <w:tcW w:w="294" w:type="pct"/>
          </w:tcPr>
          <w:p w:rsidR="00025FC2" w:rsidRPr="007875BE" w:rsidRDefault="00025FC2" w:rsidP="00BF0DA8">
            <w:pPr>
              <w:pStyle w:val="Paragrafi"/>
              <w:ind w:firstLine="0"/>
              <w:rPr>
                <w:sz w:val="20"/>
                <w:szCs w:val="20"/>
                <w:lang w:val="sq-AL"/>
              </w:rPr>
            </w:pPr>
            <w:r w:rsidRPr="007875BE">
              <w:rPr>
                <w:sz w:val="20"/>
                <w:szCs w:val="20"/>
                <w:lang w:val="sq-AL"/>
              </w:rPr>
              <w:t>9</w:t>
            </w:r>
          </w:p>
        </w:tc>
        <w:tc>
          <w:tcPr>
            <w:tcW w:w="962" w:type="pct"/>
          </w:tcPr>
          <w:p w:rsidR="00025FC2" w:rsidRPr="007875BE" w:rsidRDefault="00025FC2" w:rsidP="00A2254E">
            <w:pPr>
              <w:pStyle w:val="Paragrafi"/>
              <w:ind w:firstLine="0"/>
              <w:rPr>
                <w:sz w:val="20"/>
                <w:szCs w:val="20"/>
                <w:lang w:val="sq-AL"/>
              </w:rPr>
            </w:pPr>
            <w:r w:rsidRPr="007875BE">
              <w:rPr>
                <w:sz w:val="20"/>
                <w:szCs w:val="20"/>
                <w:lang w:val="sq-AL"/>
              </w:rPr>
              <w:t xml:space="preserve">Drejtor i </w:t>
            </w:r>
            <w:r w:rsidR="00A2254E">
              <w:rPr>
                <w:sz w:val="20"/>
                <w:szCs w:val="20"/>
                <w:lang w:val="sq-AL"/>
              </w:rPr>
              <w:t>p</w:t>
            </w:r>
            <w:r w:rsidR="00D26D8C" w:rsidRPr="007875BE">
              <w:rPr>
                <w:sz w:val="20"/>
                <w:szCs w:val="20"/>
                <w:lang w:val="sq-AL"/>
              </w:rPr>
              <w:t>ë</w:t>
            </w:r>
            <w:r w:rsidRPr="007875BE">
              <w:rPr>
                <w:sz w:val="20"/>
                <w:szCs w:val="20"/>
                <w:lang w:val="sq-AL"/>
              </w:rPr>
              <w:t>rgjithsh</w:t>
            </w:r>
            <w:r w:rsidR="00D26D8C" w:rsidRPr="007875BE">
              <w:rPr>
                <w:sz w:val="20"/>
                <w:szCs w:val="20"/>
                <w:lang w:val="sq-AL"/>
              </w:rPr>
              <w:t>ë</w:t>
            </w:r>
            <w:r w:rsidRPr="007875BE">
              <w:rPr>
                <w:sz w:val="20"/>
                <w:szCs w:val="20"/>
                <w:lang w:val="sq-AL"/>
              </w:rPr>
              <w:t>m</w:t>
            </w:r>
          </w:p>
        </w:tc>
        <w:tc>
          <w:tcPr>
            <w:tcW w:w="2313" w:type="pct"/>
          </w:tcPr>
          <w:p w:rsidR="00025FC2" w:rsidRPr="007875BE" w:rsidRDefault="00025FC2" w:rsidP="00A2254E">
            <w:pPr>
              <w:pStyle w:val="Paragrafi"/>
              <w:ind w:firstLine="0"/>
              <w:rPr>
                <w:sz w:val="20"/>
                <w:szCs w:val="20"/>
                <w:lang w:val="sq-AL"/>
              </w:rPr>
            </w:pPr>
            <w:r w:rsidRPr="007875BE">
              <w:rPr>
                <w:sz w:val="20"/>
                <w:szCs w:val="20"/>
                <w:lang w:val="sq-AL"/>
              </w:rPr>
              <w:t xml:space="preserve">Drejtor i </w:t>
            </w:r>
            <w:r w:rsidR="00A2254E">
              <w:rPr>
                <w:sz w:val="20"/>
                <w:szCs w:val="20"/>
                <w:lang w:val="sq-AL"/>
              </w:rPr>
              <w:t>p</w:t>
            </w:r>
            <w:r w:rsidR="00D26D8C" w:rsidRPr="007875BE">
              <w:rPr>
                <w:sz w:val="20"/>
                <w:szCs w:val="20"/>
                <w:lang w:val="sq-AL"/>
              </w:rPr>
              <w:t>ë</w:t>
            </w:r>
            <w:r w:rsidRPr="007875BE">
              <w:rPr>
                <w:sz w:val="20"/>
                <w:szCs w:val="20"/>
                <w:lang w:val="sq-AL"/>
              </w:rPr>
              <w:t>rgjithsh</w:t>
            </w:r>
            <w:r w:rsidR="00D26D8C" w:rsidRPr="007875BE">
              <w:rPr>
                <w:sz w:val="20"/>
                <w:szCs w:val="20"/>
                <w:lang w:val="sq-AL"/>
              </w:rPr>
              <w:t>ë</w:t>
            </w:r>
            <w:r w:rsidRPr="007875BE">
              <w:rPr>
                <w:sz w:val="20"/>
                <w:szCs w:val="20"/>
                <w:lang w:val="sq-AL"/>
              </w:rPr>
              <w:t>m</w:t>
            </w:r>
          </w:p>
        </w:tc>
        <w:tc>
          <w:tcPr>
            <w:tcW w:w="611" w:type="pct"/>
          </w:tcPr>
          <w:p w:rsidR="00025FC2" w:rsidRPr="007875BE" w:rsidRDefault="00025FC2" w:rsidP="00BF0DA8">
            <w:pPr>
              <w:pStyle w:val="Paragrafi"/>
              <w:ind w:firstLine="0"/>
              <w:rPr>
                <w:sz w:val="20"/>
                <w:szCs w:val="20"/>
                <w:lang w:val="sq-AL"/>
              </w:rPr>
            </w:pPr>
            <w:r w:rsidRPr="007875BE">
              <w:rPr>
                <w:sz w:val="20"/>
                <w:szCs w:val="20"/>
                <w:lang w:val="sq-AL"/>
              </w:rPr>
              <w:t>107800</w:t>
            </w:r>
          </w:p>
        </w:tc>
        <w:tc>
          <w:tcPr>
            <w:tcW w:w="821" w:type="pct"/>
          </w:tcPr>
          <w:p w:rsidR="00025FC2" w:rsidRPr="007875BE" w:rsidRDefault="00025FC2" w:rsidP="00BF0DA8">
            <w:pPr>
              <w:pStyle w:val="Paragrafi"/>
              <w:ind w:firstLine="0"/>
              <w:rPr>
                <w:sz w:val="20"/>
                <w:szCs w:val="20"/>
                <w:lang w:val="sq-AL"/>
              </w:rPr>
            </w:pPr>
            <w:r w:rsidRPr="007875BE">
              <w:rPr>
                <w:sz w:val="20"/>
                <w:szCs w:val="20"/>
                <w:lang w:val="sq-AL"/>
              </w:rPr>
              <w:t>20000</w:t>
            </w:r>
          </w:p>
        </w:tc>
      </w:tr>
    </w:tbl>
    <w:p w:rsidR="00F26723" w:rsidRPr="007875BE" w:rsidRDefault="00F26723" w:rsidP="00FB78E7">
      <w:pPr>
        <w:pStyle w:val="Paragrafi"/>
        <w:rPr>
          <w:lang w:val="sq-AL"/>
        </w:rPr>
      </w:pPr>
    </w:p>
    <w:p w:rsidR="007875BE" w:rsidRPr="001E26FF" w:rsidRDefault="004E0365" w:rsidP="001E26FF">
      <w:pPr>
        <w:jc w:val="right"/>
        <w:rPr>
          <w:rFonts w:ascii="CG Times" w:hAnsi="CG Times"/>
          <w:sz w:val="21"/>
          <w:szCs w:val="21"/>
          <w:lang w:val="sq-AL"/>
        </w:rPr>
      </w:pPr>
      <w:r w:rsidRPr="001E26FF">
        <w:rPr>
          <w:rFonts w:ascii="CG Times" w:hAnsi="CG Times"/>
          <w:sz w:val="21"/>
          <w:szCs w:val="21"/>
          <w:lang w:val="sq-AL"/>
        </w:rPr>
        <w:t xml:space="preserve">Lidhja </w:t>
      </w:r>
      <w:r w:rsidR="0061044F" w:rsidRPr="001E26FF">
        <w:rPr>
          <w:rFonts w:ascii="CG Times" w:hAnsi="CG Times"/>
          <w:sz w:val="21"/>
          <w:szCs w:val="21"/>
          <w:lang w:val="sq-AL"/>
        </w:rPr>
        <w:t xml:space="preserve">nr. </w:t>
      </w:r>
      <w:r w:rsidRPr="001E26FF">
        <w:rPr>
          <w:rFonts w:ascii="CG Times" w:hAnsi="CG Times"/>
          <w:sz w:val="21"/>
          <w:szCs w:val="21"/>
          <w:lang w:val="sq-AL"/>
        </w:rPr>
        <w:t>2</w:t>
      </w:r>
    </w:p>
    <w:p w:rsidR="004E0365" w:rsidRPr="001E26FF" w:rsidRDefault="00D32DC2" w:rsidP="004E0365">
      <w:pPr>
        <w:jc w:val="center"/>
        <w:rPr>
          <w:rFonts w:ascii="CG Times" w:hAnsi="CG Times"/>
          <w:sz w:val="21"/>
          <w:szCs w:val="21"/>
          <w:lang w:val="sq-AL"/>
        </w:rPr>
      </w:pPr>
      <w:r w:rsidRPr="001E26FF">
        <w:rPr>
          <w:rFonts w:ascii="CG Times" w:hAnsi="CG Times"/>
          <w:sz w:val="21"/>
          <w:szCs w:val="21"/>
          <w:lang w:val="sq-AL"/>
        </w:rPr>
        <w:t>STRUKTURA DHE NIVELET E PAGAVE PËR PUNONJËSIT CIVILË INSPEKTUES DHE MBËSHTETËS TË SHËRBIMIT TË KONTROLLIT TË BRENDSHËM</w:t>
      </w:r>
    </w:p>
    <w:p w:rsidR="004E0365" w:rsidRPr="007875BE" w:rsidRDefault="004E0365" w:rsidP="004E0365">
      <w:pPr>
        <w:jc w:val="center"/>
        <w:rPr>
          <w:rFonts w:ascii="Book Antiqua" w:hAnsi="Book Antiqua"/>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294"/>
        <w:gridCol w:w="2552"/>
        <w:gridCol w:w="1139"/>
        <w:gridCol w:w="912"/>
        <w:gridCol w:w="847"/>
        <w:gridCol w:w="1094"/>
        <w:gridCol w:w="934"/>
      </w:tblGrid>
      <w:tr w:rsidR="004E0365" w:rsidRPr="007875BE" w:rsidTr="00040788">
        <w:trPr>
          <w:jc w:val="center"/>
        </w:trPr>
        <w:tc>
          <w:tcPr>
            <w:tcW w:w="277" w:type="pct"/>
          </w:tcPr>
          <w:p w:rsidR="004E0365" w:rsidRPr="007875BE" w:rsidRDefault="0061044F" w:rsidP="00B80964">
            <w:pPr>
              <w:jc w:val="center"/>
              <w:rPr>
                <w:rFonts w:ascii="CG Times" w:hAnsi="CG Times"/>
                <w:b/>
                <w:sz w:val="20"/>
                <w:szCs w:val="20"/>
                <w:lang w:val="sq-AL"/>
              </w:rPr>
            </w:pPr>
            <w:r w:rsidRPr="007875BE">
              <w:rPr>
                <w:rFonts w:ascii="CG Times" w:hAnsi="CG Times"/>
                <w:b/>
                <w:sz w:val="20"/>
                <w:szCs w:val="20"/>
                <w:lang w:val="sq-AL"/>
              </w:rPr>
              <w:t>Nr.</w:t>
            </w:r>
          </w:p>
        </w:tc>
        <w:tc>
          <w:tcPr>
            <w:tcW w:w="697" w:type="pct"/>
          </w:tcPr>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Klasifikimi i niveleve</w:t>
            </w:r>
          </w:p>
        </w:tc>
        <w:tc>
          <w:tcPr>
            <w:tcW w:w="1374" w:type="pct"/>
          </w:tcPr>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Funksionet organike</w:t>
            </w:r>
          </w:p>
        </w:tc>
        <w:tc>
          <w:tcPr>
            <w:tcW w:w="613" w:type="pct"/>
          </w:tcPr>
          <w:p w:rsidR="004E0365" w:rsidRPr="007875BE" w:rsidRDefault="00040788" w:rsidP="00B80964">
            <w:pPr>
              <w:jc w:val="center"/>
              <w:rPr>
                <w:rFonts w:ascii="CG Times" w:hAnsi="CG Times"/>
                <w:b/>
                <w:sz w:val="20"/>
                <w:szCs w:val="20"/>
                <w:lang w:val="sq-AL"/>
              </w:rPr>
            </w:pPr>
            <w:r w:rsidRPr="007875BE">
              <w:rPr>
                <w:rFonts w:ascii="CG Times" w:hAnsi="CG Times"/>
                <w:b/>
                <w:sz w:val="20"/>
                <w:szCs w:val="20"/>
                <w:lang w:val="sq-AL"/>
              </w:rPr>
              <w:t>Katego</w:t>
            </w:r>
            <w:r w:rsidR="004E0365" w:rsidRPr="007875BE">
              <w:rPr>
                <w:rFonts w:ascii="CG Times" w:hAnsi="CG Times"/>
                <w:b/>
                <w:sz w:val="20"/>
                <w:szCs w:val="20"/>
                <w:lang w:val="sq-AL"/>
              </w:rPr>
              <w:t>ria</w:t>
            </w:r>
          </w:p>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e pagës</w:t>
            </w:r>
          </w:p>
        </w:tc>
        <w:tc>
          <w:tcPr>
            <w:tcW w:w="491" w:type="pct"/>
          </w:tcPr>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Paga e grupit</w:t>
            </w:r>
          </w:p>
        </w:tc>
        <w:tc>
          <w:tcPr>
            <w:tcW w:w="456" w:type="pct"/>
          </w:tcPr>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Shtesa për vjetërsi</w:t>
            </w:r>
          </w:p>
        </w:tc>
        <w:tc>
          <w:tcPr>
            <w:tcW w:w="589" w:type="pct"/>
          </w:tcPr>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Shtesa e pozicionit</w:t>
            </w:r>
          </w:p>
        </w:tc>
        <w:tc>
          <w:tcPr>
            <w:tcW w:w="503" w:type="pct"/>
          </w:tcPr>
          <w:p w:rsidR="004E0365" w:rsidRPr="007875BE" w:rsidRDefault="004E0365" w:rsidP="00B80964">
            <w:pPr>
              <w:jc w:val="center"/>
              <w:rPr>
                <w:rFonts w:ascii="CG Times" w:hAnsi="CG Times"/>
                <w:b/>
                <w:sz w:val="20"/>
                <w:szCs w:val="20"/>
                <w:lang w:val="sq-AL"/>
              </w:rPr>
            </w:pPr>
            <w:r w:rsidRPr="007875BE">
              <w:rPr>
                <w:rFonts w:ascii="CG Times" w:hAnsi="CG Times"/>
                <w:b/>
                <w:sz w:val="20"/>
                <w:szCs w:val="20"/>
                <w:lang w:val="sq-AL"/>
              </w:rPr>
              <w:t>Shtesa për natyrë të veçantë pune</w:t>
            </w: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tc>
        <w:tc>
          <w:tcPr>
            <w:tcW w:w="697"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w:t>
            </w:r>
          </w:p>
        </w:tc>
        <w:tc>
          <w:tcPr>
            <w:tcW w:w="1374"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3</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4</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5</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6</w:t>
            </w:r>
          </w:p>
        </w:tc>
        <w:tc>
          <w:tcPr>
            <w:tcW w:w="50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7</w:t>
            </w:r>
          </w:p>
        </w:tc>
      </w:tr>
      <w:tr w:rsidR="004E0365" w:rsidRPr="007875BE" w:rsidTr="00040788">
        <w:trPr>
          <w:jc w:val="center"/>
        </w:trPr>
        <w:tc>
          <w:tcPr>
            <w:tcW w:w="277"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1</w:t>
            </w:r>
            <w:r w:rsidR="007875BE" w:rsidRPr="007875BE">
              <w:rPr>
                <w:rFonts w:ascii="CG Times" w:hAnsi="CG Times"/>
                <w:sz w:val="20"/>
                <w:szCs w:val="20"/>
                <w:lang w:val="sq-AL"/>
              </w:rPr>
              <w:t>.</w:t>
            </w:r>
          </w:p>
        </w:tc>
        <w:tc>
          <w:tcPr>
            <w:tcW w:w="697"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Punonjës të nivelit të lartë drejtues</w:t>
            </w:r>
          </w:p>
        </w:tc>
        <w:tc>
          <w:tcPr>
            <w:tcW w:w="1374"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 xml:space="preserve">Drejtor i </w:t>
            </w:r>
            <w:r w:rsidR="00040788" w:rsidRPr="007875BE">
              <w:rPr>
                <w:rFonts w:ascii="CG Times" w:hAnsi="CG Times"/>
                <w:sz w:val="20"/>
                <w:szCs w:val="20"/>
                <w:lang w:val="sq-AL"/>
              </w:rPr>
              <w:t xml:space="preserve">Drejtorisë </w:t>
            </w:r>
            <w:r w:rsidRPr="007875BE">
              <w:rPr>
                <w:rFonts w:ascii="CG Times" w:hAnsi="CG Times"/>
                <w:sz w:val="20"/>
                <w:szCs w:val="20"/>
                <w:lang w:val="sq-AL"/>
              </w:rPr>
              <w:t>së Inspektimit</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II-b</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91700</w:t>
            </w:r>
          </w:p>
        </w:tc>
        <w:tc>
          <w:tcPr>
            <w:tcW w:w="503" w:type="pct"/>
          </w:tcPr>
          <w:p w:rsidR="004E0365" w:rsidRPr="007875BE" w:rsidRDefault="004E0365" w:rsidP="008F0AC4">
            <w:pPr>
              <w:jc w:val="both"/>
              <w:rPr>
                <w:rFonts w:ascii="CG Times" w:hAnsi="CG Times"/>
                <w:sz w:val="20"/>
                <w:szCs w:val="20"/>
                <w:lang w:val="sq-AL"/>
              </w:rPr>
            </w:pPr>
          </w:p>
        </w:tc>
      </w:tr>
      <w:tr w:rsidR="004E0365" w:rsidRPr="004D77FD" w:rsidTr="00040788">
        <w:trPr>
          <w:jc w:val="center"/>
        </w:trPr>
        <w:tc>
          <w:tcPr>
            <w:tcW w:w="277" w:type="pct"/>
          </w:tcPr>
          <w:p w:rsidR="004E0365" w:rsidRPr="004D77FD" w:rsidRDefault="004E0365" w:rsidP="008F0AC4">
            <w:pPr>
              <w:jc w:val="both"/>
              <w:rPr>
                <w:rFonts w:ascii="CG Times" w:hAnsi="CG Times"/>
                <w:sz w:val="16"/>
                <w:szCs w:val="20"/>
                <w:lang w:val="sq-AL"/>
              </w:rPr>
            </w:pPr>
          </w:p>
        </w:tc>
        <w:tc>
          <w:tcPr>
            <w:tcW w:w="697" w:type="pct"/>
          </w:tcPr>
          <w:p w:rsidR="004E0365" w:rsidRPr="004D77FD" w:rsidRDefault="004E0365" w:rsidP="008F0AC4">
            <w:pPr>
              <w:jc w:val="both"/>
              <w:rPr>
                <w:rFonts w:ascii="CG Times" w:hAnsi="CG Times"/>
                <w:sz w:val="16"/>
                <w:szCs w:val="20"/>
                <w:lang w:val="sq-AL"/>
              </w:rPr>
            </w:pPr>
          </w:p>
        </w:tc>
        <w:tc>
          <w:tcPr>
            <w:tcW w:w="1374" w:type="pct"/>
          </w:tcPr>
          <w:p w:rsidR="004E0365" w:rsidRPr="004D77FD" w:rsidRDefault="004E0365" w:rsidP="008F0AC4">
            <w:pPr>
              <w:jc w:val="both"/>
              <w:rPr>
                <w:rFonts w:ascii="CG Times" w:hAnsi="CG Times"/>
                <w:sz w:val="16"/>
                <w:szCs w:val="20"/>
                <w:lang w:val="sq-AL"/>
              </w:rPr>
            </w:pPr>
          </w:p>
        </w:tc>
        <w:tc>
          <w:tcPr>
            <w:tcW w:w="613" w:type="pct"/>
          </w:tcPr>
          <w:p w:rsidR="004E0365" w:rsidRPr="004D77FD" w:rsidRDefault="004E0365" w:rsidP="008F0AC4">
            <w:pPr>
              <w:jc w:val="center"/>
              <w:rPr>
                <w:rFonts w:ascii="CG Times" w:hAnsi="CG Times"/>
                <w:sz w:val="16"/>
                <w:szCs w:val="20"/>
                <w:lang w:val="sq-AL"/>
              </w:rPr>
            </w:pPr>
          </w:p>
        </w:tc>
        <w:tc>
          <w:tcPr>
            <w:tcW w:w="491" w:type="pct"/>
          </w:tcPr>
          <w:p w:rsidR="004E0365" w:rsidRPr="004D77FD" w:rsidRDefault="004E0365" w:rsidP="008F0AC4">
            <w:pPr>
              <w:jc w:val="both"/>
              <w:rPr>
                <w:rFonts w:ascii="CG Times" w:hAnsi="CG Times"/>
                <w:sz w:val="16"/>
                <w:szCs w:val="20"/>
                <w:lang w:val="sq-AL"/>
              </w:rPr>
            </w:pPr>
          </w:p>
        </w:tc>
        <w:tc>
          <w:tcPr>
            <w:tcW w:w="456" w:type="pct"/>
          </w:tcPr>
          <w:p w:rsidR="004E0365" w:rsidRPr="004D77FD" w:rsidRDefault="004E0365" w:rsidP="008F0AC4">
            <w:pPr>
              <w:jc w:val="both"/>
              <w:rPr>
                <w:rFonts w:ascii="CG Times" w:hAnsi="CG Times"/>
                <w:sz w:val="16"/>
                <w:szCs w:val="20"/>
                <w:lang w:val="sq-AL"/>
              </w:rPr>
            </w:pPr>
          </w:p>
        </w:tc>
        <w:tc>
          <w:tcPr>
            <w:tcW w:w="589" w:type="pct"/>
          </w:tcPr>
          <w:p w:rsidR="004E0365" w:rsidRPr="004D77FD" w:rsidRDefault="004E0365" w:rsidP="008F0AC4">
            <w:pPr>
              <w:jc w:val="both"/>
              <w:rPr>
                <w:rFonts w:ascii="CG Times" w:hAnsi="CG Times"/>
                <w:sz w:val="16"/>
                <w:szCs w:val="20"/>
                <w:lang w:val="sq-AL"/>
              </w:rPr>
            </w:pPr>
          </w:p>
        </w:tc>
        <w:tc>
          <w:tcPr>
            <w:tcW w:w="503" w:type="pct"/>
          </w:tcPr>
          <w:p w:rsidR="004E0365" w:rsidRPr="004D77FD" w:rsidRDefault="004E0365" w:rsidP="008F0AC4">
            <w:pPr>
              <w:jc w:val="both"/>
              <w:rPr>
                <w:rFonts w:ascii="CG Times" w:hAnsi="CG Times"/>
                <w:sz w:val="16"/>
                <w:szCs w:val="20"/>
                <w:lang w:val="sq-AL"/>
              </w:rPr>
            </w:pPr>
          </w:p>
        </w:tc>
      </w:tr>
      <w:tr w:rsidR="004E0365" w:rsidRPr="007875BE" w:rsidTr="00040788">
        <w:trPr>
          <w:jc w:val="center"/>
        </w:trPr>
        <w:tc>
          <w:tcPr>
            <w:tcW w:w="277"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2.</w:t>
            </w:r>
          </w:p>
        </w:tc>
        <w:tc>
          <w:tcPr>
            <w:tcW w:w="697"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 xml:space="preserve">Punonjës të nivelit të mesëm drejtues </w:t>
            </w:r>
          </w:p>
        </w:tc>
        <w:tc>
          <w:tcPr>
            <w:tcW w:w="1374" w:type="pct"/>
          </w:tcPr>
          <w:p w:rsidR="00040788" w:rsidRPr="007875BE" w:rsidRDefault="00040788" w:rsidP="008F0AC4">
            <w:pPr>
              <w:ind w:right="-198"/>
              <w:jc w:val="both"/>
              <w:rPr>
                <w:rFonts w:ascii="CG Times" w:hAnsi="CG Times"/>
                <w:sz w:val="20"/>
                <w:szCs w:val="20"/>
                <w:lang w:val="sq-AL"/>
              </w:rPr>
            </w:pPr>
            <w:r w:rsidRPr="007875BE">
              <w:rPr>
                <w:rFonts w:ascii="CG Times" w:hAnsi="CG Times"/>
                <w:sz w:val="20"/>
                <w:szCs w:val="20"/>
                <w:lang w:val="sq-AL"/>
              </w:rPr>
              <w:t xml:space="preserve">Drejtor në nivel qendror </w:t>
            </w:r>
          </w:p>
          <w:p w:rsidR="004E0365" w:rsidRPr="007875BE" w:rsidRDefault="00040788" w:rsidP="008F0AC4">
            <w:pPr>
              <w:ind w:right="-198"/>
              <w:jc w:val="both"/>
              <w:rPr>
                <w:rFonts w:ascii="CG Times" w:hAnsi="CG Times"/>
                <w:sz w:val="20"/>
                <w:szCs w:val="20"/>
                <w:lang w:val="sq-AL"/>
              </w:rPr>
            </w:pPr>
            <w:r w:rsidRPr="007875BE">
              <w:rPr>
                <w:rFonts w:ascii="CG Times" w:hAnsi="CG Times"/>
                <w:sz w:val="20"/>
                <w:szCs w:val="20"/>
                <w:lang w:val="sq-AL"/>
              </w:rPr>
              <w:t xml:space="preserve">(për </w:t>
            </w:r>
            <w:r w:rsidRPr="007875BE">
              <w:rPr>
                <w:rFonts w:ascii="CG Times" w:hAnsi="CG Times"/>
                <w:sz w:val="6"/>
                <w:szCs w:val="20"/>
                <w:lang w:val="sq-AL"/>
              </w:rPr>
              <w:t xml:space="preserve"> </w:t>
            </w:r>
            <w:r w:rsidR="004E0365" w:rsidRPr="007875BE">
              <w:rPr>
                <w:rFonts w:ascii="CG Times" w:hAnsi="CG Times"/>
                <w:sz w:val="20"/>
                <w:szCs w:val="20"/>
                <w:lang w:val="sq-AL"/>
              </w:rPr>
              <w:t>shërbimet mbështetëse)</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III-a</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74400</w:t>
            </w:r>
          </w:p>
        </w:tc>
        <w:tc>
          <w:tcPr>
            <w:tcW w:w="503" w:type="pct"/>
          </w:tcPr>
          <w:p w:rsidR="004E0365" w:rsidRPr="007875BE" w:rsidRDefault="004E0365" w:rsidP="008F0AC4">
            <w:pPr>
              <w:jc w:val="center"/>
              <w:rPr>
                <w:rFonts w:ascii="CG Times" w:hAnsi="CG Times"/>
                <w:sz w:val="20"/>
                <w:szCs w:val="20"/>
                <w:lang w:val="sq-AL"/>
              </w:rPr>
            </w:pPr>
          </w:p>
        </w:tc>
      </w:tr>
      <w:tr w:rsidR="004E0365" w:rsidRPr="004D77FD" w:rsidTr="00040788">
        <w:trPr>
          <w:jc w:val="center"/>
        </w:trPr>
        <w:tc>
          <w:tcPr>
            <w:tcW w:w="277" w:type="pct"/>
          </w:tcPr>
          <w:p w:rsidR="004E0365" w:rsidRPr="004D77FD" w:rsidRDefault="004E0365" w:rsidP="008F0AC4">
            <w:pPr>
              <w:jc w:val="both"/>
              <w:rPr>
                <w:rFonts w:ascii="CG Times" w:hAnsi="CG Times"/>
                <w:sz w:val="16"/>
                <w:szCs w:val="20"/>
                <w:lang w:val="sq-AL"/>
              </w:rPr>
            </w:pPr>
          </w:p>
        </w:tc>
        <w:tc>
          <w:tcPr>
            <w:tcW w:w="697" w:type="pct"/>
          </w:tcPr>
          <w:p w:rsidR="004E0365" w:rsidRPr="004D77FD" w:rsidRDefault="004E0365" w:rsidP="008F0AC4">
            <w:pPr>
              <w:jc w:val="both"/>
              <w:rPr>
                <w:rFonts w:ascii="CG Times" w:hAnsi="CG Times"/>
                <w:sz w:val="16"/>
                <w:szCs w:val="20"/>
                <w:lang w:val="sq-AL"/>
              </w:rPr>
            </w:pPr>
          </w:p>
        </w:tc>
        <w:tc>
          <w:tcPr>
            <w:tcW w:w="1374" w:type="pct"/>
          </w:tcPr>
          <w:p w:rsidR="004E0365" w:rsidRPr="004D77FD" w:rsidRDefault="004E0365" w:rsidP="008F0AC4">
            <w:pPr>
              <w:jc w:val="both"/>
              <w:rPr>
                <w:rFonts w:ascii="CG Times" w:hAnsi="CG Times"/>
                <w:sz w:val="16"/>
                <w:szCs w:val="20"/>
                <w:lang w:val="sq-AL"/>
              </w:rPr>
            </w:pPr>
          </w:p>
        </w:tc>
        <w:tc>
          <w:tcPr>
            <w:tcW w:w="613" w:type="pct"/>
          </w:tcPr>
          <w:p w:rsidR="004E0365" w:rsidRPr="004D77FD" w:rsidRDefault="004E0365" w:rsidP="008F0AC4">
            <w:pPr>
              <w:jc w:val="center"/>
              <w:rPr>
                <w:rFonts w:ascii="CG Times" w:hAnsi="CG Times"/>
                <w:sz w:val="16"/>
                <w:szCs w:val="20"/>
                <w:lang w:val="sq-AL"/>
              </w:rPr>
            </w:pPr>
          </w:p>
        </w:tc>
        <w:tc>
          <w:tcPr>
            <w:tcW w:w="491" w:type="pct"/>
          </w:tcPr>
          <w:p w:rsidR="004E0365" w:rsidRPr="004D77FD" w:rsidRDefault="004E0365" w:rsidP="008F0AC4">
            <w:pPr>
              <w:jc w:val="center"/>
              <w:rPr>
                <w:rFonts w:ascii="CG Times" w:hAnsi="CG Times"/>
                <w:sz w:val="16"/>
                <w:szCs w:val="20"/>
                <w:lang w:val="sq-AL"/>
              </w:rPr>
            </w:pPr>
          </w:p>
        </w:tc>
        <w:tc>
          <w:tcPr>
            <w:tcW w:w="456" w:type="pct"/>
          </w:tcPr>
          <w:p w:rsidR="004E0365" w:rsidRPr="004D77FD" w:rsidRDefault="004E0365" w:rsidP="008F0AC4">
            <w:pPr>
              <w:jc w:val="center"/>
              <w:rPr>
                <w:rFonts w:ascii="CG Times" w:hAnsi="CG Times"/>
                <w:sz w:val="16"/>
                <w:szCs w:val="20"/>
                <w:lang w:val="sq-AL"/>
              </w:rPr>
            </w:pPr>
          </w:p>
        </w:tc>
        <w:tc>
          <w:tcPr>
            <w:tcW w:w="589" w:type="pct"/>
          </w:tcPr>
          <w:p w:rsidR="004E0365" w:rsidRPr="004D77FD" w:rsidRDefault="004E0365" w:rsidP="008F0AC4">
            <w:pPr>
              <w:jc w:val="center"/>
              <w:rPr>
                <w:rFonts w:ascii="CG Times" w:hAnsi="CG Times"/>
                <w:sz w:val="16"/>
                <w:szCs w:val="20"/>
                <w:lang w:val="sq-AL"/>
              </w:rPr>
            </w:pPr>
          </w:p>
        </w:tc>
        <w:tc>
          <w:tcPr>
            <w:tcW w:w="503" w:type="pct"/>
          </w:tcPr>
          <w:p w:rsidR="004E0365" w:rsidRPr="004D77FD" w:rsidRDefault="004E0365" w:rsidP="008F0AC4">
            <w:pPr>
              <w:jc w:val="center"/>
              <w:rPr>
                <w:rFonts w:ascii="CG Times" w:hAnsi="CG Times"/>
                <w:sz w:val="16"/>
                <w:szCs w:val="20"/>
                <w:lang w:val="sq-AL"/>
              </w:rPr>
            </w:pPr>
          </w:p>
        </w:tc>
      </w:tr>
      <w:tr w:rsidR="004E0365" w:rsidRPr="007875BE" w:rsidTr="00040788">
        <w:trPr>
          <w:jc w:val="center"/>
        </w:trPr>
        <w:tc>
          <w:tcPr>
            <w:tcW w:w="277"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3.</w:t>
            </w:r>
          </w:p>
        </w:tc>
        <w:tc>
          <w:tcPr>
            <w:tcW w:w="697"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 xml:space="preserve">Punonjës të nivelit bazë drejtues </w:t>
            </w:r>
          </w:p>
        </w:tc>
        <w:tc>
          <w:tcPr>
            <w:tcW w:w="1374"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Shef sektori në nivel qendror</w:t>
            </w:r>
            <w:r w:rsidR="00B80964" w:rsidRPr="007875BE">
              <w:rPr>
                <w:rFonts w:ascii="CG Times" w:hAnsi="CG Times"/>
                <w:sz w:val="20"/>
                <w:szCs w:val="20"/>
                <w:lang w:val="sq-AL"/>
              </w:rPr>
              <w:t xml:space="preserve"> </w:t>
            </w:r>
            <w:r w:rsidRPr="007875BE">
              <w:rPr>
                <w:rFonts w:ascii="CG Times" w:hAnsi="CG Times"/>
                <w:sz w:val="20"/>
                <w:szCs w:val="20"/>
                <w:lang w:val="sq-AL"/>
              </w:rPr>
              <w:t xml:space="preserve">(në </w:t>
            </w:r>
            <w:r w:rsidR="00040788" w:rsidRPr="007875BE">
              <w:rPr>
                <w:rFonts w:ascii="CG Times" w:hAnsi="CG Times"/>
                <w:sz w:val="20"/>
                <w:szCs w:val="20"/>
                <w:lang w:val="sq-AL"/>
              </w:rPr>
              <w:t xml:space="preserve">Drejtorinë </w:t>
            </w:r>
            <w:r w:rsidRPr="007875BE">
              <w:rPr>
                <w:rFonts w:ascii="CG Times" w:hAnsi="CG Times"/>
                <w:sz w:val="20"/>
                <w:szCs w:val="20"/>
                <w:lang w:val="sq-AL"/>
              </w:rPr>
              <w:t xml:space="preserve">e </w:t>
            </w:r>
            <w:r w:rsidR="00040788" w:rsidRPr="007875BE">
              <w:rPr>
                <w:rFonts w:ascii="CG Times" w:hAnsi="CG Times"/>
                <w:sz w:val="20"/>
                <w:szCs w:val="20"/>
                <w:lang w:val="sq-AL"/>
              </w:rPr>
              <w:t>Inspektimit</w:t>
            </w:r>
            <w:r w:rsidRPr="007875BE">
              <w:rPr>
                <w:rFonts w:ascii="CG Times" w:hAnsi="CG Times"/>
                <w:sz w:val="20"/>
                <w:szCs w:val="20"/>
                <w:lang w:val="sq-AL"/>
              </w:rPr>
              <w:t>)</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III-a</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74400</w:t>
            </w:r>
          </w:p>
        </w:tc>
        <w:tc>
          <w:tcPr>
            <w:tcW w:w="50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5000</w:t>
            </w:r>
          </w:p>
        </w:tc>
      </w:tr>
      <w:tr w:rsidR="004E0365" w:rsidRPr="004D77FD" w:rsidTr="00040788">
        <w:trPr>
          <w:jc w:val="center"/>
        </w:trPr>
        <w:tc>
          <w:tcPr>
            <w:tcW w:w="277" w:type="pct"/>
          </w:tcPr>
          <w:p w:rsidR="004E0365" w:rsidRPr="004D77FD" w:rsidRDefault="004E0365" w:rsidP="008F0AC4">
            <w:pPr>
              <w:jc w:val="both"/>
              <w:rPr>
                <w:rFonts w:ascii="CG Times" w:hAnsi="CG Times"/>
                <w:sz w:val="16"/>
                <w:szCs w:val="20"/>
                <w:lang w:val="sq-AL"/>
              </w:rPr>
            </w:pPr>
          </w:p>
        </w:tc>
        <w:tc>
          <w:tcPr>
            <w:tcW w:w="697" w:type="pct"/>
          </w:tcPr>
          <w:p w:rsidR="004E0365" w:rsidRPr="004D77FD" w:rsidRDefault="004E0365" w:rsidP="008F0AC4">
            <w:pPr>
              <w:jc w:val="both"/>
              <w:rPr>
                <w:rFonts w:ascii="CG Times" w:hAnsi="CG Times"/>
                <w:sz w:val="16"/>
                <w:szCs w:val="20"/>
                <w:lang w:val="sq-AL"/>
              </w:rPr>
            </w:pPr>
          </w:p>
        </w:tc>
        <w:tc>
          <w:tcPr>
            <w:tcW w:w="1374" w:type="pct"/>
          </w:tcPr>
          <w:p w:rsidR="004E0365" w:rsidRPr="004D77FD" w:rsidRDefault="004E0365" w:rsidP="008F0AC4">
            <w:pPr>
              <w:jc w:val="both"/>
              <w:rPr>
                <w:rFonts w:ascii="CG Times" w:hAnsi="CG Times"/>
                <w:sz w:val="16"/>
                <w:szCs w:val="20"/>
                <w:lang w:val="sq-AL"/>
              </w:rPr>
            </w:pPr>
          </w:p>
        </w:tc>
        <w:tc>
          <w:tcPr>
            <w:tcW w:w="613" w:type="pct"/>
          </w:tcPr>
          <w:p w:rsidR="004E0365" w:rsidRPr="004D77FD" w:rsidRDefault="004E0365" w:rsidP="008F0AC4">
            <w:pPr>
              <w:jc w:val="center"/>
              <w:rPr>
                <w:rFonts w:ascii="CG Times" w:hAnsi="CG Times"/>
                <w:sz w:val="16"/>
                <w:szCs w:val="20"/>
                <w:lang w:val="sq-AL"/>
              </w:rPr>
            </w:pPr>
          </w:p>
        </w:tc>
        <w:tc>
          <w:tcPr>
            <w:tcW w:w="491" w:type="pct"/>
          </w:tcPr>
          <w:p w:rsidR="004E0365" w:rsidRPr="004D77FD" w:rsidRDefault="004E0365" w:rsidP="008F0AC4">
            <w:pPr>
              <w:jc w:val="center"/>
              <w:rPr>
                <w:rFonts w:ascii="CG Times" w:hAnsi="CG Times"/>
                <w:sz w:val="16"/>
                <w:szCs w:val="20"/>
                <w:lang w:val="sq-AL"/>
              </w:rPr>
            </w:pPr>
          </w:p>
        </w:tc>
        <w:tc>
          <w:tcPr>
            <w:tcW w:w="456" w:type="pct"/>
          </w:tcPr>
          <w:p w:rsidR="004E0365" w:rsidRPr="004D77FD" w:rsidRDefault="004E0365" w:rsidP="008F0AC4">
            <w:pPr>
              <w:jc w:val="center"/>
              <w:rPr>
                <w:rFonts w:ascii="CG Times" w:hAnsi="CG Times"/>
                <w:sz w:val="16"/>
                <w:szCs w:val="20"/>
                <w:lang w:val="sq-AL"/>
              </w:rPr>
            </w:pPr>
          </w:p>
        </w:tc>
        <w:tc>
          <w:tcPr>
            <w:tcW w:w="589" w:type="pct"/>
          </w:tcPr>
          <w:p w:rsidR="004E0365" w:rsidRPr="004D77FD" w:rsidRDefault="004E0365" w:rsidP="008F0AC4">
            <w:pPr>
              <w:jc w:val="center"/>
              <w:rPr>
                <w:rFonts w:ascii="CG Times" w:hAnsi="CG Times"/>
                <w:sz w:val="16"/>
                <w:szCs w:val="20"/>
                <w:lang w:val="sq-AL"/>
              </w:rPr>
            </w:pPr>
          </w:p>
        </w:tc>
        <w:tc>
          <w:tcPr>
            <w:tcW w:w="503" w:type="pct"/>
          </w:tcPr>
          <w:p w:rsidR="004E0365" w:rsidRPr="004D77FD" w:rsidRDefault="004E0365" w:rsidP="008F0AC4">
            <w:pPr>
              <w:jc w:val="center"/>
              <w:rPr>
                <w:rFonts w:ascii="CG Times" w:hAnsi="CG Times"/>
                <w:sz w:val="16"/>
                <w:szCs w:val="20"/>
                <w:lang w:val="sq-AL"/>
              </w:rPr>
            </w:pP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4.</w:t>
            </w:r>
          </w:p>
        </w:tc>
        <w:tc>
          <w:tcPr>
            <w:tcW w:w="697"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Punonjës të nivelit bazë zbatues</w:t>
            </w:r>
          </w:p>
        </w:tc>
        <w:tc>
          <w:tcPr>
            <w:tcW w:w="1374"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 xml:space="preserve">Inspektor në nivel qendror (në </w:t>
            </w:r>
            <w:r w:rsidR="00040788" w:rsidRPr="007875BE">
              <w:rPr>
                <w:rFonts w:ascii="CG Times" w:hAnsi="CG Times"/>
                <w:sz w:val="20"/>
                <w:szCs w:val="20"/>
                <w:lang w:val="sq-AL"/>
              </w:rPr>
              <w:t xml:space="preserve">Drejtorinë </w:t>
            </w:r>
            <w:r w:rsidRPr="007875BE">
              <w:rPr>
                <w:rFonts w:ascii="CG Times" w:hAnsi="CG Times"/>
                <w:sz w:val="20"/>
                <w:szCs w:val="20"/>
                <w:lang w:val="sq-AL"/>
              </w:rPr>
              <w:t xml:space="preserve">e </w:t>
            </w:r>
            <w:r w:rsidR="00040788" w:rsidRPr="007875BE">
              <w:rPr>
                <w:rFonts w:ascii="CG Times" w:hAnsi="CG Times"/>
                <w:sz w:val="20"/>
                <w:szCs w:val="20"/>
                <w:lang w:val="sq-AL"/>
              </w:rPr>
              <w:t>Inspektimit</w:t>
            </w:r>
            <w:r w:rsidRPr="007875BE">
              <w:rPr>
                <w:rFonts w:ascii="CG Times" w:hAnsi="CG Times"/>
                <w:sz w:val="20"/>
                <w:szCs w:val="20"/>
                <w:lang w:val="sq-AL"/>
              </w:rPr>
              <w:t>)</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III-b</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 ose 2</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57000</w:t>
            </w:r>
          </w:p>
        </w:tc>
        <w:tc>
          <w:tcPr>
            <w:tcW w:w="50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5000</w:t>
            </w:r>
          </w:p>
        </w:tc>
      </w:tr>
      <w:tr w:rsidR="004E0365" w:rsidRPr="004D77FD" w:rsidTr="00040788">
        <w:trPr>
          <w:jc w:val="center"/>
        </w:trPr>
        <w:tc>
          <w:tcPr>
            <w:tcW w:w="277" w:type="pct"/>
          </w:tcPr>
          <w:p w:rsidR="004E0365" w:rsidRPr="004D77FD" w:rsidRDefault="004E0365" w:rsidP="008F0AC4">
            <w:pPr>
              <w:jc w:val="center"/>
              <w:rPr>
                <w:rFonts w:ascii="CG Times" w:hAnsi="CG Times"/>
                <w:sz w:val="16"/>
                <w:szCs w:val="20"/>
                <w:lang w:val="sq-AL"/>
              </w:rPr>
            </w:pPr>
          </w:p>
        </w:tc>
        <w:tc>
          <w:tcPr>
            <w:tcW w:w="697" w:type="pct"/>
          </w:tcPr>
          <w:p w:rsidR="004E0365" w:rsidRPr="004D77FD" w:rsidRDefault="004E0365" w:rsidP="008F0AC4">
            <w:pPr>
              <w:jc w:val="both"/>
              <w:rPr>
                <w:rFonts w:ascii="CG Times" w:hAnsi="CG Times"/>
                <w:sz w:val="16"/>
                <w:szCs w:val="20"/>
                <w:lang w:val="sq-AL"/>
              </w:rPr>
            </w:pPr>
          </w:p>
        </w:tc>
        <w:tc>
          <w:tcPr>
            <w:tcW w:w="1374" w:type="pct"/>
          </w:tcPr>
          <w:p w:rsidR="004E0365" w:rsidRPr="004D77FD" w:rsidRDefault="004E0365" w:rsidP="008F0AC4">
            <w:pPr>
              <w:jc w:val="both"/>
              <w:rPr>
                <w:rFonts w:ascii="CG Times" w:hAnsi="CG Times"/>
                <w:sz w:val="16"/>
                <w:szCs w:val="20"/>
                <w:lang w:val="sq-AL"/>
              </w:rPr>
            </w:pPr>
          </w:p>
        </w:tc>
        <w:tc>
          <w:tcPr>
            <w:tcW w:w="613" w:type="pct"/>
          </w:tcPr>
          <w:p w:rsidR="004E0365" w:rsidRPr="004D77FD" w:rsidRDefault="004E0365" w:rsidP="008F0AC4">
            <w:pPr>
              <w:jc w:val="center"/>
              <w:rPr>
                <w:rFonts w:ascii="CG Times" w:hAnsi="CG Times"/>
                <w:sz w:val="16"/>
                <w:szCs w:val="20"/>
                <w:lang w:val="sq-AL"/>
              </w:rPr>
            </w:pPr>
          </w:p>
        </w:tc>
        <w:tc>
          <w:tcPr>
            <w:tcW w:w="491" w:type="pct"/>
          </w:tcPr>
          <w:p w:rsidR="004E0365" w:rsidRPr="004D77FD" w:rsidRDefault="004E0365" w:rsidP="008F0AC4">
            <w:pPr>
              <w:jc w:val="center"/>
              <w:rPr>
                <w:rFonts w:ascii="CG Times" w:hAnsi="CG Times"/>
                <w:sz w:val="16"/>
                <w:szCs w:val="20"/>
                <w:lang w:val="sq-AL"/>
              </w:rPr>
            </w:pPr>
          </w:p>
        </w:tc>
        <w:tc>
          <w:tcPr>
            <w:tcW w:w="456" w:type="pct"/>
          </w:tcPr>
          <w:p w:rsidR="004E0365" w:rsidRPr="004D77FD" w:rsidRDefault="004E0365" w:rsidP="008F0AC4">
            <w:pPr>
              <w:jc w:val="center"/>
              <w:rPr>
                <w:rFonts w:ascii="CG Times" w:hAnsi="CG Times"/>
                <w:sz w:val="16"/>
                <w:szCs w:val="20"/>
                <w:lang w:val="sq-AL"/>
              </w:rPr>
            </w:pPr>
          </w:p>
        </w:tc>
        <w:tc>
          <w:tcPr>
            <w:tcW w:w="589" w:type="pct"/>
          </w:tcPr>
          <w:p w:rsidR="004E0365" w:rsidRPr="004D77FD" w:rsidRDefault="004E0365" w:rsidP="008F0AC4">
            <w:pPr>
              <w:jc w:val="center"/>
              <w:rPr>
                <w:rFonts w:ascii="CG Times" w:hAnsi="CG Times"/>
                <w:sz w:val="16"/>
                <w:szCs w:val="20"/>
                <w:lang w:val="sq-AL"/>
              </w:rPr>
            </w:pPr>
          </w:p>
        </w:tc>
        <w:tc>
          <w:tcPr>
            <w:tcW w:w="503" w:type="pct"/>
          </w:tcPr>
          <w:p w:rsidR="004E0365" w:rsidRPr="004D77FD" w:rsidRDefault="004E0365" w:rsidP="008F0AC4">
            <w:pPr>
              <w:jc w:val="center"/>
              <w:rPr>
                <w:rFonts w:ascii="CG Times" w:hAnsi="CG Times"/>
                <w:sz w:val="16"/>
                <w:szCs w:val="20"/>
                <w:lang w:val="sq-AL"/>
              </w:rPr>
            </w:pP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tc>
        <w:tc>
          <w:tcPr>
            <w:tcW w:w="697" w:type="pct"/>
          </w:tcPr>
          <w:p w:rsidR="004E0365" w:rsidRPr="007875BE" w:rsidRDefault="004E0365" w:rsidP="008F0AC4">
            <w:pPr>
              <w:jc w:val="both"/>
              <w:rPr>
                <w:rFonts w:ascii="CG Times" w:hAnsi="CG Times"/>
                <w:sz w:val="20"/>
                <w:szCs w:val="20"/>
                <w:lang w:val="sq-AL"/>
              </w:rPr>
            </w:pPr>
          </w:p>
        </w:tc>
        <w:tc>
          <w:tcPr>
            <w:tcW w:w="1374"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Specialist në nivel qendror</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III-b</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 ose 2</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57000</w:t>
            </w:r>
          </w:p>
        </w:tc>
        <w:tc>
          <w:tcPr>
            <w:tcW w:w="503" w:type="pct"/>
          </w:tcPr>
          <w:p w:rsidR="004E0365" w:rsidRPr="007875BE" w:rsidRDefault="004E0365" w:rsidP="008F0AC4">
            <w:pPr>
              <w:jc w:val="center"/>
              <w:rPr>
                <w:rFonts w:ascii="CG Times" w:hAnsi="CG Times"/>
                <w:sz w:val="20"/>
                <w:szCs w:val="20"/>
                <w:lang w:val="sq-AL"/>
              </w:rPr>
            </w:pP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tc>
        <w:tc>
          <w:tcPr>
            <w:tcW w:w="697" w:type="pct"/>
          </w:tcPr>
          <w:p w:rsidR="004E0365" w:rsidRPr="007875BE" w:rsidRDefault="004E0365" w:rsidP="008F0AC4">
            <w:pPr>
              <w:jc w:val="both"/>
              <w:rPr>
                <w:rFonts w:ascii="CG Times" w:hAnsi="CG Times"/>
                <w:sz w:val="20"/>
                <w:szCs w:val="20"/>
                <w:lang w:val="sq-AL"/>
              </w:rPr>
            </w:pPr>
          </w:p>
        </w:tc>
        <w:tc>
          <w:tcPr>
            <w:tcW w:w="1374" w:type="pct"/>
          </w:tcPr>
          <w:p w:rsidR="004E0365" w:rsidRPr="007875BE" w:rsidRDefault="004E0365" w:rsidP="008F0AC4">
            <w:pPr>
              <w:jc w:val="both"/>
              <w:rPr>
                <w:rFonts w:ascii="CG Times" w:hAnsi="CG Times"/>
                <w:sz w:val="20"/>
                <w:szCs w:val="20"/>
                <w:lang w:val="sq-AL"/>
              </w:rPr>
            </w:pPr>
          </w:p>
        </w:tc>
        <w:tc>
          <w:tcPr>
            <w:tcW w:w="613" w:type="pct"/>
          </w:tcPr>
          <w:p w:rsidR="004E0365" w:rsidRPr="007875BE" w:rsidRDefault="004E0365" w:rsidP="008F0AC4">
            <w:pPr>
              <w:jc w:val="center"/>
              <w:rPr>
                <w:rFonts w:ascii="CG Times" w:hAnsi="CG Times"/>
                <w:sz w:val="20"/>
                <w:szCs w:val="20"/>
                <w:lang w:val="sq-AL"/>
              </w:rPr>
            </w:pPr>
          </w:p>
        </w:tc>
        <w:tc>
          <w:tcPr>
            <w:tcW w:w="491" w:type="pct"/>
          </w:tcPr>
          <w:p w:rsidR="004E0365" w:rsidRPr="007875BE" w:rsidRDefault="004E0365" w:rsidP="008F0AC4">
            <w:pPr>
              <w:jc w:val="center"/>
              <w:rPr>
                <w:rFonts w:ascii="CG Times" w:hAnsi="CG Times"/>
                <w:sz w:val="20"/>
                <w:szCs w:val="20"/>
                <w:lang w:val="sq-AL"/>
              </w:rPr>
            </w:pPr>
          </w:p>
        </w:tc>
        <w:tc>
          <w:tcPr>
            <w:tcW w:w="456" w:type="pct"/>
          </w:tcPr>
          <w:p w:rsidR="004E0365" w:rsidRPr="007875BE" w:rsidRDefault="004E0365" w:rsidP="008F0AC4">
            <w:pPr>
              <w:jc w:val="center"/>
              <w:rPr>
                <w:rFonts w:ascii="CG Times" w:hAnsi="CG Times"/>
                <w:sz w:val="20"/>
                <w:szCs w:val="20"/>
                <w:lang w:val="sq-AL"/>
              </w:rPr>
            </w:pPr>
          </w:p>
        </w:tc>
        <w:tc>
          <w:tcPr>
            <w:tcW w:w="589" w:type="pct"/>
          </w:tcPr>
          <w:p w:rsidR="004E0365" w:rsidRPr="007875BE" w:rsidRDefault="004E0365" w:rsidP="008F0AC4">
            <w:pPr>
              <w:jc w:val="center"/>
              <w:rPr>
                <w:rFonts w:ascii="CG Times" w:hAnsi="CG Times"/>
                <w:sz w:val="20"/>
                <w:szCs w:val="20"/>
                <w:lang w:val="sq-AL"/>
              </w:rPr>
            </w:pPr>
          </w:p>
        </w:tc>
        <w:tc>
          <w:tcPr>
            <w:tcW w:w="503" w:type="pct"/>
          </w:tcPr>
          <w:p w:rsidR="004E0365" w:rsidRPr="007875BE" w:rsidRDefault="004E0365" w:rsidP="008F0AC4">
            <w:pPr>
              <w:jc w:val="center"/>
              <w:rPr>
                <w:rFonts w:ascii="CG Times" w:hAnsi="CG Times"/>
                <w:sz w:val="20"/>
                <w:szCs w:val="20"/>
                <w:lang w:val="sq-AL"/>
              </w:rPr>
            </w:pP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tc>
        <w:tc>
          <w:tcPr>
            <w:tcW w:w="697" w:type="pct"/>
          </w:tcPr>
          <w:p w:rsidR="004E0365" w:rsidRPr="007875BE" w:rsidRDefault="004E0365" w:rsidP="008F0AC4">
            <w:pPr>
              <w:jc w:val="both"/>
              <w:rPr>
                <w:rFonts w:ascii="CG Times" w:hAnsi="CG Times"/>
                <w:sz w:val="20"/>
                <w:szCs w:val="20"/>
                <w:lang w:val="sq-AL"/>
              </w:rPr>
            </w:pPr>
          </w:p>
        </w:tc>
        <w:tc>
          <w:tcPr>
            <w:tcW w:w="1374" w:type="pct"/>
          </w:tcPr>
          <w:p w:rsidR="004E0365" w:rsidRPr="007875BE" w:rsidRDefault="00040788" w:rsidP="008F0AC4">
            <w:pPr>
              <w:jc w:val="both"/>
              <w:rPr>
                <w:rFonts w:ascii="CG Times" w:hAnsi="CG Times"/>
                <w:sz w:val="20"/>
                <w:szCs w:val="20"/>
                <w:lang w:val="sq-AL"/>
              </w:rPr>
            </w:pPr>
            <w:r w:rsidRPr="007875BE">
              <w:rPr>
                <w:rFonts w:ascii="CG Times" w:hAnsi="CG Times"/>
                <w:sz w:val="20"/>
                <w:szCs w:val="20"/>
                <w:lang w:val="sq-AL"/>
              </w:rPr>
              <w:t>Specialist traj</w:t>
            </w:r>
            <w:r w:rsidR="004E0365" w:rsidRPr="007875BE">
              <w:rPr>
                <w:rFonts w:ascii="CG Times" w:hAnsi="CG Times"/>
                <w:sz w:val="20"/>
                <w:szCs w:val="20"/>
                <w:lang w:val="sq-AL"/>
              </w:rPr>
              <w:t>nimi në ni</w:t>
            </w:r>
            <w:r w:rsidR="00B80964" w:rsidRPr="007875BE">
              <w:rPr>
                <w:rFonts w:ascii="CG Times" w:hAnsi="CG Times"/>
                <w:sz w:val="20"/>
                <w:szCs w:val="20"/>
                <w:lang w:val="sq-AL"/>
              </w:rPr>
              <w:t>vel qendror për punonjësit e SHK</w:t>
            </w:r>
            <w:r w:rsidR="004E0365" w:rsidRPr="007875BE">
              <w:rPr>
                <w:rFonts w:ascii="CG Times" w:hAnsi="CG Times"/>
                <w:sz w:val="20"/>
                <w:szCs w:val="20"/>
                <w:lang w:val="sq-AL"/>
              </w:rPr>
              <w:t>B-së</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IV-a</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 xml:space="preserve">1 ose 2 </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45800</w:t>
            </w:r>
          </w:p>
        </w:tc>
        <w:tc>
          <w:tcPr>
            <w:tcW w:w="50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5000</w:t>
            </w:r>
          </w:p>
        </w:tc>
      </w:tr>
      <w:tr w:rsidR="004E0365" w:rsidRPr="004D77FD" w:rsidTr="00040788">
        <w:trPr>
          <w:jc w:val="center"/>
        </w:trPr>
        <w:tc>
          <w:tcPr>
            <w:tcW w:w="277" w:type="pct"/>
          </w:tcPr>
          <w:p w:rsidR="004E0365" w:rsidRPr="004D77FD" w:rsidRDefault="004E0365" w:rsidP="008F0AC4">
            <w:pPr>
              <w:jc w:val="center"/>
              <w:rPr>
                <w:rFonts w:ascii="CG Times" w:hAnsi="CG Times"/>
                <w:sz w:val="16"/>
                <w:szCs w:val="20"/>
                <w:lang w:val="sq-AL"/>
              </w:rPr>
            </w:pPr>
          </w:p>
        </w:tc>
        <w:tc>
          <w:tcPr>
            <w:tcW w:w="697" w:type="pct"/>
          </w:tcPr>
          <w:p w:rsidR="004E0365" w:rsidRPr="004D77FD" w:rsidRDefault="004E0365" w:rsidP="008F0AC4">
            <w:pPr>
              <w:jc w:val="both"/>
              <w:rPr>
                <w:rFonts w:ascii="CG Times" w:hAnsi="CG Times"/>
                <w:sz w:val="16"/>
                <w:szCs w:val="20"/>
                <w:lang w:val="sq-AL"/>
              </w:rPr>
            </w:pPr>
          </w:p>
        </w:tc>
        <w:tc>
          <w:tcPr>
            <w:tcW w:w="1374" w:type="pct"/>
          </w:tcPr>
          <w:p w:rsidR="004E0365" w:rsidRPr="004D77FD" w:rsidRDefault="004E0365" w:rsidP="008F0AC4">
            <w:pPr>
              <w:jc w:val="both"/>
              <w:rPr>
                <w:rFonts w:ascii="CG Times" w:hAnsi="CG Times"/>
                <w:sz w:val="16"/>
                <w:szCs w:val="20"/>
                <w:lang w:val="sq-AL"/>
              </w:rPr>
            </w:pPr>
          </w:p>
        </w:tc>
        <w:tc>
          <w:tcPr>
            <w:tcW w:w="613" w:type="pct"/>
          </w:tcPr>
          <w:p w:rsidR="004E0365" w:rsidRPr="004D77FD" w:rsidRDefault="004E0365" w:rsidP="008F0AC4">
            <w:pPr>
              <w:jc w:val="center"/>
              <w:rPr>
                <w:rFonts w:ascii="CG Times" w:hAnsi="CG Times"/>
                <w:sz w:val="16"/>
                <w:szCs w:val="20"/>
                <w:lang w:val="sq-AL"/>
              </w:rPr>
            </w:pPr>
          </w:p>
        </w:tc>
        <w:tc>
          <w:tcPr>
            <w:tcW w:w="491" w:type="pct"/>
          </w:tcPr>
          <w:p w:rsidR="004E0365" w:rsidRPr="004D77FD" w:rsidRDefault="004E0365" w:rsidP="008F0AC4">
            <w:pPr>
              <w:jc w:val="center"/>
              <w:rPr>
                <w:rFonts w:ascii="CG Times" w:hAnsi="CG Times"/>
                <w:sz w:val="16"/>
                <w:szCs w:val="20"/>
                <w:lang w:val="sq-AL"/>
              </w:rPr>
            </w:pPr>
          </w:p>
        </w:tc>
        <w:tc>
          <w:tcPr>
            <w:tcW w:w="456" w:type="pct"/>
          </w:tcPr>
          <w:p w:rsidR="004E0365" w:rsidRPr="004D77FD" w:rsidRDefault="004E0365" w:rsidP="008F0AC4">
            <w:pPr>
              <w:jc w:val="center"/>
              <w:rPr>
                <w:rFonts w:ascii="CG Times" w:hAnsi="CG Times"/>
                <w:sz w:val="16"/>
                <w:szCs w:val="20"/>
                <w:lang w:val="sq-AL"/>
              </w:rPr>
            </w:pPr>
          </w:p>
        </w:tc>
        <w:tc>
          <w:tcPr>
            <w:tcW w:w="589" w:type="pct"/>
          </w:tcPr>
          <w:p w:rsidR="004E0365" w:rsidRPr="004D77FD" w:rsidRDefault="004E0365" w:rsidP="008F0AC4">
            <w:pPr>
              <w:jc w:val="center"/>
              <w:rPr>
                <w:rFonts w:ascii="CG Times" w:hAnsi="CG Times"/>
                <w:sz w:val="16"/>
                <w:szCs w:val="20"/>
                <w:lang w:val="sq-AL"/>
              </w:rPr>
            </w:pPr>
          </w:p>
        </w:tc>
        <w:tc>
          <w:tcPr>
            <w:tcW w:w="503" w:type="pct"/>
          </w:tcPr>
          <w:p w:rsidR="004E0365" w:rsidRPr="004D77FD" w:rsidRDefault="004E0365" w:rsidP="008F0AC4">
            <w:pPr>
              <w:jc w:val="center"/>
              <w:rPr>
                <w:rFonts w:ascii="CG Times" w:hAnsi="CG Times"/>
                <w:sz w:val="16"/>
                <w:szCs w:val="20"/>
                <w:lang w:val="sq-AL"/>
              </w:rPr>
            </w:pP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tc>
        <w:tc>
          <w:tcPr>
            <w:tcW w:w="697" w:type="pct"/>
          </w:tcPr>
          <w:p w:rsidR="004E0365" w:rsidRPr="007875BE" w:rsidRDefault="004E0365" w:rsidP="008F0AC4">
            <w:pPr>
              <w:jc w:val="both"/>
              <w:rPr>
                <w:rFonts w:ascii="CG Times" w:hAnsi="CG Times"/>
                <w:sz w:val="20"/>
                <w:szCs w:val="20"/>
                <w:lang w:val="sq-AL"/>
              </w:rPr>
            </w:pPr>
          </w:p>
        </w:tc>
        <w:tc>
          <w:tcPr>
            <w:tcW w:w="1374"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Specialist në nivel qendror</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IV-a</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 ose 2 ose 3</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45800</w:t>
            </w:r>
          </w:p>
        </w:tc>
        <w:tc>
          <w:tcPr>
            <w:tcW w:w="503" w:type="pct"/>
          </w:tcPr>
          <w:p w:rsidR="004E0365" w:rsidRPr="007875BE" w:rsidRDefault="004E0365" w:rsidP="008F0AC4">
            <w:pPr>
              <w:jc w:val="center"/>
              <w:rPr>
                <w:rFonts w:ascii="CG Times" w:hAnsi="CG Times"/>
                <w:sz w:val="20"/>
                <w:szCs w:val="20"/>
                <w:lang w:val="sq-AL"/>
              </w:rPr>
            </w:pPr>
          </w:p>
        </w:tc>
      </w:tr>
      <w:tr w:rsidR="004E0365" w:rsidRPr="004D77FD" w:rsidTr="00040788">
        <w:trPr>
          <w:jc w:val="center"/>
        </w:trPr>
        <w:tc>
          <w:tcPr>
            <w:tcW w:w="277" w:type="pct"/>
          </w:tcPr>
          <w:p w:rsidR="004E0365" w:rsidRPr="004D77FD" w:rsidRDefault="004E0365" w:rsidP="008F0AC4">
            <w:pPr>
              <w:jc w:val="center"/>
              <w:rPr>
                <w:rFonts w:ascii="CG Times" w:hAnsi="CG Times"/>
                <w:sz w:val="16"/>
                <w:szCs w:val="20"/>
                <w:lang w:val="sq-AL"/>
              </w:rPr>
            </w:pPr>
          </w:p>
        </w:tc>
        <w:tc>
          <w:tcPr>
            <w:tcW w:w="697" w:type="pct"/>
          </w:tcPr>
          <w:p w:rsidR="004E0365" w:rsidRPr="004D77FD" w:rsidRDefault="004E0365" w:rsidP="008F0AC4">
            <w:pPr>
              <w:jc w:val="both"/>
              <w:rPr>
                <w:rFonts w:ascii="CG Times" w:hAnsi="CG Times"/>
                <w:sz w:val="16"/>
                <w:szCs w:val="20"/>
                <w:lang w:val="sq-AL"/>
              </w:rPr>
            </w:pPr>
          </w:p>
        </w:tc>
        <w:tc>
          <w:tcPr>
            <w:tcW w:w="1374" w:type="pct"/>
          </w:tcPr>
          <w:p w:rsidR="004E0365" w:rsidRPr="004D77FD" w:rsidRDefault="004E0365" w:rsidP="008F0AC4">
            <w:pPr>
              <w:jc w:val="both"/>
              <w:rPr>
                <w:rFonts w:ascii="CG Times" w:hAnsi="CG Times"/>
                <w:sz w:val="16"/>
                <w:szCs w:val="20"/>
                <w:lang w:val="sq-AL"/>
              </w:rPr>
            </w:pPr>
          </w:p>
        </w:tc>
        <w:tc>
          <w:tcPr>
            <w:tcW w:w="613" w:type="pct"/>
          </w:tcPr>
          <w:p w:rsidR="004E0365" w:rsidRPr="004D77FD" w:rsidRDefault="004E0365" w:rsidP="008F0AC4">
            <w:pPr>
              <w:jc w:val="center"/>
              <w:rPr>
                <w:rFonts w:ascii="CG Times" w:hAnsi="CG Times"/>
                <w:sz w:val="16"/>
                <w:szCs w:val="20"/>
                <w:lang w:val="sq-AL"/>
              </w:rPr>
            </w:pPr>
          </w:p>
        </w:tc>
        <w:tc>
          <w:tcPr>
            <w:tcW w:w="491" w:type="pct"/>
          </w:tcPr>
          <w:p w:rsidR="004E0365" w:rsidRPr="004D77FD" w:rsidRDefault="004E0365" w:rsidP="008F0AC4">
            <w:pPr>
              <w:jc w:val="center"/>
              <w:rPr>
                <w:rFonts w:ascii="CG Times" w:hAnsi="CG Times"/>
                <w:sz w:val="16"/>
                <w:szCs w:val="20"/>
                <w:lang w:val="sq-AL"/>
              </w:rPr>
            </w:pPr>
          </w:p>
        </w:tc>
        <w:tc>
          <w:tcPr>
            <w:tcW w:w="456" w:type="pct"/>
          </w:tcPr>
          <w:p w:rsidR="004E0365" w:rsidRPr="004D77FD" w:rsidRDefault="004E0365" w:rsidP="008F0AC4">
            <w:pPr>
              <w:jc w:val="center"/>
              <w:rPr>
                <w:rFonts w:ascii="CG Times" w:hAnsi="CG Times"/>
                <w:sz w:val="16"/>
                <w:szCs w:val="20"/>
                <w:lang w:val="sq-AL"/>
              </w:rPr>
            </w:pPr>
          </w:p>
        </w:tc>
        <w:tc>
          <w:tcPr>
            <w:tcW w:w="589" w:type="pct"/>
          </w:tcPr>
          <w:p w:rsidR="004E0365" w:rsidRPr="004D77FD" w:rsidRDefault="004E0365" w:rsidP="008F0AC4">
            <w:pPr>
              <w:jc w:val="center"/>
              <w:rPr>
                <w:rFonts w:ascii="CG Times" w:hAnsi="CG Times"/>
                <w:sz w:val="16"/>
                <w:szCs w:val="20"/>
                <w:lang w:val="sq-AL"/>
              </w:rPr>
            </w:pPr>
          </w:p>
        </w:tc>
        <w:tc>
          <w:tcPr>
            <w:tcW w:w="503" w:type="pct"/>
          </w:tcPr>
          <w:p w:rsidR="004E0365" w:rsidRPr="004D77FD" w:rsidRDefault="004E0365" w:rsidP="008F0AC4">
            <w:pPr>
              <w:jc w:val="center"/>
              <w:rPr>
                <w:rFonts w:ascii="CG Times" w:hAnsi="CG Times"/>
                <w:sz w:val="16"/>
                <w:szCs w:val="20"/>
                <w:lang w:val="sq-AL"/>
              </w:rPr>
            </w:pPr>
          </w:p>
        </w:tc>
      </w:tr>
      <w:tr w:rsidR="004E0365" w:rsidRPr="007875BE" w:rsidTr="00040788">
        <w:trPr>
          <w:jc w:val="center"/>
        </w:trPr>
        <w:tc>
          <w:tcPr>
            <w:tcW w:w="277" w:type="pct"/>
          </w:tcPr>
          <w:p w:rsidR="004E0365" w:rsidRPr="007875BE" w:rsidRDefault="004E0365" w:rsidP="008F0AC4">
            <w:pPr>
              <w:jc w:val="center"/>
              <w:rPr>
                <w:rFonts w:ascii="CG Times" w:hAnsi="CG Times"/>
                <w:sz w:val="20"/>
                <w:szCs w:val="20"/>
                <w:lang w:val="sq-AL"/>
              </w:rPr>
            </w:pPr>
          </w:p>
        </w:tc>
        <w:tc>
          <w:tcPr>
            <w:tcW w:w="697" w:type="pct"/>
          </w:tcPr>
          <w:p w:rsidR="004E0365" w:rsidRPr="007875BE" w:rsidRDefault="004E0365" w:rsidP="008F0AC4">
            <w:pPr>
              <w:jc w:val="both"/>
              <w:rPr>
                <w:rFonts w:ascii="CG Times" w:hAnsi="CG Times"/>
                <w:sz w:val="20"/>
                <w:szCs w:val="20"/>
                <w:lang w:val="sq-AL"/>
              </w:rPr>
            </w:pPr>
          </w:p>
        </w:tc>
        <w:tc>
          <w:tcPr>
            <w:tcW w:w="1374" w:type="pct"/>
          </w:tcPr>
          <w:p w:rsidR="004E0365" w:rsidRPr="007875BE" w:rsidRDefault="004E0365" w:rsidP="008F0AC4">
            <w:pPr>
              <w:jc w:val="both"/>
              <w:rPr>
                <w:rFonts w:ascii="CG Times" w:hAnsi="CG Times"/>
                <w:sz w:val="20"/>
                <w:szCs w:val="20"/>
                <w:lang w:val="sq-AL"/>
              </w:rPr>
            </w:pPr>
            <w:r w:rsidRPr="007875BE">
              <w:rPr>
                <w:rFonts w:ascii="CG Times" w:hAnsi="CG Times"/>
                <w:sz w:val="20"/>
                <w:szCs w:val="20"/>
                <w:lang w:val="sq-AL"/>
              </w:rPr>
              <w:t>Specialist në nivel qendror</w:t>
            </w:r>
          </w:p>
        </w:tc>
        <w:tc>
          <w:tcPr>
            <w:tcW w:w="613"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IV-b</w:t>
            </w:r>
          </w:p>
        </w:tc>
        <w:tc>
          <w:tcPr>
            <w:tcW w:w="491"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1 ose 2 ose 3</w:t>
            </w:r>
          </w:p>
        </w:tc>
        <w:tc>
          <w:tcPr>
            <w:tcW w:w="456"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2%</w:t>
            </w:r>
          </w:p>
        </w:tc>
        <w:tc>
          <w:tcPr>
            <w:tcW w:w="589" w:type="pct"/>
          </w:tcPr>
          <w:p w:rsidR="004E0365" w:rsidRPr="007875BE" w:rsidRDefault="004E0365" w:rsidP="008F0AC4">
            <w:pPr>
              <w:jc w:val="center"/>
              <w:rPr>
                <w:rFonts w:ascii="CG Times" w:hAnsi="CG Times"/>
                <w:sz w:val="20"/>
                <w:szCs w:val="20"/>
                <w:lang w:val="sq-AL"/>
              </w:rPr>
            </w:pPr>
            <w:r w:rsidRPr="007875BE">
              <w:rPr>
                <w:rFonts w:ascii="CG Times" w:hAnsi="CG Times"/>
                <w:sz w:val="20"/>
                <w:szCs w:val="20"/>
                <w:lang w:val="sq-AL"/>
              </w:rPr>
              <w:t>35500</w:t>
            </w:r>
          </w:p>
        </w:tc>
        <w:tc>
          <w:tcPr>
            <w:tcW w:w="503" w:type="pct"/>
          </w:tcPr>
          <w:p w:rsidR="004E0365" w:rsidRPr="007875BE" w:rsidRDefault="004E0365" w:rsidP="008F0AC4">
            <w:pPr>
              <w:jc w:val="center"/>
              <w:rPr>
                <w:rFonts w:ascii="CG Times" w:hAnsi="CG Times"/>
                <w:sz w:val="20"/>
                <w:szCs w:val="20"/>
                <w:lang w:val="sq-AL"/>
              </w:rPr>
            </w:pPr>
          </w:p>
        </w:tc>
      </w:tr>
    </w:tbl>
    <w:p w:rsidR="001E26FF" w:rsidRDefault="001E26FF" w:rsidP="001E26FF">
      <w:pPr>
        <w:pStyle w:val="Akti"/>
        <w:keepNext w:val="0"/>
        <w:jc w:val="left"/>
        <w:rPr>
          <w:lang w:val="sq-AL"/>
        </w:rPr>
      </w:pPr>
    </w:p>
    <w:p w:rsidR="002763F3" w:rsidRPr="001E26FF" w:rsidRDefault="002763F3" w:rsidP="001E26FF">
      <w:pPr>
        <w:pStyle w:val="Akti"/>
        <w:rPr>
          <w:sz w:val="21"/>
          <w:szCs w:val="21"/>
          <w:lang w:val="sq-AL"/>
        </w:rPr>
      </w:pPr>
      <w:r w:rsidRPr="001E26FF">
        <w:rPr>
          <w:sz w:val="21"/>
          <w:szCs w:val="21"/>
          <w:lang w:val="sq-AL"/>
        </w:rPr>
        <w:t>VENDIM</w:t>
      </w:r>
    </w:p>
    <w:p w:rsidR="002763F3" w:rsidRPr="001E26FF" w:rsidRDefault="0061044F" w:rsidP="007E5EC7">
      <w:pPr>
        <w:pStyle w:val="NumriData"/>
        <w:rPr>
          <w:sz w:val="21"/>
          <w:szCs w:val="21"/>
          <w:lang w:val="sq-AL"/>
        </w:rPr>
      </w:pPr>
      <w:r w:rsidRPr="001E26FF">
        <w:rPr>
          <w:sz w:val="21"/>
          <w:szCs w:val="21"/>
          <w:lang w:val="sq-AL"/>
        </w:rPr>
        <w:t xml:space="preserve">Nr. </w:t>
      </w:r>
      <w:r w:rsidR="002763F3" w:rsidRPr="001E26FF">
        <w:rPr>
          <w:sz w:val="21"/>
          <w:szCs w:val="21"/>
          <w:lang w:val="sq-AL"/>
        </w:rPr>
        <w:t>580, dat</w:t>
      </w:r>
      <w:r w:rsidR="00D26D8C" w:rsidRPr="001E26FF">
        <w:rPr>
          <w:sz w:val="21"/>
          <w:szCs w:val="21"/>
          <w:lang w:val="sq-AL"/>
        </w:rPr>
        <w:t>ë</w:t>
      </w:r>
      <w:r w:rsidR="002763F3" w:rsidRPr="001E26FF">
        <w:rPr>
          <w:sz w:val="21"/>
          <w:szCs w:val="21"/>
          <w:lang w:val="sq-AL"/>
        </w:rPr>
        <w:t xml:space="preserve"> 17.7.2013</w:t>
      </w:r>
    </w:p>
    <w:p w:rsidR="002763F3" w:rsidRPr="001E26FF" w:rsidRDefault="002763F3" w:rsidP="002763F3">
      <w:pPr>
        <w:pStyle w:val="Paragrafi"/>
        <w:ind w:firstLine="0"/>
        <w:rPr>
          <w:sz w:val="21"/>
          <w:szCs w:val="21"/>
          <w:lang w:val="sq-AL"/>
        </w:rPr>
      </w:pPr>
    </w:p>
    <w:p w:rsidR="002763F3" w:rsidRPr="001E26FF" w:rsidRDefault="002763F3" w:rsidP="007E5EC7">
      <w:pPr>
        <w:pStyle w:val="Titulli"/>
        <w:rPr>
          <w:sz w:val="21"/>
          <w:szCs w:val="21"/>
          <w:lang w:val="sq-AL"/>
        </w:rPr>
      </w:pPr>
      <w:r w:rsidRPr="001E26FF">
        <w:rPr>
          <w:sz w:val="21"/>
          <w:szCs w:val="21"/>
          <w:lang w:val="sq-AL"/>
        </w:rPr>
        <w:t xml:space="preserve">PËR NJË NDRYSHIM NË VENDIMIN </w:t>
      </w:r>
      <w:r w:rsidR="0061044F" w:rsidRPr="001E26FF">
        <w:rPr>
          <w:sz w:val="21"/>
          <w:szCs w:val="21"/>
          <w:lang w:val="sq-AL"/>
        </w:rPr>
        <w:t xml:space="preserve">NR. </w:t>
      </w:r>
      <w:r w:rsidRPr="001E26FF">
        <w:rPr>
          <w:sz w:val="21"/>
          <w:szCs w:val="21"/>
          <w:lang w:val="sq-AL"/>
        </w:rPr>
        <w:t xml:space="preserve">1061, DATË 8.7.2010 TË KËSHILLIT TË MINISTRAVE “PËR MIRATIMIN E STRUKTURËS DHE TË NIVELEVE TË PAGAVE TË PUNONJËSVE TË POLICISË SË BURGJEVE” </w:t>
      </w:r>
    </w:p>
    <w:p w:rsidR="002763F3" w:rsidRPr="001E26FF" w:rsidRDefault="002763F3" w:rsidP="007E5EC7">
      <w:pPr>
        <w:pStyle w:val="Titulli"/>
        <w:rPr>
          <w:sz w:val="21"/>
          <w:szCs w:val="21"/>
          <w:lang w:val="sq-AL"/>
        </w:rPr>
      </w:pPr>
    </w:p>
    <w:p w:rsidR="002763F3" w:rsidRPr="001E26FF" w:rsidRDefault="002763F3" w:rsidP="002763F3">
      <w:pPr>
        <w:pStyle w:val="Paragrafi"/>
        <w:rPr>
          <w:sz w:val="21"/>
          <w:szCs w:val="21"/>
          <w:lang w:val="sq-AL"/>
        </w:rPr>
      </w:pPr>
      <w:r w:rsidRPr="001E26FF">
        <w:rPr>
          <w:sz w:val="21"/>
          <w:szCs w:val="21"/>
          <w:lang w:val="sq-AL"/>
        </w:rPr>
        <w:t xml:space="preserve">Në mbështetje të nenit 100 të Kushtetutës, të nenit 4/2 të ligjit </w:t>
      </w:r>
      <w:r w:rsidR="0061044F" w:rsidRPr="001E26FF">
        <w:rPr>
          <w:sz w:val="21"/>
          <w:szCs w:val="21"/>
          <w:lang w:val="sq-AL"/>
        </w:rPr>
        <w:t xml:space="preserve">nr. </w:t>
      </w:r>
      <w:r w:rsidRPr="001E26FF">
        <w:rPr>
          <w:sz w:val="21"/>
          <w:szCs w:val="21"/>
          <w:lang w:val="sq-AL"/>
        </w:rPr>
        <w:t>10</w:t>
      </w:r>
      <w:r w:rsidR="00B80964" w:rsidRPr="001E26FF">
        <w:rPr>
          <w:sz w:val="21"/>
          <w:szCs w:val="21"/>
          <w:lang w:val="sq-AL"/>
        </w:rPr>
        <w:t xml:space="preserve"> </w:t>
      </w:r>
      <w:r w:rsidRPr="001E26FF">
        <w:rPr>
          <w:sz w:val="21"/>
          <w:szCs w:val="21"/>
          <w:lang w:val="sq-AL"/>
        </w:rPr>
        <w:t xml:space="preserve">405, datë 24.3.2011 “Për kompetencat për caktimin e pagave dhe të shpërblimeve”, të ligjit </w:t>
      </w:r>
      <w:r w:rsidR="0061044F" w:rsidRPr="001E26FF">
        <w:rPr>
          <w:sz w:val="21"/>
          <w:szCs w:val="21"/>
          <w:lang w:val="sq-AL"/>
        </w:rPr>
        <w:t xml:space="preserve">nr. </w:t>
      </w:r>
      <w:r w:rsidRPr="001E26FF">
        <w:rPr>
          <w:sz w:val="21"/>
          <w:szCs w:val="21"/>
          <w:lang w:val="sq-AL"/>
        </w:rPr>
        <w:t>10</w:t>
      </w:r>
      <w:r w:rsidR="00B80964" w:rsidRPr="001E26FF">
        <w:rPr>
          <w:sz w:val="21"/>
          <w:szCs w:val="21"/>
          <w:lang w:val="sq-AL"/>
        </w:rPr>
        <w:t xml:space="preserve"> </w:t>
      </w:r>
      <w:r w:rsidRPr="001E26FF">
        <w:rPr>
          <w:sz w:val="21"/>
          <w:szCs w:val="21"/>
          <w:lang w:val="sq-AL"/>
        </w:rPr>
        <w:t xml:space="preserve">032, datë 11.12.2008 “Për Policinë e Burgjeve”, dhe të ligjit </w:t>
      </w:r>
      <w:r w:rsidR="0061044F" w:rsidRPr="001E26FF">
        <w:rPr>
          <w:sz w:val="21"/>
          <w:szCs w:val="21"/>
          <w:lang w:val="sq-AL"/>
        </w:rPr>
        <w:t xml:space="preserve">nr. </w:t>
      </w:r>
      <w:r w:rsidRPr="001E26FF">
        <w:rPr>
          <w:sz w:val="21"/>
          <w:szCs w:val="21"/>
          <w:lang w:val="sq-AL"/>
        </w:rPr>
        <w:t>119/2012, datë 17.12.2012 “Për buxhetin e vitit 2013”, me propozimin e Ministrit të Brendshëm dhe të Ministrit të Financave, Këshilli i Ministrave</w:t>
      </w:r>
    </w:p>
    <w:p w:rsidR="002763F3" w:rsidRPr="001E26FF" w:rsidRDefault="002763F3" w:rsidP="002763F3">
      <w:pPr>
        <w:pStyle w:val="Paragrafi"/>
        <w:ind w:firstLine="0"/>
        <w:rPr>
          <w:sz w:val="21"/>
          <w:szCs w:val="21"/>
          <w:lang w:val="sq-AL"/>
        </w:rPr>
      </w:pPr>
    </w:p>
    <w:p w:rsidR="002763F3" w:rsidRPr="001E26FF" w:rsidRDefault="002763F3" w:rsidP="007E5EC7">
      <w:pPr>
        <w:pStyle w:val="VENDOSI"/>
        <w:rPr>
          <w:sz w:val="21"/>
          <w:szCs w:val="21"/>
          <w:lang w:val="sq-AL"/>
        </w:rPr>
      </w:pPr>
      <w:r w:rsidRPr="001E26FF">
        <w:rPr>
          <w:sz w:val="21"/>
          <w:szCs w:val="21"/>
          <w:lang w:val="sq-AL"/>
        </w:rPr>
        <w:t xml:space="preserve">VENDOSI: </w:t>
      </w:r>
    </w:p>
    <w:p w:rsidR="002763F3" w:rsidRPr="001E26FF" w:rsidRDefault="002763F3" w:rsidP="002763F3">
      <w:pPr>
        <w:pStyle w:val="Paragrafi"/>
        <w:ind w:firstLine="0"/>
        <w:rPr>
          <w:sz w:val="21"/>
          <w:szCs w:val="21"/>
          <w:lang w:val="sq-AL"/>
        </w:rPr>
      </w:pPr>
    </w:p>
    <w:p w:rsidR="002763F3" w:rsidRPr="001E26FF" w:rsidRDefault="002763F3" w:rsidP="002763F3">
      <w:pPr>
        <w:pStyle w:val="Paragrafi"/>
        <w:rPr>
          <w:sz w:val="21"/>
          <w:szCs w:val="21"/>
          <w:lang w:val="sq-AL"/>
        </w:rPr>
      </w:pPr>
      <w:r w:rsidRPr="001E26FF">
        <w:rPr>
          <w:sz w:val="21"/>
          <w:szCs w:val="21"/>
          <w:lang w:val="sq-AL"/>
        </w:rPr>
        <w:t xml:space="preserve">1. Në vendimin </w:t>
      </w:r>
      <w:r w:rsidR="0061044F" w:rsidRPr="001E26FF">
        <w:rPr>
          <w:sz w:val="21"/>
          <w:szCs w:val="21"/>
          <w:lang w:val="sq-AL"/>
        </w:rPr>
        <w:t xml:space="preserve">nr. </w:t>
      </w:r>
      <w:r w:rsidRPr="001E26FF">
        <w:rPr>
          <w:sz w:val="21"/>
          <w:szCs w:val="21"/>
          <w:lang w:val="sq-AL"/>
        </w:rPr>
        <w:t xml:space="preserve">1061, datë 8.7.2010 të Këshillit të Ministrave, lidhja </w:t>
      </w:r>
      <w:r w:rsidR="0061044F" w:rsidRPr="001E26FF">
        <w:rPr>
          <w:sz w:val="21"/>
          <w:szCs w:val="21"/>
          <w:lang w:val="sq-AL"/>
        </w:rPr>
        <w:t xml:space="preserve">nr. </w:t>
      </w:r>
      <w:r w:rsidR="0037683E">
        <w:rPr>
          <w:sz w:val="21"/>
          <w:szCs w:val="21"/>
          <w:lang w:val="sq-AL"/>
        </w:rPr>
        <w:t>1</w:t>
      </w:r>
      <w:r w:rsidRPr="001E26FF">
        <w:rPr>
          <w:sz w:val="21"/>
          <w:szCs w:val="21"/>
          <w:lang w:val="sq-AL"/>
        </w:rPr>
        <w:t xml:space="preserve"> që përmendet në pikën 1, zëvendësohet me lidhjen me të njëjtin numër dhe titull, që i bashkëlidhet këtij vendimi dhe është pjesë përbërëse e tij.</w:t>
      </w:r>
      <w:r w:rsidR="0061044F" w:rsidRPr="001E26FF">
        <w:rPr>
          <w:sz w:val="21"/>
          <w:szCs w:val="21"/>
          <w:lang w:val="sq-AL"/>
        </w:rPr>
        <w:t xml:space="preserve"> </w:t>
      </w:r>
    </w:p>
    <w:p w:rsidR="002763F3" w:rsidRPr="001E26FF" w:rsidRDefault="0037683E" w:rsidP="002763F3">
      <w:pPr>
        <w:pStyle w:val="Paragrafi"/>
        <w:rPr>
          <w:sz w:val="21"/>
          <w:szCs w:val="21"/>
          <w:lang w:val="sq-AL"/>
        </w:rPr>
      </w:pPr>
      <w:r>
        <w:rPr>
          <w:sz w:val="21"/>
          <w:szCs w:val="21"/>
          <w:lang w:val="sq-AL"/>
        </w:rPr>
        <w:t>2. Efektet financiare</w:t>
      </w:r>
      <w:r w:rsidR="002763F3" w:rsidRPr="001E26FF">
        <w:rPr>
          <w:sz w:val="21"/>
          <w:szCs w:val="21"/>
          <w:lang w:val="sq-AL"/>
        </w:rPr>
        <w:t xml:space="preserve"> që rrjedhin nga zbatimi i këtij vendimi, të përballohen nga fondet e parashikuara</w:t>
      </w:r>
      <w:r w:rsidR="0061044F" w:rsidRPr="001E26FF">
        <w:rPr>
          <w:sz w:val="21"/>
          <w:szCs w:val="21"/>
          <w:lang w:val="sq-AL"/>
        </w:rPr>
        <w:t xml:space="preserve"> </w:t>
      </w:r>
      <w:r w:rsidR="002763F3" w:rsidRPr="001E26FF">
        <w:rPr>
          <w:sz w:val="21"/>
          <w:szCs w:val="21"/>
          <w:lang w:val="sq-AL"/>
        </w:rPr>
        <w:t xml:space="preserve">për politikat e rritjes së pagave për vitin 2013. </w:t>
      </w:r>
    </w:p>
    <w:p w:rsidR="002763F3" w:rsidRPr="001E26FF" w:rsidRDefault="002763F3" w:rsidP="002763F3">
      <w:pPr>
        <w:pStyle w:val="Paragrafi"/>
        <w:rPr>
          <w:sz w:val="21"/>
          <w:szCs w:val="21"/>
          <w:lang w:val="sq-AL"/>
        </w:rPr>
      </w:pPr>
      <w:r w:rsidRPr="001E26FF">
        <w:rPr>
          <w:sz w:val="21"/>
          <w:szCs w:val="21"/>
          <w:lang w:val="sq-AL"/>
        </w:rPr>
        <w:t>3. Ngarkohen Ministria e Drejtësisë dhe Ministria e Financave për zbatimin e këtij vendimi.</w:t>
      </w:r>
      <w:r w:rsidR="0061044F" w:rsidRPr="001E26FF">
        <w:rPr>
          <w:sz w:val="21"/>
          <w:szCs w:val="21"/>
          <w:lang w:val="sq-AL"/>
        </w:rPr>
        <w:t xml:space="preserve"> </w:t>
      </w:r>
    </w:p>
    <w:p w:rsidR="002763F3" w:rsidRPr="001E26FF" w:rsidRDefault="002763F3" w:rsidP="002763F3">
      <w:pPr>
        <w:pStyle w:val="Paragrafi"/>
        <w:rPr>
          <w:sz w:val="21"/>
          <w:szCs w:val="21"/>
          <w:lang w:val="sq-AL"/>
        </w:rPr>
      </w:pPr>
      <w:r w:rsidRPr="001E26FF">
        <w:rPr>
          <w:sz w:val="21"/>
          <w:szCs w:val="21"/>
          <w:lang w:val="sq-AL"/>
        </w:rPr>
        <w:t xml:space="preserve">Ky vendim hyn në fuqi pas botimit në Fletoren Zyrtare dhe i shtrin efektet financiare nga data 15 korrik 2013. </w:t>
      </w:r>
    </w:p>
    <w:p w:rsidR="002763F3" w:rsidRPr="001E26FF" w:rsidRDefault="002763F3" w:rsidP="002763F3">
      <w:pPr>
        <w:pStyle w:val="Paragrafi"/>
        <w:rPr>
          <w:sz w:val="21"/>
          <w:szCs w:val="21"/>
          <w:lang w:val="sq-AL"/>
        </w:rPr>
      </w:pPr>
    </w:p>
    <w:p w:rsidR="002B5632" w:rsidRPr="001E26FF" w:rsidRDefault="002763F3" w:rsidP="006908E4">
      <w:pPr>
        <w:pStyle w:val="Autoriteti"/>
        <w:rPr>
          <w:sz w:val="21"/>
          <w:szCs w:val="21"/>
          <w:lang w:val="sq-AL"/>
        </w:rPr>
      </w:pPr>
      <w:r w:rsidRPr="001E26FF">
        <w:rPr>
          <w:sz w:val="21"/>
          <w:szCs w:val="21"/>
          <w:lang w:val="sq-AL"/>
        </w:rPr>
        <w:t>KRYEMINISTRI</w:t>
      </w:r>
    </w:p>
    <w:p w:rsidR="002763F3" w:rsidRPr="001E26FF" w:rsidRDefault="002763F3" w:rsidP="006908E4">
      <w:pPr>
        <w:pStyle w:val="AutoritetiEmer"/>
        <w:rPr>
          <w:sz w:val="21"/>
          <w:szCs w:val="21"/>
          <w:lang w:val="sq-AL"/>
        </w:rPr>
      </w:pPr>
      <w:r w:rsidRPr="001E26FF">
        <w:rPr>
          <w:sz w:val="21"/>
          <w:szCs w:val="21"/>
          <w:lang w:val="sq-AL"/>
        </w:rPr>
        <w:t>Sali Berisha</w:t>
      </w:r>
    </w:p>
    <w:p w:rsidR="002B5632" w:rsidRPr="004D77FD" w:rsidRDefault="002B5632" w:rsidP="002763F3">
      <w:pPr>
        <w:pStyle w:val="Paragrafi"/>
        <w:rPr>
          <w:sz w:val="18"/>
          <w:lang w:val="sq-AL"/>
        </w:rPr>
      </w:pPr>
    </w:p>
    <w:p w:rsidR="004172A6" w:rsidRPr="001E26FF" w:rsidRDefault="004172A6" w:rsidP="001E26FF">
      <w:pPr>
        <w:jc w:val="right"/>
        <w:rPr>
          <w:rFonts w:ascii="CG Times" w:hAnsi="CG Times"/>
          <w:sz w:val="21"/>
          <w:szCs w:val="21"/>
          <w:lang w:val="sq-AL"/>
        </w:rPr>
      </w:pPr>
      <w:r w:rsidRPr="001E26FF">
        <w:rPr>
          <w:rFonts w:ascii="CG Times" w:hAnsi="CG Times"/>
          <w:sz w:val="21"/>
          <w:szCs w:val="21"/>
          <w:lang w:val="sq-AL"/>
        </w:rPr>
        <w:t xml:space="preserve">Lidhja </w:t>
      </w:r>
      <w:r w:rsidR="0061044F" w:rsidRPr="001E26FF">
        <w:rPr>
          <w:rFonts w:ascii="CG Times" w:hAnsi="CG Times"/>
          <w:sz w:val="21"/>
          <w:szCs w:val="21"/>
          <w:lang w:val="sq-AL"/>
        </w:rPr>
        <w:t xml:space="preserve">nr. </w:t>
      </w:r>
      <w:r w:rsidRPr="001E26FF">
        <w:rPr>
          <w:rFonts w:ascii="CG Times" w:hAnsi="CG Times"/>
          <w:sz w:val="21"/>
          <w:szCs w:val="21"/>
          <w:lang w:val="sq-AL"/>
        </w:rPr>
        <w:t xml:space="preserve">1 </w:t>
      </w:r>
    </w:p>
    <w:p w:rsidR="004172A6" w:rsidRPr="001E26FF" w:rsidRDefault="00EE7AB9" w:rsidP="004172A6">
      <w:pPr>
        <w:jc w:val="center"/>
        <w:rPr>
          <w:rFonts w:ascii="CG Times" w:hAnsi="CG Times"/>
          <w:sz w:val="21"/>
          <w:szCs w:val="21"/>
          <w:lang w:val="sq-AL"/>
        </w:rPr>
      </w:pPr>
      <w:r w:rsidRPr="001E26FF">
        <w:rPr>
          <w:rFonts w:ascii="CG Times" w:hAnsi="CG Times"/>
          <w:sz w:val="21"/>
          <w:szCs w:val="21"/>
          <w:lang w:val="sq-AL"/>
        </w:rPr>
        <w:t xml:space="preserve">STRUKTURA DHE NIVELET E PAGAVE PËR PUNONJËSIT E POLICISË SË BURGJEVE </w:t>
      </w:r>
    </w:p>
    <w:p w:rsidR="004172A6" w:rsidRPr="007875BE" w:rsidRDefault="004172A6" w:rsidP="00C83F42">
      <w:pPr>
        <w:jc w:val="center"/>
        <w:rPr>
          <w:rFonts w:ascii="CG Times" w:hAnsi="CG Times" w:cs="Tahoma"/>
          <w:sz w:val="20"/>
          <w:szCs w:val="20"/>
          <w:lang w:val="sq-AL"/>
        </w:rPr>
      </w:pPr>
      <w:r w:rsidRPr="007875BE">
        <w:rPr>
          <w:rFonts w:ascii="CG Times" w:hAnsi="CG Times" w:cs="Tahoma"/>
          <w:sz w:val="20"/>
          <w:szCs w:val="20"/>
          <w:lang w:val="sq-AL"/>
        </w:rPr>
        <w:t xml:space="preserve"> </w:t>
      </w:r>
    </w:p>
    <w:tbl>
      <w:tblPr>
        <w:tblW w:w="9513" w:type="dxa"/>
        <w:jc w:val="center"/>
        <w:tblLook w:val="0000" w:firstRow="0" w:lastRow="0" w:firstColumn="0" w:lastColumn="0" w:noHBand="0" w:noVBand="0"/>
      </w:tblPr>
      <w:tblGrid>
        <w:gridCol w:w="1072"/>
        <w:gridCol w:w="1417"/>
        <w:gridCol w:w="1134"/>
        <w:gridCol w:w="2410"/>
        <w:gridCol w:w="2268"/>
        <w:gridCol w:w="1212"/>
      </w:tblGrid>
      <w:tr w:rsidR="004172A6" w:rsidRPr="007875BE" w:rsidTr="004D77FD">
        <w:trPr>
          <w:trHeight w:val="434"/>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b/>
                <w:bCs/>
                <w:sz w:val="20"/>
                <w:szCs w:val="20"/>
                <w:lang w:val="sq-AL"/>
              </w:rPr>
            </w:pPr>
            <w:r w:rsidRPr="007875BE">
              <w:rPr>
                <w:rFonts w:ascii="CG Times" w:hAnsi="CG Times"/>
                <w:b/>
                <w:bCs/>
                <w:sz w:val="20"/>
                <w:szCs w:val="20"/>
                <w:lang w:val="sq-AL"/>
              </w:rPr>
              <w:t>Roli</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b/>
                <w:bCs/>
                <w:sz w:val="20"/>
                <w:szCs w:val="20"/>
                <w:lang w:val="sq-AL"/>
              </w:rPr>
            </w:pPr>
            <w:r w:rsidRPr="007875BE">
              <w:rPr>
                <w:rFonts w:ascii="CG Times" w:hAnsi="CG Times"/>
                <w:b/>
                <w:bCs/>
                <w:sz w:val="20"/>
                <w:szCs w:val="20"/>
                <w:lang w:val="sq-AL"/>
              </w:rPr>
              <w:t xml:space="preserve">Grada </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rPr>
                <w:rFonts w:ascii="CG Times" w:hAnsi="CG Times"/>
                <w:b/>
                <w:bCs/>
                <w:sz w:val="20"/>
                <w:szCs w:val="20"/>
                <w:lang w:val="sq-AL"/>
              </w:rPr>
            </w:pPr>
            <w:r w:rsidRPr="007875BE">
              <w:rPr>
                <w:rFonts w:ascii="CG Times" w:hAnsi="CG Times"/>
                <w:b/>
                <w:bCs/>
                <w:sz w:val="20"/>
                <w:szCs w:val="20"/>
                <w:lang w:val="sq-AL"/>
              </w:rPr>
              <w:t xml:space="preserve">Paga bazë për gradë </w:t>
            </w:r>
          </w:p>
        </w:tc>
        <w:tc>
          <w:tcPr>
            <w:tcW w:w="5890" w:type="dxa"/>
            <w:gridSpan w:val="3"/>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b/>
                <w:bCs/>
                <w:sz w:val="20"/>
                <w:szCs w:val="20"/>
                <w:lang w:val="sq-AL"/>
              </w:rPr>
            </w:pPr>
            <w:r w:rsidRPr="007875BE">
              <w:rPr>
                <w:rFonts w:ascii="CG Times" w:hAnsi="CG Times"/>
                <w:b/>
                <w:bCs/>
                <w:sz w:val="20"/>
                <w:szCs w:val="20"/>
                <w:lang w:val="sq-AL"/>
              </w:rPr>
              <w:t>Shtesa për natyrë të veçantë pune e shërbimi</w:t>
            </w:r>
          </w:p>
        </w:tc>
      </w:tr>
      <w:tr w:rsidR="004172A6" w:rsidRPr="007875BE" w:rsidTr="004D77FD">
        <w:trPr>
          <w:trHeight w:val="1247"/>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b/>
                <w:bCs/>
                <w:sz w:val="20"/>
                <w:szCs w:val="20"/>
                <w:lang w:val="sq-AL"/>
              </w:rPr>
            </w:pPr>
            <w:r w:rsidRPr="007875BE">
              <w:rPr>
                <w:rFonts w:ascii="CG Times" w:hAnsi="CG Times"/>
                <w:b/>
                <w:bCs/>
                <w:sz w:val="20"/>
                <w:szCs w:val="20"/>
                <w:lang w:val="sq-AL"/>
              </w:rPr>
              <w:t>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b/>
                <w:bCs/>
                <w:sz w:val="20"/>
                <w:szCs w:val="20"/>
                <w:lang w:val="sq-AL"/>
              </w:rPr>
            </w:pPr>
            <w:r w:rsidRPr="007875BE">
              <w:rPr>
                <w:rFonts w:ascii="CG Times" w:hAnsi="CG Times"/>
                <w:b/>
                <w:bCs/>
                <w:sz w:val="20"/>
                <w:szCs w:val="20"/>
                <w:lang w:val="sq-AL"/>
              </w:rPr>
              <w:t> </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rPr>
                <w:rFonts w:ascii="CG Times" w:hAnsi="CG Times"/>
                <w:b/>
                <w:bCs/>
                <w:sz w:val="20"/>
                <w:szCs w:val="20"/>
                <w:lang w:val="sq-AL"/>
              </w:rPr>
            </w:pPr>
            <w:r w:rsidRPr="007875BE">
              <w:rPr>
                <w:rFonts w:ascii="CG Times" w:hAnsi="CG Times"/>
                <w:b/>
                <w:bCs/>
                <w:sz w:val="20"/>
                <w:szCs w:val="20"/>
                <w:lang w:val="sq-AL"/>
              </w:rPr>
              <w:t> </w:t>
            </w:r>
          </w:p>
        </w:tc>
        <w:tc>
          <w:tcPr>
            <w:tcW w:w="2410" w:type="dxa"/>
            <w:tcBorders>
              <w:top w:val="single" w:sz="4" w:space="0" w:color="auto"/>
              <w:bottom w:val="single" w:sz="4" w:space="0" w:color="auto"/>
              <w:right w:val="single" w:sz="4" w:space="0" w:color="auto"/>
            </w:tcBorders>
          </w:tcPr>
          <w:p w:rsidR="004172A6" w:rsidRPr="007875BE" w:rsidRDefault="004172A6" w:rsidP="008F0AC4">
            <w:pPr>
              <w:rPr>
                <w:rFonts w:ascii="CG Times" w:hAnsi="CG Times"/>
                <w:bCs/>
                <w:sz w:val="20"/>
                <w:szCs w:val="20"/>
                <w:lang w:val="sq-AL"/>
              </w:rPr>
            </w:pPr>
            <w:r w:rsidRPr="007875BE">
              <w:rPr>
                <w:rFonts w:ascii="CG Times" w:hAnsi="CG Times"/>
                <w:sz w:val="20"/>
                <w:szCs w:val="20"/>
                <w:lang w:val="sq-AL"/>
              </w:rPr>
              <w:t xml:space="preserve">Në funksion të </w:t>
            </w:r>
            <w:r w:rsidR="00040788" w:rsidRPr="007875BE">
              <w:rPr>
                <w:rFonts w:ascii="CG Times" w:hAnsi="CG Times"/>
                <w:sz w:val="20"/>
                <w:szCs w:val="20"/>
                <w:lang w:val="sq-AL"/>
              </w:rPr>
              <w:t xml:space="preserve">Policisë </w:t>
            </w:r>
            <w:r w:rsidRPr="007875BE">
              <w:rPr>
                <w:rFonts w:ascii="CG Times" w:hAnsi="CG Times"/>
                <w:sz w:val="20"/>
                <w:szCs w:val="20"/>
                <w:lang w:val="sq-AL"/>
              </w:rPr>
              <w:t xml:space="preserve">të </w:t>
            </w:r>
            <w:r w:rsidR="00040788" w:rsidRPr="007875BE">
              <w:rPr>
                <w:rFonts w:ascii="CG Times" w:hAnsi="CG Times"/>
                <w:sz w:val="20"/>
                <w:szCs w:val="20"/>
                <w:lang w:val="sq-AL"/>
              </w:rPr>
              <w:t xml:space="preserve">Regjimeve </w:t>
            </w:r>
            <w:r w:rsidRPr="007875BE">
              <w:rPr>
                <w:rFonts w:ascii="CG Times" w:hAnsi="CG Times"/>
                <w:sz w:val="20"/>
                <w:szCs w:val="20"/>
                <w:lang w:val="sq-AL"/>
              </w:rPr>
              <w:t xml:space="preserve">të </w:t>
            </w:r>
            <w:r w:rsidR="00040788" w:rsidRPr="007875BE">
              <w:rPr>
                <w:rFonts w:ascii="CG Times" w:hAnsi="CG Times"/>
                <w:sz w:val="20"/>
                <w:szCs w:val="20"/>
                <w:lang w:val="sq-AL"/>
              </w:rPr>
              <w:t>Jashtme</w:t>
            </w:r>
            <w:r w:rsidRPr="007875BE">
              <w:rPr>
                <w:rFonts w:ascii="CG Times" w:hAnsi="CG Times"/>
                <w:sz w:val="20"/>
                <w:szCs w:val="20"/>
                <w:lang w:val="sq-AL"/>
              </w:rPr>
              <w:t xml:space="preserve">, në </w:t>
            </w:r>
            <w:r w:rsidR="00B80964" w:rsidRPr="007875BE">
              <w:rPr>
                <w:rFonts w:ascii="CG Times" w:hAnsi="CG Times"/>
                <w:sz w:val="20"/>
                <w:szCs w:val="20"/>
                <w:lang w:val="sq-AL"/>
              </w:rPr>
              <w:t xml:space="preserve">institucionet e ekzekutimit të vendimeve penale dhe grupet e ruajtjes </w:t>
            </w:r>
            <w:r w:rsidRPr="007875BE">
              <w:rPr>
                <w:rFonts w:ascii="CG Times" w:hAnsi="CG Times"/>
                <w:sz w:val="20"/>
                <w:szCs w:val="20"/>
                <w:lang w:val="sq-AL"/>
              </w:rPr>
              <w:t>së objekteve në D.P.Burgjeve</w:t>
            </w:r>
          </w:p>
        </w:tc>
        <w:tc>
          <w:tcPr>
            <w:tcW w:w="2268" w:type="dxa"/>
            <w:tcBorders>
              <w:top w:val="single" w:sz="4" w:space="0" w:color="auto"/>
              <w:bottom w:val="single" w:sz="4" w:space="0" w:color="auto"/>
              <w:right w:val="single" w:sz="4" w:space="0" w:color="auto"/>
            </w:tcBorders>
          </w:tcPr>
          <w:p w:rsidR="004172A6" w:rsidRPr="007875BE" w:rsidRDefault="004172A6" w:rsidP="00B80964">
            <w:pPr>
              <w:ind w:right="-108"/>
              <w:rPr>
                <w:rFonts w:ascii="CG Times" w:hAnsi="CG Times"/>
                <w:sz w:val="20"/>
                <w:szCs w:val="20"/>
                <w:lang w:val="sq-AL"/>
              </w:rPr>
            </w:pPr>
            <w:r w:rsidRPr="007875BE">
              <w:rPr>
                <w:rFonts w:ascii="CG Times" w:hAnsi="CG Times"/>
                <w:sz w:val="20"/>
                <w:szCs w:val="20"/>
                <w:lang w:val="sq-AL"/>
              </w:rPr>
              <w:t xml:space="preserve">Në funksion të </w:t>
            </w:r>
            <w:r w:rsidR="00040788" w:rsidRPr="007875BE">
              <w:rPr>
                <w:rFonts w:ascii="CG Times" w:hAnsi="CG Times"/>
                <w:sz w:val="20"/>
                <w:szCs w:val="20"/>
                <w:lang w:val="sq-AL"/>
              </w:rPr>
              <w:t xml:space="preserve">Policisë </w:t>
            </w:r>
            <w:r w:rsidRPr="007875BE">
              <w:rPr>
                <w:rFonts w:ascii="CG Times" w:hAnsi="CG Times"/>
                <w:sz w:val="20"/>
                <w:szCs w:val="20"/>
                <w:lang w:val="sq-AL"/>
              </w:rPr>
              <w:t xml:space="preserve">të </w:t>
            </w:r>
            <w:r w:rsidR="00040788" w:rsidRPr="007875BE">
              <w:rPr>
                <w:rFonts w:ascii="CG Times" w:hAnsi="CG Times"/>
                <w:sz w:val="20"/>
                <w:szCs w:val="20"/>
                <w:lang w:val="sq-AL"/>
              </w:rPr>
              <w:t xml:space="preserve">Regjimeve </w:t>
            </w:r>
            <w:r w:rsidRPr="007875BE">
              <w:rPr>
                <w:rFonts w:ascii="CG Times" w:hAnsi="CG Times"/>
                <w:sz w:val="20"/>
                <w:szCs w:val="20"/>
                <w:lang w:val="sq-AL"/>
              </w:rPr>
              <w:t xml:space="preserve">të </w:t>
            </w:r>
            <w:r w:rsidR="00040788" w:rsidRPr="007875BE">
              <w:rPr>
                <w:rFonts w:ascii="CG Times" w:hAnsi="CG Times"/>
                <w:sz w:val="20"/>
                <w:szCs w:val="20"/>
                <w:lang w:val="sq-AL"/>
              </w:rPr>
              <w:t>Brendshme</w:t>
            </w:r>
            <w:r w:rsidR="00B04B59">
              <w:rPr>
                <w:rFonts w:ascii="CG Times" w:hAnsi="CG Times"/>
                <w:sz w:val="20"/>
                <w:szCs w:val="20"/>
                <w:lang w:val="sq-AL"/>
              </w:rPr>
              <w:t>,</w:t>
            </w:r>
            <w:r w:rsidR="00040788" w:rsidRPr="007875BE">
              <w:rPr>
                <w:rFonts w:ascii="CG Times" w:hAnsi="CG Times"/>
                <w:sz w:val="20"/>
                <w:szCs w:val="20"/>
                <w:lang w:val="sq-AL"/>
              </w:rPr>
              <w:t xml:space="preserve"> </w:t>
            </w:r>
            <w:r w:rsidRPr="007875BE">
              <w:rPr>
                <w:rFonts w:ascii="CG Times" w:hAnsi="CG Times"/>
                <w:sz w:val="20"/>
                <w:szCs w:val="20"/>
                <w:lang w:val="sq-AL"/>
              </w:rPr>
              <w:t xml:space="preserve">në </w:t>
            </w:r>
            <w:r w:rsidR="00B80964" w:rsidRPr="007875BE">
              <w:rPr>
                <w:rFonts w:ascii="CG Times" w:hAnsi="CG Times"/>
                <w:sz w:val="20"/>
                <w:szCs w:val="20"/>
                <w:lang w:val="sq-AL"/>
              </w:rPr>
              <w:t xml:space="preserve">institucionet e ekzekutimit të vendimeve penale </w:t>
            </w:r>
            <w:r w:rsidRPr="007875BE">
              <w:rPr>
                <w:rFonts w:ascii="CG Times" w:hAnsi="CG Times"/>
                <w:sz w:val="20"/>
                <w:szCs w:val="20"/>
                <w:lang w:val="sq-AL"/>
              </w:rPr>
              <w:t>dhe grupet e transferim</w:t>
            </w:r>
            <w:r w:rsidR="00040788" w:rsidRPr="007875BE">
              <w:rPr>
                <w:rFonts w:ascii="CG Times" w:hAnsi="CG Times"/>
                <w:sz w:val="20"/>
                <w:szCs w:val="20"/>
                <w:lang w:val="sq-AL"/>
              </w:rPr>
              <w:t>-</w:t>
            </w:r>
            <w:r w:rsidRPr="007875BE">
              <w:rPr>
                <w:rFonts w:ascii="CG Times" w:hAnsi="CG Times"/>
                <w:sz w:val="20"/>
                <w:szCs w:val="20"/>
                <w:lang w:val="sq-AL"/>
              </w:rPr>
              <w:t xml:space="preserve"> shoqërimit në IEVP dhe në D.P.Burgjeve</w:t>
            </w:r>
          </w:p>
        </w:tc>
        <w:tc>
          <w:tcPr>
            <w:tcW w:w="1212" w:type="dxa"/>
            <w:tcBorders>
              <w:top w:val="single" w:sz="4" w:space="0" w:color="auto"/>
              <w:bottom w:val="single" w:sz="4" w:space="0" w:color="auto"/>
              <w:right w:val="single" w:sz="4" w:space="0" w:color="auto"/>
            </w:tcBorders>
          </w:tcPr>
          <w:p w:rsidR="004172A6" w:rsidRPr="007875BE" w:rsidRDefault="004172A6" w:rsidP="008F0AC4">
            <w:pPr>
              <w:ind w:right="-108"/>
              <w:rPr>
                <w:rFonts w:ascii="CG Times" w:hAnsi="CG Times"/>
                <w:sz w:val="20"/>
                <w:szCs w:val="20"/>
                <w:lang w:val="sq-AL"/>
              </w:rPr>
            </w:pPr>
            <w:r w:rsidRPr="007875BE">
              <w:rPr>
                <w:rFonts w:ascii="CG Times" w:hAnsi="CG Times"/>
                <w:sz w:val="20"/>
                <w:szCs w:val="20"/>
                <w:lang w:val="sq-AL"/>
              </w:rPr>
              <w:t xml:space="preserve">Në funksion të policisë në </w:t>
            </w:r>
            <w:r w:rsidR="00B80964" w:rsidRPr="007875BE">
              <w:rPr>
                <w:rFonts w:ascii="CG Times" w:hAnsi="CG Times"/>
                <w:sz w:val="20"/>
                <w:szCs w:val="20"/>
                <w:lang w:val="sq-AL"/>
              </w:rPr>
              <w:t>Drejtorinë e Përgjithshme të Burgjeve</w:t>
            </w:r>
          </w:p>
          <w:p w:rsidR="004172A6" w:rsidRPr="007875BE" w:rsidRDefault="004172A6" w:rsidP="008F0AC4">
            <w:pPr>
              <w:ind w:right="-108"/>
              <w:rPr>
                <w:rFonts w:ascii="CG Times" w:hAnsi="CG Times"/>
                <w:sz w:val="20"/>
                <w:szCs w:val="20"/>
                <w:lang w:val="sq-AL"/>
              </w:rPr>
            </w:pPr>
          </w:p>
          <w:p w:rsidR="004172A6" w:rsidRPr="007875BE" w:rsidRDefault="004172A6" w:rsidP="008F0AC4">
            <w:pPr>
              <w:ind w:right="-108"/>
              <w:rPr>
                <w:rFonts w:ascii="CG Times" w:hAnsi="CG Times"/>
                <w:bCs/>
                <w:sz w:val="20"/>
                <w:szCs w:val="20"/>
                <w:lang w:val="sq-AL"/>
              </w:rPr>
            </w:pP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jc w:val="center"/>
              <w:rPr>
                <w:rFonts w:ascii="CG Times" w:hAnsi="CG Times"/>
                <w:b/>
                <w:bCs/>
                <w:sz w:val="20"/>
                <w:szCs w:val="20"/>
                <w:lang w:val="sq-AL"/>
              </w:rPr>
            </w:pPr>
            <w:r w:rsidRPr="007875BE">
              <w:rPr>
                <w:rFonts w:ascii="CG Times" w:hAnsi="CG Times"/>
                <w:b/>
                <w:bCs/>
                <w:sz w:val="20"/>
                <w:szCs w:val="20"/>
                <w:lang w:val="sq-AL"/>
              </w:rPr>
              <w:t>1</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jc w:val="center"/>
              <w:rPr>
                <w:rFonts w:ascii="CG Times" w:hAnsi="CG Times"/>
                <w:b/>
                <w:bCs/>
                <w:sz w:val="20"/>
                <w:szCs w:val="20"/>
                <w:lang w:val="sq-AL"/>
              </w:rPr>
            </w:pPr>
            <w:r w:rsidRPr="007875BE">
              <w:rPr>
                <w:rFonts w:ascii="CG Times" w:hAnsi="CG Times"/>
                <w:b/>
                <w:bCs/>
                <w:sz w:val="20"/>
                <w:szCs w:val="20"/>
                <w:lang w:val="sq-AL"/>
              </w:rPr>
              <w:t>2</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b/>
                <w:bCs/>
                <w:sz w:val="20"/>
                <w:szCs w:val="20"/>
                <w:lang w:val="sq-AL"/>
              </w:rPr>
            </w:pPr>
            <w:r w:rsidRPr="007875BE">
              <w:rPr>
                <w:rFonts w:ascii="CG Times" w:hAnsi="CG Times"/>
                <w:b/>
                <w:bCs/>
                <w:sz w:val="20"/>
                <w:szCs w:val="20"/>
                <w:lang w:val="sq-AL"/>
              </w:rPr>
              <w:t>3</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b/>
                <w:bCs/>
                <w:sz w:val="20"/>
                <w:szCs w:val="20"/>
                <w:lang w:val="sq-AL"/>
              </w:rPr>
            </w:pPr>
            <w:r w:rsidRPr="007875BE">
              <w:rPr>
                <w:rFonts w:ascii="CG Times" w:hAnsi="CG Times"/>
                <w:b/>
                <w:bCs/>
                <w:sz w:val="20"/>
                <w:szCs w:val="20"/>
                <w:lang w:val="sq-AL"/>
              </w:rPr>
              <w:t>4</w:t>
            </w:r>
          </w:p>
        </w:tc>
        <w:tc>
          <w:tcPr>
            <w:tcW w:w="2268" w:type="dxa"/>
            <w:tcBorders>
              <w:top w:val="single" w:sz="4" w:space="0" w:color="auto"/>
              <w:bottom w:val="single" w:sz="4" w:space="0" w:color="auto"/>
              <w:right w:val="single" w:sz="4" w:space="0" w:color="auto"/>
            </w:tcBorders>
          </w:tcPr>
          <w:p w:rsidR="004172A6" w:rsidRPr="007875BE" w:rsidRDefault="004172A6" w:rsidP="008F0AC4">
            <w:pPr>
              <w:ind w:right="-288"/>
              <w:jc w:val="center"/>
              <w:rPr>
                <w:rFonts w:ascii="CG Times" w:hAnsi="CG Times"/>
                <w:b/>
                <w:bCs/>
                <w:sz w:val="20"/>
                <w:szCs w:val="20"/>
                <w:lang w:val="sq-AL"/>
              </w:rPr>
            </w:pPr>
            <w:r w:rsidRPr="007875BE">
              <w:rPr>
                <w:rFonts w:ascii="CG Times" w:hAnsi="CG Times"/>
                <w:b/>
                <w:bCs/>
                <w:sz w:val="20"/>
                <w:szCs w:val="20"/>
                <w:lang w:val="sq-AL"/>
              </w:rPr>
              <w:t>5</w:t>
            </w:r>
          </w:p>
        </w:tc>
        <w:tc>
          <w:tcPr>
            <w:tcW w:w="1212" w:type="dxa"/>
            <w:tcBorders>
              <w:top w:val="single" w:sz="4" w:space="0" w:color="auto"/>
              <w:bottom w:val="single" w:sz="4" w:space="0" w:color="auto"/>
              <w:right w:val="single" w:sz="4" w:space="0" w:color="auto"/>
            </w:tcBorders>
          </w:tcPr>
          <w:p w:rsidR="004172A6" w:rsidRPr="007875BE" w:rsidRDefault="004172A6" w:rsidP="008F0AC4">
            <w:pPr>
              <w:ind w:right="-288"/>
              <w:jc w:val="center"/>
              <w:rPr>
                <w:rFonts w:ascii="CG Times" w:hAnsi="CG Times"/>
                <w:b/>
                <w:bCs/>
                <w:sz w:val="20"/>
                <w:szCs w:val="20"/>
                <w:lang w:val="sq-AL"/>
              </w:rPr>
            </w:pPr>
            <w:r w:rsidRPr="007875BE">
              <w:rPr>
                <w:rFonts w:ascii="CG Times" w:hAnsi="CG Times"/>
                <w:b/>
                <w:bCs/>
                <w:sz w:val="20"/>
                <w:szCs w:val="20"/>
                <w:lang w:val="sq-AL"/>
              </w:rPr>
              <w:t>6</w:t>
            </w: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xml:space="preserve">Bazë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xml:space="preserve">Nëninspektor </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37500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4000</w:t>
            </w: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xml:space="preserve">Inspektor </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41000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4000</w:t>
            </w: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Kryeinspektor</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46000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4000</w:t>
            </w: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2000</w:t>
            </w: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4172A6">
            <w:pPr>
              <w:rPr>
                <w:rFonts w:ascii="CG Times" w:hAnsi="CG Times"/>
                <w:sz w:val="20"/>
                <w:szCs w:val="20"/>
                <w:lang w:val="sq-AL"/>
              </w:rPr>
            </w:pP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2268" w:type="dxa"/>
            <w:tcBorders>
              <w:top w:val="single" w:sz="4" w:space="0" w:color="auto"/>
              <w:bottom w:val="single" w:sz="4" w:space="0" w:color="auto"/>
              <w:right w:val="single" w:sz="4" w:space="0" w:color="auto"/>
            </w:tcBorders>
            <w:shd w:val="clear" w:color="auto" w:fill="auto"/>
          </w:tcPr>
          <w:p w:rsidR="004172A6" w:rsidRPr="007875BE" w:rsidRDefault="004172A6" w:rsidP="008F0AC4">
            <w:pPr>
              <w:jc w:val="center"/>
              <w:rPr>
                <w:rFonts w:ascii="CG Times" w:hAnsi="CG Times"/>
                <w:sz w:val="20"/>
                <w:szCs w:val="20"/>
                <w:lang w:val="sq-AL"/>
              </w:rPr>
            </w:pPr>
            <w:r w:rsidRPr="00B04B59">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xml:space="preserve">I Mesëm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Nënkomisar</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56000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4000</w:t>
            </w: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2000</w:t>
            </w: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Komisar</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60500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4000</w:t>
            </w: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2000</w:t>
            </w: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Kryekomisar</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83000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4000</w:t>
            </w: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8000</w:t>
            </w: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2000</w:t>
            </w:r>
          </w:p>
        </w:tc>
      </w:tr>
      <w:tr w:rsidR="004172A6" w:rsidRPr="007875BE" w:rsidTr="004D77FD">
        <w:trPr>
          <w:trHeight w:val="255"/>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 xml:space="preserve">I lartë </w:t>
            </w: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r w:rsidRPr="007875BE">
              <w:rPr>
                <w:rFonts w:ascii="CG Times" w:hAnsi="CG Times"/>
                <w:sz w:val="20"/>
                <w:szCs w:val="20"/>
                <w:lang w:val="sq-AL"/>
              </w:rPr>
              <w:t>Drejtues</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95000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6500</w:t>
            </w:r>
          </w:p>
        </w:tc>
      </w:tr>
      <w:tr w:rsidR="004172A6" w:rsidRPr="007875BE" w:rsidTr="004D77FD">
        <w:trPr>
          <w:trHeight w:val="255"/>
          <w:jc w:val="center"/>
        </w:trPr>
        <w:tc>
          <w:tcPr>
            <w:tcW w:w="1072" w:type="dxa"/>
            <w:tcBorders>
              <w:top w:val="nil"/>
              <w:left w:val="single" w:sz="4" w:space="0" w:color="auto"/>
              <w:bottom w:val="single" w:sz="4" w:space="0" w:color="auto"/>
              <w:right w:val="single" w:sz="4" w:space="0" w:color="auto"/>
            </w:tcBorders>
            <w:shd w:val="clear" w:color="auto" w:fill="auto"/>
            <w:noWrap/>
            <w:vAlign w:val="bottom"/>
          </w:tcPr>
          <w:p w:rsidR="004172A6" w:rsidRPr="007875BE" w:rsidRDefault="004172A6" w:rsidP="008F0AC4">
            <w:pPr>
              <w:rPr>
                <w:rFonts w:ascii="CG Times" w:hAnsi="CG Times"/>
                <w:sz w:val="20"/>
                <w:szCs w:val="20"/>
                <w:lang w:val="sq-AL"/>
              </w:rPr>
            </w:pPr>
          </w:p>
        </w:tc>
        <w:tc>
          <w:tcPr>
            <w:tcW w:w="1417" w:type="dxa"/>
            <w:tcBorders>
              <w:top w:val="nil"/>
              <w:left w:val="nil"/>
              <w:bottom w:val="single" w:sz="4" w:space="0" w:color="auto"/>
              <w:right w:val="single" w:sz="4" w:space="0" w:color="auto"/>
            </w:tcBorders>
            <w:shd w:val="clear" w:color="auto" w:fill="auto"/>
            <w:noWrap/>
            <w:vAlign w:val="bottom"/>
          </w:tcPr>
          <w:p w:rsidR="004172A6" w:rsidRPr="007875BE" w:rsidRDefault="004172A6" w:rsidP="00B80964">
            <w:pPr>
              <w:rPr>
                <w:rFonts w:ascii="CG Times" w:hAnsi="CG Times"/>
                <w:sz w:val="20"/>
                <w:szCs w:val="20"/>
                <w:lang w:val="sq-AL"/>
              </w:rPr>
            </w:pPr>
            <w:r w:rsidRPr="007875BE">
              <w:rPr>
                <w:rFonts w:ascii="CG Times" w:hAnsi="CG Times"/>
                <w:sz w:val="20"/>
                <w:szCs w:val="20"/>
                <w:lang w:val="sq-AL"/>
              </w:rPr>
              <w:t>Drejtues I</w:t>
            </w:r>
          </w:p>
        </w:tc>
        <w:tc>
          <w:tcPr>
            <w:tcW w:w="1134" w:type="dxa"/>
            <w:tcBorders>
              <w:top w:val="single" w:sz="4" w:space="0" w:color="auto"/>
              <w:bottom w:val="single" w:sz="4" w:space="0" w:color="auto"/>
              <w:right w:val="single" w:sz="4" w:space="0" w:color="auto"/>
            </w:tcBorders>
            <w:vAlign w:val="bottom"/>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99000</w:t>
            </w:r>
          </w:p>
        </w:tc>
        <w:tc>
          <w:tcPr>
            <w:tcW w:w="2410"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2268"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p>
        </w:tc>
        <w:tc>
          <w:tcPr>
            <w:tcW w:w="1212" w:type="dxa"/>
            <w:tcBorders>
              <w:top w:val="single" w:sz="4" w:space="0" w:color="auto"/>
              <w:bottom w:val="single" w:sz="4" w:space="0" w:color="auto"/>
              <w:right w:val="single" w:sz="4" w:space="0" w:color="auto"/>
            </w:tcBorders>
          </w:tcPr>
          <w:p w:rsidR="004172A6" w:rsidRPr="007875BE" w:rsidRDefault="004172A6" w:rsidP="008F0AC4">
            <w:pPr>
              <w:jc w:val="center"/>
              <w:rPr>
                <w:rFonts w:ascii="CG Times" w:hAnsi="CG Times"/>
                <w:sz w:val="20"/>
                <w:szCs w:val="20"/>
                <w:lang w:val="sq-AL"/>
              </w:rPr>
            </w:pPr>
            <w:r w:rsidRPr="007875BE">
              <w:rPr>
                <w:rFonts w:ascii="CG Times" w:hAnsi="CG Times"/>
                <w:sz w:val="20"/>
                <w:szCs w:val="20"/>
                <w:lang w:val="sq-AL"/>
              </w:rPr>
              <w:t>10000</w:t>
            </w:r>
          </w:p>
        </w:tc>
      </w:tr>
    </w:tbl>
    <w:p w:rsidR="00C9742F" w:rsidRPr="001E26FF" w:rsidRDefault="00C9742F" w:rsidP="004D77FD">
      <w:pPr>
        <w:pStyle w:val="Akti"/>
        <w:rPr>
          <w:sz w:val="21"/>
          <w:szCs w:val="21"/>
          <w:lang w:val="sq-AL"/>
        </w:rPr>
      </w:pPr>
      <w:r w:rsidRPr="001E26FF">
        <w:rPr>
          <w:sz w:val="21"/>
          <w:szCs w:val="21"/>
          <w:lang w:val="sq-AL"/>
        </w:rPr>
        <w:t>VENDIM</w:t>
      </w:r>
    </w:p>
    <w:p w:rsidR="00C9742F" w:rsidRPr="001E26FF" w:rsidRDefault="0061044F" w:rsidP="00C9742F">
      <w:pPr>
        <w:pStyle w:val="NumriData"/>
        <w:rPr>
          <w:sz w:val="21"/>
          <w:szCs w:val="21"/>
          <w:lang w:val="sq-AL"/>
        </w:rPr>
      </w:pPr>
      <w:r w:rsidRPr="001E26FF">
        <w:rPr>
          <w:sz w:val="21"/>
          <w:szCs w:val="21"/>
          <w:lang w:val="sq-AL"/>
        </w:rPr>
        <w:t xml:space="preserve">Nr. </w:t>
      </w:r>
      <w:r w:rsidR="00C9742F" w:rsidRPr="001E26FF">
        <w:rPr>
          <w:sz w:val="21"/>
          <w:szCs w:val="21"/>
          <w:lang w:val="sq-AL"/>
        </w:rPr>
        <w:t>581, datë 17.7.2013</w:t>
      </w:r>
    </w:p>
    <w:p w:rsidR="00C9742F" w:rsidRPr="00847011" w:rsidRDefault="00C9742F" w:rsidP="00C9742F">
      <w:pPr>
        <w:pStyle w:val="Paragrafi"/>
        <w:rPr>
          <w:sz w:val="18"/>
          <w:szCs w:val="21"/>
          <w:lang w:val="sq-AL"/>
        </w:rPr>
      </w:pPr>
    </w:p>
    <w:p w:rsidR="00C9742F" w:rsidRPr="001E26FF" w:rsidRDefault="00C9742F" w:rsidP="00040788">
      <w:pPr>
        <w:pStyle w:val="Titulli"/>
        <w:rPr>
          <w:sz w:val="21"/>
          <w:szCs w:val="21"/>
          <w:lang w:val="sq-AL"/>
        </w:rPr>
      </w:pPr>
      <w:r w:rsidRPr="001E26FF">
        <w:rPr>
          <w:sz w:val="21"/>
          <w:szCs w:val="21"/>
          <w:lang w:val="sq-AL"/>
        </w:rPr>
        <w:t xml:space="preserve">PËR DISA NDRYSHIME NË VENDIMIN </w:t>
      </w:r>
      <w:r w:rsidR="0061044F" w:rsidRPr="001E26FF">
        <w:rPr>
          <w:sz w:val="21"/>
          <w:szCs w:val="21"/>
          <w:lang w:val="sq-AL"/>
        </w:rPr>
        <w:t xml:space="preserve">NR. </w:t>
      </w:r>
      <w:r w:rsidRPr="001E26FF">
        <w:rPr>
          <w:sz w:val="21"/>
          <w:szCs w:val="21"/>
          <w:lang w:val="sq-AL"/>
        </w:rPr>
        <w:t xml:space="preserve">1114, DATË 30.7.2008 TË KËSHILLIT TË MINISTRAVE “PËR DISA ÇËSHTJE NË ZBATIM TË LIGJEVE </w:t>
      </w:r>
      <w:r w:rsidR="0061044F" w:rsidRPr="001E26FF">
        <w:rPr>
          <w:sz w:val="21"/>
          <w:szCs w:val="21"/>
          <w:lang w:val="sq-AL"/>
        </w:rPr>
        <w:t xml:space="preserve">NR. </w:t>
      </w:r>
      <w:r w:rsidRPr="001E26FF">
        <w:rPr>
          <w:sz w:val="21"/>
          <w:szCs w:val="21"/>
          <w:lang w:val="sq-AL"/>
        </w:rPr>
        <w:t xml:space="preserve">7703, DATË 11.5.1993 “PËR SIGURIMET SHOQËRORE NË REPUBLIKËN E SHQIPËRISË”, TË NDRYSHUAR, </w:t>
      </w:r>
      <w:r w:rsidR="0061044F" w:rsidRPr="001E26FF">
        <w:rPr>
          <w:sz w:val="21"/>
          <w:szCs w:val="21"/>
          <w:lang w:val="sq-AL"/>
        </w:rPr>
        <w:t xml:space="preserve">NR. </w:t>
      </w:r>
      <w:r w:rsidRPr="001E26FF">
        <w:rPr>
          <w:sz w:val="21"/>
          <w:szCs w:val="21"/>
          <w:lang w:val="sq-AL"/>
        </w:rPr>
        <w:t xml:space="preserve">9136, DATË 11.9.2003 “PËR MBLEDHJEN E KONTRIBUTEVE TË DETYRUESHME TË SIGURIMEVE SHOQËRORE DHE SHËNDETËSORE NË REPUBLIKËN E SHQIPËRISË”, TË NDRYSHUAR, DHE </w:t>
      </w:r>
      <w:r w:rsidR="0061044F" w:rsidRPr="001E26FF">
        <w:rPr>
          <w:sz w:val="21"/>
          <w:szCs w:val="21"/>
          <w:lang w:val="sq-AL"/>
        </w:rPr>
        <w:t xml:space="preserve">NR. </w:t>
      </w:r>
      <w:r w:rsidRPr="001E26FF">
        <w:rPr>
          <w:sz w:val="21"/>
          <w:szCs w:val="21"/>
          <w:lang w:val="sq-AL"/>
        </w:rPr>
        <w:t>7870, DATË 13.10.1994 “PËR SIGURIMET SHËNDETËSORE NË REPUBLIKËN E SHQIPËRISË”,</w:t>
      </w:r>
      <w:r w:rsidR="0061044F" w:rsidRPr="001E26FF">
        <w:rPr>
          <w:sz w:val="21"/>
          <w:szCs w:val="21"/>
          <w:lang w:val="sq-AL"/>
        </w:rPr>
        <w:t xml:space="preserve"> </w:t>
      </w:r>
      <w:r w:rsidRPr="001E26FF">
        <w:rPr>
          <w:sz w:val="21"/>
          <w:szCs w:val="21"/>
          <w:lang w:val="sq-AL"/>
        </w:rPr>
        <w:t>TË NDRYSHUAR</w:t>
      </w:r>
      <w:r w:rsidR="00511182">
        <w:rPr>
          <w:sz w:val="21"/>
          <w:szCs w:val="21"/>
          <w:lang w:val="sq-AL"/>
        </w:rPr>
        <w:t>”</w:t>
      </w:r>
    </w:p>
    <w:p w:rsidR="00C9742F" w:rsidRPr="00847011" w:rsidRDefault="00C9742F" w:rsidP="00C9742F">
      <w:pPr>
        <w:pStyle w:val="Paragrafi"/>
        <w:rPr>
          <w:sz w:val="18"/>
          <w:szCs w:val="21"/>
          <w:lang w:val="sq-AL"/>
        </w:rPr>
      </w:pPr>
    </w:p>
    <w:p w:rsidR="00C9742F" w:rsidRPr="001E26FF" w:rsidRDefault="00C9742F" w:rsidP="00C9742F">
      <w:pPr>
        <w:pStyle w:val="Paragrafi"/>
        <w:rPr>
          <w:sz w:val="21"/>
          <w:szCs w:val="21"/>
          <w:lang w:val="sq-AL"/>
        </w:rPr>
      </w:pPr>
      <w:r w:rsidRPr="001E26FF">
        <w:rPr>
          <w:sz w:val="21"/>
          <w:szCs w:val="21"/>
          <w:lang w:val="sq-AL"/>
        </w:rPr>
        <w:t>Në mbështetje të nenit 100 të Kushtetutës, të ligjit</w:t>
      </w:r>
      <w:r w:rsidR="0061044F" w:rsidRPr="001E26FF">
        <w:rPr>
          <w:sz w:val="21"/>
          <w:szCs w:val="21"/>
          <w:lang w:val="sq-AL"/>
        </w:rPr>
        <w:t xml:space="preserve"> nr. </w:t>
      </w:r>
      <w:r w:rsidRPr="001E26FF">
        <w:rPr>
          <w:sz w:val="21"/>
          <w:szCs w:val="21"/>
          <w:lang w:val="sq-AL"/>
        </w:rPr>
        <w:t xml:space="preserve">7703, datë 11.5.1993 “Për sigurimet shoqërore në Republikën e Shqipërisë”, të ndryshuar, dhe të ligjit </w:t>
      </w:r>
      <w:r w:rsidR="0061044F" w:rsidRPr="001E26FF">
        <w:rPr>
          <w:sz w:val="21"/>
          <w:szCs w:val="21"/>
          <w:lang w:val="sq-AL"/>
        </w:rPr>
        <w:t xml:space="preserve">nr. </w:t>
      </w:r>
      <w:r w:rsidRPr="001E26FF">
        <w:rPr>
          <w:sz w:val="21"/>
          <w:szCs w:val="21"/>
          <w:lang w:val="sq-AL"/>
        </w:rPr>
        <w:t>7870, datë 13.10.1994 “Për sigurimet shëndetësore në Republikën e Shqipërisë”, të ndryshuar, me propozimin e Ministrit të Financave, Këshilli i Ministrave</w:t>
      </w:r>
    </w:p>
    <w:p w:rsidR="00C9742F" w:rsidRPr="00847011" w:rsidRDefault="00C9742F" w:rsidP="00C9742F">
      <w:pPr>
        <w:pStyle w:val="Paragrafi"/>
        <w:rPr>
          <w:sz w:val="10"/>
          <w:szCs w:val="21"/>
          <w:lang w:val="sq-AL"/>
        </w:rPr>
      </w:pPr>
    </w:p>
    <w:p w:rsidR="00C9742F" w:rsidRPr="001E26FF" w:rsidRDefault="00C9742F" w:rsidP="00C9742F">
      <w:pPr>
        <w:pStyle w:val="VENDOSI"/>
        <w:rPr>
          <w:sz w:val="21"/>
          <w:szCs w:val="21"/>
          <w:lang w:val="sq-AL"/>
        </w:rPr>
      </w:pPr>
      <w:r w:rsidRPr="001E26FF">
        <w:rPr>
          <w:sz w:val="21"/>
          <w:szCs w:val="21"/>
          <w:lang w:val="sq-AL"/>
        </w:rPr>
        <w:t>VENDOSI:</w:t>
      </w:r>
    </w:p>
    <w:p w:rsidR="00C9742F" w:rsidRPr="00847011" w:rsidRDefault="00C9742F" w:rsidP="00C9742F">
      <w:pPr>
        <w:pStyle w:val="Paragrafi"/>
        <w:rPr>
          <w:sz w:val="18"/>
          <w:szCs w:val="21"/>
          <w:lang w:val="sq-AL"/>
        </w:rPr>
      </w:pPr>
    </w:p>
    <w:p w:rsidR="00C9742F" w:rsidRPr="001E26FF" w:rsidRDefault="00C9742F" w:rsidP="00C9742F">
      <w:pPr>
        <w:pStyle w:val="Paragrafi"/>
        <w:rPr>
          <w:sz w:val="21"/>
          <w:szCs w:val="21"/>
          <w:lang w:val="sq-AL"/>
        </w:rPr>
      </w:pPr>
      <w:r w:rsidRPr="001E26FF">
        <w:rPr>
          <w:sz w:val="21"/>
          <w:szCs w:val="21"/>
          <w:lang w:val="sq-AL"/>
        </w:rPr>
        <w:t xml:space="preserve">Në vendimin </w:t>
      </w:r>
      <w:r w:rsidR="0061044F" w:rsidRPr="001E26FF">
        <w:rPr>
          <w:sz w:val="21"/>
          <w:szCs w:val="21"/>
          <w:lang w:val="sq-AL"/>
        </w:rPr>
        <w:t xml:space="preserve">nr. </w:t>
      </w:r>
      <w:r w:rsidRPr="001E26FF">
        <w:rPr>
          <w:sz w:val="21"/>
          <w:szCs w:val="21"/>
          <w:lang w:val="sq-AL"/>
        </w:rPr>
        <w:t>1114, datë 30.7.2008 të Këshillit të Ministrave, të ndryshuar, bëhen këto ndryshime:</w:t>
      </w:r>
    </w:p>
    <w:p w:rsidR="00C9742F" w:rsidRPr="001E26FF" w:rsidRDefault="00C9742F" w:rsidP="00C9742F">
      <w:pPr>
        <w:pStyle w:val="Paragrafi"/>
        <w:rPr>
          <w:sz w:val="21"/>
          <w:szCs w:val="21"/>
          <w:lang w:val="sq-AL"/>
        </w:rPr>
      </w:pPr>
      <w:r w:rsidRPr="001E26FF">
        <w:rPr>
          <w:sz w:val="21"/>
          <w:szCs w:val="21"/>
          <w:lang w:val="sq-AL"/>
        </w:rPr>
        <w:t xml:space="preserve">1. Paragrafi i parë i pikës 2 të kreut II, ndryshohet si më poshtë vijon: </w:t>
      </w:r>
    </w:p>
    <w:p w:rsidR="00C9742F" w:rsidRPr="001E26FF" w:rsidRDefault="00C9742F" w:rsidP="00C9742F">
      <w:pPr>
        <w:pStyle w:val="Paragrafi"/>
        <w:rPr>
          <w:sz w:val="21"/>
          <w:szCs w:val="21"/>
          <w:lang w:val="sq-AL"/>
        </w:rPr>
      </w:pPr>
      <w:r w:rsidRPr="001E26FF">
        <w:rPr>
          <w:sz w:val="21"/>
          <w:szCs w:val="21"/>
          <w:lang w:val="sq-AL"/>
        </w:rPr>
        <w:t>“2. Paga minimale mujore, për efekt të llogaritjes së kontributeve të sigurimeve, shoqërore e shëndetësore, nga data 1.8.2013 e në vazhdim, të jetë jo më pak se 19 026 (nëntëmbëdhjetë mijë e njëzet e gjashtë) lekë, ndërsa paga maksimale mujore të jetë 95 130 (nëntëdhjetë e pesë mijë e njëqind e tridhjetë) lekë.</w:t>
      </w:r>
    </w:p>
    <w:p w:rsidR="00C9742F" w:rsidRPr="001E26FF" w:rsidRDefault="00C9742F" w:rsidP="00C9742F">
      <w:pPr>
        <w:pStyle w:val="Paragrafi"/>
        <w:rPr>
          <w:sz w:val="21"/>
          <w:szCs w:val="21"/>
          <w:lang w:val="sq-AL"/>
        </w:rPr>
      </w:pPr>
      <w:r w:rsidRPr="001E26FF">
        <w:rPr>
          <w:sz w:val="21"/>
          <w:szCs w:val="21"/>
          <w:lang w:val="sq-AL"/>
        </w:rPr>
        <w:t>2. Pikat 1, 2, 6, 7, 9, 10, 11 e 13 të kreut III, ndryshohen si më poshtë vijon:</w:t>
      </w:r>
    </w:p>
    <w:p w:rsidR="00C9742F" w:rsidRPr="001E26FF" w:rsidRDefault="00C9742F" w:rsidP="00C9742F">
      <w:pPr>
        <w:pStyle w:val="Paragrafi"/>
        <w:rPr>
          <w:sz w:val="21"/>
          <w:szCs w:val="21"/>
          <w:lang w:val="sq-AL"/>
        </w:rPr>
      </w:pPr>
      <w:r w:rsidRPr="001E26FF">
        <w:rPr>
          <w:sz w:val="21"/>
          <w:szCs w:val="21"/>
          <w:lang w:val="sq-AL"/>
        </w:rPr>
        <w:t>“1. Shuma minimale mujore e kontributeve për të gjitha degët e sigurimit, për periudhën nga data 1.8.2013 e në vazhdim, të jetë 5 308 (pesë mijë e treqind e tetë) lekë.</w:t>
      </w:r>
    </w:p>
    <w:p w:rsidR="00C9742F" w:rsidRPr="001E26FF" w:rsidRDefault="00C9742F" w:rsidP="00C9742F">
      <w:pPr>
        <w:pStyle w:val="Paragrafi"/>
        <w:rPr>
          <w:sz w:val="21"/>
          <w:szCs w:val="21"/>
          <w:lang w:val="sq-AL"/>
        </w:rPr>
      </w:pPr>
      <w:r w:rsidRPr="001E26FF">
        <w:rPr>
          <w:sz w:val="21"/>
          <w:szCs w:val="21"/>
          <w:lang w:val="sq-AL"/>
        </w:rPr>
        <w:t>Kontributi minimal mujor sipas degëve të sigurimit të jetë:</w:t>
      </w:r>
    </w:p>
    <w:p w:rsidR="00C9742F" w:rsidRPr="001E26FF" w:rsidRDefault="00C9742F" w:rsidP="00AF5108">
      <w:pPr>
        <w:pStyle w:val="Paragrafi"/>
        <w:jc w:val="right"/>
        <w:rPr>
          <w:sz w:val="21"/>
          <w:szCs w:val="21"/>
          <w:lang w:val="sq-AL"/>
        </w:rPr>
      </w:pP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r>
      <w:r w:rsidR="0061044F" w:rsidRPr="001E26FF">
        <w:rPr>
          <w:sz w:val="21"/>
          <w:szCs w:val="21"/>
          <w:lang w:val="sq-AL"/>
        </w:rPr>
        <w:t xml:space="preserve"> </w:t>
      </w:r>
      <w:r w:rsidR="00927ACC" w:rsidRPr="001E26FF">
        <w:rPr>
          <w:sz w:val="21"/>
          <w:szCs w:val="21"/>
          <w:lang w:val="sq-AL"/>
        </w:rPr>
        <w:t xml:space="preserve">    </w:t>
      </w:r>
      <w:r w:rsidRPr="001E26FF">
        <w:rPr>
          <w:sz w:val="21"/>
          <w:szCs w:val="21"/>
          <w:lang w:val="sq-AL"/>
        </w:rPr>
        <w:t>në %</w:t>
      </w:r>
      <w:r w:rsidR="0061044F" w:rsidRPr="001E26FF">
        <w:rPr>
          <w:sz w:val="21"/>
          <w:szCs w:val="21"/>
          <w:lang w:val="sq-AL"/>
        </w:rPr>
        <w:t xml:space="preserve"> </w:t>
      </w:r>
      <w:r w:rsidR="00E2286F" w:rsidRPr="001E26FF">
        <w:rPr>
          <w:sz w:val="21"/>
          <w:szCs w:val="21"/>
          <w:lang w:val="sq-AL"/>
        </w:rPr>
        <w:t xml:space="preserve">        </w:t>
      </w:r>
      <w:r w:rsidRPr="001E26FF">
        <w:rPr>
          <w:sz w:val="21"/>
          <w:szCs w:val="21"/>
          <w:lang w:val="sq-AL"/>
        </w:rPr>
        <w:t>në lekë</w:t>
      </w:r>
    </w:p>
    <w:tbl>
      <w:tblPr>
        <w:tblW w:w="8352" w:type="dxa"/>
        <w:tblInd w:w="720" w:type="dxa"/>
        <w:tblLayout w:type="fixed"/>
        <w:tblCellMar>
          <w:left w:w="0" w:type="dxa"/>
          <w:right w:w="0" w:type="dxa"/>
        </w:tblCellMar>
        <w:tblLook w:val="0000" w:firstRow="0" w:lastRow="0" w:firstColumn="0" w:lastColumn="0" w:noHBand="0" w:noVBand="0"/>
      </w:tblPr>
      <w:tblGrid>
        <w:gridCol w:w="6120"/>
        <w:gridCol w:w="1080"/>
        <w:gridCol w:w="1152"/>
      </w:tblGrid>
      <w:tr w:rsidR="00C9742F" w:rsidRPr="001E26FF" w:rsidTr="00AF5108">
        <w:tblPrEx>
          <w:tblCellMar>
            <w:top w:w="0" w:type="dxa"/>
            <w:left w:w="0" w:type="dxa"/>
            <w:bottom w:w="0" w:type="dxa"/>
            <w:right w:w="0" w:type="dxa"/>
          </w:tblCellMar>
        </w:tblPrEx>
        <w:trPr>
          <w:trHeight w:val="255"/>
        </w:trPr>
        <w:tc>
          <w:tcPr>
            <w:tcW w:w="6120" w:type="dxa"/>
            <w:vAlign w:val="bottom"/>
          </w:tcPr>
          <w:p w:rsidR="00C9742F" w:rsidRPr="001E26FF" w:rsidRDefault="00C9742F" w:rsidP="00BF0DA8">
            <w:pPr>
              <w:pStyle w:val="Paragrafi"/>
              <w:ind w:firstLine="0"/>
              <w:rPr>
                <w:sz w:val="21"/>
                <w:szCs w:val="21"/>
                <w:lang w:val="sq-AL"/>
              </w:rPr>
            </w:pPr>
            <w:r w:rsidRPr="001E26FF">
              <w:rPr>
                <w:sz w:val="21"/>
                <w:szCs w:val="21"/>
                <w:lang w:val="sq-AL"/>
              </w:rPr>
              <w:t>Dega e sigurimit të sëmundjeve</w:t>
            </w:r>
          </w:p>
        </w:tc>
        <w:tc>
          <w:tcPr>
            <w:tcW w:w="1080" w:type="dxa"/>
          </w:tcPr>
          <w:p w:rsidR="00C9742F" w:rsidRPr="001E26FF" w:rsidRDefault="00C9742F" w:rsidP="00AF5108">
            <w:pPr>
              <w:pStyle w:val="Paragrafi"/>
              <w:ind w:firstLine="0"/>
              <w:jc w:val="right"/>
              <w:rPr>
                <w:sz w:val="21"/>
                <w:szCs w:val="21"/>
                <w:lang w:val="sq-AL"/>
              </w:rPr>
            </w:pPr>
            <w:r w:rsidRPr="001E26FF">
              <w:rPr>
                <w:sz w:val="21"/>
                <w:szCs w:val="21"/>
                <w:lang w:val="sq-AL"/>
              </w:rPr>
              <w:t>0.3</w:t>
            </w:r>
          </w:p>
        </w:tc>
        <w:tc>
          <w:tcPr>
            <w:tcW w:w="1152" w:type="dxa"/>
            <w:vAlign w:val="bottom"/>
          </w:tcPr>
          <w:p w:rsidR="00C9742F" w:rsidRPr="001E26FF" w:rsidRDefault="00C9742F" w:rsidP="00AF5108">
            <w:pPr>
              <w:pStyle w:val="Paragrafi"/>
              <w:ind w:firstLine="0"/>
              <w:jc w:val="right"/>
              <w:rPr>
                <w:sz w:val="21"/>
                <w:szCs w:val="21"/>
                <w:lang w:val="sq-AL"/>
              </w:rPr>
            </w:pPr>
            <w:r w:rsidRPr="001E26FF">
              <w:rPr>
                <w:sz w:val="21"/>
                <w:szCs w:val="21"/>
                <w:lang w:val="sq-AL"/>
              </w:rPr>
              <w:t>57</w:t>
            </w:r>
          </w:p>
        </w:tc>
      </w:tr>
      <w:tr w:rsidR="00C9742F" w:rsidRPr="001E26FF" w:rsidTr="00AF5108">
        <w:tblPrEx>
          <w:tblCellMar>
            <w:top w:w="0" w:type="dxa"/>
            <w:left w:w="0" w:type="dxa"/>
            <w:bottom w:w="0" w:type="dxa"/>
            <w:right w:w="0" w:type="dxa"/>
          </w:tblCellMar>
        </w:tblPrEx>
        <w:trPr>
          <w:trHeight w:val="255"/>
        </w:trPr>
        <w:tc>
          <w:tcPr>
            <w:tcW w:w="6120" w:type="dxa"/>
            <w:vAlign w:val="bottom"/>
          </w:tcPr>
          <w:p w:rsidR="00C9742F" w:rsidRPr="001E26FF" w:rsidRDefault="00C9742F" w:rsidP="00235F9E">
            <w:pPr>
              <w:pStyle w:val="Paragrafi"/>
              <w:ind w:firstLine="0"/>
              <w:rPr>
                <w:sz w:val="21"/>
                <w:szCs w:val="21"/>
                <w:lang w:val="sq-AL"/>
              </w:rPr>
            </w:pPr>
            <w:r w:rsidRPr="001E26FF">
              <w:rPr>
                <w:sz w:val="21"/>
                <w:szCs w:val="21"/>
                <w:lang w:val="sq-AL"/>
              </w:rPr>
              <w:t>Dega e sigurimit të barrë-lindjeve</w:t>
            </w:r>
          </w:p>
        </w:tc>
        <w:tc>
          <w:tcPr>
            <w:tcW w:w="1080" w:type="dxa"/>
          </w:tcPr>
          <w:p w:rsidR="00C9742F" w:rsidRPr="001E26FF" w:rsidRDefault="00C9742F" w:rsidP="00AF5108">
            <w:pPr>
              <w:pStyle w:val="Paragrafi"/>
              <w:ind w:firstLine="0"/>
              <w:jc w:val="right"/>
              <w:rPr>
                <w:sz w:val="21"/>
                <w:szCs w:val="21"/>
                <w:lang w:val="sq-AL"/>
              </w:rPr>
            </w:pPr>
            <w:r w:rsidRPr="001E26FF">
              <w:rPr>
                <w:sz w:val="21"/>
                <w:szCs w:val="21"/>
                <w:lang w:val="sq-AL"/>
              </w:rPr>
              <w:t>1.4</w:t>
            </w:r>
          </w:p>
        </w:tc>
        <w:tc>
          <w:tcPr>
            <w:tcW w:w="1152" w:type="dxa"/>
            <w:vAlign w:val="bottom"/>
          </w:tcPr>
          <w:p w:rsidR="00C9742F" w:rsidRPr="001E26FF" w:rsidRDefault="00C9742F" w:rsidP="00AF5108">
            <w:pPr>
              <w:pStyle w:val="Paragrafi"/>
              <w:ind w:firstLine="0"/>
              <w:jc w:val="right"/>
              <w:rPr>
                <w:sz w:val="21"/>
                <w:szCs w:val="21"/>
                <w:lang w:val="sq-AL"/>
              </w:rPr>
            </w:pPr>
            <w:r w:rsidRPr="001E26FF">
              <w:rPr>
                <w:sz w:val="21"/>
                <w:szCs w:val="21"/>
                <w:lang w:val="sq-AL"/>
              </w:rPr>
              <w:t>266</w:t>
            </w:r>
          </w:p>
        </w:tc>
      </w:tr>
      <w:tr w:rsidR="00C9742F" w:rsidRPr="001E26FF" w:rsidTr="00AF5108">
        <w:tblPrEx>
          <w:tblCellMar>
            <w:top w:w="0" w:type="dxa"/>
            <w:left w:w="0" w:type="dxa"/>
            <w:bottom w:w="0" w:type="dxa"/>
            <w:right w:w="0" w:type="dxa"/>
          </w:tblCellMar>
        </w:tblPrEx>
        <w:trPr>
          <w:trHeight w:val="255"/>
        </w:trPr>
        <w:tc>
          <w:tcPr>
            <w:tcW w:w="6120" w:type="dxa"/>
            <w:vAlign w:val="bottom"/>
          </w:tcPr>
          <w:p w:rsidR="00C9742F" w:rsidRPr="001E26FF" w:rsidRDefault="00C9742F" w:rsidP="00BF0DA8">
            <w:pPr>
              <w:pStyle w:val="Paragrafi"/>
              <w:ind w:firstLine="0"/>
              <w:rPr>
                <w:sz w:val="21"/>
                <w:szCs w:val="21"/>
                <w:lang w:val="sq-AL"/>
              </w:rPr>
            </w:pPr>
            <w:r w:rsidRPr="001E26FF">
              <w:rPr>
                <w:sz w:val="21"/>
                <w:szCs w:val="21"/>
                <w:lang w:val="sq-AL"/>
              </w:rPr>
              <w:t>Dega e sigurimit të pensioneve</w:t>
            </w:r>
          </w:p>
        </w:tc>
        <w:tc>
          <w:tcPr>
            <w:tcW w:w="1080" w:type="dxa"/>
          </w:tcPr>
          <w:p w:rsidR="00C9742F" w:rsidRPr="001E26FF" w:rsidRDefault="00C9742F" w:rsidP="00AF5108">
            <w:pPr>
              <w:pStyle w:val="Paragrafi"/>
              <w:ind w:firstLine="0"/>
              <w:jc w:val="right"/>
              <w:rPr>
                <w:sz w:val="21"/>
                <w:szCs w:val="21"/>
                <w:lang w:val="sq-AL"/>
              </w:rPr>
            </w:pPr>
            <w:r w:rsidRPr="001E26FF">
              <w:rPr>
                <w:sz w:val="21"/>
                <w:szCs w:val="21"/>
                <w:lang w:val="sq-AL"/>
              </w:rPr>
              <w:t>21.6</w:t>
            </w:r>
          </w:p>
        </w:tc>
        <w:tc>
          <w:tcPr>
            <w:tcW w:w="1152" w:type="dxa"/>
            <w:vAlign w:val="bottom"/>
          </w:tcPr>
          <w:p w:rsidR="00C9742F" w:rsidRPr="001E26FF" w:rsidRDefault="00C9742F" w:rsidP="00AF5108">
            <w:pPr>
              <w:pStyle w:val="Paragrafi"/>
              <w:ind w:firstLine="0"/>
              <w:jc w:val="right"/>
              <w:rPr>
                <w:sz w:val="21"/>
                <w:szCs w:val="21"/>
                <w:lang w:val="sq-AL"/>
              </w:rPr>
            </w:pPr>
            <w:r w:rsidRPr="001E26FF">
              <w:rPr>
                <w:sz w:val="21"/>
                <w:szCs w:val="21"/>
                <w:lang w:val="sq-AL"/>
              </w:rPr>
              <w:t>4110</w:t>
            </w:r>
          </w:p>
        </w:tc>
      </w:tr>
      <w:tr w:rsidR="00C9742F" w:rsidRPr="001E26FF" w:rsidTr="00AF5108">
        <w:tblPrEx>
          <w:tblCellMar>
            <w:top w:w="0" w:type="dxa"/>
            <w:left w:w="0" w:type="dxa"/>
            <w:bottom w:w="0" w:type="dxa"/>
            <w:right w:w="0" w:type="dxa"/>
          </w:tblCellMar>
        </w:tblPrEx>
        <w:trPr>
          <w:trHeight w:val="289"/>
        </w:trPr>
        <w:tc>
          <w:tcPr>
            <w:tcW w:w="6120" w:type="dxa"/>
          </w:tcPr>
          <w:p w:rsidR="00C9742F" w:rsidRPr="001E26FF" w:rsidRDefault="00C9742F" w:rsidP="00BF0DA8">
            <w:pPr>
              <w:pStyle w:val="Paragrafi"/>
              <w:ind w:firstLine="0"/>
              <w:rPr>
                <w:sz w:val="21"/>
                <w:szCs w:val="21"/>
                <w:lang w:val="sq-AL"/>
              </w:rPr>
            </w:pPr>
            <w:r w:rsidRPr="001E26FF">
              <w:rPr>
                <w:sz w:val="21"/>
                <w:szCs w:val="21"/>
                <w:lang w:val="sq-AL"/>
              </w:rPr>
              <w:t>Dega e sigurimit të aksidenteve dhe sëmundjeve profesionale</w:t>
            </w:r>
          </w:p>
        </w:tc>
        <w:tc>
          <w:tcPr>
            <w:tcW w:w="1080" w:type="dxa"/>
          </w:tcPr>
          <w:p w:rsidR="00C9742F" w:rsidRPr="001E26FF" w:rsidRDefault="00C9742F" w:rsidP="00AF5108">
            <w:pPr>
              <w:pStyle w:val="Paragrafi"/>
              <w:ind w:firstLine="0"/>
              <w:jc w:val="right"/>
              <w:rPr>
                <w:sz w:val="21"/>
                <w:szCs w:val="21"/>
                <w:lang w:val="sq-AL"/>
              </w:rPr>
            </w:pPr>
            <w:r w:rsidRPr="001E26FF">
              <w:rPr>
                <w:sz w:val="21"/>
                <w:szCs w:val="21"/>
                <w:lang w:val="sq-AL"/>
              </w:rPr>
              <w:t>0.3</w:t>
            </w:r>
          </w:p>
        </w:tc>
        <w:tc>
          <w:tcPr>
            <w:tcW w:w="1152" w:type="dxa"/>
          </w:tcPr>
          <w:p w:rsidR="00C9742F" w:rsidRPr="001E26FF" w:rsidRDefault="00C9742F" w:rsidP="00AF5108">
            <w:pPr>
              <w:pStyle w:val="Paragrafi"/>
              <w:ind w:firstLine="0"/>
              <w:jc w:val="right"/>
              <w:rPr>
                <w:sz w:val="21"/>
                <w:szCs w:val="21"/>
                <w:lang w:val="sq-AL"/>
              </w:rPr>
            </w:pPr>
            <w:r w:rsidRPr="001E26FF">
              <w:rPr>
                <w:sz w:val="21"/>
                <w:szCs w:val="21"/>
                <w:lang w:val="sq-AL"/>
              </w:rPr>
              <w:t>57</w:t>
            </w:r>
          </w:p>
        </w:tc>
      </w:tr>
      <w:tr w:rsidR="00C9742F" w:rsidRPr="001E26FF" w:rsidTr="00AF5108">
        <w:tblPrEx>
          <w:tblCellMar>
            <w:top w:w="0" w:type="dxa"/>
            <w:left w:w="0" w:type="dxa"/>
            <w:bottom w:w="0" w:type="dxa"/>
            <w:right w:w="0" w:type="dxa"/>
          </w:tblCellMar>
        </w:tblPrEx>
        <w:trPr>
          <w:trHeight w:val="255"/>
        </w:trPr>
        <w:tc>
          <w:tcPr>
            <w:tcW w:w="6120" w:type="dxa"/>
            <w:vAlign w:val="bottom"/>
          </w:tcPr>
          <w:p w:rsidR="00C9742F" w:rsidRPr="001E26FF" w:rsidRDefault="00C9742F" w:rsidP="00BF0DA8">
            <w:pPr>
              <w:pStyle w:val="Paragrafi"/>
              <w:ind w:firstLine="0"/>
              <w:rPr>
                <w:sz w:val="21"/>
                <w:szCs w:val="21"/>
                <w:lang w:val="sq-AL"/>
              </w:rPr>
            </w:pPr>
            <w:r w:rsidRPr="001E26FF">
              <w:rPr>
                <w:sz w:val="21"/>
                <w:szCs w:val="21"/>
                <w:lang w:val="sq-AL"/>
              </w:rPr>
              <w:t>Dega e sigurimit të papunësisë</w:t>
            </w:r>
          </w:p>
        </w:tc>
        <w:tc>
          <w:tcPr>
            <w:tcW w:w="1080" w:type="dxa"/>
          </w:tcPr>
          <w:p w:rsidR="00C9742F" w:rsidRPr="001E26FF" w:rsidRDefault="00C9742F" w:rsidP="00AF5108">
            <w:pPr>
              <w:pStyle w:val="Paragrafi"/>
              <w:ind w:firstLine="0"/>
              <w:jc w:val="right"/>
              <w:rPr>
                <w:sz w:val="21"/>
                <w:szCs w:val="21"/>
                <w:lang w:val="sq-AL"/>
              </w:rPr>
            </w:pPr>
            <w:r w:rsidRPr="001E26FF">
              <w:rPr>
                <w:sz w:val="21"/>
                <w:szCs w:val="21"/>
                <w:lang w:val="sq-AL"/>
              </w:rPr>
              <w:t>0.9</w:t>
            </w:r>
          </w:p>
        </w:tc>
        <w:tc>
          <w:tcPr>
            <w:tcW w:w="1152" w:type="dxa"/>
            <w:vAlign w:val="bottom"/>
          </w:tcPr>
          <w:p w:rsidR="00C9742F" w:rsidRPr="001E26FF" w:rsidRDefault="00C9742F" w:rsidP="00AF5108">
            <w:pPr>
              <w:pStyle w:val="Paragrafi"/>
              <w:ind w:firstLine="0"/>
              <w:jc w:val="right"/>
              <w:rPr>
                <w:sz w:val="21"/>
                <w:szCs w:val="21"/>
                <w:lang w:val="sq-AL"/>
              </w:rPr>
            </w:pPr>
            <w:r w:rsidRPr="001E26FF">
              <w:rPr>
                <w:sz w:val="21"/>
                <w:szCs w:val="21"/>
                <w:lang w:val="sq-AL"/>
              </w:rPr>
              <w:t>171</w:t>
            </w:r>
          </w:p>
        </w:tc>
      </w:tr>
      <w:tr w:rsidR="00C9742F" w:rsidRPr="001E26FF" w:rsidTr="00AF5108">
        <w:tblPrEx>
          <w:tblCellMar>
            <w:top w:w="0" w:type="dxa"/>
            <w:left w:w="0" w:type="dxa"/>
            <w:bottom w:w="0" w:type="dxa"/>
            <w:right w:w="0" w:type="dxa"/>
          </w:tblCellMar>
        </w:tblPrEx>
        <w:trPr>
          <w:trHeight w:val="255"/>
        </w:trPr>
        <w:tc>
          <w:tcPr>
            <w:tcW w:w="6120" w:type="dxa"/>
            <w:vAlign w:val="bottom"/>
          </w:tcPr>
          <w:p w:rsidR="00C9742F" w:rsidRPr="001E26FF" w:rsidRDefault="00C9742F" w:rsidP="00BF0DA8">
            <w:pPr>
              <w:pStyle w:val="Paragrafi"/>
              <w:ind w:firstLine="0"/>
              <w:rPr>
                <w:sz w:val="21"/>
                <w:szCs w:val="21"/>
                <w:lang w:val="sq-AL"/>
              </w:rPr>
            </w:pPr>
            <w:r w:rsidRPr="001E26FF">
              <w:rPr>
                <w:sz w:val="21"/>
                <w:szCs w:val="21"/>
                <w:lang w:val="sq-AL"/>
              </w:rPr>
              <w:t xml:space="preserve">Sigurimet shëndetësore </w:t>
            </w:r>
          </w:p>
        </w:tc>
        <w:tc>
          <w:tcPr>
            <w:tcW w:w="1080" w:type="dxa"/>
          </w:tcPr>
          <w:p w:rsidR="00C9742F" w:rsidRPr="001E26FF" w:rsidRDefault="00C9742F" w:rsidP="00AF5108">
            <w:pPr>
              <w:pStyle w:val="Paragrafi"/>
              <w:ind w:firstLine="0"/>
              <w:jc w:val="right"/>
              <w:rPr>
                <w:sz w:val="21"/>
                <w:szCs w:val="21"/>
                <w:lang w:val="sq-AL"/>
              </w:rPr>
            </w:pPr>
            <w:r w:rsidRPr="001E26FF">
              <w:rPr>
                <w:sz w:val="21"/>
                <w:szCs w:val="21"/>
                <w:lang w:val="sq-AL"/>
              </w:rPr>
              <w:t>3.4</w:t>
            </w:r>
          </w:p>
        </w:tc>
        <w:tc>
          <w:tcPr>
            <w:tcW w:w="1152" w:type="dxa"/>
            <w:vAlign w:val="bottom"/>
          </w:tcPr>
          <w:p w:rsidR="00C9742F" w:rsidRPr="001E26FF" w:rsidRDefault="00C9742F" w:rsidP="00AF5108">
            <w:pPr>
              <w:pStyle w:val="Paragrafi"/>
              <w:ind w:firstLine="0"/>
              <w:jc w:val="right"/>
              <w:rPr>
                <w:sz w:val="21"/>
                <w:szCs w:val="21"/>
                <w:lang w:val="sq-AL"/>
              </w:rPr>
            </w:pPr>
            <w:r w:rsidRPr="001E26FF">
              <w:rPr>
                <w:sz w:val="21"/>
                <w:szCs w:val="21"/>
                <w:lang w:val="sq-AL"/>
              </w:rPr>
              <w:t>647</w:t>
            </w:r>
          </w:p>
        </w:tc>
      </w:tr>
    </w:tbl>
    <w:p w:rsidR="00C9742F" w:rsidRPr="001E26FF" w:rsidRDefault="00C9742F" w:rsidP="00C9742F">
      <w:pPr>
        <w:pStyle w:val="Paragrafi"/>
        <w:rPr>
          <w:sz w:val="21"/>
          <w:szCs w:val="21"/>
          <w:lang w:val="sq-AL"/>
        </w:rPr>
      </w:pPr>
      <w:r w:rsidRPr="001E26FF">
        <w:rPr>
          <w:sz w:val="21"/>
          <w:szCs w:val="21"/>
          <w:lang w:val="sq-AL"/>
        </w:rPr>
        <w:t xml:space="preserve">2. Shuma minimale mujore e kontributit të sigurimit shëndetësor për të vetëpunësuarin dhe për pjesëtarët e familjes, të patrajtuar me pagë, të jetë 7 për qind e pagës minimale mujore, e barabartë me 1 332 (një mijë e treqind e tridhjetë e dy) lekë. </w:t>
      </w:r>
    </w:p>
    <w:p w:rsidR="00C9742F" w:rsidRPr="001E26FF" w:rsidRDefault="00C9742F" w:rsidP="00C9742F">
      <w:pPr>
        <w:pStyle w:val="Paragrafi"/>
        <w:rPr>
          <w:sz w:val="21"/>
          <w:szCs w:val="21"/>
          <w:lang w:val="sq-AL"/>
        </w:rPr>
      </w:pPr>
      <w:r w:rsidRPr="001E26FF">
        <w:rPr>
          <w:sz w:val="21"/>
          <w:szCs w:val="21"/>
          <w:lang w:val="sq-AL"/>
        </w:rPr>
        <w:t>...</w:t>
      </w:r>
    </w:p>
    <w:p w:rsidR="00C9742F" w:rsidRPr="001E26FF" w:rsidRDefault="00C9742F" w:rsidP="00C9742F">
      <w:pPr>
        <w:pStyle w:val="Paragrafi"/>
        <w:rPr>
          <w:sz w:val="21"/>
          <w:szCs w:val="21"/>
          <w:lang w:val="sq-AL"/>
        </w:rPr>
      </w:pPr>
      <w:r w:rsidRPr="001E26FF">
        <w:rPr>
          <w:sz w:val="21"/>
          <w:szCs w:val="21"/>
          <w:lang w:val="sq-AL"/>
        </w:rPr>
        <w:t>6. I vetëpunësuari, i vetëpunësuari në ortakëri, i vetëpunësuari që punëson të tretë (me përjashtim të të vetëpunësuarit në bujqësi), duke filluar nga data 1.8.2013 e në vazhdim, paguan për vete një kontribut të detyrueshëm për sigurimet, shoqërore dhe shëndetësore, në masën</w:t>
      </w:r>
      <w:r w:rsidR="0061044F" w:rsidRPr="001E26FF">
        <w:rPr>
          <w:sz w:val="21"/>
          <w:szCs w:val="21"/>
          <w:lang w:val="sq-AL"/>
        </w:rPr>
        <w:t xml:space="preserve"> </w:t>
      </w:r>
      <w:r w:rsidRPr="001E26FF">
        <w:rPr>
          <w:sz w:val="21"/>
          <w:szCs w:val="21"/>
          <w:lang w:val="sq-AL"/>
        </w:rPr>
        <w:t xml:space="preserve">30 për qind (23 për qind sigurim shoqëror dhe 7 për qind sigurim shëndetësor) të pagës mujore minimale prej 19 026 (nëntëmbëdhjetë mijë e njëzet e gjashtë) lekësh, të barabartë me 5 708 (pesë mijë e shtatëqind e tetë) lekë në muaj. </w:t>
      </w:r>
    </w:p>
    <w:p w:rsidR="00C9742F" w:rsidRPr="001E26FF" w:rsidRDefault="00C9742F" w:rsidP="00C9742F">
      <w:pPr>
        <w:pStyle w:val="Paragrafi"/>
        <w:rPr>
          <w:sz w:val="21"/>
          <w:szCs w:val="21"/>
          <w:lang w:val="sq-AL"/>
        </w:rPr>
      </w:pPr>
      <w:r w:rsidRPr="001E26FF">
        <w:rPr>
          <w:sz w:val="21"/>
          <w:szCs w:val="21"/>
          <w:lang w:val="sq-AL"/>
        </w:rPr>
        <w:t>7. I vetëpunësuari, p</w:t>
      </w:r>
      <w:r w:rsidR="00040788" w:rsidRPr="001E26FF">
        <w:rPr>
          <w:sz w:val="21"/>
          <w:szCs w:val="21"/>
          <w:lang w:val="sq-AL"/>
        </w:rPr>
        <w:t>ër pjesëtarët e familjes së tij</w:t>
      </w:r>
      <w:r w:rsidRPr="001E26FF">
        <w:rPr>
          <w:sz w:val="21"/>
          <w:szCs w:val="21"/>
          <w:lang w:val="sq-AL"/>
        </w:rPr>
        <w:t xml:space="preserve"> mbi 16 vjeç, që nuk trajtohen me pagë, por që punojnë e bashkëjetojnë me të ligjërisht (me përjashtim të të vetëpunësuarit në bujqësi), duke filluar nga data 1.8.2013 e në vazhdim, paguan kontribut të detyrueshëm për sigurimet, shoqërore dhe shëndetësore, në masën 30 për qind (23 për qind sigurim shoqëror dhe 7 për qind sigurim shëndetësor) të pagës mujore minimale prej 19 026 (nëntëmbëdhjetë mijë e njëzet e gjashtë) lekësh, të barabartë me</w:t>
      </w:r>
      <w:r w:rsidR="0061044F" w:rsidRPr="001E26FF">
        <w:rPr>
          <w:sz w:val="21"/>
          <w:szCs w:val="21"/>
          <w:lang w:val="sq-AL"/>
        </w:rPr>
        <w:t xml:space="preserve"> </w:t>
      </w:r>
      <w:r w:rsidR="00235F9E" w:rsidRPr="001E26FF">
        <w:rPr>
          <w:sz w:val="21"/>
          <w:szCs w:val="21"/>
          <w:lang w:val="sq-AL"/>
        </w:rPr>
        <w:t>5 708 (</w:t>
      </w:r>
      <w:r w:rsidRPr="001E26FF">
        <w:rPr>
          <w:sz w:val="21"/>
          <w:szCs w:val="21"/>
          <w:lang w:val="sq-AL"/>
        </w:rPr>
        <w:t xml:space="preserve">pesë mijë e shtatëqind e tetë) lekë në muaj. </w:t>
      </w:r>
    </w:p>
    <w:p w:rsidR="00C9742F" w:rsidRPr="001E26FF" w:rsidRDefault="00C9742F" w:rsidP="00C9742F">
      <w:pPr>
        <w:pStyle w:val="Paragrafi"/>
        <w:rPr>
          <w:sz w:val="21"/>
          <w:szCs w:val="21"/>
          <w:lang w:val="sq-AL"/>
        </w:rPr>
      </w:pPr>
      <w:r w:rsidRPr="001E26FF">
        <w:rPr>
          <w:sz w:val="21"/>
          <w:szCs w:val="21"/>
          <w:lang w:val="sq-AL"/>
        </w:rPr>
        <w:t>...</w:t>
      </w:r>
    </w:p>
    <w:p w:rsidR="00C9742F" w:rsidRPr="001E26FF" w:rsidRDefault="00C9742F" w:rsidP="00C9742F">
      <w:pPr>
        <w:pStyle w:val="Paragrafi"/>
        <w:rPr>
          <w:sz w:val="21"/>
          <w:szCs w:val="21"/>
          <w:lang w:val="sq-AL"/>
        </w:rPr>
      </w:pPr>
      <w:r w:rsidRPr="001E26FF">
        <w:rPr>
          <w:sz w:val="21"/>
          <w:szCs w:val="21"/>
          <w:lang w:val="sq-AL"/>
        </w:rPr>
        <w:t>9.</w:t>
      </w:r>
      <w:r w:rsidR="00235F9E" w:rsidRPr="001E26FF">
        <w:rPr>
          <w:sz w:val="21"/>
          <w:szCs w:val="21"/>
          <w:lang w:val="sq-AL"/>
        </w:rPr>
        <w:t xml:space="preserve"> </w:t>
      </w:r>
      <w:r w:rsidRPr="001E26FF">
        <w:rPr>
          <w:sz w:val="21"/>
          <w:szCs w:val="21"/>
          <w:lang w:val="sq-AL"/>
        </w:rPr>
        <w:t>Personat e vetëpunësuar në veprimtari, tregtare apo shërbimi, ambulante, nga data 1.8.2013 e në vazhdim, të deklarojnë dhe të p</w:t>
      </w:r>
      <w:r w:rsidR="00040788" w:rsidRPr="001E26FF">
        <w:rPr>
          <w:sz w:val="21"/>
          <w:szCs w:val="21"/>
          <w:lang w:val="sq-AL"/>
        </w:rPr>
        <w:t>aguajnë kontribut minimal mujor</w:t>
      </w:r>
      <w:r w:rsidRPr="001E26FF">
        <w:rPr>
          <w:sz w:val="21"/>
          <w:szCs w:val="21"/>
          <w:lang w:val="sq-AL"/>
        </w:rPr>
        <w:t xml:space="preserve"> në shumën 2 500 (dy mijë e pesëqind) lekë.</w:t>
      </w:r>
    </w:p>
    <w:p w:rsidR="00C9742F" w:rsidRPr="001E26FF" w:rsidRDefault="00C9742F" w:rsidP="00C9742F">
      <w:pPr>
        <w:pStyle w:val="Paragrafi"/>
        <w:rPr>
          <w:sz w:val="21"/>
          <w:szCs w:val="21"/>
          <w:lang w:val="sq-AL"/>
        </w:rPr>
      </w:pPr>
      <w:r w:rsidRPr="001E26FF">
        <w:rPr>
          <w:sz w:val="21"/>
          <w:szCs w:val="21"/>
          <w:lang w:val="sq-AL"/>
        </w:rPr>
        <w:t xml:space="preserve">10. Personat mbi 16 vjeç, me të ardhura të rregullta nga pronësia e që nuk janë të punësuar diku tjetër, duke filluar nga 1.8.2013 e në vazhdim, të paguajnë kontribut </w:t>
      </w:r>
      <w:r w:rsidR="00040788" w:rsidRPr="001E26FF">
        <w:rPr>
          <w:sz w:val="21"/>
          <w:szCs w:val="21"/>
          <w:lang w:val="sq-AL"/>
        </w:rPr>
        <w:t>vetëm për sigurimin shëndetësor</w:t>
      </w:r>
      <w:r w:rsidRPr="001E26FF">
        <w:rPr>
          <w:sz w:val="21"/>
          <w:szCs w:val="21"/>
          <w:lang w:val="sq-AL"/>
        </w:rPr>
        <w:t xml:space="preserve"> në masën 7 për qind të pagës mujore minimale, prej 19 026 (nëntëmbëdhjetë mijë e njëzet e gjashtë) lekësh.</w:t>
      </w:r>
    </w:p>
    <w:p w:rsidR="00C9742F" w:rsidRPr="001E26FF" w:rsidRDefault="00C9742F" w:rsidP="00C9742F">
      <w:pPr>
        <w:pStyle w:val="Paragrafi"/>
        <w:rPr>
          <w:sz w:val="21"/>
          <w:szCs w:val="21"/>
          <w:lang w:val="sq-AL"/>
        </w:rPr>
      </w:pPr>
      <w:r w:rsidRPr="001E26FF">
        <w:rPr>
          <w:sz w:val="21"/>
          <w:szCs w:val="21"/>
          <w:lang w:val="sq-AL"/>
        </w:rPr>
        <w:t>11.</w:t>
      </w:r>
      <w:r w:rsidR="00040788" w:rsidRPr="001E26FF">
        <w:rPr>
          <w:sz w:val="21"/>
          <w:szCs w:val="21"/>
          <w:lang w:val="sq-AL"/>
        </w:rPr>
        <w:t xml:space="preserve"> </w:t>
      </w:r>
      <w:r w:rsidRPr="001E26FF">
        <w:rPr>
          <w:sz w:val="21"/>
          <w:szCs w:val="21"/>
          <w:lang w:val="sq-AL"/>
        </w:rPr>
        <w:t>Të vetëpunësuarit në bujqësi, nga data 1.8.2013 e në vazhdim, të derdhin kontribut vjetor për sigurimet shoqërore, në masën 30 000 (tridhjetë mijë) lekë, me përjashtim të të vetëpunësuarve, që banojnë në rrethet Bulqizë, Dibër, Gramsh, Has, Kolonjë, Kukës, Librazhd, Malësi e Madhe, Mat, Mirditë, Pukë, Skrapar, Tepelenë dhe Tropojë, për të cilët masa e kontributit vjetor është 23 000 (njëzet e tre mijë) lekë.</w:t>
      </w:r>
    </w:p>
    <w:p w:rsidR="00C9742F" w:rsidRPr="001E26FF" w:rsidRDefault="00C9742F" w:rsidP="00C9742F">
      <w:pPr>
        <w:pStyle w:val="Paragrafi"/>
        <w:rPr>
          <w:sz w:val="21"/>
          <w:szCs w:val="21"/>
          <w:lang w:val="sq-AL"/>
        </w:rPr>
      </w:pPr>
      <w:r w:rsidRPr="001E26FF">
        <w:rPr>
          <w:sz w:val="21"/>
          <w:szCs w:val="21"/>
          <w:lang w:val="sq-AL"/>
        </w:rPr>
        <w:t>...</w:t>
      </w:r>
    </w:p>
    <w:p w:rsidR="00C9742F" w:rsidRPr="001E26FF" w:rsidRDefault="00C9742F" w:rsidP="00C9742F">
      <w:pPr>
        <w:pStyle w:val="Paragrafi"/>
        <w:rPr>
          <w:sz w:val="21"/>
          <w:szCs w:val="21"/>
          <w:lang w:val="sq-AL"/>
        </w:rPr>
      </w:pPr>
      <w:r w:rsidRPr="001E26FF">
        <w:rPr>
          <w:sz w:val="21"/>
          <w:szCs w:val="21"/>
          <w:lang w:val="sq-AL"/>
        </w:rPr>
        <w:t>13.</w:t>
      </w:r>
      <w:r w:rsidR="00040788" w:rsidRPr="001E26FF">
        <w:rPr>
          <w:sz w:val="21"/>
          <w:szCs w:val="21"/>
          <w:lang w:val="sq-AL"/>
        </w:rPr>
        <w:t xml:space="preserve"> </w:t>
      </w:r>
      <w:r w:rsidRPr="001E26FF">
        <w:rPr>
          <w:sz w:val="21"/>
          <w:szCs w:val="21"/>
          <w:lang w:val="sq-AL"/>
        </w:rPr>
        <w:t>Kontributi i detyrueshëm për sigurimet shoqërore për personat, që punojnë si punëtorë shtëpie, nga data 1.8.2013 e në vazhdim, të jetë</w:t>
      </w:r>
      <w:r w:rsidR="0061044F" w:rsidRPr="001E26FF">
        <w:rPr>
          <w:sz w:val="21"/>
          <w:szCs w:val="21"/>
          <w:lang w:val="sq-AL"/>
        </w:rPr>
        <w:t xml:space="preserve"> </w:t>
      </w:r>
      <w:r w:rsidRPr="001E26FF">
        <w:rPr>
          <w:sz w:val="21"/>
          <w:szCs w:val="21"/>
          <w:lang w:val="sq-AL"/>
        </w:rPr>
        <w:t>2 500 (dy mijë e pesëqind) lekë në muaj.”.</w:t>
      </w:r>
    </w:p>
    <w:p w:rsidR="00C9742F" w:rsidRPr="001E26FF" w:rsidRDefault="0037683E" w:rsidP="00C9742F">
      <w:pPr>
        <w:pStyle w:val="Paragrafi"/>
        <w:rPr>
          <w:sz w:val="21"/>
          <w:szCs w:val="21"/>
          <w:lang w:val="sq-AL"/>
        </w:rPr>
      </w:pPr>
      <w:r>
        <w:rPr>
          <w:sz w:val="21"/>
          <w:szCs w:val="21"/>
          <w:lang w:val="sq-AL"/>
        </w:rPr>
        <w:t xml:space="preserve">3. </w:t>
      </w:r>
      <w:r w:rsidR="00C9742F" w:rsidRPr="001E26FF">
        <w:rPr>
          <w:sz w:val="21"/>
          <w:szCs w:val="21"/>
          <w:lang w:val="sq-AL"/>
        </w:rPr>
        <w:t>Nënndarja “vi” e shkronjës “a” të pikës 1 të kreut VII, ndryshohet si më poshtë vijon:</w:t>
      </w:r>
    </w:p>
    <w:p w:rsidR="00C9742F" w:rsidRPr="001E26FF" w:rsidRDefault="00C9742F" w:rsidP="00C9742F">
      <w:pPr>
        <w:pStyle w:val="Paragrafi"/>
        <w:rPr>
          <w:sz w:val="21"/>
          <w:szCs w:val="21"/>
          <w:lang w:val="sq-AL"/>
        </w:rPr>
      </w:pPr>
      <w:r w:rsidRPr="001E26FF">
        <w:rPr>
          <w:sz w:val="21"/>
          <w:szCs w:val="21"/>
          <w:lang w:val="sq-AL"/>
        </w:rPr>
        <w:t>“vi</w:t>
      </w:r>
      <w:r w:rsidR="00235F9E" w:rsidRPr="001E26FF">
        <w:rPr>
          <w:sz w:val="21"/>
          <w:szCs w:val="21"/>
          <w:lang w:val="sq-AL"/>
        </w:rPr>
        <w:t>)</w:t>
      </w:r>
      <w:r w:rsidRPr="001E26FF">
        <w:rPr>
          <w:sz w:val="21"/>
          <w:szCs w:val="21"/>
          <w:lang w:val="sq-AL"/>
        </w:rPr>
        <w:t xml:space="preserve"> Të dhënat mujore dhe progresive për detyrimet për kontributet e papaguara në afat për çdo subjekt, si dhe për kreditorët për kontribute të paguara më tepër se detyrimi i llogaritur sipas procedurave dhe afateve të përcaktuara në udhëzimin e </w:t>
      </w:r>
      <w:r w:rsidR="00235F9E" w:rsidRPr="001E26FF">
        <w:rPr>
          <w:sz w:val="21"/>
          <w:szCs w:val="21"/>
          <w:lang w:val="sq-AL"/>
        </w:rPr>
        <w:t xml:space="preserve">Ministrit </w:t>
      </w:r>
      <w:r w:rsidRPr="001E26FF">
        <w:rPr>
          <w:sz w:val="21"/>
          <w:szCs w:val="21"/>
          <w:lang w:val="sq-AL"/>
        </w:rPr>
        <w:t>të Financave.”.</w:t>
      </w:r>
    </w:p>
    <w:p w:rsidR="00C9742F" w:rsidRPr="001E26FF" w:rsidRDefault="00C9742F" w:rsidP="00C9742F">
      <w:pPr>
        <w:pStyle w:val="Paragrafi"/>
        <w:rPr>
          <w:sz w:val="21"/>
          <w:szCs w:val="21"/>
          <w:lang w:val="sq-AL"/>
        </w:rPr>
      </w:pPr>
      <w:r w:rsidRPr="001E26FF">
        <w:rPr>
          <w:sz w:val="21"/>
          <w:szCs w:val="21"/>
          <w:lang w:val="sq-AL"/>
        </w:rPr>
        <w:t>4. Kreu VIII ndryshohet si më poshtë vijon:</w:t>
      </w:r>
    </w:p>
    <w:p w:rsidR="00C9742F" w:rsidRPr="001E26FF" w:rsidRDefault="00C9742F" w:rsidP="00C9742F">
      <w:pPr>
        <w:pStyle w:val="Paragrafi"/>
        <w:rPr>
          <w:sz w:val="21"/>
          <w:szCs w:val="21"/>
          <w:lang w:val="sq-AL"/>
        </w:rPr>
      </w:pPr>
      <w:r w:rsidRPr="001E26FF">
        <w:rPr>
          <w:sz w:val="21"/>
          <w:szCs w:val="21"/>
          <w:lang w:val="sq-AL"/>
        </w:rPr>
        <w:t>“VIII. SHUMA BAZË E PËRFITIMEVE</w:t>
      </w:r>
      <w:r w:rsidR="0061044F" w:rsidRPr="001E26FF">
        <w:rPr>
          <w:sz w:val="21"/>
          <w:szCs w:val="21"/>
          <w:lang w:val="sq-AL"/>
        </w:rPr>
        <w:t xml:space="preserve"> </w:t>
      </w:r>
    </w:p>
    <w:p w:rsidR="00C9742F" w:rsidRPr="001E26FF" w:rsidRDefault="00C9742F" w:rsidP="00C9742F">
      <w:pPr>
        <w:pStyle w:val="Paragrafi"/>
        <w:rPr>
          <w:sz w:val="21"/>
          <w:szCs w:val="21"/>
          <w:lang w:val="sq-AL"/>
        </w:rPr>
      </w:pPr>
      <w:r w:rsidRPr="001E26FF">
        <w:rPr>
          <w:sz w:val="21"/>
          <w:szCs w:val="21"/>
          <w:lang w:val="sq-AL"/>
        </w:rPr>
        <w:t xml:space="preserve">1. Në mbështetje të neneve 2, 32, 36 e 48 të ligjit </w:t>
      </w:r>
      <w:r w:rsidR="0061044F" w:rsidRPr="001E26FF">
        <w:rPr>
          <w:sz w:val="21"/>
          <w:szCs w:val="21"/>
          <w:lang w:val="sq-AL"/>
        </w:rPr>
        <w:t xml:space="preserve">nr. </w:t>
      </w:r>
      <w:r w:rsidRPr="001E26FF">
        <w:rPr>
          <w:sz w:val="21"/>
          <w:szCs w:val="21"/>
          <w:lang w:val="sq-AL"/>
        </w:rPr>
        <w:t>7703, datë 11.5.1993 “Për sigurimet shoqërore në Republikën e Shqipërisë”, të ndryshuar, shuma bazë e përfitimit nga data 1.8.2013 e në vazhdim, të jetë 12 024 (dymbëdhjetë mijë e njëzet e katër) lekë në muaj.</w:t>
      </w:r>
    </w:p>
    <w:p w:rsidR="00C9742F" w:rsidRPr="001E26FF" w:rsidRDefault="00C9742F" w:rsidP="00C9742F">
      <w:pPr>
        <w:pStyle w:val="Paragrafi"/>
        <w:rPr>
          <w:sz w:val="21"/>
          <w:szCs w:val="21"/>
          <w:lang w:val="sq-AL"/>
        </w:rPr>
      </w:pPr>
      <w:r w:rsidRPr="001E26FF">
        <w:rPr>
          <w:sz w:val="21"/>
          <w:szCs w:val="21"/>
          <w:lang w:val="sq-AL"/>
        </w:rPr>
        <w:t xml:space="preserve">2. Në mbështetje të nenit 96 të ligjit </w:t>
      </w:r>
      <w:r w:rsidR="0061044F" w:rsidRPr="001E26FF">
        <w:rPr>
          <w:sz w:val="21"/>
          <w:szCs w:val="21"/>
          <w:lang w:val="sq-AL"/>
        </w:rPr>
        <w:t xml:space="preserve">nr. </w:t>
      </w:r>
      <w:r w:rsidRPr="001E26FF">
        <w:rPr>
          <w:sz w:val="21"/>
          <w:szCs w:val="21"/>
          <w:lang w:val="sq-AL"/>
        </w:rPr>
        <w:t>7703, datë 11.5.1993 “Për sigurimet shoqërore në Republikën e Shqipërisë”, të ndryshuar, shuma e përfitimit për personat, që nuk plotësojnë kushtet për përfitimin e masës së pensionit, të përcaktuar në paragrafin e parë të këtij neni, nga data 1.8.2013 e në vazhdim, të jetë 8 233 (tetë mijë e dyqind e tridhjetë e tre) lekë në muaj.</w:t>
      </w:r>
    </w:p>
    <w:p w:rsidR="00C9742F" w:rsidRPr="001E26FF" w:rsidRDefault="00C9742F" w:rsidP="00C9742F">
      <w:pPr>
        <w:pStyle w:val="Paragrafi"/>
        <w:rPr>
          <w:sz w:val="21"/>
          <w:szCs w:val="21"/>
          <w:lang w:val="sq-AL"/>
        </w:rPr>
      </w:pPr>
      <w:r w:rsidRPr="001E26FF">
        <w:rPr>
          <w:sz w:val="21"/>
          <w:szCs w:val="21"/>
          <w:lang w:val="sq-AL"/>
        </w:rPr>
        <w:t xml:space="preserve">3. Në mbështetje të pikës 3 të nenit 27 të pikës 2 të nenit 59 dhe të nenit 60 të ligjit </w:t>
      </w:r>
      <w:r w:rsidR="0061044F" w:rsidRPr="001E26FF">
        <w:rPr>
          <w:sz w:val="21"/>
          <w:szCs w:val="21"/>
          <w:lang w:val="sq-AL"/>
        </w:rPr>
        <w:t xml:space="preserve">nr. </w:t>
      </w:r>
      <w:r w:rsidRPr="001E26FF">
        <w:rPr>
          <w:sz w:val="21"/>
          <w:szCs w:val="21"/>
          <w:lang w:val="sq-AL"/>
        </w:rPr>
        <w:t>7703, datë 11.5.1993 “Për sigurimet shoqërore në Republikën e Shqipërisë”, të ndryshuar, baza e vlerësuar mujore, për efekt të llogaritjes të të ardhurave për barrë-lindje, për rastet kur e drejta e përfitimit ka lindur, por përfituesja nuk ka pagë gjatë gjithë muajve të vitit të fundit kalendarik, llogaritet duke bashkuar shumën e pagave faktike për muajt që është derdhur kontribut për sigurimet shoqërore me shumën e pagave minimale, të përcaktuara për efekt të derdhjes së kontributit të sigurimit shoqëror për muajt pa kontribut, pjesëtuar me 12 muaj.</w:t>
      </w:r>
    </w:p>
    <w:p w:rsidR="00C9742F" w:rsidRPr="001E26FF" w:rsidRDefault="00C9742F" w:rsidP="00C9742F">
      <w:pPr>
        <w:pStyle w:val="Paragrafi"/>
        <w:rPr>
          <w:sz w:val="21"/>
          <w:szCs w:val="21"/>
          <w:lang w:val="sq-AL"/>
        </w:rPr>
      </w:pPr>
      <w:r w:rsidRPr="001E26FF">
        <w:rPr>
          <w:sz w:val="21"/>
          <w:szCs w:val="21"/>
          <w:lang w:val="sq-AL"/>
        </w:rPr>
        <w:t xml:space="preserve">4. Në mbështetje të pikës 4 të nenit 27 të ligjit </w:t>
      </w:r>
      <w:r w:rsidR="0061044F" w:rsidRPr="001E26FF">
        <w:rPr>
          <w:sz w:val="21"/>
          <w:szCs w:val="21"/>
          <w:lang w:val="sq-AL"/>
        </w:rPr>
        <w:t xml:space="preserve">nr. </w:t>
      </w:r>
      <w:r w:rsidRPr="001E26FF">
        <w:rPr>
          <w:sz w:val="21"/>
          <w:szCs w:val="21"/>
          <w:lang w:val="sq-AL"/>
        </w:rPr>
        <w:t>7703,</w:t>
      </w:r>
      <w:r w:rsidR="0061044F" w:rsidRPr="001E26FF">
        <w:rPr>
          <w:sz w:val="21"/>
          <w:szCs w:val="21"/>
          <w:lang w:val="sq-AL"/>
        </w:rPr>
        <w:t xml:space="preserve"> </w:t>
      </w:r>
      <w:r w:rsidRPr="001E26FF">
        <w:rPr>
          <w:sz w:val="21"/>
          <w:szCs w:val="21"/>
          <w:lang w:val="sq-AL"/>
        </w:rPr>
        <w:t>datë 11.5.1993 “Për sigurimet shoqërore në Republikën e Shqipërise”, të ndryshuar, shuma bazë e përfitimit për gratë, të cilat e kanë periudhën e fundit të sigurimit si të vetëpunësuara në bujqësi, nga data 1.8.20</w:t>
      </w:r>
      <w:r w:rsidR="00040788" w:rsidRPr="001E26FF">
        <w:rPr>
          <w:sz w:val="21"/>
          <w:szCs w:val="21"/>
          <w:lang w:val="sq-AL"/>
        </w:rPr>
        <w:t>13 e në vazhdim, të jetë</w:t>
      </w:r>
      <w:r w:rsidRPr="001E26FF">
        <w:rPr>
          <w:sz w:val="21"/>
          <w:szCs w:val="21"/>
          <w:lang w:val="sq-AL"/>
        </w:rPr>
        <w:t xml:space="preserve"> 8 233 (tetë mijë e dyqind e tridhjetë e tre) lekë në muaj.”.</w:t>
      </w:r>
    </w:p>
    <w:p w:rsidR="00C9742F" w:rsidRPr="001E26FF" w:rsidRDefault="00C9742F" w:rsidP="00C9742F">
      <w:pPr>
        <w:pStyle w:val="Paragrafi"/>
        <w:rPr>
          <w:sz w:val="21"/>
          <w:szCs w:val="21"/>
          <w:lang w:val="sq-AL"/>
        </w:rPr>
      </w:pPr>
      <w:r w:rsidRPr="001E26FF">
        <w:rPr>
          <w:sz w:val="21"/>
          <w:szCs w:val="21"/>
          <w:lang w:val="sq-AL"/>
        </w:rPr>
        <w:t>Ky vendim hyn në fuqi pas botimit në Fletoren Zyrtare dhe i shtrin efektet nga data 1.8.2013.</w:t>
      </w:r>
    </w:p>
    <w:p w:rsidR="00C9742F" w:rsidRPr="001E26FF" w:rsidRDefault="00C9742F" w:rsidP="00C9742F">
      <w:pPr>
        <w:pStyle w:val="Paragrafi"/>
        <w:rPr>
          <w:sz w:val="21"/>
          <w:szCs w:val="21"/>
          <w:lang w:val="sq-AL"/>
        </w:rPr>
      </w:pPr>
    </w:p>
    <w:p w:rsidR="00C9742F" w:rsidRPr="001E26FF" w:rsidRDefault="00C9742F" w:rsidP="00C9742F">
      <w:pPr>
        <w:pStyle w:val="Autoriteti"/>
        <w:rPr>
          <w:sz w:val="21"/>
          <w:szCs w:val="21"/>
          <w:lang w:val="sq-AL"/>
        </w:rPr>
      </w:pPr>
      <w:r w:rsidRPr="001E26FF">
        <w:rPr>
          <w:sz w:val="21"/>
          <w:szCs w:val="21"/>
          <w:lang w:val="sq-AL"/>
        </w:rPr>
        <w:t>KRYEMINISTRI</w:t>
      </w:r>
    </w:p>
    <w:p w:rsidR="00235F9E" w:rsidRPr="001E26FF" w:rsidRDefault="00C9742F" w:rsidP="00E2286F">
      <w:pPr>
        <w:pStyle w:val="AutoritetiEmer"/>
        <w:rPr>
          <w:sz w:val="21"/>
          <w:szCs w:val="21"/>
          <w:lang w:val="sq-AL"/>
        </w:rPr>
      </w:pPr>
      <w:r w:rsidRPr="001E26FF">
        <w:rPr>
          <w:sz w:val="21"/>
          <w:szCs w:val="21"/>
          <w:lang w:val="sq-AL"/>
        </w:rPr>
        <w:t>Sali Berisha</w:t>
      </w:r>
    </w:p>
    <w:p w:rsidR="001E26FF" w:rsidRDefault="001E26FF" w:rsidP="001E26FF">
      <w:pPr>
        <w:pStyle w:val="Akti"/>
        <w:keepNext w:val="0"/>
        <w:rPr>
          <w:sz w:val="21"/>
          <w:szCs w:val="21"/>
          <w:lang w:val="sq-AL"/>
        </w:rPr>
      </w:pPr>
    </w:p>
    <w:p w:rsidR="001E26FF" w:rsidRDefault="001E26FF" w:rsidP="001E26FF">
      <w:pPr>
        <w:pStyle w:val="Akti"/>
        <w:keepNext w:val="0"/>
        <w:rPr>
          <w:sz w:val="21"/>
          <w:szCs w:val="21"/>
          <w:lang w:val="sq-AL"/>
        </w:rPr>
      </w:pPr>
    </w:p>
    <w:p w:rsidR="001E26FF" w:rsidRDefault="001E26FF" w:rsidP="001E26FF">
      <w:pPr>
        <w:pStyle w:val="Akti"/>
        <w:keepNext w:val="0"/>
        <w:rPr>
          <w:sz w:val="21"/>
          <w:szCs w:val="21"/>
          <w:lang w:val="sq-AL"/>
        </w:rPr>
      </w:pPr>
    </w:p>
    <w:p w:rsidR="00847011" w:rsidRDefault="00847011" w:rsidP="001E26FF">
      <w:pPr>
        <w:pStyle w:val="Akti"/>
        <w:keepNext w:val="0"/>
        <w:rPr>
          <w:sz w:val="21"/>
          <w:szCs w:val="21"/>
          <w:lang w:val="sq-AL"/>
        </w:rPr>
      </w:pPr>
    </w:p>
    <w:p w:rsidR="001E26FF" w:rsidRDefault="001E26FF" w:rsidP="001E26FF">
      <w:pPr>
        <w:pStyle w:val="Akti"/>
        <w:keepNext w:val="0"/>
        <w:rPr>
          <w:sz w:val="21"/>
          <w:szCs w:val="21"/>
          <w:lang w:val="sq-AL"/>
        </w:rPr>
      </w:pPr>
    </w:p>
    <w:p w:rsidR="006F7198" w:rsidRDefault="006F7198" w:rsidP="006F7198">
      <w:pPr>
        <w:pStyle w:val="Akti"/>
        <w:keepNext w:val="0"/>
        <w:rPr>
          <w:sz w:val="21"/>
          <w:szCs w:val="21"/>
          <w:lang w:val="sq-AL"/>
        </w:rPr>
      </w:pPr>
    </w:p>
    <w:p w:rsidR="00C9742F" w:rsidRPr="001E26FF" w:rsidRDefault="00C9742F" w:rsidP="00C9742F">
      <w:pPr>
        <w:pStyle w:val="Akti"/>
        <w:rPr>
          <w:sz w:val="21"/>
          <w:szCs w:val="21"/>
          <w:lang w:val="sq-AL"/>
        </w:rPr>
      </w:pPr>
      <w:r w:rsidRPr="001E26FF">
        <w:rPr>
          <w:sz w:val="21"/>
          <w:szCs w:val="21"/>
          <w:lang w:val="sq-AL"/>
        </w:rPr>
        <w:t>VENDIM</w:t>
      </w:r>
    </w:p>
    <w:p w:rsidR="00C9742F" w:rsidRPr="001E26FF" w:rsidRDefault="0061044F" w:rsidP="00C9742F">
      <w:pPr>
        <w:pStyle w:val="NumriData"/>
        <w:rPr>
          <w:sz w:val="21"/>
          <w:szCs w:val="21"/>
          <w:lang w:val="sq-AL"/>
        </w:rPr>
      </w:pPr>
      <w:r w:rsidRPr="001E26FF">
        <w:rPr>
          <w:sz w:val="21"/>
          <w:szCs w:val="21"/>
          <w:lang w:val="sq-AL"/>
        </w:rPr>
        <w:t xml:space="preserve">Nr. </w:t>
      </w:r>
      <w:r w:rsidR="00C9742F" w:rsidRPr="001E26FF">
        <w:rPr>
          <w:sz w:val="21"/>
          <w:szCs w:val="21"/>
          <w:lang w:val="sq-AL"/>
        </w:rPr>
        <w:t>582, datë 17.7.2013</w:t>
      </w:r>
    </w:p>
    <w:p w:rsidR="00C9742F" w:rsidRPr="001E26FF" w:rsidRDefault="00C9742F" w:rsidP="00C9742F">
      <w:pPr>
        <w:pStyle w:val="Paragrafi"/>
        <w:rPr>
          <w:sz w:val="21"/>
          <w:szCs w:val="21"/>
          <w:lang w:val="sq-AL"/>
        </w:rPr>
      </w:pPr>
    </w:p>
    <w:p w:rsidR="00C9742F" w:rsidRPr="001E26FF" w:rsidRDefault="00C9742F" w:rsidP="00C9742F">
      <w:pPr>
        <w:pStyle w:val="Titulli"/>
        <w:rPr>
          <w:sz w:val="21"/>
          <w:szCs w:val="21"/>
          <w:lang w:val="sq-AL"/>
        </w:rPr>
      </w:pPr>
      <w:r w:rsidRPr="001E26FF">
        <w:rPr>
          <w:sz w:val="21"/>
          <w:szCs w:val="21"/>
          <w:lang w:val="sq-AL"/>
        </w:rPr>
        <w:t>PËR PËRCAKTIMIN E KOEFICIENTËVE TË INDEKSIMIT TË BAZËS SË VLERËSUAR INDIVIDUALE PËR LLOGARITJEN FILLESTARE TË PENSIONEVE</w:t>
      </w:r>
    </w:p>
    <w:p w:rsidR="00C9742F" w:rsidRPr="001E26FF" w:rsidRDefault="00C9742F" w:rsidP="00C9742F">
      <w:pPr>
        <w:pStyle w:val="Titulli"/>
        <w:rPr>
          <w:sz w:val="21"/>
          <w:szCs w:val="21"/>
          <w:lang w:val="sq-AL"/>
        </w:rPr>
      </w:pPr>
    </w:p>
    <w:p w:rsidR="00C9742F" w:rsidRPr="001E26FF" w:rsidRDefault="00C9742F" w:rsidP="00C9742F">
      <w:pPr>
        <w:pStyle w:val="Paragrafi"/>
        <w:rPr>
          <w:sz w:val="21"/>
          <w:szCs w:val="21"/>
          <w:lang w:val="sq-AL"/>
        </w:rPr>
      </w:pPr>
      <w:r w:rsidRPr="001E26FF">
        <w:rPr>
          <w:sz w:val="21"/>
          <w:szCs w:val="21"/>
          <w:lang w:val="sq-AL"/>
        </w:rPr>
        <w:t xml:space="preserve">Në mbështetje të nenit 100 të Kushtetutës dhe të neneve 32 e 59 të ligjit </w:t>
      </w:r>
      <w:r w:rsidR="0061044F" w:rsidRPr="001E26FF">
        <w:rPr>
          <w:sz w:val="21"/>
          <w:szCs w:val="21"/>
          <w:lang w:val="sq-AL"/>
        </w:rPr>
        <w:t xml:space="preserve">nr. </w:t>
      </w:r>
      <w:r w:rsidRPr="001E26FF">
        <w:rPr>
          <w:sz w:val="21"/>
          <w:szCs w:val="21"/>
          <w:lang w:val="sq-AL"/>
        </w:rPr>
        <w:t>7703, datë 11.5.1993 “Për sigurimet shoqërore në Republikën e Shqipërisë”, me propozimin e Ministrit të Financave, Këshilli i Ministrave</w:t>
      </w:r>
    </w:p>
    <w:p w:rsidR="00C9742F" w:rsidRPr="001E26FF" w:rsidRDefault="00C9742F" w:rsidP="00C9742F">
      <w:pPr>
        <w:pStyle w:val="Paragrafi"/>
        <w:rPr>
          <w:sz w:val="21"/>
          <w:szCs w:val="21"/>
          <w:lang w:val="sq-AL"/>
        </w:rPr>
      </w:pPr>
    </w:p>
    <w:p w:rsidR="00C9742F" w:rsidRPr="001E26FF" w:rsidRDefault="00C9742F" w:rsidP="00C9742F">
      <w:pPr>
        <w:pStyle w:val="VENDOSI"/>
        <w:rPr>
          <w:sz w:val="21"/>
          <w:szCs w:val="21"/>
          <w:lang w:val="sq-AL"/>
        </w:rPr>
      </w:pPr>
      <w:r w:rsidRPr="001E26FF">
        <w:rPr>
          <w:sz w:val="21"/>
          <w:szCs w:val="21"/>
          <w:lang w:val="sq-AL"/>
        </w:rPr>
        <w:t>VENDOSI:</w:t>
      </w:r>
    </w:p>
    <w:p w:rsidR="00C9742F" w:rsidRPr="001E26FF" w:rsidRDefault="00C9742F" w:rsidP="00C9742F">
      <w:pPr>
        <w:pStyle w:val="Paragrafi"/>
        <w:rPr>
          <w:sz w:val="21"/>
          <w:szCs w:val="21"/>
          <w:lang w:val="sq-AL"/>
        </w:rPr>
      </w:pPr>
    </w:p>
    <w:p w:rsidR="00C9742F" w:rsidRPr="001E26FF" w:rsidRDefault="00040788" w:rsidP="00C9742F">
      <w:pPr>
        <w:pStyle w:val="Paragrafi"/>
        <w:rPr>
          <w:sz w:val="21"/>
          <w:szCs w:val="21"/>
          <w:lang w:val="sq-AL"/>
        </w:rPr>
      </w:pPr>
      <w:r w:rsidRPr="001E26FF">
        <w:rPr>
          <w:sz w:val="21"/>
          <w:szCs w:val="21"/>
          <w:lang w:val="sq-AL"/>
        </w:rPr>
        <w:t xml:space="preserve">1. </w:t>
      </w:r>
      <w:r w:rsidR="00C9742F" w:rsidRPr="001E26FF">
        <w:rPr>
          <w:sz w:val="21"/>
          <w:szCs w:val="21"/>
          <w:lang w:val="sq-AL"/>
        </w:rPr>
        <w:t>Koeficientët e indeksimit të bazës së vlerësimit vjetor, individual, për llogaritjen fillestare të pensioneve, sipas viteve, të jenë si më poshtë vijon:</w:t>
      </w:r>
    </w:p>
    <w:p w:rsidR="00C9742F" w:rsidRPr="001E26FF" w:rsidRDefault="00C9742F" w:rsidP="00C9742F">
      <w:pPr>
        <w:pStyle w:val="Paragrafi"/>
        <w:rPr>
          <w:sz w:val="21"/>
          <w:szCs w:val="21"/>
          <w:lang w:val="sq-AL"/>
        </w:rPr>
      </w:pPr>
      <w:r w:rsidRPr="001E26FF">
        <w:rPr>
          <w:sz w:val="21"/>
          <w:szCs w:val="21"/>
          <w:lang w:val="sq-AL"/>
        </w:rPr>
        <w:t xml:space="preserve">Për vitin 2012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1.00</w:t>
      </w:r>
    </w:p>
    <w:p w:rsidR="00C9742F" w:rsidRPr="001E26FF" w:rsidRDefault="00C9742F" w:rsidP="00C9742F">
      <w:pPr>
        <w:pStyle w:val="Paragrafi"/>
        <w:rPr>
          <w:sz w:val="21"/>
          <w:szCs w:val="21"/>
          <w:lang w:val="sq-AL"/>
        </w:rPr>
      </w:pPr>
      <w:r w:rsidRPr="001E26FF">
        <w:rPr>
          <w:sz w:val="21"/>
          <w:szCs w:val="21"/>
          <w:lang w:val="sq-AL"/>
        </w:rPr>
        <w:t xml:space="preserve">Për vitin 2011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1.03</w:t>
      </w:r>
    </w:p>
    <w:p w:rsidR="00C9742F" w:rsidRPr="001E26FF" w:rsidRDefault="00C9742F" w:rsidP="00C9742F">
      <w:pPr>
        <w:pStyle w:val="Paragrafi"/>
        <w:rPr>
          <w:sz w:val="21"/>
          <w:szCs w:val="21"/>
          <w:lang w:val="sq-AL"/>
        </w:rPr>
      </w:pPr>
      <w:r w:rsidRPr="001E26FF">
        <w:rPr>
          <w:sz w:val="21"/>
          <w:szCs w:val="21"/>
          <w:lang w:val="sq-AL"/>
        </w:rPr>
        <w:t xml:space="preserve">Për vitin 2010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1.00</w:t>
      </w:r>
    </w:p>
    <w:p w:rsidR="00C9742F" w:rsidRPr="001E26FF" w:rsidRDefault="00C9742F" w:rsidP="00C9742F">
      <w:pPr>
        <w:pStyle w:val="Paragrafi"/>
        <w:rPr>
          <w:sz w:val="21"/>
          <w:szCs w:val="21"/>
          <w:lang w:val="sq-AL"/>
        </w:rPr>
      </w:pPr>
      <w:r w:rsidRPr="001E26FF">
        <w:rPr>
          <w:sz w:val="21"/>
          <w:szCs w:val="21"/>
          <w:lang w:val="sq-AL"/>
        </w:rPr>
        <w:t xml:space="preserve">Për vitin 2009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1.01</w:t>
      </w:r>
    </w:p>
    <w:p w:rsidR="00C9742F" w:rsidRPr="001E26FF" w:rsidRDefault="00C9742F" w:rsidP="00C9742F">
      <w:pPr>
        <w:pStyle w:val="Paragrafi"/>
        <w:rPr>
          <w:sz w:val="21"/>
          <w:szCs w:val="21"/>
          <w:lang w:val="sq-AL"/>
        </w:rPr>
      </w:pPr>
      <w:r w:rsidRPr="001E26FF">
        <w:rPr>
          <w:sz w:val="21"/>
          <w:szCs w:val="21"/>
          <w:lang w:val="sq-AL"/>
        </w:rPr>
        <w:t xml:space="preserve">Për vitin 2008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1.04</w:t>
      </w:r>
    </w:p>
    <w:p w:rsidR="00C9742F" w:rsidRPr="001E26FF" w:rsidRDefault="00C9742F" w:rsidP="00C9742F">
      <w:pPr>
        <w:pStyle w:val="Paragrafi"/>
        <w:rPr>
          <w:sz w:val="21"/>
          <w:szCs w:val="21"/>
          <w:lang w:val="sq-AL"/>
        </w:rPr>
      </w:pPr>
      <w:r w:rsidRPr="001E26FF">
        <w:rPr>
          <w:sz w:val="21"/>
          <w:szCs w:val="21"/>
          <w:lang w:val="sq-AL"/>
        </w:rPr>
        <w:t xml:space="preserve">Për vitin 2007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1.11</w:t>
      </w:r>
    </w:p>
    <w:p w:rsidR="00C9742F" w:rsidRPr="001E26FF" w:rsidRDefault="00C9742F" w:rsidP="00C9742F">
      <w:pPr>
        <w:pStyle w:val="Paragrafi"/>
        <w:rPr>
          <w:sz w:val="21"/>
          <w:szCs w:val="21"/>
          <w:lang w:val="sq-AL"/>
        </w:rPr>
      </w:pPr>
      <w:r w:rsidRPr="001E26FF">
        <w:rPr>
          <w:sz w:val="21"/>
          <w:szCs w:val="21"/>
          <w:lang w:val="sq-AL"/>
        </w:rPr>
        <w:t xml:space="preserve">Për vitin 2006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1.04</w:t>
      </w:r>
    </w:p>
    <w:p w:rsidR="00C9742F" w:rsidRPr="001E26FF" w:rsidRDefault="00C9742F" w:rsidP="00C9742F">
      <w:pPr>
        <w:pStyle w:val="Paragrafi"/>
        <w:rPr>
          <w:sz w:val="21"/>
          <w:szCs w:val="21"/>
          <w:lang w:val="sq-AL"/>
        </w:rPr>
      </w:pPr>
      <w:r w:rsidRPr="001E26FF">
        <w:rPr>
          <w:sz w:val="21"/>
          <w:szCs w:val="21"/>
          <w:lang w:val="sq-AL"/>
        </w:rPr>
        <w:t xml:space="preserve">Për vitin 2005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1.02</w:t>
      </w:r>
    </w:p>
    <w:p w:rsidR="00C9742F" w:rsidRPr="001E26FF" w:rsidRDefault="00C9742F" w:rsidP="00C9742F">
      <w:pPr>
        <w:pStyle w:val="Paragrafi"/>
        <w:rPr>
          <w:sz w:val="21"/>
          <w:szCs w:val="21"/>
          <w:lang w:val="sq-AL"/>
        </w:rPr>
      </w:pPr>
      <w:r w:rsidRPr="001E26FF">
        <w:rPr>
          <w:sz w:val="21"/>
          <w:szCs w:val="21"/>
          <w:lang w:val="sq-AL"/>
        </w:rPr>
        <w:t xml:space="preserve">Për vitin 2004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1.12</w:t>
      </w:r>
    </w:p>
    <w:p w:rsidR="00C9742F" w:rsidRPr="001E26FF" w:rsidRDefault="00C9742F" w:rsidP="00C9742F">
      <w:pPr>
        <w:pStyle w:val="Paragrafi"/>
        <w:rPr>
          <w:sz w:val="21"/>
          <w:szCs w:val="21"/>
          <w:lang w:val="sq-AL"/>
        </w:rPr>
      </w:pPr>
      <w:r w:rsidRPr="001E26FF">
        <w:rPr>
          <w:sz w:val="21"/>
          <w:szCs w:val="21"/>
          <w:lang w:val="sq-AL"/>
        </w:rPr>
        <w:t>Për vitin 2003</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1.10</w:t>
      </w:r>
    </w:p>
    <w:p w:rsidR="00C9742F" w:rsidRPr="001E26FF" w:rsidRDefault="00C9742F" w:rsidP="00C9742F">
      <w:pPr>
        <w:pStyle w:val="Paragrafi"/>
        <w:rPr>
          <w:sz w:val="21"/>
          <w:szCs w:val="21"/>
          <w:lang w:val="sq-AL"/>
        </w:rPr>
      </w:pPr>
      <w:r w:rsidRPr="001E26FF">
        <w:rPr>
          <w:sz w:val="21"/>
          <w:szCs w:val="21"/>
          <w:lang w:val="sq-AL"/>
        </w:rPr>
        <w:t xml:space="preserve">Për vitin 2002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1.09</w:t>
      </w:r>
    </w:p>
    <w:p w:rsidR="00C9742F" w:rsidRPr="001E26FF" w:rsidRDefault="00C9742F" w:rsidP="00C9742F">
      <w:pPr>
        <w:pStyle w:val="Paragrafi"/>
        <w:rPr>
          <w:sz w:val="21"/>
          <w:szCs w:val="21"/>
          <w:lang w:val="sq-AL"/>
        </w:rPr>
      </w:pPr>
      <w:r w:rsidRPr="001E26FF">
        <w:rPr>
          <w:sz w:val="21"/>
          <w:szCs w:val="21"/>
          <w:lang w:val="sq-AL"/>
        </w:rPr>
        <w:t xml:space="preserve">Për vitin 2001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1.14</w:t>
      </w:r>
    </w:p>
    <w:p w:rsidR="00C9742F" w:rsidRPr="001E26FF" w:rsidRDefault="00C9742F" w:rsidP="00C9742F">
      <w:pPr>
        <w:pStyle w:val="Paragrafi"/>
        <w:rPr>
          <w:sz w:val="21"/>
          <w:szCs w:val="21"/>
          <w:lang w:val="sq-AL"/>
        </w:rPr>
      </w:pPr>
      <w:r w:rsidRPr="001E26FF">
        <w:rPr>
          <w:sz w:val="21"/>
          <w:szCs w:val="21"/>
          <w:lang w:val="sq-AL"/>
        </w:rPr>
        <w:t xml:space="preserve">Për vitin 2000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1.07</w:t>
      </w:r>
    </w:p>
    <w:p w:rsidR="00C9742F" w:rsidRPr="001E26FF" w:rsidRDefault="00C9742F" w:rsidP="00C9742F">
      <w:pPr>
        <w:pStyle w:val="Paragrafi"/>
        <w:rPr>
          <w:sz w:val="21"/>
          <w:szCs w:val="21"/>
          <w:lang w:val="sq-AL"/>
        </w:rPr>
      </w:pPr>
      <w:r w:rsidRPr="001E26FF">
        <w:rPr>
          <w:sz w:val="21"/>
          <w:szCs w:val="21"/>
          <w:lang w:val="sq-AL"/>
        </w:rPr>
        <w:t xml:space="preserve">Për vitin 1999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1.09</w:t>
      </w:r>
    </w:p>
    <w:p w:rsidR="00C9742F" w:rsidRPr="001E26FF" w:rsidRDefault="00C9742F" w:rsidP="00C9742F">
      <w:pPr>
        <w:pStyle w:val="Paragrafi"/>
        <w:rPr>
          <w:sz w:val="21"/>
          <w:szCs w:val="21"/>
          <w:lang w:val="sq-AL"/>
        </w:rPr>
      </w:pPr>
      <w:r w:rsidRPr="001E26FF">
        <w:rPr>
          <w:sz w:val="21"/>
          <w:szCs w:val="21"/>
          <w:lang w:val="sq-AL"/>
        </w:rPr>
        <w:t xml:space="preserve">Për vitin 1998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1.05</w:t>
      </w:r>
    </w:p>
    <w:p w:rsidR="00C9742F" w:rsidRPr="001E26FF" w:rsidRDefault="00C9742F" w:rsidP="00C9742F">
      <w:pPr>
        <w:pStyle w:val="Paragrafi"/>
        <w:rPr>
          <w:sz w:val="21"/>
          <w:szCs w:val="21"/>
          <w:lang w:val="sq-AL"/>
        </w:rPr>
      </w:pPr>
      <w:r w:rsidRPr="001E26FF">
        <w:rPr>
          <w:sz w:val="21"/>
          <w:szCs w:val="21"/>
          <w:lang w:val="sq-AL"/>
        </w:rPr>
        <w:t xml:space="preserve">Për vitin 1997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1.22</w:t>
      </w:r>
    </w:p>
    <w:p w:rsidR="00C9742F" w:rsidRPr="001E26FF" w:rsidRDefault="00C9742F" w:rsidP="00C9742F">
      <w:pPr>
        <w:pStyle w:val="Paragrafi"/>
        <w:rPr>
          <w:sz w:val="21"/>
          <w:szCs w:val="21"/>
          <w:lang w:val="sq-AL"/>
        </w:rPr>
      </w:pPr>
      <w:r w:rsidRPr="001E26FF">
        <w:rPr>
          <w:sz w:val="21"/>
          <w:szCs w:val="21"/>
          <w:lang w:val="sq-AL"/>
        </w:rPr>
        <w:t xml:space="preserve">Për vitin 1996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1.09</w:t>
      </w:r>
    </w:p>
    <w:p w:rsidR="00C9742F" w:rsidRPr="001E26FF" w:rsidRDefault="00C9742F" w:rsidP="00C9742F">
      <w:pPr>
        <w:pStyle w:val="Paragrafi"/>
        <w:rPr>
          <w:sz w:val="21"/>
          <w:szCs w:val="21"/>
          <w:lang w:val="sq-AL"/>
        </w:rPr>
      </w:pPr>
      <w:r w:rsidRPr="001E26FF">
        <w:rPr>
          <w:sz w:val="21"/>
          <w:szCs w:val="21"/>
          <w:lang w:val="sq-AL"/>
        </w:rPr>
        <w:t xml:space="preserve">Për vitin 1995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1.37</w:t>
      </w:r>
    </w:p>
    <w:p w:rsidR="00C9742F" w:rsidRPr="001E26FF" w:rsidRDefault="00C9742F" w:rsidP="00C9742F">
      <w:pPr>
        <w:pStyle w:val="Paragrafi"/>
        <w:rPr>
          <w:sz w:val="21"/>
          <w:szCs w:val="21"/>
          <w:lang w:val="sq-AL"/>
        </w:rPr>
      </w:pPr>
      <w:r w:rsidRPr="001E26FF">
        <w:rPr>
          <w:sz w:val="21"/>
          <w:szCs w:val="21"/>
          <w:lang w:val="sq-AL"/>
        </w:rPr>
        <w:t xml:space="preserve">Për vitin 1994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1.32</w:t>
      </w:r>
    </w:p>
    <w:p w:rsidR="00C9742F" w:rsidRPr="001E26FF" w:rsidRDefault="00040788" w:rsidP="00C9742F">
      <w:pPr>
        <w:pStyle w:val="Paragrafi"/>
        <w:rPr>
          <w:sz w:val="21"/>
          <w:szCs w:val="21"/>
          <w:lang w:val="sq-AL"/>
        </w:rPr>
      </w:pPr>
      <w:r w:rsidRPr="001E26FF">
        <w:rPr>
          <w:sz w:val="21"/>
          <w:szCs w:val="21"/>
          <w:lang w:val="sq-AL"/>
        </w:rPr>
        <w:t xml:space="preserve">2. </w:t>
      </w:r>
      <w:r w:rsidR="00C9742F" w:rsidRPr="001E26FF">
        <w:rPr>
          <w:sz w:val="21"/>
          <w:szCs w:val="21"/>
          <w:lang w:val="sq-AL"/>
        </w:rPr>
        <w:t xml:space="preserve">Vendimi </w:t>
      </w:r>
      <w:r w:rsidR="0061044F" w:rsidRPr="001E26FF">
        <w:rPr>
          <w:sz w:val="21"/>
          <w:szCs w:val="21"/>
          <w:lang w:val="sq-AL"/>
        </w:rPr>
        <w:t xml:space="preserve">nr. </w:t>
      </w:r>
      <w:r w:rsidR="00C9742F" w:rsidRPr="001E26FF">
        <w:rPr>
          <w:sz w:val="21"/>
          <w:szCs w:val="21"/>
          <w:lang w:val="sq-AL"/>
        </w:rPr>
        <w:t xml:space="preserve">566, datë 3.8.2011 i Këshillit të Ministrave “Për përcaktimin e koeficientëve të indeksimit të bazës së vlerësimit vjetor, individual, për llogaritjen fillestare të pensioneve”, shfuqizohet. </w:t>
      </w:r>
    </w:p>
    <w:p w:rsidR="00C9742F" w:rsidRPr="001E26FF" w:rsidRDefault="00C9742F" w:rsidP="00C9742F">
      <w:pPr>
        <w:pStyle w:val="Paragrafi"/>
        <w:rPr>
          <w:sz w:val="21"/>
          <w:szCs w:val="21"/>
          <w:lang w:val="sq-AL"/>
        </w:rPr>
      </w:pPr>
      <w:r w:rsidRPr="001E26FF">
        <w:rPr>
          <w:sz w:val="21"/>
          <w:szCs w:val="21"/>
          <w:lang w:val="sq-AL"/>
        </w:rPr>
        <w:t>Ky vendim hyn në fuqi pas botimit në Fletoren Zyrtare dhe i shtrin efektet financiare nga data 1.1.2013.</w:t>
      </w:r>
    </w:p>
    <w:p w:rsidR="00C9742F" w:rsidRPr="001E26FF" w:rsidRDefault="00C9742F" w:rsidP="00C9742F">
      <w:pPr>
        <w:pStyle w:val="Paragrafi"/>
        <w:rPr>
          <w:sz w:val="21"/>
          <w:szCs w:val="21"/>
          <w:lang w:val="sq-AL"/>
        </w:rPr>
      </w:pPr>
    </w:p>
    <w:p w:rsidR="00C9742F" w:rsidRPr="001E26FF" w:rsidRDefault="00C9742F" w:rsidP="00C9742F">
      <w:pPr>
        <w:pStyle w:val="Autoriteti"/>
        <w:rPr>
          <w:sz w:val="21"/>
          <w:szCs w:val="21"/>
          <w:lang w:val="sq-AL"/>
        </w:rPr>
      </w:pPr>
      <w:r w:rsidRPr="001E26FF">
        <w:rPr>
          <w:sz w:val="21"/>
          <w:szCs w:val="21"/>
          <w:lang w:val="sq-AL"/>
        </w:rPr>
        <w:t>KRYEMINISTRI</w:t>
      </w:r>
    </w:p>
    <w:p w:rsidR="00C9742F" w:rsidRPr="001E26FF" w:rsidRDefault="00C9742F" w:rsidP="00C9742F">
      <w:pPr>
        <w:pStyle w:val="AutoritetiEmer"/>
        <w:rPr>
          <w:sz w:val="21"/>
          <w:szCs w:val="21"/>
          <w:lang w:val="sq-AL"/>
        </w:rPr>
      </w:pPr>
      <w:r w:rsidRPr="001E26FF">
        <w:rPr>
          <w:sz w:val="21"/>
          <w:szCs w:val="21"/>
          <w:lang w:val="sq-AL"/>
        </w:rPr>
        <w:t>Sali Berisha</w:t>
      </w:r>
    </w:p>
    <w:p w:rsidR="00E2286F" w:rsidRDefault="00E2286F" w:rsidP="001E26FF">
      <w:pPr>
        <w:pStyle w:val="Akti"/>
        <w:keepNext w:val="0"/>
        <w:jc w:val="left"/>
        <w:rPr>
          <w:sz w:val="21"/>
          <w:szCs w:val="21"/>
          <w:lang w:val="sq-AL"/>
        </w:rPr>
      </w:pPr>
    </w:p>
    <w:p w:rsidR="001E26FF" w:rsidRDefault="001E26FF" w:rsidP="001E26FF">
      <w:pPr>
        <w:pStyle w:val="Akti"/>
        <w:keepNext w:val="0"/>
        <w:jc w:val="left"/>
        <w:rPr>
          <w:sz w:val="21"/>
          <w:szCs w:val="21"/>
          <w:lang w:val="sq-AL"/>
        </w:rPr>
      </w:pPr>
    </w:p>
    <w:p w:rsidR="001E26FF" w:rsidRDefault="001E26FF" w:rsidP="001E26FF">
      <w:pPr>
        <w:pStyle w:val="Akti"/>
        <w:keepNext w:val="0"/>
        <w:jc w:val="left"/>
        <w:rPr>
          <w:sz w:val="21"/>
          <w:szCs w:val="21"/>
          <w:lang w:val="sq-AL"/>
        </w:rPr>
      </w:pPr>
    </w:p>
    <w:p w:rsidR="001E26FF" w:rsidRDefault="001E26FF" w:rsidP="001E26FF">
      <w:pPr>
        <w:pStyle w:val="Akti"/>
        <w:keepNext w:val="0"/>
        <w:jc w:val="left"/>
        <w:rPr>
          <w:sz w:val="21"/>
          <w:szCs w:val="21"/>
          <w:lang w:val="sq-AL"/>
        </w:rPr>
      </w:pPr>
    </w:p>
    <w:p w:rsidR="001E26FF" w:rsidRDefault="001E26FF" w:rsidP="001E26FF">
      <w:pPr>
        <w:pStyle w:val="Akti"/>
        <w:keepNext w:val="0"/>
        <w:jc w:val="left"/>
        <w:rPr>
          <w:sz w:val="21"/>
          <w:szCs w:val="21"/>
          <w:lang w:val="sq-AL"/>
        </w:rPr>
      </w:pPr>
    </w:p>
    <w:p w:rsidR="001E26FF" w:rsidRDefault="001E26FF" w:rsidP="001E26FF">
      <w:pPr>
        <w:pStyle w:val="Akti"/>
        <w:keepNext w:val="0"/>
        <w:jc w:val="left"/>
        <w:rPr>
          <w:sz w:val="21"/>
          <w:szCs w:val="21"/>
          <w:lang w:val="sq-AL"/>
        </w:rPr>
      </w:pPr>
    </w:p>
    <w:p w:rsidR="001E26FF" w:rsidRDefault="001E26FF" w:rsidP="001E26FF">
      <w:pPr>
        <w:pStyle w:val="Akti"/>
        <w:keepNext w:val="0"/>
        <w:jc w:val="left"/>
        <w:rPr>
          <w:sz w:val="21"/>
          <w:szCs w:val="21"/>
          <w:lang w:val="sq-AL"/>
        </w:rPr>
      </w:pPr>
    </w:p>
    <w:p w:rsidR="001E26FF" w:rsidRPr="001E26FF" w:rsidRDefault="001E26FF" w:rsidP="001E26FF">
      <w:pPr>
        <w:pStyle w:val="Akti"/>
        <w:keepNext w:val="0"/>
        <w:jc w:val="left"/>
        <w:rPr>
          <w:sz w:val="21"/>
          <w:szCs w:val="21"/>
          <w:lang w:val="sq-AL"/>
        </w:rPr>
      </w:pPr>
    </w:p>
    <w:p w:rsidR="00EE67EE" w:rsidRPr="001E26FF" w:rsidRDefault="00EE67EE" w:rsidP="00EE67EE">
      <w:pPr>
        <w:pStyle w:val="Akti"/>
        <w:keepNext w:val="0"/>
        <w:jc w:val="left"/>
        <w:rPr>
          <w:sz w:val="21"/>
          <w:szCs w:val="21"/>
          <w:lang w:val="sq-AL"/>
        </w:rPr>
      </w:pPr>
    </w:p>
    <w:p w:rsidR="006908E4" w:rsidRPr="001E26FF" w:rsidRDefault="00C83F42" w:rsidP="007E5EC7">
      <w:pPr>
        <w:pStyle w:val="Akti"/>
        <w:rPr>
          <w:sz w:val="21"/>
          <w:szCs w:val="21"/>
          <w:lang w:val="sq-AL"/>
        </w:rPr>
      </w:pPr>
      <w:r w:rsidRPr="001E26FF">
        <w:rPr>
          <w:sz w:val="21"/>
          <w:szCs w:val="21"/>
          <w:lang w:val="sq-AL"/>
        </w:rPr>
        <w:t>VENDI</w:t>
      </w:r>
      <w:r w:rsidR="006908E4" w:rsidRPr="001E26FF">
        <w:rPr>
          <w:sz w:val="21"/>
          <w:szCs w:val="21"/>
          <w:lang w:val="sq-AL"/>
        </w:rPr>
        <w:t>M</w:t>
      </w:r>
    </w:p>
    <w:p w:rsidR="00E37908" w:rsidRPr="001E26FF" w:rsidRDefault="0061044F" w:rsidP="007E5EC7">
      <w:pPr>
        <w:pStyle w:val="NumriData"/>
        <w:rPr>
          <w:sz w:val="21"/>
          <w:szCs w:val="21"/>
          <w:lang w:val="sq-AL"/>
        </w:rPr>
      </w:pPr>
      <w:r w:rsidRPr="001E26FF">
        <w:rPr>
          <w:sz w:val="21"/>
          <w:szCs w:val="21"/>
          <w:lang w:val="sq-AL"/>
        </w:rPr>
        <w:t xml:space="preserve">Nr. </w:t>
      </w:r>
      <w:r w:rsidR="00E37908" w:rsidRPr="001E26FF">
        <w:rPr>
          <w:sz w:val="21"/>
          <w:szCs w:val="21"/>
          <w:lang w:val="sq-AL"/>
        </w:rPr>
        <w:t>584, dat</w:t>
      </w:r>
      <w:r w:rsidR="00D26D8C" w:rsidRPr="001E26FF">
        <w:rPr>
          <w:sz w:val="21"/>
          <w:szCs w:val="21"/>
          <w:lang w:val="sq-AL"/>
        </w:rPr>
        <w:t>ë</w:t>
      </w:r>
      <w:r w:rsidR="00E37908" w:rsidRPr="001E26FF">
        <w:rPr>
          <w:sz w:val="21"/>
          <w:szCs w:val="21"/>
          <w:lang w:val="sq-AL"/>
        </w:rPr>
        <w:t xml:space="preserve"> 17.7.2013</w:t>
      </w:r>
    </w:p>
    <w:p w:rsidR="006908E4" w:rsidRPr="001E26FF" w:rsidRDefault="006908E4" w:rsidP="00E37908">
      <w:pPr>
        <w:pStyle w:val="Paragrafi"/>
        <w:ind w:firstLine="0"/>
        <w:rPr>
          <w:sz w:val="21"/>
          <w:szCs w:val="21"/>
          <w:lang w:val="sq-AL"/>
        </w:rPr>
      </w:pPr>
    </w:p>
    <w:p w:rsidR="006908E4" w:rsidRPr="001E26FF" w:rsidRDefault="006908E4" w:rsidP="007E5EC7">
      <w:pPr>
        <w:pStyle w:val="Titulli"/>
        <w:rPr>
          <w:sz w:val="21"/>
          <w:szCs w:val="21"/>
          <w:lang w:val="sq-AL"/>
        </w:rPr>
      </w:pPr>
      <w:r w:rsidRPr="001E26FF">
        <w:rPr>
          <w:sz w:val="21"/>
          <w:szCs w:val="21"/>
          <w:lang w:val="sq-AL"/>
        </w:rPr>
        <w:t xml:space="preserve">PËR DISA NDRYSHIME DHE SHTESA NË VENDIMIN </w:t>
      </w:r>
      <w:r w:rsidR="0061044F" w:rsidRPr="001E26FF">
        <w:rPr>
          <w:sz w:val="21"/>
          <w:szCs w:val="21"/>
          <w:lang w:val="sq-AL"/>
        </w:rPr>
        <w:t xml:space="preserve">NR. </w:t>
      </w:r>
      <w:r w:rsidRPr="001E26FF">
        <w:rPr>
          <w:sz w:val="21"/>
          <w:szCs w:val="21"/>
          <w:lang w:val="sq-AL"/>
        </w:rPr>
        <w:t>839, DATË 11.12.2003 TË KËSHILLIT TË MINISTRAVE “PËR PAGAT E USHTARAKËVE AKTIVË TË FORCAVE TË ARMATOSURA TË REPUBLIKËS SË SHQIPËRISË”, TË NDRYSHUAR</w:t>
      </w:r>
    </w:p>
    <w:p w:rsidR="006908E4" w:rsidRPr="001E26FF" w:rsidRDefault="006908E4" w:rsidP="006908E4">
      <w:pPr>
        <w:pStyle w:val="Paragrafi"/>
        <w:rPr>
          <w:sz w:val="21"/>
          <w:szCs w:val="21"/>
          <w:lang w:val="sq-AL"/>
        </w:rPr>
      </w:pPr>
    </w:p>
    <w:p w:rsidR="006908E4" w:rsidRPr="001E26FF" w:rsidRDefault="006908E4" w:rsidP="006908E4">
      <w:pPr>
        <w:pStyle w:val="Paragrafi"/>
        <w:rPr>
          <w:sz w:val="21"/>
          <w:szCs w:val="21"/>
          <w:lang w:val="sq-AL"/>
        </w:rPr>
      </w:pPr>
      <w:r w:rsidRPr="001E26FF">
        <w:rPr>
          <w:sz w:val="21"/>
          <w:szCs w:val="21"/>
          <w:lang w:val="sq-AL"/>
        </w:rPr>
        <w:t xml:space="preserve">Në mbështetje të nenit 100 të Kushtetutës, të nenit 4/2 të ligjit </w:t>
      </w:r>
      <w:r w:rsidR="0061044F" w:rsidRPr="001E26FF">
        <w:rPr>
          <w:sz w:val="21"/>
          <w:szCs w:val="21"/>
          <w:lang w:val="sq-AL"/>
        </w:rPr>
        <w:t xml:space="preserve">nr. </w:t>
      </w:r>
      <w:r w:rsidRPr="001E26FF">
        <w:rPr>
          <w:sz w:val="21"/>
          <w:szCs w:val="21"/>
          <w:lang w:val="sq-AL"/>
        </w:rPr>
        <w:t>10</w:t>
      </w:r>
      <w:r w:rsidR="009A2A35" w:rsidRPr="001E26FF">
        <w:rPr>
          <w:sz w:val="21"/>
          <w:szCs w:val="21"/>
          <w:lang w:val="sq-AL"/>
        </w:rPr>
        <w:t xml:space="preserve"> </w:t>
      </w:r>
      <w:r w:rsidRPr="001E26FF">
        <w:rPr>
          <w:sz w:val="21"/>
          <w:szCs w:val="21"/>
          <w:lang w:val="sq-AL"/>
        </w:rPr>
        <w:t xml:space="preserve">405, datë 24.3.2011 “Për kompetencat për caktimin e pagave dhe të shpërblimeve”, të nenit 20 të ligjit </w:t>
      </w:r>
      <w:r w:rsidR="0061044F" w:rsidRPr="001E26FF">
        <w:rPr>
          <w:sz w:val="21"/>
          <w:szCs w:val="21"/>
          <w:lang w:val="sq-AL"/>
        </w:rPr>
        <w:t xml:space="preserve">nr. </w:t>
      </w:r>
      <w:r w:rsidRPr="001E26FF">
        <w:rPr>
          <w:sz w:val="21"/>
          <w:szCs w:val="21"/>
          <w:lang w:val="sq-AL"/>
        </w:rPr>
        <w:t xml:space="preserve">9410, datë 12.3.2004 “Për statusin e ushtarakut të Forcave të Armatosura të Republikës së Shqipërisë”, dhe të ligjit </w:t>
      </w:r>
      <w:r w:rsidR="0061044F" w:rsidRPr="001E26FF">
        <w:rPr>
          <w:sz w:val="21"/>
          <w:szCs w:val="21"/>
          <w:lang w:val="sq-AL"/>
        </w:rPr>
        <w:t xml:space="preserve">nr. </w:t>
      </w:r>
      <w:r w:rsidRPr="001E26FF">
        <w:rPr>
          <w:sz w:val="21"/>
          <w:szCs w:val="21"/>
          <w:lang w:val="sq-AL"/>
        </w:rPr>
        <w:t>119/2012, datë 17.12.2012 “Për buxhetin e vitit 2013”, me propozimin e Ministrit të Brendshëm dhe të Ministrit të Financave, Këshilli i Ministrave</w:t>
      </w:r>
    </w:p>
    <w:p w:rsidR="006908E4" w:rsidRPr="001E26FF" w:rsidRDefault="006908E4" w:rsidP="006908E4">
      <w:pPr>
        <w:pStyle w:val="Paragrafi"/>
        <w:rPr>
          <w:sz w:val="21"/>
          <w:szCs w:val="21"/>
          <w:lang w:val="sq-AL"/>
        </w:rPr>
      </w:pPr>
    </w:p>
    <w:p w:rsidR="006908E4" w:rsidRPr="001E26FF" w:rsidRDefault="00E37908" w:rsidP="007E5EC7">
      <w:pPr>
        <w:pStyle w:val="VENDOSI"/>
        <w:rPr>
          <w:sz w:val="21"/>
          <w:szCs w:val="21"/>
          <w:lang w:val="sq-AL"/>
        </w:rPr>
      </w:pPr>
      <w:r w:rsidRPr="001E26FF">
        <w:rPr>
          <w:sz w:val="21"/>
          <w:szCs w:val="21"/>
          <w:lang w:val="sq-AL"/>
        </w:rPr>
        <w:t>VENDOS</w:t>
      </w:r>
      <w:r w:rsidR="006908E4" w:rsidRPr="001E26FF">
        <w:rPr>
          <w:sz w:val="21"/>
          <w:szCs w:val="21"/>
          <w:lang w:val="sq-AL"/>
        </w:rPr>
        <w:t xml:space="preserve">I: </w:t>
      </w:r>
    </w:p>
    <w:p w:rsidR="006908E4" w:rsidRPr="001E26FF" w:rsidRDefault="006908E4" w:rsidP="006908E4">
      <w:pPr>
        <w:pStyle w:val="Paragrafi"/>
        <w:rPr>
          <w:sz w:val="21"/>
          <w:szCs w:val="21"/>
          <w:lang w:val="sq-AL"/>
        </w:rPr>
      </w:pPr>
    </w:p>
    <w:p w:rsidR="006908E4" w:rsidRPr="001E26FF" w:rsidRDefault="006908E4" w:rsidP="006908E4">
      <w:pPr>
        <w:pStyle w:val="Paragrafi"/>
        <w:rPr>
          <w:sz w:val="21"/>
          <w:szCs w:val="21"/>
          <w:lang w:val="sq-AL"/>
        </w:rPr>
      </w:pPr>
      <w:r w:rsidRPr="001E26FF">
        <w:rPr>
          <w:sz w:val="21"/>
          <w:szCs w:val="21"/>
          <w:lang w:val="sq-AL"/>
        </w:rPr>
        <w:t xml:space="preserve">1. Në vendimin </w:t>
      </w:r>
      <w:r w:rsidR="0061044F" w:rsidRPr="001E26FF">
        <w:rPr>
          <w:sz w:val="21"/>
          <w:szCs w:val="21"/>
          <w:lang w:val="sq-AL"/>
        </w:rPr>
        <w:t xml:space="preserve">nr. </w:t>
      </w:r>
      <w:r w:rsidRPr="001E26FF">
        <w:rPr>
          <w:sz w:val="21"/>
          <w:szCs w:val="21"/>
          <w:lang w:val="sq-AL"/>
        </w:rPr>
        <w:t>839, datë 11.12.2003 të Këshillit të Ministrave, të ndryshuar, bëhen ndryshimi e shtesa e mëposhtme:</w:t>
      </w:r>
    </w:p>
    <w:p w:rsidR="006908E4" w:rsidRPr="001E26FF" w:rsidRDefault="006908E4" w:rsidP="006908E4">
      <w:pPr>
        <w:pStyle w:val="Paragrafi"/>
        <w:rPr>
          <w:sz w:val="21"/>
          <w:szCs w:val="21"/>
          <w:lang w:val="sq-AL"/>
        </w:rPr>
      </w:pPr>
      <w:r w:rsidRPr="001E26FF">
        <w:rPr>
          <w:sz w:val="21"/>
          <w:szCs w:val="21"/>
          <w:lang w:val="sq-AL"/>
        </w:rPr>
        <w:t xml:space="preserve">a) Lidhja </w:t>
      </w:r>
      <w:r w:rsidR="0061044F" w:rsidRPr="001E26FF">
        <w:rPr>
          <w:sz w:val="21"/>
          <w:szCs w:val="21"/>
          <w:lang w:val="sq-AL"/>
        </w:rPr>
        <w:t xml:space="preserve">nr. </w:t>
      </w:r>
      <w:r w:rsidRPr="001E26FF">
        <w:rPr>
          <w:sz w:val="21"/>
          <w:szCs w:val="21"/>
          <w:lang w:val="sq-AL"/>
        </w:rPr>
        <w:t>1 “Paga bazë sipas gradës dhe viteve të shërbimit për ushtarakët aktivë të Forcave të Armatosura”, e përmendur në</w:t>
      </w:r>
      <w:r w:rsidR="0061044F" w:rsidRPr="001E26FF">
        <w:rPr>
          <w:sz w:val="21"/>
          <w:szCs w:val="21"/>
          <w:lang w:val="sq-AL"/>
        </w:rPr>
        <w:t xml:space="preserve"> </w:t>
      </w:r>
      <w:r w:rsidRPr="001E26FF">
        <w:rPr>
          <w:sz w:val="21"/>
          <w:szCs w:val="21"/>
          <w:lang w:val="sq-AL"/>
        </w:rPr>
        <w:t xml:space="preserve">pikën 1, zëvendësohet me lidhjen me të njëjtin numër dhe titull, që i bashkëlidhet këtij vendimi dhe është pjesë përbërëse e tij. </w:t>
      </w:r>
    </w:p>
    <w:p w:rsidR="006908E4" w:rsidRPr="001E26FF" w:rsidRDefault="006908E4" w:rsidP="006908E4">
      <w:pPr>
        <w:pStyle w:val="Paragrafi"/>
        <w:rPr>
          <w:sz w:val="21"/>
          <w:szCs w:val="21"/>
          <w:lang w:val="sq-AL"/>
        </w:rPr>
      </w:pPr>
      <w:r w:rsidRPr="001E26FF">
        <w:rPr>
          <w:sz w:val="21"/>
          <w:szCs w:val="21"/>
          <w:lang w:val="sq-AL"/>
        </w:rPr>
        <w:t>b) Në fund të</w:t>
      </w:r>
      <w:r w:rsidR="00BF21D8" w:rsidRPr="001E26FF">
        <w:rPr>
          <w:sz w:val="21"/>
          <w:szCs w:val="21"/>
          <w:lang w:val="sq-AL"/>
        </w:rPr>
        <w:t xml:space="preserve"> pikës 5/1 shtohet një paragraf</w:t>
      </w:r>
      <w:r w:rsidRPr="001E26FF">
        <w:rPr>
          <w:sz w:val="21"/>
          <w:szCs w:val="21"/>
          <w:lang w:val="sq-AL"/>
        </w:rPr>
        <w:t xml:space="preserve"> me këtë përmbajtje:</w:t>
      </w:r>
    </w:p>
    <w:p w:rsidR="006908E4" w:rsidRPr="001E26FF" w:rsidRDefault="006908E4" w:rsidP="006908E4">
      <w:pPr>
        <w:pStyle w:val="Paragrafi"/>
        <w:rPr>
          <w:sz w:val="21"/>
          <w:szCs w:val="21"/>
          <w:lang w:val="sq-AL"/>
        </w:rPr>
      </w:pPr>
      <w:r w:rsidRPr="001E26FF">
        <w:rPr>
          <w:sz w:val="21"/>
          <w:szCs w:val="21"/>
          <w:lang w:val="sq-AL"/>
        </w:rPr>
        <w:t xml:space="preserve">“Zbatimi i kësaj shtese për ushtarakët aktivë aktualë, i miratuar deri në datën e hyrjes në fuqi të këtij vendimi, do të vazhdojë deri në fund të vitit 2013.”. </w:t>
      </w:r>
    </w:p>
    <w:p w:rsidR="006908E4" w:rsidRPr="001E26FF" w:rsidRDefault="006908E4" w:rsidP="006908E4">
      <w:pPr>
        <w:pStyle w:val="Paragrafi"/>
        <w:rPr>
          <w:sz w:val="21"/>
          <w:szCs w:val="21"/>
          <w:lang w:val="sq-AL"/>
        </w:rPr>
      </w:pPr>
      <w:r w:rsidRPr="001E26FF">
        <w:rPr>
          <w:sz w:val="21"/>
          <w:szCs w:val="21"/>
          <w:lang w:val="sq-AL"/>
        </w:rPr>
        <w:t>2. Efe</w:t>
      </w:r>
      <w:r w:rsidR="00BF21D8" w:rsidRPr="001E26FF">
        <w:rPr>
          <w:sz w:val="21"/>
          <w:szCs w:val="21"/>
          <w:lang w:val="sq-AL"/>
        </w:rPr>
        <w:t>ktet financiare</w:t>
      </w:r>
      <w:r w:rsidRPr="001E26FF">
        <w:rPr>
          <w:sz w:val="21"/>
          <w:szCs w:val="21"/>
          <w:lang w:val="sq-AL"/>
        </w:rPr>
        <w:t xml:space="preserve"> që rrjedhin nga zbatimi i këtij vendimi, të përballohen nga fondet e parashikuara për politikat e rritjes së pagave, për vitin 2013.</w:t>
      </w:r>
      <w:r w:rsidR="0061044F" w:rsidRPr="001E26FF">
        <w:rPr>
          <w:sz w:val="21"/>
          <w:szCs w:val="21"/>
          <w:lang w:val="sq-AL"/>
        </w:rPr>
        <w:t xml:space="preserve"> </w:t>
      </w:r>
    </w:p>
    <w:p w:rsidR="006908E4" w:rsidRPr="001E26FF" w:rsidRDefault="006908E4" w:rsidP="006908E4">
      <w:pPr>
        <w:pStyle w:val="Paragrafi"/>
        <w:rPr>
          <w:sz w:val="21"/>
          <w:szCs w:val="21"/>
          <w:lang w:val="sq-AL"/>
        </w:rPr>
      </w:pPr>
      <w:r w:rsidRPr="001E26FF">
        <w:rPr>
          <w:sz w:val="21"/>
          <w:szCs w:val="21"/>
          <w:lang w:val="sq-AL"/>
        </w:rPr>
        <w:t xml:space="preserve">3. Ngarkohet Ministria e Mbrojtjes dhe </w:t>
      </w:r>
      <w:r w:rsidR="00BF21D8" w:rsidRPr="001E26FF">
        <w:rPr>
          <w:sz w:val="21"/>
          <w:szCs w:val="21"/>
          <w:lang w:val="sq-AL"/>
        </w:rPr>
        <w:t xml:space="preserve">Ministria </w:t>
      </w:r>
      <w:r w:rsidRPr="001E26FF">
        <w:rPr>
          <w:sz w:val="21"/>
          <w:szCs w:val="21"/>
          <w:lang w:val="sq-AL"/>
        </w:rPr>
        <w:t>e Financave për zbatimin e këtij vendimi.</w:t>
      </w:r>
    </w:p>
    <w:p w:rsidR="006908E4" w:rsidRPr="001E26FF" w:rsidRDefault="006908E4" w:rsidP="006908E4">
      <w:pPr>
        <w:pStyle w:val="Paragrafi"/>
        <w:rPr>
          <w:sz w:val="21"/>
          <w:szCs w:val="21"/>
          <w:lang w:val="sq-AL"/>
        </w:rPr>
      </w:pPr>
      <w:r w:rsidRPr="001E26FF">
        <w:rPr>
          <w:sz w:val="21"/>
          <w:szCs w:val="21"/>
          <w:lang w:val="sq-AL"/>
        </w:rPr>
        <w:t>Ky vendim hyn në fuqi pas botimit në Fletoren Zyrtare dhe i shtrin efektet financiare nga data 15 korrik 2013.</w:t>
      </w:r>
    </w:p>
    <w:p w:rsidR="004172A6" w:rsidRPr="001E26FF" w:rsidRDefault="004172A6" w:rsidP="006908E4">
      <w:pPr>
        <w:pStyle w:val="Paragrafi"/>
        <w:rPr>
          <w:sz w:val="21"/>
          <w:szCs w:val="21"/>
          <w:lang w:val="sq-AL"/>
        </w:rPr>
      </w:pPr>
    </w:p>
    <w:p w:rsidR="006908E4" w:rsidRPr="001E26FF" w:rsidRDefault="006908E4" w:rsidP="006908E4">
      <w:pPr>
        <w:pStyle w:val="Autoriteti"/>
        <w:rPr>
          <w:sz w:val="21"/>
          <w:szCs w:val="21"/>
          <w:lang w:val="sq-AL"/>
        </w:rPr>
      </w:pPr>
      <w:r w:rsidRPr="001E26FF">
        <w:rPr>
          <w:sz w:val="21"/>
          <w:szCs w:val="21"/>
          <w:lang w:val="sq-AL"/>
        </w:rPr>
        <w:t>KRYEMINISTRI</w:t>
      </w:r>
    </w:p>
    <w:p w:rsidR="006908E4" w:rsidRPr="001E26FF" w:rsidRDefault="006908E4" w:rsidP="006908E4">
      <w:pPr>
        <w:pStyle w:val="AutoritetiEmer"/>
        <w:rPr>
          <w:sz w:val="21"/>
          <w:szCs w:val="21"/>
          <w:lang w:val="sq-AL"/>
        </w:rPr>
      </w:pPr>
      <w:r w:rsidRPr="001E26FF">
        <w:rPr>
          <w:sz w:val="21"/>
          <w:szCs w:val="21"/>
          <w:lang w:val="sq-AL"/>
        </w:rPr>
        <w:t>Sali Berisha</w:t>
      </w:r>
    </w:p>
    <w:p w:rsidR="002B5632" w:rsidRPr="001E26FF" w:rsidRDefault="002B5632" w:rsidP="006908E4">
      <w:pPr>
        <w:pStyle w:val="Paragrafi"/>
        <w:rPr>
          <w:sz w:val="21"/>
          <w:szCs w:val="21"/>
          <w:lang w:val="sq-AL"/>
        </w:rPr>
      </w:pPr>
    </w:p>
    <w:p w:rsidR="002B5632" w:rsidRPr="007875BE" w:rsidRDefault="002B5632" w:rsidP="006908E4">
      <w:pPr>
        <w:pStyle w:val="Paragrafi"/>
        <w:rPr>
          <w:lang w:val="sq-AL"/>
        </w:rPr>
      </w:pPr>
    </w:p>
    <w:p w:rsidR="002B5632" w:rsidRPr="007875BE" w:rsidRDefault="002B5632" w:rsidP="0096792F">
      <w:pPr>
        <w:pStyle w:val="Paragrafi"/>
        <w:rPr>
          <w:lang w:val="sq-AL"/>
        </w:rPr>
      </w:pPr>
    </w:p>
    <w:p w:rsidR="002B5632" w:rsidRPr="007875BE" w:rsidRDefault="002B5632" w:rsidP="0096792F">
      <w:pPr>
        <w:pStyle w:val="Paragrafi"/>
        <w:rPr>
          <w:lang w:val="sq-AL"/>
        </w:rPr>
      </w:pPr>
    </w:p>
    <w:p w:rsidR="002B5632" w:rsidRPr="007875BE" w:rsidRDefault="002B5632" w:rsidP="0096792F">
      <w:pPr>
        <w:pStyle w:val="Paragrafi"/>
        <w:rPr>
          <w:lang w:val="sq-AL"/>
        </w:rPr>
      </w:pPr>
    </w:p>
    <w:p w:rsidR="002B5632" w:rsidRPr="007875BE" w:rsidRDefault="002B5632" w:rsidP="0096792F">
      <w:pPr>
        <w:pStyle w:val="Paragrafi"/>
        <w:rPr>
          <w:lang w:val="sq-AL"/>
        </w:rPr>
      </w:pPr>
    </w:p>
    <w:p w:rsidR="002B5632" w:rsidRPr="007875BE" w:rsidRDefault="002B5632" w:rsidP="0096792F">
      <w:pPr>
        <w:pStyle w:val="Paragrafi"/>
        <w:rPr>
          <w:lang w:val="sq-AL"/>
        </w:rPr>
      </w:pPr>
    </w:p>
    <w:p w:rsidR="00AC76A2" w:rsidRPr="007875BE" w:rsidRDefault="00AC76A2" w:rsidP="0096792F">
      <w:pPr>
        <w:pStyle w:val="Paragrafi"/>
        <w:rPr>
          <w:lang w:val="sq-AL"/>
        </w:rPr>
      </w:pPr>
    </w:p>
    <w:p w:rsidR="00AC76A2" w:rsidRPr="007875BE" w:rsidRDefault="00AC76A2" w:rsidP="0096792F">
      <w:pPr>
        <w:pStyle w:val="Paragrafi"/>
        <w:rPr>
          <w:lang w:val="sq-AL"/>
        </w:rPr>
      </w:pPr>
    </w:p>
    <w:p w:rsidR="006908E4" w:rsidRPr="007875BE" w:rsidRDefault="006908E4" w:rsidP="0096792F">
      <w:pPr>
        <w:pStyle w:val="Paragrafi"/>
        <w:rPr>
          <w:lang w:val="sq-AL"/>
        </w:rPr>
      </w:pPr>
    </w:p>
    <w:p w:rsidR="009931AA" w:rsidRPr="007875BE" w:rsidRDefault="009931AA" w:rsidP="0096792F">
      <w:pPr>
        <w:pStyle w:val="Paragrafi"/>
        <w:rPr>
          <w:lang w:val="sq-AL"/>
        </w:rPr>
      </w:pPr>
    </w:p>
    <w:p w:rsidR="000D30B8" w:rsidRPr="007875BE" w:rsidRDefault="000D30B8" w:rsidP="0096792F">
      <w:pPr>
        <w:pStyle w:val="Paragrafi"/>
        <w:rPr>
          <w:lang w:val="sq-AL"/>
        </w:rPr>
      </w:pPr>
    </w:p>
    <w:p w:rsidR="000D30B8" w:rsidRPr="007875BE" w:rsidRDefault="000D30B8" w:rsidP="0096792F">
      <w:pPr>
        <w:pStyle w:val="Paragrafi"/>
        <w:rPr>
          <w:lang w:val="sq-AL"/>
        </w:rPr>
      </w:pPr>
    </w:p>
    <w:p w:rsidR="000D30B8" w:rsidRPr="007875BE" w:rsidRDefault="000D30B8" w:rsidP="0096792F">
      <w:pPr>
        <w:pStyle w:val="Paragrafi"/>
        <w:rPr>
          <w:lang w:val="sq-AL"/>
        </w:rPr>
      </w:pPr>
    </w:p>
    <w:p w:rsidR="000D30B8" w:rsidRPr="007875BE" w:rsidRDefault="000D30B8" w:rsidP="0096792F">
      <w:pPr>
        <w:pStyle w:val="Paragrafi"/>
        <w:rPr>
          <w:lang w:val="sq-AL"/>
        </w:rPr>
      </w:pPr>
    </w:p>
    <w:p w:rsidR="007E5EC7" w:rsidRPr="007875BE" w:rsidRDefault="007E5EC7" w:rsidP="007E5EC7">
      <w:pPr>
        <w:pStyle w:val="Paragrafi"/>
        <w:ind w:firstLine="0"/>
        <w:rPr>
          <w:lang w:val="sq-AL"/>
        </w:rPr>
        <w:sectPr w:rsidR="007E5EC7" w:rsidRPr="007875BE" w:rsidSect="009360F1">
          <w:pgSz w:w="11907" w:h="16840" w:code="9"/>
          <w:pgMar w:top="1418" w:right="1418" w:bottom="1418" w:left="1418" w:header="1588" w:footer="1134" w:gutter="0"/>
          <w:pgNumType w:start="5334"/>
          <w:cols w:space="720"/>
          <w:docGrid w:linePitch="360"/>
        </w:sectPr>
      </w:pPr>
    </w:p>
    <w:tbl>
      <w:tblPr>
        <w:tblW w:w="4873" w:type="pct"/>
        <w:tblLayout w:type="fixed"/>
        <w:tblLook w:val="04A0" w:firstRow="1" w:lastRow="0" w:firstColumn="1" w:lastColumn="0" w:noHBand="0" w:noVBand="1"/>
      </w:tblPr>
      <w:tblGrid>
        <w:gridCol w:w="1047"/>
        <w:gridCol w:w="2333"/>
        <w:gridCol w:w="696"/>
        <w:gridCol w:w="230"/>
        <w:gridCol w:w="482"/>
        <w:gridCol w:w="128"/>
        <w:gridCol w:w="438"/>
        <w:gridCol w:w="139"/>
        <w:gridCol w:w="568"/>
        <w:gridCol w:w="565"/>
        <w:gridCol w:w="150"/>
        <w:gridCol w:w="416"/>
        <w:gridCol w:w="150"/>
        <w:gridCol w:w="480"/>
        <w:gridCol w:w="230"/>
        <w:gridCol w:w="402"/>
        <w:gridCol w:w="305"/>
        <w:gridCol w:w="324"/>
        <w:gridCol w:w="388"/>
        <w:gridCol w:w="241"/>
        <w:gridCol w:w="466"/>
        <w:gridCol w:w="164"/>
        <w:gridCol w:w="543"/>
        <w:gridCol w:w="89"/>
        <w:gridCol w:w="599"/>
        <w:gridCol w:w="615"/>
        <w:gridCol w:w="166"/>
        <w:gridCol w:w="687"/>
        <w:gridCol w:w="818"/>
      </w:tblGrid>
      <w:tr w:rsidR="009931AA" w:rsidRPr="007875BE" w:rsidTr="009931AA">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4622" w:type="pct"/>
            <w:gridSpan w:val="28"/>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p w:rsidR="009931AA" w:rsidRPr="007875BE" w:rsidRDefault="009931AA" w:rsidP="009931AA">
            <w:pPr>
              <w:jc w:val="center"/>
              <w:rPr>
                <w:rFonts w:ascii="CG Times" w:eastAsia="Times New Roman" w:hAnsi="CG Times" w:cs="Arial"/>
                <w:b/>
                <w:bCs/>
                <w:sz w:val="14"/>
                <w:szCs w:val="14"/>
                <w:lang w:val="sq-AL"/>
              </w:rPr>
            </w:pPr>
          </w:p>
          <w:p w:rsidR="009931AA" w:rsidRPr="007875BE" w:rsidRDefault="009931AA" w:rsidP="009931AA">
            <w:pPr>
              <w:jc w:val="center"/>
              <w:rPr>
                <w:rFonts w:ascii="CG Times" w:eastAsia="Times New Roman" w:hAnsi="CG Times" w:cs="Arial"/>
                <w:b/>
                <w:bCs/>
                <w:sz w:val="14"/>
                <w:szCs w:val="14"/>
                <w:lang w:val="sq-AL"/>
              </w:rPr>
            </w:pPr>
          </w:p>
          <w:p w:rsidR="009931AA" w:rsidRPr="007875BE" w:rsidRDefault="009931AA" w:rsidP="00594D91">
            <w:pPr>
              <w:jc w:val="cente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PAGA BAZ</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SIPAS GRAD</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S DHE VITEVE T</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w:t>
            </w:r>
            <w:r w:rsidR="00F454E9" w:rsidRPr="007875BE">
              <w:rPr>
                <w:rFonts w:ascii="CG Times" w:eastAsia="Times New Roman" w:hAnsi="CG Times" w:cs="Arial"/>
                <w:b/>
                <w:bCs/>
                <w:sz w:val="14"/>
                <w:szCs w:val="14"/>
                <w:lang w:val="sq-AL"/>
              </w:rPr>
              <w:t>SHËRBIM</w:t>
            </w:r>
            <w:r w:rsidRPr="007875BE">
              <w:rPr>
                <w:rFonts w:ascii="CG Times" w:eastAsia="Times New Roman" w:hAnsi="CG Times" w:cs="Arial"/>
                <w:b/>
                <w:bCs/>
                <w:sz w:val="14"/>
                <w:szCs w:val="14"/>
                <w:lang w:val="sq-AL"/>
              </w:rPr>
              <w:t>IT P</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R USHTARAK</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T AKTIV</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T</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FORCAVE T</w:t>
            </w:r>
            <w:r w:rsidR="00594D91"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ARMATOSURA</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334"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0"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08"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05" w:type="pct"/>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04" w:type="pct"/>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04"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7"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8"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7"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7"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7"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8" w:type="pct"/>
            <w:gridSpan w:val="2"/>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16" w:type="pct"/>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222" w:type="pct"/>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c>
          <w:tcPr>
            <w:tcW w:w="603" w:type="pct"/>
            <w:gridSpan w:val="3"/>
            <w:tcBorders>
              <w:top w:val="nil"/>
              <w:left w:val="nil"/>
              <w:bottom w:val="nil"/>
              <w:right w:val="nil"/>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p>
        </w:tc>
      </w:tr>
      <w:tr w:rsidR="009931AA" w:rsidRPr="007875BE" w:rsidTr="000D30B8">
        <w:trPr>
          <w:trHeight w:val="135"/>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single" w:sz="4" w:space="0" w:color="000000"/>
              <w:left w:val="single" w:sz="4" w:space="0" w:color="auto"/>
              <w:bottom w:val="single" w:sz="4" w:space="0" w:color="auto"/>
              <w:right w:val="nil"/>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3781" w:type="pct"/>
            <w:gridSpan w:val="27"/>
            <w:tcBorders>
              <w:top w:val="single" w:sz="4" w:space="0" w:color="auto"/>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b/>
                <w:sz w:val="14"/>
                <w:szCs w:val="14"/>
                <w:lang w:val="sq-AL"/>
              </w:rPr>
            </w:pPr>
            <w:r w:rsidRPr="007875BE">
              <w:rPr>
                <w:rFonts w:ascii="CG Times" w:eastAsia="Times New Roman" w:hAnsi="CG Times" w:cs="Arial"/>
                <w:b/>
                <w:sz w:val="14"/>
                <w:szCs w:val="14"/>
                <w:lang w:val="sq-AL"/>
              </w:rPr>
              <w:t xml:space="preserve">Vitet e </w:t>
            </w:r>
            <w:r w:rsidR="00F454E9" w:rsidRPr="007875BE">
              <w:rPr>
                <w:rFonts w:ascii="CG Times" w:eastAsia="Times New Roman" w:hAnsi="CG Times" w:cs="Arial"/>
                <w:b/>
                <w:sz w:val="14"/>
                <w:szCs w:val="14"/>
                <w:lang w:val="sq-AL"/>
              </w:rPr>
              <w:t>shërbim</w:t>
            </w:r>
            <w:r w:rsidRPr="007875BE">
              <w:rPr>
                <w:rFonts w:ascii="CG Times" w:eastAsia="Times New Roman" w:hAnsi="CG Times" w:cs="Arial"/>
                <w:b/>
                <w:sz w:val="14"/>
                <w:szCs w:val="14"/>
                <w:lang w:val="sq-AL"/>
              </w:rPr>
              <w:t xml:space="preserve">it </w:t>
            </w:r>
          </w:p>
        </w:tc>
      </w:tr>
      <w:tr w:rsidR="007E5EC7" w:rsidRPr="007875BE" w:rsidTr="000D30B8">
        <w:trPr>
          <w:trHeight w:val="165"/>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8" w:space="0" w:color="auto"/>
              <w:right w:val="single" w:sz="4" w:space="0" w:color="auto"/>
            </w:tcBorders>
            <w:shd w:val="clear" w:color="auto" w:fill="auto"/>
            <w:noWrap/>
            <w:vAlign w:val="center"/>
            <w:hideMark/>
          </w:tcPr>
          <w:p w:rsidR="009931AA" w:rsidRPr="007875BE" w:rsidRDefault="009931AA" w:rsidP="00F454E9">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OFICER</w:t>
            </w:r>
            <w:r w:rsidR="00F454E9" w:rsidRPr="007875BE">
              <w:rPr>
                <w:rFonts w:ascii="CG Times" w:eastAsia="Times New Roman" w:hAnsi="CG Times" w:cs="Arial"/>
                <w:b/>
                <w:bCs/>
                <w:sz w:val="14"/>
                <w:szCs w:val="14"/>
                <w:lang w:val="sq-AL"/>
              </w:rPr>
              <w:t>Ë</w:t>
            </w:r>
          </w:p>
        </w:tc>
        <w:tc>
          <w:tcPr>
            <w:tcW w:w="251" w:type="pct"/>
            <w:tcBorders>
              <w:top w:val="nil"/>
              <w:left w:val="nil"/>
              <w:bottom w:val="single" w:sz="8" w:space="0" w:color="auto"/>
              <w:right w:val="single" w:sz="4" w:space="0" w:color="auto"/>
            </w:tcBorders>
            <w:shd w:val="clear" w:color="auto" w:fill="auto"/>
            <w:vAlign w:val="center"/>
            <w:hideMark/>
          </w:tcPr>
          <w:p w:rsidR="009931AA" w:rsidRPr="007875BE" w:rsidRDefault="009931AA" w:rsidP="002A62CE">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N</w:t>
            </w:r>
            <w:r w:rsidR="002A62CE" w:rsidRPr="007875BE">
              <w:rPr>
                <w:rFonts w:ascii="CG Times" w:eastAsia="Times New Roman" w:hAnsi="CG Times" w:cs="Arial"/>
                <w:sz w:val="14"/>
                <w:szCs w:val="14"/>
                <w:lang w:val="sq-AL"/>
              </w:rPr>
              <w:t>ë</w:t>
            </w:r>
            <w:r w:rsidRPr="007875BE">
              <w:rPr>
                <w:rFonts w:ascii="CG Times" w:eastAsia="Times New Roman" w:hAnsi="CG Times" w:cs="Arial"/>
                <w:sz w:val="14"/>
                <w:szCs w:val="14"/>
                <w:lang w:val="sq-AL"/>
              </w:rPr>
              <w:t>n 2</w:t>
            </w:r>
          </w:p>
        </w:tc>
        <w:tc>
          <w:tcPr>
            <w:tcW w:w="257"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w:t>
            </w:r>
          </w:p>
        </w:tc>
        <w:tc>
          <w:tcPr>
            <w:tcW w:w="204"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3</w:t>
            </w:r>
          </w:p>
        </w:tc>
        <w:tc>
          <w:tcPr>
            <w:tcW w:w="255"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4</w:t>
            </w:r>
          </w:p>
        </w:tc>
        <w:tc>
          <w:tcPr>
            <w:tcW w:w="258"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6</w:t>
            </w:r>
          </w:p>
        </w:tc>
        <w:tc>
          <w:tcPr>
            <w:tcW w:w="204"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8</w:t>
            </w:r>
          </w:p>
        </w:tc>
        <w:tc>
          <w:tcPr>
            <w:tcW w:w="256"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10</w:t>
            </w:r>
          </w:p>
        </w:tc>
        <w:tc>
          <w:tcPr>
            <w:tcW w:w="255"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12</w:t>
            </w:r>
          </w:p>
        </w:tc>
        <w:tc>
          <w:tcPr>
            <w:tcW w:w="257"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14</w:t>
            </w:r>
          </w:p>
        </w:tc>
        <w:tc>
          <w:tcPr>
            <w:tcW w:w="255"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16</w:t>
            </w:r>
          </w:p>
        </w:tc>
        <w:tc>
          <w:tcPr>
            <w:tcW w:w="255"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18</w:t>
            </w:r>
          </w:p>
        </w:tc>
        <w:tc>
          <w:tcPr>
            <w:tcW w:w="248"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20</w:t>
            </w:r>
          </w:p>
        </w:tc>
        <w:tc>
          <w:tcPr>
            <w:tcW w:w="282" w:type="pct"/>
            <w:gridSpan w:val="2"/>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22</w:t>
            </w:r>
          </w:p>
        </w:tc>
        <w:tc>
          <w:tcPr>
            <w:tcW w:w="248" w:type="pct"/>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24</w:t>
            </w:r>
          </w:p>
        </w:tc>
        <w:tc>
          <w:tcPr>
            <w:tcW w:w="295" w:type="pct"/>
            <w:tcBorders>
              <w:top w:val="nil"/>
              <w:left w:val="nil"/>
              <w:bottom w:val="single" w:sz="8"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26</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Gj.</w:t>
            </w:r>
            <w:r w:rsidR="009C61E9">
              <w:rPr>
                <w:rFonts w:ascii="CG Times" w:eastAsia="Times New Roman" w:hAnsi="CG Times" w:cs="Arial"/>
                <w:b/>
                <w:bCs/>
                <w:sz w:val="14"/>
                <w:szCs w:val="14"/>
                <w:lang w:val="sq-AL"/>
              </w:rPr>
              <w:t xml:space="preserve"> </w:t>
            </w:r>
            <w:r w:rsidRPr="007875BE">
              <w:rPr>
                <w:rFonts w:ascii="CG Times" w:eastAsia="Times New Roman" w:hAnsi="CG Times" w:cs="Arial"/>
                <w:b/>
                <w:bCs/>
                <w:sz w:val="14"/>
                <w:szCs w:val="14"/>
                <w:lang w:val="sq-AL"/>
              </w:rPr>
              <w:t>Lejtnant</w:t>
            </w:r>
            <w:r w:rsidR="0061044F" w:rsidRPr="007875BE">
              <w:rPr>
                <w:rFonts w:ascii="CG Times" w:eastAsia="Times New Roman" w:hAnsi="CG Times" w:cs="Arial"/>
                <w:b/>
                <w:bCs/>
                <w:sz w:val="14"/>
                <w:szCs w:val="14"/>
                <w:lang w:val="sq-AL"/>
              </w:rPr>
              <w:t xml:space="preserve"> </w:t>
            </w:r>
            <w:r w:rsidRPr="007875BE">
              <w:rPr>
                <w:rFonts w:ascii="CG Times" w:eastAsia="Times New Roman" w:hAnsi="CG Times" w:cs="Arial"/>
                <w:b/>
                <w:bCs/>
                <w:sz w:val="14"/>
                <w:szCs w:val="14"/>
                <w:lang w:val="sq-AL"/>
              </w:rPr>
              <w:t>(</w:t>
            </w:r>
            <w:r w:rsidR="00486F64" w:rsidRPr="007875BE">
              <w:rPr>
                <w:rFonts w:ascii="CG Times" w:eastAsia="Times New Roman" w:hAnsi="CG Times" w:cs="Arial"/>
                <w:b/>
                <w:bCs/>
                <w:sz w:val="14"/>
                <w:szCs w:val="14"/>
                <w:lang w:val="sq-AL"/>
              </w:rPr>
              <w:t>admiral</w:t>
            </w:r>
            <w:r w:rsidRPr="007875BE">
              <w:rPr>
                <w:rFonts w:ascii="CG Times" w:eastAsia="Times New Roman" w:hAnsi="CG Times" w:cs="Arial"/>
                <w:b/>
                <w:bCs/>
                <w:sz w:val="14"/>
                <w:szCs w:val="14"/>
                <w:lang w:val="sq-AL"/>
              </w:rPr>
              <w:t>)</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i/>
                <w:iCs/>
                <w:sz w:val="14"/>
                <w:szCs w:val="14"/>
                <w:lang w:val="sq-AL"/>
              </w:rPr>
            </w:pPr>
            <w:r w:rsidRPr="007875BE">
              <w:rPr>
                <w:rFonts w:ascii="CG Times" w:eastAsia="Times New Roman" w:hAnsi="CG Times" w:cs="Arial"/>
                <w:i/>
                <w:iCs/>
                <w:sz w:val="14"/>
                <w:szCs w:val="14"/>
                <w:lang w:val="sq-AL"/>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157000</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nil"/>
              <w:right w:val="single" w:sz="4" w:space="0" w:color="000000"/>
            </w:tcBorders>
            <w:shd w:val="clear" w:color="auto" w:fill="auto"/>
            <w:noWrap/>
            <w:vAlign w:val="center"/>
            <w:hideMark/>
          </w:tcPr>
          <w:p w:rsidR="009931AA" w:rsidRPr="007875BE" w:rsidRDefault="009931AA" w:rsidP="00BF21D8">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Gj.</w:t>
            </w:r>
            <w:r w:rsidR="009C61E9">
              <w:rPr>
                <w:rFonts w:ascii="CG Times" w:eastAsia="Times New Roman" w:hAnsi="CG Times" w:cs="Arial"/>
                <w:b/>
                <w:bCs/>
                <w:sz w:val="14"/>
                <w:szCs w:val="14"/>
                <w:lang w:val="sq-AL"/>
              </w:rPr>
              <w:t xml:space="preserve"> </w:t>
            </w:r>
            <w:r w:rsidRPr="007875BE">
              <w:rPr>
                <w:rFonts w:ascii="CG Times" w:eastAsia="Times New Roman" w:hAnsi="CG Times" w:cs="Arial"/>
                <w:b/>
                <w:bCs/>
                <w:sz w:val="14"/>
                <w:szCs w:val="14"/>
                <w:lang w:val="sq-AL"/>
              </w:rPr>
              <w:t>Major (</w:t>
            </w:r>
            <w:r w:rsidR="00486F64" w:rsidRPr="007875BE">
              <w:rPr>
                <w:rFonts w:ascii="CG Times" w:eastAsia="Times New Roman" w:hAnsi="CG Times" w:cs="Arial"/>
                <w:b/>
                <w:bCs/>
                <w:sz w:val="14"/>
                <w:szCs w:val="14"/>
                <w:lang w:val="sq-AL"/>
              </w:rPr>
              <w:t>n</w:t>
            </w:r>
            <w:r w:rsidR="00BF21D8" w:rsidRPr="007875BE">
              <w:rPr>
                <w:rFonts w:ascii="CG Times" w:eastAsia="Times New Roman" w:hAnsi="CG Times" w:cs="Arial"/>
                <w:b/>
                <w:bCs/>
                <w:sz w:val="14"/>
                <w:szCs w:val="14"/>
                <w:lang w:val="sq-AL"/>
              </w:rPr>
              <w:t>ë</w:t>
            </w:r>
            <w:r w:rsidR="00486F64" w:rsidRPr="007875BE">
              <w:rPr>
                <w:rFonts w:ascii="CG Times" w:eastAsia="Times New Roman" w:hAnsi="CG Times" w:cs="Arial"/>
                <w:b/>
                <w:bCs/>
                <w:sz w:val="14"/>
                <w:szCs w:val="14"/>
                <w:lang w:val="sq-AL"/>
              </w:rPr>
              <w:t>nadmiral</w:t>
            </w:r>
            <w:r w:rsidRPr="007875BE">
              <w:rPr>
                <w:rFonts w:ascii="CG Times" w:eastAsia="Times New Roman" w:hAnsi="CG Times" w:cs="Arial"/>
                <w:b/>
                <w:bCs/>
                <w:sz w:val="14"/>
                <w:szCs w:val="14"/>
                <w:lang w:val="sq-AL"/>
              </w:rPr>
              <w:t>)</w:t>
            </w:r>
          </w:p>
        </w:tc>
        <w:tc>
          <w:tcPr>
            <w:tcW w:w="251" w:type="pct"/>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000000"/>
              <w:right w:val="nil"/>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147000</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150000</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883533">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Gj.</w:t>
            </w:r>
            <w:r w:rsidR="009C61E9">
              <w:rPr>
                <w:rFonts w:ascii="CG Times" w:eastAsia="Times New Roman" w:hAnsi="CG Times" w:cs="Arial"/>
                <w:b/>
                <w:bCs/>
                <w:sz w:val="14"/>
                <w:szCs w:val="14"/>
                <w:lang w:val="sq-AL"/>
              </w:rPr>
              <w:t xml:space="preserve"> </w:t>
            </w:r>
            <w:r w:rsidRPr="007875BE">
              <w:rPr>
                <w:rFonts w:ascii="CG Times" w:eastAsia="Times New Roman" w:hAnsi="CG Times" w:cs="Arial"/>
                <w:b/>
                <w:bCs/>
                <w:sz w:val="14"/>
                <w:szCs w:val="14"/>
                <w:lang w:val="sq-AL"/>
              </w:rPr>
              <w:t>Brigade (</w:t>
            </w:r>
            <w:r w:rsidR="00486F64" w:rsidRPr="007875BE">
              <w:rPr>
                <w:rFonts w:ascii="CG Times" w:eastAsia="Times New Roman" w:hAnsi="CG Times" w:cs="Arial"/>
                <w:b/>
                <w:bCs/>
                <w:sz w:val="14"/>
                <w:szCs w:val="14"/>
                <w:lang w:val="sq-AL"/>
              </w:rPr>
              <w:t>kund</w:t>
            </w:r>
            <w:r w:rsidR="00883533" w:rsidRPr="007875BE">
              <w:rPr>
                <w:rFonts w:ascii="CG Times" w:eastAsia="Times New Roman" w:hAnsi="CG Times" w:cs="Arial"/>
                <w:b/>
                <w:bCs/>
                <w:sz w:val="14"/>
                <w:szCs w:val="14"/>
                <w:lang w:val="sq-AL"/>
              </w:rPr>
              <w:t>ë</w:t>
            </w:r>
            <w:r w:rsidR="00486F64" w:rsidRPr="007875BE">
              <w:rPr>
                <w:rFonts w:ascii="CG Times" w:eastAsia="Times New Roman" w:hAnsi="CG Times" w:cs="Arial"/>
                <w:b/>
                <w:bCs/>
                <w:sz w:val="14"/>
                <w:szCs w:val="14"/>
                <w:lang w:val="sq-AL"/>
              </w:rPr>
              <w:t>radmiral</w:t>
            </w:r>
            <w:r w:rsidRPr="007875BE">
              <w:rPr>
                <w:rFonts w:ascii="CG Times" w:eastAsia="Times New Roman" w:hAnsi="CG Times" w:cs="Arial"/>
                <w:b/>
                <w:bCs/>
                <w:sz w:val="14"/>
                <w:szCs w:val="14"/>
                <w:lang w:val="sq-AL"/>
              </w:rPr>
              <w:t>)</w:t>
            </w:r>
          </w:p>
        </w:tc>
        <w:tc>
          <w:tcPr>
            <w:tcW w:w="251" w:type="pct"/>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000000"/>
              <w:right w:val="nil"/>
            </w:tcBorders>
            <w:shd w:val="clear" w:color="auto" w:fill="auto"/>
            <w:vAlign w:val="center"/>
            <w:hideMark/>
          </w:tcPr>
          <w:p w:rsidR="009931AA" w:rsidRPr="007875BE" w:rsidRDefault="009C61E9" w:rsidP="009C61E9">
            <w:pPr>
              <w:jc w:val="right"/>
              <w:rPr>
                <w:rFonts w:ascii="CG Times" w:eastAsia="Times New Roman" w:hAnsi="CG Times" w:cs="Arial"/>
                <w:sz w:val="14"/>
                <w:szCs w:val="14"/>
                <w:lang w:val="sq-AL"/>
              </w:rPr>
            </w:pPr>
            <w:r>
              <w:rPr>
                <w:rFonts w:ascii="CG Times" w:eastAsia="Times New Roman" w:hAnsi="CG Times" w:cs="Arial"/>
                <w:sz w:val="14"/>
                <w:szCs w:val="14"/>
                <w:lang w:val="sq-AL"/>
              </w:rPr>
              <w:t>117000</w:t>
            </w:r>
          </w:p>
        </w:tc>
        <w:tc>
          <w:tcPr>
            <w:tcW w:w="248"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118000</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118000</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nil"/>
              <w:right w:val="nil"/>
            </w:tcBorders>
            <w:shd w:val="clear" w:color="auto" w:fill="auto"/>
            <w:noWrap/>
            <w:vAlign w:val="center"/>
            <w:hideMark/>
          </w:tcPr>
          <w:p w:rsidR="009931AA" w:rsidRPr="007875BE" w:rsidRDefault="009931AA" w:rsidP="002A62CE">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Kolonel (</w:t>
            </w:r>
            <w:r w:rsidR="00486F64" w:rsidRPr="007875BE">
              <w:rPr>
                <w:rFonts w:ascii="CG Times" w:eastAsia="Times New Roman" w:hAnsi="CG Times" w:cs="Arial"/>
                <w:b/>
                <w:bCs/>
                <w:sz w:val="14"/>
                <w:szCs w:val="14"/>
                <w:lang w:val="sq-AL"/>
              </w:rPr>
              <w:t xml:space="preserve">kapiten </w:t>
            </w:r>
            <w:r w:rsidRPr="007875BE">
              <w:rPr>
                <w:rFonts w:ascii="CG Times" w:eastAsia="Times New Roman" w:hAnsi="CG Times" w:cs="Arial"/>
                <w:b/>
                <w:bCs/>
                <w:sz w:val="14"/>
                <w:szCs w:val="14"/>
                <w:lang w:val="sq-AL"/>
              </w:rPr>
              <w:t>i rangut I)</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nil"/>
              <w:right w:val="nil"/>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p>
        </w:tc>
        <w:tc>
          <w:tcPr>
            <w:tcW w:w="255" w:type="pct"/>
            <w:gridSpan w:val="2"/>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93000</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94500</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C61E9">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96500</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98500</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100000</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single" w:sz="4" w:space="0" w:color="auto"/>
              <w:left w:val="single" w:sz="4" w:space="0" w:color="auto"/>
              <w:bottom w:val="nil"/>
              <w:right w:val="nil"/>
            </w:tcBorders>
            <w:shd w:val="clear" w:color="auto" w:fill="auto"/>
            <w:noWrap/>
            <w:vAlign w:val="center"/>
            <w:hideMark/>
          </w:tcPr>
          <w:p w:rsidR="009931AA" w:rsidRPr="007875BE" w:rsidRDefault="009931AA" w:rsidP="00BF21D8">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N</w:t>
            </w:r>
            <w:r w:rsidR="00BF21D8"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nkolonel (</w:t>
            </w:r>
            <w:r w:rsidR="00486F64" w:rsidRPr="007875BE">
              <w:rPr>
                <w:rFonts w:ascii="CG Times" w:eastAsia="Times New Roman" w:hAnsi="CG Times" w:cs="Arial"/>
                <w:b/>
                <w:bCs/>
                <w:sz w:val="14"/>
                <w:szCs w:val="14"/>
                <w:lang w:val="sq-AL"/>
              </w:rPr>
              <w:t xml:space="preserve">kapiten </w:t>
            </w:r>
            <w:r w:rsidRPr="007875BE">
              <w:rPr>
                <w:rFonts w:ascii="CG Times" w:eastAsia="Times New Roman" w:hAnsi="CG Times" w:cs="Arial"/>
                <w:b/>
                <w:bCs/>
                <w:sz w:val="14"/>
                <w:szCs w:val="14"/>
                <w:lang w:val="sq-AL"/>
              </w:rPr>
              <w:t>i rangut II)</w:t>
            </w:r>
          </w:p>
        </w:tc>
        <w:tc>
          <w:tcPr>
            <w:tcW w:w="251"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74000</w:t>
            </w:r>
          </w:p>
        </w:tc>
        <w:tc>
          <w:tcPr>
            <w:tcW w:w="255"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75200</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76400</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77700</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C61E9">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78900</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80300</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81500</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single" w:sz="4" w:space="0" w:color="auto"/>
              <w:left w:val="single" w:sz="4" w:space="0" w:color="auto"/>
              <w:bottom w:val="single" w:sz="4" w:space="0" w:color="auto"/>
              <w:right w:val="nil"/>
            </w:tcBorders>
            <w:shd w:val="clear" w:color="auto" w:fill="auto"/>
            <w:noWrap/>
            <w:vAlign w:val="center"/>
            <w:hideMark/>
          </w:tcPr>
          <w:p w:rsidR="009931AA" w:rsidRPr="007875BE" w:rsidRDefault="009931AA" w:rsidP="002A62CE">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Major (</w:t>
            </w:r>
            <w:r w:rsidR="00486F64" w:rsidRPr="007875BE">
              <w:rPr>
                <w:rFonts w:ascii="CG Times" w:eastAsia="Times New Roman" w:hAnsi="CG Times" w:cs="Arial"/>
                <w:b/>
                <w:bCs/>
                <w:sz w:val="14"/>
                <w:szCs w:val="14"/>
                <w:lang w:val="sq-AL"/>
              </w:rPr>
              <w:t xml:space="preserve">kapiten </w:t>
            </w:r>
            <w:r w:rsidRPr="007875BE">
              <w:rPr>
                <w:rFonts w:ascii="CG Times" w:eastAsia="Times New Roman" w:hAnsi="CG Times" w:cs="Arial"/>
                <w:b/>
                <w:bCs/>
                <w:sz w:val="14"/>
                <w:szCs w:val="14"/>
                <w:lang w:val="sq-AL"/>
              </w:rPr>
              <w:t>i rangut III)</w:t>
            </w:r>
          </w:p>
        </w:tc>
        <w:tc>
          <w:tcPr>
            <w:tcW w:w="251"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58500</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59500</w:t>
            </w:r>
          </w:p>
        </w:tc>
        <w:tc>
          <w:tcPr>
            <w:tcW w:w="257"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60500</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61500</w:t>
            </w:r>
          </w:p>
        </w:tc>
        <w:tc>
          <w:tcPr>
            <w:tcW w:w="255"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63500</w:t>
            </w:r>
          </w:p>
        </w:tc>
        <w:tc>
          <w:tcPr>
            <w:tcW w:w="248"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64500</w:t>
            </w:r>
          </w:p>
        </w:tc>
        <w:tc>
          <w:tcPr>
            <w:tcW w:w="282" w:type="pct"/>
            <w:gridSpan w:val="2"/>
            <w:tcBorders>
              <w:top w:val="nil"/>
              <w:left w:val="nil"/>
              <w:bottom w:val="single" w:sz="4" w:space="0" w:color="000000"/>
              <w:right w:val="single" w:sz="4" w:space="0" w:color="000000"/>
            </w:tcBorders>
            <w:shd w:val="clear" w:color="auto" w:fill="auto"/>
            <w:vAlign w:val="center"/>
            <w:hideMark/>
          </w:tcPr>
          <w:p w:rsidR="009931AA" w:rsidRPr="007875BE" w:rsidRDefault="009931AA" w:rsidP="009C61E9">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65500</w:t>
            </w:r>
          </w:p>
        </w:tc>
        <w:tc>
          <w:tcPr>
            <w:tcW w:w="248" w:type="pct"/>
            <w:tcBorders>
              <w:top w:val="nil"/>
              <w:left w:val="nil"/>
              <w:bottom w:val="single" w:sz="4" w:space="0" w:color="000000"/>
              <w:right w:val="nil"/>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Kapiten (</w:t>
            </w:r>
            <w:r w:rsidR="00486F64" w:rsidRPr="007875BE">
              <w:rPr>
                <w:rFonts w:ascii="CG Times" w:eastAsia="Times New Roman" w:hAnsi="CG Times" w:cs="Arial"/>
                <w:b/>
                <w:bCs/>
                <w:sz w:val="14"/>
                <w:szCs w:val="14"/>
                <w:lang w:val="sq-AL"/>
              </w:rPr>
              <w:t xml:space="preserve">kapiten </w:t>
            </w:r>
            <w:r w:rsidRPr="007875BE">
              <w:rPr>
                <w:rFonts w:ascii="CG Times" w:eastAsia="Times New Roman" w:hAnsi="CG Times" w:cs="Arial"/>
                <w:b/>
                <w:bCs/>
                <w:sz w:val="14"/>
                <w:szCs w:val="14"/>
                <w:lang w:val="sq-AL"/>
              </w:rPr>
              <w:t>lejtnant)</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52600</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53100</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53400</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54200</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54900</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55600</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56400</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57000</w:t>
            </w:r>
          </w:p>
        </w:tc>
        <w:tc>
          <w:tcPr>
            <w:tcW w:w="248" w:type="pct"/>
            <w:gridSpan w:val="2"/>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282" w:type="pct"/>
            <w:gridSpan w:val="2"/>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nil"/>
              <w:right w:val="nil"/>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Toger (</w:t>
            </w:r>
            <w:r w:rsidR="00486F64" w:rsidRPr="007875BE">
              <w:rPr>
                <w:rFonts w:ascii="CG Times" w:eastAsia="Times New Roman" w:hAnsi="CG Times" w:cs="Arial"/>
                <w:b/>
                <w:bCs/>
                <w:sz w:val="14"/>
                <w:szCs w:val="14"/>
                <w:lang w:val="sq-AL"/>
              </w:rPr>
              <w:t>lejtnant</w:t>
            </w:r>
            <w:r w:rsidRPr="007875BE">
              <w:rPr>
                <w:rFonts w:ascii="CG Times" w:eastAsia="Times New Roman" w:hAnsi="CG Times" w:cs="Arial"/>
                <w:b/>
                <w:bCs/>
                <w:sz w:val="14"/>
                <w:szCs w:val="14"/>
                <w:lang w:val="sq-AL"/>
              </w:rPr>
              <w:t>)</w:t>
            </w:r>
          </w:p>
        </w:tc>
        <w:tc>
          <w:tcPr>
            <w:tcW w:w="251"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48600</w:t>
            </w:r>
          </w:p>
        </w:tc>
        <w:tc>
          <w:tcPr>
            <w:tcW w:w="255"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49900</w:t>
            </w:r>
          </w:p>
        </w:tc>
        <w:tc>
          <w:tcPr>
            <w:tcW w:w="258"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50800</w:t>
            </w:r>
          </w:p>
        </w:tc>
        <w:tc>
          <w:tcPr>
            <w:tcW w:w="204" w:type="pct"/>
            <w:gridSpan w:val="2"/>
            <w:tcBorders>
              <w:top w:val="nil"/>
              <w:left w:val="nil"/>
              <w:bottom w:val="nil"/>
              <w:right w:val="single" w:sz="4" w:space="0" w:color="000000"/>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52100</w:t>
            </w:r>
          </w:p>
        </w:tc>
        <w:tc>
          <w:tcPr>
            <w:tcW w:w="256" w:type="pct"/>
            <w:gridSpan w:val="2"/>
            <w:tcBorders>
              <w:top w:val="nil"/>
              <w:left w:val="nil"/>
              <w:bottom w:val="nil"/>
              <w:right w:val="nil"/>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52600</w:t>
            </w:r>
          </w:p>
        </w:tc>
        <w:tc>
          <w:tcPr>
            <w:tcW w:w="255" w:type="pct"/>
            <w:gridSpan w:val="2"/>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883533">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N</w:t>
            </w:r>
            <w:r w:rsidR="00883533"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ntoger (</w:t>
            </w:r>
            <w:r w:rsidR="00486F64" w:rsidRPr="007875BE">
              <w:rPr>
                <w:rFonts w:ascii="CG Times" w:eastAsia="Times New Roman" w:hAnsi="CG Times" w:cs="Arial"/>
                <w:b/>
                <w:bCs/>
                <w:sz w:val="14"/>
                <w:szCs w:val="14"/>
                <w:lang w:val="sq-AL"/>
              </w:rPr>
              <w:t>n</w:t>
            </w:r>
            <w:r w:rsidR="00883533" w:rsidRPr="007875BE">
              <w:rPr>
                <w:rFonts w:ascii="CG Times" w:eastAsia="Times New Roman" w:hAnsi="CG Times" w:cs="Arial"/>
                <w:b/>
                <w:bCs/>
                <w:sz w:val="14"/>
                <w:szCs w:val="14"/>
                <w:lang w:val="sq-AL"/>
              </w:rPr>
              <w:t>ë</w:t>
            </w:r>
            <w:r w:rsidR="00486F64" w:rsidRPr="007875BE">
              <w:rPr>
                <w:rFonts w:ascii="CG Times" w:eastAsia="Times New Roman" w:hAnsi="CG Times" w:cs="Arial"/>
                <w:b/>
                <w:bCs/>
                <w:sz w:val="14"/>
                <w:szCs w:val="14"/>
                <w:lang w:val="sq-AL"/>
              </w:rPr>
              <w:t>nlejtnant</w:t>
            </w:r>
            <w:r w:rsidRPr="007875BE">
              <w:rPr>
                <w:rFonts w:ascii="CG Times" w:eastAsia="Times New Roman" w:hAnsi="CG Times" w:cs="Arial"/>
                <w:b/>
                <w:bCs/>
                <w:sz w:val="14"/>
                <w:szCs w:val="14"/>
                <w:lang w:val="sq-AL"/>
              </w:rPr>
              <w:t>)</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45100</w:t>
            </w:r>
          </w:p>
        </w:tc>
        <w:tc>
          <w:tcPr>
            <w:tcW w:w="257"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46200</w:t>
            </w:r>
          </w:p>
        </w:tc>
        <w:tc>
          <w:tcPr>
            <w:tcW w:w="204"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47300</w:t>
            </w:r>
          </w:p>
        </w:tc>
        <w:tc>
          <w:tcPr>
            <w:tcW w:w="255"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48000</w:t>
            </w:r>
          </w:p>
        </w:tc>
        <w:tc>
          <w:tcPr>
            <w:tcW w:w="258"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48100</w:t>
            </w:r>
          </w:p>
        </w:tc>
        <w:tc>
          <w:tcPr>
            <w:tcW w:w="204"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48600</w:t>
            </w:r>
          </w:p>
        </w:tc>
        <w:tc>
          <w:tcPr>
            <w:tcW w:w="256" w:type="pct"/>
            <w:gridSpan w:val="2"/>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9931AA"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3781" w:type="pct"/>
            <w:gridSpan w:val="27"/>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b/>
                <w:sz w:val="14"/>
                <w:szCs w:val="14"/>
                <w:lang w:val="sq-AL"/>
              </w:rPr>
            </w:pPr>
            <w:r w:rsidRPr="007875BE">
              <w:rPr>
                <w:rFonts w:ascii="CG Times" w:eastAsia="Times New Roman" w:hAnsi="CG Times" w:cs="Arial"/>
                <w:b/>
                <w:sz w:val="14"/>
                <w:szCs w:val="14"/>
                <w:lang w:val="sq-AL"/>
              </w:rPr>
              <w:t xml:space="preserve">Vitet e </w:t>
            </w:r>
            <w:r w:rsidR="00F454E9" w:rsidRPr="007875BE">
              <w:rPr>
                <w:rFonts w:ascii="CG Times" w:eastAsia="Times New Roman" w:hAnsi="CG Times" w:cs="Arial"/>
                <w:b/>
                <w:sz w:val="14"/>
                <w:szCs w:val="14"/>
                <w:lang w:val="sq-AL"/>
              </w:rPr>
              <w:t>shërbim</w:t>
            </w:r>
            <w:r w:rsidRPr="007875BE">
              <w:rPr>
                <w:rFonts w:ascii="CG Times" w:eastAsia="Times New Roman" w:hAnsi="CG Times" w:cs="Arial"/>
                <w:b/>
                <w:sz w:val="14"/>
                <w:szCs w:val="14"/>
                <w:lang w:val="sq-AL"/>
              </w:rPr>
              <w:t xml:space="preserve">it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8" w:space="0" w:color="auto"/>
              <w:right w:val="nil"/>
            </w:tcBorders>
            <w:shd w:val="clear" w:color="auto" w:fill="auto"/>
            <w:noWrap/>
            <w:vAlign w:val="bottom"/>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N</w:t>
            </w:r>
            <w:r w:rsidR="00F454E9"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NOFICER</w:t>
            </w:r>
            <w:r w:rsidR="00F454E9"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w:t>
            </w:r>
          </w:p>
        </w:tc>
        <w:tc>
          <w:tcPr>
            <w:tcW w:w="251" w:type="pct"/>
            <w:tcBorders>
              <w:top w:val="nil"/>
              <w:left w:val="single" w:sz="4" w:space="0" w:color="auto"/>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N</w:t>
            </w:r>
            <w:r w:rsidR="002A62CE" w:rsidRPr="007875BE">
              <w:rPr>
                <w:rFonts w:ascii="CG Times" w:eastAsia="Times New Roman" w:hAnsi="CG Times" w:cs="Arial"/>
                <w:sz w:val="14"/>
                <w:szCs w:val="14"/>
                <w:lang w:val="sq-AL"/>
              </w:rPr>
              <w:t>ë</w:t>
            </w:r>
            <w:r w:rsidRPr="007875BE">
              <w:rPr>
                <w:rFonts w:ascii="CG Times" w:eastAsia="Times New Roman" w:hAnsi="CG Times" w:cs="Arial"/>
                <w:sz w:val="14"/>
                <w:szCs w:val="14"/>
                <w:lang w:val="sq-AL"/>
              </w:rPr>
              <w:t>n 2</w:t>
            </w:r>
          </w:p>
        </w:tc>
        <w:tc>
          <w:tcPr>
            <w:tcW w:w="257"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w:t>
            </w:r>
          </w:p>
        </w:tc>
        <w:tc>
          <w:tcPr>
            <w:tcW w:w="204"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3</w:t>
            </w:r>
          </w:p>
        </w:tc>
        <w:tc>
          <w:tcPr>
            <w:tcW w:w="255"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4</w:t>
            </w:r>
          </w:p>
        </w:tc>
        <w:tc>
          <w:tcPr>
            <w:tcW w:w="258"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6</w:t>
            </w:r>
          </w:p>
        </w:tc>
        <w:tc>
          <w:tcPr>
            <w:tcW w:w="204"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8</w:t>
            </w:r>
          </w:p>
        </w:tc>
        <w:tc>
          <w:tcPr>
            <w:tcW w:w="256"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10</w:t>
            </w:r>
          </w:p>
        </w:tc>
        <w:tc>
          <w:tcPr>
            <w:tcW w:w="255"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12</w:t>
            </w:r>
          </w:p>
        </w:tc>
        <w:tc>
          <w:tcPr>
            <w:tcW w:w="257"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14</w:t>
            </w:r>
          </w:p>
        </w:tc>
        <w:tc>
          <w:tcPr>
            <w:tcW w:w="255"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16</w:t>
            </w:r>
          </w:p>
        </w:tc>
        <w:tc>
          <w:tcPr>
            <w:tcW w:w="255"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18</w:t>
            </w:r>
          </w:p>
        </w:tc>
        <w:tc>
          <w:tcPr>
            <w:tcW w:w="248"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20</w:t>
            </w:r>
          </w:p>
        </w:tc>
        <w:tc>
          <w:tcPr>
            <w:tcW w:w="282" w:type="pct"/>
            <w:gridSpan w:val="2"/>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22</w:t>
            </w:r>
          </w:p>
        </w:tc>
        <w:tc>
          <w:tcPr>
            <w:tcW w:w="248" w:type="pct"/>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24</w:t>
            </w:r>
          </w:p>
        </w:tc>
        <w:tc>
          <w:tcPr>
            <w:tcW w:w="295" w:type="pct"/>
            <w:tcBorders>
              <w:top w:val="nil"/>
              <w:left w:val="nil"/>
              <w:bottom w:val="single" w:sz="8" w:space="0" w:color="auto"/>
              <w:right w:val="single" w:sz="4" w:space="0" w:color="auto"/>
            </w:tcBorders>
            <w:shd w:val="clear" w:color="auto" w:fill="auto"/>
            <w:noWrap/>
            <w:vAlign w:val="bottom"/>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26</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BF21D8">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K/</w:t>
            </w:r>
            <w:r w:rsidR="00BF21D8" w:rsidRPr="007875BE">
              <w:rPr>
                <w:rFonts w:ascii="CG Times" w:eastAsia="Times New Roman" w:hAnsi="CG Times" w:cs="Arial"/>
                <w:b/>
                <w:bCs/>
                <w:sz w:val="14"/>
                <w:szCs w:val="14"/>
                <w:lang w:val="sq-AL"/>
              </w:rPr>
              <w:t>k</w:t>
            </w:r>
            <w:r w:rsidRPr="007875BE">
              <w:rPr>
                <w:rFonts w:ascii="CG Times" w:eastAsia="Times New Roman" w:hAnsi="CG Times" w:cs="Arial"/>
                <w:b/>
                <w:bCs/>
                <w:sz w:val="14"/>
                <w:szCs w:val="14"/>
                <w:lang w:val="sq-AL"/>
              </w:rPr>
              <w:t>apter</w:t>
            </w:r>
          </w:p>
        </w:tc>
        <w:tc>
          <w:tcPr>
            <w:tcW w:w="251"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53500</w:t>
            </w:r>
          </w:p>
        </w:tc>
        <w:tc>
          <w:tcPr>
            <w:tcW w:w="24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54500</w:t>
            </w:r>
          </w:p>
        </w:tc>
        <w:tc>
          <w:tcPr>
            <w:tcW w:w="282"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56200</w:t>
            </w:r>
          </w:p>
        </w:tc>
        <w:tc>
          <w:tcPr>
            <w:tcW w:w="248"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57300</w:t>
            </w:r>
          </w:p>
        </w:tc>
        <w:tc>
          <w:tcPr>
            <w:tcW w:w="295"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58300</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Kapter</w:t>
            </w:r>
          </w:p>
        </w:tc>
        <w:tc>
          <w:tcPr>
            <w:tcW w:w="251"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45800</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47300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48200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49000</w:t>
            </w:r>
          </w:p>
        </w:tc>
        <w:tc>
          <w:tcPr>
            <w:tcW w:w="24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50300</w:t>
            </w:r>
          </w:p>
        </w:tc>
        <w:tc>
          <w:tcPr>
            <w:tcW w:w="282"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52300</w:t>
            </w:r>
          </w:p>
        </w:tc>
        <w:tc>
          <w:tcPr>
            <w:tcW w:w="248"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Rreshter</w:t>
            </w:r>
          </w:p>
        </w:tc>
        <w:tc>
          <w:tcPr>
            <w:tcW w:w="251"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41000</w:t>
            </w:r>
          </w:p>
        </w:tc>
        <w:tc>
          <w:tcPr>
            <w:tcW w:w="256"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42300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44500</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45800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47300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48200</w:t>
            </w:r>
          </w:p>
        </w:tc>
        <w:tc>
          <w:tcPr>
            <w:tcW w:w="24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b/>
                <w:bCs/>
                <w:color w:val="008000"/>
                <w:sz w:val="14"/>
                <w:szCs w:val="14"/>
                <w:lang w:val="sq-AL"/>
              </w:rPr>
            </w:pPr>
            <w:r w:rsidRPr="007875BE">
              <w:rPr>
                <w:rFonts w:ascii="CG Times" w:eastAsia="Times New Roman" w:hAnsi="CG Times" w:cs="Arial"/>
                <w:b/>
                <w:bCs/>
                <w:color w:val="008000"/>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b/>
                <w:bCs/>
                <w:color w:val="008000"/>
                <w:sz w:val="14"/>
                <w:szCs w:val="14"/>
                <w:lang w:val="sq-AL"/>
              </w:rPr>
            </w:pPr>
            <w:r w:rsidRPr="007875BE">
              <w:rPr>
                <w:rFonts w:ascii="CG Times" w:eastAsia="Times New Roman" w:hAnsi="CG Times" w:cs="Arial"/>
                <w:b/>
                <w:bCs/>
                <w:color w:val="008000"/>
                <w:sz w:val="14"/>
                <w:szCs w:val="14"/>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xml:space="preserve">Tetar </w:t>
            </w:r>
          </w:p>
        </w:tc>
        <w:tc>
          <w:tcPr>
            <w:tcW w:w="251"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38500</w:t>
            </w:r>
          </w:p>
        </w:tc>
        <w:tc>
          <w:tcPr>
            <w:tcW w:w="25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39200</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40100</w:t>
            </w:r>
          </w:p>
        </w:tc>
        <w:tc>
          <w:tcPr>
            <w:tcW w:w="256"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41000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41500</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42500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43500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44500</w:t>
            </w:r>
          </w:p>
        </w:tc>
        <w:tc>
          <w:tcPr>
            <w:tcW w:w="24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883533">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N</w:t>
            </w:r>
            <w:r w:rsidR="00883533"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ntetar</w:t>
            </w:r>
          </w:p>
        </w:tc>
        <w:tc>
          <w:tcPr>
            <w:tcW w:w="251"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33400</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34200</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35500</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36500</w:t>
            </w:r>
          </w:p>
        </w:tc>
        <w:tc>
          <w:tcPr>
            <w:tcW w:w="25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38500</w:t>
            </w:r>
          </w:p>
        </w:tc>
        <w:tc>
          <w:tcPr>
            <w:tcW w:w="204"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40000</w:t>
            </w:r>
          </w:p>
        </w:tc>
        <w:tc>
          <w:tcPr>
            <w:tcW w:w="256"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9931AA">
            <w:pPr>
              <w:jc w:val="both"/>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1"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9931AA"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3781" w:type="pct"/>
            <w:gridSpan w:val="27"/>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b/>
                <w:sz w:val="14"/>
                <w:szCs w:val="14"/>
                <w:lang w:val="sq-AL"/>
              </w:rPr>
            </w:pPr>
            <w:r w:rsidRPr="007875BE">
              <w:rPr>
                <w:rFonts w:ascii="CG Times" w:eastAsia="Times New Roman" w:hAnsi="CG Times" w:cs="Arial"/>
                <w:b/>
                <w:sz w:val="14"/>
                <w:szCs w:val="14"/>
                <w:lang w:val="sq-AL"/>
              </w:rPr>
              <w:t xml:space="preserve">Vitet e </w:t>
            </w:r>
            <w:r w:rsidR="00F454E9" w:rsidRPr="007875BE">
              <w:rPr>
                <w:rFonts w:ascii="CG Times" w:eastAsia="Times New Roman" w:hAnsi="CG Times" w:cs="Arial"/>
                <w:b/>
                <w:sz w:val="14"/>
                <w:szCs w:val="14"/>
                <w:lang w:val="sq-AL"/>
              </w:rPr>
              <w:t>shërbim</w:t>
            </w:r>
            <w:r w:rsidRPr="007875BE">
              <w:rPr>
                <w:rFonts w:ascii="CG Times" w:eastAsia="Times New Roman" w:hAnsi="CG Times" w:cs="Arial"/>
                <w:b/>
                <w:sz w:val="14"/>
                <w:szCs w:val="14"/>
                <w:lang w:val="sq-AL"/>
              </w:rPr>
              <w:t xml:space="preserve">it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8" w:space="0" w:color="auto"/>
              <w:right w:val="nil"/>
            </w:tcBorders>
            <w:shd w:val="clear" w:color="auto" w:fill="auto"/>
            <w:noWrap/>
            <w:vAlign w:val="center"/>
            <w:hideMark/>
          </w:tcPr>
          <w:p w:rsidR="009931AA" w:rsidRPr="007875BE" w:rsidRDefault="009931AA" w:rsidP="00486F64">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USHTAR</w:t>
            </w:r>
            <w:r w:rsidR="00486F64" w:rsidRPr="007875BE">
              <w:rPr>
                <w:rFonts w:ascii="CG Times" w:eastAsia="Times New Roman" w:hAnsi="CG Times" w:cs="Arial"/>
                <w:b/>
                <w:bCs/>
                <w:sz w:val="14"/>
                <w:szCs w:val="14"/>
                <w:lang w:val="sq-AL"/>
              </w:rPr>
              <w:t>Ë</w:t>
            </w:r>
            <w:r w:rsidR="0061044F" w:rsidRPr="007875BE">
              <w:rPr>
                <w:rFonts w:ascii="CG Times" w:eastAsia="Times New Roman" w:hAnsi="CG Times" w:cs="Arial"/>
                <w:b/>
                <w:bCs/>
                <w:sz w:val="14"/>
                <w:szCs w:val="14"/>
                <w:lang w:val="sq-AL"/>
              </w:rPr>
              <w:t xml:space="preserve"> </w:t>
            </w:r>
            <w:r w:rsidRPr="007875BE">
              <w:rPr>
                <w:rFonts w:ascii="CG Times" w:eastAsia="Times New Roman" w:hAnsi="CG Times" w:cs="Arial"/>
                <w:b/>
                <w:bCs/>
                <w:sz w:val="14"/>
                <w:szCs w:val="14"/>
                <w:lang w:val="sq-AL"/>
              </w:rPr>
              <w:t>PROFESIONIST</w:t>
            </w:r>
            <w:r w:rsidR="00486F64" w:rsidRPr="007875BE">
              <w:rPr>
                <w:rFonts w:ascii="CG Times" w:eastAsia="Times New Roman" w:hAnsi="CG Times" w:cs="Arial"/>
                <w:b/>
                <w:bCs/>
                <w:sz w:val="14"/>
                <w:szCs w:val="14"/>
                <w:lang w:val="sq-AL"/>
              </w:rPr>
              <w:t>Ë</w:t>
            </w:r>
          </w:p>
        </w:tc>
        <w:tc>
          <w:tcPr>
            <w:tcW w:w="251" w:type="pct"/>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N</w:t>
            </w:r>
            <w:r w:rsidR="002A62CE" w:rsidRPr="007875BE">
              <w:rPr>
                <w:rFonts w:ascii="CG Times" w:eastAsia="Times New Roman" w:hAnsi="CG Times" w:cs="Arial"/>
                <w:sz w:val="14"/>
                <w:szCs w:val="14"/>
                <w:lang w:val="sq-AL"/>
              </w:rPr>
              <w:t>ë</w:t>
            </w:r>
            <w:r w:rsidRPr="007875BE">
              <w:rPr>
                <w:rFonts w:ascii="CG Times" w:eastAsia="Times New Roman" w:hAnsi="CG Times" w:cs="Arial"/>
                <w:sz w:val="14"/>
                <w:szCs w:val="14"/>
                <w:lang w:val="sq-AL"/>
              </w:rPr>
              <w:t>n 2</w:t>
            </w:r>
          </w:p>
        </w:tc>
        <w:tc>
          <w:tcPr>
            <w:tcW w:w="257"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w:t>
            </w:r>
          </w:p>
        </w:tc>
        <w:tc>
          <w:tcPr>
            <w:tcW w:w="204"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3</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4</w:t>
            </w:r>
          </w:p>
        </w:tc>
        <w:tc>
          <w:tcPr>
            <w:tcW w:w="258"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6</w:t>
            </w:r>
          </w:p>
        </w:tc>
        <w:tc>
          <w:tcPr>
            <w:tcW w:w="204"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8</w:t>
            </w:r>
          </w:p>
        </w:tc>
        <w:tc>
          <w:tcPr>
            <w:tcW w:w="256"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10</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12</w:t>
            </w:r>
          </w:p>
        </w:tc>
        <w:tc>
          <w:tcPr>
            <w:tcW w:w="257"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14</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16</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18</w:t>
            </w:r>
          </w:p>
        </w:tc>
        <w:tc>
          <w:tcPr>
            <w:tcW w:w="248"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20</w:t>
            </w:r>
          </w:p>
        </w:tc>
        <w:tc>
          <w:tcPr>
            <w:tcW w:w="282"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22</w:t>
            </w:r>
          </w:p>
        </w:tc>
        <w:tc>
          <w:tcPr>
            <w:tcW w:w="248" w:type="pct"/>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24</w:t>
            </w:r>
          </w:p>
        </w:tc>
        <w:tc>
          <w:tcPr>
            <w:tcW w:w="295" w:type="pct"/>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26</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Ushtar/ detar profesionist II</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33300</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34600</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35700</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37300</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38500</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Ushtar/ detar profesionist I</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30500</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32000</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1" w:type="pct"/>
            <w:tcBorders>
              <w:top w:val="nil"/>
              <w:left w:val="single" w:sz="4" w:space="0" w:color="auto"/>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9931AA" w:rsidRPr="007875BE" w:rsidTr="009931AA">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4622" w:type="pct"/>
            <w:gridSpan w:val="2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USHTAR</w:t>
            </w:r>
            <w:r w:rsidR="00486F64" w:rsidRPr="007875BE">
              <w:rPr>
                <w:rFonts w:ascii="CG Times" w:eastAsia="Times New Roman" w:hAnsi="CG Times" w:cs="Arial"/>
                <w:b/>
                <w:bCs/>
                <w:sz w:val="14"/>
                <w:szCs w:val="14"/>
                <w:lang w:val="sq-AL"/>
              </w:rPr>
              <w:t>Ë</w:t>
            </w:r>
            <w:r w:rsidR="0061044F" w:rsidRPr="007875BE">
              <w:rPr>
                <w:rFonts w:ascii="CG Times" w:eastAsia="Times New Roman" w:hAnsi="CG Times" w:cs="Arial"/>
                <w:b/>
                <w:bCs/>
                <w:sz w:val="14"/>
                <w:szCs w:val="14"/>
                <w:lang w:val="sq-AL"/>
              </w:rPr>
              <w:t xml:space="preserve"> </w:t>
            </w:r>
            <w:r w:rsidRPr="007875BE">
              <w:rPr>
                <w:rFonts w:ascii="CG Times" w:eastAsia="Times New Roman" w:hAnsi="CG Times" w:cs="Arial"/>
                <w:b/>
                <w:bCs/>
                <w:sz w:val="14"/>
                <w:szCs w:val="14"/>
                <w:lang w:val="sq-AL"/>
              </w:rPr>
              <w:t>T</w:t>
            </w:r>
            <w:r w:rsidR="00486F64"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SH</w:t>
            </w:r>
            <w:r w:rsidR="00486F64"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RBIMIT T</w:t>
            </w:r>
            <w:r w:rsidR="00486F64"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DETYRUESH</w:t>
            </w:r>
            <w:r w:rsidR="00486F64"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M E STUDENT</w:t>
            </w:r>
            <w:r w:rsidR="00486F64"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USHTARAK</w:t>
            </w:r>
            <w:r w:rsidR="00486F64" w:rsidRPr="007875BE">
              <w:rPr>
                <w:rFonts w:ascii="CG Times" w:eastAsia="Times New Roman" w:hAnsi="CG Times" w:cs="Arial"/>
                <w:b/>
                <w:bCs/>
                <w:sz w:val="14"/>
                <w:szCs w:val="14"/>
                <w:lang w:val="sq-AL"/>
              </w:rPr>
              <w:t>Ë</w:t>
            </w:r>
            <w:r w:rsidR="0061044F" w:rsidRPr="007875BE">
              <w:rPr>
                <w:rFonts w:ascii="CG Times" w:eastAsia="Times New Roman" w:hAnsi="CG Times" w:cs="Arial"/>
                <w:b/>
                <w:bCs/>
                <w:sz w:val="14"/>
                <w:szCs w:val="14"/>
                <w:lang w:val="sq-AL"/>
              </w:rPr>
              <w:t xml:space="preserve"> </w:t>
            </w:r>
          </w:p>
        </w:tc>
      </w:tr>
      <w:tr w:rsidR="009931AA"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3781" w:type="pct"/>
            <w:gridSpan w:val="27"/>
            <w:tcBorders>
              <w:top w:val="single" w:sz="4" w:space="0" w:color="auto"/>
              <w:left w:val="nil"/>
              <w:bottom w:val="single" w:sz="4" w:space="0" w:color="auto"/>
              <w:right w:val="single" w:sz="4" w:space="0" w:color="auto"/>
            </w:tcBorders>
            <w:shd w:val="clear" w:color="auto" w:fill="auto"/>
            <w:vAlign w:val="center"/>
            <w:hideMark/>
          </w:tcPr>
          <w:p w:rsidR="009931AA" w:rsidRPr="007875BE" w:rsidRDefault="009931AA" w:rsidP="009931AA">
            <w:pPr>
              <w:jc w:val="center"/>
              <w:rPr>
                <w:rFonts w:ascii="CG Times" w:eastAsia="Times New Roman" w:hAnsi="CG Times" w:cs="Arial"/>
                <w:b/>
                <w:sz w:val="14"/>
                <w:szCs w:val="14"/>
                <w:lang w:val="sq-AL"/>
              </w:rPr>
            </w:pPr>
            <w:r w:rsidRPr="007875BE">
              <w:rPr>
                <w:rFonts w:ascii="CG Times" w:eastAsia="Times New Roman" w:hAnsi="CG Times" w:cs="Arial"/>
                <w:b/>
                <w:sz w:val="14"/>
                <w:szCs w:val="14"/>
                <w:lang w:val="sq-AL"/>
              </w:rPr>
              <w:t xml:space="preserve">Vitet e </w:t>
            </w:r>
            <w:r w:rsidR="00F454E9" w:rsidRPr="007875BE">
              <w:rPr>
                <w:rFonts w:ascii="CG Times" w:eastAsia="Times New Roman" w:hAnsi="CG Times" w:cs="Arial"/>
                <w:b/>
                <w:sz w:val="14"/>
                <w:szCs w:val="14"/>
                <w:lang w:val="sq-AL"/>
              </w:rPr>
              <w:t>shërbim</w:t>
            </w:r>
            <w:r w:rsidRPr="007875BE">
              <w:rPr>
                <w:rFonts w:ascii="CG Times" w:eastAsia="Times New Roman" w:hAnsi="CG Times" w:cs="Arial"/>
                <w:b/>
                <w:sz w:val="14"/>
                <w:szCs w:val="14"/>
                <w:lang w:val="sq-AL"/>
              </w:rPr>
              <w:t xml:space="preserve">it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w:t>
            </w:r>
          </w:p>
        </w:tc>
        <w:tc>
          <w:tcPr>
            <w:tcW w:w="251" w:type="pct"/>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N</w:t>
            </w:r>
            <w:r w:rsidR="002A62CE" w:rsidRPr="007875BE">
              <w:rPr>
                <w:rFonts w:ascii="CG Times" w:eastAsia="Times New Roman" w:hAnsi="CG Times" w:cs="Arial"/>
                <w:sz w:val="14"/>
                <w:szCs w:val="14"/>
                <w:lang w:val="sq-AL"/>
              </w:rPr>
              <w:t>ë</w:t>
            </w:r>
            <w:r w:rsidRPr="007875BE">
              <w:rPr>
                <w:rFonts w:ascii="CG Times" w:eastAsia="Times New Roman" w:hAnsi="CG Times" w:cs="Arial"/>
                <w:sz w:val="14"/>
                <w:szCs w:val="14"/>
                <w:lang w:val="sq-AL"/>
              </w:rPr>
              <w:t>n 2</w:t>
            </w:r>
          </w:p>
        </w:tc>
        <w:tc>
          <w:tcPr>
            <w:tcW w:w="257"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w:t>
            </w:r>
          </w:p>
        </w:tc>
        <w:tc>
          <w:tcPr>
            <w:tcW w:w="204"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3</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4</w:t>
            </w:r>
          </w:p>
        </w:tc>
        <w:tc>
          <w:tcPr>
            <w:tcW w:w="258"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6</w:t>
            </w:r>
          </w:p>
        </w:tc>
        <w:tc>
          <w:tcPr>
            <w:tcW w:w="204"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8</w:t>
            </w:r>
          </w:p>
        </w:tc>
        <w:tc>
          <w:tcPr>
            <w:tcW w:w="256"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10</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12</w:t>
            </w:r>
          </w:p>
        </w:tc>
        <w:tc>
          <w:tcPr>
            <w:tcW w:w="257"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14</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16</w:t>
            </w:r>
          </w:p>
        </w:tc>
        <w:tc>
          <w:tcPr>
            <w:tcW w:w="255"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18</w:t>
            </w:r>
          </w:p>
        </w:tc>
        <w:tc>
          <w:tcPr>
            <w:tcW w:w="248"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20</w:t>
            </w:r>
          </w:p>
        </w:tc>
        <w:tc>
          <w:tcPr>
            <w:tcW w:w="282" w:type="pct"/>
            <w:gridSpan w:val="2"/>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22</w:t>
            </w:r>
          </w:p>
        </w:tc>
        <w:tc>
          <w:tcPr>
            <w:tcW w:w="248" w:type="pct"/>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24</w:t>
            </w:r>
          </w:p>
        </w:tc>
        <w:tc>
          <w:tcPr>
            <w:tcW w:w="295" w:type="pct"/>
            <w:tcBorders>
              <w:top w:val="nil"/>
              <w:left w:val="nil"/>
              <w:bottom w:val="single" w:sz="8" w:space="0" w:color="auto"/>
              <w:right w:val="single" w:sz="4" w:space="0" w:color="auto"/>
            </w:tcBorders>
            <w:shd w:val="clear" w:color="auto" w:fill="auto"/>
            <w:noWrap/>
            <w:vAlign w:val="center"/>
            <w:hideMark/>
          </w:tcPr>
          <w:p w:rsidR="009931AA" w:rsidRPr="007875BE" w:rsidRDefault="009931AA" w:rsidP="009931AA">
            <w:pPr>
              <w:jc w:val="center"/>
              <w:rPr>
                <w:rFonts w:ascii="CG Times" w:eastAsia="Times New Roman" w:hAnsi="CG Times" w:cs="Arial"/>
                <w:sz w:val="14"/>
                <w:szCs w:val="14"/>
                <w:lang w:val="sq-AL"/>
              </w:rPr>
            </w:pPr>
            <w:r w:rsidRPr="007875BE">
              <w:rPr>
                <w:rFonts w:ascii="CG Times" w:eastAsia="Times New Roman" w:hAnsi="CG Times" w:cs="Arial"/>
                <w:sz w:val="14"/>
                <w:szCs w:val="14"/>
                <w:lang w:val="sq-AL"/>
              </w:rPr>
              <w:t>Mbi 26</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xml:space="preserve">Ushtar rekrut II/ </w:t>
            </w:r>
            <w:r w:rsidR="00486F64" w:rsidRPr="007875BE">
              <w:rPr>
                <w:rFonts w:ascii="CG Times" w:eastAsia="Times New Roman" w:hAnsi="CG Times" w:cs="Arial"/>
                <w:b/>
                <w:bCs/>
                <w:sz w:val="14"/>
                <w:szCs w:val="14"/>
                <w:lang w:val="sq-AL"/>
              </w:rPr>
              <w:t xml:space="preserve">detar </w:t>
            </w:r>
            <w:r w:rsidRPr="007875BE">
              <w:rPr>
                <w:rFonts w:ascii="CG Times" w:eastAsia="Times New Roman" w:hAnsi="CG Times" w:cs="Arial"/>
                <w:b/>
                <w:bCs/>
                <w:sz w:val="14"/>
                <w:szCs w:val="14"/>
                <w:lang w:val="sq-AL"/>
              </w:rPr>
              <w:t>II</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3500</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9931AA">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 xml:space="preserve">Ushtar rekrut I/ </w:t>
            </w:r>
            <w:r w:rsidR="00486F64" w:rsidRPr="007875BE">
              <w:rPr>
                <w:rFonts w:ascii="CG Times" w:eastAsia="Times New Roman" w:hAnsi="CG Times" w:cs="Arial"/>
                <w:b/>
                <w:bCs/>
                <w:sz w:val="14"/>
                <w:szCs w:val="14"/>
                <w:lang w:val="sq-AL"/>
              </w:rPr>
              <w:t xml:space="preserve">detar </w:t>
            </w:r>
            <w:r w:rsidRPr="007875BE">
              <w:rPr>
                <w:rFonts w:ascii="CG Times" w:eastAsia="Times New Roman" w:hAnsi="CG Times" w:cs="Arial"/>
                <w:b/>
                <w:bCs/>
                <w:sz w:val="14"/>
                <w:szCs w:val="14"/>
                <w:lang w:val="sq-AL"/>
              </w:rPr>
              <w:t>I</w:t>
            </w:r>
          </w:p>
        </w:tc>
        <w:tc>
          <w:tcPr>
            <w:tcW w:w="251"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3000</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vAlign w:val="center"/>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r w:rsidR="007E5EC7" w:rsidRPr="007875BE" w:rsidTr="000D30B8">
        <w:trPr>
          <w:trHeight w:val="120"/>
        </w:trPr>
        <w:tc>
          <w:tcPr>
            <w:tcW w:w="378" w:type="pct"/>
            <w:tcBorders>
              <w:top w:val="nil"/>
              <w:left w:val="nil"/>
              <w:bottom w:val="nil"/>
              <w:right w:val="nil"/>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9931AA" w:rsidRPr="007875BE" w:rsidRDefault="009931AA" w:rsidP="00486F64">
            <w:pPr>
              <w:rPr>
                <w:rFonts w:ascii="CG Times" w:eastAsia="Times New Roman" w:hAnsi="CG Times" w:cs="Arial"/>
                <w:b/>
                <w:bCs/>
                <w:sz w:val="14"/>
                <w:szCs w:val="14"/>
                <w:lang w:val="sq-AL"/>
              </w:rPr>
            </w:pPr>
            <w:r w:rsidRPr="007875BE">
              <w:rPr>
                <w:rFonts w:ascii="CG Times" w:eastAsia="Times New Roman" w:hAnsi="CG Times" w:cs="Arial"/>
                <w:b/>
                <w:bCs/>
                <w:sz w:val="14"/>
                <w:szCs w:val="14"/>
                <w:lang w:val="sq-AL"/>
              </w:rPr>
              <w:t>Student</w:t>
            </w:r>
            <w:r w:rsidR="00486F64" w:rsidRPr="007875BE">
              <w:rPr>
                <w:rFonts w:ascii="CG Times" w:eastAsia="Times New Roman" w:hAnsi="CG Times" w:cs="Arial"/>
                <w:b/>
                <w:bCs/>
                <w:sz w:val="14"/>
                <w:szCs w:val="14"/>
                <w:lang w:val="sq-AL"/>
              </w:rPr>
              <w:t>ë</w:t>
            </w:r>
            <w:r w:rsidRPr="007875BE">
              <w:rPr>
                <w:rFonts w:ascii="CG Times" w:eastAsia="Times New Roman" w:hAnsi="CG Times" w:cs="Arial"/>
                <w:b/>
                <w:bCs/>
                <w:sz w:val="14"/>
                <w:szCs w:val="14"/>
                <w:lang w:val="sq-AL"/>
              </w:rPr>
              <w:t xml:space="preserve"> ushtarak</w:t>
            </w:r>
            <w:r w:rsidR="00486F64" w:rsidRPr="007875BE">
              <w:rPr>
                <w:rFonts w:ascii="CG Times" w:eastAsia="Times New Roman" w:hAnsi="CG Times" w:cs="Arial"/>
                <w:b/>
                <w:bCs/>
                <w:sz w:val="14"/>
                <w:szCs w:val="14"/>
                <w:lang w:val="sq-AL"/>
              </w:rPr>
              <w:t>ë</w:t>
            </w:r>
          </w:p>
        </w:tc>
        <w:tc>
          <w:tcPr>
            <w:tcW w:w="251"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jc w:val="right"/>
              <w:rPr>
                <w:rFonts w:ascii="CG Times" w:eastAsia="Times New Roman" w:hAnsi="CG Times" w:cs="Arial"/>
                <w:sz w:val="14"/>
                <w:szCs w:val="14"/>
                <w:lang w:val="sq-AL"/>
              </w:rPr>
            </w:pPr>
            <w:r w:rsidRPr="007875BE">
              <w:rPr>
                <w:rFonts w:ascii="CG Times" w:eastAsia="Times New Roman" w:hAnsi="CG Times" w:cs="Arial"/>
                <w:sz w:val="14"/>
                <w:szCs w:val="14"/>
                <w:lang w:val="sq-AL"/>
              </w:rPr>
              <w:t>3000</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04"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55"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82" w:type="pct"/>
            <w:gridSpan w:val="2"/>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9931AA" w:rsidRPr="007875BE" w:rsidRDefault="009931AA" w:rsidP="009931AA">
            <w:pPr>
              <w:rPr>
                <w:rFonts w:ascii="CG Times" w:eastAsia="Times New Roman" w:hAnsi="CG Times" w:cs="Arial"/>
                <w:sz w:val="14"/>
                <w:szCs w:val="14"/>
                <w:lang w:val="sq-AL"/>
              </w:rPr>
            </w:pPr>
            <w:r w:rsidRPr="007875BE">
              <w:rPr>
                <w:rFonts w:ascii="CG Times" w:eastAsia="Times New Roman" w:hAnsi="CG Times" w:cs="Arial"/>
                <w:sz w:val="14"/>
                <w:szCs w:val="14"/>
                <w:lang w:val="sq-AL"/>
              </w:rPr>
              <w:t> </w:t>
            </w:r>
          </w:p>
        </w:tc>
      </w:tr>
    </w:tbl>
    <w:p w:rsidR="00AC76A2" w:rsidRPr="007875BE" w:rsidRDefault="00AC76A2" w:rsidP="0096792F">
      <w:pPr>
        <w:pStyle w:val="Paragrafi"/>
        <w:rPr>
          <w:lang w:val="sq-AL"/>
        </w:rPr>
      </w:pPr>
    </w:p>
    <w:p w:rsidR="00476BB1" w:rsidRPr="007875BE" w:rsidRDefault="00476BB1" w:rsidP="000D30B8">
      <w:pPr>
        <w:pStyle w:val="Paragrafi"/>
        <w:ind w:firstLine="0"/>
        <w:rPr>
          <w:lang w:val="sq-AL"/>
        </w:rPr>
        <w:sectPr w:rsidR="00476BB1" w:rsidRPr="007875BE" w:rsidSect="009360F1">
          <w:pgSz w:w="16840" w:h="11907" w:orient="landscape" w:code="9"/>
          <w:pgMar w:top="1418" w:right="1418" w:bottom="1418" w:left="1418" w:header="1588" w:footer="1134" w:gutter="0"/>
          <w:pgNumType w:start="5341"/>
          <w:cols w:space="720"/>
          <w:docGrid w:linePitch="360"/>
        </w:sectPr>
      </w:pPr>
    </w:p>
    <w:p w:rsidR="00CD3CB4" w:rsidRPr="001E26FF" w:rsidRDefault="00CD3CB4" w:rsidP="00476BB1">
      <w:pPr>
        <w:pStyle w:val="Akti"/>
        <w:rPr>
          <w:sz w:val="21"/>
          <w:szCs w:val="21"/>
          <w:lang w:val="sq-AL"/>
        </w:rPr>
      </w:pPr>
      <w:r w:rsidRPr="001E26FF">
        <w:rPr>
          <w:sz w:val="21"/>
          <w:szCs w:val="21"/>
          <w:lang w:val="sq-AL"/>
        </w:rPr>
        <w:t>VENDIM</w:t>
      </w:r>
    </w:p>
    <w:p w:rsidR="00CD3CB4" w:rsidRPr="001E26FF" w:rsidRDefault="0061044F" w:rsidP="00476BB1">
      <w:pPr>
        <w:pStyle w:val="NumriData"/>
        <w:rPr>
          <w:sz w:val="21"/>
          <w:szCs w:val="21"/>
          <w:lang w:val="sq-AL"/>
        </w:rPr>
      </w:pPr>
      <w:r w:rsidRPr="001E26FF">
        <w:rPr>
          <w:sz w:val="21"/>
          <w:szCs w:val="21"/>
          <w:lang w:val="sq-AL"/>
        </w:rPr>
        <w:t xml:space="preserve">Nr. </w:t>
      </w:r>
      <w:r w:rsidR="00CD3CB4" w:rsidRPr="001E26FF">
        <w:rPr>
          <w:sz w:val="21"/>
          <w:szCs w:val="21"/>
          <w:lang w:val="sq-AL"/>
        </w:rPr>
        <w:t>585, dat</w:t>
      </w:r>
      <w:r w:rsidR="00D26D8C" w:rsidRPr="001E26FF">
        <w:rPr>
          <w:sz w:val="21"/>
          <w:szCs w:val="21"/>
          <w:lang w:val="sq-AL"/>
        </w:rPr>
        <w:t>ë</w:t>
      </w:r>
      <w:r w:rsidR="00CD3CB4" w:rsidRPr="001E26FF">
        <w:rPr>
          <w:sz w:val="21"/>
          <w:szCs w:val="21"/>
          <w:lang w:val="sq-AL"/>
        </w:rPr>
        <w:t xml:space="preserve"> 17.7.2013</w:t>
      </w:r>
    </w:p>
    <w:p w:rsidR="00CD3CB4" w:rsidRPr="001E26FF" w:rsidRDefault="00CD3CB4" w:rsidP="00CD3CB4">
      <w:pPr>
        <w:pStyle w:val="Paragrafi"/>
        <w:ind w:firstLine="0"/>
        <w:rPr>
          <w:sz w:val="21"/>
          <w:szCs w:val="21"/>
          <w:lang w:val="sq-AL"/>
        </w:rPr>
      </w:pPr>
    </w:p>
    <w:p w:rsidR="00CD3CB4" w:rsidRPr="001E26FF" w:rsidRDefault="00CD3CB4" w:rsidP="00476BB1">
      <w:pPr>
        <w:pStyle w:val="Titulli"/>
        <w:rPr>
          <w:sz w:val="21"/>
          <w:szCs w:val="21"/>
          <w:lang w:val="sq-AL"/>
        </w:rPr>
      </w:pPr>
      <w:r w:rsidRPr="001E26FF">
        <w:rPr>
          <w:sz w:val="21"/>
          <w:szCs w:val="21"/>
          <w:lang w:val="sq-AL"/>
        </w:rPr>
        <w:t xml:space="preserve">PËR NJË NDRYSHIM NË VENDIMIN </w:t>
      </w:r>
      <w:r w:rsidR="0061044F" w:rsidRPr="001E26FF">
        <w:rPr>
          <w:sz w:val="21"/>
          <w:szCs w:val="21"/>
          <w:lang w:val="sq-AL"/>
        </w:rPr>
        <w:t xml:space="preserve">NR. </w:t>
      </w:r>
      <w:r w:rsidRPr="001E26FF">
        <w:rPr>
          <w:sz w:val="21"/>
          <w:szCs w:val="21"/>
          <w:lang w:val="sq-AL"/>
        </w:rPr>
        <w:t>432, DATË 13</w:t>
      </w:r>
      <w:r w:rsidR="00476BB1" w:rsidRPr="001E26FF">
        <w:rPr>
          <w:sz w:val="21"/>
          <w:szCs w:val="21"/>
          <w:lang w:val="sq-AL"/>
        </w:rPr>
        <w:t xml:space="preserve">.7.2007 </w:t>
      </w:r>
      <w:r w:rsidRPr="001E26FF">
        <w:rPr>
          <w:sz w:val="21"/>
          <w:szCs w:val="21"/>
          <w:lang w:val="sq-AL"/>
        </w:rPr>
        <w:t>TË KËSHILLIT TË MINISTRAVE “PËR KLASIFIKIMIN E FUNKSIONEVE, TRAJTIMIN ME PAGË DHE SHTESA MBI PAGË PËR PUNONJËSIT NË SHËRBIMIN INFORMATIV TË SHTETIT”,</w:t>
      </w:r>
      <w:r w:rsidR="0061044F" w:rsidRPr="001E26FF">
        <w:rPr>
          <w:sz w:val="21"/>
          <w:szCs w:val="21"/>
          <w:lang w:val="sq-AL"/>
        </w:rPr>
        <w:t xml:space="preserve"> </w:t>
      </w:r>
      <w:r w:rsidRPr="001E26FF">
        <w:rPr>
          <w:sz w:val="21"/>
          <w:szCs w:val="21"/>
          <w:lang w:val="sq-AL"/>
        </w:rPr>
        <w:t>TË NDRYSHUAR</w:t>
      </w:r>
    </w:p>
    <w:p w:rsidR="00CD3CB4" w:rsidRPr="001E26FF" w:rsidRDefault="00CD3CB4" w:rsidP="00CD3CB4">
      <w:pPr>
        <w:pStyle w:val="Paragrafi"/>
        <w:ind w:firstLine="0"/>
        <w:rPr>
          <w:sz w:val="21"/>
          <w:szCs w:val="21"/>
          <w:lang w:val="sq-AL"/>
        </w:rPr>
      </w:pPr>
    </w:p>
    <w:p w:rsidR="00CD3CB4" w:rsidRPr="001E26FF" w:rsidRDefault="00CD3CB4" w:rsidP="00CD3CB4">
      <w:pPr>
        <w:pStyle w:val="Paragrafi"/>
        <w:rPr>
          <w:sz w:val="21"/>
          <w:szCs w:val="21"/>
          <w:lang w:val="sq-AL"/>
        </w:rPr>
      </w:pPr>
      <w:r w:rsidRPr="001E26FF">
        <w:rPr>
          <w:sz w:val="21"/>
          <w:szCs w:val="21"/>
          <w:lang w:val="sq-AL"/>
        </w:rPr>
        <w:t xml:space="preserve">Në mbështetje të nenit 100 të Kushtetutës, të neneve 8 e 22 të ligjit </w:t>
      </w:r>
      <w:r w:rsidR="0061044F" w:rsidRPr="001E26FF">
        <w:rPr>
          <w:sz w:val="21"/>
          <w:szCs w:val="21"/>
          <w:lang w:val="sq-AL"/>
        </w:rPr>
        <w:t xml:space="preserve">nr. </w:t>
      </w:r>
      <w:r w:rsidRPr="001E26FF">
        <w:rPr>
          <w:sz w:val="21"/>
          <w:szCs w:val="21"/>
          <w:lang w:val="sq-AL"/>
        </w:rPr>
        <w:t xml:space="preserve">9357, datë 17.3.2005 “Për statusin e punonjësit të Shërbimit Informativ të Shtetit”, të nenit 4/2 të ligjit </w:t>
      </w:r>
      <w:r w:rsidR="0061044F" w:rsidRPr="001E26FF">
        <w:rPr>
          <w:sz w:val="21"/>
          <w:szCs w:val="21"/>
          <w:lang w:val="sq-AL"/>
        </w:rPr>
        <w:t xml:space="preserve">nr. </w:t>
      </w:r>
      <w:r w:rsidRPr="001E26FF">
        <w:rPr>
          <w:sz w:val="21"/>
          <w:szCs w:val="21"/>
          <w:lang w:val="sq-AL"/>
        </w:rPr>
        <w:t>10</w:t>
      </w:r>
      <w:r w:rsidR="00AD5ED5" w:rsidRPr="001E26FF">
        <w:rPr>
          <w:sz w:val="21"/>
          <w:szCs w:val="21"/>
          <w:lang w:val="sq-AL"/>
        </w:rPr>
        <w:t xml:space="preserve"> </w:t>
      </w:r>
      <w:r w:rsidRPr="001E26FF">
        <w:rPr>
          <w:sz w:val="21"/>
          <w:szCs w:val="21"/>
          <w:lang w:val="sq-AL"/>
        </w:rPr>
        <w:t xml:space="preserve">405, datë 24.3.2011 “Për kompetecat për caktimin e pagave dhe të shpërblimeve”, dhe të ligjit </w:t>
      </w:r>
      <w:r w:rsidR="0061044F" w:rsidRPr="001E26FF">
        <w:rPr>
          <w:sz w:val="21"/>
          <w:szCs w:val="21"/>
          <w:lang w:val="sq-AL"/>
        </w:rPr>
        <w:t xml:space="preserve">nr. </w:t>
      </w:r>
      <w:r w:rsidRPr="001E26FF">
        <w:rPr>
          <w:sz w:val="21"/>
          <w:szCs w:val="21"/>
          <w:lang w:val="sq-AL"/>
        </w:rPr>
        <w:t xml:space="preserve">119/2012, datë 17.12.2012 “Për buxhetin e </w:t>
      </w:r>
      <w:r w:rsidR="00AD5ED5" w:rsidRPr="001E26FF">
        <w:rPr>
          <w:sz w:val="21"/>
          <w:szCs w:val="21"/>
          <w:lang w:val="sq-AL"/>
        </w:rPr>
        <w:t>v</w:t>
      </w:r>
      <w:r w:rsidRPr="001E26FF">
        <w:rPr>
          <w:sz w:val="21"/>
          <w:szCs w:val="21"/>
          <w:lang w:val="sq-AL"/>
        </w:rPr>
        <w:t>itit 2013”,</w:t>
      </w:r>
      <w:r w:rsidR="0061044F" w:rsidRPr="001E26FF">
        <w:rPr>
          <w:sz w:val="21"/>
          <w:szCs w:val="21"/>
          <w:lang w:val="sq-AL"/>
        </w:rPr>
        <w:t xml:space="preserve"> </w:t>
      </w:r>
      <w:r w:rsidRPr="001E26FF">
        <w:rPr>
          <w:sz w:val="21"/>
          <w:szCs w:val="21"/>
          <w:lang w:val="sq-AL"/>
        </w:rPr>
        <w:t>me propozimin e Ministrit të Brendshëm dhe të Ministrit të Financave, Këshilli i Ministrave</w:t>
      </w:r>
    </w:p>
    <w:p w:rsidR="00CD3CB4" w:rsidRPr="001E26FF" w:rsidRDefault="00CD3CB4" w:rsidP="00CD3CB4">
      <w:pPr>
        <w:pStyle w:val="Paragrafi"/>
        <w:ind w:firstLine="0"/>
        <w:rPr>
          <w:sz w:val="21"/>
          <w:szCs w:val="21"/>
          <w:lang w:val="sq-AL"/>
        </w:rPr>
      </w:pPr>
    </w:p>
    <w:p w:rsidR="00CD3CB4" w:rsidRPr="001E26FF" w:rsidRDefault="00CD3CB4" w:rsidP="00476BB1">
      <w:pPr>
        <w:pStyle w:val="VENDOSI"/>
        <w:rPr>
          <w:sz w:val="21"/>
          <w:szCs w:val="21"/>
          <w:lang w:val="sq-AL"/>
        </w:rPr>
      </w:pPr>
      <w:r w:rsidRPr="001E26FF">
        <w:rPr>
          <w:sz w:val="21"/>
          <w:szCs w:val="21"/>
          <w:lang w:val="sq-AL"/>
        </w:rPr>
        <w:t xml:space="preserve">VENDOSI: </w:t>
      </w:r>
    </w:p>
    <w:p w:rsidR="00CD3CB4" w:rsidRPr="001E26FF" w:rsidRDefault="00CD3CB4" w:rsidP="00CD3CB4">
      <w:pPr>
        <w:pStyle w:val="Paragrafi"/>
        <w:ind w:firstLine="0"/>
        <w:rPr>
          <w:sz w:val="21"/>
          <w:szCs w:val="21"/>
          <w:lang w:val="sq-AL"/>
        </w:rPr>
      </w:pPr>
    </w:p>
    <w:p w:rsidR="00CD3CB4" w:rsidRPr="001E26FF" w:rsidRDefault="00CD3CB4" w:rsidP="00CD3CB4">
      <w:pPr>
        <w:pStyle w:val="Paragrafi"/>
        <w:rPr>
          <w:sz w:val="21"/>
          <w:szCs w:val="21"/>
          <w:lang w:val="sq-AL"/>
        </w:rPr>
      </w:pPr>
      <w:r w:rsidRPr="001E26FF">
        <w:rPr>
          <w:sz w:val="21"/>
          <w:szCs w:val="21"/>
          <w:lang w:val="sq-AL"/>
        </w:rPr>
        <w:t xml:space="preserve">1. Në vendimin </w:t>
      </w:r>
      <w:r w:rsidR="0061044F" w:rsidRPr="001E26FF">
        <w:rPr>
          <w:sz w:val="21"/>
          <w:szCs w:val="21"/>
          <w:lang w:val="sq-AL"/>
        </w:rPr>
        <w:t xml:space="preserve">nr. </w:t>
      </w:r>
      <w:r w:rsidRPr="001E26FF">
        <w:rPr>
          <w:sz w:val="21"/>
          <w:szCs w:val="21"/>
          <w:lang w:val="sq-AL"/>
        </w:rPr>
        <w:t xml:space="preserve">432, datë 13.7.2007 të Këshillit të Ministrave, lidhja </w:t>
      </w:r>
      <w:r w:rsidR="0061044F" w:rsidRPr="001E26FF">
        <w:rPr>
          <w:sz w:val="21"/>
          <w:szCs w:val="21"/>
          <w:lang w:val="sq-AL"/>
        </w:rPr>
        <w:t xml:space="preserve">nr. </w:t>
      </w:r>
      <w:r w:rsidRPr="001E26FF">
        <w:rPr>
          <w:sz w:val="21"/>
          <w:szCs w:val="21"/>
          <w:lang w:val="sq-AL"/>
        </w:rPr>
        <w:t xml:space="preserve">2 “Struktura dhe nivelet e pagave, sipas klasifikimit të funksioneve, për punonjësit në Shërbimin Informativ të Shtetit”, zëvendësohet me lidhjen me të njëjtin numër dhe titull, që i bashkëlidhet këtij vendimi dhe është pjesë përbërëse e tij. </w:t>
      </w:r>
    </w:p>
    <w:p w:rsidR="00CD3CB4" w:rsidRPr="001E26FF" w:rsidRDefault="00CD3CB4" w:rsidP="00CD3CB4">
      <w:pPr>
        <w:pStyle w:val="Paragrafi"/>
        <w:rPr>
          <w:sz w:val="21"/>
          <w:szCs w:val="21"/>
          <w:lang w:val="sq-AL"/>
        </w:rPr>
      </w:pPr>
      <w:r w:rsidRPr="001E26FF">
        <w:rPr>
          <w:sz w:val="21"/>
          <w:szCs w:val="21"/>
          <w:lang w:val="sq-AL"/>
        </w:rPr>
        <w:t>2. Efektet financiare për paga e sigurime shoqërore, që rrjedhin nga zbatimi i këtij vendimi, të përballohen nga fondet e parashikuara pë</w:t>
      </w:r>
      <w:r w:rsidR="00BF21D8" w:rsidRPr="001E26FF">
        <w:rPr>
          <w:sz w:val="21"/>
          <w:szCs w:val="21"/>
          <w:lang w:val="sq-AL"/>
        </w:rPr>
        <w:t>r politikat e rritjes së pagave</w:t>
      </w:r>
      <w:r w:rsidRPr="001E26FF">
        <w:rPr>
          <w:sz w:val="21"/>
          <w:szCs w:val="21"/>
          <w:lang w:val="sq-AL"/>
        </w:rPr>
        <w:t xml:space="preserve"> për vitin 2013.</w:t>
      </w:r>
    </w:p>
    <w:p w:rsidR="00CD3CB4" w:rsidRPr="001E26FF" w:rsidRDefault="00CD3CB4" w:rsidP="00CD3CB4">
      <w:pPr>
        <w:pStyle w:val="Paragrafi"/>
        <w:rPr>
          <w:sz w:val="21"/>
          <w:szCs w:val="21"/>
          <w:lang w:val="sq-AL"/>
        </w:rPr>
      </w:pPr>
      <w:r w:rsidRPr="001E26FF">
        <w:rPr>
          <w:sz w:val="21"/>
          <w:szCs w:val="21"/>
          <w:lang w:val="sq-AL"/>
        </w:rPr>
        <w:t>Ky vendim hyn në fuqi pas botimit në Fletoren Zyrtare dhe i shtrin efektet financiare nga data 15 korrik 2013.</w:t>
      </w:r>
      <w:r w:rsidR="0061044F" w:rsidRPr="001E26FF">
        <w:rPr>
          <w:sz w:val="21"/>
          <w:szCs w:val="21"/>
          <w:lang w:val="sq-AL"/>
        </w:rPr>
        <w:t xml:space="preserve"> </w:t>
      </w:r>
    </w:p>
    <w:p w:rsidR="00CD3CB4" w:rsidRPr="001E26FF" w:rsidRDefault="00CD3CB4" w:rsidP="00CD3CB4">
      <w:pPr>
        <w:pStyle w:val="Paragrafi"/>
        <w:rPr>
          <w:sz w:val="21"/>
          <w:szCs w:val="21"/>
          <w:lang w:val="sq-AL"/>
        </w:rPr>
      </w:pPr>
    </w:p>
    <w:p w:rsidR="00476BB1" w:rsidRPr="001E26FF" w:rsidRDefault="00476BB1" w:rsidP="00476BB1">
      <w:pPr>
        <w:pStyle w:val="Autoriteti"/>
        <w:rPr>
          <w:sz w:val="21"/>
          <w:szCs w:val="21"/>
          <w:lang w:val="sq-AL"/>
        </w:rPr>
      </w:pPr>
      <w:r w:rsidRPr="001E26FF">
        <w:rPr>
          <w:sz w:val="21"/>
          <w:szCs w:val="21"/>
          <w:lang w:val="sq-AL"/>
        </w:rPr>
        <w:t>KRYEMINISTRI</w:t>
      </w:r>
    </w:p>
    <w:p w:rsidR="00476BB1" w:rsidRPr="001E26FF" w:rsidRDefault="00476BB1" w:rsidP="00476BB1">
      <w:pPr>
        <w:pStyle w:val="AutoritetiEmer"/>
        <w:rPr>
          <w:sz w:val="21"/>
          <w:szCs w:val="21"/>
          <w:lang w:val="sq-AL"/>
        </w:rPr>
      </w:pPr>
      <w:r w:rsidRPr="001E26FF">
        <w:rPr>
          <w:sz w:val="21"/>
          <w:szCs w:val="21"/>
          <w:lang w:val="sq-AL"/>
        </w:rPr>
        <w:t>Sali Berisha</w:t>
      </w:r>
    </w:p>
    <w:p w:rsidR="00476BB1" w:rsidRPr="001E26FF" w:rsidRDefault="00476BB1" w:rsidP="00CD3CB4">
      <w:pPr>
        <w:pStyle w:val="Paragrafi"/>
        <w:rPr>
          <w:sz w:val="21"/>
          <w:szCs w:val="21"/>
          <w:lang w:val="sq-AL"/>
        </w:rPr>
      </w:pPr>
    </w:p>
    <w:p w:rsidR="0063309F" w:rsidRPr="001E26FF" w:rsidRDefault="009B33B7" w:rsidP="004D77FD">
      <w:pPr>
        <w:jc w:val="right"/>
        <w:rPr>
          <w:rFonts w:ascii="CG Times" w:hAnsi="CG Times"/>
          <w:sz w:val="21"/>
          <w:szCs w:val="21"/>
          <w:lang w:val="sq-AL"/>
        </w:rPr>
      </w:pPr>
      <w:r w:rsidRPr="001E26FF">
        <w:rPr>
          <w:rFonts w:ascii="CG Times" w:hAnsi="CG Times"/>
          <w:sz w:val="21"/>
          <w:szCs w:val="21"/>
          <w:lang w:val="sq-AL"/>
        </w:rPr>
        <w:t xml:space="preserve">Lidhja </w:t>
      </w:r>
      <w:r w:rsidR="0061044F" w:rsidRPr="001E26FF">
        <w:rPr>
          <w:rFonts w:ascii="CG Times" w:hAnsi="CG Times"/>
          <w:sz w:val="21"/>
          <w:szCs w:val="21"/>
          <w:lang w:val="sq-AL"/>
        </w:rPr>
        <w:t xml:space="preserve">nr. </w:t>
      </w:r>
      <w:r w:rsidRPr="001E26FF">
        <w:rPr>
          <w:rFonts w:ascii="CG Times" w:hAnsi="CG Times"/>
          <w:sz w:val="21"/>
          <w:szCs w:val="21"/>
          <w:lang w:val="sq-AL"/>
        </w:rPr>
        <w:t xml:space="preserve">2 </w:t>
      </w:r>
    </w:p>
    <w:p w:rsidR="009B33B7" w:rsidRPr="001E26FF" w:rsidRDefault="00BF21D8" w:rsidP="00BF21D8">
      <w:pPr>
        <w:jc w:val="center"/>
        <w:rPr>
          <w:rFonts w:ascii="CG Times" w:hAnsi="CG Times"/>
          <w:sz w:val="21"/>
          <w:szCs w:val="21"/>
          <w:lang w:val="sq-AL"/>
        </w:rPr>
      </w:pPr>
      <w:r w:rsidRPr="001E26FF">
        <w:rPr>
          <w:rFonts w:ascii="CG Times" w:hAnsi="CG Times"/>
          <w:sz w:val="21"/>
          <w:szCs w:val="21"/>
          <w:lang w:val="sq-AL"/>
        </w:rPr>
        <w:t xml:space="preserve">STRUKTURA DHE NIVELET E PAGAVE SIPAS KLASIFIKIMIT TË FUNKSIONEVE, PËR PUNONJËSIT NË SHËRBIMIN INFORMATIV TË SHTETIT </w:t>
      </w:r>
    </w:p>
    <w:p w:rsidR="009B33B7" w:rsidRPr="007875BE" w:rsidRDefault="009B33B7" w:rsidP="009B33B7">
      <w:pPr>
        <w:rPr>
          <w:b/>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5"/>
        <w:gridCol w:w="3119"/>
        <w:gridCol w:w="1276"/>
        <w:gridCol w:w="1327"/>
        <w:gridCol w:w="1229"/>
        <w:gridCol w:w="1147"/>
      </w:tblGrid>
      <w:tr w:rsidR="009B33B7" w:rsidRPr="007875BE" w:rsidTr="009B33B7">
        <w:trPr>
          <w:jc w:val="center"/>
        </w:trPr>
        <w:tc>
          <w:tcPr>
            <w:tcW w:w="1295"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 xml:space="preserve">Nivelet e klasifikimit </w:t>
            </w:r>
          </w:p>
        </w:tc>
        <w:tc>
          <w:tcPr>
            <w:tcW w:w="3119"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 xml:space="preserve">Klasifikimi i punonjësve sipas niveleve </w:t>
            </w:r>
          </w:p>
        </w:tc>
        <w:tc>
          <w:tcPr>
            <w:tcW w:w="1276"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Klasa për çdo nivel klasifikimi</w:t>
            </w:r>
          </w:p>
        </w:tc>
        <w:tc>
          <w:tcPr>
            <w:tcW w:w="1327"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Paga bazë mujore për klasë në lekë</w:t>
            </w:r>
          </w:p>
        </w:tc>
        <w:tc>
          <w:tcPr>
            <w:tcW w:w="1229"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 xml:space="preserve">Shtesa për vjetërsi në % </w:t>
            </w:r>
          </w:p>
        </w:tc>
        <w:tc>
          <w:tcPr>
            <w:tcW w:w="1147"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Shtesa për gradë në %</w:t>
            </w:r>
          </w:p>
        </w:tc>
      </w:tr>
      <w:tr w:rsidR="009B33B7" w:rsidRPr="007875BE" w:rsidTr="009B33B7">
        <w:trPr>
          <w:jc w:val="center"/>
        </w:trPr>
        <w:tc>
          <w:tcPr>
            <w:tcW w:w="1295"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 xml:space="preserve"> 1</w:t>
            </w:r>
          </w:p>
        </w:tc>
        <w:tc>
          <w:tcPr>
            <w:tcW w:w="3119"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2</w:t>
            </w:r>
          </w:p>
        </w:tc>
        <w:tc>
          <w:tcPr>
            <w:tcW w:w="1276"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3</w:t>
            </w:r>
          </w:p>
        </w:tc>
        <w:tc>
          <w:tcPr>
            <w:tcW w:w="1327"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4</w:t>
            </w:r>
          </w:p>
        </w:tc>
        <w:tc>
          <w:tcPr>
            <w:tcW w:w="1229"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5</w:t>
            </w:r>
          </w:p>
        </w:tc>
        <w:tc>
          <w:tcPr>
            <w:tcW w:w="1147" w:type="dxa"/>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6</w:t>
            </w:r>
          </w:p>
        </w:tc>
      </w:tr>
      <w:tr w:rsidR="009B33B7" w:rsidRPr="007875BE" w:rsidTr="000D30B8">
        <w:trPr>
          <w:trHeight w:val="225"/>
          <w:jc w:val="center"/>
        </w:trPr>
        <w:tc>
          <w:tcPr>
            <w:tcW w:w="1295" w:type="dxa"/>
            <w:vMerge w:val="restart"/>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I</w:t>
            </w:r>
          </w:p>
        </w:tc>
        <w:tc>
          <w:tcPr>
            <w:tcW w:w="3119" w:type="dxa"/>
            <w:vMerge w:val="restart"/>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Punonjës mbështetës</w:t>
            </w: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I.1</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22000</w:t>
            </w:r>
          </w:p>
        </w:tc>
        <w:tc>
          <w:tcPr>
            <w:tcW w:w="1229"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2%</w:t>
            </w:r>
          </w:p>
        </w:tc>
      </w:tr>
      <w:tr w:rsidR="009B33B7" w:rsidRPr="007875BE" w:rsidTr="000D30B8">
        <w:trPr>
          <w:trHeight w:val="175"/>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I.2</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24000</w:t>
            </w:r>
          </w:p>
        </w:tc>
        <w:tc>
          <w:tcPr>
            <w:tcW w:w="1229"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2%</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I.3</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27500</w:t>
            </w:r>
          </w:p>
        </w:tc>
        <w:tc>
          <w:tcPr>
            <w:tcW w:w="1229"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3%</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I.4</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30500</w:t>
            </w:r>
          </w:p>
        </w:tc>
        <w:tc>
          <w:tcPr>
            <w:tcW w:w="1229"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5%</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I.5</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39000</w:t>
            </w:r>
          </w:p>
        </w:tc>
        <w:tc>
          <w:tcPr>
            <w:tcW w:w="1229"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6%</w:t>
            </w:r>
          </w:p>
        </w:tc>
      </w:tr>
      <w:tr w:rsidR="009B33B7" w:rsidRPr="007875BE" w:rsidTr="000D30B8">
        <w:trPr>
          <w:trHeight w:val="77"/>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37683E" w:rsidP="000D30B8">
            <w:pPr>
              <w:jc w:val="center"/>
              <w:rPr>
                <w:rFonts w:ascii="CG Times" w:hAnsi="CG Times"/>
                <w:b/>
                <w:sz w:val="20"/>
                <w:szCs w:val="20"/>
                <w:lang w:val="sq-AL"/>
              </w:rPr>
            </w:pPr>
            <w:r>
              <w:rPr>
                <w:rFonts w:ascii="CG Times" w:hAnsi="CG Times"/>
                <w:b/>
                <w:sz w:val="20"/>
                <w:szCs w:val="20"/>
                <w:lang w:val="sq-AL"/>
              </w:rPr>
              <w:t>I</w:t>
            </w:r>
            <w:r w:rsidR="009B33B7" w:rsidRPr="007875BE">
              <w:rPr>
                <w:rFonts w:ascii="CG Times" w:hAnsi="CG Times"/>
                <w:b/>
                <w:sz w:val="20"/>
                <w:szCs w:val="20"/>
                <w:lang w:val="sq-AL"/>
              </w:rPr>
              <w:t>.6</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40000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6%</w:t>
            </w:r>
          </w:p>
        </w:tc>
      </w:tr>
      <w:tr w:rsidR="009B33B7" w:rsidRPr="007875BE" w:rsidTr="000D30B8">
        <w:trPr>
          <w:jc w:val="center"/>
        </w:trPr>
        <w:tc>
          <w:tcPr>
            <w:tcW w:w="1295" w:type="dxa"/>
            <w:vMerge w:val="restart"/>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II</w:t>
            </w:r>
          </w:p>
        </w:tc>
        <w:tc>
          <w:tcPr>
            <w:tcW w:w="3119" w:type="dxa"/>
            <w:vMerge w:val="restart"/>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Punonjës të nivelit zbatues</w:t>
            </w: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II.1</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44000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8%</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II.2</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47000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12%</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II.3</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48500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12%</w:t>
            </w:r>
          </w:p>
        </w:tc>
      </w:tr>
      <w:tr w:rsidR="009B33B7" w:rsidRPr="007875BE" w:rsidTr="000D30B8">
        <w:trPr>
          <w:jc w:val="center"/>
        </w:trPr>
        <w:tc>
          <w:tcPr>
            <w:tcW w:w="1295" w:type="dxa"/>
            <w:vMerge w:val="restart"/>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III</w:t>
            </w:r>
          </w:p>
        </w:tc>
        <w:tc>
          <w:tcPr>
            <w:tcW w:w="3119" w:type="dxa"/>
            <w:vMerge w:val="restart"/>
          </w:tcPr>
          <w:p w:rsidR="009B33B7" w:rsidRPr="007875BE" w:rsidRDefault="009B33B7" w:rsidP="009B33B7">
            <w:pPr>
              <w:rPr>
                <w:rFonts w:ascii="CG Times" w:hAnsi="CG Times"/>
                <w:sz w:val="20"/>
                <w:szCs w:val="20"/>
                <w:lang w:val="sq-AL"/>
              </w:rPr>
            </w:pPr>
            <w:r w:rsidRPr="007875BE">
              <w:rPr>
                <w:rFonts w:ascii="CG Times" w:hAnsi="CG Times"/>
                <w:sz w:val="20"/>
                <w:szCs w:val="20"/>
                <w:lang w:val="sq-AL"/>
              </w:rPr>
              <w:t>Punonjës të nivelit të mesëm drejtues</w:t>
            </w: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III.1</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52000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14%</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III.2</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53500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16%</w:t>
            </w:r>
          </w:p>
        </w:tc>
      </w:tr>
      <w:tr w:rsidR="009B33B7" w:rsidRPr="007875BE" w:rsidTr="000D30B8">
        <w:trPr>
          <w:trHeight w:val="302"/>
          <w:jc w:val="center"/>
        </w:trPr>
        <w:tc>
          <w:tcPr>
            <w:tcW w:w="1295" w:type="dxa"/>
            <w:vMerge w:val="restart"/>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IV</w:t>
            </w:r>
          </w:p>
        </w:tc>
        <w:tc>
          <w:tcPr>
            <w:tcW w:w="3119" w:type="dxa"/>
            <w:vMerge w:val="restart"/>
          </w:tcPr>
          <w:p w:rsidR="009B33B7" w:rsidRPr="007875BE" w:rsidRDefault="009B33B7" w:rsidP="008F0AC4">
            <w:pPr>
              <w:jc w:val="center"/>
              <w:rPr>
                <w:rFonts w:ascii="CG Times" w:hAnsi="CG Times"/>
                <w:sz w:val="20"/>
                <w:szCs w:val="20"/>
                <w:lang w:val="sq-AL"/>
              </w:rPr>
            </w:pPr>
            <w:r w:rsidRPr="007875BE">
              <w:rPr>
                <w:rFonts w:ascii="CG Times" w:hAnsi="CG Times"/>
                <w:sz w:val="20"/>
                <w:szCs w:val="20"/>
                <w:lang w:val="sq-AL"/>
              </w:rPr>
              <w:t>Punonjës të nivelit të lartë drejtues</w:t>
            </w: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IV.1</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57500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20%</w:t>
            </w:r>
          </w:p>
        </w:tc>
      </w:tr>
      <w:tr w:rsidR="009B33B7" w:rsidRPr="007875BE" w:rsidTr="000D30B8">
        <w:trPr>
          <w:jc w:val="center"/>
        </w:trPr>
        <w:tc>
          <w:tcPr>
            <w:tcW w:w="1295" w:type="dxa"/>
            <w:vMerge/>
          </w:tcPr>
          <w:p w:rsidR="009B33B7" w:rsidRPr="007875BE" w:rsidRDefault="009B33B7" w:rsidP="008F0AC4">
            <w:pPr>
              <w:jc w:val="center"/>
              <w:rPr>
                <w:rFonts w:ascii="CG Times" w:hAnsi="CG Times"/>
                <w:b/>
                <w:sz w:val="20"/>
                <w:szCs w:val="20"/>
                <w:lang w:val="sq-AL"/>
              </w:rPr>
            </w:pPr>
          </w:p>
        </w:tc>
        <w:tc>
          <w:tcPr>
            <w:tcW w:w="3119" w:type="dxa"/>
            <w:vMerge/>
          </w:tcPr>
          <w:p w:rsidR="009B33B7" w:rsidRPr="007875BE" w:rsidRDefault="009B33B7" w:rsidP="008F0AC4">
            <w:pPr>
              <w:jc w:val="center"/>
              <w:rPr>
                <w:rFonts w:ascii="CG Times" w:hAnsi="CG Times"/>
                <w:sz w:val="20"/>
                <w:szCs w:val="20"/>
                <w:lang w:val="sq-AL"/>
              </w:rPr>
            </w:pPr>
          </w:p>
        </w:tc>
        <w:tc>
          <w:tcPr>
            <w:tcW w:w="1276" w:type="dxa"/>
          </w:tcPr>
          <w:p w:rsidR="009B33B7" w:rsidRPr="007875BE" w:rsidRDefault="009B33B7" w:rsidP="000D30B8">
            <w:pPr>
              <w:jc w:val="center"/>
              <w:rPr>
                <w:rFonts w:ascii="CG Times" w:hAnsi="CG Times"/>
                <w:b/>
                <w:sz w:val="20"/>
                <w:szCs w:val="20"/>
                <w:lang w:val="sq-AL"/>
              </w:rPr>
            </w:pPr>
            <w:r w:rsidRPr="007875BE">
              <w:rPr>
                <w:rFonts w:ascii="CG Times" w:hAnsi="CG Times"/>
                <w:b/>
                <w:sz w:val="20"/>
                <w:szCs w:val="20"/>
                <w:lang w:val="sq-AL"/>
              </w:rPr>
              <w:t>IV.2</w:t>
            </w: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64500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20%</w:t>
            </w:r>
          </w:p>
        </w:tc>
      </w:tr>
      <w:tr w:rsidR="009B33B7" w:rsidRPr="007875BE" w:rsidTr="000D30B8">
        <w:trPr>
          <w:jc w:val="center"/>
        </w:trPr>
        <w:tc>
          <w:tcPr>
            <w:tcW w:w="1295" w:type="dxa"/>
            <w:shd w:val="clear" w:color="auto" w:fill="auto"/>
          </w:tcPr>
          <w:p w:rsidR="009B33B7" w:rsidRPr="007875BE" w:rsidRDefault="009B33B7" w:rsidP="008F0AC4">
            <w:pPr>
              <w:jc w:val="center"/>
              <w:rPr>
                <w:rFonts w:ascii="CG Times" w:hAnsi="CG Times"/>
                <w:b/>
                <w:sz w:val="20"/>
                <w:szCs w:val="20"/>
                <w:lang w:val="sq-AL"/>
              </w:rPr>
            </w:pPr>
            <w:r w:rsidRPr="007875BE">
              <w:rPr>
                <w:rFonts w:ascii="CG Times" w:hAnsi="CG Times"/>
                <w:b/>
                <w:sz w:val="20"/>
                <w:szCs w:val="20"/>
                <w:lang w:val="sq-AL"/>
              </w:rPr>
              <w:t>Jashtë klasifikimit</w:t>
            </w:r>
          </w:p>
        </w:tc>
        <w:tc>
          <w:tcPr>
            <w:tcW w:w="3119" w:type="dxa"/>
          </w:tcPr>
          <w:p w:rsidR="009B33B7" w:rsidRPr="007875BE" w:rsidRDefault="009B33B7" w:rsidP="008F0AC4">
            <w:pPr>
              <w:jc w:val="both"/>
              <w:rPr>
                <w:rFonts w:ascii="CG Times" w:hAnsi="CG Times"/>
                <w:spacing w:val="-3"/>
                <w:sz w:val="20"/>
                <w:szCs w:val="20"/>
                <w:lang w:val="sq-AL"/>
              </w:rPr>
            </w:pPr>
            <w:r w:rsidRPr="007875BE">
              <w:rPr>
                <w:rFonts w:ascii="CG Times" w:hAnsi="CG Times"/>
                <w:spacing w:val="-3"/>
                <w:sz w:val="20"/>
                <w:szCs w:val="20"/>
                <w:lang w:val="sq-AL"/>
              </w:rPr>
              <w:t xml:space="preserve">Inspektor i </w:t>
            </w:r>
            <w:r w:rsidR="00BF21D8" w:rsidRPr="007875BE">
              <w:rPr>
                <w:rFonts w:ascii="CG Times" w:hAnsi="CG Times"/>
                <w:spacing w:val="-3"/>
                <w:sz w:val="20"/>
                <w:szCs w:val="20"/>
                <w:lang w:val="sq-AL"/>
              </w:rPr>
              <w:t>p</w:t>
            </w:r>
            <w:r w:rsidRPr="007875BE">
              <w:rPr>
                <w:rFonts w:ascii="CG Times" w:hAnsi="CG Times"/>
                <w:spacing w:val="-3"/>
                <w:sz w:val="20"/>
                <w:szCs w:val="20"/>
                <w:lang w:val="sq-AL"/>
              </w:rPr>
              <w:t xml:space="preserve">ërgjithshëm në </w:t>
            </w:r>
          </w:p>
          <w:p w:rsidR="009B33B7" w:rsidRPr="007875BE" w:rsidRDefault="008C7352" w:rsidP="008C7352">
            <w:pPr>
              <w:jc w:val="both"/>
              <w:rPr>
                <w:rFonts w:ascii="CG Times" w:hAnsi="CG Times"/>
                <w:sz w:val="20"/>
                <w:szCs w:val="20"/>
                <w:lang w:val="sq-AL"/>
              </w:rPr>
            </w:pPr>
            <w:r w:rsidRPr="007875BE">
              <w:rPr>
                <w:rFonts w:ascii="CG Times" w:hAnsi="CG Times"/>
                <w:spacing w:val="-3"/>
                <w:sz w:val="20"/>
                <w:szCs w:val="20"/>
                <w:lang w:val="sq-AL"/>
              </w:rPr>
              <w:t>SHISH</w:t>
            </w:r>
          </w:p>
        </w:tc>
        <w:tc>
          <w:tcPr>
            <w:tcW w:w="1276" w:type="dxa"/>
          </w:tcPr>
          <w:p w:rsidR="009B33B7" w:rsidRPr="007875BE" w:rsidRDefault="009B33B7" w:rsidP="000D30B8">
            <w:pPr>
              <w:jc w:val="center"/>
              <w:rPr>
                <w:rFonts w:ascii="CG Times" w:hAnsi="CG Times"/>
                <w:b/>
                <w:sz w:val="20"/>
                <w:szCs w:val="20"/>
                <w:lang w:val="sq-AL"/>
              </w:rPr>
            </w:pPr>
          </w:p>
        </w:tc>
        <w:tc>
          <w:tcPr>
            <w:tcW w:w="132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126000</w:t>
            </w:r>
          </w:p>
        </w:tc>
        <w:tc>
          <w:tcPr>
            <w:tcW w:w="1229"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0%</w:t>
            </w:r>
          </w:p>
        </w:tc>
        <w:tc>
          <w:tcPr>
            <w:tcW w:w="1147" w:type="dxa"/>
          </w:tcPr>
          <w:p w:rsidR="009B33B7" w:rsidRPr="007875BE" w:rsidRDefault="009B33B7" w:rsidP="000D30B8">
            <w:pPr>
              <w:jc w:val="center"/>
              <w:rPr>
                <w:rFonts w:ascii="CG Times" w:hAnsi="CG Times"/>
                <w:sz w:val="20"/>
                <w:szCs w:val="20"/>
                <w:lang w:val="sq-AL"/>
              </w:rPr>
            </w:pPr>
            <w:r w:rsidRPr="007875BE">
              <w:rPr>
                <w:rFonts w:ascii="CG Times" w:hAnsi="CG Times"/>
                <w:sz w:val="20"/>
                <w:szCs w:val="20"/>
                <w:lang w:val="sq-AL"/>
              </w:rPr>
              <w:t>0%</w:t>
            </w:r>
          </w:p>
        </w:tc>
      </w:tr>
    </w:tbl>
    <w:p w:rsidR="008F0AC4" w:rsidRPr="001E26FF" w:rsidRDefault="008F0AC4" w:rsidP="004D77FD">
      <w:pPr>
        <w:pStyle w:val="Akti"/>
        <w:rPr>
          <w:sz w:val="21"/>
          <w:szCs w:val="21"/>
          <w:lang w:val="sq-AL"/>
        </w:rPr>
      </w:pPr>
      <w:r w:rsidRPr="001E26FF">
        <w:rPr>
          <w:sz w:val="21"/>
          <w:szCs w:val="21"/>
          <w:lang w:val="sq-AL"/>
        </w:rPr>
        <w:t>VENDIM</w:t>
      </w:r>
    </w:p>
    <w:p w:rsidR="008F0AC4" w:rsidRPr="001E26FF" w:rsidRDefault="0061044F" w:rsidP="00476BB1">
      <w:pPr>
        <w:pStyle w:val="NumriData"/>
        <w:rPr>
          <w:sz w:val="21"/>
          <w:szCs w:val="21"/>
          <w:lang w:val="sq-AL"/>
        </w:rPr>
      </w:pPr>
      <w:r w:rsidRPr="001E26FF">
        <w:rPr>
          <w:sz w:val="21"/>
          <w:szCs w:val="21"/>
          <w:lang w:val="sq-AL"/>
        </w:rPr>
        <w:t xml:space="preserve">Nr. </w:t>
      </w:r>
      <w:r w:rsidR="008F0AC4" w:rsidRPr="001E26FF">
        <w:rPr>
          <w:sz w:val="21"/>
          <w:szCs w:val="21"/>
          <w:lang w:val="sq-AL"/>
        </w:rPr>
        <w:t>586, dat</w:t>
      </w:r>
      <w:r w:rsidR="00D26D8C" w:rsidRPr="001E26FF">
        <w:rPr>
          <w:sz w:val="21"/>
          <w:szCs w:val="21"/>
          <w:lang w:val="sq-AL"/>
        </w:rPr>
        <w:t>ë</w:t>
      </w:r>
      <w:r w:rsidR="008F0AC4" w:rsidRPr="001E26FF">
        <w:rPr>
          <w:sz w:val="21"/>
          <w:szCs w:val="21"/>
          <w:lang w:val="sq-AL"/>
        </w:rPr>
        <w:t xml:space="preserve"> 17.7.2013</w:t>
      </w:r>
    </w:p>
    <w:p w:rsidR="008F0AC4" w:rsidRPr="00E1417B" w:rsidRDefault="008F0AC4" w:rsidP="008F0AC4">
      <w:pPr>
        <w:pStyle w:val="Paragrafi"/>
        <w:rPr>
          <w:sz w:val="16"/>
          <w:szCs w:val="21"/>
          <w:lang w:val="sq-AL"/>
        </w:rPr>
      </w:pPr>
    </w:p>
    <w:p w:rsidR="008F0AC4" w:rsidRPr="001E26FF" w:rsidRDefault="008F0AC4" w:rsidP="00476BB1">
      <w:pPr>
        <w:pStyle w:val="Titulli"/>
        <w:rPr>
          <w:sz w:val="21"/>
          <w:szCs w:val="21"/>
          <w:lang w:val="sq-AL"/>
        </w:rPr>
      </w:pPr>
      <w:r w:rsidRPr="001E26FF">
        <w:rPr>
          <w:sz w:val="21"/>
          <w:szCs w:val="21"/>
          <w:lang w:val="sq-AL"/>
        </w:rPr>
        <w:t xml:space="preserve"> PËR DISA NDRYSHIME NË VENDIMIN </w:t>
      </w:r>
      <w:r w:rsidR="0061044F" w:rsidRPr="001E26FF">
        <w:rPr>
          <w:sz w:val="21"/>
          <w:szCs w:val="21"/>
          <w:lang w:val="sq-AL"/>
        </w:rPr>
        <w:t xml:space="preserve">NR. </w:t>
      </w:r>
      <w:r w:rsidRPr="001E26FF">
        <w:rPr>
          <w:sz w:val="21"/>
          <w:szCs w:val="21"/>
          <w:lang w:val="sq-AL"/>
        </w:rPr>
        <w:t>1619, DATË 2</w:t>
      </w:r>
      <w:r w:rsidR="00693156" w:rsidRPr="001E26FF">
        <w:rPr>
          <w:sz w:val="21"/>
          <w:szCs w:val="21"/>
          <w:lang w:val="sq-AL"/>
        </w:rPr>
        <w:t xml:space="preserve">.7.2008 </w:t>
      </w:r>
      <w:r w:rsidRPr="001E26FF">
        <w:rPr>
          <w:sz w:val="21"/>
          <w:szCs w:val="21"/>
          <w:lang w:val="sq-AL"/>
        </w:rPr>
        <w:t>TË KËSHILLIT TË MINISTRAVE “PËR KLASIFIKIMIN E FUNKSIONEVE, GRUPIMIN E NJËSIVE TË QEVERISJES VENDORE PËR EFEKT PAGE DHE CAKTIMIN E KUFIJVE</w:t>
      </w:r>
      <w:r w:rsidR="0061044F" w:rsidRPr="001E26FF">
        <w:rPr>
          <w:sz w:val="21"/>
          <w:szCs w:val="21"/>
          <w:lang w:val="sq-AL"/>
        </w:rPr>
        <w:t xml:space="preserve"> </w:t>
      </w:r>
      <w:r w:rsidRPr="001E26FF">
        <w:rPr>
          <w:sz w:val="21"/>
          <w:szCs w:val="21"/>
          <w:lang w:val="sq-AL"/>
        </w:rPr>
        <w:t xml:space="preserve">TË PAGAVE TË PUNONJËSVE TË ORGANEVE TË QEVERISJES VENDORE”, TË NDRYSHUAR </w:t>
      </w:r>
    </w:p>
    <w:p w:rsidR="008F0AC4" w:rsidRPr="00E1417B" w:rsidRDefault="008F0AC4" w:rsidP="008F0AC4">
      <w:pPr>
        <w:pStyle w:val="Paragrafi"/>
        <w:ind w:firstLine="0"/>
        <w:rPr>
          <w:sz w:val="16"/>
          <w:szCs w:val="21"/>
          <w:lang w:val="sq-AL"/>
        </w:rPr>
      </w:pPr>
    </w:p>
    <w:p w:rsidR="008F0AC4" w:rsidRPr="001E26FF" w:rsidRDefault="008F0AC4" w:rsidP="008F0AC4">
      <w:pPr>
        <w:pStyle w:val="Paragrafi"/>
        <w:rPr>
          <w:sz w:val="21"/>
          <w:szCs w:val="21"/>
          <w:lang w:val="sq-AL"/>
        </w:rPr>
      </w:pPr>
      <w:r w:rsidRPr="001E26FF">
        <w:rPr>
          <w:sz w:val="21"/>
          <w:szCs w:val="21"/>
          <w:lang w:val="sq-AL"/>
        </w:rPr>
        <w:t xml:space="preserve">Në mbështetje të nenit 100 të Kushtetutës, të pikës 2 të nenit 4 të ligjit </w:t>
      </w:r>
      <w:r w:rsidR="0061044F" w:rsidRPr="001E26FF">
        <w:rPr>
          <w:sz w:val="21"/>
          <w:szCs w:val="21"/>
          <w:lang w:val="sq-AL"/>
        </w:rPr>
        <w:t xml:space="preserve">nr. </w:t>
      </w:r>
      <w:r w:rsidRPr="001E26FF">
        <w:rPr>
          <w:sz w:val="21"/>
          <w:szCs w:val="21"/>
          <w:lang w:val="sq-AL"/>
        </w:rPr>
        <w:t>10</w:t>
      </w:r>
      <w:r w:rsidR="003C71D3" w:rsidRPr="001E26FF">
        <w:rPr>
          <w:sz w:val="21"/>
          <w:szCs w:val="21"/>
          <w:lang w:val="sq-AL"/>
        </w:rPr>
        <w:t xml:space="preserve"> </w:t>
      </w:r>
      <w:r w:rsidRPr="001E26FF">
        <w:rPr>
          <w:sz w:val="21"/>
          <w:szCs w:val="21"/>
          <w:lang w:val="sq-AL"/>
        </w:rPr>
        <w:t xml:space="preserve">405, datë 24.3.2011 “Për kompetencat për caktimin e pagave dhe të shpërblimeve”, të ligjit </w:t>
      </w:r>
      <w:r w:rsidR="0061044F" w:rsidRPr="001E26FF">
        <w:rPr>
          <w:sz w:val="21"/>
          <w:szCs w:val="21"/>
          <w:lang w:val="sq-AL"/>
        </w:rPr>
        <w:t xml:space="preserve">nr. </w:t>
      </w:r>
      <w:r w:rsidRPr="001E26FF">
        <w:rPr>
          <w:sz w:val="21"/>
          <w:szCs w:val="21"/>
          <w:lang w:val="sq-AL"/>
        </w:rPr>
        <w:t xml:space="preserve">8549, datë 11.11.1999 “Statusi i nëpunësit civil”, dhe të neneve 24, 32 e 54 të ligjit </w:t>
      </w:r>
      <w:r w:rsidR="0061044F" w:rsidRPr="001E26FF">
        <w:rPr>
          <w:sz w:val="21"/>
          <w:szCs w:val="21"/>
          <w:lang w:val="sq-AL"/>
        </w:rPr>
        <w:t xml:space="preserve">nr. </w:t>
      </w:r>
      <w:r w:rsidRPr="001E26FF">
        <w:rPr>
          <w:sz w:val="21"/>
          <w:szCs w:val="21"/>
          <w:lang w:val="sq-AL"/>
        </w:rPr>
        <w:t>8652, datë 31.7.2000 “Për organizimin dhe funksionimin e qeverisjes vendore”, të ndryshuar, me propozimin e Ministrit të Brendshëm dhe të Ministrit të Financave, Këshilli i Ministrave</w:t>
      </w:r>
    </w:p>
    <w:p w:rsidR="008F0AC4" w:rsidRPr="00E1417B" w:rsidRDefault="008F0AC4" w:rsidP="008F0AC4">
      <w:pPr>
        <w:pStyle w:val="Paragrafi"/>
        <w:rPr>
          <w:sz w:val="16"/>
          <w:szCs w:val="21"/>
          <w:lang w:val="sq-AL"/>
        </w:rPr>
      </w:pPr>
    </w:p>
    <w:p w:rsidR="008F0AC4" w:rsidRPr="001E26FF" w:rsidRDefault="008F0AC4" w:rsidP="00476BB1">
      <w:pPr>
        <w:pStyle w:val="VENDOSI"/>
        <w:rPr>
          <w:sz w:val="21"/>
          <w:szCs w:val="21"/>
          <w:lang w:val="sq-AL"/>
        </w:rPr>
      </w:pPr>
      <w:r w:rsidRPr="001E26FF">
        <w:rPr>
          <w:sz w:val="21"/>
          <w:szCs w:val="21"/>
          <w:lang w:val="sq-AL"/>
        </w:rPr>
        <w:t>VENDOSI:</w:t>
      </w:r>
    </w:p>
    <w:p w:rsidR="008F0AC4" w:rsidRPr="00E1417B" w:rsidRDefault="008F0AC4" w:rsidP="008F0AC4">
      <w:pPr>
        <w:pStyle w:val="Paragrafi"/>
        <w:rPr>
          <w:sz w:val="16"/>
          <w:szCs w:val="21"/>
          <w:lang w:val="sq-AL"/>
        </w:rPr>
      </w:pPr>
    </w:p>
    <w:p w:rsidR="008F0AC4" w:rsidRPr="001E26FF" w:rsidRDefault="008F0AC4" w:rsidP="008F0AC4">
      <w:pPr>
        <w:pStyle w:val="Paragrafi"/>
        <w:rPr>
          <w:sz w:val="21"/>
          <w:szCs w:val="21"/>
          <w:lang w:val="sq-AL"/>
        </w:rPr>
      </w:pPr>
      <w:r w:rsidRPr="001E26FF">
        <w:rPr>
          <w:sz w:val="21"/>
          <w:szCs w:val="21"/>
          <w:lang w:val="sq-AL"/>
        </w:rPr>
        <w:t xml:space="preserve">I. Në vendimin </w:t>
      </w:r>
      <w:r w:rsidR="0061044F" w:rsidRPr="001E26FF">
        <w:rPr>
          <w:sz w:val="21"/>
          <w:szCs w:val="21"/>
          <w:lang w:val="sq-AL"/>
        </w:rPr>
        <w:t xml:space="preserve">nr. </w:t>
      </w:r>
      <w:r w:rsidRPr="001E26FF">
        <w:rPr>
          <w:sz w:val="21"/>
          <w:szCs w:val="21"/>
          <w:lang w:val="sq-AL"/>
        </w:rPr>
        <w:t xml:space="preserve">1619, datë 2.7.2008 të Këshillit të Ministrave, të ndryshuar, bëhen këto ndryshime: </w:t>
      </w:r>
    </w:p>
    <w:p w:rsidR="008F0AC4" w:rsidRPr="001E26FF" w:rsidRDefault="008F0AC4" w:rsidP="008F0AC4">
      <w:pPr>
        <w:pStyle w:val="Paragrafi"/>
        <w:rPr>
          <w:sz w:val="21"/>
          <w:szCs w:val="21"/>
          <w:lang w:val="sq-AL"/>
        </w:rPr>
      </w:pPr>
      <w:r w:rsidRPr="001E26FF">
        <w:rPr>
          <w:sz w:val="21"/>
          <w:szCs w:val="21"/>
          <w:lang w:val="sq-AL"/>
        </w:rPr>
        <w:t xml:space="preserve">1. Shkronjat “a” deri në “e” të pikës 1 të vendimit, ndryshohen si më poshtë vijon: </w:t>
      </w:r>
    </w:p>
    <w:p w:rsidR="008F0AC4" w:rsidRPr="001E26FF" w:rsidRDefault="008F0AC4" w:rsidP="008F0AC4">
      <w:pPr>
        <w:pStyle w:val="Paragrafi"/>
        <w:rPr>
          <w:sz w:val="21"/>
          <w:szCs w:val="21"/>
          <w:lang w:val="sq-AL"/>
        </w:rPr>
      </w:pPr>
      <w:r w:rsidRPr="001E26FF">
        <w:rPr>
          <w:sz w:val="21"/>
          <w:szCs w:val="21"/>
          <w:lang w:val="sq-AL"/>
        </w:rPr>
        <w:t xml:space="preserve">“a) Për </w:t>
      </w:r>
      <w:r w:rsidR="00BF21D8" w:rsidRPr="001E26FF">
        <w:rPr>
          <w:sz w:val="21"/>
          <w:szCs w:val="21"/>
          <w:lang w:val="sq-AL"/>
        </w:rPr>
        <w:t xml:space="preserve">Bashkinë </w:t>
      </w:r>
      <w:r w:rsidRPr="001E26FF">
        <w:rPr>
          <w:sz w:val="21"/>
          <w:szCs w:val="21"/>
          <w:lang w:val="sq-AL"/>
        </w:rPr>
        <w:t>e Tiranës:</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140 000 - 174 760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 xml:space="preserve">130 000 - 140 000 lekë. </w:t>
      </w:r>
    </w:p>
    <w:p w:rsidR="008F0AC4" w:rsidRPr="001E26FF" w:rsidRDefault="008F0AC4" w:rsidP="008F0AC4">
      <w:pPr>
        <w:pStyle w:val="Paragrafi"/>
        <w:rPr>
          <w:sz w:val="21"/>
          <w:szCs w:val="21"/>
          <w:lang w:val="sq-AL"/>
        </w:rPr>
      </w:pPr>
      <w:r w:rsidRPr="001E26FF">
        <w:rPr>
          <w:sz w:val="21"/>
          <w:szCs w:val="21"/>
          <w:lang w:val="sq-AL"/>
        </w:rPr>
        <w:t>b) Për njësitë e qeverisjes vendore me mbi 100 000</w:t>
      </w:r>
      <w:r w:rsidR="0061044F" w:rsidRPr="001E26FF">
        <w:rPr>
          <w:sz w:val="21"/>
          <w:szCs w:val="21"/>
          <w:lang w:val="sq-AL"/>
        </w:rPr>
        <w:t xml:space="preserve"> </w:t>
      </w:r>
      <w:r w:rsidRPr="001E26FF">
        <w:rPr>
          <w:sz w:val="21"/>
          <w:szCs w:val="21"/>
          <w:lang w:val="sq-AL"/>
        </w:rPr>
        <w:t>banorë:</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92 000 - 140 000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60 000 - 94 000 lekë.</w:t>
      </w:r>
    </w:p>
    <w:p w:rsidR="008F0AC4" w:rsidRPr="001E26FF" w:rsidRDefault="008F0AC4" w:rsidP="008F0AC4">
      <w:pPr>
        <w:pStyle w:val="Paragrafi"/>
        <w:rPr>
          <w:sz w:val="21"/>
          <w:szCs w:val="21"/>
          <w:lang w:val="sq-AL"/>
        </w:rPr>
      </w:pPr>
      <w:r w:rsidRPr="001E26FF">
        <w:rPr>
          <w:sz w:val="21"/>
          <w:szCs w:val="21"/>
          <w:lang w:val="sq-AL"/>
        </w:rPr>
        <w:t>c) Për njësitë e qeverisjes vend</w:t>
      </w:r>
      <w:r w:rsidR="0037683E">
        <w:rPr>
          <w:sz w:val="21"/>
          <w:szCs w:val="21"/>
          <w:lang w:val="sq-AL"/>
        </w:rPr>
        <w:t xml:space="preserve">ore me </w:t>
      </w:r>
      <w:r w:rsidR="0037683E">
        <w:rPr>
          <w:sz w:val="21"/>
          <w:szCs w:val="21"/>
          <w:lang w:val="sq-AL"/>
        </w:rPr>
        <w:tab/>
        <w:t>50 001 - 100 000 banorë:</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60 600 - 117 500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49 500 -</w:t>
      </w:r>
      <w:r w:rsidR="0061044F" w:rsidRPr="001E26FF">
        <w:rPr>
          <w:sz w:val="21"/>
          <w:szCs w:val="21"/>
          <w:lang w:val="sq-AL"/>
        </w:rPr>
        <w:t xml:space="preserve"> </w:t>
      </w:r>
      <w:r w:rsidRPr="001E26FF">
        <w:rPr>
          <w:sz w:val="21"/>
          <w:szCs w:val="21"/>
          <w:lang w:val="sq-AL"/>
        </w:rPr>
        <w:t>92 500 lekë.</w:t>
      </w:r>
    </w:p>
    <w:p w:rsidR="008F0AC4" w:rsidRPr="001E26FF" w:rsidRDefault="008F0AC4" w:rsidP="008F0AC4">
      <w:pPr>
        <w:pStyle w:val="Paragrafi"/>
        <w:rPr>
          <w:sz w:val="21"/>
          <w:szCs w:val="21"/>
          <w:lang w:val="sq-AL"/>
        </w:rPr>
      </w:pPr>
      <w:r w:rsidRPr="001E26FF">
        <w:rPr>
          <w:sz w:val="21"/>
          <w:szCs w:val="21"/>
          <w:lang w:val="sq-AL"/>
        </w:rPr>
        <w:t xml:space="preserve">ç) Për njësitë e qeverisjes vendore me </w:t>
      </w:r>
      <w:r w:rsidRPr="001E26FF">
        <w:rPr>
          <w:sz w:val="21"/>
          <w:szCs w:val="21"/>
          <w:lang w:val="sq-AL"/>
        </w:rPr>
        <w:tab/>
        <w:t>20 001 - 50 000 banorë:</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51 500 -</w:t>
      </w:r>
      <w:r w:rsidR="0061044F" w:rsidRPr="001E26FF">
        <w:rPr>
          <w:sz w:val="21"/>
          <w:szCs w:val="21"/>
          <w:lang w:val="sq-AL"/>
        </w:rPr>
        <w:t xml:space="preserve"> </w:t>
      </w:r>
      <w:r w:rsidRPr="001E26FF">
        <w:rPr>
          <w:sz w:val="21"/>
          <w:szCs w:val="21"/>
          <w:lang w:val="sq-AL"/>
        </w:rPr>
        <w:t>92 500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41 400 -</w:t>
      </w:r>
      <w:r w:rsidR="0061044F" w:rsidRPr="001E26FF">
        <w:rPr>
          <w:sz w:val="21"/>
          <w:szCs w:val="21"/>
          <w:lang w:val="sq-AL"/>
        </w:rPr>
        <w:t xml:space="preserve"> </w:t>
      </w:r>
      <w:r w:rsidRPr="001E26FF">
        <w:rPr>
          <w:sz w:val="21"/>
          <w:szCs w:val="21"/>
          <w:lang w:val="sq-AL"/>
        </w:rPr>
        <w:t>79 500 lekë.</w:t>
      </w:r>
    </w:p>
    <w:p w:rsidR="008F0AC4" w:rsidRPr="001E26FF" w:rsidRDefault="008F0AC4" w:rsidP="008F0AC4">
      <w:pPr>
        <w:pStyle w:val="Paragrafi"/>
        <w:rPr>
          <w:sz w:val="21"/>
          <w:szCs w:val="21"/>
          <w:lang w:val="sq-AL"/>
        </w:rPr>
      </w:pPr>
      <w:r w:rsidRPr="001E26FF">
        <w:rPr>
          <w:sz w:val="21"/>
          <w:szCs w:val="21"/>
          <w:lang w:val="sq-AL"/>
        </w:rPr>
        <w:t>d) Për njësitë e qeverisjes vendore me 5 001 - 20 000 banorë:</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41 400 - 79 500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Pr="001E26FF">
        <w:rPr>
          <w:sz w:val="21"/>
          <w:szCs w:val="21"/>
          <w:lang w:val="sq-AL"/>
        </w:rPr>
        <w:tab/>
      </w:r>
      <w:r w:rsidR="0061044F" w:rsidRPr="001E26FF">
        <w:rPr>
          <w:sz w:val="21"/>
          <w:szCs w:val="21"/>
          <w:lang w:val="sq-AL"/>
        </w:rPr>
        <w:t xml:space="preserve"> </w:t>
      </w:r>
      <w:r w:rsidRPr="001E26FF">
        <w:rPr>
          <w:sz w:val="21"/>
          <w:szCs w:val="21"/>
          <w:lang w:val="sq-AL"/>
        </w:rPr>
        <w:tab/>
        <w:t>28 300 - 70 500 lekë.</w:t>
      </w:r>
    </w:p>
    <w:p w:rsidR="008F0AC4" w:rsidRPr="001E26FF" w:rsidRDefault="008F0AC4" w:rsidP="008F0AC4">
      <w:pPr>
        <w:pStyle w:val="Paragrafi"/>
        <w:rPr>
          <w:sz w:val="21"/>
          <w:szCs w:val="21"/>
          <w:lang w:val="sq-AL"/>
        </w:rPr>
      </w:pPr>
      <w:r w:rsidRPr="001E26FF">
        <w:rPr>
          <w:sz w:val="21"/>
          <w:szCs w:val="21"/>
          <w:lang w:val="sq-AL"/>
        </w:rPr>
        <w:t>dh)</w:t>
      </w:r>
      <w:r w:rsidR="0061044F" w:rsidRPr="001E26FF">
        <w:rPr>
          <w:sz w:val="21"/>
          <w:szCs w:val="21"/>
          <w:lang w:val="sq-AL"/>
        </w:rPr>
        <w:t xml:space="preserve"> </w:t>
      </w:r>
      <w:r w:rsidRPr="001E26FF">
        <w:rPr>
          <w:sz w:val="21"/>
          <w:szCs w:val="21"/>
          <w:lang w:val="sq-AL"/>
        </w:rPr>
        <w:t>Për njësitë e qeverisjes vendore me nën 5 000 banorë:</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37 400 - 56 100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009D62AF" w:rsidRPr="001E26FF">
        <w:rPr>
          <w:sz w:val="21"/>
          <w:szCs w:val="21"/>
          <w:lang w:val="sq-AL"/>
        </w:rPr>
        <w:tab/>
      </w:r>
      <w:r w:rsidR="009D62AF" w:rsidRPr="001E26FF">
        <w:rPr>
          <w:sz w:val="21"/>
          <w:szCs w:val="21"/>
          <w:lang w:val="sq-AL"/>
        </w:rPr>
        <w:tab/>
      </w:r>
      <w:r w:rsidRPr="001E26FF">
        <w:rPr>
          <w:sz w:val="21"/>
          <w:szCs w:val="21"/>
          <w:lang w:val="sq-AL"/>
        </w:rPr>
        <w:t>27 300 - 43 900 lekë.</w:t>
      </w:r>
    </w:p>
    <w:p w:rsidR="008F0AC4" w:rsidRPr="001E26FF" w:rsidRDefault="008F0AC4" w:rsidP="008F0AC4">
      <w:pPr>
        <w:pStyle w:val="Paragrafi"/>
        <w:rPr>
          <w:sz w:val="21"/>
          <w:szCs w:val="21"/>
          <w:lang w:val="sq-AL"/>
        </w:rPr>
      </w:pPr>
      <w:r w:rsidRPr="001E26FF">
        <w:rPr>
          <w:sz w:val="21"/>
          <w:szCs w:val="21"/>
          <w:lang w:val="sq-AL"/>
        </w:rPr>
        <w:t xml:space="preserve">e) Për </w:t>
      </w:r>
      <w:r w:rsidR="00BF21D8" w:rsidRPr="001E26FF">
        <w:rPr>
          <w:sz w:val="21"/>
          <w:szCs w:val="21"/>
          <w:lang w:val="sq-AL"/>
        </w:rPr>
        <w:t>k</w:t>
      </w:r>
      <w:r w:rsidRPr="001E26FF">
        <w:rPr>
          <w:sz w:val="21"/>
          <w:szCs w:val="21"/>
          <w:lang w:val="sq-AL"/>
        </w:rPr>
        <w:t>ëshillin e qarkut</w:t>
      </w:r>
      <w:r w:rsidR="00847024" w:rsidRPr="001E26FF">
        <w:rPr>
          <w:sz w:val="21"/>
          <w:szCs w:val="21"/>
          <w:lang w:val="sq-AL"/>
        </w:rPr>
        <w:t>:</w:t>
      </w:r>
    </w:p>
    <w:p w:rsidR="008F0AC4" w:rsidRPr="001E26FF" w:rsidRDefault="008F0AC4" w:rsidP="008F0AC4">
      <w:pPr>
        <w:pStyle w:val="Paragrafi"/>
        <w:rPr>
          <w:sz w:val="21"/>
          <w:szCs w:val="21"/>
          <w:lang w:val="sq-AL"/>
        </w:rPr>
      </w:pPr>
      <w:r w:rsidRPr="001E26FF">
        <w:rPr>
          <w:sz w:val="21"/>
          <w:szCs w:val="21"/>
          <w:lang w:val="sq-AL"/>
        </w:rPr>
        <w:t xml:space="preserve">- Kryetari </w:t>
      </w:r>
      <w:r w:rsidRPr="001E26FF">
        <w:rPr>
          <w:sz w:val="21"/>
          <w:szCs w:val="21"/>
          <w:lang w:val="sq-AL"/>
        </w:rPr>
        <w:tab/>
      </w:r>
      <w:r w:rsidRPr="001E26FF">
        <w:rPr>
          <w:sz w:val="21"/>
          <w:szCs w:val="21"/>
          <w:lang w:val="sq-AL"/>
        </w:rPr>
        <w:tab/>
      </w:r>
      <w:r w:rsidRPr="001E26FF">
        <w:rPr>
          <w:sz w:val="21"/>
          <w:szCs w:val="21"/>
          <w:lang w:val="sq-AL"/>
        </w:rPr>
        <w:tab/>
      </w:r>
      <w:r w:rsidRPr="001E26FF">
        <w:rPr>
          <w:sz w:val="21"/>
          <w:szCs w:val="21"/>
          <w:lang w:val="sq-AL"/>
        </w:rPr>
        <w:tab/>
        <w:t>87 900 - 133 000 lekë.</w:t>
      </w:r>
    </w:p>
    <w:p w:rsidR="008F0AC4" w:rsidRPr="001E26FF" w:rsidRDefault="008F0AC4" w:rsidP="008F0AC4">
      <w:pPr>
        <w:pStyle w:val="Paragrafi"/>
        <w:rPr>
          <w:sz w:val="21"/>
          <w:szCs w:val="21"/>
          <w:lang w:val="sq-AL"/>
        </w:rPr>
      </w:pPr>
      <w:r w:rsidRPr="001E26FF">
        <w:rPr>
          <w:sz w:val="21"/>
          <w:szCs w:val="21"/>
          <w:lang w:val="sq-AL"/>
        </w:rPr>
        <w:t xml:space="preserve">- Nënkryetari </w:t>
      </w:r>
      <w:r w:rsidRPr="001E26FF">
        <w:rPr>
          <w:sz w:val="21"/>
          <w:szCs w:val="21"/>
          <w:lang w:val="sq-AL"/>
        </w:rPr>
        <w:tab/>
      </w:r>
      <w:r w:rsidRPr="001E26FF">
        <w:rPr>
          <w:sz w:val="21"/>
          <w:szCs w:val="21"/>
          <w:lang w:val="sq-AL"/>
        </w:rPr>
        <w:tab/>
      </w:r>
      <w:r w:rsidR="0061044F" w:rsidRPr="001E26FF">
        <w:rPr>
          <w:sz w:val="21"/>
          <w:szCs w:val="21"/>
          <w:lang w:val="sq-AL"/>
        </w:rPr>
        <w:t xml:space="preserve"> </w:t>
      </w:r>
      <w:r w:rsidR="009D62AF" w:rsidRPr="001E26FF">
        <w:rPr>
          <w:sz w:val="21"/>
          <w:szCs w:val="21"/>
          <w:lang w:val="sq-AL"/>
        </w:rPr>
        <w:tab/>
      </w:r>
      <w:r w:rsidR="009D62AF" w:rsidRPr="001E26FF">
        <w:rPr>
          <w:sz w:val="21"/>
          <w:szCs w:val="21"/>
          <w:lang w:val="sq-AL"/>
        </w:rPr>
        <w:tab/>
      </w:r>
      <w:r w:rsidRPr="001E26FF">
        <w:rPr>
          <w:sz w:val="21"/>
          <w:szCs w:val="21"/>
          <w:lang w:val="sq-AL"/>
        </w:rPr>
        <w:t>57 600 -</w:t>
      </w:r>
      <w:r w:rsidR="0061044F" w:rsidRPr="001E26FF">
        <w:rPr>
          <w:sz w:val="21"/>
          <w:szCs w:val="21"/>
          <w:lang w:val="sq-AL"/>
        </w:rPr>
        <w:t xml:space="preserve"> </w:t>
      </w:r>
      <w:r w:rsidRPr="001E26FF">
        <w:rPr>
          <w:sz w:val="21"/>
          <w:szCs w:val="21"/>
          <w:lang w:val="sq-AL"/>
        </w:rPr>
        <w:t>92 000 lekë.”.</w:t>
      </w:r>
    </w:p>
    <w:p w:rsidR="008F0AC4" w:rsidRPr="001E26FF" w:rsidRDefault="009D62AF" w:rsidP="008F0AC4">
      <w:pPr>
        <w:pStyle w:val="Paragrafi"/>
        <w:rPr>
          <w:sz w:val="21"/>
          <w:szCs w:val="21"/>
          <w:lang w:val="sq-AL"/>
        </w:rPr>
      </w:pPr>
      <w:r w:rsidRPr="001E26FF">
        <w:rPr>
          <w:sz w:val="21"/>
          <w:szCs w:val="21"/>
          <w:lang w:val="sq-AL"/>
        </w:rPr>
        <w:t xml:space="preserve">2. </w:t>
      </w:r>
      <w:r w:rsidR="008F0AC4" w:rsidRPr="001E26FF">
        <w:rPr>
          <w:sz w:val="21"/>
          <w:szCs w:val="21"/>
          <w:lang w:val="sq-AL"/>
        </w:rPr>
        <w:t xml:space="preserve">Lidhja </w:t>
      </w:r>
      <w:r w:rsidR="0061044F" w:rsidRPr="001E26FF">
        <w:rPr>
          <w:sz w:val="21"/>
          <w:szCs w:val="21"/>
          <w:lang w:val="sq-AL"/>
        </w:rPr>
        <w:t xml:space="preserve">nr. </w:t>
      </w:r>
      <w:r w:rsidR="008F0AC4" w:rsidRPr="001E26FF">
        <w:rPr>
          <w:sz w:val="21"/>
          <w:szCs w:val="21"/>
          <w:lang w:val="sq-AL"/>
        </w:rPr>
        <w:t xml:space="preserve">1 “Struktura dhe nivelet e pagave për nëpunësit civilë të </w:t>
      </w:r>
      <w:r w:rsidR="00BF21D8" w:rsidRPr="001E26FF">
        <w:rPr>
          <w:sz w:val="21"/>
          <w:szCs w:val="21"/>
          <w:lang w:val="sq-AL"/>
        </w:rPr>
        <w:t xml:space="preserve">Bashkisë </w:t>
      </w:r>
      <w:r w:rsidR="008F0AC4" w:rsidRPr="001E26FF">
        <w:rPr>
          <w:sz w:val="21"/>
          <w:szCs w:val="21"/>
          <w:lang w:val="sq-AL"/>
        </w:rPr>
        <w:t xml:space="preserve">së Tiranës”, që përmendet në pikën 2, zëvendësohet me lidhjen me të njëjtin numër dhe titull, që i bashkëlidhet këtij vendimi dhe është pjesë përbërëse e tij. </w:t>
      </w:r>
    </w:p>
    <w:p w:rsidR="008F0AC4" w:rsidRPr="001E26FF" w:rsidRDefault="009D62AF" w:rsidP="008F0AC4">
      <w:pPr>
        <w:pStyle w:val="Paragrafi"/>
        <w:rPr>
          <w:sz w:val="21"/>
          <w:szCs w:val="21"/>
          <w:lang w:val="sq-AL"/>
        </w:rPr>
      </w:pPr>
      <w:r w:rsidRPr="001E26FF">
        <w:rPr>
          <w:sz w:val="21"/>
          <w:szCs w:val="21"/>
          <w:lang w:val="sq-AL"/>
        </w:rPr>
        <w:t xml:space="preserve">3. </w:t>
      </w:r>
      <w:r w:rsidR="008F0AC4" w:rsidRPr="001E26FF">
        <w:rPr>
          <w:sz w:val="21"/>
          <w:szCs w:val="21"/>
          <w:lang w:val="sq-AL"/>
        </w:rPr>
        <w:t xml:space="preserve">Lidhja </w:t>
      </w:r>
      <w:r w:rsidR="0061044F" w:rsidRPr="001E26FF">
        <w:rPr>
          <w:sz w:val="21"/>
          <w:szCs w:val="21"/>
          <w:lang w:val="sq-AL"/>
        </w:rPr>
        <w:t xml:space="preserve">nr. </w:t>
      </w:r>
      <w:r w:rsidR="008F0AC4" w:rsidRPr="001E26FF">
        <w:rPr>
          <w:sz w:val="21"/>
          <w:szCs w:val="21"/>
          <w:lang w:val="sq-AL"/>
        </w:rPr>
        <w:t xml:space="preserve">2 “Struktura dhe nivelet e pagave për nëpunësit civilë në bashkitë e tjera, njësitë bashkiake të Tiranës dhe për nëpunësit e komunave”, që përmendet në pikën 3, zëvendësohet me lidhjen me të njëjtin numër dhe titull, që i bashkëlidhet këtij vendimi dhe është pjesë përbërëse e tij. </w:t>
      </w:r>
    </w:p>
    <w:p w:rsidR="008F0AC4" w:rsidRPr="001E26FF" w:rsidRDefault="009D62AF" w:rsidP="008F0AC4">
      <w:pPr>
        <w:pStyle w:val="Paragrafi"/>
        <w:rPr>
          <w:sz w:val="21"/>
          <w:szCs w:val="21"/>
          <w:lang w:val="sq-AL"/>
        </w:rPr>
      </w:pPr>
      <w:r w:rsidRPr="001E26FF">
        <w:rPr>
          <w:sz w:val="21"/>
          <w:szCs w:val="21"/>
          <w:lang w:val="sq-AL"/>
        </w:rPr>
        <w:t xml:space="preserve">4. </w:t>
      </w:r>
      <w:r w:rsidR="008F0AC4" w:rsidRPr="001E26FF">
        <w:rPr>
          <w:sz w:val="21"/>
          <w:szCs w:val="21"/>
          <w:lang w:val="sq-AL"/>
        </w:rPr>
        <w:t xml:space="preserve">Lidhja </w:t>
      </w:r>
      <w:r w:rsidR="0061044F" w:rsidRPr="001E26FF">
        <w:rPr>
          <w:sz w:val="21"/>
          <w:szCs w:val="21"/>
          <w:lang w:val="sq-AL"/>
        </w:rPr>
        <w:t xml:space="preserve">nr. </w:t>
      </w:r>
      <w:r w:rsidR="008F0AC4" w:rsidRPr="001E26FF">
        <w:rPr>
          <w:sz w:val="21"/>
          <w:szCs w:val="21"/>
          <w:lang w:val="sq-AL"/>
        </w:rPr>
        <w:t>3 “Struktura dhe nivelet e pagave për nëpunësit civilë të këshillit të qarkut”, që përmendet në pikën 4, zëvendësohet me lidhjen me të njëjtin numër dhe titull, që i bashkëlidhet këtij vendimi dhe është pjesë përbërëse e tij.</w:t>
      </w:r>
    </w:p>
    <w:p w:rsidR="008F0AC4" w:rsidRPr="001E26FF" w:rsidRDefault="009D62AF" w:rsidP="008F0AC4">
      <w:pPr>
        <w:pStyle w:val="Paragrafi"/>
        <w:rPr>
          <w:sz w:val="21"/>
          <w:szCs w:val="21"/>
          <w:lang w:val="sq-AL"/>
        </w:rPr>
      </w:pPr>
      <w:r w:rsidRPr="001E26FF">
        <w:rPr>
          <w:sz w:val="21"/>
          <w:szCs w:val="21"/>
          <w:lang w:val="sq-AL"/>
        </w:rPr>
        <w:t xml:space="preserve">5. </w:t>
      </w:r>
      <w:r w:rsidR="008F0AC4" w:rsidRPr="001E26FF">
        <w:rPr>
          <w:sz w:val="21"/>
          <w:szCs w:val="21"/>
          <w:lang w:val="sq-AL"/>
        </w:rPr>
        <w:t xml:space="preserve">Lidhja </w:t>
      </w:r>
      <w:r w:rsidR="0061044F" w:rsidRPr="001E26FF">
        <w:rPr>
          <w:sz w:val="21"/>
          <w:szCs w:val="21"/>
          <w:lang w:val="sq-AL"/>
        </w:rPr>
        <w:t xml:space="preserve">nr. </w:t>
      </w:r>
      <w:r w:rsidR="008F0AC4" w:rsidRPr="001E26FF">
        <w:rPr>
          <w:sz w:val="21"/>
          <w:szCs w:val="21"/>
          <w:lang w:val="sq-AL"/>
        </w:rPr>
        <w:t>5 “Struktura dhe kufijtë e pagave për punonjësit e policisë të bashkive e të komunave”, që përmendet në pikën 13, zëvendësohet me lidhjen me të njëjtin numër dhe titull, që i bashkëlidhet këtij vendimi dhe është pjesë përbërëse e tij.</w:t>
      </w:r>
    </w:p>
    <w:p w:rsidR="008F0AC4" w:rsidRPr="001E26FF" w:rsidRDefault="009D62AF" w:rsidP="008F0AC4">
      <w:pPr>
        <w:pStyle w:val="Paragrafi"/>
        <w:rPr>
          <w:sz w:val="21"/>
          <w:szCs w:val="21"/>
          <w:lang w:val="sq-AL"/>
        </w:rPr>
      </w:pPr>
      <w:r w:rsidRPr="001E26FF">
        <w:rPr>
          <w:sz w:val="21"/>
          <w:szCs w:val="21"/>
          <w:lang w:val="sq-AL"/>
        </w:rPr>
        <w:t xml:space="preserve">6. </w:t>
      </w:r>
      <w:r w:rsidR="008F0AC4" w:rsidRPr="001E26FF">
        <w:rPr>
          <w:sz w:val="21"/>
          <w:szCs w:val="21"/>
          <w:lang w:val="sq-AL"/>
        </w:rPr>
        <w:t xml:space="preserve">Në pikën 18, vlera “… 33 000 (tridhjetë e tre mijë) lekë në muaj” bëhet “…34 000 (tridhjetë e katër mijë) lekë në muaj”. </w:t>
      </w:r>
    </w:p>
    <w:p w:rsidR="008F0AC4" w:rsidRPr="001E26FF" w:rsidRDefault="009D62AF" w:rsidP="008F0AC4">
      <w:pPr>
        <w:pStyle w:val="Paragrafi"/>
        <w:rPr>
          <w:sz w:val="21"/>
          <w:szCs w:val="21"/>
          <w:lang w:val="sq-AL"/>
        </w:rPr>
      </w:pPr>
      <w:r w:rsidRPr="001E26FF">
        <w:rPr>
          <w:sz w:val="21"/>
          <w:szCs w:val="21"/>
          <w:lang w:val="sq-AL"/>
        </w:rPr>
        <w:t xml:space="preserve">7. </w:t>
      </w:r>
      <w:r w:rsidR="008F0AC4" w:rsidRPr="001E26FF">
        <w:rPr>
          <w:sz w:val="21"/>
          <w:szCs w:val="21"/>
          <w:lang w:val="sq-AL"/>
        </w:rPr>
        <w:t>Në pikën 19, vlera “… nga 21 000 (njëzet e një</w:t>
      </w:r>
      <w:r w:rsidR="00CD79FF" w:rsidRPr="00CD79FF">
        <w:rPr>
          <w:sz w:val="21"/>
          <w:szCs w:val="21"/>
          <w:lang w:val="sq-AL"/>
        </w:rPr>
        <w:t xml:space="preserve"> </w:t>
      </w:r>
      <w:r w:rsidR="00CD79FF" w:rsidRPr="001E26FF">
        <w:rPr>
          <w:sz w:val="21"/>
          <w:szCs w:val="21"/>
          <w:lang w:val="sq-AL"/>
        </w:rPr>
        <w:t>mijë</w:t>
      </w:r>
      <w:r w:rsidR="0037683E">
        <w:rPr>
          <w:sz w:val="21"/>
          <w:szCs w:val="21"/>
          <w:lang w:val="sq-AL"/>
        </w:rPr>
        <w:t>)</w:t>
      </w:r>
      <w:r w:rsidR="008F0AC4" w:rsidRPr="001E26FF">
        <w:rPr>
          <w:sz w:val="21"/>
          <w:szCs w:val="21"/>
          <w:lang w:val="sq-AL"/>
        </w:rPr>
        <w:t xml:space="preserve"> deri në 33 000 (tridhjetë e tre mijë) lekë në muaj” bëhet “… nga 22 000 (njëzet e dy mijë) deri në 34 000 (tridhjetë e katër mijë) lekë në muaj.”.</w:t>
      </w:r>
      <w:r w:rsidR="0061044F" w:rsidRPr="001E26FF">
        <w:rPr>
          <w:sz w:val="21"/>
          <w:szCs w:val="21"/>
          <w:lang w:val="sq-AL"/>
        </w:rPr>
        <w:t xml:space="preserve"> </w:t>
      </w:r>
    </w:p>
    <w:p w:rsidR="008F0AC4" w:rsidRPr="001E26FF" w:rsidRDefault="008F0AC4" w:rsidP="009D62AF">
      <w:pPr>
        <w:pStyle w:val="Paragrafi"/>
        <w:rPr>
          <w:sz w:val="21"/>
          <w:szCs w:val="21"/>
          <w:lang w:val="sq-AL"/>
        </w:rPr>
      </w:pPr>
      <w:r w:rsidRPr="001E26FF">
        <w:rPr>
          <w:sz w:val="21"/>
          <w:szCs w:val="21"/>
          <w:lang w:val="sq-AL"/>
        </w:rPr>
        <w:t xml:space="preserve">II. Efektet </w:t>
      </w:r>
      <w:r w:rsidR="00BF21D8" w:rsidRPr="001E26FF">
        <w:rPr>
          <w:sz w:val="21"/>
          <w:szCs w:val="21"/>
          <w:lang w:val="sq-AL"/>
        </w:rPr>
        <w:t>financiare</w:t>
      </w:r>
      <w:r w:rsidRPr="001E26FF">
        <w:rPr>
          <w:sz w:val="21"/>
          <w:szCs w:val="21"/>
          <w:lang w:val="sq-AL"/>
        </w:rPr>
        <w:t xml:space="preserve"> që rrjed</w:t>
      </w:r>
      <w:r w:rsidR="00BF21D8" w:rsidRPr="001E26FF">
        <w:rPr>
          <w:sz w:val="21"/>
          <w:szCs w:val="21"/>
          <w:lang w:val="sq-AL"/>
        </w:rPr>
        <w:t>hin nga zbatimi i këtij vendimi</w:t>
      </w:r>
      <w:r w:rsidRPr="001E26FF">
        <w:rPr>
          <w:sz w:val="21"/>
          <w:szCs w:val="21"/>
          <w:lang w:val="sq-AL"/>
        </w:rPr>
        <w:t xml:space="preserve"> për vitin 2013, të përballohen nga të ardhurat e veta të njësive të qeverisj</w:t>
      </w:r>
      <w:r w:rsidR="009D62AF" w:rsidRPr="001E26FF">
        <w:rPr>
          <w:sz w:val="21"/>
          <w:szCs w:val="21"/>
          <w:lang w:val="sq-AL"/>
        </w:rPr>
        <w:t>es vendore</w:t>
      </w:r>
      <w:r w:rsidR="00BF5A03" w:rsidRPr="001E26FF">
        <w:rPr>
          <w:sz w:val="21"/>
          <w:szCs w:val="21"/>
          <w:lang w:val="sq-AL"/>
        </w:rPr>
        <w:t xml:space="preserve"> </w:t>
      </w:r>
      <w:r w:rsidR="009D62AF" w:rsidRPr="001E26FF">
        <w:rPr>
          <w:sz w:val="21"/>
          <w:szCs w:val="21"/>
          <w:lang w:val="sq-AL"/>
        </w:rPr>
        <w:t xml:space="preserve">për </w:t>
      </w:r>
      <w:r w:rsidRPr="001E26FF">
        <w:rPr>
          <w:sz w:val="21"/>
          <w:szCs w:val="21"/>
          <w:lang w:val="sq-AL"/>
        </w:rPr>
        <w:t>vitin 2013.</w:t>
      </w:r>
      <w:r w:rsidR="0061044F" w:rsidRPr="001E26FF">
        <w:rPr>
          <w:sz w:val="21"/>
          <w:szCs w:val="21"/>
          <w:lang w:val="sq-AL"/>
        </w:rPr>
        <w:t xml:space="preserve"> </w:t>
      </w:r>
    </w:p>
    <w:p w:rsidR="008F0AC4" w:rsidRPr="001E26FF" w:rsidRDefault="008F0AC4" w:rsidP="008F0AC4">
      <w:pPr>
        <w:pStyle w:val="Paragrafi"/>
        <w:rPr>
          <w:sz w:val="21"/>
          <w:szCs w:val="21"/>
          <w:lang w:val="sq-AL"/>
        </w:rPr>
      </w:pPr>
      <w:r w:rsidRPr="001E26FF">
        <w:rPr>
          <w:sz w:val="21"/>
          <w:szCs w:val="21"/>
          <w:lang w:val="sq-AL"/>
        </w:rPr>
        <w:t>Ky ven</w:t>
      </w:r>
      <w:r w:rsidR="009D62AF" w:rsidRPr="001E26FF">
        <w:rPr>
          <w:sz w:val="21"/>
          <w:szCs w:val="21"/>
          <w:lang w:val="sq-AL"/>
        </w:rPr>
        <w:t xml:space="preserve">dim hyn në fuqi pas botimit në Fletoren Zyrtare </w:t>
      </w:r>
      <w:r w:rsidRPr="001E26FF">
        <w:rPr>
          <w:sz w:val="21"/>
          <w:szCs w:val="21"/>
          <w:lang w:val="sq-AL"/>
        </w:rPr>
        <w:t>dhe i shtrin efektet financiare nga data 15 korrik 2013.</w:t>
      </w:r>
    </w:p>
    <w:p w:rsidR="008F0AC4" w:rsidRPr="001E26FF" w:rsidRDefault="008F0AC4" w:rsidP="008F0AC4">
      <w:pPr>
        <w:pStyle w:val="Paragrafi"/>
        <w:rPr>
          <w:sz w:val="21"/>
          <w:szCs w:val="21"/>
          <w:lang w:val="sq-AL"/>
        </w:rPr>
      </w:pPr>
    </w:p>
    <w:p w:rsidR="002E6D0E" w:rsidRPr="001E26FF" w:rsidRDefault="00DC34B3" w:rsidP="001E26FF">
      <w:pPr>
        <w:ind w:left="5760" w:firstLine="720"/>
        <w:jc w:val="right"/>
        <w:rPr>
          <w:rFonts w:ascii="CG Times" w:hAnsi="CG Times"/>
          <w:sz w:val="21"/>
          <w:szCs w:val="21"/>
          <w:lang w:val="sq-AL"/>
        </w:rPr>
      </w:pPr>
      <w:r w:rsidRPr="001E26FF">
        <w:rPr>
          <w:rFonts w:ascii="CG Times" w:hAnsi="CG Times"/>
          <w:sz w:val="21"/>
          <w:szCs w:val="21"/>
          <w:lang w:val="sq-AL"/>
        </w:rPr>
        <w:t xml:space="preserve">Lidhja </w:t>
      </w:r>
      <w:r w:rsidR="00476BB1" w:rsidRPr="001E26FF">
        <w:rPr>
          <w:rFonts w:ascii="CG Times" w:hAnsi="CG Times"/>
          <w:sz w:val="21"/>
          <w:szCs w:val="21"/>
          <w:lang w:val="sq-AL"/>
        </w:rPr>
        <w:t>n</w:t>
      </w:r>
      <w:r w:rsidRPr="001E26FF">
        <w:rPr>
          <w:rFonts w:ascii="CG Times" w:hAnsi="CG Times"/>
          <w:sz w:val="21"/>
          <w:szCs w:val="21"/>
          <w:lang w:val="sq-AL"/>
        </w:rPr>
        <w:t>r</w:t>
      </w:r>
      <w:r w:rsidR="00BF21D8" w:rsidRPr="001E26FF">
        <w:rPr>
          <w:rFonts w:ascii="CG Times" w:hAnsi="CG Times"/>
          <w:sz w:val="21"/>
          <w:szCs w:val="21"/>
          <w:lang w:val="sq-AL"/>
        </w:rPr>
        <w:t>.</w:t>
      </w:r>
      <w:r w:rsidRPr="001E26FF">
        <w:rPr>
          <w:rFonts w:ascii="CG Times" w:hAnsi="CG Times"/>
          <w:sz w:val="21"/>
          <w:szCs w:val="21"/>
          <w:lang w:val="sq-AL"/>
        </w:rPr>
        <w:t xml:space="preserve"> 1</w:t>
      </w:r>
    </w:p>
    <w:p w:rsidR="00DC34B3" w:rsidRPr="001E26FF" w:rsidRDefault="00235695" w:rsidP="00476BB1">
      <w:pPr>
        <w:jc w:val="center"/>
        <w:rPr>
          <w:rFonts w:ascii="CG Times" w:hAnsi="CG Times"/>
          <w:sz w:val="21"/>
          <w:szCs w:val="21"/>
          <w:lang w:val="sq-AL"/>
        </w:rPr>
      </w:pPr>
      <w:r w:rsidRPr="001E26FF">
        <w:rPr>
          <w:rFonts w:ascii="CG Times" w:hAnsi="CG Times"/>
          <w:sz w:val="21"/>
          <w:szCs w:val="21"/>
          <w:lang w:val="sq-AL"/>
        </w:rPr>
        <w:t>NIVELET E PAGAVE PËR NËPUNËSIT CIVILË NË BASHKINË E TIRANËS</w:t>
      </w:r>
    </w:p>
    <w:p w:rsidR="00DC34B3" w:rsidRPr="001E26FF" w:rsidRDefault="00DC34B3" w:rsidP="00DC34B3">
      <w:pPr>
        <w:rPr>
          <w:rFonts w:ascii="Book Antiqua" w:hAnsi="Book Antiqua"/>
          <w:sz w:val="21"/>
          <w:szCs w:val="21"/>
          <w:lang w:val="sq-AL"/>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890"/>
        <w:gridCol w:w="1260"/>
        <w:gridCol w:w="1440"/>
        <w:gridCol w:w="1350"/>
        <w:gridCol w:w="1980"/>
      </w:tblGrid>
      <w:tr w:rsidR="00DC34B3" w:rsidRPr="007875BE" w:rsidTr="008E2A75">
        <w:tblPrEx>
          <w:tblCellMar>
            <w:top w:w="0" w:type="dxa"/>
            <w:bottom w:w="0" w:type="dxa"/>
          </w:tblCellMar>
        </w:tblPrEx>
        <w:trPr>
          <w:cantSplit/>
          <w:trHeight w:val="80"/>
          <w:jc w:val="center"/>
        </w:trPr>
        <w:tc>
          <w:tcPr>
            <w:tcW w:w="1098" w:type="dxa"/>
          </w:tcPr>
          <w:p w:rsidR="00DC34B3" w:rsidRPr="007875BE" w:rsidRDefault="00DC34B3" w:rsidP="008E2A75">
            <w:pPr>
              <w:rPr>
                <w:rFonts w:ascii="CG Times" w:hAnsi="CG Times"/>
                <w:sz w:val="20"/>
                <w:szCs w:val="20"/>
                <w:lang w:val="sq-AL"/>
              </w:rPr>
            </w:pPr>
          </w:p>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p>
        </w:tc>
        <w:tc>
          <w:tcPr>
            <w:tcW w:w="6030" w:type="dxa"/>
            <w:gridSpan w:val="4"/>
          </w:tcPr>
          <w:p w:rsidR="00DC34B3" w:rsidRPr="007875BE" w:rsidRDefault="00DC34B3" w:rsidP="003C71D3">
            <w:pPr>
              <w:jc w:val="center"/>
              <w:rPr>
                <w:rFonts w:ascii="CG Times" w:hAnsi="CG Times"/>
                <w:b/>
                <w:sz w:val="20"/>
                <w:szCs w:val="20"/>
                <w:lang w:val="sq-AL"/>
              </w:rPr>
            </w:pPr>
            <w:r w:rsidRPr="007875BE">
              <w:rPr>
                <w:rFonts w:ascii="CG Times" w:hAnsi="CG Times"/>
                <w:b/>
                <w:sz w:val="20"/>
                <w:szCs w:val="20"/>
                <w:lang w:val="sq-AL"/>
              </w:rPr>
              <w:t>PAGA MUJORE (LEKË)</w:t>
            </w:r>
          </w:p>
        </w:tc>
      </w:tr>
      <w:tr w:rsidR="00DC34B3" w:rsidRPr="007875BE" w:rsidTr="008E2A75">
        <w:tblPrEx>
          <w:tblCellMar>
            <w:top w:w="0" w:type="dxa"/>
            <w:bottom w:w="0" w:type="dxa"/>
          </w:tblCellMar>
        </w:tblPrEx>
        <w:trPr>
          <w:cantSplit/>
          <w:trHeight w:val="80"/>
          <w:jc w:val="center"/>
        </w:trPr>
        <w:tc>
          <w:tcPr>
            <w:tcW w:w="1098" w:type="dxa"/>
          </w:tcPr>
          <w:p w:rsidR="00DC34B3" w:rsidRPr="007875BE" w:rsidRDefault="0003484C" w:rsidP="008E2A75">
            <w:pPr>
              <w:rPr>
                <w:rFonts w:ascii="CG Times" w:hAnsi="CG Times"/>
                <w:b/>
                <w:sz w:val="20"/>
                <w:szCs w:val="20"/>
                <w:lang w:val="sq-AL"/>
              </w:rPr>
            </w:pPr>
            <w:r w:rsidRPr="007875BE">
              <w:rPr>
                <w:rFonts w:ascii="CG Times" w:hAnsi="CG Times"/>
                <w:b/>
                <w:sz w:val="20"/>
                <w:szCs w:val="20"/>
                <w:lang w:val="sq-AL"/>
              </w:rPr>
              <w:t xml:space="preserve"> Klasa</w:t>
            </w:r>
          </w:p>
        </w:tc>
        <w:tc>
          <w:tcPr>
            <w:tcW w:w="1890" w:type="dxa"/>
          </w:tcPr>
          <w:p w:rsidR="00DC34B3" w:rsidRPr="007875BE" w:rsidRDefault="0003484C" w:rsidP="008E2A75">
            <w:pPr>
              <w:rPr>
                <w:rFonts w:ascii="CG Times" w:hAnsi="CG Times"/>
                <w:b/>
                <w:sz w:val="20"/>
                <w:szCs w:val="20"/>
                <w:lang w:val="sq-AL"/>
              </w:rPr>
            </w:pPr>
            <w:r w:rsidRPr="007875BE">
              <w:rPr>
                <w:rFonts w:ascii="CG Times" w:hAnsi="CG Times"/>
                <w:b/>
                <w:sz w:val="20"/>
                <w:szCs w:val="20"/>
                <w:lang w:val="sq-AL"/>
              </w:rPr>
              <w:t>Kategoritë</w:t>
            </w:r>
          </w:p>
        </w:tc>
        <w:tc>
          <w:tcPr>
            <w:tcW w:w="4050" w:type="dxa"/>
            <w:gridSpan w:val="3"/>
          </w:tcPr>
          <w:p w:rsidR="00DC34B3" w:rsidRPr="007875BE" w:rsidRDefault="0003484C" w:rsidP="008E2A75">
            <w:pPr>
              <w:jc w:val="center"/>
              <w:rPr>
                <w:rFonts w:ascii="CG Times" w:hAnsi="CG Times"/>
                <w:b/>
                <w:sz w:val="20"/>
                <w:szCs w:val="20"/>
                <w:lang w:val="sq-AL"/>
              </w:rPr>
            </w:pPr>
            <w:r w:rsidRPr="007875BE">
              <w:rPr>
                <w:rFonts w:ascii="CG Times" w:hAnsi="CG Times"/>
                <w:b/>
                <w:sz w:val="20"/>
                <w:szCs w:val="20"/>
                <w:lang w:val="sq-AL"/>
              </w:rPr>
              <w:t>Paga individuale</w:t>
            </w:r>
          </w:p>
          <w:p w:rsidR="00DC34B3" w:rsidRPr="007875BE" w:rsidRDefault="00DC34B3" w:rsidP="008E2A75">
            <w:pPr>
              <w:jc w:val="center"/>
              <w:rPr>
                <w:rFonts w:ascii="CG Times" w:hAnsi="CG Times"/>
                <w:b/>
                <w:sz w:val="20"/>
                <w:szCs w:val="20"/>
                <w:lang w:val="sq-AL"/>
              </w:rPr>
            </w:pPr>
          </w:p>
        </w:tc>
        <w:tc>
          <w:tcPr>
            <w:tcW w:w="1980" w:type="dxa"/>
          </w:tcPr>
          <w:p w:rsidR="00DC34B3" w:rsidRPr="007875BE" w:rsidRDefault="0003484C" w:rsidP="0003484C">
            <w:pPr>
              <w:rPr>
                <w:rFonts w:ascii="CG Times" w:hAnsi="CG Times"/>
                <w:b/>
                <w:sz w:val="20"/>
                <w:szCs w:val="20"/>
                <w:lang w:val="sq-AL"/>
              </w:rPr>
            </w:pPr>
            <w:r w:rsidRPr="007875BE">
              <w:rPr>
                <w:rFonts w:ascii="CG Times" w:hAnsi="CG Times"/>
                <w:b/>
                <w:sz w:val="20"/>
                <w:szCs w:val="20"/>
                <w:lang w:val="sq-AL"/>
              </w:rPr>
              <w:t>Shtesa e pozicionit</w:t>
            </w:r>
          </w:p>
        </w:tc>
      </w:tr>
      <w:tr w:rsidR="00DC34B3" w:rsidRPr="007875BE" w:rsidTr="008E2A75">
        <w:tblPrEx>
          <w:tblCellMar>
            <w:top w:w="0" w:type="dxa"/>
            <w:bottom w:w="0" w:type="dxa"/>
          </w:tblCellMar>
        </w:tblPrEx>
        <w:trPr>
          <w:cantSplit/>
          <w:trHeight w:val="80"/>
          <w:jc w:val="center"/>
        </w:trPr>
        <w:tc>
          <w:tcPr>
            <w:tcW w:w="1098" w:type="dxa"/>
          </w:tcPr>
          <w:p w:rsidR="00DC34B3" w:rsidRPr="007875BE" w:rsidRDefault="00DC34B3" w:rsidP="008E2A75">
            <w:pPr>
              <w:rPr>
                <w:rFonts w:ascii="CG Times" w:hAnsi="CG Times"/>
                <w:sz w:val="20"/>
                <w:szCs w:val="20"/>
                <w:lang w:val="sq-AL"/>
              </w:rPr>
            </w:pPr>
          </w:p>
        </w:tc>
        <w:tc>
          <w:tcPr>
            <w:tcW w:w="1890" w:type="dxa"/>
          </w:tcPr>
          <w:p w:rsidR="00DC34B3" w:rsidRPr="00684164" w:rsidRDefault="00DC34B3" w:rsidP="008E2A75">
            <w:pPr>
              <w:jc w:val="center"/>
              <w:rPr>
                <w:rFonts w:ascii="CG Times" w:hAnsi="CG Times"/>
                <w:b/>
                <w:sz w:val="20"/>
                <w:szCs w:val="20"/>
                <w:lang w:val="sq-AL"/>
              </w:rPr>
            </w:pPr>
            <w:r w:rsidRPr="00684164">
              <w:rPr>
                <w:rFonts w:ascii="CG Times" w:hAnsi="CG Times"/>
                <w:b/>
                <w:sz w:val="20"/>
                <w:szCs w:val="20"/>
                <w:lang w:val="sq-AL"/>
              </w:rPr>
              <w:t>1</w:t>
            </w:r>
          </w:p>
        </w:tc>
        <w:tc>
          <w:tcPr>
            <w:tcW w:w="1260" w:type="dxa"/>
          </w:tcPr>
          <w:p w:rsidR="00DC34B3" w:rsidRPr="00684164" w:rsidRDefault="00DC34B3" w:rsidP="008E2A75">
            <w:pPr>
              <w:jc w:val="center"/>
              <w:rPr>
                <w:rFonts w:ascii="CG Times" w:hAnsi="CG Times"/>
                <w:b/>
                <w:sz w:val="20"/>
                <w:szCs w:val="20"/>
                <w:lang w:val="sq-AL"/>
              </w:rPr>
            </w:pPr>
            <w:r w:rsidRPr="00684164">
              <w:rPr>
                <w:rFonts w:ascii="CG Times" w:hAnsi="CG Times"/>
                <w:b/>
                <w:sz w:val="20"/>
                <w:szCs w:val="20"/>
                <w:lang w:val="sq-AL"/>
              </w:rPr>
              <w:t>2</w:t>
            </w:r>
          </w:p>
        </w:tc>
        <w:tc>
          <w:tcPr>
            <w:tcW w:w="1440" w:type="dxa"/>
          </w:tcPr>
          <w:p w:rsidR="00DC34B3" w:rsidRPr="00684164" w:rsidRDefault="00DC34B3" w:rsidP="008E2A75">
            <w:pPr>
              <w:jc w:val="center"/>
              <w:rPr>
                <w:rFonts w:ascii="CG Times" w:hAnsi="CG Times"/>
                <w:b/>
                <w:sz w:val="20"/>
                <w:szCs w:val="20"/>
                <w:lang w:val="sq-AL"/>
              </w:rPr>
            </w:pPr>
            <w:r w:rsidRPr="00684164">
              <w:rPr>
                <w:rFonts w:ascii="CG Times" w:hAnsi="CG Times"/>
                <w:b/>
                <w:sz w:val="20"/>
                <w:szCs w:val="20"/>
                <w:lang w:val="sq-AL"/>
              </w:rPr>
              <w:t>3</w:t>
            </w:r>
          </w:p>
        </w:tc>
        <w:tc>
          <w:tcPr>
            <w:tcW w:w="1350" w:type="dxa"/>
          </w:tcPr>
          <w:p w:rsidR="00DC34B3" w:rsidRPr="00684164" w:rsidRDefault="00DC34B3" w:rsidP="008E2A75">
            <w:pPr>
              <w:jc w:val="center"/>
              <w:rPr>
                <w:rFonts w:ascii="CG Times" w:hAnsi="CG Times"/>
                <w:b/>
                <w:sz w:val="20"/>
                <w:szCs w:val="20"/>
                <w:lang w:val="sq-AL"/>
              </w:rPr>
            </w:pPr>
            <w:r w:rsidRPr="00684164">
              <w:rPr>
                <w:rFonts w:ascii="CG Times" w:hAnsi="CG Times"/>
                <w:b/>
                <w:sz w:val="20"/>
                <w:szCs w:val="20"/>
                <w:lang w:val="sq-AL"/>
              </w:rPr>
              <w:t>4</w:t>
            </w:r>
          </w:p>
        </w:tc>
        <w:tc>
          <w:tcPr>
            <w:tcW w:w="1980" w:type="dxa"/>
          </w:tcPr>
          <w:p w:rsidR="00DC34B3" w:rsidRPr="00684164" w:rsidRDefault="00DC34B3" w:rsidP="008E2A75">
            <w:pPr>
              <w:jc w:val="center"/>
              <w:rPr>
                <w:rFonts w:ascii="CG Times" w:hAnsi="CG Times"/>
                <w:b/>
                <w:sz w:val="20"/>
                <w:szCs w:val="20"/>
                <w:lang w:val="sq-AL"/>
              </w:rPr>
            </w:pPr>
            <w:r w:rsidRPr="00684164">
              <w:rPr>
                <w:rFonts w:ascii="CG Times" w:hAnsi="CG Times"/>
                <w:b/>
                <w:sz w:val="20"/>
                <w:szCs w:val="20"/>
                <w:lang w:val="sq-AL"/>
              </w:rPr>
              <w:t>5</w:t>
            </w:r>
          </w:p>
        </w:tc>
      </w:tr>
      <w:tr w:rsidR="00DC34B3" w:rsidRPr="007875BE" w:rsidTr="008E2A75">
        <w:tblPrEx>
          <w:tblCellMar>
            <w:top w:w="0" w:type="dxa"/>
            <w:bottom w:w="0" w:type="dxa"/>
          </w:tblCellMar>
        </w:tblPrEx>
        <w:trPr>
          <w:cantSplit/>
          <w:trHeight w:val="80"/>
          <w:jc w:val="center"/>
        </w:trPr>
        <w:tc>
          <w:tcPr>
            <w:tcW w:w="1098" w:type="dxa"/>
          </w:tcPr>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p>
        </w:tc>
        <w:tc>
          <w:tcPr>
            <w:tcW w:w="1260" w:type="dxa"/>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Paga e grupit </w:t>
            </w:r>
          </w:p>
        </w:tc>
        <w:tc>
          <w:tcPr>
            <w:tcW w:w="1440" w:type="dxa"/>
          </w:tcPr>
          <w:p w:rsidR="00DC34B3" w:rsidRPr="007875BE" w:rsidRDefault="00DC34B3" w:rsidP="005855A8">
            <w:pPr>
              <w:rPr>
                <w:rFonts w:ascii="CG Times" w:hAnsi="CG Times"/>
                <w:b/>
                <w:sz w:val="20"/>
                <w:szCs w:val="20"/>
                <w:lang w:val="sq-AL"/>
              </w:rPr>
            </w:pPr>
            <w:r w:rsidRPr="007875BE">
              <w:rPr>
                <w:rFonts w:ascii="CG Times" w:hAnsi="CG Times"/>
                <w:b/>
                <w:sz w:val="20"/>
                <w:szCs w:val="20"/>
                <w:lang w:val="sq-AL"/>
              </w:rPr>
              <w:t xml:space="preserve">Shtesa për </w:t>
            </w:r>
            <w:r w:rsidR="005855A8" w:rsidRPr="007875BE">
              <w:rPr>
                <w:rFonts w:ascii="CG Times" w:hAnsi="CG Times"/>
                <w:b/>
                <w:sz w:val="20"/>
                <w:szCs w:val="20"/>
                <w:lang w:val="sq-AL"/>
              </w:rPr>
              <w:t>v</w:t>
            </w:r>
            <w:r w:rsidRPr="007875BE">
              <w:rPr>
                <w:rFonts w:ascii="CG Times" w:hAnsi="CG Times"/>
                <w:b/>
                <w:sz w:val="20"/>
                <w:szCs w:val="20"/>
                <w:lang w:val="sq-AL"/>
              </w:rPr>
              <w:t xml:space="preserve">jetersi </w:t>
            </w:r>
          </w:p>
        </w:tc>
        <w:tc>
          <w:tcPr>
            <w:tcW w:w="1350" w:type="dxa"/>
          </w:tcPr>
          <w:p w:rsidR="00DC34B3" w:rsidRPr="007875BE" w:rsidRDefault="00DC34B3" w:rsidP="005855A8">
            <w:pPr>
              <w:rPr>
                <w:rFonts w:ascii="CG Times" w:hAnsi="CG Times"/>
                <w:b/>
                <w:sz w:val="20"/>
                <w:szCs w:val="20"/>
                <w:lang w:val="sq-AL"/>
              </w:rPr>
            </w:pPr>
            <w:r w:rsidRPr="007875BE">
              <w:rPr>
                <w:rFonts w:ascii="CG Times" w:hAnsi="CG Times"/>
                <w:b/>
                <w:sz w:val="20"/>
                <w:szCs w:val="20"/>
                <w:lang w:val="sq-AL"/>
              </w:rPr>
              <w:t xml:space="preserve">Shtesa për </w:t>
            </w:r>
            <w:r w:rsidR="005855A8" w:rsidRPr="007875BE">
              <w:rPr>
                <w:rFonts w:ascii="CG Times" w:hAnsi="CG Times"/>
                <w:b/>
                <w:sz w:val="20"/>
                <w:szCs w:val="20"/>
                <w:lang w:val="sq-AL"/>
              </w:rPr>
              <w:t>k</w:t>
            </w:r>
            <w:r w:rsidRPr="007875BE">
              <w:rPr>
                <w:rFonts w:ascii="CG Times" w:hAnsi="CG Times"/>
                <w:b/>
                <w:sz w:val="20"/>
                <w:szCs w:val="20"/>
                <w:lang w:val="sq-AL"/>
              </w:rPr>
              <w:t xml:space="preserve">ualifikim </w:t>
            </w:r>
          </w:p>
        </w:tc>
        <w:tc>
          <w:tcPr>
            <w:tcW w:w="1980" w:type="dxa"/>
          </w:tcPr>
          <w:p w:rsidR="00DC34B3" w:rsidRPr="007875BE" w:rsidRDefault="00DC34B3" w:rsidP="005855A8">
            <w:pPr>
              <w:rPr>
                <w:rFonts w:ascii="CG Times" w:hAnsi="CG Times"/>
                <w:b/>
                <w:sz w:val="20"/>
                <w:szCs w:val="20"/>
                <w:lang w:val="sq-AL"/>
              </w:rPr>
            </w:pPr>
            <w:r w:rsidRPr="007875BE">
              <w:rPr>
                <w:rFonts w:ascii="CG Times" w:hAnsi="CG Times"/>
                <w:b/>
                <w:sz w:val="20"/>
                <w:szCs w:val="20"/>
                <w:lang w:val="sq-AL"/>
              </w:rPr>
              <w:t xml:space="preserve">Shtesa për </w:t>
            </w:r>
            <w:r w:rsidR="005855A8" w:rsidRPr="007875BE">
              <w:rPr>
                <w:rFonts w:ascii="CG Times" w:hAnsi="CG Times"/>
                <w:b/>
                <w:sz w:val="20"/>
                <w:szCs w:val="20"/>
                <w:lang w:val="sq-AL"/>
              </w:rPr>
              <w:t>p</w:t>
            </w:r>
            <w:r w:rsidRPr="007875BE">
              <w:rPr>
                <w:rFonts w:ascii="CG Times" w:hAnsi="CG Times"/>
                <w:b/>
                <w:sz w:val="20"/>
                <w:szCs w:val="20"/>
                <w:lang w:val="sq-AL"/>
              </w:rPr>
              <w:t>ozicion</w:t>
            </w:r>
            <w:r w:rsidR="0061044F" w:rsidRPr="007875BE">
              <w:rPr>
                <w:rFonts w:ascii="CG Times" w:hAnsi="CG Times"/>
                <w:b/>
                <w:sz w:val="20"/>
                <w:szCs w:val="20"/>
                <w:lang w:val="sq-AL"/>
              </w:rPr>
              <w:t xml:space="preserve"> </w:t>
            </w:r>
          </w:p>
        </w:tc>
      </w:tr>
      <w:tr w:rsidR="00DC34B3" w:rsidRPr="007875BE" w:rsidTr="00F146DC">
        <w:tblPrEx>
          <w:tblCellMar>
            <w:top w:w="0" w:type="dxa"/>
            <w:bottom w:w="0" w:type="dxa"/>
          </w:tblCellMar>
        </w:tblPrEx>
        <w:trPr>
          <w:cantSplit/>
          <w:trHeight w:val="201"/>
          <w:jc w:val="center"/>
        </w:trPr>
        <w:tc>
          <w:tcPr>
            <w:tcW w:w="1098" w:type="dxa"/>
          </w:tcPr>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p>
        </w:tc>
        <w:tc>
          <w:tcPr>
            <w:tcW w:w="1260" w:type="dxa"/>
          </w:tcPr>
          <w:p w:rsidR="00DC34B3" w:rsidRPr="007875BE" w:rsidRDefault="00DC34B3" w:rsidP="008E2A75">
            <w:pPr>
              <w:rPr>
                <w:rFonts w:ascii="CG Times" w:hAnsi="CG Times"/>
                <w:sz w:val="20"/>
                <w:szCs w:val="20"/>
                <w:lang w:val="sq-AL"/>
              </w:rPr>
            </w:pPr>
          </w:p>
        </w:tc>
        <w:tc>
          <w:tcPr>
            <w:tcW w:w="1440" w:type="dxa"/>
          </w:tcPr>
          <w:p w:rsidR="00DC34B3" w:rsidRPr="007875BE" w:rsidRDefault="00DC34B3" w:rsidP="008E2A75">
            <w:pPr>
              <w:rPr>
                <w:rFonts w:ascii="CG Times" w:hAnsi="CG Times"/>
                <w:sz w:val="20"/>
                <w:szCs w:val="20"/>
                <w:lang w:val="sq-AL"/>
              </w:rPr>
            </w:pPr>
          </w:p>
        </w:tc>
        <w:tc>
          <w:tcPr>
            <w:tcW w:w="1350" w:type="dxa"/>
          </w:tcPr>
          <w:p w:rsidR="00DC34B3" w:rsidRPr="007875BE" w:rsidRDefault="00DC34B3" w:rsidP="008E2A75">
            <w:pPr>
              <w:rPr>
                <w:rFonts w:ascii="CG Times" w:hAnsi="CG Times"/>
                <w:sz w:val="20"/>
                <w:szCs w:val="20"/>
                <w:lang w:val="sq-AL"/>
              </w:rPr>
            </w:pPr>
          </w:p>
        </w:tc>
        <w:tc>
          <w:tcPr>
            <w:tcW w:w="1980" w:type="dxa"/>
          </w:tcPr>
          <w:p w:rsidR="00DC34B3" w:rsidRPr="007875BE" w:rsidRDefault="00DC34B3" w:rsidP="008E2A75">
            <w:pPr>
              <w:rPr>
                <w:rFonts w:ascii="CG Times" w:hAnsi="CG Times"/>
                <w:sz w:val="20"/>
                <w:szCs w:val="20"/>
                <w:lang w:val="sq-AL"/>
              </w:rPr>
            </w:pPr>
          </w:p>
        </w:tc>
      </w:tr>
      <w:tr w:rsidR="00DC34B3" w:rsidRPr="007875BE" w:rsidTr="008E2A75">
        <w:tblPrEx>
          <w:tblCellMar>
            <w:top w:w="0" w:type="dxa"/>
            <w:bottom w:w="0" w:type="dxa"/>
          </w:tblCellMar>
        </w:tblPrEx>
        <w:trPr>
          <w:cantSplit/>
          <w:trHeight w:val="449"/>
          <w:jc w:val="center"/>
        </w:trPr>
        <w:tc>
          <w:tcPr>
            <w:tcW w:w="1098"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w:t>
            </w: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I-b</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Nga</w:t>
            </w:r>
            <w:r w:rsidR="0061044F" w:rsidRPr="007875BE">
              <w:rPr>
                <w:rFonts w:ascii="CG Times" w:hAnsi="CG Times"/>
                <w:sz w:val="20"/>
                <w:szCs w:val="20"/>
                <w:lang w:val="sq-AL"/>
              </w:rPr>
              <w:t xml:space="preserve"> </w:t>
            </w:r>
            <w:r w:rsidRPr="007875BE">
              <w:rPr>
                <w:rFonts w:ascii="CG Times" w:hAnsi="CG Times"/>
                <w:sz w:val="20"/>
                <w:szCs w:val="20"/>
                <w:lang w:val="sq-AL"/>
              </w:rPr>
              <w:t xml:space="preserve">69.000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deri 118.000 </w:t>
            </w:r>
          </w:p>
        </w:tc>
      </w:tr>
      <w:tr w:rsidR="00DC34B3" w:rsidRPr="007875BE" w:rsidTr="008E2A75">
        <w:tblPrEx>
          <w:tblCellMar>
            <w:top w:w="0" w:type="dxa"/>
            <w:bottom w:w="0" w:type="dxa"/>
          </w:tblCellMar>
        </w:tblPrEx>
        <w:trPr>
          <w:cantSplit/>
          <w:trHeight w:val="530"/>
          <w:jc w:val="center"/>
        </w:trPr>
        <w:tc>
          <w:tcPr>
            <w:tcW w:w="1098" w:type="dxa"/>
            <w:vMerge w:val="restart"/>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w:t>
            </w: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II-a</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Nga 66.000</w:t>
            </w:r>
            <w:r w:rsidR="0061044F" w:rsidRPr="007875BE">
              <w:rPr>
                <w:rFonts w:ascii="CG Times" w:hAnsi="CG Times"/>
                <w:sz w:val="20"/>
                <w:szCs w:val="20"/>
                <w:lang w:val="sq-AL"/>
              </w:rPr>
              <w:t xml:space="preserve">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deri 107.800</w:t>
            </w:r>
          </w:p>
        </w:tc>
      </w:tr>
      <w:tr w:rsidR="00DC34B3" w:rsidRPr="007875BE" w:rsidTr="008E2A75">
        <w:tblPrEx>
          <w:tblCellMar>
            <w:top w:w="0" w:type="dxa"/>
            <w:bottom w:w="0" w:type="dxa"/>
          </w:tblCellMar>
        </w:tblPrEx>
        <w:trPr>
          <w:cantSplit/>
          <w:trHeight w:val="593"/>
          <w:jc w:val="center"/>
        </w:trPr>
        <w:tc>
          <w:tcPr>
            <w:tcW w:w="1098" w:type="dxa"/>
            <w:vMerge/>
          </w:tcPr>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II-b</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Nga 58.000</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 deri 91.700</w:t>
            </w:r>
          </w:p>
        </w:tc>
      </w:tr>
      <w:tr w:rsidR="00DC34B3" w:rsidRPr="007875BE" w:rsidTr="008E2A75">
        <w:tblPrEx>
          <w:tblCellMar>
            <w:top w:w="0" w:type="dxa"/>
            <w:bottom w:w="0" w:type="dxa"/>
          </w:tblCellMar>
        </w:tblPrEx>
        <w:trPr>
          <w:cantSplit/>
          <w:trHeight w:val="467"/>
          <w:jc w:val="center"/>
        </w:trPr>
        <w:tc>
          <w:tcPr>
            <w:tcW w:w="1098" w:type="dxa"/>
            <w:vMerge w:val="restart"/>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III</w:t>
            </w: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III-a</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Nga 32.000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deri 74.400</w:t>
            </w:r>
          </w:p>
        </w:tc>
      </w:tr>
      <w:tr w:rsidR="00DC34B3" w:rsidRPr="007875BE" w:rsidTr="008E2A75">
        <w:tblPrEx>
          <w:tblCellMar>
            <w:top w:w="0" w:type="dxa"/>
            <w:bottom w:w="0" w:type="dxa"/>
          </w:tblCellMar>
        </w:tblPrEx>
        <w:trPr>
          <w:cantSplit/>
          <w:trHeight w:val="467"/>
          <w:jc w:val="center"/>
        </w:trPr>
        <w:tc>
          <w:tcPr>
            <w:tcW w:w="1098" w:type="dxa"/>
            <w:vMerge/>
          </w:tcPr>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III-a/1</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Nga 29.000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deri 65</w:t>
            </w:r>
            <w:r w:rsidR="00BF21D8" w:rsidRPr="007875BE">
              <w:rPr>
                <w:rFonts w:ascii="CG Times" w:hAnsi="CG Times"/>
                <w:sz w:val="20"/>
                <w:szCs w:val="20"/>
                <w:lang w:val="sq-AL"/>
              </w:rPr>
              <w:t>.</w:t>
            </w:r>
            <w:r w:rsidRPr="007875BE">
              <w:rPr>
                <w:rFonts w:ascii="CG Times" w:hAnsi="CG Times"/>
                <w:sz w:val="20"/>
                <w:szCs w:val="20"/>
                <w:lang w:val="sq-AL"/>
              </w:rPr>
              <w:t>200</w:t>
            </w:r>
          </w:p>
        </w:tc>
      </w:tr>
      <w:tr w:rsidR="00DC34B3" w:rsidRPr="007875BE" w:rsidTr="008E2A75">
        <w:tblPrEx>
          <w:tblCellMar>
            <w:top w:w="0" w:type="dxa"/>
            <w:bottom w:w="0" w:type="dxa"/>
          </w:tblCellMar>
        </w:tblPrEx>
        <w:trPr>
          <w:cantSplit/>
          <w:trHeight w:val="530"/>
          <w:jc w:val="center"/>
        </w:trPr>
        <w:tc>
          <w:tcPr>
            <w:tcW w:w="1098" w:type="dxa"/>
            <w:vMerge/>
          </w:tcPr>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III-b</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 ose 2</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Nga 27.000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deri 57.000</w:t>
            </w:r>
          </w:p>
        </w:tc>
      </w:tr>
      <w:tr w:rsidR="00DC34B3" w:rsidRPr="007875BE" w:rsidTr="008E2A75">
        <w:tblPrEx>
          <w:tblCellMar>
            <w:top w:w="0" w:type="dxa"/>
            <w:bottom w:w="0" w:type="dxa"/>
          </w:tblCellMar>
        </w:tblPrEx>
        <w:trPr>
          <w:cantSplit/>
          <w:trHeight w:val="440"/>
          <w:jc w:val="center"/>
        </w:trPr>
        <w:tc>
          <w:tcPr>
            <w:tcW w:w="1098" w:type="dxa"/>
            <w:vMerge w:val="restart"/>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IV</w:t>
            </w: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IV-a</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 ose 2 ose 3</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Nga 25.000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deri 45.800</w:t>
            </w:r>
          </w:p>
        </w:tc>
      </w:tr>
      <w:tr w:rsidR="00DC34B3" w:rsidRPr="007875BE" w:rsidTr="008E2A75">
        <w:tblPrEx>
          <w:tblCellMar>
            <w:top w:w="0" w:type="dxa"/>
            <w:bottom w:w="0" w:type="dxa"/>
          </w:tblCellMar>
        </w:tblPrEx>
        <w:trPr>
          <w:cantSplit/>
          <w:trHeight w:val="431"/>
          <w:jc w:val="center"/>
        </w:trPr>
        <w:tc>
          <w:tcPr>
            <w:tcW w:w="1098" w:type="dxa"/>
            <w:vMerge/>
          </w:tcPr>
          <w:p w:rsidR="00DC34B3" w:rsidRPr="007875BE" w:rsidRDefault="00DC34B3" w:rsidP="008E2A75">
            <w:pPr>
              <w:rPr>
                <w:rFonts w:ascii="CG Times" w:hAnsi="CG Times"/>
                <w:sz w:val="20"/>
                <w:szCs w:val="20"/>
                <w:lang w:val="sq-AL"/>
              </w:rPr>
            </w:pPr>
          </w:p>
        </w:tc>
        <w:tc>
          <w:tcPr>
            <w:tcW w:w="189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IV-b</w:t>
            </w:r>
          </w:p>
        </w:tc>
        <w:tc>
          <w:tcPr>
            <w:tcW w:w="126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1 ose 2 ose 3</w:t>
            </w:r>
          </w:p>
        </w:tc>
        <w:tc>
          <w:tcPr>
            <w:tcW w:w="1440" w:type="dxa"/>
          </w:tcPr>
          <w:p w:rsidR="00DC34B3" w:rsidRPr="007875BE" w:rsidRDefault="00DC34B3" w:rsidP="008E2A75">
            <w:pPr>
              <w:rPr>
                <w:rFonts w:ascii="CG Times" w:hAnsi="CG Times"/>
                <w:sz w:val="20"/>
                <w:szCs w:val="20"/>
                <w:lang w:val="sq-AL"/>
              </w:rPr>
            </w:pPr>
            <w:r w:rsidRPr="007875BE">
              <w:rPr>
                <w:rFonts w:ascii="CG Times" w:hAnsi="CG Times"/>
                <w:sz w:val="20"/>
                <w:szCs w:val="20"/>
                <w:lang w:val="sq-AL"/>
              </w:rPr>
              <w:t>2%</w:t>
            </w:r>
          </w:p>
        </w:tc>
        <w:tc>
          <w:tcPr>
            <w:tcW w:w="1350" w:type="dxa"/>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0</w:t>
            </w:r>
          </w:p>
        </w:tc>
        <w:tc>
          <w:tcPr>
            <w:tcW w:w="1980" w:type="dxa"/>
          </w:tcPr>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 xml:space="preserve">Nga 23.000 </w:t>
            </w:r>
          </w:p>
          <w:p w:rsidR="00DC34B3" w:rsidRPr="007875BE" w:rsidRDefault="00DC34B3" w:rsidP="00B66D40">
            <w:pPr>
              <w:jc w:val="right"/>
              <w:rPr>
                <w:rFonts w:ascii="CG Times" w:hAnsi="CG Times"/>
                <w:sz w:val="20"/>
                <w:szCs w:val="20"/>
                <w:lang w:val="sq-AL"/>
              </w:rPr>
            </w:pPr>
            <w:r w:rsidRPr="007875BE">
              <w:rPr>
                <w:rFonts w:ascii="CG Times" w:hAnsi="CG Times"/>
                <w:sz w:val="20"/>
                <w:szCs w:val="20"/>
                <w:lang w:val="sq-AL"/>
              </w:rPr>
              <w:t>deri 35.500</w:t>
            </w:r>
          </w:p>
        </w:tc>
      </w:tr>
    </w:tbl>
    <w:p w:rsidR="00DC34B3" w:rsidRPr="007875BE" w:rsidRDefault="00DC34B3" w:rsidP="00DC34B3">
      <w:pPr>
        <w:jc w:val="center"/>
        <w:rPr>
          <w:rFonts w:ascii="Book Antiqua" w:hAnsi="Book Antiqua"/>
          <w:b/>
          <w:u w:val="single"/>
          <w:lang w:val="sq-AL"/>
        </w:rPr>
      </w:pPr>
    </w:p>
    <w:p w:rsidR="00DC34B3" w:rsidRPr="007875BE" w:rsidRDefault="00DC34B3" w:rsidP="00DC34B3">
      <w:pPr>
        <w:ind w:left="10080" w:firstLine="720"/>
        <w:jc w:val="right"/>
        <w:rPr>
          <w:b/>
          <w:lang w:val="sq-AL"/>
        </w:rPr>
      </w:pPr>
      <w:r w:rsidRPr="007875BE">
        <w:rPr>
          <w:b/>
          <w:lang w:val="sq-AL"/>
        </w:rPr>
        <w:t>L</w:t>
      </w:r>
    </w:p>
    <w:p w:rsidR="00DC34B3" w:rsidRPr="007875BE" w:rsidRDefault="00DC34B3" w:rsidP="00DC34B3">
      <w:pPr>
        <w:ind w:left="10080" w:firstLine="720"/>
        <w:rPr>
          <w:b/>
          <w:lang w:val="sq-AL"/>
        </w:rPr>
      </w:pPr>
    </w:p>
    <w:p w:rsidR="000D30B8" w:rsidRPr="007875BE" w:rsidRDefault="000D30B8" w:rsidP="000D30B8">
      <w:pPr>
        <w:ind w:left="-540"/>
        <w:jc w:val="center"/>
        <w:rPr>
          <w:rFonts w:ascii="Book Antiqua" w:hAnsi="Book Antiqua"/>
          <w:b/>
          <w:lang w:val="sq-AL"/>
        </w:rPr>
        <w:sectPr w:rsidR="000D30B8" w:rsidRPr="007875BE" w:rsidSect="009360F1">
          <w:pgSz w:w="11907" w:h="16840" w:code="9"/>
          <w:pgMar w:top="1418" w:right="1418" w:bottom="1418" w:left="1418" w:header="1588" w:footer="1134" w:gutter="0"/>
          <w:pgNumType w:start="5342"/>
          <w:cols w:space="720"/>
          <w:docGrid w:linePitch="360"/>
        </w:sectPr>
      </w:pPr>
    </w:p>
    <w:p w:rsidR="00B66D40" w:rsidRPr="000340AC" w:rsidRDefault="00DC34B3" w:rsidP="00E1417B">
      <w:pPr>
        <w:jc w:val="right"/>
        <w:rPr>
          <w:rFonts w:ascii="CG Times" w:hAnsi="CG Times"/>
          <w:sz w:val="21"/>
          <w:szCs w:val="21"/>
          <w:lang w:val="sq-AL"/>
        </w:rPr>
      </w:pPr>
      <w:r w:rsidRPr="000340AC">
        <w:rPr>
          <w:rFonts w:ascii="CG Times" w:hAnsi="CG Times"/>
          <w:sz w:val="21"/>
          <w:szCs w:val="21"/>
          <w:lang w:val="sq-AL"/>
        </w:rPr>
        <w:t xml:space="preserve">Lidhja </w:t>
      </w:r>
      <w:r w:rsidR="0061044F" w:rsidRPr="000340AC">
        <w:rPr>
          <w:rFonts w:ascii="CG Times" w:hAnsi="CG Times"/>
          <w:sz w:val="21"/>
          <w:szCs w:val="21"/>
          <w:lang w:val="sq-AL"/>
        </w:rPr>
        <w:t xml:space="preserve">nr. </w:t>
      </w:r>
      <w:r w:rsidRPr="000340AC">
        <w:rPr>
          <w:rFonts w:ascii="CG Times" w:hAnsi="CG Times"/>
          <w:sz w:val="21"/>
          <w:szCs w:val="21"/>
          <w:lang w:val="sq-AL"/>
        </w:rPr>
        <w:t>2</w:t>
      </w:r>
    </w:p>
    <w:p w:rsidR="00DC34B3" w:rsidRPr="000340AC" w:rsidRDefault="00A0488B" w:rsidP="00DC34B3">
      <w:pPr>
        <w:ind w:left="-540"/>
        <w:jc w:val="center"/>
        <w:rPr>
          <w:rFonts w:ascii="CG Times" w:hAnsi="CG Times"/>
          <w:sz w:val="21"/>
          <w:szCs w:val="21"/>
          <w:lang w:val="sq-AL"/>
        </w:rPr>
      </w:pPr>
      <w:r w:rsidRPr="000340AC">
        <w:rPr>
          <w:rFonts w:ascii="CG Times" w:hAnsi="CG Times"/>
          <w:sz w:val="21"/>
          <w:szCs w:val="21"/>
          <w:lang w:val="sq-AL"/>
        </w:rPr>
        <w:t>NIVELET E PAGAVE PËR NËPUNËSIT CIVILË NË BASHKITË E TJERA, NJËSITË BASHKIAKE TË TIRANËS DHE NËPUNËSIT E KOMUNAVE</w:t>
      </w:r>
    </w:p>
    <w:p w:rsidR="00DC34B3" w:rsidRPr="007875BE" w:rsidRDefault="00DC34B3" w:rsidP="00DC34B3">
      <w:pPr>
        <w:jc w:val="center"/>
        <w:rPr>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5"/>
        <w:gridCol w:w="1271"/>
        <w:gridCol w:w="1010"/>
        <w:gridCol w:w="1189"/>
        <w:gridCol w:w="1917"/>
        <w:gridCol w:w="1917"/>
        <w:gridCol w:w="1962"/>
        <w:gridCol w:w="1917"/>
        <w:gridCol w:w="1942"/>
      </w:tblGrid>
      <w:tr w:rsidR="00DC34B3" w:rsidRPr="007875BE" w:rsidTr="00DC34B3">
        <w:tblPrEx>
          <w:tblCellMar>
            <w:top w:w="0" w:type="dxa"/>
            <w:bottom w:w="0" w:type="dxa"/>
          </w:tblCellMar>
        </w:tblPrEx>
        <w:trPr>
          <w:cantSplit/>
          <w:jc w:val="center"/>
        </w:trPr>
        <w:tc>
          <w:tcPr>
            <w:tcW w:w="385" w:type="pct"/>
          </w:tcPr>
          <w:p w:rsidR="00DC34B3" w:rsidRPr="007875BE" w:rsidRDefault="00DC34B3" w:rsidP="008E2A75">
            <w:pPr>
              <w:rPr>
                <w:rFonts w:ascii="CG Times" w:hAnsi="CG Times"/>
                <w:sz w:val="20"/>
                <w:szCs w:val="20"/>
                <w:lang w:val="sq-AL"/>
              </w:rPr>
            </w:pPr>
          </w:p>
        </w:tc>
        <w:tc>
          <w:tcPr>
            <w:tcW w:w="447" w:type="pct"/>
          </w:tcPr>
          <w:p w:rsidR="00DC34B3" w:rsidRPr="007875BE" w:rsidRDefault="00DC34B3" w:rsidP="008E2A75">
            <w:pPr>
              <w:rPr>
                <w:rFonts w:ascii="CG Times" w:hAnsi="CG Times"/>
                <w:sz w:val="20"/>
                <w:szCs w:val="20"/>
                <w:lang w:val="sq-AL"/>
              </w:rPr>
            </w:pPr>
          </w:p>
        </w:tc>
        <w:tc>
          <w:tcPr>
            <w:tcW w:w="4167" w:type="pct"/>
            <w:gridSpan w:val="7"/>
          </w:tcPr>
          <w:p w:rsidR="00DC34B3" w:rsidRPr="007875BE" w:rsidRDefault="00DC34B3" w:rsidP="007D3CE1">
            <w:pPr>
              <w:ind w:right="-198"/>
              <w:jc w:val="center"/>
              <w:rPr>
                <w:rFonts w:ascii="CG Times" w:hAnsi="CG Times"/>
                <w:b/>
                <w:sz w:val="20"/>
                <w:szCs w:val="20"/>
                <w:lang w:val="sq-AL"/>
              </w:rPr>
            </w:pPr>
            <w:r w:rsidRPr="007875BE">
              <w:rPr>
                <w:rFonts w:ascii="CG Times" w:hAnsi="CG Times"/>
                <w:b/>
                <w:sz w:val="20"/>
                <w:szCs w:val="20"/>
                <w:lang w:val="sq-AL"/>
              </w:rPr>
              <w:t>PAGA MUJORE (LEK</w:t>
            </w:r>
            <w:r w:rsidR="007D3CE1" w:rsidRPr="007875BE">
              <w:rPr>
                <w:rFonts w:ascii="CG Times" w:hAnsi="CG Times"/>
                <w:b/>
                <w:sz w:val="20"/>
                <w:szCs w:val="20"/>
                <w:lang w:val="sq-AL"/>
              </w:rPr>
              <w:t>Ë</w:t>
            </w:r>
            <w:r w:rsidRPr="007875BE">
              <w:rPr>
                <w:rFonts w:ascii="CG Times" w:hAnsi="CG Times"/>
                <w:b/>
                <w:sz w:val="20"/>
                <w:szCs w:val="20"/>
                <w:lang w:val="sq-AL"/>
              </w:rPr>
              <w:t>)</w:t>
            </w:r>
          </w:p>
        </w:tc>
      </w:tr>
      <w:tr w:rsidR="00DC34B3" w:rsidRPr="007875BE" w:rsidTr="004D77FD">
        <w:tblPrEx>
          <w:tblCellMar>
            <w:top w:w="0" w:type="dxa"/>
            <w:bottom w:w="0" w:type="dxa"/>
          </w:tblCellMar>
        </w:tblPrEx>
        <w:trPr>
          <w:cantSplit/>
          <w:trHeight w:val="315"/>
          <w:jc w:val="center"/>
        </w:trPr>
        <w:tc>
          <w:tcPr>
            <w:tcW w:w="385" w:type="pct"/>
          </w:tcPr>
          <w:p w:rsidR="00DC34B3" w:rsidRPr="007875BE" w:rsidRDefault="007D3CE1" w:rsidP="008E2A75">
            <w:pPr>
              <w:jc w:val="center"/>
              <w:rPr>
                <w:rFonts w:ascii="CG Times" w:hAnsi="CG Times"/>
                <w:b/>
                <w:sz w:val="20"/>
                <w:szCs w:val="20"/>
                <w:lang w:val="sq-AL"/>
              </w:rPr>
            </w:pPr>
            <w:r w:rsidRPr="007875BE">
              <w:rPr>
                <w:rFonts w:ascii="CG Times" w:hAnsi="CG Times"/>
                <w:b/>
                <w:sz w:val="20"/>
                <w:szCs w:val="20"/>
                <w:lang w:val="sq-AL"/>
              </w:rPr>
              <w:t>Klasa</w:t>
            </w:r>
          </w:p>
        </w:tc>
        <w:tc>
          <w:tcPr>
            <w:tcW w:w="447" w:type="pct"/>
          </w:tcPr>
          <w:p w:rsidR="00DC34B3" w:rsidRPr="007875BE" w:rsidRDefault="007D3CE1" w:rsidP="008E2A75">
            <w:pPr>
              <w:jc w:val="center"/>
              <w:rPr>
                <w:rFonts w:ascii="CG Times" w:hAnsi="CG Times"/>
                <w:b/>
                <w:sz w:val="20"/>
                <w:szCs w:val="20"/>
                <w:lang w:val="sq-AL"/>
              </w:rPr>
            </w:pPr>
            <w:r w:rsidRPr="007875BE">
              <w:rPr>
                <w:rFonts w:ascii="CG Times" w:hAnsi="CG Times"/>
                <w:b/>
                <w:sz w:val="20"/>
                <w:szCs w:val="20"/>
                <w:lang w:val="sq-AL"/>
              </w:rPr>
              <w:t>Kategoritë</w:t>
            </w:r>
          </w:p>
        </w:tc>
        <w:tc>
          <w:tcPr>
            <w:tcW w:w="773" w:type="pct"/>
            <w:gridSpan w:val="2"/>
          </w:tcPr>
          <w:p w:rsidR="00DC34B3" w:rsidRPr="007875BE" w:rsidRDefault="007D3CE1" w:rsidP="007D3CE1">
            <w:pPr>
              <w:jc w:val="center"/>
              <w:rPr>
                <w:rFonts w:ascii="CG Times" w:hAnsi="CG Times"/>
                <w:b/>
                <w:sz w:val="20"/>
                <w:szCs w:val="20"/>
                <w:lang w:val="sq-AL"/>
              </w:rPr>
            </w:pPr>
            <w:r w:rsidRPr="007875BE">
              <w:rPr>
                <w:rFonts w:ascii="CG Times" w:hAnsi="CG Times"/>
                <w:b/>
                <w:sz w:val="20"/>
                <w:szCs w:val="20"/>
                <w:lang w:val="sq-AL"/>
              </w:rPr>
              <w:t>Paga individuale</w:t>
            </w:r>
          </w:p>
        </w:tc>
        <w:tc>
          <w:tcPr>
            <w:tcW w:w="3395" w:type="pct"/>
            <w:gridSpan w:val="5"/>
          </w:tcPr>
          <w:p w:rsidR="00DC34B3" w:rsidRPr="007875BE" w:rsidRDefault="00DC34B3" w:rsidP="008E2A75">
            <w:pPr>
              <w:jc w:val="center"/>
              <w:rPr>
                <w:rFonts w:ascii="CG Times" w:hAnsi="CG Times"/>
                <w:b/>
                <w:sz w:val="20"/>
                <w:szCs w:val="20"/>
                <w:lang w:val="sq-AL"/>
              </w:rPr>
            </w:pPr>
          </w:p>
          <w:p w:rsidR="00DC34B3" w:rsidRPr="007875BE" w:rsidRDefault="007D3CE1" w:rsidP="008E2A75">
            <w:pPr>
              <w:jc w:val="center"/>
              <w:rPr>
                <w:rFonts w:ascii="CG Times" w:hAnsi="CG Times"/>
                <w:b/>
                <w:sz w:val="20"/>
                <w:szCs w:val="20"/>
                <w:lang w:val="sq-AL"/>
              </w:rPr>
            </w:pPr>
            <w:r w:rsidRPr="007875BE">
              <w:rPr>
                <w:rFonts w:ascii="CG Times" w:hAnsi="CG Times"/>
                <w:b/>
                <w:sz w:val="20"/>
                <w:szCs w:val="20"/>
                <w:lang w:val="sq-AL"/>
              </w:rPr>
              <w:t>Shtesa e pozicionit</w:t>
            </w:r>
          </w:p>
        </w:tc>
      </w:tr>
      <w:tr w:rsidR="00476BB1" w:rsidRPr="007875BE" w:rsidTr="00FB0E25">
        <w:tblPrEx>
          <w:tblCellMar>
            <w:top w:w="0" w:type="dxa"/>
            <w:bottom w:w="0" w:type="dxa"/>
          </w:tblCellMar>
        </w:tblPrEx>
        <w:trPr>
          <w:trHeight w:val="942"/>
          <w:jc w:val="center"/>
        </w:trPr>
        <w:tc>
          <w:tcPr>
            <w:tcW w:w="385" w:type="pct"/>
          </w:tcPr>
          <w:p w:rsidR="00DC34B3" w:rsidRPr="007875BE" w:rsidRDefault="00DC34B3" w:rsidP="008E2A75">
            <w:pPr>
              <w:rPr>
                <w:rFonts w:ascii="CG Times" w:hAnsi="CG Times"/>
                <w:sz w:val="20"/>
                <w:szCs w:val="20"/>
                <w:lang w:val="sq-AL"/>
              </w:rPr>
            </w:pPr>
          </w:p>
        </w:tc>
        <w:tc>
          <w:tcPr>
            <w:tcW w:w="447" w:type="pct"/>
          </w:tcPr>
          <w:p w:rsidR="00DC34B3" w:rsidRPr="007875BE" w:rsidRDefault="00DC34B3" w:rsidP="008E2A75">
            <w:pPr>
              <w:rPr>
                <w:rFonts w:ascii="CG Times" w:hAnsi="CG Times"/>
                <w:sz w:val="20"/>
                <w:szCs w:val="20"/>
                <w:lang w:val="sq-AL"/>
              </w:rPr>
            </w:pPr>
          </w:p>
        </w:tc>
        <w:tc>
          <w:tcPr>
            <w:tcW w:w="355" w:type="pct"/>
          </w:tcPr>
          <w:p w:rsidR="00DC34B3" w:rsidRPr="007875BE" w:rsidRDefault="00DC34B3" w:rsidP="008E2A75">
            <w:pPr>
              <w:rPr>
                <w:rFonts w:ascii="CG Times" w:hAnsi="CG Times"/>
                <w:sz w:val="20"/>
                <w:szCs w:val="20"/>
                <w:lang w:val="sq-AL"/>
              </w:rPr>
            </w:pPr>
          </w:p>
        </w:tc>
        <w:tc>
          <w:tcPr>
            <w:tcW w:w="417" w:type="pct"/>
          </w:tcPr>
          <w:p w:rsidR="00DC34B3" w:rsidRPr="007875BE" w:rsidRDefault="00DC34B3" w:rsidP="008E2A75">
            <w:pPr>
              <w:rPr>
                <w:rFonts w:ascii="CG Times" w:hAnsi="CG Times"/>
                <w:sz w:val="20"/>
                <w:szCs w:val="20"/>
                <w:lang w:val="sq-AL"/>
              </w:rPr>
            </w:pPr>
          </w:p>
        </w:tc>
        <w:tc>
          <w:tcPr>
            <w:tcW w:w="674" w:type="pct"/>
          </w:tcPr>
          <w:p w:rsidR="00235695" w:rsidRPr="007875BE" w:rsidRDefault="00DC34B3" w:rsidP="008E2A75">
            <w:pPr>
              <w:jc w:val="center"/>
              <w:rPr>
                <w:rFonts w:ascii="CG Times" w:hAnsi="CG Times"/>
                <w:i/>
                <w:sz w:val="20"/>
                <w:szCs w:val="20"/>
                <w:lang w:val="sq-AL"/>
              </w:rPr>
            </w:pPr>
            <w:r w:rsidRPr="007875BE">
              <w:rPr>
                <w:rFonts w:ascii="CG Times" w:hAnsi="CG Times"/>
                <w:i/>
                <w:sz w:val="20"/>
                <w:szCs w:val="20"/>
                <w:lang w:val="sq-AL"/>
              </w:rPr>
              <w:t xml:space="preserve">Njësi të qeverisjes vendore me mbi </w:t>
            </w:r>
          </w:p>
          <w:p w:rsidR="00DC34B3" w:rsidRPr="007875BE" w:rsidRDefault="00DC34B3" w:rsidP="008E2A75">
            <w:pPr>
              <w:jc w:val="center"/>
              <w:rPr>
                <w:rFonts w:ascii="CG Times" w:hAnsi="CG Times"/>
                <w:i/>
                <w:sz w:val="20"/>
                <w:szCs w:val="20"/>
                <w:lang w:val="sq-AL"/>
              </w:rPr>
            </w:pPr>
            <w:r w:rsidRPr="007875BE">
              <w:rPr>
                <w:rFonts w:ascii="CG Times" w:hAnsi="CG Times"/>
                <w:i/>
                <w:sz w:val="20"/>
                <w:szCs w:val="20"/>
                <w:lang w:val="sq-AL"/>
              </w:rPr>
              <w:t>100</w:t>
            </w:r>
            <w:r w:rsidR="00235695" w:rsidRPr="007875BE">
              <w:rPr>
                <w:rFonts w:ascii="CG Times" w:hAnsi="CG Times"/>
                <w:i/>
                <w:sz w:val="20"/>
                <w:szCs w:val="20"/>
                <w:lang w:val="sq-AL"/>
              </w:rPr>
              <w:t xml:space="preserve"> </w:t>
            </w:r>
            <w:r w:rsidRPr="007875BE">
              <w:rPr>
                <w:rFonts w:ascii="CG Times" w:hAnsi="CG Times"/>
                <w:i/>
                <w:sz w:val="20"/>
                <w:szCs w:val="20"/>
                <w:lang w:val="sq-AL"/>
              </w:rPr>
              <w:t>000 banorë</w:t>
            </w:r>
          </w:p>
        </w:tc>
        <w:tc>
          <w:tcPr>
            <w:tcW w:w="674" w:type="pct"/>
          </w:tcPr>
          <w:p w:rsidR="00DC34B3" w:rsidRPr="007875BE" w:rsidRDefault="00DC34B3" w:rsidP="008E2A75">
            <w:pPr>
              <w:jc w:val="center"/>
              <w:rPr>
                <w:rFonts w:ascii="CG Times" w:hAnsi="CG Times"/>
                <w:i/>
                <w:sz w:val="20"/>
                <w:szCs w:val="20"/>
                <w:lang w:val="sq-AL"/>
              </w:rPr>
            </w:pPr>
            <w:r w:rsidRPr="007875BE">
              <w:rPr>
                <w:rFonts w:ascii="CG Times" w:hAnsi="CG Times"/>
                <w:i/>
                <w:sz w:val="20"/>
                <w:szCs w:val="20"/>
                <w:lang w:val="sq-AL"/>
              </w:rPr>
              <w:t>Njësi të qeverisjes vendore me 50001-100</w:t>
            </w:r>
            <w:r w:rsidR="00235695" w:rsidRPr="007875BE">
              <w:rPr>
                <w:rFonts w:ascii="CG Times" w:hAnsi="CG Times"/>
                <w:i/>
                <w:sz w:val="20"/>
                <w:szCs w:val="20"/>
                <w:lang w:val="sq-AL"/>
              </w:rPr>
              <w:t xml:space="preserve"> </w:t>
            </w:r>
            <w:r w:rsidRPr="007875BE">
              <w:rPr>
                <w:rFonts w:ascii="CG Times" w:hAnsi="CG Times"/>
                <w:i/>
                <w:sz w:val="20"/>
                <w:szCs w:val="20"/>
                <w:lang w:val="sq-AL"/>
              </w:rPr>
              <w:t>000 banorë</w:t>
            </w:r>
          </w:p>
        </w:tc>
        <w:tc>
          <w:tcPr>
            <w:tcW w:w="690" w:type="pct"/>
          </w:tcPr>
          <w:p w:rsidR="00DC34B3" w:rsidRPr="007875BE" w:rsidRDefault="00DC34B3" w:rsidP="008E2A75">
            <w:pPr>
              <w:ind w:left="-108"/>
              <w:jc w:val="center"/>
              <w:rPr>
                <w:rFonts w:ascii="CG Times" w:hAnsi="CG Times"/>
                <w:i/>
                <w:sz w:val="20"/>
                <w:szCs w:val="20"/>
                <w:lang w:val="sq-AL"/>
              </w:rPr>
            </w:pPr>
            <w:r w:rsidRPr="007875BE">
              <w:rPr>
                <w:rFonts w:ascii="CG Times" w:hAnsi="CG Times"/>
                <w:i/>
                <w:sz w:val="20"/>
                <w:szCs w:val="20"/>
                <w:lang w:val="sq-AL"/>
              </w:rPr>
              <w:t>Njësi të qeverisjes vendore me 20001-50000 banorë</w:t>
            </w:r>
          </w:p>
        </w:tc>
        <w:tc>
          <w:tcPr>
            <w:tcW w:w="674" w:type="pct"/>
          </w:tcPr>
          <w:p w:rsidR="00DC34B3" w:rsidRPr="007875BE" w:rsidRDefault="00DC34B3" w:rsidP="008E2A75">
            <w:pPr>
              <w:jc w:val="center"/>
              <w:rPr>
                <w:rFonts w:ascii="CG Times" w:hAnsi="CG Times"/>
                <w:i/>
                <w:sz w:val="20"/>
                <w:szCs w:val="20"/>
                <w:lang w:val="sq-AL"/>
              </w:rPr>
            </w:pPr>
            <w:r w:rsidRPr="007875BE">
              <w:rPr>
                <w:rFonts w:ascii="CG Times" w:hAnsi="CG Times"/>
                <w:i/>
                <w:sz w:val="20"/>
                <w:szCs w:val="20"/>
                <w:lang w:val="sq-AL"/>
              </w:rPr>
              <w:t>Njësi të qeverisjes vendore me 5001-20000 banorë</w:t>
            </w:r>
          </w:p>
        </w:tc>
        <w:tc>
          <w:tcPr>
            <w:tcW w:w="682" w:type="pct"/>
          </w:tcPr>
          <w:p w:rsidR="00DC34B3" w:rsidRPr="007875BE" w:rsidRDefault="00DC34B3" w:rsidP="00BF21D8">
            <w:pPr>
              <w:jc w:val="center"/>
              <w:rPr>
                <w:rFonts w:ascii="CG Times" w:hAnsi="CG Times"/>
                <w:i/>
                <w:sz w:val="20"/>
                <w:szCs w:val="20"/>
                <w:lang w:val="sq-AL"/>
              </w:rPr>
            </w:pPr>
            <w:r w:rsidRPr="007875BE">
              <w:rPr>
                <w:rFonts w:ascii="CG Times" w:hAnsi="CG Times"/>
                <w:i/>
                <w:sz w:val="20"/>
                <w:szCs w:val="20"/>
                <w:lang w:val="sq-AL"/>
              </w:rPr>
              <w:t>Njësi të qeverisjes vendore me m</w:t>
            </w:r>
            <w:r w:rsidR="00BF21D8" w:rsidRPr="007875BE">
              <w:rPr>
                <w:rFonts w:ascii="CG Times" w:hAnsi="CG Times"/>
                <w:i/>
                <w:sz w:val="20"/>
                <w:szCs w:val="20"/>
                <w:lang w:val="sq-AL"/>
              </w:rPr>
              <w:t>ë</w:t>
            </w:r>
            <w:r w:rsidRPr="007875BE">
              <w:rPr>
                <w:rFonts w:ascii="CG Times" w:hAnsi="CG Times"/>
                <w:i/>
                <w:sz w:val="20"/>
                <w:szCs w:val="20"/>
                <w:lang w:val="sq-AL"/>
              </w:rPr>
              <w:t xml:space="preserve"> pak se 5000 banorë</w:t>
            </w:r>
          </w:p>
        </w:tc>
      </w:tr>
      <w:tr w:rsidR="00476BB1" w:rsidRPr="007875BE" w:rsidTr="00DC34B3">
        <w:tblPrEx>
          <w:tblCellMar>
            <w:top w:w="0" w:type="dxa"/>
            <w:bottom w:w="0" w:type="dxa"/>
          </w:tblCellMar>
        </w:tblPrEx>
        <w:trPr>
          <w:jc w:val="center"/>
        </w:trPr>
        <w:tc>
          <w:tcPr>
            <w:tcW w:w="385" w:type="pct"/>
          </w:tcPr>
          <w:p w:rsidR="00DC34B3" w:rsidRPr="007875BE" w:rsidRDefault="00DC34B3" w:rsidP="008E2A75">
            <w:pPr>
              <w:rPr>
                <w:rFonts w:ascii="CG Times" w:hAnsi="CG Times"/>
                <w:sz w:val="20"/>
                <w:szCs w:val="20"/>
                <w:lang w:val="sq-AL"/>
              </w:rPr>
            </w:pPr>
          </w:p>
        </w:tc>
        <w:tc>
          <w:tcPr>
            <w:tcW w:w="447"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1</w:t>
            </w:r>
          </w:p>
        </w:tc>
        <w:tc>
          <w:tcPr>
            <w:tcW w:w="355" w:type="pct"/>
          </w:tcPr>
          <w:p w:rsidR="00DC34B3" w:rsidRPr="007875BE" w:rsidRDefault="00DC34B3" w:rsidP="008E2A75">
            <w:pPr>
              <w:jc w:val="center"/>
              <w:rPr>
                <w:rFonts w:ascii="CG Times" w:hAnsi="CG Times"/>
                <w:b/>
                <w:i/>
                <w:sz w:val="20"/>
                <w:szCs w:val="20"/>
                <w:lang w:val="sq-AL"/>
              </w:rPr>
            </w:pPr>
          </w:p>
        </w:tc>
        <w:tc>
          <w:tcPr>
            <w:tcW w:w="417"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2</w:t>
            </w:r>
          </w:p>
        </w:tc>
        <w:tc>
          <w:tcPr>
            <w:tcW w:w="674"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4</w:t>
            </w:r>
          </w:p>
        </w:tc>
        <w:tc>
          <w:tcPr>
            <w:tcW w:w="674"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5</w:t>
            </w:r>
          </w:p>
        </w:tc>
        <w:tc>
          <w:tcPr>
            <w:tcW w:w="690"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6</w:t>
            </w:r>
          </w:p>
        </w:tc>
        <w:tc>
          <w:tcPr>
            <w:tcW w:w="674"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7</w:t>
            </w:r>
          </w:p>
        </w:tc>
        <w:tc>
          <w:tcPr>
            <w:tcW w:w="682" w:type="pct"/>
          </w:tcPr>
          <w:p w:rsidR="00DC34B3" w:rsidRPr="007875BE" w:rsidRDefault="00DC34B3" w:rsidP="008E2A75">
            <w:pPr>
              <w:jc w:val="center"/>
              <w:rPr>
                <w:rFonts w:ascii="CG Times" w:hAnsi="CG Times"/>
                <w:b/>
                <w:i/>
                <w:sz w:val="20"/>
                <w:szCs w:val="20"/>
                <w:lang w:val="sq-AL"/>
              </w:rPr>
            </w:pPr>
            <w:r w:rsidRPr="007875BE">
              <w:rPr>
                <w:rFonts w:ascii="CG Times" w:hAnsi="CG Times"/>
                <w:b/>
                <w:i/>
                <w:sz w:val="20"/>
                <w:szCs w:val="20"/>
                <w:lang w:val="sq-AL"/>
              </w:rPr>
              <w:t>8</w:t>
            </w:r>
          </w:p>
        </w:tc>
      </w:tr>
      <w:tr w:rsidR="00476BB1" w:rsidRPr="007875BE" w:rsidTr="00DC34B3">
        <w:tblPrEx>
          <w:tblCellMar>
            <w:top w:w="0" w:type="dxa"/>
            <w:bottom w:w="0" w:type="dxa"/>
          </w:tblCellMar>
        </w:tblPrEx>
        <w:trPr>
          <w:jc w:val="center"/>
        </w:trPr>
        <w:tc>
          <w:tcPr>
            <w:tcW w:w="385" w:type="pct"/>
          </w:tcPr>
          <w:p w:rsidR="00DC34B3" w:rsidRPr="007875BE" w:rsidRDefault="00DC34B3" w:rsidP="008E2A75">
            <w:pPr>
              <w:rPr>
                <w:rFonts w:ascii="CG Times" w:hAnsi="CG Times"/>
                <w:sz w:val="20"/>
                <w:szCs w:val="20"/>
                <w:lang w:val="sq-AL"/>
              </w:rPr>
            </w:pPr>
          </w:p>
        </w:tc>
        <w:tc>
          <w:tcPr>
            <w:tcW w:w="447" w:type="pct"/>
          </w:tcPr>
          <w:p w:rsidR="00DC34B3" w:rsidRPr="007875BE" w:rsidRDefault="00DC34B3" w:rsidP="008E2A75">
            <w:pPr>
              <w:rPr>
                <w:rFonts w:ascii="CG Times" w:hAnsi="CG Times"/>
                <w:sz w:val="20"/>
                <w:szCs w:val="20"/>
                <w:lang w:val="sq-AL"/>
              </w:rPr>
            </w:pPr>
          </w:p>
        </w:tc>
        <w:tc>
          <w:tcPr>
            <w:tcW w:w="355"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Paga e grupit</w:t>
            </w:r>
          </w:p>
          <w:p w:rsidR="00DC34B3" w:rsidRPr="007875BE" w:rsidRDefault="00DC34B3" w:rsidP="008E2A75">
            <w:pPr>
              <w:rPr>
                <w:rFonts w:ascii="CG Times" w:hAnsi="CG Times"/>
                <w:b/>
                <w:sz w:val="20"/>
                <w:szCs w:val="20"/>
                <w:lang w:val="sq-AL"/>
              </w:rPr>
            </w:pPr>
          </w:p>
        </w:tc>
        <w:tc>
          <w:tcPr>
            <w:tcW w:w="417"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Shtesa për vjetërsi në punë </w:t>
            </w:r>
          </w:p>
        </w:tc>
        <w:tc>
          <w:tcPr>
            <w:tcW w:w="674"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Shtesa për pozicion </w:t>
            </w:r>
          </w:p>
          <w:p w:rsidR="00DC34B3" w:rsidRPr="007875BE" w:rsidRDefault="00DC34B3" w:rsidP="008E2A75">
            <w:pPr>
              <w:rPr>
                <w:rFonts w:ascii="CG Times" w:hAnsi="CG Times"/>
                <w:b/>
                <w:sz w:val="20"/>
                <w:szCs w:val="20"/>
                <w:lang w:val="sq-AL"/>
              </w:rPr>
            </w:pPr>
          </w:p>
        </w:tc>
        <w:tc>
          <w:tcPr>
            <w:tcW w:w="674"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Shtesa për pozicion </w:t>
            </w:r>
          </w:p>
          <w:p w:rsidR="00DC34B3" w:rsidRPr="007875BE" w:rsidRDefault="00DC34B3" w:rsidP="008E2A75">
            <w:pPr>
              <w:rPr>
                <w:rFonts w:ascii="CG Times" w:hAnsi="CG Times"/>
                <w:b/>
                <w:sz w:val="20"/>
                <w:szCs w:val="20"/>
                <w:lang w:val="sq-AL"/>
              </w:rPr>
            </w:pPr>
          </w:p>
        </w:tc>
        <w:tc>
          <w:tcPr>
            <w:tcW w:w="690"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Shtesa për pozicion </w:t>
            </w:r>
          </w:p>
          <w:p w:rsidR="00DC34B3" w:rsidRPr="007875BE" w:rsidRDefault="00DC34B3" w:rsidP="008E2A75">
            <w:pPr>
              <w:rPr>
                <w:rFonts w:ascii="CG Times" w:hAnsi="CG Times"/>
                <w:b/>
                <w:sz w:val="20"/>
                <w:szCs w:val="20"/>
                <w:lang w:val="sq-AL"/>
              </w:rPr>
            </w:pPr>
          </w:p>
        </w:tc>
        <w:tc>
          <w:tcPr>
            <w:tcW w:w="674"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Shtesa për pozicion </w:t>
            </w:r>
          </w:p>
          <w:p w:rsidR="00DC34B3" w:rsidRPr="007875BE" w:rsidRDefault="00DC34B3" w:rsidP="008E2A75">
            <w:pPr>
              <w:rPr>
                <w:rFonts w:ascii="CG Times" w:hAnsi="CG Times"/>
                <w:b/>
                <w:sz w:val="20"/>
                <w:szCs w:val="20"/>
                <w:lang w:val="sq-AL"/>
              </w:rPr>
            </w:pPr>
          </w:p>
        </w:tc>
        <w:tc>
          <w:tcPr>
            <w:tcW w:w="682" w:type="pct"/>
          </w:tcPr>
          <w:p w:rsidR="00DC34B3" w:rsidRPr="007875BE" w:rsidRDefault="00DC34B3" w:rsidP="008E2A75">
            <w:pPr>
              <w:rPr>
                <w:rFonts w:ascii="CG Times" w:hAnsi="CG Times"/>
                <w:b/>
                <w:sz w:val="20"/>
                <w:szCs w:val="20"/>
                <w:lang w:val="sq-AL"/>
              </w:rPr>
            </w:pPr>
            <w:r w:rsidRPr="007875BE">
              <w:rPr>
                <w:rFonts w:ascii="CG Times" w:hAnsi="CG Times"/>
                <w:b/>
                <w:sz w:val="20"/>
                <w:szCs w:val="20"/>
                <w:lang w:val="sq-AL"/>
              </w:rPr>
              <w:t xml:space="preserve">Shtesa për pozicion </w:t>
            </w:r>
          </w:p>
          <w:p w:rsidR="00DC34B3" w:rsidRPr="007875BE" w:rsidRDefault="00DC34B3" w:rsidP="008E2A75">
            <w:pPr>
              <w:rPr>
                <w:rFonts w:ascii="CG Times" w:hAnsi="CG Times"/>
                <w:b/>
                <w:sz w:val="20"/>
                <w:szCs w:val="20"/>
                <w:lang w:val="sq-AL"/>
              </w:rPr>
            </w:pPr>
          </w:p>
        </w:tc>
      </w:tr>
      <w:tr w:rsidR="00476BB1" w:rsidRPr="007875BE" w:rsidTr="00DC34B3">
        <w:tblPrEx>
          <w:tblCellMar>
            <w:top w:w="0" w:type="dxa"/>
            <w:bottom w:w="0" w:type="dxa"/>
          </w:tblCellMar>
        </w:tblPrEx>
        <w:trPr>
          <w:jc w:val="center"/>
        </w:trPr>
        <w:tc>
          <w:tcPr>
            <w:tcW w:w="38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w:t>
            </w: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I-b</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1</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25.000 deri</w:t>
            </w:r>
            <w:r w:rsidR="0061044F" w:rsidRPr="007875BE">
              <w:rPr>
                <w:rFonts w:ascii="CG Times" w:hAnsi="CG Times"/>
                <w:sz w:val="20"/>
                <w:szCs w:val="20"/>
                <w:lang w:val="sq-AL"/>
              </w:rPr>
              <w:t xml:space="preserve"> </w:t>
            </w:r>
            <w:r w:rsidRPr="007875BE">
              <w:rPr>
                <w:rFonts w:ascii="CG Times" w:hAnsi="CG Times"/>
                <w:sz w:val="20"/>
                <w:szCs w:val="20"/>
                <w:lang w:val="sq-AL"/>
              </w:rPr>
              <w:t>70.000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22.200 deri</w:t>
            </w:r>
            <w:r w:rsidR="0061044F" w:rsidRPr="007875BE">
              <w:rPr>
                <w:rFonts w:ascii="CG Times" w:hAnsi="CG Times"/>
                <w:sz w:val="20"/>
                <w:szCs w:val="20"/>
                <w:lang w:val="sq-AL"/>
              </w:rPr>
              <w:t xml:space="preserve"> </w:t>
            </w:r>
            <w:r w:rsidRPr="007875BE">
              <w:rPr>
                <w:rFonts w:ascii="CG Times" w:hAnsi="CG Times"/>
                <w:sz w:val="20"/>
                <w:szCs w:val="20"/>
                <w:lang w:val="sq-AL"/>
              </w:rPr>
              <w:t>63.225</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20.600 deri 51.450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19.600 deri 35.900</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17.000 deri 30.100</w:t>
            </w:r>
          </w:p>
        </w:tc>
      </w:tr>
      <w:tr w:rsidR="00476BB1" w:rsidRPr="007875BE" w:rsidTr="00DC34B3">
        <w:tblPrEx>
          <w:tblCellMar>
            <w:top w:w="0" w:type="dxa"/>
            <w:bottom w:w="0" w:type="dxa"/>
          </w:tblCellMar>
        </w:tblPrEx>
        <w:trPr>
          <w:cantSplit/>
          <w:jc w:val="center"/>
        </w:trPr>
        <w:tc>
          <w:tcPr>
            <w:tcW w:w="385" w:type="pct"/>
            <w:vMerge w:val="restar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II</w:t>
            </w: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II-a</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1</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24.000 deri</w:t>
            </w:r>
            <w:r w:rsidR="0061044F" w:rsidRPr="007875BE">
              <w:rPr>
                <w:rFonts w:ascii="CG Times" w:hAnsi="CG Times"/>
                <w:sz w:val="20"/>
                <w:szCs w:val="20"/>
                <w:lang w:val="sq-AL"/>
              </w:rPr>
              <w:t xml:space="preserve"> </w:t>
            </w:r>
            <w:r w:rsidRPr="007875BE">
              <w:rPr>
                <w:rFonts w:ascii="CG Times" w:hAnsi="CG Times"/>
                <w:sz w:val="20"/>
                <w:szCs w:val="20"/>
                <w:lang w:val="sq-AL"/>
              </w:rPr>
              <w:t>66.450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w:t>
            </w:r>
          </w:p>
        </w:tc>
      </w:tr>
      <w:tr w:rsidR="00476BB1" w:rsidRPr="007875BE" w:rsidTr="00DC34B3">
        <w:tblPrEx>
          <w:tblCellMar>
            <w:top w:w="0" w:type="dxa"/>
            <w:bottom w:w="0" w:type="dxa"/>
          </w:tblCellMar>
        </w:tblPrEx>
        <w:trPr>
          <w:cantSplit/>
          <w:trHeight w:val="512"/>
          <w:jc w:val="center"/>
        </w:trPr>
        <w:tc>
          <w:tcPr>
            <w:tcW w:w="385" w:type="pct"/>
            <w:vMerge/>
          </w:tcPr>
          <w:p w:rsidR="00DC34B3" w:rsidRPr="007875BE" w:rsidRDefault="00DC34B3" w:rsidP="008E2A75">
            <w:pPr>
              <w:jc w:val="center"/>
              <w:rPr>
                <w:rFonts w:ascii="CG Times" w:hAnsi="CG Times"/>
                <w:sz w:val="20"/>
                <w:szCs w:val="20"/>
                <w:lang w:val="sq-AL"/>
              </w:rPr>
            </w:pP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II-b</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1</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20.600 deri</w:t>
            </w:r>
            <w:r w:rsidR="0061044F" w:rsidRPr="007875BE">
              <w:rPr>
                <w:rFonts w:ascii="CG Times" w:hAnsi="CG Times"/>
                <w:sz w:val="20"/>
                <w:szCs w:val="20"/>
                <w:lang w:val="sq-AL"/>
              </w:rPr>
              <w:t xml:space="preserve"> </w:t>
            </w:r>
            <w:r w:rsidRPr="007875BE">
              <w:rPr>
                <w:rFonts w:ascii="CG Times" w:hAnsi="CG Times"/>
                <w:sz w:val="20"/>
                <w:szCs w:val="20"/>
                <w:lang w:val="sq-AL"/>
              </w:rPr>
              <w:t>56.600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19.600 deri 51.450</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17.000 deri 41.310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16.500 deri 35.900</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16.000 deri 27.170</w:t>
            </w:r>
          </w:p>
        </w:tc>
      </w:tr>
      <w:tr w:rsidR="00476BB1" w:rsidRPr="007875BE" w:rsidTr="00DC34B3">
        <w:tblPrEx>
          <w:tblCellMar>
            <w:top w:w="0" w:type="dxa"/>
            <w:bottom w:w="0" w:type="dxa"/>
          </w:tblCellMar>
        </w:tblPrEx>
        <w:trPr>
          <w:cantSplit/>
          <w:jc w:val="center"/>
        </w:trPr>
        <w:tc>
          <w:tcPr>
            <w:tcW w:w="385" w:type="pct"/>
            <w:vMerge w:val="restar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III</w:t>
            </w: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III-a/1</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 xml:space="preserve">1 </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20.000 deri</w:t>
            </w:r>
            <w:r w:rsidR="0061044F" w:rsidRPr="007875BE">
              <w:rPr>
                <w:rFonts w:ascii="CG Times" w:hAnsi="CG Times"/>
                <w:sz w:val="20"/>
                <w:szCs w:val="20"/>
                <w:lang w:val="sq-AL"/>
              </w:rPr>
              <w:t xml:space="preserve"> </w:t>
            </w:r>
            <w:r w:rsidRPr="007875BE">
              <w:rPr>
                <w:rFonts w:ascii="CG Times" w:hAnsi="CG Times"/>
                <w:sz w:val="20"/>
                <w:szCs w:val="20"/>
                <w:lang w:val="sq-AL"/>
              </w:rPr>
              <w:t>50.360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18.600 deri 45.100</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16.700 deri 39.130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15.500 deri 31.700</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15.000 deri 26.300</w:t>
            </w:r>
          </w:p>
        </w:tc>
      </w:tr>
      <w:tr w:rsidR="00476BB1" w:rsidRPr="007875BE" w:rsidTr="00DC34B3">
        <w:tblPrEx>
          <w:tblCellMar>
            <w:top w:w="0" w:type="dxa"/>
            <w:bottom w:w="0" w:type="dxa"/>
          </w:tblCellMar>
        </w:tblPrEx>
        <w:trPr>
          <w:cantSplit/>
          <w:trHeight w:val="341"/>
          <w:jc w:val="center"/>
        </w:trPr>
        <w:tc>
          <w:tcPr>
            <w:tcW w:w="385" w:type="pct"/>
            <w:vMerge/>
          </w:tcPr>
          <w:p w:rsidR="00DC34B3" w:rsidRPr="007875BE" w:rsidRDefault="00DC34B3" w:rsidP="008E2A75">
            <w:pPr>
              <w:jc w:val="center"/>
              <w:rPr>
                <w:rFonts w:ascii="CG Times" w:hAnsi="CG Times"/>
                <w:sz w:val="20"/>
                <w:szCs w:val="20"/>
                <w:lang w:val="sq-AL"/>
              </w:rPr>
            </w:pP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III-b</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 xml:space="preserve">1 ose 2 </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19.600 deri 45.900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17.000 deri 42.330</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16.300 deri 37.000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15.000 deri 29.440</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14.000 deri 25.760</w:t>
            </w:r>
          </w:p>
        </w:tc>
      </w:tr>
      <w:tr w:rsidR="00476BB1" w:rsidRPr="007875BE" w:rsidTr="00DC34B3">
        <w:tblPrEx>
          <w:tblCellMar>
            <w:top w:w="0" w:type="dxa"/>
            <w:bottom w:w="0" w:type="dxa"/>
          </w:tblCellMar>
        </w:tblPrEx>
        <w:trPr>
          <w:cantSplit/>
          <w:jc w:val="center"/>
        </w:trPr>
        <w:tc>
          <w:tcPr>
            <w:tcW w:w="385" w:type="pct"/>
            <w:vMerge w:val="restar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IV</w:t>
            </w: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IV-a</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1 ose 2 ose 3</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13.000 deri 32.800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13.000 deri 30.600</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 12.000</w:t>
            </w:r>
          </w:p>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deri 29.500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w:t>
            </w:r>
            <w:r w:rsidR="0061044F" w:rsidRPr="007875BE">
              <w:rPr>
                <w:rFonts w:ascii="CG Times" w:hAnsi="CG Times"/>
                <w:sz w:val="20"/>
                <w:szCs w:val="20"/>
                <w:lang w:val="sq-AL"/>
              </w:rPr>
              <w:t xml:space="preserve"> </w:t>
            </w:r>
            <w:r w:rsidRPr="007875BE">
              <w:rPr>
                <w:rFonts w:ascii="CG Times" w:hAnsi="CG Times"/>
                <w:sz w:val="20"/>
                <w:szCs w:val="20"/>
                <w:lang w:val="sq-AL"/>
              </w:rPr>
              <w:t>12.000 deri 27.900</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 xml:space="preserve">Nga 12.000 </w:t>
            </w:r>
          </w:p>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deri 22.100</w:t>
            </w:r>
          </w:p>
        </w:tc>
      </w:tr>
      <w:tr w:rsidR="00476BB1" w:rsidRPr="007875BE" w:rsidTr="00DC34B3">
        <w:tblPrEx>
          <w:tblCellMar>
            <w:top w:w="0" w:type="dxa"/>
            <w:bottom w:w="0" w:type="dxa"/>
          </w:tblCellMar>
        </w:tblPrEx>
        <w:trPr>
          <w:cantSplit/>
          <w:trHeight w:val="512"/>
          <w:jc w:val="center"/>
        </w:trPr>
        <w:tc>
          <w:tcPr>
            <w:tcW w:w="385" w:type="pct"/>
            <w:vMerge/>
          </w:tcPr>
          <w:p w:rsidR="00DC34B3" w:rsidRPr="007875BE" w:rsidRDefault="00DC34B3" w:rsidP="008E2A75">
            <w:pPr>
              <w:jc w:val="center"/>
              <w:rPr>
                <w:rFonts w:ascii="CG Times" w:hAnsi="CG Times"/>
                <w:sz w:val="20"/>
                <w:szCs w:val="20"/>
                <w:lang w:val="sq-AL"/>
              </w:rPr>
            </w:pPr>
          </w:p>
        </w:tc>
        <w:tc>
          <w:tcPr>
            <w:tcW w:w="44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IV-b</w:t>
            </w:r>
          </w:p>
        </w:tc>
        <w:tc>
          <w:tcPr>
            <w:tcW w:w="355"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1 ose 2 ose 3</w:t>
            </w:r>
          </w:p>
        </w:tc>
        <w:tc>
          <w:tcPr>
            <w:tcW w:w="417"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2%</w:t>
            </w:r>
          </w:p>
        </w:tc>
        <w:tc>
          <w:tcPr>
            <w:tcW w:w="674" w:type="pct"/>
          </w:tcPr>
          <w:p w:rsidR="00DC34B3" w:rsidRPr="007875BE" w:rsidRDefault="00DC34B3" w:rsidP="008E2A75">
            <w:pPr>
              <w:ind w:left="72" w:hanging="72"/>
              <w:jc w:val="center"/>
              <w:rPr>
                <w:rFonts w:ascii="CG Times" w:hAnsi="CG Times"/>
                <w:sz w:val="20"/>
                <w:szCs w:val="20"/>
                <w:lang w:val="sq-AL"/>
              </w:rPr>
            </w:pPr>
            <w:r w:rsidRPr="007875BE">
              <w:rPr>
                <w:rFonts w:ascii="CG Times" w:hAnsi="CG Times"/>
                <w:sz w:val="20"/>
                <w:szCs w:val="20"/>
                <w:lang w:val="sq-AL"/>
              </w:rPr>
              <w:t xml:space="preserve">Nga 12.000 </w:t>
            </w:r>
          </w:p>
          <w:p w:rsidR="00DC34B3" w:rsidRPr="007875BE" w:rsidRDefault="00DC34B3" w:rsidP="008E2A75">
            <w:pPr>
              <w:ind w:left="72" w:hanging="72"/>
              <w:jc w:val="center"/>
              <w:rPr>
                <w:rFonts w:ascii="CG Times" w:hAnsi="CG Times"/>
                <w:sz w:val="20"/>
                <w:szCs w:val="20"/>
                <w:lang w:val="sq-AL"/>
              </w:rPr>
            </w:pPr>
            <w:r w:rsidRPr="007875BE">
              <w:rPr>
                <w:rFonts w:ascii="CG Times" w:hAnsi="CG Times"/>
                <w:sz w:val="20"/>
                <w:szCs w:val="20"/>
                <w:lang w:val="sq-AL"/>
              </w:rPr>
              <w:t>deri 30.100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 xml:space="preserve">Nga 11.500 </w:t>
            </w:r>
          </w:p>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deri 26.800</w:t>
            </w:r>
          </w:p>
        </w:tc>
        <w:tc>
          <w:tcPr>
            <w:tcW w:w="690"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 xml:space="preserve">Nga 11.500 </w:t>
            </w:r>
          </w:p>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deri 22.500</w:t>
            </w:r>
          </w:p>
        </w:tc>
        <w:tc>
          <w:tcPr>
            <w:tcW w:w="674"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w:t>
            </w:r>
            <w:r w:rsidR="0061044F" w:rsidRPr="007875BE">
              <w:rPr>
                <w:rFonts w:ascii="CG Times" w:hAnsi="CG Times"/>
                <w:sz w:val="20"/>
                <w:szCs w:val="20"/>
                <w:lang w:val="sq-AL"/>
              </w:rPr>
              <w:t xml:space="preserve"> </w:t>
            </w:r>
            <w:r w:rsidRPr="007875BE">
              <w:rPr>
                <w:rFonts w:ascii="CG Times" w:hAnsi="CG Times"/>
                <w:sz w:val="20"/>
                <w:szCs w:val="20"/>
                <w:lang w:val="sq-AL"/>
              </w:rPr>
              <w:t>11.000 deri 22.000</w:t>
            </w:r>
          </w:p>
        </w:tc>
        <w:tc>
          <w:tcPr>
            <w:tcW w:w="682" w:type="pct"/>
          </w:tcPr>
          <w:p w:rsidR="00DC34B3" w:rsidRPr="007875BE" w:rsidRDefault="00DC34B3" w:rsidP="008E2A75">
            <w:pPr>
              <w:jc w:val="center"/>
              <w:rPr>
                <w:rFonts w:ascii="CG Times" w:hAnsi="CG Times"/>
                <w:sz w:val="20"/>
                <w:szCs w:val="20"/>
                <w:lang w:val="sq-AL"/>
              </w:rPr>
            </w:pPr>
            <w:r w:rsidRPr="007875BE">
              <w:rPr>
                <w:rFonts w:ascii="CG Times" w:hAnsi="CG Times"/>
                <w:sz w:val="20"/>
                <w:szCs w:val="20"/>
                <w:lang w:val="sq-AL"/>
              </w:rPr>
              <w:t>Nga</w:t>
            </w:r>
            <w:r w:rsidR="0061044F" w:rsidRPr="007875BE">
              <w:rPr>
                <w:rFonts w:ascii="CG Times" w:hAnsi="CG Times"/>
                <w:sz w:val="20"/>
                <w:szCs w:val="20"/>
                <w:lang w:val="sq-AL"/>
              </w:rPr>
              <w:t xml:space="preserve"> </w:t>
            </w:r>
            <w:r w:rsidRPr="007875BE">
              <w:rPr>
                <w:rFonts w:ascii="CG Times" w:hAnsi="CG Times"/>
                <w:sz w:val="20"/>
                <w:szCs w:val="20"/>
                <w:lang w:val="sq-AL"/>
              </w:rPr>
              <w:t>11.000 deri 21.500</w:t>
            </w:r>
          </w:p>
        </w:tc>
      </w:tr>
    </w:tbl>
    <w:p w:rsidR="00476BB1" w:rsidRPr="001E26FF" w:rsidRDefault="00DC34B3" w:rsidP="00DC34B3">
      <w:pPr>
        <w:rPr>
          <w:rFonts w:ascii="CG Times" w:hAnsi="CG Times"/>
          <w:sz w:val="21"/>
          <w:szCs w:val="21"/>
          <w:lang w:val="sq-AL"/>
        </w:rPr>
        <w:sectPr w:rsidR="00476BB1" w:rsidRPr="001E26FF" w:rsidSect="009360F1">
          <w:pgSz w:w="16840" w:h="11907" w:orient="landscape" w:code="9"/>
          <w:pgMar w:top="1418" w:right="1418" w:bottom="1418" w:left="1418" w:header="1588" w:footer="1134" w:gutter="0"/>
          <w:pgNumType w:start="5345"/>
          <w:cols w:space="720"/>
          <w:docGrid w:linePitch="360"/>
        </w:sectPr>
      </w:pPr>
      <w:r w:rsidRPr="001E26FF">
        <w:rPr>
          <w:rFonts w:ascii="CG Times" w:hAnsi="CG Times"/>
          <w:sz w:val="21"/>
          <w:szCs w:val="21"/>
          <w:lang w:val="sq-AL"/>
        </w:rPr>
        <w:t>Sh</w:t>
      </w:r>
      <w:r w:rsidR="00BF21D8" w:rsidRPr="001E26FF">
        <w:rPr>
          <w:rFonts w:ascii="CG Times" w:hAnsi="CG Times"/>
          <w:sz w:val="21"/>
          <w:szCs w:val="21"/>
          <w:lang w:val="sq-AL"/>
        </w:rPr>
        <w:t>ë</w:t>
      </w:r>
      <w:r w:rsidRPr="001E26FF">
        <w:rPr>
          <w:rFonts w:ascii="CG Times" w:hAnsi="CG Times"/>
          <w:sz w:val="21"/>
          <w:szCs w:val="21"/>
          <w:lang w:val="sq-AL"/>
        </w:rPr>
        <w:t>nim</w:t>
      </w:r>
      <w:r w:rsidR="007D3CE1" w:rsidRPr="001E26FF">
        <w:rPr>
          <w:rFonts w:ascii="CG Times" w:hAnsi="CG Times"/>
          <w:sz w:val="21"/>
          <w:szCs w:val="21"/>
          <w:lang w:val="sq-AL"/>
        </w:rPr>
        <w:t>.</w:t>
      </w:r>
      <w:r w:rsidRPr="001E26FF">
        <w:rPr>
          <w:rFonts w:ascii="CG Times" w:hAnsi="CG Times"/>
          <w:sz w:val="21"/>
          <w:szCs w:val="21"/>
          <w:lang w:val="sq-AL"/>
        </w:rPr>
        <w:t xml:space="preserve"> Këshilli i bashkisë dhe </w:t>
      </w:r>
      <w:r w:rsidR="00BF21D8" w:rsidRPr="001E26FF">
        <w:rPr>
          <w:rFonts w:ascii="CG Times" w:hAnsi="CG Times"/>
          <w:sz w:val="21"/>
          <w:szCs w:val="21"/>
          <w:lang w:val="sq-AL"/>
        </w:rPr>
        <w:t xml:space="preserve">i </w:t>
      </w:r>
      <w:r w:rsidRPr="001E26FF">
        <w:rPr>
          <w:rFonts w:ascii="CG Times" w:hAnsi="CG Times"/>
          <w:sz w:val="21"/>
          <w:szCs w:val="21"/>
          <w:lang w:val="sq-AL"/>
        </w:rPr>
        <w:t>komunës në përcaktimin e shtesës në pagë për pozicion, sipas ndarjes në njësi vendore, bazohet</w:t>
      </w:r>
      <w:r w:rsidR="0061044F" w:rsidRPr="001E26FF">
        <w:rPr>
          <w:rFonts w:ascii="CG Times" w:hAnsi="CG Times"/>
          <w:sz w:val="21"/>
          <w:szCs w:val="21"/>
          <w:lang w:val="sq-AL"/>
        </w:rPr>
        <w:t xml:space="preserve"> </w:t>
      </w:r>
      <w:r w:rsidRPr="001E26FF">
        <w:rPr>
          <w:rFonts w:ascii="CG Times" w:hAnsi="CG Times"/>
          <w:sz w:val="21"/>
          <w:szCs w:val="21"/>
          <w:lang w:val="sq-AL"/>
        </w:rPr>
        <w:t>në numrin e banorëve të Regjistrit të Gjendjes Civile</w:t>
      </w:r>
      <w:r w:rsidR="00FB0E25" w:rsidRPr="001E26FF">
        <w:rPr>
          <w:rFonts w:ascii="CG Times" w:hAnsi="CG Times"/>
          <w:sz w:val="21"/>
          <w:szCs w:val="21"/>
          <w:lang w:val="sq-AL"/>
        </w:rPr>
        <w:t xml:space="preserve"> në fillim të vi</w:t>
      </w:r>
      <w:r w:rsidR="00476BB1" w:rsidRPr="001E26FF">
        <w:rPr>
          <w:rFonts w:ascii="CG Times" w:hAnsi="CG Times"/>
          <w:sz w:val="21"/>
          <w:szCs w:val="21"/>
          <w:lang w:val="sq-AL"/>
        </w:rPr>
        <w:t>tit kalendar</w:t>
      </w:r>
      <w:r w:rsidR="004D77FD" w:rsidRPr="001E26FF">
        <w:rPr>
          <w:rFonts w:ascii="CG Times" w:hAnsi="CG Times"/>
          <w:sz w:val="21"/>
          <w:szCs w:val="21"/>
          <w:lang w:val="sq-AL"/>
        </w:rPr>
        <w:t>i</w:t>
      </w:r>
      <w:r w:rsidR="0037683E">
        <w:rPr>
          <w:rFonts w:ascii="CG Times" w:hAnsi="CG Times"/>
          <w:sz w:val="21"/>
          <w:szCs w:val="21"/>
          <w:lang w:val="sq-AL"/>
        </w:rPr>
        <w:t>k.</w:t>
      </w:r>
    </w:p>
    <w:p w:rsidR="00B66D40" w:rsidRPr="001E26FF" w:rsidRDefault="00DC34B3" w:rsidP="004D77FD">
      <w:pPr>
        <w:pStyle w:val="Heading2"/>
        <w:jc w:val="right"/>
        <w:rPr>
          <w:rFonts w:ascii="CG Times" w:hAnsi="CG Times"/>
          <w:b w:val="0"/>
          <w:sz w:val="21"/>
          <w:szCs w:val="21"/>
          <w:lang w:val="sq-AL"/>
        </w:rPr>
      </w:pPr>
      <w:r w:rsidRPr="001E26FF">
        <w:rPr>
          <w:rFonts w:ascii="CG Times" w:hAnsi="CG Times"/>
          <w:b w:val="0"/>
          <w:sz w:val="21"/>
          <w:szCs w:val="21"/>
          <w:lang w:val="sq-AL"/>
        </w:rPr>
        <w:t xml:space="preserve">Lidhja </w:t>
      </w:r>
      <w:r w:rsidR="0061044F" w:rsidRPr="001E26FF">
        <w:rPr>
          <w:rFonts w:ascii="CG Times" w:hAnsi="CG Times"/>
          <w:b w:val="0"/>
          <w:sz w:val="21"/>
          <w:szCs w:val="21"/>
          <w:lang w:val="sq-AL"/>
        </w:rPr>
        <w:t xml:space="preserve">nr. </w:t>
      </w:r>
      <w:r w:rsidRPr="001E26FF">
        <w:rPr>
          <w:rFonts w:ascii="CG Times" w:hAnsi="CG Times"/>
          <w:b w:val="0"/>
          <w:sz w:val="21"/>
          <w:szCs w:val="21"/>
          <w:lang w:val="sq-AL"/>
        </w:rPr>
        <w:t>3</w:t>
      </w:r>
    </w:p>
    <w:p w:rsidR="00DC34B3" w:rsidRPr="001E26FF" w:rsidRDefault="00A0488B" w:rsidP="00DC34B3">
      <w:pPr>
        <w:jc w:val="center"/>
        <w:rPr>
          <w:rFonts w:ascii="CG Times" w:hAnsi="CG Times"/>
          <w:sz w:val="21"/>
          <w:szCs w:val="21"/>
          <w:lang w:val="sq-AL"/>
        </w:rPr>
      </w:pPr>
      <w:r w:rsidRPr="001E26FF">
        <w:rPr>
          <w:rFonts w:ascii="CG Times" w:hAnsi="CG Times"/>
          <w:sz w:val="21"/>
          <w:szCs w:val="21"/>
          <w:lang w:val="sq-AL"/>
        </w:rPr>
        <w:t>NIVELET E PAGAVE PËR NËNPUN</w:t>
      </w:r>
      <w:r w:rsidR="0037683E">
        <w:rPr>
          <w:rFonts w:ascii="CG Times" w:hAnsi="CG Times"/>
          <w:sz w:val="21"/>
          <w:szCs w:val="21"/>
          <w:lang w:val="sq-AL"/>
        </w:rPr>
        <w:t>Ë</w:t>
      </w:r>
      <w:r w:rsidRPr="001E26FF">
        <w:rPr>
          <w:rFonts w:ascii="CG Times" w:hAnsi="CG Times"/>
          <w:sz w:val="21"/>
          <w:szCs w:val="21"/>
          <w:lang w:val="sq-AL"/>
        </w:rPr>
        <w:t xml:space="preserve">SIT CIVILË NË KËSHILLIN E QARKUT </w:t>
      </w:r>
    </w:p>
    <w:p w:rsidR="00DC34B3" w:rsidRPr="007875BE" w:rsidRDefault="00DC34B3" w:rsidP="00DC34B3">
      <w:pPr>
        <w:rPr>
          <w:rFonts w:ascii="Book Antiqua" w:hAnsi="Book Antiqua"/>
          <w:lang w:val="sq-AL"/>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890"/>
        <w:gridCol w:w="1440"/>
        <w:gridCol w:w="1431"/>
        <w:gridCol w:w="1269"/>
        <w:gridCol w:w="1890"/>
      </w:tblGrid>
      <w:tr w:rsidR="00DC34B3" w:rsidRPr="004D77FD" w:rsidTr="004D77FD">
        <w:tblPrEx>
          <w:tblCellMar>
            <w:top w:w="0" w:type="dxa"/>
            <w:bottom w:w="0" w:type="dxa"/>
          </w:tblCellMar>
        </w:tblPrEx>
        <w:trPr>
          <w:cantSplit/>
          <w:trHeight w:val="80"/>
          <w:jc w:val="center"/>
        </w:trPr>
        <w:tc>
          <w:tcPr>
            <w:tcW w:w="1098" w:type="dxa"/>
          </w:tcPr>
          <w:p w:rsidR="00DC34B3" w:rsidRPr="004D77FD" w:rsidRDefault="00DC34B3" w:rsidP="008E2A75">
            <w:pPr>
              <w:rPr>
                <w:rFonts w:ascii="CG Times" w:hAnsi="CG Times"/>
                <w:sz w:val="20"/>
                <w:szCs w:val="20"/>
                <w:lang w:val="sq-AL"/>
              </w:rPr>
            </w:pPr>
          </w:p>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p>
        </w:tc>
        <w:tc>
          <w:tcPr>
            <w:tcW w:w="6030" w:type="dxa"/>
            <w:gridSpan w:val="4"/>
            <w:vAlign w:val="center"/>
          </w:tcPr>
          <w:p w:rsidR="00DC34B3" w:rsidRPr="004D77FD" w:rsidRDefault="00DC34B3" w:rsidP="004D77FD">
            <w:pPr>
              <w:jc w:val="center"/>
              <w:rPr>
                <w:rFonts w:ascii="CG Times" w:hAnsi="CG Times"/>
                <w:b/>
                <w:sz w:val="20"/>
                <w:szCs w:val="20"/>
                <w:lang w:val="sq-AL"/>
              </w:rPr>
            </w:pPr>
            <w:r w:rsidRPr="004D77FD">
              <w:rPr>
                <w:rFonts w:ascii="CG Times" w:hAnsi="CG Times"/>
                <w:b/>
                <w:sz w:val="20"/>
                <w:szCs w:val="20"/>
                <w:lang w:val="sq-AL"/>
              </w:rPr>
              <w:t>PAGA MUJORE (LEKË)</w:t>
            </w:r>
          </w:p>
        </w:tc>
      </w:tr>
      <w:tr w:rsidR="00DC34B3" w:rsidRPr="004D77FD" w:rsidTr="004D77FD">
        <w:tblPrEx>
          <w:tblCellMar>
            <w:top w:w="0" w:type="dxa"/>
            <w:bottom w:w="0" w:type="dxa"/>
          </w:tblCellMar>
        </w:tblPrEx>
        <w:trPr>
          <w:cantSplit/>
          <w:trHeight w:val="80"/>
          <w:jc w:val="center"/>
        </w:trPr>
        <w:tc>
          <w:tcPr>
            <w:tcW w:w="1098" w:type="dxa"/>
            <w:vAlign w:val="center"/>
          </w:tcPr>
          <w:p w:rsidR="00DC34B3" w:rsidRPr="004D77FD" w:rsidRDefault="00CF3008" w:rsidP="004D77FD">
            <w:pPr>
              <w:jc w:val="center"/>
              <w:rPr>
                <w:rFonts w:ascii="CG Times" w:hAnsi="CG Times"/>
                <w:b/>
                <w:sz w:val="20"/>
                <w:szCs w:val="20"/>
                <w:lang w:val="sq-AL"/>
              </w:rPr>
            </w:pPr>
            <w:r w:rsidRPr="004D77FD">
              <w:rPr>
                <w:rFonts w:ascii="CG Times" w:hAnsi="CG Times"/>
                <w:b/>
                <w:sz w:val="20"/>
                <w:szCs w:val="20"/>
                <w:lang w:val="sq-AL"/>
              </w:rPr>
              <w:t>Klasa</w:t>
            </w:r>
          </w:p>
        </w:tc>
        <w:tc>
          <w:tcPr>
            <w:tcW w:w="1890" w:type="dxa"/>
            <w:vAlign w:val="center"/>
          </w:tcPr>
          <w:p w:rsidR="00DC34B3" w:rsidRPr="004D77FD" w:rsidRDefault="00CF3008" w:rsidP="004D77FD">
            <w:pPr>
              <w:jc w:val="center"/>
              <w:rPr>
                <w:rFonts w:ascii="CG Times" w:hAnsi="CG Times"/>
                <w:b/>
                <w:sz w:val="20"/>
                <w:szCs w:val="20"/>
                <w:lang w:val="sq-AL"/>
              </w:rPr>
            </w:pPr>
            <w:r w:rsidRPr="004D77FD">
              <w:rPr>
                <w:rFonts w:ascii="CG Times" w:hAnsi="CG Times"/>
                <w:b/>
                <w:sz w:val="20"/>
                <w:szCs w:val="20"/>
                <w:lang w:val="sq-AL"/>
              </w:rPr>
              <w:t>Kategoritë</w:t>
            </w:r>
          </w:p>
        </w:tc>
        <w:tc>
          <w:tcPr>
            <w:tcW w:w="4140" w:type="dxa"/>
            <w:gridSpan w:val="3"/>
            <w:vAlign w:val="center"/>
          </w:tcPr>
          <w:p w:rsidR="00DC34B3" w:rsidRPr="004D77FD" w:rsidRDefault="00CF3008" w:rsidP="004D77FD">
            <w:pPr>
              <w:jc w:val="center"/>
              <w:rPr>
                <w:rFonts w:ascii="CG Times" w:hAnsi="CG Times"/>
                <w:b/>
                <w:sz w:val="20"/>
                <w:szCs w:val="20"/>
                <w:lang w:val="sq-AL"/>
              </w:rPr>
            </w:pPr>
            <w:r w:rsidRPr="004D77FD">
              <w:rPr>
                <w:rFonts w:ascii="CG Times" w:hAnsi="CG Times"/>
                <w:b/>
                <w:sz w:val="20"/>
                <w:szCs w:val="20"/>
                <w:lang w:val="sq-AL"/>
              </w:rPr>
              <w:t>Paga individuale</w:t>
            </w:r>
          </w:p>
          <w:p w:rsidR="00DC34B3" w:rsidRPr="004D77FD" w:rsidRDefault="00DC34B3" w:rsidP="004D77FD">
            <w:pPr>
              <w:jc w:val="center"/>
              <w:rPr>
                <w:rFonts w:ascii="CG Times" w:hAnsi="CG Times"/>
                <w:b/>
                <w:sz w:val="20"/>
                <w:szCs w:val="20"/>
                <w:lang w:val="sq-AL"/>
              </w:rPr>
            </w:pPr>
          </w:p>
        </w:tc>
        <w:tc>
          <w:tcPr>
            <w:tcW w:w="1890" w:type="dxa"/>
            <w:vAlign w:val="center"/>
          </w:tcPr>
          <w:p w:rsidR="00DC34B3" w:rsidRPr="004D77FD" w:rsidRDefault="00CF3008" w:rsidP="004D77FD">
            <w:pPr>
              <w:jc w:val="center"/>
              <w:rPr>
                <w:rFonts w:ascii="CG Times" w:hAnsi="CG Times"/>
                <w:b/>
                <w:sz w:val="20"/>
                <w:szCs w:val="20"/>
                <w:lang w:val="sq-AL"/>
              </w:rPr>
            </w:pPr>
            <w:r w:rsidRPr="004D77FD">
              <w:rPr>
                <w:rFonts w:ascii="CG Times" w:hAnsi="CG Times"/>
                <w:b/>
                <w:sz w:val="20"/>
                <w:szCs w:val="20"/>
                <w:lang w:val="sq-AL"/>
              </w:rPr>
              <w:t>Shtesa e pozicionit</w:t>
            </w:r>
          </w:p>
        </w:tc>
      </w:tr>
      <w:tr w:rsidR="00DC34B3" w:rsidRPr="004D77FD" w:rsidTr="008E2A75">
        <w:tblPrEx>
          <w:tblCellMar>
            <w:top w:w="0" w:type="dxa"/>
            <w:bottom w:w="0" w:type="dxa"/>
          </w:tblCellMar>
        </w:tblPrEx>
        <w:trPr>
          <w:cantSplit/>
          <w:trHeight w:val="80"/>
          <w:jc w:val="center"/>
        </w:trPr>
        <w:tc>
          <w:tcPr>
            <w:tcW w:w="1098" w:type="dxa"/>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jc w:val="center"/>
              <w:rPr>
                <w:rFonts w:ascii="CG Times" w:hAnsi="CG Times"/>
                <w:b/>
                <w:sz w:val="20"/>
                <w:szCs w:val="20"/>
                <w:lang w:val="sq-AL"/>
              </w:rPr>
            </w:pPr>
            <w:r w:rsidRPr="004D77FD">
              <w:rPr>
                <w:rFonts w:ascii="CG Times" w:hAnsi="CG Times"/>
                <w:b/>
                <w:sz w:val="20"/>
                <w:szCs w:val="20"/>
                <w:lang w:val="sq-AL"/>
              </w:rPr>
              <w:t>1</w:t>
            </w:r>
          </w:p>
        </w:tc>
        <w:tc>
          <w:tcPr>
            <w:tcW w:w="1440" w:type="dxa"/>
          </w:tcPr>
          <w:p w:rsidR="00DC34B3" w:rsidRPr="004D77FD" w:rsidRDefault="00DC34B3" w:rsidP="008E2A75">
            <w:pPr>
              <w:jc w:val="center"/>
              <w:rPr>
                <w:rFonts w:ascii="CG Times" w:hAnsi="CG Times"/>
                <w:b/>
                <w:sz w:val="20"/>
                <w:szCs w:val="20"/>
                <w:lang w:val="sq-AL"/>
              </w:rPr>
            </w:pPr>
            <w:r w:rsidRPr="004D77FD">
              <w:rPr>
                <w:rFonts w:ascii="CG Times" w:hAnsi="CG Times"/>
                <w:b/>
                <w:sz w:val="20"/>
                <w:szCs w:val="20"/>
                <w:lang w:val="sq-AL"/>
              </w:rPr>
              <w:t>2</w:t>
            </w:r>
          </w:p>
        </w:tc>
        <w:tc>
          <w:tcPr>
            <w:tcW w:w="1431" w:type="dxa"/>
          </w:tcPr>
          <w:p w:rsidR="00DC34B3" w:rsidRPr="004D77FD" w:rsidRDefault="00DC34B3" w:rsidP="008E2A75">
            <w:pPr>
              <w:jc w:val="center"/>
              <w:rPr>
                <w:rFonts w:ascii="CG Times" w:hAnsi="CG Times"/>
                <w:b/>
                <w:sz w:val="20"/>
                <w:szCs w:val="20"/>
                <w:lang w:val="sq-AL"/>
              </w:rPr>
            </w:pPr>
            <w:r w:rsidRPr="004D77FD">
              <w:rPr>
                <w:rFonts w:ascii="CG Times" w:hAnsi="CG Times"/>
                <w:b/>
                <w:sz w:val="20"/>
                <w:szCs w:val="20"/>
                <w:lang w:val="sq-AL"/>
              </w:rPr>
              <w:t>3</w:t>
            </w:r>
          </w:p>
        </w:tc>
        <w:tc>
          <w:tcPr>
            <w:tcW w:w="1269" w:type="dxa"/>
          </w:tcPr>
          <w:p w:rsidR="00DC34B3" w:rsidRPr="004D77FD" w:rsidRDefault="00DC34B3" w:rsidP="008E2A75">
            <w:pPr>
              <w:jc w:val="center"/>
              <w:rPr>
                <w:rFonts w:ascii="CG Times" w:hAnsi="CG Times"/>
                <w:b/>
                <w:sz w:val="20"/>
                <w:szCs w:val="20"/>
                <w:lang w:val="sq-AL"/>
              </w:rPr>
            </w:pPr>
            <w:r w:rsidRPr="004D77FD">
              <w:rPr>
                <w:rFonts w:ascii="CG Times" w:hAnsi="CG Times"/>
                <w:b/>
                <w:sz w:val="20"/>
                <w:szCs w:val="20"/>
                <w:lang w:val="sq-AL"/>
              </w:rPr>
              <w:t>4</w:t>
            </w:r>
          </w:p>
        </w:tc>
        <w:tc>
          <w:tcPr>
            <w:tcW w:w="1890" w:type="dxa"/>
          </w:tcPr>
          <w:p w:rsidR="00DC34B3" w:rsidRPr="004D77FD" w:rsidRDefault="00DC34B3" w:rsidP="008E2A75">
            <w:pPr>
              <w:jc w:val="center"/>
              <w:rPr>
                <w:rFonts w:ascii="CG Times" w:hAnsi="CG Times"/>
                <w:b/>
                <w:sz w:val="20"/>
                <w:szCs w:val="20"/>
                <w:lang w:val="sq-AL"/>
              </w:rPr>
            </w:pPr>
            <w:r w:rsidRPr="004D77FD">
              <w:rPr>
                <w:rFonts w:ascii="CG Times" w:hAnsi="CG Times"/>
                <w:b/>
                <w:sz w:val="20"/>
                <w:szCs w:val="20"/>
                <w:lang w:val="sq-AL"/>
              </w:rPr>
              <w:t>5</w:t>
            </w:r>
          </w:p>
        </w:tc>
      </w:tr>
      <w:tr w:rsidR="00DC34B3" w:rsidRPr="004D77FD" w:rsidTr="008E2A75">
        <w:tblPrEx>
          <w:tblCellMar>
            <w:top w:w="0" w:type="dxa"/>
            <w:bottom w:w="0" w:type="dxa"/>
          </w:tblCellMar>
        </w:tblPrEx>
        <w:trPr>
          <w:cantSplit/>
          <w:trHeight w:val="80"/>
          <w:jc w:val="center"/>
        </w:trPr>
        <w:tc>
          <w:tcPr>
            <w:tcW w:w="1098" w:type="dxa"/>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p>
        </w:tc>
        <w:tc>
          <w:tcPr>
            <w:tcW w:w="1440" w:type="dxa"/>
          </w:tcPr>
          <w:p w:rsidR="00DC34B3" w:rsidRPr="004D77FD" w:rsidRDefault="00DC34B3" w:rsidP="008E2A75">
            <w:pPr>
              <w:rPr>
                <w:rFonts w:ascii="CG Times" w:hAnsi="CG Times"/>
                <w:b/>
                <w:sz w:val="20"/>
                <w:szCs w:val="20"/>
                <w:lang w:val="sq-AL"/>
              </w:rPr>
            </w:pPr>
            <w:r w:rsidRPr="004D77FD">
              <w:rPr>
                <w:rFonts w:ascii="CG Times" w:hAnsi="CG Times"/>
                <w:b/>
                <w:sz w:val="20"/>
                <w:szCs w:val="20"/>
                <w:lang w:val="sq-AL"/>
              </w:rPr>
              <w:t xml:space="preserve">Paga e grupit </w:t>
            </w:r>
          </w:p>
        </w:tc>
        <w:tc>
          <w:tcPr>
            <w:tcW w:w="1431" w:type="dxa"/>
          </w:tcPr>
          <w:p w:rsidR="00DC34B3" w:rsidRPr="004D77FD" w:rsidRDefault="00DC34B3" w:rsidP="0037683E">
            <w:pPr>
              <w:rPr>
                <w:rFonts w:ascii="CG Times" w:hAnsi="CG Times"/>
                <w:b/>
                <w:sz w:val="20"/>
                <w:szCs w:val="20"/>
                <w:lang w:val="sq-AL"/>
              </w:rPr>
            </w:pPr>
            <w:r w:rsidRPr="004D77FD">
              <w:rPr>
                <w:rFonts w:ascii="CG Times" w:hAnsi="CG Times"/>
                <w:b/>
                <w:sz w:val="20"/>
                <w:szCs w:val="20"/>
                <w:lang w:val="sq-AL"/>
              </w:rPr>
              <w:t>Shtesa për vjet</w:t>
            </w:r>
            <w:r w:rsidR="0037683E">
              <w:rPr>
                <w:rFonts w:ascii="CG Times" w:hAnsi="CG Times"/>
                <w:b/>
                <w:sz w:val="20"/>
                <w:szCs w:val="20"/>
                <w:lang w:val="sq-AL"/>
              </w:rPr>
              <w:t>ë</w:t>
            </w:r>
            <w:r w:rsidRPr="004D77FD">
              <w:rPr>
                <w:rFonts w:ascii="CG Times" w:hAnsi="CG Times"/>
                <w:b/>
                <w:sz w:val="20"/>
                <w:szCs w:val="20"/>
                <w:lang w:val="sq-AL"/>
              </w:rPr>
              <w:t xml:space="preserve">rsi </w:t>
            </w:r>
          </w:p>
        </w:tc>
        <w:tc>
          <w:tcPr>
            <w:tcW w:w="1269" w:type="dxa"/>
          </w:tcPr>
          <w:p w:rsidR="00DC34B3" w:rsidRPr="004D77FD" w:rsidRDefault="00DC34B3" w:rsidP="008E2A75">
            <w:pPr>
              <w:rPr>
                <w:rFonts w:ascii="CG Times" w:hAnsi="CG Times"/>
                <w:b/>
                <w:sz w:val="20"/>
                <w:szCs w:val="20"/>
                <w:lang w:val="sq-AL"/>
              </w:rPr>
            </w:pPr>
            <w:r w:rsidRPr="004D77FD">
              <w:rPr>
                <w:rFonts w:ascii="CG Times" w:hAnsi="CG Times"/>
                <w:b/>
                <w:sz w:val="20"/>
                <w:szCs w:val="20"/>
                <w:lang w:val="sq-AL"/>
              </w:rPr>
              <w:t xml:space="preserve">Shtesa për kualifikim </w:t>
            </w:r>
          </w:p>
        </w:tc>
        <w:tc>
          <w:tcPr>
            <w:tcW w:w="1890" w:type="dxa"/>
          </w:tcPr>
          <w:p w:rsidR="00DC34B3" w:rsidRPr="004D77FD" w:rsidRDefault="00DC34B3" w:rsidP="008E2A75">
            <w:pPr>
              <w:rPr>
                <w:rFonts w:ascii="CG Times" w:hAnsi="CG Times"/>
                <w:b/>
                <w:sz w:val="20"/>
                <w:szCs w:val="20"/>
                <w:lang w:val="sq-AL"/>
              </w:rPr>
            </w:pPr>
            <w:r w:rsidRPr="004D77FD">
              <w:rPr>
                <w:rFonts w:ascii="CG Times" w:hAnsi="CG Times"/>
                <w:b/>
                <w:sz w:val="20"/>
                <w:szCs w:val="20"/>
                <w:lang w:val="sq-AL"/>
              </w:rPr>
              <w:t xml:space="preserve">Shtesa për pozicion </w:t>
            </w:r>
          </w:p>
        </w:tc>
      </w:tr>
      <w:tr w:rsidR="00DC34B3" w:rsidRPr="004D77FD" w:rsidTr="00CF3008">
        <w:tblPrEx>
          <w:tblCellMar>
            <w:top w:w="0" w:type="dxa"/>
            <w:bottom w:w="0" w:type="dxa"/>
          </w:tblCellMar>
        </w:tblPrEx>
        <w:trPr>
          <w:cantSplit/>
          <w:trHeight w:val="165"/>
          <w:jc w:val="center"/>
        </w:trPr>
        <w:tc>
          <w:tcPr>
            <w:tcW w:w="1098" w:type="dxa"/>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p>
        </w:tc>
        <w:tc>
          <w:tcPr>
            <w:tcW w:w="1440" w:type="dxa"/>
          </w:tcPr>
          <w:p w:rsidR="00DC34B3" w:rsidRPr="004D77FD" w:rsidRDefault="00DC34B3" w:rsidP="008E2A75">
            <w:pPr>
              <w:rPr>
                <w:rFonts w:ascii="CG Times" w:hAnsi="CG Times"/>
                <w:sz w:val="20"/>
                <w:szCs w:val="20"/>
                <w:lang w:val="sq-AL"/>
              </w:rPr>
            </w:pPr>
          </w:p>
        </w:tc>
        <w:tc>
          <w:tcPr>
            <w:tcW w:w="1431" w:type="dxa"/>
          </w:tcPr>
          <w:p w:rsidR="00DC34B3" w:rsidRPr="004D77FD" w:rsidRDefault="00DC34B3" w:rsidP="008E2A75">
            <w:pPr>
              <w:rPr>
                <w:rFonts w:ascii="CG Times" w:hAnsi="CG Times"/>
                <w:sz w:val="20"/>
                <w:szCs w:val="20"/>
                <w:lang w:val="sq-AL"/>
              </w:rPr>
            </w:pPr>
          </w:p>
        </w:tc>
        <w:tc>
          <w:tcPr>
            <w:tcW w:w="1269" w:type="dxa"/>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p>
        </w:tc>
      </w:tr>
      <w:tr w:rsidR="00DC34B3" w:rsidRPr="004D77FD" w:rsidTr="008E2A75">
        <w:tblPrEx>
          <w:tblCellMar>
            <w:top w:w="0" w:type="dxa"/>
            <w:bottom w:w="0" w:type="dxa"/>
          </w:tblCellMar>
        </w:tblPrEx>
        <w:trPr>
          <w:cantSplit/>
          <w:trHeight w:val="449"/>
          <w:jc w:val="center"/>
        </w:trPr>
        <w:tc>
          <w:tcPr>
            <w:tcW w:w="1098"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w:t>
            </w: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I-b</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1</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2%</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 xml:space="preserve">Nga 36.000 </w:t>
            </w:r>
          </w:p>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deri 76.850</w:t>
            </w:r>
          </w:p>
        </w:tc>
      </w:tr>
      <w:tr w:rsidR="00DC34B3" w:rsidRPr="004D77FD" w:rsidTr="00CF3008">
        <w:tblPrEx>
          <w:tblCellMar>
            <w:top w:w="0" w:type="dxa"/>
            <w:bottom w:w="0" w:type="dxa"/>
          </w:tblCellMar>
        </w:tblPrEx>
        <w:trPr>
          <w:cantSplit/>
          <w:trHeight w:val="275"/>
          <w:jc w:val="center"/>
        </w:trPr>
        <w:tc>
          <w:tcPr>
            <w:tcW w:w="1098" w:type="dxa"/>
            <w:vMerge w:val="restart"/>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II</w:t>
            </w: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II-a</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w:t>
            </w:r>
          </w:p>
        </w:tc>
      </w:tr>
      <w:tr w:rsidR="00DC34B3" w:rsidRPr="004D77FD" w:rsidTr="00CF3008">
        <w:tblPrEx>
          <w:tblCellMar>
            <w:top w:w="0" w:type="dxa"/>
            <w:bottom w:w="0" w:type="dxa"/>
          </w:tblCellMar>
        </w:tblPrEx>
        <w:trPr>
          <w:cantSplit/>
          <w:trHeight w:val="342"/>
          <w:jc w:val="center"/>
        </w:trPr>
        <w:tc>
          <w:tcPr>
            <w:tcW w:w="1098" w:type="dxa"/>
            <w:vMerge/>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II-b</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1</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2%</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 xml:space="preserve">Nga 23.500 </w:t>
            </w:r>
          </w:p>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deri 58.770</w:t>
            </w:r>
          </w:p>
        </w:tc>
      </w:tr>
      <w:tr w:rsidR="00DC34B3" w:rsidRPr="004D77FD" w:rsidTr="008E2A75">
        <w:tblPrEx>
          <w:tblCellMar>
            <w:top w:w="0" w:type="dxa"/>
            <w:bottom w:w="0" w:type="dxa"/>
          </w:tblCellMar>
        </w:tblPrEx>
        <w:trPr>
          <w:cantSplit/>
          <w:trHeight w:val="467"/>
          <w:jc w:val="center"/>
        </w:trPr>
        <w:tc>
          <w:tcPr>
            <w:tcW w:w="1098" w:type="dxa"/>
            <w:vMerge w:val="restart"/>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III</w:t>
            </w: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III-a/1</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1</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2%</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 xml:space="preserve">Nga 23.500 </w:t>
            </w:r>
          </w:p>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deri 51.400</w:t>
            </w:r>
          </w:p>
        </w:tc>
      </w:tr>
      <w:tr w:rsidR="00DC34B3" w:rsidRPr="004D77FD" w:rsidTr="008E2A75">
        <w:tblPrEx>
          <w:tblCellMar>
            <w:top w:w="0" w:type="dxa"/>
            <w:bottom w:w="0" w:type="dxa"/>
          </w:tblCellMar>
        </w:tblPrEx>
        <w:trPr>
          <w:cantSplit/>
          <w:trHeight w:val="530"/>
          <w:jc w:val="center"/>
        </w:trPr>
        <w:tc>
          <w:tcPr>
            <w:tcW w:w="1098" w:type="dxa"/>
            <w:vMerge/>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III-b</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 xml:space="preserve">1 ose 2 </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2%</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Nga 19.000</w:t>
            </w:r>
          </w:p>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deri 47.000</w:t>
            </w:r>
          </w:p>
        </w:tc>
      </w:tr>
      <w:tr w:rsidR="00DC34B3" w:rsidRPr="004D77FD" w:rsidTr="008E2A75">
        <w:tblPrEx>
          <w:tblCellMar>
            <w:top w:w="0" w:type="dxa"/>
            <w:bottom w:w="0" w:type="dxa"/>
          </w:tblCellMar>
        </w:tblPrEx>
        <w:trPr>
          <w:cantSplit/>
          <w:trHeight w:val="440"/>
          <w:jc w:val="center"/>
        </w:trPr>
        <w:tc>
          <w:tcPr>
            <w:tcW w:w="1098" w:type="dxa"/>
            <w:vMerge w:val="restart"/>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IV</w:t>
            </w: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IV-a</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1 ose 2</w:t>
            </w:r>
          </w:p>
          <w:p w:rsidR="00DC34B3" w:rsidRPr="004D77FD" w:rsidRDefault="00DC34B3" w:rsidP="008E2A75">
            <w:pPr>
              <w:rPr>
                <w:rFonts w:ascii="CG Times" w:hAnsi="CG Times"/>
                <w:sz w:val="20"/>
                <w:szCs w:val="20"/>
                <w:lang w:val="sq-AL"/>
              </w:rPr>
            </w:pPr>
            <w:r w:rsidRPr="004D77FD">
              <w:rPr>
                <w:rFonts w:ascii="CG Times" w:hAnsi="CG Times"/>
                <w:sz w:val="20"/>
                <w:szCs w:val="20"/>
                <w:lang w:val="sq-AL"/>
              </w:rPr>
              <w:t xml:space="preserve"> ose 3 </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2%</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 xml:space="preserve">Nga 13.000 </w:t>
            </w:r>
          </w:p>
          <w:p w:rsidR="00DC34B3" w:rsidRPr="004D77FD" w:rsidRDefault="00CF3008" w:rsidP="00C959CE">
            <w:pPr>
              <w:jc w:val="right"/>
              <w:rPr>
                <w:rFonts w:ascii="CG Times" w:hAnsi="CG Times"/>
                <w:sz w:val="20"/>
                <w:szCs w:val="20"/>
                <w:lang w:val="sq-AL"/>
              </w:rPr>
            </w:pPr>
            <w:r w:rsidRPr="004D77FD">
              <w:rPr>
                <w:rFonts w:ascii="CG Times" w:hAnsi="CG Times"/>
                <w:sz w:val="20"/>
                <w:szCs w:val="20"/>
                <w:lang w:val="sq-AL"/>
              </w:rPr>
              <w:t>d</w:t>
            </w:r>
            <w:r w:rsidR="00DC34B3" w:rsidRPr="004D77FD">
              <w:rPr>
                <w:rFonts w:ascii="CG Times" w:hAnsi="CG Times"/>
                <w:sz w:val="20"/>
                <w:szCs w:val="20"/>
                <w:lang w:val="sq-AL"/>
              </w:rPr>
              <w:t xml:space="preserve">eri 36.500 </w:t>
            </w:r>
          </w:p>
        </w:tc>
      </w:tr>
      <w:tr w:rsidR="00DC34B3" w:rsidRPr="004D77FD" w:rsidTr="008E2A75">
        <w:tblPrEx>
          <w:tblCellMar>
            <w:top w:w="0" w:type="dxa"/>
            <w:bottom w:w="0" w:type="dxa"/>
          </w:tblCellMar>
        </w:tblPrEx>
        <w:trPr>
          <w:cantSplit/>
          <w:trHeight w:val="431"/>
          <w:jc w:val="center"/>
        </w:trPr>
        <w:tc>
          <w:tcPr>
            <w:tcW w:w="1098" w:type="dxa"/>
            <w:vMerge/>
          </w:tcPr>
          <w:p w:rsidR="00DC34B3" w:rsidRPr="004D77FD" w:rsidRDefault="00DC34B3" w:rsidP="008E2A75">
            <w:pPr>
              <w:rPr>
                <w:rFonts w:ascii="CG Times" w:hAnsi="CG Times"/>
                <w:sz w:val="20"/>
                <w:szCs w:val="20"/>
                <w:lang w:val="sq-AL"/>
              </w:rPr>
            </w:pPr>
          </w:p>
        </w:tc>
        <w:tc>
          <w:tcPr>
            <w:tcW w:w="189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IV-b</w:t>
            </w:r>
          </w:p>
        </w:tc>
        <w:tc>
          <w:tcPr>
            <w:tcW w:w="1440"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 xml:space="preserve">1 ose 2 </w:t>
            </w:r>
          </w:p>
          <w:p w:rsidR="00DC34B3" w:rsidRPr="004D77FD" w:rsidRDefault="00DC34B3" w:rsidP="008E2A75">
            <w:pPr>
              <w:rPr>
                <w:rFonts w:ascii="CG Times" w:hAnsi="CG Times"/>
                <w:sz w:val="20"/>
                <w:szCs w:val="20"/>
                <w:lang w:val="sq-AL"/>
              </w:rPr>
            </w:pPr>
            <w:r w:rsidRPr="004D77FD">
              <w:rPr>
                <w:rFonts w:ascii="CG Times" w:hAnsi="CG Times"/>
                <w:sz w:val="20"/>
                <w:szCs w:val="20"/>
                <w:lang w:val="sq-AL"/>
              </w:rPr>
              <w:t xml:space="preserve">ose 3 </w:t>
            </w:r>
          </w:p>
        </w:tc>
        <w:tc>
          <w:tcPr>
            <w:tcW w:w="1431" w:type="dxa"/>
          </w:tcPr>
          <w:p w:rsidR="00DC34B3" w:rsidRPr="004D77FD" w:rsidRDefault="00DC34B3" w:rsidP="008E2A75">
            <w:pPr>
              <w:rPr>
                <w:rFonts w:ascii="CG Times" w:hAnsi="CG Times"/>
                <w:sz w:val="20"/>
                <w:szCs w:val="20"/>
                <w:lang w:val="sq-AL"/>
              </w:rPr>
            </w:pPr>
            <w:r w:rsidRPr="004D77FD">
              <w:rPr>
                <w:rFonts w:ascii="CG Times" w:hAnsi="CG Times"/>
                <w:sz w:val="20"/>
                <w:szCs w:val="20"/>
                <w:lang w:val="sq-AL"/>
              </w:rPr>
              <w:t>2%</w:t>
            </w:r>
          </w:p>
        </w:tc>
        <w:tc>
          <w:tcPr>
            <w:tcW w:w="1269" w:type="dxa"/>
          </w:tcPr>
          <w:p w:rsidR="00DC34B3" w:rsidRPr="004D77FD" w:rsidRDefault="00DC34B3" w:rsidP="008E2A75">
            <w:pPr>
              <w:jc w:val="center"/>
              <w:rPr>
                <w:rFonts w:ascii="CG Times" w:hAnsi="CG Times"/>
                <w:sz w:val="20"/>
                <w:szCs w:val="20"/>
                <w:lang w:val="sq-AL"/>
              </w:rPr>
            </w:pPr>
            <w:r w:rsidRPr="004D77FD">
              <w:rPr>
                <w:rFonts w:ascii="CG Times" w:hAnsi="CG Times"/>
                <w:sz w:val="20"/>
                <w:szCs w:val="20"/>
                <w:lang w:val="sq-AL"/>
              </w:rPr>
              <w:t>0</w:t>
            </w:r>
          </w:p>
        </w:tc>
        <w:tc>
          <w:tcPr>
            <w:tcW w:w="1890" w:type="dxa"/>
          </w:tcPr>
          <w:p w:rsidR="00DC34B3" w:rsidRPr="004D77FD" w:rsidRDefault="00DC34B3" w:rsidP="00C959CE">
            <w:pPr>
              <w:jc w:val="right"/>
              <w:rPr>
                <w:rFonts w:ascii="CG Times" w:hAnsi="CG Times"/>
                <w:sz w:val="20"/>
                <w:szCs w:val="20"/>
                <w:lang w:val="sq-AL"/>
              </w:rPr>
            </w:pPr>
            <w:r w:rsidRPr="004D77FD">
              <w:rPr>
                <w:rFonts w:ascii="CG Times" w:hAnsi="CG Times"/>
                <w:sz w:val="20"/>
                <w:szCs w:val="20"/>
                <w:lang w:val="sq-AL"/>
              </w:rPr>
              <w:t xml:space="preserve">Nga 12.500 </w:t>
            </w:r>
          </w:p>
          <w:p w:rsidR="00DC34B3" w:rsidRPr="004D77FD" w:rsidRDefault="00CF3008" w:rsidP="00C959CE">
            <w:pPr>
              <w:jc w:val="right"/>
              <w:rPr>
                <w:rFonts w:ascii="CG Times" w:hAnsi="CG Times"/>
                <w:sz w:val="20"/>
                <w:szCs w:val="20"/>
                <w:lang w:val="sq-AL"/>
              </w:rPr>
            </w:pPr>
            <w:r w:rsidRPr="004D77FD">
              <w:rPr>
                <w:rFonts w:ascii="CG Times" w:hAnsi="CG Times"/>
                <w:sz w:val="20"/>
                <w:szCs w:val="20"/>
                <w:lang w:val="sq-AL"/>
              </w:rPr>
              <w:t>d</w:t>
            </w:r>
            <w:r w:rsidR="00DC34B3" w:rsidRPr="004D77FD">
              <w:rPr>
                <w:rFonts w:ascii="CG Times" w:hAnsi="CG Times"/>
                <w:sz w:val="20"/>
                <w:szCs w:val="20"/>
                <w:lang w:val="sq-AL"/>
              </w:rPr>
              <w:t xml:space="preserve">eri 23.000 </w:t>
            </w:r>
          </w:p>
        </w:tc>
      </w:tr>
    </w:tbl>
    <w:p w:rsidR="00DC34B3" w:rsidRPr="007875BE" w:rsidRDefault="00DC34B3" w:rsidP="00DC34B3">
      <w:pPr>
        <w:rPr>
          <w:rFonts w:ascii="Book Antiqua" w:hAnsi="Book Antiqua"/>
          <w:b/>
          <w:lang w:val="sq-AL"/>
        </w:rPr>
      </w:pPr>
    </w:p>
    <w:p w:rsidR="00C959CE" w:rsidRPr="001E26FF" w:rsidRDefault="00DC34B3" w:rsidP="001E26FF">
      <w:pPr>
        <w:ind w:left="360"/>
        <w:jc w:val="right"/>
        <w:rPr>
          <w:rFonts w:ascii="CG Times" w:hAnsi="CG Times"/>
          <w:sz w:val="21"/>
          <w:szCs w:val="21"/>
          <w:lang w:val="sq-AL"/>
        </w:rPr>
      </w:pPr>
      <w:r w:rsidRPr="001E26FF">
        <w:rPr>
          <w:rFonts w:ascii="CG Times" w:hAnsi="CG Times"/>
          <w:sz w:val="21"/>
          <w:szCs w:val="21"/>
          <w:lang w:val="sq-AL"/>
        </w:rPr>
        <w:t xml:space="preserve">Lidhja </w:t>
      </w:r>
      <w:r w:rsidR="0061044F" w:rsidRPr="001E26FF">
        <w:rPr>
          <w:rFonts w:ascii="CG Times" w:hAnsi="CG Times"/>
          <w:sz w:val="21"/>
          <w:szCs w:val="21"/>
          <w:lang w:val="sq-AL"/>
        </w:rPr>
        <w:t xml:space="preserve">nr. </w:t>
      </w:r>
      <w:r w:rsidRPr="001E26FF">
        <w:rPr>
          <w:rFonts w:ascii="CG Times" w:hAnsi="CG Times"/>
          <w:sz w:val="21"/>
          <w:szCs w:val="21"/>
          <w:lang w:val="sq-AL"/>
        </w:rPr>
        <w:t>5</w:t>
      </w:r>
    </w:p>
    <w:p w:rsidR="00DC34B3" w:rsidRPr="001E26FF" w:rsidRDefault="007A3CAF" w:rsidP="00DC34B3">
      <w:pPr>
        <w:ind w:left="360"/>
        <w:jc w:val="center"/>
        <w:rPr>
          <w:rFonts w:ascii="CG Times" w:hAnsi="CG Times"/>
          <w:sz w:val="21"/>
          <w:szCs w:val="21"/>
          <w:lang w:val="sq-AL"/>
        </w:rPr>
      </w:pPr>
      <w:r w:rsidRPr="001E26FF">
        <w:rPr>
          <w:rFonts w:ascii="CG Times" w:hAnsi="CG Times"/>
          <w:sz w:val="21"/>
          <w:szCs w:val="21"/>
          <w:lang w:val="sq-AL"/>
        </w:rPr>
        <w:t xml:space="preserve">STRUKTURA DHE KUFIJTË E PAGAVE PËR PUNONJËSIT E POLICISË </w:t>
      </w:r>
      <w:r w:rsidR="00BF21D8" w:rsidRPr="001E26FF">
        <w:rPr>
          <w:rFonts w:ascii="CG Times" w:hAnsi="CG Times"/>
          <w:sz w:val="21"/>
          <w:szCs w:val="21"/>
          <w:lang w:val="sq-AL"/>
        </w:rPr>
        <w:t>T</w:t>
      </w:r>
      <w:r w:rsidRPr="001E26FF">
        <w:rPr>
          <w:rFonts w:ascii="CG Times" w:hAnsi="CG Times"/>
          <w:sz w:val="21"/>
          <w:szCs w:val="21"/>
          <w:lang w:val="sq-AL"/>
        </w:rPr>
        <w:t>Ë BASHKIVE E TË KOMUNAVE</w:t>
      </w:r>
    </w:p>
    <w:p w:rsidR="00DC34B3" w:rsidRPr="001E26FF" w:rsidRDefault="00DC34B3" w:rsidP="00DC34B3">
      <w:pPr>
        <w:ind w:left="360"/>
        <w:jc w:val="both"/>
        <w:rPr>
          <w:rFonts w:ascii="CG Times" w:hAnsi="CG Times"/>
          <w:b/>
          <w:sz w:val="21"/>
          <w:szCs w:val="21"/>
          <w:lang w:val="sq-AL"/>
        </w:rPr>
      </w:pPr>
      <w:r w:rsidRPr="001E26FF">
        <w:rPr>
          <w:rFonts w:ascii="CG Times" w:hAnsi="CG Times"/>
          <w:b/>
          <w:sz w:val="21"/>
          <w:szCs w:val="21"/>
          <w:lang w:val="sq-AL"/>
        </w:rPr>
        <w:t xml:space="preserve">Emërtesa </w:t>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t xml:space="preserve"> </w:t>
      </w:r>
      <w:r w:rsidRPr="001E26FF">
        <w:rPr>
          <w:rFonts w:ascii="CG Times" w:hAnsi="CG Times"/>
          <w:b/>
          <w:sz w:val="21"/>
          <w:szCs w:val="21"/>
          <w:lang w:val="sq-AL"/>
        </w:rPr>
        <w:tab/>
        <w:t>Paga</w:t>
      </w:r>
      <w:r w:rsidR="0061044F" w:rsidRPr="001E26FF">
        <w:rPr>
          <w:rFonts w:ascii="CG Times" w:hAnsi="CG Times"/>
          <w:b/>
          <w:sz w:val="21"/>
          <w:szCs w:val="21"/>
          <w:lang w:val="sq-AL"/>
        </w:rPr>
        <w:t xml:space="preserve"> </w:t>
      </w:r>
      <w:r w:rsidRPr="001E26FF">
        <w:rPr>
          <w:rFonts w:ascii="CG Times" w:hAnsi="CG Times"/>
          <w:b/>
          <w:sz w:val="21"/>
          <w:szCs w:val="21"/>
          <w:lang w:val="sq-AL"/>
        </w:rPr>
        <w:t>(lekë /muaj)</w:t>
      </w:r>
      <w:r w:rsidR="0061044F" w:rsidRPr="001E26FF">
        <w:rPr>
          <w:rFonts w:ascii="CG Times" w:hAnsi="CG Times"/>
          <w:b/>
          <w:sz w:val="21"/>
          <w:szCs w:val="21"/>
          <w:lang w:val="sq-AL"/>
        </w:rPr>
        <w:t xml:space="preserve"> </w:t>
      </w:r>
    </w:p>
    <w:p w:rsidR="00DC34B3" w:rsidRPr="001E26FF" w:rsidRDefault="00DC34B3" w:rsidP="00DC34B3">
      <w:pPr>
        <w:ind w:left="360"/>
        <w:jc w:val="both"/>
        <w:rPr>
          <w:rFonts w:ascii="CG Times" w:hAnsi="CG Times"/>
          <w:b/>
          <w:sz w:val="21"/>
          <w:szCs w:val="21"/>
          <w:lang w:val="sq-AL"/>
        </w:rPr>
      </w:pP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r>
      <w:r w:rsidR="0061044F" w:rsidRPr="001E26FF">
        <w:rPr>
          <w:rFonts w:ascii="CG Times" w:hAnsi="CG Times"/>
          <w:b/>
          <w:sz w:val="21"/>
          <w:szCs w:val="21"/>
          <w:lang w:val="sq-AL"/>
        </w:rPr>
        <w:t xml:space="preserve"> </w:t>
      </w:r>
      <w:r w:rsidRPr="001E26FF">
        <w:rPr>
          <w:rFonts w:ascii="CG Times" w:hAnsi="CG Times"/>
          <w:b/>
          <w:sz w:val="21"/>
          <w:szCs w:val="21"/>
          <w:lang w:val="sq-AL"/>
        </w:rPr>
        <w:t xml:space="preserve">Nga </w:t>
      </w:r>
      <w:r w:rsidRPr="001E26FF">
        <w:rPr>
          <w:rFonts w:ascii="CG Times" w:hAnsi="CG Times"/>
          <w:b/>
          <w:sz w:val="21"/>
          <w:szCs w:val="21"/>
          <w:lang w:val="sq-AL"/>
        </w:rPr>
        <w:tab/>
      </w:r>
      <w:r w:rsidRPr="001E26FF">
        <w:rPr>
          <w:rFonts w:ascii="CG Times" w:hAnsi="CG Times"/>
          <w:b/>
          <w:sz w:val="21"/>
          <w:szCs w:val="21"/>
          <w:lang w:val="sq-AL"/>
        </w:rPr>
        <w:tab/>
      </w:r>
      <w:r w:rsidRPr="001E26FF">
        <w:rPr>
          <w:rFonts w:ascii="CG Times" w:hAnsi="CG Times"/>
          <w:b/>
          <w:sz w:val="21"/>
          <w:szCs w:val="21"/>
          <w:lang w:val="sq-AL"/>
        </w:rPr>
        <w:tab/>
        <w:t xml:space="preserve">deri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Kryeinspektor i Policisë </w:t>
      </w:r>
      <w:r w:rsidR="00D52A4F" w:rsidRPr="001E26FF">
        <w:rPr>
          <w:rFonts w:ascii="CG Times" w:hAnsi="CG Times"/>
          <w:sz w:val="21"/>
          <w:szCs w:val="21"/>
          <w:lang w:val="sq-AL"/>
        </w:rPr>
        <w:t xml:space="preserve">Bashkiake </w:t>
      </w:r>
      <w:r w:rsidRPr="001E26FF">
        <w:rPr>
          <w:rFonts w:ascii="CG Times" w:hAnsi="CG Times"/>
          <w:sz w:val="21"/>
          <w:szCs w:val="21"/>
          <w:lang w:val="sq-AL"/>
        </w:rPr>
        <w:t xml:space="preserve">të Tiranës </w:t>
      </w:r>
      <w:r w:rsidRPr="001E26FF">
        <w:rPr>
          <w:rFonts w:ascii="CG Times" w:hAnsi="CG Times"/>
          <w:sz w:val="21"/>
          <w:szCs w:val="21"/>
          <w:lang w:val="sq-AL"/>
        </w:rPr>
        <w:tab/>
      </w:r>
      <w:r w:rsidRPr="001E26FF">
        <w:rPr>
          <w:rFonts w:ascii="CG Times" w:hAnsi="CG Times"/>
          <w:sz w:val="21"/>
          <w:szCs w:val="21"/>
          <w:lang w:val="sq-AL"/>
        </w:rPr>
        <w:tab/>
        <w:t xml:space="preserve">76400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86850</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Kryeinspektor i Policisë në njësitë e qeverisjes </w:t>
      </w:r>
    </w:p>
    <w:p w:rsidR="00DC34B3" w:rsidRPr="001E26FF" w:rsidRDefault="00FB0E25" w:rsidP="00DC34B3">
      <w:pPr>
        <w:ind w:left="360"/>
        <w:jc w:val="both"/>
        <w:rPr>
          <w:rFonts w:ascii="CG Times" w:hAnsi="CG Times"/>
          <w:sz w:val="21"/>
          <w:szCs w:val="21"/>
          <w:lang w:val="sq-AL"/>
        </w:rPr>
      </w:pPr>
      <w:r w:rsidRPr="001E26FF">
        <w:rPr>
          <w:rFonts w:ascii="CG Times" w:hAnsi="CG Times"/>
          <w:sz w:val="21"/>
          <w:szCs w:val="21"/>
          <w:lang w:val="sq-AL"/>
        </w:rPr>
        <w:t>vendore me mbi 50000 banorë</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00DC34B3" w:rsidRPr="001E26FF">
        <w:rPr>
          <w:rFonts w:ascii="CG Times" w:hAnsi="CG Times"/>
          <w:sz w:val="21"/>
          <w:szCs w:val="21"/>
          <w:lang w:val="sq-AL"/>
        </w:rPr>
        <w:t xml:space="preserve">60800 </w:t>
      </w:r>
      <w:r w:rsidR="00DC34B3" w:rsidRPr="001E26FF">
        <w:rPr>
          <w:rFonts w:ascii="CG Times" w:hAnsi="CG Times"/>
          <w:sz w:val="21"/>
          <w:szCs w:val="21"/>
          <w:lang w:val="sq-AL"/>
        </w:rPr>
        <w:tab/>
      </w:r>
      <w:r w:rsidR="00DC34B3" w:rsidRPr="001E26FF">
        <w:rPr>
          <w:rFonts w:ascii="CG Times" w:hAnsi="CG Times"/>
          <w:sz w:val="21"/>
          <w:szCs w:val="21"/>
          <w:lang w:val="sq-AL"/>
        </w:rPr>
        <w:tab/>
      </w:r>
      <w:r w:rsidR="00DC34B3" w:rsidRPr="001E26FF">
        <w:rPr>
          <w:rFonts w:ascii="CG Times" w:hAnsi="CG Times"/>
          <w:sz w:val="21"/>
          <w:szCs w:val="21"/>
          <w:lang w:val="sq-AL"/>
        </w:rPr>
        <w:tab/>
        <w:t xml:space="preserve">69150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Kryeinspektor i Policisë në njësitë e qeverisjes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vendore, nga 5001 deri në 50000 banorë</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47280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52500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Inspektor i Policisë </w:t>
      </w:r>
      <w:r w:rsidR="00D52A4F" w:rsidRPr="001E26FF">
        <w:rPr>
          <w:rFonts w:ascii="CG Times" w:hAnsi="CG Times"/>
          <w:sz w:val="21"/>
          <w:szCs w:val="21"/>
          <w:lang w:val="sq-AL"/>
        </w:rPr>
        <w:t xml:space="preserve">Bashkiake </w:t>
      </w:r>
      <w:r w:rsidRPr="001E26FF">
        <w:rPr>
          <w:rFonts w:ascii="CG Times" w:hAnsi="CG Times"/>
          <w:sz w:val="21"/>
          <w:szCs w:val="21"/>
          <w:lang w:val="sq-AL"/>
        </w:rPr>
        <w:t xml:space="preserve">të Tiranës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60800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69150</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Inspektor i Policisë në njësitë e qeverisjes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vendore me mbi 50000 banorë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 </w:t>
      </w:r>
      <w:r w:rsidRPr="001E26FF">
        <w:rPr>
          <w:rFonts w:ascii="CG Times" w:hAnsi="CG Times"/>
          <w:sz w:val="21"/>
          <w:szCs w:val="21"/>
          <w:lang w:val="sq-AL"/>
        </w:rPr>
        <w:tab/>
        <w:t xml:space="preserve">43120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48350</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Inspektor i Policisë në njësitë e qeverisjes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vendore, nga 5001 deri në 50000 banorë</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36880</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42100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Punonjës i Policisë </w:t>
      </w:r>
      <w:r w:rsidR="00D52A4F" w:rsidRPr="001E26FF">
        <w:rPr>
          <w:rFonts w:ascii="CG Times" w:hAnsi="CG Times"/>
          <w:sz w:val="21"/>
          <w:szCs w:val="21"/>
          <w:lang w:val="sq-AL"/>
        </w:rPr>
        <w:t xml:space="preserve">Bashkiake </w:t>
      </w:r>
      <w:r w:rsidRPr="001E26FF">
        <w:rPr>
          <w:rFonts w:ascii="CG Times" w:hAnsi="CG Times"/>
          <w:sz w:val="21"/>
          <w:szCs w:val="21"/>
          <w:lang w:val="sq-AL"/>
        </w:rPr>
        <w:t xml:space="preserve">të Tiranës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47280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52500</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Pononjës i Policisë në njësitë e qeverisjes </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 xml:space="preserve">vendore, me mbi 50000 banorë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36880</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42100</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Pononjës i Policis</w:t>
      </w:r>
      <w:r w:rsidR="00BF21D8" w:rsidRPr="001E26FF">
        <w:rPr>
          <w:rFonts w:ascii="CG Times" w:hAnsi="CG Times"/>
          <w:sz w:val="21"/>
          <w:szCs w:val="21"/>
          <w:lang w:val="sq-AL"/>
        </w:rPr>
        <w:t>ë</w:t>
      </w:r>
      <w:r w:rsidRPr="001E26FF">
        <w:rPr>
          <w:rFonts w:ascii="CG Times" w:hAnsi="CG Times"/>
          <w:sz w:val="21"/>
          <w:szCs w:val="21"/>
          <w:lang w:val="sq-AL"/>
        </w:rPr>
        <w:t xml:space="preserve"> në njësitë e qeverisjes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vendore, nga 5001 deri në 50000 banorë</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 xml:space="preserve">34800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40000</w:t>
      </w:r>
    </w:p>
    <w:p w:rsidR="00DC34B3" w:rsidRPr="001E26FF" w:rsidRDefault="00DC34B3" w:rsidP="00DC34B3">
      <w:pPr>
        <w:ind w:left="360"/>
        <w:jc w:val="both"/>
        <w:rPr>
          <w:rFonts w:ascii="CG Times" w:hAnsi="CG Times"/>
          <w:sz w:val="21"/>
          <w:szCs w:val="21"/>
          <w:lang w:val="sq-AL"/>
        </w:rPr>
      </w:pPr>
      <w:r w:rsidRPr="001E26FF">
        <w:rPr>
          <w:rFonts w:ascii="CG Times" w:hAnsi="CG Times"/>
          <w:sz w:val="21"/>
          <w:szCs w:val="21"/>
          <w:lang w:val="sq-AL"/>
        </w:rPr>
        <w:t>Pononjës i Policis</w:t>
      </w:r>
      <w:r w:rsidR="00BF21D8" w:rsidRPr="001E26FF">
        <w:rPr>
          <w:rFonts w:ascii="CG Times" w:hAnsi="CG Times"/>
          <w:sz w:val="21"/>
          <w:szCs w:val="21"/>
          <w:lang w:val="sq-AL"/>
        </w:rPr>
        <w:t>ë</w:t>
      </w:r>
      <w:r w:rsidRPr="001E26FF">
        <w:rPr>
          <w:rFonts w:ascii="CG Times" w:hAnsi="CG Times"/>
          <w:sz w:val="21"/>
          <w:szCs w:val="21"/>
          <w:lang w:val="sq-AL"/>
        </w:rPr>
        <w:t xml:space="preserve"> në njësitë e qeverisjes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r>
    </w:p>
    <w:p w:rsidR="00DC34B3" w:rsidRPr="001E26FF" w:rsidRDefault="00DC34B3" w:rsidP="00BB5DBB">
      <w:pPr>
        <w:ind w:left="360"/>
        <w:jc w:val="both"/>
        <w:rPr>
          <w:rFonts w:ascii="CG Times" w:hAnsi="CG Times"/>
          <w:sz w:val="21"/>
          <w:szCs w:val="21"/>
          <w:lang w:val="sq-AL"/>
        </w:rPr>
      </w:pPr>
      <w:r w:rsidRPr="001E26FF">
        <w:rPr>
          <w:rFonts w:ascii="CG Times" w:hAnsi="CG Times"/>
          <w:sz w:val="21"/>
          <w:szCs w:val="21"/>
          <w:lang w:val="sq-AL"/>
        </w:rPr>
        <w:t>v</w:t>
      </w:r>
      <w:r w:rsidR="00FB0E25" w:rsidRPr="001E26FF">
        <w:rPr>
          <w:rFonts w:ascii="CG Times" w:hAnsi="CG Times"/>
          <w:sz w:val="21"/>
          <w:szCs w:val="21"/>
          <w:lang w:val="sq-AL"/>
        </w:rPr>
        <w:t>endore, deri në 5001 banorë</w:t>
      </w:r>
      <w:r w:rsidR="00FB0E25" w:rsidRPr="001E26FF">
        <w:rPr>
          <w:rFonts w:ascii="CG Times" w:hAnsi="CG Times"/>
          <w:sz w:val="21"/>
          <w:szCs w:val="21"/>
          <w:lang w:val="sq-AL"/>
        </w:rPr>
        <w:tab/>
      </w:r>
      <w:r w:rsidR="00FB0E25" w:rsidRPr="001E26FF">
        <w:rPr>
          <w:rFonts w:ascii="CG Times" w:hAnsi="CG Times"/>
          <w:sz w:val="21"/>
          <w:szCs w:val="21"/>
          <w:lang w:val="sq-AL"/>
        </w:rPr>
        <w:tab/>
      </w:r>
      <w:r w:rsidR="00FB0E25" w:rsidRPr="001E26FF">
        <w:rPr>
          <w:rFonts w:ascii="CG Times" w:hAnsi="CG Times"/>
          <w:sz w:val="21"/>
          <w:szCs w:val="21"/>
          <w:lang w:val="sq-AL"/>
        </w:rPr>
        <w:tab/>
      </w:r>
      <w:r w:rsidR="00FB0E25" w:rsidRPr="001E26FF">
        <w:rPr>
          <w:rFonts w:ascii="CG Times" w:hAnsi="CG Times"/>
          <w:sz w:val="21"/>
          <w:szCs w:val="21"/>
          <w:lang w:val="sq-AL"/>
        </w:rPr>
        <w:tab/>
      </w:r>
      <w:r w:rsidRPr="001E26FF">
        <w:rPr>
          <w:rFonts w:ascii="CG Times" w:hAnsi="CG Times"/>
          <w:sz w:val="21"/>
          <w:szCs w:val="21"/>
          <w:lang w:val="sq-AL"/>
        </w:rPr>
        <w:t xml:space="preserve">31680 </w:t>
      </w:r>
      <w:r w:rsidRPr="001E26FF">
        <w:rPr>
          <w:rFonts w:ascii="CG Times" w:hAnsi="CG Times"/>
          <w:sz w:val="21"/>
          <w:szCs w:val="21"/>
          <w:lang w:val="sq-AL"/>
        </w:rPr>
        <w:tab/>
      </w:r>
      <w:r w:rsidRPr="001E26FF">
        <w:rPr>
          <w:rFonts w:ascii="CG Times" w:hAnsi="CG Times"/>
          <w:sz w:val="21"/>
          <w:szCs w:val="21"/>
          <w:lang w:val="sq-AL"/>
        </w:rPr>
        <w:tab/>
      </w:r>
      <w:r w:rsidRPr="001E26FF">
        <w:rPr>
          <w:rFonts w:ascii="CG Times" w:hAnsi="CG Times"/>
          <w:sz w:val="21"/>
          <w:szCs w:val="21"/>
          <w:lang w:val="sq-AL"/>
        </w:rPr>
        <w:tab/>
        <w:t>34800</w:t>
      </w:r>
    </w:p>
    <w:p w:rsidR="001E26FF" w:rsidRDefault="001E26FF" w:rsidP="001E26FF">
      <w:pPr>
        <w:pStyle w:val="Akti"/>
        <w:keepNext w:val="0"/>
        <w:rPr>
          <w:lang w:val="sq-AL"/>
        </w:rPr>
      </w:pPr>
    </w:p>
    <w:p w:rsidR="00AC76A2" w:rsidRPr="001E26FF" w:rsidRDefault="00EC7028" w:rsidP="00476BB1">
      <w:pPr>
        <w:pStyle w:val="Akti"/>
        <w:rPr>
          <w:sz w:val="21"/>
          <w:szCs w:val="21"/>
          <w:lang w:val="sq-AL"/>
        </w:rPr>
      </w:pPr>
      <w:r w:rsidRPr="001E26FF">
        <w:rPr>
          <w:sz w:val="21"/>
          <w:szCs w:val="21"/>
          <w:lang w:val="sq-AL"/>
        </w:rPr>
        <w:t>VENDIM</w:t>
      </w:r>
    </w:p>
    <w:p w:rsidR="00EC7028" w:rsidRPr="001E26FF" w:rsidRDefault="0061044F" w:rsidP="00476BB1">
      <w:pPr>
        <w:pStyle w:val="NumriData"/>
        <w:rPr>
          <w:sz w:val="21"/>
          <w:szCs w:val="21"/>
          <w:lang w:val="sq-AL"/>
        </w:rPr>
      </w:pPr>
      <w:r w:rsidRPr="001E26FF">
        <w:rPr>
          <w:sz w:val="21"/>
          <w:szCs w:val="21"/>
          <w:lang w:val="sq-AL"/>
        </w:rPr>
        <w:t xml:space="preserve">Nr. </w:t>
      </w:r>
      <w:r w:rsidR="00EC7028" w:rsidRPr="001E26FF">
        <w:rPr>
          <w:sz w:val="21"/>
          <w:szCs w:val="21"/>
          <w:lang w:val="sq-AL"/>
        </w:rPr>
        <w:t>587, dat</w:t>
      </w:r>
      <w:r w:rsidR="00D26D8C" w:rsidRPr="001E26FF">
        <w:rPr>
          <w:sz w:val="21"/>
          <w:szCs w:val="21"/>
          <w:lang w:val="sq-AL"/>
        </w:rPr>
        <w:t>ë</w:t>
      </w:r>
      <w:r w:rsidR="00EC7028" w:rsidRPr="001E26FF">
        <w:rPr>
          <w:sz w:val="21"/>
          <w:szCs w:val="21"/>
          <w:lang w:val="sq-AL"/>
        </w:rPr>
        <w:t xml:space="preserve"> 10.7.2013</w:t>
      </w:r>
    </w:p>
    <w:p w:rsidR="00AC76A2" w:rsidRPr="001E26FF" w:rsidRDefault="00AC76A2" w:rsidP="0013647C">
      <w:pPr>
        <w:pStyle w:val="Paragrafi"/>
        <w:rPr>
          <w:sz w:val="21"/>
          <w:szCs w:val="21"/>
          <w:lang w:val="sq-AL"/>
        </w:rPr>
      </w:pPr>
    </w:p>
    <w:p w:rsidR="00EC7028" w:rsidRPr="001E26FF" w:rsidRDefault="00EC7028" w:rsidP="00476BB1">
      <w:pPr>
        <w:pStyle w:val="Titulli"/>
        <w:rPr>
          <w:sz w:val="21"/>
          <w:szCs w:val="21"/>
          <w:lang w:val="sq-AL"/>
        </w:rPr>
      </w:pPr>
      <w:r w:rsidRPr="001E26FF">
        <w:rPr>
          <w:sz w:val="21"/>
          <w:szCs w:val="21"/>
          <w:lang w:val="sq-AL"/>
        </w:rPr>
        <w:t>PËR</w:t>
      </w:r>
      <w:r w:rsidR="0013647C" w:rsidRPr="001E26FF">
        <w:rPr>
          <w:sz w:val="21"/>
          <w:szCs w:val="21"/>
          <w:lang w:val="sq-AL"/>
        </w:rPr>
        <w:t xml:space="preserve"> </w:t>
      </w:r>
      <w:r w:rsidRPr="001E26FF">
        <w:rPr>
          <w:sz w:val="21"/>
          <w:szCs w:val="21"/>
          <w:lang w:val="sq-AL"/>
        </w:rPr>
        <w:t>PËRCAKTIMIN E AUTORITETIT KONTRAKTUES PËR DHËNIEN ME KONCESION TË HIDROCENTRALIT</w:t>
      </w:r>
      <w:r w:rsidR="00696EAD" w:rsidRPr="001E26FF">
        <w:rPr>
          <w:sz w:val="21"/>
          <w:szCs w:val="21"/>
          <w:lang w:val="sq-AL"/>
        </w:rPr>
        <w:t xml:space="preserve"> </w:t>
      </w:r>
      <w:r w:rsidRPr="001E26FF">
        <w:rPr>
          <w:sz w:val="21"/>
          <w:szCs w:val="21"/>
          <w:lang w:val="sq-AL"/>
        </w:rPr>
        <w:t>“SH</w:t>
      </w:r>
      <w:r w:rsidR="00010B3D">
        <w:rPr>
          <w:sz w:val="21"/>
          <w:szCs w:val="21"/>
          <w:lang w:val="sq-AL"/>
        </w:rPr>
        <w:t>ENGJUN” DHE MIRATIMIN E BONUSIT</w:t>
      </w:r>
      <w:r w:rsidRPr="001E26FF">
        <w:rPr>
          <w:sz w:val="21"/>
          <w:szCs w:val="21"/>
          <w:lang w:val="sq-AL"/>
        </w:rPr>
        <w:t xml:space="preserve"> NË PROCEDURËN PËRZGJEDHËSE KONKURRUESE, QË I JEPET SHOQËRISË</w:t>
      </w:r>
    </w:p>
    <w:p w:rsidR="00EC7028" w:rsidRPr="001E26FF" w:rsidRDefault="00EC7028" w:rsidP="007C2916">
      <w:pPr>
        <w:pStyle w:val="Paragrafi"/>
        <w:ind w:firstLine="0"/>
        <w:rPr>
          <w:sz w:val="21"/>
          <w:szCs w:val="21"/>
          <w:lang w:val="sq-AL"/>
        </w:rPr>
      </w:pPr>
    </w:p>
    <w:p w:rsidR="00EC7028" w:rsidRPr="001E26FF" w:rsidRDefault="00EC7028" w:rsidP="0013647C">
      <w:pPr>
        <w:pStyle w:val="Paragrafi"/>
        <w:rPr>
          <w:sz w:val="21"/>
          <w:szCs w:val="21"/>
          <w:lang w:val="sq-AL"/>
        </w:rPr>
      </w:pPr>
      <w:r w:rsidRPr="001E26FF">
        <w:rPr>
          <w:sz w:val="21"/>
          <w:szCs w:val="21"/>
          <w:lang w:val="sq-AL"/>
        </w:rPr>
        <w:t>Në mbështetje të nenit 100 të Kushtetutës dhe të</w:t>
      </w:r>
      <w:r w:rsidR="00C01D90" w:rsidRPr="001E26FF">
        <w:rPr>
          <w:sz w:val="21"/>
          <w:szCs w:val="21"/>
          <w:lang w:val="sq-AL"/>
        </w:rPr>
        <w:t xml:space="preserve"> neneve 5 pika 3, e 23 </w:t>
      </w:r>
      <w:r w:rsidR="00BF21D8" w:rsidRPr="001E26FF">
        <w:rPr>
          <w:sz w:val="21"/>
          <w:szCs w:val="21"/>
          <w:lang w:val="sq-AL"/>
        </w:rPr>
        <w:t>pika 3</w:t>
      </w:r>
      <w:r w:rsidRPr="001E26FF">
        <w:rPr>
          <w:sz w:val="21"/>
          <w:szCs w:val="21"/>
          <w:lang w:val="sq-AL"/>
        </w:rPr>
        <w:t xml:space="preserve"> shkronja “b” të ligjit </w:t>
      </w:r>
      <w:r w:rsidR="0061044F" w:rsidRPr="001E26FF">
        <w:rPr>
          <w:sz w:val="21"/>
          <w:szCs w:val="21"/>
          <w:lang w:val="sq-AL"/>
        </w:rPr>
        <w:t xml:space="preserve">nr. </w:t>
      </w:r>
      <w:r w:rsidR="007C2916" w:rsidRPr="001E26FF">
        <w:rPr>
          <w:sz w:val="21"/>
          <w:szCs w:val="21"/>
          <w:lang w:val="sq-AL"/>
        </w:rPr>
        <w:t>9663, datë 18.12.2006</w:t>
      </w:r>
      <w:r w:rsidRPr="001E26FF">
        <w:rPr>
          <w:sz w:val="21"/>
          <w:szCs w:val="21"/>
          <w:lang w:val="sq-AL"/>
        </w:rPr>
        <w:t xml:space="preserve"> “Për koncesionet”, të ndryshuar, me propozimin e </w:t>
      </w:r>
      <w:r w:rsidR="007C2916" w:rsidRPr="001E26FF">
        <w:rPr>
          <w:sz w:val="21"/>
          <w:szCs w:val="21"/>
          <w:lang w:val="sq-AL"/>
        </w:rPr>
        <w:t xml:space="preserve">Ministrit </w:t>
      </w:r>
      <w:r w:rsidRPr="001E26FF">
        <w:rPr>
          <w:sz w:val="21"/>
          <w:szCs w:val="21"/>
          <w:lang w:val="sq-AL"/>
        </w:rPr>
        <w:t>të Ekonomisë, Tregtisë dhe Energjetikës, Këshilli i Ministrave</w:t>
      </w:r>
    </w:p>
    <w:p w:rsidR="00EC7028" w:rsidRPr="001E26FF" w:rsidRDefault="00EC7028" w:rsidP="0013647C">
      <w:pPr>
        <w:pStyle w:val="Paragrafi"/>
        <w:rPr>
          <w:sz w:val="21"/>
          <w:szCs w:val="21"/>
          <w:lang w:val="sq-AL"/>
        </w:rPr>
      </w:pPr>
    </w:p>
    <w:p w:rsidR="00EC7028" w:rsidRPr="001E26FF" w:rsidRDefault="0013647C" w:rsidP="00476BB1">
      <w:pPr>
        <w:pStyle w:val="VENDOSI"/>
        <w:rPr>
          <w:sz w:val="21"/>
          <w:szCs w:val="21"/>
          <w:lang w:val="sq-AL"/>
        </w:rPr>
      </w:pPr>
      <w:r w:rsidRPr="001E26FF">
        <w:rPr>
          <w:sz w:val="21"/>
          <w:szCs w:val="21"/>
          <w:lang w:val="sq-AL"/>
        </w:rPr>
        <w:t>VENDOS</w:t>
      </w:r>
      <w:r w:rsidR="00EC7028" w:rsidRPr="001E26FF">
        <w:rPr>
          <w:sz w:val="21"/>
          <w:szCs w:val="21"/>
          <w:lang w:val="sq-AL"/>
        </w:rPr>
        <w:t>I:</w:t>
      </w:r>
    </w:p>
    <w:p w:rsidR="00EC7028" w:rsidRPr="001E26FF" w:rsidRDefault="00EC7028" w:rsidP="0013647C">
      <w:pPr>
        <w:pStyle w:val="Paragrafi"/>
        <w:rPr>
          <w:sz w:val="21"/>
          <w:szCs w:val="21"/>
          <w:lang w:val="sq-AL"/>
        </w:rPr>
      </w:pPr>
    </w:p>
    <w:p w:rsidR="00EC7028" w:rsidRPr="001E26FF" w:rsidRDefault="007C2916" w:rsidP="007C2916">
      <w:pPr>
        <w:pStyle w:val="Paragrafi"/>
        <w:rPr>
          <w:sz w:val="21"/>
          <w:szCs w:val="21"/>
          <w:lang w:val="sq-AL"/>
        </w:rPr>
      </w:pPr>
      <w:r w:rsidRPr="001E26FF">
        <w:rPr>
          <w:sz w:val="21"/>
          <w:szCs w:val="21"/>
          <w:lang w:val="sq-AL"/>
        </w:rPr>
        <w:t xml:space="preserve">1. </w:t>
      </w:r>
      <w:r w:rsidR="00EC7028" w:rsidRPr="001E26FF">
        <w:rPr>
          <w:sz w:val="21"/>
          <w:szCs w:val="21"/>
          <w:lang w:val="sq-AL"/>
        </w:rPr>
        <w:t>Autoriteti kontraktues për kryerjen e procedurave ligjore për dhënien me koncesion,</w:t>
      </w:r>
      <w:r w:rsidR="00BF21D8" w:rsidRPr="001E26FF">
        <w:rPr>
          <w:sz w:val="21"/>
          <w:szCs w:val="21"/>
          <w:lang w:val="sq-AL"/>
        </w:rPr>
        <w:t xml:space="preserve"> </w:t>
      </w:r>
      <w:r w:rsidR="00EC7028" w:rsidRPr="001E26FF">
        <w:rPr>
          <w:sz w:val="21"/>
          <w:szCs w:val="21"/>
          <w:lang w:val="sq-AL"/>
        </w:rPr>
        <w:t>të formës “BOT” (</w:t>
      </w:r>
      <w:r w:rsidR="004E64D0" w:rsidRPr="001E26FF">
        <w:rPr>
          <w:sz w:val="21"/>
          <w:szCs w:val="21"/>
          <w:lang w:val="sq-AL"/>
        </w:rPr>
        <w:t>n</w:t>
      </w:r>
      <w:r w:rsidR="00BF21D8" w:rsidRPr="001E26FF">
        <w:rPr>
          <w:sz w:val="21"/>
          <w:szCs w:val="21"/>
          <w:lang w:val="sq-AL"/>
        </w:rPr>
        <w:t>dërtim, operim dhe transferim)</w:t>
      </w:r>
      <w:r w:rsidR="004E64D0" w:rsidRPr="001E26FF">
        <w:rPr>
          <w:sz w:val="21"/>
          <w:szCs w:val="21"/>
          <w:lang w:val="sq-AL"/>
        </w:rPr>
        <w:t xml:space="preserve"> </w:t>
      </w:r>
      <w:r w:rsidR="00EC7028" w:rsidRPr="001E26FF">
        <w:rPr>
          <w:sz w:val="21"/>
          <w:szCs w:val="21"/>
          <w:lang w:val="sq-AL"/>
        </w:rPr>
        <w:t>të hidrocentralit</w:t>
      </w:r>
      <w:r w:rsidR="00912345" w:rsidRPr="001E26FF">
        <w:rPr>
          <w:sz w:val="21"/>
          <w:szCs w:val="21"/>
          <w:lang w:val="sq-AL"/>
        </w:rPr>
        <w:t xml:space="preserve"> </w:t>
      </w:r>
      <w:r w:rsidR="00EC7028" w:rsidRPr="001E26FF">
        <w:rPr>
          <w:sz w:val="21"/>
          <w:szCs w:val="21"/>
          <w:lang w:val="sq-AL"/>
        </w:rPr>
        <w:t>“Shengjun” është Ministria e Ekonomisë, Tregtisë dhe Energjetikës.</w:t>
      </w:r>
    </w:p>
    <w:p w:rsidR="00EC7028" w:rsidRPr="001E26FF" w:rsidRDefault="007C2916" w:rsidP="007C2916">
      <w:pPr>
        <w:pStyle w:val="Paragrafi"/>
        <w:rPr>
          <w:sz w:val="21"/>
          <w:szCs w:val="21"/>
          <w:lang w:val="sq-AL"/>
        </w:rPr>
      </w:pPr>
      <w:r w:rsidRPr="001E26FF">
        <w:rPr>
          <w:sz w:val="21"/>
          <w:szCs w:val="21"/>
          <w:lang w:val="sq-AL"/>
        </w:rPr>
        <w:t xml:space="preserve">2. </w:t>
      </w:r>
      <w:r w:rsidR="00EC7028" w:rsidRPr="001E26FF">
        <w:rPr>
          <w:sz w:val="21"/>
          <w:szCs w:val="21"/>
          <w:lang w:val="sq-AL"/>
        </w:rPr>
        <w:t>Miratimin e bonusit</w:t>
      </w:r>
      <w:r w:rsidR="00BF21D8" w:rsidRPr="001E26FF">
        <w:rPr>
          <w:sz w:val="21"/>
          <w:szCs w:val="21"/>
          <w:lang w:val="sq-AL"/>
        </w:rPr>
        <w:t xml:space="preserve"> </w:t>
      </w:r>
      <w:r w:rsidR="00EC7028" w:rsidRPr="001E26FF">
        <w:rPr>
          <w:sz w:val="21"/>
          <w:szCs w:val="21"/>
          <w:lang w:val="sq-AL"/>
        </w:rPr>
        <w:t>prej 2 (dy) pikësh</w:t>
      </w:r>
      <w:r w:rsidR="00BF21D8" w:rsidRPr="001E26FF">
        <w:rPr>
          <w:sz w:val="21"/>
          <w:szCs w:val="21"/>
          <w:lang w:val="sq-AL"/>
        </w:rPr>
        <w:t xml:space="preserve"> </w:t>
      </w:r>
      <w:r w:rsidR="00EC7028" w:rsidRPr="001E26FF">
        <w:rPr>
          <w:sz w:val="21"/>
          <w:szCs w:val="21"/>
          <w:lang w:val="sq-AL"/>
        </w:rPr>
        <w:t>për rezultatin teknik dhe financiar në procedurën përzgjedhëse konkurruese për dhënien me koncesion të këtij hidrocentrali, që i jepet shoqërisë “V&amp;A Energji Klos” sh.p.k.</w:t>
      </w:r>
    </w:p>
    <w:p w:rsidR="007C2916" w:rsidRPr="001E26FF" w:rsidRDefault="007C2916" w:rsidP="007C2916">
      <w:pPr>
        <w:pStyle w:val="Paragrafi"/>
        <w:rPr>
          <w:sz w:val="21"/>
          <w:szCs w:val="21"/>
          <w:lang w:val="sq-AL"/>
        </w:rPr>
      </w:pPr>
      <w:r w:rsidRPr="001E26FF">
        <w:rPr>
          <w:sz w:val="21"/>
          <w:szCs w:val="21"/>
          <w:lang w:val="sq-AL"/>
        </w:rPr>
        <w:t xml:space="preserve">3. </w:t>
      </w:r>
      <w:r w:rsidR="00EC7028" w:rsidRPr="001E26FF">
        <w:rPr>
          <w:sz w:val="21"/>
          <w:szCs w:val="21"/>
          <w:lang w:val="sq-AL"/>
        </w:rPr>
        <w:t>Ministria e Ekonomisë, Tregtisë dhe Energjeti</w:t>
      </w:r>
      <w:r w:rsidR="00BF21D8" w:rsidRPr="001E26FF">
        <w:rPr>
          <w:sz w:val="21"/>
          <w:szCs w:val="21"/>
          <w:lang w:val="sq-AL"/>
        </w:rPr>
        <w:t>kës</w:t>
      </w:r>
      <w:r w:rsidR="00EC7028" w:rsidRPr="001E26FF">
        <w:rPr>
          <w:sz w:val="21"/>
          <w:szCs w:val="21"/>
          <w:lang w:val="sq-AL"/>
        </w:rPr>
        <w:t xml:space="preserve"> në procedurën përzgjedhëse konkurruese për dhënien me koncesion të hidrocentralit</w:t>
      </w:r>
      <w:r w:rsidR="00057CDC" w:rsidRPr="001E26FF">
        <w:rPr>
          <w:sz w:val="21"/>
          <w:szCs w:val="21"/>
          <w:lang w:val="sq-AL"/>
        </w:rPr>
        <w:t xml:space="preserve"> </w:t>
      </w:r>
      <w:r w:rsidR="00EC7028" w:rsidRPr="001E26FF">
        <w:rPr>
          <w:sz w:val="21"/>
          <w:szCs w:val="21"/>
          <w:lang w:val="sq-AL"/>
        </w:rPr>
        <w:t>“Shengjun”,</w:t>
      </w:r>
      <w:r w:rsidR="0044164F" w:rsidRPr="001E26FF">
        <w:rPr>
          <w:sz w:val="21"/>
          <w:szCs w:val="21"/>
          <w:lang w:val="sq-AL"/>
        </w:rPr>
        <w:t xml:space="preserve"> </w:t>
      </w:r>
      <w:r w:rsidR="00EC7028" w:rsidRPr="001E26FF">
        <w:rPr>
          <w:sz w:val="21"/>
          <w:szCs w:val="21"/>
          <w:lang w:val="sq-AL"/>
        </w:rPr>
        <w:t>duhet të pranojë oferta për të gjithë pjesën e lirë të pellgut ujëmbledhës, i cili përfshihet në skemën e shfrytëzimit të këtij hidrocentrali.</w:t>
      </w:r>
    </w:p>
    <w:p w:rsidR="007C2916" w:rsidRPr="001E26FF" w:rsidRDefault="007C2916" w:rsidP="007C2916">
      <w:pPr>
        <w:pStyle w:val="Paragrafi"/>
        <w:rPr>
          <w:sz w:val="21"/>
          <w:szCs w:val="21"/>
          <w:lang w:val="sq-AL"/>
        </w:rPr>
      </w:pPr>
      <w:r w:rsidRPr="001E26FF">
        <w:rPr>
          <w:sz w:val="21"/>
          <w:szCs w:val="21"/>
          <w:lang w:val="sq-AL"/>
        </w:rPr>
        <w:t xml:space="preserve">4. </w:t>
      </w:r>
      <w:r w:rsidR="00EC7028" w:rsidRPr="001E26FF">
        <w:rPr>
          <w:sz w:val="21"/>
          <w:szCs w:val="21"/>
          <w:lang w:val="sq-AL"/>
        </w:rPr>
        <w:t xml:space="preserve">Ngarkohet Ministria e Ekonomisë, Tregtisë dhe Energjetikës për zbatimin e këtij vendimi. </w:t>
      </w:r>
    </w:p>
    <w:p w:rsidR="00EC7028" w:rsidRPr="001E26FF" w:rsidRDefault="00EC7028" w:rsidP="007C2916">
      <w:pPr>
        <w:pStyle w:val="Paragrafi"/>
        <w:rPr>
          <w:sz w:val="21"/>
          <w:szCs w:val="21"/>
          <w:lang w:val="sq-AL"/>
        </w:rPr>
      </w:pPr>
      <w:r w:rsidRPr="001E26FF">
        <w:rPr>
          <w:sz w:val="21"/>
          <w:szCs w:val="21"/>
          <w:lang w:val="sq-AL"/>
        </w:rPr>
        <w:t>Ky vendim hyn në fuqi pas botimit</w:t>
      </w:r>
      <w:r w:rsidR="007C2916" w:rsidRPr="001E26FF">
        <w:rPr>
          <w:sz w:val="21"/>
          <w:szCs w:val="21"/>
          <w:lang w:val="sq-AL"/>
        </w:rPr>
        <w:t xml:space="preserve"> në Fletoren Zyrtare</w:t>
      </w:r>
      <w:r w:rsidRPr="001E26FF">
        <w:rPr>
          <w:sz w:val="21"/>
          <w:szCs w:val="21"/>
          <w:lang w:val="sq-AL"/>
        </w:rPr>
        <w:t>.</w:t>
      </w:r>
      <w:r w:rsidRPr="001E26FF">
        <w:rPr>
          <w:sz w:val="21"/>
          <w:szCs w:val="21"/>
          <w:lang w:val="sq-AL"/>
        </w:rPr>
        <w:tab/>
      </w:r>
    </w:p>
    <w:p w:rsidR="00EC7028" w:rsidRPr="001E26FF" w:rsidRDefault="00EC7028" w:rsidP="0013647C">
      <w:pPr>
        <w:pStyle w:val="Paragrafi"/>
        <w:rPr>
          <w:sz w:val="21"/>
          <w:szCs w:val="21"/>
          <w:lang w:val="sq-AL"/>
        </w:rPr>
      </w:pPr>
    </w:p>
    <w:p w:rsidR="007C2916" w:rsidRPr="001E26FF" w:rsidRDefault="007C2916" w:rsidP="007C2916">
      <w:pPr>
        <w:pStyle w:val="Autoriteti"/>
        <w:rPr>
          <w:sz w:val="21"/>
          <w:szCs w:val="21"/>
          <w:lang w:val="sq-AL"/>
        </w:rPr>
      </w:pPr>
      <w:r w:rsidRPr="001E26FF">
        <w:rPr>
          <w:sz w:val="21"/>
          <w:szCs w:val="21"/>
          <w:lang w:val="sq-AL"/>
        </w:rPr>
        <w:t>KRYEMINISTRI</w:t>
      </w:r>
    </w:p>
    <w:p w:rsidR="007C2916" w:rsidRPr="001E26FF" w:rsidRDefault="007C2916" w:rsidP="007C2916">
      <w:pPr>
        <w:pStyle w:val="AutoritetiEmer"/>
        <w:rPr>
          <w:sz w:val="21"/>
          <w:szCs w:val="21"/>
          <w:lang w:val="sq-AL"/>
        </w:rPr>
      </w:pPr>
      <w:r w:rsidRPr="001E26FF">
        <w:rPr>
          <w:sz w:val="21"/>
          <w:szCs w:val="21"/>
          <w:lang w:val="sq-AL"/>
        </w:rPr>
        <w:t>Sali Berisha</w:t>
      </w:r>
    </w:p>
    <w:p w:rsidR="00AC76A2" w:rsidRPr="001E26FF" w:rsidRDefault="00AC76A2" w:rsidP="004C2DC8">
      <w:pPr>
        <w:pStyle w:val="Paragrafi"/>
        <w:ind w:firstLine="0"/>
        <w:rPr>
          <w:sz w:val="21"/>
          <w:szCs w:val="21"/>
          <w:lang w:val="sq-AL"/>
        </w:rPr>
      </w:pPr>
    </w:p>
    <w:p w:rsidR="00AC76A2" w:rsidRPr="001E26FF" w:rsidRDefault="00AC76A2" w:rsidP="0096792F">
      <w:pPr>
        <w:pStyle w:val="Paragrafi"/>
        <w:rPr>
          <w:sz w:val="21"/>
          <w:szCs w:val="21"/>
          <w:lang w:val="sq-AL"/>
        </w:rPr>
      </w:pPr>
    </w:p>
    <w:p w:rsidR="004C2DC8" w:rsidRPr="001E26FF" w:rsidRDefault="004C2DC8" w:rsidP="004C2DC8">
      <w:pPr>
        <w:pStyle w:val="Akti"/>
        <w:rPr>
          <w:sz w:val="21"/>
          <w:szCs w:val="21"/>
          <w:lang w:val="sq-AL"/>
        </w:rPr>
      </w:pPr>
      <w:r w:rsidRPr="001E26FF">
        <w:rPr>
          <w:sz w:val="21"/>
          <w:szCs w:val="21"/>
          <w:lang w:val="sq-AL"/>
        </w:rPr>
        <w:t>URDHËR</w:t>
      </w:r>
    </w:p>
    <w:p w:rsidR="004C2DC8" w:rsidRPr="001E26FF" w:rsidRDefault="004C2DC8" w:rsidP="004C2DC8">
      <w:pPr>
        <w:pStyle w:val="NumriData"/>
        <w:rPr>
          <w:sz w:val="21"/>
          <w:szCs w:val="21"/>
          <w:lang w:val="sq-AL"/>
        </w:rPr>
      </w:pPr>
      <w:r w:rsidRPr="001E26FF">
        <w:rPr>
          <w:sz w:val="21"/>
          <w:szCs w:val="21"/>
          <w:lang w:val="sq-AL"/>
        </w:rPr>
        <w:t>Nr. 284, datë 28.6.2013</w:t>
      </w:r>
    </w:p>
    <w:p w:rsidR="004C2DC8" w:rsidRPr="001E26FF" w:rsidRDefault="004C2DC8" w:rsidP="004C2DC8">
      <w:pPr>
        <w:pStyle w:val="Paragrafi"/>
        <w:rPr>
          <w:sz w:val="21"/>
          <w:szCs w:val="21"/>
          <w:lang w:val="sq-AL"/>
        </w:rPr>
      </w:pPr>
    </w:p>
    <w:p w:rsidR="004C2DC8" w:rsidRPr="001E26FF" w:rsidRDefault="004C2DC8" w:rsidP="004C2DC8">
      <w:pPr>
        <w:pStyle w:val="Titulli"/>
        <w:rPr>
          <w:sz w:val="21"/>
          <w:szCs w:val="21"/>
          <w:lang w:val="sq-AL"/>
        </w:rPr>
      </w:pPr>
      <w:r w:rsidRPr="001E26FF">
        <w:rPr>
          <w:sz w:val="21"/>
          <w:szCs w:val="21"/>
          <w:lang w:val="sq-AL"/>
        </w:rPr>
        <w:t>PËR KRIJIMIN E REGJISTRIT PËR DEPOZITIMIN E TË DHËNAVE PËR AGJENCITË NDËRMJETËSUESE TË HUAJA, TË LICENCUARA PËR USHTRIMIN E VEPRIMTARISË NË FUSHËN E BIRËSIMIT</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Në mbështetje të nenit 102 pika 4 të Kushtetutës, të nenit 7 pika 2 të ligjit nr. 8678, datë 14.5.2001 “Për organizimin dhe funksionimin e Ministrisë së Drejtësisë”, të ndryshuar, si dhe të vendimit të Këshillit të Ministrave nr. 399, datë 1.6.2011 “Për përbërjen dhe rregullat e funksionimit të Komisionit të Miratimit të Agjencive Ndërmjetësuese të Huaja”,</w:t>
      </w:r>
    </w:p>
    <w:p w:rsidR="004C2DC8" w:rsidRPr="001E26FF" w:rsidRDefault="004C2DC8" w:rsidP="004C2DC8">
      <w:pPr>
        <w:pStyle w:val="Paragrafi"/>
        <w:rPr>
          <w:sz w:val="21"/>
          <w:szCs w:val="21"/>
          <w:lang w:val="sq-AL"/>
        </w:rPr>
      </w:pPr>
    </w:p>
    <w:p w:rsidR="004C2DC8" w:rsidRPr="001E26FF" w:rsidRDefault="004C2DC8" w:rsidP="004C2DC8">
      <w:pPr>
        <w:pStyle w:val="VENDOSI"/>
        <w:rPr>
          <w:sz w:val="21"/>
          <w:szCs w:val="21"/>
          <w:lang w:val="sq-AL"/>
        </w:rPr>
      </w:pPr>
      <w:r w:rsidRPr="001E26FF">
        <w:rPr>
          <w:sz w:val="21"/>
          <w:szCs w:val="21"/>
          <w:lang w:val="sq-AL"/>
        </w:rPr>
        <w:t>URDHËROJ:</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 xml:space="preserve">1. Krijimin e regjistrit për depozitimin e të dhënave për agjencitë ndërmjetësuese të huaja, të licencuara për ushtrimin e veprimtarisë në fushën e birësimit (më poshtë </w:t>
      </w:r>
      <w:r w:rsidR="0037683E">
        <w:rPr>
          <w:sz w:val="21"/>
          <w:szCs w:val="21"/>
          <w:lang w:val="sq-AL"/>
        </w:rPr>
        <w:t>“</w:t>
      </w:r>
      <w:r w:rsidRPr="001E26FF">
        <w:rPr>
          <w:sz w:val="21"/>
          <w:szCs w:val="21"/>
          <w:lang w:val="sq-AL"/>
        </w:rPr>
        <w:t>Regjistri</w:t>
      </w:r>
      <w:r w:rsidR="0037683E">
        <w:rPr>
          <w:sz w:val="21"/>
          <w:szCs w:val="21"/>
          <w:lang w:val="sq-AL"/>
        </w:rPr>
        <w:t>”</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 xml:space="preserve">2. Personi i autorizuar përgjegjës për administrimin e </w:t>
      </w:r>
      <w:r w:rsidR="00B61C51">
        <w:rPr>
          <w:sz w:val="21"/>
          <w:szCs w:val="21"/>
          <w:lang w:val="sq-AL"/>
        </w:rPr>
        <w:t>r</w:t>
      </w:r>
      <w:r w:rsidRPr="001E26FF">
        <w:rPr>
          <w:sz w:val="21"/>
          <w:szCs w:val="21"/>
          <w:lang w:val="sq-AL"/>
        </w:rPr>
        <w:t>egjistrit, regjistron të dhënat për agjencitë ndërmjetësuese të huaja, të licencuara, të paraqitura nga Komisioni për Miratimin të Agjencive Ndërmjetësuese të Huaja, pas miratimit për dhënien e licencës.</w:t>
      </w:r>
    </w:p>
    <w:p w:rsidR="004C2DC8" w:rsidRPr="001E26FF" w:rsidRDefault="004C2DC8" w:rsidP="004C2DC8">
      <w:pPr>
        <w:pStyle w:val="Paragrafi"/>
        <w:rPr>
          <w:sz w:val="21"/>
          <w:szCs w:val="21"/>
          <w:lang w:val="sq-AL"/>
        </w:rPr>
      </w:pPr>
      <w:r w:rsidRPr="001E26FF">
        <w:rPr>
          <w:sz w:val="21"/>
          <w:szCs w:val="21"/>
          <w:lang w:val="sq-AL"/>
        </w:rPr>
        <w:t>3. Regjistri mbahet në formë elektronike (digjitale).</w:t>
      </w:r>
    </w:p>
    <w:p w:rsidR="004C2DC8" w:rsidRPr="001E26FF" w:rsidRDefault="004C2DC8" w:rsidP="004C2DC8">
      <w:pPr>
        <w:pStyle w:val="Paragrafi"/>
        <w:rPr>
          <w:sz w:val="21"/>
          <w:szCs w:val="21"/>
          <w:lang w:val="sq-AL"/>
        </w:rPr>
      </w:pPr>
      <w:r w:rsidRPr="001E26FF">
        <w:rPr>
          <w:sz w:val="21"/>
          <w:szCs w:val="21"/>
          <w:lang w:val="sq-AL"/>
        </w:rPr>
        <w:t xml:space="preserve">4. Faqet e </w:t>
      </w:r>
      <w:r w:rsidR="00B61C51">
        <w:rPr>
          <w:sz w:val="21"/>
          <w:szCs w:val="21"/>
          <w:lang w:val="sq-AL"/>
        </w:rPr>
        <w:t>r</w:t>
      </w:r>
      <w:r w:rsidRPr="001E26FF">
        <w:rPr>
          <w:sz w:val="21"/>
          <w:szCs w:val="21"/>
          <w:lang w:val="sq-AL"/>
        </w:rPr>
        <w:t>egjistrit ndahen në 9 kolona, sipas modelit të paraqitur në shtojcën bashkëlidhur këtij urdhri. Kolonat kanë emërtimet e mëposhtme:</w:t>
      </w:r>
    </w:p>
    <w:p w:rsidR="004C2DC8" w:rsidRPr="001E26FF" w:rsidRDefault="004C2DC8" w:rsidP="004C2DC8">
      <w:pPr>
        <w:pStyle w:val="Paragrafi"/>
        <w:rPr>
          <w:sz w:val="21"/>
          <w:szCs w:val="21"/>
          <w:lang w:val="sq-AL"/>
        </w:rPr>
      </w:pPr>
      <w:r w:rsidRPr="001E26FF">
        <w:rPr>
          <w:sz w:val="21"/>
          <w:szCs w:val="21"/>
          <w:lang w:val="sq-AL"/>
        </w:rPr>
        <w:t>a) nr. (numri rendor i kërkesës që do të regjistrohet);</w:t>
      </w:r>
    </w:p>
    <w:p w:rsidR="004C2DC8" w:rsidRPr="001E26FF" w:rsidRDefault="004C2DC8" w:rsidP="004C2DC8">
      <w:pPr>
        <w:pStyle w:val="Paragrafi"/>
        <w:rPr>
          <w:sz w:val="21"/>
          <w:szCs w:val="21"/>
          <w:lang w:val="sq-AL"/>
        </w:rPr>
      </w:pPr>
      <w:r w:rsidRPr="001E26FF">
        <w:rPr>
          <w:sz w:val="21"/>
          <w:szCs w:val="21"/>
          <w:lang w:val="sq-AL"/>
        </w:rPr>
        <w:t>b) data e depozitimit të kërkesës;</w:t>
      </w:r>
    </w:p>
    <w:p w:rsidR="004C2DC8" w:rsidRPr="001E26FF" w:rsidRDefault="004C2DC8" w:rsidP="004C2DC8">
      <w:pPr>
        <w:pStyle w:val="Paragrafi"/>
        <w:rPr>
          <w:sz w:val="21"/>
          <w:szCs w:val="21"/>
          <w:lang w:val="sq-AL"/>
        </w:rPr>
      </w:pPr>
      <w:r w:rsidRPr="001E26FF">
        <w:rPr>
          <w:sz w:val="21"/>
          <w:szCs w:val="21"/>
          <w:lang w:val="sq-AL"/>
        </w:rPr>
        <w:t>c) identiteti i personit të autorizuar për të paraqitur kërkesën (emri, atësia, mbiemri, vendlindja dhe vendbanimi);</w:t>
      </w:r>
    </w:p>
    <w:p w:rsidR="004C2DC8" w:rsidRPr="001E26FF" w:rsidRDefault="004C2DC8" w:rsidP="004C2DC8">
      <w:pPr>
        <w:pStyle w:val="Paragrafi"/>
        <w:rPr>
          <w:sz w:val="21"/>
          <w:szCs w:val="21"/>
          <w:lang w:val="sq-AL"/>
        </w:rPr>
      </w:pPr>
      <w:r w:rsidRPr="001E26FF">
        <w:rPr>
          <w:sz w:val="21"/>
          <w:szCs w:val="21"/>
          <w:lang w:val="sq-AL"/>
        </w:rPr>
        <w:t>d) numri i licencës;</w:t>
      </w:r>
    </w:p>
    <w:p w:rsidR="004C2DC8" w:rsidRPr="001E26FF" w:rsidRDefault="004C2DC8" w:rsidP="004C2DC8">
      <w:pPr>
        <w:pStyle w:val="Paragrafi"/>
        <w:rPr>
          <w:sz w:val="21"/>
          <w:szCs w:val="21"/>
          <w:lang w:val="sq-AL"/>
        </w:rPr>
      </w:pPr>
      <w:r w:rsidRPr="001E26FF">
        <w:rPr>
          <w:sz w:val="21"/>
          <w:szCs w:val="21"/>
          <w:lang w:val="sq-AL"/>
        </w:rPr>
        <w:t>e) data e fillimit të veprimtarisë nga shteti përkatës për ushtrimin e veprimtarisë në fushën e birësimeve;</w:t>
      </w:r>
    </w:p>
    <w:p w:rsidR="004C2DC8" w:rsidRPr="001E26FF" w:rsidRDefault="004C2DC8" w:rsidP="004C2DC8">
      <w:pPr>
        <w:pStyle w:val="Paragrafi"/>
        <w:rPr>
          <w:sz w:val="21"/>
          <w:szCs w:val="21"/>
          <w:lang w:val="sq-AL"/>
        </w:rPr>
      </w:pPr>
      <w:r w:rsidRPr="001E26FF">
        <w:rPr>
          <w:sz w:val="21"/>
          <w:szCs w:val="21"/>
          <w:lang w:val="sq-AL"/>
        </w:rPr>
        <w:t xml:space="preserve">f) emri/emrat e drejtuesve të </w:t>
      </w:r>
      <w:r w:rsidR="0037683E" w:rsidRPr="001E26FF">
        <w:rPr>
          <w:sz w:val="21"/>
          <w:szCs w:val="21"/>
          <w:lang w:val="sq-AL"/>
        </w:rPr>
        <w:t xml:space="preserve">agjencisë ndërmjetësuese të huaj </w:t>
      </w:r>
      <w:r w:rsidRPr="001E26FF">
        <w:rPr>
          <w:sz w:val="21"/>
          <w:szCs w:val="21"/>
          <w:lang w:val="sq-AL"/>
        </w:rPr>
        <w:t>(emri, atësia, mbiemri, vendlindja dhe vendbanimi);</w:t>
      </w:r>
    </w:p>
    <w:p w:rsidR="004C2DC8" w:rsidRPr="001E26FF" w:rsidRDefault="004C2DC8" w:rsidP="004C2DC8">
      <w:pPr>
        <w:pStyle w:val="Paragrafi"/>
        <w:rPr>
          <w:sz w:val="21"/>
          <w:szCs w:val="21"/>
          <w:lang w:val="sq-AL"/>
        </w:rPr>
      </w:pPr>
      <w:r w:rsidRPr="001E26FF">
        <w:rPr>
          <w:sz w:val="21"/>
          <w:szCs w:val="21"/>
          <w:lang w:val="sq-AL"/>
        </w:rPr>
        <w:t>g) emërtimi dhe lloji i shoqërisë;</w:t>
      </w:r>
    </w:p>
    <w:p w:rsidR="004C2DC8" w:rsidRPr="001E26FF" w:rsidRDefault="004C2DC8" w:rsidP="004C2DC8">
      <w:pPr>
        <w:pStyle w:val="Paragrafi"/>
        <w:rPr>
          <w:sz w:val="21"/>
          <w:szCs w:val="21"/>
          <w:lang w:val="sq-AL"/>
        </w:rPr>
      </w:pPr>
      <w:r w:rsidRPr="001E26FF">
        <w:rPr>
          <w:sz w:val="21"/>
          <w:szCs w:val="21"/>
          <w:lang w:val="sq-AL"/>
        </w:rPr>
        <w:t>h) selia e shoqërisë;</w:t>
      </w:r>
    </w:p>
    <w:p w:rsidR="004C2DC8" w:rsidRPr="001E26FF" w:rsidRDefault="004C2DC8" w:rsidP="004C2DC8">
      <w:pPr>
        <w:pStyle w:val="Paragrafi"/>
        <w:rPr>
          <w:sz w:val="21"/>
          <w:szCs w:val="21"/>
          <w:lang w:val="sq-AL"/>
        </w:rPr>
      </w:pPr>
      <w:r w:rsidRPr="001E26FF">
        <w:rPr>
          <w:sz w:val="21"/>
          <w:szCs w:val="21"/>
          <w:lang w:val="sq-AL"/>
        </w:rPr>
        <w:t>i) shënime (pasqyrohen të dhënat që nuk përfshihen në rubrikat e tjera dhe që çmohen se janë të rëndësishme për t’u pasqyruar).</w:t>
      </w:r>
    </w:p>
    <w:p w:rsidR="004C2DC8" w:rsidRPr="001E26FF" w:rsidRDefault="004C2DC8" w:rsidP="004C2DC8">
      <w:pPr>
        <w:pStyle w:val="Paragrafi"/>
        <w:rPr>
          <w:sz w:val="21"/>
          <w:szCs w:val="21"/>
          <w:lang w:val="sq-AL"/>
        </w:rPr>
      </w:pPr>
      <w:r w:rsidRPr="001E26FF">
        <w:rPr>
          <w:sz w:val="21"/>
          <w:szCs w:val="21"/>
          <w:lang w:val="sq-AL"/>
        </w:rPr>
        <w:t xml:space="preserve">5. Të dhënat e pasqyruara në </w:t>
      </w:r>
      <w:r w:rsidR="00A373BC">
        <w:rPr>
          <w:sz w:val="21"/>
          <w:szCs w:val="21"/>
          <w:lang w:val="sq-AL"/>
        </w:rPr>
        <w:t>R</w:t>
      </w:r>
      <w:r w:rsidR="00A373BC" w:rsidRPr="001E26FF">
        <w:rPr>
          <w:sz w:val="21"/>
          <w:szCs w:val="21"/>
          <w:lang w:val="sq-AL"/>
        </w:rPr>
        <w:t xml:space="preserve">egjistër </w:t>
      </w:r>
      <w:r w:rsidRPr="001E26FF">
        <w:rPr>
          <w:sz w:val="21"/>
          <w:szCs w:val="21"/>
          <w:lang w:val="sq-AL"/>
        </w:rPr>
        <w:t>hartohen edhe në formatin shkresor, i cili, pasi nënshkruhet nga anëtarët e Komisionit, vuloset dhe ruhet në sektorin e arkiv protokollit.</w:t>
      </w:r>
    </w:p>
    <w:p w:rsidR="004C2DC8" w:rsidRPr="001E26FF" w:rsidRDefault="004C2DC8" w:rsidP="004C2DC8">
      <w:pPr>
        <w:pStyle w:val="Paragrafi"/>
        <w:rPr>
          <w:sz w:val="21"/>
          <w:szCs w:val="21"/>
          <w:lang w:val="sq-AL"/>
        </w:rPr>
      </w:pPr>
      <w:r w:rsidRPr="001E26FF">
        <w:rPr>
          <w:sz w:val="21"/>
          <w:szCs w:val="21"/>
          <w:lang w:val="sq-AL"/>
        </w:rPr>
        <w:t xml:space="preserve">6. Personi i autorizuar përgjegjës, i caktuar me urdhër të Ministrit të Drejtësisë, për administrimin e </w:t>
      </w:r>
      <w:r w:rsidR="00A373BC">
        <w:rPr>
          <w:sz w:val="21"/>
          <w:szCs w:val="21"/>
          <w:lang w:val="sq-AL"/>
        </w:rPr>
        <w:t>R</w:t>
      </w:r>
      <w:r w:rsidR="00A373BC" w:rsidRPr="001E26FF">
        <w:rPr>
          <w:sz w:val="21"/>
          <w:szCs w:val="21"/>
          <w:lang w:val="sq-AL"/>
        </w:rPr>
        <w:t xml:space="preserve">egjistrit </w:t>
      </w:r>
      <w:r w:rsidRPr="001E26FF">
        <w:rPr>
          <w:sz w:val="21"/>
          <w:szCs w:val="21"/>
          <w:lang w:val="sq-AL"/>
        </w:rPr>
        <w:t xml:space="preserve">për depozitimin e të dhënave për agjencitë ndërmjetësuese të huaja, të licencuara përditëson të paktën një herë në vit </w:t>
      </w:r>
      <w:r w:rsidR="00A373BC">
        <w:rPr>
          <w:sz w:val="21"/>
          <w:szCs w:val="21"/>
          <w:lang w:val="sq-AL"/>
        </w:rPr>
        <w:t>R</w:t>
      </w:r>
      <w:r w:rsidR="00A373BC" w:rsidRPr="001E26FF">
        <w:rPr>
          <w:sz w:val="21"/>
          <w:szCs w:val="21"/>
          <w:lang w:val="sq-AL"/>
        </w:rPr>
        <w:t xml:space="preserve">egjistrin </w:t>
      </w:r>
      <w:r w:rsidRPr="001E26FF">
        <w:rPr>
          <w:sz w:val="21"/>
          <w:szCs w:val="21"/>
          <w:lang w:val="sq-AL"/>
        </w:rPr>
        <w:t>dhe siguron publikimin e tij në Regjistrin Kombëtar të Lejeve dhe Licencave.</w:t>
      </w:r>
    </w:p>
    <w:p w:rsidR="004C2DC8" w:rsidRPr="001E26FF" w:rsidRDefault="004C2DC8" w:rsidP="004C2DC8">
      <w:pPr>
        <w:pStyle w:val="Paragrafi"/>
        <w:rPr>
          <w:sz w:val="21"/>
          <w:szCs w:val="21"/>
          <w:lang w:val="sq-AL"/>
        </w:rPr>
      </w:pPr>
      <w:r w:rsidRPr="001E26FF">
        <w:rPr>
          <w:sz w:val="21"/>
          <w:szCs w:val="21"/>
          <w:lang w:val="sq-AL"/>
        </w:rPr>
        <w:t>7. Ngarkohet Sekretari i Përgjithshëm i Ministrisë së Drejtësisë për zbatimin e këtij urdhri.</w:t>
      </w:r>
    </w:p>
    <w:p w:rsidR="004C2DC8" w:rsidRPr="001E26FF" w:rsidRDefault="004C2DC8" w:rsidP="004C2DC8">
      <w:pPr>
        <w:pStyle w:val="Paragrafi"/>
        <w:rPr>
          <w:sz w:val="21"/>
          <w:szCs w:val="21"/>
          <w:lang w:val="sq-AL"/>
        </w:rPr>
      </w:pPr>
      <w:r w:rsidRPr="001E26FF">
        <w:rPr>
          <w:sz w:val="21"/>
          <w:szCs w:val="21"/>
          <w:lang w:val="sq-AL"/>
        </w:rPr>
        <w:t>Ky urdhër hyn në fuqi pas botimit në Fletoren Zyrtare.</w:t>
      </w:r>
    </w:p>
    <w:p w:rsidR="004C2DC8" w:rsidRPr="001E26FF" w:rsidRDefault="004C2DC8" w:rsidP="004C2DC8">
      <w:pPr>
        <w:pStyle w:val="Paragrafi"/>
        <w:rPr>
          <w:sz w:val="21"/>
          <w:szCs w:val="21"/>
          <w:lang w:val="sq-AL"/>
        </w:rPr>
      </w:pPr>
    </w:p>
    <w:p w:rsidR="004C2DC8" w:rsidRPr="001E26FF" w:rsidRDefault="004C2DC8" w:rsidP="004C2DC8">
      <w:pPr>
        <w:pStyle w:val="Autoriteti"/>
        <w:rPr>
          <w:sz w:val="21"/>
          <w:szCs w:val="21"/>
          <w:lang w:val="sq-AL"/>
        </w:rPr>
      </w:pPr>
      <w:r w:rsidRPr="001E26FF">
        <w:rPr>
          <w:sz w:val="21"/>
          <w:szCs w:val="21"/>
          <w:lang w:val="sq-AL"/>
        </w:rPr>
        <w:t>MINISTRI I DREJTËSISË</w:t>
      </w:r>
    </w:p>
    <w:p w:rsidR="004C2DC8" w:rsidRPr="001E26FF" w:rsidRDefault="004C2DC8" w:rsidP="004C2DC8">
      <w:pPr>
        <w:pStyle w:val="AutoritetiEmer"/>
        <w:rPr>
          <w:sz w:val="21"/>
          <w:szCs w:val="21"/>
          <w:lang w:val="sq-AL"/>
        </w:rPr>
      </w:pPr>
      <w:r w:rsidRPr="001E26FF">
        <w:rPr>
          <w:sz w:val="21"/>
          <w:szCs w:val="21"/>
          <w:lang w:val="sq-AL"/>
        </w:rPr>
        <w:t>Eduard Halimi</w:t>
      </w:r>
    </w:p>
    <w:p w:rsidR="004C2DC8" w:rsidRPr="004402DE" w:rsidRDefault="004C2DC8" w:rsidP="004C2DC8">
      <w:pPr>
        <w:rPr>
          <w:lang w:val="sq-AL"/>
        </w:rPr>
        <w:sectPr w:rsidR="004C2DC8" w:rsidRPr="004402DE" w:rsidSect="009360F1">
          <w:headerReference w:type="even" r:id="rId12"/>
          <w:headerReference w:type="default" r:id="rId13"/>
          <w:footerReference w:type="even" r:id="rId14"/>
          <w:footerReference w:type="default" r:id="rId15"/>
          <w:pgSz w:w="11907" w:h="16840" w:code="9"/>
          <w:pgMar w:top="1418" w:right="1418" w:bottom="1418" w:left="1418" w:header="1588" w:footer="1134" w:gutter="0"/>
          <w:pgNumType w:start="5346"/>
          <w:cols w:space="720"/>
          <w:docGrid w:linePitch="360"/>
        </w:sectPr>
      </w:pPr>
    </w:p>
    <w:p w:rsidR="0037683E" w:rsidRDefault="0037683E" w:rsidP="00BD63C9">
      <w:pPr>
        <w:pStyle w:val="TitulliTitull"/>
        <w:rPr>
          <w:lang w:val="sq-AL"/>
        </w:rPr>
      </w:pPr>
      <w:r w:rsidRPr="001E26FF">
        <w:rPr>
          <w:sz w:val="21"/>
          <w:szCs w:val="21"/>
          <w:lang w:val="sq-AL"/>
        </w:rPr>
        <w:t>SHTOJCA 1</w:t>
      </w:r>
    </w:p>
    <w:p w:rsidR="004C2DC8" w:rsidRPr="001E26FF" w:rsidRDefault="004C2DC8" w:rsidP="0037683E">
      <w:pPr>
        <w:pStyle w:val="TitulliTitull"/>
        <w:rPr>
          <w:sz w:val="21"/>
          <w:szCs w:val="21"/>
          <w:lang w:val="sq-AL"/>
        </w:rPr>
      </w:pPr>
      <w:r w:rsidRPr="001E26FF">
        <w:rPr>
          <w:sz w:val="21"/>
          <w:szCs w:val="21"/>
          <w:lang w:val="sq-AL"/>
        </w:rPr>
        <w:t>REGJISTRI I AGJENCIVE NDËRMJETËSE TË</w:t>
      </w:r>
      <w:r w:rsidR="0037683E">
        <w:rPr>
          <w:sz w:val="21"/>
          <w:szCs w:val="21"/>
          <w:lang w:val="sq-AL"/>
        </w:rPr>
        <w:t xml:space="preserve"> HUAJA, TË LICENCUARA</w:t>
      </w:r>
    </w:p>
    <w:p w:rsidR="004C2DC8" w:rsidRPr="004402DE" w:rsidRDefault="004C2DC8" w:rsidP="004C2DC8">
      <w:pP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128"/>
        <w:gridCol w:w="1264"/>
        <w:gridCol w:w="1023"/>
        <w:gridCol w:w="1267"/>
        <w:gridCol w:w="984"/>
        <w:gridCol w:w="1550"/>
        <w:gridCol w:w="1058"/>
        <w:gridCol w:w="1052"/>
        <w:gridCol w:w="1222"/>
        <w:gridCol w:w="1052"/>
        <w:gridCol w:w="1052"/>
        <w:gridCol w:w="1046"/>
      </w:tblGrid>
      <w:tr w:rsidR="004C2DC8" w:rsidRPr="004C2DC8" w:rsidTr="004C2DC8">
        <w:tc>
          <w:tcPr>
            <w:tcW w:w="187" w:type="pct"/>
            <w:vMerge w:val="restar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Nr.</w:t>
            </w:r>
          </w:p>
        </w:tc>
        <w:tc>
          <w:tcPr>
            <w:tcW w:w="400" w:type="pct"/>
            <w:vMerge w:val="restar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Data e depozitimit</w:t>
            </w:r>
          </w:p>
        </w:tc>
        <w:tc>
          <w:tcPr>
            <w:tcW w:w="1246" w:type="pct"/>
            <w:gridSpan w:val="3"/>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Identiteti i personit të autorizuar për të depozituar kërkesën</w:t>
            </w:r>
          </w:p>
        </w:tc>
        <w:tc>
          <w:tcPr>
            <w:tcW w:w="349" w:type="pct"/>
            <w:vMerge w:val="restar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Nr. i licencës</w:t>
            </w:r>
          </w:p>
        </w:tc>
        <w:tc>
          <w:tcPr>
            <w:tcW w:w="548" w:type="pct"/>
            <w:vMerge w:val="restar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Data e fillimit të veprimtarisë nga shteti përkatës</w:t>
            </w:r>
          </w:p>
        </w:tc>
        <w:tc>
          <w:tcPr>
            <w:tcW w:w="1153" w:type="pct"/>
            <w:gridSpan w:val="3"/>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Emri/emrat e drejtuesve të agjencisë</w:t>
            </w:r>
          </w:p>
        </w:tc>
        <w:tc>
          <w:tcPr>
            <w:tcW w:w="373"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Emërtimi dhe lloji i shoqërisë</w:t>
            </w:r>
          </w:p>
        </w:tc>
        <w:tc>
          <w:tcPr>
            <w:tcW w:w="373"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Selia e shoqërisë</w:t>
            </w:r>
          </w:p>
        </w:tc>
        <w:tc>
          <w:tcPr>
            <w:tcW w:w="372"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Shënime</w:t>
            </w:r>
          </w:p>
        </w:tc>
      </w:tr>
      <w:tr w:rsidR="004C2DC8" w:rsidRPr="004C2DC8" w:rsidTr="004C2DC8">
        <w:tc>
          <w:tcPr>
            <w:tcW w:w="187" w:type="pct"/>
            <w:vMerge/>
            <w:vAlign w:val="center"/>
          </w:tcPr>
          <w:p w:rsidR="004C2DC8" w:rsidRPr="004C2DC8" w:rsidRDefault="004C2DC8" w:rsidP="004C2DC8">
            <w:pPr>
              <w:jc w:val="center"/>
              <w:rPr>
                <w:rFonts w:ascii="CG Times" w:hAnsi="CG Times"/>
                <w:b/>
                <w:sz w:val="18"/>
                <w:szCs w:val="18"/>
                <w:lang w:val="sq-AL"/>
              </w:rPr>
            </w:pPr>
          </w:p>
        </w:tc>
        <w:tc>
          <w:tcPr>
            <w:tcW w:w="400" w:type="pct"/>
            <w:vMerge/>
            <w:vAlign w:val="center"/>
          </w:tcPr>
          <w:p w:rsidR="004C2DC8" w:rsidRPr="004C2DC8" w:rsidRDefault="004C2DC8" w:rsidP="004C2DC8">
            <w:pPr>
              <w:jc w:val="center"/>
              <w:rPr>
                <w:rFonts w:ascii="CG Times" w:hAnsi="CG Times"/>
                <w:b/>
                <w:sz w:val="18"/>
                <w:szCs w:val="18"/>
                <w:lang w:val="sq-AL"/>
              </w:rPr>
            </w:pPr>
          </w:p>
        </w:tc>
        <w:tc>
          <w:tcPr>
            <w:tcW w:w="448"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Emri, atësia, mbiemri</w:t>
            </w:r>
          </w:p>
        </w:tc>
        <w:tc>
          <w:tcPr>
            <w:tcW w:w="349"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Datëlindja</w:t>
            </w:r>
          </w:p>
        </w:tc>
        <w:tc>
          <w:tcPr>
            <w:tcW w:w="448"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Vendbanimi</w:t>
            </w:r>
          </w:p>
        </w:tc>
        <w:tc>
          <w:tcPr>
            <w:tcW w:w="349" w:type="pct"/>
            <w:vMerge/>
            <w:vAlign w:val="center"/>
          </w:tcPr>
          <w:p w:rsidR="004C2DC8" w:rsidRPr="004C2DC8" w:rsidRDefault="004C2DC8" w:rsidP="004C2DC8">
            <w:pPr>
              <w:jc w:val="center"/>
              <w:rPr>
                <w:rFonts w:ascii="CG Times" w:hAnsi="CG Times"/>
                <w:b/>
                <w:sz w:val="18"/>
                <w:szCs w:val="18"/>
                <w:lang w:val="sq-AL"/>
              </w:rPr>
            </w:pPr>
          </w:p>
        </w:tc>
        <w:tc>
          <w:tcPr>
            <w:tcW w:w="548" w:type="pct"/>
            <w:vMerge/>
            <w:vAlign w:val="center"/>
          </w:tcPr>
          <w:p w:rsidR="004C2DC8" w:rsidRPr="004C2DC8" w:rsidRDefault="004C2DC8" w:rsidP="004C2DC8">
            <w:pPr>
              <w:jc w:val="center"/>
              <w:rPr>
                <w:rFonts w:ascii="CG Times" w:hAnsi="CG Times"/>
                <w:b/>
                <w:sz w:val="18"/>
                <w:szCs w:val="18"/>
                <w:lang w:val="sq-AL"/>
              </w:rPr>
            </w:pPr>
          </w:p>
        </w:tc>
        <w:tc>
          <w:tcPr>
            <w:tcW w:w="375"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Emri, atësia, mbiemri</w:t>
            </w:r>
          </w:p>
        </w:tc>
        <w:tc>
          <w:tcPr>
            <w:tcW w:w="373"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Datëlindja</w:t>
            </w:r>
          </w:p>
        </w:tc>
        <w:tc>
          <w:tcPr>
            <w:tcW w:w="405" w:type="pct"/>
            <w:vAlign w:val="center"/>
          </w:tcPr>
          <w:p w:rsidR="004C2DC8" w:rsidRPr="004C2DC8" w:rsidRDefault="004C2DC8" w:rsidP="004C2DC8">
            <w:pPr>
              <w:jc w:val="center"/>
              <w:rPr>
                <w:rFonts w:ascii="CG Times" w:hAnsi="CG Times"/>
                <w:b/>
                <w:sz w:val="18"/>
                <w:szCs w:val="18"/>
                <w:lang w:val="sq-AL"/>
              </w:rPr>
            </w:pPr>
            <w:r w:rsidRPr="004C2DC8">
              <w:rPr>
                <w:rFonts w:ascii="CG Times" w:hAnsi="CG Times"/>
                <w:b/>
                <w:sz w:val="18"/>
                <w:szCs w:val="18"/>
                <w:lang w:val="sq-AL"/>
              </w:rPr>
              <w:t>Vendbanimi, vendlindja</w:t>
            </w:r>
          </w:p>
        </w:tc>
        <w:tc>
          <w:tcPr>
            <w:tcW w:w="373" w:type="pct"/>
            <w:vAlign w:val="center"/>
          </w:tcPr>
          <w:p w:rsidR="004C2DC8" w:rsidRPr="004C2DC8" w:rsidRDefault="004C2DC8" w:rsidP="004C2DC8">
            <w:pPr>
              <w:jc w:val="center"/>
              <w:rPr>
                <w:rFonts w:ascii="CG Times" w:hAnsi="CG Times"/>
                <w:b/>
                <w:sz w:val="18"/>
                <w:szCs w:val="18"/>
                <w:lang w:val="sq-AL"/>
              </w:rPr>
            </w:pPr>
          </w:p>
        </w:tc>
        <w:tc>
          <w:tcPr>
            <w:tcW w:w="373" w:type="pct"/>
            <w:vAlign w:val="center"/>
          </w:tcPr>
          <w:p w:rsidR="004C2DC8" w:rsidRPr="004C2DC8" w:rsidRDefault="004C2DC8" w:rsidP="004C2DC8">
            <w:pPr>
              <w:jc w:val="center"/>
              <w:rPr>
                <w:rFonts w:ascii="CG Times" w:hAnsi="CG Times"/>
                <w:b/>
                <w:sz w:val="18"/>
                <w:szCs w:val="18"/>
                <w:lang w:val="sq-AL"/>
              </w:rPr>
            </w:pPr>
          </w:p>
        </w:tc>
        <w:tc>
          <w:tcPr>
            <w:tcW w:w="372" w:type="pct"/>
            <w:vAlign w:val="center"/>
          </w:tcPr>
          <w:p w:rsidR="004C2DC8" w:rsidRPr="004C2DC8" w:rsidRDefault="004C2DC8" w:rsidP="004C2DC8">
            <w:pPr>
              <w:jc w:val="center"/>
              <w:rPr>
                <w:rFonts w:ascii="CG Times" w:hAnsi="CG Times"/>
                <w:b/>
                <w:sz w:val="18"/>
                <w:szCs w:val="18"/>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r w:rsidR="004C2DC8" w:rsidRPr="004C2DC8" w:rsidTr="004C2DC8">
        <w:tc>
          <w:tcPr>
            <w:tcW w:w="187" w:type="pct"/>
          </w:tcPr>
          <w:p w:rsidR="004C2DC8" w:rsidRPr="004C2DC8" w:rsidRDefault="004C2DC8" w:rsidP="00265BBC">
            <w:pPr>
              <w:rPr>
                <w:sz w:val="32"/>
                <w:szCs w:val="32"/>
                <w:lang w:val="sq-AL"/>
              </w:rPr>
            </w:pPr>
          </w:p>
        </w:tc>
        <w:tc>
          <w:tcPr>
            <w:tcW w:w="400"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448" w:type="pct"/>
          </w:tcPr>
          <w:p w:rsidR="004C2DC8" w:rsidRPr="004C2DC8" w:rsidRDefault="004C2DC8" w:rsidP="00265BBC">
            <w:pPr>
              <w:rPr>
                <w:sz w:val="32"/>
                <w:szCs w:val="32"/>
                <w:lang w:val="sq-AL"/>
              </w:rPr>
            </w:pPr>
          </w:p>
        </w:tc>
        <w:tc>
          <w:tcPr>
            <w:tcW w:w="349" w:type="pct"/>
          </w:tcPr>
          <w:p w:rsidR="004C2DC8" w:rsidRPr="004C2DC8" w:rsidRDefault="004C2DC8" w:rsidP="00265BBC">
            <w:pPr>
              <w:rPr>
                <w:sz w:val="32"/>
                <w:szCs w:val="32"/>
                <w:lang w:val="sq-AL"/>
              </w:rPr>
            </w:pPr>
          </w:p>
        </w:tc>
        <w:tc>
          <w:tcPr>
            <w:tcW w:w="548" w:type="pct"/>
          </w:tcPr>
          <w:p w:rsidR="004C2DC8" w:rsidRPr="004C2DC8" w:rsidRDefault="004C2DC8" w:rsidP="00265BBC">
            <w:pPr>
              <w:rPr>
                <w:sz w:val="32"/>
                <w:szCs w:val="32"/>
                <w:lang w:val="sq-AL"/>
              </w:rPr>
            </w:pPr>
          </w:p>
        </w:tc>
        <w:tc>
          <w:tcPr>
            <w:tcW w:w="37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405"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3" w:type="pct"/>
          </w:tcPr>
          <w:p w:rsidR="004C2DC8" w:rsidRPr="004C2DC8" w:rsidRDefault="004C2DC8" w:rsidP="00265BBC">
            <w:pPr>
              <w:rPr>
                <w:sz w:val="32"/>
                <w:szCs w:val="32"/>
                <w:lang w:val="sq-AL"/>
              </w:rPr>
            </w:pPr>
          </w:p>
        </w:tc>
        <w:tc>
          <w:tcPr>
            <w:tcW w:w="372" w:type="pct"/>
          </w:tcPr>
          <w:p w:rsidR="004C2DC8" w:rsidRPr="004C2DC8" w:rsidRDefault="004C2DC8" w:rsidP="00265BBC">
            <w:pPr>
              <w:rPr>
                <w:sz w:val="32"/>
                <w:szCs w:val="32"/>
                <w:lang w:val="sq-AL"/>
              </w:rPr>
            </w:pPr>
          </w:p>
        </w:tc>
      </w:tr>
    </w:tbl>
    <w:p w:rsidR="004C2DC8" w:rsidRPr="004402DE" w:rsidRDefault="004C2DC8" w:rsidP="004C2DC8">
      <w:pPr>
        <w:rPr>
          <w:lang w:val="sq-AL"/>
        </w:rPr>
        <w:sectPr w:rsidR="004C2DC8" w:rsidRPr="004402DE" w:rsidSect="009360F1">
          <w:pgSz w:w="16840" w:h="11907" w:orient="landscape" w:code="9"/>
          <w:pgMar w:top="1418" w:right="1418" w:bottom="1418" w:left="1418" w:header="1588" w:footer="1134" w:gutter="0"/>
          <w:pgNumType w:start="5349"/>
          <w:cols w:space="720"/>
          <w:docGrid w:linePitch="360"/>
        </w:sectPr>
      </w:pPr>
    </w:p>
    <w:p w:rsidR="004C2DC8" w:rsidRPr="001E26FF" w:rsidRDefault="004C2DC8" w:rsidP="004C2DC8">
      <w:pPr>
        <w:pStyle w:val="Akti"/>
        <w:rPr>
          <w:sz w:val="21"/>
          <w:szCs w:val="21"/>
          <w:lang w:val="sq-AL"/>
        </w:rPr>
      </w:pPr>
      <w:r w:rsidRPr="001E26FF">
        <w:rPr>
          <w:sz w:val="21"/>
          <w:szCs w:val="21"/>
          <w:lang w:val="sq-AL"/>
        </w:rPr>
        <w:t>VENDIM</w:t>
      </w:r>
    </w:p>
    <w:p w:rsidR="004C2DC8" w:rsidRPr="001E26FF" w:rsidRDefault="004C2DC8" w:rsidP="004C2DC8">
      <w:pPr>
        <w:pStyle w:val="NumriData"/>
        <w:rPr>
          <w:sz w:val="21"/>
          <w:szCs w:val="21"/>
          <w:lang w:val="sq-AL"/>
        </w:rPr>
      </w:pPr>
      <w:r w:rsidRPr="001E26FF">
        <w:rPr>
          <w:sz w:val="21"/>
          <w:szCs w:val="21"/>
          <w:lang w:val="sq-AL"/>
        </w:rPr>
        <w:t>Nr. 37, datë 25.7.2013</w:t>
      </w:r>
    </w:p>
    <w:p w:rsidR="004C2DC8" w:rsidRPr="001E26FF" w:rsidRDefault="004C2DC8" w:rsidP="004C2DC8">
      <w:pPr>
        <w:pStyle w:val="Paragrafi"/>
        <w:rPr>
          <w:sz w:val="21"/>
          <w:szCs w:val="21"/>
          <w:lang w:val="sq-AL"/>
        </w:rPr>
      </w:pPr>
    </w:p>
    <w:p w:rsidR="004C2DC8" w:rsidRPr="001E26FF" w:rsidRDefault="004C2DC8" w:rsidP="004C2DC8">
      <w:pPr>
        <w:pStyle w:val="Titulli"/>
        <w:rPr>
          <w:sz w:val="21"/>
          <w:szCs w:val="21"/>
          <w:lang w:val="sq-AL"/>
        </w:rPr>
      </w:pPr>
      <w:r w:rsidRPr="001E26FF">
        <w:rPr>
          <w:sz w:val="21"/>
          <w:szCs w:val="21"/>
          <w:lang w:val="sq-AL"/>
        </w:rPr>
        <w:t>NË EMËR TË REPUBLIKËS SË SHQIPËRISË</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Gjykata Kushtetuese e Republikës së Shqipërisë, e përbërë nga:</w:t>
      </w:r>
    </w:p>
    <w:p w:rsidR="004C2DC8" w:rsidRPr="001E26FF" w:rsidRDefault="004C2DC8" w:rsidP="004C2DC8">
      <w:pPr>
        <w:pStyle w:val="Paragrafi"/>
        <w:rPr>
          <w:sz w:val="21"/>
          <w:szCs w:val="21"/>
          <w:lang w:val="sq-AL"/>
        </w:rPr>
      </w:pPr>
      <w:r w:rsidRPr="001E26FF">
        <w:rPr>
          <w:sz w:val="21"/>
          <w:szCs w:val="21"/>
          <w:lang w:val="sq-AL"/>
        </w:rPr>
        <w:t>Bashkim Dedja</w:t>
      </w:r>
      <w:r w:rsidRPr="001E26FF">
        <w:rPr>
          <w:sz w:val="21"/>
          <w:szCs w:val="21"/>
          <w:lang w:val="sq-AL"/>
        </w:rPr>
        <w:tab/>
      </w:r>
      <w:r w:rsidRPr="001E26FF">
        <w:rPr>
          <w:sz w:val="21"/>
          <w:szCs w:val="21"/>
          <w:lang w:val="sq-AL"/>
        </w:rPr>
        <w:tab/>
        <w:t>kryetar i Gjykatës Kushtetuese</w:t>
      </w:r>
    </w:p>
    <w:p w:rsidR="004C2DC8" w:rsidRPr="001E26FF" w:rsidRDefault="004C2DC8" w:rsidP="004C2DC8">
      <w:pPr>
        <w:pStyle w:val="Paragrafi"/>
        <w:rPr>
          <w:sz w:val="21"/>
          <w:szCs w:val="21"/>
          <w:lang w:val="sq-AL"/>
        </w:rPr>
      </w:pPr>
      <w:r w:rsidRPr="001E26FF">
        <w:rPr>
          <w:sz w:val="21"/>
          <w:szCs w:val="21"/>
          <w:lang w:val="sq-AL"/>
        </w:rPr>
        <w:t>Sokol Berberi</w:t>
      </w:r>
      <w:r w:rsidRPr="001E26FF">
        <w:rPr>
          <w:sz w:val="21"/>
          <w:szCs w:val="21"/>
          <w:lang w:val="sq-AL"/>
        </w:rPr>
        <w:tab/>
      </w:r>
      <w:r w:rsidRPr="001E26FF">
        <w:rPr>
          <w:sz w:val="21"/>
          <w:szCs w:val="21"/>
          <w:lang w:val="sq-AL"/>
        </w:rPr>
        <w:tab/>
        <w:t>anëtar i</w:t>
      </w:r>
      <w:r w:rsidRPr="001E26FF">
        <w:rPr>
          <w:sz w:val="21"/>
          <w:szCs w:val="21"/>
          <w:lang w:val="sq-AL"/>
        </w:rPr>
        <w:tab/>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Vitore Tusha</w:t>
      </w:r>
      <w:r w:rsidRPr="001E26FF">
        <w:rPr>
          <w:sz w:val="21"/>
          <w:szCs w:val="21"/>
          <w:lang w:val="sq-AL"/>
        </w:rPr>
        <w:tab/>
      </w:r>
      <w:r w:rsidRPr="001E26FF">
        <w:rPr>
          <w:sz w:val="21"/>
          <w:szCs w:val="21"/>
          <w:lang w:val="sq-AL"/>
        </w:rPr>
        <w:tab/>
        <w:t xml:space="preserve">anëtare e </w:t>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 xml:space="preserve">Altina Xhoxhaj </w:t>
      </w:r>
      <w:r w:rsidRPr="001E26FF">
        <w:rPr>
          <w:sz w:val="21"/>
          <w:szCs w:val="21"/>
          <w:lang w:val="sq-AL"/>
        </w:rPr>
        <w:tab/>
      </w:r>
      <w:r w:rsidRPr="001E26FF">
        <w:rPr>
          <w:sz w:val="21"/>
          <w:szCs w:val="21"/>
          <w:lang w:val="sq-AL"/>
        </w:rPr>
        <w:tab/>
        <w:t xml:space="preserve">anëtare e </w:t>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Fatmir Hoxha</w:t>
      </w:r>
      <w:r w:rsidRPr="001E26FF">
        <w:rPr>
          <w:sz w:val="21"/>
          <w:szCs w:val="21"/>
          <w:lang w:val="sq-AL"/>
        </w:rPr>
        <w:tab/>
      </w:r>
      <w:r w:rsidRPr="001E26FF">
        <w:rPr>
          <w:sz w:val="21"/>
          <w:szCs w:val="21"/>
          <w:lang w:val="sq-AL"/>
        </w:rPr>
        <w:tab/>
        <w:t>anëtar i</w:t>
      </w:r>
      <w:r w:rsidRPr="001E26FF">
        <w:rPr>
          <w:sz w:val="21"/>
          <w:szCs w:val="21"/>
          <w:lang w:val="sq-AL"/>
        </w:rPr>
        <w:tab/>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Gani Dizdari</w:t>
      </w:r>
      <w:r w:rsidRPr="001E26FF">
        <w:rPr>
          <w:sz w:val="21"/>
          <w:szCs w:val="21"/>
          <w:lang w:val="sq-AL"/>
        </w:rPr>
        <w:tab/>
      </w:r>
      <w:r w:rsidRPr="001E26FF">
        <w:rPr>
          <w:sz w:val="21"/>
          <w:szCs w:val="21"/>
          <w:lang w:val="sq-AL"/>
        </w:rPr>
        <w:tab/>
        <w:t>anëtar i</w:t>
      </w:r>
      <w:r w:rsidRPr="001E26FF">
        <w:rPr>
          <w:sz w:val="21"/>
          <w:szCs w:val="21"/>
          <w:lang w:val="sq-AL"/>
        </w:rPr>
        <w:tab/>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Besnik Imeraj</w:t>
      </w:r>
      <w:r w:rsidRPr="001E26FF">
        <w:rPr>
          <w:sz w:val="21"/>
          <w:szCs w:val="21"/>
          <w:lang w:val="sq-AL"/>
        </w:rPr>
        <w:tab/>
      </w:r>
      <w:r w:rsidRPr="001E26FF">
        <w:rPr>
          <w:sz w:val="21"/>
          <w:szCs w:val="21"/>
          <w:lang w:val="sq-AL"/>
        </w:rPr>
        <w:tab/>
        <w:t>anëtar i</w:t>
      </w:r>
      <w:r w:rsidRPr="001E26FF">
        <w:rPr>
          <w:sz w:val="21"/>
          <w:szCs w:val="21"/>
          <w:lang w:val="sq-AL"/>
        </w:rPr>
        <w:tab/>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Fatos Lulo</w:t>
      </w:r>
      <w:r w:rsidRPr="001E26FF">
        <w:rPr>
          <w:sz w:val="21"/>
          <w:szCs w:val="21"/>
          <w:lang w:val="sq-AL"/>
        </w:rPr>
        <w:tab/>
      </w:r>
      <w:r w:rsidRPr="001E26FF">
        <w:rPr>
          <w:sz w:val="21"/>
          <w:szCs w:val="21"/>
          <w:lang w:val="sq-AL"/>
        </w:rPr>
        <w:tab/>
        <w:t>anëtar i</w:t>
      </w:r>
      <w:r w:rsidRPr="001E26FF">
        <w:rPr>
          <w:sz w:val="21"/>
          <w:szCs w:val="21"/>
          <w:lang w:val="sq-AL"/>
        </w:rPr>
        <w:tab/>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Vladimir Kristo</w:t>
      </w:r>
      <w:r w:rsidRPr="001E26FF">
        <w:rPr>
          <w:sz w:val="21"/>
          <w:szCs w:val="21"/>
          <w:lang w:val="sq-AL"/>
        </w:rPr>
        <w:tab/>
      </w:r>
      <w:r w:rsidRPr="001E26FF">
        <w:rPr>
          <w:sz w:val="21"/>
          <w:szCs w:val="21"/>
          <w:lang w:val="sq-AL"/>
        </w:rPr>
        <w:tab/>
        <w:t>anëtar i</w:t>
      </w:r>
      <w:r w:rsidRPr="001E26FF">
        <w:rPr>
          <w:sz w:val="21"/>
          <w:szCs w:val="21"/>
          <w:lang w:val="sq-AL"/>
        </w:rPr>
        <w:tab/>
      </w:r>
      <w:r w:rsidRPr="001E26FF">
        <w:rPr>
          <w:sz w:val="21"/>
          <w:szCs w:val="21"/>
          <w:lang w:val="sq-AL"/>
        </w:rPr>
        <w:tab/>
        <w:t>“</w:t>
      </w:r>
      <w:r w:rsidRPr="001E26FF">
        <w:rPr>
          <w:sz w:val="21"/>
          <w:szCs w:val="21"/>
          <w:lang w:val="sq-AL"/>
        </w:rPr>
        <w:tab/>
        <w:t>“</w:t>
      </w:r>
    </w:p>
    <w:p w:rsidR="004C2DC8" w:rsidRPr="001E26FF" w:rsidRDefault="004C2DC8" w:rsidP="004C2DC8">
      <w:pPr>
        <w:pStyle w:val="Paragrafi"/>
        <w:rPr>
          <w:sz w:val="21"/>
          <w:szCs w:val="21"/>
          <w:lang w:val="sq-AL"/>
        </w:rPr>
      </w:pPr>
      <w:r w:rsidRPr="001E26FF">
        <w:rPr>
          <w:sz w:val="21"/>
          <w:szCs w:val="21"/>
          <w:lang w:val="sq-AL"/>
        </w:rPr>
        <w:t>me sekretare Elta Milori, në datën 18.6.2013, mori në shqyrtim në seancë plenare me dyer të hapura çështjen me nr. 15 Akti, që i përket:</w:t>
      </w:r>
    </w:p>
    <w:p w:rsidR="004C2DC8" w:rsidRPr="001E26FF" w:rsidRDefault="004C2DC8" w:rsidP="004C2DC8">
      <w:pPr>
        <w:pStyle w:val="Paragrafi"/>
        <w:rPr>
          <w:sz w:val="21"/>
          <w:szCs w:val="21"/>
          <w:lang w:val="sq-AL"/>
        </w:rPr>
      </w:pPr>
      <w:r w:rsidRPr="001E26FF">
        <w:rPr>
          <w:sz w:val="21"/>
          <w:szCs w:val="21"/>
          <w:lang w:val="sq-AL"/>
        </w:rPr>
        <w:t>KËRKUES: Aleksandër Çela, i përfaqësuar nga avokati Koli Bele, me prokurë.</w:t>
      </w:r>
    </w:p>
    <w:p w:rsidR="004C2DC8" w:rsidRPr="001E26FF" w:rsidRDefault="006541DF" w:rsidP="004C2DC8">
      <w:pPr>
        <w:pStyle w:val="Paragrafi"/>
        <w:rPr>
          <w:sz w:val="21"/>
          <w:szCs w:val="21"/>
          <w:lang w:val="sq-AL"/>
        </w:rPr>
      </w:pPr>
      <w:r w:rsidRPr="001E26FF">
        <w:rPr>
          <w:sz w:val="21"/>
          <w:szCs w:val="21"/>
          <w:lang w:val="sq-AL"/>
        </w:rPr>
        <w:t>SUBJEKTI I INTERESUAR</w:t>
      </w:r>
      <w:r w:rsidR="004C2DC8" w:rsidRPr="001E26FF">
        <w:rPr>
          <w:sz w:val="21"/>
          <w:szCs w:val="21"/>
          <w:lang w:val="sq-AL"/>
        </w:rPr>
        <w:t>: Këshilli i Ministrave, i përfaqësuar nga Ivi Kaso, me autorizim.</w:t>
      </w:r>
    </w:p>
    <w:p w:rsidR="004C2DC8" w:rsidRPr="001E26FF" w:rsidRDefault="004C2DC8" w:rsidP="004C2DC8">
      <w:pPr>
        <w:pStyle w:val="Paragrafi"/>
        <w:rPr>
          <w:sz w:val="21"/>
          <w:szCs w:val="21"/>
          <w:lang w:val="sq-AL"/>
        </w:rPr>
      </w:pPr>
      <w:r w:rsidRPr="001E26FF">
        <w:rPr>
          <w:sz w:val="21"/>
          <w:szCs w:val="21"/>
          <w:lang w:val="sq-AL"/>
        </w:rPr>
        <w:t>OBJEKTI: Shfuqizimi, si i papajtueshëm me Kushtetutën e Republikës së Shqipërisë, i vendimit nr. 159, datë 27.2.2013 të Këshillit të Ministrave.</w:t>
      </w:r>
    </w:p>
    <w:p w:rsidR="004C2DC8" w:rsidRPr="001E26FF" w:rsidRDefault="004C2DC8" w:rsidP="004D77FD">
      <w:pPr>
        <w:pStyle w:val="Paragrafi"/>
        <w:rPr>
          <w:sz w:val="21"/>
          <w:szCs w:val="21"/>
          <w:lang w:val="sq-AL"/>
        </w:rPr>
      </w:pPr>
      <w:r w:rsidRPr="001E26FF">
        <w:rPr>
          <w:sz w:val="21"/>
          <w:szCs w:val="21"/>
          <w:lang w:val="sq-AL"/>
        </w:rPr>
        <w:t xml:space="preserve">BAZA LIGJORE: Neni 115, pika 2 e Kushtetutës së Republikës së Shqipërisë; neni 27 i ligjit nr. 8577, datë 10.2.2000 “Për organizimin dhe funksionimin e Gjykatës Kushtetuese të Republikës </w:t>
      </w:r>
      <w:r w:rsidR="004D77FD" w:rsidRPr="001E26FF">
        <w:rPr>
          <w:sz w:val="21"/>
          <w:szCs w:val="21"/>
          <w:lang w:val="sq-AL"/>
        </w:rPr>
        <w:t>së Shqipërisë”.</w:t>
      </w:r>
    </w:p>
    <w:p w:rsidR="004C2DC8" w:rsidRPr="001E26FF" w:rsidRDefault="004C2DC8" w:rsidP="004C2DC8">
      <w:pPr>
        <w:pStyle w:val="VENDOSI"/>
        <w:rPr>
          <w:sz w:val="21"/>
          <w:szCs w:val="21"/>
          <w:lang w:val="sq-AL"/>
        </w:rPr>
      </w:pPr>
      <w:r w:rsidRPr="001E26FF">
        <w:rPr>
          <w:sz w:val="21"/>
          <w:szCs w:val="21"/>
          <w:lang w:val="sq-AL"/>
        </w:rPr>
        <w:t>Gjykata Kushtetuese,</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pasi dëgjoi relatorin e çështjes, Vladimir Kristo, kërkuesin që u shpreh për pranimin e kërkesës, përfaqësuesin e subjektit të interesuar, Këshilli i Ministrave, i cili kërkoi rrëzimin e kërkesës dhe pasi bisedoi çështjen në tërësi,</w:t>
      </w:r>
    </w:p>
    <w:p w:rsidR="004C2DC8" w:rsidRPr="001E26FF" w:rsidRDefault="004C2DC8" w:rsidP="004C2DC8">
      <w:pPr>
        <w:pStyle w:val="Paragrafi"/>
        <w:rPr>
          <w:sz w:val="21"/>
          <w:szCs w:val="21"/>
          <w:lang w:val="sq-AL"/>
        </w:rPr>
      </w:pPr>
    </w:p>
    <w:p w:rsidR="004C2DC8" w:rsidRPr="001E26FF" w:rsidRDefault="004C2DC8" w:rsidP="004C2DC8">
      <w:pPr>
        <w:pStyle w:val="VENDOSI"/>
        <w:rPr>
          <w:sz w:val="21"/>
          <w:szCs w:val="21"/>
          <w:lang w:val="sq-AL"/>
        </w:rPr>
      </w:pPr>
      <w:r w:rsidRPr="001E26FF">
        <w:rPr>
          <w:sz w:val="21"/>
          <w:szCs w:val="21"/>
          <w:lang w:val="sq-AL"/>
        </w:rPr>
        <w:t>VËREN:</w:t>
      </w:r>
    </w:p>
    <w:p w:rsidR="004C2DC8" w:rsidRPr="001E26FF" w:rsidRDefault="004C2DC8" w:rsidP="004C2DC8">
      <w:pPr>
        <w:pStyle w:val="VENDOSI"/>
        <w:rPr>
          <w:sz w:val="21"/>
          <w:szCs w:val="21"/>
          <w:lang w:val="sq-AL"/>
        </w:rPr>
      </w:pPr>
      <w:r w:rsidRPr="001E26FF">
        <w:rPr>
          <w:sz w:val="21"/>
          <w:szCs w:val="21"/>
          <w:lang w:val="sq-AL"/>
        </w:rPr>
        <w:t>I</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 xml:space="preserve">1. Kërkuesi është zgjedhur kryetar i komunës Dardhas, Pogradec, në zgjedhjet lokale të vitit 2011. </w:t>
      </w:r>
    </w:p>
    <w:p w:rsidR="004C2DC8" w:rsidRPr="001E26FF" w:rsidRDefault="004C2DC8" w:rsidP="004C2DC8">
      <w:pPr>
        <w:pStyle w:val="Paragrafi"/>
        <w:rPr>
          <w:sz w:val="21"/>
          <w:szCs w:val="21"/>
          <w:lang w:val="sq-AL"/>
        </w:rPr>
      </w:pPr>
      <w:r w:rsidRPr="001E26FF">
        <w:rPr>
          <w:sz w:val="21"/>
          <w:szCs w:val="21"/>
          <w:lang w:val="sq-AL"/>
        </w:rPr>
        <w:t>2. Inspektorati i Lartë i Deklarimit dhe Kontrollit të Pasurive, me shkresën nr. 2533, datë 8.7.2011, ka vënë në dijeni kërkuesin, para fillimit të detyrës, për detyrimin që kishte lidhur me deklarimin e pasurisë (të luajtshme e të paluajtshme)</w:t>
      </w:r>
      <w:r w:rsidRPr="001E26FF">
        <w:rPr>
          <w:sz w:val="21"/>
          <w:szCs w:val="21"/>
          <w:vertAlign w:val="superscript"/>
          <w:lang w:val="sq-AL"/>
        </w:rPr>
        <w:footnoteReference w:id="1"/>
      </w:r>
      <w:r w:rsidRPr="001E26FF">
        <w:rPr>
          <w:sz w:val="21"/>
          <w:szCs w:val="21"/>
          <w:lang w:val="sq-AL"/>
        </w:rPr>
        <w:t>. Formulari duhet të dorëzohej jo më vonë se 30 ditë nga fillimi i detyrës, në rast të kundërt zbatohej sanksioni i dënimit me gjobë nga 20 000 lekë deri në 30 000 lekë</w:t>
      </w:r>
      <w:r w:rsidRPr="001E26FF">
        <w:rPr>
          <w:sz w:val="21"/>
          <w:szCs w:val="21"/>
          <w:vertAlign w:val="superscript"/>
          <w:lang w:val="sq-AL"/>
        </w:rPr>
        <w:footnoteReference w:id="2"/>
      </w:r>
      <w:r w:rsidRPr="001E26FF">
        <w:rPr>
          <w:sz w:val="21"/>
          <w:szCs w:val="21"/>
          <w:lang w:val="sq-AL"/>
        </w:rPr>
        <w:t xml:space="preserve">. </w:t>
      </w:r>
    </w:p>
    <w:p w:rsidR="004C2DC8" w:rsidRPr="001E26FF" w:rsidRDefault="004C2DC8" w:rsidP="004C2DC8">
      <w:pPr>
        <w:pStyle w:val="Paragrafi"/>
        <w:rPr>
          <w:sz w:val="21"/>
          <w:szCs w:val="21"/>
          <w:lang w:val="sq-AL"/>
        </w:rPr>
      </w:pPr>
      <w:r w:rsidRPr="001E26FF">
        <w:rPr>
          <w:sz w:val="21"/>
          <w:szCs w:val="21"/>
          <w:lang w:val="sq-AL"/>
        </w:rPr>
        <w:t xml:space="preserve">3. Në kushtet kur kërkuesi nuk përmbushi detyrimin e mësipërm brenda afatit të përcaktuar në ligj, Inspektorati i Lartë i Deklarimit dhe Kontrollit të Pasurive, me vendimin nr. 81, datë 19.9.2011, mori ndaj tij masën administrative të dënimit me gjobë, në shumën prej 25 000 lekësh. Ndaj këtij vendimi kërkuesi nuk ka bërë ankim. </w:t>
      </w:r>
    </w:p>
    <w:p w:rsidR="004C2DC8" w:rsidRPr="001E26FF" w:rsidRDefault="004C2DC8" w:rsidP="004C2DC8">
      <w:pPr>
        <w:pStyle w:val="Paragrafi"/>
        <w:rPr>
          <w:sz w:val="21"/>
          <w:szCs w:val="21"/>
          <w:lang w:val="sq-AL"/>
        </w:rPr>
      </w:pPr>
      <w:r w:rsidRPr="001E26FF">
        <w:rPr>
          <w:sz w:val="21"/>
          <w:szCs w:val="21"/>
          <w:lang w:val="sq-AL"/>
        </w:rPr>
        <w:t xml:space="preserve">4. Meqenëse kërkuesi edhe më pas refuzonte të dorëzonte formularin e deklarimit të pasurisë, Inspektorati i Lartë i Deklarimit dhe Kontrollit të Pasurive, në datën 30.11.2011, ka bërë kallëzim penal në Prokurorinë e Rrethit Gjyqësor Pogradec, për veprën penale të “Refuzimit për deklarim, mosdeklarim, fshehje ose deklarim i rremë i pasurive të personave të zgjedhur dhe nëpunësve publikë”, të parashikuar nga neni 257, shkronja “a”, pika 1 e Kodit Penal. </w:t>
      </w:r>
    </w:p>
    <w:p w:rsidR="004C2DC8" w:rsidRPr="001E26FF" w:rsidRDefault="004C2DC8" w:rsidP="004C2DC8">
      <w:pPr>
        <w:pStyle w:val="Paragrafi"/>
        <w:rPr>
          <w:sz w:val="21"/>
          <w:szCs w:val="21"/>
          <w:lang w:val="sq-AL"/>
        </w:rPr>
      </w:pPr>
      <w:r w:rsidRPr="001E26FF">
        <w:rPr>
          <w:sz w:val="21"/>
          <w:szCs w:val="21"/>
          <w:lang w:val="sq-AL"/>
        </w:rPr>
        <w:t>5. Pas këtyre veprimeve, në datën 16.1.2012 kërkuesi ka dorëzuar formularin e deklarimit të pasurisë dhe në datën 17.1.2012 ka paguar vlerën e gjobës prej 25 000 lekësh në Raiffeisen Bank.</w:t>
      </w:r>
    </w:p>
    <w:p w:rsidR="004C2DC8" w:rsidRPr="001E26FF" w:rsidRDefault="004C2DC8" w:rsidP="004C2DC8">
      <w:pPr>
        <w:pStyle w:val="Paragrafi"/>
        <w:rPr>
          <w:sz w:val="21"/>
          <w:szCs w:val="21"/>
          <w:lang w:val="sq-AL"/>
        </w:rPr>
      </w:pPr>
      <w:r w:rsidRPr="001E26FF">
        <w:rPr>
          <w:sz w:val="21"/>
          <w:szCs w:val="21"/>
          <w:lang w:val="sq-AL"/>
        </w:rPr>
        <w:t>6. Gjykata e Rrethit Gjyqësor Pogradec, me vendimin nr. 43-2012-420, datë 19.3.2012, ka vendosur deklarimin fajtor të Aleksandër Çelës, kryetar i komunës Dardhas, Pogradec, për kryerjen e veprës penale: “Refuzim për deklarim, mosdeklarim, fshehje ose deklarim i rremë i pasurive të personave të zgjedhur dhe nëpunësve publikë”, parashikuar nga neni 257, shkronja “a”, pika 1 i Kodit Penal dhe dënimin me gjobë në shumën 100 000 lekë. Në këtë proces penal është proceduar me gjykim të shkurtuar.</w:t>
      </w:r>
    </w:p>
    <w:p w:rsidR="004C2DC8" w:rsidRPr="001E26FF" w:rsidRDefault="004C2DC8" w:rsidP="004C2DC8">
      <w:pPr>
        <w:pStyle w:val="Paragrafi"/>
        <w:rPr>
          <w:sz w:val="21"/>
          <w:szCs w:val="21"/>
          <w:lang w:val="sq-AL"/>
        </w:rPr>
      </w:pPr>
      <w:r w:rsidRPr="001E26FF">
        <w:rPr>
          <w:sz w:val="21"/>
          <w:szCs w:val="21"/>
          <w:lang w:val="sq-AL"/>
        </w:rPr>
        <w:t>7. Pas marrjes së vendimit të Gjykatës së Rrethit Gjyqësor Pogradec, Drejtoria e Përgjithshme e Policisë së Shtetit, me shkresën nr. 172/1 prot., datë 6.2.2013, i ka dërguar informacion Ministrisë së Brendshme.</w:t>
      </w:r>
    </w:p>
    <w:p w:rsidR="004C2DC8" w:rsidRPr="001E26FF" w:rsidRDefault="004C2DC8" w:rsidP="004C2DC8">
      <w:pPr>
        <w:pStyle w:val="Paragrafi"/>
        <w:rPr>
          <w:sz w:val="21"/>
          <w:szCs w:val="21"/>
          <w:lang w:val="sq-AL"/>
        </w:rPr>
      </w:pPr>
      <w:r w:rsidRPr="001E26FF">
        <w:rPr>
          <w:sz w:val="21"/>
          <w:szCs w:val="21"/>
          <w:lang w:val="sq-AL"/>
        </w:rPr>
        <w:t>8. Ministria e Brendshme, me shkresën nr. 1230 prot., datë 19.2.2013, ka dërguar pranë Këshillit të Ministrave projektvendimin “Për shkarkimin nga detyra të kryetarit të komunës Dardhas, z.Aleksandër Çela”, shoqëruar me relacionin përkatës.</w:t>
      </w:r>
    </w:p>
    <w:p w:rsidR="004C2DC8" w:rsidRPr="001E26FF" w:rsidRDefault="004C2DC8" w:rsidP="004C2DC8">
      <w:pPr>
        <w:pStyle w:val="Paragrafi"/>
        <w:rPr>
          <w:sz w:val="21"/>
          <w:szCs w:val="21"/>
          <w:lang w:val="sq-AL"/>
        </w:rPr>
      </w:pPr>
      <w:r w:rsidRPr="001E26FF">
        <w:rPr>
          <w:sz w:val="21"/>
          <w:szCs w:val="21"/>
          <w:lang w:val="sq-AL"/>
        </w:rPr>
        <w:t>9. Këshilli i Ministrave, me vendimin nr. 159, datë 27.2.2013, ka vendosur shkarkimin e kryetarit të komunës Dardhas, Pogradec, me motivacionin “</w:t>
      </w:r>
      <w:r w:rsidRPr="001E26FF">
        <w:rPr>
          <w:i/>
          <w:sz w:val="21"/>
          <w:szCs w:val="21"/>
          <w:lang w:val="sq-AL"/>
        </w:rPr>
        <w:t>për shkak të kryerjes së veprës penale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10. Ministria e Brendshme, me shkresën nr. 1230/2 prot., datë 26.3.2013, i është drejtuar Prefektit të Qarkut Korçë, duke dërguar vendimin e shkarkimit, dhe ka kërkuar prej tij dërgimin e një kopjeje të vendimit, këshillit të komunës Dardhas, Pogradec, këshillit të qarkut, degës së thesarit dhe drejtorisë së policisë, qarku Korçë.</w:t>
      </w:r>
    </w:p>
    <w:p w:rsidR="004C2DC8" w:rsidRPr="001E26FF" w:rsidRDefault="004C2DC8" w:rsidP="004C2DC8">
      <w:pPr>
        <w:pStyle w:val="Paragrafi"/>
        <w:rPr>
          <w:sz w:val="21"/>
          <w:szCs w:val="21"/>
          <w:lang w:val="sq-AL"/>
        </w:rPr>
      </w:pPr>
      <w:r w:rsidRPr="001E26FF">
        <w:rPr>
          <w:sz w:val="21"/>
          <w:szCs w:val="21"/>
          <w:lang w:val="sq-AL"/>
        </w:rPr>
        <w:t>11. Me shkresën nr. 4 prot., datë 29.3.2013, kërkuesi i është drejtuar Ministrit të Brendshëm, duke kërkuar informacion dhe komunikim zyrtar për vendimin e shkarkimit.</w:t>
      </w:r>
    </w:p>
    <w:p w:rsidR="004C2DC8" w:rsidRPr="001E26FF" w:rsidRDefault="004C2DC8" w:rsidP="004C2DC8">
      <w:pPr>
        <w:pStyle w:val="Paragrafi"/>
        <w:rPr>
          <w:sz w:val="21"/>
          <w:szCs w:val="21"/>
          <w:lang w:val="sq-AL"/>
        </w:rPr>
      </w:pPr>
      <w:r w:rsidRPr="001E26FF">
        <w:rPr>
          <w:sz w:val="21"/>
          <w:szCs w:val="21"/>
          <w:lang w:val="sq-AL"/>
        </w:rPr>
        <w:t xml:space="preserve">12. </w:t>
      </w:r>
      <w:r w:rsidRPr="001E26FF">
        <w:rPr>
          <w:b/>
          <w:i/>
          <w:sz w:val="21"/>
          <w:szCs w:val="21"/>
          <w:lang w:val="sq-AL"/>
        </w:rPr>
        <w:t>Kërkuesi</w:t>
      </w:r>
      <w:r w:rsidRPr="001E26FF">
        <w:rPr>
          <w:sz w:val="21"/>
          <w:szCs w:val="21"/>
          <w:lang w:val="sq-AL"/>
        </w:rPr>
        <w:t>, në datën 1.4.2013, i është drejtuar Gjykatës Kushtetuese për shfuqizimin e vendimit, objekt shqyrtimi, si të papajtueshëm me Kushtetutën e Republikës së Shqipërisë, duke parashtruar:</w:t>
      </w:r>
    </w:p>
    <w:p w:rsidR="004C2DC8" w:rsidRPr="001E26FF" w:rsidRDefault="004C2DC8" w:rsidP="004C2DC8">
      <w:pPr>
        <w:pStyle w:val="Paragrafi"/>
        <w:rPr>
          <w:sz w:val="21"/>
          <w:szCs w:val="21"/>
          <w:lang w:val="sq-AL"/>
        </w:rPr>
      </w:pPr>
      <w:r w:rsidRPr="001E26FF">
        <w:rPr>
          <w:sz w:val="21"/>
          <w:szCs w:val="21"/>
          <w:lang w:val="sq-AL"/>
        </w:rPr>
        <w:t>12.1 Për vendimin e shkarkimit është vënë në dijeni pas botimit në Fletoren Zyrtare, në datën 18.03.2013</w:t>
      </w:r>
      <w:r w:rsidRPr="001E26FF">
        <w:rPr>
          <w:sz w:val="21"/>
          <w:szCs w:val="21"/>
          <w:vertAlign w:val="superscript"/>
          <w:lang w:val="sq-AL"/>
        </w:rPr>
        <w:footnoteReference w:id="3"/>
      </w:r>
      <w:r w:rsidRPr="001E26FF">
        <w:rPr>
          <w:sz w:val="21"/>
          <w:szCs w:val="21"/>
          <w:lang w:val="sq-AL"/>
        </w:rPr>
        <w:t>, pasi nuk i është komunikuar zyrtarisht nga organi përgjegjës.</w:t>
      </w:r>
    </w:p>
    <w:p w:rsidR="004C2DC8" w:rsidRPr="001E26FF" w:rsidRDefault="004C2DC8" w:rsidP="004C2DC8">
      <w:pPr>
        <w:pStyle w:val="Paragrafi"/>
        <w:rPr>
          <w:sz w:val="21"/>
          <w:szCs w:val="21"/>
          <w:lang w:val="sq-AL"/>
        </w:rPr>
      </w:pPr>
      <w:r w:rsidRPr="001E26FF">
        <w:rPr>
          <w:sz w:val="21"/>
          <w:szCs w:val="21"/>
          <w:lang w:val="sq-AL"/>
        </w:rPr>
        <w:t xml:space="preserve">12.2 I është cenuar e drejta për t’u njohur me shkeljet e atribuara, arsyet e shkarkimit, si dhe e drejta për t’u mbrojtur para organit procedues. </w:t>
      </w:r>
    </w:p>
    <w:p w:rsidR="004C2DC8" w:rsidRPr="001E26FF" w:rsidRDefault="004C2DC8" w:rsidP="004C2DC8">
      <w:pPr>
        <w:pStyle w:val="Paragrafi"/>
        <w:rPr>
          <w:sz w:val="21"/>
          <w:szCs w:val="21"/>
          <w:lang w:val="sq-AL"/>
        </w:rPr>
      </w:pPr>
      <w:r w:rsidRPr="001E26FF">
        <w:rPr>
          <w:sz w:val="21"/>
          <w:szCs w:val="21"/>
          <w:lang w:val="sq-AL"/>
        </w:rPr>
        <w:t xml:space="preserve">13. </w:t>
      </w:r>
      <w:r w:rsidRPr="001E26FF">
        <w:rPr>
          <w:b/>
          <w:i/>
          <w:sz w:val="21"/>
          <w:szCs w:val="21"/>
          <w:lang w:val="sq-AL"/>
        </w:rPr>
        <w:t>Subjekti i interesuar</w:t>
      </w:r>
      <w:r w:rsidRPr="001E26FF">
        <w:rPr>
          <w:sz w:val="21"/>
          <w:szCs w:val="21"/>
          <w:lang w:val="sq-AL"/>
        </w:rPr>
        <w:t>, Këshilli i Ministrave, kërkoi rrëzimin e kërkesës, duke paraqitur prapësimet si më poshtë:</w:t>
      </w:r>
    </w:p>
    <w:p w:rsidR="004C2DC8" w:rsidRPr="001E26FF" w:rsidRDefault="004C2DC8" w:rsidP="004C2DC8">
      <w:pPr>
        <w:pStyle w:val="Paragrafi"/>
        <w:rPr>
          <w:sz w:val="21"/>
          <w:szCs w:val="21"/>
          <w:lang w:val="sq-AL"/>
        </w:rPr>
      </w:pPr>
      <w:r w:rsidRPr="001E26FF">
        <w:rPr>
          <w:sz w:val="21"/>
          <w:szCs w:val="21"/>
          <w:lang w:val="sq-AL"/>
        </w:rPr>
        <w:t xml:space="preserve">13.1 Kërkuesi nuk legjitimohet </w:t>
      </w:r>
      <w:r w:rsidRPr="001E26FF">
        <w:rPr>
          <w:i/>
          <w:sz w:val="21"/>
          <w:szCs w:val="21"/>
          <w:lang w:val="sq-AL"/>
        </w:rPr>
        <w:t>ratione temporis</w:t>
      </w:r>
      <w:r w:rsidRPr="001E26FF">
        <w:rPr>
          <w:sz w:val="21"/>
          <w:szCs w:val="21"/>
          <w:lang w:val="sq-AL"/>
        </w:rPr>
        <w:t>. Afati 15-ditor, i përcaktuar në nenin 115, pika 2, të Kushtetutës, fillon nga dita e marrjes së vendimit të Këshillit të Ministrave.</w:t>
      </w:r>
    </w:p>
    <w:p w:rsidR="004C2DC8" w:rsidRPr="001E26FF" w:rsidRDefault="004C2DC8" w:rsidP="004C2DC8">
      <w:pPr>
        <w:pStyle w:val="Paragrafi"/>
        <w:rPr>
          <w:sz w:val="21"/>
          <w:szCs w:val="21"/>
          <w:lang w:val="sq-AL"/>
        </w:rPr>
      </w:pPr>
      <w:r w:rsidRPr="001E26FF">
        <w:rPr>
          <w:sz w:val="21"/>
          <w:szCs w:val="21"/>
          <w:lang w:val="sq-AL"/>
        </w:rPr>
        <w:t>13.2 Pretendimi i kërkuesit, se nuk ka marrë dijeni për vendimin e shkarkimit, është i pabazuar. Vendimi i shkarkimit është bazuar në një vendim gjykate, për të cilin kërkuesi ka pasur dijeni. Këshilli i Ministrave nuk ka asnjë detyrim për të komunikuar aktet. E drejta e informimit mbrohet nga neni 47 i Kodit të Procedurave Administrative.</w:t>
      </w:r>
    </w:p>
    <w:p w:rsidR="004D77FD" w:rsidRPr="000340AC" w:rsidRDefault="004D77FD" w:rsidP="000340AC">
      <w:pPr>
        <w:pStyle w:val="Paragrafi"/>
        <w:ind w:firstLine="0"/>
        <w:rPr>
          <w:sz w:val="10"/>
          <w:szCs w:val="21"/>
          <w:lang w:val="sq-AL"/>
        </w:rPr>
      </w:pPr>
    </w:p>
    <w:p w:rsidR="004C2DC8" w:rsidRPr="001E26FF" w:rsidRDefault="004C2DC8" w:rsidP="004C2DC8">
      <w:pPr>
        <w:pStyle w:val="VENDOSI"/>
        <w:rPr>
          <w:sz w:val="21"/>
          <w:szCs w:val="21"/>
          <w:lang w:val="sq-AL"/>
        </w:rPr>
      </w:pPr>
      <w:r w:rsidRPr="001E26FF">
        <w:rPr>
          <w:sz w:val="21"/>
          <w:szCs w:val="21"/>
          <w:lang w:val="sq-AL"/>
        </w:rPr>
        <w:t>II</w:t>
      </w:r>
    </w:p>
    <w:p w:rsidR="004C2DC8" w:rsidRPr="001E26FF" w:rsidRDefault="004C2DC8" w:rsidP="004C2DC8">
      <w:pPr>
        <w:pStyle w:val="VENDOSI"/>
        <w:rPr>
          <w:b/>
          <w:sz w:val="21"/>
          <w:szCs w:val="21"/>
          <w:lang w:val="sq-AL"/>
        </w:rPr>
      </w:pPr>
      <w:r w:rsidRPr="001E26FF">
        <w:rPr>
          <w:b/>
          <w:caps w:val="0"/>
          <w:sz w:val="21"/>
          <w:szCs w:val="21"/>
          <w:lang w:val="sq-AL"/>
        </w:rPr>
        <w:t xml:space="preserve">Vlerësimi i Gjykatës Kushtetuese </w:t>
      </w:r>
    </w:p>
    <w:p w:rsidR="004C2DC8" w:rsidRPr="000340AC" w:rsidRDefault="004C2DC8" w:rsidP="004C2DC8">
      <w:pPr>
        <w:pStyle w:val="Paragrafi"/>
        <w:rPr>
          <w:sz w:val="16"/>
          <w:szCs w:val="21"/>
          <w:lang w:val="sq-AL"/>
        </w:rPr>
      </w:pPr>
    </w:p>
    <w:p w:rsidR="004C2DC8" w:rsidRPr="001E26FF" w:rsidRDefault="004C2DC8" w:rsidP="004C2DC8">
      <w:pPr>
        <w:pStyle w:val="Paragrafi"/>
        <w:rPr>
          <w:i/>
          <w:sz w:val="21"/>
          <w:szCs w:val="21"/>
          <w:lang w:val="sq-AL"/>
        </w:rPr>
      </w:pPr>
      <w:r w:rsidRPr="001E26FF">
        <w:rPr>
          <w:i/>
          <w:sz w:val="21"/>
          <w:szCs w:val="21"/>
          <w:lang w:val="sq-AL"/>
        </w:rPr>
        <w:t>A. Lidhur me legjitimimin e kërkuesit (ratione temporis)</w:t>
      </w:r>
    </w:p>
    <w:p w:rsidR="004C2DC8" w:rsidRPr="001E26FF" w:rsidRDefault="004C2DC8" w:rsidP="004C2DC8">
      <w:pPr>
        <w:pStyle w:val="Paragrafi"/>
        <w:rPr>
          <w:sz w:val="21"/>
          <w:szCs w:val="21"/>
          <w:lang w:val="sq-AL"/>
        </w:rPr>
      </w:pPr>
      <w:r w:rsidRPr="001E26FF">
        <w:rPr>
          <w:sz w:val="21"/>
          <w:szCs w:val="21"/>
          <w:lang w:val="sq-AL"/>
        </w:rPr>
        <w:t>14. Subjekti i interesuar, Këshilli i Ministrave, pretendon se kërkuesi ka paraqitur ankim në Gjykatën Kushtetuese jashtë afatit prej 15 ditësh, pasi vendimi i Këshillit të Ministrave mban datën 27.2.2013, ndërsa kërkesa është paraqitur në datën 1.4.2013.</w:t>
      </w:r>
    </w:p>
    <w:p w:rsidR="004C2DC8" w:rsidRPr="001E26FF" w:rsidRDefault="004C2DC8" w:rsidP="004C2DC8">
      <w:pPr>
        <w:pStyle w:val="Paragrafi"/>
        <w:rPr>
          <w:sz w:val="21"/>
          <w:szCs w:val="21"/>
          <w:lang w:val="sq-AL"/>
        </w:rPr>
      </w:pPr>
      <w:r w:rsidRPr="001E26FF">
        <w:rPr>
          <w:sz w:val="21"/>
          <w:szCs w:val="21"/>
          <w:lang w:val="sq-AL"/>
        </w:rPr>
        <w:t>15. Gjykata çmon se ndryshe nga pretendimi i subjektit të interesuar, kërkuesi e ka ushtruar ankimin brenda afatit që parashikon neni 115 i Kushtetutës.</w:t>
      </w:r>
    </w:p>
    <w:p w:rsidR="004C2DC8" w:rsidRPr="001E26FF" w:rsidRDefault="004C2DC8" w:rsidP="004C2DC8">
      <w:pPr>
        <w:pStyle w:val="Paragrafi"/>
        <w:rPr>
          <w:sz w:val="21"/>
          <w:szCs w:val="21"/>
          <w:lang w:val="sq-AL"/>
        </w:rPr>
      </w:pPr>
      <w:r w:rsidRPr="001E26FF">
        <w:rPr>
          <w:sz w:val="21"/>
          <w:szCs w:val="21"/>
          <w:lang w:val="sq-AL"/>
        </w:rPr>
        <w:t>16. Mbi bazën e dokumentacionit të paraqitur në gjykim, rezulton se vendimi i Këshillit të Ministrave nr. 159, datë 27.2.2013 “Për shkarkimin nga detyra të kryetarit të komunës Dardhas, Pogradec” është botuar nga Qendra e Botimeve Zyrtare, në Fletoren Zyrtare të datës 18.3.2013.</w:t>
      </w:r>
    </w:p>
    <w:p w:rsidR="004C2DC8" w:rsidRPr="001E26FF" w:rsidRDefault="004C2DC8" w:rsidP="004C2DC8">
      <w:pPr>
        <w:pStyle w:val="Paragrafi"/>
        <w:rPr>
          <w:sz w:val="21"/>
          <w:szCs w:val="21"/>
          <w:lang w:val="sq-AL"/>
        </w:rPr>
      </w:pPr>
      <w:r w:rsidRPr="001E26FF">
        <w:rPr>
          <w:sz w:val="21"/>
          <w:szCs w:val="21"/>
          <w:lang w:val="sq-AL"/>
        </w:rPr>
        <w:t>17. Gjykata, në jurisprudencën e saj, ka pranuar se si datë e fillimit të afateve të ankimit ndaj aktit individual, që cenon të drejtat e personit, do të konsiderohet data e marrjes dijeni nga personi për ekzistencën e aktit, pavarësisht formave të tjera të publikimit (</w:t>
      </w:r>
      <w:r w:rsidRPr="001E26FF">
        <w:rPr>
          <w:i/>
          <w:sz w:val="21"/>
          <w:szCs w:val="21"/>
          <w:lang w:val="sq-AL"/>
        </w:rPr>
        <w:t>shih vendimet nr. 39, datë 29.12.2005; nr. 30, datë 28.12.2006; nr. 22, datë 7.10.2008; nr. 15, datë 8.6.2009, të Gjykatës Kushtetuese</w:t>
      </w:r>
      <w:r w:rsidRPr="001E26FF">
        <w:rPr>
          <w:sz w:val="21"/>
          <w:szCs w:val="21"/>
          <w:lang w:val="sq-AL"/>
        </w:rPr>
        <w:t xml:space="preserve">). </w:t>
      </w:r>
    </w:p>
    <w:p w:rsidR="004C2DC8" w:rsidRPr="001E26FF" w:rsidRDefault="004C2DC8" w:rsidP="004C2DC8">
      <w:pPr>
        <w:pStyle w:val="Paragrafi"/>
        <w:rPr>
          <w:sz w:val="21"/>
          <w:szCs w:val="21"/>
          <w:lang w:val="sq-AL"/>
        </w:rPr>
      </w:pPr>
      <w:r w:rsidRPr="001E26FF">
        <w:rPr>
          <w:sz w:val="21"/>
          <w:szCs w:val="21"/>
          <w:lang w:val="sq-AL"/>
        </w:rPr>
        <w:t xml:space="preserve">18. Në çështjen në shqyrtim, në rrethanat kur nuk provohet se kërkuesi mund të jetë vënë në dijeni më parë, si datë e marrjes dijeni për vendimin e shkarkimit do të llogaritet data 18.3.2013, e botimit në Fletoren Zyrtare, datë së cilës i referohet dhe kërkuesi. Duke qenë se kërkesa është paraqitur në këtë Gjykatë në datën 1.4.2013, rezulton se kërkuesi ka respektuar afatin 15-ditor të ankimit e, për rrjedhojë, legjitimohet </w:t>
      </w:r>
      <w:r w:rsidRPr="001E26FF">
        <w:rPr>
          <w:i/>
          <w:sz w:val="21"/>
          <w:szCs w:val="21"/>
          <w:lang w:val="sq-AL"/>
        </w:rPr>
        <w:t>ratione temporis</w:t>
      </w:r>
      <w:r w:rsidRPr="001E26FF">
        <w:rPr>
          <w:sz w:val="21"/>
          <w:szCs w:val="21"/>
          <w:lang w:val="sq-AL"/>
        </w:rPr>
        <w:t>.</w:t>
      </w:r>
    </w:p>
    <w:p w:rsidR="004C2DC8" w:rsidRPr="001E26FF" w:rsidRDefault="004C2DC8" w:rsidP="004C2DC8">
      <w:pPr>
        <w:pStyle w:val="Paragrafi"/>
        <w:rPr>
          <w:i/>
          <w:sz w:val="21"/>
          <w:szCs w:val="21"/>
          <w:lang w:val="sq-AL"/>
        </w:rPr>
      </w:pPr>
      <w:r w:rsidRPr="001E26FF">
        <w:rPr>
          <w:i/>
          <w:sz w:val="21"/>
          <w:szCs w:val="21"/>
          <w:lang w:val="sq-AL"/>
        </w:rPr>
        <w:t>B. Lidhur me pretendimin për cenimin e së drejtës për një proces të rregullt ligjor</w:t>
      </w:r>
    </w:p>
    <w:p w:rsidR="004C2DC8" w:rsidRPr="001E26FF" w:rsidRDefault="004C2DC8" w:rsidP="004C2DC8">
      <w:pPr>
        <w:pStyle w:val="Paragrafi"/>
        <w:rPr>
          <w:sz w:val="21"/>
          <w:szCs w:val="21"/>
          <w:lang w:val="sq-AL"/>
        </w:rPr>
      </w:pPr>
      <w:r w:rsidRPr="001E26FF">
        <w:rPr>
          <w:sz w:val="21"/>
          <w:szCs w:val="21"/>
          <w:lang w:val="sq-AL"/>
        </w:rPr>
        <w:t xml:space="preserve">19. Kërkuesi pretendon se Këshilli i Ministrave, gjatë procesit të vendimmarrjes, nuk ka respektuar kërkesat e Kodit të Procedurave Administrative për njoftimin e personit që preket nga ky procedim dhe për procedurat e marrjes së këtij vendimi. </w:t>
      </w:r>
    </w:p>
    <w:p w:rsidR="004C2DC8" w:rsidRPr="001E26FF" w:rsidRDefault="004C2DC8" w:rsidP="004C2DC8">
      <w:pPr>
        <w:pStyle w:val="Paragrafi"/>
        <w:rPr>
          <w:sz w:val="21"/>
          <w:szCs w:val="21"/>
          <w:lang w:val="sq-AL"/>
        </w:rPr>
      </w:pPr>
      <w:r w:rsidRPr="001E26FF">
        <w:rPr>
          <w:sz w:val="21"/>
          <w:szCs w:val="21"/>
          <w:lang w:val="sq-AL"/>
        </w:rPr>
        <w:t xml:space="preserve">20. Gjykata Kushtetuese, sipas nenit 115, pikat 2 e 3 të Kushtetutës, është organi i vetëm që shqyrton ankesën e organit të qeverisjes vendore, kundër vendimit të Këshillit të Ministrave për shkarkimin ose shpërndarjen e tij. Ajo e bën këtë shqyrtim si nga pikëpamja e faktit, ashtu dhe nga pikëpamja e interpretimit dhe zbatimit të ligjit material e procedural. Prandaj, kjo Gjykatë, në çështjen në shqyrtim, duke respektuar standardet e një procesi të drejtë ligjor, i krijoi kërkuesit mundësinë e mbrojtjes nëpërmjet paraqitjes së provave dhe argumenteve të veta për rrethanat e faktit. </w:t>
      </w:r>
    </w:p>
    <w:p w:rsidR="004C2DC8" w:rsidRPr="001E26FF" w:rsidRDefault="004C2DC8" w:rsidP="004C2DC8">
      <w:pPr>
        <w:pStyle w:val="Paragrafi"/>
        <w:rPr>
          <w:sz w:val="21"/>
          <w:szCs w:val="21"/>
          <w:lang w:val="sq-AL"/>
        </w:rPr>
      </w:pPr>
      <w:r w:rsidRPr="001E26FF">
        <w:rPr>
          <w:sz w:val="21"/>
          <w:szCs w:val="21"/>
          <w:lang w:val="sq-AL"/>
        </w:rPr>
        <w:t>21. Gjykata ka theksuar se e drejta e individit për një proces të rregullt ligjor, e parashikuar në nenin 42 të Kushtetutës, nuk është e kufizuar vetëm në procesin gjyqësor, por edhe në atë me karakter disiplinor administrativ. Në këtë kuptim, ajo ka theksuar se çdo organ i pushtetit publik, gjatë ushtrimit të funksionit të tij kushtetues e ligjor, është i detyruar të respektojë standardet e gjithëpranuara demokratike, të cilat kanë gjetur pasqyrimin e tyre në Kushtetutë. Njohja paraprake e personit, ndaj të cilit kërkohet të merret masa e shkarkimit, me materialet që e ngarkojnë atë me përgjegjësi, respektimi i së drejtës për t’u dëgjuar dhe mbrojtur, si me anën e dhënies së sqarimeve paraprake, ashtu dhe gjatë shqyrtimit të çështjes, janë disa nga elementet bazë që garantojnë të drejtën kushtetuese të cilitdo për një proces të rregullt, si një e drejtë themelore (</w:t>
      </w:r>
      <w:r w:rsidRPr="001E26FF">
        <w:rPr>
          <w:i/>
          <w:sz w:val="21"/>
          <w:szCs w:val="21"/>
          <w:lang w:val="sq-AL"/>
        </w:rPr>
        <w:t>shih vendimin nr. 76, datë 25.4.2002 të Gjykatës Kushtetuese</w:t>
      </w:r>
      <w:r w:rsidRPr="001E26FF">
        <w:rPr>
          <w:sz w:val="21"/>
          <w:szCs w:val="21"/>
          <w:lang w:val="sq-AL"/>
        </w:rPr>
        <w:t xml:space="preserve">). </w:t>
      </w:r>
    </w:p>
    <w:p w:rsidR="004C2DC8" w:rsidRPr="001E26FF" w:rsidRDefault="004C2DC8" w:rsidP="004C2DC8">
      <w:pPr>
        <w:pStyle w:val="Paragrafi"/>
        <w:rPr>
          <w:sz w:val="21"/>
          <w:szCs w:val="21"/>
          <w:lang w:val="sq-AL"/>
        </w:rPr>
      </w:pPr>
      <w:r w:rsidRPr="001E26FF">
        <w:rPr>
          <w:sz w:val="21"/>
          <w:szCs w:val="21"/>
          <w:lang w:val="sq-AL"/>
        </w:rPr>
        <w:t>22. Gjykata në jurisprudencën e saj ka theksuar, gjithashtu, se ndikim të drejtpërdrejtë në një proces ligjor kanë ato shkelje thelbësore, vërtetimi i të cilave do të cenonte të drejtat dhe liritë themelore të individit. Detyrë e kësaj Gjykate është të vlerësojë nëse procesi si i tërë, ka qenë një proces i rregullt ligjor (</w:t>
      </w:r>
      <w:r w:rsidRPr="001E26FF">
        <w:rPr>
          <w:i/>
          <w:sz w:val="21"/>
          <w:szCs w:val="21"/>
          <w:lang w:val="sq-AL"/>
        </w:rPr>
        <w:t>shih vendimet nr. 40, datë 22.9.2011; nr. 25, datë 28.10.2005; nr. 7, datë 28.2.2000 të Gjykatës Kushtetuese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23. Në të njëjtën linjë me jurisprudencën e saj, Gjykata vlerëson se edhe në rastin në shqyrtim, pretendimi i kërkuesit, për cenimin e së drejtës për proces të rregullt ligjor, është i pabazuar.</w:t>
      </w:r>
    </w:p>
    <w:p w:rsidR="004C2DC8" w:rsidRPr="001E26FF" w:rsidRDefault="004C2DC8" w:rsidP="004C2DC8">
      <w:pPr>
        <w:pStyle w:val="Paragrafi"/>
        <w:rPr>
          <w:sz w:val="21"/>
          <w:szCs w:val="21"/>
          <w:lang w:val="sq-AL"/>
        </w:rPr>
      </w:pPr>
      <w:r w:rsidRPr="001E26FF">
        <w:rPr>
          <w:sz w:val="21"/>
          <w:szCs w:val="21"/>
          <w:lang w:val="sq-AL"/>
        </w:rPr>
        <w:t>24. E drejta për t’u dëgjuar, si pjesë e së drejtës së mbrojtjes, garantohet dhe në procesin administrativ, përpara çdo organi, pavarësisht nga instanca dhe rëndësia e tij. Gjykata është shprehur se e drejta për t’u dëgjuar, si pjesë e së drejtës së mbrojtjes realizohet nëpërmjet pjesëmarrjes së vetë individit në proces dhe nëpërmjet parashtrimit të argumenteve prej tij, ose avokatit të zgjedhur prej tij. Megjithatë, sipas nenit 96/2 të Kodit të Procedurave Administrative, organi që zhvillon procedurën mund të mos i lejojë palët të shprehen kur këto kanë pasur rast t’i japin mendimet e tyre në një procedurë të mëparshme. Kështu, në një rast të ngjashëm, Gjykata është shprehur se “masa e marrë nga Këshilli i Ministrave bazohet vetëm në rezultatet e kontrolleve të bëra në Bashki, për të cilat kërkuesi ka paraqitur argumentet e veta” (</w:t>
      </w:r>
      <w:r w:rsidRPr="001E26FF">
        <w:rPr>
          <w:i/>
          <w:sz w:val="21"/>
          <w:szCs w:val="21"/>
          <w:lang w:val="sq-AL"/>
        </w:rPr>
        <w:t>shih vendimin nr. 30, datë 28.12.2006 të Gjykatës Kushtetuese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25. Në çështjen në shqyrtim, vendimi nr. 159, datë 27.2.2013 i Këshillit të Ministrave, për shkarkimin nga detyra të Aleksandër Çelës, kryetar i komunës Dardhas, Pogradec, bazohet në një vendim gjyqësor të formës së prerë. Gjatë gjykimit të zhvilluar në Gjykatën e Rrethit Gjyqësor Pogradec, kërkuesi ka marrë pjesë në seancën gjyqësore, ku i janë dhënë mundësitë për t’u dëgjuar dhe mbrojtur, duke paraqitur parashtrimet e tij rreth akuzës për të cilën ka kërkuar dhe gjykim të shkurtuar. Duke qenë se kërkuesi është njohur paraprakisht me shkakun për të cilin është vendosur shkarkimi i tij nga detyra, kryerja e një vepre penale, Gjykata vlerëson se ai e ka shprehur qëndrimin lidhur me shkeljen e konstatuar.</w:t>
      </w:r>
    </w:p>
    <w:p w:rsidR="004C2DC8" w:rsidRPr="001E26FF" w:rsidRDefault="004C2DC8" w:rsidP="004C2DC8">
      <w:pPr>
        <w:pStyle w:val="Paragrafi"/>
        <w:rPr>
          <w:sz w:val="21"/>
          <w:szCs w:val="21"/>
          <w:lang w:val="sq-AL"/>
        </w:rPr>
      </w:pPr>
      <w:r w:rsidRPr="001E26FF">
        <w:rPr>
          <w:sz w:val="21"/>
          <w:szCs w:val="21"/>
          <w:lang w:val="sq-AL"/>
        </w:rPr>
        <w:t>26. Gjykata çmon se mungesa e njoftimit të kërkuesit nga Këshilli i Ministrave, lidhur me fillimin e procedurave administrative për shkarkimin e tij dhe më pas për mënyrën e përfundimit të tyre, nuk e bën procesin e zhvilluar ndaj tij të parregullt në kuptimin substancial, përderisa, siç do të trajtohet dhe më poshtë, nuk do të kishte asnjë ndikim në vendimmarrjen për shkarkimin e tij nga detyra.</w:t>
      </w:r>
    </w:p>
    <w:p w:rsidR="004C2DC8" w:rsidRPr="001E26FF" w:rsidRDefault="004C2DC8" w:rsidP="004C2DC8">
      <w:pPr>
        <w:pStyle w:val="Paragrafi"/>
        <w:rPr>
          <w:sz w:val="21"/>
          <w:szCs w:val="21"/>
          <w:lang w:val="sq-AL"/>
        </w:rPr>
      </w:pPr>
      <w:r w:rsidRPr="001E26FF">
        <w:rPr>
          <w:sz w:val="21"/>
          <w:szCs w:val="21"/>
          <w:lang w:val="sq-AL"/>
        </w:rPr>
        <w:t xml:space="preserve">27. Megjithatë, nisur nga çështja konkrete, Gjykata e sheh me vend t’i sugjerojë Këshillit të Ministrave rishikimin e veprimtarisë së tij në rastet e fillimit te procedurave administrative për shkarkimin e organeve të zgjedhura. </w:t>
      </w:r>
    </w:p>
    <w:p w:rsidR="004C2DC8" w:rsidRPr="001E26FF" w:rsidRDefault="004C2DC8" w:rsidP="004C2DC8">
      <w:pPr>
        <w:pStyle w:val="Paragrafi"/>
        <w:rPr>
          <w:sz w:val="21"/>
          <w:szCs w:val="21"/>
          <w:lang w:val="sq-AL"/>
        </w:rPr>
      </w:pPr>
      <w:r w:rsidRPr="001E26FF">
        <w:rPr>
          <w:sz w:val="21"/>
          <w:szCs w:val="21"/>
          <w:lang w:val="sq-AL"/>
        </w:rPr>
        <w:t>28. Organi ndaj të cilit ka filluar procedimi, pavarësisht shkakut mbi të cilin bazohet vendimi i shkarkimit, nëse jemi para një shkeljeje të rëndë të ligjit dhe të Kushtetutës apo kryerjes së veprës penale bazuar në një vendim të formës së prerë, si rregull duhet të vihet në dijeni, në respekt të këtyre institucioneve dhe rëndësisë që paraqesin në organizimin dhe funksionimin e shtetit.</w:t>
      </w:r>
    </w:p>
    <w:p w:rsidR="004C2DC8" w:rsidRPr="001E26FF" w:rsidRDefault="004C2DC8" w:rsidP="004C2DC8">
      <w:pPr>
        <w:pStyle w:val="Paragrafi"/>
        <w:rPr>
          <w:sz w:val="21"/>
          <w:szCs w:val="21"/>
          <w:lang w:val="sq-AL"/>
        </w:rPr>
      </w:pPr>
      <w:r w:rsidRPr="001E26FF">
        <w:rPr>
          <w:sz w:val="21"/>
          <w:szCs w:val="21"/>
          <w:lang w:val="sq-AL"/>
        </w:rPr>
        <w:t>29. Për sa më sipër, Gjykata arrin në përfundimin se pretendimi i kërkuesit, sipas të cilit Këshilli i Ministrave, gjatë procesit të vendimmarrjes për shkarkimin e tij, nuk ka respektuar procedurat e njoftimit të parashikuara në Kodin e Procedurave Administrative dhe, për rrjedhojë, ka cenuar të drejtën për një proces të rregullt ligjor, duhet të rrëzohet si i pabazuar.</w:t>
      </w:r>
    </w:p>
    <w:p w:rsidR="004C2DC8" w:rsidRPr="001E26FF" w:rsidRDefault="004C2DC8" w:rsidP="004C2DC8">
      <w:pPr>
        <w:pStyle w:val="Paragrafi"/>
        <w:rPr>
          <w:i/>
          <w:sz w:val="21"/>
          <w:szCs w:val="21"/>
          <w:lang w:val="sq-AL"/>
        </w:rPr>
      </w:pPr>
      <w:r w:rsidRPr="001E26FF">
        <w:rPr>
          <w:i/>
          <w:sz w:val="21"/>
          <w:szCs w:val="21"/>
          <w:lang w:val="sq-AL"/>
        </w:rPr>
        <w:t>C. Lidhur me pretendimin për shkarkimin pa të drejtë nga detyra e kryetarit të komunës</w:t>
      </w:r>
    </w:p>
    <w:p w:rsidR="004C2DC8" w:rsidRPr="001E26FF" w:rsidRDefault="004C2DC8" w:rsidP="004C2DC8">
      <w:pPr>
        <w:pStyle w:val="Paragrafi"/>
        <w:rPr>
          <w:sz w:val="21"/>
          <w:szCs w:val="21"/>
          <w:lang w:val="sq-AL"/>
        </w:rPr>
      </w:pPr>
      <w:r w:rsidRPr="001E26FF">
        <w:rPr>
          <w:sz w:val="21"/>
          <w:szCs w:val="21"/>
          <w:lang w:val="sq-AL"/>
        </w:rPr>
        <w:t xml:space="preserve">30. Kërkuesi pretendoi gjatë gjykimit se edhe për sa i përket themelit, vendimi i Këshillit të Ministrave nr. 159, datë 27.2.2013, për shkarkimin e tij nga detyra, është i pabazuar. Sipas tij, dënimi nga gjykata për kryerjen e një kundërvajtjeje penale, për shkak të rëndësisë së pakët të saj, nuk e justifikon marrjen e një mase ekstreme nga ana e Këshillit të Ministrave. </w:t>
      </w:r>
    </w:p>
    <w:p w:rsidR="004C2DC8" w:rsidRPr="001E26FF" w:rsidRDefault="004C2DC8" w:rsidP="004C2DC8">
      <w:pPr>
        <w:pStyle w:val="Paragrafi"/>
        <w:rPr>
          <w:sz w:val="21"/>
          <w:szCs w:val="21"/>
          <w:lang w:val="sq-AL"/>
        </w:rPr>
      </w:pPr>
      <w:r w:rsidRPr="001E26FF">
        <w:rPr>
          <w:sz w:val="21"/>
          <w:szCs w:val="21"/>
          <w:lang w:val="sq-AL"/>
        </w:rPr>
        <w:t>31. Gjykata vlerëson se edhe ky pretendim i kërkuesit është i pabazuar. Shkelja që i atribuohet kërkuesit, mbi të cilën është mbështetur vendimi objekt shqyrtimi për shkarkimin nga detyra, lidhet me një vendim gjyqësor të formës së prerë, i cili e ka deklaruar fajtor kërkuesin për veprën penale të refuzimit për deklarim, mosdeklarim, fshehje ose deklarim të rremë të pasurive të personave të zgjedhur dhe nëpunësve publikë, të parashikuar nga neni 257/a, paragrafi i parë i Kodit Penal.</w:t>
      </w:r>
    </w:p>
    <w:p w:rsidR="004C2DC8" w:rsidRPr="001E26FF" w:rsidRDefault="004C2DC8" w:rsidP="004C2DC8">
      <w:pPr>
        <w:pStyle w:val="Paragrafi"/>
        <w:rPr>
          <w:sz w:val="21"/>
          <w:szCs w:val="21"/>
          <w:lang w:val="sq-AL"/>
        </w:rPr>
      </w:pPr>
      <w:r w:rsidRPr="001E26FF">
        <w:rPr>
          <w:sz w:val="21"/>
          <w:szCs w:val="21"/>
          <w:lang w:val="sq-AL"/>
        </w:rPr>
        <w:t>32. Në nenin 115 të Kushtetutës parashikohet se organi i zgjedhur drejtpërdrejt, i njësisë qeverisëse vendore, mund të shpërndahet ose shkarkohet nga Këshilli i Ministrave për shkelje të rëndë të Kushtetutës ose të ligjeve</w:t>
      </w:r>
      <w:r w:rsidRPr="001E26FF">
        <w:rPr>
          <w:sz w:val="21"/>
          <w:szCs w:val="21"/>
          <w:vertAlign w:val="superscript"/>
          <w:lang w:val="sq-AL"/>
        </w:rPr>
        <w:footnoteReference w:id="4"/>
      </w:r>
      <w:r w:rsidRPr="001E26FF">
        <w:rPr>
          <w:sz w:val="21"/>
          <w:szCs w:val="21"/>
          <w:lang w:val="sq-AL"/>
        </w:rPr>
        <w:t>. Ndërsa, sipas nenit 42/b të ligjit nr. 8652, datë 31.7.2000 “Për organizimin dhe funksionimin e qeverisjes vendore”, kryetari i komunës ose bashkisë shkarkohet me vendim të Këshillit të Ministrave kur dënohet për kryerjen e një vepre penale, me vendim të formës së prerë të gjykatës.</w:t>
      </w:r>
    </w:p>
    <w:p w:rsidR="004C2DC8" w:rsidRPr="001E26FF" w:rsidRDefault="004C2DC8" w:rsidP="004C2DC8">
      <w:pPr>
        <w:pStyle w:val="Paragrafi"/>
        <w:rPr>
          <w:sz w:val="21"/>
          <w:szCs w:val="21"/>
          <w:lang w:val="sq-AL"/>
        </w:rPr>
      </w:pPr>
      <w:r w:rsidRPr="001E26FF">
        <w:rPr>
          <w:sz w:val="21"/>
          <w:szCs w:val="21"/>
          <w:lang w:val="sq-AL"/>
        </w:rPr>
        <w:t xml:space="preserve">33. Kuptimi i veprës penale jepet në nenin 1 të Kodit Penal, në paragrafin e dytë të të cilit thuhet se veprat penale ndahen në krime dhe kundërvajtje penale. Në vlerësimin e Gjykatës, kryerja e një vepre penale përbën formën më të rëndë të shkeljeve të ligjit dhe, në këtë kuptim, formulimi, në dukje, i një shkaku “të ri” për shkarkimin nga detyra të kryetarit të komunës ose bashkisë, në ligjin “Për organizimin dhe funksionimin e qeverisjes vendore”, nuk del jashtë kuptimit dhe përmbajtjes së nenit 115 të Kushtetutës. </w:t>
      </w:r>
    </w:p>
    <w:p w:rsidR="004C2DC8" w:rsidRPr="001E26FF" w:rsidRDefault="004C2DC8" w:rsidP="004C2DC8">
      <w:pPr>
        <w:pStyle w:val="Paragrafi"/>
        <w:rPr>
          <w:sz w:val="21"/>
          <w:szCs w:val="21"/>
          <w:lang w:val="sq-AL"/>
        </w:rPr>
      </w:pPr>
      <w:r w:rsidRPr="001E26FF">
        <w:rPr>
          <w:sz w:val="21"/>
          <w:szCs w:val="21"/>
          <w:lang w:val="sq-AL"/>
        </w:rPr>
        <w:t xml:space="preserve">34. Detyra e kësaj Gjykate është të vlerësojë nëse shkaku, që ka shërbyer për shkarkimin nga detyra të organit të zgjedhur të qeverisjes vendore, përbën ose jo shkelje të rëndë të Kushtetutës ose të ligjeve, dhe jo oportunitetin e masës së marrë. Të drejtën për të vlerësuar marrjen ose jo të masës së shkarkimit nga detyra, kur janë të pranishme kushtet e përcaktuara në nenin 115 të Kushtetutës, kushtetutëbërësi e ka lënë në çmimin e Këshillit të Ministrave kur shprehet se ky i fundit </w:t>
      </w:r>
      <w:r w:rsidRPr="001E26FF">
        <w:rPr>
          <w:i/>
          <w:sz w:val="21"/>
          <w:szCs w:val="21"/>
          <w:lang w:val="sq-AL"/>
        </w:rPr>
        <w:t>mund</w:t>
      </w:r>
      <w:r w:rsidRPr="001E26FF">
        <w:rPr>
          <w:sz w:val="21"/>
          <w:szCs w:val="21"/>
          <w:lang w:val="sq-AL"/>
        </w:rPr>
        <w:t xml:space="preserve"> të shpërndajë ose të shkarkojë organin e zgjedhur drejtpërdrejt të qeverisjes vendore, për shkelje të rënda të Kushtetutës ose të ligjeve. </w:t>
      </w:r>
    </w:p>
    <w:p w:rsidR="004C2DC8" w:rsidRPr="001E26FF" w:rsidRDefault="004C2DC8" w:rsidP="004C2DC8">
      <w:pPr>
        <w:pStyle w:val="Paragrafi"/>
        <w:rPr>
          <w:sz w:val="21"/>
          <w:szCs w:val="21"/>
          <w:lang w:val="sq-AL"/>
        </w:rPr>
      </w:pPr>
      <w:r w:rsidRPr="001E26FF">
        <w:rPr>
          <w:sz w:val="21"/>
          <w:szCs w:val="21"/>
          <w:lang w:val="sq-AL"/>
        </w:rPr>
        <w:t>35. Gjykata vlerëson, gjithashtu, se kryerja e veprës penale për të cilën kërkuesi është dënuar me vendim gjyqësor të formës së prerë dhe që u bë shkak për shkarkimin e tij nga detyra, dëmton rëndë imazhin e organeve të zgjedhura apo nëpunësve publikë, sepse është e lidhur me përmbushjen e rregullt të detyrës.</w:t>
      </w:r>
    </w:p>
    <w:p w:rsidR="004C2DC8" w:rsidRPr="001E26FF" w:rsidRDefault="004C2DC8" w:rsidP="004C2DC8">
      <w:pPr>
        <w:pStyle w:val="Paragrafi"/>
        <w:rPr>
          <w:sz w:val="21"/>
          <w:szCs w:val="21"/>
          <w:lang w:val="sq-AL"/>
        </w:rPr>
      </w:pPr>
      <w:r w:rsidRPr="001E26FF">
        <w:rPr>
          <w:sz w:val="21"/>
          <w:szCs w:val="21"/>
          <w:lang w:val="sq-AL"/>
        </w:rPr>
        <w:t>36. Gjykata, në jurisprudencën e saj, ka pranuar se edhe vetëm deklarimi i rremë i pasurive dhe interesave financiarë, ose mosdeklarimi i tyre, i pashoqëruar me një vendim dënimi penal të formës së prerë (si në rastin në shqyrtim), konsiderohet shkelje e rëndë e ligjit, sepse lidhet me mosrespektimin e detyrimeve që burojnë nga ligji nr. 9049, datë 10.4.2003 “Për deklarimin dhe kontrollin e pasurive, të detyrimeve financiare të të zgjedhurve dhe të disa nëpunësve publikë”, si dhe nga ligji nr. 9367, datë 7.4.2005 “Për parandalimin e konfliktit të interesave në ushtrimin e funksioneve publike” (</w:t>
      </w:r>
      <w:r w:rsidRPr="001E26FF">
        <w:rPr>
          <w:i/>
          <w:sz w:val="21"/>
          <w:szCs w:val="21"/>
          <w:lang w:val="sq-AL"/>
        </w:rPr>
        <w:t>shih vendimin nr. 15, datë 3.5.2011 të Gjykatës Kushtetuese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 xml:space="preserve">37. Gjykata, gjithashtu, e konsideron si të pabazuar pretendimin e kërkuesit se ai duhet të përfitonte dhe nga ligji nr. 107, datë 28.11.2012 “Për dhënie amnistie”. Në çështjen konkrete ndodhemi para rastit kur ligji nr. 107, datë 28.11.2012 “Për dhënie amnistie” nuk gjen zbatim, pasi vendimi ka marrë formë të prerë dhe është ekzekutuar. </w:t>
      </w:r>
    </w:p>
    <w:p w:rsidR="004C2DC8" w:rsidRPr="001E26FF" w:rsidRDefault="004C2DC8" w:rsidP="004C2DC8">
      <w:pPr>
        <w:pStyle w:val="Paragrafi"/>
        <w:rPr>
          <w:sz w:val="21"/>
          <w:szCs w:val="21"/>
          <w:lang w:val="sq-AL"/>
        </w:rPr>
      </w:pPr>
      <w:r w:rsidRPr="001E26FF">
        <w:rPr>
          <w:sz w:val="21"/>
          <w:szCs w:val="21"/>
          <w:lang w:val="sq-AL"/>
        </w:rPr>
        <w:t>38. Sa më sipër, Gjykata arrin në përfundimin se kërkesa për shfuqizimin e vendimit nr. 159, datë 27.2.2013, të Këshillit të Ministrave, për shkarkimin nga detyra të z.Aleksandër Çela, kryetar i komunës Dardhas, Pogradec, është e pabazuar dhe, si e tillë, duhet rrëzuar.</w:t>
      </w:r>
    </w:p>
    <w:p w:rsidR="004C2DC8" w:rsidRPr="001E26FF" w:rsidRDefault="004C2DC8" w:rsidP="004C2DC8">
      <w:pPr>
        <w:pStyle w:val="Paragrafi"/>
        <w:rPr>
          <w:sz w:val="21"/>
          <w:szCs w:val="21"/>
          <w:lang w:val="sq-AL"/>
        </w:rPr>
      </w:pPr>
    </w:p>
    <w:p w:rsidR="004C2DC8" w:rsidRPr="001E26FF" w:rsidRDefault="004C2DC8" w:rsidP="004C2DC8">
      <w:pPr>
        <w:pStyle w:val="VENDOSI"/>
        <w:rPr>
          <w:sz w:val="21"/>
          <w:szCs w:val="21"/>
          <w:lang w:val="sq-AL"/>
        </w:rPr>
      </w:pPr>
      <w:r w:rsidRPr="001E26FF">
        <w:rPr>
          <w:sz w:val="21"/>
          <w:szCs w:val="21"/>
          <w:lang w:val="sq-AL"/>
        </w:rPr>
        <w:t>PËR KËTO ARSYE,</w:t>
      </w:r>
    </w:p>
    <w:p w:rsidR="004C2DC8" w:rsidRPr="001E26FF" w:rsidRDefault="004C2DC8" w:rsidP="004C2DC8">
      <w:pPr>
        <w:pStyle w:val="Paragrafi"/>
        <w:rPr>
          <w:sz w:val="21"/>
          <w:szCs w:val="21"/>
          <w:lang w:val="sq-AL"/>
        </w:rPr>
      </w:pPr>
      <w:r w:rsidRPr="001E26FF">
        <w:rPr>
          <w:sz w:val="21"/>
          <w:szCs w:val="21"/>
          <w:lang w:val="sq-AL"/>
        </w:rPr>
        <w:tab/>
      </w:r>
      <w:r w:rsidRPr="001E26FF">
        <w:rPr>
          <w:sz w:val="21"/>
          <w:szCs w:val="21"/>
          <w:lang w:val="sq-AL"/>
        </w:rPr>
        <w:tab/>
      </w:r>
    </w:p>
    <w:p w:rsidR="004C2DC8" w:rsidRPr="001E26FF" w:rsidRDefault="004C2DC8" w:rsidP="004C2DC8">
      <w:pPr>
        <w:pStyle w:val="Paragrafi"/>
        <w:rPr>
          <w:sz w:val="21"/>
          <w:szCs w:val="21"/>
          <w:lang w:val="sq-AL"/>
        </w:rPr>
      </w:pPr>
      <w:r w:rsidRPr="001E26FF">
        <w:rPr>
          <w:sz w:val="21"/>
          <w:szCs w:val="21"/>
          <w:lang w:val="sq-AL"/>
        </w:rPr>
        <w:t>Gjykata Kushtetuese e Republikës së Shqipërisë, në mbështetje të nenit 115, pika 2 të Kushtetutës, si dhe të nenit 72 të ligjit nr. 8577, datë 10.2.2000 “Për organizimin dhe funksionimin e Gjykatës Kushtetuese të Republikës së Shqipërisë”, me shumicë votash,</w:t>
      </w:r>
    </w:p>
    <w:p w:rsidR="004C2DC8" w:rsidRPr="001E26FF" w:rsidRDefault="004C2DC8" w:rsidP="004D77FD">
      <w:pPr>
        <w:pStyle w:val="Paragrafi"/>
        <w:ind w:firstLine="0"/>
        <w:rPr>
          <w:sz w:val="21"/>
          <w:szCs w:val="21"/>
          <w:lang w:val="sq-AL"/>
        </w:rPr>
      </w:pPr>
    </w:p>
    <w:p w:rsidR="004C2DC8" w:rsidRPr="001E26FF" w:rsidRDefault="004C2DC8" w:rsidP="004C2DC8">
      <w:pPr>
        <w:pStyle w:val="VENDOSI"/>
        <w:rPr>
          <w:sz w:val="21"/>
          <w:szCs w:val="21"/>
          <w:lang w:val="sq-AL"/>
        </w:rPr>
      </w:pPr>
      <w:r w:rsidRPr="001E26FF">
        <w:rPr>
          <w:sz w:val="21"/>
          <w:szCs w:val="21"/>
          <w:lang w:val="sq-AL"/>
        </w:rPr>
        <w:t>VENDOSI:</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 Rrëzimin e kërkesës.</w:t>
      </w:r>
    </w:p>
    <w:p w:rsidR="004C2DC8" w:rsidRPr="001E26FF" w:rsidRDefault="004C2DC8" w:rsidP="004C2DC8">
      <w:pPr>
        <w:pStyle w:val="Paragrafi"/>
        <w:rPr>
          <w:sz w:val="21"/>
          <w:szCs w:val="21"/>
          <w:lang w:val="sq-AL"/>
        </w:rPr>
      </w:pPr>
      <w:r w:rsidRPr="001E26FF">
        <w:rPr>
          <w:sz w:val="21"/>
          <w:szCs w:val="21"/>
          <w:lang w:val="sq-AL"/>
        </w:rPr>
        <w:t>Ky vendim është përfundimtar, i formës së prerë dhe hyn në fuqi ditën e botimit në Fletoren Zyrtare.</w:t>
      </w:r>
    </w:p>
    <w:p w:rsidR="004C2DC8" w:rsidRPr="001E26FF" w:rsidRDefault="004C2DC8" w:rsidP="004C2DC8">
      <w:pPr>
        <w:pStyle w:val="Paragrafi"/>
        <w:rPr>
          <w:sz w:val="21"/>
          <w:szCs w:val="21"/>
          <w:lang w:val="sq-AL"/>
        </w:rPr>
      </w:pPr>
      <w:r w:rsidRPr="001E26FF">
        <w:rPr>
          <w:sz w:val="21"/>
          <w:szCs w:val="21"/>
          <w:lang w:val="sq-AL"/>
        </w:rPr>
        <w:t>Anëtarë pro: Bashkim Dedja (kryetar), Vitore Tusha, Gani Dizdari, Fatmir Hoxha, Altina Xhoxhaj, Vladimir Kristo, Besnik Imeraj.</w:t>
      </w:r>
    </w:p>
    <w:p w:rsidR="004C2DC8" w:rsidRPr="001E26FF" w:rsidRDefault="004C2DC8" w:rsidP="004C2DC8">
      <w:pPr>
        <w:pStyle w:val="Paragrafi"/>
        <w:rPr>
          <w:sz w:val="21"/>
          <w:szCs w:val="21"/>
          <w:lang w:val="sq-AL"/>
        </w:rPr>
      </w:pPr>
      <w:r w:rsidRPr="001E26FF">
        <w:rPr>
          <w:sz w:val="21"/>
          <w:szCs w:val="21"/>
          <w:lang w:val="sq-AL"/>
        </w:rPr>
        <w:t>Anëtarë kundër: Sokol Berberi, Fatos Lulo.</w:t>
      </w:r>
    </w:p>
    <w:p w:rsidR="004C2DC8" w:rsidRPr="001E26FF" w:rsidRDefault="004C2DC8" w:rsidP="004C2DC8">
      <w:pPr>
        <w:pStyle w:val="Paragrafi"/>
        <w:rPr>
          <w:sz w:val="21"/>
          <w:szCs w:val="21"/>
          <w:lang w:val="sq-AL"/>
        </w:rPr>
      </w:pPr>
    </w:p>
    <w:p w:rsidR="004C2DC8" w:rsidRPr="001E26FF" w:rsidRDefault="004C2DC8" w:rsidP="004C2DC8">
      <w:pPr>
        <w:pStyle w:val="VENDOSI"/>
        <w:rPr>
          <w:sz w:val="21"/>
          <w:szCs w:val="21"/>
          <w:lang w:val="sq-AL"/>
        </w:rPr>
      </w:pPr>
      <w:r w:rsidRPr="001E26FF">
        <w:rPr>
          <w:sz w:val="21"/>
          <w:szCs w:val="21"/>
          <w:lang w:val="sq-AL"/>
        </w:rPr>
        <w:t>MENDIM PAKICE</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 xml:space="preserve">Për arsye se nuk biem dakord me qëndrimin e mbajtur dhe argumentet e parashtruara nga shumica në këtë çështje, e çmojmë të rëndësishme të dalim me mendim pakice. </w:t>
      </w:r>
    </w:p>
    <w:p w:rsidR="004C2DC8" w:rsidRPr="001E26FF" w:rsidRDefault="004C2DC8" w:rsidP="004C2DC8">
      <w:pPr>
        <w:pStyle w:val="Paragrafi"/>
        <w:rPr>
          <w:sz w:val="21"/>
          <w:szCs w:val="21"/>
          <w:lang w:val="sq-AL"/>
        </w:rPr>
      </w:pPr>
      <w:r w:rsidRPr="001E26FF">
        <w:rPr>
          <w:sz w:val="21"/>
          <w:szCs w:val="21"/>
          <w:lang w:val="sq-AL"/>
        </w:rPr>
        <w:t>Shumica, për pretendimin e shkarkimit pa të drejtë nga detyra të kërkuesit, ka konkluduar se ky pretendim është i pabazuar. Përmes arsyetimit të saj, ajo është shprehur se shkelja që i atribuohet kërkuesit lidhet me një vendim gjyqësor të formës së prerë, që e ka deklaruar atë fajtor për veprën penale të refuzimit për deklarim të pasurisë të personave të zgjedhur, të parashikuar nga neni 257/a, paragrafi i parë i Kodit Penal (</w:t>
      </w:r>
      <w:r w:rsidRPr="001E26FF">
        <w:rPr>
          <w:i/>
          <w:sz w:val="21"/>
          <w:szCs w:val="21"/>
          <w:lang w:val="sq-AL"/>
        </w:rPr>
        <w:t>paragrafi 31 i vendimit</w:t>
      </w:r>
      <w:r w:rsidRPr="001E26FF">
        <w:rPr>
          <w:sz w:val="21"/>
          <w:szCs w:val="21"/>
          <w:lang w:val="sq-AL"/>
        </w:rPr>
        <w:t>). Në vlerësimin e shumicës, kryerja e një vepre penale përbën formën më të rëndë të shkeljes së ligjit dhe, në këtë kuptim, parashikimi si shkak për shkarkimin e kryetarit të komunës, i dënimit me vendim të formës së prerë për kryerjen e një vepre penale, sipas nenit 42/b të ligjit nr. 8652, datë 31.7.2000 “Për organizimin dhe funksionimin e qeverisjes vendore” (ligji 8652/2000), nuk del jashtë kuptimit të nenit 115 të Kushtetutës (</w:t>
      </w:r>
      <w:r w:rsidRPr="001E26FF">
        <w:rPr>
          <w:i/>
          <w:sz w:val="21"/>
          <w:szCs w:val="21"/>
          <w:lang w:val="sq-AL"/>
        </w:rPr>
        <w:t>paragrafi 33 i vendimit</w:t>
      </w:r>
      <w:r w:rsidRPr="001E26FF">
        <w:rPr>
          <w:sz w:val="21"/>
          <w:szCs w:val="21"/>
          <w:lang w:val="sq-AL"/>
        </w:rPr>
        <w:t xml:space="preserve">). </w:t>
      </w:r>
    </w:p>
    <w:p w:rsidR="004C2DC8" w:rsidRPr="001E26FF" w:rsidRDefault="004C2DC8" w:rsidP="004C2DC8">
      <w:pPr>
        <w:pStyle w:val="Paragrafi"/>
        <w:rPr>
          <w:sz w:val="21"/>
          <w:szCs w:val="21"/>
          <w:lang w:val="sq-AL"/>
        </w:rPr>
      </w:pPr>
      <w:r w:rsidRPr="001E26FF">
        <w:rPr>
          <w:sz w:val="21"/>
          <w:szCs w:val="21"/>
          <w:lang w:val="sq-AL"/>
        </w:rPr>
        <w:t>Nuk pajtohemi me këto përfundime, ndaj në vijim do të parashtrojmë argumentet për qëndrimin tonë të ndryshëm nga ai i shumicës.</w:t>
      </w:r>
    </w:p>
    <w:p w:rsidR="004C2DC8" w:rsidRPr="001E26FF" w:rsidRDefault="004C2DC8" w:rsidP="004C2DC8">
      <w:pPr>
        <w:pStyle w:val="Paragrafi"/>
        <w:rPr>
          <w:sz w:val="21"/>
          <w:szCs w:val="21"/>
          <w:lang w:val="sq-AL"/>
        </w:rPr>
      </w:pPr>
      <w:r w:rsidRPr="001E26FF">
        <w:rPr>
          <w:sz w:val="21"/>
          <w:szCs w:val="21"/>
          <w:lang w:val="sq-AL"/>
        </w:rPr>
        <w:t xml:space="preserve">Sipas nenit 115/1 të Kushtetutës, organi i zgjedhur drejtpërdrejt i njësisë qeverisëse vendore mund të shpërndahet ose të shkarkohet nga Këshilli i Ministrave për “shkelje të rënda të Kushtetutës ose të ligjeve”. Ndërsa neni 42 i ligjit 8652/2000, përveç shkeljeve të rënda të Kushtetutës ose ligjeve, përcakton si shkak për shkarkimin e kryetarit të komunës, ndër të tjera, rastin kur ky i fundit dënohet për kryerjen e një vepre penale, me vendim të formës së prerë nga gjykata (neni 42/b). </w:t>
      </w:r>
    </w:p>
    <w:p w:rsidR="004C2DC8" w:rsidRPr="001E26FF" w:rsidRDefault="004C2DC8" w:rsidP="004C2DC8">
      <w:pPr>
        <w:pStyle w:val="Paragrafi"/>
        <w:rPr>
          <w:sz w:val="21"/>
          <w:szCs w:val="21"/>
          <w:lang w:val="sq-AL"/>
        </w:rPr>
      </w:pPr>
      <w:r w:rsidRPr="001E26FF">
        <w:rPr>
          <w:sz w:val="21"/>
          <w:szCs w:val="21"/>
          <w:lang w:val="sq-AL"/>
        </w:rPr>
        <w:t xml:space="preserve">Shumica, nëpërmjet linjës së saj arsyetuese, ka prezumuar që kryerja e një vepre penale, pavarësisht nëse bëhet fjalë për krim apo kundërvajtje penale, përbën shkelje të rëndë të ligjit në kuptimin kushtetues. Për të arritur në këtë konkluzion ajo është mjaftuar me verifikimin e ekzistencës së një dënimi me vendim të formës së prerë për kryerjen e një vepre penale. </w:t>
      </w:r>
    </w:p>
    <w:p w:rsidR="004C2DC8" w:rsidRPr="001E26FF" w:rsidRDefault="004C2DC8" w:rsidP="004C2DC8">
      <w:pPr>
        <w:pStyle w:val="Paragrafi"/>
        <w:rPr>
          <w:sz w:val="21"/>
          <w:szCs w:val="21"/>
          <w:lang w:val="sq-AL"/>
        </w:rPr>
      </w:pPr>
      <w:r w:rsidRPr="001E26FF">
        <w:rPr>
          <w:sz w:val="21"/>
          <w:szCs w:val="21"/>
          <w:lang w:val="sq-AL"/>
        </w:rPr>
        <w:t>Sipas vlerësimit tonë, në ndryshim nga shumica, kryerja e çdo lloj vepre penale, për të cilën është dhënë një vendim i formës së prerë, nuk përbën në çdo rast “shkelje të rëndë të ligjit”, në kuptimin e nenit 115 të Kushtetutës. Këtë qëndrim e mbështesim në argumentet dhe qasjen interpretuese që vijojnë më poshtë.</w:t>
      </w:r>
    </w:p>
    <w:p w:rsidR="004C2DC8" w:rsidRPr="001E26FF" w:rsidRDefault="004C2DC8" w:rsidP="004C2DC8">
      <w:pPr>
        <w:pStyle w:val="Paragrafi"/>
        <w:rPr>
          <w:sz w:val="21"/>
          <w:szCs w:val="21"/>
          <w:lang w:val="sq-AL"/>
        </w:rPr>
      </w:pPr>
      <w:r w:rsidRPr="001E26FF">
        <w:rPr>
          <w:sz w:val="21"/>
          <w:szCs w:val="21"/>
          <w:lang w:val="sq-AL"/>
        </w:rPr>
        <w:t>Gjykata, në veprimtarinë e saj interpretuese, nuk është e kufizuar nga parashikimet ligjore, përkundrazi ajo e ushtron këtë veprimtari brenda juridiksionit të përcaktuar në nenin 124 të Kushtetutës, në të cilin parashikohet se “Gjykata Kushtetuese garanton respektimin e Kushtetutës dhe bën interpretimin përfundimtar të saj. Gjykata Kushtetuese i nënshtrohet vetëm Kushtetutës”. Nëpërmjet interpretimit që i bën normave ose termave konkretë të Kushtetutës, Gjykata ka për qëllim të përcaktojë standardet kushtetuese mbi të cilat duhet të mbështetet veprimtaria e organeve kushtetuese dhe kërkesat në ushtrimin e veprimtarisë së tyre vendimmarrëse (</w:t>
      </w:r>
      <w:r w:rsidRPr="001E26FF">
        <w:rPr>
          <w:i/>
          <w:sz w:val="21"/>
          <w:szCs w:val="21"/>
          <w:lang w:val="sq-AL"/>
        </w:rPr>
        <w:t>shih vendimet nr. 29, datë 30.6.2011; nr. 29, datë 21.10.2009; nr. 2, datë 19.1.2005; nr. 75, datë 19.4.2002 të Gjykatës Kushtetuese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Kushtetuta, për mandatin e deputetit, nuk parashikon procedurë të veçantë për shkarkimin, por përcakton kushtet, vërtetimi i të cilave passjell mbarimin e mandatit. Sipas nenit 71/2/dh, një nga këto kushte është rasti “kur [deputeti] dënohet me vendim gjyqësor të formës së prerë për kryerjen e një krimi”. Pra, deputetit nuk i mbaron mandati nëse dënohet me vendim gjyqësor të formës së prerë për kryerjen e një kundërvajtjeje penale. Nga procesverbalet e hartimit të Kushtetutës, vërejmë se hartuesit kanë pasur si qëllim për t’u njohur organeve vendore garanci të përafërta/ngjashme me deputetët (</w:t>
      </w:r>
      <w:r w:rsidRPr="001E26FF">
        <w:rPr>
          <w:i/>
          <w:sz w:val="21"/>
          <w:szCs w:val="21"/>
          <w:lang w:val="sq-AL"/>
        </w:rPr>
        <w:t>shih Debati Kushtetues, OSBE, vëllimi i parë i diskutimeve, f. 546-553</w:t>
      </w:r>
      <w:r w:rsidRPr="001E26FF">
        <w:rPr>
          <w:sz w:val="21"/>
          <w:szCs w:val="21"/>
          <w:lang w:val="sq-AL"/>
        </w:rPr>
        <w:t xml:space="preserve">). Si deputetët dhe organet e qeverisjes vendore janë funksionarë politikë që zgjidhen nëpërmjet votës dhe përfaqësojnë zgjedhësit. </w:t>
      </w:r>
    </w:p>
    <w:p w:rsidR="004C2DC8" w:rsidRPr="001E26FF" w:rsidRDefault="004C2DC8" w:rsidP="004C2DC8">
      <w:pPr>
        <w:pStyle w:val="Paragrafi"/>
        <w:rPr>
          <w:sz w:val="21"/>
          <w:szCs w:val="21"/>
          <w:lang w:val="sq-AL"/>
        </w:rPr>
      </w:pPr>
      <w:r w:rsidRPr="001E26FF">
        <w:rPr>
          <w:sz w:val="21"/>
          <w:szCs w:val="21"/>
          <w:lang w:val="sq-AL"/>
        </w:rPr>
        <w:t>Në këndvështrim të nenit 13 të Kushtetutës, garancitë e shkarkimit dhe statusi i funksionarit vendor duhen parë jo si garanci personale ndaj tyre, por si garanci funksionale të autonomisë vendore. Pavarësisht se ushtrimi i kompetencës së shkarkimit nga autoritetet politike shtetërore karakterizohet nga një hapësirë vlerësimi diskrecionale, kjo nuk nënkupton shmangie të garancive që gëzon organi i zgjedhur vendor, në kuptim të neneve 115 dhe 42 të Kushtetutës. Në thelb, kontrolli në këto raste, si procedurë administrative shkarkimi, duhet të baraspeshojë vlerat e pavarësisë dhe të përfaqësimit të organeve të zgjedhura vendore me përgjegjshmërinë dhe llogaridhënien e tyre (</w:t>
      </w:r>
      <w:r w:rsidRPr="001E26FF">
        <w:rPr>
          <w:i/>
          <w:sz w:val="21"/>
          <w:szCs w:val="21"/>
          <w:lang w:val="sq-AL"/>
        </w:rPr>
        <w:t>shih mendimin e pakicës në vendimin nr. 32, datë 10.7.2013 të Gjykatës Kushtetuese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Bazuar në standardet e mësipërme, ne vlerësojmë se jo çdo vepër penale duhet të konsiderohet në çdo rast si “shkelje e rëndë ligjit”, në kuptimin kushtetues, por një vlerësim i tillë duhet bërë rast pas rasti. Në ndryshim nga krimet, kundërvajtjet penale karakterizohen nga një rrezikshmëri e ulët për shoqërinë, nisur nga pasojat që ato shkaktojnë dhe shkalla e dënimit që jepet për kryerjen e tyre</w:t>
      </w:r>
      <w:r w:rsidRPr="001E26FF">
        <w:rPr>
          <w:sz w:val="21"/>
          <w:szCs w:val="21"/>
          <w:vertAlign w:val="superscript"/>
          <w:lang w:val="sq-AL"/>
        </w:rPr>
        <w:footnoteReference w:id="5"/>
      </w:r>
      <w:r w:rsidRPr="001E26FF">
        <w:rPr>
          <w:sz w:val="21"/>
          <w:szCs w:val="21"/>
          <w:lang w:val="sq-AL"/>
        </w:rPr>
        <w:t>. Parashikimi i nenit 42/b të ligjit 8652/2000, nuk e detyron Gjykatën t’i përmbahet formulimit të kësaj dispozite ligjore për të interpretuar “shkeljen e rëndë të ligjit”, në kuptimin kushtetues, pasi ajo bën një interpretim autonom të termave dhe koncepteve të përdorura në tekstin e Kushtetutës. Në rastet kur shkarkohet organi i qeverisjes vendore, Gjykata ka një rol vlerësues të pavarur kundrejt shkeljes dhe procedurës së shkarkimit, në kuadër të nenit 115 të Kushtetutës. Një gjykim, i cili ka për objekt shkarkimin nga detyra të organeve të qeverisjes vendore, është gjykim në themel i kërkesës. Gjykata Kushtetuese, si organ kontrolli, për të çmuar shkeljen e rëndë të Kushtetutës apo të ligjit, heton dhe gjykon në themel çështjen, ashtu siç do vepronte një gjykatë e sistemit gjyqësor të zakonshëm (</w:t>
      </w:r>
      <w:r w:rsidRPr="001E26FF">
        <w:rPr>
          <w:i/>
          <w:sz w:val="21"/>
          <w:szCs w:val="21"/>
          <w:lang w:val="sq-AL"/>
        </w:rPr>
        <w:t>shih vendimet nr. 15, datë 8.6.2009 dhe nr. 22, datë 7.10.2008, të Gjykatës Kushtetuese</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Në jurisprudencën e saj Gjykata ka vendosur disa kritere për të përcaktuar se çfarë përbën “shkelje të rëndë të ligjit” në kuptimin kushtetues. Ajo ka mbajtur qëndrimin se kuptimi i saktë dhe i drejtë i konceptit “shkelje e rëndë e ligjit”, të parashikuar në nenin 115 të Kushtetutës, vlerësohet në tërësinë e saj nga disa faktorë që lidhen me rëndësinë e ligjit të shkelur, kohëvazhdimin e pasojave, si dhe qëndrimin subjektiv të autorit ndaj shkeljes së kryer (</w:t>
      </w:r>
      <w:r w:rsidRPr="001E26FF">
        <w:rPr>
          <w:i/>
          <w:sz w:val="21"/>
          <w:szCs w:val="21"/>
          <w:lang w:val="sq-AL"/>
        </w:rPr>
        <w:t>shih vendimet nr. 15, datë 3.5.2011; nr. 22, datë 7.10.2008; nr. 25, datë 4.5.2000; nr. 50, datë 31.7.2000 të Gjykatës Kushtetuese</w:t>
      </w:r>
      <w:r w:rsidRPr="001E26FF">
        <w:rPr>
          <w:sz w:val="21"/>
          <w:szCs w:val="21"/>
          <w:lang w:val="sq-AL"/>
        </w:rPr>
        <w:t xml:space="preserve">). Përveç këtyre kritereve të përcaktuara nga Gjykata, në këto raste, çmojmë se është e rëndësishme të evidentohet dhe fakti nëse shkeljet e rënda të ligjit janë kryer apo jo gjatë ushtrimit të detyrës dhe për shkak të saj. </w:t>
      </w:r>
    </w:p>
    <w:p w:rsidR="004C2DC8" w:rsidRPr="001E26FF" w:rsidRDefault="004C2DC8" w:rsidP="004C2DC8">
      <w:pPr>
        <w:pStyle w:val="Paragrafi"/>
        <w:rPr>
          <w:sz w:val="21"/>
          <w:szCs w:val="21"/>
          <w:lang w:val="sq-AL"/>
        </w:rPr>
      </w:pPr>
      <w:r w:rsidRPr="001E26FF">
        <w:rPr>
          <w:sz w:val="21"/>
          <w:szCs w:val="21"/>
          <w:lang w:val="sq-AL"/>
        </w:rPr>
        <w:t>Kërkuesi, në çështjen në shqyrtim, ka kryer një kundërvajtje penale, të parashikuar në nenin 257/a të KP-së që sanksionon: “</w:t>
      </w:r>
      <w:r w:rsidRPr="001E26FF">
        <w:rPr>
          <w:i/>
          <w:sz w:val="21"/>
          <w:szCs w:val="21"/>
          <w:lang w:val="sq-AL"/>
        </w:rPr>
        <w:t>Refuzimi për deklarimin ose mosdeklarimi i pasurisë së personave të zgjedhur ose nëpunësve publikë ose i çdo personi tjetër që ka detyrimin ligjor për deklarim sipas ligjit, kur më parë janë marrë masa administrative, përbën kundërvajtje penale dhe dënohet me gjobë ose me burgim deri në 6 muaj</w:t>
      </w:r>
      <w:r w:rsidRPr="001E26FF">
        <w:rPr>
          <w:sz w:val="21"/>
          <w:szCs w:val="21"/>
          <w:lang w:val="sq-AL"/>
        </w:rPr>
        <w:t xml:space="preserve">”. </w:t>
      </w:r>
    </w:p>
    <w:p w:rsidR="004C2DC8" w:rsidRPr="001E26FF" w:rsidRDefault="004C2DC8" w:rsidP="004C2DC8">
      <w:pPr>
        <w:pStyle w:val="Paragrafi"/>
        <w:rPr>
          <w:sz w:val="21"/>
          <w:szCs w:val="21"/>
          <w:lang w:val="sq-AL"/>
        </w:rPr>
      </w:pPr>
      <w:r w:rsidRPr="001E26FF">
        <w:rPr>
          <w:sz w:val="21"/>
          <w:szCs w:val="21"/>
          <w:lang w:val="sq-AL"/>
        </w:rPr>
        <w:t>Ligji që ka shkelur kërkuesi është ligji nr. 9049, datë 10.4.2003 “Për deklarimin dhe kontrollin e pasurive, të detyrimeve financiare të të zgjedhurve dhe të disa nëpunësve publikë”. Ky është padyshim një ligj i rëndësishëm, i cili garanton transparencën e gjendjes financiare të organeve të zgjedhura dhe nëpunësve publikë, në funksion të besueshmërisë që ata duhet të përcjellin te publiku. Megjithatë, nisur nga llojet dhe shkalla e dënimeve që jepen për shkelje të këtij ligji (neni 257/a i KP-së), nuk mund të thuhet se ky ligj është nga ligjet më të rëndësishme që janë të lidhura ngushtë me ushtrimin e rregullt të funksionit publik. Për krahasim, vlen të përmendet se korrupsioni aktiv apo shpërdorimi i detyrës janë shkelje shumë më të rënda në raport me refuzimin për të deklaruar pasurinë dhe detyrimet financiare për shkak se dëmet që i sjellin shoqërisë dhe shtetit janë shumë më të mëdha, shpesh edhe me implikime financiare, se sa ato që sjell mosdeklarimi i pasurisë, si në rastin konkret. Që shkelja e ligjit të konsiderohet e rëndë, në kuptim të nenit 115 të Kushtetutës, duhet që aktet dhe sjellja e kundërligjshme e organit të qeverisjes vendore të jenë të tilla dhe të kenë sjellë pasoja/dëme aq serioze për shtetin, sa të detyrojnë organin kompetent (Këshillin e Ministrave) për të marrë masën e shkarkimit nga detyra. Për sa i përket sjelljes së kërkuesit, pra qëndrimit subjektiv të tij ndaj shkeljes së kryer, nga aktet e administruara rezulton se: pasi kërkuesi ka kryer shkeljen e ligjit dhe nuk ka dorëzuar deklaratën brenda afatit të caktuar, ILDKP-ja, me vendimin nr. 81, datë 19.9.2011, i ka vendosur kërkuesit gjobë, në masën 25.000 lekë, për mosdeklarim në afat dhe pa shkaqe të arsyeshme të interesave private; ky vendim i është komunikuar kërkuesit në datën 22.9.2011; pas kallëzimit penal të paraqitur në prokurori nga ILDKP-ja, në datën 16.1.2012 kërkuesi ka dorëzuar pranë ILDKP-së deklaratën e interesave private para fillimit të detyrës, dhe në datën 17.1.2011 ka paguar gjobën prej 25.000 lekësh. Nga dosja gjyqësore nuk rezulton që kërkuesi të jetë shprehur se refuzon deklarimin, por e justifikon vonesën me faktin se nuk ka arritur të regjistrojë në Zyrën e Regjistrimit të Pasurive të Paluajtshme (ZRPP), Pogradec, një apartament në pronësi të tij (</w:t>
      </w:r>
      <w:r w:rsidRPr="001E26FF">
        <w:rPr>
          <w:i/>
          <w:sz w:val="21"/>
          <w:szCs w:val="21"/>
          <w:lang w:val="sq-AL"/>
        </w:rPr>
        <w:t>shih faqen 5 të vendimit nr. 43-2012-420, datë 19.3.2012, të Gjykatës së Rrethit Gjyqësor Pogradec</w:t>
      </w:r>
      <w:r w:rsidRPr="001E26FF">
        <w:rPr>
          <w:sz w:val="21"/>
          <w:szCs w:val="21"/>
          <w:lang w:val="sq-AL"/>
        </w:rPr>
        <w:t>). Këto rrethana faktike tregojnë se pavarësisht mosdeklarimit të interesave private nga ana e kërkuesit, sipas afateve ligjore, ky i fundit e ka përmbushur, edhe pse me vonesë, detyrimin ligjor të deklarimit duke riparuar në këtë mënyrë shkeljen.</w:t>
      </w:r>
    </w:p>
    <w:p w:rsidR="004C2DC8" w:rsidRPr="001E26FF" w:rsidRDefault="004C2DC8" w:rsidP="004C2DC8">
      <w:pPr>
        <w:pStyle w:val="Paragrafi"/>
        <w:rPr>
          <w:sz w:val="21"/>
          <w:szCs w:val="21"/>
          <w:lang w:val="sq-AL"/>
        </w:rPr>
      </w:pPr>
      <w:r w:rsidRPr="001E26FF">
        <w:rPr>
          <w:sz w:val="21"/>
          <w:szCs w:val="21"/>
          <w:lang w:val="sq-AL"/>
        </w:rPr>
        <w:t xml:space="preserve">Për më tepër, në datën 28.11.2012, kërkuesi ka përfituar nga ligji për amnistinë nr. 107/2012. Në vlerësimin tonë, fakti që Kuvendi mund të japë amnisti për një vepër penale të një rrezikshmërie të ulët për shoqërinë apo për një kundërvajtje penale, si në rastin në shqyrtim, duhet të ishte marrë në konsideratë dhe vlerësuar nga ana e Këshillit të Ministrave. Megjithatë, çmojmë se është e rëndësishme që një vlerësim i tillë të bëhet rast pas rasti dhe jo </w:t>
      </w:r>
      <w:r w:rsidRPr="001E26FF">
        <w:rPr>
          <w:i/>
          <w:sz w:val="21"/>
          <w:szCs w:val="21"/>
          <w:lang w:val="sq-AL"/>
        </w:rPr>
        <w:t>apriori</w:t>
      </w:r>
      <w:r w:rsidRPr="001E26FF">
        <w:rPr>
          <w:sz w:val="21"/>
          <w:szCs w:val="21"/>
          <w:lang w:val="sq-AL"/>
        </w:rPr>
        <w:t>.</w:t>
      </w:r>
    </w:p>
    <w:p w:rsidR="004C2DC8" w:rsidRPr="001E26FF" w:rsidRDefault="004C2DC8" w:rsidP="004C2DC8">
      <w:pPr>
        <w:pStyle w:val="Paragrafi"/>
        <w:rPr>
          <w:sz w:val="21"/>
          <w:szCs w:val="21"/>
          <w:lang w:val="sq-AL"/>
        </w:rPr>
      </w:pPr>
      <w:r w:rsidRPr="001E26FF">
        <w:rPr>
          <w:sz w:val="21"/>
          <w:szCs w:val="21"/>
          <w:lang w:val="sq-AL"/>
        </w:rPr>
        <w:t>Gjykata ka theksuar në praktikën e saj se, si rregull, përgjegjësia penale konkurron me përgjegjësinë administrative ose disiplinore. Prandaj, pavarësisht nga procedimi penal, Këshilli i Ministrave, si organ administrativ, mund të nisë njëherazi një procedurë administrative për shkelje për të cilat konstatohet përgjegjësi administrative (</w:t>
      </w:r>
      <w:r w:rsidRPr="001E26FF">
        <w:rPr>
          <w:i/>
          <w:sz w:val="21"/>
          <w:szCs w:val="21"/>
          <w:lang w:val="sq-AL"/>
        </w:rPr>
        <w:t>shih vendimin nr. 22, datë 7.10.2008 të Gjykatës Kushtetuese</w:t>
      </w:r>
      <w:r w:rsidRPr="001E26FF">
        <w:rPr>
          <w:sz w:val="21"/>
          <w:szCs w:val="21"/>
          <w:lang w:val="sq-AL"/>
        </w:rPr>
        <w:t>). Procedura e shkarkimit të kërkuesit, në rastin konkret, është në vetvete një procedim disiplinor administrativ i iniciuar nga Këshilli i Ministrave, si organi kompetent administrativ. Këshilli i Ministrave, me vendimin nr. 159, datë 27.2.2013, e ka shkarkuar kërkuesin me motivacionin “</w:t>
      </w:r>
      <w:r w:rsidRPr="001E26FF">
        <w:rPr>
          <w:i/>
          <w:sz w:val="21"/>
          <w:szCs w:val="21"/>
          <w:lang w:val="sq-AL"/>
        </w:rPr>
        <w:t>për shkak të kryerjes së veprës penale</w:t>
      </w:r>
      <w:r w:rsidRPr="001E26FF">
        <w:rPr>
          <w:sz w:val="21"/>
          <w:szCs w:val="21"/>
          <w:lang w:val="sq-AL"/>
        </w:rPr>
        <w:t>”. Sipas fakteve, regjistrimi i procedimit penal në gjykatë është bërë në datën 13.2.2012 dhe Gjykata e Rrethit Gjyqësor Pogradec, me vendimin nr. 43-2012-420, të datës 19.3.2012, ka vendosur deklarimin fajtor të kërkuesit për veprën penale të “</w:t>
      </w:r>
      <w:r w:rsidRPr="001E26FF">
        <w:rPr>
          <w:i/>
          <w:sz w:val="21"/>
          <w:szCs w:val="21"/>
          <w:lang w:val="sq-AL"/>
        </w:rPr>
        <w:t>refuzimit për deklarimin...e pasurive të personave të zgjedhur</w:t>
      </w:r>
      <w:r w:rsidRPr="001E26FF">
        <w:rPr>
          <w:sz w:val="21"/>
          <w:szCs w:val="21"/>
          <w:lang w:val="sq-AL"/>
        </w:rPr>
        <w:t xml:space="preserve">”, vendim i cili ka marrë formë të prerë në datën 30.3.2012. Nga këto të dhëna rezulton se Këshilli i Ministrave e ka shkarkuar kërkuesin rreth një vit pasi vendimi penal ndaj tij ka marrë formë të prerë (30.3.2012) dhe pas një viti e tetë muaj nga momenti i kryerjes së shkeljes (29.7.2011). </w:t>
      </w:r>
    </w:p>
    <w:p w:rsidR="004C2DC8" w:rsidRPr="001E26FF" w:rsidRDefault="004C2DC8" w:rsidP="004C2DC8">
      <w:pPr>
        <w:pStyle w:val="Paragrafi"/>
        <w:rPr>
          <w:sz w:val="21"/>
          <w:szCs w:val="21"/>
          <w:lang w:val="sq-AL"/>
        </w:rPr>
      </w:pPr>
      <w:r w:rsidRPr="001E26FF">
        <w:rPr>
          <w:sz w:val="21"/>
          <w:szCs w:val="21"/>
          <w:lang w:val="sq-AL"/>
        </w:rPr>
        <w:t xml:space="preserve">Edhe pse në rastin konkret kemi të bëjmë me një procedim administrativ jotipik, kjo nuk do të thotë që Këshilli i Ministrave, në mungesë të parashikimeve ligjore të posaçme për afatet e fillimit të këtij lloj procedimi disiplinor, të mos marrë parasysh parashikimet ligjore të përgjithshme në këtë drejtim. Kështu, ligji nr. 10 279, datë 20.5.2010 “Për kundërvajtjet administrative”, ka parashikuar, në rastet kur shkelja përbën kundërvajtje administrative, se: organi që konstaton shkeljen duhet pa vonesë ta përcjellë rastin tek organi vendimmarrës (neni 7/2) dhe kur ligjet e posaçme nuk parashikojnë afate të posaçme, shqyrtimi i kundërvajtjes nuk mund të bëhet më vonë se 6 muaj pas kryerjes së saj, por brenda 30 ditëve nga konstatimi (neni 17). </w:t>
      </w:r>
    </w:p>
    <w:p w:rsidR="004C2DC8" w:rsidRPr="001E26FF" w:rsidRDefault="004C2DC8" w:rsidP="004C2DC8">
      <w:pPr>
        <w:pStyle w:val="Paragrafi"/>
        <w:rPr>
          <w:sz w:val="21"/>
          <w:szCs w:val="21"/>
          <w:lang w:val="sq-AL"/>
        </w:rPr>
      </w:pPr>
      <w:r w:rsidRPr="001E26FF">
        <w:rPr>
          <w:sz w:val="21"/>
          <w:szCs w:val="21"/>
          <w:lang w:val="sq-AL"/>
        </w:rPr>
        <w:t>Në përcaktimin e procedurave të shkarkimit, organet përkatëse duhet të respektojnë rregullat për aq sa parashikohet në Kushtetutë, në ligjet organike të tyre, si dhe në aktet e tjera ligjore (</w:t>
      </w:r>
      <w:r w:rsidRPr="001E26FF">
        <w:rPr>
          <w:i/>
          <w:sz w:val="21"/>
          <w:szCs w:val="21"/>
          <w:lang w:val="sq-AL"/>
        </w:rPr>
        <w:t>shih vendimin nr. 75, datë 19.4.2002 të Gjykatës Kushtetuese</w:t>
      </w:r>
      <w:r w:rsidRPr="001E26FF">
        <w:rPr>
          <w:sz w:val="21"/>
          <w:szCs w:val="21"/>
          <w:lang w:val="sq-AL"/>
        </w:rPr>
        <w:t xml:space="preserve">). Kjo është e rëndësishme sidomos në rastet e shkarkimit të organeve të zgjedhura të qeverisjes vendore për të evituar çdo lloj arbitrariteti me kompetencën e shkarkimit, nga ana e Këshillit të Ministrave. Abuzimi mund të jetë edhe me karakter politik, për shkak të përkatësisë politike të organeve të qeverisjes vendore, duke përfituar nga fenomene të pranishme te këto organe si: mungesa e informacionit, arsimimi jo i përshtatshëm, kapacitete të pakta administrative, njohja jo e mjaftueshme e ligjit etj. Pikërisht, ky lloj arbitrariteti duhet shmangur, ndaj dhe roli vlerësues i Gjykatës Kushtetuese, në lidhje me shkeljen dhe procedurën e shkarkimit, është tejet i rëndësishëm. </w:t>
      </w:r>
    </w:p>
    <w:p w:rsidR="004C2DC8" w:rsidRPr="001E26FF" w:rsidRDefault="004C2DC8" w:rsidP="004C2DC8">
      <w:pPr>
        <w:pStyle w:val="Paragrafi"/>
        <w:rPr>
          <w:sz w:val="21"/>
          <w:szCs w:val="21"/>
          <w:lang w:val="sq-AL"/>
        </w:rPr>
      </w:pPr>
      <w:r w:rsidRPr="001E26FF">
        <w:rPr>
          <w:sz w:val="21"/>
          <w:szCs w:val="21"/>
          <w:lang w:val="sq-AL"/>
        </w:rPr>
        <w:t xml:space="preserve">Nisur nga argumentet dhe arsyetimi i mësipërm, çmojmë se shumica nuk ka vlerësuar në rastin konkret nëse shkelja që i atribuohet kërkuesit përbën “shkelje të rëndë të ligjit”, në kuptim të nenit 115 të Kushtetutës, por është mjaftuar vetëm me konstatimin formal të faktit se kërkuesi është deklaruar fajtor nga gjykata për kryerjen e një vepre penale. Shkelja e kryer nga kërkuesi, kohëzgjatja, sjellja e tij dhe pasoja e ardhur nuk përmbushin kushtet për të justifikuar marrjen e vendimit, nga Këshilli i Ministrave, për shkarkimin e tij nga detyra. Për pasojë, shumica duhej të pranonte kërkesën dhe të shfuqizonte vendimin nr. 159, datë 27.2.2013 të Këshillit të Ministrave. </w:t>
      </w:r>
    </w:p>
    <w:p w:rsidR="004C2DC8" w:rsidRPr="001E26FF" w:rsidRDefault="004C2DC8" w:rsidP="004C2DC8">
      <w:pPr>
        <w:pStyle w:val="Paragrafi"/>
        <w:rPr>
          <w:sz w:val="21"/>
          <w:szCs w:val="21"/>
          <w:lang w:val="sq-AL"/>
        </w:rPr>
      </w:pPr>
    </w:p>
    <w:p w:rsidR="004C2DC8" w:rsidRPr="001E26FF" w:rsidRDefault="004C2DC8" w:rsidP="004C2DC8">
      <w:pPr>
        <w:pStyle w:val="Paragrafi"/>
        <w:rPr>
          <w:sz w:val="21"/>
          <w:szCs w:val="21"/>
          <w:lang w:val="sq-AL"/>
        </w:rPr>
      </w:pPr>
      <w:r w:rsidRPr="001E26FF">
        <w:rPr>
          <w:sz w:val="21"/>
          <w:szCs w:val="21"/>
          <w:lang w:val="sq-AL"/>
        </w:rPr>
        <w:t>Anëtarë: Fatos Lulo, Sokol Berberi</w:t>
      </w: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sectPr w:rsidR="004C2DC8" w:rsidRPr="004402DE" w:rsidSect="009360F1">
          <w:pgSz w:w="11907" w:h="16840" w:code="9"/>
          <w:pgMar w:top="1418" w:right="1418" w:bottom="1418" w:left="1418" w:header="1588" w:footer="1134" w:gutter="0"/>
          <w:pgNumType w:start="5350"/>
          <w:cols w:space="720"/>
          <w:docGrid w:linePitch="360"/>
        </w:sect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sectPr w:rsidR="004C2DC8" w:rsidRPr="004402DE" w:rsidSect="00265BBC">
          <w:pgSz w:w="11907" w:h="16840" w:code="9"/>
          <w:pgMar w:top="1418" w:right="1418" w:bottom="1418" w:left="1418" w:header="1588" w:footer="1134" w:gutter="0"/>
          <w:pgNumType w:start="2"/>
          <w:cols w:space="720"/>
          <w:docGrid w:linePitch="360"/>
        </w:sect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sectPr w:rsidR="004C2DC8" w:rsidRPr="004402DE" w:rsidSect="00265BBC">
          <w:pgSz w:w="11907" w:h="16840" w:code="9"/>
          <w:pgMar w:top="1418" w:right="1418" w:bottom="1418" w:left="1418" w:header="1588" w:footer="1134" w:gutter="0"/>
          <w:pgNumType w:start="3"/>
          <w:cols w:space="720"/>
          <w:docGrid w:linePitch="360"/>
        </w:sect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sectPr w:rsidR="004C2DC8" w:rsidRPr="004402DE" w:rsidSect="00265BBC">
          <w:pgSz w:w="11907" w:h="16840" w:code="9"/>
          <w:pgMar w:top="1418" w:right="1418" w:bottom="1418" w:left="1418" w:header="1588" w:footer="1134" w:gutter="0"/>
          <w:pgNumType w:start="4"/>
          <w:cols w:space="720"/>
          <w:docGrid w:linePitch="360"/>
        </w:sect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p w:rsidR="004C2DC8" w:rsidRPr="004402DE" w:rsidRDefault="004C2DC8" w:rsidP="004C2DC8">
      <w:pPr>
        <w:pStyle w:val="Paragrafi"/>
        <w:rPr>
          <w:lang w:val="sq-AL"/>
        </w:rPr>
      </w:pPr>
    </w:p>
    <w:sectPr w:rsidR="004C2DC8" w:rsidRPr="004402DE" w:rsidSect="00E1417B">
      <w:headerReference w:type="even" r:id="rId16"/>
      <w:headerReference w:type="default" r:id="rId17"/>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61F" w:rsidRDefault="00E5361F" w:rsidP="0039754A">
      <w:pPr>
        <w:pStyle w:val="Paragrafi"/>
        <w:rPr>
          <w:rFonts w:cs="Times New Roman"/>
        </w:rPr>
      </w:pPr>
      <w:r>
        <w:rPr>
          <w:rFonts w:cs="Times New Roman"/>
        </w:rPr>
        <w:separator/>
      </w:r>
    </w:p>
  </w:endnote>
  <w:endnote w:type="continuationSeparator" w:id="0">
    <w:p w:rsidR="00E5361F" w:rsidRDefault="00E5361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Pr="009360F1" w:rsidRDefault="002332EB">
    <w:pPr>
      <w:pStyle w:val="Footer"/>
      <w:rPr>
        <w:rFonts w:ascii="CG Times" w:hAnsi="CG Times"/>
        <w:sz w:val="22"/>
        <w:szCs w:val="22"/>
      </w:rPr>
    </w:pPr>
    <w:r w:rsidRPr="009360F1">
      <w:rPr>
        <w:rFonts w:ascii="CG Times" w:hAnsi="CG Times"/>
        <w:sz w:val="22"/>
        <w:szCs w:val="22"/>
      </w:rPr>
      <w:fldChar w:fldCharType="begin"/>
    </w:r>
    <w:r w:rsidRPr="009360F1">
      <w:rPr>
        <w:rFonts w:ascii="CG Times" w:hAnsi="CG Times"/>
        <w:sz w:val="22"/>
        <w:szCs w:val="22"/>
      </w:rPr>
      <w:instrText xml:space="preserve"> PAGE   \* MERGEFORMAT </w:instrText>
    </w:r>
    <w:r w:rsidRPr="009360F1">
      <w:rPr>
        <w:rFonts w:ascii="CG Times" w:hAnsi="CG Times"/>
        <w:sz w:val="22"/>
        <w:szCs w:val="22"/>
      </w:rPr>
      <w:fldChar w:fldCharType="separate"/>
    </w:r>
    <w:r w:rsidR="001B13E6">
      <w:rPr>
        <w:rFonts w:ascii="CG Times" w:hAnsi="CG Times"/>
        <w:noProof/>
        <w:sz w:val="22"/>
        <w:szCs w:val="22"/>
      </w:rPr>
      <w:t>5332</w:t>
    </w:r>
    <w:r w:rsidRPr="009360F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Pr="009360F1" w:rsidRDefault="002332EB">
    <w:pPr>
      <w:pStyle w:val="Footer"/>
      <w:jc w:val="right"/>
      <w:rPr>
        <w:rFonts w:ascii="CG Times" w:hAnsi="CG Times"/>
        <w:sz w:val="22"/>
        <w:szCs w:val="22"/>
      </w:rPr>
    </w:pPr>
    <w:r w:rsidRPr="009360F1">
      <w:rPr>
        <w:rFonts w:ascii="CG Times" w:hAnsi="CG Times"/>
        <w:sz w:val="22"/>
        <w:szCs w:val="22"/>
      </w:rPr>
      <w:fldChar w:fldCharType="begin"/>
    </w:r>
    <w:r w:rsidRPr="009360F1">
      <w:rPr>
        <w:rFonts w:ascii="CG Times" w:hAnsi="CG Times"/>
        <w:sz w:val="22"/>
        <w:szCs w:val="22"/>
      </w:rPr>
      <w:instrText xml:space="preserve"> PAGE   \* MERGEFORMAT </w:instrText>
    </w:r>
    <w:r w:rsidRPr="009360F1">
      <w:rPr>
        <w:rFonts w:ascii="CG Times" w:hAnsi="CG Times"/>
        <w:sz w:val="22"/>
        <w:szCs w:val="22"/>
      </w:rPr>
      <w:fldChar w:fldCharType="separate"/>
    </w:r>
    <w:r w:rsidR="001B13E6">
      <w:rPr>
        <w:rFonts w:ascii="CG Times" w:hAnsi="CG Times"/>
        <w:noProof/>
        <w:sz w:val="22"/>
        <w:szCs w:val="22"/>
      </w:rPr>
      <w:t>5331</w:t>
    </w:r>
    <w:r w:rsidRPr="009360F1">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2332EB">
    <w:pPr>
      <w:pStyle w:val="Footer"/>
    </w:pPr>
    <w:r>
      <w:fldChar w:fldCharType="begin"/>
    </w:r>
    <w:r>
      <w:instrText xml:space="preserve"> PAGE   \* MERGEFORMAT </w:instrText>
    </w:r>
    <w:r>
      <w:fldChar w:fldCharType="separate"/>
    </w:r>
    <w:r w:rsidR="00B61C51">
      <w:rPr>
        <w:noProof/>
      </w:rPr>
      <w:t>5348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2332EB">
    <w:pPr>
      <w:pStyle w:val="Footer"/>
      <w:jc w:val="right"/>
    </w:pPr>
    <w:r>
      <w:fldChar w:fldCharType="begin"/>
    </w:r>
    <w:r>
      <w:instrText xml:space="preserve"> PAGE   \* MERGEFORMAT </w:instrText>
    </w:r>
    <w:r>
      <w:fldChar w:fldCharType="separate"/>
    </w:r>
    <w:r w:rsidR="00B61C51">
      <w:rPr>
        <w:noProof/>
      </w:rPr>
      <w:t>5347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61F" w:rsidRDefault="00E5361F" w:rsidP="0039754A">
      <w:pPr>
        <w:pStyle w:val="Paragrafi"/>
        <w:rPr>
          <w:rFonts w:cs="Times New Roman"/>
        </w:rPr>
      </w:pPr>
      <w:r>
        <w:rPr>
          <w:rFonts w:cs="Times New Roman"/>
        </w:rPr>
        <w:separator/>
      </w:r>
    </w:p>
  </w:footnote>
  <w:footnote w:type="continuationSeparator" w:id="0">
    <w:p w:rsidR="00E5361F" w:rsidRDefault="00E5361F" w:rsidP="0039754A">
      <w:pPr>
        <w:pStyle w:val="Paragrafi"/>
        <w:rPr>
          <w:rFonts w:cs="Times New Roman"/>
        </w:rPr>
      </w:pPr>
      <w:r>
        <w:rPr>
          <w:rFonts w:cs="Times New Roman"/>
        </w:rPr>
        <w:continuationSeparator/>
      </w:r>
    </w:p>
  </w:footnote>
  <w:footnote w:id="1">
    <w:p w:rsidR="002332EB" w:rsidRPr="004402DE" w:rsidRDefault="002332EB" w:rsidP="004C2DC8">
      <w:pPr>
        <w:pStyle w:val="FootnoteText"/>
        <w:jc w:val="both"/>
        <w:rPr>
          <w:rFonts w:ascii="CG Times" w:hAnsi="CG Times"/>
        </w:rPr>
      </w:pPr>
      <w:r w:rsidRPr="004402DE">
        <w:rPr>
          <w:rStyle w:val="FootnoteReference"/>
          <w:rFonts w:ascii="CG Times" w:hAnsi="CG Times"/>
        </w:rPr>
        <w:footnoteRef/>
      </w:r>
      <w:r w:rsidRPr="004402DE">
        <w:rPr>
          <w:rFonts w:ascii="CG Times" w:hAnsi="CG Times"/>
        </w:rPr>
        <w:t xml:space="preserve"> Neni 9 i ligjit nr. 9049, datë 10.4.2003 “Për deklarimin dhe kontrollin e pasurive, të detyrimeve financiare të të zgjedhurve dhe të disa nëpunësve publikë”, me ndryshimet e vitit 2006. Neni 5/1 aktual pas ndryshimeve me ligjin nr. 85, datë 18.9.2012. </w:t>
      </w:r>
    </w:p>
  </w:footnote>
  <w:footnote w:id="2">
    <w:p w:rsidR="002332EB" w:rsidRPr="00723189" w:rsidRDefault="002332EB" w:rsidP="004C2DC8">
      <w:pPr>
        <w:jc w:val="both"/>
        <w:rPr>
          <w:rFonts w:ascii="CG Times" w:hAnsi="CG Times"/>
          <w:bCs/>
          <w:lang w:val="sq-AL"/>
        </w:rPr>
      </w:pPr>
      <w:r w:rsidRPr="00723189">
        <w:rPr>
          <w:rStyle w:val="FootnoteReference"/>
          <w:rFonts w:ascii="CG Times" w:hAnsi="CG Times"/>
          <w:lang w:val="sq-AL"/>
        </w:rPr>
        <w:footnoteRef/>
      </w:r>
      <w:r w:rsidRPr="00723189">
        <w:rPr>
          <w:rFonts w:ascii="CG Times" w:hAnsi="CG Times"/>
          <w:b/>
          <w:sz w:val="20"/>
          <w:szCs w:val="20"/>
          <w:lang w:val="sq-AL"/>
        </w:rPr>
        <w:t xml:space="preserve"> </w:t>
      </w:r>
      <w:r w:rsidRPr="00723189">
        <w:rPr>
          <w:rFonts w:ascii="CG Times" w:hAnsi="CG Times"/>
          <w:sz w:val="20"/>
          <w:szCs w:val="20"/>
          <w:lang w:val="sq-AL"/>
        </w:rPr>
        <w:t>N</w:t>
      </w:r>
      <w:r w:rsidRPr="00723189">
        <w:rPr>
          <w:rFonts w:ascii="CG Times" w:hAnsi="CG Times"/>
          <w:bCs/>
          <w:sz w:val="20"/>
          <w:szCs w:val="20"/>
          <w:lang w:val="sq-AL"/>
        </w:rPr>
        <w:t>eni 44, pika “c” i ligjit nr. 9367, datë 7.4.2005 “Për parandalimin e konfliktit të interesave në ushtrimin e funksioneve publike”</w:t>
      </w:r>
      <w:r w:rsidRPr="00723189">
        <w:rPr>
          <w:rFonts w:ascii="CG Times" w:hAnsi="CG Times"/>
          <w:bCs/>
          <w:lang w:val="sq-AL"/>
        </w:rPr>
        <w:t>.</w:t>
      </w:r>
    </w:p>
    <w:p w:rsidR="002332EB" w:rsidRDefault="002332EB" w:rsidP="004C2DC8">
      <w:pPr>
        <w:pStyle w:val="FootnoteText"/>
      </w:pPr>
    </w:p>
  </w:footnote>
  <w:footnote w:id="3">
    <w:p w:rsidR="002332EB" w:rsidRPr="004402DE" w:rsidRDefault="002332EB" w:rsidP="004C2DC8">
      <w:pPr>
        <w:pStyle w:val="FootnoteText"/>
        <w:jc w:val="both"/>
        <w:rPr>
          <w:rFonts w:ascii="CG Times" w:hAnsi="CG Times"/>
          <w:color w:val="FF0000"/>
        </w:rPr>
      </w:pPr>
      <w:r w:rsidRPr="004402DE">
        <w:rPr>
          <w:rStyle w:val="FootnoteReference"/>
          <w:rFonts w:ascii="CG Times" w:hAnsi="CG Times"/>
        </w:rPr>
        <w:footnoteRef/>
      </w:r>
      <w:r w:rsidRPr="004402DE">
        <w:rPr>
          <w:rFonts w:ascii="CG Times" w:hAnsi="CG Times"/>
        </w:rPr>
        <w:t xml:space="preserve"> Fletore Zyrtare nr. 35, datë 18.3.2013</w:t>
      </w:r>
      <w:r>
        <w:rPr>
          <w:rFonts w:ascii="CG Times" w:hAnsi="CG Times"/>
        </w:rPr>
        <w:t>.</w:t>
      </w:r>
    </w:p>
  </w:footnote>
  <w:footnote w:id="4">
    <w:p w:rsidR="002332EB" w:rsidRPr="004402DE" w:rsidRDefault="002332EB" w:rsidP="004C2DC8">
      <w:pPr>
        <w:pStyle w:val="FootnoteText"/>
        <w:rPr>
          <w:rFonts w:ascii="CG Times" w:hAnsi="CG Times"/>
        </w:rPr>
      </w:pPr>
      <w:r w:rsidRPr="004402DE">
        <w:rPr>
          <w:rStyle w:val="FootnoteReference"/>
          <w:rFonts w:ascii="CG Times" w:hAnsi="CG Times"/>
        </w:rPr>
        <w:footnoteRef/>
      </w:r>
      <w:r w:rsidRPr="004402DE">
        <w:rPr>
          <w:rFonts w:ascii="CG Times" w:hAnsi="CG Times"/>
        </w:rPr>
        <w:t xml:space="preserve"> Neni 115, pika 1 e Kushtetutës së Republikës së Shqipërisë</w:t>
      </w:r>
      <w:r>
        <w:rPr>
          <w:rFonts w:ascii="CG Times" w:hAnsi="CG Times"/>
        </w:rPr>
        <w:t>.</w:t>
      </w:r>
    </w:p>
  </w:footnote>
  <w:footnote w:id="5">
    <w:p w:rsidR="002332EB" w:rsidRPr="004402DE" w:rsidRDefault="002332EB" w:rsidP="004C2DC8">
      <w:pPr>
        <w:pStyle w:val="FootnoteText"/>
        <w:rPr>
          <w:rFonts w:ascii="CG Times" w:hAnsi="CG Times"/>
        </w:rPr>
      </w:pPr>
      <w:r w:rsidRPr="004402DE">
        <w:rPr>
          <w:rStyle w:val="FootnoteReference"/>
          <w:rFonts w:ascii="CG Times" w:eastAsia="Calibri" w:hAnsi="CG Times"/>
        </w:rPr>
        <w:footnoteRef/>
      </w:r>
      <w:r w:rsidRPr="004402DE">
        <w:rPr>
          <w:rFonts w:ascii="CG Times" w:hAnsi="CG Times"/>
        </w:rPr>
        <w:t xml:space="preserve"> Shih Komentarin e Kodit Penal, Pjesa e Përgjithshme, </w:t>
      </w:r>
      <w:r w:rsidRPr="004402DE">
        <w:rPr>
          <w:rFonts w:ascii="CG Times" w:hAnsi="CG Times"/>
          <w:i/>
        </w:rPr>
        <w:t>Elezi, Kaçupi, Haxhia</w:t>
      </w:r>
      <w:r w:rsidRPr="004402DE">
        <w:rPr>
          <w:rFonts w:ascii="CG Times" w:hAnsi="CG Times"/>
        </w:rPr>
        <w:t xml:space="preserve"> (2009).</w:t>
      </w:r>
    </w:p>
    <w:p w:rsidR="002332EB" w:rsidRPr="00D74CA7" w:rsidRDefault="002332EB" w:rsidP="004C2DC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1B13E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332EB" w:rsidRPr="00AE7784" w:rsidRDefault="002332E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1B13E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332EB" w:rsidRPr="00213FDE" w:rsidRDefault="002332E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1B13E6"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332EB" w:rsidRPr="00AE7784" w:rsidRDefault="002332EB"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1B13E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332EB" w:rsidRPr="00213FDE" w:rsidRDefault="002332EB"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2332EB"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EB" w:rsidRDefault="002332E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16321E"/>
    <w:multiLevelType w:val="hybridMultilevel"/>
    <w:tmpl w:val="833AA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E7110"/>
    <w:multiLevelType w:val="hybridMultilevel"/>
    <w:tmpl w:val="93628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C0699"/>
    <w:multiLevelType w:val="hybridMultilevel"/>
    <w:tmpl w:val="AB6CC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nsid w:val="1E625829"/>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2B231DBB"/>
    <w:multiLevelType w:val="hybridMultilevel"/>
    <w:tmpl w:val="D0A85AA2"/>
    <w:lvl w:ilvl="0" w:tplc="F8F8DCBC">
      <w:start w:val="2"/>
      <w:numFmt w:val="lowerLetter"/>
      <w:lvlText w:val="%1)"/>
      <w:lvlJc w:val="left"/>
      <w:pPr>
        <w:ind w:left="2250" w:hanging="360"/>
      </w:pPr>
      <w:rPr>
        <w:rFonts w:hint="default"/>
      </w:rPr>
    </w:lvl>
    <w:lvl w:ilvl="1" w:tplc="041C0019" w:tentative="1">
      <w:start w:val="1"/>
      <w:numFmt w:val="lowerLetter"/>
      <w:lvlText w:val="%2."/>
      <w:lvlJc w:val="left"/>
      <w:pPr>
        <w:ind w:left="2970" w:hanging="360"/>
      </w:pPr>
    </w:lvl>
    <w:lvl w:ilvl="2" w:tplc="041C001B" w:tentative="1">
      <w:start w:val="1"/>
      <w:numFmt w:val="lowerRoman"/>
      <w:lvlText w:val="%3."/>
      <w:lvlJc w:val="right"/>
      <w:pPr>
        <w:ind w:left="3690" w:hanging="180"/>
      </w:pPr>
    </w:lvl>
    <w:lvl w:ilvl="3" w:tplc="041C000F" w:tentative="1">
      <w:start w:val="1"/>
      <w:numFmt w:val="decimal"/>
      <w:lvlText w:val="%4."/>
      <w:lvlJc w:val="left"/>
      <w:pPr>
        <w:ind w:left="4410" w:hanging="360"/>
      </w:pPr>
    </w:lvl>
    <w:lvl w:ilvl="4" w:tplc="041C0019" w:tentative="1">
      <w:start w:val="1"/>
      <w:numFmt w:val="lowerLetter"/>
      <w:lvlText w:val="%5."/>
      <w:lvlJc w:val="left"/>
      <w:pPr>
        <w:ind w:left="5130" w:hanging="360"/>
      </w:pPr>
    </w:lvl>
    <w:lvl w:ilvl="5" w:tplc="041C001B" w:tentative="1">
      <w:start w:val="1"/>
      <w:numFmt w:val="lowerRoman"/>
      <w:lvlText w:val="%6."/>
      <w:lvlJc w:val="right"/>
      <w:pPr>
        <w:ind w:left="5850" w:hanging="180"/>
      </w:pPr>
    </w:lvl>
    <w:lvl w:ilvl="6" w:tplc="041C000F" w:tentative="1">
      <w:start w:val="1"/>
      <w:numFmt w:val="decimal"/>
      <w:lvlText w:val="%7."/>
      <w:lvlJc w:val="left"/>
      <w:pPr>
        <w:ind w:left="6570" w:hanging="360"/>
      </w:pPr>
    </w:lvl>
    <w:lvl w:ilvl="7" w:tplc="041C0019" w:tentative="1">
      <w:start w:val="1"/>
      <w:numFmt w:val="lowerLetter"/>
      <w:lvlText w:val="%8."/>
      <w:lvlJc w:val="left"/>
      <w:pPr>
        <w:ind w:left="7290" w:hanging="360"/>
      </w:pPr>
    </w:lvl>
    <w:lvl w:ilvl="8" w:tplc="041C001B" w:tentative="1">
      <w:start w:val="1"/>
      <w:numFmt w:val="lowerRoman"/>
      <w:lvlText w:val="%9."/>
      <w:lvlJc w:val="right"/>
      <w:pPr>
        <w:ind w:left="8010" w:hanging="180"/>
      </w:pPr>
    </w:lvl>
  </w:abstractNum>
  <w:abstractNum w:abstractNumId="13">
    <w:nsid w:val="304B7701"/>
    <w:multiLevelType w:val="hybridMultilevel"/>
    <w:tmpl w:val="0058896E"/>
    <w:lvl w:ilvl="0" w:tplc="AEB61C2C">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10248B8"/>
    <w:multiLevelType w:val="hybridMultilevel"/>
    <w:tmpl w:val="62CCC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D57EF"/>
    <w:multiLevelType w:val="hybridMultilevel"/>
    <w:tmpl w:val="5DEA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6F5EF3"/>
    <w:multiLevelType w:val="hybridMultilevel"/>
    <w:tmpl w:val="15C0D838"/>
    <w:lvl w:ilvl="0" w:tplc="9A343CA6">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688752C"/>
    <w:multiLevelType w:val="hybridMultilevel"/>
    <w:tmpl w:val="2C5E87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1C874C9"/>
    <w:multiLevelType w:val="hybridMultilevel"/>
    <w:tmpl w:val="DECA96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93F6FAA"/>
    <w:multiLevelType w:val="hybridMultilevel"/>
    <w:tmpl w:val="EB8C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660D29"/>
    <w:multiLevelType w:val="hybridMultilevel"/>
    <w:tmpl w:val="9800AEB0"/>
    <w:lvl w:ilvl="0" w:tplc="08CE248C">
      <w:start w:val="1"/>
      <w:numFmt w:val="decimal"/>
      <w:lvlText w:val="%1."/>
      <w:lvlJc w:val="left"/>
      <w:pPr>
        <w:tabs>
          <w:tab w:val="num" w:pos="360"/>
        </w:tabs>
        <w:ind w:left="360" w:hanging="360"/>
      </w:pPr>
      <w:rPr>
        <w:rFonts w:hint="default"/>
      </w:rPr>
    </w:lvl>
    <w:lvl w:ilvl="1" w:tplc="191459D4">
      <w:start w:val="1"/>
      <w:numFmt w:val="lowerLetter"/>
      <w:lvlText w:val="%2)"/>
      <w:lvlJc w:val="left"/>
      <w:pPr>
        <w:tabs>
          <w:tab w:val="num" w:pos="1080"/>
        </w:tabs>
        <w:ind w:left="1080" w:hanging="360"/>
      </w:pPr>
      <w:rPr>
        <w:rFonts w:ascii="Times New Roman" w:eastAsia="Times New Roman" w:hAnsi="Times New Roman" w:cs="Times New Roman"/>
        <w:b w:val="0"/>
      </w:rPr>
    </w:lvl>
    <w:lvl w:ilvl="2" w:tplc="ECF62DE0">
      <w:start w:val="1"/>
      <w:numFmt w:val="lowerRoman"/>
      <w:lvlText w:val="%3)"/>
      <w:lvlJc w:val="right"/>
      <w:pPr>
        <w:tabs>
          <w:tab w:val="num" w:pos="1800"/>
        </w:tabs>
        <w:ind w:left="1800" w:hanging="180"/>
      </w:pPr>
      <w:rPr>
        <w:rFonts w:ascii="Times New Roman" w:eastAsia="Times New Roman" w:hAnsi="Times New Roman" w:cs="Times New Roman"/>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ABB5DCC"/>
    <w:multiLevelType w:val="hybridMultilevel"/>
    <w:tmpl w:val="CBC01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D0B1255"/>
    <w:multiLevelType w:val="hybridMultilevel"/>
    <w:tmpl w:val="FFD65F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CC75D7"/>
    <w:multiLevelType w:val="hybridMultilevel"/>
    <w:tmpl w:val="331073F8"/>
    <w:lvl w:ilvl="0" w:tplc="C2F8193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7B873D38"/>
    <w:multiLevelType w:val="hybridMultilevel"/>
    <w:tmpl w:val="2984058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2"/>
  </w:num>
  <w:num w:numId="3">
    <w:abstractNumId w:val="1"/>
  </w:num>
  <w:num w:numId="4">
    <w:abstractNumId w:val="27"/>
  </w:num>
  <w:num w:numId="5">
    <w:abstractNumId w:val="3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3"/>
  </w:num>
  <w:num w:numId="13">
    <w:abstractNumId w:val="5"/>
  </w:num>
  <w:num w:numId="14">
    <w:abstractNumId w:val="4"/>
  </w:num>
  <w:num w:numId="15">
    <w:abstractNumId w:val="3"/>
  </w:num>
  <w:num w:numId="16">
    <w:abstractNumId w:val="10"/>
  </w:num>
  <w:num w:numId="17">
    <w:abstractNumId w:val="30"/>
  </w:num>
  <w:num w:numId="18">
    <w:abstractNumId w:val="24"/>
  </w:num>
  <w:num w:numId="19">
    <w:abstractNumId w:val="20"/>
  </w:num>
  <w:num w:numId="20">
    <w:abstractNumId w:val="6"/>
  </w:num>
  <w:num w:numId="21">
    <w:abstractNumId w:val="19"/>
  </w:num>
  <w:num w:numId="22">
    <w:abstractNumId w:val="28"/>
  </w:num>
  <w:num w:numId="23">
    <w:abstractNumId w:val="14"/>
  </w:num>
  <w:num w:numId="24">
    <w:abstractNumId w:val="8"/>
  </w:num>
  <w:num w:numId="25">
    <w:abstractNumId w:val="7"/>
  </w:num>
  <w:num w:numId="26">
    <w:abstractNumId w:val="12"/>
  </w:num>
  <w:num w:numId="27">
    <w:abstractNumId w:val="1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5"/>
  </w:num>
  <w:num w:numId="31">
    <w:abstractNumId w:val="29"/>
  </w:num>
  <w:num w:numId="32">
    <w:abstractNumId w:val="11"/>
  </w:num>
  <w:num w:numId="33">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07A5F"/>
    <w:rsid w:val="00010B3D"/>
    <w:rsid w:val="000131AC"/>
    <w:rsid w:val="00015229"/>
    <w:rsid w:val="000152B5"/>
    <w:rsid w:val="00015A49"/>
    <w:rsid w:val="000178A7"/>
    <w:rsid w:val="000206F7"/>
    <w:rsid w:val="000214D4"/>
    <w:rsid w:val="00022E67"/>
    <w:rsid w:val="00022E88"/>
    <w:rsid w:val="00025FC2"/>
    <w:rsid w:val="00031C83"/>
    <w:rsid w:val="00033108"/>
    <w:rsid w:val="000340AC"/>
    <w:rsid w:val="0003484C"/>
    <w:rsid w:val="00040788"/>
    <w:rsid w:val="00040D54"/>
    <w:rsid w:val="000444BD"/>
    <w:rsid w:val="00051F6B"/>
    <w:rsid w:val="0005499C"/>
    <w:rsid w:val="00057CDC"/>
    <w:rsid w:val="00062B9B"/>
    <w:rsid w:val="00064E08"/>
    <w:rsid w:val="000721B7"/>
    <w:rsid w:val="00080DBF"/>
    <w:rsid w:val="00081A81"/>
    <w:rsid w:val="0009446F"/>
    <w:rsid w:val="00095156"/>
    <w:rsid w:val="000958E3"/>
    <w:rsid w:val="000A6CB1"/>
    <w:rsid w:val="000A7CFD"/>
    <w:rsid w:val="000B0EAB"/>
    <w:rsid w:val="000B1276"/>
    <w:rsid w:val="000B6EAF"/>
    <w:rsid w:val="000C0121"/>
    <w:rsid w:val="000C26F8"/>
    <w:rsid w:val="000C48ED"/>
    <w:rsid w:val="000C7A82"/>
    <w:rsid w:val="000C7E10"/>
    <w:rsid w:val="000C7F98"/>
    <w:rsid w:val="000D0E53"/>
    <w:rsid w:val="000D30B8"/>
    <w:rsid w:val="000D780C"/>
    <w:rsid w:val="000E0BCA"/>
    <w:rsid w:val="000E2F8C"/>
    <w:rsid w:val="000E5D6A"/>
    <w:rsid w:val="000E6347"/>
    <w:rsid w:val="000F51DC"/>
    <w:rsid w:val="0010082D"/>
    <w:rsid w:val="0010483E"/>
    <w:rsid w:val="00112C4F"/>
    <w:rsid w:val="00115636"/>
    <w:rsid w:val="00115D5F"/>
    <w:rsid w:val="001302D1"/>
    <w:rsid w:val="0013647C"/>
    <w:rsid w:val="00144C3B"/>
    <w:rsid w:val="001541FF"/>
    <w:rsid w:val="00163BDA"/>
    <w:rsid w:val="00163C58"/>
    <w:rsid w:val="001653F6"/>
    <w:rsid w:val="001659FA"/>
    <w:rsid w:val="00166552"/>
    <w:rsid w:val="001674A9"/>
    <w:rsid w:val="0017483C"/>
    <w:rsid w:val="001776BA"/>
    <w:rsid w:val="00177CC3"/>
    <w:rsid w:val="00180C84"/>
    <w:rsid w:val="00186786"/>
    <w:rsid w:val="00194F07"/>
    <w:rsid w:val="00197EE3"/>
    <w:rsid w:val="001A2BB7"/>
    <w:rsid w:val="001A3980"/>
    <w:rsid w:val="001A4264"/>
    <w:rsid w:val="001A6A7C"/>
    <w:rsid w:val="001B13E6"/>
    <w:rsid w:val="001B61D3"/>
    <w:rsid w:val="001C0BBC"/>
    <w:rsid w:val="001C2A07"/>
    <w:rsid w:val="001C3006"/>
    <w:rsid w:val="001C72B3"/>
    <w:rsid w:val="001D490B"/>
    <w:rsid w:val="001D5148"/>
    <w:rsid w:val="001E26FF"/>
    <w:rsid w:val="001E7E63"/>
    <w:rsid w:val="001F077F"/>
    <w:rsid w:val="00202EDD"/>
    <w:rsid w:val="00207A9E"/>
    <w:rsid w:val="0021243B"/>
    <w:rsid w:val="00213FDE"/>
    <w:rsid w:val="002152CB"/>
    <w:rsid w:val="002176F5"/>
    <w:rsid w:val="002332EB"/>
    <w:rsid w:val="00233A49"/>
    <w:rsid w:val="002340BC"/>
    <w:rsid w:val="00235695"/>
    <w:rsid w:val="00235F9E"/>
    <w:rsid w:val="0023799D"/>
    <w:rsid w:val="00240677"/>
    <w:rsid w:val="00245197"/>
    <w:rsid w:val="00251027"/>
    <w:rsid w:val="002512E4"/>
    <w:rsid w:val="0025747C"/>
    <w:rsid w:val="00261136"/>
    <w:rsid w:val="00265BBC"/>
    <w:rsid w:val="00265F62"/>
    <w:rsid w:val="0026600C"/>
    <w:rsid w:val="00275AA8"/>
    <w:rsid w:val="002763F3"/>
    <w:rsid w:val="00277684"/>
    <w:rsid w:val="00281577"/>
    <w:rsid w:val="00282E3D"/>
    <w:rsid w:val="00286FDE"/>
    <w:rsid w:val="00294E7D"/>
    <w:rsid w:val="00297CE8"/>
    <w:rsid w:val="002A0E99"/>
    <w:rsid w:val="002A2681"/>
    <w:rsid w:val="002A62CE"/>
    <w:rsid w:val="002B2A62"/>
    <w:rsid w:val="002B5632"/>
    <w:rsid w:val="002C4CC0"/>
    <w:rsid w:val="002C6BF5"/>
    <w:rsid w:val="002D5F75"/>
    <w:rsid w:val="002E2E25"/>
    <w:rsid w:val="002E6445"/>
    <w:rsid w:val="002E6D0E"/>
    <w:rsid w:val="002F09BC"/>
    <w:rsid w:val="002F68FD"/>
    <w:rsid w:val="00312E0C"/>
    <w:rsid w:val="00313A6B"/>
    <w:rsid w:val="00323CFF"/>
    <w:rsid w:val="00324FE2"/>
    <w:rsid w:val="00326B0C"/>
    <w:rsid w:val="00333B05"/>
    <w:rsid w:val="00334D07"/>
    <w:rsid w:val="00337A9B"/>
    <w:rsid w:val="00342542"/>
    <w:rsid w:val="003544B8"/>
    <w:rsid w:val="003620C8"/>
    <w:rsid w:val="003620E5"/>
    <w:rsid w:val="00373162"/>
    <w:rsid w:val="0037587C"/>
    <w:rsid w:val="0037683E"/>
    <w:rsid w:val="00376AA6"/>
    <w:rsid w:val="00381029"/>
    <w:rsid w:val="00386376"/>
    <w:rsid w:val="00390C39"/>
    <w:rsid w:val="0039754A"/>
    <w:rsid w:val="003A737A"/>
    <w:rsid w:val="003B2408"/>
    <w:rsid w:val="003B329D"/>
    <w:rsid w:val="003C64DD"/>
    <w:rsid w:val="003C71D3"/>
    <w:rsid w:val="003C7C6D"/>
    <w:rsid w:val="003D44CD"/>
    <w:rsid w:val="003E178F"/>
    <w:rsid w:val="003E3217"/>
    <w:rsid w:val="003E7148"/>
    <w:rsid w:val="003F28D0"/>
    <w:rsid w:val="003F4FF5"/>
    <w:rsid w:val="00401D96"/>
    <w:rsid w:val="004101E2"/>
    <w:rsid w:val="00412F60"/>
    <w:rsid w:val="00413D56"/>
    <w:rsid w:val="004172A6"/>
    <w:rsid w:val="004208D8"/>
    <w:rsid w:val="004334B6"/>
    <w:rsid w:val="00435581"/>
    <w:rsid w:val="00440CCE"/>
    <w:rsid w:val="0044164F"/>
    <w:rsid w:val="0045042C"/>
    <w:rsid w:val="0045373F"/>
    <w:rsid w:val="004553BB"/>
    <w:rsid w:val="00460B9F"/>
    <w:rsid w:val="00462CC4"/>
    <w:rsid w:val="00464539"/>
    <w:rsid w:val="0047043A"/>
    <w:rsid w:val="00472278"/>
    <w:rsid w:val="00476BB1"/>
    <w:rsid w:val="004810EE"/>
    <w:rsid w:val="00484175"/>
    <w:rsid w:val="00486156"/>
    <w:rsid w:val="00486F64"/>
    <w:rsid w:val="00492EC4"/>
    <w:rsid w:val="004958B6"/>
    <w:rsid w:val="004A134F"/>
    <w:rsid w:val="004A730B"/>
    <w:rsid w:val="004C2DC8"/>
    <w:rsid w:val="004C340A"/>
    <w:rsid w:val="004C4661"/>
    <w:rsid w:val="004D02AB"/>
    <w:rsid w:val="004D27FA"/>
    <w:rsid w:val="004D77FD"/>
    <w:rsid w:val="004E0365"/>
    <w:rsid w:val="004E072A"/>
    <w:rsid w:val="004E15EF"/>
    <w:rsid w:val="004E41A9"/>
    <w:rsid w:val="004E64D0"/>
    <w:rsid w:val="00501C46"/>
    <w:rsid w:val="005039AC"/>
    <w:rsid w:val="00504A44"/>
    <w:rsid w:val="0050543B"/>
    <w:rsid w:val="005056F0"/>
    <w:rsid w:val="00506046"/>
    <w:rsid w:val="00507BAC"/>
    <w:rsid w:val="00511182"/>
    <w:rsid w:val="0051698C"/>
    <w:rsid w:val="00521248"/>
    <w:rsid w:val="00523391"/>
    <w:rsid w:val="00526B7C"/>
    <w:rsid w:val="005314D0"/>
    <w:rsid w:val="00534907"/>
    <w:rsid w:val="005375A9"/>
    <w:rsid w:val="00561749"/>
    <w:rsid w:val="00563D85"/>
    <w:rsid w:val="00564E93"/>
    <w:rsid w:val="005660E4"/>
    <w:rsid w:val="00572063"/>
    <w:rsid w:val="00572BD0"/>
    <w:rsid w:val="00581352"/>
    <w:rsid w:val="005855A8"/>
    <w:rsid w:val="005877C5"/>
    <w:rsid w:val="0059073A"/>
    <w:rsid w:val="00594D91"/>
    <w:rsid w:val="005A01E4"/>
    <w:rsid w:val="005A08B1"/>
    <w:rsid w:val="005B4861"/>
    <w:rsid w:val="005D1519"/>
    <w:rsid w:val="005D1DCF"/>
    <w:rsid w:val="005D438B"/>
    <w:rsid w:val="005D5869"/>
    <w:rsid w:val="005F2D3E"/>
    <w:rsid w:val="005F5315"/>
    <w:rsid w:val="005F655A"/>
    <w:rsid w:val="005F6FB7"/>
    <w:rsid w:val="00600472"/>
    <w:rsid w:val="00602C61"/>
    <w:rsid w:val="00603136"/>
    <w:rsid w:val="00603F34"/>
    <w:rsid w:val="0061044F"/>
    <w:rsid w:val="00610487"/>
    <w:rsid w:val="00612FB9"/>
    <w:rsid w:val="00613502"/>
    <w:rsid w:val="00621775"/>
    <w:rsid w:val="00622F48"/>
    <w:rsid w:val="00624E15"/>
    <w:rsid w:val="00630557"/>
    <w:rsid w:val="0063309F"/>
    <w:rsid w:val="00636FF3"/>
    <w:rsid w:val="006452EC"/>
    <w:rsid w:val="006525D8"/>
    <w:rsid w:val="006541DF"/>
    <w:rsid w:val="0065652B"/>
    <w:rsid w:val="00657237"/>
    <w:rsid w:val="00662243"/>
    <w:rsid w:val="00666E53"/>
    <w:rsid w:val="006700B0"/>
    <w:rsid w:val="00672533"/>
    <w:rsid w:val="0067465B"/>
    <w:rsid w:val="006830FD"/>
    <w:rsid w:val="00684164"/>
    <w:rsid w:val="0068460E"/>
    <w:rsid w:val="006846C3"/>
    <w:rsid w:val="0068511A"/>
    <w:rsid w:val="00685B73"/>
    <w:rsid w:val="006908E4"/>
    <w:rsid w:val="00693156"/>
    <w:rsid w:val="00696EAD"/>
    <w:rsid w:val="006A5983"/>
    <w:rsid w:val="006B223E"/>
    <w:rsid w:val="006B3F7D"/>
    <w:rsid w:val="006B694A"/>
    <w:rsid w:val="006C60FB"/>
    <w:rsid w:val="006D1448"/>
    <w:rsid w:val="006D34FE"/>
    <w:rsid w:val="006D3865"/>
    <w:rsid w:val="006E0077"/>
    <w:rsid w:val="006E0CC7"/>
    <w:rsid w:val="006E3A53"/>
    <w:rsid w:val="006F3202"/>
    <w:rsid w:val="006F3907"/>
    <w:rsid w:val="006F7198"/>
    <w:rsid w:val="00702732"/>
    <w:rsid w:val="00706406"/>
    <w:rsid w:val="007121E1"/>
    <w:rsid w:val="00712303"/>
    <w:rsid w:val="00726052"/>
    <w:rsid w:val="00734E16"/>
    <w:rsid w:val="0073747E"/>
    <w:rsid w:val="00740157"/>
    <w:rsid w:val="0074023C"/>
    <w:rsid w:val="007404E6"/>
    <w:rsid w:val="00740801"/>
    <w:rsid w:val="00740FC3"/>
    <w:rsid w:val="007429C0"/>
    <w:rsid w:val="00756092"/>
    <w:rsid w:val="00756B9C"/>
    <w:rsid w:val="00760BD9"/>
    <w:rsid w:val="00761FB9"/>
    <w:rsid w:val="00763187"/>
    <w:rsid w:val="00766A40"/>
    <w:rsid w:val="0077082F"/>
    <w:rsid w:val="00770957"/>
    <w:rsid w:val="00787404"/>
    <w:rsid w:val="007875BE"/>
    <w:rsid w:val="007901F8"/>
    <w:rsid w:val="00791743"/>
    <w:rsid w:val="007A0C23"/>
    <w:rsid w:val="007A3CAF"/>
    <w:rsid w:val="007B50E9"/>
    <w:rsid w:val="007C1837"/>
    <w:rsid w:val="007C2916"/>
    <w:rsid w:val="007D2A90"/>
    <w:rsid w:val="007D3CE1"/>
    <w:rsid w:val="007E1A4A"/>
    <w:rsid w:val="007E5EC7"/>
    <w:rsid w:val="007E67BB"/>
    <w:rsid w:val="007F0258"/>
    <w:rsid w:val="008121DC"/>
    <w:rsid w:val="0082201D"/>
    <w:rsid w:val="0082535A"/>
    <w:rsid w:val="0083437C"/>
    <w:rsid w:val="00834ABF"/>
    <w:rsid w:val="00834F14"/>
    <w:rsid w:val="00847011"/>
    <w:rsid w:val="00847024"/>
    <w:rsid w:val="00860043"/>
    <w:rsid w:val="00864398"/>
    <w:rsid w:val="00865ED3"/>
    <w:rsid w:val="00870E82"/>
    <w:rsid w:val="00871DA9"/>
    <w:rsid w:val="008730ED"/>
    <w:rsid w:val="0088207C"/>
    <w:rsid w:val="00883533"/>
    <w:rsid w:val="008A43B3"/>
    <w:rsid w:val="008A5896"/>
    <w:rsid w:val="008A5B48"/>
    <w:rsid w:val="008A6A0B"/>
    <w:rsid w:val="008B050E"/>
    <w:rsid w:val="008B1B72"/>
    <w:rsid w:val="008B383D"/>
    <w:rsid w:val="008B5E61"/>
    <w:rsid w:val="008C49AB"/>
    <w:rsid w:val="008C7352"/>
    <w:rsid w:val="008D0F08"/>
    <w:rsid w:val="008D745A"/>
    <w:rsid w:val="008E01E4"/>
    <w:rsid w:val="008E2A75"/>
    <w:rsid w:val="008E381D"/>
    <w:rsid w:val="008E7B08"/>
    <w:rsid w:val="008F0306"/>
    <w:rsid w:val="008F0AC4"/>
    <w:rsid w:val="008F22B3"/>
    <w:rsid w:val="00902D3F"/>
    <w:rsid w:val="00905676"/>
    <w:rsid w:val="00907ACD"/>
    <w:rsid w:val="00912345"/>
    <w:rsid w:val="00917394"/>
    <w:rsid w:val="009230C0"/>
    <w:rsid w:val="00924ABB"/>
    <w:rsid w:val="00925E51"/>
    <w:rsid w:val="009279F8"/>
    <w:rsid w:val="00927ACC"/>
    <w:rsid w:val="00931473"/>
    <w:rsid w:val="009360F1"/>
    <w:rsid w:val="00937BBC"/>
    <w:rsid w:val="00943D91"/>
    <w:rsid w:val="00947EE5"/>
    <w:rsid w:val="00951404"/>
    <w:rsid w:val="0095190A"/>
    <w:rsid w:val="009521D0"/>
    <w:rsid w:val="009529AA"/>
    <w:rsid w:val="0095728A"/>
    <w:rsid w:val="00965984"/>
    <w:rsid w:val="0096792F"/>
    <w:rsid w:val="00970DDA"/>
    <w:rsid w:val="0098197B"/>
    <w:rsid w:val="009828A4"/>
    <w:rsid w:val="00991CDA"/>
    <w:rsid w:val="009931AA"/>
    <w:rsid w:val="0099559A"/>
    <w:rsid w:val="0099608C"/>
    <w:rsid w:val="009A2A35"/>
    <w:rsid w:val="009A3D7A"/>
    <w:rsid w:val="009B33B7"/>
    <w:rsid w:val="009B3E27"/>
    <w:rsid w:val="009C61E9"/>
    <w:rsid w:val="009C6DDA"/>
    <w:rsid w:val="009C7558"/>
    <w:rsid w:val="009D62AF"/>
    <w:rsid w:val="009D65EE"/>
    <w:rsid w:val="009D6A58"/>
    <w:rsid w:val="009E1152"/>
    <w:rsid w:val="009E27C4"/>
    <w:rsid w:val="009E61D4"/>
    <w:rsid w:val="009E69FF"/>
    <w:rsid w:val="009F04EC"/>
    <w:rsid w:val="009F34F0"/>
    <w:rsid w:val="009F35B8"/>
    <w:rsid w:val="00A0488B"/>
    <w:rsid w:val="00A0512E"/>
    <w:rsid w:val="00A12D19"/>
    <w:rsid w:val="00A15405"/>
    <w:rsid w:val="00A16234"/>
    <w:rsid w:val="00A2254E"/>
    <w:rsid w:val="00A2681C"/>
    <w:rsid w:val="00A373BC"/>
    <w:rsid w:val="00A45A61"/>
    <w:rsid w:val="00A46DC6"/>
    <w:rsid w:val="00A5242B"/>
    <w:rsid w:val="00A556BA"/>
    <w:rsid w:val="00A57B3B"/>
    <w:rsid w:val="00A604C0"/>
    <w:rsid w:val="00A62E89"/>
    <w:rsid w:val="00A672C2"/>
    <w:rsid w:val="00A73D25"/>
    <w:rsid w:val="00A7404F"/>
    <w:rsid w:val="00A879A2"/>
    <w:rsid w:val="00A95F0C"/>
    <w:rsid w:val="00AA3438"/>
    <w:rsid w:val="00AB4FA9"/>
    <w:rsid w:val="00AC06B8"/>
    <w:rsid w:val="00AC76A2"/>
    <w:rsid w:val="00AD5ED5"/>
    <w:rsid w:val="00AE252D"/>
    <w:rsid w:val="00AE6A4E"/>
    <w:rsid w:val="00AE7784"/>
    <w:rsid w:val="00AF5108"/>
    <w:rsid w:val="00AF6F98"/>
    <w:rsid w:val="00B04B59"/>
    <w:rsid w:val="00B0651D"/>
    <w:rsid w:val="00B06D47"/>
    <w:rsid w:val="00B13326"/>
    <w:rsid w:val="00B15C55"/>
    <w:rsid w:val="00B23644"/>
    <w:rsid w:val="00B44441"/>
    <w:rsid w:val="00B44AE3"/>
    <w:rsid w:val="00B511D2"/>
    <w:rsid w:val="00B60FF7"/>
    <w:rsid w:val="00B61C51"/>
    <w:rsid w:val="00B66D40"/>
    <w:rsid w:val="00B706B7"/>
    <w:rsid w:val="00B74F9E"/>
    <w:rsid w:val="00B77DF4"/>
    <w:rsid w:val="00B80964"/>
    <w:rsid w:val="00B92307"/>
    <w:rsid w:val="00B9650D"/>
    <w:rsid w:val="00B9798A"/>
    <w:rsid w:val="00BA12AE"/>
    <w:rsid w:val="00BA2DA4"/>
    <w:rsid w:val="00BA3C2F"/>
    <w:rsid w:val="00BA4BDD"/>
    <w:rsid w:val="00BA7219"/>
    <w:rsid w:val="00BB5DBB"/>
    <w:rsid w:val="00BC597F"/>
    <w:rsid w:val="00BC6CF2"/>
    <w:rsid w:val="00BC6E3A"/>
    <w:rsid w:val="00BD029A"/>
    <w:rsid w:val="00BD3626"/>
    <w:rsid w:val="00BD563E"/>
    <w:rsid w:val="00BD63C9"/>
    <w:rsid w:val="00BD645C"/>
    <w:rsid w:val="00BE1B84"/>
    <w:rsid w:val="00BE6A8C"/>
    <w:rsid w:val="00BF0DA8"/>
    <w:rsid w:val="00BF21D8"/>
    <w:rsid w:val="00BF5A03"/>
    <w:rsid w:val="00BF5FAA"/>
    <w:rsid w:val="00C01D90"/>
    <w:rsid w:val="00C041B5"/>
    <w:rsid w:val="00C05BDA"/>
    <w:rsid w:val="00C10A69"/>
    <w:rsid w:val="00C13C6D"/>
    <w:rsid w:val="00C172B4"/>
    <w:rsid w:val="00C215AA"/>
    <w:rsid w:val="00C235F3"/>
    <w:rsid w:val="00C268C9"/>
    <w:rsid w:val="00C27F68"/>
    <w:rsid w:val="00C3797B"/>
    <w:rsid w:val="00C45909"/>
    <w:rsid w:val="00C45BFE"/>
    <w:rsid w:val="00C71B4C"/>
    <w:rsid w:val="00C72CDC"/>
    <w:rsid w:val="00C77E58"/>
    <w:rsid w:val="00C83F42"/>
    <w:rsid w:val="00C91484"/>
    <w:rsid w:val="00C9456A"/>
    <w:rsid w:val="00C959CE"/>
    <w:rsid w:val="00C9742F"/>
    <w:rsid w:val="00CA0862"/>
    <w:rsid w:val="00CA38C3"/>
    <w:rsid w:val="00CB059F"/>
    <w:rsid w:val="00CB7FD4"/>
    <w:rsid w:val="00CC2DF1"/>
    <w:rsid w:val="00CD1411"/>
    <w:rsid w:val="00CD2E8F"/>
    <w:rsid w:val="00CD3CB4"/>
    <w:rsid w:val="00CD41DD"/>
    <w:rsid w:val="00CD579F"/>
    <w:rsid w:val="00CD79FF"/>
    <w:rsid w:val="00CE2052"/>
    <w:rsid w:val="00CE39E2"/>
    <w:rsid w:val="00CE6A0E"/>
    <w:rsid w:val="00CF2967"/>
    <w:rsid w:val="00CF3008"/>
    <w:rsid w:val="00D115CD"/>
    <w:rsid w:val="00D17A77"/>
    <w:rsid w:val="00D208EE"/>
    <w:rsid w:val="00D26D8C"/>
    <w:rsid w:val="00D32DC2"/>
    <w:rsid w:val="00D34BF9"/>
    <w:rsid w:val="00D4718F"/>
    <w:rsid w:val="00D52A4F"/>
    <w:rsid w:val="00D573B5"/>
    <w:rsid w:val="00D63E00"/>
    <w:rsid w:val="00D66FC2"/>
    <w:rsid w:val="00D76E7C"/>
    <w:rsid w:val="00D77619"/>
    <w:rsid w:val="00D90299"/>
    <w:rsid w:val="00D90613"/>
    <w:rsid w:val="00DA474D"/>
    <w:rsid w:val="00DA5CF9"/>
    <w:rsid w:val="00DA617C"/>
    <w:rsid w:val="00DB3D2B"/>
    <w:rsid w:val="00DC1B8B"/>
    <w:rsid w:val="00DC34B3"/>
    <w:rsid w:val="00DC5099"/>
    <w:rsid w:val="00DC7D8A"/>
    <w:rsid w:val="00DE126C"/>
    <w:rsid w:val="00DE7044"/>
    <w:rsid w:val="00DF3DDD"/>
    <w:rsid w:val="00DF6ACE"/>
    <w:rsid w:val="00E1417B"/>
    <w:rsid w:val="00E14ED1"/>
    <w:rsid w:val="00E2286F"/>
    <w:rsid w:val="00E34C01"/>
    <w:rsid w:val="00E37908"/>
    <w:rsid w:val="00E37C62"/>
    <w:rsid w:val="00E4033F"/>
    <w:rsid w:val="00E43FB7"/>
    <w:rsid w:val="00E51779"/>
    <w:rsid w:val="00E5361F"/>
    <w:rsid w:val="00E53B32"/>
    <w:rsid w:val="00E71941"/>
    <w:rsid w:val="00E766C1"/>
    <w:rsid w:val="00E83CF5"/>
    <w:rsid w:val="00E86538"/>
    <w:rsid w:val="00E87B94"/>
    <w:rsid w:val="00E906B4"/>
    <w:rsid w:val="00E92C78"/>
    <w:rsid w:val="00E943E2"/>
    <w:rsid w:val="00EA4002"/>
    <w:rsid w:val="00EC7028"/>
    <w:rsid w:val="00ED2133"/>
    <w:rsid w:val="00EE4B2F"/>
    <w:rsid w:val="00EE67EE"/>
    <w:rsid w:val="00EE7AB9"/>
    <w:rsid w:val="00EF0A43"/>
    <w:rsid w:val="00EF78BB"/>
    <w:rsid w:val="00F02A7C"/>
    <w:rsid w:val="00F1275A"/>
    <w:rsid w:val="00F146DC"/>
    <w:rsid w:val="00F14849"/>
    <w:rsid w:val="00F237EB"/>
    <w:rsid w:val="00F26723"/>
    <w:rsid w:val="00F35742"/>
    <w:rsid w:val="00F41E09"/>
    <w:rsid w:val="00F424CF"/>
    <w:rsid w:val="00F454E9"/>
    <w:rsid w:val="00F50958"/>
    <w:rsid w:val="00F53D04"/>
    <w:rsid w:val="00F77783"/>
    <w:rsid w:val="00F823DD"/>
    <w:rsid w:val="00F83C73"/>
    <w:rsid w:val="00F8794F"/>
    <w:rsid w:val="00F921C5"/>
    <w:rsid w:val="00F97A4A"/>
    <w:rsid w:val="00FA48F7"/>
    <w:rsid w:val="00FA7243"/>
    <w:rsid w:val="00FB0E25"/>
    <w:rsid w:val="00FB56FE"/>
    <w:rsid w:val="00FB78E7"/>
    <w:rsid w:val="00FC2BB4"/>
    <w:rsid w:val="00FC50CC"/>
    <w:rsid w:val="00FD0B84"/>
    <w:rsid w:val="00FD7138"/>
    <w:rsid w:val="00FE06E8"/>
    <w:rsid w:val="00FE142A"/>
    <w:rsid w:val="00FE384C"/>
    <w:rsid w:val="00FE7293"/>
    <w:rsid w:val="00FF2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290000-02D4-4462-BE68-C0A5BB16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paragraph" w:styleId="BodyTextIndent3">
    <w:name w:val="Body Text Indent 3"/>
    <w:basedOn w:val="Normal"/>
    <w:link w:val="BodyTextIndent3Char"/>
    <w:uiPriority w:val="99"/>
    <w:semiHidden/>
    <w:unhideWhenUsed/>
    <w:rsid w:val="0013647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364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D25EC-8D41-4869-8787-5CE562669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11058</Words>
  <Characters>63035</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2013-07-30T14:13:00Z</cp:lastPrinted>
  <dcterms:created xsi:type="dcterms:W3CDTF">2019-02-15T18:11:00Z</dcterms:created>
  <dcterms:modified xsi:type="dcterms:W3CDTF">2019-02-15T18:11:00Z</dcterms:modified>
</cp:coreProperties>
</file>